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F1423" w14:textId="77777777" w:rsidR="002F3A72" w:rsidRPr="00767A5A" w:rsidRDefault="002F3A72" w:rsidP="00DE3D09">
      <w:pPr>
        <w:rPr>
          <w:rFonts w:cstheme="minorHAnsi"/>
          <w:b/>
        </w:rPr>
      </w:pPr>
      <w:bookmarkStart w:id="0" w:name="_Toc311811060"/>
    </w:p>
    <w:p w14:paraId="5AF9D940" w14:textId="6B0F0FCA" w:rsidR="001848C0" w:rsidRPr="00767A5A" w:rsidRDefault="00565963" w:rsidP="00F40FBA">
      <w:pPr>
        <w:jc w:val="center"/>
        <w:rPr>
          <w:rFonts w:cstheme="minorHAnsi"/>
        </w:rPr>
      </w:pPr>
      <w:r w:rsidRPr="00767A5A">
        <w:rPr>
          <w:rFonts w:cstheme="minorHAnsi"/>
          <w:b/>
        </w:rPr>
        <w:t xml:space="preserve">Информационная карта </w:t>
      </w:r>
      <w:bookmarkEnd w:id="0"/>
      <w:r w:rsidR="003167B2" w:rsidRPr="00767A5A">
        <w:rPr>
          <w:rFonts w:cstheme="minorHAnsi"/>
          <w:b/>
        </w:rPr>
        <w:t>Закупочной п</w:t>
      </w:r>
      <w:r w:rsidR="00BA7446" w:rsidRPr="00767A5A">
        <w:rPr>
          <w:rFonts w:cstheme="minorHAnsi"/>
          <w:b/>
        </w:rPr>
        <w:t>роцедуры</w:t>
      </w:r>
      <w:r w:rsidR="003167B2" w:rsidRPr="00767A5A">
        <w:rPr>
          <w:rFonts w:cstheme="minorHAnsi"/>
          <w:b/>
        </w:rPr>
        <w:t xml:space="preserve"> по выбору </w:t>
      </w:r>
      <w:r w:rsidR="00087A0F" w:rsidRPr="00767A5A">
        <w:rPr>
          <w:rFonts w:cstheme="minorHAnsi"/>
          <w:b/>
        </w:rPr>
        <w:t>компании</w:t>
      </w:r>
      <w:r w:rsidR="00D4362C" w:rsidRPr="00767A5A">
        <w:rPr>
          <w:rFonts w:cstheme="minorHAnsi"/>
          <w:b/>
        </w:rPr>
        <w:t xml:space="preserve"> для оказания услуг </w:t>
      </w:r>
      <w:r w:rsidR="00855330">
        <w:rPr>
          <w:rFonts w:cstheme="minorHAnsi"/>
          <w:b/>
        </w:rPr>
        <w:t>фармаконадзора</w:t>
      </w:r>
      <w:r w:rsidR="003167B2" w:rsidRPr="00767A5A">
        <w:rPr>
          <w:rFonts w:cstheme="minorHAnsi"/>
          <w:b/>
        </w:rPr>
        <w:t xml:space="preserve"> для нужд ОOО «НоваМедика»</w:t>
      </w:r>
      <w:r w:rsidR="00E702C3" w:rsidRPr="00767A5A">
        <w:rPr>
          <w:rFonts w:cstheme="minorHAnsi"/>
          <w:b/>
        </w:rPr>
        <w:t xml:space="preserve"> 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2"/>
        <w:gridCol w:w="7938"/>
      </w:tblGrid>
      <w:tr w:rsidR="002F1DCB" w:rsidRPr="00767A5A" w14:paraId="5A891493" w14:textId="77777777" w:rsidTr="003167B2">
        <w:tc>
          <w:tcPr>
            <w:tcW w:w="562" w:type="dxa"/>
          </w:tcPr>
          <w:p w14:paraId="3E106496" w14:textId="77777777" w:rsidR="00565963" w:rsidRPr="00767A5A" w:rsidRDefault="00565963" w:rsidP="00D537AB">
            <w:pPr>
              <w:pStyle w:val="03osnovnoytexttabl"/>
              <w:spacing w:before="0" w:line="240" w:lineRule="auto"/>
              <w:ind w:left="-56" w:right="-66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42" w:type="dxa"/>
          </w:tcPr>
          <w:p w14:paraId="15EF9D65" w14:textId="77777777" w:rsidR="00565963" w:rsidRPr="00767A5A" w:rsidRDefault="00565963" w:rsidP="00D537AB">
            <w:pPr>
              <w:pStyle w:val="03osnovnoytexttabl"/>
              <w:spacing w:before="0" w:line="240" w:lineRule="auto"/>
              <w:ind w:left="34" w:right="4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Название пункта</w:t>
            </w:r>
          </w:p>
        </w:tc>
        <w:tc>
          <w:tcPr>
            <w:tcW w:w="7938" w:type="dxa"/>
          </w:tcPr>
          <w:p w14:paraId="2475E96F" w14:textId="77777777" w:rsidR="00565963" w:rsidRPr="00767A5A" w:rsidRDefault="00565963" w:rsidP="00D537AB">
            <w:pPr>
              <w:pStyle w:val="03osnovnoytexttabl"/>
              <w:spacing w:before="0" w:line="240" w:lineRule="auto"/>
              <w:ind w:left="57" w:right="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Текст пояснений</w:t>
            </w:r>
          </w:p>
        </w:tc>
      </w:tr>
      <w:tr w:rsidR="002F1DCB" w:rsidRPr="00767A5A" w14:paraId="252260C6" w14:textId="77777777" w:rsidTr="003167B2">
        <w:trPr>
          <w:trHeight w:val="1879"/>
        </w:trPr>
        <w:tc>
          <w:tcPr>
            <w:tcW w:w="562" w:type="dxa"/>
          </w:tcPr>
          <w:p w14:paraId="57E72FA8" w14:textId="77777777" w:rsidR="00565963" w:rsidRPr="00767A5A" w:rsidRDefault="00565963" w:rsidP="00D537AB">
            <w:pPr>
              <w:spacing w:after="0" w:line="240" w:lineRule="auto"/>
              <w:ind w:right="72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1</w:t>
            </w:r>
          </w:p>
        </w:tc>
        <w:tc>
          <w:tcPr>
            <w:tcW w:w="2242" w:type="dxa"/>
          </w:tcPr>
          <w:p w14:paraId="5B1C1B38" w14:textId="77777777" w:rsidR="00565963" w:rsidRPr="00767A5A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Наименование и адрес Организатора проведения </w:t>
            </w:r>
            <w:r w:rsidR="00BA7446" w:rsidRPr="00767A5A">
              <w:rPr>
                <w:rFonts w:cstheme="minorHAnsi"/>
                <w:b/>
              </w:rPr>
              <w:t>Процедуры</w:t>
            </w:r>
            <w:r w:rsidRPr="00767A5A">
              <w:rPr>
                <w:rFonts w:cstheme="minorHAnsi"/>
                <w:b/>
              </w:rPr>
              <w:t>, адрес официального сайта, контактная информация</w:t>
            </w:r>
          </w:p>
        </w:tc>
        <w:tc>
          <w:tcPr>
            <w:tcW w:w="7938" w:type="dxa"/>
          </w:tcPr>
          <w:p w14:paraId="38A34D6C" w14:textId="77777777" w:rsidR="00087A0F" w:rsidRPr="00767A5A" w:rsidRDefault="00087A0F" w:rsidP="00087A0F">
            <w:pPr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Организатор проведения Процедуры: Общество с ограниченной ответственностью «НоваМедика»</w:t>
            </w:r>
          </w:p>
          <w:p w14:paraId="6BDDF017" w14:textId="77777777" w:rsidR="00087A0F" w:rsidRPr="00767A5A" w:rsidRDefault="00087A0F" w:rsidP="00087A0F">
            <w:pPr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Адрес: 125124, Россия, г. Москва, ул. 3-я Ямского поля, д. 18</w:t>
            </w:r>
          </w:p>
          <w:p w14:paraId="3C50839D" w14:textId="77777777" w:rsidR="00087A0F" w:rsidRPr="00767A5A" w:rsidRDefault="00087A0F" w:rsidP="00087A0F">
            <w:pPr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Бизнес-центр "Золотой век", 6 этаж</w:t>
            </w:r>
          </w:p>
          <w:p w14:paraId="77D5EF2E" w14:textId="77777777" w:rsidR="00087A0F" w:rsidRPr="00767A5A" w:rsidRDefault="00087A0F" w:rsidP="00087A0F">
            <w:pPr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Контактный телефон: + 7 495 230 02 90</w:t>
            </w:r>
          </w:p>
          <w:p w14:paraId="5B5D4B66" w14:textId="0BE778E6" w:rsidR="00460752" w:rsidRPr="00767A5A" w:rsidRDefault="007F08E0" w:rsidP="00087A0F">
            <w:pPr>
              <w:spacing w:after="0" w:line="240" w:lineRule="auto"/>
              <w:ind w:left="34"/>
              <w:rPr>
                <w:rFonts w:cstheme="minorHAnsi"/>
              </w:rPr>
            </w:pPr>
            <w:hyperlink r:id="rId8" w:history="1">
              <w:r w:rsidR="00087A0F" w:rsidRPr="00767A5A">
                <w:rPr>
                  <w:rStyle w:val="afa"/>
                  <w:rFonts w:cstheme="minorHAnsi"/>
                </w:rPr>
                <w:t>www.novamedica.com</w:t>
              </w:r>
            </w:hyperlink>
            <w:r w:rsidR="00087A0F" w:rsidRPr="00767A5A">
              <w:rPr>
                <w:rFonts w:cstheme="minorHAnsi"/>
              </w:rPr>
              <w:t xml:space="preserve"> </w:t>
            </w:r>
          </w:p>
        </w:tc>
      </w:tr>
      <w:tr w:rsidR="00AF55E7" w:rsidRPr="00767A5A" w14:paraId="746ACB28" w14:textId="77777777" w:rsidTr="003167B2">
        <w:trPr>
          <w:trHeight w:val="420"/>
        </w:trPr>
        <w:tc>
          <w:tcPr>
            <w:tcW w:w="562" w:type="dxa"/>
          </w:tcPr>
          <w:p w14:paraId="32E741CE" w14:textId="77777777" w:rsidR="00AF55E7" w:rsidRPr="00767A5A" w:rsidRDefault="00AF55E7" w:rsidP="00D537AB">
            <w:pPr>
              <w:spacing w:after="0" w:line="240" w:lineRule="auto"/>
              <w:ind w:right="72"/>
              <w:jc w:val="center"/>
              <w:rPr>
                <w:rFonts w:cstheme="minorHAnsi"/>
                <w:lang w:val="en-US"/>
              </w:rPr>
            </w:pPr>
            <w:r w:rsidRPr="00767A5A">
              <w:rPr>
                <w:rFonts w:cstheme="minorHAnsi"/>
                <w:lang w:val="en-US"/>
              </w:rPr>
              <w:t>2</w:t>
            </w:r>
          </w:p>
        </w:tc>
        <w:tc>
          <w:tcPr>
            <w:tcW w:w="2242" w:type="dxa"/>
          </w:tcPr>
          <w:p w14:paraId="6CD44650" w14:textId="77777777" w:rsidR="00AF55E7" w:rsidRPr="00767A5A" w:rsidRDefault="00AF55E7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Контактное лицо, ответственное за проведение </w:t>
            </w:r>
            <w:r w:rsidR="00460752" w:rsidRPr="00767A5A">
              <w:rPr>
                <w:rFonts w:cstheme="minorHAnsi"/>
                <w:b/>
              </w:rPr>
              <w:t>П</w:t>
            </w:r>
            <w:r w:rsidRPr="00767A5A">
              <w:rPr>
                <w:rFonts w:cstheme="minorHAnsi"/>
                <w:b/>
              </w:rPr>
              <w:t>роцедуры</w:t>
            </w:r>
          </w:p>
        </w:tc>
        <w:tc>
          <w:tcPr>
            <w:tcW w:w="7938" w:type="dxa"/>
          </w:tcPr>
          <w:p w14:paraId="7882BB40" w14:textId="77777777" w:rsidR="00D4362C" w:rsidRPr="00767A5A" w:rsidRDefault="00D4362C" w:rsidP="00D4362C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>Лякин Евгений</w:t>
            </w:r>
          </w:p>
          <w:p w14:paraId="4A5676F1" w14:textId="77777777" w:rsidR="00D4362C" w:rsidRPr="00767A5A" w:rsidRDefault="00D4362C" w:rsidP="00D4362C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>Руководитель по закупкам</w:t>
            </w:r>
          </w:p>
          <w:p w14:paraId="721DDC95" w14:textId="77777777" w:rsidR="00D4362C" w:rsidRPr="00767A5A" w:rsidRDefault="00D4362C" w:rsidP="00D4362C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>тел.: +7 495 230 02 90 доб. 2080</w:t>
            </w:r>
          </w:p>
          <w:p w14:paraId="79CFA20A" w14:textId="276E3CC3" w:rsidR="00AF55E7" w:rsidRPr="00767A5A" w:rsidRDefault="00D4362C" w:rsidP="0089554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7A5A">
              <w:rPr>
                <w:rFonts w:cstheme="minorHAnsi"/>
                <w:lang w:val="en-US"/>
              </w:rPr>
              <w:t xml:space="preserve">e-mail: </w:t>
            </w:r>
            <w:hyperlink r:id="rId9" w:history="1">
              <w:r w:rsidRPr="00767A5A">
                <w:rPr>
                  <w:rStyle w:val="afa"/>
                  <w:rFonts w:cstheme="minorHAnsi"/>
                  <w:lang w:val="en-US"/>
                </w:rPr>
                <w:t>elyakin@novamedica.com</w:t>
              </w:r>
            </w:hyperlink>
          </w:p>
          <w:p w14:paraId="2812CDB8" w14:textId="7EA42295" w:rsidR="00D4362C" w:rsidRPr="00767A5A" w:rsidRDefault="00D4362C" w:rsidP="00D4362C">
            <w:pPr>
              <w:spacing w:after="0" w:line="240" w:lineRule="auto"/>
              <w:ind w:left="34"/>
              <w:rPr>
                <w:rFonts w:cstheme="minorHAnsi"/>
                <w:lang w:val="en-US"/>
              </w:rPr>
            </w:pPr>
          </w:p>
        </w:tc>
      </w:tr>
      <w:tr w:rsidR="002F1DCB" w:rsidRPr="00767A5A" w14:paraId="78F96B17" w14:textId="77777777" w:rsidTr="003167B2">
        <w:trPr>
          <w:trHeight w:val="50"/>
        </w:trPr>
        <w:tc>
          <w:tcPr>
            <w:tcW w:w="562" w:type="dxa"/>
          </w:tcPr>
          <w:p w14:paraId="4000AA07" w14:textId="77777777" w:rsidR="00565963" w:rsidRPr="00767A5A" w:rsidRDefault="00AF55E7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3</w:t>
            </w:r>
          </w:p>
        </w:tc>
        <w:tc>
          <w:tcPr>
            <w:tcW w:w="2242" w:type="dxa"/>
          </w:tcPr>
          <w:p w14:paraId="7487A8FB" w14:textId="77777777" w:rsidR="00565963" w:rsidRPr="00767A5A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Вид </w:t>
            </w:r>
            <w:r w:rsidR="00FB4D33" w:rsidRPr="00767A5A">
              <w:rPr>
                <w:rFonts w:cstheme="minorHAnsi"/>
                <w:b/>
              </w:rPr>
              <w:t>П</w:t>
            </w:r>
            <w:r w:rsidRPr="00767A5A">
              <w:rPr>
                <w:rFonts w:cstheme="minorHAnsi"/>
                <w:b/>
              </w:rPr>
              <w:t>роцедуры</w:t>
            </w:r>
          </w:p>
        </w:tc>
        <w:tc>
          <w:tcPr>
            <w:tcW w:w="7938" w:type="dxa"/>
          </w:tcPr>
          <w:p w14:paraId="136A883E" w14:textId="77777777" w:rsidR="00565963" w:rsidRPr="00767A5A" w:rsidRDefault="00D6618D" w:rsidP="00507B49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 xml:space="preserve">Открытый </w:t>
            </w:r>
            <w:r w:rsidR="00CB3893" w:rsidRPr="00767A5A">
              <w:rPr>
                <w:rFonts w:cstheme="minorHAnsi"/>
              </w:rPr>
              <w:t xml:space="preserve">запрос </w:t>
            </w:r>
            <w:r w:rsidR="004E0158" w:rsidRPr="00767A5A">
              <w:rPr>
                <w:rFonts w:cstheme="minorHAnsi"/>
              </w:rPr>
              <w:t>цен</w:t>
            </w:r>
            <w:r w:rsidR="007A29D0" w:rsidRPr="00767A5A">
              <w:rPr>
                <w:rFonts w:cstheme="minorHAnsi"/>
              </w:rPr>
              <w:t xml:space="preserve"> </w:t>
            </w:r>
          </w:p>
        </w:tc>
      </w:tr>
      <w:tr w:rsidR="004D1FD8" w:rsidRPr="00767A5A" w14:paraId="1B409D93" w14:textId="77777777" w:rsidTr="003167B2">
        <w:trPr>
          <w:trHeight w:val="50"/>
        </w:trPr>
        <w:tc>
          <w:tcPr>
            <w:tcW w:w="562" w:type="dxa"/>
          </w:tcPr>
          <w:p w14:paraId="138E56E1" w14:textId="77777777" w:rsidR="004D1FD8" w:rsidRPr="00767A5A" w:rsidRDefault="00AF55E7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4</w:t>
            </w:r>
          </w:p>
        </w:tc>
        <w:tc>
          <w:tcPr>
            <w:tcW w:w="2242" w:type="dxa"/>
          </w:tcPr>
          <w:p w14:paraId="56A7C396" w14:textId="77777777" w:rsidR="004D1FD8" w:rsidRPr="00767A5A" w:rsidRDefault="004D1FD8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Этапы проведения </w:t>
            </w:r>
            <w:r w:rsidR="002021FC" w:rsidRPr="00767A5A">
              <w:rPr>
                <w:rFonts w:cstheme="minorHAnsi"/>
                <w:b/>
              </w:rPr>
              <w:t>П</w:t>
            </w:r>
            <w:r w:rsidRPr="00767A5A">
              <w:rPr>
                <w:rFonts w:cstheme="minorHAnsi"/>
                <w:b/>
              </w:rPr>
              <w:t xml:space="preserve">роцедуры </w:t>
            </w:r>
          </w:p>
        </w:tc>
        <w:tc>
          <w:tcPr>
            <w:tcW w:w="7938" w:type="dxa"/>
          </w:tcPr>
          <w:p w14:paraId="7D074720" w14:textId="77777777" w:rsidR="007A29D0" w:rsidRPr="00767A5A" w:rsidRDefault="00AF55E7" w:rsidP="00507B49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 xml:space="preserve">Одноэтапный запрос цен </w:t>
            </w:r>
            <w:r w:rsidR="007A29D0" w:rsidRPr="00767A5A">
              <w:rPr>
                <w:rFonts w:cstheme="minorHAnsi"/>
              </w:rPr>
              <w:t xml:space="preserve"> </w:t>
            </w:r>
          </w:p>
        </w:tc>
      </w:tr>
      <w:tr w:rsidR="002F1DCB" w:rsidRPr="00767A5A" w14:paraId="2983D3C2" w14:textId="77777777" w:rsidTr="003167B2">
        <w:trPr>
          <w:trHeight w:val="181"/>
        </w:trPr>
        <w:tc>
          <w:tcPr>
            <w:tcW w:w="562" w:type="dxa"/>
          </w:tcPr>
          <w:p w14:paraId="18E9C920" w14:textId="77777777" w:rsidR="00565963" w:rsidRPr="00767A5A" w:rsidRDefault="007A29D0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5</w:t>
            </w:r>
          </w:p>
        </w:tc>
        <w:tc>
          <w:tcPr>
            <w:tcW w:w="2242" w:type="dxa"/>
          </w:tcPr>
          <w:p w14:paraId="5BD5975B" w14:textId="77777777" w:rsidR="00565963" w:rsidRPr="00767A5A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Предмет </w:t>
            </w:r>
            <w:r w:rsidR="00BA7446" w:rsidRPr="00767A5A">
              <w:rPr>
                <w:rFonts w:cstheme="minorHAnsi"/>
                <w:b/>
              </w:rPr>
              <w:t>Процедуры</w:t>
            </w:r>
          </w:p>
        </w:tc>
        <w:tc>
          <w:tcPr>
            <w:tcW w:w="7938" w:type="dxa"/>
          </w:tcPr>
          <w:p w14:paraId="5997A438" w14:textId="2EDE943A" w:rsidR="004A0D5A" w:rsidRPr="00767A5A" w:rsidRDefault="00F40FBA" w:rsidP="00855330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  <w:b/>
              </w:rPr>
              <w:t xml:space="preserve">Закупочная процедура по выбору </w:t>
            </w:r>
            <w:r w:rsidR="00855330">
              <w:rPr>
                <w:rFonts w:cstheme="minorHAnsi"/>
                <w:b/>
              </w:rPr>
              <w:t>компании</w:t>
            </w:r>
            <w:r w:rsidRPr="00767A5A">
              <w:rPr>
                <w:rFonts w:cstheme="minorHAnsi"/>
                <w:b/>
              </w:rPr>
              <w:t xml:space="preserve"> для оказания услуг </w:t>
            </w:r>
            <w:r w:rsidR="00855330">
              <w:rPr>
                <w:rFonts w:cstheme="minorHAnsi"/>
                <w:b/>
              </w:rPr>
              <w:t xml:space="preserve">фармаконадзора </w:t>
            </w:r>
            <w:r w:rsidRPr="00767A5A">
              <w:rPr>
                <w:rFonts w:cstheme="minorHAnsi"/>
                <w:b/>
              </w:rPr>
              <w:t>для нужд ОOО «НоваМедика»</w:t>
            </w:r>
            <w:r w:rsidR="00835F2F" w:rsidRPr="00767A5A">
              <w:rPr>
                <w:rFonts w:cstheme="minorHAnsi"/>
                <w:b/>
              </w:rPr>
              <w:t xml:space="preserve"> </w:t>
            </w:r>
          </w:p>
        </w:tc>
      </w:tr>
      <w:tr w:rsidR="003723AD" w:rsidRPr="00767A5A" w14:paraId="5F157AD1" w14:textId="77777777" w:rsidTr="003167B2">
        <w:trPr>
          <w:trHeight w:val="181"/>
        </w:trPr>
        <w:tc>
          <w:tcPr>
            <w:tcW w:w="562" w:type="dxa"/>
          </w:tcPr>
          <w:p w14:paraId="415F8408" w14:textId="77777777" w:rsidR="003723AD" w:rsidRPr="00767A5A" w:rsidRDefault="007A29D0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6</w:t>
            </w:r>
          </w:p>
        </w:tc>
        <w:tc>
          <w:tcPr>
            <w:tcW w:w="2242" w:type="dxa"/>
          </w:tcPr>
          <w:p w14:paraId="0858F67C" w14:textId="77777777" w:rsidR="003723AD" w:rsidRPr="00767A5A" w:rsidRDefault="003723AD" w:rsidP="003167B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Номер заявки на закупку </w:t>
            </w:r>
            <w:r w:rsidR="00AF55E7" w:rsidRPr="00767A5A">
              <w:rPr>
                <w:rFonts w:cstheme="minorHAnsi"/>
                <w:b/>
              </w:rPr>
              <w:t xml:space="preserve">(ИД) </w:t>
            </w:r>
          </w:p>
        </w:tc>
        <w:tc>
          <w:tcPr>
            <w:tcW w:w="7938" w:type="dxa"/>
          </w:tcPr>
          <w:p w14:paraId="57F4A2C6" w14:textId="46956D26" w:rsidR="003723AD" w:rsidRPr="00767A5A" w:rsidRDefault="003723AD" w:rsidP="008A49E3">
            <w:pPr>
              <w:shd w:val="clear" w:color="auto" w:fill="FFFFFF"/>
              <w:spacing w:after="0" w:line="240" w:lineRule="auto"/>
              <w:rPr>
                <w:rStyle w:val="af2"/>
                <w:rFonts w:cstheme="minorHAnsi"/>
              </w:rPr>
            </w:pPr>
            <w:r w:rsidRPr="00767A5A">
              <w:rPr>
                <w:rStyle w:val="af2"/>
                <w:rFonts w:cstheme="minorHAnsi"/>
              </w:rPr>
              <w:t xml:space="preserve">ИД </w:t>
            </w:r>
            <w:r w:rsidR="008A49E3">
              <w:rPr>
                <w:rStyle w:val="af2"/>
                <w:rFonts w:cstheme="minorHAnsi"/>
              </w:rPr>
              <w:t>1</w:t>
            </w:r>
          </w:p>
        </w:tc>
      </w:tr>
      <w:tr w:rsidR="00DC2515" w:rsidRPr="00767A5A" w14:paraId="07D9ACCF" w14:textId="77777777" w:rsidTr="003167B2">
        <w:trPr>
          <w:trHeight w:val="181"/>
        </w:trPr>
        <w:tc>
          <w:tcPr>
            <w:tcW w:w="562" w:type="dxa"/>
          </w:tcPr>
          <w:p w14:paraId="56158B8D" w14:textId="77777777" w:rsidR="00DC2515" w:rsidRPr="00767A5A" w:rsidRDefault="007A29D0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7</w:t>
            </w:r>
          </w:p>
        </w:tc>
        <w:tc>
          <w:tcPr>
            <w:tcW w:w="2242" w:type="dxa"/>
          </w:tcPr>
          <w:p w14:paraId="13978215" w14:textId="77777777" w:rsidR="00DC2515" w:rsidRPr="00767A5A" w:rsidRDefault="00DC2515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Лоты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ABBB337" w14:textId="1F10B9DC" w:rsidR="00F40FBA" w:rsidRDefault="00F40FBA" w:rsidP="003A2251">
            <w:pPr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Лот </w:t>
            </w:r>
            <w:r w:rsidR="003A2251" w:rsidRPr="00767A5A">
              <w:rPr>
                <w:rFonts w:cstheme="minorHAnsi"/>
                <w:b/>
              </w:rPr>
              <w:t>№</w:t>
            </w:r>
            <w:r w:rsidRPr="00767A5A">
              <w:rPr>
                <w:rFonts w:cstheme="minorHAnsi"/>
                <w:b/>
              </w:rPr>
              <w:t>1.</w:t>
            </w:r>
            <w:r w:rsidR="00283E86" w:rsidRPr="00767A5A">
              <w:rPr>
                <w:rFonts w:cstheme="minorHAnsi"/>
                <w:b/>
              </w:rPr>
              <w:t xml:space="preserve"> </w:t>
            </w:r>
            <w:r w:rsidR="00087A0F" w:rsidRPr="00767A5A">
              <w:rPr>
                <w:rFonts w:cstheme="minorHAnsi"/>
                <w:b/>
              </w:rPr>
              <w:t xml:space="preserve">Оказание услуг </w:t>
            </w:r>
            <w:r w:rsidR="00855330">
              <w:rPr>
                <w:rFonts w:cstheme="minorHAnsi"/>
                <w:b/>
              </w:rPr>
              <w:t>фармаконадзора</w:t>
            </w:r>
            <w:r w:rsidR="00087A0F" w:rsidRPr="00767A5A">
              <w:rPr>
                <w:rFonts w:cstheme="minorHAnsi"/>
                <w:b/>
              </w:rPr>
              <w:t xml:space="preserve">. </w:t>
            </w:r>
            <w:r w:rsidR="00835F2F" w:rsidRPr="00767A5A">
              <w:rPr>
                <w:rFonts w:cstheme="minorHAnsi"/>
                <w:b/>
              </w:rPr>
              <w:t xml:space="preserve"> </w:t>
            </w:r>
          </w:p>
          <w:p w14:paraId="227E2DA2" w14:textId="1CBA8A6E" w:rsidR="00E24A64" w:rsidRPr="00767A5A" w:rsidRDefault="00E24A64" w:rsidP="003A225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Лот №2. </w:t>
            </w:r>
            <w:r w:rsidR="00FB73BB">
              <w:rPr>
                <w:rFonts w:cstheme="minorHAnsi"/>
                <w:b/>
              </w:rPr>
              <w:t>Подготовка отчетов по безопасности и плана управления рисками.</w:t>
            </w:r>
          </w:p>
          <w:p w14:paraId="20CCDA32" w14:textId="77777777" w:rsidR="003A2251" w:rsidRPr="00767A5A" w:rsidRDefault="003A2251" w:rsidP="003A2251">
            <w:pPr>
              <w:spacing w:after="0" w:line="240" w:lineRule="auto"/>
              <w:rPr>
                <w:rFonts w:cstheme="minorHAnsi"/>
                <w:b/>
              </w:rPr>
            </w:pPr>
          </w:p>
          <w:p w14:paraId="20556A3F" w14:textId="7D78E88C" w:rsidR="00DC2515" w:rsidRPr="00767A5A" w:rsidRDefault="007A29D0" w:rsidP="00E24A64">
            <w:pPr>
              <w:spacing w:after="0" w:line="240" w:lineRule="auto"/>
              <w:rPr>
                <w:rStyle w:val="af2"/>
                <w:rFonts w:cstheme="minorHAnsi"/>
                <w:bCs w:val="0"/>
              </w:rPr>
            </w:pPr>
            <w:r w:rsidRPr="00767A5A">
              <w:rPr>
                <w:rFonts w:cstheme="minorHAnsi"/>
                <w:b/>
              </w:rPr>
              <w:t xml:space="preserve">Общее количество Лотов: </w:t>
            </w:r>
            <w:r w:rsidR="00E24A64">
              <w:rPr>
                <w:rFonts w:cstheme="minorHAnsi"/>
                <w:b/>
              </w:rPr>
              <w:t>2</w:t>
            </w:r>
            <w:r w:rsidR="00A879D0" w:rsidRPr="00767A5A">
              <w:rPr>
                <w:rFonts w:cstheme="minorHAnsi"/>
                <w:b/>
              </w:rPr>
              <w:t xml:space="preserve"> (</w:t>
            </w:r>
            <w:r w:rsidR="00E24A64">
              <w:rPr>
                <w:rFonts w:cstheme="minorHAnsi"/>
                <w:b/>
              </w:rPr>
              <w:t>два</w:t>
            </w:r>
            <w:r w:rsidR="00A879D0" w:rsidRPr="00767A5A">
              <w:rPr>
                <w:rFonts w:cstheme="minorHAnsi"/>
                <w:b/>
              </w:rPr>
              <w:t xml:space="preserve">). </w:t>
            </w:r>
          </w:p>
        </w:tc>
      </w:tr>
      <w:tr w:rsidR="00AF11FD" w:rsidRPr="00767A5A" w14:paraId="7F297239" w14:textId="77777777" w:rsidTr="00EC2E34">
        <w:trPr>
          <w:trHeight w:val="181"/>
        </w:trPr>
        <w:tc>
          <w:tcPr>
            <w:tcW w:w="562" w:type="dxa"/>
          </w:tcPr>
          <w:p w14:paraId="44C74456" w14:textId="77777777" w:rsidR="00AF11FD" w:rsidRPr="00767A5A" w:rsidRDefault="00AF11FD" w:rsidP="00D537AB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8</w:t>
            </w:r>
          </w:p>
        </w:tc>
        <w:tc>
          <w:tcPr>
            <w:tcW w:w="2242" w:type="dxa"/>
          </w:tcPr>
          <w:p w14:paraId="2B95677E" w14:textId="0E500C94" w:rsidR="00AF11FD" w:rsidRPr="00767A5A" w:rsidRDefault="00AF11FD" w:rsidP="00346EA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Техниче</w:t>
            </w:r>
            <w:r w:rsidR="00346EAF" w:rsidRPr="00767A5A">
              <w:rPr>
                <w:rFonts w:cstheme="minorHAnsi"/>
                <w:b/>
              </w:rPr>
              <w:t>ские характеристики заказываемых Услуг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C00336F" w14:textId="77777777" w:rsidR="00E24A64" w:rsidRPr="007F08E0" w:rsidRDefault="00E24A64" w:rsidP="00855330">
            <w:pPr>
              <w:spacing w:after="0" w:line="252" w:lineRule="auto"/>
              <w:jc w:val="both"/>
              <w:rPr>
                <w:rFonts w:eastAsia="Times New Roman" w:cstheme="minorHAnsi"/>
                <w:b/>
                <w:u w:val="single"/>
                <w:lang w:eastAsia="ru-RU"/>
              </w:rPr>
            </w:pPr>
            <w:r w:rsidRPr="007F08E0">
              <w:rPr>
                <w:rFonts w:eastAsia="Times New Roman" w:cstheme="minorHAnsi"/>
                <w:b/>
                <w:u w:val="single"/>
                <w:lang w:eastAsia="ru-RU"/>
              </w:rPr>
              <w:t>Лот №1.</w:t>
            </w:r>
          </w:p>
          <w:p w14:paraId="508BDE3B" w14:textId="61E77EB9" w:rsidR="003064AE" w:rsidRDefault="003064AE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Необходимо оказание следующих Услуг:</w:t>
            </w:r>
          </w:p>
          <w:p w14:paraId="3EA3F40B" w14:textId="45299ECB" w:rsidR="00855330" w:rsidRPr="00F2613A" w:rsidRDefault="007A6DF7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•</w:t>
            </w:r>
            <w:r>
              <w:rPr>
                <w:rFonts w:eastAsia="Times New Roman" w:cstheme="minorHAnsi"/>
                <w:lang w:eastAsia="ru-RU"/>
              </w:rPr>
              <w:tab/>
              <w:t>п</w:t>
            </w:r>
            <w:r w:rsidR="00855330" w:rsidRPr="00855330">
              <w:rPr>
                <w:rFonts w:eastAsia="Times New Roman" w:cstheme="minorHAnsi"/>
                <w:lang w:eastAsia="ru-RU"/>
              </w:rPr>
              <w:t>редоставление УЛФ</w:t>
            </w:r>
            <w:r>
              <w:rPr>
                <w:rFonts w:eastAsia="Times New Roman" w:cstheme="minorHAnsi"/>
                <w:lang w:eastAsia="ru-RU"/>
              </w:rPr>
              <w:t xml:space="preserve"> (уполномоченного лица по фармаконадзору) и его </w:t>
            </w:r>
            <w:r w:rsidRPr="00F2613A">
              <w:rPr>
                <w:rFonts w:eastAsia="Times New Roman" w:cstheme="minorHAnsi"/>
                <w:lang w:eastAsia="ru-RU"/>
              </w:rPr>
              <w:t xml:space="preserve">замещающего, </w:t>
            </w:r>
          </w:p>
          <w:p w14:paraId="32D6252F" w14:textId="09AB4BF2" w:rsidR="00855330" w:rsidRPr="00F2613A" w:rsidRDefault="007A6DF7" w:rsidP="00D45573">
            <w:pPr>
              <w:pStyle w:val="af3"/>
              <w:numPr>
                <w:ilvl w:val="0"/>
                <w:numId w:val="22"/>
              </w:numPr>
              <w:spacing w:after="0" w:line="252" w:lineRule="auto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F2613A">
              <w:rPr>
                <w:rFonts w:eastAsia="Times New Roman" w:cstheme="minorHAnsi"/>
                <w:lang w:eastAsia="ru-RU"/>
              </w:rPr>
              <w:t>р</w:t>
            </w:r>
            <w:r w:rsidR="00855330" w:rsidRPr="00F2613A">
              <w:rPr>
                <w:rFonts w:eastAsia="Times New Roman" w:cstheme="minorHAnsi"/>
                <w:lang w:eastAsia="ru-RU"/>
              </w:rPr>
              <w:t>азработка</w:t>
            </w:r>
            <w:r w:rsidR="007A5F06" w:rsidRPr="00F2613A">
              <w:rPr>
                <w:rFonts w:eastAsia="Times New Roman" w:cstheme="minorHAnsi"/>
                <w:lang w:eastAsia="ru-RU"/>
              </w:rPr>
              <w:t>, актуализация</w:t>
            </w:r>
            <w:r w:rsidR="00855330" w:rsidRPr="00F2613A">
              <w:rPr>
                <w:rFonts w:eastAsia="Times New Roman" w:cstheme="minorHAnsi"/>
                <w:lang w:eastAsia="ru-RU"/>
              </w:rPr>
              <w:t xml:space="preserve"> и ведение документации по фармаконадзору (</w:t>
            </w:r>
            <w:r w:rsidRPr="00F2613A">
              <w:rPr>
                <w:rFonts w:eastAsia="Times New Roman" w:cstheme="minorHAnsi"/>
                <w:lang w:eastAsia="ru-RU"/>
              </w:rPr>
              <w:t>м</w:t>
            </w:r>
            <w:r w:rsidR="00855330" w:rsidRPr="00F2613A">
              <w:rPr>
                <w:rFonts w:eastAsia="Times New Roman" w:cstheme="minorHAnsi"/>
                <w:lang w:eastAsia="ru-RU"/>
              </w:rPr>
              <w:t xml:space="preserve">астер-файл, </w:t>
            </w:r>
            <w:r w:rsidRPr="00F2613A">
              <w:rPr>
                <w:rFonts w:eastAsia="Times New Roman" w:cstheme="minorHAnsi"/>
                <w:lang w:eastAsia="ru-RU"/>
              </w:rPr>
              <w:t>стандартные операционные процедуры, инструкции, положения и др.)</w:t>
            </w:r>
            <w:r w:rsidR="007A5F06" w:rsidRPr="00F2613A">
              <w:rPr>
                <w:rFonts w:eastAsia="Times New Roman" w:cstheme="minorHAnsi"/>
                <w:lang w:eastAsia="ru-RU"/>
              </w:rPr>
              <w:t xml:space="preserve">  в соответствии с требованиями за</w:t>
            </w:r>
            <w:r w:rsidR="00177807" w:rsidRPr="00F2613A">
              <w:rPr>
                <w:rFonts w:eastAsia="Times New Roman" w:cstheme="minorHAnsi"/>
                <w:lang w:eastAsia="ru-RU"/>
              </w:rPr>
              <w:t>конодательства ЕАЭС по фармаконадзору</w:t>
            </w:r>
            <w:r w:rsidRPr="00F2613A">
              <w:rPr>
                <w:rFonts w:eastAsia="Times New Roman" w:cstheme="minorHAnsi"/>
                <w:lang w:eastAsia="ru-RU"/>
              </w:rPr>
              <w:t>,</w:t>
            </w:r>
            <w:r w:rsidR="00177807" w:rsidRPr="00F2613A">
              <w:rPr>
                <w:rFonts w:eastAsia="Times New Roman" w:cstheme="minorHAnsi"/>
                <w:lang w:eastAsia="ru-RU"/>
              </w:rPr>
              <w:t xml:space="preserve"> а также локальными требованиями стран-членов ЕАЭС. В области ответственности </w:t>
            </w:r>
            <w:r w:rsidR="00F2613A" w:rsidRPr="00F2613A">
              <w:rPr>
                <w:rFonts w:eastAsia="Times New Roman" w:cstheme="minorHAnsi"/>
                <w:lang w:eastAsia="ru-RU"/>
              </w:rPr>
              <w:t xml:space="preserve">5 МНН, </w:t>
            </w:r>
          </w:p>
          <w:p w14:paraId="5C5D5816" w14:textId="483F945E" w:rsidR="00855330" w:rsidRPr="00855330" w:rsidRDefault="00855330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613A">
              <w:rPr>
                <w:rFonts w:eastAsia="Times New Roman" w:cstheme="minorHAnsi"/>
                <w:lang w:eastAsia="ru-RU"/>
              </w:rPr>
              <w:t>•</w:t>
            </w:r>
            <w:r w:rsidRPr="00F2613A">
              <w:rPr>
                <w:rFonts w:eastAsia="Times New Roman" w:cstheme="minorHAnsi"/>
                <w:lang w:eastAsia="ru-RU"/>
              </w:rPr>
              <w:tab/>
            </w:r>
            <w:r w:rsidR="007A6DF7" w:rsidRPr="00F2613A">
              <w:rPr>
                <w:rFonts w:eastAsia="Times New Roman" w:cstheme="minorHAnsi"/>
                <w:lang w:eastAsia="ru-RU"/>
              </w:rPr>
              <w:t>е</w:t>
            </w:r>
            <w:r w:rsidRPr="00F2613A">
              <w:rPr>
                <w:rFonts w:eastAsia="Times New Roman" w:cstheme="minorHAnsi"/>
                <w:lang w:eastAsia="ru-RU"/>
              </w:rPr>
              <w:t>женедельный</w:t>
            </w:r>
            <w:r w:rsidRPr="00855330">
              <w:rPr>
                <w:rFonts w:eastAsia="Times New Roman" w:cstheme="minorHAnsi"/>
                <w:lang w:eastAsia="ru-RU"/>
              </w:rPr>
              <w:t xml:space="preserve"> мониторинг данных по безопасности в литературных источниках, </w:t>
            </w:r>
            <w:r w:rsidR="003064AE">
              <w:rPr>
                <w:rFonts w:eastAsia="Times New Roman" w:cstheme="minorHAnsi"/>
                <w:lang w:eastAsia="ru-RU"/>
              </w:rPr>
              <w:t>сети И</w:t>
            </w:r>
            <w:r w:rsidRPr="00855330">
              <w:rPr>
                <w:rFonts w:eastAsia="Times New Roman" w:cstheme="minorHAnsi"/>
                <w:lang w:eastAsia="ru-RU"/>
              </w:rPr>
              <w:t>нтернет, соц</w:t>
            </w:r>
            <w:r w:rsidR="007A6DF7">
              <w:rPr>
                <w:rFonts w:eastAsia="Times New Roman" w:cstheme="minorHAnsi"/>
                <w:lang w:eastAsia="ru-RU"/>
              </w:rPr>
              <w:t>иальных</w:t>
            </w:r>
            <w:r w:rsidRPr="00855330">
              <w:rPr>
                <w:rFonts w:eastAsia="Times New Roman" w:cstheme="minorHAnsi"/>
                <w:lang w:eastAsia="ru-RU"/>
              </w:rPr>
              <w:t xml:space="preserve"> сетях, медицинских изданиях, баз</w:t>
            </w:r>
            <w:r w:rsidR="003064AE">
              <w:rPr>
                <w:rFonts w:eastAsia="Times New Roman" w:cstheme="minorHAnsi"/>
                <w:lang w:eastAsia="ru-RU"/>
              </w:rPr>
              <w:t>ах</w:t>
            </w:r>
            <w:r w:rsidRPr="00855330">
              <w:rPr>
                <w:rFonts w:eastAsia="Times New Roman" w:cstheme="minorHAnsi"/>
                <w:lang w:eastAsia="ru-RU"/>
              </w:rPr>
              <w:t xml:space="preserve"> данных регуляторных органов</w:t>
            </w:r>
            <w:r w:rsidRPr="00F2613A">
              <w:rPr>
                <w:rFonts w:eastAsia="Times New Roman" w:cstheme="minorHAnsi"/>
                <w:lang w:eastAsia="ru-RU"/>
              </w:rPr>
              <w:t>, баз</w:t>
            </w:r>
            <w:r w:rsidR="003064AE" w:rsidRPr="00F2613A">
              <w:rPr>
                <w:rFonts w:eastAsia="Times New Roman" w:cstheme="minorHAnsi"/>
                <w:lang w:eastAsia="ru-RU"/>
              </w:rPr>
              <w:t>ах</w:t>
            </w:r>
            <w:r w:rsidRPr="00F2613A">
              <w:rPr>
                <w:rFonts w:eastAsia="Times New Roman" w:cstheme="minorHAnsi"/>
                <w:lang w:eastAsia="ru-RU"/>
              </w:rPr>
              <w:t xml:space="preserve"> данных клинических исследований</w:t>
            </w:r>
            <w:r w:rsidR="007A6DF7" w:rsidRPr="00F2613A">
              <w:rPr>
                <w:rFonts w:eastAsia="Times New Roman" w:cstheme="minorHAnsi"/>
                <w:lang w:eastAsia="ru-RU"/>
              </w:rPr>
              <w:t xml:space="preserve"> в</w:t>
            </w:r>
            <w:r w:rsidRPr="00F2613A">
              <w:rPr>
                <w:rFonts w:eastAsia="Times New Roman" w:cstheme="minorHAnsi"/>
                <w:lang w:eastAsia="ru-RU"/>
              </w:rPr>
              <w:t xml:space="preserve"> соответствии с требованиями законодательства</w:t>
            </w:r>
            <w:r w:rsidR="003064AE" w:rsidRPr="00F2613A">
              <w:rPr>
                <w:rFonts w:eastAsia="Times New Roman" w:cstheme="minorHAnsi"/>
                <w:lang w:eastAsia="ru-RU"/>
              </w:rPr>
              <w:t xml:space="preserve"> РФ</w:t>
            </w:r>
            <w:r w:rsidR="007A6DF7" w:rsidRPr="00F2613A">
              <w:rPr>
                <w:rFonts w:eastAsia="Times New Roman" w:cstheme="minorHAnsi"/>
                <w:lang w:eastAsia="ru-RU"/>
              </w:rPr>
              <w:t>,</w:t>
            </w:r>
            <w:r w:rsidR="00177807" w:rsidRPr="00F2613A">
              <w:rPr>
                <w:rFonts w:eastAsia="Times New Roman" w:cstheme="minorHAnsi"/>
                <w:lang w:eastAsia="ru-RU"/>
              </w:rPr>
              <w:t xml:space="preserve"> информирование Организатора в течение 24 часов,</w:t>
            </w:r>
            <w:r w:rsidRPr="00F2613A">
              <w:rPr>
                <w:rFonts w:eastAsia="Times New Roman" w:cstheme="minorHAnsi"/>
                <w:lang w:eastAsia="ru-RU"/>
              </w:rPr>
              <w:t xml:space="preserve"> </w:t>
            </w:r>
            <w:r w:rsidR="007A5F06" w:rsidRPr="00F2613A">
              <w:rPr>
                <w:rFonts w:eastAsia="Times New Roman" w:cstheme="minorHAnsi"/>
                <w:lang w:eastAsia="ru-RU"/>
              </w:rPr>
              <w:t>п</w:t>
            </w:r>
            <w:r w:rsidR="003064AE" w:rsidRPr="00F2613A">
              <w:rPr>
                <w:rFonts w:eastAsia="Times New Roman" w:cstheme="minorHAnsi"/>
                <w:lang w:eastAsia="ru-RU"/>
              </w:rPr>
              <w:t xml:space="preserve">редоставление Организатору </w:t>
            </w:r>
            <w:r w:rsidR="007A5F06" w:rsidRPr="00F2613A">
              <w:rPr>
                <w:rFonts w:eastAsia="Times New Roman" w:cstheme="minorHAnsi"/>
                <w:lang w:eastAsia="ru-RU"/>
              </w:rPr>
              <w:t xml:space="preserve">ежемесячного </w:t>
            </w:r>
            <w:r w:rsidR="003064AE" w:rsidRPr="00F2613A">
              <w:rPr>
                <w:rFonts w:eastAsia="Times New Roman" w:cstheme="minorHAnsi"/>
                <w:lang w:eastAsia="ru-RU"/>
              </w:rPr>
              <w:t xml:space="preserve">отчета </w:t>
            </w:r>
            <w:r w:rsidR="007A5F06" w:rsidRPr="00F2613A">
              <w:rPr>
                <w:rFonts w:eastAsia="Times New Roman" w:cstheme="minorHAnsi"/>
                <w:lang w:eastAsia="ru-RU"/>
              </w:rPr>
              <w:t>по итогам такого</w:t>
            </w:r>
            <w:r w:rsidR="003064AE" w:rsidRPr="00F2613A">
              <w:rPr>
                <w:rFonts w:eastAsia="Times New Roman" w:cstheme="minorHAnsi"/>
                <w:lang w:eastAsia="ru-RU"/>
              </w:rPr>
              <w:t xml:space="preserve"> мониторинга</w:t>
            </w:r>
            <w:r w:rsidR="00342EC3" w:rsidRPr="00F2613A">
              <w:rPr>
                <w:rFonts w:eastAsia="Times New Roman" w:cstheme="minorHAnsi"/>
                <w:lang w:eastAsia="ru-RU"/>
              </w:rPr>
              <w:t>,</w:t>
            </w:r>
          </w:p>
          <w:p w14:paraId="04091FEF" w14:textId="478B6581" w:rsidR="00855330" w:rsidRPr="00855330" w:rsidRDefault="00855330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855330">
              <w:rPr>
                <w:rFonts w:eastAsia="Times New Roman" w:cstheme="minorHAnsi"/>
                <w:lang w:eastAsia="ru-RU"/>
              </w:rPr>
              <w:t>•</w:t>
            </w:r>
            <w:r w:rsidRPr="00855330">
              <w:rPr>
                <w:rFonts w:eastAsia="Times New Roman" w:cstheme="minorHAnsi"/>
                <w:lang w:eastAsia="ru-RU"/>
              </w:rPr>
              <w:tab/>
            </w:r>
            <w:r w:rsidR="007A6DF7">
              <w:rPr>
                <w:rFonts w:eastAsia="Times New Roman" w:cstheme="minorHAnsi"/>
                <w:lang w:eastAsia="ru-RU"/>
              </w:rPr>
              <w:t>п</w:t>
            </w:r>
            <w:r w:rsidRPr="00855330">
              <w:rPr>
                <w:rFonts w:eastAsia="Times New Roman" w:cstheme="minorHAnsi"/>
                <w:lang w:eastAsia="ru-RU"/>
              </w:rPr>
              <w:t>роведение расследований выявленных случаев нежелательных реакций, взаимодействие с медицинскими, фармацевтическими органи</w:t>
            </w:r>
            <w:r w:rsidR="007A6DF7">
              <w:rPr>
                <w:rFonts w:eastAsia="Times New Roman" w:cstheme="minorHAnsi"/>
                <w:lang w:eastAsia="ru-RU"/>
              </w:rPr>
              <w:t xml:space="preserve">зациями, регуляторными </w:t>
            </w:r>
            <w:r w:rsidR="007A6DF7" w:rsidRPr="00F2613A">
              <w:rPr>
                <w:rFonts w:eastAsia="Times New Roman" w:cstheme="minorHAnsi"/>
                <w:lang w:eastAsia="ru-RU"/>
              </w:rPr>
              <w:t>органами,</w:t>
            </w:r>
            <w:r w:rsidRPr="00F2613A">
              <w:rPr>
                <w:rFonts w:eastAsia="Times New Roman" w:cstheme="minorHAnsi"/>
                <w:lang w:eastAsia="ru-RU"/>
              </w:rPr>
              <w:t xml:space="preserve"> </w:t>
            </w:r>
            <w:r w:rsidR="0046292B" w:rsidRPr="00F2613A">
              <w:rPr>
                <w:rFonts w:eastAsia="Times New Roman" w:cstheme="minorHAnsi"/>
                <w:lang w:eastAsia="ru-RU"/>
              </w:rPr>
              <w:t>предоставление информации в течение 24 часов с момента получения нежелательных реакций,</w:t>
            </w:r>
          </w:p>
          <w:p w14:paraId="6D1AC26D" w14:textId="1A521508" w:rsidR="00855330" w:rsidRPr="00855330" w:rsidRDefault="00855330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855330">
              <w:rPr>
                <w:rFonts w:eastAsia="Times New Roman" w:cstheme="minorHAnsi"/>
                <w:lang w:eastAsia="ru-RU"/>
              </w:rPr>
              <w:lastRenderedPageBreak/>
              <w:t>•</w:t>
            </w:r>
            <w:r w:rsidRPr="00855330">
              <w:rPr>
                <w:rFonts w:eastAsia="Times New Roman" w:cstheme="minorHAnsi"/>
                <w:lang w:eastAsia="ru-RU"/>
              </w:rPr>
              <w:tab/>
            </w:r>
            <w:r w:rsidR="007A6DF7">
              <w:rPr>
                <w:rFonts w:eastAsia="Times New Roman" w:cstheme="minorHAnsi"/>
                <w:lang w:eastAsia="ru-RU"/>
              </w:rPr>
              <w:t>п</w:t>
            </w:r>
            <w:r w:rsidRPr="00855330">
              <w:rPr>
                <w:rFonts w:eastAsia="Times New Roman" w:cstheme="minorHAnsi"/>
                <w:lang w:eastAsia="ru-RU"/>
              </w:rPr>
              <w:t xml:space="preserve">редоставление услуги пользования запатентованным программным приложением для сбора информации о </w:t>
            </w:r>
            <w:r w:rsidR="007A6DF7">
              <w:rPr>
                <w:rFonts w:eastAsia="Times New Roman" w:cstheme="minorHAnsi"/>
                <w:lang w:eastAsia="ru-RU"/>
              </w:rPr>
              <w:t>нежелательных реакциях</w:t>
            </w:r>
            <w:r w:rsidRPr="00855330">
              <w:rPr>
                <w:rFonts w:eastAsia="Times New Roman" w:cstheme="minorHAnsi"/>
                <w:lang w:eastAsia="ru-RU"/>
              </w:rPr>
              <w:t xml:space="preserve">, медицинской информации, положительных эффектах </w:t>
            </w:r>
            <w:r w:rsidR="007A6DF7">
              <w:rPr>
                <w:rFonts w:eastAsia="Times New Roman" w:cstheme="minorHAnsi"/>
                <w:lang w:eastAsia="ru-RU"/>
              </w:rPr>
              <w:t>лекарственных препаратов</w:t>
            </w:r>
            <w:r w:rsidRPr="00855330">
              <w:rPr>
                <w:rFonts w:eastAsia="Times New Roman" w:cstheme="minorHAnsi"/>
                <w:lang w:eastAsia="ru-RU"/>
              </w:rPr>
              <w:t>: проведения обучения, наблюдательных программ со специалистами</w:t>
            </w:r>
            <w:r w:rsidR="007A6DF7">
              <w:rPr>
                <w:rFonts w:eastAsia="Times New Roman" w:cstheme="minorHAnsi"/>
                <w:lang w:eastAsia="ru-RU"/>
              </w:rPr>
              <w:t xml:space="preserve"> здравоохранения, потребителями,</w:t>
            </w:r>
            <w:r w:rsidRPr="00855330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36A1CF0D" w14:textId="4FD2605E" w:rsidR="00855330" w:rsidRPr="00855330" w:rsidRDefault="00855330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855330">
              <w:rPr>
                <w:rFonts w:eastAsia="Times New Roman" w:cstheme="minorHAnsi"/>
                <w:lang w:eastAsia="ru-RU"/>
              </w:rPr>
              <w:t>•</w:t>
            </w:r>
            <w:r w:rsidRPr="00855330">
              <w:rPr>
                <w:rFonts w:eastAsia="Times New Roman" w:cstheme="minorHAnsi"/>
                <w:lang w:eastAsia="ru-RU"/>
              </w:rPr>
              <w:tab/>
            </w:r>
            <w:r w:rsidR="007A6DF7">
              <w:rPr>
                <w:rFonts w:eastAsia="Times New Roman" w:cstheme="minorHAnsi"/>
                <w:lang w:eastAsia="ru-RU"/>
              </w:rPr>
              <w:t>о</w:t>
            </w:r>
            <w:r w:rsidRPr="00855330">
              <w:rPr>
                <w:rFonts w:eastAsia="Times New Roman" w:cstheme="minorHAnsi"/>
                <w:lang w:eastAsia="ru-RU"/>
              </w:rPr>
              <w:t xml:space="preserve">рганизация колл-центра 24/7 для сбора информации по </w:t>
            </w:r>
            <w:r w:rsidR="007A6DF7">
              <w:rPr>
                <w:rFonts w:eastAsia="Times New Roman" w:cstheme="minorHAnsi"/>
                <w:lang w:eastAsia="ru-RU"/>
              </w:rPr>
              <w:t>нежелательным реакциям</w:t>
            </w:r>
            <w:r w:rsidRPr="00855330">
              <w:rPr>
                <w:rFonts w:eastAsia="Times New Roman" w:cstheme="minorHAnsi"/>
                <w:lang w:eastAsia="ru-RU"/>
              </w:rPr>
              <w:t xml:space="preserve"> (расследование случаев </w:t>
            </w:r>
            <w:r w:rsidR="007A6DF7">
              <w:rPr>
                <w:rFonts w:eastAsia="Times New Roman" w:cstheme="minorHAnsi"/>
                <w:lang w:eastAsia="ru-RU"/>
              </w:rPr>
              <w:t>нежелательных реакций,</w:t>
            </w:r>
            <w:r w:rsidRPr="00855330">
              <w:rPr>
                <w:rFonts w:eastAsia="Times New Roman" w:cstheme="minorHAnsi"/>
                <w:lang w:eastAsia="ru-RU"/>
              </w:rPr>
              <w:t xml:space="preserve"> репорт</w:t>
            </w:r>
            <w:r w:rsidR="007A6DF7">
              <w:rPr>
                <w:rFonts w:eastAsia="Times New Roman" w:cstheme="minorHAnsi"/>
                <w:lang w:eastAsia="ru-RU"/>
              </w:rPr>
              <w:t>ирование, ведение базы данных),</w:t>
            </w:r>
          </w:p>
          <w:p w14:paraId="7890FE82" w14:textId="0D23149B" w:rsidR="00855330" w:rsidRPr="00855330" w:rsidRDefault="007A6DF7" w:rsidP="00855330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•</w:t>
            </w:r>
            <w:r>
              <w:rPr>
                <w:rFonts w:eastAsia="Times New Roman" w:cstheme="minorHAnsi"/>
                <w:lang w:eastAsia="ru-RU"/>
              </w:rPr>
              <w:tab/>
              <w:t>е</w:t>
            </w:r>
            <w:r w:rsidR="00855330" w:rsidRPr="00855330">
              <w:rPr>
                <w:rFonts w:eastAsia="Times New Roman" w:cstheme="minorHAnsi"/>
                <w:lang w:eastAsia="ru-RU"/>
              </w:rPr>
              <w:t>жегодное плановое и вводное обучение сотрудников основам фармаконадзора</w:t>
            </w:r>
            <w:r w:rsidR="003064AE">
              <w:rPr>
                <w:rFonts w:eastAsia="Times New Roman" w:cstheme="minorHAnsi"/>
                <w:lang w:eastAsia="ru-RU"/>
              </w:rPr>
              <w:t xml:space="preserve"> (1 раз в год)</w:t>
            </w:r>
            <w:r>
              <w:rPr>
                <w:rFonts w:eastAsia="Times New Roman" w:cstheme="minorHAnsi"/>
                <w:lang w:eastAsia="ru-RU"/>
              </w:rPr>
              <w:t>,</w:t>
            </w:r>
            <w:r w:rsidR="00855330" w:rsidRPr="00855330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6D80CACB" w14:textId="2C8BC107" w:rsidR="00855330" w:rsidRPr="00855330" w:rsidRDefault="00855330" w:rsidP="00EB0D99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855330">
              <w:rPr>
                <w:rFonts w:eastAsia="Times New Roman" w:cstheme="minorHAnsi"/>
                <w:lang w:eastAsia="ru-RU"/>
              </w:rPr>
              <w:t>•</w:t>
            </w:r>
            <w:r w:rsidRPr="00855330">
              <w:rPr>
                <w:rFonts w:eastAsia="Times New Roman" w:cstheme="minorHAnsi"/>
                <w:lang w:eastAsia="ru-RU"/>
              </w:rPr>
              <w:tab/>
            </w:r>
            <w:r w:rsidR="007A6DF7">
              <w:rPr>
                <w:rFonts w:eastAsia="Times New Roman" w:cstheme="minorHAnsi"/>
                <w:lang w:eastAsia="ru-RU"/>
              </w:rPr>
              <w:t>в</w:t>
            </w:r>
            <w:r w:rsidRPr="00855330">
              <w:rPr>
                <w:rFonts w:eastAsia="Times New Roman" w:cstheme="minorHAnsi"/>
                <w:lang w:eastAsia="ru-RU"/>
              </w:rPr>
              <w:t>заимодействие с регуляторным органом напрямую и через сайт (Росздравнадзор)</w:t>
            </w:r>
            <w:r w:rsidR="007A6DF7">
              <w:rPr>
                <w:rFonts w:eastAsia="Times New Roman" w:cstheme="minorHAnsi"/>
                <w:lang w:eastAsia="ru-RU"/>
              </w:rPr>
              <w:t>,</w:t>
            </w:r>
          </w:p>
          <w:p w14:paraId="00F0BA79" w14:textId="4BF81095" w:rsidR="00855330" w:rsidRDefault="00855330" w:rsidP="00EB0D99">
            <w:pPr>
              <w:spacing w:after="0" w:line="252" w:lineRule="auto"/>
              <w:jc w:val="both"/>
              <w:rPr>
                <w:rFonts w:eastAsia="Times New Roman" w:cstheme="minorHAnsi"/>
                <w:lang w:eastAsia="ru-RU"/>
              </w:rPr>
            </w:pPr>
            <w:r w:rsidRPr="00855330">
              <w:rPr>
                <w:rFonts w:eastAsia="Times New Roman" w:cstheme="minorHAnsi"/>
                <w:lang w:eastAsia="ru-RU"/>
              </w:rPr>
              <w:t>•</w:t>
            </w:r>
            <w:r w:rsidRPr="00855330">
              <w:rPr>
                <w:rFonts w:eastAsia="Times New Roman" w:cstheme="minorHAnsi"/>
                <w:lang w:eastAsia="ru-RU"/>
              </w:rPr>
              <w:tab/>
            </w:r>
            <w:r w:rsidR="007A6DF7">
              <w:rPr>
                <w:rFonts w:eastAsia="Times New Roman" w:cstheme="minorHAnsi"/>
                <w:lang w:eastAsia="ru-RU"/>
              </w:rPr>
              <w:t>п</w:t>
            </w:r>
            <w:r w:rsidRPr="00855330">
              <w:rPr>
                <w:rFonts w:eastAsia="Times New Roman" w:cstheme="minorHAnsi"/>
                <w:lang w:eastAsia="ru-RU"/>
              </w:rPr>
              <w:t xml:space="preserve">роведение вводного и ежегодного </w:t>
            </w:r>
            <w:r w:rsidR="007A6DF7">
              <w:rPr>
                <w:rFonts w:eastAsia="Times New Roman" w:cstheme="minorHAnsi"/>
                <w:lang w:eastAsia="ru-RU"/>
              </w:rPr>
              <w:t>аудита по фармаконадзору</w:t>
            </w:r>
            <w:r w:rsidR="003064AE">
              <w:rPr>
                <w:rFonts w:eastAsia="Times New Roman" w:cstheme="minorHAnsi"/>
                <w:lang w:eastAsia="ru-RU"/>
              </w:rPr>
              <w:t xml:space="preserve"> (1 раз в год)</w:t>
            </w:r>
            <w:r w:rsidRPr="00855330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391C01A6" w14:textId="77777777" w:rsidR="00E24A64" w:rsidRPr="00E24A64" w:rsidRDefault="00E24A64" w:rsidP="007F08E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323EFF2" w14:textId="77777777" w:rsidR="007F08E0" w:rsidRPr="007F08E0" w:rsidRDefault="007F08E0" w:rsidP="007F08E0">
            <w:pPr>
              <w:spacing w:after="0" w:line="240" w:lineRule="auto"/>
              <w:ind w:left="34"/>
              <w:jc w:val="both"/>
              <w:rPr>
                <w:rFonts w:cstheme="minorHAnsi"/>
                <w:b/>
                <w:u w:val="single"/>
              </w:rPr>
            </w:pPr>
            <w:r w:rsidRPr="007F08E0">
              <w:rPr>
                <w:rFonts w:cstheme="minorHAnsi"/>
                <w:b/>
                <w:u w:val="single"/>
              </w:rPr>
              <w:t xml:space="preserve">Лот №2. </w:t>
            </w:r>
          </w:p>
          <w:p w14:paraId="34B8D315" w14:textId="0ADE6E03" w:rsidR="007F08E0" w:rsidRPr="007F08E0" w:rsidRDefault="007F08E0" w:rsidP="007F08E0">
            <w:pPr>
              <w:pStyle w:val="af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F08E0">
              <w:rPr>
                <w:rFonts w:cstheme="minorHAnsi"/>
              </w:rPr>
              <w:t>Планирование подготовки и предоставлени</w:t>
            </w:r>
            <w:r>
              <w:rPr>
                <w:rFonts w:cstheme="minorHAnsi"/>
              </w:rPr>
              <w:t>е</w:t>
            </w:r>
            <w:r w:rsidRPr="007F08E0">
              <w:rPr>
                <w:rFonts w:cstheme="minorHAnsi"/>
              </w:rPr>
              <w:t xml:space="preserve"> отчетов по безопасности</w:t>
            </w:r>
          </w:p>
          <w:p w14:paraId="3186A100" w14:textId="77777777" w:rsidR="007F08E0" w:rsidRPr="007F08E0" w:rsidRDefault="007F08E0" w:rsidP="007F08E0">
            <w:pPr>
              <w:pStyle w:val="Default"/>
              <w:numPr>
                <w:ilvl w:val="0"/>
                <w:numId w:val="22"/>
              </w:numPr>
              <w:ind w:right="1132"/>
              <w:rPr>
                <w:rFonts w:asciiTheme="minorHAnsi" w:hAnsiTheme="minorHAnsi" w:cstheme="minorHAnsi"/>
                <w:sz w:val="22"/>
                <w:szCs w:val="22"/>
              </w:rPr>
            </w:pPr>
            <w:r w:rsidRPr="007F08E0">
              <w:rPr>
                <w:rFonts w:asciiTheme="minorHAnsi" w:hAnsiTheme="minorHAnsi" w:cstheme="minorHAnsi"/>
                <w:sz w:val="22"/>
                <w:szCs w:val="22"/>
              </w:rPr>
              <w:t>Предоставление периодических отчетов по безопасности в регуляторные органы для 5 МНН в соответствии с планом</w:t>
            </w:r>
          </w:p>
          <w:p w14:paraId="14DB44B6" w14:textId="77777777" w:rsidR="007F08E0" w:rsidRPr="007F08E0" w:rsidRDefault="007F08E0" w:rsidP="007F08E0">
            <w:pPr>
              <w:pStyle w:val="Default"/>
              <w:numPr>
                <w:ilvl w:val="0"/>
                <w:numId w:val="22"/>
              </w:numPr>
              <w:ind w:right="1132"/>
              <w:rPr>
                <w:rFonts w:asciiTheme="minorHAnsi" w:hAnsiTheme="minorHAnsi" w:cstheme="minorHAnsi"/>
                <w:sz w:val="22"/>
                <w:szCs w:val="22"/>
              </w:rPr>
            </w:pPr>
            <w:r w:rsidRPr="007F08E0">
              <w:rPr>
                <w:rFonts w:asciiTheme="minorHAnsi" w:hAnsiTheme="minorHAnsi" w:cstheme="minorHAnsi"/>
                <w:sz w:val="22"/>
                <w:szCs w:val="22"/>
              </w:rPr>
              <w:t>Разработка плана управления рисками и согласование с регуляторными органами для 5 МНН</w:t>
            </w:r>
          </w:p>
          <w:p w14:paraId="3AE7A713" w14:textId="77777777" w:rsidR="007F08E0" w:rsidRPr="007F08E0" w:rsidRDefault="007F08E0" w:rsidP="007F08E0">
            <w:pPr>
              <w:pStyle w:val="Default"/>
              <w:numPr>
                <w:ilvl w:val="0"/>
                <w:numId w:val="22"/>
              </w:numPr>
              <w:ind w:right="1132"/>
              <w:rPr>
                <w:rFonts w:asciiTheme="minorHAnsi" w:hAnsiTheme="minorHAnsi" w:cstheme="minorHAnsi"/>
                <w:sz w:val="22"/>
                <w:szCs w:val="22"/>
              </w:rPr>
            </w:pPr>
            <w:r w:rsidRPr="007F08E0">
              <w:rPr>
                <w:rFonts w:asciiTheme="minorHAnsi" w:hAnsiTheme="minorHAnsi" w:cstheme="minorHAnsi"/>
                <w:sz w:val="22"/>
                <w:szCs w:val="22"/>
              </w:rPr>
              <w:t>Разработка ОХЛП и листка-вкладыша (по запросу)</w:t>
            </w:r>
          </w:p>
          <w:p w14:paraId="1E9CC475" w14:textId="64015D24" w:rsidR="00E24A64" w:rsidRPr="009E02C4" w:rsidRDefault="007F08E0" w:rsidP="007F08E0">
            <w:pPr>
              <w:pStyle w:val="af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F08E0">
              <w:rPr>
                <w:rFonts w:cstheme="minorHAnsi"/>
                <w:color w:val="000000"/>
                <w:lang w:eastAsia="ru-RU"/>
              </w:rPr>
              <w:t>Пользовательское тестирование листка-вкладыша (по запросу)</w:t>
            </w:r>
          </w:p>
        </w:tc>
      </w:tr>
      <w:tr w:rsidR="001848C0" w:rsidRPr="00767A5A" w14:paraId="46D13576" w14:textId="77777777" w:rsidTr="00CE6E81">
        <w:trPr>
          <w:trHeight w:val="352"/>
        </w:trPr>
        <w:tc>
          <w:tcPr>
            <w:tcW w:w="562" w:type="dxa"/>
          </w:tcPr>
          <w:p w14:paraId="740FFDF9" w14:textId="752648D2" w:rsidR="001848C0" w:rsidRPr="00767A5A" w:rsidRDefault="00AF11FD" w:rsidP="008B715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lastRenderedPageBreak/>
              <w:t>9</w:t>
            </w:r>
          </w:p>
        </w:tc>
        <w:tc>
          <w:tcPr>
            <w:tcW w:w="2242" w:type="dxa"/>
          </w:tcPr>
          <w:p w14:paraId="248F30AC" w14:textId="5A0431ED" w:rsidR="001848C0" w:rsidRPr="00767A5A" w:rsidRDefault="00767E80" w:rsidP="00767E80">
            <w:pPr>
              <w:spacing w:after="0" w:line="240" w:lineRule="auto"/>
              <w:ind w:left="34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Срок</w:t>
            </w:r>
            <w:r w:rsidR="00146A82" w:rsidRPr="00767A5A">
              <w:rPr>
                <w:rFonts w:cstheme="minorHAnsi"/>
                <w:b/>
              </w:rPr>
              <w:t xml:space="preserve"> оказания Услуг </w:t>
            </w:r>
          </w:p>
        </w:tc>
        <w:tc>
          <w:tcPr>
            <w:tcW w:w="7938" w:type="dxa"/>
          </w:tcPr>
          <w:p w14:paraId="68F2D48E" w14:textId="16D100C9" w:rsidR="00F96283" w:rsidRPr="005E314D" w:rsidRDefault="00A879D0" w:rsidP="008A49E3">
            <w:pPr>
              <w:spacing w:after="0" w:line="240" w:lineRule="auto"/>
              <w:rPr>
                <w:rFonts w:cstheme="minorHAnsi"/>
              </w:rPr>
            </w:pPr>
            <w:r w:rsidRPr="005E314D">
              <w:rPr>
                <w:rFonts w:cstheme="minorHAnsi"/>
                <w:b/>
              </w:rPr>
              <w:t xml:space="preserve">Оказание </w:t>
            </w:r>
            <w:r w:rsidR="00D60CAF" w:rsidRPr="005E314D">
              <w:rPr>
                <w:rFonts w:cstheme="minorHAnsi"/>
                <w:b/>
              </w:rPr>
              <w:t>У</w:t>
            </w:r>
            <w:r w:rsidRPr="005E314D">
              <w:rPr>
                <w:rFonts w:cstheme="minorHAnsi"/>
                <w:b/>
              </w:rPr>
              <w:t>слуг</w:t>
            </w:r>
            <w:r w:rsidR="00D60CAF" w:rsidRPr="005E314D">
              <w:rPr>
                <w:rFonts w:cstheme="minorHAnsi"/>
                <w:b/>
              </w:rPr>
              <w:t xml:space="preserve"> в </w:t>
            </w:r>
            <w:r w:rsidR="00855330">
              <w:rPr>
                <w:rFonts w:cstheme="minorHAnsi"/>
                <w:b/>
              </w:rPr>
              <w:t xml:space="preserve">течение </w:t>
            </w:r>
            <w:r w:rsidR="008A49E3">
              <w:rPr>
                <w:rFonts w:cstheme="minorHAnsi"/>
                <w:b/>
              </w:rPr>
              <w:t>2</w:t>
            </w:r>
            <w:r w:rsidR="00855330">
              <w:rPr>
                <w:rFonts w:cstheme="minorHAnsi"/>
                <w:b/>
              </w:rPr>
              <w:t xml:space="preserve"> (</w:t>
            </w:r>
            <w:r w:rsidR="008A49E3">
              <w:rPr>
                <w:rFonts w:cstheme="minorHAnsi"/>
                <w:b/>
              </w:rPr>
              <w:t>двух</w:t>
            </w:r>
            <w:r w:rsidR="00855330">
              <w:rPr>
                <w:rFonts w:cstheme="minorHAnsi"/>
                <w:b/>
              </w:rPr>
              <w:t>) календарн</w:t>
            </w:r>
            <w:r w:rsidR="008A49E3">
              <w:rPr>
                <w:rFonts w:cstheme="minorHAnsi"/>
                <w:b/>
              </w:rPr>
              <w:t>ых</w:t>
            </w:r>
            <w:r w:rsidR="00855330">
              <w:rPr>
                <w:rFonts w:cstheme="minorHAnsi"/>
                <w:b/>
              </w:rPr>
              <w:t xml:space="preserve"> </w:t>
            </w:r>
            <w:r w:rsidR="008A49E3">
              <w:rPr>
                <w:rFonts w:cstheme="minorHAnsi"/>
                <w:b/>
              </w:rPr>
              <w:t>лет</w:t>
            </w:r>
            <w:r w:rsidR="00855330">
              <w:rPr>
                <w:rFonts w:cstheme="minorHAnsi"/>
                <w:b/>
              </w:rPr>
              <w:t xml:space="preserve"> с даты заключения договора</w:t>
            </w:r>
          </w:p>
        </w:tc>
      </w:tr>
      <w:tr w:rsidR="00DC2515" w:rsidRPr="00767A5A" w14:paraId="1E3F6FE5" w14:textId="77777777" w:rsidTr="00767E80">
        <w:trPr>
          <w:trHeight w:val="2537"/>
        </w:trPr>
        <w:tc>
          <w:tcPr>
            <w:tcW w:w="562" w:type="dxa"/>
          </w:tcPr>
          <w:p w14:paraId="62FCBC98" w14:textId="77777777" w:rsidR="00DC2515" w:rsidRPr="00767A5A" w:rsidRDefault="00D2260D" w:rsidP="002710E7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10</w:t>
            </w:r>
          </w:p>
        </w:tc>
        <w:tc>
          <w:tcPr>
            <w:tcW w:w="2242" w:type="dxa"/>
          </w:tcPr>
          <w:p w14:paraId="14DBED10" w14:textId="77777777" w:rsidR="00DC2515" w:rsidRPr="00767A5A" w:rsidRDefault="00DC2515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 xml:space="preserve">Состав предложения </w:t>
            </w:r>
          </w:p>
        </w:tc>
        <w:tc>
          <w:tcPr>
            <w:tcW w:w="7938" w:type="dxa"/>
          </w:tcPr>
          <w:p w14:paraId="54222A1F" w14:textId="77777777" w:rsidR="00123002" w:rsidRPr="00767A5A" w:rsidRDefault="00123002" w:rsidP="007A39E4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 xml:space="preserve">Заполненная Анкета Участника с указанием соответствия / несоответствия требованиям, прописанным в Информационной карте </w:t>
            </w:r>
            <w:r w:rsidR="00460752" w:rsidRPr="00767A5A">
              <w:rPr>
                <w:rFonts w:cstheme="minorHAnsi"/>
              </w:rPr>
              <w:t>П</w:t>
            </w:r>
            <w:r w:rsidRPr="00767A5A">
              <w:rPr>
                <w:rFonts w:cstheme="minorHAnsi"/>
              </w:rPr>
              <w:t>роцедуры</w:t>
            </w:r>
            <w:r w:rsidR="00460752" w:rsidRPr="00767A5A">
              <w:rPr>
                <w:rFonts w:cstheme="minorHAnsi"/>
              </w:rPr>
              <w:t>, в соответствии с формой, приложенной к Информационной карте Закупочной процедуры (Приложение 1, раздел 1.1)</w:t>
            </w:r>
            <w:r w:rsidRPr="00767A5A">
              <w:rPr>
                <w:rFonts w:cstheme="minorHAnsi"/>
              </w:rPr>
              <w:t>.</w:t>
            </w:r>
          </w:p>
          <w:p w14:paraId="3DB6C0A7" w14:textId="77777777" w:rsidR="00123002" w:rsidRPr="00767A5A" w:rsidRDefault="00123002" w:rsidP="00123002">
            <w:pPr>
              <w:pStyle w:val="af3"/>
              <w:keepNext/>
              <w:keepLines/>
              <w:widowControl w:val="0"/>
              <w:suppressLineNumbers/>
              <w:suppressAutoHyphens/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  <w:p w14:paraId="721D42DA" w14:textId="72B62760" w:rsidR="00D2260D" w:rsidRPr="00767A5A" w:rsidRDefault="00123002" w:rsidP="003F3C02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Коммерческое предложение с фиксаци</w:t>
            </w:r>
            <w:r w:rsidR="00D2260D" w:rsidRPr="00767A5A">
              <w:rPr>
                <w:rFonts w:cstheme="minorHAnsi"/>
              </w:rPr>
              <w:t>ей</w:t>
            </w:r>
            <w:r w:rsidR="009D754A" w:rsidRPr="00767A5A">
              <w:rPr>
                <w:rFonts w:cstheme="minorHAnsi"/>
              </w:rPr>
              <w:t xml:space="preserve"> цены </w:t>
            </w:r>
            <w:r w:rsidRPr="00767A5A">
              <w:rPr>
                <w:rFonts w:cstheme="minorHAnsi"/>
              </w:rPr>
              <w:t>Услуги, исходя из перечня, указанного в Информационной карте процедуры</w:t>
            </w:r>
            <w:r w:rsidR="00D2260D" w:rsidRPr="00767A5A">
              <w:rPr>
                <w:rFonts w:cstheme="minorHAnsi"/>
              </w:rPr>
              <w:t>,</w:t>
            </w:r>
            <w:r w:rsidRPr="00767A5A">
              <w:rPr>
                <w:rFonts w:cstheme="minorHAnsi"/>
              </w:rPr>
              <w:t xml:space="preserve"> в рублях без НДС</w:t>
            </w:r>
            <w:r w:rsidR="00460752" w:rsidRPr="00767A5A">
              <w:rPr>
                <w:rFonts w:cstheme="minorHAnsi"/>
              </w:rPr>
              <w:t>, в соответствии с формой, приложенной к Информационной карте Закупочной процедуры (Приложение 1, раздел 1.2</w:t>
            </w:r>
            <w:r w:rsidR="009D754A" w:rsidRPr="00767A5A">
              <w:rPr>
                <w:rFonts w:cstheme="minorHAnsi"/>
              </w:rPr>
              <w:t>. и раздел 1.3.</w:t>
            </w:r>
            <w:r w:rsidR="00460752" w:rsidRPr="00767A5A">
              <w:rPr>
                <w:rFonts w:cstheme="minorHAnsi"/>
              </w:rPr>
              <w:t>).</w:t>
            </w:r>
          </w:p>
          <w:p w14:paraId="35A1E0F2" w14:textId="5BD9C7A7" w:rsidR="003F3C02" w:rsidRPr="00767A5A" w:rsidRDefault="003468A3" w:rsidP="003F3C0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9E02C4">
              <w:rPr>
                <w:rFonts w:cstheme="minorHAnsi"/>
              </w:rPr>
              <w:t>По Лоту 2 необходимо указать стоимость за 1 МНН</w:t>
            </w:r>
          </w:p>
        </w:tc>
      </w:tr>
      <w:tr w:rsidR="00123002" w:rsidRPr="00767A5A" w14:paraId="44271401" w14:textId="77777777" w:rsidTr="003167B2">
        <w:trPr>
          <w:trHeight w:val="940"/>
        </w:trPr>
        <w:tc>
          <w:tcPr>
            <w:tcW w:w="562" w:type="dxa"/>
          </w:tcPr>
          <w:p w14:paraId="02B45EB7" w14:textId="77777777" w:rsidR="00123002" w:rsidRPr="00767A5A" w:rsidRDefault="00D2260D" w:rsidP="002710E7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11</w:t>
            </w:r>
          </w:p>
        </w:tc>
        <w:tc>
          <w:tcPr>
            <w:tcW w:w="2242" w:type="dxa"/>
          </w:tcPr>
          <w:p w14:paraId="5CA240A3" w14:textId="77777777" w:rsidR="00123002" w:rsidRPr="00767A5A" w:rsidRDefault="00123002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Порядок и место подачи Предложений</w:t>
            </w:r>
          </w:p>
        </w:tc>
        <w:tc>
          <w:tcPr>
            <w:tcW w:w="7938" w:type="dxa"/>
          </w:tcPr>
          <w:p w14:paraId="579682DC" w14:textId="59355A3C" w:rsidR="00123002" w:rsidRPr="00855330" w:rsidRDefault="00855330" w:rsidP="00F40FB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Предложение</w:t>
            </w:r>
            <w:r w:rsidR="00F40FBA" w:rsidRPr="00767A5A">
              <w:rPr>
                <w:rFonts w:cstheme="minorHAnsi"/>
              </w:rPr>
              <w:t xml:space="preserve"> предоставляется в электронном виде (посредством электронной почты контактному лицу Организатора, указанному в Информационной карте запроса в редактируемом формате (Word или Excel). </w:t>
            </w:r>
          </w:p>
        </w:tc>
      </w:tr>
      <w:tr w:rsidR="00962CDC" w:rsidRPr="00767A5A" w14:paraId="706E0F39" w14:textId="77777777" w:rsidTr="003167B2">
        <w:trPr>
          <w:trHeight w:val="694"/>
        </w:trPr>
        <w:tc>
          <w:tcPr>
            <w:tcW w:w="562" w:type="dxa"/>
          </w:tcPr>
          <w:p w14:paraId="2A373B4A" w14:textId="77777777" w:rsidR="00962CDC" w:rsidRPr="00767A5A" w:rsidRDefault="002021FC" w:rsidP="002710E7">
            <w:pPr>
              <w:spacing w:after="0" w:line="240" w:lineRule="auto"/>
              <w:jc w:val="center"/>
              <w:rPr>
                <w:rFonts w:cstheme="minorHAnsi"/>
              </w:rPr>
            </w:pPr>
            <w:r w:rsidRPr="00767A5A">
              <w:rPr>
                <w:rFonts w:cstheme="minorHAnsi"/>
              </w:rPr>
              <w:t>12</w:t>
            </w:r>
          </w:p>
        </w:tc>
        <w:tc>
          <w:tcPr>
            <w:tcW w:w="2242" w:type="dxa"/>
          </w:tcPr>
          <w:p w14:paraId="23EA3FF4" w14:textId="77777777" w:rsidR="00962CDC" w:rsidRPr="00767A5A" w:rsidRDefault="006E22D9" w:rsidP="00962CDC">
            <w:pPr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Срок и время подачи Предложений</w:t>
            </w:r>
          </w:p>
        </w:tc>
        <w:tc>
          <w:tcPr>
            <w:tcW w:w="7938" w:type="dxa"/>
          </w:tcPr>
          <w:p w14:paraId="6CA444B6" w14:textId="78196FC7" w:rsidR="00962CDC" w:rsidRPr="00767A5A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theme="minorHAnsi"/>
              </w:rPr>
            </w:pPr>
            <w:r w:rsidRPr="00767A5A">
              <w:rPr>
                <w:rFonts w:cstheme="minorHAnsi"/>
                <w:b/>
              </w:rPr>
              <w:t>Начало</w:t>
            </w:r>
            <w:r w:rsidR="00C86519" w:rsidRPr="00767A5A">
              <w:rPr>
                <w:rFonts w:cstheme="minorHAnsi"/>
              </w:rPr>
              <w:t xml:space="preserve">: </w:t>
            </w:r>
            <w:r w:rsidR="00D00942" w:rsidRPr="00767A5A">
              <w:rPr>
                <w:rFonts w:cstheme="minorHAnsi"/>
              </w:rPr>
              <w:t>1</w:t>
            </w:r>
            <w:r w:rsidR="00117B01">
              <w:rPr>
                <w:rFonts w:cstheme="minorHAnsi"/>
              </w:rPr>
              <w:t>7</w:t>
            </w:r>
            <w:r w:rsidR="0055450D" w:rsidRPr="00767A5A">
              <w:rPr>
                <w:rFonts w:cstheme="minorHAnsi"/>
              </w:rPr>
              <w:t xml:space="preserve"> </w:t>
            </w:r>
            <w:r w:rsidR="00855330">
              <w:rPr>
                <w:rFonts w:cstheme="minorHAnsi"/>
              </w:rPr>
              <w:t>января</w:t>
            </w:r>
            <w:r w:rsidRPr="00767A5A">
              <w:rPr>
                <w:rFonts w:cstheme="minorHAnsi"/>
              </w:rPr>
              <w:t xml:space="preserve"> 20</w:t>
            </w:r>
            <w:r w:rsidR="003F3C02" w:rsidRPr="00767A5A">
              <w:rPr>
                <w:rFonts w:cstheme="minorHAnsi"/>
              </w:rPr>
              <w:t>2</w:t>
            </w:r>
            <w:r w:rsidR="00855330">
              <w:rPr>
                <w:rFonts w:cstheme="minorHAnsi"/>
              </w:rPr>
              <w:t>4</w:t>
            </w:r>
            <w:r w:rsidR="002C38D7" w:rsidRPr="00767A5A">
              <w:rPr>
                <w:rFonts w:cstheme="minorHAnsi"/>
              </w:rPr>
              <w:t xml:space="preserve"> </w:t>
            </w:r>
            <w:r w:rsidRPr="00767A5A">
              <w:rPr>
                <w:rFonts w:cstheme="minorHAnsi"/>
              </w:rPr>
              <w:t>года</w:t>
            </w:r>
          </w:p>
          <w:p w14:paraId="74ECE87C" w14:textId="5284B55A" w:rsidR="00962CDC" w:rsidRPr="00767A5A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theme="minorHAnsi"/>
              </w:rPr>
            </w:pPr>
            <w:r w:rsidRPr="00767A5A">
              <w:rPr>
                <w:rFonts w:cstheme="minorHAnsi"/>
                <w:b/>
              </w:rPr>
              <w:t>Окончание</w:t>
            </w:r>
            <w:r w:rsidR="00346EAF" w:rsidRPr="00767A5A">
              <w:rPr>
                <w:rFonts w:cstheme="minorHAnsi"/>
                <w:b/>
              </w:rPr>
              <w:t>:</w:t>
            </w:r>
            <w:r w:rsidRPr="00767A5A">
              <w:rPr>
                <w:rFonts w:cstheme="minorHAnsi"/>
              </w:rPr>
              <w:t xml:space="preserve"> </w:t>
            </w:r>
            <w:r w:rsidR="008A49E3">
              <w:rPr>
                <w:rFonts w:cstheme="minorHAnsi"/>
              </w:rPr>
              <w:t>22</w:t>
            </w:r>
            <w:r w:rsidR="003C203D" w:rsidRPr="00767A5A">
              <w:rPr>
                <w:rFonts w:cstheme="minorHAnsi"/>
              </w:rPr>
              <w:t xml:space="preserve"> </w:t>
            </w:r>
            <w:r w:rsidR="00855330">
              <w:rPr>
                <w:rFonts w:cstheme="minorHAnsi"/>
              </w:rPr>
              <w:t>января</w:t>
            </w:r>
            <w:r w:rsidRPr="00767A5A">
              <w:rPr>
                <w:rFonts w:cstheme="minorHAnsi"/>
              </w:rPr>
              <w:t xml:space="preserve"> 20</w:t>
            </w:r>
            <w:r w:rsidR="003F3C02" w:rsidRPr="00767A5A">
              <w:rPr>
                <w:rFonts w:cstheme="minorHAnsi"/>
              </w:rPr>
              <w:t>2</w:t>
            </w:r>
            <w:r w:rsidR="00855330">
              <w:rPr>
                <w:rFonts w:cstheme="minorHAnsi"/>
              </w:rPr>
              <w:t>4</w:t>
            </w:r>
            <w:r w:rsidR="003C203D" w:rsidRPr="00767A5A">
              <w:rPr>
                <w:rFonts w:cstheme="minorHAnsi"/>
              </w:rPr>
              <w:t xml:space="preserve"> </w:t>
            </w:r>
            <w:r w:rsidRPr="00767A5A">
              <w:rPr>
                <w:rFonts w:cstheme="minorHAnsi"/>
              </w:rPr>
              <w:t>года до</w:t>
            </w:r>
            <w:r w:rsidR="003C203D" w:rsidRPr="00767A5A">
              <w:rPr>
                <w:rFonts w:cstheme="minorHAnsi"/>
              </w:rPr>
              <w:t xml:space="preserve"> 12</w:t>
            </w:r>
            <w:r w:rsidRPr="00767A5A">
              <w:rPr>
                <w:rFonts w:cstheme="minorHAnsi"/>
              </w:rPr>
              <w:t xml:space="preserve"> часов 00 минут (время московское).</w:t>
            </w:r>
          </w:p>
          <w:p w14:paraId="3F9FCC51" w14:textId="77777777" w:rsidR="00962CDC" w:rsidRPr="00767A5A" w:rsidRDefault="002021FC" w:rsidP="00E217F6">
            <w:pPr>
              <w:tabs>
                <w:tab w:val="left" w:pos="2195"/>
              </w:tabs>
              <w:spacing w:after="0" w:line="240" w:lineRule="auto"/>
              <w:ind w:left="34"/>
              <w:rPr>
                <w:rFonts w:cstheme="minorHAnsi"/>
              </w:rPr>
            </w:pPr>
            <w:r w:rsidRPr="00767A5A">
              <w:rPr>
                <w:rFonts w:cstheme="minorHAnsi"/>
                <w:b/>
              </w:rPr>
              <w:t xml:space="preserve">Время </w:t>
            </w:r>
            <w:r w:rsidR="00962CDC" w:rsidRPr="00767A5A">
              <w:rPr>
                <w:rFonts w:cstheme="minorHAnsi"/>
                <w:b/>
              </w:rPr>
              <w:t>приема заявок:</w:t>
            </w:r>
            <w:r w:rsidR="00962CDC" w:rsidRPr="00767A5A">
              <w:rPr>
                <w:rFonts w:cstheme="minorHAnsi"/>
              </w:rPr>
              <w:t xml:space="preserve"> </w:t>
            </w:r>
            <w:r w:rsidR="003E6633" w:rsidRPr="00767A5A">
              <w:rPr>
                <w:rFonts w:cstheme="minorHAnsi"/>
              </w:rPr>
              <w:t xml:space="preserve">с 10 </w:t>
            </w:r>
            <w:r w:rsidR="009D53CF" w:rsidRPr="00767A5A">
              <w:rPr>
                <w:rFonts w:cstheme="minorHAnsi"/>
              </w:rPr>
              <w:t>часов 00 минут до 18</w:t>
            </w:r>
            <w:r w:rsidR="003E6633" w:rsidRPr="00767A5A">
              <w:rPr>
                <w:rFonts w:cstheme="minorHAnsi"/>
              </w:rPr>
              <w:t xml:space="preserve"> часов 00 минут</w:t>
            </w:r>
          </w:p>
        </w:tc>
      </w:tr>
      <w:tr w:rsidR="00212F8E" w:rsidRPr="00767A5A" w14:paraId="3E9F4AFA" w14:textId="77777777" w:rsidTr="003167B2">
        <w:trPr>
          <w:trHeight w:val="694"/>
        </w:trPr>
        <w:tc>
          <w:tcPr>
            <w:tcW w:w="562" w:type="dxa"/>
          </w:tcPr>
          <w:p w14:paraId="494AE8B4" w14:textId="77777777" w:rsidR="00212F8E" w:rsidRPr="00767A5A" w:rsidRDefault="00212F8E" w:rsidP="002710E7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67A5A">
              <w:rPr>
                <w:rFonts w:cstheme="minorHAnsi"/>
                <w:lang w:val="en-US"/>
              </w:rPr>
              <w:t>13</w:t>
            </w:r>
          </w:p>
        </w:tc>
        <w:tc>
          <w:tcPr>
            <w:tcW w:w="2242" w:type="dxa"/>
          </w:tcPr>
          <w:p w14:paraId="59CE29EA" w14:textId="51CA9C1D" w:rsidR="00212F8E" w:rsidRPr="00767A5A" w:rsidRDefault="00212F8E" w:rsidP="00D86EDE">
            <w:pPr>
              <w:spacing w:after="0" w:line="240" w:lineRule="auto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Порядок оценки участников За</w:t>
            </w:r>
            <w:r w:rsidR="00D86EDE" w:rsidRPr="00767A5A">
              <w:rPr>
                <w:rFonts w:cstheme="minorHAnsi"/>
                <w:b/>
              </w:rPr>
              <w:t>купочной процедуры</w:t>
            </w:r>
          </w:p>
        </w:tc>
        <w:tc>
          <w:tcPr>
            <w:tcW w:w="7938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9"/>
              <w:gridCol w:w="3160"/>
              <w:gridCol w:w="1393"/>
            </w:tblGrid>
            <w:tr w:rsidR="00212F8E" w:rsidRPr="00767A5A" w14:paraId="7E922B2F" w14:textId="77777777" w:rsidTr="007A6DF7">
              <w:trPr>
                <w:trHeight w:val="300"/>
              </w:trPr>
              <w:tc>
                <w:tcPr>
                  <w:tcW w:w="20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ADEC2" w14:textId="77777777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Критерий выбора</w:t>
                  </w:r>
                </w:p>
              </w:tc>
              <w:tc>
                <w:tcPr>
                  <w:tcW w:w="20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08FC4" w14:textId="77777777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Комментарий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8437E" w14:textId="77777777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Вес критерия</w:t>
                  </w:r>
                </w:p>
              </w:tc>
            </w:tr>
            <w:tr w:rsidR="00212F8E" w:rsidRPr="00767A5A" w14:paraId="6FD370AF" w14:textId="77777777" w:rsidTr="007A6DF7">
              <w:trPr>
                <w:trHeight w:val="300"/>
              </w:trPr>
              <w:tc>
                <w:tcPr>
                  <w:tcW w:w="20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FB84A" w14:textId="3871C38D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 xml:space="preserve">Общая стоимость </w:t>
                  </w:r>
                  <w:r w:rsidR="00961D48"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 xml:space="preserve">Услуг </w:t>
                  </w:r>
                  <w:r w:rsidR="00A3652C"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при полном соответствии требованиям</w:t>
                  </w:r>
                </w:p>
              </w:tc>
              <w:tc>
                <w:tcPr>
                  <w:tcW w:w="20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DBF6E" w14:textId="77777777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Укажите сумму в рублях без НДС</w:t>
                  </w:r>
                </w:p>
              </w:tc>
              <w:tc>
                <w:tcPr>
                  <w:tcW w:w="9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5C2EA" w14:textId="77777777" w:rsidR="00212F8E" w:rsidRPr="00767A5A" w:rsidRDefault="00212F8E" w:rsidP="007A6D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767A5A">
                    <w:rPr>
                      <w:rFonts w:eastAsia="Times New Roman" w:cstheme="minorHAnsi"/>
                      <w:color w:val="000000"/>
                      <w:lang w:eastAsia="ru-RU"/>
                    </w:rPr>
                    <w:t>100 баллов</w:t>
                  </w:r>
                </w:p>
              </w:tc>
            </w:tr>
          </w:tbl>
          <w:p w14:paraId="1D96D613" w14:textId="77777777" w:rsidR="00212F8E" w:rsidRPr="00767A5A" w:rsidRDefault="00212F8E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theme="minorHAnsi"/>
                <w:b/>
              </w:rPr>
            </w:pPr>
          </w:p>
        </w:tc>
      </w:tr>
    </w:tbl>
    <w:p w14:paraId="000C3BE1" w14:textId="77777777" w:rsidR="007F7D33" w:rsidRPr="00767A5A" w:rsidRDefault="007F7D33" w:rsidP="00D537AB">
      <w:pPr>
        <w:spacing w:after="0" w:line="240" w:lineRule="auto"/>
        <w:rPr>
          <w:rFonts w:cstheme="minorHAnsi"/>
        </w:rPr>
      </w:pPr>
    </w:p>
    <w:p w14:paraId="7061DF28" w14:textId="77777777" w:rsidR="007F7D33" w:rsidRPr="00767A5A" w:rsidRDefault="007F7D33">
      <w:pPr>
        <w:rPr>
          <w:rFonts w:cstheme="minorHAnsi"/>
        </w:rPr>
      </w:pPr>
      <w:r w:rsidRPr="00767A5A">
        <w:rPr>
          <w:rFonts w:cstheme="minorHAnsi"/>
        </w:rPr>
        <w:br w:type="page"/>
      </w:r>
    </w:p>
    <w:p w14:paraId="75BAF91E" w14:textId="77777777" w:rsidR="00146A82" w:rsidRPr="00767A5A" w:rsidRDefault="00146A82" w:rsidP="007F2AB3">
      <w:pPr>
        <w:jc w:val="right"/>
        <w:rPr>
          <w:rFonts w:cstheme="minorHAnsi"/>
        </w:rPr>
      </w:pPr>
    </w:p>
    <w:p w14:paraId="20F3D7A1" w14:textId="77777777" w:rsidR="00146A82" w:rsidRPr="00767A5A" w:rsidRDefault="00146A82" w:rsidP="007F2AB3">
      <w:pPr>
        <w:jc w:val="right"/>
        <w:rPr>
          <w:rFonts w:cstheme="minorHAnsi"/>
        </w:rPr>
      </w:pPr>
      <w:r w:rsidRPr="00767A5A">
        <w:rPr>
          <w:rFonts w:cstheme="minorHAnsi"/>
          <w:b/>
        </w:rPr>
        <w:t>Приложение 1</w:t>
      </w:r>
    </w:p>
    <w:p w14:paraId="45A40C56" w14:textId="77777777" w:rsidR="00146A82" w:rsidRPr="00767A5A" w:rsidRDefault="00146A82" w:rsidP="007F2AB3">
      <w:pPr>
        <w:jc w:val="right"/>
        <w:rPr>
          <w:rFonts w:cstheme="minorHAnsi"/>
        </w:rPr>
      </w:pPr>
      <w:r w:rsidRPr="00767A5A">
        <w:rPr>
          <w:rFonts w:cstheme="minorHAnsi"/>
          <w:b/>
        </w:rPr>
        <w:t>К Информационной карте Процедуры</w:t>
      </w:r>
    </w:p>
    <w:p w14:paraId="417A18B5" w14:textId="77777777" w:rsidR="00565963" w:rsidRPr="00767A5A" w:rsidRDefault="00565963" w:rsidP="007F2AB3">
      <w:pPr>
        <w:jc w:val="right"/>
        <w:rPr>
          <w:rFonts w:cstheme="minorHAnsi"/>
        </w:rPr>
      </w:pPr>
      <w:r w:rsidRPr="00767A5A">
        <w:rPr>
          <w:rFonts w:cstheme="minorHAnsi"/>
          <w:b/>
        </w:rPr>
        <w:t>ФОРМЫ ДОКУМЕНТОВ, ВКЛЮЧАЕМЫХ В ПРЕДЛОЖЕНИЕ</w:t>
      </w:r>
    </w:p>
    <w:p w14:paraId="0412ACF4" w14:textId="77777777" w:rsidR="00565963" w:rsidRPr="00767A5A" w:rsidRDefault="00565963" w:rsidP="007F2AB3">
      <w:pPr>
        <w:pStyle w:val="2"/>
        <w:numPr>
          <w:ilvl w:val="1"/>
          <w:numId w:val="10"/>
        </w:num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1" w:name="_Toc234730395"/>
      <w:bookmarkStart w:id="2" w:name="_Toc240447310"/>
      <w:bookmarkStart w:id="3" w:name="_Toc268255037"/>
      <w:bookmarkStart w:id="4" w:name="_Toc311811063"/>
      <w:r w:rsidRPr="00767A5A">
        <w:rPr>
          <w:rFonts w:asciiTheme="minorHAnsi" w:hAnsiTheme="minorHAnsi" w:cstheme="minorHAnsi"/>
          <w:bCs/>
          <w:sz w:val="22"/>
          <w:szCs w:val="22"/>
        </w:rPr>
        <w:t xml:space="preserve">Анкета </w:t>
      </w:r>
      <w:bookmarkEnd w:id="1"/>
      <w:bookmarkEnd w:id="2"/>
      <w:bookmarkEnd w:id="3"/>
      <w:bookmarkEnd w:id="4"/>
      <w:r w:rsidR="008618B1" w:rsidRPr="00767A5A">
        <w:rPr>
          <w:rFonts w:asciiTheme="minorHAnsi" w:hAnsiTheme="minorHAnsi" w:cstheme="minorHAnsi"/>
          <w:bCs/>
          <w:sz w:val="22"/>
          <w:szCs w:val="22"/>
        </w:rPr>
        <w:t>Участника</w:t>
      </w:r>
    </w:p>
    <w:p w14:paraId="5B81ADE8" w14:textId="77777777" w:rsidR="002021FC" w:rsidRPr="00767A5A" w:rsidRDefault="002021FC" w:rsidP="007F2AB3">
      <w:pPr>
        <w:pStyle w:val="2"/>
        <w:spacing w:after="0"/>
        <w:ind w:left="390"/>
        <w:rPr>
          <w:rFonts w:asciiTheme="minorHAnsi" w:hAnsiTheme="minorHAnsi" w:cstheme="minorHAnsi"/>
          <w:bCs/>
          <w:sz w:val="22"/>
          <w:szCs w:val="22"/>
        </w:rPr>
      </w:pPr>
    </w:p>
    <w:p w14:paraId="18F99000" w14:textId="77777777" w:rsidR="00565963" w:rsidRPr="00767A5A" w:rsidRDefault="00565963" w:rsidP="00D537AB">
      <w:pPr>
        <w:spacing w:after="0" w:line="240" w:lineRule="auto"/>
        <w:rPr>
          <w:rFonts w:cstheme="minorHAnsi"/>
          <w:color w:val="000000"/>
        </w:rPr>
      </w:pPr>
      <w:r w:rsidRPr="00767A5A">
        <w:rPr>
          <w:rFonts w:cstheme="minorHAnsi"/>
          <w:color w:val="000000"/>
        </w:rPr>
        <w:t>Наименование Участника: _________________________________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3543"/>
      </w:tblGrid>
      <w:tr w:rsidR="00565963" w:rsidRPr="00767A5A" w14:paraId="56E35683" w14:textId="77777777" w:rsidTr="009A5254">
        <w:trPr>
          <w:cantSplit/>
          <w:trHeight w:val="174"/>
          <w:tblHeader/>
        </w:trPr>
        <w:tc>
          <w:tcPr>
            <w:tcW w:w="709" w:type="dxa"/>
          </w:tcPr>
          <w:p w14:paraId="39160700" w14:textId="77777777" w:rsidR="00565963" w:rsidRPr="00767A5A" w:rsidRDefault="00565963" w:rsidP="00D537AB">
            <w:pPr>
              <w:pStyle w:val="af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67A5A">
              <w:rPr>
                <w:rFonts w:asciiTheme="minorHAnsi" w:hAnsiTheme="minorHAnsi" w:cstheme="minorHAnsi"/>
                <w:szCs w:val="22"/>
              </w:rPr>
              <w:t>№ п/п</w:t>
            </w:r>
          </w:p>
        </w:tc>
        <w:tc>
          <w:tcPr>
            <w:tcW w:w="6379" w:type="dxa"/>
            <w:vAlign w:val="center"/>
          </w:tcPr>
          <w:p w14:paraId="1D174AEB" w14:textId="77777777" w:rsidR="00565963" w:rsidRPr="00767A5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67A5A">
              <w:rPr>
                <w:rFonts w:asciiTheme="minorHAnsi" w:hAnsiTheme="minorHAnsi" w:cstheme="minorHAnsi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21A1CA87" w14:textId="77777777" w:rsidR="00565963" w:rsidRPr="00767A5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67A5A">
              <w:rPr>
                <w:rFonts w:asciiTheme="minorHAnsi" w:hAnsiTheme="minorHAnsi" w:cstheme="minorHAnsi"/>
                <w:szCs w:val="22"/>
              </w:rPr>
              <w:t>Сведения об Участнике</w:t>
            </w:r>
          </w:p>
        </w:tc>
      </w:tr>
      <w:tr w:rsidR="00565963" w:rsidRPr="00767A5A" w14:paraId="62B1DBCD" w14:textId="77777777" w:rsidTr="009A5254">
        <w:trPr>
          <w:cantSplit/>
          <w:trHeight w:val="282"/>
        </w:trPr>
        <w:tc>
          <w:tcPr>
            <w:tcW w:w="709" w:type="dxa"/>
          </w:tcPr>
          <w:p w14:paraId="6A7AC5A4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02FD0D8F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 xml:space="preserve">Организационно-правовая форма и фирменное наименование </w:t>
            </w:r>
          </w:p>
        </w:tc>
        <w:tc>
          <w:tcPr>
            <w:tcW w:w="3543" w:type="dxa"/>
          </w:tcPr>
          <w:p w14:paraId="40FDC66B" w14:textId="77777777" w:rsidR="00565963" w:rsidRPr="00767A5A" w:rsidRDefault="00565963" w:rsidP="00D537AB">
            <w:pPr>
              <w:pStyle w:val="af0"/>
              <w:spacing w:after="0"/>
              <w:ind w:right="-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09B99E26" w14:textId="77777777" w:rsidTr="009A5254">
        <w:trPr>
          <w:cantSplit/>
        </w:trPr>
        <w:tc>
          <w:tcPr>
            <w:tcW w:w="709" w:type="dxa"/>
          </w:tcPr>
          <w:p w14:paraId="5C4A2BA6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247979E4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 xml:space="preserve">ИНН </w:t>
            </w:r>
          </w:p>
        </w:tc>
        <w:tc>
          <w:tcPr>
            <w:tcW w:w="3543" w:type="dxa"/>
          </w:tcPr>
          <w:p w14:paraId="6345D999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3ABFD05B" w14:textId="77777777" w:rsidTr="009A5254">
        <w:trPr>
          <w:cantSplit/>
        </w:trPr>
        <w:tc>
          <w:tcPr>
            <w:tcW w:w="709" w:type="dxa"/>
          </w:tcPr>
          <w:p w14:paraId="30F4C9EF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39F39D28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Место нахождения</w:t>
            </w:r>
          </w:p>
        </w:tc>
        <w:tc>
          <w:tcPr>
            <w:tcW w:w="3543" w:type="dxa"/>
          </w:tcPr>
          <w:p w14:paraId="51E0DE5F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4DA5E9B2" w14:textId="77777777" w:rsidTr="009A5254">
        <w:trPr>
          <w:cantSplit/>
        </w:trPr>
        <w:tc>
          <w:tcPr>
            <w:tcW w:w="709" w:type="dxa"/>
          </w:tcPr>
          <w:p w14:paraId="6BA917D6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51045258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Почтовый адрес</w:t>
            </w:r>
          </w:p>
        </w:tc>
        <w:tc>
          <w:tcPr>
            <w:tcW w:w="3543" w:type="dxa"/>
          </w:tcPr>
          <w:p w14:paraId="2DD7DF7F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71B9D50B" w14:textId="77777777" w:rsidTr="009A5254">
        <w:trPr>
          <w:cantSplit/>
        </w:trPr>
        <w:tc>
          <w:tcPr>
            <w:tcW w:w="709" w:type="dxa"/>
          </w:tcPr>
          <w:p w14:paraId="71033458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22FBF647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Контактные телефоны (с указанием кода города)</w:t>
            </w:r>
          </w:p>
        </w:tc>
        <w:tc>
          <w:tcPr>
            <w:tcW w:w="3543" w:type="dxa"/>
          </w:tcPr>
          <w:p w14:paraId="3723C142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0A9FB84F" w14:textId="77777777" w:rsidTr="009A5254">
        <w:trPr>
          <w:cantSplit/>
        </w:trPr>
        <w:tc>
          <w:tcPr>
            <w:tcW w:w="709" w:type="dxa"/>
          </w:tcPr>
          <w:p w14:paraId="012EFF8F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030ECE78" w14:textId="77777777" w:rsidR="00565963" w:rsidRPr="00767A5A" w:rsidRDefault="008741F0" w:rsidP="008741F0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543" w:type="dxa"/>
          </w:tcPr>
          <w:p w14:paraId="6A1389F0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963" w:rsidRPr="00767A5A" w14:paraId="13ED7895" w14:textId="77777777" w:rsidTr="009A5254">
        <w:trPr>
          <w:cantSplit/>
        </w:trPr>
        <w:tc>
          <w:tcPr>
            <w:tcW w:w="709" w:type="dxa"/>
          </w:tcPr>
          <w:p w14:paraId="2C6E5A16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379" w:type="dxa"/>
          </w:tcPr>
          <w:p w14:paraId="2082B7FD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3543" w:type="dxa"/>
          </w:tcPr>
          <w:p w14:paraId="51D92F03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5963" w:rsidRPr="00767A5A" w14:paraId="302D2A67" w14:textId="77777777" w:rsidTr="009A5254">
        <w:trPr>
          <w:cantSplit/>
        </w:trPr>
        <w:tc>
          <w:tcPr>
            <w:tcW w:w="709" w:type="dxa"/>
          </w:tcPr>
          <w:p w14:paraId="1837B496" w14:textId="77777777" w:rsidR="00565963" w:rsidRPr="00767A5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379" w:type="dxa"/>
          </w:tcPr>
          <w:p w14:paraId="2C17AAC5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543" w:type="dxa"/>
          </w:tcPr>
          <w:p w14:paraId="22FF1DF6" w14:textId="77777777" w:rsidR="00565963" w:rsidRPr="00767A5A" w:rsidRDefault="00565963" w:rsidP="00D537AB">
            <w:pPr>
              <w:pStyle w:val="af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7A92" w:rsidRPr="00767A5A" w14:paraId="3A663C97" w14:textId="77777777" w:rsidTr="009A5254">
        <w:trPr>
          <w:cantSplit/>
        </w:trPr>
        <w:tc>
          <w:tcPr>
            <w:tcW w:w="709" w:type="dxa"/>
          </w:tcPr>
          <w:p w14:paraId="4FC0888F" w14:textId="77777777" w:rsidR="00D77A92" w:rsidRPr="00767A5A" w:rsidRDefault="00D77A92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379" w:type="dxa"/>
          </w:tcPr>
          <w:p w14:paraId="2843B94E" w14:textId="77777777" w:rsidR="00D77A92" w:rsidRPr="00767A5A" w:rsidRDefault="00D77A92" w:rsidP="00D537AB">
            <w:pPr>
              <w:pStyle w:val="af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A5A">
              <w:rPr>
                <w:rFonts w:asciiTheme="minorHAnsi" w:hAnsiTheme="minorHAnsi" w:cstheme="minorHAnsi"/>
                <w:sz w:val="22"/>
                <w:szCs w:val="22"/>
              </w:rPr>
              <w:t>Адрес электронной почты ответственного</w:t>
            </w:r>
            <w:r w:rsidR="008741F0" w:rsidRPr="00767A5A">
              <w:rPr>
                <w:rFonts w:asciiTheme="minorHAnsi" w:hAnsiTheme="minorHAnsi" w:cstheme="minorHAnsi"/>
                <w:sz w:val="22"/>
                <w:szCs w:val="22"/>
              </w:rPr>
              <w:t xml:space="preserve"> лица </w:t>
            </w:r>
          </w:p>
        </w:tc>
        <w:tc>
          <w:tcPr>
            <w:tcW w:w="3543" w:type="dxa"/>
          </w:tcPr>
          <w:p w14:paraId="4928B9A1" w14:textId="77777777" w:rsidR="00D77A92" w:rsidRPr="00767A5A" w:rsidRDefault="00D77A92" w:rsidP="00D537AB">
            <w:pPr>
              <w:pStyle w:val="af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2F444B" w14:textId="77777777" w:rsidR="005C4830" w:rsidRPr="00767A5A" w:rsidRDefault="005C4830" w:rsidP="00D537AB">
      <w:pPr>
        <w:pStyle w:val="ConsNonformat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BF079" w14:textId="77777777" w:rsidR="00565963" w:rsidRPr="00767A5A" w:rsidRDefault="005C4830" w:rsidP="00D537AB">
      <w:pPr>
        <w:pStyle w:val="ConsNonformat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7A5A">
        <w:rPr>
          <w:rFonts w:asciiTheme="minorHAnsi" w:hAnsiTheme="minorHAnsi" w:cstheme="minorHAnsi"/>
          <w:b/>
          <w:sz w:val="22"/>
          <w:szCs w:val="22"/>
        </w:rPr>
        <w:t>Соответствие требованиям:</w:t>
      </w:r>
    </w:p>
    <w:tbl>
      <w:tblPr>
        <w:tblW w:w="519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  <w:gridCol w:w="2611"/>
      </w:tblGrid>
      <w:tr w:rsidR="003B2A05" w:rsidRPr="00767A5A" w14:paraId="63108BFD" w14:textId="77777777" w:rsidTr="000363B0">
        <w:trPr>
          <w:trHeight w:val="32"/>
        </w:trPr>
        <w:tc>
          <w:tcPr>
            <w:tcW w:w="3801" w:type="pct"/>
            <w:shd w:val="clear" w:color="auto" w:fill="auto"/>
            <w:vAlign w:val="center"/>
            <w:hideMark/>
          </w:tcPr>
          <w:p w14:paraId="09253C49" w14:textId="2077D95A" w:rsidR="003B2A05" w:rsidRPr="00767A5A" w:rsidRDefault="009D754A" w:rsidP="009D75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Обязательные требования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74866654" w14:textId="77777777" w:rsidR="003B2A05" w:rsidRPr="00767A5A" w:rsidRDefault="003B2A05" w:rsidP="001B1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Комментарий Участника (Да/нет)</w:t>
            </w:r>
          </w:p>
        </w:tc>
      </w:tr>
      <w:tr w:rsidR="003B2A05" w:rsidRPr="00767A5A" w14:paraId="57BF3A2C" w14:textId="77777777" w:rsidTr="000363B0">
        <w:trPr>
          <w:trHeight w:val="32"/>
        </w:trPr>
        <w:tc>
          <w:tcPr>
            <w:tcW w:w="3801" w:type="pct"/>
            <w:shd w:val="clear" w:color="auto" w:fill="auto"/>
            <w:vAlign w:val="center"/>
          </w:tcPr>
          <w:p w14:paraId="0CD76346" w14:textId="419B48E8" w:rsidR="003B2A05" w:rsidRPr="00767A5A" w:rsidRDefault="008741F0" w:rsidP="008741F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1) Участник согласен с условиями проведения процедуры, изложенными в типовой форме </w:t>
            </w:r>
            <w:r w:rsidR="007F2AB3" w:rsidRPr="00767A5A">
              <w:rPr>
                <w:rFonts w:eastAsia="Times New Roman" w:cstheme="minorHAnsi"/>
                <w:color w:val="000000"/>
                <w:lang w:eastAsia="ru-RU"/>
              </w:rPr>
              <w:t xml:space="preserve">закупочной 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документации </w:t>
            </w:r>
            <w:r w:rsidR="00A720F9" w:rsidRPr="00767A5A">
              <w:rPr>
                <w:rFonts w:eastAsia="Times New Roman" w:cstheme="minorHAnsi"/>
                <w:color w:val="000000"/>
                <w:lang w:eastAsia="ru-RU"/>
              </w:rPr>
              <w:t xml:space="preserve">по выбору 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>исполнителя для нужд ООО «НоваМедика»;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E08194B" w14:textId="77777777" w:rsidR="003B2A05" w:rsidRPr="00767A5A" w:rsidRDefault="008741F0" w:rsidP="001B1AC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31872E27" w14:textId="77777777" w:rsidTr="000363B0">
        <w:trPr>
          <w:trHeight w:val="32"/>
        </w:trPr>
        <w:tc>
          <w:tcPr>
            <w:tcW w:w="3801" w:type="pct"/>
            <w:shd w:val="clear" w:color="auto" w:fill="auto"/>
            <w:vAlign w:val="center"/>
          </w:tcPr>
          <w:p w14:paraId="5E278159" w14:textId="77777777" w:rsidR="008741F0" w:rsidRPr="00767A5A" w:rsidRDefault="008741F0" w:rsidP="008741F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>2) Участник правомочен заключить договор;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C9A2B98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3BBC92C1" w14:textId="77777777" w:rsidTr="000363B0">
        <w:trPr>
          <w:trHeight w:val="538"/>
        </w:trPr>
        <w:tc>
          <w:tcPr>
            <w:tcW w:w="3801" w:type="pct"/>
            <w:shd w:val="clear" w:color="auto" w:fill="auto"/>
            <w:vAlign w:val="center"/>
            <w:hideMark/>
          </w:tcPr>
          <w:p w14:paraId="2A025008" w14:textId="2F3DC405" w:rsidR="008741F0" w:rsidRPr="00767A5A" w:rsidRDefault="008741F0" w:rsidP="00A86FB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>3) Участник соответствует требованиям, предъявляемым к лицам, осуществляющим</w:t>
            </w:r>
            <w:r w:rsidR="00A86FBF" w:rsidRPr="00767A5A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2021FC" w:rsidRPr="00767A5A">
              <w:rPr>
                <w:rFonts w:eastAsia="Times New Roman" w:cstheme="minorHAnsi"/>
                <w:color w:val="000000"/>
                <w:lang w:eastAsia="ru-RU"/>
              </w:rPr>
              <w:t>оказание Услуг,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 запрашиваемых </w:t>
            </w:r>
            <w:r w:rsidR="002021FC" w:rsidRPr="00767A5A">
              <w:rPr>
                <w:rFonts w:eastAsia="Times New Roman" w:cstheme="minorHAnsi"/>
                <w:color w:val="000000"/>
                <w:lang w:eastAsia="ru-RU"/>
              </w:rPr>
              <w:t xml:space="preserve">в рамках данной </w:t>
            </w:r>
            <w:r w:rsidR="00460752" w:rsidRPr="00767A5A">
              <w:rPr>
                <w:rFonts w:eastAsia="Times New Roman" w:cstheme="minorHAnsi"/>
                <w:color w:val="000000"/>
                <w:lang w:eastAsia="ru-RU"/>
              </w:rPr>
              <w:t xml:space="preserve">Закупочной </w:t>
            </w:r>
            <w:r w:rsidR="002021FC" w:rsidRPr="00767A5A">
              <w:rPr>
                <w:rFonts w:eastAsia="Times New Roman" w:cstheme="minorHAnsi"/>
                <w:color w:val="000000"/>
                <w:lang w:eastAsia="ru-RU"/>
              </w:rPr>
              <w:t xml:space="preserve">процедуры, 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>в соответствии с законодательством страны регистрации Участника и/или места оказания услуг, в том числе</w:t>
            </w:r>
            <w:r w:rsidR="00460752" w:rsidRPr="00767A5A">
              <w:rPr>
                <w:rFonts w:eastAsia="Times New Roman" w:cstheme="minorHAnsi"/>
                <w:color w:val="000000"/>
                <w:lang w:eastAsia="ru-RU"/>
              </w:rPr>
              <w:t>,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 обладать необходимыми лицензиями или свидетельствами на оказание услуг, подлежащих лицензированию в соответствии с действующим законодательством Российской Федерации;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35C50FC9" w14:textId="49BF08B4" w:rsidR="008741F0" w:rsidRPr="00767A5A" w:rsidRDefault="00435A6B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</w:t>
            </w:r>
            <w:r w:rsidR="008741F0" w:rsidRPr="00767A5A">
              <w:rPr>
                <w:rFonts w:eastAsia="Times New Roman" w:cstheme="minorHAnsi"/>
                <w:b/>
                <w:color w:val="000000"/>
                <w:lang w:eastAsia="ru-RU"/>
              </w:rPr>
              <w:t>/нет</w:t>
            </w:r>
          </w:p>
          <w:p w14:paraId="63FB536E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</w:tr>
      <w:tr w:rsidR="008741F0" w:rsidRPr="00767A5A" w14:paraId="01AA9F05" w14:textId="77777777" w:rsidTr="000363B0">
        <w:trPr>
          <w:trHeight w:val="32"/>
        </w:trPr>
        <w:tc>
          <w:tcPr>
            <w:tcW w:w="3801" w:type="pct"/>
            <w:shd w:val="clear" w:color="auto" w:fill="auto"/>
            <w:vAlign w:val="center"/>
            <w:hideMark/>
          </w:tcPr>
          <w:p w14:paraId="4C56D040" w14:textId="4B79D840" w:rsidR="008741F0" w:rsidRPr="00767A5A" w:rsidRDefault="008741F0" w:rsidP="00A86FB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4) Участник не находится в процессе ликвидации (для юридического лица), не </w:t>
            </w:r>
            <w:r w:rsidR="00A86FBF" w:rsidRPr="00767A5A">
              <w:rPr>
                <w:rFonts w:eastAsia="Times New Roman" w:cstheme="minorHAnsi"/>
                <w:color w:val="000000"/>
                <w:lang w:eastAsia="ru-RU"/>
              </w:rPr>
              <w:t>признан</w:t>
            </w:r>
            <w:r w:rsidRPr="00767A5A">
              <w:rPr>
                <w:rFonts w:eastAsia="Times New Roman" w:cstheme="minorHAnsi"/>
                <w:color w:val="000000"/>
                <w:lang w:eastAsia="ru-RU"/>
              </w:rPr>
              <w:t xml:space="preserve"> по решению арбитражного суда несостоятельным (банкротом);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398014CC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37E2CC84" w14:textId="77777777" w:rsidTr="000363B0">
        <w:trPr>
          <w:trHeight w:val="388"/>
        </w:trPr>
        <w:tc>
          <w:tcPr>
            <w:tcW w:w="3801" w:type="pct"/>
            <w:shd w:val="clear" w:color="auto" w:fill="auto"/>
            <w:vAlign w:val="center"/>
            <w:hideMark/>
          </w:tcPr>
          <w:p w14:paraId="09A32C2E" w14:textId="77777777" w:rsidR="008741F0" w:rsidRPr="00767A5A" w:rsidRDefault="008741F0" w:rsidP="008741F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>5) Участник не является организацией, на имущество которой наложен арест по решению суда, административного органа, и (или) экономическая деятельность, которой приостановлена;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53E29E61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64214095" w14:textId="77777777" w:rsidTr="000363B0">
        <w:trPr>
          <w:trHeight w:val="388"/>
        </w:trPr>
        <w:tc>
          <w:tcPr>
            <w:tcW w:w="3801" w:type="pct"/>
            <w:shd w:val="clear" w:color="auto" w:fill="auto"/>
            <w:vAlign w:val="center"/>
          </w:tcPr>
          <w:p w14:paraId="12CCB3FB" w14:textId="1FB23986" w:rsidR="008741F0" w:rsidRPr="00767A5A" w:rsidRDefault="008741F0" w:rsidP="00A86FB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  <w:r w:rsidRPr="00767A5A">
              <w:rPr>
                <w:rFonts w:cstheme="minorHAnsi"/>
              </w:rPr>
              <w:t xml:space="preserve">6) </w:t>
            </w:r>
            <w:r w:rsidR="00961D48" w:rsidRPr="00767A5A">
              <w:rPr>
                <w:rFonts w:cstheme="minorHAnsi"/>
              </w:rPr>
              <w:t>Оказание Услуг</w:t>
            </w:r>
            <w:r w:rsidR="002021FC" w:rsidRPr="00767A5A">
              <w:rPr>
                <w:rFonts w:cstheme="minorHAnsi"/>
              </w:rPr>
              <w:t xml:space="preserve"> осуществляется </w:t>
            </w:r>
            <w:r w:rsidRPr="00767A5A">
              <w:rPr>
                <w:rFonts w:cstheme="minorHAnsi"/>
              </w:rPr>
              <w:t xml:space="preserve">на условии 100% постоплаты в течение </w:t>
            </w:r>
            <w:r w:rsidR="003C203D" w:rsidRPr="00767A5A">
              <w:rPr>
                <w:rFonts w:cstheme="minorHAnsi"/>
              </w:rPr>
              <w:t>30</w:t>
            </w:r>
            <w:r w:rsidRPr="00767A5A">
              <w:rPr>
                <w:rFonts w:cstheme="minorHAnsi"/>
              </w:rPr>
              <w:t xml:space="preserve"> </w:t>
            </w:r>
            <w:r w:rsidR="00D86EDE" w:rsidRPr="00767A5A">
              <w:rPr>
                <w:rFonts w:cstheme="minorHAnsi"/>
              </w:rPr>
              <w:t xml:space="preserve">(тридцати) </w:t>
            </w:r>
            <w:r w:rsidRPr="00767A5A">
              <w:rPr>
                <w:rFonts w:cstheme="minorHAnsi"/>
              </w:rPr>
              <w:t>календарных дней с даты предоставления оригиналов платежных документов;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221575C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1EEE8132" w14:textId="77777777" w:rsidTr="000363B0">
        <w:trPr>
          <w:trHeight w:val="36"/>
        </w:trPr>
        <w:tc>
          <w:tcPr>
            <w:tcW w:w="3801" w:type="pct"/>
            <w:shd w:val="clear" w:color="auto" w:fill="auto"/>
            <w:vAlign w:val="center"/>
            <w:hideMark/>
          </w:tcPr>
          <w:p w14:paraId="6AB77E00" w14:textId="56E46B67" w:rsidR="008741F0" w:rsidRPr="00767A5A" w:rsidRDefault="008741F0" w:rsidP="00D45FED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  <w:r w:rsidRPr="00767A5A">
              <w:rPr>
                <w:rFonts w:cstheme="minorHAnsi"/>
              </w:rPr>
              <w:lastRenderedPageBreak/>
              <w:t xml:space="preserve">7) Стоимость Услуг фиксируется в рублях с даты подачи Предложения на срок </w:t>
            </w:r>
            <w:r w:rsidR="00D45FED" w:rsidRPr="00767A5A">
              <w:rPr>
                <w:rFonts w:cstheme="minorHAnsi"/>
              </w:rPr>
              <w:t>действия договора</w:t>
            </w:r>
            <w:r w:rsidR="00855330">
              <w:rPr>
                <w:rFonts w:cstheme="minorHAnsi"/>
              </w:rPr>
              <w:t>;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1C69B918" w14:textId="77777777" w:rsidR="008741F0" w:rsidRPr="00767A5A" w:rsidRDefault="008741F0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  <w:tr w:rsidR="008741F0" w:rsidRPr="00767A5A" w14:paraId="19FAD194" w14:textId="77777777" w:rsidTr="000363B0">
        <w:trPr>
          <w:trHeight w:val="264"/>
        </w:trPr>
        <w:tc>
          <w:tcPr>
            <w:tcW w:w="3801" w:type="pct"/>
            <w:shd w:val="clear" w:color="auto" w:fill="auto"/>
            <w:vAlign w:val="center"/>
          </w:tcPr>
          <w:p w14:paraId="3EDF2CD6" w14:textId="5C7290A4" w:rsidR="008741F0" w:rsidRPr="00767A5A" w:rsidRDefault="008741F0" w:rsidP="00855330">
            <w:pPr>
              <w:spacing w:after="0" w:line="240" w:lineRule="auto"/>
              <w:rPr>
                <w:rFonts w:cstheme="minorHAnsi"/>
              </w:rPr>
            </w:pPr>
            <w:r w:rsidRPr="00767A5A">
              <w:rPr>
                <w:rFonts w:cstheme="minorHAnsi"/>
              </w:rPr>
              <w:t xml:space="preserve">8) </w:t>
            </w:r>
            <w:r w:rsidR="00FE37BB" w:rsidRPr="00767A5A">
              <w:rPr>
                <w:rFonts w:cstheme="minorHAnsi"/>
              </w:rPr>
              <w:t>Участник подтверждает о</w:t>
            </w:r>
            <w:r w:rsidRPr="00767A5A">
              <w:rPr>
                <w:rFonts w:cstheme="minorHAnsi"/>
              </w:rPr>
              <w:t xml:space="preserve">пыт оказания </w:t>
            </w:r>
            <w:r w:rsidR="00460752" w:rsidRPr="00767A5A">
              <w:rPr>
                <w:rFonts w:cstheme="minorHAnsi"/>
              </w:rPr>
              <w:t>У</w:t>
            </w:r>
            <w:r w:rsidRPr="00767A5A">
              <w:rPr>
                <w:rFonts w:cstheme="minorHAnsi"/>
              </w:rPr>
              <w:t xml:space="preserve">слуг в рамках предмета </w:t>
            </w:r>
            <w:r w:rsidR="002D04AE" w:rsidRPr="00767A5A">
              <w:rPr>
                <w:rFonts w:cstheme="minorHAnsi"/>
              </w:rPr>
              <w:t>Закупочной процедуры</w:t>
            </w:r>
            <w:r w:rsidR="00460752" w:rsidRPr="00767A5A">
              <w:rPr>
                <w:rFonts w:cstheme="minorHAnsi"/>
              </w:rPr>
              <w:t xml:space="preserve"> </w:t>
            </w:r>
            <w:r w:rsidR="005E09CA" w:rsidRPr="00767A5A">
              <w:rPr>
                <w:rFonts w:cstheme="minorHAnsi"/>
              </w:rPr>
              <w:t xml:space="preserve">более </w:t>
            </w:r>
            <w:r w:rsidR="00855330">
              <w:rPr>
                <w:rFonts w:cstheme="minorHAnsi"/>
              </w:rPr>
              <w:t>3</w:t>
            </w:r>
            <w:r w:rsidR="00D45FED" w:rsidRPr="00767A5A">
              <w:rPr>
                <w:rFonts w:cstheme="minorHAnsi"/>
              </w:rPr>
              <w:t xml:space="preserve"> </w:t>
            </w:r>
            <w:r w:rsidR="00855330">
              <w:rPr>
                <w:rFonts w:cstheme="minorHAnsi"/>
              </w:rPr>
              <w:t xml:space="preserve">(трех) </w:t>
            </w:r>
            <w:r w:rsidR="00D45FED" w:rsidRPr="00767A5A">
              <w:rPr>
                <w:rFonts w:cstheme="minorHAnsi"/>
              </w:rPr>
              <w:t>лет</w:t>
            </w:r>
            <w:r w:rsidR="00855330">
              <w:rPr>
                <w:rFonts w:cstheme="minorHAnsi"/>
              </w:rPr>
              <w:t>;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2C7E722" w14:textId="29D5FFAB" w:rsidR="008741F0" w:rsidRPr="00767A5A" w:rsidRDefault="008741F0" w:rsidP="005E09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 (</w:t>
            </w:r>
            <w:r w:rsidRPr="00767A5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предоставить </w:t>
            </w:r>
            <w:r w:rsidR="00767A5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подтверждающие </w:t>
            </w:r>
            <w:r w:rsidR="005E09CA" w:rsidRPr="00767A5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документы</w:t>
            </w:r>
            <w:r w:rsidR="000363B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(список клиентов, отзывы)</w:t>
            </w:r>
            <w:r w:rsidRPr="00767A5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 </w:t>
            </w: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/нет</w:t>
            </w:r>
          </w:p>
        </w:tc>
      </w:tr>
      <w:tr w:rsidR="008741F0" w:rsidRPr="00767A5A" w14:paraId="71104620" w14:textId="77777777" w:rsidTr="000363B0">
        <w:trPr>
          <w:trHeight w:val="1307"/>
        </w:trPr>
        <w:tc>
          <w:tcPr>
            <w:tcW w:w="3801" w:type="pct"/>
            <w:shd w:val="clear" w:color="auto" w:fill="auto"/>
            <w:vAlign w:val="center"/>
          </w:tcPr>
          <w:p w14:paraId="0ED4F10C" w14:textId="313E0FFC" w:rsidR="00855330" w:rsidRPr="00767A5A" w:rsidRDefault="008741F0" w:rsidP="00855330">
            <w:pPr>
              <w:spacing w:after="0"/>
              <w:rPr>
                <w:rFonts w:cstheme="minorHAnsi"/>
              </w:rPr>
            </w:pPr>
            <w:r w:rsidRPr="00767A5A">
              <w:rPr>
                <w:rFonts w:cstheme="minorHAnsi"/>
              </w:rPr>
              <w:t>9</w:t>
            </w:r>
            <w:r w:rsidRPr="000F4F35">
              <w:rPr>
                <w:rFonts w:cstheme="minorHAnsi"/>
              </w:rPr>
              <w:t xml:space="preserve">) </w:t>
            </w:r>
            <w:r w:rsidR="00855330">
              <w:rPr>
                <w:rFonts w:cstheme="minorHAnsi"/>
              </w:rPr>
              <w:t>Участник</w:t>
            </w:r>
            <w:r w:rsidR="00D45FED" w:rsidRPr="000F4F35">
              <w:rPr>
                <w:rFonts w:cstheme="minorHAnsi"/>
              </w:rPr>
              <w:t xml:space="preserve"> </w:t>
            </w:r>
            <w:r w:rsidR="00855330">
              <w:rPr>
                <w:rFonts w:cstheme="minorHAnsi"/>
              </w:rPr>
              <w:t>подтверждает наличие сертификатов о</w:t>
            </w:r>
            <w:r w:rsidR="003064AE">
              <w:rPr>
                <w:rFonts w:cstheme="minorHAnsi"/>
              </w:rPr>
              <w:t>б</w:t>
            </w:r>
            <w:r w:rsidR="00855330">
              <w:rPr>
                <w:rFonts w:cstheme="minorHAnsi"/>
              </w:rPr>
              <w:t xml:space="preserve"> обучени</w:t>
            </w:r>
            <w:r w:rsidR="003064AE">
              <w:rPr>
                <w:rFonts w:cstheme="minorHAnsi"/>
              </w:rPr>
              <w:t>и</w:t>
            </w:r>
            <w:r w:rsidR="00855330">
              <w:rPr>
                <w:rFonts w:cstheme="minorHAnsi"/>
              </w:rPr>
              <w:t xml:space="preserve"> </w:t>
            </w:r>
            <w:r w:rsidR="003064AE">
              <w:rPr>
                <w:rFonts w:cstheme="minorHAnsi"/>
              </w:rPr>
              <w:t xml:space="preserve">его специалистов </w:t>
            </w:r>
            <w:r w:rsidR="00855330">
              <w:rPr>
                <w:rFonts w:cstheme="minorHAnsi"/>
              </w:rPr>
              <w:t>фармаконадзору;</w:t>
            </w:r>
          </w:p>
          <w:p w14:paraId="4646E685" w14:textId="26F1BFAF" w:rsidR="00767E80" w:rsidRPr="00767A5A" w:rsidRDefault="00767E80" w:rsidP="00C41B38">
            <w:pPr>
              <w:spacing w:after="0"/>
              <w:rPr>
                <w:rFonts w:cstheme="minorHAnsi"/>
                <w:highlight w:val="yellow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2906484C" w14:textId="64209DB7" w:rsidR="008741F0" w:rsidRPr="00767A5A" w:rsidRDefault="008741F0" w:rsidP="000406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</w:t>
            </w:r>
            <w:r w:rsidR="00961D48" w:rsidRPr="00767A5A">
              <w:rPr>
                <w:rFonts w:eastAsia="Times New Roman" w:cstheme="minorHAnsi"/>
                <w:b/>
                <w:color w:val="000000"/>
                <w:lang w:eastAsia="ru-RU"/>
              </w:rPr>
              <w:t xml:space="preserve"> (</w:t>
            </w:r>
            <w:r w:rsidR="008B4D40" w:rsidRPr="00767A5A">
              <w:rPr>
                <w:rFonts w:eastAsia="Times New Roman" w:cstheme="minorHAnsi"/>
                <w:b/>
                <w:color w:val="000000"/>
                <w:lang w:eastAsia="ru-RU"/>
              </w:rPr>
              <w:t>предоставить копи</w:t>
            </w:r>
            <w:r w:rsidR="00FE37BB" w:rsidRPr="00767A5A">
              <w:rPr>
                <w:rFonts w:eastAsia="Times New Roman" w:cstheme="minorHAnsi"/>
                <w:b/>
                <w:color w:val="000000"/>
                <w:lang w:eastAsia="ru-RU"/>
              </w:rPr>
              <w:t>и</w:t>
            </w:r>
            <w:r w:rsidR="008B4D40" w:rsidRPr="00767A5A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040601"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дипломов</w:t>
            </w:r>
            <w:r w:rsidR="00FE37BB" w:rsidRPr="00767A5A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и документов</w:t>
            </w:r>
            <w:r w:rsidR="00961D48" w:rsidRPr="00767A5A">
              <w:rPr>
                <w:rFonts w:eastAsia="Times New Roman" w:cstheme="minorHAnsi"/>
                <w:b/>
                <w:color w:val="000000"/>
                <w:lang w:eastAsia="ru-RU"/>
              </w:rPr>
              <w:t>)</w:t>
            </w:r>
            <w:r w:rsidR="00E9170B" w:rsidRPr="00767A5A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/нет</w:t>
            </w:r>
          </w:p>
        </w:tc>
      </w:tr>
      <w:tr w:rsidR="00FA0A33" w:rsidRPr="00767A5A" w14:paraId="07373ED8" w14:textId="77777777" w:rsidTr="000363B0">
        <w:trPr>
          <w:trHeight w:val="264"/>
        </w:trPr>
        <w:tc>
          <w:tcPr>
            <w:tcW w:w="3801" w:type="pct"/>
            <w:shd w:val="clear" w:color="auto" w:fill="auto"/>
            <w:vAlign w:val="center"/>
          </w:tcPr>
          <w:p w14:paraId="4F92DEFB" w14:textId="742F7F90" w:rsidR="00FA0A33" w:rsidRPr="00767A5A" w:rsidRDefault="009D754A" w:rsidP="00855330">
            <w:pPr>
              <w:jc w:val="both"/>
              <w:rPr>
                <w:rFonts w:cstheme="minorHAnsi"/>
              </w:rPr>
            </w:pPr>
            <w:r w:rsidRPr="00767A5A">
              <w:rPr>
                <w:rFonts w:cstheme="minorHAnsi"/>
              </w:rPr>
              <w:t>10</w:t>
            </w:r>
            <w:r w:rsidR="00FA0A33" w:rsidRPr="00767A5A">
              <w:rPr>
                <w:rFonts w:cstheme="minorHAnsi"/>
              </w:rPr>
              <w:t>) Участник несет ответственность за некачественное оказание Услуг, которое повлекло за собой привлечение Организатора к любой ответственности в соответствии</w:t>
            </w:r>
            <w:r w:rsidR="000A1F9F" w:rsidRPr="00767A5A">
              <w:rPr>
                <w:rFonts w:cstheme="minorHAnsi"/>
              </w:rPr>
              <w:t xml:space="preserve"> </w:t>
            </w:r>
            <w:r w:rsidR="00FA0A33" w:rsidRPr="00767A5A">
              <w:rPr>
                <w:rFonts w:cstheme="minorHAnsi"/>
              </w:rPr>
              <w:t xml:space="preserve">с действующим законодательством и обязуется компенсировать Организатору убытки, возникшие в результате некачественного оказания Услуг, которые привели к привлечению </w:t>
            </w:r>
            <w:r w:rsidR="000F4F35">
              <w:rPr>
                <w:rFonts w:cstheme="minorHAnsi"/>
              </w:rPr>
              <w:t>Организатора к ответственности.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08130BA" w14:textId="764A7D25" w:rsidR="00FA0A33" w:rsidRPr="00767A5A" w:rsidRDefault="00FA0A33" w:rsidP="008741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Да/нет</w:t>
            </w:r>
          </w:p>
        </w:tc>
      </w:tr>
    </w:tbl>
    <w:p w14:paraId="32C50CE0" w14:textId="77777777" w:rsidR="0053687B" w:rsidRPr="00767A5A" w:rsidRDefault="0053687B" w:rsidP="0053687B">
      <w:pPr>
        <w:pStyle w:val="ConsNonformat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4C8BB275" w14:textId="77777777" w:rsidR="000C5C50" w:rsidRPr="00767A5A" w:rsidRDefault="000C5C50" w:rsidP="0053687B">
      <w:pPr>
        <w:pStyle w:val="ConsNonformat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264A1E7A" w14:textId="77777777" w:rsidR="00565963" w:rsidRPr="00767A5A" w:rsidRDefault="00565963" w:rsidP="00D537AB">
      <w:pPr>
        <w:spacing w:after="0" w:line="240" w:lineRule="auto"/>
        <w:ind w:right="639"/>
        <w:rPr>
          <w:rFonts w:cstheme="minorHAnsi"/>
        </w:rPr>
      </w:pPr>
      <w:r w:rsidRPr="00767A5A">
        <w:rPr>
          <w:rFonts w:cstheme="minorHAnsi"/>
        </w:rPr>
        <w:t>Руководитель организации</w:t>
      </w:r>
      <w:r w:rsidRPr="00767A5A">
        <w:rPr>
          <w:rFonts w:cstheme="minorHAnsi"/>
        </w:rPr>
        <w:tab/>
      </w:r>
      <w:r w:rsidRPr="00767A5A">
        <w:rPr>
          <w:rFonts w:cstheme="minorHAnsi"/>
        </w:rPr>
        <w:tab/>
      </w:r>
      <w:r w:rsidRPr="00767A5A">
        <w:rPr>
          <w:rFonts w:cstheme="minorHAnsi"/>
        </w:rPr>
        <w:tab/>
        <w:t>_______________________________</w:t>
      </w:r>
    </w:p>
    <w:p w14:paraId="047FFE59" w14:textId="77777777" w:rsidR="00565963" w:rsidRPr="00767A5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theme="minorHAnsi"/>
        </w:rPr>
      </w:pPr>
      <w:r w:rsidRPr="00767A5A">
        <w:rPr>
          <w:rFonts w:cstheme="minorHAnsi"/>
        </w:rPr>
        <w:t>М.П.</w:t>
      </w:r>
      <w:r w:rsidRPr="00767A5A">
        <w:rPr>
          <w:rFonts w:cstheme="minorHAnsi"/>
        </w:rPr>
        <w:tab/>
        <w:t>(подпись)</w:t>
      </w:r>
      <w:r w:rsidRPr="00767A5A">
        <w:rPr>
          <w:rFonts w:cstheme="minorHAnsi"/>
        </w:rPr>
        <w:tab/>
        <w:t xml:space="preserve">    </w:t>
      </w:r>
      <w:proofErr w:type="gramStart"/>
      <w:r w:rsidRPr="00767A5A">
        <w:rPr>
          <w:rFonts w:cstheme="minorHAnsi"/>
        </w:rPr>
        <w:t xml:space="preserve">   (</w:t>
      </w:r>
      <w:proofErr w:type="gramEnd"/>
      <w:r w:rsidRPr="00767A5A">
        <w:rPr>
          <w:rFonts w:cstheme="minorHAnsi"/>
        </w:rPr>
        <w:t>Ф.И.О.)</w:t>
      </w:r>
    </w:p>
    <w:p w14:paraId="3D4D4F82" w14:textId="77777777" w:rsidR="00565963" w:rsidRPr="00767A5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theme="minorHAnsi"/>
        </w:rPr>
      </w:pPr>
    </w:p>
    <w:p w14:paraId="59F00A63" w14:textId="77777777" w:rsidR="00565963" w:rsidRPr="00767A5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theme="minorHAnsi"/>
        </w:rPr>
      </w:pPr>
    </w:p>
    <w:p w14:paraId="68CB61D6" w14:textId="77777777" w:rsidR="00565963" w:rsidRPr="00767A5A" w:rsidRDefault="00565963" w:rsidP="00D537AB">
      <w:pPr>
        <w:pStyle w:val="af1"/>
        <w:suppressAutoHyphens/>
        <w:spacing w:before="0" w:after="0" w:line="240" w:lineRule="auto"/>
        <w:ind w:firstLine="540"/>
        <w:rPr>
          <w:rFonts w:asciiTheme="minorHAnsi" w:hAnsiTheme="minorHAnsi" w:cstheme="minorHAnsi"/>
          <w:b/>
          <w:bCs/>
          <w:sz w:val="22"/>
          <w:szCs w:val="22"/>
        </w:rPr>
      </w:pPr>
      <w:r w:rsidRPr="00767A5A">
        <w:rPr>
          <w:rFonts w:asciiTheme="minorHAnsi" w:hAnsiTheme="minorHAnsi" w:cstheme="minorHAnsi"/>
          <w:b/>
          <w:bCs/>
          <w:sz w:val="22"/>
          <w:szCs w:val="22"/>
        </w:rPr>
        <w:t>Инструкции по заполнению формы:</w:t>
      </w:r>
    </w:p>
    <w:p w14:paraId="5D7541D5" w14:textId="77777777" w:rsidR="00565963" w:rsidRPr="00767A5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theme="minorHAnsi"/>
          <w:sz w:val="22"/>
        </w:rPr>
      </w:pPr>
      <w:r w:rsidRPr="00767A5A">
        <w:rPr>
          <w:rFonts w:asciiTheme="minorHAnsi" w:hAnsiTheme="minorHAnsi" w:cstheme="minorHAnsi"/>
          <w:sz w:val="22"/>
        </w:rPr>
        <w:t>Участник указывает свое фирменное наименование (в т.ч. организационно-правовую форму) и свой адрес.</w:t>
      </w:r>
    </w:p>
    <w:p w14:paraId="766B6237" w14:textId="77777777" w:rsidR="00565963" w:rsidRPr="00767A5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theme="minorHAnsi"/>
          <w:sz w:val="22"/>
        </w:rPr>
      </w:pPr>
      <w:r w:rsidRPr="00767A5A">
        <w:rPr>
          <w:rFonts w:asciiTheme="minorHAnsi" w:hAnsiTheme="minorHAnsi" w:cstheme="minorHAnsi"/>
          <w:sz w:val="22"/>
        </w:rPr>
        <w:t>В данной форме Участник излагает информацию по конкретному пункту.</w:t>
      </w:r>
    </w:p>
    <w:p w14:paraId="10A3D005" w14:textId="77777777" w:rsidR="00565963" w:rsidRPr="00767A5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theme="minorHAnsi"/>
          <w:sz w:val="22"/>
        </w:rPr>
      </w:pPr>
      <w:r w:rsidRPr="00767A5A">
        <w:rPr>
          <w:rFonts w:asciiTheme="minorHAnsi" w:hAnsiTheme="minorHAnsi" w:cstheme="minorHAnsi"/>
          <w:sz w:val="22"/>
        </w:rPr>
        <w:t>Участник должен заполнить приведенную выше таблицу по всем позициям. В случае отсутствия каких-либо данных указать слово «нет».</w:t>
      </w:r>
    </w:p>
    <w:p w14:paraId="51F04C24" w14:textId="6643DFFD" w:rsidR="00FE37BB" w:rsidRPr="00767A5A" w:rsidRDefault="00511555" w:rsidP="0055450D">
      <w:pPr>
        <w:rPr>
          <w:rFonts w:eastAsia="Times New Roman" w:cstheme="minorHAnsi"/>
          <w:bCs/>
          <w:lang w:eastAsia="ru-RU"/>
        </w:rPr>
      </w:pPr>
      <w:r w:rsidRPr="00767A5A">
        <w:rPr>
          <w:rFonts w:cstheme="minorHAnsi"/>
        </w:rPr>
        <w:br w:type="page"/>
      </w:r>
    </w:p>
    <w:p w14:paraId="54F4E698" w14:textId="77777777" w:rsidR="0055450D" w:rsidRPr="00767A5A" w:rsidRDefault="0055450D" w:rsidP="0055450D">
      <w:pPr>
        <w:rPr>
          <w:rFonts w:eastAsia="Times New Roman" w:cstheme="minorHAnsi"/>
          <w:bCs/>
          <w:lang w:eastAsia="ru-RU"/>
        </w:rPr>
      </w:pPr>
    </w:p>
    <w:p w14:paraId="57EBD1A3" w14:textId="77777777" w:rsidR="00A720F9" w:rsidRPr="00767A5A" w:rsidRDefault="00A720F9" w:rsidP="00A720F9">
      <w:pPr>
        <w:tabs>
          <w:tab w:val="left" w:pos="284"/>
        </w:tabs>
        <w:rPr>
          <w:rFonts w:cstheme="minorHAnsi"/>
          <w:b/>
        </w:rPr>
      </w:pPr>
    </w:p>
    <w:p w14:paraId="2DC4250D" w14:textId="721A816B" w:rsidR="00E24A64" w:rsidRPr="00E24A64" w:rsidRDefault="00A720F9" w:rsidP="00E24A64">
      <w:pPr>
        <w:pStyle w:val="af3"/>
        <w:numPr>
          <w:ilvl w:val="1"/>
          <w:numId w:val="10"/>
        </w:numPr>
        <w:tabs>
          <w:tab w:val="left" w:pos="284"/>
        </w:tabs>
        <w:jc w:val="center"/>
        <w:rPr>
          <w:rFonts w:cstheme="minorHAnsi"/>
          <w:b/>
        </w:rPr>
      </w:pPr>
      <w:r w:rsidRPr="00767A5A">
        <w:rPr>
          <w:rFonts w:cstheme="minorHAnsi"/>
          <w:b/>
        </w:rPr>
        <w:t xml:space="preserve">Формат Коммерческого предложения по Лоту № 1 (абонентское обслуживание). </w:t>
      </w: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1700"/>
        <w:gridCol w:w="1678"/>
      </w:tblGrid>
      <w:tr w:rsidR="00A720F9" w:rsidRPr="00767A5A" w14:paraId="69FDEA6A" w14:textId="77777777" w:rsidTr="00A720F9">
        <w:trPr>
          <w:trHeight w:val="391"/>
          <w:jc w:val="center"/>
        </w:trPr>
        <w:tc>
          <w:tcPr>
            <w:tcW w:w="5098" w:type="dxa"/>
            <w:shd w:val="clear" w:color="000000" w:fill="E7E6E6"/>
            <w:vAlign w:val="center"/>
            <w:hideMark/>
          </w:tcPr>
          <w:p w14:paraId="126979CF" w14:textId="77777777" w:rsidR="00A720F9" w:rsidRPr="00767A5A" w:rsidRDefault="00A720F9" w:rsidP="008E0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shd w:val="clear" w:color="000000" w:fill="E7E6E6"/>
            <w:vAlign w:val="center"/>
          </w:tcPr>
          <w:p w14:paraId="7372C427" w14:textId="39911DFB" w:rsidR="00A720F9" w:rsidRPr="00767A5A" w:rsidRDefault="00A720F9" w:rsidP="008E0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Кол-во</w:t>
            </w:r>
            <w:r w:rsidR="0085533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месяцев</w:t>
            </w:r>
          </w:p>
        </w:tc>
        <w:tc>
          <w:tcPr>
            <w:tcW w:w="1700" w:type="dxa"/>
            <w:shd w:val="clear" w:color="000000" w:fill="E7E6E6"/>
            <w:vAlign w:val="center"/>
          </w:tcPr>
          <w:p w14:paraId="54AEBA0E" w14:textId="7F4454C5" w:rsidR="00A720F9" w:rsidRPr="00767A5A" w:rsidRDefault="00A720F9" w:rsidP="008553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67A5A">
              <w:rPr>
                <w:rFonts w:cstheme="minorHAnsi"/>
                <w:b/>
              </w:rPr>
              <w:t xml:space="preserve">Цена за </w:t>
            </w:r>
            <w:r w:rsidR="00D00942" w:rsidRPr="00767A5A">
              <w:rPr>
                <w:rFonts w:cstheme="minorHAnsi"/>
                <w:b/>
              </w:rPr>
              <w:t xml:space="preserve">1 (один) </w:t>
            </w:r>
            <w:r w:rsidR="00855330">
              <w:rPr>
                <w:rFonts w:cstheme="minorHAnsi"/>
                <w:b/>
              </w:rPr>
              <w:t>месяц</w:t>
            </w:r>
            <w:r w:rsidR="00D00942" w:rsidRPr="00767A5A">
              <w:rPr>
                <w:rFonts w:cstheme="minorHAnsi"/>
                <w:b/>
              </w:rPr>
              <w:t xml:space="preserve"> </w:t>
            </w:r>
            <w:r w:rsidRPr="00767A5A">
              <w:rPr>
                <w:rFonts w:cstheme="minorHAnsi"/>
                <w:b/>
              </w:rPr>
              <w:t>Услуги, руб. без НДС</w:t>
            </w:r>
          </w:p>
        </w:tc>
        <w:tc>
          <w:tcPr>
            <w:tcW w:w="1678" w:type="dxa"/>
            <w:shd w:val="clear" w:color="000000" w:fill="E7E6E6"/>
          </w:tcPr>
          <w:p w14:paraId="4E24848D" w14:textId="73C3490C" w:rsidR="00A720F9" w:rsidRPr="00767A5A" w:rsidRDefault="00A720F9" w:rsidP="008A49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7A5A">
              <w:rPr>
                <w:rFonts w:cstheme="minorHAnsi"/>
                <w:b/>
              </w:rPr>
              <w:t>Стоимость</w:t>
            </w:r>
            <w:r w:rsidR="00D00942" w:rsidRPr="00767A5A">
              <w:rPr>
                <w:rFonts w:cstheme="minorHAnsi"/>
                <w:b/>
              </w:rPr>
              <w:t xml:space="preserve"> за </w:t>
            </w:r>
            <w:r w:rsidR="008A49E3">
              <w:rPr>
                <w:rFonts w:cstheme="minorHAnsi"/>
                <w:b/>
              </w:rPr>
              <w:t>24</w:t>
            </w:r>
            <w:r w:rsidR="00D00942" w:rsidRPr="00767A5A">
              <w:rPr>
                <w:rFonts w:cstheme="minorHAnsi"/>
                <w:b/>
              </w:rPr>
              <w:t xml:space="preserve"> (</w:t>
            </w:r>
            <w:r w:rsidR="008A49E3">
              <w:rPr>
                <w:rFonts w:cstheme="minorHAnsi"/>
                <w:b/>
              </w:rPr>
              <w:t>двадцать четыре</w:t>
            </w:r>
            <w:r w:rsidR="00D00942" w:rsidRPr="00767A5A">
              <w:rPr>
                <w:rFonts w:cstheme="minorHAnsi"/>
                <w:b/>
              </w:rPr>
              <w:t>)</w:t>
            </w:r>
            <w:r w:rsidRPr="00767A5A">
              <w:rPr>
                <w:rFonts w:cstheme="minorHAnsi"/>
                <w:b/>
              </w:rPr>
              <w:t xml:space="preserve"> </w:t>
            </w:r>
            <w:r w:rsidR="00855330">
              <w:rPr>
                <w:rFonts w:cstheme="minorHAnsi"/>
                <w:b/>
              </w:rPr>
              <w:t>месяцев</w:t>
            </w:r>
            <w:r w:rsidR="00D00942" w:rsidRPr="00767A5A">
              <w:rPr>
                <w:rFonts w:cstheme="minorHAnsi"/>
                <w:b/>
              </w:rPr>
              <w:t xml:space="preserve"> Услуги</w:t>
            </w:r>
            <w:r w:rsidRPr="00767A5A">
              <w:rPr>
                <w:rFonts w:cstheme="minorHAnsi"/>
                <w:b/>
              </w:rPr>
              <w:t>, руб. без НДС</w:t>
            </w:r>
          </w:p>
        </w:tc>
      </w:tr>
      <w:tr w:rsidR="00A720F9" w:rsidRPr="00767A5A" w14:paraId="58B2AB03" w14:textId="77777777" w:rsidTr="00A720F9">
        <w:trPr>
          <w:trHeight w:val="194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14:paraId="4D16D281" w14:textId="4CA9A166" w:rsidR="00A720F9" w:rsidRPr="00274080" w:rsidRDefault="00E24A64" w:rsidP="0085533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Лот №1. </w:t>
            </w:r>
            <w:r w:rsidR="004F3A4C" w:rsidRPr="00274080">
              <w:rPr>
                <w:rFonts w:eastAsia="Times New Roman" w:cstheme="minorHAnsi"/>
                <w:color w:val="000000"/>
                <w:lang w:eastAsia="ru-RU"/>
              </w:rPr>
              <w:t>Оказание</w:t>
            </w:r>
            <w:r w:rsidR="00087A0F" w:rsidRPr="00274080">
              <w:rPr>
                <w:rFonts w:eastAsia="Times New Roman" w:cstheme="minorHAnsi"/>
                <w:color w:val="000000"/>
                <w:lang w:eastAsia="ru-RU"/>
              </w:rPr>
              <w:t xml:space="preserve"> услуг по </w:t>
            </w:r>
            <w:r w:rsidR="00855330">
              <w:rPr>
                <w:rFonts w:eastAsia="Times New Roman" w:cstheme="minorHAnsi"/>
                <w:color w:val="000000"/>
                <w:lang w:eastAsia="ru-RU"/>
              </w:rPr>
              <w:t xml:space="preserve">фармаконадзору </w:t>
            </w:r>
            <w:r w:rsidR="00087A0F" w:rsidRPr="00274080">
              <w:rPr>
                <w:rFonts w:eastAsia="Times New Roman" w:cstheme="minorHAnsi"/>
                <w:color w:val="000000"/>
                <w:lang w:eastAsia="ru-RU"/>
              </w:rPr>
              <w:t>для нужд ОOО «НоваМедика»</w:t>
            </w:r>
            <w:r w:rsidR="00D00942" w:rsidRPr="00C63F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966B36" w14:textId="2CB3E426" w:rsidR="00A720F9" w:rsidRPr="00767A5A" w:rsidRDefault="008A49E3" w:rsidP="000075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DFC209" w14:textId="77777777" w:rsidR="00A720F9" w:rsidRPr="00767A5A" w:rsidRDefault="00A720F9" w:rsidP="008E09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</w:tcPr>
          <w:p w14:paraId="7D23925B" w14:textId="77777777" w:rsidR="00A720F9" w:rsidRPr="00767A5A" w:rsidRDefault="00A720F9" w:rsidP="008E09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720F9" w:rsidRPr="00767A5A" w14:paraId="35642D4F" w14:textId="77777777" w:rsidTr="008E095D">
        <w:trPr>
          <w:trHeight w:val="194"/>
          <w:jc w:val="center"/>
        </w:trPr>
        <w:tc>
          <w:tcPr>
            <w:tcW w:w="9066" w:type="dxa"/>
            <w:gridSpan w:val="3"/>
            <w:shd w:val="clear" w:color="auto" w:fill="auto"/>
            <w:vAlign w:val="center"/>
          </w:tcPr>
          <w:p w14:paraId="2F47403E" w14:textId="77777777" w:rsidR="00A720F9" w:rsidRPr="00767A5A" w:rsidRDefault="00A720F9" w:rsidP="008E095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767A5A">
              <w:rPr>
                <w:rFonts w:eastAsia="Times New Roman" w:cstheme="minorHAns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678" w:type="dxa"/>
          </w:tcPr>
          <w:p w14:paraId="5B786915" w14:textId="77777777" w:rsidR="00A720F9" w:rsidRPr="00767A5A" w:rsidRDefault="00A720F9" w:rsidP="008E09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6082ED68" w14:textId="77777777" w:rsidR="00B00C3A" w:rsidRDefault="00B00C3A" w:rsidP="009C5762">
      <w:pPr>
        <w:spacing w:after="0" w:line="240" w:lineRule="auto"/>
        <w:ind w:right="639"/>
        <w:rPr>
          <w:rFonts w:cstheme="minorHAnsi"/>
        </w:rPr>
      </w:pPr>
    </w:p>
    <w:p w14:paraId="26CB2905" w14:textId="77777777" w:rsidR="00E24A64" w:rsidRDefault="00E24A64" w:rsidP="009C5762">
      <w:pPr>
        <w:spacing w:after="0" w:line="240" w:lineRule="auto"/>
        <w:ind w:right="639"/>
        <w:rPr>
          <w:rFonts w:cstheme="minorHAnsi"/>
        </w:rPr>
      </w:pPr>
    </w:p>
    <w:p w14:paraId="79D4AFE5" w14:textId="1EFF958C" w:rsidR="00E24A64" w:rsidRPr="009260FF" w:rsidRDefault="00E24A64" w:rsidP="00E24A64">
      <w:pPr>
        <w:pStyle w:val="af3"/>
        <w:numPr>
          <w:ilvl w:val="1"/>
          <w:numId w:val="10"/>
        </w:numPr>
        <w:tabs>
          <w:tab w:val="left" w:pos="284"/>
        </w:tabs>
        <w:jc w:val="center"/>
        <w:rPr>
          <w:rFonts w:cstheme="minorHAnsi"/>
          <w:b/>
        </w:rPr>
      </w:pPr>
      <w:r w:rsidRPr="009260FF">
        <w:rPr>
          <w:rFonts w:cstheme="minorHAnsi"/>
          <w:b/>
        </w:rPr>
        <w:t xml:space="preserve">Формат Коммерческого предложения по Лоту № 2. </w:t>
      </w:r>
    </w:p>
    <w:p w14:paraId="5AF165A1" w14:textId="77777777" w:rsidR="00E24A64" w:rsidRPr="00E24A64" w:rsidRDefault="00E24A64" w:rsidP="009C5762">
      <w:pPr>
        <w:spacing w:after="0" w:line="240" w:lineRule="auto"/>
        <w:ind w:right="639"/>
        <w:rPr>
          <w:rFonts w:cstheme="minorHAnsi"/>
          <w:highlight w:val="yellow"/>
        </w:rPr>
      </w:pP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700"/>
        <w:gridCol w:w="1678"/>
      </w:tblGrid>
      <w:tr w:rsidR="00E24A64" w:rsidRPr="00E24A64" w14:paraId="088BDF69" w14:textId="77777777" w:rsidTr="002A51CF">
        <w:trPr>
          <w:trHeight w:val="391"/>
          <w:jc w:val="center"/>
        </w:trPr>
        <w:tc>
          <w:tcPr>
            <w:tcW w:w="7366" w:type="dxa"/>
            <w:shd w:val="clear" w:color="000000" w:fill="E7E6E6"/>
            <w:vAlign w:val="center"/>
            <w:hideMark/>
          </w:tcPr>
          <w:p w14:paraId="39E9BCCC" w14:textId="0D5390DC" w:rsidR="00E24A64" w:rsidRPr="00B64F48" w:rsidRDefault="00E24A64" w:rsidP="00BF13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0" w:type="dxa"/>
            <w:shd w:val="clear" w:color="000000" w:fill="E7E6E6"/>
            <w:vAlign w:val="center"/>
          </w:tcPr>
          <w:p w14:paraId="56FCA391" w14:textId="73625DDC" w:rsidR="00E24A64" w:rsidRPr="00B64F48" w:rsidRDefault="00E24A64" w:rsidP="00E24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64F48">
              <w:rPr>
                <w:rFonts w:cstheme="minorHAnsi"/>
                <w:b/>
              </w:rPr>
              <w:t>Цена за 1 (один) МНН, руб. без НДС</w:t>
            </w:r>
          </w:p>
        </w:tc>
        <w:tc>
          <w:tcPr>
            <w:tcW w:w="1678" w:type="dxa"/>
            <w:shd w:val="clear" w:color="000000" w:fill="E7E6E6"/>
          </w:tcPr>
          <w:p w14:paraId="351BDA20" w14:textId="63552B93" w:rsidR="00E24A64" w:rsidRPr="00E24A64" w:rsidRDefault="00E24A64" w:rsidP="00E24A64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B64F48">
              <w:rPr>
                <w:rFonts w:cstheme="minorHAnsi"/>
                <w:b/>
              </w:rPr>
              <w:t>Стоимость за 5 (пять) МНН, руб. без НДС</w:t>
            </w:r>
          </w:p>
        </w:tc>
      </w:tr>
      <w:tr w:rsidR="00FB73BB" w:rsidRPr="00E24A64" w14:paraId="2720DEBC" w14:textId="77777777" w:rsidTr="008261C1">
        <w:trPr>
          <w:trHeight w:val="19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21BBB795" w14:textId="0762A8B4" w:rsidR="000704DF" w:rsidRPr="00B64F48" w:rsidRDefault="007F08E0" w:rsidP="007F08E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Разработка плана предоставления отчетов по безопасности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7EA572" w14:textId="77777777" w:rsidR="00FB73BB" w:rsidRPr="00B64F48" w:rsidRDefault="00FB73BB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</w:tcPr>
          <w:p w14:paraId="4A9DE9D8" w14:textId="77777777" w:rsidR="00FB73BB" w:rsidRPr="00E24A64" w:rsidRDefault="00FB73BB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</w:p>
        </w:tc>
      </w:tr>
      <w:tr w:rsidR="007F08E0" w:rsidRPr="00E24A64" w14:paraId="6A2B8D6E" w14:textId="77777777" w:rsidTr="008261C1">
        <w:trPr>
          <w:trHeight w:val="19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47001524" w14:textId="78DB1286" w:rsidR="007F08E0" w:rsidRPr="00B64F48" w:rsidRDefault="007F08E0" w:rsidP="007F08E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color w:val="000000"/>
                <w:lang w:eastAsia="ru-RU"/>
              </w:rPr>
              <w:t>Предоставление отчета по безопасности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 регуляторные органы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37DD25" w14:textId="77777777" w:rsidR="007F08E0" w:rsidRPr="00B64F48" w:rsidRDefault="007F08E0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</w:tcPr>
          <w:p w14:paraId="1F2BB0D5" w14:textId="77777777" w:rsidR="007F08E0" w:rsidRPr="00E24A64" w:rsidRDefault="007F08E0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</w:p>
        </w:tc>
      </w:tr>
      <w:tr w:rsidR="00E24A64" w:rsidRPr="00E24A64" w14:paraId="6E76B0E2" w14:textId="77777777" w:rsidTr="008261C1">
        <w:trPr>
          <w:trHeight w:val="19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6A4C81A1" w14:textId="1AF4658B" w:rsidR="00E24A64" w:rsidRPr="00B64F48" w:rsidRDefault="00B64F48" w:rsidP="00B64F4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color w:val="000000"/>
                <w:lang w:eastAsia="ru-RU"/>
              </w:rPr>
              <w:t xml:space="preserve">Разработка плана управления рисками и согласование </w:t>
            </w:r>
            <w:r w:rsidR="007F08E0">
              <w:rPr>
                <w:rFonts w:eastAsia="Times New Roman" w:cstheme="minorHAnsi"/>
                <w:color w:val="000000"/>
                <w:lang w:eastAsia="ru-RU"/>
              </w:rPr>
              <w:t xml:space="preserve">с регуляторными органами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15EC89" w14:textId="77777777" w:rsidR="00E24A64" w:rsidRPr="00B64F48" w:rsidRDefault="00E24A64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</w:tcPr>
          <w:p w14:paraId="281FFE97" w14:textId="77777777" w:rsidR="00E24A64" w:rsidRPr="00E24A64" w:rsidRDefault="00E24A64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</w:p>
        </w:tc>
      </w:tr>
      <w:tr w:rsidR="00B64F48" w:rsidRPr="00E24A64" w14:paraId="4739756F" w14:textId="77777777" w:rsidTr="008261C1">
        <w:trPr>
          <w:trHeight w:val="19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58DC853E" w14:textId="2CE8524D" w:rsidR="00B64F48" w:rsidRPr="00B64F48" w:rsidRDefault="00B64F48" w:rsidP="007F08E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color w:val="000000"/>
                <w:lang w:eastAsia="ru-RU"/>
              </w:rPr>
              <w:t xml:space="preserve">Разработка общей характеристики лекарственного препарата (ОХЛП) и листка вкладыша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F0877F" w14:textId="77777777" w:rsidR="00B64F48" w:rsidRPr="00B64F48" w:rsidRDefault="00B64F48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</w:tcPr>
          <w:p w14:paraId="0C8AE32A" w14:textId="77777777" w:rsidR="00B64F48" w:rsidRPr="00E24A64" w:rsidRDefault="00B64F48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</w:p>
        </w:tc>
      </w:tr>
      <w:tr w:rsidR="00B64F48" w:rsidRPr="00E24A64" w14:paraId="7F8A6810" w14:textId="77777777" w:rsidTr="008261C1">
        <w:trPr>
          <w:trHeight w:val="19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60AEE653" w14:textId="01F7EC6D" w:rsidR="00B64F48" w:rsidRPr="00B64F48" w:rsidRDefault="00B64F48" w:rsidP="00B64F4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color w:val="000000"/>
                <w:lang w:eastAsia="ru-RU"/>
              </w:rPr>
              <w:t>Пользовательское тес</w:t>
            </w:r>
            <w:r w:rsidR="007F08E0">
              <w:rPr>
                <w:rFonts w:eastAsia="Times New Roman" w:cstheme="minorHAnsi"/>
                <w:color w:val="000000"/>
                <w:lang w:eastAsia="ru-RU"/>
              </w:rPr>
              <w:t xml:space="preserve">тирование листа вкладыша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C6EEC5" w14:textId="77777777" w:rsidR="00B64F48" w:rsidRPr="00B64F48" w:rsidRDefault="00B64F48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</w:tcPr>
          <w:p w14:paraId="5AC2D5A1" w14:textId="77777777" w:rsidR="00B64F48" w:rsidRPr="00E24A64" w:rsidRDefault="00B64F48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highlight w:val="yellow"/>
                <w:lang w:eastAsia="ru-RU"/>
              </w:rPr>
            </w:pPr>
          </w:p>
        </w:tc>
      </w:tr>
      <w:tr w:rsidR="00E24A64" w:rsidRPr="00767A5A" w14:paraId="37DCD42A" w14:textId="77777777" w:rsidTr="00BF13F6">
        <w:trPr>
          <w:trHeight w:val="194"/>
          <w:jc w:val="center"/>
        </w:trPr>
        <w:tc>
          <w:tcPr>
            <w:tcW w:w="9066" w:type="dxa"/>
            <w:gridSpan w:val="2"/>
            <w:shd w:val="clear" w:color="auto" w:fill="auto"/>
            <w:vAlign w:val="center"/>
          </w:tcPr>
          <w:p w14:paraId="5A6CB99F" w14:textId="77777777" w:rsidR="00E24A64" w:rsidRPr="00B64F48" w:rsidRDefault="00E24A64" w:rsidP="00BF13F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B64F48">
              <w:rPr>
                <w:rFonts w:eastAsia="Times New Roman" w:cstheme="minorHAns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678" w:type="dxa"/>
          </w:tcPr>
          <w:p w14:paraId="1819FBC8" w14:textId="77777777" w:rsidR="00E24A64" w:rsidRPr="00767A5A" w:rsidRDefault="00E24A64" w:rsidP="00BF1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369D9FF2" w14:textId="77777777" w:rsidR="00E24A64" w:rsidRDefault="00E24A64" w:rsidP="009C5762">
      <w:pPr>
        <w:spacing w:after="0" w:line="240" w:lineRule="auto"/>
        <w:ind w:right="639"/>
        <w:rPr>
          <w:rFonts w:cstheme="minorHAnsi"/>
        </w:rPr>
      </w:pPr>
    </w:p>
    <w:p w14:paraId="580DE82B" w14:textId="77777777" w:rsidR="00E24A64" w:rsidRDefault="00E24A64" w:rsidP="009C5762">
      <w:pPr>
        <w:spacing w:after="0" w:line="240" w:lineRule="auto"/>
        <w:ind w:right="639"/>
        <w:rPr>
          <w:rFonts w:cstheme="minorHAnsi"/>
        </w:rPr>
      </w:pPr>
    </w:p>
    <w:p w14:paraId="7F4E6DEA" w14:textId="77777777" w:rsidR="009C5762" w:rsidRPr="00767A5A" w:rsidRDefault="009C5762" w:rsidP="009C5762">
      <w:pPr>
        <w:spacing w:after="0" w:line="240" w:lineRule="auto"/>
        <w:ind w:right="639"/>
        <w:rPr>
          <w:rFonts w:cstheme="minorHAnsi"/>
        </w:rPr>
      </w:pPr>
      <w:r w:rsidRPr="00767A5A">
        <w:rPr>
          <w:rFonts w:cstheme="minorHAnsi"/>
        </w:rPr>
        <w:t>Руководитель организации</w:t>
      </w:r>
      <w:r w:rsidRPr="00767A5A">
        <w:rPr>
          <w:rFonts w:cstheme="minorHAnsi"/>
        </w:rPr>
        <w:tab/>
      </w:r>
      <w:r w:rsidRPr="00767A5A">
        <w:rPr>
          <w:rFonts w:cstheme="minorHAnsi"/>
        </w:rPr>
        <w:tab/>
      </w:r>
      <w:r w:rsidRPr="00767A5A">
        <w:rPr>
          <w:rFonts w:cstheme="minorHAnsi"/>
        </w:rPr>
        <w:tab/>
        <w:t>_______________________________</w:t>
      </w:r>
    </w:p>
    <w:p w14:paraId="7EDBB539" w14:textId="4E004AE3" w:rsidR="009C5762" w:rsidRPr="00767A5A" w:rsidRDefault="009C5762" w:rsidP="009C5762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theme="minorHAnsi"/>
        </w:rPr>
      </w:pPr>
      <w:r w:rsidRPr="00767A5A">
        <w:rPr>
          <w:rFonts w:cstheme="minorHAnsi"/>
        </w:rPr>
        <w:t>М.П.</w:t>
      </w:r>
      <w:r w:rsidRPr="00767A5A">
        <w:rPr>
          <w:rFonts w:cstheme="minorHAnsi"/>
        </w:rPr>
        <w:tab/>
        <w:t>(подпись)</w:t>
      </w:r>
      <w:r w:rsidRPr="00767A5A">
        <w:rPr>
          <w:rFonts w:cstheme="minorHAnsi"/>
        </w:rPr>
        <w:tab/>
        <w:t>(Ф.И.О.)</w:t>
      </w:r>
    </w:p>
    <w:p w14:paraId="4DC4386D" w14:textId="73DDBBD8" w:rsidR="009C5762" w:rsidRDefault="009C5762" w:rsidP="009C5762">
      <w:pPr>
        <w:rPr>
          <w:rFonts w:eastAsia="Times New Roman" w:cstheme="minorHAnsi"/>
          <w:bCs/>
          <w:lang w:eastAsia="ru-RU"/>
        </w:rPr>
      </w:pPr>
    </w:p>
    <w:p w14:paraId="78E81371" w14:textId="6EEEA4FB" w:rsidR="00767A5A" w:rsidRPr="007F08E0" w:rsidRDefault="00767A5A" w:rsidP="007F08E0">
      <w:pPr>
        <w:pStyle w:val="Default"/>
        <w:ind w:right="1132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sectPr w:rsidR="00767A5A" w:rsidRPr="007F08E0" w:rsidSect="000C1647">
      <w:headerReference w:type="default" r:id="rId10"/>
      <w:pgSz w:w="11906" w:h="16838"/>
      <w:pgMar w:top="2552" w:right="851" w:bottom="567" w:left="567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22F2" w14:textId="77777777" w:rsidR="002A490A" w:rsidRDefault="002A490A" w:rsidP="00242DC8">
      <w:pPr>
        <w:spacing w:after="0" w:line="240" w:lineRule="auto"/>
      </w:pPr>
      <w:r>
        <w:separator/>
      </w:r>
    </w:p>
  </w:endnote>
  <w:endnote w:type="continuationSeparator" w:id="0">
    <w:p w14:paraId="6BC07309" w14:textId="77777777" w:rsidR="002A490A" w:rsidRDefault="002A490A" w:rsidP="0024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7134" w14:textId="77777777" w:rsidR="002A490A" w:rsidRDefault="002A490A" w:rsidP="00242DC8">
      <w:pPr>
        <w:spacing w:after="0" w:line="240" w:lineRule="auto"/>
      </w:pPr>
      <w:r>
        <w:separator/>
      </w:r>
    </w:p>
  </w:footnote>
  <w:footnote w:type="continuationSeparator" w:id="0">
    <w:p w14:paraId="53600056" w14:textId="77777777" w:rsidR="002A490A" w:rsidRDefault="002A490A" w:rsidP="0024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="1532"/>
      <w:tblOverlap w:val="never"/>
      <w:tblW w:w="280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00"/>
    </w:tblGrid>
    <w:tr w:rsidR="00B676CD" w:rsidRPr="00D20FE8" w14:paraId="2BA4D4D9" w14:textId="77777777" w:rsidTr="00801022">
      <w:trPr>
        <w:trHeight w:val="1184"/>
      </w:trPr>
      <w:tc>
        <w:tcPr>
          <w:tcW w:w="0" w:type="auto"/>
        </w:tcPr>
        <w:p w14:paraId="60382F66" w14:textId="77777777" w:rsidR="00B676CD" w:rsidRPr="00A95931" w:rsidRDefault="00B676CD" w:rsidP="004631F7">
          <w:pPr>
            <w:pStyle w:val="D"/>
            <w:framePr w:hSpace="0" w:wrap="auto" w:vAnchor="margin" w:hAnchor="text" w:xAlign="left" w:yAlign="inline"/>
            <w:spacing w:line="200" w:lineRule="exact"/>
            <w:suppressOverlap w:val="0"/>
            <w:rPr>
              <w:rFonts w:cstheme="minorHAnsi"/>
              <w:sz w:val="18"/>
              <w:szCs w:val="18"/>
              <w:lang w:val="en-US"/>
            </w:rPr>
          </w:pPr>
          <w:r w:rsidRPr="00167850">
            <w:rPr>
              <w:rFonts w:cstheme="minorHAnsi"/>
              <w:sz w:val="18"/>
              <w:szCs w:val="18"/>
              <w:lang w:val="en-US"/>
            </w:rPr>
            <w:t>8</w:t>
          </w:r>
          <w:r w:rsidRPr="00A95931">
            <w:rPr>
              <w:rFonts w:cstheme="minorHAnsi"/>
              <w:sz w:val="18"/>
              <w:szCs w:val="18"/>
              <w:lang w:val="en-US"/>
            </w:rPr>
            <w:t xml:space="preserve">, </w:t>
          </w:r>
          <w:r w:rsidRPr="00167850">
            <w:rPr>
              <w:rFonts w:cstheme="minorHAnsi"/>
              <w:sz w:val="18"/>
              <w:szCs w:val="18"/>
              <w:lang w:val="en-US"/>
            </w:rPr>
            <w:t>2</w:t>
          </w:r>
          <w:r w:rsidRPr="00A95931">
            <w:rPr>
              <w:rFonts w:cstheme="minorHAnsi"/>
              <w:sz w:val="18"/>
              <w:szCs w:val="18"/>
              <w:lang w:val="en-US"/>
            </w:rPr>
            <w:t>-st Brestskaya Street,</w:t>
          </w:r>
        </w:p>
        <w:p w14:paraId="667F55D0" w14:textId="77777777" w:rsidR="00B676CD" w:rsidRPr="00A95931" w:rsidRDefault="00B676CD" w:rsidP="004631F7">
          <w:pPr>
            <w:pStyle w:val="D"/>
            <w:framePr w:hSpace="0" w:wrap="auto" w:vAnchor="margin" w:hAnchor="text" w:xAlign="left" w:yAlign="inline"/>
            <w:spacing w:line="200" w:lineRule="exact"/>
            <w:suppressOverlap w:val="0"/>
            <w:rPr>
              <w:rFonts w:cstheme="minorHAnsi"/>
              <w:sz w:val="18"/>
              <w:szCs w:val="18"/>
              <w:lang w:val="en-US"/>
            </w:rPr>
          </w:pPr>
          <w:r w:rsidRPr="00A95931">
            <w:rPr>
              <w:rFonts w:cstheme="minorHAnsi"/>
              <w:sz w:val="18"/>
              <w:szCs w:val="18"/>
              <w:lang w:val="en-US"/>
            </w:rPr>
            <w:t xml:space="preserve">Moscow, </w:t>
          </w:r>
          <w:r w:rsidR="000B4364" w:rsidRPr="000B4364">
            <w:rPr>
              <w:rFonts w:cstheme="minorHAnsi"/>
              <w:sz w:val="18"/>
              <w:szCs w:val="18"/>
              <w:lang w:val="en-US"/>
            </w:rPr>
            <w:t>125196</w:t>
          </w:r>
          <w:r w:rsidRPr="00A95931">
            <w:rPr>
              <w:rFonts w:cstheme="minorHAnsi"/>
              <w:sz w:val="18"/>
              <w:szCs w:val="18"/>
              <w:lang w:val="en-US"/>
            </w:rPr>
            <w:t>, Russia</w:t>
          </w:r>
        </w:p>
        <w:p w14:paraId="3E0BECC5" w14:textId="77777777" w:rsidR="00B676CD" w:rsidRPr="00A95931" w:rsidRDefault="00B676CD" w:rsidP="004631F7">
          <w:pPr>
            <w:pStyle w:val="D"/>
            <w:framePr w:hSpace="0" w:wrap="auto" w:vAnchor="margin" w:hAnchor="text" w:xAlign="left" w:yAlign="inline"/>
            <w:spacing w:line="200" w:lineRule="exact"/>
            <w:suppressOverlap w:val="0"/>
            <w:rPr>
              <w:rFonts w:cstheme="minorHAnsi"/>
              <w:sz w:val="18"/>
              <w:szCs w:val="18"/>
              <w:lang w:val="en-US"/>
            </w:rPr>
          </w:pPr>
          <w:r w:rsidRPr="00A95931">
            <w:rPr>
              <w:rFonts w:cstheme="minorHAnsi"/>
              <w:sz w:val="18"/>
              <w:szCs w:val="18"/>
              <w:lang w:val="en-US"/>
            </w:rPr>
            <w:t>business-center “</w:t>
          </w:r>
          <w:r>
            <w:rPr>
              <w:rFonts w:cstheme="minorHAnsi"/>
              <w:sz w:val="18"/>
              <w:szCs w:val="18"/>
              <w:lang w:val="en-US"/>
            </w:rPr>
            <w:t>Panorama</w:t>
          </w:r>
          <w:r w:rsidRPr="00A95931">
            <w:rPr>
              <w:rFonts w:cstheme="minorHAnsi"/>
              <w:sz w:val="18"/>
              <w:szCs w:val="18"/>
              <w:lang w:val="en-US"/>
            </w:rPr>
            <w:t>”</w:t>
          </w:r>
        </w:p>
        <w:p w14:paraId="6A872418" w14:textId="77777777" w:rsidR="00B676CD" w:rsidRDefault="00B676CD" w:rsidP="000C1647">
          <w:pPr>
            <w:pStyle w:val="D"/>
            <w:framePr w:hSpace="0" w:wrap="auto" w:vAnchor="margin" w:hAnchor="text" w:xAlign="left" w:yAlign="inline"/>
            <w:spacing w:line="200" w:lineRule="exact"/>
            <w:suppressOverlap w:val="0"/>
            <w:rPr>
              <w:rFonts w:cstheme="minorHAnsi"/>
              <w:sz w:val="18"/>
              <w:szCs w:val="18"/>
              <w:lang w:val="en-US"/>
            </w:rPr>
          </w:pPr>
          <w:r w:rsidRPr="00A95931">
            <w:rPr>
              <w:rFonts w:cstheme="minorHAnsi"/>
              <w:sz w:val="18"/>
              <w:szCs w:val="18"/>
              <w:lang w:val="en-US"/>
            </w:rPr>
            <w:t>phone: + 7 495</w:t>
          </w:r>
          <w:r w:rsidR="000C1647">
            <w:rPr>
              <w:rFonts w:cstheme="minorHAnsi"/>
              <w:sz w:val="18"/>
              <w:szCs w:val="18"/>
              <w:lang w:val="en-US"/>
            </w:rPr>
            <w:t> 230 02 90</w:t>
          </w:r>
        </w:p>
        <w:p w14:paraId="5D80A773" w14:textId="77777777" w:rsidR="000C1647" w:rsidRPr="007D15EB" w:rsidRDefault="000C1647" w:rsidP="000C1647">
          <w:pPr>
            <w:pStyle w:val="D"/>
            <w:framePr w:hSpace="0" w:wrap="auto" w:vAnchor="margin" w:hAnchor="text" w:xAlign="left" w:yAlign="inline"/>
            <w:spacing w:line="200" w:lineRule="exact"/>
            <w:suppressOverlap w:val="0"/>
            <w:rPr>
              <w:sz w:val="16"/>
              <w:szCs w:val="16"/>
            </w:rPr>
          </w:pPr>
        </w:p>
      </w:tc>
    </w:tr>
  </w:tbl>
  <w:p w14:paraId="6D865C26" w14:textId="77777777" w:rsidR="00B676CD" w:rsidRDefault="00B676CD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 wp14:anchorId="3BBB2731" wp14:editId="15DB49E9">
          <wp:simplePos x="0" y="0"/>
          <wp:positionH relativeFrom="page">
            <wp:posOffset>284760</wp:posOffset>
          </wp:positionH>
          <wp:positionV relativeFrom="page">
            <wp:posOffset>892302</wp:posOffset>
          </wp:positionV>
          <wp:extent cx="1616660" cy="550821"/>
          <wp:effectExtent l="0" t="0" r="3175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М_презентация___лого___01_англ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660" cy="55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4D7"/>
    <w:multiLevelType w:val="multilevel"/>
    <w:tmpl w:val="877E4EE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</w:abstractNum>
  <w:abstractNum w:abstractNumId="1" w15:restartNumberingAfterBreak="0">
    <w:nsid w:val="225E20A0"/>
    <w:multiLevelType w:val="hybridMultilevel"/>
    <w:tmpl w:val="BFDAAC40"/>
    <w:lvl w:ilvl="0" w:tplc="C146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77F3"/>
    <w:multiLevelType w:val="hybridMultilevel"/>
    <w:tmpl w:val="98AEF5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7D324F"/>
    <w:multiLevelType w:val="multilevel"/>
    <w:tmpl w:val="8FFA0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AC50970"/>
    <w:multiLevelType w:val="hybridMultilevel"/>
    <w:tmpl w:val="FC14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438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2B96"/>
    <w:multiLevelType w:val="multilevel"/>
    <w:tmpl w:val="2F02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a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EA5D1A"/>
    <w:multiLevelType w:val="hybridMultilevel"/>
    <w:tmpl w:val="811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6A"/>
    <w:multiLevelType w:val="hybridMultilevel"/>
    <w:tmpl w:val="88743F78"/>
    <w:lvl w:ilvl="0" w:tplc="94482840">
      <w:start w:val="3"/>
      <w:numFmt w:val="decimal"/>
      <w:lvlText w:val="%1."/>
      <w:lvlJc w:val="left"/>
      <w:pPr>
        <w:ind w:left="39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0E716DA"/>
    <w:multiLevelType w:val="hybridMultilevel"/>
    <w:tmpl w:val="AEBAC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42A3"/>
    <w:multiLevelType w:val="multilevel"/>
    <w:tmpl w:val="F4C0F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265101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78DC"/>
    <w:multiLevelType w:val="hybridMultilevel"/>
    <w:tmpl w:val="6496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7CF0"/>
    <w:multiLevelType w:val="hybridMultilevel"/>
    <w:tmpl w:val="59BE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75E47"/>
    <w:multiLevelType w:val="hybridMultilevel"/>
    <w:tmpl w:val="25EE5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F57E2"/>
    <w:multiLevelType w:val="hybridMultilevel"/>
    <w:tmpl w:val="273F84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6B23A7"/>
    <w:multiLevelType w:val="hybridMultilevel"/>
    <w:tmpl w:val="6248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B140F"/>
    <w:multiLevelType w:val="singleLevel"/>
    <w:tmpl w:val="C3A2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8" w15:restartNumberingAfterBreak="0">
    <w:nsid w:val="688E6A17"/>
    <w:multiLevelType w:val="hybridMultilevel"/>
    <w:tmpl w:val="EC4E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6FE"/>
    <w:multiLevelType w:val="hybridMultilevel"/>
    <w:tmpl w:val="EBE68DFC"/>
    <w:lvl w:ilvl="0" w:tplc="66AE96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C441CF1"/>
    <w:multiLevelType w:val="hybridMultilevel"/>
    <w:tmpl w:val="09E637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D962DCC"/>
    <w:multiLevelType w:val="hybridMultilevel"/>
    <w:tmpl w:val="B1D8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230D5"/>
    <w:multiLevelType w:val="hybridMultilevel"/>
    <w:tmpl w:val="9ECC8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3"/>
  </w:num>
  <w:num w:numId="11">
    <w:abstractNumId w:val="1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16"/>
  </w:num>
  <w:num w:numId="16">
    <w:abstractNumId w:val="22"/>
  </w:num>
  <w:num w:numId="17">
    <w:abstractNumId w:val="12"/>
  </w:num>
  <w:num w:numId="18">
    <w:abstractNumId w:val="9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8"/>
    <w:rsid w:val="00002A64"/>
    <w:rsid w:val="000038DF"/>
    <w:rsid w:val="00006893"/>
    <w:rsid w:val="0000755C"/>
    <w:rsid w:val="00010D43"/>
    <w:rsid w:val="00010EF9"/>
    <w:rsid w:val="0001317E"/>
    <w:rsid w:val="00020FEA"/>
    <w:rsid w:val="00023C28"/>
    <w:rsid w:val="0002481B"/>
    <w:rsid w:val="000309CF"/>
    <w:rsid w:val="00032699"/>
    <w:rsid w:val="00034000"/>
    <w:rsid w:val="000363B0"/>
    <w:rsid w:val="00040601"/>
    <w:rsid w:val="00052C4B"/>
    <w:rsid w:val="00052E06"/>
    <w:rsid w:val="00053C5F"/>
    <w:rsid w:val="000617F5"/>
    <w:rsid w:val="000704DF"/>
    <w:rsid w:val="000710D4"/>
    <w:rsid w:val="00071552"/>
    <w:rsid w:val="00071FA8"/>
    <w:rsid w:val="000724B5"/>
    <w:rsid w:val="00073CC8"/>
    <w:rsid w:val="0007522D"/>
    <w:rsid w:val="000817D6"/>
    <w:rsid w:val="000832F7"/>
    <w:rsid w:val="00086932"/>
    <w:rsid w:val="0008698C"/>
    <w:rsid w:val="00087864"/>
    <w:rsid w:val="00087A0F"/>
    <w:rsid w:val="0009461A"/>
    <w:rsid w:val="0009608E"/>
    <w:rsid w:val="000A0FB4"/>
    <w:rsid w:val="000A1F9F"/>
    <w:rsid w:val="000A3FE2"/>
    <w:rsid w:val="000A4687"/>
    <w:rsid w:val="000A510A"/>
    <w:rsid w:val="000A6BCC"/>
    <w:rsid w:val="000A6D3E"/>
    <w:rsid w:val="000B1F9B"/>
    <w:rsid w:val="000B4364"/>
    <w:rsid w:val="000B5411"/>
    <w:rsid w:val="000B597C"/>
    <w:rsid w:val="000C1647"/>
    <w:rsid w:val="000C5C50"/>
    <w:rsid w:val="000C68EE"/>
    <w:rsid w:val="000C6AC6"/>
    <w:rsid w:val="000D16BB"/>
    <w:rsid w:val="000D1D70"/>
    <w:rsid w:val="000D4BE3"/>
    <w:rsid w:val="000E395D"/>
    <w:rsid w:val="000E6689"/>
    <w:rsid w:val="000F0532"/>
    <w:rsid w:val="000F24EF"/>
    <w:rsid w:val="000F4F35"/>
    <w:rsid w:val="0010047F"/>
    <w:rsid w:val="00101316"/>
    <w:rsid w:val="00104BC0"/>
    <w:rsid w:val="00105BEE"/>
    <w:rsid w:val="0011486D"/>
    <w:rsid w:val="00117B01"/>
    <w:rsid w:val="00122970"/>
    <w:rsid w:val="00123002"/>
    <w:rsid w:val="00126C8E"/>
    <w:rsid w:val="00126D4D"/>
    <w:rsid w:val="00130200"/>
    <w:rsid w:val="001304A6"/>
    <w:rsid w:val="00132292"/>
    <w:rsid w:val="00133276"/>
    <w:rsid w:val="00134C12"/>
    <w:rsid w:val="00140885"/>
    <w:rsid w:val="00146A82"/>
    <w:rsid w:val="00150A3B"/>
    <w:rsid w:val="001664B3"/>
    <w:rsid w:val="001675E7"/>
    <w:rsid w:val="001710DF"/>
    <w:rsid w:val="0017625D"/>
    <w:rsid w:val="00177807"/>
    <w:rsid w:val="001848C0"/>
    <w:rsid w:val="001921D0"/>
    <w:rsid w:val="001944AD"/>
    <w:rsid w:val="001A4E52"/>
    <w:rsid w:val="001A5CDC"/>
    <w:rsid w:val="001A65E2"/>
    <w:rsid w:val="001B1ACE"/>
    <w:rsid w:val="001C0F26"/>
    <w:rsid w:val="001C3A39"/>
    <w:rsid w:val="001C4418"/>
    <w:rsid w:val="001C4CF9"/>
    <w:rsid w:val="001D2394"/>
    <w:rsid w:val="001D2BD0"/>
    <w:rsid w:val="001D5AAC"/>
    <w:rsid w:val="001E5C03"/>
    <w:rsid w:val="001E674E"/>
    <w:rsid w:val="001F41EC"/>
    <w:rsid w:val="001F4E47"/>
    <w:rsid w:val="002021FC"/>
    <w:rsid w:val="002037FE"/>
    <w:rsid w:val="002045B0"/>
    <w:rsid w:val="00204F91"/>
    <w:rsid w:val="0020519F"/>
    <w:rsid w:val="00205885"/>
    <w:rsid w:val="00206247"/>
    <w:rsid w:val="00207BB5"/>
    <w:rsid w:val="00210B65"/>
    <w:rsid w:val="002110B3"/>
    <w:rsid w:val="00211615"/>
    <w:rsid w:val="0021279C"/>
    <w:rsid w:val="00212ADE"/>
    <w:rsid w:val="00212F8E"/>
    <w:rsid w:val="002172D4"/>
    <w:rsid w:val="00220089"/>
    <w:rsid w:val="00220346"/>
    <w:rsid w:val="002226F6"/>
    <w:rsid w:val="00232179"/>
    <w:rsid w:val="00233612"/>
    <w:rsid w:val="002367C5"/>
    <w:rsid w:val="002402AA"/>
    <w:rsid w:val="00240AAA"/>
    <w:rsid w:val="0024263A"/>
    <w:rsid w:val="00242DC8"/>
    <w:rsid w:val="00250DE4"/>
    <w:rsid w:val="0026428E"/>
    <w:rsid w:val="002710E7"/>
    <w:rsid w:val="002711D7"/>
    <w:rsid w:val="00272C2C"/>
    <w:rsid w:val="00273EF9"/>
    <w:rsid w:val="00274080"/>
    <w:rsid w:val="0027632A"/>
    <w:rsid w:val="00281955"/>
    <w:rsid w:val="00281CE1"/>
    <w:rsid w:val="00282507"/>
    <w:rsid w:val="00283E86"/>
    <w:rsid w:val="002846F0"/>
    <w:rsid w:val="00286B07"/>
    <w:rsid w:val="00286FF4"/>
    <w:rsid w:val="00287567"/>
    <w:rsid w:val="00287C6D"/>
    <w:rsid w:val="00290756"/>
    <w:rsid w:val="00290D30"/>
    <w:rsid w:val="002963DF"/>
    <w:rsid w:val="00296874"/>
    <w:rsid w:val="002A0A99"/>
    <w:rsid w:val="002A0E78"/>
    <w:rsid w:val="002A2435"/>
    <w:rsid w:val="002A490A"/>
    <w:rsid w:val="002A4C29"/>
    <w:rsid w:val="002A5C75"/>
    <w:rsid w:val="002A7774"/>
    <w:rsid w:val="002B3811"/>
    <w:rsid w:val="002C38D7"/>
    <w:rsid w:val="002C4087"/>
    <w:rsid w:val="002D04AE"/>
    <w:rsid w:val="002D2087"/>
    <w:rsid w:val="002D4B4F"/>
    <w:rsid w:val="002E19DC"/>
    <w:rsid w:val="002E28D4"/>
    <w:rsid w:val="002E3452"/>
    <w:rsid w:val="002E64C2"/>
    <w:rsid w:val="002E7155"/>
    <w:rsid w:val="002F1057"/>
    <w:rsid w:val="002F1DCB"/>
    <w:rsid w:val="002F25A8"/>
    <w:rsid w:val="002F3A72"/>
    <w:rsid w:val="002F47B6"/>
    <w:rsid w:val="002F5C06"/>
    <w:rsid w:val="002F674E"/>
    <w:rsid w:val="00300EE6"/>
    <w:rsid w:val="00302850"/>
    <w:rsid w:val="003036A9"/>
    <w:rsid w:val="00303969"/>
    <w:rsid w:val="00305363"/>
    <w:rsid w:val="00305E1F"/>
    <w:rsid w:val="003064AE"/>
    <w:rsid w:val="0030677B"/>
    <w:rsid w:val="00307E24"/>
    <w:rsid w:val="003101FA"/>
    <w:rsid w:val="00315346"/>
    <w:rsid w:val="003167B2"/>
    <w:rsid w:val="00317983"/>
    <w:rsid w:val="00322A62"/>
    <w:rsid w:val="003236AE"/>
    <w:rsid w:val="00324C32"/>
    <w:rsid w:val="00332773"/>
    <w:rsid w:val="00332AE8"/>
    <w:rsid w:val="003351B2"/>
    <w:rsid w:val="003421CF"/>
    <w:rsid w:val="00342D60"/>
    <w:rsid w:val="00342EC3"/>
    <w:rsid w:val="003446BA"/>
    <w:rsid w:val="00345379"/>
    <w:rsid w:val="003458B1"/>
    <w:rsid w:val="003468A3"/>
    <w:rsid w:val="00346EAF"/>
    <w:rsid w:val="00351A37"/>
    <w:rsid w:val="003530FE"/>
    <w:rsid w:val="00356738"/>
    <w:rsid w:val="003576EB"/>
    <w:rsid w:val="00362E35"/>
    <w:rsid w:val="003634DF"/>
    <w:rsid w:val="00363D89"/>
    <w:rsid w:val="00366D7A"/>
    <w:rsid w:val="003723AD"/>
    <w:rsid w:val="003738F6"/>
    <w:rsid w:val="0037582E"/>
    <w:rsid w:val="0037641C"/>
    <w:rsid w:val="00380E29"/>
    <w:rsid w:val="003816CA"/>
    <w:rsid w:val="003877F4"/>
    <w:rsid w:val="00393943"/>
    <w:rsid w:val="00394835"/>
    <w:rsid w:val="00395F4C"/>
    <w:rsid w:val="003A2251"/>
    <w:rsid w:val="003A44FE"/>
    <w:rsid w:val="003B122C"/>
    <w:rsid w:val="003B21CD"/>
    <w:rsid w:val="003B2A05"/>
    <w:rsid w:val="003B3F17"/>
    <w:rsid w:val="003B77F0"/>
    <w:rsid w:val="003C203D"/>
    <w:rsid w:val="003C3736"/>
    <w:rsid w:val="003C4897"/>
    <w:rsid w:val="003C69C8"/>
    <w:rsid w:val="003D3FC8"/>
    <w:rsid w:val="003D53FD"/>
    <w:rsid w:val="003D7B36"/>
    <w:rsid w:val="003E0833"/>
    <w:rsid w:val="003E2ECA"/>
    <w:rsid w:val="003E6633"/>
    <w:rsid w:val="003F0A73"/>
    <w:rsid w:val="003F20B4"/>
    <w:rsid w:val="003F25A0"/>
    <w:rsid w:val="003F3C02"/>
    <w:rsid w:val="003F4312"/>
    <w:rsid w:val="0040088D"/>
    <w:rsid w:val="00402296"/>
    <w:rsid w:val="00402C2B"/>
    <w:rsid w:val="00407C60"/>
    <w:rsid w:val="00412482"/>
    <w:rsid w:val="0041330B"/>
    <w:rsid w:val="00415831"/>
    <w:rsid w:val="00422C2F"/>
    <w:rsid w:val="00423CC5"/>
    <w:rsid w:val="004329CF"/>
    <w:rsid w:val="00433544"/>
    <w:rsid w:val="00435A6B"/>
    <w:rsid w:val="00437A5A"/>
    <w:rsid w:val="00440CF7"/>
    <w:rsid w:val="004444FC"/>
    <w:rsid w:val="00446B0B"/>
    <w:rsid w:val="00460752"/>
    <w:rsid w:val="00460EB8"/>
    <w:rsid w:val="00461BFD"/>
    <w:rsid w:val="00462624"/>
    <w:rsid w:val="0046292B"/>
    <w:rsid w:val="004631F7"/>
    <w:rsid w:val="00473B1F"/>
    <w:rsid w:val="00474193"/>
    <w:rsid w:val="00474D08"/>
    <w:rsid w:val="00475133"/>
    <w:rsid w:val="00475DAC"/>
    <w:rsid w:val="00476115"/>
    <w:rsid w:val="0048151D"/>
    <w:rsid w:val="00481EC4"/>
    <w:rsid w:val="00483650"/>
    <w:rsid w:val="00485DAF"/>
    <w:rsid w:val="00486F8B"/>
    <w:rsid w:val="00490397"/>
    <w:rsid w:val="00492DA7"/>
    <w:rsid w:val="0049383B"/>
    <w:rsid w:val="004A0D5A"/>
    <w:rsid w:val="004A2811"/>
    <w:rsid w:val="004A2875"/>
    <w:rsid w:val="004A2B05"/>
    <w:rsid w:val="004A4C7B"/>
    <w:rsid w:val="004A5BC3"/>
    <w:rsid w:val="004A60A8"/>
    <w:rsid w:val="004C2029"/>
    <w:rsid w:val="004C4F72"/>
    <w:rsid w:val="004C5B75"/>
    <w:rsid w:val="004C60B6"/>
    <w:rsid w:val="004C6583"/>
    <w:rsid w:val="004C7044"/>
    <w:rsid w:val="004D0D28"/>
    <w:rsid w:val="004D1FD8"/>
    <w:rsid w:val="004D1FF3"/>
    <w:rsid w:val="004D3B3F"/>
    <w:rsid w:val="004D66F5"/>
    <w:rsid w:val="004E0158"/>
    <w:rsid w:val="004E0A09"/>
    <w:rsid w:val="004E10CB"/>
    <w:rsid w:val="004E2F52"/>
    <w:rsid w:val="004E3896"/>
    <w:rsid w:val="004E3A63"/>
    <w:rsid w:val="004E53F5"/>
    <w:rsid w:val="004F15EA"/>
    <w:rsid w:val="004F3A4C"/>
    <w:rsid w:val="004F6D58"/>
    <w:rsid w:val="00503C54"/>
    <w:rsid w:val="005055A5"/>
    <w:rsid w:val="00507B49"/>
    <w:rsid w:val="00511555"/>
    <w:rsid w:val="00511E8E"/>
    <w:rsid w:val="005154AA"/>
    <w:rsid w:val="005216DF"/>
    <w:rsid w:val="0052404E"/>
    <w:rsid w:val="00533A48"/>
    <w:rsid w:val="0053439C"/>
    <w:rsid w:val="00534664"/>
    <w:rsid w:val="0053687B"/>
    <w:rsid w:val="005369F6"/>
    <w:rsid w:val="00541284"/>
    <w:rsid w:val="00541CCB"/>
    <w:rsid w:val="00545136"/>
    <w:rsid w:val="0054537C"/>
    <w:rsid w:val="00545524"/>
    <w:rsid w:val="00546938"/>
    <w:rsid w:val="0054752A"/>
    <w:rsid w:val="00547770"/>
    <w:rsid w:val="0055450D"/>
    <w:rsid w:val="00554829"/>
    <w:rsid w:val="005556B3"/>
    <w:rsid w:val="00555E39"/>
    <w:rsid w:val="0055685C"/>
    <w:rsid w:val="00556CAD"/>
    <w:rsid w:val="00561601"/>
    <w:rsid w:val="00565963"/>
    <w:rsid w:val="005668C5"/>
    <w:rsid w:val="00566C09"/>
    <w:rsid w:val="00570C18"/>
    <w:rsid w:val="00582594"/>
    <w:rsid w:val="00582E68"/>
    <w:rsid w:val="00586895"/>
    <w:rsid w:val="00586A59"/>
    <w:rsid w:val="0059236D"/>
    <w:rsid w:val="005A08ED"/>
    <w:rsid w:val="005A2979"/>
    <w:rsid w:val="005A3725"/>
    <w:rsid w:val="005A7F13"/>
    <w:rsid w:val="005B3CDE"/>
    <w:rsid w:val="005B5E19"/>
    <w:rsid w:val="005C062B"/>
    <w:rsid w:val="005C4830"/>
    <w:rsid w:val="005C67BC"/>
    <w:rsid w:val="005D0432"/>
    <w:rsid w:val="005D3211"/>
    <w:rsid w:val="005D5FAE"/>
    <w:rsid w:val="005D7CAC"/>
    <w:rsid w:val="005E09CA"/>
    <w:rsid w:val="005E1178"/>
    <w:rsid w:val="005E314D"/>
    <w:rsid w:val="005E44A2"/>
    <w:rsid w:val="005E51ED"/>
    <w:rsid w:val="005F4B0D"/>
    <w:rsid w:val="00600332"/>
    <w:rsid w:val="00603707"/>
    <w:rsid w:val="00607140"/>
    <w:rsid w:val="00610AD6"/>
    <w:rsid w:val="00622AAB"/>
    <w:rsid w:val="0062657F"/>
    <w:rsid w:val="00627A76"/>
    <w:rsid w:val="006325BD"/>
    <w:rsid w:val="0063428F"/>
    <w:rsid w:val="00634B71"/>
    <w:rsid w:val="00635962"/>
    <w:rsid w:val="0063641E"/>
    <w:rsid w:val="006365C1"/>
    <w:rsid w:val="00636F31"/>
    <w:rsid w:val="00640C1C"/>
    <w:rsid w:val="00641B58"/>
    <w:rsid w:val="00641E70"/>
    <w:rsid w:val="00644695"/>
    <w:rsid w:val="00663016"/>
    <w:rsid w:val="006649C9"/>
    <w:rsid w:val="0066717D"/>
    <w:rsid w:val="006727E2"/>
    <w:rsid w:val="006750CB"/>
    <w:rsid w:val="006756F3"/>
    <w:rsid w:val="00681D6E"/>
    <w:rsid w:val="00682E2C"/>
    <w:rsid w:val="00683E69"/>
    <w:rsid w:val="00687963"/>
    <w:rsid w:val="0069137A"/>
    <w:rsid w:val="00691EB5"/>
    <w:rsid w:val="006A119F"/>
    <w:rsid w:val="006A1929"/>
    <w:rsid w:val="006A4D18"/>
    <w:rsid w:val="006A6B87"/>
    <w:rsid w:val="006A7AE9"/>
    <w:rsid w:val="006B2E57"/>
    <w:rsid w:val="006B76AD"/>
    <w:rsid w:val="006C443E"/>
    <w:rsid w:val="006C7C4D"/>
    <w:rsid w:val="006D5367"/>
    <w:rsid w:val="006D78F2"/>
    <w:rsid w:val="006E02FB"/>
    <w:rsid w:val="006E22D9"/>
    <w:rsid w:val="006E67E8"/>
    <w:rsid w:val="006F0FF6"/>
    <w:rsid w:val="006F10AA"/>
    <w:rsid w:val="006F2A1D"/>
    <w:rsid w:val="006F36BF"/>
    <w:rsid w:val="006F7057"/>
    <w:rsid w:val="00702170"/>
    <w:rsid w:val="00702AE2"/>
    <w:rsid w:val="007144F2"/>
    <w:rsid w:val="0071636A"/>
    <w:rsid w:val="0072024B"/>
    <w:rsid w:val="007260BC"/>
    <w:rsid w:val="00731A1D"/>
    <w:rsid w:val="00734C3F"/>
    <w:rsid w:val="007404C0"/>
    <w:rsid w:val="00740B9B"/>
    <w:rsid w:val="007439EA"/>
    <w:rsid w:val="00750344"/>
    <w:rsid w:val="00750A75"/>
    <w:rsid w:val="00754001"/>
    <w:rsid w:val="00754CC6"/>
    <w:rsid w:val="00756DD7"/>
    <w:rsid w:val="007571DB"/>
    <w:rsid w:val="00757D88"/>
    <w:rsid w:val="00762ECA"/>
    <w:rsid w:val="00767A5A"/>
    <w:rsid w:val="00767E80"/>
    <w:rsid w:val="00771E65"/>
    <w:rsid w:val="007729DF"/>
    <w:rsid w:val="007758C5"/>
    <w:rsid w:val="00781EB0"/>
    <w:rsid w:val="007832DA"/>
    <w:rsid w:val="00787ACF"/>
    <w:rsid w:val="007905E3"/>
    <w:rsid w:val="0079310F"/>
    <w:rsid w:val="0079417B"/>
    <w:rsid w:val="0079527B"/>
    <w:rsid w:val="007A29D0"/>
    <w:rsid w:val="007A39E4"/>
    <w:rsid w:val="007A5F06"/>
    <w:rsid w:val="007A6B10"/>
    <w:rsid w:val="007A6DF7"/>
    <w:rsid w:val="007B1B13"/>
    <w:rsid w:val="007B241C"/>
    <w:rsid w:val="007B797E"/>
    <w:rsid w:val="007C57EF"/>
    <w:rsid w:val="007C62C0"/>
    <w:rsid w:val="007D4E93"/>
    <w:rsid w:val="007E15B5"/>
    <w:rsid w:val="007E1F97"/>
    <w:rsid w:val="007F08E0"/>
    <w:rsid w:val="007F0F78"/>
    <w:rsid w:val="007F2AB3"/>
    <w:rsid w:val="007F433F"/>
    <w:rsid w:val="007F5493"/>
    <w:rsid w:val="007F7007"/>
    <w:rsid w:val="007F7130"/>
    <w:rsid w:val="007F7D33"/>
    <w:rsid w:val="00801022"/>
    <w:rsid w:val="00801D6D"/>
    <w:rsid w:val="00813948"/>
    <w:rsid w:val="008147B0"/>
    <w:rsid w:val="00820841"/>
    <w:rsid w:val="00822442"/>
    <w:rsid w:val="00830E80"/>
    <w:rsid w:val="0083137B"/>
    <w:rsid w:val="00835F2F"/>
    <w:rsid w:val="00837435"/>
    <w:rsid w:val="00837F2C"/>
    <w:rsid w:val="0084104F"/>
    <w:rsid w:val="00841BE8"/>
    <w:rsid w:val="00843632"/>
    <w:rsid w:val="0084771F"/>
    <w:rsid w:val="008520D3"/>
    <w:rsid w:val="00855330"/>
    <w:rsid w:val="00855544"/>
    <w:rsid w:val="008618B1"/>
    <w:rsid w:val="00864D80"/>
    <w:rsid w:val="008663EF"/>
    <w:rsid w:val="008735F2"/>
    <w:rsid w:val="00873C1F"/>
    <w:rsid w:val="008741F0"/>
    <w:rsid w:val="008744B1"/>
    <w:rsid w:val="00876896"/>
    <w:rsid w:val="00882DC5"/>
    <w:rsid w:val="00883F1E"/>
    <w:rsid w:val="00885E9F"/>
    <w:rsid w:val="00886368"/>
    <w:rsid w:val="00892AAF"/>
    <w:rsid w:val="008932A6"/>
    <w:rsid w:val="00894269"/>
    <w:rsid w:val="00894498"/>
    <w:rsid w:val="00895545"/>
    <w:rsid w:val="008957CD"/>
    <w:rsid w:val="00896F0F"/>
    <w:rsid w:val="008972AF"/>
    <w:rsid w:val="008A1D56"/>
    <w:rsid w:val="008A375D"/>
    <w:rsid w:val="008A49E3"/>
    <w:rsid w:val="008A4B2A"/>
    <w:rsid w:val="008A7B33"/>
    <w:rsid w:val="008B4D40"/>
    <w:rsid w:val="008B4E34"/>
    <w:rsid w:val="008B7154"/>
    <w:rsid w:val="008C36F8"/>
    <w:rsid w:val="008C46CF"/>
    <w:rsid w:val="008C499E"/>
    <w:rsid w:val="008C53B7"/>
    <w:rsid w:val="008D1C8B"/>
    <w:rsid w:val="008D2F79"/>
    <w:rsid w:val="008D351E"/>
    <w:rsid w:val="008D537A"/>
    <w:rsid w:val="008D5AF4"/>
    <w:rsid w:val="008E0D8B"/>
    <w:rsid w:val="008E2376"/>
    <w:rsid w:val="008F3905"/>
    <w:rsid w:val="008F3F20"/>
    <w:rsid w:val="008F4F86"/>
    <w:rsid w:val="008F6509"/>
    <w:rsid w:val="00903584"/>
    <w:rsid w:val="00905270"/>
    <w:rsid w:val="00905809"/>
    <w:rsid w:val="00906781"/>
    <w:rsid w:val="00906C09"/>
    <w:rsid w:val="0091294D"/>
    <w:rsid w:val="009129FE"/>
    <w:rsid w:val="00915234"/>
    <w:rsid w:val="009200FA"/>
    <w:rsid w:val="00925508"/>
    <w:rsid w:val="009260FF"/>
    <w:rsid w:val="00926226"/>
    <w:rsid w:val="0092631C"/>
    <w:rsid w:val="00927B3A"/>
    <w:rsid w:val="00935611"/>
    <w:rsid w:val="009430DD"/>
    <w:rsid w:val="00951A20"/>
    <w:rsid w:val="009521A8"/>
    <w:rsid w:val="0095421B"/>
    <w:rsid w:val="00954E57"/>
    <w:rsid w:val="00956071"/>
    <w:rsid w:val="00960BE1"/>
    <w:rsid w:val="00961D48"/>
    <w:rsid w:val="0096221C"/>
    <w:rsid w:val="00962CDC"/>
    <w:rsid w:val="009639BF"/>
    <w:rsid w:val="009641CB"/>
    <w:rsid w:val="009648F0"/>
    <w:rsid w:val="00966847"/>
    <w:rsid w:val="00966E79"/>
    <w:rsid w:val="00976ECD"/>
    <w:rsid w:val="00981303"/>
    <w:rsid w:val="00982CE4"/>
    <w:rsid w:val="00987181"/>
    <w:rsid w:val="00996084"/>
    <w:rsid w:val="009A097C"/>
    <w:rsid w:val="009A2392"/>
    <w:rsid w:val="009A40DA"/>
    <w:rsid w:val="009A49B6"/>
    <w:rsid w:val="009A5254"/>
    <w:rsid w:val="009B17C4"/>
    <w:rsid w:val="009B6758"/>
    <w:rsid w:val="009C0D3C"/>
    <w:rsid w:val="009C1535"/>
    <w:rsid w:val="009C2728"/>
    <w:rsid w:val="009C2D68"/>
    <w:rsid w:val="009C5762"/>
    <w:rsid w:val="009C5F24"/>
    <w:rsid w:val="009C77D0"/>
    <w:rsid w:val="009C7F85"/>
    <w:rsid w:val="009D0504"/>
    <w:rsid w:val="009D31B2"/>
    <w:rsid w:val="009D53CF"/>
    <w:rsid w:val="009D7265"/>
    <w:rsid w:val="009D754A"/>
    <w:rsid w:val="009E02C4"/>
    <w:rsid w:val="009E0681"/>
    <w:rsid w:val="009E0A7C"/>
    <w:rsid w:val="009E2C05"/>
    <w:rsid w:val="009E4887"/>
    <w:rsid w:val="009F030A"/>
    <w:rsid w:val="009F1F50"/>
    <w:rsid w:val="009F3898"/>
    <w:rsid w:val="00A06A98"/>
    <w:rsid w:val="00A07311"/>
    <w:rsid w:val="00A10B36"/>
    <w:rsid w:val="00A125B8"/>
    <w:rsid w:val="00A1448D"/>
    <w:rsid w:val="00A15D48"/>
    <w:rsid w:val="00A216B6"/>
    <w:rsid w:val="00A250C2"/>
    <w:rsid w:val="00A27AED"/>
    <w:rsid w:val="00A27BA9"/>
    <w:rsid w:val="00A34D75"/>
    <w:rsid w:val="00A35F2F"/>
    <w:rsid w:val="00A3652C"/>
    <w:rsid w:val="00A42A9B"/>
    <w:rsid w:val="00A603D3"/>
    <w:rsid w:val="00A60A4E"/>
    <w:rsid w:val="00A720F9"/>
    <w:rsid w:val="00A7438F"/>
    <w:rsid w:val="00A81019"/>
    <w:rsid w:val="00A85611"/>
    <w:rsid w:val="00A86FBF"/>
    <w:rsid w:val="00A879D0"/>
    <w:rsid w:val="00A90B2A"/>
    <w:rsid w:val="00A93105"/>
    <w:rsid w:val="00A955E8"/>
    <w:rsid w:val="00A95C27"/>
    <w:rsid w:val="00A97480"/>
    <w:rsid w:val="00AA02D7"/>
    <w:rsid w:val="00AA06B7"/>
    <w:rsid w:val="00AA4E37"/>
    <w:rsid w:val="00AB0589"/>
    <w:rsid w:val="00AB1DAF"/>
    <w:rsid w:val="00AB225B"/>
    <w:rsid w:val="00AB24D9"/>
    <w:rsid w:val="00AB39A9"/>
    <w:rsid w:val="00AC0769"/>
    <w:rsid w:val="00AC2B1F"/>
    <w:rsid w:val="00AC515A"/>
    <w:rsid w:val="00AC79A1"/>
    <w:rsid w:val="00AD0D85"/>
    <w:rsid w:val="00AD25CB"/>
    <w:rsid w:val="00AD5729"/>
    <w:rsid w:val="00AE1966"/>
    <w:rsid w:val="00AE4BAD"/>
    <w:rsid w:val="00AF11FD"/>
    <w:rsid w:val="00AF4668"/>
    <w:rsid w:val="00AF55E7"/>
    <w:rsid w:val="00AF62A8"/>
    <w:rsid w:val="00AF6C75"/>
    <w:rsid w:val="00B00C3A"/>
    <w:rsid w:val="00B03AE7"/>
    <w:rsid w:val="00B048A9"/>
    <w:rsid w:val="00B06576"/>
    <w:rsid w:val="00B11842"/>
    <w:rsid w:val="00B16D84"/>
    <w:rsid w:val="00B228A5"/>
    <w:rsid w:val="00B25D63"/>
    <w:rsid w:val="00B3176D"/>
    <w:rsid w:val="00B356CD"/>
    <w:rsid w:val="00B36254"/>
    <w:rsid w:val="00B37A95"/>
    <w:rsid w:val="00B42F93"/>
    <w:rsid w:val="00B5474E"/>
    <w:rsid w:val="00B55EDF"/>
    <w:rsid w:val="00B64F48"/>
    <w:rsid w:val="00B66D27"/>
    <w:rsid w:val="00B676CD"/>
    <w:rsid w:val="00B73579"/>
    <w:rsid w:val="00B800AE"/>
    <w:rsid w:val="00B93706"/>
    <w:rsid w:val="00B957EE"/>
    <w:rsid w:val="00B969BF"/>
    <w:rsid w:val="00BA2ACD"/>
    <w:rsid w:val="00BA36DB"/>
    <w:rsid w:val="00BA7446"/>
    <w:rsid w:val="00BA7D93"/>
    <w:rsid w:val="00BB5913"/>
    <w:rsid w:val="00BB6551"/>
    <w:rsid w:val="00BC080B"/>
    <w:rsid w:val="00BC3CDD"/>
    <w:rsid w:val="00BC4149"/>
    <w:rsid w:val="00BC5CAB"/>
    <w:rsid w:val="00BD0790"/>
    <w:rsid w:val="00BE325F"/>
    <w:rsid w:val="00BE3A24"/>
    <w:rsid w:val="00BE3D73"/>
    <w:rsid w:val="00BE5031"/>
    <w:rsid w:val="00BE55BC"/>
    <w:rsid w:val="00BE5F4A"/>
    <w:rsid w:val="00BF4CE1"/>
    <w:rsid w:val="00BF729C"/>
    <w:rsid w:val="00C00363"/>
    <w:rsid w:val="00C05E1F"/>
    <w:rsid w:val="00C0773D"/>
    <w:rsid w:val="00C1294E"/>
    <w:rsid w:val="00C15D4A"/>
    <w:rsid w:val="00C24FF9"/>
    <w:rsid w:val="00C3143A"/>
    <w:rsid w:val="00C33958"/>
    <w:rsid w:val="00C40CBD"/>
    <w:rsid w:val="00C41B38"/>
    <w:rsid w:val="00C41CE2"/>
    <w:rsid w:val="00C439B5"/>
    <w:rsid w:val="00C47179"/>
    <w:rsid w:val="00C5308D"/>
    <w:rsid w:val="00C62F72"/>
    <w:rsid w:val="00C63FC0"/>
    <w:rsid w:val="00C67002"/>
    <w:rsid w:val="00C73A45"/>
    <w:rsid w:val="00C744D1"/>
    <w:rsid w:val="00C76E93"/>
    <w:rsid w:val="00C8266B"/>
    <w:rsid w:val="00C82FC1"/>
    <w:rsid w:val="00C85C81"/>
    <w:rsid w:val="00C86519"/>
    <w:rsid w:val="00C9314C"/>
    <w:rsid w:val="00C95C21"/>
    <w:rsid w:val="00CA155B"/>
    <w:rsid w:val="00CB0B5E"/>
    <w:rsid w:val="00CB21A0"/>
    <w:rsid w:val="00CB3893"/>
    <w:rsid w:val="00CC0896"/>
    <w:rsid w:val="00CC3FE2"/>
    <w:rsid w:val="00CE6E81"/>
    <w:rsid w:val="00CF2B42"/>
    <w:rsid w:val="00CF47C1"/>
    <w:rsid w:val="00CF4F4A"/>
    <w:rsid w:val="00D00942"/>
    <w:rsid w:val="00D00EA2"/>
    <w:rsid w:val="00D048F1"/>
    <w:rsid w:val="00D12D8D"/>
    <w:rsid w:val="00D167AC"/>
    <w:rsid w:val="00D170F3"/>
    <w:rsid w:val="00D17FA5"/>
    <w:rsid w:val="00D207C3"/>
    <w:rsid w:val="00D2234C"/>
    <w:rsid w:val="00D2260D"/>
    <w:rsid w:val="00D236B8"/>
    <w:rsid w:val="00D237D4"/>
    <w:rsid w:val="00D31267"/>
    <w:rsid w:val="00D315D5"/>
    <w:rsid w:val="00D328BB"/>
    <w:rsid w:val="00D33035"/>
    <w:rsid w:val="00D407CA"/>
    <w:rsid w:val="00D4362C"/>
    <w:rsid w:val="00D45FED"/>
    <w:rsid w:val="00D46300"/>
    <w:rsid w:val="00D51F2C"/>
    <w:rsid w:val="00D532D6"/>
    <w:rsid w:val="00D537AB"/>
    <w:rsid w:val="00D558E1"/>
    <w:rsid w:val="00D57040"/>
    <w:rsid w:val="00D60CAF"/>
    <w:rsid w:val="00D6241E"/>
    <w:rsid w:val="00D6618D"/>
    <w:rsid w:val="00D66A31"/>
    <w:rsid w:val="00D77A92"/>
    <w:rsid w:val="00D85B79"/>
    <w:rsid w:val="00D86EDE"/>
    <w:rsid w:val="00D8761F"/>
    <w:rsid w:val="00D95BA8"/>
    <w:rsid w:val="00D95D7D"/>
    <w:rsid w:val="00D95F7B"/>
    <w:rsid w:val="00D97DFA"/>
    <w:rsid w:val="00DA244F"/>
    <w:rsid w:val="00DA582B"/>
    <w:rsid w:val="00DA6182"/>
    <w:rsid w:val="00DA7E35"/>
    <w:rsid w:val="00DB07A9"/>
    <w:rsid w:val="00DB2F19"/>
    <w:rsid w:val="00DB5904"/>
    <w:rsid w:val="00DB7250"/>
    <w:rsid w:val="00DB7688"/>
    <w:rsid w:val="00DC2515"/>
    <w:rsid w:val="00DC4809"/>
    <w:rsid w:val="00DC4B2E"/>
    <w:rsid w:val="00DD1150"/>
    <w:rsid w:val="00DD3173"/>
    <w:rsid w:val="00DE0CAD"/>
    <w:rsid w:val="00DE0DE3"/>
    <w:rsid w:val="00DE3D09"/>
    <w:rsid w:val="00DE5AA1"/>
    <w:rsid w:val="00DF3BA9"/>
    <w:rsid w:val="00DF62DD"/>
    <w:rsid w:val="00E015BE"/>
    <w:rsid w:val="00E04573"/>
    <w:rsid w:val="00E0765E"/>
    <w:rsid w:val="00E07DC0"/>
    <w:rsid w:val="00E10591"/>
    <w:rsid w:val="00E145DA"/>
    <w:rsid w:val="00E157E9"/>
    <w:rsid w:val="00E175DD"/>
    <w:rsid w:val="00E17A6F"/>
    <w:rsid w:val="00E217F6"/>
    <w:rsid w:val="00E24A64"/>
    <w:rsid w:val="00E325B4"/>
    <w:rsid w:val="00E33146"/>
    <w:rsid w:val="00E40631"/>
    <w:rsid w:val="00E4101C"/>
    <w:rsid w:val="00E43429"/>
    <w:rsid w:val="00E44BB9"/>
    <w:rsid w:val="00E4620E"/>
    <w:rsid w:val="00E5051A"/>
    <w:rsid w:val="00E52ED9"/>
    <w:rsid w:val="00E63151"/>
    <w:rsid w:val="00E65FDB"/>
    <w:rsid w:val="00E670AE"/>
    <w:rsid w:val="00E702C3"/>
    <w:rsid w:val="00E72541"/>
    <w:rsid w:val="00E7452C"/>
    <w:rsid w:val="00E74CFD"/>
    <w:rsid w:val="00E86115"/>
    <w:rsid w:val="00E913B4"/>
    <w:rsid w:val="00E9170B"/>
    <w:rsid w:val="00E93A01"/>
    <w:rsid w:val="00EA0B15"/>
    <w:rsid w:val="00EA16EF"/>
    <w:rsid w:val="00EA428C"/>
    <w:rsid w:val="00EA5957"/>
    <w:rsid w:val="00EA76AA"/>
    <w:rsid w:val="00EB0D99"/>
    <w:rsid w:val="00EB2CA3"/>
    <w:rsid w:val="00EB5482"/>
    <w:rsid w:val="00EC2E34"/>
    <w:rsid w:val="00EC403D"/>
    <w:rsid w:val="00EE1314"/>
    <w:rsid w:val="00EE237A"/>
    <w:rsid w:val="00EE2AF2"/>
    <w:rsid w:val="00EE4103"/>
    <w:rsid w:val="00EF1282"/>
    <w:rsid w:val="00EF4335"/>
    <w:rsid w:val="00F06177"/>
    <w:rsid w:val="00F12B18"/>
    <w:rsid w:val="00F14759"/>
    <w:rsid w:val="00F16500"/>
    <w:rsid w:val="00F20D0F"/>
    <w:rsid w:val="00F21C18"/>
    <w:rsid w:val="00F22F19"/>
    <w:rsid w:val="00F23C33"/>
    <w:rsid w:val="00F2613A"/>
    <w:rsid w:val="00F26A41"/>
    <w:rsid w:val="00F33178"/>
    <w:rsid w:val="00F33C93"/>
    <w:rsid w:val="00F401A8"/>
    <w:rsid w:val="00F4071C"/>
    <w:rsid w:val="00F40FBA"/>
    <w:rsid w:val="00F42592"/>
    <w:rsid w:val="00F43D08"/>
    <w:rsid w:val="00F52B97"/>
    <w:rsid w:val="00F52E07"/>
    <w:rsid w:val="00F53243"/>
    <w:rsid w:val="00F57442"/>
    <w:rsid w:val="00F6568F"/>
    <w:rsid w:val="00F71492"/>
    <w:rsid w:val="00F72468"/>
    <w:rsid w:val="00F76EC4"/>
    <w:rsid w:val="00F81E8F"/>
    <w:rsid w:val="00F84331"/>
    <w:rsid w:val="00F85A3C"/>
    <w:rsid w:val="00F85DAC"/>
    <w:rsid w:val="00F919C7"/>
    <w:rsid w:val="00F9623C"/>
    <w:rsid w:val="00F96283"/>
    <w:rsid w:val="00FA0A33"/>
    <w:rsid w:val="00FA183B"/>
    <w:rsid w:val="00FA30B6"/>
    <w:rsid w:val="00FA49A4"/>
    <w:rsid w:val="00FB4D33"/>
    <w:rsid w:val="00FB7210"/>
    <w:rsid w:val="00FB73BB"/>
    <w:rsid w:val="00FD1058"/>
    <w:rsid w:val="00FD4D11"/>
    <w:rsid w:val="00FD4E32"/>
    <w:rsid w:val="00FE151B"/>
    <w:rsid w:val="00FE274C"/>
    <w:rsid w:val="00FE3434"/>
    <w:rsid w:val="00FE37BB"/>
    <w:rsid w:val="00FE7870"/>
    <w:rsid w:val="00FF07DC"/>
    <w:rsid w:val="00FF22CC"/>
    <w:rsid w:val="00FF4642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DF4FA"/>
  <w15:docId w15:val="{14D98801-6AF2-4580-92DB-A604CF0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23C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23C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header"/>
    <w:basedOn w:val="a1"/>
    <w:link w:val="a6"/>
    <w:uiPriority w:val="99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42DC8"/>
  </w:style>
  <w:style w:type="paragraph" w:styleId="a7">
    <w:name w:val="footer"/>
    <w:basedOn w:val="a1"/>
    <w:link w:val="a8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42DC8"/>
  </w:style>
  <w:style w:type="paragraph" w:customStyle="1" w:styleId="D">
    <w:name w:val="ТимDрайв для таблиц"/>
    <w:basedOn w:val="a1"/>
    <w:link w:val="D0"/>
    <w:qFormat/>
    <w:rsid w:val="00242DC8"/>
    <w:pPr>
      <w:framePr w:hSpace="181" w:wrap="around" w:vAnchor="page" w:hAnchor="page" w:x="3034" w:y="2847"/>
      <w:suppressAutoHyphens/>
      <w:spacing w:after="0" w:line="260" w:lineRule="exact"/>
      <w:suppressOverlap/>
    </w:pPr>
  </w:style>
  <w:style w:type="character" w:customStyle="1" w:styleId="D0">
    <w:name w:val="ТимDрайв для таблиц Знак"/>
    <w:basedOn w:val="a2"/>
    <w:link w:val="D"/>
    <w:rsid w:val="00242DC8"/>
  </w:style>
  <w:style w:type="table" w:styleId="a9">
    <w:name w:val="Table Grid"/>
    <w:basedOn w:val="a3"/>
    <w:uiPriority w:val="59"/>
    <w:rsid w:val="002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ы"/>
    <w:basedOn w:val="a1"/>
    <w:next w:val="a1"/>
    <w:rsid w:val="00242DC8"/>
    <w:pPr>
      <w:pageBreakBefore/>
      <w:numPr>
        <w:numId w:val="1"/>
      </w:numPr>
      <w:tabs>
        <w:tab w:val="left" w:pos="851"/>
      </w:tabs>
      <w:suppressAutoHyphens/>
      <w:spacing w:before="1440" w:after="720" w:line="360" w:lineRule="auto"/>
      <w:jc w:val="center"/>
      <w:outlineLvl w:val="0"/>
    </w:pPr>
    <w:rPr>
      <w:rFonts w:ascii="Arial" w:eastAsia="Times New Roman" w:hAnsi="Arial" w:cs="Arial"/>
      <w:b/>
      <w:caps/>
      <w:spacing w:val="40"/>
      <w:sz w:val="44"/>
      <w:szCs w:val="44"/>
      <w:lang w:eastAsia="ru-RU"/>
    </w:rPr>
  </w:style>
  <w:style w:type="paragraph" w:customStyle="1" w:styleId="2">
    <w:name w:val="Пункт2"/>
    <w:basedOn w:val="a1"/>
    <w:rsid w:val="00242DC8"/>
    <w:pPr>
      <w:keepNext/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ункт"/>
    <w:basedOn w:val="a1"/>
    <w:rsid w:val="00242D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1"/>
    <w:link w:val="ac"/>
    <w:rsid w:val="00242D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242DC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0">
    <w:name w:val="Подпункт"/>
    <w:basedOn w:val="aa"/>
    <w:rsid w:val="00BA7D93"/>
    <w:pPr>
      <w:numPr>
        <w:ilvl w:val="3"/>
        <w:numId w:val="2"/>
      </w:numPr>
    </w:pPr>
  </w:style>
  <w:style w:type="paragraph" w:customStyle="1" w:styleId="ad">
    <w:name w:val="Подподпункт"/>
    <w:basedOn w:val="a0"/>
    <w:rsid w:val="00BA7D93"/>
    <w:pPr>
      <w:numPr>
        <w:ilvl w:val="4"/>
      </w:numPr>
    </w:pPr>
  </w:style>
  <w:style w:type="paragraph" w:customStyle="1" w:styleId="02statia3">
    <w:name w:val="02statia3"/>
    <w:basedOn w:val="a1"/>
    <w:rsid w:val="00BA7D93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1"/>
    <w:rsid w:val="00BA7D93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rsid w:val="00BA7D93"/>
    <w:rPr>
      <w:sz w:val="16"/>
    </w:rPr>
  </w:style>
  <w:style w:type="paragraph" w:customStyle="1" w:styleId="11">
    <w:name w:val="Абзац списка1"/>
    <w:basedOn w:val="a1"/>
    <w:rsid w:val="00A27AED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1"/>
    <w:link w:val="30"/>
    <w:uiPriority w:val="99"/>
    <w:unhideWhenUsed/>
    <w:rsid w:val="00565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565963"/>
    <w:rPr>
      <w:sz w:val="16"/>
      <w:szCs w:val="16"/>
    </w:rPr>
  </w:style>
  <w:style w:type="paragraph" w:customStyle="1" w:styleId="af">
    <w:name w:val="Таблица шапка"/>
    <w:basedOn w:val="a1"/>
    <w:rsid w:val="0056596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Таблица текст"/>
    <w:basedOn w:val="a1"/>
    <w:rsid w:val="0056596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1"/>
    <w:link w:val="21"/>
    <w:rsid w:val="0056596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rsid w:val="0056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65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3osnovnoytexttabl">
    <w:name w:val="03osnovnoytexttabl"/>
    <w:basedOn w:val="a1"/>
    <w:rsid w:val="00565963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Times12">
    <w:name w:val="Times 12"/>
    <w:basedOn w:val="a1"/>
    <w:rsid w:val="005659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1">
    <w:name w:val="Ариал"/>
    <w:basedOn w:val="a1"/>
    <w:link w:val="12"/>
    <w:rsid w:val="00565963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12">
    <w:name w:val="Ариал Знак1"/>
    <w:link w:val="af1"/>
    <w:locked/>
    <w:rsid w:val="0056596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2">
    <w:name w:val="Strong"/>
    <w:qFormat/>
    <w:rsid w:val="0009461A"/>
    <w:rPr>
      <w:b/>
      <w:bCs/>
    </w:rPr>
  </w:style>
  <w:style w:type="paragraph" w:styleId="af3">
    <w:name w:val="List Paragraph"/>
    <w:basedOn w:val="a1"/>
    <w:uiPriority w:val="34"/>
    <w:qFormat/>
    <w:rsid w:val="0009461A"/>
    <w:pPr>
      <w:ind w:left="720"/>
      <w:contextualSpacing/>
    </w:pPr>
  </w:style>
  <w:style w:type="paragraph" w:styleId="af4">
    <w:name w:val="annotation text"/>
    <w:basedOn w:val="a1"/>
    <w:link w:val="af5"/>
    <w:uiPriority w:val="99"/>
    <w:semiHidden/>
    <w:unhideWhenUsed/>
    <w:rsid w:val="00AD572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AD572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5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5729"/>
    <w:rPr>
      <w:b/>
      <w:bCs/>
      <w:sz w:val="20"/>
      <w:szCs w:val="20"/>
    </w:rPr>
  </w:style>
  <w:style w:type="paragraph" w:styleId="af8">
    <w:name w:val="Balloon Text"/>
    <w:basedOn w:val="a1"/>
    <w:link w:val="af9"/>
    <w:uiPriority w:val="99"/>
    <w:semiHidden/>
    <w:unhideWhenUsed/>
    <w:rsid w:val="00A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D5729"/>
    <w:rPr>
      <w:rFonts w:ascii="Tahoma" w:hAnsi="Tahoma" w:cs="Tahoma"/>
      <w:sz w:val="16"/>
      <w:szCs w:val="16"/>
    </w:rPr>
  </w:style>
  <w:style w:type="character" w:styleId="afa">
    <w:name w:val="Hyperlink"/>
    <w:basedOn w:val="a2"/>
    <w:uiPriority w:val="99"/>
    <w:unhideWhenUsed/>
    <w:rsid w:val="00FD1058"/>
    <w:rPr>
      <w:color w:val="0000FF" w:themeColor="hyperlink"/>
      <w:u w:val="single"/>
    </w:rPr>
  </w:style>
  <w:style w:type="paragraph" w:styleId="afb">
    <w:name w:val="Normal (Web)"/>
    <w:basedOn w:val="a1"/>
    <w:uiPriority w:val="99"/>
    <w:unhideWhenUsed/>
    <w:rsid w:val="00D6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4C5B75"/>
  </w:style>
  <w:style w:type="character" w:styleId="afc">
    <w:name w:val="Emphasis"/>
    <w:qFormat/>
    <w:rsid w:val="00C40CBD"/>
    <w:rPr>
      <w:i/>
      <w:iCs/>
    </w:rPr>
  </w:style>
  <w:style w:type="paragraph" w:customStyle="1" w:styleId="Default">
    <w:name w:val="Default"/>
    <w:rsid w:val="009E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medi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yakin@novamed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CF1A-8050-46D6-9629-ACB6C776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Mamunts</dc:creator>
  <cp:keywords/>
  <dc:description/>
  <cp:lastModifiedBy>Evgeniy Lyakin</cp:lastModifiedBy>
  <cp:revision>6</cp:revision>
  <cp:lastPrinted>2017-04-07T10:36:00Z</cp:lastPrinted>
  <dcterms:created xsi:type="dcterms:W3CDTF">2024-01-17T09:36:00Z</dcterms:created>
  <dcterms:modified xsi:type="dcterms:W3CDTF">2024-01-17T14:03:00Z</dcterms:modified>
</cp:coreProperties>
</file>