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62B" w:rsidRPr="00565B4D" w:rsidRDefault="006C062B" w:rsidP="006C062B">
      <w:pPr>
        <w:tabs>
          <w:tab w:val="left" w:pos="540"/>
        </w:tabs>
        <w:ind w:right="-102"/>
        <w:jc w:val="center"/>
        <w:rPr>
          <w:b/>
          <w:bCs/>
          <w:color w:val="000000" w:themeColor="text1"/>
        </w:rPr>
      </w:pPr>
      <w:r w:rsidRPr="00550B13">
        <w:rPr>
          <w:b/>
          <w:color w:val="000000" w:themeColor="text1"/>
        </w:rPr>
        <w:t>ДОГОВОР ПОСТАВКИ №</w:t>
      </w:r>
      <w:r w:rsidRPr="00550B13">
        <w:rPr>
          <w:b/>
          <w:bCs/>
          <w:color w:val="000000" w:themeColor="text1"/>
        </w:rPr>
        <w:t xml:space="preserve"> </w:t>
      </w:r>
      <w:r w:rsidRPr="00823B84">
        <w:rPr>
          <w:b/>
        </w:rPr>
        <w:t>ДТУ-24/</w:t>
      </w:r>
      <w:r>
        <w:t xml:space="preserve">              </w:t>
      </w:r>
    </w:p>
    <w:p w:rsidR="006C062B" w:rsidRPr="00550B13" w:rsidRDefault="006C062B" w:rsidP="006C062B">
      <w:pPr>
        <w:tabs>
          <w:tab w:val="left" w:pos="0"/>
          <w:tab w:val="left" w:pos="540"/>
        </w:tabs>
        <w:ind w:right="-102" w:firstLine="540"/>
        <w:rPr>
          <w:bCs/>
          <w:color w:val="000000" w:themeColor="text1"/>
          <w:spacing w:val="-2"/>
        </w:rPr>
      </w:pPr>
    </w:p>
    <w:p w:rsidR="006C062B" w:rsidRDefault="006C062B" w:rsidP="006C062B">
      <w:pPr>
        <w:tabs>
          <w:tab w:val="left" w:pos="0"/>
          <w:tab w:val="left" w:pos="540"/>
        </w:tabs>
        <w:ind w:right="-102"/>
        <w:jc w:val="left"/>
        <w:rPr>
          <w:bCs/>
          <w:color w:val="000000" w:themeColor="text1"/>
          <w:spacing w:val="-2"/>
        </w:rPr>
      </w:pPr>
      <w:proofErr w:type="spellStart"/>
      <w:r>
        <w:rPr>
          <w:b/>
          <w:bCs/>
          <w:color w:val="000000" w:themeColor="text1"/>
          <w:spacing w:val="-2"/>
        </w:rPr>
        <w:t>рп</w:t>
      </w:r>
      <w:proofErr w:type="spellEnd"/>
      <w:r w:rsidRPr="00550B13">
        <w:rPr>
          <w:b/>
          <w:bCs/>
          <w:color w:val="000000" w:themeColor="text1"/>
          <w:spacing w:val="-2"/>
        </w:rPr>
        <w:t>. </w:t>
      </w:r>
      <w:r>
        <w:rPr>
          <w:b/>
          <w:bCs/>
          <w:color w:val="000000" w:themeColor="text1"/>
          <w:spacing w:val="-2"/>
        </w:rPr>
        <w:t>Ванино Хабаровский край</w:t>
      </w:r>
      <w:r w:rsidRPr="00550B13">
        <w:rPr>
          <w:b/>
          <w:bCs/>
          <w:color w:val="000000" w:themeColor="text1"/>
          <w:spacing w:val="-2"/>
        </w:rPr>
        <w:t xml:space="preserve"> </w:t>
      </w:r>
      <w:r>
        <w:rPr>
          <w:b/>
          <w:bCs/>
          <w:color w:val="000000" w:themeColor="text1"/>
          <w:spacing w:val="-2"/>
        </w:rPr>
        <w:tab/>
      </w:r>
      <w:r>
        <w:rPr>
          <w:b/>
          <w:bCs/>
          <w:color w:val="000000" w:themeColor="text1"/>
          <w:spacing w:val="-2"/>
        </w:rPr>
        <w:tab/>
      </w:r>
      <w:r>
        <w:rPr>
          <w:b/>
          <w:bCs/>
          <w:color w:val="000000" w:themeColor="text1"/>
          <w:spacing w:val="-2"/>
        </w:rPr>
        <w:tab/>
      </w:r>
      <w:r>
        <w:rPr>
          <w:b/>
          <w:bCs/>
          <w:color w:val="000000" w:themeColor="text1"/>
          <w:spacing w:val="-2"/>
        </w:rPr>
        <w:tab/>
      </w:r>
      <w:r>
        <w:tab/>
      </w:r>
    </w:p>
    <w:p w:rsidR="006C062B" w:rsidRPr="00550B13" w:rsidRDefault="006C062B" w:rsidP="006C062B">
      <w:pPr>
        <w:tabs>
          <w:tab w:val="left" w:pos="0"/>
          <w:tab w:val="left" w:pos="540"/>
        </w:tabs>
        <w:ind w:right="-102"/>
        <w:rPr>
          <w:bCs/>
          <w:color w:val="000000" w:themeColor="text1"/>
          <w:spacing w:val="-2"/>
        </w:rPr>
      </w:pPr>
    </w:p>
    <w:p w:rsidR="006C062B" w:rsidRDefault="006C062B" w:rsidP="006C062B">
      <w:pPr>
        <w:ind w:firstLine="708"/>
      </w:pPr>
      <w:r>
        <w:t>____________________,</w:t>
      </w:r>
      <w:r w:rsidRPr="009D5303">
        <w:t xml:space="preserve"> сокращённое наименование </w:t>
      </w:r>
      <w:r>
        <w:t>_____________</w:t>
      </w:r>
      <w:r w:rsidRPr="009D5303">
        <w:t xml:space="preserve"> именуемое в дальнейшем </w:t>
      </w:r>
      <w:r w:rsidRPr="00823B84">
        <w:t>«Поставщик»</w:t>
      </w:r>
      <w:r>
        <w:t xml:space="preserve">, в лице _______________, </w:t>
      </w:r>
      <w:r w:rsidRPr="009D5303">
        <w:t xml:space="preserve">действующего на основании </w:t>
      </w:r>
      <w:r>
        <w:t>__________</w:t>
      </w:r>
      <w:r w:rsidRPr="009D5303">
        <w:t xml:space="preserve">, с одной стороны, и </w:t>
      </w:r>
      <w:r w:rsidRPr="00823B84">
        <w:rPr>
          <w:b/>
        </w:rPr>
        <w:t>Акционерное общество «</w:t>
      </w:r>
      <w:proofErr w:type="spellStart"/>
      <w:r w:rsidRPr="00823B84">
        <w:rPr>
          <w:b/>
        </w:rPr>
        <w:t>Дальтрансуголь</w:t>
      </w:r>
      <w:proofErr w:type="spellEnd"/>
      <w:r w:rsidRPr="00823B84">
        <w:rPr>
          <w:b/>
        </w:rPr>
        <w:t>»</w:t>
      </w:r>
      <w:r w:rsidRPr="00CA679D">
        <w:t xml:space="preserve">, именуемое в дальнейшем «Покупатель», </w:t>
      </w:r>
      <w:r w:rsidRPr="00823B84">
        <w:t>в лице Руководителя ключевого инвестиционного проекта «Увеличение мощности перевалки АО «</w:t>
      </w:r>
      <w:proofErr w:type="spellStart"/>
      <w:r w:rsidRPr="00823B84">
        <w:t>Дальтрансуголь</w:t>
      </w:r>
      <w:proofErr w:type="spellEnd"/>
      <w:r w:rsidRPr="00823B84">
        <w:t>» до 40 млн. тонн угля в год Яковлева Игоря Эдуардовича, действующего на основании доверенности № ДТУ-24/7 от 25.01.2024г., с другой стороны, вместе именуемые «Стороны», заключили настоящий Договор о нижеследующем:</w:t>
      </w:r>
    </w:p>
    <w:p w:rsidR="0078417C" w:rsidRDefault="0078417C" w:rsidP="0078417C">
      <w:pPr>
        <w:tabs>
          <w:tab w:val="left" w:pos="0"/>
          <w:tab w:val="left" w:pos="1080"/>
          <w:tab w:val="left" w:pos="1260"/>
          <w:tab w:val="left" w:pos="4181"/>
        </w:tabs>
        <w:spacing w:before="240" w:line="360" w:lineRule="auto"/>
      </w:pPr>
      <w:r w:rsidRPr="00550B13">
        <w:rPr>
          <w:b/>
          <w:bCs/>
          <w:color w:val="000000" w:themeColor="text1"/>
          <w:spacing w:val="-2"/>
        </w:rPr>
        <w:t>1.</w:t>
      </w:r>
      <w:r>
        <w:rPr>
          <w:b/>
          <w:bCs/>
          <w:color w:val="000000" w:themeColor="text1"/>
          <w:spacing w:val="-2"/>
        </w:rPr>
        <w:t xml:space="preserve"> </w:t>
      </w:r>
      <w:r w:rsidRPr="00550B13">
        <w:rPr>
          <w:b/>
          <w:bCs/>
          <w:color w:val="000000" w:themeColor="text1"/>
          <w:spacing w:val="-2"/>
        </w:rPr>
        <w:t>ПРЕДМЕТ ДОГОВОРА</w:t>
      </w:r>
      <w:r w:rsidR="0040126B">
        <w:rPr>
          <w:b/>
          <w:bCs/>
          <w:color w:val="000000" w:themeColor="text1"/>
          <w:spacing w:val="-2"/>
        </w:rPr>
        <w:t xml:space="preserve"> </w:t>
      </w:r>
      <w:r w:rsidR="003B3384">
        <w:rPr>
          <w:b/>
          <w:bCs/>
          <w:color w:val="000000" w:themeColor="text1"/>
          <w:spacing w:val="-2"/>
        </w:rPr>
        <w:t xml:space="preserve"> </w:t>
      </w:r>
      <w:r w:rsidR="0028518A">
        <w:rPr>
          <w:b/>
          <w:bCs/>
          <w:color w:val="000000" w:themeColor="text1"/>
          <w:spacing w:val="-2"/>
        </w:rPr>
        <w:t xml:space="preserve"> </w:t>
      </w:r>
      <w:r w:rsidR="00C10E2E">
        <w:rPr>
          <w:b/>
          <w:bCs/>
          <w:color w:val="000000" w:themeColor="text1"/>
          <w:spacing w:val="-2"/>
        </w:rPr>
        <w:t xml:space="preserve"> </w:t>
      </w:r>
      <w:r w:rsidR="00856B3E">
        <w:rPr>
          <w:b/>
          <w:bCs/>
          <w:color w:val="000000" w:themeColor="text1"/>
          <w:spacing w:val="-2"/>
        </w:rPr>
        <w:t xml:space="preserve"> </w:t>
      </w:r>
    </w:p>
    <w:p w:rsidR="00EC2CC1" w:rsidRDefault="0078417C" w:rsidP="00EC2CC1">
      <w:pPr>
        <w:tabs>
          <w:tab w:val="left" w:pos="0"/>
          <w:tab w:val="left" w:pos="1080"/>
          <w:tab w:val="left" w:pos="1260"/>
          <w:tab w:val="left" w:pos="4181"/>
        </w:tabs>
        <w:rPr>
          <w:b/>
          <w:bCs/>
          <w:color w:val="000000"/>
          <w:u w:val="single"/>
        </w:rPr>
      </w:pPr>
      <w:r w:rsidRPr="00757574">
        <w:rPr>
          <w:bCs/>
          <w:color w:val="000000"/>
        </w:rPr>
        <w:t>1.1.</w:t>
      </w:r>
      <w:r w:rsidRPr="00757574">
        <w:rPr>
          <w:bCs/>
          <w:i/>
          <w:color w:val="000000"/>
        </w:rPr>
        <w:t xml:space="preserve"> </w:t>
      </w:r>
      <w:r w:rsidR="00EC2CC1" w:rsidRPr="00757574">
        <w:rPr>
          <w:bCs/>
          <w:color w:val="000000"/>
        </w:rPr>
        <w:t xml:space="preserve">Поставщик обязуется передать в собственность Покупателя новые, не бывшие в использовании </w:t>
      </w:r>
      <w:r w:rsidR="00EC2CC1">
        <w:rPr>
          <w:bCs/>
          <w:color w:val="000000"/>
        </w:rPr>
        <w:t>товарно-материальные ценности</w:t>
      </w:r>
      <w:r w:rsidR="00EC2CC1" w:rsidRPr="00823B84">
        <w:rPr>
          <w:bCs/>
          <w:color w:val="000000"/>
        </w:rPr>
        <w:t xml:space="preserve"> </w:t>
      </w:r>
      <w:r w:rsidR="00EC2CC1" w:rsidRPr="00823B84">
        <w:rPr>
          <w:b/>
          <w:bCs/>
          <w:color w:val="000000"/>
          <w:u w:val="single"/>
        </w:rPr>
        <w:t>в рамках реализации проекта по «Увеличению мощности перевалки АО «</w:t>
      </w:r>
      <w:proofErr w:type="spellStart"/>
      <w:r w:rsidR="00EC2CC1" w:rsidRPr="00823B84">
        <w:rPr>
          <w:b/>
          <w:bCs/>
          <w:color w:val="000000"/>
          <w:u w:val="single"/>
        </w:rPr>
        <w:t>Дальтрансуголь</w:t>
      </w:r>
      <w:proofErr w:type="spellEnd"/>
      <w:r w:rsidR="00EC2CC1" w:rsidRPr="00823B84">
        <w:rPr>
          <w:b/>
          <w:bCs/>
          <w:color w:val="000000"/>
          <w:u w:val="single"/>
        </w:rPr>
        <w:t>» до 40 млн. тонн в год»:</w:t>
      </w:r>
    </w:p>
    <w:p w:rsidR="00EC2CC1" w:rsidRDefault="00EC2CC1" w:rsidP="00EC2CC1">
      <w:pPr>
        <w:tabs>
          <w:tab w:val="left" w:pos="0"/>
          <w:tab w:val="left" w:pos="1080"/>
          <w:tab w:val="left" w:pos="1260"/>
          <w:tab w:val="left" w:pos="4181"/>
        </w:tabs>
        <w:rPr>
          <w:bCs/>
          <w:color w:val="000000"/>
        </w:rPr>
      </w:pPr>
    </w:p>
    <w:tbl>
      <w:tblPr>
        <w:tblW w:w="9781" w:type="dxa"/>
        <w:tblInd w:w="108" w:type="dxa"/>
        <w:tblLayout w:type="fixed"/>
        <w:tblLook w:val="04A0" w:firstRow="1" w:lastRow="0" w:firstColumn="1" w:lastColumn="0" w:noHBand="0" w:noVBand="1"/>
      </w:tblPr>
      <w:tblGrid>
        <w:gridCol w:w="851"/>
        <w:gridCol w:w="6662"/>
        <w:gridCol w:w="1134"/>
        <w:gridCol w:w="1134"/>
      </w:tblGrid>
      <w:tr w:rsidR="00EC2CC1" w:rsidRPr="00C4319C" w:rsidTr="00630576">
        <w:trPr>
          <w:trHeight w:val="300"/>
        </w:trPr>
        <w:tc>
          <w:tcPr>
            <w:tcW w:w="851" w:type="dxa"/>
            <w:tcBorders>
              <w:top w:val="single" w:sz="4" w:space="0" w:color="auto"/>
              <w:left w:val="single" w:sz="4" w:space="0" w:color="auto"/>
              <w:bottom w:val="single" w:sz="4" w:space="0" w:color="auto"/>
              <w:right w:val="single" w:sz="4" w:space="0" w:color="auto"/>
            </w:tcBorders>
          </w:tcPr>
          <w:p w:rsidR="00EC2CC1" w:rsidRPr="00CF1651" w:rsidRDefault="00EC2CC1" w:rsidP="00630576">
            <w:r>
              <w:t>№ п/п</w:t>
            </w:r>
          </w:p>
        </w:tc>
        <w:tc>
          <w:tcPr>
            <w:tcW w:w="6662" w:type="dxa"/>
            <w:tcBorders>
              <w:top w:val="single" w:sz="4" w:space="0" w:color="auto"/>
              <w:left w:val="single" w:sz="4" w:space="0" w:color="auto"/>
              <w:bottom w:val="single" w:sz="4" w:space="0" w:color="auto"/>
              <w:right w:val="single" w:sz="4" w:space="0" w:color="auto"/>
            </w:tcBorders>
            <w:vAlign w:val="center"/>
          </w:tcPr>
          <w:p w:rsidR="00EC2CC1" w:rsidRPr="00CF1651" w:rsidRDefault="00EC2CC1" w:rsidP="00630576">
            <w: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EC2CC1" w:rsidRPr="00CF1651" w:rsidRDefault="00EC2CC1" w:rsidP="00630576">
            <w:r>
              <w:t>Ед.</w:t>
            </w:r>
            <w:r w:rsidR="006C062B">
              <w:t xml:space="preserve"> </w:t>
            </w:r>
            <w:r>
              <w:t>изм.</w:t>
            </w:r>
          </w:p>
        </w:tc>
        <w:tc>
          <w:tcPr>
            <w:tcW w:w="1134" w:type="dxa"/>
            <w:tcBorders>
              <w:top w:val="single" w:sz="4" w:space="0" w:color="auto"/>
              <w:left w:val="single" w:sz="4" w:space="0" w:color="auto"/>
              <w:bottom w:val="single" w:sz="4" w:space="0" w:color="auto"/>
              <w:right w:val="single" w:sz="4" w:space="0" w:color="auto"/>
            </w:tcBorders>
            <w:vAlign w:val="center"/>
          </w:tcPr>
          <w:p w:rsidR="00EC2CC1" w:rsidRPr="00CF1651" w:rsidRDefault="00EC2CC1" w:rsidP="00630576">
            <w:r>
              <w:t>Кол-во</w:t>
            </w:r>
          </w:p>
        </w:tc>
      </w:tr>
      <w:tr w:rsidR="00EC2CC1" w:rsidRPr="00C4319C" w:rsidTr="0024750B">
        <w:trPr>
          <w:trHeight w:val="300"/>
        </w:trPr>
        <w:tc>
          <w:tcPr>
            <w:tcW w:w="851" w:type="dxa"/>
            <w:tcBorders>
              <w:top w:val="single" w:sz="4" w:space="0" w:color="auto"/>
              <w:left w:val="single" w:sz="4" w:space="0" w:color="auto"/>
              <w:bottom w:val="single" w:sz="4" w:space="0" w:color="auto"/>
              <w:right w:val="single" w:sz="4" w:space="0" w:color="auto"/>
            </w:tcBorders>
            <w:vAlign w:val="center"/>
          </w:tcPr>
          <w:p w:rsidR="00EC2CC1" w:rsidRPr="00B73A9D" w:rsidRDefault="00EC2CC1" w:rsidP="00630576">
            <w:pPr>
              <w:jc w:val="center"/>
              <w:rPr>
                <w:sz w:val="22"/>
                <w:szCs w:val="22"/>
                <w:lang w:eastAsia="en-US"/>
              </w:rPr>
            </w:pPr>
            <w:r w:rsidRPr="00B73A9D">
              <w:rPr>
                <w:sz w:val="22"/>
                <w:szCs w:val="22"/>
                <w:lang w:eastAsia="en-US"/>
              </w:rPr>
              <w:t>1</w:t>
            </w:r>
          </w:p>
        </w:tc>
        <w:tc>
          <w:tcPr>
            <w:tcW w:w="6662" w:type="dxa"/>
            <w:tcBorders>
              <w:top w:val="single" w:sz="4" w:space="0" w:color="auto"/>
              <w:left w:val="single" w:sz="4" w:space="0" w:color="auto"/>
              <w:bottom w:val="single" w:sz="4" w:space="0" w:color="auto"/>
              <w:right w:val="single" w:sz="4" w:space="0" w:color="auto"/>
            </w:tcBorders>
            <w:vAlign w:val="center"/>
          </w:tcPr>
          <w:p w:rsidR="00EC2CC1" w:rsidRPr="00551602" w:rsidRDefault="00045E70" w:rsidP="00AF2BA9">
            <w:pPr>
              <w:ind w:right="2"/>
              <w:rPr>
                <w:color w:val="000000"/>
                <w:sz w:val="22"/>
                <w:szCs w:val="22"/>
              </w:rPr>
            </w:pPr>
            <w:r w:rsidRPr="00045E70">
              <w:t>Насос погружной дренажный для грязной воды (ГНОМ), производительностью V перекачки 50м3, напор 50 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C2CC1" w:rsidRPr="00551602" w:rsidRDefault="006C062B" w:rsidP="0024750B">
            <w:pPr>
              <w:jc w:val="center"/>
            </w:pPr>
            <w:proofErr w:type="spellStart"/>
            <w:r>
              <w:t>шт</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C2CC1" w:rsidRPr="00551602" w:rsidRDefault="006C062B" w:rsidP="00630576">
            <w:pPr>
              <w:jc w:val="center"/>
            </w:pPr>
            <w:r>
              <w:t>2</w:t>
            </w:r>
          </w:p>
        </w:tc>
      </w:tr>
    </w:tbl>
    <w:p w:rsidR="00ED08BB" w:rsidRDefault="00ED08BB" w:rsidP="00CC490E">
      <w:pPr>
        <w:tabs>
          <w:tab w:val="left" w:pos="0"/>
          <w:tab w:val="left" w:pos="1080"/>
          <w:tab w:val="left" w:pos="1260"/>
          <w:tab w:val="left" w:pos="4181"/>
        </w:tabs>
        <w:ind w:firstLine="567"/>
        <w:rPr>
          <w:bCs/>
          <w:color w:val="000000"/>
        </w:rPr>
      </w:pPr>
    </w:p>
    <w:p w:rsidR="00A81795" w:rsidRPr="00CC490E" w:rsidRDefault="00EC2CC1" w:rsidP="00CC490E">
      <w:pPr>
        <w:tabs>
          <w:tab w:val="left" w:pos="0"/>
          <w:tab w:val="left" w:pos="1080"/>
          <w:tab w:val="left" w:pos="1260"/>
          <w:tab w:val="left" w:pos="4181"/>
        </w:tabs>
        <w:ind w:firstLine="567"/>
      </w:pPr>
      <w:r w:rsidRPr="00757574">
        <w:rPr>
          <w:bCs/>
          <w:color w:val="000000"/>
        </w:rPr>
        <w:t xml:space="preserve">(далее по тексту – «Продукция») в качестве, номенклатуре, сроки согласно Спецификации, </w:t>
      </w:r>
      <w:r>
        <w:rPr>
          <w:bCs/>
          <w:color w:val="000000"/>
        </w:rPr>
        <w:t>(приложение</w:t>
      </w:r>
      <w:r w:rsidRPr="00757574">
        <w:rPr>
          <w:bCs/>
          <w:color w:val="000000"/>
        </w:rPr>
        <w:t xml:space="preserve"> № </w:t>
      </w:r>
      <w:r>
        <w:rPr>
          <w:bCs/>
          <w:color w:val="000000"/>
        </w:rPr>
        <w:t>1</w:t>
      </w:r>
      <w:r w:rsidRPr="00757574">
        <w:rPr>
          <w:bCs/>
          <w:color w:val="000000"/>
        </w:rPr>
        <w:t xml:space="preserve"> к Договору),</w:t>
      </w:r>
      <w:r>
        <w:rPr>
          <w:bCs/>
          <w:color w:val="000000"/>
        </w:rPr>
        <w:t xml:space="preserve"> </w:t>
      </w:r>
      <w:r w:rsidRPr="00757574">
        <w:rPr>
          <w:bCs/>
          <w:color w:val="000000"/>
        </w:rPr>
        <w:t>а Покупатель обязуется принять Продукцию и оплатить ее в размерах, порядке и сроки, определенные настоящим Договором и Приложениями к нему</w:t>
      </w:r>
    </w:p>
    <w:p w:rsidR="00A81795" w:rsidRPr="00406F40" w:rsidRDefault="00A81795" w:rsidP="002D1AE2">
      <w:pPr>
        <w:pStyle w:val="ae"/>
        <w:numPr>
          <w:ilvl w:val="2"/>
          <w:numId w:val="12"/>
        </w:numPr>
        <w:ind w:left="0" w:firstLine="567"/>
        <w:rPr>
          <w:bCs/>
          <w:color w:val="000000"/>
        </w:rPr>
      </w:pPr>
      <w:r w:rsidRPr="00757574">
        <w:rPr>
          <w:bCs/>
          <w:color w:val="000000"/>
        </w:rPr>
        <w:t>Условия поставки (ном</w:t>
      </w:r>
      <w:bookmarkStart w:id="0" w:name="_GoBack"/>
      <w:bookmarkEnd w:id="0"/>
      <w:r w:rsidRPr="00757574">
        <w:rPr>
          <w:bCs/>
          <w:color w:val="000000"/>
        </w:rPr>
        <w:t>енклатура, качественные характеристики поставляемой Продукции, ее цена, отгрузочные реквизи</w:t>
      </w:r>
      <w:r w:rsidRPr="00406F40">
        <w:rPr>
          <w:bCs/>
          <w:color w:val="000000"/>
        </w:rPr>
        <w:t>ты, условия и сроки поставки, транспортные расходы, условия и сроки оплаты</w:t>
      </w:r>
      <w:r>
        <w:rPr>
          <w:bCs/>
          <w:color w:val="000000"/>
        </w:rPr>
        <w:t>, изготовления</w:t>
      </w:r>
      <w:r w:rsidRPr="00406F40">
        <w:rPr>
          <w:bCs/>
          <w:color w:val="000000"/>
        </w:rPr>
        <w:t xml:space="preserve">) конкретизируются в </w:t>
      </w:r>
      <w:r w:rsidR="000E7226" w:rsidRPr="00406F40">
        <w:rPr>
          <w:bCs/>
          <w:color w:val="000000"/>
        </w:rPr>
        <w:t>Спецификации</w:t>
      </w:r>
      <w:r w:rsidR="00CC490E">
        <w:rPr>
          <w:bCs/>
          <w:color w:val="000000"/>
        </w:rPr>
        <w:t xml:space="preserve"> (Приложение №1), Техническом задании (Приложение №2)</w:t>
      </w:r>
      <w:r w:rsidR="000E7226">
        <w:rPr>
          <w:bCs/>
          <w:color w:val="000000"/>
        </w:rPr>
        <w:t xml:space="preserve"> к</w:t>
      </w:r>
      <w:r>
        <w:rPr>
          <w:bCs/>
          <w:color w:val="000000"/>
        </w:rPr>
        <w:t xml:space="preserve"> настоящему договору. </w:t>
      </w:r>
    </w:p>
    <w:p w:rsidR="00A81795" w:rsidRPr="007C0C71" w:rsidRDefault="00A81795" w:rsidP="00A81795">
      <w:pPr>
        <w:pStyle w:val="ae"/>
        <w:ind w:firstLine="567"/>
        <w:rPr>
          <w:bCs/>
        </w:rPr>
      </w:pPr>
      <w:r w:rsidRPr="007C0C71">
        <w:rPr>
          <w:bCs/>
        </w:rPr>
        <w:t>1.</w:t>
      </w:r>
      <w:r w:rsidR="006F36D9">
        <w:rPr>
          <w:bCs/>
        </w:rPr>
        <w:t>2</w:t>
      </w:r>
      <w:r w:rsidRPr="007C0C71">
        <w:rPr>
          <w:bCs/>
        </w:rPr>
        <w:t xml:space="preserve">. </w:t>
      </w:r>
      <w:r>
        <w:rPr>
          <w:bCs/>
        </w:rPr>
        <w:t xml:space="preserve"> </w:t>
      </w:r>
      <w:r w:rsidRPr="007C0C71">
        <w:rPr>
          <w:bCs/>
        </w:rPr>
        <w:t>В целях толкования условий настоящего Договора:</w:t>
      </w:r>
    </w:p>
    <w:p w:rsidR="00A81795" w:rsidRPr="00096547" w:rsidRDefault="00A81795" w:rsidP="00A81795">
      <w:pPr>
        <w:pStyle w:val="ae"/>
        <w:ind w:firstLine="567"/>
        <w:rPr>
          <w:bCs/>
        </w:rPr>
      </w:pPr>
      <w:r w:rsidRPr="007C0C71">
        <w:rPr>
          <w:bCs/>
        </w:rPr>
        <w:t>под «Продукцией» понимается также любая партия Продукции, если условиями Договора или Дополнительного соглашения предусмотрена поставка Продукции партиями.</w:t>
      </w:r>
    </w:p>
    <w:p w:rsidR="00A81795" w:rsidRPr="00550B13" w:rsidRDefault="00A81795" w:rsidP="00A81795">
      <w:pPr>
        <w:tabs>
          <w:tab w:val="left" w:pos="0"/>
          <w:tab w:val="left" w:pos="1080"/>
          <w:tab w:val="left" w:pos="1260"/>
        </w:tabs>
        <w:spacing w:before="100" w:beforeAutospacing="1" w:after="100" w:afterAutospacing="1"/>
        <w:rPr>
          <w:b/>
          <w:bCs/>
          <w:color w:val="000000" w:themeColor="text1"/>
          <w:spacing w:val="-2"/>
        </w:rPr>
      </w:pPr>
      <w:r w:rsidRPr="00550B13">
        <w:rPr>
          <w:b/>
          <w:bCs/>
          <w:color w:val="000000" w:themeColor="text1"/>
          <w:spacing w:val="-2"/>
        </w:rPr>
        <w:t>2. КАЧЕСТВО ПРОДУКЦИИ. ТАРА И УПАКОВКА</w:t>
      </w:r>
    </w:p>
    <w:p w:rsidR="002A5CDB" w:rsidRPr="002A5CDB" w:rsidRDefault="00A81795" w:rsidP="004D3A8E">
      <w:pPr>
        <w:pStyle w:val="23"/>
        <w:numPr>
          <w:ilvl w:val="1"/>
          <w:numId w:val="5"/>
        </w:numPr>
        <w:tabs>
          <w:tab w:val="clear" w:pos="1707"/>
          <w:tab w:val="left" w:pos="1080"/>
        </w:tabs>
        <w:spacing w:before="100" w:beforeAutospacing="1" w:after="100" w:afterAutospacing="1"/>
        <w:ind w:left="0" w:firstLine="567"/>
        <w:rPr>
          <w:b w:val="0"/>
          <w:color w:val="000000" w:themeColor="text1"/>
          <w:szCs w:val="24"/>
        </w:rPr>
      </w:pPr>
      <w:r w:rsidRPr="002A5CDB">
        <w:rPr>
          <w:b w:val="0"/>
          <w:color w:val="000000" w:themeColor="text1"/>
          <w:szCs w:val="24"/>
          <w:lang w:val="ru-RU"/>
        </w:rPr>
        <w:t xml:space="preserve"> </w:t>
      </w:r>
      <w:r w:rsidRPr="002A5CDB">
        <w:rPr>
          <w:b w:val="0"/>
          <w:color w:val="000000" w:themeColor="text1"/>
          <w:szCs w:val="24"/>
        </w:rPr>
        <w:t xml:space="preserve">Поставляемая Поставщиком по настоящему </w:t>
      </w:r>
      <w:r w:rsidRPr="002A5CDB">
        <w:rPr>
          <w:b w:val="0"/>
          <w:color w:val="000000" w:themeColor="text1"/>
          <w:szCs w:val="24"/>
          <w:lang w:val="ru-RU"/>
        </w:rPr>
        <w:t>Д</w:t>
      </w:r>
      <w:r w:rsidRPr="002A5CDB">
        <w:rPr>
          <w:b w:val="0"/>
          <w:color w:val="000000" w:themeColor="text1"/>
          <w:szCs w:val="24"/>
        </w:rPr>
        <w:t xml:space="preserve">оговору </w:t>
      </w:r>
      <w:r w:rsidRPr="002A5CDB">
        <w:rPr>
          <w:b w:val="0"/>
          <w:color w:val="000000" w:themeColor="text1"/>
          <w:szCs w:val="24"/>
          <w:lang w:val="ru-RU"/>
        </w:rPr>
        <w:t>П</w:t>
      </w:r>
      <w:r w:rsidRPr="002A5CDB">
        <w:rPr>
          <w:b w:val="0"/>
          <w:color w:val="000000" w:themeColor="text1"/>
          <w:szCs w:val="24"/>
        </w:rPr>
        <w:t>родукция по своему качеству должна соответствовать требованиям Спецификации</w:t>
      </w:r>
      <w:r w:rsidRPr="002A5CDB">
        <w:rPr>
          <w:b w:val="0"/>
          <w:color w:val="000000" w:themeColor="text1"/>
          <w:szCs w:val="24"/>
          <w:lang w:val="ru-RU"/>
        </w:rPr>
        <w:t>,</w:t>
      </w:r>
      <w:r w:rsidRPr="002A5CDB">
        <w:rPr>
          <w:b w:val="0"/>
          <w:color w:val="000000" w:themeColor="text1"/>
          <w:szCs w:val="24"/>
        </w:rPr>
        <w:t xml:space="preserve"> утвержденных ГОСТов, ТУ</w:t>
      </w:r>
      <w:r w:rsidRPr="002A5CDB">
        <w:rPr>
          <w:b w:val="0"/>
          <w:color w:val="000000" w:themeColor="text1"/>
          <w:szCs w:val="24"/>
          <w:lang w:val="ru-RU"/>
        </w:rPr>
        <w:t>, Технических регламентов</w:t>
      </w:r>
      <w:r w:rsidRPr="002A5CDB">
        <w:rPr>
          <w:b w:val="0"/>
          <w:color w:val="000000" w:themeColor="text1"/>
          <w:szCs w:val="24"/>
        </w:rPr>
        <w:t xml:space="preserve"> и/или другим </w:t>
      </w:r>
      <w:r w:rsidRPr="002A5CDB">
        <w:rPr>
          <w:b w:val="0"/>
          <w:color w:val="000000" w:themeColor="text1"/>
          <w:szCs w:val="24"/>
          <w:lang w:val="ru-RU"/>
        </w:rPr>
        <w:t>требованиям</w:t>
      </w:r>
      <w:r w:rsidRPr="002A5CDB">
        <w:rPr>
          <w:b w:val="0"/>
          <w:color w:val="000000" w:themeColor="text1"/>
          <w:szCs w:val="24"/>
        </w:rPr>
        <w:t xml:space="preserve"> к качеству </w:t>
      </w:r>
      <w:r w:rsidRPr="002A5CDB">
        <w:rPr>
          <w:b w:val="0"/>
          <w:color w:val="000000" w:themeColor="text1"/>
          <w:szCs w:val="24"/>
          <w:lang w:val="ru-RU"/>
        </w:rPr>
        <w:t>П</w:t>
      </w:r>
      <w:r w:rsidRPr="002A5CDB">
        <w:rPr>
          <w:b w:val="0"/>
          <w:color w:val="000000" w:themeColor="text1"/>
          <w:szCs w:val="24"/>
        </w:rPr>
        <w:t>родукции</w:t>
      </w:r>
      <w:r w:rsidRPr="002A5CDB">
        <w:rPr>
          <w:b w:val="0"/>
          <w:color w:val="000000" w:themeColor="text1"/>
          <w:szCs w:val="24"/>
          <w:lang w:val="ru-RU"/>
        </w:rPr>
        <w:t xml:space="preserve">, </w:t>
      </w:r>
      <w:r w:rsidRPr="002A5CDB">
        <w:rPr>
          <w:b w:val="0"/>
          <w:color w:val="000000" w:themeColor="text1"/>
          <w:szCs w:val="24"/>
        </w:rPr>
        <w:t xml:space="preserve">установленным уполномоченными органами </w:t>
      </w:r>
      <w:r w:rsidRPr="002A5CDB">
        <w:rPr>
          <w:b w:val="0"/>
          <w:color w:val="000000" w:themeColor="text1"/>
          <w:szCs w:val="24"/>
          <w:lang w:val="ru-RU"/>
        </w:rPr>
        <w:t>или Договором.</w:t>
      </w:r>
    </w:p>
    <w:p w:rsidR="00CC490E" w:rsidRPr="00550B13" w:rsidRDefault="00CC490E" w:rsidP="00CC490E">
      <w:pPr>
        <w:pStyle w:val="23"/>
        <w:numPr>
          <w:ilvl w:val="1"/>
          <w:numId w:val="5"/>
        </w:numPr>
        <w:tabs>
          <w:tab w:val="clear" w:pos="1707"/>
          <w:tab w:val="left" w:pos="1080"/>
        </w:tabs>
        <w:spacing w:before="100" w:beforeAutospacing="1" w:after="100" w:afterAutospacing="1"/>
        <w:ind w:left="0" w:firstLine="567"/>
        <w:rPr>
          <w:b w:val="0"/>
          <w:color w:val="000000" w:themeColor="text1"/>
          <w:szCs w:val="24"/>
        </w:rPr>
      </w:pPr>
      <w:r w:rsidRPr="00807470">
        <w:rPr>
          <w:b w:val="0"/>
          <w:color w:val="000000" w:themeColor="text1"/>
          <w:szCs w:val="24"/>
        </w:rPr>
        <w:t xml:space="preserve">Поставщик обязан при отгрузке Продукции по настоящему Договору прилагать к товаросопроводительным документам сертификаты </w:t>
      </w:r>
      <w:r w:rsidRPr="00807470">
        <w:rPr>
          <w:b w:val="0"/>
          <w:color w:val="000000" w:themeColor="text1"/>
          <w:szCs w:val="24"/>
          <w:lang w:val="ru-RU"/>
        </w:rPr>
        <w:t xml:space="preserve">соответствия/декларации о соответствии, сертификаты </w:t>
      </w:r>
      <w:r w:rsidRPr="00807470">
        <w:rPr>
          <w:b w:val="0"/>
          <w:color w:val="000000" w:themeColor="text1"/>
          <w:szCs w:val="24"/>
        </w:rPr>
        <w:t>качества</w:t>
      </w:r>
      <w:r w:rsidRPr="00807470">
        <w:rPr>
          <w:b w:val="0"/>
          <w:color w:val="000000" w:themeColor="text1"/>
          <w:szCs w:val="24"/>
          <w:lang w:val="ru-RU"/>
        </w:rPr>
        <w:t>/безопасности</w:t>
      </w:r>
      <w:r w:rsidRPr="00807470">
        <w:rPr>
          <w:b w:val="0"/>
          <w:color w:val="000000" w:themeColor="text1"/>
          <w:szCs w:val="24"/>
        </w:rPr>
        <w:t xml:space="preserve"> на эту Продукцию</w:t>
      </w:r>
      <w:r w:rsidRPr="00807470">
        <w:rPr>
          <w:b w:val="0"/>
          <w:color w:val="000000" w:themeColor="text1"/>
          <w:szCs w:val="24"/>
          <w:lang w:val="ru-RU"/>
        </w:rPr>
        <w:t>, санитарно-гигиенические сертификаты</w:t>
      </w:r>
      <w:r w:rsidRPr="00807470">
        <w:rPr>
          <w:b w:val="0"/>
          <w:color w:val="000000" w:themeColor="text1"/>
          <w:szCs w:val="24"/>
        </w:rPr>
        <w:t xml:space="preserve"> и/или иные документы, подтверждающие соответствие качества </w:t>
      </w:r>
      <w:r w:rsidRPr="00807470">
        <w:rPr>
          <w:b w:val="0"/>
          <w:color w:val="000000" w:themeColor="text1"/>
          <w:szCs w:val="24"/>
          <w:lang w:val="ru-RU"/>
        </w:rPr>
        <w:t xml:space="preserve">и безопасности </w:t>
      </w:r>
      <w:r w:rsidRPr="00807470">
        <w:rPr>
          <w:b w:val="0"/>
          <w:color w:val="000000" w:themeColor="text1"/>
          <w:szCs w:val="24"/>
        </w:rPr>
        <w:t>Продукции требованиям, установленным в п. 2.1 настоящего Договора</w:t>
      </w:r>
      <w:r w:rsidRPr="00807470">
        <w:rPr>
          <w:b w:val="0"/>
          <w:color w:val="000000" w:themeColor="text1"/>
          <w:szCs w:val="24"/>
          <w:lang w:val="ru-RU"/>
        </w:rPr>
        <w:t>, документацию, подтверждающую возможность свободного обращения на территории Российской Федерации (в т. ч. таможенную декларацию), разрешения на применение поставляемой</w:t>
      </w:r>
      <w:r>
        <w:rPr>
          <w:b w:val="0"/>
          <w:color w:val="000000" w:themeColor="text1"/>
          <w:szCs w:val="24"/>
          <w:lang w:val="ru-RU"/>
        </w:rPr>
        <w:t xml:space="preserve"> </w:t>
      </w:r>
      <w:r w:rsidRPr="00807470">
        <w:rPr>
          <w:b w:val="0"/>
          <w:color w:val="000000" w:themeColor="text1"/>
          <w:szCs w:val="24"/>
          <w:lang w:val="ru-RU"/>
        </w:rPr>
        <w:t>Продукции</w:t>
      </w:r>
      <w:r>
        <w:rPr>
          <w:b w:val="0"/>
          <w:color w:val="000000" w:themeColor="text1"/>
          <w:szCs w:val="24"/>
          <w:lang w:val="ru-RU"/>
        </w:rPr>
        <w:t xml:space="preserve">(при наличии установленных нормативными актами требований),заключения экспертизы промышленной безопасности или </w:t>
      </w:r>
      <w:r w:rsidRPr="00807470">
        <w:rPr>
          <w:b w:val="0"/>
          <w:color w:val="000000" w:themeColor="text1"/>
          <w:szCs w:val="24"/>
          <w:lang w:val="ru-RU"/>
        </w:rPr>
        <w:t>документы, подтверждающие разрешение на проведение промышленных испытаний/применение</w:t>
      </w:r>
      <w:r>
        <w:rPr>
          <w:b w:val="0"/>
          <w:color w:val="000000" w:themeColor="text1"/>
          <w:szCs w:val="24"/>
          <w:lang w:val="ru-RU"/>
        </w:rPr>
        <w:t xml:space="preserve"> Продукции, </w:t>
      </w:r>
      <w:r w:rsidRPr="00807470">
        <w:rPr>
          <w:b w:val="0"/>
          <w:color w:val="000000" w:themeColor="text1"/>
          <w:szCs w:val="24"/>
          <w:lang w:val="ru-RU"/>
        </w:rPr>
        <w:t>инструкции по монтажу, эксплуатации и обслуживанию (2 экземпляра на  бумажном носителе  и 1 экземпляр в электронном виде), а также документы, подтверждающие происхождение Продукции, и иную документацию, указанную в Спецификации,</w:t>
      </w:r>
    </w:p>
    <w:p w:rsidR="00CC490E" w:rsidRPr="00550B13" w:rsidRDefault="00CC490E" w:rsidP="00CC490E">
      <w:pPr>
        <w:pStyle w:val="23"/>
        <w:numPr>
          <w:ilvl w:val="1"/>
          <w:numId w:val="5"/>
        </w:numPr>
        <w:tabs>
          <w:tab w:val="clear" w:pos="1707"/>
          <w:tab w:val="left" w:pos="1080"/>
        </w:tabs>
        <w:spacing w:before="100" w:beforeAutospacing="1" w:after="100" w:afterAutospacing="1"/>
        <w:ind w:left="0" w:firstLine="567"/>
        <w:rPr>
          <w:b w:val="0"/>
          <w:color w:val="000000" w:themeColor="text1"/>
          <w:szCs w:val="24"/>
        </w:rPr>
      </w:pPr>
      <w:r w:rsidRPr="00550B13">
        <w:rPr>
          <w:b w:val="0"/>
          <w:color w:val="000000" w:themeColor="text1"/>
          <w:szCs w:val="24"/>
        </w:rPr>
        <w:t xml:space="preserve">Продукция, поставляемая по настоящему Договору, должна быть упакована и затарена в соответствии с требованиями утвержденных стандартов, способом, исключающим возможность порчи, утраты и/или повреждения поставляемой </w:t>
      </w:r>
      <w:r w:rsidRPr="00550B13">
        <w:rPr>
          <w:b w:val="0"/>
          <w:color w:val="000000" w:themeColor="text1"/>
          <w:szCs w:val="24"/>
          <w:lang w:val="ru-RU"/>
        </w:rPr>
        <w:t>П</w:t>
      </w:r>
      <w:r w:rsidRPr="00550B13">
        <w:rPr>
          <w:b w:val="0"/>
          <w:color w:val="000000" w:themeColor="text1"/>
          <w:szCs w:val="24"/>
        </w:rPr>
        <w:t xml:space="preserve">родукции в период ее загрузки (разгрузки) и </w:t>
      </w:r>
      <w:r w:rsidRPr="00550B13">
        <w:rPr>
          <w:b w:val="0"/>
          <w:color w:val="000000" w:themeColor="text1"/>
          <w:szCs w:val="24"/>
        </w:rPr>
        <w:lastRenderedPageBreak/>
        <w:t>транспортировки до места эксплуатации. Если Спецификацией  не установлена стоимость тары и упаковки и не определено, что стоимость тары и упаковки возмещаются Покупателем в размере фактических, документально подтвержденных затрат Поставщика на основании выставленных им счетов-фактур, то стоимость тары и упаковки считается включенной в цену Продукции.</w:t>
      </w:r>
    </w:p>
    <w:p w:rsidR="00CC490E" w:rsidRPr="00550B13" w:rsidRDefault="00CC490E" w:rsidP="00CC490E">
      <w:pPr>
        <w:pStyle w:val="23"/>
        <w:numPr>
          <w:ilvl w:val="1"/>
          <w:numId w:val="5"/>
        </w:numPr>
        <w:tabs>
          <w:tab w:val="clear" w:pos="1707"/>
          <w:tab w:val="left" w:pos="993"/>
        </w:tabs>
        <w:ind w:left="0" w:firstLine="567"/>
        <w:rPr>
          <w:b w:val="0"/>
          <w:color w:val="000000" w:themeColor="text1"/>
          <w:szCs w:val="24"/>
        </w:rPr>
      </w:pPr>
      <w:r w:rsidRPr="00550B13">
        <w:rPr>
          <w:b w:val="0"/>
          <w:color w:val="000000" w:themeColor="text1"/>
          <w:szCs w:val="24"/>
        </w:rPr>
        <w:t xml:space="preserve">Поставка </w:t>
      </w:r>
      <w:r w:rsidRPr="00550B13">
        <w:rPr>
          <w:b w:val="0"/>
          <w:color w:val="000000" w:themeColor="text1"/>
          <w:szCs w:val="24"/>
          <w:lang w:val="ru-RU"/>
        </w:rPr>
        <w:t>П</w:t>
      </w:r>
      <w:r w:rsidRPr="00550B13">
        <w:rPr>
          <w:b w:val="0"/>
          <w:color w:val="000000" w:themeColor="text1"/>
          <w:szCs w:val="24"/>
        </w:rPr>
        <w:t xml:space="preserve">родукции по настоящему </w:t>
      </w:r>
      <w:r w:rsidRPr="00807470">
        <w:rPr>
          <w:b w:val="0"/>
          <w:color w:val="000000" w:themeColor="text1"/>
          <w:szCs w:val="24"/>
        </w:rPr>
        <w:t xml:space="preserve">Договору </w:t>
      </w:r>
      <w:r w:rsidRPr="00807470">
        <w:rPr>
          <w:b w:val="0"/>
          <w:color w:val="000000" w:themeColor="text1"/>
          <w:szCs w:val="24"/>
          <w:lang w:val="ru-RU"/>
        </w:rPr>
        <w:t xml:space="preserve">может </w:t>
      </w:r>
      <w:r w:rsidRPr="00807470">
        <w:rPr>
          <w:b w:val="0"/>
          <w:color w:val="000000" w:themeColor="text1"/>
          <w:szCs w:val="24"/>
        </w:rPr>
        <w:t>производится</w:t>
      </w:r>
      <w:r w:rsidRPr="00550B13">
        <w:rPr>
          <w:b w:val="0"/>
          <w:color w:val="000000" w:themeColor="text1"/>
          <w:szCs w:val="24"/>
        </w:rPr>
        <w:t xml:space="preserve"> железнодорожным</w:t>
      </w:r>
      <w:r>
        <w:rPr>
          <w:b w:val="0"/>
          <w:color w:val="000000" w:themeColor="text1"/>
          <w:szCs w:val="24"/>
          <w:lang w:val="ru-RU"/>
        </w:rPr>
        <w:t>,</w:t>
      </w:r>
      <w:r w:rsidRPr="00550B13">
        <w:rPr>
          <w:b w:val="0"/>
          <w:color w:val="000000" w:themeColor="text1"/>
          <w:szCs w:val="24"/>
          <w:lang w:val="ru-RU"/>
        </w:rPr>
        <w:t>автомобильным</w:t>
      </w:r>
      <w:r>
        <w:rPr>
          <w:b w:val="0"/>
          <w:color w:val="000000" w:themeColor="text1"/>
          <w:szCs w:val="24"/>
          <w:lang w:val="ru-RU"/>
        </w:rPr>
        <w:t xml:space="preserve">, авиационным или морским транспортом </w:t>
      </w:r>
      <w:r w:rsidRPr="00550B13">
        <w:rPr>
          <w:b w:val="0"/>
          <w:color w:val="000000" w:themeColor="text1"/>
          <w:szCs w:val="24"/>
          <w:lang w:val="ru-RU"/>
        </w:rPr>
        <w:t xml:space="preserve">в зависимости от </w:t>
      </w:r>
      <w:r w:rsidRPr="00807470">
        <w:rPr>
          <w:b w:val="0"/>
          <w:color w:val="000000" w:themeColor="text1"/>
          <w:szCs w:val="24"/>
          <w:lang w:val="ru-RU"/>
        </w:rPr>
        <w:t>условий поставки, предусмотренных в</w:t>
      </w:r>
      <w:r>
        <w:rPr>
          <w:b w:val="0"/>
          <w:color w:val="000000" w:themeColor="text1"/>
          <w:szCs w:val="24"/>
          <w:lang w:val="ru-RU"/>
        </w:rPr>
        <w:t xml:space="preserve"> </w:t>
      </w:r>
      <w:r w:rsidRPr="00807470">
        <w:rPr>
          <w:b w:val="0"/>
          <w:color w:val="000000" w:themeColor="text1"/>
          <w:szCs w:val="24"/>
          <w:lang w:val="ru-RU"/>
        </w:rPr>
        <w:t>Спецификации,</w:t>
      </w:r>
      <w:r w:rsidRPr="00807470">
        <w:rPr>
          <w:b w:val="0"/>
          <w:color w:val="000000" w:themeColor="text1"/>
          <w:szCs w:val="24"/>
        </w:rPr>
        <w:t>в исправ</w:t>
      </w:r>
      <w:r w:rsidRPr="00807470">
        <w:rPr>
          <w:b w:val="0"/>
          <w:color w:val="000000" w:themeColor="text1"/>
          <w:szCs w:val="24"/>
          <w:lang w:val="ru-RU"/>
        </w:rPr>
        <w:t>ном подвижном составе и/или в исправных транспортных средствах, пригодных</w:t>
      </w:r>
      <w:r w:rsidRPr="00807470">
        <w:rPr>
          <w:b w:val="0"/>
          <w:color w:val="000000" w:themeColor="text1"/>
          <w:szCs w:val="24"/>
        </w:rPr>
        <w:t xml:space="preserve">для перевозок </w:t>
      </w:r>
      <w:r w:rsidRPr="00807470">
        <w:rPr>
          <w:b w:val="0"/>
          <w:color w:val="000000" w:themeColor="text1"/>
          <w:szCs w:val="24"/>
          <w:lang w:val="ru-RU"/>
        </w:rPr>
        <w:t>П</w:t>
      </w:r>
      <w:r w:rsidRPr="00807470">
        <w:rPr>
          <w:b w:val="0"/>
          <w:color w:val="000000" w:themeColor="text1"/>
          <w:szCs w:val="24"/>
        </w:rPr>
        <w:t xml:space="preserve">родукции, </w:t>
      </w:r>
      <w:r w:rsidRPr="00807470">
        <w:rPr>
          <w:b w:val="0"/>
          <w:color w:val="000000" w:themeColor="text1"/>
          <w:szCs w:val="24"/>
          <w:lang w:val="ru-RU"/>
        </w:rPr>
        <w:t>поставляемой по</w:t>
      </w:r>
      <w:r>
        <w:rPr>
          <w:b w:val="0"/>
          <w:color w:val="000000" w:themeColor="text1"/>
          <w:szCs w:val="24"/>
          <w:lang w:val="ru-RU"/>
        </w:rPr>
        <w:t xml:space="preserve"> </w:t>
      </w:r>
      <w:r w:rsidRPr="00550B13">
        <w:rPr>
          <w:b w:val="0"/>
          <w:color w:val="000000" w:themeColor="text1"/>
          <w:szCs w:val="24"/>
        </w:rPr>
        <w:t>настояще</w:t>
      </w:r>
      <w:proofErr w:type="spellStart"/>
      <w:r w:rsidR="00D42CAE">
        <w:rPr>
          <w:b w:val="0"/>
          <w:color w:val="000000" w:themeColor="text1"/>
          <w:szCs w:val="24"/>
          <w:lang w:val="ru-RU"/>
        </w:rPr>
        <w:t>му</w:t>
      </w:r>
      <w:proofErr w:type="spellEnd"/>
      <w:r>
        <w:rPr>
          <w:b w:val="0"/>
          <w:color w:val="000000" w:themeColor="text1"/>
          <w:szCs w:val="24"/>
          <w:lang w:val="ru-RU"/>
        </w:rPr>
        <w:t xml:space="preserve"> Д</w:t>
      </w:r>
      <w:r w:rsidRPr="00550B13">
        <w:rPr>
          <w:b w:val="0"/>
          <w:color w:val="000000" w:themeColor="text1"/>
          <w:szCs w:val="24"/>
        </w:rPr>
        <w:t>оговор</w:t>
      </w:r>
      <w:r>
        <w:rPr>
          <w:b w:val="0"/>
          <w:color w:val="000000" w:themeColor="text1"/>
          <w:szCs w:val="24"/>
          <w:lang w:val="ru-RU"/>
        </w:rPr>
        <w:t>у</w:t>
      </w:r>
      <w:r w:rsidRPr="00550B13">
        <w:rPr>
          <w:b w:val="0"/>
          <w:color w:val="000000" w:themeColor="text1"/>
          <w:szCs w:val="24"/>
          <w:lang w:val="ru-RU"/>
        </w:rPr>
        <w:t>.</w:t>
      </w:r>
    </w:p>
    <w:p w:rsidR="00CC490E" w:rsidRDefault="00CC490E" w:rsidP="00CC490E">
      <w:pPr>
        <w:pStyle w:val="23"/>
        <w:tabs>
          <w:tab w:val="left" w:pos="1080"/>
        </w:tabs>
        <w:ind w:firstLine="540"/>
        <w:rPr>
          <w:b w:val="0"/>
          <w:color w:val="000000" w:themeColor="text1"/>
          <w:szCs w:val="24"/>
        </w:rPr>
      </w:pPr>
      <w:r w:rsidRPr="00550B13">
        <w:rPr>
          <w:b w:val="0"/>
          <w:color w:val="000000" w:themeColor="text1"/>
          <w:szCs w:val="24"/>
        </w:rPr>
        <w:t xml:space="preserve">Поставка </w:t>
      </w:r>
      <w:r w:rsidRPr="00550B13">
        <w:rPr>
          <w:b w:val="0"/>
          <w:color w:val="000000" w:themeColor="text1"/>
          <w:szCs w:val="24"/>
          <w:lang w:val="ru-RU"/>
        </w:rPr>
        <w:t>П</w:t>
      </w:r>
      <w:r w:rsidRPr="00550B13">
        <w:rPr>
          <w:b w:val="0"/>
          <w:color w:val="000000" w:themeColor="text1"/>
          <w:szCs w:val="24"/>
        </w:rPr>
        <w:t xml:space="preserve">родукции по настоящему </w:t>
      </w:r>
      <w:r>
        <w:rPr>
          <w:b w:val="0"/>
          <w:color w:val="000000" w:themeColor="text1"/>
          <w:szCs w:val="24"/>
          <w:lang w:val="ru-RU"/>
        </w:rPr>
        <w:t>Д</w:t>
      </w:r>
      <w:r w:rsidRPr="00550B13">
        <w:rPr>
          <w:b w:val="0"/>
          <w:color w:val="000000" w:themeColor="text1"/>
          <w:szCs w:val="24"/>
        </w:rPr>
        <w:t xml:space="preserve">оговору может осуществляться </w:t>
      </w:r>
      <w:r w:rsidRPr="00550B13">
        <w:rPr>
          <w:b w:val="0"/>
          <w:color w:val="000000" w:themeColor="text1"/>
          <w:szCs w:val="24"/>
          <w:lang w:val="ru-RU"/>
        </w:rPr>
        <w:t>автомобильным транспортом  силами и средствами Покупателя/Грузополучателя</w:t>
      </w:r>
      <w:r>
        <w:rPr>
          <w:b w:val="0"/>
          <w:color w:val="000000" w:themeColor="text1"/>
          <w:szCs w:val="24"/>
          <w:lang w:val="ru-RU"/>
        </w:rPr>
        <w:t xml:space="preserve"> путем </w:t>
      </w:r>
      <w:r w:rsidRPr="00550B13">
        <w:rPr>
          <w:b w:val="0"/>
          <w:color w:val="000000" w:themeColor="text1"/>
          <w:szCs w:val="24"/>
          <w:lang w:val="ru-RU"/>
        </w:rPr>
        <w:t>самовывоз</w:t>
      </w:r>
      <w:r>
        <w:rPr>
          <w:b w:val="0"/>
          <w:color w:val="000000" w:themeColor="text1"/>
          <w:szCs w:val="24"/>
          <w:lang w:val="ru-RU"/>
        </w:rPr>
        <w:t>а Продукции со склада Поставщика/Грузоотправителя</w:t>
      </w:r>
      <w:r w:rsidRPr="00550B13">
        <w:rPr>
          <w:b w:val="0"/>
          <w:color w:val="000000" w:themeColor="text1"/>
          <w:szCs w:val="24"/>
          <w:lang w:val="ru-RU"/>
        </w:rPr>
        <w:t>.</w:t>
      </w:r>
    </w:p>
    <w:p w:rsidR="00CC490E" w:rsidRDefault="00CC490E" w:rsidP="00CC490E">
      <w:pPr>
        <w:pStyle w:val="23"/>
        <w:tabs>
          <w:tab w:val="left" w:pos="1080"/>
        </w:tabs>
        <w:ind w:firstLine="540"/>
        <w:rPr>
          <w:b w:val="0"/>
          <w:szCs w:val="24"/>
          <w:lang w:val="ru-RU"/>
        </w:rPr>
      </w:pPr>
      <w:r>
        <w:rPr>
          <w:b w:val="0"/>
          <w:szCs w:val="24"/>
          <w:lang w:val="ru-RU"/>
        </w:rPr>
        <w:t xml:space="preserve">2.5. </w:t>
      </w:r>
      <w:r w:rsidRPr="00807470">
        <w:rPr>
          <w:b w:val="0"/>
          <w:szCs w:val="24"/>
          <w:lang w:val="ru-RU"/>
        </w:rPr>
        <w:t>Поставщик</w:t>
      </w:r>
      <w:r>
        <w:rPr>
          <w:b w:val="0"/>
          <w:szCs w:val="24"/>
          <w:lang w:val="ru-RU"/>
        </w:rPr>
        <w:t xml:space="preserve"> </w:t>
      </w:r>
      <w:r w:rsidRPr="00807470">
        <w:rPr>
          <w:b w:val="0"/>
          <w:szCs w:val="24"/>
          <w:lang w:val="ru-RU"/>
        </w:rPr>
        <w:t xml:space="preserve">заверяет </w:t>
      </w:r>
      <w:r w:rsidRPr="00807470">
        <w:rPr>
          <w:b w:val="0"/>
          <w:szCs w:val="24"/>
        </w:rPr>
        <w:t>Покупател</w:t>
      </w:r>
      <w:r w:rsidRPr="00807470">
        <w:rPr>
          <w:b w:val="0"/>
          <w:szCs w:val="24"/>
          <w:lang w:val="ru-RU"/>
        </w:rPr>
        <w:t>я</w:t>
      </w:r>
      <w:r w:rsidRPr="00807470">
        <w:rPr>
          <w:b w:val="0"/>
          <w:szCs w:val="24"/>
        </w:rPr>
        <w:t xml:space="preserve">, что он имеет в необходимом объеме все интеллектуальные права, относящиеся к поставляемой Продукции, и поставляемая по настоящему </w:t>
      </w:r>
      <w:r w:rsidRPr="00807470">
        <w:rPr>
          <w:b w:val="0"/>
          <w:szCs w:val="24"/>
          <w:lang w:val="ru-RU"/>
        </w:rPr>
        <w:t>Договору</w:t>
      </w:r>
      <w:r w:rsidRPr="00807470">
        <w:rPr>
          <w:b w:val="0"/>
          <w:szCs w:val="24"/>
        </w:rPr>
        <w:t xml:space="preserve"> Продукция может быть использована Покупателем без нарушения прав третьих лиц</w:t>
      </w:r>
      <w:r w:rsidRPr="00807470">
        <w:rPr>
          <w:b w:val="0"/>
          <w:szCs w:val="24"/>
          <w:lang w:val="ru-RU"/>
        </w:rPr>
        <w:t>, поставляемая Продукция не является контрафактной и/или фальсифицированной</w:t>
      </w:r>
      <w:r w:rsidRPr="00807470">
        <w:rPr>
          <w:b w:val="0"/>
          <w:szCs w:val="24"/>
        </w:rPr>
        <w:t>.</w:t>
      </w:r>
    </w:p>
    <w:p w:rsidR="00CC490E" w:rsidRPr="00807470" w:rsidRDefault="00CC490E" w:rsidP="00CC490E">
      <w:pPr>
        <w:pStyle w:val="23"/>
        <w:tabs>
          <w:tab w:val="left" w:pos="1080"/>
        </w:tabs>
        <w:ind w:firstLine="540"/>
        <w:rPr>
          <w:szCs w:val="24"/>
        </w:rPr>
      </w:pPr>
      <w:r w:rsidRPr="004A00EE">
        <w:rPr>
          <w:b w:val="0"/>
          <w:szCs w:val="24"/>
        </w:rPr>
        <w:t xml:space="preserve">В </w:t>
      </w:r>
      <w:r w:rsidRPr="00807470">
        <w:rPr>
          <w:b w:val="0"/>
          <w:szCs w:val="24"/>
        </w:rPr>
        <w:t>случае если в состав поставляемо</w:t>
      </w:r>
      <w:r w:rsidRPr="00807470">
        <w:rPr>
          <w:b w:val="0"/>
          <w:szCs w:val="24"/>
          <w:lang w:val="ru-RU"/>
        </w:rPr>
        <w:t>й</w:t>
      </w:r>
      <w:r>
        <w:rPr>
          <w:b w:val="0"/>
          <w:szCs w:val="24"/>
          <w:lang w:val="ru-RU"/>
        </w:rPr>
        <w:t xml:space="preserve"> </w:t>
      </w:r>
      <w:r w:rsidRPr="00807470">
        <w:rPr>
          <w:b w:val="0"/>
          <w:szCs w:val="24"/>
          <w:lang w:val="ru-RU"/>
        </w:rPr>
        <w:t xml:space="preserve">Продукции </w:t>
      </w:r>
      <w:r w:rsidRPr="00807470">
        <w:rPr>
          <w:b w:val="0"/>
          <w:szCs w:val="24"/>
        </w:rPr>
        <w:t xml:space="preserve">входит встроенное программное обеспечение, то Поставщик </w:t>
      </w:r>
      <w:r w:rsidRPr="00807470">
        <w:rPr>
          <w:b w:val="0"/>
          <w:szCs w:val="24"/>
          <w:lang w:val="ru-RU"/>
        </w:rPr>
        <w:t>заверяет Покупателя</w:t>
      </w:r>
      <w:r w:rsidRPr="00807470">
        <w:rPr>
          <w:b w:val="0"/>
          <w:szCs w:val="24"/>
        </w:rPr>
        <w:t xml:space="preserve">, что поставляемые экземпляры программного обеспечения не являются контрафактными, и Поставщик обладает правами на их распространение. </w:t>
      </w:r>
    </w:p>
    <w:p w:rsidR="00CC490E" w:rsidRPr="00757574" w:rsidRDefault="00CC490E" w:rsidP="00CC490E">
      <w:pPr>
        <w:pStyle w:val="23"/>
        <w:tabs>
          <w:tab w:val="left" w:pos="1080"/>
        </w:tabs>
        <w:ind w:firstLine="540"/>
        <w:rPr>
          <w:b w:val="0"/>
          <w:szCs w:val="24"/>
          <w:lang w:val="ru-RU"/>
        </w:rPr>
      </w:pPr>
      <w:r w:rsidRPr="00807470">
        <w:rPr>
          <w:b w:val="0"/>
          <w:szCs w:val="24"/>
        </w:rPr>
        <w:t xml:space="preserve">В случае </w:t>
      </w:r>
      <w:r w:rsidRPr="00807470">
        <w:rPr>
          <w:b w:val="0"/>
          <w:szCs w:val="24"/>
          <w:lang w:val="ru-RU"/>
        </w:rPr>
        <w:t xml:space="preserve">недостоверности заверений, содержащихся в настоящем пункте Договора, </w:t>
      </w:r>
      <w:r w:rsidRPr="00807470">
        <w:rPr>
          <w:b w:val="0"/>
          <w:szCs w:val="24"/>
        </w:rPr>
        <w:t xml:space="preserve">Поставщик обязан возместить Покупателю </w:t>
      </w:r>
      <w:r w:rsidRPr="00807470">
        <w:rPr>
          <w:b w:val="0"/>
          <w:szCs w:val="24"/>
          <w:lang w:val="ru-RU"/>
        </w:rPr>
        <w:t xml:space="preserve">все </w:t>
      </w:r>
      <w:r w:rsidRPr="00807470">
        <w:rPr>
          <w:b w:val="0"/>
          <w:szCs w:val="24"/>
        </w:rPr>
        <w:t>убытки</w:t>
      </w:r>
      <w:r w:rsidRPr="00807470">
        <w:rPr>
          <w:b w:val="0"/>
          <w:szCs w:val="24"/>
          <w:lang w:val="ru-RU"/>
        </w:rPr>
        <w:t>, причиненные недостоверностью заверений</w:t>
      </w:r>
      <w:r w:rsidRPr="00807470">
        <w:rPr>
          <w:b w:val="0"/>
          <w:szCs w:val="24"/>
        </w:rPr>
        <w:t>.</w:t>
      </w:r>
    </w:p>
    <w:p w:rsidR="00CC490E" w:rsidRPr="00807470" w:rsidRDefault="00CC490E" w:rsidP="00CC490E">
      <w:pPr>
        <w:pStyle w:val="23"/>
        <w:tabs>
          <w:tab w:val="left" w:pos="1080"/>
        </w:tabs>
        <w:ind w:firstLine="540"/>
        <w:rPr>
          <w:b w:val="0"/>
          <w:color w:val="000000" w:themeColor="text1"/>
          <w:szCs w:val="24"/>
          <w:lang w:val="ru-RU"/>
        </w:rPr>
      </w:pPr>
      <w:r w:rsidRPr="00807470">
        <w:rPr>
          <w:b w:val="0"/>
          <w:color w:val="000000" w:themeColor="text1"/>
          <w:szCs w:val="24"/>
          <w:lang w:val="ru-RU"/>
        </w:rPr>
        <w:t>2.6.</w:t>
      </w:r>
      <w:r>
        <w:rPr>
          <w:b w:val="0"/>
          <w:color w:val="000000" w:themeColor="text1"/>
          <w:szCs w:val="24"/>
          <w:lang w:val="ru-RU"/>
        </w:rPr>
        <w:t xml:space="preserve"> </w:t>
      </w:r>
      <w:r w:rsidRPr="00807470">
        <w:rPr>
          <w:b w:val="0"/>
          <w:color w:val="000000" w:themeColor="text1"/>
          <w:szCs w:val="24"/>
          <w:lang w:val="ru-RU"/>
        </w:rPr>
        <w:t xml:space="preserve">Перечень комплектующих изделий (составных частей) Продукции определяется в Спецификации, Техническом задании (комплектность Продукции). </w:t>
      </w:r>
    </w:p>
    <w:p w:rsidR="00CC490E" w:rsidRPr="00C81CD0" w:rsidRDefault="00CC490E" w:rsidP="00CC490E">
      <w:pPr>
        <w:pStyle w:val="23"/>
        <w:tabs>
          <w:tab w:val="left" w:pos="1080"/>
        </w:tabs>
        <w:ind w:firstLine="540"/>
        <w:rPr>
          <w:b w:val="0"/>
          <w:color w:val="000000" w:themeColor="text1"/>
          <w:szCs w:val="24"/>
          <w:lang w:val="ru-RU"/>
        </w:rPr>
      </w:pPr>
      <w:r w:rsidRPr="00807470">
        <w:rPr>
          <w:b w:val="0"/>
          <w:color w:val="000000" w:themeColor="text1"/>
          <w:szCs w:val="24"/>
          <w:lang w:val="ru-RU"/>
        </w:rPr>
        <w:t>Если Спецификацией, Техническим заданием не определена комплектность Продукции, Поставщик обязан поставить Покупателю Продукцию, комплектность которой определяется обычаями делового оборота или иными обычно предъявляемыми требованиями к такому виду Продукции.</w:t>
      </w:r>
    </w:p>
    <w:p w:rsidR="00A81795" w:rsidRPr="00A83569" w:rsidRDefault="00A81795" w:rsidP="00A81795">
      <w:pPr>
        <w:pStyle w:val="23"/>
        <w:tabs>
          <w:tab w:val="left" w:pos="0"/>
          <w:tab w:val="left" w:pos="1080"/>
          <w:tab w:val="left" w:pos="1260"/>
        </w:tabs>
        <w:spacing w:before="100" w:beforeAutospacing="1" w:after="100" w:afterAutospacing="1"/>
        <w:ind w:firstLine="0"/>
        <w:rPr>
          <w:szCs w:val="24"/>
          <w:lang w:val="ru-RU"/>
        </w:rPr>
      </w:pPr>
      <w:r w:rsidRPr="00E0596A">
        <w:rPr>
          <w:szCs w:val="24"/>
        </w:rPr>
        <w:t>3.</w:t>
      </w:r>
      <w:r w:rsidRPr="00E0596A">
        <w:rPr>
          <w:szCs w:val="24"/>
          <w:lang w:val="ru-RU"/>
        </w:rPr>
        <w:t xml:space="preserve"> </w:t>
      </w:r>
      <w:r w:rsidRPr="00E0596A">
        <w:rPr>
          <w:szCs w:val="24"/>
        </w:rPr>
        <w:t>ПРИЕМКА ПРОДУКЦИИ ПО КОЛИЧЕСТВУ</w:t>
      </w:r>
      <w:r>
        <w:rPr>
          <w:szCs w:val="24"/>
          <w:lang w:val="ru-RU"/>
        </w:rPr>
        <w:t>,</w:t>
      </w:r>
      <w:r w:rsidRPr="00E0596A">
        <w:rPr>
          <w:szCs w:val="24"/>
        </w:rPr>
        <w:t xml:space="preserve"> КАЧЕСТВУ</w:t>
      </w:r>
      <w:r>
        <w:rPr>
          <w:szCs w:val="24"/>
          <w:lang w:val="ru-RU"/>
        </w:rPr>
        <w:t>, КОМПЛЕКТНОСТИ И АССОРТИМЕНТУ</w:t>
      </w:r>
    </w:p>
    <w:p w:rsidR="008A1742" w:rsidRPr="00EF10E6" w:rsidRDefault="00A81795" w:rsidP="008A1742">
      <w:pPr>
        <w:pStyle w:val="23"/>
        <w:numPr>
          <w:ilvl w:val="1"/>
          <w:numId w:val="2"/>
        </w:numPr>
        <w:tabs>
          <w:tab w:val="left" w:pos="1080"/>
        </w:tabs>
        <w:ind w:left="0" w:firstLine="567"/>
        <w:rPr>
          <w:b w:val="0"/>
          <w:szCs w:val="24"/>
        </w:rPr>
      </w:pPr>
      <w:r w:rsidRPr="00B849ED">
        <w:rPr>
          <w:b w:val="0"/>
          <w:szCs w:val="24"/>
          <w:lang w:val="ru-RU"/>
        </w:rPr>
        <w:t xml:space="preserve"> </w:t>
      </w:r>
      <w:r w:rsidR="008A1742" w:rsidRPr="00B849ED">
        <w:rPr>
          <w:b w:val="0"/>
          <w:szCs w:val="24"/>
        </w:rPr>
        <w:t>Приемка Продукции</w:t>
      </w:r>
      <w:r w:rsidR="008A1742" w:rsidRPr="00B849ED">
        <w:rPr>
          <w:b w:val="0"/>
          <w:szCs w:val="24"/>
          <w:lang w:val="ru-RU"/>
        </w:rPr>
        <w:t xml:space="preserve"> по количеству от Поставщика или Перевозчика в зависимости от условий поставки</w:t>
      </w:r>
      <w:r w:rsidR="0024750B">
        <w:rPr>
          <w:b w:val="0"/>
          <w:szCs w:val="24"/>
          <w:lang w:val="ru-RU"/>
        </w:rPr>
        <w:t xml:space="preserve"> </w:t>
      </w:r>
      <w:r w:rsidR="008A1742">
        <w:rPr>
          <w:b w:val="0"/>
          <w:szCs w:val="24"/>
          <w:lang w:val="ru-RU"/>
        </w:rPr>
        <w:t>предусмотренных С</w:t>
      </w:r>
      <w:r w:rsidR="008A1742" w:rsidRPr="00B849ED">
        <w:rPr>
          <w:b w:val="0"/>
          <w:szCs w:val="24"/>
          <w:lang w:val="ru-RU"/>
        </w:rPr>
        <w:t>пецификаци</w:t>
      </w:r>
      <w:r w:rsidR="008A1742">
        <w:rPr>
          <w:b w:val="0"/>
          <w:szCs w:val="24"/>
          <w:lang w:val="ru-RU"/>
        </w:rPr>
        <w:t>ей</w:t>
      </w:r>
      <w:r w:rsidR="008A1742" w:rsidRPr="00B849ED">
        <w:rPr>
          <w:b w:val="0"/>
          <w:szCs w:val="24"/>
          <w:lang w:val="ru-RU"/>
        </w:rPr>
        <w:t xml:space="preserve">, </w:t>
      </w:r>
      <w:r w:rsidR="008A1742" w:rsidRPr="00B849ED">
        <w:rPr>
          <w:b w:val="0"/>
          <w:szCs w:val="24"/>
        </w:rPr>
        <w:t xml:space="preserve">производится Покупателем или </w:t>
      </w:r>
      <w:r w:rsidR="008A1742" w:rsidRPr="00B849ED">
        <w:rPr>
          <w:b w:val="0"/>
          <w:szCs w:val="24"/>
          <w:lang w:val="ru-RU"/>
        </w:rPr>
        <w:t>Г</w:t>
      </w:r>
      <w:r w:rsidR="008A1742" w:rsidRPr="00B849ED">
        <w:rPr>
          <w:b w:val="0"/>
          <w:szCs w:val="24"/>
        </w:rPr>
        <w:t xml:space="preserve">рузополучателем </w:t>
      </w:r>
      <w:r w:rsidR="008A1742" w:rsidRPr="00B849ED">
        <w:rPr>
          <w:b w:val="0"/>
          <w:szCs w:val="24"/>
          <w:lang w:val="ru-RU"/>
        </w:rPr>
        <w:t>в момент получения П</w:t>
      </w:r>
      <w:r w:rsidR="008A1742" w:rsidRPr="00B849ED">
        <w:rPr>
          <w:b w:val="0"/>
          <w:szCs w:val="24"/>
        </w:rPr>
        <w:t>родукции непосредственно на станции назначения</w:t>
      </w:r>
      <w:r w:rsidR="008A1742" w:rsidRPr="00B849ED">
        <w:rPr>
          <w:b w:val="0"/>
          <w:szCs w:val="24"/>
          <w:lang w:val="ru-RU"/>
        </w:rPr>
        <w:t>, складе Покупателя/ Грузополучателя, или  на складе Поставщика</w:t>
      </w:r>
      <w:r w:rsidR="008A1742">
        <w:rPr>
          <w:b w:val="0"/>
          <w:szCs w:val="24"/>
          <w:lang w:val="ru-RU"/>
        </w:rPr>
        <w:t xml:space="preserve"> (при самовывозе)</w:t>
      </w:r>
      <w:r w:rsidR="008A1742" w:rsidRPr="00B849ED">
        <w:rPr>
          <w:b w:val="0"/>
          <w:szCs w:val="24"/>
          <w:lang w:val="ru-RU"/>
        </w:rPr>
        <w:t>.</w:t>
      </w:r>
    </w:p>
    <w:p w:rsidR="008A1742" w:rsidRPr="00807470" w:rsidRDefault="008A1742" w:rsidP="008A1742">
      <w:pPr>
        <w:pStyle w:val="23"/>
        <w:numPr>
          <w:ilvl w:val="1"/>
          <w:numId w:val="2"/>
        </w:numPr>
        <w:tabs>
          <w:tab w:val="clear" w:pos="1140"/>
        </w:tabs>
        <w:ind w:left="0" w:firstLine="567"/>
        <w:rPr>
          <w:b w:val="0"/>
          <w:szCs w:val="24"/>
        </w:rPr>
      </w:pPr>
      <w:r w:rsidRPr="00B849ED">
        <w:rPr>
          <w:b w:val="0"/>
          <w:szCs w:val="24"/>
          <w:lang w:val="ru-RU"/>
        </w:rPr>
        <w:t>При поставке (вручении</w:t>
      </w:r>
      <w:r>
        <w:rPr>
          <w:b w:val="0"/>
          <w:szCs w:val="24"/>
          <w:lang w:val="ru-RU"/>
        </w:rPr>
        <w:t>, выборке</w:t>
      </w:r>
      <w:r w:rsidRPr="00B849ED">
        <w:rPr>
          <w:b w:val="0"/>
          <w:szCs w:val="24"/>
          <w:lang w:val="ru-RU"/>
        </w:rPr>
        <w:t>) Продукции на складе Поставщика Покупатель/Грузополучатель проверяет соответствие</w:t>
      </w:r>
      <w:r w:rsidR="0024750B">
        <w:rPr>
          <w:b w:val="0"/>
          <w:szCs w:val="24"/>
          <w:lang w:val="ru-RU"/>
        </w:rPr>
        <w:t xml:space="preserve"> </w:t>
      </w:r>
      <w:r>
        <w:rPr>
          <w:b w:val="0"/>
          <w:szCs w:val="24"/>
          <w:lang w:val="ru-RU"/>
        </w:rPr>
        <w:t>веса</w:t>
      </w:r>
      <w:r w:rsidRPr="00312F7A">
        <w:rPr>
          <w:b w:val="0"/>
          <w:szCs w:val="24"/>
          <w:lang w:val="ru-RU"/>
        </w:rPr>
        <w:t xml:space="preserve"> брутто </w:t>
      </w:r>
      <w:r>
        <w:rPr>
          <w:b w:val="0"/>
          <w:szCs w:val="24"/>
          <w:lang w:val="ru-RU"/>
        </w:rPr>
        <w:t xml:space="preserve">и количество </w:t>
      </w:r>
      <w:r w:rsidRPr="00B849ED">
        <w:rPr>
          <w:b w:val="0"/>
          <w:szCs w:val="24"/>
          <w:lang w:val="ru-RU"/>
        </w:rPr>
        <w:t xml:space="preserve">тарных мест </w:t>
      </w:r>
      <w:r>
        <w:rPr>
          <w:b w:val="0"/>
          <w:szCs w:val="24"/>
          <w:lang w:val="ru-RU"/>
        </w:rPr>
        <w:t>данным, указанным в товаро</w:t>
      </w:r>
      <w:r w:rsidRPr="00B849ED">
        <w:rPr>
          <w:b w:val="0"/>
          <w:szCs w:val="24"/>
          <w:lang w:val="ru-RU"/>
        </w:rPr>
        <w:t>сопроводительны</w:t>
      </w:r>
      <w:r>
        <w:rPr>
          <w:b w:val="0"/>
          <w:szCs w:val="24"/>
          <w:lang w:val="ru-RU"/>
        </w:rPr>
        <w:t>х</w:t>
      </w:r>
      <w:r w:rsidRPr="00B849ED">
        <w:rPr>
          <w:b w:val="0"/>
          <w:szCs w:val="24"/>
          <w:lang w:val="ru-RU"/>
        </w:rPr>
        <w:t xml:space="preserve"> документ</w:t>
      </w:r>
      <w:r>
        <w:rPr>
          <w:b w:val="0"/>
          <w:szCs w:val="24"/>
          <w:lang w:val="ru-RU"/>
        </w:rPr>
        <w:t>ах</w:t>
      </w:r>
      <w:r w:rsidRPr="00B849ED">
        <w:rPr>
          <w:b w:val="0"/>
          <w:szCs w:val="24"/>
          <w:lang w:val="ru-RU"/>
        </w:rPr>
        <w:t xml:space="preserve">, условиям Договора, Спецификации. Приемка по количеству тарных мест подтверждается подписанием Покупателем/Грузополучателем </w:t>
      </w:r>
      <w:r>
        <w:rPr>
          <w:b w:val="0"/>
          <w:szCs w:val="24"/>
          <w:lang w:val="ru-RU"/>
        </w:rPr>
        <w:t xml:space="preserve">товарной </w:t>
      </w:r>
      <w:r w:rsidRPr="00B849ED">
        <w:rPr>
          <w:b w:val="0"/>
          <w:szCs w:val="24"/>
          <w:lang w:val="ru-RU"/>
        </w:rPr>
        <w:t xml:space="preserve">накладной. </w:t>
      </w:r>
      <w:r w:rsidRPr="00072B36">
        <w:rPr>
          <w:b w:val="0"/>
          <w:szCs w:val="24"/>
          <w:lang w:val="ru-RU"/>
        </w:rPr>
        <w:t xml:space="preserve">В случае обнаружения несоответствия </w:t>
      </w:r>
      <w:r>
        <w:rPr>
          <w:b w:val="0"/>
          <w:szCs w:val="24"/>
          <w:lang w:val="ru-RU"/>
        </w:rPr>
        <w:t>веса</w:t>
      </w:r>
      <w:r w:rsidRPr="00072B36">
        <w:rPr>
          <w:b w:val="0"/>
          <w:szCs w:val="24"/>
          <w:lang w:val="ru-RU"/>
        </w:rPr>
        <w:t xml:space="preserve"> брутто и/или количеств</w:t>
      </w:r>
      <w:r>
        <w:rPr>
          <w:b w:val="0"/>
          <w:szCs w:val="24"/>
          <w:lang w:val="ru-RU"/>
        </w:rPr>
        <w:t>а</w:t>
      </w:r>
      <w:r w:rsidRPr="00072B36">
        <w:rPr>
          <w:b w:val="0"/>
          <w:szCs w:val="24"/>
          <w:lang w:val="ru-RU"/>
        </w:rPr>
        <w:t xml:space="preserve"> тарных мест данным, указанным в </w:t>
      </w:r>
      <w:r w:rsidRPr="00807470">
        <w:rPr>
          <w:b w:val="0"/>
          <w:szCs w:val="24"/>
          <w:lang w:val="ru-RU"/>
        </w:rPr>
        <w:t xml:space="preserve">товарной накладной, Покупатель/Грузополучатель приостанавливает приемку Продукции. В этом случае Покупатель/Грузополучатель </w:t>
      </w:r>
      <w:r w:rsidRPr="00807470">
        <w:rPr>
          <w:b w:val="0"/>
          <w:color w:val="000000"/>
        </w:rPr>
        <w:t>может потребовать вскрытия тары и проверки веса нетто и количества товарных единиц в каждом тарном месте</w:t>
      </w:r>
      <w:r w:rsidRPr="00807470">
        <w:rPr>
          <w:b w:val="0"/>
          <w:szCs w:val="24"/>
          <w:lang w:val="ru-RU"/>
        </w:rPr>
        <w:t>. В этом случае расходы Покупателя/Грузополучателя, вызванные приостановкой приемки Продукции (включая стоимость простоя и заказа транспортных средств) оплачивает Поставщик.</w:t>
      </w:r>
    </w:p>
    <w:p w:rsidR="008A1742" w:rsidRPr="00807470" w:rsidRDefault="008A1742" w:rsidP="008A1742">
      <w:pPr>
        <w:pStyle w:val="23"/>
        <w:numPr>
          <w:ilvl w:val="1"/>
          <w:numId w:val="2"/>
        </w:numPr>
        <w:tabs>
          <w:tab w:val="clear" w:pos="1140"/>
        </w:tabs>
        <w:ind w:left="0" w:firstLine="567"/>
        <w:rPr>
          <w:b w:val="0"/>
          <w:szCs w:val="24"/>
          <w:lang w:val="ru-RU"/>
        </w:rPr>
      </w:pPr>
      <w:r w:rsidRPr="00807470">
        <w:rPr>
          <w:b w:val="0"/>
          <w:szCs w:val="24"/>
          <w:lang w:val="ru-RU"/>
        </w:rPr>
        <w:t>При поставке Поставщиком/Перевозчиком</w:t>
      </w:r>
      <w:r w:rsidR="0024750B">
        <w:rPr>
          <w:b w:val="0"/>
          <w:szCs w:val="24"/>
          <w:lang w:val="ru-RU"/>
        </w:rPr>
        <w:t xml:space="preserve"> </w:t>
      </w:r>
      <w:r w:rsidRPr="00807470">
        <w:rPr>
          <w:b w:val="0"/>
          <w:szCs w:val="24"/>
          <w:lang w:val="ru-RU"/>
        </w:rPr>
        <w:t xml:space="preserve">Продукции в таре на склад Покупателя/Грузополучателя последний проверяет соответствие Продукции транспортным и сопроводительным документам, а также принимает Продукцию по количеству тарных мест. </w:t>
      </w:r>
    </w:p>
    <w:p w:rsidR="008A1742" w:rsidRPr="00807470" w:rsidRDefault="008A1742" w:rsidP="008A1742">
      <w:pPr>
        <w:pStyle w:val="ConsPlusNormal"/>
        <w:rPr>
          <w:rFonts w:ascii="Times New Roman" w:hAnsi="Times New Roman" w:cs="Times New Roman"/>
          <w:sz w:val="24"/>
          <w:szCs w:val="24"/>
        </w:rPr>
      </w:pPr>
      <w:r w:rsidRPr="00807470">
        <w:rPr>
          <w:rFonts w:ascii="Times New Roman" w:hAnsi="Times New Roman" w:cs="Times New Roman"/>
          <w:sz w:val="24"/>
          <w:szCs w:val="24"/>
        </w:rPr>
        <w:t xml:space="preserve">При этом подписание Покупателем/Грузополучателем транспортной или товарно-транспортной накладной о приемке Продукции от Поставщика /Перевозчика, не означает осмотр и приемку Продукции Покупателем/Грузополучателем по количеству внутри тарных мест, комплектности, качеству и ассортименту. </w:t>
      </w:r>
    </w:p>
    <w:p w:rsidR="008A1742" w:rsidRPr="00807470" w:rsidRDefault="008A1742" w:rsidP="008A1742">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Осмотр и </w:t>
      </w:r>
      <w:r w:rsidRPr="00DA67E0">
        <w:rPr>
          <w:rFonts w:ascii="Times New Roman" w:hAnsi="Times New Roman" w:cs="Times New Roman"/>
          <w:sz w:val="24"/>
          <w:szCs w:val="24"/>
        </w:rPr>
        <w:t xml:space="preserve">проверка Продукции по комплектности, количеству внутри тарных мест, качеству и ассортименту производится Покупателем/Грузополучателем при вскрытии </w:t>
      </w:r>
      <w:r w:rsidRPr="00807470">
        <w:rPr>
          <w:rFonts w:ascii="Times New Roman" w:hAnsi="Times New Roman" w:cs="Times New Roman"/>
          <w:sz w:val="24"/>
          <w:szCs w:val="24"/>
        </w:rPr>
        <w:t>тарных мест по прибытии Продукции на его склад либо на место эксплуатации Продукции.</w:t>
      </w:r>
    </w:p>
    <w:p w:rsidR="008A1742" w:rsidRDefault="008A1742" w:rsidP="008A1742">
      <w:pPr>
        <w:pStyle w:val="ConsPlusNormal"/>
        <w:rPr>
          <w:rFonts w:ascii="Times New Roman" w:hAnsi="Times New Roman" w:cs="Times New Roman"/>
          <w:sz w:val="24"/>
          <w:szCs w:val="24"/>
        </w:rPr>
      </w:pPr>
      <w:r w:rsidRPr="00807470">
        <w:rPr>
          <w:rFonts w:ascii="Times New Roman" w:hAnsi="Times New Roman" w:cs="Times New Roman"/>
          <w:sz w:val="24"/>
          <w:szCs w:val="24"/>
        </w:rPr>
        <w:t>При доставке Поставщиком Продукции в таре на склад Покупателя/Грузополучателя последний кроме проверки веса брутто и количества тарных мест, может потребовать вскрытия тары, проверку веса нетто, и количества товарных единиц в каждом тарном месте.</w:t>
      </w:r>
    </w:p>
    <w:p w:rsidR="008A1742" w:rsidRPr="00EF10E6" w:rsidRDefault="008A1742" w:rsidP="008A1742">
      <w:pPr>
        <w:pStyle w:val="23"/>
        <w:ind w:firstLine="567"/>
        <w:rPr>
          <w:b w:val="0"/>
          <w:szCs w:val="24"/>
        </w:rPr>
      </w:pPr>
      <w:r>
        <w:rPr>
          <w:b w:val="0"/>
          <w:szCs w:val="24"/>
          <w:lang w:val="ru-RU"/>
        </w:rPr>
        <w:t>3.</w:t>
      </w:r>
      <w:proofErr w:type="gramStart"/>
      <w:r>
        <w:rPr>
          <w:b w:val="0"/>
          <w:szCs w:val="24"/>
          <w:lang w:val="ru-RU"/>
        </w:rPr>
        <w:t>4.</w:t>
      </w:r>
      <w:r w:rsidRPr="00B849ED">
        <w:rPr>
          <w:b w:val="0"/>
          <w:szCs w:val="24"/>
          <w:lang w:val="ru-RU"/>
        </w:rPr>
        <w:t>При</w:t>
      </w:r>
      <w:proofErr w:type="gramEnd"/>
      <w:r w:rsidRPr="00B849ED">
        <w:rPr>
          <w:b w:val="0"/>
          <w:szCs w:val="24"/>
          <w:lang w:val="ru-RU"/>
        </w:rPr>
        <w:t xml:space="preserve"> поставке Продукции железнодорожным</w:t>
      </w:r>
      <w:r w:rsidR="0024750B">
        <w:rPr>
          <w:b w:val="0"/>
          <w:szCs w:val="24"/>
          <w:lang w:val="ru-RU"/>
        </w:rPr>
        <w:t xml:space="preserve"> </w:t>
      </w:r>
      <w:r>
        <w:rPr>
          <w:b w:val="0"/>
          <w:szCs w:val="24"/>
          <w:lang w:val="ru-RU"/>
        </w:rPr>
        <w:t>,</w:t>
      </w:r>
      <w:r w:rsidRPr="00B849ED">
        <w:rPr>
          <w:b w:val="0"/>
          <w:szCs w:val="24"/>
          <w:lang w:val="ru-RU"/>
        </w:rPr>
        <w:t>автомобильным</w:t>
      </w:r>
      <w:r>
        <w:rPr>
          <w:b w:val="0"/>
          <w:szCs w:val="24"/>
          <w:lang w:val="ru-RU"/>
        </w:rPr>
        <w:t xml:space="preserve">, авиационным или морским </w:t>
      </w:r>
      <w:r w:rsidRPr="00B849ED">
        <w:rPr>
          <w:b w:val="0"/>
          <w:szCs w:val="24"/>
          <w:lang w:val="ru-RU"/>
        </w:rPr>
        <w:t xml:space="preserve"> транспортом Покупатель проверяет соответствие Продукции транспортным и сопроводительным документам, а также принимает Продукцию по количеству тарных мест от </w:t>
      </w:r>
      <w:r>
        <w:rPr>
          <w:b w:val="0"/>
          <w:szCs w:val="24"/>
          <w:lang w:val="ru-RU"/>
        </w:rPr>
        <w:t>П</w:t>
      </w:r>
      <w:r w:rsidRPr="00B849ED">
        <w:rPr>
          <w:b w:val="0"/>
          <w:szCs w:val="24"/>
          <w:lang w:val="ru-RU"/>
        </w:rPr>
        <w:t>еревозчика</w:t>
      </w:r>
      <w:r>
        <w:rPr>
          <w:b w:val="0"/>
          <w:szCs w:val="24"/>
          <w:lang w:val="ru-RU"/>
        </w:rPr>
        <w:t>.</w:t>
      </w:r>
    </w:p>
    <w:p w:rsidR="008A1742" w:rsidRDefault="008A1742" w:rsidP="008A1742">
      <w:pPr>
        <w:pStyle w:val="23"/>
        <w:tabs>
          <w:tab w:val="left" w:pos="1080"/>
        </w:tabs>
        <w:ind w:firstLine="567"/>
        <w:rPr>
          <w:b w:val="0"/>
          <w:szCs w:val="24"/>
          <w:lang w:val="ru-RU"/>
        </w:rPr>
      </w:pPr>
      <w:r w:rsidRPr="00B849ED">
        <w:rPr>
          <w:b w:val="0"/>
          <w:szCs w:val="24"/>
          <w:lang w:val="ru-RU"/>
        </w:rPr>
        <w:t xml:space="preserve">В случае выявления </w:t>
      </w:r>
      <w:r w:rsidRPr="00AE6283">
        <w:rPr>
          <w:b w:val="0"/>
          <w:szCs w:val="24"/>
          <w:lang w:val="ru-RU"/>
        </w:rPr>
        <w:t xml:space="preserve">несоответствия </w:t>
      </w:r>
      <w:r w:rsidRPr="00AE6283">
        <w:rPr>
          <w:b w:val="0"/>
          <w:color w:val="000000" w:themeColor="text1"/>
        </w:rPr>
        <w:t>веса брутто</w:t>
      </w:r>
      <w:r w:rsidRPr="00AE6283">
        <w:rPr>
          <w:b w:val="0"/>
          <w:color w:val="000000" w:themeColor="text1"/>
          <w:lang w:val="ru-RU"/>
        </w:rPr>
        <w:t>и/или</w:t>
      </w:r>
      <w:r w:rsidR="0024750B">
        <w:rPr>
          <w:b w:val="0"/>
          <w:color w:val="000000" w:themeColor="text1"/>
          <w:lang w:val="ru-RU"/>
        </w:rPr>
        <w:t xml:space="preserve"> </w:t>
      </w:r>
      <w:r w:rsidRPr="00B849ED">
        <w:rPr>
          <w:b w:val="0"/>
          <w:szCs w:val="24"/>
          <w:lang w:val="ru-RU"/>
        </w:rPr>
        <w:t>количества тарных мест (недостачи по сравнению с отгрузочными документами) либо в случае выявления повреждения упаковки, маркировки</w:t>
      </w:r>
      <w:r>
        <w:rPr>
          <w:b w:val="0"/>
          <w:szCs w:val="24"/>
          <w:lang w:val="ru-RU"/>
        </w:rPr>
        <w:t>,</w:t>
      </w:r>
      <w:r w:rsidRPr="00B849ED">
        <w:rPr>
          <w:b w:val="0"/>
          <w:szCs w:val="24"/>
          <w:lang w:val="ru-RU"/>
        </w:rPr>
        <w:t xml:space="preserve"> Покупатель/Грузополучатель делает об этом </w:t>
      </w:r>
      <w:r>
        <w:rPr>
          <w:b w:val="0"/>
          <w:szCs w:val="24"/>
          <w:lang w:val="ru-RU"/>
        </w:rPr>
        <w:t xml:space="preserve">отметку </w:t>
      </w:r>
      <w:r w:rsidRPr="00B849ED">
        <w:rPr>
          <w:b w:val="0"/>
          <w:szCs w:val="24"/>
          <w:lang w:val="ru-RU"/>
        </w:rPr>
        <w:t xml:space="preserve">в </w:t>
      </w:r>
      <w:r>
        <w:rPr>
          <w:b w:val="0"/>
          <w:szCs w:val="24"/>
          <w:lang w:val="ru-RU"/>
        </w:rPr>
        <w:t xml:space="preserve">соответствующей накладной (транспортной, </w:t>
      </w:r>
      <w:r w:rsidRPr="00B849ED">
        <w:rPr>
          <w:b w:val="0"/>
          <w:szCs w:val="24"/>
          <w:lang w:val="ru-RU"/>
        </w:rPr>
        <w:t>товарно-транспортной</w:t>
      </w:r>
      <w:r w:rsidRPr="00341B94">
        <w:rPr>
          <w:b w:val="0"/>
          <w:szCs w:val="24"/>
          <w:lang w:val="ru-RU"/>
        </w:rPr>
        <w:t>, транспортной железнодорожной накладной или авианакладной).</w:t>
      </w:r>
    </w:p>
    <w:p w:rsidR="008A1742" w:rsidRPr="00EF10E6" w:rsidRDefault="008A1742" w:rsidP="008A1742">
      <w:pPr>
        <w:pStyle w:val="23"/>
        <w:tabs>
          <w:tab w:val="left" w:pos="1080"/>
        </w:tabs>
        <w:ind w:firstLine="567"/>
        <w:rPr>
          <w:b w:val="0"/>
          <w:szCs w:val="24"/>
        </w:rPr>
      </w:pPr>
      <w:r>
        <w:rPr>
          <w:b w:val="0"/>
          <w:szCs w:val="24"/>
          <w:lang w:val="ru-RU"/>
        </w:rPr>
        <w:t>О выявлении</w:t>
      </w:r>
      <w:r w:rsidRPr="00B849ED">
        <w:rPr>
          <w:b w:val="0"/>
          <w:szCs w:val="24"/>
          <w:lang w:val="ru-RU"/>
        </w:rPr>
        <w:t xml:space="preserve"> несоответствия </w:t>
      </w:r>
      <w:r w:rsidRPr="007057F3">
        <w:rPr>
          <w:b w:val="0"/>
          <w:color w:val="000000" w:themeColor="text1"/>
        </w:rPr>
        <w:t>веса брутто</w:t>
      </w:r>
      <w:r>
        <w:rPr>
          <w:b w:val="0"/>
          <w:szCs w:val="24"/>
          <w:lang w:val="ru-RU"/>
        </w:rPr>
        <w:t xml:space="preserve">и/или </w:t>
      </w:r>
      <w:r w:rsidRPr="00B849ED">
        <w:rPr>
          <w:b w:val="0"/>
          <w:szCs w:val="24"/>
          <w:lang w:val="ru-RU"/>
        </w:rPr>
        <w:t xml:space="preserve">количества тарных мест </w:t>
      </w:r>
      <w:r>
        <w:rPr>
          <w:b w:val="0"/>
          <w:szCs w:val="24"/>
          <w:lang w:val="ru-RU"/>
        </w:rPr>
        <w:t xml:space="preserve">Покупатель/Грузополучатель </w:t>
      </w:r>
      <w:r w:rsidRPr="00B849ED">
        <w:rPr>
          <w:b w:val="0"/>
          <w:szCs w:val="24"/>
          <w:lang w:val="ru-RU"/>
        </w:rPr>
        <w:t>сообщает Поставщику</w:t>
      </w:r>
      <w:r>
        <w:rPr>
          <w:b w:val="0"/>
          <w:szCs w:val="24"/>
          <w:lang w:val="ru-RU"/>
        </w:rPr>
        <w:t xml:space="preserve"> любым предусмотренным Договором способом </w:t>
      </w:r>
      <w:r w:rsidRPr="008A2E6F">
        <w:rPr>
          <w:b w:val="0"/>
          <w:szCs w:val="24"/>
          <w:lang w:val="ru-RU"/>
        </w:rPr>
        <w:t xml:space="preserve">(телеграммой, посредством факсимильной </w:t>
      </w:r>
      <w:r>
        <w:rPr>
          <w:b w:val="0"/>
          <w:szCs w:val="24"/>
          <w:lang w:val="ru-RU"/>
        </w:rPr>
        <w:t xml:space="preserve">связи </w:t>
      </w:r>
      <w:r w:rsidRPr="008A2E6F">
        <w:rPr>
          <w:b w:val="0"/>
          <w:szCs w:val="24"/>
          <w:lang w:val="ru-RU"/>
        </w:rPr>
        <w:t xml:space="preserve">или </w:t>
      </w:r>
      <w:r>
        <w:rPr>
          <w:b w:val="0"/>
          <w:szCs w:val="24"/>
          <w:lang w:val="ru-RU"/>
        </w:rPr>
        <w:t xml:space="preserve">по </w:t>
      </w:r>
      <w:r w:rsidRPr="008A2E6F">
        <w:rPr>
          <w:b w:val="0"/>
          <w:szCs w:val="24"/>
          <w:lang w:val="ru-RU"/>
        </w:rPr>
        <w:t xml:space="preserve">электронной </w:t>
      </w:r>
      <w:r>
        <w:rPr>
          <w:b w:val="0"/>
          <w:szCs w:val="24"/>
          <w:lang w:val="ru-RU"/>
        </w:rPr>
        <w:t>почте</w:t>
      </w:r>
      <w:r w:rsidRPr="008A2E6F">
        <w:rPr>
          <w:b w:val="0"/>
          <w:szCs w:val="24"/>
          <w:lang w:val="ru-RU"/>
        </w:rPr>
        <w:t>)</w:t>
      </w:r>
      <w:r w:rsidRPr="00B849ED">
        <w:rPr>
          <w:b w:val="0"/>
          <w:szCs w:val="24"/>
          <w:lang w:val="ru-RU"/>
        </w:rPr>
        <w:t>.</w:t>
      </w:r>
    </w:p>
    <w:p w:rsidR="008A1742" w:rsidRPr="00AE6283" w:rsidRDefault="008A1742" w:rsidP="008A1742">
      <w:pPr>
        <w:pStyle w:val="23"/>
        <w:ind w:firstLine="567"/>
        <w:rPr>
          <w:b w:val="0"/>
          <w:szCs w:val="24"/>
          <w:lang w:val="ru-RU"/>
        </w:rPr>
      </w:pPr>
      <w:r>
        <w:rPr>
          <w:b w:val="0"/>
          <w:szCs w:val="24"/>
          <w:lang w:val="ru-RU"/>
        </w:rPr>
        <w:t>3.</w:t>
      </w:r>
      <w:proofErr w:type="gramStart"/>
      <w:r>
        <w:rPr>
          <w:b w:val="0"/>
          <w:szCs w:val="24"/>
          <w:lang w:val="ru-RU"/>
        </w:rPr>
        <w:t>5</w:t>
      </w:r>
      <w:r w:rsidRPr="00757574">
        <w:rPr>
          <w:b w:val="0"/>
          <w:szCs w:val="24"/>
          <w:lang w:val="ru-RU"/>
        </w:rPr>
        <w:t>.</w:t>
      </w:r>
      <w:r w:rsidRPr="00B849ED">
        <w:rPr>
          <w:b w:val="0"/>
          <w:szCs w:val="24"/>
          <w:lang w:val="ru-RU"/>
        </w:rPr>
        <w:t>Приемка</w:t>
      </w:r>
      <w:proofErr w:type="gramEnd"/>
      <w:r w:rsidRPr="00B849ED">
        <w:rPr>
          <w:b w:val="0"/>
          <w:szCs w:val="24"/>
          <w:lang w:val="ru-RU"/>
        </w:rPr>
        <w:t xml:space="preserve"> Продукции, поставляемой без тары, в открытой таре, а также приемка по весу или количеству мест Продукции, поставляемой в таре</w:t>
      </w:r>
      <w:r>
        <w:rPr>
          <w:b w:val="0"/>
          <w:szCs w:val="24"/>
          <w:lang w:val="ru-RU"/>
        </w:rPr>
        <w:t>,</w:t>
      </w:r>
      <w:r w:rsidRPr="00B849ED">
        <w:rPr>
          <w:b w:val="0"/>
          <w:szCs w:val="24"/>
          <w:lang w:val="ru-RU"/>
        </w:rPr>
        <w:t xml:space="preserve"> осуществляется: на складе Покупателя/Грузополучателя при доставке Продукции </w:t>
      </w:r>
      <w:r>
        <w:rPr>
          <w:b w:val="0"/>
          <w:szCs w:val="24"/>
          <w:lang w:val="ru-RU"/>
        </w:rPr>
        <w:t>П</w:t>
      </w:r>
      <w:r w:rsidRPr="00B849ED">
        <w:rPr>
          <w:b w:val="0"/>
          <w:szCs w:val="24"/>
          <w:lang w:val="ru-RU"/>
        </w:rPr>
        <w:t xml:space="preserve">оставщиком; на складе Поставщика – </w:t>
      </w:r>
      <w:r w:rsidRPr="00AE6283">
        <w:rPr>
          <w:b w:val="0"/>
          <w:szCs w:val="24"/>
          <w:lang w:val="ru-RU"/>
        </w:rPr>
        <w:t>при самовывозе Продукции Покупателем/Грузополучателем; в месте вскрытия опломбированных или в месте разгрузки неопломбированных транспортных средств и контейнеров или на складе Перевозчика – при доставке и выдаче Продукции Перевозчиком</w:t>
      </w:r>
    </w:p>
    <w:p w:rsidR="008A1742" w:rsidRDefault="008A1742" w:rsidP="008A1742">
      <w:pPr>
        <w:pStyle w:val="23"/>
        <w:ind w:firstLine="567"/>
        <w:rPr>
          <w:b w:val="0"/>
          <w:szCs w:val="24"/>
        </w:rPr>
      </w:pPr>
      <w:r w:rsidRPr="00AE6283">
        <w:rPr>
          <w:b w:val="0"/>
          <w:szCs w:val="24"/>
          <w:lang w:val="ru-RU"/>
        </w:rPr>
        <w:t>3.6. Приемка Продукции по количеству,</w:t>
      </w:r>
      <w:r w:rsidR="0024750B">
        <w:rPr>
          <w:b w:val="0"/>
          <w:szCs w:val="24"/>
          <w:lang w:val="ru-RU"/>
        </w:rPr>
        <w:t xml:space="preserve"> </w:t>
      </w:r>
      <w:r w:rsidRPr="00AE6283">
        <w:rPr>
          <w:b w:val="0"/>
          <w:szCs w:val="24"/>
          <w:lang w:val="ru-RU"/>
        </w:rPr>
        <w:t xml:space="preserve">качеству, </w:t>
      </w:r>
      <w:proofErr w:type="gramStart"/>
      <w:r w:rsidRPr="00AE6283">
        <w:rPr>
          <w:b w:val="0"/>
          <w:szCs w:val="24"/>
          <w:lang w:val="ru-RU"/>
        </w:rPr>
        <w:t>комплектности  и</w:t>
      </w:r>
      <w:proofErr w:type="gramEnd"/>
      <w:r w:rsidRPr="00AE6283">
        <w:rPr>
          <w:b w:val="0"/>
          <w:szCs w:val="24"/>
          <w:lang w:val="ru-RU"/>
        </w:rPr>
        <w:t xml:space="preserve"> ассортименту производится Покупателем/Грузополучателем</w:t>
      </w:r>
      <w:r w:rsidRPr="00B849ED">
        <w:rPr>
          <w:b w:val="0"/>
          <w:szCs w:val="24"/>
          <w:lang w:val="ru-RU"/>
        </w:rPr>
        <w:t xml:space="preserve"> по прибытии Продукции на его склад либо на место эксплуатации Продукции после получения Продукции от </w:t>
      </w:r>
      <w:r>
        <w:rPr>
          <w:b w:val="0"/>
          <w:szCs w:val="24"/>
          <w:lang w:val="ru-RU"/>
        </w:rPr>
        <w:t>П</w:t>
      </w:r>
      <w:r w:rsidRPr="00B849ED">
        <w:rPr>
          <w:b w:val="0"/>
          <w:szCs w:val="24"/>
          <w:lang w:val="ru-RU"/>
        </w:rPr>
        <w:t xml:space="preserve">еревозчика. </w:t>
      </w:r>
    </w:p>
    <w:p w:rsidR="008A1742" w:rsidRPr="00EF10E6" w:rsidRDefault="008A1742" w:rsidP="008A1742">
      <w:pPr>
        <w:pStyle w:val="23"/>
        <w:ind w:firstLine="567"/>
        <w:rPr>
          <w:b w:val="0"/>
          <w:szCs w:val="24"/>
          <w:lang w:val="ru-RU"/>
        </w:rPr>
      </w:pPr>
      <w:r>
        <w:rPr>
          <w:b w:val="0"/>
          <w:szCs w:val="24"/>
          <w:lang w:val="ru-RU"/>
        </w:rPr>
        <w:t xml:space="preserve">3.7. </w:t>
      </w:r>
      <w:r w:rsidRPr="00B849ED">
        <w:rPr>
          <w:b w:val="0"/>
          <w:szCs w:val="24"/>
          <w:lang w:val="ru-RU"/>
        </w:rPr>
        <w:t>При обнаружении несоответствия качества, количества, комплектности и ассортимента  поставленной Поставщиком Продукции установленным в настоящем Договоре и/или Спецификации требованиям, Покупатель/Грузополучатель обязан приостановить приемку Продукции и уведомить Поставщика любым предусмотренным Договором способом (телеграммой, телефонограммой, посредством факсимильной или электронной связи) о вызове представителя Поставщика для совместной приемки Продукции по количеству</w:t>
      </w:r>
      <w:r w:rsidRPr="00AE6283">
        <w:rPr>
          <w:b w:val="0"/>
          <w:szCs w:val="24"/>
          <w:lang w:val="ru-RU"/>
        </w:rPr>
        <w:t>, комплектности, качеству и ассортименту. Одновременно Покупатель/Грузополучатель обязан уведомить Поставщика о принятии Продукции на ответственное хранение с указанием стоимости такого хранения. При установлении факта несоответствия качества, количества, комплектности и ассортимента Продукции расходы по ответственному хранению возлагаются на Поставщика.</w:t>
      </w:r>
    </w:p>
    <w:p w:rsidR="008A1742" w:rsidRPr="00AE6283" w:rsidRDefault="008A1742" w:rsidP="008A1742">
      <w:pPr>
        <w:pStyle w:val="23"/>
        <w:numPr>
          <w:ilvl w:val="1"/>
          <w:numId w:val="13"/>
        </w:numPr>
        <w:ind w:left="0" w:firstLine="568"/>
        <w:rPr>
          <w:b w:val="0"/>
          <w:szCs w:val="24"/>
        </w:rPr>
      </w:pPr>
      <w:r w:rsidRPr="00B849ED">
        <w:rPr>
          <w:b w:val="0"/>
          <w:szCs w:val="24"/>
          <w:lang w:val="ru-RU"/>
        </w:rPr>
        <w:t xml:space="preserve">Поставщик обязан не позднее, чем на следующий день после получения вызова Покупателя/Грузополучателя, сообщить телеграммой или телефонограммой, будет ли направлен </w:t>
      </w:r>
      <w:r w:rsidRPr="00AE6283">
        <w:rPr>
          <w:b w:val="0"/>
          <w:szCs w:val="24"/>
          <w:lang w:val="ru-RU"/>
        </w:rPr>
        <w:t xml:space="preserve">представитель Поставщика для участия в проверке качества, количества, комплектности и ассортимента, и совместной приемке Продукции. Поставщик обязан в течение 2 (двух) рабочих дней с даты направления Покупателем уведомления, указанного в п.3.7 настоящего Договора, обеспечить прибытие своего представителя для проверки качества, количества, комплектности и ассортимента поставленной Продукции и совместной приемки Продукции. </w:t>
      </w:r>
    </w:p>
    <w:p w:rsidR="008A1742" w:rsidRPr="00AE6283" w:rsidRDefault="008A1742" w:rsidP="008A1742">
      <w:pPr>
        <w:pStyle w:val="23"/>
        <w:numPr>
          <w:ilvl w:val="1"/>
          <w:numId w:val="13"/>
        </w:numPr>
        <w:ind w:left="0" w:firstLine="568"/>
        <w:rPr>
          <w:b w:val="0"/>
          <w:szCs w:val="24"/>
        </w:rPr>
      </w:pPr>
      <w:r w:rsidRPr="00AE6283">
        <w:rPr>
          <w:b w:val="0"/>
          <w:szCs w:val="24"/>
          <w:lang w:val="ru-RU"/>
        </w:rPr>
        <w:t>При совместной приемке Продукции по качеству, количеству, комплектности и ассортименту приемка Продукции Покупателем/Грузополучателем подтверждается подписанием обеими Сторонами Акта приемки Продукции.</w:t>
      </w:r>
    </w:p>
    <w:p w:rsidR="008A1742" w:rsidRPr="00AE6283" w:rsidRDefault="008A1742" w:rsidP="008A1742">
      <w:pPr>
        <w:pStyle w:val="23"/>
        <w:ind w:firstLine="567"/>
        <w:rPr>
          <w:b w:val="0"/>
          <w:szCs w:val="24"/>
        </w:rPr>
      </w:pPr>
      <w:r w:rsidRPr="00AE6283">
        <w:rPr>
          <w:b w:val="0"/>
          <w:szCs w:val="24"/>
          <w:lang w:val="ru-RU"/>
        </w:rPr>
        <w:t xml:space="preserve">3.10. Неполучение Покупателем/Грузополучателем ответа на вызов в указанный срок или отказ Поставщика от направления представителя дает право Покупателю/Грузополучателю осуществить приемку Продукции в одностороннем порядке до истечения срока явки представителя Поставщика. При </w:t>
      </w:r>
      <w:proofErr w:type="gramStart"/>
      <w:r w:rsidRPr="00AE6283">
        <w:rPr>
          <w:b w:val="0"/>
          <w:szCs w:val="24"/>
          <w:lang w:val="ru-RU"/>
        </w:rPr>
        <w:t>неявке  представителя</w:t>
      </w:r>
      <w:proofErr w:type="gramEnd"/>
      <w:r w:rsidRPr="00AE6283">
        <w:rPr>
          <w:b w:val="0"/>
          <w:szCs w:val="24"/>
          <w:lang w:val="ru-RU"/>
        </w:rPr>
        <w:t xml:space="preserve"> Поставщика для проверки качества, количества, комплектности и ассортимента и совместной приемки Продукции в срок, предусмотренный п. 3.8. настоящего  Договора, Покупатель/Грузополучатель осуществляет приемку Продукции в одностороннем порядке. Во всех случаях приемки Продукции в одностороннем порядке Покупатель/Грузополучатель составляет односторонний Акт приемки Продукции, имеющий </w:t>
      </w:r>
      <w:r w:rsidRPr="00AE6283">
        <w:rPr>
          <w:b w:val="0"/>
          <w:szCs w:val="24"/>
          <w:lang w:val="ru-RU"/>
        </w:rPr>
        <w:lastRenderedPageBreak/>
        <w:t>обязательную юридическую силу для обеих Сторон. Копия указанного акта направляется Поставщику в течение 3 (трех) рабочих дней с даты его составления.</w:t>
      </w:r>
    </w:p>
    <w:p w:rsidR="008A1742" w:rsidRDefault="008A1742" w:rsidP="008A1742">
      <w:pPr>
        <w:pStyle w:val="23"/>
        <w:ind w:firstLine="567"/>
        <w:rPr>
          <w:b w:val="0"/>
          <w:szCs w:val="24"/>
          <w:lang w:val="ru-RU"/>
        </w:rPr>
      </w:pPr>
      <w:r w:rsidRPr="00AE6283">
        <w:rPr>
          <w:b w:val="0"/>
          <w:szCs w:val="24"/>
          <w:lang w:val="ru-RU"/>
        </w:rPr>
        <w:t>3.11. В случае выявленного несоответствия количества, качества, комплектности или ассортимента Продукции, по сравнению с условиями настоящего Договора, Спецификации, в товарной накладной делается соответствующая отметка.</w:t>
      </w:r>
      <w:r w:rsidR="0024750B">
        <w:rPr>
          <w:b w:val="0"/>
          <w:szCs w:val="24"/>
          <w:lang w:val="ru-RU"/>
        </w:rPr>
        <w:t xml:space="preserve"> </w:t>
      </w:r>
      <w:r w:rsidRPr="00AE6283">
        <w:rPr>
          <w:b w:val="0"/>
          <w:szCs w:val="24"/>
          <w:lang w:val="ru-RU"/>
        </w:rPr>
        <w:t>При приемке Продукции от Перевозчика отметка делается в</w:t>
      </w:r>
      <w:r w:rsidRPr="00627BBF">
        <w:rPr>
          <w:b w:val="0"/>
          <w:szCs w:val="24"/>
          <w:lang w:val="ru-RU"/>
        </w:rPr>
        <w:t xml:space="preserve"> товарно-транспортном документе.</w:t>
      </w:r>
    </w:p>
    <w:p w:rsidR="008A1742" w:rsidRPr="00A44CC6" w:rsidRDefault="008A1742" w:rsidP="008A1742">
      <w:pPr>
        <w:pStyle w:val="23"/>
        <w:tabs>
          <w:tab w:val="left" w:pos="1080"/>
        </w:tabs>
        <w:ind w:firstLine="567"/>
        <w:rPr>
          <w:b w:val="0"/>
          <w:color w:val="FF0000"/>
          <w:szCs w:val="24"/>
          <w:lang w:val="ru-RU"/>
        </w:rPr>
      </w:pPr>
      <w:r>
        <w:rPr>
          <w:b w:val="0"/>
          <w:szCs w:val="24"/>
          <w:lang w:val="ru-RU"/>
        </w:rPr>
        <w:t xml:space="preserve">3.12. </w:t>
      </w:r>
      <w:r>
        <w:rPr>
          <w:b w:val="0"/>
          <w:szCs w:val="24"/>
        </w:rPr>
        <w:t xml:space="preserve">В случае поставки Продукции ненадлежащего </w:t>
      </w:r>
      <w:r w:rsidRPr="0005440D">
        <w:rPr>
          <w:b w:val="0"/>
          <w:szCs w:val="24"/>
        </w:rPr>
        <w:t xml:space="preserve">качества </w:t>
      </w:r>
      <w:r w:rsidRPr="0005440D">
        <w:rPr>
          <w:b w:val="0"/>
          <w:szCs w:val="24"/>
          <w:lang w:val="ru-RU"/>
        </w:rPr>
        <w:t>и/</w:t>
      </w:r>
      <w:r w:rsidRPr="0005440D">
        <w:rPr>
          <w:b w:val="0"/>
          <w:szCs w:val="24"/>
        </w:rPr>
        <w:t xml:space="preserve">или недопоставки Поставщик обязуется </w:t>
      </w:r>
      <w:r w:rsidRPr="0005440D">
        <w:rPr>
          <w:b w:val="0"/>
          <w:szCs w:val="24"/>
          <w:lang w:val="ru-RU"/>
        </w:rPr>
        <w:t xml:space="preserve">своими силами, за свой счет </w:t>
      </w:r>
      <w:r w:rsidRPr="0005440D">
        <w:rPr>
          <w:b w:val="0"/>
          <w:szCs w:val="24"/>
        </w:rPr>
        <w:t xml:space="preserve">произвести замену Продукции </w:t>
      </w:r>
      <w:r w:rsidRPr="0005440D">
        <w:rPr>
          <w:b w:val="0"/>
          <w:szCs w:val="24"/>
          <w:lang w:val="ru-RU"/>
        </w:rPr>
        <w:t xml:space="preserve">ненадлежащего качества </w:t>
      </w:r>
      <w:r w:rsidRPr="0005440D">
        <w:rPr>
          <w:b w:val="0"/>
          <w:szCs w:val="24"/>
        </w:rPr>
        <w:t xml:space="preserve">на Продукцию надлежащего качества либо </w:t>
      </w:r>
      <w:r w:rsidRPr="0005440D">
        <w:rPr>
          <w:b w:val="0"/>
          <w:szCs w:val="24"/>
          <w:lang w:val="ru-RU"/>
        </w:rPr>
        <w:t xml:space="preserve">поставить </w:t>
      </w:r>
      <w:r w:rsidRPr="0005440D">
        <w:rPr>
          <w:b w:val="0"/>
          <w:szCs w:val="24"/>
        </w:rPr>
        <w:t xml:space="preserve"> недопостав</w:t>
      </w:r>
      <w:r w:rsidRPr="0005440D">
        <w:rPr>
          <w:b w:val="0"/>
          <w:szCs w:val="24"/>
          <w:lang w:val="ru-RU"/>
        </w:rPr>
        <w:t>ленную</w:t>
      </w:r>
      <w:r w:rsidRPr="0005440D">
        <w:rPr>
          <w:b w:val="0"/>
          <w:szCs w:val="24"/>
        </w:rPr>
        <w:t xml:space="preserve"> Продукцию в течение 15 </w:t>
      </w:r>
      <w:r w:rsidRPr="0005440D">
        <w:rPr>
          <w:b w:val="0"/>
          <w:szCs w:val="24"/>
          <w:lang w:val="ru-RU"/>
        </w:rPr>
        <w:t xml:space="preserve">(пятнадцати) календарных </w:t>
      </w:r>
      <w:r w:rsidRPr="0005440D">
        <w:rPr>
          <w:b w:val="0"/>
          <w:szCs w:val="24"/>
        </w:rPr>
        <w:t xml:space="preserve">дней с момента получения им </w:t>
      </w:r>
      <w:r w:rsidRPr="0005440D">
        <w:rPr>
          <w:b w:val="0"/>
          <w:szCs w:val="24"/>
          <w:lang w:val="ru-RU"/>
        </w:rPr>
        <w:t>уведомления</w:t>
      </w:r>
      <w:r w:rsidRPr="0005440D">
        <w:rPr>
          <w:b w:val="0"/>
          <w:szCs w:val="24"/>
        </w:rPr>
        <w:t xml:space="preserve"> об обнаружении несоответствия</w:t>
      </w:r>
      <w:r w:rsidRPr="0005440D">
        <w:rPr>
          <w:b w:val="0"/>
          <w:szCs w:val="24"/>
          <w:lang w:val="ru-RU"/>
        </w:rPr>
        <w:t>/недопоставки</w:t>
      </w:r>
      <w:r w:rsidRPr="0005440D">
        <w:rPr>
          <w:b w:val="0"/>
          <w:szCs w:val="24"/>
        </w:rPr>
        <w:t xml:space="preserve">, если другой срок не согласован </w:t>
      </w:r>
      <w:r w:rsidRPr="0005440D">
        <w:rPr>
          <w:b w:val="0"/>
          <w:szCs w:val="24"/>
          <w:lang w:val="ru-RU"/>
        </w:rPr>
        <w:t>С</w:t>
      </w:r>
      <w:r w:rsidRPr="0005440D">
        <w:rPr>
          <w:b w:val="0"/>
          <w:szCs w:val="24"/>
        </w:rPr>
        <w:t xml:space="preserve">торонами, либо по требованию Покупателя возвратить полученные от него ранее денежные средства в счет оплаты </w:t>
      </w:r>
      <w:r w:rsidRPr="0005440D">
        <w:rPr>
          <w:b w:val="0"/>
          <w:szCs w:val="24"/>
          <w:lang w:val="ru-RU"/>
        </w:rPr>
        <w:t>недопоставленной или некачественной</w:t>
      </w:r>
      <w:r w:rsidRPr="00A44CC6">
        <w:rPr>
          <w:b w:val="0"/>
          <w:szCs w:val="24"/>
        </w:rPr>
        <w:t>Продукции.</w:t>
      </w:r>
    </w:p>
    <w:p w:rsidR="008A1742" w:rsidRPr="00A44CC6" w:rsidRDefault="008A1742" w:rsidP="008A1742">
      <w:pPr>
        <w:pStyle w:val="23"/>
        <w:ind w:firstLine="567"/>
        <w:rPr>
          <w:b w:val="0"/>
          <w:szCs w:val="24"/>
          <w:lang w:val="ru-RU"/>
        </w:rPr>
      </w:pPr>
      <w:r w:rsidRPr="00A44CC6">
        <w:rPr>
          <w:b w:val="0"/>
          <w:szCs w:val="24"/>
        </w:rPr>
        <w:t xml:space="preserve">В случае замены некачественной Продукции на Продукцию надлежащего качества транспортные расходы на возврат некачественной Продукции Поставщику и доставку Продукцию надлежащего качества Покупателю несет Поставщик. </w:t>
      </w:r>
      <w:r w:rsidRPr="00A44CC6">
        <w:rPr>
          <w:b w:val="0"/>
        </w:rPr>
        <w:t>В случае возврата Покупателю денежных средств за некачественную Продукцию транспортные расходы на возврат некачественной Продукции Поставщику несет Поставщик</w:t>
      </w:r>
      <w:r w:rsidRPr="00A44CC6">
        <w:rPr>
          <w:b w:val="0"/>
          <w:lang w:val="ru-RU"/>
        </w:rPr>
        <w:t>.</w:t>
      </w:r>
      <w:r w:rsidRPr="00A44CC6">
        <w:rPr>
          <w:b w:val="0"/>
          <w:szCs w:val="24"/>
          <w:lang w:val="ru-RU"/>
        </w:rPr>
        <w:t xml:space="preserve"> При этом до даты вывоза некачественной Продукции со слада Покупателя/Грузополучателя она будет находится на ответственном хранении в соответствии с п. 3.7. Договора.</w:t>
      </w:r>
    </w:p>
    <w:p w:rsidR="008A1742" w:rsidRDefault="008A1742" w:rsidP="008A1742">
      <w:pPr>
        <w:pStyle w:val="23"/>
        <w:ind w:firstLine="567"/>
        <w:rPr>
          <w:b w:val="0"/>
          <w:szCs w:val="24"/>
        </w:rPr>
      </w:pPr>
      <w:r>
        <w:rPr>
          <w:b w:val="0"/>
          <w:szCs w:val="24"/>
          <w:lang w:val="ru-RU"/>
        </w:rPr>
        <w:t>3.</w:t>
      </w:r>
      <w:proofErr w:type="gramStart"/>
      <w:r>
        <w:rPr>
          <w:b w:val="0"/>
          <w:szCs w:val="24"/>
          <w:lang w:val="ru-RU"/>
        </w:rPr>
        <w:t>13</w:t>
      </w:r>
      <w:r w:rsidRPr="00E7120D">
        <w:rPr>
          <w:b w:val="0"/>
          <w:szCs w:val="24"/>
          <w:lang w:val="ru-RU"/>
        </w:rPr>
        <w:t>.</w:t>
      </w:r>
      <w:r w:rsidRPr="00B849ED">
        <w:rPr>
          <w:b w:val="0"/>
          <w:szCs w:val="24"/>
        </w:rPr>
        <w:t>Покупатель</w:t>
      </w:r>
      <w:proofErr w:type="gramEnd"/>
      <w:r>
        <w:rPr>
          <w:b w:val="0"/>
          <w:szCs w:val="24"/>
          <w:lang w:val="ru-RU"/>
        </w:rPr>
        <w:t>/</w:t>
      </w:r>
      <w:r w:rsidRPr="00B849ED">
        <w:rPr>
          <w:b w:val="0"/>
          <w:szCs w:val="24"/>
          <w:lang w:val="ru-RU"/>
        </w:rPr>
        <w:t>Г</w:t>
      </w:r>
      <w:r w:rsidRPr="00B849ED">
        <w:rPr>
          <w:b w:val="0"/>
          <w:szCs w:val="24"/>
        </w:rPr>
        <w:t xml:space="preserve">рузополучатель, в случае неявки представителя Поставщика в срок, определенный </w:t>
      </w:r>
      <w:r w:rsidRPr="00757574">
        <w:rPr>
          <w:b w:val="0"/>
          <w:szCs w:val="24"/>
        </w:rPr>
        <w:t>п. 3.</w:t>
      </w:r>
      <w:r>
        <w:rPr>
          <w:b w:val="0"/>
          <w:szCs w:val="24"/>
          <w:lang w:val="ru-RU"/>
        </w:rPr>
        <w:t>8.</w:t>
      </w:r>
      <w:r w:rsidRPr="00B849ED">
        <w:rPr>
          <w:b w:val="0"/>
          <w:szCs w:val="24"/>
        </w:rPr>
        <w:t xml:space="preserve"> настоящего Договора </w:t>
      </w:r>
      <w:r w:rsidRPr="00B0128B">
        <w:rPr>
          <w:b w:val="0"/>
          <w:szCs w:val="24"/>
        </w:rPr>
        <w:t xml:space="preserve">для проверки качества </w:t>
      </w:r>
      <w:r w:rsidRPr="00B849ED">
        <w:rPr>
          <w:b w:val="0"/>
          <w:szCs w:val="24"/>
        </w:rPr>
        <w:t>поставленной Продукции, име</w:t>
      </w:r>
      <w:r>
        <w:rPr>
          <w:b w:val="0"/>
          <w:szCs w:val="24"/>
          <w:lang w:val="ru-RU"/>
        </w:rPr>
        <w:t>е</w:t>
      </w:r>
      <w:r w:rsidRPr="00B849ED">
        <w:rPr>
          <w:b w:val="0"/>
          <w:szCs w:val="24"/>
        </w:rPr>
        <w:t xml:space="preserve">т право отправить некачественную Продукцию обратно </w:t>
      </w:r>
      <w:r w:rsidRPr="00A44CC6">
        <w:rPr>
          <w:b w:val="0"/>
          <w:szCs w:val="24"/>
        </w:rPr>
        <w:t xml:space="preserve">Поставщику. Все расходы, связанные с возвратом некачественной Продукции Поставщику, </w:t>
      </w:r>
      <w:r w:rsidRPr="00A44CC6">
        <w:rPr>
          <w:b w:val="0"/>
          <w:szCs w:val="24"/>
          <w:lang w:val="ru-RU"/>
        </w:rPr>
        <w:t>возлагаются на Поставщика</w:t>
      </w:r>
      <w:r w:rsidRPr="00A44CC6">
        <w:rPr>
          <w:b w:val="0"/>
          <w:szCs w:val="24"/>
        </w:rPr>
        <w:t>.</w:t>
      </w:r>
    </w:p>
    <w:p w:rsidR="008A1742" w:rsidRDefault="008A1742" w:rsidP="008A1742">
      <w:pPr>
        <w:pStyle w:val="23"/>
        <w:ind w:firstLine="567"/>
        <w:rPr>
          <w:b w:val="0"/>
          <w:szCs w:val="24"/>
        </w:rPr>
      </w:pPr>
      <w:r>
        <w:rPr>
          <w:b w:val="0"/>
          <w:szCs w:val="24"/>
          <w:lang w:val="ru-RU"/>
        </w:rPr>
        <w:t>3.</w:t>
      </w:r>
      <w:proofErr w:type="gramStart"/>
      <w:r>
        <w:rPr>
          <w:b w:val="0"/>
          <w:szCs w:val="24"/>
          <w:lang w:val="ru-RU"/>
        </w:rPr>
        <w:t>14.</w:t>
      </w:r>
      <w:r w:rsidRPr="00B849ED">
        <w:rPr>
          <w:b w:val="0"/>
          <w:szCs w:val="24"/>
        </w:rPr>
        <w:t>Расходы</w:t>
      </w:r>
      <w:proofErr w:type="gramEnd"/>
      <w:r w:rsidRPr="00B849ED">
        <w:rPr>
          <w:b w:val="0"/>
          <w:szCs w:val="24"/>
        </w:rPr>
        <w:t xml:space="preserve">, связанные с </w:t>
      </w:r>
      <w:r w:rsidRPr="00830EF4">
        <w:rPr>
          <w:b w:val="0"/>
          <w:szCs w:val="24"/>
        </w:rPr>
        <w:t>простоем вагонов (контейнеров)</w:t>
      </w:r>
      <w:r w:rsidRPr="00CE6B34">
        <w:rPr>
          <w:b w:val="0"/>
          <w:szCs w:val="24"/>
          <w:lang w:val="ru-RU"/>
        </w:rPr>
        <w:t>,</w:t>
      </w:r>
      <w:r w:rsidRPr="00B849ED">
        <w:rPr>
          <w:b w:val="0"/>
          <w:szCs w:val="24"/>
          <w:lang w:val="ru-RU"/>
        </w:rPr>
        <w:t xml:space="preserve"> автомобильного транспорта</w:t>
      </w:r>
      <w:r w:rsidRPr="00B849ED">
        <w:rPr>
          <w:b w:val="0"/>
          <w:szCs w:val="24"/>
        </w:rPr>
        <w:t xml:space="preserve">  при задержке в прием</w:t>
      </w:r>
      <w:r>
        <w:rPr>
          <w:b w:val="0"/>
          <w:szCs w:val="24"/>
          <w:lang w:val="ru-RU"/>
        </w:rPr>
        <w:t>к</w:t>
      </w:r>
      <w:r w:rsidRPr="00B849ED">
        <w:rPr>
          <w:b w:val="0"/>
          <w:szCs w:val="24"/>
        </w:rPr>
        <w:t>е Продукции по причине несоответствия его количества</w:t>
      </w:r>
      <w:r>
        <w:rPr>
          <w:b w:val="0"/>
          <w:szCs w:val="24"/>
          <w:lang w:val="ru-RU"/>
        </w:rPr>
        <w:t>,</w:t>
      </w:r>
      <w:r w:rsidRPr="00B849ED">
        <w:rPr>
          <w:b w:val="0"/>
          <w:szCs w:val="24"/>
        </w:rPr>
        <w:t>качества,</w:t>
      </w:r>
      <w:r w:rsidRPr="00B849ED">
        <w:rPr>
          <w:b w:val="0"/>
          <w:szCs w:val="24"/>
          <w:lang w:val="ru-RU"/>
        </w:rPr>
        <w:t xml:space="preserve"> комплектности и ассортимента</w:t>
      </w:r>
      <w:r w:rsidRPr="00B849ED">
        <w:rPr>
          <w:b w:val="0"/>
          <w:szCs w:val="24"/>
        </w:rPr>
        <w:t xml:space="preserve"> несет Поставщик.</w:t>
      </w:r>
    </w:p>
    <w:p w:rsidR="008A1742" w:rsidRPr="00A44CC6" w:rsidRDefault="008A1742" w:rsidP="008A1742">
      <w:pPr>
        <w:pStyle w:val="23"/>
        <w:ind w:firstLine="567"/>
        <w:rPr>
          <w:b w:val="0"/>
          <w:szCs w:val="24"/>
          <w:lang w:val="ru-RU"/>
        </w:rPr>
      </w:pPr>
      <w:r>
        <w:rPr>
          <w:b w:val="0"/>
          <w:szCs w:val="24"/>
          <w:lang w:val="ru-RU"/>
        </w:rPr>
        <w:t>3.15.</w:t>
      </w:r>
      <w:r w:rsidRPr="00A44CC6">
        <w:rPr>
          <w:b w:val="0"/>
          <w:szCs w:val="24"/>
          <w:lang w:val="ru-RU"/>
        </w:rPr>
        <w:t>В случае возникновения</w:t>
      </w:r>
      <w:r w:rsidR="0024750B">
        <w:rPr>
          <w:b w:val="0"/>
          <w:szCs w:val="24"/>
          <w:lang w:val="ru-RU"/>
        </w:rPr>
        <w:t xml:space="preserve"> </w:t>
      </w:r>
      <w:r w:rsidRPr="00B849ED">
        <w:rPr>
          <w:b w:val="0"/>
          <w:szCs w:val="24"/>
          <w:lang w:val="ru-RU"/>
        </w:rPr>
        <w:t>спор</w:t>
      </w:r>
      <w:r>
        <w:rPr>
          <w:b w:val="0"/>
          <w:szCs w:val="24"/>
          <w:lang w:val="ru-RU"/>
        </w:rPr>
        <w:t>а</w:t>
      </w:r>
      <w:r w:rsidRPr="00B849ED">
        <w:rPr>
          <w:b w:val="0"/>
          <w:szCs w:val="24"/>
          <w:lang w:val="ru-RU"/>
        </w:rPr>
        <w:t xml:space="preserve"> о качестве </w:t>
      </w:r>
      <w:r>
        <w:rPr>
          <w:b w:val="0"/>
          <w:szCs w:val="24"/>
          <w:lang w:val="ru-RU"/>
        </w:rPr>
        <w:t>П</w:t>
      </w:r>
      <w:r w:rsidRPr="00B849ED">
        <w:rPr>
          <w:b w:val="0"/>
          <w:szCs w:val="24"/>
          <w:lang w:val="ru-RU"/>
        </w:rPr>
        <w:t xml:space="preserve">родукции проводится независимая экспертиза за счет Поставщика. В случае, если экспертиза оплачена Покупателем и по ее результатам будет установлено ненадлежащее качество Продукции, Поставщик обязан </w:t>
      </w:r>
      <w:r w:rsidRPr="00A44CC6">
        <w:rPr>
          <w:b w:val="0"/>
          <w:szCs w:val="24"/>
          <w:lang w:val="ru-RU"/>
        </w:rPr>
        <w:t>возместить Покупателю расходы на проведение экспертизы в течении 10 (десяти) календарных дней с момента получения ее результатов.</w:t>
      </w:r>
    </w:p>
    <w:p w:rsidR="008A1742" w:rsidRDefault="008A1742" w:rsidP="008A1742">
      <w:pPr>
        <w:pStyle w:val="23"/>
        <w:ind w:firstLine="567"/>
        <w:rPr>
          <w:b w:val="0"/>
          <w:szCs w:val="24"/>
          <w:lang w:val="ru-RU"/>
        </w:rPr>
      </w:pPr>
      <w:r w:rsidRPr="00A44CC6">
        <w:rPr>
          <w:b w:val="0"/>
          <w:szCs w:val="24"/>
          <w:lang w:val="ru-RU"/>
        </w:rPr>
        <w:t>3.16. В Дополнительных соглашениях или Спецификациях</w:t>
      </w:r>
      <w:r w:rsidRPr="00B849ED">
        <w:rPr>
          <w:b w:val="0"/>
          <w:szCs w:val="24"/>
          <w:lang w:val="ru-RU"/>
        </w:rPr>
        <w:t xml:space="preserve"> к настоящему Договору могут быть установлены особенности порядка приемки Продукции в связи с необходимостью проведения монтажных, шеф-монтажных, </w:t>
      </w:r>
      <w:r w:rsidRPr="00830EF4">
        <w:rPr>
          <w:b w:val="0"/>
          <w:szCs w:val="24"/>
          <w:lang w:val="ru-RU"/>
        </w:rPr>
        <w:t>пуско</w:t>
      </w:r>
      <w:r w:rsidRPr="00CE6B34">
        <w:rPr>
          <w:b w:val="0"/>
          <w:szCs w:val="24"/>
          <w:lang w:val="ru-RU"/>
        </w:rPr>
        <w:t>-наладочных работ</w:t>
      </w:r>
      <w:r w:rsidRPr="00B849ED">
        <w:rPr>
          <w:b w:val="0"/>
          <w:szCs w:val="24"/>
          <w:lang w:val="ru-RU"/>
        </w:rPr>
        <w:t>, ввода в эксплуатацию.</w:t>
      </w:r>
    </w:p>
    <w:p w:rsidR="008A1742" w:rsidRDefault="008A1742" w:rsidP="008A1742">
      <w:pPr>
        <w:pStyle w:val="23"/>
        <w:ind w:firstLine="567"/>
        <w:rPr>
          <w:b w:val="0"/>
          <w:color w:val="000000" w:themeColor="text1"/>
          <w:szCs w:val="24"/>
          <w:lang w:val="ru-RU"/>
        </w:rPr>
      </w:pPr>
      <w:r w:rsidRPr="00E8027E">
        <w:rPr>
          <w:b w:val="0"/>
          <w:szCs w:val="24"/>
          <w:lang w:val="ru-RU"/>
        </w:rPr>
        <w:t>3</w:t>
      </w:r>
      <w:r>
        <w:rPr>
          <w:b w:val="0"/>
          <w:szCs w:val="24"/>
          <w:lang w:val="ru-RU"/>
        </w:rPr>
        <w:t xml:space="preserve">.17.  </w:t>
      </w:r>
      <w:r>
        <w:rPr>
          <w:b w:val="0"/>
          <w:color w:val="000000" w:themeColor="text1"/>
          <w:szCs w:val="24"/>
          <w:lang w:val="ru-RU"/>
        </w:rPr>
        <w:t>Покупатель/Грузополучатель имеет право произвести выборочную или полную независимую экспертизу принятой</w:t>
      </w:r>
      <w:r w:rsidR="0024750B">
        <w:rPr>
          <w:b w:val="0"/>
          <w:color w:val="000000" w:themeColor="text1"/>
          <w:szCs w:val="24"/>
          <w:lang w:val="ru-RU"/>
        </w:rPr>
        <w:t xml:space="preserve"> </w:t>
      </w:r>
      <w:r>
        <w:rPr>
          <w:b w:val="0"/>
          <w:color w:val="000000" w:themeColor="text1"/>
          <w:szCs w:val="24"/>
          <w:lang w:val="ru-RU"/>
        </w:rPr>
        <w:t xml:space="preserve">Продукции на предмет проверки соответствия требованиям настоящего Договора (в </w:t>
      </w:r>
      <w:proofErr w:type="spellStart"/>
      <w:r>
        <w:rPr>
          <w:b w:val="0"/>
          <w:color w:val="000000" w:themeColor="text1"/>
          <w:szCs w:val="24"/>
          <w:lang w:val="ru-RU"/>
        </w:rPr>
        <w:t>т.ч</w:t>
      </w:r>
      <w:proofErr w:type="spellEnd"/>
      <w:r>
        <w:rPr>
          <w:b w:val="0"/>
          <w:color w:val="000000" w:themeColor="text1"/>
          <w:szCs w:val="24"/>
          <w:lang w:val="ru-RU"/>
        </w:rPr>
        <w:t xml:space="preserve">. в части подтверждения производителя, страны происхождения, года выпуска, соответствия Продукции учетной, регистрационной, разрешительной, </w:t>
      </w:r>
      <w:r w:rsidRPr="00A44CC6">
        <w:rPr>
          <w:b w:val="0"/>
          <w:color w:val="000000" w:themeColor="text1"/>
          <w:szCs w:val="24"/>
          <w:lang w:val="ru-RU"/>
        </w:rPr>
        <w:t>таможенной и иной документации и пр.).Если в результате такой экспертизы будет установлено несоответствие всей или какой-то части Продукции условиям настоящего Договора, вне зависимости от того, что Продукция принята Покупателем по качеству согласно товарным, товаросопроводительным и иным документам, Покупатель имеет право по своему выбору  потребовать от Поставщика устранения недостатков или замены Продукции за счет Поставщика, или отказаться от Продукции, а также имеет право на  возмещение убытков, включая</w:t>
      </w:r>
      <w:r>
        <w:rPr>
          <w:b w:val="0"/>
          <w:color w:val="000000" w:themeColor="text1"/>
          <w:szCs w:val="24"/>
          <w:lang w:val="ru-RU"/>
        </w:rPr>
        <w:t xml:space="preserve"> затраты на проведение экспертизы и  транспортные расходы.</w:t>
      </w:r>
    </w:p>
    <w:p w:rsidR="008A1742" w:rsidRPr="00D01153" w:rsidRDefault="008A1742" w:rsidP="008A1742">
      <w:pPr>
        <w:pStyle w:val="23"/>
        <w:ind w:firstLine="567"/>
        <w:rPr>
          <w:b w:val="0"/>
          <w:color w:val="000000" w:themeColor="text1"/>
          <w:szCs w:val="24"/>
        </w:rPr>
      </w:pPr>
    </w:p>
    <w:p w:rsidR="00A81795" w:rsidRPr="008A1742" w:rsidRDefault="00A81795" w:rsidP="008A1742">
      <w:pPr>
        <w:pStyle w:val="23"/>
        <w:numPr>
          <w:ilvl w:val="0"/>
          <w:numId w:val="6"/>
        </w:numPr>
        <w:tabs>
          <w:tab w:val="left" w:pos="1080"/>
        </w:tabs>
        <w:rPr>
          <w:szCs w:val="24"/>
        </w:rPr>
      </w:pPr>
      <w:r w:rsidRPr="00170B14">
        <w:rPr>
          <w:szCs w:val="24"/>
        </w:rPr>
        <w:t xml:space="preserve">ГАРАНТИЙНОЕ ОБСЛУЖИВАНИЕ </w:t>
      </w:r>
      <w:r w:rsidRPr="00170B14">
        <w:rPr>
          <w:szCs w:val="24"/>
          <w:lang w:val="ru-RU"/>
        </w:rPr>
        <w:t>ПРОДУКЦИИ</w:t>
      </w:r>
      <w:r w:rsidR="00481A1B">
        <w:rPr>
          <w:szCs w:val="24"/>
          <w:lang w:val="ru-RU"/>
        </w:rPr>
        <w:t xml:space="preserve"> </w:t>
      </w:r>
    </w:p>
    <w:p w:rsidR="008A1742" w:rsidRPr="00170B14" w:rsidRDefault="008A1742" w:rsidP="008A1742">
      <w:pPr>
        <w:pStyle w:val="23"/>
        <w:tabs>
          <w:tab w:val="left" w:pos="1080"/>
        </w:tabs>
        <w:ind w:left="360" w:firstLine="0"/>
        <w:rPr>
          <w:szCs w:val="24"/>
        </w:rPr>
      </w:pPr>
    </w:p>
    <w:p w:rsidR="008A1742" w:rsidRPr="00170B14" w:rsidRDefault="008A1742" w:rsidP="008A1742">
      <w:pPr>
        <w:numPr>
          <w:ilvl w:val="1"/>
          <w:numId w:val="6"/>
        </w:numPr>
        <w:tabs>
          <w:tab w:val="clear" w:pos="1332"/>
        </w:tabs>
        <w:ind w:left="0" w:firstLine="567"/>
      </w:pPr>
      <w:r w:rsidRPr="00170B14">
        <w:t xml:space="preserve">Поставщик гарантирует, что Продукция соответствует требованиям </w:t>
      </w:r>
      <w:r>
        <w:t xml:space="preserve">Спецификации, </w:t>
      </w:r>
      <w:r w:rsidRPr="00170B14">
        <w:t>утвержденным ГОСТам, ТУ, Техническим регламентам и/или другим установленным уполномоченными органами требованиям к качеству и безопасности Продукции, и обязан поставить Продукцию, которая соответствует заявленным показателям работы (производительность, мощность, ресурс и прочие показатели).</w:t>
      </w:r>
    </w:p>
    <w:p w:rsidR="008A1742" w:rsidRPr="00170B14" w:rsidRDefault="008A1742" w:rsidP="008A1742">
      <w:pPr>
        <w:numPr>
          <w:ilvl w:val="1"/>
          <w:numId w:val="6"/>
        </w:numPr>
        <w:tabs>
          <w:tab w:val="clear" w:pos="1332"/>
          <w:tab w:val="num" w:pos="1080"/>
        </w:tabs>
        <w:ind w:left="0" w:firstLine="540"/>
      </w:pPr>
      <w:r w:rsidRPr="00170B14">
        <w:lastRenderedPageBreak/>
        <w:t xml:space="preserve">Если поставляемая Продукция не отвечает данной гарантии, т.е. обнаруживает дефекты или отсутствие гарантированных свойств, то Поставщик обязан бесплатно устранить дефекты, либо поставить бесплатно взамен дефектных новые комплектующие части. </w:t>
      </w:r>
    </w:p>
    <w:p w:rsidR="008A1742" w:rsidRPr="00E0596A" w:rsidRDefault="008A1742" w:rsidP="008A1742">
      <w:r>
        <w:tab/>
      </w:r>
      <w:r w:rsidRPr="003B55DA">
        <w:t>Для Продукции,</w:t>
      </w:r>
      <w:r w:rsidRPr="00E0596A">
        <w:t xml:space="preserve"> при условии соблюдения требований руководства по эксплуатации, Поставщик гарантируе</w:t>
      </w:r>
      <w:r>
        <w:t xml:space="preserve">т следующий ресурс: </w:t>
      </w:r>
      <w:r w:rsidRPr="004057DE">
        <w:t>12 месяцев с даты ввода оборудования в эксплуатацию, но не более</w:t>
      </w:r>
      <w:r>
        <w:t xml:space="preserve"> 24 месяцев с даты изготовления, если иной</w:t>
      </w:r>
      <w:r w:rsidRPr="00E0596A">
        <w:t xml:space="preserve"> гарантийный ресурс не установлен соответствующей Спецификацией.</w:t>
      </w:r>
    </w:p>
    <w:p w:rsidR="008A1742" w:rsidRPr="00170B14" w:rsidRDefault="008A1742" w:rsidP="008A1742">
      <w:pPr>
        <w:numPr>
          <w:ilvl w:val="1"/>
          <w:numId w:val="6"/>
        </w:numPr>
        <w:tabs>
          <w:tab w:val="num" w:pos="1080"/>
        </w:tabs>
        <w:ind w:left="0" w:firstLine="540"/>
      </w:pPr>
      <w:r w:rsidRPr="00E0596A">
        <w:t xml:space="preserve">Срок гарантии продлевается пропорционально задержке пуска Продукции в эксплуатацию по вине Поставщика. Датой пуска Продукции в эксплуатацию считается дата подписания Акта ввода Продукции в эксплуатацию на предприятии </w:t>
      </w:r>
      <w:r w:rsidRPr="00170B14">
        <w:t>Грузополучателя.</w:t>
      </w:r>
    </w:p>
    <w:p w:rsidR="008A1742" w:rsidRPr="00170B14" w:rsidRDefault="008A1742" w:rsidP="008A1742">
      <w:pPr>
        <w:numPr>
          <w:ilvl w:val="1"/>
          <w:numId w:val="6"/>
        </w:numPr>
        <w:tabs>
          <w:tab w:val="clear" w:pos="1332"/>
          <w:tab w:val="left" w:pos="993"/>
        </w:tabs>
        <w:ind w:left="0" w:firstLine="540"/>
      </w:pPr>
      <w:r w:rsidRPr="00170B14">
        <w:t>Акт ввода продукции в эксплуатацию на предприятии Грузополучателя подписывается в течение 3 суток после проведения промышленных испытаний в течение 72 часов и в условиях, огово</w:t>
      </w:r>
      <w:r>
        <w:t>ренных в Техническом задании к Д</w:t>
      </w:r>
      <w:r w:rsidRPr="00170B14">
        <w:t>оговору. В ходе промышленных испытаний должны подтвердиться заявленные Поставщиком технические и эксплуатационные характеристики Продукции.</w:t>
      </w:r>
    </w:p>
    <w:p w:rsidR="008A1742" w:rsidRPr="00170B14" w:rsidRDefault="008A1742" w:rsidP="008A1742">
      <w:pPr>
        <w:ind w:firstLine="567"/>
      </w:pPr>
      <w:r w:rsidRPr="00170B14">
        <w:t>В случае, если в ходе промышленных испытаний, заявленные Поставщиком технические и эксплуатационные характеристики Продукции не подтвердились, Поставщик обязан в течение 15 календарных дней своими силами и за свой счет устранить выявленные несоответствия.</w:t>
      </w:r>
      <w:r w:rsidR="00962EAA">
        <w:t xml:space="preserve"> </w:t>
      </w:r>
      <w:r w:rsidRPr="00170B14">
        <w:t xml:space="preserve">Если по истечении указанного срока выявленные несоответствия Поставщиком не устранены, Продукция признается поставленной ненадлежащего качества.   </w:t>
      </w:r>
    </w:p>
    <w:p w:rsidR="008A1742" w:rsidRPr="00F24A1F" w:rsidRDefault="008A1742" w:rsidP="008A1742">
      <w:pPr>
        <w:pStyle w:val="af9"/>
        <w:numPr>
          <w:ilvl w:val="1"/>
          <w:numId w:val="6"/>
        </w:numPr>
        <w:tabs>
          <w:tab w:val="clear" w:pos="1332"/>
          <w:tab w:val="left" w:pos="993"/>
        </w:tabs>
        <w:ind w:left="0" w:firstLine="567"/>
      </w:pPr>
      <w:r w:rsidRPr="00170B14">
        <w:t>Если в период пуска Продукции в эксплуатацию или в период эксплуатации Продукции в течение действия гарантийного срока, выявятся недостатки</w:t>
      </w:r>
      <w:r w:rsidRPr="00E0596A">
        <w:t xml:space="preserve"> (неполнота, некомплектность)Продукции или технической документации</w:t>
      </w:r>
      <w:r w:rsidRPr="00F24A1F">
        <w:t>, а также дефекты в установленных на Продукции, не изготавливаемых Поставщиком комплектующих, то По</w:t>
      </w:r>
      <w:r>
        <w:t>ставщик обязуется в течение 35</w:t>
      </w:r>
      <w:r w:rsidRPr="00F24A1F">
        <w:t xml:space="preserve"> дней с даты уведомления Поставщика о выявленных недостатках за свой счет устранить все обнаруженные дефекты путем допоставки, и/или доукомплектования и/или исправления либо замены дефектной Продукции или ее частей, технической документации за счет собственных средств. </w:t>
      </w:r>
    </w:p>
    <w:p w:rsidR="008A1742" w:rsidRPr="00F24A1F" w:rsidRDefault="008A1742" w:rsidP="008A1742">
      <w:pPr>
        <w:numPr>
          <w:ilvl w:val="1"/>
          <w:numId w:val="6"/>
        </w:numPr>
        <w:tabs>
          <w:tab w:val="clear" w:pos="1332"/>
          <w:tab w:val="left" w:pos="993"/>
        </w:tabs>
        <w:ind w:left="0" w:firstLine="540"/>
      </w:pPr>
      <w:r w:rsidRPr="00F24A1F">
        <w:t>Гарантия не распространяется на быстроизнашивающиеся узлы и детали, последствия, связанные с невыполнением инструкций по монтажу и эксплуатации, ошибочными действиями персонала Покупателя или Грузополучателя.</w:t>
      </w:r>
    </w:p>
    <w:p w:rsidR="008A1742" w:rsidRPr="00F24A1F" w:rsidRDefault="008A1742" w:rsidP="008A1742">
      <w:pPr>
        <w:pStyle w:val="aff"/>
        <w:tabs>
          <w:tab w:val="left" w:pos="993"/>
        </w:tabs>
      </w:pPr>
      <w:r w:rsidRPr="00F24A1F">
        <w:t xml:space="preserve">Сторона, виновная в выходе из строя Продукции, определяется в соответствии с Рекламационным актом, составляемым по факту выхода Продукции из строя уполномоченными представителями Поставщика, Покупателя и Грузополучателя. В этом случае ремонт производится Поставщиком в </w:t>
      </w:r>
      <w:r>
        <w:t>течение 35</w:t>
      </w:r>
      <w:r w:rsidRPr="00F24A1F">
        <w:t xml:space="preserve"> дней с момента обращ</w:t>
      </w:r>
      <w:r>
        <w:t>ения Покупателя за счет средств</w:t>
      </w:r>
      <w:r w:rsidRPr="00F24A1F">
        <w:t xml:space="preserve"> виновной Стороны.</w:t>
      </w:r>
    </w:p>
    <w:p w:rsidR="008A1742" w:rsidRPr="00F24A1F" w:rsidRDefault="008A1742" w:rsidP="008A1742">
      <w:pPr>
        <w:pStyle w:val="aff"/>
        <w:numPr>
          <w:ilvl w:val="1"/>
          <w:numId w:val="6"/>
        </w:numPr>
        <w:tabs>
          <w:tab w:val="clear" w:pos="1332"/>
          <w:tab w:val="left" w:pos="993"/>
        </w:tabs>
        <w:ind w:left="0" w:firstLine="567"/>
        <w:rPr>
          <w:color w:val="000000" w:themeColor="text1"/>
        </w:rPr>
      </w:pPr>
      <w:r w:rsidRPr="00F24A1F">
        <w:t xml:space="preserve">После обнаружения неисправности, </w:t>
      </w:r>
      <w:r w:rsidRPr="00F24A1F">
        <w:rPr>
          <w:color w:val="000000" w:themeColor="text1"/>
        </w:rPr>
        <w:t>при выходе Продукции из строя и/или обнаружения несоответствия качества поставленной Продукции условиям Договора,</w:t>
      </w:r>
      <w:r w:rsidR="0024750B">
        <w:rPr>
          <w:color w:val="000000" w:themeColor="text1"/>
        </w:rPr>
        <w:t xml:space="preserve"> </w:t>
      </w:r>
      <w:r w:rsidRPr="00F24A1F">
        <w:rPr>
          <w:color w:val="000000" w:themeColor="text1"/>
        </w:rPr>
        <w:t>включая скрытые недостатки, требованиям стандартов, технических условий, особых условий поставки, эксплуатационных и ремонтных документов в процессе эксплуатации (применения) Покупатель/ Грузополучатель должен предъявить претензию Поставщику.</w:t>
      </w:r>
    </w:p>
    <w:p w:rsidR="008A1742" w:rsidRPr="00550B13" w:rsidRDefault="008A1742" w:rsidP="008A1742">
      <w:pPr>
        <w:pStyle w:val="aff"/>
        <w:numPr>
          <w:ilvl w:val="1"/>
          <w:numId w:val="6"/>
        </w:numPr>
        <w:tabs>
          <w:tab w:val="clear" w:pos="1332"/>
          <w:tab w:val="left" w:pos="993"/>
        </w:tabs>
        <w:ind w:left="0" w:firstLine="567"/>
        <w:rPr>
          <w:color w:val="000000" w:themeColor="text1"/>
        </w:rPr>
      </w:pPr>
      <w:r w:rsidRPr="00550B13">
        <w:rPr>
          <w:color w:val="000000" w:themeColor="text1"/>
        </w:rPr>
        <w:t>Покупатель/Грузополучатель предъявляет претензию Поставщику в период действия гарантийных обязательств (под периодом действия гарантийных обязательств понимается время или ресурс, в течение которого Поставщик гарантирует безотказную работу, а также исправность Продукции при условии надлежащего его хранения и эксплуатации в соответствии с техническими условиями, техническими описаниями, оговоренными в формулярах, паспортах и инструкциях по эксплуатации) независимо от того, в какой его составной части (или в комплектующем изделии) или в комплекте запасных частей, входящем в состав Продукции, обнаружено несоответствие качества.</w:t>
      </w:r>
    </w:p>
    <w:p w:rsidR="008A1742" w:rsidRPr="00F24A1F" w:rsidRDefault="008A1742" w:rsidP="008A1742">
      <w:pPr>
        <w:pStyle w:val="HTML"/>
        <w:numPr>
          <w:ilvl w:val="1"/>
          <w:numId w:val="6"/>
        </w:numPr>
        <w:tabs>
          <w:tab w:val="clear" w:pos="916"/>
          <w:tab w:val="clear" w:pos="1332"/>
          <w:tab w:val="left" w:pos="0"/>
          <w:tab w:val="num" w:pos="142"/>
          <w:tab w:val="left" w:pos="993"/>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550B13">
        <w:rPr>
          <w:rFonts w:ascii="Times New Roman" w:hAnsi="Times New Roman" w:cs="Times New Roman"/>
          <w:color w:val="000000" w:themeColor="text1"/>
          <w:sz w:val="24"/>
          <w:szCs w:val="24"/>
        </w:rPr>
        <w:t xml:space="preserve">При обнаружении дефектов Продукции в период гарантийного срока, а также дефектов в установленных на Продукции, не изготавливаемых Поставщиком комплектующих в период гарантийного срока на эту Продукцию, Поставщик по требованию Грузополучателя обязан устранить эти </w:t>
      </w:r>
      <w:r w:rsidRPr="00F24A1F">
        <w:rPr>
          <w:rFonts w:ascii="Times New Roman" w:hAnsi="Times New Roman" w:cs="Times New Roman"/>
          <w:color w:val="000000" w:themeColor="text1"/>
          <w:sz w:val="24"/>
          <w:szCs w:val="24"/>
        </w:rPr>
        <w:t xml:space="preserve">дефекты </w:t>
      </w:r>
      <w:r w:rsidRPr="00F24A1F">
        <w:rPr>
          <w:rFonts w:ascii="Times New Roman" w:hAnsi="Times New Roman" w:cs="Times New Roman"/>
          <w:sz w:val="24"/>
          <w:szCs w:val="24"/>
        </w:rPr>
        <w:t>(заменить дефектные комплектующие)</w:t>
      </w:r>
      <w:r>
        <w:rPr>
          <w:rFonts w:ascii="Times New Roman" w:hAnsi="Times New Roman" w:cs="Times New Roman"/>
          <w:sz w:val="24"/>
          <w:szCs w:val="24"/>
        </w:rPr>
        <w:t xml:space="preserve"> </w:t>
      </w:r>
      <w:r w:rsidRPr="00F24A1F">
        <w:rPr>
          <w:rFonts w:ascii="Times New Roman" w:hAnsi="Times New Roman" w:cs="Times New Roman"/>
          <w:color w:val="000000" w:themeColor="text1"/>
          <w:sz w:val="24"/>
          <w:szCs w:val="24"/>
        </w:rPr>
        <w:t xml:space="preserve">своими силами и за свой счет в срок, определяемый п.4.5. настоящего договора. </w:t>
      </w:r>
    </w:p>
    <w:p w:rsidR="008A1742" w:rsidRPr="00550B13" w:rsidRDefault="008A1742" w:rsidP="008A1742">
      <w:pPr>
        <w:pStyle w:val="HTML"/>
        <w:numPr>
          <w:ilvl w:val="1"/>
          <w:numId w:val="6"/>
        </w:numPr>
        <w:tabs>
          <w:tab w:val="clear" w:pos="916"/>
          <w:tab w:val="clear" w:pos="1332"/>
          <w:tab w:val="left" w:pos="0"/>
          <w:tab w:val="num" w:pos="142"/>
          <w:tab w:val="num" w:pos="1080"/>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550B13">
        <w:rPr>
          <w:rFonts w:ascii="Times New Roman" w:hAnsi="Times New Roman" w:cs="Times New Roman"/>
          <w:color w:val="000000" w:themeColor="text1"/>
          <w:sz w:val="24"/>
          <w:szCs w:val="24"/>
        </w:rPr>
        <w:lastRenderedPageBreak/>
        <w:t xml:space="preserve">Поставщик обязан не позднее чем через 48 часов с момента получения </w:t>
      </w:r>
      <w:r>
        <w:rPr>
          <w:rFonts w:ascii="Times New Roman" w:hAnsi="Times New Roman" w:cs="Times New Roman"/>
          <w:color w:val="000000" w:themeColor="text1"/>
          <w:sz w:val="24"/>
          <w:szCs w:val="24"/>
        </w:rPr>
        <w:t>претензии</w:t>
      </w:r>
      <w:r w:rsidRPr="00550B13">
        <w:rPr>
          <w:rFonts w:ascii="Times New Roman" w:hAnsi="Times New Roman" w:cs="Times New Roman"/>
          <w:color w:val="000000" w:themeColor="text1"/>
          <w:sz w:val="24"/>
          <w:szCs w:val="24"/>
        </w:rPr>
        <w:t xml:space="preserve"> сообщить телеграммой (по факсу) Покупателю/ Грузополучателю о дате получения претензии, о времени выезда своего представителя (ремонтной бригады), а также время и способ отправки груза (при необходимости). Поставщик также обязан не позднее чем через 96 часов с момента получения претензии, или в срок, указанный в договоре, обеспечить явку своих представителей для участия в проверке качества Продукции и составлении рекламационного акта или уполномочить для этого другую компетентную организацию с одновременным извещением этой организации и Покупателя/Грузополучателя (по факсу). Представитель уполномоченной организации должен иметь удостоверение своей организации со ссылкой на документ, которым Поставщик уполномочил данную организацию участвовать в проверке качества и комплектности Продукции, составлении рекламационного акта и устранении дефектов (восстановления Продукции).</w:t>
      </w:r>
    </w:p>
    <w:p w:rsidR="008A1742" w:rsidRPr="00550B13" w:rsidRDefault="008A1742" w:rsidP="008A1742">
      <w:pPr>
        <w:pStyle w:val="HTML"/>
        <w:numPr>
          <w:ilvl w:val="1"/>
          <w:numId w:val="6"/>
        </w:numPr>
        <w:tabs>
          <w:tab w:val="clear" w:pos="916"/>
          <w:tab w:val="clear" w:pos="1332"/>
          <w:tab w:val="left" w:pos="0"/>
          <w:tab w:val="num" w:pos="142"/>
          <w:tab w:val="num" w:pos="1080"/>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550B13">
        <w:rPr>
          <w:rFonts w:ascii="Times New Roman" w:hAnsi="Times New Roman" w:cs="Times New Roman"/>
          <w:color w:val="000000" w:themeColor="text1"/>
          <w:sz w:val="24"/>
          <w:szCs w:val="24"/>
        </w:rPr>
        <w:t>В случае неявки представителя Поставщика в установленный срок Покупатель/ Грузополучатель составляет односторонний рекламационный акт</w:t>
      </w:r>
      <w:r>
        <w:rPr>
          <w:rFonts w:ascii="Times New Roman" w:hAnsi="Times New Roman" w:cs="Times New Roman"/>
          <w:color w:val="000000" w:themeColor="text1"/>
          <w:sz w:val="24"/>
          <w:szCs w:val="24"/>
        </w:rPr>
        <w:t xml:space="preserve"> без участия представителя Поставщика</w:t>
      </w:r>
      <w:r w:rsidRPr="00550B13">
        <w:rPr>
          <w:rFonts w:ascii="Times New Roman" w:hAnsi="Times New Roman" w:cs="Times New Roman"/>
          <w:color w:val="000000" w:themeColor="text1"/>
          <w:sz w:val="24"/>
          <w:szCs w:val="24"/>
        </w:rPr>
        <w:t>, являющийся документом, обязательным для обеих сторон.</w:t>
      </w:r>
    </w:p>
    <w:p w:rsidR="008A1742" w:rsidRDefault="008A1742" w:rsidP="008A1742">
      <w:pPr>
        <w:pStyle w:val="HTML"/>
        <w:numPr>
          <w:ilvl w:val="1"/>
          <w:numId w:val="6"/>
        </w:numPr>
        <w:tabs>
          <w:tab w:val="clear" w:pos="916"/>
          <w:tab w:val="clear" w:pos="1332"/>
          <w:tab w:val="left" w:pos="0"/>
          <w:tab w:val="num" w:pos="142"/>
          <w:tab w:val="num" w:pos="1080"/>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550B13">
        <w:rPr>
          <w:rFonts w:ascii="Times New Roman" w:hAnsi="Times New Roman" w:cs="Times New Roman"/>
          <w:color w:val="000000" w:themeColor="text1"/>
          <w:sz w:val="24"/>
          <w:szCs w:val="24"/>
        </w:rPr>
        <w:t xml:space="preserve">Рекламационный акт должен быть подписан всеми участниками проверки качества Продукции и скреплен печатью Покупателя/ Грузополучателя. Лицо, не согласное с актом, обязано подписать акт и изложить при этом свое особое мнение. Если кто-либо из участников проверки качества Продукции откажется подписать акт даже с особым мнением, это оговаривается в акте, который подписывается остальными участниками проверки качества Продукции. </w:t>
      </w:r>
    </w:p>
    <w:p w:rsidR="008A1742" w:rsidRDefault="008A1742" w:rsidP="008A1742">
      <w:pPr>
        <w:pStyle w:val="HTML"/>
        <w:numPr>
          <w:ilvl w:val="1"/>
          <w:numId w:val="6"/>
        </w:numPr>
        <w:tabs>
          <w:tab w:val="clear" w:pos="916"/>
          <w:tab w:val="clear" w:pos="1332"/>
          <w:tab w:val="left" w:pos="0"/>
          <w:tab w:val="num" w:pos="142"/>
          <w:tab w:val="num" w:pos="1080"/>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7A11D9">
        <w:rPr>
          <w:rFonts w:ascii="Times New Roman" w:hAnsi="Times New Roman" w:cs="Times New Roman"/>
          <w:color w:val="000000" w:themeColor="text1"/>
          <w:sz w:val="24"/>
          <w:szCs w:val="24"/>
        </w:rPr>
        <w:t xml:space="preserve">  Рекламационный акт должен быть составлен в течение</w:t>
      </w:r>
      <w:r>
        <w:rPr>
          <w:rFonts w:ascii="Times New Roman" w:hAnsi="Times New Roman" w:cs="Times New Roman"/>
          <w:color w:val="000000" w:themeColor="text1"/>
          <w:sz w:val="24"/>
          <w:szCs w:val="24"/>
        </w:rPr>
        <w:t xml:space="preserve"> 10 рабочих дней с даты </w:t>
      </w:r>
      <w:r w:rsidRPr="007A11D9">
        <w:rPr>
          <w:rFonts w:ascii="Times New Roman" w:hAnsi="Times New Roman" w:cs="Times New Roman"/>
          <w:color w:val="000000" w:themeColor="text1"/>
          <w:sz w:val="24"/>
          <w:szCs w:val="24"/>
        </w:rPr>
        <w:t>прибытия представителей Поставщика или с даты окончания срока их прибытия, если представители Поставщика не явились в установленный срок. Если к моменту составления рекламационного акта будут выявлены другие дефекты Продукции, не указанные в претензии, то их указывают в рекламационном акте.</w:t>
      </w:r>
    </w:p>
    <w:p w:rsidR="008A1742" w:rsidRPr="00F24A1F" w:rsidRDefault="008A1742" w:rsidP="008A1742">
      <w:pPr>
        <w:numPr>
          <w:ilvl w:val="1"/>
          <w:numId w:val="6"/>
        </w:numPr>
        <w:tabs>
          <w:tab w:val="num" w:pos="1080"/>
        </w:tabs>
        <w:spacing w:before="100" w:beforeAutospacing="1" w:after="100" w:afterAutospacing="1"/>
        <w:ind w:left="0" w:firstLine="540"/>
        <w:rPr>
          <w:color w:val="000000" w:themeColor="text1"/>
        </w:rPr>
      </w:pPr>
      <w:r w:rsidRPr="00550B13">
        <w:rPr>
          <w:color w:val="000000" w:themeColor="text1"/>
        </w:rPr>
        <w:t xml:space="preserve">Гарантийный срок эксплуатации Продукции продлевается на время, в течение которого Продукция не использовалась Покупателем/ Грузополучателем, из-за обнаруженных дефектов и находилась в ремонте. </w:t>
      </w:r>
      <w:r w:rsidRPr="00F24A1F">
        <w:rPr>
          <w:color w:val="000000" w:themeColor="text1"/>
        </w:rPr>
        <w:t xml:space="preserve">Это время исчисляется от даты направления Покупателем/Грузополучателем Поставщику уведомления о выявленных недостатках и до даты завершения ремонта. </w:t>
      </w:r>
    </w:p>
    <w:p w:rsidR="008A1742" w:rsidRPr="00F24A1F" w:rsidRDefault="008A1742" w:rsidP="008A1742">
      <w:pPr>
        <w:numPr>
          <w:ilvl w:val="1"/>
          <w:numId w:val="6"/>
        </w:numPr>
        <w:tabs>
          <w:tab w:val="num" w:pos="1080"/>
        </w:tabs>
        <w:spacing w:before="100" w:beforeAutospacing="1" w:after="100" w:afterAutospacing="1"/>
        <w:ind w:left="0" w:firstLine="540"/>
        <w:rPr>
          <w:color w:val="000000" w:themeColor="text1"/>
        </w:rPr>
      </w:pPr>
      <w:r w:rsidRPr="00F24A1F">
        <w:rPr>
          <w:color w:val="000000" w:themeColor="text1"/>
        </w:rPr>
        <w:t xml:space="preserve">После окончания ремонта Продукция проверяется на соответствие требованиям действующей нормативной документации в части требований, связанных с характером ремонта, затем </w:t>
      </w:r>
      <w:proofErr w:type="spellStart"/>
      <w:r w:rsidRPr="00F24A1F">
        <w:rPr>
          <w:color w:val="000000" w:themeColor="text1"/>
        </w:rPr>
        <w:t>опломбируется</w:t>
      </w:r>
      <w:proofErr w:type="spellEnd"/>
      <w:r w:rsidRPr="00F24A1F">
        <w:rPr>
          <w:color w:val="000000" w:themeColor="text1"/>
        </w:rPr>
        <w:t xml:space="preserve"> и предъявляется Покупателю/Грузополучателю. Покупатель/Грузополучатель удостоверяет результаты проверки своей подписью в акте сдачи-приемки работ.</w:t>
      </w:r>
    </w:p>
    <w:p w:rsidR="008A1742" w:rsidRPr="00550B13" w:rsidRDefault="008A1742" w:rsidP="008A1742">
      <w:pPr>
        <w:numPr>
          <w:ilvl w:val="1"/>
          <w:numId w:val="6"/>
        </w:numPr>
        <w:tabs>
          <w:tab w:val="num" w:pos="1080"/>
        </w:tabs>
        <w:spacing w:before="100" w:beforeAutospacing="1" w:after="100" w:afterAutospacing="1"/>
        <w:ind w:left="0" w:firstLine="540"/>
        <w:rPr>
          <w:color w:val="000000" w:themeColor="text1"/>
        </w:rPr>
      </w:pPr>
      <w:r w:rsidRPr="00F24A1F">
        <w:rPr>
          <w:color w:val="000000" w:themeColor="text1"/>
        </w:rPr>
        <w:t>В случае возникновения разногласий о качеств</w:t>
      </w:r>
      <w:r>
        <w:rPr>
          <w:color w:val="000000" w:themeColor="text1"/>
        </w:rPr>
        <w:t xml:space="preserve">е произведенного ремонта между </w:t>
      </w:r>
      <w:r w:rsidRPr="00F24A1F">
        <w:rPr>
          <w:color w:val="000000" w:themeColor="text1"/>
        </w:rPr>
        <w:t>Покупателем/Грузополучателем и Поставщиком, осуществляющим ремонт, окончательное заключение дает подразделение товарной экспертизы Торгово-промышленной палаты. Вызов эксперта и оплату за экспертизу производит Поставщик, осуществляющий ремонт. В случае установления экспертизой, что</w:t>
      </w:r>
      <w:r w:rsidRPr="00550B13">
        <w:rPr>
          <w:color w:val="000000" w:themeColor="text1"/>
        </w:rPr>
        <w:t xml:space="preserve"> дефект произошел по вине Покупателя/Грузополучателя в результате нарушения им правил пользования или хранения, Покупатель/ Грузополучатель возмещает Поставщику, осуществляющему ремонт, стоимость экспертизы.</w:t>
      </w:r>
    </w:p>
    <w:p w:rsidR="008A1742" w:rsidRPr="008B30F9" w:rsidRDefault="008A1742" w:rsidP="008A1742">
      <w:pPr>
        <w:pStyle w:val="HTML"/>
        <w:numPr>
          <w:ilvl w:val="1"/>
          <w:numId w:val="6"/>
        </w:numPr>
        <w:tabs>
          <w:tab w:val="clear" w:pos="916"/>
          <w:tab w:val="num" w:pos="1080"/>
        </w:tabs>
        <w:spacing w:before="100" w:beforeAutospacing="1" w:after="100" w:afterAutospacing="1"/>
        <w:ind w:left="0" w:firstLine="540"/>
        <w:rPr>
          <w:rFonts w:ascii="Times New Roman" w:hAnsi="Times New Roman" w:cs="Times New Roman"/>
          <w:color w:val="000000" w:themeColor="text1"/>
          <w:sz w:val="24"/>
          <w:szCs w:val="24"/>
        </w:rPr>
      </w:pPr>
      <w:r w:rsidRPr="00550B13">
        <w:rPr>
          <w:rFonts w:ascii="Times New Roman" w:hAnsi="Times New Roman" w:cs="Times New Roman"/>
          <w:color w:val="000000" w:themeColor="text1"/>
          <w:sz w:val="24"/>
          <w:szCs w:val="24"/>
        </w:rPr>
        <w:t xml:space="preserve">В случае, когда устранение дефектов в гарантийный период не требует заводского ремонта или ремонта в условиях сервисного центра, и они могут быть устранены Покупателем/Грузополучателем на месте, последний с согласия Поставщика вправе устранить дефекты своими силами и средствами, но за счет Поставщика. В этих случаях Поставщик </w:t>
      </w:r>
      <w:r w:rsidRPr="00F24A1F">
        <w:rPr>
          <w:rFonts w:ascii="Times New Roman" w:hAnsi="Times New Roman" w:cs="Times New Roman"/>
          <w:color w:val="000000" w:themeColor="text1"/>
          <w:sz w:val="24"/>
          <w:szCs w:val="24"/>
        </w:rPr>
        <w:t xml:space="preserve">обязан восполнить Покупателю/Грузополучателю его детали, агрегаты и узлы, израсходованные на </w:t>
      </w:r>
      <w:r>
        <w:rPr>
          <w:rFonts w:ascii="Times New Roman" w:hAnsi="Times New Roman" w:cs="Times New Roman"/>
          <w:color w:val="000000" w:themeColor="text1"/>
          <w:sz w:val="24"/>
          <w:szCs w:val="24"/>
        </w:rPr>
        <w:t xml:space="preserve">замену дефектных в </w:t>
      </w:r>
      <w:r w:rsidRPr="008A1742">
        <w:rPr>
          <w:rFonts w:ascii="Times New Roman" w:hAnsi="Times New Roman" w:cs="Times New Roman"/>
          <w:color w:val="000000" w:themeColor="text1"/>
          <w:sz w:val="24"/>
          <w:szCs w:val="24"/>
        </w:rPr>
        <w:t>35</w:t>
      </w:r>
      <w:r>
        <w:rPr>
          <w:rFonts w:ascii="Times New Roman" w:hAnsi="Times New Roman" w:cs="Times New Roman"/>
          <w:color w:val="000000" w:themeColor="text1"/>
          <w:sz w:val="24"/>
          <w:szCs w:val="24"/>
        </w:rPr>
        <w:t xml:space="preserve"> </w:t>
      </w:r>
      <w:proofErr w:type="spellStart"/>
      <w:r w:rsidRPr="00F24A1F">
        <w:rPr>
          <w:rFonts w:ascii="Times New Roman" w:hAnsi="Times New Roman" w:cs="Times New Roman"/>
          <w:color w:val="000000" w:themeColor="text1"/>
          <w:sz w:val="24"/>
          <w:szCs w:val="24"/>
        </w:rPr>
        <w:t>дневный</w:t>
      </w:r>
      <w:proofErr w:type="spellEnd"/>
      <w:r w:rsidRPr="00F24A1F">
        <w:rPr>
          <w:rFonts w:ascii="Times New Roman" w:hAnsi="Times New Roman" w:cs="Times New Roman"/>
          <w:color w:val="000000" w:themeColor="text1"/>
          <w:sz w:val="24"/>
          <w:szCs w:val="24"/>
        </w:rPr>
        <w:t xml:space="preserve"> срок со дня получения рекламации (претензии) (по соглашению сторон могут быть установлены иные сроки отгрузки деталей, агрегатов и узлов) или возместить все расходы Покупателю/ Грузополучателя, связанные с устранением дефектов).</w:t>
      </w:r>
    </w:p>
    <w:p w:rsidR="008A1742" w:rsidRPr="00550B13" w:rsidRDefault="008A1742" w:rsidP="008A1742">
      <w:pPr>
        <w:pStyle w:val="HTML"/>
        <w:numPr>
          <w:ilvl w:val="1"/>
          <w:numId w:val="6"/>
        </w:numPr>
        <w:tabs>
          <w:tab w:val="clear" w:pos="916"/>
          <w:tab w:val="num" w:pos="1080"/>
        </w:tabs>
        <w:spacing w:before="100" w:beforeAutospacing="1" w:after="100" w:afterAutospacing="1"/>
        <w:ind w:left="0" w:firstLine="540"/>
        <w:rPr>
          <w:rFonts w:ascii="Times New Roman" w:hAnsi="Times New Roman" w:cs="Times New Roman"/>
          <w:color w:val="000000" w:themeColor="text1"/>
          <w:sz w:val="24"/>
          <w:szCs w:val="24"/>
        </w:rPr>
      </w:pPr>
      <w:r w:rsidRPr="00550B13">
        <w:rPr>
          <w:rFonts w:ascii="Times New Roman" w:hAnsi="Times New Roman"/>
          <w:color w:val="000000" w:themeColor="text1"/>
          <w:sz w:val="24"/>
        </w:rPr>
        <w:t xml:space="preserve">Проведение послегарантийных ремонтов Продукции осуществляется Поставщиком </w:t>
      </w:r>
      <w:r>
        <w:rPr>
          <w:rFonts w:ascii="Times New Roman" w:hAnsi="Times New Roman"/>
          <w:color w:val="000000" w:themeColor="text1"/>
          <w:sz w:val="24"/>
        </w:rPr>
        <w:t xml:space="preserve">по требованию Покупателя </w:t>
      </w:r>
      <w:r w:rsidRPr="00550B13">
        <w:rPr>
          <w:rFonts w:ascii="Times New Roman" w:hAnsi="Times New Roman"/>
          <w:color w:val="000000" w:themeColor="text1"/>
          <w:sz w:val="24"/>
        </w:rPr>
        <w:t>в течение всего срока эксплуатации Продукции. Оплата за проведение послегарантийного ремонта Продукции осуществляется Покупателем на осно</w:t>
      </w:r>
      <w:r>
        <w:rPr>
          <w:rFonts w:ascii="Times New Roman" w:hAnsi="Times New Roman"/>
          <w:color w:val="000000" w:themeColor="text1"/>
          <w:sz w:val="24"/>
        </w:rPr>
        <w:t>вании выставленного Поставщиком счета на оплату</w:t>
      </w:r>
      <w:r w:rsidRPr="00550B13">
        <w:rPr>
          <w:rFonts w:ascii="Times New Roman" w:hAnsi="Times New Roman"/>
          <w:color w:val="000000" w:themeColor="text1"/>
          <w:sz w:val="24"/>
        </w:rPr>
        <w:t xml:space="preserve"> в порядке и в сроки, согласованные </w:t>
      </w:r>
      <w:r>
        <w:rPr>
          <w:rFonts w:ascii="Times New Roman" w:hAnsi="Times New Roman"/>
          <w:color w:val="000000" w:themeColor="text1"/>
          <w:sz w:val="24"/>
        </w:rPr>
        <w:t>С</w:t>
      </w:r>
      <w:r w:rsidRPr="00550B13">
        <w:rPr>
          <w:rFonts w:ascii="Times New Roman" w:hAnsi="Times New Roman"/>
          <w:color w:val="000000" w:themeColor="text1"/>
          <w:sz w:val="24"/>
        </w:rPr>
        <w:t xml:space="preserve">торонами в Спецификации.  </w:t>
      </w:r>
    </w:p>
    <w:p w:rsidR="008A1742" w:rsidRPr="00ED08BB" w:rsidRDefault="008A1742" w:rsidP="008A1742">
      <w:pPr>
        <w:pStyle w:val="HTML"/>
        <w:numPr>
          <w:ilvl w:val="1"/>
          <w:numId w:val="6"/>
        </w:numPr>
        <w:tabs>
          <w:tab w:val="clear" w:pos="916"/>
          <w:tab w:val="num" w:pos="1080"/>
        </w:tabs>
        <w:spacing w:before="100" w:beforeAutospacing="1" w:after="100" w:afterAutospacing="1"/>
        <w:ind w:left="0" w:firstLine="540"/>
        <w:rPr>
          <w:rFonts w:ascii="Times New Roman" w:hAnsi="Times New Roman" w:cs="Times New Roman"/>
          <w:color w:val="000000" w:themeColor="text1"/>
          <w:sz w:val="24"/>
          <w:szCs w:val="24"/>
        </w:rPr>
      </w:pPr>
      <w:r w:rsidRPr="00550B13">
        <w:rPr>
          <w:rFonts w:ascii="Times New Roman" w:hAnsi="Times New Roman"/>
          <w:color w:val="000000" w:themeColor="text1"/>
          <w:sz w:val="24"/>
        </w:rPr>
        <w:t xml:space="preserve">Поставщик обязуется обеспечить наличие на своем складе и своевременную поставку быстроизнашивающихся узлов, деталей, расходных материалов и запасных частей к Продукции, </w:t>
      </w:r>
      <w:r w:rsidRPr="00550B13">
        <w:rPr>
          <w:rFonts w:ascii="Times New Roman" w:hAnsi="Times New Roman"/>
          <w:color w:val="000000" w:themeColor="text1"/>
          <w:sz w:val="24"/>
        </w:rPr>
        <w:lastRenderedPageBreak/>
        <w:t>срок гарантийного обслуживания которой истек, в течение всего срока эксплуатации данной Продукции.</w:t>
      </w:r>
    </w:p>
    <w:p w:rsidR="0092091D" w:rsidRDefault="00A81795" w:rsidP="0092091D">
      <w:pPr>
        <w:pStyle w:val="23"/>
        <w:numPr>
          <w:ilvl w:val="0"/>
          <w:numId w:val="7"/>
        </w:numPr>
        <w:tabs>
          <w:tab w:val="left" w:pos="0"/>
          <w:tab w:val="left" w:pos="1080"/>
          <w:tab w:val="left" w:pos="1260"/>
        </w:tabs>
        <w:spacing w:before="100" w:beforeAutospacing="1" w:after="240"/>
        <w:ind w:left="357" w:hanging="357"/>
        <w:rPr>
          <w:color w:val="000000" w:themeColor="text1"/>
          <w:szCs w:val="24"/>
          <w:lang w:val="ru-RU"/>
        </w:rPr>
      </w:pPr>
      <w:r w:rsidRPr="00550B13">
        <w:rPr>
          <w:color w:val="000000" w:themeColor="text1"/>
          <w:szCs w:val="24"/>
        </w:rPr>
        <w:t>УСЛОВИЯ ПОСТАВКИ. ПРАВА И ОБЯЗАННОСТИ СТОРОН</w:t>
      </w:r>
    </w:p>
    <w:p w:rsidR="004C37F7" w:rsidRPr="009E6793" w:rsidRDefault="004C37F7" w:rsidP="004C37F7">
      <w:pPr>
        <w:numPr>
          <w:ilvl w:val="1"/>
          <w:numId w:val="7"/>
        </w:numPr>
        <w:tabs>
          <w:tab w:val="num" w:pos="1080"/>
        </w:tabs>
        <w:ind w:left="0" w:firstLine="539"/>
        <w:rPr>
          <w:bCs/>
          <w:color w:val="000000" w:themeColor="text1"/>
        </w:rPr>
      </w:pPr>
      <w:r w:rsidRPr="00550B13">
        <w:rPr>
          <w:color w:val="000000" w:themeColor="text1"/>
        </w:rPr>
        <w:t xml:space="preserve">Грузополучатель, указанный в Спецификации, </w:t>
      </w:r>
      <w:r w:rsidRPr="009E6793">
        <w:rPr>
          <w:color w:val="000000" w:themeColor="text1"/>
        </w:rPr>
        <w:t>вправе принимать Продукцию, предусмотренную в соответствующей Спецификации к поставке Покупателю, при этом представитель Грузополучателя действует на основании доверенности, выданной Грузополучателем.</w:t>
      </w:r>
    </w:p>
    <w:p w:rsidR="004C37F7" w:rsidRPr="009E6793" w:rsidRDefault="004C37F7" w:rsidP="004C37F7">
      <w:pPr>
        <w:numPr>
          <w:ilvl w:val="1"/>
          <w:numId w:val="7"/>
        </w:numPr>
        <w:tabs>
          <w:tab w:val="num" w:pos="1080"/>
        </w:tabs>
        <w:ind w:left="0" w:firstLine="540"/>
        <w:rPr>
          <w:bCs/>
          <w:color w:val="000000" w:themeColor="text1"/>
        </w:rPr>
      </w:pPr>
      <w:r w:rsidRPr="009E6793">
        <w:rPr>
          <w:bCs/>
          <w:color w:val="000000" w:themeColor="text1"/>
        </w:rPr>
        <w:t xml:space="preserve">Датой поставки Продукции </w:t>
      </w:r>
      <w:r w:rsidRPr="009E6793">
        <w:rPr>
          <w:color w:val="000000" w:themeColor="text1"/>
        </w:rPr>
        <w:t>в зависимости от условий поставки</w:t>
      </w:r>
      <w:r>
        <w:rPr>
          <w:color w:val="000000" w:themeColor="text1"/>
        </w:rPr>
        <w:t xml:space="preserve">, предусмотренных </w:t>
      </w:r>
      <w:r w:rsidRPr="009E6793">
        <w:rPr>
          <w:color w:val="000000" w:themeColor="text1"/>
        </w:rPr>
        <w:t>Спецификацией,</w:t>
      </w:r>
      <w:r>
        <w:rPr>
          <w:color w:val="000000" w:themeColor="text1"/>
        </w:rPr>
        <w:t xml:space="preserve"> </w:t>
      </w:r>
      <w:r w:rsidRPr="009E6793">
        <w:rPr>
          <w:bCs/>
          <w:color w:val="000000" w:themeColor="text1"/>
        </w:rPr>
        <w:t>является дата, указанная на штемпеле ж/д накладной станции</w:t>
      </w:r>
      <w:r>
        <w:rPr>
          <w:bCs/>
          <w:color w:val="000000" w:themeColor="text1"/>
        </w:rPr>
        <w:t xml:space="preserve"> </w:t>
      </w:r>
      <w:r w:rsidRPr="009E6793">
        <w:rPr>
          <w:bCs/>
          <w:color w:val="000000" w:themeColor="text1"/>
        </w:rPr>
        <w:t>отправления/назначения, указанной в Спецификации, или дата</w:t>
      </w:r>
      <w:r>
        <w:rPr>
          <w:bCs/>
          <w:color w:val="000000" w:themeColor="text1"/>
        </w:rPr>
        <w:t xml:space="preserve"> </w:t>
      </w:r>
      <w:r w:rsidRPr="009E6793">
        <w:rPr>
          <w:bCs/>
          <w:color w:val="000000" w:themeColor="text1"/>
        </w:rPr>
        <w:t xml:space="preserve">подписания Сторонами </w:t>
      </w:r>
      <w:r w:rsidRPr="009E6793">
        <w:rPr>
          <w:color w:val="000000" w:themeColor="text1"/>
        </w:rPr>
        <w:t>товарной/</w:t>
      </w:r>
      <w:r w:rsidRPr="009E6793">
        <w:rPr>
          <w:bCs/>
          <w:color w:val="000000" w:themeColor="text1"/>
        </w:rPr>
        <w:t>товарно-транспортной накладной/универсального передаточного документа</w:t>
      </w:r>
      <w:r>
        <w:rPr>
          <w:bCs/>
          <w:color w:val="000000" w:themeColor="text1"/>
        </w:rPr>
        <w:t xml:space="preserve">, как дата </w:t>
      </w:r>
      <w:r w:rsidRPr="009E6793">
        <w:rPr>
          <w:bCs/>
          <w:color w:val="000000" w:themeColor="text1"/>
        </w:rPr>
        <w:t>передачи Продукции от Поставщика/Перевозчика к Покупателю/Грузополучателю.</w:t>
      </w:r>
    </w:p>
    <w:p w:rsidR="004C37F7" w:rsidRPr="009E6793" w:rsidRDefault="004C37F7" w:rsidP="004C37F7">
      <w:pPr>
        <w:ind w:firstLine="709"/>
        <w:rPr>
          <w:bCs/>
          <w:color w:val="000000" w:themeColor="text1"/>
        </w:rPr>
      </w:pPr>
      <w:r w:rsidRPr="009E6793">
        <w:rPr>
          <w:color w:val="000000" w:themeColor="text1"/>
        </w:rPr>
        <w:t xml:space="preserve">Покупатель имеет право указать иного Грузополучателя или иной пункт назначения, предварительно уведомив об этом Поставщика не менее чем за 3 календарных дня до отгрузки Продукции. Поставщик, в случае получения от Покупателя такого </w:t>
      </w:r>
      <w:r w:rsidRPr="009E6793">
        <w:rPr>
          <w:bCs/>
          <w:color w:val="000000" w:themeColor="text1"/>
        </w:rPr>
        <w:t>уведомления, обязан отгрузить Продукцию в соответствии с вновь полученными указаниями.</w:t>
      </w:r>
    </w:p>
    <w:p w:rsidR="004C37F7" w:rsidRPr="009E6793" w:rsidRDefault="004C37F7" w:rsidP="004C37F7">
      <w:pPr>
        <w:pStyle w:val="af9"/>
        <w:numPr>
          <w:ilvl w:val="1"/>
          <w:numId w:val="7"/>
        </w:numPr>
        <w:tabs>
          <w:tab w:val="clear" w:pos="716"/>
          <w:tab w:val="num" w:pos="426"/>
          <w:tab w:val="num" w:pos="993"/>
        </w:tabs>
        <w:ind w:left="0" w:firstLine="567"/>
        <w:rPr>
          <w:bCs/>
          <w:color w:val="000000" w:themeColor="text1"/>
        </w:rPr>
      </w:pPr>
      <w:r w:rsidRPr="009E6793">
        <w:rPr>
          <w:bCs/>
          <w:color w:val="000000" w:themeColor="text1"/>
        </w:rPr>
        <w:t>Стоимость доставки Продукции включена в стоимость Продукции, если иное не предусмотрено условиями Дополнительного соглашения или Спецификацией.</w:t>
      </w:r>
    </w:p>
    <w:p w:rsidR="004C37F7" w:rsidRPr="009E6793" w:rsidRDefault="004C37F7" w:rsidP="004C37F7">
      <w:pPr>
        <w:pStyle w:val="af9"/>
        <w:numPr>
          <w:ilvl w:val="1"/>
          <w:numId w:val="7"/>
        </w:numPr>
        <w:tabs>
          <w:tab w:val="clear" w:pos="716"/>
          <w:tab w:val="left" w:pos="-180"/>
          <w:tab w:val="left" w:pos="0"/>
          <w:tab w:val="num" w:pos="993"/>
        </w:tabs>
        <w:spacing w:line="240" w:lineRule="atLeast"/>
        <w:ind w:left="0" w:firstLine="567"/>
        <w:rPr>
          <w:color w:val="000000" w:themeColor="text1"/>
        </w:rPr>
      </w:pPr>
      <w:r w:rsidRPr="009E6793">
        <w:rPr>
          <w:bCs/>
          <w:color w:val="000000" w:themeColor="text1"/>
        </w:rPr>
        <w:t>Обязанности Поставщика по поставке Продукции считаются исполненными</w:t>
      </w:r>
      <w:r w:rsidRPr="009E6793">
        <w:rPr>
          <w:bCs/>
          <w:color w:val="000000" w:themeColor="text1"/>
          <w:spacing w:val="-2"/>
        </w:rPr>
        <w:t xml:space="preserve"> с даты поставки Продукции или с даты ввода Продукции в эксплуатацию, если ввод в эксплуатацию предусмотрен в отношении Продукции Спецификацией, Техническим заданием (Приложением к настоящему договору). </w:t>
      </w:r>
    </w:p>
    <w:p w:rsidR="004C37F7" w:rsidRPr="009E6793" w:rsidRDefault="004C37F7" w:rsidP="004C37F7">
      <w:pPr>
        <w:tabs>
          <w:tab w:val="left" w:pos="-180"/>
          <w:tab w:val="left" w:pos="0"/>
          <w:tab w:val="num" w:pos="709"/>
        </w:tabs>
        <w:spacing w:line="240" w:lineRule="atLeast"/>
        <w:rPr>
          <w:color w:val="000000" w:themeColor="text1"/>
        </w:rPr>
      </w:pPr>
      <w:r w:rsidRPr="009E6793">
        <w:rPr>
          <w:color w:val="000000" w:themeColor="text1"/>
        </w:rPr>
        <w:tab/>
        <w:t xml:space="preserve">Право собственности на Продукцию и риск случайной гибели и/или повреждения переходит от Поставщика к Покупателю с даты поставки Продукции. </w:t>
      </w:r>
    </w:p>
    <w:p w:rsidR="004C37F7" w:rsidRPr="009E6793" w:rsidRDefault="004C37F7" w:rsidP="004C37F7">
      <w:pPr>
        <w:pStyle w:val="af9"/>
        <w:numPr>
          <w:ilvl w:val="1"/>
          <w:numId w:val="7"/>
        </w:numPr>
        <w:tabs>
          <w:tab w:val="clear" w:pos="716"/>
          <w:tab w:val="left" w:pos="-180"/>
          <w:tab w:val="left" w:pos="0"/>
          <w:tab w:val="num" w:pos="993"/>
        </w:tabs>
        <w:spacing w:line="240" w:lineRule="atLeast"/>
        <w:ind w:left="0" w:firstLine="567"/>
        <w:rPr>
          <w:bCs/>
          <w:color w:val="000000" w:themeColor="text1"/>
        </w:rPr>
      </w:pPr>
      <w:r w:rsidRPr="009E6793">
        <w:rPr>
          <w:bCs/>
          <w:color w:val="000000" w:themeColor="text1"/>
        </w:rPr>
        <w:t>Поставщик обязан в течение 48 часов с момента отгрузки каждой единицы или партии Продукции направить Покупателю надлежащим образом заверенную копию железнодорожной квитанции о приеме груза, товарно-транспортной или транспортной накладной посредством факсимильной/электронной связи.</w:t>
      </w:r>
    </w:p>
    <w:p w:rsidR="004C37F7" w:rsidRDefault="004C37F7" w:rsidP="004C37F7">
      <w:pPr>
        <w:numPr>
          <w:ilvl w:val="1"/>
          <w:numId w:val="7"/>
        </w:numPr>
        <w:tabs>
          <w:tab w:val="left" w:pos="0"/>
          <w:tab w:val="num" w:pos="1080"/>
        </w:tabs>
        <w:ind w:left="0" w:firstLine="540"/>
        <w:rPr>
          <w:bCs/>
          <w:color w:val="000000" w:themeColor="text1"/>
        </w:rPr>
      </w:pPr>
      <w:r w:rsidRPr="00550B13">
        <w:rPr>
          <w:bCs/>
          <w:color w:val="000000" w:themeColor="text1"/>
        </w:rPr>
        <w:t xml:space="preserve">Поставщик обязан обеспечить каждую </w:t>
      </w:r>
      <w:r>
        <w:rPr>
          <w:bCs/>
          <w:color w:val="000000" w:themeColor="text1"/>
        </w:rPr>
        <w:t xml:space="preserve">единицу или </w:t>
      </w:r>
      <w:r w:rsidRPr="00550B13">
        <w:rPr>
          <w:bCs/>
          <w:color w:val="000000" w:themeColor="text1"/>
        </w:rPr>
        <w:t>партию Продукции товаросопроводительным документом, т.е. документом, содержащим сведения об отгруженной Продукции (ассортимент,</w:t>
      </w:r>
      <w:r>
        <w:rPr>
          <w:bCs/>
          <w:color w:val="000000" w:themeColor="text1"/>
        </w:rPr>
        <w:t xml:space="preserve"> комплектность, </w:t>
      </w:r>
      <w:r w:rsidRPr="00550B13">
        <w:rPr>
          <w:bCs/>
          <w:color w:val="000000" w:themeColor="text1"/>
        </w:rPr>
        <w:t>количество</w:t>
      </w:r>
      <w:r>
        <w:rPr>
          <w:bCs/>
          <w:color w:val="000000" w:themeColor="text1"/>
        </w:rPr>
        <w:t>, качество</w:t>
      </w:r>
      <w:r w:rsidRPr="00550B13">
        <w:rPr>
          <w:bCs/>
          <w:color w:val="000000" w:themeColor="text1"/>
        </w:rPr>
        <w:t>), который должен быть вложен в каждое тарное место. В случае, если в поставленной Продукции будет отсутствовать указанный товаросопроводительный документ, Покупатель/Грузополучатель вправе приостановить приемку Продукции, принять Продукцию на ответственное хранение и уведомить Поставщика о необходимости предоставить документы. Поставщик обязан предоставить Покупателю/Грузополучателю товаросопроводительные документы по факсу</w:t>
      </w:r>
      <w:r>
        <w:rPr>
          <w:bCs/>
          <w:color w:val="000000" w:themeColor="text1"/>
        </w:rPr>
        <w:t>/электронной почте</w:t>
      </w:r>
      <w:r w:rsidRPr="00550B13">
        <w:rPr>
          <w:bCs/>
          <w:color w:val="000000" w:themeColor="text1"/>
        </w:rPr>
        <w:t xml:space="preserve"> и отправить заказным письмом в течение 24 часов с момента получения уведомления. До момента получения товаросопроводительного документа на отгруженную Продукцию, приемка Продукции по количеству и качеству не производится и принятой Покупателем/Грузополучателем не считается. Расходы по ответственному хранению Продукции в этом случае относятся на Поставщика.</w:t>
      </w:r>
    </w:p>
    <w:p w:rsidR="004C37F7" w:rsidRPr="009E6793" w:rsidRDefault="004C37F7" w:rsidP="004C37F7">
      <w:pPr>
        <w:tabs>
          <w:tab w:val="left" w:pos="0"/>
        </w:tabs>
        <w:ind w:firstLine="567"/>
        <w:rPr>
          <w:bCs/>
          <w:color w:val="000000" w:themeColor="text1"/>
        </w:rPr>
      </w:pPr>
      <w:r w:rsidRPr="009E6793">
        <w:rPr>
          <w:bCs/>
          <w:color w:val="000000" w:themeColor="text1"/>
        </w:rPr>
        <w:t>5.7. В случае поставки Продукции, страной происхождения которой не является Российская Федерация (иностранная Продукция), Поставщик в обязательном порядке в счет</w:t>
      </w:r>
      <w:r>
        <w:rPr>
          <w:bCs/>
          <w:color w:val="000000" w:themeColor="text1"/>
        </w:rPr>
        <w:t>е</w:t>
      </w:r>
      <w:r w:rsidRPr="009E6793">
        <w:rPr>
          <w:bCs/>
          <w:color w:val="000000" w:themeColor="text1"/>
        </w:rPr>
        <w:t>-фактуре указывает регистрационный номер таможенной декларации, по которой была ввезена Продукция на территорию Российской Федерации, а также цифровой код и краткое наименование страны происхождения Продукции.</w:t>
      </w:r>
    </w:p>
    <w:p w:rsidR="004C37F7" w:rsidRPr="009E6793" w:rsidRDefault="004C37F7" w:rsidP="004C37F7">
      <w:pPr>
        <w:tabs>
          <w:tab w:val="left" w:pos="0"/>
        </w:tabs>
        <w:ind w:firstLine="567"/>
        <w:rPr>
          <w:bCs/>
          <w:color w:val="000000" w:themeColor="text1"/>
        </w:rPr>
      </w:pPr>
      <w:r w:rsidRPr="009E6793">
        <w:rPr>
          <w:bCs/>
          <w:color w:val="000000" w:themeColor="text1"/>
        </w:rPr>
        <w:t>5.7.1.В случае отсутствия в счет</w:t>
      </w:r>
      <w:r>
        <w:rPr>
          <w:bCs/>
          <w:color w:val="000000" w:themeColor="text1"/>
        </w:rPr>
        <w:t>е</w:t>
      </w:r>
      <w:r w:rsidRPr="009E6793">
        <w:rPr>
          <w:bCs/>
          <w:color w:val="000000" w:themeColor="text1"/>
        </w:rPr>
        <w:t>-фактуре регистрационного номера таможенной декларации и/или</w:t>
      </w:r>
      <w:r>
        <w:rPr>
          <w:bCs/>
          <w:color w:val="000000" w:themeColor="text1"/>
        </w:rPr>
        <w:t xml:space="preserve"> </w:t>
      </w:r>
      <w:r w:rsidRPr="009E6793">
        <w:rPr>
          <w:bCs/>
          <w:color w:val="000000" w:themeColor="text1"/>
        </w:rPr>
        <w:t>цифрового кода и краткого наименования страны происхождения Продукции, либо в случае указания в счете-фактуре недостоверных сведений о регистрационном номере таможенной декларации и/или цифровом коде и кратком наименовании страны происхождения Продукции Покупатель вправе взыскать с Поставщика штраф в размере 20%</w:t>
      </w:r>
      <w:r>
        <w:rPr>
          <w:bCs/>
          <w:color w:val="000000" w:themeColor="text1"/>
        </w:rPr>
        <w:t xml:space="preserve"> </w:t>
      </w:r>
      <w:r w:rsidRPr="009E6793">
        <w:rPr>
          <w:bCs/>
          <w:color w:val="000000" w:themeColor="text1"/>
        </w:rPr>
        <w:t>от стоимости</w:t>
      </w:r>
      <w:r>
        <w:rPr>
          <w:bCs/>
          <w:color w:val="000000" w:themeColor="text1"/>
        </w:rPr>
        <w:t xml:space="preserve"> </w:t>
      </w:r>
      <w:r w:rsidRPr="009E6793">
        <w:rPr>
          <w:bCs/>
          <w:color w:val="000000" w:themeColor="text1"/>
        </w:rPr>
        <w:t>Продукции, перемещенной через таможенную границу</w:t>
      </w:r>
      <w:r>
        <w:rPr>
          <w:bCs/>
          <w:color w:val="000000" w:themeColor="text1"/>
        </w:rPr>
        <w:t xml:space="preserve"> </w:t>
      </w:r>
      <w:r w:rsidRPr="009E6793">
        <w:rPr>
          <w:bCs/>
          <w:color w:val="000000" w:themeColor="text1"/>
        </w:rPr>
        <w:t xml:space="preserve">Евразийского экономического союза или таможенную </w:t>
      </w:r>
      <w:r w:rsidRPr="009E6793">
        <w:rPr>
          <w:bCs/>
          <w:color w:val="000000" w:themeColor="text1"/>
        </w:rPr>
        <w:lastRenderedPageBreak/>
        <w:t>границу РФ. Поставщик обязан выплатить штраф в течение 15 календарных дней с момента предъявления Покупателем требования об уплате штрафа.</w:t>
      </w:r>
    </w:p>
    <w:p w:rsidR="004C37F7" w:rsidRPr="009E6793" w:rsidRDefault="004C37F7" w:rsidP="004C37F7">
      <w:pPr>
        <w:tabs>
          <w:tab w:val="left" w:pos="0"/>
        </w:tabs>
        <w:ind w:firstLine="567"/>
        <w:rPr>
          <w:bCs/>
          <w:color w:val="000000" w:themeColor="text1"/>
        </w:rPr>
      </w:pPr>
      <w:r w:rsidRPr="009E6793">
        <w:rPr>
          <w:bCs/>
          <w:color w:val="000000" w:themeColor="text1"/>
        </w:rPr>
        <w:t>5.7.2. Покупатель имеет право требовать от Поставщика возмещения убытков, вызванных претензиями со стороны налоговых, таможенных и иных органов в связи с перемещением Продукции через таможенную границу Евразийского экономического союза или таможенную границу</w:t>
      </w:r>
      <w:r>
        <w:rPr>
          <w:bCs/>
          <w:color w:val="000000" w:themeColor="text1"/>
        </w:rPr>
        <w:t xml:space="preserve"> </w:t>
      </w:r>
      <w:r w:rsidRPr="009E6793">
        <w:rPr>
          <w:bCs/>
          <w:color w:val="000000" w:themeColor="text1"/>
        </w:rPr>
        <w:t xml:space="preserve">РФ, в том числе в связи с </w:t>
      </w:r>
      <w:proofErr w:type="spellStart"/>
      <w:r w:rsidRPr="009E6793">
        <w:rPr>
          <w:bCs/>
          <w:color w:val="000000" w:themeColor="text1"/>
        </w:rPr>
        <w:t>неуказанием</w:t>
      </w:r>
      <w:proofErr w:type="spellEnd"/>
      <w:r w:rsidRPr="009E6793">
        <w:rPr>
          <w:bCs/>
          <w:color w:val="000000" w:themeColor="text1"/>
        </w:rPr>
        <w:t>/недостоверным указанием в счет</w:t>
      </w:r>
      <w:r>
        <w:rPr>
          <w:bCs/>
          <w:color w:val="000000" w:themeColor="text1"/>
        </w:rPr>
        <w:t>е</w:t>
      </w:r>
      <w:r w:rsidRPr="009E6793">
        <w:rPr>
          <w:bCs/>
          <w:color w:val="000000" w:themeColor="text1"/>
        </w:rPr>
        <w:t>-фактуре регистрационного номера таможенной декларации и/или цифрового кода и краткого наименования страны происхождения Продукции.</w:t>
      </w:r>
    </w:p>
    <w:p w:rsidR="004C37F7" w:rsidRDefault="004C37F7" w:rsidP="004C37F7">
      <w:pPr>
        <w:ind w:firstLine="567"/>
        <w:rPr>
          <w:bCs/>
          <w:color w:val="000000" w:themeColor="text1"/>
          <w:highlight w:val="cyan"/>
        </w:rPr>
      </w:pPr>
      <w:r w:rsidRPr="009E6793">
        <w:rPr>
          <w:bCs/>
          <w:color w:val="000000" w:themeColor="text1"/>
        </w:rPr>
        <w:t>5.8</w:t>
      </w:r>
      <w:r w:rsidRPr="009E6793">
        <w:rPr>
          <w:bCs/>
        </w:rPr>
        <w:t>.В случае если это предусмотрено в Спецификации к Договору или к Дополнительному соглашению, включая случаи досрочной поставки Продукции, Покупатель вправе оплатить Продукцию не ранее устан</w:t>
      </w:r>
      <w:r>
        <w:rPr>
          <w:bCs/>
        </w:rPr>
        <w:t>овленного в Спецификации срока.</w:t>
      </w:r>
    </w:p>
    <w:p w:rsidR="004C37F7" w:rsidRPr="00135628" w:rsidRDefault="004C37F7" w:rsidP="004C37F7">
      <w:pPr>
        <w:tabs>
          <w:tab w:val="left" w:pos="0"/>
        </w:tabs>
        <w:ind w:firstLine="567"/>
        <w:rPr>
          <w:bCs/>
          <w:color w:val="000000" w:themeColor="text1"/>
        </w:rPr>
      </w:pPr>
      <w:r>
        <w:rPr>
          <w:bCs/>
          <w:color w:val="000000" w:themeColor="text1"/>
        </w:rPr>
        <w:t>5.9</w:t>
      </w:r>
      <w:r w:rsidRPr="008F4542">
        <w:rPr>
          <w:bCs/>
          <w:color w:val="000000" w:themeColor="text1"/>
        </w:rPr>
        <w:t xml:space="preserve">. Поставщик предоставит Покупателю полностью соответствующие действующему законодательству РФ первичные документы, которыми оформляется продажа/поставка Продукции по настоящему договору (включая, но не ограничиваясь - счета-фактуры, товарные накладные формы ТОРГ-12 либо УПД, товарно-транспортные </w:t>
      </w:r>
      <w:r w:rsidRPr="00135628">
        <w:rPr>
          <w:bCs/>
          <w:color w:val="000000" w:themeColor="text1"/>
        </w:rPr>
        <w:t>накладные, квитанции формы ЗПП-13, спецификации, акты приема-передачи и т.д.).</w:t>
      </w:r>
    </w:p>
    <w:p w:rsidR="004C37F7" w:rsidRDefault="004C37F7" w:rsidP="004C37F7">
      <w:pPr>
        <w:tabs>
          <w:tab w:val="left" w:pos="0"/>
        </w:tabs>
        <w:ind w:firstLine="567"/>
        <w:rPr>
          <w:bCs/>
          <w:color w:val="000000" w:themeColor="text1"/>
        </w:rPr>
      </w:pPr>
      <w:r w:rsidRPr="00135628">
        <w:rPr>
          <w:bCs/>
          <w:color w:val="000000" w:themeColor="text1"/>
        </w:rPr>
        <w:t>5.10. Поставщик обязуется по первому требованию Покупателя или налоговых органов (в т.</w:t>
      </w:r>
      <w:r w:rsidR="00D42CAE">
        <w:rPr>
          <w:bCs/>
          <w:color w:val="000000" w:themeColor="text1"/>
        </w:rPr>
        <w:t xml:space="preserve"> </w:t>
      </w:r>
      <w:r w:rsidRPr="00135628">
        <w:rPr>
          <w:bCs/>
          <w:color w:val="000000" w:themeColor="text1"/>
        </w:rPr>
        <w:t>ч. встречная налоговая проверка) предоставить, надлежащим образом заверенные копии документов, относящиеся к поставке Продукции по настоящему Договору и подтверждающие заверения, указанные в п. 8.5 настоящего Договора, в срок, не превышающий 5 (пять) рабочих дней с момента получения соответствующего запроса/требования от Покупателя или налогового органа.</w:t>
      </w:r>
    </w:p>
    <w:p w:rsidR="00A81795" w:rsidRPr="00135628" w:rsidRDefault="00A81795" w:rsidP="002D1AE2">
      <w:pPr>
        <w:numPr>
          <w:ilvl w:val="0"/>
          <w:numId w:val="4"/>
        </w:numPr>
        <w:tabs>
          <w:tab w:val="left" w:pos="0"/>
          <w:tab w:val="left" w:pos="1080"/>
          <w:tab w:val="left" w:pos="1260"/>
        </w:tabs>
        <w:spacing w:before="240" w:after="100" w:afterAutospacing="1"/>
        <w:ind w:left="357" w:hanging="357"/>
        <w:rPr>
          <w:b/>
          <w:bCs/>
          <w:color w:val="000000" w:themeColor="text1"/>
          <w:spacing w:val="-2"/>
        </w:rPr>
      </w:pPr>
      <w:r w:rsidRPr="00135628">
        <w:rPr>
          <w:b/>
          <w:bCs/>
          <w:color w:val="000000" w:themeColor="text1"/>
          <w:spacing w:val="-2"/>
        </w:rPr>
        <w:t>РАСЧЕТЫ СТОРОН</w:t>
      </w:r>
    </w:p>
    <w:p w:rsidR="004C37F7" w:rsidRPr="00B93A1C" w:rsidRDefault="004C37F7" w:rsidP="004C37F7">
      <w:pPr>
        <w:pStyle w:val="ae"/>
      </w:pPr>
      <w:r>
        <w:t xml:space="preserve">6.1 </w:t>
      </w:r>
      <w:r w:rsidRPr="00B93A1C">
        <w:t>Поставщик обязан не позднее 5 (пяти) календарных дней с даты отгрузки Продукции в адрес Покупателя/ Грузополучателя, направить в адрес Покупателя оригиналы соответствующих счетов-фактур и счетов на оплату, товарной накладной (форма ТОРГ-12) и копии ж/д и/или товарно-транспортных накладных/УПД, копии доверенности(ей) Грузополучателя (в случае самовывоза Продукции) заказной или курьерской почтой.</w:t>
      </w:r>
    </w:p>
    <w:p w:rsidR="004C37F7" w:rsidRPr="00EC2B2F" w:rsidRDefault="004C37F7" w:rsidP="004C37F7">
      <w:pPr>
        <w:pStyle w:val="ac"/>
        <w:tabs>
          <w:tab w:val="left" w:pos="851"/>
        </w:tabs>
        <w:ind w:firstLine="567"/>
        <w:jc w:val="both"/>
        <w:rPr>
          <w:bCs/>
          <w:color w:val="000000" w:themeColor="text1"/>
          <w:sz w:val="24"/>
        </w:rPr>
      </w:pPr>
      <w:r>
        <w:rPr>
          <w:bCs/>
          <w:color w:val="000000" w:themeColor="text1"/>
          <w:sz w:val="24"/>
        </w:rPr>
        <w:t xml:space="preserve">6.2. </w:t>
      </w:r>
      <w:r w:rsidRPr="00E52A2F">
        <w:rPr>
          <w:bCs/>
          <w:color w:val="000000" w:themeColor="text1"/>
          <w:sz w:val="24"/>
        </w:rPr>
        <w:t xml:space="preserve">Условия оплаты определяются в соответствии со </w:t>
      </w:r>
      <w:r>
        <w:rPr>
          <w:bCs/>
          <w:color w:val="000000" w:themeColor="text1"/>
          <w:sz w:val="24"/>
        </w:rPr>
        <w:t>С</w:t>
      </w:r>
      <w:r w:rsidRPr="00E52A2F">
        <w:rPr>
          <w:bCs/>
          <w:color w:val="000000" w:themeColor="text1"/>
          <w:sz w:val="24"/>
        </w:rPr>
        <w:t>пецификацией(</w:t>
      </w:r>
      <w:proofErr w:type="spellStart"/>
      <w:r w:rsidRPr="00E52A2F">
        <w:rPr>
          <w:bCs/>
          <w:color w:val="000000" w:themeColor="text1"/>
          <w:sz w:val="24"/>
        </w:rPr>
        <w:t>ями</w:t>
      </w:r>
      <w:proofErr w:type="spellEnd"/>
      <w:r w:rsidRPr="00E52A2F">
        <w:rPr>
          <w:bCs/>
          <w:color w:val="000000" w:themeColor="text1"/>
          <w:sz w:val="24"/>
        </w:rPr>
        <w:t>)</w:t>
      </w:r>
      <w:r>
        <w:rPr>
          <w:bCs/>
          <w:color w:val="000000" w:themeColor="text1"/>
          <w:sz w:val="24"/>
        </w:rPr>
        <w:t xml:space="preserve"> </w:t>
      </w:r>
      <w:r w:rsidRPr="00E52A2F">
        <w:rPr>
          <w:bCs/>
          <w:color w:val="000000" w:themeColor="text1"/>
          <w:sz w:val="24"/>
        </w:rPr>
        <w:t xml:space="preserve">При </w:t>
      </w:r>
      <w:r w:rsidRPr="00EC2B2F">
        <w:rPr>
          <w:bCs/>
          <w:color w:val="000000" w:themeColor="text1"/>
          <w:sz w:val="24"/>
        </w:rPr>
        <w:t>этом окончательный расчет производится</w:t>
      </w:r>
      <w:r>
        <w:rPr>
          <w:bCs/>
          <w:color w:val="000000" w:themeColor="text1"/>
          <w:sz w:val="24"/>
        </w:rPr>
        <w:t xml:space="preserve"> </w:t>
      </w:r>
      <w:r w:rsidRPr="00EC2B2F">
        <w:rPr>
          <w:bCs/>
          <w:color w:val="000000" w:themeColor="text1"/>
          <w:sz w:val="24"/>
        </w:rPr>
        <w:t>при условии получения Покупателем к  моменту оплаты оригиналов</w:t>
      </w:r>
      <w:r>
        <w:rPr>
          <w:bCs/>
          <w:color w:val="000000" w:themeColor="text1"/>
          <w:sz w:val="24"/>
        </w:rPr>
        <w:t xml:space="preserve"> </w:t>
      </w:r>
      <w:r w:rsidRPr="00EC2B2F">
        <w:rPr>
          <w:bCs/>
          <w:color w:val="000000" w:themeColor="text1"/>
          <w:sz w:val="24"/>
        </w:rPr>
        <w:t xml:space="preserve">Договора или Дополнительного соглашения со Спецификациями и Техническими заданиями (при поставке оборудования), заверенных печатью Поставщика, а также оригиналов документов, указанных в п.6.1 настоящего Договора, за исключением железнодорожных и товарно-транспортных накладных, и доверенностей, которые предоставляются в копиях, заверенных Поставщиком. В противном случае срок окончательной оплаты продлевается на количество дней просрочки предоставления всех названных в настоящем пункте документов. </w:t>
      </w:r>
    </w:p>
    <w:p w:rsidR="004C37F7" w:rsidRDefault="004C37F7" w:rsidP="004C37F7">
      <w:pPr>
        <w:pStyle w:val="ac"/>
        <w:numPr>
          <w:ilvl w:val="1"/>
          <w:numId w:val="14"/>
        </w:numPr>
        <w:tabs>
          <w:tab w:val="left" w:pos="993"/>
        </w:tabs>
        <w:ind w:left="0" w:firstLine="567"/>
        <w:jc w:val="both"/>
        <w:rPr>
          <w:bCs/>
          <w:color w:val="000000" w:themeColor="text1"/>
          <w:sz w:val="24"/>
        </w:rPr>
      </w:pPr>
      <w:r w:rsidRPr="00EC2B2F">
        <w:rPr>
          <w:bCs/>
          <w:color w:val="000000" w:themeColor="text1"/>
          <w:sz w:val="24"/>
        </w:rPr>
        <w:t>В случае, если условиями Спецификации предусмотрена предварительная оплата Продукции Поставщик в соответствии с требованиями п. 3 ст. 168 НК РФ обязан выставить счет-фактуру на сумму полученной предварительной оплаты в течении 5 (пяти) календарных дней с момента получения такой оплаты.</w:t>
      </w:r>
    </w:p>
    <w:p w:rsidR="004C37F7" w:rsidRDefault="004C37F7" w:rsidP="004C37F7">
      <w:pPr>
        <w:pStyle w:val="ac"/>
        <w:numPr>
          <w:ilvl w:val="1"/>
          <w:numId w:val="14"/>
        </w:numPr>
        <w:tabs>
          <w:tab w:val="left" w:pos="993"/>
        </w:tabs>
        <w:ind w:left="0" w:firstLine="567"/>
        <w:jc w:val="both"/>
        <w:rPr>
          <w:bCs/>
          <w:color w:val="000000" w:themeColor="text1"/>
          <w:sz w:val="24"/>
        </w:rPr>
      </w:pPr>
      <w:r w:rsidRPr="00894A4A">
        <w:rPr>
          <w:bCs/>
          <w:color w:val="000000" w:themeColor="text1"/>
          <w:sz w:val="24"/>
        </w:rPr>
        <w:t>По настоящему Договору предусмотрен безналичный порядок расчетов в форме платежных поручений, возможен также любой иной порядок расчетов, не противоречащий действующему законодательству, в том числе путем проведения зачета встречных требований и/или передачи в счет расчетов ценных бумаг.</w:t>
      </w:r>
    </w:p>
    <w:p w:rsidR="004C37F7" w:rsidRPr="00894A4A" w:rsidRDefault="004C37F7" w:rsidP="004C37F7">
      <w:pPr>
        <w:pStyle w:val="ac"/>
        <w:numPr>
          <w:ilvl w:val="1"/>
          <w:numId w:val="14"/>
        </w:numPr>
        <w:tabs>
          <w:tab w:val="left" w:pos="993"/>
        </w:tabs>
        <w:ind w:left="0" w:firstLine="567"/>
        <w:jc w:val="both"/>
        <w:rPr>
          <w:bCs/>
          <w:color w:val="000000" w:themeColor="text1"/>
          <w:sz w:val="24"/>
        </w:rPr>
      </w:pPr>
      <w:r w:rsidRPr="00894A4A">
        <w:rPr>
          <w:sz w:val="24"/>
        </w:rPr>
        <w:t>Стороны обязаны производ</w:t>
      </w:r>
      <w:r>
        <w:rPr>
          <w:sz w:val="24"/>
        </w:rPr>
        <w:t xml:space="preserve">ить сверку расчетов по запросу </w:t>
      </w:r>
      <w:r w:rsidRPr="00894A4A">
        <w:rPr>
          <w:sz w:val="24"/>
        </w:rPr>
        <w:t>Покупателя.  Проект акта сверки подготавливается, оформляется Покупателем и направляется в адр</w:t>
      </w:r>
      <w:r>
        <w:rPr>
          <w:sz w:val="24"/>
        </w:rPr>
        <w:t>ес Поставщика заказным письмом </w:t>
      </w:r>
      <w:r w:rsidRPr="00894A4A">
        <w:rPr>
          <w:sz w:val="24"/>
        </w:rPr>
        <w:t>или нарочным под расписку. Поставщик обязан в срок не позднее 7 (семи) календарных дней с даты получения акта сверки подписать его и направить один экземпляр (оригинал) в адрес Покупателя. Акт сверки со стороны Поставщика должен быть подписан руководителем и главным бухгалтером или уполномоченными руководителем на то лицами на основании доверенности, в которой прямо указано право на признание долга.  Если акт сверки подписывается должностным лицом Поставщика по доверенности, то в акте обязательно указываются ее реквизиты, а заверенная Поставщиком копия доверенности направляется вместе с актом.</w:t>
      </w:r>
    </w:p>
    <w:p w:rsidR="004C37F7" w:rsidRDefault="004C37F7" w:rsidP="004C37F7">
      <w:pPr>
        <w:pStyle w:val="ac"/>
        <w:tabs>
          <w:tab w:val="left" w:pos="993"/>
          <w:tab w:val="left" w:pos="1080"/>
        </w:tabs>
        <w:ind w:firstLine="567"/>
        <w:jc w:val="both"/>
        <w:rPr>
          <w:sz w:val="24"/>
        </w:rPr>
      </w:pPr>
      <w:r>
        <w:rPr>
          <w:sz w:val="24"/>
        </w:rPr>
        <w:lastRenderedPageBreak/>
        <w:t>В случае</w:t>
      </w:r>
      <w:r w:rsidRPr="00CD14CE">
        <w:rPr>
          <w:sz w:val="24"/>
        </w:rPr>
        <w:t xml:space="preserve"> если учетные данные Поставщика не совпадают с данными, указанными Покупателем в акте сверки, Поставщик обязан подписать полученный акт сверки с разногласиями и в вышеуказанный срок направить один экземпляр (оригинал) Покуп</w:t>
      </w:r>
      <w:r w:rsidR="00D42CAE">
        <w:rPr>
          <w:sz w:val="24"/>
        </w:rPr>
        <w:t>ателю. В случае не</w:t>
      </w:r>
      <w:r w:rsidRPr="00CD14CE">
        <w:rPr>
          <w:sz w:val="24"/>
        </w:rPr>
        <w:t xml:space="preserve">возврата акта сверки в течение 7 (семи) календарных дней, суммы, предъявленные </w:t>
      </w:r>
      <w:proofErr w:type="gramStart"/>
      <w:r w:rsidRPr="00CD14CE">
        <w:rPr>
          <w:sz w:val="24"/>
        </w:rPr>
        <w:t>Покупателем</w:t>
      </w:r>
      <w:proofErr w:type="gramEnd"/>
      <w:r w:rsidRPr="00CD14CE">
        <w:rPr>
          <w:sz w:val="24"/>
        </w:rPr>
        <w:t xml:space="preserve"> считаются подтвержденными Поставщиком</w:t>
      </w:r>
      <w:r>
        <w:rPr>
          <w:sz w:val="24"/>
        </w:rPr>
        <w:t>.</w:t>
      </w:r>
    </w:p>
    <w:p w:rsidR="004C37F7" w:rsidRPr="00DD3984" w:rsidRDefault="004C37F7" w:rsidP="004C37F7">
      <w:pPr>
        <w:tabs>
          <w:tab w:val="left" w:pos="993"/>
        </w:tabs>
        <w:ind w:firstLine="567"/>
        <w:rPr>
          <w:iCs/>
        </w:rPr>
      </w:pPr>
      <w:r w:rsidRPr="00BA436E">
        <w:t xml:space="preserve">6.6.  </w:t>
      </w:r>
      <w:r w:rsidRPr="00BA436E">
        <w:rPr>
          <w:iCs/>
        </w:rPr>
        <w:t>Стороны вправе согласовать обмен электронными документами. Порядок и условия обмена электронными документами Стороны дополнительно согласуют в Соглашении об использовании</w:t>
      </w:r>
      <w:r>
        <w:rPr>
          <w:iCs/>
        </w:rPr>
        <w:t xml:space="preserve"> электронного документооборота</w:t>
      </w:r>
      <w:r>
        <w:t>.</w:t>
      </w:r>
    </w:p>
    <w:p w:rsidR="004C37F7" w:rsidRDefault="004C37F7" w:rsidP="004C37F7">
      <w:pPr>
        <w:pStyle w:val="ac"/>
        <w:tabs>
          <w:tab w:val="left" w:pos="993"/>
          <w:tab w:val="left" w:pos="1134"/>
        </w:tabs>
        <w:ind w:firstLine="567"/>
        <w:jc w:val="both"/>
        <w:rPr>
          <w:sz w:val="24"/>
        </w:rPr>
      </w:pPr>
      <w:r>
        <w:rPr>
          <w:sz w:val="24"/>
        </w:rPr>
        <w:t>6.7. Документы бухгалтерского учета (счета, счета-фактуры, акты выполненных работ/оказанных услуг), транспортные накладные могут быть предоставлены и/или выставлены на бумажном носителе и/или в электронном виде с использованием усиленной квалифицированной электронной подписи, которая является аналогом печати организации вместе с подписью ответственного лица, с согласия обеих сторон путем приглашения к электронному обмену через Оператора электронного документооборота (ЭДО), с одной стороны, и принятие этого приглашения с другой. Исключение из этого правила составляют железнодорожные квитанции, доверенности, договоры, дополнительные соглашения, спецификации, обмен претензиями, для которых письменная форма обязательна.</w:t>
      </w:r>
    </w:p>
    <w:p w:rsidR="00A81795" w:rsidRPr="00CC0C57" w:rsidRDefault="00A81795" w:rsidP="004C37F7">
      <w:pPr>
        <w:pStyle w:val="af9"/>
        <w:tabs>
          <w:tab w:val="left" w:pos="1134"/>
        </w:tabs>
        <w:ind w:left="567"/>
        <w:rPr>
          <w:iCs/>
        </w:rPr>
      </w:pPr>
    </w:p>
    <w:p w:rsidR="00A81795" w:rsidRDefault="00A81795" w:rsidP="00A81795"/>
    <w:p w:rsidR="00A81795" w:rsidRPr="008F4913" w:rsidRDefault="00A81795" w:rsidP="002D1AE2">
      <w:pPr>
        <w:pStyle w:val="ac"/>
        <w:numPr>
          <w:ilvl w:val="0"/>
          <w:numId w:val="8"/>
        </w:numPr>
        <w:ind w:left="426" w:hanging="426"/>
        <w:jc w:val="both"/>
        <w:rPr>
          <w:b/>
          <w:sz w:val="24"/>
        </w:rPr>
      </w:pPr>
      <w:r w:rsidRPr="008F4913">
        <w:rPr>
          <w:b/>
          <w:sz w:val="24"/>
        </w:rPr>
        <w:t>ВОЗМЕЩЕНИЕ ИМУЩЕСТВЕННЫХ ПОТЕРЬ (в смысле ст. 406.1 ГК РФ)</w:t>
      </w:r>
    </w:p>
    <w:p w:rsidR="00A81795" w:rsidRPr="008F4913" w:rsidRDefault="00A81795" w:rsidP="00A81795">
      <w:pPr>
        <w:pStyle w:val="ac"/>
        <w:tabs>
          <w:tab w:val="left" w:pos="1080"/>
        </w:tabs>
        <w:ind w:left="720"/>
        <w:jc w:val="both"/>
        <w:rPr>
          <w:b/>
          <w:sz w:val="24"/>
        </w:rPr>
      </w:pPr>
    </w:p>
    <w:p w:rsidR="004C37F7" w:rsidRPr="008F4913" w:rsidRDefault="00A81795" w:rsidP="004C37F7">
      <w:pPr>
        <w:pStyle w:val="ac"/>
        <w:tabs>
          <w:tab w:val="left" w:pos="1080"/>
        </w:tabs>
        <w:ind w:firstLine="567"/>
        <w:jc w:val="both"/>
        <w:rPr>
          <w:sz w:val="24"/>
        </w:rPr>
      </w:pPr>
      <w:r w:rsidRPr="008F4913">
        <w:rPr>
          <w:sz w:val="24"/>
        </w:rPr>
        <w:t xml:space="preserve">7.1. </w:t>
      </w:r>
      <w:r>
        <w:rPr>
          <w:sz w:val="24"/>
        </w:rPr>
        <w:t xml:space="preserve"> </w:t>
      </w:r>
      <w:r w:rsidR="004C37F7" w:rsidRPr="008F4913">
        <w:rPr>
          <w:sz w:val="24"/>
        </w:rPr>
        <w:t>Поставщик обязуется возместить имущественные потери Покупателя, возникшие при наступлении следующих обстоятельств (не связанных с нарушением Поставщиком обязательств, предусмотренных настоящим Договором):</w:t>
      </w:r>
    </w:p>
    <w:p w:rsidR="004C37F7" w:rsidRPr="008F4913" w:rsidRDefault="004C37F7" w:rsidP="004C37F7">
      <w:pPr>
        <w:pStyle w:val="ac"/>
        <w:tabs>
          <w:tab w:val="left" w:pos="1080"/>
        </w:tabs>
        <w:ind w:firstLine="567"/>
        <w:jc w:val="both"/>
        <w:rPr>
          <w:sz w:val="24"/>
        </w:rPr>
      </w:pPr>
      <w:r w:rsidRPr="008F4913">
        <w:rPr>
          <w:sz w:val="24"/>
        </w:rPr>
        <w:t>7.1.1</w:t>
      </w:r>
      <w:r>
        <w:rPr>
          <w:sz w:val="24"/>
        </w:rPr>
        <w:t>.</w:t>
      </w:r>
      <w:r w:rsidRPr="008F4913">
        <w:rPr>
          <w:sz w:val="24"/>
        </w:rPr>
        <w:t>предъявления налоговыми органами требований к Покупателю об уплате сумм налогов, пени, штрафов, отказа налоговыми органами Покупателю в налоговых вычетах по НДС по итогам налоговых проверок по основаниям, связанным с неполнотой, недостоверностью и противоречивостью документов (сведений),полученных от  Поставщика,</w:t>
      </w:r>
      <w:r>
        <w:rPr>
          <w:sz w:val="24"/>
        </w:rPr>
        <w:t xml:space="preserve"> </w:t>
      </w:r>
      <w:r w:rsidRPr="008F4913">
        <w:rPr>
          <w:sz w:val="24"/>
        </w:rPr>
        <w:t>а также в связи с привлечением Поставщиком контрагентов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в связи с привлечением Поставщиком контрагентов, не обладающих признаками действующих организаций.</w:t>
      </w:r>
    </w:p>
    <w:p w:rsidR="004C37F7" w:rsidRPr="008F4913" w:rsidRDefault="004C37F7" w:rsidP="004C37F7">
      <w:pPr>
        <w:pStyle w:val="ac"/>
        <w:tabs>
          <w:tab w:val="left" w:pos="1418"/>
        </w:tabs>
        <w:ind w:firstLine="567"/>
        <w:jc w:val="both"/>
        <w:rPr>
          <w:sz w:val="24"/>
        </w:rPr>
      </w:pPr>
      <w:r w:rsidRPr="008F4913">
        <w:rPr>
          <w:sz w:val="24"/>
        </w:rPr>
        <w:t>7.1.2. предъявления со стороны налоговых и таможенных органов претензий в связи с перемещением Продукции через таможенную границу Евразийского экономического союза или таможенную границу РФ, не уплатой таможенных пошлин, налогов в отношении Продукции, несоблюдением любых таможенных требований, в том числе с не указанием/недостоверным указанием в счет-фактуре регистрационного номера таможенной декларации и</w:t>
      </w:r>
      <w:r>
        <w:rPr>
          <w:sz w:val="24"/>
        </w:rPr>
        <w:t xml:space="preserve"> </w:t>
      </w:r>
      <w:r w:rsidRPr="008F4913">
        <w:rPr>
          <w:bCs/>
          <w:color w:val="000000" w:themeColor="text1"/>
          <w:sz w:val="24"/>
        </w:rPr>
        <w:t>цифрового кода и краткого наименования</w:t>
      </w:r>
      <w:r w:rsidRPr="008F4913">
        <w:rPr>
          <w:sz w:val="24"/>
        </w:rPr>
        <w:t xml:space="preserve"> страны происхождения Продукции;</w:t>
      </w:r>
    </w:p>
    <w:p w:rsidR="004C37F7" w:rsidRPr="008F4913" w:rsidRDefault="004C37F7" w:rsidP="004C37F7">
      <w:pPr>
        <w:pStyle w:val="ac"/>
        <w:tabs>
          <w:tab w:val="left" w:pos="1080"/>
          <w:tab w:val="left" w:pos="1418"/>
        </w:tabs>
        <w:ind w:firstLine="567"/>
        <w:jc w:val="both"/>
        <w:rPr>
          <w:sz w:val="24"/>
        </w:rPr>
      </w:pPr>
      <w:r w:rsidRPr="008F4913">
        <w:rPr>
          <w:sz w:val="24"/>
        </w:rPr>
        <w:t>7.1.3. конфискации таможенными органами поставленной по настоящему договору Продукции;</w:t>
      </w:r>
    </w:p>
    <w:p w:rsidR="004C37F7" w:rsidRPr="008F4913" w:rsidRDefault="004C37F7" w:rsidP="004C37F7">
      <w:pPr>
        <w:pStyle w:val="ac"/>
        <w:tabs>
          <w:tab w:val="left" w:pos="709"/>
          <w:tab w:val="left" w:pos="1080"/>
          <w:tab w:val="left" w:pos="1276"/>
          <w:tab w:val="left" w:pos="1418"/>
        </w:tabs>
        <w:ind w:firstLine="567"/>
        <w:jc w:val="both"/>
        <w:rPr>
          <w:sz w:val="24"/>
        </w:rPr>
      </w:pPr>
      <w:r w:rsidRPr="008F4913">
        <w:rPr>
          <w:sz w:val="24"/>
        </w:rPr>
        <w:t>7.2. Поставщик обязуется возместить Покупателю все возникшие у него потери, вызванные обстоятельствами, указанными в п. 7.1 настоящего Договора.</w:t>
      </w:r>
    </w:p>
    <w:p w:rsidR="004C37F7" w:rsidRPr="008F4913" w:rsidRDefault="004C37F7" w:rsidP="004C37F7">
      <w:pPr>
        <w:pStyle w:val="ac"/>
        <w:tabs>
          <w:tab w:val="left" w:pos="1080"/>
        </w:tabs>
        <w:ind w:firstLine="567"/>
        <w:jc w:val="both"/>
        <w:rPr>
          <w:sz w:val="24"/>
        </w:rPr>
      </w:pPr>
      <w:r w:rsidRPr="008F4913">
        <w:rPr>
          <w:sz w:val="24"/>
        </w:rPr>
        <w:t>7.3. Размер потерь, связанных с претензиями налоговых и таможенных органов, определяется Покупателем на основании соответствующих актов государственных органов (решений, постановлений, предписаний, требований и др.)</w:t>
      </w:r>
      <w:r>
        <w:rPr>
          <w:sz w:val="24"/>
        </w:rPr>
        <w:t xml:space="preserve"> </w:t>
      </w:r>
      <w:r w:rsidRPr="008F4913">
        <w:rPr>
          <w:sz w:val="24"/>
        </w:rPr>
        <w:t>и/или судебных актов, вступивших в законную силу.</w:t>
      </w:r>
    </w:p>
    <w:p w:rsidR="004C37F7" w:rsidRDefault="004C37F7" w:rsidP="004C37F7">
      <w:pPr>
        <w:pStyle w:val="ac"/>
        <w:tabs>
          <w:tab w:val="left" w:pos="1080"/>
        </w:tabs>
        <w:ind w:firstLine="567"/>
        <w:jc w:val="both"/>
        <w:rPr>
          <w:sz w:val="24"/>
        </w:rPr>
      </w:pPr>
      <w:r w:rsidRPr="008F4913">
        <w:rPr>
          <w:sz w:val="24"/>
        </w:rPr>
        <w:t>7.4. Поставщик возмещает имущественные потери Покупателя в течение 5 (пяти) календарных дней со дня получения от Покупателя письма с требованием о возмещении таких потерь. К письму Покупателя прилагаются документы, подтверждающие, что Покупатель понёс имущественные потери, или что имущественные потери с неизбежностью будут понесены Покупателем в будущем. Это могут быть копии актов</w:t>
      </w:r>
      <w:r>
        <w:rPr>
          <w:sz w:val="24"/>
        </w:rPr>
        <w:t xml:space="preserve"> </w:t>
      </w:r>
      <w:r w:rsidRPr="008F4913">
        <w:rPr>
          <w:sz w:val="24"/>
        </w:rPr>
        <w:t>государственных органов (решения, постановления, предписания, требования и др.), копии платежных поручений, копии вступивших в законную силу судебных актов, иные документы.</w:t>
      </w:r>
    </w:p>
    <w:p w:rsidR="00A81795" w:rsidRDefault="00A81795" w:rsidP="004C37F7">
      <w:pPr>
        <w:pStyle w:val="ac"/>
        <w:tabs>
          <w:tab w:val="left" w:pos="1080"/>
        </w:tabs>
        <w:ind w:firstLine="567"/>
        <w:jc w:val="both"/>
      </w:pPr>
    </w:p>
    <w:p w:rsidR="00A81795" w:rsidRPr="008F4913" w:rsidRDefault="00A81795" w:rsidP="002D1AE2">
      <w:pPr>
        <w:pStyle w:val="af9"/>
        <w:numPr>
          <w:ilvl w:val="0"/>
          <w:numId w:val="8"/>
        </w:numPr>
        <w:ind w:left="567" w:hanging="567"/>
        <w:rPr>
          <w:b/>
        </w:rPr>
      </w:pPr>
      <w:r w:rsidRPr="008F4913">
        <w:rPr>
          <w:b/>
        </w:rPr>
        <w:lastRenderedPageBreak/>
        <w:t>ЗАВЕРЕНИЯ ОБ ОБСТОЯТЕЛЬСТВАХ</w:t>
      </w:r>
    </w:p>
    <w:p w:rsidR="00A81795" w:rsidRPr="008F4913" w:rsidRDefault="00A81795" w:rsidP="00A81795">
      <w:pPr>
        <w:pStyle w:val="af9"/>
        <w:rPr>
          <w:b/>
        </w:rPr>
      </w:pPr>
    </w:p>
    <w:p w:rsidR="004C37F7" w:rsidRDefault="00A81795" w:rsidP="004C37F7">
      <w:pPr>
        <w:ind w:firstLine="567"/>
      </w:pPr>
      <w:r>
        <w:t xml:space="preserve">8.1.      </w:t>
      </w:r>
      <w:r w:rsidR="004C37F7">
        <w:t>Каждая из Сторон заверяет, что на момент заключения настоящего Договора:</w:t>
      </w:r>
    </w:p>
    <w:p w:rsidR="004C37F7" w:rsidRDefault="004C37F7" w:rsidP="004C37F7">
      <w:pPr>
        <w:tabs>
          <w:tab w:val="left" w:pos="1276"/>
        </w:tabs>
        <w:ind w:firstLine="567"/>
      </w:pPr>
      <w:r>
        <w:t>8.1.1.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4C37F7" w:rsidRDefault="004C37F7" w:rsidP="004C37F7">
      <w:pPr>
        <w:ind w:firstLine="567"/>
      </w:pPr>
      <w:r>
        <w:t>8.1.2.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rsidR="004C37F7" w:rsidRDefault="004C37F7" w:rsidP="004C37F7">
      <w:pPr>
        <w:ind w:firstLine="567"/>
      </w:pPr>
      <w:r>
        <w:t>8.1.3.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rsidR="004C37F7" w:rsidRDefault="004C37F7" w:rsidP="004C37F7">
      <w:pPr>
        <w:tabs>
          <w:tab w:val="left" w:pos="1276"/>
        </w:tabs>
        <w:ind w:firstLine="567"/>
      </w:pPr>
      <w:r>
        <w:t>8.1.4.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4C37F7" w:rsidRDefault="004C37F7" w:rsidP="004C37F7">
      <w:pPr>
        <w:ind w:firstLine="567"/>
      </w:pPr>
      <w:r>
        <w:t>8.1.5.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rsidR="004C37F7" w:rsidRDefault="004C37F7" w:rsidP="004C37F7">
      <w:pPr>
        <w:ind w:firstLine="567"/>
      </w:pPr>
      <w:r>
        <w:t xml:space="preserve">8.1.6.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rsidR="004C37F7" w:rsidRDefault="004C37F7" w:rsidP="004C37F7">
      <w:pPr>
        <w:ind w:firstLine="567"/>
      </w:pPr>
      <w:r>
        <w:t>8.1.7. 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4C37F7" w:rsidRDefault="004C37F7" w:rsidP="004C37F7">
      <w:pPr>
        <w:ind w:firstLine="567"/>
      </w:pPr>
      <w:r>
        <w:t>8.1.8.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4C37F7" w:rsidRDefault="004C37F7" w:rsidP="004C37F7">
      <w:pPr>
        <w:ind w:firstLine="567"/>
      </w:pPr>
      <w:r>
        <w:t>8.1.9.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rsidR="004C37F7" w:rsidRDefault="004C37F7" w:rsidP="004C37F7">
      <w:pPr>
        <w:ind w:firstLine="567"/>
      </w:pPr>
      <w:r>
        <w:t>8.1.10.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rsidR="004C37F7" w:rsidRDefault="004C37F7" w:rsidP="004C37F7">
      <w:pPr>
        <w:tabs>
          <w:tab w:val="left" w:pos="1276"/>
        </w:tabs>
        <w:ind w:firstLine="567"/>
      </w:pPr>
      <w:r>
        <w:t xml:space="preserve">8.2. Настоящим Поставщик </w:t>
      </w:r>
      <w:r w:rsidR="006C062B">
        <w:t xml:space="preserve">  </w:t>
      </w:r>
      <w:r w:rsidR="006C062B" w:rsidRPr="006C062B">
        <w:rPr>
          <w:u w:val="single"/>
        </w:rPr>
        <w:t xml:space="preserve">                                   </w:t>
      </w:r>
      <w:r w:rsidR="006C062B">
        <w:t xml:space="preserve"> </w:t>
      </w:r>
      <w:r>
        <w:t xml:space="preserve"> подтверждает отсутствие просроченной задолженности по уплате налогов, сборов и подобных обязательных платежей.</w:t>
      </w:r>
    </w:p>
    <w:p w:rsidR="004C37F7" w:rsidRDefault="004C37F7" w:rsidP="004C37F7">
      <w:pPr>
        <w:ind w:firstLine="567"/>
      </w:pPr>
      <w:r>
        <w:t>8.3. Если какое-либо из указанных в пункте 8.1-8.2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w:t>
      </w:r>
    </w:p>
    <w:p w:rsidR="004C37F7" w:rsidRDefault="004C37F7" w:rsidP="004C37F7">
      <w:pPr>
        <w:ind w:firstLine="567"/>
      </w:pPr>
      <w:r>
        <w:t xml:space="preserve">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 </w:t>
      </w:r>
    </w:p>
    <w:p w:rsidR="004C37F7" w:rsidRPr="00192CE5" w:rsidRDefault="004C37F7" w:rsidP="004C37F7">
      <w:pPr>
        <w:ind w:firstLine="567"/>
      </w:pPr>
      <w:r>
        <w:t xml:space="preserve">8.4. Настоящим Поставщик </w:t>
      </w:r>
      <w:r w:rsidR="006C062B">
        <w:t xml:space="preserve">    </w:t>
      </w:r>
      <w:r w:rsidR="006C062B" w:rsidRPr="006C062B">
        <w:rPr>
          <w:u w:val="single"/>
        </w:rPr>
        <w:t xml:space="preserve">                         </w:t>
      </w:r>
      <w:r w:rsidR="006C062B">
        <w:t xml:space="preserve">   </w:t>
      </w:r>
      <w:r>
        <w:t xml:space="preserve">заверяет, что на момент заключения настоящего </w:t>
      </w:r>
      <w:r w:rsidRPr="00E4004E">
        <w:t xml:space="preserve">Договора </w:t>
      </w:r>
      <w:r w:rsidR="00E4004E" w:rsidRPr="00E4004E">
        <w:t>в отношении него</w:t>
      </w:r>
      <w:r>
        <w:t>, его аффилированных лиц и конечных бенефициаров не действуют какие-либо международные санкции. В случае нарушения данного заверения со Стороны</w:t>
      </w:r>
      <w:r w:rsidR="009E57A0">
        <w:t xml:space="preserve"> Поставщика </w:t>
      </w:r>
      <w:r w:rsidR="006C062B" w:rsidRPr="006C062B">
        <w:rPr>
          <w:u w:val="single"/>
        </w:rPr>
        <w:t xml:space="preserve">                            </w:t>
      </w:r>
      <w:r w:rsidR="006C062B">
        <w:t xml:space="preserve"> </w:t>
      </w:r>
      <w:r>
        <w:t xml:space="preserve"> АО «</w:t>
      </w:r>
      <w:proofErr w:type="spellStart"/>
      <w:r>
        <w:t>Дальтрансуголь</w:t>
      </w:r>
      <w:proofErr w:type="spellEnd"/>
      <w:r>
        <w:t>» («</w:t>
      </w:r>
      <w:proofErr w:type="spellStart"/>
      <w:r>
        <w:t>Ненарушившая</w:t>
      </w:r>
      <w:proofErr w:type="spellEnd"/>
      <w:r>
        <w:t xml:space="preserve"> Сторона») имеет право расторгнуть настоящий Договор в одностороннем внесудебном порядке, а Нарушившая Сторона обязуется возместить АО «</w:t>
      </w:r>
      <w:proofErr w:type="spellStart"/>
      <w:r>
        <w:t>Дальтрансуголь</w:t>
      </w:r>
      <w:proofErr w:type="spellEnd"/>
      <w:r w:rsidR="009E57A0">
        <w:t>» </w:t>
      </w:r>
      <w:r>
        <w:t>в полном объеме все убытки</w:t>
      </w:r>
      <w:r w:rsidR="00D42CAE">
        <w:t>, вызванные таким нарушением/</w:t>
      </w:r>
    </w:p>
    <w:p w:rsidR="004C37F7" w:rsidRPr="00192CE5" w:rsidRDefault="004C37F7" w:rsidP="004C37F7">
      <w:pPr>
        <w:ind w:firstLine="567"/>
      </w:pPr>
      <w:r w:rsidRPr="00192CE5">
        <w:lastRenderedPageBreak/>
        <w:t xml:space="preserve">8.5. Руководствуясь гражданским и налоговым законодательством, Поставщик заверяет Покупателя, что: </w:t>
      </w:r>
    </w:p>
    <w:p w:rsidR="004C37F7" w:rsidRPr="00192CE5" w:rsidRDefault="004C37F7" w:rsidP="004C37F7">
      <w:pPr>
        <w:ind w:firstLine="567"/>
      </w:pPr>
      <w:r w:rsidRPr="00192CE5">
        <w:t>8.5.1. Поставщик уплачивает все налоги и сборы в соответствии с действующим законодательством РФ, а также ведет и своевременно подает в налоговые и иные государственные органы налоговую, бухгалтерскую, статистическую и иную государственную отчетность в соответствии с действующим законодательством РФ;</w:t>
      </w:r>
    </w:p>
    <w:p w:rsidR="004C37F7" w:rsidRPr="00192CE5" w:rsidRDefault="004C37F7" w:rsidP="004C37F7">
      <w:pPr>
        <w:ind w:firstLine="567"/>
      </w:pPr>
      <w:r w:rsidRPr="00192CE5">
        <w:t>8.5.2. все операции Поставщика по приобретению Продукции у его Поставщиков, реализации Продукции Покупателю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последнего;</w:t>
      </w:r>
    </w:p>
    <w:p w:rsidR="004C37F7" w:rsidRPr="00192CE5" w:rsidRDefault="009E57A0" w:rsidP="009E57A0">
      <w:pPr>
        <w:tabs>
          <w:tab w:val="left" w:pos="0"/>
          <w:tab w:val="left" w:pos="1701"/>
        </w:tabs>
        <w:ind w:firstLine="567"/>
        <w:rPr>
          <w:bCs/>
          <w:color w:val="000000" w:themeColor="text1"/>
        </w:rPr>
      </w:pPr>
      <w:r>
        <w:rPr>
          <w:bCs/>
          <w:color w:val="000000" w:themeColor="text1"/>
        </w:rPr>
        <w:t xml:space="preserve">8.5.3. </w:t>
      </w:r>
      <w:r w:rsidR="004C37F7" w:rsidRPr="00192CE5">
        <w:rPr>
          <w:bCs/>
          <w:color w:val="000000" w:themeColor="text1"/>
        </w:rPr>
        <w:t>он является плательщиком НДС, отражает в налоговой отчетности налог на добавленную стоимость (НДС), уплаченный Покупателем Поставщику в составе цены Продукции и исчисленный по результатам финансово-хозяйственной операции налог на прибыль организаций</w:t>
      </w:r>
      <w:r w:rsidR="004C37F7" w:rsidRPr="00525D30">
        <w:rPr>
          <w:bCs/>
        </w:rPr>
        <w:t>. Если Поставщик не является плательщиком НДС – он обязан представить копию</w:t>
      </w:r>
      <w:r>
        <w:rPr>
          <w:bCs/>
        </w:rPr>
        <w:t xml:space="preserve"> </w:t>
      </w:r>
      <w:r w:rsidR="004C37F7" w:rsidRPr="00525D30">
        <w:rPr>
          <w:bCs/>
        </w:rPr>
        <w:t>нотариально заверенного документа, подтверждающего, что он не является плательщиком НДС;</w:t>
      </w:r>
    </w:p>
    <w:p w:rsidR="004C37F7" w:rsidRPr="00192CE5" w:rsidRDefault="004C37F7" w:rsidP="004C37F7">
      <w:pPr>
        <w:tabs>
          <w:tab w:val="left" w:pos="0"/>
        </w:tabs>
        <w:ind w:firstLine="567"/>
        <w:rPr>
          <w:bCs/>
          <w:color w:val="000000" w:themeColor="text1"/>
        </w:rPr>
      </w:pPr>
      <w:r w:rsidRPr="00192CE5">
        <w:rPr>
          <w:bCs/>
          <w:color w:val="000000" w:themeColor="text1"/>
        </w:rPr>
        <w:t>8.5.4. предоставит Покупателю соответствующие действующему законодательству РФ первичные документы, которыми оформляется продажа/поставка Продукции по настоящему Договору (включая, но не ограничиваясь – счета-фактуры, товарные накладные формы ТОРГ-12 либо УПД, товарно-транспортные накладные, квитанции формы ЗПП-13, спецификации, акты приема-передачи и т.п.).</w:t>
      </w:r>
    </w:p>
    <w:p w:rsidR="004C37F7" w:rsidRPr="00192CE5" w:rsidRDefault="004C37F7" w:rsidP="004C37F7">
      <w:pPr>
        <w:ind w:firstLine="567"/>
      </w:pPr>
      <w:r w:rsidRPr="00192CE5">
        <w:t xml:space="preserve">8.5.5. Продукция, поставляемая по настоящему Договору, принадлежит Поставщику на праве собственности. В случае если Поставщик не является собственником Продукции, то Поставщик, как агент (комиссионер) имеет все необходимые в соответствии с действующим законодательством полномочия для заключения настоящего Договора и поставки Продукции и имеет документы соответствующей отчетности. </w:t>
      </w:r>
    </w:p>
    <w:p w:rsidR="004C37F7" w:rsidRPr="00192CE5" w:rsidRDefault="004C37F7" w:rsidP="004C37F7">
      <w:pPr>
        <w:ind w:firstLine="567"/>
      </w:pPr>
      <w:r w:rsidRPr="00192CE5">
        <w:t>8.5.6. Продукция и права на нее не являются предметом спора, в отношении Продукции или прав на нее не заключено каких-либо иных сделок и не имеется иных обременений (арест и др.), препятствующих надлежащему исполнению настоящего Договора.</w:t>
      </w:r>
    </w:p>
    <w:p w:rsidR="004C37F7" w:rsidRPr="00192CE5" w:rsidRDefault="004C37F7" w:rsidP="004C37F7">
      <w:pPr>
        <w:ind w:firstLine="567"/>
      </w:pPr>
      <w:r w:rsidRPr="00192CE5">
        <w:t>8.6.</w:t>
      </w:r>
      <w:r w:rsidR="009E57A0">
        <w:t xml:space="preserve"> </w:t>
      </w:r>
      <w:r w:rsidRPr="00192CE5">
        <w:t>В случае наруше</w:t>
      </w:r>
      <w:r w:rsidR="009E57A0">
        <w:t xml:space="preserve">ния заверений, предусмотренных </w:t>
      </w:r>
      <w:r w:rsidRPr="00192CE5">
        <w:t>пунктом</w:t>
      </w:r>
      <w:r w:rsidRPr="00C94347">
        <w:t xml:space="preserve"> 8</w:t>
      </w:r>
      <w:r w:rsidRPr="00192CE5">
        <w:t>.5, со стороны Поставщика Покупатель имеет право расторгнуть настоящий Договор в одностороннем внесудебном порядке, а Поставщик обязан возместить Покупателю в полном объеме все убытки, понесенные Покупателем вследствие нарушения Поставщиком указанных заверений и/или допущенных Поставщиком нарушений (в том числе налогового законодательства).</w:t>
      </w:r>
    </w:p>
    <w:p w:rsidR="004C37F7" w:rsidRDefault="004C37F7" w:rsidP="004C37F7">
      <w:pPr>
        <w:ind w:firstLine="567"/>
      </w:pPr>
      <w:r w:rsidRPr="00192CE5">
        <w:t>8.7. Стороны признают, что при заключении настоящего Договора, они полагались на заверения, содержащиеся в настоящем разделе Договора, достоверность которых имеет существенное значение для Сторон.</w:t>
      </w:r>
    </w:p>
    <w:p w:rsidR="00A81795" w:rsidRDefault="00A81795" w:rsidP="004C37F7">
      <w:pPr>
        <w:ind w:firstLine="567"/>
        <w:rPr>
          <w:bCs/>
          <w:color w:val="FF0000"/>
          <w:spacing w:val="-2"/>
        </w:rPr>
      </w:pPr>
    </w:p>
    <w:p w:rsidR="00A81795" w:rsidRPr="00192CE5" w:rsidRDefault="00A81795" w:rsidP="002D1AE2">
      <w:pPr>
        <w:pStyle w:val="af9"/>
        <w:numPr>
          <w:ilvl w:val="0"/>
          <w:numId w:val="8"/>
        </w:numPr>
        <w:tabs>
          <w:tab w:val="left" w:pos="0"/>
          <w:tab w:val="left" w:pos="1260"/>
        </w:tabs>
        <w:ind w:left="426" w:hanging="426"/>
        <w:rPr>
          <w:b/>
          <w:bCs/>
          <w:spacing w:val="-2"/>
        </w:rPr>
      </w:pPr>
      <w:r w:rsidRPr="00192CE5">
        <w:rPr>
          <w:b/>
          <w:bCs/>
          <w:spacing w:val="-2"/>
        </w:rPr>
        <w:t>АНТИКОР</w:t>
      </w:r>
      <w:r>
        <w:rPr>
          <w:b/>
          <w:bCs/>
          <w:spacing w:val="-2"/>
        </w:rPr>
        <w:t>Р</w:t>
      </w:r>
      <w:r w:rsidRPr="00192CE5">
        <w:rPr>
          <w:b/>
          <w:bCs/>
          <w:spacing w:val="-2"/>
        </w:rPr>
        <w:t>УПЦИОННАЯ ОГОВОРКА</w:t>
      </w:r>
    </w:p>
    <w:p w:rsidR="00A81795" w:rsidRPr="00A57263" w:rsidRDefault="00A81795" w:rsidP="00A81795">
      <w:pPr>
        <w:pStyle w:val="af9"/>
        <w:tabs>
          <w:tab w:val="left" w:pos="0"/>
          <w:tab w:val="left" w:pos="1260"/>
        </w:tabs>
        <w:rPr>
          <w:b/>
          <w:bCs/>
          <w:spacing w:val="-2"/>
        </w:rPr>
      </w:pPr>
    </w:p>
    <w:p w:rsidR="00D42CAE" w:rsidRPr="00757574" w:rsidRDefault="00A81795" w:rsidP="00D42CAE">
      <w:pPr>
        <w:tabs>
          <w:tab w:val="left" w:pos="0"/>
          <w:tab w:val="left" w:pos="1260"/>
        </w:tabs>
        <w:ind w:firstLine="567"/>
        <w:rPr>
          <w:bCs/>
          <w:spacing w:val="-2"/>
        </w:rPr>
      </w:pPr>
      <w:r w:rsidRPr="00A57263">
        <w:rPr>
          <w:bCs/>
          <w:spacing w:val="-2"/>
        </w:rPr>
        <w:t xml:space="preserve">9.1.  </w:t>
      </w:r>
      <w:r w:rsidR="00D42CAE" w:rsidRPr="00757574">
        <w:rPr>
          <w:bCs/>
          <w:spacing w:val="-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rsidR="00D42CAE" w:rsidRPr="00192CE5" w:rsidRDefault="00D42CAE" w:rsidP="00D42CAE">
      <w:pPr>
        <w:tabs>
          <w:tab w:val="left" w:pos="0"/>
          <w:tab w:val="left" w:pos="1260"/>
        </w:tabs>
        <w:ind w:firstLine="567"/>
        <w:rPr>
          <w:bCs/>
          <w:spacing w:val="-2"/>
        </w:rPr>
      </w:pPr>
      <w:r w:rsidRPr="00757574">
        <w:rPr>
          <w:bCs/>
          <w:spacing w:val="-2"/>
        </w:rPr>
        <w:t xml:space="preserve">В случае возникновения у одной из Сторон (Инициирующая сторона) подозрений, что произошло или может произойти нарушение каких-либо положений </w:t>
      </w:r>
      <w:r w:rsidRPr="00192CE5">
        <w:rPr>
          <w:bCs/>
          <w:spacing w:val="-2"/>
        </w:rPr>
        <w:t>настоящего</w:t>
      </w:r>
      <w:r w:rsidR="0024750B">
        <w:rPr>
          <w:bCs/>
          <w:spacing w:val="-2"/>
        </w:rPr>
        <w:t xml:space="preserve"> </w:t>
      </w:r>
      <w:r w:rsidRPr="00192CE5">
        <w:rPr>
          <w:bCs/>
          <w:spacing w:val="-2"/>
        </w:rPr>
        <w:t xml:space="preserve">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w:t>
      </w:r>
      <w:proofErr w:type="gramStart"/>
      <w:r w:rsidRPr="00192CE5">
        <w:rPr>
          <w:bCs/>
          <w:spacing w:val="-2"/>
        </w:rPr>
        <w:t>получения  от</w:t>
      </w:r>
      <w:proofErr w:type="gramEnd"/>
      <w:r w:rsidRPr="00192CE5">
        <w:rPr>
          <w:bCs/>
          <w:spacing w:val="-2"/>
        </w:rPr>
        <w:t xml:space="preserve"> Опровергающей Стороны подтверждения отсутствия нарушений. </w:t>
      </w:r>
      <w:r w:rsidRPr="00192CE5">
        <w:rPr>
          <w:bCs/>
          <w:spacing w:val="-2"/>
        </w:rPr>
        <w:lastRenderedPageBreak/>
        <w:t>Такое подтверждение должно быть направлено в течение десяти рабочих дней с даты направления уведомления о нарушениях Инициирующей Стороной.</w:t>
      </w:r>
    </w:p>
    <w:p w:rsidR="00D42CAE" w:rsidRPr="00192CE5" w:rsidRDefault="00D42CAE" w:rsidP="00D42CAE">
      <w:pPr>
        <w:tabs>
          <w:tab w:val="left" w:pos="0"/>
          <w:tab w:val="left" w:pos="1260"/>
        </w:tabs>
        <w:ind w:firstLine="567"/>
        <w:rPr>
          <w:bCs/>
          <w:spacing w:val="-2"/>
        </w:rPr>
      </w:pPr>
      <w:r w:rsidRPr="00192CE5">
        <w:rPr>
          <w:bCs/>
          <w:spacing w:val="-2"/>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w:t>
      </w:r>
      <w:r w:rsidR="0024750B">
        <w:rPr>
          <w:bCs/>
          <w:spacing w:val="-2"/>
        </w:rPr>
        <w:t xml:space="preserve"> </w:t>
      </w:r>
      <w:r w:rsidRPr="00192CE5">
        <w:rPr>
          <w:bCs/>
          <w:spacing w:val="-2"/>
        </w:rPr>
        <w:t>пункта Опровергающей Стороной, ее аффилированными лицами, работниками или посредниками.</w:t>
      </w:r>
    </w:p>
    <w:p w:rsidR="00D42CAE" w:rsidRPr="00757574" w:rsidRDefault="00D42CAE" w:rsidP="00D42CAE">
      <w:pPr>
        <w:tabs>
          <w:tab w:val="left" w:pos="0"/>
          <w:tab w:val="left" w:pos="1260"/>
        </w:tabs>
        <w:ind w:firstLine="567"/>
        <w:rPr>
          <w:bCs/>
          <w:spacing w:val="-2"/>
        </w:rPr>
      </w:pPr>
      <w:r w:rsidRPr="00192CE5">
        <w:rPr>
          <w:bCs/>
          <w:spacing w:val="-2"/>
        </w:rPr>
        <w:t>9.2. В случае достоверно установленных Инициирующей Стороной нарушений установленных обязательств воздерживаться от запрещенных в п. 9.1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w:t>
      </w:r>
      <w:r w:rsidRPr="00757574">
        <w:rPr>
          <w:bCs/>
          <w:spacing w:val="-2"/>
        </w:rPr>
        <w:t xml:space="preserve">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rsidR="00D42CAE" w:rsidRDefault="00D42CAE" w:rsidP="00D42CAE">
      <w:pPr>
        <w:tabs>
          <w:tab w:val="left" w:pos="0"/>
          <w:tab w:val="left" w:pos="1260"/>
        </w:tabs>
        <w:ind w:firstLine="567"/>
        <w:rPr>
          <w:bCs/>
          <w:spacing w:val="-2"/>
        </w:rPr>
      </w:pPr>
      <w:r>
        <w:rPr>
          <w:bCs/>
          <w:spacing w:val="-2"/>
        </w:rPr>
        <w:t>9</w:t>
      </w:r>
      <w:r w:rsidRPr="00757574">
        <w:rPr>
          <w:bCs/>
          <w:spacing w:val="-2"/>
        </w:rPr>
        <w:t>.3. 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rsidR="00D42CAE" w:rsidRPr="00757574" w:rsidRDefault="00D42CAE" w:rsidP="00D42CAE">
      <w:pPr>
        <w:tabs>
          <w:tab w:val="left" w:pos="0"/>
          <w:tab w:val="left" w:pos="1260"/>
        </w:tabs>
        <w:ind w:firstLine="567"/>
        <w:rPr>
          <w:bCs/>
          <w:spacing w:val="-2"/>
        </w:rPr>
      </w:pPr>
    </w:p>
    <w:p w:rsidR="00A81795" w:rsidRDefault="00A81795" w:rsidP="00ED08BB">
      <w:pPr>
        <w:tabs>
          <w:tab w:val="left" w:pos="0"/>
          <w:tab w:val="left" w:pos="1260"/>
        </w:tabs>
        <w:rPr>
          <w:b/>
          <w:bCs/>
          <w:color w:val="000000" w:themeColor="text1"/>
        </w:rPr>
      </w:pPr>
      <w:r>
        <w:rPr>
          <w:b/>
          <w:bCs/>
          <w:color w:val="000000" w:themeColor="text1"/>
        </w:rPr>
        <w:t xml:space="preserve">10. </w:t>
      </w:r>
      <w:r w:rsidRPr="007A11D9">
        <w:rPr>
          <w:b/>
          <w:bCs/>
          <w:color w:val="000000" w:themeColor="text1"/>
        </w:rPr>
        <w:t>ФОРС-МАЖОР</w:t>
      </w:r>
    </w:p>
    <w:p w:rsidR="00D42CAE" w:rsidRPr="00087CCA" w:rsidRDefault="00A81795" w:rsidP="00D42CAE">
      <w:pPr>
        <w:pStyle w:val="ae"/>
        <w:numPr>
          <w:ilvl w:val="1"/>
          <w:numId w:val="11"/>
        </w:numPr>
        <w:tabs>
          <w:tab w:val="left" w:pos="0"/>
          <w:tab w:val="left" w:pos="1134"/>
        </w:tabs>
        <w:spacing w:before="240" w:after="100" w:afterAutospacing="1"/>
        <w:ind w:left="0" w:firstLine="567"/>
        <w:rPr>
          <w:bCs/>
          <w:color w:val="000000" w:themeColor="text1"/>
        </w:rPr>
      </w:pPr>
      <w:r>
        <w:rPr>
          <w:bCs/>
          <w:color w:val="000000" w:themeColor="text1"/>
        </w:rPr>
        <w:t xml:space="preserve"> </w:t>
      </w:r>
      <w:r w:rsidR="00D42CAE" w:rsidRPr="00087CCA">
        <w:rPr>
          <w:bCs/>
          <w:color w:val="000000" w:themeColor="text1"/>
        </w:rPr>
        <w:t>Стороны освобождаются от ответственности за полное или частичное неисполнение обязательств по настоящему Договору, если</w:t>
      </w:r>
      <w:r w:rsidR="00D42CAE">
        <w:rPr>
          <w:bCs/>
          <w:color w:val="000000" w:themeColor="text1"/>
        </w:rPr>
        <w:t xml:space="preserve"> д</w:t>
      </w:r>
      <w:r w:rsidR="00D42CAE" w:rsidRPr="00087CCA">
        <w:rPr>
          <w:bCs/>
          <w:color w:val="000000" w:themeColor="text1"/>
        </w:rPr>
        <w:t>окажут, что надлежащее исполнение обязательств оказалось невозможным вследствие непреодолимой силы (форс-мажор).</w:t>
      </w:r>
    </w:p>
    <w:p w:rsidR="00D42CAE" w:rsidRPr="00550B13" w:rsidRDefault="00D42CAE" w:rsidP="00D42CAE">
      <w:pPr>
        <w:pStyle w:val="ae"/>
        <w:numPr>
          <w:ilvl w:val="1"/>
          <w:numId w:val="11"/>
        </w:numPr>
        <w:tabs>
          <w:tab w:val="left" w:pos="0"/>
          <w:tab w:val="left" w:pos="1134"/>
        </w:tabs>
        <w:spacing w:before="100" w:beforeAutospacing="1" w:after="100" w:afterAutospacing="1"/>
        <w:ind w:left="0" w:firstLine="567"/>
        <w:rPr>
          <w:bCs/>
          <w:color w:val="000000" w:themeColor="text1"/>
        </w:rPr>
      </w:pPr>
      <w:r w:rsidRPr="00192CE5">
        <w:rPr>
          <w:bCs/>
          <w:color w:val="000000" w:themeColor="text1"/>
        </w:rPr>
        <w:t>Под непреодолимой силой понимаются чрезвычайные и непредотвратимые обстоятельства, как они понимаются действующим законодательством Российской Федерации, включая, но, не ограничиваясь: наводнения, пожары, землетрясения и другие стихийные бедствия, войны и военные</w:t>
      </w:r>
      <w:r w:rsidRPr="00550B13">
        <w:rPr>
          <w:bCs/>
          <w:color w:val="000000" w:themeColor="text1"/>
        </w:rPr>
        <w:t xml:space="preserve">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rsidR="00D42CAE" w:rsidRPr="00550B13" w:rsidRDefault="00D42CAE" w:rsidP="00D42CAE">
      <w:pPr>
        <w:pStyle w:val="ae"/>
        <w:numPr>
          <w:ilvl w:val="1"/>
          <w:numId w:val="11"/>
        </w:numPr>
        <w:tabs>
          <w:tab w:val="left" w:pos="0"/>
          <w:tab w:val="left" w:pos="1134"/>
        </w:tabs>
        <w:spacing w:before="100" w:beforeAutospacing="1" w:after="100" w:afterAutospacing="1"/>
        <w:ind w:left="0" w:firstLine="567"/>
        <w:rPr>
          <w:bCs/>
          <w:color w:val="000000" w:themeColor="text1"/>
        </w:rPr>
      </w:pPr>
      <w:r w:rsidRPr="00550B13">
        <w:rPr>
          <w:bCs/>
          <w:color w:val="000000" w:themeColor="text1"/>
        </w:rPr>
        <w:t>Сторона, для которой создалась ситуация невозможности выполнения обязательств по Договору, должна в течение 3-х календарных дней направить другой стороне по факсу или заказным письмом уведомление о наступлении и продолжительности действия указанн</w:t>
      </w:r>
      <w:r>
        <w:rPr>
          <w:bCs/>
          <w:color w:val="000000" w:themeColor="text1"/>
        </w:rPr>
        <w:t>ых</w:t>
      </w:r>
      <w:r w:rsidRPr="00550B13">
        <w:rPr>
          <w:bCs/>
          <w:color w:val="000000" w:themeColor="text1"/>
        </w:rPr>
        <w:t xml:space="preserve">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 / муниципального органа (организации).</w:t>
      </w:r>
    </w:p>
    <w:p w:rsidR="00D42CAE" w:rsidRPr="00192CE5" w:rsidRDefault="00D42CAE" w:rsidP="00D42CAE">
      <w:pPr>
        <w:pStyle w:val="ae"/>
        <w:numPr>
          <w:ilvl w:val="1"/>
          <w:numId w:val="11"/>
        </w:numPr>
        <w:tabs>
          <w:tab w:val="left" w:pos="0"/>
          <w:tab w:val="left" w:pos="1134"/>
        </w:tabs>
        <w:spacing w:before="100" w:beforeAutospacing="1" w:after="100" w:afterAutospacing="1"/>
        <w:ind w:left="0" w:firstLine="567"/>
        <w:rPr>
          <w:bCs/>
          <w:color w:val="000000" w:themeColor="text1"/>
        </w:rPr>
      </w:pPr>
      <w:r w:rsidRPr="00192CE5">
        <w:rPr>
          <w:bCs/>
          <w:color w:val="000000" w:themeColor="text1"/>
        </w:rPr>
        <w:t>В случае наступления форс-мажорных обстоятельств,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любая Сторона вправе во внесудебном одностороннем порядке отказаться от исполнения Договора. Договор считается расторгнутым с момента получения другой Стороной письменного уведомления об одностороннем отказе от Договора.</w:t>
      </w:r>
    </w:p>
    <w:p w:rsidR="00A81795" w:rsidRPr="00550B13" w:rsidRDefault="00A81795" w:rsidP="00D42CAE">
      <w:pPr>
        <w:tabs>
          <w:tab w:val="left" w:pos="0"/>
          <w:tab w:val="left" w:pos="426"/>
        </w:tabs>
        <w:spacing w:before="240" w:after="100" w:afterAutospacing="1"/>
        <w:rPr>
          <w:b/>
          <w:bCs/>
          <w:color w:val="000000" w:themeColor="text1"/>
          <w:spacing w:val="-2"/>
        </w:rPr>
      </w:pPr>
      <w:r>
        <w:rPr>
          <w:b/>
          <w:bCs/>
          <w:color w:val="000000" w:themeColor="text1"/>
          <w:spacing w:val="-2"/>
        </w:rPr>
        <w:t xml:space="preserve">11. </w:t>
      </w:r>
      <w:r w:rsidRPr="00525D30">
        <w:rPr>
          <w:b/>
          <w:bCs/>
          <w:color w:val="000000" w:themeColor="text1"/>
          <w:spacing w:val="-2"/>
        </w:rPr>
        <w:t xml:space="preserve"> </w:t>
      </w:r>
      <w:r>
        <w:rPr>
          <w:b/>
          <w:bCs/>
          <w:color w:val="000000" w:themeColor="text1"/>
          <w:spacing w:val="-2"/>
          <w:lang w:val="en-US"/>
        </w:rPr>
        <w:t xml:space="preserve"> </w:t>
      </w:r>
      <w:r w:rsidRPr="00550B13">
        <w:rPr>
          <w:b/>
          <w:bCs/>
          <w:color w:val="000000" w:themeColor="text1"/>
          <w:spacing w:val="-2"/>
        </w:rPr>
        <w:t>ОТВЕТСТВЕННОСТЬ СТОРОН</w:t>
      </w:r>
    </w:p>
    <w:p w:rsidR="00D42CAE" w:rsidRPr="00875313" w:rsidRDefault="00D42CAE" w:rsidP="00D42CAE">
      <w:pPr>
        <w:pStyle w:val="af9"/>
        <w:numPr>
          <w:ilvl w:val="1"/>
          <w:numId w:val="9"/>
        </w:numPr>
        <w:tabs>
          <w:tab w:val="left" w:pos="0"/>
          <w:tab w:val="left" w:pos="1134"/>
        </w:tabs>
        <w:spacing w:before="100" w:beforeAutospacing="1" w:after="100" w:afterAutospacing="1"/>
        <w:ind w:left="0" w:firstLine="567"/>
        <w:rPr>
          <w:bCs/>
          <w:color w:val="000000" w:themeColor="text1"/>
          <w:spacing w:val="-2"/>
        </w:rPr>
      </w:pPr>
      <w:r w:rsidRPr="00757574">
        <w:rPr>
          <w:bCs/>
          <w:color w:val="000000" w:themeColor="text1"/>
          <w:spacing w:val="-2"/>
        </w:rPr>
        <w:t>Сторона, нарушившая свои обязательства по настоящему Договору, должна без промедления устранить эти нарушения и возместить другой Стороне причиненные этими нарушениями убытки.</w:t>
      </w:r>
    </w:p>
    <w:p w:rsidR="00D42CAE" w:rsidRPr="00192CE5" w:rsidRDefault="00D42CAE" w:rsidP="00D42CAE">
      <w:pPr>
        <w:pStyle w:val="af9"/>
        <w:numPr>
          <w:ilvl w:val="1"/>
          <w:numId w:val="9"/>
        </w:numPr>
        <w:tabs>
          <w:tab w:val="left" w:pos="0"/>
          <w:tab w:val="left" w:pos="1134"/>
        </w:tabs>
        <w:spacing w:before="100" w:beforeAutospacing="1" w:after="100" w:afterAutospacing="1"/>
        <w:ind w:left="0" w:firstLine="567"/>
        <w:rPr>
          <w:bCs/>
          <w:color w:val="000000" w:themeColor="text1"/>
          <w:spacing w:val="-2"/>
        </w:rPr>
      </w:pPr>
      <w:r w:rsidRPr="00192CE5">
        <w:rPr>
          <w:bCs/>
          <w:color w:val="000000" w:themeColor="text1"/>
          <w:spacing w:val="-2"/>
        </w:rPr>
        <w:t xml:space="preserve">В случае, если неисполнение или ненадлежащее исполнение Поставщиком Договора повлекло досрочное прекращение Договора, Покупатель имеет право требовать от Поставщика возмещения убытков в виде разницы между ценой Продукции, установленной в прекращенном Договоре, и ценой на сопоставимую Продукцию, установленной условиями договора, заключенного </w:t>
      </w:r>
      <w:r w:rsidRPr="00192CE5">
        <w:rPr>
          <w:bCs/>
          <w:color w:val="000000" w:themeColor="text1"/>
          <w:spacing w:val="-2"/>
        </w:rPr>
        <w:lastRenderedPageBreak/>
        <w:t xml:space="preserve">взамен настоящего Договора (в случае заключения Покупателем аналогичного договора с другим поставщиком) либо в виде разницы между ценой, установленной в прекращенном Договоре, и имеющейся текущей ценой на сопоставимую Продукцию. </w:t>
      </w:r>
    </w:p>
    <w:p w:rsidR="00D42CAE" w:rsidRDefault="00D42CAE" w:rsidP="00D42CAE">
      <w:pPr>
        <w:pStyle w:val="af9"/>
        <w:tabs>
          <w:tab w:val="left" w:pos="0"/>
          <w:tab w:val="left" w:pos="1134"/>
        </w:tabs>
        <w:spacing w:before="100" w:beforeAutospacing="1" w:after="100" w:afterAutospacing="1"/>
        <w:ind w:left="0" w:firstLine="567"/>
        <w:rPr>
          <w:bCs/>
          <w:color w:val="000000" w:themeColor="text1"/>
          <w:spacing w:val="-2"/>
        </w:rPr>
      </w:pPr>
      <w:r w:rsidRPr="00192CE5">
        <w:rPr>
          <w:bCs/>
          <w:color w:val="000000" w:themeColor="text1"/>
          <w:spacing w:val="-2"/>
        </w:rPr>
        <w:t>Удовлетворение требований, предусмотренных настоящим пунктом, не освобождает Поставщика, не исполнившего обязательства или исполнивш</w:t>
      </w:r>
      <w:r>
        <w:rPr>
          <w:bCs/>
          <w:color w:val="000000" w:themeColor="text1"/>
          <w:spacing w:val="-2"/>
        </w:rPr>
        <w:t xml:space="preserve">его </w:t>
      </w:r>
      <w:r w:rsidRPr="00192CE5">
        <w:rPr>
          <w:bCs/>
          <w:color w:val="000000" w:themeColor="text1"/>
          <w:spacing w:val="-2"/>
        </w:rPr>
        <w:t>обязательства ненадлежащим образом, от возмещения иных штрафных санкций и/или убытков, причиненных другой Стороне.</w:t>
      </w:r>
    </w:p>
    <w:p w:rsidR="00D42CAE" w:rsidRPr="00192CE5" w:rsidRDefault="00D42CAE" w:rsidP="00D42CAE">
      <w:pPr>
        <w:pStyle w:val="af9"/>
        <w:numPr>
          <w:ilvl w:val="1"/>
          <w:numId w:val="9"/>
        </w:numPr>
        <w:tabs>
          <w:tab w:val="left" w:pos="0"/>
          <w:tab w:val="left" w:pos="1134"/>
        </w:tabs>
        <w:spacing w:before="100" w:beforeAutospacing="1" w:after="100" w:afterAutospacing="1"/>
        <w:ind w:left="0" w:firstLine="567"/>
        <w:rPr>
          <w:bCs/>
          <w:spacing w:val="-2"/>
        </w:rPr>
      </w:pPr>
      <w:r w:rsidRPr="00192CE5">
        <w:rPr>
          <w:bCs/>
          <w:spacing w:val="-2"/>
        </w:rPr>
        <w:t xml:space="preserve">За несвоевременную поставку и/или недопоставку Продукции по настоящему Договору Покупатель имеет право взыскать с Поставщика неустойку в размере 0,1 % от стоимости недопоставленной Продукции и/или несвоевременно поставленной Продукции за каждый день просрочки исполнения обязательства до момента фактического исполнения обязательства. </w:t>
      </w:r>
    </w:p>
    <w:p w:rsidR="00D42CAE" w:rsidRPr="00192CE5" w:rsidRDefault="00D42CAE" w:rsidP="00D42CAE">
      <w:pPr>
        <w:numPr>
          <w:ilvl w:val="1"/>
          <w:numId w:val="9"/>
        </w:numPr>
        <w:tabs>
          <w:tab w:val="left" w:pos="0"/>
          <w:tab w:val="left" w:pos="1134"/>
          <w:tab w:val="num" w:pos="3125"/>
        </w:tabs>
        <w:spacing w:before="100" w:beforeAutospacing="1" w:after="100" w:afterAutospacing="1"/>
        <w:ind w:left="0" w:firstLine="567"/>
        <w:rPr>
          <w:bCs/>
          <w:spacing w:val="-2"/>
        </w:rPr>
      </w:pPr>
      <w:r w:rsidRPr="00192CE5">
        <w:rPr>
          <w:bCs/>
          <w:spacing w:val="-2"/>
        </w:rPr>
        <w:t>За просрочку оплаты принятой Продукции Поставщик имеет право взыскать с Покупателя за каждый день просрочки платежа неустойку в размере 0,1 % от стоимости принятой, но не оплаченной Продукции.</w:t>
      </w:r>
    </w:p>
    <w:p w:rsidR="00D42CAE" w:rsidRPr="00E0596A" w:rsidRDefault="00D42CAE" w:rsidP="00D42CAE">
      <w:pPr>
        <w:numPr>
          <w:ilvl w:val="1"/>
          <w:numId w:val="9"/>
        </w:numPr>
        <w:tabs>
          <w:tab w:val="left" w:pos="0"/>
          <w:tab w:val="left" w:pos="1134"/>
          <w:tab w:val="num" w:pos="3125"/>
        </w:tabs>
        <w:spacing w:before="100" w:beforeAutospacing="1" w:after="100" w:afterAutospacing="1"/>
        <w:ind w:left="0" w:firstLine="567"/>
        <w:rPr>
          <w:bCs/>
          <w:spacing w:val="-2"/>
        </w:rPr>
      </w:pPr>
      <w:r w:rsidRPr="00192CE5">
        <w:rPr>
          <w:bCs/>
          <w:spacing w:val="-2"/>
        </w:rPr>
        <w:t>В случае непредставления или несвоевременного представления документов, предусмотренных пунктами 5.5,5.6, 5.10, 6.1</w:t>
      </w:r>
      <w:r>
        <w:rPr>
          <w:bCs/>
          <w:spacing w:val="-2"/>
        </w:rPr>
        <w:t>, 6.3</w:t>
      </w:r>
      <w:r w:rsidRPr="00192CE5">
        <w:rPr>
          <w:bCs/>
          <w:spacing w:val="-2"/>
        </w:rPr>
        <w:t xml:space="preserve"> Договора, в порядке, предусмотренном Договором, Покупатель имеет право задержать оплату Продукции на соответствующий срок и/или взыскать с Поставщика штрафную неустойку</w:t>
      </w:r>
      <w:r w:rsidRPr="00E0596A">
        <w:rPr>
          <w:bCs/>
          <w:spacing w:val="-2"/>
        </w:rPr>
        <w:t xml:space="preserve"> в размере 0,1 % от стоимости Продукции, в отношении которой не представлены документы, за каждый день просрочки</w:t>
      </w:r>
      <w:r>
        <w:rPr>
          <w:bCs/>
          <w:spacing w:val="-2"/>
        </w:rPr>
        <w:t xml:space="preserve"> до момента фактического исполнения обязательства</w:t>
      </w:r>
      <w:r w:rsidRPr="00E0596A">
        <w:rPr>
          <w:bCs/>
          <w:spacing w:val="-2"/>
        </w:rPr>
        <w:t>.</w:t>
      </w:r>
    </w:p>
    <w:p w:rsidR="00D42CAE" w:rsidRPr="00E0596A" w:rsidRDefault="00D42CAE" w:rsidP="00D42CAE">
      <w:pPr>
        <w:numPr>
          <w:ilvl w:val="1"/>
          <w:numId w:val="9"/>
        </w:numPr>
        <w:tabs>
          <w:tab w:val="left" w:pos="0"/>
          <w:tab w:val="left" w:pos="1134"/>
          <w:tab w:val="left" w:pos="1418"/>
          <w:tab w:val="num" w:pos="3125"/>
        </w:tabs>
        <w:spacing w:before="100" w:beforeAutospacing="1" w:after="100" w:afterAutospacing="1"/>
        <w:ind w:left="0" w:firstLine="567"/>
        <w:rPr>
          <w:bCs/>
          <w:spacing w:val="-2"/>
        </w:rPr>
      </w:pPr>
      <w:r w:rsidRPr="00E0596A">
        <w:rPr>
          <w:bCs/>
          <w:spacing w:val="-2"/>
        </w:rPr>
        <w:t>За нарушение сроков исполнения гарантийных обязательств Покупатель имеет право взыскать с Поставщика неустойку в размере 0,1% от стоимости Продукции, в отношении которой не исполнены гарантийные обязательства Поставщика</w:t>
      </w:r>
      <w:r>
        <w:rPr>
          <w:bCs/>
          <w:spacing w:val="-2"/>
        </w:rPr>
        <w:t>, за каждый день просрочки до момента фактического исполнения обязательства</w:t>
      </w:r>
      <w:r w:rsidRPr="00E0596A">
        <w:rPr>
          <w:bCs/>
          <w:spacing w:val="-2"/>
        </w:rPr>
        <w:t>.</w:t>
      </w:r>
    </w:p>
    <w:p w:rsidR="00D42CAE" w:rsidRDefault="00D42CAE" w:rsidP="00D42CAE">
      <w:pPr>
        <w:numPr>
          <w:ilvl w:val="1"/>
          <w:numId w:val="9"/>
        </w:numPr>
        <w:tabs>
          <w:tab w:val="left" w:pos="0"/>
          <w:tab w:val="left" w:pos="1134"/>
          <w:tab w:val="num" w:pos="3125"/>
        </w:tabs>
        <w:spacing w:before="100" w:beforeAutospacing="1" w:after="100" w:afterAutospacing="1"/>
        <w:ind w:left="0" w:firstLine="567"/>
        <w:rPr>
          <w:bCs/>
          <w:spacing w:val="-2"/>
        </w:rPr>
      </w:pPr>
      <w:r w:rsidRPr="00E0596A">
        <w:rPr>
          <w:bCs/>
          <w:spacing w:val="-2"/>
        </w:rPr>
        <w:t xml:space="preserve">В случае нарушения Поставщиком требований к качеству Продукции, Покупатель имеет право взыскать с Поставщика штрафную неустойку в размере 0,1% от </w:t>
      </w:r>
      <w:r>
        <w:rPr>
          <w:bCs/>
          <w:spacing w:val="-2"/>
        </w:rPr>
        <w:t>стоимости</w:t>
      </w:r>
      <w:r w:rsidRPr="00E0596A">
        <w:rPr>
          <w:bCs/>
          <w:spacing w:val="-2"/>
        </w:rPr>
        <w:t xml:space="preserve"> Продукции. Неустойка уплачивается Поставщиком за каждый день, начиная со дня обнаружения Покупателем/Грузополучателем недостатков </w:t>
      </w:r>
      <w:r w:rsidRPr="00463B53">
        <w:rPr>
          <w:bCs/>
          <w:spacing w:val="-2"/>
        </w:rPr>
        <w:t>переданной Продукции до дня, когда требование об устранении недостатков Продукции или о замене Продукции исполнено.</w:t>
      </w:r>
    </w:p>
    <w:p w:rsidR="009674E6" w:rsidRPr="00D42CAE" w:rsidRDefault="00D42CAE" w:rsidP="00D42CAE">
      <w:pPr>
        <w:numPr>
          <w:ilvl w:val="1"/>
          <w:numId w:val="9"/>
        </w:numPr>
        <w:tabs>
          <w:tab w:val="left" w:pos="0"/>
          <w:tab w:val="left" w:pos="1134"/>
          <w:tab w:val="num" w:pos="3125"/>
        </w:tabs>
        <w:spacing w:before="100" w:beforeAutospacing="1" w:after="100" w:afterAutospacing="1"/>
        <w:ind w:left="0" w:firstLine="567"/>
        <w:rPr>
          <w:bCs/>
          <w:spacing w:val="-2"/>
        </w:rPr>
      </w:pPr>
      <w:r w:rsidRPr="00D42CAE">
        <w:rPr>
          <w:bCs/>
          <w:color w:val="000000" w:themeColor="text1"/>
        </w:rPr>
        <w:t>Уплата штрафных санкций и/или возмещение убытков одной Стороной не освобождает ее от исполнения принятых на себя обязанностей по настоящему Договору</w:t>
      </w:r>
    </w:p>
    <w:p w:rsidR="00A81795" w:rsidRPr="00757574" w:rsidRDefault="00A81795" w:rsidP="00D42CAE">
      <w:pPr>
        <w:pStyle w:val="ae"/>
        <w:tabs>
          <w:tab w:val="left" w:pos="0"/>
          <w:tab w:val="left" w:pos="567"/>
        </w:tabs>
        <w:spacing w:before="100" w:beforeAutospacing="1" w:after="100" w:afterAutospacing="1"/>
        <w:ind w:firstLine="0"/>
        <w:jc w:val="left"/>
        <w:rPr>
          <w:b/>
          <w:bCs/>
        </w:rPr>
      </w:pPr>
      <w:r w:rsidRPr="00AE7E25">
        <w:rPr>
          <w:b/>
          <w:bCs/>
          <w:spacing w:val="-2"/>
        </w:rPr>
        <w:t xml:space="preserve">12. </w:t>
      </w:r>
      <w:r w:rsidRPr="00757574">
        <w:rPr>
          <w:b/>
          <w:bCs/>
        </w:rPr>
        <w:t xml:space="preserve">СРОК </w:t>
      </w:r>
      <w:r w:rsidR="000E7226" w:rsidRPr="00757574">
        <w:rPr>
          <w:b/>
          <w:bCs/>
        </w:rPr>
        <w:t xml:space="preserve">ДЕЙСТВИЯ </w:t>
      </w:r>
      <w:r w:rsidR="000E7226">
        <w:rPr>
          <w:b/>
          <w:bCs/>
        </w:rPr>
        <w:t>ДОГОВОРА</w:t>
      </w:r>
      <w:r w:rsidRPr="00757574">
        <w:rPr>
          <w:b/>
          <w:bCs/>
        </w:rPr>
        <w:t xml:space="preserve">, </w:t>
      </w:r>
      <w:r w:rsidR="000E7226" w:rsidRPr="00757574">
        <w:rPr>
          <w:b/>
          <w:bCs/>
        </w:rPr>
        <w:t>ПОРЯДОК</w:t>
      </w:r>
      <w:r w:rsidR="000E7226">
        <w:rPr>
          <w:b/>
          <w:bCs/>
        </w:rPr>
        <w:t xml:space="preserve"> </w:t>
      </w:r>
      <w:r w:rsidR="000E7226" w:rsidRPr="00757574">
        <w:rPr>
          <w:b/>
          <w:bCs/>
        </w:rPr>
        <w:t xml:space="preserve">ИЗМЕНЕНИЯ </w:t>
      </w:r>
      <w:r w:rsidR="000E7226">
        <w:rPr>
          <w:b/>
          <w:bCs/>
        </w:rPr>
        <w:t>И</w:t>
      </w:r>
      <w:r w:rsidRPr="00757574">
        <w:rPr>
          <w:b/>
          <w:bCs/>
        </w:rPr>
        <w:t xml:space="preserve"> </w:t>
      </w:r>
      <w:r w:rsidR="000E7226" w:rsidRPr="00757574">
        <w:rPr>
          <w:b/>
          <w:bCs/>
        </w:rPr>
        <w:t xml:space="preserve">РАСТОРЖЕНИЯ </w:t>
      </w:r>
      <w:r w:rsidR="000E7226">
        <w:rPr>
          <w:b/>
          <w:bCs/>
        </w:rPr>
        <w:t>ДОГОВОРА</w:t>
      </w:r>
    </w:p>
    <w:p w:rsidR="00D42CAE" w:rsidRDefault="00D42CAE" w:rsidP="00D42CAE">
      <w:pPr>
        <w:pStyle w:val="af9"/>
        <w:numPr>
          <w:ilvl w:val="1"/>
          <w:numId w:val="10"/>
        </w:numPr>
        <w:tabs>
          <w:tab w:val="left" w:pos="0"/>
          <w:tab w:val="left" w:pos="1134"/>
        </w:tabs>
        <w:ind w:left="0" w:firstLine="567"/>
        <w:rPr>
          <w:bCs/>
          <w:spacing w:val="-2"/>
        </w:rPr>
      </w:pPr>
      <w:r w:rsidRPr="00463B53">
        <w:rPr>
          <w:bCs/>
          <w:spacing w:val="-2"/>
        </w:rPr>
        <w:t>Настоящий Договор вступает в силу с момента подписани</w:t>
      </w:r>
      <w:r>
        <w:rPr>
          <w:bCs/>
          <w:spacing w:val="-2"/>
        </w:rPr>
        <w:t xml:space="preserve">я и действует </w:t>
      </w:r>
      <w:r>
        <w:t>до исполнения сторонами своих обязательств</w:t>
      </w:r>
      <w:r w:rsidRPr="00463B53">
        <w:rPr>
          <w:bCs/>
          <w:spacing w:val="-2"/>
        </w:rPr>
        <w:t>, за исключением раздела 7 и пункта 8.5 настоящего Договора, положения котор</w:t>
      </w:r>
      <w:r>
        <w:rPr>
          <w:bCs/>
          <w:spacing w:val="-2"/>
        </w:rPr>
        <w:t xml:space="preserve">ых </w:t>
      </w:r>
      <w:r w:rsidRPr="00463B53">
        <w:rPr>
          <w:bCs/>
          <w:spacing w:val="-2"/>
        </w:rPr>
        <w:t>действуют в течение трех лет после года, в котором была осуществлена поставка по настоящему Договору.</w:t>
      </w:r>
    </w:p>
    <w:p w:rsidR="00D42CAE" w:rsidRPr="00463B53" w:rsidRDefault="00D42CAE" w:rsidP="00D42CAE">
      <w:pPr>
        <w:numPr>
          <w:ilvl w:val="1"/>
          <w:numId w:val="10"/>
        </w:numPr>
        <w:tabs>
          <w:tab w:val="left" w:pos="0"/>
          <w:tab w:val="left" w:pos="1134"/>
        </w:tabs>
        <w:spacing w:before="100" w:beforeAutospacing="1" w:after="100" w:afterAutospacing="1"/>
        <w:ind w:left="0" w:firstLine="567"/>
        <w:rPr>
          <w:bCs/>
          <w:spacing w:val="-2"/>
        </w:rPr>
      </w:pPr>
      <w:r w:rsidRPr="00463B53">
        <w:rPr>
          <w:bCs/>
          <w:spacing w:val="-2"/>
        </w:rPr>
        <w:t>Окончание срока действия Договора не прекращает обязательства Сторон по Договору, если Стороны</w:t>
      </w:r>
      <w:r>
        <w:rPr>
          <w:bCs/>
          <w:spacing w:val="-2"/>
        </w:rPr>
        <w:t xml:space="preserve"> </w:t>
      </w:r>
      <w:r w:rsidRPr="00463B53">
        <w:rPr>
          <w:bCs/>
          <w:spacing w:val="-2"/>
        </w:rPr>
        <w:t>не выполнили их в течение срока действия Договора, в том числе не прекращает обязанность Поставщика по восполнению недопоставки Продукции и выполнению гарантийных обязательств</w:t>
      </w:r>
    </w:p>
    <w:p w:rsidR="00D42CAE" w:rsidRPr="00463B53" w:rsidRDefault="00D42CAE" w:rsidP="00D42CAE">
      <w:pPr>
        <w:pStyle w:val="af9"/>
        <w:numPr>
          <w:ilvl w:val="1"/>
          <w:numId w:val="10"/>
        </w:numPr>
        <w:tabs>
          <w:tab w:val="left" w:pos="1134"/>
        </w:tabs>
        <w:ind w:left="0" w:firstLine="567"/>
        <w:rPr>
          <w:bCs/>
          <w:spacing w:val="-2"/>
        </w:rPr>
      </w:pPr>
      <w:r w:rsidRPr="00720A5F">
        <w:rPr>
          <w:bCs/>
          <w:spacing w:val="-2"/>
        </w:rPr>
        <w:t xml:space="preserve">После подписания настоящего Договора все предварительные переговоры по нему и соглашения, переписка, протоколы о намерениях, касающиеся настоящего Договора, </w:t>
      </w:r>
      <w:r w:rsidRPr="00463B53">
        <w:rPr>
          <w:bCs/>
          <w:spacing w:val="-2"/>
        </w:rPr>
        <w:t>теряют юридическую силу.</w:t>
      </w:r>
    </w:p>
    <w:p w:rsidR="00D42CAE" w:rsidRPr="00463B53" w:rsidRDefault="00D42CAE" w:rsidP="00D42CAE">
      <w:pPr>
        <w:numPr>
          <w:ilvl w:val="1"/>
          <w:numId w:val="10"/>
        </w:numPr>
        <w:tabs>
          <w:tab w:val="left" w:pos="0"/>
          <w:tab w:val="left" w:pos="1134"/>
        </w:tabs>
        <w:spacing w:before="100" w:beforeAutospacing="1" w:after="100" w:afterAutospacing="1"/>
        <w:ind w:left="0" w:firstLine="567"/>
        <w:rPr>
          <w:bCs/>
          <w:spacing w:val="-2"/>
        </w:rPr>
      </w:pPr>
      <w:r w:rsidRPr="00463B53">
        <w:rPr>
          <w:bCs/>
          <w:spacing w:val="-2"/>
        </w:rPr>
        <w:t>Изменения и дополнения к настоящему Договору имеют силу только в том случае, если они оформлены письменно и подписаны обеими Сторонами Договора.</w:t>
      </w:r>
    </w:p>
    <w:p w:rsidR="00D42CAE" w:rsidRPr="00463B53" w:rsidRDefault="00D42CAE" w:rsidP="00D42CAE">
      <w:pPr>
        <w:numPr>
          <w:ilvl w:val="1"/>
          <w:numId w:val="10"/>
        </w:numPr>
        <w:tabs>
          <w:tab w:val="left" w:pos="0"/>
          <w:tab w:val="left" w:pos="1134"/>
        </w:tabs>
        <w:spacing w:before="100" w:beforeAutospacing="1" w:after="100" w:afterAutospacing="1"/>
        <w:ind w:left="0" w:firstLine="567"/>
        <w:rPr>
          <w:bCs/>
          <w:spacing w:val="-2"/>
        </w:rPr>
      </w:pPr>
      <w:r w:rsidRPr="00463B53">
        <w:rPr>
          <w:bCs/>
          <w:spacing w:val="-2"/>
        </w:rPr>
        <w:t>Досрочное расторжение Договора или Дополнительного соглашения возможно по Соглашению сторон, а также в других случаях, предусмотренных Гражданским кодексом РФ и другими законами.</w:t>
      </w:r>
    </w:p>
    <w:p w:rsidR="00D42CAE" w:rsidRPr="00463B53" w:rsidRDefault="00D42CAE" w:rsidP="00D42CAE">
      <w:pPr>
        <w:numPr>
          <w:ilvl w:val="1"/>
          <w:numId w:val="10"/>
        </w:numPr>
        <w:tabs>
          <w:tab w:val="left" w:pos="0"/>
          <w:tab w:val="left" w:pos="1134"/>
        </w:tabs>
        <w:spacing w:before="100" w:beforeAutospacing="1" w:after="100" w:afterAutospacing="1"/>
        <w:ind w:left="0" w:firstLine="567"/>
        <w:rPr>
          <w:bCs/>
          <w:spacing w:val="-2"/>
        </w:rPr>
      </w:pPr>
      <w:r w:rsidRPr="00463B53">
        <w:rPr>
          <w:bCs/>
          <w:spacing w:val="-2"/>
        </w:rPr>
        <w:t>Покупатель вправе в одностороннем внесудебном порядке отказаться от исполнения настоящего Договора или Дополнительного соглашения полностью или частично в следующих случаях:</w:t>
      </w:r>
    </w:p>
    <w:p w:rsidR="00D42CAE" w:rsidRPr="00463B53" w:rsidRDefault="00D42CAE" w:rsidP="00D42CAE">
      <w:pPr>
        <w:pStyle w:val="af9"/>
        <w:numPr>
          <w:ilvl w:val="2"/>
          <w:numId w:val="10"/>
        </w:numPr>
        <w:tabs>
          <w:tab w:val="left" w:pos="0"/>
          <w:tab w:val="left" w:pos="1134"/>
        </w:tabs>
        <w:spacing w:before="100" w:beforeAutospacing="1" w:after="100" w:afterAutospacing="1"/>
        <w:ind w:left="0" w:firstLine="567"/>
        <w:rPr>
          <w:bCs/>
          <w:spacing w:val="-2"/>
        </w:rPr>
      </w:pPr>
      <w:r w:rsidRPr="00463B53">
        <w:rPr>
          <w:bCs/>
          <w:spacing w:val="-2"/>
        </w:rPr>
        <w:lastRenderedPageBreak/>
        <w:t>Поставщик в срок, установленный п. 3.</w:t>
      </w:r>
      <w:r>
        <w:rPr>
          <w:bCs/>
          <w:spacing w:val="-2"/>
        </w:rPr>
        <w:t>12</w:t>
      </w:r>
      <w:r w:rsidRPr="00463B53">
        <w:rPr>
          <w:bCs/>
          <w:spacing w:val="-2"/>
        </w:rPr>
        <w:t xml:space="preserve"> Договора, не выполнил обязанность по восполнению недопоставки Продукции или по замене Продукции ненадлежащего качества.</w:t>
      </w:r>
    </w:p>
    <w:p w:rsidR="00D42CAE" w:rsidRPr="00463B53" w:rsidRDefault="00D42CAE" w:rsidP="00D42CAE">
      <w:pPr>
        <w:pStyle w:val="af9"/>
        <w:numPr>
          <w:ilvl w:val="2"/>
          <w:numId w:val="10"/>
        </w:numPr>
        <w:tabs>
          <w:tab w:val="left" w:pos="0"/>
          <w:tab w:val="left" w:pos="1134"/>
        </w:tabs>
        <w:spacing w:before="100" w:beforeAutospacing="1" w:after="100" w:afterAutospacing="1"/>
        <w:ind w:left="0" w:firstLine="567"/>
        <w:rPr>
          <w:bCs/>
          <w:spacing w:val="-2"/>
        </w:rPr>
      </w:pPr>
      <w:r w:rsidRPr="00463B53">
        <w:rPr>
          <w:bCs/>
          <w:spacing w:val="-2"/>
        </w:rPr>
        <w:t>Поставщик нарушил срок поставки Продукции, более чем на 30 (тридцать) календарных дней.</w:t>
      </w:r>
    </w:p>
    <w:p w:rsidR="00D42CAE" w:rsidRPr="00463B53" w:rsidRDefault="00D42CAE" w:rsidP="00D42CAE">
      <w:pPr>
        <w:numPr>
          <w:ilvl w:val="1"/>
          <w:numId w:val="10"/>
        </w:numPr>
        <w:tabs>
          <w:tab w:val="left" w:pos="0"/>
          <w:tab w:val="left" w:pos="1134"/>
        </w:tabs>
        <w:ind w:left="0" w:firstLine="567"/>
        <w:rPr>
          <w:bCs/>
          <w:spacing w:val="-2"/>
        </w:rPr>
      </w:pPr>
      <w:r w:rsidRPr="00463B53">
        <w:rPr>
          <w:bCs/>
          <w:spacing w:val="-2"/>
        </w:rPr>
        <w:t>Уведомление об одностороннем внесудебном отказе от исполнения Договора или Дополнительного соглашения должно быть оформлено в письменном виде и направлено Поставщику заказным письмом с уведомлением о вручении.</w:t>
      </w:r>
      <w:r>
        <w:rPr>
          <w:bCs/>
          <w:spacing w:val="-2"/>
        </w:rPr>
        <w:t xml:space="preserve"> </w:t>
      </w:r>
      <w:r w:rsidRPr="00463B53">
        <w:rPr>
          <w:bCs/>
          <w:spacing w:val="-2"/>
        </w:rPr>
        <w:t>Договор или Дополнительное соглашение будет считаться расторгнутым с момента получения Поставщиком уведомления об одностороннем отказе от исполнения Договора.</w:t>
      </w:r>
    </w:p>
    <w:p w:rsidR="00D42CAE" w:rsidRPr="00463B53" w:rsidRDefault="00D42CAE" w:rsidP="00D42CAE">
      <w:pPr>
        <w:numPr>
          <w:ilvl w:val="1"/>
          <w:numId w:val="10"/>
        </w:numPr>
        <w:tabs>
          <w:tab w:val="left" w:pos="0"/>
          <w:tab w:val="left" w:pos="1134"/>
        </w:tabs>
        <w:spacing w:before="100" w:beforeAutospacing="1" w:after="100" w:afterAutospacing="1"/>
        <w:ind w:left="0" w:firstLine="567"/>
        <w:rPr>
          <w:bCs/>
          <w:spacing w:val="-2"/>
        </w:rPr>
      </w:pPr>
      <w:r w:rsidRPr="00463B53">
        <w:rPr>
          <w:bCs/>
          <w:spacing w:val="-2"/>
        </w:rPr>
        <w:t>Стороны установили, что в случае, если почтовая корреспонденция с уведомлением об одностороннем внесудебном отказе от исполнения Договора или Дополнительного соглашения вернулась отправителю ввиду истечения срока хранения, выбытия адресата, отказа в получении корреспонденции или по иной причине, не зависящей от отправителя, то уведомление считается доставленным, а Договор или Дополнительное соглашение – расторгнутым с момента возврата почтовой корреспонденции.</w:t>
      </w:r>
    </w:p>
    <w:p w:rsidR="00A81795" w:rsidRPr="005D03BF" w:rsidRDefault="00A81795" w:rsidP="0092091D">
      <w:pPr>
        <w:spacing w:after="240"/>
        <w:rPr>
          <w:b/>
          <w:color w:val="000000" w:themeColor="text1"/>
        </w:rPr>
      </w:pPr>
      <w:r w:rsidRPr="00AE7E25">
        <w:rPr>
          <w:b/>
          <w:bCs/>
        </w:rPr>
        <w:t>1</w:t>
      </w:r>
      <w:r w:rsidR="00D42CAE">
        <w:rPr>
          <w:b/>
          <w:bCs/>
        </w:rPr>
        <w:t>3</w:t>
      </w:r>
      <w:r>
        <w:rPr>
          <w:b/>
          <w:bCs/>
        </w:rPr>
        <w:t>.</w:t>
      </w:r>
      <w:r w:rsidRPr="00AE7E25">
        <w:rPr>
          <w:b/>
          <w:bCs/>
        </w:rPr>
        <w:t xml:space="preserve"> </w:t>
      </w:r>
      <w:r>
        <w:rPr>
          <w:b/>
          <w:bCs/>
        </w:rPr>
        <w:t xml:space="preserve">   </w:t>
      </w:r>
      <w:r w:rsidRPr="005D03BF">
        <w:rPr>
          <w:b/>
          <w:color w:val="000000" w:themeColor="text1"/>
        </w:rPr>
        <w:t>ПРОЧИЕ УСЛОВИЯ</w:t>
      </w:r>
    </w:p>
    <w:p w:rsidR="00D42CAE" w:rsidRDefault="00D42CAE" w:rsidP="00D42CAE">
      <w:pPr>
        <w:pStyle w:val="32"/>
        <w:numPr>
          <w:ilvl w:val="1"/>
          <w:numId w:val="50"/>
        </w:numPr>
        <w:tabs>
          <w:tab w:val="left" w:pos="0"/>
          <w:tab w:val="left" w:pos="1134"/>
        </w:tabs>
        <w:spacing w:before="240" w:after="100" w:afterAutospacing="1"/>
        <w:ind w:left="0" w:firstLine="567"/>
        <w:rPr>
          <w:bCs/>
          <w:color w:val="000000" w:themeColor="text1"/>
          <w:sz w:val="24"/>
          <w:szCs w:val="24"/>
        </w:rPr>
      </w:pPr>
      <w:r w:rsidRPr="00550B13">
        <w:rPr>
          <w:bCs/>
          <w:color w:val="000000" w:themeColor="text1"/>
          <w:sz w:val="24"/>
          <w:szCs w:val="24"/>
        </w:rPr>
        <w:t xml:space="preserve">Претензионный порядок урегулирования споров по настоящему </w:t>
      </w:r>
      <w:r>
        <w:rPr>
          <w:bCs/>
          <w:color w:val="000000" w:themeColor="text1"/>
          <w:sz w:val="24"/>
          <w:szCs w:val="24"/>
        </w:rPr>
        <w:t>Д</w:t>
      </w:r>
      <w:r w:rsidRPr="00550B13">
        <w:rPr>
          <w:bCs/>
          <w:color w:val="000000" w:themeColor="text1"/>
          <w:sz w:val="24"/>
          <w:szCs w:val="24"/>
        </w:rPr>
        <w:t>оговору обязателен. Сторона, получившая претензию, обязана рассмотреть ее и направить другой Стороне мотивированный и обоснованный ответ заказным письмом с уведомлением о вручении не позднее чем через 30 (тридцать) дней с даты получения претензии.</w:t>
      </w:r>
      <w:r>
        <w:rPr>
          <w:bCs/>
          <w:color w:val="000000" w:themeColor="text1"/>
          <w:sz w:val="24"/>
          <w:szCs w:val="24"/>
        </w:rPr>
        <w:t xml:space="preserve"> </w:t>
      </w:r>
      <w:r w:rsidRPr="00550B13">
        <w:rPr>
          <w:bCs/>
          <w:color w:val="000000" w:themeColor="text1"/>
          <w:sz w:val="24"/>
          <w:szCs w:val="24"/>
        </w:rPr>
        <w:t xml:space="preserve">Если соглашение Сторонами не будет достигнуто, то споры и разногласия подлежат рассмотрению в Арбитражном суде </w:t>
      </w:r>
      <w:r>
        <w:rPr>
          <w:bCs/>
          <w:color w:val="000000" w:themeColor="text1"/>
          <w:sz w:val="24"/>
          <w:szCs w:val="24"/>
        </w:rPr>
        <w:t>Хабаровского края.</w:t>
      </w:r>
    </w:p>
    <w:p w:rsidR="00D42CAE" w:rsidRPr="00E0596A" w:rsidRDefault="00D42CAE" w:rsidP="00EC2CC1">
      <w:pPr>
        <w:pStyle w:val="32"/>
        <w:numPr>
          <w:ilvl w:val="1"/>
          <w:numId w:val="50"/>
        </w:numPr>
        <w:tabs>
          <w:tab w:val="left" w:pos="0"/>
          <w:tab w:val="left" w:pos="1134"/>
        </w:tabs>
        <w:spacing w:after="0"/>
        <w:ind w:left="0" w:firstLine="426"/>
        <w:rPr>
          <w:bCs/>
          <w:sz w:val="24"/>
          <w:szCs w:val="24"/>
        </w:rPr>
      </w:pPr>
      <w:r w:rsidRPr="00E0596A">
        <w:rPr>
          <w:bCs/>
          <w:sz w:val="24"/>
          <w:szCs w:val="24"/>
        </w:rPr>
        <w:t>Стороны настоящего Договор</w:t>
      </w:r>
      <w:r>
        <w:rPr>
          <w:bCs/>
          <w:sz w:val="24"/>
          <w:szCs w:val="24"/>
        </w:rPr>
        <w:t>а</w:t>
      </w:r>
      <w:r w:rsidRPr="00E0596A">
        <w:rPr>
          <w:bCs/>
          <w:sz w:val="24"/>
          <w:szCs w:val="24"/>
        </w:rPr>
        <w:t xml:space="preserve"> признают юридическую силу текстов уведомлений и сообщений, направленных факсимильной связью, а также на указанные ими в </w:t>
      </w:r>
      <w:r>
        <w:rPr>
          <w:bCs/>
          <w:sz w:val="24"/>
          <w:szCs w:val="24"/>
        </w:rPr>
        <w:t>Д</w:t>
      </w:r>
      <w:r w:rsidRPr="00E0596A">
        <w:rPr>
          <w:bCs/>
          <w:sz w:val="24"/>
          <w:szCs w:val="24"/>
        </w:rPr>
        <w:t>оговоре контактные адреса электронной почты</w:t>
      </w:r>
      <w:r w:rsidRPr="0040334B">
        <w:rPr>
          <w:bCs/>
          <w:sz w:val="24"/>
          <w:szCs w:val="24"/>
        </w:rPr>
        <w:t>:</w:t>
      </w:r>
      <w:r>
        <w:t xml:space="preserve"> </w:t>
      </w:r>
      <w:r w:rsidRPr="0040334B">
        <w:rPr>
          <w:bCs/>
          <w:sz w:val="24"/>
          <w:szCs w:val="24"/>
        </w:rPr>
        <w:t>Поставщик</w:t>
      </w:r>
      <w:r>
        <w:t xml:space="preserve"> </w:t>
      </w:r>
      <w:r w:rsidR="006C062B">
        <w:rPr>
          <w:bCs/>
          <w:sz w:val="24"/>
          <w:szCs w:val="24"/>
        </w:rPr>
        <w:t xml:space="preserve"> </w:t>
      </w:r>
      <w:r w:rsidR="006C062B" w:rsidRPr="006C062B">
        <w:rPr>
          <w:bCs/>
          <w:sz w:val="24"/>
          <w:szCs w:val="24"/>
          <w:u w:val="single"/>
        </w:rPr>
        <w:t xml:space="preserve">                     </w:t>
      </w:r>
      <w:r w:rsidR="006C062B">
        <w:rPr>
          <w:bCs/>
          <w:sz w:val="24"/>
          <w:szCs w:val="24"/>
        </w:rPr>
        <w:t xml:space="preserve"> </w:t>
      </w:r>
      <w:r w:rsidRPr="006C062B">
        <w:rPr>
          <w:bCs/>
          <w:sz w:val="24"/>
          <w:szCs w:val="24"/>
        </w:rPr>
        <w:t xml:space="preserve"> </w:t>
      </w:r>
      <w:r w:rsidRPr="00E0596A">
        <w:rPr>
          <w:bCs/>
          <w:sz w:val="24"/>
          <w:szCs w:val="24"/>
        </w:rPr>
        <w:t>, Покупатель</w:t>
      </w:r>
      <w:r>
        <w:t xml:space="preserve"> </w:t>
      </w:r>
      <w:hyperlink r:id="rId7" w:history="1">
        <w:r w:rsidRPr="00D42CAE">
          <w:rPr>
            <w:rStyle w:val="ab"/>
            <w:sz w:val="24"/>
            <w:szCs w:val="24"/>
          </w:rPr>
          <w:t>MartynenkoLN@portalliance.ru</w:t>
        </w:r>
        <w:r w:rsidRPr="00D42CAE">
          <w:rPr>
            <w:rStyle w:val="ab"/>
            <w:bCs/>
            <w:sz w:val="24"/>
            <w:szCs w:val="24"/>
          </w:rPr>
          <w:t>.</w:t>
        </w:r>
      </w:hyperlink>
      <w:r w:rsidRPr="00D42CAE">
        <w:rPr>
          <w:sz w:val="24"/>
          <w:szCs w:val="24"/>
        </w:rPr>
        <w:t xml:space="preserve"> </w:t>
      </w:r>
      <w:r w:rsidRPr="00E0596A">
        <w:rPr>
          <w:bCs/>
          <w:sz w:val="24"/>
          <w:szCs w:val="24"/>
        </w:rPr>
        <w:t xml:space="preserve">Такие уведомления и сообщения приравниваются к сообщениям и уведомлениям, исполненным в простой письменной форме, направляемым на почтовые адреса </w:t>
      </w:r>
      <w:r>
        <w:rPr>
          <w:bCs/>
          <w:sz w:val="24"/>
          <w:szCs w:val="24"/>
        </w:rPr>
        <w:t>Сторон</w:t>
      </w:r>
      <w:r w:rsidRPr="00E0596A">
        <w:rPr>
          <w:bCs/>
          <w:sz w:val="24"/>
          <w:szCs w:val="24"/>
        </w:rPr>
        <w:t>.</w:t>
      </w:r>
    </w:p>
    <w:p w:rsidR="00D42CAE" w:rsidRPr="00463B53" w:rsidRDefault="00D42CAE" w:rsidP="00D42CAE">
      <w:pPr>
        <w:pStyle w:val="32"/>
        <w:tabs>
          <w:tab w:val="left" w:pos="0"/>
          <w:tab w:val="num" w:pos="1080"/>
          <w:tab w:val="left" w:pos="1134"/>
        </w:tabs>
        <w:spacing w:after="0"/>
        <w:ind w:firstLine="539"/>
        <w:rPr>
          <w:bCs/>
          <w:sz w:val="24"/>
          <w:szCs w:val="24"/>
        </w:rPr>
      </w:pPr>
      <w:r w:rsidRPr="00E0596A">
        <w:rPr>
          <w:bCs/>
          <w:sz w:val="24"/>
          <w:szCs w:val="24"/>
        </w:rPr>
        <w:t xml:space="preserve">Исключение из этого правила </w:t>
      </w:r>
      <w:r w:rsidRPr="00463B53">
        <w:rPr>
          <w:bCs/>
          <w:sz w:val="24"/>
          <w:szCs w:val="24"/>
        </w:rPr>
        <w:t>составляют Дополнительные соглашения, Спецификации, Технические задания, документы бухгалтерского учета, железнодорожные квитанции, транспо</w:t>
      </w:r>
      <w:r>
        <w:rPr>
          <w:bCs/>
          <w:sz w:val="24"/>
          <w:szCs w:val="24"/>
        </w:rPr>
        <w:t xml:space="preserve">ртные накладные, доверенности, </w:t>
      </w:r>
      <w:r w:rsidRPr="00463B53">
        <w:rPr>
          <w:bCs/>
          <w:sz w:val="24"/>
          <w:szCs w:val="24"/>
        </w:rPr>
        <w:t>претензии, для которых письменная форма обязательна, включая требования п. 13.9 настоящего Договора.</w:t>
      </w:r>
    </w:p>
    <w:p w:rsidR="00D42CAE" w:rsidRPr="00463B53" w:rsidRDefault="00D42CAE" w:rsidP="00D42CAE">
      <w:pPr>
        <w:pStyle w:val="32"/>
        <w:numPr>
          <w:ilvl w:val="1"/>
          <w:numId w:val="50"/>
        </w:numPr>
        <w:tabs>
          <w:tab w:val="left" w:pos="0"/>
          <w:tab w:val="num" w:pos="1080"/>
          <w:tab w:val="left" w:pos="1134"/>
        </w:tabs>
        <w:spacing w:after="0"/>
        <w:ind w:left="0" w:firstLine="539"/>
        <w:rPr>
          <w:bCs/>
          <w:color w:val="000000" w:themeColor="text1"/>
          <w:sz w:val="24"/>
          <w:szCs w:val="24"/>
        </w:rPr>
      </w:pPr>
      <w:r w:rsidRPr="00463B53">
        <w:rPr>
          <w:bCs/>
          <w:color w:val="000000" w:themeColor="text1"/>
          <w:sz w:val="24"/>
          <w:szCs w:val="24"/>
        </w:rPr>
        <w:t>Ни одна из Сторон не имеет права передавать свои права и/или обязанности по настоящему Договору третьему лицу, осуществлять передачу Договора (одновременную передачу Стороной всех прав и обязанностей по Договору третьему лицу) без письменного согласия другой Стороны.</w:t>
      </w:r>
    </w:p>
    <w:p w:rsidR="00D42CAE" w:rsidRPr="00463B53" w:rsidRDefault="00D42CAE" w:rsidP="00D42CAE">
      <w:pPr>
        <w:pStyle w:val="32"/>
        <w:numPr>
          <w:ilvl w:val="1"/>
          <w:numId w:val="50"/>
        </w:numPr>
        <w:tabs>
          <w:tab w:val="left" w:pos="0"/>
          <w:tab w:val="left" w:pos="1134"/>
        </w:tabs>
        <w:spacing w:after="0"/>
        <w:ind w:left="0" w:firstLine="567"/>
        <w:rPr>
          <w:bCs/>
          <w:sz w:val="24"/>
          <w:szCs w:val="24"/>
        </w:rPr>
      </w:pPr>
      <w:r w:rsidRPr="00463B53">
        <w:rPr>
          <w:bCs/>
          <w:sz w:val="24"/>
          <w:szCs w:val="24"/>
        </w:rPr>
        <w:t>Залог прав по настоящему Договору допускается только с письменного согласия другой Стороны.</w:t>
      </w:r>
    </w:p>
    <w:p w:rsidR="00D42CAE" w:rsidRPr="00463B53" w:rsidRDefault="00D42CAE" w:rsidP="00D42CAE">
      <w:pPr>
        <w:pStyle w:val="32"/>
        <w:numPr>
          <w:ilvl w:val="1"/>
          <w:numId w:val="50"/>
        </w:numPr>
        <w:tabs>
          <w:tab w:val="left" w:pos="0"/>
          <w:tab w:val="left" w:pos="1134"/>
        </w:tabs>
        <w:spacing w:after="0"/>
        <w:ind w:left="0" w:firstLine="567"/>
        <w:rPr>
          <w:bCs/>
          <w:sz w:val="24"/>
          <w:szCs w:val="24"/>
        </w:rPr>
      </w:pPr>
      <w:r w:rsidRPr="00463B53">
        <w:rPr>
          <w:bCs/>
          <w:sz w:val="24"/>
          <w:szCs w:val="24"/>
        </w:rPr>
        <w:t xml:space="preserve"> Все заверения, содержащиеся в настоящем Договоре, являются заверениями об обстоятельствах, данными в порядке ст. 431.2 Гражданского кодекса РФ. Стороны признают, что достоверность всех заверений, содержащихся в настоящем Договоре, имеет существенное значение для Сторон.</w:t>
      </w:r>
    </w:p>
    <w:p w:rsidR="00D42CAE" w:rsidRPr="00463B53" w:rsidRDefault="00D42CAE" w:rsidP="00D42CAE">
      <w:pPr>
        <w:pStyle w:val="32"/>
        <w:numPr>
          <w:ilvl w:val="1"/>
          <w:numId w:val="50"/>
        </w:numPr>
        <w:tabs>
          <w:tab w:val="left" w:pos="0"/>
          <w:tab w:val="num" w:pos="1080"/>
        </w:tabs>
        <w:spacing w:after="0"/>
        <w:ind w:left="0" w:firstLine="567"/>
        <w:rPr>
          <w:bCs/>
          <w:color w:val="000000" w:themeColor="text1"/>
          <w:sz w:val="24"/>
          <w:szCs w:val="24"/>
        </w:rPr>
      </w:pPr>
      <w:r w:rsidRPr="00463B53">
        <w:rPr>
          <w:bCs/>
          <w:color w:val="000000" w:themeColor="text1"/>
          <w:sz w:val="24"/>
          <w:szCs w:val="24"/>
        </w:rPr>
        <w:t>В срок не позднее 3 (трех) рабочих дней с момента подписания настоящего Договора Поставщик обязуется предоставить Покупателю заверенные нотариусом копии следующих документов:</w:t>
      </w:r>
    </w:p>
    <w:p w:rsidR="00D42CAE" w:rsidRPr="00463B53" w:rsidRDefault="00D42CAE" w:rsidP="00D42CAE">
      <w:pPr>
        <w:numPr>
          <w:ilvl w:val="0"/>
          <w:numId w:val="48"/>
        </w:numPr>
        <w:ind w:left="0" w:firstLine="1080"/>
        <w:rPr>
          <w:bCs/>
          <w:color w:val="000000" w:themeColor="text1"/>
        </w:rPr>
      </w:pPr>
      <w:r w:rsidRPr="00463B53">
        <w:rPr>
          <w:bCs/>
          <w:color w:val="000000" w:themeColor="text1"/>
        </w:rPr>
        <w:t>Устава Поставщика со всеми изменениями;</w:t>
      </w:r>
    </w:p>
    <w:p w:rsidR="00D42CAE" w:rsidRPr="00463B53" w:rsidRDefault="00D42CAE" w:rsidP="00D42CAE">
      <w:pPr>
        <w:numPr>
          <w:ilvl w:val="0"/>
          <w:numId w:val="48"/>
        </w:numPr>
        <w:ind w:left="0" w:firstLine="1080"/>
        <w:rPr>
          <w:bCs/>
          <w:color w:val="000000" w:themeColor="text1"/>
        </w:rPr>
      </w:pPr>
      <w:r w:rsidRPr="00463B53">
        <w:rPr>
          <w:bCs/>
          <w:color w:val="000000" w:themeColor="text1"/>
        </w:rPr>
        <w:t>Свидетельства о государственной регистрации;</w:t>
      </w:r>
    </w:p>
    <w:p w:rsidR="00D42CAE" w:rsidRPr="00463B53" w:rsidRDefault="00D42CAE" w:rsidP="00D42CAE">
      <w:pPr>
        <w:numPr>
          <w:ilvl w:val="0"/>
          <w:numId w:val="48"/>
        </w:numPr>
        <w:ind w:left="0" w:firstLine="1080"/>
        <w:rPr>
          <w:bCs/>
          <w:color w:val="000000" w:themeColor="text1"/>
        </w:rPr>
      </w:pPr>
      <w:r w:rsidRPr="00463B53">
        <w:rPr>
          <w:bCs/>
          <w:color w:val="000000" w:themeColor="text1"/>
        </w:rPr>
        <w:t>Свидетельства о внесении в ЕГРЮЛ;</w:t>
      </w:r>
    </w:p>
    <w:p w:rsidR="00D42CAE" w:rsidRPr="00463B53" w:rsidRDefault="00D42CAE" w:rsidP="00D42CAE">
      <w:pPr>
        <w:numPr>
          <w:ilvl w:val="0"/>
          <w:numId w:val="48"/>
        </w:numPr>
        <w:ind w:left="0" w:firstLine="1080"/>
        <w:rPr>
          <w:bCs/>
          <w:color w:val="000000" w:themeColor="text1"/>
        </w:rPr>
      </w:pPr>
      <w:r w:rsidRPr="00463B53">
        <w:rPr>
          <w:bCs/>
          <w:color w:val="000000" w:themeColor="text1"/>
        </w:rPr>
        <w:t>Банковской карточки;</w:t>
      </w:r>
    </w:p>
    <w:p w:rsidR="00D42CAE" w:rsidRPr="00463B53" w:rsidRDefault="00D42CAE" w:rsidP="00D42CAE">
      <w:pPr>
        <w:numPr>
          <w:ilvl w:val="0"/>
          <w:numId w:val="48"/>
        </w:numPr>
        <w:ind w:left="0" w:firstLine="1080"/>
        <w:rPr>
          <w:bCs/>
          <w:color w:val="000000" w:themeColor="text1"/>
        </w:rPr>
      </w:pPr>
      <w:r w:rsidRPr="00463B53">
        <w:rPr>
          <w:bCs/>
          <w:color w:val="000000" w:themeColor="text1"/>
        </w:rPr>
        <w:t>Письма о постановки на учет в ЕГРПО или уведомления о кодах ОК ТЭИ;</w:t>
      </w:r>
    </w:p>
    <w:p w:rsidR="00D42CAE" w:rsidRPr="00463B53" w:rsidRDefault="00D42CAE" w:rsidP="00D42CAE">
      <w:pPr>
        <w:numPr>
          <w:ilvl w:val="0"/>
          <w:numId w:val="48"/>
        </w:numPr>
        <w:ind w:left="0" w:firstLine="1080"/>
        <w:rPr>
          <w:bCs/>
          <w:color w:val="000000" w:themeColor="text1"/>
        </w:rPr>
      </w:pPr>
      <w:r w:rsidRPr="00463B53">
        <w:rPr>
          <w:bCs/>
          <w:color w:val="000000" w:themeColor="text1"/>
        </w:rPr>
        <w:t>Свидетельства о постановке юридического лица на учет в налоговом органе;</w:t>
      </w:r>
    </w:p>
    <w:p w:rsidR="00D42CAE" w:rsidRPr="00463B53" w:rsidRDefault="00D42CAE" w:rsidP="00D42CAE">
      <w:pPr>
        <w:numPr>
          <w:ilvl w:val="0"/>
          <w:numId w:val="48"/>
        </w:numPr>
        <w:ind w:left="0" w:firstLine="1080"/>
        <w:rPr>
          <w:bCs/>
          <w:color w:val="000000" w:themeColor="text1"/>
        </w:rPr>
      </w:pPr>
      <w:r w:rsidRPr="00463B53">
        <w:rPr>
          <w:bCs/>
          <w:color w:val="000000" w:themeColor="text1"/>
        </w:rPr>
        <w:t>Документов, подтверждающих полномочия того или иного лица на подписание настоящего Договора и приложений к нему;</w:t>
      </w:r>
    </w:p>
    <w:p w:rsidR="00D42CAE" w:rsidRPr="00463B53" w:rsidRDefault="00D42CAE" w:rsidP="00D42CAE">
      <w:pPr>
        <w:numPr>
          <w:ilvl w:val="0"/>
          <w:numId w:val="48"/>
        </w:numPr>
        <w:ind w:left="0" w:firstLine="1080"/>
        <w:rPr>
          <w:bCs/>
          <w:color w:val="000000" w:themeColor="text1"/>
        </w:rPr>
      </w:pPr>
      <w:r w:rsidRPr="00463B53">
        <w:rPr>
          <w:bCs/>
          <w:color w:val="000000" w:themeColor="text1"/>
        </w:rPr>
        <w:lastRenderedPageBreak/>
        <w:t>Годового бухгалтерского баланса (за последний отчетный год);</w:t>
      </w:r>
    </w:p>
    <w:p w:rsidR="00D42CAE" w:rsidRPr="00463B53" w:rsidRDefault="00D42CAE" w:rsidP="00D42CAE">
      <w:pPr>
        <w:numPr>
          <w:ilvl w:val="0"/>
          <w:numId w:val="48"/>
        </w:numPr>
        <w:ind w:left="0" w:firstLine="1080"/>
        <w:rPr>
          <w:bCs/>
          <w:color w:val="000000" w:themeColor="text1"/>
        </w:rPr>
      </w:pPr>
      <w:r w:rsidRPr="00463B53">
        <w:rPr>
          <w:bCs/>
          <w:color w:val="000000" w:themeColor="text1"/>
        </w:rPr>
        <w:t xml:space="preserve">Бухгалтерского баланса на последнюю отчетную дату; </w:t>
      </w:r>
    </w:p>
    <w:p w:rsidR="00D42CAE" w:rsidRPr="00463B53" w:rsidRDefault="00D42CAE" w:rsidP="00D42CAE">
      <w:pPr>
        <w:numPr>
          <w:ilvl w:val="0"/>
          <w:numId w:val="48"/>
        </w:numPr>
        <w:ind w:left="0" w:firstLine="1080"/>
        <w:rPr>
          <w:bCs/>
          <w:color w:val="000000" w:themeColor="text1"/>
        </w:rPr>
      </w:pPr>
      <w:r w:rsidRPr="00463B53">
        <w:t>Отчета о финансовых результатах</w:t>
      </w:r>
      <w:r w:rsidRPr="00463B53">
        <w:rPr>
          <w:bCs/>
          <w:color w:val="000000" w:themeColor="text1"/>
        </w:rPr>
        <w:t>;</w:t>
      </w:r>
    </w:p>
    <w:p w:rsidR="00D42CAE" w:rsidRPr="009D70AC" w:rsidRDefault="00D42CAE" w:rsidP="00D42CAE">
      <w:pPr>
        <w:numPr>
          <w:ilvl w:val="0"/>
          <w:numId w:val="48"/>
        </w:numPr>
        <w:ind w:left="0" w:firstLine="1080"/>
        <w:rPr>
          <w:bCs/>
          <w:color w:val="000000" w:themeColor="text1"/>
        </w:rPr>
      </w:pPr>
      <w:r w:rsidRPr="00463B53">
        <w:rPr>
          <w:bCs/>
          <w:color w:val="000000" w:themeColor="text1"/>
        </w:rPr>
        <w:t>Лицензий (при осуществлении лицензируемых видов деятельности).</w:t>
      </w:r>
    </w:p>
    <w:p w:rsidR="00D42CAE" w:rsidRPr="00463B53" w:rsidRDefault="00D42CAE" w:rsidP="00D42CAE">
      <w:pPr>
        <w:ind w:firstLine="1080"/>
        <w:rPr>
          <w:bCs/>
          <w:color w:val="000000" w:themeColor="text1"/>
        </w:rPr>
      </w:pPr>
      <w:r w:rsidRPr="00463B53">
        <w:rPr>
          <w:bCs/>
          <w:color w:val="000000" w:themeColor="text1"/>
        </w:rPr>
        <w:t>Поставщик в срок не позднее 3 (трех) рабочих дней с даты поставки единицы Продукции Поставщик обязуется предоставить Покупателю техническую информацию по каждой поставленной единице Продукции (</w:t>
      </w:r>
      <w:r w:rsidRPr="00463B53">
        <w:rPr>
          <w:bCs/>
          <w:i/>
          <w:color w:val="000000" w:themeColor="text1"/>
        </w:rPr>
        <w:t>при поставке оборудования</w:t>
      </w:r>
      <w:r w:rsidRPr="00463B53">
        <w:rPr>
          <w:bCs/>
          <w:color w:val="000000" w:themeColor="text1"/>
        </w:rPr>
        <w:t>):</w:t>
      </w:r>
    </w:p>
    <w:p w:rsidR="00D42CAE" w:rsidRPr="00463B53" w:rsidRDefault="00D42CAE" w:rsidP="00D42CAE">
      <w:pPr>
        <w:numPr>
          <w:ilvl w:val="0"/>
          <w:numId w:val="49"/>
        </w:numPr>
        <w:tabs>
          <w:tab w:val="clear" w:pos="1800"/>
          <w:tab w:val="num" w:pos="1440"/>
        </w:tabs>
        <w:ind w:left="0" w:firstLine="1080"/>
        <w:rPr>
          <w:bCs/>
          <w:color w:val="000000" w:themeColor="text1"/>
        </w:rPr>
      </w:pPr>
      <w:r w:rsidRPr="00463B53">
        <w:rPr>
          <w:bCs/>
          <w:color w:val="000000" w:themeColor="text1"/>
        </w:rPr>
        <w:t>Перечень основных расходных материалов, потребляемых оборудованием;</w:t>
      </w:r>
    </w:p>
    <w:p w:rsidR="00D42CAE" w:rsidRPr="00550B13" w:rsidRDefault="00D42CAE" w:rsidP="00D42CAE">
      <w:pPr>
        <w:numPr>
          <w:ilvl w:val="0"/>
          <w:numId w:val="49"/>
        </w:numPr>
        <w:tabs>
          <w:tab w:val="clear" w:pos="1800"/>
          <w:tab w:val="num" w:pos="1440"/>
        </w:tabs>
        <w:ind w:left="0" w:firstLine="1080"/>
        <w:rPr>
          <w:bCs/>
          <w:color w:val="000000" w:themeColor="text1"/>
        </w:rPr>
      </w:pPr>
      <w:r w:rsidRPr="00463B53">
        <w:rPr>
          <w:bCs/>
          <w:color w:val="000000" w:themeColor="text1"/>
        </w:rPr>
        <w:t>Нормы потребления основных расходных материалов на текущую</w:t>
      </w:r>
      <w:r w:rsidRPr="00550B13">
        <w:rPr>
          <w:bCs/>
          <w:color w:val="000000" w:themeColor="text1"/>
        </w:rPr>
        <w:t xml:space="preserve"> эксплуатационную деятельность оборудования;</w:t>
      </w:r>
    </w:p>
    <w:p w:rsidR="00D42CAE" w:rsidRPr="00550B13" w:rsidRDefault="00D42CAE" w:rsidP="00D42CAE">
      <w:pPr>
        <w:numPr>
          <w:ilvl w:val="0"/>
          <w:numId w:val="49"/>
        </w:numPr>
        <w:tabs>
          <w:tab w:val="clear" w:pos="1800"/>
          <w:tab w:val="num" w:pos="1440"/>
        </w:tabs>
        <w:ind w:left="0" w:firstLine="1080"/>
        <w:rPr>
          <w:bCs/>
          <w:color w:val="000000" w:themeColor="text1"/>
        </w:rPr>
      </w:pPr>
      <w:r w:rsidRPr="00550B13">
        <w:rPr>
          <w:bCs/>
          <w:color w:val="000000" w:themeColor="text1"/>
        </w:rPr>
        <w:t>Факторы/условия эксплуатации, влияющие на изменение нормы потребления основных расходных материалов (перечень факторов, их период действия, величина изменения нормы потребления (в %) при наступлении этих факторов);</w:t>
      </w:r>
    </w:p>
    <w:p w:rsidR="00D42CAE" w:rsidRPr="00550B13" w:rsidRDefault="00D42CAE" w:rsidP="00D42CAE">
      <w:pPr>
        <w:numPr>
          <w:ilvl w:val="0"/>
          <w:numId w:val="49"/>
        </w:numPr>
        <w:tabs>
          <w:tab w:val="clear" w:pos="1800"/>
          <w:tab w:val="num" w:pos="1440"/>
        </w:tabs>
        <w:ind w:left="0" w:firstLine="1080"/>
        <w:rPr>
          <w:bCs/>
          <w:color w:val="000000" w:themeColor="text1"/>
        </w:rPr>
      </w:pPr>
      <w:r w:rsidRPr="00550B13">
        <w:rPr>
          <w:bCs/>
          <w:color w:val="000000" w:themeColor="text1"/>
        </w:rPr>
        <w:t>Регламентные сроки проведения ремонтов и ТО;</w:t>
      </w:r>
    </w:p>
    <w:p w:rsidR="00D42CAE" w:rsidRPr="00550B13" w:rsidRDefault="00D42CAE" w:rsidP="00D42CAE">
      <w:pPr>
        <w:numPr>
          <w:ilvl w:val="0"/>
          <w:numId w:val="49"/>
        </w:numPr>
        <w:tabs>
          <w:tab w:val="clear" w:pos="1800"/>
          <w:tab w:val="num" w:pos="1440"/>
        </w:tabs>
        <w:ind w:left="0" w:firstLine="1080"/>
        <w:rPr>
          <w:bCs/>
          <w:color w:val="000000" w:themeColor="text1"/>
        </w:rPr>
      </w:pPr>
      <w:r w:rsidRPr="00550B13">
        <w:rPr>
          <w:color w:val="000000" w:themeColor="text1"/>
        </w:rPr>
        <w:t>Перечень регламентных работ по ТО и ремонтам;</w:t>
      </w:r>
    </w:p>
    <w:p w:rsidR="00D42CAE" w:rsidRPr="009D70AC" w:rsidRDefault="00D42CAE" w:rsidP="00D42CAE">
      <w:pPr>
        <w:numPr>
          <w:ilvl w:val="0"/>
          <w:numId w:val="49"/>
        </w:numPr>
        <w:tabs>
          <w:tab w:val="clear" w:pos="1800"/>
          <w:tab w:val="num" w:pos="1440"/>
        </w:tabs>
        <w:ind w:left="0" w:firstLine="1080"/>
        <w:rPr>
          <w:bCs/>
          <w:color w:val="000000" w:themeColor="text1"/>
        </w:rPr>
      </w:pPr>
      <w:r w:rsidRPr="00550B13">
        <w:rPr>
          <w:color w:val="000000" w:themeColor="text1"/>
        </w:rPr>
        <w:t>Стоимость проведения регламентных работ по ТО и ремонтам силами производителя.</w:t>
      </w:r>
    </w:p>
    <w:p w:rsidR="00D42CAE" w:rsidRDefault="00D42CAE" w:rsidP="00D42CAE">
      <w:pPr>
        <w:pStyle w:val="32"/>
        <w:numPr>
          <w:ilvl w:val="1"/>
          <w:numId w:val="50"/>
        </w:numPr>
        <w:tabs>
          <w:tab w:val="left" w:pos="0"/>
          <w:tab w:val="num" w:pos="1080"/>
        </w:tabs>
        <w:spacing w:after="0"/>
        <w:ind w:left="0" w:firstLine="540"/>
        <w:rPr>
          <w:bCs/>
          <w:color w:val="000000" w:themeColor="text1"/>
          <w:sz w:val="24"/>
          <w:szCs w:val="24"/>
        </w:rPr>
      </w:pPr>
      <w:r w:rsidRPr="00E0596A">
        <w:rPr>
          <w:bCs/>
          <w:sz w:val="24"/>
          <w:szCs w:val="24"/>
        </w:rPr>
        <w:t>В случае изменения реквизитов (почтовых</w:t>
      </w:r>
      <w:r>
        <w:rPr>
          <w:bCs/>
          <w:sz w:val="24"/>
          <w:szCs w:val="24"/>
        </w:rPr>
        <w:t xml:space="preserve"> адресов</w:t>
      </w:r>
      <w:r w:rsidRPr="00E0596A">
        <w:rPr>
          <w:bCs/>
          <w:sz w:val="24"/>
          <w:szCs w:val="24"/>
        </w:rPr>
        <w:t>,</w:t>
      </w:r>
      <w:r>
        <w:rPr>
          <w:bCs/>
          <w:sz w:val="24"/>
          <w:szCs w:val="24"/>
        </w:rPr>
        <w:t xml:space="preserve"> телефонов,</w:t>
      </w:r>
      <w:r w:rsidRPr="00D42CAE">
        <w:rPr>
          <w:bCs/>
          <w:sz w:val="24"/>
          <w:szCs w:val="24"/>
        </w:rPr>
        <w:t xml:space="preserve"> </w:t>
      </w:r>
      <w:r w:rsidRPr="00E0596A">
        <w:rPr>
          <w:bCs/>
          <w:sz w:val="24"/>
          <w:szCs w:val="24"/>
        </w:rPr>
        <w:t>в т.</w:t>
      </w:r>
      <w:r w:rsidRPr="00D42CAE">
        <w:rPr>
          <w:bCs/>
          <w:sz w:val="24"/>
          <w:szCs w:val="24"/>
        </w:rPr>
        <w:t xml:space="preserve"> </w:t>
      </w:r>
      <w:r w:rsidRPr="00E0596A">
        <w:rPr>
          <w:bCs/>
          <w:sz w:val="24"/>
          <w:szCs w:val="24"/>
        </w:rPr>
        <w:t>ч. адресов электронной почты,</w:t>
      </w:r>
      <w:r w:rsidRPr="00D42CAE">
        <w:rPr>
          <w:bCs/>
          <w:sz w:val="24"/>
          <w:szCs w:val="24"/>
        </w:rPr>
        <w:t xml:space="preserve"> </w:t>
      </w:r>
      <w:r w:rsidRPr="00550B13">
        <w:rPr>
          <w:bCs/>
          <w:color w:val="000000" w:themeColor="text1"/>
          <w:sz w:val="24"/>
          <w:szCs w:val="24"/>
        </w:rPr>
        <w:t xml:space="preserve">банковских, отправительских и т.п.), регистрационных </w:t>
      </w:r>
      <w:r>
        <w:rPr>
          <w:bCs/>
          <w:color w:val="000000" w:themeColor="text1"/>
          <w:sz w:val="24"/>
          <w:szCs w:val="24"/>
        </w:rPr>
        <w:t>сведений (</w:t>
      </w:r>
      <w:r w:rsidRPr="00550B13">
        <w:rPr>
          <w:bCs/>
          <w:color w:val="000000" w:themeColor="text1"/>
          <w:sz w:val="24"/>
          <w:szCs w:val="24"/>
        </w:rPr>
        <w:t>адрес</w:t>
      </w:r>
      <w:r>
        <w:rPr>
          <w:bCs/>
          <w:color w:val="000000" w:themeColor="text1"/>
          <w:sz w:val="24"/>
          <w:szCs w:val="24"/>
        </w:rPr>
        <w:t xml:space="preserve"> места нахождения</w:t>
      </w:r>
      <w:r w:rsidRPr="00550B13">
        <w:rPr>
          <w:bCs/>
          <w:color w:val="000000" w:themeColor="text1"/>
          <w:sz w:val="24"/>
          <w:szCs w:val="24"/>
        </w:rPr>
        <w:t>, ИНН, КПП, ОКВЭД и т.п.), реорганизации, изменения наименования, формы собственности, организационно-правовой формы Стороны обязаны сообщить друг другу об этом в течение 3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неблагополучных последствий.</w:t>
      </w:r>
    </w:p>
    <w:p w:rsidR="00D42CAE" w:rsidRPr="00B743C1" w:rsidRDefault="00D42CAE" w:rsidP="00D42CAE">
      <w:pPr>
        <w:pStyle w:val="af9"/>
        <w:ind w:left="0" w:firstLine="480"/>
      </w:pPr>
      <w:r>
        <w:t xml:space="preserve">13.8 </w:t>
      </w:r>
      <w:r w:rsidR="006F36D9" w:rsidRPr="006F36D9">
        <w:t>Настоящий Договор составлен в двух экземплярах, имеющих одинаковую юридическую силу, состоит из пронумерованных страниц, прошит и скреплен печатями Сторон</w:t>
      </w:r>
      <w:r w:rsidRPr="00B743C1">
        <w:t>.</w:t>
      </w:r>
    </w:p>
    <w:p w:rsidR="00B27482" w:rsidRDefault="00D42CAE" w:rsidP="00630576">
      <w:pPr>
        <w:pStyle w:val="af9"/>
        <w:ind w:left="0" w:firstLine="480"/>
      </w:pPr>
      <w:r w:rsidRPr="00E65794">
        <w:t xml:space="preserve">13.9. </w:t>
      </w:r>
      <w:r w:rsidR="006F36D9" w:rsidRPr="006F36D9">
        <w:rPr>
          <w:bCs/>
        </w:rPr>
        <w:t>Договор и дополнительные соглашения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недействительность Договора или дополнительного соглашения к нему</w:t>
      </w:r>
      <w:r w:rsidRPr="006C475B">
        <w:rPr>
          <w:bCs/>
        </w:rPr>
        <w:t>.</w:t>
      </w:r>
    </w:p>
    <w:p w:rsidR="00A81795" w:rsidRPr="00647ACF" w:rsidRDefault="00C50CAD" w:rsidP="00A81795">
      <w:pPr>
        <w:pStyle w:val="32"/>
        <w:tabs>
          <w:tab w:val="left" w:pos="0"/>
        </w:tabs>
        <w:spacing w:after="0"/>
        <w:ind w:left="567"/>
        <w:rPr>
          <w:bCs/>
          <w:sz w:val="24"/>
          <w:szCs w:val="24"/>
        </w:rPr>
      </w:pPr>
      <w:r>
        <w:rPr>
          <w:b/>
          <w:bCs/>
          <w:sz w:val="24"/>
          <w:szCs w:val="24"/>
        </w:rPr>
        <w:t>1</w:t>
      </w:r>
      <w:r w:rsidR="00D42CAE">
        <w:rPr>
          <w:b/>
          <w:bCs/>
          <w:sz w:val="24"/>
          <w:szCs w:val="24"/>
        </w:rPr>
        <w:t>3</w:t>
      </w:r>
      <w:r>
        <w:rPr>
          <w:b/>
          <w:bCs/>
          <w:sz w:val="24"/>
          <w:szCs w:val="24"/>
        </w:rPr>
        <w:t>.10</w:t>
      </w:r>
      <w:r w:rsidR="00A81795">
        <w:rPr>
          <w:b/>
          <w:bCs/>
          <w:sz w:val="24"/>
          <w:szCs w:val="24"/>
        </w:rPr>
        <w:t xml:space="preserve">. </w:t>
      </w:r>
      <w:r w:rsidR="00A81795" w:rsidRPr="00647ACF">
        <w:rPr>
          <w:b/>
          <w:bCs/>
          <w:sz w:val="24"/>
          <w:szCs w:val="24"/>
        </w:rPr>
        <w:t>Приложения</w:t>
      </w:r>
      <w:r w:rsidR="00A81795" w:rsidRPr="00647ACF">
        <w:rPr>
          <w:bCs/>
          <w:sz w:val="24"/>
          <w:szCs w:val="24"/>
        </w:rPr>
        <w:t>:</w:t>
      </w:r>
    </w:p>
    <w:p w:rsidR="00F10A02" w:rsidRDefault="00F10A02" w:rsidP="00D42CAE">
      <w:pPr>
        <w:pStyle w:val="32"/>
        <w:tabs>
          <w:tab w:val="left" w:pos="0"/>
        </w:tabs>
        <w:spacing w:after="0"/>
        <w:ind w:firstLine="567"/>
        <w:rPr>
          <w:bCs/>
          <w:sz w:val="24"/>
          <w:szCs w:val="24"/>
        </w:rPr>
      </w:pPr>
      <w:r>
        <w:rPr>
          <w:bCs/>
          <w:sz w:val="24"/>
          <w:szCs w:val="24"/>
        </w:rPr>
        <w:t xml:space="preserve">1. Приложение № 1 Спецификация </w:t>
      </w:r>
    </w:p>
    <w:p w:rsidR="00630576" w:rsidRDefault="00630576" w:rsidP="00C67B6E">
      <w:pPr>
        <w:tabs>
          <w:tab w:val="left" w:pos="540"/>
        </w:tabs>
        <w:ind w:right="-102"/>
        <w:rPr>
          <w:b/>
          <w:bCs/>
          <w:color w:val="000000" w:themeColor="text1"/>
        </w:rPr>
      </w:pPr>
    </w:p>
    <w:p w:rsidR="00C67B6E" w:rsidRDefault="003B2892" w:rsidP="00C67B6E">
      <w:pPr>
        <w:tabs>
          <w:tab w:val="left" w:pos="540"/>
        </w:tabs>
        <w:ind w:right="-102"/>
        <w:rPr>
          <w:b/>
          <w:bCs/>
          <w:color w:val="000000" w:themeColor="text1"/>
        </w:rPr>
      </w:pPr>
      <w:r>
        <w:rPr>
          <w:b/>
          <w:bCs/>
          <w:color w:val="000000" w:themeColor="text1"/>
        </w:rPr>
        <w:t>1</w:t>
      </w:r>
      <w:r w:rsidR="00630576">
        <w:rPr>
          <w:b/>
          <w:bCs/>
          <w:color w:val="000000" w:themeColor="text1"/>
        </w:rPr>
        <w:t>4</w:t>
      </w:r>
      <w:r w:rsidR="00C67B6E" w:rsidRPr="00550B13">
        <w:rPr>
          <w:b/>
          <w:bCs/>
          <w:color w:val="000000" w:themeColor="text1"/>
        </w:rPr>
        <w:t>. АДРЕСА, РЕКВИЗИТЫ И ПОДПИСИ СТОРОН</w:t>
      </w:r>
    </w:p>
    <w:p w:rsidR="00C67B6E" w:rsidRPr="00550B13" w:rsidRDefault="00C67B6E" w:rsidP="00C67B6E">
      <w:pPr>
        <w:tabs>
          <w:tab w:val="left" w:pos="540"/>
        </w:tabs>
        <w:ind w:right="-102"/>
        <w:rPr>
          <w:b/>
          <w:bCs/>
          <w:color w:val="000000" w:themeColor="text1"/>
        </w:rPr>
      </w:pPr>
    </w:p>
    <w:tbl>
      <w:tblPr>
        <w:tblW w:w="4923" w:type="pct"/>
        <w:tblLayout w:type="fixed"/>
        <w:tblLook w:val="0000" w:firstRow="0" w:lastRow="0" w:firstColumn="0" w:lastColumn="0" w:noHBand="0" w:noVBand="0"/>
      </w:tblPr>
      <w:tblGrid>
        <w:gridCol w:w="5104"/>
        <w:gridCol w:w="4944"/>
      </w:tblGrid>
      <w:tr w:rsidR="00B27482" w:rsidRPr="00550B13" w:rsidTr="00630576">
        <w:tc>
          <w:tcPr>
            <w:tcW w:w="2540" w:type="pct"/>
          </w:tcPr>
          <w:p w:rsidR="00B27482" w:rsidRPr="00F863AC" w:rsidRDefault="00B27482" w:rsidP="00B27482">
            <w:pPr>
              <w:pStyle w:val="ae"/>
              <w:tabs>
                <w:tab w:val="left" w:pos="540"/>
              </w:tabs>
              <w:ind w:right="-102" w:firstLine="0"/>
              <w:rPr>
                <w:b/>
                <w:color w:val="000000" w:themeColor="text1"/>
                <w:sz w:val="28"/>
              </w:rPr>
            </w:pPr>
            <w:r w:rsidRPr="00F863AC">
              <w:rPr>
                <w:b/>
                <w:color w:val="000000" w:themeColor="text1"/>
                <w:szCs w:val="22"/>
              </w:rPr>
              <w:t>«Поставщик»</w:t>
            </w:r>
          </w:p>
          <w:p w:rsidR="00B27482" w:rsidRPr="00550B13" w:rsidRDefault="00B27482" w:rsidP="0047004F">
            <w:pPr>
              <w:pStyle w:val="ae"/>
              <w:tabs>
                <w:tab w:val="left" w:pos="540"/>
              </w:tabs>
              <w:ind w:right="-102" w:firstLine="0"/>
              <w:rPr>
                <w:b/>
                <w:color w:val="000000" w:themeColor="text1"/>
              </w:rPr>
            </w:pPr>
          </w:p>
        </w:tc>
        <w:tc>
          <w:tcPr>
            <w:tcW w:w="2460" w:type="pct"/>
          </w:tcPr>
          <w:p w:rsidR="00B27482" w:rsidRPr="00F863AC" w:rsidRDefault="00B27482" w:rsidP="00B27482">
            <w:pPr>
              <w:pStyle w:val="ae"/>
              <w:tabs>
                <w:tab w:val="left" w:pos="540"/>
              </w:tabs>
              <w:ind w:right="-102" w:firstLine="0"/>
              <w:rPr>
                <w:b/>
                <w:color w:val="000000" w:themeColor="text1"/>
                <w:sz w:val="28"/>
              </w:rPr>
            </w:pPr>
            <w:r w:rsidRPr="00F863AC">
              <w:rPr>
                <w:b/>
                <w:color w:val="000000" w:themeColor="text1"/>
                <w:szCs w:val="22"/>
              </w:rPr>
              <w:t>«Покупатель»</w:t>
            </w:r>
          </w:p>
          <w:p w:rsidR="00B27482" w:rsidRPr="00333C70" w:rsidRDefault="00B27482" w:rsidP="00B27482">
            <w:pPr>
              <w:pStyle w:val="ae"/>
              <w:tabs>
                <w:tab w:val="left" w:pos="540"/>
              </w:tabs>
              <w:ind w:right="-102" w:firstLine="0"/>
              <w:rPr>
                <w:b/>
                <w:color w:val="000000" w:themeColor="text1"/>
              </w:rPr>
            </w:pPr>
            <w:r w:rsidRPr="00333C70">
              <w:rPr>
                <w:b/>
              </w:rPr>
              <w:t>АО «</w:t>
            </w:r>
            <w:proofErr w:type="spellStart"/>
            <w:r w:rsidRPr="00333C70">
              <w:rPr>
                <w:b/>
              </w:rPr>
              <w:t>Дальтрансуголь</w:t>
            </w:r>
            <w:proofErr w:type="spellEnd"/>
            <w:r w:rsidRPr="00333C70">
              <w:rPr>
                <w:b/>
              </w:rPr>
              <w:t>»</w:t>
            </w:r>
          </w:p>
        </w:tc>
      </w:tr>
      <w:tr w:rsidR="00B27482" w:rsidRPr="00550B13" w:rsidTr="00630576">
        <w:tc>
          <w:tcPr>
            <w:tcW w:w="2540" w:type="pct"/>
          </w:tcPr>
          <w:p w:rsidR="00B27482" w:rsidRPr="006F36D9" w:rsidRDefault="00B27482" w:rsidP="00B27482">
            <w:pPr>
              <w:pStyle w:val="ae"/>
              <w:ind w:firstLine="0"/>
            </w:pPr>
          </w:p>
          <w:p w:rsidR="00B27482" w:rsidRPr="006F36D9" w:rsidRDefault="00B27482" w:rsidP="00B27482">
            <w:pPr>
              <w:pStyle w:val="ae"/>
              <w:ind w:firstLine="0"/>
            </w:pPr>
          </w:p>
          <w:p w:rsidR="00B27482" w:rsidRPr="006F36D9" w:rsidRDefault="00B27482" w:rsidP="00B27482">
            <w:pPr>
              <w:pStyle w:val="ae"/>
              <w:ind w:firstLine="0"/>
              <w:rPr>
                <w:bCs/>
                <w:color w:val="000000" w:themeColor="text1"/>
              </w:rPr>
            </w:pPr>
          </w:p>
        </w:tc>
        <w:tc>
          <w:tcPr>
            <w:tcW w:w="2460" w:type="pct"/>
          </w:tcPr>
          <w:p w:rsidR="00B27482" w:rsidRPr="00ED166B" w:rsidRDefault="00B27482" w:rsidP="00B82F08">
            <w:pPr>
              <w:ind w:right="-102"/>
              <w:jc w:val="left"/>
            </w:pPr>
            <w:r w:rsidRPr="00ED166B">
              <w:t xml:space="preserve">Юр./почт. адрес: 682860, </w:t>
            </w:r>
            <w:r w:rsidR="00B82F08" w:rsidRPr="00B82F08">
              <w:t xml:space="preserve">Хабаровский край, </w:t>
            </w:r>
            <w:proofErr w:type="spellStart"/>
            <w:r w:rsidR="00B82F08" w:rsidRPr="00B82F08">
              <w:t>Ванинский</w:t>
            </w:r>
            <w:proofErr w:type="spellEnd"/>
            <w:r w:rsidR="00B82F08" w:rsidRPr="00B82F08">
              <w:t xml:space="preserve"> муниципальный район, Межселенные территории </w:t>
            </w:r>
            <w:proofErr w:type="spellStart"/>
            <w:r w:rsidR="00B82F08" w:rsidRPr="00B82F08">
              <w:t>Ванинского</w:t>
            </w:r>
            <w:proofErr w:type="spellEnd"/>
            <w:r w:rsidR="00B82F08" w:rsidRPr="00B82F08">
              <w:t xml:space="preserve"> муниципального района, территория Мыс </w:t>
            </w:r>
            <w:proofErr w:type="spellStart"/>
            <w:r w:rsidR="00B82F08" w:rsidRPr="00B82F08">
              <w:t>Мучукей-Дуа</w:t>
            </w:r>
            <w:proofErr w:type="spellEnd"/>
            <w:r w:rsidR="00B82F08" w:rsidRPr="00B82F08">
              <w:t>, строение 6.</w:t>
            </w:r>
          </w:p>
          <w:p w:rsidR="00B27482" w:rsidRPr="00ED166B" w:rsidRDefault="00B27482" w:rsidP="00B27482">
            <w:pPr>
              <w:tabs>
                <w:tab w:val="left" w:pos="540"/>
              </w:tabs>
              <w:ind w:right="-102"/>
            </w:pPr>
            <w:r w:rsidRPr="00ED166B">
              <w:rPr>
                <w:color w:val="000000" w:themeColor="text1"/>
              </w:rPr>
              <w:t>ИНН</w:t>
            </w:r>
            <w:r w:rsidRPr="00ED166B">
              <w:t xml:space="preserve"> 2709006503</w:t>
            </w:r>
            <w:r w:rsidRPr="00ED166B">
              <w:rPr>
                <w:color w:val="000000" w:themeColor="text1"/>
              </w:rPr>
              <w:t xml:space="preserve"> </w:t>
            </w:r>
            <w:r w:rsidRPr="00ED166B">
              <w:t>КПП 270901001</w:t>
            </w:r>
          </w:p>
          <w:p w:rsidR="00B27482" w:rsidRPr="00ED166B" w:rsidRDefault="00B27482" w:rsidP="00B27482">
            <w:pPr>
              <w:tabs>
                <w:tab w:val="left" w:pos="540"/>
              </w:tabs>
              <w:ind w:right="-102"/>
              <w:rPr>
                <w:color w:val="000000" w:themeColor="text1"/>
              </w:rPr>
            </w:pPr>
            <w:r w:rsidRPr="00ED166B">
              <w:rPr>
                <w:color w:val="000000" w:themeColor="text1"/>
              </w:rPr>
              <w:t xml:space="preserve">Р/с </w:t>
            </w:r>
            <w:r w:rsidRPr="00ED166B">
              <w:t>40702810400000016190</w:t>
            </w:r>
          </w:p>
          <w:p w:rsidR="00B27482" w:rsidRPr="00ED166B" w:rsidRDefault="00B27482" w:rsidP="00B27482">
            <w:pPr>
              <w:pStyle w:val="af5"/>
              <w:tabs>
                <w:tab w:val="left" w:pos="540"/>
              </w:tabs>
              <w:ind w:right="-102"/>
              <w:rPr>
                <w:rFonts w:ascii="Times New Roman" w:hAnsi="Times New Roman"/>
                <w:color w:val="000000" w:themeColor="text1"/>
                <w:sz w:val="24"/>
                <w:szCs w:val="24"/>
              </w:rPr>
            </w:pPr>
            <w:r w:rsidRPr="00ED166B">
              <w:rPr>
                <w:rFonts w:ascii="Times New Roman" w:hAnsi="Times New Roman"/>
                <w:color w:val="000000" w:themeColor="text1"/>
                <w:sz w:val="24"/>
                <w:szCs w:val="24"/>
              </w:rPr>
              <w:t xml:space="preserve">в </w:t>
            </w:r>
            <w:r w:rsidRPr="00ED166B">
              <w:rPr>
                <w:rFonts w:ascii="Times New Roman" w:hAnsi="Times New Roman"/>
                <w:sz w:val="24"/>
                <w:szCs w:val="24"/>
              </w:rPr>
              <w:t>Банке ГПБ АО, г. Москва</w:t>
            </w:r>
          </w:p>
          <w:p w:rsidR="00B27482" w:rsidRPr="00ED166B" w:rsidRDefault="00B27482" w:rsidP="00B27482">
            <w:pPr>
              <w:pStyle w:val="ae"/>
              <w:tabs>
                <w:tab w:val="left" w:pos="540"/>
              </w:tabs>
              <w:ind w:right="-102" w:firstLine="0"/>
              <w:rPr>
                <w:color w:val="000000" w:themeColor="text1"/>
              </w:rPr>
            </w:pPr>
            <w:r w:rsidRPr="00ED166B">
              <w:rPr>
                <w:color w:val="000000" w:themeColor="text1"/>
              </w:rPr>
              <w:t xml:space="preserve">К/с </w:t>
            </w:r>
            <w:r w:rsidRPr="00ED166B">
              <w:t>30101810200000000823</w:t>
            </w:r>
            <w:r w:rsidRPr="00ED166B">
              <w:rPr>
                <w:color w:val="000000" w:themeColor="text1"/>
              </w:rPr>
              <w:t xml:space="preserve"> </w:t>
            </w:r>
          </w:p>
          <w:p w:rsidR="00B27482" w:rsidRPr="00ED166B" w:rsidRDefault="00B27482" w:rsidP="00B27482">
            <w:pPr>
              <w:pStyle w:val="ae"/>
              <w:tabs>
                <w:tab w:val="left" w:pos="540"/>
              </w:tabs>
              <w:ind w:right="-102" w:firstLine="0"/>
              <w:rPr>
                <w:color w:val="000000" w:themeColor="text1"/>
              </w:rPr>
            </w:pPr>
            <w:r w:rsidRPr="00ED166B">
              <w:rPr>
                <w:color w:val="000000" w:themeColor="text1"/>
              </w:rPr>
              <w:t xml:space="preserve">БИК </w:t>
            </w:r>
            <w:r w:rsidRPr="00ED166B">
              <w:t>044525823</w:t>
            </w:r>
          </w:p>
          <w:p w:rsidR="00B27482" w:rsidRPr="00ED166B" w:rsidRDefault="00B27482" w:rsidP="00B27482">
            <w:pPr>
              <w:pStyle w:val="ae"/>
              <w:tabs>
                <w:tab w:val="left" w:pos="540"/>
              </w:tabs>
              <w:ind w:right="-102" w:firstLine="0"/>
            </w:pPr>
            <w:r w:rsidRPr="00ED166B">
              <w:t>Тел.: 8 (42137) 54-111</w:t>
            </w:r>
          </w:p>
          <w:p w:rsidR="00B27482" w:rsidRPr="00630576" w:rsidRDefault="00B27482" w:rsidP="00B27482">
            <w:pPr>
              <w:pStyle w:val="ae"/>
              <w:tabs>
                <w:tab w:val="left" w:pos="540"/>
              </w:tabs>
              <w:ind w:right="-102" w:firstLine="0"/>
              <w:rPr>
                <w:color w:val="0000FF"/>
                <w:u w:val="single"/>
              </w:rPr>
            </w:pPr>
            <w:r w:rsidRPr="00ED166B">
              <w:rPr>
                <w:color w:val="000000"/>
              </w:rPr>
              <w:t>Эл.</w:t>
            </w:r>
            <w:r>
              <w:rPr>
                <w:color w:val="000000"/>
              </w:rPr>
              <w:t xml:space="preserve"> </w:t>
            </w:r>
            <w:r w:rsidRPr="00ED166B">
              <w:rPr>
                <w:color w:val="000000"/>
              </w:rPr>
              <w:t xml:space="preserve">почта: </w:t>
            </w:r>
            <w:hyperlink r:id="rId8" w:history="1">
              <w:r w:rsidRPr="008E1A24">
                <w:rPr>
                  <w:rStyle w:val="ab"/>
                  <w:lang w:val="en-US"/>
                </w:rPr>
                <w:t>dtu</w:t>
              </w:r>
              <w:r w:rsidRPr="008E1A24">
                <w:rPr>
                  <w:rStyle w:val="ab"/>
                </w:rPr>
                <w:t>@</w:t>
              </w:r>
              <w:r w:rsidRPr="008E1A24">
                <w:rPr>
                  <w:rStyle w:val="ab"/>
                  <w:lang w:val="en-US"/>
                </w:rPr>
                <w:t>portalliance</w:t>
              </w:r>
              <w:r w:rsidRPr="008E1A24">
                <w:rPr>
                  <w:rStyle w:val="ab"/>
                </w:rPr>
                <w:t>.</w:t>
              </w:r>
              <w:proofErr w:type="spellStart"/>
              <w:r w:rsidRPr="008E1A24">
                <w:rPr>
                  <w:rStyle w:val="ab"/>
                  <w:lang w:val="en-US"/>
                </w:rPr>
                <w:t>ru</w:t>
              </w:r>
              <w:proofErr w:type="spellEnd"/>
            </w:hyperlink>
          </w:p>
        </w:tc>
      </w:tr>
      <w:tr w:rsidR="00630576" w:rsidRPr="00550B13" w:rsidTr="00630576">
        <w:tc>
          <w:tcPr>
            <w:tcW w:w="2540" w:type="pct"/>
          </w:tcPr>
          <w:p w:rsidR="00630576" w:rsidRDefault="00630576" w:rsidP="00630576">
            <w:pPr>
              <w:shd w:val="clear" w:color="auto" w:fill="FFFFFF"/>
              <w:rPr>
                <w:b/>
              </w:rPr>
            </w:pPr>
          </w:p>
          <w:p w:rsidR="00630576" w:rsidRPr="00EE3E38" w:rsidRDefault="00630576" w:rsidP="00630576">
            <w:pPr>
              <w:shd w:val="clear" w:color="auto" w:fill="FFFFFF"/>
              <w:rPr>
                <w:b/>
              </w:rPr>
            </w:pPr>
            <w:r>
              <w:rPr>
                <w:b/>
              </w:rPr>
              <w:t>___________________/</w:t>
            </w:r>
            <w:r>
              <w:t xml:space="preserve"> </w:t>
            </w:r>
            <w:r w:rsidR="006C062B">
              <w:t xml:space="preserve">                           </w:t>
            </w:r>
            <w:r w:rsidRPr="00EE3E38">
              <w:rPr>
                <w:b/>
              </w:rPr>
              <w:t>/</w:t>
            </w:r>
          </w:p>
          <w:p w:rsidR="00630576" w:rsidRPr="00EE3E38" w:rsidRDefault="00630576" w:rsidP="00630576">
            <w:pPr>
              <w:shd w:val="clear" w:color="auto" w:fill="FFFFFF"/>
              <w:rPr>
                <w:b/>
              </w:rPr>
            </w:pPr>
            <w:r w:rsidRPr="00EE3E38">
              <w:rPr>
                <w:b/>
              </w:rPr>
              <w:t>М.П.</w:t>
            </w:r>
            <w:r w:rsidRPr="00EE3E38">
              <w:rPr>
                <w:b/>
              </w:rPr>
              <w:tab/>
            </w:r>
          </w:p>
        </w:tc>
        <w:tc>
          <w:tcPr>
            <w:tcW w:w="2460" w:type="pct"/>
          </w:tcPr>
          <w:p w:rsidR="00630576" w:rsidRDefault="00630576" w:rsidP="00630576">
            <w:pPr>
              <w:shd w:val="clear" w:color="auto" w:fill="FFFFFF"/>
              <w:rPr>
                <w:b/>
              </w:rPr>
            </w:pPr>
          </w:p>
          <w:p w:rsidR="00630576" w:rsidRPr="00EE3E38" w:rsidRDefault="00630576" w:rsidP="00630576">
            <w:pPr>
              <w:shd w:val="clear" w:color="auto" w:fill="FFFFFF"/>
              <w:rPr>
                <w:b/>
              </w:rPr>
            </w:pPr>
            <w:r w:rsidRPr="00EE3E38">
              <w:rPr>
                <w:b/>
              </w:rPr>
              <w:t xml:space="preserve">___________________/ </w:t>
            </w:r>
            <w:r>
              <w:rPr>
                <w:b/>
              </w:rPr>
              <w:t xml:space="preserve">И.Э. Яковлев </w:t>
            </w:r>
            <w:r w:rsidRPr="00EE3E38">
              <w:rPr>
                <w:b/>
              </w:rPr>
              <w:t>/</w:t>
            </w:r>
          </w:p>
          <w:p w:rsidR="00630576" w:rsidRPr="00EE3E38" w:rsidRDefault="00630576" w:rsidP="00630576">
            <w:pPr>
              <w:shd w:val="clear" w:color="auto" w:fill="FFFFFF"/>
              <w:rPr>
                <w:b/>
              </w:rPr>
            </w:pPr>
            <w:r w:rsidRPr="00EE3E38">
              <w:rPr>
                <w:b/>
              </w:rPr>
              <w:t>М.П.</w:t>
            </w:r>
            <w:r w:rsidRPr="00EE3E38">
              <w:rPr>
                <w:b/>
              </w:rPr>
              <w:tab/>
            </w:r>
          </w:p>
        </w:tc>
      </w:tr>
    </w:tbl>
    <w:p w:rsidR="006C062B" w:rsidRDefault="006C062B" w:rsidP="00D20CCE">
      <w:pPr>
        <w:ind w:left="7230"/>
        <w:jc w:val="right"/>
      </w:pPr>
    </w:p>
    <w:p w:rsidR="006C062B" w:rsidRDefault="006C062B" w:rsidP="00D20CCE">
      <w:pPr>
        <w:ind w:left="7230"/>
        <w:jc w:val="right"/>
      </w:pPr>
    </w:p>
    <w:p w:rsidR="006C062B" w:rsidRDefault="006C062B" w:rsidP="00D20CCE">
      <w:pPr>
        <w:ind w:left="7230"/>
        <w:jc w:val="right"/>
      </w:pPr>
    </w:p>
    <w:p w:rsidR="00C67B6E" w:rsidRPr="00B12FF2" w:rsidRDefault="00C67B6E" w:rsidP="00D20CCE">
      <w:pPr>
        <w:ind w:left="7230"/>
        <w:jc w:val="right"/>
      </w:pPr>
      <w:r w:rsidRPr="00B12FF2">
        <w:lastRenderedPageBreak/>
        <w:t>Приложение № 1</w:t>
      </w:r>
    </w:p>
    <w:p w:rsidR="00C67B6E" w:rsidRPr="00B12FF2" w:rsidRDefault="00C67B6E" w:rsidP="00C67B6E">
      <w:pPr>
        <w:pStyle w:val="ae"/>
        <w:ind w:firstLine="709"/>
        <w:jc w:val="right"/>
      </w:pPr>
      <w:r w:rsidRPr="00B12FF2">
        <w:t>к Договору поставки № ДТУ</w:t>
      </w:r>
      <w:r w:rsidRPr="00FA3EA9">
        <w:t>-</w:t>
      </w:r>
      <w:r w:rsidR="00832128" w:rsidRPr="00FA3EA9">
        <w:t>24</w:t>
      </w:r>
      <w:r w:rsidR="00654883" w:rsidRPr="00527FD9">
        <w:t>/</w:t>
      </w:r>
      <w:r w:rsidR="006C062B">
        <w:t xml:space="preserve">   </w:t>
      </w:r>
      <w:r w:rsidR="00B27482" w:rsidRPr="00527FD9">
        <w:t xml:space="preserve">          </w:t>
      </w:r>
    </w:p>
    <w:p w:rsidR="000D2647" w:rsidRDefault="000D2647" w:rsidP="00C67B6E">
      <w:pPr>
        <w:pStyle w:val="ae"/>
        <w:ind w:firstLine="709"/>
        <w:jc w:val="center"/>
        <w:rPr>
          <w:b/>
          <w:color w:val="000000" w:themeColor="text1"/>
        </w:rPr>
      </w:pPr>
    </w:p>
    <w:p w:rsidR="000D2647" w:rsidRDefault="000D2647" w:rsidP="00C67B6E">
      <w:pPr>
        <w:pStyle w:val="ae"/>
        <w:ind w:firstLine="709"/>
        <w:jc w:val="center"/>
        <w:rPr>
          <w:b/>
          <w:color w:val="000000" w:themeColor="text1"/>
        </w:rPr>
      </w:pPr>
    </w:p>
    <w:p w:rsidR="00C67B6E" w:rsidRPr="00C67B6E" w:rsidRDefault="00C67B6E" w:rsidP="00C67B6E">
      <w:pPr>
        <w:pStyle w:val="ae"/>
        <w:ind w:firstLine="709"/>
        <w:jc w:val="center"/>
        <w:rPr>
          <w:b/>
          <w:color w:val="000000" w:themeColor="text1"/>
        </w:rPr>
      </w:pPr>
      <w:r w:rsidRPr="00C67B6E">
        <w:rPr>
          <w:b/>
          <w:color w:val="000000" w:themeColor="text1"/>
        </w:rPr>
        <w:t xml:space="preserve">СПЕЦИФИКАЦИЯ </w:t>
      </w:r>
      <w:r w:rsidR="00591681">
        <w:rPr>
          <w:b/>
          <w:color w:val="000000" w:themeColor="text1"/>
        </w:rPr>
        <w:t xml:space="preserve"> </w:t>
      </w:r>
      <w:r w:rsidR="0040126B">
        <w:rPr>
          <w:b/>
          <w:color w:val="000000" w:themeColor="text1"/>
        </w:rPr>
        <w:t xml:space="preserve"> </w:t>
      </w:r>
      <w:r w:rsidR="000D4317">
        <w:rPr>
          <w:b/>
          <w:color w:val="000000" w:themeColor="text1"/>
        </w:rPr>
        <w:t xml:space="preserve">     </w:t>
      </w:r>
    </w:p>
    <w:p w:rsidR="00C67B6E" w:rsidRDefault="00635856" w:rsidP="00C67B6E">
      <w:pPr>
        <w:pStyle w:val="ae"/>
        <w:ind w:firstLine="709"/>
      </w:pPr>
      <w:r>
        <w:t xml:space="preserve"> </w:t>
      </w:r>
    </w:p>
    <w:p w:rsidR="006C062B" w:rsidRDefault="006C062B" w:rsidP="006C062B">
      <w:pPr>
        <w:ind w:firstLine="708"/>
      </w:pPr>
      <w:r>
        <w:t>____________________,</w:t>
      </w:r>
      <w:r w:rsidRPr="009D5303">
        <w:t xml:space="preserve"> сокращённое наименование </w:t>
      </w:r>
      <w:r>
        <w:t>_____________</w:t>
      </w:r>
      <w:r w:rsidRPr="009D5303">
        <w:t xml:space="preserve"> именуемое в дальнейшем </w:t>
      </w:r>
      <w:r w:rsidRPr="00823B84">
        <w:t>«Поставщик»</w:t>
      </w:r>
      <w:r>
        <w:t xml:space="preserve">, в лице _______________, </w:t>
      </w:r>
      <w:r w:rsidRPr="009D5303">
        <w:t xml:space="preserve">действующего на основании </w:t>
      </w:r>
      <w:r>
        <w:t>__________</w:t>
      </w:r>
      <w:r w:rsidRPr="009D5303">
        <w:t xml:space="preserve">, с одной стороны, и </w:t>
      </w:r>
      <w:r w:rsidRPr="00823B84">
        <w:rPr>
          <w:b/>
        </w:rPr>
        <w:t>Акционерное общество «</w:t>
      </w:r>
      <w:proofErr w:type="spellStart"/>
      <w:r w:rsidRPr="00823B84">
        <w:rPr>
          <w:b/>
        </w:rPr>
        <w:t>Дальтрансуголь</w:t>
      </w:r>
      <w:proofErr w:type="spellEnd"/>
      <w:r w:rsidRPr="00823B84">
        <w:rPr>
          <w:b/>
        </w:rPr>
        <w:t>»</w:t>
      </w:r>
      <w:r w:rsidRPr="00CA679D">
        <w:t xml:space="preserve">, именуемое в дальнейшем «Покупатель», </w:t>
      </w:r>
      <w:r w:rsidRPr="00823B84">
        <w:t>в лице Руководителя ключевого инвестиционного проекта «Увеличение мощности перевалки АО «</w:t>
      </w:r>
      <w:proofErr w:type="spellStart"/>
      <w:r w:rsidRPr="00823B84">
        <w:t>Дальтрансуголь</w:t>
      </w:r>
      <w:proofErr w:type="spellEnd"/>
      <w:r w:rsidRPr="00823B84">
        <w:t>» до 40 млн. тонн угля в год Яковлева Игоря Эдуардовича, действующего на основании доверенности № ДТУ-24/7 от 25.01.2024г., с другой стороны, вместе именуемые «Стороны», заключили настоящий Договор о нижеследующем:</w:t>
      </w:r>
    </w:p>
    <w:p w:rsidR="00D42CAE" w:rsidRDefault="00D42CAE" w:rsidP="004D3A8E">
      <w:pPr>
        <w:ind w:firstLine="708"/>
        <w:rPr>
          <w:bCs/>
          <w:color w:val="000000" w:themeColor="text1"/>
          <w:spacing w:val="-2"/>
        </w:rPr>
      </w:pPr>
    </w:p>
    <w:p w:rsidR="004450DB" w:rsidRPr="00A56411" w:rsidRDefault="00A56411" w:rsidP="00A56411">
      <w:pPr>
        <w:rPr>
          <w:b/>
        </w:rPr>
      </w:pPr>
      <w:r w:rsidRPr="00EC050B">
        <w:rPr>
          <w:b/>
        </w:rPr>
        <w:t>1.Наименование</w:t>
      </w:r>
      <w:r>
        <w:rPr>
          <w:b/>
        </w:rPr>
        <w:t xml:space="preserve"> продукции</w:t>
      </w:r>
      <w:r w:rsidRPr="00EC050B">
        <w:rPr>
          <w:b/>
        </w:rPr>
        <w:t>, количество, стоимость:</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709"/>
        <w:gridCol w:w="708"/>
        <w:gridCol w:w="1276"/>
        <w:gridCol w:w="1134"/>
        <w:gridCol w:w="1701"/>
      </w:tblGrid>
      <w:tr w:rsidR="00847BD9" w:rsidRPr="00687C4E" w:rsidTr="00AF2BA9">
        <w:trPr>
          <w:trHeight w:val="300"/>
        </w:trPr>
        <w:tc>
          <w:tcPr>
            <w:tcW w:w="567" w:type="dxa"/>
          </w:tcPr>
          <w:p w:rsidR="00847BD9" w:rsidRPr="00ED08BB" w:rsidRDefault="00847BD9" w:rsidP="00ED08BB">
            <w:pPr>
              <w:jc w:val="center"/>
              <w:rPr>
                <w:b/>
                <w:sz w:val="20"/>
                <w:szCs w:val="22"/>
              </w:rPr>
            </w:pPr>
            <w:r w:rsidRPr="00ED08BB">
              <w:rPr>
                <w:b/>
                <w:sz w:val="20"/>
                <w:szCs w:val="22"/>
              </w:rPr>
              <w:t>№ п/п</w:t>
            </w:r>
          </w:p>
        </w:tc>
        <w:tc>
          <w:tcPr>
            <w:tcW w:w="4253" w:type="dxa"/>
            <w:vAlign w:val="center"/>
          </w:tcPr>
          <w:p w:rsidR="00847BD9" w:rsidRPr="00ED08BB" w:rsidRDefault="00847BD9" w:rsidP="00ED08BB">
            <w:pPr>
              <w:jc w:val="center"/>
              <w:rPr>
                <w:b/>
                <w:sz w:val="20"/>
                <w:szCs w:val="22"/>
              </w:rPr>
            </w:pPr>
            <w:r w:rsidRPr="00ED08BB">
              <w:rPr>
                <w:b/>
                <w:sz w:val="20"/>
                <w:szCs w:val="22"/>
              </w:rPr>
              <w:t>Наименование</w:t>
            </w:r>
          </w:p>
        </w:tc>
        <w:tc>
          <w:tcPr>
            <w:tcW w:w="709" w:type="dxa"/>
            <w:vAlign w:val="center"/>
          </w:tcPr>
          <w:p w:rsidR="00847BD9" w:rsidRPr="00ED08BB" w:rsidRDefault="00847BD9" w:rsidP="00ED08BB">
            <w:pPr>
              <w:jc w:val="center"/>
              <w:rPr>
                <w:b/>
                <w:sz w:val="20"/>
                <w:szCs w:val="22"/>
              </w:rPr>
            </w:pPr>
            <w:r w:rsidRPr="00ED08BB">
              <w:rPr>
                <w:b/>
                <w:sz w:val="20"/>
                <w:szCs w:val="22"/>
              </w:rPr>
              <w:t>Ед. изм.</w:t>
            </w:r>
          </w:p>
        </w:tc>
        <w:tc>
          <w:tcPr>
            <w:tcW w:w="708" w:type="dxa"/>
            <w:vAlign w:val="center"/>
          </w:tcPr>
          <w:p w:rsidR="00847BD9" w:rsidRPr="00ED08BB" w:rsidRDefault="00847BD9" w:rsidP="00ED08BB">
            <w:pPr>
              <w:jc w:val="center"/>
              <w:rPr>
                <w:b/>
                <w:sz w:val="20"/>
                <w:szCs w:val="22"/>
              </w:rPr>
            </w:pPr>
            <w:r w:rsidRPr="00ED08BB">
              <w:rPr>
                <w:b/>
                <w:sz w:val="20"/>
                <w:szCs w:val="22"/>
              </w:rPr>
              <w:t>Кол-во</w:t>
            </w:r>
          </w:p>
        </w:tc>
        <w:tc>
          <w:tcPr>
            <w:tcW w:w="1276" w:type="dxa"/>
            <w:vAlign w:val="center"/>
          </w:tcPr>
          <w:p w:rsidR="00847BD9" w:rsidRPr="00ED08BB" w:rsidRDefault="00847BD9" w:rsidP="001D3FF2">
            <w:pPr>
              <w:rPr>
                <w:b/>
                <w:sz w:val="20"/>
                <w:szCs w:val="22"/>
              </w:rPr>
            </w:pPr>
            <w:r w:rsidRPr="00ED08BB">
              <w:rPr>
                <w:b/>
                <w:sz w:val="20"/>
                <w:szCs w:val="22"/>
              </w:rPr>
              <w:t xml:space="preserve">Цена за ед. без НДС (руб.) </w:t>
            </w:r>
          </w:p>
        </w:tc>
        <w:tc>
          <w:tcPr>
            <w:tcW w:w="1134" w:type="dxa"/>
            <w:vAlign w:val="center"/>
          </w:tcPr>
          <w:p w:rsidR="00847BD9" w:rsidRPr="00ED08BB" w:rsidRDefault="00847BD9" w:rsidP="00AF2BA9">
            <w:pPr>
              <w:rPr>
                <w:b/>
                <w:sz w:val="20"/>
                <w:szCs w:val="22"/>
              </w:rPr>
            </w:pPr>
            <w:r w:rsidRPr="00ED08BB">
              <w:rPr>
                <w:b/>
                <w:sz w:val="20"/>
                <w:szCs w:val="22"/>
              </w:rPr>
              <w:t xml:space="preserve">Сумма с НДС руб.) </w:t>
            </w:r>
          </w:p>
        </w:tc>
        <w:tc>
          <w:tcPr>
            <w:tcW w:w="1701" w:type="dxa"/>
          </w:tcPr>
          <w:p w:rsidR="00847BD9" w:rsidRPr="00ED08BB" w:rsidRDefault="00847BD9" w:rsidP="00BC7995">
            <w:pPr>
              <w:rPr>
                <w:b/>
                <w:sz w:val="20"/>
                <w:szCs w:val="22"/>
              </w:rPr>
            </w:pPr>
            <w:r w:rsidRPr="00ED08BB">
              <w:rPr>
                <w:b/>
                <w:sz w:val="20"/>
                <w:szCs w:val="22"/>
              </w:rPr>
              <w:t>Страна происхождения Продукции</w:t>
            </w:r>
          </w:p>
        </w:tc>
      </w:tr>
      <w:tr w:rsidR="006C062B" w:rsidRPr="00687C4E" w:rsidTr="00AF2BA9">
        <w:trPr>
          <w:trHeight w:val="300"/>
        </w:trPr>
        <w:tc>
          <w:tcPr>
            <w:tcW w:w="567" w:type="dxa"/>
            <w:vAlign w:val="center"/>
          </w:tcPr>
          <w:p w:rsidR="006C062B" w:rsidRPr="00ED08BB" w:rsidRDefault="006C062B" w:rsidP="006C062B">
            <w:pPr>
              <w:jc w:val="center"/>
              <w:rPr>
                <w:sz w:val="22"/>
                <w:szCs w:val="22"/>
              </w:rPr>
            </w:pPr>
            <w:r w:rsidRPr="00ED08BB">
              <w:rPr>
                <w:sz w:val="22"/>
                <w:szCs w:val="22"/>
              </w:rPr>
              <w:t>1</w:t>
            </w:r>
          </w:p>
        </w:tc>
        <w:tc>
          <w:tcPr>
            <w:tcW w:w="4253" w:type="dxa"/>
            <w:tcBorders>
              <w:top w:val="single" w:sz="4" w:space="0" w:color="auto"/>
              <w:left w:val="single" w:sz="4" w:space="0" w:color="auto"/>
              <w:bottom w:val="single" w:sz="4" w:space="0" w:color="auto"/>
              <w:right w:val="single" w:sz="4" w:space="0" w:color="auto"/>
            </w:tcBorders>
          </w:tcPr>
          <w:p w:rsidR="006C062B" w:rsidRPr="00276AD4" w:rsidRDefault="00045E70" w:rsidP="00AF2BA9">
            <w:pPr>
              <w:jc w:val="left"/>
            </w:pPr>
            <w:r w:rsidRPr="00045E70">
              <w:rPr>
                <w:sz w:val="22"/>
              </w:rPr>
              <w:t>Насос погружной дренажный для грязной воды (ГНОМ), производительностью V перекачки 50м3, напор 50 м</w:t>
            </w:r>
          </w:p>
        </w:tc>
        <w:tc>
          <w:tcPr>
            <w:tcW w:w="709" w:type="dxa"/>
            <w:shd w:val="clear" w:color="000000" w:fill="FFFFFF"/>
            <w:vAlign w:val="center"/>
          </w:tcPr>
          <w:p w:rsidR="006C062B" w:rsidRPr="00276AD4" w:rsidRDefault="006C062B" w:rsidP="006C062B">
            <w:pPr>
              <w:jc w:val="center"/>
            </w:pPr>
            <w:proofErr w:type="spellStart"/>
            <w:r w:rsidRPr="00276AD4">
              <w:t>шт</w:t>
            </w:r>
            <w:proofErr w:type="spellEnd"/>
          </w:p>
        </w:tc>
        <w:tc>
          <w:tcPr>
            <w:tcW w:w="708" w:type="dxa"/>
            <w:shd w:val="clear" w:color="000000" w:fill="FFFFFF"/>
            <w:vAlign w:val="center"/>
          </w:tcPr>
          <w:p w:rsidR="006C062B" w:rsidRDefault="006C062B" w:rsidP="006C062B">
            <w:pPr>
              <w:jc w:val="center"/>
            </w:pPr>
            <w:r w:rsidRPr="00276AD4">
              <w:t>2</w:t>
            </w:r>
          </w:p>
        </w:tc>
        <w:tc>
          <w:tcPr>
            <w:tcW w:w="1276" w:type="dxa"/>
            <w:shd w:val="clear" w:color="000000" w:fill="FFFFFF"/>
            <w:vAlign w:val="center"/>
          </w:tcPr>
          <w:p w:rsidR="006C062B" w:rsidRPr="00ED08BB" w:rsidRDefault="006C062B" w:rsidP="006C062B">
            <w:pPr>
              <w:jc w:val="center"/>
              <w:rPr>
                <w:color w:val="000000"/>
                <w:sz w:val="22"/>
                <w:szCs w:val="22"/>
              </w:rPr>
            </w:pPr>
          </w:p>
        </w:tc>
        <w:tc>
          <w:tcPr>
            <w:tcW w:w="1134" w:type="dxa"/>
            <w:shd w:val="clear" w:color="000000" w:fill="FFFFFF"/>
            <w:vAlign w:val="center"/>
          </w:tcPr>
          <w:p w:rsidR="006C062B" w:rsidRPr="00ED08BB" w:rsidRDefault="006C062B" w:rsidP="006C062B">
            <w:pPr>
              <w:jc w:val="center"/>
              <w:rPr>
                <w:color w:val="000000"/>
                <w:sz w:val="22"/>
                <w:szCs w:val="22"/>
              </w:rPr>
            </w:pPr>
          </w:p>
        </w:tc>
        <w:tc>
          <w:tcPr>
            <w:tcW w:w="1701" w:type="dxa"/>
            <w:shd w:val="clear" w:color="000000" w:fill="FFFFFF"/>
            <w:vAlign w:val="center"/>
          </w:tcPr>
          <w:p w:rsidR="006C062B" w:rsidRPr="00ED08BB" w:rsidRDefault="006C062B" w:rsidP="006C062B">
            <w:pPr>
              <w:jc w:val="center"/>
              <w:rPr>
                <w:color w:val="000000"/>
                <w:sz w:val="22"/>
                <w:szCs w:val="22"/>
              </w:rPr>
            </w:pPr>
          </w:p>
        </w:tc>
      </w:tr>
      <w:tr w:rsidR="00ED08BB" w:rsidRPr="00687C4E" w:rsidTr="00AF2BA9">
        <w:trPr>
          <w:trHeight w:val="300"/>
        </w:trPr>
        <w:tc>
          <w:tcPr>
            <w:tcW w:w="7513" w:type="dxa"/>
            <w:gridSpan w:val="5"/>
            <w:vAlign w:val="center"/>
          </w:tcPr>
          <w:p w:rsidR="00ED08BB" w:rsidRPr="00ED08BB" w:rsidRDefault="00ED08BB" w:rsidP="00ED08BB">
            <w:pPr>
              <w:widowControl w:val="0"/>
              <w:rPr>
                <w:b/>
                <w:sz w:val="22"/>
                <w:szCs w:val="22"/>
              </w:rPr>
            </w:pPr>
            <w:r w:rsidRPr="00ED08BB">
              <w:rPr>
                <w:b/>
                <w:sz w:val="22"/>
                <w:szCs w:val="22"/>
              </w:rPr>
              <w:t>Всего к оплате:</w:t>
            </w:r>
          </w:p>
        </w:tc>
        <w:tc>
          <w:tcPr>
            <w:tcW w:w="1134" w:type="dxa"/>
            <w:vAlign w:val="center"/>
          </w:tcPr>
          <w:p w:rsidR="00ED08BB" w:rsidRPr="00ED08BB" w:rsidRDefault="00ED08BB" w:rsidP="00ED08BB">
            <w:pPr>
              <w:widowControl w:val="0"/>
              <w:jc w:val="center"/>
              <w:rPr>
                <w:b/>
                <w:sz w:val="22"/>
                <w:szCs w:val="22"/>
              </w:rPr>
            </w:pPr>
          </w:p>
        </w:tc>
        <w:tc>
          <w:tcPr>
            <w:tcW w:w="1701" w:type="dxa"/>
          </w:tcPr>
          <w:p w:rsidR="00ED08BB" w:rsidRPr="00ED08BB" w:rsidRDefault="00ED08BB" w:rsidP="00ED08BB">
            <w:pPr>
              <w:widowControl w:val="0"/>
              <w:jc w:val="center"/>
              <w:rPr>
                <w:b/>
                <w:sz w:val="22"/>
                <w:szCs w:val="22"/>
              </w:rPr>
            </w:pPr>
          </w:p>
        </w:tc>
      </w:tr>
      <w:tr w:rsidR="00ED08BB" w:rsidRPr="00687C4E" w:rsidTr="00AF2BA9">
        <w:trPr>
          <w:trHeight w:val="300"/>
        </w:trPr>
        <w:tc>
          <w:tcPr>
            <w:tcW w:w="7513" w:type="dxa"/>
            <w:gridSpan w:val="5"/>
            <w:vAlign w:val="center"/>
          </w:tcPr>
          <w:p w:rsidR="00ED08BB" w:rsidRPr="00ED08BB" w:rsidRDefault="00ED08BB" w:rsidP="00ED08BB">
            <w:pPr>
              <w:widowControl w:val="0"/>
              <w:rPr>
                <w:b/>
                <w:sz w:val="22"/>
                <w:szCs w:val="22"/>
              </w:rPr>
            </w:pPr>
            <w:r w:rsidRPr="00ED08BB">
              <w:rPr>
                <w:b/>
                <w:sz w:val="22"/>
                <w:szCs w:val="22"/>
              </w:rPr>
              <w:t>Сумма НДС 20%:</w:t>
            </w:r>
          </w:p>
        </w:tc>
        <w:tc>
          <w:tcPr>
            <w:tcW w:w="1134" w:type="dxa"/>
            <w:vAlign w:val="center"/>
          </w:tcPr>
          <w:p w:rsidR="00ED08BB" w:rsidRPr="00ED08BB" w:rsidRDefault="00ED08BB" w:rsidP="00ED08BB">
            <w:pPr>
              <w:widowControl w:val="0"/>
              <w:jc w:val="center"/>
              <w:rPr>
                <w:b/>
                <w:sz w:val="22"/>
                <w:szCs w:val="22"/>
              </w:rPr>
            </w:pPr>
          </w:p>
        </w:tc>
        <w:tc>
          <w:tcPr>
            <w:tcW w:w="1701" w:type="dxa"/>
          </w:tcPr>
          <w:p w:rsidR="00ED08BB" w:rsidRPr="00ED08BB" w:rsidRDefault="00ED08BB" w:rsidP="00ED08BB">
            <w:pPr>
              <w:widowControl w:val="0"/>
              <w:jc w:val="center"/>
              <w:rPr>
                <w:b/>
                <w:sz w:val="22"/>
                <w:szCs w:val="22"/>
              </w:rPr>
            </w:pPr>
          </w:p>
        </w:tc>
      </w:tr>
    </w:tbl>
    <w:p w:rsidR="00ED08BB" w:rsidRDefault="00ED08BB" w:rsidP="006A7D29">
      <w:pPr>
        <w:rPr>
          <w:b/>
        </w:rPr>
      </w:pPr>
    </w:p>
    <w:p w:rsidR="006C062B" w:rsidRDefault="006C062B" w:rsidP="006C062B">
      <w:pPr>
        <w:rPr>
          <w:b/>
        </w:rPr>
      </w:pPr>
      <w:r w:rsidRPr="00A211F9">
        <w:rPr>
          <w:b/>
        </w:rPr>
        <w:t>Цена настоящего договора составляет</w:t>
      </w:r>
      <w:r w:rsidRPr="00F73403">
        <w:rPr>
          <w:b/>
        </w:rPr>
        <w:t>:</w:t>
      </w:r>
      <w:r>
        <w:rPr>
          <w:b/>
        </w:rPr>
        <w:t xml:space="preserve"> </w:t>
      </w:r>
      <w:r>
        <w:t xml:space="preserve">__________ </w:t>
      </w:r>
      <w:r w:rsidRPr="0092091D">
        <w:rPr>
          <w:b/>
        </w:rPr>
        <w:t xml:space="preserve">руб. </w:t>
      </w:r>
      <w:r>
        <w:t>__________</w:t>
      </w:r>
      <w:r w:rsidRPr="0092091D">
        <w:rPr>
          <w:b/>
        </w:rPr>
        <w:t xml:space="preserve"> коп. </w:t>
      </w:r>
      <w:r>
        <w:rPr>
          <w:b/>
        </w:rPr>
        <w:t>(</w:t>
      </w:r>
      <w:r>
        <w:t>__________</w:t>
      </w:r>
      <w:r w:rsidRPr="0092091D">
        <w:rPr>
          <w:b/>
        </w:rPr>
        <w:t>) рубл</w:t>
      </w:r>
      <w:r>
        <w:rPr>
          <w:b/>
        </w:rPr>
        <w:t>ей</w:t>
      </w:r>
      <w:r w:rsidRPr="0092091D">
        <w:rPr>
          <w:b/>
        </w:rPr>
        <w:t xml:space="preserve"> </w:t>
      </w:r>
      <w:r>
        <w:t>__________</w:t>
      </w:r>
      <w:r>
        <w:rPr>
          <w:b/>
        </w:rPr>
        <w:t xml:space="preserve"> копеек</w:t>
      </w:r>
      <w:r w:rsidRPr="0092091D">
        <w:rPr>
          <w:b/>
        </w:rPr>
        <w:t xml:space="preserve">, в </w:t>
      </w:r>
      <w:proofErr w:type="spellStart"/>
      <w:r w:rsidRPr="0092091D">
        <w:rPr>
          <w:b/>
        </w:rPr>
        <w:t>т.ч</w:t>
      </w:r>
      <w:proofErr w:type="spellEnd"/>
      <w:r w:rsidRPr="0092091D">
        <w:rPr>
          <w:b/>
        </w:rPr>
        <w:t xml:space="preserve">. НДС 20% -  </w:t>
      </w:r>
      <w:r>
        <w:t xml:space="preserve">__________ </w:t>
      </w:r>
      <w:r w:rsidRPr="0092091D">
        <w:rPr>
          <w:b/>
        </w:rPr>
        <w:t xml:space="preserve">руб. </w:t>
      </w:r>
      <w:r>
        <w:t>__________</w:t>
      </w:r>
      <w:r>
        <w:rPr>
          <w:b/>
        </w:rPr>
        <w:t xml:space="preserve"> </w:t>
      </w:r>
      <w:r w:rsidRPr="0092091D">
        <w:rPr>
          <w:b/>
        </w:rPr>
        <w:t>коп.</w:t>
      </w:r>
      <w:r>
        <w:rPr>
          <w:b/>
        </w:rPr>
        <w:t xml:space="preserve">                 </w:t>
      </w:r>
    </w:p>
    <w:p w:rsidR="006A7D29" w:rsidRPr="002B6E6E" w:rsidRDefault="006A7D29" w:rsidP="006A7D29">
      <w:r w:rsidRPr="002B6E6E">
        <w:t>Продукция поставляется выпущенной в свободное обращение на территории РФ.</w:t>
      </w:r>
      <w:r w:rsidR="00BA7F3A">
        <w:t xml:space="preserve"> </w:t>
      </w:r>
      <w:r w:rsidR="00BA7F3A" w:rsidRPr="00F73403">
        <w:t xml:space="preserve">В указанную стоимость включены все расходы Поставщика </w:t>
      </w:r>
      <w:r w:rsidR="00BA7F3A" w:rsidRPr="0092091D">
        <w:t>по доставке Продукции до местонахождения Покупателя.</w:t>
      </w:r>
      <w:r w:rsidR="00BA7F3A">
        <w:t xml:space="preserve"> </w:t>
      </w:r>
      <w:r w:rsidR="0040126B">
        <w:t xml:space="preserve">    </w:t>
      </w:r>
      <w:r w:rsidR="00687C4E">
        <w:t xml:space="preserve"> </w:t>
      </w:r>
    </w:p>
    <w:p w:rsidR="00A315CF" w:rsidRDefault="006F36D9" w:rsidP="0092091D">
      <w:pPr>
        <w:autoSpaceDE w:val="0"/>
        <w:autoSpaceDN w:val="0"/>
        <w:adjustRightInd w:val="0"/>
      </w:pPr>
      <w:r>
        <w:rPr>
          <w:b/>
        </w:rPr>
        <w:t xml:space="preserve">2. </w:t>
      </w:r>
      <w:r w:rsidR="00832128" w:rsidRPr="0089313D">
        <w:rPr>
          <w:b/>
        </w:rPr>
        <w:t>Условия оплаты:</w:t>
      </w:r>
      <w:r w:rsidR="00832128" w:rsidRPr="00487258">
        <w:t xml:space="preserve"> </w:t>
      </w:r>
      <w:r w:rsidR="00E72599" w:rsidRPr="00E72599">
        <w:t xml:space="preserve">100 % </w:t>
      </w:r>
      <w:r w:rsidR="00E72599" w:rsidRPr="00E72599">
        <w:rPr>
          <w:rFonts w:hint="eastAsia"/>
        </w:rPr>
        <w:t>оплата</w:t>
      </w:r>
      <w:r w:rsidR="00E72599" w:rsidRPr="00E72599">
        <w:t xml:space="preserve"> </w:t>
      </w:r>
      <w:r w:rsidR="00E72599" w:rsidRPr="00E72599">
        <w:rPr>
          <w:rFonts w:hint="eastAsia"/>
        </w:rPr>
        <w:t>в</w:t>
      </w:r>
      <w:r w:rsidR="00E72599" w:rsidRPr="00E72599">
        <w:t xml:space="preserve"> </w:t>
      </w:r>
      <w:r w:rsidR="00E72599" w:rsidRPr="00E72599">
        <w:rPr>
          <w:rFonts w:hint="eastAsia"/>
        </w:rPr>
        <w:t>течение</w:t>
      </w:r>
      <w:r w:rsidR="00E72599" w:rsidRPr="00E72599">
        <w:t xml:space="preserve"> 7 (</w:t>
      </w:r>
      <w:r w:rsidR="00E72599" w:rsidRPr="00E72599">
        <w:rPr>
          <w:rFonts w:hint="eastAsia"/>
        </w:rPr>
        <w:t>семи</w:t>
      </w:r>
      <w:r w:rsidR="00E72599" w:rsidRPr="00E72599">
        <w:t xml:space="preserve">) </w:t>
      </w:r>
      <w:r w:rsidR="00E72599" w:rsidRPr="00E72599">
        <w:rPr>
          <w:rFonts w:hint="eastAsia"/>
        </w:rPr>
        <w:t>рабочих</w:t>
      </w:r>
      <w:r w:rsidR="00E72599" w:rsidRPr="00E72599">
        <w:t xml:space="preserve"> </w:t>
      </w:r>
      <w:r w:rsidR="00E72599" w:rsidRPr="00E72599">
        <w:rPr>
          <w:rFonts w:hint="eastAsia"/>
        </w:rPr>
        <w:t>дней</w:t>
      </w:r>
      <w:r w:rsidR="00E72599" w:rsidRPr="00E72599">
        <w:t xml:space="preserve"> </w:t>
      </w:r>
      <w:r w:rsidR="00E72599" w:rsidRPr="00E72599">
        <w:rPr>
          <w:rFonts w:hint="eastAsia"/>
        </w:rPr>
        <w:t>с</w:t>
      </w:r>
      <w:r w:rsidR="00E72599" w:rsidRPr="00E72599">
        <w:t xml:space="preserve"> </w:t>
      </w:r>
      <w:r w:rsidR="00E72599" w:rsidRPr="00E72599">
        <w:rPr>
          <w:rFonts w:hint="eastAsia"/>
        </w:rPr>
        <w:t>даты</w:t>
      </w:r>
      <w:r w:rsidR="00E72599" w:rsidRPr="00E72599">
        <w:t xml:space="preserve"> </w:t>
      </w:r>
      <w:r w:rsidR="00E72599" w:rsidRPr="00E72599">
        <w:rPr>
          <w:rFonts w:hint="eastAsia"/>
        </w:rPr>
        <w:t>поступления</w:t>
      </w:r>
      <w:r w:rsidR="00E72599" w:rsidRPr="00E72599">
        <w:t xml:space="preserve"> </w:t>
      </w:r>
      <w:r w:rsidR="00ED08BB">
        <w:rPr>
          <w:rFonts w:hint="eastAsia"/>
        </w:rPr>
        <w:t>продукции</w:t>
      </w:r>
      <w:r w:rsidR="00EE0482" w:rsidRPr="00EE0482">
        <w:t xml:space="preserve"> </w:t>
      </w:r>
      <w:r w:rsidR="00E72599" w:rsidRPr="00E72599">
        <w:rPr>
          <w:rFonts w:hint="eastAsia"/>
        </w:rPr>
        <w:t>на</w:t>
      </w:r>
      <w:r w:rsidR="00E72599" w:rsidRPr="00E72599">
        <w:t xml:space="preserve"> </w:t>
      </w:r>
      <w:r w:rsidR="00E72599" w:rsidRPr="00E72599">
        <w:rPr>
          <w:rFonts w:hint="eastAsia"/>
        </w:rPr>
        <w:t>склад</w:t>
      </w:r>
      <w:r w:rsidR="00E72599" w:rsidRPr="00E72599">
        <w:t xml:space="preserve"> </w:t>
      </w:r>
      <w:r w:rsidR="00E72599" w:rsidRPr="00E72599">
        <w:rPr>
          <w:rFonts w:hint="eastAsia"/>
        </w:rPr>
        <w:t>Покупателя</w:t>
      </w:r>
      <w:r w:rsidR="00E72599" w:rsidRPr="00E72599">
        <w:t>.</w:t>
      </w:r>
    </w:p>
    <w:p w:rsidR="002C2F02" w:rsidRDefault="00832128" w:rsidP="00A315CF">
      <w:pPr>
        <w:widowControl w:val="0"/>
      </w:pPr>
      <w:r>
        <w:rPr>
          <w:b/>
        </w:rPr>
        <w:t>3</w:t>
      </w:r>
      <w:r w:rsidRPr="004D00B5">
        <w:rPr>
          <w:b/>
        </w:rPr>
        <w:t>. Сроки поставки:</w:t>
      </w:r>
      <w:r w:rsidRPr="00487258">
        <w:t xml:space="preserve"> </w:t>
      </w:r>
      <w:r w:rsidR="006046EC" w:rsidRPr="006046EC">
        <w:t xml:space="preserve">в течение </w:t>
      </w:r>
      <w:r w:rsidR="00AF2BA9">
        <w:t>3</w:t>
      </w:r>
      <w:r w:rsidR="00A34F6A">
        <w:t>0</w:t>
      </w:r>
      <w:r w:rsidR="006046EC">
        <w:t xml:space="preserve"> (</w:t>
      </w:r>
      <w:r w:rsidR="00AF2BA9">
        <w:t>три</w:t>
      </w:r>
      <w:r w:rsidR="00A34F6A">
        <w:t>дца</w:t>
      </w:r>
      <w:r w:rsidR="006046EC">
        <w:t>ти)</w:t>
      </w:r>
      <w:r w:rsidR="006046EC" w:rsidRPr="006046EC">
        <w:t xml:space="preserve"> календарных дней с </w:t>
      </w:r>
      <w:r w:rsidR="00150353" w:rsidRPr="00150353">
        <w:t>даты подписания настоящего Договора</w:t>
      </w:r>
      <w:r w:rsidRPr="00487258">
        <w:t xml:space="preserve">. </w:t>
      </w:r>
      <w:r>
        <w:t>Датой поставки Продукции, а также момент перехода права собственности на продукцию к Покупателю и момент перехода на покупателя рисков случайной гибели, порчи, повреждения или утраты продукции является дата поступления Продукции на склад Покупателя (дата подписания уполномоченным представителем Покупателя документов, подтверждающих приём Продукции от транспортной компании).</w:t>
      </w:r>
    </w:p>
    <w:p w:rsidR="00591681" w:rsidRDefault="008D2510" w:rsidP="000D2647">
      <w:r>
        <w:rPr>
          <w:b/>
        </w:rPr>
        <w:t>4</w:t>
      </w:r>
      <w:r w:rsidR="006A7D29" w:rsidRPr="004D00B5">
        <w:rPr>
          <w:b/>
        </w:rPr>
        <w:t>. Способ и условия поставки:</w:t>
      </w:r>
      <w:r w:rsidR="006A7D29" w:rsidRPr="00487258">
        <w:t xml:space="preserve"> </w:t>
      </w:r>
      <w:r w:rsidR="00150353" w:rsidRPr="00150353">
        <w:t>доставка Поставка осуществляется силами и за счёт Поставщика до склада Покупателя, согласно адреса грузополучателя (склад Покупателя) на условии DDP (</w:t>
      </w:r>
      <w:proofErr w:type="spellStart"/>
      <w:r w:rsidR="00150353" w:rsidRPr="00150353">
        <w:t>Incoterms</w:t>
      </w:r>
      <w:proofErr w:type="spellEnd"/>
      <w:r w:rsidR="00150353" w:rsidRPr="00150353">
        <w:t xml:space="preserve"> 2020) РФ до: Хабаровский край, </w:t>
      </w:r>
      <w:proofErr w:type="spellStart"/>
      <w:r w:rsidR="00B82F08" w:rsidRPr="00B82F08">
        <w:t>Ванинский</w:t>
      </w:r>
      <w:proofErr w:type="spellEnd"/>
      <w:r w:rsidR="00B82F08" w:rsidRPr="00B82F08">
        <w:t xml:space="preserve"> муниципальный район, Межселенные территории </w:t>
      </w:r>
      <w:proofErr w:type="spellStart"/>
      <w:r w:rsidR="00B82F08" w:rsidRPr="00B82F08">
        <w:t>Ванинского</w:t>
      </w:r>
      <w:proofErr w:type="spellEnd"/>
      <w:r w:rsidR="00B82F08" w:rsidRPr="00B82F08">
        <w:t xml:space="preserve"> муниципального района, территория Мыс </w:t>
      </w:r>
      <w:proofErr w:type="spellStart"/>
      <w:r w:rsidR="00B82F08" w:rsidRPr="00B82F08">
        <w:t>Мучукей-Дуа</w:t>
      </w:r>
      <w:proofErr w:type="spellEnd"/>
      <w:r w:rsidR="00B82F08" w:rsidRPr="00B82F08">
        <w:t>, строение 6.</w:t>
      </w:r>
    </w:p>
    <w:p w:rsidR="0047004F" w:rsidRDefault="0047004F" w:rsidP="000D2647"/>
    <w:p w:rsidR="0047004F" w:rsidRDefault="0047004F" w:rsidP="000D2647"/>
    <w:p w:rsidR="008D2510" w:rsidRDefault="008D2510" w:rsidP="00F10A02">
      <w:pPr>
        <w:ind w:right="98"/>
        <w:jc w:val="right"/>
      </w:pPr>
    </w:p>
    <w:tbl>
      <w:tblPr>
        <w:tblW w:w="4946" w:type="pct"/>
        <w:tblLayout w:type="fixed"/>
        <w:tblLook w:val="0000" w:firstRow="0" w:lastRow="0" w:firstColumn="0" w:lastColumn="0" w:noHBand="0" w:noVBand="0"/>
      </w:tblPr>
      <w:tblGrid>
        <w:gridCol w:w="5031"/>
        <w:gridCol w:w="5064"/>
      </w:tblGrid>
      <w:tr w:rsidR="0047004F" w:rsidRPr="00550B13" w:rsidTr="0024750B">
        <w:tc>
          <w:tcPr>
            <w:tcW w:w="2492" w:type="pct"/>
          </w:tcPr>
          <w:p w:rsidR="0047004F" w:rsidRPr="00AB0367" w:rsidRDefault="0047004F" w:rsidP="0024750B">
            <w:pPr>
              <w:pStyle w:val="ae"/>
              <w:tabs>
                <w:tab w:val="left" w:pos="540"/>
              </w:tabs>
              <w:ind w:right="-102" w:firstLine="0"/>
              <w:rPr>
                <w:b/>
              </w:rPr>
            </w:pPr>
            <w:r w:rsidRPr="00AB0367">
              <w:rPr>
                <w:b/>
              </w:rPr>
              <w:t xml:space="preserve">«Поставщик»  </w:t>
            </w:r>
          </w:p>
          <w:p w:rsidR="0047004F" w:rsidRPr="00652F62" w:rsidRDefault="0047004F" w:rsidP="0047004F">
            <w:pPr>
              <w:autoSpaceDE w:val="0"/>
              <w:autoSpaceDN w:val="0"/>
              <w:adjustRightInd w:val="0"/>
              <w:rPr>
                <w:b/>
                <w:bCs/>
                <w:color w:val="FF0000"/>
              </w:rPr>
            </w:pPr>
          </w:p>
        </w:tc>
        <w:tc>
          <w:tcPr>
            <w:tcW w:w="2508" w:type="pct"/>
          </w:tcPr>
          <w:p w:rsidR="0047004F" w:rsidRPr="00652F62" w:rsidRDefault="0047004F" w:rsidP="0024750B">
            <w:pPr>
              <w:pStyle w:val="ae"/>
              <w:tabs>
                <w:tab w:val="left" w:pos="540"/>
              </w:tabs>
              <w:ind w:right="-102" w:firstLine="0"/>
              <w:rPr>
                <w:b/>
                <w:color w:val="000000" w:themeColor="text1"/>
              </w:rPr>
            </w:pPr>
            <w:r w:rsidRPr="00652F62">
              <w:rPr>
                <w:b/>
                <w:color w:val="000000" w:themeColor="text1"/>
              </w:rPr>
              <w:t>«Покупатель»</w:t>
            </w:r>
          </w:p>
          <w:p w:rsidR="0047004F" w:rsidRPr="008D2510" w:rsidRDefault="0047004F" w:rsidP="0024750B">
            <w:pPr>
              <w:pStyle w:val="ae"/>
              <w:tabs>
                <w:tab w:val="left" w:pos="540"/>
              </w:tabs>
              <w:ind w:right="-102" w:firstLine="0"/>
              <w:rPr>
                <w:b/>
                <w:color w:val="000000" w:themeColor="text1"/>
              </w:rPr>
            </w:pPr>
            <w:r w:rsidRPr="00652F62">
              <w:rPr>
                <w:b/>
              </w:rPr>
              <w:t>АО «</w:t>
            </w:r>
            <w:proofErr w:type="spellStart"/>
            <w:r w:rsidRPr="00652F62">
              <w:rPr>
                <w:b/>
              </w:rPr>
              <w:t>Дальтрансуголь</w:t>
            </w:r>
            <w:proofErr w:type="spellEnd"/>
            <w:r w:rsidRPr="00652F62">
              <w:rPr>
                <w:b/>
              </w:rPr>
              <w:t>»</w:t>
            </w:r>
          </w:p>
        </w:tc>
      </w:tr>
      <w:tr w:rsidR="0047004F" w:rsidRPr="00550B13" w:rsidTr="0024750B">
        <w:trPr>
          <w:trHeight w:val="1205"/>
        </w:trPr>
        <w:tc>
          <w:tcPr>
            <w:tcW w:w="2492" w:type="pct"/>
          </w:tcPr>
          <w:p w:rsidR="0047004F" w:rsidRDefault="0047004F" w:rsidP="0024750B">
            <w:pPr>
              <w:shd w:val="clear" w:color="auto" w:fill="FFFFFF"/>
              <w:rPr>
                <w:b/>
              </w:rPr>
            </w:pPr>
          </w:p>
          <w:p w:rsidR="0047004F" w:rsidRDefault="0047004F" w:rsidP="0024750B">
            <w:pPr>
              <w:shd w:val="clear" w:color="auto" w:fill="FFFFFF"/>
              <w:rPr>
                <w:b/>
              </w:rPr>
            </w:pPr>
          </w:p>
          <w:p w:rsidR="0047004F" w:rsidRPr="00EE3E38" w:rsidRDefault="0047004F" w:rsidP="0024750B">
            <w:pPr>
              <w:shd w:val="clear" w:color="auto" w:fill="FFFFFF"/>
              <w:rPr>
                <w:b/>
              </w:rPr>
            </w:pPr>
            <w:r w:rsidRPr="00EE3E38">
              <w:rPr>
                <w:b/>
              </w:rPr>
              <w:t xml:space="preserve">___________________/ </w:t>
            </w:r>
            <w:r w:rsidR="006C062B">
              <w:rPr>
                <w:b/>
              </w:rPr>
              <w:t xml:space="preserve">                           </w:t>
            </w:r>
            <w:r>
              <w:rPr>
                <w:b/>
              </w:rPr>
              <w:t xml:space="preserve"> </w:t>
            </w:r>
            <w:r w:rsidRPr="00EE3E38">
              <w:rPr>
                <w:b/>
              </w:rPr>
              <w:t>/</w:t>
            </w:r>
          </w:p>
          <w:p w:rsidR="0047004F" w:rsidRPr="00EE3E38" w:rsidRDefault="0047004F" w:rsidP="0024750B">
            <w:pPr>
              <w:shd w:val="clear" w:color="auto" w:fill="FFFFFF"/>
              <w:rPr>
                <w:b/>
              </w:rPr>
            </w:pPr>
            <w:r w:rsidRPr="00EE3E38">
              <w:rPr>
                <w:b/>
              </w:rPr>
              <w:t>М.П.</w:t>
            </w:r>
            <w:r w:rsidRPr="00EE3E38">
              <w:rPr>
                <w:b/>
              </w:rPr>
              <w:tab/>
            </w:r>
          </w:p>
        </w:tc>
        <w:tc>
          <w:tcPr>
            <w:tcW w:w="2508" w:type="pct"/>
          </w:tcPr>
          <w:p w:rsidR="0047004F" w:rsidRDefault="0047004F" w:rsidP="0024750B">
            <w:pPr>
              <w:shd w:val="clear" w:color="auto" w:fill="FFFFFF"/>
              <w:rPr>
                <w:b/>
              </w:rPr>
            </w:pPr>
          </w:p>
          <w:p w:rsidR="0047004F" w:rsidRDefault="0047004F" w:rsidP="0024750B">
            <w:pPr>
              <w:shd w:val="clear" w:color="auto" w:fill="FFFFFF"/>
              <w:rPr>
                <w:b/>
              </w:rPr>
            </w:pPr>
          </w:p>
          <w:p w:rsidR="0047004F" w:rsidRPr="00EE3E38" w:rsidRDefault="0047004F" w:rsidP="0024750B">
            <w:pPr>
              <w:shd w:val="clear" w:color="auto" w:fill="FFFFFF"/>
              <w:rPr>
                <w:b/>
              </w:rPr>
            </w:pPr>
            <w:r w:rsidRPr="00EE3E38">
              <w:rPr>
                <w:b/>
              </w:rPr>
              <w:t xml:space="preserve">___________________/ </w:t>
            </w:r>
            <w:r>
              <w:rPr>
                <w:b/>
              </w:rPr>
              <w:t xml:space="preserve">И.Э. Яковлев </w:t>
            </w:r>
            <w:r w:rsidRPr="00EE3E38">
              <w:rPr>
                <w:b/>
              </w:rPr>
              <w:t>/</w:t>
            </w:r>
          </w:p>
          <w:p w:rsidR="0047004F" w:rsidRPr="00EE3E38" w:rsidRDefault="0047004F" w:rsidP="0024750B">
            <w:pPr>
              <w:shd w:val="clear" w:color="auto" w:fill="FFFFFF"/>
              <w:rPr>
                <w:b/>
              </w:rPr>
            </w:pPr>
            <w:r w:rsidRPr="00EE3E38">
              <w:rPr>
                <w:b/>
              </w:rPr>
              <w:t>М.П.</w:t>
            </w:r>
            <w:r w:rsidRPr="00EE3E38">
              <w:rPr>
                <w:b/>
              </w:rPr>
              <w:tab/>
            </w:r>
          </w:p>
        </w:tc>
      </w:tr>
    </w:tbl>
    <w:p w:rsidR="008D2510" w:rsidRPr="00C10E2E" w:rsidRDefault="008D2510" w:rsidP="00C10E2E">
      <w:pPr>
        <w:tabs>
          <w:tab w:val="left" w:pos="11538"/>
        </w:tabs>
        <w:rPr>
          <w:sz w:val="22"/>
          <w:szCs w:val="22"/>
        </w:rPr>
      </w:pPr>
    </w:p>
    <w:sectPr w:rsidR="008D2510" w:rsidRPr="00C10E2E" w:rsidSect="00ED08BB">
      <w:headerReference w:type="default" r:id="rId9"/>
      <w:footerReference w:type="first" r:id="rId10"/>
      <w:pgSz w:w="11906" w:h="16838" w:code="9"/>
      <w:pgMar w:top="993" w:right="567" w:bottom="737" w:left="1134" w:header="567" w:footer="7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FBC" w:rsidRDefault="00DA6FBC" w:rsidP="007C63CC">
      <w:r>
        <w:separator/>
      </w:r>
    </w:p>
  </w:endnote>
  <w:endnote w:type="continuationSeparator" w:id="0">
    <w:p w:rsidR="00DA6FBC" w:rsidRDefault="00DA6FBC" w:rsidP="007C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Semilight">
    <w:panose1 w:val="020B0402040204020203"/>
    <w:charset w:val="CC"/>
    <w:family w:val="swiss"/>
    <w:pitch w:val="variable"/>
    <w:sig w:usb0="E4002EFF" w:usb1="C000E47F"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emibold">
    <w:panose1 w:val="020B0702040204020203"/>
    <w:charset w:val="CC"/>
    <w:family w:val="swiss"/>
    <w:pitch w:val="variable"/>
    <w:sig w:usb0="E4002EFF" w:usb1="C000E47F"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TimesET">
    <w:altName w:val="Times New Roman"/>
    <w:charset w:val="00"/>
    <w:family w:val="auto"/>
    <w:pitch w:val="default"/>
    <w:sig w:usb0="00000003" w:usb1="00000000" w:usb2="00000000" w:usb3="00000000" w:csb0="00000001" w:csb1="00000000"/>
  </w:font>
  <w:font w:name="MrEavesXLModOTLight">
    <w:altName w:val="Malgun Gothic Semilight"/>
    <w:panose1 w:val="00000000000000000000"/>
    <w:charset w:val="00"/>
    <w:family w:val="swiss"/>
    <w:notTrueType/>
    <w:pitch w:val="default"/>
    <w:sig w:usb0="00000000" w:usb1="08080000" w:usb2="00000010" w:usb3="00000000" w:csb0="001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ermStart w:id="2031505412" w:edGrp="everyone"/>
  <w:p w:rsidR="00635A76" w:rsidRDefault="00045E70">
    <w:pPr>
      <w:pStyle w:val="a8"/>
      <w:jc w:val="center"/>
    </w:pPr>
    <w:sdt>
      <w:sdtPr>
        <w:id w:val="1861165786"/>
        <w:docPartObj>
          <w:docPartGallery w:val="Page Numbers (Bottom of Page)"/>
          <w:docPartUnique/>
        </w:docPartObj>
      </w:sdtPr>
      <w:sdtEndPr/>
      <w:sdtContent>
        <w:r w:rsidR="00635A76">
          <w:fldChar w:fldCharType="begin"/>
        </w:r>
        <w:r w:rsidR="00635A76">
          <w:instrText>PAGE   \* MERGEFORMAT</w:instrText>
        </w:r>
        <w:r w:rsidR="00635A76">
          <w:fldChar w:fldCharType="separate"/>
        </w:r>
        <w:r w:rsidR="00635A76">
          <w:rPr>
            <w:noProof/>
          </w:rPr>
          <w:t>33</w:t>
        </w:r>
        <w:r w:rsidR="00635A76">
          <w:fldChar w:fldCharType="end"/>
        </w:r>
      </w:sdtContent>
    </w:sdt>
  </w:p>
  <w:permEnd w:id="2031505412"/>
  <w:p w:rsidR="00635A76" w:rsidRDefault="00635A76" w:rsidP="001D3FF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FBC" w:rsidRDefault="00DA6FBC" w:rsidP="007C63CC">
      <w:r>
        <w:separator/>
      </w:r>
    </w:p>
  </w:footnote>
  <w:footnote w:type="continuationSeparator" w:id="0">
    <w:p w:rsidR="00DA6FBC" w:rsidRDefault="00DA6FBC" w:rsidP="007C6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641105"/>
      <w:docPartObj>
        <w:docPartGallery w:val="Page Numbers (Top of Page)"/>
        <w:docPartUnique/>
      </w:docPartObj>
    </w:sdtPr>
    <w:sdtEndPr/>
    <w:sdtContent>
      <w:p w:rsidR="00635A76" w:rsidRDefault="00635A76">
        <w:pPr>
          <w:pStyle w:val="af0"/>
          <w:jc w:val="right"/>
        </w:pPr>
        <w:r>
          <w:fldChar w:fldCharType="begin"/>
        </w:r>
        <w:r>
          <w:instrText>PAGE   \* MERGEFORMAT</w:instrText>
        </w:r>
        <w:r>
          <w:fldChar w:fldCharType="separate"/>
        </w:r>
        <w:r w:rsidR="00045E70">
          <w:rPr>
            <w:noProof/>
          </w:rPr>
          <w:t>14</w:t>
        </w:r>
        <w:r>
          <w:fldChar w:fldCharType="end"/>
        </w:r>
      </w:p>
    </w:sdtContent>
  </w:sdt>
  <w:p w:rsidR="00635A76" w:rsidRDefault="00635A7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AAF5CC"/>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023C72AC"/>
    <w:multiLevelType w:val="hybridMultilevel"/>
    <w:tmpl w:val="435EF83E"/>
    <w:lvl w:ilvl="0" w:tplc="FC56F6EC">
      <w:start w:val="1"/>
      <w:numFmt w:val="decimal"/>
      <w:pStyle w:val="4"/>
      <w:lvlText w:val="%1."/>
      <w:lvlJc w:val="left"/>
      <w:pPr>
        <w:tabs>
          <w:tab w:val="num" w:pos="360"/>
        </w:tabs>
        <w:ind w:left="0" w:firstLine="0"/>
      </w:pPr>
      <w:rPr>
        <w:rFonts w:hint="default"/>
      </w:rPr>
    </w:lvl>
    <w:lvl w:ilvl="1" w:tplc="49B280B4">
      <w:numFmt w:val="none"/>
      <w:lvlText w:val=""/>
      <w:lvlJc w:val="left"/>
      <w:pPr>
        <w:tabs>
          <w:tab w:val="num" w:pos="360"/>
        </w:tabs>
      </w:pPr>
    </w:lvl>
    <w:lvl w:ilvl="2" w:tplc="0E4A747E">
      <w:numFmt w:val="none"/>
      <w:lvlText w:val=""/>
      <w:lvlJc w:val="left"/>
      <w:pPr>
        <w:tabs>
          <w:tab w:val="num" w:pos="360"/>
        </w:tabs>
      </w:pPr>
    </w:lvl>
    <w:lvl w:ilvl="3" w:tplc="9B22080C">
      <w:numFmt w:val="none"/>
      <w:lvlText w:val=""/>
      <w:lvlJc w:val="left"/>
      <w:pPr>
        <w:tabs>
          <w:tab w:val="num" w:pos="360"/>
        </w:tabs>
      </w:pPr>
    </w:lvl>
    <w:lvl w:ilvl="4" w:tplc="F64683FC">
      <w:numFmt w:val="none"/>
      <w:lvlText w:val=""/>
      <w:lvlJc w:val="left"/>
      <w:pPr>
        <w:tabs>
          <w:tab w:val="num" w:pos="360"/>
        </w:tabs>
      </w:pPr>
    </w:lvl>
    <w:lvl w:ilvl="5" w:tplc="E3BE88DE">
      <w:numFmt w:val="none"/>
      <w:lvlText w:val=""/>
      <w:lvlJc w:val="left"/>
      <w:pPr>
        <w:tabs>
          <w:tab w:val="num" w:pos="360"/>
        </w:tabs>
      </w:pPr>
    </w:lvl>
    <w:lvl w:ilvl="6" w:tplc="3F38BB14">
      <w:numFmt w:val="none"/>
      <w:lvlText w:val=""/>
      <w:lvlJc w:val="left"/>
      <w:pPr>
        <w:tabs>
          <w:tab w:val="num" w:pos="360"/>
        </w:tabs>
      </w:pPr>
    </w:lvl>
    <w:lvl w:ilvl="7" w:tplc="8B9A3F12">
      <w:numFmt w:val="none"/>
      <w:lvlText w:val=""/>
      <w:lvlJc w:val="left"/>
      <w:pPr>
        <w:tabs>
          <w:tab w:val="num" w:pos="360"/>
        </w:tabs>
      </w:pPr>
    </w:lvl>
    <w:lvl w:ilvl="8" w:tplc="EAC2CB30">
      <w:numFmt w:val="none"/>
      <w:lvlText w:val=""/>
      <w:lvlJc w:val="left"/>
      <w:pPr>
        <w:tabs>
          <w:tab w:val="num" w:pos="360"/>
        </w:tabs>
      </w:pPr>
    </w:lvl>
  </w:abstractNum>
  <w:abstractNum w:abstractNumId="2" w15:restartNumberingAfterBreak="0">
    <w:nsid w:val="032977EA"/>
    <w:multiLevelType w:val="multilevel"/>
    <w:tmpl w:val="1A8812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324080"/>
    <w:multiLevelType w:val="hybridMultilevel"/>
    <w:tmpl w:val="6980C968"/>
    <w:lvl w:ilvl="0" w:tplc="86169284">
      <w:start w:val="1"/>
      <w:numFmt w:val="bullet"/>
      <w:pStyle w:val="10"/>
      <w:lvlText w:val=""/>
      <w:lvlJc w:val="left"/>
      <w:pPr>
        <w:tabs>
          <w:tab w:val="num" w:pos="680"/>
        </w:tabs>
        <w:ind w:left="680" w:hanging="25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17907"/>
    <w:multiLevelType w:val="multilevel"/>
    <w:tmpl w:val="6776A74E"/>
    <w:lvl w:ilvl="0">
      <w:start w:val="8"/>
      <w:numFmt w:val="none"/>
      <w:lvlText w:val="4."/>
      <w:lvlJc w:val="left"/>
      <w:pPr>
        <w:tabs>
          <w:tab w:val="num" w:pos="1140"/>
        </w:tabs>
        <w:ind w:left="1140" w:hanging="1140"/>
      </w:pPr>
      <w:rPr>
        <w:rFonts w:hint="default"/>
      </w:rPr>
    </w:lvl>
    <w:lvl w:ilvl="1">
      <w:start w:val="1"/>
      <w:numFmt w:val="decimal"/>
      <w:lvlText w:val="1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5" w15:restartNumberingAfterBreak="0">
    <w:nsid w:val="092E59C3"/>
    <w:multiLevelType w:val="hybridMultilevel"/>
    <w:tmpl w:val="FF644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425BC1"/>
    <w:multiLevelType w:val="multilevel"/>
    <w:tmpl w:val="B72CB2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E6E36DC"/>
    <w:multiLevelType w:val="multilevel"/>
    <w:tmpl w:val="5D109F12"/>
    <w:lvl w:ilvl="0">
      <w:start w:val="1"/>
      <w:numFmt w:val="decimal"/>
      <w:lvlText w:val="%1."/>
      <w:lvlJc w:val="left"/>
      <w:pPr>
        <w:tabs>
          <w:tab w:val="num" w:pos="1140"/>
        </w:tabs>
        <w:ind w:left="1140" w:hanging="1140"/>
      </w:pPr>
      <w:rPr>
        <w:rFonts w:hint="default"/>
      </w:rPr>
    </w:lvl>
    <w:lvl w:ilvl="1">
      <w:start w:val="1"/>
      <w:numFmt w:val="decimal"/>
      <w:lvlText w:val="2.%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8" w15:restartNumberingAfterBreak="0">
    <w:nsid w:val="0F92079A"/>
    <w:multiLevelType w:val="hybridMultilevel"/>
    <w:tmpl w:val="0D0E2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B5516F"/>
    <w:multiLevelType w:val="multilevel"/>
    <w:tmpl w:val="0419001D"/>
    <w:numStyleLink w:val="BasicList"/>
  </w:abstractNum>
  <w:abstractNum w:abstractNumId="10" w15:restartNumberingAfterBreak="0">
    <w:nsid w:val="10F252D7"/>
    <w:multiLevelType w:val="hybridMultilevel"/>
    <w:tmpl w:val="6C3A7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DF549F"/>
    <w:multiLevelType w:val="hybridMultilevel"/>
    <w:tmpl w:val="449C8CCE"/>
    <w:lvl w:ilvl="0" w:tplc="356CC8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15:restartNumberingAfterBreak="0">
    <w:nsid w:val="156F6825"/>
    <w:multiLevelType w:val="hybridMultilevel"/>
    <w:tmpl w:val="52E20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1410CC"/>
    <w:multiLevelType w:val="multilevel"/>
    <w:tmpl w:val="4EB61C0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7170E1E"/>
    <w:multiLevelType w:val="hybridMultilevel"/>
    <w:tmpl w:val="7BF60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02102F"/>
    <w:multiLevelType w:val="multilevel"/>
    <w:tmpl w:val="6C20A7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C116164"/>
    <w:multiLevelType w:val="hybridMultilevel"/>
    <w:tmpl w:val="9408A162"/>
    <w:lvl w:ilvl="0" w:tplc="C74055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C4499A"/>
    <w:multiLevelType w:val="hybridMultilevel"/>
    <w:tmpl w:val="C9A8D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8F38AD"/>
    <w:multiLevelType w:val="multilevel"/>
    <w:tmpl w:val="0419001D"/>
    <w:styleLink w:val="BasicList"/>
    <w:lvl w:ilvl="0">
      <w:start w:val="1"/>
      <w:numFmt w:val="bullet"/>
      <w:pStyle w:val="BulletsList"/>
      <w:lvlText w:val="–"/>
      <w:lvlJc w:val="left"/>
      <w:pPr>
        <w:ind w:left="360" w:hanging="360"/>
      </w:pPr>
      <w:rPr>
        <w:rFonts w:ascii="Calibri" w:hAnsi="Calibri" w:hint="default"/>
        <w:color w:val="auto"/>
      </w:rPr>
    </w:lvl>
    <w:lvl w:ilvl="1">
      <w:start w:val="1"/>
      <w:numFmt w:val="bullet"/>
      <w:lvlText w:val="•"/>
      <w:lvlJc w:val="left"/>
      <w:pPr>
        <w:ind w:left="720" w:hanging="360"/>
      </w:pPr>
      <w:rPr>
        <w:rFonts w:ascii="Calibri" w:hAnsi="Calibri"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E2861AC"/>
    <w:multiLevelType w:val="hybridMultilevel"/>
    <w:tmpl w:val="29E226A6"/>
    <w:lvl w:ilvl="0" w:tplc="B4B2948E">
      <w:start w:val="1"/>
      <w:numFmt w:val="bullet"/>
      <w:pStyle w:val="Tablebullet"/>
      <w:lvlText w:val="n"/>
      <w:lvlJc w:val="left"/>
      <w:pPr>
        <w:tabs>
          <w:tab w:val="num" w:pos="340"/>
        </w:tabs>
        <w:ind w:left="340" w:hanging="340"/>
      </w:pPr>
      <w:rPr>
        <w:rFonts w:ascii="Wingdings" w:hAnsi="Wingding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37333F"/>
    <w:multiLevelType w:val="multilevel"/>
    <w:tmpl w:val="44EC919E"/>
    <w:lvl w:ilvl="0">
      <w:start w:val="12"/>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21" w15:restartNumberingAfterBreak="0">
    <w:nsid w:val="3062536A"/>
    <w:multiLevelType w:val="multilevel"/>
    <w:tmpl w:val="114011B2"/>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val="0"/>
        <w:color w:val="auto"/>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2" w15:restartNumberingAfterBreak="0">
    <w:nsid w:val="32535A63"/>
    <w:multiLevelType w:val="multilevel"/>
    <w:tmpl w:val="A1CED8D0"/>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364385F"/>
    <w:multiLevelType w:val="multilevel"/>
    <w:tmpl w:val="19A89080"/>
    <w:lvl w:ilvl="0">
      <w:start w:val="1"/>
      <w:numFmt w:val="decimal"/>
      <w:pStyle w:val="a"/>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405" w:hanging="72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315" w:hanging="1080"/>
      </w:pPr>
      <w:rPr>
        <w:rFonts w:hint="default"/>
      </w:rPr>
    </w:lvl>
    <w:lvl w:ilvl="6">
      <w:start w:val="1"/>
      <w:numFmt w:val="decimal"/>
      <w:isLgl/>
      <w:lvlText w:val="%1.%2.%3.%4.%5.%6.%7."/>
      <w:lvlJc w:val="left"/>
      <w:pPr>
        <w:ind w:left="6450" w:hanging="1440"/>
      </w:pPr>
      <w:rPr>
        <w:rFonts w:hint="default"/>
      </w:rPr>
    </w:lvl>
    <w:lvl w:ilvl="7">
      <w:start w:val="1"/>
      <w:numFmt w:val="decimal"/>
      <w:isLgl/>
      <w:lvlText w:val="%1.%2.%3.%4.%5.%6.%7.%8."/>
      <w:lvlJc w:val="left"/>
      <w:pPr>
        <w:ind w:left="7225" w:hanging="1440"/>
      </w:pPr>
      <w:rPr>
        <w:rFonts w:hint="default"/>
      </w:rPr>
    </w:lvl>
    <w:lvl w:ilvl="8">
      <w:start w:val="1"/>
      <w:numFmt w:val="decimal"/>
      <w:isLgl/>
      <w:lvlText w:val="%1.%2.%3.%4.%5.%6.%7.%8.%9."/>
      <w:lvlJc w:val="left"/>
      <w:pPr>
        <w:ind w:left="8360" w:hanging="1800"/>
      </w:pPr>
      <w:rPr>
        <w:rFonts w:hint="default"/>
      </w:rPr>
    </w:lvl>
  </w:abstractNum>
  <w:abstractNum w:abstractNumId="24" w15:restartNumberingAfterBreak="0">
    <w:nsid w:val="34C36DAA"/>
    <w:multiLevelType w:val="multilevel"/>
    <w:tmpl w:val="BAB8BE70"/>
    <w:lvl w:ilvl="0">
      <w:start w:val="1"/>
      <w:numFmt w:val="decimal"/>
      <w:lvlText w:val="%1."/>
      <w:lvlJc w:val="left"/>
      <w:pPr>
        <w:tabs>
          <w:tab w:val="num" w:pos="1708"/>
        </w:tabs>
        <w:ind w:left="1708" w:hanging="1140"/>
      </w:pPr>
      <w:rPr>
        <w:rFonts w:hint="default"/>
      </w:rPr>
    </w:lvl>
    <w:lvl w:ilvl="1">
      <w:start w:val="1"/>
      <w:numFmt w:val="decimal"/>
      <w:lvlText w:val="%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5" w15:restartNumberingAfterBreak="0">
    <w:nsid w:val="35140591"/>
    <w:multiLevelType w:val="hybridMultilevel"/>
    <w:tmpl w:val="7994B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354840E8"/>
    <w:multiLevelType w:val="hybridMultilevel"/>
    <w:tmpl w:val="7BDC1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20234D"/>
    <w:multiLevelType w:val="hybridMultilevel"/>
    <w:tmpl w:val="243A5194"/>
    <w:lvl w:ilvl="0" w:tplc="5A340FF4">
      <w:start w:val="1"/>
      <w:numFmt w:val="decimal"/>
      <w:pStyle w:val="a0"/>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AFA55B2"/>
    <w:multiLevelType w:val="multilevel"/>
    <w:tmpl w:val="8D30D61A"/>
    <w:lvl w:ilvl="0">
      <w:start w:val="11"/>
      <w:numFmt w:val="decimal"/>
      <w:lvlText w:val="%1."/>
      <w:lvlJc w:val="left"/>
      <w:pPr>
        <w:ind w:left="480" w:hanging="480"/>
      </w:pPr>
      <w:rPr>
        <w:rFonts w:hint="default"/>
      </w:rPr>
    </w:lvl>
    <w:lvl w:ilvl="1">
      <w:start w:val="1"/>
      <w:numFmt w:val="decimal"/>
      <w:lvlText w:val="%1.%2."/>
      <w:lvlJc w:val="left"/>
      <w:pPr>
        <w:ind w:left="4875" w:hanging="48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29" w15:restartNumberingAfterBreak="0">
    <w:nsid w:val="3D2F778C"/>
    <w:multiLevelType w:val="hybridMultilevel"/>
    <w:tmpl w:val="0E60DFE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0DE3F25"/>
    <w:multiLevelType w:val="hybridMultilevel"/>
    <w:tmpl w:val="2EA27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6A20AF3"/>
    <w:multiLevelType w:val="hybridMultilevel"/>
    <w:tmpl w:val="89B45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BDF753C"/>
    <w:multiLevelType w:val="hybridMultilevel"/>
    <w:tmpl w:val="893A1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C564C18"/>
    <w:multiLevelType w:val="multilevel"/>
    <w:tmpl w:val="233048C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C5E736F"/>
    <w:multiLevelType w:val="multilevel"/>
    <w:tmpl w:val="6F6E2C40"/>
    <w:lvl w:ilvl="0">
      <w:start w:val="14"/>
      <w:numFmt w:val="decimal"/>
      <w:lvlText w:val="%1."/>
      <w:lvlJc w:val="left"/>
      <w:pPr>
        <w:ind w:left="480" w:hanging="480"/>
      </w:pPr>
      <w:rPr>
        <w:rFonts w:hint="default"/>
      </w:rPr>
    </w:lvl>
    <w:lvl w:ilvl="1">
      <w:start w:val="6"/>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52BB1797"/>
    <w:multiLevelType w:val="multilevel"/>
    <w:tmpl w:val="43884D60"/>
    <w:lvl w:ilvl="0">
      <w:start w:val="1"/>
      <w:numFmt w:val="decimal"/>
      <w:pStyle w:val="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40"/>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4312143"/>
    <w:multiLevelType w:val="hybridMultilevel"/>
    <w:tmpl w:val="9CE21A32"/>
    <w:lvl w:ilvl="0" w:tplc="5784C08C">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63C0922"/>
    <w:multiLevelType w:val="multilevel"/>
    <w:tmpl w:val="10C0FEC4"/>
    <w:lvl w:ilvl="0">
      <w:start w:val="1"/>
      <w:numFmt w:val="decimal"/>
      <w:pStyle w:val="12"/>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B6A36FD"/>
    <w:multiLevelType w:val="multilevel"/>
    <w:tmpl w:val="B29E02FE"/>
    <w:lvl w:ilvl="0">
      <w:start w:val="1"/>
      <w:numFmt w:val="decimal"/>
      <w:lvlText w:val="%1."/>
      <w:lvlJc w:val="left"/>
      <w:pPr>
        <w:ind w:left="648" w:hanging="648"/>
      </w:pPr>
      <w:rPr>
        <w:rFonts w:hint="default"/>
      </w:rPr>
    </w:lvl>
    <w:lvl w:ilvl="1">
      <w:start w:val="1"/>
      <w:numFmt w:val="decimal"/>
      <w:lvlText w:val="%1.%2."/>
      <w:lvlJc w:val="left"/>
      <w:pPr>
        <w:ind w:left="931" w:hanging="648"/>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15:restartNumberingAfterBreak="0">
    <w:nsid w:val="5EFF2362"/>
    <w:multiLevelType w:val="hybridMultilevel"/>
    <w:tmpl w:val="296A25A6"/>
    <w:lvl w:ilvl="0" w:tplc="0419000D">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60B83BAD"/>
    <w:multiLevelType w:val="hybridMultilevel"/>
    <w:tmpl w:val="5574DDDE"/>
    <w:lvl w:ilvl="0" w:tplc="FFFFFFFF">
      <w:start w:val="1"/>
      <w:numFmt w:val="bullet"/>
      <w:pStyle w:val="20"/>
      <w:lvlText w:val=""/>
      <w:lvlJc w:val="left"/>
      <w:pPr>
        <w:tabs>
          <w:tab w:val="num" w:pos="1248"/>
        </w:tabs>
        <w:ind w:left="1248"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711F1E"/>
    <w:multiLevelType w:val="multilevel"/>
    <w:tmpl w:val="095C7690"/>
    <w:lvl w:ilvl="0">
      <w:start w:val="1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15:restartNumberingAfterBreak="0">
    <w:nsid w:val="652F7C98"/>
    <w:multiLevelType w:val="multilevel"/>
    <w:tmpl w:val="78BC25FA"/>
    <w:lvl w:ilvl="0">
      <w:start w:val="1"/>
      <w:numFmt w:val="none"/>
      <w:lvlText w:val="6."/>
      <w:lvlJc w:val="left"/>
      <w:pPr>
        <w:tabs>
          <w:tab w:val="num" w:pos="360"/>
        </w:tabs>
        <w:ind w:left="360" w:hanging="360"/>
      </w:pPr>
      <w:rPr>
        <w:rFonts w:hint="default"/>
      </w:rPr>
    </w:lvl>
    <w:lvl w:ilvl="1">
      <w:start w:val="4"/>
      <w:numFmt w:val="decimal"/>
      <w:lvlText w:val="%1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656B74F5"/>
    <w:multiLevelType w:val="multilevel"/>
    <w:tmpl w:val="B7C23DBE"/>
    <w:lvl w:ilvl="0">
      <w:start w:val="5"/>
      <w:numFmt w:val="none"/>
      <w:lvlText w:val="7."/>
      <w:lvlJc w:val="left"/>
      <w:pPr>
        <w:tabs>
          <w:tab w:val="num" w:pos="1140"/>
        </w:tabs>
        <w:ind w:left="1140" w:hanging="1140"/>
      </w:pPr>
      <w:rPr>
        <w:rFonts w:hint="default"/>
      </w:rPr>
    </w:lvl>
    <w:lvl w:ilvl="1">
      <w:start w:val="1"/>
      <w:numFmt w:val="decimal"/>
      <w:lvlText w:val="%16.%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4" w15:restartNumberingAfterBreak="0">
    <w:nsid w:val="6B5737F5"/>
    <w:multiLevelType w:val="hybridMultilevel"/>
    <w:tmpl w:val="E8DE3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B9C1A3A"/>
    <w:multiLevelType w:val="hybridMultilevel"/>
    <w:tmpl w:val="6C0C6DA4"/>
    <w:lvl w:ilvl="0" w:tplc="8C900202">
      <w:start w:val="1"/>
      <w:numFmt w:val="decimal"/>
      <w:pStyle w:val="NumeratedParagraphHeader"/>
      <w:lvlText w:val="%1."/>
      <w:lvlJc w:val="left"/>
      <w:pPr>
        <w:ind w:left="360" w:hanging="360"/>
      </w:pPr>
      <w:rPr>
        <w:rFonts w:hint="default"/>
      </w:rPr>
    </w:lvl>
    <w:lvl w:ilvl="1" w:tplc="0419000F">
      <w:start w:val="1"/>
      <w:numFmt w:val="decimal"/>
      <w:lvlText w:val="%2."/>
      <w:lvlJc w:val="left"/>
      <w:pPr>
        <w:ind w:left="1695" w:hanging="615"/>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F3F0CCA"/>
    <w:multiLevelType w:val="multilevel"/>
    <w:tmpl w:val="809A1CF6"/>
    <w:lvl w:ilvl="0">
      <w:start w:val="3"/>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7" w15:restartNumberingAfterBreak="0">
    <w:nsid w:val="75EB7807"/>
    <w:multiLevelType w:val="hybridMultilevel"/>
    <w:tmpl w:val="C8227692"/>
    <w:lvl w:ilvl="0" w:tplc="0419000D">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8" w15:restartNumberingAfterBreak="0">
    <w:nsid w:val="77AF3DCB"/>
    <w:multiLevelType w:val="hybridMultilevel"/>
    <w:tmpl w:val="BFEE9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E512B6E"/>
    <w:multiLevelType w:val="multilevel"/>
    <w:tmpl w:val="3B44F17A"/>
    <w:lvl w:ilvl="0">
      <w:start w:val="1"/>
      <w:numFmt w:val="decimal"/>
      <w:pStyle w:val="13"/>
      <w:lvlText w:val="%1."/>
      <w:lvlJc w:val="left"/>
      <w:pPr>
        <w:ind w:left="6740" w:hanging="360"/>
      </w:pPr>
    </w:lvl>
    <w:lvl w:ilvl="1">
      <w:start w:val="1"/>
      <w:numFmt w:val="decimal"/>
      <w:pStyle w:val="110"/>
      <w:lvlText w:val="%1.%2."/>
      <w:lvlJc w:val="left"/>
      <w:pPr>
        <w:ind w:left="574" w:hanging="432"/>
      </w:pPr>
      <w:rPr>
        <w:b w:val="0"/>
        <w:bCs/>
        <w:color w:val="auto"/>
      </w:rPr>
    </w:lvl>
    <w:lvl w:ilvl="2">
      <w:start w:val="1"/>
      <w:numFmt w:val="decimal"/>
      <w:pStyle w:val="111"/>
      <w:lvlText w:val="%1.%2.%3."/>
      <w:lvlJc w:val="left"/>
      <w:pPr>
        <w:ind w:left="1071" w:hanging="504"/>
      </w:pPr>
      <w:rPr>
        <w:rFonts w:ascii="Times New Roman" w:hAnsi="Times New Roman" w:cs="Times New Roman" w:hint="default"/>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3"/>
  </w:num>
  <w:num w:numId="2">
    <w:abstractNumId w:val="21"/>
  </w:num>
  <w:num w:numId="3">
    <w:abstractNumId w:val="4"/>
  </w:num>
  <w:num w:numId="4">
    <w:abstractNumId w:val="42"/>
  </w:num>
  <w:num w:numId="5">
    <w:abstractNumId w:val="7"/>
  </w:num>
  <w:num w:numId="6">
    <w:abstractNumId w:val="6"/>
  </w:num>
  <w:num w:numId="7">
    <w:abstractNumId w:val="33"/>
  </w:num>
  <w:num w:numId="8">
    <w:abstractNumId w:val="29"/>
  </w:num>
  <w:num w:numId="9">
    <w:abstractNumId w:val="28"/>
  </w:num>
  <w:num w:numId="10">
    <w:abstractNumId w:val="20"/>
  </w:num>
  <w:num w:numId="11">
    <w:abstractNumId w:val="13"/>
  </w:num>
  <w:num w:numId="12">
    <w:abstractNumId w:val="38"/>
  </w:num>
  <w:num w:numId="13">
    <w:abstractNumId w:val="46"/>
  </w:num>
  <w:num w:numId="14">
    <w:abstractNumId w:val="22"/>
  </w:num>
  <w:num w:numId="15">
    <w:abstractNumId w:val="40"/>
  </w:num>
  <w:num w:numId="16">
    <w:abstractNumId w:val="36"/>
  </w:num>
  <w:num w:numId="17">
    <w:abstractNumId w:val="23"/>
  </w:num>
  <w:num w:numId="18">
    <w:abstractNumId w:val="35"/>
  </w:num>
  <w:num w:numId="19">
    <w:abstractNumId w:val="0"/>
  </w:num>
  <w:num w:numId="20">
    <w:abstractNumId w:val="37"/>
  </w:num>
  <w:num w:numId="21">
    <w:abstractNumId w:val="3"/>
  </w:num>
  <w:num w:numId="22">
    <w:abstractNumId w:val="27"/>
  </w:num>
  <w:num w:numId="23">
    <w:abstractNumId w:val="19"/>
  </w:num>
  <w:num w:numId="24">
    <w:abstractNumId w:val="1"/>
    <w:lvlOverride w:ilvl="0">
      <w:startOverride w:val="1"/>
    </w:lvlOverride>
  </w:num>
  <w:num w:numId="25">
    <w:abstractNumId w:val="45"/>
  </w:num>
  <w:num w:numId="26">
    <w:abstractNumId w:val="18"/>
  </w:num>
  <w:num w:numId="27">
    <w:abstractNumId w:val="9"/>
  </w:num>
  <w:num w:numId="28">
    <w:abstractNumId w:val="11"/>
  </w:num>
  <w:num w:numId="29">
    <w:abstractNumId w:val="49"/>
  </w:num>
  <w:num w:numId="30">
    <w:abstractNumId w:val="34"/>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48"/>
  </w:num>
  <w:num w:numId="34">
    <w:abstractNumId w:val="25"/>
  </w:num>
  <w:num w:numId="35">
    <w:abstractNumId w:val="2"/>
  </w:num>
  <w:num w:numId="36">
    <w:abstractNumId w:val="16"/>
  </w:num>
  <w:num w:numId="37">
    <w:abstractNumId w:val="44"/>
  </w:num>
  <w:num w:numId="38">
    <w:abstractNumId w:val="30"/>
  </w:num>
  <w:num w:numId="39">
    <w:abstractNumId w:val="8"/>
  </w:num>
  <w:num w:numId="40">
    <w:abstractNumId w:val="10"/>
  </w:num>
  <w:num w:numId="41">
    <w:abstractNumId w:val="26"/>
  </w:num>
  <w:num w:numId="42">
    <w:abstractNumId w:val="12"/>
  </w:num>
  <w:num w:numId="43">
    <w:abstractNumId w:val="31"/>
  </w:num>
  <w:num w:numId="44">
    <w:abstractNumId w:val="14"/>
  </w:num>
  <w:num w:numId="45">
    <w:abstractNumId w:val="17"/>
  </w:num>
  <w:num w:numId="46">
    <w:abstractNumId w:val="32"/>
  </w:num>
  <w:num w:numId="47">
    <w:abstractNumId w:val="5"/>
  </w:num>
  <w:num w:numId="48">
    <w:abstractNumId w:val="47"/>
  </w:num>
  <w:num w:numId="49">
    <w:abstractNumId w:val="39"/>
  </w:num>
  <w:num w:numId="50">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54"/>
    <w:rsid w:val="000031E6"/>
    <w:rsid w:val="00004E60"/>
    <w:rsid w:val="0001423B"/>
    <w:rsid w:val="00023555"/>
    <w:rsid w:val="00032F66"/>
    <w:rsid w:val="00044483"/>
    <w:rsid w:val="00045E70"/>
    <w:rsid w:val="00051E65"/>
    <w:rsid w:val="0007504C"/>
    <w:rsid w:val="00082002"/>
    <w:rsid w:val="00083BFC"/>
    <w:rsid w:val="000855ED"/>
    <w:rsid w:val="00086597"/>
    <w:rsid w:val="000A192C"/>
    <w:rsid w:val="000C3B9B"/>
    <w:rsid w:val="000C603C"/>
    <w:rsid w:val="000D2647"/>
    <w:rsid w:val="000D4317"/>
    <w:rsid w:val="000E7226"/>
    <w:rsid w:val="000F49CD"/>
    <w:rsid w:val="0010031D"/>
    <w:rsid w:val="00112269"/>
    <w:rsid w:val="001160BB"/>
    <w:rsid w:val="00117AAE"/>
    <w:rsid w:val="00123F34"/>
    <w:rsid w:val="00127866"/>
    <w:rsid w:val="001344AE"/>
    <w:rsid w:val="0014283B"/>
    <w:rsid w:val="00150353"/>
    <w:rsid w:val="0016234E"/>
    <w:rsid w:val="00167587"/>
    <w:rsid w:val="001734D2"/>
    <w:rsid w:val="00174970"/>
    <w:rsid w:val="0018131B"/>
    <w:rsid w:val="001828ED"/>
    <w:rsid w:val="00182D10"/>
    <w:rsid w:val="001A3BC1"/>
    <w:rsid w:val="001B0C7A"/>
    <w:rsid w:val="001B14E7"/>
    <w:rsid w:val="001B2623"/>
    <w:rsid w:val="001B26C6"/>
    <w:rsid w:val="001B6E2A"/>
    <w:rsid w:val="001D19E7"/>
    <w:rsid w:val="001D3FF2"/>
    <w:rsid w:val="001E3B51"/>
    <w:rsid w:val="001E60FE"/>
    <w:rsid w:val="00205194"/>
    <w:rsid w:val="002107DD"/>
    <w:rsid w:val="00220EDF"/>
    <w:rsid w:val="00231BC9"/>
    <w:rsid w:val="00236408"/>
    <w:rsid w:val="002432B5"/>
    <w:rsid w:val="0024750B"/>
    <w:rsid w:val="002507FC"/>
    <w:rsid w:val="002521E6"/>
    <w:rsid w:val="002731D4"/>
    <w:rsid w:val="00276602"/>
    <w:rsid w:val="0028518A"/>
    <w:rsid w:val="0029522C"/>
    <w:rsid w:val="002A3986"/>
    <w:rsid w:val="002A5CDB"/>
    <w:rsid w:val="002B39A0"/>
    <w:rsid w:val="002B61FC"/>
    <w:rsid w:val="002C2F02"/>
    <w:rsid w:val="002D1AE2"/>
    <w:rsid w:val="002D3056"/>
    <w:rsid w:val="002D3339"/>
    <w:rsid w:val="00303330"/>
    <w:rsid w:val="00323191"/>
    <w:rsid w:val="00342D88"/>
    <w:rsid w:val="003431F8"/>
    <w:rsid w:val="00366731"/>
    <w:rsid w:val="00376878"/>
    <w:rsid w:val="003878C4"/>
    <w:rsid w:val="00390CE4"/>
    <w:rsid w:val="00392524"/>
    <w:rsid w:val="00393F24"/>
    <w:rsid w:val="003A497C"/>
    <w:rsid w:val="003B2892"/>
    <w:rsid w:val="003B3384"/>
    <w:rsid w:val="003B7957"/>
    <w:rsid w:val="003C5BA4"/>
    <w:rsid w:val="003C7BBE"/>
    <w:rsid w:val="003E75B2"/>
    <w:rsid w:val="0040126B"/>
    <w:rsid w:val="00401FE5"/>
    <w:rsid w:val="00404C34"/>
    <w:rsid w:val="00410814"/>
    <w:rsid w:val="0041690D"/>
    <w:rsid w:val="004450DB"/>
    <w:rsid w:val="00445F3E"/>
    <w:rsid w:val="00450A53"/>
    <w:rsid w:val="00456070"/>
    <w:rsid w:val="0047004F"/>
    <w:rsid w:val="004752D4"/>
    <w:rsid w:val="00481A1B"/>
    <w:rsid w:val="00481AD2"/>
    <w:rsid w:val="00484DC0"/>
    <w:rsid w:val="00485467"/>
    <w:rsid w:val="004B34EF"/>
    <w:rsid w:val="004C37F7"/>
    <w:rsid w:val="004D3A8E"/>
    <w:rsid w:val="004E0537"/>
    <w:rsid w:val="004E0AC1"/>
    <w:rsid w:val="004F3B1C"/>
    <w:rsid w:val="005035B5"/>
    <w:rsid w:val="00507CF4"/>
    <w:rsid w:val="00524578"/>
    <w:rsid w:val="00525AFF"/>
    <w:rsid w:val="00527FD9"/>
    <w:rsid w:val="0053412C"/>
    <w:rsid w:val="00555632"/>
    <w:rsid w:val="00560CF6"/>
    <w:rsid w:val="00576F9F"/>
    <w:rsid w:val="0058756E"/>
    <w:rsid w:val="00590075"/>
    <w:rsid w:val="0059017C"/>
    <w:rsid w:val="00591681"/>
    <w:rsid w:val="005D3699"/>
    <w:rsid w:val="005E1719"/>
    <w:rsid w:val="005E4529"/>
    <w:rsid w:val="005E59D4"/>
    <w:rsid w:val="005F1ADB"/>
    <w:rsid w:val="00604350"/>
    <w:rsid w:val="006046EC"/>
    <w:rsid w:val="00620031"/>
    <w:rsid w:val="00622666"/>
    <w:rsid w:val="00627CC6"/>
    <w:rsid w:val="00630576"/>
    <w:rsid w:val="00631A54"/>
    <w:rsid w:val="0063234F"/>
    <w:rsid w:val="00635856"/>
    <w:rsid w:val="00635A76"/>
    <w:rsid w:val="006515E0"/>
    <w:rsid w:val="00654883"/>
    <w:rsid w:val="00660E6D"/>
    <w:rsid w:val="006703CA"/>
    <w:rsid w:val="00681048"/>
    <w:rsid w:val="006811B9"/>
    <w:rsid w:val="006867E6"/>
    <w:rsid w:val="00687C4E"/>
    <w:rsid w:val="006A6D1C"/>
    <w:rsid w:val="006A7D29"/>
    <w:rsid w:val="006C062B"/>
    <w:rsid w:val="006C3AB7"/>
    <w:rsid w:val="006F3248"/>
    <w:rsid w:val="006F36D9"/>
    <w:rsid w:val="006F5456"/>
    <w:rsid w:val="00737B93"/>
    <w:rsid w:val="00746034"/>
    <w:rsid w:val="00751476"/>
    <w:rsid w:val="00757C47"/>
    <w:rsid w:val="00761E4D"/>
    <w:rsid w:val="00772553"/>
    <w:rsid w:val="0078417C"/>
    <w:rsid w:val="00784C1B"/>
    <w:rsid w:val="007B192C"/>
    <w:rsid w:val="007B2E12"/>
    <w:rsid w:val="007C63CC"/>
    <w:rsid w:val="007E7DC9"/>
    <w:rsid w:val="007F0BF3"/>
    <w:rsid w:val="007F13B4"/>
    <w:rsid w:val="007F27BE"/>
    <w:rsid w:val="007F31A2"/>
    <w:rsid w:val="00812224"/>
    <w:rsid w:val="00832128"/>
    <w:rsid w:val="00843B74"/>
    <w:rsid w:val="00847BD9"/>
    <w:rsid w:val="008569DA"/>
    <w:rsid w:val="00856B3E"/>
    <w:rsid w:val="00860C1E"/>
    <w:rsid w:val="00865BE8"/>
    <w:rsid w:val="00871A81"/>
    <w:rsid w:val="00875AB8"/>
    <w:rsid w:val="0089313D"/>
    <w:rsid w:val="008A1742"/>
    <w:rsid w:val="008A610C"/>
    <w:rsid w:val="008B303A"/>
    <w:rsid w:val="008C1810"/>
    <w:rsid w:val="008C6445"/>
    <w:rsid w:val="008D0595"/>
    <w:rsid w:val="008D2510"/>
    <w:rsid w:val="008D5916"/>
    <w:rsid w:val="008D5D9A"/>
    <w:rsid w:val="008F3F61"/>
    <w:rsid w:val="009057C1"/>
    <w:rsid w:val="0090614C"/>
    <w:rsid w:val="0091663B"/>
    <w:rsid w:val="009206BD"/>
    <w:rsid w:val="0092091D"/>
    <w:rsid w:val="00926154"/>
    <w:rsid w:val="00933CD9"/>
    <w:rsid w:val="00935A6D"/>
    <w:rsid w:val="009452CA"/>
    <w:rsid w:val="0095644D"/>
    <w:rsid w:val="00962531"/>
    <w:rsid w:val="00962E4D"/>
    <w:rsid w:val="00962EAA"/>
    <w:rsid w:val="009674E6"/>
    <w:rsid w:val="0097156E"/>
    <w:rsid w:val="00971C21"/>
    <w:rsid w:val="00976805"/>
    <w:rsid w:val="009812BF"/>
    <w:rsid w:val="00982C37"/>
    <w:rsid w:val="00985D8A"/>
    <w:rsid w:val="009D20DB"/>
    <w:rsid w:val="009D4FF8"/>
    <w:rsid w:val="009E57A0"/>
    <w:rsid w:val="009E781E"/>
    <w:rsid w:val="009F4F84"/>
    <w:rsid w:val="009F71B4"/>
    <w:rsid w:val="00A2390D"/>
    <w:rsid w:val="00A27FCA"/>
    <w:rsid w:val="00A315CF"/>
    <w:rsid w:val="00A324A5"/>
    <w:rsid w:val="00A33A8E"/>
    <w:rsid w:val="00A34F6A"/>
    <w:rsid w:val="00A4145D"/>
    <w:rsid w:val="00A45725"/>
    <w:rsid w:val="00A56411"/>
    <w:rsid w:val="00A67AFB"/>
    <w:rsid w:val="00A71384"/>
    <w:rsid w:val="00A75426"/>
    <w:rsid w:val="00A808BD"/>
    <w:rsid w:val="00A81795"/>
    <w:rsid w:val="00AA5B69"/>
    <w:rsid w:val="00AA7E9C"/>
    <w:rsid w:val="00AB1D92"/>
    <w:rsid w:val="00AB5ED7"/>
    <w:rsid w:val="00AF2BA9"/>
    <w:rsid w:val="00B0648F"/>
    <w:rsid w:val="00B10D7D"/>
    <w:rsid w:val="00B12FF2"/>
    <w:rsid w:val="00B21616"/>
    <w:rsid w:val="00B27482"/>
    <w:rsid w:val="00B3268D"/>
    <w:rsid w:val="00B34B2D"/>
    <w:rsid w:val="00B35569"/>
    <w:rsid w:val="00B36B51"/>
    <w:rsid w:val="00B36DDA"/>
    <w:rsid w:val="00B43C00"/>
    <w:rsid w:val="00B8276C"/>
    <w:rsid w:val="00B82F08"/>
    <w:rsid w:val="00B932FC"/>
    <w:rsid w:val="00BA7F3A"/>
    <w:rsid w:val="00BB0E58"/>
    <w:rsid w:val="00BB6176"/>
    <w:rsid w:val="00BC7995"/>
    <w:rsid w:val="00BD16D1"/>
    <w:rsid w:val="00C02363"/>
    <w:rsid w:val="00C105B5"/>
    <w:rsid w:val="00C10E2E"/>
    <w:rsid w:val="00C3020E"/>
    <w:rsid w:val="00C31D7A"/>
    <w:rsid w:val="00C44E4C"/>
    <w:rsid w:val="00C47A44"/>
    <w:rsid w:val="00C50CAD"/>
    <w:rsid w:val="00C55FC5"/>
    <w:rsid w:val="00C63B4F"/>
    <w:rsid w:val="00C67B6E"/>
    <w:rsid w:val="00C809D2"/>
    <w:rsid w:val="00C93EA7"/>
    <w:rsid w:val="00C95C1B"/>
    <w:rsid w:val="00C97FF8"/>
    <w:rsid w:val="00CA7ECE"/>
    <w:rsid w:val="00CC490E"/>
    <w:rsid w:val="00CF21E5"/>
    <w:rsid w:val="00CF4F36"/>
    <w:rsid w:val="00D019E8"/>
    <w:rsid w:val="00D04B0C"/>
    <w:rsid w:val="00D11157"/>
    <w:rsid w:val="00D20CCE"/>
    <w:rsid w:val="00D42CAE"/>
    <w:rsid w:val="00D4574A"/>
    <w:rsid w:val="00D531DA"/>
    <w:rsid w:val="00D736BF"/>
    <w:rsid w:val="00D739C0"/>
    <w:rsid w:val="00D8658B"/>
    <w:rsid w:val="00DA5445"/>
    <w:rsid w:val="00DA6FBC"/>
    <w:rsid w:val="00DE2646"/>
    <w:rsid w:val="00E1209C"/>
    <w:rsid w:val="00E318F9"/>
    <w:rsid w:val="00E32A37"/>
    <w:rsid w:val="00E4004E"/>
    <w:rsid w:val="00E42232"/>
    <w:rsid w:val="00E54564"/>
    <w:rsid w:val="00E676D3"/>
    <w:rsid w:val="00E70189"/>
    <w:rsid w:val="00E72599"/>
    <w:rsid w:val="00E73DCC"/>
    <w:rsid w:val="00E77228"/>
    <w:rsid w:val="00E94E79"/>
    <w:rsid w:val="00EA6454"/>
    <w:rsid w:val="00EC2CC1"/>
    <w:rsid w:val="00ED08BB"/>
    <w:rsid w:val="00ED3AA3"/>
    <w:rsid w:val="00EE0482"/>
    <w:rsid w:val="00EE7CDB"/>
    <w:rsid w:val="00F10A02"/>
    <w:rsid w:val="00F13C2B"/>
    <w:rsid w:val="00F2277D"/>
    <w:rsid w:val="00F23425"/>
    <w:rsid w:val="00F34323"/>
    <w:rsid w:val="00F40E0C"/>
    <w:rsid w:val="00F661AD"/>
    <w:rsid w:val="00F72BAC"/>
    <w:rsid w:val="00F77A31"/>
    <w:rsid w:val="00F81E23"/>
    <w:rsid w:val="00F85D7C"/>
    <w:rsid w:val="00F863AC"/>
    <w:rsid w:val="00FA3EA9"/>
    <w:rsid w:val="00FA414D"/>
    <w:rsid w:val="00FA549A"/>
    <w:rsid w:val="00FA7C78"/>
    <w:rsid w:val="00FB0B8F"/>
    <w:rsid w:val="00FB35A4"/>
    <w:rsid w:val="00FC5629"/>
    <w:rsid w:val="00FE6956"/>
    <w:rsid w:val="00FF413F"/>
    <w:rsid w:val="00FF7661"/>
    <w:rsid w:val="00FF7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A630086-A817-4B56-AEB2-62D1123D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67B6E"/>
    <w:pPr>
      <w:spacing w:after="0" w:line="240" w:lineRule="auto"/>
      <w:jc w:val="both"/>
    </w:pPr>
    <w:rPr>
      <w:rFonts w:ascii="Times New Roman" w:eastAsia="Times New Roman" w:hAnsi="Times New Roman" w:cs="Times New Roman"/>
      <w:sz w:val="24"/>
      <w:szCs w:val="24"/>
      <w:lang w:eastAsia="ru-RU"/>
    </w:rPr>
  </w:style>
  <w:style w:type="paragraph" w:styleId="14">
    <w:name w:val="heading 1"/>
    <w:basedOn w:val="a2"/>
    <w:next w:val="a2"/>
    <w:link w:val="15"/>
    <w:qFormat/>
    <w:rsid w:val="00C67B6E"/>
    <w:pPr>
      <w:keepNext/>
      <w:jc w:val="center"/>
      <w:outlineLvl w:val="0"/>
    </w:pPr>
    <w:rPr>
      <w:b/>
      <w:spacing w:val="30"/>
      <w:sz w:val="26"/>
    </w:rPr>
  </w:style>
  <w:style w:type="paragraph" w:styleId="21">
    <w:name w:val="heading 2"/>
    <w:basedOn w:val="a2"/>
    <w:next w:val="a2"/>
    <w:link w:val="22"/>
    <w:qFormat/>
    <w:rsid w:val="00C67B6E"/>
    <w:pPr>
      <w:keepNext/>
      <w:jc w:val="center"/>
      <w:outlineLvl w:val="1"/>
    </w:pPr>
    <w:rPr>
      <w:b/>
      <w:bCs/>
    </w:rPr>
  </w:style>
  <w:style w:type="paragraph" w:styleId="30">
    <w:name w:val="heading 3"/>
    <w:basedOn w:val="a2"/>
    <w:next w:val="a2"/>
    <w:link w:val="31"/>
    <w:semiHidden/>
    <w:unhideWhenUsed/>
    <w:qFormat/>
    <w:rsid w:val="00A81795"/>
    <w:pPr>
      <w:keepNext/>
      <w:keepLines/>
      <w:spacing w:before="40"/>
      <w:outlineLvl w:val="2"/>
    </w:pPr>
    <w:rPr>
      <w:rFonts w:asciiTheme="majorHAnsi" w:eastAsiaTheme="majorEastAsia" w:hAnsiTheme="majorHAnsi" w:cstheme="majorBidi"/>
      <w:color w:val="1F4D78" w:themeColor="accent1" w:themeShade="7F"/>
    </w:rPr>
  </w:style>
  <w:style w:type="paragraph" w:styleId="41">
    <w:name w:val="heading 4"/>
    <w:basedOn w:val="a2"/>
    <w:next w:val="a2"/>
    <w:link w:val="42"/>
    <w:semiHidden/>
    <w:unhideWhenUsed/>
    <w:qFormat/>
    <w:rsid w:val="00A81795"/>
    <w:pPr>
      <w:keepNext/>
      <w:keepLines/>
      <w:spacing w:before="40" w:line="259" w:lineRule="auto"/>
      <w:jc w:val="left"/>
      <w:outlineLvl w:val="3"/>
    </w:pPr>
    <w:rPr>
      <w:rFonts w:ascii="Calibri Light" w:hAnsi="Calibri Light"/>
      <w:b/>
      <w:bCs/>
      <w:i/>
      <w:iCs/>
      <w:color w:val="4472C4"/>
      <w:spacing w:val="-2"/>
      <w:sz w:val="22"/>
      <w:szCs w:val="22"/>
      <w:lang w:val="en-US" w:eastAsia="en-US"/>
    </w:rPr>
  </w:style>
  <w:style w:type="paragraph" w:styleId="5">
    <w:name w:val="heading 5"/>
    <w:basedOn w:val="a2"/>
    <w:next w:val="a2"/>
    <w:link w:val="50"/>
    <w:rsid w:val="00A81795"/>
    <w:pPr>
      <w:widowControl w:val="0"/>
      <w:tabs>
        <w:tab w:val="num" w:pos="426"/>
      </w:tabs>
      <w:overflowPunct w:val="0"/>
      <w:autoSpaceDE w:val="0"/>
      <w:autoSpaceDN w:val="0"/>
      <w:adjustRightInd w:val="0"/>
      <w:spacing w:before="60"/>
      <w:ind w:left="426"/>
      <w:textAlignment w:val="baseline"/>
      <w:outlineLvl w:val="4"/>
    </w:pPr>
    <w:rPr>
      <w:spacing w:val="-2"/>
      <w:szCs w:val="20"/>
      <w:lang w:val="en-US"/>
    </w:rPr>
  </w:style>
  <w:style w:type="paragraph" w:styleId="6">
    <w:name w:val="heading 6"/>
    <w:basedOn w:val="a2"/>
    <w:next w:val="a2"/>
    <w:link w:val="60"/>
    <w:rsid w:val="00A81795"/>
    <w:pPr>
      <w:widowControl w:val="0"/>
      <w:tabs>
        <w:tab w:val="num" w:pos="426"/>
      </w:tabs>
      <w:overflowPunct w:val="0"/>
      <w:autoSpaceDE w:val="0"/>
      <w:autoSpaceDN w:val="0"/>
      <w:adjustRightInd w:val="0"/>
      <w:spacing w:before="60"/>
      <w:ind w:left="426"/>
      <w:textAlignment w:val="baseline"/>
      <w:outlineLvl w:val="5"/>
    </w:pPr>
    <w:rPr>
      <w:spacing w:val="-2"/>
      <w:szCs w:val="20"/>
      <w:lang w:val="en-US"/>
    </w:rPr>
  </w:style>
  <w:style w:type="paragraph" w:styleId="7">
    <w:name w:val="heading 7"/>
    <w:basedOn w:val="a2"/>
    <w:next w:val="a2"/>
    <w:link w:val="70"/>
    <w:rsid w:val="00A81795"/>
    <w:pPr>
      <w:widowControl w:val="0"/>
      <w:tabs>
        <w:tab w:val="num" w:pos="426"/>
      </w:tabs>
      <w:overflowPunct w:val="0"/>
      <w:autoSpaceDE w:val="0"/>
      <w:autoSpaceDN w:val="0"/>
      <w:adjustRightInd w:val="0"/>
      <w:spacing w:before="60"/>
      <w:ind w:left="426"/>
      <w:textAlignment w:val="baseline"/>
      <w:outlineLvl w:val="6"/>
    </w:pPr>
    <w:rPr>
      <w:spacing w:val="-2"/>
      <w:szCs w:val="20"/>
      <w:lang w:val="en-US"/>
    </w:rPr>
  </w:style>
  <w:style w:type="paragraph" w:styleId="8">
    <w:name w:val="heading 8"/>
    <w:basedOn w:val="a2"/>
    <w:next w:val="a2"/>
    <w:link w:val="80"/>
    <w:rsid w:val="00A81795"/>
    <w:pPr>
      <w:widowControl w:val="0"/>
      <w:tabs>
        <w:tab w:val="num" w:pos="426"/>
      </w:tabs>
      <w:overflowPunct w:val="0"/>
      <w:autoSpaceDE w:val="0"/>
      <w:autoSpaceDN w:val="0"/>
      <w:adjustRightInd w:val="0"/>
      <w:spacing w:before="60"/>
      <w:ind w:left="426"/>
      <w:textAlignment w:val="baseline"/>
      <w:outlineLvl w:val="7"/>
    </w:pPr>
    <w:rPr>
      <w:spacing w:val="-2"/>
      <w:szCs w:val="20"/>
      <w:lang w:val="en-US"/>
    </w:rPr>
  </w:style>
  <w:style w:type="paragraph" w:styleId="9">
    <w:name w:val="heading 9"/>
    <w:basedOn w:val="a2"/>
    <w:next w:val="a2"/>
    <w:link w:val="90"/>
    <w:rsid w:val="00A81795"/>
    <w:pPr>
      <w:widowControl w:val="0"/>
      <w:tabs>
        <w:tab w:val="num" w:pos="426"/>
      </w:tabs>
      <w:overflowPunct w:val="0"/>
      <w:autoSpaceDE w:val="0"/>
      <w:autoSpaceDN w:val="0"/>
      <w:adjustRightInd w:val="0"/>
      <w:spacing w:before="60"/>
      <w:ind w:left="426"/>
      <w:textAlignment w:val="baseline"/>
      <w:outlineLvl w:val="8"/>
    </w:pPr>
    <w:rPr>
      <w:spacing w:val="-2"/>
      <w:szCs w:val="20"/>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5">
    <w:name w:val="Заголовок 1 Знак"/>
    <w:basedOn w:val="a3"/>
    <w:link w:val="14"/>
    <w:rsid w:val="00C67B6E"/>
    <w:rPr>
      <w:rFonts w:ascii="Times New Roman" w:eastAsia="Times New Roman" w:hAnsi="Times New Roman" w:cs="Times New Roman"/>
      <w:b/>
      <w:spacing w:val="30"/>
      <w:sz w:val="26"/>
      <w:szCs w:val="24"/>
      <w:lang w:eastAsia="ru-RU"/>
    </w:rPr>
  </w:style>
  <w:style w:type="character" w:customStyle="1" w:styleId="22">
    <w:name w:val="Заголовок 2 Знак"/>
    <w:basedOn w:val="a3"/>
    <w:link w:val="21"/>
    <w:rsid w:val="00C67B6E"/>
    <w:rPr>
      <w:rFonts w:ascii="Times New Roman" w:eastAsia="Times New Roman" w:hAnsi="Times New Roman" w:cs="Times New Roman"/>
      <w:b/>
      <w:bCs/>
      <w:sz w:val="24"/>
      <w:szCs w:val="24"/>
      <w:lang w:eastAsia="ru-RU"/>
    </w:rPr>
  </w:style>
  <w:style w:type="paragraph" w:styleId="a6">
    <w:name w:val="Title"/>
    <w:basedOn w:val="a2"/>
    <w:link w:val="a7"/>
    <w:qFormat/>
    <w:rsid w:val="00C67B6E"/>
    <w:pPr>
      <w:pBdr>
        <w:bottom w:val="single" w:sz="4" w:space="1" w:color="auto"/>
      </w:pBdr>
      <w:jc w:val="center"/>
    </w:pPr>
    <w:rPr>
      <w:rFonts w:ascii="Tahoma" w:hAnsi="Tahoma"/>
      <w:b/>
      <w:sz w:val="52"/>
      <w:szCs w:val="20"/>
      <w:lang w:eastAsia="en-US"/>
    </w:rPr>
  </w:style>
  <w:style w:type="character" w:customStyle="1" w:styleId="a7">
    <w:name w:val="Заголовок Знак"/>
    <w:basedOn w:val="a3"/>
    <w:link w:val="a6"/>
    <w:rsid w:val="00C67B6E"/>
    <w:rPr>
      <w:rFonts w:ascii="Tahoma" w:eastAsia="Times New Roman" w:hAnsi="Tahoma" w:cs="Times New Roman"/>
      <w:b/>
      <w:sz w:val="52"/>
      <w:szCs w:val="20"/>
    </w:rPr>
  </w:style>
  <w:style w:type="paragraph" w:styleId="a8">
    <w:name w:val="footer"/>
    <w:basedOn w:val="a2"/>
    <w:link w:val="a9"/>
    <w:rsid w:val="00C67B6E"/>
    <w:pPr>
      <w:tabs>
        <w:tab w:val="center" w:pos="4677"/>
        <w:tab w:val="right" w:pos="9355"/>
      </w:tabs>
    </w:pPr>
  </w:style>
  <w:style w:type="character" w:customStyle="1" w:styleId="a9">
    <w:name w:val="Нижний колонтитул Знак"/>
    <w:basedOn w:val="a3"/>
    <w:link w:val="a8"/>
    <w:rsid w:val="00C67B6E"/>
    <w:rPr>
      <w:rFonts w:ascii="Times New Roman" w:eastAsia="Times New Roman" w:hAnsi="Times New Roman" w:cs="Times New Roman"/>
      <w:sz w:val="24"/>
      <w:szCs w:val="24"/>
      <w:lang w:eastAsia="ru-RU"/>
    </w:rPr>
  </w:style>
  <w:style w:type="character" w:styleId="aa">
    <w:name w:val="page number"/>
    <w:basedOn w:val="a3"/>
    <w:rsid w:val="00C67B6E"/>
  </w:style>
  <w:style w:type="paragraph" w:styleId="23">
    <w:name w:val="Body Text Indent 2"/>
    <w:basedOn w:val="a2"/>
    <w:link w:val="24"/>
    <w:rsid w:val="00C67B6E"/>
    <w:pPr>
      <w:ind w:firstLine="720"/>
    </w:pPr>
    <w:rPr>
      <w:b/>
      <w:szCs w:val="20"/>
      <w:lang w:val="sq-AL" w:eastAsia="en-US"/>
    </w:rPr>
  </w:style>
  <w:style w:type="character" w:customStyle="1" w:styleId="24">
    <w:name w:val="Основной текст с отступом 2 Знак"/>
    <w:basedOn w:val="a3"/>
    <w:link w:val="23"/>
    <w:rsid w:val="00C67B6E"/>
    <w:rPr>
      <w:rFonts w:ascii="Times New Roman" w:eastAsia="Times New Roman" w:hAnsi="Times New Roman" w:cs="Times New Roman"/>
      <w:b/>
      <w:sz w:val="24"/>
      <w:szCs w:val="20"/>
      <w:lang w:val="sq-AL"/>
    </w:rPr>
  </w:style>
  <w:style w:type="character" w:styleId="ab">
    <w:name w:val="Hyperlink"/>
    <w:basedOn w:val="a3"/>
    <w:rsid w:val="00C67B6E"/>
    <w:rPr>
      <w:color w:val="0000FF"/>
      <w:u w:val="single"/>
    </w:rPr>
  </w:style>
  <w:style w:type="paragraph" w:styleId="ac">
    <w:name w:val="Body Text"/>
    <w:basedOn w:val="a2"/>
    <w:link w:val="ad"/>
    <w:uiPriority w:val="99"/>
    <w:qFormat/>
    <w:rsid w:val="00C67B6E"/>
    <w:pPr>
      <w:jc w:val="center"/>
    </w:pPr>
    <w:rPr>
      <w:sz w:val="28"/>
    </w:rPr>
  </w:style>
  <w:style w:type="character" w:customStyle="1" w:styleId="ad">
    <w:name w:val="Основной текст Знак"/>
    <w:basedOn w:val="a3"/>
    <w:link w:val="ac"/>
    <w:uiPriority w:val="99"/>
    <w:rsid w:val="00C67B6E"/>
    <w:rPr>
      <w:rFonts w:ascii="Times New Roman" w:eastAsia="Times New Roman" w:hAnsi="Times New Roman" w:cs="Times New Roman"/>
      <w:sz w:val="28"/>
      <w:szCs w:val="24"/>
      <w:lang w:eastAsia="ru-RU"/>
    </w:rPr>
  </w:style>
  <w:style w:type="paragraph" w:styleId="ae">
    <w:name w:val="Body Text Indent"/>
    <w:basedOn w:val="a2"/>
    <w:link w:val="af"/>
    <w:rsid w:val="00C67B6E"/>
    <w:pPr>
      <w:ind w:firstLine="708"/>
    </w:pPr>
  </w:style>
  <w:style w:type="character" w:customStyle="1" w:styleId="af">
    <w:name w:val="Основной текст с отступом Знак"/>
    <w:basedOn w:val="a3"/>
    <w:link w:val="ae"/>
    <w:rsid w:val="00C67B6E"/>
    <w:rPr>
      <w:rFonts w:ascii="Times New Roman" w:eastAsia="Times New Roman" w:hAnsi="Times New Roman" w:cs="Times New Roman"/>
      <w:sz w:val="24"/>
      <w:szCs w:val="24"/>
      <w:lang w:eastAsia="ru-RU"/>
    </w:rPr>
  </w:style>
  <w:style w:type="paragraph" w:styleId="25">
    <w:name w:val="Body Text 2"/>
    <w:basedOn w:val="a2"/>
    <w:link w:val="26"/>
    <w:rsid w:val="00C67B6E"/>
    <w:pPr>
      <w:spacing w:line="216" w:lineRule="auto"/>
    </w:pPr>
    <w:rPr>
      <w:spacing w:val="-2"/>
      <w:sz w:val="23"/>
      <w:szCs w:val="20"/>
    </w:rPr>
  </w:style>
  <w:style w:type="character" w:customStyle="1" w:styleId="26">
    <w:name w:val="Основной текст 2 Знак"/>
    <w:basedOn w:val="a3"/>
    <w:link w:val="25"/>
    <w:rsid w:val="00C67B6E"/>
    <w:rPr>
      <w:rFonts w:ascii="Times New Roman" w:eastAsia="Times New Roman" w:hAnsi="Times New Roman" w:cs="Times New Roman"/>
      <w:spacing w:val="-2"/>
      <w:sz w:val="23"/>
      <w:szCs w:val="20"/>
      <w:lang w:eastAsia="ru-RU"/>
    </w:rPr>
  </w:style>
  <w:style w:type="paragraph" w:styleId="af0">
    <w:name w:val="header"/>
    <w:basedOn w:val="a2"/>
    <w:link w:val="af1"/>
    <w:uiPriority w:val="99"/>
    <w:rsid w:val="00C67B6E"/>
    <w:pPr>
      <w:tabs>
        <w:tab w:val="center" w:pos="4677"/>
        <w:tab w:val="right" w:pos="9355"/>
      </w:tabs>
    </w:pPr>
  </w:style>
  <w:style w:type="character" w:customStyle="1" w:styleId="af1">
    <w:name w:val="Верхний колонтитул Знак"/>
    <w:basedOn w:val="a3"/>
    <w:link w:val="af0"/>
    <w:uiPriority w:val="99"/>
    <w:rsid w:val="00C67B6E"/>
    <w:rPr>
      <w:rFonts w:ascii="Times New Roman" w:eastAsia="Times New Roman" w:hAnsi="Times New Roman" w:cs="Times New Roman"/>
      <w:sz w:val="24"/>
      <w:szCs w:val="24"/>
      <w:lang w:eastAsia="ru-RU"/>
    </w:rPr>
  </w:style>
  <w:style w:type="paragraph" w:customStyle="1" w:styleId="af2">
    <w:name w:val="Автор документа"/>
    <w:basedOn w:val="a2"/>
    <w:rsid w:val="00C67B6E"/>
  </w:style>
  <w:style w:type="paragraph" w:customStyle="1" w:styleId="16">
    <w:name w:val="Обычный1"/>
    <w:rsid w:val="00C67B6E"/>
    <w:pPr>
      <w:snapToGrid w:val="0"/>
      <w:spacing w:before="100" w:after="100" w:line="240" w:lineRule="auto"/>
      <w:jc w:val="both"/>
    </w:pPr>
    <w:rPr>
      <w:rFonts w:ascii="Times New Roman" w:eastAsia="Times New Roman" w:hAnsi="Times New Roman" w:cs="Times New Roman"/>
      <w:sz w:val="24"/>
      <w:szCs w:val="20"/>
      <w:lang w:eastAsia="ru-RU"/>
    </w:rPr>
  </w:style>
  <w:style w:type="paragraph" w:styleId="af3">
    <w:name w:val="Balloon Text"/>
    <w:basedOn w:val="a2"/>
    <w:link w:val="af4"/>
    <w:semiHidden/>
    <w:rsid w:val="00C67B6E"/>
    <w:rPr>
      <w:rFonts w:ascii="Tahoma" w:hAnsi="Tahoma" w:cs="Tahoma"/>
      <w:sz w:val="16"/>
      <w:szCs w:val="16"/>
    </w:rPr>
  </w:style>
  <w:style w:type="character" w:customStyle="1" w:styleId="af4">
    <w:name w:val="Текст выноски Знак"/>
    <w:basedOn w:val="a3"/>
    <w:link w:val="af3"/>
    <w:rsid w:val="00C67B6E"/>
    <w:rPr>
      <w:rFonts w:ascii="Tahoma" w:eastAsia="Times New Roman" w:hAnsi="Tahoma" w:cs="Tahoma"/>
      <w:sz w:val="16"/>
      <w:szCs w:val="16"/>
      <w:lang w:eastAsia="ru-RU"/>
    </w:rPr>
  </w:style>
  <w:style w:type="paragraph" w:styleId="32">
    <w:name w:val="Body Text 3"/>
    <w:basedOn w:val="a2"/>
    <w:link w:val="33"/>
    <w:rsid w:val="00C67B6E"/>
    <w:pPr>
      <w:spacing w:after="120"/>
    </w:pPr>
    <w:rPr>
      <w:sz w:val="16"/>
      <w:szCs w:val="16"/>
    </w:rPr>
  </w:style>
  <w:style w:type="character" w:customStyle="1" w:styleId="33">
    <w:name w:val="Основной текст 3 Знак"/>
    <w:basedOn w:val="a3"/>
    <w:link w:val="32"/>
    <w:rsid w:val="00C67B6E"/>
    <w:rPr>
      <w:rFonts w:ascii="Times New Roman" w:eastAsia="Times New Roman" w:hAnsi="Times New Roman" w:cs="Times New Roman"/>
      <w:sz w:val="16"/>
      <w:szCs w:val="16"/>
      <w:lang w:eastAsia="ru-RU"/>
    </w:rPr>
  </w:style>
  <w:style w:type="paragraph" w:styleId="34">
    <w:name w:val="Body Text Indent 3"/>
    <w:basedOn w:val="a2"/>
    <w:link w:val="35"/>
    <w:rsid w:val="00C67B6E"/>
    <w:pPr>
      <w:spacing w:after="120"/>
      <w:ind w:left="283"/>
    </w:pPr>
    <w:rPr>
      <w:sz w:val="16"/>
      <w:szCs w:val="16"/>
    </w:rPr>
  </w:style>
  <w:style w:type="character" w:customStyle="1" w:styleId="35">
    <w:name w:val="Основной текст с отступом 3 Знак"/>
    <w:basedOn w:val="a3"/>
    <w:link w:val="34"/>
    <w:rsid w:val="00C67B6E"/>
    <w:rPr>
      <w:rFonts w:ascii="Times New Roman" w:eastAsia="Times New Roman" w:hAnsi="Times New Roman" w:cs="Times New Roman"/>
      <w:sz w:val="16"/>
      <w:szCs w:val="16"/>
      <w:lang w:eastAsia="ru-RU"/>
    </w:rPr>
  </w:style>
  <w:style w:type="paragraph" w:customStyle="1" w:styleId="af5">
    <w:name w:val="Îáû÷íûé"/>
    <w:rsid w:val="00C67B6E"/>
    <w:pPr>
      <w:spacing w:after="0" w:line="240" w:lineRule="auto"/>
      <w:jc w:val="both"/>
    </w:pPr>
    <w:rPr>
      <w:rFonts w:ascii="Pragmatica" w:eastAsia="Times New Roman" w:hAnsi="Pragmatica" w:cs="Times New Roman"/>
      <w:sz w:val="20"/>
      <w:szCs w:val="20"/>
      <w:lang w:eastAsia="ru-RU"/>
    </w:rPr>
  </w:style>
  <w:style w:type="paragraph" w:styleId="HTML">
    <w:name w:val="HTML Preformatted"/>
    <w:basedOn w:val="a2"/>
    <w:link w:val="HTML0"/>
    <w:rsid w:val="00C67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C67B6E"/>
    <w:rPr>
      <w:rFonts w:ascii="Courier New" w:eastAsia="Times New Roman" w:hAnsi="Courier New" w:cs="Courier New"/>
      <w:sz w:val="20"/>
      <w:szCs w:val="20"/>
      <w:lang w:eastAsia="ru-RU"/>
    </w:rPr>
  </w:style>
  <w:style w:type="character" w:styleId="af6">
    <w:name w:val="line number"/>
    <w:basedOn w:val="a3"/>
    <w:rsid w:val="00C67B6E"/>
  </w:style>
  <w:style w:type="paragraph" w:styleId="af7">
    <w:name w:val="annotation text"/>
    <w:basedOn w:val="a2"/>
    <w:link w:val="af8"/>
    <w:uiPriority w:val="99"/>
    <w:semiHidden/>
    <w:rsid w:val="00C67B6E"/>
    <w:rPr>
      <w:sz w:val="20"/>
      <w:szCs w:val="20"/>
    </w:rPr>
  </w:style>
  <w:style w:type="character" w:customStyle="1" w:styleId="af8">
    <w:name w:val="Текст примечания Знак"/>
    <w:basedOn w:val="a3"/>
    <w:link w:val="af7"/>
    <w:uiPriority w:val="99"/>
    <w:semiHidden/>
    <w:rsid w:val="00C67B6E"/>
    <w:rPr>
      <w:rFonts w:ascii="Times New Roman" w:eastAsia="Times New Roman" w:hAnsi="Times New Roman" w:cs="Times New Roman"/>
      <w:sz w:val="20"/>
      <w:szCs w:val="20"/>
      <w:lang w:eastAsia="ru-RU"/>
    </w:rPr>
  </w:style>
  <w:style w:type="paragraph" w:styleId="af9">
    <w:name w:val="List Paragraph"/>
    <w:aliases w:val="1 Текст,1 Paragraph,Lvl 1 Bullet,Johan bulletList Paragraph"/>
    <w:basedOn w:val="a2"/>
    <w:uiPriority w:val="34"/>
    <w:qFormat/>
    <w:rsid w:val="00C67B6E"/>
    <w:pPr>
      <w:ind w:left="720"/>
      <w:contextualSpacing/>
    </w:pPr>
  </w:style>
  <w:style w:type="paragraph" w:customStyle="1" w:styleId="ConsPlusNormal">
    <w:name w:val="ConsPlusNormal"/>
    <w:rsid w:val="00C67B6E"/>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fa">
    <w:name w:val="annotation reference"/>
    <w:basedOn w:val="a3"/>
    <w:rsid w:val="00C67B6E"/>
    <w:rPr>
      <w:sz w:val="16"/>
      <w:szCs w:val="16"/>
    </w:rPr>
  </w:style>
  <w:style w:type="paragraph" w:styleId="afb">
    <w:name w:val="annotation subject"/>
    <w:basedOn w:val="af7"/>
    <w:next w:val="af7"/>
    <w:link w:val="afc"/>
    <w:rsid w:val="00C67B6E"/>
    <w:rPr>
      <w:b/>
      <w:bCs/>
    </w:rPr>
  </w:style>
  <w:style w:type="character" w:customStyle="1" w:styleId="afc">
    <w:name w:val="Тема примечания Знак"/>
    <w:basedOn w:val="af8"/>
    <w:link w:val="afb"/>
    <w:rsid w:val="00C67B6E"/>
    <w:rPr>
      <w:rFonts w:ascii="Times New Roman" w:eastAsia="Times New Roman" w:hAnsi="Times New Roman" w:cs="Times New Roman"/>
      <w:b/>
      <w:bCs/>
      <w:sz w:val="20"/>
      <w:szCs w:val="20"/>
      <w:lang w:eastAsia="ru-RU"/>
    </w:rPr>
  </w:style>
  <w:style w:type="paragraph" w:styleId="afd">
    <w:name w:val="Plain Text"/>
    <w:basedOn w:val="a2"/>
    <w:link w:val="afe"/>
    <w:uiPriority w:val="99"/>
    <w:unhideWhenUsed/>
    <w:rsid w:val="00C67B6E"/>
    <w:rPr>
      <w:rFonts w:ascii="Courier New" w:eastAsiaTheme="minorHAnsi" w:hAnsi="Courier New" w:cs="Courier New"/>
      <w:sz w:val="20"/>
      <w:szCs w:val="20"/>
    </w:rPr>
  </w:style>
  <w:style w:type="character" w:customStyle="1" w:styleId="afe">
    <w:name w:val="Текст Знак"/>
    <w:basedOn w:val="a3"/>
    <w:link w:val="afd"/>
    <w:uiPriority w:val="99"/>
    <w:rsid w:val="00C67B6E"/>
    <w:rPr>
      <w:rFonts w:ascii="Courier New" w:hAnsi="Courier New" w:cs="Courier New"/>
      <w:sz w:val="20"/>
      <w:szCs w:val="20"/>
      <w:lang w:eastAsia="ru-RU"/>
    </w:rPr>
  </w:style>
  <w:style w:type="paragraph" w:styleId="aff">
    <w:name w:val="No Spacing"/>
    <w:link w:val="aff0"/>
    <w:uiPriority w:val="1"/>
    <w:qFormat/>
    <w:rsid w:val="00C67B6E"/>
    <w:pPr>
      <w:spacing w:after="0" w:line="240" w:lineRule="auto"/>
      <w:jc w:val="both"/>
    </w:pPr>
    <w:rPr>
      <w:rFonts w:ascii="Times New Roman" w:eastAsia="Times New Roman" w:hAnsi="Times New Roman" w:cs="Times New Roman"/>
      <w:sz w:val="24"/>
      <w:szCs w:val="24"/>
      <w:lang w:eastAsia="ru-RU"/>
    </w:rPr>
  </w:style>
  <w:style w:type="table" w:styleId="aff1">
    <w:name w:val="Table Grid"/>
    <w:basedOn w:val="a4"/>
    <w:uiPriority w:val="39"/>
    <w:rsid w:val="00C67B6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2"/>
    <w:rsid w:val="00C67B6E"/>
    <w:pPr>
      <w:spacing w:after="240"/>
    </w:pPr>
    <w:rPr>
      <w:rFonts w:eastAsiaTheme="minorHAnsi"/>
      <w:lang w:eastAsia="en-US"/>
    </w:rPr>
  </w:style>
  <w:style w:type="paragraph" w:customStyle="1" w:styleId="copyright-info">
    <w:name w:val="copyright-info"/>
    <w:basedOn w:val="a2"/>
    <w:rsid w:val="00C67B6E"/>
    <w:pPr>
      <w:spacing w:before="100" w:beforeAutospacing="1" w:after="100" w:afterAutospacing="1"/>
    </w:pPr>
  </w:style>
  <w:style w:type="paragraph" w:styleId="aff2">
    <w:name w:val="Revision"/>
    <w:hidden/>
    <w:uiPriority w:val="99"/>
    <w:semiHidden/>
    <w:rsid w:val="00C67B6E"/>
    <w:pPr>
      <w:spacing w:after="0" w:line="240" w:lineRule="auto"/>
    </w:pPr>
    <w:rPr>
      <w:rFonts w:ascii="Times New Roman" w:eastAsia="Times New Roman" w:hAnsi="Times New Roman" w:cs="Times New Roman"/>
      <w:sz w:val="24"/>
      <w:szCs w:val="24"/>
      <w:lang w:eastAsia="ru-RU"/>
    </w:rPr>
  </w:style>
  <w:style w:type="character" w:customStyle="1" w:styleId="aff0">
    <w:name w:val="Без интервала Знак"/>
    <w:link w:val="aff"/>
    <w:uiPriority w:val="1"/>
    <w:locked/>
    <w:rsid w:val="00C67B6E"/>
    <w:rPr>
      <w:rFonts w:ascii="Times New Roman" w:eastAsia="Times New Roman" w:hAnsi="Times New Roman" w:cs="Times New Roman"/>
      <w:sz w:val="24"/>
      <w:szCs w:val="24"/>
      <w:lang w:eastAsia="ru-RU"/>
    </w:rPr>
  </w:style>
  <w:style w:type="character" w:customStyle="1" w:styleId="31">
    <w:name w:val="Заголовок 3 Знак"/>
    <w:basedOn w:val="a3"/>
    <w:link w:val="30"/>
    <w:semiHidden/>
    <w:rsid w:val="00A81795"/>
    <w:rPr>
      <w:rFonts w:asciiTheme="majorHAnsi" w:eastAsiaTheme="majorEastAsia" w:hAnsiTheme="majorHAnsi" w:cstheme="majorBidi"/>
      <w:color w:val="1F4D78" w:themeColor="accent1" w:themeShade="7F"/>
      <w:sz w:val="24"/>
      <w:szCs w:val="24"/>
      <w:lang w:eastAsia="ru-RU"/>
    </w:rPr>
  </w:style>
  <w:style w:type="character" w:customStyle="1" w:styleId="42">
    <w:name w:val="Заголовок 4 Знак"/>
    <w:basedOn w:val="a3"/>
    <w:link w:val="41"/>
    <w:semiHidden/>
    <w:rsid w:val="00A81795"/>
    <w:rPr>
      <w:rFonts w:ascii="Calibri Light" w:eastAsia="Times New Roman" w:hAnsi="Calibri Light" w:cs="Times New Roman"/>
      <w:b/>
      <w:bCs/>
      <w:i/>
      <w:iCs/>
      <w:color w:val="4472C4"/>
      <w:spacing w:val="-2"/>
      <w:lang w:val="en-US"/>
    </w:rPr>
  </w:style>
  <w:style w:type="character" w:customStyle="1" w:styleId="50">
    <w:name w:val="Заголовок 5 Знак"/>
    <w:basedOn w:val="a3"/>
    <w:link w:val="5"/>
    <w:rsid w:val="00A81795"/>
    <w:rPr>
      <w:rFonts w:ascii="Times New Roman" w:eastAsia="Times New Roman" w:hAnsi="Times New Roman" w:cs="Times New Roman"/>
      <w:spacing w:val="-2"/>
      <w:sz w:val="24"/>
      <w:szCs w:val="20"/>
      <w:lang w:val="en-US" w:eastAsia="ru-RU"/>
    </w:rPr>
  </w:style>
  <w:style w:type="character" w:customStyle="1" w:styleId="60">
    <w:name w:val="Заголовок 6 Знак"/>
    <w:basedOn w:val="a3"/>
    <w:link w:val="6"/>
    <w:rsid w:val="00A81795"/>
    <w:rPr>
      <w:rFonts w:ascii="Times New Roman" w:eastAsia="Times New Roman" w:hAnsi="Times New Roman" w:cs="Times New Roman"/>
      <w:spacing w:val="-2"/>
      <w:sz w:val="24"/>
      <w:szCs w:val="20"/>
      <w:lang w:val="en-US" w:eastAsia="ru-RU"/>
    </w:rPr>
  </w:style>
  <w:style w:type="character" w:customStyle="1" w:styleId="70">
    <w:name w:val="Заголовок 7 Знак"/>
    <w:basedOn w:val="a3"/>
    <w:link w:val="7"/>
    <w:rsid w:val="00A81795"/>
    <w:rPr>
      <w:rFonts w:ascii="Times New Roman" w:eastAsia="Times New Roman" w:hAnsi="Times New Roman" w:cs="Times New Roman"/>
      <w:spacing w:val="-2"/>
      <w:sz w:val="24"/>
      <w:szCs w:val="20"/>
      <w:lang w:val="en-US" w:eastAsia="ru-RU"/>
    </w:rPr>
  </w:style>
  <w:style w:type="character" w:customStyle="1" w:styleId="80">
    <w:name w:val="Заголовок 8 Знак"/>
    <w:basedOn w:val="a3"/>
    <w:link w:val="8"/>
    <w:rsid w:val="00A81795"/>
    <w:rPr>
      <w:rFonts w:ascii="Times New Roman" w:eastAsia="Times New Roman" w:hAnsi="Times New Roman" w:cs="Times New Roman"/>
      <w:spacing w:val="-2"/>
      <w:sz w:val="24"/>
      <w:szCs w:val="20"/>
      <w:lang w:val="en-US" w:eastAsia="ru-RU"/>
    </w:rPr>
  </w:style>
  <w:style w:type="character" w:customStyle="1" w:styleId="90">
    <w:name w:val="Заголовок 9 Знак"/>
    <w:basedOn w:val="a3"/>
    <w:link w:val="9"/>
    <w:rsid w:val="00A81795"/>
    <w:rPr>
      <w:rFonts w:ascii="Times New Roman" w:eastAsia="Times New Roman" w:hAnsi="Times New Roman" w:cs="Times New Roman"/>
      <w:spacing w:val="-2"/>
      <w:sz w:val="24"/>
      <w:szCs w:val="20"/>
      <w:lang w:val="en-US" w:eastAsia="ru-RU"/>
    </w:rPr>
  </w:style>
  <w:style w:type="paragraph" w:customStyle="1" w:styleId="27">
    <w:name w:val="Текст 2"/>
    <w:basedOn w:val="30"/>
    <w:link w:val="28"/>
    <w:rsid w:val="00A81795"/>
    <w:pPr>
      <w:keepNext w:val="0"/>
      <w:keepLines w:val="0"/>
      <w:widowControl w:val="0"/>
      <w:numPr>
        <w:ilvl w:val="2"/>
      </w:numPr>
      <w:tabs>
        <w:tab w:val="num" w:pos="2099"/>
      </w:tabs>
      <w:overflowPunct w:val="0"/>
      <w:autoSpaceDE w:val="0"/>
      <w:autoSpaceDN w:val="0"/>
      <w:adjustRightInd w:val="0"/>
      <w:spacing w:before="60"/>
      <w:ind w:left="2099" w:hanging="681"/>
      <w:textAlignment w:val="baseline"/>
    </w:pPr>
    <w:rPr>
      <w:rFonts w:ascii="Times New Roman" w:eastAsia="Times New Roman" w:hAnsi="Times New Roman" w:cs="Times New Roman"/>
      <w:color w:val="auto"/>
      <w:szCs w:val="20"/>
    </w:rPr>
  </w:style>
  <w:style w:type="paragraph" w:styleId="20">
    <w:name w:val="List 2"/>
    <w:basedOn w:val="a2"/>
    <w:rsid w:val="00A81795"/>
    <w:pPr>
      <w:widowControl w:val="0"/>
      <w:numPr>
        <w:numId w:val="15"/>
      </w:numPr>
      <w:tabs>
        <w:tab w:val="num" w:pos="1418"/>
      </w:tabs>
      <w:overflowPunct w:val="0"/>
      <w:autoSpaceDE w:val="0"/>
      <w:autoSpaceDN w:val="0"/>
      <w:adjustRightInd w:val="0"/>
      <w:spacing w:before="60"/>
      <w:textAlignment w:val="baseline"/>
    </w:pPr>
    <w:rPr>
      <w:szCs w:val="20"/>
    </w:rPr>
  </w:style>
  <w:style w:type="character" w:customStyle="1" w:styleId="28">
    <w:name w:val="Текст 2 Знак Знак"/>
    <w:link w:val="27"/>
    <w:rsid w:val="00A81795"/>
    <w:rPr>
      <w:rFonts w:ascii="Times New Roman" w:eastAsia="Times New Roman" w:hAnsi="Times New Roman" w:cs="Times New Roman"/>
      <w:sz w:val="24"/>
      <w:szCs w:val="20"/>
      <w:lang w:eastAsia="ru-RU"/>
    </w:rPr>
  </w:style>
  <w:style w:type="paragraph" w:customStyle="1" w:styleId="112">
    <w:name w:val="Заголовок 11"/>
    <w:basedOn w:val="a2"/>
    <w:next w:val="a2"/>
    <w:uiPriority w:val="1"/>
    <w:qFormat/>
    <w:rsid w:val="00A81795"/>
    <w:pPr>
      <w:keepNext/>
      <w:keepLines/>
      <w:spacing w:before="240" w:line="276" w:lineRule="auto"/>
      <w:outlineLvl w:val="0"/>
    </w:pPr>
    <w:rPr>
      <w:rFonts w:ascii="Calibri Light" w:hAnsi="Calibri Light"/>
      <w:color w:val="2F5496"/>
      <w:spacing w:val="-2"/>
      <w:sz w:val="32"/>
      <w:szCs w:val="32"/>
      <w:lang w:val="en-US" w:eastAsia="en-US"/>
    </w:rPr>
  </w:style>
  <w:style w:type="paragraph" w:customStyle="1" w:styleId="210">
    <w:name w:val="Заголовок 21"/>
    <w:basedOn w:val="a2"/>
    <w:next w:val="a2"/>
    <w:uiPriority w:val="1"/>
    <w:unhideWhenUsed/>
    <w:qFormat/>
    <w:rsid w:val="00A81795"/>
    <w:pPr>
      <w:keepNext/>
      <w:keepLines/>
      <w:spacing w:before="40" w:line="276" w:lineRule="auto"/>
      <w:outlineLvl w:val="1"/>
    </w:pPr>
    <w:rPr>
      <w:rFonts w:ascii="Calibri Light" w:hAnsi="Calibri Light"/>
      <w:color w:val="2F5496"/>
      <w:spacing w:val="-2"/>
      <w:sz w:val="26"/>
      <w:szCs w:val="26"/>
      <w:lang w:val="en-US" w:eastAsia="en-US"/>
    </w:rPr>
  </w:style>
  <w:style w:type="paragraph" w:customStyle="1" w:styleId="310">
    <w:name w:val="Заголовок 31"/>
    <w:basedOn w:val="a2"/>
    <w:next w:val="a2"/>
    <w:unhideWhenUsed/>
    <w:rsid w:val="00A81795"/>
    <w:pPr>
      <w:keepNext/>
      <w:keepLines/>
      <w:spacing w:before="200" w:line="276" w:lineRule="auto"/>
      <w:outlineLvl w:val="2"/>
    </w:pPr>
    <w:rPr>
      <w:rFonts w:ascii="Calibri Light" w:hAnsi="Calibri Light"/>
      <w:b/>
      <w:bCs/>
      <w:color w:val="4472C4"/>
      <w:spacing w:val="-2"/>
      <w:sz w:val="22"/>
      <w:szCs w:val="22"/>
      <w:lang w:val="en-US" w:eastAsia="en-US"/>
    </w:rPr>
  </w:style>
  <w:style w:type="paragraph" w:customStyle="1" w:styleId="410">
    <w:name w:val="Заголовок 41"/>
    <w:basedOn w:val="a2"/>
    <w:next w:val="a2"/>
    <w:unhideWhenUsed/>
    <w:rsid w:val="00A81795"/>
    <w:pPr>
      <w:keepNext/>
      <w:keepLines/>
      <w:spacing w:before="200" w:line="276" w:lineRule="auto"/>
      <w:outlineLvl w:val="3"/>
    </w:pPr>
    <w:rPr>
      <w:rFonts w:ascii="Calibri Light" w:hAnsi="Calibri Light"/>
      <w:b/>
      <w:bCs/>
      <w:i/>
      <w:iCs/>
      <w:color w:val="4472C4"/>
      <w:spacing w:val="-2"/>
      <w:sz w:val="22"/>
      <w:szCs w:val="22"/>
      <w:lang w:val="en-US" w:eastAsia="en-US"/>
    </w:rPr>
  </w:style>
  <w:style w:type="numbering" w:customStyle="1" w:styleId="17">
    <w:name w:val="Нет списка1"/>
    <w:next w:val="a5"/>
    <w:uiPriority w:val="99"/>
    <w:semiHidden/>
    <w:unhideWhenUsed/>
    <w:rsid w:val="00A81795"/>
  </w:style>
  <w:style w:type="paragraph" w:customStyle="1" w:styleId="18">
    <w:name w:val="Верхний колонтитул1"/>
    <w:basedOn w:val="a2"/>
    <w:next w:val="af0"/>
    <w:uiPriority w:val="99"/>
    <w:unhideWhenUsed/>
    <w:rsid w:val="00A81795"/>
    <w:pPr>
      <w:tabs>
        <w:tab w:val="center" w:pos="4677"/>
        <w:tab w:val="right" w:pos="9355"/>
      </w:tabs>
    </w:pPr>
    <w:rPr>
      <w:rFonts w:asciiTheme="minorHAnsi" w:eastAsiaTheme="minorHAnsi" w:hAnsiTheme="minorHAnsi" w:cs="Arial"/>
      <w:spacing w:val="-2"/>
      <w:sz w:val="22"/>
      <w:szCs w:val="22"/>
      <w:lang w:val="en-US" w:eastAsia="en-US"/>
    </w:rPr>
  </w:style>
  <w:style w:type="paragraph" w:customStyle="1" w:styleId="19">
    <w:name w:val="Нижний колонтитул1"/>
    <w:basedOn w:val="a2"/>
    <w:next w:val="a8"/>
    <w:uiPriority w:val="99"/>
    <w:unhideWhenUsed/>
    <w:rsid w:val="00A81795"/>
    <w:pPr>
      <w:tabs>
        <w:tab w:val="center" w:pos="4677"/>
        <w:tab w:val="right" w:pos="9355"/>
      </w:tabs>
    </w:pPr>
    <w:rPr>
      <w:rFonts w:asciiTheme="minorHAnsi" w:eastAsiaTheme="minorHAnsi" w:hAnsiTheme="minorHAnsi" w:cs="Arial"/>
      <w:spacing w:val="-2"/>
      <w:sz w:val="22"/>
      <w:szCs w:val="22"/>
      <w:lang w:val="en-US" w:eastAsia="en-US"/>
    </w:rPr>
  </w:style>
  <w:style w:type="table" w:customStyle="1" w:styleId="1a">
    <w:name w:val="Сетка таблицы1"/>
    <w:basedOn w:val="a4"/>
    <w:next w:val="aff1"/>
    <w:uiPriority w:val="59"/>
    <w:rsid w:val="00A81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1">
    <w:name w:val="s11 заголовки граф таблицы Знак"/>
    <w:basedOn w:val="a3"/>
    <w:link w:val="s110"/>
    <w:locked/>
    <w:rsid w:val="00A81795"/>
  </w:style>
  <w:style w:type="paragraph" w:customStyle="1" w:styleId="s110">
    <w:name w:val="s11 заголовки граф таблицы"/>
    <w:basedOn w:val="a2"/>
    <w:link w:val="s11"/>
    <w:rsid w:val="00A81795"/>
    <w:pPr>
      <w:keepNext/>
      <w:keepLines/>
      <w:overflowPunct w:val="0"/>
      <w:autoSpaceDE w:val="0"/>
      <w:autoSpaceDN w:val="0"/>
      <w:adjustRightInd w:val="0"/>
      <w:spacing w:before="40"/>
      <w:ind w:left="340" w:firstLine="425"/>
    </w:pPr>
    <w:rPr>
      <w:rFonts w:asciiTheme="minorHAnsi" w:eastAsiaTheme="minorHAnsi" w:hAnsiTheme="minorHAnsi" w:cstheme="minorBidi"/>
      <w:sz w:val="22"/>
      <w:szCs w:val="22"/>
      <w:lang w:eastAsia="en-US"/>
    </w:rPr>
  </w:style>
  <w:style w:type="table" w:customStyle="1" w:styleId="-11">
    <w:name w:val="Светлый список - Акцент 11"/>
    <w:basedOn w:val="a4"/>
    <w:next w:val="-1"/>
    <w:uiPriority w:val="61"/>
    <w:rsid w:val="00A81795"/>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611">
    <w:name w:val="Таблица-сетка 6 цветная — акцент 11"/>
    <w:basedOn w:val="a4"/>
    <w:uiPriority w:val="51"/>
    <w:rsid w:val="00A81795"/>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Список-таблица 3 — акцент 51"/>
    <w:basedOn w:val="a4"/>
    <w:uiPriority w:val="48"/>
    <w:rsid w:val="00A81795"/>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1b">
    <w:name w:val="Заголовок оглавления1"/>
    <w:basedOn w:val="14"/>
    <w:next w:val="a2"/>
    <w:uiPriority w:val="39"/>
    <w:unhideWhenUsed/>
    <w:rsid w:val="00A81795"/>
    <w:pPr>
      <w:keepLines/>
      <w:spacing w:before="240" w:line="259" w:lineRule="auto"/>
      <w:jc w:val="left"/>
    </w:pPr>
    <w:rPr>
      <w:rFonts w:ascii="Calibri Light" w:hAnsi="Calibri Light"/>
      <w:b w:val="0"/>
      <w:color w:val="2F5496"/>
      <w:spacing w:val="-2"/>
      <w:sz w:val="32"/>
      <w:szCs w:val="32"/>
      <w:lang w:val="en-US" w:eastAsia="en-US"/>
    </w:rPr>
  </w:style>
  <w:style w:type="paragraph" w:customStyle="1" w:styleId="1c">
    <w:name w:val="ШД_Заголовок_1"/>
    <w:basedOn w:val="14"/>
    <w:link w:val="1d"/>
    <w:qFormat/>
    <w:rsid w:val="00A81795"/>
    <w:pPr>
      <w:keepLines/>
      <w:spacing w:before="240" w:line="259" w:lineRule="auto"/>
      <w:jc w:val="left"/>
    </w:pPr>
    <w:rPr>
      <w:rFonts w:ascii="Calibri Light" w:hAnsi="Calibri Light"/>
      <w:b w:val="0"/>
      <w:color w:val="2F5496"/>
      <w:spacing w:val="-2"/>
      <w:sz w:val="32"/>
      <w:szCs w:val="32"/>
      <w:lang w:val="en-US"/>
    </w:rPr>
  </w:style>
  <w:style w:type="character" w:customStyle="1" w:styleId="1d">
    <w:name w:val="ШД_Заголовок_1 Знак"/>
    <w:basedOn w:val="15"/>
    <w:link w:val="1c"/>
    <w:rsid w:val="00A81795"/>
    <w:rPr>
      <w:rFonts w:ascii="Calibri Light" w:eastAsia="Times New Roman" w:hAnsi="Calibri Light" w:cs="Times New Roman"/>
      <w:b w:val="0"/>
      <w:color w:val="2F5496"/>
      <w:spacing w:val="-2"/>
      <w:sz w:val="32"/>
      <w:szCs w:val="32"/>
      <w:lang w:val="en-US" w:eastAsia="ru-RU"/>
    </w:rPr>
  </w:style>
  <w:style w:type="paragraph" w:customStyle="1" w:styleId="29">
    <w:name w:val="ШД_Заголовок_2"/>
    <w:basedOn w:val="af9"/>
    <w:link w:val="2a"/>
    <w:qFormat/>
    <w:rsid w:val="00A81795"/>
    <w:pPr>
      <w:spacing w:after="160" w:line="276" w:lineRule="auto"/>
      <w:ind w:left="0"/>
      <w:outlineLvl w:val="1"/>
    </w:pPr>
    <w:rPr>
      <w:rFonts w:ascii="Segoe UI Semilight" w:hAnsi="Segoe UI Semilight" w:cs="Segoe UI Semilight"/>
      <w:b/>
      <w:color w:val="2F5496"/>
      <w:spacing w:val="-2"/>
      <w:sz w:val="28"/>
      <w:szCs w:val="26"/>
      <w:lang w:val="en-US"/>
    </w:rPr>
  </w:style>
  <w:style w:type="paragraph" w:customStyle="1" w:styleId="1e">
    <w:name w:val="Абзац списка1"/>
    <w:basedOn w:val="a2"/>
    <w:next w:val="af9"/>
    <w:link w:val="aff3"/>
    <w:uiPriority w:val="1"/>
    <w:qFormat/>
    <w:rsid w:val="00A81795"/>
    <w:pPr>
      <w:spacing w:after="160" w:line="276" w:lineRule="auto"/>
      <w:ind w:left="720"/>
      <w:contextualSpacing/>
    </w:pPr>
    <w:rPr>
      <w:rFonts w:asciiTheme="minorHAnsi" w:eastAsiaTheme="minorHAnsi" w:hAnsiTheme="minorHAnsi" w:cs="Arial"/>
      <w:spacing w:val="-2"/>
      <w:sz w:val="22"/>
      <w:szCs w:val="22"/>
      <w:lang w:val="en-US" w:eastAsia="en-US"/>
    </w:rPr>
  </w:style>
  <w:style w:type="character" w:customStyle="1" w:styleId="2a">
    <w:name w:val="ШД_Заголовок_2 Знак"/>
    <w:basedOn w:val="22"/>
    <w:link w:val="29"/>
    <w:rsid w:val="00A81795"/>
    <w:rPr>
      <w:rFonts w:ascii="Segoe UI Semilight" w:eastAsia="Times New Roman" w:hAnsi="Segoe UI Semilight" w:cs="Segoe UI Semilight"/>
      <w:b/>
      <w:bCs w:val="0"/>
      <w:color w:val="2F5496"/>
      <w:spacing w:val="-2"/>
      <w:sz w:val="28"/>
      <w:szCs w:val="26"/>
      <w:lang w:val="en-US" w:eastAsia="ru-RU"/>
    </w:rPr>
  </w:style>
  <w:style w:type="paragraph" w:customStyle="1" w:styleId="113">
    <w:name w:val="Оглавление 11"/>
    <w:basedOn w:val="a2"/>
    <w:next w:val="a2"/>
    <w:autoRedefine/>
    <w:uiPriority w:val="39"/>
    <w:unhideWhenUsed/>
    <w:rsid w:val="00A81795"/>
    <w:pPr>
      <w:spacing w:after="100" w:line="276" w:lineRule="auto"/>
    </w:pPr>
    <w:rPr>
      <w:rFonts w:ascii="Segoe UI" w:eastAsiaTheme="minorHAnsi" w:hAnsi="Segoe UI" w:cs="Arial"/>
      <w:b/>
      <w:spacing w:val="-2"/>
      <w:sz w:val="22"/>
      <w:szCs w:val="22"/>
      <w:lang w:val="en-US" w:eastAsia="en-US"/>
    </w:rPr>
  </w:style>
  <w:style w:type="paragraph" w:customStyle="1" w:styleId="211">
    <w:name w:val="Оглавление 21"/>
    <w:basedOn w:val="a2"/>
    <w:next w:val="a2"/>
    <w:autoRedefine/>
    <w:uiPriority w:val="39"/>
    <w:unhideWhenUsed/>
    <w:rsid w:val="00A81795"/>
    <w:pPr>
      <w:spacing w:after="100" w:line="276" w:lineRule="auto"/>
      <w:ind w:left="220"/>
    </w:pPr>
    <w:rPr>
      <w:rFonts w:ascii="Segoe UI" w:eastAsiaTheme="minorHAnsi" w:hAnsi="Segoe UI" w:cs="Arial"/>
      <w:spacing w:val="-2"/>
      <w:sz w:val="22"/>
      <w:szCs w:val="22"/>
      <w:lang w:val="en-US" w:eastAsia="en-US"/>
    </w:rPr>
  </w:style>
  <w:style w:type="character" w:customStyle="1" w:styleId="1f">
    <w:name w:val="Гиперссылка1"/>
    <w:basedOn w:val="a3"/>
    <w:uiPriority w:val="99"/>
    <w:unhideWhenUsed/>
    <w:rsid w:val="00A81795"/>
    <w:rPr>
      <w:color w:val="0563C1"/>
      <w:u w:val="single"/>
    </w:rPr>
  </w:style>
  <w:style w:type="paragraph" w:customStyle="1" w:styleId="aff4">
    <w:name w:val="ШД_Обычный_текст"/>
    <w:basedOn w:val="a2"/>
    <w:qFormat/>
    <w:rsid w:val="00A81795"/>
    <w:pPr>
      <w:spacing w:after="160" w:line="276" w:lineRule="auto"/>
      <w:ind w:firstLine="708"/>
    </w:pPr>
    <w:rPr>
      <w:rFonts w:ascii="Segoe UI" w:eastAsiaTheme="minorHAnsi" w:hAnsi="Segoe UI" w:cs="Segoe UI"/>
      <w:spacing w:val="-2"/>
      <w:sz w:val="22"/>
      <w:szCs w:val="22"/>
      <w:lang w:val="en-US" w:eastAsia="en-US"/>
    </w:rPr>
  </w:style>
  <w:style w:type="paragraph" w:customStyle="1" w:styleId="aff5">
    <w:name w:val="ШД_Приложение_Заголовок"/>
    <w:basedOn w:val="1c"/>
    <w:qFormat/>
    <w:rsid w:val="00A81795"/>
  </w:style>
  <w:style w:type="paragraph" w:customStyle="1" w:styleId="1f0">
    <w:name w:val="Текст выноски1"/>
    <w:basedOn w:val="a2"/>
    <w:next w:val="af3"/>
    <w:uiPriority w:val="99"/>
    <w:unhideWhenUsed/>
    <w:rsid w:val="00A81795"/>
    <w:rPr>
      <w:rFonts w:ascii="Segoe UI" w:eastAsiaTheme="minorHAnsi" w:hAnsi="Segoe UI" w:cs="Segoe UI"/>
      <w:spacing w:val="-2"/>
      <w:sz w:val="18"/>
      <w:szCs w:val="18"/>
      <w:lang w:val="en-US" w:eastAsia="en-US"/>
    </w:rPr>
  </w:style>
  <w:style w:type="paragraph" w:customStyle="1" w:styleId="1f1">
    <w:name w:val="Заголовок таблицы ссылок1"/>
    <w:basedOn w:val="a2"/>
    <w:next w:val="a2"/>
    <w:uiPriority w:val="99"/>
    <w:unhideWhenUsed/>
    <w:rsid w:val="00A81795"/>
    <w:pPr>
      <w:spacing w:before="120" w:after="160" w:line="276" w:lineRule="auto"/>
    </w:pPr>
    <w:rPr>
      <w:rFonts w:ascii="Calibri Light" w:hAnsi="Calibri Light"/>
      <w:b/>
      <w:bCs/>
      <w:spacing w:val="-2"/>
      <w:lang w:val="en-US" w:eastAsia="en-US"/>
    </w:rPr>
  </w:style>
  <w:style w:type="paragraph" w:customStyle="1" w:styleId="aff6">
    <w:name w:val="ШД_Таблица_Заголовок"/>
    <w:basedOn w:val="aff4"/>
    <w:rsid w:val="00A81795"/>
    <w:pPr>
      <w:keepNext/>
      <w:spacing w:after="0"/>
      <w:ind w:firstLine="709"/>
      <w:jc w:val="right"/>
    </w:pPr>
  </w:style>
  <w:style w:type="paragraph" w:customStyle="1" w:styleId="aff7">
    <w:name w:val="ЩД_Список_маркер"/>
    <w:basedOn w:val="aff4"/>
    <w:qFormat/>
    <w:rsid w:val="00A81795"/>
    <w:pPr>
      <w:spacing w:after="100"/>
      <w:ind w:left="1428" w:hanging="360"/>
    </w:pPr>
  </w:style>
  <w:style w:type="paragraph" w:customStyle="1" w:styleId="36">
    <w:name w:val="ШД_Заголовок_3"/>
    <w:basedOn w:val="29"/>
    <w:qFormat/>
    <w:rsid w:val="00A81795"/>
    <w:pPr>
      <w:outlineLvl w:val="2"/>
    </w:pPr>
    <w:rPr>
      <w:sz w:val="24"/>
    </w:rPr>
  </w:style>
  <w:style w:type="paragraph" w:customStyle="1" w:styleId="12">
    <w:name w:val="ШД_Приложение_Процесс_ур1"/>
    <w:basedOn w:val="29"/>
    <w:rsid w:val="00A81795"/>
    <w:pPr>
      <w:numPr>
        <w:numId w:val="20"/>
      </w:numPr>
      <w:tabs>
        <w:tab w:val="num" w:pos="360"/>
        <w:tab w:val="num" w:pos="1140"/>
      </w:tabs>
      <w:ind w:left="1140" w:hanging="1140"/>
    </w:pPr>
  </w:style>
  <w:style w:type="paragraph" w:customStyle="1" w:styleId="2">
    <w:name w:val="ШД_Приложение_Процесс_ур2"/>
    <w:basedOn w:val="12"/>
    <w:rsid w:val="00A81795"/>
    <w:pPr>
      <w:numPr>
        <w:ilvl w:val="1"/>
      </w:numPr>
      <w:tabs>
        <w:tab w:val="num" w:pos="360"/>
        <w:tab w:val="num" w:pos="1140"/>
        <w:tab w:val="num" w:pos="1707"/>
      </w:tabs>
      <w:ind w:left="1707" w:hanging="1140"/>
      <w:outlineLvl w:val="2"/>
    </w:pPr>
  </w:style>
  <w:style w:type="paragraph" w:customStyle="1" w:styleId="3">
    <w:name w:val="ШД_Приложение_Процесс_ур3"/>
    <w:basedOn w:val="2"/>
    <w:rsid w:val="00A81795"/>
    <w:pPr>
      <w:numPr>
        <w:ilvl w:val="2"/>
      </w:numPr>
      <w:tabs>
        <w:tab w:val="num" w:pos="360"/>
        <w:tab w:val="num" w:pos="1140"/>
        <w:tab w:val="num" w:pos="2274"/>
      </w:tabs>
      <w:ind w:left="2274" w:hanging="1140"/>
    </w:pPr>
  </w:style>
  <w:style w:type="paragraph" w:customStyle="1" w:styleId="311">
    <w:name w:val="Оглавление 31"/>
    <w:basedOn w:val="a2"/>
    <w:next w:val="a2"/>
    <w:autoRedefine/>
    <w:uiPriority w:val="39"/>
    <w:unhideWhenUsed/>
    <w:rsid w:val="00A81795"/>
    <w:pPr>
      <w:spacing w:after="100" w:line="276" w:lineRule="auto"/>
      <w:ind w:left="440"/>
    </w:pPr>
    <w:rPr>
      <w:rFonts w:ascii="Segoe UI" w:eastAsiaTheme="minorHAnsi" w:hAnsi="Segoe UI" w:cs="Arial"/>
      <w:spacing w:val="-2"/>
      <w:sz w:val="22"/>
      <w:szCs w:val="22"/>
      <w:lang w:val="en-US" w:eastAsia="en-US"/>
    </w:rPr>
  </w:style>
  <w:style w:type="paragraph" w:customStyle="1" w:styleId="1f2">
    <w:name w:val="ШД_Таблица_1ая_строка"/>
    <w:basedOn w:val="a2"/>
    <w:qFormat/>
    <w:rsid w:val="00A81795"/>
    <w:pPr>
      <w:keepNext/>
      <w:keepLines/>
      <w:overflowPunct w:val="0"/>
      <w:autoSpaceDE w:val="0"/>
      <w:autoSpaceDN w:val="0"/>
      <w:adjustRightInd w:val="0"/>
      <w:spacing w:line="216" w:lineRule="auto"/>
      <w:jc w:val="center"/>
    </w:pPr>
    <w:rPr>
      <w:rFonts w:ascii="Segoe UI Semilight" w:hAnsi="Segoe UI Semilight" w:cs="Segoe UI Semilight"/>
      <w:b/>
      <w:bCs/>
      <w:color w:val="FFFFFF"/>
      <w:spacing w:val="-2"/>
      <w:sz w:val="22"/>
      <w:szCs w:val="22"/>
      <w:lang w:val="en-US" w:eastAsia="en-US"/>
    </w:rPr>
  </w:style>
  <w:style w:type="paragraph" w:customStyle="1" w:styleId="1f3">
    <w:name w:val="Текст примечания1"/>
    <w:basedOn w:val="a2"/>
    <w:next w:val="af7"/>
    <w:uiPriority w:val="99"/>
    <w:semiHidden/>
    <w:unhideWhenUsed/>
    <w:rsid w:val="00A81795"/>
    <w:pPr>
      <w:spacing w:after="160"/>
    </w:pPr>
    <w:rPr>
      <w:rFonts w:asciiTheme="minorHAnsi" w:eastAsiaTheme="minorHAnsi" w:hAnsiTheme="minorHAnsi" w:cs="Arial"/>
      <w:spacing w:val="-2"/>
      <w:sz w:val="20"/>
      <w:szCs w:val="20"/>
      <w:lang w:val="en-US" w:eastAsia="en-US"/>
    </w:rPr>
  </w:style>
  <w:style w:type="paragraph" w:customStyle="1" w:styleId="1f4">
    <w:name w:val="Тема примечания1"/>
    <w:basedOn w:val="af7"/>
    <w:next w:val="af7"/>
    <w:uiPriority w:val="99"/>
    <w:semiHidden/>
    <w:unhideWhenUsed/>
    <w:rsid w:val="00A81795"/>
    <w:pPr>
      <w:spacing w:after="160"/>
    </w:pPr>
    <w:rPr>
      <w:rFonts w:asciiTheme="minorHAnsi" w:eastAsiaTheme="minorHAnsi" w:hAnsiTheme="minorHAnsi" w:cs="Arial"/>
      <w:b/>
      <w:bCs/>
      <w:spacing w:val="-2"/>
      <w:lang w:val="en-US" w:eastAsia="en-US"/>
    </w:rPr>
  </w:style>
  <w:style w:type="paragraph" w:customStyle="1" w:styleId="2b">
    <w:name w:val="ШД_Текст_ур2"/>
    <w:basedOn w:val="29"/>
    <w:rsid w:val="00A81795"/>
    <w:pPr>
      <w:spacing w:before="120" w:after="120"/>
      <w:contextualSpacing w:val="0"/>
      <w:outlineLvl w:val="9"/>
    </w:pPr>
    <w:rPr>
      <w:rFonts w:ascii="Segoe UI" w:hAnsi="Segoe UI" w:cs="Segoe UI"/>
      <w:b w:val="0"/>
      <w:color w:val="auto"/>
      <w:sz w:val="22"/>
    </w:rPr>
  </w:style>
  <w:style w:type="paragraph" w:customStyle="1" w:styleId="37">
    <w:name w:val="ШД_Текст_ур3"/>
    <w:basedOn w:val="36"/>
    <w:rsid w:val="00A81795"/>
    <w:pPr>
      <w:spacing w:before="120" w:after="120"/>
      <w:contextualSpacing w:val="0"/>
      <w:outlineLvl w:val="9"/>
    </w:pPr>
    <w:rPr>
      <w:rFonts w:ascii="Segoe UI" w:hAnsi="Segoe UI" w:cs="Segoe UI"/>
      <w:b w:val="0"/>
      <w:color w:val="auto"/>
      <w:sz w:val="22"/>
    </w:rPr>
  </w:style>
  <w:style w:type="paragraph" w:customStyle="1" w:styleId="40">
    <w:name w:val="ШД_Текст_ур4"/>
    <w:basedOn w:val="37"/>
    <w:qFormat/>
    <w:rsid w:val="00A81795"/>
    <w:pPr>
      <w:numPr>
        <w:ilvl w:val="3"/>
        <w:numId w:val="18"/>
      </w:numPr>
      <w:tabs>
        <w:tab w:val="num" w:pos="2841"/>
      </w:tabs>
      <w:ind w:left="2841" w:hanging="1140"/>
    </w:pPr>
  </w:style>
  <w:style w:type="paragraph" w:customStyle="1" w:styleId="1f5">
    <w:name w:val="ШД_Текст_ур1"/>
    <w:basedOn w:val="1c"/>
    <w:rsid w:val="00A81795"/>
    <w:pPr>
      <w:spacing w:before="120" w:after="120" w:line="276" w:lineRule="auto"/>
      <w:jc w:val="both"/>
      <w:outlineLvl w:val="9"/>
    </w:pPr>
    <w:rPr>
      <w:rFonts w:ascii="Segoe UI" w:hAnsi="Segoe UI" w:cs="Segoe UI"/>
      <w:color w:val="auto"/>
      <w:sz w:val="22"/>
    </w:rPr>
  </w:style>
  <w:style w:type="paragraph" w:customStyle="1" w:styleId="aff8">
    <w:name w:val="ШД_Нижний_колонтитул"/>
    <w:basedOn w:val="a2"/>
    <w:rsid w:val="00A81795"/>
    <w:pPr>
      <w:tabs>
        <w:tab w:val="center" w:pos="4677"/>
        <w:tab w:val="right" w:pos="9355"/>
      </w:tabs>
      <w:jc w:val="center"/>
    </w:pPr>
    <w:rPr>
      <w:rFonts w:ascii="Segoe UI" w:eastAsiaTheme="minorHAnsi" w:hAnsi="Segoe UI" w:cs="Arial"/>
      <w:color w:val="808080"/>
      <w:spacing w:val="-2"/>
      <w:sz w:val="18"/>
      <w:szCs w:val="22"/>
      <w:lang w:val="en-US" w:eastAsia="en-US"/>
    </w:rPr>
  </w:style>
  <w:style w:type="paragraph" w:customStyle="1" w:styleId="aff9">
    <w:name w:val="ШД_Верхний колонтитул"/>
    <w:basedOn w:val="a2"/>
    <w:link w:val="affa"/>
    <w:rsid w:val="00A81795"/>
    <w:pPr>
      <w:tabs>
        <w:tab w:val="center" w:pos="4677"/>
        <w:tab w:val="right" w:pos="9355"/>
      </w:tabs>
    </w:pPr>
    <w:rPr>
      <w:rFonts w:ascii="Segoe UI" w:eastAsiaTheme="minorHAnsi" w:hAnsi="Segoe UI" w:cs="Segoe UI"/>
      <w:color w:val="808080"/>
      <w:spacing w:val="-2"/>
      <w:kern w:val="28"/>
      <w:sz w:val="18"/>
      <w:szCs w:val="18"/>
      <w:lang w:val="en-US" w:eastAsia="en-US"/>
    </w:rPr>
  </w:style>
  <w:style w:type="table" w:customStyle="1" w:styleId="affb">
    <w:name w:val="ШД_таблица"/>
    <w:basedOn w:val="a4"/>
    <w:uiPriority w:val="99"/>
    <w:rsid w:val="00A81795"/>
    <w:pPr>
      <w:spacing w:after="0" w:line="240" w:lineRule="auto"/>
    </w:pPr>
    <w:rPr>
      <w:rFonts w:ascii="Segoe UI" w:hAnsi="Segoe UI"/>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pPr>
        <w:wordWrap/>
        <w:spacing w:beforeLines="0" w:before="40" w:beforeAutospacing="0" w:afterLines="0" w:after="40" w:afterAutospacing="0"/>
        <w:jc w:val="center"/>
      </w:pPr>
      <w:rPr>
        <w:rFonts w:ascii="Segoe UI Semilight" w:hAnsi="Segoe UI Semilight"/>
        <w:b/>
        <w:color w:val="FFFFFF"/>
      </w:rPr>
      <w:tblPr/>
      <w:tcPr>
        <w:shd w:val="clear" w:color="auto" w:fill="5B9BD5"/>
        <w:vAlign w:val="center"/>
      </w:tcPr>
    </w:tblStylePr>
  </w:style>
  <w:style w:type="paragraph" w:customStyle="1" w:styleId="affc">
    <w:name w:val="ШД_Заголовок_без_нумерации"/>
    <w:basedOn w:val="a2"/>
    <w:rsid w:val="00A81795"/>
    <w:pPr>
      <w:spacing w:after="120" w:line="276" w:lineRule="auto"/>
    </w:pPr>
    <w:rPr>
      <w:rFonts w:ascii="Segoe UI Semibold" w:hAnsi="Segoe UI Semibold" w:cs="Segoe UI Semibold"/>
      <w:bCs/>
      <w:color w:val="1F497D"/>
      <w:spacing w:val="-2"/>
      <w:kern w:val="28"/>
      <w:sz w:val="28"/>
      <w:lang w:val="en-US"/>
    </w:rPr>
  </w:style>
  <w:style w:type="table" w:customStyle="1" w:styleId="affd">
    <w:name w:val="ШД_табл_без_заголовка"/>
    <w:basedOn w:val="a4"/>
    <w:uiPriority w:val="99"/>
    <w:rsid w:val="00A81795"/>
    <w:pPr>
      <w:spacing w:after="0" w:line="240" w:lineRule="auto"/>
    </w:pPr>
    <w:rPr>
      <w:rFonts w:ascii="Segoe UI" w:hAnsi="Segoe UI"/>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cPr>
      <w:vAlign w:val="center"/>
    </w:tcPr>
  </w:style>
  <w:style w:type="paragraph" w:customStyle="1" w:styleId="1f6">
    <w:name w:val="ШД_Титул_блок_згл1"/>
    <w:basedOn w:val="a2"/>
    <w:rsid w:val="00A81795"/>
    <w:pPr>
      <w:spacing w:after="40" w:line="192" w:lineRule="auto"/>
    </w:pPr>
    <w:rPr>
      <w:rFonts w:ascii="Segoe UI Light" w:eastAsiaTheme="minorHAnsi" w:hAnsi="Segoe UI Light" w:cs="Segoe UI Light"/>
      <w:color w:val="FFFFFF"/>
      <w:spacing w:val="-2"/>
      <w:kern w:val="28"/>
      <w:sz w:val="56"/>
      <w:szCs w:val="42"/>
      <w:lang w:val="en-US" w:eastAsia="en-US"/>
    </w:rPr>
  </w:style>
  <w:style w:type="paragraph" w:customStyle="1" w:styleId="2c">
    <w:name w:val="ШД_Титул_блок_згл2"/>
    <w:basedOn w:val="a2"/>
    <w:rsid w:val="00A81795"/>
    <w:pPr>
      <w:spacing w:before="80" w:after="80" w:line="192" w:lineRule="auto"/>
    </w:pPr>
    <w:rPr>
      <w:rFonts w:ascii="Segoe UI Semibold" w:eastAsiaTheme="minorHAnsi" w:hAnsi="Segoe UI Semibold" w:cs="Segoe UI Semibold"/>
      <w:bCs/>
      <w:color w:val="FFFFFF"/>
      <w:spacing w:val="-2"/>
      <w:kern w:val="28"/>
      <w:sz w:val="48"/>
      <w:szCs w:val="42"/>
      <w:lang w:val="en-US" w:eastAsia="en-US"/>
    </w:rPr>
  </w:style>
  <w:style w:type="paragraph" w:customStyle="1" w:styleId="38">
    <w:name w:val="ШД_Титул_блок_згл3"/>
    <w:basedOn w:val="a2"/>
    <w:rsid w:val="00A81795"/>
    <w:pPr>
      <w:spacing w:after="40" w:line="192" w:lineRule="auto"/>
    </w:pPr>
    <w:rPr>
      <w:rFonts w:ascii="Segoe UI Light" w:eastAsiaTheme="minorHAnsi" w:hAnsi="Segoe UI Light" w:cs="Segoe UI Light"/>
      <w:color w:val="FFFFFF"/>
      <w:spacing w:val="-2"/>
      <w:kern w:val="28"/>
      <w:sz w:val="48"/>
      <w:szCs w:val="42"/>
      <w:lang w:val="en-US" w:eastAsia="en-US"/>
    </w:rPr>
  </w:style>
  <w:style w:type="paragraph" w:customStyle="1" w:styleId="43">
    <w:name w:val="ШД_Титул_блок_згл4"/>
    <w:basedOn w:val="a2"/>
    <w:rsid w:val="00A81795"/>
    <w:pPr>
      <w:spacing w:line="192" w:lineRule="auto"/>
    </w:pPr>
    <w:rPr>
      <w:rFonts w:ascii="Segoe UI Light" w:eastAsiaTheme="minorHAnsi" w:hAnsi="Segoe UI Light" w:cs="Segoe UI Light"/>
      <w:color w:val="FFFFFF"/>
      <w:spacing w:val="-2"/>
      <w:kern w:val="28"/>
      <w:sz w:val="40"/>
      <w:szCs w:val="42"/>
      <w:lang w:val="en-US" w:eastAsia="en-US"/>
    </w:rPr>
  </w:style>
  <w:style w:type="paragraph" w:customStyle="1" w:styleId="51">
    <w:name w:val="ШД_Титул_блок_згл5"/>
    <w:basedOn w:val="a2"/>
    <w:rsid w:val="00A81795"/>
    <w:pPr>
      <w:jc w:val="right"/>
    </w:pPr>
    <w:rPr>
      <w:rFonts w:ascii="Segoe UI Light" w:eastAsiaTheme="minorHAnsi" w:hAnsi="Segoe UI Light" w:cs="Segoe UI Light"/>
      <w:color w:val="1F497D"/>
      <w:spacing w:val="-2"/>
      <w:kern w:val="28"/>
      <w:sz w:val="32"/>
      <w:szCs w:val="42"/>
      <w:lang w:val="en-US" w:eastAsia="en-US"/>
    </w:rPr>
  </w:style>
  <w:style w:type="paragraph" w:customStyle="1" w:styleId="1f7">
    <w:name w:val="Текст 1"/>
    <w:basedOn w:val="21"/>
    <w:rsid w:val="00A81795"/>
    <w:pPr>
      <w:keepLines/>
      <w:spacing w:before="40" w:line="259" w:lineRule="auto"/>
      <w:jc w:val="left"/>
    </w:pPr>
    <w:rPr>
      <w:rFonts w:ascii="Calibri Light" w:hAnsi="Calibri Light"/>
      <w:b w:val="0"/>
      <w:bCs w:val="0"/>
      <w:color w:val="2F5496"/>
      <w:spacing w:val="-2"/>
      <w:sz w:val="26"/>
      <w:szCs w:val="26"/>
      <w:lang w:val="en-US" w:eastAsia="en-US"/>
    </w:rPr>
  </w:style>
  <w:style w:type="paragraph" w:customStyle="1" w:styleId="39">
    <w:name w:val="Текст 3"/>
    <w:basedOn w:val="41"/>
    <w:rsid w:val="00A81795"/>
  </w:style>
  <w:style w:type="paragraph" w:customStyle="1" w:styleId="10">
    <w:name w:val="Список 1"/>
    <w:basedOn w:val="a1"/>
    <w:rsid w:val="00A81795"/>
    <w:pPr>
      <w:widowControl w:val="0"/>
      <w:numPr>
        <w:numId w:val="21"/>
      </w:numPr>
      <w:tabs>
        <w:tab w:val="clear" w:pos="680"/>
      </w:tabs>
      <w:overflowPunct w:val="0"/>
      <w:autoSpaceDE w:val="0"/>
      <w:autoSpaceDN w:val="0"/>
      <w:adjustRightInd w:val="0"/>
      <w:spacing w:before="60" w:after="0" w:line="240" w:lineRule="auto"/>
      <w:ind w:left="720" w:hanging="360"/>
      <w:contextualSpacing w:val="0"/>
      <w:jc w:val="both"/>
      <w:textAlignment w:val="baseline"/>
    </w:pPr>
    <w:rPr>
      <w:rFonts w:ascii="Times New Roman" w:eastAsia="Times New Roman" w:hAnsi="Times New Roman" w:cs="Times New Roman"/>
      <w:spacing w:val="-2"/>
      <w:sz w:val="24"/>
      <w:szCs w:val="20"/>
      <w:lang w:val="en-US" w:eastAsia="ru-RU"/>
    </w:rPr>
  </w:style>
  <w:style w:type="paragraph" w:customStyle="1" w:styleId="1">
    <w:name w:val="Маркированный список1"/>
    <w:basedOn w:val="a2"/>
    <w:next w:val="a1"/>
    <w:unhideWhenUsed/>
    <w:rsid w:val="00A81795"/>
    <w:pPr>
      <w:numPr>
        <w:numId w:val="19"/>
      </w:numPr>
      <w:spacing w:after="160" w:line="276" w:lineRule="auto"/>
      <w:contextualSpacing/>
    </w:pPr>
    <w:rPr>
      <w:rFonts w:asciiTheme="minorHAnsi" w:eastAsiaTheme="minorHAnsi" w:hAnsiTheme="minorHAnsi" w:cs="Arial"/>
      <w:spacing w:val="-2"/>
      <w:sz w:val="22"/>
      <w:szCs w:val="22"/>
      <w:lang w:val="en-US" w:eastAsia="en-US"/>
    </w:rPr>
  </w:style>
  <w:style w:type="paragraph" w:customStyle="1" w:styleId="affe">
    <w:name w:val="Заголовок приложения"/>
    <w:basedOn w:val="a2"/>
    <w:next w:val="a2"/>
    <w:rsid w:val="00A81795"/>
    <w:pPr>
      <w:widowControl w:val="0"/>
      <w:overflowPunct w:val="0"/>
      <w:autoSpaceDE w:val="0"/>
      <w:autoSpaceDN w:val="0"/>
      <w:adjustRightInd w:val="0"/>
      <w:spacing w:before="60" w:after="120"/>
      <w:jc w:val="center"/>
      <w:textAlignment w:val="baseline"/>
    </w:pPr>
    <w:rPr>
      <w:b/>
      <w:spacing w:val="-2"/>
      <w:sz w:val="28"/>
      <w:szCs w:val="20"/>
      <w:lang w:val="en-US"/>
    </w:rPr>
  </w:style>
  <w:style w:type="paragraph" w:styleId="afff">
    <w:name w:val="footnote text"/>
    <w:basedOn w:val="a2"/>
    <w:link w:val="afff0"/>
    <w:semiHidden/>
    <w:rsid w:val="00A81795"/>
    <w:pPr>
      <w:widowControl w:val="0"/>
      <w:overflowPunct w:val="0"/>
      <w:autoSpaceDE w:val="0"/>
      <w:autoSpaceDN w:val="0"/>
      <w:adjustRightInd w:val="0"/>
      <w:spacing w:before="60"/>
      <w:textAlignment w:val="baseline"/>
    </w:pPr>
    <w:rPr>
      <w:spacing w:val="-2"/>
      <w:sz w:val="20"/>
      <w:szCs w:val="20"/>
      <w:lang w:val="en-US"/>
    </w:rPr>
  </w:style>
  <w:style w:type="character" w:customStyle="1" w:styleId="afff0">
    <w:name w:val="Текст сноски Знак"/>
    <w:basedOn w:val="a3"/>
    <w:link w:val="afff"/>
    <w:semiHidden/>
    <w:rsid w:val="00A81795"/>
    <w:rPr>
      <w:rFonts w:ascii="Times New Roman" w:eastAsia="Times New Roman" w:hAnsi="Times New Roman" w:cs="Times New Roman"/>
      <w:spacing w:val="-2"/>
      <w:sz w:val="20"/>
      <w:szCs w:val="20"/>
      <w:lang w:val="en-US" w:eastAsia="ru-RU"/>
    </w:rPr>
  </w:style>
  <w:style w:type="paragraph" w:styleId="2d">
    <w:name w:val="List Bullet 2"/>
    <w:basedOn w:val="a2"/>
    <w:rsid w:val="00A81795"/>
    <w:pPr>
      <w:widowControl w:val="0"/>
      <w:overflowPunct w:val="0"/>
      <w:autoSpaceDE w:val="0"/>
      <w:autoSpaceDN w:val="0"/>
      <w:adjustRightInd w:val="0"/>
      <w:spacing w:before="60"/>
      <w:ind w:left="850" w:hanging="283"/>
      <w:textAlignment w:val="baseline"/>
    </w:pPr>
    <w:rPr>
      <w:spacing w:val="-2"/>
      <w:szCs w:val="20"/>
      <w:lang w:val="en-US"/>
    </w:rPr>
  </w:style>
  <w:style w:type="paragraph" w:styleId="3a">
    <w:name w:val="List Bullet 3"/>
    <w:basedOn w:val="a2"/>
    <w:rsid w:val="00A81795"/>
    <w:pPr>
      <w:widowControl w:val="0"/>
      <w:overflowPunct w:val="0"/>
      <w:autoSpaceDE w:val="0"/>
      <w:autoSpaceDN w:val="0"/>
      <w:adjustRightInd w:val="0"/>
      <w:spacing w:before="60"/>
      <w:ind w:left="1417" w:hanging="283"/>
      <w:textAlignment w:val="baseline"/>
    </w:pPr>
    <w:rPr>
      <w:spacing w:val="-2"/>
      <w:szCs w:val="20"/>
      <w:lang w:val="en-US"/>
    </w:rPr>
  </w:style>
  <w:style w:type="paragraph" w:styleId="1f8">
    <w:name w:val="index 1"/>
    <w:basedOn w:val="a2"/>
    <w:next w:val="a2"/>
    <w:semiHidden/>
    <w:rsid w:val="00A81795"/>
    <w:pPr>
      <w:widowControl w:val="0"/>
      <w:tabs>
        <w:tab w:val="right" w:leader="dot" w:pos="4459"/>
      </w:tabs>
      <w:overflowPunct w:val="0"/>
      <w:autoSpaceDE w:val="0"/>
      <w:autoSpaceDN w:val="0"/>
      <w:adjustRightInd w:val="0"/>
      <w:spacing w:before="60"/>
      <w:ind w:left="240" w:hanging="240"/>
      <w:textAlignment w:val="baseline"/>
    </w:pPr>
    <w:rPr>
      <w:spacing w:val="-2"/>
      <w:szCs w:val="20"/>
      <w:lang w:val="en-US"/>
    </w:rPr>
  </w:style>
  <w:style w:type="paragraph" w:customStyle="1" w:styleId="EmphasisedText">
    <w:name w:val="Emphasised Text"/>
    <w:basedOn w:val="a2"/>
    <w:rsid w:val="00A81795"/>
    <w:rPr>
      <w:b/>
      <w:i/>
      <w:spacing w:val="-2"/>
      <w:szCs w:val="20"/>
      <w:lang w:val="en-US"/>
    </w:rPr>
  </w:style>
  <w:style w:type="character" w:styleId="afff1">
    <w:name w:val="FollowedHyperlink"/>
    <w:basedOn w:val="a3"/>
    <w:rsid w:val="00A81795"/>
    <w:rPr>
      <w:color w:val="800080"/>
      <w:u w:val="single"/>
    </w:rPr>
  </w:style>
  <w:style w:type="paragraph" w:customStyle="1" w:styleId="2e">
    <w:name w:val="заг2табл"/>
    <w:basedOn w:val="a2"/>
    <w:rsid w:val="00A81795"/>
    <w:pPr>
      <w:widowControl w:val="0"/>
      <w:numPr>
        <w:ilvl w:val="12"/>
      </w:numPr>
      <w:suppressAutoHyphens/>
      <w:overflowPunct w:val="0"/>
      <w:autoSpaceDE w:val="0"/>
      <w:autoSpaceDN w:val="0"/>
      <w:adjustRightInd w:val="0"/>
      <w:spacing w:before="60"/>
      <w:jc w:val="center"/>
      <w:textAlignment w:val="baseline"/>
    </w:pPr>
    <w:rPr>
      <w:b/>
      <w:iCs/>
      <w:spacing w:val="-2"/>
      <w:sz w:val="22"/>
      <w:szCs w:val="20"/>
      <w:lang w:val="en-US"/>
    </w:rPr>
  </w:style>
  <w:style w:type="paragraph" w:customStyle="1" w:styleId="1f9">
    <w:name w:val="заг1табл"/>
    <w:basedOn w:val="a2"/>
    <w:rsid w:val="00A81795"/>
    <w:pPr>
      <w:widowControl w:val="0"/>
      <w:numPr>
        <w:ilvl w:val="12"/>
      </w:numPr>
      <w:overflowPunct w:val="0"/>
      <w:autoSpaceDE w:val="0"/>
      <w:autoSpaceDN w:val="0"/>
      <w:adjustRightInd w:val="0"/>
      <w:spacing w:before="60"/>
      <w:ind w:right="357"/>
      <w:jc w:val="center"/>
      <w:textAlignment w:val="baseline"/>
    </w:pPr>
    <w:rPr>
      <w:b/>
      <w:iCs/>
      <w:spacing w:val="-2"/>
      <w:sz w:val="22"/>
      <w:szCs w:val="20"/>
      <w:lang w:val="en-US"/>
    </w:rPr>
  </w:style>
  <w:style w:type="paragraph" w:customStyle="1" w:styleId="1fa">
    <w:name w:val="табл колонка1"/>
    <w:basedOn w:val="EmphasisedText"/>
    <w:rsid w:val="00A81795"/>
    <w:pPr>
      <w:numPr>
        <w:ilvl w:val="12"/>
      </w:numPr>
      <w:spacing w:before="60"/>
    </w:pPr>
    <w:rPr>
      <w:i w:val="0"/>
      <w:iCs/>
      <w:sz w:val="22"/>
      <w:lang w:val="ru-RU"/>
    </w:rPr>
  </w:style>
  <w:style w:type="paragraph" w:customStyle="1" w:styleId="2f">
    <w:name w:val="табл колонка2"/>
    <w:basedOn w:val="EmphasisedText"/>
    <w:rsid w:val="00A81795"/>
    <w:pPr>
      <w:numPr>
        <w:ilvl w:val="12"/>
      </w:numPr>
      <w:spacing w:before="60"/>
      <w:jc w:val="center"/>
    </w:pPr>
    <w:rPr>
      <w:i w:val="0"/>
      <w:iCs/>
      <w:sz w:val="22"/>
    </w:rPr>
  </w:style>
  <w:style w:type="paragraph" w:customStyle="1" w:styleId="3b">
    <w:name w:val="табл колонка3"/>
    <w:basedOn w:val="a2"/>
    <w:rsid w:val="00A81795"/>
    <w:pPr>
      <w:widowControl w:val="0"/>
      <w:numPr>
        <w:ilvl w:val="12"/>
      </w:numPr>
      <w:overflowPunct w:val="0"/>
      <w:autoSpaceDE w:val="0"/>
      <w:autoSpaceDN w:val="0"/>
      <w:adjustRightInd w:val="0"/>
      <w:spacing w:before="60"/>
      <w:ind w:right="34"/>
      <w:textAlignment w:val="baseline"/>
    </w:pPr>
    <w:rPr>
      <w:spacing w:val="-2"/>
      <w:sz w:val="22"/>
      <w:szCs w:val="20"/>
      <w:lang w:val="en-US"/>
    </w:rPr>
  </w:style>
  <w:style w:type="paragraph" w:customStyle="1" w:styleId="4">
    <w:name w:val="табл колонка 4"/>
    <w:basedOn w:val="a2"/>
    <w:rsid w:val="00A81795"/>
    <w:pPr>
      <w:widowControl w:val="0"/>
      <w:numPr>
        <w:numId w:val="24"/>
      </w:numPr>
      <w:overflowPunct w:val="0"/>
      <w:autoSpaceDE w:val="0"/>
      <w:autoSpaceDN w:val="0"/>
      <w:adjustRightInd w:val="0"/>
      <w:spacing w:before="60"/>
      <w:ind w:right="34"/>
      <w:jc w:val="center"/>
      <w:textAlignment w:val="baseline"/>
    </w:pPr>
    <w:rPr>
      <w:spacing w:val="-2"/>
      <w:sz w:val="22"/>
      <w:szCs w:val="20"/>
      <w:lang w:val="en-US"/>
    </w:rPr>
  </w:style>
  <w:style w:type="paragraph" w:customStyle="1" w:styleId="afff2">
    <w:name w:val="новый"/>
    <w:basedOn w:val="a1"/>
    <w:rsid w:val="00A81795"/>
    <w:pPr>
      <w:widowControl w:val="0"/>
      <w:numPr>
        <w:numId w:val="0"/>
      </w:numPr>
      <w:overflowPunct w:val="0"/>
      <w:autoSpaceDE w:val="0"/>
      <w:autoSpaceDN w:val="0"/>
      <w:adjustRightInd w:val="0"/>
      <w:spacing w:before="60" w:after="0" w:line="240" w:lineRule="auto"/>
      <w:ind w:left="1815"/>
      <w:contextualSpacing w:val="0"/>
      <w:jc w:val="both"/>
      <w:textAlignment w:val="baseline"/>
    </w:pPr>
    <w:rPr>
      <w:rFonts w:ascii="Times New Roman" w:eastAsia="Times New Roman" w:hAnsi="Times New Roman" w:cs="Times New Roman"/>
      <w:spacing w:val="-2"/>
      <w:sz w:val="24"/>
      <w:szCs w:val="20"/>
      <w:lang w:val="en-US" w:eastAsia="ru-RU"/>
    </w:rPr>
  </w:style>
  <w:style w:type="paragraph" w:customStyle="1" w:styleId="afff3">
    <w:name w:val="Заголовок таблица"/>
    <w:basedOn w:val="1f9"/>
    <w:autoRedefine/>
    <w:rsid w:val="00A81795"/>
    <w:pPr>
      <w:ind w:left="24" w:right="0" w:hanging="24"/>
    </w:pPr>
    <w:rPr>
      <w:szCs w:val="22"/>
    </w:rPr>
  </w:style>
  <w:style w:type="paragraph" w:customStyle="1" w:styleId="afff4">
    <w:name w:val="Текст таблица"/>
    <w:basedOn w:val="1fa"/>
    <w:rsid w:val="00A81795"/>
    <w:rPr>
      <w:b w:val="0"/>
    </w:rPr>
  </w:style>
  <w:style w:type="paragraph" w:customStyle="1" w:styleId="a0">
    <w:name w:val="Нумерация Таблица"/>
    <w:basedOn w:val="a2"/>
    <w:rsid w:val="00A81795"/>
    <w:pPr>
      <w:widowControl w:val="0"/>
      <w:numPr>
        <w:numId w:val="22"/>
      </w:numPr>
      <w:overflowPunct w:val="0"/>
      <w:autoSpaceDE w:val="0"/>
      <w:autoSpaceDN w:val="0"/>
      <w:adjustRightInd w:val="0"/>
      <w:spacing w:before="60"/>
      <w:ind w:right="34"/>
      <w:jc w:val="center"/>
      <w:textAlignment w:val="baseline"/>
    </w:pPr>
    <w:rPr>
      <w:spacing w:val="-2"/>
      <w:sz w:val="22"/>
      <w:szCs w:val="20"/>
      <w:lang w:val="en-US"/>
    </w:rPr>
  </w:style>
  <w:style w:type="paragraph" w:customStyle="1" w:styleId="2Char">
    <w:name w:val="Текст 2 Char"/>
    <w:basedOn w:val="30"/>
    <w:link w:val="2CharChar"/>
    <w:rsid w:val="00A81795"/>
    <w:pPr>
      <w:spacing w:line="259" w:lineRule="auto"/>
      <w:jc w:val="left"/>
    </w:pPr>
    <w:rPr>
      <w:rFonts w:ascii="Calibri Light" w:hAnsi="Calibri Light"/>
      <w:b/>
      <w:bCs/>
      <w:color w:val="4472C4"/>
      <w:spacing w:val="-2"/>
      <w:lang w:val="en-US"/>
    </w:rPr>
  </w:style>
  <w:style w:type="character" w:customStyle="1" w:styleId="2CharChar">
    <w:name w:val="Текст 2 Char Char"/>
    <w:basedOn w:val="31"/>
    <w:link w:val="2Char"/>
    <w:rsid w:val="00A81795"/>
    <w:rPr>
      <w:rFonts w:ascii="Calibri Light" w:eastAsiaTheme="majorEastAsia" w:hAnsi="Calibri Light" w:cstheme="majorBidi"/>
      <w:b/>
      <w:bCs/>
      <w:color w:val="4472C4"/>
      <w:spacing w:val="-2"/>
      <w:sz w:val="24"/>
      <w:szCs w:val="24"/>
      <w:lang w:val="en-US" w:eastAsia="ru-RU"/>
    </w:rPr>
  </w:style>
  <w:style w:type="paragraph" w:customStyle="1" w:styleId="1fb">
    <w:name w:val="Титульный лист 1"/>
    <w:basedOn w:val="a2"/>
    <w:rsid w:val="00A81795"/>
    <w:pPr>
      <w:widowControl w:val="0"/>
      <w:overflowPunct w:val="0"/>
      <w:autoSpaceDE w:val="0"/>
      <w:autoSpaceDN w:val="0"/>
      <w:adjustRightInd w:val="0"/>
      <w:jc w:val="center"/>
      <w:textAlignment w:val="baseline"/>
    </w:pPr>
    <w:rPr>
      <w:b/>
      <w:spacing w:val="-2"/>
      <w:sz w:val="36"/>
      <w:szCs w:val="20"/>
      <w:lang w:val="en-US"/>
    </w:rPr>
  </w:style>
  <w:style w:type="paragraph" w:customStyle="1" w:styleId="2f0">
    <w:name w:val="Титульный лист 2"/>
    <w:basedOn w:val="a2"/>
    <w:rsid w:val="00A81795"/>
    <w:pPr>
      <w:widowControl w:val="0"/>
      <w:overflowPunct w:val="0"/>
      <w:autoSpaceDE w:val="0"/>
      <w:autoSpaceDN w:val="0"/>
      <w:adjustRightInd w:val="0"/>
      <w:jc w:val="center"/>
      <w:textAlignment w:val="baseline"/>
    </w:pPr>
    <w:rPr>
      <w:b/>
      <w:spacing w:val="-2"/>
      <w:sz w:val="36"/>
      <w:szCs w:val="20"/>
      <w:lang w:val="en-US"/>
    </w:rPr>
  </w:style>
  <w:style w:type="paragraph" w:customStyle="1" w:styleId="3c">
    <w:name w:val="Титульный лист 3"/>
    <w:basedOn w:val="a2"/>
    <w:rsid w:val="00A81795"/>
    <w:pPr>
      <w:widowControl w:val="0"/>
      <w:overflowPunct w:val="0"/>
      <w:autoSpaceDE w:val="0"/>
      <w:autoSpaceDN w:val="0"/>
      <w:adjustRightInd w:val="0"/>
      <w:textAlignment w:val="baseline"/>
    </w:pPr>
    <w:rPr>
      <w:b/>
      <w:spacing w:val="-2"/>
      <w:sz w:val="28"/>
      <w:szCs w:val="20"/>
      <w:lang w:val="en-US"/>
    </w:rPr>
  </w:style>
  <w:style w:type="paragraph" w:customStyle="1" w:styleId="44">
    <w:name w:val="Титультый лист 4"/>
    <w:basedOn w:val="a2"/>
    <w:rsid w:val="00A81795"/>
    <w:pPr>
      <w:widowControl w:val="0"/>
      <w:overflowPunct w:val="0"/>
      <w:autoSpaceDE w:val="0"/>
      <w:autoSpaceDN w:val="0"/>
      <w:adjustRightInd w:val="0"/>
      <w:textAlignment w:val="baseline"/>
    </w:pPr>
    <w:rPr>
      <w:b/>
      <w:spacing w:val="-2"/>
      <w:sz w:val="28"/>
      <w:szCs w:val="20"/>
      <w:lang w:val="en-US"/>
    </w:rPr>
  </w:style>
  <w:style w:type="paragraph" w:customStyle="1" w:styleId="52">
    <w:name w:val="Титульный лист 5"/>
    <w:basedOn w:val="a2"/>
    <w:rsid w:val="00A81795"/>
    <w:pPr>
      <w:widowControl w:val="0"/>
      <w:overflowPunct w:val="0"/>
      <w:autoSpaceDE w:val="0"/>
      <w:autoSpaceDN w:val="0"/>
      <w:adjustRightInd w:val="0"/>
      <w:jc w:val="center"/>
      <w:textAlignment w:val="baseline"/>
    </w:pPr>
    <w:rPr>
      <w:b/>
      <w:spacing w:val="-2"/>
      <w:sz w:val="40"/>
      <w:szCs w:val="20"/>
      <w:lang w:val="en-US"/>
    </w:rPr>
  </w:style>
  <w:style w:type="paragraph" w:customStyle="1" w:styleId="61">
    <w:name w:val="Титульный лист 6"/>
    <w:basedOn w:val="a2"/>
    <w:rsid w:val="00A81795"/>
    <w:pPr>
      <w:widowControl w:val="0"/>
      <w:overflowPunct w:val="0"/>
      <w:autoSpaceDE w:val="0"/>
      <w:autoSpaceDN w:val="0"/>
      <w:adjustRightInd w:val="0"/>
      <w:jc w:val="center"/>
      <w:textAlignment w:val="baseline"/>
    </w:pPr>
    <w:rPr>
      <w:b/>
      <w:spacing w:val="-2"/>
      <w:sz w:val="36"/>
      <w:szCs w:val="20"/>
      <w:lang w:val="en-US"/>
    </w:rPr>
  </w:style>
  <w:style w:type="paragraph" w:customStyle="1" w:styleId="71">
    <w:name w:val="Титульный лист 7"/>
    <w:basedOn w:val="a2"/>
    <w:rsid w:val="00A81795"/>
    <w:pPr>
      <w:widowControl w:val="0"/>
      <w:overflowPunct w:val="0"/>
      <w:autoSpaceDE w:val="0"/>
      <w:autoSpaceDN w:val="0"/>
      <w:adjustRightInd w:val="0"/>
      <w:jc w:val="center"/>
      <w:textAlignment w:val="baseline"/>
    </w:pPr>
    <w:rPr>
      <w:b/>
      <w:spacing w:val="-2"/>
      <w:sz w:val="28"/>
      <w:szCs w:val="20"/>
      <w:lang w:val="en-US"/>
    </w:rPr>
  </w:style>
  <w:style w:type="paragraph" w:customStyle="1" w:styleId="81">
    <w:name w:val="Титульный лист 8"/>
    <w:basedOn w:val="a2"/>
    <w:rsid w:val="00A81795"/>
    <w:pPr>
      <w:widowControl w:val="0"/>
      <w:overflowPunct w:val="0"/>
      <w:autoSpaceDE w:val="0"/>
      <w:autoSpaceDN w:val="0"/>
      <w:adjustRightInd w:val="0"/>
      <w:jc w:val="center"/>
      <w:textAlignment w:val="baseline"/>
    </w:pPr>
    <w:rPr>
      <w:b/>
      <w:spacing w:val="-2"/>
      <w:sz w:val="28"/>
      <w:szCs w:val="20"/>
      <w:lang w:val="en-US"/>
    </w:rPr>
  </w:style>
  <w:style w:type="paragraph" w:customStyle="1" w:styleId="1fc">
    <w:name w:val="Колонтитул 1"/>
    <w:basedOn w:val="af0"/>
    <w:rsid w:val="00A81795"/>
    <w:pPr>
      <w:widowControl w:val="0"/>
      <w:tabs>
        <w:tab w:val="clear" w:pos="4677"/>
        <w:tab w:val="clear" w:pos="9355"/>
      </w:tabs>
      <w:overflowPunct w:val="0"/>
      <w:autoSpaceDE w:val="0"/>
      <w:autoSpaceDN w:val="0"/>
      <w:adjustRightInd w:val="0"/>
      <w:spacing w:after="40"/>
      <w:ind w:right="144"/>
      <w:textAlignment w:val="baseline"/>
    </w:pPr>
    <w:rPr>
      <w:rFonts w:ascii="Arial" w:hAnsi="Arial" w:cs="Arial"/>
      <w:b/>
      <w:spacing w:val="-2"/>
      <w:sz w:val="32"/>
      <w:szCs w:val="20"/>
      <w:lang w:val="en-US"/>
    </w:rPr>
  </w:style>
  <w:style w:type="paragraph" w:customStyle="1" w:styleId="2f1">
    <w:name w:val="Колонтитул 2"/>
    <w:basedOn w:val="af0"/>
    <w:rsid w:val="00A81795"/>
    <w:pPr>
      <w:widowControl w:val="0"/>
      <w:tabs>
        <w:tab w:val="clear" w:pos="4677"/>
        <w:tab w:val="clear" w:pos="9355"/>
      </w:tabs>
      <w:overflowPunct w:val="0"/>
      <w:autoSpaceDE w:val="0"/>
      <w:autoSpaceDN w:val="0"/>
      <w:adjustRightInd w:val="0"/>
      <w:spacing w:after="40"/>
      <w:jc w:val="right"/>
      <w:textAlignment w:val="baseline"/>
    </w:pPr>
    <w:rPr>
      <w:b/>
      <w:spacing w:val="-2"/>
      <w:sz w:val="20"/>
      <w:szCs w:val="20"/>
      <w:lang w:val="en-US"/>
    </w:rPr>
  </w:style>
  <w:style w:type="paragraph" w:customStyle="1" w:styleId="3d">
    <w:name w:val="Колонтитул 3"/>
    <w:basedOn w:val="af0"/>
    <w:rsid w:val="00A81795"/>
    <w:pPr>
      <w:widowControl w:val="0"/>
      <w:tabs>
        <w:tab w:val="clear" w:pos="4677"/>
        <w:tab w:val="clear" w:pos="9355"/>
      </w:tabs>
      <w:overflowPunct w:val="0"/>
      <w:autoSpaceDE w:val="0"/>
      <w:autoSpaceDN w:val="0"/>
      <w:adjustRightInd w:val="0"/>
      <w:spacing w:after="40"/>
      <w:textAlignment w:val="baseline"/>
    </w:pPr>
    <w:rPr>
      <w:b/>
      <w:spacing w:val="-2"/>
      <w:sz w:val="20"/>
      <w:szCs w:val="20"/>
      <w:lang w:val="en-US"/>
    </w:rPr>
  </w:style>
  <w:style w:type="paragraph" w:styleId="HTML1">
    <w:name w:val="HTML Address"/>
    <w:basedOn w:val="a2"/>
    <w:link w:val="HTML2"/>
    <w:rsid w:val="00A81795"/>
    <w:pPr>
      <w:widowControl w:val="0"/>
      <w:overflowPunct w:val="0"/>
      <w:autoSpaceDE w:val="0"/>
      <w:autoSpaceDN w:val="0"/>
      <w:adjustRightInd w:val="0"/>
      <w:spacing w:before="60"/>
      <w:textAlignment w:val="baseline"/>
    </w:pPr>
    <w:rPr>
      <w:i/>
      <w:iCs/>
      <w:spacing w:val="-2"/>
      <w:szCs w:val="20"/>
      <w:lang w:val="en-US"/>
    </w:rPr>
  </w:style>
  <w:style w:type="character" w:customStyle="1" w:styleId="HTML2">
    <w:name w:val="Адрес HTML Знак"/>
    <w:basedOn w:val="a3"/>
    <w:link w:val="HTML1"/>
    <w:rsid w:val="00A81795"/>
    <w:rPr>
      <w:rFonts w:ascii="Times New Roman" w:eastAsia="Times New Roman" w:hAnsi="Times New Roman" w:cs="Times New Roman"/>
      <w:i/>
      <w:iCs/>
      <w:spacing w:val="-2"/>
      <w:sz w:val="24"/>
      <w:szCs w:val="20"/>
      <w:lang w:val="en-US" w:eastAsia="ru-RU"/>
    </w:rPr>
  </w:style>
  <w:style w:type="paragraph" w:customStyle="1" w:styleId="1fd">
    <w:name w:val="Заголовок 1 Приложение"/>
    <w:basedOn w:val="a2"/>
    <w:rsid w:val="00A81795"/>
    <w:pPr>
      <w:widowControl w:val="0"/>
      <w:tabs>
        <w:tab w:val="left" w:pos="425"/>
      </w:tabs>
      <w:overflowPunct w:val="0"/>
      <w:autoSpaceDE w:val="0"/>
      <w:autoSpaceDN w:val="0"/>
      <w:adjustRightInd w:val="0"/>
      <w:spacing w:before="60"/>
      <w:ind w:left="426" w:hanging="426"/>
      <w:textAlignment w:val="baseline"/>
    </w:pPr>
    <w:rPr>
      <w:b/>
      <w:bCs/>
      <w:spacing w:val="-2"/>
      <w:sz w:val="28"/>
      <w:szCs w:val="20"/>
      <w:lang w:val="en-US"/>
    </w:rPr>
  </w:style>
  <w:style w:type="paragraph" w:customStyle="1" w:styleId="afff5">
    <w:name w:val="текст"/>
    <w:basedOn w:val="a2"/>
    <w:rsid w:val="00A81795"/>
    <w:pPr>
      <w:widowControl w:val="0"/>
      <w:overflowPunct w:val="0"/>
      <w:autoSpaceDE w:val="0"/>
      <w:autoSpaceDN w:val="0"/>
      <w:adjustRightInd w:val="0"/>
      <w:spacing w:after="60"/>
      <w:jc w:val="right"/>
      <w:textAlignment w:val="baseline"/>
    </w:pPr>
    <w:rPr>
      <w:b/>
      <w:spacing w:val="-2"/>
      <w:szCs w:val="20"/>
      <w:lang w:val="en-US"/>
    </w:rPr>
  </w:style>
  <w:style w:type="paragraph" w:customStyle="1" w:styleId="afff6">
    <w:name w:val="На одном листе"/>
    <w:basedOn w:val="a2"/>
    <w:rsid w:val="00A81795"/>
    <w:pPr>
      <w:widowControl w:val="0"/>
      <w:overflowPunct w:val="0"/>
      <w:autoSpaceDE w:val="0"/>
      <w:autoSpaceDN w:val="0"/>
      <w:adjustRightInd w:val="0"/>
      <w:spacing w:before="600"/>
      <w:jc w:val="center"/>
      <w:textAlignment w:val="baseline"/>
    </w:pPr>
    <w:rPr>
      <w:b/>
      <w:spacing w:val="-2"/>
      <w:szCs w:val="20"/>
      <w:lang w:val="en-US"/>
    </w:rPr>
  </w:style>
  <w:style w:type="paragraph" w:customStyle="1" w:styleId="afff7">
    <w:name w:val="Форма"/>
    <w:basedOn w:val="a2"/>
    <w:rsid w:val="00A81795"/>
    <w:pPr>
      <w:widowControl w:val="0"/>
      <w:overflowPunct w:val="0"/>
      <w:autoSpaceDE w:val="0"/>
      <w:autoSpaceDN w:val="0"/>
      <w:adjustRightInd w:val="0"/>
      <w:spacing w:before="60"/>
      <w:jc w:val="right"/>
      <w:textAlignment w:val="baseline"/>
    </w:pPr>
    <w:rPr>
      <w:b/>
      <w:bCs/>
      <w:spacing w:val="-2"/>
      <w:szCs w:val="20"/>
      <w:u w:val="single"/>
      <w:lang w:val="en-US"/>
    </w:rPr>
  </w:style>
  <w:style w:type="paragraph" w:customStyle="1" w:styleId="afff8">
    <w:name w:val="реквизиты"/>
    <w:basedOn w:val="a2"/>
    <w:rsid w:val="00A81795"/>
    <w:pPr>
      <w:widowControl w:val="0"/>
      <w:overflowPunct w:val="0"/>
      <w:autoSpaceDE w:val="0"/>
      <w:autoSpaceDN w:val="0"/>
      <w:adjustRightInd w:val="0"/>
      <w:spacing w:before="60"/>
      <w:textAlignment w:val="baseline"/>
    </w:pPr>
    <w:rPr>
      <w:b/>
      <w:bCs/>
      <w:spacing w:val="-2"/>
      <w:szCs w:val="20"/>
      <w:lang w:val="en-US"/>
    </w:rPr>
  </w:style>
  <w:style w:type="paragraph" w:customStyle="1" w:styleId="1fe">
    <w:name w:val="Текст 1 приложение"/>
    <w:basedOn w:val="1f7"/>
    <w:rsid w:val="00A81795"/>
    <w:pPr>
      <w:keepNext w:val="0"/>
      <w:keepLines w:val="0"/>
      <w:widowControl w:val="0"/>
      <w:tabs>
        <w:tab w:val="num" w:pos="993"/>
      </w:tabs>
      <w:overflowPunct w:val="0"/>
      <w:autoSpaceDE w:val="0"/>
      <w:autoSpaceDN w:val="0"/>
      <w:adjustRightInd w:val="0"/>
      <w:spacing w:before="60" w:line="240" w:lineRule="auto"/>
      <w:ind w:left="425" w:hanging="425"/>
      <w:jc w:val="both"/>
      <w:textAlignment w:val="baseline"/>
    </w:pPr>
    <w:rPr>
      <w:rFonts w:ascii="Times New Roman" w:hAnsi="Times New Roman"/>
      <w:color w:val="auto"/>
      <w:sz w:val="24"/>
      <w:szCs w:val="20"/>
      <w:lang w:eastAsia="ru-RU"/>
    </w:rPr>
  </w:style>
  <w:style w:type="paragraph" w:customStyle="1" w:styleId="afff9">
    <w:name w:val="текст резюме"/>
    <w:basedOn w:val="a2"/>
    <w:rsid w:val="00A81795"/>
    <w:pPr>
      <w:widowControl w:val="0"/>
      <w:overflowPunct w:val="0"/>
      <w:autoSpaceDE w:val="0"/>
      <w:autoSpaceDN w:val="0"/>
      <w:adjustRightInd w:val="0"/>
      <w:spacing w:before="60"/>
      <w:textAlignment w:val="baseline"/>
    </w:pPr>
    <w:rPr>
      <w:spacing w:val="-2"/>
      <w:szCs w:val="20"/>
      <w:lang w:val="en-US"/>
    </w:rPr>
  </w:style>
  <w:style w:type="paragraph" w:customStyle="1" w:styleId="a">
    <w:name w:val="список резюме"/>
    <w:basedOn w:val="10"/>
    <w:rsid w:val="00A81795"/>
    <w:pPr>
      <w:numPr>
        <w:numId w:val="17"/>
      </w:numPr>
    </w:pPr>
  </w:style>
  <w:style w:type="paragraph" w:customStyle="1" w:styleId="1ff">
    <w:name w:val="Заголовок1"/>
    <w:basedOn w:val="a2"/>
    <w:autoRedefine/>
    <w:rsid w:val="00A81795"/>
    <w:pPr>
      <w:widowControl w:val="0"/>
      <w:overflowPunct w:val="0"/>
      <w:autoSpaceDE w:val="0"/>
      <w:autoSpaceDN w:val="0"/>
      <w:adjustRightInd w:val="0"/>
      <w:spacing w:before="60" w:after="60"/>
      <w:jc w:val="center"/>
      <w:textAlignment w:val="baseline"/>
    </w:pPr>
    <w:rPr>
      <w:b/>
      <w:bCs/>
      <w:spacing w:val="-2"/>
      <w:sz w:val="28"/>
      <w:szCs w:val="20"/>
      <w:lang w:val="en-US"/>
    </w:rPr>
  </w:style>
  <w:style w:type="character" w:styleId="afffa">
    <w:name w:val="Strong"/>
    <w:basedOn w:val="a3"/>
    <w:uiPriority w:val="22"/>
    <w:qFormat/>
    <w:rsid w:val="00A81795"/>
    <w:rPr>
      <w:b/>
      <w:bCs/>
    </w:rPr>
  </w:style>
  <w:style w:type="paragraph" w:styleId="3e">
    <w:name w:val="List 3"/>
    <w:basedOn w:val="20"/>
    <w:rsid w:val="00A81795"/>
    <w:pPr>
      <w:numPr>
        <w:numId w:val="0"/>
      </w:numPr>
      <w:tabs>
        <w:tab w:val="num" w:pos="1140"/>
      </w:tabs>
      <w:ind w:left="1701" w:hanging="283"/>
    </w:pPr>
    <w:rPr>
      <w:spacing w:val="-2"/>
      <w:lang w:val="en-US"/>
    </w:rPr>
  </w:style>
  <w:style w:type="paragraph" w:customStyle="1" w:styleId="NormalWeb1">
    <w:name w:val="Normal (Web)1"/>
    <w:basedOn w:val="a2"/>
    <w:rsid w:val="00A81795"/>
    <w:pPr>
      <w:overflowPunct w:val="0"/>
      <w:autoSpaceDE w:val="0"/>
      <w:autoSpaceDN w:val="0"/>
      <w:adjustRightInd w:val="0"/>
      <w:spacing w:before="100" w:after="100"/>
      <w:textAlignment w:val="baseline"/>
    </w:pPr>
    <w:rPr>
      <w:spacing w:val="-2"/>
      <w:szCs w:val="20"/>
      <w:lang w:val="en-US"/>
    </w:rPr>
  </w:style>
  <w:style w:type="paragraph" w:customStyle="1" w:styleId="afffb">
    <w:name w:val="Заголовки таблиц"/>
    <w:basedOn w:val="a2"/>
    <w:rsid w:val="00A81795"/>
    <w:pPr>
      <w:widowControl w:val="0"/>
      <w:tabs>
        <w:tab w:val="left" w:leader="underscore" w:pos="9639"/>
      </w:tabs>
      <w:overflowPunct w:val="0"/>
      <w:autoSpaceDE w:val="0"/>
      <w:autoSpaceDN w:val="0"/>
      <w:adjustRightInd w:val="0"/>
      <w:spacing w:before="60"/>
      <w:jc w:val="center"/>
      <w:textAlignment w:val="baseline"/>
    </w:pPr>
    <w:rPr>
      <w:b/>
      <w:spacing w:val="-2"/>
      <w:sz w:val="18"/>
      <w:szCs w:val="20"/>
      <w:lang w:val="en-US"/>
    </w:rPr>
  </w:style>
  <w:style w:type="paragraph" w:customStyle="1" w:styleId="afffc">
    <w:name w:val="Таблица предисловия"/>
    <w:basedOn w:val="a2"/>
    <w:rsid w:val="00A81795"/>
    <w:pPr>
      <w:widowControl w:val="0"/>
      <w:tabs>
        <w:tab w:val="left" w:pos="1701"/>
        <w:tab w:val="left" w:pos="9072"/>
      </w:tabs>
      <w:overflowPunct w:val="0"/>
      <w:autoSpaceDE w:val="0"/>
      <w:autoSpaceDN w:val="0"/>
      <w:adjustRightInd w:val="0"/>
      <w:spacing w:before="60" w:after="600"/>
      <w:textAlignment w:val="baseline"/>
    </w:pPr>
    <w:rPr>
      <w:b/>
      <w:spacing w:val="-2"/>
      <w:szCs w:val="20"/>
      <w:lang w:val="en-US"/>
    </w:rPr>
  </w:style>
  <w:style w:type="paragraph" w:customStyle="1" w:styleId="BodyTextIndent21">
    <w:name w:val="Body Text Indent 21"/>
    <w:basedOn w:val="a2"/>
    <w:rsid w:val="00A81795"/>
    <w:pPr>
      <w:widowControl w:val="0"/>
      <w:overflowPunct w:val="0"/>
      <w:autoSpaceDE w:val="0"/>
      <w:autoSpaceDN w:val="0"/>
      <w:adjustRightInd w:val="0"/>
      <w:spacing w:before="120"/>
      <w:ind w:left="284" w:hanging="284"/>
      <w:textAlignment w:val="baseline"/>
    </w:pPr>
    <w:rPr>
      <w:rFonts w:ascii="TimesET" w:hAnsi="TimesET"/>
      <w:spacing w:val="-2"/>
      <w:szCs w:val="20"/>
      <w:lang w:val="en-US"/>
    </w:rPr>
  </w:style>
  <w:style w:type="paragraph" w:customStyle="1" w:styleId="BodyText22">
    <w:name w:val="Body Text 22"/>
    <w:basedOn w:val="a2"/>
    <w:rsid w:val="00A81795"/>
    <w:pPr>
      <w:widowControl w:val="0"/>
      <w:overflowPunct w:val="0"/>
      <w:autoSpaceDE w:val="0"/>
      <w:autoSpaceDN w:val="0"/>
      <w:adjustRightInd w:val="0"/>
      <w:spacing w:before="60"/>
      <w:jc w:val="center"/>
      <w:textAlignment w:val="baseline"/>
    </w:pPr>
    <w:rPr>
      <w:b/>
      <w:spacing w:val="-2"/>
      <w:szCs w:val="20"/>
      <w:lang w:val="en-US"/>
    </w:rPr>
  </w:style>
  <w:style w:type="paragraph" w:customStyle="1" w:styleId="Tabletext">
    <w:name w:val="Table text"/>
    <w:basedOn w:val="ac"/>
    <w:rsid w:val="00A81795"/>
    <w:pPr>
      <w:spacing w:before="120" w:line="260" w:lineRule="atLeast"/>
      <w:jc w:val="left"/>
    </w:pPr>
    <w:rPr>
      <w:bCs/>
      <w:spacing w:val="-2"/>
      <w:sz w:val="18"/>
      <w:szCs w:val="20"/>
      <w:lang w:val="en-US" w:eastAsia="en-US"/>
    </w:rPr>
  </w:style>
  <w:style w:type="paragraph" w:customStyle="1" w:styleId="Tablebullet">
    <w:name w:val="Table bullet"/>
    <w:basedOn w:val="Tabletext"/>
    <w:rsid w:val="00A81795"/>
    <w:pPr>
      <w:numPr>
        <w:numId w:val="23"/>
      </w:numPr>
      <w:spacing w:line="120" w:lineRule="atLeast"/>
    </w:pPr>
  </w:style>
  <w:style w:type="paragraph" w:customStyle="1" w:styleId="caaieiaie6">
    <w:name w:val="caaieiaie 6"/>
    <w:basedOn w:val="a2"/>
    <w:next w:val="a2"/>
    <w:rsid w:val="00A81795"/>
    <w:pPr>
      <w:keepNext/>
      <w:jc w:val="center"/>
    </w:pPr>
    <w:rPr>
      <w:b/>
      <w:spacing w:val="-2"/>
      <w:szCs w:val="20"/>
      <w:lang w:val="en-US"/>
    </w:rPr>
  </w:style>
  <w:style w:type="paragraph" w:customStyle="1" w:styleId="afffd">
    <w:name w:val="текст сноски"/>
    <w:basedOn w:val="a2"/>
    <w:rsid w:val="00A81795"/>
    <w:rPr>
      <w:rFonts w:ascii="TimesET" w:hAnsi="TimesET"/>
      <w:spacing w:val="-2"/>
      <w:sz w:val="20"/>
      <w:szCs w:val="20"/>
      <w:lang w:val="en-US"/>
    </w:rPr>
  </w:style>
  <w:style w:type="paragraph" w:customStyle="1" w:styleId="BodyText21">
    <w:name w:val="Body Text 21"/>
    <w:basedOn w:val="a2"/>
    <w:rsid w:val="00A81795"/>
    <w:pPr>
      <w:ind w:firstLine="720"/>
    </w:pPr>
    <w:rPr>
      <w:spacing w:val="-2"/>
      <w:szCs w:val="20"/>
      <w:lang w:val="en-US"/>
    </w:rPr>
  </w:style>
  <w:style w:type="paragraph" w:customStyle="1" w:styleId="11">
    <w:name w:val="Стиль Заголовок 1 + Междустр.интервал:  полуторный"/>
    <w:basedOn w:val="14"/>
    <w:rsid w:val="00A81795"/>
    <w:pPr>
      <w:keepLines/>
      <w:numPr>
        <w:numId w:val="16"/>
      </w:numPr>
      <w:spacing w:before="240" w:line="259" w:lineRule="auto"/>
      <w:ind w:left="0" w:firstLine="0"/>
      <w:jc w:val="left"/>
    </w:pPr>
    <w:rPr>
      <w:rFonts w:ascii="Calibri Light" w:hAnsi="Calibri Light"/>
      <w:b w:val="0"/>
      <w:color w:val="2F5496"/>
      <w:spacing w:val="-2"/>
      <w:sz w:val="32"/>
      <w:szCs w:val="32"/>
      <w:lang w:val="en-US" w:eastAsia="en-US"/>
    </w:rPr>
  </w:style>
  <w:style w:type="paragraph" w:styleId="afffe">
    <w:name w:val="Document Map"/>
    <w:basedOn w:val="a2"/>
    <w:link w:val="affff"/>
    <w:rsid w:val="00A81795"/>
    <w:pPr>
      <w:widowControl w:val="0"/>
      <w:overflowPunct w:val="0"/>
      <w:autoSpaceDE w:val="0"/>
      <w:autoSpaceDN w:val="0"/>
      <w:adjustRightInd w:val="0"/>
      <w:spacing w:before="60"/>
      <w:textAlignment w:val="baseline"/>
    </w:pPr>
    <w:rPr>
      <w:rFonts w:ascii="Tahoma" w:hAnsi="Tahoma" w:cs="Tahoma"/>
      <w:spacing w:val="-2"/>
      <w:sz w:val="16"/>
      <w:szCs w:val="16"/>
      <w:lang w:val="en-US"/>
    </w:rPr>
  </w:style>
  <w:style w:type="character" w:customStyle="1" w:styleId="affff">
    <w:name w:val="Схема документа Знак"/>
    <w:basedOn w:val="a3"/>
    <w:link w:val="afffe"/>
    <w:rsid w:val="00A81795"/>
    <w:rPr>
      <w:rFonts w:ascii="Tahoma" w:eastAsia="Times New Roman" w:hAnsi="Tahoma" w:cs="Tahoma"/>
      <w:spacing w:val="-2"/>
      <w:sz w:val="16"/>
      <w:szCs w:val="16"/>
      <w:lang w:val="en-US" w:eastAsia="ru-RU"/>
    </w:rPr>
  </w:style>
  <w:style w:type="paragraph" w:styleId="2f2">
    <w:name w:val="Body Text First Indent 2"/>
    <w:basedOn w:val="ae"/>
    <w:link w:val="2f3"/>
    <w:rsid w:val="00A81795"/>
    <w:pPr>
      <w:widowControl w:val="0"/>
      <w:overflowPunct w:val="0"/>
      <w:autoSpaceDE w:val="0"/>
      <w:autoSpaceDN w:val="0"/>
      <w:adjustRightInd w:val="0"/>
      <w:spacing w:before="60" w:after="120"/>
      <w:ind w:left="283" w:firstLine="210"/>
      <w:textAlignment w:val="baseline"/>
    </w:pPr>
    <w:rPr>
      <w:spacing w:val="-2"/>
      <w:szCs w:val="20"/>
      <w:lang w:val="en-US"/>
    </w:rPr>
  </w:style>
  <w:style w:type="character" w:customStyle="1" w:styleId="2f3">
    <w:name w:val="Красная строка 2 Знак"/>
    <w:basedOn w:val="af"/>
    <w:link w:val="2f2"/>
    <w:rsid w:val="00A81795"/>
    <w:rPr>
      <w:rFonts w:ascii="Times New Roman" w:eastAsia="Times New Roman" w:hAnsi="Times New Roman" w:cs="Times New Roman"/>
      <w:spacing w:val="-2"/>
      <w:sz w:val="24"/>
      <w:szCs w:val="20"/>
      <w:lang w:val="en-US" w:eastAsia="ru-RU"/>
    </w:rPr>
  </w:style>
  <w:style w:type="paragraph" w:customStyle="1" w:styleId="FHeading1">
    <w:name w:val="F_Heading 1"/>
    <w:basedOn w:val="a2"/>
    <w:next w:val="a2"/>
    <w:link w:val="FHeading1Char"/>
    <w:uiPriority w:val="2"/>
    <w:rsid w:val="00A81795"/>
    <w:pPr>
      <w:keepNext/>
      <w:autoSpaceDE w:val="0"/>
      <w:autoSpaceDN w:val="0"/>
      <w:adjustRightInd w:val="0"/>
      <w:spacing w:before="480" w:after="180" w:line="320" w:lineRule="exact"/>
      <w:outlineLvl w:val="0"/>
    </w:pPr>
    <w:rPr>
      <w:rFonts w:ascii="Arial" w:hAnsi="Arial" w:cs="Arial"/>
      <w:b/>
      <w:spacing w:val="-2"/>
      <w:sz w:val="22"/>
      <w:lang w:val="en-GB" w:eastAsia="en-GB"/>
    </w:rPr>
  </w:style>
  <w:style w:type="character" w:customStyle="1" w:styleId="FHeading1Char">
    <w:name w:val="F_Heading 1 Char"/>
    <w:basedOn w:val="a3"/>
    <w:link w:val="FHeading1"/>
    <w:uiPriority w:val="2"/>
    <w:rsid w:val="00A81795"/>
    <w:rPr>
      <w:rFonts w:ascii="Arial" w:eastAsia="Times New Roman" w:hAnsi="Arial" w:cs="Arial"/>
      <w:b/>
      <w:spacing w:val="-2"/>
      <w:szCs w:val="24"/>
      <w:lang w:val="en-GB" w:eastAsia="en-GB"/>
    </w:rPr>
  </w:style>
  <w:style w:type="paragraph" w:styleId="affff0">
    <w:name w:val="Normal (Web)"/>
    <w:basedOn w:val="a2"/>
    <w:uiPriority w:val="99"/>
    <w:unhideWhenUsed/>
    <w:rsid w:val="00A81795"/>
    <w:pPr>
      <w:spacing w:before="100" w:beforeAutospacing="1" w:after="100" w:afterAutospacing="1"/>
    </w:pPr>
    <w:rPr>
      <w:spacing w:val="-2"/>
      <w:lang w:val="en-GB" w:eastAsia="en-GB"/>
    </w:rPr>
  </w:style>
  <w:style w:type="character" w:customStyle="1" w:styleId="A50">
    <w:name w:val="A5"/>
    <w:uiPriority w:val="99"/>
    <w:rsid w:val="00A81795"/>
    <w:rPr>
      <w:rFonts w:cs="MrEavesXLModOTLight"/>
      <w:color w:val="000000"/>
      <w:sz w:val="28"/>
      <w:szCs w:val="28"/>
    </w:rPr>
  </w:style>
  <w:style w:type="paragraph" w:customStyle="1" w:styleId="DocumentTitle">
    <w:name w:val="Document Title"/>
    <w:link w:val="DocumentTitle0"/>
    <w:qFormat/>
    <w:rsid w:val="00A81795"/>
    <w:pPr>
      <w:spacing w:after="360" w:line="240" w:lineRule="auto"/>
    </w:pPr>
    <w:rPr>
      <w:rFonts w:cs="Arial"/>
      <w:color w:val="FFFFFF"/>
      <w:spacing w:val="-2"/>
      <w:kern w:val="28"/>
      <w:sz w:val="48"/>
      <w:szCs w:val="48"/>
      <w:lang w:val="en-US"/>
    </w:rPr>
  </w:style>
  <w:style w:type="paragraph" w:customStyle="1" w:styleId="DocumentSub-Title">
    <w:name w:val="Document Sub-Title"/>
    <w:basedOn w:val="DocumentTitle"/>
    <w:link w:val="DocumentSub-Title0"/>
    <w:qFormat/>
    <w:rsid w:val="00A81795"/>
    <w:rPr>
      <w:rFonts w:ascii="Calibri Light" w:hAnsi="Calibri Light"/>
      <w:sz w:val="36"/>
    </w:rPr>
  </w:style>
  <w:style w:type="character" w:customStyle="1" w:styleId="DocumentTitle0">
    <w:name w:val="Document Title Знак"/>
    <w:basedOn w:val="a3"/>
    <w:link w:val="DocumentTitle"/>
    <w:rsid w:val="00A81795"/>
    <w:rPr>
      <w:rFonts w:cs="Arial"/>
      <w:color w:val="FFFFFF"/>
      <w:spacing w:val="-2"/>
      <w:kern w:val="28"/>
      <w:sz w:val="48"/>
      <w:szCs w:val="48"/>
      <w:lang w:val="en-US"/>
    </w:rPr>
  </w:style>
  <w:style w:type="paragraph" w:customStyle="1" w:styleId="NumeratedParagraphHeader">
    <w:name w:val="Numerated Paragraph Header"/>
    <w:basedOn w:val="a2"/>
    <w:next w:val="a2"/>
    <w:link w:val="NumeratedParagraphHeader0"/>
    <w:qFormat/>
    <w:rsid w:val="00A81795"/>
    <w:pPr>
      <w:numPr>
        <w:numId w:val="25"/>
      </w:numPr>
      <w:tabs>
        <w:tab w:val="left" w:pos="567"/>
      </w:tabs>
      <w:spacing w:before="120" w:after="120"/>
      <w:jc w:val="left"/>
    </w:pPr>
    <w:rPr>
      <w:rFonts w:asciiTheme="minorHAnsi" w:eastAsiaTheme="minorHAnsi" w:hAnsiTheme="minorHAnsi" w:cs="Arial"/>
      <w:b/>
      <w:spacing w:val="-2"/>
      <w:sz w:val="22"/>
      <w:szCs w:val="22"/>
      <w:lang w:eastAsia="en-US"/>
    </w:rPr>
  </w:style>
  <w:style w:type="character" w:customStyle="1" w:styleId="DocumentSub-Title0">
    <w:name w:val="Document Sub-Title Знак"/>
    <w:basedOn w:val="DocumentTitle0"/>
    <w:link w:val="DocumentSub-Title"/>
    <w:rsid w:val="00A81795"/>
    <w:rPr>
      <w:rFonts w:ascii="Calibri Light" w:hAnsi="Calibri Light" w:cs="Arial"/>
      <w:color w:val="FFFFFF"/>
      <w:spacing w:val="-2"/>
      <w:kern w:val="28"/>
      <w:sz w:val="36"/>
      <w:szCs w:val="48"/>
      <w:lang w:val="en-US"/>
    </w:rPr>
  </w:style>
  <w:style w:type="character" w:customStyle="1" w:styleId="NumeratedParagraphHeader0">
    <w:name w:val="Numerated Paragraph Header Знак"/>
    <w:basedOn w:val="a3"/>
    <w:link w:val="NumeratedParagraphHeader"/>
    <w:rsid w:val="00A81795"/>
    <w:rPr>
      <w:rFonts w:cs="Arial"/>
      <w:b/>
      <w:spacing w:val="-2"/>
    </w:rPr>
  </w:style>
  <w:style w:type="numbering" w:customStyle="1" w:styleId="BasicList">
    <w:name w:val="Basic List"/>
    <w:uiPriority w:val="99"/>
    <w:rsid w:val="00A81795"/>
    <w:pPr>
      <w:numPr>
        <w:numId w:val="26"/>
      </w:numPr>
    </w:pPr>
  </w:style>
  <w:style w:type="paragraph" w:customStyle="1" w:styleId="BulletsList">
    <w:name w:val="Bullets List"/>
    <w:basedOn w:val="af9"/>
    <w:link w:val="BulletsList0"/>
    <w:qFormat/>
    <w:rsid w:val="00A81795"/>
    <w:pPr>
      <w:numPr>
        <w:numId w:val="27"/>
      </w:numPr>
      <w:tabs>
        <w:tab w:val="left" w:pos="567"/>
      </w:tabs>
      <w:spacing w:after="160" w:line="276" w:lineRule="auto"/>
      <w:ind w:left="567"/>
      <w:jc w:val="left"/>
    </w:pPr>
    <w:rPr>
      <w:rFonts w:asciiTheme="minorHAnsi" w:eastAsiaTheme="minorHAnsi" w:hAnsiTheme="minorHAnsi" w:cs="Arial"/>
      <w:spacing w:val="-2"/>
      <w:sz w:val="22"/>
      <w:szCs w:val="22"/>
      <w:lang w:val="en-US" w:eastAsia="en-US"/>
    </w:rPr>
  </w:style>
  <w:style w:type="character" w:customStyle="1" w:styleId="aff3">
    <w:name w:val="Абзац списка Знак"/>
    <w:aliases w:val="1 Текст Знак,1 Paragraph Знак,Lvl 1 Bullet Знак,Johan bulletList Paragraph Знак"/>
    <w:basedOn w:val="a3"/>
    <w:link w:val="1e"/>
    <w:uiPriority w:val="1"/>
    <w:rsid w:val="00A81795"/>
    <w:rPr>
      <w:rFonts w:cs="Arial"/>
      <w:spacing w:val="-2"/>
      <w:lang w:val="en-US"/>
    </w:rPr>
  </w:style>
  <w:style w:type="character" w:customStyle="1" w:styleId="BulletsList0">
    <w:name w:val="Bullets List Знак"/>
    <w:basedOn w:val="aff3"/>
    <w:link w:val="BulletsList"/>
    <w:rsid w:val="00A81795"/>
    <w:rPr>
      <w:rFonts w:cs="Arial"/>
      <w:spacing w:val="-2"/>
      <w:lang w:val="en-US"/>
    </w:rPr>
  </w:style>
  <w:style w:type="character" w:customStyle="1" w:styleId="Header">
    <w:name w:val="Header Знак"/>
    <w:basedOn w:val="a3"/>
    <w:rsid w:val="00A81795"/>
    <w:rPr>
      <w:rFonts w:cs="Arial"/>
      <w:b/>
      <w:color w:val="053868"/>
      <w:spacing w:val="-2"/>
      <w:sz w:val="28"/>
      <w:szCs w:val="28"/>
      <w:lang w:val="en-US"/>
    </w:rPr>
  </w:style>
  <w:style w:type="paragraph" w:customStyle="1" w:styleId="ParagraphHeader">
    <w:name w:val="Paragraph Header"/>
    <w:basedOn w:val="NumeratedParagraphHeader"/>
    <w:link w:val="ParagraphHeader0"/>
    <w:qFormat/>
    <w:rsid w:val="00A81795"/>
    <w:pPr>
      <w:numPr>
        <w:numId w:val="0"/>
      </w:numPr>
    </w:pPr>
  </w:style>
  <w:style w:type="paragraph" w:customStyle="1" w:styleId="RunningHeader">
    <w:name w:val="Running Header"/>
    <w:basedOn w:val="aff9"/>
    <w:link w:val="RunningHeader0"/>
    <w:qFormat/>
    <w:rsid w:val="00A81795"/>
    <w:pPr>
      <w:tabs>
        <w:tab w:val="clear" w:pos="4677"/>
      </w:tabs>
      <w:ind w:right="-108"/>
      <w:jc w:val="right"/>
    </w:pPr>
    <w:rPr>
      <w:rFonts w:ascii="Calibri Light" w:hAnsi="Calibri Light" w:cs="Calibri Light"/>
    </w:rPr>
  </w:style>
  <w:style w:type="character" w:customStyle="1" w:styleId="ParagraphHeader0">
    <w:name w:val="Paragraph Header Знак"/>
    <w:basedOn w:val="NumeratedParagraphHeader0"/>
    <w:link w:val="ParagraphHeader"/>
    <w:rsid w:val="00A81795"/>
    <w:rPr>
      <w:rFonts w:cs="Arial"/>
      <w:b/>
      <w:spacing w:val="-2"/>
    </w:rPr>
  </w:style>
  <w:style w:type="character" w:customStyle="1" w:styleId="affa">
    <w:name w:val="ШД_Верхний колонтитул Знак"/>
    <w:basedOn w:val="a3"/>
    <w:link w:val="aff9"/>
    <w:rsid w:val="00A81795"/>
    <w:rPr>
      <w:rFonts w:ascii="Segoe UI" w:hAnsi="Segoe UI" w:cs="Segoe UI"/>
      <w:color w:val="808080"/>
      <w:spacing w:val="-2"/>
      <w:kern w:val="28"/>
      <w:sz w:val="18"/>
      <w:szCs w:val="18"/>
      <w:lang w:val="en-US"/>
    </w:rPr>
  </w:style>
  <w:style w:type="character" w:customStyle="1" w:styleId="RunningHeader0">
    <w:name w:val="Running Header Знак"/>
    <w:basedOn w:val="affa"/>
    <w:link w:val="RunningHeader"/>
    <w:rsid w:val="00A81795"/>
    <w:rPr>
      <w:rFonts w:ascii="Calibri Light" w:hAnsi="Calibri Light" w:cs="Calibri Light"/>
      <w:color w:val="808080"/>
      <w:spacing w:val="-2"/>
      <w:kern w:val="28"/>
      <w:sz w:val="18"/>
      <w:szCs w:val="18"/>
      <w:lang w:val="en-US"/>
    </w:rPr>
  </w:style>
  <w:style w:type="paragraph" w:customStyle="1" w:styleId="s111">
    <w:name w:val="s11 Т Обычн"/>
    <w:basedOn w:val="a2"/>
    <w:link w:val="s112"/>
    <w:rsid w:val="00A81795"/>
    <w:pPr>
      <w:keepNext/>
      <w:keepLines/>
      <w:overflowPunct w:val="0"/>
      <w:autoSpaceDE w:val="0"/>
      <w:autoSpaceDN w:val="0"/>
      <w:adjustRightInd w:val="0"/>
      <w:spacing w:before="20"/>
      <w:jc w:val="left"/>
      <w:textAlignment w:val="baseline"/>
    </w:pPr>
    <w:rPr>
      <w:rFonts w:ascii="Arial" w:hAnsi="Arial"/>
      <w:sz w:val="20"/>
      <w:szCs w:val="22"/>
      <w:lang w:eastAsia="en-US"/>
    </w:rPr>
  </w:style>
  <w:style w:type="character" w:customStyle="1" w:styleId="s112">
    <w:name w:val="s11 Т Обычн Знак"/>
    <w:link w:val="s111"/>
    <w:locked/>
    <w:rsid w:val="00A81795"/>
    <w:rPr>
      <w:rFonts w:ascii="Arial" w:eastAsia="Times New Roman" w:hAnsi="Arial" w:cs="Times New Roman"/>
      <w:sz w:val="20"/>
    </w:rPr>
  </w:style>
  <w:style w:type="paragraph" w:customStyle="1" w:styleId="TableParagraph">
    <w:name w:val="Table Paragraph"/>
    <w:basedOn w:val="a2"/>
    <w:uiPriority w:val="1"/>
    <w:qFormat/>
    <w:rsid w:val="00A81795"/>
    <w:pPr>
      <w:widowControl w:val="0"/>
      <w:jc w:val="left"/>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4">
    <w:name w:val="Нет списка11"/>
    <w:next w:val="a5"/>
    <w:uiPriority w:val="99"/>
    <w:semiHidden/>
    <w:unhideWhenUsed/>
    <w:rsid w:val="00A81795"/>
  </w:style>
  <w:style w:type="table" w:customStyle="1" w:styleId="TableNormal1">
    <w:name w:val="Table Normal1"/>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2f4">
    <w:name w:val="Нет списка2"/>
    <w:next w:val="a5"/>
    <w:uiPriority w:val="99"/>
    <w:semiHidden/>
    <w:unhideWhenUsed/>
    <w:rsid w:val="00A81795"/>
  </w:style>
  <w:style w:type="table" w:customStyle="1" w:styleId="-12">
    <w:name w:val="Светлый список - Акцент 12"/>
    <w:basedOn w:val="a4"/>
    <w:next w:val="-1"/>
    <w:uiPriority w:val="61"/>
    <w:rsid w:val="00A81795"/>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6111">
    <w:name w:val="Таблица-сетка 6 цветная — акцент 111"/>
    <w:basedOn w:val="a4"/>
    <w:uiPriority w:val="51"/>
    <w:rsid w:val="00A81795"/>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1">
    <w:name w:val="Список-таблица 3 — акцент 511"/>
    <w:basedOn w:val="a4"/>
    <w:uiPriority w:val="48"/>
    <w:rsid w:val="00A81795"/>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1ff0">
    <w:name w:val="ШД_таблица1"/>
    <w:basedOn w:val="a4"/>
    <w:uiPriority w:val="99"/>
    <w:rsid w:val="00A81795"/>
    <w:pPr>
      <w:spacing w:after="0" w:line="240" w:lineRule="auto"/>
    </w:pPr>
    <w:rPr>
      <w:rFonts w:ascii="Segoe UI" w:hAnsi="Segoe UI"/>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pPr>
        <w:wordWrap/>
        <w:spacing w:beforeLines="0" w:before="40" w:beforeAutospacing="0" w:afterLines="0" w:after="40" w:afterAutospacing="0"/>
        <w:jc w:val="center"/>
      </w:pPr>
      <w:rPr>
        <w:rFonts w:ascii="Segoe UI Semilight" w:hAnsi="Segoe UI Semilight"/>
        <w:b/>
        <w:color w:val="FFFFFF"/>
      </w:rPr>
      <w:tblPr/>
      <w:tcPr>
        <w:shd w:val="clear" w:color="auto" w:fill="5B9BD5"/>
        <w:vAlign w:val="center"/>
      </w:tcPr>
    </w:tblStylePr>
  </w:style>
  <w:style w:type="table" w:customStyle="1" w:styleId="1ff1">
    <w:name w:val="ШД_табл_без_заголовка1"/>
    <w:basedOn w:val="a4"/>
    <w:uiPriority w:val="99"/>
    <w:rsid w:val="00A81795"/>
    <w:pPr>
      <w:spacing w:after="0" w:line="240" w:lineRule="auto"/>
    </w:pPr>
    <w:rPr>
      <w:rFonts w:ascii="Segoe UI" w:hAnsi="Segoe UI"/>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cPr>
      <w:vAlign w:val="center"/>
    </w:tcPr>
  </w:style>
  <w:style w:type="table" w:customStyle="1" w:styleId="-111">
    <w:name w:val="Светлый список - Акцент 111"/>
    <w:basedOn w:val="a4"/>
    <w:next w:val="-1"/>
    <w:uiPriority w:val="61"/>
    <w:rsid w:val="00A81795"/>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Normal2">
    <w:name w:val="Table Normal2"/>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10">
    <w:name w:val="Нет списка111"/>
    <w:next w:val="a5"/>
    <w:uiPriority w:val="99"/>
    <w:semiHidden/>
    <w:unhideWhenUsed/>
    <w:rsid w:val="00A81795"/>
  </w:style>
  <w:style w:type="table" w:customStyle="1" w:styleId="TableNormal11">
    <w:name w:val="Table Normal11"/>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character" w:styleId="affff1">
    <w:name w:val="footnote reference"/>
    <w:basedOn w:val="a3"/>
    <w:uiPriority w:val="99"/>
    <w:semiHidden/>
    <w:unhideWhenUsed/>
    <w:rsid w:val="00A81795"/>
    <w:rPr>
      <w:vertAlign w:val="superscript"/>
    </w:rPr>
  </w:style>
  <w:style w:type="numbering" w:customStyle="1" w:styleId="3f">
    <w:name w:val="Нет списка3"/>
    <w:next w:val="a5"/>
    <w:uiPriority w:val="99"/>
    <w:semiHidden/>
    <w:unhideWhenUsed/>
    <w:rsid w:val="00A81795"/>
  </w:style>
  <w:style w:type="table" w:customStyle="1" w:styleId="TableNormal3">
    <w:name w:val="Table Normal3"/>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11">
    <w:name w:val="Таблица-сетка 2 — акцент 11"/>
    <w:basedOn w:val="a4"/>
    <w:next w:val="-21"/>
    <w:uiPriority w:val="47"/>
    <w:rsid w:val="00A81795"/>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HTML10">
    <w:name w:val="Стандартный HTML1"/>
    <w:basedOn w:val="a2"/>
    <w:next w:val="HTML"/>
    <w:uiPriority w:val="99"/>
    <w:semiHidden/>
    <w:unhideWhenUsed/>
    <w:rsid w:val="00A81795"/>
    <w:rPr>
      <w:rFonts w:ascii="Consolas" w:eastAsiaTheme="minorHAnsi" w:hAnsi="Consolas" w:cs="Arial"/>
      <w:spacing w:val="-2"/>
      <w:sz w:val="20"/>
      <w:szCs w:val="20"/>
      <w:lang w:val="en-US" w:eastAsia="en-US"/>
    </w:rPr>
  </w:style>
  <w:style w:type="character" w:customStyle="1" w:styleId="115">
    <w:name w:val="Заголовок 1 Знак1"/>
    <w:basedOn w:val="a3"/>
    <w:uiPriority w:val="9"/>
    <w:rsid w:val="00A81795"/>
    <w:rPr>
      <w:rFonts w:asciiTheme="majorHAnsi" w:eastAsiaTheme="majorEastAsia" w:hAnsiTheme="majorHAnsi" w:cstheme="majorBidi"/>
      <w:color w:val="2E74B5" w:themeColor="accent1" w:themeShade="BF"/>
      <w:sz w:val="32"/>
      <w:szCs w:val="32"/>
    </w:rPr>
  </w:style>
  <w:style w:type="character" w:customStyle="1" w:styleId="212">
    <w:name w:val="Заголовок 2 Знак1"/>
    <w:basedOn w:val="a3"/>
    <w:uiPriority w:val="9"/>
    <w:semiHidden/>
    <w:rsid w:val="00A81795"/>
    <w:rPr>
      <w:rFonts w:asciiTheme="majorHAnsi" w:eastAsiaTheme="majorEastAsia" w:hAnsiTheme="majorHAnsi" w:cstheme="majorBidi"/>
      <w:color w:val="2E74B5" w:themeColor="accent1" w:themeShade="BF"/>
      <w:sz w:val="26"/>
      <w:szCs w:val="26"/>
    </w:rPr>
  </w:style>
  <w:style w:type="character" w:customStyle="1" w:styleId="312">
    <w:name w:val="Заголовок 3 Знак1"/>
    <w:basedOn w:val="a3"/>
    <w:uiPriority w:val="9"/>
    <w:semiHidden/>
    <w:rsid w:val="00A81795"/>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basedOn w:val="a3"/>
    <w:uiPriority w:val="9"/>
    <w:semiHidden/>
    <w:rsid w:val="00A81795"/>
    <w:rPr>
      <w:rFonts w:asciiTheme="majorHAnsi" w:eastAsiaTheme="majorEastAsia" w:hAnsiTheme="majorHAnsi" w:cstheme="majorBidi"/>
      <w:i/>
      <w:iCs/>
      <w:color w:val="2E74B5" w:themeColor="accent1" w:themeShade="BF"/>
    </w:rPr>
  </w:style>
  <w:style w:type="character" w:customStyle="1" w:styleId="1ff2">
    <w:name w:val="Верхний колонтитул Знак1"/>
    <w:basedOn w:val="a3"/>
    <w:uiPriority w:val="99"/>
    <w:rsid w:val="00A81795"/>
    <w:rPr>
      <w:sz w:val="24"/>
      <w:szCs w:val="24"/>
    </w:rPr>
  </w:style>
  <w:style w:type="character" w:customStyle="1" w:styleId="1ff3">
    <w:name w:val="Нижний колонтитул Знак1"/>
    <w:basedOn w:val="a3"/>
    <w:uiPriority w:val="99"/>
    <w:rsid w:val="00A81795"/>
    <w:rPr>
      <w:sz w:val="24"/>
      <w:szCs w:val="24"/>
    </w:rPr>
  </w:style>
  <w:style w:type="table" w:styleId="-1">
    <w:name w:val="Light List Accent 1"/>
    <w:basedOn w:val="a4"/>
    <w:uiPriority w:val="61"/>
    <w:semiHidden/>
    <w:unhideWhenUsed/>
    <w:rsid w:val="00A8179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1ff4">
    <w:name w:val="Текст выноски Знак1"/>
    <w:basedOn w:val="a3"/>
    <w:uiPriority w:val="99"/>
    <w:semiHidden/>
    <w:rsid w:val="00A81795"/>
    <w:rPr>
      <w:rFonts w:ascii="Tahoma" w:hAnsi="Tahoma" w:cs="Tahoma"/>
      <w:sz w:val="16"/>
      <w:szCs w:val="16"/>
    </w:rPr>
  </w:style>
  <w:style w:type="character" w:customStyle="1" w:styleId="1ff5">
    <w:name w:val="Текст примечания Знак1"/>
    <w:basedOn w:val="a3"/>
    <w:uiPriority w:val="99"/>
    <w:semiHidden/>
    <w:rsid w:val="00A81795"/>
    <w:rPr>
      <w:sz w:val="20"/>
      <w:szCs w:val="20"/>
    </w:rPr>
  </w:style>
  <w:style w:type="character" w:customStyle="1" w:styleId="1ff6">
    <w:name w:val="Тема примечания Знак1"/>
    <w:basedOn w:val="1ff5"/>
    <w:uiPriority w:val="99"/>
    <w:semiHidden/>
    <w:rsid w:val="00A81795"/>
    <w:rPr>
      <w:b/>
      <w:bCs/>
      <w:sz w:val="20"/>
      <w:szCs w:val="20"/>
    </w:rPr>
  </w:style>
  <w:style w:type="paragraph" w:styleId="a1">
    <w:name w:val="List Bullet"/>
    <w:basedOn w:val="a2"/>
    <w:uiPriority w:val="99"/>
    <w:semiHidden/>
    <w:unhideWhenUsed/>
    <w:rsid w:val="00A81795"/>
    <w:pPr>
      <w:numPr>
        <w:numId w:val="18"/>
      </w:numPr>
      <w:spacing w:after="160" w:line="259" w:lineRule="auto"/>
      <w:contextualSpacing/>
      <w:jc w:val="left"/>
    </w:pPr>
    <w:rPr>
      <w:rFonts w:asciiTheme="minorHAnsi" w:eastAsiaTheme="minorHAnsi" w:hAnsiTheme="minorHAnsi" w:cstheme="minorBidi"/>
      <w:sz w:val="22"/>
      <w:szCs w:val="22"/>
      <w:lang w:eastAsia="en-US"/>
    </w:rPr>
  </w:style>
  <w:style w:type="table" w:styleId="-21">
    <w:name w:val="Grid Table 2 Accent 1"/>
    <w:basedOn w:val="a4"/>
    <w:uiPriority w:val="47"/>
    <w:rsid w:val="00A8179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TML11">
    <w:name w:val="Стандартный HTML Знак1"/>
    <w:basedOn w:val="a3"/>
    <w:uiPriority w:val="99"/>
    <w:semiHidden/>
    <w:rsid w:val="00A81795"/>
    <w:rPr>
      <w:rFonts w:ascii="Consolas" w:hAnsi="Consolas" w:cs="Consolas"/>
      <w:sz w:val="20"/>
      <w:szCs w:val="20"/>
    </w:rPr>
  </w:style>
  <w:style w:type="table" w:customStyle="1" w:styleId="2f5">
    <w:name w:val="Сетка таблицы2"/>
    <w:basedOn w:val="a4"/>
    <w:next w:val="aff1"/>
    <w:uiPriority w:val="39"/>
    <w:rsid w:val="00A817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2"/>
    <w:rsid w:val="00A81795"/>
    <w:pPr>
      <w:jc w:val="left"/>
    </w:pPr>
    <w:rPr>
      <w:rFonts w:ascii="Calibri" w:eastAsiaTheme="minorHAnsi" w:hAnsi="Calibri" w:cs="Calibri"/>
      <w:sz w:val="22"/>
      <w:szCs w:val="22"/>
    </w:rPr>
  </w:style>
  <w:style w:type="paragraph" w:customStyle="1" w:styleId="13">
    <w:name w:val="1."/>
    <w:basedOn w:val="af9"/>
    <w:qFormat/>
    <w:rsid w:val="00A81795"/>
    <w:pPr>
      <w:keepNext/>
      <w:numPr>
        <w:numId w:val="29"/>
      </w:numPr>
      <w:spacing w:before="240" w:after="120" w:line="280" w:lineRule="exact"/>
      <w:ind w:left="0" w:firstLine="0"/>
      <w:contextualSpacing w:val="0"/>
      <w:jc w:val="center"/>
      <w:outlineLvl w:val="0"/>
    </w:pPr>
    <w:rPr>
      <w:rFonts w:eastAsia="Calibri"/>
      <w:b/>
      <w:szCs w:val="22"/>
      <w:lang w:eastAsia="en-US"/>
    </w:rPr>
  </w:style>
  <w:style w:type="paragraph" w:customStyle="1" w:styleId="110">
    <w:name w:val="1.1."/>
    <w:basedOn w:val="af9"/>
    <w:qFormat/>
    <w:rsid w:val="00A81795"/>
    <w:pPr>
      <w:numPr>
        <w:ilvl w:val="1"/>
        <w:numId w:val="29"/>
      </w:numPr>
      <w:tabs>
        <w:tab w:val="left" w:pos="709"/>
        <w:tab w:val="left" w:pos="1418"/>
      </w:tabs>
      <w:spacing w:before="120" w:after="120" w:line="280" w:lineRule="exact"/>
      <w:ind w:left="0" w:hanging="6"/>
      <w:contextualSpacing w:val="0"/>
      <w:outlineLvl w:val="1"/>
    </w:pPr>
    <w:rPr>
      <w:rFonts w:eastAsia="Calibri"/>
      <w:szCs w:val="22"/>
      <w:lang w:eastAsia="en-US"/>
    </w:rPr>
  </w:style>
  <w:style w:type="paragraph" w:customStyle="1" w:styleId="111">
    <w:name w:val="1.1.1."/>
    <w:basedOn w:val="af9"/>
    <w:qFormat/>
    <w:rsid w:val="00A81795"/>
    <w:pPr>
      <w:numPr>
        <w:ilvl w:val="2"/>
        <w:numId w:val="29"/>
      </w:numPr>
      <w:tabs>
        <w:tab w:val="left" w:pos="1560"/>
      </w:tabs>
      <w:spacing w:before="120" w:after="120" w:line="280" w:lineRule="exact"/>
      <w:ind w:left="0" w:firstLine="772"/>
      <w:contextualSpacing w:val="0"/>
      <w:outlineLvl w:val="2"/>
    </w:pPr>
    <w:rPr>
      <w:rFonts w:eastAsia="Calibri"/>
      <w:lang w:eastAsia="en-US"/>
    </w:rPr>
  </w:style>
  <w:style w:type="paragraph" w:customStyle="1" w:styleId="Default">
    <w:name w:val="Default"/>
    <w:rsid w:val="00A817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link w:val="ConsNormal0"/>
    <w:rsid w:val="00F10A0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F10A02"/>
    <w:rPr>
      <w:rFonts w:ascii="Arial" w:eastAsia="Times New Roman" w:hAnsi="Arial" w:cs="Arial"/>
      <w:sz w:val="20"/>
      <w:szCs w:val="20"/>
      <w:lang w:eastAsia="ru-RU"/>
    </w:rPr>
  </w:style>
  <w:style w:type="paragraph" w:customStyle="1" w:styleId="wordsection1">
    <w:name w:val="wordsection1"/>
    <w:basedOn w:val="a2"/>
    <w:uiPriority w:val="99"/>
    <w:rsid w:val="00F10A02"/>
    <w:pPr>
      <w:jc w:val="left"/>
    </w:pPr>
    <w:rPr>
      <w:rFonts w:eastAsiaTheme="minorHAnsi"/>
    </w:rPr>
  </w:style>
  <w:style w:type="character" w:customStyle="1" w:styleId="d6e2e5f2eee2eee5e2fbe4e5ebe5ede8e5e4ebffd2e5eaf1f2">
    <w:name w:val="Цd6вe2еe5тf2оeeвe2оeeеe5 вe2ыfbдe4еe5лebеe5нedиe8еe5 дe4лebяff Тd2еe5кeaсf1тf2"/>
    <w:uiPriority w:val="99"/>
    <w:rsid w:val="00F10A02"/>
    <w:rPr>
      <w:rFonts w:ascii="Times New Roman CYR" w:hAnsi="Times New Roman CYR" w:cs="Times New Roman CYR"/>
    </w:rPr>
  </w:style>
  <w:style w:type="table" w:customStyle="1" w:styleId="116">
    <w:name w:val="Сетка таблицы11"/>
    <w:basedOn w:val="a4"/>
    <w:next w:val="aff1"/>
    <w:uiPriority w:val="59"/>
    <w:rsid w:val="00F10A0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82811">
      <w:bodyDiv w:val="1"/>
      <w:marLeft w:val="0"/>
      <w:marRight w:val="0"/>
      <w:marTop w:val="0"/>
      <w:marBottom w:val="0"/>
      <w:divBdr>
        <w:top w:val="none" w:sz="0" w:space="0" w:color="auto"/>
        <w:left w:val="none" w:sz="0" w:space="0" w:color="auto"/>
        <w:bottom w:val="none" w:sz="0" w:space="0" w:color="auto"/>
        <w:right w:val="none" w:sz="0" w:space="0" w:color="auto"/>
      </w:divBdr>
    </w:div>
    <w:div w:id="1224872016">
      <w:bodyDiv w:val="1"/>
      <w:marLeft w:val="0"/>
      <w:marRight w:val="0"/>
      <w:marTop w:val="0"/>
      <w:marBottom w:val="0"/>
      <w:divBdr>
        <w:top w:val="none" w:sz="0" w:space="0" w:color="auto"/>
        <w:left w:val="none" w:sz="0" w:space="0" w:color="auto"/>
        <w:bottom w:val="none" w:sz="0" w:space="0" w:color="auto"/>
        <w:right w:val="none" w:sz="0" w:space="0" w:color="auto"/>
      </w:divBdr>
    </w:div>
    <w:div w:id="145007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u@portalliance.ru" TargetMode="External"/><Relationship Id="rId3" Type="http://schemas.openxmlformats.org/officeDocument/2006/relationships/settings" Target="settings.xml"/><Relationship Id="rId7" Type="http://schemas.openxmlformats.org/officeDocument/2006/relationships/hyperlink" Target="mailto:MordvinaOV@sue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TotalTime>
  <Pages>16</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Тимофей Александрович</dc:creator>
  <cp:keywords/>
  <dc:description/>
  <cp:lastModifiedBy>Кузнецова Алина Алексеевна \ Alina Kuznetsova</cp:lastModifiedBy>
  <cp:revision>78</cp:revision>
  <cp:lastPrinted>2024-10-18T01:35:00Z</cp:lastPrinted>
  <dcterms:created xsi:type="dcterms:W3CDTF">2024-04-27T06:54:00Z</dcterms:created>
  <dcterms:modified xsi:type="dcterms:W3CDTF">2024-12-17T00:27:00Z</dcterms:modified>
</cp:coreProperties>
</file>