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E5965F" w14:textId="24642433" w:rsidR="00CE6817" w:rsidRPr="00CE6817" w:rsidRDefault="00CE6817" w:rsidP="008C7BB9">
      <w:pPr>
        <w:jc w:val="both"/>
        <w:rPr>
          <w:rFonts w:eastAsia="Calibri"/>
          <w:b/>
          <w:sz w:val="28"/>
          <w:szCs w:val="28"/>
          <w:lang w:eastAsia="en-US"/>
        </w:rPr>
      </w:pPr>
      <w:r w:rsidRPr="00CE6817">
        <w:rPr>
          <w:rFonts w:eastAsia="Calibri"/>
          <w:b/>
          <w:sz w:val="28"/>
          <w:szCs w:val="28"/>
          <w:lang w:eastAsia="en-US"/>
        </w:rPr>
        <w:t>ВАЖНО: перед тем как приложить форму коммерческого предложения, просим детально изучить Техническое задание</w:t>
      </w:r>
      <w:r w:rsidR="00A902ED">
        <w:rPr>
          <w:rFonts w:eastAsia="Calibri"/>
          <w:b/>
          <w:sz w:val="28"/>
          <w:szCs w:val="28"/>
          <w:lang w:eastAsia="en-US"/>
        </w:rPr>
        <w:t xml:space="preserve"> (Приложение №1)</w:t>
      </w:r>
      <w:r w:rsidRPr="00CE6817">
        <w:rPr>
          <w:rFonts w:eastAsia="Calibri"/>
          <w:b/>
          <w:sz w:val="28"/>
          <w:szCs w:val="28"/>
          <w:lang w:eastAsia="en-US"/>
        </w:rPr>
        <w:t>, которое расположено ниже формы коммерческого предложения.</w:t>
      </w:r>
    </w:p>
    <w:p w14:paraId="1372DD64" w14:textId="77777777" w:rsidR="00CE6817" w:rsidRPr="00CE6817" w:rsidRDefault="00CE6817" w:rsidP="008C7BB9">
      <w:pPr>
        <w:jc w:val="both"/>
        <w:rPr>
          <w:rFonts w:eastAsia="Calibri"/>
          <w:b/>
          <w:sz w:val="28"/>
          <w:szCs w:val="28"/>
          <w:lang w:eastAsia="en-US"/>
        </w:rPr>
      </w:pPr>
    </w:p>
    <w:p w14:paraId="009ED988" w14:textId="55FE2655" w:rsidR="008C7BB9" w:rsidRPr="00CE6817" w:rsidRDefault="00CE6817" w:rsidP="008C7BB9">
      <w:pPr>
        <w:jc w:val="both"/>
        <w:rPr>
          <w:rFonts w:eastAsia="Calibri"/>
          <w:b/>
          <w:sz w:val="28"/>
          <w:szCs w:val="28"/>
          <w:lang w:eastAsia="en-US"/>
        </w:rPr>
      </w:pPr>
      <w:r w:rsidRPr="00CE6817">
        <w:rPr>
          <w:rFonts w:eastAsia="Calibri"/>
          <w:b/>
          <w:sz w:val="28"/>
          <w:szCs w:val="28"/>
          <w:lang w:eastAsia="en-US"/>
        </w:rPr>
        <w:t>Форма коммерческого предложения:</w:t>
      </w:r>
    </w:p>
    <w:p w14:paraId="06EF6083" w14:textId="77777777" w:rsidR="00CE6817" w:rsidRDefault="00CE6817" w:rsidP="00CE6817">
      <w:pPr>
        <w:tabs>
          <w:tab w:val="left" w:pos="851"/>
        </w:tabs>
        <w:ind w:firstLine="426"/>
        <w:rPr>
          <w:b/>
        </w:rPr>
      </w:pPr>
    </w:p>
    <w:p w14:paraId="3C0D9071" w14:textId="155F5FEA" w:rsidR="00CE6817" w:rsidRPr="00CE6817" w:rsidRDefault="00CE6817" w:rsidP="00CE6817">
      <w:pPr>
        <w:tabs>
          <w:tab w:val="left" w:pos="851"/>
        </w:tabs>
        <w:ind w:firstLine="426"/>
        <w:rPr>
          <w:b/>
        </w:rPr>
      </w:pPr>
      <w:r>
        <w:rPr>
          <w:b/>
        </w:rPr>
        <w:t xml:space="preserve">Наименование </w:t>
      </w:r>
      <w:proofErr w:type="gramStart"/>
      <w:r>
        <w:rPr>
          <w:b/>
        </w:rPr>
        <w:t>организации</w:t>
      </w:r>
      <w:r w:rsidRPr="00CE6817">
        <w:rPr>
          <w:b/>
        </w:rPr>
        <w:t>:_</w:t>
      </w:r>
      <w:proofErr w:type="gramEnd"/>
      <w:r w:rsidRPr="00CE6817">
        <w:rPr>
          <w:b/>
        </w:rPr>
        <w:t>_____________________</w:t>
      </w:r>
    </w:p>
    <w:p w14:paraId="6F6B2480" w14:textId="77777777" w:rsidR="00CE6817" w:rsidRDefault="00CE6817" w:rsidP="00CE6817">
      <w:pPr>
        <w:tabs>
          <w:tab w:val="left" w:pos="851"/>
        </w:tabs>
        <w:ind w:firstLine="426"/>
        <w:rPr>
          <w:b/>
        </w:rPr>
      </w:pPr>
      <w:r w:rsidRPr="00CE6817">
        <w:rPr>
          <w:b/>
        </w:rPr>
        <w:t xml:space="preserve">ИНН </w:t>
      </w:r>
      <w:proofErr w:type="gramStart"/>
      <w:r w:rsidRPr="00CE6817">
        <w:rPr>
          <w:b/>
        </w:rPr>
        <w:t>организации:_</w:t>
      </w:r>
      <w:proofErr w:type="gramEnd"/>
      <w:r w:rsidRPr="00CE6817">
        <w:rPr>
          <w:b/>
        </w:rPr>
        <w:t>_____________________</w:t>
      </w:r>
    </w:p>
    <w:p w14:paraId="7C644073" w14:textId="77777777" w:rsidR="00CE6817" w:rsidRDefault="00CE6817" w:rsidP="00CE6817">
      <w:pPr>
        <w:tabs>
          <w:tab w:val="left" w:pos="851"/>
        </w:tabs>
        <w:ind w:firstLine="426"/>
        <w:rPr>
          <w:b/>
        </w:rPr>
      </w:pPr>
    </w:p>
    <w:p w14:paraId="25F75445" w14:textId="70532967" w:rsidR="008C004D" w:rsidRPr="008C004D" w:rsidRDefault="00CE6817" w:rsidP="008C004D">
      <w:pPr>
        <w:pStyle w:val="afff1"/>
        <w:jc w:val="center"/>
        <w:rPr>
          <w:b/>
        </w:rPr>
      </w:pPr>
      <w:r>
        <w:rPr>
          <w:b/>
        </w:rPr>
        <w:t xml:space="preserve">Коммерческое предложение на Техническое задание </w:t>
      </w:r>
      <w:r w:rsidR="008C004D">
        <w:rPr>
          <w:b/>
        </w:rPr>
        <w:t xml:space="preserve">на </w:t>
      </w:r>
      <w:r w:rsidR="008C004D" w:rsidRPr="008C004D">
        <w:rPr>
          <w:b/>
        </w:rPr>
        <w:t>оказание услуг по предоставлению</w:t>
      </w:r>
    </w:p>
    <w:p w14:paraId="2D098905" w14:textId="02D63DFF" w:rsidR="00CE6817" w:rsidRPr="00812E83" w:rsidRDefault="008C004D" w:rsidP="008C004D">
      <w:pPr>
        <w:pStyle w:val="afff1"/>
        <w:jc w:val="center"/>
        <w:rPr>
          <w:b/>
        </w:rPr>
      </w:pPr>
      <w:r w:rsidRPr="008C004D">
        <w:rPr>
          <w:b/>
        </w:rPr>
        <w:t>отказоустойчивой облачной платформы в виртуальном центре обработки данных с соответствием федеральному законодательству о хранении персональных данных (152ФЗ</w:t>
      </w:r>
      <w:r>
        <w:rPr>
          <w:b/>
        </w:rPr>
        <w:t>)</w:t>
      </w:r>
    </w:p>
    <w:p w14:paraId="69278FCD" w14:textId="5CEC32D0" w:rsidR="00301910" w:rsidRDefault="00301910" w:rsidP="00301910">
      <w:pPr>
        <w:tabs>
          <w:tab w:val="left" w:pos="851"/>
        </w:tabs>
        <w:jc w:val="both"/>
      </w:pPr>
    </w:p>
    <w:p w14:paraId="6C6635B1" w14:textId="2826C93A" w:rsidR="00833858" w:rsidRDefault="00833858" w:rsidP="00301910">
      <w:pPr>
        <w:tabs>
          <w:tab w:val="left" w:pos="851"/>
        </w:tabs>
        <w:jc w:val="both"/>
      </w:pPr>
    </w:p>
    <w:p w14:paraId="63701923" w14:textId="77777777" w:rsidR="00833858" w:rsidRPr="00BF007E" w:rsidRDefault="00833858" w:rsidP="00D84302">
      <w:pPr>
        <w:pStyle w:val="a8"/>
        <w:numPr>
          <w:ilvl w:val="6"/>
          <w:numId w:val="44"/>
        </w:numPr>
        <w:spacing w:after="160" w:line="259" w:lineRule="auto"/>
        <w:ind w:left="426"/>
      </w:pPr>
      <w:r w:rsidRPr="00BF007E">
        <w:t>Адрес основной технологической площадки (ЦОД) Исполнителя________________________</w:t>
      </w:r>
    </w:p>
    <w:p w14:paraId="5E8149BA" w14:textId="77777777" w:rsidR="00833858" w:rsidRPr="00BF007E" w:rsidRDefault="00833858" w:rsidP="00833858">
      <w:pPr>
        <w:pStyle w:val="a8"/>
        <w:spacing w:before="240"/>
        <w:ind w:left="426"/>
      </w:pPr>
      <w:r w:rsidRPr="00BF007E">
        <w:t>________________________________________________________________________________</w:t>
      </w:r>
    </w:p>
    <w:p w14:paraId="20F641A2" w14:textId="77777777" w:rsidR="00833858" w:rsidRPr="00BF007E" w:rsidRDefault="00833858" w:rsidP="00D84302">
      <w:pPr>
        <w:pStyle w:val="a8"/>
        <w:numPr>
          <w:ilvl w:val="6"/>
          <w:numId w:val="44"/>
        </w:numPr>
        <w:spacing w:before="240" w:after="160" w:line="259" w:lineRule="auto"/>
        <w:ind w:left="426"/>
        <w:rPr>
          <w:b/>
          <w:bCs/>
        </w:rPr>
      </w:pPr>
      <w:r w:rsidRPr="00BF007E">
        <w:t xml:space="preserve">Адрес технологической площадки (ЦОД) Исполнителя    </w:t>
      </w:r>
      <w:r w:rsidRPr="00BF007E">
        <w:rPr>
          <w:b/>
          <w:bCs/>
          <w:i/>
          <w:iCs/>
          <w:u w:val="single"/>
        </w:rPr>
        <w:t xml:space="preserve">       _ </w:t>
      </w:r>
      <w:r w:rsidRPr="00BF007E">
        <w:rPr>
          <w:i/>
          <w:iCs/>
          <w:u w:val="single"/>
        </w:rPr>
        <w:t>при наличии</w:t>
      </w:r>
      <w:r w:rsidRPr="00BF007E">
        <w:rPr>
          <w:b/>
          <w:bCs/>
          <w:i/>
          <w:iCs/>
          <w:u w:val="single"/>
        </w:rPr>
        <w:t>______________</w:t>
      </w:r>
    </w:p>
    <w:p w14:paraId="2240AE42" w14:textId="77777777" w:rsidR="00833858" w:rsidRPr="00BF007E" w:rsidRDefault="00833858" w:rsidP="00833858">
      <w:pPr>
        <w:pStyle w:val="a8"/>
        <w:ind w:left="426"/>
      </w:pPr>
      <w:r w:rsidRPr="00BF007E">
        <w:t>________________________________________________________________________________</w:t>
      </w:r>
    </w:p>
    <w:p w14:paraId="2669DB9E" w14:textId="77777777" w:rsidR="00833858" w:rsidRPr="00BF007E" w:rsidRDefault="00833858" w:rsidP="00833858">
      <w:pPr>
        <w:pStyle w:val="a8"/>
        <w:ind w:left="426"/>
      </w:pPr>
    </w:p>
    <w:p w14:paraId="461AF45F" w14:textId="77777777" w:rsidR="00833858" w:rsidRPr="00BF007E" w:rsidRDefault="00833858" w:rsidP="00D84302">
      <w:pPr>
        <w:pStyle w:val="a8"/>
        <w:numPr>
          <w:ilvl w:val="6"/>
          <w:numId w:val="44"/>
        </w:numPr>
        <w:spacing w:after="160" w:line="259" w:lineRule="auto"/>
        <w:ind w:left="426"/>
        <w:rPr>
          <w:b/>
          <w:bCs/>
          <w:i/>
          <w:iCs/>
          <w:u w:val="single"/>
        </w:rPr>
      </w:pPr>
      <w:r w:rsidRPr="00BF007E">
        <w:t xml:space="preserve">Адрес технологической площадки (ЦОД) Исполнителя  </w:t>
      </w:r>
      <w:r w:rsidRPr="00BF007E">
        <w:rPr>
          <w:b/>
          <w:bCs/>
        </w:rPr>
        <w:t xml:space="preserve"> </w:t>
      </w:r>
      <w:r w:rsidRPr="00BF007E">
        <w:rPr>
          <w:b/>
          <w:bCs/>
          <w:i/>
          <w:iCs/>
          <w:u w:val="single"/>
        </w:rPr>
        <w:t>______</w:t>
      </w:r>
      <w:r w:rsidRPr="00BF007E">
        <w:rPr>
          <w:i/>
          <w:iCs/>
          <w:u w:val="single"/>
        </w:rPr>
        <w:t>при наличии</w:t>
      </w:r>
      <w:r w:rsidRPr="00BF007E">
        <w:rPr>
          <w:b/>
          <w:bCs/>
          <w:i/>
          <w:iCs/>
          <w:u w:val="single"/>
        </w:rPr>
        <w:t>______________</w:t>
      </w:r>
    </w:p>
    <w:p w14:paraId="131DAE4A" w14:textId="77777777" w:rsidR="00833858" w:rsidRDefault="00833858" w:rsidP="00833858">
      <w:pPr>
        <w:pStyle w:val="a8"/>
        <w:ind w:left="426"/>
      </w:pPr>
      <w:r w:rsidRPr="00BF007E">
        <w:t>________________________________________________________________________________</w:t>
      </w:r>
    </w:p>
    <w:p w14:paraId="757D862F" w14:textId="77777777" w:rsidR="008C004D" w:rsidRDefault="008C004D" w:rsidP="00833858">
      <w:pPr>
        <w:pStyle w:val="a8"/>
        <w:ind w:left="426"/>
        <w:rPr>
          <w:b/>
          <w:bCs/>
        </w:rPr>
      </w:pPr>
    </w:p>
    <w:p w14:paraId="1B19EF66" w14:textId="77777777" w:rsidR="008C004D" w:rsidRPr="00C505DE" w:rsidRDefault="008C004D" w:rsidP="008C004D">
      <w:pPr>
        <w:tabs>
          <w:tab w:val="left" w:pos="851"/>
        </w:tabs>
        <w:jc w:val="both"/>
      </w:pPr>
    </w:p>
    <w:p w14:paraId="034C2451" w14:textId="4D01E9D5" w:rsidR="008C004D" w:rsidRDefault="008C004D" w:rsidP="008C004D">
      <w:pPr>
        <w:pStyle w:val="a8"/>
        <w:ind w:left="426"/>
        <w:rPr>
          <w:b/>
          <w:bCs/>
        </w:rPr>
      </w:pPr>
      <w:r w:rsidRPr="00BF007E">
        <w:rPr>
          <w:b/>
          <w:bCs/>
        </w:rPr>
        <w:t>Спецификация услуг ВЦОД</w:t>
      </w:r>
    </w:p>
    <w:p w14:paraId="4B0205EF" w14:textId="4B817EAC" w:rsidR="00833858" w:rsidRPr="00BF007E" w:rsidRDefault="00833858" w:rsidP="00833858">
      <w:pPr>
        <w:rPr>
          <w:b/>
          <w:bCs/>
        </w:rPr>
      </w:pPr>
    </w:p>
    <w:tbl>
      <w:tblPr>
        <w:tblW w:w="528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971"/>
        <w:gridCol w:w="674"/>
        <w:gridCol w:w="725"/>
        <w:gridCol w:w="1784"/>
        <w:gridCol w:w="1985"/>
      </w:tblGrid>
      <w:tr w:rsidR="00833858" w:rsidRPr="00BF007E" w14:paraId="45AB4613" w14:textId="5E97014E" w:rsidTr="00833858">
        <w:trPr>
          <w:trHeight w:val="636"/>
        </w:trPr>
        <w:tc>
          <w:tcPr>
            <w:tcW w:w="295" w:type="pct"/>
            <w:shd w:val="clear" w:color="auto" w:fill="auto"/>
            <w:vAlign w:val="center"/>
            <w:hideMark/>
          </w:tcPr>
          <w:p w14:paraId="27AA8721" w14:textId="77777777" w:rsidR="00833858" w:rsidRPr="00BF007E" w:rsidRDefault="00833858" w:rsidP="00BC11C8">
            <w:r w:rsidRPr="00BF007E">
              <w:t>№</w:t>
            </w:r>
          </w:p>
        </w:tc>
        <w:tc>
          <w:tcPr>
            <w:tcW w:w="2307" w:type="pct"/>
            <w:shd w:val="clear" w:color="auto" w:fill="auto"/>
            <w:vAlign w:val="center"/>
            <w:hideMark/>
          </w:tcPr>
          <w:p w14:paraId="540EC6A4" w14:textId="77777777" w:rsidR="00833858" w:rsidRPr="00BF007E" w:rsidRDefault="00833858" w:rsidP="00BC11C8">
            <w:pPr>
              <w:jc w:val="center"/>
              <w:rPr>
                <w:b/>
                <w:bCs/>
              </w:rPr>
            </w:pPr>
            <w:r w:rsidRPr="00BF007E">
              <w:rPr>
                <w:b/>
                <w:bCs/>
              </w:rPr>
              <w:t>Наименование ресурса</w:t>
            </w:r>
          </w:p>
        </w:tc>
        <w:tc>
          <w:tcPr>
            <w:tcW w:w="313" w:type="pct"/>
            <w:shd w:val="clear" w:color="auto" w:fill="auto"/>
            <w:vAlign w:val="center"/>
            <w:hideMark/>
          </w:tcPr>
          <w:p w14:paraId="55E7709F" w14:textId="77777777" w:rsidR="00833858" w:rsidRPr="00BF007E" w:rsidRDefault="00833858" w:rsidP="00BC11C8">
            <w:pPr>
              <w:jc w:val="center"/>
              <w:rPr>
                <w:b/>
                <w:bCs/>
              </w:rPr>
            </w:pPr>
            <w:r w:rsidRPr="00BF007E">
              <w:rPr>
                <w:b/>
                <w:bCs/>
                <w:color w:val="000000"/>
              </w:rPr>
              <w:t>Ед. изм</w:t>
            </w:r>
          </w:p>
        </w:tc>
        <w:tc>
          <w:tcPr>
            <w:tcW w:w="336" w:type="pct"/>
            <w:vAlign w:val="center"/>
          </w:tcPr>
          <w:p w14:paraId="2AD864F2" w14:textId="77777777" w:rsidR="00833858" w:rsidRPr="00BF007E" w:rsidRDefault="00833858" w:rsidP="00BC11C8">
            <w:pPr>
              <w:jc w:val="center"/>
              <w:rPr>
                <w:b/>
                <w:bCs/>
                <w:color w:val="000000"/>
              </w:rPr>
            </w:pPr>
            <w:r w:rsidRPr="00BF007E">
              <w:rPr>
                <w:b/>
                <w:bCs/>
                <w:color w:val="000000"/>
              </w:rPr>
              <w:t>Кол-во</w:t>
            </w:r>
          </w:p>
        </w:tc>
        <w:tc>
          <w:tcPr>
            <w:tcW w:w="828" w:type="pct"/>
            <w:vAlign w:val="center"/>
          </w:tcPr>
          <w:p w14:paraId="4AA561F1" w14:textId="3F92E269" w:rsidR="00833858" w:rsidRPr="00BF007E" w:rsidRDefault="00833858" w:rsidP="00BC11C8">
            <w:pPr>
              <w:jc w:val="center"/>
              <w:rPr>
                <w:b/>
                <w:bCs/>
              </w:rPr>
            </w:pPr>
            <w:r>
              <w:rPr>
                <w:b/>
                <w:bCs/>
                <w:color w:val="000000"/>
              </w:rPr>
              <w:t>С</w:t>
            </w:r>
            <w:r w:rsidRPr="00BF007E">
              <w:rPr>
                <w:b/>
                <w:bCs/>
                <w:color w:val="000000"/>
              </w:rPr>
              <w:t>тоимость за единицу в месяц, руб. без НДС</w:t>
            </w:r>
          </w:p>
        </w:tc>
        <w:tc>
          <w:tcPr>
            <w:tcW w:w="921" w:type="pct"/>
            <w:vAlign w:val="center"/>
          </w:tcPr>
          <w:p w14:paraId="621A018C" w14:textId="2E65C918" w:rsidR="00833858" w:rsidRPr="00BF007E" w:rsidRDefault="008C004D" w:rsidP="00BC11C8">
            <w:pPr>
              <w:jc w:val="center"/>
              <w:rPr>
                <w:b/>
                <w:bCs/>
              </w:rPr>
            </w:pPr>
            <w:r>
              <w:rPr>
                <w:b/>
                <w:bCs/>
                <w:color w:val="000000"/>
              </w:rPr>
              <w:t xml:space="preserve">Итого, </w:t>
            </w:r>
            <w:r w:rsidR="00833858">
              <w:rPr>
                <w:b/>
                <w:bCs/>
                <w:color w:val="000000"/>
              </w:rPr>
              <w:t>С</w:t>
            </w:r>
            <w:r w:rsidR="00833858" w:rsidRPr="00BF007E">
              <w:rPr>
                <w:b/>
                <w:bCs/>
                <w:color w:val="000000"/>
              </w:rPr>
              <w:t xml:space="preserve">тоимость за единицу в месяц, руб. </w:t>
            </w:r>
            <w:r w:rsidR="00833858">
              <w:rPr>
                <w:b/>
                <w:bCs/>
                <w:color w:val="000000"/>
              </w:rPr>
              <w:t>с</w:t>
            </w:r>
            <w:r w:rsidR="00833858" w:rsidRPr="00BF007E">
              <w:rPr>
                <w:b/>
                <w:bCs/>
                <w:color w:val="000000"/>
              </w:rPr>
              <w:t xml:space="preserve"> НДС</w:t>
            </w:r>
          </w:p>
        </w:tc>
      </w:tr>
      <w:tr w:rsidR="00833858" w:rsidRPr="00BF007E" w14:paraId="55929380" w14:textId="4F4E04BB" w:rsidTr="00833858">
        <w:trPr>
          <w:trHeight w:val="324"/>
        </w:trPr>
        <w:tc>
          <w:tcPr>
            <w:tcW w:w="2602" w:type="pct"/>
            <w:gridSpan w:val="2"/>
            <w:shd w:val="clear" w:color="auto" w:fill="auto"/>
            <w:vAlign w:val="center"/>
          </w:tcPr>
          <w:p w14:paraId="56AC137A" w14:textId="77777777" w:rsidR="00833858" w:rsidRPr="00BF007E" w:rsidRDefault="00833858" w:rsidP="00D84302">
            <w:pPr>
              <w:pStyle w:val="a8"/>
              <w:numPr>
                <w:ilvl w:val="0"/>
                <w:numId w:val="35"/>
              </w:numPr>
              <w:spacing w:after="160" w:line="259" w:lineRule="auto"/>
              <w:rPr>
                <w:b/>
                <w:bCs/>
                <w:lang w:val="en-US"/>
              </w:rPr>
            </w:pPr>
            <w:r w:rsidRPr="00BF007E">
              <w:rPr>
                <w:b/>
                <w:bCs/>
              </w:rPr>
              <w:t>Частное облако</w:t>
            </w:r>
          </w:p>
        </w:tc>
        <w:tc>
          <w:tcPr>
            <w:tcW w:w="313" w:type="pct"/>
            <w:shd w:val="clear" w:color="auto" w:fill="auto"/>
            <w:vAlign w:val="center"/>
          </w:tcPr>
          <w:p w14:paraId="22742197" w14:textId="77777777" w:rsidR="00833858" w:rsidRPr="00BF007E" w:rsidRDefault="00833858" w:rsidP="00BC11C8">
            <w:pPr>
              <w:jc w:val="center"/>
              <w:rPr>
                <w:b/>
                <w:bCs/>
              </w:rPr>
            </w:pPr>
          </w:p>
        </w:tc>
        <w:tc>
          <w:tcPr>
            <w:tcW w:w="336" w:type="pct"/>
            <w:vAlign w:val="center"/>
          </w:tcPr>
          <w:p w14:paraId="5C395168" w14:textId="77777777" w:rsidR="00833858" w:rsidRPr="00BF007E" w:rsidRDefault="00833858" w:rsidP="00BC11C8">
            <w:pPr>
              <w:jc w:val="center"/>
              <w:rPr>
                <w:b/>
                <w:bCs/>
              </w:rPr>
            </w:pPr>
          </w:p>
        </w:tc>
        <w:tc>
          <w:tcPr>
            <w:tcW w:w="828" w:type="pct"/>
            <w:shd w:val="clear" w:color="auto" w:fill="auto"/>
            <w:vAlign w:val="center"/>
          </w:tcPr>
          <w:p w14:paraId="1DF4DB6C" w14:textId="77777777" w:rsidR="00833858" w:rsidRPr="00BF007E" w:rsidRDefault="00833858" w:rsidP="00BC11C8">
            <w:pPr>
              <w:jc w:val="center"/>
              <w:rPr>
                <w:b/>
                <w:bCs/>
              </w:rPr>
            </w:pPr>
          </w:p>
        </w:tc>
        <w:tc>
          <w:tcPr>
            <w:tcW w:w="921" w:type="pct"/>
            <w:shd w:val="clear" w:color="auto" w:fill="auto"/>
            <w:vAlign w:val="center"/>
          </w:tcPr>
          <w:p w14:paraId="7F186228" w14:textId="77777777" w:rsidR="00833858" w:rsidRPr="00BF007E" w:rsidRDefault="00833858" w:rsidP="00BC11C8">
            <w:pPr>
              <w:jc w:val="center"/>
              <w:rPr>
                <w:b/>
                <w:bCs/>
              </w:rPr>
            </w:pPr>
          </w:p>
        </w:tc>
      </w:tr>
      <w:tr w:rsidR="00833858" w:rsidRPr="00BF007E" w14:paraId="74A6486B" w14:textId="6E45B9C0" w:rsidTr="00833858">
        <w:trPr>
          <w:trHeight w:val="324"/>
        </w:trPr>
        <w:tc>
          <w:tcPr>
            <w:tcW w:w="295" w:type="pct"/>
            <w:shd w:val="clear" w:color="auto" w:fill="auto"/>
            <w:vAlign w:val="center"/>
          </w:tcPr>
          <w:p w14:paraId="73318A76" w14:textId="77777777" w:rsidR="00833858" w:rsidRPr="00BF007E" w:rsidRDefault="00833858" w:rsidP="00BC11C8">
            <w:r w:rsidRPr="00BF007E">
              <w:t>1.1</w:t>
            </w:r>
          </w:p>
        </w:tc>
        <w:tc>
          <w:tcPr>
            <w:tcW w:w="2307" w:type="pct"/>
            <w:shd w:val="clear" w:color="auto" w:fill="auto"/>
            <w:vAlign w:val="center"/>
            <w:hideMark/>
          </w:tcPr>
          <w:p w14:paraId="4E99BF76" w14:textId="77777777" w:rsidR="00833858" w:rsidRPr="00BF007E" w:rsidRDefault="00833858" w:rsidP="00BC11C8">
            <w:r w:rsidRPr="00BF007E">
              <w:t>Вычислительный узел - Профиль 1</w:t>
            </w:r>
          </w:p>
        </w:tc>
        <w:tc>
          <w:tcPr>
            <w:tcW w:w="313" w:type="pct"/>
            <w:shd w:val="clear" w:color="auto" w:fill="auto"/>
            <w:vAlign w:val="center"/>
            <w:hideMark/>
          </w:tcPr>
          <w:p w14:paraId="7B52EF99" w14:textId="77777777" w:rsidR="00833858" w:rsidRPr="00BF007E" w:rsidRDefault="00833858" w:rsidP="00BC11C8">
            <w:pPr>
              <w:jc w:val="center"/>
            </w:pPr>
            <w:r w:rsidRPr="00BF007E">
              <w:t>Шт.</w:t>
            </w:r>
          </w:p>
        </w:tc>
        <w:tc>
          <w:tcPr>
            <w:tcW w:w="336" w:type="pct"/>
            <w:vAlign w:val="center"/>
          </w:tcPr>
          <w:p w14:paraId="37BEC9B4" w14:textId="77777777" w:rsidR="00833858" w:rsidRPr="00BF007E" w:rsidRDefault="00833858" w:rsidP="00BC11C8">
            <w:pPr>
              <w:jc w:val="center"/>
            </w:pPr>
            <w:r w:rsidRPr="00BF007E">
              <w:t>1</w:t>
            </w:r>
          </w:p>
        </w:tc>
        <w:tc>
          <w:tcPr>
            <w:tcW w:w="828" w:type="pct"/>
            <w:vAlign w:val="center"/>
          </w:tcPr>
          <w:p w14:paraId="2D4CC174" w14:textId="47D828DA" w:rsidR="00833858" w:rsidRPr="00BF007E" w:rsidRDefault="00833858" w:rsidP="00BC11C8">
            <w:pPr>
              <w:jc w:val="center"/>
            </w:pPr>
          </w:p>
        </w:tc>
        <w:tc>
          <w:tcPr>
            <w:tcW w:w="921" w:type="pct"/>
            <w:vAlign w:val="center"/>
          </w:tcPr>
          <w:p w14:paraId="03F3E2FB" w14:textId="77777777" w:rsidR="00833858" w:rsidRPr="00BF007E" w:rsidRDefault="00833858" w:rsidP="00BC11C8">
            <w:pPr>
              <w:jc w:val="center"/>
            </w:pPr>
          </w:p>
        </w:tc>
      </w:tr>
      <w:tr w:rsidR="00833858" w:rsidRPr="00BF007E" w14:paraId="3C7B9DFE" w14:textId="3F2BAE34" w:rsidTr="00833858">
        <w:trPr>
          <w:trHeight w:val="324"/>
        </w:trPr>
        <w:tc>
          <w:tcPr>
            <w:tcW w:w="295" w:type="pct"/>
            <w:shd w:val="clear" w:color="auto" w:fill="auto"/>
            <w:vAlign w:val="center"/>
          </w:tcPr>
          <w:p w14:paraId="2A352370" w14:textId="77777777" w:rsidR="00833858" w:rsidRPr="00BF007E" w:rsidRDefault="00833858" w:rsidP="00BC11C8">
            <w:r w:rsidRPr="00BF007E">
              <w:t>1.2</w:t>
            </w:r>
          </w:p>
        </w:tc>
        <w:tc>
          <w:tcPr>
            <w:tcW w:w="2307" w:type="pct"/>
            <w:shd w:val="clear" w:color="auto" w:fill="auto"/>
            <w:vAlign w:val="center"/>
          </w:tcPr>
          <w:p w14:paraId="539D4F30" w14:textId="77777777" w:rsidR="00833858" w:rsidRPr="00BF007E" w:rsidRDefault="00833858" w:rsidP="00BC11C8">
            <w:r w:rsidRPr="00BF007E">
              <w:t>Вычислительный узел – Профиль 2</w:t>
            </w:r>
          </w:p>
        </w:tc>
        <w:tc>
          <w:tcPr>
            <w:tcW w:w="313" w:type="pct"/>
            <w:shd w:val="clear" w:color="auto" w:fill="auto"/>
            <w:vAlign w:val="center"/>
          </w:tcPr>
          <w:p w14:paraId="54F3B390" w14:textId="77777777" w:rsidR="00833858" w:rsidRPr="00BF007E" w:rsidRDefault="00833858" w:rsidP="00BC11C8">
            <w:pPr>
              <w:jc w:val="center"/>
            </w:pPr>
            <w:r w:rsidRPr="00BF007E">
              <w:t>Шт.</w:t>
            </w:r>
          </w:p>
        </w:tc>
        <w:tc>
          <w:tcPr>
            <w:tcW w:w="336" w:type="pct"/>
            <w:vAlign w:val="center"/>
          </w:tcPr>
          <w:p w14:paraId="243C6DF6" w14:textId="77777777" w:rsidR="00833858" w:rsidRPr="00BF007E" w:rsidRDefault="00833858" w:rsidP="00BC11C8">
            <w:pPr>
              <w:jc w:val="center"/>
            </w:pPr>
            <w:r w:rsidRPr="00BF007E">
              <w:t>1</w:t>
            </w:r>
          </w:p>
        </w:tc>
        <w:tc>
          <w:tcPr>
            <w:tcW w:w="828" w:type="pct"/>
            <w:vAlign w:val="center"/>
          </w:tcPr>
          <w:p w14:paraId="3D533741" w14:textId="4AA4155A" w:rsidR="00833858" w:rsidRPr="00BF007E" w:rsidRDefault="00833858" w:rsidP="00BC11C8">
            <w:pPr>
              <w:jc w:val="center"/>
            </w:pPr>
          </w:p>
        </w:tc>
        <w:tc>
          <w:tcPr>
            <w:tcW w:w="921" w:type="pct"/>
            <w:vAlign w:val="center"/>
          </w:tcPr>
          <w:p w14:paraId="09C6DBA2" w14:textId="77777777" w:rsidR="00833858" w:rsidRPr="00BF007E" w:rsidRDefault="00833858" w:rsidP="00BC11C8">
            <w:pPr>
              <w:jc w:val="center"/>
            </w:pPr>
          </w:p>
        </w:tc>
      </w:tr>
      <w:tr w:rsidR="00833858" w:rsidRPr="00BF007E" w14:paraId="7D34E773" w14:textId="7DFAEB00" w:rsidTr="00833858">
        <w:trPr>
          <w:trHeight w:val="324"/>
        </w:trPr>
        <w:tc>
          <w:tcPr>
            <w:tcW w:w="295" w:type="pct"/>
            <w:shd w:val="clear" w:color="auto" w:fill="auto"/>
            <w:vAlign w:val="center"/>
          </w:tcPr>
          <w:p w14:paraId="6D68E9E5" w14:textId="77777777" w:rsidR="00833858" w:rsidRPr="00BF007E" w:rsidRDefault="00833858" w:rsidP="00BC11C8">
            <w:r w:rsidRPr="00BF007E">
              <w:t>1.3</w:t>
            </w:r>
          </w:p>
        </w:tc>
        <w:tc>
          <w:tcPr>
            <w:tcW w:w="2307" w:type="pct"/>
            <w:shd w:val="clear" w:color="auto" w:fill="auto"/>
            <w:vAlign w:val="center"/>
          </w:tcPr>
          <w:p w14:paraId="6CE1E11D" w14:textId="77777777" w:rsidR="00833858" w:rsidRPr="00BF007E" w:rsidRDefault="00833858" w:rsidP="00BC11C8">
            <w:r w:rsidRPr="00BF007E">
              <w:t>Вычислительный узел – Профиль 3</w:t>
            </w:r>
          </w:p>
        </w:tc>
        <w:tc>
          <w:tcPr>
            <w:tcW w:w="313" w:type="pct"/>
            <w:shd w:val="clear" w:color="auto" w:fill="auto"/>
            <w:vAlign w:val="center"/>
          </w:tcPr>
          <w:p w14:paraId="3085F72B" w14:textId="77777777" w:rsidR="00833858" w:rsidRPr="00BF007E" w:rsidRDefault="00833858" w:rsidP="00BC11C8">
            <w:pPr>
              <w:jc w:val="center"/>
            </w:pPr>
            <w:r w:rsidRPr="00BF007E">
              <w:t>Шт.</w:t>
            </w:r>
          </w:p>
        </w:tc>
        <w:tc>
          <w:tcPr>
            <w:tcW w:w="336" w:type="pct"/>
            <w:vAlign w:val="center"/>
          </w:tcPr>
          <w:p w14:paraId="1E67FA2D" w14:textId="77777777" w:rsidR="00833858" w:rsidRPr="00BF007E" w:rsidRDefault="00833858" w:rsidP="00BC11C8">
            <w:pPr>
              <w:jc w:val="center"/>
            </w:pPr>
            <w:r w:rsidRPr="00BF007E">
              <w:t>1</w:t>
            </w:r>
          </w:p>
        </w:tc>
        <w:tc>
          <w:tcPr>
            <w:tcW w:w="828" w:type="pct"/>
            <w:vAlign w:val="center"/>
          </w:tcPr>
          <w:p w14:paraId="15F543C0" w14:textId="13D3F597" w:rsidR="00833858" w:rsidRPr="00BF007E" w:rsidRDefault="00833858" w:rsidP="00BC11C8">
            <w:pPr>
              <w:jc w:val="center"/>
            </w:pPr>
          </w:p>
        </w:tc>
        <w:tc>
          <w:tcPr>
            <w:tcW w:w="921" w:type="pct"/>
            <w:vAlign w:val="center"/>
          </w:tcPr>
          <w:p w14:paraId="1E16565D" w14:textId="77777777" w:rsidR="00833858" w:rsidRPr="00BF007E" w:rsidRDefault="00833858" w:rsidP="00BC11C8">
            <w:pPr>
              <w:jc w:val="center"/>
            </w:pPr>
          </w:p>
        </w:tc>
      </w:tr>
      <w:tr w:rsidR="00833858" w:rsidRPr="00BF007E" w14:paraId="43B97DFF" w14:textId="36D2488E" w:rsidTr="00833858">
        <w:trPr>
          <w:trHeight w:val="324"/>
        </w:trPr>
        <w:tc>
          <w:tcPr>
            <w:tcW w:w="295" w:type="pct"/>
            <w:shd w:val="clear" w:color="auto" w:fill="auto"/>
            <w:vAlign w:val="center"/>
          </w:tcPr>
          <w:p w14:paraId="71A02AA6" w14:textId="77777777" w:rsidR="00833858" w:rsidRPr="00BF007E" w:rsidRDefault="00833858" w:rsidP="00BC11C8">
            <w:r w:rsidRPr="00BF007E">
              <w:t>1.4</w:t>
            </w:r>
          </w:p>
        </w:tc>
        <w:tc>
          <w:tcPr>
            <w:tcW w:w="2307" w:type="pct"/>
            <w:shd w:val="clear" w:color="auto" w:fill="auto"/>
            <w:vAlign w:val="center"/>
          </w:tcPr>
          <w:p w14:paraId="28911685" w14:textId="77777777" w:rsidR="00833858" w:rsidRPr="00BF007E" w:rsidRDefault="00833858" w:rsidP="00BC11C8">
            <w:r w:rsidRPr="00BF007E">
              <w:t>Увеличение оперативной памяти вычислительного узла на 1 ГБ (минимальный шаг 32 ГБ)</w:t>
            </w:r>
          </w:p>
        </w:tc>
        <w:tc>
          <w:tcPr>
            <w:tcW w:w="313" w:type="pct"/>
            <w:shd w:val="clear" w:color="auto" w:fill="auto"/>
            <w:vAlign w:val="center"/>
          </w:tcPr>
          <w:p w14:paraId="6119BBAA" w14:textId="77777777" w:rsidR="00833858" w:rsidRPr="00BF007E" w:rsidRDefault="00833858" w:rsidP="00BC11C8">
            <w:pPr>
              <w:jc w:val="center"/>
            </w:pPr>
            <w:r w:rsidRPr="00BF007E">
              <w:t>ГБ.</w:t>
            </w:r>
          </w:p>
        </w:tc>
        <w:tc>
          <w:tcPr>
            <w:tcW w:w="336" w:type="pct"/>
            <w:vAlign w:val="center"/>
          </w:tcPr>
          <w:p w14:paraId="3341504F" w14:textId="77777777" w:rsidR="00833858" w:rsidRPr="00BF007E" w:rsidRDefault="00833858" w:rsidP="00BC11C8">
            <w:pPr>
              <w:jc w:val="center"/>
            </w:pPr>
            <w:r w:rsidRPr="00BF007E">
              <w:t>1</w:t>
            </w:r>
          </w:p>
        </w:tc>
        <w:tc>
          <w:tcPr>
            <w:tcW w:w="828" w:type="pct"/>
          </w:tcPr>
          <w:p w14:paraId="6BB2C196" w14:textId="458157CE" w:rsidR="00833858" w:rsidRPr="00BF007E" w:rsidRDefault="00833858" w:rsidP="00BC11C8">
            <w:pPr>
              <w:jc w:val="center"/>
            </w:pPr>
          </w:p>
        </w:tc>
        <w:tc>
          <w:tcPr>
            <w:tcW w:w="921" w:type="pct"/>
          </w:tcPr>
          <w:p w14:paraId="3C364501" w14:textId="77777777" w:rsidR="00833858" w:rsidRPr="00BF007E" w:rsidRDefault="00833858" w:rsidP="00BC11C8">
            <w:pPr>
              <w:jc w:val="center"/>
            </w:pPr>
          </w:p>
        </w:tc>
      </w:tr>
      <w:tr w:rsidR="00833858" w:rsidRPr="00BF007E" w14:paraId="41266D8A" w14:textId="5F0E8F6F" w:rsidTr="00833858">
        <w:trPr>
          <w:trHeight w:val="281"/>
        </w:trPr>
        <w:tc>
          <w:tcPr>
            <w:tcW w:w="295" w:type="pct"/>
            <w:shd w:val="clear" w:color="auto" w:fill="auto"/>
            <w:vAlign w:val="center"/>
          </w:tcPr>
          <w:p w14:paraId="3E2365B2" w14:textId="77777777" w:rsidR="00833858" w:rsidRPr="00BF007E" w:rsidRDefault="00833858" w:rsidP="00BC11C8">
            <w:r w:rsidRPr="00BF007E">
              <w:t>1.5</w:t>
            </w:r>
          </w:p>
        </w:tc>
        <w:tc>
          <w:tcPr>
            <w:tcW w:w="2307" w:type="pct"/>
            <w:shd w:val="clear" w:color="auto" w:fill="auto"/>
            <w:vAlign w:val="center"/>
          </w:tcPr>
          <w:p w14:paraId="6F013122" w14:textId="77777777" w:rsidR="00833858" w:rsidRPr="00BF007E" w:rsidRDefault="00833858" w:rsidP="00BC11C8">
            <w:pPr>
              <w:rPr>
                <w:lang w:val="en-US"/>
              </w:rPr>
            </w:pPr>
            <w:r w:rsidRPr="00BF007E">
              <w:t xml:space="preserve">Лицензии VMWare, </w:t>
            </w:r>
            <w:r w:rsidRPr="00BF007E">
              <w:rPr>
                <w:lang w:val="en-US"/>
              </w:rPr>
              <w:t>RAM</w:t>
            </w:r>
          </w:p>
        </w:tc>
        <w:tc>
          <w:tcPr>
            <w:tcW w:w="313" w:type="pct"/>
            <w:shd w:val="clear" w:color="auto" w:fill="auto"/>
            <w:vAlign w:val="center"/>
          </w:tcPr>
          <w:p w14:paraId="1BC6CC88" w14:textId="77777777" w:rsidR="00833858" w:rsidRPr="00BF007E" w:rsidRDefault="00833858" w:rsidP="00BC11C8">
            <w:pPr>
              <w:jc w:val="center"/>
            </w:pPr>
            <w:r w:rsidRPr="00BF007E">
              <w:t>ГБ.</w:t>
            </w:r>
          </w:p>
        </w:tc>
        <w:tc>
          <w:tcPr>
            <w:tcW w:w="336" w:type="pct"/>
            <w:vAlign w:val="center"/>
          </w:tcPr>
          <w:p w14:paraId="34A13587" w14:textId="77777777" w:rsidR="00833858" w:rsidRPr="00BF007E" w:rsidRDefault="00833858" w:rsidP="00BC11C8">
            <w:pPr>
              <w:jc w:val="center"/>
            </w:pPr>
            <w:r w:rsidRPr="00BF007E">
              <w:t>1</w:t>
            </w:r>
          </w:p>
        </w:tc>
        <w:tc>
          <w:tcPr>
            <w:tcW w:w="828" w:type="pct"/>
          </w:tcPr>
          <w:p w14:paraId="278F57C2" w14:textId="0E124B49" w:rsidR="00833858" w:rsidRPr="00BF007E" w:rsidRDefault="00833858" w:rsidP="00BC11C8">
            <w:pPr>
              <w:jc w:val="center"/>
            </w:pPr>
          </w:p>
        </w:tc>
        <w:tc>
          <w:tcPr>
            <w:tcW w:w="921" w:type="pct"/>
          </w:tcPr>
          <w:p w14:paraId="4CA17AC7" w14:textId="77777777" w:rsidR="00833858" w:rsidRPr="00BF007E" w:rsidRDefault="00833858" w:rsidP="00BC11C8">
            <w:pPr>
              <w:jc w:val="center"/>
            </w:pPr>
          </w:p>
        </w:tc>
      </w:tr>
      <w:tr w:rsidR="00833858" w:rsidRPr="00BF007E" w14:paraId="28513912" w14:textId="6AE93962" w:rsidTr="00833858">
        <w:trPr>
          <w:trHeight w:val="324"/>
        </w:trPr>
        <w:tc>
          <w:tcPr>
            <w:tcW w:w="2602" w:type="pct"/>
            <w:gridSpan w:val="2"/>
            <w:shd w:val="clear" w:color="auto" w:fill="auto"/>
            <w:vAlign w:val="center"/>
          </w:tcPr>
          <w:p w14:paraId="7A452C95" w14:textId="77777777" w:rsidR="00833858" w:rsidRPr="00BF007E" w:rsidRDefault="00833858" w:rsidP="00D84302">
            <w:pPr>
              <w:pStyle w:val="a8"/>
              <w:numPr>
                <w:ilvl w:val="0"/>
                <w:numId w:val="35"/>
              </w:numPr>
            </w:pPr>
            <w:r w:rsidRPr="00BF007E">
              <w:rPr>
                <w:b/>
                <w:bCs/>
              </w:rPr>
              <w:t>Публичное облако</w:t>
            </w:r>
          </w:p>
        </w:tc>
        <w:tc>
          <w:tcPr>
            <w:tcW w:w="313" w:type="pct"/>
            <w:shd w:val="clear" w:color="auto" w:fill="auto"/>
            <w:vAlign w:val="center"/>
          </w:tcPr>
          <w:p w14:paraId="4ACC4E15" w14:textId="77777777" w:rsidR="00833858" w:rsidRPr="00BF007E" w:rsidRDefault="00833858" w:rsidP="00BC11C8">
            <w:pPr>
              <w:jc w:val="center"/>
            </w:pPr>
          </w:p>
        </w:tc>
        <w:tc>
          <w:tcPr>
            <w:tcW w:w="336" w:type="pct"/>
            <w:vAlign w:val="center"/>
          </w:tcPr>
          <w:p w14:paraId="1ADC6282" w14:textId="77777777" w:rsidR="00833858" w:rsidRPr="00BF007E" w:rsidRDefault="00833858" w:rsidP="00BC11C8">
            <w:pPr>
              <w:jc w:val="center"/>
              <w:rPr>
                <w:b/>
                <w:bCs/>
              </w:rPr>
            </w:pPr>
          </w:p>
        </w:tc>
        <w:tc>
          <w:tcPr>
            <w:tcW w:w="828" w:type="pct"/>
            <w:vAlign w:val="center"/>
          </w:tcPr>
          <w:p w14:paraId="13BBD7C4" w14:textId="77777777" w:rsidR="00833858" w:rsidRPr="00BF007E" w:rsidRDefault="00833858" w:rsidP="00BC11C8">
            <w:pPr>
              <w:jc w:val="center"/>
              <w:rPr>
                <w:b/>
                <w:bCs/>
              </w:rPr>
            </w:pPr>
          </w:p>
        </w:tc>
        <w:tc>
          <w:tcPr>
            <w:tcW w:w="921" w:type="pct"/>
            <w:vAlign w:val="center"/>
          </w:tcPr>
          <w:p w14:paraId="104B5B4B" w14:textId="77777777" w:rsidR="00833858" w:rsidRPr="00BF007E" w:rsidRDefault="00833858" w:rsidP="00BC11C8">
            <w:pPr>
              <w:jc w:val="center"/>
              <w:rPr>
                <w:b/>
                <w:bCs/>
              </w:rPr>
            </w:pPr>
          </w:p>
        </w:tc>
      </w:tr>
      <w:tr w:rsidR="00833858" w:rsidRPr="00BF007E" w14:paraId="0895F5B8" w14:textId="38785E99" w:rsidTr="00833858">
        <w:trPr>
          <w:trHeight w:val="481"/>
        </w:trPr>
        <w:tc>
          <w:tcPr>
            <w:tcW w:w="295" w:type="pct"/>
            <w:shd w:val="clear" w:color="auto" w:fill="auto"/>
            <w:vAlign w:val="center"/>
          </w:tcPr>
          <w:p w14:paraId="4F072A3A" w14:textId="77777777" w:rsidR="00833858" w:rsidRPr="00BF007E" w:rsidRDefault="00833858" w:rsidP="00BC11C8">
            <w:r w:rsidRPr="00BF007E">
              <w:t>2.1</w:t>
            </w:r>
          </w:p>
        </w:tc>
        <w:tc>
          <w:tcPr>
            <w:tcW w:w="2307" w:type="pct"/>
            <w:shd w:val="clear" w:color="auto" w:fill="auto"/>
            <w:vAlign w:val="center"/>
          </w:tcPr>
          <w:p w14:paraId="60EBBFDF" w14:textId="77777777" w:rsidR="00833858" w:rsidRPr="00BF007E" w:rsidRDefault="00833858" w:rsidP="00BC11C8">
            <w:proofErr w:type="spellStart"/>
            <w:r w:rsidRPr="00BF007E">
              <w:t>vCPU</w:t>
            </w:r>
            <w:proofErr w:type="spellEnd"/>
          </w:p>
        </w:tc>
        <w:tc>
          <w:tcPr>
            <w:tcW w:w="313" w:type="pct"/>
            <w:shd w:val="clear" w:color="auto" w:fill="auto"/>
            <w:vAlign w:val="center"/>
          </w:tcPr>
          <w:p w14:paraId="4F2CAED2" w14:textId="77777777" w:rsidR="00833858" w:rsidRPr="00BF007E" w:rsidRDefault="00833858" w:rsidP="00BC11C8">
            <w:pPr>
              <w:jc w:val="center"/>
            </w:pPr>
            <w:r w:rsidRPr="00BF007E">
              <w:t>Шт.</w:t>
            </w:r>
          </w:p>
        </w:tc>
        <w:tc>
          <w:tcPr>
            <w:tcW w:w="336" w:type="pct"/>
            <w:vAlign w:val="center"/>
          </w:tcPr>
          <w:p w14:paraId="003B7BD8" w14:textId="77777777" w:rsidR="00833858" w:rsidRPr="00BF007E" w:rsidRDefault="00833858" w:rsidP="00BC11C8">
            <w:pPr>
              <w:jc w:val="center"/>
            </w:pPr>
            <w:r w:rsidRPr="00BF007E">
              <w:t>1</w:t>
            </w:r>
          </w:p>
        </w:tc>
        <w:tc>
          <w:tcPr>
            <w:tcW w:w="828" w:type="pct"/>
            <w:vAlign w:val="center"/>
          </w:tcPr>
          <w:p w14:paraId="050AC0E0" w14:textId="6EDEF400" w:rsidR="00833858" w:rsidRPr="00BF007E" w:rsidRDefault="00833858" w:rsidP="00BC11C8">
            <w:pPr>
              <w:jc w:val="center"/>
            </w:pPr>
          </w:p>
        </w:tc>
        <w:tc>
          <w:tcPr>
            <w:tcW w:w="921" w:type="pct"/>
            <w:vAlign w:val="center"/>
          </w:tcPr>
          <w:p w14:paraId="7CD1ECBE" w14:textId="77777777" w:rsidR="00833858" w:rsidRPr="00BF007E" w:rsidRDefault="00833858" w:rsidP="00BC11C8">
            <w:pPr>
              <w:jc w:val="center"/>
            </w:pPr>
          </w:p>
        </w:tc>
      </w:tr>
      <w:tr w:rsidR="00833858" w:rsidRPr="00BF007E" w14:paraId="65ADDE48" w14:textId="592C0808" w:rsidTr="00833858">
        <w:trPr>
          <w:trHeight w:val="324"/>
        </w:trPr>
        <w:tc>
          <w:tcPr>
            <w:tcW w:w="295" w:type="pct"/>
            <w:shd w:val="clear" w:color="auto" w:fill="auto"/>
            <w:vAlign w:val="center"/>
          </w:tcPr>
          <w:p w14:paraId="7C00595C" w14:textId="77777777" w:rsidR="00833858" w:rsidRPr="00BF007E" w:rsidRDefault="00833858" w:rsidP="00BC11C8">
            <w:r w:rsidRPr="00BF007E">
              <w:t>2.2</w:t>
            </w:r>
          </w:p>
        </w:tc>
        <w:tc>
          <w:tcPr>
            <w:tcW w:w="2307" w:type="pct"/>
            <w:shd w:val="clear" w:color="auto" w:fill="auto"/>
            <w:vAlign w:val="center"/>
          </w:tcPr>
          <w:p w14:paraId="34711D50" w14:textId="77777777" w:rsidR="00833858" w:rsidRPr="00BF007E" w:rsidRDefault="00833858" w:rsidP="00BC11C8">
            <w:proofErr w:type="spellStart"/>
            <w:r w:rsidRPr="00BF007E">
              <w:t>vRAM</w:t>
            </w:r>
            <w:proofErr w:type="spellEnd"/>
          </w:p>
        </w:tc>
        <w:tc>
          <w:tcPr>
            <w:tcW w:w="313" w:type="pct"/>
            <w:shd w:val="clear" w:color="auto" w:fill="auto"/>
            <w:vAlign w:val="center"/>
          </w:tcPr>
          <w:p w14:paraId="727E6418" w14:textId="77777777" w:rsidR="00833858" w:rsidRPr="00BF007E" w:rsidRDefault="00833858" w:rsidP="00BC11C8">
            <w:pPr>
              <w:jc w:val="center"/>
            </w:pPr>
            <w:r w:rsidRPr="00BF007E">
              <w:t>ГБ</w:t>
            </w:r>
          </w:p>
        </w:tc>
        <w:tc>
          <w:tcPr>
            <w:tcW w:w="336" w:type="pct"/>
            <w:vAlign w:val="center"/>
          </w:tcPr>
          <w:p w14:paraId="75D2EB58" w14:textId="77777777" w:rsidR="00833858" w:rsidRPr="00BF007E" w:rsidRDefault="00833858" w:rsidP="00BC11C8">
            <w:pPr>
              <w:jc w:val="center"/>
            </w:pPr>
            <w:r w:rsidRPr="00BF007E">
              <w:t>1</w:t>
            </w:r>
          </w:p>
        </w:tc>
        <w:tc>
          <w:tcPr>
            <w:tcW w:w="828" w:type="pct"/>
            <w:vAlign w:val="center"/>
          </w:tcPr>
          <w:p w14:paraId="379B8E46" w14:textId="7A43A4F3" w:rsidR="00833858" w:rsidRPr="00BF007E" w:rsidRDefault="00833858" w:rsidP="00BC11C8">
            <w:pPr>
              <w:jc w:val="center"/>
            </w:pPr>
          </w:p>
        </w:tc>
        <w:tc>
          <w:tcPr>
            <w:tcW w:w="921" w:type="pct"/>
            <w:vAlign w:val="center"/>
          </w:tcPr>
          <w:p w14:paraId="093D0DC6" w14:textId="77777777" w:rsidR="00833858" w:rsidRPr="00BF007E" w:rsidRDefault="00833858" w:rsidP="00BC11C8">
            <w:pPr>
              <w:jc w:val="center"/>
            </w:pPr>
          </w:p>
        </w:tc>
      </w:tr>
      <w:tr w:rsidR="00833858" w:rsidRPr="00BF007E" w14:paraId="73A104AB" w14:textId="7CC41894" w:rsidTr="00833858">
        <w:trPr>
          <w:trHeight w:val="324"/>
        </w:trPr>
        <w:tc>
          <w:tcPr>
            <w:tcW w:w="2602" w:type="pct"/>
            <w:gridSpan w:val="2"/>
            <w:shd w:val="clear" w:color="auto" w:fill="auto"/>
            <w:vAlign w:val="center"/>
          </w:tcPr>
          <w:p w14:paraId="5A355B9A" w14:textId="77777777" w:rsidR="00833858" w:rsidRPr="00BF007E" w:rsidRDefault="00833858" w:rsidP="00D84302">
            <w:pPr>
              <w:pStyle w:val="a8"/>
              <w:numPr>
                <w:ilvl w:val="0"/>
                <w:numId w:val="35"/>
              </w:numPr>
              <w:rPr>
                <w:b/>
                <w:bCs/>
              </w:rPr>
            </w:pPr>
            <w:r w:rsidRPr="00BF007E">
              <w:rPr>
                <w:b/>
                <w:bCs/>
              </w:rPr>
              <w:t xml:space="preserve"> Хранение данных</w:t>
            </w:r>
          </w:p>
        </w:tc>
        <w:tc>
          <w:tcPr>
            <w:tcW w:w="313" w:type="pct"/>
            <w:shd w:val="clear" w:color="auto" w:fill="auto"/>
            <w:vAlign w:val="center"/>
          </w:tcPr>
          <w:p w14:paraId="4C080EEB" w14:textId="77777777" w:rsidR="00833858" w:rsidRPr="00BF007E" w:rsidRDefault="00833858" w:rsidP="00BC11C8">
            <w:pPr>
              <w:jc w:val="center"/>
            </w:pPr>
          </w:p>
        </w:tc>
        <w:tc>
          <w:tcPr>
            <w:tcW w:w="336" w:type="pct"/>
            <w:vAlign w:val="center"/>
          </w:tcPr>
          <w:p w14:paraId="6C311D64" w14:textId="77777777" w:rsidR="00833858" w:rsidRPr="00BF007E" w:rsidRDefault="00833858" w:rsidP="00BC11C8">
            <w:pPr>
              <w:jc w:val="center"/>
            </w:pPr>
          </w:p>
        </w:tc>
        <w:tc>
          <w:tcPr>
            <w:tcW w:w="828" w:type="pct"/>
            <w:vAlign w:val="center"/>
          </w:tcPr>
          <w:p w14:paraId="3341853B" w14:textId="77777777" w:rsidR="00833858" w:rsidRPr="00BF007E" w:rsidRDefault="00833858" w:rsidP="00BC11C8">
            <w:pPr>
              <w:jc w:val="center"/>
            </w:pPr>
          </w:p>
        </w:tc>
        <w:tc>
          <w:tcPr>
            <w:tcW w:w="921" w:type="pct"/>
            <w:vAlign w:val="center"/>
          </w:tcPr>
          <w:p w14:paraId="09EFD27D" w14:textId="77777777" w:rsidR="00833858" w:rsidRPr="00BF007E" w:rsidRDefault="00833858" w:rsidP="00BC11C8">
            <w:pPr>
              <w:jc w:val="center"/>
            </w:pPr>
          </w:p>
        </w:tc>
      </w:tr>
      <w:tr w:rsidR="00833858" w:rsidRPr="00BF007E" w14:paraId="6D0DD145" w14:textId="02AADF4C" w:rsidTr="00833858">
        <w:trPr>
          <w:trHeight w:val="324"/>
        </w:trPr>
        <w:tc>
          <w:tcPr>
            <w:tcW w:w="295" w:type="pct"/>
            <w:shd w:val="clear" w:color="auto" w:fill="auto"/>
            <w:vAlign w:val="center"/>
          </w:tcPr>
          <w:p w14:paraId="033D04F8" w14:textId="77777777" w:rsidR="00833858" w:rsidRPr="00BF007E" w:rsidRDefault="00833858" w:rsidP="00BC11C8">
            <w:r w:rsidRPr="00BF007E">
              <w:t>3.1</w:t>
            </w:r>
          </w:p>
        </w:tc>
        <w:tc>
          <w:tcPr>
            <w:tcW w:w="2307" w:type="pct"/>
            <w:shd w:val="clear" w:color="auto" w:fill="auto"/>
            <w:vAlign w:val="center"/>
          </w:tcPr>
          <w:p w14:paraId="56F4407C" w14:textId="77777777" w:rsidR="00833858" w:rsidRPr="00BF007E" w:rsidRDefault="00833858" w:rsidP="00BC11C8">
            <w:r w:rsidRPr="00BF007E">
              <w:t xml:space="preserve">Использование 1 </w:t>
            </w:r>
            <w:proofErr w:type="gramStart"/>
            <w:r w:rsidRPr="00BF007E">
              <w:t>ГБ  дискового</w:t>
            </w:r>
            <w:proofErr w:type="gramEnd"/>
            <w:r w:rsidRPr="00BF007E">
              <w:t xml:space="preserve"> пространства </w:t>
            </w:r>
            <w:r w:rsidRPr="00BF007E">
              <w:rPr>
                <w:lang w:val="en-US"/>
              </w:rPr>
              <w:t>SS</w:t>
            </w:r>
            <w:r w:rsidRPr="00BF007E">
              <w:t xml:space="preserve">D (30 </w:t>
            </w:r>
            <w:proofErr w:type="spellStart"/>
            <w:r w:rsidRPr="00BF007E">
              <w:t>IOps</w:t>
            </w:r>
            <w:proofErr w:type="spellEnd"/>
            <w:r w:rsidRPr="00BF007E">
              <w:t xml:space="preserve"> per 1GB </w:t>
            </w:r>
            <w:proofErr w:type="spellStart"/>
            <w:r w:rsidRPr="00BF007E">
              <w:t>included</w:t>
            </w:r>
            <w:proofErr w:type="spellEnd"/>
            <w:r w:rsidRPr="00BF007E">
              <w:t>)</w:t>
            </w:r>
          </w:p>
        </w:tc>
        <w:tc>
          <w:tcPr>
            <w:tcW w:w="313" w:type="pct"/>
            <w:shd w:val="clear" w:color="auto" w:fill="auto"/>
            <w:vAlign w:val="center"/>
          </w:tcPr>
          <w:p w14:paraId="735ABD32" w14:textId="77777777" w:rsidR="00833858" w:rsidRPr="00BF007E" w:rsidRDefault="00833858" w:rsidP="00BC11C8">
            <w:pPr>
              <w:jc w:val="center"/>
            </w:pPr>
            <w:r w:rsidRPr="00BF007E">
              <w:t>ГБ</w:t>
            </w:r>
          </w:p>
        </w:tc>
        <w:tc>
          <w:tcPr>
            <w:tcW w:w="336" w:type="pct"/>
            <w:vAlign w:val="center"/>
          </w:tcPr>
          <w:p w14:paraId="7B192A6F" w14:textId="77777777" w:rsidR="00833858" w:rsidRPr="00BF007E" w:rsidRDefault="00833858" w:rsidP="00BC11C8">
            <w:pPr>
              <w:jc w:val="center"/>
            </w:pPr>
            <w:r w:rsidRPr="00BF007E">
              <w:t>1</w:t>
            </w:r>
          </w:p>
        </w:tc>
        <w:tc>
          <w:tcPr>
            <w:tcW w:w="828" w:type="pct"/>
            <w:vAlign w:val="center"/>
          </w:tcPr>
          <w:p w14:paraId="0F7DED85" w14:textId="101BEF59" w:rsidR="00833858" w:rsidRPr="00BF007E" w:rsidRDefault="00833858" w:rsidP="00BC11C8">
            <w:pPr>
              <w:jc w:val="center"/>
            </w:pPr>
          </w:p>
        </w:tc>
        <w:tc>
          <w:tcPr>
            <w:tcW w:w="921" w:type="pct"/>
            <w:vAlign w:val="center"/>
          </w:tcPr>
          <w:p w14:paraId="70451836" w14:textId="77777777" w:rsidR="00833858" w:rsidRPr="00BF007E" w:rsidRDefault="00833858" w:rsidP="00BC11C8">
            <w:pPr>
              <w:jc w:val="center"/>
            </w:pPr>
          </w:p>
        </w:tc>
      </w:tr>
      <w:tr w:rsidR="00833858" w:rsidRPr="00BF007E" w14:paraId="12F91326" w14:textId="3FF8E8F6" w:rsidTr="00833858">
        <w:trPr>
          <w:trHeight w:val="324"/>
        </w:trPr>
        <w:tc>
          <w:tcPr>
            <w:tcW w:w="295" w:type="pct"/>
            <w:shd w:val="clear" w:color="auto" w:fill="auto"/>
            <w:vAlign w:val="center"/>
          </w:tcPr>
          <w:p w14:paraId="4622289F" w14:textId="77777777" w:rsidR="00833858" w:rsidRPr="00BF007E" w:rsidRDefault="00833858" w:rsidP="00BC11C8">
            <w:pPr>
              <w:rPr>
                <w:lang w:val="en-US"/>
              </w:rPr>
            </w:pPr>
            <w:r w:rsidRPr="00BF007E">
              <w:t>3.</w:t>
            </w:r>
            <w:r w:rsidRPr="00BF007E">
              <w:rPr>
                <w:lang w:val="en-US"/>
              </w:rPr>
              <w:t>2</w:t>
            </w:r>
          </w:p>
        </w:tc>
        <w:tc>
          <w:tcPr>
            <w:tcW w:w="2307" w:type="pct"/>
            <w:shd w:val="clear" w:color="auto" w:fill="auto"/>
            <w:vAlign w:val="center"/>
          </w:tcPr>
          <w:p w14:paraId="277D2C9C" w14:textId="77777777" w:rsidR="00833858" w:rsidRPr="00BF007E" w:rsidRDefault="00833858" w:rsidP="00BC11C8">
            <w:r w:rsidRPr="00BF007E">
              <w:t xml:space="preserve">Использование 1 </w:t>
            </w:r>
            <w:proofErr w:type="gramStart"/>
            <w:r w:rsidRPr="00BF007E">
              <w:t>ГБ  дискового</w:t>
            </w:r>
            <w:proofErr w:type="gramEnd"/>
            <w:r w:rsidRPr="00BF007E">
              <w:t xml:space="preserve"> пространства HDD  (0,2 </w:t>
            </w:r>
            <w:proofErr w:type="spellStart"/>
            <w:r w:rsidRPr="00BF007E">
              <w:t>IOps</w:t>
            </w:r>
            <w:proofErr w:type="spellEnd"/>
            <w:r w:rsidRPr="00BF007E">
              <w:t xml:space="preserve"> per 1GB </w:t>
            </w:r>
            <w:proofErr w:type="spellStart"/>
            <w:r w:rsidRPr="00BF007E">
              <w:t>included</w:t>
            </w:r>
            <w:proofErr w:type="spellEnd"/>
            <w:r w:rsidRPr="00BF007E">
              <w:t>)</w:t>
            </w:r>
          </w:p>
        </w:tc>
        <w:tc>
          <w:tcPr>
            <w:tcW w:w="313" w:type="pct"/>
            <w:shd w:val="clear" w:color="auto" w:fill="auto"/>
            <w:vAlign w:val="center"/>
          </w:tcPr>
          <w:p w14:paraId="08253624" w14:textId="77777777" w:rsidR="00833858" w:rsidRPr="00BF007E" w:rsidRDefault="00833858" w:rsidP="00BC11C8">
            <w:pPr>
              <w:jc w:val="center"/>
            </w:pPr>
            <w:r w:rsidRPr="00BF007E">
              <w:t>ГБ</w:t>
            </w:r>
          </w:p>
        </w:tc>
        <w:tc>
          <w:tcPr>
            <w:tcW w:w="336" w:type="pct"/>
            <w:vAlign w:val="center"/>
          </w:tcPr>
          <w:p w14:paraId="169AB1E9" w14:textId="77777777" w:rsidR="00833858" w:rsidRPr="00BF007E" w:rsidRDefault="00833858" w:rsidP="00BC11C8">
            <w:pPr>
              <w:jc w:val="center"/>
            </w:pPr>
            <w:r w:rsidRPr="00BF007E">
              <w:t>1</w:t>
            </w:r>
          </w:p>
        </w:tc>
        <w:tc>
          <w:tcPr>
            <w:tcW w:w="828" w:type="pct"/>
            <w:vAlign w:val="center"/>
          </w:tcPr>
          <w:p w14:paraId="47A7FF47" w14:textId="1AB9E08F" w:rsidR="00833858" w:rsidRPr="00BF007E" w:rsidRDefault="00833858" w:rsidP="00BC11C8">
            <w:pPr>
              <w:jc w:val="center"/>
            </w:pPr>
          </w:p>
        </w:tc>
        <w:tc>
          <w:tcPr>
            <w:tcW w:w="921" w:type="pct"/>
            <w:vAlign w:val="center"/>
          </w:tcPr>
          <w:p w14:paraId="4B0DF6D0" w14:textId="77777777" w:rsidR="00833858" w:rsidRPr="00BF007E" w:rsidRDefault="00833858" w:rsidP="00BC11C8">
            <w:pPr>
              <w:jc w:val="center"/>
            </w:pPr>
          </w:p>
        </w:tc>
      </w:tr>
      <w:tr w:rsidR="00833858" w:rsidRPr="00BF007E" w14:paraId="758A2377" w14:textId="4D4B4971" w:rsidTr="00833858">
        <w:trPr>
          <w:trHeight w:val="324"/>
        </w:trPr>
        <w:tc>
          <w:tcPr>
            <w:tcW w:w="295" w:type="pct"/>
            <w:shd w:val="clear" w:color="auto" w:fill="auto"/>
            <w:vAlign w:val="center"/>
          </w:tcPr>
          <w:p w14:paraId="78604FCD" w14:textId="77777777" w:rsidR="00833858" w:rsidRPr="00BF007E" w:rsidRDefault="00833858" w:rsidP="00BC11C8">
            <w:pPr>
              <w:rPr>
                <w:lang w:val="en-US"/>
              </w:rPr>
            </w:pPr>
            <w:r w:rsidRPr="00BF007E">
              <w:t>3.</w:t>
            </w:r>
            <w:r w:rsidRPr="00BF007E">
              <w:rPr>
                <w:lang w:val="en-US"/>
              </w:rPr>
              <w:t>3</w:t>
            </w:r>
          </w:p>
        </w:tc>
        <w:tc>
          <w:tcPr>
            <w:tcW w:w="2307" w:type="pct"/>
            <w:shd w:val="clear" w:color="auto" w:fill="auto"/>
            <w:vAlign w:val="center"/>
          </w:tcPr>
          <w:p w14:paraId="21E251C0" w14:textId="77777777" w:rsidR="00833858" w:rsidRPr="00BF007E" w:rsidRDefault="00833858" w:rsidP="00BC11C8">
            <w:r w:rsidRPr="00BF007E">
              <w:t xml:space="preserve">Дисковое пространство для услуги резервного копирования ВМ (Стоимость за хранение резервных копий должна формироваться за фактически занимаемое место в системе хранения данных с учетом сжатия и </w:t>
            </w:r>
            <w:proofErr w:type="spellStart"/>
            <w:r w:rsidRPr="00BF007E">
              <w:t>дедупликации</w:t>
            </w:r>
            <w:proofErr w:type="spellEnd"/>
            <w:r w:rsidRPr="00BF007E">
              <w:t xml:space="preserve"> данных Заказчика).</w:t>
            </w:r>
          </w:p>
        </w:tc>
        <w:tc>
          <w:tcPr>
            <w:tcW w:w="313" w:type="pct"/>
            <w:shd w:val="clear" w:color="auto" w:fill="auto"/>
            <w:vAlign w:val="center"/>
          </w:tcPr>
          <w:p w14:paraId="02670A58" w14:textId="77777777" w:rsidR="00833858" w:rsidRPr="00BF007E" w:rsidRDefault="00833858" w:rsidP="00BC11C8">
            <w:pPr>
              <w:jc w:val="center"/>
            </w:pPr>
            <w:r w:rsidRPr="00BF007E">
              <w:t>ГБ</w:t>
            </w:r>
          </w:p>
        </w:tc>
        <w:tc>
          <w:tcPr>
            <w:tcW w:w="336" w:type="pct"/>
            <w:vAlign w:val="center"/>
          </w:tcPr>
          <w:p w14:paraId="46049268" w14:textId="77777777" w:rsidR="00833858" w:rsidRPr="00BF007E" w:rsidRDefault="00833858" w:rsidP="00BC11C8">
            <w:pPr>
              <w:jc w:val="center"/>
            </w:pPr>
            <w:r w:rsidRPr="00BF007E">
              <w:t>1</w:t>
            </w:r>
          </w:p>
        </w:tc>
        <w:tc>
          <w:tcPr>
            <w:tcW w:w="828" w:type="pct"/>
            <w:vAlign w:val="center"/>
          </w:tcPr>
          <w:p w14:paraId="387181B7" w14:textId="67E87C67" w:rsidR="00833858" w:rsidRPr="00BF007E" w:rsidRDefault="00833858" w:rsidP="00BC11C8">
            <w:pPr>
              <w:jc w:val="center"/>
            </w:pPr>
          </w:p>
        </w:tc>
        <w:tc>
          <w:tcPr>
            <w:tcW w:w="921" w:type="pct"/>
            <w:vAlign w:val="center"/>
          </w:tcPr>
          <w:p w14:paraId="5C4D4353" w14:textId="77777777" w:rsidR="00833858" w:rsidRPr="00BF007E" w:rsidRDefault="00833858" w:rsidP="00BC11C8">
            <w:pPr>
              <w:jc w:val="center"/>
            </w:pPr>
          </w:p>
        </w:tc>
      </w:tr>
      <w:tr w:rsidR="00833858" w:rsidRPr="00BF007E" w14:paraId="04BD257A" w14:textId="77777777" w:rsidTr="00833858">
        <w:trPr>
          <w:trHeight w:val="70"/>
        </w:trPr>
        <w:tc>
          <w:tcPr>
            <w:tcW w:w="2602" w:type="pct"/>
            <w:gridSpan w:val="2"/>
            <w:tcBorders>
              <w:bottom w:val="single" w:sz="4" w:space="0" w:color="auto"/>
            </w:tcBorders>
            <w:shd w:val="clear" w:color="auto" w:fill="auto"/>
            <w:vAlign w:val="center"/>
          </w:tcPr>
          <w:p w14:paraId="4F7F9234" w14:textId="77777777" w:rsidR="00833858" w:rsidRPr="00BF007E" w:rsidRDefault="00833858" w:rsidP="00D84302">
            <w:pPr>
              <w:pStyle w:val="a8"/>
              <w:numPr>
                <w:ilvl w:val="0"/>
                <w:numId w:val="35"/>
              </w:numPr>
            </w:pPr>
            <w:r w:rsidRPr="00BF007E">
              <w:rPr>
                <w:b/>
                <w:bCs/>
              </w:rPr>
              <w:t>Лицензии и программное обеспечение</w:t>
            </w:r>
          </w:p>
        </w:tc>
        <w:tc>
          <w:tcPr>
            <w:tcW w:w="313" w:type="pct"/>
            <w:tcBorders>
              <w:bottom w:val="single" w:sz="4" w:space="0" w:color="auto"/>
            </w:tcBorders>
            <w:shd w:val="clear" w:color="auto" w:fill="auto"/>
            <w:vAlign w:val="center"/>
          </w:tcPr>
          <w:p w14:paraId="6C18A609" w14:textId="77777777" w:rsidR="00833858" w:rsidRPr="00BF007E" w:rsidRDefault="00833858" w:rsidP="00BC11C8">
            <w:pPr>
              <w:jc w:val="center"/>
            </w:pPr>
          </w:p>
        </w:tc>
        <w:tc>
          <w:tcPr>
            <w:tcW w:w="336" w:type="pct"/>
            <w:tcBorders>
              <w:bottom w:val="single" w:sz="4" w:space="0" w:color="auto"/>
            </w:tcBorders>
            <w:vAlign w:val="center"/>
          </w:tcPr>
          <w:p w14:paraId="08A69C9C" w14:textId="77777777" w:rsidR="00833858" w:rsidRPr="00BF007E" w:rsidRDefault="00833858" w:rsidP="00BC11C8">
            <w:pPr>
              <w:jc w:val="center"/>
            </w:pPr>
          </w:p>
        </w:tc>
        <w:tc>
          <w:tcPr>
            <w:tcW w:w="1749" w:type="pct"/>
            <w:gridSpan w:val="2"/>
            <w:tcBorders>
              <w:bottom w:val="single" w:sz="4" w:space="0" w:color="auto"/>
            </w:tcBorders>
            <w:vAlign w:val="center"/>
          </w:tcPr>
          <w:p w14:paraId="7AD2D187" w14:textId="77777777" w:rsidR="00833858" w:rsidRPr="00BF007E" w:rsidRDefault="00833858" w:rsidP="00BC11C8">
            <w:pPr>
              <w:jc w:val="center"/>
            </w:pPr>
          </w:p>
        </w:tc>
      </w:tr>
      <w:tr w:rsidR="00833858" w:rsidRPr="00BF007E" w14:paraId="3686E67F" w14:textId="0AC5A747" w:rsidTr="00833858">
        <w:trPr>
          <w:trHeight w:val="70"/>
        </w:trPr>
        <w:tc>
          <w:tcPr>
            <w:tcW w:w="295" w:type="pct"/>
            <w:tcBorders>
              <w:bottom w:val="single" w:sz="4" w:space="0" w:color="auto"/>
            </w:tcBorders>
            <w:shd w:val="clear" w:color="auto" w:fill="auto"/>
            <w:vAlign w:val="center"/>
          </w:tcPr>
          <w:p w14:paraId="67536F7E" w14:textId="77777777" w:rsidR="00833858" w:rsidRPr="00BF007E" w:rsidRDefault="00833858" w:rsidP="00BC11C8">
            <w:r w:rsidRPr="00BF007E">
              <w:lastRenderedPageBreak/>
              <w:t>4.1</w:t>
            </w:r>
          </w:p>
        </w:tc>
        <w:tc>
          <w:tcPr>
            <w:tcW w:w="2307" w:type="pct"/>
            <w:tcBorders>
              <w:bottom w:val="single" w:sz="4" w:space="0" w:color="auto"/>
            </w:tcBorders>
            <w:shd w:val="clear" w:color="auto" w:fill="auto"/>
            <w:vAlign w:val="center"/>
          </w:tcPr>
          <w:p w14:paraId="06E91B21" w14:textId="77777777" w:rsidR="00833858" w:rsidRPr="00BF007E" w:rsidRDefault="00833858" w:rsidP="00BC11C8">
            <w:r w:rsidRPr="00BF007E">
              <w:t xml:space="preserve">Резервное копирование виртуальных машин технологиями </w:t>
            </w:r>
            <w:proofErr w:type="spellStart"/>
            <w:r w:rsidRPr="00BF007E">
              <w:t>Veeam</w:t>
            </w:r>
            <w:proofErr w:type="spellEnd"/>
            <w:r w:rsidRPr="00BF007E">
              <w:t xml:space="preserve"> с интерфейсом самообслуживания, сбор за VM</w:t>
            </w:r>
          </w:p>
        </w:tc>
        <w:tc>
          <w:tcPr>
            <w:tcW w:w="313" w:type="pct"/>
            <w:tcBorders>
              <w:bottom w:val="single" w:sz="4" w:space="0" w:color="auto"/>
            </w:tcBorders>
            <w:shd w:val="clear" w:color="auto" w:fill="auto"/>
            <w:vAlign w:val="center"/>
          </w:tcPr>
          <w:p w14:paraId="37C2791C" w14:textId="77777777" w:rsidR="00833858" w:rsidRPr="00BF007E" w:rsidRDefault="00833858" w:rsidP="00BC11C8">
            <w:pPr>
              <w:jc w:val="center"/>
            </w:pPr>
            <w:r w:rsidRPr="00BF007E">
              <w:t>Шт.</w:t>
            </w:r>
          </w:p>
        </w:tc>
        <w:tc>
          <w:tcPr>
            <w:tcW w:w="336" w:type="pct"/>
            <w:tcBorders>
              <w:bottom w:val="single" w:sz="4" w:space="0" w:color="auto"/>
            </w:tcBorders>
            <w:vAlign w:val="center"/>
          </w:tcPr>
          <w:p w14:paraId="3AAD02E2" w14:textId="77777777" w:rsidR="00833858" w:rsidRPr="00BF007E" w:rsidRDefault="00833858" w:rsidP="00BC11C8">
            <w:pPr>
              <w:jc w:val="center"/>
            </w:pPr>
            <w:r w:rsidRPr="00BF007E">
              <w:t>1</w:t>
            </w:r>
          </w:p>
        </w:tc>
        <w:tc>
          <w:tcPr>
            <w:tcW w:w="828" w:type="pct"/>
            <w:tcBorders>
              <w:bottom w:val="single" w:sz="4" w:space="0" w:color="auto"/>
            </w:tcBorders>
            <w:vAlign w:val="center"/>
          </w:tcPr>
          <w:p w14:paraId="1A547E88" w14:textId="5CF96CEF" w:rsidR="00833858" w:rsidRPr="00BF007E" w:rsidRDefault="00833858" w:rsidP="00BC11C8">
            <w:pPr>
              <w:jc w:val="center"/>
            </w:pPr>
          </w:p>
        </w:tc>
        <w:tc>
          <w:tcPr>
            <w:tcW w:w="921" w:type="pct"/>
            <w:tcBorders>
              <w:bottom w:val="single" w:sz="4" w:space="0" w:color="auto"/>
            </w:tcBorders>
            <w:vAlign w:val="center"/>
          </w:tcPr>
          <w:p w14:paraId="5BAF0DCE" w14:textId="77777777" w:rsidR="00833858" w:rsidRPr="00BF007E" w:rsidRDefault="00833858" w:rsidP="00BC11C8">
            <w:pPr>
              <w:jc w:val="center"/>
            </w:pPr>
          </w:p>
        </w:tc>
      </w:tr>
      <w:tr w:rsidR="00833858" w:rsidRPr="00BF007E" w14:paraId="65D06041" w14:textId="6175FA8C" w:rsidTr="00833858">
        <w:trPr>
          <w:trHeight w:val="70"/>
        </w:trPr>
        <w:tc>
          <w:tcPr>
            <w:tcW w:w="295" w:type="pct"/>
            <w:shd w:val="clear" w:color="auto" w:fill="auto"/>
            <w:vAlign w:val="center"/>
          </w:tcPr>
          <w:p w14:paraId="70456DBA" w14:textId="77777777" w:rsidR="00833858" w:rsidRPr="00BF007E" w:rsidRDefault="00833858" w:rsidP="00BC11C8">
            <w:r w:rsidRPr="00BF007E">
              <w:t>4.2</w:t>
            </w:r>
          </w:p>
        </w:tc>
        <w:tc>
          <w:tcPr>
            <w:tcW w:w="2307" w:type="pct"/>
            <w:shd w:val="clear" w:color="auto" w:fill="auto"/>
            <w:vAlign w:val="center"/>
          </w:tcPr>
          <w:p w14:paraId="328F5F60" w14:textId="77777777" w:rsidR="00833858" w:rsidRPr="00BF007E" w:rsidRDefault="00833858" w:rsidP="00BC11C8">
            <w:r w:rsidRPr="00BF007E">
              <w:t xml:space="preserve">Аренда 1 лицензии </w:t>
            </w:r>
            <w:proofErr w:type="spellStart"/>
            <w:r w:rsidRPr="00BF007E">
              <w:rPr>
                <w:lang w:val="en-US"/>
              </w:rPr>
              <w:t>WinSvrSTDCore</w:t>
            </w:r>
            <w:proofErr w:type="spellEnd"/>
            <w:r w:rsidRPr="00BF007E">
              <w:t xml:space="preserve"> </w:t>
            </w:r>
            <w:r w:rsidRPr="00BF007E">
              <w:rPr>
                <w:lang w:val="en-US"/>
              </w:rPr>
              <w:t>ALNG</w:t>
            </w:r>
            <w:r w:rsidRPr="00BF007E">
              <w:t xml:space="preserve"> </w:t>
            </w:r>
            <w:proofErr w:type="spellStart"/>
            <w:r w:rsidRPr="00BF007E">
              <w:rPr>
                <w:lang w:val="en-US"/>
              </w:rPr>
              <w:t>LicSAPk</w:t>
            </w:r>
            <w:proofErr w:type="spellEnd"/>
            <w:r w:rsidRPr="00BF007E">
              <w:t xml:space="preserve"> </w:t>
            </w:r>
            <w:r w:rsidRPr="00BF007E">
              <w:rPr>
                <w:lang w:val="en-US"/>
              </w:rPr>
              <w:t>MVL</w:t>
            </w:r>
            <w:r w:rsidRPr="00BF007E">
              <w:t xml:space="preserve"> 2</w:t>
            </w:r>
            <w:proofErr w:type="spellStart"/>
            <w:r w:rsidRPr="00BF007E">
              <w:rPr>
                <w:lang w:val="en-US"/>
              </w:rPr>
              <w:t>Lic</w:t>
            </w:r>
            <w:proofErr w:type="spellEnd"/>
            <w:r w:rsidRPr="00BF007E">
              <w:t xml:space="preserve"> </w:t>
            </w:r>
            <w:proofErr w:type="spellStart"/>
            <w:r w:rsidRPr="00BF007E">
              <w:rPr>
                <w:lang w:val="en-US"/>
              </w:rPr>
              <w:t>CoreLic</w:t>
            </w:r>
            <w:proofErr w:type="spellEnd"/>
          </w:p>
        </w:tc>
        <w:tc>
          <w:tcPr>
            <w:tcW w:w="313" w:type="pct"/>
            <w:shd w:val="clear" w:color="auto" w:fill="auto"/>
            <w:vAlign w:val="center"/>
          </w:tcPr>
          <w:p w14:paraId="414AA171" w14:textId="77777777" w:rsidR="00833858" w:rsidRPr="00BF007E" w:rsidRDefault="00833858" w:rsidP="00BC11C8">
            <w:pPr>
              <w:jc w:val="center"/>
            </w:pPr>
            <w:r w:rsidRPr="00BF007E">
              <w:t>Шт.</w:t>
            </w:r>
          </w:p>
        </w:tc>
        <w:tc>
          <w:tcPr>
            <w:tcW w:w="336" w:type="pct"/>
            <w:vAlign w:val="center"/>
          </w:tcPr>
          <w:p w14:paraId="67205566" w14:textId="77777777" w:rsidR="00833858" w:rsidRPr="00BF007E" w:rsidRDefault="00833858" w:rsidP="00BC11C8">
            <w:pPr>
              <w:jc w:val="center"/>
            </w:pPr>
            <w:r w:rsidRPr="00BF007E">
              <w:t>1</w:t>
            </w:r>
          </w:p>
        </w:tc>
        <w:tc>
          <w:tcPr>
            <w:tcW w:w="828" w:type="pct"/>
            <w:vAlign w:val="center"/>
          </w:tcPr>
          <w:p w14:paraId="5E7912BA" w14:textId="67D4EDC8" w:rsidR="00833858" w:rsidRPr="00BF007E" w:rsidRDefault="00833858" w:rsidP="00BC11C8">
            <w:pPr>
              <w:jc w:val="center"/>
            </w:pPr>
          </w:p>
        </w:tc>
        <w:tc>
          <w:tcPr>
            <w:tcW w:w="921" w:type="pct"/>
            <w:vAlign w:val="center"/>
          </w:tcPr>
          <w:p w14:paraId="0619C8A5" w14:textId="77777777" w:rsidR="00833858" w:rsidRPr="00BF007E" w:rsidRDefault="00833858" w:rsidP="00BC11C8">
            <w:pPr>
              <w:jc w:val="center"/>
            </w:pPr>
          </w:p>
        </w:tc>
      </w:tr>
      <w:tr w:rsidR="00833858" w:rsidRPr="00BF007E" w14:paraId="1FB0E90B" w14:textId="37252157" w:rsidTr="00833858">
        <w:trPr>
          <w:trHeight w:val="636"/>
        </w:trPr>
        <w:tc>
          <w:tcPr>
            <w:tcW w:w="295" w:type="pct"/>
            <w:shd w:val="clear" w:color="auto" w:fill="auto"/>
            <w:vAlign w:val="center"/>
          </w:tcPr>
          <w:p w14:paraId="06099308" w14:textId="77777777" w:rsidR="00833858" w:rsidRPr="00BF007E" w:rsidRDefault="00833858" w:rsidP="00BC11C8">
            <w:r w:rsidRPr="00BF007E">
              <w:t>4.3</w:t>
            </w:r>
          </w:p>
        </w:tc>
        <w:tc>
          <w:tcPr>
            <w:tcW w:w="2307" w:type="pct"/>
            <w:shd w:val="clear" w:color="auto" w:fill="auto"/>
            <w:vAlign w:val="center"/>
          </w:tcPr>
          <w:p w14:paraId="385A3F39" w14:textId="77777777" w:rsidR="00833858" w:rsidRPr="00BF007E" w:rsidRDefault="00833858" w:rsidP="00BC11C8">
            <w:r w:rsidRPr="00BF007E">
              <w:t xml:space="preserve">Аренда 1 лицензии </w:t>
            </w:r>
            <w:r w:rsidRPr="00BF007E">
              <w:rPr>
                <w:lang w:val="en-US"/>
              </w:rPr>
              <w:t>WinRmtDsktpSrvcsSAL</w:t>
            </w:r>
            <w:r w:rsidRPr="00BF007E">
              <w:t xml:space="preserve"> </w:t>
            </w:r>
            <w:r w:rsidRPr="00BF007E">
              <w:rPr>
                <w:lang w:val="en-US"/>
              </w:rPr>
              <w:t>ALNG</w:t>
            </w:r>
            <w:r w:rsidRPr="00BF007E">
              <w:t xml:space="preserve"> </w:t>
            </w:r>
            <w:proofErr w:type="spellStart"/>
            <w:r w:rsidRPr="00BF007E">
              <w:rPr>
                <w:lang w:val="en-US"/>
              </w:rPr>
              <w:t>LicSAPk</w:t>
            </w:r>
            <w:proofErr w:type="spellEnd"/>
            <w:r w:rsidRPr="00BF007E">
              <w:t xml:space="preserve"> </w:t>
            </w:r>
            <w:r w:rsidRPr="00BF007E">
              <w:rPr>
                <w:lang w:val="en-US"/>
              </w:rPr>
              <w:t>MVL</w:t>
            </w:r>
          </w:p>
        </w:tc>
        <w:tc>
          <w:tcPr>
            <w:tcW w:w="313" w:type="pct"/>
            <w:shd w:val="clear" w:color="auto" w:fill="auto"/>
            <w:vAlign w:val="center"/>
          </w:tcPr>
          <w:p w14:paraId="793832B6" w14:textId="77777777" w:rsidR="00833858" w:rsidRPr="00BF007E" w:rsidRDefault="00833858" w:rsidP="00BC11C8">
            <w:pPr>
              <w:jc w:val="center"/>
            </w:pPr>
            <w:r w:rsidRPr="00BF007E">
              <w:t>Шт.</w:t>
            </w:r>
          </w:p>
        </w:tc>
        <w:tc>
          <w:tcPr>
            <w:tcW w:w="336" w:type="pct"/>
            <w:vAlign w:val="center"/>
          </w:tcPr>
          <w:p w14:paraId="7BFE7B7B" w14:textId="77777777" w:rsidR="00833858" w:rsidRPr="00BF007E" w:rsidRDefault="00833858" w:rsidP="00BC11C8">
            <w:pPr>
              <w:jc w:val="center"/>
            </w:pPr>
            <w:r w:rsidRPr="00BF007E">
              <w:t>1</w:t>
            </w:r>
          </w:p>
        </w:tc>
        <w:tc>
          <w:tcPr>
            <w:tcW w:w="828" w:type="pct"/>
            <w:vAlign w:val="center"/>
          </w:tcPr>
          <w:p w14:paraId="6CD41830" w14:textId="6EB2ED24" w:rsidR="00833858" w:rsidRPr="00BF007E" w:rsidRDefault="00833858" w:rsidP="00BC11C8">
            <w:pPr>
              <w:jc w:val="center"/>
            </w:pPr>
          </w:p>
        </w:tc>
        <w:tc>
          <w:tcPr>
            <w:tcW w:w="921" w:type="pct"/>
            <w:vAlign w:val="center"/>
          </w:tcPr>
          <w:p w14:paraId="267CC5B2" w14:textId="77777777" w:rsidR="00833858" w:rsidRPr="00BF007E" w:rsidRDefault="00833858" w:rsidP="00BC11C8">
            <w:pPr>
              <w:jc w:val="center"/>
            </w:pPr>
          </w:p>
        </w:tc>
      </w:tr>
      <w:tr w:rsidR="00833858" w:rsidRPr="00BF007E" w14:paraId="03E35AF0" w14:textId="3CAC28F2" w:rsidTr="00833858">
        <w:trPr>
          <w:trHeight w:val="636"/>
        </w:trPr>
        <w:tc>
          <w:tcPr>
            <w:tcW w:w="295" w:type="pct"/>
            <w:shd w:val="clear" w:color="auto" w:fill="auto"/>
            <w:vAlign w:val="center"/>
          </w:tcPr>
          <w:p w14:paraId="60E90B5C" w14:textId="77777777" w:rsidR="00833858" w:rsidRPr="00BF007E" w:rsidRDefault="00833858" w:rsidP="00BC11C8">
            <w:r w:rsidRPr="00BF007E">
              <w:t>4.4</w:t>
            </w:r>
          </w:p>
        </w:tc>
        <w:tc>
          <w:tcPr>
            <w:tcW w:w="2307" w:type="pct"/>
            <w:shd w:val="clear" w:color="auto" w:fill="auto"/>
            <w:vAlign w:val="center"/>
          </w:tcPr>
          <w:p w14:paraId="6765A362" w14:textId="77777777" w:rsidR="00833858" w:rsidRPr="00BF007E" w:rsidRDefault="00833858" w:rsidP="00BC11C8">
            <w:r w:rsidRPr="00BF007E">
              <w:t xml:space="preserve">Аренда 1 лицензии </w:t>
            </w:r>
            <w:proofErr w:type="spellStart"/>
            <w:r w:rsidRPr="00BF007E">
              <w:rPr>
                <w:lang w:val="en-US"/>
              </w:rPr>
              <w:t>SQLSvrStdCore</w:t>
            </w:r>
            <w:proofErr w:type="spellEnd"/>
            <w:r w:rsidRPr="00BF007E">
              <w:t xml:space="preserve"> </w:t>
            </w:r>
            <w:r w:rsidRPr="00BF007E">
              <w:rPr>
                <w:lang w:val="en-US"/>
              </w:rPr>
              <w:t>ALNG</w:t>
            </w:r>
            <w:r w:rsidRPr="00BF007E">
              <w:t xml:space="preserve"> </w:t>
            </w:r>
            <w:proofErr w:type="spellStart"/>
            <w:r w:rsidRPr="00BF007E">
              <w:rPr>
                <w:lang w:val="en-US"/>
              </w:rPr>
              <w:t>LicSAPk</w:t>
            </w:r>
            <w:proofErr w:type="spellEnd"/>
            <w:r w:rsidRPr="00BF007E">
              <w:t xml:space="preserve"> </w:t>
            </w:r>
            <w:r w:rsidRPr="00BF007E">
              <w:rPr>
                <w:lang w:val="en-US"/>
              </w:rPr>
              <w:t>MVL</w:t>
            </w:r>
            <w:r w:rsidRPr="00BF007E">
              <w:t xml:space="preserve"> 2</w:t>
            </w:r>
            <w:proofErr w:type="spellStart"/>
            <w:r w:rsidRPr="00BF007E">
              <w:rPr>
                <w:lang w:val="en-US"/>
              </w:rPr>
              <w:t>Lic</w:t>
            </w:r>
            <w:proofErr w:type="spellEnd"/>
            <w:r w:rsidRPr="00BF007E">
              <w:t xml:space="preserve"> </w:t>
            </w:r>
            <w:proofErr w:type="spellStart"/>
            <w:r w:rsidRPr="00BF007E">
              <w:rPr>
                <w:lang w:val="en-US"/>
              </w:rPr>
              <w:t>CoreLic</w:t>
            </w:r>
            <w:proofErr w:type="spellEnd"/>
          </w:p>
        </w:tc>
        <w:tc>
          <w:tcPr>
            <w:tcW w:w="313" w:type="pct"/>
            <w:shd w:val="clear" w:color="auto" w:fill="auto"/>
            <w:vAlign w:val="center"/>
          </w:tcPr>
          <w:p w14:paraId="4139D412" w14:textId="77777777" w:rsidR="00833858" w:rsidRPr="00BF007E" w:rsidRDefault="00833858" w:rsidP="00BC11C8">
            <w:pPr>
              <w:jc w:val="center"/>
            </w:pPr>
            <w:r w:rsidRPr="00BF007E">
              <w:t>Шт.</w:t>
            </w:r>
          </w:p>
        </w:tc>
        <w:tc>
          <w:tcPr>
            <w:tcW w:w="336" w:type="pct"/>
            <w:vAlign w:val="center"/>
          </w:tcPr>
          <w:p w14:paraId="62899ED6" w14:textId="77777777" w:rsidR="00833858" w:rsidRPr="00BF007E" w:rsidRDefault="00833858" w:rsidP="00BC11C8">
            <w:pPr>
              <w:jc w:val="center"/>
            </w:pPr>
            <w:r w:rsidRPr="00BF007E">
              <w:t>1</w:t>
            </w:r>
          </w:p>
        </w:tc>
        <w:tc>
          <w:tcPr>
            <w:tcW w:w="828" w:type="pct"/>
            <w:vAlign w:val="center"/>
          </w:tcPr>
          <w:p w14:paraId="549F71F3" w14:textId="614075F6" w:rsidR="00833858" w:rsidRPr="00BF007E" w:rsidRDefault="00833858" w:rsidP="00BC11C8">
            <w:pPr>
              <w:jc w:val="center"/>
            </w:pPr>
          </w:p>
        </w:tc>
        <w:tc>
          <w:tcPr>
            <w:tcW w:w="921" w:type="pct"/>
            <w:vAlign w:val="center"/>
          </w:tcPr>
          <w:p w14:paraId="33AB9C3D" w14:textId="77777777" w:rsidR="00833858" w:rsidRPr="00BF007E" w:rsidRDefault="00833858" w:rsidP="00BC11C8">
            <w:pPr>
              <w:jc w:val="center"/>
            </w:pPr>
          </w:p>
        </w:tc>
      </w:tr>
      <w:tr w:rsidR="00833858" w:rsidRPr="00BF007E" w14:paraId="47286826" w14:textId="0070F391" w:rsidTr="00833858">
        <w:trPr>
          <w:trHeight w:val="87"/>
        </w:trPr>
        <w:tc>
          <w:tcPr>
            <w:tcW w:w="295" w:type="pct"/>
            <w:shd w:val="clear" w:color="auto" w:fill="auto"/>
            <w:vAlign w:val="center"/>
          </w:tcPr>
          <w:p w14:paraId="44244CA1" w14:textId="77777777" w:rsidR="00833858" w:rsidRPr="00BF007E" w:rsidRDefault="00833858" w:rsidP="00BC11C8">
            <w:r w:rsidRPr="00BF007E">
              <w:t>4.5</w:t>
            </w:r>
          </w:p>
        </w:tc>
        <w:tc>
          <w:tcPr>
            <w:tcW w:w="2307" w:type="pct"/>
            <w:shd w:val="clear" w:color="auto" w:fill="auto"/>
            <w:vAlign w:val="center"/>
          </w:tcPr>
          <w:p w14:paraId="3F9C931B" w14:textId="77777777" w:rsidR="00833858" w:rsidRPr="00BF007E" w:rsidRDefault="00833858" w:rsidP="00BC11C8">
            <w:pPr>
              <w:rPr>
                <w:bCs/>
              </w:rPr>
            </w:pPr>
            <w:r w:rsidRPr="00BF007E">
              <w:t xml:space="preserve">Аренда 1 лицензии </w:t>
            </w:r>
            <w:proofErr w:type="spellStart"/>
            <w:r w:rsidRPr="00BF007E">
              <w:rPr>
                <w:lang w:val="en-US"/>
              </w:rPr>
              <w:t>SQLSvrEntCore</w:t>
            </w:r>
            <w:proofErr w:type="spellEnd"/>
            <w:r w:rsidRPr="00BF007E">
              <w:t xml:space="preserve"> </w:t>
            </w:r>
            <w:r w:rsidRPr="00BF007E">
              <w:rPr>
                <w:lang w:val="en-US"/>
              </w:rPr>
              <w:t>ALNG</w:t>
            </w:r>
            <w:r w:rsidRPr="00BF007E">
              <w:t xml:space="preserve"> </w:t>
            </w:r>
            <w:proofErr w:type="spellStart"/>
            <w:r w:rsidRPr="00BF007E">
              <w:rPr>
                <w:lang w:val="en-US"/>
              </w:rPr>
              <w:t>LicSAPk</w:t>
            </w:r>
            <w:proofErr w:type="spellEnd"/>
            <w:r w:rsidRPr="00BF007E">
              <w:t xml:space="preserve"> </w:t>
            </w:r>
            <w:r w:rsidRPr="00BF007E">
              <w:rPr>
                <w:lang w:val="en-US"/>
              </w:rPr>
              <w:t>MVL</w:t>
            </w:r>
            <w:r w:rsidRPr="00BF007E">
              <w:t xml:space="preserve"> 2</w:t>
            </w:r>
            <w:proofErr w:type="spellStart"/>
            <w:r w:rsidRPr="00BF007E">
              <w:rPr>
                <w:lang w:val="en-US"/>
              </w:rPr>
              <w:t>Lic</w:t>
            </w:r>
            <w:proofErr w:type="spellEnd"/>
            <w:r w:rsidRPr="00BF007E">
              <w:t xml:space="preserve"> </w:t>
            </w:r>
            <w:proofErr w:type="spellStart"/>
            <w:r w:rsidRPr="00BF007E">
              <w:rPr>
                <w:lang w:val="en-US"/>
              </w:rPr>
              <w:t>CoreLic</w:t>
            </w:r>
            <w:proofErr w:type="spellEnd"/>
          </w:p>
        </w:tc>
        <w:tc>
          <w:tcPr>
            <w:tcW w:w="313" w:type="pct"/>
            <w:shd w:val="clear" w:color="auto" w:fill="auto"/>
            <w:vAlign w:val="center"/>
          </w:tcPr>
          <w:p w14:paraId="74C44BBF" w14:textId="77777777" w:rsidR="00833858" w:rsidRPr="00BF007E" w:rsidRDefault="00833858" w:rsidP="00BC11C8">
            <w:pPr>
              <w:jc w:val="center"/>
            </w:pPr>
            <w:r w:rsidRPr="00BF007E">
              <w:t>Шт.</w:t>
            </w:r>
          </w:p>
        </w:tc>
        <w:tc>
          <w:tcPr>
            <w:tcW w:w="336" w:type="pct"/>
            <w:vAlign w:val="center"/>
          </w:tcPr>
          <w:p w14:paraId="299ACF88" w14:textId="77777777" w:rsidR="00833858" w:rsidRPr="00BF007E" w:rsidRDefault="00833858" w:rsidP="00BC11C8">
            <w:pPr>
              <w:jc w:val="center"/>
            </w:pPr>
            <w:r w:rsidRPr="00BF007E">
              <w:t>1</w:t>
            </w:r>
          </w:p>
        </w:tc>
        <w:tc>
          <w:tcPr>
            <w:tcW w:w="828" w:type="pct"/>
            <w:vAlign w:val="center"/>
          </w:tcPr>
          <w:p w14:paraId="331852AC" w14:textId="00FA5030" w:rsidR="00833858" w:rsidRPr="00BF007E" w:rsidRDefault="00833858" w:rsidP="00BC11C8">
            <w:pPr>
              <w:jc w:val="center"/>
            </w:pPr>
          </w:p>
        </w:tc>
        <w:tc>
          <w:tcPr>
            <w:tcW w:w="921" w:type="pct"/>
            <w:vAlign w:val="center"/>
          </w:tcPr>
          <w:p w14:paraId="083CB47B" w14:textId="77777777" w:rsidR="00833858" w:rsidRPr="00BF007E" w:rsidRDefault="00833858" w:rsidP="00BC11C8">
            <w:pPr>
              <w:jc w:val="center"/>
            </w:pPr>
          </w:p>
        </w:tc>
      </w:tr>
      <w:tr w:rsidR="00833858" w:rsidRPr="00BF007E" w14:paraId="6704BDE4" w14:textId="48C40B1D" w:rsidTr="00833858">
        <w:trPr>
          <w:trHeight w:val="324"/>
        </w:trPr>
        <w:tc>
          <w:tcPr>
            <w:tcW w:w="295" w:type="pct"/>
            <w:shd w:val="clear" w:color="auto" w:fill="auto"/>
            <w:vAlign w:val="center"/>
          </w:tcPr>
          <w:p w14:paraId="74306792" w14:textId="77777777" w:rsidR="00833858" w:rsidRPr="00BF007E" w:rsidRDefault="00833858" w:rsidP="00BC11C8">
            <w:r w:rsidRPr="00BF007E">
              <w:t>4.6</w:t>
            </w:r>
          </w:p>
        </w:tc>
        <w:tc>
          <w:tcPr>
            <w:tcW w:w="2307" w:type="pct"/>
            <w:shd w:val="clear" w:color="auto" w:fill="auto"/>
            <w:vAlign w:val="center"/>
          </w:tcPr>
          <w:p w14:paraId="00025037" w14:textId="77777777" w:rsidR="00833858" w:rsidRPr="00BF007E" w:rsidRDefault="00833858" w:rsidP="00BC11C8">
            <w:pPr>
              <w:rPr>
                <w:bCs/>
              </w:rPr>
            </w:pPr>
            <w:r w:rsidRPr="00BF007E">
              <w:t xml:space="preserve">Предоставление 1 публичного SSL сертификата </w:t>
            </w:r>
            <w:proofErr w:type="gramStart"/>
            <w:r w:rsidRPr="00BF007E">
              <w:t>*.domain.name</w:t>
            </w:r>
            <w:proofErr w:type="gramEnd"/>
          </w:p>
        </w:tc>
        <w:tc>
          <w:tcPr>
            <w:tcW w:w="313" w:type="pct"/>
            <w:shd w:val="clear" w:color="auto" w:fill="auto"/>
            <w:vAlign w:val="center"/>
          </w:tcPr>
          <w:p w14:paraId="73CC1157" w14:textId="77777777" w:rsidR="00833858" w:rsidRPr="00BF007E" w:rsidRDefault="00833858" w:rsidP="00BC11C8">
            <w:pPr>
              <w:jc w:val="center"/>
            </w:pPr>
            <w:r w:rsidRPr="00BF007E">
              <w:t>Шт.</w:t>
            </w:r>
          </w:p>
        </w:tc>
        <w:tc>
          <w:tcPr>
            <w:tcW w:w="336" w:type="pct"/>
            <w:vAlign w:val="center"/>
          </w:tcPr>
          <w:p w14:paraId="76C21BC2" w14:textId="77777777" w:rsidR="00833858" w:rsidRPr="00BF007E" w:rsidRDefault="00833858" w:rsidP="00BC11C8">
            <w:pPr>
              <w:jc w:val="center"/>
            </w:pPr>
            <w:r w:rsidRPr="00BF007E">
              <w:t>1</w:t>
            </w:r>
          </w:p>
        </w:tc>
        <w:tc>
          <w:tcPr>
            <w:tcW w:w="828" w:type="pct"/>
            <w:vAlign w:val="center"/>
          </w:tcPr>
          <w:p w14:paraId="0FAFD17F" w14:textId="1DE2F18B" w:rsidR="00833858" w:rsidRPr="00BF007E" w:rsidRDefault="00833858" w:rsidP="00BC11C8">
            <w:pPr>
              <w:jc w:val="center"/>
            </w:pPr>
          </w:p>
        </w:tc>
        <w:tc>
          <w:tcPr>
            <w:tcW w:w="921" w:type="pct"/>
            <w:vAlign w:val="center"/>
          </w:tcPr>
          <w:p w14:paraId="23EB3ABE" w14:textId="77777777" w:rsidR="00833858" w:rsidRPr="00BF007E" w:rsidRDefault="00833858" w:rsidP="00BC11C8">
            <w:pPr>
              <w:jc w:val="center"/>
            </w:pPr>
          </w:p>
        </w:tc>
      </w:tr>
      <w:tr w:rsidR="00833858" w:rsidRPr="00BF007E" w14:paraId="71A793DB" w14:textId="1F89D630" w:rsidTr="00833858">
        <w:trPr>
          <w:trHeight w:val="324"/>
        </w:trPr>
        <w:tc>
          <w:tcPr>
            <w:tcW w:w="2602" w:type="pct"/>
            <w:gridSpan w:val="2"/>
            <w:shd w:val="clear" w:color="auto" w:fill="auto"/>
            <w:vAlign w:val="center"/>
          </w:tcPr>
          <w:p w14:paraId="3BF5BBFB" w14:textId="77777777" w:rsidR="00833858" w:rsidRPr="00BF007E" w:rsidRDefault="00833858" w:rsidP="00D84302">
            <w:pPr>
              <w:pStyle w:val="a8"/>
              <w:numPr>
                <w:ilvl w:val="0"/>
                <w:numId w:val="35"/>
              </w:numPr>
              <w:rPr>
                <w:b/>
                <w:bCs/>
              </w:rPr>
            </w:pPr>
            <w:r w:rsidRPr="00BF007E">
              <w:rPr>
                <w:b/>
                <w:bCs/>
              </w:rPr>
              <w:t>Каналы связи и средства защиты</w:t>
            </w:r>
          </w:p>
        </w:tc>
        <w:tc>
          <w:tcPr>
            <w:tcW w:w="313" w:type="pct"/>
            <w:shd w:val="clear" w:color="auto" w:fill="auto"/>
            <w:vAlign w:val="center"/>
          </w:tcPr>
          <w:p w14:paraId="5D395217" w14:textId="77777777" w:rsidR="00833858" w:rsidRPr="00BF007E" w:rsidRDefault="00833858" w:rsidP="00BC11C8">
            <w:pPr>
              <w:jc w:val="center"/>
            </w:pPr>
          </w:p>
        </w:tc>
        <w:tc>
          <w:tcPr>
            <w:tcW w:w="336" w:type="pct"/>
            <w:vAlign w:val="center"/>
          </w:tcPr>
          <w:p w14:paraId="7B0F2840" w14:textId="77777777" w:rsidR="00833858" w:rsidRPr="00BF007E" w:rsidRDefault="00833858" w:rsidP="00BC11C8">
            <w:pPr>
              <w:jc w:val="center"/>
            </w:pPr>
          </w:p>
        </w:tc>
        <w:tc>
          <w:tcPr>
            <w:tcW w:w="828" w:type="pct"/>
            <w:vAlign w:val="center"/>
          </w:tcPr>
          <w:p w14:paraId="0F880EAC" w14:textId="77777777" w:rsidR="00833858" w:rsidRPr="00BF007E" w:rsidRDefault="00833858" w:rsidP="00BC11C8">
            <w:pPr>
              <w:jc w:val="center"/>
            </w:pPr>
          </w:p>
        </w:tc>
        <w:tc>
          <w:tcPr>
            <w:tcW w:w="921" w:type="pct"/>
            <w:vAlign w:val="center"/>
          </w:tcPr>
          <w:p w14:paraId="05EAADEE" w14:textId="77777777" w:rsidR="00833858" w:rsidRPr="00BF007E" w:rsidRDefault="00833858" w:rsidP="00BC11C8">
            <w:pPr>
              <w:jc w:val="center"/>
            </w:pPr>
          </w:p>
        </w:tc>
      </w:tr>
      <w:tr w:rsidR="00833858" w:rsidRPr="00BF007E" w14:paraId="4A6EAE0A" w14:textId="5EFD0AE2" w:rsidTr="00833858">
        <w:trPr>
          <w:trHeight w:val="324"/>
        </w:trPr>
        <w:tc>
          <w:tcPr>
            <w:tcW w:w="295" w:type="pct"/>
            <w:shd w:val="clear" w:color="auto" w:fill="auto"/>
            <w:vAlign w:val="center"/>
          </w:tcPr>
          <w:p w14:paraId="44E01B50" w14:textId="77777777" w:rsidR="00833858" w:rsidRPr="00BF007E" w:rsidRDefault="00833858" w:rsidP="00BC11C8">
            <w:r w:rsidRPr="00BF007E">
              <w:t>5.1</w:t>
            </w:r>
          </w:p>
        </w:tc>
        <w:tc>
          <w:tcPr>
            <w:tcW w:w="2307" w:type="pct"/>
            <w:shd w:val="clear" w:color="auto" w:fill="auto"/>
            <w:vAlign w:val="center"/>
            <w:hideMark/>
          </w:tcPr>
          <w:p w14:paraId="6484B57C" w14:textId="77777777" w:rsidR="00833858" w:rsidRPr="00BF007E" w:rsidRDefault="00833858" w:rsidP="00BC11C8">
            <w:r w:rsidRPr="00BF007E">
              <w:t>Предоставление выделенной сети на 16 IP v4 адресов (13 полезных)</w:t>
            </w:r>
          </w:p>
        </w:tc>
        <w:tc>
          <w:tcPr>
            <w:tcW w:w="313" w:type="pct"/>
            <w:shd w:val="clear" w:color="auto" w:fill="auto"/>
            <w:vAlign w:val="center"/>
            <w:hideMark/>
          </w:tcPr>
          <w:p w14:paraId="523345B0" w14:textId="77777777" w:rsidR="00833858" w:rsidRPr="00BF007E" w:rsidRDefault="00833858" w:rsidP="00BC11C8">
            <w:pPr>
              <w:jc w:val="center"/>
            </w:pPr>
            <w:r w:rsidRPr="00BF007E">
              <w:t>Шт.</w:t>
            </w:r>
          </w:p>
        </w:tc>
        <w:tc>
          <w:tcPr>
            <w:tcW w:w="336" w:type="pct"/>
            <w:vAlign w:val="center"/>
          </w:tcPr>
          <w:p w14:paraId="14056382" w14:textId="77777777" w:rsidR="00833858" w:rsidRPr="00BF007E" w:rsidRDefault="00833858" w:rsidP="00BC11C8">
            <w:pPr>
              <w:jc w:val="center"/>
            </w:pPr>
            <w:r w:rsidRPr="00BF007E">
              <w:t>1</w:t>
            </w:r>
          </w:p>
        </w:tc>
        <w:tc>
          <w:tcPr>
            <w:tcW w:w="828" w:type="pct"/>
            <w:vAlign w:val="center"/>
          </w:tcPr>
          <w:p w14:paraId="2DC71B4A" w14:textId="26592C81" w:rsidR="00833858" w:rsidRPr="00BF007E" w:rsidRDefault="00833858" w:rsidP="00BC11C8">
            <w:pPr>
              <w:jc w:val="center"/>
            </w:pPr>
          </w:p>
        </w:tc>
        <w:tc>
          <w:tcPr>
            <w:tcW w:w="921" w:type="pct"/>
            <w:vAlign w:val="center"/>
          </w:tcPr>
          <w:p w14:paraId="2C9767E1" w14:textId="77777777" w:rsidR="00833858" w:rsidRPr="00BF007E" w:rsidRDefault="00833858" w:rsidP="00BC11C8">
            <w:pPr>
              <w:jc w:val="center"/>
            </w:pPr>
          </w:p>
        </w:tc>
      </w:tr>
      <w:tr w:rsidR="00833858" w:rsidRPr="00BF007E" w14:paraId="7C68CCBB" w14:textId="38A1D1B7" w:rsidTr="00833858">
        <w:trPr>
          <w:trHeight w:val="324"/>
        </w:trPr>
        <w:tc>
          <w:tcPr>
            <w:tcW w:w="295" w:type="pct"/>
            <w:shd w:val="clear" w:color="auto" w:fill="auto"/>
            <w:vAlign w:val="center"/>
          </w:tcPr>
          <w:p w14:paraId="13178C67" w14:textId="77777777" w:rsidR="00833858" w:rsidRPr="00BF007E" w:rsidRDefault="00833858" w:rsidP="00BC11C8">
            <w:r w:rsidRPr="00BF007E">
              <w:t>5.2</w:t>
            </w:r>
          </w:p>
        </w:tc>
        <w:tc>
          <w:tcPr>
            <w:tcW w:w="2307" w:type="pct"/>
            <w:shd w:val="clear" w:color="auto" w:fill="auto"/>
            <w:vAlign w:val="center"/>
          </w:tcPr>
          <w:p w14:paraId="09720BEF" w14:textId="77777777" w:rsidR="00833858" w:rsidRPr="00BF007E" w:rsidRDefault="00833858" w:rsidP="00BC11C8">
            <w:r w:rsidRPr="00BF007E">
              <w:t>Предоставление 1 выделенного канала Интернет не менее 1Гбит/c</w:t>
            </w:r>
          </w:p>
        </w:tc>
        <w:tc>
          <w:tcPr>
            <w:tcW w:w="313" w:type="pct"/>
            <w:shd w:val="clear" w:color="auto" w:fill="auto"/>
            <w:vAlign w:val="center"/>
          </w:tcPr>
          <w:p w14:paraId="7740925C" w14:textId="77777777" w:rsidR="00833858" w:rsidRPr="00BF007E" w:rsidRDefault="00833858" w:rsidP="00BC11C8">
            <w:pPr>
              <w:jc w:val="center"/>
            </w:pPr>
            <w:r w:rsidRPr="00BF007E">
              <w:t>Шт.</w:t>
            </w:r>
          </w:p>
        </w:tc>
        <w:tc>
          <w:tcPr>
            <w:tcW w:w="336" w:type="pct"/>
            <w:vAlign w:val="center"/>
          </w:tcPr>
          <w:p w14:paraId="033BB8A7" w14:textId="77777777" w:rsidR="00833858" w:rsidRPr="00BF007E" w:rsidRDefault="00833858" w:rsidP="00BC11C8">
            <w:pPr>
              <w:jc w:val="center"/>
            </w:pPr>
            <w:r w:rsidRPr="00BF007E">
              <w:t>1</w:t>
            </w:r>
          </w:p>
        </w:tc>
        <w:tc>
          <w:tcPr>
            <w:tcW w:w="828" w:type="pct"/>
            <w:vAlign w:val="center"/>
          </w:tcPr>
          <w:p w14:paraId="2527A16E" w14:textId="460D0906" w:rsidR="00833858" w:rsidRPr="00BF007E" w:rsidRDefault="00833858" w:rsidP="00BC11C8">
            <w:pPr>
              <w:jc w:val="center"/>
            </w:pPr>
          </w:p>
        </w:tc>
        <w:tc>
          <w:tcPr>
            <w:tcW w:w="921" w:type="pct"/>
            <w:vAlign w:val="center"/>
          </w:tcPr>
          <w:p w14:paraId="32F73D83" w14:textId="77777777" w:rsidR="00833858" w:rsidRPr="00BF007E" w:rsidRDefault="00833858" w:rsidP="00BC11C8">
            <w:pPr>
              <w:jc w:val="center"/>
            </w:pPr>
          </w:p>
        </w:tc>
      </w:tr>
      <w:tr w:rsidR="00833858" w:rsidRPr="00BF007E" w14:paraId="3EE89E08" w14:textId="3FF63B32" w:rsidTr="00833858">
        <w:trPr>
          <w:trHeight w:val="324"/>
        </w:trPr>
        <w:tc>
          <w:tcPr>
            <w:tcW w:w="295" w:type="pct"/>
            <w:shd w:val="clear" w:color="auto" w:fill="auto"/>
            <w:vAlign w:val="center"/>
          </w:tcPr>
          <w:p w14:paraId="5B83159F" w14:textId="77777777" w:rsidR="00833858" w:rsidRPr="00BF007E" w:rsidRDefault="00833858" w:rsidP="00BC11C8">
            <w:r w:rsidRPr="00BF007E">
              <w:t>5.3</w:t>
            </w:r>
          </w:p>
        </w:tc>
        <w:tc>
          <w:tcPr>
            <w:tcW w:w="2307" w:type="pct"/>
            <w:shd w:val="clear" w:color="auto" w:fill="auto"/>
            <w:vAlign w:val="center"/>
          </w:tcPr>
          <w:p w14:paraId="4EE15FFC" w14:textId="77777777" w:rsidR="00833858" w:rsidRPr="00BF007E" w:rsidRDefault="00833858" w:rsidP="00BC11C8">
            <w:r w:rsidRPr="00BF007E">
              <w:t xml:space="preserve">Предоставление 1 выделенного L2 канала от до инфраструктуры Заказчика в </w:t>
            </w:r>
            <w:proofErr w:type="spellStart"/>
            <w:r w:rsidRPr="00BF007E">
              <w:t>г.Новосибирск</w:t>
            </w:r>
            <w:proofErr w:type="spellEnd"/>
            <w:r w:rsidRPr="00BF007E">
              <w:t xml:space="preserve"> ул. Орджоникидзе 32 с гарантированной скоростью не менее 1 Гбит/с</w:t>
            </w:r>
          </w:p>
        </w:tc>
        <w:tc>
          <w:tcPr>
            <w:tcW w:w="313" w:type="pct"/>
            <w:shd w:val="clear" w:color="auto" w:fill="auto"/>
            <w:vAlign w:val="center"/>
          </w:tcPr>
          <w:p w14:paraId="372C1D9D" w14:textId="77777777" w:rsidR="00833858" w:rsidRPr="00BF007E" w:rsidRDefault="00833858" w:rsidP="00BC11C8">
            <w:pPr>
              <w:jc w:val="center"/>
            </w:pPr>
            <w:r w:rsidRPr="00BF007E">
              <w:t>Шт.</w:t>
            </w:r>
          </w:p>
        </w:tc>
        <w:tc>
          <w:tcPr>
            <w:tcW w:w="336" w:type="pct"/>
            <w:vAlign w:val="center"/>
          </w:tcPr>
          <w:p w14:paraId="3278EC6C" w14:textId="77777777" w:rsidR="00833858" w:rsidRPr="00BF007E" w:rsidRDefault="00833858" w:rsidP="00BC11C8">
            <w:pPr>
              <w:jc w:val="center"/>
            </w:pPr>
            <w:r w:rsidRPr="00BF007E">
              <w:t>1</w:t>
            </w:r>
          </w:p>
        </w:tc>
        <w:tc>
          <w:tcPr>
            <w:tcW w:w="828" w:type="pct"/>
            <w:vAlign w:val="center"/>
          </w:tcPr>
          <w:p w14:paraId="6412C3A6" w14:textId="7D1FF731" w:rsidR="00833858" w:rsidRPr="00BF007E" w:rsidRDefault="00833858" w:rsidP="00BC11C8">
            <w:pPr>
              <w:jc w:val="center"/>
            </w:pPr>
          </w:p>
        </w:tc>
        <w:tc>
          <w:tcPr>
            <w:tcW w:w="921" w:type="pct"/>
            <w:vAlign w:val="center"/>
          </w:tcPr>
          <w:p w14:paraId="6449C068" w14:textId="77777777" w:rsidR="00833858" w:rsidRPr="00BF007E" w:rsidRDefault="00833858" w:rsidP="00BC11C8">
            <w:pPr>
              <w:jc w:val="center"/>
            </w:pPr>
          </w:p>
        </w:tc>
      </w:tr>
      <w:tr w:rsidR="00833858" w:rsidRPr="00BF007E" w14:paraId="5FEDAFA0" w14:textId="729B570D" w:rsidTr="00833858">
        <w:trPr>
          <w:trHeight w:val="324"/>
        </w:trPr>
        <w:tc>
          <w:tcPr>
            <w:tcW w:w="295" w:type="pct"/>
            <w:shd w:val="clear" w:color="auto" w:fill="auto"/>
            <w:vAlign w:val="center"/>
          </w:tcPr>
          <w:p w14:paraId="7D0373DE" w14:textId="77777777" w:rsidR="00833858" w:rsidRPr="00BF007E" w:rsidRDefault="00833858" w:rsidP="00BC11C8">
            <w:r w:rsidRPr="00BF007E">
              <w:t>5.4</w:t>
            </w:r>
          </w:p>
        </w:tc>
        <w:tc>
          <w:tcPr>
            <w:tcW w:w="2307" w:type="pct"/>
            <w:shd w:val="clear" w:color="auto" w:fill="auto"/>
            <w:vAlign w:val="center"/>
          </w:tcPr>
          <w:p w14:paraId="0880F91F" w14:textId="77777777" w:rsidR="00833858" w:rsidRPr="00BF007E" w:rsidRDefault="00833858" w:rsidP="00BC11C8">
            <w:r w:rsidRPr="00BF007E">
              <w:t xml:space="preserve">Предоставление 1 выделенного </w:t>
            </w:r>
            <w:r w:rsidRPr="00BF007E">
              <w:rPr>
                <w:lang w:val="en-US"/>
              </w:rPr>
              <w:t>L</w:t>
            </w:r>
            <w:r w:rsidRPr="00BF007E">
              <w:t xml:space="preserve">3 канала от до инфраструктуры Заказчика в </w:t>
            </w:r>
            <w:proofErr w:type="spellStart"/>
            <w:r w:rsidRPr="00BF007E">
              <w:t>г.Новосибирск</w:t>
            </w:r>
            <w:proofErr w:type="spellEnd"/>
            <w:r w:rsidRPr="00BF007E">
              <w:t xml:space="preserve"> ул. Орджоникидзе 32 с гарантированной скоростью не менее 1 Гбит/с</w:t>
            </w:r>
          </w:p>
        </w:tc>
        <w:tc>
          <w:tcPr>
            <w:tcW w:w="313" w:type="pct"/>
            <w:shd w:val="clear" w:color="auto" w:fill="auto"/>
            <w:vAlign w:val="center"/>
          </w:tcPr>
          <w:p w14:paraId="56E1DC46" w14:textId="77777777" w:rsidR="00833858" w:rsidRPr="00BF007E" w:rsidRDefault="00833858" w:rsidP="00BC11C8">
            <w:pPr>
              <w:jc w:val="center"/>
            </w:pPr>
            <w:proofErr w:type="spellStart"/>
            <w:r w:rsidRPr="00BF007E">
              <w:t>Шт</w:t>
            </w:r>
            <w:proofErr w:type="spellEnd"/>
          </w:p>
        </w:tc>
        <w:tc>
          <w:tcPr>
            <w:tcW w:w="336" w:type="pct"/>
            <w:vAlign w:val="center"/>
          </w:tcPr>
          <w:p w14:paraId="31CC443E" w14:textId="77777777" w:rsidR="00833858" w:rsidRPr="00BF007E" w:rsidRDefault="00833858" w:rsidP="00BC11C8">
            <w:pPr>
              <w:jc w:val="center"/>
            </w:pPr>
            <w:r w:rsidRPr="00BF007E">
              <w:t>1</w:t>
            </w:r>
          </w:p>
        </w:tc>
        <w:tc>
          <w:tcPr>
            <w:tcW w:w="828" w:type="pct"/>
            <w:vAlign w:val="center"/>
          </w:tcPr>
          <w:p w14:paraId="0462DE10" w14:textId="4E5B0A63" w:rsidR="00833858" w:rsidRPr="00BF007E" w:rsidRDefault="00833858" w:rsidP="00BC11C8">
            <w:pPr>
              <w:jc w:val="center"/>
            </w:pPr>
          </w:p>
        </w:tc>
        <w:tc>
          <w:tcPr>
            <w:tcW w:w="921" w:type="pct"/>
            <w:vAlign w:val="center"/>
          </w:tcPr>
          <w:p w14:paraId="4C6789F4" w14:textId="77777777" w:rsidR="00833858" w:rsidRPr="00BF007E" w:rsidRDefault="00833858" w:rsidP="00BC11C8">
            <w:pPr>
              <w:jc w:val="center"/>
            </w:pPr>
          </w:p>
        </w:tc>
      </w:tr>
      <w:tr w:rsidR="00833858" w:rsidRPr="00BF007E" w14:paraId="12F7F632" w14:textId="59A31A0E" w:rsidTr="00833858">
        <w:trPr>
          <w:trHeight w:val="324"/>
        </w:trPr>
        <w:tc>
          <w:tcPr>
            <w:tcW w:w="295" w:type="pct"/>
            <w:shd w:val="clear" w:color="auto" w:fill="auto"/>
            <w:vAlign w:val="center"/>
          </w:tcPr>
          <w:p w14:paraId="3C778696" w14:textId="77777777" w:rsidR="00833858" w:rsidRPr="00BF007E" w:rsidRDefault="00833858" w:rsidP="00BC11C8">
            <w:r w:rsidRPr="00BF007E">
              <w:t>5.5</w:t>
            </w:r>
          </w:p>
        </w:tc>
        <w:tc>
          <w:tcPr>
            <w:tcW w:w="2307" w:type="pct"/>
            <w:shd w:val="clear" w:color="auto" w:fill="auto"/>
            <w:vAlign w:val="center"/>
          </w:tcPr>
          <w:p w14:paraId="5072ECD3" w14:textId="77777777" w:rsidR="00833858" w:rsidRPr="00BF007E" w:rsidRDefault="00833858" w:rsidP="00BC11C8">
            <w:r w:rsidRPr="00BF007E">
              <w:t>Аренда оборудования физического / подписка на виртуальное оборудование для создания шифрованного канала связи с возможностью построения зашифрованного канала между ЦОД заказчика ЦОД Исполнителя</w:t>
            </w:r>
          </w:p>
        </w:tc>
        <w:tc>
          <w:tcPr>
            <w:tcW w:w="313" w:type="pct"/>
            <w:shd w:val="clear" w:color="auto" w:fill="auto"/>
            <w:vAlign w:val="center"/>
          </w:tcPr>
          <w:p w14:paraId="63F44DAA" w14:textId="77777777" w:rsidR="00833858" w:rsidRPr="00BF007E" w:rsidRDefault="00833858" w:rsidP="00BC11C8">
            <w:pPr>
              <w:jc w:val="center"/>
            </w:pPr>
            <w:r w:rsidRPr="00BF007E">
              <w:t>Шт.</w:t>
            </w:r>
          </w:p>
        </w:tc>
        <w:tc>
          <w:tcPr>
            <w:tcW w:w="336" w:type="pct"/>
            <w:vAlign w:val="center"/>
          </w:tcPr>
          <w:p w14:paraId="2E546BFE" w14:textId="77777777" w:rsidR="00833858" w:rsidRPr="00BF007E" w:rsidRDefault="00833858" w:rsidP="00BC11C8">
            <w:pPr>
              <w:jc w:val="center"/>
            </w:pPr>
            <w:r w:rsidRPr="00BF007E">
              <w:t>1</w:t>
            </w:r>
          </w:p>
        </w:tc>
        <w:tc>
          <w:tcPr>
            <w:tcW w:w="828" w:type="pct"/>
            <w:vAlign w:val="center"/>
          </w:tcPr>
          <w:p w14:paraId="77BFC510" w14:textId="15AA4DE9" w:rsidR="00833858" w:rsidRPr="00BF007E" w:rsidRDefault="00833858" w:rsidP="00BC11C8">
            <w:pPr>
              <w:jc w:val="center"/>
            </w:pPr>
          </w:p>
        </w:tc>
        <w:tc>
          <w:tcPr>
            <w:tcW w:w="921" w:type="pct"/>
            <w:vAlign w:val="center"/>
          </w:tcPr>
          <w:p w14:paraId="612B7BC7" w14:textId="77777777" w:rsidR="00833858" w:rsidRPr="00BF007E" w:rsidRDefault="00833858" w:rsidP="00BC11C8">
            <w:pPr>
              <w:jc w:val="center"/>
            </w:pPr>
          </w:p>
        </w:tc>
      </w:tr>
      <w:tr w:rsidR="00833858" w:rsidRPr="00BF007E" w14:paraId="28338FD4" w14:textId="389506C0" w:rsidTr="00833858">
        <w:trPr>
          <w:trHeight w:val="324"/>
        </w:trPr>
        <w:tc>
          <w:tcPr>
            <w:tcW w:w="295" w:type="pct"/>
            <w:shd w:val="clear" w:color="auto" w:fill="auto"/>
            <w:vAlign w:val="center"/>
          </w:tcPr>
          <w:p w14:paraId="4DAC878C" w14:textId="77777777" w:rsidR="00833858" w:rsidRPr="00BF007E" w:rsidRDefault="00833858" w:rsidP="00BC11C8">
            <w:pPr>
              <w:rPr>
                <w:lang w:val="en-US"/>
              </w:rPr>
            </w:pPr>
            <w:r w:rsidRPr="00BF007E">
              <w:rPr>
                <w:lang w:val="en-US"/>
              </w:rPr>
              <w:t>5.6</w:t>
            </w:r>
          </w:p>
        </w:tc>
        <w:tc>
          <w:tcPr>
            <w:tcW w:w="2307" w:type="pct"/>
            <w:shd w:val="clear" w:color="auto" w:fill="auto"/>
            <w:vAlign w:val="center"/>
          </w:tcPr>
          <w:p w14:paraId="6ED8E637" w14:textId="77777777" w:rsidR="00833858" w:rsidRPr="00BF007E" w:rsidRDefault="00833858" w:rsidP="00BC11C8">
            <w:r w:rsidRPr="00BF007E">
              <w:t>Межсетевой экран</w:t>
            </w:r>
          </w:p>
        </w:tc>
        <w:tc>
          <w:tcPr>
            <w:tcW w:w="313" w:type="pct"/>
            <w:shd w:val="clear" w:color="auto" w:fill="auto"/>
            <w:vAlign w:val="center"/>
          </w:tcPr>
          <w:p w14:paraId="1204BC73" w14:textId="77777777" w:rsidR="00833858" w:rsidRPr="00BF007E" w:rsidRDefault="00833858" w:rsidP="00BC11C8">
            <w:pPr>
              <w:jc w:val="center"/>
            </w:pPr>
            <w:r w:rsidRPr="00BF007E">
              <w:t>Шт.</w:t>
            </w:r>
          </w:p>
        </w:tc>
        <w:tc>
          <w:tcPr>
            <w:tcW w:w="336" w:type="pct"/>
            <w:vAlign w:val="center"/>
          </w:tcPr>
          <w:p w14:paraId="5ABE53FA" w14:textId="77777777" w:rsidR="00833858" w:rsidRPr="00BF007E" w:rsidRDefault="00833858" w:rsidP="00BC11C8">
            <w:pPr>
              <w:jc w:val="center"/>
            </w:pPr>
            <w:r w:rsidRPr="00BF007E">
              <w:t>1</w:t>
            </w:r>
          </w:p>
        </w:tc>
        <w:tc>
          <w:tcPr>
            <w:tcW w:w="828" w:type="pct"/>
            <w:vAlign w:val="center"/>
          </w:tcPr>
          <w:p w14:paraId="52A8939B" w14:textId="417BA43C" w:rsidR="00833858" w:rsidRPr="00BF007E" w:rsidRDefault="00833858" w:rsidP="00BC11C8">
            <w:pPr>
              <w:jc w:val="center"/>
            </w:pPr>
          </w:p>
        </w:tc>
        <w:tc>
          <w:tcPr>
            <w:tcW w:w="921" w:type="pct"/>
            <w:vAlign w:val="center"/>
          </w:tcPr>
          <w:p w14:paraId="4830CC64" w14:textId="77777777" w:rsidR="00833858" w:rsidRPr="00BF007E" w:rsidRDefault="00833858" w:rsidP="00BC11C8">
            <w:pPr>
              <w:jc w:val="center"/>
            </w:pPr>
          </w:p>
        </w:tc>
      </w:tr>
      <w:tr w:rsidR="00833858" w:rsidRPr="00BF007E" w14:paraId="62061996" w14:textId="16C2FF4C" w:rsidTr="00833858">
        <w:trPr>
          <w:trHeight w:val="324"/>
        </w:trPr>
        <w:tc>
          <w:tcPr>
            <w:tcW w:w="295" w:type="pct"/>
            <w:shd w:val="clear" w:color="auto" w:fill="auto"/>
            <w:vAlign w:val="center"/>
          </w:tcPr>
          <w:p w14:paraId="5D218EC8" w14:textId="77777777" w:rsidR="00833858" w:rsidRPr="00BF007E" w:rsidRDefault="00833858" w:rsidP="00BC11C8">
            <w:pPr>
              <w:rPr>
                <w:lang w:val="en-US"/>
              </w:rPr>
            </w:pPr>
            <w:r w:rsidRPr="00BF007E">
              <w:rPr>
                <w:lang w:val="en-US"/>
              </w:rPr>
              <w:t>5.7</w:t>
            </w:r>
          </w:p>
        </w:tc>
        <w:tc>
          <w:tcPr>
            <w:tcW w:w="2307" w:type="pct"/>
            <w:shd w:val="clear" w:color="auto" w:fill="auto"/>
            <w:vAlign w:val="center"/>
          </w:tcPr>
          <w:p w14:paraId="6B6F7588" w14:textId="77777777" w:rsidR="00833858" w:rsidRPr="00BF007E" w:rsidRDefault="00833858" w:rsidP="00BC11C8">
            <w:r w:rsidRPr="00BF007E">
              <w:t>Антивирусная защита</w:t>
            </w:r>
          </w:p>
        </w:tc>
        <w:tc>
          <w:tcPr>
            <w:tcW w:w="313" w:type="pct"/>
            <w:shd w:val="clear" w:color="auto" w:fill="auto"/>
            <w:vAlign w:val="center"/>
          </w:tcPr>
          <w:p w14:paraId="2DFCCB4F" w14:textId="77777777" w:rsidR="00833858" w:rsidRPr="00BF007E" w:rsidRDefault="00833858" w:rsidP="00BC11C8">
            <w:pPr>
              <w:jc w:val="center"/>
            </w:pPr>
            <w:r w:rsidRPr="00BF007E">
              <w:t>Шт.</w:t>
            </w:r>
          </w:p>
        </w:tc>
        <w:tc>
          <w:tcPr>
            <w:tcW w:w="336" w:type="pct"/>
            <w:vAlign w:val="center"/>
          </w:tcPr>
          <w:p w14:paraId="56105490" w14:textId="77777777" w:rsidR="00833858" w:rsidRPr="00BF007E" w:rsidRDefault="00833858" w:rsidP="00BC11C8">
            <w:pPr>
              <w:jc w:val="center"/>
            </w:pPr>
            <w:r w:rsidRPr="00BF007E">
              <w:t>1</w:t>
            </w:r>
          </w:p>
        </w:tc>
        <w:tc>
          <w:tcPr>
            <w:tcW w:w="828" w:type="pct"/>
            <w:vAlign w:val="center"/>
          </w:tcPr>
          <w:p w14:paraId="4B89015D" w14:textId="3F585B4D" w:rsidR="00833858" w:rsidRPr="00BF007E" w:rsidRDefault="00833858" w:rsidP="00BC11C8">
            <w:pPr>
              <w:jc w:val="center"/>
            </w:pPr>
          </w:p>
        </w:tc>
        <w:tc>
          <w:tcPr>
            <w:tcW w:w="921" w:type="pct"/>
            <w:vAlign w:val="center"/>
          </w:tcPr>
          <w:p w14:paraId="51C8C9AB" w14:textId="77777777" w:rsidR="00833858" w:rsidRPr="00BF007E" w:rsidRDefault="00833858" w:rsidP="00BC11C8">
            <w:pPr>
              <w:jc w:val="center"/>
            </w:pPr>
          </w:p>
        </w:tc>
      </w:tr>
      <w:tr w:rsidR="00833858" w:rsidRPr="00BF007E" w14:paraId="26D432FF" w14:textId="60E2BFE9" w:rsidTr="00833858">
        <w:trPr>
          <w:trHeight w:val="324"/>
        </w:trPr>
        <w:tc>
          <w:tcPr>
            <w:tcW w:w="295" w:type="pct"/>
            <w:shd w:val="clear" w:color="auto" w:fill="auto"/>
            <w:vAlign w:val="center"/>
          </w:tcPr>
          <w:p w14:paraId="1F10704D" w14:textId="77777777" w:rsidR="00833858" w:rsidRPr="00BF007E" w:rsidRDefault="00833858" w:rsidP="00BC11C8">
            <w:pPr>
              <w:rPr>
                <w:lang w:val="en-US"/>
              </w:rPr>
            </w:pPr>
            <w:r w:rsidRPr="00BF007E">
              <w:rPr>
                <w:lang w:val="en-US"/>
              </w:rPr>
              <w:t>5.8</w:t>
            </w:r>
          </w:p>
        </w:tc>
        <w:tc>
          <w:tcPr>
            <w:tcW w:w="2307" w:type="pct"/>
            <w:shd w:val="clear" w:color="auto" w:fill="auto"/>
            <w:vAlign w:val="center"/>
          </w:tcPr>
          <w:p w14:paraId="54B10786" w14:textId="77777777" w:rsidR="00833858" w:rsidRPr="00BF007E" w:rsidRDefault="00833858" w:rsidP="00BC11C8">
            <w:r w:rsidRPr="00BF007E">
              <w:t>Защита виртуальных сред</w:t>
            </w:r>
          </w:p>
        </w:tc>
        <w:tc>
          <w:tcPr>
            <w:tcW w:w="313" w:type="pct"/>
            <w:shd w:val="clear" w:color="auto" w:fill="auto"/>
            <w:vAlign w:val="center"/>
          </w:tcPr>
          <w:p w14:paraId="267A7972" w14:textId="77777777" w:rsidR="00833858" w:rsidRPr="00BF007E" w:rsidRDefault="00833858" w:rsidP="00BC11C8">
            <w:pPr>
              <w:jc w:val="center"/>
            </w:pPr>
            <w:r w:rsidRPr="00BF007E">
              <w:t>Шт.</w:t>
            </w:r>
          </w:p>
        </w:tc>
        <w:tc>
          <w:tcPr>
            <w:tcW w:w="336" w:type="pct"/>
            <w:vAlign w:val="center"/>
          </w:tcPr>
          <w:p w14:paraId="4391D51E" w14:textId="77777777" w:rsidR="00833858" w:rsidRPr="00BF007E" w:rsidRDefault="00833858" w:rsidP="00BC11C8">
            <w:pPr>
              <w:jc w:val="center"/>
            </w:pPr>
            <w:r w:rsidRPr="00BF007E">
              <w:t>1</w:t>
            </w:r>
          </w:p>
        </w:tc>
        <w:tc>
          <w:tcPr>
            <w:tcW w:w="828" w:type="pct"/>
            <w:vAlign w:val="center"/>
          </w:tcPr>
          <w:p w14:paraId="4CA9BD69" w14:textId="3BB37A15" w:rsidR="00833858" w:rsidRPr="00BF007E" w:rsidRDefault="00833858" w:rsidP="00BC11C8">
            <w:pPr>
              <w:jc w:val="center"/>
            </w:pPr>
          </w:p>
        </w:tc>
        <w:tc>
          <w:tcPr>
            <w:tcW w:w="921" w:type="pct"/>
            <w:vAlign w:val="center"/>
          </w:tcPr>
          <w:p w14:paraId="75E93485" w14:textId="77777777" w:rsidR="00833858" w:rsidRPr="00BF007E" w:rsidRDefault="00833858" w:rsidP="00BC11C8">
            <w:pPr>
              <w:jc w:val="center"/>
            </w:pPr>
          </w:p>
        </w:tc>
      </w:tr>
      <w:tr w:rsidR="00833858" w:rsidRPr="00BF007E" w14:paraId="09204E71" w14:textId="46FE0C86" w:rsidTr="00833858">
        <w:trPr>
          <w:trHeight w:val="324"/>
        </w:trPr>
        <w:tc>
          <w:tcPr>
            <w:tcW w:w="295" w:type="pct"/>
            <w:shd w:val="clear" w:color="auto" w:fill="auto"/>
            <w:vAlign w:val="center"/>
          </w:tcPr>
          <w:p w14:paraId="35B52FE9" w14:textId="77777777" w:rsidR="00833858" w:rsidRPr="00BF007E" w:rsidRDefault="00833858" w:rsidP="00BC11C8">
            <w:r w:rsidRPr="00BF007E">
              <w:rPr>
                <w:lang w:val="en-US"/>
              </w:rPr>
              <w:t>5.9</w:t>
            </w:r>
          </w:p>
        </w:tc>
        <w:tc>
          <w:tcPr>
            <w:tcW w:w="2307" w:type="pct"/>
            <w:shd w:val="clear" w:color="auto" w:fill="auto"/>
            <w:vAlign w:val="center"/>
          </w:tcPr>
          <w:p w14:paraId="02FBDE3B" w14:textId="77777777" w:rsidR="00833858" w:rsidRPr="00BF007E" w:rsidRDefault="00833858" w:rsidP="00BC11C8">
            <w:r w:rsidRPr="00BF007E">
              <w:t>Защита от несанкционированного доступа (</w:t>
            </w:r>
            <w:proofErr w:type="spellStart"/>
            <w:r w:rsidRPr="00BF007E">
              <w:t>Win</w:t>
            </w:r>
            <w:r w:rsidRPr="00BF007E">
              <w:rPr>
                <w:lang w:val="en-US"/>
              </w:rPr>
              <w:t>dows</w:t>
            </w:r>
            <w:proofErr w:type="spellEnd"/>
            <w:r w:rsidRPr="00BF007E">
              <w:t>)</w:t>
            </w:r>
          </w:p>
        </w:tc>
        <w:tc>
          <w:tcPr>
            <w:tcW w:w="313" w:type="pct"/>
            <w:shd w:val="clear" w:color="auto" w:fill="auto"/>
            <w:vAlign w:val="center"/>
          </w:tcPr>
          <w:p w14:paraId="13893615" w14:textId="77777777" w:rsidR="00833858" w:rsidRPr="00BF007E" w:rsidRDefault="00833858" w:rsidP="00BC11C8">
            <w:pPr>
              <w:jc w:val="center"/>
            </w:pPr>
            <w:r w:rsidRPr="00BF007E">
              <w:t>Шт.</w:t>
            </w:r>
          </w:p>
        </w:tc>
        <w:tc>
          <w:tcPr>
            <w:tcW w:w="336" w:type="pct"/>
            <w:vAlign w:val="center"/>
          </w:tcPr>
          <w:p w14:paraId="11EC8366" w14:textId="77777777" w:rsidR="00833858" w:rsidRPr="00BF007E" w:rsidRDefault="00833858" w:rsidP="00BC11C8">
            <w:pPr>
              <w:jc w:val="center"/>
            </w:pPr>
            <w:r w:rsidRPr="00BF007E">
              <w:t>1</w:t>
            </w:r>
          </w:p>
        </w:tc>
        <w:tc>
          <w:tcPr>
            <w:tcW w:w="828" w:type="pct"/>
            <w:vAlign w:val="center"/>
          </w:tcPr>
          <w:p w14:paraId="39799A46" w14:textId="6F5F3AB0" w:rsidR="00833858" w:rsidRPr="00BF007E" w:rsidRDefault="00833858" w:rsidP="00BC11C8">
            <w:pPr>
              <w:jc w:val="center"/>
            </w:pPr>
          </w:p>
        </w:tc>
        <w:tc>
          <w:tcPr>
            <w:tcW w:w="921" w:type="pct"/>
            <w:vAlign w:val="center"/>
          </w:tcPr>
          <w:p w14:paraId="1B333E3C" w14:textId="77777777" w:rsidR="00833858" w:rsidRPr="00BF007E" w:rsidRDefault="00833858" w:rsidP="00BC11C8">
            <w:pPr>
              <w:jc w:val="center"/>
            </w:pPr>
          </w:p>
        </w:tc>
      </w:tr>
      <w:tr w:rsidR="00833858" w:rsidRPr="00BF007E" w14:paraId="04F30AA5" w14:textId="369578EF" w:rsidTr="00833858">
        <w:trPr>
          <w:trHeight w:val="324"/>
        </w:trPr>
        <w:tc>
          <w:tcPr>
            <w:tcW w:w="295" w:type="pct"/>
            <w:shd w:val="clear" w:color="auto" w:fill="auto"/>
            <w:vAlign w:val="center"/>
          </w:tcPr>
          <w:p w14:paraId="376E04D1" w14:textId="77777777" w:rsidR="00833858" w:rsidRPr="00BF007E" w:rsidRDefault="00833858" w:rsidP="00BC11C8">
            <w:r w:rsidRPr="00BF007E">
              <w:t>5.10</w:t>
            </w:r>
          </w:p>
        </w:tc>
        <w:tc>
          <w:tcPr>
            <w:tcW w:w="2307" w:type="pct"/>
            <w:shd w:val="clear" w:color="auto" w:fill="auto"/>
            <w:vAlign w:val="center"/>
          </w:tcPr>
          <w:p w14:paraId="12BB8F82" w14:textId="77777777" w:rsidR="00833858" w:rsidRPr="00BF007E" w:rsidRDefault="00833858" w:rsidP="00BC11C8">
            <w:proofErr w:type="spellStart"/>
            <w:r w:rsidRPr="00BF007E">
              <w:rPr>
                <w:lang w:val="en-US"/>
              </w:rPr>
              <w:t>VipNet</w:t>
            </w:r>
            <w:proofErr w:type="spellEnd"/>
            <w:r w:rsidRPr="00BF007E">
              <w:t xml:space="preserve"> лицензия клиентского доступа по защищенному </w:t>
            </w:r>
            <w:r w:rsidRPr="00BF007E">
              <w:rPr>
                <w:lang w:val="en-US"/>
              </w:rPr>
              <w:t>VPN</w:t>
            </w:r>
            <w:r w:rsidRPr="00BF007E">
              <w:t xml:space="preserve"> соединению к ресурсам облака </w:t>
            </w:r>
          </w:p>
        </w:tc>
        <w:tc>
          <w:tcPr>
            <w:tcW w:w="313" w:type="pct"/>
            <w:shd w:val="clear" w:color="auto" w:fill="auto"/>
            <w:vAlign w:val="center"/>
          </w:tcPr>
          <w:p w14:paraId="407D2FF0" w14:textId="77777777" w:rsidR="00833858" w:rsidRPr="00BF007E" w:rsidRDefault="00833858" w:rsidP="00BC11C8">
            <w:pPr>
              <w:jc w:val="center"/>
            </w:pPr>
            <w:r w:rsidRPr="00BF007E">
              <w:t>Шт.</w:t>
            </w:r>
          </w:p>
        </w:tc>
        <w:tc>
          <w:tcPr>
            <w:tcW w:w="336" w:type="pct"/>
            <w:vAlign w:val="center"/>
          </w:tcPr>
          <w:p w14:paraId="1DA4EF7E" w14:textId="77777777" w:rsidR="00833858" w:rsidRPr="00BF007E" w:rsidRDefault="00833858" w:rsidP="00BC11C8">
            <w:pPr>
              <w:jc w:val="center"/>
            </w:pPr>
            <w:r w:rsidRPr="00BF007E">
              <w:t>1</w:t>
            </w:r>
          </w:p>
        </w:tc>
        <w:tc>
          <w:tcPr>
            <w:tcW w:w="828" w:type="pct"/>
            <w:vAlign w:val="center"/>
          </w:tcPr>
          <w:p w14:paraId="5B847E6D" w14:textId="335B6195" w:rsidR="00833858" w:rsidRPr="00BF007E" w:rsidRDefault="00833858" w:rsidP="00BC11C8">
            <w:pPr>
              <w:jc w:val="center"/>
            </w:pPr>
          </w:p>
        </w:tc>
        <w:tc>
          <w:tcPr>
            <w:tcW w:w="921" w:type="pct"/>
            <w:vAlign w:val="center"/>
          </w:tcPr>
          <w:p w14:paraId="1F4D4297" w14:textId="77777777" w:rsidR="00833858" w:rsidRPr="00BF007E" w:rsidRDefault="00833858" w:rsidP="00BC11C8">
            <w:pPr>
              <w:jc w:val="center"/>
            </w:pPr>
          </w:p>
        </w:tc>
      </w:tr>
      <w:tr w:rsidR="00833858" w:rsidRPr="00BF007E" w14:paraId="621E2BA2" w14:textId="45FD417B" w:rsidTr="00833858">
        <w:trPr>
          <w:trHeight w:val="324"/>
        </w:trPr>
        <w:tc>
          <w:tcPr>
            <w:tcW w:w="295" w:type="pct"/>
            <w:shd w:val="clear" w:color="auto" w:fill="auto"/>
            <w:vAlign w:val="center"/>
          </w:tcPr>
          <w:p w14:paraId="7AEC16C2" w14:textId="77777777" w:rsidR="00833858" w:rsidRPr="00BF007E" w:rsidRDefault="00833858" w:rsidP="00BC11C8">
            <w:r w:rsidRPr="00BF007E">
              <w:t>5.11</w:t>
            </w:r>
          </w:p>
        </w:tc>
        <w:tc>
          <w:tcPr>
            <w:tcW w:w="2307" w:type="pct"/>
            <w:shd w:val="clear" w:color="auto" w:fill="auto"/>
            <w:vAlign w:val="bottom"/>
          </w:tcPr>
          <w:p w14:paraId="4E3200DE" w14:textId="77777777" w:rsidR="00833858" w:rsidRPr="00BF007E" w:rsidRDefault="00833858" w:rsidP="00BC11C8">
            <w:r w:rsidRPr="00BF007E">
              <w:t xml:space="preserve">Защита от </w:t>
            </w:r>
            <w:proofErr w:type="spellStart"/>
            <w:r w:rsidRPr="00BF007E">
              <w:t>DDoS</w:t>
            </w:r>
            <w:proofErr w:type="spellEnd"/>
            <w:r w:rsidRPr="00BF007E">
              <w:t xml:space="preserve">-атак, максимальная пропуская способность 1Gb/s (включено 10 Мбит </w:t>
            </w:r>
            <w:proofErr w:type="spellStart"/>
            <w:r w:rsidRPr="00BF007E">
              <w:t>лигитимного</w:t>
            </w:r>
            <w:proofErr w:type="spellEnd"/>
            <w:r w:rsidRPr="00BF007E">
              <w:t xml:space="preserve"> входящего трафика)</w:t>
            </w:r>
          </w:p>
        </w:tc>
        <w:tc>
          <w:tcPr>
            <w:tcW w:w="313" w:type="pct"/>
            <w:shd w:val="clear" w:color="auto" w:fill="auto"/>
            <w:vAlign w:val="center"/>
          </w:tcPr>
          <w:p w14:paraId="6F58302B" w14:textId="77777777" w:rsidR="00833858" w:rsidRPr="00BF007E" w:rsidRDefault="00833858" w:rsidP="00BC11C8">
            <w:pPr>
              <w:jc w:val="center"/>
            </w:pPr>
            <w:r w:rsidRPr="00BF007E">
              <w:t>Шт.</w:t>
            </w:r>
          </w:p>
        </w:tc>
        <w:tc>
          <w:tcPr>
            <w:tcW w:w="336" w:type="pct"/>
          </w:tcPr>
          <w:p w14:paraId="253CD490" w14:textId="77777777" w:rsidR="00833858" w:rsidRPr="00BF007E" w:rsidRDefault="00833858" w:rsidP="00BC11C8">
            <w:pPr>
              <w:jc w:val="center"/>
            </w:pPr>
            <w:r w:rsidRPr="00BF007E">
              <w:t>1</w:t>
            </w:r>
          </w:p>
        </w:tc>
        <w:tc>
          <w:tcPr>
            <w:tcW w:w="828" w:type="pct"/>
            <w:vAlign w:val="center"/>
          </w:tcPr>
          <w:p w14:paraId="29B3645E" w14:textId="53BB5D7B" w:rsidR="00833858" w:rsidRPr="00BF007E" w:rsidRDefault="00833858" w:rsidP="00BC11C8">
            <w:pPr>
              <w:jc w:val="center"/>
            </w:pPr>
          </w:p>
        </w:tc>
        <w:tc>
          <w:tcPr>
            <w:tcW w:w="921" w:type="pct"/>
            <w:vAlign w:val="center"/>
          </w:tcPr>
          <w:p w14:paraId="1FC5EAB2" w14:textId="77777777" w:rsidR="00833858" w:rsidRPr="00BF007E" w:rsidRDefault="00833858" w:rsidP="00BC11C8">
            <w:pPr>
              <w:jc w:val="center"/>
            </w:pPr>
          </w:p>
        </w:tc>
      </w:tr>
      <w:tr w:rsidR="00833858" w:rsidRPr="00BF007E" w14:paraId="051E49C2" w14:textId="26C6C27A" w:rsidTr="00833858">
        <w:trPr>
          <w:trHeight w:val="324"/>
        </w:trPr>
        <w:tc>
          <w:tcPr>
            <w:tcW w:w="295" w:type="pct"/>
            <w:shd w:val="clear" w:color="auto" w:fill="auto"/>
            <w:vAlign w:val="center"/>
          </w:tcPr>
          <w:p w14:paraId="3A7CDC9D" w14:textId="77777777" w:rsidR="00833858" w:rsidRPr="00BF007E" w:rsidRDefault="00833858" w:rsidP="00BC11C8">
            <w:r w:rsidRPr="00BF007E">
              <w:t>5.12</w:t>
            </w:r>
          </w:p>
        </w:tc>
        <w:tc>
          <w:tcPr>
            <w:tcW w:w="2307" w:type="pct"/>
            <w:shd w:val="clear" w:color="auto" w:fill="auto"/>
            <w:vAlign w:val="bottom"/>
          </w:tcPr>
          <w:p w14:paraId="6328490D" w14:textId="77777777" w:rsidR="00833858" w:rsidRPr="00BF007E" w:rsidRDefault="00833858" w:rsidP="00BC11C8">
            <w:r w:rsidRPr="00BF007E">
              <w:t xml:space="preserve">Стоимость 1 Мбит/c легитимного трафика сверх включенного в тарифный план услуги защита от </w:t>
            </w:r>
            <w:proofErr w:type="spellStart"/>
            <w:r w:rsidRPr="00BF007E">
              <w:t>DDoS</w:t>
            </w:r>
            <w:proofErr w:type="spellEnd"/>
            <w:r w:rsidRPr="00BF007E">
              <w:t>-атак</w:t>
            </w:r>
          </w:p>
        </w:tc>
        <w:tc>
          <w:tcPr>
            <w:tcW w:w="313" w:type="pct"/>
            <w:shd w:val="clear" w:color="auto" w:fill="auto"/>
            <w:vAlign w:val="center"/>
          </w:tcPr>
          <w:p w14:paraId="1B8765A5" w14:textId="77777777" w:rsidR="00833858" w:rsidRPr="00BF007E" w:rsidRDefault="00833858" w:rsidP="00BC11C8">
            <w:pPr>
              <w:jc w:val="center"/>
            </w:pPr>
            <w:r w:rsidRPr="00BF007E">
              <w:t>Шт.</w:t>
            </w:r>
          </w:p>
        </w:tc>
        <w:tc>
          <w:tcPr>
            <w:tcW w:w="336" w:type="pct"/>
          </w:tcPr>
          <w:p w14:paraId="34533053" w14:textId="77777777" w:rsidR="00833858" w:rsidRPr="00BF007E" w:rsidRDefault="00833858" w:rsidP="00BC11C8">
            <w:pPr>
              <w:jc w:val="center"/>
            </w:pPr>
            <w:r w:rsidRPr="00BF007E">
              <w:t>1</w:t>
            </w:r>
          </w:p>
        </w:tc>
        <w:tc>
          <w:tcPr>
            <w:tcW w:w="828" w:type="pct"/>
            <w:vAlign w:val="center"/>
          </w:tcPr>
          <w:p w14:paraId="7671C1A2" w14:textId="55FE150B" w:rsidR="00833858" w:rsidRPr="00BF007E" w:rsidRDefault="00833858" w:rsidP="00BC11C8">
            <w:pPr>
              <w:jc w:val="center"/>
            </w:pPr>
          </w:p>
        </w:tc>
        <w:tc>
          <w:tcPr>
            <w:tcW w:w="921" w:type="pct"/>
            <w:vAlign w:val="center"/>
          </w:tcPr>
          <w:p w14:paraId="321F86E2" w14:textId="77777777" w:rsidR="00833858" w:rsidRPr="00BF007E" w:rsidRDefault="00833858" w:rsidP="00BC11C8">
            <w:pPr>
              <w:jc w:val="center"/>
            </w:pPr>
          </w:p>
        </w:tc>
      </w:tr>
      <w:tr w:rsidR="00A902ED" w:rsidRPr="00BF007E" w14:paraId="3A668852" w14:textId="77777777" w:rsidTr="00A902ED">
        <w:trPr>
          <w:trHeight w:val="324"/>
        </w:trPr>
        <w:tc>
          <w:tcPr>
            <w:tcW w:w="3251" w:type="pct"/>
            <w:gridSpan w:val="4"/>
            <w:shd w:val="clear" w:color="auto" w:fill="auto"/>
            <w:vAlign w:val="center"/>
          </w:tcPr>
          <w:p w14:paraId="1D0CF70D" w14:textId="4F3B3AAF" w:rsidR="00A902ED" w:rsidRPr="002C6CFC" w:rsidRDefault="00A902ED" w:rsidP="00A902ED">
            <w:pPr>
              <w:rPr>
                <w:b/>
                <w:bCs/>
                <w:sz w:val="40"/>
                <w:szCs w:val="40"/>
              </w:rPr>
            </w:pPr>
            <w:r w:rsidRPr="002C6CFC">
              <w:rPr>
                <w:rFonts w:eastAsia="Calibri"/>
                <w:b/>
                <w:bCs/>
                <w:sz w:val="40"/>
                <w:szCs w:val="40"/>
              </w:rPr>
              <w:t>Итого</w:t>
            </w:r>
          </w:p>
        </w:tc>
        <w:tc>
          <w:tcPr>
            <w:tcW w:w="828" w:type="pct"/>
            <w:vAlign w:val="center"/>
          </w:tcPr>
          <w:p w14:paraId="156E7BA7" w14:textId="77777777" w:rsidR="00A902ED" w:rsidRPr="002C6CFC" w:rsidRDefault="00A902ED" w:rsidP="00BC11C8">
            <w:pPr>
              <w:jc w:val="center"/>
              <w:rPr>
                <w:b/>
                <w:bCs/>
                <w:sz w:val="40"/>
                <w:szCs w:val="40"/>
              </w:rPr>
            </w:pPr>
          </w:p>
        </w:tc>
        <w:tc>
          <w:tcPr>
            <w:tcW w:w="921" w:type="pct"/>
            <w:vAlign w:val="center"/>
          </w:tcPr>
          <w:p w14:paraId="4A8A658C" w14:textId="77777777" w:rsidR="00A902ED" w:rsidRPr="002C6CFC" w:rsidRDefault="00A902ED" w:rsidP="00BC11C8">
            <w:pPr>
              <w:jc w:val="center"/>
              <w:rPr>
                <w:b/>
                <w:bCs/>
                <w:sz w:val="40"/>
                <w:szCs w:val="40"/>
              </w:rPr>
            </w:pPr>
          </w:p>
        </w:tc>
      </w:tr>
    </w:tbl>
    <w:p w14:paraId="17C6F811" w14:textId="2DC48BAF" w:rsidR="00107897" w:rsidRDefault="00107897" w:rsidP="00301910">
      <w:pPr>
        <w:jc w:val="both"/>
        <w:rPr>
          <w:rFonts w:eastAsia="MS Mincho"/>
          <w:lang w:eastAsia="ar-SA"/>
        </w:rPr>
      </w:pPr>
    </w:p>
    <w:p w14:paraId="4AF9818D" w14:textId="77777777" w:rsidR="0052794F" w:rsidRDefault="0052794F" w:rsidP="00CE2C5F">
      <w:pPr>
        <w:autoSpaceDE w:val="0"/>
        <w:autoSpaceDN w:val="0"/>
        <w:adjustRightInd w:val="0"/>
        <w:ind w:firstLine="540"/>
        <w:jc w:val="both"/>
        <w:rPr>
          <w:rFonts w:eastAsia="Calibri"/>
          <w:bCs/>
          <w:color w:val="808080"/>
        </w:rPr>
      </w:pPr>
    </w:p>
    <w:p w14:paraId="7346D432" w14:textId="73A395DD" w:rsidR="002C6CFC" w:rsidRDefault="00E912C0" w:rsidP="00A902ED">
      <w:pPr>
        <w:autoSpaceDE w:val="0"/>
        <w:autoSpaceDN w:val="0"/>
        <w:adjustRightInd w:val="0"/>
        <w:jc w:val="both"/>
        <w:rPr>
          <w:rFonts w:eastAsia="Calibri"/>
          <w:b/>
          <w:bCs/>
          <w:color w:val="808080"/>
          <w:sz w:val="32"/>
          <w:szCs w:val="32"/>
        </w:rPr>
      </w:pPr>
      <w:r>
        <w:rPr>
          <w:rFonts w:eastAsia="Calibri"/>
          <w:b/>
          <w:bCs/>
          <w:color w:val="808080"/>
          <w:sz w:val="32"/>
          <w:szCs w:val="32"/>
        </w:rPr>
        <w:br w:type="page"/>
      </w:r>
    </w:p>
    <w:p w14:paraId="0CB487F5" w14:textId="1DD629BD" w:rsidR="002C6CFC" w:rsidRPr="00842098" w:rsidRDefault="002C6CFC" w:rsidP="00A902ED">
      <w:pPr>
        <w:autoSpaceDE w:val="0"/>
        <w:autoSpaceDN w:val="0"/>
        <w:adjustRightInd w:val="0"/>
        <w:jc w:val="both"/>
        <w:rPr>
          <w:rFonts w:eastAsia="Calibri"/>
          <w:b/>
          <w:bCs/>
          <w:color w:val="808080"/>
          <w:sz w:val="32"/>
          <w:szCs w:val="32"/>
        </w:rPr>
      </w:pPr>
      <w:r w:rsidRPr="00842098">
        <w:rPr>
          <w:rFonts w:eastAsia="Calibri"/>
          <w:b/>
          <w:bCs/>
          <w:color w:val="808080"/>
          <w:sz w:val="32"/>
          <w:szCs w:val="32"/>
        </w:rPr>
        <w:lastRenderedPageBreak/>
        <w:t>Примерный объём потребляемых ресурсов в месяц</w:t>
      </w:r>
      <w:r w:rsidR="001976D1" w:rsidRPr="00842098">
        <w:rPr>
          <w:rFonts w:eastAsia="Calibri"/>
          <w:b/>
          <w:bCs/>
          <w:color w:val="808080"/>
          <w:sz w:val="32"/>
          <w:szCs w:val="32"/>
        </w:rPr>
        <w:t xml:space="preserve"> для каждого </w:t>
      </w:r>
      <w:proofErr w:type="spellStart"/>
      <w:r w:rsidR="001976D1" w:rsidRPr="00842098">
        <w:rPr>
          <w:rFonts w:eastAsia="Calibri"/>
          <w:b/>
          <w:bCs/>
          <w:color w:val="808080"/>
          <w:sz w:val="32"/>
          <w:szCs w:val="32"/>
        </w:rPr>
        <w:t>ВЦОДа</w:t>
      </w:r>
      <w:proofErr w:type="spellEnd"/>
      <w:r w:rsidRPr="00842098">
        <w:rPr>
          <w:rFonts w:eastAsia="Calibri"/>
          <w:b/>
          <w:bCs/>
          <w:color w:val="808080"/>
          <w:sz w:val="32"/>
          <w:szCs w:val="32"/>
        </w:rPr>
        <w:t>:</w:t>
      </w:r>
    </w:p>
    <w:tbl>
      <w:tblPr>
        <w:tblW w:w="5283"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8176"/>
        <w:gridCol w:w="657"/>
        <w:gridCol w:w="1304"/>
      </w:tblGrid>
      <w:tr w:rsidR="00E912C0" w:rsidRPr="00BF007E" w14:paraId="42BB0EE5" w14:textId="77777777" w:rsidTr="002C6CFC">
        <w:trPr>
          <w:trHeight w:val="636"/>
        </w:trPr>
        <w:tc>
          <w:tcPr>
            <w:tcW w:w="295" w:type="pct"/>
            <w:shd w:val="clear" w:color="auto" w:fill="auto"/>
            <w:vAlign w:val="center"/>
            <w:hideMark/>
          </w:tcPr>
          <w:p w14:paraId="173EE57A" w14:textId="77777777" w:rsidR="00E912C0" w:rsidRPr="00BF007E" w:rsidRDefault="00E912C0" w:rsidP="005B78E9">
            <w:r w:rsidRPr="00BF007E">
              <w:t>№</w:t>
            </w:r>
          </w:p>
        </w:tc>
        <w:tc>
          <w:tcPr>
            <w:tcW w:w="3795" w:type="pct"/>
            <w:shd w:val="clear" w:color="auto" w:fill="auto"/>
            <w:vAlign w:val="center"/>
            <w:hideMark/>
          </w:tcPr>
          <w:p w14:paraId="62F638C8" w14:textId="77777777" w:rsidR="00E912C0" w:rsidRPr="00BF007E" w:rsidRDefault="00E912C0" w:rsidP="005B78E9">
            <w:pPr>
              <w:jc w:val="center"/>
              <w:rPr>
                <w:b/>
                <w:bCs/>
              </w:rPr>
            </w:pPr>
            <w:r w:rsidRPr="00BF007E">
              <w:rPr>
                <w:b/>
                <w:bCs/>
              </w:rPr>
              <w:t>Наименование ресурса</w:t>
            </w:r>
          </w:p>
        </w:tc>
        <w:tc>
          <w:tcPr>
            <w:tcW w:w="305" w:type="pct"/>
            <w:shd w:val="clear" w:color="auto" w:fill="auto"/>
            <w:vAlign w:val="center"/>
            <w:hideMark/>
          </w:tcPr>
          <w:p w14:paraId="1AED4B17" w14:textId="77777777" w:rsidR="00E912C0" w:rsidRPr="00BF007E" w:rsidRDefault="00E912C0" w:rsidP="005B78E9">
            <w:pPr>
              <w:jc w:val="center"/>
              <w:rPr>
                <w:b/>
                <w:bCs/>
              </w:rPr>
            </w:pPr>
            <w:r w:rsidRPr="00BF007E">
              <w:rPr>
                <w:b/>
                <w:bCs/>
                <w:color w:val="000000"/>
              </w:rPr>
              <w:t>Ед. изм</w:t>
            </w:r>
          </w:p>
        </w:tc>
        <w:tc>
          <w:tcPr>
            <w:tcW w:w="605" w:type="pct"/>
            <w:vAlign w:val="center"/>
          </w:tcPr>
          <w:p w14:paraId="1C66838E" w14:textId="77777777" w:rsidR="00E912C0" w:rsidRPr="00BF007E" w:rsidRDefault="00E912C0" w:rsidP="005B78E9">
            <w:pPr>
              <w:jc w:val="center"/>
              <w:rPr>
                <w:b/>
                <w:bCs/>
                <w:color w:val="000000"/>
              </w:rPr>
            </w:pPr>
            <w:r w:rsidRPr="00BF007E">
              <w:rPr>
                <w:b/>
                <w:bCs/>
                <w:color w:val="000000"/>
              </w:rPr>
              <w:t>Кол-во</w:t>
            </w:r>
          </w:p>
        </w:tc>
      </w:tr>
      <w:tr w:rsidR="00E912C0" w:rsidRPr="00BF007E" w14:paraId="162EED7E" w14:textId="77777777" w:rsidTr="002C6CFC">
        <w:trPr>
          <w:trHeight w:val="324"/>
        </w:trPr>
        <w:tc>
          <w:tcPr>
            <w:tcW w:w="4090" w:type="pct"/>
            <w:gridSpan w:val="2"/>
            <w:shd w:val="clear" w:color="auto" w:fill="auto"/>
            <w:vAlign w:val="center"/>
          </w:tcPr>
          <w:p w14:paraId="1D3740E2" w14:textId="77777777" w:rsidR="00E912C0" w:rsidRPr="00BF007E" w:rsidRDefault="00E912C0" w:rsidP="00E912C0">
            <w:pPr>
              <w:pStyle w:val="a8"/>
              <w:numPr>
                <w:ilvl w:val="0"/>
                <w:numId w:val="78"/>
              </w:numPr>
              <w:spacing w:after="160" w:line="259" w:lineRule="auto"/>
              <w:rPr>
                <w:b/>
                <w:bCs/>
                <w:lang w:val="en-US"/>
              </w:rPr>
            </w:pPr>
            <w:r w:rsidRPr="00BF007E">
              <w:rPr>
                <w:b/>
                <w:bCs/>
              </w:rPr>
              <w:t>Частное облако</w:t>
            </w:r>
          </w:p>
        </w:tc>
        <w:tc>
          <w:tcPr>
            <w:tcW w:w="305" w:type="pct"/>
            <w:shd w:val="clear" w:color="auto" w:fill="auto"/>
            <w:vAlign w:val="center"/>
          </w:tcPr>
          <w:p w14:paraId="6BC0E1D6" w14:textId="77777777" w:rsidR="00E912C0" w:rsidRPr="00BF007E" w:rsidRDefault="00E912C0" w:rsidP="005B78E9">
            <w:pPr>
              <w:jc w:val="center"/>
              <w:rPr>
                <w:b/>
                <w:bCs/>
              </w:rPr>
            </w:pPr>
          </w:p>
        </w:tc>
        <w:tc>
          <w:tcPr>
            <w:tcW w:w="605" w:type="pct"/>
            <w:vAlign w:val="center"/>
          </w:tcPr>
          <w:p w14:paraId="61A4B05F" w14:textId="77777777" w:rsidR="00E912C0" w:rsidRPr="00BF007E" w:rsidRDefault="00E912C0" w:rsidP="005B78E9">
            <w:pPr>
              <w:jc w:val="center"/>
              <w:rPr>
                <w:b/>
                <w:bCs/>
              </w:rPr>
            </w:pPr>
          </w:p>
        </w:tc>
      </w:tr>
      <w:tr w:rsidR="00E912C0" w:rsidRPr="00BF007E" w14:paraId="6161D410" w14:textId="77777777" w:rsidTr="002C6CFC">
        <w:trPr>
          <w:trHeight w:val="324"/>
        </w:trPr>
        <w:tc>
          <w:tcPr>
            <w:tcW w:w="295" w:type="pct"/>
            <w:shd w:val="clear" w:color="auto" w:fill="auto"/>
            <w:vAlign w:val="center"/>
          </w:tcPr>
          <w:p w14:paraId="2159B1EC" w14:textId="77777777" w:rsidR="00E912C0" w:rsidRPr="00BF007E" w:rsidRDefault="00E912C0" w:rsidP="005B78E9">
            <w:r w:rsidRPr="00BF007E">
              <w:t>1.1</w:t>
            </w:r>
          </w:p>
        </w:tc>
        <w:tc>
          <w:tcPr>
            <w:tcW w:w="3795" w:type="pct"/>
            <w:shd w:val="clear" w:color="auto" w:fill="auto"/>
            <w:vAlign w:val="center"/>
            <w:hideMark/>
          </w:tcPr>
          <w:p w14:paraId="090B7897" w14:textId="77777777" w:rsidR="00E912C0" w:rsidRPr="00BF007E" w:rsidRDefault="00E912C0" w:rsidP="005B78E9">
            <w:r w:rsidRPr="00BF007E">
              <w:t>Вычислительный узел - Профиль 1</w:t>
            </w:r>
          </w:p>
        </w:tc>
        <w:tc>
          <w:tcPr>
            <w:tcW w:w="305" w:type="pct"/>
            <w:shd w:val="clear" w:color="auto" w:fill="auto"/>
            <w:vAlign w:val="center"/>
            <w:hideMark/>
          </w:tcPr>
          <w:p w14:paraId="181DE1C5" w14:textId="77777777" w:rsidR="00E912C0" w:rsidRPr="00BF007E" w:rsidRDefault="00E912C0" w:rsidP="005B78E9">
            <w:pPr>
              <w:jc w:val="center"/>
            </w:pPr>
            <w:r w:rsidRPr="00BF007E">
              <w:t>Шт.</w:t>
            </w:r>
          </w:p>
        </w:tc>
        <w:tc>
          <w:tcPr>
            <w:tcW w:w="605" w:type="pct"/>
            <w:vAlign w:val="center"/>
          </w:tcPr>
          <w:p w14:paraId="4D6AFCC9" w14:textId="20A3E23B" w:rsidR="00E912C0" w:rsidRPr="00BF007E" w:rsidRDefault="007B57F2" w:rsidP="005B78E9">
            <w:pPr>
              <w:jc w:val="center"/>
            </w:pPr>
            <w:r>
              <w:t>5</w:t>
            </w:r>
          </w:p>
        </w:tc>
      </w:tr>
      <w:tr w:rsidR="00E912C0" w:rsidRPr="00BF007E" w14:paraId="1D0C7F43" w14:textId="77777777" w:rsidTr="002C6CFC">
        <w:trPr>
          <w:trHeight w:val="324"/>
        </w:trPr>
        <w:tc>
          <w:tcPr>
            <w:tcW w:w="295" w:type="pct"/>
            <w:shd w:val="clear" w:color="auto" w:fill="auto"/>
            <w:vAlign w:val="center"/>
          </w:tcPr>
          <w:p w14:paraId="011151E4" w14:textId="77777777" w:rsidR="00E912C0" w:rsidRPr="00BF007E" w:rsidRDefault="00E912C0" w:rsidP="005B78E9">
            <w:r w:rsidRPr="00BF007E">
              <w:t>1.2</w:t>
            </w:r>
          </w:p>
        </w:tc>
        <w:tc>
          <w:tcPr>
            <w:tcW w:w="3795" w:type="pct"/>
            <w:shd w:val="clear" w:color="auto" w:fill="auto"/>
            <w:vAlign w:val="center"/>
          </w:tcPr>
          <w:p w14:paraId="107F56C5" w14:textId="77777777" w:rsidR="00E912C0" w:rsidRPr="00BF007E" w:rsidRDefault="00E912C0" w:rsidP="005B78E9">
            <w:r w:rsidRPr="00BF007E">
              <w:t>Вычислительный узел – Профиль 2</w:t>
            </w:r>
          </w:p>
        </w:tc>
        <w:tc>
          <w:tcPr>
            <w:tcW w:w="305" w:type="pct"/>
            <w:shd w:val="clear" w:color="auto" w:fill="auto"/>
            <w:vAlign w:val="center"/>
          </w:tcPr>
          <w:p w14:paraId="00308D3A" w14:textId="77777777" w:rsidR="00E912C0" w:rsidRPr="00BF007E" w:rsidRDefault="00E912C0" w:rsidP="005B78E9">
            <w:pPr>
              <w:jc w:val="center"/>
            </w:pPr>
            <w:r w:rsidRPr="00BF007E">
              <w:t>Шт.</w:t>
            </w:r>
          </w:p>
        </w:tc>
        <w:tc>
          <w:tcPr>
            <w:tcW w:w="605" w:type="pct"/>
            <w:vAlign w:val="center"/>
          </w:tcPr>
          <w:p w14:paraId="61A697E3" w14:textId="4A2ABBE9" w:rsidR="00E912C0" w:rsidRPr="00BF007E" w:rsidRDefault="007B57F2" w:rsidP="005B78E9">
            <w:pPr>
              <w:jc w:val="center"/>
            </w:pPr>
            <w:r>
              <w:t>3</w:t>
            </w:r>
          </w:p>
        </w:tc>
      </w:tr>
      <w:tr w:rsidR="00E912C0" w:rsidRPr="00BF007E" w14:paraId="5A7EF394" w14:textId="77777777" w:rsidTr="002C6CFC">
        <w:trPr>
          <w:trHeight w:val="324"/>
        </w:trPr>
        <w:tc>
          <w:tcPr>
            <w:tcW w:w="295" w:type="pct"/>
            <w:shd w:val="clear" w:color="auto" w:fill="auto"/>
            <w:vAlign w:val="center"/>
          </w:tcPr>
          <w:p w14:paraId="037AF3B4" w14:textId="77777777" w:rsidR="00E912C0" w:rsidRPr="00BF007E" w:rsidRDefault="00E912C0" w:rsidP="005B78E9">
            <w:r w:rsidRPr="00BF007E">
              <w:t>1.3</w:t>
            </w:r>
          </w:p>
        </w:tc>
        <w:tc>
          <w:tcPr>
            <w:tcW w:w="3795" w:type="pct"/>
            <w:shd w:val="clear" w:color="auto" w:fill="auto"/>
            <w:vAlign w:val="center"/>
          </w:tcPr>
          <w:p w14:paraId="1EE3E303" w14:textId="77777777" w:rsidR="00E912C0" w:rsidRPr="00BF007E" w:rsidRDefault="00E912C0" w:rsidP="005B78E9">
            <w:r w:rsidRPr="00BF007E">
              <w:t>Вычислительный узел – Профиль 3</w:t>
            </w:r>
          </w:p>
        </w:tc>
        <w:tc>
          <w:tcPr>
            <w:tcW w:w="305" w:type="pct"/>
            <w:shd w:val="clear" w:color="auto" w:fill="auto"/>
            <w:vAlign w:val="center"/>
          </w:tcPr>
          <w:p w14:paraId="27889A6C" w14:textId="77777777" w:rsidR="00E912C0" w:rsidRPr="00BF007E" w:rsidRDefault="00E912C0" w:rsidP="005B78E9">
            <w:pPr>
              <w:jc w:val="center"/>
            </w:pPr>
            <w:r w:rsidRPr="00BF007E">
              <w:t>Шт.</w:t>
            </w:r>
          </w:p>
        </w:tc>
        <w:tc>
          <w:tcPr>
            <w:tcW w:w="605" w:type="pct"/>
            <w:vAlign w:val="center"/>
          </w:tcPr>
          <w:p w14:paraId="3E98DAC8" w14:textId="6477C89D" w:rsidR="00E912C0" w:rsidRPr="00BF007E" w:rsidRDefault="007B57F2" w:rsidP="005B78E9">
            <w:pPr>
              <w:jc w:val="center"/>
            </w:pPr>
            <w:r>
              <w:t>1</w:t>
            </w:r>
          </w:p>
        </w:tc>
      </w:tr>
      <w:tr w:rsidR="00E912C0" w:rsidRPr="00BF007E" w14:paraId="639F3523" w14:textId="77777777" w:rsidTr="002C6CFC">
        <w:trPr>
          <w:trHeight w:val="324"/>
        </w:trPr>
        <w:tc>
          <w:tcPr>
            <w:tcW w:w="295" w:type="pct"/>
            <w:shd w:val="clear" w:color="auto" w:fill="auto"/>
            <w:vAlign w:val="center"/>
          </w:tcPr>
          <w:p w14:paraId="5353563F" w14:textId="77777777" w:rsidR="00E912C0" w:rsidRPr="00BF007E" w:rsidRDefault="00E912C0" w:rsidP="005B78E9">
            <w:r w:rsidRPr="00BF007E">
              <w:t>1.4</w:t>
            </w:r>
          </w:p>
        </w:tc>
        <w:tc>
          <w:tcPr>
            <w:tcW w:w="3795" w:type="pct"/>
            <w:shd w:val="clear" w:color="auto" w:fill="auto"/>
            <w:vAlign w:val="center"/>
          </w:tcPr>
          <w:p w14:paraId="3F2094CA" w14:textId="77777777" w:rsidR="00E912C0" w:rsidRPr="00BF007E" w:rsidRDefault="00E912C0" w:rsidP="005B78E9">
            <w:r w:rsidRPr="00BF007E">
              <w:t>Увеличение оперативной памяти вычислительного узла на 1 ГБ (минимальный шаг 32 ГБ)</w:t>
            </w:r>
          </w:p>
        </w:tc>
        <w:tc>
          <w:tcPr>
            <w:tcW w:w="305" w:type="pct"/>
            <w:shd w:val="clear" w:color="auto" w:fill="auto"/>
            <w:vAlign w:val="center"/>
          </w:tcPr>
          <w:p w14:paraId="5FF8E46B" w14:textId="77777777" w:rsidR="00E912C0" w:rsidRPr="00BF007E" w:rsidRDefault="00E912C0" w:rsidP="005B78E9">
            <w:pPr>
              <w:jc w:val="center"/>
            </w:pPr>
            <w:r w:rsidRPr="00BF007E">
              <w:t>ГБ.</w:t>
            </w:r>
          </w:p>
        </w:tc>
        <w:tc>
          <w:tcPr>
            <w:tcW w:w="605" w:type="pct"/>
            <w:vAlign w:val="center"/>
          </w:tcPr>
          <w:p w14:paraId="6A5FD14F" w14:textId="3200F634" w:rsidR="00E912C0" w:rsidRPr="00BF007E" w:rsidRDefault="007B57F2" w:rsidP="005B78E9">
            <w:pPr>
              <w:jc w:val="center"/>
            </w:pPr>
            <w:r>
              <w:t>768</w:t>
            </w:r>
          </w:p>
        </w:tc>
      </w:tr>
      <w:tr w:rsidR="00E912C0" w:rsidRPr="00BF007E" w14:paraId="42CBFC21" w14:textId="77777777" w:rsidTr="002C6CFC">
        <w:trPr>
          <w:trHeight w:val="281"/>
        </w:trPr>
        <w:tc>
          <w:tcPr>
            <w:tcW w:w="295" w:type="pct"/>
            <w:shd w:val="clear" w:color="auto" w:fill="auto"/>
            <w:vAlign w:val="center"/>
          </w:tcPr>
          <w:p w14:paraId="6DC65B46" w14:textId="77777777" w:rsidR="00E912C0" w:rsidRPr="00BF007E" w:rsidRDefault="00E912C0" w:rsidP="005B78E9">
            <w:r w:rsidRPr="00BF007E">
              <w:t>1.5</w:t>
            </w:r>
          </w:p>
        </w:tc>
        <w:tc>
          <w:tcPr>
            <w:tcW w:w="3795" w:type="pct"/>
            <w:shd w:val="clear" w:color="auto" w:fill="auto"/>
            <w:vAlign w:val="center"/>
          </w:tcPr>
          <w:p w14:paraId="6DA88B48" w14:textId="77777777" w:rsidR="00E912C0" w:rsidRPr="00BF007E" w:rsidRDefault="00E912C0" w:rsidP="005B78E9">
            <w:pPr>
              <w:rPr>
                <w:lang w:val="en-US"/>
              </w:rPr>
            </w:pPr>
            <w:r w:rsidRPr="00BF007E">
              <w:t xml:space="preserve">Лицензии VMWare, </w:t>
            </w:r>
            <w:r w:rsidRPr="00BF007E">
              <w:rPr>
                <w:lang w:val="en-US"/>
              </w:rPr>
              <w:t>RAM</w:t>
            </w:r>
          </w:p>
        </w:tc>
        <w:tc>
          <w:tcPr>
            <w:tcW w:w="305" w:type="pct"/>
            <w:shd w:val="clear" w:color="auto" w:fill="auto"/>
            <w:vAlign w:val="center"/>
          </w:tcPr>
          <w:p w14:paraId="75F436EC" w14:textId="77777777" w:rsidR="00E912C0" w:rsidRPr="00BF007E" w:rsidRDefault="00E912C0" w:rsidP="005B78E9">
            <w:pPr>
              <w:jc w:val="center"/>
            </w:pPr>
            <w:r w:rsidRPr="00BF007E">
              <w:t>ГБ.</w:t>
            </w:r>
          </w:p>
        </w:tc>
        <w:tc>
          <w:tcPr>
            <w:tcW w:w="605" w:type="pct"/>
            <w:vAlign w:val="center"/>
          </w:tcPr>
          <w:p w14:paraId="34EBFFFC" w14:textId="5169A6E5" w:rsidR="00E912C0" w:rsidRPr="00BF007E" w:rsidRDefault="007B57F2" w:rsidP="005B78E9">
            <w:pPr>
              <w:jc w:val="center"/>
            </w:pPr>
            <w:r>
              <w:t>3840</w:t>
            </w:r>
          </w:p>
        </w:tc>
      </w:tr>
      <w:tr w:rsidR="00E912C0" w:rsidRPr="00BF007E" w14:paraId="02FBC035" w14:textId="77777777" w:rsidTr="002C6CFC">
        <w:trPr>
          <w:trHeight w:val="324"/>
        </w:trPr>
        <w:tc>
          <w:tcPr>
            <w:tcW w:w="4090" w:type="pct"/>
            <w:gridSpan w:val="2"/>
            <w:shd w:val="clear" w:color="auto" w:fill="auto"/>
            <w:vAlign w:val="center"/>
          </w:tcPr>
          <w:p w14:paraId="26944BC4" w14:textId="77777777" w:rsidR="00E912C0" w:rsidRPr="00BF007E" w:rsidRDefault="00E912C0" w:rsidP="00E912C0">
            <w:pPr>
              <w:pStyle w:val="a8"/>
              <w:numPr>
                <w:ilvl w:val="0"/>
                <w:numId w:val="78"/>
              </w:numPr>
            </w:pPr>
            <w:r w:rsidRPr="00BF007E">
              <w:rPr>
                <w:b/>
                <w:bCs/>
              </w:rPr>
              <w:t>Публичное облако</w:t>
            </w:r>
          </w:p>
        </w:tc>
        <w:tc>
          <w:tcPr>
            <w:tcW w:w="305" w:type="pct"/>
            <w:shd w:val="clear" w:color="auto" w:fill="auto"/>
            <w:vAlign w:val="center"/>
          </w:tcPr>
          <w:p w14:paraId="222B6683" w14:textId="77777777" w:rsidR="00E912C0" w:rsidRPr="00BF007E" w:rsidRDefault="00E912C0" w:rsidP="005B78E9">
            <w:pPr>
              <w:jc w:val="center"/>
            </w:pPr>
          </w:p>
        </w:tc>
        <w:tc>
          <w:tcPr>
            <w:tcW w:w="605" w:type="pct"/>
            <w:vAlign w:val="center"/>
          </w:tcPr>
          <w:p w14:paraId="76086DED" w14:textId="77777777" w:rsidR="00E912C0" w:rsidRPr="00BF007E" w:rsidRDefault="00E912C0" w:rsidP="005B78E9">
            <w:pPr>
              <w:jc w:val="center"/>
              <w:rPr>
                <w:b/>
                <w:bCs/>
              </w:rPr>
            </w:pPr>
          </w:p>
        </w:tc>
      </w:tr>
      <w:tr w:rsidR="00E912C0" w:rsidRPr="00BF007E" w14:paraId="7B22462E" w14:textId="77777777" w:rsidTr="002C6CFC">
        <w:trPr>
          <w:trHeight w:val="481"/>
        </w:trPr>
        <w:tc>
          <w:tcPr>
            <w:tcW w:w="295" w:type="pct"/>
            <w:shd w:val="clear" w:color="auto" w:fill="auto"/>
            <w:vAlign w:val="center"/>
          </w:tcPr>
          <w:p w14:paraId="0F096CFA" w14:textId="77777777" w:rsidR="00E912C0" w:rsidRPr="00BF007E" w:rsidRDefault="00E912C0" w:rsidP="005B78E9">
            <w:r w:rsidRPr="00BF007E">
              <w:t>2.1</w:t>
            </w:r>
          </w:p>
        </w:tc>
        <w:tc>
          <w:tcPr>
            <w:tcW w:w="3795" w:type="pct"/>
            <w:shd w:val="clear" w:color="auto" w:fill="auto"/>
            <w:vAlign w:val="center"/>
          </w:tcPr>
          <w:p w14:paraId="77A65D61" w14:textId="77777777" w:rsidR="00E912C0" w:rsidRPr="00BF007E" w:rsidRDefault="00E912C0" w:rsidP="005B78E9">
            <w:proofErr w:type="spellStart"/>
            <w:r w:rsidRPr="00BF007E">
              <w:t>vCPU</w:t>
            </w:r>
            <w:proofErr w:type="spellEnd"/>
          </w:p>
        </w:tc>
        <w:tc>
          <w:tcPr>
            <w:tcW w:w="305" w:type="pct"/>
            <w:shd w:val="clear" w:color="auto" w:fill="auto"/>
            <w:vAlign w:val="center"/>
          </w:tcPr>
          <w:p w14:paraId="445949AD" w14:textId="77777777" w:rsidR="00E912C0" w:rsidRPr="00BF007E" w:rsidRDefault="00E912C0" w:rsidP="005B78E9">
            <w:pPr>
              <w:jc w:val="center"/>
            </w:pPr>
            <w:r w:rsidRPr="00BF007E">
              <w:t>Шт.</w:t>
            </w:r>
          </w:p>
        </w:tc>
        <w:tc>
          <w:tcPr>
            <w:tcW w:w="605" w:type="pct"/>
            <w:vAlign w:val="center"/>
          </w:tcPr>
          <w:p w14:paraId="306C3A01" w14:textId="395F72ED" w:rsidR="00E912C0" w:rsidRPr="00BF007E" w:rsidRDefault="007E01C6" w:rsidP="005B78E9">
            <w:pPr>
              <w:jc w:val="center"/>
            </w:pPr>
            <w:r>
              <w:t>0</w:t>
            </w:r>
          </w:p>
        </w:tc>
      </w:tr>
      <w:tr w:rsidR="00E912C0" w:rsidRPr="00BF007E" w14:paraId="4DA45DA2" w14:textId="77777777" w:rsidTr="002C6CFC">
        <w:trPr>
          <w:trHeight w:val="324"/>
        </w:trPr>
        <w:tc>
          <w:tcPr>
            <w:tcW w:w="295" w:type="pct"/>
            <w:shd w:val="clear" w:color="auto" w:fill="auto"/>
            <w:vAlign w:val="center"/>
          </w:tcPr>
          <w:p w14:paraId="6CEB5E4D" w14:textId="77777777" w:rsidR="00E912C0" w:rsidRPr="00BF007E" w:rsidRDefault="00E912C0" w:rsidP="005B78E9">
            <w:r w:rsidRPr="00BF007E">
              <w:t>2.2</w:t>
            </w:r>
          </w:p>
        </w:tc>
        <w:tc>
          <w:tcPr>
            <w:tcW w:w="3795" w:type="pct"/>
            <w:shd w:val="clear" w:color="auto" w:fill="auto"/>
            <w:vAlign w:val="center"/>
          </w:tcPr>
          <w:p w14:paraId="1C8D9919" w14:textId="77777777" w:rsidR="00E912C0" w:rsidRPr="00BF007E" w:rsidRDefault="00E912C0" w:rsidP="005B78E9">
            <w:proofErr w:type="spellStart"/>
            <w:r w:rsidRPr="00BF007E">
              <w:t>vRAM</w:t>
            </w:r>
            <w:proofErr w:type="spellEnd"/>
          </w:p>
        </w:tc>
        <w:tc>
          <w:tcPr>
            <w:tcW w:w="305" w:type="pct"/>
            <w:shd w:val="clear" w:color="auto" w:fill="auto"/>
            <w:vAlign w:val="center"/>
          </w:tcPr>
          <w:p w14:paraId="7F3727EC" w14:textId="77777777" w:rsidR="00E912C0" w:rsidRPr="00BF007E" w:rsidRDefault="00E912C0" w:rsidP="005B78E9">
            <w:pPr>
              <w:jc w:val="center"/>
            </w:pPr>
            <w:r w:rsidRPr="00BF007E">
              <w:t>ГБ</w:t>
            </w:r>
          </w:p>
        </w:tc>
        <w:tc>
          <w:tcPr>
            <w:tcW w:w="605" w:type="pct"/>
            <w:vAlign w:val="center"/>
          </w:tcPr>
          <w:p w14:paraId="020392C2" w14:textId="4476633B" w:rsidR="00E912C0" w:rsidRPr="00BF007E" w:rsidRDefault="007E01C6" w:rsidP="005B78E9">
            <w:pPr>
              <w:jc w:val="center"/>
            </w:pPr>
            <w:r>
              <w:t>0</w:t>
            </w:r>
          </w:p>
        </w:tc>
      </w:tr>
      <w:tr w:rsidR="00E912C0" w:rsidRPr="00BF007E" w14:paraId="6D8C8F27" w14:textId="77777777" w:rsidTr="002C6CFC">
        <w:trPr>
          <w:trHeight w:val="324"/>
        </w:trPr>
        <w:tc>
          <w:tcPr>
            <w:tcW w:w="4090" w:type="pct"/>
            <w:gridSpan w:val="2"/>
            <w:shd w:val="clear" w:color="auto" w:fill="auto"/>
            <w:vAlign w:val="center"/>
          </w:tcPr>
          <w:p w14:paraId="35A8F8AD" w14:textId="77777777" w:rsidR="00E912C0" w:rsidRPr="00BF007E" w:rsidRDefault="00E912C0" w:rsidP="00E912C0">
            <w:pPr>
              <w:pStyle w:val="a8"/>
              <w:numPr>
                <w:ilvl w:val="0"/>
                <w:numId w:val="78"/>
              </w:numPr>
              <w:rPr>
                <w:b/>
                <w:bCs/>
              </w:rPr>
            </w:pPr>
            <w:r w:rsidRPr="00BF007E">
              <w:rPr>
                <w:b/>
                <w:bCs/>
              </w:rPr>
              <w:t xml:space="preserve"> Хранение данных</w:t>
            </w:r>
          </w:p>
        </w:tc>
        <w:tc>
          <w:tcPr>
            <w:tcW w:w="305" w:type="pct"/>
            <w:shd w:val="clear" w:color="auto" w:fill="auto"/>
            <w:vAlign w:val="center"/>
          </w:tcPr>
          <w:p w14:paraId="2E58E31C" w14:textId="77777777" w:rsidR="00E912C0" w:rsidRPr="00BF007E" w:rsidRDefault="00E912C0" w:rsidP="005B78E9">
            <w:pPr>
              <w:jc w:val="center"/>
            </w:pPr>
          </w:p>
        </w:tc>
        <w:tc>
          <w:tcPr>
            <w:tcW w:w="605" w:type="pct"/>
            <w:vAlign w:val="center"/>
          </w:tcPr>
          <w:p w14:paraId="230D6FFB" w14:textId="77777777" w:rsidR="00E912C0" w:rsidRPr="00BF007E" w:rsidRDefault="00E912C0" w:rsidP="005B78E9">
            <w:pPr>
              <w:jc w:val="center"/>
            </w:pPr>
          </w:p>
        </w:tc>
      </w:tr>
      <w:tr w:rsidR="00E912C0" w:rsidRPr="00BF007E" w14:paraId="62C5D369" w14:textId="77777777" w:rsidTr="002C6CFC">
        <w:trPr>
          <w:trHeight w:val="324"/>
        </w:trPr>
        <w:tc>
          <w:tcPr>
            <w:tcW w:w="295" w:type="pct"/>
            <w:shd w:val="clear" w:color="auto" w:fill="auto"/>
            <w:vAlign w:val="center"/>
          </w:tcPr>
          <w:p w14:paraId="445CC96C" w14:textId="77777777" w:rsidR="00E912C0" w:rsidRPr="00BF007E" w:rsidRDefault="00E912C0" w:rsidP="005B78E9">
            <w:r w:rsidRPr="00BF007E">
              <w:t>3.1</w:t>
            </w:r>
          </w:p>
        </w:tc>
        <w:tc>
          <w:tcPr>
            <w:tcW w:w="3795" w:type="pct"/>
            <w:shd w:val="clear" w:color="auto" w:fill="auto"/>
            <w:vAlign w:val="center"/>
          </w:tcPr>
          <w:p w14:paraId="36A8109F" w14:textId="77777777" w:rsidR="00E912C0" w:rsidRPr="00BF007E" w:rsidRDefault="00E912C0" w:rsidP="005B78E9">
            <w:r w:rsidRPr="00BF007E">
              <w:t xml:space="preserve">Использование 1 </w:t>
            </w:r>
            <w:proofErr w:type="gramStart"/>
            <w:r w:rsidRPr="00BF007E">
              <w:t>ГБ  дискового</w:t>
            </w:r>
            <w:proofErr w:type="gramEnd"/>
            <w:r w:rsidRPr="00BF007E">
              <w:t xml:space="preserve"> пространства </w:t>
            </w:r>
            <w:r w:rsidRPr="00BF007E">
              <w:rPr>
                <w:lang w:val="en-US"/>
              </w:rPr>
              <w:t>SS</w:t>
            </w:r>
            <w:r w:rsidRPr="00BF007E">
              <w:t xml:space="preserve">D (30 </w:t>
            </w:r>
            <w:proofErr w:type="spellStart"/>
            <w:r w:rsidRPr="00BF007E">
              <w:t>IOps</w:t>
            </w:r>
            <w:proofErr w:type="spellEnd"/>
            <w:r w:rsidRPr="00BF007E">
              <w:t xml:space="preserve"> </w:t>
            </w:r>
            <w:proofErr w:type="spellStart"/>
            <w:r w:rsidRPr="00BF007E">
              <w:t>per</w:t>
            </w:r>
            <w:proofErr w:type="spellEnd"/>
            <w:r w:rsidRPr="00BF007E">
              <w:t xml:space="preserve"> 1GB </w:t>
            </w:r>
            <w:proofErr w:type="spellStart"/>
            <w:r w:rsidRPr="00BF007E">
              <w:t>included</w:t>
            </w:r>
            <w:proofErr w:type="spellEnd"/>
            <w:r w:rsidRPr="00BF007E">
              <w:t>)</w:t>
            </w:r>
          </w:p>
        </w:tc>
        <w:tc>
          <w:tcPr>
            <w:tcW w:w="305" w:type="pct"/>
            <w:shd w:val="clear" w:color="auto" w:fill="auto"/>
            <w:vAlign w:val="center"/>
          </w:tcPr>
          <w:p w14:paraId="68927C2D" w14:textId="77777777" w:rsidR="00E912C0" w:rsidRPr="00BF007E" w:rsidRDefault="00E912C0" w:rsidP="005B78E9">
            <w:pPr>
              <w:jc w:val="center"/>
            </w:pPr>
            <w:r w:rsidRPr="00BF007E">
              <w:t>ГБ</w:t>
            </w:r>
          </w:p>
        </w:tc>
        <w:tc>
          <w:tcPr>
            <w:tcW w:w="605" w:type="pct"/>
            <w:vAlign w:val="center"/>
          </w:tcPr>
          <w:p w14:paraId="56B2B113" w14:textId="54244CA4" w:rsidR="00E912C0" w:rsidRPr="00BF007E" w:rsidRDefault="00360755" w:rsidP="005B78E9">
            <w:pPr>
              <w:jc w:val="center"/>
            </w:pPr>
            <w:r>
              <w:t>233100</w:t>
            </w:r>
          </w:p>
        </w:tc>
      </w:tr>
      <w:tr w:rsidR="00E912C0" w:rsidRPr="00BF007E" w14:paraId="20C1FFBC" w14:textId="77777777" w:rsidTr="002C6CFC">
        <w:trPr>
          <w:trHeight w:val="324"/>
        </w:trPr>
        <w:tc>
          <w:tcPr>
            <w:tcW w:w="295" w:type="pct"/>
            <w:shd w:val="clear" w:color="auto" w:fill="auto"/>
            <w:vAlign w:val="center"/>
          </w:tcPr>
          <w:p w14:paraId="5A4C5D5A" w14:textId="77777777" w:rsidR="00E912C0" w:rsidRPr="00BF007E" w:rsidRDefault="00E912C0" w:rsidP="005B78E9">
            <w:pPr>
              <w:rPr>
                <w:lang w:val="en-US"/>
              </w:rPr>
            </w:pPr>
            <w:r w:rsidRPr="00BF007E">
              <w:t>3.</w:t>
            </w:r>
            <w:r w:rsidRPr="00BF007E">
              <w:rPr>
                <w:lang w:val="en-US"/>
              </w:rPr>
              <w:t>2</w:t>
            </w:r>
          </w:p>
        </w:tc>
        <w:tc>
          <w:tcPr>
            <w:tcW w:w="3795" w:type="pct"/>
            <w:shd w:val="clear" w:color="auto" w:fill="auto"/>
            <w:vAlign w:val="center"/>
          </w:tcPr>
          <w:p w14:paraId="3EA6295A" w14:textId="77777777" w:rsidR="00E912C0" w:rsidRPr="00BF007E" w:rsidRDefault="00E912C0" w:rsidP="005B78E9">
            <w:r w:rsidRPr="00BF007E">
              <w:t xml:space="preserve">Использование 1 </w:t>
            </w:r>
            <w:proofErr w:type="gramStart"/>
            <w:r w:rsidRPr="00BF007E">
              <w:t>ГБ  дискового</w:t>
            </w:r>
            <w:proofErr w:type="gramEnd"/>
            <w:r w:rsidRPr="00BF007E">
              <w:t xml:space="preserve"> пространства HDD  (0,2 </w:t>
            </w:r>
            <w:proofErr w:type="spellStart"/>
            <w:r w:rsidRPr="00BF007E">
              <w:t>IOps</w:t>
            </w:r>
            <w:proofErr w:type="spellEnd"/>
            <w:r w:rsidRPr="00BF007E">
              <w:t xml:space="preserve"> </w:t>
            </w:r>
            <w:proofErr w:type="spellStart"/>
            <w:r w:rsidRPr="00BF007E">
              <w:t>per</w:t>
            </w:r>
            <w:proofErr w:type="spellEnd"/>
            <w:r w:rsidRPr="00BF007E">
              <w:t xml:space="preserve"> 1GB </w:t>
            </w:r>
            <w:proofErr w:type="spellStart"/>
            <w:r w:rsidRPr="00BF007E">
              <w:t>included</w:t>
            </w:r>
            <w:proofErr w:type="spellEnd"/>
            <w:r w:rsidRPr="00BF007E">
              <w:t>)</w:t>
            </w:r>
          </w:p>
        </w:tc>
        <w:tc>
          <w:tcPr>
            <w:tcW w:w="305" w:type="pct"/>
            <w:shd w:val="clear" w:color="auto" w:fill="auto"/>
            <w:vAlign w:val="center"/>
          </w:tcPr>
          <w:p w14:paraId="078D2B81" w14:textId="77777777" w:rsidR="00E912C0" w:rsidRPr="00BF007E" w:rsidRDefault="00E912C0" w:rsidP="005B78E9">
            <w:pPr>
              <w:jc w:val="center"/>
            </w:pPr>
            <w:r w:rsidRPr="00BF007E">
              <w:t>ГБ</w:t>
            </w:r>
          </w:p>
        </w:tc>
        <w:tc>
          <w:tcPr>
            <w:tcW w:w="605" w:type="pct"/>
            <w:vAlign w:val="center"/>
          </w:tcPr>
          <w:p w14:paraId="4DCAA41E" w14:textId="0CC9B730" w:rsidR="00E912C0" w:rsidRPr="00BF007E" w:rsidRDefault="007E01C6" w:rsidP="005B78E9">
            <w:pPr>
              <w:jc w:val="center"/>
            </w:pPr>
            <w:r>
              <w:t>0</w:t>
            </w:r>
          </w:p>
        </w:tc>
      </w:tr>
      <w:tr w:rsidR="00E912C0" w:rsidRPr="00BF007E" w14:paraId="2EC0E91B" w14:textId="77777777" w:rsidTr="002C6CFC">
        <w:trPr>
          <w:trHeight w:val="324"/>
        </w:trPr>
        <w:tc>
          <w:tcPr>
            <w:tcW w:w="295" w:type="pct"/>
            <w:shd w:val="clear" w:color="auto" w:fill="auto"/>
            <w:vAlign w:val="center"/>
          </w:tcPr>
          <w:p w14:paraId="4D7C8099" w14:textId="77777777" w:rsidR="00E912C0" w:rsidRPr="00BF007E" w:rsidRDefault="00E912C0" w:rsidP="005B78E9">
            <w:pPr>
              <w:rPr>
                <w:lang w:val="en-US"/>
              </w:rPr>
            </w:pPr>
            <w:r w:rsidRPr="00BF007E">
              <w:t>3.</w:t>
            </w:r>
            <w:r w:rsidRPr="00BF007E">
              <w:rPr>
                <w:lang w:val="en-US"/>
              </w:rPr>
              <w:t>3</w:t>
            </w:r>
          </w:p>
        </w:tc>
        <w:tc>
          <w:tcPr>
            <w:tcW w:w="3795" w:type="pct"/>
            <w:shd w:val="clear" w:color="auto" w:fill="auto"/>
            <w:vAlign w:val="center"/>
          </w:tcPr>
          <w:p w14:paraId="3C5E5B5A" w14:textId="77777777" w:rsidR="00E912C0" w:rsidRPr="00BF007E" w:rsidRDefault="00E912C0" w:rsidP="005B78E9">
            <w:r w:rsidRPr="00BF007E">
              <w:t xml:space="preserve">Дисковое пространство для услуги резервного копирования ВМ (Стоимость за хранение резервных копий должна формироваться за фактически занимаемое место в системе хранения данных с учетом сжатия и </w:t>
            </w:r>
            <w:proofErr w:type="spellStart"/>
            <w:r w:rsidRPr="00BF007E">
              <w:t>дедупликации</w:t>
            </w:r>
            <w:proofErr w:type="spellEnd"/>
            <w:r w:rsidRPr="00BF007E">
              <w:t xml:space="preserve"> данных Заказчика).</w:t>
            </w:r>
          </w:p>
        </w:tc>
        <w:tc>
          <w:tcPr>
            <w:tcW w:w="305" w:type="pct"/>
            <w:shd w:val="clear" w:color="auto" w:fill="auto"/>
            <w:vAlign w:val="center"/>
          </w:tcPr>
          <w:p w14:paraId="0AE36982" w14:textId="77777777" w:rsidR="00E912C0" w:rsidRPr="00BF007E" w:rsidRDefault="00E912C0" w:rsidP="005B78E9">
            <w:pPr>
              <w:jc w:val="center"/>
            </w:pPr>
            <w:r w:rsidRPr="00BF007E">
              <w:t>ГБ</w:t>
            </w:r>
          </w:p>
        </w:tc>
        <w:tc>
          <w:tcPr>
            <w:tcW w:w="605" w:type="pct"/>
            <w:vAlign w:val="center"/>
          </w:tcPr>
          <w:p w14:paraId="51536396" w14:textId="73C0A1DE" w:rsidR="00E912C0" w:rsidRPr="00BF007E" w:rsidRDefault="00360755" w:rsidP="005B78E9">
            <w:pPr>
              <w:jc w:val="center"/>
            </w:pPr>
            <w:r>
              <w:t>90000</w:t>
            </w:r>
          </w:p>
        </w:tc>
      </w:tr>
      <w:tr w:rsidR="00E912C0" w:rsidRPr="00BF007E" w14:paraId="749495C4" w14:textId="77777777" w:rsidTr="002C6CFC">
        <w:trPr>
          <w:trHeight w:val="70"/>
        </w:trPr>
        <w:tc>
          <w:tcPr>
            <w:tcW w:w="4090" w:type="pct"/>
            <w:gridSpan w:val="2"/>
            <w:tcBorders>
              <w:bottom w:val="single" w:sz="4" w:space="0" w:color="auto"/>
            </w:tcBorders>
            <w:shd w:val="clear" w:color="auto" w:fill="auto"/>
            <w:vAlign w:val="center"/>
          </w:tcPr>
          <w:p w14:paraId="39BB6AE1" w14:textId="77777777" w:rsidR="00E912C0" w:rsidRPr="00BF007E" w:rsidRDefault="00E912C0" w:rsidP="00E912C0">
            <w:pPr>
              <w:pStyle w:val="a8"/>
              <w:numPr>
                <w:ilvl w:val="0"/>
                <w:numId w:val="78"/>
              </w:numPr>
            </w:pPr>
            <w:r w:rsidRPr="00BF007E">
              <w:rPr>
                <w:b/>
                <w:bCs/>
              </w:rPr>
              <w:t>Лицензии и программное обеспечение</w:t>
            </w:r>
          </w:p>
        </w:tc>
        <w:tc>
          <w:tcPr>
            <w:tcW w:w="305" w:type="pct"/>
            <w:tcBorders>
              <w:bottom w:val="single" w:sz="4" w:space="0" w:color="auto"/>
            </w:tcBorders>
            <w:shd w:val="clear" w:color="auto" w:fill="auto"/>
            <w:vAlign w:val="center"/>
          </w:tcPr>
          <w:p w14:paraId="66000ACF" w14:textId="77777777" w:rsidR="00E912C0" w:rsidRPr="00BF007E" w:rsidRDefault="00E912C0" w:rsidP="005B78E9">
            <w:pPr>
              <w:jc w:val="center"/>
            </w:pPr>
          </w:p>
        </w:tc>
        <w:tc>
          <w:tcPr>
            <w:tcW w:w="605" w:type="pct"/>
            <w:tcBorders>
              <w:bottom w:val="single" w:sz="4" w:space="0" w:color="auto"/>
            </w:tcBorders>
            <w:vAlign w:val="center"/>
          </w:tcPr>
          <w:p w14:paraId="2AAB9592" w14:textId="77777777" w:rsidR="00E912C0" w:rsidRPr="00BF007E" w:rsidRDefault="00E912C0" w:rsidP="005B78E9">
            <w:pPr>
              <w:jc w:val="center"/>
            </w:pPr>
          </w:p>
        </w:tc>
      </w:tr>
      <w:tr w:rsidR="00E912C0" w:rsidRPr="00BF007E" w14:paraId="4BF9D4E2" w14:textId="77777777" w:rsidTr="002C6CFC">
        <w:trPr>
          <w:trHeight w:val="70"/>
        </w:trPr>
        <w:tc>
          <w:tcPr>
            <w:tcW w:w="295" w:type="pct"/>
            <w:tcBorders>
              <w:bottom w:val="single" w:sz="4" w:space="0" w:color="auto"/>
            </w:tcBorders>
            <w:shd w:val="clear" w:color="auto" w:fill="auto"/>
            <w:vAlign w:val="center"/>
          </w:tcPr>
          <w:p w14:paraId="0342685C" w14:textId="77777777" w:rsidR="00E912C0" w:rsidRPr="00BF007E" w:rsidRDefault="00E912C0" w:rsidP="005B78E9">
            <w:r w:rsidRPr="00BF007E">
              <w:t>4.1</w:t>
            </w:r>
          </w:p>
        </w:tc>
        <w:tc>
          <w:tcPr>
            <w:tcW w:w="3795" w:type="pct"/>
            <w:tcBorders>
              <w:bottom w:val="single" w:sz="4" w:space="0" w:color="auto"/>
            </w:tcBorders>
            <w:shd w:val="clear" w:color="auto" w:fill="auto"/>
            <w:vAlign w:val="center"/>
          </w:tcPr>
          <w:p w14:paraId="25AA311E" w14:textId="77777777" w:rsidR="00E912C0" w:rsidRPr="00BF007E" w:rsidRDefault="00E912C0" w:rsidP="005B78E9">
            <w:r w:rsidRPr="00BF007E">
              <w:t xml:space="preserve">Резервное копирование виртуальных машин технологиями </w:t>
            </w:r>
            <w:proofErr w:type="spellStart"/>
            <w:r w:rsidRPr="00BF007E">
              <w:t>Veeam</w:t>
            </w:r>
            <w:proofErr w:type="spellEnd"/>
            <w:r w:rsidRPr="00BF007E">
              <w:t xml:space="preserve"> с интерфейсом самообслуживания, сбор за VM</w:t>
            </w:r>
          </w:p>
        </w:tc>
        <w:tc>
          <w:tcPr>
            <w:tcW w:w="305" w:type="pct"/>
            <w:tcBorders>
              <w:bottom w:val="single" w:sz="4" w:space="0" w:color="auto"/>
            </w:tcBorders>
            <w:shd w:val="clear" w:color="auto" w:fill="auto"/>
            <w:vAlign w:val="center"/>
          </w:tcPr>
          <w:p w14:paraId="0D2B1F60" w14:textId="77777777" w:rsidR="00E912C0" w:rsidRPr="00BF007E" w:rsidRDefault="00E912C0" w:rsidP="005B78E9">
            <w:pPr>
              <w:jc w:val="center"/>
            </w:pPr>
            <w:r w:rsidRPr="00BF007E">
              <w:t>Шт.</w:t>
            </w:r>
          </w:p>
        </w:tc>
        <w:tc>
          <w:tcPr>
            <w:tcW w:w="605" w:type="pct"/>
            <w:tcBorders>
              <w:bottom w:val="single" w:sz="4" w:space="0" w:color="auto"/>
            </w:tcBorders>
            <w:vAlign w:val="center"/>
          </w:tcPr>
          <w:p w14:paraId="4A5F5754" w14:textId="728DF1C4" w:rsidR="00E912C0" w:rsidRPr="00BF007E" w:rsidRDefault="00BC5397" w:rsidP="005B78E9">
            <w:pPr>
              <w:jc w:val="center"/>
            </w:pPr>
            <w:r>
              <w:t>207</w:t>
            </w:r>
          </w:p>
        </w:tc>
      </w:tr>
      <w:tr w:rsidR="00E912C0" w:rsidRPr="00BF007E" w14:paraId="2094FB96" w14:textId="77777777" w:rsidTr="002C6CFC">
        <w:trPr>
          <w:trHeight w:val="70"/>
        </w:trPr>
        <w:tc>
          <w:tcPr>
            <w:tcW w:w="295" w:type="pct"/>
            <w:shd w:val="clear" w:color="auto" w:fill="auto"/>
            <w:vAlign w:val="center"/>
          </w:tcPr>
          <w:p w14:paraId="4A68C036" w14:textId="77777777" w:rsidR="00E912C0" w:rsidRPr="00BF007E" w:rsidRDefault="00E912C0" w:rsidP="005B78E9">
            <w:r w:rsidRPr="00BF007E">
              <w:t>4.2</w:t>
            </w:r>
          </w:p>
        </w:tc>
        <w:tc>
          <w:tcPr>
            <w:tcW w:w="3795" w:type="pct"/>
            <w:shd w:val="clear" w:color="auto" w:fill="auto"/>
            <w:vAlign w:val="center"/>
          </w:tcPr>
          <w:p w14:paraId="2FA2B6DA" w14:textId="77777777" w:rsidR="00E912C0" w:rsidRPr="00BF007E" w:rsidRDefault="00E912C0" w:rsidP="005B78E9">
            <w:r w:rsidRPr="00BF007E">
              <w:t xml:space="preserve">Аренда 1 лицензии </w:t>
            </w:r>
            <w:proofErr w:type="spellStart"/>
            <w:r w:rsidRPr="00BF007E">
              <w:rPr>
                <w:lang w:val="en-US"/>
              </w:rPr>
              <w:t>WinSvrSTDCore</w:t>
            </w:r>
            <w:proofErr w:type="spellEnd"/>
            <w:r w:rsidRPr="00BF007E">
              <w:t xml:space="preserve"> </w:t>
            </w:r>
            <w:r w:rsidRPr="00BF007E">
              <w:rPr>
                <w:lang w:val="en-US"/>
              </w:rPr>
              <w:t>ALNG</w:t>
            </w:r>
            <w:r w:rsidRPr="00BF007E">
              <w:t xml:space="preserve"> </w:t>
            </w:r>
            <w:proofErr w:type="spellStart"/>
            <w:r w:rsidRPr="00BF007E">
              <w:rPr>
                <w:lang w:val="en-US"/>
              </w:rPr>
              <w:t>LicSAPk</w:t>
            </w:r>
            <w:proofErr w:type="spellEnd"/>
            <w:r w:rsidRPr="00BF007E">
              <w:t xml:space="preserve"> </w:t>
            </w:r>
            <w:r w:rsidRPr="00BF007E">
              <w:rPr>
                <w:lang w:val="en-US"/>
              </w:rPr>
              <w:t>MVL</w:t>
            </w:r>
            <w:r w:rsidRPr="00BF007E">
              <w:t xml:space="preserve"> 2</w:t>
            </w:r>
            <w:proofErr w:type="spellStart"/>
            <w:r w:rsidRPr="00BF007E">
              <w:rPr>
                <w:lang w:val="en-US"/>
              </w:rPr>
              <w:t>Lic</w:t>
            </w:r>
            <w:proofErr w:type="spellEnd"/>
            <w:r w:rsidRPr="00BF007E">
              <w:t xml:space="preserve"> </w:t>
            </w:r>
            <w:proofErr w:type="spellStart"/>
            <w:r w:rsidRPr="00BF007E">
              <w:rPr>
                <w:lang w:val="en-US"/>
              </w:rPr>
              <w:t>CoreLic</w:t>
            </w:r>
            <w:proofErr w:type="spellEnd"/>
          </w:p>
        </w:tc>
        <w:tc>
          <w:tcPr>
            <w:tcW w:w="305" w:type="pct"/>
            <w:shd w:val="clear" w:color="auto" w:fill="auto"/>
            <w:vAlign w:val="center"/>
          </w:tcPr>
          <w:p w14:paraId="104D9DDE" w14:textId="77777777" w:rsidR="00E912C0" w:rsidRPr="00BF007E" w:rsidRDefault="00E912C0" w:rsidP="005B78E9">
            <w:pPr>
              <w:jc w:val="center"/>
            </w:pPr>
            <w:r w:rsidRPr="00BF007E">
              <w:t>Шт.</w:t>
            </w:r>
          </w:p>
        </w:tc>
        <w:tc>
          <w:tcPr>
            <w:tcW w:w="605" w:type="pct"/>
            <w:vAlign w:val="center"/>
          </w:tcPr>
          <w:p w14:paraId="0CAE0ADE" w14:textId="4F282175" w:rsidR="00E912C0" w:rsidRPr="00BF007E" w:rsidRDefault="00BC5397" w:rsidP="005B78E9">
            <w:pPr>
              <w:jc w:val="center"/>
            </w:pPr>
            <w:r>
              <w:t>90</w:t>
            </w:r>
          </w:p>
        </w:tc>
      </w:tr>
      <w:tr w:rsidR="00E912C0" w:rsidRPr="00BF007E" w14:paraId="2E2653C3" w14:textId="77777777" w:rsidTr="002C6CFC">
        <w:trPr>
          <w:trHeight w:val="636"/>
        </w:trPr>
        <w:tc>
          <w:tcPr>
            <w:tcW w:w="295" w:type="pct"/>
            <w:shd w:val="clear" w:color="auto" w:fill="auto"/>
            <w:vAlign w:val="center"/>
          </w:tcPr>
          <w:p w14:paraId="0E8477CC" w14:textId="77777777" w:rsidR="00E912C0" w:rsidRPr="00BF007E" w:rsidRDefault="00E912C0" w:rsidP="005B78E9">
            <w:r w:rsidRPr="00BF007E">
              <w:t>4.3</w:t>
            </w:r>
          </w:p>
        </w:tc>
        <w:tc>
          <w:tcPr>
            <w:tcW w:w="3795" w:type="pct"/>
            <w:shd w:val="clear" w:color="auto" w:fill="auto"/>
            <w:vAlign w:val="center"/>
          </w:tcPr>
          <w:p w14:paraId="0AF47978" w14:textId="77777777" w:rsidR="00E912C0" w:rsidRPr="00BF007E" w:rsidRDefault="00E912C0" w:rsidP="005B78E9">
            <w:r w:rsidRPr="00BF007E">
              <w:t xml:space="preserve">Аренда 1 лицензии </w:t>
            </w:r>
            <w:r w:rsidRPr="00BF007E">
              <w:rPr>
                <w:lang w:val="en-US"/>
              </w:rPr>
              <w:t>WinRmtDsktpSrvcsSAL</w:t>
            </w:r>
            <w:r w:rsidRPr="00BF007E">
              <w:t xml:space="preserve"> </w:t>
            </w:r>
            <w:r w:rsidRPr="00BF007E">
              <w:rPr>
                <w:lang w:val="en-US"/>
              </w:rPr>
              <w:t>ALNG</w:t>
            </w:r>
            <w:r w:rsidRPr="00BF007E">
              <w:t xml:space="preserve"> </w:t>
            </w:r>
            <w:proofErr w:type="spellStart"/>
            <w:r w:rsidRPr="00BF007E">
              <w:rPr>
                <w:lang w:val="en-US"/>
              </w:rPr>
              <w:t>LicSAPk</w:t>
            </w:r>
            <w:proofErr w:type="spellEnd"/>
            <w:r w:rsidRPr="00BF007E">
              <w:t xml:space="preserve"> </w:t>
            </w:r>
            <w:r w:rsidRPr="00BF007E">
              <w:rPr>
                <w:lang w:val="en-US"/>
              </w:rPr>
              <w:t>MVL</w:t>
            </w:r>
          </w:p>
        </w:tc>
        <w:tc>
          <w:tcPr>
            <w:tcW w:w="305" w:type="pct"/>
            <w:shd w:val="clear" w:color="auto" w:fill="auto"/>
            <w:vAlign w:val="center"/>
          </w:tcPr>
          <w:p w14:paraId="5FE4B873" w14:textId="77777777" w:rsidR="00E912C0" w:rsidRPr="00BF007E" w:rsidRDefault="00E912C0" w:rsidP="005B78E9">
            <w:pPr>
              <w:jc w:val="center"/>
            </w:pPr>
            <w:r w:rsidRPr="00BF007E">
              <w:t>Шт.</w:t>
            </w:r>
          </w:p>
        </w:tc>
        <w:tc>
          <w:tcPr>
            <w:tcW w:w="605" w:type="pct"/>
            <w:vAlign w:val="center"/>
          </w:tcPr>
          <w:p w14:paraId="6484F508" w14:textId="49FEB56C" w:rsidR="00BC5397" w:rsidRPr="00BF007E" w:rsidRDefault="00373ABC" w:rsidP="00BC5397">
            <w:pPr>
              <w:jc w:val="center"/>
            </w:pPr>
            <w:r>
              <w:t>0</w:t>
            </w:r>
          </w:p>
        </w:tc>
      </w:tr>
      <w:tr w:rsidR="00E912C0" w:rsidRPr="00BF007E" w14:paraId="63A7904A" w14:textId="77777777" w:rsidTr="002C6CFC">
        <w:trPr>
          <w:trHeight w:val="636"/>
        </w:trPr>
        <w:tc>
          <w:tcPr>
            <w:tcW w:w="295" w:type="pct"/>
            <w:shd w:val="clear" w:color="auto" w:fill="auto"/>
            <w:vAlign w:val="center"/>
          </w:tcPr>
          <w:p w14:paraId="0F682839" w14:textId="77777777" w:rsidR="00E912C0" w:rsidRPr="00BF007E" w:rsidRDefault="00E912C0" w:rsidP="005B78E9">
            <w:r w:rsidRPr="00BF007E">
              <w:t>4.4</w:t>
            </w:r>
          </w:p>
        </w:tc>
        <w:tc>
          <w:tcPr>
            <w:tcW w:w="3795" w:type="pct"/>
            <w:shd w:val="clear" w:color="auto" w:fill="auto"/>
            <w:vAlign w:val="center"/>
          </w:tcPr>
          <w:p w14:paraId="29DBD804" w14:textId="77777777" w:rsidR="00E912C0" w:rsidRPr="00BF007E" w:rsidRDefault="00E912C0" w:rsidP="005B78E9">
            <w:r w:rsidRPr="00BF007E">
              <w:t xml:space="preserve">Аренда 1 лицензии </w:t>
            </w:r>
            <w:proofErr w:type="spellStart"/>
            <w:r w:rsidRPr="00BF007E">
              <w:rPr>
                <w:lang w:val="en-US"/>
              </w:rPr>
              <w:t>SQLSvrStdCore</w:t>
            </w:r>
            <w:proofErr w:type="spellEnd"/>
            <w:r w:rsidRPr="00BF007E">
              <w:t xml:space="preserve"> </w:t>
            </w:r>
            <w:r w:rsidRPr="00BF007E">
              <w:rPr>
                <w:lang w:val="en-US"/>
              </w:rPr>
              <w:t>ALNG</w:t>
            </w:r>
            <w:r w:rsidRPr="00BF007E">
              <w:t xml:space="preserve"> </w:t>
            </w:r>
            <w:proofErr w:type="spellStart"/>
            <w:r w:rsidRPr="00BF007E">
              <w:rPr>
                <w:lang w:val="en-US"/>
              </w:rPr>
              <w:t>LicSAPk</w:t>
            </w:r>
            <w:proofErr w:type="spellEnd"/>
            <w:r w:rsidRPr="00BF007E">
              <w:t xml:space="preserve"> </w:t>
            </w:r>
            <w:r w:rsidRPr="00BF007E">
              <w:rPr>
                <w:lang w:val="en-US"/>
              </w:rPr>
              <w:t>MVL</w:t>
            </w:r>
            <w:r w:rsidRPr="00BF007E">
              <w:t xml:space="preserve"> 2</w:t>
            </w:r>
            <w:proofErr w:type="spellStart"/>
            <w:r w:rsidRPr="00BF007E">
              <w:rPr>
                <w:lang w:val="en-US"/>
              </w:rPr>
              <w:t>Lic</w:t>
            </w:r>
            <w:proofErr w:type="spellEnd"/>
            <w:r w:rsidRPr="00BF007E">
              <w:t xml:space="preserve"> </w:t>
            </w:r>
            <w:proofErr w:type="spellStart"/>
            <w:r w:rsidRPr="00BF007E">
              <w:rPr>
                <w:lang w:val="en-US"/>
              </w:rPr>
              <w:t>CoreLic</w:t>
            </w:r>
            <w:proofErr w:type="spellEnd"/>
          </w:p>
        </w:tc>
        <w:tc>
          <w:tcPr>
            <w:tcW w:w="305" w:type="pct"/>
            <w:shd w:val="clear" w:color="auto" w:fill="auto"/>
            <w:vAlign w:val="center"/>
          </w:tcPr>
          <w:p w14:paraId="71FAEBF7" w14:textId="77777777" w:rsidR="00E912C0" w:rsidRPr="00BF007E" w:rsidRDefault="00E912C0" w:rsidP="005B78E9">
            <w:pPr>
              <w:jc w:val="center"/>
            </w:pPr>
            <w:r w:rsidRPr="00BF007E">
              <w:t>Шт.</w:t>
            </w:r>
          </w:p>
        </w:tc>
        <w:tc>
          <w:tcPr>
            <w:tcW w:w="605" w:type="pct"/>
            <w:vAlign w:val="center"/>
          </w:tcPr>
          <w:p w14:paraId="423B4CC1" w14:textId="0BC7AD70" w:rsidR="00E912C0" w:rsidRPr="00BF007E" w:rsidRDefault="00373ABC" w:rsidP="005B78E9">
            <w:pPr>
              <w:jc w:val="center"/>
            </w:pPr>
            <w:r>
              <w:t>0</w:t>
            </w:r>
          </w:p>
        </w:tc>
      </w:tr>
      <w:tr w:rsidR="00E912C0" w:rsidRPr="00BF007E" w14:paraId="636BF85E" w14:textId="77777777" w:rsidTr="002C6CFC">
        <w:trPr>
          <w:trHeight w:val="87"/>
        </w:trPr>
        <w:tc>
          <w:tcPr>
            <w:tcW w:w="295" w:type="pct"/>
            <w:shd w:val="clear" w:color="auto" w:fill="auto"/>
            <w:vAlign w:val="center"/>
          </w:tcPr>
          <w:p w14:paraId="2E57478B" w14:textId="77777777" w:rsidR="00E912C0" w:rsidRPr="00BF007E" w:rsidRDefault="00E912C0" w:rsidP="005B78E9">
            <w:r w:rsidRPr="00BF007E">
              <w:t>4.5</w:t>
            </w:r>
          </w:p>
        </w:tc>
        <w:tc>
          <w:tcPr>
            <w:tcW w:w="3795" w:type="pct"/>
            <w:shd w:val="clear" w:color="auto" w:fill="auto"/>
            <w:vAlign w:val="center"/>
          </w:tcPr>
          <w:p w14:paraId="65605F1C" w14:textId="77777777" w:rsidR="00E912C0" w:rsidRPr="00BF007E" w:rsidRDefault="00E912C0" w:rsidP="005B78E9">
            <w:pPr>
              <w:rPr>
                <w:bCs/>
              </w:rPr>
            </w:pPr>
            <w:r w:rsidRPr="00BF007E">
              <w:t xml:space="preserve">Аренда 1 лицензии </w:t>
            </w:r>
            <w:proofErr w:type="spellStart"/>
            <w:r w:rsidRPr="00BF007E">
              <w:rPr>
                <w:lang w:val="en-US"/>
              </w:rPr>
              <w:t>SQLSvrEntCore</w:t>
            </w:r>
            <w:proofErr w:type="spellEnd"/>
            <w:r w:rsidRPr="00BF007E">
              <w:t xml:space="preserve"> </w:t>
            </w:r>
            <w:r w:rsidRPr="00BF007E">
              <w:rPr>
                <w:lang w:val="en-US"/>
              </w:rPr>
              <w:t>ALNG</w:t>
            </w:r>
            <w:r w:rsidRPr="00BF007E">
              <w:t xml:space="preserve"> </w:t>
            </w:r>
            <w:proofErr w:type="spellStart"/>
            <w:r w:rsidRPr="00BF007E">
              <w:rPr>
                <w:lang w:val="en-US"/>
              </w:rPr>
              <w:t>LicSAPk</w:t>
            </w:r>
            <w:proofErr w:type="spellEnd"/>
            <w:r w:rsidRPr="00BF007E">
              <w:t xml:space="preserve"> </w:t>
            </w:r>
            <w:r w:rsidRPr="00BF007E">
              <w:rPr>
                <w:lang w:val="en-US"/>
              </w:rPr>
              <w:t>MVL</w:t>
            </w:r>
            <w:r w:rsidRPr="00BF007E">
              <w:t xml:space="preserve"> 2</w:t>
            </w:r>
            <w:proofErr w:type="spellStart"/>
            <w:r w:rsidRPr="00BF007E">
              <w:rPr>
                <w:lang w:val="en-US"/>
              </w:rPr>
              <w:t>Lic</w:t>
            </w:r>
            <w:proofErr w:type="spellEnd"/>
            <w:r w:rsidRPr="00BF007E">
              <w:t xml:space="preserve"> </w:t>
            </w:r>
            <w:proofErr w:type="spellStart"/>
            <w:r w:rsidRPr="00BF007E">
              <w:rPr>
                <w:lang w:val="en-US"/>
              </w:rPr>
              <w:t>CoreLic</w:t>
            </w:r>
            <w:proofErr w:type="spellEnd"/>
          </w:p>
        </w:tc>
        <w:tc>
          <w:tcPr>
            <w:tcW w:w="305" w:type="pct"/>
            <w:shd w:val="clear" w:color="auto" w:fill="auto"/>
            <w:vAlign w:val="center"/>
          </w:tcPr>
          <w:p w14:paraId="3D2D972E" w14:textId="77777777" w:rsidR="00E912C0" w:rsidRPr="00BF007E" w:rsidRDefault="00E912C0" w:rsidP="005B78E9">
            <w:pPr>
              <w:jc w:val="center"/>
            </w:pPr>
            <w:r w:rsidRPr="00BF007E">
              <w:t>Шт.</w:t>
            </w:r>
          </w:p>
        </w:tc>
        <w:tc>
          <w:tcPr>
            <w:tcW w:w="605" w:type="pct"/>
            <w:vAlign w:val="center"/>
          </w:tcPr>
          <w:p w14:paraId="190D89AB" w14:textId="5DBADE2D" w:rsidR="00E912C0" w:rsidRPr="00BF007E" w:rsidRDefault="00373ABC" w:rsidP="005B78E9">
            <w:pPr>
              <w:jc w:val="center"/>
            </w:pPr>
            <w:r>
              <w:t>24</w:t>
            </w:r>
          </w:p>
        </w:tc>
      </w:tr>
      <w:tr w:rsidR="00E912C0" w:rsidRPr="00BF007E" w14:paraId="0C2A6785" w14:textId="77777777" w:rsidTr="002C6CFC">
        <w:trPr>
          <w:trHeight w:val="324"/>
        </w:trPr>
        <w:tc>
          <w:tcPr>
            <w:tcW w:w="295" w:type="pct"/>
            <w:shd w:val="clear" w:color="auto" w:fill="auto"/>
            <w:vAlign w:val="center"/>
          </w:tcPr>
          <w:p w14:paraId="40240B96" w14:textId="77777777" w:rsidR="00E912C0" w:rsidRPr="00BF007E" w:rsidRDefault="00E912C0" w:rsidP="005B78E9">
            <w:r w:rsidRPr="00BF007E">
              <w:t>4.6</w:t>
            </w:r>
          </w:p>
        </w:tc>
        <w:tc>
          <w:tcPr>
            <w:tcW w:w="3795" w:type="pct"/>
            <w:shd w:val="clear" w:color="auto" w:fill="auto"/>
            <w:vAlign w:val="center"/>
          </w:tcPr>
          <w:p w14:paraId="41DD4060" w14:textId="77777777" w:rsidR="00E912C0" w:rsidRPr="00BF007E" w:rsidRDefault="00E912C0" w:rsidP="005B78E9">
            <w:pPr>
              <w:rPr>
                <w:bCs/>
              </w:rPr>
            </w:pPr>
            <w:r w:rsidRPr="00BF007E">
              <w:t xml:space="preserve">Предоставление 1 публичного SSL сертификата </w:t>
            </w:r>
            <w:proofErr w:type="gramStart"/>
            <w:r w:rsidRPr="00BF007E">
              <w:t>*.domain.name</w:t>
            </w:r>
            <w:proofErr w:type="gramEnd"/>
          </w:p>
        </w:tc>
        <w:tc>
          <w:tcPr>
            <w:tcW w:w="305" w:type="pct"/>
            <w:shd w:val="clear" w:color="auto" w:fill="auto"/>
            <w:vAlign w:val="center"/>
          </w:tcPr>
          <w:p w14:paraId="5FFB7645" w14:textId="77777777" w:rsidR="00E912C0" w:rsidRPr="00BF007E" w:rsidRDefault="00E912C0" w:rsidP="005B78E9">
            <w:pPr>
              <w:jc w:val="center"/>
            </w:pPr>
            <w:r w:rsidRPr="00BF007E">
              <w:t>Шт.</w:t>
            </w:r>
          </w:p>
        </w:tc>
        <w:tc>
          <w:tcPr>
            <w:tcW w:w="605" w:type="pct"/>
            <w:vAlign w:val="center"/>
          </w:tcPr>
          <w:p w14:paraId="4CF51546" w14:textId="6716F016" w:rsidR="00E912C0" w:rsidRPr="00BF007E" w:rsidRDefault="00ED0FB6" w:rsidP="005B78E9">
            <w:pPr>
              <w:jc w:val="center"/>
            </w:pPr>
            <w:r>
              <w:t>0</w:t>
            </w:r>
          </w:p>
        </w:tc>
      </w:tr>
      <w:tr w:rsidR="00E912C0" w:rsidRPr="00BF007E" w14:paraId="63230395" w14:textId="77777777" w:rsidTr="002C6CFC">
        <w:trPr>
          <w:trHeight w:val="324"/>
        </w:trPr>
        <w:tc>
          <w:tcPr>
            <w:tcW w:w="4090" w:type="pct"/>
            <w:gridSpan w:val="2"/>
            <w:shd w:val="clear" w:color="auto" w:fill="auto"/>
            <w:vAlign w:val="center"/>
          </w:tcPr>
          <w:p w14:paraId="51D21449" w14:textId="77777777" w:rsidR="00E912C0" w:rsidRPr="00BF007E" w:rsidRDefault="00E912C0" w:rsidP="00E912C0">
            <w:pPr>
              <w:pStyle w:val="a8"/>
              <w:numPr>
                <w:ilvl w:val="0"/>
                <w:numId w:val="78"/>
              </w:numPr>
              <w:rPr>
                <w:b/>
                <w:bCs/>
              </w:rPr>
            </w:pPr>
            <w:r w:rsidRPr="00BF007E">
              <w:rPr>
                <w:b/>
                <w:bCs/>
              </w:rPr>
              <w:t>Каналы связи и средства защиты</w:t>
            </w:r>
          </w:p>
        </w:tc>
        <w:tc>
          <w:tcPr>
            <w:tcW w:w="305" w:type="pct"/>
            <w:shd w:val="clear" w:color="auto" w:fill="auto"/>
            <w:vAlign w:val="center"/>
          </w:tcPr>
          <w:p w14:paraId="03610C7D" w14:textId="77777777" w:rsidR="00E912C0" w:rsidRPr="00BF007E" w:rsidRDefault="00E912C0" w:rsidP="005B78E9">
            <w:pPr>
              <w:jc w:val="center"/>
            </w:pPr>
          </w:p>
        </w:tc>
        <w:tc>
          <w:tcPr>
            <w:tcW w:w="605" w:type="pct"/>
            <w:vAlign w:val="center"/>
          </w:tcPr>
          <w:p w14:paraId="3D28D454" w14:textId="77777777" w:rsidR="00E912C0" w:rsidRPr="00BF007E" w:rsidRDefault="00E912C0" w:rsidP="005B78E9">
            <w:pPr>
              <w:jc w:val="center"/>
            </w:pPr>
          </w:p>
        </w:tc>
      </w:tr>
      <w:tr w:rsidR="00E912C0" w:rsidRPr="00BF007E" w14:paraId="3201C9B8" w14:textId="77777777" w:rsidTr="002C6CFC">
        <w:trPr>
          <w:trHeight w:val="324"/>
        </w:trPr>
        <w:tc>
          <w:tcPr>
            <w:tcW w:w="295" w:type="pct"/>
            <w:shd w:val="clear" w:color="auto" w:fill="auto"/>
            <w:vAlign w:val="center"/>
          </w:tcPr>
          <w:p w14:paraId="514D4784" w14:textId="77777777" w:rsidR="00E912C0" w:rsidRPr="00BF007E" w:rsidRDefault="00E912C0" w:rsidP="005B78E9">
            <w:r w:rsidRPr="00BF007E">
              <w:t>5.1</w:t>
            </w:r>
          </w:p>
        </w:tc>
        <w:tc>
          <w:tcPr>
            <w:tcW w:w="3795" w:type="pct"/>
            <w:shd w:val="clear" w:color="auto" w:fill="auto"/>
            <w:vAlign w:val="center"/>
            <w:hideMark/>
          </w:tcPr>
          <w:p w14:paraId="1CBD6B5F" w14:textId="77777777" w:rsidR="00E912C0" w:rsidRPr="00BF007E" w:rsidRDefault="00E912C0" w:rsidP="005B78E9">
            <w:r w:rsidRPr="00BF007E">
              <w:t>Предоставление выделенной сети на 16 IP v4 адресов (13 полезных)</w:t>
            </w:r>
          </w:p>
        </w:tc>
        <w:tc>
          <w:tcPr>
            <w:tcW w:w="305" w:type="pct"/>
            <w:shd w:val="clear" w:color="auto" w:fill="auto"/>
            <w:vAlign w:val="center"/>
            <w:hideMark/>
          </w:tcPr>
          <w:p w14:paraId="29CCDBE0" w14:textId="77777777" w:rsidR="00E912C0" w:rsidRPr="00BF007E" w:rsidRDefault="00E912C0" w:rsidP="005B78E9">
            <w:pPr>
              <w:jc w:val="center"/>
            </w:pPr>
            <w:r w:rsidRPr="00BF007E">
              <w:t>Шт.</w:t>
            </w:r>
          </w:p>
        </w:tc>
        <w:tc>
          <w:tcPr>
            <w:tcW w:w="605" w:type="pct"/>
            <w:vAlign w:val="center"/>
          </w:tcPr>
          <w:p w14:paraId="331BFB57" w14:textId="76055FB8" w:rsidR="00E912C0" w:rsidRPr="00BF007E" w:rsidRDefault="00ED0FB6" w:rsidP="005B78E9">
            <w:pPr>
              <w:jc w:val="center"/>
            </w:pPr>
            <w:r>
              <w:t>0</w:t>
            </w:r>
          </w:p>
        </w:tc>
      </w:tr>
      <w:tr w:rsidR="00E912C0" w:rsidRPr="00BF007E" w14:paraId="32620C42" w14:textId="77777777" w:rsidTr="002C6CFC">
        <w:trPr>
          <w:trHeight w:val="324"/>
        </w:trPr>
        <w:tc>
          <w:tcPr>
            <w:tcW w:w="295" w:type="pct"/>
            <w:shd w:val="clear" w:color="auto" w:fill="auto"/>
            <w:vAlign w:val="center"/>
          </w:tcPr>
          <w:p w14:paraId="09A45524" w14:textId="77777777" w:rsidR="00E912C0" w:rsidRPr="00BF007E" w:rsidRDefault="00E912C0" w:rsidP="005B78E9">
            <w:r w:rsidRPr="00BF007E">
              <w:t>5.2</w:t>
            </w:r>
          </w:p>
        </w:tc>
        <w:tc>
          <w:tcPr>
            <w:tcW w:w="3795" w:type="pct"/>
            <w:shd w:val="clear" w:color="auto" w:fill="auto"/>
            <w:vAlign w:val="center"/>
          </w:tcPr>
          <w:p w14:paraId="0062E986" w14:textId="77777777" w:rsidR="00E912C0" w:rsidRPr="00BF007E" w:rsidRDefault="00E912C0" w:rsidP="005B78E9">
            <w:r w:rsidRPr="00BF007E">
              <w:t>Предоставление 1 выделенного канала Интернет не менее 1Гбит/c</w:t>
            </w:r>
          </w:p>
        </w:tc>
        <w:tc>
          <w:tcPr>
            <w:tcW w:w="305" w:type="pct"/>
            <w:shd w:val="clear" w:color="auto" w:fill="auto"/>
            <w:vAlign w:val="center"/>
          </w:tcPr>
          <w:p w14:paraId="6DA569EE" w14:textId="77777777" w:rsidR="00E912C0" w:rsidRPr="00BF007E" w:rsidRDefault="00E912C0" w:rsidP="005B78E9">
            <w:pPr>
              <w:jc w:val="center"/>
            </w:pPr>
            <w:r w:rsidRPr="00BF007E">
              <w:t>Шт.</w:t>
            </w:r>
          </w:p>
        </w:tc>
        <w:tc>
          <w:tcPr>
            <w:tcW w:w="605" w:type="pct"/>
            <w:vAlign w:val="center"/>
          </w:tcPr>
          <w:p w14:paraId="7DDDCEC3" w14:textId="47360CFB" w:rsidR="00E912C0" w:rsidRPr="00BF007E" w:rsidRDefault="00ED0FB6" w:rsidP="005B78E9">
            <w:pPr>
              <w:jc w:val="center"/>
            </w:pPr>
            <w:r>
              <w:t>1</w:t>
            </w:r>
          </w:p>
        </w:tc>
      </w:tr>
      <w:tr w:rsidR="00E912C0" w:rsidRPr="00BF007E" w14:paraId="2655B70B" w14:textId="77777777" w:rsidTr="002C6CFC">
        <w:trPr>
          <w:trHeight w:val="324"/>
        </w:trPr>
        <w:tc>
          <w:tcPr>
            <w:tcW w:w="295" w:type="pct"/>
            <w:shd w:val="clear" w:color="auto" w:fill="auto"/>
            <w:vAlign w:val="center"/>
          </w:tcPr>
          <w:p w14:paraId="767D0715" w14:textId="77777777" w:rsidR="00E912C0" w:rsidRPr="00BF007E" w:rsidRDefault="00E912C0" w:rsidP="005B78E9">
            <w:r w:rsidRPr="00BF007E">
              <w:t>5.3</w:t>
            </w:r>
          </w:p>
        </w:tc>
        <w:tc>
          <w:tcPr>
            <w:tcW w:w="3795" w:type="pct"/>
            <w:shd w:val="clear" w:color="auto" w:fill="auto"/>
            <w:vAlign w:val="center"/>
          </w:tcPr>
          <w:p w14:paraId="358598EE" w14:textId="77777777" w:rsidR="00E912C0" w:rsidRPr="00BF007E" w:rsidRDefault="00E912C0" w:rsidP="005B78E9">
            <w:r w:rsidRPr="00BF007E">
              <w:t xml:space="preserve">Предоставление 1 выделенного L2 канала от до инфраструктуры Заказчика в </w:t>
            </w:r>
            <w:proofErr w:type="spellStart"/>
            <w:r w:rsidRPr="00BF007E">
              <w:t>г.Новосибирск</w:t>
            </w:r>
            <w:proofErr w:type="spellEnd"/>
            <w:r w:rsidRPr="00BF007E">
              <w:t xml:space="preserve"> ул. Орджоникидзе 32 с гарантированной скоростью не менее 1 Гбит/с</w:t>
            </w:r>
          </w:p>
        </w:tc>
        <w:tc>
          <w:tcPr>
            <w:tcW w:w="305" w:type="pct"/>
            <w:shd w:val="clear" w:color="auto" w:fill="auto"/>
            <w:vAlign w:val="center"/>
          </w:tcPr>
          <w:p w14:paraId="6148B64E" w14:textId="77777777" w:rsidR="00E912C0" w:rsidRPr="00BF007E" w:rsidRDefault="00E912C0" w:rsidP="005B78E9">
            <w:pPr>
              <w:jc w:val="center"/>
            </w:pPr>
            <w:r w:rsidRPr="00BF007E">
              <w:t>Шт.</w:t>
            </w:r>
          </w:p>
        </w:tc>
        <w:tc>
          <w:tcPr>
            <w:tcW w:w="605" w:type="pct"/>
            <w:vAlign w:val="center"/>
          </w:tcPr>
          <w:p w14:paraId="3D86B1FE" w14:textId="7F9CCBD3" w:rsidR="00E912C0" w:rsidRPr="00BF007E" w:rsidRDefault="00ED0FB6" w:rsidP="005B78E9">
            <w:pPr>
              <w:jc w:val="center"/>
            </w:pPr>
            <w:r>
              <w:t>1</w:t>
            </w:r>
          </w:p>
        </w:tc>
      </w:tr>
      <w:tr w:rsidR="00E912C0" w:rsidRPr="00BF007E" w14:paraId="7F7F8818" w14:textId="77777777" w:rsidTr="002C6CFC">
        <w:trPr>
          <w:trHeight w:val="324"/>
        </w:trPr>
        <w:tc>
          <w:tcPr>
            <w:tcW w:w="295" w:type="pct"/>
            <w:shd w:val="clear" w:color="auto" w:fill="auto"/>
            <w:vAlign w:val="center"/>
          </w:tcPr>
          <w:p w14:paraId="415BEBC6" w14:textId="77777777" w:rsidR="00E912C0" w:rsidRPr="00BF007E" w:rsidRDefault="00E912C0" w:rsidP="005B78E9">
            <w:r w:rsidRPr="00BF007E">
              <w:t>5.4</w:t>
            </w:r>
          </w:p>
        </w:tc>
        <w:tc>
          <w:tcPr>
            <w:tcW w:w="3795" w:type="pct"/>
            <w:shd w:val="clear" w:color="auto" w:fill="auto"/>
            <w:vAlign w:val="center"/>
          </w:tcPr>
          <w:p w14:paraId="7E70EF68" w14:textId="77777777" w:rsidR="00E912C0" w:rsidRPr="00BF007E" w:rsidRDefault="00E912C0" w:rsidP="005B78E9">
            <w:r w:rsidRPr="00BF007E">
              <w:t xml:space="preserve">Предоставление 1 выделенного </w:t>
            </w:r>
            <w:r w:rsidRPr="00BF007E">
              <w:rPr>
                <w:lang w:val="en-US"/>
              </w:rPr>
              <w:t>L</w:t>
            </w:r>
            <w:r w:rsidRPr="00BF007E">
              <w:t xml:space="preserve">3 канала от до инфраструктуры Заказчика в </w:t>
            </w:r>
            <w:proofErr w:type="spellStart"/>
            <w:r w:rsidRPr="00BF007E">
              <w:t>г.Новосибирск</w:t>
            </w:r>
            <w:proofErr w:type="spellEnd"/>
            <w:r w:rsidRPr="00BF007E">
              <w:t xml:space="preserve"> ул. Орджоникидзе 32 с гарантированной скоростью не менее 1 Гбит/с</w:t>
            </w:r>
          </w:p>
        </w:tc>
        <w:tc>
          <w:tcPr>
            <w:tcW w:w="305" w:type="pct"/>
            <w:shd w:val="clear" w:color="auto" w:fill="auto"/>
            <w:vAlign w:val="center"/>
          </w:tcPr>
          <w:p w14:paraId="4D9D58E0" w14:textId="77777777" w:rsidR="00E912C0" w:rsidRPr="00BF007E" w:rsidRDefault="00E912C0" w:rsidP="005B78E9">
            <w:pPr>
              <w:jc w:val="center"/>
            </w:pPr>
            <w:proofErr w:type="spellStart"/>
            <w:r w:rsidRPr="00BF007E">
              <w:t>Шт</w:t>
            </w:r>
            <w:proofErr w:type="spellEnd"/>
          </w:p>
        </w:tc>
        <w:tc>
          <w:tcPr>
            <w:tcW w:w="605" w:type="pct"/>
            <w:vAlign w:val="center"/>
          </w:tcPr>
          <w:p w14:paraId="28675907" w14:textId="171D92FA" w:rsidR="00E912C0" w:rsidRPr="00BF007E" w:rsidRDefault="00842098" w:rsidP="005B78E9">
            <w:pPr>
              <w:jc w:val="center"/>
            </w:pPr>
            <w:r>
              <w:t>6</w:t>
            </w:r>
          </w:p>
        </w:tc>
      </w:tr>
      <w:tr w:rsidR="00E912C0" w:rsidRPr="00BF007E" w14:paraId="40FF2B77" w14:textId="77777777" w:rsidTr="002C6CFC">
        <w:trPr>
          <w:trHeight w:val="324"/>
        </w:trPr>
        <w:tc>
          <w:tcPr>
            <w:tcW w:w="295" w:type="pct"/>
            <w:shd w:val="clear" w:color="auto" w:fill="auto"/>
            <w:vAlign w:val="center"/>
          </w:tcPr>
          <w:p w14:paraId="5A95056A" w14:textId="77777777" w:rsidR="00E912C0" w:rsidRPr="00BF007E" w:rsidRDefault="00E912C0" w:rsidP="005B78E9">
            <w:r w:rsidRPr="00BF007E">
              <w:t>5.5</w:t>
            </w:r>
          </w:p>
        </w:tc>
        <w:tc>
          <w:tcPr>
            <w:tcW w:w="3795" w:type="pct"/>
            <w:shd w:val="clear" w:color="auto" w:fill="auto"/>
            <w:vAlign w:val="center"/>
          </w:tcPr>
          <w:p w14:paraId="21FDA7B9" w14:textId="77777777" w:rsidR="00E912C0" w:rsidRPr="00BF007E" w:rsidRDefault="00E912C0" w:rsidP="005B78E9">
            <w:r w:rsidRPr="00BF007E">
              <w:t>Аренда оборудования физического / подписка на виртуальное оборудование для создания шифрованного канала связи с возможностью построения зашифрованного канала между ЦОД заказчика ЦОД Исполнителя</w:t>
            </w:r>
          </w:p>
        </w:tc>
        <w:tc>
          <w:tcPr>
            <w:tcW w:w="305" w:type="pct"/>
            <w:shd w:val="clear" w:color="auto" w:fill="auto"/>
            <w:vAlign w:val="center"/>
          </w:tcPr>
          <w:p w14:paraId="1B18337C" w14:textId="77777777" w:rsidR="00E912C0" w:rsidRPr="00BF007E" w:rsidRDefault="00E912C0" w:rsidP="005B78E9">
            <w:pPr>
              <w:jc w:val="center"/>
            </w:pPr>
            <w:r w:rsidRPr="00BF007E">
              <w:t>Шт.</w:t>
            </w:r>
          </w:p>
        </w:tc>
        <w:tc>
          <w:tcPr>
            <w:tcW w:w="605" w:type="pct"/>
            <w:vAlign w:val="center"/>
          </w:tcPr>
          <w:p w14:paraId="0A7BD645" w14:textId="34F3E686" w:rsidR="00E912C0" w:rsidRPr="00BF007E" w:rsidRDefault="00842098" w:rsidP="005B78E9">
            <w:pPr>
              <w:jc w:val="center"/>
            </w:pPr>
            <w:r>
              <w:t>2</w:t>
            </w:r>
          </w:p>
        </w:tc>
      </w:tr>
      <w:tr w:rsidR="00E912C0" w:rsidRPr="00BF007E" w14:paraId="7904E559" w14:textId="77777777" w:rsidTr="002C6CFC">
        <w:trPr>
          <w:trHeight w:val="324"/>
        </w:trPr>
        <w:tc>
          <w:tcPr>
            <w:tcW w:w="295" w:type="pct"/>
            <w:shd w:val="clear" w:color="auto" w:fill="auto"/>
            <w:vAlign w:val="center"/>
          </w:tcPr>
          <w:p w14:paraId="18335C4F" w14:textId="77777777" w:rsidR="00E912C0" w:rsidRPr="00BF007E" w:rsidRDefault="00E912C0" w:rsidP="005B78E9">
            <w:pPr>
              <w:rPr>
                <w:lang w:val="en-US"/>
              </w:rPr>
            </w:pPr>
            <w:r w:rsidRPr="00BF007E">
              <w:rPr>
                <w:lang w:val="en-US"/>
              </w:rPr>
              <w:t>5.6</w:t>
            </w:r>
          </w:p>
        </w:tc>
        <w:tc>
          <w:tcPr>
            <w:tcW w:w="3795" w:type="pct"/>
            <w:shd w:val="clear" w:color="auto" w:fill="auto"/>
            <w:vAlign w:val="center"/>
          </w:tcPr>
          <w:p w14:paraId="056901A5" w14:textId="77777777" w:rsidR="00E912C0" w:rsidRPr="00BF007E" w:rsidRDefault="00E912C0" w:rsidP="005B78E9">
            <w:r w:rsidRPr="00BF007E">
              <w:t>Межсетевой экран</w:t>
            </w:r>
          </w:p>
        </w:tc>
        <w:tc>
          <w:tcPr>
            <w:tcW w:w="305" w:type="pct"/>
            <w:shd w:val="clear" w:color="auto" w:fill="auto"/>
            <w:vAlign w:val="center"/>
          </w:tcPr>
          <w:p w14:paraId="2870BA3C" w14:textId="77777777" w:rsidR="00E912C0" w:rsidRPr="00BF007E" w:rsidRDefault="00E912C0" w:rsidP="005B78E9">
            <w:pPr>
              <w:jc w:val="center"/>
            </w:pPr>
            <w:r w:rsidRPr="00BF007E">
              <w:t>Шт.</w:t>
            </w:r>
          </w:p>
        </w:tc>
        <w:tc>
          <w:tcPr>
            <w:tcW w:w="605" w:type="pct"/>
            <w:vAlign w:val="center"/>
          </w:tcPr>
          <w:p w14:paraId="07A5587B" w14:textId="5273B6FE" w:rsidR="00E912C0" w:rsidRPr="00BF007E" w:rsidRDefault="00ED0FB6" w:rsidP="005B78E9">
            <w:pPr>
              <w:jc w:val="center"/>
            </w:pPr>
            <w:r>
              <w:t>1</w:t>
            </w:r>
          </w:p>
        </w:tc>
      </w:tr>
      <w:tr w:rsidR="00E912C0" w:rsidRPr="00BF007E" w14:paraId="2EADA8FE" w14:textId="77777777" w:rsidTr="002C6CFC">
        <w:trPr>
          <w:trHeight w:val="324"/>
        </w:trPr>
        <w:tc>
          <w:tcPr>
            <w:tcW w:w="295" w:type="pct"/>
            <w:shd w:val="clear" w:color="auto" w:fill="auto"/>
            <w:vAlign w:val="center"/>
          </w:tcPr>
          <w:p w14:paraId="4BDF7A46" w14:textId="77777777" w:rsidR="00E912C0" w:rsidRPr="00BF007E" w:rsidRDefault="00E912C0" w:rsidP="005B78E9">
            <w:pPr>
              <w:rPr>
                <w:lang w:val="en-US"/>
              </w:rPr>
            </w:pPr>
            <w:r w:rsidRPr="00BF007E">
              <w:rPr>
                <w:lang w:val="en-US"/>
              </w:rPr>
              <w:t>5.7</w:t>
            </w:r>
          </w:p>
        </w:tc>
        <w:tc>
          <w:tcPr>
            <w:tcW w:w="3795" w:type="pct"/>
            <w:shd w:val="clear" w:color="auto" w:fill="auto"/>
            <w:vAlign w:val="center"/>
          </w:tcPr>
          <w:p w14:paraId="57629B7B" w14:textId="77777777" w:rsidR="00E912C0" w:rsidRPr="00BF007E" w:rsidRDefault="00E912C0" w:rsidP="005B78E9">
            <w:r w:rsidRPr="00BF007E">
              <w:t>Антивирусная защита</w:t>
            </w:r>
          </w:p>
        </w:tc>
        <w:tc>
          <w:tcPr>
            <w:tcW w:w="305" w:type="pct"/>
            <w:shd w:val="clear" w:color="auto" w:fill="auto"/>
            <w:vAlign w:val="center"/>
          </w:tcPr>
          <w:p w14:paraId="7CF3A588" w14:textId="77777777" w:rsidR="00E912C0" w:rsidRPr="00BF007E" w:rsidRDefault="00E912C0" w:rsidP="005B78E9">
            <w:pPr>
              <w:jc w:val="center"/>
            </w:pPr>
            <w:r w:rsidRPr="00BF007E">
              <w:t>Шт.</w:t>
            </w:r>
          </w:p>
        </w:tc>
        <w:tc>
          <w:tcPr>
            <w:tcW w:w="605" w:type="pct"/>
            <w:vAlign w:val="center"/>
          </w:tcPr>
          <w:p w14:paraId="2A22492B" w14:textId="3C4010F4" w:rsidR="00E912C0" w:rsidRPr="00BF007E" w:rsidRDefault="00ED0FB6" w:rsidP="005B78E9">
            <w:pPr>
              <w:jc w:val="center"/>
            </w:pPr>
            <w:r>
              <w:t>0</w:t>
            </w:r>
          </w:p>
        </w:tc>
      </w:tr>
      <w:tr w:rsidR="00E912C0" w:rsidRPr="00BF007E" w14:paraId="71E75C2D" w14:textId="77777777" w:rsidTr="002C6CFC">
        <w:trPr>
          <w:trHeight w:val="324"/>
        </w:trPr>
        <w:tc>
          <w:tcPr>
            <w:tcW w:w="295" w:type="pct"/>
            <w:shd w:val="clear" w:color="auto" w:fill="auto"/>
            <w:vAlign w:val="center"/>
          </w:tcPr>
          <w:p w14:paraId="5738E227" w14:textId="77777777" w:rsidR="00E912C0" w:rsidRPr="00BF007E" w:rsidRDefault="00E912C0" w:rsidP="005B78E9">
            <w:pPr>
              <w:rPr>
                <w:lang w:val="en-US"/>
              </w:rPr>
            </w:pPr>
            <w:r w:rsidRPr="00BF007E">
              <w:rPr>
                <w:lang w:val="en-US"/>
              </w:rPr>
              <w:t>5.8</w:t>
            </w:r>
          </w:p>
        </w:tc>
        <w:tc>
          <w:tcPr>
            <w:tcW w:w="3795" w:type="pct"/>
            <w:shd w:val="clear" w:color="auto" w:fill="auto"/>
            <w:vAlign w:val="center"/>
          </w:tcPr>
          <w:p w14:paraId="3C48CFC1" w14:textId="77777777" w:rsidR="00E912C0" w:rsidRPr="00BF007E" w:rsidRDefault="00E912C0" w:rsidP="005B78E9">
            <w:r w:rsidRPr="00BF007E">
              <w:t>Защита виртуальных сред</w:t>
            </w:r>
          </w:p>
        </w:tc>
        <w:tc>
          <w:tcPr>
            <w:tcW w:w="305" w:type="pct"/>
            <w:shd w:val="clear" w:color="auto" w:fill="auto"/>
            <w:vAlign w:val="center"/>
          </w:tcPr>
          <w:p w14:paraId="5056F3EE" w14:textId="77777777" w:rsidR="00E912C0" w:rsidRPr="00BF007E" w:rsidRDefault="00E912C0" w:rsidP="005B78E9">
            <w:pPr>
              <w:jc w:val="center"/>
            </w:pPr>
            <w:r w:rsidRPr="00BF007E">
              <w:t>Шт.</w:t>
            </w:r>
          </w:p>
        </w:tc>
        <w:tc>
          <w:tcPr>
            <w:tcW w:w="605" w:type="pct"/>
            <w:vAlign w:val="center"/>
          </w:tcPr>
          <w:p w14:paraId="32D8E2FA" w14:textId="00D742F3" w:rsidR="00E912C0" w:rsidRPr="00BF007E" w:rsidRDefault="00ED0FB6" w:rsidP="005B78E9">
            <w:pPr>
              <w:jc w:val="center"/>
            </w:pPr>
            <w:r>
              <w:t>0</w:t>
            </w:r>
          </w:p>
        </w:tc>
      </w:tr>
      <w:tr w:rsidR="00E912C0" w:rsidRPr="00BF007E" w14:paraId="6D08E543" w14:textId="77777777" w:rsidTr="002C6CFC">
        <w:trPr>
          <w:trHeight w:val="324"/>
        </w:trPr>
        <w:tc>
          <w:tcPr>
            <w:tcW w:w="295" w:type="pct"/>
            <w:shd w:val="clear" w:color="auto" w:fill="auto"/>
            <w:vAlign w:val="center"/>
          </w:tcPr>
          <w:p w14:paraId="53C81C2A" w14:textId="77777777" w:rsidR="00E912C0" w:rsidRPr="00BF007E" w:rsidRDefault="00E912C0" w:rsidP="005B78E9">
            <w:r w:rsidRPr="00BF007E">
              <w:rPr>
                <w:lang w:val="en-US"/>
              </w:rPr>
              <w:t>5.9</w:t>
            </w:r>
          </w:p>
        </w:tc>
        <w:tc>
          <w:tcPr>
            <w:tcW w:w="3795" w:type="pct"/>
            <w:shd w:val="clear" w:color="auto" w:fill="auto"/>
            <w:vAlign w:val="center"/>
          </w:tcPr>
          <w:p w14:paraId="3EED4DCD" w14:textId="77777777" w:rsidR="00E912C0" w:rsidRPr="00BF007E" w:rsidRDefault="00E912C0" w:rsidP="005B78E9">
            <w:r w:rsidRPr="00BF007E">
              <w:t>Защита от несанкционированного доступа (</w:t>
            </w:r>
            <w:proofErr w:type="spellStart"/>
            <w:r w:rsidRPr="00BF007E">
              <w:t>Win</w:t>
            </w:r>
            <w:r w:rsidRPr="00BF007E">
              <w:rPr>
                <w:lang w:val="en-US"/>
              </w:rPr>
              <w:t>dows</w:t>
            </w:r>
            <w:proofErr w:type="spellEnd"/>
            <w:r w:rsidRPr="00BF007E">
              <w:t>)</w:t>
            </w:r>
          </w:p>
        </w:tc>
        <w:tc>
          <w:tcPr>
            <w:tcW w:w="305" w:type="pct"/>
            <w:shd w:val="clear" w:color="auto" w:fill="auto"/>
            <w:vAlign w:val="center"/>
          </w:tcPr>
          <w:p w14:paraId="30CE8372" w14:textId="77777777" w:rsidR="00E912C0" w:rsidRPr="00BF007E" w:rsidRDefault="00E912C0" w:rsidP="005B78E9">
            <w:pPr>
              <w:jc w:val="center"/>
            </w:pPr>
            <w:r w:rsidRPr="00BF007E">
              <w:t>Шт.</w:t>
            </w:r>
          </w:p>
        </w:tc>
        <w:tc>
          <w:tcPr>
            <w:tcW w:w="605" w:type="pct"/>
            <w:vAlign w:val="center"/>
          </w:tcPr>
          <w:p w14:paraId="7D957B4F" w14:textId="5D3023BD" w:rsidR="00E912C0" w:rsidRPr="00BF007E" w:rsidRDefault="00ED0FB6" w:rsidP="005B78E9">
            <w:pPr>
              <w:jc w:val="center"/>
            </w:pPr>
            <w:r>
              <w:t>0</w:t>
            </w:r>
          </w:p>
        </w:tc>
      </w:tr>
      <w:tr w:rsidR="00E912C0" w:rsidRPr="00BF007E" w14:paraId="68224E3F" w14:textId="77777777" w:rsidTr="002C6CFC">
        <w:trPr>
          <w:trHeight w:val="324"/>
        </w:trPr>
        <w:tc>
          <w:tcPr>
            <w:tcW w:w="295" w:type="pct"/>
            <w:shd w:val="clear" w:color="auto" w:fill="auto"/>
            <w:vAlign w:val="center"/>
          </w:tcPr>
          <w:p w14:paraId="09503CE5" w14:textId="77777777" w:rsidR="00E912C0" w:rsidRPr="00BF007E" w:rsidRDefault="00E912C0" w:rsidP="005B78E9">
            <w:r w:rsidRPr="00BF007E">
              <w:t>5.10</w:t>
            </w:r>
          </w:p>
        </w:tc>
        <w:tc>
          <w:tcPr>
            <w:tcW w:w="3795" w:type="pct"/>
            <w:shd w:val="clear" w:color="auto" w:fill="auto"/>
            <w:vAlign w:val="center"/>
          </w:tcPr>
          <w:p w14:paraId="663CD2EA" w14:textId="77777777" w:rsidR="00E912C0" w:rsidRPr="00BF007E" w:rsidRDefault="00E912C0" w:rsidP="005B78E9">
            <w:proofErr w:type="spellStart"/>
            <w:r w:rsidRPr="00BF007E">
              <w:rPr>
                <w:lang w:val="en-US"/>
              </w:rPr>
              <w:t>VipNet</w:t>
            </w:r>
            <w:proofErr w:type="spellEnd"/>
            <w:r w:rsidRPr="00BF007E">
              <w:t xml:space="preserve"> лицензия клиентского доступа по защищенному </w:t>
            </w:r>
            <w:r w:rsidRPr="00BF007E">
              <w:rPr>
                <w:lang w:val="en-US"/>
              </w:rPr>
              <w:t>VPN</w:t>
            </w:r>
            <w:r w:rsidRPr="00BF007E">
              <w:t xml:space="preserve"> соединению к ресурсам облака </w:t>
            </w:r>
          </w:p>
        </w:tc>
        <w:tc>
          <w:tcPr>
            <w:tcW w:w="305" w:type="pct"/>
            <w:shd w:val="clear" w:color="auto" w:fill="auto"/>
            <w:vAlign w:val="center"/>
          </w:tcPr>
          <w:p w14:paraId="46743DEA" w14:textId="77777777" w:rsidR="00E912C0" w:rsidRPr="00BF007E" w:rsidRDefault="00E912C0" w:rsidP="005B78E9">
            <w:pPr>
              <w:jc w:val="center"/>
            </w:pPr>
            <w:r w:rsidRPr="00BF007E">
              <w:t>Шт.</w:t>
            </w:r>
          </w:p>
        </w:tc>
        <w:tc>
          <w:tcPr>
            <w:tcW w:w="605" w:type="pct"/>
            <w:vAlign w:val="center"/>
          </w:tcPr>
          <w:p w14:paraId="74780ADA" w14:textId="1AD80419" w:rsidR="00E912C0" w:rsidRPr="00BF007E" w:rsidRDefault="00ED0FB6" w:rsidP="005B78E9">
            <w:pPr>
              <w:jc w:val="center"/>
            </w:pPr>
            <w:r>
              <w:t>0</w:t>
            </w:r>
          </w:p>
        </w:tc>
      </w:tr>
      <w:tr w:rsidR="00E912C0" w:rsidRPr="00BF007E" w14:paraId="553A7CB3" w14:textId="77777777" w:rsidTr="002C6CFC">
        <w:trPr>
          <w:trHeight w:val="324"/>
        </w:trPr>
        <w:tc>
          <w:tcPr>
            <w:tcW w:w="295" w:type="pct"/>
            <w:shd w:val="clear" w:color="auto" w:fill="auto"/>
            <w:vAlign w:val="center"/>
          </w:tcPr>
          <w:p w14:paraId="0720B15D" w14:textId="77777777" w:rsidR="00E912C0" w:rsidRPr="00BF007E" w:rsidRDefault="00E912C0" w:rsidP="005B78E9">
            <w:r w:rsidRPr="00BF007E">
              <w:lastRenderedPageBreak/>
              <w:t>5.11</w:t>
            </w:r>
          </w:p>
        </w:tc>
        <w:tc>
          <w:tcPr>
            <w:tcW w:w="3795" w:type="pct"/>
            <w:shd w:val="clear" w:color="auto" w:fill="auto"/>
            <w:vAlign w:val="bottom"/>
          </w:tcPr>
          <w:p w14:paraId="0C40F489" w14:textId="77777777" w:rsidR="00E912C0" w:rsidRPr="00BF007E" w:rsidRDefault="00E912C0" w:rsidP="005B78E9">
            <w:r w:rsidRPr="00BF007E">
              <w:t xml:space="preserve">Защита от </w:t>
            </w:r>
            <w:proofErr w:type="spellStart"/>
            <w:r w:rsidRPr="00BF007E">
              <w:t>DDoS</w:t>
            </w:r>
            <w:proofErr w:type="spellEnd"/>
            <w:r w:rsidRPr="00BF007E">
              <w:t xml:space="preserve">-атак, максимальная пропуская способность 1Gb/s (включено 10 Мбит </w:t>
            </w:r>
            <w:proofErr w:type="spellStart"/>
            <w:r w:rsidRPr="00BF007E">
              <w:t>лигитимного</w:t>
            </w:r>
            <w:proofErr w:type="spellEnd"/>
            <w:r w:rsidRPr="00BF007E">
              <w:t xml:space="preserve"> входящего трафика)</w:t>
            </w:r>
          </w:p>
        </w:tc>
        <w:tc>
          <w:tcPr>
            <w:tcW w:w="305" w:type="pct"/>
            <w:shd w:val="clear" w:color="auto" w:fill="auto"/>
            <w:vAlign w:val="center"/>
          </w:tcPr>
          <w:p w14:paraId="32F1E4A4" w14:textId="77777777" w:rsidR="00E912C0" w:rsidRPr="00BF007E" w:rsidRDefault="00E912C0" w:rsidP="005B78E9">
            <w:pPr>
              <w:jc w:val="center"/>
            </w:pPr>
            <w:r w:rsidRPr="00BF007E">
              <w:t>Шт.</w:t>
            </w:r>
          </w:p>
        </w:tc>
        <w:tc>
          <w:tcPr>
            <w:tcW w:w="605" w:type="pct"/>
          </w:tcPr>
          <w:p w14:paraId="04DD3C40" w14:textId="6C21EA60" w:rsidR="00E912C0" w:rsidRPr="00BF007E" w:rsidRDefault="00ED0FB6" w:rsidP="005B78E9">
            <w:pPr>
              <w:jc w:val="center"/>
            </w:pPr>
            <w:r>
              <w:t>1</w:t>
            </w:r>
          </w:p>
        </w:tc>
      </w:tr>
      <w:tr w:rsidR="00E912C0" w:rsidRPr="00BF007E" w14:paraId="12731D31" w14:textId="77777777" w:rsidTr="002C6CFC">
        <w:trPr>
          <w:trHeight w:val="324"/>
        </w:trPr>
        <w:tc>
          <w:tcPr>
            <w:tcW w:w="295" w:type="pct"/>
            <w:shd w:val="clear" w:color="auto" w:fill="auto"/>
            <w:vAlign w:val="center"/>
          </w:tcPr>
          <w:p w14:paraId="3FCEB798" w14:textId="77777777" w:rsidR="00E912C0" w:rsidRPr="00BF007E" w:rsidRDefault="00E912C0" w:rsidP="005B78E9">
            <w:r w:rsidRPr="00BF007E">
              <w:t>5.12</w:t>
            </w:r>
          </w:p>
        </w:tc>
        <w:tc>
          <w:tcPr>
            <w:tcW w:w="3795" w:type="pct"/>
            <w:shd w:val="clear" w:color="auto" w:fill="auto"/>
            <w:vAlign w:val="bottom"/>
          </w:tcPr>
          <w:p w14:paraId="78661084" w14:textId="77777777" w:rsidR="00E912C0" w:rsidRPr="00BF007E" w:rsidRDefault="00E912C0" w:rsidP="005B78E9">
            <w:r w:rsidRPr="00BF007E">
              <w:t xml:space="preserve">Стоимость 1 Мбит/c легитимного трафика сверх включенного в тарифный план услуги защита от </w:t>
            </w:r>
            <w:proofErr w:type="spellStart"/>
            <w:r w:rsidRPr="00BF007E">
              <w:t>DDoS</w:t>
            </w:r>
            <w:proofErr w:type="spellEnd"/>
            <w:r w:rsidRPr="00BF007E">
              <w:t>-атак</w:t>
            </w:r>
          </w:p>
        </w:tc>
        <w:tc>
          <w:tcPr>
            <w:tcW w:w="305" w:type="pct"/>
            <w:shd w:val="clear" w:color="auto" w:fill="auto"/>
            <w:vAlign w:val="center"/>
          </w:tcPr>
          <w:p w14:paraId="7E949109" w14:textId="77777777" w:rsidR="00E912C0" w:rsidRPr="00BF007E" w:rsidRDefault="00E912C0" w:rsidP="005B78E9">
            <w:pPr>
              <w:jc w:val="center"/>
            </w:pPr>
            <w:r w:rsidRPr="00BF007E">
              <w:t>Шт.</w:t>
            </w:r>
          </w:p>
        </w:tc>
        <w:tc>
          <w:tcPr>
            <w:tcW w:w="605" w:type="pct"/>
          </w:tcPr>
          <w:p w14:paraId="248CF47E" w14:textId="6C296706" w:rsidR="00E912C0" w:rsidRPr="00BF007E" w:rsidRDefault="00ED0FB6" w:rsidP="005B78E9">
            <w:pPr>
              <w:jc w:val="center"/>
            </w:pPr>
            <w:r>
              <w:t>0</w:t>
            </w:r>
          </w:p>
        </w:tc>
      </w:tr>
    </w:tbl>
    <w:p w14:paraId="42642727" w14:textId="22C13EA5" w:rsidR="00E912C0" w:rsidRDefault="00842098" w:rsidP="00A902ED">
      <w:pPr>
        <w:autoSpaceDE w:val="0"/>
        <w:autoSpaceDN w:val="0"/>
        <w:adjustRightInd w:val="0"/>
        <w:jc w:val="both"/>
        <w:rPr>
          <w:rFonts w:eastAsia="Calibri"/>
          <w:b/>
          <w:bCs/>
          <w:color w:val="808080"/>
          <w:sz w:val="32"/>
          <w:szCs w:val="32"/>
        </w:rPr>
      </w:pPr>
      <w:r>
        <w:rPr>
          <w:rFonts w:eastAsia="Calibri"/>
          <w:b/>
          <w:bCs/>
          <w:color w:val="808080"/>
          <w:sz w:val="32"/>
          <w:szCs w:val="32"/>
        </w:rPr>
        <w:t>Где установлено «0» — не значит, что ресурсы не используются. Данные взяты за май 2024.</w:t>
      </w:r>
      <w:r w:rsidR="00E912C0">
        <w:rPr>
          <w:rFonts w:eastAsia="Calibri"/>
          <w:b/>
          <w:bCs/>
          <w:color w:val="808080"/>
          <w:sz w:val="32"/>
          <w:szCs w:val="32"/>
        </w:rPr>
        <w:br w:type="page"/>
      </w:r>
    </w:p>
    <w:p w14:paraId="1C8B97F0" w14:textId="77777777" w:rsidR="00E912C0" w:rsidRPr="00083F89" w:rsidRDefault="00E912C0" w:rsidP="00A902ED">
      <w:pPr>
        <w:autoSpaceDE w:val="0"/>
        <w:autoSpaceDN w:val="0"/>
        <w:adjustRightInd w:val="0"/>
        <w:jc w:val="both"/>
        <w:rPr>
          <w:rFonts w:eastAsia="Calibri"/>
          <w:b/>
          <w:bCs/>
          <w:color w:val="808080"/>
          <w:sz w:val="32"/>
          <w:szCs w:val="32"/>
        </w:rPr>
      </w:pPr>
    </w:p>
    <w:p w14:paraId="60715FFA" w14:textId="7431E517" w:rsidR="00CE2C5F" w:rsidRPr="00C614C2" w:rsidRDefault="00E912C0" w:rsidP="00D02AC7">
      <w:pPr>
        <w:pStyle w:val="12"/>
        <w:keepLines w:val="0"/>
        <w:tabs>
          <w:tab w:val="left" w:pos="6424"/>
        </w:tabs>
        <w:spacing w:before="240" w:after="120"/>
        <w:ind w:left="792" w:hanging="360"/>
        <w:jc w:val="right"/>
        <w:rPr>
          <w:rFonts w:ascii="Times New Roman" w:eastAsia="MS Mincho" w:hAnsi="Times New Roman"/>
          <w:color w:val="auto"/>
          <w:kern w:val="32"/>
          <w:szCs w:val="24"/>
          <w:lang w:eastAsia="x-none"/>
        </w:rPr>
      </w:pPr>
      <w:bookmarkStart w:id="0" w:name="_Форма_7_План"/>
      <w:bookmarkStart w:id="1" w:name="_РАЗДЕЛ_IV._Техническое"/>
      <w:bookmarkStart w:id="2" w:name="_Toc19256543"/>
      <w:bookmarkStart w:id="3" w:name="_Hlk83133873"/>
      <w:bookmarkEnd w:id="0"/>
      <w:bookmarkEnd w:id="1"/>
      <w:r w:rsidRPr="00C614C2">
        <w:rPr>
          <w:rFonts w:ascii="Times New Roman" w:eastAsia="MS Mincho" w:hAnsi="Times New Roman"/>
          <w:color w:val="auto"/>
          <w:kern w:val="32"/>
          <w:szCs w:val="24"/>
          <w:lang w:eastAsia="x-none"/>
        </w:rPr>
        <w:t xml:space="preserve"> </w:t>
      </w:r>
      <w:r w:rsidR="00C614C2" w:rsidRPr="00C614C2">
        <w:rPr>
          <w:rFonts w:ascii="Times New Roman" w:eastAsia="MS Mincho" w:hAnsi="Times New Roman"/>
          <w:color w:val="auto"/>
          <w:kern w:val="32"/>
          <w:szCs w:val="24"/>
          <w:lang w:eastAsia="x-none"/>
        </w:rPr>
        <w:t>(Приложение №1)</w:t>
      </w:r>
      <w:bookmarkEnd w:id="2"/>
    </w:p>
    <w:bookmarkEnd w:id="3"/>
    <w:p w14:paraId="31300C53" w14:textId="77777777" w:rsidR="00372279" w:rsidRDefault="00372279" w:rsidP="00372279">
      <w:pPr>
        <w:jc w:val="center"/>
        <w:rPr>
          <w:b/>
          <w:sz w:val="28"/>
          <w:szCs w:val="22"/>
        </w:rPr>
      </w:pPr>
      <w:r w:rsidRPr="00F31EDC">
        <w:rPr>
          <w:b/>
          <w:sz w:val="28"/>
          <w:szCs w:val="22"/>
        </w:rPr>
        <w:t>Техническое задание</w:t>
      </w:r>
    </w:p>
    <w:p w14:paraId="6A93052A" w14:textId="4FF38975" w:rsidR="00075143" w:rsidRDefault="00075143" w:rsidP="00075143">
      <w:pPr>
        <w:pStyle w:val="afff1"/>
        <w:jc w:val="right"/>
        <w:rPr>
          <w:sz w:val="22"/>
          <w:szCs w:val="22"/>
        </w:rPr>
      </w:pPr>
    </w:p>
    <w:sdt>
      <w:sdtPr>
        <w:id w:val="2130036377"/>
        <w:docPartObj>
          <w:docPartGallery w:val="Cover Pages"/>
          <w:docPartUnique/>
        </w:docPartObj>
      </w:sdtPr>
      <w:sdtEndPr>
        <w:rPr>
          <w:rFonts w:eastAsiaTheme="majorEastAsia"/>
          <w:color w:val="2E74B5" w:themeColor="accent1" w:themeShade="BF"/>
          <w:highlight w:val="yellow"/>
        </w:rPr>
      </w:sdtEndPr>
      <w:sdtContent>
        <w:p w14:paraId="7FB1B7B7" w14:textId="03A38D38" w:rsidR="00075143" w:rsidRPr="00BF007E" w:rsidRDefault="00075143" w:rsidP="00833858">
          <w:pPr>
            <w:pStyle w:val="afff1"/>
            <w:jc w:val="right"/>
          </w:pPr>
        </w:p>
        <w:p w14:paraId="3D258E7E" w14:textId="548D689F" w:rsidR="00075143" w:rsidRPr="00BF007E" w:rsidRDefault="00075143" w:rsidP="00075143">
          <w:pPr>
            <w:pStyle w:val="afff1"/>
            <w:jc w:val="center"/>
          </w:pPr>
          <w:r w:rsidRPr="00BF007E">
            <w:t>На оказание услуг по предоставлению</w:t>
          </w:r>
        </w:p>
        <w:p w14:paraId="64D841BA" w14:textId="77777777" w:rsidR="00075143" w:rsidRPr="00BF007E" w:rsidRDefault="00075143" w:rsidP="00075143">
          <w:pPr>
            <w:pStyle w:val="afff1"/>
            <w:jc w:val="center"/>
          </w:pPr>
          <w:r w:rsidRPr="00BF007E">
            <w:t>отказоустойчивой облачной платформы в виртуальном центре обработки данных с соответствием федеральному законодательству о хранении персональных данных (152ФЗ)</w:t>
          </w:r>
        </w:p>
        <w:p w14:paraId="575E611F" w14:textId="77777777" w:rsidR="00075143" w:rsidRPr="00BF007E" w:rsidRDefault="00075143" w:rsidP="00075143">
          <w:pPr>
            <w:pStyle w:val="afff1"/>
            <w:jc w:val="center"/>
          </w:pPr>
        </w:p>
        <w:p w14:paraId="5AC0D952" w14:textId="77777777" w:rsidR="00075143" w:rsidRPr="00BF007E" w:rsidRDefault="00075143" w:rsidP="00075143">
          <w:pPr>
            <w:ind w:firstLine="284"/>
          </w:pPr>
          <w:r w:rsidRPr="00BF007E">
            <w:t>1. Спецификация:</w:t>
          </w:r>
        </w:p>
        <w:tbl>
          <w:tblPr>
            <w:tblW w:w="9967" w:type="dxa"/>
            <w:tblInd w:w="93" w:type="dxa"/>
            <w:tblLook w:val="04A0" w:firstRow="1" w:lastRow="0" w:firstColumn="1" w:lastColumn="0" w:noHBand="0" w:noVBand="1"/>
          </w:tblPr>
          <w:tblGrid>
            <w:gridCol w:w="9967"/>
          </w:tblGrid>
          <w:tr w:rsidR="00075143" w:rsidRPr="00BF007E" w14:paraId="3AB2C0A6" w14:textId="77777777" w:rsidTr="00075143">
            <w:trPr>
              <w:trHeight w:val="575"/>
            </w:trPr>
            <w:tc>
              <w:tcPr>
                <w:tcW w:w="9967"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14:paraId="335E10AE" w14:textId="77777777" w:rsidR="00075143" w:rsidRPr="00BF007E" w:rsidRDefault="00075143" w:rsidP="00075143">
                <w:pPr>
                  <w:rPr>
                    <w:b/>
                    <w:bCs/>
                    <w:color w:val="000000"/>
                  </w:rPr>
                </w:pPr>
                <w:r w:rsidRPr="00BF007E">
                  <w:rPr>
                    <w:b/>
                    <w:bCs/>
                    <w:color w:val="000000"/>
                  </w:rPr>
                  <w:t>Наименование</w:t>
                </w:r>
              </w:p>
            </w:tc>
          </w:tr>
          <w:tr w:rsidR="00075143" w:rsidRPr="00BF007E" w14:paraId="5CA46FD5" w14:textId="77777777" w:rsidTr="00075143">
            <w:trPr>
              <w:trHeight w:val="313"/>
            </w:trPr>
            <w:tc>
              <w:tcPr>
                <w:tcW w:w="9967" w:type="dxa"/>
                <w:tcBorders>
                  <w:top w:val="single" w:sz="4" w:space="0" w:color="auto"/>
                  <w:left w:val="single" w:sz="4" w:space="0" w:color="auto"/>
                  <w:bottom w:val="single" w:sz="4" w:space="0" w:color="auto"/>
                  <w:right w:val="single" w:sz="4" w:space="0" w:color="auto"/>
                </w:tcBorders>
                <w:noWrap/>
                <w:vAlign w:val="bottom"/>
              </w:tcPr>
              <w:p w14:paraId="7695672F" w14:textId="77777777" w:rsidR="00075143" w:rsidRPr="00BF007E" w:rsidRDefault="00075143" w:rsidP="00075143">
                <w:pPr>
                  <w:pStyle w:val="afff1"/>
                  <w:jc w:val="both"/>
                </w:pPr>
                <w:proofErr w:type="gramStart"/>
                <w:r w:rsidRPr="00BF007E">
                  <w:t>Услуги  по</w:t>
                </w:r>
                <w:proofErr w:type="gramEnd"/>
                <w:r w:rsidRPr="00BF007E">
                  <w:t xml:space="preserve"> предоставлению отказоустойчивой облачной платформы в виртуальном центре обработки данных с соответствием федеральному законодательству о хранении персональных данных (152ФЗ),указанные в Приложении №  1 к данному ТЗ.</w:t>
                </w:r>
              </w:p>
            </w:tc>
          </w:tr>
        </w:tbl>
        <w:p w14:paraId="2B631EAA" w14:textId="77777777" w:rsidR="00075143" w:rsidRPr="00BF007E" w:rsidRDefault="00075143" w:rsidP="00075143">
          <w:pPr>
            <w:jc w:val="center"/>
            <w:rPr>
              <w:rFonts w:eastAsia="MS Mincho"/>
              <w:b/>
              <w:lang w:eastAsia="ja-JP"/>
            </w:rPr>
          </w:pPr>
        </w:p>
        <w:p w14:paraId="149C22E6" w14:textId="78279733" w:rsidR="00075143" w:rsidRPr="00BF007E" w:rsidRDefault="00075143" w:rsidP="00D84302">
          <w:pPr>
            <w:pStyle w:val="afff1"/>
            <w:numPr>
              <w:ilvl w:val="0"/>
              <w:numId w:val="74"/>
            </w:numPr>
            <w:suppressAutoHyphens w:val="0"/>
            <w:ind w:left="0" w:firstLine="284"/>
          </w:pPr>
          <w:r w:rsidRPr="00BF007E">
            <w:t xml:space="preserve">Предельно максимальная сумма по договору на 36 месяцев составляет: </w:t>
          </w:r>
          <w:r w:rsidR="00CD04E2" w:rsidRPr="00CD04E2">
            <w:t xml:space="preserve">253 584 000 (Двести пятьдесят три миллиона пятьсот восемьдесят четыре тысячи) рублей 00 копеек, в том числе НДС (20%) в размере 42 264 000 (Сорок два миллиона двести шестьдесят четыре тысячи) рублей 00 копеек </w:t>
          </w:r>
          <w:r w:rsidR="00CD04E2">
            <w:t xml:space="preserve">или </w:t>
          </w:r>
          <w:r w:rsidR="00CD04E2" w:rsidRPr="00CD04E2">
            <w:t>211 320 000 (Двести одиннадцать миллионов триста двадцать тысяч) рублей 00 копеек</w:t>
          </w:r>
          <w:r w:rsidRPr="00BF007E">
            <w:t>, без НДС.</w:t>
          </w:r>
        </w:p>
        <w:p w14:paraId="44F37B71" w14:textId="77777777" w:rsidR="00075143" w:rsidRPr="00BF007E" w:rsidRDefault="00075143" w:rsidP="00075143">
          <w:pPr>
            <w:pStyle w:val="afff1"/>
            <w:ind w:firstLine="284"/>
          </w:pPr>
        </w:p>
        <w:p w14:paraId="4BD36622" w14:textId="483E3339" w:rsidR="00075143" w:rsidRPr="00BF007E" w:rsidRDefault="00075143" w:rsidP="00D84302">
          <w:pPr>
            <w:pStyle w:val="a8"/>
            <w:numPr>
              <w:ilvl w:val="0"/>
              <w:numId w:val="74"/>
            </w:numPr>
            <w:spacing w:after="160" w:line="276" w:lineRule="auto"/>
            <w:jc w:val="both"/>
          </w:pPr>
          <w:r w:rsidRPr="00BF007E">
            <w:t>Срок действия договора: 36 месяцев с даты подписания настоящего, а в части взаиморасчетов до полного исполнения обязательств сторон.</w:t>
          </w:r>
        </w:p>
        <w:p w14:paraId="4E4CFACD" w14:textId="77777777" w:rsidR="00075143" w:rsidRPr="00BF007E" w:rsidRDefault="00075143" w:rsidP="00075143">
          <w:pPr>
            <w:pStyle w:val="afff1"/>
            <w:ind w:left="720"/>
            <w:rPr>
              <w:b/>
            </w:rPr>
          </w:pPr>
        </w:p>
        <w:p w14:paraId="7A3E72FF" w14:textId="77777777" w:rsidR="00075143" w:rsidRPr="00BF007E" w:rsidRDefault="00075143" w:rsidP="00D84302">
          <w:pPr>
            <w:pStyle w:val="afff1"/>
            <w:numPr>
              <w:ilvl w:val="0"/>
              <w:numId w:val="74"/>
            </w:numPr>
            <w:suppressAutoHyphens w:val="0"/>
          </w:pPr>
          <w:r w:rsidRPr="00BF007E">
            <w:t>Порядок оплаты:</w:t>
          </w:r>
        </w:p>
        <w:p w14:paraId="48CE8963" w14:textId="77777777" w:rsidR="00075143" w:rsidRPr="00BF007E" w:rsidRDefault="00075143" w:rsidP="00075143">
          <w:pPr>
            <w:pStyle w:val="afff1"/>
            <w:ind w:left="720"/>
          </w:pPr>
        </w:p>
        <w:p w14:paraId="36797268" w14:textId="77777777" w:rsidR="00075143" w:rsidRPr="00BF007E" w:rsidRDefault="00075143" w:rsidP="00075143">
          <w:pPr>
            <w:pStyle w:val="afff1"/>
            <w:jc w:val="both"/>
          </w:pPr>
          <w:r w:rsidRPr="00BF007E">
            <w:t xml:space="preserve">Оплата </w:t>
          </w:r>
          <w:proofErr w:type="gramStart"/>
          <w:r w:rsidRPr="00BF007E">
            <w:t>за оказанные услуги</w:t>
          </w:r>
          <w:proofErr w:type="gramEnd"/>
          <w:r w:rsidRPr="00BF007E">
            <w:t xml:space="preserve"> производится в течение 60 (шестидесяти) календарных дней после подписания Заказчиком Акта оказанных услуг. </w:t>
          </w:r>
        </w:p>
        <w:p w14:paraId="6C26D8A5" w14:textId="51A93B1B" w:rsidR="00075143" w:rsidRPr="00BF007E" w:rsidRDefault="00075143" w:rsidP="00075143">
          <w:pPr>
            <w:pStyle w:val="afff1"/>
            <w:jc w:val="both"/>
          </w:pPr>
          <w:r w:rsidRPr="00BF007E">
            <w:t xml:space="preserve">В случае если Исполнитель является субъектом малого и среднего предпринимательства в соответствии с 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отдельными видами юридических лиц» срок оплаты за оказанные услуги по договору, должен составлять не более </w:t>
          </w:r>
          <w:r w:rsidR="00FC1A30">
            <w:t>7</w:t>
          </w:r>
          <w:r w:rsidRPr="00BF007E">
            <w:t xml:space="preserve"> рабочих дней со дня подписания Заказчиком Акт оказанных услуг.</w:t>
          </w:r>
        </w:p>
        <w:p w14:paraId="29521C1E" w14:textId="77777777" w:rsidR="00075143" w:rsidRPr="00BF007E" w:rsidRDefault="00075143" w:rsidP="00075143">
          <w:pPr>
            <w:pStyle w:val="afff1"/>
          </w:pPr>
        </w:p>
        <w:p w14:paraId="4E0D6D36" w14:textId="42052E35" w:rsidR="00075143" w:rsidRPr="00BF007E" w:rsidRDefault="00075143" w:rsidP="00D84302">
          <w:pPr>
            <w:pStyle w:val="a8"/>
            <w:numPr>
              <w:ilvl w:val="0"/>
              <w:numId w:val="74"/>
            </w:numPr>
            <w:spacing w:after="160" w:line="259" w:lineRule="auto"/>
          </w:pPr>
          <w:r w:rsidRPr="00BF007E">
            <w:t>Конку</w:t>
          </w:r>
          <w:r w:rsidR="003F6766">
            <w:t xml:space="preserve">рентная </w:t>
          </w:r>
          <w:r w:rsidR="00E2382B">
            <w:t>процедура</w:t>
          </w:r>
          <w:r w:rsidRPr="00BF007E">
            <w:t xml:space="preserve"> проходит одной закупкой, одним</w:t>
          </w:r>
          <w:r>
            <w:t xml:space="preserve"> </w:t>
          </w:r>
          <w:r w:rsidRPr="00BF007E">
            <w:t xml:space="preserve">лотом. </w:t>
          </w:r>
        </w:p>
        <w:p w14:paraId="742380F0" w14:textId="0D7EFF53" w:rsidR="00075143" w:rsidRPr="00BF007E" w:rsidRDefault="00075143" w:rsidP="00075143">
          <w:r w:rsidRPr="00BF007E">
            <w:t xml:space="preserve">По итогам </w:t>
          </w:r>
          <w:r w:rsidR="00E2382B">
            <w:t>конкурентной процедуры</w:t>
          </w:r>
          <w:r w:rsidRPr="00BF007E">
            <w:t xml:space="preserve"> должно быть определено 2 победителя:</w:t>
          </w:r>
        </w:p>
        <w:p w14:paraId="11166C9A" w14:textId="77777777" w:rsidR="00075143" w:rsidRPr="00BF007E" w:rsidRDefault="00075143" w:rsidP="00075143">
          <w:pPr>
            <w:pStyle w:val="a8"/>
            <w:jc w:val="both"/>
          </w:pPr>
          <w:r w:rsidRPr="00BF007E">
            <w:t xml:space="preserve">1) Основной победитель, соответствующий требованиям технического задания (далее – ТЗ) и предложивший наименьшую стоимость Услуги согласно сценарию закупки. </w:t>
          </w:r>
        </w:p>
        <w:p w14:paraId="24511BB3" w14:textId="77777777" w:rsidR="00075143" w:rsidRPr="00BF007E" w:rsidRDefault="00075143" w:rsidP="00075143">
          <w:pPr>
            <w:pStyle w:val="a8"/>
            <w:jc w:val="both"/>
            <w:rPr>
              <w:i/>
              <w:iCs/>
            </w:rPr>
          </w:pPr>
          <w:r w:rsidRPr="00BF007E">
            <w:rPr>
              <w:i/>
              <w:iCs/>
            </w:rPr>
            <w:t>(В сценарии закупки обязательное требование указать адрес местоположения Центра обработки данных (далее – ЦОД), определенного для размещения ресурсов с целью оказания Услуги. Если ЦОД соответствующих требованиям ТЗ у потенциального Исполнителя несколько, он указывает их все).</w:t>
          </w:r>
        </w:p>
        <w:p w14:paraId="56A06E01" w14:textId="77777777" w:rsidR="00075143" w:rsidRPr="00BF007E" w:rsidRDefault="00075143" w:rsidP="00075143">
          <w:pPr>
            <w:pStyle w:val="a8"/>
            <w:jc w:val="both"/>
          </w:pPr>
        </w:p>
        <w:p w14:paraId="63A8FD3E" w14:textId="77777777" w:rsidR="00075143" w:rsidRPr="00BF007E" w:rsidRDefault="00075143" w:rsidP="00075143">
          <w:pPr>
            <w:pStyle w:val="a8"/>
            <w:jc w:val="both"/>
          </w:pPr>
          <w:r w:rsidRPr="00BF007E">
            <w:t>2)  Для определения 2-го победителя должны быть соблюдены все следующие условия:</w:t>
          </w:r>
        </w:p>
        <w:p w14:paraId="65082E67" w14:textId="5C15DC6E" w:rsidR="00075143" w:rsidRDefault="00075143" w:rsidP="00D84302">
          <w:pPr>
            <w:pStyle w:val="a8"/>
            <w:numPr>
              <w:ilvl w:val="0"/>
              <w:numId w:val="75"/>
            </w:numPr>
            <w:spacing w:after="160" w:line="259" w:lineRule="auto"/>
            <w:jc w:val="both"/>
            <w:rPr>
              <w:i/>
              <w:iCs/>
            </w:rPr>
          </w:pPr>
          <w:r w:rsidRPr="00BF007E">
            <w:t xml:space="preserve">Наименьшая стоимость среди участников </w:t>
          </w:r>
          <w:r w:rsidRPr="00BF007E">
            <w:rPr>
              <w:i/>
              <w:iCs/>
            </w:rPr>
            <w:t>(за исключением победителя №1).</w:t>
          </w:r>
        </w:p>
        <w:p w14:paraId="05E9216E" w14:textId="77777777" w:rsidR="00075143" w:rsidRPr="00900B31" w:rsidRDefault="00075143" w:rsidP="00D84302">
          <w:pPr>
            <w:pStyle w:val="a8"/>
            <w:numPr>
              <w:ilvl w:val="0"/>
              <w:numId w:val="75"/>
            </w:numPr>
            <w:spacing w:after="160" w:line="259" w:lineRule="auto"/>
            <w:jc w:val="both"/>
          </w:pPr>
          <w:r w:rsidRPr="00900B31">
            <w:t xml:space="preserve">Победителем №2 не может быть </w:t>
          </w:r>
          <w:r>
            <w:t>п</w:t>
          </w:r>
          <w:r w:rsidRPr="00900B31">
            <w:t>обедитель №1, либо аффилированное с ним лицо.</w:t>
          </w:r>
        </w:p>
        <w:p w14:paraId="5BB41DAD" w14:textId="77777777" w:rsidR="00075143" w:rsidRPr="00BF007E" w:rsidRDefault="00075143" w:rsidP="00D84302">
          <w:pPr>
            <w:pStyle w:val="a8"/>
            <w:numPr>
              <w:ilvl w:val="0"/>
              <w:numId w:val="75"/>
            </w:numPr>
            <w:spacing w:after="160" w:line="259" w:lineRule="auto"/>
            <w:jc w:val="both"/>
          </w:pPr>
          <w:r w:rsidRPr="00BF007E">
            <w:t>Полное соответствие требованиям технического задания.</w:t>
          </w:r>
        </w:p>
        <w:p w14:paraId="27E34FD7" w14:textId="77777777" w:rsidR="00075143" w:rsidRPr="00BF007E" w:rsidRDefault="00075143" w:rsidP="00D84302">
          <w:pPr>
            <w:pStyle w:val="a8"/>
            <w:numPr>
              <w:ilvl w:val="0"/>
              <w:numId w:val="75"/>
            </w:numPr>
            <w:spacing w:after="160" w:line="259" w:lineRule="auto"/>
            <w:jc w:val="both"/>
          </w:pPr>
          <w:r w:rsidRPr="00BF007E">
            <w:t>ЦОД победителя №2 должен быть расположен на удалении не менее 5 км от основного ЦОД победителя №1.</w:t>
          </w:r>
        </w:p>
        <w:p w14:paraId="567AA45A" w14:textId="2CB7A23D" w:rsidR="00075143" w:rsidRPr="00BF007E" w:rsidRDefault="00075143" w:rsidP="00075143">
          <w:pPr>
            <w:jc w:val="both"/>
          </w:pPr>
          <w:r w:rsidRPr="00BF007E">
            <w:t xml:space="preserve">С каждым победителем заключается рамочный договор на 36 месяцев на сумму </w:t>
          </w:r>
          <w:r w:rsidR="00E12978" w:rsidRPr="00E12978">
            <w:t xml:space="preserve">126 792 000 (Сто двадцать шесть миллионов семьсот девяносто две тысячи) рублей 00 копеек, в том числе НДС (20%) </w:t>
          </w:r>
          <w:r w:rsidR="00E12978" w:rsidRPr="00E12978">
            <w:lastRenderedPageBreak/>
            <w:t xml:space="preserve">в размере 21 132 000 (Двадцать один миллион сто тридцать две тысячи) рублей 00 копеек </w:t>
          </w:r>
          <w:r w:rsidRPr="00BF007E">
            <w:t xml:space="preserve">или </w:t>
          </w:r>
          <w:r w:rsidR="00E12978" w:rsidRPr="00E12978">
            <w:t>105 660 000 (Сто пять миллионов шестьсот шестьдесят тысяч) рублей 00 копеек</w:t>
          </w:r>
          <w:r w:rsidRPr="00BF007E">
            <w:t xml:space="preserve">, без НДС. </w:t>
          </w:r>
        </w:p>
        <w:p w14:paraId="0139DC21" w14:textId="77777777" w:rsidR="00075143" w:rsidRDefault="00075143" w:rsidP="00075143">
          <w:pPr>
            <w:jc w:val="right"/>
          </w:pPr>
        </w:p>
        <w:p w14:paraId="23BE80C2" w14:textId="77777777" w:rsidR="00075143" w:rsidRPr="00BF007E" w:rsidRDefault="00075143" w:rsidP="00075143">
          <w:pPr>
            <w:jc w:val="right"/>
          </w:pPr>
          <w:r w:rsidRPr="00BF007E">
            <w:t>Приложение № 1</w:t>
          </w:r>
        </w:p>
        <w:p w14:paraId="5E5E50BE" w14:textId="77777777" w:rsidR="00075143" w:rsidRPr="00BF007E" w:rsidRDefault="00075143" w:rsidP="00075143">
          <w:pPr>
            <w:pStyle w:val="afff1"/>
          </w:pPr>
        </w:p>
        <w:p w14:paraId="634C6C30" w14:textId="77777777" w:rsidR="00075143" w:rsidRPr="00BF007E" w:rsidRDefault="00075143" w:rsidP="00075143">
          <w:pPr>
            <w:pStyle w:val="afff1"/>
            <w:jc w:val="center"/>
            <w:rPr>
              <w:b/>
            </w:rPr>
          </w:pPr>
          <w:r w:rsidRPr="00BF007E">
            <w:rPr>
              <w:b/>
            </w:rPr>
            <w:t>Услуги по предоставлению</w:t>
          </w:r>
        </w:p>
        <w:p w14:paraId="05DF69D3" w14:textId="77777777" w:rsidR="00075143" w:rsidRPr="00BF007E" w:rsidRDefault="00075143" w:rsidP="00075143">
          <w:pPr>
            <w:pStyle w:val="afff1"/>
            <w:jc w:val="center"/>
            <w:rPr>
              <w:b/>
            </w:rPr>
          </w:pPr>
          <w:r w:rsidRPr="00BF007E">
            <w:rPr>
              <w:b/>
            </w:rPr>
            <w:t>отказоустойчивой облачной платформы в виртуальном центре обработки данных с соответствием федеральному законодательству о хранении персональных данных (152ФЗ):</w:t>
          </w:r>
        </w:p>
        <w:p w14:paraId="66EB64D8" w14:textId="77777777" w:rsidR="00075143" w:rsidRPr="00BF007E" w:rsidRDefault="00000000" w:rsidP="00075143">
          <w:pPr>
            <w:pStyle w:val="afff1"/>
            <w:jc w:val="center"/>
            <w:rPr>
              <w:rFonts w:eastAsiaTheme="majorEastAsia"/>
              <w:color w:val="2E74B5" w:themeColor="accent1" w:themeShade="BF"/>
              <w:highlight w:val="yellow"/>
            </w:rPr>
          </w:pPr>
        </w:p>
      </w:sdtContent>
    </w:sdt>
    <w:p w14:paraId="6F889E37" w14:textId="77777777" w:rsidR="00075143" w:rsidRPr="00BF007E" w:rsidRDefault="00075143" w:rsidP="00075143">
      <w:pPr>
        <w:pStyle w:val="12"/>
        <w:spacing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t>1. ОБЩИЕ ПОЛОЖЕНИЯ</w:t>
      </w:r>
    </w:p>
    <w:p w14:paraId="672A8576" w14:textId="77777777" w:rsidR="00075143" w:rsidRPr="00BF007E" w:rsidRDefault="00075143" w:rsidP="00075143">
      <w:pPr>
        <w:widowControl w:val="0"/>
        <w:spacing w:line="276" w:lineRule="auto"/>
        <w:ind w:firstLine="567"/>
        <w:jc w:val="both"/>
      </w:pPr>
      <w:r w:rsidRPr="00BF007E">
        <w:t xml:space="preserve">В рамках оказания Услуги по организации Виртуального центра обработки данных с необходимым заказчику уровнем качества Исполнитель должен обеспечить предоставление Заказчику виртуальных и физических вычислительных ресурсов на базе имеющейся в его распоряжении (пользовании на правах собственности или эксклюзивной аренды) инфраструктуры технологических площадок (далее - ЦОД), отвечающих требованиям, представленным в настоящем Техническом задании. </w:t>
      </w:r>
    </w:p>
    <w:p w14:paraId="654EE5D8" w14:textId="77777777" w:rsidR="00075143" w:rsidRPr="00BF007E" w:rsidRDefault="00075143" w:rsidP="00075143">
      <w:pPr>
        <w:widowControl w:val="0"/>
        <w:spacing w:line="276" w:lineRule="auto"/>
        <w:ind w:firstLine="567"/>
        <w:jc w:val="both"/>
      </w:pPr>
      <w:r w:rsidRPr="00BF007E">
        <w:t>«Виртуальный центр обработки данных» (далее Услуга), является услугой на основе совокупности функционирующего серверного и сетевого оборудования, специального программного обеспечения компании VMware, и включает в себя администрирование задействованных систем.</w:t>
      </w:r>
    </w:p>
    <w:p w14:paraId="1ED4717A" w14:textId="77777777" w:rsidR="00075143" w:rsidRPr="00BF007E" w:rsidRDefault="00075143" w:rsidP="00075143">
      <w:pPr>
        <w:widowControl w:val="0"/>
        <w:spacing w:line="276" w:lineRule="auto"/>
        <w:ind w:firstLine="567"/>
        <w:jc w:val="both"/>
      </w:pPr>
      <w:r w:rsidRPr="00BF007E">
        <w:t>В рамках Услуги Заказчик получает выделенную инсталляцию виртуальной инфраструктуры, основанной на технологиях VMware, в рамках которой, имеет возможность создания и использования виртуальных машин в требуемой конфигурации, а также имеет возможность задействовать ресурсы в публичном сегменте (общем пуле ресурсов) инфраструктуры Исполнителя.</w:t>
      </w:r>
    </w:p>
    <w:p w14:paraId="57121F46" w14:textId="77777777" w:rsidR="00075143" w:rsidRPr="00BF007E" w:rsidRDefault="00075143" w:rsidP="00075143">
      <w:pPr>
        <w:widowControl w:val="0"/>
        <w:spacing w:line="276" w:lineRule="auto"/>
        <w:ind w:firstLine="567"/>
        <w:jc w:val="both"/>
      </w:pPr>
      <w:r w:rsidRPr="00BF007E">
        <w:t>Заказчик имеет возможность в выделенной инфраструктуре устанавливать любые операционные системы (из списка поддерживаемых), а внутри данных машин любое программное обеспечение.</w:t>
      </w:r>
    </w:p>
    <w:p w14:paraId="6D46A4FB" w14:textId="77777777" w:rsidR="00075143" w:rsidRPr="00BF007E" w:rsidRDefault="00075143" w:rsidP="00075143">
      <w:pPr>
        <w:widowControl w:val="0"/>
        <w:spacing w:line="276" w:lineRule="auto"/>
        <w:ind w:firstLine="567"/>
        <w:jc w:val="both"/>
      </w:pPr>
      <w:r w:rsidRPr="00BF007E">
        <w:t>Уровень доступа Заказчика к выделенной инфраструктуре определяется матрицей ответственности, зафиксированной в SLA.</w:t>
      </w:r>
    </w:p>
    <w:p w14:paraId="4A34283F" w14:textId="77777777" w:rsidR="00075143" w:rsidRPr="00BF007E" w:rsidRDefault="00075143" w:rsidP="00075143">
      <w:pPr>
        <w:widowControl w:val="0"/>
        <w:spacing w:line="276" w:lineRule="auto"/>
        <w:ind w:firstLine="567"/>
        <w:jc w:val="both"/>
      </w:pPr>
      <w:r w:rsidRPr="00BF007E">
        <w:t xml:space="preserve">Услуга активируется по факту выполнения инсталляционных и миграционных работ, осуществляемых после подписания договора. </w:t>
      </w:r>
    </w:p>
    <w:p w14:paraId="4DF8C47D" w14:textId="77777777" w:rsidR="00075143" w:rsidRPr="00BF007E" w:rsidRDefault="00075143" w:rsidP="00075143">
      <w:pPr>
        <w:widowControl w:val="0"/>
        <w:spacing w:line="276" w:lineRule="auto"/>
        <w:ind w:firstLine="567"/>
        <w:jc w:val="both"/>
      </w:pPr>
      <w:r w:rsidRPr="00BF007E">
        <w:t>Оказание услуг осуществляется Исполнителем собственными силами и за собственный счет на оборудовании Исполнителя, в том числе инсталляция необходимых лицензий для работы платформы.</w:t>
      </w:r>
    </w:p>
    <w:p w14:paraId="5B96D3D0" w14:textId="77777777" w:rsidR="00075143" w:rsidRPr="00BF007E" w:rsidRDefault="00075143" w:rsidP="00075143">
      <w:pPr>
        <w:spacing w:line="276" w:lineRule="auto"/>
        <w:ind w:firstLine="567"/>
        <w:jc w:val="both"/>
      </w:pPr>
      <w:r w:rsidRPr="00BF007E">
        <w:t>Инфраструктура, предоставляемая Заказчику в облаке Исполнителя, должна обеспечивать:</w:t>
      </w:r>
    </w:p>
    <w:p w14:paraId="4448BBB0" w14:textId="77777777" w:rsidR="00075143" w:rsidRPr="00BF007E" w:rsidRDefault="00075143" w:rsidP="00D84302">
      <w:pPr>
        <w:pStyle w:val="a8"/>
        <w:widowControl w:val="0"/>
        <w:numPr>
          <w:ilvl w:val="0"/>
          <w:numId w:val="28"/>
        </w:numPr>
        <w:spacing w:line="276" w:lineRule="auto"/>
        <w:ind w:left="1134" w:hanging="425"/>
        <w:jc w:val="both"/>
      </w:pPr>
      <w:r w:rsidRPr="00BF007E">
        <w:t xml:space="preserve">Выделенный кластер серверов по запросу, с возможностью использования публичного сегмента облака Исполнителя для размещения информационных систем Заказчика. </w:t>
      </w:r>
    </w:p>
    <w:p w14:paraId="355522B5" w14:textId="77777777" w:rsidR="00075143" w:rsidRPr="00BF007E" w:rsidRDefault="00075143" w:rsidP="00D84302">
      <w:pPr>
        <w:pStyle w:val="a8"/>
        <w:widowControl w:val="0"/>
        <w:numPr>
          <w:ilvl w:val="0"/>
          <w:numId w:val="28"/>
        </w:numPr>
        <w:spacing w:line="276" w:lineRule="auto"/>
        <w:ind w:left="1134" w:hanging="425"/>
        <w:jc w:val="both"/>
      </w:pPr>
      <w:r w:rsidRPr="00BF007E">
        <w:t>Масштабирование выделенных в облаке ресурсов по запросу Заказчика в установленные сроки.</w:t>
      </w:r>
    </w:p>
    <w:p w14:paraId="1E215671" w14:textId="77777777" w:rsidR="00075143" w:rsidRPr="00BF007E" w:rsidRDefault="00075143" w:rsidP="00D84302">
      <w:pPr>
        <w:pStyle w:val="a8"/>
        <w:widowControl w:val="0"/>
        <w:numPr>
          <w:ilvl w:val="0"/>
          <w:numId w:val="28"/>
        </w:numPr>
        <w:spacing w:line="276" w:lineRule="auto"/>
        <w:ind w:left="1134" w:hanging="425"/>
        <w:jc w:val="both"/>
      </w:pPr>
      <w:r w:rsidRPr="00BF007E">
        <w:t>Высокую доступность и бесперебойную работу приложений Заказчика.</w:t>
      </w:r>
    </w:p>
    <w:p w14:paraId="7FFDFAF9" w14:textId="77777777" w:rsidR="00075143" w:rsidRPr="00BF007E" w:rsidRDefault="00075143" w:rsidP="00D84302">
      <w:pPr>
        <w:pStyle w:val="a8"/>
        <w:numPr>
          <w:ilvl w:val="0"/>
          <w:numId w:val="28"/>
        </w:numPr>
        <w:spacing w:after="160" w:line="276" w:lineRule="auto"/>
        <w:ind w:left="1134" w:hanging="425"/>
        <w:jc w:val="both"/>
      </w:pPr>
      <w:r w:rsidRPr="00BF007E">
        <w:t>Надежное хранение данных Заказчика.</w:t>
      </w:r>
    </w:p>
    <w:p w14:paraId="4D921F10" w14:textId="77777777" w:rsidR="00075143" w:rsidRPr="00BF007E" w:rsidRDefault="00075143" w:rsidP="00D84302">
      <w:pPr>
        <w:pStyle w:val="a8"/>
        <w:numPr>
          <w:ilvl w:val="0"/>
          <w:numId w:val="28"/>
        </w:numPr>
        <w:spacing w:after="160" w:line="276" w:lineRule="auto"/>
        <w:ind w:left="1134" w:hanging="425"/>
        <w:jc w:val="both"/>
      </w:pPr>
      <w:r w:rsidRPr="00BF007E">
        <w:t>Высокую доступность и отказоустойчивость всех критических бизнес-компонентов системы.</w:t>
      </w:r>
    </w:p>
    <w:p w14:paraId="79BE8559" w14:textId="77777777" w:rsidR="00075143" w:rsidRPr="00BF007E" w:rsidRDefault="00075143" w:rsidP="00D84302">
      <w:pPr>
        <w:pStyle w:val="a8"/>
        <w:widowControl w:val="0"/>
        <w:numPr>
          <w:ilvl w:val="0"/>
          <w:numId w:val="28"/>
        </w:numPr>
        <w:spacing w:line="276" w:lineRule="auto"/>
        <w:ind w:left="1134" w:hanging="425"/>
        <w:jc w:val="both"/>
      </w:pPr>
      <w:r w:rsidRPr="00BF007E">
        <w:t>Возможность гибкого изменения необходимого объема ресурсов, как в сторону увеличения, так и в сторону уменьшения в публичном облаке.</w:t>
      </w:r>
    </w:p>
    <w:p w14:paraId="1D0E8DB0" w14:textId="77777777" w:rsidR="00075143" w:rsidRPr="00BF007E" w:rsidRDefault="00075143" w:rsidP="00D84302">
      <w:pPr>
        <w:pStyle w:val="a8"/>
        <w:numPr>
          <w:ilvl w:val="0"/>
          <w:numId w:val="28"/>
        </w:numPr>
        <w:spacing w:after="160" w:line="276" w:lineRule="auto"/>
        <w:ind w:left="1134" w:hanging="425"/>
        <w:jc w:val="both"/>
      </w:pPr>
      <w:r w:rsidRPr="00BF007E">
        <w:t>Возможность удаленного подключения к инфраструктуре администраторов и сотрудников Заказчика для управления приложением и внесением корректировок.</w:t>
      </w:r>
    </w:p>
    <w:p w14:paraId="525E5135" w14:textId="77777777" w:rsidR="00075143" w:rsidRPr="00BF007E" w:rsidRDefault="00075143" w:rsidP="00D84302">
      <w:pPr>
        <w:pStyle w:val="a8"/>
        <w:widowControl w:val="0"/>
        <w:numPr>
          <w:ilvl w:val="0"/>
          <w:numId w:val="28"/>
        </w:numPr>
        <w:spacing w:line="276" w:lineRule="auto"/>
        <w:ind w:left="1134" w:hanging="425"/>
        <w:jc w:val="both"/>
      </w:pPr>
      <w:r w:rsidRPr="00BF007E">
        <w:t>Высокоскоростное сетевое соединение с другими площадками Заказчика.</w:t>
      </w:r>
    </w:p>
    <w:p w14:paraId="075E47E8" w14:textId="77777777" w:rsidR="00075143" w:rsidRPr="00BF007E" w:rsidRDefault="00075143" w:rsidP="00D84302">
      <w:pPr>
        <w:pStyle w:val="a8"/>
        <w:numPr>
          <w:ilvl w:val="0"/>
          <w:numId w:val="28"/>
        </w:numPr>
        <w:spacing w:after="160" w:line="276" w:lineRule="auto"/>
        <w:ind w:left="1134" w:hanging="425"/>
        <w:jc w:val="both"/>
      </w:pPr>
      <w:r w:rsidRPr="00BF007E">
        <w:lastRenderedPageBreak/>
        <w:t>Высокоскоростное подключение гибридного корпоративного облака к сети Интернет</w:t>
      </w:r>
    </w:p>
    <w:p w14:paraId="46F9471A" w14:textId="77777777" w:rsidR="00075143" w:rsidRPr="00BF007E" w:rsidRDefault="00075143" w:rsidP="00D84302">
      <w:pPr>
        <w:pStyle w:val="a8"/>
        <w:numPr>
          <w:ilvl w:val="0"/>
          <w:numId w:val="28"/>
        </w:numPr>
        <w:spacing w:after="160" w:line="276" w:lineRule="auto"/>
        <w:ind w:left="1134" w:hanging="425"/>
        <w:jc w:val="both"/>
      </w:pPr>
      <w:r w:rsidRPr="00BF007E">
        <w:t>Предоставление единой точки доступа в облака по интернет-каналу с возможностью настройки в этой точке собственной AS IP Заказчика</w:t>
      </w:r>
    </w:p>
    <w:p w14:paraId="642996A5" w14:textId="77777777" w:rsidR="00075143" w:rsidRPr="00BF007E" w:rsidRDefault="00075143" w:rsidP="00D84302">
      <w:pPr>
        <w:pStyle w:val="a8"/>
        <w:numPr>
          <w:ilvl w:val="0"/>
          <w:numId w:val="28"/>
        </w:numPr>
        <w:spacing w:after="160" w:line="276" w:lineRule="auto"/>
        <w:ind w:left="1134" w:hanging="425"/>
        <w:jc w:val="both"/>
      </w:pPr>
      <w:r w:rsidRPr="00BF007E">
        <w:t>Выполнение требования законодательства в области хранения и обработки персональных данных (152ФЗ).</w:t>
      </w:r>
    </w:p>
    <w:p w14:paraId="2A852EDB" w14:textId="77777777" w:rsidR="00075143" w:rsidRPr="00BF007E" w:rsidRDefault="00075143" w:rsidP="00075143">
      <w:pPr>
        <w:widowControl w:val="0"/>
        <w:spacing w:line="276" w:lineRule="auto"/>
        <w:ind w:firstLine="567"/>
        <w:jc w:val="both"/>
        <w:rPr>
          <w:color w:val="000000" w:themeColor="text1"/>
        </w:rPr>
      </w:pPr>
      <w:r w:rsidRPr="00BF007E">
        <w:rPr>
          <w:color w:val="000000" w:themeColor="text1"/>
        </w:rPr>
        <w:t>А также другие требования, указанные в настоящем техническом задании.</w:t>
      </w:r>
    </w:p>
    <w:p w14:paraId="52634526" w14:textId="77777777" w:rsidR="00075143" w:rsidRPr="00BF007E" w:rsidRDefault="00075143" w:rsidP="00075143">
      <w:pPr>
        <w:pStyle w:val="12"/>
        <w:spacing w:after="240"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t>2.ТРЕБОВАНИЯ К ЦОД ИСПОЛНИТЕЛЯ</w:t>
      </w:r>
    </w:p>
    <w:p w14:paraId="4560A87B" w14:textId="77777777" w:rsidR="00075143" w:rsidRPr="00BF007E" w:rsidRDefault="00075143" w:rsidP="00075143">
      <w:pPr>
        <w:ind w:left="567"/>
        <w:rPr>
          <w:b/>
          <w:bCs/>
        </w:rPr>
      </w:pPr>
      <w:r w:rsidRPr="00BF007E">
        <w:rPr>
          <w:b/>
          <w:bCs/>
        </w:rPr>
        <w:t>2.1</w:t>
      </w:r>
      <w:r w:rsidRPr="00BF007E">
        <w:rPr>
          <w:b/>
          <w:bCs/>
        </w:rPr>
        <w:tab/>
        <w:t>Требования к зданиям и помещениям ЦОД</w:t>
      </w:r>
    </w:p>
    <w:p w14:paraId="282C632E" w14:textId="77777777" w:rsidR="00075143" w:rsidRPr="00BF007E" w:rsidRDefault="00075143" w:rsidP="00075143">
      <w:pPr>
        <w:spacing w:line="276" w:lineRule="auto"/>
        <w:ind w:firstLine="567"/>
        <w:jc w:val="both"/>
      </w:pPr>
      <w:r w:rsidRPr="00BF007E">
        <w:t xml:space="preserve">ЦОД Исполнителя должен находиться на территории г. Новосибирска или Новосибирской области. </w:t>
      </w:r>
    </w:p>
    <w:p w14:paraId="49E5B626" w14:textId="77777777" w:rsidR="00075143" w:rsidRPr="00BF007E" w:rsidRDefault="00075143" w:rsidP="00075143">
      <w:pPr>
        <w:spacing w:line="276" w:lineRule="auto"/>
        <w:ind w:firstLine="567"/>
        <w:jc w:val="both"/>
      </w:pPr>
      <w:r w:rsidRPr="00BF007E">
        <w:t>Объекты недвижимого имущества, составляющие ЦОД Исполнителя, должны находиться в частной собственности Исполнителя или быть арендованы Исполнителем у собственника объектов на условиях долгосрочной аренды. Исполнитель должен подтвердить право собственности или долгосрочную аренду.</w:t>
      </w:r>
    </w:p>
    <w:p w14:paraId="0C89B2DD" w14:textId="77777777" w:rsidR="00075143" w:rsidRPr="00BF007E" w:rsidRDefault="00075143" w:rsidP="00075143">
      <w:pPr>
        <w:spacing w:line="276" w:lineRule="auto"/>
        <w:ind w:firstLine="567"/>
        <w:jc w:val="both"/>
      </w:pPr>
      <w:r w:rsidRPr="00BF007E">
        <w:t>Исполнитель за свой счет обеспечивает все необходимые ресурсы ЦОД (место в телекоммуникационных шкафах, электропитание, охлаждение, монтажные и пуско-наладочные работы) для обеспечения работы и масштабирования ресурсов Гибридного Корпоративного Облака.</w:t>
      </w:r>
    </w:p>
    <w:p w14:paraId="199F80B5" w14:textId="77777777" w:rsidR="00075143" w:rsidRPr="00BF007E" w:rsidRDefault="00075143" w:rsidP="00075143">
      <w:pPr>
        <w:spacing w:line="276" w:lineRule="auto"/>
        <w:ind w:firstLine="567"/>
        <w:jc w:val="both"/>
      </w:pPr>
      <w:r w:rsidRPr="00BF007E">
        <w:t>Если объекты недвижимого имущества, составляющие ЦОД Исполнителя, арендованы Исполнителем, то:</w:t>
      </w:r>
    </w:p>
    <w:p w14:paraId="171970FB" w14:textId="77777777" w:rsidR="00075143" w:rsidRPr="00BF007E" w:rsidRDefault="00075143" w:rsidP="00D84302">
      <w:pPr>
        <w:pStyle w:val="a8"/>
        <w:numPr>
          <w:ilvl w:val="0"/>
          <w:numId w:val="29"/>
        </w:numPr>
        <w:spacing w:after="160" w:line="276" w:lineRule="auto"/>
        <w:ind w:left="1134" w:hanging="567"/>
        <w:jc w:val="both"/>
      </w:pPr>
      <w:r w:rsidRPr="00BF007E">
        <w:t>срок окончания договора аренды между Арендодателем и Исполнителем не должен истекать ранее срока окончания оказания услуг;</w:t>
      </w:r>
    </w:p>
    <w:p w14:paraId="460FFCC3" w14:textId="77777777" w:rsidR="00075143" w:rsidRPr="00BF007E" w:rsidRDefault="00075143" w:rsidP="00D84302">
      <w:pPr>
        <w:pStyle w:val="a8"/>
        <w:numPr>
          <w:ilvl w:val="0"/>
          <w:numId w:val="29"/>
        </w:numPr>
        <w:spacing w:after="160" w:line="276" w:lineRule="auto"/>
        <w:ind w:left="1134" w:hanging="567"/>
        <w:jc w:val="both"/>
      </w:pPr>
      <w:r w:rsidRPr="00BF007E">
        <w:t>срок договора аренды между Арендодателем и Исполнителем должен составлять не менее 36 месяцев с даты заключения договора</w:t>
      </w:r>
    </w:p>
    <w:p w14:paraId="6E60ABCA" w14:textId="77777777" w:rsidR="00075143" w:rsidRPr="00BF007E" w:rsidRDefault="00075143" w:rsidP="00D84302">
      <w:pPr>
        <w:pStyle w:val="a8"/>
        <w:numPr>
          <w:ilvl w:val="0"/>
          <w:numId w:val="29"/>
        </w:numPr>
        <w:spacing w:after="160" w:line="276" w:lineRule="auto"/>
        <w:ind w:left="1134" w:hanging="567"/>
        <w:jc w:val="both"/>
      </w:pPr>
      <w:r w:rsidRPr="00BF007E">
        <w:t>досрочное прекращение действия (расторжение) договора аренды между Арендодателем и Исполнителем должно быть либо невозможно до срока окончания договора, либо Исполнитель должен иметь возможность уведомить Заказчика о досрочном прекращении оказания услуг не менее чем за 12 (двенадцать) месяцев до даты прекращения оказания услуг.</w:t>
      </w:r>
    </w:p>
    <w:p w14:paraId="0DAB5441" w14:textId="77777777" w:rsidR="00075143" w:rsidRPr="00BF007E" w:rsidRDefault="00075143" w:rsidP="00075143">
      <w:pPr>
        <w:spacing w:line="276" w:lineRule="auto"/>
        <w:ind w:firstLine="567"/>
        <w:jc w:val="both"/>
      </w:pPr>
      <w:r w:rsidRPr="00BF007E">
        <w:t>В здании ЦОД должна быть организована зона погрузки/разгрузки оборудования. В случае размещения ЦОД не на первом этаже здания подъем оборудования необходимо обеспечить с помощью лифтов. Требования к лифтам: грузоподъемность – не менее 2 т, размеры кабины – не менее 1,1х1,5х2,2 (</w:t>
      </w:r>
      <w:proofErr w:type="spellStart"/>
      <w:r w:rsidRPr="00BF007E">
        <w:t>ШxГxВ</w:t>
      </w:r>
      <w:proofErr w:type="spellEnd"/>
      <w:r w:rsidRPr="00BF007E">
        <w:t>, м). Также на пути следования оборудования не должно быть ступеней и перепадов высоты.</w:t>
      </w:r>
    </w:p>
    <w:p w14:paraId="00CBFC70" w14:textId="77777777" w:rsidR="00075143" w:rsidRPr="00BF007E" w:rsidRDefault="00075143" w:rsidP="00075143">
      <w:pPr>
        <w:spacing w:line="276" w:lineRule="auto"/>
        <w:ind w:firstLine="567"/>
        <w:jc w:val="both"/>
      </w:pPr>
      <w:r w:rsidRPr="00BF007E">
        <w:t>Несущая способность перекрытий в ЦОД и на пути следования оборудования должна быть не менее 1500 кг/м2</w:t>
      </w:r>
    </w:p>
    <w:p w14:paraId="2C9FF85B" w14:textId="77777777" w:rsidR="00075143" w:rsidRPr="00BF007E" w:rsidRDefault="00075143" w:rsidP="00075143">
      <w:pPr>
        <w:spacing w:line="276" w:lineRule="auto"/>
        <w:ind w:firstLine="567"/>
        <w:jc w:val="both"/>
      </w:pPr>
      <w:r w:rsidRPr="00BF007E">
        <w:rPr>
          <w:rFonts w:eastAsia="Calibri"/>
          <w:bCs/>
        </w:rPr>
        <w:t xml:space="preserve">В ЦОД должно быть организовано </w:t>
      </w:r>
      <w:bookmarkStart w:id="4" w:name="_Hlk80974606"/>
      <w:r w:rsidRPr="00BF007E">
        <w:rPr>
          <w:rFonts w:eastAsia="Calibri"/>
          <w:bCs/>
        </w:rPr>
        <w:t xml:space="preserve">не менее двух территориально разнесенных вводов для телекоммуникационного кабеля. </w:t>
      </w:r>
    </w:p>
    <w:bookmarkEnd w:id="4"/>
    <w:p w14:paraId="10078039" w14:textId="77777777" w:rsidR="00075143" w:rsidRPr="00BF007E" w:rsidRDefault="00075143" w:rsidP="00075143">
      <w:pPr>
        <w:spacing w:line="276" w:lineRule="auto"/>
        <w:ind w:firstLine="567"/>
        <w:jc w:val="both"/>
        <w:rPr>
          <w:rFonts w:eastAsia="Calibri"/>
          <w:bCs/>
        </w:rPr>
      </w:pPr>
      <w:r w:rsidRPr="00BF007E">
        <w:rPr>
          <w:rFonts w:eastAsia="Calibri"/>
          <w:bCs/>
        </w:rPr>
        <w:t>Ограждающие строительные конструкции (стены, перекрытия) машинного зала должны быть устойчивы к взлому.</w:t>
      </w:r>
    </w:p>
    <w:p w14:paraId="0ACEBC6D" w14:textId="77777777" w:rsidR="00075143" w:rsidRPr="00BF007E" w:rsidRDefault="00075143" w:rsidP="00075143">
      <w:pPr>
        <w:ind w:left="567"/>
        <w:rPr>
          <w:b/>
          <w:bCs/>
        </w:rPr>
      </w:pPr>
      <w:r w:rsidRPr="00BF007E">
        <w:rPr>
          <w:b/>
          <w:bCs/>
        </w:rPr>
        <w:t>2.2</w:t>
      </w:r>
      <w:r w:rsidRPr="00BF007E">
        <w:rPr>
          <w:b/>
          <w:bCs/>
        </w:rPr>
        <w:tab/>
        <w:t>Требования к системе кондиционирования</w:t>
      </w:r>
    </w:p>
    <w:p w14:paraId="381F55C9" w14:textId="77777777" w:rsidR="00075143" w:rsidRPr="00BF007E" w:rsidRDefault="00075143" w:rsidP="00075143">
      <w:pPr>
        <w:spacing w:line="276" w:lineRule="auto"/>
        <w:ind w:firstLine="567"/>
        <w:jc w:val="both"/>
      </w:pPr>
      <w:r w:rsidRPr="00BF007E">
        <w:t xml:space="preserve">Все элементы систем кондиционирования должны быть выполнены по уровню надежности не ниже, чем </w:t>
      </w:r>
      <w:proofErr w:type="spellStart"/>
      <w:r w:rsidRPr="00BF007E">
        <w:t>Tier</w:t>
      </w:r>
      <w:proofErr w:type="spellEnd"/>
      <w:r w:rsidRPr="00BF007E">
        <w:t xml:space="preserve"> III в соответствии с классификацией </w:t>
      </w:r>
      <w:proofErr w:type="spellStart"/>
      <w:r w:rsidRPr="00BF007E">
        <w:t>Tier</w:t>
      </w:r>
      <w:proofErr w:type="spellEnd"/>
      <w:r w:rsidRPr="00BF007E">
        <w:t xml:space="preserve"> Standard </w:t>
      </w:r>
      <w:proofErr w:type="spellStart"/>
      <w:r w:rsidRPr="00BF007E">
        <w:t>Topology</w:t>
      </w:r>
      <w:proofErr w:type="spellEnd"/>
      <w:r w:rsidRPr="00BF007E">
        <w:t xml:space="preserve"> от </w:t>
      </w:r>
      <w:proofErr w:type="spellStart"/>
      <w:r w:rsidRPr="00BF007E">
        <w:t>Uptime</w:t>
      </w:r>
      <w:proofErr w:type="spellEnd"/>
      <w:r w:rsidRPr="00BF007E">
        <w:t xml:space="preserve"> Institute</w:t>
      </w:r>
      <w:r>
        <w:t xml:space="preserve"> или аналогичной</w:t>
      </w:r>
      <w:r w:rsidRPr="00BF007E">
        <w:t xml:space="preserve"> </w:t>
      </w:r>
      <w:bookmarkStart w:id="5" w:name="_Hlk80974657"/>
      <w:r w:rsidRPr="00BF007E">
        <w:t xml:space="preserve">с резервированием по оборудованию не ниже, чем </w:t>
      </w:r>
      <w:bookmarkStart w:id="6" w:name="_Hlk80974644"/>
      <w:r w:rsidRPr="00BF007E">
        <w:t>N+1, где N≥1.</w:t>
      </w:r>
      <w:bookmarkEnd w:id="6"/>
    </w:p>
    <w:bookmarkEnd w:id="5"/>
    <w:p w14:paraId="252ADA59" w14:textId="77777777" w:rsidR="00075143" w:rsidRPr="00BF007E" w:rsidRDefault="00075143" w:rsidP="00075143">
      <w:pPr>
        <w:spacing w:line="276" w:lineRule="auto"/>
        <w:ind w:firstLine="567"/>
        <w:jc w:val="both"/>
      </w:pPr>
      <w:r w:rsidRPr="00BF007E">
        <w:t>Система кондиционирования должна обеспечивать следующие параметры окружающей среды в машинном зале и в электротехнических помещениях:</w:t>
      </w:r>
    </w:p>
    <w:p w14:paraId="78074DB6" w14:textId="77777777" w:rsidR="00075143" w:rsidRPr="00BF007E" w:rsidRDefault="00075143" w:rsidP="00075143">
      <w:pPr>
        <w:spacing w:line="276" w:lineRule="auto"/>
        <w:ind w:left="284"/>
        <w:jc w:val="both"/>
      </w:pPr>
      <w:r w:rsidRPr="00BF007E">
        <w:t>•</w:t>
      </w:r>
      <w:r w:rsidRPr="00BF007E">
        <w:tab/>
        <w:t>температура от 23 °С до 27 °С;</w:t>
      </w:r>
    </w:p>
    <w:p w14:paraId="4B3D46F6" w14:textId="77777777" w:rsidR="00075143" w:rsidRPr="00BF007E" w:rsidRDefault="00075143" w:rsidP="00075143">
      <w:pPr>
        <w:spacing w:line="276" w:lineRule="auto"/>
        <w:ind w:left="284"/>
        <w:jc w:val="both"/>
      </w:pPr>
      <w:r w:rsidRPr="00BF007E">
        <w:lastRenderedPageBreak/>
        <w:t>•</w:t>
      </w:r>
      <w:r w:rsidRPr="00BF007E">
        <w:tab/>
        <w:t>точки нормальной настройки: 25 °С;</w:t>
      </w:r>
    </w:p>
    <w:p w14:paraId="08D83159" w14:textId="77777777" w:rsidR="00075143" w:rsidRPr="00BF007E" w:rsidRDefault="00075143" w:rsidP="00075143">
      <w:pPr>
        <w:spacing w:line="276" w:lineRule="auto"/>
        <w:ind w:left="284"/>
        <w:jc w:val="both"/>
      </w:pPr>
      <w:r w:rsidRPr="00BF007E">
        <w:t>•</w:t>
      </w:r>
      <w:r w:rsidRPr="00BF007E">
        <w:tab/>
        <w:t>точность поддержания температуры: ± 2 °С;</w:t>
      </w:r>
    </w:p>
    <w:p w14:paraId="68E9DEF9" w14:textId="77777777" w:rsidR="00075143" w:rsidRPr="00BF007E" w:rsidRDefault="00075143" w:rsidP="00075143">
      <w:pPr>
        <w:spacing w:line="276" w:lineRule="auto"/>
        <w:ind w:left="284"/>
        <w:jc w:val="both"/>
      </w:pPr>
      <w:r w:rsidRPr="00BF007E">
        <w:t>•</w:t>
      </w:r>
      <w:r w:rsidRPr="00BF007E">
        <w:tab/>
        <w:t>относительная влажность от 30% до 70%;</w:t>
      </w:r>
    </w:p>
    <w:p w14:paraId="6F1BE6C6" w14:textId="77777777" w:rsidR="00075143" w:rsidRPr="00BF007E" w:rsidRDefault="00075143" w:rsidP="00075143">
      <w:pPr>
        <w:spacing w:line="276" w:lineRule="auto"/>
        <w:ind w:left="284"/>
        <w:jc w:val="both"/>
      </w:pPr>
      <w:r w:rsidRPr="00BF007E">
        <w:t>•</w:t>
      </w:r>
      <w:r w:rsidRPr="00BF007E">
        <w:tab/>
        <w:t>точки нормальной настройки: 45% относительной влажности;</w:t>
      </w:r>
    </w:p>
    <w:p w14:paraId="1C711E7C" w14:textId="77777777" w:rsidR="00075143" w:rsidRPr="00BF007E" w:rsidRDefault="00075143" w:rsidP="00075143">
      <w:pPr>
        <w:spacing w:line="276" w:lineRule="auto"/>
        <w:ind w:left="284"/>
        <w:jc w:val="both"/>
      </w:pPr>
      <w:r w:rsidRPr="00BF007E">
        <w:t>•</w:t>
      </w:r>
      <w:r w:rsidRPr="00BF007E">
        <w:tab/>
        <w:t>точность поддержания относительной влажности: ± 5%;</w:t>
      </w:r>
    </w:p>
    <w:p w14:paraId="3AAB4BE5" w14:textId="77777777" w:rsidR="00075143" w:rsidRPr="00BF007E" w:rsidRDefault="00075143" w:rsidP="00075143">
      <w:pPr>
        <w:spacing w:line="276" w:lineRule="auto"/>
        <w:ind w:left="284"/>
        <w:jc w:val="both"/>
      </w:pPr>
      <w:r w:rsidRPr="00BF007E">
        <w:t>•</w:t>
      </w:r>
      <w:r w:rsidRPr="00BF007E">
        <w:tab/>
        <w:t>максимальная скорость изменения температуры в машинных залах не должна превышать: ± 5 °С в час;</w:t>
      </w:r>
    </w:p>
    <w:p w14:paraId="588B69A8" w14:textId="77777777" w:rsidR="00075143" w:rsidRPr="00BF007E" w:rsidRDefault="00075143" w:rsidP="00075143">
      <w:pPr>
        <w:spacing w:line="276" w:lineRule="auto"/>
        <w:jc w:val="both"/>
      </w:pPr>
      <w:r w:rsidRPr="00BF007E">
        <w:t>•</w:t>
      </w:r>
      <w:r w:rsidRPr="00BF007E">
        <w:tab/>
        <w:t>скорость изменения влажности: не более 10% в час</w:t>
      </w:r>
    </w:p>
    <w:p w14:paraId="77612739" w14:textId="77777777" w:rsidR="00075143" w:rsidRPr="00BF007E" w:rsidRDefault="00075143" w:rsidP="00075143">
      <w:pPr>
        <w:spacing w:line="276" w:lineRule="auto"/>
        <w:ind w:firstLine="567"/>
        <w:jc w:val="both"/>
      </w:pPr>
      <w:r w:rsidRPr="00BF007E">
        <w:t>Температура в ЦОД не должна превышать 30 °С на время, отводимое на пуск и выход в рабочий режим ДГУ.</w:t>
      </w:r>
    </w:p>
    <w:p w14:paraId="652AA3B3" w14:textId="77777777" w:rsidR="00075143" w:rsidRPr="00BF007E" w:rsidRDefault="00075143" w:rsidP="00075143">
      <w:pPr>
        <w:spacing w:line="276" w:lineRule="auto"/>
        <w:ind w:firstLine="567"/>
        <w:jc w:val="both"/>
      </w:pPr>
      <w:r w:rsidRPr="00BF007E">
        <w:t>Данные температурно-влажностного режима помещений ЦОД должны контролироваться диспетчерской службой Исполнителя для возможности круглосуточного контроля параметров</w:t>
      </w:r>
    </w:p>
    <w:p w14:paraId="2FD6FCBE" w14:textId="77777777" w:rsidR="00075143" w:rsidRPr="00BF007E" w:rsidRDefault="00075143" w:rsidP="00075143">
      <w:pPr>
        <w:ind w:left="567"/>
        <w:rPr>
          <w:b/>
          <w:bCs/>
        </w:rPr>
      </w:pPr>
      <w:r w:rsidRPr="00BF007E">
        <w:rPr>
          <w:b/>
          <w:bCs/>
        </w:rPr>
        <w:t>2.3</w:t>
      </w:r>
      <w:r w:rsidRPr="00BF007E">
        <w:rPr>
          <w:b/>
          <w:bCs/>
        </w:rPr>
        <w:tab/>
        <w:t>Требования к системе пожаротушения</w:t>
      </w:r>
    </w:p>
    <w:p w14:paraId="65AAE262" w14:textId="77777777" w:rsidR="00075143" w:rsidRPr="00BF007E" w:rsidRDefault="00075143" w:rsidP="00075143">
      <w:pPr>
        <w:ind w:firstLine="567"/>
        <w:jc w:val="both"/>
        <w:rPr>
          <w:bCs/>
        </w:rPr>
      </w:pPr>
      <w:r w:rsidRPr="00BF007E">
        <w:rPr>
          <w:bCs/>
        </w:rPr>
        <w:t>Машинный зал ЦОД должен быть оснащен комплексом противопожарных систем, включая систему автоматического пожаротушения.</w:t>
      </w:r>
    </w:p>
    <w:p w14:paraId="67BBAFE0" w14:textId="77777777" w:rsidR="00075143" w:rsidRPr="00BF007E" w:rsidRDefault="00075143" w:rsidP="00075143">
      <w:pPr>
        <w:ind w:firstLine="567"/>
        <w:jc w:val="both"/>
        <w:rPr>
          <w:bCs/>
        </w:rPr>
      </w:pPr>
      <w:r w:rsidRPr="00BF007E">
        <w:rPr>
          <w:bCs/>
        </w:rPr>
        <w:t>Должна быть предусмотрена система автоматического газового пожаротушения в помещениях машинного зала ЦОД, комнатах ИБП, ГРЩ и электрощитовой ЦОД. Резервный запас огнетушащего газа должен быть инсталлирован в систему и подключаться после расходования основного без проведения монтажных работ.</w:t>
      </w:r>
    </w:p>
    <w:p w14:paraId="26572242" w14:textId="77777777" w:rsidR="00075143" w:rsidRPr="00BF007E" w:rsidRDefault="00075143" w:rsidP="00075143">
      <w:pPr>
        <w:ind w:firstLine="567"/>
        <w:jc w:val="both"/>
        <w:rPr>
          <w:bCs/>
        </w:rPr>
      </w:pPr>
      <w:r w:rsidRPr="00BF007E">
        <w:rPr>
          <w:bCs/>
        </w:rPr>
        <w:t>Система пожаротушения должна иметь на площадке резерв огнетушащего вещества не менее чем на 2 последовательных пуска и должна иметь независимый источник гарантированного электропитания, превышающий по времени автономной работы остальную систему электроснабжения ЦОД.</w:t>
      </w:r>
    </w:p>
    <w:p w14:paraId="77C9F772" w14:textId="77777777" w:rsidR="00075143" w:rsidRPr="00BF007E" w:rsidRDefault="00075143" w:rsidP="00075143">
      <w:pPr>
        <w:ind w:firstLine="567"/>
        <w:jc w:val="both"/>
        <w:rPr>
          <w:bCs/>
        </w:rPr>
      </w:pPr>
      <w:r w:rsidRPr="00BF007E">
        <w:rPr>
          <w:bCs/>
        </w:rPr>
        <w:t xml:space="preserve">Все элементы инфраструктуры ЦОД (ГРЩ, ИБП, ДГУ, батареи, трансформаторы) должны располагаться в отдельных помещениях для исключения общего возгорания. Каждое инфраструктурное помещение должно быть оснащено системой пожарной сигнализации и необходимым типом системы пожаротушения (газовое, порошковое и </w:t>
      </w:r>
      <w:proofErr w:type="gramStart"/>
      <w:r w:rsidRPr="00BF007E">
        <w:rPr>
          <w:bCs/>
        </w:rPr>
        <w:t>т.п.</w:t>
      </w:r>
      <w:proofErr w:type="gramEnd"/>
      <w:r w:rsidRPr="00BF007E">
        <w:rPr>
          <w:bCs/>
        </w:rPr>
        <w:t>).</w:t>
      </w:r>
    </w:p>
    <w:p w14:paraId="1A26B678" w14:textId="77777777" w:rsidR="00075143" w:rsidRPr="00BF007E" w:rsidRDefault="00075143" w:rsidP="00075143">
      <w:pPr>
        <w:ind w:firstLine="567"/>
        <w:jc w:val="both"/>
        <w:rPr>
          <w:bCs/>
        </w:rPr>
      </w:pPr>
      <w:r w:rsidRPr="00BF007E">
        <w:rPr>
          <w:bCs/>
        </w:rPr>
        <w:t>В качестве огнетушащего вещества должен использоваться сертифицированный безопасный для людей газ.</w:t>
      </w:r>
    </w:p>
    <w:p w14:paraId="5A32DC5B" w14:textId="77777777" w:rsidR="00075143" w:rsidRPr="00BF007E" w:rsidRDefault="00075143" w:rsidP="00075143">
      <w:pPr>
        <w:ind w:firstLine="567"/>
        <w:jc w:val="both"/>
        <w:rPr>
          <w:bCs/>
        </w:rPr>
      </w:pPr>
      <w:r w:rsidRPr="00BF007E">
        <w:rPr>
          <w:bCs/>
        </w:rPr>
        <w:t>Сигналы системы пожаротушения должны быть выведены на пульт дежурной смены. Срабатывание системы пожаротушения не должно выводить из строя размещенное и не поврежденное пожаром оборудование</w:t>
      </w:r>
    </w:p>
    <w:p w14:paraId="6C3C62D3" w14:textId="77777777" w:rsidR="00075143" w:rsidRPr="00BF007E" w:rsidRDefault="00075143" w:rsidP="00075143">
      <w:pPr>
        <w:ind w:left="567"/>
        <w:rPr>
          <w:b/>
          <w:bCs/>
        </w:rPr>
      </w:pPr>
      <w:r w:rsidRPr="00BF007E">
        <w:rPr>
          <w:b/>
          <w:bCs/>
        </w:rPr>
        <w:t>2.4</w:t>
      </w:r>
      <w:r w:rsidRPr="00BF007E">
        <w:rPr>
          <w:b/>
          <w:bCs/>
        </w:rPr>
        <w:tab/>
        <w:t>Требования к бесперебойному электроснабжению</w:t>
      </w:r>
    </w:p>
    <w:p w14:paraId="63A83BB3"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bCs/>
        </w:rPr>
      </w:pPr>
      <w:r w:rsidRPr="00BF007E">
        <w:rPr>
          <w:bCs/>
        </w:rPr>
        <w:t xml:space="preserve">Система бесперебойного электроснабжения должна быть выполнена на основе взаимно резервирующих систем ИБП с уровнем надежности, определяемым не ниже, чем уровень </w:t>
      </w:r>
      <w:proofErr w:type="spellStart"/>
      <w:r w:rsidRPr="00BF007E">
        <w:rPr>
          <w:bCs/>
        </w:rPr>
        <w:t>Tier</w:t>
      </w:r>
      <w:proofErr w:type="spellEnd"/>
      <w:r w:rsidRPr="00BF007E">
        <w:rPr>
          <w:bCs/>
        </w:rPr>
        <w:t xml:space="preserve"> III в соответствии с классификацией </w:t>
      </w:r>
      <w:proofErr w:type="spellStart"/>
      <w:r w:rsidRPr="00BF007E">
        <w:rPr>
          <w:bCs/>
        </w:rPr>
        <w:t>Tier</w:t>
      </w:r>
      <w:proofErr w:type="spellEnd"/>
      <w:r w:rsidRPr="00BF007E">
        <w:rPr>
          <w:bCs/>
        </w:rPr>
        <w:t xml:space="preserve"> Standard </w:t>
      </w:r>
      <w:proofErr w:type="spellStart"/>
      <w:r w:rsidRPr="00BF007E">
        <w:rPr>
          <w:bCs/>
        </w:rPr>
        <w:t>Topology</w:t>
      </w:r>
      <w:proofErr w:type="spellEnd"/>
      <w:r w:rsidRPr="00BF007E">
        <w:rPr>
          <w:bCs/>
        </w:rPr>
        <w:t xml:space="preserve"> от </w:t>
      </w:r>
      <w:proofErr w:type="spellStart"/>
      <w:r w:rsidRPr="00BF007E">
        <w:rPr>
          <w:bCs/>
        </w:rPr>
        <w:t>Uptime</w:t>
      </w:r>
      <w:proofErr w:type="spellEnd"/>
      <w:r w:rsidRPr="00BF007E">
        <w:rPr>
          <w:bCs/>
        </w:rPr>
        <w:t xml:space="preserve"> Institute</w:t>
      </w:r>
      <w:r>
        <w:rPr>
          <w:bCs/>
        </w:rPr>
        <w:t xml:space="preserve"> или аналогичной</w:t>
      </w:r>
      <w:r w:rsidRPr="00BF007E">
        <w:rPr>
          <w:bCs/>
        </w:rPr>
        <w:t>.</w:t>
      </w:r>
    </w:p>
    <w:p w14:paraId="48073664"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bCs/>
        </w:rPr>
      </w:pPr>
      <w:r w:rsidRPr="00BF007E">
        <w:rPr>
          <w:bCs/>
        </w:rPr>
        <w:t xml:space="preserve">Система бесперебойного электроснабжения должна быть дублирована на всех уровнях: иметь не менее 2 вводов от независимых районных подстанций, иметь собственную РТП, обеспечивать двойное резервирование электрических линий между РТП и ИБП, иметь 2 группы ИБП на полную мощность оборудования с временем автономной работы не менее 10 минут. </w:t>
      </w:r>
    </w:p>
    <w:p w14:paraId="57BE778A"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bCs/>
        </w:rPr>
      </w:pPr>
      <w:r w:rsidRPr="00BF007E">
        <w:rPr>
          <w:bCs/>
        </w:rPr>
        <w:t>Система электроснабжения должна обеспечивать действующее значение напряжения 230В/400В ± 5%, частота 50 ± 0,2 Гц, общей мощностью не менее 600 кВт.</w:t>
      </w:r>
    </w:p>
    <w:p w14:paraId="40FCC179"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bCs/>
        </w:rPr>
      </w:pPr>
      <w:r w:rsidRPr="00BF007E">
        <w:rPr>
          <w:bCs/>
        </w:rPr>
        <w:t xml:space="preserve">ЦОД должен иметь 2 электрических линии от ИБП до помещения щитовой ЦОД (по одной от каждой группы), свой электрический щит для каждой линии в помещении щитовой ЦОД, не менее 2 кабелей питания на каждую стойку от разных щитов </w:t>
      </w:r>
    </w:p>
    <w:p w14:paraId="3B971EB7"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bCs/>
        </w:rPr>
      </w:pPr>
      <w:r w:rsidRPr="00BF007E">
        <w:rPr>
          <w:bCs/>
        </w:rPr>
        <w:t>Для статических ИБП время автономной работы любой из взаимно резервирующих систем ИБП на расчетную нагрузку в аварийном режиме в конфигурации N (отказ одной из пары взаимно резервирующих систем ИБП) должно превышать время, необходимое для трехкратного пуска ДГУ, выхода на мощность, синхронизации и полного приема нагрузки, но не менее 10 минут.</w:t>
      </w:r>
    </w:p>
    <w:p w14:paraId="2F823191"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bCs/>
        </w:rPr>
      </w:pPr>
      <w:r w:rsidRPr="00BF007E">
        <w:rPr>
          <w:bCs/>
        </w:rPr>
        <w:t>ИБП должны размещаться в отдельном помещении с организацией доступа только для обслуживающего персонала и собственной установкой поддержания климатических параметров.</w:t>
      </w:r>
    </w:p>
    <w:p w14:paraId="30B44E69"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bCs/>
        </w:rPr>
      </w:pPr>
      <w:r w:rsidRPr="00BF007E">
        <w:rPr>
          <w:bCs/>
        </w:rPr>
        <w:t xml:space="preserve">Оборудование ЦОД должно быть подключено к заземляющим устройствам согласно </w:t>
      </w:r>
      <w:r w:rsidRPr="00BF007E">
        <w:rPr>
          <w:bCs/>
        </w:rPr>
        <w:lastRenderedPageBreak/>
        <w:t>действующим нормативным документам.</w:t>
      </w:r>
    </w:p>
    <w:p w14:paraId="1030D79B"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bCs/>
        </w:rPr>
      </w:pPr>
      <w:r w:rsidRPr="00BF007E">
        <w:rPr>
          <w:bCs/>
        </w:rPr>
        <w:t xml:space="preserve">Для обеспечения гарантированного электроснабжения ЦОД должен быть обеспечен системой гарантированного электроснабжения с уровнем надежности, определяемым не ниже, чем уровень </w:t>
      </w:r>
      <w:proofErr w:type="spellStart"/>
      <w:r w:rsidRPr="00BF007E">
        <w:rPr>
          <w:bCs/>
        </w:rPr>
        <w:t>Tier</w:t>
      </w:r>
      <w:proofErr w:type="spellEnd"/>
      <w:r w:rsidRPr="00BF007E">
        <w:rPr>
          <w:bCs/>
        </w:rPr>
        <w:t xml:space="preserve"> III в соответствии с классификацией </w:t>
      </w:r>
      <w:proofErr w:type="spellStart"/>
      <w:r w:rsidRPr="00BF007E">
        <w:rPr>
          <w:bCs/>
        </w:rPr>
        <w:t>Tier</w:t>
      </w:r>
      <w:proofErr w:type="spellEnd"/>
      <w:r w:rsidRPr="00BF007E">
        <w:rPr>
          <w:bCs/>
        </w:rPr>
        <w:t xml:space="preserve"> Standard </w:t>
      </w:r>
      <w:proofErr w:type="spellStart"/>
      <w:r w:rsidRPr="00BF007E">
        <w:rPr>
          <w:bCs/>
        </w:rPr>
        <w:t>Topology</w:t>
      </w:r>
      <w:proofErr w:type="spellEnd"/>
      <w:r w:rsidRPr="00BF007E">
        <w:rPr>
          <w:bCs/>
        </w:rPr>
        <w:t xml:space="preserve"> от </w:t>
      </w:r>
      <w:proofErr w:type="spellStart"/>
      <w:r w:rsidRPr="00BF007E">
        <w:rPr>
          <w:bCs/>
        </w:rPr>
        <w:t>Uptime</w:t>
      </w:r>
      <w:proofErr w:type="spellEnd"/>
      <w:r w:rsidRPr="00BF007E">
        <w:rPr>
          <w:bCs/>
        </w:rPr>
        <w:t xml:space="preserve"> Institute.</w:t>
      </w:r>
    </w:p>
    <w:p w14:paraId="3CCC1765"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bCs/>
        </w:rPr>
      </w:pPr>
      <w:r w:rsidRPr="00BF007E">
        <w:rPr>
          <w:bCs/>
        </w:rPr>
        <w:t xml:space="preserve">Уровень резервирования ДГУ должен быть не ниже, чем N+1, где N≥1. Хранилище дизельного топлива должно быть объемом, обеспечивающим работу всех ДГУ для обеспечения 100% критически важной нагрузки ЦОД в течение не менее 6 (шести) часов. </w:t>
      </w:r>
    </w:p>
    <w:p w14:paraId="7CAA5F78"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bCs/>
        </w:rPr>
      </w:pPr>
      <w:r w:rsidRPr="00BF007E">
        <w:rPr>
          <w:bCs/>
        </w:rPr>
        <w:t>Исполнитель должен иметь действующий договор с топливными компаниями на подвоз необходимого объема топлива автоцистернами, для обеспечения бесперебойной работы не позднее чем через 4 часа.</w:t>
      </w:r>
    </w:p>
    <w:p w14:paraId="2F1D805F" w14:textId="77777777" w:rsidR="00075143" w:rsidRPr="00BF007E" w:rsidRDefault="00075143" w:rsidP="00075143">
      <w:pPr>
        <w:ind w:left="567"/>
        <w:rPr>
          <w:b/>
          <w:bCs/>
        </w:rPr>
      </w:pPr>
      <w:r w:rsidRPr="00BF007E">
        <w:rPr>
          <w:b/>
          <w:bCs/>
        </w:rPr>
        <w:t>2.5</w:t>
      </w:r>
      <w:r w:rsidRPr="00BF007E">
        <w:rPr>
          <w:b/>
          <w:bCs/>
        </w:rPr>
        <w:tab/>
        <w:t>Требования к службе безопасности</w:t>
      </w:r>
    </w:p>
    <w:p w14:paraId="19D28711"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bCs/>
        </w:rPr>
      </w:pPr>
      <w:r w:rsidRPr="00BF007E">
        <w:rPr>
          <w:bCs/>
        </w:rPr>
        <w:t xml:space="preserve">ЦОД должен круглосуточно охраняться службой безопасности. Арендуемые помещения (выделенное огороженное пространство машинного зала) ЦОД должны быть оснащены системами контроля и управления доступа, охранного телевидения и охранной сигнализацией объекта </w:t>
      </w:r>
    </w:p>
    <w:p w14:paraId="3C9466C0"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bCs/>
        </w:rPr>
      </w:pPr>
      <w:r w:rsidRPr="00BF007E">
        <w:rPr>
          <w:bCs/>
        </w:rPr>
        <w:t>Проектирование систем технических средств безопасности, монтажные и пуско-наладочные работы выполняются по отдельному техническому заданию подрядными организациями заказчика.</w:t>
      </w:r>
    </w:p>
    <w:p w14:paraId="2436A9D8" w14:textId="77777777" w:rsidR="00075143" w:rsidRPr="00BF007E" w:rsidRDefault="00075143" w:rsidP="00075143">
      <w:pPr>
        <w:ind w:left="567"/>
        <w:rPr>
          <w:b/>
          <w:bCs/>
        </w:rPr>
      </w:pPr>
      <w:r w:rsidRPr="00BF007E">
        <w:rPr>
          <w:b/>
          <w:bCs/>
        </w:rPr>
        <w:t>2.6</w:t>
      </w:r>
      <w:r w:rsidRPr="00BF007E">
        <w:rPr>
          <w:b/>
          <w:bCs/>
        </w:rPr>
        <w:tab/>
        <w:t>Система контроля и управление доступом</w:t>
      </w:r>
    </w:p>
    <w:p w14:paraId="601E91FE"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bCs/>
        </w:rPr>
      </w:pPr>
      <w:r w:rsidRPr="00BF007E">
        <w:rPr>
          <w:bCs/>
        </w:rPr>
        <w:t xml:space="preserve">Двери ЦОД, а также всех арендуемых помещений, входящих в структуру ЦОД, должны быть оборудованы электронными замками и считывателями карт, подключенными к автоматизированной системе контроля и управления доступом. </w:t>
      </w:r>
    </w:p>
    <w:p w14:paraId="0FD3A4E7"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bCs/>
        </w:rPr>
      </w:pPr>
      <w:r w:rsidRPr="00BF007E">
        <w:rPr>
          <w:bCs/>
        </w:rPr>
        <w:t>Доступ в помещения ЦОД должен быть ограничен для обслуживающего персонала. Входные двери и двери машинного зала оборудуются следующей аппаратурой:</w:t>
      </w:r>
    </w:p>
    <w:p w14:paraId="4569ED69" w14:textId="77777777" w:rsidR="00075143" w:rsidRPr="00BF007E" w:rsidRDefault="00075143" w:rsidP="00D84302">
      <w:pPr>
        <w:pStyle w:val="a8"/>
        <w:numPr>
          <w:ilvl w:val="0"/>
          <w:numId w:val="48"/>
        </w:numPr>
        <w:spacing w:after="160" w:line="259" w:lineRule="auto"/>
        <w:jc w:val="both"/>
      </w:pPr>
      <w:r w:rsidRPr="00BF007E">
        <w:t>замками электромагнитными (электромеханическими);</w:t>
      </w:r>
    </w:p>
    <w:p w14:paraId="0BC5B787" w14:textId="77777777" w:rsidR="00075143" w:rsidRPr="00BF007E" w:rsidRDefault="00075143" w:rsidP="00D84302">
      <w:pPr>
        <w:pStyle w:val="a8"/>
        <w:numPr>
          <w:ilvl w:val="0"/>
          <w:numId w:val="48"/>
        </w:numPr>
        <w:spacing w:after="160" w:line="259" w:lineRule="auto"/>
        <w:jc w:val="both"/>
      </w:pPr>
      <w:r w:rsidRPr="00BF007E">
        <w:t>датчиками контроля двери;</w:t>
      </w:r>
    </w:p>
    <w:p w14:paraId="3B1E7C7A" w14:textId="77777777" w:rsidR="00075143" w:rsidRPr="00BF007E" w:rsidRDefault="00075143" w:rsidP="00D84302">
      <w:pPr>
        <w:pStyle w:val="a8"/>
        <w:numPr>
          <w:ilvl w:val="0"/>
          <w:numId w:val="48"/>
        </w:numPr>
        <w:spacing w:after="160" w:line="259" w:lineRule="auto"/>
        <w:jc w:val="both"/>
      </w:pPr>
      <w:r w:rsidRPr="00BF007E">
        <w:t>считывателями бесконтактных карт на вход и выход и/или биометрическими считывателями.</w:t>
      </w:r>
    </w:p>
    <w:p w14:paraId="1B9A2445" w14:textId="77777777" w:rsidR="00075143" w:rsidRPr="00BF007E" w:rsidRDefault="00075143" w:rsidP="00D84302">
      <w:pPr>
        <w:pStyle w:val="a8"/>
        <w:numPr>
          <w:ilvl w:val="0"/>
          <w:numId w:val="48"/>
        </w:numPr>
        <w:spacing w:after="160" w:line="259" w:lineRule="auto"/>
        <w:jc w:val="both"/>
      </w:pPr>
      <w:r w:rsidRPr="00BF007E">
        <w:t>допуск посторонних лиц в помещения, в которых размещается оборудование Гибридного Корпоративного Облака, без сопровождения осуществляется на основании списка доступа.</w:t>
      </w:r>
    </w:p>
    <w:p w14:paraId="036E3DA4" w14:textId="77777777" w:rsidR="00075143" w:rsidRPr="00BF007E" w:rsidRDefault="00075143" w:rsidP="00D84302">
      <w:pPr>
        <w:pStyle w:val="a8"/>
        <w:numPr>
          <w:ilvl w:val="0"/>
          <w:numId w:val="48"/>
        </w:numPr>
        <w:spacing w:after="160" w:line="259" w:lineRule="auto"/>
        <w:jc w:val="both"/>
      </w:pPr>
      <w:r w:rsidRPr="00BF007E">
        <w:t>доступ посторонних лиц, не указанных в списке доступа, осуществляется только в сопровождении уполномоченных сотрудников.</w:t>
      </w:r>
    </w:p>
    <w:p w14:paraId="373F7680" w14:textId="77777777" w:rsidR="00075143" w:rsidRPr="00BF007E" w:rsidRDefault="00075143" w:rsidP="00075143">
      <w:pPr>
        <w:ind w:firstLine="567"/>
        <w:jc w:val="both"/>
        <w:rPr>
          <w:bCs/>
        </w:rPr>
      </w:pPr>
      <w:r w:rsidRPr="00BF007E">
        <w:rPr>
          <w:bCs/>
        </w:rPr>
        <w:t>Исполнитель осуществляет контроль за пропускным режимом.</w:t>
      </w:r>
    </w:p>
    <w:p w14:paraId="18B1CFA3" w14:textId="77777777" w:rsidR="00075143" w:rsidRPr="00BF007E" w:rsidRDefault="00075143" w:rsidP="00075143">
      <w:pPr>
        <w:ind w:firstLine="567"/>
        <w:jc w:val="both"/>
        <w:rPr>
          <w:bCs/>
        </w:rPr>
      </w:pPr>
      <w:r w:rsidRPr="00BF007E">
        <w:rPr>
          <w:bCs/>
        </w:rPr>
        <w:t>Срок хранения записей журнала СКУД о событиях доступа должно составлять не менее 30 календарных дней.</w:t>
      </w:r>
    </w:p>
    <w:p w14:paraId="78777076" w14:textId="77777777" w:rsidR="00075143" w:rsidRPr="00BF007E" w:rsidRDefault="00075143" w:rsidP="00075143">
      <w:pPr>
        <w:ind w:left="567"/>
        <w:rPr>
          <w:b/>
          <w:bCs/>
        </w:rPr>
      </w:pPr>
      <w:r w:rsidRPr="00BF007E">
        <w:rPr>
          <w:b/>
          <w:bCs/>
        </w:rPr>
        <w:t>2.7</w:t>
      </w:r>
      <w:r w:rsidRPr="00BF007E">
        <w:rPr>
          <w:b/>
          <w:bCs/>
        </w:rPr>
        <w:tab/>
        <w:t>Система видеонаблюдения</w:t>
      </w:r>
    </w:p>
    <w:p w14:paraId="19224D50" w14:textId="77777777" w:rsidR="00075143" w:rsidRPr="00BF007E" w:rsidRDefault="00075143" w:rsidP="00075143">
      <w:pPr>
        <w:ind w:firstLine="567"/>
        <w:jc w:val="both"/>
        <w:rPr>
          <w:bCs/>
        </w:rPr>
      </w:pPr>
      <w:r w:rsidRPr="00BF007E">
        <w:rPr>
          <w:bCs/>
        </w:rPr>
        <w:t xml:space="preserve">Под видеонаблюдением должны быть все двери помещений ЦОД, все коридоры между стойками с оборудованием, внешний периметр здания. </w:t>
      </w:r>
    </w:p>
    <w:p w14:paraId="53FCC603" w14:textId="77777777" w:rsidR="00075143" w:rsidRPr="00BF007E" w:rsidRDefault="00075143" w:rsidP="00075143">
      <w:pPr>
        <w:ind w:firstLine="567"/>
        <w:jc w:val="both"/>
        <w:rPr>
          <w:bCs/>
        </w:rPr>
      </w:pPr>
      <w:r w:rsidRPr="00BF007E">
        <w:rPr>
          <w:bCs/>
        </w:rPr>
        <w:t>Телевизионная система видеонаблюдения должна обеспечивать:</w:t>
      </w:r>
    </w:p>
    <w:p w14:paraId="234533AA" w14:textId="77777777" w:rsidR="00075143" w:rsidRPr="00BF007E" w:rsidRDefault="00075143" w:rsidP="00D84302">
      <w:pPr>
        <w:pStyle w:val="a8"/>
        <w:numPr>
          <w:ilvl w:val="0"/>
          <w:numId w:val="48"/>
        </w:numPr>
        <w:spacing w:after="160" w:line="259" w:lineRule="auto"/>
        <w:jc w:val="both"/>
      </w:pPr>
      <w:r w:rsidRPr="00BF007E">
        <w:t>обзор всех охраняемых зон;</w:t>
      </w:r>
    </w:p>
    <w:p w14:paraId="30DBBAAE" w14:textId="77777777" w:rsidR="00075143" w:rsidRPr="00BF007E" w:rsidRDefault="00075143" w:rsidP="00D84302">
      <w:pPr>
        <w:pStyle w:val="a8"/>
        <w:numPr>
          <w:ilvl w:val="0"/>
          <w:numId w:val="48"/>
        </w:numPr>
        <w:spacing w:after="160" w:line="259" w:lineRule="auto"/>
        <w:jc w:val="both"/>
      </w:pPr>
      <w:r w:rsidRPr="00BF007E">
        <w:t>непрерывную, по детекции и по расписанию мультиплексированную запись видеоинформации на жесткие диски;</w:t>
      </w:r>
    </w:p>
    <w:p w14:paraId="78956858" w14:textId="77777777" w:rsidR="00075143" w:rsidRPr="00BF007E" w:rsidRDefault="00075143" w:rsidP="00D84302">
      <w:pPr>
        <w:pStyle w:val="a8"/>
        <w:numPr>
          <w:ilvl w:val="0"/>
          <w:numId w:val="48"/>
        </w:numPr>
        <w:spacing w:after="160" w:line="259" w:lineRule="auto"/>
        <w:jc w:val="both"/>
      </w:pPr>
      <w:r w:rsidRPr="00BF007E">
        <w:t>визуальное отображение происходящего в реальном масштабе времени на видеостене в помещение охраны объекта;</w:t>
      </w:r>
    </w:p>
    <w:p w14:paraId="16D0EE95" w14:textId="77777777" w:rsidR="00075143" w:rsidRPr="00BF007E" w:rsidRDefault="00075143" w:rsidP="00D84302">
      <w:pPr>
        <w:pStyle w:val="a8"/>
        <w:numPr>
          <w:ilvl w:val="0"/>
          <w:numId w:val="48"/>
        </w:numPr>
        <w:spacing w:after="160" w:line="259" w:lineRule="auto"/>
        <w:jc w:val="both"/>
      </w:pPr>
      <w:r w:rsidRPr="00BF007E">
        <w:t xml:space="preserve">создание видеоархива и его просмотр, непрерывную, по детекции и по расписанию мультиплексированную запись видеоинформации на жесткие диски; </w:t>
      </w:r>
    </w:p>
    <w:p w14:paraId="685D9248" w14:textId="77777777" w:rsidR="00075143" w:rsidRPr="00BF007E" w:rsidRDefault="00075143" w:rsidP="00D84302">
      <w:pPr>
        <w:pStyle w:val="a8"/>
        <w:numPr>
          <w:ilvl w:val="0"/>
          <w:numId w:val="48"/>
        </w:numPr>
        <w:spacing w:after="160" w:line="259" w:lineRule="auto"/>
        <w:jc w:val="both"/>
      </w:pPr>
      <w:r w:rsidRPr="00BF007E">
        <w:t>контроль оперативной обстановки внутри помещений с качеством, достаточным для идентификации лиц в независимости от времени суток;</w:t>
      </w:r>
    </w:p>
    <w:p w14:paraId="68C1D149" w14:textId="77777777" w:rsidR="00075143" w:rsidRPr="00BF007E" w:rsidRDefault="00075143" w:rsidP="00D84302">
      <w:pPr>
        <w:pStyle w:val="a8"/>
        <w:numPr>
          <w:ilvl w:val="0"/>
          <w:numId w:val="48"/>
        </w:numPr>
        <w:spacing w:after="160" w:line="259" w:lineRule="auto"/>
        <w:jc w:val="both"/>
      </w:pPr>
      <w:r w:rsidRPr="00BF007E">
        <w:t>формирование архива видеозаписей текущих и тревожных событий со всех установленных видеокамер за период времени не менее 30 дней;</w:t>
      </w:r>
    </w:p>
    <w:p w14:paraId="6E86C465" w14:textId="77777777" w:rsidR="00075143" w:rsidRPr="00BF007E" w:rsidRDefault="00075143" w:rsidP="00D84302">
      <w:pPr>
        <w:pStyle w:val="a8"/>
        <w:numPr>
          <w:ilvl w:val="0"/>
          <w:numId w:val="48"/>
        </w:numPr>
        <w:spacing w:after="160" w:line="259" w:lineRule="auto"/>
        <w:jc w:val="both"/>
      </w:pPr>
      <w:r w:rsidRPr="00BF007E">
        <w:lastRenderedPageBreak/>
        <w:t>автоматический вывод изображений от соответствующих видеокамер на "тревожные" видеомониторы телевизионной системы видеоконтроля, видеостену при срабатывании охранного извещателя.</w:t>
      </w:r>
    </w:p>
    <w:p w14:paraId="43293F97" w14:textId="77777777" w:rsidR="00075143" w:rsidRPr="00BF007E" w:rsidRDefault="00075143" w:rsidP="00075143">
      <w:pPr>
        <w:ind w:left="567"/>
        <w:rPr>
          <w:b/>
          <w:bCs/>
        </w:rPr>
      </w:pPr>
      <w:r w:rsidRPr="00BF007E">
        <w:rPr>
          <w:b/>
          <w:bCs/>
        </w:rPr>
        <w:t>2.8</w:t>
      </w:r>
      <w:r w:rsidRPr="00BF007E">
        <w:rPr>
          <w:b/>
          <w:bCs/>
        </w:rPr>
        <w:tab/>
        <w:t>Охранная сигнализация</w:t>
      </w:r>
    </w:p>
    <w:p w14:paraId="20796916" w14:textId="77777777" w:rsidR="00075143" w:rsidRPr="00BF007E" w:rsidRDefault="00075143" w:rsidP="00075143">
      <w:pPr>
        <w:ind w:firstLine="567"/>
        <w:jc w:val="both"/>
      </w:pPr>
      <w:r w:rsidRPr="00BF007E">
        <w:tab/>
        <w:t>Помещения ЦОД должны быть оснащены системой охранной сигнализации. Охранными извещателями необходимо оборудовать:</w:t>
      </w:r>
    </w:p>
    <w:p w14:paraId="6CC133AD" w14:textId="77777777" w:rsidR="00075143" w:rsidRPr="00BF007E" w:rsidRDefault="00075143" w:rsidP="00D84302">
      <w:pPr>
        <w:pStyle w:val="a8"/>
        <w:numPr>
          <w:ilvl w:val="0"/>
          <w:numId w:val="48"/>
        </w:numPr>
        <w:spacing w:after="160" w:line="259" w:lineRule="auto"/>
        <w:jc w:val="both"/>
      </w:pPr>
      <w:r w:rsidRPr="00BF007E">
        <w:t>входные двери, двери запасных выходов, двери тамбуров эвакуационных выходов, двери лестничных площадок – извещателями "на открывание" и, для дверей со стеклянными панелями, на "разбитие" стекла;</w:t>
      </w:r>
    </w:p>
    <w:p w14:paraId="4AE86703" w14:textId="77777777" w:rsidR="00075143" w:rsidRPr="00BF007E" w:rsidRDefault="00075143" w:rsidP="00D84302">
      <w:pPr>
        <w:pStyle w:val="a8"/>
        <w:numPr>
          <w:ilvl w:val="0"/>
          <w:numId w:val="48"/>
        </w:numPr>
        <w:spacing w:after="160" w:line="259" w:lineRule="auto"/>
        <w:jc w:val="both"/>
      </w:pPr>
      <w:r w:rsidRPr="00BF007E">
        <w:t>оконные и дверные конструкции – извещателями "на открывание" и "разбитие" стекла.</w:t>
      </w:r>
    </w:p>
    <w:p w14:paraId="50C4BEF9" w14:textId="77777777" w:rsidR="00075143" w:rsidRPr="00BF007E" w:rsidRDefault="00075143" w:rsidP="00075143">
      <w:pPr>
        <w:ind w:firstLine="567"/>
        <w:jc w:val="both"/>
      </w:pPr>
      <w:r w:rsidRPr="00BF007E">
        <w:t>Помещения машинного зала и кроссовых, коридоров, зон помещений, входящих в структуру ЦОД должны быть оборудованы пассивными инфракрасными или комбинированными (ИК+СВЧ) извещателями, в зависимости от назначения помещения и наличия помех (воздушные потоки от кондиционеров и другие помехи).</w:t>
      </w:r>
    </w:p>
    <w:p w14:paraId="26DF2AFA" w14:textId="77777777" w:rsidR="00075143" w:rsidRPr="00BF007E" w:rsidRDefault="00075143" w:rsidP="00075143">
      <w:pPr>
        <w:ind w:firstLine="567"/>
        <w:jc w:val="both"/>
      </w:pPr>
      <w:r w:rsidRPr="00BF007E">
        <w:t>Количество датчиков определяется потребностями обеспечения качественного контроля внутренних территорий данных помещений, особенно проходов между стойками с оборудованием.</w:t>
      </w:r>
    </w:p>
    <w:p w14:paraId="5A808E76" w14:textId="77777777" w:rsidR="00075143" w:rsidRPr="00BF007E" w:rsidRDefault="00075143" w:rsidP="00075143">
      <w:pPr>
        <w:ind w:firstLine="567"/>
        <w:jc w:val="both"/>
      </w:pPr>
      <w:r w:rsidRPr="00BF007E">
        <w:t xml:space="preserve">Машинный зал должен защищаться двумя рубежами охранной сигнализации: </w:t>
      </w:r>
    </w:p>
    <w:p w14:paraId="10E63650" w14:textId="77777777" w:rsidR="00075143" w:rsidRPr="00BF007E" w:rsidRDefault="00075143" w:rsidP="00D84302">
      <w:pPr>
        <w:pStyle w:val="a8"/>
        <w:numPr>
          <w:ilvl w:val="0"/>
          <w:numId w:val="48"/>
        </w:numPr>
        <w:spacing w:after="160" w:line="259" w:lineRule="auto"/>
        <w:jc w:val="both"/>
      </w:pPr>
      <w:r w:rsidRPr="00BF007E">
        <w:t>первым рубежом охранной сигнализации блокируется дверь помещения на «открывание» и окна помещения (при наличии) на «открывание» и «разбитие». На «открывание» и «разбитие» блокируются все окна;</w:t>
      </w:r>
    </w:p>
    <w:p w14:paraId="6ABE4EB0" w14:textId="77777777" w:rsidR="00075143" w:rsidRPr="00BF007E" w:rsidRDefault="00075143" w:rsidP="00D84302">
      <w:pPr>
        <w:pStyle w:val="a8"/>
        <w:numPr>
          <w:ilvl w:val="0"/>
          <w:numId w:val="48"/>
        </w:numPr>
        <w:spacing w:after="160" w:line="259" w:lineRule="auto"/>
        <w:jc w:val="both"/>
      </w:pPr>
      <w:r w:rsidRPr="00BF007E">
        <w:t>вторым рубежом охранной сигнализации блокируется объем помещения на «проникновение» и движение.</w:t>
      </w:r>
    </w:p>
    <w:p w14:paraId="21DD958C" w14:textId="77777777" w:rsidR="00075143" w:rsidRPr="00BF007E" w:rsidRDefault="00075143" w:rsidP="00075143">
      <w:pPr>
        <w:ind w:left="567"/>
        <w:rPr>
          <w:b/>
          <w:bCs/>
        </w:rPr>
      </w:pPr>
      <w:r w:rsidRPr="00BF007E">
        <w:rPr>
          <w:b/>
          <w:bCs/>
        </w:rPr>
        <w:t>2.9</w:t>
      </w:r>
      <w:r w:rsidRPr="00BF007E">
        <w:rPr>
          <w:b/>
          <w:bCs/>
        </w:rPr>
        <w:tab/>
        <w:t>Требования к надежности</w:t>
      </w:r>
    </w:p>
    <w:p w14:paraId="4CBEED02" w14:textId="77777777" w:rsidR="00075143" w:rsidRPr="00BF007E" w:rsidRDefault="00075143" w:rsidP="00075143">
      <w:pPr>
        <w:spacing w:line="276" w:lineRule="auto"/>
        <w:ind w:firstLine="567"/>
        <w:jc w:val="both"/>
        <w:rPr>
          <w:bCs/>
        </w:rPr>
      </w:pPr>
      <w:r w:rsidRPr="00BF007E">
        <w:rPr>
          <w:bCs/>
        </w:rPr>
        <w:t xml:space="preserve">Уровень резервирования всех элементов инженерно-технических систем ЦОД должен соответствовать или превышать требования к элементам инфраструктуры центров обработки данных уровня </w:t>
      </w:r>
      <w:proofErr w:type="spellStart"/>
      <w:r w:rsidRPr="00BF007E">
        <w:rPr>
          <w:bCs/>
        </w:rPr>
        <w:t>Tier</w:t>
      </w:r>
      <w:proofErr w:type="spellEnd"/>
      <w:r w:rsidRPr="00BF007E">
        <w:rPr>
          <w:bCs/>
        </w:rPr>
        <w:t xml:space="preserve"> III в соответствии с классификацией </w:t>
      </w:r>
      <w:proofErr w:type="spellStart"/>
      <w:r w:rsidRPr="00BF007E">
        <w:rPr>
          <w:bCs/>
        </w:rPr>
        <w:t>Tier</w:t>
      </w:r>
      <w:proofErr w:type="spellEnd"/>
      <w:r w:rsidRPr="00BF007E">
        <w:rPr>
          <w:bCs/>
        </w:rPr>
        <w:t xml:space="preserve"> Standard </w:t>
      </w:r>
      <w:proofErr w:type="spellStart"/>
      <w:r w:rsidRPr="00BF007E">
        <w:rPr>
          <w:bCs/>
        </w:rPr>
        <w:t>Topology</w:t>
      </w:r>
      <w:proofErr w:type="spellEnd"/>
      <w:r w:rsidRPr="00BF007E">
        <w:rPr>
          <w:bCs/>
        </w:rPr>
        <w:t xml:space="preserve"> от </w:t>
      </w:r>
      <w:proofErr w:type="spellStart"/>
      <w:r w:rsidRPr="00BF007E">
        <w:rPr>
          <w:bCs/>
        </w:rPr>
        <w:t>Uptime</w:t>
      </w:r>
      <w:proofErr w:type="spellEnd"/>
      <w:r w:rsidRPr="00BF007E">
        <w:rPr>
          <w:bCs/>
        </w:rPr>
        <w:t xml:space="preserve"> Institute или аналогичной.</w:t>
      </w:r>
    </w:p>
    <w:p w14:paraId="539734B3" w14:textId="77777777" w:rsidR="00075143" w:rsidRPr="00BF007E" w:rsidRDefault="00075143" w:rsidP="00075143">
      <w:pPr>
        <w:spacing w:line="276" w:lineRule="auto"/>
        <w:ind w:firstLine="567"/>
        <w:jc w:val="both"/>
        <w:rPr>
          <w:bCs/>
        </w:rPr>
      </w:pPr>
      <w:r w:rsidRPr="00BF007E">
        <w:rPr>
          <w:bCs/>
        </w:rPr>
        <w:t>Все оказываемые услуги должны удовлетворять следующим требованиям к надежности:</w:t>
      </w:r>
    </w:p>
    <w:p w14:paraId="6ACDA219" w14:textId="77777777" w:rsidR="00075143" w:rsidRPr="00BF007E" w:rsidRDefault="00075143" w:rsidP="00D84302">
      <w:pPr>
        <w:pStyle w:val="1fffe"/>
        <w:numPr>
          <w:ilvl w:val="0"/>
          <w:numId w:val="49"/>
        </w:numPr>
        <w:tabs>
          <w:tab w:val="left" w:pos="708"/>
        </w:tabs>
        <w:rPr>
          <w:rFonts w:eastAsia="Calibri"/>
        </w:rPr>
      </w:pPr>
      <w:r w:rsidRPr="00BF007E">
        <w:t>Отказоустойчивость работы инфраструктуры ЦОД должна обеспечиваться с помощью «горячего» резервирования основных компонентов ЦОД Исполнителя, путем переключения с основных элементов на резервные, с характеристиками не ниже, чем у основных</w:t>
      </w:r>
    </w:p>
    <w:p w14:paraId="6DD08893" w14:textId="77777777" w:rsidR="00075143" w:rsidRPr="00BF007E" w:rsidRDefault="00075143" w:rsidP="00D84302">
      <w:pPr>
        <w:pStyle w:val="1fffe"/>
        <w:numPr>
          <w:ilvl w:val="0"/>
          <w:numId w:val="49"/>
        </w:numPr>
        <w:tabs>
          <w:tab w:val="left" w:pos="708"/>
        </w:tabs>
        <w:rPr>
          <w:rFonts w:eastAsia="Calibri"/>
        </w:rPr>
      </w:pPr>
      <w:r w:rsidRPr="00BF007E">
        <w:t xml:space="preserve">Требуемый коэффициент доступности предоставляемых услуг к работе должен составлять не менее 99,982% </w:t>
      </w:r>
      <w:r w:rsidRPr="00BF007E">
        <w:rPr>
          <w:rFonts w:eastAsia="Calibri"/>
        </w:rPr>
        <w:t>без учёта регламентных работ.</w:t>
      </w:r>
    </w:p>
    <w:p w14:paraId="74145407"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rFonts w:eastAsia="Calibri"/>
          <w:bCs/>
        </w:rPr>
      </w:pPr>
      <w:r w:rsidRPr="00BF007E">
        <w:rPr>
          <w:rFonts w:eastAsia="Calibri"/>
          <w:bCs/>
        </w:rPr>
        <w:t>Ремонтные и сервисные работы на инженерной инфраструктуре, обеспечивающей работу ИТ-оборудования, могут проводиться без отключения аппаратных стоек и без снижения качественных параметров систем электроснабжения и охлаждения. Для обеспечения данного требования резервированию подлежат не только отдельные устройства и элементы систем, но также и каналы доставки электроснабжения и холода к аппаратным стойкам.</w:t>
      </w:r>
    </w:p>
    <w:p w14:paraId="4AE88EA6"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rFonts w:eastAsia="Calibri"/>
          <w:bCs/>
        </w:rPr>
      </w:pPr>
      <w:r w:rsidRPr="00BF007E">
        <w:rPr>
          <w:rFonts w:eastAsia="Calibri"/>
          <w:bCs/>
        </w:rPr>
        <w:t>К ремонтным и сервисным работам, в частности, относятся:</w:t>
      </w:r>
    </w:p>
    <w:p w14:paraId="56B544C1" w14:textId="77777777" w:rsidR="00075143" w:rsidRPr="00BF007E" w:rsidRDefault="00075143" w:rsidP="00D84302">
      <w:pPr>
        <w:pStyle w:val="1fffe"/>
        <w:numPr>
          <w:ilvl w:val="0"/>
          <w:numId w:val="49"/>
        </w:numPr>
        <w:tabs>
          <w:tab w:val="left" w:pos="708"/>
        </w:tabs>
      </w:pPr>
      <w:r w:rsidRPr="00BF007E">
        <w:t xml:space="preserve">превентивное и плановое обслуживание; </w:t>
      </w:r>
    </w:p>
    <w:p w14:paraId="031B80C6" w14:textId="77777777" w:rsidR="00075143" w:rsidRPr="00BF007E" w:rsidRDefault="00075143" w:rsidP="00D84302">
      <w:pPr>
        <w:pStyle w:val="1fffe"/>
        <w:numPr>
          <w:ilvl w:val="0"/>
          <w:numId w:val="49"/>
        </w:numPr>
        <w:tabs>
          <w:tab w:val="left" w:pos="708"/>
        </w:tabs>
      </w:pPr>
      <w:r w:rsidRPr="00BF007E">
        <w:t xml:space="preserve">ремонт и замена компонентов; </w:t>
      </w:r>
    </w:p>
    <w:p w14:paraId="5127EB8B" w14:textId="77777777" w:rsidR="00075143" w:rsidRPr="00BF007E" w:rsidRDefault="00075143" w:rsidP="00D84302">
      <w:pPr>
        <w:pStyle w:val="1fffe"/>
        <w:numPr>
          <w:ilvl w:val="0"/>
          <w:numId w:val="49"/>
        </w:numPr>
        <w:tabs>
          <w:tab w:val="left" w:pos="708"/>
        </w:tabs>
      </w:pPr>
      <w:r w:rsidRPr="00BF007E">
        <w:t xml:space="preserve">добавление или удалением элементов систем; </w:t>
      </w:r>
    </w:p>
    <w:p w14:paraId="03841582" w14:textId="77777777" w:rsidR="00075143" w:rsidRPr="00BF007E" w:rsidRDefault="00075143" w:rsidP="00D84302">
      <w:pPr>
        <w:pStyle w:val="1fffe"/>
        <w:numPr>
          <w:ilvl w:val="0"/>
          <w:numId w:val="49"/>
        </w:numPr>
        <w:tabs>
          <w:tab w:val="left" w:pos="708"/>
        </w:tabs>
      </w:pPr>
      <w:r w:rsidRPr="00BF007E">
        <w:t xml:space="preserve">тестирование компонентов и систем в целом. </w:t>
      </w:r>
    </w:p>
    <w:p w14:paraId="7D39D6D1"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rFonts w:eastAsia="Calibri"/>
          <w:bCs/>
        </w:rPr>
      </w:pPr>
      <w:r w:rsidRPr="00BF007E">
        <w:rPr>
          <w:rFonts w:eastAsia="Calibri"/>
          <w:bCs/>
        </w:rPr>
        <w:t>Инженерно-технические системы ЦОД должны функционировать в диапазоне наружной температуры, соответствующем интервалу пиковых температур для данного региона без снижения заявленных климатических значений внутри ЦОД и уровня надежности инженерной инфраструктуры в целом.</w:t>
      </w:r>
    </w:p>
    <w:p w14:paraId="2EF311C7"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rFonts w:eastAsia="Calibri"/>
          <w:bCs/>
        </w:rPr>
      </w:pPr>
      <w:r w:rsidRPr="00BF007E">
        <w:rPr>
          <w:rFonts w:eastAsia="Calibri"/>
          <w:bCs/>
        </w:rPr>
        <w:t>В ЦОД должна круглосуточно присутствовать дежурная служба эксплуатации, в составе которой обязательно должно быть не менее 2-х (двух) инженеров круглосуточно.</w:t>
      </w:r>
    </w:p>
    <w:p w14:paraId="3DFDD0E4"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rFonts w:eastAsia="Calibri"/>
          <w:bCs/>
        </w:rPr>
      </w:pPr>
      <w:r w:rsidRPr="00BF007E">
        <w:rPr>
          <w:rFonts w:eastAsia="Calibri"/>
          <w:bCs/>
        </w:rPr>
        <w:lastRenderedPageBreak/>
        <w:t>Обязательно наличие системы автоматизированного контроля и/или управления состояния инженерной инфраструктуры ЦОД.</w:t>
      </w:r>
    </w:p>
    <w:p w14:paraId="4D438D40" w14:textId="77777777" w:rsidR="00075143" w:rsidRPr="00BF007E" w:rsidRDefault="00075143" w:rsidP="00075143">
      <w:pPr>
        <w:ind w:left="567"/>
        <w:rPr>
          <w:b/>
          <w:bCs/>
        </w:rPr>
      </w:pPr>
      <w:r w:rsidRPr="00BF007E">
        <w:rPr>
          <w:b/>
          <w:bCs/>
        </w:rPr>
        <w:t>2.10</w:t>
      </w:r>
      <w:r w:rsidRPr="00BF007E">
        <w:rPr>
          <w:b/>
          <w:bCs/>
        </w:rPr>
        <w:tab/>
        <w:t>Требования к системе защитного заземления</w:t>
      </w:r>
    </w:p>
    <w:p w14:paraId="338EA299"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rFonts w:eastAsia="Calibri"/>
          <w:bCs/>
        </w:rPr>
      </w:pPr>
      <w:r w:rsidRPr="00BF007E">
        <w:rPr>
          <w:rFonts w:eastAsia="Calibri"/>
          <w:bCs/>
        </w:rPr>
        <w:t xml:space="preserve">В ЦОД должна быть предусмотрена система заземления всех элементов инженерного оборудования, имеющего металлические и токопроводящие части и корпуса в соответствии с требованиями ГОСТ Р </w:t>
      </w:r>
      <w:proofErr w:type="gramStart"/>
      <w:r w:rsidRPr="00BF007E">
        <w:rPr>
          <w:rFonts w:eastAsia="Calibri"/>
          <w:bCs/>
        </w:rPr>
        <w:t>50571.21-2000</w:t>
      </w:r>
      <w:proofErr w:type="gramEnd"/>
      <w:r w:rsidRPr="00BF007E">
        <w:rPr>
          <w:rFonts w:eastAsia="Calibri"/>
          <w:bCs/>
        </w:rPr>
        <w:t>, ГОСТ Р 50571.22-2000 и ПУЭ, 7-я редакция.</w:t>
      </w:r>
    </w:p>
    <w:p w14:paraId="020092F7"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rFonts w:eastAsia="Calibri"/>
          <w:bCs/>
        </w:rPr>
      </w:pPr>
      <w:r w:rsidRPr="00BF007E">
        <w:rPr>
          <w:rFonts w:eastAsia="Calibri"/>
          <w:bCs/>
        </w:rPr>
        <w:t xml:space="preserve">К </w:t>
      </w:r>
      <w:r w:rsidRPr="00BF007E">
        <w:rPr>
          <w:rFonts w:eastAsia="Calibri"/>
          <w:bCs/>
          <w:iCs/>
        </w:rPr>
        <w:t>системе защитного заземления</w:t>
      </w:r>
      <w:r w:rsidRPr="00BF007E">
        <w:rPr>
          <w:rFonts w:eastAsia="Calibri"/>
          <w:bCs/>
        </w:rPr>
        <w:t xml:space="preserve"> (СЗЗ) должны быть подключены, помимо основного и дополнительного инженерного оборудования, монтажные шкафы с установленным в них оборудованием и предусмотрено заземление внешних блоков кондиционеров, системы трубопроводов и </w:t>
      </w:r>
      <w:proofErr w:type="gramStart"/>
      <w:r w:rsidRPr="00BF007E">
        <w:rPr>
          <w:rFonts w:eastAsia="Calibri"/>
          <w:bCs/>
        </w:rPr>
        <w:t>т.п.</w:t>
      </w:r>
      <w:proofErr w:type="gramEnd"/>
    </w:p>
    <w:p w14:paraId="6B12B6DD" w14:textId="77777777" w:rsidR="00075143" w:rsidRPr="00BF007E" w:rsidRDefault="00075143" w:rsidP="00075143">
      <w:pPr>
        <w:ind w:left="567"/>
        <w:rPr>
          <w:b/>
          <w:bCs/>
        </w:rPr>
      </w:pPr>
      <w:r w:rsidRPr="00BF007E">
        <w:rPr>
          <w:b/>
          <w:bCs/>
        </w:rPr>
        <w:t>2.11</w:t>
      </w:r>
      <w:r w:rsidRPr="00BF007E">
        <w:rPr>
          <w:b/>
          <w:bCs/>
        </w:rPr>
        <w:tab/>
        <w:t>Требования к системе молниезащиты технологического оборудования.</w:t>
      </w:r>
    </w:p>
    <w:p w14:paraId="47FE31C6"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rFonts w:eastAsia="Calibri"/>
          <w:bCs/>
        </w:rPr>
      </w:pPr>
      <w:r w:rsidRPr="00BF007E">
        <w:rPr>
          <w:rFonts w:eastAsia="Calibri"/>
          <w:bCs/>
        </w:rPr>
        <w:t>Должна быть предусмотрена молниезащита здания ЦОД, технологического оборудования, размещенного на кровле зданий, оборудования приточно-вытяжной вентиляции, чиллеров, конденсаторных блоков.</w:t>
      </w:r>
    </w:p>
    <w:p w14:paraId="7DC862A6" w14:textId="77777777" w:rsidR="00075143" w:rsidRPr="00BF007E" w:rsidRDefault="00075143" w:rsidP="00075143">
      <w:pPr>
        <w:ind w:left="567"/>
        <w:rPr>
          <w:b/>
          <w:bCs/>
        </w:rPr>
      </w:pPr>
      <w:r w:rsidRPr="00BF007E">
        <w:rPr>
          <w:b/>
          <w:bCs/>
        </w:rPr>
        <w:t>2.12</w:t>
      </w:r>
      <w:r w:rsidRPr="00BF007E">
        <w:rPr>
          <w:b/>
          <w:bCs/>
        </w:rPr>
        <w:tab/>
        <w:t>Требования к телекоммуникационным ресурсам ЦОД.</w:t>
      </w:r>
    </w:p>
    <w:p w14:paraId="0B7D85D3" w14:textId="77777777" w:rsidR="00075143" w:rsidRPr="00BF007E" w:rsidRDefault="00075143" w:rsidP="00075143">
      <w:pPr>
        <w:pStyle w:val="affffff3"/>
        <w:rPr>
          <w:sz w:val="24"/>
          <w:szCs w:val="24"/>
        </w:rPr>
      </w:pPr>
      <w:r w:rsidRPr="00BF007E">
        <w:rPr>
          <w:sz w:val="24"/>
          <w:szCs w:val="24"/>
        </w:rPr>
        <w:t>Должен быть подтвержден факт открытости для присутствия провайдеров в ЦОД, предоставить перечень провайдеров, которые уже предоставляют свои услуги.</w:t>
      </w:r>
    </w:p>
    <w:p w14:paraId="6983AB85" w14:textId="77777777" w:rsidR="00075143" w:rsidRPr="00BF007E" w:rsidRDefault="00075143" w:rsidP="00075143">
      <w:pPr>
        <w:pStyle w:val="affffff3"/>
        <w:ind w:firstLine="567"/>
        <w:rPr>
          <w:sz w:val="24"/>
          <w:szCs w:val="24"/>
        </w:rPr>
      </w:pPr>
      <w:r w:rsidRPr="00BF007E">
        <w:rPr>
          <w:sz w:val="24"/>
          <w:szCs w:val="24"/>
        </w:rPr>
        <w:t>Поддержка не менее двух оптических вводов российских операторов связи с независимыми кабельными трассами.</w:t>
      </w:r>
    </w:p>
    <w:p w14:paraId="7B57EC2C" w14:textId="77777777" w:rsidR="00075143" w:rsidRPr="00BF007E" w:rsidRDefault="00075143" w:rsidP="00075143">
      <w:pPr>
        <w:spacing w:line="276" w:lineRule="auto"/>
        <w:ind w:firstLine="567"/>
        <w:jc w:val="both"/>
      </w:pPr>
      <w:r w:rsidRPr="00BF007E">
        <w:t xml:space="preserve">Должна быть возможность подключения предоставляемых ресурсов к сети Интернет к 2 и более провайдерам с </w:t>
      </w:r>
      <w:bookmarkStart w:id="7" w:name="_Hlk34314188"/>
      <w:r w:rsidRPr="00BF007E">
        <w:t>собственной AS IP</w:t>
      </w:r>
      <w:bookmarkEnd w:id="7"/>
      <w:r w:rsidRPr="00BF007E">
        <w:t xml:space="preserve">, а также к </w:t>
      </w:r>
      <w:r w:rsidRPr="00BF007E">
        <w:rPr>
          <w:lang w:val="en-US"/>
        </w:rPr>
        <w:t>AS</w:t>
      </w:r>
      <w:r w:rsidRPr="00BF007E">
        <w:t xml:space="preserve"> </w:t>
      </w:r>
      <w:r w:rsidRPr="00BF007E">
        <w:rPr>
          <w:lang w:val="en-US"/>
        </w:rPr>
        <w:t>IP</w:t>
      </w:r>
      <w:r w:rsidRPr="00BF007E">
        <w:t xml:space="preserve"> Заказчика.</w:t>
      </w:r>
    </w:p>
    <w:p w14:paraId="770C5289" w14:textId="77777777" w:rsidR="00075143" w:rsidRPr="00BF007E" w:rsidRDefault="00075143" w:rsidP="00075143">
      <w:pPr>
        <w:spacing w:line="276" w:lineRule="auto"/>
        <w:ind w:firstLine="567"/>
        <w:jc w:val="both"/>
      </w:pPr>
      <w:r w:rsidRPr="00BF007E">
        <w:t>Круговая сетевая задержка (</w:t>
      </w:r>
      <w:r w:rsidRPr="00BF007E">
        <w:rPr>
          <w:lang w:val="en-US"/>
        </w:rPr>
        <w:t>RTT</w:t>
      </w:r>
      <w:r w:rsidRPr="00BF007E">
        <w:t>) между текущим ЦОД Заказчика по адресу г. Новосибирск, ул. Орджоникидзе 32 и ЦОД Исполнителя – должна составлять не более 8 мс.</w:t>
      </w:r>
    </w:p>
    <w:p w14:paraId="2EC74A08" w14:textId="77777777" w:rsidR="00075143" w:rsidRPr="00BF007E" w:rsidRDefault="00075143" w:rsidP="00075143">
      <w:pPr>
        <w:pStyle w:val="12"/>
        <w:spacing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t>3.ТРЕБОВАНИЯ К УСЛУГЕ «ВИРТУАЛЬНЫЙ ЦЕНТР ОБРАБОТКИ ДАННЫХ»</w:t>
      </w:r>
    </w:p>
    <w:p w14:paraId="2E6FDCEA" w14:textId="77777777" w:rsidR="00075143" w:rsidRPr="00BF007E" w:rsidRDefault="00075143" w:rsidP="00075143">
      <w:pPr>
        <w:spacing w:line="276" w:lineRule="auto"/>
        <w:ind w:firstLine="567"/>
        <w:jc w:val="both"/>
      </w:pPr>
      <w:r w:rsidRPr="00BF007E">
        <w:t>Услуга облачной платформы для организации Виртуального центра обработки данных (далее – ВЦОД) предоставляется Исполнителем по принципу готового сервиса. Исполнитель предоставляет Заказчику права на доступ к услуге, необходимые для гранулярного управления ИТ системами, при этом, проведение работ, связанных с обслуживанием платформы, находятся в зоне ответственности Исполнителя.</w:t>
      </w:r>
    </w:p>
    <w:p w14:paraId="147AC5D7" w14:textId="77777777" w:rsidR="00075143" w:rsidRPr="00BF007E" w:rsidRDefault="00075143" w:rsidP="00075143">
      <w:pPr>
        <w:spacing w:line="276" w:lineRule="auto"/>
        <w:ind w:firstLine="567"/>
        <w:jc w:val="both"/>
      </w:pPr>
      <w:r w:rsidRPr="00BF007E">
        <w:t>Для обеспечения отказоустойчивости Исполнитель должен предусмотреть избыточность на уровне компонентов комплекса, на базе которого реализуется Услуга.</w:t>
      </w:r>
    </w:p>
    <w:p w14:paraId="450491DC" w14:textId="77777777" w:rsidR="00075143" w:rsidRPr="00BF007E" w:rsidRDefault="00075143" w:rsidP="00075143">
      <w:pPr>
        <w:spacing w:line="276" w:lineRule="auto"/>
        <w:ind w:firstLine="567"/>
        <w:jc w:val="both"/>
      </w:pPr>
      <w:r w:rsidRPr="00BF007E">
        <w:t>При необходимости среда вычислений должна быть защищена дополнительными средствами как информационной, так и физической безопасности, согласно требованиям и информационной безопасности настоящего технического задания.</w:t>
      </w:r>
    </w:p>
    <w:p w14:paraId="5B5C8D12" w14:textId="77777777" w:rsidR="00075143" w:rsidRPr="00BF007E" w:rsidRDefault="00075143" w:rsidP="00075143">
      <w:pPr>
        <w:spacing w:line="276" w:lineRule="auto"/>
        <w:ind w:firstLine="567"/>
        <w:jc w:val="both"/>
      </w:pPr>
      <w:r w:rsidRPr="00BF007E">
        <w:t>Платформа ВЦОД должна включать в себя два сегмента:</w:t>
      </w:r>
    </w:p>
    <w:p w14:paraId="089CD7D0" w14:textId="77777777" w:rsidR="00075143" w:rsidRPr="00BF007E" w:rsidRDefault="00075143" w:rsidP="00D84302">
      <w:pPr>
        <w:pStyle w:val="a8"/>
        <w:numPr>
          <w:ilvl w:val="1"/>
          <w:numId w:val="37"/>
        </w:numPr>
        <w:spacing w:after="160" w:line="276" w:lineRule="auto"/>
        <w:ind w:left="1134"/>
        <w:jc w:val="both"/>
      </w:pPr>
      <w:r w:rsidRPr="00BF007E">
        <w:t>Частное облако – выделенный для Заказчика кластер вычислительных узлов.</w:t>
      </w:r>
    </w:p>
    <w:p w14:paraId="04100C1A" w14:textId="77777777" w:rsidR="00075143" w:rsidRPr="00BF007E" w:rsidRDefault="00075143" w:rsidP="00D84302">
      <w:pPr>
        <w:pStyle w:val="a8"/>
        <w:numPr>
          <w:ilvl w:val="1"/>
          <w:numId w:val="37"/>
        </w:numPr>
        <w:spacing w:after="160" w:line="276" w:lineRule="auto"/>
        <w:ind w:left="1134"/>
        <w:jc w:val="both"/>
      </w:pPr>
      <w:r w:rsidRPr="00BF007E">
        <w:t>Публичное облако - ресурсы, выделяемые Заказчику в общем пуле ресурсов Исполнителя.</w:t>
      </w:r>
    </w:p>
    <w:p w14:paraId="76ACE422" w14:textId="77777777" w:rsidR="00075143" w:rsidRPr="00BF007E" w:rsidRDefault="00075143" w:rsidP="00075143">
      <w:pPr>
        <w:spacing w:line="276" w:lineRule="auto"/>
        <w:ind w:firstLine="567"/>
        <w:jc w:val="both"/>
      </w:pPr>
      <w:r w:rsidRPr="00BF007E">
        <w:t>Заказчик должен иметь возможность задействовать тот объем ресурсов, который необходим ему для решения текущих задач в определенный момент времени.</w:t>
      </w:r>
    </w:p>
    <w:p w14:paraId="61B8F060" w14:textId="77777777" w:rsidR="00075143" w:rsidRPr="00BF007E" w:rsidRDefault="00075143" w:rsidP="00075143">
      <w:pPr>
        <w:spacing w:line="276" w:lineRule="auto"/>
        <w:ind w:firstLine="567"/>
        <w:jc w:val="both"/>
      </w:pPr>
      <w:r w:rsidRPr="00BF007E">
        <w:t>Исполнитель должен своевременно, по запросу Заказчика, расширять вычислительные ресурсы Частного облака, в срок не позднее 20 (двадцати) рабочих дней с момента запроса. При невозможности предоставления ресурсов в указанный срок, по согласованию с Заказчиком Исполнитель предоставляет Заказчику оборудование иной конфигурации или ресурсы в публичном облаке ВЦОД в безвозмездное пользование (до момента поставки оборудования типовой конфигурации (Профили 1 -3).</w:t>
      </w:r>
    </w:p>
    <w:p w14:paraId="0EEA6ED1" w14:textId="77777777" w:rsidR="00075143" w:rsidRPr="00BF007E" w:rsidRDefault="00075143" w:rsidP="00075143">
      <w:pPr>
        <w:spacing w:line="276" w:lineRule="auto"/>
        <w:ind w:firstLine="567"/>
        <w:jc w:val="both"/>
      </w:pPr>
      <w:r w:rsidRPr="00BF007E">
        <w:lastRenderedPageBreak/>
        <w:t>Исполнитель должен предоставить возможность оперативного предоставления вычислительных ресурсов и ресурсов хранения данных в Публичном облаке, в срок не позднее 1 (одного) рабочего дня с момента запроса Заказчика.</w:t>
      </w:r>
    </w:p>
    <w:p w14:paraId="52A9F688" w14:textId="77777777" w:rsidR="00075143" w:rsidRPr="00BF007E" w:rsidRDefault="00075143" w:rsidP="00075143">
      <w:pPr>
        <w:spacing w:line="276" w:lineRule="auto"/>
        <w:ind w:firstLine="567"/>
        <w:jc w:val="both"/>
      </w:pPr>
      <w:r w:rsidRPr="00BF007E">
        <w:t>ВЦОД должен быть построен на платформе среды виртуализации VMware редакции не ниже 6.7, при этом Заказчик должен иметь возможность задействовать в работе отдельные физические серверы с установкой туда операционной системы по требованию.</w:t>
      </w:r>
    </w:p>
    <w:p w14:paraId="5D63987F" w14:textId="77777777" w:rsidR="00075143" w:rsidRPr="00BF007E" w:rsidRDefault="00075143" w:rsidP="00075143">
      <w:pPr>
        <w:spacing w:line="276" w:lineRule="auto"/>
        <w:ind w:firstLine="567"/>
        <w:jc w:val="both"/>
      </w:pPr>
      <w:r w:rsidRPr="00BF007E">
        <w:t>Самостоятельно пользуясь Услугой, через интерфейс самообслуживания, авторизованные пользователи Заказчика, должны иметь возможность:</w:t>
      </w:r>
    </w:p>
    <w:p w14:paraId="50DE18DA" w14:textId="77777777" w:rsidR="00075143" w:rsidRPr="00BF007E" w:rsidRDefault="00075143" w:rsidP="00D84302">
      <w:pPr>
        <w:pStyle w:val="a8"/>
        <w:numPr>
          <w:ilvl w:val="0"/>
          <w:numId w:val="38"/>
        </w:numPr>
        <w:spacing w:after="160" w:line="276" w:lineRule="auto"/>
        <w:ind w:left="1134" w:hanging="567"/>
        <w:jc w:val="both"/>
      </w:pPr>
      <w:r w:rsidRPr="00BF007E">
        <w:t>создавать виртуальные машины по отдельности и в виде групп;</w:t>
      </w:r>
    </w:p>
    <w:p w14:paraId="736C3F6E" w14:textId="77777777" w:rsidR="00075143" w:rsidRPr="00BF007E" w:rsidRDefault="00075143" w:rsidP="00D84302">
      <w:pPr>
        <w:pStyle w:val="a8"/>
        <w:numPr>
          <w:ilvl w:val="0"/>
          <w:numId w:val="38"/>
        </w:numPr>
        <w:spacing w:after="160" w:line="276" w:lineRule="auto"/>
        <w:ind w:left="1134" w:hanging="567"/>
        <w:jc w:val="both"/>
      </w:pPr>
      <w:r w:rsidRPr="00BF007E">
        <w:t>управлять работой виртуальных машин (включить, выключить и перезагрузить);</w:t>
      </w:r>
    </w:p>
    <w:p w14:paraId="1ACA4FCE" w14:textId="77777777" w:rsidR="00075143" w:rsidRPr="00BF007E" w:rsidRDefault="00075143" w:rsidP="00D84302">
      <w:pPr>
        <w:pStyle w:val="a8"/>
        <w:numPr>
          <w:ilvl w:val="0"/>
          <w:numId w:val="38"/>
        </w:numPr>
        <w:spacing w:after="160" w:line="276" w:lineRule="auto"/>
        <w:ind w:left="1134" w:hanging="567"/>
        <w:jc w:val="both"/>
      </w:pPr>
      <w:r w:rsidRPr="00BF007E">
        <w:t xml:space="preserve">изменять конфигурацию виртуальных машин, в </w:t>
      </w:r>
      <w:proofErr w:type="gramStart"/>
      <w:r w:rsidRPr="00BF007E">
        <w:t>т.ч.</w:t>
      </w:r>
      <w:proofErr w:type="gramEnd"/>
      <w:r w:rsidRPr="00BF007E">
        <w:t xml:space="preserve"> конфигурацию вычислительных ресурсов, дисковую и сетевую;</w:t>
      </w:r>
    </w:p>
    <w:p w14:paraId="5E645A97" w14:textId="77777777" w:rsidR="00075143" w:rsidRPr="00BF007E" w:rsidRDefault="00075143" w:rsidP="00D84302">
      <w:pPr>
        <w:pStyle w:val="a8"/>
        <w:numPr>
          <w:ilvl w:val="0"/>
          <w:numId w:val="38"/>
        </w:numPr>
        <w:spacing w:line="276" w:lineRule="auto"/>
        <w:ind w:left="1134" w:hanging="567"/>
        <w:jc w:val="both"/>
      </w:pPr>
      <w:r w:rsidRPr="00BF007E">
        <w:t>непосредственно получить доступ к консоли виртуальной машины;</w:t>
      </w:r>
    </w:p>
    <w:p w14:paraId="4AF43B01" w14:textId="77777777" w:rsidR="00075143" w:rsidRPr="00BF007E" w:rsidRDefault="00075143" w:rsidP="00D84302">
      <w:pPr>
        <w:pStyle w:val="a8"/>
        <w:numPr>
          <w:ilvl w:val="0"/>
          <w:numId w:val="38"/>
        </w:numPr>
        <w:spacing w:after="160" w:line="276" w:lineRule="auto"/>
        <w:ind w:left="1134" w:hanging="567"/>
        <w:jc w:val="both"/>
      </w:pPr>
      <w:r w:rsidRPr="00BF007E">
        <w:t>создавать копии виртуальных машин и их групп;</w:t>
      </w:r>
    </w:p>
    <w:p w14:paraId="168881A3" w14:textId="77777777" w:rsidR="00075143" w:rsidRPr="00BF007E" w:rsidRDefault="00075143" w:rsidP="00D84302">
      <w:pPr>
        <w:pStyle w:val="a8"/>
        <w:numPr>
          <w:ilvl w:val="0"/>
          <w:numId w:val="38"/>
        </w:numPr>
        <w:spacing w:after="160" w:line="276" w:lineRule="auto"/>
        <w:ind w:left="1134" w:hanging="567"/>
        <w:jc w:val="both"/>
      </w:pPr>
      <w:r w:rsidRPr="00BF007E">
        <w:t>монтировать ISO образы CD/DVD;</w:t>
      </w:r>
    </w:p>
    <w:p w14:paraId="0DE20FC0" w14:textId="77777777" w:rsidR="00075143" w:rsidRPr="00BF007E" w:rsidRDefault="00075143" w:rsidP="00D84302">
      <w:pPr>
        <w:pStyle w:val="a8"/>
        <w:numPr>
          <w:ilvl w:val="0"/>
          <w:numId w:val="38"/>
        </w:numPr>
        <w:spacing w:after="160" w:line="276" w:lineRule="auto"/>
        <w:ind w:left="1134" w:hanging="567"/>
        <w:jc w:val="both"/>
      </w:pPr>
      <w:r w:rsidRPr="00BF007E">
        <w:t>по запросу удалять и добавлять сети на базе VLAN для частного сегмента облака (кроме сетей, использующихся для функционирования инфраструктуры);</w:t>
      </w:r>
    </w:p>
    <w:p w14:paraId="348301CE" w14:textId="77777777" w:rsidR="00075143" w:rsidRPr="00BF007E" w:rsidRDefault="00075143" w:rsidP="00D84302">
      <w:pPr>
        <w:pStyle w:val="a8"/>
        <w:numPr>
          <w:ilvl w:val="0"/>
          <w:numId w:val="38"/>
        </w:numPr>
        <w:spacing w:after="160" w:line="276" w:lineRule="auto"/>
        <w:ind w:left="1134" w:hanging="567"/>
        <w:jc w:val="both"/>
      </w:pPr>
      <w:r w:rsidRPr="00BF007E">
        <w:t>удалять и добавлять внутренние логические сети VMware NSX (если применимо), управлять подключением виртуальных машин к сетям;</w:t>
      </w:r>
    </w:p>
    <w:p w14:paraId="20E91980" w14:textId="77777777" w:rsidR="00075143" w:rsidRPr="00BF007E" w:rsidRDefault="00075143" w:rsidP="00D84302">
      <w:pPr>
        <w:pStyle w:val="a8"/>
        <w:numPr>
          <w:ilvl w:val="0"/>
          <w:numId w:val="38"/>
        </w:numPr>
        <w:spacing w:after="160" w:line="276" w:lineRule="auto"/>
        <w:ind w:left="1134" w:hanging="567"/>
        <w:jc w:val="both"/>
      </w:pPr>
      <w:r w:rsidRPr="00BF007E">
        <w:t>создавать и удалять виртуальные маршрутизаторы VMware NSX, управлять сервисами этих виртуальных маршрутизаторов;</w:t>
      </w:r>
    </w:p>
    <w:p w14:paraId="2983F8ED" w14:textId="77777777" w:rsidR="00075143" w:rsidRPr="00BF007E" w:rsidRDefault="00075143" w:rsidP="00D84302">
      <w:pPr>
        <w:pStyle w:val="a8"/>
        <w:numPr>
          <w:ilvl w:val="0"/>
          <w:numId w:val="38"/>
        </w:numPr>
        <w:spacing w:after="160" w:line="276" w:lineRule="auto"/>
        <w:ind w:left="1134" w:hanging="567"/>
        <w:jc w:val="both"/>
      </w:pPr>
      <w:r w:rsidRPr="00BF007E">
        <w:t>получать по запросу доступ к логам событий всех компонентов виртуальной инфраструктуры;</w:t>
      </w:r>
    </w:p>
    <w:p w14:paraId="46F16321" w14:textId="77777777" w:rsidR="00075143" w:rsidRPr="00BF007E" w:rsidRDefault="00075143" w:rsidP="00D84302">
      <w:pPr>
        <w:pStyle w:val="a8"/>
        <w:numPr>
          <w:ilvl w:val="0"/>
          <w:numId w:val="38"/>
        </w:numPr>
        <w:spacing w:after="160" w:line="276" w:lineRule="auto"/>
        <w:ind w:left="1134" w:hanging="567"/>
        <w:jc w:val="both"/>
      </w:pPr>
      <w:r w:rsidRPr="00BF007E">
        <w:t>получать по запросу доступ к текущим и историческим данных мониторинга производительности компонентов виртуальной инфраструктуры и виртуальных машин.</w:t>
      </w:r>
    </w:p>
    <w:p w14:paraId="3574CA52" w14:textId="77777777" w:rsidR="00075143" w:rsidRPr="00BF007E" w:rsidRDefault="00075143" w:rsidP="00075143">
      <w:pPr>
        <w:spacing w:line="276" w:lineRule="auto"/>
        <w:ind w:left="567"/>
        <w:jc w:val="both"/>
      </w:pPr>
      <w:r w:rsidRPr="00BF007E">
        <w:t>Путем направления запрос в службу технической поддержки контактные лица Заказчика могут запрашивать:</w:t>
      </w:r>
    </w:p>
    <w:p w14:paraId="5C8283C1" w14:textId="77777777" w:rsidR="00075143" w:rsidRPr="00BF007E" w:rsidRDefault="00075143" w:rsidP="00D84302">
      <w:pPr>
        <w:pStyle w:val="a8"/>
        <w:numPr>
          <w:ilvl w:val="0"/>
          <w:numId w:val="38"/>
        </w:numPr>
        <w:spacing w:after="160" w:line="276" w:lineRule="auto"/>
        <w:ind w:left="1134" w:hanging="567"/>
        <w:jc w:val="both"/>
      </w:pPr>
      <w:r w:rsidRPr="00BF007E">
        <w:t>развертывание новых либо вывод из эксплуатации существующих хостов виртуализации, физических серверов;</w:t>
      </w:r>
    </w:p>
    <w:p w14:paraId="16056665" w14:textId="77777777" w:rsidR="00075143" w:rsidRPr="00BF007E" w:rsidRDefault="00075143" w:rsidP="00D84302">
      <w:pPr>
        <w:pStyle w:val="a8"/>
        <w:numPr>
          <w:ilvl w:val="0"/>
          <w:numId w:val="38"/>
        </w:numPr>
        <w:spacing w:after="160" w:line="276" w:lineRule="auto"/>
        <w:ind w:left="1134" w:hanging="567"/>
        <w:jc w:val="both"/>
      </w:pPr>
      <w:r w:rsidRPr="00BF007E">
        <w:t>предоставления либо изменение прав доступа заданным группам или пользователям;</w:t>
      </w:r>
    </w:p>
    <w:p w14:paraId="6835FE04" w14:textId="77777777" w:rsidR="00075143" w:rsidRPr="00BF007E" w:rsidRDefault="00075143" w:rsidP="00D84302">
      <w:pPr>
        <w:pStyle w:val="a8"/>
        <w:numPr>
          <w:ilvl w:val="0"/>
          <w:numId w:val="38"/>
        </w:numPr>
        <w:spacing w:after="160" w:line="276" w:lineRule="auto"/>
        <w:ind w:left="1134" w:hanging="567"/>
        <w:jc w:val="both"/>
      </w:pPr>
      <w:r w:rsidRPr="00BF007E">
        <w:t>внесения изменений в конфигурацию виртуальной инфраструктуры, без изменения архитектуры сервиса.</w:t>
      </w:r>
    </w:p>
    <w:p w14:paraId="7A5ECAAC" w14:textId="77777777" w:rsidR="00075143" w:rsidRPr="00BF007E" w:rsidRDefault="00075143" w:rsidP="00075143">
      <w:pPr>
        <w:spacing w:line="276" w:lineRule="auto"/>
        <w:ind w:firstLine="567"/>
        <w:jc w:val="both"/>
      </w:pPr>
      <w:r w:rsidRPr="00BF007E">
        <w:t xml:space="preserve">Должна быть реализована возможность копирования существующих виртуальных машин между текущей инфраструктурой Заказчика и Исполнителя, средствами </w:t>
      </w:r>
      <w:r w:rsidRPr="00BF007E">
        <w:rPr>
          <w:lang w:val="en-US"/>
        </w:rPr>
        <w:t>VMware</w:t>
      </w:r>
      <w:r w:rsidRPr="00BF007E">
        <w:t xml:space="preserve"> </w:t>
      </w:r>
      <w:r w:rsidRPr="00BF007E">
        <w:rPr>
          <w:lang w:val="en-US"/>
        </w:rPr>
        <w:t>Cloud</w:t>
      </w:r>
      <w:r w:rsidRPr="00BF007E">
        <w:t xml:space="preserve"> </w:t>
      </w:r>
      <w:r w:rsidRPr="00BF007E">
        <w:rPr>
          <w:lang w:val="en-US"/>
        </w:rPr>
        <w:t>Availability</w:t>
      </w:r>
      <w:r w:rsidRPr="00BF007E">
        <w:t>, без промежуточного сохранения данных в обе стороны.</w:t>
      </w:r>
    </w:p>
    <w:p w14:paraId="219225EB" w14:textId="77777777" w:rsidR="00075143" w:rsidRPr="00BF007E" w:rsidRDefault="00075143" w:rsidP="00075143">
      <w:pPr>
        <w:spacing w:line="276" w:lineRule="auto"/>
        <w:ind w:firstLine="567"/>
        <w:jc w:val="both"/>
      </w:pPr>
      <w:r w:rsidRPr="00BF007E">
        <w:t>Должна быть организована сетевая защита предоставленной инфраструктуры Заказчика от атак из сети Интернет и попыток взлома.</w:t>
      </w:r>
    </w:p>
    <w:p w14:paraId="7EC55E8A" w14:textId="77777777" w:rsidR="00075143" w:rsidRPr="00BF007E" w:rsidRDefault="00075143" w:rsidP="00075143">
      <w:pPr>
        <w:spacing w:line="276" w:lineRule="auto"/>
        <w:ind w:firstLine="567"/>
        <w:jc w:val="both"/>
      </w:pPr>
      <w:r w:rsidRPr="00BF007E">
        <w:t xml:space="preserve">Исполнитель должен самостоятельно анонсировать автономную систему </w:t>
      </w:r>
      <w:r w:rsidRPr="00BF007E">
        <w:rPr>
          <w:lang w:val="en-US"/>
        </w:rPr>
        <w:t>IP</w:t>
      </w:r>
      <w:r w:rsidRPr="00BF007E">
        <w:t xml:space="preserve"> адресов Заказчика.</w:t>
      </w:r>
    </w:p>
    <w:p w14:paraId="74C8E0D8" w14:textId="77777777" w:rsidR="00075143" w:rsidRPr="00BF007E" w:rsidRDefault="00075143" w:rsidP="00075143">
      <w:pPr>
        <w:spacing w:line="276" w:lineRule="auto"/>
        <w:ind w:firstLine="567"/>
        <w:jc w:val="both"/>
      </w:pPr>
      <w:r w:rsidRPr="00BF007E">
        <w:t>Должна быть организована возможность сохранения и выгрузки резервных копий виртуальных машин.</w:t>
      </w:r>
    </w:p>
    <w:p w14:paraId="5966C377" w14:textId="77777777" w:rsidR="00075143" w:rsidRPr="00BF007E" w:rsidRDefault="00075143" w:rsidP="00075143">
      <w:pPr>
        <w:spacing w:line="276" w:lineRule="auto"/>
        <w:ind w:firstLine="567"/>
        <w:jc w:val="both"/>
      </w:pPr>
      <w:r w:rsidRPr="00BF007E">
        <w:t xml:space="preserve">Должна быть обеспечена возможность создания и установки собственных и предлагаемых третьими лицами сборок виртуальных машин посредством Virtual </w:t>
      </w:r>
      <w:proofErr w:type="spellStart"/>
      <w:r w:rsidRPr="00BF007E">
        <w:t>Appliance</w:t>
      </w:r>
      <w:proofErr w:type="spellEnd"/>
      <w:r w:rsidRPr="00BF007E">
        <w:t>.</w:t>
      </w:r>
    </w:p>
    <w:p w14:paraId="566595F4" w14:textId="77777777" w:rsidR="00075143" w:rsidRPr="00BF007E" w:rsidRDefault="00075143" w:rsidP="00075143">
      <w:pPr>
        <w:spacing w:line="276" w:lineRule="auto"/>
        <w:ind w:firstLine="567"/>
        <w:jc w:val="both"/>
      </w:pPr>
      <w:r w:rsidRPr="00BF007E">
        <w:t xml:space="preserve">Должна быть обеспечена возможность объединения информационно-технологической инфраструктуры Заказчика на базе VMware </w:t>
      </w:r>
      <w:proofErr w:type="spellStart"/>
      <w:r w:rsidRPr="00BF007E">
        <w:t>vSphere</w:t>
      </w:r>
      <w:proofErr w:type="spellEnd"/>
      <w:r w:rsidRPr="00BF007E">
        <w:t xml:space="preserve"> и предоставляемой Исполнителем информационно-технологической инфраструктуры на базе VMware </w:t>
      </w:r>
      <w:proofErr w:type="spellStart"/>
      <w:r w:rsidRPr="00BF007E">
        <w:t>Cloud</w:t>
      </w:r>
      <w:proofErr w:type="spellEnd"/>
      <w:r w:rsidRPr="00BF007E">
        <w:t xml:space="preserve"> </w:t>
      </w:r>
      <w:proofErr w:type="spellStart"/>
      <w:r w:rsidRPr="00BF007E">
        <w:t>Director</w:t>
      </w:r>
      <w:proofErr w:type="spellEnd"/>
    </w:p>
    <w:p w14:paraId="123696CC" w14:textId="77777777" w:rsidR="00075143" w:rsidRPr="00BF007E" w:rsidRDefault="00075143" w:rsidP="00075143">
      <w:pPr>
        <w:spacing w:line="276" w:lineRule="auto"/>
        <w:ind w:firstLine="567"/>
        <w:jc w:val="both"/>
      </w:pPr>
      <w:r w:rsidRPr="00BF007E">
        <w:lastRenderedPageBreak/>
        <w:t>Для обеспечения отказоустойчивости и минимизации времени простоя при доступе к ВЦОД Заказчика из сети Интернет, Исполнитель должен:</w:t>
      </w:r>
    </w:p>
    <w:p w14:paraId="5343CBD4" w14:textId="77777777" w:rsidR="00075143" w:rsidRPr="00BF007E" w:rsidRDefault="00075143" w:rsidP="00D84302">
      <w:pPr>
        <w:pStyle w:val="a8"/>
        <w:numPr>
          <w:ilvl w:val="0"/>
          <w:numId w:val="38"/>
        </w:numPr>
        <w:spacing w:after="160" w:line="276" w:lineRule="auto"/>
        <w:ind w:left="1134" w:hanging="567"/>
        <w:jc w:val="both"/>
      </w:pPr>
      <w:r w:rsidRPr="00BF007E">
        <w:t>Обеспечить подключение ресурсов ВЦОД к сети Интернет резервируемыми каналами связи (не менее двух) пропускной способностью не менее 1 Гбит/с каждый.</w:t>
      </w:r>
    </w:p>
    <w:p w14:paraId="6AEF54F0" w14:textId="77777777" w:rsidR="00075143" w:rsidRPr="00BF007E" w:rsidRDefault="00075143" w:rsidP="00D84302">
      <w:pPr>
        <w:pStyle w:val="a8"/>
        <w:numPr>
          <w:ilvl w:val="0"/>
          <w:numId w:val="38"/>
        </w:numPr>
        <w:spacing w:after="160" w:line="276" w:lineRule="auto"/>
        <w:ind w:left="1134" w:hanging="567"/>
        <w:jc w:val="both"/>
      </w:pPr>
      <w:r w:rsidRPr="00BF007E">
        <w:t>поставщики телекоммуникационных услуг, обеспечивающие подключение к сети интернет Исполнителя, должны использовать территориально разнесенные вводы волоконно-оптического кабеля в ЦОД;</w:t>
      </w:r>
    </w:p>
    <w:p w14:paraId="7A9A5B9E" w14:textId="77777777" w:rsidR="00075143" w:rsidRPr="00BF007E" w:rsidRDefault="00075143" w:rsidP="00D84302">
      <w:pPr>
        <w:pStyle w:val="a8"/>
        <w:numPr>
          <w:ilvl w:val="0"/>
          <w:numId w:val="38"/>
        </w:numPr>
        <w:spacing w:line="276" w:lineRule="auto"/>
        <w:ind w:left="1134" w:hanging="567"/>
        <w:jc w:val="both"/>
      </w:pPr>
      <w:r w:rsidRPr="00BF007E">
        <w:t>Исполнитель должен обеспечить возможность настройки динамической маршрутизации (BGP) для выделенной сети;</w:t>
      </w:r>
    </w:p>
    <w:p w14:paraId="0EB9B3EA" w14:textId="77777777" w:rsidR="00075143" w:rsidRPr="00BF007E" w:rsidRDefault="00075143" w:rsidP="00D84302">
      <w:pPr>
        <w:pStyle w:val="a8"/>
        <w:numPr>
          <w:ilvl w:val="0"/>
          <w:numId w:val="38"/>
        </w:numPr>
        <w:spacing w:after="160" w:line="276" w:lineRule="auto"/>
        <w:ind w:left="1134" w:hanging="567"/>
        <w:jc w:val="both"/>
      </w:pPr>
      <w:r w:rsidRPr="00BF007E">
        <w:t xml:space="preserve">Исполнитель должен обеспечить возможность настройки приоритезации анонсирования выделенных IPv4 адресов по заявкам Заказчика средствами протокола </w:t>
      </w:r>
      <w:r w:rsidRPr="00BF007E">
        <w:rPr>
          <w:lang w:val="en-US"/>
        </w:rPr>
        <w:t>BGP</w:t>
      </w:r>
      <w:r w:rsidRPr="00BF007E">
        <w:t>;</w:t>
      </w:r>
    </w:p>
    <w:p w14:paraId="0537C0B3" w14:textId="77777777" w:rsidR="00075143" w:rsidRPr="00BF007E" w:rsidRDefault="00075143" w:rsidP="00D84302">
      <w:pPr>
        <w:pStyle w:val="a8"/>
        <w:numPr>
          <w:ilvl w:val="0"/>
          <w:numId w:val="38"/>
        </w:numPr>
        <w:spacing w:after="160" w:line="276" w:lineRule="auto"/>
        <w:ind w:left="1134" w:hanging="567"/>
        <w:jc w:val="both"/>
      </w:pPr>
      <w:r w:rsidRPr="00BF007E">
        <w:t xml:space="preserve"> Исполнитель должен обеспечить в ЦОД автоматическое или автоматизированное       переключение канала доступа в сеть Интернет в случае сбоев или не соответствия значений параметров качества каналов доступа в сеть Интернет в срок не более 30 минут после выявления проблемы или обращения Заказчика </w:t>
      </w:r>
    </w:p>
    <w:p w14:paraId="46E83857" w14:textId="77777777" w:rsidR="00075143" w:rsidRPr="00BF007E" w:rsidRDefault="00075143" w:rsidP="00075143">
      <w:pPr>
        <w:spacing w:line="276" w:lineRule="auto"/>
        <w:ind w:firstLine="567"/>
        <w:jc w:val="both"/>
      </w:pPr>
      <w:r w:rsidRPr="00BF007E">
        <w:t xml:space="preserve">Должна быть включена по умолчанию функция High </w:t>
      </w:r>
      <w:proofErr w:type="spellStart"/>
      <w:r w:rsidRPr="00BF007E">
        <w:t>Availability</w:t>
      </w:r>
      <w:proofErr w:type="spellEnd"/>
      <w:r w:rsidRPr="00BF007E">
        <w:t xml:space="preserve"> (автоматический перенос виртуальных машин на резервный хост в случае выхода из строя хоста).</w:t>
      </w:r>
    </w:p>
    <w:p w14:paraId="55C64CFA" w14:textId="77777777" w:rsidR="00075143" w:rsidRPr="00BF007E" w:rsidRDefault="00075143" w:rsidP="00075143">
      <w:pPr>
        <w:pStyle w:val="24"/>
        <w:spacing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t>3.1 Требования к инфраструктуре Частного облака</w:t>
      </w:r>
    </w:p>
    <w:p w14:paraId="3383F7D3" w14:textId="77777777" w:rsidR="00075143" w:rsidRPr="00BF007E" w:rsidRDefault="00075143" w:rsidP="00075143">
      <w:pPr>
        <w:spacing w:line="276" w:lineRule="auto"/>
        <w:ind w:firstLine="567"/>
        <w:jc w:val="both"/>
      </w:pPr>
      <w:r w:rsidRPr="00BF007E">
        <w:t xml:space="preserve">Частное выделенное облако должно размещаться на выделенном кластере серверов, который не используется другими клиентами, с резервированием минимум </w:t>
      </w:r>
      <w:r w:rsidRPr="00BF007E">
        <w:rPr>
          <w:lang w:val="en-US"/>
        </w:rPr>
        <w:t>N</w:t>
      </w:r>
      <w:r w:rsidRPr="00BF007E">
        <w:t xml:space="preserve">+1. </w:t>
      </w:r>
    </w:p>
    <w:p w14:paraId="68C72DCB" w14:textId="77777777" w:rsidR="00075143" w:rsidRPr="00BF007E" w:rsidRDefault="00075143" w:rsidP="00075143">
      <w:pPr>
        <w:spacing w:line="276" w:lineRule="auto"/>
        <w:ind w:firstLine="567"/>
        <w:jc w:val="both"/>
      </w:pPr>
      <w:r w:rsidRPr="00BF007E">
        <w:t>Платформа управления виртуализацией должна обеспечивать изоляцию вычислительных процессов и аппаратных ресурсов друг от друга.</w:t>
      </w:r>
    </w:p>
    <w:p w14:paraId="3C34C446" w14:textId="77777777" w:rsidR="00075143" w:rsidRPr="00BF007E" w:rsidRDefault="00075143" w:rsidP="00075143">
      <w:pPr>
        <w:spacing w:line="276" w:lineRule="auto"/>
        <w:ind w:firstLine="567"/>
        <w:jc w:val="both"/>
      </w:pPr>
      <w:r w:rsidRPr="00BF007E">
        <w:t>У Заказчика должен быть выбор конфигураций физических серверов под конкретные задачи на основе Профилей. Объем оперативной памяти на физическом при необходимости в каждом из должен быть увеличен по запросу в соответствии с утвержденной стоимостью в сроки не позднее 10 рабочих дней с момент поступления запроса от Заказчика.</w:t>
      </w:r>
    </w:p>
    <w:p w14:paraId="4F5A911D" w14:textId="77777777" w:rsidR="00075143" w:rsidRPr="00BF007E" w:rsidRDefault="00075143" w:rsidP="00075143">
      <w:pPr>
        <w:spacing w:line="276" w:lineRule="auto"/>
        <w:ind w:firstLine="567"/>
        <w:jc w:val="both"/>
      </w:pPr>
      <w:r w:rsidRPr="00BF007E">
        <w:t>Все используемое в рамках предоставления Услуги оборудование должно присутствовать в списках совместимого на официальном сайте производителя программного обеспечения (</w:t>
      </w:r>
      <w:r w:rsidRPr="00BF007E">
        <w:rPr>
          <w:lang w:val="en-US"/>
        </w:rPr>
        <w:t>VMware</w:t>
      </w:r>
      <w:r w:rsidRPr="00BF007E">
        <w:t xml:space="preserve">) по адресу: </w:t>
      </w:r>
      <w:hyperlink r:id="rId12" w:history="1">
        <w:r w:rsidRPr="00BF007E">
          <w:rPr>
            <w:rStyle w:val="a7"/>
          </w:rPr>
          <w:t>https://www.vmware.com/resources/compatibility/search.php</w:t>
        </w:r>
      </w:hyperlink>
      <w:r w:rsidRPr="00BF007E">
        <w:t xml:space="preserve"> со сроком поддержки не менее 3-х лет с даты подписания Договора.</w:t>
      </w:r>
    </w:p>
    <w:p w14:paraId="607DDDA6" w14:textId="77777777" w:rsidR="00075143" w:rsidRPr="00BF007E" w:rsidRDefault="00075143" w:rsidP="00075143">
      <w:pPr>
        <w:spacing w:line="276" w:lineRule="auto"/>
        <w:ind w:firstLine="567"/>
        <w:jc w:val="both"/>
        <w:rPr>
          <w:b/>
          <w:bCs/>
        </w:rPr>
      </w:pPr>
      <w:r w:rsidRPr="00BF007E">
        <w:rPr>
          <w:b/>
          <w:bCs/>
        </w:rPr>
        <w:t>Профили серверного оборудования для организации Частного облака:</w:t>
      </w:r>
    </w:p>
    <w:p w14:paraId="57AD1A85" w14:textId="77777777" w:rsidR="00075143" w:rsidRPr="00BF007E" w:rsidRDefault="00075143" w:rsidP="00075143">
      <w:pPr>
        <w:spacing w:line="276" w:lineRule="auto"/>
        <w:ind w:firstLine="567"/>
        <w:jc w:val="both"/>
        <w:rPr>
          <w:b/>
          <w:bCs/>
        </w:rPr>
      </w:pPr>
      <w:r w:rsidRPr="00BF007E">
        <w:rPr>
          <w:b/>
          <w:bCs/>
        </w:rPr>
        <w:t>Вычислительный узел - Профиль 1</w:t>
      </w:r>
    </w:p>
    <w:tbl>
      <w:tblPr>
        <w:tblStyle w:val="af0"/>
        <w:tblW w:w="10060" w:type="dxa"/>
        <w:tblLook w:val="04A0" w:firstRow="1" w:lastRow="0" w:firstColumn="1" w:lastColumn="0" w:noHBand="0" w:noVBand="1"/>
      </w:tblPr>
      <w:tblGrid>
        <w:gridCol w:w="562"/>
        <w:gridCol w:w="5245"/>
        <w:gridCol w:w="4253"/>
      </w:tblGrid>
      <w:tr w:rsidR="00075143" w:rsidRPr="00BF007E" w14:paraId="53FE3E08" w14:textId="77777777" w:rsidTr="00075143">
        <w:tc>
          <w:tcPr>
            <w:tcW w:w="562" w:type="dxa"/>
          </w:tcPr>
          <w:p w14:paraId="26DF4BC4" w14:textId="77777777" w:rsidR="00075143" w:rsidRPr="00BF007E" w:rsidRDefault="00075143" w:rsidP="00075143">
            <w:pPr>
              <w:spacing w:line="276" w:lineRule="auto"/>
              <w:ind w:right="27" w:firstLine="22"/>
              <w:rPr>
                <w:b/>
                <w:bCs/>
              </w:rPr>
            </w:pPr>
          </w:p>
        </w:tc>
        <w:tc>
          <w:tcPr>
            <w:tcW w:w="5245" w:type="dxa"/>
          </w:tcPr>
          <w:p w14:paraId="5F6A63CF" w14:textId="77777777" w:rsidR="00075143" w:rsidRPr="00BF007E" w:rsidRDefault="00075143" w:rsidP="00075143">
            <w:pPr>
              <w:spacing w:line="276" w:lineRule="auto"/>
              <w:jc w:val="center"/>
              <w:rPr>
                <w:b/>
                <w:bCs/>
              </w:rPr>
            </w:pPr>
            <w:r w:rsidRPr="00BF007E">
              <w:rPr>
                <w:b/>
                <w:bCs/>
              </w:rPr>
              <w:t>Параметр</w:t>
            </w:r>
          </w:p>
        </w:tc>
        <w:tc>
          <w:tcPr>
            <w:tcW w:w="4253" w:type="dxa"/>
          </w:tcPr>
          <w:p w14:paraId="0F83F297" w14:textId="77777777" w:rsidR="00075143" w:rsidRPr="00BF007E" w:rsidRDefault="00075143" w:rsidP="00075143">
            <w:pPr>
              <w:spacing w:line="276" w:lineRule="auto"/>
              <w:ind w:firstLine="30"/>
              <w:jc w:val="center"/>
              <w:rPr>
                <w:b/>
                <w:bCs/>
              </w:rPr>
            </w:pPr>
            <w:r w:rsidRPr="00BF007E">
              <w:rPr>
                <w:b/>
                <w:bCs/>
              </w:rPr>
              <w:t>Значение</w:t>
            </w:r>
          </w:p>
        </w:tc>
      </w:tr>
      <w:tr w:rsidR="00075143" w:rsidRPr="00BF007E" w14:paraId="5096079E" w14:textId="77777777" w:rsidTr="00075143">
        <w:tc>
          <w:tcPr>
            <w:tcW w:w="562" w:type="dxa"/>
          </w:tcPr>
          <w:p w14:paraId="5B9E9511" w14:textId="77777777" w:rsidR="00075143" w:rsidRPr="00BF007E" w:rsidRDefault="00075143" w:rsidP="00D84302">
            <w:pPr>
              <w:pStyle w:val="a8"/>
              <w:numPr>
                <w:ilvl w:val="0"/>
                <w:numId w:val="30"/>
              </w:numPr>
              <w:spacing w:line="276" w:lineRule="auto"/>
              <w:ind w:left="22" w:right="27" w:firstLine="22"/>
            </w:pPr>
          </w:p>
        </w:tc>
        <w:tc>
          <w:tcPr>
            <w:tcW w:w="5245" w:type="dxa"/>
          </w:tcPr>
          <w:p w14:paraId="6DC9970C" w14:textId="77777777" w:rsidR="00075143" w:rsidRPr="00BF007E" w:rsidRDefault="00075143" w:rsidP="00075143">
            <w:pPr>
              <w:spacing w:line="276" w:lineRule="auto"/>
              <w:ind w:firstLine="42"/>
              <w:jc w:val="both"/>
            </w:pPr>
            <w:r w:rsidRPr="00BF007E">
              <w:t>Форм-фактор</w:t>
            </w:r>
          </w:p>
        </w:tc>
        <w:tc>
          <w:tcPr>
            <w:tcW w:w="4253" w:type="dxa"/>
          </w:tcPr>
          <w:p w14:paraId="69B49A72" w14:textId="77777777" w:rsidR="00075143" w:rsidRPr="00BF007E" w:rsidRDefault="00075143" w:rsidP="00075143">
            <w:pPr>
              <w:spacing w:line="276" w:lineRule="auto"/>
              <w:ind w:firstLine="30"/>
              <w:jc w:val="both"/>
              <w:rPr>
                <w:lang w:val="en-US"/>
              </w:rPr>
            </w:pPr>
            <w:r w:rsidRPr="00BF007E">
              <w:rPr>
                <w:lang w:val="en-US"/>
              </w:rPr>
              <w:t>Rack/Blade</w:t>
            </w:r>
          </w:p>
        </w:tc>
      </w:tr>
      <w:tr w:rsidR="00075143" w:rsidRPr="00E2382B" w14:paraId="5AA118B0" w14:textId="77777777" w:rsidTr="00075143">
        <w:tc>
          <w:tcPr>
            <w:tcW w:w="562" w:type="dxa"/>
          </w:tcPr>
          <w:p w14:paraId="26AF0A12" w14:textId="77777777" w:rsidR="00075143" w:rsidRPr="00BF007E" w:rsidRDefault="00075143" w:rsidP="00D84302">
            <w:pPr>
              <w:pStyle w:val="a8"/>
              <w:numPr>
                <w:ilvl w:val="0"/>
                <w:numId w:val="30"/>
              </w:numPr>
              <w:spacing w:line="276" w:lineRule="auto"/>
              <w:ind w:left="22" w:right="27" w:firstLine="22"/>
              <w:rPr>
                <w:lang w:val="en-US"/>
              </w:rPr>
            </w:pPr>
          </w:p>
        </w:tc>
        <w:tc>
          <w:tcPr>
            <w:tcW w:w="5245" w:type="dxa"/>
          </w:tcPr>
          <w:p w14:paraId="24222DEE" w14:textId="77777777" w:rsidR="00075143" w:rsidRPr="00BF007E" w:rsidRDefault="00075143" w:rsidP="00075143">
            <w:pPr>
              <w:spacing w:line="276" w:lineRule="auto"/>
              <w:ind w:firstLine="42"/>
              <w:jc w:val="both"/>
            </w:pPr>
            <w:r w:rsidRPr="00BF007E">
              <w:t>Тип центрального процессора</w:t>
            </w:r>
          </w:p>
        </w:tc>
        <w:tc>
          <w:tcPr>
            <w:tcW w:w="4253" w:type="dxa"/>
          </w:tcPr>
          <w:p w14:paraId="4E48D1AF" w14:textId="77777777" w:rsidR="00075143" w:rsidRPr="00BF007E" w:rsidRDefault="00075143" w:rsidP="00075143">
            <w:pPr>
              <w:spacing w:line="276" w:lineRule="auto"/>
              <w:ind w:firstLine="30"/>
              <w:jc w:val="both"/>
              <w:rPr>
                <w:lang w:val="en-US"/>
              </w:rPr>
            </w:pPr>
            <w:r w:rsidRPr="00BF007E">
              <w:t>Не</w:t>
            </w:r>
            <w:r w:rsidRPr="00BF007E">
              <w:rPr>
                <w:lang w:val="en-US"/>
              </w:rPr>
              <w:t xml:space="preserve"> </w:t>
            </w:r>
            <w:r w:rsidRPr="00BF007E">
              <w:t>менее</w:t>
            </w:r>
            <w:r w:rsidRPr="00BF007E">
              <w:rPr>
                <w:lang w:val="en-US"/>
              </w:rPr>
              <w:t xml:space="preserve"> Intel Xeon Gold </w:t>
            </w:r>
          </w:p>
        </w:tc>
      </w:tr>
      <w:tr w:rsidR="00075143" w:rsidRPr="00BF007E" w14:paraId="7AC3BEA9" w14:textId="77777777" w:rsidTr="00075143">
        <w:tc>
          <w:tcPr>
            <w:tcW w:w="562" w:type="dxa"/>
          </w:tcPr>
          <w:p w14:paraId="713D0A47" w14:textId="77777777" w:rsidR="00075143" w:rsidRPr="00BF007E" w:rsidRDefault="00075143" w:rsidP="00D84302">
            <w:pPr>
              <w:pStyle w:val="a8"/>
              <w:numPr>
                <w:ilvl w:val="0"/>
                <w:numId w:val="30"/>
              </w:numPr>
              <w:spacing w:line="276" w:lineRule="auto"/>
              <w:ind w:left="22" w:right="27" w:firstLine="22"/>
              <w:rPr>
                <w:lang w:val="en-US"/>
              </w:rPr>
            </w:pPr>
          </w:p>
        </w:tc>
        <w:tc>
          <w:tcPr>
            <w:tcW w:w="5245" w:type="dxa"/>
          </w:tcPr>
          <w:p w14:paraId="4DC026AD" w14:textId="77777777" w:rsidR="00075143" w:rsidRPr="00BF007E" w:rsidRDefault="00075143" w:rsidP="00075143">
            <w:pPr>
              <w:spacing w:line="276" w:lineRule="auto"/>
              <w:ind w:firstLine="42"/>
              <w:jc w:val="both"/>
            </w:pPr>
            <w:r w:rsidRPr="00BF007E">
              <w:t>Количество процессоров на физический сервер</w:t>
            </w:r>
          </w:p>
        </w:tc>
        <w:tc>
          <w:tcPr>
            <w:tcW w:w="4253" w:type="dxa"/>
          </w:tcPr>
          <w:p w14:paraId="5F988F71" w14:textId="77777777" w:rsidR="00075143" w:rsidRPr="00BF007E" w:rsidRDefault="00075143" w:rsidP="00075143">
            <w:pPr>
              <w:spacing w:line="276" w:lineRule="auto"/>
              <w:ind w:firstLine="30"/>
              <w:jc w:val="both"/>
              <w:rPr>
                <w:lang w:val="en-US"/>
              </w:rPr>
            </w:pPr>
            <w:r w:rsidRPr="00BF007E">
              <w:t>2 шт.</w:t>
            </w:r>
          </w:p>
        </w:tc>
      </w:tr>
      <w:tr w:rsidR="00075143" w:rsidRPr="00BF007E" w14:paraId="4CBEFA62" w14:textId="77777777" w:rsidTr="00075143">
        <w:tc>
          <w:tcPr>
            <w:tcW w:w="562" w:type="dxa"/>
          </w:tcPr>
          <w:p w14:paraId="427646B7" w14:textId="77777777" w:rsidR="00075143" w:rsidRPr="00BF007E" w:rsidRDefault="00075143" w:rsidP="00D84302">
            <w:pPr>
              <w:pStyle w:val="a8"/>
              <w:numPr>
                <w:ilvl w:val="0"/>
                <w:numId w:val="30"/>
              </w:numPr>
              <w:spacing w:line="276" w:lineRule="auto"/>
              <w:ind w:left="22" w:right="27" w:firstLine="22"/>
              <w:rPr>
                <w:lang w:val="en-US"/>
              </w:rPr>
            </w:pPr>
          </w:p>
        </w:tc>
        <w:tc>
          <w:tcPr>
            <w:tcW w:w="5245" w:type="dxa"/>
          </w:tcPr>
          <w:p w14:paraId="4E83B4EB" w14:textId="77777777" w:rsidR="00075143" w:rsidRPr="00BF007E" w:rsidRDefault="00075143" w:rsidP="00075143">
            <w:pPr>
              <w:spacing w:line="276" w:lineRule="auto"/>
              <w:ind w:firstLine="42"/>
              <w:jc w:val="both"/>
            </w:pPr>
            <w:r w:rsidRPr="00BF007E">
              <w:t xml:space="preserve">Технология </w:t>
            </w:r>
            <w:r w:rsidRPr="00BF007E">
              <w:rPr>
                <w:lang w:val="en-US"/>
              </w:rPr>
              <w:t>Hyper</w:t>
            </w:r>
            <w:r w:rsidRPr="00BF007E">
              <w:t>-</w:t>
            </w:r>
            <w:r w:rsidRPr="00BF007E">
              <w:rPr>
                <w:lang w:val="en-US"/>
              </w:rPr>
              <w:t>Threading</w:t>
            </w:r>
          </w:p>
        </w:tc>
        <w:tc>
          <w:tcPr>
            <w:tcW w:w="4253" w:type="dxa"/>
          </w:tcPr>
          <w:p w14:paraId="2DC07E6D" w14:textId="77777777" w:rsidR="00075143" w:rsidRPr="00BF007E" w:rsidRDefault="00075143" w:rsidP="00075143">
            <w:pPr>
              <w:spacing w:line="276" w:lineRule="auto"/>
              <w:ind w:firstLine="30"/>
              <w:jc w:val="both"/>
            </w:pPr>
            <w:r w:rsidRPr="00BF007E">
              <w:t>Да</w:t>
            </w:r>
          </w:p>
        </w:tc>
      </w:tr>
      <w:tr w:rsidR="00075143" w:rsidRPr="00BF007E" w14:paraId="3872457D" w14:textId="77777777" w:rsidTr="00075143">
        <w:tc>
          <w:tcPr>
            <w:tcW w:w="562" w:type="dxa"/>
          </w:tcPr>
          <w:p w14:paraId="559852D3" w14:textId="77777777" w:rsidR="00075143" w:rsidRPr="00BF007E" w:rsidRDefault="00075143" w:rsidP="00D84302">
            <w:pPr>
              <w:pStyle w:val="a8"/>
              <w:numPr>
                <w:ilvl w:val="0"/>
                <w:numId w:val="30"/>
              </w:numPr>
              <w:spacing w:line="276" w:lineRule="auto"/>
              <w:ind w:left="22" w:right="27" w:firstLine="22"/>
              <w:rPr>
                <w:lang w:val="en-US"/>
              </w:rPr>
            </w:pPr>
          </w:p>
        </w:tc>
        <w:tc>
          <w:tcPr>
            <w:tcW w:w="5245" w:type="dxa"/>
          </w:tcPr>
          <w:p w14:paraId="4FAE3E98" w14:textId="77777777" w:rsidR="00075143" w:rsidRPr="00BF007E" w:rsidRDefault="00075143" w:rsidP="00075143">
            <w:pPr>
              <w:spacing w:line="276" w:lineRule="auto"/>
              <w:ind w:firstLine="42"/>
              <w:jc w:val="both"/>
            </w:pPr>
            <w:r w:rsidRPr="00BF007E">
              <w:t>Базовая тактовая частота и количество физических ядер в одном центральном процессоре</w:t>
            </w:r>
          </w:p>
        </w:tc>
        <w:tc>
          <w:tcPr>
            <w:tcW w:w="4253" w:type="dxa"/>
          </w:tcPr>
          <w:p w14:paraId="6AA4342B" w14:textId="77777777" w:rsidR="00075143" w:rsidRPr="00BF007E" w:rsidRDefault="00075143" w:rsidP="00075143">
            <w:pPr>
              <w:spacing w:line="276" w:lineRule="auto"/>
              <w:ind w:firstLine="30"/>
              <w:jc w:val="both"/>
            </w:pPr>
            <w:r w:rsidRPr="00BF007E">
              <w:t>Не менее 24 ядер с базовой тактовой частотой 3,0 ГГц и выше</w:t>
            </w:r>
          </w:p>
        </w:tc>
      </w:tr>
      <w:tr w:rsidR="00075143" w:rsidRPr="00BF007E" w14:paraId="7D1CDE84" w14:textId="77777777" w:rsidTr="00075143">
        <w:tc>
          <w:tcPr>
            <w:tcW w:w="562" w:type="dxa"/>
          </w:tcPr>
          <w:p w14:paraId="12E0AD85" w14:textId="77777777" w:rsidR="00075143" w:rsidRPr="00BF007E" w:rsidRDefault="00075143" w:rsidP="00D84302">
            <w:pPr>
              <w:pStyle w:val="a8"/>
              <w:numPr>
                <w:ilvl w:val="0"/>
                <w:numId w:val="30"/>
              </w:numPr>
              <w:spacing w:line="276" w:lineRule="auto"/>
              <w:ind w:left="22" w:right="27" w:firstLine="22"/>
            </w:pPr>
          </w:p>
        </w:tc>
        <w:tc>
          <w:tcPr>
            <w:tcW w:w="5245" w:type="dxa"/>
          </w:tcPr>
          <w:p w14:paraId="506D8A60" w14:textId="77777777" w:rsidR="00075143" w:rsidRPr="00BF007E" w:rsidRDefault="00075143" w:rsidP="00075143">
            <w:pPr>
              <w:spacing w:line="276" w:lineRule="auto"/>
              <w:ind w:firstLine="42"/>
              <w:jc w:val="both"/>
            </w:pPr>
            <w:r w:rsidRPr="00BF007E">
              <w:t>Наличие поддержки процессором технологии Hyper-</w:t>
            </w:r>
            <w:proofErr w:type="spellStart"/>
            <w:r w:rsidRPr="00BF007E">
              <w:t>Threading</w:t>
            </w:r>
            <w:proofErr w:type="spellEnd"/>
            <w:r w:rsidRPr="00BF007E">
              <w:t>.</w:t>
            </w:r>
          </w:p>
        </w:tc>
        <w:tc>
          <w:tcPr>
            <w:tcW w:w="4253" w:type="dxa"/>
          </w:tcPr>
          <w:p w14:paraId="15627485" w14:textId="77777777" w:rsidR="00075143" w:rsidRPr="00BF007E" w:rsidRDefault="00075143" w:rsidP="00075143">
            <w:pPr>
              <w:spacing w:line="276" w:lineRule="auto"/>
              <w:ind w:firstLine="30"/>
              <w:jc w:val="both"/>
            </w:pPr>
            <w:r w:rsidRPr="00BF007E">
              <w:t>Обязательно</w:t>
            </w:r>
          </w:p>
        </w:tc>
      </w:tr>
      <w:tr w:rsidR="00075143" w:rsidRPr="00BF007E" w14:paraId="0A9C165A" w14:textId="77777777" w:rsidTr="00075143">
        <w:tc>
          <w:tcPr>
            <w:tcW w:w="562" w:type="dxa"/>
          </w:tcPr>
          <w:p w14:paraId="579163BD" w14:textId="77777777" w:rsidR="00075143" w:rsidRPr="00BF007E" w:rsidRDefault="00075143" w:rsidP="00D84302">
            <w:pPr>
              <w:pStyle w:val="a8"/>
              <w:numPr>
                <w:ilvl w:val="0"/>
                <w:numId w:val="30"/>
              </w:numPr>
              <w:spacing w:line="276" w:lineRule="auto"/>
              <w:ind w:left="22" w:right="27" w:firstLine="22"/>
              <w:rPr>
                <w:lang w:val="en-US"/>
              </w:rPr>
            </w:pPr>
          </w:p>
        </w:tc>
        <w:tc>
          <w:tcPr>
            <w:tcW w:w="5245" w:type="dxa"/>
          </w:tcPr>
          <w:p w14:paraId="7FAC382D" w14:textId="77777777" w:rsidR="00075143" w:rsidRPr="00BF007E" w:rsidRDefault="00075143" w:rsidP="00075143">
            <w:pPr>
              <w:spacing w:line="276" w:lineRule="auto"/>
              <w:ind w:firstLine="42"/>
              <w:jc w:val="both"/>
            </w:pPr>
            <w:r w:rsidRPr="00BF007E">
              <w:t>Наличие поддержки процессором инструкций 64-бит.</w:t>
            </w:r>
          </w:p>
        </w:tc>
        <w:tc>
          <w:tcPr>
            <w:tcW w:w="4253" w:type="dxa"/>
          </w:tcPr>
          <w:p w14:paraId="0CF4137B" w14:textId="77777777" w:rsidR="00075143" w:rsidRPr="00BF007E" w:rsidRDefault="00075143" w:rsidP="00075143">
            <w:pPr>
              <w:spacing w:line="276" w:lineRule="auto"/>
              <w:ind w:firstLine="30"/>
              <w:jc w:val="both"/>
            </w:pPr>
            <w:r w:rsidRPr="00BF007E">
              <w:t>Обязательно</w:t>
            </w:r>
          </w:p>
        </w:tc>
      </w:tr>
      <w:tr w:rsidR="00075143" w:rsidRPr="00BF007E" w14:paraId="319B591D" w14:textId="77777777" w:rsidTr="00075143">
        <w:tc>
          <w:tcPr>
            <w:tcW w:w="562" w:type="dxa"/>
          </w:tcPr>
          <w:p w14:paraId="211224CF" w14:textId="77777777" w:rsidR="00075143" w:rsidRPr="00BF007E" w:rsidRDefault="00075143" w:rsidP="00D84302">
            <w:pPr>
              <w:pStyle w:val="a8"/>
              <w:numPr>
                <w:ilvl w:val="0"/>
                <w:numId w:val="30"/>
              </w:numPr>
              <w:spacing w:line="276" w:lineRule="auto"/>
              <w:ind w:left="22" w:right="27" w:firstLine="22"/>
              <w:rPr>
                <w:lang w:val="en-US"/>
              </w:rPr>
            </w:pPr>
          </w:p>
        </w:tc>
        <w:tc>
          <w:tcPr>
            <w:tcW w:w="5245" w:type="dxa"/>
          </w:tcPr>
          <w:p w14:paraId="501ACFD2" w14:textId="77777777" w:rsidR="00075143" w:rsidRPr="00BF007E" w:rsidRDefault="00075143" w:rsidP="00075143">
            <w:pPr>
              <w:spacing w:line="276" w:lineRule="auto"/>
              <w:ind w:firstLine="42"/>
              <w:jc w:val="both"/>
            </w:pPr>
            <w:r w:rsidRPr="00BF007E">
              <w:t>Наличие поддержки процессором аппаратной виртуализации VT-x, VT-d.</w:t>
            </w:r>
          </w:p>
        </w:tc>
        <w:tc>
          <w:tcPr>
            <w:tcW w:w="4253" w:type="dxa"/>
          </w:tcPr>
          <w:p w14:paraId="2FA39517" w14:textId="77777777" w:rsidR="00075143" w:rsidRPr="00BF007E" w:rsidRDefault="00075143" w:rsidP="00075143">
            <w:pPr>
              <w:spacing w:line="276" w:lineRule="auto"/>
              <w:ind w:firstLine="30"/>
              <w:jc w:val="both"/>
            </w:pPr>
            <w:r w:rsidRPr="00BF007E">
              <w:t>Обязательно</w:t>
            </w:r>
          </w:p>
        </w:tc>
      </w:tr>
      <w:tr w:rsidR="00075143" w:rsidRPr="00BF007E" w14:paraId="28061BA1" w14:textId="77777777" w:rsidTr="00075143">
        <w:tc>
          <w:tcPr>
            <w:tcW w:w="562" w:type="dxa"/>
          </w:tcPr>
          <w:p w14:paraId="2FB68B7F" w14:textId="77777777" w:rsidR="00075143" w:rsidRPr="00BF007E" w:rsidRDefault="00075143" w:rsidP="00D84302">
            <w:pPr>
              <w:pStyle w:val="a8"/>
              <w:numPr>
                <w:ilvl w:val="0"/>
                <w:numId w:val="30"/>
              </w:numPr>
              <w:spacing w:line="276" w:lineRule="auto"/>
              <w:ind w:left="22" w:right="27" w:firstLine="22"/>
            </w:pPr>
          </w:p>
        </w:tc>
        <w:tc>
          <w:tcPr>
            <w:tcW w:w="5245" w:type="dxa"/>
          </w:tcPr>
          <w:p w14:paraId="09125870" w14:textId="77777777" w:rsidR="00075143" w:rsidRPr="00BF007E" w:rsidRDefault="00075143" w:rsidP="00075143">
            <w:pPr>
              <w:spacing w:line="276" w:lineRule="auto"/>
              <w:ind w:firstLine="42"/>
              <w:jc w:val="both"/>
            </w:pPr>
            <w:r w:rsidRPr="00BF007E">
              <w:t>Тип устанавливаемой оперативной памяти</w:t>
            </w:r>
          </w:p>
        </w:tc>
        <w:tc>
          <w:tcPr>
            <w:tcW w:w="4253" w:type="dxa"/>
          </w:tcPr>
          <w:p w14:paraId="1FD7773D" w14:textId="77777777" w:rsidR="00075143" w:rsidRPr="00BF007E" w:rsidRDefault="00075143" w:rsidP="00075143">
            <w:pPr>
              <w:spacing w:line="276" w:lineRule="auto"/>
              <w:ind w:firstLine="30"/>
              <w:jc w:val="both"/>
            </w:pPr>
            <w:r w:rsidRPr="00BF007E">
              <w:rPr>
                <w:lang w:val="en-US"/>
              </w:rPr>
              <w:t>ECC</w:t>
            </w:r>
            <w:r w:rsidRPr="00BF007E">
              <w:t xml:space="preserve"> </w:t>
            </w:r>
            <w:r w:rsidRPr="00BF007E">
              <w:rPr>
                <w:lang w:val="en-US"/>
              </w:rPr>
              <w:t>DDR</w:t>
            </w:r>
            <w:r w:rsidRPr="00BF007E">
              <w:t xml:space="preserve">4 не частота менее 2933МГц </w:t>
            </w:r>
          </w:p>
        </w:tc>
      </w:tr>
      <w:tr w:rsidR="00075143" w:rsidRPr="00BF007E" w14:paraId="480E0F0D" w14:textId="77777777" w:rsidTr="00075143">
        <w:tc>
          <w:tcPr>
            <w:tcW w:w="562" w:type="dxa"/>
          </w:tcPr>
          <w:p w14:paraId="0D5EB95F" w14:textId="77777777" w:rsidR="00075143" w:rsidRPr="00BF007E" w:rsidRDefault="00075143" w:rsidP="00D84302">
            <w:pPr>
              <w:pStyle w:val="a8"/>
              <w:numPr>
                <w:ilvl w:val="0"/>
                <w:numId w:val="30"/>
              </w:numPr>
              <w:spacing w:line="276" w:lineRule="auto"/>
              <w:ind w:left="22" w:right="27" w:firstLine="22"/>
            </w:pPr>
          </w:p>
        </w:tc>
        <w:tc>
          <w:tcPr>
            <w:tcW w:w="5245" w:type="dxa"/>
          </w:tcPr>
          <w:p w14:paraId="05FA28BD" w14:textId="77777777" w:rsidR="00075143" w:rsidRPr="00BF007E" w:rsidRDefault="00075143" w:rsidP="00075143">
            <w:pPr>
              <w:spacing w:line="276" w:lineRule="auto"/>
              <w:ind w:firstLine="42"/>
              <w:jc w:val="both"/>
            </w:pPr>
            <w:r w:rsidRPr="00BF007E">
              <w:t>Объем оперативной памяти</w:t>
            </w:r>
          </w:p>
        </w:tc>
        <w:tc>
          <w:tcPr>
            <w:tcW w:w="4253" w:type="dxa"/>
          </w:tcPr>
          <w:p w14:paraId="68F9891D" w14:textId="77777777" w:rsidR="00075143" w:rsidRPr="00BF007E" w:rsidRDefault="00075143" w:rsidP="00075143">
            <w:pPr>
              <w:spacing w:line="276" w:lineRule="auto"/>
              <w:ind w:firstLine="30"/>
              <w:jc w:val="both"/>
            </w:pPr>
            <w:r w:rsidRPr="00BF007E">
              <w:t>768</w:t>
            </w:r>
            <w:r w:rsidRPr="00BF007E">
              <w:rPr>
                <w:lang w:val="en-US"/>
              </w:rPr>
              <w:t xml:space="preserve"> </w:t>
            </w:r>
            <w:r w:rsidRPr="00BF007E">
              <w:t>ГБ</w:t>
            </w:r>
          </w:p>
        </w:tc>
      </w:tr>
      <w:tr w:rsidR="00075143" w:rsidRPr="00BF007E" w14:paraId="5CCCBCAD" w14:textId="77777777" w:rsidTr="00075143">
        <w:tc>
          <w:tcPr>
            <w:tcW w:w="562" w:type="dxa"/>
          </w:tcPr>
          <w:p w14:paraId="5E6446AE" w14:textId="77777777" w:rsidR="00075143" w:rsidRPr="00BF007E" w:rsidRDefault="00075143" w:rsidP="00D84302">
            <w:pPr>
              <w:pStyle w:val="a8"/>
              <w:numPr>
                <w:ilvl w:val="0"/>
                <w:numId w:val="30"/>
              </w:numPr>
              <w:spacing w:line="276" w:lineRule="auto"/>
              <w:ind w:left="22" w:right="27" w:firstLine="22"/>
              <w:rPr>
                <w:lang w:val="en-US"/>
              </w:rPr>
            </w:pPr>
          </w:p>
        </w:tc>
        <w:tc>
          <w:tcPr>
            <w:tcW w:w="5245" w:type="dxa"/>
          </w:tcPr>
          <w:p w14:paraId="47F85CB3" w14:textId="77777777" w:rsidR="00075143" w:rsidRPr="00BF007E" w:rsidRDefault="00075143" w:rsidP="00075143">
            <w:pPr>
              <w:spacing w:line="276" w:lineRule="auto"/>
              <w:ind w:firstLine="42"/>
              <w:jc w:val="both"/>
            </w:pPr>
            <w:r w:rsidRPr="00BF007E">
              <w:t>Внешние сетевые интерфейсы</w:t>
            </w:r>
          </w:p>
        </w:tc>
        <w:tc>
          <w:tcPr>
            <w:tcW w:w="4253" w:type="dxa"/>
          </w:tcPr>
          <w:p w14:paraId="1E09108D" w14:textId="77777777" w:rsidR="00075143" w:rsidRPr="00BF007E" w:rsidRDefault="00075143" w:rsidP="00075143">
            <w:pPr>
              <w:spacing w:line="276" w:lineRule="auto"/>
              <w:ind w:firstLine="30"/>
              <w:jc w:val="both"/>
            </w:pPr>
            <w:r w:rsidRPr="00BF007E">
              <w:t>Не менее 2х10</w:t>
            </w:r>
            <w:r w:rsidRPr="00BF007E">
              <w:rPr>
                <w:lang w:val="en-US"/>
              </w:rPr>
              <w:t>GE + 2x1GE</w:t>
            </w:r>
          </w:p>
        </w:tc>
      </w:tr>
      <w:tr w:rsidR="00075143" w:rsidRPr="00BF007E" w14:paraId="3A97FFEA" w14:textId="77777777" w:rsidTr="00075143">
        <w:tc>
          <w:tcPr>
            <w:tcW w:w="562" w:type="dxa"/>
          </w:tcPr>
          <w:p w14:paraId="356F0F51" w14:textId="77777777" w:rsidR="00075143" w:rsidRPr="00BF007E" w:rsidRDefault="00075143" w:rsidP="00D84302">
            <w:pPr>
              <w:pStyle w:val="a8"/>
              <w:numPr>
                <w:ilvl w:val="0"/>
                <w:numId w:val="30"/>
              </w:numPr>
              <w:spacing w:line="276" w:lineRule="auto"/>
              <w:ind w:left="22" w:right="27" w:firstLine="22"/>
              <w:rPr>
                <w:lang w:val="en-US"/>
              </w:rPr>
            </w:pPr>
          </w:p>
        </w:tc>
        <w:tc>
          <w:tcPr>
            <w:tcW w:w="5245" w:type="dxa"/>
          </w:tcPr>
          <w:p w14:paraId="00AB616F" w14:textId="77777777" w:rsidR="00075143" w:rsidRPr="00BF007E" w:rsidRDefault="00075143" w:rsidP="00075143">
            <w:pPr>
              <w:spacing w:line="276" w:lineRule="auto"/>
              <w:ind w:firstLine="42"/>
              <w:jc w:val="both"/>
            </w:pPr>
            <w:r w:rsidRPr="00BF007E">
              <w:t xml:space="preserve">Интерфейсы </w:t>
            </w:r>
            <w:r w:rsidRPr="00BF007E">
              <w:rPr>
                <w:lang w:val="en-US"/>
              </w:rPr>
              <w:t xml:space="preserve">SAN </w:t>
            </w:r>
            <w:r w:rsidRPr="00BF007E">
              <w:t>сети</w:t>
            </w:r>
          </w:p>
        </w:tc>
        <w:tc>
          <w:tcPr>
            <w:tcW w:w="4253" w:type="dxa"/>
          </w:tcPr>
          <w:p w14:paraId="49C58BFB" w14:textId="77777777" w:rsidR="00075143" w:rsidRPr="00BF007E" w:rsidRDefault="00075143" w:rsidP="00075143">
            <w:pPr>
              <w:spacing w:line="276" w:lineRule="auto"/>
              <w:ind w:firstLine="30"/>
              <w:jc w:val="both"/>
            </w:pPr>
            <w:r w:rsidRPr="00BF007E">
              <w:t>Не менее 2</w:t>
            </w:r>
            <w:r w:rsidRPr="00BF007E">
              <w:rPr>
                <w:lang w:val="en-US"/>
              </w:rPr>
              <w:t>x</w:t>
            </w:r>
            <w:r w:rsidRPr="00BF007E">
              <w:t xml:space="preserve"> </w:t>
            </w:r>
            <w:r w:rsidRPr="00BF007E">
              <w:rPr>
                <w:lang w:val="en-US"/>
              </w:rPr>
              <w:t>FC</w:t>
            </w:r>
            <w:r w:rsidRPr="00BF007E">
              <w:t xml:space="preserve">16 или </w:t>
            </w:r>
            <w:r w:rsidRPr="00BF007E">
              <w:rPr>
                <w:lang w:val="en-US"/>
              </w:rPr>
              <w:t>FC</w:t>
            </w:r>
            <w:r w:rsidRPr="00BF007E">
              <w:t>32</w:t>
            </w:r>
          </w:p>
        </w:tc>
      </w:tr>
      <w:tr w:rsidR="00075143" w:rsidRPr="00BF007E" w14:paraId="51B14F11" w14:textId="77777777" w:rsidTr="00075143">
        <w:tc>
          <w:tcPr>
            <w:tcW w:w="562" w:type="dxa"/>
          </w:tcPr>
          <w:p w14:paraId="7441903E" w14:textId="77777777" w:rsidR="00075143" w:rsidRPr="00BF007E" w:rsidRDefault="00075143" w:rsidP="00D84302">
            <w:pPr>
              <w:pStyle w:val="a8"/>
              <w:numPr>
                <w:ilvl w:val="0"/>
                <w:numId w:val="30"/>
              </w:numPr>
              <w:spacing w:line="276" w:lineRule="auto"/>
              <w:ind w:left="22" w:right="27" w:firstLine="22"/>
            </w:pPr>
          </w:p>
        </w:tc>
        <w:tc>
          <w:tcPr>
            <w:tcW w:w="5245" w:type="dxa"/>
          </w:tcPr>
          <w:p w14:paraId="12478B5E" w14:textId="77777777" w:rsidR="00075143" w:rsidRPr="00BF007E" w:rsidRDefault="00075143" w:rsidP="00075143">
            <w:pPr>
              <w:spacing w:line="276" w:lineRule="auto"/>
              <w:ind w:firstLine="42"/>
              <w:jc w:val="both"/>
            </w:pPr>
            <w:r w:rsidRPr="00BF007E">
              <w:t>Резервирование блоков питания по схеме</w:t>
            </w:r>
          </w:p>
        </w:tc>
        <w:tc>
          <w:tcPr>
            <w:tcW w:w="4253" w:type="dxa"/>
          </w:tcPr>
          <w:p w14:paraId="5DBA5DE7" w14:textId="77777777" w:rsidR="00075143" w:rsidRPr="00BF007E" w:rsidRDefault="00075143" w:rsidP="00075143">
            <w:pPr>
              <w:spacing w:line="276" w:lineRule="auto"/>
              <w:ind w:firstLine="30"/>
              <w:jc w:val="both"/>
            </w:pPr>
            <w:r w:rsidRPr="00BF007E">
              <w:t>1+1</w:t>
            </w:r>
          </w:p>
        </w:tc>
      </w:tr>
      <w:tr w:rsidR="00075143" w:rsidRPr="00BF007E" w14:paraId="3E58EA8F" w14:textId="77777777" w:rsidTr="00075143">
        <w:tc>
          <w:tcPr>
            <w:tcW w:w="562" w:type="dxa"/>
          </w:tcPr>
          <w:p w14:paraId="1A332B73" w14:textId="77777777" w:rsidR="00075143" w:rsidRPr="00BF007E" w:rsidRDefault="00075143" w:rsidP="00D84302">
            <w:pPr>
              <w:pStyle w:val="a8"/>
              <w:numPr>
                <w:ilvl w:val="0"/>
                <w:numId w:val="30"/>
              </w:numPr>
              <w:spacing w:line="276" w:lineRule="auto"/>
              <w:ind w:left="22" w:right="27" w:firstLine="22"/>
              <w:rPr>
                <w:lang w:val="en-US"/>
              </w:rPr>
            </w:pPr>
          </w:p>
        </w:tc>
        <w:tc>
          <w:tcPr>
            <w:tcW w:w="5245" w:type="dxa"/>
          </w:tcPr>
          <w:p w14:paraId="3816A050" w14:textId="77777777" w:rsidR="00075143" w:rsidRPr="00BF007E" w:rsidRDefault="00075143" w:rsidP="00075143">
            <w:pPr>
              <w:spacing w:line="276" w:lineRule="auto"/>
              <w:ind w:firstLine="42"/>
              <w:jc w:val="both"/>
            </w:pPr>
            <w:r w:rsidRPr="00BF007E">
              <w:t>Выделенный модуль управления оборудованием с возможностью доступа к виртуальной консоли сервера, монтирования .i</w:t>
            </w:r>
            <w:r w:rsidRPr="00BF007E">
              <w:rPr>
                <w:lang w:val="en-US"/>
              </w:rPr>
              <w:t>so</w:t>
            </w:r>
            <w:r w:rsidRPr="00BF007E">
              <w:t xml:space="preserve"> образов, проброса виртуальных </w:t>
            </w:r>
            <w:proofErr w:type="spellStart"/>
            <w:r w:rsidRPr="00BF007E">
              <w:t>флеш</w:t>
            </w:r>
            <w:proofErr w:type="spellEnd"/>
            <w:r w:rsidRPr="00BF007E">
              <w:t>-карт</w:t>
            </w:r>
          </w:p>
        </w:tc>
        <w:tc>
          <w:tcPr>
            <w:tcW w:w="4253" w:type="dxa"/>
          </w:tcPr>
          <w:p w14:paraId="5710E61E" w14:textId="77777777" w:rsidR="00075143" w:rsidRPr="00BF007E" w:rsidRDefault="00075143" w:rsidP="00075143">
            <w:pPr>
              <w:spacing w:line="276" w:lineRule="auto"/>
              <w:ind w:firstLine="30"/>
              <w:jc w:val="both"/>
            </w:pPr>
            <w:r w:rsidRPr="00BF007E">
              <w:t>Обязательно</w:t>
            </w:r>
          </w:p>
        </w:tc>
      </w:tr>
      <w:tr w:rsidR="00075143" w:rsidRPr="00BF007E" w14:paraId="0BE9A1D2" w14:textId="77777777" w:rsidTr="00075143">
        <w:tc>
          <w:tcPr>
            <w:tcW w:w="562" w:type="dxa"/>
          </w:tcPr>
          <w:p w14:paraId="742B4BBC" w14:textId="77777777" w:rsidR="00075143" w:rsidRPr="00BF007E" w:rsidRDefault="00075143" w:rsidP="00D84302">
            <w:pPr>
              <w:pStyle w:val="a8"/>
              <w:numPr>
                <w:ilvl w:val="0"/>
                <w:numId w:val="30"/>
              </w:numPr>
              <w:spacing w:line="276" w:lineRule="auto"/>
              <w:ind w:left="22" w:right="27" w:firstLine="22"/>
              <w:rPr>
                <w:lang w:val="en-US"/>
              </w:rPr>
            </w:pPr>
          </w:p>
        </w:tc>
        <w:tc>
          <w:tcPr>
            <w:tcW w:w="5245" w:type="dxa"/>
          </w:tcPr>
          <w:p w14:paraId="3C0558B1" w14:textId="77777777" w:rsidR="00075143" w:rsidRPr="00BF007E" w:rsidRDefault="00075143" w:rsidP="00075143">
            <w:pPr>
              <w:spacing w:line="276" w:lineRule="auto"/>
              <w:ind w:firstLine="42"/>
              <w:jc w:val="both"/>
            </w:pPr>
            <w:r w:rsidRPr="00BF007E">
              <w:t xml:space="preserve">Внутренние накопители с поддержкой </w:t>
            </w:r>
            <w:proofErr w:type="spellStart"/>
            <w:r w:rsidRPr="00BF007E">
              <w:t>зеркалирования</w:t>
            </w:r>
            <w:proofErr w:type="spellEnd"/>
            <w:r w:rsidRPr="00BF007E">
              <w:t xml:space="preserve"> для установки гипервизора ESXI.</w:t>
            </w:r>
          </w:p>
        </w:tc>
        <w:tc>
          <w:tcPr>
            <w:tcW w:w="4253" w:type="dxa"/>
          </w:tcPr>
          <w:p w14:paraId="34285FA2" w14:textId="77777777" w:rsidR="00075143" w:rsidRPr="00BF007E" w:rsidRDefault="00075143" w:rsidP="00075143">
            <w:pPr>
              <w:spacing w:line="276" w:lineRule="auto"/>
              <w:ind w:firstLine="30"/>
              <w:jc w:val="both"/>
            </w:pPr>
            <w:r w:rsidRPr="00BF007E">
              <w:t>Не менее двух</w:t>
            </w:r>
          </w:p>
        </w:tc>
      </w:tr>
      <w:tr w:rsidR="00075143" w:rsidRPr="00BF007E" w14:paraId="1BDA210E" w14:textId="77777777" w:rsidTr="00075143">
        <w:tc>
          <w:tcPr>
            <w:tcW w:w="562" w:type="dxa"/>
          </w:tcPr>
          <w:p w14:paraId="1CF1B235" w14:textId="77777777" w:rsidR="00075143" w:rsidRPr="00BF007E" w:rsidRDefault="00075143" w:rsidP="00D84302">
            <w:pPr>
              <w:pStyle w:val="a8"/>
              <w:numPr>
                <w:ilvl w:val="0"/>
                <w:numId w:val="30"/>
              </w:numPr>
              <w:spacing w:line="276" w:lineRule="auto"/>
              <w:ind w:left="22" w:right="27" w:firstLine="22"/>
            </w:pPr>
          </w:p>
        </w:tc>
        <w:tc>
          <w:tcPr>
            <w:tcW w:w="5245" w:type="dxa"/>
          </w:tcPr>
          <w:p w14:paraId="7F4E6894" w14:textId="77777777" w:rsidR="00075143" w:rsidRPr="00BF007E" w:rsidRDefault="00075143" w:rsidP="00075143">
            <w:pPr>
              <w:spacing w:line="276" w:lineRule="auto"/>
              <w:ind w:firstLine="42"/>
              <w:jc w:val="both"/>
            </w:pPr>
            <w:r w:rsidRPr="00BF007E">
              <w:t>Гарантия производителя на серверное оборудование</w:t>
            </w:r>
          </w:p>
        </w:tc>
        <w:tc>
          <w:tcPr>
            <w:tcW w:w="4253" w:type="dxa"/>
          </w:tcPr>
          <w:p w14:paraId="7E0EE0FC" w14:textId="77777777" w:rsidR="00075143" w:rsidRPr="00BF007E" w:rsidRDefault="00075143" w:rsidP="00075143">
            <w:pPr>
              <w:spacing w:line="276" w:lineRule="auto"/>
              <w:ind w:firstLine="30"/>
              <w:jc w:val="both"/>
            </w:pPr>
            <w:r w:rsidRPr="00BF007E">
              <w:t>Не менее чем на весь срок контракта</w:t>
            </w:r>
          </w:p>
        </w:tc>
      </w:tr>
      <w:tr w:rsidR="00075143" w:rsidRPr="00BF007E" w14:paraId="3D4F7C7E" w14:textId="77777777" w:rsidTr="00075143">
        <w:tc>
          <w:tcPr>
            <w:tcW w:w="562" w:type="dxa"/>
          </w:tcPr>
          <w:p w14:paraId="1A32D328" w14:textId="77777777" w:rsidR="00075143" w:rsidRPr="00BF007E" w:rsidRDefault="00075143" w:rsidP="00D84302">
            <w:pPr>
              <w:pStyle w:val="a8"/>
              <w:numPr>
                <w:ilvl w:val="0"/>
                <w:numId w:val="30"/>
              </w:numPr>
              <w:spacing w:line="276" w:lineRule="auto"/>
              <w:ind w:left="22" w:right="27" w:firstLine="22"/>
            </w:pPr>
          </w:p>
        </w:tc>
        <w:tc>
          <w:tcPr>
            <w:tcW w:w="5245" w:type="dxa"/>
          </w:tcPr>
          <w:p w14:paraId="2ADB5A6F" w14:textId="77777777" w:rsidR="00075143" w:rsidRPr="00BF007E" w:rsidRDefault="00075143" w:rsidP="00075143">
            <w:pPr>
              <w:spacing w:line="276" w:lineRule="auto"/>
              <w:ind w:firstLine="42"/>
              <w:jc w:val="both"/>
            </w:pPr>
            <w:r w:rsidRPr="00BF007E">
              <w:t>Устанавливаемые операционные системы по умолчанию</w:t>
            </w:r>
          </w:p>
        </w:tc>
        <w:tc>
          <w:tcPr>
            <w:tcW w:w="4253" w:type="dxa"/>
          </w:tcPr>
          <w:p w14:paraId="3C2910F1" w14:textId="77777777" w:rsidR="00075143" w:rsidRPr="00BF007E" w:rsidRDefault="00075143" w:rsidP="00075143">
            <w:pPr>
              <w:spacing w:line="276" w:lineRule="auto"/>
              <w:ind w:firstLine="30"/>
              <w:jc w:val="both"/>
            </w:pPr>
            <w:r w:rsidRPr="00BF007E">
              <w:rPr>
                <w:lang w:val="en-US"/>
              </w:rPr>
              <w:t>VMWare</w:t>
            </w:r>
            <w:r w:rsidRPr="00BF007E">
              <w:t xml:space="preserve"> </w:t>
            </w:r>
            <w:proofErr w:type="spellStart"/>
            <w:r w:rsidRPr="00BF007E">
              <w:rPr>
                <w:lang w:val="en-US"/>
              </w:rPr>
              <w:t>ESXi</w:t>
            </w:r>
            <w:proofErr w:type="spellEnd"/>
            <w:r w:rsidRPr="00BF007E">
              <w:t xml:space="preserve"> версии не ниже 6.7</w:t>
            </w:r>
          </w:p>
          <w:p w14:paraId="0E7BC55F" w14:textId="77777777" w:rsidR="00075143" w:rsidRPr="00BF007E" w:rsidRDefault="00075143" w:rsidP="00075143">
            <w:pPr>
              <w:spacing w:line="276" w:lineRule="auto"/>
              <w:ind w:firstLine="30"/>
              <w:jc w:val="both"/>
            </w:pPr>
          </w:p>
        </w:tc>
      </w:tr>
      <w:tr w:rsidR="00075143" w:rsidRPr="00BF007E" w14:paraId="09B163E0" w14:textId="77777777" w:rsidTr="00075143">
        <w:tc>
          <w:tcPr>
            <w:tcW w:w="562" w:type="dxa"/>
          </w:tcPr>
          <w:p w14:paraId="2D67C358" w14:textId="77777777" w:rsidR="00075143" w:rsidRPr="00BF007E" w:rsidRDefault="00075143" w:rsidP="00D84302">
            <w:pPr>
              <w:pStyle w:val="a8"/>
              <w:numPr>
                <w:ilvl w:val="0"/>
                <w:numId w:val="30"/>
              </w:numPr>
              <w:spacing w:line="276" w:lineRule="auto"/>
              <w:ind w:left="22" w:right="27" w:firstLine="22"/>
            </w:pPr>
          </w:p>
        </w:tc>
        <w:tc>
          <w:tcPr>
            <w:tcW w:w="5245" w:type="dxa"/>
          </w:tcPr>
          <w:p w14:paraId="00BDCB15" w14:textId="77777777" w:rsidR="00075143" w:rsidRPr="00BF007E" w:rsidRDefault="00075143" w:rsidP="00075143">
            <w:pPr>
              <w:spacing w:line="276" w:lineRule="auto"/>
              <w:ind w:firstLine="42"/>
              <w:jc w:val="both"/>
            </w:pPr>
            <w:r w:rsidRPr="00BF007E">
              <w:t>Устанавливаемые операционные системы по требованию Заказчика (с дистрибутива Заказчика).</w:t>
            </w:r>
          </w:p>
        </w:tc>
        <w:tc>
          <w:tcPr>
            <w:tcW w:w="4253" w:type="dxa"/>
          </w:tcPr>
          <w:p w14:paraId="0C249C61" w14:textId="77777777" w:rsidR="00075143" w:rsidRPr="00BF007E" w:rsidRDefault="00075143" w:rsidP="00075143">
            <w:pPr>
              <w:spacing w:line="276" w:lineRule="auto"/>
              <w:ind w:firstLine="30"/>
              <w:jc w:val="both"/>
              <w:rPr>
                <w:lang w:val="en-US"/>
              </w:rPr>
            </w:pPr>
            <w:r w:rsidRPr="00BF007E">
              <w:rPr>
                <w:lang w:val="en-US"/>
              </w:rPr>
              <w:t>Windows Server 2012, 2016, 2019</w:t>
            </w:r>
          </w:p>
          <w:p w14:paraId="738FEE1B" w14:textId="77777777" w:rsidR="00075143" w:rsidRPr="00BF007E" w:rsidRDefault="00075143" w:rsidP="00075143">
            <w:pPr>
              <w:spacing w:line="276" w:lineRule="auto"/>
              <w:ind w:firstLine="30"/>
              <w:jc w:val="both"/>
              <w:rPr>
                <w:lang w:val="en-US"/>
              </w:rPr>
            </w:pPr>
            <w:r w:rsidRPr="00BF007E">
              <w:rPr>
                <w:lang w:val="en-US"/>
              </w:rPr>
              <w:t>Red Hat Enterprise Linux</w:t>
            </w:r>
          </w:p>
          <w:p w14:paraId="73AE8857" w14:textId="77777777" w:rsidR="00075143" w:rsidRPr="00BF007E" w:rsidRDefault="00075143" w:rsidP="00075143">
            <w:pPr>
              <w:spacing w:line="276" w:lineRule="auto"/>
              <w:ind w:firstLine="30"/>
              <w:jc w:val="both"/>
            </w:pPr>
            <w:r w:rsidRPr="00BF007E">
              <w:t>Ubuntu Linux и другие ОС</w:t>
            </w:r>
          </w:p>
        </w:tc>
      </w:tr>
      <w:tr w:rsidR="00075143" w:rsidRPr="00BF007E" w14:paraId="2ACC5744" w14:textId="77777777" w:rsidTr="00075143">
        <w:tc>
          <w:tcPr>
            <w:tcW w:w="562" w:type="dxa"/>
          </w:tcPr>
          <w:p w14:paraId="75513BFF" w14:textId="77777777" w:rsidR="00075143" w:rsidRPr="00BF007E" w:rsidRDefault="00075143" w:rsidP="00D84302">
            <w:pPr>
              <w:pStyle w:val="a8"/>
              <w:numPr>
                <w:ilvl w:val="0"/>
                <w:numId w:val="30"/>
              </w:numPr>
              <w:spacing w:line="276" w:lineRule="auto"/>
              <w:ind w:left="22" w:right="27" w:firstLine="22"/>
            </w:pPr>
          </w:p>
        </w:tc>
        <w:tc>
          <w:tcPr>
            <w:tcW w:w="5245" w:type="dxa"/>
          </w:tcPr>
          <w:p w14:paraId="4877AB9C" w14:textId="77777777" w:rsidR="00075143" w:rsidRPr="00BF007E" w:rsidRDefault="00075143" w:rsidP="00075143">
            <w:pPr>
              <w:spacing w:line="276" w:lineRule="auto"/>
              <w:ind w:firstLine="42"/>
              <w:jc w:val="both"/>
            </w:pPr>
            <w:r w:rsidRPr="00BF007E">
              <w:t>Интеграция с системой резервного копирования</w:t>
            </w:r>
          </w:p>
        </w:tc>
        <w:tc>
          <w:tcPr>
            <w:tcW w:w="4253" w:type="dxa"/>
          </w:tcPr>
          <w:p w14:paraId="31FF50D2" w14:textId="77777777" w:rsidR="00075143" w:rsidRPr="00BF007E" w:rsidRDefault="00075143" w:rsidP="00075143">
            <w:pPr>
              <w:spacing w:line="276" w:lineRule="auto"/>
              <w:ind w:firstLine="30"/>
              <w:jc w:val="both"/>
            </w:pPr>
            <w:r w:rsidRPr="00BF007E">
              <w:t>Исполнитель обеспечивает передачу резервных копий для, соответствия требованиям из раздела «резервное копирование»</w:t>
            </w:r>
          </w:p>
        </w:tc>
      </w:tr>
    </w:tbl>
    <w:p w14:paraId="7C3C9069" w14:textId="77777777" w:rsidR="00075143" w:rsidRPr="00BF007E" w:rsidRDefault="00075143" w:rsidP="00075143">
      <w:pPr>
        <w:spacing w:line="276" w:lineRule="auto"/>
        <w:ind w:firstLine="567"/>
        <w:jc w:val="both"/>
        <w:rPr>
          <w:b/>
          <w:bCs/>
        </w:rPr>
      </w:pPr>
    </w:p>
    <w:p w14:paraId="3A7CFBA3" w14:textId="77777777" w:rsidR="00075143" w:rsidRPr="00BF007E" w:rsidRDefault="00075143" w:rsidP="00075143">
      <w:pPr>
        <w:spacing w:line="276" w:lineRule="auto"/>
        <w:ind w:firstLine="567"/>
        <w:rPr>
          <w:b/>
          <w:bCs/>
        </w:rPr>
      </w:pPr>
      <w:r w:rsidRPr="00BF007E">
        <w:rPr>
          <w:b/>
          <w:bCs/>
        </w:rPr>
        <w:t>Вычислительный узел - Профиль 2</w:t>
      </w:r>
    </w:p>
    <w:tbl>
      <w:tblPr>
        <w:tblStyle w:val="af0"/>
        <w:tblW w:w="10060" w:type="dxa"/>
        <w:tblLook w:val="04A0" w:firstRow="1" w:lastRow="0" w:firstColumn="1" w:lastColumn="0" w:noHBand="0" w:noVBand="1"/>
      </w:tblPr>
      <w:tblGrid>
        <w:gridCol w:w="562"/>
        <w:gridCol w:w="5245"/>
        <w:gridCol w:w="4253"/>
      </w:tblGrid>
      <w:tr w:rsidR="00075143" w:rsidRPr="00BF007E" w14:paraId="79E79725" w14:textId="77777777" w:rsidTr="00075143">
        <w:tc>
          <w:tcPr>
            <w:tcW w:w="562" w:type="dxa"/>
          </w:tcPr>
          <w:p w14:paraId="67CE80D7" w14:textId="77777777" w:rsidR="00075143" w:rsidRPr="00BF007E" w:rsidRDefault="00075143" w:rsidP="00075143">
            <w:pPr>
              <w:spacing w:line="276" w:lineRule="auto"/>
              <w:ind w:right="27" w:firstLine="22"/>
              <w:rPr>
                <w:b/>
                <w:bCs/>
              </w:rPr>
            </w:pPr>
          </w:p>
        </w:tc>
        <w:tc>
          <w:tcPr>
            <w:tcW w:w="5245" w:type="dxa"/>
          </w:tcPr>
          <w:p w14:paraId="7831B622" w14:textId="77777777" w:rsidR="00075143" w:rsidRPr="00BF007E" w:rsidRDefault="00075143" w:rsidP="00075143">
            <w:pPr>
              <w:spacing w:line="276" w:lineRule="auto"/>
              <w:jc w:val="center"/>
              <w:rPr>
                <w:b/>
                <w:bCs/>
              </w:rPr>
            </w:pPr>
            <w:r w:rsidRPr="00BF007E">
              <w:rPr>
                <w:b/>
                <w:bCs/>
              </w:rPr>
              <w:t>Параметр</w:t>
            </w:r>
          </w:p>
        </w:tc>
        <w:tc>
          <w:tcPr>
            <w:tcW w:w="4253" w:type="dxa"/>
          </w:tcPr>
          <w:p w14:paraId="26252420" w14:textId="77777777" w:rsidR="00075143" w:rsidRPr="00BF007E" w:rsidRDefault="00075143" w:rsidP="00075143">
            <w:pPr>
              <w:spacing w:line="276" w:lineRule="auto"/>
              <w:ind w:firstLine="30"/>
              <w:jc w:val="center"/>
              <w:rPr>
                <w:b/>
                <w:bCs/>
              </w:rPr>
            </w:pPr>
            <w:r w:rsidRPr="00BF007E">
              <w:rPr>
                <w:b/>
                <w:bCs/>
              </w:rPr>
              <w:t>Значение</w:t>
            </w:r>
          </w:p>
        </w:tc>
      </w:tr>
      <w:tr w:rsidR="00075143" w:rsidRPr="00BF007E" w14:paraId="18C04ADA" w14:textId="77777777" w:rsidTr="00075143">
        <w:tc>
          <w:tcPr>
            <w:tcW w:w="562" w:type="dxa"/>
          </w:tcPr>
          <w:p w14:paraId="449E5722" w14:textId="77777777" w:rsidR="00075143" w:rsidRPr="00BF007E" w:rsidRDefault="00075143" w:rsidP="00D84302">
            <w:pPr>
              <w:pStyle w:val="a8"/>
              <w:numPr>
                <w:ilvl w:val="0"/>
                <w:numId w:val="47"/>
              </w:numPr>
              <w:spacing w:line="276" w:lineRule="auto"/>
              <w:ind w:right="27"/>
            </w:pPr>
          </w:p>
        </w:tc>
        <w:tc>
          <w:tcPr>
            <w:tcW w:w="5245" w:type="dxa"/>
          </w:tcPr>
          <w:p w14:paraId="09819463" w14:textId="77777777" w:rsidR="00075143" w:rsidRPr="00BF007E" w:rsidRDefault="00075143" w:rsidP="00075143">
            <w:pPr>
              <w:spacing w:line="276" w:lineRule="auto"/>
              <w:ind w:firstLine="42"/>
              <w:jc w:val="both"/>
            </w:pPr>
            <w:r w:rsidRPr="00BF007E">
              <w:t>Форм-фактор</w:t>
            </w:r>
          </w:p>
        </w:tc>
        <w:tc>
          <w:tcPr>
            <w:tcW w:w="4253" w:type="dxa"/>
          </w:tcPr>
          <w:p w14:paraId="4B26560F" w14:textId="77777777" w:rsidR="00075143" w:rsidRPr="00BF007E" w:rsidRDefault="00075143" w:rsidP="00075143">
            <w:pPr>
              <w:spacing w:line="276" w:lineRule="auto"/>
              <w:ind w:firstLine="30"/>
              <w:jc w:val="both"/>
              <w:rPr>
                <w:lang w:val="en-US"/>
              </w:rPr>
            </w:pPr>
            <w:r w:rsidRPr="00BF007E">
              <w:rPr>
                <w:lang w:val="en-US"/>
              </w:rPr>
              <w:t>Rack/Blade</w:t>
            </w:r>
          </w:p>
        </w:tc>
      </w:tr>
      <w:tr w:rsidR="00075143" w:rsidRPr="00E2382B" w14:paraId="6A6EB0DB" w14:textId="77777777" w:rsidTr="00075143">
        <w:tc>
          <w:tcPr>
            <w:tcW w:w="562" w:type="dxa"/>
          </w:tcPr>
          <w:p w14:paraId="24045906" w14:textId="77777777" w:rsidR="00075143" w:rsidRPr="00BF007E" w:rsidRDefault="00075143" w:rsidP="00D84302">
            <w:pPr>
              <w:pStyle w:val="a8"/>
              <w:numPr>
                <w:ilvl w:val="0"/>
                <w:numId w:val="47"/>
              </w:numPr>
              <w:spacing w:line="276" w:lineRule="auto"/>
              <w:ind w:left="22" w:right="27" w:firstLine="22"/>
              <w:rPr>
                <w:lang w:val="en-US"/>
              </w:rPr>
            </w:pPr>
          </w:p>
        </w:tc>
        <w:tc>
          <w:tcPr>
            <w:tcW w:w="5245" w:type="dxa"/>
          </w:tcPr>
          <w:p w14:paraId="55D80E20" w14:textId="77777777" w:rsidR="00075143" w:rsidRPr="00BF007E" w:rsidRDefault="00075143" w:rsidP="00075143">
            <w:pPr>
              <w:spacing w:line="276" w:lineRule="auto"/>
              <w:ind w:firstLine="42"/>
              <w:jc w:val="both"/>
            </w:pPr>
            <w:r w:rsidRPr="00BF007E">
              <w:t>Тип центрального процессора</w:t>
            </w:r>
          </w:p>
        </w:tc>
        <w:tc>
          <w:tcPr>
            <w:tcW w:w="4253" w:type="dxa"/>
          </w:tcPr>
          <w:p w14:paraId="5CA2BE63" w14:textId="77777777" w:rsidR="00075143" w:rsidRPr="00BF007E" w:rsidRDefault="00075143" w:rsidP="00075143">
            <w:pPr>
              <w:spacing w:line="276" w:lineRule="auto"/>
              <w:ind w:firstLine="30"/>
              <w:jc w:val="both"/>
              <w:rPr>
                <w:lang w:val="en-US"/>
              </w:rPr>
            </w:pPr>
            <w:r w:rsidRPr="00BF007E">
              <w:t>Не</w:t>
            </w:r>
            <w:r w:rsidRPr="00BF007E">
              <w:rPr>
                <w:lang w:val="en-US"/>
              </w:rPr>
              <w:t xml:space="preserve"> </w:t>
            </w:r>
            <w:r w:rsidRPr="00BF007E">
              <w:t>менее</w:t>
            </w:r>
            <w:r w:rsidRPr="00BF007E">
              <w:rPr>
                <w:lang w:val="en-US"/>
              </w:rPr>
              <w:t xml:space="preserve"> Intel Xeon Gold</w:t>
            </w:r>
          </w:p>
        </w:tc>
      </w:tr>
      <w:tr w:rsidR="00075143" w:rsidRPr="00BF007E" w14:paraId="4B251786" w14:textId="77777777" w:rsidTr="00075143">
        <w:tc>
          <w:tcPr>
            <w:tcW w:w="562" w:type="dxa"/>
          </w:tcPr>
          <w:p w14:paraId="3383BA0B" w14:textId="77777777" w:rsidR="00075143" w:rsidRPr="00BF007E" w:rsidRDefault="00075143" w:rsidP="00D84302">
            <w:pPr>
              <w:pStyle w:val="a8"/>
              <w:numPr>
                <w:ilvl w:val="0"/>
                <w:numId w:val="47"/>
              </w:numPr>
              <w:spacing w:line="276" w:lineRule="auto"/>
              <w:ind w:left="22" w:right="27" w:firstLine="22"/>
              <w:rPr>
                <w:lang w:val="en-US"/>
              </w:rPr>
            </w:pPr>
          </w:p>
        </w:tc>
        <w:tc>
          <w:tcPr>
            <w:tcW w:w="5245" w:type="dxa"/>
          </w:tcPr>
          <w:p w14:paraId="5F8514D5" w14:textId="77777777" w:rsidR="00075143" w:rsidRPr="00BF007E" w:rsidRDefault="00075143" w:rsidP="00075143">
            <w:pPr>
              <w:spacing w:line="276" w:lineRule="auto"/>
              <w:ind w:firstLine="42"/>
              <w:jc w:val="both"/>
            </w:pPr>
            <w:r w:rsidRPr="00BF007E">
              <w:t>Количество процессоров на физический сервер</w:t>
            </w:r>
          </w:p>
        </w:tc>
        <w:tc>
          <w:tcPr>
            <w:tcW w:w="4253" w:type="dxa"/>
          </w:tcPr>
          <w:p w14:paraId="0F7D0B3F" w14:textId="77777777" w:rsidR="00075143" w:rsidRPr="00BF007E" w:rsidRDefault="00075143" w:rsidP="00075143">
            <w:pPr>
              <w:spacing w:line="276" w:lineRule="auto"/>
              <w:ind w:firstLine="30"/>
              <w:jc w:val="both"/>
              <w:rPr>
                <w:lang w:val="en-US"/>
              </w:rPr>
            </w:pPr>
            <w:r w:rsidRPr="00BF007E">
              <w:t>2 шт.</w:t>
            </w:r>
          </w:p>
        </w:tc>
      </w:tr>
      <w:tr w:rsidR="00075143" w:rsidRPr="00BF007E" w14:paraId="25BBAC53" w14:textId="77777777" w:rsidTr="00075143">
        <w:tc>
          <w:tcPr>
            <w:tcW w:w="562" w:type="dxa"/>
          </w:tcPr>
          <w:p w14:paraId="69044CE3" w14:textId="77777777" w:rsidR="00075143" w:rsidRPr="00BF007E" w:rsidRDefault="00075143" w:rsidP="00D84302">
            <w:pPr>
              <w:pStyle w:val="a8"/>
              <w:numPr>
                <w:ilvl w:val="0"/>
                <w:numId w:val="47"/>
              </w:numPr>
              <w:spacing w:line="276" w:lineRule="auto"/>
              <w:ind w:left="22" w:right="27" w:firstLine="22"/>
              <w:rPr>
                <w:lang w:val="en-US"/>
              </w:rPr>
            </w:pPr>
          </w:p>
        </w:tc>
        <w:tc>
          <w:tcPr>
            <w:tcW w:w="5245" w:type="dxa"/>
          </w:tcPr>
          <w:p w14:paraId="65069F2B" w14:textId="77777777" w:rsidR="00075143" w:rsidRPr="00BF007E" w:rsidRDefault="00075143" w:rsidP="00075143">
            <w:pPr>
              <w:spacing w:line="276" w:lineRule="auto"/>
              <w:ind w:firstLine="42"/>
              <w:jc w:val="both"/>
            </w:pPr>
            <w:r w:rsidRPr="00BF007E">
              <w:t xml:space="preserve">Технология </w:t>
            </w:r>
            <w:r w:rsidRPr="00BF007E">
              <w:rPr>
                <w:lang w:val="en-US"/>
              </w:rPr>
              <w:t>Hyper</w:t>
            </w:r>
            <w:r w:rsidRPr="00BF007E">
              <w:t>-</w:t>
            </w:r>
            <w:r w:rsidRPr="00BF007E">
              <w:rPr>
                <w:lang w:val="en-US"/>
              </w:rPr>
              <w:t>Threading</w:t>
            </w:r>
          </w:p>
        </w:tc>
        <w:tc>
          <w:tcPr>
            <w:tcW w:w="4253" w:type="dxa"/>
          </w:tcPr>
          <w:p w14:paraId="4A151461" w14:textId="77777777" w:rsidR="00075143" w:rsidRPr="00BF007E" w:rsidRDefault="00075143" w:rsidP="00075143">
            <w:pPr>
              <w:spacing w:line="276" w:lineRule="auto"/>
              <w:ind w:firstLine="30"/>
              <w:jc w:val="both"/>
            </w:pPr>
            <w:r w:rsidRPr="00BF007E">
              <w:t>Да</w:t>
            </w:r>
          </w:p>
        </w:tc>
      </w:tr>
      <w:tr w:rsidR="00075143" w:rsidRPr="00BF007E" w14:paraId="0B3BA5DC" w14:textId="77777777" w:rsidTr="00075143">
        <w:tc>
          <w:tcPr>
            <w:tcW w:w="562" w:type="dxa"/>
          </w:tcPr>
          <w:p w14:paraId="2BCEB2E3" w14:textId="77777777" w:rsidR="00075143" w:rsidRPr="00BF007E" w:rsidRDefault="00075143" w:rsidP="00D84302">
            <w:pPr>
              <w:pStyle w:val="a8"/>
              <w:numPr>
                <w:ilvl w:val="0"/>
                <w:numId w:val="47"/>
              </w:numPr>
              <w:spacing w:line="276" w:lineRule="auto"/>
              <w:ind w:left="22" w:right="27" w:firstLine="22"/>
              <w:rPr>
                <w:lang w:val="en-US"/>
              </w:rPr>
            </w:pPr>
          </w:p>
        </w:tc>
        <w:tc>
          <w:tcPr>
            <w:tcW w:w="5245" w:type="dxa"/>
          </w:tcPr>
          <w:p w14:paraId="33B173ED" w14:textId="77777777" w:rsidR="00075143" w:rsidRPr="00BF007E" w:rsidRDefault="00075143" w:rsidP="00075143">
            <w:pPr>
              <w:spacing w:line="276" w:lineRule="auto"/>
              <w:ind w:firstLine="42"/>
              <w:jc w:val="both"/>
            </w:pPr>
            <w:r w:rsidRPr="00BF007E">
              <w:t>Базовая тактовая частота и количество физических ядер в одном центральном процессоре</w:t>
            </w:r>
          </w:p>
        </w:tc>
        <w:tc>
          <w:tcPr>
            <w:tcW w:w="4253" w:type="dxa"/>
          </w:tcPr>
          <w:p w14:paraId="39B90D2F" w14:textId="77777777" w:rsidR="00075143" w:rsidRPr="00BF007E" w:rsidRDefault="00075143" w:rsidP="00075143">
            <w:pPr>
              <w:spacing w:line="276" w:lineRule="auto"/>
              <w:ind w:firstLine="30"/>
              <w:jc w:val="both"/>
            </w:pPr>
            <w:r w:rsidRPr="00BF007E">
              <w:t>Не менее 24 ядер с базовой тактовой частотой 3,0 ГГц и выше</w:t>
            </w:r>
          </w:p>
        </w:tc>
      </w:tr>
      <w:tr w:rsidR="00075143" w:rsidRPr="00BF007E" w14:paraId="29628DDA" w14:textId="77777777" w:rsidTr="00075143">
        <w:tc>
          <w:tcPr>
            <w:tcW w:w="562" w:type="dxa"/>
          </w:tcPr>
          <w:p w14:paraId="0A569DFA" w14:textId="77777777" w:rsidR="00075143" w:rsidRPr="00BF007E" w:rsidRDefault="00075143" w:rsidP="00D84302">
            <w:pPr>
              <w:pStyle w:val="a8"/>
              <w:numPr>
                <w:ilvl w:val="0"/>
                <w:numId w:val="47"/>
              </w:numPr>
              <w:spacing w:line="276" w:lineRule="auto"/>
              <w:ind w:left="22" w:right="27" w:firstLine="22"/>
            </w:pPr>
          </w:p>
        </w:tc>
        <w:tc>
          <w:tcPr>
            <w:tcW w:w="5245" w:type="dxa"/>
          </w:tcPr>
          <w:p w14:paraId="37F72403" w14:textId="77777777" w:rsidR="00075143" w:rsidRPr="00BF007E" w:rsidRDefault="00075143" w:rsidP="00075143">
            <w:pPr>
              <w:spacing w:line="276" w:lineRule="auto"/>
              <w:ind w:firstLine="42"/>
              <w:jc w:val="both"/>
            </w:pPr>
            <w:r w:rsidRPr="00BF007E">
              <w:t>Наличие поддержки процессором технологии Hyper-</w:t>
            </w:r>
            <w:proofErr w:type="spellStart"/>
            <w:r w:rsidRPr="00BF007E">
              <w:t>Threading</w:t>
            </w:r>
            <w:proofErr w:type="spellEnd"/>
            <w:r w:rsidRPr="00BF007E">
              <w:t>.</w:t>
            </w:r>
          </w:p>
        </w:tc>
        <w:tc>
          <w:tcPr>
            <w:tcW w:w="4253" w:type="dxa"/>
          </w:tcPr>
          <w:p w14:paraId="1F2D56AB" w14:textId="77777777" w:rsidR="00075143" w:rsidRPr="00BF007E" w:rsidRDefault="00075143" w:rsidP="00075143">
            <w:pPr>
              <w:spacing w:line="276" w:lineRule="auto"/>
              <w:ind w:firstLine="30"/>
              <w:jc w:val="both"/>
            </w:pPr>
            <w:r w:rsidRPr="00BF007E">
              <w:t>Обязательно</w:t>
            </w:r>
          </w:p>
        </w:tc>
      </w:tr>
      <w:tr w:rsidR="00075143" w:rsidRPr="00BF007E" w14:paraId="1E97AB29" w14:textId="77777777" w:rsidTr="00075143">
        <w:tc>
          <w:tcPr>
            <w:tcW w:w="562" w:type="dxa"/>
          </w:tcPr>
          <w:p w14:paraId="44E8B2B8" w14:textId="77777777" w:rsidR="00075143" w:rsidRPr="00BF007E" w:rsidRDefault="00075143" w:rsidP="00D84302">
            <w:pPr>
              <w:pStyle w:val="a8"/>
              <w:numPr>
                <w:ilvl w:val="0"/>
                <w:numId w:val="47"/>
              </w:numPr>
              <w:spacing w:line="276" w:lineRule="auto"/>
              <w:ind w:left="22" w:right="27" w:firstLine="22"/>
              <w:rPr>
                <w:lang w:val="en-US"/>
              </w:rPr>
            </w:pPr>
          </w:p>
        </w:tc>
        <w:tc>
          <w:tcPr>
            <w:tcW w:w="5245" w:type="dxa"/>
          </w:tcPr>
          <w:p w14:paraId="2E1D2479" w14:textId="77777777" w:rsidR="00075143" w:rsidRPr="00BF007E" w:rsidRDefault="00075143" w:rsidP="00075143">
            <w:pPr>
              <w:spacing w:line="276" w:lineRule="auto"/>
              <w:ind w:firstLine="42"/>
              <w:jc w:val="both"/>
            </w:pPr>
            <w:r w:rsidRPr="00BF007E">
              <w:t>Наличие поддержки процессором инструкций 64-бит.</w:t>
            </w:r>
          </w:p>
        </w:tc>
        <w:tc>
          <w:tcPr>
            <w:tcW w:w="4253" w:type="dxa"/>
          </w:tcPr>
          <w:p w14:paraId="2F0CF174" w14:textId="77777777" w:rsidR="00075143" w:rsidRPr="00BF007E" w:rsidRDefault="00075143" w:rsidP="00075143">
            <w:pPr>
              <w:spacing w:line="276" w:lineRule="auto"/>
              <w:ind w:firstLine="30"/>
              <w:jc w:val="both"/>
            </w:pPr>
            <w:r w:rsidRPr="00BF007E">
              <w:t>Обязательно</w:t>
            </w:r>
          </w:p>
        </w:tc>
      </w:tr>
      <w:tr w:rsidR="00075143" w:rsidRPr="00BF007E" w14:paraId="02ED8BC2" w14:textId="77777777" w:rsidTr="00075143">
        <w:tc>
          <w:tcPr>
            <w:tcW w:w="562" w:type="dxa"/>
          </w:tcPr>
          <w:p w14:paraId="3B8E0A54" w14:textId="77777777" w:rsidR="00075143" w:rsidRPr="00BF007E" w:rsidRDefault="00075143" w:rsidP="00D84302">
            <w:pPr>
              <w:pStyle w:val="a8"/>
              <w:numPr>
                <w:ilvl w:val="0"/>
                <w:numId w:val="47"/>
              </w:numPr>
              <w:spacing w:line="276" w:lineRule="auto"/>
              <w:ind w:left="22" w:right="27" w:firstLine="22"/>
              <w:rPr>
                <w:lang w:val="en-US"/>
              </w:rPr>
            </w:pPr>
          </w:p>
        </w:tc>
        <w:tc>
          <w:tcPr>
            <w:tcW w:w="5245" w:type="dxa"/>
          </w:tcPr>
          <w:p w14:paraId="532F0877" w14:textId="77777777" w:rsidR="00075143" w:rsidRPr="00BF007E" w:rsidRDefault="00075143" w:rsidP="00075143">
            <w:pPr>
              <w:spacing w:line="276" w:lineRule="auto"/>
              <w:ind w:firstLine="42"/>
              <w:jc w:val="both"/>
            </w:pPr>
            <w:r w:rsidRPr="00BF007E">
              <w:t>Наличие поддержки процессором аппаратной виртуализации VT-x, VT-d.</w:t>
            </w:r>
          </w:p>
        </w:tc>
        <w:tc>
          <w:tcPr>
            <w:tcW w:w="4253" w:type="dxa"/>
          </w:tcPr>
          <w:p w14:paraId="4E648FCD" w14:textId="77777777" w:rsidR="00075143" w:rsidRPr="00BF007E" w:rsidRDefault="00075143" w:rsidP="00075143">
            <w:pPr>
              <w:spacing w:line="276" w:lineRule="auto"/>
              <w:ind w:firstLine="30"/>
              <w:jc w:val="both"/>
            </w:pPr>
            <w:r w:rsidRPr="00BF007E">
              <w:t>Обязательно</w:t>
            </w:r>
          </w:p>
        </w:tc>
      </w:tr>
      <w:tr w:rsidR="00075143" w:rsidRPr="00BF007E" w14:paraId="245C270B" w14:textId="77777777" w:rsidTr="00075143">
        <w:tc>
          <w:tcPr>
            <w:tcW w:w="562" w:type="dxa"/>
          </w:tcPr>
          <w:p w14:paraId="6E17549C" w14:textId="77777777" w:rsidR="00075143" w:rsidRPr="00BF007E" w:rsidRDefault="00075143" w:rsidP="00D84302">
            <w:pPr>
              <w:pStyle w:val="a8"/>
              <w:numPr>
                <w:ilvl w:val="0"/>
                <w:numId w:val="47"/>
              </w:numPr>
              <w:spacing w:line="276" w:lineRule="auto"/>
              <w:ind w:left="22" w:right="27" w:firstLine="22"/>
            </w:pPr>
          </w:p>
        </w:tc>
        <w:tc>
          <w:tcPr>
            <w:tcW w:w="5245" w:type="dxa"/>
          </w:tcPr>
          <w:p w14:paraId="1015DB4A" w14:textId="77777777" w:rsidR="00075143" w:rsidRPr="00BF007E" w:rsidRDefault="00075143" w:rsidP="00075143">
            <w:pPr>
              <w:spacing w:line="276" w:lineRule="auto"/>
              <w:ind w:firstLine="42"/>
              <w:jc w:val="both"/>
            </w:pPr>
            <w:r w:rsidRPr="00BF007E">
              <w:t>Тип устанавливаемой оперативной памяти</w:t>
            </w:r>
          </w:p>
        </w:tc>
        <w:tc>
          <w:tcPr>
            <w:tcW w:w="4253" w:type="dxa"/>
          </w:tcPr>
          <w:p w14:paraId="318A5E9B" w14:textId="77777777" w:rsidR="00075143" w:rsidRPr="00BF007E" w:rsidRDefault="00075143" w:rsidP="00075143">
            <w:pPr>
              <w:spacing w:line="276" w:lineRule="auto"/>
              <w:ind w:firstLine="30"/>
              <w:jc w:val="both"/>
            </w:pPr>
            <w:r w:rsidRPr="00BF007E">
              <w:rPr>
                <w:lang w:val="en-US"/>
              </w:rPr>
              <w:t>ECC</w:t>
            </w:r>
            <w:r w:rsidRPr="00BF007E">
              <w:t xml:space="preserve"> </w:t>
            </w:r>
            <w:r w:rsidRPr="00BF007E">
              <w:rPr>
                <w:lang w:val="en-US"/>
              </w:rPr>
              <w:t>DDR</w:t>
            </w:r>
            <w:r w:rsidRPr="00BF007E">
              <w:t xml:space="preserve">4 не частота менее 2933МГц </w:t>
            </w:r>
          </w:p>
        </w:tc>
      </w:tr>
      <w:tr w:rsidR="00075143" w:rsidRPr="00BF007E" w14:paraId="38944A5F" w14:textId="77777777" w:rsidTr="00075143">
        <w:tc>
          <w:tcPr>
            <w:tcW w:w="562" w:type="dxa"/>
          </w:tcPr>
          <w:p w14:paraId="7E529673" w14:textId="77777777" w:rsidR="00075143" w:rsidRPr="00BF007E" w:rsidRDefault="00075143" w:rsidP="00D84302">
            <w:pPr>
              <w:pStyle w:val="a8"/>
              <w:numPr>
                <w:ilvl w:val="0"/>
                <w:numId w:val="47"/>
              </w:numPr>
              <w:spacing w:line="276" w:lineRule="auto"/>
              <w:ind w:left="22" w:right="27" w:firstLine="22"/>
            </w:pPr>
          </w:p>
        </w:tc>
        <w:tc>
          <w:tcPr>
            <w:tcW w:w="5245" w:type="dxa"/>
          </w:tcPr>
          <w:p w14:paraId="4162C897" w14:textId="77777777" w:rsidR="00075143" w:rsidRPr="00BF007E" w:rsidRDefault="00075143" w:rsidP="00075143">
            <w:pPr>
              <w:spacing w:line="276" w:lineRule="auto"/>
              <w:ind w:firstLine="42"/>
              <w:jc w:val="both"/>
            </w:pPr>
            <w:r w:rsidRPr="00BF007E">
              <w:t>Объем оперативной памяти</w:t>
            </w:r>
          </w:p>
        </w:tc>
        <w:tc>
          <w:tcPr>
            <w:tcW w:w="4253" w:type="dxa"/>
          </w:tcPr>
          <w:p w14:paraId="05B62ACA" w14:textId="77777777" w:rsidR="00075143" w:rsidRPr="00BF007E" w:rsidRDefault="00075143" w:rsidP="00075143">
            <w:pPr>
              <w:spacing w:line="276" w:lineRule="auto"/>
              <w:ind w:firstLine="30"/>
              <w:jc w:val="both"/>
            </w:pPr>
            <w:r w:rsidRPr="00BF007E">
              <w:t>256 ГБ</w:t>
            </w:r>
          </w:p>
        </w:tc>
      </w:tr>
      <w:tr w:rsidR="00075143" w:rsidRPr="00BF007E" w14:paraId="3A9505B1" w14:textId="77777777" w:rsidTr="00075143">
        <w:tc>
          <w:tcPr>
            <w:tcW w:w="562" w:type="dxa"/>
          </w:tcPr>
          <w:p w14:paraId="2BF5E0D3" w14:textId="77777777" w:rsidR="00075143" w:rsidRPr="00BF007E" w:rsidRDefault="00075143" w:rsidP="00D84302">
            <w:pPr>
              <w:pStyle w:val="a8"/>
              <w:numPr>
                <w:ilvl w:val="0"/>
                <w:numId w:val="47"/>
              </w:numPr>
              <w:spacing w:line="276" w:lineRule="auto"/>
              <w:ind w:left="22" w:right="27" w:firstLine="22"/>
              <w:rPr>
                <w:lang w:val="en-US"/>
              </w:rPr>
            </w:pPr>
          </w:p>
        </w:tc>
        <w:tc>
          <w:tcPr>
            <w:tcW w:w="5245" w:type="dxa"/>
          </w:tcPr>
          <w:p w14:paraId="12BECEFB" w14:textId="77777777" w:rsidR="00075143" w:rsidRPr="00BF007E" w:rsidRDefault="00075143" w:rsidP="00075143">
            <w:pPr>
              <w:spacing w:line="276" w:lineRule="auto"/>
              <w:ind w:firstLine="42"/>
              <w:jc w:val="both"/>
            </w:pPr>
            <w:r w:rsidRPr="00BF007E">
              <w:t>Внешние сетевые интерфейсы</w:t>
            </w:r>
          </w:p>
        </w:tc>
        <w:tc>
          <w:tcPr>
            <w:tcW w:w="4253" w:type="dxa"/>
          </w:tcPr>
          <w:p w14:paraId="3D171BDF" w14:textId="77777777" w:rsidR="00075143" w:rsidRPr="00BF007E" w:rsidRDefault="00075143" w:rsidP="00075143">
            <w:pPr>
              <w:spacing w:line="276" w:lineRule="auto"/>
              <w:ind w:firstLine="30"/>
              <w:jc w:val="both"/>
            </w:pPr>
            <w:r w:rsidRPr="00BF007E">
              <w:t>Не менее 2х10</w:t>
            </w:r>
            <w:r w:rsidRPr="00BF007E">
              <w:rPr>
                <w:lang w:val="en-US"/>
              </w:rPr>
              <w:t>GE + 2x1GE</w:t>
            </w:r>
          </w:p>
        </w:tc>
      </w:tr>
      <w:tr w:rsidR="00075143" w:rsidRPr="00BF007E" w14:paraId="62874FED" w14:textId="77777777" w:rsidTr="00075143">
        <w:tc>
          <w:tcPr>
            <w:tcW w:w="562" w:type="dxa"/>
          </w:tcPr>
          <w:p w14:paraId="02081C50" w14:textId="77777777" w:rsidR="00075143" w:rsidRPr="00BF007E" w:rsidRDefault="00075143" w:rsidP="00D84302">
            <w:pPr>
              <w:pStyle w:val="a8"/>
              <w:numPr>
                <w:ilvl w:val="0"/>
                <w:numId w:val="47"/>
              </w:numPr>
              <w:spacing w:line="276" w:lineRule="auto"/>
              <w:ind w:left="22" w:right="27" w:firstLine="22"/>
              <w:rPr>
                <w:lang w:val="en-US"/>
              </w:rPr>
            </w:pPr>
          </w:p>
        </w:tc>
        <w:tc>
          <w:tcPr>
            <w:tcW w:w="5245" w:type="dxa"/>
          </w:tcPr>
          <w:p w14:paraId="0C32E7B5" w14:textId="77777777" w:rsidR="00075143" w:rsidRPr="00BF007E" w:rsidRDefault="00075143" w:rsidP="00075143">
            <w:pPr>
              <w:spacing w:line="276" w:lineRule="auto"/>
              <w:ind w:firstLine="42"/>
              <w:jc w:val="both"/>
            </w:pPr>
            <w:r w:rsidRPr="00BF007E">
              <w:t xml:space="preserve">Интерфейсы </w:t>
            </w:r>
            <w:r w:rsidRPr="00BF007E">
              <w:rPr>
                <w:lang w:val="en-US"/>
              </w:rPr>
              <w:t xml:space="preserve">SAN </w:t>
            </w:r>
            <w:r w:rsidRPr="00BF007E">
              <w:t>сети</w:t>
            </w:r>
          </w:p>
        </w:tc>
        <w:tc>
          <w:tcPr>
            <w:tcW w:w="4253" w:type="dxa"/>
          </w:tcPr>
          <w:p w14:paraId="17EFB88A" w14:textId="77777777" w:rsidR="00075143" w:rsidRPr="00BF007E" w:rsidRDefault="00075143" w:rsidP="00075143">
            <w:pPr>
              <w:spacing w:line="276" w:lineRule="auto"/>
              <w:ind w:firstLine="30"/>
              <w:jc w:val="both"/>
            </w:pPr>
            <w:r w:rsidRPr="00BF007E">
              <w:t>Не менее 2</w:t>
            </w:r>
            <w:r w:rsidRPr="00BF007E">
              <w:rPr>
                <w:lang w:val="en-US"/>
              </w:rPr>
              <w:t>x</w:t>
            </w:r>
            <w:r w:rsidRPr="00BF007E">
              <w:t xml:space="preserve"> </w:t>
            </w:r>
            <w:r w:rsidRPr="00BF007E">
              <w:rPr>
                <w:lang w:val="en-US"/>
              </w:rPr>
              <w:t>FC</w:t>
            </w:r>
            <w:r w:rsidRPr="00BF007E">
              <w:t xml:space="preserve">16 или </w:t>
            </w:r>
            <w:r w:rsidRPr="00BF007E">
              <w:rPr>
                <w:lang w:val="en-US"/>
              </w:rPr>
              <w:t>FC</w:t>
            </w:r>
            <w:r w:rsidRPr="00BF007E">
              <w:t>32</w:t>
            </w:r>
          </w:p>
        </w:tc>
      </w:tr>
      <w:tr w:rsidR="00075143" w:rsidRPr="00BF007E" w14:paraId="786132CE" w14:textId="77777777" w:rsidTr="00075143">
        <w:tc>
          <w:tcPr>
            <w:tcW w:w="562" w:type="dxa"/>
          </w:tcPr>
          <w:p w14:paraId="7C1224D4" w14:textId="77777777" w:rsidR="00075143" w:rsidRPr="00BF007E" w:rsidRDefault="00075143" w:rsidP="00D84302">
            <w:pPr>
              <w:pStyle w:val="a8"/>
              <w:numPr>
                <w:ilvl w:val="0"/>
                <w:numId w:val="47"/>
              </w:numPr>
              <w:spacing w:line="276" w:lineRule="auto"/>
              <w:ind w:left="22" w:right="27" w:firstLine="22"/>
            </w:pPr>
          </w:p>
        </w:tc>
        <w:tc>
          <w:tcPr>
            <w:tcW w:w="5245" w:type="dxa"/>
          </w:tcPr>
          <w:p w14:paraId="5F1BC68F" w14:textId="77777777" w:rsidR="00075143" w:rsidRPr="00BF007E" w:rsidRDefault="00075143" w:rsidP="00075143">
            <w:pPr>
              <w:spacing w:line="276" w:lineRule="auto"/>
              <w:ind w:firstLine="42"/>
              <w:jc w:val="both"/>
            </w:pPr>
            <w:r w:rsidRPr="00BF007E">
              <w:t>Резервирование блоков питания по схеме</w:t>
            </w:r>
          </w:p>
        </w:tc>
        <w:tc>
          <w:tcPr>
            <w:tcW w:w="4253" w:type="dxa"/>
          </w:tcPr>
          <w:p w14:paraId="479D4B5E" w14:textId="77777777" w:rsidR="00075143" w:rsidRPr="00BF007E" w:rsidRDefault="00075143" w:rsidP="00075143">
            <w:pPr>
              <w:spacing w:line="276" w:lineRule="auto"/>
              <w:ind w:firstLine="30"/>
              <w:jc w:val="both"/>
            </w:pPr>
            <w:r w:rsidRPr="00BF007E">
              <w:t>1+1</w:t>
            </w:r>
          </w:p>
        </w:tc>
      </w:tr>
      <w:tr w:rsidR="00075143" w:rsidRPr="00BF007E" w14:paraId="5804C7F5" w14:textId="77777777" w:rsidTr="00075143">
        <w:tc>
          <w:tcPr>
            <w:tcW w:w="562" w:type="dxa"/>
          </w:tcPr>
          <w:p w14:paraId="43E70AFD" w14:textId="77777777" w:rsidR="00075143" w:rsidRPr="00BF007E" w:rsidRDefault="00075143" w:rsidP="00D84302">
            <w:pPr>
              <w:pStyle w:val="a8"/>
              <w:numPr>
                <w:ilvl w:val="0"/>
                <w:numId w:val="47"/>
              </w:numPr>
              <w:spacing w:line="276" w:lineRule="auto"/>
              <w:ind w:left="22" w:right="27" w:firstLine="22"/>
              <w:rPr>
                <w:lang w:val="en-US"/>
              </w:rPr>
            </w:pPr>
          </w:p>
        </w:tc>
        <w:tc>
          <w:tcPr>
            <w:tcW w:w="5245" w:type="dxa"/>
          </w:tcPr>
          <w:p w14:paraId="119D5305" w14:textId="77777777" w:rsidR="00075143" w:rsidRPr="00BF007E" w:rsidRDefault="00075143" w:rsidP="00075143">
            <w:pPr>
              <w:spacing w:line="276" w:lineRule="auto"/>
              <w:ind w:firstLine="42"/>
              <w:jc w:val="both"/>
            </w:pPr>
            <w:r w:rsidRPr="00BF007E">
              <w:t>Выделенный модуль управления оборудованием с возможностью доступа к виртуальной консоли сервера, монтирования .i</w:t>
            </w:r>
            <w:r w:rsidRPr="00BF007E">
              <w:rPr>
                <w:lang w:val="en-US"/>
              </w:rPr>
              <w:t>so</w:t>
            </w:r>
            <w:r w:rsidRPr="00BF007E">
              <w:t xml:space="preserve"> образов, проброса виртуальных </w:t>
            </w:r>
            <w:proofErr w:type="spellStart"/>
            <w:r w:rsidRPr="00BF007E">
              <w:t>флеш</w:t>
            </w:r>
            <w:proofErr w:type="spellEnd"/>
            <w:r w:rsidRPr="00BF007E">
              <w:t>-карт</w:t>
            </w:r>
          </w:p>
        </w:tc>
        <w:tc>
          <w:tcPr>
            <w:tcW w:w="4253" w:type="dxa"/>
          </w:tcPr>
          <w:p w14:paraId="5B86A8C0" w14:textId="77777777" w:rsidR="00075143" w:rsidRPr="00BF007E" w:rsidRDefault="00075143" w:rsidP="00075143">
            <w:pPr>
              <w:spacing w:line="276" w:lineRule="auto"/>
              <w:ind w:firstLine="30"/>
              <w:jc w:val="both"/>
            </w:pPr>
            <w:r w:rsidRPr="00BF007E">
              <w:t>Обязательно</w:t>
            </w:r>
          </w:p>
        </w:tc>
      </w:tr>
      <w:tr w:rsidR="00075143" w:rsidRPr="00BF007E" w14:paraId="715A5161" w14:textId="77777777" w:rsidTr="00075143">
        <w:tc>
          <w:tcPr>
            <w:tcW w:w="562" w:type="dxa"/>
          </w:tcPr>
          <w:p w14:paraId="4A77E5A9" w14:textId="77777777" w:rsidR="00075143" w:rsidRPr="00BF007E" w:rsidRDefault="00075143" w:rsidP="00D84302">
            <w:pPr>
              <w:pStyle w:val="a8"/>
              <w:numPr>
                <w:ilvl w:val="0"/>
                <w:numId w:val="47"/>
              </w:numPr>
              <w:spacing w:line="276" w:lineRule="auto"/>
              <w:ind w:left="22" w:right="27" w:firstLine="22"/>
              <w:rPr>
                <w:lang w:val="en-US"/>
              </w:rPr>
            </w:pPr>
          </w:p>
        </w:tc>
        <w:tc>
          <w:tcPr>
            <w:tcW w:w="5245" w:type="dxa"/>
          </w:tcPr>
          <w:p w14:paraId="74B24E32" w14:textId="77777777" w:rsidR="00075143" w:rsidRPr="00BF007E" w:rsidRDefault="00075143" w:rsidP="00075143">
            <w:pPr>
              <w:spacing w:line="276" w:lineRule="auto"/>
              <w:ind w:firstLine="42"/>
              <w:jc w:val="both"/>
            </w:pPr>
            <w:r w:rsidRPr="00BF007E">
              <w:t xml:space="preserve">Внутренние накопители с поддержкой </w:t>
            </w:r>
            <w:proofErr w:type="spellStart"/>
            <w:r w:rsidRPr="00BF007E">
              <w:t>зеркалирования</w:t>
            </w:r>
            <w:proofErr w:type="spellEnd"/>
            <w:r w:rsidRPr="00BF007E">
              <w:t xml:space="preserve"> для установки гипервизора ESXI.</w:t>
            </w:r>
          </w:p>
        </w:tc>
        <w:tc>
          <w:tcPr>
            <w:tcW w:w="4253" w:type="dxa"/>
          </w:tcPr>
          <w:p w14:paraId="776ED124" w14:textId="77777777" w:rsidR="00075143" w:rsidRPr="00BF007E" w:rsidRDefault="00075143" w:rsidP="00075143">
            <w:pPr>
              <w:spacing w:line="276" w:lineRule="auto"/>
              <w:ind w:firstLine="30"/>
              <w:jc w:val="both"/>
            </w:pPr>
            <w:r w:rsidRPr="00BF007E">
              <w:t>Не менее двух</w:t>
            </w:r>
          </w:p>
        </w:tc>
      </w:tr>
      <w:tr w:rsidR="00075143" w:rsidRPr="00BF007E" w14:paraId="51351525" w14:textId="77777777" w:rsidTr="00075143">
        <w:tc>
          <w:tcPr>
            <w:tcW w:w="562" w:type="dxa"/>
          </w:tcPr>
          <w:p w14:paraId="30F0E775" w14:textId="77777777" w:rsidR="00075143" w:rsidRPr="00BF007E" w:rsidRDefault="00075143" w:rsidP="00D84302">
            <w:pPr>
              <w:pStyle w:val="a8"/>
              <w:numPr>
                <w:ilvl w:val="0"/>
                <w:numId w:val="47"/>
              </w:numPr>
              <w:spacing w:line="276" w:lineRule="auto"/>
              <w:ind w:left="22" w:right="27" w:firstLine="22"/>
            </w:pPr>
          </w:p>
        </w:tc>
        <w:tc>
          <w:tcPr>
            <w:tcW w:w="5245" w:type="dxa"/>
          </w:tcPr>
          <w:p w14:paraId="24EC38AA" w14:textId="77777777" w:rsidR="00075143" w:rsidRPr="00BF007E" w:rsidRDefault="00075143" w:rsidP="00075143">
            <w:pPr>
              <w:spacing w:line="276" w:lineRule="auto"/>
              <w:ind w:firstLine="42"/>
              <w:jc w:val="both"/>
            </w:pPr>
            <w:r w:rsidRPr="00BF007E">
              <w:t>Гарантия производителя на серверное оборудование</w:t>
            </w:r>
          </w:p>
        </w:tc>
        <w:tc>
          <w:tcPr>
            <w:tcW w:w="4253" w:type="dxa"/>
          </w:tcPr>
          <w:p w14:paraId="15469E56" w14:textId="77777777" w:rsidR="00075143" w:rsidRPr="00BF007E" w:rsidRDefault="00075143" w:rsidP="00075143">
            <w:pPr>
              <w:spacing w:line="276" w:lineRule="auto"/>
              <w:ind w:firstLine="30"/>
              <w:jc w:val="both"/>
            </w:pPr>
            <w:r w:rsidRPr="00BF007E">
              <w:t>Не менее чем на весь срок контракта</w:t>
            </w:r>
          </w:p>
        </w:tc>
      </w:tr>
      <w:tr w:rsidR="00075143" w:rsidRPr="00BF007E" w14:paraId="6219CB14" w14:textId="77777777" w:rsidTr="00075143">
        <w:tc>
          <w:tcPr>
            <w:tcW w:w="562" w:type="dxa"/>
          </w:tcPr>
          <w:p w14:paraId="7C79065A" w14:textId="77777777" w:rsidR="00075143" w:rsidRPr="00BF007E" w:rsidRDefault="00075143" w:rsidP="00D84302">
            <w:pPr>
              <w:pStyle w:val="a8"/>
              <w:numPr>
                <w:ilvl w:val="0"/>
                <w:numId w:val="47"/>
              </w:numPr>
              <w:spacing w:line="276" w:lineRule="auto"/>
              <w:ind w:left="22" w:right="27" w:firstLine="22"/>
            </w:pPr>
          </w:p>
        </w:tc>
        <w:tc>
          <w:tcPr>
            <w:tcW w:w="5245" w:type="dxa"/>
          </w:tcPr>
          <w:p w14:paraId="49F5A9B3" w14:textId="77777777" w:rsidR="00075143" w:rsidRPr="00BF007E" w:rsidRDefault="00075143" w:rsidP="00075143">
            <w:pPr>
              <w:spacing w:line="276" w:lineRule="auto"/>
              <w:ind w:firstLine="42"/>
              <w:jc w:val="both"/>
            </w:pPr>
            <w:r w:rsidRPr="00BF007E">
              <w:t>Устанавливаемые операционные системы по умолчанию</w:t>
            </w:r>
          </w:p>
        </w:tc>
        <w:tc>
          <w:tcPr>
            <w:tcW w:w="4253" w:type="dxa"/>
          </w:tcPr>
          <w:p w14:paraId="707C0D5E" w14:textId="77777777" w:rsidR="00075143" w:rsidRPr="00BF007E" w:rsidRDefault="00075143" w:rsidP="00075143">
            <w:pPr>
              <w:spacing w:line="276" w:lineRule="auto"/>
              <w:ind w:firstLine="30"/>
              <w:jc w:val="both"/>
            </w:pPr>
            <w:r w:rsidRPr="00BF007E">
              <w:rPr>
                <w:lang w:val="en-US"/>
              </w:rPr>
              <w:t>Windows Server 2019</w:t>
            </w:r>
          </w:p>
        </w:tc>
      </w:tr>
      <w:tr w:rsidR="00075143" w:rsidRPr="00BF007E" w14:paraId="33B6F57B" w14:textId="77777777" w:rsidTr="00075143">
        <w:tc>
          <w:tcPr>
            <w:tcW w:w="562" w:type="dxa"/>
          </w:tcPr>
          <w:p w14:paraId="1290A8E4" w14:textId="77777777" w:rsidR="00075143" w:rsidRPr="00BF007E" w:rsidRDefault="00075143" w:rsidP="00D84302">
            <w:pPr>
              <w:pStyle w:val="a8"/>
              <w:numPr>
                <w:ilvl w:val="0"/>
                <w:numId w:val="47"/>
              </w:numPr>
              <w:spacing w:line="276" w:lineRule="auto"/>
              <w:ind w:left="22" w:right="27" w:firstLine="22"/>
            </w:pPr>
          </w:p>
        </w:tc>
        <w:tc>
          <w:tcPr>
            <w:tcW w:w="5245" w:type="dxa"/>
          </w:tcPr>
          <w:p w14:paraId="52ABF883" w14:textId="77777777" w:rsidR="00075143" w:rsidRPr="00BF007E" w:rsidRDefault="00075143" w:rsidP="00075143">
            <w:pPr>
              <w:spacing w:line="276" w:lineRule="auto"/>
              <w:ind w:firstLine="42"/>
              <w:jc w:val="both"/>
            </w:pPr>
            <w:r w:rsidRPr="00BF007E">
              <w:t>Устанавливаемые операционные системы по требованию Заказчика (с дистрибутива Заказчика).</w:t>
            </w:r>
          </w:p>
        </w:tc>
        <w:tc>
          <w:tcPr>
            <w:tcW w:w="4253" w:type="dxa"/>
          </w:tcPr>
          <w:p w14:paraId="2A699095" w14:textId="77777777" w:rsidR="00075143" w:rsidRPr="00BF007E" w:rsidRDefault="00075143" w:rsidP="00075143">
            <w:pPr>
              <w:spacing w:line="276" w:lineRule="auto"/>
              <w:ind w:firstLine="30"/>
              <w:jc w:val="both"/>
              <w:rPr>
                <w:lang w:val="en-US"/>
              </w:rPr>
            </w:pPr>
            <w:r w:rsidRPr="00BF007E">
              <w:rPr>
                <w:lang w:val="en-US"/>
              </w:rPr>
              <w:t>Windows Server 2012, 2016, 2019</w:t>
            </w:r>
          </w:p>
          <w:p w14:paraId="2EDC798C" w14:textId="77777777" w:rsidR="00075143" w:rsidRPr="00BF007E" w:rsidRDefault="00075143" w:rsidP="00075143">
            <w:pPr>
              <w:spacing w:line="276" w:lineRule="auto"/>
              <w:ind w:firstLine="30"/>
              <w:jc w:val="both"/>
              <w:rPr>
                <w:lang w:val="en-US"/>
              </w:rPr>
            </w:pPr>
            <w:r w:rsidRPr="00BF007E">
              <w:rPr>
                <w:lang w:val="en-US"/>
              </w:rPr>
              <w:t>Red Hat Enterprise Linux</w:t>
            </w:r>
          </w:p>
          <w:p w14:paraId="5B2FCC65" w14:textId="77777777" w:rsidR="00075143" w:rsidRPr="00BF007E" w:rsidRDefault="00075143" w:rsidP="00075143">
            <w:pPr>
              <w:spacing w:line="276" w:lineRule="auto"/>
              <w:ind w:firstLine="30"/>
              <w:jc w:val="both"/>
            </w:pPr>
            <w:r w:rsidRPr="00BF007E">
              <w:t>Ubuntu Linux и другие ОС</w:t>
            </w:r>
          </w:p>
          <w:p w14:paraId="53C1250B" w14:textId="77777777" w:rsidR="00075143" w:rsidRPr="00BF007E" w:rsidRDefault="00075143" w:rsidP="00075143">
            <w:pPr>
              <w:spacing w:line="276" w:lineRule="auto"/>
              <w:ind w:firstLine="30"/>
              <w:jc w:val="both"/>
            </w:pPr>
            <w:r w:rsidRPr="00BF007E">
              <w:rPr>
                <w:lang w:val="en-US"/>
              </w:rPr>
              <w:t>VMWare</w:t>
            </w:r>
            <w:r w:rsidRPr="00BF007E">
              <w:t xml:space="preserve"> </w:t>
            </w:r>
            <w:proofErr w:type="spellStart"/>
            <w:r w:rsidRPr="00BF007E">
              <w:rPr>
                <w:lang w:val="en-US"/>
              </w:rPr>
              <w:t>ESXi</w:t>
            </w:r>
            <w:proofErr w:type="spellEnd"/>
            <w:r w:rsidRPr="00BF007E">
              <w:t xml:space="preserve"> версии не ниже 6.7</w:t>
            </w:r>
          </w:p>
        </w:tc>
      </w:tr>
      <w:tr w:rsidR="00075143" w:rsidRPr="00BF007E" w14:paraId="2449304A" w14:textId="77777777" w:rsidTr="00075143">
        <w:tc>
          <w:tcPr>
            <w:tcW w:w="562" w:type="dxa"/>
          </w:tcPr>
          <w:p w14:paraId="0CF44B66" w14:textId="77777777" w:rsidR="00075143" w:rsidRPr="00BF007E" w:rsidRDefault="00075143" w:rsidP="00D84302">
            <w:pPr>
              <w:pStyle w:val="a8"/>
              <w:numPr>
                <w:ilvl w:val="0"/>
                <w:numId w:val="47"/>
              </w:numPr>
              <w:spacing w:line="276" w:lineRule="auto"/>
              <w:ind w:left="22" w:right="27" w:firstLine="22"/>
            </w:pPr>
          </w:p>
        </w:tc>
        <w:tc>
          <w:tcPr>
            <w:tcW w:w="5245" w:type="dxa"/>
          </w:tcPr>
          <w:p w14:paraId="12FD481F" w14:textId="77777777" w:rsidR="00075143" w:rsidRPr="00BF007E" w:rsidRDefault="00075143" w:rsidP="00075143">
            <w:pPr>
              <w:spacing w:line="276" w:lineRule="auto"/>
              <w:ind w:firstLine="42"/>
              <w:jc w:val="both"/>
            </w:pPr>
            <w:r w:rsidRPr="00BF007E">
              <w:t>Интеграция с системой резервного копирования</w:t>
            </w:r>
          </w:p>
        </w:tc>
        <w:tc>
          <w:tcPr>
            <w:tcW w:w="4253" w:type="dxa"/>
          </w:tcPr>
          <w:p w14:paraId="19C48C5B" w14:textId="77777777" w:rsidR="00075143" w:rsidRPr="00BF007E" w:rsidRDefault="00075143" w:rsidP="00075143">
            <w:pPr>
              <w:spacing w:line="276" w:lineRule="auto"/>
              <w:ind w:firstLine="30"/>
              <w:jc w:val="both"/>
            </w:pPr>
            <w:r w:rsidRPr="00BF007E">
              <w:t>Исполнитель обеспечивает передачу резервных копий для, соответствия требованиям из раздела «резервное копирование»</w:t>
            </w:r>
          </w:p>
        </w:tc>
      </w:tr>
    </w:tbl>
    <w:p w14:paraId="26CE4753" w14:textId="77777777" w:rsidR="00075143" w:rsidRPr="00BF007E" w:rsidRDefault="00075143" w:rsidP="00075143">
      <w:pPr>
        <w:spacing w:before="240" w:line="276" w:lineRule="auto"/>
        <w:ind w:firstLine="567"/>
        <w:jc w:val="both"/>
        <w:rPr>
          <w:b/>
          <w:bCs/>
        </w:rPr>
      </w:pPr>
      <w:r w:rsidRPr="00BF007E">
        <w:rPr>
          <w:b/>
          <w:bCs/>
        </w:rPr>
        <w:t>Вычислительный узел - Профиль 3</w:t>
      </w:r>
    </w:p>
    <w:tbl>
      <w:tblPr>
        <w:tblStyle w:val="af0"/>
        <w:tblW w:w="10060" w:type="dxa"/>
        <w:tblLook w:val="04A0" w:firstRow="1" w:lastRow="0" w:firstColumn="1" w:lastColumn="0" w:noHBand="0" w:noVBand="1"/>
      </w:tblPr>
      <w:tblGrid>
        <w:gridCol w:w="562"/>
        <w:gridCol w:w="5670"/>
        <w:gridCol w:w="3828"/>
      </w:tblGrid>
      <w:tr w:rsidR="00075143" w:rsidRPr="00BF007E" w14:paraId="5C5E82B8" w14:textId="77777777" w:rsidTr="00075143">
        <w:tc>
          <w:tcPr>
            <w:tcW w:w="562" w:type="dxa"/>
          </w:tcPr>
          <w:p w14:paraId="5292F6B8" w14:textId="77777777" w:rsidR="00075143" w:rsidRPr="00BF007E" w:rsidRDefault="00075143" w:rsidP="00075143">
            <w:pPr>
              <w:spacing w:line="276" w:lineRule="auto"/>
              <w:ind w:right="27" w:firstLine="22"/>
              <w:rPr>
                <w:b/>
                <w:bCs/>
              </w:rPr>
            </w:pPr>
          </w:p>
        </w:tc>
        <w:tc>
          <w:tcPr>
            <w:tcW w:w="5670" w:type="dxa"/>
          </w:tcPr>
          <w:p w14:paraId="6B0FDA31" w14:textId="77777777" w:rsidR="00075143" w:rsidRPr="00BF007E" w:rsidRDefault="00075143" w:rsidP="00075143">
            <w:pPr>
              <w:spacing w:line="276" w:lineRule="auto"/>
              <w:jc w:val="center"/>
              <w:rPr>
                <w:b/>
                <w:bCs/>
              </w:rPr>
            </w:pPr>
            <w:r w:rsidRPr="00BF007E">
              <w:rPr>
                <w:b/>
                <w:bCs/>
              </w:rPr>
              <w:t>Параметр</w:t>
            </w:r>
          </w:p>
        </w:tc>
        <w:tc>
          <w:tcPr>
            <w:tcW w:w="3828" w:type="dxa"/>
          </w:tcPr>
          <w:p w14:paraId="5A327279" w14:textId="77777777" w:rsidR="00075143" w:rsidRPr="00BF007E" w:rsidRDefault="00075143" w:rsidP="00075143">
            <w:pPr>
              <w:spacing w:line="276" w:lineRule="auto"/>
              <w:jc w:val="center"/>
              <w:rPr>
                <w:b/>
                <w:bCs/>
              </w:rPr>
            </w:pPr>
            <w:r w:rsidRPr="00BF007E">
              <w:rPr>
                <w:b/>
                <w:bCs/>
              </w:rPr>
              <w:t>Значение</w:t>
            </w:r>
          </w:p>
        </w:tc>
      </w:tr>
      <w:tr w:rsidR="00075143" w:rsidRPr="00BF007E" w14:paraId="425F3AAD" w14:textId="77777777" w:rsidTr="00075143">
        <w:tc>
          <w:tcPr>
            <w:tcW w:w="562" w:type="dxa"/>
          </w:tcPr>
          <w:p w14:paraId="30C9A2DD" w14:textId="77777777" w:rsidR="00075143" w:rsidRPr="00BF007E" w:rsidRDefault="00075143" w:rsidP="00D84302">
            <w:pPr>
              <w:pStyle w:val="a8"/>
              <w:numPr>
                <w:ilvl w:val="0"/>
                <w:numId w:val="31"/>
              </w:numPr>
              <w:spacing w:line="276" w:lineRule="auto"/>
              <w:ind w:left="22" w:firstLine="0"/>
              <w:jc w:val="both"/>
            </w:pPr>
          </w:p>
        </w:tc>
        <w:tc>
          <w:tcPr>
            <w:tcW w:w="5670" w:type="dxa"/>
          </w:tcPr>
          <w:p w14:paraId="4279BFD8" w14:textId="77777777" w:rsidR="00075143" w:rsidRPr="00BF007E" w:rsidRDefault="00075143" w:rsidP="00075143">
            <w:pPr>
              <w:spacing w:line="276" w:lineRule="auto"/>
              <w:jc w:val="both"/>
            </w:pPr>
            <w:r w:rsidRPr="00BF007E">
              <w:t>Форм-фактор</w:t>
            </w:r>
          </w:p>
        </w:tc>
        <w:tc>
          <w:tcPr>
            <w:tcW w:w="3828" w:type="dxa"/>
          </w:tcPr>
          <w:p w14:paraId="53C186DA" w14:textId="77777777" w:rsidR="00075143" w:rsidRPr="00BF007E" w:rsidRDefault="00075143" w:rsidP="00075143">
            <w:pPr>
              <w:spacing w:line="276" w:lineRule="auto"/>
              <w:jc w:val="both"/>
              <w:rPr>
                <w:lang w:val="en-US"/>
              </w:rPr>
            </w:pPr>
            <w:r w:rsidRPr="00BF007E">
              <w:rPr>
                <w:lang w:val="en-US"/>
              </w:rPr>
              <w:t>Rack/Blade</w:t>
            </w:r>
          </w:p>
        </w:tc>
      </w:tr>
      <w:tr w:rsidR="00075143" w:rsidRPr="00E2382B" w14:paraId="7F4B67D4" w14:textId="77777777" w:rsidTr="00075143">
        <w:tc>
          <w:tcPr>
            <w:tcW w:w="562" w:type="dxa"/>
          </w:tcPr>
          <w:p w14:paraId="5A5AE4C0" w14:textId="77777777" w:rsidR="00075143" w:rsidRPr="00BF007E" w:rsidRDefault="00075143" w:rsidP="00D84302">
            <w:pPr>
              <w:pStyle w:val="a8"/>
              <w:numPr>
                <w:ilvl w:val="0"/>
                <w:numId w:val="31"/>
              </w:numPr>
              <w:spacing w:line="276" w:lineRule="auto"/>
              <w:ind w:left="22" w:firstLine="0"/>
              <w:jc w:val="both"/>
              <w:rPr>
                <w:lang w:val="en-US"/>
              </w:rPr>
            </w:pPr>
          </w:p>
        </w:tc>
        <w:tc>
          <w:tcPr>
            <w:tcW w:w="5670" w:type="dxa"/>
          </w:tcPr>
          <w:p w14:paraId="6C0674C9" w14:textId="77777777" w:rsidR="00075143" w:rsidRPr="00BF007E" w:rsidRDefault="00075143" w:rsidP="00075143">
            <w:pPr>
              <w:spacing w:line="276" w:lineRule="auto"/>
              <w:jc w:val="both"/>
            </w:pPr>
            <w:r w:rsidRPr="00BF007E">
              <w:t>Тип центрального процессора</w:t>
            </w:r>
          </w:p>
        </w:tc>
        <w:tc>
          <w:tcPr>
            <w:tcW w:w="3828" w:type="dxa"/>
          </w:tcPr>
          <w:p w14:paraId="4EBB3775" w14:textId="77777777" w:rsidR="00075143" w:rsidRPr="00BF007E" w:rsidRDefault="00075143" w:rsidP="00075143">
            <w:pPr>
              <w:spacing w:line="276" w:lineRule="auto"/>
              <w:jc w:val="both"/>
              <w:rPr>
                <w:lang w:val="en-US"/>
              </w:rPr>
            </w:pPr>
            <w:r w:rsidRPr="00BF007E">
              <w:t>Не</w:t>
            </w:r>
            <w:r w:rsidRPr="00BF007E">
              <w:rPr>
                <w:lang w:val="en-US"/>
              </w:rPr>
              <w:t xml:space="preserve"> </w:t>
            </w:r>
            <w:r w:rsidRPr="00BF007E">
              <w:t>менее</w:t>
            </w:r>
            <w:r w:rsidRPr="00BF007E">
              <w:rPr>
                <w:lang w:val="en-US"/>
              </w:rPr>
              <w:t xml:space="preserve"> Intel Xeon Gold</w:t>
            </w:r>
          </w:p>
        </w:tc>
      </w:tr>
      <w:tr w:rsidR="00075143" w:rsidRPr="00BF007E" w14:paraId="72EC86FB" w14:textId="77777777" w:rsidTr="00075143">
        <w:tc>
          <w:tcPr>
            <w:tcW w:w="562" w:type="dxa"/>
          </w:tcPr>
          <w:p w14:paraId="0ADB388A" w14:textId="77777777" w:rsidR="00075143" w:rsidRPr="00BF007E" w:rsidRDefault="00075143" w:rsidP="00D84302">
            <w:pPr>
              <w:pStyle w:val="a8"/>
              <w:numPr>
                <w:ilvl w:val="0"/>
                <w:numId w:val="31"/>
              </w:numPr>
              <w:spacing w:line="276" w:lineRule="auto"/>
              <w:ind w:left="22" w:firstLine="0"/>
              <w:jc w:val="both"/>
              <w:rPr>
                <w:lang w:val="en-US"/>
              </w:rPr>
            </w:pPr>
          </w:p>
        </w:tc>
        <w:tc>
          <w:tcPr>
            <w:tcW w:w="5670" w:type="dxa"/>
          </w:tcPr>
          <w:p w14:paraId="1714B7D0" w14:textId="77777777" w:rsidR="00075143" w:rsidRPr="00BF007E" w:rsidRDefault="00075143" w:rsidP="00075143">
            <w:pPr>
              <w:spacing w:line="276" w:lineRule="auto"/>
              <w:jc w:val="both"/>
            </w:pPr>
            <w:r w:rsidRPr="00BF007E">
              <w:t>Количество процессоров на физический сервер</w:t>
            </w:r>
          </w:p>
        </w:tc>
        <w:tc>
          <w:tcPr>
            <w:tcW w:w="3828" w:type="dxa"/>
          </w:tcPr>
          <w:p w14:paraId="10DC6A73" w14:textId="77777777" w:rsidR="00075143" w:rsidRPr="00BF007E" w:rsidRDefault="00075143" w:rsidP="00075143">
            <w:pPr>
              <w:spacing w:line="276" w:lineRule="auto"/>
              <w:jc w:val="both"/>
              <w:rPr>
                <w:lang w:val="en-US"/>
              </w:rPr>
            </w:pPr>
            <w:r w:rsidRPr="00BF007E">
              <w:rPr>
                <w:lang w:val="en-US"/>
              </w:rPr>
              <w:t xml:space="preserve">4 </w:t>
            </w:r>
            <w:r w:rsidRPr="00BF007E">
              <w:t>шт.</w:t>
            </w:r>
          </w:p>
        </w:tc>
      </w:tr>
      <w:tr w:rsidR="00075143" w:rsidRPr="00BF007E" w14:paraId="77C4C4A4" w14:textId="77777777" w:rsidTr="00075143">
        <w:tc>
          <w:tcPr>
            <w:tcW w:w="562" w:type="dxa"/>
          </w:tcPr>
          <w:p w14:paraId="770336C7" w14:textId="77777777" w:rsidR="00075143" w:rsidRPr="00BF007E" w:rsidRDefault="00075143" w:rsidP="00D84302">
            <w:pPr>
              <w:pStyle w:val="a8"/>
              <w:numPr>
                <w:ilvl w:val="0"/>
                <w:numId w:val="31"/>
              </w:numPr>
              <w:spacing w:line="276" w:lineRule="auto"/>
              <w:ind w:left="22" w:firstLine="0"/>
              <w:jc w:val="both"/>
              <w:rPr>
                <w:lang w:val="en-US"/>
              </w:rPr>
            </w:pPr>
          </w:p>
        </w:tc>
        <w:tc>
          <w:tcPr>
            <w:tcW w:w="5670" w:type="dxa"/>
          </w:tcPr>
          <w:p w14:paraId="51596A33" w14:textId="77777777" w:rsidR="00075143" w:rsidRPr="00BF007E" w:rsidRDefault="00075143" w:rsidP="00075143">
            <w:pPr>
              <w:spacing w:line="276" w:lineRule="auto"/>
              <w:jc w:val="both"/>
            </w:pPr>
            <w:r w:rsidRPr="00BF007E">
              <w:t xml:space="preserve">Технология </w:t>
            </w:r>
            <w:r w:rsidRPr="00BF007E">
              <w:rPr>
                <w:lang w:val="en-US"/>
              </w:rPr>
              <w:t>Hyper</w:t>
            </w:r>
            <w:r w:rsidRPr="00BF007E">
              <w:t>-</w:t>
            </w:r>
            <w:r w:rsidRPr="00BF007E">
              <w:rPr>
                <w:lang w:val="en-US"/>
              </w:rPr>
              <w:t>Threading</w:t>
            </w:r>
          </w:p>
        </w:tc>
        <w:tc>
          <w:tcPr>
            <w:tcW w:w="3828" w:type="dxa"/>
          </w:tcPr>
          <w:p w14:paraId="6E4C14BF" w14:textId="77777777" w:rsidR="00075143" w:rsidRPr="00BF007E" w:rsidRDefault="00075143" w:rsidP="00075143">
            <w:pPr>
              <w:spacing w:line="276" w:lineRule="auto"/>
              <w:jc w:val="both"/>
            </w:pPr>
            <w:r w:rsidRPr="00BF007E">
              <w:t>Да</w:t>
            </w:r>
          </w:p>
        </w:tc>
      </w:tr>
      <w:tr w:rsidR="00075143" w:rsidRPr="00BF007E" w14:paraId="496774E0" w14:textId="77777777" w:rsidTr="00075143">
        <w:tc>
          <w:tcPr>
            <w:tcW w:w="562" w:type="dxa"/>
          </w:tcPr>
          <w:p w14:paraId="52B8BF17" w14:textId="77777777" w:rsidR="00075143" w:rsidRPr="00BF007E" w:rsidRDefault="00075143" w:rsidP="00D84302">
            <w:pPr>
              <w:pStyle w:val="a8"/>
              <w:numPr>
                <w:ilvl w:val="0"/>
                <w:numId w:val="31"/>
              </w:numPr>
              <w:spacing w:line="276" w:lineRule="auto"/>
              <w:ind w:left="22" w:firstLine="0"/>
              <w:jc w:val="both"/>
              <w:rPr>
                <w:lang w:val="en-US"/>
              </w:rPr>
            </w:pPr>
          </w:p>
        </w:tc>
        <w:tc>
          <w:tcPr>
            <w:tcW w:w="5670" w:type="dxa"/>
          </w:tcPr>
          <w:p w14:paraId="1487A468" w14:textId="77777777" w:rsidR="00075143" w:rsidRPr="00BF007E" w:rsidRDefault="00075143" w:rsidP="00075143">
            <w:pPr>
              <w:spacing w:line="276" w:lineRule="auto"/>
              <w:jc w:val="both"/>
            </w:pPr>
            <w:r w:rsidRPr="00BF007E">
              <w:t>Базовая тактовая частота и количество физических ядер в одном центральном процессоре</w:t>
            </w:r>
          </w:p>
        </w:tc>
        <w:tc>
          <w:tcPr>
            <w:tcW w:w="3828" w:type="dxa"/>
          </w:tcPr>
          <w:p w14:paraId="32BAF576" w14:textId="77777777" w:rsidR="00075143" w:rsidRPr="00BF007E" w:rsidRDefault="00075143" w:rsidP="00075143">
            <w:pPr>
              <w:spacing w:line="276" w:lineRule="auto"/>
              <w:jc w:val="both"/>
            </w:pPr>
            <w:r w:rsidRPr="00BF007E">
              <w:t>Не менее 18 ядер с базовой тактовой частотой 3,0 ГГц и выше</w:t>
            </w:r>
          </w:p>
        </w:tc>
      </w:tr>
      <w:tr w:rsidR="00075143" w:rsidRPr="00BF007E" w14:paraId="0CB9AE0A" w14:textId="77777777" w:rsidTr="00075143">
        <w:tc>
          <w:tcPr>
            <w:tcW w:w="562" w:type="dxa"/>
          </w:tcPr>
          <w:p w14:paraId="20FB9A61" w14:textId="77777777" w:rsidR="00075143" w:rsidRPr="00BF007E" w:rsidRDefault="00075143" w:rsidP="00D84302">
            <w:pPr>
              <w:pStyle w:val="a8"/>
              <w:numPr>
                <w:ilvl w:val="0"/>
                <w:numId w:val="31"/>
              </w:numPr>
              <w:spacing w:line="276" w:lineRule="auto"/>
              <w:ind w:left="22" w:firstLine="0"/>
              <w:jc w:val="both"/>
            </w:pPr>
          </w:p>
        </w:tc>
        <w:tc>
          <w:tcPr>
            <w:tcW w:w="5670" w:type="dxa"/>
          </w:tcPr>
          <w:p w14:paraId="6F5E4F61" w14:textId="77777777" w:rsidR="00075143" w:rsidRPr="00BF007E" w:rsidRDefault="00075143" w:rsidP="00075143">
            <w:pPr>
              <w:spacing w:line="276" w:lineRule="auto"/>
              <w:jc w:val="both"/>
            </w:pPr>
            <w:r w:rsidRPr="00BF007E">
              <w:t>Наличие поддержки процессором технологии Hyper-</w:t>
            </w:r>
            <w:proofErr w:type="spellStart"/>
            <w:r w:rsidRPr="00BF007E">
              <w:t>Threading</w:t>
            </w:r>
            <w:proofErr w:type="spellEnd"/>
            <w:r w:rsidRPr="00BF007E">
              <w:t>.</w:t>
            </w:r>
          </w:p>
        </w:tc>
        <w:tc>
          <w:tcPr>
            <w:tcW w:w="3828" w:type="dxa"/>
          </w:tcPr>
          <w:p w14:paraId="10183BC5" w14:textId="77777777" w:rsidR="00075143" w:rsidRPr="00BF007E" w:rsidRDefault="00075143" w:rsidP="00075143">
            <w:pPr>
              <w:spacing w:line="276" w:lineRule="auto"/>
              <w:jc w:val="both"/>
            </w:pPr>
            <w:r w:rsidRPr="00BF007E">
              <w:t>Обязательно</w:t>
            </w:r>
          </w:p>
        </w:tc>
      </w:tr>
      <w:tr w:rsidR="00075143" w:rsidRPr="00BF007E" w14:paraId="57A63A32" w14:textId="77777777" w:rsidTr="00075143">
        <w:tc>
          <w:tcPr>
            <w:tcW w:w="562" w:type="dxa"/>
          </w:tcPr>
          <w:p w14:paraId="4A567552" w14:textId="77777777" w:rsidR="00075143" w:rsidRPr="00BF007E" w:rsidRDefault="00075143" w:rsidP="00D84302">
            <w:pPr>
              <w:pStyle w:val="a8"/>
              <w:numPr>
                <w:ilvl w:val="0"/>
                <w:numId w:val="31"/>
              </w:numPr>
              <w:spacing w:line="276" w:lineRule="auto"/>
              <w:ind w:left="22" w:firstLine="0"/>
              <w:jc w:val="both"/>
              <w:rPr>
                <w:lang w:val="en-US"/>
              </w:rPr>
            </w:pPr>
          </w:p>
        </w:tc>
        <w:tc>
          <w:tcPr>
            <w:tcW w:w="5670" w:type="dxa"/>
          </w:tcPr>
          <w:p w14:paraId="71DFB3C3" w14:textId="77777777" w:rsidR="00075143" w:rsidRPr="00BF007E" w:rsidRDefault="00075143" w:rsidP="00075143">
            <w:pPr>
              <w:spacing w:line="276" w:lineRule="auto"/>
              <w:jc w:val="both"/>
            </w:pPr>
            <w:r w:rsidRPr="00BF007E">
              <w:t>Наличие поддержки процессором инструкций 64-бит.</w:t>
            </w:r>
          </w:p>
        </w:tc>
        <w:tc>
          <w:tcPr>
            <w:tcW w:w="3828" w:type="dxa"/>
          </w:tcPr>
          <w:p w14:paraId="2E002C0A" w14:textId="77777777" w:rsidR="00075143" w:rsidRPr="00BF007E" w:rsidRDefault="00075143" w:rsidP="00075143">
            <w:pPr>
              <w:spacing w:line="276" w:lineRule="auto"/>
              <w:jc w:val="both"/>
            </w:pPr>
            <w:r w:rsidRPr="00BF007E">
              <w:t>Обязательно</w:t>
            </w:r>
          </w:p>
        </w:tc>
      </w:tr>
      <w:tr w:rsidR="00075143" w:rsidRPr="00BF007E" w14:paraId="72718B2A" w14:textId="77777777" w:rsidTr="00075143">
        <w:tc>
          <w:tcPr>
            <w:tcW w:w="562" w:type="dxa"/>
          </w:tcPr>
          <w:p w14:paraId="1F1383B5" w14:textId="77777777" w:rsidR="00075143" w:rsidRPr="00BF007E" w:rsidRDefault="00075143" w:rsidP="00D84302">
            <w:pPr>
              <w:pStyle w:val="a8"/>
              <w:numPr>
                <w:ilvl w:val="0"/>
                <w:numId w:val="31"/>
              </w:numPr>
              <w:spacing w:line="276" w:lineRule="auto"/>
              <w:ind w:left="22" w:firstLine="0"/>
              <w:jc w:val="both"/>
              <w:rPr>
                <w:lang w:val="en-US"/>
              </w:rPr>
            </w:pPr>
          </w:p>
        </w:tc>
        <w:tc>
          <w:tcPr>
            <w:tcW w:w="5670" w:type="dxa"/>
          </w:tcPr>
          <w:p w14:paraId="4AB06DAD" w14:textId="77777777" w:rsidR="00075143" w:rsidRPr="00BF007E" w:rsidRDefault="00075143" w:rsidP="00075143">
            <w:pPr>
              <w:spacing w:line="276" w:lineRule="auto"/>
              <w:jc w:val="both"/>
            </w:pPr>
            <w:r w:rsidRPr="00BF007E">
              <w:t>Наличие поддержки процессором аппаратной виртуализации VT-x, VT-d.</w:t>
            </w:r>
          </w:p>
        </w:tc>
        <w:tc>
          <w:tcPr>
            <w:tcW w:w="3828" w:type="dxa"/>
          </w:tcPr>
          <w:p w14:paraId="6D6C6527" w14:textId="77777777" w:rsidR="00075143" w:rsidRPr="00BF007E" w:rsidRDefault="00075143" w:rsidP="00075143">
            <w:pPr>
              <w:spacing w:line="276" w:lineRule="auto"/>
              <w:jc w:val="both"/>
            </w:pPr>
            <w:r w:rsidRPr="00BF007E">
              <w:t>Обязательно</w:t>
            </w:r>
          </w:p>
        </w:tc>
      </w:tr>
      <w:tr w:rsidR="00075143" w:rsidRPr="00BF007E" w14:paraId="11519935" w14:textId="77777777" w:rsidTr="00075143">
        <w:tc>
          <w:tcPr>
            <w:tcW w:w="562" w:type="dxa"/>
          </w:tcPr>
          <w:p w14:paraId="08F4D029" w14:textId="77777777" w:rsidR="00075143" w:rsidRPr="00BF007E" w:rsidRDefault="00075143" w:rsidP="00D84302">
            <w:pPr>
              <w:pStyle w:val="a8"/>
              <w:numPr>
                <w:ilvl w:val="0"/>
                <w:numId w:val="31"/>
              </w:numPr>
              <w:spacing w:line="276" w:lineRule="auto"/>
              <w:ind w:left="22" w:firstLine="0"/>
              <w:jc w:val="both"/>
            </w:pPr>
          </w:p>
        </w:tc>
        <w:tc>
          <w:tcPr>
            <w:tcW w:w="5670" w:type="dxa"/>
          </w:tcPr>
          <w:p w14:paraId="32E258C9" w14:textId="77777777" w:rsidR="00075143" w:rsidRPr="00BF007E" w:rsidRDefault="00075143" w:rsidP="00075143">
            <w:pPr>
              <w:spacing w:line="276" w:lineRule="auto"/>
              <w:jc w:val="both"/>
            </w:pPr>
            <w:r w:rsidRPr="00BF007E">
              <w:t>Тип устанавливаемой оперативной памяти</w:t>
            </w:r>
          </w:p>
        </w:tc>
        <w:tc>
          <w:tcPr>
            <w:tcW w:w="3828" w:type="dxa"/>
          </w:tcPr>
          <w:p w14:paraId="3074F116" w14:textId="77777777" w:rsidR="00075143" w:rsidRPr="00BF007E" w:rsidRDefault="00075143" w:rsidP="00075143">
            <w:pPr>
              <w:spacing w:line="276" w:lineRule="auto"/>
              <w:jc w:val="both"/>
            </w:pPr>
            <w:r w:rsidRPr="00BF007E">
              <w:rPr>
                <w:lang w:val="en-US"/>
              </w:rPr>
              <w:t>ECC</w:t>
            </w:r>
            <w:r w:rsidRPr="00BF007E">
              <w:t xml:space="preserve"> </w:t>
            </w:r>
            <w:r w:rsidRPr="00BF007E">
              <w:rPr>
                <w:lang w:val="en-US"/>
              </w:rPr>
              <w:t>DDR</w:t>
            </w:r>
            <w:r w:rsidRPr="00BF007E">
              <w:t xml:space="preserve">4 не частота менее 2666МГц </w:t>
            </w:r>
          </w:p>
        </w:tc>
      </w:tr>
      <w:tr w:rsidR="00075143" w:rsidRPr="00BF007E" w14:paraId="053B6065" w14:textId="77777777" w:rsidTr="00075143">
        <w:tc>
          <w:tcPr>
            <w:tcW w:w="562" w:type="dxa"/>
          </w:tcPr>
          <w:p w14:paraId="026F5349" w14:textId="77777777" w:rsidR="00075143" w:rsidRPr="00BF007E" w:rsidRDefault="00075143" w:rsidP="00D84302">
            <w:pPr>
              <w:pStyle w:val="a8"/>
              <w:numPr>
                <w:ilvl w:val="0"/>
                <w:numId w:val="31"/>
              </w:numPr>
              <w:spacing w:line="276" w:lineRule="auto"/>
              <w:ind w:left="22" w:firstLine="0"/>
              <w:jc w:val="both"/>
            </w:pPr>
          </w:p>
        </w:tc>
        <w:tc>
          <w:tcPr>
            <w:tcW w:w="5670" w:type="dxa"/>
          </w:tcPr>
          <w:p w14:paraId="03DAC082" w14:textId="77777777" w:rsidR="00075143" w:rsidRPr="00BF007E" w:rsidRDefault="00075143" w:rsidP="00075143">
            <w:pPr>
              <w:spacing w:line="276" w:lineRule="auto"/>
              <w:jc w:val="both"/>
            </w:pPr>
            <w:r w:rsidRPr="00BF007E">
              <w:t>Объем оперативной памяти</w:t>
            </w:r>
          </w:p>
        </w:tc>
        <w:tc>
          <w:tcPr>
            <w:tcW w:w="3828" w:type="dxa"/>
          </w:tcPr>
          <w:p w14:paraId="7A17FC6A" w14:textId="77777777" w:rsidR="00075143" w:rsidRPr="00BF007E" w:rsidRDefault="00075143" w:rsidP="00075143">
            <w:pPr>
              <w:spacing w:line="276" w:lineRule="auto"/>
              <w:jc w:val="both"/>
            </w:pPr>
            <w:r w:rsidRPr="00BF007E">
              <w:t>1536 ГБ</w:t>
            </w:r>
          </w:p>
        </w:tc>
      </w:tr>
      <w:tr w:rsidR="00075143" w:rsidRPr="00BF007E" w14:paraId="53AC2337" w14:textId="77777777" w:rsidTr="00075143">
        <w:tc>
          <w:tcPr>
            <w:tcW w:w="562" w:type="dxa"/>
          </w:tcPr>
          <w:p w14:paraId="51EDAAA1" w14:textId="77777777" w:rsidR="00075143" w:rsidRPr="00BF007E" w:rsidRDefault="00075143" w:rsidP="00D84302">
            <w:pPr>
              <w:pStyle w:val="a8"/>
              <w:numPr>
                <w:ilvl w:val="0"/>
                <w:numId w:val="31"/>
              </w:numPr>
              <w:spacing w:line="276" w:lineRule="auto"/>
              <w:ind w:left="22" w:firstLine="0"/>
              <w:jc w:val="both"/>
              <w:rPr>
                <w:lang w:val="en-US"/>
              </w:rPr>
            </w:pPr>
          </w:p>
        </w:tc>
        <w:tc>
          <w:tcPr>
            <w:tcW w:w="5670" w:type="dxa"/>
          </w:tcPr>
          <w:p w14:paraId="25B7B536" w14:textId="77777777" w:rsidR="00075143" w:rsidRPr="00BF007E" w:rsidRDefault="00075143" w:rsidP="00075143">
            <w:pPr>
              <w:spacing w:line="276" w:lineRule="auto"/>
              <w:jc w:val="both"/>
            </w:pPr>
            <w:r w:rsidRPr="00BF007E">
              <w:t>Внешние сетевые интерфейсы</w:t>
            </w:r>
          </w:p>
        </w:tc>
        <w:tc>
          <w:tcPr>
            <w:tcW w:w="3828" w:type="dxa"/>
          </w:tcPr>
          <w:p w14:paraId="13AFA07A" w14:textId="77777777" w:rsidR="00075143" w:rsidRPr="00BF007E" w:rsidRDefault="00075143" w:rsidP="00075143">
            <w:pPr>
              <w:spacing w:line="276" w:lineRule="auto"/>
              <w:jc w:val="both"/>
            </w:pPr>
            <w:r w:rsidRPr="00BF007E">
              <w:t>Не менее 2х10</w:t>
            </w:r>
            <w:r w:rsidRPr="00BF007E">
              <w:rPr>
                <w:lang w:val="en-US"/>
              </w:rPr>
              <w:t>GE + 2x1GE</w:t>
            </w:r>
          </w:p>
        </w:tc>
      </w:tr>
      <w:tr w:rsidR="00075143" w:rsidRPr="00BF007E" w14:paraId="3EB95DDA" w14:textId="77777777" w:rsidTr="00075143">
        <w:tc>
          <w:tcPr>
            <w:tcW w:w="562" w:type="dxa"/>
          </w:tcPr>
          <w:p w14:paraId="0DCFC5FB" w14:textId="77777777" w:rsidR="00075143" w:rsidRPr="00BF007E" w:rsidRDefault="00075143" w:rsidP="00D84302">
            <w:pPr>
              <w:pStyle w:val="a8"/>
              <w:numPr>
                <w:ilvl w:val="0"/>
                <w:numId w:val="31"/>
              </w:numPr>
              <w:spacing w:line="276" w:lineRule="auto"/>
              <w:ind w:left="22" w:firstLine="0"/>
              <w:jc w:val="both"/>
              <w:rPr>
                <w:lang w:val="en-US"/>
              </w:rPr>
            </w:pPr>
          </w:p>
        </w:tc>
        <w:tc>
          <w:tcPr>
            <w:tcW w:w="5670" w:type="dxa"/>
          </w:tcPr>
          <w:p w14:paraId="76EAEF38" w14:textId="77777777" w:rsidR="00075143" w:rsidRPr="00BF007E" w:rsidRDefault="00075143" w:rsidP="00075143">
            <w:pPr>
              <w:spacing w:line="276" w:lineRule="auto"/>
              <w:jc w:val="both"/>
            </w:pPr>
            <w:r w:rsidRPr="00BF007E">
              <w:t xml:space="preserve">Интерфейсы </w:t>
            </w:r>
            <w:r w:rsidRPr="00BF007E">
              <w:rPr>
                <w:lang w:val="en-US"/>
              </w:rPr>
              <w:t xml:space="preserve">SAN </w:t>
            </w:r>
            <w:r w:rsidRPr="00BF007E">
              <w:t>сети</w:t>
            </w:r>
          </w:p>
        </w:tc>
        <w:tc>
          <w:tcPr>
            <w:tcW w:w="3828" w:type="dxa"/>
          </w:tcPr>
          <w:p w14:paraId="2DE82AA9" w14:textId="77777777" w:rsidR="00075143" w:rsidRPr="00BF007E" w:rsidRDefault="00075143" w:rsidP="00075143">
            <w:pPr>
              <w:spacing w:line="276" w:lineRule="auto"/>
              <w:jc w:val="both"/>
            </w:pPr>
            <w:r w:rsidRPr="00BF007E">
              <w:t>Не менее 2</w:t>
            </w:r>
            <w:r w:rsidRPr="00BF007E">
              <w:rPr>
                <w:lang w:val="en-US"/>
              </w:rPr>
              <w:t>x</w:t>
            </w:r>
            <w:r w:rsidRPr="00BF007E">
              <w:t xml:space="preserve"> </w:t>
            </w:r>
            <w:r w:rsidRPr="00BF007E">
              <w:rPr>
                <w:lang w:val="en-US"/>
              </w:rPr>
              <w:t>FC</w:t>
            </w:r>
            <w:r w:rsidRPr="00BF007E">
              <w:t>16 или 2х</w:t>
            </w:r>
            <w:r w:rsidRPr="00BF007E">
              <w:rPr>
                <w:lang w:val="en-US"/>
              </w:rPr>
              <w:t>FC</w:t>
            </w:r>
            <w:r w:rsidRPr="00BF007E">
              <w:t>32</w:t>
            </w:r>
          </w:p>
        </w:tc>
      </w:tr>
      <w:tr w:rsidR="00075143" w:rsidRPr="00BF007E" w14:paraId="15361514" w14:textId="77777777" w:rsidTr="00075143">
        <w:tc>
          <w:tcPr>
            <w:tcW w:w="562" w:type="dxa"/>
          </w:tcPr>
          <w:p w14:paraId="68524078" w14:textId="77777777" w:rsidR="00075143" w:rsidRPr="00BF007E" w:rsidRDefault="00075143" w:rsidP="00D84302">
            <w:pPr>
              <w:pStyle w:val="a8"/>
              <w:numPr>
                <w:ilvl w:val="0"/>
                <w:numId w:val="31"/>
              </w:numPr>
              <w:spacing w:line="276" w:lineRule="auto"/>
              <w:ind w:left="22" w:firstLine="0"/>
              <w:jc w:val="both"/>
            </w:pPr>
          </w:p>
        </w:tc>
        <w:tc>
          <w:tcPr>
            <w:tcW w:w="5670" w:type="dxa"/>
          </w:tcPr>
          <w:p w14:paraId="3680385A" w14:textId="77777777" w:rsidR="00075143" w:rsidRPr="00BF007E" w:rsidRDefault="00075143" w:rsidP="00075143">
            <w:pPr>
              <w:spacing w:line="276" w:lineRule="auto"/>
              <w:jc w:val="both"/>
            </w:pPr>
            <w:r w:rsidRPr="00BF007E">
              <w:t>Резервирование блоков питания по схеме</w:t>
            </w:r>
          </w:p>
        </w:tc>
        <w:tc>
          <w:tcPr>
            <w:tcW w:w="3828" w:type="dxa"/>
          </w:tcPr>
          <w:p w14:paraId="6FFE98BA" w14:textId="77777777" w:rsidR="00075143" w:rsidRPr="00BF007E" w:rsidRDefault="00075143" w:rsidP="00075143">
            <w:pPr>
              <w:spacing w:line="276" w:lineRule="auto"/>
              <w:jc w:val="both"/>
            </w:pPr>
            <w:r w:rsidRPr="00BF007E">
              <w:t>1+1</w:t>
            </w:r>
          </w:p>
        </w:tc>
      </w:tr>
      <w:tr w:rsidR="00075143" w:rsidRPr="00BF007E" w14:paraId="357C6844" w14:textId="77777777" w:rsidTr="00075143">
        <w:tc>
          <w:tcPr>
            <w:tcW w:w="562" w:type="dxa"/>
          </w:tcPr>
          <w:p w14:paraId="56D35D55" w14:textId="77777777" w:rsidR="00075143" w:rsidRPr="00BF007E" w:rsidRDefault="00075143" w:rsidP="00D84302">
            <w:pPr>
              <w:pStyle w:val="a8"/>
              <w:numPr>
                <w:ilvl w:val="0"/>
                <w:numId w:val="31"/>
              </w:numPr>
              <w:spacing w:line="276" w:lineRule="auto"/>
              <w:ind w:left="22" w:firstLine="0"/>
              <w:jc w:val="both"/>
              <w:rPr>
                <w:lang w:val="en-US"/>
              </w:rPr>
            </w:pPr>
          </w:p>
        </w:tc>
        <w:tc>
          <w:tcPr>
            <w:tcW w:w="5670" w:type="dxa"/>
          </w:tcPr>
          <w:p w14:paraId="05B06125" w14:textId="77777777" w:rsidR="00075143" w:rsidRPr="00BF007E" w:rsidRDefault="00075143" w:rsidP="00075143">
            <w:pPr>
              <w:spacing w:line="276" w:lineRule="auto"/>
              <w:jc w:val="both"/>
            </w:pPr>
            <w:r w:rsidRPr="00BF007E">
              <w:t>Выделенный модуль управления оборудованием с возможностью доступа к виртуальной консоли сервера, монтирования .i</w:t>
            </w:r>
            <w:r w:rsidRPr="00BF007E">
              <w:rPr>
                <w:lang w:val="en-US"/>
              </w:rPr>
              <w:t>so</w:t>
            </w:r>
            <w:r w:rsidRPr="00BF007E">
              <w:t xml:space="preserve"> образов, проброса виртуальных </w:t>
            </w:r>
            <w:proofErr w:type="spellStart"/>
            <w:r w:rsidRPr="00BF007E">
              <w:t>флеш</w:t>
            </w:r>
            <w:proofErr w:type="spellEnd"/>
            <w:r w:rsidRPr="00BF007E">
              <w:t>-карт</w:t>
            </w:r>
          </w:p>
        </w:tc>
        <w:tc>
          <w:tcPr>
            <w:tcW w:w="3828" w:type="dxa"/>
          </w:tcPr>
          <w:p w14:paraId="5A8B850F" w14:textId="77777777" w:rsidR="00075143" w:rsidRPr="00BF007E" w:rsidRDefault="00075143" w:rsidP="00075143">
            <w:pPr>
              <w:spacing w:line="276" w:lineRule="auto"/>
              <w:jc w:val="both"/>
            </w:pPr>
            <w:r w:rsidRPr="00BF007E">
              <w:t>Обязательно</w:t>
            </w:r>
          </w:p>
        </w:tc>
      </w:tr>
      <w:tr w:rsidR="00075143" w:rsidRPr="00BF007E" w14:paraId="04F42F9E" w14:textId="77777777" w:rsidTr="00075143">
        <w:tc>
          <w:tcPr>
            <w:tcW w:w="562" w:type="dxa"/>
          </w:tcPr>
          <w:p w14:paraId="00B8CE0D" w14:textId="77777777" w:rsidR="00075143" w:rsidRPr="00BF007E" w:rsidRDefault="00075143" w:rsidP="00D84302">
            <w:pPr>
              <w:pStyle w:val="a8"/>
              <w:numPr>
                <w:ilvl w:val="0"/>
                <w:numId w:val="31"/>
              </w:numPr>
              <w:spacing w:line="276" w:lineRule="auto"/>
              <w:ind w:left="22" w:firstLine="0"/>
              <w:jc w:val="both"/>
              <w:rPr>
                <w:lang w:val="en-US"/>
              </w:rPr>
            </w:pPr>
          </w:p>
        </w:tc>
        <w:tc>
          <w:tcPr>
            <w:tcW w:w="5670" w:type="dxa"/>
          </w:tcPr>
          <w:p w14:paraId="4CC577ED" w14:textId="77777777" w:rsidR="00075143" w:rsidRPr="00BF007E" w:rsidRDefault="00075143" w:rsidP="00075143">
            <w:pPr>
              <w:spacing w:line="276" w:lineRule="auto"/>
              <w:jc w:val="both"/>
            </w:pPr>
            <w:r w:rsidRPr="00BF007E">
              <w:t xml:space="preserve">Внутренние накопители с поддержкой </w:t>
            </w:r>
            <w:proofErr w:type="spellStart"/>
            <w:r w:rsidRPr="00BF007E">
              <w:t>зеркалирования</w:t>
            </w:r>
            <w:proofErr w:type="spellEnd"/>
            <w:r w:rsidRPr="00BF007E">
              <w:t xml:space="preserve"> для установки гипервизора ESXI.</w:t>
            </w:r>
          </w:p>
        </w:tc>
        <w:tc>
          <w:tcPr>
            <w:tcW w:w="3828" w:type="dxa"/>
          </w:tcPr>
          <w:p w14:paraId="4E96A992" w14:textId="77777777" w:rsidR="00075143" w:rsidRPr="00BF007E" w:rsidRDefault="00075143" w:rsidP="00075143">
            <w:pPr>
              <w:spacing w:line="276" w:lineRule="auto"/>
              <w:jc w:val="both"/>
            </w:pPr>
            <w:r w:rsidRPr="00BF007E">
              <w:t>Не менее двух</w:t>
            </w:r>
          </w:p>
        </w:tc>
      </w:tr>
      <w:tr w:rsidR="00075143" w:rsidRPr="00BF007E" w14:paraId="590687E1" w14:textId="77777777" w:rsidTr="00075143">
        <w:tc>
          <w:tcPr>
            <w:tcW w:w="562" w:type="dxa"/>
          </w:tcPr>
          <w:p w14:paraId="26D37141" w14:textId="77777777" w:rsidR="00075143" w:rsidRPr="00BF007E" w:rsidRDefault="00075143" w:rsidP="00D84302">
            <w:pPr>
              <w:pStyle w:val="a8"/>
              <w:numPr>
                <w:ilvl w:val="0"/>
                <w:numId w:val="31"/>
              </w:numPr>
              <w:spacing w:line="276" w:lineRule="auto"/>
              <w:ind w:left="22" w:firstLine="0"/>
              <w:jc w:val="both"/>
            </w:pPr>
          </w:p>
        </w:tc>
        <w:tc>
          <w:tcPr>
            <w:tcW w:w="5670" w:type="dxa"/>
          </w:tcPr>
          <w:p w14:paraId="18AC8E93" w14:textId="77777777" w:rsidR="00075143" w:rsidRPr="00BF007E" w:rsidRDefault="00075143" w:rsidP="00075143">
            <w:pPr>
              <w:spacing w:line="276" w:lineRule="auto"/>
              <w:jc w:val="both"/>
            </w:pPr>
            <w:r w:rsidRPr="00BF007E">
              <w:t>Гарантия производителя на серверное оборудование</w:t>
            </w:r>
          </w:p>
        </w:tc>
        <w:tc>
          <w:tcPr>
            <w:tcW w:w="3828" w:type="dxa"/>
          </w:tcPr>
          <w:p w14:paraId="2EE66D94" w14:textId="77777777" w:rsidR="00075143" w:rsidRPr="00BF007E" w:rsidRDefault="00075143" w:rsidP="00075143">
            <w:pPr>
              <w:spacing w:line="276" w:lineRule="auto"/>
              <w:jc w:val="both"/>
            </w:pPr>
            <w:r w:rsidRPr="00BF007E">
              <w:t>Не менее чем на весь срок контракта</w:t>
            </w:r>
          </w:p>
        </w:tc>
      </w:tr>
      <w:tr w:rsidR="00075143" w:rsidRPr="00BF007E" w14:paraId="56F83960" w14:textId="77777777" w:rsidTr="00075143">
        <w:tc>
          <w:tcPr>
            <w:tcW w:w="562" w:type="dxa"/>
          </w:tcPr>
          <w:p w14:paraId="6A9796A8" w14:textId="77777777" w:rsidR="00075143" w:rsidRPr="00BF007E" w:rsidRDefault="00075143" w:rsidP="00D84302">
            <w:pPr>
              <w:pStyle w:val="a8"/>
              <w:numPr>
                <w:ilvl w:val="0"/>
                <w:numId w:val="31"/>
              </w:numPr>
              <w:spacing w:line="276" w:lineRule="auto"/>
              <w:ind w:left="22" w:firstLine="0"/>
              <w:jc w:val="both"/>
            </w:pPr>
          </w:p>
        </w:tc>
        <w:tc>
          <w:tcPr>
            <w:tcW w:w="5670" w:type="dxa"/>
          </w:tcPr>
          <w:p w14:paraId="547B95A7" w14:textId="77777777" w:rsidR="00075143" w:rsidRPr="00BF007E" w:rsidRDefault="00075143" w:rsidP="00075143">
            <w:pPr>
              <w:spacing w:line="276" w:lineRule="auto"/>
              <w:jc w:val="both"/>
            </w:pPr>
            <w:r w:rsidRPr="00BF007E">
              <w:t>Устанавливаемые операционные системы по умолчанию</w:t>
            </w:r>
          </w:p>
        </w:tc>
        <w:tc>
          <w:tcPr>
            <w:tcW w:w="3828" w:type="dxa"/>
          </w:tcPr>
          <w:p w14:paraId="242913B7" w14:textId="77777777" w:rsidR="00075143" w:rsidRPr="00BF007E" w:rsidRDefault="00075143" w:rsidP="00075143">
            <w:pPr>
              <w:spacing w:line="276" w:lineRule="auto"/>
              <w:jc w:val="both"/>
            </w:pPr>
            <w:r w:rsidRPr="00BF007E">
              <w:rPr>
                <w:lang w:val="en-US"/>
              </w:rPr>
              <w:t>VMWare</w:t>
            </w:r>
            <w:r w:rsidRPr="00BF007E">
              <w:t xml:space="preserve"> </w:t>
            </w:r>
            <w:proofErr w:type="spellStart"/>
            <w:r w:rsidRPr="00BF007E">
              <w:rPr>
                <w:lang w:val="en-US"/>
              </w:rPr>
              <w:t>ESXi</w:t>
            </w:r>
            <w:proofErr w:type="spellEnd"/>
            <w:r w:rsidRPr="00BF007E">
              <w:t xml:space="preserve"> версии не ниже 6.7</w:t>
            </w:r>
          </w:p>
          <w:p w14:paraId="56E62A79" w14:textId="77777777" w:rsidR="00075143" w:rsidRPr="00BF007E" w:rsidRDefault="00075143" w:rsidP="00075143">
            <w:pPr>
              <w:spacing w:line="276" w:lineRule="auto"/>
              <w:jc w:val="both"/>
            </w:pPr>
          </w:p>
        </w:tc>
      </w:tr>
      <w:tr w:rsidR="00075143" w:rsidRPr="00BF007E" w14:paraId="297A880E" w14:textId="77777777" w:rsidTr="00075143">
        <w:tc>
          <w:tcPr>
            <w:tcW w:w="562" w:type="dxa"/>
          </w:tcPr>
          <w:p w14:paraId="0BBDF46A" w14:textId="77777777" w:rsidR="00075143" w:rsidRPr="00BF007E" w:rsidRDefault="00075143" w:rsidP="00D84302">
            <w:pPr>
              <w:pStyle w:val="a8"/>
              <w:numPr>
                <w:ilvl w:val="0"/>
                <w:numId w:val="31"/>
              </w:numPr>
              <w:spacing w:line="276" w:lineRule="auto"/>
              <w:ind w:left="22" w:firstLine="0"/>
              <w:jc w:val="both"/>
            </w:pPr>
          </w:p>
        </w:tc>
        <w:tc>
          <w:tcPr>
            <w:tcW w:w="5670" w:type="dxa"/>
          </w:tcPr>
          <w:p w14:paraId="11564680" w14:textId="77777777" w:rsidR="00075143" w:rsidRPr="00BF007E" w:rsidRDefault="00075143" w:rsidP="00075143">
            <w:pPr>
              <w:spacing w:line="276" w:lineRule="auto"/>
              <w:jc w:val="both"/>
            </w:pPr>
            <w:r w:rsidRPr="00BF007E">
              <w:t>Устанавливаемые операционные системы по требованию Заказчика (с дистрибутива Заказчика).</w:t>
            </w:r>
          </w:p>
        </w:tc>
        <w:tc>
          <w:tcPr>
            <w:tcW w:w="3828" w:type="dxa"/>
          </w:tcPr>
          <w:p w14:paraId="35DB549F" w14:textId="77777777" w:rsidR="00075143" w:rsidRPr="00BF007E" w:rsidRDefault="00075143" w:rsidP="00075143">
            <w:pPr>
              <w:spacing w:line="276" w:lineRule="auto"/>
              <w:ind w:firstLine="30"/>
              <w:jc w:val="both"/>
              <w:rPr>
                <w:lang w:val="en-US"/>
              </w:rPr>
            </w:pPr>
            <w:r w:rsidRPr="00BF007E">
              <w:rPr>
                <w:lang w:val="en-US"/>
              </w:rPr>
              <w:t>Windows Server 2012, 2016, 2019</w:t>
            </w:r>
          </w:p>
          <w:p w14:paraId="3A4A337A" w14:textId="77777777" w:rsidR="00075143" w:rsidRPr="00BF007E" w:rsidRDefault="00075143" w:rsidP="00075143">
            <w:pPr>
              <w:spacing w:line="276" w:lineRule="auto"/>
              <w:ind w:firstLine="30"/>
              <w:jc w:val="both"/>
              <w:rPr>
                <w:lang w:val="en-US"/>
              </w:rPr>
            </w:pPr>
            <w:r w:rsidRPr="00BF007E">
              <w:rPr>
                <w:lang w:val="en-US"/>
              </w:rPr>
              <w:t>Red Hat Enterprise Linux</w:t>
            </w:r>
          </w:p>
          <w:p w14:paraId="4BA58F62" w14:textId="77777777" w:rsidR="00075143" w:rsidRPr="00BF007E" w:rsidRDefault="00075143" w:rsidP="00075143">
            <w:pPr>
              <w:spacing w:line="276" w:lineRule="auto"/>
              <w:jc w:val="both"/>
            </w:pPr>
            <w:r w:rsidRPr="00BF007E">
              <w:t>Ubuntu Linux и другие ОС</w:t>
            </w:r>
          </w:p>
        </w:tc>
      </w:tr>
      <w:tr w:rsidR="00075143" w:rsidRPr="00BF007E" w14:paraId="2767C426" w14:textId="77777777" w:rsidTr="00075143">
        <w:tc>
          <w:tcPr>
            <w:tcW w:w="562" w:type="dxa"/>
          </w:tcPr>
          <w:p w14:paraId="5CC258AD" w14:textId="77777777" w:rsidR="00075143" w:rsidRPr="00BF007E" w:rsidRDefault="00075143" w:rsidP="00D84302">
            <w:pPr>
              <w:pStyle w:val="a8"/>
              <w:numPr>
                <w:ilvl w:val="0"/>
                <w:numId w:val="31"/>
              </w:numPr>
              <w:spacing w:line="276" w:lineRule="auto"/>
              <w:ind w:left="22" w:firstLine="0"/>
              <w:jc w:val="both"/>
            </w:pPr>
          </w:p>
        </w:tc>
        <w:tc>
          <w:tcPr>
            <w:tcW w:w="5670" w:type="dxa"/>
          </w:tcPr>
          <w:p w14:paraId="26D0CBA7" w14:textId="77777777" w:rsidR="00075143" w:rsidRPr="00BF007E" w:rsidRDefault="00075143" w:rsidP="00075143">
            <w:pPr>
              <w:spacing w:line="276" w:lineRule="auto"/>
              <w:jc w:val="both"/>
            </w:pPr>
            <w:r w:rsidRPr="00BF007E">
              <w:t>Интеграция с системой резервного копирования</w:t>
            </w:r>
          </w:p>
        </w:tc>
        <w:tc>
          <w:tcPr>
            <w:tcW w:w="3828" w:type="dxa"/>
          </w:tcPr>
          <w:p w14:paraId="3321813D" w14:textId="77777777" w:rsidR="00075143" w:rsidRPr="00BF007E" w:rsidRDefault="00075143" w:rsidP="00075143">
            <w:pPr>
              <w:spacing w:line="276" w:lineRule="auto"/>
              <w:ind w:firstLine="30"/>
              <w:jc w:val="both"/>
            </w:pPr>
            <w:r w:rsidRPr="00BF007E">
              <w:t>Исполнитель обеспечивает передачу резервных копий для, соответствия требованиям из раздела «резервное копирование»</w:t>
            </w:r>
          </w:p>
        </w:tc>
      </w:tr>
    </w:tbl>
    <w:p w14:paraId="52DCA81E" w14:textId="77777777" w:rsidR="00075143" w:rsidRPr="00BF007E" w:rsidRDefault="00075143" w:rsidP="00075143">
      <w:pPr>
        <w:pStyle w:val="24"/>
        <w:spacing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t>3.2 Требования к инфраструктуре Публичного облака</w:t>
      </w:r>
    </w:p>
    <w:p w14:paraId="762A5738" w14:textId="77777777" w:rsidR="00075143" w:rsidRPr="00BF007E" w:rsidRDefault="00075143" w:rsidP="00075143">
      <w:pPr>
        <w:spacing w:before="240" w:line="276" w:lineRule="auto"/>
        <w:ind w:firstLine="567"/>
        <w:jc w:val="both"/>
      </w:pPr>
      <w:r w:rsidRPr="00BF007E">
        <w:t>Для расширения в период пиковых нагрузок, тестирования новых систем, тестирования разработок Исполнитель должен предоставлять Заказчику возможность использования ресурсов Публичного облака.</w:t>
      </w:r>
    </w:p>
    <w:p w14:paraId="5160F4C1" w14:textId="77777777" w:rsidR="00075143" w:rsidRPr="00BF007E" w:rsidRDefault="00075143" w:rsidP="00075143">
      <w:pPr>
        <w:spacing w:line="276" w:lineRule="auto"/>
        <w:ind w:firstLine="567"/>
        <w:jc w:val="both"/>
        <w:rPr>
          <w:b/>
          <w:bCs/>
        </w:rPr>
      </w:pPr>
      <w:r w:rsidRPr="00BF007E">
        <w:rPr>
          <w:b/>
          <w:bCs/>
        </w:rPr>
        <w:t>Основные параметры Публичного облака:</w:t>
      </w:r>
    </w:p>
    <w:tbl>
      <w:tblPr>
        <w:tblW w:w="10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3"/>
        <w:gridCol w:w="5670"/>
        <w:gridCol w:w="2835"/>
      </w:tblGrid>
      <w:tr w:rsidR="00075143" w:rsidRPr="00BF007E" w14:paraId="37A96F10" w14:textId="77777777" w:rsidTr="00075143">
        <w:trPr>
          <w:trHeight w:val="324"/>
        </w:trPr>
        <w:tc>
          <w:tcPr>
            <w:tcW w:w="1663" w:type="dxa"/>
          </w:tcPr>
          <w:p w14:paraId="0F9A823B" w14:textId="77777777" w:rsidR="00075143" w:rsidRPr="00BF007E" w:rsidRDefault="00075143" w:rsidP="00075143">
            <w:pPr>
              <w:spacing w:line="276" w:lineRule="auto"/>
              <w:jc w:val="center"/>
              <w:rPr>
                <w:b/>
                <w:bCs/>
              </w:rPr>
            </w:pPr>
            <w:r w:rsidRPr="00BF007E">
              <w:rPr>
                <w:b/>
                <w:bCs/>
              </w:rPr>
              <w:t>Подсистема</w:t>
            </w:r>
          </w:p>
        </w:tc>
        <w:tc>
          <w:tcPr>
            <w:tcW w:w="5670" w:type="dxa"/>
          </w:tcPr>
          <w:p w14:paraId="3582DD69" w14:textId="77777777" w:rsidR="00075143" w:rsidRPr="00BF007E" w:rsidRDefault="00075143" w:rsidP="00075143">
            <w:pPr>
              <w:spacing w:line="276" w:lineRule="auto"/>
              <w:jc w:val="center"/>
              <w:rPr>
                <w:b/>
                <w:bCs/>
              </w:rPr>
            </w:pPr>
            <w:r w:rsidRPr="00BF007E">
              <w:rPr>
                <w:b/>
                <w:bCs/>
              </w:rPr>
              <w:t>Ресурс</w:t>
            </w:r>
          </w:p>
        </w:tc>
        <w:tc>
          <w:tcPr>
            <w:tcW w:w="2835" w:type="dxa"/>
          </w:tcPr>
          <w:p w14:paraId="7874E606" w14:textId="77777777" w:rsidR="00075143" w:rsidRPr="00BF007E" w:rsidRDefault="00075143" w:rsidP="00075143">
            <w:pPr>
              <w:spacing w:line="276" w:lineRule="auto"/>
              <w:jc w:val="center"/>
              <w:rPr>
                <w:b/>
                <w:bCs/>
              </w:rPr>
            </w:pPr>
            <w:r w:rsidRPr="00BF007E">
              <w:rPr>
                <w:b/>
                <w:bCs/>
              </w:rPr>
              <w:t>Требование</w:t>
            </w:r>
          </w:p>
        </w:tc>
      </w:tr>
      <w:tr w:rsidR="00075143" w:rsidRPr="00BF007E" w14:paraId="5629C53F" w14:textId="77777777" w:rsidTr="00075143">
        <w:trPr>
          <w:trHeight w:val="337"/>
        </w:trPr>
        <w:tc>
          <w:tcPr>
            <w:tcW w:w="1663" w:type="dxa"/>
          </w:tcPr>
          <w:p w14:paraId="7A168E74" w14:textId="77777777" w:rsidR="00075143" w:rsidRPr="00BF007E" w:rsidRDefault="00075143" w:rsidP="00075143">
            <w:pPr>
              <w:spacing w:line="276" w:lineRule="auto"/>
              <w:jc w:val="both"/>
            </w:pPr>
            <w:r w:rsidRPr="00BF007E">
              <w:t>Вычислители</w:t>
            </w:r>
          </w:p>
        </w:tc>
        <w:tc>
          <w:tcPr>
            <w:tcW w:w="5670" w:type="dxa"/>
          </w:tcPr>
          <w:p w14:paraId="4E63E995" w14:textId="77777777" w:rsidR="00075143" w:rsidRPr="00BF007E" w:rsidRDefault="00075143" w:rsidP="00075143">
            <w:pPr>
              <w:spacing w:line="276" w:lineRule="auto"/>
              <w:jc w:val="both"/>
            </w:pPr>
            <w:r w:rsidRPr="00BF007E">
              <w:t xml:space="preserve">Базовая частота </w:t>
            </w:r>
            <w:proofErr w:type="spellStart"/>
            <w:r w:rsidRPr="00BF007E">
              <w:t>vCPU</w:t>
            </w:r>
            <w:proofErr w:type="spellEnd"/>
          </w:p>
        </w:tc>
        <w:tc>
          <w:tcPr>
            <w:tcW w:w="2835" w:type="dxa"/>
          </w:tcPr>
          <w:p w14:paraId="6A04D344" w14:textId="77777777" w:rsidR="00075143" w:rsidRPr="00BF007E" w:rsidRDefault="00075143" w:rsidP="00075143">
            <w:pPr>
              <w:spacing w:line="276" w:lineRule="auto"/>
              <w:jc w:val="both"/>
            </w:pPr>
            <w:r w:rsidRPr="00BF007E">
              <w:t>Не ниже 3,0 ГГц</w:t>
            </w:r>
          </w:p>
        </w:tc>
      </w:tr>
      <w:tr w:rsidR="00075143" w:rsidRPr="00BF007E" w14:paraId="0CEA703A" w14:textId="77777777" w:rsidTr="00075143">
        <w:trPr>
          <w:trHeight w:val="337"/>
        </w:trPr>
        <w:tc>
          <w:tcPr>
            <w:tcW w:w="1663" w:type="dxa"/>
          </w:tcPr>
          <w:p w14:paraId="1B80F128" w14:textId="77777777" w:rsidR="00075143" w:rsidRPr="00BF007E" w:rsidRDefault="00075143" w:rsidP="00075143">
            <w:pPr>
              <w:spacing w:line="276" w:lineRule="auto"/>
              <w:jc w:val="both"/>
            </w:pPr>
          </w:p>
        </w:tc>
        <w:tc>
          <w:tcPr>
            <w:tcW w:w="5670" w:type="dxa"/>
          </w:tcPr>
          <w:p w14:paraId="3CB05B41" w14:textId="77777777" w:rsidR="00075143" w:rsidRPr="00BF007E" w:rsidRDefault="00075143" w:rsidP="00075143">
            <w:pPr>
              <w:spacing w:line="276" w:lineRule="auto"/>
              <w:jc w:val="both"/>
            </w:pPr>
            <w:r w:rsidRPr="00BF007E">
              <w:t>Коэффициент переподписки виртуальных ядер к физическим (</w:t>
            </w:r>
            <w:proofErr w:type="spellStart"/>
            <w:proofErr w:type="gramStart"/>
            <w:r w:rsidRPr="00BF007E">
              <w:t>vCPU:vpCPU</w:t>
            </w:r>
            <w:proofErr w:type="spellEnd"/>
            <w:proofErr w:type="gramEnd"/>
            <w:r w:rsidRPr="00BF007E">
              <w:t>)</w:t>
            </w:r>
          </w:p>
        </w:tc>
        <w:tc>
          <w:tcPr>
            <w:tcW w:w="2835" w:type="dxa"/>
          </w:tcPr>
          <w:p w14:paraId="54A9B0A4" w14:textId="77777777" w:rsidR="00075143" w:rsidRPr="00BF007E" w:rsidRDefault="00075143" w:rsidP="00075143">
            <w:pPr>
              <w:spacing w:line="276" w:lineRule="auto"/>
              <w:jc w:val="both"/>
            </w:pPr>
            <w:r w:rsidRPr="00BF007E">
              <w:t>Не более 1:4</w:t>
            </w:r>
          </w:p>
        </w:tc>
      </w:tr>
      <w:tr w:rsidR="00075143" w:rsidRPr="00BF007E" w14:paraId="61D3C9AB" w14:textId="77777777" w:rsidTr="00075143">
        <w:trPr>
          <w:trHeight w:val="375"/>
        </w:trPr>
        <w:tc>
          <w:tcPr>
            <w:tcW w:w="1663" w:type="dxa"/>
            <w:vMerge w:val="restart"/>
          </w:tcPr>
          <w:p w14:paraId="18E02316" w14:textId="77777777" w:rsidR="00075143" w:rsidRPr="00BF007E" w:rsidRDefault="00075143" w:rsidP="00075143">
            <w:pPr>
              <w:spacing w:line="276" w:lineRule="auto"/>
              <w:jc w:val="both"/>
            </w:pPr>
            <w:r w:rsidRPr="00BF007E">
              <w:t>Система хранения данных</w:t>
            </w:r>
          </w:p>
        </w:tc>
        <w:tc>
          <w:tcPr>
            <w:tcW w:w="5670" w:type="dxa"/>
          </w:tcPr>
          <w:p w14:paraId="69AEB771" w14:textId="77777777" w:rsidR="00075143" w:rsidRPr="00BF007E" w:rsidRDefault="00075143" w:rsidP="00075143">
            <w:pPr>
              <w:spacing w:line="276" w:lineRule="auto"/>
              <w:jc w:val="both"/>
            </w:pPr>
            <w:r w:rsidRPr="00BF007E">
              <w:t>Тип дисков</w:t>
            </w:r>
          </w:p>
        </w:tc>
        <w:tc>
          <w:tcPr>
            <w:tcW w:w="2835" w:type="dxa"/>
          </w:tcPr>
          <w:p w14:paraId="6EC04995" w14:textId="77777777" w:rsidR="00075143" w:rsidRPr="00BF007E" w:rsidRDefault="00075143" w:rsidP="00075143">
            <w:pPr>
              <w:spacing w:line="276" w:lineRule="auto"/>
              <w:jc w:val="both"/>
            </w:pPr>
            <w:r w:rsidRPr="00BF007E">
              <w:t>Enterprise SSD</w:t>
            </w:r>
          </w:p>
        </w:tc>
      </w:tr>
      <w:tr w:rsidR="00075143" w:rsidRPr="00BF007E" w14:paraId="2522BC61" w14:textId="77777777" w:rsidTr="00075143">
        <w:trPr>
          <w:trHeight w:val="325"/>
        </w:trPr>
        <w:tc>
          <w:tcPr>
            <w:tcW w:w="1663" w:type="dxa"/>
            <w:vMerge/>
          </w:tcPr>
          <w:p w14:paraId="14EC9EBC" w14:textId="77777777" w:rsidR="00075143" w:rsidRPr="00BF007E" w:rsidRDefault="00075143" w:rsidP="00075143">
            <w:pPr>
              <w:spacing w:line="276" w:lineRule="auto"/>
              <w:jc w:val="both"/>
            </w:pPr>
          </w:p>
        </w:tc>
        <w:tc>
          <w:tcPr>
            <w:tcW w:w="5670" w:type="dxa"/>
          </w:tcPr>
          <w:p w14:paraId="54923E34" w14:textId="77777777" w:rsidR="00075143" w:rsidRPr="00BF007E" w:rsidRDefault="00075143" w:rsidP="00075143">
            <w:pPr>
              <w:spacing w:line="276" w:lineRule="auto"/>
              <w:jc w:val="both"/>
            </w:pPr>
            <w:r w:rsidRPr="00BF007E">
              <w:t>Дисковое пространство, SSD</w:t>
            </w:r>
          </w:p>
        </w:tc>
        <w:tc>
          <w:tcPr>
            <w:tcW w:w="2835" w:type="dxa"/>
          </w:tcPr>
          <w:p w14:paraId="09693BAB" w14:textId="77777777" w:rsidR="00075143" w:rsidRPr="00BF007E" w:rsidRDefault="00075143" w:rsidP="00075143">
            <w:pPr>
              <w:spacing w:line="276" w:lineRule="auto"/>
              <w:jc w:val="both"/>
            </w:pPr>
            <w:r w:rsidRPr="00BF007E">
              <w:t>Не менее 30 IOPS на 1 ГБ.</w:t>
            </w:r>
          </w:p>
        </w:tc>
      </w:tr>
      <w:tr w:rsidR="00075143" w:rsidRPr="00BF007E" w14:paraId="3F7AE8FB" w14:textId="77777777" w:rsidTr="00075143">
        <w:trPr>
          <w:trHeight w:val="325"/>
        </w:trPr>
        <w:tc>
          <w:tcPr>
            <w:tcW w:w="1663" w:type="dxa"/>
            <w:vMerge/>
          </w:tcPr>
          <w:p w14:paraId="40A1A3FD" w14:textId="77777777" w:rsidR="00075143" w:rsidRPr="00BF007E" w:rsidRDefault="00075143" w:rsidP="00075143">
            <w:pPr>
              <w:spacing w:line="276" w:lineRule="auto"/>
              <w:jc w:val="both"/>
            </w:pPr>
          </w:p>
        </w:tc>
        <w:tc>
          <w:tcPr>
            <w:tcW w:w="5670" w:type="dxa"/>
          </w:tcPr>
          <w:p w14:paraId="141CF715" w14:textId="77777777" w:rsidR="00075143" w:rsidRPr="00BF007E" w:rsidRDefault="00075143" w:rsidP="00075143">
            <w:pPr>
              <w:spacing w:line="276" w:lineRule="auto"/>
              <w:jc w:val="both"/>
            </w:pPr>
            <w:r w:rsidRPr="00BF007E">
              <w:t>Дисковое пространство, SAS</w:t>
            </w:r>
          </w:p>
        </w:tc>
        <w:tc>
          <w:tcPr>
            <w:tcW w:w="2835" w:type="dxa"/>
          </w:tcPr>
          <w:p w14:paraId="363F8FC2" w14:textId="77777777" w:rsidR="00075143" w:rsidRPr="00BF007E" w:rsidRDefault="00075143" w:rsidP="00075143">
            <w:pPr>
              <w:spacing w:line="276" w:lineRule="auto"/>
              <w:jc w:val="both"/>
            </w:pPr>
            <w:r w:rsidRPr="00BF007E">
              <w:t>Не менее 0,2 IOPS на 1 ГБ.</w:t>
            </w:r>
          </w:p>
        </w:tc>
      </w:tr>
      <w:tr w:rsidR="00075143" w:rsidRPr="00BF007E" w14:paraId="652ABD6D" w14:textId="77777777" w:rsidTr="00075143">
        <w:trPr>
          <w:trHeight w:val="297"/>
        </w:trPr>
        <w:tc>
          <w:tcPr>
            <w:tcW w:w="1663" w:type="dxa"/>
            <w:vMerge w:val="restart"/>
          </w:tcPr>
          <w:p w14:paraId="6948C76A" w14:textId="77777777" w:rsidR="00075143" w:rsidRPr="00BF007E" w:rsidRDefault="00075143" w:rsidP="00075143">
            <w:pPr>
              <w:spacing w:line="276" w:lineRule="auto"/>
              <w:jc w:val="both"/>
            </w:pPr>
            <w:r w:rsidRPr="00BF007E">
              <w:t xml:space="preserve">Среда виртуализации и ВМ </w:t>
            </w:r>
          </w:p>
        </w:tc>
        <w:tc>
          <w:tcPr>
            <w:tcW w:w="5670" w:type="dxa"/>
            <w:shd w:val="clear" w:color="auto" w:fill="FFFFFF" w:themeFill="background1"/>
          </w:tcPr>
          <w:p w14:paraId="28170C5E" w14:textId="77777777" w:rsidR="00075143" w:rsidRPr="00BF007E" w:rsidRDefault="00075143" w:rsidP="00075143">
            <w:pPr>
              <w:spacing w:line="276" w:lineRule="auto"/>
              <w:jc w:val="both"/>
            </w:pPr>
            <w:r w:rsidRPr="00BF007E">
              <w:t xml:space="preserve">Среда виртуализации: VMware </w:t>
            </w:r>
            <w:proofErr w:type="spellStart"/>
            <w:r w:rsidRPr="00BF007E">
              <w:t>vSphere</w:t>
            </w:r>
            <w:proofErr w:type="spellEnd"/>
            <w:r w:rsidRPr="00BF007E">
              <w:t xml:space="preserve"> версии не ниже 6.7 </w:t>
            </w:r>
          </w:p>
        </w:tc>
        <w:tc>
          <w:tcPr>
            <w:tcW w:w="2835" w:type="dxa"/>
          </w:tcPr>
          <w:p w14:paraId="17424A58" w14:textId="77777777" w:rsidR="00075143" w:rsidRPr="00BF007E" w:rsidRDefault="00075143" w:rsidP="00075143">
            <w:pPr>
              <w:spacing w:line="276" w:lineRule="auto"/>
              <w:jc w:val="both"/>
            </w:pPr>
            <w:r w:rsidRPr="00BF007E">
              <w:t>Да</w:t>
            </w:r>
          </w:p>
        </w:tc>
      </w:tr>
      <w:tr w:rsidR="00075143" w:rsidRPr="00BF007E" w14:paraId="3FB65A49" w14:textId="77777777" w:rsidTr="00075143">
        <w:trPr>
          <w:trHeight w:val="70"/>
        </w:trPr>
        <w:tc>
          <w:tcPr>
            <w:tcW w:w="1663" w:type="dxa"/>
            <w:vMerge/>
          </w:tcPr>
          <w:p w14:paraId="33B1E5ED" w14:textId="77777777" w:rsidR="00075143" w:rsidRPr="00BF007E" w:rsidRDefault="00075143" w:rsidP="00075143">
            <w:pPr>
              <w:spacing w:line="276" w:lineRule="auto"/>
              <w:jc w:val="both"/>
            </w:pPr>
          </w:p>
        </w:tc>
        <w:tc>
          <w:tcPr>
            <w:tcW w:w="5670" w:type="dxa"/>
          </w:tcPr>
          <w:p w14:paraId="4ACE7B15" w14:textId="77777777" w:rsidR="00075143" w:rsidRPr="00BF007E" w:rsidRDefault="00075143" w:rsidP="00075143">
            <w:pPr>
              <w:spacing w:line="276" w:lineRule="auto"/>
              <w:jc w:val="both"/>
            </w:pPr>
            <w:r w:rsidRPr="00BF007E">
              <w:t>Среда виртуализации обладает необходимым функционалом для автоматического переноса ВЦОД Заказчика в случае отказа.</w:t>
            </w:r>
          </w:p>
        </w:tc>
        <w:tc>
          <w:tcPr>
            <w:tcW w:w="2835" w:type="dxa"/>
          </w:tcPr>
          <w:p w14:paraId="6E54A121" w14:textId="77777777" w:rsidR="00075143" w:rsidRPr="00BF007E" w:rsidRDefault="00075143" w:rsidP="00075143">
            <w:pPr>
              <w:spacing w:line="276" w:lineRule="auto"/>
              <w:jc w:val="both"/>
            </w:pPr>
            <w:r w:rsidRPr="00BF007E">
              <w:t>Да</w:t>
            </w:r>
          </w:p>
        </w:tc>
      </w:tr>
      <w:tr w:rsidR="00075143" w:rsidRPr="00BF007E" w14:paraId="685714C0" w14:textId="77777777" w:rsidTr="00075143">
        <w:trPr>
          <w:trHeight w:val="70"/>
        </w:trPr>
        <w:tc>
          <w:tcPr>
            <w:tcW w:w="1663" w:type="dxa"/>
            <w:vMerge/>
          </w:tcPr>
          <w:p w14:paraId="51B2808E" w14:textId="77777777" w:rsidR="00075143" w:rsidRPr="00BF007E" w:rsidRDefault="00075143" w:rsidP="00075143">
            <w:pPr>
              <w:spacing w:line="276" w:lineRule="auto"/>
              <w:jc w:val="both"/>
            </w:pPr>
          </w:p>
        </w:tc>
        <w:tc>
          <w:tcPr>
            <w:tcW w:w="5670" w:type="dxa"/>
          </w:tcPr>
          <w:p w14:paraId="47FA9FDA" w14:textId="77777777" w:rsidR="00075143" w:rsidRPr="00BF007E" w:rsidRDefault="00075143" w:rsidP="00075143">
            <w:pPr>
              <w:spacing w:line="276" w:lineRule="auto"/>
              <w:jc w:val="both"/>
            </w:pPr>
            <w:r w:rsidRPr="00BF007E">
              <w:t>Максимальные параметры запускаемой виртуальной машины</w:t>
            </w:r>
          </w:p>
        </w:tc>
        <w:tc>
          <w:tcPr>
            <w:tcW w:w="2835" w:type="dxa"/>
          </w:tcPr>
          <w:p w14:paraId="74D346FC" w14:textId="77777777" w:rsidR="00075143" w:rsidRPr="00BF007E" w:rsidRDefault="00075143" w:rsidP="00075143">
            <w:pPr>
              <w:spacing w:line="276" w:lineRule="auto"/>
              <w:jc w:val="both"/>
            </w:pPr>
            <w:r w:rsidRPr="00BF007E">
              <w:t xml:space="preserve">48 ядер </w:t>
            </w:r>
            <w:proofErr w:type="spellStart"/>
            <w:r w:rsidRPr="00BF007E">
              <w:t>vCPU</w:t>
            </w:r>
            <w:proofErr w:type="spellEnd"/>
          </w:p>
        </w:tc>
      </w:tr>
      <w:tr w:rsidR="00075143" w:rsidRPr="00BF007E" w14:paraId="77685863" w14:textId="77777777" w:rsidTr="00075143">
        <w:trPr>
          <w:trHeight w:val="435"/>
        </w:trPr>
        <w:tc>
          <w:tcPr>
            <w:tcW w:w="1663" w:type="dxa"/>
            <w:vMerge/>
          </w:tcPr>
          <w:p w14:paraId="6FC3F678" w14:textId="77777777" w:rsidR="00075143" w:rsidRPr="00BF007E" w:rsidRDefault="00075143" w:rsidP="00075143">
            <w:pPr>
              <w:spacing w:line="276" w:lineRule="auto"/>
              <w:jc w:val="both"/>
            </w:pPr>
          </w:p>
        </w:tc>
        <w:tc>
          <w:tcPr>
            <w:tcW w:w="5670" w:type="dxa"/>
          </w:tcPr>
          <w:p w14:paraId="4BD348F0" w14:textId="77777777" w:rsidR="00075143" w:rsidRPr="00BF007E" w:rsidRDefault="00075143" w:rsidP="00075143">
            <w:pPr>
              <w:spacing w:line="276" w:lineRule="auto"/>
              <w:jc w:val="both"/>
            </w:pPr>
            <w:r w:rsidRPr="00BF007E">
              <w:t>Узлы отказоустойчивого кластера виртуализации на площадке основного ЦОД Исполнителя под задачи Заказчика</w:t>
            </w:r>
          </w:p>
        </w:tc>
        <w:tc>
          <w:tcPr>
            <w:tcW w:w="2835" w:type="dxa"/>
          </w:tcPr>
          <w:p w14:paraId="03A1F609" w14:textId="77777777" w:rsidR="00075143" w:rsidRPr="00BF007E" w:rsidRDefault="00075143" w:rsidP="00075143">
            <w:pPr>
              <w:spacing w:line="276" w:lineRule="auto"/>
              <w:jc w:val="both"/>
            </w:pPr>
            <w:r w:rsidRPr="00BF007E">
              <w:t>N+1</w:t>
            </w:r>
          </w:p>
        </w:tc>
      </w:tr>
      <w:tr w:rsidR="00075143" w:rsidRPr="00BF007E" w14:paraId="554179FD" w14:textId="77777777" w:rsidTr="00075143">
        <w:trPr>
          <w:trHeight w:val="435"/>
        </w:trPr>
        <w:tc>
          <w:tcPr>
            <w:tcW w:w="1663" w:type="dxa"/>
            <w:vMerge w:val="restart"/>
          </w:tcPr>
          <w:p w14:paraId="7913B2BE" w14:textId="77777777" w:rsidR="00075143" w:rsidRPr="00BF007E" w:rsidRDefault="00075143" w:rsidP="00075143">
            <w:pPr>
              <w:spacing w:line="276" w:lineRule="auto"/>
              <w:jc w:val="both"/>
            </w:pPr>
            <w:r w:rsidRPr="00BF007E">
              <w:t>Резервирование мощностей</w:t>
            </w:r>
          </w:p>
        </w:tc>
        <w:tc>
          <w:tcPr>
            <w:tcW w:w="5670" w:type="dxa"/>
          </w:tcPr>
          <w:p w14:paraId="03BD08B5" w14:textId="77777777" w:rsidR="00075143" w:rsidRPr="00BF007E" w:rsidRDefault="00075143" w:rsidP="00075143">
            <w:pPr>
              <w:spacing w:line="276" w:lineRule="auto"/>
              <w:jc w:val="both"/>
            </w:pPr>
            <w:r w:rsidRPr="00BF007E">
              <w:t>Указанные мощности являются зарезервированными для Заказчика (</w:t>
            </w:r>
            <w:r w:rsidRPr="00BF007E">
              <w:rPr>
                <w:lang w:val="en-US"/>
              </w:rPr>
              <w:t>Allocated</w:t>
            </w:r>
            <w:r w:rsidRPr="00BF007E">
              <w:t xml:space="preserve"> </w:t>
            </w:r>
            <w:r w:rsidRPr="00BF007E">
              <w:rPr>
                <w:lang w:val="en-US"/>
              </w:rPr>
              <w:t>pool</w:t>
            </w:r>
            <w:r w:rsidRPr="00BF007E">
              <w:t>)</w:t>
            </w:r>
          </w:p>
        </w:tc>
        <w:tc>
          <w:tcPr>
            <w:tcW w:w="2835" w:type="dxa"/>
          </w:tcPr>
          <w:p w14:paraId="0603A79A" w14:textId="77777777" w:rsidR="00075143" w:rsidRPr="00BF007E" w:rsidRDefault="00075143" w:rsidP="00075143">
            <w:pPr>
              <w:spacing w:line="276" w:lineRule="auto"/>
              <w:jc w:val="both"/>
            </w:pPr>
            <w:r w:rsidRPr="00BF007E">
              <w:t>Да</w:t>
            </w:r>
          </w:p>
        </w:tc>
      </w:tr>
      <w:tr w:rsidR="00075143" w:rsidRPr="00BF007E" w14:paraId="50C12523" w14:textId="77777777" w:rsidTr="00075143">
        <w:trPr>
          <w:trHeight w:val="435"/>
        </w:trPr>
        <w:tc>
          <w:tcPr>
            <w:tcW w:w="1663" w:type="dxa"/>
            <w:vMerge/>
          </w:tcPr>
          <w:p w14:paraId="4BF1BDD8" w14:textId="77777777" w:rsidR="00075143" w:rsidRPr="00BF007E" w:rsidRDefault="00075143" w:rsidP="00075143">
            <w:pPr>
              <w:spacing w:line="276" w:lineRule="auto"/>
              <w:jc w:val="both"/>
            </w:pPr>
          </w:p>
        </w:tc>
        <w:tc>
          <w:tcPr>
            <w:tcW w:w="5670" w:type="dxa"/>
          </w:tcPr>
          <w:p w14:paraId="140CE6A1" w14:textId="77777777" w:rsidR="00075143" w:rsidRPr="00BF007E" w:rsidRDefault="00075143" w:rsidP="00075143">
            <w:pPr>
              <w:spacing w:line="276" w:lineRule="auto"/>
              <w:jc w:val="both"/>
            </w:pPr>
            <w:r w:rsidRPr="00BF007E">
              <w:t>Исполнитель располагает дополнительными мощностями с показателями производительности не менее 50% от указанных для аварийного переноса ВЦОД Заказчика в случае отказа.</w:t>
            </w:r>
          </w:p>
        </w:tc>
        <w:tc>
          <w:tcPr>
            <w:tcW w:w="2835" w:type="dxa"/>
          </w:tcPr>
          <w:p w14:paraId="4DF87C30" w14:textId="77777777" w:rsidR="00075143" w:rsidRPr="00BF007E" w:rsidRDefault="00075143" w:rsidP="00075143">
            <w:pPr>
              <w:spacing w:line="276" w:lineRule="auto"/>
              <w:jc w:val="both"/>
            </w:pPr>
            <w:r w:rsidRPr="00BF007E">
              <w:t>Да</w:t>
            </w:r>
          </w:p>
        </w:tc>
      </w:tr>
      <w:tr w:rsidR="00075143" w:rsidRPr="00BF007E" w14:paraId="3CF183ED" w14:textId="77777777" w:rsidTr="00075143">
        <w:trPr>
          <w:trHeight w:val="435"/>
        </w:trPr>
        <w:tc>
          <w:tcPr>
            <w:tcW w:w="1663" w:type="dxa"/>
          </w:tcPr>
          <w:p w14:paraId="1CBA988B" w14:textId="77777777" w:rsidR="00075143" w:rsidRPr="00BF007E" w:rsidRDefault="00075143" w:rsidP="00075143">
            <w:pPr>
              <w:spacing w:line="276" w:lineRule="auto"/>
              <w:jc w:val="both"/>
            </w:pPr>
            <w:r w:rsidRPr="00BF007E">
              <w:t>Резервное копирование</w:t>
            </w:r>
          </w:p>
        </w:tc>
        <w:tc>
          <w:tcPr>
            <w:tcW w:w="5670" w:type="dxa"/>
          </w:tcPr>
          <w:p w14:paraId="3D7AC465" w14:textId="77777777" w:rsidR="00075143" w:rsidRPr="00BF007E" w:rsidRDefault="00075143" w:rsidP="00075143">
            <w:pPr>
              <w:spacing w:line="276" w:lineRule="auto"/>
              <w:jc w:val="both"/>
            </w:pPr>
            <w:r w:rsidRPr="00BF007E">
              <w:t>Интеграция с системой резервного копирования</w:t>
            </w:r>
          </w:p>
        </w:tc>
        <w:tc>
          <w:tcPr>
            <w:tcW w:w="2835" w:type="dxa"/>
          </w:tcPr>
          <w:p w14:paraId="29CD1D80" w14:textId="77777777" w:rsidR="00075143" w:rsidRPr="00BF007E" w:rsidRDefault="00075143" w:rsidP="00075143">
            <w:pPr>
              <w:spacing w:line="276" w:lineRule="auto"/>
              <w:jc w:val="both"/>
            </w:pPr>
            <w:r w:rsidRPr="00BF007E">
              <w:t>Исполнитель обеспечивает передачу резервных копий для, соответствия требованиям из раздела «резервное копирование»</w:t>
            </w:r>
          </w:p>
        </w:tc>
      </w:tr>
      <w:tr w:rsidR="00075143" w:rsidRPr="00BF007E" w14:paraId="6EEF60AC" w14:textId="77777777" w:rsidTr="00075143">
        <w:trPr>
          <w:trHeight w:val="435"/>
        </w:trPr>
        <w:tc>
          <w:tcPr>
            <w:tcW w:w="1663" w:type="dxa"/>
          </w:tcPr>
          <w:p w14:paraId="185EFF6E" w14:textId="77777777" w:rsidR="00075143" w:rsidRPr="00BF007E" w:rsidRDefault="00075143" w:rsidP="00075143">
            <w:pPr>
              <w:spacing w:line="276" w:lineRule="auto"/>
              <w:jc w:val="both"/>
            </w:pPr>
            <w:r w:rsidRPr="00BF007E">
              <w:t>Обеспечение связности</w:t>
            </w:r>
          </w:p>
        </w:tc>
        <w:tc>
          <w:tcPr>
            <w:tcW w:w="5670" w:type="dxa"/>
          </w:tcPr>
          <w:p w14:paraId="0F79DAC2" w14:textId="77777777" w:rsidR="00075143" w:rsidRPr="00BF007E" w:rsidRDefault="00075143" w:rsidP="00075143">
            <w:pPr>
              <w:spacing w:line="276" w:lineRule="auto"/>
              <w:jc w:val="both"/>
            </w:pPr>
            <w:r w:rsidRPr="00BF007E">
              <w:t>Требования к обеспечению сетевой связности Публичного и Частого облака</w:t>
            </w:r>
          </w:p>
        </w:tc>
        <w:tc>
          <w:tcPr>
            <w:tcW w:w="2835" w:type="dxa"/>
          </w:tcPr>
          <w:p w14:paraId="50C9F601" w14:textId="77777777" w:rsidR="00075143" w:rsidRPr="00BF007E" w:rsidRDefault="00075143" w:rsidP="00075143">
            <w:pPr>
              <w:spacing w:line="276" w:lineRule="auto"/>
              <w:jc w:val="both"/>
            </w:pPr>
            <w:r w:rsidRPr="00BF007E">
              <w:t>Публичный сегмент облака обеспечен связностью на канальном уровне с Частным сегментом облака. Пропускная способность между сегментами не менее 1Гбит/с</w:t>
            </w:r>
          </w:p>
        </w:tc>
      </w:tr>
    </w:tbl>
    <w:p w14:paraId="705C9E4B" w14:textId="77777777" w:rsidR="00075143" w:rsidRPr="00BF007E" w:rsidRDefault="00075143" w:rsidP="00075143">
      <w:pPr>
        <w:pStyle w:val="MIF-2"/>
        <w:spacing w:line="240" w:lineRule="auto"/>
        <w:rPr>
          <w:rFonts w:cs="Times New Roman"/>
          <w:sz w:val="24"/>
          <w:szCs w:val="24"/>
        </w:rPr>
      </w:pPr>
      <w:r w:rsidRPr="00BF007E">
        <w:rPr>
          <w:rFonts w:cs="Times New Roman"/>
          <w:sz w:val="24"/>
          <w:szCs w:val="24"/>
        </w:rPr>
        <w:lastRenderedPageBreak/>
        <w:t xml:space="preserve">Тарификация Услуги по предоставлению вычислительных мощностей в публичном сегменте должна производиться по модели Pay </w:t>
      </w:r>
      <w:proofErr w:type="spellStart"/>
      <w:r w:rsidRPr="00BF007E">
        <w:rPr>
          <w:rFonts w:cs="Times New Roman"/>
          <w:sz w:val="24"/>
          <w:szCs w:val="24"/>
        </w:rPr>
        <w:t>as</w:t>
      </w:r>
      <w:proofErr w:type="spellEnd"/>
      <w:r w:rsidRPr="00BF007E">
        <w:rPr>
          <w:rFonts w:cs="Times New Roman"/>
          <w:sz w:val="24"/>
          <w:szCs w:val="24"/>
        </w:rPr>
        <w:t xml:space="preserve"> </w:t>
      </w:r>
      <w:proofErr w:type="spellStart"/>
      <w:r w:rsidRPr="00BF007E">
        <w:rPr>
          <w:rFonts w:cs="Times New Roman"/>
          <w:sz w:val="24"/>
          <w:szCs w:val="24"/>
        </w:rPr>
        <w:t>you</w:t>
      </w:r>
      <w:proofErr w:type="spellEnd"/>
      <w:r w:rsidRPr="00BF007E">
        <w:rPr>
          <w:rFonts w:cs="Times New Roman"/>
          <w:sz w:val="24"/>
          <w:szCs w:val="24"/>
        </w:rPr>
        <w:t xml:space="preserve"> Go. Гранулярность биллинга 1 сутки.</w:t>
      </w:r>
    </w:p>
    <w:p w14:paraId="2C318E2C" w14:textId="77777777" w:rsidR="00075143" w:rsidRPr="00BF007E" w:rsidRDefault="00075143" w:rsidP="00075143">
      <w:pPr>
        <w:pStyle w:val="MIF-2"/>
        <w:spacing w:line="240" w:lineRule="auto"/>
        <w:rPr>
          <w:rFonts w:cs="Times New Roman"/>
          <w:sz w:val="24"/>
          <w:szCs w:val="24"/>
        </w:rPr>
      </w:pPr>
    </w:p>
    <w:p w14:paraId="0427E942" w14:textId="77777777" w:rsidR="00075143" w:rsidRPr="00BF007E" w:rsidRDefault="00075143" w:rsidP="00075143">
      <w:pPr>
        <w:pStyle w:val="MIF-2"/>
        <w:spacing w:line="240" w:lineRule="auto"/>
        <w:rPr>
          <w:rFonts w:cs="Times New Roman"/>
          <w:sz w:val="24"/>
          <w:szCs w:val="24"/>
        </w:rPr>
      </w:pPr>
      <w:r w:rsidRPr="00BF007E">
        <w:rPr>
          <w:rFonts w:cs="Times New Roman"/>
          <w:sz w:val="24"/>
          <w:szCs w:val="24"/>
        </w:rPr>
        <w:t>Исполнитель обеспечивает администрирование платформы необходимое для функционирования Гибридного Корпоративного Облака.</w:t>
      </w:r>
    </w:p>
    <w:p w14:paraId="0A2C3018" w14:textId="77777777" w:rsidR="00075143" w:rsidRPr="00BF007E" w:rsidRDefault="00075143" w:rsidP="00075143">
      <w:pPr>
        <w:pStyle w:val="MIF-2"/>
        <w:spacing w:line="240" w:lineRule="auto"/>
        <w:rPr>
          <w:rFonts w:cs="Times New Roman"/>
          <w:sz w:val="24"/>
          <w:szCs w:val="24"/>
        </w:rPr>
      </w:pPr>
    </w:p>
    <w:p w14:paraId="5C3DB526" w14:textId="77777777" w:rsidR="00075143" w:rsidRPr="00BF007E" w:rsidRDefault="00075143" w:rsidP="00075143">
      <w:pPr>
        <w:pStyle w:val="24"/>
        <w:rPr>
          <w:rFonts w:ascii="Times New Roman" w:hAnsi="Times New Roman"/>
          <w:b w:val="0"/>
          <w:bCs w:val="0"/>
          <w:color w:val="auto"/>
          <w:sz w:val="24"/>
          <w:szCs w:val="24"/>
        </w:rPr>
      </w:pPr>
      <w:r w:rsidRPr="00BF007E">
        <w:rPr>
          <w:rFonts w:ascii="Times New Roman" w:hAnsi="Times New Roman"/>
          <w:color w:val="auto"/>
          <w:sz w:val="24"/>
          <w:szCs w:val="24"/>
        </w:rPr>
        <w:t>3.3 Требования к системе хранения данных</w:t>
      </w:r>
    </w:p>
    <w:p w14:paraId="465B67FE" w14:textId="77777777" w:rsidR="00075143" w:rsidRPr="00BF007E" w:rsidRDefault="00075143" w:rsidP="00075143">
      <w:pPr>
        <w:ind w:firstLine="567"/>
        <w:jc w:val="both"/>
      </w:pPr>
      <w:r w:rsidRPr="00BF007E">
        <w:t xml:space="preserve">Система хранения данных должна быть архитектурно выделена для предоставления Услуги заказчику в ЦОД Исполнителя. </w:t>
      </w:r>
    </w:p>
    <w:p w14:paraId="3BB15869" w14:textId="77777777" w:rsidR="00075143" w:rsidRPr="00BF007E" w:rsidRDefault="00075143" w:rsidP="00075143">
      <w:pPr>
        <w:ind w:firstLine="567"/>
        <w:jc w:val="both"/>
      </w:pPr>
      <w:r w:rsidRPr="00BF007E">
        <w:t>Допустимо использование системы хранения данных другими Заказчиками, при условии обеспечения Исполнителем необходимого уровня безопасности и производительности.</w:t>
      </w:r>
    </w:p>
    <w:p w14:paraId="1D998585" w14:textId="77777777" w:rsidR="00075143" w:rsidRPr="00BF007E" w:rsidRDefault="00075143" w:rsidP="00075143">
      <w:pPr>
        <w:ind w:firstLine="567"/>
        <w:jc w:val="both"/>
      </w:pPr>
      <w:r w:rsidRPr="00BF007E">
        <w:t>Дисковая подсистема должна базироваться на выделенной виртуальной (</w:t>
      </w:r>
      <w:r w:rsidRPr="00BF007E">
        <w:rPr>
          <w:lang w:val="en-US"/>
        </w:rPr>
        <w:t>SVM</w:t>
      </w:r>
      <w:r w:rsidRPr="00BF007E">
        <w:t xml:space="preserve"> или аналог) системе хранения данных (СХД) и иметь не менее </w:t>
      </w:r>
      <w:proofErr w:type="gramStart"/>
      <w:r w:rsidRPr="00BF007E">
        <w:t>2х</w:t>
      </w:r>
      <w:proofErr w:type="gramEnd"/>
      <w:r w:rsidRPr="00BF007E">
        <w:t xml:space="preserve"> контроллеров в режиме </w:t>
      </w:r>
      <w:r w:rsidRPr="00BF007E">
        <w:rPr>
          <w:lang w:val="en-US"/>
        </w:rPr>
        <w:t>active</w:t>
      </w:r>
      <w:r w:rsidRPr="00BF007E">
        <w:t>-</w:t>
      </w:r>
      <w:r w:rsidRPr="00BF007E">
        <w:rPr>
          <w:lang w:val="en-US"/>
        </w:rPr>
        <w:t>active</w:t>
      </w:r>
      <w:r w:rsidRPr="00BF007E">
        <w:t>.</w:t>
      </w:r>
    </w:p>
    <w:p w14:paraId="25A3FCD6" w14:textId="77777777" w:rsidR="00075143" w:rsidRPr="00BF007E" w:rsidRDefault="00075143" w:rsidP="00075143">
      <w:pPr>
        <w:ind w:firstLine="567"/>
        <w:jc w:val="both"/>
      </w:pPr>
      <w:r w:rsidRPr="00BF007E">
        <w:t>Система хранения данных должна поддерживать аппаратную реализацию RAID 0, 1, 10, 5, 6.</w:t>
      </w:r>
    </w:p>
    <w:p w14:paraId="1F275617" w14:textId="77777777" w:rsidR="00075143" w:rsidRPr="00BF007E" w:rsidRDefault="00075143" w:rsidP="00075143">
      <w:pPr>
        <w:ind w:firstLine="567"/>
        <w:jc w:val="both"/>
      </w:pPr>
      <w:r w:rsidRPr="00BF007E">
        <w:t>Необходимо наличие возможности выделения Заказчику дискового пространства разной производительности.</w:t>
      </w:r>
    </w:p>
    <w:p w14:paraId="431E7A9C" w14:textId="77777777" w:rsidR="00075143" w:rsidRPr="00BF007E" w:rsidRDefault="00075143" w:rsidP="00075143">
      <w:pPr>
        <w:ind w:firstLine="567"/>
        <w:jc w:val="both"/>
      </w:pPr>
      <w:r w:rsidRPr="00BF007E">
        <w:t xml:space="preserve">Доступ к сети хранения данных каждого вычислительного узла Частного сегмента облака должна быть не менее 16 Гбит/с. </w:t>
      </w:r>
    </w:p>
    <w:p w14:paraId="03528CBD" w14:textId="77777777" w:rsidR="00075143" w:rsidRPr="00BF007E" w:rsidRDefault="00075143" w:rsidP="00075143">
      <w:pPr>
        <w:ind w:firstLine="567"/>
        <w:jc w:val="both"/>
      </w:pPr>
      <w:r w:rsidRPr="00BF007E">
        <w:t xml:space="preserve">Система хранения данных должна быть подключена не менее чем к двум независимым фабрикам. </w:t>
      </w:r>
    </w:p>
    <w:p w14:paraId="10EDEEE0" w14:textId="77777777" w:rsidR="00075143" w:rsidRPr="00BF007E" w:rsidRDefault="00075143" w:rsidP="00075143">
      <w:pPr>
        <w:ind w:firstLine="567"/>
        <w:jc w:val="both"/>
      </w:pPr>
      <w:r w:rsidRPr="00BF007E">
        <w:t xml:space="preserve">Общая схема организации </w:t>
      </w:r>
      <w:r w:rsidRPr="00BF007E">
        <w:rPr>
          <w:lang w:val="en-US"/>
        </w:rPr>
        <w:t>SAN</w:t>
      </w:r>
      <w:r w:rsidRPr="00BF007E">
        <w:t xml:space="preserve"> сети должна быть построена таким образом, чтобы выход из строя любого единичного компонента не приводил к остановке сервиса в целом.</w:t>
      </w:r>
    </w:p>
    <w:p w14:paraId="12F1D468" w14:textId="77777777" w:rsidR="00075143" w:rsidRPr="00BF007E" w:rsidRDefault="00075143" w:rsidP="00075143">
      <w:pPr>
        <w:ind w:firstLine="567"/>
        <w:jc w:val="both"/>
      </w:pPr>
      <w:r w:rsidRPr="00BF007E">
        <w:t>Исполнитель должен обеспечить размещение информационных систем заказчика в выделенных хранилищах данных (</w:t>
      </w:r>
      <w:proofErr w:type="spellStart"/>
      <w:r w:rsidRPr="00BF007E">
        <w:rPr>
          <w:lang w:val="en-US"/>
        </w:rPr>
        <w:t>DataStore</w:t>
      </w:r>
      <w:proofErr w:type="spellEnd"/>
      <w:r w:rsidRPr="00BF007E">
        <w:t xml:space="preserve">), объемом от 50ТБ. </w:t>
      </w:r>
    </w:p>
    <w:p w14:paraId="626E59C5" w14:textId="77777777" w:rsidR="00075143" w:rsidRPr="00BF007E" w:rsidRDefault="00075143" w:rsidP="00075143">
      <w:pPr>
        <w:ind w:firstLine="567"/>
        <w:jc w:val="both"/>
      </w:pPr>
      <w:r w:rsidRPr="00BF007E">
        <w:t>Производительность для типа дисков SSD при профиле нагрузки 70% чтение и 30% запись, размере блока 4 КВ производительность должна быть не менее 30 IOPS на 1 ГБ.</w:t>
      </w:r>
    </w:p>
    <w:p w14:paraId="3E76B90D" w14:textId="77777777" w:rsidR="00075143" w:rsidRPr="00BF007E" w:rsidRDefault="00075143" w:rsidP="00075143">
      <w:pPr>
        <w:ind w:firstLine="567"/>
        <w:jc w:val="both"/>
      </w:pPr>
      <w:r w:rsidRPr="00BF007E">
        <w:t>Производительность для типа дисков SAS при профиле нагрузки 70% чтение и 30% запись, размере блока 4 КВ производительность должна быть не менее 0,2 IOPS на 1 Гб.</w:t>
      </w:r>
    </w:p>
    <w:p w14:paraId="6BA6036F" w14:textId="77777777" w:rsidR="00075143" w:rsidRPr="00BF007E" w:rsidRDefault="00075143" w:rsidP="00075143">
      <w:pPr>
        <w:ind w:firstLine="567"/>
        <w:jc w:val="both"/>
      </w:pPr>
      <w:r w:rsidRPr="00BF007E">
        <w:t>Тарификация производится по фактически утилизированному дисковому пространству, дискретность тарификации – 1 сутки. Округление производится в большую сторону с точностью до 1 ГБ.</w:t>
      </w:r>
    </w:p>
    <w:p w14:paraId="5ADE9FC0" w14:textId="77777777" w:rsidR="00075143" w:rsidRPr="00BF007E" w:rsidRDefault="00075143" w:rsidP="00075143">
      <w:pPr>
        <w:ind w:firstLine="567"/>
        <w:jc w:val="both"/>
      </w:pPr>
      <w:r w:rsidRPr="00BF007E">
        <w:t>В случае возникновения у Заказчика потребности в расширении сверх указанных лимитов Исполнитель обязуется предоставить дополнительную ёмкость в течение 3 календарных дней с момента регистрации обращения в техническую поддержку Исполнителя.</w:t>
      </w:r>
    </w:p>
    <w:p w14:paraId="29A36E48" w14:textId="77777777" w:rsidR="00075143" w:rsidRPr="00BF007E" w:rsidRDefault="00075143" w:rsidP="00075143">
      <w:pPr>
        <w:ind w:firstLine="567"/>
        <w:jc w:val="both"/>
        <w:rPr>
          <w:iCs/>
        </w:rPr>
      </w:pPr>
      <w:r w:rsidRPr="00BF007E">
        <w:rPr>
          <w:iCs/>
        </w:rPr>
        <w:t>Исполнитель обеспечивает администрирование системы хранения данных для работы ВЦОД.</w:t>
      </w:r>
    </w:p>
    <w:p w14:paraId="7DCA7859" w14:textId="77777777" w:rsidR="00075143" w:rsidRPr="00BF007E" w:rsidRDefault="00075143" w:rsidP="00075143">
      <w:pPr>
        <w:pStyle w:val="24"/>
        <w:spacing w:line="276" w:lineRule="auto"/>
        <w:ind w:firstLine="567"/>
        <w:jc w:val="both"/>
        <w:rPr>
          <w:rFonts w:ascii="Times New Roman" w:hAnsi="Times New Roman"/>
          <w:b w:val="0"/>
          <w:bCs w:val="0"/>
          <w:color w:val="auto"/>
          <w:sz w:val="24"/>
          <w:szCs w:val="24"/>
        </w:rPr>
      </w:pPr>
      <w:bookmarkStart w:id="8" w:name="_Toc69581427"/>
      <w:bookmarkStart w:id="9" w:name="_Toc70494622"/>
      <w:r w:rsidRPr="00BF007E">
        <w:rPr>
          <w:rFonts w:ascii="Times New Roman" w:hAnsi="Times New Roman"/>
          <w:color w:val="auto"/>
          <w:sz w:val="24"/>
          <w:szCs w:val="24"/>
        </w:rPr>
        <w:t>3.4 Требования к биллингу</w:t>
      </w:r>
      <w:bookmarkEnd w:id="8"/>
      <w:bookmarkEnd w:id="9"/>
    </w:p>
    <w:p w14:paraId="5B77F760" w14:textId="77777777" w:rsidR="00075143" w:rsidRPr="00BF007E" w:rsidRDefault="00075143" w:rsidP="00075143">
      <w:pPr>
        <w:spacing w:line="276" w:lineRule="auto"/>
        <w:ind w:firstLine="567"/>
        <w:jc w:val="both"/>
      </w:pPr>
      <w:r w:rsidRPr="00BF007E">
        <w:t>Система биллинга должна обладать следующим функционалом:</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7938"/>
        <w:gridCol w:w="1555"/>
      </w:tblGrid>
      <w:tr w:rsidR="00075143" w:rsidRPr="00BF007E" w14:paraId="0D46C14B" w14:textId="77777777" w:rsidTr="00075143">
        <w:trPr>
          <w:tblHeader/>
        </w:trPr>
        <w:tc>
          <w:tcPr>
            <w:tcW w:w="557" w:type="dxa"/>
          </w:tcPr>
          <w:p w14:paraId="245A0042" w14:textId="77777777" w:rsidR="00075143" w:rsidRPr="00BF007E" w:rsidRDefault="00075143" w:rsidP="00075143">
            <w:pPr>
              <w:spacing w:line="276" w:lineRule="auto"/>
              <w:ind w:firstLine="22"/>
              <w:jc w:val="center"/>
            </w:pPr>
            <w:r w:rsidRPr="00BF007E">
              <w:t>№</w:t>
            </w:r>
          </w:p>
        </w:tc>
        <w:tc>
          <w:tcPr>
            <w:tcW w:w="7938" w:type="dxa"/>
            <w:shd w:val="clear" w:color="auto" w:fill="auto"/>
          </w:tcPr>
          <w:p w14:paraId="2BC8AA69" w14:textId="77777777" w:rsidR="00075143" w:rsidRPr="00BF007E" w:rsidRDefault="00075143" w:rsidP="00075143">
            <w:pPr>
              <w:spacing w:line="276" w:lineRule="auto"/>
              <w:ind w:firstLine="10"/>
              <w:jc w:val="center"/>
              <w:rPr>
                <w:b/>
                <w:bCs/>
              </w:rPr>
            </w:pPr>
            <w:r w:rsidRPr="00BF007E">
              <w:rPr>
                <w:b/>
                <w:bCs/>
              </w:rPr>
              <w:t>Характеристика</w:t>
            </w:r>
          </w:p>
        </w:tc>
        <w:tc>
          <w:tcPr>
            <w:tcW w:w="1555" w:type="dxa"/>
            <w:shd w:val="clear" w:color="auto" w:fill="auto"/>
          </w:tcPr>
          <w:p w14:paraId="4C3E4E18" w14:textId="77777777" w:rsidR="00075143" w:rsidRPr="00BF007E" w:rsidRDefault="00075143" w:rsidP="00075143">
            <w:pPr>
              <w:spacing w:line="276" w:lineRule="auto"/>
              <w:ind w:firstLine="33"/>
              <w:jc w:val="center"/>
              <w:rPr>
                <w:b/>
                <w:bCs/>
              </w:rPr>
            </w:pPr>
            <w:r w:rsidRPr="00BF007E">
              <w:rPr>
                <w:b/>
                <w:bCs/>
              </w:rPr>
              <w:t>Требование</w:t>
            </w:r>
          </w:p>
        </w:tc>
      </w:tr>
      <w:tr w:rsidR="00075143" w:rsidRPr="00BF007E" w14:paraId="303DF9A7" w14:textId="77777777" w:rsidTr="00075143">
        <w:trPr>
          <w:trHeight w:val="154"/>
        </w:trPr>
        <w:tc>
          <w:tcPr>
            <w:tcW w:w="557" w:type="dxa"/>
          </w:tcPr>
          <w:p w14:paraId="6E72142A" w14:textId="77777777" w:rsidR="00075143" w:rsidRPr="00BF007E" w:rsidRDefault="00075143" w:rsidP="00075143">
            <w:pPr>
              <w:spacing w:line="276" w:lineRule="auto"/>
              <w:ind w:firstLine="22"/>
              <w:jc w:val="center"/>
            </w:pPr>
            <w:r w:rsidRPr="00BF007E">
              <w:t>1</w:t>
            </w:r>
          </w:p>
        </w:tc>
        <w:tc>
          <w:tcPr>
            <w:tcW w:w="7938" w:type="dxa"/>
          </w:tcPr>
          <w:p w14:paraId="297C78C2" w14:textId="77777777" w:rsidR="00075143" w:rsidRPr="00BF007E" w:rsidRDefault="00075143" w:rsidP="00075143">
            <w:pPr>
              <w:tabs>
                <w:tab w:val="left" w:pos="5730"/>
              </w:tabs>
              <w:spacing w:line="276" w:lineRule="auto"/>
              <w:ind w:firstLine="10"/>
              <w:jc w:val="both"/>
            </w:pPr>
            <w:r w:rsidRPr="00BF007E">
              <w:t>Возможность планирования выделения ресурсов заказчиком</w:t>
            </w:r>
          </w:p>
        </w:tc>
        <w:tc>
          <w:tcPr>
            <w:tcW w:w="1555" w:type="dxa"/>
            <w:vAlign w:val="center"/>
          </w:tcPr>
          <w:p w14:paraId="27317ABA" w14:textId="77777777" w:rsidR="00075143" w:rsidRPr="00BF007E" w:rsidRDefault="00075143" w:rsidP="00075143">
            <w:pPr>
              <w:spacing w:line="276" w:lineRule="auto"/>
              <w:ind w:firstLine="33"/>
              <w:jc w:val="center"/>
            </w:pPr>
            <w:r w:rsidRPr="00BF007E">
              <w:t>Да</w:t>
            </w:r>
          </w:p>
        </w:tc>
      </w:tr>
      <w:tr w:rsidR="00075143" w:rsidRPr="00BF007E" w14:paraId="504B7C0B" w14:textId="77777777" w:rsidTr="00075143">
        <w:tc>
          <w:tcPr>
            <w:tcW w:w="557" w:type="dxa"/>
          </w:tcPr>
          <w:p w14:paraId="549F4B77" w14:textId="77777777" w:rsidR="00075143" w:rsidRPr="00BF007E" w:rsidRDefault="00075143" w:rsidP="00075143">
            <w:pPr>
              <w:spacing w:line="276" w:lineRule="auto"/>
              <w:ind w:firstLine="22"/>
              <w:jc w:val="center"/>
            </w:pPr>
            <w:r w:rsidRPr="00BF007E">
              <w:t>2</w:t>
            </w:r>
          </w:p>
        </w:tc>
        <w:tc>
          <w:tcPr>
            <w:tcW w:w="7938" w:type="dxa"/>
          </w:tcPr>
          <w:p w14:paraId="7E1EFF39" w14:textId="77777777" w:rsidR="00075143" w:rsidRPr="00BF007E" w:rsidRDefault="00075143" w:rsidP="00075143">
            <w:pPr>
              <w:spacing w:line="276" w:lineRule="auto"/>
              <w:ind w:firstLine="10"/>
              <w:jc w:val="both"/>
            </w:pPr>
            <w:r w:rsidRPr="00BF007E">
              <w:t>Возможность формирования отчета о потреблении ресурсов</w:t>
            </w:r>
          </w:p>
        </w:tc>
        <w:tc>
          <w:tcPr>
            <w:tcW w:w="1555" w:type="dxa"/>
          </w:tcPr>
          <w:p w14:paraId="06323C99" w14:textId="77777777" w:rsidR="00075143" w:rsidRPr="00BF007E" w:rsidRDefault="00075143" w:rsidP="00075143">
            <w:pPr>
              <w:spacing w:line="276" w:lineRule="auto"/>
              <w:ind w:firstLine="33"/>
              <w:jc w:val="center"/>
            </w:pPr>
            <w:r w:rsidRPr="00BF007E">
              <w:t>Да</w:t>
            </w:r>
          </w:p>
        </w:tc>
      </w:tr>
      <w:tr w:rsidR="00075143" w:rsidRPr="00BF007E" w14:paraId="45D4829D" w14:textId="77777777" w:rsidTr="00075143">
        <w:tc>
          <w:tcPr>
            <w:tcW w:w="557" w:type="dxa"/>
          </w:tcPr>
          <w:p w14:paraId="7AE29041" w14:textId="77777777" w:rsidR="00075143" w:rsidRPr="00BF007E" w:rsidRDefault="00075143" w:rsidP="00075143">
            <w:pPr>
              <w:spacing w:line="276" w:lineRule="auto"/>
              <w:ind w:firstLine="22"/>
              <w:jc w:val="center"/>
            </w:pPr>
            <w:r w:rsidRPr="00BF007E">
              <w:t>3</w:t>
            </w:r>
          </w:p>
        </w:tc>
        <w:tc>
          <w:tcPr>
            <w:tcW w:w="7938" w:type="dxa"/>
          </w:tcPr>
          <w:p w14:paraId="60C4FAC8" w14:textId="77777777" w:rsidR="00075143" w:rsidRPr="00BF007E" w:rsidRDefault="00075143" w:rsidP="00075143">
            <w:pPr>
              <w:spacing w:line="276" w:lineRule="auto"/>
              <w:ind w:firstLine="10"/>
              <w:jc w:val="both"/>
            </w:pPr>
            <w:r w:rsidRPr="00BF007E">
              <w:t xml:space="preserve">Возможность динамически изменять ресурсы ВЦОД внутри </w:t>
            </w:r>
            <w:proofErr w:type="spellStart"/>
            <w:r w:rsidRPr="00BF007E">
              <w:t>билинговой</w:t>
            </w:r>
            <w:proofErr w:type="spellEnd"/>
            <w:r w:rsidRPr="00BF007E">
              <w:t xml:space="preserve"> системы – кол-во виртуальных процессоров, оперативной памяти и дискового пространства</w:t>
            </w:r>
          </w:p>
        </w:tc>
        <w:tc>
          <w:tcPr>
            <w:tcW w:w="1555" w:type="dxa"/>
          </w:tcPr>
          <w:p w14:paraId="7FD5BD85" w14:textId="77777777" w:rsidR="00075143" w:rsidRPr="00BF007E" w:rsidRDefault="00075143" w:rsidP="00075143">
            <w:pPr>
              <w:spacing w:line="276" w:lineRule="auto"/>
              <w:ind w:firstLine="33"/>
              <w:jc w:val="center"/>
            </w:pPr>
            <w:r w:rsidRPr="00BF007E">
              <w:t>Да</w:t>
            </w:r>
          </w:p>
        </w:tc>
      </w:tr>
      <w:tr w:rsidR="00075143" w:rsidRPr="00BF007E" w14:paraId="1DAFCD55" w14:textId="77777777" w:rsidTr="00075143">
        <w:tc>
          <w:tcPr>
            <w:tcW w:w="557" w:type="dxa"/>
          </w:tcPr>
          <w:p w14:paraId="04A39F13" w14:textId="77777777" w:rsidR="00075143" w:rsidRPr="00BF007E" w:rsidRDefault="00075143" w:rsidP="00075143">
            <w:pPr>
              <w:spacing w:line="276" w:lineRule="auto"/>
              <w:ind w:firstLine="22"/>
              <w:jc w:val="center"/>
            </w:pPr>
            <w:r w:rsidRPr="00BF007E">
              <w:t>4</w:t>
            </w:r>
          </w:p>
        </w:tc>
        <w:tc>
          <w:tcPr>
            <w:tcW w:w="7938" w:type="dxa"/>
          </w:tcPr>
          <w:p w14:paraId="141A4DCF" w14:textId="77777777" w:rsidR="00075143" w:rsidRPr="00BF007E" w:rsidRDefault="00075143" w:rsidP="00075143">
            <w:pPr>
              <w:spacing w:line="276" w:lineRule="auto"/>
              <w:ind w:firstLine="10"/>
              <w:jc w:val="both"/>
            </w:pPr>
            <w:r w:rsidRPr="00BF007E">
              <w:t xml:space="preserve">Возможность обращения к технической поддержке из личного кабинета </w:t>
            </w:r>
          </w:p>
        </w:tc>
        <w:tc>
          <w:tcPr>
            <w:tcW w:w="1555" w:type="dxa"/>
          </w:tcPr>
          <w:p w14:paraId="5027B0A0" w14:textId="77777777" w:rsidR="00075143" w:rsidRPr="00BF007E" w:rsidRDefault="00075143" w:rsidP="00075143">
            <w:pPr>
              <w:spacing w:line="276" w:lineRule="auto"/>
              <w:ind w:firstLine="33"/>
              <w:jc w:val="center"/>
            </w:pPr>
            <w:r w:rsidRPr="00BF007E">
              <w:t>Да</w:t>
            </w:r>
          </w:p>
        </w:tc>
      </w:tr>
      <w:tr w:rsidR="00075143" w:rsidRPr="00BF007E" w14:paraId="739A9537" w14:textId="77777777" w:rsidTr="00075143">
        <w:tc>
          <w:tcPr>
            <w:tcW w:w="557" w:type="dxa"/>
          </w:tcPr>
          <w:p w14:paraId="7C64FC3C" w14:textId="77777777" w:rsidR="00075143" w:rsidRPr="00BF007E" w:rsidRDefault="00075143" w:rsidP="00075143">
            <w:pPr>
              <w:spacing w:line="276" w:lineRule="auto"/>
              <w:ind w:firstLine="22"/>
              <w:jc w:val="center"/>
            </w:pPr>
            <w:r w:rsidRPr="00BF007E">
              <w:t>5</w:t>
            </w:r>
          </w:p>
        </w:tc>
        <w:tc>
          <w:tcPr>
            <w:tcW w:w="7938" w:type="dxa"/>
          </w:tcPr>
          <w:p w14:paraId="492D7924" w14:textId="77777777" w:rsidR="00075143" w:rsidRPr="00BF007E" w:rsidRDefault="00075143" w:rsidP="00075143">
            <w:pPr>
              <w:spacing w:line="276" w:lineRule="auto"/>
              <w:ind w:firstLine="10"/>
              <w:jc w:val="both"/>
            </w:pPr>
            <w:r w:rsidRPr="00BF007E">
              <w:t>Расчёт ведётся за каждый день использования ресурсов Публичного облака и хранения данных</w:t>
            </w:r>
          </w:p>
        </w:tc>
        <w:tc>
          <w:tcPr>
            <w:tcW w:w="1555" w:type="dxa"/>
          </w:tcPr>
          <w:p w14:paraId="708D30EB" w14:textId="77777777" w:rsidR="00075143" w:rsidRPr="00BF007E" w:rsidRDefault="00075143" w:rsidP="00075143">
            <w:pPr>
              <w:spacing w:line="276" w:lineRule="auto"/>
              <w:ind w:firstLine="33"/>
              <w:jc w:val="center"/>
            </w:pPr>
            <w:r w:rsidRPr="00BF007E">
              <w:t>Да</w:t>
            </w:r>
          </w:p>
        </w:tc>
      </w:tr>
    </w:tbl>
    <w:p w14:paraId="0C5B43EA" w14:textId="77777777" w:rsidR="00075143" w:rsidRPr="00BF007E" w:rsidRDefault="00075143" w:rsidP="00075143">
      <w:pPr>
        <w:pStyle w:val="12"/>
        <w:spacing w:after="240"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t>4. ТРЕБОВАНИЯ К СЕТЕВОЙ ИНФРАСТРУКТУРЕ</w:t>
      </w:r>
    </w:p>
    <w:p w14:paraId="24490EE6" w14:textId="77777777" w:rsidR="00075143" w:rsidRPr="00BF007E" w:rsidRDefault="00075143" w:rsidP="00075143">
      <w:pPr>
        <w:tabs>
          <w:tab w:val="num" w:pos="720"/>
        </w:tabs>
        <w:spacing w:line="276" w:lineRule="auto"/>
        <w:ind w:firstLine="567"/>
        <w:jc w:val="both"/>
        <w:rPr>
          <w:b/>
          <w:bCs/>
          <w:iCs/>
        </w:rPr>
      </w:pPr>
      <w:bookmarkStart w:id="10" w:name="_Toc69581435"/>
      <w:bookmarkStart w:id="11" w:name="_Toc70494633"/>
      <w:r w:rsidRPr="00BF007E">
        <w:rPr>
          <w:b/>
          <w:bCs/>
          <w:iCs/>
        </w:rPr>
        <w:t>Общие требования</w:t>
      </w:r>
    </w:p>
    <w:p w14:paraId="21CD4B73" w14:textId="77777777" w:rsidR="00075143" w:rsidRPr="00BF007E" w:rsidRDefault="00075143" w:rsidP="00075143">
      <w:pPr>
        <w:tabs>
          <w:tab w:val="num" w:pos="720"/>
        </w:tabs>
        <w:spacing w:line="276" w:lineRule="auto"/>
        <w:ind w:firstLine="567"/>
        <w:jc w:val="both"/>
        <w:rPr>
          <w:iCs/>
        </w:rPr>
      </w:pPr>
      <w:r w:rsidRPr="00BF007E">
        <w:rPr>
          <w:iCs/>
        </w:rPr>
        <w:t xml:space="preserve">Сетевое коммутационное оборудование Исполнителя для оказания Услуги должно быть объединено в отказоустойчивую архитектуру при помощи технологий агрегирования для </w:t>
      </w:r>
      <w:r w:rsidRPr="00BF007E">
        <w:rPr>
          <w:iCs/>
        </w:rPr>
        <w:lastRenderedPageBreak/>
        <w:t>обеспечения непрерывности при проведении работ по техническому обслуживанию сетевой инфраструктуры и аварийных ситуациях на различных участках волоконно-оптических линий связи между ЦОД.</w:t>
      </w:r>
    </w:p>
    <w:p w14:paraId="5BD42F9A" w14:textId="77777777" w:rsidR="00075143" w:rsidRPr="00BF007E" w:rsidRDefault="00075143" w:rsidP="00075143">
      <w:pPr>
        <w:tabs>
          <w:tab w:val="num" w:pos="720"/>
        </w:tabs>
        <w:spacing w:line="276" w:lineRule="auto"/>
        <w:ind w:firstLine="567"/>
        <w:jc w:val="both"/>
        <w:rPr>
          <w:iCs/>
        </w:rPr>
      </w:pPr>
      <w:r w:rsidRPr="00BF007E">
        <w:rPr>
          <w:iCs/>
        </w:rPr>
        <w:t>Сетевая инфраструктура должна обеспечивать изоляцию трафика Заказчика от других клиентов.</w:t>
      </w:r>
    </w:p>
    <w:p w14:paraId="763302F4" w14:textId="77777777" w:rsidR="00075143" w:rsidRPr="00BF007E" w:rsidRDefault="00075143" w:rsidP="00075143">
      <w:pPr>
        <w:tabs>
          <w:tab w:val="num" w:pos="720"/>
        </w:tabs>
        <w:spacing w:line="276" w:lineRule="auto"/>
        <w:ind w:firstLine="567"/>
        <w:jc w:val="both"/>
        <w:rPr>
          <w:iCs/>
        </w:rPr>
      </w:pPr>
      <w:r w:rsidRPr="00BF007E">
        <w:rPr>
          <w:iCs/>
        </w:rPr>
        <w:t>Сетевая инфраструктура ЦОД Исполнителя должна обеспечивать пропускную способность не менее 10 Гбит/сек.</w:t>
      </w:r>
    </w:p>
    <w:p w14:paraId="1E054CF1" w14:textId="77777777" w:rsidR="00075143" w:rsidRPr="00BF007E" w:rsidRDefault="00075143" w:rsidP="00075143">
      <w:pPr>
        <w:tabs>
          <w:tab w:val="num" w:pos="720"/>
        </w:tabs>
        <w:spacing w:line="276" w:lineRule="auto"/>
        <w:ind w:firstLine="567"/>
        <w:jc w:val="both"/>
        <w:rPr>
          <w:iCs/>
        </w:rPr>
      </w:pPr>
      <w:r w:rsidRPr="00BF007E">
        <w:rPr>
          <w:iCs/>
        </w:rPr>
        <w:t>Сетевая инфраструктура Частного сегмента облака должна обеспечивать пропускную способность между вычислительными узлами не менее 10 Гбит/</w:t>
      </w:r>
      <w:proofErr w:type="gramStart"/>
      <w:r w:rsidRPr="00BF007E">
        <w:rPr>
          <w:iCs/>
        </w:rPr>
        <w:t>сек .</w:t>
      </w:r>
      <w:proofErr w:type="gramEnd"/>
    </w:p>
    <w:p w14:paraId="4C658E98" w14:textId="77777777" w:rsidR="00075143" w:rsidRPr="00BF007E" w:rsidRDefault="00075143" w:rsidP="00075143">
      <w:pPr>
        <w:tabs>
          <w:tab w:val="num" w:pos="720"/>
        </w:tabs>
        <w:spacing w:line="276" w:lineRule="auto"/>
        <w:ind w:firstLine="567"/>
        <w:jc w:val="both"/>
        <w:rPr>
          <w:iCs/>
        </w:rPr>
      </w:pPr>
      <w:r w:rsidRPr="00BF007E">
        <w:rPr>
          <w:iCs/>
        </w:rPr>
        <w:t xml:space="preserve">Публичный сегмент облака должен быть обеспечен сетевой связностью с Частным сегментом облака с гарантированной скоростью не менее 1Гбит/с </w:t>
      </w:r>
      <w:proofErr w:type="spellStart"/>
      <w:r w:rsidRPr="00BF007E">
        <w:rPr>
          <w:iCs/>
        </w:rPr>
        <w:t>с</w:t>
      </w:r>
      <w:proofErr w:type="spellEnd"/>
      <w:r w:rsidRPr="00BF007E">
        <w:rPr>
          <w:iCs/>
        </w:rPr>
        <w:t xml:space="preserve"> величиной сетевой задержки не более 5 мс.</w:t>
      </w:r>
    </w:p>
    <w:p w14:paraId="6F1C3D46" w14:textId="77777777" w:rsidR="00075143" w:rsidRPr="00BF007E" w:rsidRDefault="00075143" w:rsidP="00075143">
      <w:pPr>
        <w:tabs>
          <w:tab w:val="num" w:pos="720"/>
        </w:tabs>
        <w:spacing w:line="276" w:lineRule="auto"/>
        <w:ind w:firstLine="567"/>
        <w:jc w:val="both"/>
        <w:rPr>
          <w:iCs/>
        </w:rPr>
      </w:pPr>
      <w:r w:rsidRPr="00BF007E">
        <w:rPr>
          <w:iCs/>
        </w:rPr>
        <w:t>Исполнитель должен предоставить единую точку доступа в облако по интернет-каналу на скорости 1 Гбит/с.</w:t>
      </w:r>
    </w:p>
    <w:p w14:paraId="2967A164" w14:textId="77777777" w:rsidR="00075143" w:rsidRPr="00BF007E" w:rsidRDefault="00075143" w:rsidP="00075143">
      <w:pPr>
        <w:tabs>
          <w:tab w:val="num" w:pos="720"/>
        </w:tabs>
        <w:spacing w:line="276" w:lineRule="auto"/>
        <w:ind w:firstLine="567"/>
        <w:jc w:val="both"/>
        <w:rPr>
          <w:iCs/>
        </w:rPr>
      </w:pPr>
      <w:r w:rsidRPr="00BF007E">
        <w:rPr>
          <w:iCs/>
        </w:rPr>
        <w:t>Услуга Интернет должна предоставляться без ограничения, входящего/исходящего траффика.</w:t>
      </w:r>
    </w:p>
    <w:p w14:paraId="07A72FA8" w14:textId="77777777" w:rsidR="00075143" w:rsidRPr="00BF007E" w:rsidRDefault="00075143" w:rsidP="00075143">
      <w:pPr>
        <w:tabs>
          <w:tab w:val="num" w:pos="720"/>
        </w:tabs>
        <w:spacing w:line="276" w:lineRule="auto"/>
        <w:ind w:firstLine="567"/>
        <w:jc w:val="both"/>
        <w:rPr>
          <w:iCs/>
        </w:rPr>
      </w:pPr>
      <w:r w:rsidRPr="00BF007E">
        <w:rPr>
          <w:iCs/>
        </w:rPr>
        <w:t>Должна быть возможность подключения предоставляемых ресурсов к сети Интернет к 2 и более провайдерам с собственной AS IP.</w:t>
      </w:r>
    </w:p>
    <w:p w14:paraId="33DBE798" w14:textId="77777777" w:rsidR="00075143" w:rsidRPr="00BF007E" w:rsidRDefault="00075143" w:rsidP="00075143">
      <w:pPr>
        <w:tabs>
          <w:tab w:val="num" w:pos="720"/>
        </w:tabs>
        <w:spacing w:line="276" w:lineRule="auto"/>
        <w:ind w:firstLine="567"/>
        <w:jc w:val="both"/>
        <w:rPr>
          <w:iCs/>
        </w:rPr>
      </w:pPr>
      <w:r w:rsidRPr="00BF007E">
        <w:rPr>
          <w:iCs/>
        </w:rPr>
        <w:t xml:space="preserve">Исполнитель должен быть участником пирингового взаимодействия на крупнейших площадках MSK-IX, </w:t>
      </w:r>
      <w:r w:rsidRPr="00BF007E">
        <w:rPr>
          <w:iCs/>
          <w:lang w:val="en-US"/>
        </w:rPr>
        <w:t>NSK</w:t>
      </w:r>
      <w:r w:rsidRPr="00BF007E">
        <w:rPr>
          <w:iCs/>
        </w:rPr>
        <w:t>-</w:t>
      </w:r>
      <w:r w:rsidRPr="00BF007E">
        <w:rPr>
          <w:iCs/>
          <w:lang w:val="en-US"/>
        </w:rPr>
        <w:t>IX</w:t>
      </w:r>
      <w:r w:rsidRPr="00BF007E">
        <w:rPr>
          <w:iCs/>
        </w:rPr>
        <w:t xml:space="preserve">, </w:t>
      </w:r>
      <w:proofErr w:type="spellStart"/>
      <w:r w:rsidRPr="00BF007E">
        <w:rPr>
          <w:iCs/>
          <w:lang w:val="en-US"/>
        </w:rPr>
        <w:t>Sibir</w:t>
      </w:r>
      <w:proofErr w:type="spellEnd"/>
      <w:r w:rsidRPr="00BF007E">
        <w:rPr>
          <w:iCs/>
        </w:rPr>
        <w:t>-</w:t>
      </w:r>
      <w:r w:rsidRPr="00BF007E">
        <w:rPr>
          <w:iCs/>
          <w:lang w:val="en-US"/>
        </w:rPr>
        <w:t>IX</w:t>
      </w:r>
      <w:r w:rsidRPr="00BF007E">
        <w:rPr>
          <w:iCs/>
        </w:rPr>
        <w:t>/</w:t>
      </w:r>
    </w:p>
    <w:p w14:paraId="16508877" w14:textId="77777777" w:rsidR="00075143" w:rsidRPr="00BF007E" w:rsidRDefault="00075143" w:rsidP="00075143">
      <w:pPr>
        <w:tabs>
          <w:tab w:val="num" w:pos="720"/>
        </w:tabs>
        <w:spacing w:line="276" w:lineRule="auto"/>
        <w:ind w:firstLine="567"/>
        <w:jc w:val="both"/>
        <w:rPr>
          <w:iCs/>
        </w:rPr>
      </w:pPr>
      <w:r w:rsidRPr="00BF007E">
        <w:rPr>
          <w:iCs/>
        </w:rPr>
        <w:t>Исполнитель должен обеспечить шифрование канала связи с соблюдением требований законодательства в области персональных данных (с использованием сертифицированных средств криптографической защиты информации).</w:t>
      </w:r>
    </w:p>
    <w:p w14:paraId="2A8FF355" w14:textId="77777777" w:rsidR="00075143" w:rsidRPr="00BF007E" w:rsidRDefault="00075143" w:rsidP="00075143">
      <w:pPr>
        <w:tabs>
          <w:tab w:val="num" w:pos="720"/>
        </w:tabs>
        <w:spacing w:line="276" w:lineRule="auto"/>
        <w:ind w:firstLine="567"/>
        <w:jc w:val="both"/>
        <w:rPr>
          <w:iCs/>
        </w:rPr>
      </w:pPr>
      <w:r w:rsidRPr="00BF007E">
        <w:rPr>
          <w:iCs/>
        </w:rPr>
        <w:t>Доступ сотрудников АО «</w:t>
      </w:r>
      <w:proofErr w:type="spellStart"/>
      <w:r w:rsidRPr="00BF007E">
        <w:rPr>
          <w:iCs/>
        </w:rPr>
        <w:t>Новосибирскэнергосбыт</w:t>
      </w:r>
      <w:proofErr w:type="spellEnd"/>
      <w:r w:rsidRPr="00BF007E">
        <w:rPr>
          <w:iCs/>
        </w:rPr>
        <w:t>» к сервисам организации должен осуществляться посредствам зашифрованного подключения пользователя к сети (</w:t>
      </w:r>
      <w:r w:rsidRPr="00BF007E">
        <w:rPr>
          <w:iCs/>
          <w:lang w:val="en-US"/>
        </w:rPr>
        <w:t>VPN</w:t>
      </w:r>
      <w:r w:rsidRPr="00BF007E">
        <w:rPr>
          <w:iCs/>
        </w:rPr>
        <w:t>).</w:t>
      </w:r>
    </w:p>
    <w:p w14:paraId="6F76BCE6" w14:textId="77777777" w:rsidR="00075143" w:rsidRPr="00BF007E" w:rsidRDefault="00075143" w:rsidP="00075143">
      <w:pPr>
        <w:spacing w:line="276" w:lineRule="auto"/>
        <w:ind w:firstLine="567"/>
        <w:jc w:val="both"/>
        <w:rPr>
          <w:iCs/>
        </w:rPr>
      </w:pPr>
      <w:r w:rsidRPr="00BF007E">
        <w:rPr>
          <w:iCs/>
        </w:rPr>
        <w:t>Исполнитель предоставляет все необходимое оборудование для организации внешних каналов связи.</w:t>
      </w:r>
    </w:p>
    <w:p w14:paraId="3939A629" w14:textId="77777777" w:rsidR="00075143" w:rsidRPr="00BF007E" w:rsidRDefault="00075143" w:rsidP="00075143">
      <w:pPr>
        <w:spacing w:line="276" w:lineRule="auto"/>
        <w:ind w:firstLine="567"/>
        <w:jc w:val="both"/>
        <w:rPr>
          <w:iCs/>
        </w:rPr>
      </w:pPr>
      <w:r w:rsidRPr="00BF007E">
        <w:rPr>
          <w:iCs/>
        </w:rPr>
        <w:t xml:space="preserve">Вся сетевая связность внутри ВЦОД обеспечивается Исполнителем и за счет Исполнителя в </w:t>
      </w:r>
      <w:proofErr w:type="gramStart"/>
      <w:r w:rsidRPr="00BF007E">
        <w:rPr>
          <w:iCs/>
        </w:rPr>
        <w:t>т.ч.</w:t>
      </w:r>
      <w:proofErr w:type="gramEnd"/>
      <w:r w:rsidRPr="00BF007E">
        <w:rPr>
          <w:iCs/>
        </w:rPr>
        <w:t xml:space="preserve"> связь между вычислительными узлами частного облака, подключение к системе хранения данных, интеграция частного и публичного облака.  Исполнитель обеспечивает необходимую портовую емкость для подключения новых вычислительных узлов к Частому облаку.</w:t>
      </w:r>
    </w:p>
    <w:p w14:paraId="73A84E3B" w14:textId="77777777" w:rsidR="00075143" w:rsidRPr="00BF007E" w:rsidRDefault="00075143" w:rsidP="00075143">
      <w:pPr>
        <w:tabs>
          <w:tab w:val="num" w:pos="720"/>
        </w:tabs>
        <w:spacing w:line="276" w:lineRule="auto"/>
        <w:ind w:firstLine="567"/>
        <w:jc w:val="both"/>
        <w:rPr>
          <w:iCs/>
        </w:rPr>
      </w:pPr>
      <w:r w:rsidRPr="00BF007E">
        <w:rPr>
          <w:iCs/>
        </w:rPr>
        <w:t>Исполнитель должен предоставить Заказчику в аренду на весь срок действия договора аппаратное или программное средство криптографической защиты информации, сертифицированное ФСБ и ФСТЭК с пропускной способностью не менее 1 Гбит/с c возможностью построения туннеля L2 туннеля между ЦОД Заказчика и ЦОД Исполнителя.</w:t>
      </w:r>
    </w:p>
    <w:p w14:paraId="1ACE1763" w14:textId="77777777" w:rsidR="00075143" w:rsidRPr="00BF007E" w:rsidRDefault="00075143" w:rsidP="00075143">
      <w:pPr>
        <w:tabs>
          <w:tab w:val="num" w:pos="720"/>
        </w:tabs>
        <w:spacing w:line="276" w:lineRule="auto"/>
        <w:ind w:firstLine="567"/>
        <w:jc w:val="both"/>
        <w:rPr>
          <w:iCs/>
        </w:rPr>
      </w:pPr>
      <w:bookmarkStart w:id="12" w:name="_Hlk71541887"/>
      <w:r w:rsidRPr="00BF007E">
        <w:rPr>
          <w:iCs/>
        </w:rPr>
        <w:t xml:space="preserve">Исполнитель обеспечивает администрирование сетевого оборудования (в </w:t>
      </w:r>
      <w:proofErr w:type="gramStart"/>
      <w:r w:rsidRPr="00BF007E">
        <w:rPr>
          <w:iCs/>
        </w:rPr>
        <w:t>т.ч.</w:t>
      </w:r>
      <w:proofErr w:type="gramEnd"/>
      <w:r w:rsidRPr="00BF007E">
        <w:rPr>
          <w:iCs/>
        </w:rPr>
        <w:t xml:space="preserve"> виртуального) для работы ВЦОД.</w:t>
      </w:r>
    </w:p>
    <w:bookmarkEnd w:id="10"/>
    <w:bookmarkEnd w:id="11"/>
    <w:bookmarkEnd w:id="12"/>
    <w:p w14:paraId="6F63DE72" w14:textId="77777777" w:rsidR="00075143" w:rsidRPr="00BF007E" w:rsidRDefault="00075143" w:rsidP="00075143">
      <w:pPr>
        <w:tabs>
          <w:tab w:val="num" w:pos="720"/>
        </w:tabs>
        <w:spacing w:line="276" w:lineRule="auto"/>
        <w:rPr>
          <w:b/>
          <w:bCs/>
          <w:iCs/>
        </w:rPr>
      </w:pPr>
      <w:r w:rsidRPr="00BF007E">
        <w:rPr>
          <w:b/>
          <w:bCs/>
          <w:iCs/>
        </w:rPr>
        <w:t>Организация сетевой связности между площадками</w:t>
      </w:r>
    </w:p>
    <w:p w14:paraId="65599F11" w14:textId="77777777" w:rsidR="00075143" w:rsidRPr="00BF007E" w:rsidRDefault="00075143" w:rsidP="00075143">
      <w:pPr>
        <w:spacing w:line="276" w:lineRule="auto"/>
        <w:ind w:firstLine="567"/>
        <w:jc w:val="both"/>
      </w:pPr>
      <w:r w:rsidRPr="00BF007E">
        <w:t>Исполнитель должен организовать сетевую связанность на канальном (</w:t>
      </w:r>
      <w:r w:rsidRPr="00BF007E">
        <w:rPr>
          <w:lang w:val="en-US"/>
        </w:rPr>
        <w:t>L</w:t>
      </w:r>
      <w:r w:rsidRPr="00BF007E">
        <w:t>2) и сетевом уровне (</w:t>
      </w:r>
      <w:r w:rsidRPr="00BF007E">
        <w:rPr>
          <w:lang w:val="en-US"/>
        </w:rPr>
        <w:t>L</w:t>
      </w:r>
      <w:r w:rsidRPr="00BF007E">
        <w:t xml:space="preserve">3) между ЦОД Заказчика по адресу: г. Новосибирск, ул. Орджоникидзе, 32 и </w:t>
      </w:r>
      <w:bookmarkStart w:id="13" w:name="_Toc69581436"/>
      <w:bookmarkStart w:id="14" w:name="_Toc70494634"/>
      <w:r w:rsidRPr="00BF007E">
        <w:t>ВЦОД.</w:t>
      </w:r>
    </w:p>
    <w:p w14:paraId="3A383F7E" w14:textId="77777777" w:rsidR="00075143" w:rsidRPr="00BF007E" w:rsidRDefault="00075143" w:rsidP="00075143">
      <w:pPr>
        <w:tabs>
          <w:tab w:val="num" w:pos="720"/>
        </w:tabs>
        <w:spacing w:line="276" w:lineRule="auto"/>
        <w:jc w:val="both"/>
        <w:rPr>
          <w:b/>
          <w:bCs/>
          <w:iCs/>
        </w:rPr>
      </w:pPr>
      <w:bookmarkStart w:id="15" w:name="_Toc69581437"/>
      <w:bookmarkStart w:id="16" w:name="_Toc70494635"/>
      <w:bookmarkEnd w:id="13"/>
      <w:bookmarkEnd w:id="14"/>
      <w:r w:rsidRPr="00BF007E">
        <w:rPr>
          <w:b/>
          <w:bCs/>
          <w:iCs/>
        </w:rPr>
        <w:t>Описание характеристик соединения между ВЦОД и ЦОД Заказчика в г. Новосибирске</w:t>
      </w:r>
      <w:bookmarkEnd w:id="15"/>
      <w:bookmarkEnd w:id="16"/>
    </w:p>
    <w:p w14:paraId="1AE8A954" w14:textId="77777777" w:rsidR="00075143" w:rsidRPr="00BF007E" w:rsidRDefault="00075143" w:rsidP="00D84302">
      <w:pPr>
        <w:pStyle w:val="a8"/>
        <w:numPr>
          <w:ilvl w:val="0"/>
          <w:numId w:val="32"/>
        </w:numPr>
        <w:spacing w:after="160" w:line="276" w:lineRule="auto"/>
        <w:ind w:left="567"/>
        <w:jc w:val="both"/>
      </w:pPr>
      <w:r w:rsidRPr="00BF007E">
        <w:t>Круговая сетевая задержка (RTT) между текущим ЦОД Заказчика по адресу г. Новосибирск, ул. Орджоникидзе 32 и ВЦОД – должна составлять не более 8 мс.</w:t>
      </w:r>
    </w:p>
    <w:p w14:paraId="6AB4CC36" w14:textId="77777777" w:rsidR="00075143" w:rsidRPr="00BF007E" w:rsidRDefault="00075143" w:rsidP="00D84302">
      <w:pPr>
        <w:pStyle w:val="a8"/>
        <w:numPr>
          <w:ilvl w:val="0"/>
          <w:numId w:val="32"/>
        </w:numPr>
        <w:spacing w:after="160" w:line="276" w:lineRule="auto"/>
        <w:ind w:left="567"/>
        <w:jc w:val="both"/>
      </w:pPr>
      <w:r w:rsidRPr="00BF007E">
        <w:t>Соединение должно быть реализовано по каналам связи через сеть Интернет с использованием средств криптографической защиты информации.</w:t>
      </w:r>
    </w:p>
    <w:p w14:paraId="350B2582" w14:textId="77777777" w:rsidR="00075143" w:rsidRPr="00BF007E" w:rsidRDefault="00075143" w:rsidP="00D84302">
      <w:pPr>
        <w:pStyle w:val="a8"/>
        <w:numPr>
          <w:ilvl w:val="0"/>
          <w:numId w:val="32"/>
        </w:numPr>
        <w:spacing w:after="160" w:line="276" w:lineRule="auto"/>
        <w:ind w:left="567"/>
        <w:jc w:val="both"/>
      </w:pPr>
      <w:r w:rsidRPr="00BF007E">
        <w:t xml:space="preserve">Средства криптографической защиты информации должны иметь сертификат соответствия требованиям к средствам криптографической защиты информации ФСБ России.  </w:t>
      </w:r>
    </w:p>
    <w:p w14:paraId="07AAC9AA" w14:textId="77777777" w:rsidR="00075143" w:rsidRPr="00BF007E" w:rsidRDefault="00075143" w:rsidP="00D84302">
      <w:pPr>
        <w:pStyle w:val="a8"/>
        <w:numPr>
          <w:ilvl w:val="0"/>
          <w:numId w:val="32"/>
        </w:numPr>
        <w:spacing w:after="160" w:line="276" w:lineRule="auto"/>
        <w:ind w:left="567"/>
        <w:jc w:val="both"/>
      </w:pPr>
      <w:r w:rsidRPr="00BF007E">
        <w:t xml:space="preserve">Соединение организовывается на втором и третьем уровнях модели </w:t>
      </w:r>
      <w:r w:rsidRPr="00BF007E">
        <w:rPr>
          <w:lang w:val="en-US"/>
        </w:rPr>
        <w:t>OSI</w:t>
      </w:r>
      <w:r w:rsidRPr="00BF007E">
        <w:t xml:space="preserve"> в период миграции</w:t>
      </w:r>
    </w:p>
    <w:p w14:paraId="3E0745A4" w14:textId="77777777" w:rsidR="00075143" w:rsidRPr="00BF007E" w:rsidRDefault="00075143" w:rsidP="00D84302">
      <w:pPr>
        <w:pStyle w:val="a8"/>
        <w:numPr>
          <w:ilvl w:val="0"/>
          <w:numId w:val="32"/>
        </w:numPr>
        <w:spacing w:after="160" w:line="276" w:lineRule="auto"/>
        <w:ind w:left="567"/>
        <w:jc w:val="both"/>
      </w:pPr>
      <w:r w:rsidRPr="00BF007E">
        <w:t xml:space="preserve">Соединение организовывается на третьем уровни модели </w:t>
      </w:r>
      <w:r w:rsidRPr="00BF007E">
        <w:rPr>
          <w:lang w:val="en-US"/>
        </w:rPr>
        <w:t>OSI</w:t>
      </w:r>
      <w:r w:rsidRPr="00BF007E">
        <w:t xml:space="preserve"> в период промышленной эксплуатации</w:t>
      </w:r>
    </w:p>
    <w:p w14:paraId="380777F9" w14:textId="77777777" w:rsidR="00075143" w:rsidRPr="00BF007E" w:rsidRDefault="00075143" w:rsidP="00D84302">
      <w:pPr>
        <w:pStyle w:val="a8"/>
        <w:numPr>
          <w:ilvl w:val="0"/>
          <w:numId w:val="32"/>
        </w:numPr>
        <w:spacing w:after="160" w:line="276" w:lineRule="auto"/>
        <w:ind w:left="567"/>
        <w:jc w:val="both"/>
      </w:pPr>
      <w:r w:rsidRPr="00BF007E">
        <w:lastRenderedPageBreak/>
        <w:t xml:space="preserve">В качестве механизмов соединения на третьем уровне модели </w:t>
      </w:r>
      <w:r w:rsidRPr="00BF007E">
        <w:rPr>
          <w:lang w:val="en-US"/>
        </w:rPr>
        <w:t>OSI</w:t>
      </w:r>
      <w:r w:rsidRPr="00BF007E">
        <w:t xml:space="preserve"> допустимо использовать </w:t>
      </w:r>
      <w:r w:rsidRPr="00BF007E">
        <w:rPr>
          <w:lang w:val="en-US"/>
        </w:rPr>
        <w:t>NSX</w:t>
      </w:r>
      <w:r w:rsidRPr="00BF007E">
        <w:t xml:space="preserve"> </w:t>
      </w:r>
      <w:r w:rsidRPr="00BF007E">
        <w:rPr>
          <w:lang w:val="en-US"/>
        </w:rPr>
        <w:t>Edge</w:t>
      </w:r>
      <w:r w:rsidRPr="00BF007E">
        <w:t xml:space="preserve"> или аналог.</w:t>
      </w:r>
    </w:p>
    <w:p w14:paraId="11926BAB" w14:textId="77777777" w:rsidR="00075143" w:rsidRPr="00BF007E" w:rsidRDefault="00075143" w:rsidP="00D84302">
      <w:pPr>
        <w:pStyle w:val="a8"/>
        <w:numPr>
          <w:ilvl w:val="0"/>
          <w:numId w:val="32"/>
        </w:numPr>
        <w:spacing w:after="160" w:line="276" w:lineRule="auto"/>
        <w:ind w:left="567"/>
        <w:jc w:val="both"/>
      </w:pPr>
      <w:r w:rsidRPr="00BF007E">
        <w:t xml:space="preserve">В качестве механизмов соединения на втором уровне допустимо использовать </w:t>
      </w:r>
      <w:r w:rsidRPr="00BF007E">
        <w:rPr>
          <w:lang w:val="en-US"/>
        </w:rPr>
        <w:t>NSX</w:t>
      </w:r>
      <w:r w:rsidRPr="00BF007E">
        <w:t xml:space="preserve"> </w:t>
      </w:r>
      <w:r w:rsidRPr="00BF007E">
        <w:rPr>
          <w:lang w:val="en-US"/>
        </w:rPr>
        <w:t>Edge</w:t>
      </w:r>
      <w:r w:rsidRPr="00BF007E">
        <w:t xml:space="preserve"> или аналог.</w:t>
      </w:r>
    </w:p>
    <w:p w14:paraId="39393B4A" w14:textId="77777777" w:rsidR="00075143" w:rsidRPr="00BF007E" w:rsidRDefault="00075143" w:rsidP="00D84302">
      <w:pPr>
        <w:pStyle w:val="a8"/>
        <w:numPr>
          <w:ilvl w:val="0"/>
          <w:numId w:val="32"/>
        </w:numPr>
        <w:spacing w:after="160" w:line="276" w:lineRule="auto"/>
        <w:ind w:left="567"/>
        <w:jc w:val="both"/>
      </w:pPr>
      <w:r w:rsidRPr="00BF007E">
        <w:t xml:space="preserve">Заказчик должен иметь возможность оставить внутреннюю(действующую) </w:t>
      </w:r>
      <w:r w:rsidRPr="00BF007E">
        <w:rPr>
          <w:lang w:val="en-US"/>
        </w:rPr>
        <w:t>IP</w:t>
      </w:r>
      <w:r w:rsidRPr="00BF007E">
        <w:t>-адресацию информационных систем при миграции в Гибридное Корпоративное Облако.</w:t>
      </w:r>
    </w:p>
    <w:p w14:paraId="63A45A40" w14:textId="77777777" w:rsidR="00075143" w:rsidRPr="00BF007E" w:rsidRDefault="00075143" w:rsidP="00D84302">
      <w:pPr>
        <w:pStyle w:val="a8"/>
        <w:numPr>
          <w:ilvl w:val="0"/>
          <w:numId w:val="32"/>
        </w:numPr>
        <w:spacing w:after="160" w:line="276" w:lineRule="auto"/>
        <w:ind w:left="567"/>
        <w:jc w:val="both"/>
      </w:pPr>
      <w:bookmarkStart w:id="17" w:name="_Hlk69572483"/>
      <w:r w:rsidRPr="00BF007E">
        <w:t xml:space="preserve">Уровень защищенности </w:t>
      </w:r>
      <w:proofErr w:type="spellStart"/>
      <w:r w:rsidRPr="00BF007E">
        <w:t>ИСПДн</w:t>
      </w:r>
      <w:proofErr w:type="spellEnd"/>
      <w:r w:rsidRPr="00BF007E">
        <w:t xml:space="preserve"> – УЗ-3.</w:t>
      </w:r>
    </w:p>
    <w:p w14:paraId="33273752" w14:textId="77777777" w:rsidR="00075143" w:rsidRPr="00BF007E" w:rsidRDefault="00075143" w:rsidP="00075143">
      <w:pPr>
        <w:spacing w:line="276" w:lineRule="auto"/>
        <w:jc w:val="center"/>
      </w:pPr>
      <w:r w:rsidRPr="00BF007E">
        <w:rPr>
          <w:noProof/>
        </w:rPr>
        <w:drawing>
          <wp:inline distT="0" distB="0" distL="0" distR="0" wp14:anchorId="375B79BD" wp14:editId="4B5A210D">
            <wp:extent cx="4333875" cy="20588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9712" cy="2075829"/>
                    </a:xfrm>
                    <a:prstGeom prst="rect">
                      <a:avLst/>
                    </a:prstGeom>
                    <a:noFill/>
                    <a:ln>
                      <a:noFill/>
                    </a:ln>
                  </pic:spPr>
                </pic:pic>
              </a:graphicData>
            </a:graphic>
          </wp:inline>
        </w:drawing>
      </w:r>
    </w:p>
    <w:p w14:paraId="0282181D" w14:textId="77777777" w:rsidR="00075143" w:rsidRPr="00BF007E" w:rsidRDefault="00075143" w:rsidP="00075143">
      <w:pPr>
        <w:tabs>
          <w:tab w:val="num" w:pos="720"/>
        </w:tabs>
        <w:spacing w:line="276" w:lineRule="auto"/>
        <w:ind w:firstLine="567"/>
        <w:jc w:val="both"/>
        <w:rPr>
          <w:b/>
          <w:bCs/>
          <w:iCs/>
        </w:rPr>
      </w:pPr>
      <w:bookmarkStart w:id="18" w:name="_Toc69581438"/>
      <w:bookmarkStart w:id="19" w:name="_Toc70494636"/>
      <w:r w:rsidRPr="00BF007E">
        <w:rPr>
          <w:b/>
          <w:bCs/>
          <w:iCs/>
        </w:rPr>
        <w:t>Описание требований сетевой связности между ВЦОД и мобильными рабочими местами пользователей</w:t>
      </w:r>
      <w:bookmarkEnd w:id="18"/>
      <w:bookmarkEnd w:id="19"/>
      <w:r w:rsidRPr="00BF007E">
        <w:rPr>
          <w:b/>
          <w:bCs/>
          <w:iCs/>
        </w:rPr>
        <w:t xml:space="preserve"> Заказчика</w:t>
      </w:r>
    </w:p>
    <w:bookmarkEnd w:id="17"/>
    <w:p w14:paraId="53E3C369" w14:textId="77777777" w:rsidR="00075143" w:rsidRPr="00FA7F89" w:rsidRDefault="00075143" w:rsidP="00075143">
      <w:pPr>
        <w:spacing w:line="276" w:lineRule="auto"/>
        <w:ind w:firstLine="567"/>
        <w:jc w:val="both"/>
      </w:pPr>
      <w:r w:rsidRPr="00FA7F89">
        <w:t xml:space="preserve">Доступ к ресурсам ВЦОД для сотрудников Заказчика должен быть организован через VPN-подключение по сети Интернет с использованием действующего у Заказчика специализированного программного обеспечения </w:t>
      </w:r>
      <w:proofErr w:type="spellStart"/>
      <w:r w:rsidRPr="00FA7F89">
        <w:t>VipNet</w:t>
      </w:r>
      <w:proofErr w:type="spellEnd"/>
      <w:r w:rsidRPr="00FA7F89">
        <w:t xml:space="preserve">. Число </w:t>
      </w:r>
      <w:proofErr w:type="spellStart"/>
      <w:r w:rsidRPr="00FA7F89">
        <w:t>VipNet</w:t>
      </w:r>
      <w:proofErr w:type="spellEnd"/>
      <w:r w:rsidRPr="00FA7F89">
        <w:t xml:space="preserve"> Client Заказчика до 900 шт. (150 из них - </w:t>
      </w:r>
      <w:proofErr w:type="spellStart"/>
      <w:r w:rsidRPr="00FA7F89">
        <w:t>VipNet</w:t>
      </w:r>
      <w:proofErr w:type="spellEnd"/>
      <w:r w:rsidRPr="00FA7F89">
        <w:t xml:space="preserve"> Client Mobile). При необходимости Исполнитель должен предоставить место в телекоммуникационных шкафах ВЦОД для размещения оборудования Заказчика (не менее 2U) и / или предоставить в пользование с подключением к сети Заказчика № 1829 двух ПАК ViPNet </w:t>
      </w:r>
      <w:proofErr w:type="spellStart"/>
      <w:r w:rsidRPr="00FA7F89">
        <w:t>Coordinator</w:t>
      </w:r>
      <w:proofErr w:type="spellEnd"/>
      <w:r w:rsidRPr="00FA7F89">
        <w:t xml:space="preserve"> 4.х в аренду с выделением "белого" IP-адреса для них. Уровень защищенности </w:t>
      </w:r>
      <w:proofErr w:type="spellStart"/>
      <w:r w:rsidRPr="00FA7F89">
        <w:t>ИСПДн</w:t>
      </w:r>
      <w:proofErr w:type="spellEnd"/>
      <w:r w:rsidRPr="00FA7F89">
        <w:t xml:space="preserve"> – УЗ-3.</w:t>
      </w:r>
    </w:p>
    <w:p w14:paraId="63CC79CC" w14:textId="77777777" w:rsidR="00075143" w:rsidRPr="00BF007E" w:rsidRDefault="00075143" w:rsidP="00075143">
      <w:pPr>
        <w:spacing w:line="276" w:lineRule="auto"/>
        <w:ind w:firstLine="567"/>
        <w:jc w:val="both"/>
        <w:rPr>
          <w:b/>
          <w:bCs/>
        </w:rPr>
      </w:pPr>
      <w:r w:rsidRPr="00BF007E">
        <w:rPr>
          <w:b/>
          <w:bCs/>
        </w:rPr>
        <w:t>Сетевая виртуальная инфраструктура VMware.</w:t>
      </w:r>
    </w:p>
    <w:p w14:paraId="3669721C" w14:textId="77777777" w:rsidR="00075143" w:rsidRPr="00BF007E" w:rsidRDefault="00075143" w:rsidP="00075143">
      <w:pPr>
        <w:spacing w:line="276" w:lineRule="auto"/>
        <w:ind w:firstLine="567"/>
        <w:jc w:val="both"/>
      </w:pPr>
      <w:r w:rsidRPr="00BF007E">
        <w:t>Должна быть реализована возможность создания виртуальных сетей для связи виртуальных машин в пределах одного ЦОД.</w:t>
      </w:r>
    </w:p>
    <w:p w14:paraId="064B5E56" w14:textId="77777777" w:rsidR="00075143" w:rsidRPr="00BF007E" w:rsidRDefault="00075143" w:rsidP="00075143">
      <w:pPr>
        <w:spacing w:line="276" w:lineRule="auto"/>
        <w:ind w:firstLine="567"/>
        <w:jc w:val="both"/>
      </w:pPr>
      <w:r w:rsidRPr="00BF007E">
        <w:t xml:space="preserve">Данные сети должны иметь возможность использовать механизмы </w:t>
      </w:r>
      <w:r w:rsidRPr="00BF007E">
        <w:rPr>
          <w:lang w:val="en-US"/>
        </w:rPr>
        <w:t>NSX</w:t>
      </w:r>
      <w:r w:rsidRPr="00BF007E">
        <w:t xml:space="preserve"> </w:t>
      </w:r>
      <w:r w:rsidRPr="00BF007E">
        <w:rPr>
          <w:lang w:val="en-US"/>
        </w:rPr>
        <w:t>Edge</w:t>
      </w:r>
      <w:r w:rsidRPr="00BF007E">
        <w:t xml:space="preserve"> </w:t>
      </w:r>
      <w:r w:rsidRPr="00BF007E">
        <w:rPr>
          <w:lang w:val="en-US"/>
        </w:rPr>
        <w:t>L</w:t>
      </w:r>
      <w:r w:rsidRPr="00BF007E">
        <w:t>2</w:t>
      </w:r>
      <w:r w:rsidRPr="00BF007E">
        <w:rPr>
          <w:lang w:val="en-US"/>
        </w:rPr>
        <w:t>VPN</w:t>
      </w:r>
      <w:r w:rsidRPr="00BF007E">
        <w:t xml:space="preserve"> или аналог (предоставляется и обслуживается Исполнителем).</w:t>
      </w:r>
    </w:p>
    <w:p w14:paraId="146ECBA2" w14:textId="77777777" w:rsidR="00075143" w:rsidRPr="00BF007E" w:rsidRDefault="00075143" w:rsidP="00075143">
      <w:pPr>
        <w:spacing w:line="276" w:lineRule="auto"/>
        <w:ind w:firstLine="567"/>
        <w:jc w:val="both"/>
      </w:pPr>
      <w:r w:rsidRPr="00BF007E">
        <w:t>Должна быть возможность настраивать адресные пространства в пределах каждой виртуальной сети.</w:t>
      </w:r>
    </w:p>
    <w:p w14:paraId="7986B6C7" w14:textId="77777777" w:rsidR="00075143" w:rsidRPr="00BF007E" w:rsidRDefault="00075143" w:rsidP="00075143">
      <w:pPr>
        <w:pStyle w:val="12"/>
        <w:spacing w:before="0" w:after="240"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t>5. ТРЕБОВАНИЯ К ИНФОРМАЦИОННОЙ БЕЗОПАСНОСТИ</w:t>
      </w:r>
    </w:p>
    <w:p w14:paraId="401EE196" w14:textId="77777777" w:rsidR="00075143" w:rsidRDefault="00075143" w:rsidP="00075143">
      <w:pPr>
        <w:pStyle w:val="aff6"/>
        <w:ind w:firstLine="567"/>
        <w:jc w:val="both"/>
      </w:pPr>
      <w:r w:rsidRPr="00BF007E">
        <w:t>ЦОД Исполнителя (контуры ЦОД, в которых размещается ИС заказчика) должен иметь аттестат соответствия по предоставлению виртуальных вычислительных ресурсов и должен обеспечивать комплекс мер по защите персональных данных, регламентирующийся Законом "О персональных данных" от 27.07.2006 № 152-ФЗ до УЗ-3 включительно</w:t>
      </w:r>
      <w:r>
        <w:t>.</w:t>
      </w:r>
    </w:p>
    <w:p w14:paraId="7BC1038B" w14:textId="77777777" w:rsidR="00075143" w:rsidRPr="009A6726" w:rsidRDefault="00075143" w:rsidP="00075143">
      <w:pPr>
        <w:pStyle w:val="aff6"/>
        <w:ind w:firstLine="567"/>
        <w:jc w:val="both"/>
      </w:pPr>
      <w:r w:rsidRPr="009A6726">
        <w:t xml:space="preserve">В соответствии с п. 2.11. «методики оценки угроз безопасности информации», утверждённой ФСТЭК </w:t>
      </w:r>
      <w:proofErr w:type="spellStart"/>
      <w:r w:rsidRPr="009A6726">
        <w:t>Росии</w:t>
      </w:r>
      <w:proofErr w:type="spellEnd"/>
      <w:r w:rsidRPr="009A6726">
        <w:t xml:space="preserve"> 5 февраля 2021г, исполнитель должен передать Заказчику детальную информацию по оценке угроз безопасности по всем объектам воздействия для контура ЦОД, в котором будут размещены </w:t>
      </w:r>
      <w:proofErr w:type="spellStart"/>
      <w:r w:rsidRPr="009A6726">
        <w:t>ИСПДн</w:t>
      </w:r>
      <w:proofErr w:type="spellEnd"/>
      <w:r w:rsidRPr="009A6726">
        <w:t xml:space="preserve"> Заказчика, для формирования на её основе модели угроз для </w:t>
      </w:r>
      <w:proofErr w:type="spellStart"/>
      <w:r w:rsidRPr="009A6726">
        <w:t>ИСПДн</w:t>
      </w:r>
      <w:proofErr w:type="spellEnd"/>
      <w:r w:rsidRPr="009A6726">
        <w:t xml:space="preserve"> Заказчика. </w:t>
      </w:r>
    </w:p>
    <w:p w14:paraId="36B1D359" w14:textId="77777777" w:rsidR="00075143" w:rsidRPr="00BF007E" w:rsidRDefault="00075143" w:rsidP="00075143">
      <w:pPr>
        <w:pStyle w:val="aff6"/>
        <w:ind w:firstLine="567"/>
        <w:jc w:val="both"/>
      </w:pPr>
      <w:bookmarkStart w:id="20" w:name="_Toc371012947"/>
      <w:r w:rsidRPr="00BF007E">
        <w:t xml:space="preserve">Защита ИС должна обеспечиваться на всех технологических этапах обработки информации и во всех режимах функционирования, в том числе при проведении ремонтных и регламентных работ. </w:t>
      </w:r>
    </w:p>
    <w:p w14:paraId="5F05CDE1" w14:textId="77777777" w:rsidR="00075143" w:rsidRPr="00BF007E" w:rsidRDefault="00075143" w:rsidP="00075143">
      <w:pPr>
        <w:pStyle w:val="aff6"/>
        <w:ind w:firstLine="567"/>
        <w:jc w:val="both"/>
      </w:pPr>
      <w:r w:rsidRPr="00BF007E">
        <w:lastRenderedPageBreak/>
        <w:t>Программно-технические средства защиты не должны существенно ухудшать основные функциональные характеристики ИС (надежность, быстродействие, возможность изменения конфигурации).</w:t>
      </w:r>
    </w:p>
    <w:p w14:paraId="7CB814B0" w14:textId="77777777" w:rsidR="00075143" w:rsidRPr="00BF007E" w:rsidRDefault="00075143" w:rsidP="00075143">
      <w:pPr>
        <w:pStyle w:val="aff6"/>
        <w:ind w:firstLine="567"/>
        <w:jc w:val="both"/>
      </w:pPr>
      <w:r w:rsidRPr="00BF007E">
        <w:t>Защита ИС должна обеспечиваться комплексом программно-технических средств и поддерживающих их организационных мер.</w:t>
      </w:r>
    </w:p>
    <w:p w14:paraId="3CFEAFFB" w14:textId="77777777" w:rsidR="00075143" w:rsidRPr="00BF007E" w:rsidRDefault="00075143" w:rsidP="00075143">
      <w:pPr>
        <w:pStyle w:val="aff6"/>
        <w:ind w:firstLine="567"/>
        <w:jc w:val="both"/>
      </w:pPr>
      <w:r w:rsidRPr="00BF007E">
        <w:t>Техническую поддержку инфраструктуры для обеспечения информационной безопасности обеспечивает Исполнитель.</w:t>
      </w:r>
    </w:p>
    <w:bookmarkEnd w:id="20"/>
    <w:p w14:paraId="11B1F665" w14:textId="77777777" w:rsidR="00075143" w:rsidRPr="00BF007E" w:rsidRDefault="00075143" w:rsidP="00075143">
      <w:pPr>
        <w:pStyle w:val="12"/>
        <w:spacing w:before="0" w:after="240"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t>6. ТРЕБОВАНИЯ К МИГРАЦИИ</w:t>
      </w:r>
    </w:p>
    <w:p w14:paraId="73463BBB" w14:textId="77777777" w:rsidR="00075143" w:rsidRPr="00BF007E" w:rsidRDefault="00075143" w:rsidP="00075143">
      <w:pPr>
        <w:ind w:firstLine="567"/>
        <w:jc w:val="both"/>
      </w:pPr>
      <w:r w:rsidRPr="00BF007E">
        <w:t xml:space="preserve">Переход на целевую архитектуру предполагает процедуру миграции сервисов. Исполнитель осуществляет миграцию ИТ систем, расположенных в ЦОД Заказчика в г. Новосибирске в ВЦОД при участии специалистов Заказчика. </w:t>
      </w:r>
    </w:p>
    <w:p w14:paraId="686E7A3B" w14:textId="77777777" w:rsidR="00075143" w:rsidRPr="00BF007E" w:rsidRDefault="00075143" w:rsidP="00075143">
      <w:pPr>
        <w:ind w:firstLine="567"/>
        <w:jc w:val="both"/>
      </w:pPr>
      <w:r w:rsidRPr="00BF007E">
        <w:t xml:space="preserve">Количество </w:t>
      </w:r>
      <w:proofErr w:type="spellStart"/>
      <w:r w:rsidRPr="00BF007E">
        <w:t>мигрируемых</w:t>
      </w:r>
      <w:proofErr w:type="spellEnd"/>
      <w:r w:rsidRPr="00BF007E">
        <w:t xml:space="preserve"> серверов из ЦОД Заказчика в ВЦОД не менее 150 единиц.</w:t>
      </w:r>
    </w:p>
    <w:p w14:paraId="715408AA" w14:textId="77777777" w:rsidR="00075143" w:rsidRPr="00BF007E" w:rsidRDefault="00075143" w:rsidP="00075143">
      <w:pPr>
        <w:ind w:firstLine="567"/>
      </w:pPr>
      <w:r w:rsidRPr="00BF007E">
        <w:t>Исполнитель формирует команду миграции сервисов Заказчика, которая должна включать (но не ограничиваться) следующих специалистов:</w:t>
      </w:r>
    </w:p>
    <w:p w14:paraId="3FDD5CCA" w14:textId="77777777" w:rsidR="00075143" w:rsidRPr="00BF007E" w:rsidRDefault="00075143" w:rsidP="00D84302">
      <w:pPr>
        <w:pStyle w:val="a8"/>
        <w:numPr>
          <w:ilvl w:val="0"/>
          <w:numId w:val="42"/>
        </w:numPr>
        <w:spacing w:after="160" w:line="259" w:lineRule="auto"/>
      </w:pPr>
      <w:r w:rsidRPr="00BF007E">
        <w:t xml:space="preserve">Менеджер </w:t>
      </w:r>
    </w:p>
    <w:p w14:paraId="2A3D951D" w14:textId="77777777" w:rsidR="00075143" w:rsidRPr="00BF007E" w:rsidRDefault="00075143" w:rsidP="00D84302">
      <w:pPr>
        <w:pStyle w:val="a8"/>
        <w:numPr>
          <w:ilvl w:val="0"/>
          <w:numId w:val="42"/>
        </w:numPr>
        <w:spacing w:after="160" w:line="259" w:lineRule="auto"/>
      </w:pPr>
      <w:r w:rsidRPr="00BF007E">
        <w:t>Архитектор</w:t>
      </w:r>
    </w:p>
    <w:p w14:paraId="178E4A50" w14:textId="77777777" w:rsidR="00075143" w:rsidRPr="00BF007E" w:rsidRDefault="00075143" w:rsidP="00D84302">
      <w:pPr>
        <w:pStyle w:val="a8"/>
        <w:numPr>
          <w:ilvl w:val="0"/>
          <w:numId w:val="42"/>
        </w:numPr>
        <w:spacing w:after="160" w:line="259" w:lineRule="auto"/>
      </w:pPr>
      <w:r w:rsidRPr="00BF007E">
        <w:t>Администратор баз данных</w:t>
      </w:r>
    </w:p>
    <w:p w14:paraId="48C58B32" w14:textId="77777777" w:rsidR="00075143" w:rsidRPr="00BF007E" w:rsidRDefault="00075143" w:rsidP="00D84302">
      <w:pPr>
        <w:pStyle w:val="a8"/>
        <w:numPr>
          <w:ilvl w:val="0"/>
          <w:numId w:val="42"/>
        </w:numPr>
        <w:spacing w:after="160" w:line="259" w:lineRule="auto"/>
      </w:pPr>
      <w:r w:rsidRPr="00BF007E">
        <w:t>Системный инженер</w:t>
      </w:r>
    </w:p>
    <w:p w14:paraId="5D79D67A" w14:textId="77777777" w:rsidR="00075143" w:rsidRPr="00BF007E" w:rsidRDefault="00075143" w:rsidP="00D84302">
      <w:pPr>
        <w:pStyle w:val="a8"/>
        <w:numPr>
          <w:ilvl w:val="0"/>
          <w:numId w:val="42"/>
        </w:numPr>
        <w:spacing w:after="160" w:line="259" w:lineRule="auto"/>
      </w:pPr>
      <w:r w:rsidRPr="00BF007E">
        <w:t>Сетевой инженер</w:t>
      </w:r>
    </w:p>
    <w:p w14:paraId="2625F3F1" w14:textId="77777777" w:rsidR="00075143" w:rsidRPr="00BF007E" w:rsidRDefault="00075143" w:rsidP="00075143">
      <w:pPr>
        <w:ind w:firstLine="567"/>
        <w:jc w:val="both"/>
      </w:pPr>
      <w:r w:rsidRPr="00BF007E">
        <w:t>Исполнитель организует необходимую для миграции и последующей эксплуатации сетевую связность ВЦОД с площадками Заказчика.</w:t>
      </w:r>
    </w:p>
    <w:p w14:paraId="190C346D" w14:textId="77777777" w:rsidR="00075143" w:rsidRPr="00BF007E" w:rsidRDefault="00075143" w:rsidP="00075143">
      <w:pPr>
        <w:ind w:firstLine="567"/>
        <w:jc w:val="both"/>
      </w:pPr>
      <w:r w:rsidRPr="00BF007E">
        <w:t xml:space="preserve">Необходимо учитывать, что в рамках миграции у ИТ-сервисов Заказчика требуется обязательно сохранить внутреннюю </w:t>
      </w:r>
      <w:proofErr w:type="spellStart"/>
      <w:r w:rsidRPr="00BF007E">
        <w:rPr>
          <w:lang w:val="en-US"/>
        </w:rPr>
        <w:t>ip</w:t>
      </w:r>
      <w:proofErr w:type="spellEnd"/>
      <w:r w:rsidRPr="00BF007E">
        <w:t>-адресацию.</w:t>
      </w:r>
    </w:p>
    <w:p w14:paraId="04440534" w14:textId="77777777" w:rsidR="00075143" w:rsidRPr="00BF007E" w:rsidRDefault="00075143" w:rsidP="00075143">
      <w:pPr>
        <w:ind w:firstLine="567"/>
        <w:jc w:val="both"/>
      </w:pPr>
      <w:r w:rsidRPr="00BF007E">
        <w:t>Прерывание в работе ИТ-сервисов должно быть минимальным и предварительно согласовано с представителями Заказчика.</w:t>
      </w:r>
    </w:p>
    <w:p w14:paraId="408859EE" w14:textId="77777777" w:rsidR="00075143" w:rsidRPr="00BF007E" w:rsidRDefault="00075143" w:rsidP="00075143">
      <w:pPr>
        <w:ind w:firstLine="567"/>
      </w:pPr>
      <w:r w:rsidRPr="00BF007E">
        <w:t>Техническое решение по миграции сервисов должно быть предварительно презентовано и согласовано с представителями Заказчика.</w:t>
      </w:r>
    </w:p>
    <w:p w14:paraId="49EEE896" w14:textId="77777777" w:rsidR="00075143" w:rsidRPr="00BF007E" w:rsidRDefault="00075143" w:rsidP="00075143">
      <w:pPr>
        <w:ind w:firstLine="567"/>
        <w:jc w:val="both"/>
      </w:pPr>
      <w:r w:rsidRPr="00BF007E">
        <w:t>Оплата использование ресурсов ВЦОД начинается только после завершения одного из этапов миграции и только за фактически потребленные ресурсы.</w:t>
      </w:r>
    </w:p>
    <w:p w14:paraId="6D5D9642" w14:textId="77777777" w:rsidR="00075143" w:rsidRPr="00BF007E" w:rsidRDefault="00075143" w:rsidP="00075143">
      <w:pPr>
        <w:pStyle w:val="12"/>
        <w:spacing w:before="0" w:after="240"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t>7. ТРЕБОВАНИЯ К РЕЗЕРВНОМУ КОПИРОВАНИЮ</w:t>
      </w:r>
    </w:p>
    <w:p w14:paraId="3A5A6507" w14:textId="77777777" w:rsidR="00075143" w:rsidRPr="00BF007E" w:rsidRDefault="00075143" w:rsidP="00075143">
      <w:pPr>
        <w:pStyle w:val="MIF-2"/>
        <w:spacing w:line="0" w:lineRule="atLeast"/>
        <w:ind w:firstLine="567"/>
        <w:rPr>
          <w:rFonts w:cs="Times New Roman"/>
          <w:sz w:val="24"/>
          <w:szCs w:val="24"/>
        </w:rPr>
      </w:pPr>
      <w:r w:rsidRPr="00BF007E">
        <w:rPr>
          <w:rFonts w:cs="Times New Roman"/>
          <w:sz w:val="24"/>
          <w:szCs w:val="24"/>
        </w:rPr>
        <w:t>Система предназначена для автоматизации процессов резервного копирования, восстановления, репликации и создается с целью:</w:t>
      </w:r>
    </w:p>
    <w:p w14:paraId="38E28B8B" w14:textId="77777777" w:rsidR="00075143" w:rsidRPr="00BF007E" w:rsidRDefault="00075143" w:rsidP="00D84302">
      <w:pPr>
        <w:pStyle w:val="MIF-1"/>
        <w:numPr>
          <w:ilvl w:val="0"/>
          <w:numId w:val="46"/>
        </w:numPr>
        <w:spacing w:line="0" w:lineRule="atLeast"/>
        <w:ind w:left="0" w:firstLine="567"/>
        <w:rPr>
          <w:rFonts w:cs="Times New Roman"/>
          <w:sz w:val="24"/>
          <w:szCs w:val="24"/>
        </w:rPr>
      </w:pPr>
      <w:r w:rsidRPr="00BF007E">
        <w:rPr>
          <w:rFonts w:cs="Times New Roman"/>
          <w:sz w:val="24"/>
          <w:szCs w:val="24"/>
        </w:rPr>
        <w:t xml:space="preserve">       повышения сохранности и доступности данных информационных систем </w:t>
      </w:r>
    </w:p>
    <w:p w14:paraId="661030B4" w14:textId="77777777" w:rsidR="00075143" w:rsidRPr="00BF007E" w:rsidRDefault="00075143" w:rsidP="00D84302">
      <w:pPr>
        <w:pStyle w:val="MIF-1"/>
        <w:numPr>
          <w:ilvl w:val="0"/>
          <w:numId w:val="46"/>
        </w:numPr>
        <w:tabs>
          <w:tab w:val="left" w:pos="1134"/>
        </w:tabs>
        <w:spacing w:line="0" w:lineRule="atLeast"/>
        <w:ind w:left="0" w:firstLine="567"/>
        <w:rPr>
          <w:rFonts w:cs="Times New Roman"/>
          <w:sz w:val="24"/>
          <w:szCs w:val="24"/>
        </w:rPr>
      </w:pPr>
      <w:r w:rsidRPr="00BF007E">
        <w:rPr>
          <w:rFonts w:cs="Times New Roman"/>
          <w:sz w:val="24"/>
          <w:szCs w:val="24"/>
        </w:rPr>
        <w:t>уменьшения времени простоя в работе информационных систем в случае сбоя программно-технических средств или повреждения данных.</w:t>
      </w:r>
    </w:p>
    <w:p w14:paraId="16296819" w14:textId="77777777" w:rsidR="00075143" w:rsidRPr="00BF007E" w:rsidRDefault="00075143" w:rsidP="00075143">
      <w:pPr>
        <w:pStyle w:val="MIF-2"/>
        <w:spacing w:line="0" w:lineRule="atLeast"/>
        <w:ind w:firstLine="567"/>
        <w:rPr>
          <w:rFonts w:cs="Times New Roman"/>
          <w:sz w:val="24"/>
          <w:szCs w:val="24"/>
        </w:rPr>
      </w:pPr>
      <w:r w:rsidRPr="00BF007E">
        <w:rPr>
          <w:rFonts w:cs="Times New Roman"/>
          <w:sz w:val="24"/>
          <w:szCs w:val="24"/>
        </w:rPr>
        <w:t xml:space="preserve">Система должна </w:t>
      </w:r>
      <w:proofErr w:type="gramStart"/>
      <w:r w:rsidRPr="00BF007E">
        <w:rPr>
          <w:rFonts w:cs="Times New Roman"/>
          <w:sz w:val="24"/>
          <w:szCs w:val="24"/>
        </w:rPr>
        <w:t>строится</w:t>
      </w:r>
      <w:proofErr w:type="gramEnd"/>
      <w:r w:rsidRPr="00BF007E">
        <w:rPr>
          <w:rFonts w:cs="Times New Roman"/>
          <w:sz w:val="24"/>
          <w:szCs w:val="24"/>
        </w:rPr>
        <w:t xml:space="preserve"> на базе программного обеспечения </w:t>
      </w:r>
      <w:proofErr w:type="spellStart"/>
      <w:r w:rsidRPr="00BF007E">
        <w:rPr>
          <w:rFonts w:cs="Times New Roman"/>
          <w:sz w:val="24"/>
          <w:szCs w:val="24"/>
        </w:rPr>
        <w:t>Veeam</w:t>
      </w:r>
      <w:proofErr w:type="spellEnd"/>
      <w:r w:rsidRPr="00BF007E">
        <w:rPr>
          <w:rFonts w:cs="Times New Roman"/>
          <w:sz w:val="24"/>
          <w:szCs w:val="24"/>
        </w:rPr>
        <w:t xml:space="preserve"> </w:t>
      </w:r>
      <w:proofErr w:type="spellStart"/>
      <w:r w:rsidRPr="00BF007E">
        <w:rPr>
          <w:rFonts w:cs="Times New Roman"/>
          <w:sz w:val="24"/>
          <w:szCs w:val="24"/>
        </w:rPr>
        <w:t>Backup&amp;Replication</w:t>
      </w:r>
      <w:proofErr w:type="spellEnd"/>
      <w:r w:rsidRPr="00BF007E">
        <w:rPr>
          <w:rFonts w:cs="Times New Roman"/>
          <w:sz w:val="24"/>
          <w:szCs w:val="24"/>
        </w:rPr>
        <w:t xml:space="preserve"> (</w:t>
      </w:r>
      <w:r w:rsidRPr="00BF007E">
        <w:rPr>
          <w:rFonts w:cs="Times New Roman"/>
          <w:sz w:val="24"/>
          <w:szCs w:val="24"/>
          <w:lang w:val="en-US"/>
        </w:rPr>
        <w:t>VBR</w:t>
      </w:r>
      <w:r w:rsidRPr="00BF007E">
        <w:rPr>
          <w:rFonts w:cs="Times New Roman"/>
          <w:sz w:val="24"/>
          <w:szCs w:val="24"/>
        </w:rPr>
        <w:t>). В рамках системы используется следующие компоненты:</w:t>
      </w:r>
    </w:p>
    <w:p w14:paraId="4D8B407A" w14:textId="77777777" w:rsidR="00075143" w:rsidRPr="00BF007E" w:rsidRDefault="00075143" w:rsidP="00075143">
      <w:pPr>
        <w:pStyle w:val="MIF-"/>
        <w:tabs>
          <w:tab w:val="clear" w:pos="1701"/>
          <w:tab w:val="num" w:pos="1134"/>
        </w:tabs>
        <w:spacing w:line="0" w:lineRule="atLeast"/>
        <w:ind w:left="0" w:firstLine="567"/>
        <w:rPr>
          <w:rFonts w:cs="Times New Roman"/>
          <w:sz w:val="24"/>
          <w:szCs w:val="24"/>
        </w:rPr>
      </w:pPr>
      <w:r w:rsidRPr="00BF007E">
        <w:rPr>
          <w:rFonts w:cs="Times New Roman"/>
          <w:sz w:val="24"/>
          <w:szCs w:val="24"/>
          <w:lang w:val="en-US"/>
        </w:rPr>
        <w:t>Backup</w:t>
      </w:r>
      <w:r w:rsidRPr="00BF007E">
        <w:rPr>
          <w:rFonts w:cs="Times New Roman"/>
          <w:sz w:val="24"/>
          <w:szCs w:val="24"/>
        </w:rPr>
        <w:t xml:space="preserve"> </w:t>
      </w:r>
      <w:r w:rsidRPr="00BF007E">
        <w:rPr>
          <w:rFonts w:cs="Times New Roman"/>
          <w:sz w:val="24"/>
          <w:szCs w:val="24"/>
          <w:lang w:val="en-US"/>
        </w:rPr>
        <w:t>Server</w:t>
      </w:r>
      <w:r w:rsidRPr="00BF007E">
        <w:rPr>
          <w:rFonts w:cs="Times New Roman"/>
          <w:sz w:val="24"/>
          <w:szCs w:val="24"/>
        </w:rPr>
        <w:t xml:space="preserve"> (сервер управления) – основной компонент инфраструктуры резервного копирования, выполняющий функции управления и конфигурации СРКР. Сервер отвечает за операции резервного копирования, восстановления и репликации данных, выполнение заданий резервного копирования по расписанию, настройку и управления компонентами СРКР</w:t>
      </w:r>
    </w:p>
    <w:p w14:paraId="72356767" w14:textId="77777777" w:rsidR="00075143" w:rsidRPr="00BF007E" w:rsidRDefault="00075143" w:rsidP="00075143">
      <w:pPr>
        <w:pStyle w:val="MIF-"/>
        <w:tabs>
          <w:tab w:val="clear" w:pos="1701"/>
          <w:tab w:val="num" w:pos="1134"/>
        </w:tabs>
        <w:spacing w:line="0" w:lineRule="atLeast"/>
        <w:ind w:left="0" w:firstLine="567"/>
        <w:rPr>
          <w:rFonts w:cs="Times New Roman"/>
          <w:sz w:val="24"/>
          <w:szCs w:val="24"/>
        </w:rPr>
      </w:pPr>
      <w:r w:rsidRPr="00BF007E">
        <w:rPr>
          <w:rFonts w:cs="Times New Roman"/>
          <w:sz w:val="24"/>
          <w:szCs w:val="24"/>
          <w:lang w:val="en-US"/>
        </w:rPr>
        <w:t>Backup</w:t>
      </w:r>
      <w:r w:rsidRPr="00BF007E">
        <w:rPr>
          <w:rFonts w:cs="Times New Roman"/>
          <w:sz w:val="24"/>
          <w:szCs w:val="24"/>
        </w:rPr>
        <w:t xml:space="preserve"> </w:t>
      </w:r>
      <w:r w:rsidRPr="00BF007E">
        <w:rPr>
          <w:rFonts w:cs="Times New Roman"/>
          <w:sz w:val="24"/>
          <w:szCs w:val="24"/>
          <w:lang w:val="en-US"/>
        </w:rPr>
        <w:t>Proxy</w:t>
      </w:r>
      <w:r w:rsidRPr="00BF007E">
        <w:rPr>
          <w:rFonts w:cs="Times New Roman"/>
          <w:sz w:val="24"/>
          <w:szCs w:val="24"/>
        </w:rPr>
        <w:t xml:space="preserve"> </w:t>
      </w:r>
      <w:r w:rsidRPr="00BF007E">
        <w:rPr>
          <w:rFonts w:cs="Times New Roman"/>
          <w:sz w:val="24"/>
          <w:szCs w:val="24"/>
          <w:lang w:val="en-US"/>
        </w:rPr>
        <w:t>Server</w:t>
      </w:r>
      <w:r w:rsidRPr="00BF007E">
        <w:rPr>
          <w:rFonts w:cs="Times New Roman"/>
          <w:sz w:val="24"/>
          <w:szCs w:val="24"/>
        </w:rPr>
        <w:t xml:space="preserve"> – сервер, на котором установлены службы и агенты перемещения данных. Данные агенты отвечают за получение данных с источника (другой </w:t>
      </w:r>
      <w:r w:rsidRPr="00BF007E">
        <w:rPr>
          <w:rFonts w:cs="Times New Roman"/>
          <w:sz w:val="24"/>
          <w:szCs w:val="24"/>
          <w:lang w:val="en-US"/>
        </w:rPr>
        <w:t>Backup</w:t>
      </w:r>
      <w:r w:rsidRPr="00BF007E">
        <w:rPr>
          <w:rFonts w:cs="Times New Roman"/>
          <w:sz w:val="24"/>
          <w:szCs w:val="24"/>
        </w:rPr>
        <w:t xml:space="preserve"> </w:t>
      </w:r>
      <w:r w:rsidRPr="00BF007E">
        <w:rPr>
          <w:rFonts w:cs="Times New Roman"/>
          <w:sz w:val="24"/>
          <w:szCs w:val="24"/>
          <w:lang w:val="en-US"/>
        </w:rPr>
        <w:t>Proxy</w:t>
      </w:r>
      <w:r w:rsidRPr="00BF007E">
        <w:rPr>
          <w:rFonts w:cs="Times New Roman"/>
          <w:sz w:val="24"/>
          <w:szCs w:val="24"/>
        </w:rPr>
        <w:t xml:space="preserve"> </w:t>
      </w:r>
      <w:r w:rsidRPr="00BF007E">
        <w:rPr>
          <w:rFonts w:cs="Times New Roman"/>
          <w:sz w:val="24"/>
          <w:szCs w:val="24"/>
          <w:lang w:val="en-US"/>
        </w:rPr>
        <w:t>Server</w:t>
      </w:r>
      <w:r w:rsidRPr="00BF007E">
        <w:rPr>
          <w:rFonts w:cs="Times New Roman"/>
          <w:sz w:val="24"/>
          <w:szCs w:val="24"/>
        </w:rPr>
        <w:t xml:space="preserve">, </w:t>
      </w:r>
      <w:r w:rsidRPr="00BF007E">
        <w:rPr>
          <w:rFonts w:cs="Times New Roman"/>
          <w:sz w:val="24"/>
          <w:szCs w:val="24"/>
          <w:lang w:val="en-US"/>
        </w:rPr>
        <w:t>Cloud</w:t>
      </w:r>
      <w:r w:rsidRPr="00BF007E">
        <w:rPr>
          <w:rFonts w:cs="Times New Roman"/>
          <w:sz w:val="24"/>
          <w:szCs w:val="24"/>
        </w:rPr>
        <w:t xml:space="preserve"> </w:t>
      </w:r>
      <w:r w:rsidRPr="00BF007E">
        <w:rPr>
          <w:rFonts w:cs="Times New Roman"/>
          <w:sz w:val="24"/>
          <w:szCs w:val="24"/>
          <w:lang w:val="en-US"/>
        </w:rPr>
        <w:t>Connect</w:t>
      </w:r>
      <w:r w:rsidRPr="00BF007E">
        <w:rPr>
          <w:rFonts w:cs="Times New Roman"/>
          <w:sz w:val="24"/>
          <w:szCs w:val="24"/>
        </w:rPr>
        <w:t xml:space="preserve"> </w:t>
      </w:r>
      <w:r w:rsidRPr="00BF007E">
        <w:rPr>
          <w:rFonts w:cs="Times New Roman"/>
          <w:sz w:val="24"/>
          <w:szCs w:val="24"/>
          <w:lang w:val="en-US"/>
        </w:rPr>
        <w:t>Gateway</w:t>
      </w:r>
      <w:r w:rsidRPr="00BF007E">
        <w:rPr>
          <w:rFonts w:cs="Times New Roman"/>
          <w:sz w:val="24"/>
          <w:szCs w:val="24"/>
        </w:rPr>
        <w:t xml:space="preserve"> </w:t>
      </w:r>
      <w:r w:rsidRPr="00BF007E">
        <w:rPr>
          <w:rFonts w:cs="Times New Roman"/>
          <w:sz w:val="24"/>
          <w:szCs w:val="24"/>
          <w:lang w:val="en-US"/>
        </w:rPr>
        <w:t>Server</w:t>
      </w:r>
      <w:r w:rsidRPr="00BF007E">
        <w:rPr>
          <w:rFonts w:cs="Times New Roman"/>
          <w:sz w:val="24"/>
          <w:szCs w:val="24"/>
        </w:rPr>
        <w:t xml:space="preserve">, СХД) и передачу его на получателя (другой </w:t>
      </w:r>
      <w:r w:rsidRPr="00BF007E">
        <w:rPr>
          <w:rFonts w:cs="Times New Roman"/>
          <w:sz w:val="24"/>
          <w:szCs w:val="24"/>
          <w:lang w:val="en-US"/>
        </w:rPr>
        <w:t>Backup</w:t>
      </w:r>
      <w:r w:rsidRPr="00BF007E">
        <w:rPr>
          <w:rFonts w:cs="Times New Roman"/>
          <w:sz w:val="24"/>
          <w:szCs w:val="24"/>
        </w:rPr>
        <w:t xml:space="preserve"> </w:t>
      </w:r>
      <w:r w:rsidRPr="00BF007E">
        <w:rPr>
          <w:rFonts w:cs="Times New Roman"/>
          <w:sz w:val="24"/>
          <w:szCs w:val="24"/>
          <w:lang w:val="en-US"/>
        </w:rPr>
        <w:t>Proxy</w:t>
      </w:r>
      <w:r w:rsidRPr="00BF007E">
        <w:rPr>
          <w:rFonts w:cs="Times New Roman"/>
          <w:sz w:val="24"/>
          <w:szCs w:val="24"/>
        </w:rPr>
        <w:t xml:space="preserve"> </w:t>
      </w:r>
      <w:r w:rsidRPr="00BF007E">
        <w:rPr>
          <w:rFonts w:cs="Times New Roman"/>
          <w:sz w:val="24"/>
          <w:szCs w:val="24"/>
          <w:lang w:val="en-US"/>
        </w:rPr>
        <w:t>Server</w:t>
      </w:r>
      <w:r w:rsidRPr="00BF007E">
        <w:rPr>
          <w:rFonts w:cs="Times New Roman"/>
          <w:sz w:val="24"/>
          <w:szCs w:val="24"/>
        </w:rPr>
        <w:t xml:space="preserve">, </w:t>
      </w:r>
      <w:r w:rsidRPr="00BF007E">
        <w:rPr>
          <w:rFonts w:cs="Times New Roman"/>
          <w:sz w:val="24"/>
          <w:szCs w:val="24"/>
          <w:lang w:val="en-US"/>
        </w:rPr>
        <w:t>Cloud</w:t>
      </w:r>
      <w:r w:rsidRPr="00BF007E">
        <w:rPr>
          <w:rFonts w:cs="Times New Roman"/>
          <w:sz w:val="24"/>
          <w:szCs w:val="24"/>
        </w:rPr>
        <w:t xml:space="preserve"> </w:t>
      </w:r>
      <w:r w:rsidRPr="00BF007E">
        <w:rPr>
          <w:rFonts w:cs="Times New Roman"/>
          <w:sz w:val="24"/>
          <w:szCs w:val="24"/>
          <w:lang w:val="en-US"/>
        </w:rPr>
        <w:t>Connect</w:t>
      </w:r>
      <w:r w:rsidRPr="00BF007E">
        <w:rPr>
          <w:rFonts w:cs="Times New Roman"/>
          <w:sz w:val="24"/>
          <w:szCs w:val="24"/>
        </w:rPr>
        <w:t xml:space="preserve"> </w:t>
      </w:r>
      <w:r w:rsidRPr="00BF007E">
        <w:rPr>
          <w:rFonts w:cs="Times New Roman"/>
          <w:sz w:val="24"/>
          <w:szCs w:val="24"/>
          <w:lang w:val="en-US"/>
        </w:rPr>
        <w:t>Gateway</w:t>
      </w:r>
      <w:r w:rsidRPr="00BF007E">
        <w:rPr>
          <w:rFonts w:cs="Times New Roman"/>
          <w:sz w:val="24"/>
          <w:szCs w:val="24"/>
        </w:rPr>
        <w:t xml:space="preserve"> </w:t>
      </w:r>
      <w:r w:rsidRPr="00BF007E">
        <w:rPr>
          <w:rFonts w:cs="Times New Roman"/>
          <w:sz w:val="24"/>
          <w:szCs w:val="24"/>
          <w:lang w:val="en-US"/>
        </w:rPr>
        <w:t>Server</w:t>
      </w:r>
      <w:r w:rsidRPr="00BF007E">
        <w:rPr>
          <w:rFonts w:cs="Times New Roman"/>
          <w:sz w:val="24"/>
          <w:szCs w:val="24"/>
        </w:rPr>
        <w:t>, СХД)</w:t>
      </w:r>
    </w:p>
    <w:p w14:paraId="05CCC784" w14:textId="77777777" w:rsidR="00075143" w:rsidRPr="00BF007E" w:rsidRDefault="00075143" w:rsidP="00075143">
      <w:pPr>
        <w:pStyle w:val="MIF-"/>
        <w:tabs>
          <w:tab w:val="clear" w:pos="1701"/>
          <w:tab w:val="num" w:pos="1134"/>
        </w:tabs>
        <w:spacing w:line="0" w:lineRule="atLeast"/>
        <w:ind w:left="0" w:firstLine="567"/>
        <w:rPr>
          <w:rFonts w:cs="Times New Roman"/>
          <w:sz w:val="24"/>
          <w:szCs w:val="24"/>
        </w:rPr>
      </w:pPr>
      <w:r w:rsidRPr="00BF007E">
        <w:rPr>
          <w:rFonts w:cs="Times New Roman"/>
          <w:sz w:val="24"/>
          <w:szCs w:val="24"/>
          <w:lang w:val="en-US"/>
        </w:rPr>
        <w:t>Backup</w:t>
      </w:r>
      <w:r w:rsidRPr="00BF007E">
        <w:rPr>
          <w:rFonts w:cs="Times New Roman"/>
          <w:sz w:val="24"/>
          <w:szCs w:val="24"/>
        </w:rPr>
        <w:t xml:space="preserve"> </w:t>
      </w:r>
      <w:r w:rsidRPr="00BF007E">
        <w:rPr>
          <w:rFonts w:cs="Times New Roman"/>
          <w:sz w:val="24"/>
          <w:szCs w:val="24"/>
          <w:lang w:val="en-US"/>
        </w:rPr>
        <w:t>Repository</w:t>
      </w:r>
      <w:r w:rsidRPr="00BF007E">
        <w:rPr>
          <w:rFonts w:cs="Times New Roman"/>
          <w:sz w:val="24"/>
          <w:szCs w:val="24"/>
        </w:rPr>
        <w:t xml:space="preserve"> </w:t>
      </w:r>
      <w:r w:rsidRPr="00BF007E">
        <w:rPr>
          <w:rFonts w:cs="Times New Roman"/>
          <w:sz w:val="24"/>
          <w:szCs w:val="24"/>
          <w:lang w:val="en-US"/>
        </w:rPr>
        <w:t>Server</w:t>
      </w:r>
      <w:r w:rsidRPr="00BF007E">
        <w:rPr>
          <w:rFonts w:cs="Times New Roman"/>
          <w:sz w:val="24"/>
          <w:szCs w:val="24"/>
        </w:rPr>
        <w:t xml:space="preserve"> – сервер, который подключается к СХД </w:t>
      </w:r>
      <w:r w:rsidRPr="00BF007E">
        <w:rPr>
          <w:rFonts w:cs="Times New Roman"/>
          <w:sz w:val="24"/>
          <w:szCs w:val="24"/>
          <w:lang w:val="en-US"/>
        </w:rPr>
        <w:t>SAN</w:t>
      </w:r>
      <w:r w:rsidRPr="00BF007E">
        <w:rPr>
          <w:rFonts w:cs="Times New Roman"/>
          <w:sz w:val="24"/>
          <w:szCs w:val="24"/>
        </w:rPr>
        <w:t xml:space="preserve"> типа и позволяет использовать их для размещения резервных копий в виде </w:t>
      </w:r>
      <w:r w:rsidRPr="00BF007E">
        <w:rPr>
          <w:rFonts w:cs="Times New Roman"/>
          <w:sz w:val="24"/>
          <w:szCs w:val="24"/>
          <w:lang w:val="en-US"/>
        </w:rPr>
        <w:t>NAS</w:t>
      </w:r>
      <w:r w:rsidRPr="00BF007E">
        <w:rPr>
          <w:rFonts w:cs="Times New Roman"/>
          <w:sz w:val="24"/>
          <w:szCs w:val="24"/>
        </w:rPr>
        <w:t>-устройств.</w:t>
      </w:r>
    </w:p>
    <w:p w14:paraId="1C0ED86A" w14:textId="77777777" w:rsidR="00075143" w:rsidRPr="00BF007E" w:rsidRDefault="00075143" w:rsidP="00075143">
      <w:pPr>
        <w:pStyle w:val="MIF-"/>
        <w:tabs>
          <w:tab w:val="clear" w:pos="1701"/>
          <w:tab w:val="num" w:pos="1134"/>
        </w:tabs>
        <w:spacing w:line="0" w:lineRule="atLeast"/>
        <w:ind w:left="0" w:firstLine="567"/>
        <w:rPr>
          <w:rFonts w:cs="Times New Roman"/>
          <w:sz w:val="24"/>
          <w:szCs w:val="24"/>
        </w:rPr>
      </w:pPr>
      <w:r w:rsidRPr="00BF007E">
        <w:rPr>
          <w:rFonts w:cs="Times New Roman"/>
          <w:sz w:val="24"/>
          <w:szCs w:val="24"/>
          <w:lang w:val="en-US"/>
        </w:rPr>
        <w:t>WAN</w:t>
      </w:r>
      <w:r w:rsidRPr="00BF007E">
        <w:rPr>
          <w:rFonts w:cs="Times New Roman"/>
          <w:sz w:val="24"/>
          <w:szCs w:val="24"/>
        </w:rPr>
        <w:t xml:space="preserve"> </w:t>
      </w:r>
      <w:r w:rsidRPr="00BF007E">
        <w:rPr>
          <w:rFonts w:cs="Times New Roman"/>
          <w:sz w:val="24"/>
          <w:szCs w:val="24"/>
          <w:lang w:val="en-US"/>
        </w:rPr>
        <w:t>Accelerator</w:t>
      </w:r>
      <w:r w:rsidRPr="00BF007E">
        <w:rPr>
          <w:rFonts w:cs="Times New Roman"/>
          <w:sz w:val="24"/>
          <w:szCs w:val="24"/>
        </w:rPr>
        <w:t xml:space="preserve"> – сервер, на котором расположены службы, отвечающие за </w:t>
      </w:r>
      <w:proofErr w:type="spellStart"/>
      <w:r w:rsidRPr="00BF007E">
        <w:rPr>
          <w:rFonts w:cs="Times New Roman"/>
          <w:sz w:val="24"/>
          <w:szCs w:val="24"/>
        </w:rPr>
        <w:t>дедупликацию</w:t>
      </w:r>
      <w:proofErr w:type="spellEnd"/>
      <w:r w:rsidRPr="00BF007E">
        <w:rPr>
          <w:rFonts w:cs="Times New Roman"/>
          <w:sz w:val="24"/>
          <w:szCs w:val="24"/>
        </w:rPr>
        <w:t xml:space="preserve"> и сжатие данных. Используется при узком канале между двумя площадками.</w:t>
      </w:r>
    </w:p>
    <w:p w14:paraId="00911C99" w14:textId="77777777" w:rsidR="00075143" w:rsidRPr="00BF007E" w:rsidRDefault="00075143" w:rsidP="00075143">
      <w:pPr>
        <w:pStyle w:val="MIF-"/>
        <w:tabs>
          <w:tab w:val="clear" w:pos="1701"/>
          <w:tab w:val="num" w:pos="1134"/>
        </w:tabs>
        <w:spacing w:line="0" w:lineRule="atLeast"/>
        <w:ind w:left="0" w:firstLine="567"/>
        <w:rPr>
          <w:rFonts w:cs="Times New Roman"/>
          <w:sz w:val="24"/>
          <w:szCs w:val="24"/>
        </w:rPr>
      </w:pPr>
      <w:r w:rsidRPr="00BF007E">
        <w:rPr>
          <w:rFonts w:cs="Times New Roman"/>
          <w:sz w:val="24"/>
          <w:szCs w:val="24"/>
          <w:lang w:val="en-US"/>
        </w:rPr>
        <w:t>Network</w:t>
      </w:r>
      <w:r w:rsidRPr="00BF007E">
        <w:rPr>
          <w:rFonts w:cs="Times New Roman"/>
          <w:sz w:val="24"/>
          <w:szCs w:val="24"/>
        </w:rPr>
        <w:t xml:space="preserve"> </w:t>
      </w:r>
      <w:r w:rsidRPr="00BF007E">
        <w:rPr>
          <w:rFonts w:cs="Times New Roman"/>
          <w:sz w:val="24"/>
          <w:szCs w:val="24"/>
          <w:lang w:val="en-US"/>
        </w:rPr>
        <w:t>Extension</w:t>
      </w:r>
      <w:r w:rsidRPr="00BF007E">
        <w:rPr>
          <w:rFonts w:cs="Times New Roman"/>
          <w:sz w:val="24"/>
          <w:szCs w:val="24"/>
        </w:rPr>
        <w:t xml:space="preserve"> </w:t>
      </w:r>
      <w:r w:rsidRPr="00BF007E">
        <w:rPr>
          <w:rFonts w:cs="Times New Roman"/>
          <w:sz w:val="24"/>
          <w:szCs w:val="24"/>
          <w:lang w:val="en-US"/>
        </w:rPr>
        <w:t>Appliance</w:t>
      </w:r>
      <w:r w:rsidRPr="00BF007E">
        <w:rPr>
          <w:rFonts w:cs="Times New Roman"/>
          <w:sz w:val="24"/>
          <w:szCs w:val="24"/>
        </w:rPr>
        <w:t xml:space="preserve"> – обеспечивает связь между виртуальными машинами Заказчика и репликами виртуальных машин в облаке.</w:t>
      </w:r>
    </w:p>
    <w:p w14:paraId="5A02D500" w14:textId="77777777" w:rsidR="00075143" w:rsidRPr="00BF007E" w:rsidRDefault="00075143" w:rsidP="00075143">
      <w:pPr>
        <w:pStyle w:val="MIF-2"/>
        <w:spacing w:line="0" w:lineRule="atLeast"/>
        <w:ind w:firstLine="567"/>
        <w:rPr>
          <w:rFonts w:cs="Times New Roman"/>
          <w:sz w:val="24"/>
          <w:szCs w:val="24"/>
        </w:rPr>
      </w:pPr>
      <w:r w:rsidRPr="00BF007E">
        <w:rPr>
          <w:rFonts w:cs="Times New Roman"/>
          <w:sz w:val="24"/>
          <w:szCs w:val="24"/>
        </w:rPr>
        <w:t xml:space="preserve">На стороне Исполнителя используются существующие компоненты </w:t>
      </w:r>
      <w:r w:rsidRPr="00BF007E">
        <w:rPr>
          <w:rFonts w:cs="Times New Roman"/>
          <w:sz w:val="24"/>
          <w:szCs w:val="24"/>
          <w:lang w:val="en-US"/>
        </w:rPr>
        <w:t>VBR</w:t>
      </w:r>
      <w:r w:rsidRPr="00BF007E">
        <w:rPr>
          <w:rFonts w:cs="Times New Roman"/>
          <w:sz w:val="24"/>
          <w:szCs w:val="24"/>
        </w:rPr>
        <w:t xml:space="preserve"> и ресурсы платформы виртуализации </w:t>
      </w:r>
    </w:p>
    <w:p w14:paraId="39B23C6A" w14:textId="77777777" w:rsidR="00075143" w:rsidRPr="00BF007E" w:rsidRDefault="00075143" w:rsidP="00075143">
      <w:pPr>
        <w:pStyle w:val="MIF-1"/>
        <w:numPr>
          <w:ilvl w:val="0"/>
          <w:numId w:val="0"/>
        </w:numPr>
        <w:spacing w:line="0" w:lineRule="atLeast"/>
        <w:ind w:left="1985" w:hanging="284"/>
        <w:rPr>
          <w:rFonts w:cs="Times New Roman"/>
          <w:sz w:val="24"/>
          <w:szCs w:val="24"/>
        </w:rPr>
      </w:pPr>
    </w:p>
    <w:p w14:paraId="05C48488" w14:textId="77777777" w:rsidR="00075143" w:rsidRPr="00BF007E" w:rsidRDefault="00075143" w:rsidP="00075143">
      <w:pPr>
        <w:pStyle w:val="MIF-1"/>
        <w:numPr>
          <w:ilvl w:val="0"/>
          <w:numId w:val="0"/>
        </w:numPr>
        <w:spacing w:line="0" w:lineRule="atLeast"/>
        <w:rPr>
          <w:rFonts w:cs="Times New Roman"/>
          <w:b/>
          <w:sz w:val="24"/>
          <w:szCs w:val="24"/>
        </w:rPr>
      </w:pPr>
      <w:r w:rsidRPr="00BF007E">
        <w:rPr>
          <w:rFonts w:cs="Times New Roman"/>
          <w:b/>
          <w:sz w:val="24"/>
          <w:szCs w:val="24"/>
        </w:rPr>
        <w:t>Функции, реализуемые системой</w:t>
      </w:r>
    </w:p>
    <w:p w14:paraId="5F1CF699" w14:textId="77777777" w:rsidR="00075143" w:rsidRPr="00BF007E" w:rsidRDefault="00075143" w:rsidP="00075143">
      <w:pPr>
        <w:spacing w:line="0" w:lineRule="atLeast"/>
        <w:ind w:firstLine="567"/>
        <w:jc w:val="both"/>
      </w:pPr>
      <w:r w:rsidRPr="00BF007E">
        <w:t>Доступ к системе управления резервного копирования с доступом к порталу самообслуживания для управления процедурами настройки политик резервного копирования и восстановления ВЦОД.</w:t>
      </w:r>
    </w:p>
    <w:p w14:paraId="752D3753" w14:textId="77777777" w:rsidR="00075143" w:rsidRPr="00BF007E" w:rsidRDefault="00075143" w:rsidP="00075143">
      <w:pPr>
        <w:spacing w:line="0" w:lineRule="atLeast"/>
        <w:ind w:firstLine="567"/>
        <w:jc w:val="both"/>
      </w:pPr>
      <w:r w:rsidRPr="00BF007E">
        <w:t xml:space="preserve">Ежедневное автоматическое резервное копирование всех виртуальных серверов и приложений внутри виртуальных серверов по заказу </w:t>
      </w:r>
      <w:r w:rsidRPr="00BF007E">
        <w:rPr>
          <w:bCs/>
        </w:rPr>
        <w:t>АО «</w:t>
      </w:r>
      <w:proofErr w:type="spellStart"/>
      <w:r w:rsidRPr="00BF007E">
        <w:rPr>
          <w:bCs/>
        </w:rPr>
        <w:t>Новосибирскэнергосбыт</w:t>
      </w:r>
      <w:proofErr w:type="spellEnd"/>
      <w:r w:rsidRPr="00BF007E">
        <w:rPr>
          <w:bCs/>
        </w:rPr>
        <w:t>»</w:t>
      </w:r>
      <w:r w:rsidRPr="00BF007E">
        <w:t xml:space="preserve">, с глубиной хранения копий – не менее 14 дней с еженедельной полной копией. </w:t>
      </w:r>
    </w:p>
    <w:p w14:paraId="62B072FF" w14:textId="77777777" w:rsidR="00075143" w:rsidRPr="00BF007E" w:rsidRDefault="00075143" w:rsidP="00075143">
      <w:pPr>
        <w:spacing w:line="0" w:lineRule="atLeast"/>
        <w:jc w:val="both"/>
      </w:pPr>
      <w:r w:rsidRPr="00BF007E">
        <w:t>Система резервного копирования должна обеспечивать следующие функции:</w:t>
      </w:r>
    </w:p>
    <w:p w14:paraId="2638869E" w14:textId="77777777" w:rsidR="00075143" w:rsidRPr="00BF007E" w:rsidRDefault="00075143" w:rsidP="00D84302">
      <w:pPr>
        <w:pStyle w:val="a8"/>
        <w:numPr>
          <w:ilvl w:val="0"/>
          <w:numId w:val="45"/>
        </w:numPr>
        <w:spacing w:after="160" w:line="0" w:lineRule="atLeast"/>
        <w:ind w:left="1134"/>
        <w:jc w:val="both"/>
      </w:pPr>
      <w:r w:rsidRPr="00BF007E">
        <w:t>Установку индивидуальной квоты, которая доступна Заказчику в качестве облачного депозитария для хранения резервных копий;</w:t>
      </w:r>
    </w:p>
    <w:p w14:paraId="6191170A" w14:textId="77777777" w:rsidR="00075143" w:rsidRPr="00BF007E" w:rsidRDefault="00075143" w:rsidP="00D84302">
      <w:pPr>
        <w:pStyle w:val="a8"/>
        <w:numPr>
          <w:ilvl w:val="0"/>
          <w:numId w:val="45"/>
        </w:numPr>
        <w:spacing w:after="160" w:line="0" w:lineRule="atLeast"/>
        <w:ind w:left="1134"/>
        <w:jc w:val="both"/>
      </w:pPr>
      <w:r w:rsidRPr="00BF007E">
        <w:t>Возможность репликации виртуальных машин без использования специализированных агентов;</w:t>
      </w:r>
    </w:p>
    <w:p w14:paraId="162DCAF4" w14:textId="77777777" w:rsidR="00075143" w:rsidRPr="00BF007E" w:rsidRDefault="00075143" w:rsidP="00D84302">
      <w:pPr>
        <w:pStyle w:val="a8"/>
        <w:numPr>
          <w:ilvl w:val="0"/>
          <w:numId w:val="45"/>
        </w:numPr>
        <w:spacing w:after="160" w:line="0" w:lineRule="atLeast"/>
        <w:ind w:left="1134"/>
        <w:jc w:val="both"/>
      </w:pPr>
      <w:r w:rsidRPr="00BF007E">
        <w:t>Возможность использовать существующие резервные копии, как исходных данных для репликации;</w:t>
      </w:r>
    </w:p>
    <w:p w14:paraId="75CFB0D4" w14:textId="77777777" w:rsidR="00075143" w:rsidRPr="00BF007E" w:rsidRDefault="00075143" w:rsidP="00D84302">
      <w:pPr>
        <w:pStyle w:val="a8"/>
        <w:numPr>
          <w:ilvl w:val="0"/>
          <w:numId w:val="45"/>
        </w:numPr>
        <w:spacing w:after="160" w:line="0" w:lineRule="atLeast"/>
        <w:ind w:left="1134"/>
        <w:jc w:val="both"/>
      </w:pPr>
      <w:r w:rsidRPr="00BF007E">
        <w:t>Возможность переключения на реплику с автоматическим изменением адреса виртуальной машины;</w:t>
      </w:r>
    </w:p>
    <w:p w14:paraId="3BBFAC14" w14:textId="77777777" w:rsidR="00075143" w:rsidRPr="00BF007E" w:rsidRDefault="00075143" w:rsidP="00D84302">
      <w:pPr>
        <w:pStyle w:val="a8"/>
        <w:numPr>
          <w:ilvl w:val="0"/>
          <w:numId w:val="45"/>
        </w:numPr>
        <w:spacing w:after="160" w:line="0" w:lineRule="atLeast"/>
        <w:ind w:left="1134"/>
        <w:jc w:val="both"/>
      </w:pPr>
      <w:r w:rsidRPr="00BF007E">
        <w:t>Наличие интерфейса для резервного копирования</w:t>
      </w:r>
    </w:p>
    <w:p w14:paraId="433946DE" w14:textId="77777777" w:rsidR="00075143" w:rsidRPr="00BF007E" w:rsidRDefault="00075143" w:rsidP="00D84302">
      <w:pPr>
        <w:pStyle w:val="a8"/>
        <w:numPr>
          <w:ilvl w:val="0"/>
          <w:numId w:val="45"/>
        </w:numPr>
        <w:spacing w:after="160" w:line="0" w:lineRule="atLeast"/>
        <w:ind w:left="1134"/>
        <w:jc w:val="both"/>
      </w:pPr>
      <w:r w:rsidRPr="00BF007E">
        <w:t>Обеспечивать моментальный запуск из хранилища резервных копий одновременно нескольких виртуальных машин без их извлечения из архива, с возможностью указать любую возможную точку восстановления. Возможность перенести работающие ВМ на выбранное хранилище данных без прерывания работы;</w:t>
      </w:r>
    </w:p>
    <w:p w14:paraId="0760970E" w14:textId="77777777" w:rsidR="00075143" w:rsidRPr="00BF007E" w:rsidRDefault="00075143" w:rsidP="00D84302">
      <w:pPr>
        <w:pStyle w:val="a8"/>
        <w:numPr>
          <w:ilvl w:val="0"/>
          <w:numId w:val="45"/>
        </w:numPr>
        <w:spacing w:after="160" w:line="0" w:lineRule="atLeast"/>
        <w:ind w:left="1134"/>
        <w:jc w:val="both"/>
      </w:pPr>
      <w:r w:rsidRPr="00BF007E">
        <w:t>Обеспечивать возможность запуска виртуальных машин в изолированной сети без их извлечения из архива, с возможностью подключиться подключения из внешней сети по протоколам удаленного доступа к изолированным машинам;</w:t>
      </w:r>
    </w:p>
    <w:p w14:paraId="1F8FB6D9" w14:textId="77777777" w:rsidR="00075143" w:rsidRPr="00BF007E" w:rsidRDefault="00075143" w:rsidP="00D84302">
      <w:pPr>
        <w:pStyle w:val="a8"/>
        <w:numPr>
          <w:ilvl w:val="0"/>
          <w:numId w:val="45"/>
        </w:numPr>
        <w:spacing w:after="160" w:line="0" w:lineRule="atLeast"/>
        <w:ind w:left="1134"/>
        <w:jc w:val="both"/>
      </w:pPr>
      <w:r w:rsidRPr="00BF007E">
        <w:t>Реализовывать автоматизированное тестирование работоспособности резервных копий и реплицированных виртуальных машин на уровне сервисов;</w:t>
      </w:r>
    </w:p>
    <w:p w14:paraId="6766769A" w14:textId="77777777" w:rsidR="00075143" w:rsidRPr="00BF007E" w:rsidRDefault="00075143" w:rsidP="00D84302">
      <w:pPr>
        <w:pStyle w:val="a8"/>
        <w:numPr>
          <w:ilvl w:val="0"/>
          <w:numId w:val="45"/>
        </w:numPr>
        <w:spacing w:after="160" w:line="0" w:lineRule="atLeast"/>
        <w:ind w:left="1134"/>
        <w:jc w:val="both"/>
      </w:pPr>
      <w:r w:rsidRPr="00BF007E">
        <w:t>Предоставлять возможность тестирования целостности резервной копии на уровне приложения используя специальные скрипты, подготовленные для уникальных приложений;</w:t>
      </w:r>
    </w:p>
    <w:p w14:paraId="60E0CEA1" w14:textId="77777777" w:rsidR="00075143" w:rsidRPr="00BF007E" w:rsidRDefault="00075143" w:rsidP="00D84302">
      <w:pPr>
        <w:pStyle w:val="a8"/>
        <w:numPr>
          <w:ilvl w:val="0"/>
          <w:numId w:val="45"/>
        </w:numPr>
        <w:spacing w:after="160" w:line="0" w:lineRule="atLeast"/>
        <w:ind w:left="1134"/>
        <w:jc w:val="both"/>
      </w:pPr>
      <w:r w:rsidRPr="00BF007E">
        <w:t>Обеспечивать восстановление отдельных файлов из гостевых операционных систем со следующих файловых систем: FAT, NTFS, EXT, EXT2, EXT3, EXT4;</w:t>
      </w:r>
    </w:p>
    <w:p w14:paraId="2B63EAC7" w14:textId="77777777" w:rsidR="00075143" w:rsidRPr="00BF007E" w:rsidRDefault="00075143" w:rsidP="00D84302">
      <w:pPr>
        <w:pStyle w:val="a8"/>
        <w:numPr>
          <w:ilvl w:val="0"/>
          <w:numId w:val="45"/>
        </w:numPr>
        <w:spacing w:after="160" w:line="0" w:lineRule="atLeast"/>
        <w:ind w:left="1134"/>
        <w:jc w:val="both"/>
      </w:pPr>
      <w:r w:rsidRPr="00BF007E">
        <w:t>Обеспечивать восстановление файлов с динамических дисков Microsoft Windows LDM и Linux LVM (</w:t>
      </w:r>
      <w:proofErr w:type="spellStart"/>
      <w:r w:rsidRPr="00BF007E">
        <w:t>Logical</w:t>
      </w:r>
      <w:proofErr w:type="spellEnd"/>
      <w:r w:rsidRPr="00BF007E">
        <w:t xml:space="preserve"> </w:t>
      </w:r>
      <w:proofErr w:type="spellStart"/>
      <w:r w:rsidRPr="00BF007E">
        <w:t>Volume</w:t>
      </w:r>
      <w:proofErr w:type="spellEnd"/>
      <w:r w:rsidRPr="00BF007E">
        <w:t xml:space="preserve"> Manager);</w:t>
      </w:r>
    </w:p>
    <w:p w14:paraId="3332AA89" w14:textId="77777777" w:rsidR="00075143" w:rsidRPr="00BF007E" w:rsidRDefault="00075143" w:rsidP="00D84302">
      <w:pPr>
        <w:pStyle w:val="a8"/>
        <w:numPr>
          <w:ilvl w:val="0"/>
          <w:numId w:val="45"/>
        </w:numPr>
        <w:spacing w:after="160" w:line="0" w:lineRule="atLeast"/>
        <w:ind w:left="1134"/>
        <w:jc w:val="both"/>
      </w:pPr>
      <w:r w:rsidRPr="00BF007E">
        <w:t>Обеспечивать возможность восстановления виртуальных дисков и файлов конфигурации виртуальных машин;</w:t>
      </w:r>
    </w:p>
    <w:p w14:paraId="39C5263B" w14:textId="77777777" w:rsidR="00075143" w:rsidRPr="00BF007E" w:rsidRDefault="00075143" w:rsidP="00D84302">
      <w:pPr>
        <w:pStyle w:val="a8"/>
        <w:numPr>
          <w:ilvl w:val="0"/>
          <w:numId w:val="45"/>
        </w:numPr>
        <w:spacing w:after="160" w:line="0" w:lineRule="atLeast"/>
        <w:ind w:left="1134"/>
        <w:jc w:val="both"/>
      </w:pPr>
      <w:r w:rsidRPr="00BF007E">
        <w:t>Поддерживать архивирование файлов и резервных копий на дисковые накопители;</w:t>
      </w:r>
    </w:p>
    <w:p w14:paraId="5B5884D1" w14:textId="77777777" w:rsidR="00075143" w:rsidRPr="00BF007E" w:rsidRDefault="00075143" w:rsidP="00D84302">
      <w:pPr>
        <w:pStyle w:val="a8"/>
        <w:numPr>
          <w:ilvl w:val="0"/>
          <w:numId w:val="45"/>
        </w:numPr>
        <w:spacing w:after="160" w:line="0" w:lineRule="atLeast"/>
        <w:ind w:left="1134"/>
        <w:jc w:val="both"/>
      </w:pPr>
      <w:r w:rsidRPr="00BF007E">
        <w:t>Обеспечивать возможность восстановления информации в случае потери сервера резервного копирования;</w:t>
      </w:r>
    </w:p>
    <w:p w14:paraId="6DEC2887" w14:textId="77777777" w:rsidR="00075143" w:rsidRPr="00BF007E" w:rsidRDefault="00075143" w:rsidP="00D84302">
      <w:pPr>
        <w:pStyle w:val="a8"/>
        <w:numPr>
          <w:ilvl w:val="0"/>
          <w:numId w:val="45"/>
        </w:numPr>
        <w:spacing w:after="160" w:line="0" w:lineRule="atLeast"/>
        <w:ind w:left="1134"/>
        <w:jc w:val="both"/>
      </w:pPr>
      <w:r w:rsidRPr="00BF007E">
        <w:t>Обеспечение шифрования данных резервных копий машин контура 152ФЗ с помощью алгоритма шифрования AES с длиной ключа не менее 128 бит.</w:t>
      </w:r>
    </w:p>
    <w:p w14:paraId="17DBC4BF" w14:textId="77777777" w:rsidR="00075143" w:rsidRPr="00BF007E" w:rsidRDefault="00075143" w:rsidP="00075143">
      <w:pPr>
        <w:spacing w:line="0" w:lineRule="atLeast"/>
        <w:jc w:val="both"/>
      </w:pPr>
      <w:r w:rsidRPr="00BF007E">
        <w:t>Резервное копирование должно быть организовано по иерархическому принципу:</w:t>
      </w:r>
    </w:p>
    <w:p w14:paraId="6517970C" w14:textId="77777777" w:rsidR="00075143" w:rsidRPr="00BF007E" w:rsidRDefault="00075143" w:rsidP="00D84302">
      <w:pPr>
        <w:pStyle w:val="a8"/>
        <w:numPr>
          <w:ilvl w:val="0"/>
          <w:numId w:val="45"/>
        </w:numPr>
        <w:spacing w:after="160" w:line="0" w:lineRule="atLeast"/>
        <w:jc w:val="both"/>
      </w:pPr>
      <w:r w:rsidRPr="00BF007E">
        <w:t>Оперативные резервные копии – Исполнитель размещает на собственных производственных мощностях. Гранулярность резервного копирования, целевые показатели RPO/RTO устанавливает Заказчик с учетом ограничений пропускной способности каналов связи в соответствии с требованиями к сетевой инфраструктуре.</w:t>
      </w:r>
    </w:p>
    <w:p w14:paraId="550A8206" w14:textId="77777777" w:rsidR="00075143" w:rsidRPr="00BF007E" w:rsidRDefault="00075143" w:rsidP="00D84302">
      <w:pPr>
        <w:pStyle w:val="a8"/>
        <w:numPr>
          <w:ilvl w:val="0"/>
          <w:numId w:val="45"/>
        </w:numPr>
        <w:spacing w:after="160" w:line="0" w:lineRule="atLeast"/>
        <w:jc w:val="both"/>
      </w:pPr>
      <w:r w:rsidRPr="00BF007E">
        <w:t>Резервные копии старше 2-х недель передаются по организованной оверлейной сети в ЦОД Заказчика, расположенный по адресу г. Новосибирск, ул. Орджоникидзе 32</w:t>
      </w:r>
    </w:p>
    <w:p w14:paraId="0F2AF1C8" w14:textId="77777777" w:rsidR="00075143" w:rsidRPr="00BF007E" w:rsidRDefault="00075143" w:rsidP="00075143">
      <w:pPr>
        <w:pStyle w:val="24"/>
        <w:spacing w:before="0" w:line="0" w:lineRule="atLeast"/>
        <w:rPr>
          <w:rFonts w:ascii="Times New Roman" w:hAnsi="Times New Roman"/>
          <w:b w:val="0"/>
          <w:bCs w:val="0"/>
          <w:color w:val="auto"/>
          <w:sz w:val="24"/>
          <w:szCs w:val="24"/>
        </w:rPr>
      </w:pPr>
      <w:bookmarkStart w:id="21" w:name="_Ref71202907"/>
      <w:r w:rsidRPr="00BF007E">
        <w:rPr>
          <w:rFonts w:ascii="Times New Roman" w:hAnsi="Times New Roman"/>
          <w:color w:val="auto"/>
          <w:sz w:val="24"/>
          <w:szCs w:val="24"/>
        </w:rPr>
        <w:t>Передача резервных копий на территорию заказчика</w:t>
      </w:r>
      <w:bookmarkEnd w:id="21"/>
    </w:p>
    <w:p w14:paraId="7D8A31B6" w14:textId="77777777" w:rsidR="00075143" w:rsidRPr="00BF007E" w:rsidRDefault="00075143" w:rsidP="00075143">
      <w:pPr>
        <w:spacing w:line="0" w:lineRule="atLeast"/>
        <w:ind w:firstLine="567"/>
        <w:jc w:val="both"/>
      </w:pPr>
      <w:r w:rsidRPr="00BF007E">
        <w:t xml:space="preserve">Для реализации резервного копирования на территорию заказчика предполагается использование </w:t>
      </w:r>
      <w:r w:rsidRPr="00BF007E">
        <w:rPr>
          <w:lang w:val="en-US"/>
        </w:rPr>
        <w:t>Veeam</w:t>
      </w:r>
      <w:r w:rsidRPr="00BF007E">
        <w:t xml:space="preserve"> </w:t>
      </w:r>
      <w:r w:rsidRPr="00BF007E">
        <w:rPr>
          <w:lang w:val="en-US"/>
        </w:rPr>
        <w:t>B</w:t>
      </w:r>
      <w:r w:rsidRPr="00BF007E">
        <w:t>&amp;</w:t>
      </w:r>
      <w:r w:rsidRPr="00BF007E">
        <w:rPr>
          <w:lang w:val="en-US"/>
        </w:rPr>
        <w:t>R</w:t>
      </w:r>
    </w:p>
    <w:p w14:paraId="39A20BD4" w14:textId="77777777" w:rsidR="00075143" w:rsidRPr="00BF007E" w:rsidRDefault="00075143" w:rsidP="00075143">
      <w:pPr>
        <w:spacing w:line="0" w:lineRule="atLeast"/>
        <w:ind w:firstLine="567"/>
        <w:jc w:val="both"/>
      </w:pPr>
      <w:r w:rsidRPr="00BF007E">
        <w:t>Для осуществления передачи резервных копий по защищенному каналу, описанному в разделе каналы связи, допускается развертывание специальной виртуальной машины в пуле ресурсов заказчика.</w:t>
      </w:r>
    </w:p>
    <w:p w14:paraId="18AC8F79" w14:textId="77777777" w:rsidR="00075143" w:rsidRPr="00BF007E" w:rsidRDefault="00075143" w:rsidP="00075143">
      <w:pPr>
        <w:spacing w:line="0" w:lineRule="atLeast"/>
        <w:ind w:firstLine="567"/>
        <w:jc w:val="both"/>
      </w:pPr>
      <w:r w:rsidRPr="00BF007E">
        <w:lastRenderedPageBreak/>
        <w:t>Данная виртуальная машина может реализовывать функционал передачи резервных копий по внутренним сетям заказчика.</w:t>
      </w:r>
    </w:p>
    <w:p w14:paraId="2F08C510" w14:textId="77777777" w:rsidR="00075143" w:rsidRPr="00BF007E" w:rsidRDefault="00075143" w:rsidP="00075143">
      <w:r w:rsidRPr="00BF007E">
        <w:object w:dxaOrig="13906" w:dyaOrig="5581" w14:anchorId="409072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190.8pt" o:ole="">
            <v:imagedata r:id="rId14" o:title=""/>
          </v:shape>
          <o:OLEObject Type="Embed" ProgID="Visio.Drawing.15" ShapeID="_x0000_i1025" DrawAspect="Content" ObjectID="_1781354240" r:id="rId15"/>
        </w:object>
      </w:r>
    </w:p>
    <w:p w14:paraId="7E7CC1D0" w14:textId="77777777" w:rsidR="00075143" w:rsidRPr="00BF007E" w:rsidRDefault="00075143" w:rsidP="00075143">
      <w:r w:rsidRPr="00BF007E">
        <w:t>Исполнитель предоставляет все необходимые лицензии для работы СРК.</w:t>
      </w:r>
    </w:p>
    <w:p w14:paraId="132441F3" w14:textId="77777777" w:rsidR="00075143" w:rsidRPr="00BF007E" w:rsidRDefault="00075143" w:rsidP="00075143">
      <w:pPr>
        <w:jc w:val="both"/>
      </w:pPr>
      <w:r w:rsidRPr="00BF007E">
        <w:t xml:space="preserve">Стоимость за хранение резервных копий должна формироваться за фактически занимаемое (после сжатия и </w:t>
      </w:r>
      <w:proofErr w:type="spellStart"/>
      <w:r w:rsidRPr="00BF007E">
        <w:t>дедупликации</w:t>
      </w:r>
      <w:proofErr w:type="spellEnd"/>
      <w:r w:rsidRPr="00BF007E">
        <w:t xml:space="preserve"> данных) Заказчиком место в системе хранения данных Исполнителя.</w:t>
      </w:r>
    </w:p>
    <w:p w14:paraId="7102C4A4" w14:textId="77777777" w:rsidR="00075143" w:rsidRPr="00BF007E" w:rsidRDefault="00075143" w:rsidP="00075143">
      <w:pPr>
        <w:pStyle w:val="12"/>
        <w:spacing w:before="0" w:after="240"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t>8. ТРЕБОВАНИЯ К ОРГАНИЗАЦИИ МУЛЬТИОБЛАЧНОЙ АРХИТЕКТУРЫ</w:t>
      </w:r>
    </w:p>
    <w:p w14:paraId="123EBEB8" w14:textId="77777777" w:rsidR="00075143" w:rsidRPr="00BF007E" w:rsidRDefault="00075143" w:rsidP="00075143">
      <w:pPr>
        <w:spacing w:before="240" w:line="276" w:lineRule="auto"/>
        <w:ind w:firstLine="567"/>
        <w:jc w:val="both"/>
      </w:pPr>
      <w:r w:rsidRPr="00BF007E">
        <w:t xml:space="preserve">С целью повышения уровня </w:t>
      </w:r>
      <w:proofErr w:type="spellStart"/>
      <w:r w:rsidRPr="00BF007E">
        <w:t>катастрофоустойчивости</w:t>
      </w:r>
      <w:proofErr w:type="spellEnd"/>
      <w:r w:rsidRPr="00BF007E">
        <w:t xml:space="preserve">, Исполнитель по запросу Заказчика должен обеспечить возможность организации подключения к другому поставщику облачных услуг с целью организации </w:t>
      </w:r>
      <w:proofErr w:type="spellStart"/>
      <w:r w:rsidRPr="00BF007E">
        <w:t>мультиоблачной</w:t>
      </w:r>
      <w:proofErr w:type="spellEnd"/>
      <w:r w:rsidRPr="00BF007E">
        <w:t xml:space="preserve"> архитектуры по выделенной линии. Заказчик должен обеспечить решение организационных вопросов со сторонним облачным провайдером</w:t>
      </w:r>
    </w:p>
    <w:p w14:paraId="0C274521" w14:textId="77777777" w:rsidR="00075143" w:rsidRPr="00BF007E" w:rsidRDefault="00075143" w:rsidP="00075143">
      <w:pPr>
        <w:spacing w:line="276" w:lineRule="auto"/>
        <w:jc w:val="center"/>
      </w:pPr>
      <w:r w:rsidRPr="00BF007E">
        <w:object w:dxaOrig="9825" w:dyaOrig="9346" w14:anchorId="007DC6FF">
          <v:shape id="_x0000_i1026" type="#_x0000_t75" style="width:190.8pt;height:181.8pt" o:ole="">
            <v:imagedata r:id="rId16" o:title=""/>
          </v:shape>
          <o:OLEObject Type="Embed" ProgID="Visio.Drawing.15" ShapeID="_x0000_i1026" DrawAspect="Content" ObjectID="_1781354241" r:id="rId17"/>
        </w:object>
      </w:r>
    </w:p>
    <w:p w14:paraId="5993C3E0" w14:textId="77777777" w:rsidR="00075143" w:rsidRPr="00BF007E" w:rsidRDefault="00075143" w:rsidP="00075143">
      <w:pPr>
        <w:spacing w:line="276" w:lineRule="auto"/>
        <w:ind w:firstLine="567"/>
        <w:jc w:val="both"/>
        <w:rPr>
          <w:b/>
          <w:bCs/>
        </w:rPr>
      </w:pPr>
      <w:bookmarkStart w:id="22" w:name="_Toc70494627"/>
      <w:r w:rsidRPr="00BF007E">
        <w:rPr>
          <w:b/>
          <w:bCs/>
        </w:rPr>
        <w:t xml:space="preserve">Реализация </w:t>
      </w:r>
      <w:proofErr w:type="spellStart"/>
      <w:r w:rsidRPr="00BF007E">
        <w:rPr>
          <w:b/>
          <w:bCs/>
        </w:rPr>
        <w:t>катастрофоустойчивого</w:t>
      </w:r>
      <w:proofErr w:type="spellEnd"/>
      <w:r w:rsidRPr="00BF007E">
        <w:rPr>
          <w:b/>
          <w:bCs/>
        </w:rPr>
        <w:t xml:space="preserve"> решения между исполнителями облачных услуг</w:t>
      </w:r>
      <w:bookmarkEnd w:id="22"/>
    </w:p>
    <w:p w14:paraId="14CE4DC2" w14:textId="77777777" w:rsidR="00075143" w:rsidRPr="00BF007E" w:rsidRDefault="00075143" w:rsidP="00075143">
      <w:pPr>
        <w:spacing w:line="276" w:lineRule="auto"/>
        <w:ind w:firstLine="567"/>
        <w:jc w:val="both"/>
      </w:pPr>
      <w:r w:rsidRPr="00BF007E">
        <w:t>Между облаками должна быть реализована возможность миграции, переноса и аварийного восстановления виртуальных машин, без необходимости конвертировать их из разных форматов. Данный функционал позволит гибко планировать использование ресурсов в каждом из облаков и распределять сервисы для реализации отказоустойчивости.</w:t>
      </w:r>
    </w:p>
    <w:p w14:paraId="4989B5BC" w14:textId="77777777" w:rsidR="00075143" w:rsidRPr="00BF007E" w:rsidRDefault="00075143" w:rsidP="00075143">
      <w:pPr>
        <w:tabs>
          <w:tab w:val="num" w:pos="720"/>
        </w:tabs>
        <w:spacing w:line="276" w:lineRule="auto"/>
        <w:ind w:firstLine="567"/>
        <w:jc w:val="both"/>
        <w:rPr>
          <w:b/>
          <w:bCs/>
          <w:iCs/>
        </w:rPr>
      </w:pPr>
      <w:bookmarkStart w:id="23" w:name="_Toc69581431"/>
      <w:bookmarkStart w:id="24" w:name="_Toc70494629"/>
      <w:r w:rsidRPr="00BF007E">
        <w:rPr>
          <w:b/>
          <w:bCs/>
          <w:iCs/>
        </w:rPr>
        <w:t>Предъявляемые требования</w:t>
      </w:r>
      <w:bookmarkEnd w:id="23"/>
      <w:bookmarkEnd w:id="24"/>
    </w:p>
    <w:p w14:paraId="430DD838" w14:textId="77777777" w:rsidR="00075143" w:rsidRPr="00BF007E" w:rsidRDefault="00075143" w:rsidP="00075143">
      <w:pPr>
        <w:spacing w:line="276" w:lineRule="auto"/>
        <w:ind w:firstLine="567"/>
        <w:jc w:val="both"/>
      </w:pPr>
      <w:r w:rsidRPr="00BF007E">
        <w:t>Система должна реализовывать работоспособность бизнес-приложений в случае отказа любого облачного Исполнителя</w:t>
      </w:r>
    </w:p>
    <w:p w14:paraId="052CBDE8" w14:textId="77777777" w:rsidR="00075143" w:rsidRPr="00BF007E" w:rsidRDefault="00075143" w:rsidP="00075143">
      <w:pPr>
        <w:spacing w:line="276" w:lineRule="auto"/>
        <w:ind w:firstLine="567"/>
        <w:jc w:val="both"/>
      </w:pPr>
      <w:r w:rsidRPr="00BF007E">
        <w:t>Основное отказоустойчивое решение реализуется на уровне приложений. Для этого в архитектуре предложена связанность на сетевом уровне двух площадок</w:t>
      </w:r>
    </w:p>
    <w:p w14:paraId="207E0D6E" w14:textId="77777777" w:rsidR="00075143" w:rsidRPr="00BF007E" w:rsidRDefault="00075143" w:rsidP="00075143">
      <w:pPr>
        <w:spacing w:line="276" w:lineRule="auto"/>
        <w:ind w:firstLine="567"/>
        <w:jc w:val="both"/>
      </w:pPr>
      <w:r w:rsidRPr="00BF007E">
        <w:t>Поддержка отказоустойчивости на уровне виртуальных машин позволяет реализовать отказоустойчивость для сервисов не поддерживающих отказоустойчивость на уровне приложений</w:t>
      </w:r>
    </w:p>
    <w:p w14:paraId="1ED5E584" w14:textId="77777777" w:rsidR="00075143" w:rsidRPr="00BF007E" w:rsidRDefault="00075143" w:rsidP="00075143">
      <w:pPr>
        <w:tabs>
          <w:tab w:val="num" w:pos="720"/>
        </w:tabs>
        <w:spacing w:line="276" w:lineRule="auto"/>
        <w:ind w:firstLine="567"/>
        <w:jc w:val="both"/>
        <w:rPr>
          <w:b/>
          <w:bCs/>
          <w:iCs/>
        </w:rPr>
      </w:pPr>
      <w:bookmarkStart w:id="25" w:name="_Toc69581432"/>
      <w:bookmarkStart w:id="26" w:name="_Toc70494630"/>
      <w:proofErr w:type="spellStart"/>
      <w:r w:rsidRPr="00BF007E">
        <w:rPr>
          <w:b/>
          <w:bCs/>
          <w:iCs/>
        </w:rPr>
        <w:t>Катастрофоустойчивое</w:t>
      </w:r>
      <w:proofErr w:type="spellEnd"/>
      <w:r w:rsidRPr="00BF007E">
        <w:rPr>
          <w:b/>
          <w:bCs/>
          <w:iCs/>
        </w:rPr>
        <w:t xml:space="preserve"> решение на уровне системы виртуализации</w:t>
      </w:r>
      <w:bookmarkEnd w:id="25"/>
      <w:bookmarkEnd w:id="26"/>
    </w:p>
    <w:p w14:paraId="0ED2C768" w14:textId="77777777" w:rsidR="00075143" w:rsidRPr="00BF007E" w:rsidRDefault="00075143" w:rsidP="00075143">
      <w:pPr>
        <w:spacing w:line="276" w:lineRule="auto"/>
        <w:ind w:firstLine="567"/>
        <w:jc w:val="both"/>
      </w:pPr>
      <w:r w:rsidRPr="00BF007E">
        <w:t xml:space="preserve">Поддержка платформы виртуализации </w:t>
      </w:r>
      <w:r w:rsidRPr="00BF007E">
        <w:rPr>
          <w:lang w:val="en-US"/>
        </w:rPr>
        <w:t>VMware</w:t>
      </w:r>
    </w:p>
    <w:p w14:paraId="47389B13" w14:textId="77777777" w:rsidR="00075143" w:rsidRPr="00BF007E" w:rsidRDefault="00075143" w:rsidP="00075143">
      <w:pPr>
        <w:spacing w:line="276" w:lineRule="auto"/>
        <w:ind w:firstLine="567"/>
        <w:jc w:val="both"/>
      </w:pPr>
      <w:r w:rsidRPr="00BF007E">
        <w:t xml:space="preserve">Интеграция с </w:t>
      </w:r>
      <w:proofErr w:type="spellStart"/>
      <w:r w:rsidRPr="00BF007E">
        <w:rPr>
          <w:lang w:val="en-US"/>
        </w:rPr>
        <w:t>vCloud</w:t>
      </w:r>
      <w:proofErr w:type="spellEnd"/>
      <w:r w:rsidRPr="00BF007E">
        <w:t xml:space="preserve"> </w:t>
      </w:r>
      <w:r w:rsidRPr="00BF007E">
        <w:rPr>
          <w:lang w:val="en-US"/>
        </w:rPr>
        <w:t>Availability</w:t>
      </w:r>
    </w:p>
    <w:p w14:paraId="61A20DE1" w14:textId="77777777" w:rsidR="00075143" w:rsidRPr="00BF007E" w:rsidRDefault="00075143" w:rsidP="00075143">
      <w:pPr>
        <w:spacing w:line="276" w:lineRule="auto"/>
        <w:ind w:firstLine="567"/>
        <w:jc w:val="both"/>
      </w:pPr>
      <w:r w:rsidRPr="00BF007E">
        <w:t>Возможность интеграции двух облачных Исполнителей</w:t>
      </w:r>
    </w:p>
    <w:p w14:paraId="20FB52BF" w14:textId="77777777" w:rsidR="00075143" w:rsidRPr="00BF007E" w:rsidRDefault="00075143" w:rsidP="00075143">
      <w:pPr>
        <w:spacing w:line="276" w:lineRule="auto"/>
        <w:ind w:firstLine="567"/>
        <w:jc w:val="both"/>
      </w:pPr>
      <w:r w:rsidRPr="00BF007E">
        <w:lastRenderedPageBreak/>
        <w:t xml:space="preserve">Поддержка миграции виртуальных машин между </w:t>
      </w:r>
      <w:r w:rsidRPr="00BF007E">
        <w:rPr>
          <w:lang w:val="en-US"/>
        </w:rPr>
        <w:t>Tenant</w:t>
      </w:r>
      <w:r w:rsidRPr="00BF007E">
        <w:t xml:space="preserve"> разных Исполнителей</w:t>
      </w:r>
    </w:p>
    <w:p w14:paraId="64A23357" w14:textId="77777777" w:rsidR="00075143" w:rsidRPr="00BF007E" w:rsidRDefault="00075143" w:rsidP="00075143">
      <w:pPr>
        <w:spacing w:line="276" w:lineRule="auto"/>
        <w:ind w:firstLine="567"/>
        <w:jc w:val="both"/>
      </w:pPr>
      <w:r w:rsidRPr="00BF007E">
        <w:t xml:space="preserve">Поддержка создания реплицируемых копий виртуальных машин из </w:t>
      </w:r>
      <w:r w:rsidRPr="00BF007E">
        <w:rPr>
          <w:lang w:val="en-US"/>
        </w:rPr>
        <w:t>Tenant</w:t>
      </w:r>
      <w:r w:rsidRPr="00BF007E">
        <w:t xml:space="preserve"> одного облачного Исполнителя в </w:t>
      </w:r>
      <w:r w:rsidRPr="00BF007E">
        <w:rPr>
          <w:lang w:val="en-US"/>
        </w:rPr>
        <w:t>Tenant</w:t>
      </w:r>
      <w:r w:rsidRPr="00BF007E">
        <w:t xml:space="preserve"> другого облачного Исполнителя</w:t>
      </w:r>
    </w:p>
    <w:p w14:paraId="3D987529" w14:textId="77777777" w:rsidR="00075143" w:rsidRPr="00BF007E" w:rsidRDefault="00075143" w:rsidP="00075143">
      <w:pPr>
        <w:spacing w:line="276" w:lineRule="auto"/>
        <w:ind w:firstLine="567"/>
        <w:jc w:val="both"/>
      </w:pPr>
      <w:r w:rsidRPr="00BF007E">
        <w:t>Версия системы, установленная у Исполнителя, должна обеспечивать совместимость с используемой версией (4.1) другого облачного провайдера Заказчика.</w:t>
      </w:r>
    </w:p>
    <w:p w14:paraId="1CD37698" w14:textId="77777777" w:rsidR="00075143" w:rsidRPr="00BF007E" w:rsidRDefault="00075143" w:rsidP="00075143">
      <w:pPr>
        <w:spacing w:line="276" w:lineRule="auto"/>
        <w:ind w:firstLine="567"/>
        <w:jc w:val="both"/>
      </w:pPr>
      <w:r w:rsidRPr="00BF007E">
        <w:t>Обеспечен доступ к панели управления системой облачной</w:t>
      </w:r>
    </w:p>
    <w:p w14:paraId="777970BE" w14:textId="77777777" w:rsidR="00075143" w:rsidRPr="00BF007E" w:rsidRDefault="00075143" w:rsidP="00075143">
      <w:pPr>
        <w:spacing w:line="276" w:lineRule="auto"/>
        <w:ind w:firstLine="567"/>
        <w:jc w:val="both"/>
      </w:pPr>
      <w:r w:rsidRPr="00BF007E">
        <w:t>Миграция виртуальных машин происходит по протоколу HTTPS по публичным сетям Интернет</w:t>
      </w:r>
    </w:p>
    <w:p w14:paraId="08E72CD3" w14:textId="77777777" w:rsidR="00075143" w:rsidRPr="00BF007E" w:rsidRDefault="00075143" w:rsidP="00075143">
      <w:pPr>
        <w:spacing w:line="276" w:lineRule="auto"/>
        <w:ind w:firstLine="567"/>
        <w:jc w:val="both"/>
      </w:pPr>
    </w:p>
    <w:p w14:paraId="27AF619C" w14:textId="77777777" w:rsidR="00075143" w:rsidRPr="00BF007E" w:rsidRDefault="00075143" w:rsidP="00075143">
      <w:pPr>
        <w:spacing w:line="276" w:lineRule="auto"/>
        <w:ind w:firstLine="567"/>
        <w:jc w:val="both"/>
      </w:pPr>
      <w:r w:rsidRPr="00BF007E">
        <w:object w:dxaOrig="13171" w:dyaOrig="5686" w14:anchorId="7447E200">
          <v:shape id="_x0000_i1027" type="#_x0000_t75" style="width:466.8pt;height:201.6pt" o:ole="">
            <v:imagedata r:id="rId18" o:title=""/>
          </v:shape>
          <o:OLEObject Type="Embed" ProgID="Visio.Drawing.15" ShapeID="_x0000_i1027" DrawAspect="Content" ObjectID="_1781354242" r:id="rId19"/>
        </w:object>
      </w:r>
    </w:p>
    <w:p w14:paraId="0E40780A" w14:textId="77777777" w:rsidR="00075143" w:rsidRPr="00BF007E" w:rsidRDefault="00075143" w:rsidP="00075143">
      <w:pPr>
        <w:tabs>
          <w:tab w:val="num" w:pos="720"/>
        </w:tabs>
        <w:spacing w:line="276" w:lineRule="auto"/>
        <w:ind w:firstLine="567"/>
        <w:jc w:val="both"/>
        <w:rPr>
          <w:b/>
          <w:bCs/>
          <w:iCs/>
        </w:rPr>
      </w:pPr>
      <w:bookmarkStart w:id="27" w:name="_Toc69581433"/>
      <w:bookmarkStart w:id="28" w:name="_Toc70494631"/>
      <w:proofErr w:type="spellStart"/>
      <w:r w:rsidRPr="00BF007E">
        <w:rPr>
          <w:b/>
          <w:bCs/>
          <w:iCs/>
        </w:rPr>
        <w:t>Катастрофоустойчивое</w:t>
      </w:r>
      <w:proofErr w:type="spellEnd"/>
      <w:r w:rsidRPr="00BF007E">
        <w:rPr>
          <w:b/>
          <w:bCs/>
          <w:iCs/>
        </w:rPr>
        <w:t xml:space="preserve"> решение на уровне прикладного ПО</w:t>
      </w:r>
      <w:bookmarkEnd w:id="27"/>
      <w:bookmarkEnd w:id="28"/>
    </w:p>
    <w:p w14:paraId="5A49CD5B" w14:textId="77777777" w:rsidR="00075143" w:rsidRPr="00BF007E" w:rsidRDefault="00075143" w:rsidP="00075143">
      <w:pPr>
        <w:spacing w:line="276" w:lineRule="auto"/>
        <w:ind w:firstLine="567"/>
        <w:jc w:val="both"/>
      </w:pPr>
      <w:r w:rsidRPr="00BF007E">
        <w:t>Реализация отказоустойчивости приложений главным образом строится на построении отказоустойчивых кластеров баз данных</w:t>
      </w:r>
    </w:p>
    <w:p w14:paraId="5C57FEF6" w14:textId="77777777" w:rsidR="00075143" w:rsidRPr="00BF007E" w:rsidRDefault="00075143" w:rsidP="00075143">
      <w:pPr>
        <w:spacing w:line="276" w:lineRule="auto"/>
        <w:ind w:firstLine="567"/>
        <w:jc w:val="both"/>
      </w:pPr>
      <w:r w:rsidRPr="00BF007E">
        <w:t>В каждом из облачных Исполнителей должен находиться свой сервер баз данных, который сможет реплицировать базы в сервер расположенный в другой площадке</w:t>
      </w:r>
    </w:p>
    <w:p w14:paraId="36DD1A94" w14:textId="77777777" w:rsidR="00075143" w:rsidRPr="00BF007E" w:rsidRDefault="00075143" w:rsidP="00075143">
      <w:pPr>
        <w:spacing w:line="276" w:lineRule="auto"/>
        <w:ind w:firstLine="567"/>
        <w:jc w:val="both"/>
      </w:pPr>
      <w:r w:rsidRPr="00BF007E">
        <w:t>Репликация может осуществляться как синхронно, так и асинхронно в зависимости от критичности приложений, скорости изменения данных и ширины канала</w:t>
      </w:r>
    </w:p>
    <w:p w14:paraId="5B51793B" w14:textId="77777777" w:rsidR="00075143" w:rsidRPr="00BF007E" w:rsidRDefault="00075143" w:rsidP="00075143">
      <w:pPr>
        <w:spacing w:line="276" w:lineRule="auto"/>
        <w:ind w:firstLine="567"/>
        <w:jc w:val="both"/>
      </w:pPr>
      <w:r w:rsidRPr="00BF007E">
        <w:t>Между виртуальными сетями облачных Исполнителей необходимо организовать сетевую связанность, по требования описанным в соответствующем разделе</w:t>
      </w:r>
    </w:p>
    <w:p w14:paraId="5FA4A1A0" w14:textId="77777777" w:rsidR="00075143" w:rsidRPr="00BF007E" w:rsidRDefault="00075143" w:rsidP="00075143">
      <w:pPr>
        <w:pStyle w:val="12"/>
        <w:spacing w:before="0" w:after="240"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t xml:space="preserve">9. МАТРИЦА ОТВЕТСТВЕННОСТИ СТОРОН </w:t>
      </w:r>
    </w:p>
    <w:p w14:paraId="49D9651F" w14:textId="77777777" w:rsidR="00075143" w:rsidRPr="00BF007E" w:rsidRDefault="00075143" w:rsidP="00075143">
      <w:pPr>
        <w:rPr>
          <w:b/>
        </w:rPr>
      </w:pPr>
      <w:bookmarkStart w:id="29" w:name="_Toc67405603"/>
      <w:r w:rsidRPr="00BF007E">
        <w:rPr>
          <w:b/>
        </w:rPr>
        <w:t xml:space="preserve">Матрица ответственности сторон при эксплуатации </w:t>
      </w:r>
      <w:bookmarkEnd w:id="29"/>
      <w:r w:rsidRPr="00BF007E">
        <w:rPr>
          <w:b/>
        </w:rPr>
        <w:t>ВЦОД</w:t>
      </w:r>
    </w:p>
    <w:tbl>
      <w:tblPr>
        <w:tblStyle w:val="af0"/>
        <w:tblW w:w="5021" w:type="pct"/>
        <w:tblLayout w:type="fixed"/>
        <w:tblLook w:val="04A0" w:firstRow="1" w:lastRow="0" w:firstColumn="1" w:lastColumn="0" w:noHBand="0" w:noVBand="1"/>
      </w:tblPr>
      <w:tblGrid>
        <w:gridCol w:w="8189"/>
        <w:gridCol w:w="2050"/>
      </w:tblGrid>
      <w:tr w:rsidR="00075143" w:rsidRPr="00BF007E" w14:paraId="55720EF8" w14:textId="77777777" w:rsidTr="00075143">
        <w:tc>
          <w:tcPr>
            <w:tcW w:w="3999" w:type="pct"/>
            <w:vAlign w:val="center"/>
          </w:tcPr>
          <w:p w14:paraId="3409229D" w14:textId="77777777" w:rsidR="00075143" w:rsidRPr="00BF007E" w:rsidRDefault="00075143" w:rsidP="00075143">
            <w:pPr>
              <w:jc w:val="both"/>
              <w:rPr>
                <w:b/>
              </w:rPr>
            </w:pPr>
            <w:r w:rsidRPr="00BF007E">
              <w:t xml:space="preserve">Управление физической инфраструктурой (в </w:t>
            </w:r>
            <w:proofErr w:type="gramStart"/>
            <w:r w:rsidRPr="00BF007E">
              <w:t>т.ч.</w:t>
            </w:r>
            <w:proofErr w:type="gramEnd"/>
            <w:r w:rsidRPr="00BF007E">
              <w:t xml:space="preserve"> добавление хостов к кластер, подключение выделенных физических узлов и первоначальная настройка)</w:t>
            </w:r>
          </w:p>
        </w:tc>
        <w:tc>
          <w:tcPr>
            <w:tcW w:w="1001" w:type="pct"/>
            <w:vAlign w:val="center"/>
          </w:tcPr>
          <w:p w14:paraId="5D81BE65" w14:textId="77777777" w:rsidR="00075143" w:rsidRPr="00BF007E" w:rsidRDefault="00075143" w:rsidP="00075143">
            <w:pPr>
              <w:widowControl w:val="0"/>
              <w:contextualSpacing/>
              <w:jc w:val="center"/>
            </w:pPr>
            <w:r w:rsidRPr="00BF007E">
              <w:t>Исполнитель</w:t>
            </w:r>
          </w:p>
        </w:tc>
      </w:tr>
      <w:tr w:rsidR="00075143" w:rsidRPr="00BF007E" w14:paraId="2CF589EB" w14:textId="77777777" w:rsidTr="00075143">
        <w:tc>
          <w:tcPr>
            <w:tcW w:w="3999" w:type="pct"/>
            <w:vAlign w:val="center"/>
          </w:tcPr>
          <w:p w14:paraId="13B5179D" w14:textId="77777777" w:rsidR="00075143" w:rsidRPr="00BF007E" w:rsidRDefault="00075143" w:rsidP="00075143">
            <w:pPr>
              <w:jc w:val="both"/>
            </w:pPr>
            <w:r w:rsidRPr="00BF007E">
              <w:t>Мониторинг инфраструктуры</w:t>
            </w:r>
          </w:p>
        </w:tc>
        <w:tc>
          <w:tcPr>
            <w:tcW w:w="1001" w:type="pct"/>
            <w:vAlign w:val="center"/>
          </w:tcPr>
          <w:p w14:paraId="25579B82" w14:textId="77777777" w:rsidR="00075143" w:rsidRPr="00BF007E" w:rsidRDefault="00075143" w:rsidP="00075143">
            <w:pPr>
              <w:widowControl w:val="0"/>
              <w:contextualSpacing/>
              <w:jc w:val="center"/>
            </w:pPr>
            <w:r w:rsidRPr="00BF007E">
              <w:t>Исполнитель</w:t>
            </w:r>
          </w:p>
        </w:tc>
      </w:tr>
      <w:tr w:rsidR="00075143" w:rsidRPr="00BF007E" w14:paraId="2620612B" w14:textId="77777777" w:rsidTr="00075143">
        <w:tc>
          <w:tcPr>
            <w:tcW w:w="3999" w:type="pct"/>
            <w:vAlign w:val="center"/>
          </w:tcPr>
          <w:p w14:paraId="62B8BEFB" w14:textId="77777777" w:rsidR="00075143" w:rsidRPr="00BF007E" w:rsidRDefault="00075143" w:rsidP="00075143">
            <w:pPr>
              <w:jc w:val="both"/>
            </w:pPr>
            <w:r w:rsidRPr="00BF007E">
              <w:t>Виртуальная инфраструктура (системы управления, хосты виртуализации, кластеры)</w:t>
            </w:r>
          </w:p>
        </w:tc>
        <w:tc>
          <w:tcPr>
            <w:tcW w:w="1001" w:type="pct"/>
            <w:vAlign w:val="center"/>
          </w:tcPr>
          <w:p w14:paraId="64838F61" w14:textId="77777777" w:rsidR="00075143" w:rsidRPr="00BF007E" w:rsidRDefault="00075143" w:rsidP="00075143">
            <w:pPr>
              <w:widowControl w:val="0"/>
              <w:contextualSpacing/>
              <w:jc w:val="center"/>
            </w:pPr>
            <w:r w:rsidRPr="00BF007E">
              <w:t>Исполнитель</w:t>
            </w:r>
          </w:p>
        </w:tc>
      </w:tr>
      <w:tr w:rsidR="00075143" w:rsidRPr="00BF007E" w14:paraId="22A8E801" w14:textId="77777777" w:rsidTr="00075143">
        <w:trPr>
          <w:trHeight w:val="70"/>
        </w:trPr>
        <w:tc>
          <w:tcPr>
            <w:tcW w:w="3999" w:type="pct"/>
            <w:vAlign w:val="center"/>
          </w:tcPr>
          <w:p w14:paraId="433C7BCC" w14:textId="77777777" w:rsidR="00075143" w:rsidRPr="00BF007E" w:rsidRDefault="00075143" w:rsidP="00075143">
            <w:pPr>
              <w:jc w:val="both"/>
              <w:rPr>
                <w:b/>
              </w:rPr>
            </w:pPr>
            <w:r w:rsidRPr="00BF007E">
              <w:t xml:space="preserve">Управление и создание/удаление/изменение конфигурации </w:t>
            </w:r>
            <w:r w:rsidRPr="00BF007E">
              <w:rPr>
                <w:lang w:val="en-US"/>
              </w:rPr>
              <w:t>VM</w:t>
            </w:r>
            <w:r w:rsidRPr="00BF007E">
              <w:t>, в том числе размещение виртуальных машин на хранилище</w:t>
            </w:r>
          </w:p>
        </w:tc>
        <w:tc>
          <w:tcPr>
            <w:tcW w:w="1001" w:type="pct"/>
            <w:vAlign w:val="center"/>
          </w:tcPr>
          <w:p w14:paraId="02661E66" w14:textId="77777777" w:rsidR="00075143" w:rsidRPr="00BF007E" w:rsidRDefault="00075143" w:rsidP="00075143">
            <w:pPr>
              <w:widowControl w:val="0"/>
              <w:contextualSpacing/>
              <w:jc w:val="center"/>
              <w:rPr>
                <w:rFonts w:eastAsia="Calibri"/>
              </w:rPr>
            </w:pPr>
            <w:r w:rsidRPr="00BF007E">
              <w:t>Заказчик</w:t>
            </w:r>
          </w:p>
        </w:tc>
      </w:tr>
      <w:tr w:rsidR="00075143" w:rsidRPr="00BF007E" w14:paraId="7EC13F5A" w14:textId="77777777" w:rsidTr="00075143">
        <w:trPr>
          <w:trHeight w:val="70"/>
        </w:trPr>
        <w:tc>
          <w:tcPr>
            <w:tcW w:w="3999" w:type="pct"/>
            <w:vAlign w:val="center"/>
          </w:tcPr>
          <w:p w14:paraId="44D923A4" w14:textId="77777777" w:rsidR="00075143" w:rsidRPr="00BF007E" w:rsidRDefault="00075143" w:rsidP="00075143">
            <w:pPr>
              <w:jc w:val="both"/>
            </w:pPr>
            <w:r w:rsidRPr="00BF007E">
              <w:t>Управление хранилищем (СХД)</w:t>
            </w:r>
          </w:p>
        </w:tc>
        <w:tc>
          <w:tcPr>
            <w:tcW w:w="1001" w:type="pct"/>
            <w:vAlign w:val="center"/>
          </w:tcPr>
          <w:p w14:paraId="59391AAD" w14:textId="77777777" w:rsidR="00075143" w:rsidRPr="00BF007E" w:rsidRDefault="00075143" w:rsidP="00075143">
            <w:pPr>
              <w:widowControl w:val="0"/>
              <w:contextualSpacing/>
              <w:jc w:val="center"/>
            </w:pPr>
            <w:r w:rsidRPr="00BF007E">
              <w:t>Исполнитель</w:t>
            </w:r>
          </w:p>
        </w:tc>
      </w:tr>
      <w:tr w:rsidR="00075143" w:rsidRPr="00BF007E" w14:paraId="62D798F4" w14:textId="77777777" w:rsidTr="00075143">
        <w:tc>
          <w:tcPr>
            <w:tcW w:w="3999" w:type="pct"/>
            <w:vAlign w:val="center"/>
          </w:tcPr>
          <w:p w14:paraId="56A85E19" w14:textId="77777777" w:rsidR="00075143" w:rsidRPr="00BF007E" w:rsidRDefault="00075143" w:rsidP="00075143">
            <w:pPr>
              <w:jc w:val="both"/>
              <w:rPr>
                <w:b/>
              </w:rPr>
            </w:pPr>
            <w:r w:rsidRPr="00BF007E">
              <w:t xml:space="preserve">Управление внутренними логическими сетями </w:t>
            </w:r>
            <w:r w:rsidRPr="00BF007E">
              <w:rPr>
                <w:lang w:val="en-US"/>
              </w:rPr>
              <w:t>VMware</w:t>
            </w:r>
            <w:r w:rsidRPr="00BF007E">
              <w:t xml:space="preserve"> </w:t>
            </w:r>
            <w:r w:rsidRPr="00BF007E">
              <w:rPr>
                <w:lang w:val="en-US"/>
              </w:rPr>
              <w:t>NSX</w:t>
            </w:r>
            <w:r w:rsidRPr="00BF007E">
              <w:t xml:space="preserve"> (если применимо)</w:t>
            </w:r>
          </w:p>
        </w:tc>
        <w:tc>
          <w:tcPr>
            <w:tcW w:w="1001" w:type="pct"/>
            <w:vAlign w:val="center"/>
          </w:tcPr>
          <w:p w14:paraId="142ECF69" w14:textId="77777777" w:rsidR="00075143" w:rsidRPr="00BF007E" w:rsidRDefault="00075143" w:rsidP="00075143">
            <w:pPr>
              <w:widowControl w:val="0"/>
              <w:contextualSpacing/>
              <w:jc w:val="center"/>
            </w:pPr>
            <w:r w:rsidRPr="00BF007E">
              <w:t>Заказчик/ Исполнитель</w:t>
            </w:r>
          </w:p>
        </w:tc>
      </w:tr>
      <w:tr w:rsidR="00075143" w:rsidRPr="00BF007E" w14:paraId="0F08368D" w14:textId="77777777" w:rsidTr="00075143">
        <w:tc>
          <w:tcPr>
            <w:tcW w:w="3999" w:type="pct"/>
            <w:vAlign w:val="center"/>
          </w:tcPr>
          <w:p w14:paraId="0413B01F" w14:textId="77777777" w:rsidR="00075143" w:rsidRPr="00BF007E" w:rsidRDefault="00075143" w:rsidP="00075143">
            <w:pPr>
              <w:jc w:val="both"/>
              <w:rPr>
                <w:b/>
              </w:rPr>
            </w:pPr>
            <w:r w:rsidRPr="00BF007E">
              <w:t xml:space="preserve">Управление виртуальными маршрутизаторами </w:t>
            </w:r>
            <w:r w:rsidRPr="00BF007E">
              <w:rPr>
                <w:lang w:val="en-US"/>
              </w:rPr>
              <w:t>VMware</w:t>
            </w:r>
            <w:r w:rsidRPr="00BF007E">
              <w:t xml:space="preserve"> </w:t>
            </w:r>
            <w:r w:rsidRPr="00BF007E">
              <w:rPr>
                <w:lang w:val="en-US"/>
              </w:rPr>
              <w:t>NSX</w:t>
            </w:r>
            <w:r w:rsidRPr="00BF007E">
              <w:t xml:space="preserve"> (если применимо)</w:t>
            </w:r>
          </w:p>
        </w:tc>
        <w:tc>
          <w:tcPr>
            <w:tcW w:w="1001" w:type="pct"/>
            <w:vAlign w:val="center"/>
          </w:tcPr>
          <w:p w14:paraId="025842D2" w14:textId="77777777" w:rsidR="00075143" w:rsidRPr="00BF007E" w:rsidRDefault="00075143" w:rsidP="00075143">
            <w:pPr>
              <w:widowControl w:val="0"/>
              <w:contextualSpacing/>
              <w:jc w:val="center"/>
            </w:pPr>
            <w:r w:rsidRPr="00BF007E">
              <w:t>Заказчик/ Исполнитель</w:t>
            </w:r>
          </w:p>
        </w:tc>
      </w:tr>
      <w:tr w:rsidR="00075143" w:rsidRPr="00BF007E" w14:paraId="359BBE25" w14:textId="77777777" w:rsidTr="00075143">
        <w:tc>
          <w:tcPr>
            <w:tcW w:w="3999" w:type="pct"/>
            <w:vAlign w:val="center"/>
          </w:tcPr>
          <w:p w14:paraId="492184E8" w14:textId="77777777" w:rsidR="00075143" w:rsidRPr="00BF007E" w:rsidRDefault="00075143" w:rsidP="00075143">
            <w:pPr>
              <w:jc w:val="both"/>
            </w:pPr>
            <w:r w:rsidRPr="00BF007E">
              <w:t>Управление сетью хранения данных</w:t>
            </w:r>
          </w:p>
        </w:tc>
        <w:tc>
          <w:tcPr>
            <w:tcW w:w="1001" w:type="pct"/>
            <w:vAlign w:val="center"/>
          </w:tcPr>
          <w:p w14:paraId="25F4A647" w14:textId="77777777" w:rsidR="00075143" w:rsidRPr="00BF007E" w:rsidRDefault="00075143" w:rsidP="00075143">
            <w:pPr>
              <w:widowControl w:val="0"/>
              <w:contextualSpacing/>
              <w:jc w:val="center"/>
            </w:pPr>
            <w:r w:rsidRPr="00BF007E">
              <w:t>Исполнитель</w:t>
            </w:r>
          </w:p>
        </w:tc>
      </w:tr>
      <w:tr w:rsidR="00075143" w:rsidRPr="00BF007E" w14:paraId="362C6144" w14:textId="77777777" w:rsidTr="00075143">
        <w:trPr>
          <w:trHeight w:val="463"/>
        </w:trPr>
        <w:tc>
          <w:tcPr>
            <w:tcW w:w="3999" w:type="pct"/>
            <w:vAlign w:val="center"/>
          </w:tcPr>
          <w:p w14:paraId="32DA6ECE" w14:textId="77777777" w:rsidR="00075143" w:rsidRPr="00BF007E" w:rsidRDefault="00075143" w:rsidP="00075143">
            <w:pPr>
              <w:jc w:val="both"/>
            </w:pPr>
            <w:r w:rsidRPr="00BF007E">
              <w:t>Управление сетью передачи данных</w:t>
            </w:r>
          </w:p>
        </w:tc>
        <w:tc>
          <w:tcPr>
            <w:tcW w:w="1001" w:type="pct"/>
            <w:vAlign w:val="center"/>
          </w:tcPr>
          <w:p w14:paraId="00D994C1" w14:textId="77777777" w:rsidR="00075143" w:rsidRPr="00BF007E" w:rsidRDefault="00075143" w:rsidP="00075143">
            <w:pPr>
              <w:widowControl w:val="0"/>
              <w:contextualSpacing/>
              <w:jc w:val="center"/>
            </w:pPr>
            <w:r w:rsidRPr="00BF007E">
              <w:t>Исполнитель</w:t>
            </w:r>
          </w:p>
        </w:tc>
      </w:tr>
      <w:tr w:rsidR="00075143" w:rsidRPr="00BF007E" w14:paraId="57C83B7A" w14:textId="77777777" w:rsidTr="00075143">
        <w:trPr>
          <w:trHeight w:val="70"/>
        </w:trPr>
        <w:tc>
          <w:tcPr>
            <w:tcW w:w="3999" w:type="pct"/>
            <w:vAlign w:val="center"/>
          </w:tcPr>
          <w:p w14:paraId="5F9C4D89" w14:textId="77777777" w:rsidR="00075143" w:rsidRPr="00BF007E" w:rsidRDefault="00075143" w:rsidP="00075143">
            <w:pPr>
              <w:jc w:val="both"/>
              <w:rPr>
                <w:b/>
              </w:rPr>
            </w:pPr>
            <w:r w:rsidRPr="00BF007E">
              <w:t>Управление операционными системами и ПО в пределах виртуальных машин</w:t>
            </w:r>
          </w:p>
        </w:tc>
        <w:tc>
          <w:tcPr>
            <w:tcW w:w="1001" w:type="pct"/>
            <w:vAlign w:val="center"/>
          </w:tcPr>
          <w:p w14:paraId="0A57724A" w14:textId="77777777" w:rsidR="00075143" w:rsidRPr="00BF007E" w:rsidRDefault="00075143" w:rsidP="00075143">
            <w:pPr>
              <w:widowControl w:val="0"/>
              <w:contextualSpacing/>
              <w:jc w:val="center"/>
              <w:rPr>
                <w:lang w:val="en-US"/>
              </w:rPr>
            </w:pPr>
            <w:r w:rsidRPr="00BF007E">
              <w:t>Заказчик</w:t>
            </w:r>
          </w:p>
        </w:tc>
      </w:tr>
      <w:tr w:rsidR="00075143" w:rsidRPr="00BF007E" w14:paraId="2723E4A9" w14:textId="77777777" w:rsidTr="00075143">
        <w:trPr>
          <w:trHeight w:val="70"/>
        </w:trPr>
        <w:tc>
          <w:tcPr>
            <w:tcW w:w="3999" w:type="pct"/>
            <w:vAlign w:val="center"/>
          </w:tcPr>
          <w:p w14:paraId="379E92CF" w14:textId="77777777" w:rsidR="00075143" w:rsidRPr="00BF007E" w:rsidRDefault="00075143" w:rsidP="00075143">
            <w:pPr>
              <w:jc w:val="both"/>
            </w:pPr>
            <w:r w:rsidRPr="00BF007E">
              <w:t>Управление инфраструктурой обеспечения информационной безопасности</w:t>
            </w:r>
          </w:p>
        </w:tc>
        <w:tc>
          <w:tcPr>
            <w:tcW w:w="1001" w:type="pct"/>
            <w:vAlign w:val="center"/>
          </w:tcPr>
          <w:p w14:paraId="5972E0B8" w14:textId="77777777" w:rsidR="00075143" w:rsidRPr="00BF007E" w:rsidRDefault="00075143" w:rsidP="00075143">
            <w:pPr>
              <w:widowControl w:val="0"/>
              <w:contextualSpacing/>
              <w:jc w:val="center"/>
            </w:pPr>
            <w:r w:rsidRPr="00BF007E">
              <w:t>Исполнитель</w:t>
            </w:r>
          </w:p>
        </w:tc>
      </w:tr>
      <w:tr w:rsidR="00075143" w:rsidRPr="00BF007E" w14:paraId="196A33E8" w14:textId="77777777" w:rsidTr="00075143">
        <w:trPr>
          <w:trHeight w:val="70"/>
        </w:trPr>
        <w:tc>
          <w:tcPr>
            <w:tcW w:w="3999" w:type="pct"/>
            <w:vAlign w:val="center"/>
          </w:tcPr>
          <w:p w14:paraId="2707FDDD" w14:textId="77777777" w:rsidR="00075143" w:rsidRPr="00BF007E" w:rsidRDefault="00075143" w:rsidP="00075143">
            <w:pPr>
              <w:jc w:val="both"/>
            </w:pPr>
            <w:r w:rsidRPr="00BF007E">
              <w:t>Миграция инфраструктуры Заказчика в ВЦОД</w:t>
            </w:r>
          </w:p>
        </w:tc>
        <w:tc>
          <w:tcPr>
            <w:tcW w:w="1001" w:type="pct"/>
            <w:vAlign w:val="center"/>
          </w:tcPr>
          <w:p w14:paraId="78A2D249" w14:textId="77777777" w:rsidR="00075143" w:rsidRPr="00BF007E" w:rsidRDefault="00075143" w:rsidP="00075143">
            <w:pPr>
              <w:widowControl w:val="0"/>
              <w:contextualSpacing/>
              <w:jc w:val="center"/>
            </w:pPr>
            <w:r w:rsidRPr="00BF007E">
              <w:t xml:space="preserve">Заказчик/ </w:t>
            </w:r>
            <w:r w:rsidRPr="00BF007E">
              <w:lastRenderedPageBreak/>
              <w:t>Исполнитель</w:t>
            </w:r>
          </w:p>
        </w:tc>
      </w:tr>
      <w:tr w:rsidR="00075143" w:rsidRPr="00BF007E" w14:paraId="397B66C3" w14:textId="77777777" w:rsidTr="00075143">
        <w:trPr>
          <w:trHeight w:val="70"/>
        </w:trPr>
        <w:tc>
          <w:tcPr>
            <w:tcW w:w="3999" w:type="pct"/>
            <w:vAlign w:val="center"/>
          </w:tcPr>
          <w:p w14:paraId="1A5608A6" w14:textId="77777777" w:rsidR="00075143" w:rsidRPr="00BF007E" w:rsidRDefault="00075143" w:rsidP="00075143">
            <w:pPr>
              <w:jc w:val="both"/>
            </w:pPr>
            <w:r w:rsidRPr="00BF007E">
              <w:lastRenderedPageBreak/>
              <w:t xml:space="preserve">Организация </w:t>
            </w:r>
            <w:proofErr w:type="spellStart"/>
            <w:r w:rsidRPr="00BF007E">
              <w:t>мультиоблачной</w:t>
            </w:r>
            <w:proofErr w:type="spellEnd"/>
            <w:r w:rsidRPr="00BF007E">
              <w:t xml:space="preserve"> архитектуры с другим поставщиком облачных услуг Заказчика</w:t>
            </w:r>
          </w:p>
        </w:tc>
        <w:tc>
          <w:tcPr>
            <w:tcW w:w="1001" w:type="pct"/>
            <w:vAlign w:val="center"/>
          </w:tcPr>
          <w:p w14:paraId="71969913" w14:textId="77777777" w:rsidR="00075143" w:rsidRPr="00BF007E" w:rsidRDefault="00075143" w:rsidP="00075143">
            <w:pPr>
              <w:widowControl w:val="0"/>
              <w:contextualSpacing/>
              <w:jc w:val="center"/>
            </w:pPr>
            <w:r w:rsidRPr="00BF007E">
              <w:t>Заказчик/ Исполнитель</w:t>
            </w:r>
          </w:p>
        </w:tc>
      </w:tr>
      <w:tr w:rsidR="00075143" w:rsidRPr="00BF007E" w14:paraId="12EC3026" w14:textId="77777777" w:rsidTr="00075143">
        <w:trPr>
          <w:trHeight w:val="70"/>
        </w:trPr>
        <w:tc>
          <w:tcPr>
            <w:tcW w:w="3999" w:type="pct"/>
            <w:vAlign w:val="center"/>
          </w:tcPr>
          <w:p w14:paraId="4E22203B" w14:textId="77777777" w:rsidR="00075143" w:rsidRPr="00BF007E" w:rsidRDefault="00075143" w:rsidP="00075143">
            <w:pPr>
              <w:jc w:val="both"/>
            </w:pPr>
            <w:r w:rsidRPr="00BF007E">
              <w:t>Организация и мониторинг выполнения резервного копирования данных Заказчика</w:t>
            </w:r>
          </w:p>
        </w:tc>
        <w:tc>
          <w:tcPr>
            <w:tcW w:w="1001" w:type="pct"/>
            <w:vAlign w:val="center"/>
          </w:tcPr>
          <w:p w14:paraId="0E3B45A9" w14:textId="77777777" w:rsidR="00075143" w:rsidRPr="00BF007E" w:rsidRDefault="00075143" w:rsidP="00075143">
            <w:pPr>
              <w:widowControl w:val="0"/>
              <w:contextualSpacing/>
              <w:jc w:val="center"/>
            </w:pPr>
            <w:r w:rsidRPr="00BF007E">
              <w:t>Исполнитель</w:t>
            </w:r>
          </w:p>
        </w:tc>
      </w:tr>
    </w:tbl>
    <w:p w14:paraId="09FFEDC9" w14:textId="77777777" w:rsidR="00075143" w:rsidRPr="00BF007E" w:rsidRDefault="00075143" w:rsidP="00075143">
      <w:pPr>
        <w:pStyle w:val="12"/>
        <w:spacing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t>10. ТРЕБОВАНИЯ К ИСПОЛНИТЕЛЮ</w:t>
      </w:r>
    </w:p>
    <w:p w14:paraId="3A51F28A" w14:textId="77777777" w:rsidR="00075143" w:rsidRPr="00BF007E" w:rsidRDefault="00075143" w:rsidP="00075143">
      <w:pPr>
        <w:spacing w:after="120" w:line="276" w:lineRule="auto"/>
        <w:ind w:firstLine="567"/>
        <w:jc w:val="both"/>
        <w:rPr>
          <w:rFonts w:eastAsia="Calibri"/>
        </w:rPr>
      </w:pPr>
      <w:r w:rsidRPr="00BF007E">
        <w:rPr>
          <w:rFonts w:eastAsia="Calibri"/>
        </w:rPr>
        <w:t>Исполнитель должен обеспечивать эксплуатацию и техническую поддержку предоставляемой инфраструктуры и используемой для оказания услуги платформы виртуализации.</w:t>
      </w:r>
    </w:p>
    <w:p w14:paraId="74D26CA6" w14:textId="77777777" w:rsidR="00075143" w:rsidRPr="00BF007E" w:rsidRDefault="00075143" w:rsidP="00075143">
      <w:pPr>
        <w:spacing w:after="120" w:line="276" w:lineRule="auto"/>
        <w:ind w:firstLine="567"/>
        <w:jc w:val="both"/>
        <w:rPr>
          <w:rFonts w:eastAsia="Calibri"/>
        </w:rPr>
      </w:pPr>
      <w:r w:rsidRPr="00BF007E">
        <w:rPr>
          <w:rFonts w:eastAsia="Calibri"/>
        </w:rPr>
        <w:t>Исполнитель должен обладать необходимой экспертизой и компетенциями в области программ</w:t>
      </w:r>
      <w:r>
        <w:rPr>
          <w:rFonts w:eastAsia="Calibri"/>
        </w:rPr>
        <w:t>ного обеспечения</w:t>
      </w:r>
      <w:r w:rsidRPr="00BF007E">
        <w:rPr>
          <w:rFonts w:eastAsia="Calibri"/>
        </w:rPr>
        <w:t xml:space="preserve"> VMware, что должно подтверждаться соответствующим партнёрским статусом не ниже </w:t>
      </w:r>
      <w:r w:rsidRPr="00BF007E">
        <w:rPr>
          <w:rFonts w:eastAsia="Calibri"/>
          <w:lang w:val="en-US"/>
        </w:rPr>
        <w:t>Advanced</w:t>
      </w:r>
      <w:r w:rsidRPr="00BF007E">
        <w:rPr>
          <w:rFonts w:eastAsia="Calibri"/>
        </w:rPr>
        <w:t xml:space="preserve"> в локаторе партнёров на сайте </w:t>
      </w:r>
      <w:r w:rsidRPr="00BF007E">
        <w:rPr>
          <w:rFonts w:eastAsia="Calibri"/>
          <w:lang w:val="en-US"/>
        </w:rPr>
        <w:t>VMware</w:t>
      </w:r>
      <w:r w:rsidRPr="00644A50">
        <w:rPr>
          <w:rFonts w:eastAsia="Calibri"/>
        </w:rPr>
        <w:t xml:space="preserve">, </w:t>
      </w:r>
      <w:r>
        <w:rPr>
          <w:rFonts w:eastAsia="Calibri"/>
        </w:rPr>
        <w:t xml:space="preserve">либо </w:t>
      </w:r>
      <w:proofErr w:type="spellStart"/>
      <w:r>
        <w:rPr>
          <w:rFonts w:eastAsia="Calibri"/>
        </w:rPr>
        <w:t>авторизационным</w:t>
      </w:r>
      <w:proofErr w:type="spellEnd"/>
      <w:r>
        <w:rPr>
          <w:rFonts w:eastAsia="Calibri"/>
        </w:rPr>
        <w:t xml:space="preserve"> письмом от производителя программного обеспечения</w:t>
      </w:r>
      <w:r w:rsidRPr="00BF007E">
        <w:rPr>
          <w:rFonts w:eastAsia="Calibri"/>
        </w:rPr>
        <w:t xml:space="preserve">. </w:t>
      </w:r>
    </w:p>
    <w:p w14:paraId="479F1850" w14:textId="77777777" w:rsidR="00075143" w:rsidRPr="00BF007E" w:rsidRDefault="00075143" w:rsidP="00075143">
      <w:pPr>
        <w:spacing w:after="120" w:line="276" w:lineRule="auto"/>
        <w:ind w:firstLine="567"/>
        <w:jc w:val="both"/>
        <w:rPr>
          <w:rFonts w:eastAsia="Calibri"/>
        </w:rPr>
      </w:pPr>
      <w:r w:rsidRPr="00BF007E">
        <w:rPr>
          <w:rFonts w:eastAsia="Calibri"/>
        </w:rPr>
        <w:t>Исполнитель должен обладать лицензиями ФСТЭК «На деятельность по технической защите конфиденциальной информации», ФСБ «Разработка, производство, распространение шифровальных (криптографических) средств».</w:t>
      </w:r>
    </w:p>
    <w:p w14:paraId="3D748037" w14:textId="77777777" w:rsidR="00075143" w:rsidRPr="00BF007E" w:rsidRDefault="00075143" w:rsidP="00075143">
      <w:pPr>
        <w:spacing w:after="120" w:line="276" w:lineRule="auto"/>
        <w:ind w:firstLine="567"/>
        <w:jc w:val="both"/>
        <w:rPr>
          <w:rFonts w:eastAsia="Calibri"/>
        </w:rPr>
      </w:pPr>
      <w:r w:rsidRPr="00BF007E">
        <w:rPr>
          <w:rFonts w:eastAsia="Calibri"/>
        </w:rPr>
        <w:t>В составе коммерческого предложения потенциальный Исполнитель должен предоставить копии сертификатов своих специалистов, подтверждающие квалификацию:</w:t>
      </w:r>
    </w:p>
    <w:p w14:paraId="39679EF0" w14:textId="77777777" w:rsidR="00075143" w:rsidRPr="00BF007E" w:rsidRDefault="00075143" w:rsidP="00D84302">
      <w:pPr>
        <w:pStyle w:val="a8"/>
        <w:numPr>
          <w:ilvl w:val="0"/>
          <w:numId w:val="73"/>
        </w:numPr>
        <w:spacing w:line="276" w:lineRule="auto"/>
        <w:jc w:val="both"/>
        <w:rPr>
          <w:rFonts w:eastAsia="Calibri"/>
          <w:lang w:val="en-US"/>
        </w:rPr>
      </w:pPr>
      <w:r w:rsidRPr="00BF007E">
        <w:rPr>
          <w:rFonts w:eastAsia="Calibri"/>
          <w:lang w:val="en-US"/>
        </w:rPr>
        <w:t>VMware Certified Professional - Data Center Virtualization (</w:t>
      </w:r>
      <w:r w:rsidRPr="00BF007E">
        <w:rPr>
          <w:rFonts w:eastAsia="Calibri"/>
        </w:rPr>
        <w:t>или</w:t>
      </w:r>
      <w:r w:rsidRPr="00BF007E">
        <w:rPr>
          <w:rFonts w:eastAsia="Calibri"/>
          <w:lang w:val="en-US"/>
        </w:rPr>
        <w:t xml:space="preserve"> </w:t>
      </w:r>
      <w:r w:rsidRPr="00BF007E">
        <w:rPr>
          <w:rFonts w:eastAsia="Calibri"/>
        </w:rPr>
        <w:t>аналогичный</w:t>
      </w:r>
      <w:r w:rsidRPr="00BF007E">
        <w:rPr>
          <w:rFonts w:eastAsia="Calibri"/>
          <w:lang w:val="en-US"/>
        </w:rPr>
        <w:t>)</w:t>
      </w:r>
    </w:p>
    <w:p w14:paraId="574938AD" w14:textId="77777777" w:rsidR="00075143" w:rsidRPr="00BF007E" w:rsidRDefault="00075143" w:rsidP="00D84302">
      <w:pPr>
        <w:pStyle w:val="a8"/>
        <w:numPr>
          <w:ilvl w:val="0"/>
          <w:numId w:val="73"/>
        </w:numPr>
        <w:spacing w:after="160" w:line="259" w:lineRule="auto"/>
        <w:rPr>
          <w:rFonts w:eastAsia="Calibri"/>
          <w:lang w:val="en-US"/>
        </w:rPr>
      </w:pPr>
      <w:r w:rsidRPr="00BF007E">
        <w:rPr>
          <w:rFonts w:eastAsia="Calibri"/>
          <w:lang w:val="en-US"/>
        </w:rPr>
        <w:t>VMware Certified Advanced Professional (</w:t>
      </w:r>
      <w:r w:rsidRPr="00BF007E">
        <w:rPr>
          <w:rFonts w:eastAsia="Calibri"/>
        </w:rPr>
        <w:t>или</w:t>
      </w:r>
      <w:r w:rsidRPr="00BF007E">
        <w:rPr>
          <w:rFonts w:eastAsia="Calibri"/>
          <w:lang w:val="en-US"/>
        </w:rPr>
        <w:t xml:space="preserve"> </w:t>
      </w:r>
      <w:r w:rsidRPr="00BF007E">
        <w:rPr>
          <w:rFonts w:eastAsia="Calibri"/>
        </w:rPr>
        <w:t>аналогичный</w:t>
      </w:r>
      <w:r w:rsidRPr="00BF007E">
        <w:rPr>
          <w:rFonts w:eastAsia="Calibri"/>
          <w:lang w:val="en-US"/>
        </w:rPr>
        <w:t>)</w:t>
      </w:r>
    </w:p>
    <w:p w14:paraId="2F10165F" w14:textId="77777777" w:rsidR="00075143" w:rsidRPr="00BF007E" w:rsidRDefault="00075143" w:rsidP="00D84302">
      <w:pPr>
        <w:pStyle w:val="a8"/>
        <w:numPr>
          <w:ilvl w:val="0"/>
          <w:numId w:val="73"/>
        </w:numPr>
        <w:spacing w:line="276" w:lineRule="auto"/>
        <w:jc w:val="both"/>
        <w:rPr>
          <w:rFonts w:eastAsia="Calibri"/>
          <w:lang w:val="en-US"/>
        </w:rPr>
      </w:pPr>
      <w:r w:rsidRPr="00BF007E">
        <w:rPr>
          <w:rFonts w:eastAsia="Calibri"/>
          <w:lang w:val="en-US"/>
        </w:rPr>
        <w:t>Microsoft Certified Solutions Expert (</w:t>
      </w:r>
      <w:r w:rsidRPr="00BF007E">
        <w:rPr>
          <w:rFonts w:eastAsia="Calibri"/>
        </w:rPr>
        <w:t>или</w:t>
      </w:r>
      <w:r w:rsidRPr="00BF007E">
        <w:rPr>
          <w:rFonts w:eastAsia="Calibri"/>
          <w:lang w:val="en-US"/>
        </w:rPr>
        <w:t xml:space="preserve"> </w:t>
      </w:r>
      <w:r w:rsidRPr="00BF007E">
        <w:rPr>
          <w:rFonts w:eastAsia="Calibri"/>
        </w:rPr>
        <w:t>аналогичный</w:t>
      </w:r>
      <w:r w:rsidRPr="00BF007E">
        <w:rPr>
          <w:rFonts w:eastAsia="Calibri"/>
          <w:lang w:val="en-US"/>
        </w:rPr>
        <w:t>)</w:t>
      </w:r>
    </w:p>
    <w:p w14:paraId="173705F8" w14:textId="77777777" w:rsidR="00075143" w:rsidRPr="00BF007E" w:rsidRDefault="00075143" w:rsidP="00D84302">
      <w:pPr>
        <w:pStyle w:val="a8"/>
        <w:numPr>
          <w:ilvl w:val="0"/>
          <w:numId w:val="73"/>
        </w:numPr>
        <w:spacing w:line="276" w:lineRule="auto"/>
        <w:jc w:val="both"/>
        <w:rPr>
          <w:rFonts w:eastAsia="Calibri"/>
          <w:lang w:val="en-US"/>
        </w:rPr>
      </w:pPr>
      <w:r w:rsidRPr="00BF007E">
        <w:rPr>
          <w:rFonts w:eastAsia="Calibri"/>
          <w:lang w:val="en-US"/>
        </w:rPr>
        <w:t>Microsoft Certified Solutions Associate Windows Server (</w:t>
      </w:r>
      <w:r w:rsidRPr="00BF007E">
        <w:rPr>
          <w:rFonts w:eastAsia="Calibri"/>
        </w:rPr>
        <w:t>или</w:t>
      </w:r>
      <w:r w:rsidRPr="00BF007E">
        <w:rPr>
          <w:rFonts w:eastAsia="Calibri"/>
          <w:lang w:val="en-US"/>
        </w:rPr>
        <w:t xml:space="preserve"> </w:t>
      </w:r>
      <w:r w:rsidRPr="00BF007E">
        <w:rPr>
          <w:rFonts w:eastAsia="Calibri"/>
        </w:rPr>
        <w:t>аналогичный</w:t>
      </w:r>
      <w:r w:rsidRPr="00BF007E">
        <w:rPr>
          <w:rFonts w:eastAsia="Calibri"/>
          <w:lang w:val="en-US"/>
        </w:rPr>
        <w:t>)</w:t>
      </w:r>
    </w:p>
    <w:p w14:paraId="34ECAB33" w14:textId="77777777" w:rsidR="00075143" w:rsidRPr="00BF007E" w:rsidRDefault="00075143" w:rsidP="00D84302">
      <w:pPr>
        <w:pStyle w:val="a8"/>
        <w:numPr>
          <w:ilvl w:val="0"/>
          <w:numId w:val="73"/>
        </w:numPr>
        <w:spacing w:line="276" w:lineRule="auto"/>
        <w:jc w:val="both"/>
        <w:rPr>
          <w:rFonts w:eastAsia="Calibri"/>
          <w:lang w:val="en-US"/>
        </w:rPr>
      </w:pPr>
      <w:r w:rsidRPr="00BF007E">
        <w:rPr>
          <w:rFonts w:eastAsia="Calibri"/>
          <w:lang w:val="en-US"/>
        </w:rPr>
        <w:t>Microsoft Certified Solutions Associate SQL (</w:t>
      </w:r>
      <w:r w:rsidRPr="00BF007E">
        <w:rPr>
          <w:rFonts w:eastAsia="Calibri"/>
        </w:rPr>
        <w:t>или</w:t>
      </w:r>
      <w:r w:rsidRPr="00BF007E">
        <w:rPr>
          <w:rFonts w:eastAsia="Calibri"/>
          <w:lang w:val="en-US"/>
        </w:rPr>
        <w:t xml:space="preserve"> </w:t>
      </w:r>
      <w:r w:rsidRPr="00BF007E">
        <w:rPr>
          <w:rFonts w:eastAsia="Calibri"/>
        </w:rPr>
        <w:t>аналогичный</w:t>
      </w:r>
      <w:r w:rsidRPr="00BF007E">
        <w:rPr>
          <w:rFonts w:eastAsia="Calibri"/>
          <w:lang w:val="en-US"/>
        </w:rPr>
        <w:t>)</w:t>
      </w:r>
    </w:p>
    <w:p w14:paraId="76708E87" w14:textId="77777777" w:rsidR="00075143" w:rsidRPr="00BF007E" w:rsidRDefault="00075143" w:rsidP="00D84302">
      <w:pPr>
        <w:pStyle w:val="a8"/>
        <w:numPr>
          <w:ilvl w:val="0"/>
          <w:numId w:val="73"/>
        </w:numPr>
        <w:spacing w:line="276" w:lineRule="auto"/>
        <w:jc w:val="both"/>
        <w:rPr>
          <w:rFonts w:eastAsia="Calibri"/>
          <w:lang w:val="en-US"/>
        </w:rPr>
      </w:pPr>
      <w:r w:rsidRPr="00BF007E">
        <w:rPr>
          <w:rFonts w:eastAsia="Calibri"/>
          <w:lang w:val="en-US"/>
        </w:rPr>
        <w:t>Cisco Certified Network Professional (CCNP) (</w:t>
      </w:r>
      <w:r w:rsidRPr="00BF007E">
        <w:rPr>
          <w:rFonts w:eastAsia="Calibri"/>
        </w:rPr>
        <w:t>или</w:t>
      </w:r>
      <w:r w:rsidRPr="00BF007E">
        <w:rPr>
          <w:rFonts w:eastAsia="Calibri"/>
          <w:lang w:val="en-US"/>
        </w:rPr>
        <w:t xml:space="preserve"> </w:t>
      </w:r>
      <w:r w:rsidRPr="00BF007E">
        <w:rPr>
          <w:rFonts w:eastAsia="Calibri"/>
        </w:rPr>
        <w:t>аналогичный</w:t>
      </w:r>
      <w:r w:rsidRPr="00BF007E">
        <w:rPr>
          <w:rFonts w:eastAsia="Calibri"/>
          <w:lang w:val="en-US"/>
        </w:rPr>
        <w:t>)</w:t>
      </w:r>
    </w:p>
    <w:p w14:paraId="5718CA6D" w14:textId="77777777" w:rsidR="00075143" w:rsidRPr="00BF007E" w:rsidRDefault="00075143" w:rsidP="00D84302">
      <w:pPr>
        <w:pStyle w:val="a8"/>
        <w:numPr>
          <w:ilvl w:val="0"/>
          <w:numId w:val="73"/>
        </w:numPr>
        <w:spacing w:after="160" w:line="259" w:lineRule="auto"/>
        <w:rPr>
          <w:rFonts w:eastAsia="Calibri"/>
        </w:rPr>
      </w:pPr>
      <w:proofErr w:type="spellStart"/>
      <w:r w:rsidRPr="00BF007E">
        <w:rPr>
          <w:rFonts w:eastAsia="Calibri"/>
        </w:rPr>
        <w:t>VipNet</w:t>
      </w:r>
      <w:proofErr w:type="spellEnd"/>
      <w:r w:rsidRPr="00BF007E">
        <w:rPr>
          <w:rFonts w:eastAsia="Calibri"/>
        </w:rPr>
        <w:t xml:space="preserve"> Windows\Linux (или аналогичный).</w:t>
      </w:r>
    </w:p>
    <w:p w14:paraId="6D1A9B53" w14:textId="77777777" w:rsidR="00075143" w:rsidRPr="00BF007E" w:rsidRDefault="00075143" w:rsidP="00075143">
      <w:pPr>
        <w:spacing w:after="120" w:line="276" w:lineRule="auto"/>
        <w:ind w:firstLine="567"/>
        <w:jc w:val="both"/>
        <w:rPr>
          <w:rFonts w:eastAsia="Calibri"/>
        </w:rPr>
      </w:pPr>
      <w:r w:rsidRPr="00BF007E">
        <w:rPr>
          <w:rFonts w:eastAsia="Calibri"/>
        </w:rPr>
        <w:t>Все оборудование, на базе которого Исполнителем оказываются Услуги в рамках настоящего технического задания, должно быть сертифицировано на соответствие действующих в Российской Федерации правил и разрешено для использования на территории Российской Федерации, что должно быть подтверждено соответствующим Сертификатом соответствия.</w:t>
      </w:r>
    </w:p>
    <w:p w14:paraId="30C5B64A" w14:textId="77777777" w:rsidR="00075143" w:rsidRPr="00BF007E" w:rsidRDefault="00075143" w:rsidP="00075143">
      <w:pPr>
        <w:spacing w:after="120" w:line="276" w:lineRule="auto"/>
        <w:ind w:firstLine="567"/>
        <w:jc w:val="both"/>
        <w:rPr>
          <w:rFonts w:eastAsia="Calibri"/>
        </w:rPr>
      </w:pPr>
      <w:bookmarkStart w:id="30" w:name="_Hlk81566876"/>
      <w:r w:rsidRPr="00BF007E">
        <w:rPr>
          <w:rFonts w:eastAsia="Calibri"/>
        </w:rPr>
        <w:t>В подтверждение соответствия квалификационным требованиям Заказчика Исполнитель также должен представить:</w:t>
      </w:r>
    </w:p>
    <w:p w14:paraId="2BEF0788"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Pr>
          <w:rFonts w:eastAsia="Calibri"/>
        </w:rPr>
        <w:t>В подтверждение соответствия инженерной инфраструктуры ЦОД предоставить утвержденную проектную или эксплуатацию документацию, либо гарантийное письмо от владельца ЦОД на соответствие требованиям п.2 настоящего технического задания;</w:t>
      </w:r>
    </w:p>
    <w:p w14:paraId="0C00AD4C"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Обеспечить Заказчику, либо независимому аудитору</w:t>
      </w:r>
      <w:r>
        <w:rPr>
          <w:rFonts w:eastAsia="Calibri"/>
        </w:rPr>
        <w:t xml:space="preserve"> Заказчика</w:t>
      </w:r>
      <w:r w:rsidRPr="00BF007E">
        <w:rPr>
          <w:rFonts w:eastAsia="Calibri"/>
        </w:rPr>
        <w:t xml:space="preserve"> доступ в ЦОД для проверки соответствия требованиям технического задания;</w:t>
      </w:r>
    </w:p>
    <w:p w14:paraId="1104FBA1"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копии лицензий ФСТЭК «На деятельность по технической защите конфиденциальной информации», ФСБ «Разработка, производство, распространение шифровальных (криптографических) средств»;</w:t>
      </w:r>
    </w:p>
    <w:p w14:paraId="0735F9C0"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Аттестат либо сертификат/заключение о соответствии облака Исполнителя требованиям безопасности информации ФЗ-152</w:t>
      </w:r>
      <w:r w:rsidRPr="00BF007E">
        <w:t xml:space="preserve"> </w:t>
      </w:r>
      <w:r w:rsidRPr="00BF007E">
        <w:rPr>
          <w:rFonts w:eastAsia="Calibri"/>
        </w:rPr>
        <w:t xml:space="preserve">с указанием помещений в предлагаемом </w:t>
      </w:r>
      <w:proofErr w:type="gramStart"/>
      <w:r w:rsidRPr="00BF007E">
        <w:rPr>
          <w:rFonts w:eastAsia="Calibri"/>
        </w:rPr>
        <w:t>ЦОД</w:t>
      </w:r>
      <w:proofErr w:type="gramEnd"/>
      <w:r w:rsidRPr="00BF007E">
        <w:rPr>
          <w:rFonts w:eastAsia="Calibri"/>
        </w:rPr>
        <w:t xml:space="preserve"> где расположено облако;</w:t>
      </w:r>
    </w:p>
    <w:p w14:paraId="3CBAFF4F"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доверенность на лицо, подписавшее котировочную заявку, на право принимать обязательства от имени Исполнитель (в случае отсутствия полномочий по Уставу);</w:t>
      </w:r>
    </w:p>
    <w:p w14:paraId="6CE15B41"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Копии договоров и актов, подтверждающих оказание аналогичных услуг другим Заказчикам на сумму не менее 50% от суммы по настоящему Договору за последние 3-</w:t>
      </w:r>
      <w:r w:rsidRPr="00BF007E">
        <w:rPr>
          <w:rFonts w:eastAsia="Calibri"/>
        </w:rPr>
        <w:lastRenderedPageBreak/>
        <w:t xml:space="preserve">года. </w:t>
      </w:r>
    </w:p>
    <w:bookmarkEnd w:id="30"/>
    <w:p w14:paraId="1C76B97D" w14:textId="77777777" w:rsidR="00075143" w:rsidRPr="00BF007E" w:rsidRDefault="00075143" w:rsidP="00075143">
      <w:pPr>
        <w:widowControl w:val="0"/>
        <w:autoSpaceDE w:val="0"/>
        <w:autoSpaceDN w:val="0"/>
        <w:adjustRightInd w:val="0"/>
        <w:spacing w:line="276" w:lineRule="auto"/>
        <w:ind w:firstLine="567"/>
        <w:jc w:val="both"/>
        <w:rPr>
          <w:rFonts w:eastAsia="Calibri"/>
        </w:rPr>
      </w:pPr>
    </w:p>
    <w:p w14:paraId="11B6A10B" w14:textId="77777777" w:rsidR="00075143" w:rsidRPr="00BF007E" w:rsidRDefault="00075143" w:rsidP="00075143">
      <w:pPr>
        <w:widowControl w:val="0"/>
        <w:autoSpaceDE w:val="0"/>
        <w:autoSpaceDN w:val="0"/>
        <w:adjustRightInd w:val="0"/>
        <w:spacing w:line="276" w:lineRule="auto"/>
        <w:ind w:firstLine="567"/>
        <w:jc w:val="both"/>
        <w:rPr>
          <w:rFonts w:eastAsia="Calibri"/>
        </w:rPr>
      </w:pPr>
      <w:r w:rsidRPr="00BF007E">
        <w:rPr>
          <w:rFonts w:eastAsia="Calibri"/>
        </w:rPr>
        <w:t>Исполнитель должен иметь:</w:t>
      </w:r>
    </w:p>
    <w:p w14:paraId="264CD20E" w14:textId="77777777" w:rsidR="00075143" w:rsidRPr="00BF007E" w:rsidRDefault="00075143" w:rsidP="00D84302">
      <w:pPr>
        <w:pStyle w:val="a8"/>
        <w:widowControl w:val="0"/>
        <w:numPr>
          <w:ilvl w:val="0"/>
          <w:numId w:val="40"/>
        </w:numPr>
        <w:autoSpaceDE w:val="0"/>
        <w:autoSpaceDN w:val="0"/>
        <w:adjustRightInd w:val="0"/>
        <w:spacing w:line="276" w:lineRule="auto"/>
        <w:jc w:val="both"/>
        <w:rPr>
          <w:rFonts w:eastAsia="Calibri"/>
        </w:rPr>
      </w:pPr>
      <w:r w:rsidRPr="00BF007E">
        <w:rPr>
          <w:rFonts w:eastAsia="Calibri"/>
        </w:rPr>
        <w:t>сертифицированную систему менеджмента качества, соответствующую требованиям ISO     9001:2015 (необходимо подтвердить копией сертификата);</w:t>
      </w:r>
    </w:p>
    <w:p w14:paraId="6C231942" w14:textId="77777777" w:rsidR="00075143" w:rsidRDefault="00075143" w:rsidP="00D84302">
      <w:pPr>
        <w:pStyle w:val="a8"/>
        <w:widowControl w:val="0"/>
        <w:numPr>
          <w:ilvl w:val="0"/>
          <w:numId w:val="40"/>
        </w:numPr>
        <w:autoSpaceDE w:val="0"/>
        <w:autoSpaceDN w:val="0"/>
        <w:adjustRightInd w:val="0"/>
        <w:spacing w:line="276" w:lineRule="auto"/>
        <w:jc w:val="both"/>
        <w:rPr>
          <w:rFonts w:eastAsia="Calibri"/>
        </w:rPr>
      </w:pPr>
      <w:r w:rsidRPr="00BF007E">
        <w:rPr>
          <w:rFonts w:eastAsia="Calibri"/>
        </w:rPr>
        <w:t>сертифицированную систему менеджмента информационной безопасности – ISO 27001:2013 (необходимо подтвердить копией сертификата);</w:t>
      </w:r>
    </w:p>
    <w:p w14:paraId="198CDF55" w14:textId="77777777" w:rsidR="00075143" w:rsidRDefault="00075143" w:rsidP="00075143">
      <w:pPr>
        <w:spacing w:after="120" w:line="276" w:lineRule="auto"/>
        <w:ind w:firstLine="567"/>
        <w:jc w:val="both"/>
        <w:rPr>
          <w:rFonts w:eastAsia="Calibri"/>
        </w:rPr>
      </w:pPr>
    </w:p>
    <w:p w14:paraId="4C607826" w14:textId="77777777" w:rsidR="00075143" w:rsidRPr="00BF007E" w:rsidRDefault="00075143" w:rsidP="00075143">
      <w:pPr>
        <w:spacing w:after="120" w:line="276" w:lineRule="auto"/>
        <w:ind w:firstLine="567"/>
        <w:jc w:val="both"/>
        <w:rPr>
          <w:rFonts w:eastAsia="Calibri"/>
        </w:rPr>
      </w:pPr>
      <w:r w:rsidRPr="00BF007E">
        <w:rPr>
          <w:rFonts w:eastAsia="Calibri"/>
        </w:rPr>
        <w:t>Исполнитель должен предоставить выделенного Сервис-Менеджера для оказания услуг по управлению поддержкой.</w:t>
      </w:r>
    </w:p>
    <w:p w14:paraId="2BEE3375" w14:textId="77777777" w:rsidR="00075143" w:rsidRPr="00BF007E" w:rsidRDefault="00075143" w:rsidP="00075143">
      <w:pPr>
        <w:spacing w:after="120" w:line="276" w:lineRule="auto"/>
        <w:jc w:val="both"/>
        <w:rPr>
          <w:rFonts w:eastAsia="Calibri"/>
          <w:b/>
          <w:bCs/>
        </w:rPr>
      </w:pPr>
      <w:r w:rsidRPr="00BF007E">
        <w:rPr>
          <w:rFonts w:eastAsia="Calibri"/>
          <w:b/>
          <w:bCs/>
        </w:rPr>
        <w:t>В рамках данной услуги Сервис-Менеджер обязан:</w:t>
      </w:r>
    </w:p>
    <w:p w14:paraId="6C38C753"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установить и поддерживать оперативную связь с уполномоченными представителями Заказчика для выполнения условий договора по технической поддержке;</w:t>
      </w:r>
    </w:p>
    <w:p w14:paraId="5943A15A"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проводить измерение, отслеживание и оценку уровня услуг, оказываемых в соответствии с уровнями обслуживания;</w:t>
      </w:r>
    </w:p>
    <w:p w14:paraId="1291F09C"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обеспечить координацию и управление деятельностью технического персонала, связанного с указанием услуг;</w:t>
      </w:r>
    </w:p>
    <w:p w14:paraId="03C84E44"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проводить ежемесячные совещания, путем сеансов конференцсвязи или совещаний на территории Заказчика с целью:</w:t>
      </w:r>
    </w:p>
    <w:p w14:paraId="366F4605"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обсуждения запросов, поступивших в службу технической поддержки Исполнителя после последнего сеанса конференцсвязи или совещания, и предоставления консультации по этим запросам;</w:t>
      </w:r>
    </w:p>
    <w:p w14:paraId="65DDF3F3"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анализа любых проблем, которые возникают при взаимодействии со службой технической поддержки;</w:t>
      </w:r>
    </w:p>
    <w:p w14:paraId="0EE48BB8"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согласования любых действий по результатам сеанса конференцсвязи или совещания;</w:t>
      </w:r>
    </w:p>
    <w:p w14:paraId="70D0CE88"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 xml:space="preserve">согласования сроков завершения таких действий; </w:t>
      </w:r>
    </w:p>
    <w:p w14:paraId="15903C8F"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согласования</w:t>
      </w:r>
      <w:r w:rsidRPr="00BF007E">
        <w:rPr>
          <w:rFonts w:eastAsia="Calibri"/>
        </w:rPr>
        <w:tab/>
        <w:t>сроков проведения будущих ежемесячных сеансов конференцсвязи или совещаний и предварительного согласования целей и задач сеансов конференцсвязи/совещаний.</w:t>
      </w:r>
    </w:p>
    <w:p w14:paraId="596FE4E2"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обеспечить подготовку отчетов в соответствии с условиями требований к документации;</w:t>
      </w:r>
    </w:p>
    <w:p w14:paraId="34AC8F03"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разработать и предоставить план работ по техническому обслуживанию и сопровождению на период действия договора и отслеживать его выполнение;</w:t>
      </w:r>
    </w:p>
    <w:p w14:paraId="5AF748EB"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быть осведомленным о запросах приоритета 1, осуществленных со стороны Заказчика в службу технической поддержки Исполнителя и отслеживать последующие действия;</w:t>
      </w:r>
    </w:p>
    <w:p w14:paraId="5BB54F9D" w14:textId="77777777" w:rsidR="00075143" w:rsidRPr="00BF007E" w:rsidRDefault="00075143" w:rsidP="00D84302">
      <w:pPr>
        <w:widowControl w:val="0"/>
        <w:numPr>
          <w:ilvl w:val="0"/>
          <w:numId w:val="39"/>
        </w:numPr>
        <w:tabs>
          <w:tab w:val="clear" w:pos="1571"/>
        </w:tabs>
        <w:autoSpaceDE w:val="0"/>
        <w:autoSpaceDN w:val="0"/>
        <w:adjustRightInd w:val="0"/>
        <w:spacing w:after="160" w:line="276" w:lineRule="auto"/>
        <w:ind w:left="1134"/>
        <w:jc w:val="both"/>
        <w:rPr>
          <w:rFonts w:eastAsia="Calibri"/>
        </w:rPr>
      </w:pPr>
      <w:r w:rsidRPr="00BF007E">
        <w:rPr>
          <w:rFonts w:eastAsia="Calibri"/>
        </w:rPr>
        <w:t>при необходимости координировать взаимодействие между техническим персоналом Заказчика и соответствующим персоналом Исполнителя.</w:t>
      </w:r>
    </w:p>
    <w:p w14:paraId="55BC179F" w14:textId="77777777" w:rsidR="00075143" w:rsidRPr="00214C26" w:rsidRDefault="00075143" w:rsidP="00075143">
      <w:pPr>
        <w:widowControl w:val="0"/>
        <w:autoSpaceDE w:val="0"/>
        <w:autoSpaceDN w:val="0"/>
        <w:adjustRightInd w:val="0"/>
        <w:spacing w:line="276" w:lineRule="auto"/>
        <w:ind w:left="927"/>
        <w:jc w:val="both"/>
        <w:rPr>
          <w:rFonts w:eastAsia="Calibri"/>
        </w:rPr>
      </w:pPr>
    </w:p>
    <w:p w14:paraId="2BE30395" w14:textId="77777777" w:rsidR="00075143" w:rsidRPr="00BF007E" w:rsidRDefault="00075143" w:rsidP="00075143">
      <w:pPr>
        <w:pStyle w:val="12"/>
        <w:spacing w:after="240"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t>11. ТРЕБОВАНИЯ К МОНИТОРИНГУ И СЛУЖБЕ ТЕХНИЧЕСКОЙ ПОДДЕРЖКИ ИСПОЛНИТЕЛЯ</w:t>
      </w:r>
    </w:p>
    <w:p w14:paraId="3F0D3648" w14:textId="77777777" w:rsidR="00075143" w:rsidRPr="00BF007E" w:rsidRDefault="00075143" w:rsidP="00075143">
      <w:pPr>
        <w:ind w:firstLine="567"/>
        <w:jc w:val="both"/>
      </w:pPr>
      <w:r w:rsidRPr="00BF007E">
        <w:t>Для обеспечения бесперебойного и эффективного оказания Услуги Исполнитель должен организовать функционирование Службы технической поддержки.</w:t>
      </w:r>
    </w:p>
    <w:p w14:paraId="78E8491C" w14:textId="77777777" w:rsidR="00075143" w:rsidRPr="00BF007E" w:rsidRDefault="00075143" w:rsidP="00075143">
      <w:pPr>
        <w:ind w:firstLine="567"/>
        <w:jc w:val="both"/>
      </w:pPr>
      <w:r w:rsidRPr="00BF007E">
        <w:t>Служба технической поддержки Исполнителя должна иметь утвержденный порядок управления инцидентами, в том числе и инцидентами информационной безопасности.</w:t>
      </w:r>
    </w:p>
    <w:p w14:paraId="0249B907" w14:textId="77777777" w:rsidR="00075143" w:rsidRPr="00BF007E" w:rsidRDefault="00075143" w:rsidP="00075143">
      <w:pPr>
        <w:ind w:firstLine="567"/>
        <w:jc w:val="both"/>
      </w:pPr>
      <w:r w:rsidRPr="00BF007E">
        <w:lastRenderedPageBreak/>
        <w:t>Служба технической поддержки Исполнителя должна быть доступна для обращения специалистов Ответственных лиц Заказчика круглосуточно без перерывов 24(Двадцать четыре) часа в сутки, 7 (Семь) дней в неделю, 365 дней в году.</w:t>
      </w:r>
    </w:p>
    <w:p w14:paraId="614BECC6" w14:textId="77777777" w:rsidR="00075143" w:rsidRPr="00BF007E" w:rsidRDefault="00075143" w:rsidP="00075143">
      <w:pPr>
        <w:ind w:firstLine="567"/>
        <w:jc w:val="both"/>
      </w:pPr>
      <w:r w:rsidRPr="00BF007E">
        <w:t>Исполнитель обязан производить мониторинг достаточности серверных мощностей и дискового пространства для работы ВЦОД.</w:t>
      </w:r>
    </w:p>
    <w:p w14:paraId="38C760B8" w14:textId="77777777" w:rsidR="00075143" w:rsidRPr="00BF007E" w:rsidRDefault="00075143" w:rsidP="00075143">
      <w:pPr>
        <w:ind w:firstLine="567"/>
        <w:jc w:val="both"/>
      </w:pPr>
      <w:r w:rsidRPr="00BF007E">
        <w:t>Заказчик должен иметь возможность получения информации об объеме используемых ресурсов.</w:t>
      </w:r>
    </w:p>
    <w:p w14:paraId="53D635D4" w14:textId="77777777" w:rsidR="00075143" w:rsidRPr="00BF007E" w:rsidRDefault="00075143" w:rsidP="00075143">
      <w:pPr>
        <w:ind w:firstLine="567"/>
        <w:jc w:val="both"/>
      </w:pPr>
      <w:r w:rsidRPr="00BF007E">
        <w:t xml:space="preserve">Исполнитель предоставляет выделенный телефонный номер для регистрации заявок. </w:t>
      </w:r>
    </w:p>
    <w:p w14:paraId="5BDBEEB0" w14:textId="77777777" w:rsidR="00075143" w:rsidRPr="00BF007E" w:rsidRDefault="00075143" w:rsidP="00075143">
      <w:pPr>
        <w:ind w:firstLine="567"/>
        <w:jc w:val="both"/>
      </w:pPr>
      <w:r w:rsidRPr="00BF007E">
        <w:t>Исполнитель предоставляет доступ к веб-порталу регистрации заявок.</w:t>
      </w:r>
    </w:p>
    <w:p w14:paraId="1F60CCA0" w14:textId="77777777" w:rsidR="00075143" w:rsidRPr="00BF007E" w:rsidRDefault="00075143" w:rsidP="00075143">
      <w:pPr>
        <w:ind w:firstLine="567"/>
        <w:jc w:val="both"/>
      </w:pPr>
      <w:r w:rsidRPr="00BF007E">
        <w:t>Предоставленная телефонная линия и доступ в веб порталу должны быть доступны в формате 24х7х365.</w:t>
      </w:r>
    </w:p>
    <w:p w14:paraId="5F96E52C" w14:textId="77777777" w:rsidR="00075143" w:rsidRPr="00BF007E" w:rsidRDefault="00075143" w:rsidP="00075143">
      <w:pPr>
        <w:ind w:firstLine="567"/>
        <w:jc w:val="both"/>
      </w:pPr>
      <w:r w:rsidRPr="00BF007E">
        <w:t>В ЦОД, используемом Исполнителем для оказания Услуги должна функционировать собственная диспетчерская служба, контролирующая в круглосуточном режиме работу оборудования основных инженерных систем, систем жизнеобеспечения, режимы их работы, возникновения аварийных ситуаций, температурно-влажностные режимы технологических помещений, осуществляет сбор информации и отображение текущего состояния инженерных систем в режиме реального времени, хранение исторических данных, возможности их отображения и анализа.</w:t>
      </w:r>
    </w:p>
    <w:p w14:paraId="3AE2BB07" w14:textId="77777777" w:rsidR="00075143" w:rsidRPr="00BF007E" w:rsidRDefault="00075143" w:rsidP="00075143">
      <w:pPr>
        <w:ind w:firstLine="567"/>
        <w:jc w:val="both"/>
      </w:pPr>
      <w:r w:rsidRPr="00BF007E">
        <w:t>Диспетчерская служба ЦОД должна иметь возможность оповещения в случае сбоя в работе инженерных систем ответственных работников Заказчика посредством электронной почты и СМС</w:t>
      </w:r>
    </w:p>
    <w:p w14:paraId="272DC08E" w14:textId="77777777" w:rsidR="00075143" w:rsidRPr="00BF007E" w:rsidRDefault="00075143" w:rsidP="00075143">
      <w:pPr>
        <w:ind w:firstLine="567"/>
        <w:jc w:val="both"/>
      </w:pPr>
      <w:r w:rsidRPr="00BF007E">
        <w:t>Наличие у Исполнителя формализованных и функционирующих процессов управления инцидентами и изменениями в соответствии с методологией ITIL/ITSM.</w:t>
      </w:r>
    </w:p>
    <w:p w14:paraId="2140C63A" w14:textId="77777777" w:rsidR="00075143" w:rsidRPr="00BF007E" w:rsidRDefault="00075143" w:rsidP="00075143">
      <w:pPr>
        <w:ind w:firstLine="567"/>
        <w:jc w:val="both"/>
      </w:pPr>
      <w:r w:rsidRPr="00BF007E">
        <w:t>Время реакции на инциденты должно быть гарантированным и указываться в SLA.</w:t>
      </w:r>
    </w:p>
    <w:p w14:paraId="4D017337" w14:textId="77777777" w:rsidR="00075143" w:rsidRPr="00BF007E" w:rsidRDefault="00075143" w:rsidP="00075143">
      <w:pPr>
        <w:ind w:firstLine="567"/>
        <w:jc w:val="both"/>
      </w:pPr>
      <w:r w:rsidRPr="00BF007E">
        <w:t xml:space="preserve">Служба технической поддержки Исполнителя должна информировать представителей Заказчика о проведении плановых/технологических работ, а также о возникших инцидентах и ходе работ по их устранению. </w:t>
      </w:r>
    </w:p>
    <w:p w14:paraId="4BADDE25" w14:textId="77777777" w:rsidR="00075143" w:rsidRPr="00BF007E" w:rsidRDefault="00075143" w:rsidP="00075143">
      <w:pPr>
        <w:ind w:firstLine="567"/>
        <w:jc w:val="both"/>
      </w:pPr>
      <w:r w:rsidRPr="00BF007E">
        <w:t>Взаимодействие Заказчика и Исполнителя осуществляется в рамках потребления и оказания Услуг производится через централизованную Службу поддержки в соответствии с Правилами взаимодействия Исполнителя и Заказчика.</w:t>
      </w:r>
    </w:p>
    <w:p w14:paraId="6830111F" w14:textId="77777777" w:rsidR="00075143" w:rsidRPr="00BF007E" w:rsidRDefault="00075143" w:rsidP="00075143">
      <w:pPr>
        <w:ind w:firstLine="567"/>
        <w:jc w:val="both"/>
      </w:pPr>
      <w:r w:rsidRPr="00BF007E">
        <w:t>Правила взаимодействия Исполнителя и Заказчика должны содержать:</w:t>
      </w:r>
    </w:p>
    <w:p w14:paraId="170DD0BE" w14:textId="77777777" w:rsidR="00075143" w:rsidRPr="00BF007E" w:rsidRDefault="00075143" w:rsidP="00D84302">
      <w:pPr>
        <w:pStyle w:val="a8"/>
        <w:numPr>
          <w:ilvl w:val="0"/>
          <w:numId w:val="41"/>
        </w:numPr>
        <w:spacing w:after="160" w:line="259" w:lineRule="auto"/>
        <w:jc w:val="both"/>
      </w:pPr>
      <w:r w:rsidRPr="00BF007E">
        <w:t>Описание способов взаимодействия со Службой технической поддержки;</w:t>
      </w:r>
    </w:p>
    <w:p w14:paraId="080DD3E1" w14:textId="77777777" w:rsidR="00075143" w:rsidRPr="00BF007E" w:rsidRDefault="00075143" w:rsidP="00D84302">
      <w:pPr>
        <w:pStyle w:val="a8"/>
        <w:numPr>
          <w:ilvl w:val="0"/>
          <w:numId w:val="41"/>
        </w:numPr>
        <w:spacing w:after="160" w:line="259" w:lineRule="auto"/>
        <w:jc w:val="both"/>
      </w:pPr>
      <w:r w:rsidRPr="00BF007E">
        <w:t>Описание классификаций обращений и определение приоритетов;</w:t>
      </w:r>
    </w:p>
    <w:p w14:paraId="158623D3" w14:textId="77777777" w:rsidR="00075143" w:rsidRPr="00BF007E" w:rsidRDefault="00075143" w:rsidP="00D84302">
      <w:pPr>
        <w:pStyle w:val="a8"/>
        <w:numPr>
          <w:ilvl w:val="0"/>
          <w:numId w:val="41"/>
        </w:numPr>
        <w:spacing w:after="160" w:line="259" w:lineRule="auto"/>
        <w:jc w:val="both"/>
      </w:pPr>
      <w:r w:rsidRPr="00BF007E">
        <w:t>Описание требований к заполнению обращений;</w:t>
      </w:r>
    </w:p>
    <w:p w14:paraId="56191B42" w14:textId="77777777" w:rsidR="00075143" w:rsidRPr="00BF007E" w:rsidRDefault="00075143" w:rsidP="00D84302">
      <w:pPr>
        <w:pStyle w:val="a8"/>
        <w:numPr>
          <w:ilvl w:val="0"/>
          <w:numId w:val="41"/>
        </w:numPr>
        <w:spacing w:after="160" w:line="259" w:lineRule="auto"/>
        <w:jc w:val="both"/>
      </w:pPr>
      <w:r w:rsidRPr="00BF007E">
        <w:t>Описание статусов обращений.</w:t>
      </w:r>
    </w:p>
    <w:p w14:paraId="1C37A95E" w14:textId="77777777" w:rsidR="00075143" w:rsidRPr="00BF007E" w:rsidRDefault="00075143" w:rsidP="00075143">
      <w:pPr>
        <w:ind w:firstLine="567"/>
        <w:jc w:val="both"/>
      </w:pPr>
      <w:r w:rsidRPr="00BF007E">
        <w:t xml:space="preserve">Все поступающие обращения Контактных лиц регистрируются в системе учета и обработки обращений Службы, при этом каждому обращению присваивается уникальный номер, который в дальнейшем помогает идентифицировать обращение. При регистрации обращения и при изменении его статуса, Контактное лицо автоматически информируется системой посредством отправки электронных писем на адрес, указанный при регистрации Контактного лица. </w:t>
      </w:r>
    </w:p>
    <w:p w14:paraId="1E692E54" w14:textId="77777777" w:rsidR="00075143" w:rsidRPr="00BF007E" w:rsidRDefault="00075143" w:rsidP="00075143">
      <w:pPr>
        <w:ind w:firstLine="567"/>
        <w:jc w:val="both"/>
      </w:pPr>
      <w:r w:rsidRPr="00BF007E">
        <w:t xml:space="preserve">Обращения получают приоритеты в зависимости от установленного значения срочности и влияния на бизнес-процессы. </w:t>
      </w:r>
    </w:p>
    <w:p w14:paraId="44230250" w14:textId="77777777" w:rsidR="00075143" w:rsidRPr="00BF007E" w:rsidRDefault="00075143" w:rsidP="00075143">
      <w:pPr>
        <w:ind w:firstLine="567"/>
        <w:jc w:val="both"/>
      </w:pPr>
      <w:r w:rsidRPr="00BF007E">
        <w:t>Обращения категории «Инцидент» (далее Инцидент) получают приоритеты в зависимости от установленного значения срочности и влияния на бизнес-процессы согласно модели, описанной в SLA.</w:t>
      </w:r>
    </w:p>
    <w:p w14:paraId="0E1CA0F1" w14:textId="77777777" w:rsidR="00075143" w:rsidRPr="00BF007E" w:rsidRDefault="00075143" w:rsidP="00075143">
      <w:pPr>
        <w:pStyle w:val="12"/>
        <w:spacing w:before="0" w:after="240"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t>12. СОГЛАШЕНИЕ ОБ УРОВНЕ ОБСЛУЖИВАНИЯ (SERVICE LEVEL AGREEMENT)</w:t>
      </w:r>
    </w:p>
    <w:p w14:paraId="7B56E3E9" w14:textId="77777777" w:rsidR="00075143" w:rsidRPr="00BF007E" w:rsidRDefault="00075143" w:rsidP="00075143">
      <w:pPr>
        <w:ind w:firstLine="567"/>
      </w:pPr>
      <w:r w:rsidRPr="00BF007E">
        <w:t>Услуга должна оказываться в режиме «24х7х365» - 24 часа в сутки, 7 дней в неделю, 365 дней в году.</w:t>
      </w:r>
    </w:p>
    <w:p w14:paraId="4F7261D9" w14:textId="77777777" w:rsidR="00075143" w:rsidRPr="00BF007E" w:rsidRDefault="00075143" w:rsidP="00075143">
      <w:pPr>
        <w:keepNext/>
        <w:numPr>
          <w:ilvl w:val="1"/>
          <w:numId w:val="0"/>
        </w:numPr>
        <w:tabs>
          <w:tab w:val="num" w:pos="720"/>
        </w:tabs>
        <w:spacing w:before="240" w:line="360" w:lineRule="auto"/>
        <w:ind w:firstLine="851"/>
        <w:jc w:val="both"/>
        <w:outlineLvl w:val="1"/>
        <w:rPr>
          <w:b/>
          <w:bCs/>
          <w:i/>
          <w:iCs/>
          <w:lang w:eastAsia="de-DE"/>
        </w:rPr>
      </w:pPr>
      <w:r w:rsidRPr="00BF007E">
        <w:rPr>
          <w:b/>
          <w:bCs/>
          <w:iCs/>
          <w:lang w:eastAsia="de-DE"/>
        </w:rPr>
        <w:t>Время доступности услуг</w:t>
      </w: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121"/>
        <w:gridCol w:w="3646"/>
        <w:gridCol w:w="2018"/>
      </w:tblGrid>
      <w:tr w:rsidR="00075143" w:rsidRPr="00BF007E" w14:paraId="67C79232" w14:textId="77777777" w:rsidTr="00075143">
        <w:trPr>
          <w:trHeight w:val="559"/>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209393" w14:textId="77777777" w:rsidR="00075143" w:rsidRPr="00BF007E" w:rsidRDefault="00075143" w:rsidP="00075143">
            <w:pPr>
              <w:spacing w:after="200" w:line="276" w:lineRule="auto"/>
              <w:jc w:val="center"/>
              <w:rPr>
                <w:b/>
                <w:color w:val="000000"/>
              </w:rPr>
            </w:pPr>
            <w:r w:rsidRPr="00BF007E">
              <w:rPr>
                <w:b/>
                <w:snapToGrid w:val="0"/>
                <w:color w:val="000000"/>
              </w:rPr>
              <w:t>№ п/п</w:t>
            </w:r>
          </w:p>
        </w:tc>
        <w:tc>
          <w:tcPr>
            <w:tcW w:w="2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CA751F" w14:textId="77777777" w:rsidR="00075143" w:rsidRPr="00BF007E" w:rsidRDefault="00075143" w:rsidP="00075143">
            <w:pPr>
              <w:spacing w:after="200" w:line="276" w:lineRule="auto"/>
              <w:jc w:val="center"/>
              <w:rPr>
                <w:b/>
                <w:snapToGrid w:val="0"/>
                <w:color w:val="000000"/>
              </w:rPr>
            </w:pPr>
            <w:r w:rsidRPr="00BF007E">
              <w:rPr>
                <w:b/>
                <w:snapToGrid w:val="0"/>
                <w:color w:val="000000"/>
              </w:rPr>
              <w:t>Услуга</w:t>
            </w:r>
          </w:p>
        </w:tc>
        <w:tc>
          <w:tcPr>
            <w:tcW w:w="17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FC16E0" w14:textId="77777777" w:rsidR="00075143" w:rsidRPr="00BF007E" w:rsidRDefault="00075143" w:rsidP="00075143">
            <w:pPr>
              <w:spacing w:after="200" w:line="276" w:lineRule="auto"/>
              <w:jc w:val="center"/>
              <w:rPr>
                <w:b/>
                <w:snapToGrid w:val="0"/>
                <w:color w:val="000000"/>
              </w:rPr>
            </w:pPr>
            <w:r w:rsidRPr="00BF007E">
              <w:rPr>
                <w:b/>
                <w:snapToGrid w:val="0"/>
                <w:color w:val="000000"/>
              </w:rPr>
              <w:t xml:space="preserve">Время предоставления </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068FCE" w14:textId="77777777" w:rsidR="00075143" w:rsidRPr="00BF007E" w:rsidRDefault="00075143" w:rsidP="00075143">
            <w:pPr>
              <w:spacing w:after="200" w:line="276" w:lineRule="auto"/>
              <w:jc w:val="center"/>
              <w:rPr>
                <w:b/>
                <w:snapToGrid w:val="0"/>
                <w:color w:val="000000"/>
              </w:rPr>
            </w:pPr>
            <w:r w:rsidRPr="00BF007E">
              <w:rPr>
                <w:b/>
                <w:snapToGrid w:val="0"/>
                <w:color w:val="000000"/>
              </w:rPr>
              <w:t>Уровень доступности</w:t>
            </w:r>
          </w:p>
        </w:tc>
      </w:tr>
      <w:tr w:rsidR="00075143" w:rsidRPr="00BF007E" w14:paraId="76547DDD" w14:textId="77777777" w:rsidTr="00075143">
        <w:trPr>
          <w:trHeight w:val="445"/>
        </w:trPr>
        <w:tc>
          <w:tcPr>
            <w:tcW w:w="24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40897D" w14:textId="77777777" w:rsidR="00075143" w:rsidRPr="00BF007E" w:rsidRDefault="00075143" w:rsidP="00075143">
            <w:pPr>
              <w:spacing w:after="200" w:line="276" w:lineRule="auto"/>
              <w:jc w:val="center"/>
            </w:pPr>
            <w:r w:rsidRPr="00BF007E">
              <w:lastRenderedPageBreak/>
              <w:t>1</w:t>
            </w:r>
          </w:p>
        </w:tc>
        <w:tc>
          <w:tcPr>
            <w:tcW w:w="2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E76DE2" w14:textId="77777777" w:rsidR="00075143" w:rsidRPr="00BF007E" w:rsidRDefault="00075143" w:rsidP="00075143">
            <w:pPr>
              <w:spacing w:after="200"/>
              <w:jc w:val="both"/>
            </w:pPr>
            <w:r w:rsidRPr="00BF007E">
              <w:t>Гибридное Корпоративное Облако</w:t>
            </w:r>
          </w:p>
        </w:tc>
        <w:tc>
          <w:tcPr>
            <w:tcW w:w="1770" w:type="pct"/>
            <w:tcBorders>
              <w:top w:val="single" w:sz="4" w:space="0" w:color="auto"/>
              <w:left w:val="single" w:sz="4" w:space="0" w:color="auto"/>
              <w:bottom w:val="single" w:sz="4" w:space="0" w:color="auto"/>
              <w:right w:val="single" w:sz="4" w:space="0" w:color="auto"/>
            </w:tcBorders>
            <w:shd w:val="clear" w:color="auto" w:fill="FFFFFF"/>
            <w:hideMark/>
          </w:tcPr>
          <w:p w14:paraId="156F391E" w14:textId="77777777" w:rsidR="00075143" w:rsidRPr="00BF007E" w:rsidRDefault="00075143" w:rsidP="00075143">
            <w:pPr>
              <w:spacing w:after="200"/>
              <w:ind w:left="72"/>
              <w:jc w:val="center"/>
            </w:pPr>
            <w:r w:rsidRPr="00BF007E">
              <w:t>24х7х</w:t>
            </w:r>
            <w:proofErr w:type="gramStart"/>
            <w:r w:rsidRPr="00BF007E">
              <w:t>365  -</w:t>
            </w:r>
            <w:proofErr w:type="gramEnd"/>
            <w:r w:rsidRPr="00BF007E">
              <w:t xml:space="preserve"> 24 часа в сутки, 7 дней в неделю, 365(6) дней в году</w:t>
            </w:r>
          </w:p>
        </w:tc>
        <w:tc>
          <w:tcPr>
            <w:tcW w:w="98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EEE859" w14:textId="77777777" w:rsidR="00075143" w:rsidRPr="00BF007E" w:rsidRDefault="00075143" w:rsidP="00075143">
            <w:pPr>
              <w:spacing w:after="200" w:line="276" w:lineRule="auto"/>
              <w:ind w:left="72"/>
              <w:jc w:val="center"/>
            </w:pPr>
            <w:r w:rsidRPr="00BF007E">
              <w:t>99,982 %</w:t>
            </w:r>
          </w:p>
        </w:tc>
      </w:tr>
      <w:tr w:rsidR="00075143" w:rsidRPr="00BF007E" w14:paraId="50AC0309" w14:textId="77777777" w:rsidTr="00075143">
        <w:trPr>
          <w:trHeight w:val="475"/>
        </w:trPr>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14:paraId="226D77D4" w14:textId="77777777" w:rsidR="00075143" w:rsidRPr="00BF007E" w:rsidRDefault="00075143" w:rsidP="00075143">
            <w:pPr>
              <w:spacing w:after="200" w:line="276" w:lineRule="auto"/>
              <w:jc w:val="center"/>
            </w:pPr>
            <w:r w:rsidRPr="00BF007E">
              <w:t>2</w:t>
            </w:r>
          </w:p>
        </w:tc>
        <w:tc>
          <w:tcPr>
            <w:tcW w:w="2000" w:type="pct"/>
            <w:tcBorders>
              <w:top w:val="single" w:sz="4" w:space="0" w:color="auto"/>
              <w:left w:val="single" w:sz="4" w:space="0" w:color="auto"/>
              <w:bottom w:val="single" w:sz="4" w:space="0" w:color="auto"/>
              <w:right w:val="single" w:sz="4" w:space="0" w:color="auto"/>
            </w:tcBorders>
            <w:shd w:val="clear" w:color="auto" w:fill="FFFFFF"/>
            <w:vAlign w:val="center"/>
          </w:tcPr>
          <w:p w14:paraId="5C9AD342" w14:textId="77777777" w:rsidR="00075143" w:rsidRPr="00BF007E" w:rsidRDefault="00075143" w:rsidP="00075143">
            <w:pPr>
              <w:spacing w:after="200"/>
              <w:jc w:val="both"/>
            </w:pPr>
            <w:r w:rsidRPr="00BF007E">
              <w:t>Инфраструктура ЦОД</w:t>
            </w:r>
          </w:p>
        </w:tc>
        <w:tc>
          <w:tcPr>
            <w:tcW w:w="1770" w:type="pct"/>
            <w:tcBorders>
              <w:top w:val="single" w:sz="4" w:space="0" w:color="auto"/>
              <w:left w:val="single" w:sz="4" w:space="0" w:color="auto"/>
              <w:bottom w:val="single" w:sz="4" w:space="0" w:color="auto"/>
              <w:right w:val="single" w:sz="4" w:space="0" w:color="auto"/>
            </w:tcBorders>
            <w:shd w:val="clear" w:color="auto" w:fill="FFFFFF"/>
          </w:tcPr>
          <w:p w14:paraId="3AA7839D" w14:textId="77777777" w:rsidR="00075143" w:rsidRPr="00BF007E" w:rsidRDefault="00075143" w:rsidP="00075143">
            <w:pPr>
              <w:spacing w:after="200"/>
              <w:ind w:left="72"/>
              <w:jc w:val="center"/>
            </w:pPr>
            <w:r w:rsidRPr="00BF007E">
              <w:t>24х7х</w:t>
            </w:r>
            <w:proofErr w:type="gramStart"/>
            <w:r w:rsidRPr="00BF007E">
              <w:t>365  -</w:t>
            </w:r>
            <w:proofErr w:type="gramEnd"/>
            <w:r w:rsidRPr="00BF007E">
              <w:t xml:space="preserve"> 24 часа в сутки, 7 дней в неделю, 365(6) дней в году</w:t>
            </w:r>
          </w:p>
        </w:tc>
        <w:tc>
          <w:tcPr>
            <w:tcW w:w="983" w:type="pct"/>
            <w:tcBorders>
              <w:top w:val="single" w:sz="4" w:space="0" w:color="auto"/>
              <w:left w:val="single" w:sz="4" w:space="0" w:color="auto"/>
              <w:bottom w:val="single" w:sz="4" w:space="0" w:color="auto"/>
              <w:right w:val="single" w:sz="4" w:space="0" w:color="auto"/>
            </w:tcBorders>
            <w:shd w:val="clear" w:color="auto" w:fill="FFFFFF"/>
            <w:vAlign w:val="center"/>
          </w:tcPr>
          <w:p w14:paraId="4770E272" w14:textId="77777777" w:rsidR="00075143" w:rsidRPr="00BF007E" w:rsidRDefault="00075143" w:rsidP="00075143">
            <w:pPr>
              <w:spacing w:after="200" w:line="276" w:lineRule="auto"/>
              <w:ind w:left="72"/>
              <w:jc w:val="center"/>
            </w:pPr>
            <w:r w:rsidRPr="00BF007E">
              <w:t>99,982 %</w:t>
            </w:r>
          </w:p>
        </w:tc>
      </w:tr>
      <w:tr w:rsidR="00075143" w:rsidRPr="00BF007E" w14:paraId="11FF64E1" w14:textId="77777777" w:rsidTr="00075143">
        <w:trPr>
          <w:trHeight w:val="251"/>
        </w:trPr>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14:paraId="71FD3F04" w14:textId="77777777" w:rsidR="00075143" w:rsidRPr="00BF007E" w:rsidRDefault="00075143" w:rsidP="00075143">
            <w:pPr>
              <w:spacing w:after="200" w:line="276" w:lineRule="auto"/>
              <w:jc w:val="center"/>
            </w:pPr>
            <w:r w:rsidRPr="00BF007E">
              <w:t>3</w:t>
            </w:r>
          </w:p>
        </w:tc>
        <w:tc>
          <w:tcPr>
            <w:tcW w:w="2000" w:type="pct"/>
            <w:tcBorders>
              <w:top w:val="single" w:sz="4" w:space="0" w:color="auto"/>
              <w:left w:val="single" w:sz="4" w:space="0" w:color="auto"/>
              <w:bottom w:val="single" w:sz="4" w:space="0" w:color="auto"/>
              <w:right w:val="single" w:sz="4" w:space="0" w:color="auto"/>
            </w:tcBorders>
            <w:shd w:val="clear" w:color="auto" w:fill="FFFFFF"/>
            <w:vAlign w:val="center"/>
          </w:tcPr>
          <w:p w14:paraId="1B6778FD" w14:textId="77777777" w:rsidR="00075143" w:rsidRPr="00BF007E" w:rsidRDefault="00075143" w:rsidP="00075143">
            <w:pPr>
              <w:spacing w:after="200"/>
              <w:jc w:val="both"/>
            </w:pPr>
            <w:r w:rsidRPr="00BF007E">
              <w:t xml:space="preserve">Доступность портала управления </w:t>
            </w:r>
          </w:p>
        </w:tc>
        <w:tc>
          <w:tcPr>
            <w:tcW w:w="1770" w:type="pct"/>
            <w:tcBorders>
              <w:top w:val="single" w:sz="4" w:space="0" w:color="auto"/>
              <w:left w:val="single" w:sz="4" w:space="0" w:color="auto"/>
              <w:bottom w:val="single" w:sz="4" w:space="0" w:color="auto"/>
              <w:right w:val="single" w:sz="4" w:space="0" w:color="auto"/>
            </w:tcBorders>
            <w:shd w:val="clear" w:color="auto" w:fill="FFFFFF"/>
          </w:tcPr>
          <w:p w14:paraId="6B993130" w14:textId="77777777" w:rsidR="00075143" w:rsidRPr="00BF007E" w:rsidRDefault="00075143" w:rsidP="00075143">
            <w:pPr>
              <w:spacing w:after="200"/>
              <w:ind w:left="72"/>
              <w:jc w:val="center"/>
            </w:pPr>
            <w:r w:rsidRPr="00BF007E">
              <w:t>24х7х</w:t>
            </w:r>
            <w:proofErr w:type="gramStart"/>
            <w:r w:rsidRPr="00BF007E">
              <w:t>365  -</w:t>
            </w:r>
            <w:proofErr w:type="gramEnd"/>
            <w:r w:rsidRPr="00BF007E">
              <w:t xml:space="preserve"> 24 часа в сутки, 7 дней в неделю, 365(6) дней в году</w:t>
            </w:r>
          </w:p>
        </w:tc>
        <w:tc>
          <w:tcPr>
            <w:tcW w:w="983" w:type="pct"/>
            <w:tcBorders>
              <w:top w:val="single" w:sz="4" w:space="0" w:color="auto"/>
              <w:left w:val="single" w:sz="4" w:space="0" w:color="auto"/>
              <w:bottom w:val="single" w:sz="4" w:space="0" w:color="auto"/>
              <w:right w:val="single" w:sz="4" w:space="0" w:color="auto"/>
            </w:tcBorders>
            <w:shd w:val="clear" w:color="auto" w:fill="FFFFFF"/>
            <w:vAlign w:val="center"/>
          </w:tcPr>
          <w:p w14:paraId="6F00EFE0" w14:textId="77777777" w:rsidR="00075143" w:rsidRPr="00BF007E" w:rsidRDefault="00075143" w:rsidP="00075143">
            <w:pPr>
              <w:spacing w:after="200" w:line="276" w:lineRule="auto"/>
              <w:ind w:left="72"/>
              <w:jc w:val="center"/>
            </w:pPr>
            <w:r w:rsidRPr="00BF007E">
              <w:t>99,9%</w:t>
            </w:r>
          </w:p>
        </w:tc>
      </w:tr>
      <w:tr w:rsidR="00075143" w:rsidRPr="00BF007E" w14:paraId="2D7AA504" w14:textId="77777777" w:rsidTr="00075143">
        <w:trPr>
          <w:trHeight w:val="251"/>
        </w:trPr>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14:paraId="0DCDD300" w14:textId="77777777" w:rsidR="00075143" w:rsidRPr="00BF007E" w:rsidRDefault="00075143" w:rsidP="00075143">
            <w:pPr>
              <w:spacing w:after="200" w:line="276" w:lineRule="auto"/>
              <w:jc w:val="center"/>
            </w:pPr>
            <w:r w:rsidRPr="00BF007E">
              <w:t>4</w:t>
            </w:r>
          </w:p>
        </w:tc>
        <w:tc>
          <w:tcPr>
            <w:tcW w:w="2000" w:type="pct"/>
            <w:tcBorders>
              <w:top w:val="single" w:sz="4" w:space="0" w:color="auto"/>
              <w:left w:val="single" w:sz="4" w:space="0" w:color="auto"/>
              <w:bottom w:val="single" w:sz="4" w:space="0" w:color="auto"/>
              <w:right w:val="single" w:sz="4" w:space="0" w:color="auto"/>
            </w:tcBorders>
            <w:shd w:val="clear" w:color="auto" w:fill="FFFFFF"/>
            <w:vAlign w:val="center"/>
          </w:tcPr>
          <w:p w14:paraId="2C245083" w14:textId="77777777" w:rsidR="00075143" w:rsidRPr="00BF007E" w:rsidRDefault="00075143" w:rsidP="00075143">
            <w:pPr>
              <w:spacing w:after="200"/>
              <w:jc w:val="both"/>
            </w:pPr>
            <w:r w:rsidRPr="00BF007E">
              <w:t>Предоставление каналов связи пропускной способностью н</w:t>
            </w:r>
            <w:r w:rsidRPr="00BF007E">
              <w:rPr>
                <w:rFonts w:eastAsia="Calibri"/>
              </w:rPr>
              <w:t>е менее 1 Гбит/с</w:t>
            </w:r>
          </w:p>
        </w:tc>
        <w:tc>
          <w:tcPr>
            <w:tcW w:w="1770" w:type="pct"/>
            <w:tcBorders>
              <w:top w:val="single" w:sz="4" w:space="0" w:color="auto"/>
              <w:left w:val="single" w:sz="4" w:space="0" w:color="auto"/>
              <w:bottom w:val="single" w:sz="4" w:space="0" w:color="auto"/>
              <w:right w:val="single" w:sz="4" w:space="0" w:color="auto"/>
            </w:tcBorders>
            <w:shd w:val="clear" w:color="auto" w:fill="FFFFFF"/>
          </w:tcPr>
          <w:p w14:paraId="08317D32" w14:textId="77777777" w:rsidR="00075143" w:rsidRPr="00BF007E" w:rsidRDefault="00075143" w:rsidP="00075143">
            <w:pPr>
              <w:spacing w:after="200"/>
              <w:ind w:left="72"/>
              <w:jc w:val="center"/>
            </w:pPr>
            <w:r w:rsidRPr="00BF007E">
              <w:t>24х7х</w:t>
            </w:r>
            <w:proofErr w:type="gramStart"/>
            <w:r w:rsidRPr="00BF007E">
              <w:t>365  -</w:t>
            </w:r>
            <w:proofErr w:type="gramEnd"/>
            <w:r w:rsidRPr="00BF007E">
              <w:t xml:space="preserve"> 24 часа в сутки, 7 дней в неделю, 365(6) дней в году</w:t>
            </w:r>
          </w:p>
        </w:tc>
        <w:tc>
          <w:tcPr>
            <w:tcW w:w="983" w:type="pct"/>
            <w:tcBorders>
              <w:top w:val="single" w:sz="4" w:space="0" w:color="auto"/>
              <w:left w:val="single" w:sz="4" w:space="0" w:color="auto"/>
              <w:bottom w:val="single" w:sz="4" w:space="0" w:color="auto"/>
              <w:right w:val="single" w:sz="4" w:space="0" w:color="auto"/>
            </w:tcBorders>
            <w:shd w:val="clear" w:color="auto" w:fill="FFFFFF"/>
            <w:vAlign w:val="center"/>
          </w:tcPr>
          <w:p w14:paraId="6D9CA534" w14:textId="77777777" w:rsidR="00075143" w:rsidRPr="00BF007E" w:rsidRDefault="00075143" w:rsidP="00075143">
            <w:pPr>
              <w:spacing w:after="200" w:line="276" w:lineRule="auto"/>
              <w:ind w:left="72"/>
              <w:jc w:val="center"/>
            </w:pPr>
            <w:r w:rsidRPr="00BF007E">
              <w:t>99,95 %</w:t>
            </w:r>
          </w:p>
        </w:tc>
      </w:tr>
    </w:tbl>
    <w:p w14:paraId="55195E4C" w14:textId="77777777" w:rsidR="00075143" w:rsidRPr="00BF007E" w:rsidRDefault="00075143" w:rsidP="00075143">
      <w:pPr>
        <w:keepNext/>
        <w:numPr>
          <w:ilvl w:val="1"/>
          <w:numId w:val="0"/>
        </w:numPr>
        <w:tabs>
          <w:tab w:val="num" w:pos="720"/>
        </w:tabs>
        <w:spacing w:before="240" w:line="360" w:lineRule="auto"/>
        <w:ind w:firstLine="851"/>
        <w:jc w:val="both"/>
        <w:outlineLvl w:val="1"/>
        <w:rPr>
          <w:bCs/>
          <w:iCs/>
          <w:color w:val="000000"/>
          <w:lang w:eastAsia="de-DE"/>
        </w:rPr>
      </w:pPr>
      <w:bookmarkStart w:id="31" w:name="_Ref424223734"/>
      <w:r w:rsidRPr="00BF007E">
        <w:rPr>
          <w:b/>
          <w:bCs/>
          <w:iCs/>
          <w:color w:val="000000"/>
          <w:lang w:eastAsia="de-DE"/>
        </w:rPr>
        <w:t xml:space="preserve">Параметры услуги </w:t>
      </w:r>
      <w:bookmarkEnd w:id="31"/>
      <w:r w:rsidRPr="00BF007E">
        <w:rPr>
          <w:b/>
          <w:bCs/>
          <w:iCs/>
          <w:color w:val="000000"/>
          <w:lang w:eastAsia="de-DE"/>
        </w:rPr>
        <w:t>Гибридное Корпоративное Облако</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402"/>
        <w:gridCol w:w="2410"/>
        <w:gridCol w:w="3827"/>
      </w:tblGrid>
      <w:tr w:rsidR="00075143" w:rsidRPr="00BF007E" w14:paraId="6189F9FF" w14:textId="77777777" w:rsidTr="00075143">
        <w:tc>
          <w:tcPr>
            <w:tcW w:w="562" w:type="dxa"/>
            <w:shd w:val="clear" w:color="auto" w:fill="FFFFFF"/>
            <w:vAlign w:val="center"/>
          </w:tcPr>
          <w:p w14:paraId="49436D44" w14:textId="77777777" w:rsidR="00075143" w:rsidRPr="00BF007E" w:rsidRDefault="00075143" w:rsidP="00075143">
            <w:pPr>
              <w:jc w:val="center"/>
              <w:rPr>
                <w:rFonts w:eastAsia="PT Sans"/>
                <w:b/>
              </w:rPr>
            </w:pPr>
            <w:r w:rsidRPr="00BF007E">
              <w:rPr>
                <w:rFonts w:eastAsia="Arimo"/>
                <w:b/>
              </w:rPr>
              <w:t>№ п/п</w:t>
            </w:r>
          </w:p>
        </w:tc>
        <w:tc>
          <w:tcPr>
            <w:tcW w:w="3402" w:type="dxa"/>
            <w:shd w:val="clear" w:color="auto" w:fill="FFFFFF"/>
            <w:vAlign w:val="center"/>
          </w:tcPr>
          <w:p w14:paraId="3AC39382" w14:textId="77777777" w:rsidR="00075143" w:rsidRPr="00BF007E" w:rsidRDefault="00075143" w:rsidP="00075143">
            <w:pPr>
              <w:jc w:val="center"/>
              <w:rPr>
                <w:rFonts w:eastAsia="PT Sans"/>
                <w:b/>
              </w:rPr>
            </w:pPr>
            <w:r w:rsidRPr="00BF007E">
              <w:rPr>
                <w:rFonts w:eastAsia="PT Sans"/>
                <w:b/>
              </w:rPr>
              <w:t>Метрика</w:t>
            </w:r>
          </w:p>
        </w:tc>
        <w:tc>
          <w:tcPr>
            <w:tcW w:w="2410" w:type="dxa"/>
            <w:shd w:val="clear" w:color="auto" w:fill="FFFFFF"/>
            <w:vAlign w:val="center"/>
          </w:tcPr>
          <w:p w14:paraId="7BFEB8D7" w14:textId="77777777" w:rsidR="00075143" w:rsidRPr="00BF007E" w:rsidRDefault="00075143" w:rsidP="00075143">
            <w:pPr>
              <w:jc w:val="center"/>
              <w:rPr>
                <w:rFonts w:eastAsia="PT Sans"/>
                <w:b/>
              </w:rPr>
            </w:pPr>
            <w:r w:rsidRPr="00BF007E">
              <w:rPr>
                <w:rFonts w:eastAsia="PT Sans"/>
                <w:b/>
              </w:rPr>
              <w:t>Допустимое значение</w:t>
            </w:r>
          </w:p>
        </w:tc>
        <w:tc>
          <w:tcPr>
            <w:tcW w:w="3827" w:type="dxa"/>
            <w:shd w:val="clear" w:color="auto" w:fill="FFFFFF"/>
            <w:vAlign w:val="center"/>
          </w:tcPr>
          <w:p w14:paraId="76060F68" w14:textId="77777777" w:rsidR="00075143" w:rsidRPr="00BF007E" w:rsidRDefault="00075143" w:rsidP="00075143">
            <w:pPr>
              <w:jc w:val="center"/>
              <w:rPr>
                <w:rFonts w:eastAsia="PT Sans"/>
                <w:b/>
              </w:rPr>
            </w:pPr>
            <w:r w:rsidRPr="00BF007E">
              <w:rPr>
                <w:rFonts w:eastAsia="PT Sans"/>
                <w:b/>
              </w:rPr>
              <w:t>Измерение</w:t>
            </w:r>
          </w:p>
        </w:tc>
      </w:tr>
      <w:tr w:rsidR="00075143" w:rsidRPr="00BF007E" w14:paraId="23873058" w14:textId="77777777" w:rsidTr="00075143">
        <w:tc>
          <w:tcPr>
            <w:tcW w:w="562" w:type="dxa"/>
            <w:shd w:val="clear" w:color="auto" w:fill="auto"/>
            <w:vAlign w:val="center"/>
          </w:tcPr>
          <w:p w14:paraId="0548972A" w14:textId="77777777" w:rsidR="00075143" w:rsidRPr="00BF007E" w:rsidRDefault="00075143" w:rsidP="00075143">
            <w:pPr>
              <w:jc w:val="center"/>
              <w:rPr>
                <w:rFonts w:eastAsia="PT Sans"/>
              </w:rPr>
            </w:pPr>
            <w:r w:rsidRPr="00BF007E">
              <w:rPr>
                <w:rFonts w:eastAsia="PT Sans"/>
              </w:rPr>
              <w:t>1</w:t>
            </w:r>
          </w:p>
        </w:tc>
        <w:tc>
          <w:tcPr>
            <w:tcW w:w="3402" w:type="dxa"/>
            <w:shd w:val="clear" w:color="auto" w:fill="auto"/>
            <w:vAlign w:val="center"/>
          </w:tcPr>
          <w:p w14:paraId="4CDBCC79" w14:textId="77777777" w:rsidR="00075143" w:rsidRPr="00BF007E" w:rsidRDefault="00075143" w:rsidP="00075143">
            <w:pPr>
              <w:rPr>
                <w:rFonts w:eastAsia="PT Sans"/>
              </w:rPr>
            </w:pPr>
            <w:r w:rsidRPr="00BF007E">
              <w:rPr>
                <w:rFonts w:eastAsia="PT Sans"/>
              </w:rPr>
              <w:t>HDD IOPS</w:t>
            </w:r>
          </w:p>
          <w:p w14:paraId="274009DC" w14:textId="77777777" w:rsidR="00075143" w:rsidRPr="00BF007E" w:rsidRDefault="00075143" w:rsidP="00075143">
            <w:pPr>
              <w:rPr>
                <w:rFonts w:eastAsia="PT Sans"/>
              </w:rPr>
            </w:pPr>
            <w:r w:rsidRPr="00BF007E">
              <w:rPr>
                <w:rFonts w:eastAsia="PT Sans"/>
              </w:rPr>
              <w:t>SSD IOPS</w:t>
            </w:r>
          </w:p>
        </w:tc>
        <w:tc>
          <w:tcPr>
            <w:tcW w:w="2410" w:type="dxa"/>
            <w:shd w:val="clear" w:color="auto" w:fill="auto"/>
            <w:vAlign w:val="center"/>
          </w:tcPr>
          <w:p w14:paraId="5EC716D6" w14:textId="77777777" w:rsidR="00075143" w:rsidRPr="00BF007E" w:rsidRDefault="00075143" w:rsidP="00075143">
            <w:pPr>
              <w:jc w:val="center"/>
              <w:rPr>
                <w:rFonts w:eastAsia="PT Sans"/>
              </w:rPr>
            </w:pPr>
            <w:r w:rsidRPr="00BF007E">
              <w:rPr>
                <w:rFonts w:eastAsia="PT Sans"/>
              </w:rPr>
              <w:t xml:space="preserve">Эталонные значения: 200 </w:t>
            </w:r>
            <w:proofErr w:type="spellStart"/>
            <w:r w:rsidRPr="00BF007E">
              <w:rPr>
                <w:rFonts w:eastAsia="PT Sans"/>
              </w:rPr>
              <w:t>iops</w:t>
            </w:r>
            <w:proofErr w:type="spellEnd"/>
            <w:r w:rsidRPr="00BF007E">
              <w:rPr>
                <w:rFonts w:eastAsia="PT Sans"/>
              </w:rPr>
              <w:t xml:space="preserve">/1ТВ SAS; </w:t>
            </w:r>
          </w:p>
          <w:p w14:paraId="16C3E863" w14:textId="77777777" w:rsidR="00075143" w:rsidRPr="00BF007E" w:rsidRDefault="00075143" w:rsidP="00075143">
            <w:pPr>
              <w:jc w:val="center"/>
              <w:rPr>
                <w:rFonts w:eastAsia="PT Sans"/>
                <w:lang w:val="en-US"/>
              </w:rPr>
            </w:pPr>
            <w:r w:rsidRPr="00BF007E">
              <w:rPr>
                <w:rFonts w:eastAsia="PT Sans"/>
                <w:lang w:val="en-US"/>
              </w:rPr>
              <w:t xml:space="preserve">6000 </w:t>
            </w:r>
            <w:proofErr w:type="spellStart"/>
            <w:r w:rsidRPr="00BF007E">
              <w:rPr>
                <w:rFonts w:eastAsia="PT Sans"/>
                <w:lang w:val="en-US"/>
              </w:rPr>
              <w:t>iops</w:t>
            </w:r>
            <w:proofErr w:type="spellEnd"/>
            <w:r w:rsidRPr="00BF007E">
              <w:rPr>
                <w:rFonts w:eastAsia="PT Sans"/>
                <w:lang w:val="en-US"/>
              </w:rPr>
              <w:t xml:space="preserve">/200GB SSD </w:t>
            </w:r>
          </w:p>
          <w:p w14:paraId="74B6CCDE" w14:textId="77777777" w:rsidR="00075143" w:rsidRPr="00BF007E" w:rsidRDefault="00075143" w:rsidP="00075143">
            <w:pPr>
              <w:jc w:val="center"/>
              <w:rPr>
                <w:rFonts w:eastAsia="PT Sans"/>
                <w:lang w:val="en-US"/>
              </w:rPr>
            </w:pPr>
            <w:r w:rsidRPr="00BF007E">
              <w:rPr>
                <w:rFonts w:eastAsia="PT Sans"/>
                <w:lang w:val="en-US"/>
              </w:rPr>
              <w:t xml:space="preserve">30 </w:t>
            </w:r>
            <w:proofErr w:type="spellStart"/>
            <w:r w:rsidRPr="00BF007E">
              <w:rPr>
                <w:rFonts w:eastAsia="PT Sans"/>
                <w:lang w:val="en-US"/>
              </w:rPr>
              <w:t>iops</w:t>
            </w:r>
            <w:proofErr w:type="spellEnd"/>
            <w:r w:rsidRPr="00BF007E">
              <w:rPr>
                <w:rFonts w:eastAsia="PT Sans"/>
                <w:lang w:val="en-US"/>
              </w:rPr>
              <w:t>/GB</w:t>
            </w:r>
          </w:p>
        </w:tc>
        <w:tc>
          <w:tcPr>
            <w:tcW w:w="3827" w:type="dxa"/>
            <w:shd w:val="clear" w:color="auto" w:fill="auto"/>
            <w:vAlign w:val="center"/>
          </w:tcPr>
          <w:p w14:paraId="23DE559D" w14:textId="77777777" w:rsidR="00075143" w:rsidRPr="00BF007E" w:rsidRDefault="00075143" w:rsidP="00075143">
            <w:pPr>
              <w:jc w:val="center"/>
              <w:rPr>
                <w:rFonts w:eastAsia="PT Sans"/>
              </w:rPr>
            </w:pPr>
            <w:r w:rsidRPr="00BF007E">
              <w:rPr>
                <w:rFonts w:eastAsia="PT Sans"/>
              </w:rPr>
              <w:t>Система мониторинга Исполнителя. Для блоков размером не более 4 Кбайт. Отношение количества операций чтения к количеству операций записи: 70/30</w:t>
            </w:r>
          </w:p>
        </w:tc>
      </w:tr>
      <w:tr w:rsidR="00075143" w:rsidRPr="00BF007E" w14:paraId="0EBB495A" w14:textId="77777777" w:rsidTr="00075143">
        <w:tc>
          <w:tcPr>
            <w:tcW w:w="562" w:type="dxa"/>
            <w:shd w:val="clear" w:color="auto" w:fill="auto"/>
            <w:vAlign w:val="center"/>
          </w:tcPr>
          <w:p w14:paraId="14565E50" w14:textId="77777777" w:rsidR="00075143" w:rsidRPr="00BF007E" w:rsidRDefault="00075143" w:rsidP="00075143">
            <w:pPr>
              <w:jc w:val="center"/>
              <w:rPr>
                <w:rFonts w:eastAsia="PT Sans"/>
              </w:rPr>
            </w:pPr>
            <w:r w:rsidRPr="00BF007E">
              <w:rPr>
                <w:rFonts w:eastAsia="PT Sans"/>
              </w:rPr>
              <w:t>2</w:t>
            </w:r>
          </w:p>
        </w:tc>
        <w:tc>
          <w:tcPr>
            <w:tcW w:w="3402" w:type="dxa"/>
            <w:shd w:val="clear" w:color="auto" w:fill="auto"/>
            <w:vAlign w:val="center"/>
          </w:tcPr>
          <w:p w14:paraId="506CDB55" w14:textId="77777777" w:rsidR="00075143" w:rsidRPr="00BF007E" w:rsidRDefault="00075143" w:rsidP="00075143">
            <w:pPr>
              <w:rPr>
                <w:rFonts w:eastAsia="PT Sans"/>
              </w:rPr>
            </w:pPr>
            <w:r w:rsidRPr="00BF007E">
              <w:rPr>
                <w:rFonts w:eastAsia="PT Sans"/>
              </w:rPr>
              <w:t xml:space="preserve">Количество MIPS на одно </w:t>
            </w:r>
            <w:proofErr w:type="spellStart"/>
            <w:r w:rsidRPr="00BF007E">
              <w:rPr>
                <w:rFonts w:eastAsia="PT Sans"/>
              </w:rPr>
              <w:t>vCPU</w:t>
            </w:r>
            <w:proofErr w:type="spellEnd"/>
          </w:p>
        </w:tc>
        <w:tc>
          <w:tcPr>
            <w:tcW w:w="2410" w:type="dxa"/>
            <w:shd w:val="clear" w:color="auto" w:fill="auto"/>
            <w:vAlign w:val="center"/>
          </w:tcPr>
          <w:p w14:paraId="7B273586" w14:textId="77777777" w:rsidR="00075143" w:rsidRPr="00BF007E" w:rsidRDefault="00075143" w:rsidP="00075143">
            <w:pPr>
              <w:jc w:val="center"/>
              <w:rPr>
                <w:rFonts w:eastAsia="PT Sans"/>
                <w:lang w:val="en-US"/>
              </w:rPr>
            </w:pPr>
            <w:r w:rsidRPr="00BF007E">
              <w:rPr>
                <w:rFonts w:eastAsia="PT Sans"/>
              </w:rPr>
              <w:t xml:space="preserve">не менее </w:t>
            </w:r>
            <w:r w:rsidRPr="00BF007E">
              <w:rPr>
                <w:rFonts w:eastAsia="PT Sans"/>
                <w:lang w:val="en-US"/>
              </w:rPr>
              <w:t>2500</w:t>
            </w:r>
          </w:p>
        </w:tc>
        <w:tc>
          <w:tcPr>
            <w:tcW w:w="3827" w:type="dxa"/>
            <w:shd w:val="clear" w:color="auto" w:fill="auto"/>
            <w:vAlign w:val="center"/>
          </w:tcPr>
          <w:p w14:paraId="2A3D5A3B" w14:textId="77777777" w:rsidR="00075143" w:rsidRPr="00BF007E" w:rsidRDefault="00075143" w:rsidP="00075143">
            <w:pPr>
              <w:jc w:val="center"/>
              <w:rPr>
                <w:rFonts w:eastAsia="PT Sans"/>
              </w:rPr>
            </w:pPr>
            <w:r w:rsidRPr="00BF007E">
              <w:rPr>
                <w:rFonts w:eastAsia="PT Sans"/>
              </w:rPr>
              <w:t>Программным обеспечением 7 ZIP/16MB (запускается из ОС виртуальной машины)</w:t>
            </w:r>
          </w:p>
        </w:tc>
      </w:tr>
      <w:tr w:rsidR="00075143" w:rsidRPr="00BF007E" w14:paraId="031BD72F" w14:textId="77777777" w:rsidTr="00075143">
        <w:tc>
          <w:tcPr>
            <w:tcW w:w="562" w:type="dxa"/>
            <w:shd w:val="clear" w:color="auto" w:fill="auto"/>
            <w:vAlign w:val="center"/>
          </w:tcPr>
          <w:p w14:paraId="41F9B2D9" w14:textId="77777777" w:rsidR="00075143" w:rsidRPr="00BF007E" w:rsidRDefault="00075143" w:rsidP="00075143">
            <w:pPr>
              <w:jc w:val="center"/>
              <w:rPr>
                <w:rFonts w:eastAsia="PT Sans"/>
              </w:rPr>
            </w:pPr>
            <w:r w:rsidRPr="00BF007E">
              <w:rPr>
                <w:rFonts w:eastAsia="PT Sans"/>
              </w:rPr>
              <w:t>3</w:t>
            </w:r>
          </w:p>
        </w:tc>
        <w:tc>
          <w:tcPr>
            <w:tcW w:w="3402" w:type="dxa"/>
            <w:shd w:val="clear" w:color="auto" w:fill="auto"/>
            <w:vAlign w:val="center"/>
          </w:tcPr>
          <w:p w14:paraId="234F0EAB" w14:textId="77777777" w:rsidR="00075143" w:rsidRPr="00BF007E" w:rsidRDefault="00075143" w:rsidP="00075143">
            <w:pPr>
              <w:rPr>
                <w:rFonts w:eastAsia="PT Sans"/>
              </w:rPr>
            </w:pPr>
            <w:r w:rsidRPr="00BF007E">
              <w:rPr>
                <w:rFonts w:eastAsia="PT Sans"/>
              </w:rPr>
              <w:t>CPU Ready</w:t>
            </w:r>
          </w:p>
        </w:tc>
        <w:tc>
          <w:tcPr>
            <w:tcW w:w="2410" w:type="dxa"/>
            <w:shd w:val="clear" w:color="auto" w:fill="auto"/>
            <w:vAlign w:val="center"/>
          </w:tcPr>
          <w:p w14:paraId="2AF275D0" w14:textId="77777777" w:rsidR="00075143" w:rsidRPr="00BF007E" w:rsidRDefault="00075143" w:rsidP="00075143">
            <w:pPr>
              <w:jc w:val="center"/>
              <w:rPr>
                <w:rFonts w:eastAsia="PT Sans"/>
              </w:rPr>
            </w:pPr>
            <w:r w:rsidRPr="00BF007E">
              <w:rPr>
                <w:rFonts w:eastAsia="PT Sans"/>
              </w:rPr>
              <w:t>До 10%</w:t>
            </w:r>
          </w:p>
        </w:tc>
        <w:tc>
          <w:tcPr>
            <w:tcW w:w="3827" w:type="dxa"/>
            <w:shd w:val="clear" w:color="auto" w:fill="auto"/>
            <w:vAlign w:val="center"/>
          </w:tcPr>
          <w:p w14:paraId="329E6F2D" w14:textId="77777777" w:rsidR="00075143" w:rsidRPr="00BF007E" w:rsidRDefault="00075143" w:rsidP="00075143">
            <w:pPr>
              <w:jc w:val="center"/>
              <w:rPr>
                <w:rFonts w:eastAsia="PT Sans"/>
              </w:rPr>
            </w:pPr>
            <w:r w:rsidRPr="00BF007E">
              <w:rPr>
                <w:rFonts w:eastAsia="PT Sans"/>
              </w:rPr>
              <w:t>Рекомендованное VMware среднее значение по всем ядрам</w:t>
            </w:r>
          </w:p>
        </w:tc>
      </w:tr>
      <w:tr w:rsidR="00075143" w:rsidRPr="00BF007E" w14:paraId="055524DC" w14:textId="77777777" w:rsidTr="00075143">
        <w:tc>
          <w:tcPr>
            <w:tcW w:w="562" w:type="dxa"/>
            <w:shd w:val="clear" w:color="auto" w:fill="auto"/>
            <w:vAlign w:val="center"/>
          </w:tcPr>
          <w:p w14:paraId="5E1AE4A3" w14:textId="77777777" w:rsidR="00075143" w:rsidRPr="00BF007E" w:rsidRDefault="00075143" w:rsidP="00075143">
            <w:pPr>
              <w:jc w:val="center"/>
              <w:rPr>
                <w:rFonts w:eastAsia="PT Sans"/>
              </w:rPr>
            </w:pPr>
            <w:r w:rsidRPr="00BF007E">
              <w:rPr>
                <w:rFonts w:eastAsia="PT Sans"/>
              </w:rPr>
              <w:t>4</w:t>
            </w:r>
          </w:p>
        </w:tc>
        <w:tc>
          <w:tcPr>
            <w:tcW w:w="3402" w:type="dxa"/>
            <w:shd w:val="clear" w:color="auto" w:fill="auto"/>
            <w:vAlign w:val="center"/>
          </w:tcPr>
          <w:p w14:paraId="48C234C2" w14:textId="77777777" w:rsidR="00075143" w:rsidRPr="00BF007E" w:rsidRDefault="00075143" w:rsidP="00075143">
            <w:pPr>
              <w:rPr>
                <w:rFonts w:eastAsia="PT Sans"/>
              </w:rPr>
            </w:pPr>
            <w:r w:rsidRPr="00BF007E">
              <w:rPr>
                <w:rFonts w:eastAsia="PT Sans"/>
              </w:rPr>
              <w:t xml:space="preserve">RAM </w:t>
            </w:r>
            <w:proofErr w:type="spellStart"/>
            <w:r w:rsidRPr="00BF007E">
              <w:rPr>
                <w:rFonts w:eastAsia="PT Sans"/>
              </w:rPr>
              <w:t>Swaped</w:t>
            </w:r>
            <w:proofErr w:type="spellEnd"/>
            <w:r w:rsidRPr="00BF007E">
              <w:rPr>
                <w:rFonts w:eastAsia="PT Sans"/>
              </w:rPr>
              <w:t xml:space="preserve"> процент от сконфигурированной памяти VM</w:t>
            </w:r>
          </w:p>
        </w:tc>
        <w:tc>
          <w:tcPr>
            <w:tcW w:w="2410" w:type="dxa"/>
            <w:shd w:val="clear" w:color="auto" w:fill="auto"/>
            <w:vAlign w:val="center"/>
          </w:tcPr>
          <w:p w14:paraId="5D6EC467" w14:textId="77777777" w:rsidR="00075143" w:rsidRPr="00BF007E" w:rsidRDefault="00075143" w:rsidP="00075143">
            <w:pPr>
              <w:jc w:val="center"/>
              <w:rPr>
                <w:rFonts w:eastAsia="PT Sans"/>
              </w:rPr>
            </w:pPr>
            <w:r w:rsidRPr="00BF007E">
              <w:rPr>
                <w:rFonts w:eastAsia="PT Sans"/>
              </w:rPr>
              <w:t>До 10%</w:t>
            </w:r>
          </w:p>
        </w:tc>
        <w:tc>
          <w:tcPr>
            <w:tcW w:w="3827" w:type="dxa"/>
            <w:shd w:val="clear" w:color="auto" w:fill="auto"/>
            <w:vAlign w:val="center"/>
          </w:tcPr>
          <w:p w14:paraId="7D7179A8" w14:textId="77777777" w:rsidR="00075143" w:rsidRPr="00BF007E" w:rsidRDefault="00075143" w:rsidP="00075143">
            <w:pPr>
              <w:jc w:val="center"/>
              <w:rPr>
                <w:rFonts w:eastAsia="PT Sans"/>
              </w:rPr>
            </w:pPr>
            <w:r w:rsidRPr="00BF007E">
              <w:rPr>
                <w:rFonts w:eastAsia="PT Sans"/>
              </w:rPr>
              <w:t>Система мониторинга Исполнителя</w:t>
            </w:r>
          </w:p>
        </w:tc>
      </w:tr>
      <w:tr w:rsidR="00075143" w:rsidRPr="00BF007E" w14:paraId="46558B04" w14:textId="77777777" w:rsidTr="00075143">
        <w:tc>
          <w:tcPr>
            <w:tcW w:w="562" w:type="dxa"/>
            <w:shd w:val="clear" w:color="auto" w:fill="auto"/>
            <w:vAlign w:val="center"/>
          </w:tcPr>
          <w:p w14:paraId="2E73C518" w14:textId="77777777" w:rsidR="00075143" w:rsidRPr="00BF007E" w:rsidRDefault="00075143" w:rsidP="00075143">
            <w:pPr>
              <w:jc w:val="center"/>
              <w:rPr>
                <w:rFonts w:eastAsia="PT Sans"/>
              </w:rPr>
            </w:pPr>
            <w:r w:rsidRPr="00BF007E">
              <w:rPr>
                <w:rFonts w:eastAsia="PT Sans"/>
              </w:rPr>
              <w:t>5</w:t>
            </w:r>
          </w:p>
        </w:tc>
        <w:tc>
          <w:tcPr>
            <w:tcW w:w="3402" w:type="dxa"/>
            <w:shd w:val="clear" w:color="auto" w:fill="auto"/>
            <w:vAlign w:val="center"/>
          </w:tcPr>
          <w:p w14:paraId="2A5CF3E6" w14:textId="77777777" w:rsidR="00075143" w:rsidRPr="00BF007E" w:rsidRDefault="00075143" w:rsidP="00075143">
            <w:pPr>
              <w:rPr>
                <w:rFonts w:eastAsia="PT Sans"/>
              </w:rPr>
            </w:pPr>
            <w:r w:rsidRPr="00BF007E">
              <w:rPr>
                <w:rFonts w:eastAsia="PT Sans"/>
              </w:rPr>
              <w:t>HDD IOPS уменьшение в процентах от оговоренного значения</w:t>
            </w:r>
          </w:p>
        </w:tc>
        <w:tc>
          <w:tcPr>
            <w:tcW w:w="2410" w:type="dxa"/>
            <w:shd w:val="clear" w:color="auto" w:fill="auto"/>
            <w:vAlign w:val="center"/>
          </w:tcPr>
          <w:p w14:paraId="4B0591A6" w14:textId="77777777" w:rsidR="00075143" w:rsidRPr="00BF007E" w:rsidRDefault="00075143" w:rsidP="00075143">
            <w:pPr>
              <w:jc w:val="center"/>
              <w:rPr>
                <w:rFonts w:eastAsia="PT Sans"/>
              </w:rPr>
            </w:pPr>
            <w:r w:rsidRPr="00BF007E">
              <w:rPr>
                <w:rFonts w:eastAsia="PT Sans"/>
              </w:rPr>
              <w:t>До 10%</w:t>
            </w:r>
          </w:p>
        </w:tc>
        <w:tc>
          <w:tcPr>
            <w:tcW w:w="3827" w:type="dxa"/>
            <w:shd w:val="clear" w:color="auto" w:fill="auto"/>
            <w:vAlign w:val="center"/>
          </w:tcPr>
          <w:p w14:paraId="2FB17801" w14:textId="77777777" w:rsidR="00075143" w:rsidRPr="00BF007E" w:rsidRDefault="00075143" w:rsidP="00075143">
            <w:pPr>
              <w:jc w:val="center"/>
              <w:rPr>
                <w:rFonts w:eastAsia="PT Sans"/>
              </w:rPr>
            </w:pPr>
            <w:r w:rsidRPr="00BF007E">
              <w:rPr>
                <w:rFonts w:eastAsia="PT Sans"/>
              </w:rPr>
              <w:t>Система мониторинга Исполнителя</w:t>
            </w:r>
          </w:p>
        </w:tc>
      </w:tr>
      <w:tr w:rsidR="00075143" w:rsidRPr="00BF007E" w14:paraId="7E0B8282" w14:textId="77777777" w:rsidTr="00075143">
        <w:tc>
          <w:tcPr>
            <w:tcW w:w="562" w:type="dxa"/>
            <w:shd w:val="clear" w:color="auto" w:fill="auto"/>
            <w:vAlign w:val="center"/>
          </w:tcPr>
          <w:p w14:paraId="5AC2EB53" w14:textId="77777777" w:rsidR="00075143" w:rsidRPr="00BF007E" w:rsidRDefault="00075143" w:rsidP="00075143">
            <w:pPr>
              <w:jc w:val="center"/>
              <w:rPr>
                <w:rFonts w:eastAsia="PT Sans"/>
              </w:rPr>
            </w:pPr>
            <w:r w:rsidRPr="00BF007E">
              <w:rPr>
                <w:rFonts w:eastAsia="PT Sans"/>
              </w:rPr>
              <w:t>6</w:t>
            </w:r>
          </w:p>
        </w:tc>
        <w:tc>
          <w:tcPr>
            <w:tcW w:w="3402" w:type="dxa"/>
            <w:shd w:val="clear" w:color="auto" w:fill="auto"/>
            <w:vAlign w:val="center"/>
          </w:tcPr>
          <w:p w14:paraId="02CAA4F3" w14:textId="77777777" w:rsidR="00075143" w:rsidRPr="00BF007E" w:rsidRDefault="00075143" w:rsidP="00075143">
            <w:pPr>
              <w:rPr>
                <w:rFonts w:eastAsia="PT Sans"/>
              </w:rPr>
            </w:pPr>
            <w:r w:rsidRPr="00BF007E">
              <w:rPr>
                <w:rFonts w:eastAsia="PT Sans"/>
              </w:rPr>
              <w:t>Среднее время доступа к SSD-диску на виртуальной машине</w:t>
            </w:r>
          </w:p>
        </w:tc>
        <w:tc>
          <w:tcPr>
            <w:tcW w:w="2410" w:type="dxa"/>
            <w:shd w:val="clear" w:color="auto" w:fill="auto"/>
            <w:vAlign w:val="center"/>
          </w:tcPr>
          <w:p w14:paraId="3326B0EE" w14:textId="77777777" w:rsidR="00075143" w:rsidRPr="00BF007E" w:rsidRDefault="00075143" w:rsidP="00075143">
            <w:pPr>
              <w:jc w:val="center"/>
              <w:rPr>
                <w:rFonts w:eastAsia="PT Sans"/>
              </w:rPr>
            </w:pPr>
            <w:r w:rsidRPr="00BF007E">
              <w:rPr>
                <w:rFonts w:eastAsia="PT Sans"/>
              </w:rPr>
              <w:t>До 3 мс</w:t>
            </w:r>
          </w:p>
        </w:tc>
        <w:tc>
          <w:tcPr>
            <w:tcW w:w="3827" w:type="dxa"/>
            <w:shd w:val="clear" w:color="auto" w:fill="auto"/>
          </w:tcPr>
          <w:p w14:paraId="6E5E6C35" w14:textId="77777777" w:rsidR="00075143" w:rsidRPr="00BF007E" w:rsidRDefault="00075143" w:rsidP="00075143">
            <w:pPr>
              <w:jc w:val="center"/>
              <w:rPr>
                <w:rFonts w:eastAsia="PT Sans"/>
              </w:rPr>
            </w:pPr>
            <w:r w:rsidRPr="00BF007E">
              <w:rPr>
                <w:rFonts w:eastAsia="PT Sans"/>
              </w:rPr>
              <w:t>Система мониторинга Исполнителя</w:t>
            </w:r>
          </w:p>
          <w:p w14:paraId="376A249E" w14:textId="77777777" w:rsidR="00075143" w:rsidRPr="00BF007E" w:rsidRDefault="00075143" w:rsidP="00075143">
            <w:pPr>
              <w:jc w:val="center"/>
              <w:rPr>
                <w:rFonts w:eastAsia="PT Sans"/>
              </w:rPr>
            </w:pPr>
            <w:r w:rsidRPr="00BF007E">
              <w:rPr>
                <w:rFonts w:eastAsia="PT Sans"/>
              </w:rPr>
              <w:t>Среднее значение на интервале 20 минут</w:t>
            </w:r>
          </w:p>
        </w:tc>
      </w:tr>
      <w:tr w:rsidR="00075143" w:rsidRPr="00BF007E" w14:paraId="030AEE1B" w14:textId="77777777" w:rsidTr="00075143">
        <w:tc>
          <w:tcPr>
            <w:tcW w:w="562" w:type="dxa"/>
            <w:shd w:val="clear" w:color="auto" w:fill="auto"/>
            <w:vAlign w:val="center"/>
          </w:tcPr>
          <w:p w14:paraId="1A9AAF83" w14:textId="77777777" w:rsidR="00075143" w:rsidRPr="00BF007E" w:rsidRDefault="00075143" w:rsidP="00075143">
            <w:pPr>
              <w:jc w:val="center"/>
              <w:rPr>
                <w:rFonts w:eastAsia="PT Sans"/>
              </w:rPr>
            </w:pPr>
            <w:r w:rsidRPr="00BF007E">
              <w:rPr>
                <w:rFonts w:eastAsia="PT Sans"/>
              </w:rPr>
              <w:t>7</w:t>
            </w:r>
          </w:p>
        </w:tc>
        <w:tc>
          <w:tcPr>
            <w:tcW w:w="3402" w:type="dxa"/>
            <w:shd w:val="clear" w:color="auto" w:fill="auto"/>
            <w:vAlign w:val="center"/>
          </w:tcPr>
          <w:p w14:paraId="3B4BF8DA" w14:textId="77777777" w:rsidR="00075143" w:rsidRPr="00BF007E" w:rsidRDefault="00075143" w:rsidP="00075143">
            <w:pPr>
              <w:rPr>
                <w:rFonts w:eastAsia="PT Sans"/>
              </w:rPr>
            </w:pPr>
            <w:r w:rsidRPr="00BF007E">
              <w:rPr>
                <w:rFonts w:eastAsia="PT Sans"/>
              </w:rPr>
              <w:t>Среднее время доступа к SAS-диску на виртуальной машине</w:t>
            </w:r>
          </w:p>
        </w:tc>
        <w:tc>
          <w:tcPr>
            <w:tcW w:w="2410" w:type="dxa"/>
            <w:shd w:val="clear" w:color="auto" w:fill="auto"/>
            <w:vAlign w:val="center"/>
          </w:tcPr>
          <w:p w14:paraId="6C9688E0" w14:textId="77777777" w:rsidR="00075143" w:rsidRPr="00BF007E" w:rsidRDefault="00075143" w:rsidP="00075143">
            <w:pPr>
              <w:jc w:val="center"/>
              <w:rPr>
                <w:rFonts w:eastAsia="PT Sans"/>
              </w:rPr>
            </w:pPr>
            <w:r w:rsidRPr="00BF007E">
              <w:rPr>
                <w:rFonts w:eastAsia="PT Sans"/>
              </w:rPr>
              <w:t>До 20 мс</w:t>
            </w:r>
          </w:p>
        </w:tc>
        <w:tc>
          <w:tcPr>
            <w:tcW w:w="3827" w:type="dxa"/>
            <w:shd w:val="clear" w:color="auto" w:fill="auto"/>
          </w:tcPr>
          <w:p w14:paraId="660DF6BA" w14:textId="77777777" w:rsidR="00075143" w:rsidRPr="00BF007E" w:rsidRDefault="00075143" w:rsidP="00075143">
            <w:pPr>
              <w:jc w:val="center"/>
              <w:rPr>
                <w:rFonts w:eastAsia="PT Sans"/>
              </w:rPr>
            </w:pPr>
            <w:r w:rsidRPr="00BF007E">
              <w:rPr>
                <w:rFonts w:eastAsia="PT Sans"/>
              </w:rPr>
              <w:t>Система мониторинга Исполнителя</w:t>
            </w:r>
          </w:p>
          <w:p w14:paraId="40BF396D" w14:textId="77777777" w:rsidR="00075143" w:rsidRPr="00BF007E" w:rsidRDefault="00075143" w:rsidP="00075143">
            <w:pPr>
              <w:jc w:val="center"/>
              <w:rPr>
                <w:rFonts w:eastAsia="PT Sans"/>
              </w:rPr>
            </w:pPr>
            <w:r w:rsidRPr="00BF007E">
              <w:rPr>
                <w:rFonts w:eastAsia="PT Sans"/>
              </w:rPr>
              <w:t>Среднее значение на интервале 20 минут</w:t>
            </w:r>
          </w:p>
        </w:tc>
      </w:tr>
    </w:tbl>
    <w:p w14:paraId="555D3DAD" w14:textId="77777777" w:rsidR="00075143" w:rsidRPr="00BF007E" w:rsidRDefault="00075143" w:rsidP="00075143">
      <w:pPr>
        <w:widowControl w:val="0"/>
        <w:tabs>
          <w:tab w:val="left" w:pos="567"/>
          <w:tab w:val="left" w:pos="851"/>
        </w:tabs>
        <w:spacing w:before="120" w:after="120" w:line="360" w:lineRule="auto"/>
        <w:contextualSpacing/>
        <w:jc w:val="both"/>
        <w:rPr>
          <w:color w:val="000000"/>
        </w:rPr>
      </w:pPr>
    </w:p>
    <w:p w14:paraId="7513F4B5" w14:textId="77777777" w:rsidR="00075143" w:rsidRPr="00BF007E" w:rsidRDefault="00075143" w:rsidP="00075143">
      <w:pPr>
        <w:keepNext/>
        <w:numPr>
          <w:ilvl w:val="1"/>
          <w:numId w:val="0"/>
        </w:numPr>
        <w:tabs>
          <w:tab w:val="num" w:pos="720"/>
        </w:tabs>
        <w:spacing w:before="240" w:after="240" w:line="360" w:lineRule="auto"/>
        <w:ind w:firstLine="567"/>
        <w:jc w:val="both"/>
        <w:outlineLvl w:val="1"/>
        <w:rPr>
          <w:bCs/>
          <w:iCs/>
          <w:color w:val="000000"/>
          <w:lang w:eastAsia="de-DE"/>
        </w:rPr>
      </w:pPr>
      <w:r w:rsidRPr="00BF007E">
        <w:rPr>
          <w:b/>
          <w:bCs/>
          <w:iCs/>
          <w:color w:val="000000"/>
          <w:lang w:eastAsia="de-DE"/>
        </w:rPr>
        <w:t>Параметры услуги – Предоставление каналов связи</w:t>
      </w:r>
    </w:p>
    <w:tbl>
      <w:tblPr>
        <w:tblW w:w="101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68"/>
        <w:gridCol w:w="1275"/>
        <w:gridCol w:w="6138"/>
      </w:tblGrid>
      <w:tr w:rsidR="00075143" w:rsidRPr="00BF007E" w14:paraId="641BE3F4" w14:textId="77777777" w:rsidTr="00075143">
        <w:trPr>
          <w:trHeight w:val="70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FB2F3" w14:textId="77777777" w:rsidR="00075143" w:rsidRPr="00BF007E" w:rsidRDefault="00075143" w:rsidP="00075143">
            <w:pPr>
              <w:spacing w:line="360" w:lineRule="auto"/>
              <w:ind w:firstLine="851"/>
              <w:jc w:val="center"/>
            </w:pPr>
            <w:r w:rsidRPr="00BF007E">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0DD09" w14:textId="77777777" w:rsidR="00075143" w:rsidRPr="00BF007E" w:rsidRDefault="00075143" w:rsidP="00075143">
            <w:pPr>
              <w:spacing w:line="360" w:lineRule="auto"/>
              <w:jc w:val="center"/>
              <w:rPr>
                <w:b/>
                <w:bCs/>
              </w:rPr>
            </w:pPr>
            <w:r w:rsidRPr="00BF007E">
              <w:rPr>
                <w:b/>
                <w:bCs/>
              </w:rPr>
              <w:t>Параметр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C640F" w14:textId="77777777" w:rsidR="00075143" w:rsidRPr="00BF007E" w:rsidRDefault="00075143" w:rsidP="00075143">
            <w:pPr>
              <w:spacing w:line="360" w:lineRule="auto"/>
              <w:jc w:val="center"/>
              <w:rPr>
                <w:b/>
                <w:bCs/>
              </w:rPr>
            </w:pPr>
            <w:r w:rsidRPr="00BF007E">
              <w:rPr>
                <w:b/>
                <w:bCs/>
              </w:rPr>
              <w:t>Допустимое значение</w:t>
            </w:r>
          </w:p>
        </w:tc>
        <w:tc>
          <w:tcPr>
            <w:tcW w:w="6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7595C" w14:textId="77777777" w:rsidR="00075143" w:rsidRPr="00BF007E" w:rsidRDefault="00075143" w:rsidP="00075143">
            <w:pPr>
              <w:spacing w:line="360" w:lineRule="auto"/>
              <w:ind w:firstLine="9"/>
              <w:jc w:val="center"/>
              <w:rPr>
                <w:b/>
                <w:bCs/>
              </w:rPr>
            </w:pPr>
            <w:r w:rsidRPr="00BF007E">
              <w:rPr>
                <w:b/>
                <w:bCs/>
              </w:rPr>
              <w:t>Измерение</w:t>
            </w:r>
          </w:p>
        </w:tc>
      </w:tr>
      <w:tr w:rsidR="00075143" w:rsidRPr="00BF007E" w14:paraId="31DB2B63" w14:textId="77777777" w:rsidTr="00075143">
        <w:trPr>
          <w:trHeight w:val="133"/>
        </w:trPr>
        <w:tc>
          <w:tcPr>
            <w:tcW w:w="426" w:type="dxa"/>
            <w:tcBorders>
              <w:top w:val="single" w:sz="4" w:space="0" w:color="auto"/>
              <w:left w:val="single" w:sz="4" w:space="0" w:color="auto"/>
              <w:bottom w:val="single" w:sz="4" w:space="0" w:color="auto"/>
              <w:right w:val="single" w:sz="4" w:space="0" w:color="auto"/>
            </w:tcBorders>
            <w:vAlign w:val="center"/>
            <w:hideMark/>
          </w:tcPr>
          <w:p w14:paraId="1D04F710" w14:textId="77777777" w:rsidR="00075143" w:rsidRPr="00BF007E" w:rsidRDefault="00075143" w:rsidP="00075143">
            <w:r w:rsidRPr="00BF007E">
              <w:t>1</w:t>
            </w:r>
          </w:p>
        </w:tc>
        <w:tc>
          <w:tcPr>
            <w:tcW w:w="2268" w:type="dxa"/>
            <w:tcBorders>
              <w:top w:val="single" w:sz="4" w:space="0" w:color="auto"/>
              <w:left w:val="single" w:sz="4" w:space="0" w:color="auto"/>
              <w:bottom w:val="single" w:sz="4" w:space="0" w:color="auto"/>
              <w:right w:val="single" w:sz="4" w:space="0" w:color="auto"/>
            </w:tcBorders>
            <w:hideMark/>
          </w:tcPr>
          <w:p w14:paraId="6286D81C" w14:textId="77777777" w:rsidR="00075143" w:rsidRPr="00BF007E" w:rsidRDefault="00075143" w:rsidP="00075143">
            <w:pPr>
              <w:contextualSpacing/>
              <w:jc w:val="center"/>
            </w:pPr>
            <w:r w:rsidRPr="00BF007E">
              <w:t xml:space="preserve">Процент потерянных </w:t>
            </w:r>
            <w:r w:rsidRPr="00BF007E">
              <w:lastRenderedPageBreak/>
              <w:t>пакетов в пределах СПД Исполнителя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1D85F5" w14:textId="77777777" w:rsidR="00075143" w:rsidRPr="00BF007E" w:rsidRDefault="00075143" w:rsidP="00075143">
            <w:pPr>
              <w:jc w:val="center"/>
            </w:pPr>
            <w:r w:rsidRPr="00BF007E">
              <w:lastRenderedPageBreak/>
              <w:t>Не более 0,</w:t>
            </w:r>
            <w:r w:rsidRPr="00BF007E">
              <w:rPr>
                <w:lang w:val="en-US"/>
              </w:rPr>
              <w:t>2</w:t>
            </w:r>
            <w:r w:rsidRPr="00BF007E">
              <w:t xml:space="preserve"> %</w:t>
            </w:r>
          </w:p>
        </w:tc>
        <w:tc>
          <w:tcPr>
            <w:tcW w:w="6138" w:type="dxa"/>
            <w:tcBorders>
              <w:top w:val="single" w:sz="4" w:space="0" w:color="auto"/>
              <w:left w:val="single" w:sz="4" w:space="0" w:color="auto"/>
              <w:bottom w:val="single" w:sz="4" w:space="0" w:color="auto"/>
              <w:right w:val="single" w:sz="4" w:space="0" w:color="auto"/>
            </w:tcBorders>
            <w:hideMark/>
          </w:tcPr>
          <w:p w14:paraId="09A8F567" w14:textId="77777777" w:rsidR="00075143" w:rsidRPr="00BF007E" w:rsidRDefault="00075143" w:rsidP="00075143">
            <w:pPr>
              <w:ind w:firstLine="9"/>
              <w:jc w:val="both"/>
              <w:rPr>
                <w:color w:val="0D0D0D"/>
              </w:rPr>
            </w:pPr>
            <w:r w:rsidRPr="00BF007E">
              <w:rPr>
                <w:b/>
              </w:rPr>
              <w:t>Процент потерянных пакетов</w:t>
            </w:r>
            <w:r w:rsidRPr="00BF007E">
              <w:t xml:space="preserve"> - </w:t>
            </w:r>
            <w:r w:rsidRPr="00BF007E">
              <w:rPr>
                <w:color w:val="0D0D0D"/>
              </w:rPr>
              <w:t xml:space="preserve">Система мониторинга Исполнителя. Измеряется на интервале 15 минут с шагом </w:t>
            </w:r>
            <w:r w:rsidRPr="00BF007E">
              <w:rPr>
                <w:color w:val="0D0D0D"/>
                <w:lang w:val="en-US"/>
              </w:rPr>
              <w:lastRenderedPageBreak/>
              <w:t>ping</w:t>
            </w:r>
            <w:r w:rsidRPr="00BF007E">
              <w:rPr>
                <w:color w:val="0D0D0D"/>
              </w:rPr>
              <w:t xml:space="preserve"> в 1 секунду между двумя эталонными ВМ Исполнителя.</w:t>
            </w:r>
          </w:p>
        </w:tc>
      </w:tr>
      <w:tr w:rsidR="00075143" w:rsidRPr="00BF007E" w14:paraId="46307EA7" w14:textId="77777777" w:rsidTr="00075143">
        <w:trPr>
          <w:trHeight w:val="133"/>
        </w:trPr>
        <w:tc>
          <w:tcPr>
            <w:tcW w:w="426" w:type="dxa"/>
            <w:tcBorders>
              <w:top w:val="single" w:sz="4" w:space="0" w:color="auto"/>
              <w:left w:val="single" w:sz="4" w:space="0" w:color="auto"/>
              <w:bottom w:val="single" w:sz="4" w:space="0" w:color="auto"/>
              <w:right w:val="single" w:sz="4" w:space="0" w:color="auto"/>
            </w:tcBorders>
            <w:vAlign w:val="center"/>
            <w:hideMark/>
          </w:tcPr>
          <w:p w14:paraId="401C4CEE" w14:textId="77777777" w:rsidR="00075143" w:rsidRPr="00BF007E" w:rsidRDefault="00075143" w:rsidP="00075143">
            <w:r w:rsidRPr="00BF007E">
              <w:lastRenderedPageBreak/>
              <w:t>2</w:t>
            </w:r>
          </w:p>
        </w:tc>
        <w:tc>
          <w:tcPr>
            <w:tcW w:w="2268" w:type="dxa"/>
            <w:tcBorders>
              <w:top w:val="single" w:sz="4" w:space="0" w:color="auto"/>
              <w:left w:val="single" w:sz="4" w:space="0" w:color="auto"/>
              <w:bottom w:val="single" w:sz="4" w:space="0" w:color="auto"/>
              <w:right w:val="single" w:sz="4" w:space="0" w:color="auto"/>
            </w:tcBorders>
            <w:hideMark/>
          </w:tcPr>
          <w:p w14:paraId="18C029BE" w14:textId="77777777" w:rsidR="00075143" w:rsidRPr="00BF007E" w:rsidRDefault="00075143" w:rsidP="00075143">
            <w:pPr>
              <w:contextualSpacing/>
              <w:jc w:val="center"/>
            </w:pPr>
            <w:r w:rsidRPr="00BF007E">
              <w:t>Средняя сетевая задержка в пределах СПД Исполнителя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F0E2B5A" w14:textId="77777777" w:rsidR="00075143" w:rsidRPr="00BF007E" w:rsidRDefault="00075143" w:rsidP="00075143">
            <w:pPr>
              <w:jc w:val="center"/>
            </w:pPr>
            <w:r w:rsidRPr="00BF007E">
              <w:t>Не более 3 мс</w:t>
            </w:r>
          </w:p>
        </w:tc>
        <w:tc>
          <w:tcPr>
            <w:tcW w:w="6138" w:type="dxa"/>
            <w:tcBorders>
              <w:top w:val="single" w:sz="4" w:space="0" w:color="auto"/>
              <w:left w:val="single" w:sz="4" w:space="0" w:color="auto"/>
              <w:bottom w:val="single" w:sz="4" w:space="0" w:color="auto"/>
              <w:right w:val="single" w:sz="4" w:space="0" w:color="auto"/>
            </w:tcBorders>
            <w:hideMark/>
          </w:tcPr>
          <w:p w14:paraId="7DA1E08D" w14:textId="77777777" w:rsidR="00075143" w:rsidRPr="00BF007E" w:rsidRDefault="00075143" w:rsidP="00075143">
            <w:pPr>
              <w:ind w:firstLine="9"/>
              <w:jc w:val="both"/>
              <w:rPr>
                <w:color w:val="0D0D0D"/>
              </w:rPr>
            </w:pPr>
            <w:r w:rsidRPr="00BF007E">
              <w:rPr>
                <w:b/>
              </w:rPr>
              <w:t xml:space="preserve">Средняя сетевая задержка </w:t>
            </w:r>
            <w:r w:rsidRPr="00BF007E">
              <w:t>-</w:t>
            </w:r>
            <w:r w:rsidRPr="00BF007E">
              <w:rPr>
                <w:color w:val="0D0D0D"/>
              </w:rPr>
              <w:t xml:space="preserve"> </w:t>
            </w:r>
            <w:r w:rsidRPr="00BF007E">
              <w:t xml:space="preserve">Измерения осуществляются </w:t>
            </w:r>
            <w:r w:rsidRPr="00BF007E">
              <w:rPr>
                <w:color w:val="0D0D0D"/>
              </w:rPr>
              <w:t xml:space="preserve">Системой мониторинга Исполнителя. Измеряется на эталонных виртуальных машинах в сети Исполнителя. Загрузка полосы не более 40mbit/s (в случае использования </w:t>
            </w:r>
            <w:r w:rsidRPr="00BF007E">
              <w:rPr>
                <w:color w:val="0D0D0D"/>
                <w:lang w:val="en-US"/>
              </w:rPr>
              <w:t>NSX</w:t>
            </w:r>
            <w:r w:rsidRPr="00BF007E">
              <w:rPr>
                <w:color w:val="0D0D0D"/>
              </w:rPr>
              <w:t xml:space="preserve"> конфигураций).</w:t>
            </w:r>
          </w:p>
        </w:tc>
      </w:tr>
      <w:tr w:rsidR="00075143" w:rsidRPr="00BF007E" w14:paraId="32DFED1E" w14:textId="77777777" w:rsidTr="00075143">
        <w:trPr>
          <w:trHeight w:val="133"/>
        </w:trPr>
        <w:tc>
          <w:tcPr>
            <w:tcW w:w="426" w:type="dxa"/>
            <w:tcBorders>
              <w:top w:val="single" w:sz="4" w:space="0" w:color="auto"/>
              <w:left w:val="single" w:sz="4" w:space="0" w:color="auto"/>
              <w:bottom w:val="single" w:sz="4" w:space="0" w:color="auto"/>
              <w:right w:val="single" w:sz="4" w:space="0" w:color="auto"/>
            </w:tcBorders>
            <w:vAlign w:val="center"/>
          </w:tcPr>
          <w:p w14:paraId="4D77A934" w14:textId="77777777" w:rsidR="00075143" w:rsidRPr="00BF007E" w:rsidRDefault="00075143" w:rsidP="00075143">
            <w:r w:rsidRPr="00BF007E">
              <w:t>3</w:t>
            </w:r>
          </w:p>
        </w:tc>
        <w:tc>
          <w:tcPr>
            <w:tcW w:w="2268" w:type="dxa"/>
            <w:tcBorders>
              <w:top w:val="single" w:sz="4" w:space="0" w:color="auto"/>
              <w:left w:val="single" w:sz="4" w:space="0" w:color="auto"/>
              <w:bottom w:val="single" w:sz="4" w:space="0" w:color="auto"/>
              <w:right w:val="single" w:sz="4" w:space="0" w:color="auto"/>
            </w:tcBorders>
          </w:tcPr>
          <w:p w14:paraId="02A3163F" w14:textId="77777777" w:rsidR="00075143" w:rsidRPr="00BF007E" w:rsidRDefault="00075143" w:rsidP="00075143">
            <w:pPr>
              <w:contextualSpacing/>
              <w:jc w:val="center"/>
            </w:pPr>
            <w:r w:rsidRPr="00BF007E">
              <w:t>Процент потерянных пакетов от ЦОД Исполнителя до ЦОД Заказчика в г. Новосибирск</w:t>
            </w:r>
          </w:p>
        </w:tc>
        <w:tc>
          <w:tcPr>
            <w:tcW w:w="1275" w:type="dxa"/>
            <w:tcBorders>
              <w:top w:val="single" w:sz="4" w:space="0" w:color="auto"/>
              <w:left w:val="single" w:sz="4" w:space="0" w:color="auto"/>
              <w:bottom w:val="single" w:sz="4" w:space="0" w:color="auto"/>
              <w:right w:val="single" w:sz="4" w:space="0" w:color="auto"/>
            </w:tcBorders>
            <w:vAlign w:val="center"/>
          </w:tcPr>
          <w:p w14:paraId="45992702" w14:textId="77777777" w:rsidR="00075143" w:rsidRPr="00BF007E" w:rsidRDefault="00075143" w:rsidP="00075143">
            <w:pPr>
              <w:jc w:val="center"/>
            </w:pPr>
            <w:r w:rsidRPr="00BF007E">
              <w:t>Не более 0,</w:t>
            </w:r>
            <w:r w:rsidRPr="00BF007E">
              <w:rPr>
                <w:lang w:val="en-US"/>
              </w:rPr>
              <w:t>2</w:t>
            </w:r>
            <w:r w:rsidRPr="00BF007E">
              <w:t xml:space="preserve"> %</w:t>
            </w:r>
          </w:p>
        </w:tc>
        <w:tc>
          <w:tcPr>
            <w:tcW w:w="6138" w:type="dxa"/>
            <w:tcBorders>
              <w:top w:val="single" w:sz="4" w:space="0" w:color="auto"/>
              <w:left w:val="single" w:sz="4" w:space="0" w:color="auto"/>
              <w:bottom w:val="single" w:sz="4" w:space="0" w:color="auto"/>
              <w:right w:val="single" w:sz="4" w:space="0" w:color="auto"/>
            </w:tcBorders>
          </w:tcPr>
          <w:p w14:paraId="1F7A5372" w14:textId="77777777" w:rsidR="00075143" w:rsidRPr="00BF007E" w:rsidRDefault="00075143" w:rsidP="00075143">
            <w:pPr>
              <w:ind w:firstLine="9"/>
              <w:jc w:val="both"/>
              <w:rPr>
                <w:b/>
              </w:rPr>
            </w:pPr>
            <w:r w:rsidRPr="00BF007E">
              <w:rPr>
                <w:b/>
              </w:rPr>
              <w:t>Процент потерянных пакетов</w:t>
            </w:r>
            <w:r w:rsidRPr="00BF007E">
              <w:t xml:space="preserve"> - </w:t>
            </w:r>
            <w:r w:rsidRPr="00BF007E">
              <w:rPr>
                <w:color w:val="0D0D0D"/>
              </w:rPr>
              <w:t xml:space="preserve">Система мониторинга Исполнителя. Измеряется на интервале 15 минут с шагом </w:t>
            </w:r>
            <w:r w:rsidRPr="00BF007E">
              <w:rPr>
                <w:color w:val="0D0D0D"/>
                <w:lang w:val="en-US"/>
              </w:rPr>
              <w:t>ping</w:t>
            </w:r>
            <w:r w:rsidRPr="00BF007E">
              <w:rPr>
                <w:color w:val="0D0D0D"/>
              </w:rPr>
              <w:t xml:space="preserve"> в 1 секунду между двумя эталонными ВМ Исполнителя.</w:t>
            </w:r>
          </w:p>
        </w:tc>
      </w:tr>
      <w:tr w:rsidR="00075143" w:rsidRPr="00BF007E" w14:paraId="6508CF8B" w14:textId="77777777" w:rsidTr="00075143">
        <w:trPr>
          <w:trHeight w:val="133"/>
        </w:trPr>
        <w:tc>
          <w:tcPr>
            <w:tcW w:w="426" w:type="dxa"/>
            <w:tcBorders>
              <w:top w:val="single" w:sz="4" w:space="0" w:color="auto"/>
              <w:left w:val="single" w:sz="4" w:space="0" w:color="auto"/>
              <w:bottom w:val="single" w:sz="4" w:space="0" w:color="auto"/>
              <w:right w:val="single" w:sz="4" w:space="0" w:color="auto"/>
            </w:tcBorders>
            <w:vAlign w:val="center"/>
          </w:tcPr>
          <w:p w14:paraId="53987449" w14:textId="77777777" w:rsidR="00075143" w:rsidRPr="00BF007E" w:rsidRDefault="00075143" w:rsidP="00075143">
            <w:r w:rsidRPr="00BF007E">
              <w:t>4</w:t>
            </w:r>
          </w:p>
        </w:tc>
        <w:tc>
          <w:tcPr>
            <w:tcW w:w="2268" w:type="dxa"/>
            <w:tcBorders>
              <w:top w:val="single" w:sz="4" w:space="0" w:color="auto"/>
              <w:left w:val="single" w:sz="4" w:space="0" w:color="auto"/>
              <w:bottom w:val="single" w:sz="4" w:space="0" w:color="auto"/>
              <w:right w:val="single" w:sz="4" w:space="0" w:color="auto"/>
            </w:tcBorders>
          </w:tcPr>
          <w:p w14:paraId="1AB1ECF0" w14:textId="77777777" w:rsidR="00075143" w:rsidRPr="00BF007E" w:rsidRDefault="00075143" w:rsidP="00075143">
            <w:pPr>
              <w:contextualSpacing/>
              <w:jc w:val="center"/>
            </w:pPr>
            <w:r w:rsidRPr="00BF007E">
              <w:t>Средняя сетевая задержка от ЦОД Исполнителя до ЦОД Заказчика в г. Новосибирск</w:t>
            </w:r>
          </w:p>
        </w:tc>
        <w:tc>
          <w:tcPr>
            <w:tcW w:w="1275" w:type="dxa"/>
            <w:tcBorders>
              <w:top w:val="single" w:sz="4" w:space="0" w:color="auto"/>
              <w:left w:val="single" w:sz="4" w:space="0" w:color="auto"/>
              <w:bottom w:val="single" w:sz="4" w:space="0" w:color="auto"/>
              <w:right w:val="single" w:sz="4" w:space="0" w:color="auto"/>
            </w:tcBorders>
            <w:vAlign w:val="center"/>
          </w:tcPr>
          <w:p w14:paraId="36DB738D" w14:textId="77777777" w:rsidR="00075143" w:rsidRPr="00BF007E" w:rsidRDefault="00075143" w:rsidP="00075143">
            <w:pPr>
              <w:jc w:val="center"/>
            </w:pPr>
            <w:r w:rsidRPr="00BF007E">
              <w:t>Не более 8 мс</w:t>
            </w:r>
          </w:p>
        </w:tc>
        <w:tc>
          <w:tcPr>
            <w:tcW w:w="6138" w:type="dxa"/>
            <w:tcBorders>
              <w:top w:val="single" w:sz="4" w:space="0" w:color="auto"/>
              <w:left w:val="single" w:sz="4" w:space="0" w:color="auto"/>
              <w:bottom w:val="single" w:sz="4" w:space="0" w:color="auto"/>
              <w:right w:val="single" w:sz="4" w:space="0" w:color="auto"/>
            </w:tcBorders>
          </w:tcPr>
          <w:p w14:paraId="1BECC330" w14:textId="77777777" w:rsidR="00075143" w:rsidRPr="00BF007E" w:rsidRDefault="00075143" w:rsidP="00075143">
            <w:pPr>
              <w:ind w:firstLine="9"/>
              <w:jc w:val="both"/>
              <w:rPr>
                <w:b/>
              </w:rPr>
            </w:pPr>
            <w:r w:rsidRPr="00BF007E">
              <w:rPr>
                <w:b/>
              </w:rPr>
              <w:t xml:space="preserve">Средняя сетевая задержка </w:t>
            </w:r>
            <w:r w:rsidRPr="00BF007E">
              <w:t>-</w:t>
            </w:r>
            <w:r w:rsidRPr="00BF007E">
              <w:rPr>
                <w:color w:val="0D0D0D"/>
              </w:rPr>
              <w:t xml:space="preserve"> </w:t>
            </w:r>
            <w:r w:rsidRPr="00BF007E">
              <w:t xml:space="preserve">Измерения осуществляются </w:t>
            </w:r>
            <w:r w:rsidRPr="00BF007E">
              <w:rPr>
                <w:color w:val="0D0D0D"/>
              </w:rPr>
              <w:t xml:space="preserve">Системой мониторинга Исполнителя. Измеряется на эталонных виртуальных машинах в сети Исполнителя. Загрузка полосы не более 40mbit/s (в случае использования </w:t>
            </w:r>
            <w:r w:rsidRPr="00BF007E">
              <w:rPr>
                <w:color w:val="0D0D0D"/>
                <w:lang w:val="en-US"/>
              </w:rPr>
              <w:t>NSX</w:t>
            </w:r>
            <w:r w:rsidRPr="00BF007E">
              <w:rPr>
                <w:color w:val="0D0D0D"/>
              </w:rPr>
              <w:t xml:space="preserve"> конфигураций).</w:t>
            </w:r>
          </w:p>
        </w:tc>
      </w:tr>
    </w:tbl>
    <w:p w14:paraId="1E0EEFCC" w14:textId="77777777" w:rsidR="00075143" w:rsidRPr="00BF007E" w:rsidRDefault="00075143" w:rsidP="00075143">
      <w:pPr>
        <w:tabs>
          <w:tab w:val="left" w:pos="2130"/>
        </w:tabs>
        <w:jc w:val="both"/>
        <w:rPr>
          <w:b/>
        </w:rPr>
      </w:pPr>
    </w:p>
    <w:p w14:paraId="3E1238F4" w14:textId="77777777" w:rsidR="00075143" w:rsidRPr="00BF007E" w:rsidRDefault="00075143" w:rsidP="00075143">
      <w:pPr>
        <w:tabs>
          <w:tab w:val="left" w:pos="2130"/>
        </w:tabs>
        <w:jc w:val="both"/>
        <w:rPr>
          <w:b/>
        </w:rPr>
      </w:pPr>
      <w:r w:rsidRPr="00BF007E">
        <w:rPr>
          <w:b/>
        </w:rPr>
        <w:t>Порядок и сроки оказания технической поддержки</w:t>
      </w:r>
    </w:p>
    <w:p w14:paraId="5C1FCC4B" w14:textId="77777777" w:rsidR="00075143" w:rsidRPr="00BF007E" w:rsidRDefault="00075143" w:rsidP="00075143">
      <w:pPr>
        <w:widowControl w:val="0"/>
        <w:tabs>
          <w:tab w:val="left" w:pos="567"/>
          <w:tab w:val="left" w:pos="709"/>
          <w:tab w:val="left" w:pos="851"/>
        </w:tabs>
        <w:spacing w:before="120" w:after="120"/>
        <w:contextualSpacing/>
        <w:jc w:val="both"/>
        <w:rPr>
          <w:b/>
          <w:color w:val="000000"/>
        </w:rPr>
      </w:pPr>
      <w:r w:rsidRPr="00BF007E">
        <w:rPr>
          <w:b/>
          <w:color w:val="000000"/>
        </w:rPr>
        <w:t>Таблица 1.</w:t>
      </w:r>
      <w:r w:rsidRPr="00BF007E">
        <w:rPr>
          <w:b/>
          <w:color w:val="000000"/>
          <w:lang w:eastAsia="ar-SA"/>
        </w:rPr>
        <w:t xml:space="preserve"> </w:t>
      </w:r>
      <w:r w:rsidRPr="00BF007E">
        <w:rPr>
          <w:b/>
          <w:color w:val="000000"/>
          <w:u w:val="single"/>
          <w:lang w:eastAsia="ar-SA"/>
        </w:rPr>
        <w:t>Категория Запроса</w:t>
      </w:r>
      <w:r w:rsidRPr="00BF007E">
        <w:rPr>
          <w:b/>
          <w:color w:val="000000"/>
          <w:lang w:eastAsia="ar-SA"/>
        </w:rPr>
        <w:t>:</w:t>
      </w:r>
    </w:p>
    <w:tbl>
      <w:tblPr>
        <w:tblW w:w="5000" w:type="pct"/>
        <w:tblInd w:w="-5" w:type="dxa"/>
        <w:tblLook w:val="0000" w:firstRow="0" w:lastRow="0" w:firstColumn="0" w:lastColumn="0" w:noHBand="0" w:noVBand="0"/>
      </w:tblPr>
      <w:tblGrid>
        <w:gridCol w:w="1934"/>
        <w:gridCol w:w="8262"/>
      </w:tblGrid>
      <w:tr w:rsidR="00075143" w:rsidRPr="00BF007E" w14:paraId="322A2A91" w14:textId="77777777" w:rsidTr="00075143">
        <w:trPr>
          <w:tblHeader/>
        </w:trPr>
        <w:tc>
          <w:tcPr>
            <w:tcW w:w="910" w:type="pct"/>
            <w:tcBorders>
              <w:top w:val="single" w:sz="4" w:space="0" w:color="000000"/>
              <w:left w:val="single" w:sz="4" w:space="0" w:color="000000"/>
              <w:bottom w:val="single" w:sz="4" w:space="0" w:color="000000"/>
            </w:tcBorders>
            <w:shd w:val="clear" w:color="auto" w:fill="auto"/>
          </w:tcPr>
          <w:p w14:paraId="4AED496A" w14:textId="77777777" w:rsidR="00075143" w:rsidRPr="00BF007E" w:rsidRDefault="00075143" w:rsidP="00075143">
            <w:pPr>
              <w:tabs>
                <w:tab w:val="left" w:pos="567"/>
                <w:tab w:val="left" w:pos="709"/>
              </w:tabs>
              <w:jc w:val="center"/>
              <w:rPr>
                <w:rFonts w:eastAsia="PMingLiU"/>
                <w:b/>
                <w:bCs/>
                <w:color w:val="000000"/>
              </w:rPr>
            </w:pPr>
            <w:r w:rsidRPr="00BF007E">
              <w:rPr>
                <w:rFonts w:eastAsia="PMingLiU"/>
                <w:b/>
                <w:bCs/>
                <w:color w:val="000000"/>
              </w:rPr>
              <w:t>Категория Запроса</w:t>
            </w:r>
          </w:p>
        </w:tc>
        <w:tc>
          <w:tcPr>
            <w:tcW w:w="4090" w:type="pct"/>
            <w:tcBorders>
              <w:top w:val="single" w:sz="4" w:space="0" w:color="000000"/>
              <w:left w:val="single" w:sz="4" w:space="0" w:color="000000"/>
              <w:bottom w:val="single" w:sz="4" w:space="0" w:color="000000"/>
              <w:right w:val="single" w:sz="4" w:space="0" w:color="000000"/>
            </w:tcBorders>
            <w:shd w:val="clear" w:color="auto" w:fill="auto"/>
          </w:tcPr>
          <w:p w14:paraId="0C263E21" w14:textId="77777777" w:rsidR="00075143" w:rsidRPr="00BF007E" w:rsidRDefault="00075143" w:rsidP="00075143">
            <w:pPr>
              <w:tabs>
                <w:tab w:val="left" w:pos="567"/>
                <w:tab w:val="left" w:pos="709"/>
              </w:tabs>
              <w:jc w:val="center"/>
              <w:rPr>
                <w:rFonts w:eastAsia="PMingLiU"/>
                <w:b/>
                <w:bCs/>
                <w:color w:val="000000"/>
              </w:rPr>
            </w:pPr>
            <w:r w:rsidRPr="00BF007E">
              <w:rPr>
                <w:rFonts w:eastAsia="PMingLiU"/>
                <w:b/>
                <w:bCs/>
                <w:color w:val="000000"/>
              </w:rPr>
              <w:t>Описание</w:t>
            </w:r>
          </w:p>
        </w:tc>
      </w:tr>
      <w:tr w:rsidR="00075143" w:rsidRPr="00BF007E" w14:paraId="02764A7F" w14:textId="77777777" w:rsidTr="00075143">
        <w:tc>
          <w:tcPr>
            <w:tcW w:w="910" w:type="pct"/>
            <w:tcBorders>
              <w:left w:val="single" w:sz="4" w:space="0" w:color="000000"/>
              <w:bottom w:val="single" w:sz="4" w:space="0" w:color="000000"/>
            </w:tcBorders>
            <w:vAlign w:val="center"/>
          </w:tcPr>
          <w:p w14:paraId="16AFC775" w14:textId="77777777" w:rsidR="00075143" w:rsidRPr="00BF007E" w:rsidRDefault="00075143" w:rsidP="00075143">
            <w:pPr>
              <w:tabs>
                <w:tab w:val="left" w:pos="567"/>
                <w:tab w:val="left" w:pos="709"/>
              </w:tabs>
              <w:rPr>
                <w:color w:val="000000"/>
                <w:lang w:eastAsia="ar-SA"/>
              </w:rPr>
            </w:pPr>
            <w:r w:rsidRPr="00BF007E">
              <w:rPr>
                <w:b/>
                <w:color w:val="000000"/>
                <w:lang w:eastAsia="ar-SA"/>
              </w:rPr>
              <w:t>Инцидент</w:t>
            </w:r>
          </w:p>
        </w:tc>
        <w:tc>
          <w:tcPr>
            <w:tcW w:w="4090" w:type="pct"/>
            <w:tcBorders>
              <w:left w:val="single" w:sz="4" w:space="0" w:color="000000"/>
              <w:bottom w:val="single" w:sz="4" w:space="0" w:color="000000"/>
              <w:right w:val="single" w:sz="4" w:space="0" w:color="000000"/>
            </w:tcBorders>
          </w:tcPr>
          <w:p w14:paraId="7083919E" w14:textId="77777777" w:rsidR="00075143" w:rsidRPr="00BF007E" w:rsidRDefault="00075143" w:rsidP="00075143">
            <w:pPr>
              <w:tabs>
                <w:tab w:val="left" w:pos="567"/>
                <w:tab w:val="left" w:pos="709"/>
              </w:tabs>
              <w:jc w:val="both"/>
              <w:rPr>
                <w:color w:val="000000"/>
              </w:rPr>
            </w:pPr>
            <w:r w:rsidRPr="00BF007E">
              <w:rPr>
                <w:color w:val="000000"/>
              </w:rPr>
              <w:t>Запрос на восстановление доступа или нормального (штатного) функционирования Услуг.</w:t>
            </w:r>
            <w:r w:rsidRPr="00BF007E">
              <w:rPr>
                <w:b/>
                <w:i/>
              </w:rPr>
              <w:t xml:space="preserve"> </w:t>
            </w:r>
            <w:r w:rsidRPr="00BF007E">
              <w:t>Неисправность, сбой в работе оборудования или ПО, иное событие, повлекшее ухудшение зафиксированного в SLA качества или полное / частичное прекращение предоставляемого Компанией сервиса.</w:t>
            </w:r>
          </w:p>
        </w:tc>
      </w:tr>
      <w:tr w:rsidR="00075143" w:rsidRPr="00BF007E" w14:paraId="791C0C03" w14:textId="77777777" w:rsidTr="00075143">
        <w:tc>
          <w:tcPr>
            <w:tcW w:w="910" w:type="pct"/>
            <w:tcBorders>
              <w:left w:val="single" w:sz="4" w:space="0" w:color="000000"/>
              <w:bottom w:val="single" w:sz="4" w:space="0" w:color="000000"/>
            </w:tcBorders>
            <w:vAlign w:val="center"/>
          </w:tcPr>
          <w:p w14:paraId="0F14936D" w14:textId="77777777" w:rsidR="00075143" w:rsidRPr="00BF007E" w:rsidRDefault="00075143" w:rsidP="00075143">
            <w:pPr>
              <w:tabs>
                <w:tab w:val="left" w:pos="567"/>
                <w:tab w:val="left" w:pos="709"/>
              </w:tabs>
              <w:rPr>
                <w:b/>
                <w:color w:val="000000"/>
                <w:lang w:eastAsia="ar-SA"/>
              </w:rPr>
            </w:pPr>
            <w:r w:rsidRPr="00BF007E">
              <w:rPr>
                <w:b/>
                <w:color w:val="000000"/>
                <w:lang w:eastAsia="ar-SA"/>
              </w:rPr>
              <w:t>Запрос на обслуживание</w:t>
            </w:r>
          </w:p>
        </w:tc>
        <w:tc>
          <w:tcPr>
            <w:tcW w:w="4090" w:type="pct"/>
            <w:tcBorders>
              <w:left w:val="single" w:sz="4" w:space="0" w:color="000000"/>
              <w:bottom w:val="single" w:sz="4" w:space="0" w:color="000000"/>
              <w:right w:val="single" w:sz="4" w:space="0" w:color="000000"/>
            </w:tcBorders>
          </w:tcPr>
          <w:p w14:paraId="2368734D" w14:textId="77777777" w:rsidR="00075143" w:rsidRPr="00BF007E" w:rsidRDefault="00075143" w:rsidP="00075143">
            <w:pPr>
              <w:tabs>
                <w:tab w:val="left" w:pos="567"/>
                <w:tab w:val="left" w:pos="709"/>
              </w:tabs>
              <w:snapToGrid w:val="0"/>
              <w:jc w:val="both"/>
              <w:rPr>
                <w:color w:val="000000"/>
                <w:lang w:eastAsia="ar-SA"/>
              </w:rPr>
            </w:pPr>
            <w:r w:rsidRPr="00BF007E">
              <w:rPr>
                <w:color w:val="000000"/>
                <w:lang w:eastAsia="ar-SA"/>
              </w:rPr>
              <w:t>Все виды консультаций и/или изменений настроек и параметров Услуг, прямо не связанных с Инцидентами.</w:t>
            </w:r>
          </w:p>
        </w:tc>
      </w:tr>
      <w:tr w:rsidR="00075143" w:rsidRPr="00BF007E" w14:paraId="731AAE32" w14:textId="77777777" w:rsidTr="00075143">
        <w:tc>
          <w:tcPr>
            <w:tcW w:w="910" w:type="pct"/>
            <w:tcBorders>
              <w:top w:val="single" w:sz="4" w:space="0" w:color="auto"/>
              <w:left w:val="single" w:sz="4" w:space="0" w:color="auto"/>
              <w:bottom w:val="single" w:sz="4" w:space="0" w:color="auto"/>
            </w:tcBorders>
            <w:vAlign w:val="center"/>
          </w:tcPr>
          <w:p w14:paraId="4405D463" w14:textId="77777777" w:rsidR="00075143" w:rsidRPr="00BF007E" w:rsidRDefault="00075143" w:rsidP="00075143">
            <w:pPr>
              <w:tabs>
                <w:tab w:val="left" w:pos="567"/>
                <w:tab w:val="left" w:pos="709"/>
              </w:tabs>
              <w:rPr>
                <w:b/>
                <w:color w:val="000000"/>
                <w:lang w:eastAsia="ar-SA"/>
              </w:rPr>
            </w:pPr>
            <w:r w:rsidRPr="00BF007E">
              <w:rPr>
                <w:b/>
                <w:color w:val="000000"/>
                <w:lang w:eastAsia="ar-SA"/>
              </w:rPr>
              <w:t>Запрос на предоставление информации</w:t>
            </w:r>
          </w:p>
        </w:tc>
        <w:tc>
          <w:tcPr>
            <w:tcW w:w="4090" w:type="pct"/>
            <w:tcBorders>
              <w:top w:val="single" w:sz="4" w:space="0" w:color="auto"/>
              <w:left w:val="single" w:sz="4" w:space="0" w:color="000000"/>
              <w:bottom w:val="single" w:sz="4" w:space="0" w:color="auto"/>
              <w:right w:val="single" w:sz="4" w:space="0" w:color="auto"/>
            </w:tcBorders>
          </w:tcPr>
          <w:p w14:paraId="2EB1B933" w14:textId="77777777" w:rsidR="00075143" w:rsidRPr="00BF007E" w:rsidRDefault="00075143" w:rsidP="00075143">
            <w:pPr>
              <w:tabs>
                <w:tab w:val="left" w:pos="567"/>
                <w:tab w:val="left" w:pos="709"/>
              </w:tabs>
              <w:snapToGrid w:val="0"/>
              <w:jc w:val="both"/>
              <w:rPr>
                <w:color w:val="000000"/>
                <w:lang w:eastAsia="ar-SA"/>
              </w:rPr>
            </w:pPr>
            <w:r w:rsidRPr="00BF007E">
              <w:rPr>
                <w:color w:val="000000"/>
                <w:lang w:eastAsia="ar-SA"/>
              </w:rPr>
              <w:t>Запрос на предоставление информации по использованию Услуг, включая отчёты по объёму трафика, сервисные отчёты, отчёты по мониторингу и т. д.</w:t>
            </w:r>
          </w:p>
        </w:tc>
      </w:tr>
    </w:tbl>
    <w:p w14:paraId="619997BE" w14:textId="77777777" w:rsidR="00075143" w:rsidRPr="00BF007E" w:rsidRDefault="00075143" w:rsidP="00075143">
      <w:pPr>
        <w:widowControl w:val="0"/>
        <w:tabs>
          <w:tab w:val="left" w:pos="567"/>
          <w:tab w:val="left" w:pos="709"/>
          <w:tab w:val="left" w:pos="851"/>
        </w:tabs>
        <w:spacing w:before="120" w:after="120" w:line="360" w:lineRule="auto"/>
        <w:contextualSpacing/>
        <w:jc w:val="both"/>
        <w:rPr>
          <w:color w:val="000000"/>
        </w:rPr>
      </w:pPr>
    </w:p>
    <w:p w14:paraId="5C5F3D4C" w14:textId="77777777" w:rsidR="00075143" w:rsidRPr="00BF007E" w:rsidRDefault="00075143" w:rsidP="00075143">
      <w:pPr>
        <w:widowControl w:val="0"/>
        <w:tabs>
          <w:tab w:val="left" w:pos="567"/>
          <w:tab w:val="left" w:pos="709"/>
          <w:tab w:val="left" w:pos="851"/>
        </w:tabs>
        <w:spacing w:before="120" w:after="120" w:line="360" w:lineRule="auto"/>
        <w:contextualSpacing/>
        <w:jc w:val="both"/>
        <w:rPr>
          <w:b/>
          <w:color w:val="000000"/>
        </w:rPr>
      </w:pPr>
      <w:r w:rsidRPr="00BF007E">
        <w:rPr>
          <w:b/>
          <w:color w:val="000000"/>
        </w:rPr>
        <w:t xml:space="preserve">Таблица </w:t>
      </w:r>
      <w:r w:rsidRPr="00BF007E">
        <w:rPr>
          <w:b/>
          <w:color w:val="000000"/>
          <w:lang w:val="en-US"/>
        </w:rPr>
        <w:t>2</w:t>
      </w:r>
      <w:r w:rsidRPr="00BF007E">
        <w:rPr>
          <w:b/>
          <w:bCs/>
          <w:color w:val="000000"/>
        </w:rPr>
        <w:t xml:space="preserve">. </w:t>
      </w:r>
      <w:r w:rsidRPr="00BF007E">
        <w:rPr>
          <w:b/>
          <w:color w:val="000000"/>
          <w:u w:val="single"/>
          <w:lang w:eastAsia="ar-SA"/>
        </w:rPr>
        <w:t>Определение приоритета Запроса</w:t>
      </w:r>
      <w:r w:rsidRPr="00BF007E">
        <w:rPr>
          <w:b/>
          <w:color w:val="000000"/>
          <w:lang w:eastAsia="ar-SA"/>
        </w:rPr>
        <w:t>:</w:t>
      </w:r>
    </w:p>
    <w:tbl>
      <w:tblPr>
        <w:tblW w:w="5000" w:type="pct"/>
        <w:tblInd w:w="-5" w:type="dxa"/>
        <w:tblLook w:val="0000" w:firstRow="0" w:lastRow="0" w:firstColumn="0" w:lastColumn="0" w:noHBand="0" w:noVBand="0"/>
      </w:tblPr>
      <w:tblGrid>
        <w:gridCol w:w="1856"/>
        <w:gridCol w:w="8340"/>
      </w:tblGrid>
      <w:tr w:rsidR="00075143" w:rsidRPr="00BF007E" w14:paraId="506D52B0" w14:textId="77777777" w:rsidTr="00075143">
        <w:trPr>
          <w:tblHeader/>
        </w:trPr>
        <w:tc>
          <w:tcPr>
            <w:tcW w:w="910" w:type="pct"/>
            <w:tcBorders>
              <w:top w:val="single" w:sz="4" w:space="0" w:color="000000"/>
              <w:left w:val="single" w:sz="4" w:space="0" w:color="000000"/>
              <w:bottom w:val="single" w:sz="4" w:space="0" w:color="000000"/>
            </w:tcBorders>
            <w:shd w:val="clear" w:color="auto" w:fill="auto"/>
            <w:vAlign w:val="center"/>
          </w:tcPr>
          <w:p w14:paraId="4CBF6E51" w14:textId="77777777" w:rsidR="00075143" w:rsidRPr="00BF007E" w:rsidRDefault="00075143" w:rsidP="00075143">
            <w:pPr>
              <w:tabs>
                <w:tab w:val="left" w:pos="567"/>
                <w:tab w:val="left" w:pos="709"/>
              </w:tabs>
              <w:jc w:val="center"/>
              <w:rPr>
                <w:rFonts w:eastAsia="PMingLiU"/>
                <w:b/>
                <w:bCs/>
                <w:color w:val="000000"/>
              </w:rPr>
            </w:pPr>
            <w:r w:rsidRPr="00BF007E">
              <w:rPr>
                <w:rFonts w:eastAsia="PMingLiU"/>
                <w:b/>
                <w:bCs/>
                <w:color w:val="000000"/>
              </w:rPr>
              <w:t>Приоритет запроса</w:t>
            </w:r>
          </w:p>
        </w:tc>
        <w:tc>
          <w:tcPr>
            <w:tcW w:w="4090" w:type="pct"/>
            <w:tcBorders>
              <w:top w:val="single" w:sz="4" w:space="0" w:color="000000"/>
              <w:left w:val="single" w:sz="4" w:space="0" w:color="000000"/>
              <w:bottom w:val="single" w:sz="4" w:space="0" w:color="000000"/>
              <w:right w:val="single" w:sz="4" w:space="0" w:color="auto"/>
            </w:tcBorders>
            <w:shd w:val="clear" w:color="auto" w:fill="auto"/>
            <w:vAlign w:val="center"/>
          </w:tcPr>
          <w:p w14:paraId="66F7EDDE" w14:textId="77777777" w:rsidR="00075143" w:rsidRPr="00BF007E" w:rsidRDefault="00075143" w:rsidP="00075143">
            <w:pPr>
              <w:tabs>
                <w:tab w:val="left" w:pos="567"/>
                <w:tab w:val="left" w:pos="709"/>
              </w:tabs>
              <w:jc w:val="center"/>
              <w:rPr>
                <w:rFonts w:eastAsia="PMingLiU"/>
                <w:b/>
                <w:bCs/>
                <w:color w:val="000000"/>
              </w:rPr>
            </w:pPr>
            <w:r w:rsidRPr="00BF007E">
              <w:rPr>
                <w:rFonts w:eastAsia="PMingLiU"/>
                <w:b/>
                <w:bCs/>
                <w:color w:val="000000"/>
              </w:rPr>
              <w:t>Описание</w:t>
            </w:r>
          </w:p>
        </w:tc>
      </w:tr>
      <w:tr w:rsidR="00075143" w:rsidRPr="00BF007E" w14:paraId="00E5B2A6" w14:textId="77777777" w:rsidTr="00075143">
        <w:tc>
          <w:tcPr>
            <w:tcW w:w="910" w:type="pct"/>
            <w:tcBorders>
              <w:left w:val="single" w:sz="4" w:space="0" w:color="000000"/>
              <w:bottom w:val="single" w:sz="4" w:space="0" w:color="000000"/>
            </w:tcBorders>
          </w:tcPr>
          <w:p w14:paraId="0D09F924" w14:textId="77777777" w:rsidR="00075143" w:rsidRPr="00BF007E" w:rsidRDefault="00075143" w:rsidP="00075143">
            <w:pPr>
              <w:tabs>
                <w:tab w:val="left" w:pos="567"/>
                <w:tab w:val="left" w:pos="709"/>
              </w:tabs>
              <w:snapToGrid w:val="0"/>
              <w:jc w:val="both"/>
              <w:rPr>
                <w:b/>
                <w:color w:val="000000"/>
                <w:lang w:eastAsia="ar-SA"/>
              </w:rPr>
            </w:pPr>
            <w:r w:rsidRPr="00BF007E">
              <w:rPr>
                <w:b/>
                <w:color w:val="000000"/>
                <w:lang w:eastAsia="ar-SA"/>
              </w:rPr>
              <w:t>Авария</w:t>
            </w:r>
          </w:p>
        </w:tc>
        <w:tc>
          <w:tcPr>
            <w:tcW w:w="4090" w:type="pct"/>
            <w:tcBorders>
              <w:left w:val="single" w:sz="4" w:space="0" w:color="000000"/>
              <w:bottom w:val="single" w:sz="4" w:space="0" w:color="000000"/>
              <w:right w:val="single" w:sz="4" w:space="0" w:color="auto"/>
            </w:tcBorders>
          </w:tcPr>
          <w:p w14:paraId="52A78D54" w14:textId="77777777" w:rsidR="00075143" w:rsidRPr="00BF007E" w:rsidRDefault="00075143" w:rsidP="00075143">
            <w:pPr>
              <w:tabs>
                <w:tab w:val="left" w:pos="567"/>
                <w:tab w:val="left" w:pos="709"/>
              </w:tabs>
              <w:snapToGrid w:val="0"/>
              <w:jc w:val="both"/>
              <w:rPr>
                <w:color w:val="000000"/>
                <w:lang w:eastAsia="ar-SA"/>
              </w:rPr>
            </w:pPr>
            <w:r w:rsidRPr="00BF007E">
              <w:rPr>
                <w:color w:val="000000"/>
                <w:lang w:eastAsia="ar-SA"/>
              </w:rPr>
              <w:t>Запрос, вызванный полной недоступностью Услуг в связи с неисправностью оборудования, сети, инженерных систем и инфраструктуры Исполнителя.</w:t>
            </w:r>
          </w:p>
        </w:tc>
      </w:tr>
      <w:tr w:rsidR="00075143" w:rsidRPr="00BF007E" w14:paraId="39F08706" w14:textId="77777777" w:rsidTr="00075143">
        <w:tc>
          <w:tcPr>
            <w:tcW w:w="910" w:type="pct"/>
            <w:tcBorders>
              <w:left w:val="single" w:sz="4" w:space="0" w:color="000000"/>
              <w:bottom w:val="single" w:sz="4" w:space="0" w:color="auto"/>
            </w:tcBorders>
          </w:tcPr>
          <w:p w14:paraId="070349B3" w14:textId="77777777" w:rsidR="00075143" w:rsidRPr="00BF007E" w:rsidRDefault="00075143" w:rsidP="00075143">
            <w:pPr>
              <w:tabs>
                <w:tab w:val="left" w:pos="567"/>
                <w:tab w:val="left" w:pos="709"/>
              </w:tabs>
              <w:snapToGrid w:val="0"/>
              <w:jc w:val="both"/>
              <w:rPr>
                <w:b/>
                <w:color w:val="000000"/>
                <w:lang w:val="en-US" w:eastAsia="ar-SA"/>
              </w:rPr>
            </w:pPr>
            <w:r w:rsidRPr="00BF007E">
              <w:rPr>
                <w:b/>
                <w:color w:val="000000"/>
                <w:lang w:eastAsia="ar-SA"/>
              </w:rPr>
              <w:t>Высокий</w:t>
            </w:r>
          </w:p>
        </w:tc>
        <w:tc>
          <w:tcPr>
            <w:tcW w:w="4090" w:type="pct"/>
            <w:tcBorders>
              <w:left w:val="single" w:sz="4" w:space="0" w:color="000000"/>
              <w:bottom w:val="single" w:sz="4" w:space="0" w:color="auto"/>
              <w:right w:val="single" w:sz="4" w:space="0" w:color="auto"/>
            </w:tcBorders>
          </w:tcPr>
          <w:p w14:paraId="242EFEC5" w14:textId="77777777" w:rsidR="00075143" w:rsidRPr="00BF007E" w:rsidRDefault="00075143" w:rsidP="00075143">
            <w:pPr>
              <w:tabs>
                <w:tab w:val="left" w:pos="567"/>
                <w:tab w:val="left" w:pos="709"/>
              </w:tabs>
              <w:snapToGrid w:val="0"/>
              <w:jc w:val="both"/>
              <w:rPr>
                <w:color w:val="000000"/>
                <w:lang w:eastAsia="ar-SA"/>
              </w:rPr>
            </w:pPr>
            <w:r w:rsidRPr="00BF007E">
              <w:rPr>
                <w:color w:val="000000"/>
                <w:lang w:eastAsia="ar-SA"/>
              </w:rPr>
              <w:t>Запрос на устранение неисправности, повлекшей за собой частичную недоступность Услуг или существенное ограничение доступного функционала, или замедление доступа к Услугам.</w:t>
            </w:r>
          </w:p>
        </w:tc>
      </w:tr>
      <w:tr w:rsidR="00075143" w:rsidRPr="00BF007E" w14:paraId="34721C59" w14:textId="77777777" w:rsidTr="00075143">
        <w:tc>
          <w:tcPr>
            <w:tcW w:w="910" w:type="pct"/>
            <w:tcBorders>
              <w:top w:val="single" w:sz="4" w:space="0" w:color="auto"/>
              <w:left w:val="single" w:sz="4" w:space="0" w:color="auto"/>
              <w:bottom w:val="single" w:sz="4" w:space="0" w:color="auto"/>
            </w:tcBorders>
          </w:tcPr>
          <w:p w14:paraId="5B78BCE5" w14:textId="77777777" w:rsidR="00075143" w:rsidRPr="00BF007E" w:rsidRDefault="00075143" w:rsidP="00075143">
            <w:pPr>
              <w:tabs>
                <w:tab w:val="left" w:pos="567"/>
                <w:tab w:val="left" w:pos="709"/>
              </w:tabs>
              <w:snapToGrid w:val="0"/>
              <w:jc w:val="both"/>
              <w:rPr>
                <w:b/>
                <w:color w:val="000000"/>
                <w:lang w:eastAsia="ar-SA"/>
              </w:rPr>
            </w:pPr>
            <w:r w:rsidRPr="00BF007E">
              <w:rPr>
                <w:b/>
                <w:color w:val="000000"/>
                <w:lang w:eastAsia="ar-SA"/>
              </w:rPr>
              <w:t>Обычный</w:t>
            </w:r>
          </w:p>
        </w:tc>
        <w:tc>
          <w:tcPr>
            <w:tcW w:w="4090" w:type="pct"/>
            <w:tcBorders>
              <w:top w:val="single" w:sz="4" w:space="0" w:color="auto"/>
              <w:left w:val="single" w:sz="4" w:space="0" w:color="000000"/>
              <w:bottom w:val="single" w:sz="4" w:space="0" w:color="auto"/>
              <w:right w:val="single" w:sz="4" w:space="0" w:color="auto"/>
            </w:tcBorders>
          </w:tcPr>
          <w:p w14:paraId="41F378E7" w14:textId="77777777" w:rsidR="00075143" w:rsidRPr="00BF007E" w:rsidRDefault="00075143" w:rsidP="00075143">
            <w:pPr>
              <w:tabs>
                <w:tab w:val="left" w:pos="567"/>
                <w:tab w:val="left" w:pos="709"/>
              </w:tabs>
              <w:snapToGrid w:val="0"/>
              <w:jc w:val="both"/>
              <w:rPr>
                <w:color w:val="000000"/>
                <w:lang w:eastAsia="ar-SA"/>
              </w:rPr>
            </w:pPr>
            <w:r w:rsidRPr="00BF007E">
              <w:rPr>
                <w:color w:val="000000"/>
                <w:lang w:eastAsia="ar-SA"/>
              </w:rPr>
              <w:t>Запрос на устранение неисправности, которая не оказывает существенного влияния на использование Услуг Заказчиком (требуется выполнить стандартную процедуру).</w:t>
            </w:r>
          </w:p>
        </w:tc>
      </w:tr>
    </w:tbl>
    <w:p w14:paraId="18B6416D" w14:textId="77777777" w:rsidR="00075143" w:rsidRPr="00BF007E" w:rsidRDefault="00075143" w:rsidP="00075143">
      <w:pPr>
        <w:widowControl w:val="0"/>
        <w:tabs>
          <w:tab w:val="left" w:pos="567"/>
          <w:tab w:val="left" w:pos="709"/>
          <w:tab w:val="left" w:pos="851"/>
        </w:tabs>
        <w:spacing w:before="120" w:after="120" w:line="360" w:lineRule="auto"/>
        <w:contextualSpacing/>
        <w:jc w:val="both"/>
        <w:rPr>
          <w:b/>
          <w:i/>
          <w:color w:val="000000"/>
        </w:rPr>
      </w:pPr>
    </w:p>
    <w:p w14:paraId="22F8A3D4" w14:textId="77777777" w:rsidR="00075143" w:rsidRPr="00BF007E" w:rsidRDefault="00075143" w:rsidP="00075143">
      <w:pPr>
        <w:widowControl w:val="0"/>
        <w:tabs>
          <w:tab w:val="left" w:pos="567"/>
          <w:tab w:val="left" w:pos="709"/>
          <w:tab w:val="left" w:pos="851"/>
        </w:tabs>
        <w:spacing w:before="120" w:after="120" w:line="360" w:lineRule="auto"/>
        <w:contextualSpacing/>
        <w:jc w:val="both"/>
        <w:rPr>
          <w:b/>
          <w:color w:val="000000"/>
        </w:rPr>
      </w:pPr>
      <w:r w:rsidRPr="00BF007E">
        <w:rPr>
          <w:b/>
          <w:color w:val="000000"/>
        </w:rPr>
        <w:t>Таблица 3.</w:t>
      </w:r>
      <w:r w:rsidRPr="00BF007E">
        <w:rPr>
          <w:b/>
          <w:color w:val="000000"/>
          <w:lang w:eastAsia="ar-SA"/>
        </w:rPr>
        <w:t xml:space="preserve"> </w:t>
      </w:r>
      <w:r w:rsidRPr="00BF007E">
        <w:rPr>
          <w:b/>
          <w:color w:val="000000"/>
          <w:u w:val="single"/>
          <w:lang w:eastAsia="ar-SA"/>
        </w:rPr>
        <w:t>Сроки обработки Запросов</w:t>
      </w:r>
      <w:r w:rsidRPr="00BF007E">
        <w:rPr>
          <w:b/>
          <w:color w:val="000000"/>
          <w:lang w:eastAsia="ar-SA"/>
        </w:rPr>
        <w:t>:</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1701"/>
        <w:gridCol w:w="2011"/>
        <w:gridCol w:w="1856"/>
        <w:gridCol w:w="1998"/>
      </w:tblGrid>
      <w:tr w:rsidR="00075143" w:rsidRPr="00BF007E" w14:paraId="3C3F6646" w14:textId="77777777" w:rsidTr="00075143">
        <w:trPr>
          <w:trHeight w:val="472"/>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B1BC74" w14:textId="77777777" w:rsidR="00075143" w:rsidRPr="00BF007E" w:rsidRDefault="00075143" w:rsidP="00075143">
            <w:pPr>
              <w:tabs>
                <w:tab w:val="left" w:pos="567"/>
                <w:tab w:val="left" w:pos="709"/>
              </w:tabs>
              <w:jc w:val="center"/>
              <w:rPr>
                <w:b/>
                <w:bCs/>
                <w:color w:val="000000"/>
              </w:rPr>
            </w:pPr>
            <w:r w:rsidRPr="00BF007E">
              <w:rPr>
                <w:b/>
                <w:bCs/>
                <w:color w:val="000000"/>
              </w:rPr>
              <w:t>Категория Запроса</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979013" w14:textId="77777777" w:rsidR="00075143" w:rsidRPr="00BF007E" w:rsidRDefault="00075143" w:rsidP="00075143">
            <w:pPr>
              <w:tabs>
                <w:tab w:val="left" w:pos="567"/>
                <w:tab w:val="left" w:pos="709"/>
              </w:tabs>
              <w:jc w:val="center"/>
              <w:rPr>
                <w:b/>
                <w:bCs/>
                <w:color w:val="000000"/>
              </w:rPr>
            </w:pPr>
            <w:r w:rsidRPr="00BF007E">
              <w:rPr>
                <w:b/>
                <w:bCs/>
                <w:color w:val="000000"/>
              </w:rPr>
              <w:t>Приоритет</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EEBE4" w14:textId="77777777" w:rsidR="00075143" w:rsidRPr="00BF007E" w:rsidRDefault="00075143" w:rsidP="00075143">
            <w:pPr>
              <w:jc w:val="center"/>
              <w:rPr>
                <w:b/>
                <w:bCs/>
                <w:color w:val="000000"/>
              </w:rPr>
            </w:pPr>
            <w:r w:rsidRPr="00BF007E">
              <w:rPr>
                <w:b/>
                <w:bCs/>
                <w:color w:val="000000"/>
              </w:rPr>
              <w:t>Время регистрации запроса, не позднее *</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C4C25" w14:textId="77777777" w:rsidR="00075143" w:rsidRPr="00BF007E" w:rsidRDefault="00075143" w:rsidP="00075143">
            <w:pPr>
              <w:tabs>
                <w:tab w:val="left" w:pos="567"/>
                <w:tab w:val="left" w:pos="709"/>
              </w:tabs>
              <w:jc w:val="center"/>
              <w:rPr>
                <w:b/>
                <w:bCs/>
                <w:color w:val="000000"/>
              </w:rPr>
            </w:pPr>
            <w:r w:rsidRPr="00BF007E">
              <w:rPr>
                <w:b/>
                <w:bCs/>
                <w:color w:val="000000"/>
              </w:rPr>
              <w:t>Время реакции на инцидент (в минутах) **</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0F71D168" w14:textId="77777777" w:rsidR="00075143" w:rsidRPr="00BF007E" w:rsidRDefault="00075143" w:rsidP="00075143">
            <w:pPr>
              <w:tabs>
                <w:tab w:val="left" w:pos="567"/>
                <w:tab w:val="left" w:pos="709"/>
              </w:tabs>
              <w:jc w:val="center"/>
              <w:rPr>
                <w:b/>
                <w:bCs/>
                <w:color w:val="000000"/>
              </w:rPr>
            </w:pPr>
            <w:r w:rsidRPr="00BF007E">
              <w:rPr>
                <w:b/>
                <w:bCs/>
                <w:color w:val="000000"/>
              </w:rPr>
              <w:t>Максимальное время обработки и решения Запроса (в часах)</w:t>
            </w:r>
          </w:p>
          <w:p w14:paraId="1C7B2B78" w14:textId="77777777" w:rsidR="00075143" w:rsidRPr="00BF007E" w:rsidRDefault="00075143" w:rsidP="00075143">
            <w:pPr>
              <w:tabs>
                <w:tab w:val="left" w:pos="567"/>
                <w:tab w:val="left" w:pos="709"/>
              </w:tabs>
              <w:jc w:val="center"/>
              <w:rPr>
                <w:b/>
                <w:bCs/>
                <w:color w:val="000000"/>
              </w:rPr>
            </w:pPr>
          </w:p>
        </w:tc>
      </w:tr>
      <w:tr w:rsidR="00075143" w:rsidRPr="00BF007E" w14:paraId="2FF8B9E5" w14:textId="77777777" w:rsidTr="00075143">
        <w:trPr>
          <w:trHeight w:val="218"/>
        </w:trPr>
        <w:tc>
          <w:tcPr>
            <w:tcW w:w="1289" w:type="pct"/>
            <w:vMerge w:val="restart"/>
            <w:tcBorders>
              <w:top w:val="single" w:sz="4" w:space="0" w:color="auto"/>
              <w:left w:val="single" w:sz="4" w:space="0" w:color="auto"/>
              <w:bottom w:val="single" w:sz="4" w:space="0" w:color="auto"/>
              <w:right w:val="single" w:sz="4" w:space="0" w:color="auto"/>
            </w:tcBorders>
            <w:vAlign w:val="center"/>
            <w:hideMark/>
          </w:tcPr>
          <w:p w14:paraId="67435070" w14:textId="77777777" w:rsidR="00075143" w:rsidRPr="00BF007E" w:rsidRDefault="00075143" w:rsidP="00075143">
            <w:pPr>
              <w:tabs>
                <w:tab w:val="left" w:pos="567"/>
                <w:tab w:val="left" w:pos="709"/>
              </w:tabs>
              <w:jc w:val="center"/>
              <w:rPr>
                <w:b/>
                <w:bCs/>
                <w:color w:val="000000"/>
              </w:rPr>
            </w:pPr>
            <w:r w:rsidRPr="00BF007E">
              <w:rPr>
                <w:b/>
                <w:bCs/>
                <w:color w:val="000000"/>
              </w:rPr>
              <w:t>Инцидент</w:t>
            </w:r>
          </w:p>
        </w:tc>
        <w:tc>
          <w:tcPr>
            <w:tcW w:w="834" w:type="pct"/>
            <w:tcBorders>
              <w:top w:val="single" w:sz="4" w:space="0" w:color="auto"/>
              <w:left w:val="single" w:sz="4" w:space="0" w:color="auto"/>
              <w:bottom w:val="single" w:sz="4" w:space="0" w:color="auto"/>
              <w:right w:val="single" w:sz="4" w:space="0" w:color="auto"/>
            </w:tcBorders>
            <w:vAlign w:val="center"/>
            <w:hideMark/>
          </w:tcPr>
          <w:p w14:paraId="1C71BDB1" w14:textId="77777777" w:rsidR="00075143" w:rsidRPr="00BF007E" w:rsidRDefault="00075143" w:rsidP="00075143">
            <w:pPr>
              <w:tabs>
                <w:tab w:val="left" w:pos="567"/>
                <w:tab w:val="left" w:pos="709"/>
              </w:tabs>
              <w:jc w:val="center"/>
              <w:rPr>
                <w:color w:val="000000"/>
              </w:rPr>
            </w:pPr>
            <w:r w:rsidRPr="00BF007E">
              <w:rPr>
                <w:color w:val="000000"/>
              </w:rPr>
              <w:t>Авария</w:t>
            </w:r>
          </w:p>
        </w:tc>
        <w:tc>
          <w:tcPr>
            <w:tcW w:w="986" w:type="pct"/>
            <w:tcBorders>
              <w:top w:val="single" w:sz="4" w:space="0" w:color="auto"/>
              <w:left w:val="single" w:sz="4" w:space="0" w:color="auto"/>
              <w:bottom w:val="single" w:sz="4" w:space="0" w:color="auto"/>
              <w:right w:val="single" w:sz="4" w:space="0" w:color="auto"/>
            </w:tcBorders>
            <w:vAlign w:val="center"/>
            <w:hideMark/>
          </w:tcPr>
          <w:p w14:paraId="52870372" w14:textId="77777777" w:rsidR="00075143" w:rsidRPr="00BF007E" w:rsidRDefault="00075143" w:rsidP="00075143">
            <w:pPr>
              <w:tabs>
                <w:tab w:val="left" w:pos="567"/>
                <w:tab w:val="left" w:pos="709"/>
              </w:tabs>
              <w:jc w:val="center"/>
              <w:rPr>
                <w:color w:val="000000"/>
              </w:rPr>
            </w:pPr>
            <w:r w:rsidRPr="00BF007E">
              <w:rPr>
                <w:color w:val="000000"/>
              </w:rPr>
              <w:t>20</w:t>
            </w:r>
          </w:p>
        </w:tc>
        <w:tc>
          <w:tcPr>
            <w:tcW w:w="910" w:type="pct"/>
            <w:tcBorders>
              <w:top w:val="single" w:sz="4" w:space="0" w:color="auto"/>
              <w:left w:val="single" w:sz="4" w:space="0" w:color="auto"/>
              <w:bottom w:val="single" w:sz="4" w:space="0" w:color="auto"/>
              <w:right w:val="single" w:sz="4" w:space="0" w:color="auto"/>
            </w:tcBorders>
            <w:vAlign w:val="center"/>
            <w:hideMark/>
          </w:tcPr>
          <w:p w14:paraId="209C0595" w14:textId="77777777" w:rsidR="00075143" w:rsidRPr="00BF007E" w:rsidRDefault="00075143" w:rsidP="00075143">
            <w:pPr>
              <w:tabs>
                <w:tab w:val="left" w:pos="567"/>
                <w:tab w:val="left" w:pos="709"/>
              </w:tabs>
              <w:jc w:val="center"/>
              <w:rPr>
                <w:color w:val="000000"/>
              </w:rPr>
            </w:pPr>
            <w:r w:rsidRPr="00BF007E">
              <w:rPr>
                <w:color w:val="000000"/>
              </w:rPr>
              <w:t>20</w:t>
            </w:r>
          </w:p>
        </w:tc>
        <w:tc>
          <w:tcPr>
            <w:tcW w:w="980" w:type="pct"/>
            <w:tcBorders>
              <w:top w:val="single" w:sz="4" w:space="0" w:color="auto"/>
              <w:left w:val="single" w:sz="4" w:space="0" w:color="auto"/>
              <w:bottom w:val="single" w:sz="4" w:space="0" w:color="auto"/>
              <w:right w:val="single" w:sz="4" w:space="0" w:color="auto"/>
            </w:tcBorders>
            <w:vAlign w:val="center"/>
            <w:hideMark/>
          </w:tcPr>
          <w:p w14:paraId="1C8EDE74" w14:textId="77777777" w:rsidR="00075143" w:rsidRPr="00BF007E" w:rsidRDefault="00075143" w:rsidP="00075143">
            <w:pPr>
              <w:tabs>
                <w:tab w:val="left" w:pos="567"/>
                <w:tab w:val="left" w:pos="709"/>
              </w:tabs>
              <w:jc w:val="center"/>
              <w:rPr>
                <w:color w:val="000000"/>
              </w:rPr>
            </w:pPr>
            <w:r w:rsidRPr="00BF007E">
              <w:rPr>
                <w:color w:val="000000"/>
              </w:rPr>
              <w:t>2</w:t>
            </w:r>
          </w:p>
        </w:tc>
      </w:tr>
      <w:tr w:rsidR="00075143" w:rsidRPr="00BF007E" w14:paraId="4C5F1787" w14:textId="77777777" w:rsidTr="00075143">
        <w:tc>
          <w:tcPr>
            <w:tcW w:w="1289" w:type="pct"/>
            <w:vMerge/>
            <w:tcBorders>
              <w:top w:val="single" w:sz="4" w:space="0" w:color="auto"/>
              <w:left w:val="single" w:sz="4" w:space="0" w:color="auto"/>
              <w:bottom w:val="single" w:sz="4" w:space="0" w:color="auto"/>
              <w:right w:val="single" w:sz="4" w:space="0" w:color="auto"/>
            </w:tcBorders>
            <w:vAlign w:val="center"/>
            <w:hideMark/>
          </w:tcPr>
          <w:p w14:paraId="7400510B" w14:textId="77777777" w:rsidR="00075143" w:rsidRPr="00BF007E" w:rsidRDefault="00075143" w:rsidP="00075143">
            <w:pPr>
              <w:spacing w:line="360" w:lineRule="auto"/>
              <w:ind w:firstLine="851"/>
              <w:jc w:val="center"/>
              <w:rPr>
                <w:b/>
                <w:bCs/>
                <w:color w:val="000000"/>
              </w:rPr>
            </w:pPr>
          </w:p>
        </w:tc>
        <w:tc>
          <w:tcPr>
            <w:tcW w:w="834" w:type="pct"/>
            <w:tcBorders>
              <w:top w:val="single" w:sz="4" w:space="0" w:color="auto"/>
              <w:left w:val="single" w:sz="4" w:space="0" w:color="auto"/>
              <w:bottom w:val="single" w:sz="4" w:space="0" w:color="auto"/>
              <w:right w:val="single" w:sz="4" w:space="0" w:color="auto"/>
            </w:tcBorders>
            <w:vAlign w:val="center"/>
            <w:hideMark/>
          </w:tcPr>
          <w:p w14:paraId="4B31FE71" w14:textId="77777777" w:rsidR="00075143" w:rsidRPr="00BF007E" w:rsidRDefault="00075143" w:rsidP="00075143">
            <w:pPr>
              <w:tabs>
                <w:tab w:val="left" w:pos="567"/>
                <w:tab w:val="left" w:pos="709"/>
              </w:tabs>
              <w:jc w:val="center"/>
              <w:rPr>
                <w:color w:val="000000"/>
              </w:rPr>
            </w:pPr>
            <w:r w:rsidRPr="00BF007E">
              <w:rPr>
                <w:color w:val="000000"/>
              </w:rPr>
              <w:t>Высокий</w:t>
            </w:r>
          </w:p>
        </w:tc>
        <w:tc>
          <w:tcPr>
            <w:tcW w:w="986" w:type="pct"/>
            <w:tcBorders>
              <w:top w:val="single" w:sz="4" w:space="0" w:color="auto"/>
              <w:left w:val="single" w:sz="4" w:space="0" w:color="auto"/>
              <w:bottom w:val="single" w:sz="4" w:space="0" w:color="auto"/>
              <w:right w:val="single" w:sz="4" w:space="0" w:color="auto"/>
            </w:tcBorders>
            <w:vAlign w:val="center"/>
            <w:hideMark/>
          </w:tcPr>
          <w:p w14:paraId="57FB212C" w14:textId="77777777" w:rsidR="00075143" w:rsidRPr="00BF007E" w:rsidRDefault="00075143" w:rsidP="00075143">
            <w:pPr>
              <w:tabs>
                <w:tab w:val="left" w:pos="567"/>
                <w:tab w:val="left" w:pos="709"/>
              </w:tabs>
              <w:jc w:val="center"/>
              <w:rPr>
                <w:color w:val="000000"/>
              </w:rPr>
            </w:pPr>
            <w:r w:rsidRPr="00BF007E">
              <w:rPr>
                <w:color w:val="000000"/>
              </w:rPr>
              <w:t>20</w:t>
            </w:r>
          </w:p>
        </w:tc>
        <w:tc>
          <w:tcPr>
            <w:tcW w:w="910" w:type="pct"/>
            <w:tcBorders>
              <w:top w:val="single" w:sz="4" w:space="0" w:color="auto"/>
              <w:left w:val="single" w:sz="4" w:space="0" w:color="auto"/>
              <w:bottom w:val="single" w:sz="4" w:space="0" w:color="auto"/>
              <w:right w:val="single" w:sz="4" w:space="0" w:color="auto"/>
            </w:tcBorders>
            <w:vAlign w:val="center"/>
            <w:hideMark/>
          </w:tcPr>
          <w:p w14:paraId="583472F1" w14:textId="77777777" w:rsidR="00075143" w:rsidRPr="00BF007E" w:rsidRDefault="00075143" w:rsidP="00075143">
            <w:pPr>
              <w:tabs>
                <w:tab w:val="left" w:pos="567"/>
                <w:tab w:val="left" w:pos="709"/>
              </w:tabs>
              <w:jc w:val="center"/>
              <w:rPr>
                <w:color w:val="000000"/>
              </w:rPr>
            </w:pPr>
            <w:r w:rsidRPr="00BF007E">
              <w:rPr>
                <w:color w:val="000000"/>
              </w:rPr>
              <w:t>40</w:t>
            </w:r>
          </w:p>
        </w:tc>
        <w:tc>
          <w:tcPr>
            <w:tcW w:w="980" w:type="pct"/>
            <w:tcBorders>
              <w:top w:val="single" w:sz="4" w:space="0" w:color="auto"/>
              <w:left w:val="single" w:sz="4" w:space="0" w:color="auto"/>
              <w:bottom w:val="single" w:sz="4" w:space="0" w:color="auto"/>
              <w:right w:val="single" w:sz="4" w:space="0" w:color="auto"/>
            </w:tcBorders>
            <w:vAlign w:val="center"/>
            <w:hideMark/>
          </w:tcPr>
          <w:p w14:paraId="6F2A7F35" w14:textId="77777777" w:rsidR="00075143" w:rsidRPr="00BF007E" w:rsidRDefault="00075143" w:rsidP="00075143">
            <w:pPr>
              <w:tabs>
                <w:tab w:val="left" w:pos="567"/>
                <w:tab w:val="left" w:pos="709"/>
              </w:tabs>
              <w:jc w:val="center"/>
              <w:rPr>
                <w:color w:val="000000"/>
              </w:rPr>
            </w:pPr>
            <w:r w:rsidRPr="00BF007E">
              <w:rPr>
                <w:color w:val="000000"/>
              </w:rPr>
              <w:t>3</w:t>
            </w:r>
          </w:p>
        </w:tc>
      </w:tr>
      <w:tr w:rsidR="00075143" w:rsidRPr="00BF007E" w14:paraId="7B753E26" w14:textId="77777777" w:rsidTr="00075143">
        <w:trPr>
          <w:trHeight w:val="54"/>
        </w:trPr>
        <w:tc>
          <w:tcPr>
            <w:tcW w:w="1289" w:type="pct"/>
            <w:vMerge/>
            <w:tcBorders>
              <w:top w:val="single" w:sz="4" w:space="0" w:color="auto"/>
              <w:left w:val="single" w:sz="4" w:space="0" w:color="auto"/>
              <w:bottom w:val="single" w:sz="4" w:space="0" w:color="auto"/>
              <w:right w:val="single" w:sz="4" w:space="0" w:color="auto"/>
            </w:tcBorders>
            <w:vAlign w:val="center"/>
            <w:hideMark/>
          </w:tcPr>
          <w:p w14:paraId="771678DF" w14:textId="77777777" w:rsidR="00075143" w:rsidRPr="00BF007E" w:rsidRDefault="00075143" w:rsidP="00075143">
            <w:pPr>
              <w:spacing w:line="360" w:lineRule="auto"/>
              <w:ind w:firstLine="851"/>
              <w:jc w:val="center"/>
              <w:rPr>
                <w:b/>
                <w:bCs/>
                <w:color w:val="000000"/>
              </w:rPr>
            </w:pPr>
          </w:p>
        </w:tc>
        <w:tc>
          <w:tcPr>
            <w:tcW w:w="834" w:type="pct"/>
            <w:tcBorders>
              <w:top w:val="single" w:sz="4" w:space="0" w:color="auto"/>
              <w:left w:val="single" w:sz="4" w:space="0" w:color="auto"/>
              <w:bottom w:val="single" w:sz="4" w:space="0" w:color="auto"/>
              <w:right w:val="single" w:sz="4" w:space="0" w:color="auto"/>
            </w:tcBorders>
            <w:vAlign w:val="center"/>
            <w:hideMark/>
          </w:tcPr>
          <w:p w14:paraId="3427F341" w14:textId="77777777" w:rsidR="00075143" w:rsidRPr="00BF007E" w:rsidRDefault="00075143" w:rsidP="00075143">
            <w:pPr>
              <w:tabs>
                <w:tab w:val="left" w:pos="567"/>
                <w:tab w:val="left" w:pos="709"/>
              </w:tabs>
              <w:jc w:val="center"/>
              <w:rPr>
                <w:color w:val="000000"/>
              </w:rPr>
            </w:pPr>
            <w:r w:rsidRPr="00BF007E">
              <w:rPr>
                <w:color w:val="000000"/>
              </w:rPr>
              <w:t>Обычный</w:t>
            </w:r>
          </w:p>
        </w:tc>
        <w:tc>
          <w:tcPr>
            <w:tcW w:w="986" w:type="pct"/>
            <w:tcBorders>
              <w:top w:val="single" w:sz="4" w:space="0" w:color="auto"/>
              <w:left w:val="single" w:sz="4" w:space="0" w:color="auto"/>
              <w:bottom w:val="single" w:sz="4" w:space="0" w:color="auto"/>
              <w:right w:val="single" w:sz="4" w:space="0" w:color="auto"/>
            </w:tcBorders>
            <w:vAlign w:val="center"/>
            <w:hideMark/>
          </w:tcPr>
          <w:p w14:paraId="7BABE258" w14:textId="77777777" w:rsidR="00075143" w:rsidRPr="00BF007E" w:rsidRDefault="00075143" w:rsidP="00075143">
            <w:pPr>
              <w:tabs>
                <w:tab w:val="left" w:pos="567"/>
                <w:tab w:val="left" w:pos="709"/>
              </w:tabs>
              <w:jc w:val="center"/>
              <w:rPr>
                <w:color w:val="000000"/>
              </w:rPr>
            </w:pPr>
            <w:r w:rsidRPr="00BF007E">
              <w:rPr>
                <w:color w:val="000000"/>
              </w:rPr>
              <w:t>20</w:t>
            </w:r>
          </w:p>
        </w:tc>
        <w:tc>
          <w:tcPr>
            <w:tcW w:w="910" w:type="pct"/>
            <w:tcBorders>
              <w:top w:val="single" w:sz="4" w:space="0" w:color="auto"/>
              <w:left w:val="single" w:sz="4" w:space="0" w:color="auto"/>
              <w:bottom w:val="single" w:sz="4" w:space="0" w:color="auto"/>
              <w:right w:val="single" w:sz="4" w:space="0" w:color="auto"/>
            </w:tcBorders>
            <w:vAlign w:val="center"/>
            <w:hideMark/>
          </w:tcPr>
          <w:p w14:paraId="0C175317" w14:textId="77777777" w:rsidR="00075143" w:rsidRPr="00BF007E" w:rsidRDefault="00075143" w:rsidP="00075143">
            <w:pPr>
              <w:tabs>
                <w:tab w:val="left" w:pos="567"/>
                <w:tab w:val="left" w:pos="709"/>
              </w:tabs>
              <w:jc w:val="center"/>
              <w:rPr>
                <w:color w:val="000000"/>
              </w:rPr>
            </w:pPr>
            <w:r w:rsidRPr="00BF007E">
              <w:rPr>
                <w:color w:val="000000"/>
              </w:rPr>
              <w:t>60</w:t>
            </w:r>
          </w:p>
        </w:tc>
        <w:tc>
          <w:tcPr>
            <w:tcW w:w="980" w:type="pct"/>
            <w:tcBorders>
              <w:top w:val="single" w:sz="4" w:space="0" w:color="auto"/>
              <w:left w:val="single" w:sz="4" w:space="0" w:color="auto"/>
              <w:bottom w:val="single" w:sz="4" w:space="0" w:color="auto"/>
              <w:right w:val="single" w:sz="4" w:space="0" w:color="auto"/>
            </w:tcBorders>
            <w:vAlign w:val="center"/>
            <w:hideMark/>
          </w:tcPr>
          <w:p w14:paraId="75DB5C6A" w14:textId="77777777" w:rsidR="00075143" w:rsidRPr="00BF007E" w:rsidRDefault="00075143" w:rsidP="00075143">
            <w:pPr>
              <w:tabs>
                <w:tab w:val="left" w:pos="567"/>
                <w:tab w:val="left" w:pos="709"/>
              </w:tabs>
              <w:jc w:val="center"/>
              <w:rPr>
                <w:color w:val="000000"/>
              </w:rPr>
            </w:pPr>
            <w:r w:rsidRPr="00BF007E">
              <w:rPr>
                <w:color w:val="000000"/>
              </w:rPr>
              <w:t>4</w:t>
            </w:r>
          </w:p>
        </w:tc>
      </w:tr>
      <w:tr w:rsidR="00075143" w:rsidRPr="00BF007E" w14:paraId="29D9E6D9" w14:textId="77777777" w:rsidTr="00075143">
        <w:trPr>
          <w:trHeight w:val="207"/>
        </w:trPr>
        <w:tc>
          <w:tcPr>
            <w:tcW w:w="1289" w:type="pct"/>
            <w:tcBorders>
              <w:top w:val="single" w:sz="4" w:space="0" w:color="auto"/>
              <w:left w:val="single" w:sz="4" w:space="0" w:color="auto"/>
              <w:bottom w:val="single" w:sz="4" w:space="0" w:color="auto"/>
              <w:right w:val="single" w:sz="4" w:space="0" w:color="auto"/>
            </w:tcBorders>
            <w:vAlign w:val="center"/>
            <w:hideMark/>
          </w:tcPr>
          <w:p w14:paraId="5BDE2A85" w14:textId="77777777" w:rsidR="00075143" w:rsidRPr="00BF007E" w:rsidRDefault="00075143" w:rsidP="00075143">
            <w:pPr>
              <w:tabs>
                <w:tab w:val="left" w:pos="567"/>
                <w:tab w:val="left" w:pos="709"/>
              </w:tabs>
              <w:jc w:val="center"/>
              <w:rPr>
                <w:b/>
                <w:bCs/>
                <w:color w:val="000000"/>
              </w:rPr>
            </w:pPr>
            <w:r w:rsidRPr="00BF007E">
              <w:rPr>
                <w:b/>
                <w:bCs/>
                <w:color w:val="000000"/>
              </w:rPr>
              <w:t>Запрос на обслуживание</w:t>
            </w:r>
            <w:r w:rsidRPr="00BF007E">
              <w:rPr>
                <w:b/>
                <w:bCs/>
              </w:rPr>
              <w:t>***</w:t>
            </w:r>
          </w:p>
        </w:tc>
        <w:tc>
          <w:tcPr>
            <w:tcW w:w="834" w:type="pct"/>
            <w:vMerge w:val="restart"/>
            <w:tcBorders>
              <w:top w:val="single" w:sz="4" w:space="0" w:color="auto"/>
              <w:left w:val="single" w:sz="4" w:space="0" w:color="auto"/>
              <w:bottom w:val="single" w:sz="4" w:space="0" w:color="auto"/>
              <w:right w:val="single" w:sz="4" w:space="0" w:color="auto"/>
            </w:tcBorders>
            <w:vAlign w:val="center"/>
            <w:hideMark/>
          </w:tcPr>
          <w:p w14:paraId="75120DC0" w14:textId="77777777" w:rsidR="00075143" w:rsidRPr="00BF007E" w:rsidRDefault="00075143" w:rsidP="00075143">
            <w:pPr>
              <w:tabs>
                <w:tab w:val="left" w:pos="567"/>
                <w:tab w:val="left" w:pos="709"/>
              </w:tabs>
              <w:jc w:val="center"/>
              <w:rPr>
                <w:color w:val="000000"/>
              </w:rPr>
            </w:pPr>
            <w:r w:rsidRPr="00BF007E">
              <w:rPr>
                <w:color w:val="000000"/>
              </w:rPr>
              <w:t>Отсутствует</w:t>
            </w:r>
          </w:p>
        </w:tc>
        <w:tc>
          <w:tcPr>
            <w:tcW w:w="986" w:type="pct"/>
            <w:tcBorders>
              <w:top w:val="single" w:sz="4" w:space="0" w:color="auto"/>
              <w:left w:val="single" w:sz="4" w:space="0" w:color="auto"/>
              <w:bottom w:val="single" w:sz="4" w:space="0" w:color="auto"/>
              <w:right w:val="single" w:sz="4" w:space="0" w:color="auto"/>
            </w:tcBorders>
            <w:vAlign w:val="center"/>
            <w:hideMark/>
          </w:tcPr>
          <w:p w14:paraId="50A66BFF" w14:textId="77777777" w:rsidR="00075143" w:rsidRPr="00BF007E" w:rsidRDefault="00075143" w:rsidP="00075143">
            <w:pPr>
              <w:tabs>
                <w:tab w:val="left" w:pos="567"/>
                <w:tab w:val="left" w:pos="709"/>
              </w:tabs>
              <w:spacing w:before="120"/>
              <w:jc w:val="center"/>
              <w:rPr>
                <w:color w:val="000000"/>
              </w:rPr>
            </w:pPr>
            <w:r w:rsidRPr="00BF007E">
              <w:rPr>
                <w:color w:val="000000"/>
              </w:rPr>
              <w:t>20</w:t>
            </w:r>
          </w:p>
        </w:tc>
        <w:tc>
          <w:tcPr>
            <w:tcW w:w="910" w:type="pct"/>
            <w:tcBorders>
              <w:top w:val="single" w:sz="4" w:space="0" w:color="auto"/>
              <w:left w:val="single" w:sz="4" w:space="0" w:color="auto"/>
              <w:bottom w:val="single" w:sz="4" w:space="0" w:color="auto"/>
              <w:right w:val="single" w:sz="4" w:space="0" w:color="auto"/>
            </w:tcBorders>
            <w:vAlign w:val="center"/>
            <w:hideMark/>
          </w:tcPr>
          <w:p w14:paraId="1B89E92F" w14:textId="77777777" w:rsidR="00075143" w:rsidRPr="00BF007E" w:rsidRDefault="00075143" w:rsidP="00075143">
            <w:pPr>
              <w:tabs>
                <w:tab w:val="left" w:pos="567"/>
                <w:tab w:val="left" w:pos="709"/>
              </w:tabs>
              <w:spacing w:before="120"/>
              <w:jc w:val="center"/>
              <w:rPr>
                <w:color w:val="000000"/>
              </w:rPr>
            </w:pPr>
            <w:r w:rsidRPr="00BF007E">
              <w:rPr>
                <w:color w:val="000000"/>
              </w:rPr>
              <w:t>60</w:t>
            </w:r>
          </w:p>
        </w:tc>
        <w:tc>
          <w:tcPr>
            <w:tcW w:w="980" w:type="pct"/>
            <w:tcBorders>
              <w:top w:val="single" w:sz="4" w:space="0" w:color="auto"/>
              <w:left w:val="single" w:sz="4" w:space="0" w:color="auto"/>
              <w:bottom w:val="single" w:sz="4" w:space="0" w:color="auto"/>
              <w:right w:val="single" w:sz="4" w:space="0" w:color="auto"/>
            </w:tcBorders>
            <w:vAlign w:val="center"/>
            <w:hideMark/>
          </w:tcPr>
          <w:p w14:paraId="14C377DC" w14:textId="77777777" w:rsidR="00075143" w:rsidRPr="00BF007E" w:rsidRDefault="00075143" w:rsidP="00075143">
            <w:pPr>
              <w:tabs>
                <w:tab w:val="left" w:pos="567"/>
                <w:tab w:val="left" w:pos="709"/>
              </w:tabs>
              <w:spacing w:before="120"/>
              <w:jc w:val="center"/>
              <w:rPr>
                <w:color w:val="000000"/>
              </w:rPr>
            </w:pPr>
            <w:r w:rsidRPr="00BF007E">
              <w:rPr>
                <w:color w:val="000000"/>
              </w:rPr>
              <w:t>8</w:t>
            </w:r>
          </w:p>
        </w:tc>
      </w:tr>
      <w:tr w:rsidR="00075143" w:rsidRPr="00BF007E" w14:paraId="2AC7E923" w14:textId="77777777" w:rsidTr="00075143">
        <w:tc>
          <w:tcPr>
            <w:tcW w:w="1289" w:type="pct"/>
            <w:tcBorders>
              <w:top w:val="single" w:sz="4" w:space="0" w:color="auto"/>
              <w:left w:val="single" w:sz="4" w:space="0" w:color="auto"/>
              <w:bottom w:val="single" w:sz="4" w:space="0" w:color="auto"/>
              <w:right w:val="single" w:sz="4" w:space="0" w:color="auto"/>
            </w:tcBorders>
            <w:vAlign w:val="center"/>
            <w:hideMark/>
          </w:tcPr>
          <w:p w14:paraId="2779E7F4" w14:textId="77777777" w:rsidR="00075143" w:rsidRPr="00BF007E" w:rsidRDefault="00075143" w:rsidP="00075143">
            <w:pPr>
              <w:tabs>
                <w:tab w:val="left" w:pos="567"/>
                <w:tab w:val="left" w:pos="709"/>
              </w:tabs>
              <w:jc w:val="center"/>
              <w:rPr>
                <w:b/>
                <w:bCs/>
                <w:color w:val="000000"/>
              </w:rPr>
            </w:pPr>
            <w:r w:rsidRPr="00BF007E">
              <w:rPr>
                <w:b/>
                <w:bCs/>
                <w:color w:val="000000"/>
              </w:rPr>
              <w:t>Запрос на предоставление информации***</w:t>
            </w:r>
          </w:p>
        </w:tc>
        <w:tc>
          <w:tcPr>
            <w:tcW w:w="834" w:type="pct"/>
            <w:vMerge/>
            <w:tcBorders>
              <w:top w:val="single" w:sz="4" w:space="0" w:color="auto"/>
              <w:left w:val="single" w:sz="4" w:space="0" w:color="auto"/>
              <w:bottom w:val="single" w:sz="4" w:space="0" w:color="auto"/>
              <w:right w:val="single" w:sz="4" w:space="0" w:color="auto"/>
            </w:tcBorders>
            <w:vAlign w:val="center"/>
            <w:hideMark/>
          </w:tcPr>
          <w:p w14:paraId="0AC43C4F" w14:textId="77777777" w:rsidR="00075143" w:rsidRPr="00BF007E" w:rsidRDefault="00075143" w:rsidP="00075143">
            <w:pPr>
              <w:spacing w:line="360" w:lineRule="auto"/>
              <w:ind w:firstLine="851"/>
              <w:jc w:val="both"/>
              <w:rPr>
                <w:color w:val="000000"/>
              </w:rPr>
            </w:pPr>
          </w:p>
        </w:tc>
        <w:tc>
          <w:tcPr>
            <w:tcW w:w="986" w:type="pct"/>
            <w:tcBorders>
              <w:top w:val="single" w:sz="4" w:space="0" w:color="auto"/>
              <w:left w:val="single" w:sz="4" w:space="0" w:color="auto"/>
              <w:bottom w:val="single" w:sz="4" w:space="0" w:color="auto"/>
              <w:right w:val="single" w:sz="4" w:space="0" w:color="auto"/>
            </w:tcBorders>
            <w:vAlign w:val="center"/>
            <w:hideMark/>
          </w:tcPr>
          <w:p w14:paraId="254A4CD0" w14:textId="77777777" w:rsidR="00075143" w:rsidRPr="00BF007E" w:rsidRDefault="00075143" w:rsidP="00075143">
            <w:pPr>
              <w:tabs>
                <w:tab w:val="left" w:pos="567"/>
                <w:tab w:val="left" w:pos="709"/>
              </w:tabs>
              <w:spacing w:before="300"/>
              <w:jc w:val="center"/>
              <w:rPr>
                <w:color w:val="000000"/>
              </w:rPr>
            </w:pPr>
            <w:r w:rsidRPr="00BF007E">
              <w:rPr>
                <w:color w:val="000000"/>
              </w:rPr>
              <w:t>20</w:t>
            </w:r>
          </w:p>
        </w:tc>
        <w:tc>
          <w:tcPr>
            <w:tcW w:w="910" w:type="pct"/>
            <w:tcBorders>
              <w:top w:val="single" w:sz="4" w:space="0" w:color="auto"/>
              <w:left w:val="single" w:sz="4" w:space="0" w:color="auto"/>
              <w:bottom w:val="single" w:sz="4" w:space="0" w:color="auto"/>
              <w:right w:val="single" w:sz="4" w:space="0" w:color="auto"/>
            </w:tcBorders>
            <w:vAlign w:val="center"/>
            <w:hideMark/>
          </w:tcPr>
          <w:p w14:paraId="2E717E30" w14:textId="77777777" w:rsidR="00075143" w:rsidRPr="00BF007E" w:rsidRDefault="00075143" w:rsidP="00075143">
            <w:pPr>
              <w:tabs>
                <w:tab w:val="left" w:pos="567"/>
                <w:tab w:val="left" w:pos="709"/>
              </w:tabs>
              <w:spacing w:before="300"/>
              <w:jc w:val="center"/>
              <w:rPr>
                <w:color w:val="000000"/>
              </w:rPr>
            </w:pPr>
            <w:r w:rsidRPr="00BF007E">
              <w:rPr>
                <w:color w:val="000000"/>
              </w:rPr>
              <w:t>60</w:t>
            </w:r>
          </w:p>
        </w:tc>
        <w:tc>
          <w:tcPr>
            <w:tcW w:w="980" w:type="pct"/>
            <w:tcBorders>
              <w:top w:val="single" w:sz="4" w:space="0" w:color="auto"/>
              <w:left w:val="single" w:sz="4" w:space="0" w:color="auto"/>
              <w:bottom w:val="single" w:sz="4" w:space="0" w:color="auto"/>
              <w:right w:val="single" w:sz="4" w:space="0" w:color="auto"/>
            </w:tcBorders>
            <w:vAlign w:val="center"/>
            <w:hideMark/>
          </w:tcPr>
          <w:p w14:paraId="5302BADF" w14:textId="77777777" w:rsidR="00075143" w:rsidRPr="00BF007E" w:rsidRDefault="00075143" w:rsidP="00075143">
            <w:pPr>
              <w:tabs>
                <w:tab w:val="left" w:pos="567"/>
                <w:tab w:val="left" w:pos="709"/>
              </w:tabs>
              <w:spacing w:before="300"/>
              <w:jc w:val="center"/>
              <w:rPr>
                <w:color w:val="000000"/>
              </w:rPr>
            </w:pPr>
            <w:r w:rsidRPr="00BF007E">
              <w:rPr>
                <w:color w:val="000000"/>
              </w:rPr>
              <w:t>16</w:t>
            </w:r>
          </w:p>
        </w:tc>
      </w:tr>
    </w:tbl>
    <w:p w14:paraId="52479B50" w14:textId="77777777" w:rsidR="00075143" w:rsidRPr="00BF007E" w:rsidRDefault="00075143" w:rsidP="00075143">
      <w:pPr>
        <w:tabs>
          <w:tab w:val="left" w:pos="0"/>
        </w:tabs>
        <w:ind w:left="714"/>
        <w:jc w:val="both"/>
        <w:rPr>
          <w:rFonts w:eastAsia="Calibri"/>
          <w:i/>
          <w:iCs/>
          <w:noProof/>
        </w:rPr>
      </w:pPr>
      <w:r w:rsidRPr="00BF007E">
        <w:rPr>
          <w:rFonts w:eastAsia="Calibri"/>
          <w:i/>
          <w:iCs/>
          <w:noProof/>
        </w:rPr>
        <w:t xml:space="preserve">(*) Выделенная линия службы приёма заявок по телефону, </w:t>
      </w:r>
      <w:r w:rsidRPr="00BF007E">
        <w:rPr>
          <w:rFonts w:eastAsia="Calibri"/>
          <w:i/>
          <w:iCs/>
          <w:noProof/>
          <w:lang w:val="en-US"/>
        </w:rPr>
        <w:t>Email</w:t>
      </w:r>
      <w:r w:rsidRPr="00BF007E">
        <w:rPr>
          <w:rFonts w:eastAsia="Calibri"/>
          <w:i/>
          <w:iCs/>
          <w:noProof/>
        </w:rPr>
        <w:t xml:space="preserve"> и </w:t>
      </w:r>
      <w:r w:rsidRPr="00BF007E">
        <w:rPr>
          <w:rFonts w:eastAsia="Calibri"/>
          <w:i/>
          <w:iCs/>
          <w:noProof/>
          <w:lang w:val="en-US"/>
        </w:rPr>
        <w:t>web</w:t>
      </w:r>
      <w:r w:rsidRPr="00BF007E">
        <w:rPr>
          <w:rFonts w:eastAsia="Calibri"/>
          <w:i/>
          <w:iCs/>
          <w:noProof/>
        </w:rPr>
        <w:t xml:space="preserve"> интерфейс </w:t>
      </w:r>
      <w:r w:rsidRPr="00BF007E">
        <w:rPr>
          <w:rFonts w:eastAsia="Calibri"/>
          <w:i/>
          <w:iCs/>
          <w:noProof/>
          <w:lang w:val="en-US"/>
        </w:rPr>
        <w:t>Service</w:t>
      </w:r>
      <w:r w:rsidRPr="00BF007E">
        <w:rPr>
          <w:rFonts w:eastAsia="Calibri"/>
          <w:i/>
          <w:iCs/>
          <w:noProof/>
        </w:rPr>
        <w:t xml:space="preserve"> </w:t>
      </w:r>
      <w:r w:rsidRPr="00BF007E">
        <w:rPr>
          <w:rFonts w:eastAsia="Calibri"/>
          <w:i/>
          <w:iCs/>
          <w:noProof/>
          <w:lang w:val="en-US"/>
        </w:rPr>
        <w:t>Desk</w:t>
      </w:r>
      <w:r w:rsidRPr="00BF007E">
        <w:rPr>
          <w:rFonts w:eastAsia="Calibri"/>
          <w:i/>
          <w:iCs/>
          <w:noProof/>
        </w:rPr>
        <w:t xml:space="preserve"> 24х7х365(366). Получение и регистрация обращения, классификация и присвоение приоритета в соответствии с категорией запроса. Заказчик уведомляется о регистрации инцидента соответствующим электронным письмом. </w:t>
      </w:r>
    </w:p>
    <w:p w14:paraId="201E1D5D" w14:textId="77777777" w:rsidR="00075143" w:rsidRPr="00BF007E" w:rsidRDefault="00075143" w:rsidP="00075143">
      <w:pPr>
        <w:tabs>
          <w:tab w:val="left" w:pos="0"/>
        </w:tabs>
        <w:ind w:left="714"/>
        <w:jc w:val="both"/>
        <w:rPr>
          <w:rFonts w:eastAsia="Calibri"/>
          <w:i/>
          <w:iCs/>
          <w:noProof/>
        </w:rPr>
      </w:pPr>
      <w:r w:rsidRPr="00BF007E">
        <w:rPr>
          <w:rFonts w:eastAsia="Calibri"/>
          <w:i/>
          <w:iCs/>
          <w:noProof/>
        </w:rPr>
        <w:t>(**) Отсчет времени на решение инцидента начинается с момента уведомления Заказчика о его регистрации и присвоении идентификационного номера до момента уведомления Заказчика о его решении.</w:t>
      </w:r>
    </w:p>
    <w:p w14:paraId="3E592F55" w14:textId="77777777" w:rsidR="00075143" w:rsidRPr="00BF007E" w:rsidRDefault="00075143" w:rsidP="00075143">
      <w:pPr>
        <w:tabs>
          <w:tab w:val="left" w:pos="0"/>
        </w:tabs>
        <w:ind w:left="714"/>
        <w:jc w:val="both"/>
        <w:rPr>
          <w:rFonts w:eastAsia="Calibri"/>
          <w:b/>
          <w:bCs/>
          <w:i/>
          <w:iCs/>
          <w:noProof/>
        </w:rPr>
      </w:pPr>
      <w:r w:rsidRPr="00BF007E">
        <w:rPr>
          <w:rFonts w:eastAsia="Calibri"/>
          <w:i/>
          <w:iCs/>
          <w:noProof/>
        </w:rPr>
        <w:t xml:space="preserve">(***) </w:t>
      </w:r>
      <w:r w:rsidRPr="00BF007E">
        <w:rPr>
          <w:rFonts w:eastAsia="Calibri"/>
          <w:bCs/>
          <w:i/>
          <w:iCs/>
          <w:noProof/>
        </w:rPr>
        <w:t xml:space="preserve">Обработка запросов на предоставление информации происходит только в рабочее время Исполнителя </w:t>
      </w:r>
    </w:p>
    <w:p w14:paraId="7E79B2B5" w14:textId="77777777" w:rsidR="00075143" w:rsidRPr="00BF007E" w:rsidRDefault="00075143" w:rsidP="00075143">
      <w:pPr>
        <w:spacing w:line="360" w:lineRule="auto"/>
        <w:jc w:val="both"/>
        <w:rPr>
          <w:b/>
          <w:color w:val="000000"/>
        </w:rPr>
      </w:pPr>
    </w:p>
    <w:p w14:paraId="1DC9BA00" w14:textId="77777777" w:rsidR="00075143" w:rsidRPr="00BF007E" w:rsidRDefault="00075143" w:rsidP="00075143">
      <w:pPr>
        <w:spacing w:line="360" w:lineRule="auto"/>
        <w:jc w:val="both"/>
        <w:rPr>
          <w:b/>
          <w:color w:val="000000"/>
          <w:u w:val="single"/>
          <w:lang w:eastAsia="ar-SA"/>
        </w:rPr>
      </w:pPr>
      <w:r w:rsidRPr="00BF007E">
        <w:rPr>
          <w:b/>
          <w:color w:val="000000"/>
        </w:rPr>
        <w:t>Таблица 4.</w:t>
      </w:r>
      <w:r w:rsidRPr="00BF007E">
        <w:rPr>
          <w:b/>
          <w:color w:val="000000"/>
          <w:lang w:eastAsia="ar-SA"/>
        </w:rPr>
        <w:t xml:space="preserve"> </w:t>
      </w:r>
      <w:r w:rsidRPr="00BF007E">
        <w:rPr>
          <w:b/>
          <w:color w:val="000000"/>
          <w:u w:val="single"/>
          <w:lang w:eastAsia="ar-SA"/>
        </w:rPr>
        <w:t>Условия обработки запросов:</w:t>
      </w:r>
    </w:p>
    <w:tbl>
      <w:tblPr>
        <w:tblW w:w="1034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67"/>
        <w:gridCol w:w="6014"/>
        <w:gridCol w:w="3761"/>
      </w:tblGrid>
      <w:tr w:rsidR="00075143" w:rsidRPr="00BF007E" w14:paraId="56393187" w14:textId="77777777" w:rsidTr="00075143">
        <w:trPr>
          <w:trHeight w:val="315"/>
        </w:trPr>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5EF1495F" w14:textId="77777777" w:rsidR="00075143" w:rsidRPr="00BF007E" w:rsidRDefault="00075143" w:rsidP="00075143">
            <w:pPr>
              <w:spacing w:line="360" w:lineRule="auto"/>
              <w:jc w:val="center"/>
              <w:rPr>
                <w:b/>
                <w:bCs/>
              </w:rPr>
            </w:pPr>
            <w:r w:rsidRPr="00BF007E">
              <w:rPr>
                <w:b/>
                <w:bCs/>
              </w:rPr>
              <w:t>№</w:t>
            </w:r>
          </w:p>
        </w:tc>
        <w:tc>
          <w:tcPr>
            <w:tcW w:w="601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98A444" w14:textId="77777777" w:rsidR="00075143" w:rsidRPr="00BF007E" w:rsidRDefault="00075143" w:rsidP="00075143">
            <w:pPr>
              <w:spacing w:line="360" w:lineRule="auto"/>
              <w:jc w:val="center"/>
              <w:rPr>
                <w:b/>
                <w:bCs/>
              </w:rPr>
            </w:pPr>
            <w:r w:rsidRPr="00BF007E">
              <w:rPr>
                <w:b/>
                <w:bCs/>
              </w:rPr>
              <w:t>Описание</w:t>
            </w:r>
          </w:p>
        </w:tc>
        <w:tc>
          <w:tcPr>
            <w:tcW w:w="376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E2ADFB" w14:textId="77777777" w:rsidR="00075143" w:rsidRPr="00BF007E" w:rsidRDefault="00075143" w:rsidP="00075143">
            <w:pPr>
              <w:spacing w:line="360" w:lineRule="auto"/>
              <w:jc w:val="center"/>
              <w:rPr>
                <w:b/>
                <w:bCs/>
              </w:rPr>
            </w:pPr>
            <w:r w:rsidRPr="00BF007E">
              <w:rPr>
                <w:b/>
                <w:bCs/>
              </w:rPr>
              <w:t>Условия</w:t>
            </w:r>
          </w:p>
        </w:tc>
      </w:tr>
      <w:tr w:rsidR="00075143" w:rsidRPr="00BF007E" w14:paraId="1E606629" w14:textId="77777777" w:rsidTr="00075143">
        <w:trPr>
          <w:trHeight w:val="332"/>
        </w:trPr>
        <w:tc>
          <w:tcPr>
            <w:tcW w:w="567" w:type="dxa"/>
            <w:vAlign w:val="center"/>
          </w:tcPr>
          <w:p w14:paraId="6B2DDC7C" w14:textId="77777777" w:rsidR="00075143" w:rsidRPr="00BF007E" w:rsidRDefault="00075143" w:rsidP="00D84302">
            <w:pPr>
              <w:numPr>
                <w:ilvl w:val="0"/>
                <w:numId w:val="33"/>
              </w:numPr>
              <w:ind w:left="37" w:firstLine="0"/>
              <w:jc w:val="center"/>
              <w:rPr>
                <w:color w:val="000000"/>
              </w:rPr>
            </w:pPr>
          </w:p>
        </w:tc>
        <w:tc>
          <w:tcPr>
            <w:tcW w:w="6014" w:type="dxa"/>
            <w:shd w:val="clear" w:color="auto" w:fill="auto"/>
            <w:vAlign w:val="center"/>
          </w:tcPr>
          <w:p w14:paraId="59707615" w14:textId="77777777" w:rsidR="00075143" w:rsidRPr="00BF007E" w:rsidRDefault="00075143" w:rsidP="00075143">
            <w:pPr>
              <w:jc w:val="both"/>
              <w:rPr>
                <w:color w:val="000000"/>
              </w:rPr>
            </w:pPr>
            <w:r w:rsidRPr="00BF007E">
              <w:rPr>
                <w:color w:val="000000"/>
              </w:rPr>
              <w:t>Общее количество запросов в календарный месяц</w:t>
            </w:r>
          </w:p>
        </w:tc>
        <w:tc>
          <w:tcPr>
            <w:tcW w:w="3761" w:type="dxa"/>
            <w:shd w:val="clear" w:color="auto" w:fill="auto"/>
            <w:vAlign w:val="center"/>
          </w:tcPr>
          <w:p w14:paraId="4A6EF957" w14:textId="77777777" w:rsidR="00075143" w:rsidRPr="00BF007E" w:rsidRDefault="00075143" w:rsidP="00075143">
            <w:pPr>
              <w:spacing w:line="360" w:lineRule="auto"/>
              <w:jc w:val="center"/>
              <w:rPr>
                <w:color w:val="000000"/>
              </w:rPr>
            </w:pPr>
            <w:r w:rsidRPr="00BF007E">
              <w:rPr>
                <w:color w:val="000000"/>
              </w:rPr>
              <w:t xml:space="preserve">Не ограничено </w:t>
            </w:r>
          </w:p>
        </w:tc>
      </w:tr>
      <w:tr w:rsidR="00075143" w:rsidRPr="00BF007E" w14:paraId="64CC564B" w14:textId="77777777" w:rsidTr="00075143">
        <w:trPr>
          <w:trHeight w:val="332"/>
        </w:trPr>
        <w:tc>
          <w:tcPr>
            <w:tcW w:w="567" w:type="dxa"/>
            <w:vAlign w:val="center"/>
          </w:tcPr>
          <w:p w14:paraId="733BE76B" w14:textId="77777777" w:rsidR="00075143" w:rsidRPr="00BF007E" w:rsidRDefault="00075143" w:rsidP="00D84302">
            <w:pPr>
              <w:numPr>
                <w:ilvl w:val="0"/>
                <w:numId w:val="33"/>
              </w:numPr>
              <w:ind w:left="37" w:firstLine="0"/>
              <w:jc w:val="center"/>
              <w:rPr>
                <w:color w:val="000000"/>
              </w:rPr>
            </w:pPr>
          </w:p>
        </w:tc>
        <w:tc>
          <w:tcPr>
            <w:tcW w:w="6014" w:type="dxa"/>
            <w:shd w:val="clear" w:color="auto" w:fill="auto"/>
            <w:vAlign w:val="center"/>
          </w:tcPr>
          <w:p w14:paraId="5C29DA5F" w14:textId="77777777" w:rsidR="00075143" w:rsidRPr="00BF007E" w:rsidRDefault="00075143" w:rsidP="00075143">
            <w:pPr>
              <w:jc w:val="both"/>
              <w:rPr>
                <w:color w:val="000000"/>
              </w:rPr>
            </w:pPr>
            <w:r w:rsidRPr="00BF007E">
              <w:rPr>
                <w:color w:val="000000"/>
              </w:rPr>
              <w:t>Кто имеет право делать запросы со стороны Заказчика</w:t>
            </w:r>
          </w:p>
        </w:tc>
        <w:tc>
          <w:tcPr>
            <w:tcW w:w="3761" w:type="dxa"/>
            <w:shd w:val="clear" w:color="auto" w:fill="auto"/>
            <w:vAlign w:val="center"/>
          </w:tcPr>
          <w:p w14:paraId="4CAB5AEF" w14:textId="77777777" w:rsidR="00075143" w:rsidRPr="00BF007E" w:rsidRDefault="00075143" w:rsidP="00075143">
            <w:pPr>
              <w:jc w:val="center"/>
              <w:rPr>
                <w:color w:val="000000"/>
              </w:rPr>
            </w:pPr>
            <w:r w:rsidRPr="00BF007E">
              <w:rPr>
                <w:color w:val="000000"/>
              </w:rPr>
              <w:t>Любое контактное лицо, внесенное Заказчиком в список авторизованных лиц</w:t>
            </w:r>
          </w:p>
        </w:tc>
      </w:tr>
      <w:tr w:rsidR="00075143" w:rsidRPr="00BF007E" w14:paraId="4B4CD91F" w14:textId="77777777" w:rsidTr="00075143">
        <w:trPr>
          <w:trHeight w:val="521"/>
        </w:trPr>
        <w:tc>
          <w:tcPr>
            <w:tcW w:w="567" w:type="dxa"/>
            <w:vAlign w:val="center"/>
          </w:tcPr>
          <w:p w14:paraId="0E17626D" w14:textId="77777777" w:rsidR="00075143" w:rsidRPr="00BF007E" w:rsidRDefault="00075143" w:rsidP="00D84302">
            <w:pPr>
              <w:numPr>
                <w:ilvl w:val="0"/>
                <w:numId w:val="33"/>
              </w:numPr>
              <w:ind w:left="37" w:firstLine="0"/>
              <w:jc w:val="center"/>
              <w:rPr>
                <w:color w:val="000000"/>
              </w:rPr>
            </w:pPr>
          </w:p>
        </w:tc>
        <w:tc>
          <w:tcPr>
            <w:tcW w:w="6014" w:type="dxa"/>
            <w:shd w:val="clear" w:color="auto" w:fill="auto"/>
            <w:vAlign w:val="center"/>
          </w:tcPr>
          <w:p w14:paraId="3227A7A5" w14:textId="77777777" w:rsidR="00075143" w:rsidRPr="00BF007E" w:rsidRDefault="00075143" w:rsidP="00075143">
            <w:pPr>
              <w:jc w:val="both"/>
              <w:rPr>
                <w:color w:val="000000"/>
              </w:rPr>
            </w:pPr>
            <w:r w:rsidRPr="00BF007E">
              <w:rPr>
                <w:color w:val="000000"/>
              </w:rPr>
              <w:t xml:space="preserve">Количество контактных лиц, имеющих право делать запросы </w:t>
            </w:r>
          </w:p>
        </w:tc>
        <w:tc>
          <w:tcPr>
            <w:tcW w:w="3761" w:type="dxa"/>
            <w:shd w:val="clear" w:color="auto" w:fill="auto"/>
            <w:vAlign w:val="center"/>
          </w:tcPr>
          <w:p w14:paraId="365739B0" w14:textId="77777777" w:rsidR="00075143" w:rsidRPr="00BF007E" w:rsidRDefault="00075143" w:rsidP="00075143">
            <w:pPr>
              <w:spacing w:line="360" w:lineRule="auto"/>
              <w:jc w:val="center"/>
              <w:rPr>
                <w:color w:val="000000"/>
              </w:rPr>
            </w:pPr>
            <w:r w:rsidRPr="00BF007E">
              <w:rPr>
                <w:color w:val="000000"/>
              </w:rPr>
              <w:t>Не ограничено</w:t>
            </w:r>
          </w:p>
        </w:tc>
      </w:tr>
      <w:tr w:rsidR="00075143" w:rsidRPr="00BF007E" w14:paraId="77022E85" w14:textId="77777777" w:rsidTr="00075143">
        <w:trPr>
          <w:trHeight w:val="509"/>
        </w:trPr>
        <w:tc>
          <w:tcPr>
            <w:tcW w:w="567" w:type="dxa"/>
            <w:vAlign w:val="center"/>
          </w:tcPr>
          <w:p w14:paraId="5E325F57" w14:textId="77777777" w:rsidR="00075143" w:rsidRPr="00BF007E" w:rsidRDefault="00075143" w:rsidP="00D84302">
            <w:pPr>
              <w:numPr>
                <w:ilvl w:val="0"/>
                <w:numId w:val="33"/>
              </w:numPr>
              <w:ind w:left="37" w:firstLine="0"/>
              <w:jc w:val="center"/>
              <w:rPr>
                <w:color w:val="000000"/>
              </w:rPr>
            </w:pPr>
          </w:p>
        </w:tc>
        <w:tc>
          <w:tcPr>
            <w:tcW w:w="6014" w:type="dxa"/>
            <w:shd w:val="clear" w:color="auto" w:fill="auto"/>
            <w:vAlign w:val="center"/>
          </w:tcPr>
          <w:p w14:paraId="4D8067B8" w14:textId="77777777" w:rsidR="00075143" w:rsidRPr="00BF007E" w:rsidRDefault="00075143" w:rsidP="00075143">
            <w:pPr>
              <w:jc w:val="both"/>
              <w:rPr>
                <w:color w:val="000000"/>
              </w:rPr>
            </w:pPr>
            <w:r w:rsidRPr="00BF007E">
              <w:rPr>
                <w:color w:val="000000"/>
              </w:rPr>
              <w:t>Количество одновременно открытых обращений типа «Инцидент»</w:t>
            </w:r>
          </w:p>
        </w:tc>
        <w:tc>
          <w:tcPr>
            <w:tcW w:w="3761" w:type="dxa"/>
            <w:shd w:val="clear" w:color="auto" w:fill="auto"/>
            <w:vAlign w:val="center"/>
          </w:tcPr>
          <w:p w14:paraId="5217D2E3" w14:textId="77777777" w:rsidR="00075143" w:rsidRPr="00BF007E" w:rsidRDefault="00075143" w:rsidP="00075143">
            <w:pPr>
              <w:spacing w:line="360" w:lineRule="auto"/>
              <w:jc w:val="center"/>
              <w:rPr>
                <w:color w:val="000000"/>
              </w:rPr>
            </w:pPr>
            <w:r w:rsidRPr="00BF007E">
              <w:rPr>
                <w:color w:val="000000"/>
              </w:rPr>
              <w:t>Не ограничено</w:t>
            </w:r>
          </w:p>
        </w:tc>
      </w:tr>
      <w:tr w:rsidR="00075143" w:rsidRPr="00BF007E" w14:paraId="3C7AD5E5" w14:textId="77777777" w:rsidTr="00075143">
        <w:trPr>
          <w:trHeight w:val="504"/>
        </w:trPr>
        <w:tc>
          <w:tcPr>
            <w:tcW w:w="567" w:type="dxa"/>
            <w:vAlign w:val="center"/>
          </w:tcPr>
          <w:p w14:paraId="29BF9F47" w14:textId="77777777" w:rsidR="00075143" w:rsidRPr="00BF007E" w:rsidRDefault="00075143" w:rsidP="00D84302">
            <w:pPr>
              <w:numPr>
                <w:ilvl w:val="0"/>
                <w:numId w:val="33"/>
              </w:numPr>
              <w:ind w:left="37" w:firstLine="0"/>
              <w:jc w:val="center"/>
              <w:rPr>
                <w:color w:val="000000"/>
              </w:rPr>
            </w:pPr>
          </w:p>
        </w:tc>
        <w:tc>
          <w:tcPr>
            <w:tcW w:w="6014" w:type="dxa"/>
            <w:shd w:val="clear" w:color="auto" w:fill="auto"/>
            <w:vAlign w:val="center"/>
          </w:tcPr>
          <w:p w14:paraId="374E1D1E" w14:textId="77777777" w:rsidR="00075143" w:rsidRPr="00BF007E" w:rsidRDefault="00075143" w:rsidP="00075143">
            <w:pPr>
              <w:jc w:val="both"/>
              <w:rPr>
                <w:color w:val="000000"/>
              </w:rPr>
            </w:pPr>
            <w:r w:rsidRPr="00BF007E">
              <w:rPr>
                <w:color w:val="000000"/>
              </w:rPr>
              <w:t>Количество одновременно открытых обращений типа «Запрос на обслуживание»</w:t>
            </w:r>
          </w:p>
        </w:tc>
        <w:tc>
          <w:tcPr>
            <w:tcW w:w="3761" w:type="dxa"/>
            <w:shd w:val="clear" w:color="auto" w:fill="auto"/>
            <w:vAlign w:val="center"/>
          </w:tcPr>
          <w:p w14:paraId="4ABFD5D3" w14:textId="77777777" w:rsidR="00075143" w:rsidRPr="00BF007E" w:rsidRDefault="00075143" w:rsidP="00075143">
            <w:pPr>
              <w:spacing w:line="360" w:lineRule="auto"/>
              <w:jc w:val="center"/>
              <w:rPr>
                <w:color w:val="000000"/>
              </w:rPr>
            </w:pPr>
            <w:r w:rsidRPr="00BF007E">
              <w:rPr>
                <w:color w:val="000000"/>
              </w:rPr>
              <w:t>Не более 2-х</w:t>
            </w:r>
          </w:p>
        </w:tc>
      </w:tr>
      <w:tr w:rsidR="00075143" w:rsidRPr="00BF007E" w14:paraId="6EB92EDA" w14:textId="77777777" w:rsidTr="00075143">
        <w:trPr>
          <w:trHeight w:val="511"/>
        </w:trPr>
        <w:tc>
          <w:tcPr>
            <w:tcW w:w="567" w:type="dxa"/>
            <w:vAlign w:val="center"/>
          </w:tcPr>
          <w:p w14:paraId="4F6C8EA7" w14:textId="77777777" w:rsidR="00075143" w:rsidRPr="00BF007E" w:rsidRDefault="00075143" w:rsidP="00D84302">
            <w:pPr>
              <w:numPr>
                <w:ilvl w:val="0"/>
                <w:numId w:val="33"/>
              </w:numPr>
              <w:ind w:left="37" w:firstLine="0"/>
              <w:jc w:val="center"/>
              <w:rPr>
                <w:color w:val="000000"/>
              </w:rPr>
            </w:pPr>
          </w:p>
        </w:tc>
        <w:tc>
          <w:tcPr>
            <w:tcW w:w="6014" w:type="dxa"/>
            <w:shd w:val="clear" w:color="auto" w:fill="auto"/>
            <w:vAlign w:val="center"/>
          </w:tcPr>
          <w:p w14:paraId="12A97C0E" w14:textId="77777777" w:rsidR="00075143" w:rsidRPr="00BF007E" w:rsidRDefault="00075143" w:rsidP="00075143">
            <w:pPr>
              <w:jc w:val="both"/>
              <w:rPr>
                <w:color w:val="000000"/>
              </w:rPr>
            </w:pPr>
            <w:r w:rsidRPr="00BF007E">
              <w:rPr>
                <w:color w:val="000000"/>
              </w:rPr>
              <w:t>Количество одновременно открытых обращений типа «Запрос на предоставление информации»</w:t>
            </w:r>
          </w:p>
        </w:tc>
        <w:tc>
          <w:tcPr>
            <w:tcW w:w="3761" w:type="dxa"/>
            <w:shd w:val="clear" w:color="auto" w:fill="auto"/>
            <w:vAlign w:val="center"/>
          </w:tcPr>
          <w:p w14:paraId="0B08E155" w14:textId="77777777" w:rsidR="00075143" w:rsidRPr="00BF007E" w:rsidRDefault="00075143" w:rsidP="00075143">
            <w:pPr>
              <w:spacing w:line="360" w:lineRule="auto"/>
              <w:jc w:val="center"/>
              <w:rPr>
                <w:color w:val="000000"/>
              </w:rPr>
            </w:pPr>
            <w:r w:rsidRPr="00BF007E">
              <w:rPr>
                <w:color w:val="000000"/>
              </w:rPr>
              <w:t>Не более 2-х</w:t>
            </w:r>
          </w:p>
        </w:tc>
      </w:tr>
    </w:tbl>
    <w:p w14:paraId="51474B25" w14:textId="77777777" w:rsidR="00075143" w:rsidRPr="00BF007E" w:rsidRDefault="00075143" w:rsidP="00075143">
      <w:pPr>
        <w:tabs>
          <w:tab w:val="left" w:pos="2130"/>
        </w:tabs>
        <w:spacing w:before="240" w:line="276" w:lineRule="auto"/>
        <w:jc w:val="both"/>
        <w:rPr>
          <w:b/>
        </w:rPr>
      </w:pPr>
      <w:r w:rsidRPr="00BF007E">
        <w:rPr>
          <w:b/>
        </w:rPr>
        <w:t>Границы ответственности провайдера по технической поддержке</w:t>
      </w:r>
    </w:p>
    <w:p w14:paraId="371A9E49" w14:textId="77777777" w:rsidR="00075143" w:rsidRPr="00BF007E" w:rsidRDefault="00075143" w:rsidP="00075143">
      <w:pPr>
        <w:keepNext/>
        <w:tabs>
          <w:tab w:val="left" w:pos="567"/>
        </w:tabs>
        <w:spacing w:before="120"/>
        <w:ind w:firstLine="567"/>
        <w:contextualSpacing/>
        <w:jc w:val="both"/>
        <w:rPr>
          <w:color w:val="000000"/>
        </w:rPr>
      </w:pPr>
      <w:r w:rsidRPr="00BF007E">
        <w:rPr>
          <w:color w:val="000000"/>
        </w:rPr>
        <w:t>Исполнитель не несет ответственность за восстановление утерянных или измененных ВМ, файлов, данных или программ, произошедших по вине Заказчика.</w:t>
      </w:r>
    </w:p>
    <w:p w14:paraId="13373A2D" w14:textId="77777777" w:rsidR="00075143" w:rsidRPr="00BF007E" w:rsidRDefault="00075143" w:rsidP="00075143">
      <w:pPr>
        <w:keepNext/>
        <w:tabs>
          <w:tab w:val="left" w:pos="567"/>
        </w:tabs>
        <w:spacing w:before="120"/>
        <w:ind w:firstLine="567"/>
        <w:contextualSpacing/>
        <w:jc w:val="both"/>
        <w:rPr>
          <w:color w:val="000000"/>
        </w:rPr>
      </w:pPr>
      <w:r w:rsidRPr="00BF007E">
        <w:rPr>
          <w:color w:val="000000"/>
        </w:rPr>
        <w:t>Исполнитель гарантирует выполнение параметров SLA на уровне не ниже 90% от всего объема обращений за месяц.</w:t>
      </w:r>
    </w:p>
    <w:p w14:paraId="48BF9A27" w14:textId="77777777" w:rsidR="00075143" w:rsidRPr="00BF007E" w:rsidRDefault="00075143" w:rsidP="00075143">
      <w:pPr>
        <w:keepNext/>
        <w:tabs>
          <w:tab w:val="left" w:pos="567"/>
        </w:tabs>
        <w:ind w:firstLine="567"/>
        <w:contextualSpacing/>
        <w:jc w:val="both"/>
        <w:rPr>
          <w:color w:val="000000"/>
        </w:rPr>
      </w:pPr>
      <w:r w:rsidRPr="00BF007E">
        <w:rPr>
          <w:color w:val="000000"/>
        </w:rPr>
        <w:t xml:space="preserve">Исполнитель не гарантирует исполнение SLA по обращениям, переданным для решения специалистам Заказчика. </w:t>
      </w:r>
    </w:p>
    <w:p w14:paraId="7989A0C8" w14:textId="77777777" w:rsidR="00075143" w:rsidRPr="00BF007E" w:rsidRDefault="00075143" w:rsidP="00075143">
      <w:pPr>
        <w:tabs>
          <w:tab w:val="left" w:pos="2130"/>
        </w:tabs>
        <w:spacing w:before="240" w:line="276" w:lineRule="auto"/>
        <w:jc w:val="both"/>
        <w:rPr>
          <w:bCs/>
        </w:rPr>
      </w:pPr>
      <w:r w:rsidRPr="00BF007E">
        <w:rPr>
          <w:b/>
          <w:bCs/>
        </w:rPr>
        <w:t>Порядок и сроки проведения технических работ</w:t>
      </w:r>
    </w:p>
    <w:p w14:paraId="2FEA17F6" w14:textId="77777777" w:rsidR="00075143" w:rsidRPr="00BF007E" w:rsidRDefault="00075143" w:rsidP="00075143">
      <w:pPr>
        <w:tabs>
          <w:tab w:val="left" w:pos="2130"/>
        </w:tabs>
        <w:spacing w:line="276" w:lineRule="auto"/>
        <w:ind w:firstLine="567"/>
        <w:jc w:val="both"/>
      </w:pPr>
      <w:r w:rsidRPr="00BF007E">
        <w:rPr>
          <w:b/>
        </w:rPr>
        <w:t xml:space="preserve">Таблица 5. </w:t>
      </w:r>
      <w:r w:rsidRPr="00BF007E">
        <w:rPr>
          <w:b/>
          <w:u w:val="single"/>
        </w:rPr>
        <w:t>Перерывы и уведомления при проведении работ</w:t>
      </w:r>
      <w:r w:rsidRPr="00BF007E">
        <w:t>:</w:t>
      </w:r>
    </w:p>
    <w:tbl>
      <w:tblPr>
        <w:tblW w:w="506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
        <w:gridCol w:w="1546"/>
        <w:gridCol w:w="2167"/>
        <w:gridCol w:w="2165"/>
        <w:gridCol w:w="3977"/>
      </w:tblGrid>
      <w:tr w:rsidR="00075143" w:rsidRPr="00BF007E" w14:paraId="39E1E0AD" w14:textId="77777777" w:rsidTr="00075143">
        <w:trPr>
          <w:cantSplit/>
          <w:tblHeader/>
        </w:trPr>
        <w:tc>
          <w:tcPr>
            <w:tcW w:w="225" w:type="pct"/>
            <w:shd w:val="clear" w:color="auto" w:fill="auto"/>
            <w:vAlign w:val="center"/>
          </w:tcPr>
          <w:p w14:paraId="42A60339" w14:textId="77777777" w:rsidR="00075143" w:rsidRPr="00BF007E" w:rsidRDefault="00075143" w:rsidP="00075143">
            <w:pPr>
              <w:tabs>
                <w:tab w:val="left" w:pos="2130"/>
              </w:tabs>
              <w:spacing w:line="276" w:lineRule="auto"/>
              <w:jc w:val="center"/>
              <w:rPr>
                <w:b/>
                <w:bCs/>
              </w:rPr>
            </w:pPr>
            <w:r w:rsidRPr="00BF007E">
              <w:rPr>
                <w:b/>
                <w:bCs/>
              </w:rPr>
              <w:lastRenderedPageBreak/>
              <w:t>№</w:t>
            </w:r>
          </w:p>
        </w:tc>
        <w:tc>
          <w:tcPr>
            <w:tcW w:w="749" w:type="pct"/>
            <w:shd w:val="clear" w:color="auto" w:fill="auto"/>
            <w:vAlign w:val="center"/>
          </w:tcPr>
          <w:p w14:paraId="75D666CA" w14:textId="77777777" w:rsidR="00075143" w:rsidRPr="00BF007E" w:rsidRDefault="00075143" w:rsidP="00075143">
            <w:pPr>
              <w:tabs>
                <w:tab w:val="left" w:pos="2130"/>
              </w:tabs>
              <w:spacing w:line="276" w:lineRule="auto"/>
              <w:jc w:val="center"/>
              <w:rPr>
                <w:b/>
                <w:bCs/>
              </w:rPr>
            </w:pPr>
            <w:r w:rsidRPr="00BF007E">
              <w:rPr>
                <w:b/>
                <w:bCs/>
              </w:rPr>
              <w:t>Наименование работ</w:t>
            </w:r>
          </w:p>
        </w:tc>
        <w:tc>
          <w:tcPr>
            <w:tcW w:w="1050" w:type="pct"/>
            <w:shd w:val="clear" w:color="auto" w:fill="auto"/>
            <w:vAlign w:val="center"/>
          </w:tcPr>
          <w:p w14:paraId="3D323F5B" w14:textId="77777777" w:rsidR="00075143" w:rsidRPr="00BF007E" w:rsidRDefault="00075143" w:rsidP="00075143">
            <w:pPr>
              <w:tabs>
                <w:tab w:val="left" w:pos="2130"/>
              </w:tabs>
              <w:spacing w:line="276" w:lineRule="auto"/>
              <w:jc w:val="center"/>
              <w:rPr>
                <w:b/>
                <w:bCs/>
              </w:rPr>
            </w:pPr>
            <w:r w:rsidRPr="00BF007E">
              <w:rPr>
                <w:b/>
                <w:bCs/>
              </w:rPr>
              <w:t>Продолжительность и интервалы между перерывами</w:t>
            </w:r>
          </w:p>
        </w:tc>
        <w:tc>
          <w:tcPr>
            <w:tcW w:w="1049" w:type="pct"/>
            <w:shd w:val="clear" w:color="auto" w:fill="auto"/>
            <w:vAlign w:val="center"/>
          </w:tcPr>
          <w:p w14:paraId="4BB55628" w14:textId="77777777" w:rsidR="00075143" w:rsidRPr="00BF007E" w:rsidRDefault="00075143" w:rsidP="00075143">
            <w:pPr>
              <w:tabs>
                <w:tab w:val="left" w:pos="2130"/>
              </w:tabs>
              <w:spacing w:line="276" w:lineRule="auto"/>
              <w:jc w:val="center"/>
              <w:rPr>
                <w:b/>
                <w:bCs/>
              </w:rPr>
            </w:pPr>
            <w:r w:rsidRPr="00BF007E">
              <w:rPr>
                <w:b/>
                <w:bCs/>
              </w:rPr>
              <w:t xml:space="preserve">Уведомление </w:t>
            </w:r>
            <w:r w:rsidRPr="00BF007E">
              <w:rPr>
                <w:b/>
                <w:bCs/>
              </w:rPr>
              <w:br/>
              <w:t>Конечного пользователя</w:t>
            </w:r>
          </w:p>
        </w:tc>
        <w:tc>
          <w:tcPr>
            <w:tcW w:w="1927" w:type="pct"/>
            <w:shd w:val="clear" w:color="auto" w:fill="auto"/>
            <w:vAlign w:val="center"/>
          </w:tcPr>
          <w:p w14:paraId="06B71D0B" w14:textId="77777777" w:rsidR="00075143" w:rsidRPr="00BF007E" w:rsidRDefault="00075143" w:rsidP="00075143">
            <w:pPr>
              <w:tabs>
                <w:tab w:val="left" w:pos="2130"/>
              </w:tabs>
              <w:spacing w:line="276" w:lineRule="auto"/>
              <w:jc w:val="center"/>
              <w:rPr>
                <w:b/>
                <w:bCs/>
              </w:rPr>
            </w:pPr>
            <w:r w:rsidRPr="00BF007E">
              <w:rPr>
                <w:b/>
                <w:bCs/>
              </w:rPr>
              <w:t>Дополнительные</w:t>
            </w:r>
            <w:r w:rsidRPr="00BF007E">
              <w:rPr>
                <w:b/>
                <w:bCs/>
              </w:rPr>
              <w:br/>
              <w:t>условия</w:t>
            </w:r>
          </w:p>
        </w:tc>
      </w:tr>
      <w:tr w:rsidR="00075143" w:rsidRPr="00BF007E" w14:paraId="50A94C11" w14:textId="77777777" w:rsidTr="00075143">
        <w:trPr>
          <w:cantSplit/>
          <w:trHeight w:val="665"/>
        </w:trPr>
        <w:tc>
          <w:tcPr>
            <w:tcW w:w="225" w:type="pct"/>
            <w:vAlign w:val="center"/>
          </w:tcPr>
          <w:p w14:paraId="297510BC" w14:textId="77777777" w:rsidR="00075143" w:rsidRPr="00BF007E" w:rsidRDefault="00075143" w:rsidP="00075143">
            <w:pPr>
              <w:tabs>
                <w:tab w:val="left" w:pos="2130"/>
              </w:tabs>
              <w:spacing w:line="276" w:lineRule="auto"/>
              <w:jc w:val="both"/>
              <w:rPr>
                <w:lang w:val="en-US"/>
              </w:rPr>
            </w:pPr>
            <w:r w:rsidRPr="00BF007E">
              <w:rPr>
                <w:lang w:val="en-US"/>
              </w:rPr>
              <w:t>1.</w:t>
            </w:r>
          </w:p>
        </w:tc>
        <w:tc>
          <w:tcPr>
            <w:tcW w:w="749" w:type="pct"/>
            <w:vMerge w:val="restart"/>
            <w:vAlign w:val="center"/>
          </w:tcPr>
          <w:p w14:paraId="0B0FC581" w14:textId="77777777" w:rsidR="00075143" w:rsidRPr="00BF007E" w:rsidRDefault="00075143" w:rsidP="00075143">
            <w:pPr>
              <w:tabs>
                <w:tab w:val="left" w:pos="2130"/>
              </w:tabs>
              <w:spacing w:line="276" w:lineRule="auto"/>
              <w:jc w:val="both"/>
            </w:pPr>
            <w:r w:rsidRPr="00BF007E">
              <w:t>Плановые регламентные работы</w:t>
            </w:r>
          </w:p>
        </w:tc>
        <w:tc>
          <w:tcPr>
            <w:tcW w:w="1050" w:type="pct"/>
            <w:vMerge w:val="restart"/>
            <w:vAlign w:val="center"/>
          </w:tcPr>
          <w:p w14:paraId="7718AB18" w14:textId="77777777" w:rsidR="00075143" w:rsidRPr="00BF007E" w:rsidRDefault="00075143" w:rsidP="00075143">
            <w:pPr>
              <w:tabs>
                <w:tab w:val="left" w:pos="2130"/>
              </w:tabs>
              <w:spacing w:line="276" w:lineRule="auto"/>
              <w:jc w:val="both"/>
            </w:pPr>
            <w:r w:rsidRPr="00BF007E">
              <w:t>Суммарная продолжительность перерывов - не более 12 (двенадцати) часов в год</w:t>
            </w:r>
          </w:p>
          <w:p w14:paraId="0868B1A1" w14:textId="77777777" w:rsidR="00075143" w:rsidRPr="00BF007E" w:rsidRDefault="00075143" w:rsidP="00075143">
            <w:pPr>
              <w:tabs>
                <w:tab w:val="left" w:pos="2130"/>
              </w:tabs>
              <w:spacing w:line="276" w:lineRule="auto"/>
              <w:jc w:val="both"/>
            </w:pPr>
            <w:r w:rsidRPr="00BF007E">
              <w:t>Интервалы между перерывами - не менее 14 (четырнадцати) календарных дней.</w:t>
            </w:r>
          </w:p>
        </w:tc>
        <w:tc>
          <w:tcPr>
            <w:tcW w:w="1049" w:type="pct"/>
            <w:vAlign w:val="center"/>
          </w:tcPr>
          <w:p w14:paraId="33733558" w14:textId="77777777" w:rsidR="00075143" w:rsidRPr="00BF007E" w:rsidRDefault="00075143" w:rsidP="00075143">
            <w:pPr>
              <w:tabs>
                <w:tab w:val="left" w:pos="2130"/>
              </w:tabs>
              <w:spacing w:line="276" w:lineRule="auto"/>
              <w:jc w:val="both"/>
            </w:pPr>
            <w:r w:rsidRPr="00BF007E">
              <w:t>Не производится</w:t>
            </w:r>
          </w:p>
        </w:tc>
        <w:tc>
          <w:tcPr>
            <w:tcW w:w="1927" w:type="pct"/>
            <w:vAlign w:val="center"/>
          </w:tcPr>
          <w:p w14:paraId="65D25239" w14:textId="77777777" w:rsidR="00075143" w:rsidRPr="00BF007E" w:rsidRDefault="00075143" w:rsidP="00075143">
            <w:pPr>
              <w:tabs>
                <w:tab w:val="left" w:pos="2130"/>
              </w:tabs>
              <w:spacing w:line="276" w:lineRule="auto"/>
              <w:jc w:val="both"/>
            </w:pPr>
            <w:r w:rsidRPr="00BF007E">
              <w:t xml:space="preserve">Время проведения регламентных работ (регламентные окна) – последний четверг календарного месяца с 22:00 до 23:00 по местному времени расположения Центра Обработки Данных. В указанное время возможна деградация сервиса до полной ее остановки. Период проведения регламентных работ не приравнивается к периоду недоступности сервиса  </w:t>
            </w:r>
          </w:p>
        </w:tc>
      </w:tr>
      <w:tr w:rsidR="00075143" w:rsidRPr="00BF007E" w14:paraId="2ED610C6" w14:textId="77777777" w:rsidTr="00075143">
        <w:trPr>
          <w:cantSplit/>
          <w:trHeight w:val="665"/>
        </w:trPr>
        <w:tc>
          <w:tcPr>
            <w:tcW w:w="225" w:type="pct"/>
            <w:vAlign w:val="center"/>
          </w:tcPr>
          <w:p w14:paraId="09D80F95" w14:textId="77777777" w:rsidR="00075143" w:rsidRPr="00BF007E" w:rsidRDefault="00075143" w:rsidP="00075143">
            <w:pPr>
              <w:tabs>
                <w:tab w:val="left" w:pos="2130"/>
              </w:tabs>
              <w:spacing w:line="276" w:lineRule="auto"/>
              <w:jc w:val="both"/>
            </w:pPr>
            <w:r w:rsidRPr="00BF007E">
              <w:t>2.</w:t>
            </w:r>
          </w:p>
        </w:tc>
        <w:tc>
          <w:tcPr>
            <w:tcW w:w="749" w:type="pct"/>
            <w:vMerge/>
            <w:vAlign w:val="center"/>
          </w:tcPr>
          <w:p w14:paraId="40DA6DB8" w14:textId="77777777" w:rsidR="00075143" w:rsidRPr="00BF007E" w:rsidRDefault="00075143" w:rsidP="00075143">
            <w:pPr>
              <w:tabs>
                <w:tab w:val="left" w:pos="2130"/>
              </w:tabs>
              <w:spacing w:line="276" w:lineRule="auto"/>
              <w:jc w:val="both"/>
            </w:pPr>
          </w:p>
        </w:tc>
        <w:tc>
          <w:tcPr>
            <w:tcW w:w="1050" w:type="pct"/>
            <w:vMerge/>
            <w:vAlign w:val="center"/>
          </w:tcPr>
          <w:p w14:paraId="16AFF43A" w14:textId="77777777" w:rsidR="00075143" w:rsidRPr="00BF007E" w:rsidRDefault="00075143" w:rsidP="00075143">
            <w:pPr>
              <w:tabs>
                <w:tab w:val="left" w:pos="2130"/>
              </w:tabs>
              <w:spacing w:line="276" w:lineRule="auto"/>
              <w:jc w:val="both"/>
            </w:pPr>
          </w:p>
        </w:tc>
        <w:tc>
          <w:tcPr>
            <w:tcW w:w="1049" w:type="pct"/>
            <w:vAlign w:val="center"/>
          </w:tcPr>
          <w:p w14:paraId="77391A60" w14:textId="77777777" w:rsidR="00075143" w:rsidRPr="00BF007E" w:rsidRDefault="00075143" w:rsidP="00075143">
            <w:pPr>
              <w:tabs>
                <w:tab w:val="left" w:pos="2130"/>
              </w:tabs>
              <w:spacing w:line="276" w:lineRule="auto"/>
              <w:jc w:val="both"/>
            </w:pPr>
            <w:r w:rsidRPr="00BF007E">
              <w:t>Не менее чем за 5 (пять) рабочих дней до начала перерыва.</w:t>
            </w:r>
          </w:p>
        </w:tc>
        <w:tc>
          <w:tcPr>
            <w:tcW w:w="1927" w:type="pct"/>
            <w:vAlign w:val="center"/>
          </w:tcPr>
          <w:p w14:paraId="64B5D5C0" w14:textId="77777777" w:rsidR="00075143" w:rsidRPr="00BF007E" w:rsidRDefault="00075143" w:rsidP="00075143">
            <w:pPr>
              <w:tabs>
                <w:tab w:val="left" w:pos="2130"/>
              </w:tabs>
              <w:spacing w:line="276" w:lineRule="auto"/>
              <w:jc w:val="both"/>
            </w:pPr>
            <w:r w:rsidRPr="00BF007E">
              <w:t xml:space="preserve">О времени проведения работ Заказчик уведомляется по </w:t>
            </w:r>
            <w:r w:rsidRPr="00BF007E">
              <w:rPr>
                <w:lang w:val="en-US"/>
              </w:rPr>
              <w:t>Email</w:t>
            </w:r>
            <w:r w:rsidRPr="00BF007E">
              <w:t>, указанному при регистрации</w:t>
            </w:r>
          </w:p>
        </w:tc>
      </w:tr>
      <w:tr w:rsidR="00075143" w:rsidRPr="00BF007E" w14:paraId="1B28E85B" w14:textId="77777777" w:rsidTr="00075143">
        <w:trPr>
          <w:cantSplit/>
          <w:trHeight w:val="348"/>
        </w:trPr>
        <w:tc>
          <w:tcPr>
            <w:tcW w:w="225" w:type="pct"/>
            <w:vAlign w:val="center"/>
          </w:tcPr>
          <w:p w14:paraId="654E5697" w14:textId="77777777" w:rsidR="00075143" w:rsidRPr="00BF007E" w:rsidRDefault="00075143" w:rsidP="00075143">
            <w:pPr>
              <w:tabs>
                <w:tab w:val="left" w:pos="2130"/>
              </w:tabs>
              <w:spacing w:line="276" w:lineRule="auto"/>
              <w:jc w:val="both"/>
            </w:pPr>
            <w:r w:rsidRPr="00BF007E">
              <w:t>3.</w:t>
            </w:r>
          </w:p>
        </w:tc>
        <w:tc>
          <w:tcPr>
            <w:tcW w:w="749" w:type="pct"/>
            <w:vAlign w:val="center"/>
          </w:tcPr>
          <w:p w14:paraId="095CD6D2" w14:textId="77777777" w:rsidR="00075143" w:rsidRPr="00BF007E" w:rsidRDefault="00075143" w:rsidP="00075143">
            <w:pPr>
              <w:tabs>
                <w:tab w:val="left" w:pos="2130"/>
              </w:tabs>
              <w:spacing w:line="276" w:lineRule="auto"/>
              <w:jc w:val="both"/>
            </w:pPr>
            <w:r w:rsidRPr="00BF007E">
              <w:t xml:space="preserve">Срочные работы </w:t>
            </w:r>
          </w:p>
        </w:tc>
        <w:tc>
          <w:tcPr>
            <w:tcW w:w="1050" w:type="pct"/>
            <w:vAlign w:val="center"/>
          </w:tcPr>
          <w:p w14:paraId="49A9E259" w14:textId="77777777" w:rsidR="00075143" w:rsidRPr="00BF007E" w:rsidRDefault="00075143" w:rsidP="00075143">
            <w:pPr>
              <w:tabs>
                <w:tab w:val="left" w:pos="2130"/>
              </w:tabs>
              <w:spacing w:line="276" w:lineRule="auto"/>
              <w:jc w:val="both"/>
            </w:pPr>
            <w:r w:rsidRPr="00BF007E">
              <w:t>Время перерыва равно фактическому времени, необходимому для устранения/предотвращения аварийных ситуаций и/или неисправностей.</w:t>
            </w:r>
          </w:p>
        </w:tc>
        <w:tc>
          <w:tcPr>
            <w:tcW w:w="1049" w:type="pct"/>
            <w:vAlign w:val="center"/>
          </w:tcPr>
          <w:p w14:paraId="155D42AE" w14:textId="77777777" w:rsidR="00075143" w:rsidRPr="00BF007E" w:rsidRDefault="00075143" w:rsidP="00075143">
            <w:pPr>
              <w:tabs>
                <w:tab w:val="left" w:pos="2130"/>
              </w:tabs>
              <w:spacing w:line="276" w:lineRule="auto"/>
              <w:jc w:val="both"/>
            </w:pPr>
            <w:r w:rsidRPr="00BF007E">
              <w:t>Непосредственно перед началом работ</w:t>
            </w:r>
          </w:p>
        </w:tc>
        <w:tc>
          <w:tcPr>
            <w:tcW w:w="1927" w:type="pct"/>
            <w:vAlign w:val="center"/>
          </w:tcPr>
          <w:p w14:paraId="35D3D897" w14:textId="77777777" w:rsidR="00075143" w:rsidRPr="00BF007E" w:rsidRDefault="00075143" w:rsidP="00075143">
            <w:pPr>
              <w:tabs>
                <w:tab w:val="left" w:pos="2130"/>
              </w:tabs>
              <w:spacing w:line="276" w:lineRule="auto"/>
              <w:jc w:val="both"/>
            </w:pPr>
            <w:r w:rsidRPr="00BF007E">
              <w:t>Предполагаемая продолжительность проведения работ сообщается Заказчику непосредственно перед началом проведения работ. Период проведения срочных работ приравнивается к периоду недоступности сервиса</w:t>
            </w:r>
          </w:p>
        </w:tc>
      </w:tr>
    </w:tbl>
    <w:p w14:paraId="0B66BA30" w14:textId="77777777" w:rsidR="00075143" w:rsidRPr="00BF007E" w:rsidRDefault="00075143" w:rsidP="00075143">
      <w:pPr>
        <w:tabs>
          <w:tab w:val="left" w:pos="2130"/>
        </w:tabs>
        <w:spacing w:line="276" w:lineRule="auto"/>
        <w:jc w:val="both"/>
      </w:pPr>
    </w:p>
    <w:p w14:paraId="7F016FB7" w14:textId="77777777" w:rsidR="00075143" w:rsidRPr="00BF007E" w:rsidRDefault="00075143" w:rsidP="00075143">
      <w:pPr>
        <w:tabs>
          <w:tab w:val="left" w:pos="2130"/>
        </w:tabs>
        <w:spacing w:line="276" w:lineRule="auto"/>
        <w:jc w:val="both"/>
        <w:rPr>
          <w:b/>
        </w:rPr>
      </w:pPr>
      <w:r w:rsidRPr="00BF007E">
        <w:rPr>
          <w:b/>
        </w:rPr>
        <w:t xml:space="preserve">Таблица 6. </w:t>
      </w:r>
      <w:r w:rsidRPr="00BF007E">
        <w:rPr>
          <w:b/>
          <w:u w:val="single"/>
        </w:rPr>
        <w:t>Перерывы и уведомления при проведении работ на услуге “Панель управления Услугой”</w:t>
      </w:r>
      <w:r w:rsidRPr="00BF007E">
        <w:rPr>
          <w:b/>
        </w:rPr>
        <w:t>:</w:t>
      </w:r>
    </w:p>
    <w:tbl>
      <w:tblPr>
        <w:tblW w:w="508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
        <w:gridCol w:w="1262"/>
        <w:gridCol w:w="2451"/>
        <w:gridCol w:w="2163"/>
        <w:gridCol w:w="4020"/>
      </w:tblGrid>
      <w:tr w:rsidR="00075143" w:rsidRPr="00BF007E" w14:paraId="6BEDB535" w14:textId="77777777" w:rsidTr="00075143">
        <w:trPr>
          <w:cantSplit/>
          <w:tblHeader/>
        </w:trPr>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27CD18" w14:textId="77777777" w:rsidR="00075143" w:rsidRPr="00BF007E" w:rsidRDefault="00075143" w:rsidP="00075143">
            <w:pPr>
              <w:tabs>
                <w:tab w:val="left" w:pos="2130"/>
              </w:tabs>
              <w:spacing w:line="276" w:lineRule="auto"/>
              <w:jc w:val="center"/>
              <w:rPr>
                <w:b/>
                <w:bCs/>
              </w:rPr>
            </w:pPr>
            <w:r w:rsidRPr="00BF007E">
              <w:rPr>
                <w:b/>
                <w:bCs/>
              </w:rPr>
              <w:t>№</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F3F740" w14:textId="77777777" w:rsidR="00075143" w:rsidRPr="00BF007E" w:rsidRDefault="00075143" w:rsidP="00075143">
            <w:pPr>
              <w:tabs>
                <w:tab w:val="left" w:pos="2130"/>
              </w:tabs>
              <w:spacing w:line="276" w:lineRule="auto"/>
              <w:jc w:val="center"/>
              <w:rPr>
                <w:b/>
                <w:bCs/>
              </w:rPr>
            </w:pPr>
            <w:r w:rsidRPr="00BF007E">
              <w:rPr>
                <w:b/>
                <w:bCs/>
              </w:rPr>
              <w:t>Наименование работ</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10A86" w14:textId="77777777" w:rsidR="00075143" w:rsidRPr="00BF007E" w:rsidRDefault="00075143" w:rsidP="00075143">
            <w:pPr>
              <w:tabs>
                <w:tab w:val="left" w:pos="2130"/>
              </w:tabs>
              <w:spacing w:line="276" w:lineRule="auto"/>
              <w:jc w:val="center"/>
              <w:rPr>
                <w:b/>
                <w:bCs/>
              </w:rPr>
            </w:pPr>
            <w:r w:rsidRPr="00BF007E">
              <w:rPr>
                <w:b/>
                <w:bCs/>
              </w:rPr>
              <w:t>Продолжительность и интервалы между перерывами</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DD79F8" w14:textId="77777777" w:rsidR="00075143" w:rsidRPr="00BF007E" w:rsidRDefault="00075143" w:rsidP="00075143">
            <w:pPr>
              <w:tabs>
                <w:tab w:val="left" w:pos="2130"/>
              </w:tabs>
              <w:spacing w:line="276" w:lineRule="auto"/>
              <w:jc w:val="center"/>
              <w:rPr>
                <w:b/>
                <w:bCs/>
              </w:rPr>
            </w:pPr>
            <w:r w:rsidRPr="00BF007E">
              <w:rPr>
                <w:b/>
                <w:bCs/>
              </w:rPr>
              <w:t xml:space="preserve">Уведомление </w:t>
            </w:r>
            <w:r w:rsidRPr="00BF007E">
              <w:rPr>
                <w:b/>
                <w:bCs/>
              </w:rPr>
              <w:br/>
              <w:t>Конечного пользователя</w:t>
            </w:r>
          </w:p>
        </w:tc>
        <w:tc>
          <w:tcPr>
            <w:tcW w:w="19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9CD6EB" w14:textId="77777777" w:rsidR="00075143" w:rsidRPr="00BF007E" w:rsidRDefault="00075143" w:rsidP="00075143">
            <w:pPr>
              <w:tabs>
                <w:tab w:val="left" w:pos="2130"/>
              </w:tabs>
              <w:spacing w:line="276" w:lineRule="auto"/>
              <w:jc w:val="center"/>
              <w:rPr>
                <w:b/>
                <w:bCs/>
              </w:rPr>
            </w:pPr>
            <w:r w:rsidRPr="00BF007E">
              <w:rPr>
                <w:b/>
                <w:bCs/>
              </w:rPr>
              <w:t>Дополнительные</w:t>
            </w:r>
            <w:r w:rsidRPr="00BF007E">
              <w:rPr>
                <w:b/>
                <w:bCs/>
              </w:rPr>
              <w:br/>
              <w:t>условия</w:t>
            </w:r>
          </w:p>
        </w:tc>
      </w:tr>
      <w:tr w:rsidR="00075143" w:rsidRPr="00BF007E" w14:paraId="628AB56C" w14:textId="77777777" w:rsidTr="00075143">
        <w:trPr>
          <w:cantSplit/>
          <w:trHeight w:val="665"/>
        </w:trPr>
        <w:tc>
          <w:tcPr>
            <w:tcW w:w="224" w:type="pct"/>
            <w:tcBorders>
              <w:top w:val="single" w:sz="4" w:space="0" w:color="auto"/>
              <w:left w:val="single" w:sz="4" w:space="0" w:color="auto"/>
              <w:bottom w:val="single" w:sz="4" w:space="0" w:color="auto"/>
              <w:right w:val="single" w:sz="4" w:space="0" w:color="auto"/>
            </w:tcBorders>
            <w:vAlign w:val="center"/>
          </w:tcPr>
          <w:p w14:paraId="194DA92B" w14:textId="77777777" w:rsidR="00075143" w:rsidRPr="00BF007E" w:rsidRDefault="00075143" w:rsidP="00D84302">
            <w:pPr>
              <w:numPr>
                <w:ilvl w:val="0"/>
                <w:numId w:val="34"/>
              </w:numPr>
              <w:tabs>
                <w:tab w:val="left" w:pos="2130"/>
              </w:tabs>
              <w:spacing w:after="160" w:line="276" w:lineRule="auto"/>
              <w:ind w:firstLine="0"/>
              <w:jc w:val="both"/>
            </w:pPr>
          </w:p>
        </w:tc>
        <w:tc>
          <w:tcPr>
            <w:tcW w:w="609" w:type="pct"/>
            <w:vMerge w:val="restart"/>
            <w:tcBorders>
              <w:top w:val="single" w:sz="4" w:space="0" w:color="auto"/>
              <w:left w:val="single" w:sz="4" w:space="0" w:color="auto"/>
              <w:bottom w:val="single" w:sz="4" w:space="0" w:color="auto"/>
              <w:right w:val="single" w:sz="4" w:space="0" w:color="auto"/>
            </w:tcBorders>
            <w:vAlign w:val="center"/>
            <w:hideMark/>
          </w:tcPr>
          <w:p w14:paraId="535F9449" w14:textId="77777777" w:rsidR="00075143" w:rsidRPr="00BF007E" w:rsidRDefault="00075143" w:rsidP="00075143">
            <w:pPr>
              <w:tabs>
                <w:tab w:val="left" w:pos="2130"/>
              </w:tabs>
              <w:spacing w:line="276" w:lineRule="auto"/>
              <w:jc w:val="both"/>
            </w:pPr>
            <w:r w:rsidRPr="00BF007E">
              <w:t>Плановые регламентные работы</w:t>
            </w:r>
          </w:p>
        </w:tc>
        <w:tc>
          <w:tcPr>
            <w:tcW w:w="1183" w:type="pct"/>
            <w:vMerge w:val="restart"/>
            <w:tcBorders>
              <w:top w:val="single" w:sz="4" w:space="0" w:color="auto"/>
              <w:left w:val="single" w:sz="4" w:space="0" w:color="auto"/>
              <w:bottom w:val="single" w:sz="4" w:space="0" w:color="auto"/>
              <w:right w:val="single" w:sz="4" w:space="0" w:color="auto"/>
            </w:tcBorders>
            <w:vAlign w:val="center"/>
            <w:hideMark/>
          </w:tcPr>
          <w:p w14:paraId="14C8A12B" w14:textId="77777777" w:rsidR="00075143" w:rsidRPr="00BF007E" w:rsidRDefault="00075143" w:rsidP="00075143">
            <w:pPr>
              <w:tabs>
                <w:tab w:val="left" w:pos="2130"/>
              </w:tabs>
              <w:spacing w:line="276" w:lineRule="auto"/>
              <w:jc w:val="both"/>
            </w:pPr>
            <w:r w:rsidRPr="00BF007E">
              <w:t>Суммарная продолжительность перерывов - не более 3 (трех) часов в месяц</w:t>
            </w:r>
          </w:p>
          <w:p w14:paraId="6FDBB0A1" w14:textId="77777777" w:rsidR="00075143" w:rsidRPr="00BF007E" w:rsidRDefault="00075143" w:rsidP="00075143">
            <w:pPr>
              <w:tabs>
                <w:tab w:val="left" w:pos="2130"/>
              </w:tabs>
              <w:spacing w:line="276" w:lineRule="auto"/>
              <w:jc w:val="both"/>
            </w:pPr>
            <w:r w:rsidRPr="00BF007E">
              <w:t>Интервалы между перерывами - не менее 14 (четырнадцати) календарных дней.</w:t>
            </w:r>
          </w:p>
        </w:tc>
        <w:tc>
          <w:tcPr>
            <w:tcW w:w="1044" w:type="pct"/>
            <w:tcBorders>
              <w:top w:val="single" w:sz="4" w:space="0" w:color="auto"/>
              <w:left w:val="single" w:sz="4" w:space="0" w:color="auto"/>
              <w:bottom w:val="single" w:sz="4" w:space="0" w:color="auto"/>
              <w:right w:val="single" w:sz="4" w:space="0" w:color="auto"/>
            </w:tcBorders>
            <w:vAlign w:val="center"/>
            <w:hideMark/>
          </w:tcPr>
          <w:p w14:paraId="5A1411AA" w14:textId="77777777" w:rsidR="00075143" w:rsidRPr="00BF007E" w:rsidRDefault="00075143" w:rsidP="00075143">
            <w:pPr>
              <w:tabs>
                <w:tab w:val="left" w:pos="2130"/>
              </w:tabs>
              <w:spacing w:line="276" w:lineRule="auto"/>
              <w:jc w:val="both"/>
            </w:pPr>
            <w:r w:rsidRPr="00BF007E">
              <w:t>Не производится</w:t>
            </w:r>
          </w:p>
        </w:tc>
        <w:tc>
          <w:tcPr>
            <w:tcW w:w="1940" w:type="pct"/>
            <w:tcBorders>
              <w:top w:val="single" w:sz="4" w:space="0" w:color="auto"/>
              <w:left w:val="single" w:sz="4" w:space="0" w:color="auto"/>
              <w:bottom w:val="single" w:sz="4" w:space="0" w:color="auto"/>
              <w:right w:val="single" w:sz="4" w:space="0" w:color="auto"/>
            </w:tcBorders>
            <w:vAlign w:val="center"/>
            <w:hideMark/>
          </w:tcPr>
          <w:p w14:paraId="4EF6864A" w14:textId="77777777" w:rsidR="00075143" w:rsidRPr="00BF007E" w:rsidRDefault="00075143" w:rsidP="00075143">
            <w:pPr>
              <w:tabs>
                <w:tab w:val="left" w:pos="2130"/>
              </w:tabs>
              <w:spacing w:line="276" w:lineRule="auto"/>
              <w:jc w:val="both"/>
            </w:pPr>
            <w:r w:rsidRPr="00BF007E">
              <w:t xml:space="preserve">Время проведения регламентных работ (регламентные окна) – последний четверг календарного месяца с 22:00 до 23:00 по местному времени расположения Центра Обработки Данных. В указанное время возможна деградация сервиса до полной ее остановки. Период проведения регламентных работ не приравнивается к периоду недоступности сервиса  </w:t>
            </w:r>
          </w:p>
        </w:tc>
      </w:tr>
      <w:tr w:rsidR="00075143" w:rsidRPr="00BF007E" w14:paraId="7C0506DA" w14:textId="77777777" w:rsidTr="00075143">
        <w:trPr>
          <w:cantSplit/>
          <w:trHeight w:val="665"/>
        </w:trPr>
        <w:tc>
          <w:tcPr>
            <w:tcW w:w="224" w:type="pct"/>
            <w:tcBorders>
              <w:top w:val="single" w:sz="4" w:space="0" w:color="auto"/>
              <w:left w:val="single" w:sz="4" w:space="0" w:color="auto"/>
              <w:bottom w:val="single" w:sz="4" w:space="0" w:color="auto"/>
              <w:right w:val="single" w:sz="4" w:space="0" w:color="auto"/>
            </w:tcBorders>
            <w:vAlign w:val="center"/>
          </w:tcPr>
          <w:p w14:paraId="7E5EE9B1" w14:textId="77777777" w:rsidR="00075143" w:rsidRPr="00BF007E" w:rsidRDefault="00075143" w:rsidP="00D84302">
            <w:pPr>
              <w:numPr>
                <w:ilvl w:val="0"/>
                <w:numId w:val="34"/>
              </w:numPr>
              <w:tabs>
                <w:tab w:val="left" w:pos="2130"/>
              </w:tabs>
              <w:spacing w:after="160" w:line="276" w:lineRule="auto"/>
              <w:ind w:firstLine="0"/>
              <w:jc w:val="both"/>
            </w:pPr>
          </w:p>
        </w:tc>
        <w:tc>
          <w:tcPr>
            <w:tcW w:w="609" w:type="pct"/>
            <w:vMerge/>
            <w:tcBorders>
              <w:top w:val="single" w:sz="4" w:space="0" w:color="auto"/>
              <w:left w:val="single" w:sz="4" w:space="0" w:color="auto"/>
              <w:bottom w:val="single" w:sz="4" w:space="0" w:color="auto"/>
              <w:right w:val="single" w:sz="4" w:space="0" w:color="auto"/>
            </w:tcBorders>
            <w:vAlign w:val="center"/>
            <w:hideMark/>
          </w:tcPr>
          <w:p w14:paraId="1A381600" w14:textId="77777777" w:rsidR="00075143" w:rsidRPr="00BF007E" w:rsidRDefault="00075143" w:rsidP="00075143">
            <w:pPr>
              <w:tabs>
                <w:tab w:val="left" w:pos="2130"/>
              </w:tabs>
              <w:spacing w:line="276" w:lineRule="auto"/>
              <w:jc w:val="both"/>
            </w:pPr>
          </w:p>
        </w:tc>
        <w:tc>
          <w:tcPr>
            <w:tcW w:w="1183" w:type="pct"/>
            <w:vMerge/>
            <w:tcBorders>
              <w:top w:val="single" w:sz="4" w:space="0" w:color="auto"/>
              <w:left w:val="single" w:sz="4" w:space="0" w:color="auto"/>
              <w:bottom w:val="single" w:sz="4" w:space="0" w:color="auto"/>
              <w:right w:val="single" w:sz="4" w:space="0" w:color="auto"/>
            </w:tcBorders>
            <w:vAlign w:val="center"/>
            <w:hideMark/>
          </w:tcPr>
          <w:p w14:paraId="74B0CAA6" w14:textId="77777777" w:rsidR="00075143" w:rsidRPr="00BF007E" w:rsidRDefault="00075143" w:rsidP="00075143">
            <w:pPr>
              <w:tabs>
                <w:tab w:val="left" w:pos="2130"/>
              </w:tabs>
              <w:spacing w:line="276" w:lineRule="auto"/>
              <w:jc w:val="both"/>
            </w:pPr>
          </w:p>
        </w:tc>
        <w:tc>
          <w:tcPr>
            <w:tcW w:w="1044" w:type="pct"/>
            <w:tcBorders>
              <w:top w:val="single" w:sz="4" w:space="0" w:color="auto"/>
              <w:left w:val="single" w:sz="4" w:space="0" w:color="auto"/>
              <w:bottom w:val="single" w:sz="4" w:space="0" w:color="auto"/>
              <w:right w:val="single" w:sz="4" w:space="0" w:color="auto"/>
            </w:tcBorders>
            <w:vAlign w:val="center"/>
            <w:hideMark/>
          </w:tcPr>
          <w:p w14:paraId="3D5B3B8A" w14:textId="77777777" w:rsidR="00075143" w:rsidRPr="00BF007E" w:rsidRDefault="00075143" w:rsidP="00075143">
            <w:pPr>
              <w:tabs>
                <w:tab w:val="left" w:pos="2130"/>
              </w:tabs>
              <w:spacing w:line="276" w:lineRule="auto"/>
              <w:jc w:val="both"/>
            </w:pPr>
            <w:r w:rsidRPr="00BF007E">
              <w:t>Не менее чем за 5 (пять) рабочих дней до начала перерыва.</w:t>
            </w:r>
          </w:p>
        </w:tc>
        <w:tc>
          <w:tcPr>
            <w:tcW w:w="1940" w:type="pct"/>
            <w:tcBorders>
              <w:top w:val="single" w:sz="4" w:space="0" w:color="auto"/>
              <w:left w:val="single" w:sz="4" w:space="0" w:color="auto"/>
              <w:bottom w:val="single" w:sz="4" w:space="0" w:color="auto"/>
              <w:right w:val="single" w:sz="4" w:space="0" w:color="auto"/>
            </w:tcBorders>
            <w:vAlign w:val="center"/>
            <w:hideMark/>
          </w:tcPr>
          <w:p w14:paraId="7007F313" w14:textId="77777777" w:rsidR="00075143" w:rsidRPr="00BF007E" w:rsidRDefault="00075143" w:rsidP="00075143">
            <w:pPr>
              <w:tabs>
                <w:tab w:val="left" w:pos="2130"/>
              </w:tabs>
              <w:spacing w:line="276" w:lineRule="auto"/>
              <w:jc w:val="both"/>
            </w:pPr>
            <w:r w:rsidRPr="00BF007E">
              <w:t>О времени проведения работ Заказчик уведомляется по E</w:t>
            </w:r>
            <w:r w:rsidRPr="00BF007E">
              <w:rPr>
                <w:lang w:val="en-US"/>
              </w:rPr>
              <w:t>mail</w:t>
            </w:r>
            <w:r w:rsidRPr="00BF007E">
              <w:t>, указанному при регистрации</w:t>
            </w:r>
          </w:p>
        </w:tc>
      </w:tr>
      <w:tr w:rsidR="00075143" w:rsidRPr="00BF007E" w14:paraId="6E23BD0B" w14:textId="77777777" w:rsidTr="00075143">
        <w:trPr>
          <w:cantSplit/>
          <w:trHeight w:val="348"/>
        </w:trPr>
        <w:tc>
          <w:tcPr>
            <w:tcW w:w="224" w:type="pct"/>
            <w:tcBorders>
              <w:top w:val="single" w:sz="4" w:space="0" w:color="auto"/>
              <w:left w:val="single" w:sz="4" w:space="0" w:color="auto"/>
              <w:bottom w:val="single" w:sz="4" w:space="0" w:color="auto"/>
              <w:right w:val="single" w:sz="4" w:space="0" w:color="auto"/>
            </w:tcBorders>
            <w:vAlign w:val="center"/>
          </w:tcPr>
          <w:p w14:paraId="67E4C936" w14:textId="77777777" w:rsidR="00075143" w:rsidRPr="00BF007E" w:rsidRDefault="00075143" w:rsidP="00D84302">
            <w:pPr>
              <w:numPr>
                <w:ilvl w:val="0"/>
                <w:numId w:val="34"/>
              </w:numPr>
              <w:tabs>
                <w:tab w:val="left" w:pos="2130"/>
              </w:tabs>
              <w:spacing w:after="160" w:line="276" w:lineRule="auto"/>
              <w:ind w:firstLine="0"/>
              <w:jc w:val="both"/>
            </w:pPr>
          </w:p>
        </w:tc>
        <w:tc>
          <w:tcPr>
            <w:tcW w:w="609" w:type="pct"/>
            <w:tcBorders>
              <w:top w:val="single" w:sz="4" w:space="0" w:color="auto"/>
              <w:left w:val="single" w:sz="4" w:space="0" w:color="auto"/>
              <w:bottom w:val="single" w:sz="4" w:space="0" w:color="auto"/>
              <w:right w:val="single" w:sz="4" w:space="0" w:color="auto"/>
            </w:tcBorders>
            <w:vAlign w:val="center"/>
            <w:hideMark/>
          </w:tcPr>
          <w:p w14:paraId="4F080BBC" w14:textId="77777777" w:rsidR="00075143" w:rsidRPr="00BF007E" w:rsidRDefault="00075143" w:rsidP="00075143">
            <w:pPr>
              <w:tabs>
                <w:tab w:val="left" w:pos="2130"/>
              </w:tabs>
              <w:spacing w:line="276" w:lineRule="auto"/>
              <w:jc w:val="both"/>
            </w:pPr>
            <w:r w:rsidRPr="00BF007E">
              <w:t xml:space="preserve">Срочные работы </w:t>
            </w:r>
          </w:p>
        </w:tc>
        <w:tc>
          <w:tcPr>
            <w:tcW w:w="1183" w:type="pct"/>
            <w:tcBorders>
              <w:top w:val="single" w:sz="4" w:space="0" w:color="auto"/>
              <w:left w:val="single" w:sz="4" w:space="0" w:color="auto"/>
              <w:bottom w:val="single" w:sz="4" w:space="0" w:color="auto"/>
              <w:right w:val="single" w:sz="4" w:space="0" w:color="auto"/>
            </w:tcBorders>
            <w:vAlign w:val="center"/>
            <w:hideMark/>
          </w:tcPr>
          <w:p w14:paraId="02B71374" w14:textId="77777777" w:rsidR="00075143" w:rsidRPr="00BF007E" w:rsidRDefault="00075143" w:rsidP="00075143">
            <w:pPr>
              <w:tabs>
                <w:tab w:val="left" w:pos="2130"/>
              </w:tabs>
              <w:spacing w:line="276" w:lineRule="auto"/>
              <w:jc w:val="both"/>
            </w:pPr>
            <w:r w:rsidRPr="00BF007E">
              <w:t>Время перерыва равно фактическому времени, необходимому для устранения/предотвращения аварийных ситуаций и/или неисправностей.</w:t>
            </w:r>
          </w:p>
        </w:tc>
        <w:tc>
          <w:tcPr>
            <w:tcW w:w="1044" w:type="pct"/>
            <w:tcBorders>
              <w:top w:val="single" w:sz="4" w:space="0" w:color="auto"/>
              <w:left w:val="single" w:sz="4" w:space="0" w:color="auto"/>
              <w:bottom w:val="single" w:sz="4" w:space="0" w:color="auto"/>
              <w:right w:val="single" w:sz="4" w:space="0" w:color="auto"/>
            </w:tcBorders>
            <w:vAlign w:val="center"/>
            <w:hideMark/>
          </w:tcPr>
          <w:p w14:paraId="4471E8AF" w14:textId="77777777" w:rsidR="00075143" w:rsidRPr="00BF007E" w:rsidRDefault="00075143" w:rsidP="00075143">
            <w:pPr>
              <w:tabs>
                <w:tab w:val="left" w:pos="2130"/>
              </w:tabs>
              <w:spacing w:line="276" w:lineRule="auto"/>
              <w:jc w:val="both"/>
            </w:pPr>
            <w:r w:rsidRPr="00BF007E">
              <w:t>Непосредственно перед началом работ</w:t>
            </w:r>
          </w:p>
        </w:tc>
        <w:tc>
          <w:tcPr>
            <w:tcW w:w="1940" w:type="pct"/>
            <w:tcBorders>
              <w:top w:val="single" w:sz="4" w:space="0" w:color="auto"/>
              <w:left w:val="single" w:sz="4" w:space="0" w:color="auto"/>
              <w:bottom w:val="single" w:sz="4" w:space="0" w:color="auto"/>
              <w:right w:val="single" w:sz="4" w:space="0" w:color="auto"/>
            </w:tcBorders>
            <w:vAlign w:val="center"/>
            <w:hideMark/>
          </w:tcPr>
          <w:p w14:paraId="60F86D79" w14:textId="77777777" w:rsidR="00075143" w:rsidRPr="00BF007E" w:rsidRDefault="00075143" w:rsidP="00075143">
            <w:pPr>
              <w:tabs>
                <w:tab w:val="left" w:pos="2130"/>
              </w:tabs>
              <w:spacing w:line="276" w:lineRule="auto"/>
              <w:jc w:val="both"/>
            </w:pPr>
            <w:r w:rsidRPr="00BF007E">
              <w:t>Предполагаемая продолжительность проведения работ сообщается Заказчику непосредственно перед началом проведения работ.</w:t>
            </w:r>
          </w:p>
          <w:p w14:paraId="358C9B04" w14:textId="77777777" w:rsidR="00075143" w:rsidRPr="00BF007E" w:rsidRDefault="00075143" w:rsidP="00075143">
            <w:pPr>
              <w:tabs>
                <w:tab w:val="left" w:pos="2130"/>
              </w:tabs>
              <w:spacing w:line="276" w:lineRule="auto"/>
              <w:jc w:val="both"/>
            </w:pPr>
            <w:r w:rsidRPr="00BF007E">
              <w:t>Период проведения срочных работ приравнивается к периоду недоступности сервиса</w:t>
            </w:r>
          </w:p>
        </w:tc>
      </w:tr>
    </w:tbl>
    <w:p w14:paraId="6C1851F8" w14:textId="77777777" w:rsidR="00075143" w:rsidRPr="00BF007E" w:rsidRDefault="00075143" w:rsidP="00075143">
      <w:pPr>
        <w:tabs>
          <w:tab w:val="left" w:pos="2130"/>
        </w:tabs>
        <w:spacing w:line="276" w:lineRule="auto"/>
        <w:ind w:firstLine="567"/>
        <w:jc w:val="both"/>
        <w:rPr>
          <w:b/>
        </w:rPr>
      </w:pPr>
    </w:p>
    <w:p w14:paraId="7C0D8469" w14:textId="77777777" w:rsidR="00075143" w:rsidRPr="00BF007E" w:rsidRDefault="00075143" w:rsidP="00075143">
      <w:pPr>
        <w:tabs>
          <w:tab w:val="left" w:pos="2130"/>
        </w:tabs>
        <w:spacing w:line="276" w:lineRule="auto"/>
        <w:ind w:firstLine="567"/>
        <w:jc w:val="both"/>
        <w:rPr>
          <w:bCs/>
        </w:rPr>
      </w:pPr>
      <w:r w:rsidRPr="00BF007E">
        <w:rPr>
          <w:b/>
          <w:bCs/>
        </w:rPr>
        <w:t>Компенсация в случае невыполнения уровня предоставляемых Услуг</w:t>
      </w:r>
    </w:p>
    <w:p w14:paraId="2D9DB0F3" w14:textId="77777777" w:rsidR="00075143" w:rsidRPr="00BF007E" w:rsidRDefault="00075143" w:rsidP="00075143">
      <w:pPr>
        <w:tabs>
          <w:tab w:val="left" w:pos="2130"/>
        </w:tabs>
        <w:spacing w:line="276" w:lineRule="auto"/>
        <w:ind w:firstLine="567"/>
        <w:jc w:val="both"/>
        <w:rPr>
          <w:b/>
        </w:rPr>
      </w:pPr>
      <w:r w:rsidRPr="00BF007E">
        <w:rPr>
          <w:b/>
        </w:rPr>
        <w:t xml:space="preserve">Таблица 7. </w:t>
      </w:r>
      <w:r w:rsidRPr="00BF007E">
        <w:rPr>
          <w:b/>
          <w:u w:val="single"/>
        </w:rPr>
        <w:t>Размер компенсации Заказчику за недоступность Услуг</w:t>
      </w:r>
      <w:r w:rsidRPr="00BF007E">
        <w:rPr>
          <w:b/>
        </w:rPr>
        <w:t>:</w:t>
      </w:r>
    </w:p>
    <w:tbl>
      <w:tblPr>
        <w:tblW w:w="5082"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5"/>
        <w:gridCol w:w="4639"/>
        <w:gridCol w:w="5149"/>
      </w:tblGrid>
      <w:tr w:rsidR="00075143" w:rsidRPr="00BF007E" w14:paraId="17F82184" w14:textId="77777777" w:rsidTr="00075143">
        <w:tc>
          <w:tcPr>
            <w:tcW w:w="277" w:type="pct"/>
            <w:shd w:val="clear" w:color="auto" w:fill="auto"/>
            <w:vAlign w:val="center"/>
          </w:tcPr>
          <w:p w14:paraId="159A170C" w14:textId="77777777" w:rsidR="00075143" w:rsidRPr="00BF007E" w:rsidRDefault="00075143" w:rsidP="00075143">
            <w:pPr>
              <w:tabs>
                <w:tab w:val="left" w:pos="2130"/>
              </w:tabs>
              <w:spacing w:line="276" w:lineRule="auto"/>
              <w:jc w:val="center"/>
              <w:rPr>
                <w:b/>
                <w:bCs/>
              </w:rPr>
            </w:pPr>
            <w:r w:rsidRPr="00BF007E">
              <w:rPr>
                <w:b/>
                <w:bCs/>
              </w:rPr>
              <w:t>№</w:t>
            </w:r>
          </w:p>
        </w:tc>
        <w:tc>
          <w:tcPr>
            <w:tcW w:w="2238" w:type="pct"/>
            <w:shd w:val="clear" w:color="auto" w:fill="auto"/>
            <w:vAlign w:val="center"/>
          </w:tcPr>
          <w:p w14:paraId="5372E6BF" w14:textId="77777777" w:rsidR="00075143" w:rsidRPr="00BF007E" w:rsidRDefault="00075143" w:rsidP="00075143">
            <w:pPr>
              <w:tabs>
                <w:tab w:val="left" w:pos="2130"/>
              </w:tabs>
              <w:spacing w:line="276" w:lineRule="auto"/>
              <w:jc w:val="center"/>
              <w:rPr>
                <w:b/>
                <w:bCs/>
              </w:rPr>
            </w:pPr>
            <w:r w:rsidRPr="00BF007E">
              <w:rPr>
                <w:b/>
                <w:bCs/>
              </w:rPr>
              <w:t>Общее время доступности Услуг (в процентах от заявленного настоящего Соглашения за Отчётный период)</w:t>
            </w:r>
          </w:p>
        </w:tc>
        <w:tc>
          <w:tcPr>
            <w:tcW w:w="2484" w:type="pct"/>
            <w:shd w:val="clear" w:color="auto" w:fill="auto"/>
            <w:vAlign w:val="center"/>
          </w:tcPr>
          <w:p w14:paraId="7A0B20D9" w14:textId="77777777" w:rsidR="00075143" w:rsidRPr="00BF007E" w:rsidRDefault="00075143" w:rsidP="00075143">
            <w:pPr>
              <w:tabs>
                <w:tab w:val="left" w:pos="2130"/>
              </w:tabs>
              <w:spacing w:line="276" w:lineRule="auto"/>
              <w:jc w:val="center"/>
              <w:rPr>
                <w:b/>
                <w:bCs/>
              </w:rPr>
            </w:pPr>
            <w:r w:rsidRPr="00BF007E">
              <w:rPr>
                <w:b/>
                <w:bCs/>
              </w:rPr>
              <w:t>Размер компенсации</w:t>
            </w:r>
          </w:p>
        </w:tc>
      </w:tr>
      <w:tr w:rsidR="00075143" w:rsidRPr="00BF007E" w14:paraId="4EE99FC7" w14:textId="77777777" w:rsidTr="00075143">
        <w:trPr>
          <w:trHeight w:val="70"/>
        </w:trPr>
        <w:tc>
          <w:tcPr>
            <w:tcW w:w="277" w:type="pct"/>
            <w:vAlign w:val="center"/>
          </w:tcPr>
          <w:p w14:paraId="252A8206" w14:textId="77777777" w:rsidR="00075143" w:rsidRPr="00BF007E" w:rsidRDefault="00075143" w:rsidP="00075143">
            <w:pPr>
              <w:tabs>
                <w:tab w:val="left" w:pos="2130"/>
              </w:tabs>
              <w:spacing w:line="276" w:lineRule="auto"/>
              <w:jc w:val="both"/>
            </w:pPr>
            <w:r w:rsidRPr="00BF007E">
              <w:t>1</w:t>
            </w:r>
          </w:p>
        </w:tc>
        <w:tc>
          <w:tcPr>
            <w:tcW w:w="2238" w:type="pct"/>
            <w:vAlign w:val="center"/>
          </w:tcPr>
          <w:p w14:paraId="6ACAD514" w14:textId="77777777" w:rsidR="00075143" w:rsidRPr="00BF007E" w:rsidRDefault="00075143" w:rsidP="00075143">
            <w:pPr>
              <w:tabs>
                <w:tab w:val="left" w:pos="2130"/>
              </w:tabs>
              <w:spacing w:line="276" w:lineRule="auto"/>
              <w:jc w:val="both"/>
            </w:pPr>
            <w:r w:rsidRPr="00BF007E">
              <w:t>Более 99.9</w:t>
            </w:r>
            <w:r w:rsidRPr="00BF007E">
              <w:rPr>
                <w:lang w:val="en-US"/>
              </w:rPr>
              <w:t>82</w:t>
            </w:r>
            <w:r w:rsidRPr="00BF007E">
              <w:t>%</w:t>
            </w:r>
          </w:p>
        </w:tc>
        <w:tc>
          <w:tcPr>
            <w:tcW w:w="2484" w:type="pct"/>
            <w:vAlign w:val="center"/>
          </w:tcPr>
          <w:p w14:paraId="025D4340" w14:textId="77777777" w:rsidR="00075143" w:rsidRPr="00BF007E" w:rsidRDefault="00075143" w:rsidP="00075143">
            <w:pPr>
              <w:tabs>
                <w:tab w:val="left" w:pos="2130"/>
              </w:tabs>
              <w:spacing w:line="276" w:lineRule="auto"/>
              <w:jc w:val="both"/>
            </w:pPr>
            <w:r w:rsidRPr="00BF007E">
              <w:t>Не компенсируется</w:t>
            </w:r>
          </w:p>
        </w:tc>
      </w:tr>
      <w:tr w:rsidR="00075143" w:rsidRPr="00BF007E" w14:paraId="23840A22" w14:textId="77777777" w:rsidTr="00075143">
        <w:tc>
          <w:tcPr>
            <w:tcW w:w="277" w:type="pct"/>
            <w:vAlign w:val="center"/>
          </w:tcPr>
          <w:p w14:paraId="73A3719B" w14:textId="77777777" w:rsidR="00075143" w:rsidRPr="00BF007E" w:rsidRDefault="00075143" w:rsidP="00075143">
            <w:pPr>
              <w:tabs>
                <w:tab w:val="left" w:pos="2130"/>
              </w:tabs>
              <w:spacing w:line="276" w:lineRule="auto"/>
              <w:jc w:val="both"/>
            </w:pPr>
          </w:p>
        </w:tc>
        <w:tc>
          <w:tcPr>
            <w:tcW w:w="2238" w:type="pct"/>
            <w:vAlign w:val="center"/>
          </w:tcPr>
          <w:p w14:paraId="604A2FC2" w14:textId="77777777" w:rsidR="00075143" w:rsidRPr="00BF007E" w:rsidRDefault="00075143" w:rsidP="00075143">
            <w:pPr>
              <w:tabs>
                <w:tab w:val="left" w:pos="2130"/>
              </w:tabs>
              <w:spacing w:line="276" w:lineRule="auto"/>
              <w:jc w:val="both"/>
            </w:pPr>
            <w:r w:rsidRPr="00BF007E">
              <w:t>Менее 99,9</w:t>
            </w:r>
            <w:r w:rsidRPr="00BF007E">
              <w:rPr>
                <w:lang w:val="en-US"/>
              </w:rPr>
              <w:t>82</w:t>
            </w:r>
            <w:r w:rsidRPr="00BF007E">
              <w:t>%</w:t>
            </w:r>
          </w:p>
        </w:tc>
        <w:tc>
          <w:tcPr>
            <w:tcW w:w="2484" w:type="pct"/>
            <w:vAlign w:val="center"/>
          </w:tcPr>
          <w:p w14:paraId="19170769" w14:textId="77777777" w:rsidR="00075143" w:rsidRPr="00BF007E" w:rsidRDefault="00075143" w:rsidP="00075143">
            <w:pPr>
              <w:tabs>
                <w:tab w:val="left" w:pos="2130"/>
              </w:tabs>
              <w:spacing w:line="276" w:lineRule="auto"/>
              <w:jc w:val="both"/>
            </w:pPr>
            <w:r w:rsidRPr="00BF007E">
              <w:t>1/43800 месячной стоимости Услуг за каждую полную и неполную минуту недоступности Услуг, но не более 44 минут.</w:t>
            </w:r>
          </w:p>
        </w:tc>
      </w:tr>
      <w:tr w:rsidR="00075143" w:rsidRPr="00BF007E" w14:paraId="205808F7" w14:textId="77777777" w:rsidTr="00075143">
        <w:tc>
          <w:tcPr>
            <w:tcW w:w="277" w:type="pct"/>
            <w:vAlign w:val="center"/>
          </w:tcPr>
          <w:p w14:paraId="1B857CAA" w14:textId="77777777" w:rsidR="00075143" w:rsidRPr="00BF007E" w:rsidRDefault="00075143" w:rsidP="00075143">
            <w:pPr>
              <w:tabs>
                <w:tab w:val="left" w:pos="2130"/>
              </w:tabs>
              <w:spacing w:line="276" w:lineRule="auto"/>
              <w:jc w:val="both"/>
            </w:pPr>
            <w:r w:rsidRPr="00BF007E">
              <w:t>2</w:t>
            </w:r>
          </w:p>
        </w:tc>
        <w:tc>
          <w:tcPr>
            <w:tcW w:w="2238" w:type="pct"/>
            <w:vAlign w:val="center"/>
          </w:tcPr>
          <w:p w14:paraId="6B0C5614" w14:textId="77777777" w:rsidR="00075143" w:rsidRPr="00BF007E" w:rsidRDefault="00075143" w:rsidP="00075143">
            <w:pPr>
              <w:tabs>
                <w:tab w:val="left" w:pos="2130"/>
              </w:tabs>
              <w:spacing w:line="276" w:lineRule="auto"/>
              <w:jc w:val="both"/>
            </w:pPr>
            <w:r w:rsidRPr="00BF007E">
              <w:t>Менее 99.9%</w:t>
            </w:r>
          </w:p>
        </w:tc>
        <w:tc>
          <w:tcPr>
            <w:tcW w:w="2484" w:type="pct"/>
            <w:vAlign w:val="center"/>
          </w:tcPr>
          <w:p w14:paraId="534F32AD" w14:textId="77777777" w:rsidR="00075143" w:rsidRPr="00BF007E" w:rsidRDefault="00075143" w:rsidP="00075143">
            <w:pPr>
              <w:tabs>
                <w:tab w:val="left" w:pos="2130"/>
              </w:tabs>
              <w:spacing w:line="276" w:lineRule="auto"/>
              <w:jc w:val="both"/>
            </w:pPr>
            <w:r w:rsidRPr="00BF007E">
              <w:t>10%</w:t>
            </w:r>
          </w:p>
        </w:tc>
      </w:tr>
      <w:tr w:rsidR="00075143" w:rsidRPr="00BF007E" w14:paraId="3B8A11D0" w14:textId="77777777" w:rsidTr="00075143">
        <w:tc>
          <w:tcPr>
            <w:tcW w:w="277" w:type="pct"/>
            <w:vAlign w:val="center"/>
          </w:tcPr>
          <w:p w14:paraId="6C5CB7B5" w14:textId="77777777" w:rsidR="00075143" w:rsidRPr="00BF007E" w:rsidRDefault="00075143" w:rsidP="00075143">
            <w:pPr>
              <w:tabs>
                <w:tab w:val="left" w:pos="2130"/>
              </w:tabs>
              <w:spacing w:line="276" w:lineRule="auto"/>
              <w:jc w:val="both"/>
            </w:pPr>
            <w:r w:rsidRPr="00BF007E">
              <w:t>3</w:t>
            </w:r>
          </w:p>
        </w:tc>
        <w:tc>
          <w:tcPr>
            <w:tcW w:w="2238" w:type="pct"/>
            <w:vAlign w:val="center"/>
          </w:tcPr>
          <w:p w14:paraId="3C007BA3" w14:textId="77777777" w:rsidR="00075143" w:rsidRPr="00BF007E" w:rsidRDefault="00075143" w:rsidP="00075143">
            <w:pPr>
              <w:tabs>
                <w:tab w:val="left" w:pos="2130"/>
              </w:tabs>
              <w:spacing w:line="276" w:lineRule="auto"/>
              <w:jc w:val="both"/>
            </w:pPr>
            <w:r w:rsidRPr="00BF007E">
              <w:t>Менее 99.8%</w:t>
            </w:r>
          </w:p>
        </w:tc>
        <w:tc>
          <w:tcPr>
            <w:tcW w:w="2484" w:type="pct"/>
            <w:vAlign w:val="center"/>
          </w:tcPr>
          <w:p w14:paraId="7993F0CE" w14:textId="77777777" w:rsidR="00075143" w:rsidRPr="00BF007E" w:rsidRDefault="00075143" w:rsidP="00075143">
            <w:pPr>
              <w:tabs>
                <w:tab w:val="left" w:pos="2130"/>
              </w:tabs>
              <w:spacing w:line="276" w:lineRule="auto"/>
              <w:jc w:val="both"/>
            </w:pPr>
            <w:r w:rsidRPr="00BF007E">
              <w:t>20%</w:t>
            </w:r>
          </w:p>
        </w:tc>
      </w:tr>
      <w:tr w:rsidR="00075143" w:rsidRPr="00BF007E" w14:paraId="1396BC85" w14:textId="77777777" w:rsidTr="00075143">
        <w:tc>
          <w:tcPr>
            <w:tcW w:w="277" w:type="pct"/>
            <w:vAlign w:val="center"/>
          </w:tcPr>
          <w:p w14:paraId="3ADA1F85" w14:textId="77777777" w:rsidR="00075143" w:rsidRPr="00BF007E" w:rsidRDefault="00075143" w:rsidP="00075143">
            <w:pPr>
              <w:tabs>
                <w:tab w:val="left" w:pos="2130"/>
              </w:tabs>
              <w:spacing w:line="276" w:lineRule="auto"/>
              <w:jc w:val="both"/>
            </w:pPr>
            <w:r w:rsidRPr="00BF007E">
              <w:t>4</w:t>
            </w:r>
          </w:p>
        </w:tc>
        <w:tc>
          <w:tcPr>
            <w:tcW w:w="2238" w:type="pct"/>
            <w:vAlign w:val="center"/>
          </w:tcPr>
          <w:p w14:paraId="5CF80BAE" w14:textId="77777777" w:rsidR="00075143" w:rsidRPr="00BF007E" w:rsidRDefault="00075143" w:rsidP="00075143">
            <w:pPr>
              <w:tabs>
                <w:tab w:val="left" w:pos="2130"/>
              </w:tabs>
              <w:spacing w:line="276" w:lineRule="auto"/>
              <w:jc w:val="both"/>
            </w:pPr>
            <w:r w:rsidRPr="00BF007E">
              <w:t>Менее 99.7%</w:t>
            </w:r>
          </w:p>
        </w:tc>
        <w:tc>
          <w:tcPr>
            <w:tcW w:w="2484" w:type="pct"/>
            <w:vAlign w:val="center"/>
          </w:tcPr>
          <w:p w14:paraId="32E4EE4D" w14:textId="77777777" w:rsidR="00075143" w:rsidRPr="00BF007E" w:rsidRDefault="00075143" w:rsidP="00075143">
            <w:pPr>
              <w:tabs>
                <w:tab w:val="left" w:pos="2130"/>
              </w:tabs>
              <w:spacing w:line="276" w:lineRule="auto"/>
              <w:jc w:val="both"/>
            </w:pPr>
            <w:r w:rsidRPr="00BF007E">
              <w:t>30%</w:t>
            </w:r>
          </w:p>
        </w:tc>
      </w:tr>
      <w:tr w:rsidR="00075143" w:rsidRPr="00BF007E" w14:paraId="5275E03B" w14:textId="77777777" w:rsidTr="00075143">
        <w:tc>
          <w:tcPr>
            <w:tcW w:w="277" w:type="pct"/>
            <w:vAlign w:val="center"/>
          </w:tcPr>
          <w:p w14:paraId="18CAE4CE" w14:textId="77777777" w:rsidR="00075143" w:rsidRPr="00BF007E" w:rsidRDefault="00075143" w:rsidP="00075143">
            <w:pPr>
              <w:tabs>
                <w:tab w:val="left" w:pos="2130"/>
              </w:tabs>
              <w:spacing w:line="276" w:lineRule="auto"/>
              <w:jc w:val="both"/>
            </w:pPr>
            <w:r w:rsidRPr="00BF007E">
              <w:t>5</w:t>
            </w:r>
          </w:p>
        </w:tc>
        <w:tc>
          <w:tcPr>
            <w:tcW w:w="2238" w:type="pct"/>
            <w:vAlign w:val="center"/>
          </w:tcPr>
          <w:p w14:paraId="3AB865F0" w14:textId="77777777" w:rsidR="00075143" w:rsidRPr="00BF007E" w:rsidRDefault="00075143" w:rsidP="00075143">
            <w:pPr>
              <w:tabs>
                <w:tab w:val="left" w:pos="2130"/>
              </w:tabs>
              <w:spacing w:line="276" w:lineRule="auto"/>
              <w:jc w:val="both"/>
            </w:pPr>
            <w:r w:rsidRPr="00BF007E">
              <w:t>Менее 99.6%</w:t>
            </w:r>
          </w:p>
        </w:tc>
        <w:tc>
          <w:tcPr>
            <w:tcW w:w="2484" w:type="pct"/>
            <w:vAlign w:val="center"/>
          </w:tcPr>
          <w:p w14:paraId="4F2B7D61" w14:textId="77777777" w:rsidR="00075143" w:rsidRPr="00BF007E" w:rsidRDefault="00075143" w:rsidP="00075143">
            <w:pPr>
              <w:tabs>
                <w:tab w:val="left" w:pos="2130"/>
              </w:tabs>
              <w:spacing w:line="276" w:lineRule="auto"/>
              <w:jc w:val="both"/>
            </w:pPr>
            <w:r w:rsidRPr="00BF007E">
              <w:t>40%</w:t>
            </w:r>
          </w:p>
        </w:tc>
      </w:tr>
      <w:tr w:rsidR="00075143" w:rsidRPr="00BF007E" w14:paraId="3B1E4549" w14:textId="77777777" w:rsidTr="00075143">
        <w:tc>
          <w:tcPr>
            <w:tcW w:w="277" w:type="pct"/>
            <w:vAlign w:val="center"/>
          </w:tcPr>
          <w:p w14:paraId="0F282A27" w14:textId="77777777" w:rsidR="00075143" w:rsidRPr="00BF007E" w:rsidRDefault="00075143" w:rsidP="00075143">
            <w:pPr>
              <w:tabs>
                <w:tab w:val="left" w:pos="2130"/>
              </w:tabs>
              <w:spacing w:line="276" w:lineRule="auto"/>
              <w:jc w:val="both"/>
            </w:pPr>
            <w:r w:rsidRPr="00BF007E">
              <w:t>6</w:t>
            </w:r>
          </w:p>
        </w:tc>
        <w:tc>
          <w:tcPr>
            <w:tcW w:w="2238" w:type="pct"/>
            <w:vAlign w:val="center"/>
          </w:tcPr>
          <w:p w14:paraId="12E5D12B" w14:textId="77777777" w:rsidR="00075143" w:rsidRPr="00BF007E" w:rsidRDefault="00075143" w:rsidP="00075143">
            <w:pPr>
              <w:tabs>
                <w:tab w:val="left" w:pos="2130"/>
              </w:tabs>
              <w:spacing w:line="276" w:lineRule="auto"/>
              <w:jc w:val="both"/>
            </w:pPr>
            <w:r w:rsidRPr="00BF007E">
              <w:t>Менее 99.5%</w:t>
            </w:r>
          </w:p>
        </w:tc>
        <w:tc>
          <w:tcPr>
            <w:tcW w:w="2484" w:type="pct"/>
            <w:vAlign w:val="center"/>
          </w:tcPr>
          <w:p w14:paraId="15961E8A" w14:textId="77777777" w:rsidR="00075143" w:rsidRPr="00BF007E" w:rsidRDefault="00075143" w:rsidP="00075143">
            <w:pPr>
              <w:tabs>
                <w:tab w:val="left" w:pos="2130"/>
              </w:tabs>
              <w:spacing w:line="276" w:lineRule="auto"/>
              <w:jc w:val="both"/>
            </w:pPr>
            <w:r w:rsidRPr="00BF007E">
              <w:t>50%</w:t>
            </w:r>
          </w:p>
        </w:tc>
      </w:tr>
      <w:tr w:rsidR="00075143" w:rsidRPr="00BF007E" w14:paraId="26E2749F" w14:textId="77777777" w:rsidTr="00075143">
        <w:trPr>
          <w:trHeight w:val="112"/>
        </w:trPr>
        <w:tc>
          <w:tcPr>
            <w:tcW w:w="277" w:type="pct"/>
            <w:vAlign w:val="center"/>
          </w:tcPr>
          <w:p w14:paraId="1354E15B" w14:textId="77777777" w:rsidR="00075143" w:rsidRPr="00BF007E" w:rsidRDefault="00075143" w:rsidP="00075143">
            <w:pPr>
              <w:tabs>
                <w:tab w:val="left" w:pos="2130"/>
              </w:tabs>
              <w:spacing w:line="276" w:lineRule="auto"/>
              <w:jc w:val="both"/>
            </w:pPr>
            <w:r w:rsidRPr="00BF007E">
              <w:t>7</w:t>
            </w:r>
          </w:p>
        </w:tc>
        <w:tc>
          <w:tcPr>
            <w:tcW w:w="2238" w:type="pct"/>
            <w:vAlign w:val="center"/>
          </w:tcPr>
          <w:p w14:paraId="3A561FC0" w14:textId="77777777" w:rsidR="00075143" w:rsidRPr="00BF007E" w:rsidRDefault="00075143" w:rsidP="00075143">
            <w:pPr>
              <w:tabs>
                <w:tab w:val="left" w:pos="2130"/>
              </w:tabs>
              <w:spacing w:line="276" w:lineRule="auto"/>
              <w:jc w:val="both"/>
            </w:pPr>
            <w:r w:rsidRPr="00BF007E">
              <w:t>Менее 99.4%</w:t>
            </w:r>
          </w:p>
        </w:tc>
        <w:tc>
          <w:tcPr>
            <w:tcW w:w="2484" w:type="pct"/>
            <w:vAlign w:val="center"/>
          </w:tcPr>
          <w:p w14:paraId="150CCB5D" w14:textId="77777777" w:rsidR="00075143" w:rsidRPr="00BF007E" w:rsidRDefault="00075143" w:rsidP="00075143">
            <w:pPr>
              <w:tabs>
                <w:tab w:val="left" w:pos="2130"/>
              </w:tabs>
              <w:spacing w:line="276" w:lineRule="auto"/>
              <w:jc w:val="both"/>
            </w:pPr>
            <w:r w:rsidRPr="00BF007E">
              <w:t>60%</w:t>
            </w:r>
          </w:p>
        </w:tc>
      </w:tr>
      <w:tr w:rsidR="00075143" w:rsidRPr="00BF007E" w14:paraId="7E7D99CC" w14:textId="77777777" w:rsidTr="00075143">
        <w:tc>
          <w:tcPr>
            <w:tcW w:w="277" w:type="pct"/>
            <w:vAlign w:val="center"/>
          </w:tcPr>
          <w:p w14:paraId="58A0B653" w14:textId="77777777" w:rsidR="00075143" w:rsidRPr="00BF007E" w:rsidRDefault="00075143" w:rsidP="00075143">
            <w:pPr>
              <w:tabs>
                <w:tab w:val="left" w:pos="2130"/>
              </w:tabs>
              <w:spacing w:line="276" w:lineRule="auto"/>
              <w:jc w:val="both"/>
            </w:pPr>
            <w:r w:rsidRPr="00BF007E">
              <w:t>8</w:t>
            </w:r>
          </w:p>
        </w:tc>
        <w:tc>
          <w:tcPr>
            <w:tcW w:w="2238" w:type="pct"/>
            <w:vAlign w:val="center"/>
          </w:tcPr>
          <w:p w14:paraId="287F81B2" w14:textId="77777777" w:rsidR="00075143" w:rsidRPr="00BF007E" w:rsidRDefault="00075143" w:rsidP="00075143">
            <w:pPr>
              <w:tabs>
                <w:tab w:val="left" w:pos="2130"/>
              </w:tabs>
              <w:spacing w:line="276" w:lineRule="auto"/>
              <w:jc w:val="both"/>
            </w:pPr>
            <w:r w:rsidRPr="00BF007E">
              <w:t>Менее 99.3%</w:t>
            </w:r>
          </w:p>
        </w:tc>
        <w:tc>
          <w:tcPr>
            <w:tcW w:w="2484" w:type="pct"/>
            <w:vAlign w:val="center"/>
          </w:tcPr>
          <w:p w14:paraId="3E9F4096" w14:textId="77777777" w:rsidR="00075143" w:rsidRPr="00BF007E" w:rsidRDefault="00075143" w:rsidP="00075143">
            <w:pPr>
              <w:tabs>
                <w:tab w:val="left" w:pos="2130"/>
              </w:tabs>
              <w:spacing w:line="276" w:lineRule="auto"/>
              <w:jc w:val="both"/>
            </w:pPr>
            <w:r w:rsidRPr="00BF007E">
              <w:t>70%</w:t>
            </w:r>
          </w:p>
        </w:tc>
      </w:tr>
      <w:tr w:rsidR="00075143" w:rsidRPr="00BF007E" w14:paraId="6ACC6EEB" w14:textId="77777777" w:rsidTr="00075143">
        <w:tc>
          <w:tcPr>
            <w:tcW w:w="277" w:type="pct"/>
            <w:vAlign w:val="center"/>
          </w:tcPr>
          <w:p w14:paraId="3382291C" w14:textId="77777777" w:rsidR="00075143" w:rsidRPr="00BF007E" w:rsidRDefault="00075143" w:rsidP="00075143">
            <w:pPr>
              <w:tabs>
                <w:tab w:val="left" w:pos="2130"/>
              </w:tabs>
              <w:spacing w:line="276" w:lineRule="auto"/>
              <w:jc w:val="both"/>
            </w:pPr>
            <w:r w:rsidRPr="00BF007E">
              <w:t>9</w:t>
            </w:r>
          </w:p>
        </w:tc>
        <w:tc>
          <w:tcPr>
            <w:tcW w:w="2238" w:type="pct"/>
            <w:vAlign w:val="center"/>
          </w:tcPr>
          <w:p w14:paraId="236FF6B5" w14:textId="77777777" w:rsidR="00075143" w:rsidRPr="00BF007E" w:rsidRDefault="00075143" w:rsidP="00075143">
            <w:pPr>
              <w:tabs>
                <w:tab w:val="left" w:pos="2130"/>
              </w:tabs>
              <w:spacing w:line="276" w:lineRule="auto"/>
              <w:jc w:val="both"/>
            </w:pPr>
            <w:r w:rsidRPr="00BF007E">
              <w:t>Менее 99.2%</w:t>
            </w:r>
          </w:p>
        </w:tc>
        <w:tc>
          <w:tcPr>
            <w:tcW w:w="2484" w:type="pct"/>
            <w:vAlign w:val="center"/>
          </w:tcPr>
          <w:p w14:paraId="195847F0" w14:textId="77777777" w:rsidR="00075143" w:rsidRPr="00BF007E" w:rsidRDefault="00075143" w:rsidP="00075143">
            <w:pPr>
              <w:tabs>
                <w:tab w:val="left" w:pos="2130"/>
              </w:tabs>
              <w:spacing w:line="276" w:lineRule="auto"/>
              <w:jc w:val="both"/>
            </w:pPr>
            <w:r w:rsidRPr="00BF007E">
              <w:t>80%</w:t>
            </w:r>
          </w:p>
        </w:tc>
      </w:tr>
      <w:tr w:rsidR="00075143" w:rsidRPr="00BF007E" w14:paraId="3A4C0D6E" w14:textId="77777777" w:rsidTr="00075143">
        <w:tc>
          <w:tcPr>
            <w:tcW w:w="277" w:type="pct"/>
            <w:vAlign w:val="center"/>
          </w:tcPr>
          <w:p w14:paraId="3FC81812" w14:textId="77777777" w:rsidR="00075143" w:rsidRPr="00BF007E" w:rsidRDefault="00075143" w:rsidP="00075143">
            <w:pPr>
              <w:tabs>
                <w:tab w:val="left" w:pos="2130"/>
              </w:tabs>
              <w:spacing w:line="276" w:lineRule="auto"/>
              <w:jc w:val="both"/>
            </w:pPr>
            <w:r w:rsidRPr="00BF007E">
              <w:t>10</w:t>
            </w:r>
          </w:p>
        </w:tc>
        <w:tc>
          <w:tcPr>
            <w:tcW w:w="2238" w:type="pct"/>
            <w:vAlign w:val="center"/>
          </w:tcPr>
          <w:p w14:paraId="7A503730" w14:textId="77777777" w:rsidR="00075143" w:rsidRPr="00BF007E" w:rsidRDefault="00075143" w:rsidP="00075143">
            <w:pPr>
              <w:tabs>
                <w:tab w:val="left" w:pos="2130"/>
              </w:tabs>
              <w:spacing w:line="276" w:lineRule="auto"/>
              <w:jc w:val="both"/>
            </w:pPr>
            <w:r w:rsidRPr="00BF007E">
              <w:t>Менее 99.1%</w:t>
            </w:r>
          </w:p>
        </w:tc>
        <w:tc>
          <w:tcPr>
            <w:tcW w:w="2484" w:type="pct"/>
            <w:vAlign w:val="center"/>
          </w:tcPr>
          <w:p w14:paraId="726225AB" w14:textId="77777777" w:rsidR="00075143" w:rsidRPr="00BF007E" w:rsidRDefault="00075143" w:rsidP="00075143">
            <w:pPr>
              <w:tabs>
                <w:tab w:val="left" w:pos="2130"/>
              </w:tabs>
              <w:spacing w:line="276" w:lineRule="auto"/>
              <w:jc w:val="both"/>
            </w:pPr>
            <w:r w:rsidRPr="00BF007E">
              <w:t>90%</w:t>
            </w:r>
          </w:p>
        </w:tc>
      </w:tr>
      <w:tr w:rsidR="00075143" w:rsidRPr="00BF007E" w14:paraId="19E7697A" w14:textId="77777777" w:rsidTr="00075143">
        <w:tc>
          <w:tcPr>
            <w:tcW w:w="277" w:type="pct"/>
            <w:vAlign w:val="center"/>
          </w:tcPr>
          <w:p w14:paraId="12ABF5A1" w14:textId="77777777" w:rsidR="00075143" w:rsidRPr="00BF007E" w:rsidRDefault="00075143" w:rsidP="00075143">
            <w:pPr>
              <w:tabs>
                <w:tab w:val="left" w:pos="2130"/>
              </w:tabs>
              <w:spacing w:line="276" w:lineRule="auto"/>
              <w:ind w:firstLine="567"/>
              <w:jc w:val="both"/>
            </w:pPr>
            <w:r w:rsidRPr="00BF007E">
              <w:t>11</w:t>
            </w:r>
          </w:p>
        </w:tc>
        <w:tc>
          <w:tcPr>
            <w:tcW w:w="2238" w:type="pct"/>
            <w:vAlign w:val="center"/>
          </w:tcPr>
          <w:p w14:paraId="69FACB99" w14:textId="77777777" w:rsidR="00075143" w:rsidRPr="00BF007E" w:rsidRDefault="00075143" w:rsidP="00075143">
            <w:pPr>
              <w:tabs>
                <w:tab w:val="left" w:pos="2130"/>
              </w:tabs>
              <w:spacing w:line="276" w:lineRule="auto"/>
              <w:jc w:val="both"/>
            </w:pPr>
            <w:r w:rsidRPr="00BF007E">
              <w:t>Менее 99.0%</w:t>
            </w:r>
          </w:p>
        </w:tc>
        <w:tc>
          <w:tcPr>
            <w:tcW w:w="2484" w:type="pct"/>
            <w:vAlign w:val="center"/>
          </w:tcPr>
          <w:p w14:paraId="55618991" w14:textId="77777777" w:rsidR="00075143" w:rsidRPr="00BF007E" w:rsidRDefault="00075143" w:rsidP="00075143">
            <w:pPr>
              <w:tabs>
                <w:tab w:val="left" w:pos="2130"/>
              </w:tabs>
              <w:spacing w:line="276" w:lineRule="auto"/>
              <w:jc w:val="both"/>
            </w:pPr>
            <w:r w:rsidRPr="00BF007E">
              <w:t>100%*</w:t>
            </w:r>
          </w:p>
        </w:tc>
      </w:tr>
    </w:tbl>
    <w:p w14:paraId="5DC63314" w14:textId="77777777" w:rsidR="00075143" w:rsidRPr="00BF007E" w:rsidRDefault="00075143" w:rsidP="00075143">
      <w:pPr>
        <w:tabs>
          <w:tab w:val="left" w:pos="2130"/>
        </w:tabs>
        <w:spacing w:line="276" w:lineRule="auto"/>
        <w:ind w:firstLine="567"/>
        <w:jc w:val="both"/>
      </w:pPr>
      <w:r w:rsidRPr="00BF007E">
        <w:t>* Общий объем компенсаций за Отчетный период не может превышать 100% (сто процентов) от общей стоимости Услуг за Отчётный период.</w:t>
      </w:r>
    </w:p>
    <w:p w14:paraId="17A2643A" w14:textId="77777777" w:rsidR="00075143" w:rsidRPr="00BF007E" w:rsidRDefault="00075143" w:rsidP="00075143">
      <w:pPr>
        <w:tabs>
          <w:tab w:val="left" w:pos="2130"/>
        </w:tabs>
        <w:spacing w:line="276" w:lineRule="auto"/>
        <w:ind w:firstLine="567"/>
        <w:jc w:val="both"/>
        <w:rPr>
          <w:b/>
        </w:rPr>
      </w:pPr>
      <w:r w:rsidRPr="00BF007E">
        <w:rPr>
          <w:b/>
        </w:rPr>
        <w:t xml:space="preserve">Доступность услуги на уровне 99,982% фактически означает возможное время недоступности Услуг в размере не более 8 минут в календарном месяце. </w:t>
      </w:r>
    </w:p>
    <w:p w14:paraId="4BEBD65E" w14:textId="77777777" w:rsidR="00075143" w:rsidRPr="00BF007E" w:rsidRDefault="00075143" w:rsidP="00075143">
      <w:pPr>
        <w:tabs>
          <w:tab w:val="left" w:pos="2130"/>
        </w:tabs>
        <w:spacing w:line="276" w:lineRule="auto"/>
        <w:ind w:firstLine="567"/>
        <w:jc w:val="both"/>
        <w:rPr>
          <w:b/>
        </w:rPr>
      </w:pPr>
      <w:r w:rsidRPr="00BF007E">
        <w:rPr>
          <w:b/>
        </w:rPr>
        <w:t xml:space="preserve">В случае если доступность Услуг в отчетном периоде составила менее 99,982%, Заказчик вправе рассчитывать на компенсацию со стороны Исполнителя в соответствии с таблицей 7. Компенсация осуществляется путем предоставления Заказчику разовой скидки на оплату услуг Исполнителя, эквивалентной размеру компенсации.  </w:t>
      </w:r>
    </w:p>
    <w:p w14:paraId="318BB110" w14:textId="77777777" w:rsidR="00075143" w:rsidRPr="00BF007E" w:rsidRDefault="00075143" w:rsidP="00075143">
      <w:pPr>
        <w:tabs>
          <w:tab w:val="left" w:pos="2130"/>
        </w:tabs>
        <w:spacing w:line="276" w:lineRule="auto"/>
        <w:ind w:firstLine="567"/>
        <w:jc w:val="both"/>
      </w:pPr>
      <w:r w:rsidRPr="00BF007E">
        <w:t xml:space="preserve">Для получения компенсации необходимо в течение 10 (десяти) рабочих дней с момента обнаружения недоступности Услуг, направить или продублировать ранее направленный в службу технической поддержки Запрос об Инциденте, в котором указать номер Договора, период недоступности Услуг, а также указать на желание получить компенсацию. В течение 10 (десяти) рабочих дней с даты получения Запроса об Инциденте, повлекшего недоступность Услуг, </w:t>
      </w:r>
      <w:r w:rsidRPr="00BF007E">
        <w:lastRenderedPageBreak/>
        <w:t xml:space="preserve">Исполнитель обязуется предоставить ответ на Запрос, в котором будут указаны условия предоставления Заказчику компенсации за недоступность Услуг или мотивированный отказ от её предоставления. </w:t>
      </w:r>
    </w:p>
    <w:p w14:paraId="57146F47" w14:textId="77777777" w:rsidR="00075143" w:rsidRPr="00BF007E" w:rsidRDefault="00075143" w:rsidP="00075143">
      <w:pPr>
        <w:tabs>
          <w:tab w:val="left" w:pos="2130"/>
        </w:tabs>
        <w:spacing w:line="276" w:lineRule="auto"/>
        <w:ind w:firstLine="567"/>
        <w:jc w:val="both"/>
        <w:rPr>
          <w:b/>
        </w:rPr>
      </w:pPr>
      <w:r w:rsidRPr="00BF007E">
        <w:rPr>
          <w:b/>
        </w:rPr>
        <w:t>1 календарный месяц Исполнителя равен 730 часов.</w:t>
      </w:r>
    </w:p>
    <w:p w14:paraId="45FDE709" w14:textId="77777777" w:rsidR="00075143" w:rsidRPr="00BF007E" w:rsidRDefault="00075143" w:rsidP="00075143">
      <w:pPr>
        <w:tabs>
          <w:tab w:val="left" w:pos="2130"/>
        </w:tabs>
        <w:spacing w:line="276" w:lineRule="auto"/>
        <w:ind w:firstLine="567"/>
        <w:jc w:val="both"/>
        <w:rPr>
          <w:b/>
          <w:lang w:val="en-US"/>
        </w:rPr>
      </w:pPr>
      <w:r w:rsidRPr="00BF007E">
        <w:rPr>
          <w:b/>
        </w:rPr>
        <w:t>Формула</w:t>
      </w:r>
      <w:r w:rsidRPr="00BF007E">
        <w:rPr>
          <w:b/>
          <w:lang w:val="en-US"/>
        </w:rPr>
        <w:t xml:space="preserve"> </w:t>
      </w:r>
      <w:r w:rsidRPr="00BF007E">
        <w:rPr>
          <w:b/>
        </w:rPr>
        <w:t>доступности</w:t>
      </w:r>
      <w:r w:rsidRPr="00BF007E">
        <w:rPr>
          <w:b/>
          <w:lang w:val="en-US"/>
        </w:rPr>
        <w:t xml:space="preserve"> </w:t>
      </w:r>
      <w:r w:rsidRPr="00BF007E">
        <w:rPr>
          <w:b/>
        </w:rPr>
        <w:t>услуги</w:t>
      </w:r>
      <w:r w:rsidRPr="00BF007E">
        <w:rPr>
          <w:b/>
          <w:lang w:val="en-US"/>
        </w:rPr>
        <w:t xml:space="preserve">: </w:t>
      </w:r>
    </w:p>
    <w:p w14:paraId="389521DB" w14:textId="77777777" w:rsidR="00075143" w:rsidRPr="00BF007E" w:rsidRDefault="00075143" w:rsidP="00075143">
      <w:pPr>
        <w:tabs>
          <w:tab w:val="left" w:pos="2130"/>
        </w:tabs>
        <w:spacing w:line="276" w:lineRule="auto"/>
        <w:ind w:firstLine="567"/>
        <w:jc w:val="both"/>
        <w:rPr>
          <w:b/>
          <w:bCs/>
          <w:lang w:val="en-US"/>
        </w:rPr>
      </w:pPr>
      <w:r w:rsidRPr="00BF007E">
        <w:rPr>
          <w:b/>
          <w:bCs/>
          <w:lang w:val="en-US"/>
        </w:rPr>
        <w:t>Availability = (AST – DT)/AST×100 = Service or Component Availability (%)</w:t>
      </w:r>
    </w:p>
    <w:p w14:paraId="4C40A361" w14:textId="77777777" w:rsidR="00075143" w:rsidRPr="00BF007E" w:rsidRDefault="00075143" w:rsidP="00075143">
      <w:pPr>
        <w:tabs>
          <w:tab w:val="left" w:pos="2130"/>
        </w:tabs>
        <w:spacing w:line="276" w:lineRule="auto"/>
        <w:ind w:firstLine="567"/>
        <w:jc w:val="both"/>
        <w:rPr>
          <w:b/>
          <w:bCs/>
        </w:rPr>
      </w:pPr>
      <w:r w:rsidRPr="00BF007E">
        <w:t>где </w:t>
      </w:r>
    </w:p>
    <w:p w14:paraId="66C88B64" w14:textId="77777777" w:rsidR="00075143" w:rsidRPr="00BF007E" w:rsidRDefault="00075143" w:rsidP="00075143">
      <w:pPr>
        <w:tabs>
          <w:tab w:val="left" w:pos="2130"/>
        </w:tabs>
        <w:spacing w:line="276" w:lineRule="auto"/>
        <w:ind w:firstLine="567"/>
        <w:jc w:val="both"/>
      </w:pPr>
      <w:r w:rsidRPr="00BF007E">
        <w:rPr>
          <w:b/>
          <w:bCs/>
        </w:rPr>
        <w:t>AST (</w:t>
      </w:r>
      <w:proofErr w:type="spellStart"/>
      <w:r w:rsidRPr="00BF007E">
        <w:rPr>
          <w:b/>
          <w:bCs/>
        </w:rPr>
        <w:t>agreed</w:t>
      </w:r>
      <w:proofErr w:type="spellEnd"/>
      <w:r w:rsidRPr="00BF007E">
        <w:rPr>
          <w:b/>
          <w:bCs/>
        </w:rPr>
        <w:t xml:space="preserve"> </w:t>
      </w:r>
      <w:proofErr w:type="spellStart"/>
      <w:r w:rsidRPr="00BF007E">
        <w:rPr>
          <w:b/>
          <w:bCs/>
        </w:rPr>
        <w:t>service</w:t>
      </w:r>
      <w:proofErr w:type="spellEnd"/>
      <w:r w:rsidRPr="00BF007E">
        <w:rPr>
          <w:b/>
          <w:bCs/>
        </w:rPr>
        <w:t xml:space="preserve"> </w:t>
      </w:r>
      <w:proofErr w:type="spellStart"/>
      <w:r w:rsidRPr="00BF007E">
        <w:rPr>
          <w:b/>
          <w:bCs/>
        </w:rPr>
        <w:t>time</w:t>
      </w:r>
      <w:proofErr w:type="spellEnd"/>
      <w:r w:rsidRPr="00BF007E">
        <w:rPr>
          <w:b/>
          <w:bCs/>
        </w:rPr>
        <w:t>)</w:t>
      </w:r>
      <w:r w:rsidRPr="00BF007E">
        <w:t> —</w:t>
      </w:r>
      <w:r w:rsidRPr="00BF007E">
        <w:t> </w:t>
      </w:r>
      <w:r w:rsidRPr="00BF007E">
        <w:t>согласованное время предоставления услуги; </w:t>
      </w:r>
      <w:r w:rsidRPr="00BF007E">
        <w:br/>
      </w:r>
      <w:r w:rsidRPr="00BF007E">
        <w:rPr>
          <w:b/>
          <w:bCs/>
        </w:rPr>
        <w:t>DT (</w:t>
      </w:r>
      <w:proofErr w:type="spellStart"/>
      <w:r w:rsidRPr="00BF007E">
        <w:rPr>
          <w:b/>
          <w:bCs/>
        </w:rPr>
        <w:t>actual</w:t>
      </w:r>
      <w:proofErr w:type="spellEnd"/>
      <w:r w:rsidRPr="00BF007E">
        <w:rPr>
          <w:b/>
          <w:bCs/>
        </w:rPr>
        <w:t xml:space="preserve"> </w:t>
      </w:r>
      <w:proofErr w:type="spellStart"/>
      <w:r w:rsidRPr="00BF007E">
        <w:rPr>
          <w:b/>
          <w:bCs/>
        </w:rPr>
        <w:t>downtime</w:t>
      </w:r>
      <w:proofErr w:type="spellEnd"/>
      <w:r w:rsidRPr="00BF007E">
        <w:rPr>
          <w:b/>
          <w:bCs/>
        </w:rPr>
        <w:t xml:space="preserve"> </w:t>
      </w:r>
      <w:proofErr w:type="spellStart"/>
      <w:r w:rsidRPr="00BF007E">
        <w:rPr>
          <w:b/>
          <w:bCs/>
        </w:rPr>
        <w:t>during</w:t>
      </w:r>
      <w:proofErr w:type="spellEnd"/>
      <w:r w:rsidRPr="00BF007E">
        <w:rPr>
          <w:b/>
          <w:bCs/>
        </w:rPr>
        <w:t xml:space="preserve"> </w:t>
      </w:r>
      <w:proofErr w:type="spellStart"/>
      <w:r w:rsidRPr="00BF007E">
        <w:rPr>
          <w:b/>
          <w:bCs/>
        </w:rPr>
        <w:t>agreed</w:t>
      </w:r>
      <w:proofErr w:type="spellEnd"/>
      <w:r w:rsidRPr="00BF007E">
        <w:rPr>
          <w:b/>
          <w:bCs/>
        </w:rPr>
        <w:t xml:space="preserve"> </w:t>
      </w:r>
      <w:proofErr w:type="spellStart"/>
      <w:r w:rsidRPr="00BF007E">
        <w:rPr>
          <w:b/>
          <w:bCs/>
        </w:rPr>
        <w:t>service</w:t>
      </w:r>
      <w:proofErr w:type="spellEnd"/>
      <w:r w:rsidRPr="00BF007E">
        <w:rPr>
          <w:b/>
          <w:bCs/>
        </w:rPr>
        <w:t xml:space="preserve"> </w:t>
      </w:r>
      <w:proofErr w:type="spellStart"/>
      <w:r w:rsidRPr="00BF007E">
        <w:rPr>
          <w:b/>
          <w:bCs/>
        </w:rPr>
        <w:t>time</w:t>
      </w:r>
      <w:proofErr w:type="spellEnd"/>
      <w:r w:rsidRPr="00BF007E">
        <w:rPr>
          <w:b/>
          <w:bCs/>
        </w:rPr>
        <w:t>)</w:t>
      </w:r>
      <w:r w:rsidRPr="00BF007E">
        <w:t> -</w:t>
      </w:r>
      <w:r w:rsidRPr="00BF007E">
        <w:t> </w:t>
      </w:r>
      <w:r w:rsidRPr="00BF007E">
        <w:t>фактическое время, когда услуга была недоступна в течение согласованного времени её предоставления.</w:t>
      </w:r>
    </w:p>
    <w:p w14:paraId="36985C49" w14:textId="77777777" w:rsidR="00075143" w:rsidRPr="00BF007E" w:rsidRDefault="00075143" w:rsidP="00075143">
      <w:pPr>
        <w:tabs>
          <w:tab w:val="left" w:pos="2130"/>
        </w:tabs>
        <w:spacing w:line="276" w:lineRule="auto"/>
        <w:ind w:firstLine="567"/>
        <w:jc w:val="both"/>
        <w:rPr>
          <w:b/>
        </w:rPr>
      </w:pPr>
      <w:r w:rsidRPr="00BF007E">
        <w:rPr>
          <w:b/>
        </w:rPr>
        <w:t>Пример расчета доступности услуги за календарный месяц: 730 часов – 0,13 часов = 729,87 часов, что соответствует 99,982% доступности сервиса в отчетном периоде.</w:t>
      </w:r>
    </w:p>
    <w:p w14:paraId="0E193803" w14:textId="77777777" w:rsidR="00075143" w:rsidRPr="00BF007E" w:rsidRDefault="00075143" w:rsidP="00075143">
      <w:pPr>
        <w:tabs>
          <w:tab w:val="left" w:pos="2130"/>
        </w:tabs>
        <w:spacing w:before="240" w:line="276" w:lineRule="auto"/>
        <w:ind w:firstLine="567"/>
        <w:jc w:val="both"/>
        <w:rPr>
          <w:b/>
        </w:rPr>
      </w:pPr>
      <w:r w:rsidRPr="00BF007E">
        <w:rPr>
          <w:b/>
        </w:rPr>
        <w:t xml:space="preserve">Таблица 8. </w:t>
      </w:r>
      <w:r w:rsidRPr="00BF007E">
        <w:rPr>
          <w:b/>
          <w:u w:val="single"/>
        </w:rPr>
        <w:t>Наложение штрафных санкций</w:t>
      </w:r>
    </w:p>
    <w:tbl>
      <w:tblPr>
        <w:tblW w:w="101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8"/>
        <w:gridCol w:w="2004"/>
        <w:gridCol w:w="6012"/>
      </w:tblGrid>
      <w:tr w:rsidR="00075143" w:rsidRPr="00BF007E" w14:paraId="731E15CB" w14:textId="77777777" w:rsidTr="00075143">
        <w:trPr>
          <w:trHeight w:val="552"/>
        </w:trPr>
        <w:tc>
          <w:tcPr>
            <w:tcW w:w="2158" w:type="dxa"/>
            <w:shd w:val="clear" w:color="auto" w:fill="auto"/>
            <w:vAlign w:val="center"/>
          </w:tcPr>
          <w:p w14:paraId="7886763F" w14:textId="77777777" w:rsidR="00075143" w:rsidRPr="00BF007E" w:rsidRDefault="00075143" w:rsidP="00075143">
            <w:pPr>
              <w:tabs>
                <w:tab w:val="left" w:pos="2130"/>
              </w:tabs>
              <w:spacing w:line="276" w:lineRule="auto"/>
              <w:jc w:val="center"/>
              <w:rPr>
                <w:b/>
                <w:bCs/>
              </w:rPr>
            </w:pPr>
            <w:r w:rsidRPr="00BF007E">
              <w:rPr>
                <w:b/>
                <w:bCs/>
              </w:rPr>
              <w:t>Классификация</w:t>
            </w:r>
          </w:p>
        </w:tc>
        <w:tc>
          <w:tcPr>
            <w:tcW w:w="2004" w:type="dxa"/>
            <w:shd w:val="clear" w:color="auto" w:fill="auto"/>
            <w:vAlign w:val="center"/>
          </w:tcPr>
          <w:p w14:paraId="597340B4" w14:textId="77777777" w:rsidR="00075143" w:rsidRPr="00BF007E" w:rsidRDefault="00075143" w:rsidP="00075143">
            <w:pPr>
              <w:tabs>
                <w:tab w:val="left" w:pos="2130"/>
              </w:tabs>
              <w:spacing w:line="276" w:lineRule="auto"/>
              <w:jc w:val="center"/>
              <w:rPr>
                <w:b/>
                <w:bCs/>
              </w:rPr>
            </w:pPr>
            <w:r w:rsidRPr="00BF007E">
              <w:rPr>
                <w:b/>
                <w:bCs/>
              </w:rPr>
              <w:t>Условия</w:t>
            </w:r>
          </w:p>
        </w:tc>
        <w:tc>
          <w:tcPr>
            <w:tcW w:w="6012" w:type="dxa"/>
            <w:shd w:val="clear" w:color="auto" w:fill="auto"/>
            <w:vAlign w:val="center"/>
          </w:tcPr>
          <w:p w14:paraId="35860FEF" w14:textId="77777777" w:rsidR="00075143" w:rsidRPr="00BF007E" w:rsidRDefault="00075143" w:rsidP="00075143">
            <w:pPr>
              <w:tabs>
                <w:tab w:val="left" w:pos="2130"/>
              </w:tabs>
              <w:spacing w:line="276" w:lineRule="auto"/>
              <w:jc w:val="center"/>
              <w:rPr>
                <w:b/>
                <w:bCs/>
              </w:rPr>
            </w:pPr>
            <w:r w:rsidRPr="00BF007E">
              <w:rPr>
                <w:b/>
                <w:bCs/>
              </w:rPr>
              <w:t>Штрафные санкции</w:t>
            </w:r>
          </w:p>
        </w:tc>
      </w:tr>
      <w:tr w:rsidR="00075143" w:rsidRPr="00BF007E" w14:paraId="6A6800A1" w14:textId="77777777" w:rsidTr="00075143">
        <w:trPr>
          <w:trHeight w:val="72"/>
        </w:trPr>
        <w:tc>
          <w:tcPr>
            <w:tcW w:w="2158" w:type="dxa"/>
            <w:shd w:val="clear" w:color="auto" w:fill="auto"/>
            <w:vAlign w:val="center"/>
          </w:tcPr>
          <w:p w14:paraId="64370202" w14:textId="77777777" w:rsidR="00075143" w:rsidRPr="00BF007E" w:rsidRDefault="00075143" w:rsidP="00075143">
            <w:pPr>
              <w:tabs>
                <w:tab w:val="left" w:pos="2130"/>
              </w:tabs>
              <w:spacing w:line="276" w:lineRule="auto"/>
              <w:ind w:firstLine="37"/>
              <w:jc w:val="both"/>
              <w:rPr>
                <w:b/>
                <w:bCs/>
              </w:rPr>
            </w:pPr>
            <w:r w:rsidRPr="00BF007E">
              <w:rPr>
                <w:bCs/>
                <w:iCs/>
              </w:rPr>
              <w:t>Наложение штрафных санкций за несоблюдение допустимого времени реакции по инциденту</w:t>
            </w:r>
          </w:p>
        </w:tc>
        <w:tc>
          <w:tcPr>
            <w:tcW w:w="2004" w:type="dxa"/>
            <w:shd w:val="clear" w:color="auto" w:fill="auto"/>
            <w:vAlign w:val="center"/>
          </w:tcPr>
          <w:p w14:paraId="2D54EAE8" w14:textId="77777777" w:rsidR="00075143" w:rsidRPr="00BF007E" w:rsidRDefault="00075143" w:rsidP="00075143">
            <w:pPr>
              <w:tabs>
                <w:tab w:val="left" w:pos="2130"/>
              </w:tabs>
              <w:spacing w:line="276" w:lineRule="auto"/>
              <w:ind w:firstLine="37"/>
              <w:jc w:val="both"/>
              <w:rPr>
                <w:bCs/>
                <w:iCs/>
              </w:rPr>
            </w:pPr>
            <w:r w:rsidRPr="00BF007E">
              <w:rPr>
                <w:bCs/>
                <w:iCs/>
              </w:rPr>
              <w:t>Превышение времени реакции на инцидент</w:t>
            </w:r>
          </w:p>
        </w:tc>
        <w:tc>
          <w:tcPr>
            <w:tcW w:w="6012" w:type="dxa"/>
            <w:shd w:val="clear" w:color="auto" w:fill="auto"/>
            <w:vAlign w:val="center"/>
          </w:tcPr>
          <w:p w14:paraId="2DC49A81" w14:textId="77777777" w:rsidR="00075143" w:rsidRPr="00BF007E" w:rsidRDefault="00075143" w:rsidP="00075143">
            <w:pPr>
              <w:tabs>
                <w:tab w:val="left" w:pos="2130"/>
              </w:tabs>
              <w:spacing w:line="276" w:lineRule="auto"/>
              <w:ind w:firstLine="37"/>
              <w:jc w:val="both"/>
            </w:pPr>
            <w:r w:rsidRPr="00BF007E">
              <w:t xml:space="preserve">В случае превышения времени реакции на инцидент, запрос на обслуживание или предоставления информации, то штрафные санкции начисляются в размере </w:t>
            </w:r>
            <w:r w:rsidRPr="00BF007E">
              <w:rPr>
                <w:vertAlign w:val="superscript"/>
              </w:rPr>
              <w:t>1</w:t>
            </w:r>
            <w:r w:rsidRPr="00BF007E">
              <w:t>/</w:t>
            </w:r>
            <w:r w:rsidRPr="00BF007E">
              <w:rPr>
                <w:vertAlign w:val="subscript"/>
              </w:rPr>
              <w:t>32400</w:t>
            </w:r>
            <w:r w:rsidRPr="00BF007E">
              <w:t xml:space="preserve"> месячной стоимости услуги за каждую полную и неполную минуту ожидания. Общая сумма штрафа ограничена 50% от общей стоимости Услуг за Отчетный период.</w:t>
            </w:r>
          </w:p>
        </w:tc>
      </w:tr>
    </w:tbl>
    <w:p w14:paraId="32ED226A" w14:textId="77777777" w:rsidR="00075143" w:rsidRPr="00BF007E" w:rsidRDefault="00075143" w:rsidP="00075143">
      <w:pPr>
        <w:tabs>
          <w:tab w:val="left" w:pos="2130"/>
        </w:tabs>
        <w:spacing w:line="276" w:lineRule="auto"/>
        <w:ind w:firstLine="567"/>
        <w:jc w:val="both"/>
      </w:pPr>
    </w:p>
    <w:p w14:paraId="4E4E14FF" w14:textId="77777777" w:rsidR="00075143" w:rsidRPr="00BF007E" w:rsidRDefault="00075143" w:rsidP="00075143">
      <w:pPr>
        <w:pStyle w:val="12"/>
        <w:spacing w:after="240"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t>13.ТРЕБОВАНИЯ К ЗАЩИТЕ ПЕРСОНАЛЬНЫХ ДАННЫХ</w:t>
      </w:r>
    </w:p>
    <w:p w14:paraId="24886855" w14:textId="77777777" w:rsidR="00075143" w:rsidRPr="00BF007E" w:rsidRDefault="00075143" w:rsidP="00075143">
      <w:pPr>
        <w:spacing w:line="276" w:lineRule="auto"/>
        <w:ind w:firstLine="567"/>
        <w:jc w:val="both"/>
      </w:pPr>
      <w:r w:rsidRPr="00BF007E">
        <w:t xml:space="preserve">Контур ВЦОД должен соответствовать требованиям для уровня защищенности </w:t>
      </w:r>
      <w:proofErr w:type="spellStart"/>
      <w:r w:rsidRPr="00BF007E">
        <w:t>ИСПДн</w:t>
      </w:r>
      <w:proofErr w:type="spellEnd"/>
      <w:r w:rsidRPr="00BF007E">
        <w:t xml:space="preserve"> – УЗ-3.</w:t>
      </w:r>
    </w:p>
    <w:p w14:paraId="20175BB9" w14:textId="77777777" w:rsidR="00075143" w:rsidRPr="00BF007E" w:rsidRDefault="00075143" w:rsidP="00075143">
      <w:pPr>
        <w:spacing w:line="276" w:lineRule="auto"/>
        <w:ind w:firstLine="567"/>
        <w:jc w:val="both"/>
      </w:pPr>
      <w:r w:rsidRPr="00BF007E">
        <w:t>Исполнитель должен обеспечить шифрование каналов связи с соблюдением требований законодательства в области персональных данных (с использованием сертифицированных средств криптографической защиты информации).</w:t>
      </w:r>
    </w:p>
    <w:p w14:paraId="3B268FB0" w14:textId="77777777" w:rsidR="00075143" w:rsidRPr="00BF007E" w:rsidRDefault="00075143" w:rsidP="00075143">
      <w:pPr>
        <w:spacing w:line="276" w:lineRule="auto"/>
        <w:ind w:firstLine="567"/>
        <w:jc w:val="both"/>
      </w:pPr>
      <w:r w:rsidRPr="00BF007E">
        <w:t>Для обеспечения защиты канала на стороне Заказчика должны использоваться сертифицированные средства криптографической защиты информации, предоставляемые Исполнителем.</w:t>
      </w:r>
    </w:p>
    <w:p w14:paraId="516337B7" w14:textId="77777777" w:rsidR="00075143" w:rsidRPr="00BF007E" w:rsidRDefault="00075143" w:rsidP="00075143">
      <w:pPr>
        <w:pStyle w:val="12"/>
        <w:spacing w:after="240"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t>14. ТРЕБОВАНИЯ К СРОКАМ ПРЕДОСТАВЛЕНИЯ УСЛУГИ</w:t>
      </w:r>
    </w:p>
    <w:p w14:paraId="665D4D15" w14:textId="77777777" w:rsidR="00075143" w:rsidRPr="00BF007E" w:rsidRDefault="00075143" w:rsidP="00075143">
      <w:pPr>
        <w:spacing w:line="276" w:lineRule="auto"/>
        <w:ind w:firstLine="567"/>
        <w:jc w:val="both"/>
      </w:pPr>
      <w:r w:rsidRPr="00BF007E">
        <w:t xml:space="preserve">14.1 Исполнитель должен подготовить инфраструктуру (платформу) в </w:t>
      </w:r>
      <w:proofErr w:type="gramStart"/>
      <w:r w:rsidRPr="00BF007E">
        <w:t>т.ч.</w:t>
      </w:r>
      <w:proofErr w:type="gramEnd"/>
      <w:r w:rsidRPr="00BF007E">
        <w:t xml:space="preserve"> обеспечить сетевую связность между ВЦОД и ЦОД Заказчика необходимую для предоставления Услуги в течение 30 календарных дней с момента письменного уведомления Заказчика (размещение заказа).</w:t>
      </w:r>
    </w:p>
    <w:p w14:paraId="24630429" w14:textId="77777777" w:rsidR="00075143" w:rsidRPr="00BF007E" w:rsidRDefault="00075143" w:rsidP="00075143">
      <w:pPr>
        <w:spacing w:line="276" w:lineRule="auto"/>
        <w:ind w:firstLine="567"/>
        <w:jc w:val="both"/>
      </w:pPr>
      <w:r w:rsidRPr="00BF007E">
        <w:t>14.</w:t>
      </w:r>
      <w:r>
        <w:t>2</w:t>
      </w:r>
      <w:r w:rsidRPr="00BF007E">
        <w:t xml:space="preserve"> В рамках оказания Услуги Исполнитель должен в срок не позднее 30 календарных дней с даты подписания договора предоставить план миграции информационных систем (предоставленных Заказчиком) в ВЦОД с других площадок Заказчика, включая физическое оборудование и ИС размещающиеся на базе платформы виртуализации </w:t>
      </w:r>
      <w:proofErr w:type="spellStart"/>
      <w:r w:rsidRPr="00BF007E">
        <w:t>Proxmox</w:t>
      </w:r>
      <w:proofErr w:type="spellEnd"/>
      <w:r w:rsidRPr="00BF007E">
        <w:t>. В случае необходимости предоставления дополнительных сведений об инфраструктуре Заказчика и/или доступа для оценки инфраструктуры заказчика, срок предоставления плана миграции будет увеличен на время предоставления информации и/или доступа.</w:t>
      </w:r>
    </w:p>
    <w:p w14:paraId="05A35118" w14:textId="77777777" w:rsidR="00075143" w:rsidRPr="00BF007E" w:rsidRDefault="00075143" w:rsidP="00075143">
      <w:pPr>
        <w:ind w:firstLine="567"/>
        <w:jc w:val="both"/>
      </w:pPr>
      <w:r w:rsidRPr="00BF007E">
        <w:lastRenderedPageBreak/>
        <w:t>14.</w:t>
      </w:r>
      <w:r>
        <w:t>3</w:t>
      </w:r>
      <w:r w:rsidRPr="00BF007E">
        <w:t xml:space="preserve"> Миграция осуществляется силами Исполнителя в срок не позднее 90 дней с момента завершения п.14.1.</w:t>
      </w:r>
    </w:p>
    <w:p w14:paraId="48B27186" w14:textId="77777777" w:rsidR="00075143" w:rsidRPr="00BF007E" w:rsidRDefault="00075143" w:rsidP="00075143">
      <w:pPr>
        <w:ind w:firstLine="567"/>
        <w:jc w:val="both"/>
      </w:pPr>
      <w:r w:rsidRPr="00BF007E">
        <w:t>Исполнитель за свой счет организует все необходимые ресурсы ЦОД (место в телекоммуникационных шкафах, электропитание, охлаждение, монтажные и пуско-наладочные работы) для обеспечения работы и масштабирования ресурсов Гибридного Корпоративного Облака.</w:t>
      </w:r>
    </w:p>
    <w:p w14:paraId="00B9F9CD" w14:textId="77777777" w:rsidR="00075143" w:rsidRDefault="00075143" w:rsidP="00075143">
      <w:pPr>
        <w:ind w:firstLine="567"/>
        <w:jc w:val="both"/>
        <w:rPr>
          <w:bCs/>
        </w:rPr>
      </w:pPr>
      <w:r w:rsidRPr="00BF007E">
        <w:rPr>
          <w:bCs/>
        </w:rPr>
        <w:t>Итоговое количество оказываемых Услуг не определено. Договор заключается по единичным расценкам. Заказчик не несет никакой ответственности за неполную выборку Услуг в объеме ниже стоимости Договора.</w:t>
      </w:r>
    </w:p>
    <w:p w14:paraId="79B0DD6C" w14:textId="77777777" w:rsidR="00075143" w:rsidRDefault="00075143" w:rsidP="00075143">
      <w:pPr>
        <w:ind w:firstLine="567"/>
        <w:jc w:val="both"/>
        <w:rPr>
          <w:bCs/>
        </w:rPr>
      </w:pPr>
      <w:r>
        <w:rPr>
          <w:bCs/>
        </w:rPr>
        <w:tab/>
      </w:r>
    </w:p>
    <w:p w14:paraId="05EC84C2" w14:textId="1E7685AA" w:rsidR="002056C0" w:rsidRDefault="002056C0" w:rsidP="00075143">
      <w:pPr>
        <w:ind w:firstLine="567"/>
        <w:jc w:val="right"/>
        <w:rPr>
          <w:bCs/>
        </w:rPr>
      </w:pPr>
      <w:r>
        <w:rPr>
          <w:bCs/>
        </w:rPr>
        <w:br w:type="page"/>
      </w:r>
    </w:p>
    <w:p w14:paraId="43F295E9" w14:textId="77777777" w:rsidR="00075143" w:rsidRDefault="00075143" w:rsidP="00075143">
      <w:pPr>
        <w:ind w:firstLine="567"/>
        <w:jc w:val="right"/>
        <w:rPr>
          <w:bCs/>
        </w:rPr>
      </w:pPr>
    </w:p>
    <w:p w14:paraId="6A3FB447" w14:textId="77777777" w:rsidR="00075143" w:rsidRDefault="00075143" w:rsidP="00075143">
      <w:pPr>
        <w:ind w:firstLine="567"/>
        <w:jc w:val="right"/>
        <w:rPr>
          <w:bCs/>
        </w:rPr>
      </w:pPr>
    </w:p>
    <w:p w14:paraId="352E4FF2" w14:textId="77777777" w:rsidR="00075143" w:rsidRDefault="00075143" w:rsidP="00075143">
      <w:pPr>
        <w:ind w:firstLine="567"/>
        <w:jc w:val="right"/>
        <w:rPr>
          <w:bCs/>
        </w:rPr>
      </w:pPr>
    </w:p>
    <w:p w14:paraId="2A1DC0DB" w14:textId="77777777" w:rsidR="00075143" w:rsidRDefault="00075143" w:rsidP="00075143">
      <w:pPr>
        <w:ind w:firstLine="567"/>
        <w:jc w:val="right"/>
        <w:rPr>
          <w:bCs/>
        </w:rPr>
      </w:pPr>
    </w:p>
    <w:p w14:paraId="3BAEB67B" w14:textId="4CBDD83F" w:rsidR="00075143" w:rsidRDefault="00075143" w:rsidP="00075143">
      <w:pPr>
        <w:ind w:firstLine="567"/>
        <w:jc w:val="right"/>
        <w:rPr>
          <w:bCs/>
        </w:rPr>
      </w:pPr>
      <w:r>
        <w:rPr>
          <w:bCs/>
        </w:rPr>
        <w:t>Приложение №2</w:t>
      </w:r>
    </w:p>
    <w:p w14:paraId="389B6985" w14:textId="77777777" w:rsidR="00075143" w:rsidRDefault="00075143" w:rsidP="00075143">
      <w:pPr>
        <w:ind w:firstLine="567"/>
        <w:jc w:val="right"/>
        <w:rPr>
          <w:bCs/>
        </w:rPr>
      </w:pPr>
      <w:r>
        <w:rPr>
          <w:bCs/>
          <w:noProof/>
        </w:rPr>
        <w:drawing>
          <wp:inline distT="0" distB="0" distL="0" distR="0" wp14:anchorId="5BB2BDF2" wp14:editId="67BBBC77">
            <wp:extent cx="6391275" cy="34861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58717E.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91275" cy="3486150"/>
                    </a:xfrm>
                    <a:prstGeom prst="rect">
                      <a:avLst/>
                    </a:prstGeom>
                  </pic:spPr>
                </pic:pic>
              </a:graphicData>
            </a:graphic>
          </wp:inline>
        </w:drawing>
      </w:r>
    </w:p>
    <w:p w14:paraId="3D2BEF2E" w14:textId="77777777" w:rsidR="00075143" w:rsidRDefault="00075143" w:rsidP="00075143">
      <w:pPr>
        <w:ind w:firstLine="567"/>
        <w:jc w:val="both"/>
        <w:rPr>
          <w:bCs/>
        </w:rPr>
      </w:pPr>
    </w:p>
    <w:p w14:paraId="598385B6" w14:textId="77777777" w:rsidR="00075143" w:rsidRPr="00BF007E" w:rsidRDefault="00075143" w:rsidP="00075143">
      <w:pPr>
        <w:ind w:firstLine="567"/>
        <w:jc w:val="both"/>
        <w:rPr>
          <w:bCs/>
        </w:rPr>
      </w:pPr>
    </w:p>
    <w:p w14:paraId="25AD7454" w14:textId="77777777" w:rsidR="00075143" w:rsidRDefault="00075143" w:rsidP="00075143">
      <w:pPr>
        <w:ind w:firstLine="567"/>
        <w:jc w:val="both"/>
        <w:rPr>
          <w:bCs/>
        </w:rPr>
      </w:pPr>
    </w:p>
    <w:p w14:paraId="0A5492DC" w14:textId="77777777" w:rsidR="00075143" w:rsidRDefault="00075143" w:rsidP="00075143">
      <w:pPr>
        <w:ind w:firstLine="567"/>
        <w:jc w:val="both"/>
        <w:rPr>
          <w:bCs/>
        </w:rPr>
      </w:pPr>
    </w:p>
    <w:p w14:paraId="6992BB51" w14:textId="77777777" w:rsidR="00075143" w:rsidRDefault="00075143" w:rsidP="00075143">
      <w:pPr>
        <w:ind w:firstLine="567"/>
        <w:jc w:val="both"/>
        <w:rPr>
          <w:bCs/>
        </w:rPr>
      </w:pPr>
    </w:p>
    <w:p w14:paraId="3D28F183" w14:textId="77777777" w:rsidR="00075143" w:rsidRDefault="00075143" w:rsidP="00075143">
      <w:pPr>
        <w:ind w:firstLine="567"/>
        <w:jc w:val="both"/>
        <w:rPr>
          <w:bCs/>
        </w:rPr>
      </w:pPr>
    </w:p>
    <w:p w14:paraId="66C5F552" w14:textId="77777777" w:rsidR="00075143" w:rsidRDefault="00075143" w:rsidP="00075143">
      <w:pPr>
        <w:ind w:firstLine="567"/>
        <w:jc w:val="both"/>
        <w:rPr>
          <w:bCs/>
        </w:rPr>
      </w:pPr>
    </w:p>
    <w:p w14:paraId="5361369C" w14:textId="77777777" w:rsidR="00075143" w:rsidRDefault="00075143" w:rsidP="00075143">
      <w:pPr>
        <w:ind w:firstLine="567"/>
        <w:jc w:val="both"/>
        <w:rPr>
          <w:bCs/>
        </w:rPr>
      </w:pPr>
    </w:p>
    <w:p w14:paraId="5378E71F" w14:textId="77777777" w:rsidR="00075143" w:rsidRDefault="00075143" w:rsidP="00075143">
      <w:pPr>
        <w:ind w:firstLine="567"/>
        <w:jc w:val="both"/>
        <w:rPr>
          <w:bCs/>
        </w:rPr>
      </w:pPr>
    </w:p>
    <w:p w14:paraId="6047720B" w14:textId="77777777" w:rsidR="00075143" w:rsidRDefault="00075143" w:rsidP="00075143">
      <w:pPr>
        <w:ind w:firstLine="567"/>
        <w:jc w:val="both"/>
        <w:rPr>
          <w:bCs/>
        </w:rPr>
      </w:pPr>
    </w:p>
    <w:p w14:paraId="2FEEEB69" w14:textId="77777777" w:rsidR="00075143" w:rsidRDefault="00075143" w:rsidP="00075143">
      <w:pPr>
        <w:ind w:firstLine="567"/>
        <w:jc w:val="both"/>
        <w:rPr>
          <w:bCs/>
        </w:rPr>
      </w:pPr>
    </w:p>
    <w:p w14:paraId="7BC9E5B2" w14:textId="77777777" w:rsidR="00075143" w:rsidRDefault="00075143" w:rsidP="00075143">
      <w:pPr>
        <w:ind w:firstLine="567"/>
        <w:jc w:val="both"/>
        <w:rPr>
          <w:bCs/>
        </w:rPr>
      </w:pPr>
    </w:p>
    <w:p w14:paraId="0B7DD39B" w14:textId="77777777" w:rsidR="00075143" w:rsidRDefault="00075143" w:rsidP="00075143">
      <w:pPr>
        <w:ind w:firstLine="567"/>
        <w:jc w:val="both"/>
        <w:rPr>
          <w:bCs/>
        </w:rPr>
      </w:pPr>
    </w:p>
    <w:p w14:paraId="752B912F" w14:textId="77777777" w:rsidR="00075143" w:rsidRDefault="00075143" w:rsidP="00075143">
      <w:pPr>
        <w:ind w:firstLine="567"/>
        <w:jc w:val="both"/>
        <w:rPr>
          <w:bCs/>
        </w:rPr>
      </w:pPr>
    </w:p>
    <w:p w14:paraId="236DBAE7" w14:textId="77777777" w:rsidR="00075143" w:rsidRDefault="00075143" w:rsidP="00075143">
      <w:pPr>
        <w:ind w:firstLine="567"/>
        <w:jc w:val="both"/>
        <w:rPr>
          <w:bCs/>
        </w:rPr>
      </w:pPr>
    </w:p>
    <w:p w14:paraId="43A7E917" w14:textId="77777777" w:rsidR="00075143" w:rsidRDefault="00075143" w:rsidP="00075143">
      <w:pPr>
        <w:ind w:firstLine="567"/>
        <w:jc w:val="both"/>
        <w:rPr>
          <w:bCs/>
        </w:rPr>
      </w:pPr>
    </w:p>
    <w:p w14:paraId="1BA5E189" w14:textId="77777777" w:rsidR="00075143" w:rsidRPr="00BF007E" w:rsidRDefault="00075143" w:rsidP="00075143">
      <w:pPr>
        <w:ind w:firstLine="567"/>
        <w:jc w:val="both"/>
        <w:rPr>
          <w:bCs/>
        </w:rPr>
      </w:pPr>
    </w:p>
    <w:p w14:paraId="45CA17DD" w14:textId="5AB6CAED" w:rsidR="00075143" w:rsidRDefault="00075143" w:rsidP="00075143">
      <w:pPr>
        <w:ind w:firstLine="567"/>
        <w:jc w:val="both"/>
        <w:rPr>
          <w:bCs/>
        </w:rPr>
      </w:pPr>
    </w:p>
    <w:p w14:paraId="3193BDC4" w14:textId="0BE3CF9D" w:rsidR="00075143" w:rsidRDefault="00075143" w:rsidP="00075143">
      <w:pPr>
        <w:ind w:firstLine="567"/>
        <w:jc w:val="both"/>
        <w:rPr>
          <w:bCs/>
        </w:rPr>
      </w:pPr>
    </w:p>
    <w:p w14:paraId="3DA0717C" w14:textId="4F2E6568" w:rsidR="00075143" w:rsidRDefault="00075143" w:rsidP="00075143">
      <w:pPr>
        <w:ind w:firstLine="567"/>
        <w:jc w:val="both"/>
        <w:rPr>
          <w:bCs/>
        </w:rPr>
      </w:pPr>
    </w:p>
    <w:p w14:paraId="41F52BEF" w14:textId="75A351E7" w:rsidR="00075143" w:rsidRDefault="00075143" w:rsidP="00075143">
      <w:pPr>
        <w:ind w:firstLine="567"/>
        <w:jc w:val="both"/>
        <w:rPr>
          <w:bCs/>
        </w:rPr>
      </w:pPr>
    </w:p>
    <w:p w14:paraId="158A0235" w14:textId="6A836552" w:rsidR="00075143" w:rsidRDefault="00075143" w:rsidP="00075143">
      <w:pPr>
        <w:ind w:firstLine="567"/>
        <w:jc w:val="both"/>
        <w:rPr>
          <w:bCs/>
        </w:rPr>
      </w:pPr>
    </w:p>
    <w:p w14:paraId="4DD2F239" w14:textId="30A36314" w:rsidR="00075143" w:rsidRDefault="00075143" w:rsidP="00075143">
      <w:pPr>
        <w:ind w:firstLine="567"/>
        <w:jc w:val="both"/>
        <w:rPr>
          <w:bCs/>
        </w:rPr>
      </w:pPr>
    </w:p>
    <w:p w14:paraId="071CBF1A" w14:textId="74DBEAD6" w:rsidR="00075143" w:rsidRDefault="00075143" w:rsidP="00075143">
      <w:pPr>
        <w:ind w:firstLine="567"/>
        <w:jc w:val="both"/>
        <w:rPr>
          <w:bCs/>
        </w:rPr>
      </w:pPr>
    </w:p>
    <w:p w14:paraId="33CCFBE5" w14:textId="59E84640" w:rsidR="00075143" w:rsidRDefault="00075143" w:rsidP="00075143">
      <w:pPr>
        <w:ind w:firstLine="567"/>
        <w:jc w:val="both"/>
        <w:rPr>
          <w:bCs/>
        </w:rPr>
      </w:pPr>
    </w:p>
    <w:p w14:paraId="3EDBD8B8" w14:textId="1315F206" w:rsidR="00075143" w:rsidRDefault="00075143" w:rsidP="00075143">
      <w:pPr>
        <w:ind w:firstLine="567"/>
        <w:jc w:val="both"/>
        <w:rPr>
          <w:bCs/>
        </w:rPr>
      </w:pPr>
    </w:p>
    <w:p w14:paraId="4BF2883A" w14:textId="3260EDD1" w:rsidR="00075143" w:rsidRDefault="00075143" w:rsidP="00075143">
      <w:pPr>
        <w:ind w:firstLine="567"/>
        <w:jc w:val="both"/>
        <w:rPr>
          <w:bCs/>
        </w:rPr>
      </w:pPr>
    </w:p>
    <w:p w14:paraId="4B902F1C" w14:textId="756C2A3F" w:rsidR="00075143" w:rsidRDefault="00075143" w:rsidP="00075143">
      <w:pPr>
        <w:ind w:firstLine="567"/>
        <w:jc w:val="both"/>
        <w:rPr>
          <w:bCs/>
        </w:rPr>
      </w:pPr>
    </w:p>
    <w:p w14:paraId="519DB45D" w14:textId="2A1D28D5" w:rsidR="00075143" w:rsidRDefault="00075143" w:rsidP="00075143">
      <w:pPr>
        <w:ind w:firstLine="567"/>
        <w:jc w:val="both"/>
        <w:rPr>
          <w:bCs/>
        </w:rPr>
      </w:pPr>
    </w:p>
    <w:p w14:paraId="3BB42D13" w14:textId="0A320680" w:rsidR="00075143" w:rsidRDefault="00075143" w:rsidP="00075143">
      <w:pPr>
        <w:ind w:firstLine="567"/>
        <w:jc w:val="both"/>
        <w:rPr>
          <w:bCs/>
        </w:rPr>
      </w:pPr>
    </w:p>
    <w:p w14:paraId="3C3012C0" w14:textId="1B4C16B6" w:rsidR="00075143" w:rsidRDefault="00075143" w:rsidP="00075143">
      <w:pPr>
        <w:ind w:firstLine="567"/>
        <w:jc w:val="both"/>
        <w:rPr>
          <w:bCs/>
        </w:rPr>
      </w:pPr>
    </w:p>
    <w:p w14:paraId="510FF81E" w14:textId="6CAE72FC" w:rsidR="00075143" w:rsidRDefault="00075143" w:rsidP="00075143">
      <w:pPr>
        <w:ind w:firstLine="567"/>
        <w:jc w:val="both"/>
        <w:rPr>
          <w:bCs/>
        </w:rPr>
      </w:pPr>
    </w:p>
    <w:p w14:paraId="7B7E1073" w14:textId="2E4A02FD" w:rsidR="00075143" w:rsidRDefault="00075143" w:rsidP="00075143">
      <w:pPr>
        <w:ind w:firstLine="567"/>
        <w:jc w:val="both"/>
        <w:rPr>
          <w:bCs/>
        </w:rPr>
      </w:pPr>
    </w:p>
    <w:p w14:paraId="68617D73" w14:textId="7F1680F0" w:rsidR="00075143" w:rsidRDefault="00075143" w:rsidP="00075143">
      <w:pPr>
        <w:ind w:firstLine="567"/>
        <w:jc w:val="both"/>
        <w:rPr>
          <w:bCs/>
        </w:rPr>
      </w:pPr>
    </w:p>
    <w:p w14:paraId="1D5D6110" w14:textId="22616F9E" w:rsidR="00075143" w:rsidRDefault="00075143" w:rsidP="00075143">
      <w:pPr>
        <w:ind w:firstLine="567"/>
        <w:jc w:val="both"/>
        <w:rPr>
          <w:bCs/>
        </w:rPr>
      </w:pPr>
    </w:p>
    <w:p w14:paraId="0F03BAD9" w14:textId="1D23BE06" w:rsidR="00075143" w:rsidRDefault="00075143" w:rsidP="00075143">
      <w:pPr>
        <w:ind w:firstLine="567"/>
        <w:jc w:val="both"/>
        <w:rPr>
          <w:bCs/>
        </w:rPr>
      </w:pPr>
    </w:p>
    <w:p w14:paraId="7F3D9F94" w14:textId="7A1FE1D4" w:rsidR="00075143" w:rsidRDefault="00075143" w:rsidP="00075143">
      <w:pPr>
        <w:ind w:firstLine="567"/>
        <w:jc w:val="both"/>
        <w:rPr>
          <w:bCs/>
        </w:rPr>
      </w:pPr>
    </w:p>
    <w:p w14:paraId="3DB6D7A1" w14:textId="4DCE961F" w:rsidR="00833858" w:rsidRPr="00C614C2" w:rsidRDefault="00833858" w:rsidP="00833858">
      <w:pPr>
        <w:pStyle w:val="12"/>
        <w:keepLines w:val="0"/>
        <w:tabs>
          <w:tab w:val="left" w:pos="6424"/>
        </w:tabs>
        <w:spacing w:before="240" w:after="120"/>
        <w:ind w:left="792" w:hanging="360"/>
        <w:jc w:val="right"/>
        <w:rPr>
          <w:rFonts w:ascii="Times New Roman" w:eastAsia="MS Mincho" w:hAnsi="Times New Roman"/>
          <w:color w:val="auto"/>
          <w:kern w:val="32"/>
          <w:szCs w:val="24"/>
          <w:lang w:eastAsia="x-none"/>
        </w:rPr>
      </w:pPr>
      <w:r w:rsidRPr="00C614C2">
        <w:rPr>
          <w:rFonts w:ascii="Times New Roman" w:eastAsia="MS Mincho" w:hAnsi="Times New Roman"/>
          <w:color w:val="auto"/>
          <w:kern w:val="32"/>
          <w:szCs w:val="24"/>
          <w:lang w:eastAsia="x-none"/>
        </w:rPr>
        <w:t>(Приложение №</w:t>
      </w:r>
      <w:r>
        <w:rPr>
          <w:rFonts w:ascii="Times New Roman" w:eastAsia="MS Mincho" w:hAnsi="Times New Roman"/>
          <w:color w:val="auto"/>
          <w:kern w:val="32"/>
          <w:szCs w:val="24"/>
          <w:lang w:eastAsia="x-none"/>
        </w:rPr>
        <w:t>2</w:t>
      </w:r>
      <w:r w:rsidRPr="00C614C2">
        <w:rPr>
          <w:rFonts w:ascii="Times New Roman" w:eastAsia="MS Mincho" w:hAnsi="Times New Roman"/>
          <w:color w:val="auto"/>
          <w:kern w:val="32"/>
          <w:szCs w:val="24"/>
          <w:lang w:eastAsia="x-none"/>
        </w:rPr>
        <w:t>)</w:t>
      </w:r>
    </w:p>
    <w:p w14:paraId="342785F7" w14:textId="77777777" w:rsidR="00075143" w:rsidRPr="00BF007E" w:rsidRDefault="00075143" w:rsidP="00075143">
      <w:pPr>
        <w:ind w:firstLine="567"/>
        <w:jc w:val="both"/>
        <w:rPr>
          <w:bCs/>
        </w:rPr>
      </w:pPr>
    </w:p>
    <w:p w14:paraId="77C28732" w14:textId="46FEE38F" w:rsidR="00075143" w:rsidRDefault="00075143" w:rsidP="002056C0">
      <w:pPr>
        <w:pStyle w:val="3f4"/>
        <w:shd w:val="clear" w:color="auto" w:fill="auto"/>
        <w:spacing w:after="58" w:line="240" w:lineRule="exact"/>
        <w:rPr>
          <w:b/>
          <w:color w:val="000000" w:themeColor="text1"/>
          <w:sz w:val="24"/>
          <w:szCs w:val="24"/>
        </w:rPr>
      </w:pPr>
      <w:r w:rsidRPr="00BF007E">
        <w:rPr>
          <w:b/>
          <w:color w:val="000000" w:themeColor="text1"/>
          <w:sz w:val="24"/>
          <w:szCs w:val="24"/>
        </w:rPr>
        <w:t>Проект договора</w:t>
      </w:r>
      <w:r w:rsidR="002056C0">
        <w:rPr>
          <w:b/>
          <w:color w:val="000000" w:themeColor="text1"/>
          <w:sz w:val="24"/>
          <w:szCs w:val="24"/>
        </w:rPr>
        <w:t xml:space="preserve"> (используется типовая форма, которая будет выложена в составе планируемой закупочной процедуре)</w:t>
      </w:r>
    </w:p>
    <w:p w14:paraId="7E1F0B24" w14:textId="77777777" w:rsidR="00075143" w:rsidRPr="00BF007E" w:rsidRDefault="00075143" w:rsidP="00075143">
      <w:pPr>
        <w:widowControl w:val="0"/>
        <w:tabs>
          <w:tab w:val="center" w:pos="4677"/>
          <w:tab w:val="right" w:pos="9355"/>
        </w:tabs>
        <w:jc w:val="right"/>
        <w:rPr>
          <w:rFonts w:eastAsia="Courier New"/>
          <w:i/>
          <w:color w:val="000000"/>
          <w:lang w:bidi="ru-RU"/>
        </w:rPr>
      </w:pPr>
    </w:p>
    <w:p w14:paraId="07FB6C4D" w14:textId="77777777" w:rsidR="00075143" w:rsidRPr="00BF007E" w:rsidRDefault="00075143" w:rsidP="00075143">
      <w:pPr>
        <w:widowControl w:val="0"/>
        <w:tabs>
          <w:tab w:val="center" w:pos="4677"/>
          <w:tab w:val="right" w:pos="9355"/>
        </w:tabs>
        <w:jc w:val="right"/>
        <w:rPr>
          <w:rFonts w:eastAsia="Courier New"/>
          <w:i/>
          <w:color w:val="000000"/>
          <w:lang w:bidi="ru-RU"/>
        </w:rPr>
      </w:pPr>
    </w:p>
    <w:p w14:paraId="53768224" w14:textId="77777777" w:rsidR="00075143" w:rsidRPr="00BF007E" w:rsidRDefault="00075143" w:rsidP="00075143">
      <w:pPr>
        <w:widowControl w:val="0"/>
        <w:tabs>
          <w:tab w:val="center" w:pos="4677"/>
          <w:tab w:val="right" w:pos="9355"/>
        </w:tabs>
        <w:jc w:val="right"/>
        <w:rPr>
          <w:rFonts w:eastAsia="Courier New"/>
          <w:i/>
          <w:color w:val="000000"/>
          <w:lang w:bidi="ru-RU"/>
        </w:rPr>
      </w:pPr>
    </w:p>
    <w:p w14:paraId="046B7374" w14:textId="77777777" w:rsidR="00075143" w:rsidRPr="00BF007E" w:rsidRDefault="00075143" w:rsidP="00075143">
      <w:pPr>
        <w:widowControl w:val="0"/>
        <w:tabs>
          <w:tab w:val="center" w:pos="4677"/>
          <w:tab w:val="right" w:pos="9355"/>
        </w:tabs>
        <w:jc w:val="right"/>
        <w:rPr>
          <w:rFonts w:eastAsia="Courier New"/>
          <w:i/>
          <w:color w:val="000000"/>
          <w:lang w:bidi="ru-RU"/>
        </w:rPr>
      </w:pPr>
    </w:p>
    <w:p w14:paraId="2938CA7C" w14:textId="77777777" w:rsidR="00075143" w:rsidRPr="00BF007E" w:rsidRDefault="00075143" w:rsidP="00075143">
      <w:pPr>
        <w:widowControl w:val="0"/>
        <w:tabs>
          <w:tab w:val="center" w:pos="4677"/>
          <w:tab w:val="right" w:pos="9355"/>
        </w:tabs>
        <w:jc w:val="right"/>
        <w:rPr>
          <w:rFonts w:eastAsia="Courier New"/>
          <w:i/>
          <w:color w:val="000000"/>
          <w:lang w:bidi="ru-RU"/>
        </w:rPr>
      </w:pPr>
    </w:p>
    <w:p w14:paraId="02BCCA5F" w14:textId="77777777" w:rsidR="00075143" w:rsidRPr="00BF007E" w:rsidRDefault="00075143" w:rsidP="00075143">
      <w:pPr>
        <w:widowControl w:val="0"/>
        <w:tabs>
          <w:tab w:val="center" w:pos="4677"/>
          <w:tab w:val="right" w:pos="9355"/>
        </w:tabs>
        <w:jc w:val="right"/>
        <w:rPr>
          <w:rFonts w:eastAsia="Courier New"/>
          <w:i/>
          <w:color w:val="000000"/>
          <w:lang w:bidi="ru-RU"/>
        </w:rPr>
      </w:pPr>
    </w:p>
    <w:p w14:paraId="1FAC5164" w14:textId="3E21C722" w:rsidR="002056C0" w:rsidRDefault="002056C0" w:rsidP="00075143">
      <w:pPr>
        <w:widowControl w:val="0"/>
        <w:tabs>
          <w:tab w:val="center" w:pos="4677"/>
          <w:tab w:val="right" w:pos="9355"/>
        </w:tabs>
        <w:jc w:val="right"/>
        <w:rPr>
          <w:rFonts w:eastAsia="Courier New"/>
          <w:i/>
          <w:color w:val="000000"/>
          <w:lang w:bidi="ru-RU"/>
        </w:rPr>
      </w:pPr>
      <w:r>
        <w:rPr>
          <w:rFonts w:eastAsia="Courier New"/>
          <w:i/>
          <w:color w:val="000000"/>
          <w:lang w:bidi="ru-RU"/>
        </w:rPr>
        <w:br w:type="page"/>
      </w:r>
    </w:p>
    <w:p w14:paraId="30E1266A" w14:textId="77777777" w:rsidR="00075143" w:rsidRPr="00BF007E" w:rsidRDefault="00075143" w:rsidP="00075143">
      <w:pPr>
        <w:widowControl w:val="0"/>
        <w:tabs>
          <w:tab w:val="center" w:pos="4677"/>
          <w:tab w:val="right" w:pos="9355"/>
        </w:tabs>
        <w:jc w:val="right"/>
        <w:rPr>
          <w:rFonts w:eastAsia="Courier New"/>
          <w:i/>
          <w:color w:val="000000"/>
          <w:lang w:bidi="ru-RU"/>
        </w:rPr>
      </w:pPr>
    </w:p>
    <w:p w14:paraId="30BB299F" w14:textId="77777777" w:rsidR="00075143" w:rsidRPr="00BF007E" w:rsidRDefault="00075143" w:rsidP="00075143">
      <w:pPr>
        <w:widowControl w:val="0"/>
        <w:tabs>
          <w:tab w:val="center" w:pos="4677"/>
          <w:tab w:val="right" w:pos="9355"/>
        </w:tabs>
        <w:jc w:val="right"/>
        <w:rPr>
          <w:rFonts w:eastAsia="Courier New"/>
          <w:i/>
          <w:color w:val="000000"/>
          <w:lang w:bidi="ru-RU"/>
        </w:rPr>
      </w:pPr>
    </w:p>
    <w:p w14:paraId="17387D66" w14:textId="77777777" w:rsidR="00075143" w:rsidRPr="00BF007E" w:rsidRDefault="00075143" w:rsidP="00075143">
      <w:pPr>
        <w:widowControl w:val="0"/>
        <w:tabs>
          <w:tab w:val="center" w:pos="4677"/>
          <w:tab w:val="right" w:pos="9355"/>
        </w:tabs>
        <w:jc w:val="right"/>
        <w:rPr>
          <w:rFonts w:eastAsia="Courier New"/>
          <w:i/>
          <w:color w:val="000000"/>
          <w:lang w:bidi="ru-RU"/>
        </w:rPr>
      </w:pPr>
    </w:p>
    <w:p w14:paraId="6D2F7437" w14:textId="77777777" w:rsidR="00075143" w:rsidRPr="00BF007E" w:rsidRDefault="00075143" w:rsidP="00075143">
      <w:pPr>
        <w:widowControl w:val="0"/>
        <w:tabs>
          <w:tab w:val="center" w:pos="4677"/>
          <w:tab w:val="right" w:pos="9355"/>
        </w:tabs>
        <w:jc w:val="right"/>
        <w:rPr>
          <w:rFonts w:eastAsia="Courier New"/>
          <w:i/>
          <w:color w:val="000000"/>
          <w:lang w:bidi="ru-RU"/>
        </w:rPr>
      </w:pPr>
    </w:p>
    <w:p w14:paraId="508A4ABB" w14:textId="77777777" w:rsidR="00075143" w:rsidRPr="00BF007E" w:rsidRDefault="00075143" w:rsidP="00075143">
      <w:pPr>
        <w:widowControl w:val="0"/>
        <w:tabs>
          <w:tab w:val="center" w:pos="4677"/>
          <w:tab w:val="right" w:pos="9355"/>
        </w:tabs>
        <w:jc w:val="right"/>
        <w:rPr>
          <w:rFonts w:eastAsia="Courier New"/>
          <w:i/>
          <w:color w:val="000000"/>
          <w:lang w:bidi="ru-RU"/>
        </w:rPr>
      </w:pPr>
    </w:p>
    <w:p w14:paraId="6461BF5F" w14:textId="77777777" w:rsidR="00075143" w:rsidRPr="00BF007E" w:rsidRDefault="00075143" w:rsidP="00075143">
      <w:pPr>
        <w:widowControl w:val="0"/>
        <w:tabs>
          <w:tab w:val="center" w:pos="4677"/>
          <w:tab w:val="right" w:pos="9355"/>
        </w:tabs>
        <w:jc w:val="right"/>
        <w:rPr>
          <w:rFonts w:eastAsia="Courier New"/>
          <w:i/>
          <w:color w:val="000000"/>
          <w:lang w:bidi="ru-RU"/>
        </w:rPr>
      </w:pPr>
    </w:p>
    <w:p w14:paraId="14F79EBE" w14:textId="77777777" w:rsidR="00075143" w:rsidRPr="00BF007E" w:rsidRDefault="00075143" w:rsidP="00075143">
      <w:pPr>
        <w:widowControl w:val="0"/>
        <w:tabs>
          <w:tab w:val="center" w:pos="4677"/>
          <w:tab w:val="right" w:pos="9355"/>
        </w:tabs>
        <w:jc w:val="right"/>
        <w:rPr>
          <w:rFonts w:eastAsia="Courier New"/>
          <w:i/>
          <w:color w:val="000000"/>
          <w:lang w:bidi="ru-RU"/>
        </w:rPr>
      </w:pPr>
      <w:r w:rsidRPr="00BF007E">
        <w:rPr>
          <w:rFonts w:eastAsia="Courier New"/>
          <w:i/>
          <w:color w:val="000000"/>
          <w:lang w:bidi="ru-RU"/>
        </w:rPr>
        <w:t>Приложение 1</w:t>
      </w:r>
    </w:p>
    <w:p w14:paraId="7A91A2D5" w14:textId="77777777" w:rsidR="00075143" w:rsidRPr="00BF007E" w:rsidRDefault="00075143" w:rsidP="00075143">
      <w:pPr>
        <w:widowControl w:val="0"/>
        <w:spacing w:after="58" w:line="240" w:lineRule="exact"/>
        <w:jc w:val="right"/>
        <w:rPr>
          <w:rFonts w:eastAsia="Courier New"/>
          <w:i/>
          <w:color w:val="000000"/>
          <w:lang w:bidi="ru-RU"/>
        </w:rPr>
      </w:pPr>
      <w:r w:rsidRPr="00BF007E">
        <w:rPr>
          <w:i/>
        </w:rPr>
        <w:t xml:space="preserve"> </w:t>
      </w:r>
      <w:r w:rsidRPr="00BF007E">
        <w:rPr>
          <w:i/>
        </w:rPr>
        <w:tab/>
      </w:r>
      <w:r w:rsidRPr="00BF007E">
        <w:rPr>
          <w:i/>
        </w:rPr>
        <w:tab/>
        <w:t xml:space="preserve">к </w:t>
      </w:r>
      <w:proofErr w:type="gramStart"/>
      <w:r w:rsidRPr="00BF007E">
        <w:rPr>
          <w:i/>
        </w:rPr>
        <w:t>договору  №</w:t>
      </w:r>
      <w:proofErr w:type="gramEnd"/>
      <w:r w:rsidRPr="00BF007E">
        <w:rPr>
          <w:rFonts w:eastAsia="Courier New"/>
          <w:i/>
          <w:color w:val="000000"/>
          <w:lang w:bidi="ru-RU"/>
        </w:rPr>
        <w:t xml:space="preserve"> _____________</w:t>
      </w:r>
    </w:p>
    <w:p w14:paraId="4020ADFB" w14:textId="77777777" w:rsidR="00075143" w:rsidRPr="00BF007E" w:rsidRDefault="00075143" w:rsidP="00075143">
      <w:pPr>
        <w:widowControl w:val="0"/>
        <w:spacing w:after="58" w:line="240" w:lineRule="exact"/>
        <w:jc w:val="right"/>
        <w:rPr>
          <w:rFonts w:eastAsia="Courier New"/>
          <w:color w:val="000000"/>
          <w:lang w:bidi="ru-RU"/>
        </w:rPr>
      </w:pPr>
      <w:r w:rsidRPr="00BF007E">
        <w:rPr>
          <w:rFonts w:eastAsia="Courier New"/>
          <w:i/>
          <w:color w:val="000000"/>
          <w:lang w:bidi="ru-RU"/>
        </w:rPr>
        <w:t>от «____» _______________202____г</w:t>
      </w:r>
      <w:r w:rsidRPr="00BF007E">
        <w:rPr>
          <w:rFonts w:eastAsia="Courier New"/>
          <w:color w:val="000000"/>
          <w:lang w:bidi="ru-RU"/>
        </w:rPr>
        <w:t>.</w:t>
      </w:r>
    </w:p>
    <w:p w14:paraId="40BF3F8A" w14:textId="77777777" w:rsidR="00075143" w:rsidRPr="00BF007E" w:rsidRDefault="00075143" w:rsidP="00075143">
      <w:pPr>
        <w:jc w:val="center"/>
        <w:rPr>
          <w:b/>
          <w:bCs/>
        </w:rPr>
      </w:pPr>
      <w:r w:rsidRPr="00BF007E">
        <w:rPr>
          <w:b/>
          <w:bCs/>
        </w:rPr>
        <w:t>Бланк заказа</w:t>
      </w:r>
    </w:p>
    <w:p w14:paraId="03F5644F" w14:textId="77777777" w:rsidR="00075143" w:rsidRPr="00BF007E" w:rsidRDefault="00075143" w:rsidP="00075143"/>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5342"/>
        <w:gridCol w:w="4818"/>
      </w:tblGrid>
      <w:tr w:rsidR="00075143" w:rsidRPr="00BF007E" w14:paraId="573DF86B" w14:textId="77777777" w:rsidTr="00075143">
        <w:trPr>
          <w:trHeight w:val="340"/>
        </w:trPr>
        <w:tc>
          <w:tcPr>
            <w:tcW w:w="2629" w:type="pct"/>
            <w:tcBorders>
              <w:top w:val="single" w:sz="18" w:space="0" w:color="auto"/>
              <w:left w:val="single" w:sz="18" w:space="0" w:color="auto"/>
              <w:bottom w:val="nil"/>
              <w:right w:val="nil"/>
            </w:tcBorders>
            <w:vAlign w:val="center"/>
          </w:tcPr>
          <w:p w14:paraId="7815CFA3" w14:textId="77777777" w:rsidR="00075143" w:rsidRPr="00BF007E" w:rsidRDefault="00075143" w:rsidP="00075143">
            <w:pPr>
              <w:widowControl w:val="0"/>
              <w:tabs>
                <w:tab w:val="left" w:pos="-720"/>
              </w:tabs>
              <w:rPr>
                <w:rFonts w:eastAsia="Courier New"/>
                <w:b/>
                <w:noProof/>
                <w:color w:val="000000"/>
                <w:lang w:bidi="ru-RU"/>
              </w:rPr>
            </w:pPr>
            <w:r w:rsidRPr="00BF007E">
              <w:rPr>
                <w:rFonts w:eastAsia="Courier New"/>
                <w:color w:val="000000"/>
                <w:lang w:bidi="ru-RU"/>
              </w:rPr>
              <w:t xml:space="preserve"> </w:t>
            </w:r>
            <w:r w:rsidRPr="00BF007E">
              <w:rPr>
                <w:rFonts w:eastAsia="Courier New"/>
                <w:b/>
                <w:color w:val="000000"/>
                <w:lang w:bidi="ru-RU"/>
              </w:rPr>
              <w:t>Бланк заказ № 1</w:t>
            </w:r>
          </w:p>
        </w:tc>
        <w:tc>
          <w:tcPr>
            <w:tcW w:w="2371" w:type="pct"/>
            <w:tcBorders>
              <w:top w:val="single" w:sz="18" w:space="0" w:color="auto"/>
              <w:left w:val="nil"/>
              <w:bottom w:val="nil"/>
              <w:right w:val="single" w:sz="18" w:space="0" w:color="auto"/>
            </w:tcBorders>
            <w:vAlign w:val="center"/>
          </w:tcPr>
          <w:p w14:paraId="77CB8F1B" w14:textId="77777777" w:rsidR="00075143" w:rsidRPr="00BF007E" w:rsidRDefault="00075143" w:rsidP="00075143">
            <w:pPr>
              <w:widowControl w:val="0"/>
              <w:tabs>
                <w:tab w:val="left" w:pos="-720"/>
              </w:tabs>
              <w:rPr>
                <w:rFonts w:eastAsia="Courier New"/>
                <w:b/>
                <w:color w:val="000000"/>
                <w:lang w:bidi="ru-RU"/>
              </w:rPr>
            </w:pPr>
            <w:r w:rsidRPr="00BF007E">
              <w:rPr>
                <w:rFonts w:eastAsia="Courier New"/>
                <w:b/>
                <w:color w:val="000000"/>
                <w:lang w:bidi="ru-RU"/>
              </w:rPr>
              <w:t>Дата: «___» ______________ 202</w:t>
            </w:r>
            <w:r w:rsidRPr="00BF007E">
              <w:rPr>
                <w:rFonts w:eastAsia="Courier New"/>
                <w:b/>
                <w:color w:val="000000"/>
                <w:lang w:val="en-US" w:bidi="ru-RU"/>
              </w:rPr>
              <w:t>1</w:t>
            </w:r>
            <w:r w:rsidRPr="00BF007E">
              <w:rPr>
                <w:rFonts w:eastAsia="Courier New"/>
                <w:b/>
                <w:color w:val="000000"/>
                <w:lang w:bidi="ru-RU"/>
              </w:rPr>
              <w:t>г.</w:t>
            </w:r>
          </w:p>
        </w:tc>
      </w:tr>
      <w:tr w:rsidR="00075143" w:rsidRPr="00BF007E" w14:paraId="04D276BA" w14:textId="77777777" w:rsidTr="00075143">
        <w:trPr>
          <w:trHeight w:val="283"/>
        </w:trPr>
        <w:tc>
          <w:tcPr>
            <w:tcW w:w="5000" w:type="pct"/>
            <w:gridSpan w:val="2"/>
            <w:tcBorders>
              <w:top w:val="nil"/>
              <w:left w:val="single" w:sz="18" w:space="0" w:color="auto"/>
              <w:bottom w:val="nil"/>
              <w:right w:val="single" w:sz="18" w:space="0" w:color="auto"/>
            </w:tcBorders>
            <w:vAlign w:val="center"/>
          </w:tcPr>
          <w:p w14:paraId="7F6FF337" w14:textId="77777777" w:rsidR="00075143" w:rsidRPr="00BF007E" w:rsidRDefault="00075143" w:rsidP="00075143">
            <w:pPr>
              <w:widowControl w:val="0"/>
              <w:tabs>
                <w:tab w:val="left" w:pos="-720"/>
              </w:tabs>
              <w:rPr>
                <w:rFonts w:eastAsia="Courier New"/>
                <w:color w:val="000000"/>
                <w:lang w:bidi="ru-RU"/>
              </w:rPr>
            </w:pPr>
            <w:r w:rsidRPr="00BF007E">
              <w:rPr>
                <w:rFonts w:eastAsia="Courier New"/>
                <w:color w:val="000000"/>
                <w:lang w:bidi="ru-RU"/>
              </w:rPr>
              <w:t>к Договору № _____ от _______________2019г.</w:t>
            </w:r>
          </w:p>
        </w:tc>
      </w:tr>
      <w:tr w:rsidR="00075143" w:rsidRPr="00BF007E" w14:paraId="3173BC9F" w14:textId="77777777" w:rsidTr="00075143">
        <w:trPr>
          <w:trHeight w:val="283"/>
        </w:trPr>
        <w:tc>
          <w:tcPr>
            <w:tcW w:w="5000" w:type="pct"/>
            <w:gridSpan w:val="2"/>
            <w:tcBorders>
              <w:top w:val="nil"/>
              <w:left w:val="single" w:sz="18" w:space="0" w:color="auto"/>
              <w:bottom w:val="nil"/>
              <w:right w:val="single" w:sz="18" w:space="0" w:color="auto"/>
            </w:tcBorders>
            <w:vAlign w:val="center"/>
          </w:tcPr>
          <w:p w14:paraId="192166DC" w14:textId="77777777" w:rsidR="00075143" w:rsidRPr="00BF007E" w:rsidRDefault="00075143" w:rsidP="00075143">
            <w:pPr>
              <w:widowControl w:val="0"/>
              <w:tabs>
                <w:tab w:val="left" w:pos="-720"/>
              </w:tabs>
              <w:rPr>
                <w:rFonts w:eastAsia="Courier New"/>
                <w:color w:val="000000"/>
                <w:lang w:bidi="ru-RU"/>
              </w:rPr>
            </w:pPr>
            <w:r w:rsidRPr="00BF007E">
              <w:rPr>
                <w:rFonts w:eastAsia="Courier New"/>
                <w:color w:val="000000"/>
                <w:lang w:bidi="ru-RU"/>
              </w:rPr>
              <w:t xml:space="preserve">Исполнитель: </w:t>
            </w:r>
          </w:p>
        </w:tc>
      </w:tr>
      <w:tr w:rsidR="00075143" w:rsidRPr="00BF007E" w14:paraId="707F3541" w14:textId="77777777" w:rsidTr="00075143">
        <w:trPr>
          <w:trHeight w:val="283"/>
        </w:trPr>
        <w:tc>
          <w:tcPr>
            <w:tcW w:w="5000" w:type="pct"/>
            <w:gridSpan w:val="2"/>
            <w:tcBorders>
              <w:top w:val="nil"/>
              <w:left w:val="single" w:sz="18" w:space="0" w:color="auto"/>
              <w:bottom w:val="nil"/>
              <w:right w:val="single" w:sz="18" w:space="0" w:color="auto"/>
            </w:tcBorders>
            <w:vAlign w:val="center"/>
          </w:tcPr>
          <w:p w14:paraId="4017EA2A"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Заказчик: АО «Новосибирскэнергосбыт»</w:t>
            </w:r>
          </w:p>
        </w:tc>
      </w:tr>
      <w:tr w:rsidR="00075143" w:rsidRPr="00BF007E" w14:paraId="1C2AE1EA" w14:textId="77777777" w:rsidTr="00075143">
        <w:trPr>
          <w:trHeight w:val="283"/>
        </w:trPr>
        <w:tc>
          <w:tcPr>
            <w:tcW w:w="5000" w:type="pct"/>
            <w:gridSpan w:val="2"/>
            <w:tcBorders>
              <w:top w:val="nil"/>
              <w:left w:val="single" w:sz="18" w:space="0" w:color="auto"/>
              <w:bottom w:val="single" w:sz="18" w:space="0" w:color="auto"/>
              <w:right w:val="single" w:sz="18" w:space="0" w:color="auto"/>
            </w:tcBorders>
            <w:vAlign w:val="center"/>
          </w:tcPr>
          <w:p w14:paraId="5B2B034F"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Прекращает действие бланка заказа № - - - - - от - - - - - .</w:t>
            </w:r>
          </w:p>
        </w:tc>
      </w:tr>
    </w:tbl>
    <w:p w14:paraId="34299D48" w14:textId="77777777" w:rsidR="00075143" w:rsidRPr="00BF007E" w:rsidRDefault="00075143" w:rsidP="00075143">
      <w:pPr>
        <w:widowControl w:val="0"/>
        <w:rPr>
          <w:rFonts w:eastAsia="Courier New"/>
          <w:color w:val="000000"/>
          <w:lang w:bidi="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3202"/>
        <w:gridCol w:w="4348"/>
      </w:tblGrid>
      <w:tr w:rsidR="00075143" w:rsidRPr="00BF007E" w14:paraId="0D5ADB18" w14:textId="77777777" w:rsidTr="00075143">
        <w:tc>
          <w:tcPr>
            <w:tcW w:w="1284" w:type="pct"/>
            <w:tcBorders>
              <w:top w:val="single" w:sz="18" w:space="0" w:color="auto"/>
              <w:left w:val="single" w:sz="18" w:space="0" w:color="auto"/>
              <w:bottom w:val="single" w:sz="18" w:space="0" w:color="auto"/>
              <w:right w:val="single" w:sz="4" w:space="0" w:color="auto"/>
            </w:tcBorders>
            <w:shd w:val="clear" w:color="auto" w:fill="E0E0E0"/>
            <w:vAlign w:val="center"/>
          </w:tcPr>
          <w:p w14:paraId="3B83B3BD" w14:textId="77777777" w:rsidR="00075143" w:rsidRPr="00BF007E" w:rsidRDefault="00075143" w:rsidP="00D84302">
            <w:pPr>
              <w:keepNext/>
              <w:widowControl w:val="0"/>
              <w:numPr>
                <w:ilvl w:val="0"/>
                <w:numId w:val="66"/>
              </w:numPr>
              <w:tabs>
                <w:tab w:val="left" w:pos="-720"/>
              </w:tabs>
              <w:outlineLvl w:val="6"/>
              <w:rPr>
                <w:rFonts w:eastAsiaTheme="majorEastAsia"/>
                <w:i/>
                <w:iCs/>
                <w:color w:val="1F4D78" w:themeColor="accent1" w:themeShade="7F"/>
                <w:lang w:bidi="ru-RU"/>
              </w:rPr>
            </w:pPr>
            <w:r w:rsidRPr="00BF007E">
              <w:rPr>
                <w:rFonts w:eastAsiaTheme="majorEastAsia"/>
                <w:i/>
                <w:iCs/>
                <w:color w:val="1F4D78" w:themeColor="accent1" w:themeShade="7F"/>
                <w:lang w:bidi="ru-RU"/>
              </w:rPr>
              <w:t>Тип заказа</w:t>
            </w:r>
          </w:p>
        </w:tc>
        <w:tc>
          <w:tcPr>
            <w:tcW w:w="1576" w:type="pct"/>
            <w:tcBorders>
              <w:top w:val="single" w:sz="18" w:space="0" w:color="auto"/>
              <w:left w:val="single" w:sz="4" w:space="0" w:color="auto"/>
              <w:bottom w:val="single" w:sz="18" w:space="0" w:color="auto"/>
              <w:right w:val="nil"/>
            </w:tcBorders>
            <w:vAlign w:val="center"/>
          </w:tcPr>
          <w:p w14:paraId="469338AB" w14:textId="77777777" w:rsidR="00075143" w:rsidRPr="00BF007E" w:rsidRDefault="00075143" w:rsidP="00075143">
            <w:pPr>
              <w:widowControl w:val="0"/>
              <w:rPr>
                <w:rFonts w:eastAsia="Courier New"/>
                <w:bCs/>
                <w:color w:val="000000"/>
                <w:lang w:bidi="ru-RU"/>
              </w:rPr>
            </w:pPr>
            <w:r w:rsidRPr="00BF007E">
              <w:rPr>
                <w:rFonts w:eastAsia="Courier New"/>
                <w:bCs/>
                <w:color w:val="000000"/>
                <w:lang w:bidi="ru-RU"/>
              </w:rPr>
              <w:fldChar w:fldCharType="begin">
                <w:ffData>
                  <w:name w:val="Check5"/>
                  <w:enabled/>
                  <w:calcOnExit w:val="0"/>
                  <w:checkBox>
                    <w:sizeAuto/>
                    <w:default w:val="1"/>
                  </w:checkBox>
                </w:ffData>
              </w:fldChar>
            </w:r>
            <w:bookmarkStart w:id="32" w:name="Check5"/>
            <w:r w:rsidRPr="00BF007E">
              <w:rPr>
                <w:rFonts w:eastAsia="Courier New"/>
                <w:bCs/>
                <w:color w:val="000000"/>
                <w:lang w:bidi="ru-RU"/>
              </w:rPr>
              <w:instrText xml:space="preserve"> FORMCHECKBOX </w:instrText>
            </w:r>
            <w:r w:rsidR="00000000">
              <w:rPr>
                <w:rFonts w:eastAsia="Courier New"/>
                <w:bCs/>
                <w:color w:val="000000"/>
                <w:lang w:bidi="ru-RU"/>
              </w:rPr>
            </w:r>
            <w:r w:rsidR="00000000">
              <w:rPr>
                <w:rFonts w:eastAsia="Courier New"/>
                <w:bCs/>
                <w:color w:val="000000"/>
                <w:lang w:bidi="ru-RU"/>
              </w:rPr>
              <w:fldChar w:fldCharType="separate"/>
            </w:r>
            <w:r w:rsidRPr="00BF007E">
              <w:rPr>
                <w:rFonts w:eastAsia="Courier New"/>
                <w:bCs/>
                <w:color w:val="000000"/>
                <w:lang w:bidi="ru-RU"/>
              </w:rPr>
              <w:fldChar w:fldCharType="end"/>
            </w:r>
            <w:bookmarkEnd w:id="32"/>
            <w:r w:rsidRPr="00BF007E">
              <w:rPr>
                <w:rFonts w:eastAsia="Courier New"/>
                <w:bCs/>
                <w:color w:val="000000"/>
                <w:lang w:bidi="ru-RU"/>
              </w:rPr>
              <w:t xml:space="preserve"> Новое подключение</w:t>
            </w:r>
          </w:p>
          <w:p w14:paraId="18F1DE40" w14:textId="77777777" w:rsidR="00075143" w:rsidRPr="00BF007E" w:rsidRDefault="00075143" w:rsidP="00075143">
            <w:pPr>
              <w:widowControl w:val="0"/>
              <w:rPr>
                <w:rFonts w:eastAsia="Courier New"/>
                <w:bCs/>
                <w:color w:val="000000"/>
                <w:lang w:bidi="ru-RU"/>
              </w:rPr>
            </w:pPr>
            <w:r w:rsidRPr="00BF007E">
              <w:rPr>
                <w:rFonts w:eastAsia="Courier New"/>
                <w:bCs/>
                <w:color w:val="000000"/>
                <w:lang w:bidi="ru-RU"/>
              </w:rPr>
              <w:fldChar w:fldCharType="begin">
                <w:ffData>
                  <w:name w:val=""/>
                  <w:enabled/>
                  <w:calcOnExit w:val="0"/>
                  <w:checkBox>
                    <w:sizeAuto/>
                    <w:default w:val="0"/>
                  </w:checkBox>
                </w:ffData>
              </w:fldChar>
            </w:r>
            <w:r w:rsidRPr="00BF007E">
              <w:rPr>
                <w:rFonts w:eastAsia="Courier New"/>
                <w:bCs/>
                <w:color w:val="000000"/>
                <w:lang w:bidi="ru-RU"/>
              </w:rPr>
              <w:instrText xml:space="preserve"> FORMCHECKBOX </w:instrText>
            </w:r>
            <w:r w:rsidR="00000000">
              <w:rPr>
                <w:rFonts w:eastAsia="Courier New"/>
                <w:bCs/>
                <w:color w:val="000000"/>
                <w:lang w:bidi="ru-RU"/>
              </w:rPr>
            </w:r>
            <w:r w:rsidR="00000000">
              <w:rPr>
                <w:rFonts w:eastAsia="Courier New"/>
                <w:bCs/>
                <w:color w:val="000000"/>
                <w:lang w:bidi="ru-RU"/>
              </w:rPr>
              <w:fldChar w:fldCharType="separate"/>
            </w:r>
            <w:r w:rsidRPr="00BF007E">
              <w:rPr>
                <w:rFonts w:eastAsia="Courier New"/>
                <w:bCs/>
                <w:color w:val="000000"/>
                <w:lang w:bidi="ru-RU"/>
              </w:rPr>
              <w:fldChar w:fldCharType="end"/>
            </w:r>
            <w:r w:rsidRPr="00BF007E">
              <w:rPr>
                <w:rFonts w:eastAsia="Courier New"/>
                <w:bCs/>
                <w:color w:val="000000"/>
                <w:lang w:bidi="ru-RU"/>
              </w:rPr>
              <w:t xml:space="preserve"> Изменение тарифов</w:t>
            </w:r>
          </w:p>
        </w:tc>
        <w:tc>
          <w:tcPr>
            <w:tcW w:w="2140" w:type="pct"/>
            <w:tcBorders>
              <w:top w:val="single" w:sz="18" w:space="0" w:color="auto"/>
              <w:left w:val="nil"/>
              <w:bottom w:val="single" w:sz="18" w:space="0" w:color="auto"/>
              <w:right w:val="single" w:sz="18" w:space="0" w:color="auto"/>
            </w:tcBorders>
            <w:vAlign w:val="center"/>
          </w:tcPr>
          <w:p w14:paraId="11E806D5" w14:textId="77777777" w:rsidR="00075143" w:rsidRPr="00BF007E" w:rsidRDefault="00075143" w:rsidP="00075143">
            <w:pPr>
              <w:widowControl w:val="0"/>
              <w:rPr>
                <w:rFonts w:eastAsia="Courier New"/>
                <w:color w:val="000000"/>
                <w:lang w:bidi="ru-RU"/>
              </w:rPr>
            </w:pPr>
            <w:r w:rsidRPr="00BF007E">
              <w:rPr>
                <w:rFonts w:eastAsia="Courier New"/>
                <w:color w:val="000000"/>
                <w:lang w:bidi="ru-RU"/>
              </w:rPr>
              <w:fldChar w:fldCharType="begin">
                <w:ffData>
                  <w:name w:val="Check5"/>
                  <w:enabled/>
                  <w:calcOnExit w:val="0"/>
                  <w:checkBox>
                    <w:sizeAuto/>
                    <w:default w:val="0"/>
                  </w:checkBox>
                </w:ffData>
              </w:fldChar>
            </w:r>
            <w:r w:rsidRPr="00BF007E">
              <w:rPr>
                <w:rFonts w:eastAsia="Courier New"/>
                <w:color w:val="000000"/>
                <w:lang w:bidi="ru-RU"/>
              </w:rPr>
              <w:instrText xml:space="preserve"> FORMCHECKBOX </w:instrText>
            </w:r>
            <w:r w:rsidR="00000000">
              <w:rPr>
                <w:rFonts w:eastAsia="Courier New"/>
                <w:color w:val="000000"/>
                <w:lang w:bidi="ru-RU"/>
              </w:rPr>
            </w:r>
            <w:r w:rsidR="00000000">
              <w:rPr>
                <w:rFonts w:eastAsia="Courier New"/>
                <w:color w:val="000000"/>
                <w:lang w:bidi="ru-RU"/>
              </w:rPr>
              <w:fldChar w:fldCharType="separate"/>
            </w:r>
            <w:r w:rsidRPr="00BF007E">
              <w:rPr>
                <w:rFonts w:eastAsia="Courier New"/>
                <w:color w:val="000000"/>
                <w:lang w:bidi="ru-RU"/>
              </w:rPr>
              <w:fldChar w:fldCharType="end"/>
            </w:r>
            <w:r w:rsidRPr="00BF007E">
              <w:rPr>
                <w:rFonts w:eastAsia="Courier New"/>
                <w:color w:val="000000"/>
                <w:lang w:bidi="ru-RU"/>
              </w:rPr>
              <w:t xml:space="preserve">   Изменение конфигурации</w:t>
            </w:r>
          </w:p>
        </w:tc>
      </w:tr>
    </w:tbl>
    <w:p w14:paraId="7193E6A8" w14:textId="77777777" w:rsidR="00075143" w:rsidRPr="00BF007E" w:rsidRDefault="00075143" w:rsidP="00075143">
      <w:pPr>
        <w:widowControl w:val="0"/>
        <w:rPr>
          <w:rFonts w:eastAsia="Courier New"/>
          <w:color w:val="000000"/>
          <w:lang w:bidi="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30"/>
        <w:gridCol w:w="22"/>
        <w:gridCol w:w="1528"/>
        <w:gridCol w:w="1185"/>
        <w:gridCol w:w="457"/>
        <w:gridCol w:w="1065"/>
        <w:gridCol w:w="234"/>
        <w:gridCol w:w="79"/>
        <w:gridCol w:w="234"/>
        <w:gridCol w:w="526"/>
        <w:gridCol w:w="305"/>
        <w:gridCol w:w="2595"/>
      </w:tblGrid>
      <w:tr w:rsidR="00075143" w:rsidRPr="00BF007E" w14:paraId="1822DA7B" w14:textId="77777777" w:rsidTr="00075143">
        <w:tc>
          <w:tcPr>
            <w:tcW w:w="5000" w:type="pct"/>
            <w:gridSpan w:val="12"/>
            <w:tcBorders>
              <w:top w:val="single" w:sz="18" w:space="0" w:color="auto"/>
              <w:left w:val="single" w:sz="18" w:space="0" w:color="auto"/>
              <w:bottom w:val="single" w:sz="4" w:space="0" w:color="auto"/>
              <w:right w:val="single" w:sz="18" w:space="0" w:color="auto"/>
            </w:tcBorders>
            <w:shd w:val="pct10" w:color="auto" w:fill="FFFFFF"/>
            <w:vAlign w:val="center"/>
          </w:tcPr>
          <w:p w14:paraId="5204AB0C" w14:textId="77777777" w:rsidR="00075143" w:rsidRPr="00BF007E" w:rsidRDefault="00075143" w:rsidP="00D84302">
            <w:pPr>
              <w:keepNext/>
              <w:widowControl w:val="0"/>
              <w:numPr>
                <w:ilvl w:val="0"/>
                <w:numId w:val="66"/>
              </w:numPr>
              <w:tabs>
                <w:tab w:val="left" w:pos="-720"/>
              </w:tabs>
              <w:outlineLvl w:val="6"/>
              <w:rPr>
                <w:rFonts w:eastAsiaTheme="majorEastAsia"/>
                <w:b/>
                <w:i/>
                <w:iCs/>
                <w:color w:val="1F4D78" w:themeColor="accent1" w:themeShade="7F"/>
                <w:lang w:bidi="ru-RU"/>
              </w:rPr>
            </w:pPr>
            <w:r w:rsidRPr="00BF007E">
              <w:rPr>
                <w:rFonts w:eastAsiaTheme="majorEastAsia"/>
                <w:i/>
                <w:iCs/>
                <w:color w:val="1F4D78" w:themeColor="accent1" w:themeShade="7F"/>
                <w:lang w:bidi="ru-RU"/>
              </w:rPr>
              <w:t xml:space="preserve">  Контактная информация Заказчика:</w:t>
            </w:r>
          </w:p>
        </w:tc>
      </w:tr>
      <w:tr w:rsidR="00075143" w:rsidRPr="00BF007E" w14:paraId="6AE281DD" w14:textId="77777777" w:rsidTr="00075143">
        <w:tc>
          <w:tcPr>
            <w:tcW w:w="5000" w:type="pct"/>
            <w:gridSpan w:val="12"/>
            <w:tcBorders>
              <w:top w:val="single" w:sz="4" w:space="0" w:color="auto"/>
              <w:left w:val="single" w:sz="18" w:space="0" w:color="auto"/>
              <w:bottom w:val="single" w:sz="4" w:space="0" w:color="auto"/>
              <w:right w:val="single" w:sz="18" w:space="0" w:color="auto"/>
            </w:tcBorders>
            <w:vAlign w:val="center"/>
          </w:tcPr>
          <w:p w14:paraId="0C246279"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Коммерческие и административные вопросы</w:t>
            </w:r>
          </w:p>
        </w:tc>
      </w:tr>
      <w:tr w:rsidR="00075143" w:rsidRPr="00BF007E" w14:paraId="3515C015" w14:textId="77777777" w:rsidTr="00075143">
        <w:tc>
          <w:tcPr>
            <w:tcW w:w="950" w:type="pct"/>
            <w:tcBorders>
              <w:top w:val="single" w:sz="4" w:space="0" w:color="auto"/>
              <w:left w:val="single" w:sz="18" w:space="0" w:color="auto"/>
              <w:bottom w:val="single" w:sz="4" w:space="0" w:color="auto"/>
              <w:right w:val="single" w:sz="4" w:space="0" w:color="auto"/>
            </w:tcBorders>
            <w:vAlign w:val="center"/>
          </w:tcPr>
          <w:p w14:paraId="0E9CE72F"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Контактное лицо:</w:t>
            </w:r>
          </w:p>
        </w:tc>
        <w:tc>
          <w:tcPr>
            <w:tcW w:w="2095" w:type="pct"/>
            <w:gridSpan w:val="5"/>
            <w:tcBorders>
              <w:top w:val="single" w:sz="4" w:space="0" w:color="auto"/>
              <w:left w:val="single" w:sz="4" w:space="0" w:color="auto"/>
              <w:bottom w:val="single" w:sz="4" w:space="0" w:color="auto"/>
              <w:right w:val="nil"/>
            </w:tcBorders>
            <w:vAlign w:val="center"/>
          </w:tcPr>
          <w:p w14:paraId="345DBF21" w14:textId="77777777" w:rsidR="00075143" w:rsidRPr="00BF007E" w:rsidRDefault="00075143" w:rsidP="00075143">
            <w:pPr>
              <w:widowControl w:val="0"/>
              <w:tabs>
                <w:tab w:val="left" w:pos="-720"/>
              </w:tabs>
              <w:rPr>
                <w:rFonts w:eastAsia="Courier New"/>
                <w:color w:val="000000"/>
                <w:lang w:bidi="ru-RU"/>
              </w:rPr>
            </w:pPr>
            <w:r w:rsidRPr="00BF007E">
              <w:rPr>
                <w:rFonts w:eastAsia="Courier New"/>
                <w:color w:val="000000"/>
                <w:lang w:bidi="ru-RU"/>
              </w:rPr>
              <w:t>Газизов Денис</w:t>
            </w:r>
          </w:p>
        </w:tc>
        <w:tc>
          <w:tcPr>
            <w:tcW w:w="115" w:type="pct"/>
            <w:tcBorders>
              <w:top w:val="single" w:sz="4" w:space="0" w:color="auto"/>
              <w:left w:val="nil"/>
              <w:bottom w:val="single" w:sz="4" w:space="0" w:color="auto"/>
              <w:right w:val="single" w:sz="4" w:space="0" w:color="auto"/>
            </w:tcBorders>
            <w:vAlign w:val="center"/>
          </w:tcPr>
          <w:p w14:paraId="0B7A32A7" w14:textId="77777777" w:rsidR="00075143" w:rsidRPr="00BF007E" w:rsidRDefault="00075143" w:rsidP="00075143">
            <w:pPr>
              <w:widowControl w:val="0"/>
              <w:tabs>
                <w:tab w:val="left" w:pos="-720"/>
              </w:tabs>
              <w:rPr>
                <w:rFonts w:eastAsia="Courier New"/>
                <w:noProof/>
                <w:color w:val="000000"/>
                <w:lang w:bidi="ru-RU"/>
              </w:rPr>
            </w:pPr>
          </w:p>
        </w:tc>
        <w:tc>
          <w:tcPr>
            <w:tcW w:w="413" w:type="pct"/>
            <w:gridSpan w:val="3"/>
            <w:tcBorders>
              <w:top w:val="single" w:sz="4" w:space="0" w:color="auto"/>
              <w:left w:val="single" w:sz="4" w:space="0" w:color="auto"/>
              <w:bottom w:val="single" w:sz="4" w:space="0" w:color="auto"/>
              <w:right w:val="single" w:sz="4" w:space="0" w:color="auto"/>
            </w:tcBorders>
            <w:vAlign w:val="center"/>
          </w:tcPr>
          <w:p w14:paraId="69F5E617"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Тел:</w:t>
            </w:r>
          </w:p>
        </w:tc>
        <w:tc>
          <w:tcPr>
            <w:tcW w:w="1427" w:type="pct"/>
            <w:gridSpan w:val="2"/>
            <w:tcBorders>
              <w:top w:val="single" w:sz="4" w:space="0" w:color="auto"/>
              <w:left w:val="single" w:sz="4" w:space="0" w:color="auto"/>
              <w:bottom w:val="single" w:sz="4" w:space="0" w:color="auto"/>
              <w:right w:val="single" w:sz="18" w:space="0" w:color="auto"/>
            </w:tcBorders>
            <w:vAlign w:val="center"/>
          </w:tcPr>
          <w:p w14:paraId="1988EDC1"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8-923-709-09-88</w:t>
            </w:r>
          </w:p>
        </w:tc>
      </w:tr>
      <w:tr w:rsidR="00075143" w:rsidRPr="00BF007E" w14:paraId="0B9ADF72" w14:textId="77777777" w:rsidTr="00075143">
        <w:tc>
          <w:tcPr>
            <w:tcW w:w="950" w:type="pct"/>
            <w:tcBorders>
              <w:top w:val="single" w:sz="4" w:space="0" w:color="auto"/>
              <w:left w:val="single" w:sz="18" w:space="0" w:color="auto"/>
              <w:bottom w:val="single" w:sz="4" w:space="0" w:color="auto"/>
              <w:right w:val="single" w:sz="8" w:space="0" w:color="auto"/>
            </w:tcBorders>
            <w:vAlign w:val="center"/>
          </w:tcPr>
          <w:p w14:paraId="1E76BD99"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E-mail:</w:t>
            </w:r>
          </w:p>
        </w:tc>
        <w:tc>
          <w:tcPr>
            <w:tcW w:w="2210" w:type="pct"/>
            <w:gridSpan w:val="6"/>
            <w:tcBorders>
              <w:top w:val="single" w:sz="4" w:space="0" w:color="auto"/>
              <w:left w:val="single" w:sz="8" w:space="0" w:color="auto"/>
              <w:bottom w:val="single" w:sz="4" w:space="0" w:color="auto"/>
              <w:right w:val="single" w:sz="4" w:space="0" w:color="auto"/>
            </w:tcBorders>
            <w:vAlign w:val="center"/>
          </w:tcPr>
          <w:p w14:paraId="4C545380"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denis.gazizov@nskes.ru</w:t>
            </w:r>
          </w:p>
        </w:tc>
        <w:tc>
          <w:tcPr>
            <w:tcW w:w="413" w:type="pct"/>
            <w:gridSpan w:val="3"/>
            <w:tcBorders>
              <w:top w:val="single" w:sz="4" w:space="0" w:color="auto"/>
              <w:left w:val="single" w:sz="4" w:space="0" w:color="auto"/>
              <w:bottom w:val="single" w:sz="4" w:space="0" w:color="auto"/>
              <w:right w:val="single" w:sz="4" w:space="0" w:color="auto"/>
            </w:tcBorders>
            <w:vAlign w:val="center"/>
          </w:tcPr>
          <w:p w14:paraId="5A1422D3"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Факс:</w:t>
            </w:r>
          </w:p>
        </w:tc>
        <w:tc>
          <w:tcPr>
            <w:tcW w:w="1427" w:type="pct"/>
            <w:gridSpan w:val="2"/>
            <w:tcBorders>
              <w:top w:val="single" w:sz="4" w:space="0" w:color="auto"/>
              <w:left w:val="single" w:sz="4" w:space="0" w:color="auto"/>
              <w:bottom w:val="single" w:sz="4" w:space="0" w:color="auto"/>
              <w:right w:val="single" w:sz="18" w:space="0" w:color="auto"/>
            </w:tcBorders>
            <w:vAlign w:val="center"/>
          </w:tcPr>
          <w:p w14:paraId="5188E3E0" w14:textId="77777777" w:rsidR="00075143" w:rsidRPr="00BF007E" w:rsidRDefault="00075143" w:rsidP="00075143">
            <w:pPr>
              <w:widowControl w:val="0"/>
              <w:tabs>
                <w:tab w:val="left" w:pos="-720"/>
              </w:tabs>
              <w:ind w:right="-630"/>
              <w:rPr>
                <w:rFonts w:eastAsia="Courier New"/>
                <w:noProof/>
                <w:color w:val="000000"/>
                <w:lang w:bidi="ru-RU"/>
              </w:rPr>
            </w:pPr>
            <w:r w:rsidRPr="00BF007E">
              <w:rPr>
                <w:rFonts w:eastAsia="Courier New"/>
                <w:noProof/>
                <w:color w:val="000000"/>
                <w:lang w:bidi="ru-RU"/>
              </w:rPr>
              <w:t>-</w:t>
            </w:r>
          </w:p>
        </w:tc>
      </w:tr>
      <w:tr w:rsidR="00075143" w:rsidRPr="00BF007E" w14:paraId="354E771B" w14:textId="77777777" w:rsidTr="00075143">
        <w:tblPrEx>
          <w:tblBorders>
            <w:top w:val="single" w:sz="12" w:space="0" w:color="008000"/>
            <w:left w:val="none" w:sz="0" w:space="0" w:color="auto"/>
            <w:bottom w:val="single" w:sz="12" w:space="0" w:color="008000"/>
            <w:right w:val="none" w:sz="0" w:space="0" w:color="auto"/>
          </w:tblBorders>
        </w:tblPrEx>
        <w:tc>
          <w:tcPr>
            <w:tcW w:w="5000" w:type="pct"/>
            <w:gridSpan w:val="12"/>
            <w:tcBorders>
              <w:top w:val="single" w:sz="4" w:space="0" w:color="auto"/>
              <w:left w:val="single" w:sz="18" w:space="0" w:color="auto"/>
              <w:bottom w:val="single" w:sz="4" w:space="0" w:color="auto"/>
              <w:right w:val="single" w:sz="18" w:space="0" w:color="auto"/>
            </w:tcBorders>
            <w:vAlign w:val="center"/>
          </w:tcPr>
          <w:p w14:paraId="4F7ACE70"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Выставление счетов-</w:t>
            </w:r>
          </w:p>
        </w:tc>
      </w:tr>
      <w:tr w:rsidR="00075143" w:rsidRPr="00BF007E" w14:paraId="2049A463" w14:textId="77777777" w:rsidTr="00075143">
        <w:tblPrEx>
          <w:tblBorders>
            <w:top w:val="single" w:sz="12" w:space="0" w:color="008000"/>
            <w:left w:val="none" w:sz="0" w:space="0" w:color="auto"/>
            <w:bottom w:val="single" w:sz="12" w:space="0" w:color="008000"/>
            <w:right w:val="none" w:sz="0" w:space="0" w:color="auto"/>
          </w:tblBorders>
        </w:tblPrEx>
        <w:tc>
          <w:tcPr>
            <w:tcW w:w="950" w:type="pct"/>
            <w:tcBorders>
              <w:top w:val="single" w:sz="4" w:space="0" w:color="auto"/>
              <w:left w:val="single" w:sz="18" w:space="0" w:color="auto"/>
              <w:bottom w:val="single" w:sz="4" w:space="0" w:color="auto"/>
              <w:right w:val="single" w:sz="4" w:space="0" w:color="auto"/>
            </w:tcBorders>
            <w:vAlign w:val="center"/>
          </w:tcPr>
          <w:p w14:paraId="1E3C072D"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Контактное лицо:</w:t>
            </w:r>
          </w:p>
        </w:tc>
        <w:tc>
          <w:tcPr>
            <w:tcW w:w="2095" w:type="pct"/>
            <w:gridSpan w:val="5"/>
            <w:tcBorders>
              <w:top w:val="single" w:sz="4" w:space="0" w:color="auto"/>
              <w:left w:val="single" w:sz="4" w:space="0" w:color="auto"/>
              <w:bottom w:val="single" w:sz="4" w:space="0" w:color="auto"/>
              <w:right w:val="nil"/>
            </w:tcBorders>
            <w:vAlign w:val="center"/>
          </w:tcPr>
          <w:p w14:paraId="7FEBFDF2"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Матвеев Илья</w:t>
            </w:r>
          </w:p>
        </w:tc>
        <w:tc>
          <w:tcPr>
            <w:tcW w:w="115" w:type="pct"/>
            <w:tcBorders>
              <w:top w:val="single" w:sz="4" w:space="0" w:color="auto"/>
              <w:left w:val="nil"/>
              <w:bottom w:val="single" w:sz="4" w:space="0" w:color="auto"/>
              <w:right w:val="single" w:sz="4" w:space="0" w:color="auto"/>
            </w:tcBorders>
            <w:vAlign w:val="center"/>
          </w:tcPr>
          <w:p w14:paraId="1B7A1A63" w14:textId="77777777" w:rsidR="00075143" w:rsidRPr="00BF007E" w:rsidRDefault="00075143" w:rsidP="00075143">
            <w:pPr>
              <w:widowControl w:val="0"/>
              <w:tabs>
                <w:tab w:val="left" w:pos="-720"/>
              </w:tabs>
              <w:rPr>
                <w:rFonts w:eastAsia="Courier New"/>
                <w:noProof/>
                <w:color w:val="000000"/>
                <w:lang w:bidi="ru-RU"/>
              </w:rPr>
            </w:pPr>
          </w:p>
        </w:tc>
        <w:tc>
          <w:tcPr>
            <w:tcW w:w="413" w:type="pct"/>
            <w:gridSpan w:val="3"/>
            <w:tcBorders>
              <w:top w:val="single" w:sz="4" w:space="0" w:color="auto"/>
              <w:left w:val="single" w:sz="4" w:space="0" w:color="auto"/>
              <w:bottom w:val="single" w:sz="4" w:space="0" w:color="auto"/>
              <w:right w:val="single" w:sz="4" w:space="0" w:color="auto"/>
            </w:tcBorders>
            <w:vAlign w:val="center"/>
          </w:tcPr>
          <w:p w14:paraId="365309FA"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Тел:</w:t>
            </w:r>
          </w:p>
        </w:tc>
        <w:tc>
          <w:tcPr>
            <w:tcW w:w="1427" w:type="pct"/>
            <w:gridSpan w:val="2"/>
            <w:tcBorders>
              <w:top w:val="single" w:sz="4" w:space="0" w:color="auto"/>
              <w:left w:val="single" w:sz="4" w:space="0" w:color="auto"/>
              <w:bottom w:val="single" w:sz="4" w:space="0" w:color="auto"/>
              <w:right w:val="single" w:sz="18" w:space="0" w:color="auto"/>
            </w:tcBorders>
            <w:vAlign w:val="center"/>
          </w:tcPr>
          <w:p w14:paraId="2AB296A3" w14:textId="77777777" w:rsidR="00075143" w:rsidRPr="00BF007E" w:rsidRDefault="00075143" w:rsidP="00075143">
            <w:pPr>
              <w:widowControl w:val="0"/>
              <w:tabs>
                <w:tab w:val="left" w:pos="-720"/>
              </w:tabs>
              <w:ind w:right="-630"/>
              <w:rPr>
                <w:rFonts w:eastAsia="Courier New"/>
                <w:noProof/>
                <w:color w:val="000000"/>
                <w:lang w:val="en-US" w:bidi="ru-RU"/>
              </w:rPr>
            </w:pPr>
            <w:r w:rsidRPr="00BF007E">
              <w:rPr>
                <w:rFonts w:eastAsia="Courier New"/>
                <w:noProof/>
                <w:color w:val="000000"/>
                <w:lang w:bidi="ru-RU"/>
              </w:rPr>
              <w:t>8-9</w:t>
            </w:r>
            <w:r w:rsidRPr="00BF007E">
              <w:rPr>
                <w:rFonts w:eastAsia="Courier New"/>
                <w:noProof/>
                <w:color w:val="000000"/>
                <w:lang w:val="en-US" w:bidi="ru-RU"/>
              </w:rPr>
              <w:t>23</w:t>
            </w:r>
            <w:r w:rsidRPr="00BF007E">
              <w:rPr>
                <w:rFonts w:eastAsia="Courier New"/>
                <w:noProof/>
                <w:color w:val="000000"/>
                <w:lang w:bidi="ru-RU"/>
              </w:rPr>
              <w:t>-</w:t>
            </w:r>
            <w:r w:rsidRPr="00BF007E">
              <w:rPr>
                <w:rFonts w:eastAsia="Courier New"/>
                <w:noProof/>
                <w:color w:val="000000"/>
                <w:lang w:val="en-US" w:bidi="ru-RU"/>
              </w:rPr>
              <w:t>150</w:t>
            </w:r>
            <w:r w:rsidRPr="00BF007E">
              <w:rPr>
                <w:rFonts w:eastAsia="Courier New"/>
                <w:noProof/>
                <w:color w:val="000000"/>
                <w:lang w:bidi="ru-RU"/>
              </w:rPr>
              <w:t>-</w:t>
            </w:r>
            <w:r w:rsidRPr="00BF007E">
              <w:rPr>
                <w:rFonts w:eastAsia="Courier New"/>
                <w:noProof/>
                <w:color w:val="000000"/>
                <w:lang w:val="en-US" w:bidi="ru-RU"/>
              </w:rPr>
              <w:t>79</w:t>
            </w:r>
            <w:r w:rsidRPr="00BF007E">
              <w:rPr>
                <w:rFonts w:eastAsia="Courier New"/>
                <w:noProof/>
                <w:color w:val="000000"/>
                <w:lang w:bidi="ru-RU"/>
              </w:rPr>
              <w:t>-</w:t>
            </w:r>
            <w:r w:rsidRPr="00BF007E">
              <w:rPr>
                <w:rFonts w:eastAsia="Courier New"/>
                <w:noProof/>
                <w:color w:val="000000"/>
                <w:lang w:val="en-US" w:bidi="ru-RU"/>
              </w:rPr>
              <w:t>65</w:t>
            </w:r>
          </w:p>
        </w:tc>
      </w:tr>
      <w:tr w:rsidR="00075143" w:rsidRPr="00BF007E" w14:paraId="1DB7B7C3" w14:textId="77777777" w:rsidTr="00075143">
        <w:tblPrEx>
          <w:tblBorders>
            <w:top w:val="single" w:sz="12" w:space="0" w:color="008000"/>
            <w:left w:val="none" w:sz="0" w:space="0" w:color="auto"/>
            <w:bottom w:val="single" w:sz="12" w:space="0" w:color="008000"/>
            <w:right w:val="none" w:sz="0" w:space="0" w:color="auto"/>
          </w:tblBorders>
        </w:tblPrEx>
        <w:tc>
          <w:tcPr>
            <w:tcW w:w="950" w:type="pct"/>
            <w:tcBorders>
              <w:top w:val="single" w:sz="4" w:space="0" w:color="auto"/>
              <w:left w:val="single" w:sz="18" w:space="0" w:color="auto"/>
              <w:bottom w:val="single" w:sz="4" w:space="0" w:color="auto"/>
              <w:right w:val="single" w:sz="8" w:space="0" w:color="auto"/>
            </w:tcBorders>
            <w:vAlign w:val="center"/>
          </w:tcPr>
          <w:p w14:paraId="44343425"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 xml:space="preserve">E-mail: </w:t>
            </w:r>
          </w:p>
        </w:tc>
        <w:tc>
          <w:tcPr>
            <w:tcW w:w="2210" w:type="pct"/>
            <w:gridSpan w:val="6"/>
            <w:tcBorders>
              <w:top w:val="single" w:sz="4" w:space="0" w:color="auto"/>
              <w:left w:val="single" w:sz="8" w:space="0" w:color="auto"/>
              <w:bottom w:val="single" w:sz="4" w:space="0" w:color="auto"/>
              <w:right w:val="single" w:sz="4" w:space="0" w:color="auto"/>
            </w:tcBorders>
            <w:vAlign w:val="center"/>
          </w:tcPr>
          <w:p w14:paraId="21C1428A"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val="en-US" w:bidi="ru-RU"/>
              </w:rPr>
              <w:t>Ilya.matveev</w:t>
            </w:r>
            <w:r w:rsidRPr="00BF007E">
              <w:rPr>
                <w:rFonts w:eastAsia="Courier New"/>
                <w:noProof/>
                <w:color w:val="000000"/>
                <w:lang w:bidi="ru-RU"/>
              </w:rPr>
              <w:t>@nskes.ru</w:t>
            </w:r>
          </w:p>
        </w:tc>
        <w:tc>
          <w:tcPr>
            <w:tcW w:w="413" w:type="pct"/>
            <w:gridSpan w:val="3"/>
            <w:tcBorders>
              <w:top w:val="single" w:sz="4" w:space="0" w:color="auto"/>
              <w:left w:val="single" w:sz="4" w:space="0" w:color="auto"/>
              <w:bottom w:val="single" w:sz="4" w:space="0" w:color="auto"/>
              <w:right w:val="single" w:sz="4" w:space="0" w:color="auto"/>
            </w:tcBorders>
            <w:vAlign w:val="center"/>
          </w:tcPr>
          <w:p w14:paraId="0E226C79"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Факс:</w:t>
            </w:r>
          </w:p>
        </w:tc>
        <w:tc>
          <w:tcPr>
            <w:tcW w:w="1427" w:type="pct"/>
            <w:gridSpan w:val="2"/>
            <w:tcBorders>
              <w:top w:val="single" w:sz="4" w:space="0" w:color="auto"/>
              <w:left w:val="single" w:sz="4" w:space="0" w:color="auto"/>
              <w:bottom w:val="single" w:sz="4" w:space="0" w:color="auto"/>
              <w:right w:val="single" w:sz="18" w:space="0" w:color="auto"/>
            </w:tcBorders>
            <w:vAlign w:val="center"/>
          </w:tcPr>
          <w:p w14:paraId="59A8043F"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w:t>
            </w:r>
          </w:p>
        </w:tc>
      </w:tr>
      <w:tr w:rsidR="00075143" w:rsidRPr="00BF007E" w14:paraId="305A2261" w14:textId="77777777" w:rsidTr="00075143">
        <w:tblPrEx>
          <w:tblBorders>
            <w:top w:val="single" w:sz="12" w:space="0" w:color="008000"/>
            <w:left w:val="none" w:sz="0" w:space="0" w:color="auto"/>
            <w:bottom w:val="single" w:sz="12" w:space="0" w:color="008000"/>
            <w:right w:val="none" w:sz="0" w:space="0" w:color="auto"/>
          </w:tblBorders>
        </w:tblPrEx>
        <w:tc>
          <w:tcPr>
            <w:tcW w:w="1713" w:type="pct"/>
            <w:gridSpan w:val="3"/>
            <w:tcBorders>
              <w:top w:val="single" w:sz="4" w:space="0" w:color="auto"/>
              <w:left w:val="single" w:sz="18" w:space="0" w:color="auto"/>
              <w:bottom w:val="single" w:sz="4" w:space="0" w:color="auto"/>
              <w:right w:val="single" w:sz="4" w:space="0" w:color="auto"/>
            </w:tcBorders>
            <w:vAlign w:val="center"/>
          </w:tcPr>
          <w:p w14:paraId="2C116345"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Aдрес для выставления счетов:</w:t>
            </w:r>
          </w:p>
        </w:tc>
        <w:tc>
          <w:tcPr>
            <w:tcW w:w="3287" w:type="pct"/>
            <w:gridSpan w:val="9"/>
            <w:tcBorders>
              <w:top w:val="single" w:sz="4" w:space="0" w:color="auto"/>
              <w:left w:val="single" w:sz="4" w:space="0" w:color="auto"/>
              <w:bottom w:val="single" w:sz="4" w:space="0" w:color="auto"/>
              <w:right w:val="single" w:sz="18" w:space="0" w:color="auto"/>
            </w:tcBorders>
            <w:vAlign w:val="center"/>
          </w:tcPr>
          <w:p w14:paraId="321A2715" w14:textId="77777777" w:rsidR="00075143" w:rsidRPr="00BF007E" w:rsidRDefault="00075143" w:rsidP="00075143">
            <w:pPr>
              <w:widowControl w:val="0"/>
              <w:tabs>
                <w:tab w:val="left" w:pos="-720"/>
              </w:tabs>
              <w:rPr>
                <w:rFonts w:eastAsia="Courier New"/>
                <w:color w:val="000000"/>
                <w:lang w:bidi="ru-RU"/>
              </w:rPr>
            </w:pPr>
            <w:r w:rsidRPr="00BF007E">
              <w:rPr>
                <w:rFonts w:eastAsia="Courier New"/>
                <w:color w:val="000000"/>
                <w:lang w:bidi="ru-RU"/>
              </w:rPr>
              <w:t>Новосибирск, Орджоникидзе 32</w:t>
            </w:r>
          </w:p>
        </w:tc>
      </w:tr>
      <w:tr w:rsidR="00075143" w:rsidRPr="00BF007E" w14:paraId="5FCDD0E6" w14:textId="77777777" w:rsidTr="00075143">
        <w:tc>
          <w:tcPr>
            <w:tcW w:w="5000" w:type="pct"/>
            <w:gridSpan w:val="12"/>
            <w:tcBorders>
              <w:top w:val="single" w:sz="4" w:space="0" w:color="auto"/>
              <w:left w:val="single" w:sz="18" w:space="0" w:color="auto"/>
              <w:bottom w:val="single" w:sz="4" w:space="0" w:color="auto"/>
              <w:right w:val="single" w:sz="18" w:space="0" w:color="auto"/>
            </w:tcBorders>
            <w:vAlign w:val="center"/>
          </w:tcPr>
          <w:p w14:paraId="0CE59D3C"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Технические вопросы (в точке предоставления услуги)</w:t>
            </w:r>
          </w:p>
        </w:tc>
      </w:tr>
      <w:tr w:rsidR="00075143" w:rsidRPr="00BF007E" w14:paraId="726817ED" w14:textId="77777777" w:rsidTr="00075143">
        <w:tc>
          <w:tcPr>
            <w:tcW w:w="961" w:type="pct"/>
            <w:gridSpan w:val="2"/>
            <w:tcBorders>
              <w:top w:val="single" w:sz="4" w:space="0" w:color="auto"/>
              <w:left w:val="single" w:sz="18" w:space="0" w:color="auto"/>
              <w:bottom w:val="single" w:sz="4" w:space="0" w:color="auto"/>
              <w:right w:val="single" w:sz="4" w:space="0" w:color="auto"/>
            </w:tcBorders>
            <w:vAlign w:val="center"/>
          </w:tcPr>
          <w:p w14:paraId="75D3FA0B"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Контактное лицо:</w:t>
            </w:r>
          </w:p>
        </w:tc>
        <w:tc>
          <w:tcPr>
            <w:tcW w:w="2084" w:type="pct"/>
            <w:gridSpan w:val="4"/>
            <w:tcBorders>
              <w:top w:val="single" w:sz="4" w:space="0" w:color="auto"/>
              <w:left w:val="single" w:sz="4" w:space="0" w:color="auto"/>
              <w:bottom w:val="single" w:sz="4" w:space="0" w:color="auto"/>
              <w:right w:val="nil"/>
            </w:tcBorders>
            <w:vAlign w:val="center"/>
          </w:tcPr>
          <w:p w14:paraId="602C66D0" w14:textId="77777777" w:rsidR="00075143" w:rsidRPr="00BF007E" w:rsidRDefault="00075143" w:rsidP="00075143">
            <w:pPr>
              <w:widowControl w:val="0"/>
              <w:tabs>
                <w:tab w:val="left" w:pos="-720"/>
              </w:tabs>
              <w:rPr>
                <w:rFonts w:eastAsia="Courier New"/>
                <w:color w:val="000000"/>
                <w:lang w:bidi="ru-RU"/>
              </w:rPr>
            </w:pPr>
            <w:r w:rsidRPr="00BF007E">
              <w:rPr>
                <w:rFonts w:eastAsia="Courier New"/>
                <w:color w:val="000000"/>
                <w:lang w:bidi="ru-RU"/>
              </w:rPr>
              <w:t>Кочетов Владимир</w:t>
            </w:r>
          </w:p>
        </w:tc>
        <w:tc>
          <w:tcPr>
            <w:tcW w:w="115" w:type="pct"/>
            <w:tcBorders>
              <w:top w:val="single" w:sz="4" w:space="0" w:color="auto"/>
              <w:left w:val="nil"/>
              <w:bottom w:val="single" w:sz="4" w:space="0" w:color="auto"/>
              <w:right w:val="single" w:sz="4" w:space="0" w:color="auto"/>
            </w:tcBorders>
            <w:vAlign w:val="center"/>
          </w:tcPr>
          <w:p w14:paraId="22712C48" w14:textId="77777777" w:rsidR="00075143" w:rsidRPr="00BF007E" w:rsidRDefault="00075143" w:rsidP="00075143">
            <w:pPr>
              <w:widowControl w:val="0"/>
              <w:tabs>
                <w:tab w:val="left" w:pos="-720"/>
              </w:tabs>
              <w:rPr>
                <w:rFonts w:eastAsia="Courier New"/>
                <w:noProof/>
                <w:color w:val="000000"/>
                <w:lang w:bidi="ru-RU"/>
              </w:rPr>
            </w:pPr>
          </w:p>
        </w:tc>
        <w:tc>
          <w:tcPr>
            <w:tcW w:w="413" w:type="pct"/>
            <w:gridSpan w:val="3"/>
            <w:tcBorders>
              <w:top w:val="single" w:sz="4" w:space="0" w:color="auto"/>
              <w:left w:val="single" w:sz="4" w:space="0" w:color="auto"/>
              <w:bottom w:val="single" w:sz="4" w:space="0" w:color="auto"/>
              <w:right w:val="single" w:sz="4" w:space="0" w:color="auto"/>
            </w:tcBorders>
            <w:vAlign w:val="center"/>
          </w:tcPr>
          <w:p w14:paraId="6ABC7D27"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Тел:</w:t>
            </w:r>
          </w:p>
        </w:tc>
        <w:tc>
          <w:tcPr>
            <w:tcW w:w="1427" w:type="pct"/>
            <w:gridSpan w:val="2"/>
            <w:tcBorders>
              <w:top w:val="single" w:sz="4" w:space="0" w:color="auto"/>
              <w:left w:val="single" w:sz="4" w:space="0" w:color="auto"/>
              <w:bottom w:val="single" w:sz="4" w:space="0" w:color="auto"/>
              <w:right w:val="single" w:sz="18" w:space="0" w:color="auto"/>
            </w:tcBorders>
            <w:vAlign w:val="center"/>
          </w:tcPr>
          <w:p w14:paraId="5C1A2772"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8-913-892-67-39</w:t>
            </w:r>
          </w:p>
        </w:tc>
      </w:tr>
      <w:tr w:rsidR="00075143" w:rsidRPr="00BF007E" w14:paraId="7C34FB2C" w14:textId="77777777" w:rsidTr="00075143">
        <w:tc>
          <w:tcPr>
            <w:tcW w:w="961" w:type="pct"/>
            <w:gridSpan w:val="2"/>
            <w:tcBorders>
              <w:top w:val="single" w:sz="4" w:space="0" w:color="auto"/>
              <w:left w:val="single" w:sz="18" w:space="0" w:color="auto"/>
              <w:bottom w:val="single" w:sz="18" w:space="0" w:color="auto"/>
              <w:right w:val="single" w:sz="4" w:space="0" w:color="auto"/>
            </w:tcBorders>
            <w:vAlign w:val="center"/>
          </w:tcPr>
          <w:p w14:paraId="1E6AE54C"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E-mail :</w:t>
            </w:r>
          </w:p>
        </w:tc>
        <w:tc>
          <w:tcPr>
            <w:tcW w:w="2084" w:type="pct"/>
            <w:gridSpan w:val="4"/>
            <w:tcBorders>
              <w:top w:val="single" w:sz="4" w:space="0" w:color="auto"/>
              <w:left w:val="single" w:sz="4" w:space="0" w:color="auto"/>
              <w:bottom w:val="single" w:sz="4" w:space="0" w:color="auto"/>
              <w:right w:val="nil"/>
            </w:tcBorders>
            <w:vAlign w:val="center"/>
          </w:tcPr>
          <w:p w14:paraId="05EB5461" w14:textId="77777777" w:rsidR="00075143" w:rsidRPr="00BF007E" w:rsidRDefault="00075143" w:rsidP="00075143">
            <w:pPr>
              <w:widowControl w:val="0"/>
              <w:tabs>
                <w:tab w:val="left" w:pos="-720"/>
              </w:tabs>
              <w:rPr>
                <w:rFonts w:eastAsia="Courier New"/>
                <w:color w:val="000000"/>
                <w:lang w:bidi="ru-RU"/>
              </w:rPr>
            </w:pPr>
            <w:r w:rsidRPr="00BF007E">
              <w:rPr>
                <w:rFonts w:eastAsia="Courier New"/>
                <w:color w:val="000000"/>
                <w:lang w:bidi="ru-RU"/>
              </w:rPr>
              <w:t>vladimir.kochetov@nskes.ru</w:t>
            </w:r>
          </w:p>
        </w:tc>
        <w:tc>
          <w:tcPr>
            <w:tcW w:w="115" w:type="pct"/>
            <w:tcBorders>
              <w:top w:val="single" w:sz="4" w:space="0" w:color="auto"/>
              <w:left w:val="nil"/>
              <w:bottom w:val="single" w:sz="18" w:space="0" w:color="auto"/>
              <w:right w:val="single" w:sz="4" w:space="0" w:color="auto"/>
            </w:tcBorders>
            <w:vAlign w:val="center"/>
          </w:tcPr>
          <w:p w14:paraId="3010B075" w14:textId="77777777" w:rsidR="00075143" w:rsidRPr="00BF007E" w:rsidRDefault="00075143" w:rsidP="00075143">
            <w:pPr>
              <w:widowControl w:val="0"/>
              <w:tabs>
                <w:tab w:val="left" w:pos="-720"/>
              </w:tabs>
              <w:rPr>
                <w:rFonts w:eastAsia="Courier New"/>
                <w:noProof/>
                <w:color w:val="000000"/>
                <w:lang w:bidi="ru-RU"/>
              </w:rPr>
            </w:pPr>
          </w:p>
        </w:tc>
        <w:tc>
          <w:tcPr>
            <w:tcW w:w="413" w:type="pct"/>
            <w:gridSpan w:val="3"/>
            <w:tcBorders>
              <w:top w:val="single" w:sz="4" w:space="0" w:color="auto"/>
              <w:left w:val="single" w:sz="4" w:space="0" w:color="auto"/>
              <w:bottom w:val="single" w:sz="18" w:space="0" w:color="auto"/>
              <w:right w:val="single" w:sz="4" w:space="0" w:color="auto"/>
            </w:tcBorders>
            <w:vAlign w:val="center"/>
          </w:tcPr>
          <w:p w14:paraId="0B4E3A38"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Факс:</w:t>
            </w:r>
          </w:p>
        </w:tc>
        <w:tc>
          <w:tcPr>
            <w:tcW w:w="1427" w:type="pct"/>
            <w:gridSpan w:val="2"/>
            <w:tcBorders>
              <w:top w:val="single" w:sz="4" w:space="0" w:color="auto"/>
              <w:left w:val="single" w:sz="4" w:space="0" w:color="auto"/>
              <w:bottom w:val="single" w:sz="18" w:space="0" w:color="auto"/>
              <w:right w:val="single" w:sz="18" w:space="0" w:color="auto"/>
            </w:tcBorders>
            <w:vAlign w:val="center"/>
          </w:tcPr>
          <w:p w14:paraId="531C3548" w14:textId="77777777" w:rsidR="00075143" w:rsidRPr="00BF007E" w:rsidRDefault="00075143" w:rsidP="00075143">
            <w:pPr>
              <w:widowControl w:val="0"/>
              <w:tabs>
                <w:tab w:val="left" w:pos="-720"/>
              </w:tabs>
              <w:ind w:right="-630"/>
              <w:rPr>
                <w:rFonts w:eastAsia="Courier New"/>
                <w:noProof/>
                <w:color w:val="000000"/>
                <w:lang w:bidi="ru-RU"/>
              </w:rPr>
            </w:pPr>
            <w:r w:rsidRPr="00BF007E">
              <w:rPr>
                <w:rFonts w:eastAsia="Courier New"/>
                <w:noProof/>
                <w:color w:val="000000"/>
                <w:lang w:bidi="ru-RU"/>
              </w:rPr>
              <w:t>-</w:t>
            </w:r>
          </w:p>
        </w:tc>
      </w:tr>
      <w:tr w:rsidR="00075143" w:rsidRPr="00BF007E" w14:paraId="3F180BE0" w14:textId="77777777" w:rsidTr="00075143">
        <w:tc>
          <w:tcPr>
            <w:tcW w:w="5000" w:type="pct"/>
            <w:gridSpan w:val="12"/>
            <w:tcBorders>
              <w:top w:val="single" w:sz="18" w:space="0" w:color="auto"/>
              <w:left w:val="nil"/>
              <w:bottom w:val="single" w:sz="18" w:space="0" w:color="auto"/>
              <w:right w:val="nil"/>
            </w:tcBorders>
            <w:vAlign w:val="center"/>
          </w:tcPr>
          <w:p w14:paraId="1794B608" w14:textId="77777777" w:rsidR="00075143" w:rsidRPr="00BF007E" w:rsidRDefault="00075143" w:rsidP="00075143">
            <w:pPr>
              <w:widowControl w:val="0"/>
              <w:tabs>
                <w:tab w:val="left" w:pos="-720"/>
              </w:tabs>
              <w:rPr>
                <w:rFonts w:eastAsia="Courier New"/>
                <w:noProof/>
                <w:color w:val="000000"/>
                <w:lang w:bidi="ru-RU"/>
              </w:rPr>
            </w:pPr>
          </w:p>
        </w:tc>
      </w:tr>
      <w:tr w:rsidR="00075143" w:rsidRPr="00BF007E" w14:paraId="5D8BB4E2" w14:textId="77777777" w:rsidTr="00075143">
        <w:tc>
          <w:tcPr>
            <w:tcW w:w="5000" w:type="pct"/>
            <w:gridSpan w:val="12"/>
            <w:tcBorders>
              <w:top w:val="single" w:sz="18" w:space="0" w:color="auto"/>
              <w:left w:val="single" w:sz="18" w:space="0" w:color="auto"/>
              <w:bottom w:val="single" w:sz="4" w:space="0" w:color="auto"/>
              <w:right w:val="single" w:sz="18" w:space="0" w:color="auto"/>
            </w:tcBorders>
            <w:shd w:val="pct10" w:color="auto" w:fill="FFFFFF"/>
            <w:vAlign w:val="center"/>
          </w:tcPr>
          <w:p w14:paraId="188C6858" w14:textId="77777777" w:rsidR="00075143" w:rsidRPr="00BF007E" w:rsidRDefault="00075143" w:rsidP="00D84302">
            <w:pPr>
              <w:keepNext/>
              <w:widowControl w:val="0"/>
              <w:numPr>
                <w:ilvl w:val="0"/>
                <w:numId w:val="66"/>
              </w:numPr>
              <w:tabs>
                <w:tab w:val="left" w:pos="-720"/>
              </w:tabs>
              <w:outlineLvl w:val="6"/>
              <w:rPr>
                <w:rFonts w:eastAsiaTheme="majorEastAsia"/>
                <w:b/>
                <w:i/>
                <w:iCs/>
                <w:color w:val="1F4D78" w:themeColor="accent1" w:themeShade="7F"/>
                <w:lang w:bidi="ru-RU"/>
              </w:rPr>
            </w:pPr>
            <w:r w:rsidRPr="00BF007E">
              <w:rPr>
                <w:rFonts w:eastAsiaTheme="majorEastAsia"/>
                <w:i/>
                <w:iCs/>
                <w:color w:val="1F4D78" w:themeColor="accent1" w:themeShade="7F"/>
                <w:lang w:bidi="ru-RU"/>
              </w:rPr>
              <w:t xml:space="preserve">   Контактная информация Исполнителя:</w:t>
            </w:r>
          </w:p>
        </w:tc>
      </w:tr>
      <w:tr w:rsidR="00075143" w:rsidRPr="00BF007E" w14:paraId="50C7719B" w14:textId="77777777" w:rsidTr="00075143">
        <w:tc>
          <w:tcPr>
            <w:tcW w:w="5000" w:type="pct"/>
            <w:gridSpan w:val="12"/>
            <w:tcBorders>
              <w:top w:val="single" w:sz="4" w:space="0" w:color="auto"/>
              <w:left w:val="single" w:sz="18" w:space="0" w:color="auto"/>
              <w:bottom w:val="single" w:sz="4" w:space="0" w:color="auto"/>
              <w:right w:val="single" w:sz="18" w:space="0" w:color="auto"/>
            </w:tcBorders>
            <w:vAlign w:val="center"/>
          </w:tcPr>
          <w:p w14:paraId="53A735CA"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Коммерческие и административные вопросы</w:t>
            </w:r>
          </w:p>
        </w:tc>
      </w:tr>
      <w:tr w:rsidR="00075143" w:rsidRPr="00BF007E" w14:paraId="01E4E1A6" w14:textId="77777777" w:rsidTr="00075143">
        <w:tc>
          <w:tcPr>
            <w:tcW w:w="961" w:type="pct"/>
            <w:gridSpan w:val="2"/>
            <w:tcBorders>
              <w:top w:val="single" w:sz="4" w:space="0" w:color="auto"/>
              <w:left w:val="single" w:sz="18" w:space="0" w:color="auto"/>
              <w:bottom w:val="single" w:sz="4" w:space="0" w:color="auto"/>
              <w:right w:val="single" w:sz="4" w:space="0" w:color="auto"/>
            </w:tcBorders>
            <w:vAlign w:val="center"/>
          </w:tcPr>
          <w:p w14:paraId="0E5E1E61"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Контактное лицо:</w:t>
            </w:r>
          </w:p>
        </w:tc>
        <w:tc>
          <w:tcPr>
            <w:tcW w:w="2238" w:type="pct"/>
            <w:gridSpan w:val="6"/>
            <w:tcBorders>
              <w:top w:val="single" w:sz="4" w:space="0" w:color="auto"/>
              <w:left w:val="single" w:sz="4" w:space="0" w:color="auto"/>
              <w:bottom w:val="single" w:sz="4" w:space="0" w:color="auto"/>
              <w:right w:val="nil"/>
            </w:tcBorders>
            <w:vAlign w:val="center"/>
          </w:tcPr>
          <w:p w14:paraId="4BC02543" w14:textId="77777777" w:rsidR="00075143" w:rsidRPr="00BF007E" w:rsidRDefault="00075143" w:rsidP="00075143">
            <w:pPr>
              <w:widowControl w:val="0"/>
              <w:tabs>
                <w:tab w:val="left" w:pos="-720"/>
              </w:tabs>
              <w:rPr>
                <w:rFonts w:eastAsia="Courier New"/>
                <w:color w:val="000000"/>
                <w:lang w:bidi="ru-RU"/>
              </w:rPr>
            </w:pPr>
          </w:p>
        </w:tc>
        <w:tc>
          <w:tcPr>
            <w:tcW w:w="115" w:type="pct"/>
            <w:tcBorders>
              <w:top w:val="single" w:sz="4" w:space="0" w:color="auto"/>
              <w:left w:val="nil"/>
              <w:bottom w:val="single" w:sz="4" w:space="0" w:color="auto"/>
              <w:right w:val="single" w:sz="4" w:space="0" w:color="auto"/>
            </w:tcBorders>
            <w:vAlign w:val="center"/>
          </w:tcPr>
          <w:p w14:paraId="256253C2" w14:textId="77777777" w:rsidR="00075143" w:rsidRPr="00BF007E" w:rsidRDefault="00075143" w:rsidP="00075143">
            <w:pPr>
              <w:widowControl w:val="0"/>
              <w:tabs>
                <w:tab w:val="left" w:pos="-720"/>
              </w:tabs>
              <w:rPr>
                <w:rFonts w:eastAsia="Courier New"/>
                <w:noProof/>
                <w:color w:val="000000"/>
                <w:lang w:bidi="ru-RU"/>
              </w:rPr>
            </w:pPr>
          </w:p>
        </w:tc>
        <w:tc>
          <w:tcPr>
            <w:tcW w:w="409" w:type="pct"/>
            <w:gridSpan w:val="2"/>
            <w:tcBorders>
              <w:top w:val="single" w:sz="4" w:space="0" w:color="auto"/>
              <w:left w:val="single" w:sz="4" w:space="0" w:color="auto"/>
              <w:bottom w:val="single" w:sz="4" w:space="0" w:color="auto"/>
              <w:right w:val="single" w:sz="4" w:space="0" w:color="auto"/>
            </w:tcBorders>
            <w:vAlign w:val="center"/>
          </w:tcPr>
          <w:p w14:paraId="4833F9D7"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Тел:</w:t>
            </w:r>
          </w:p>
        </w:tc>
        <w:tc>
          <w:tcPr>
            <w:tcW w:w="1277" w:type="pct"/>
            <w:tcBorders>
              <w:top w:val="single" w:sz="4" w:space="0" w:color="auto"/>
              <w:left w:val="single" w:sz="4" w:space="0" w:color="auto"/>
              <w:bottom w:val="single" w:sz="4" w:space="0" w:color="auto"/>
              <w:right w:val="single" w:sz="18" w:space="0" w:color="auto"/>
            </w:tcBorders>
            <w:vAlign w:val="center"/>
          </w:tcPr>
          <w:p w14:paraId="0D048812" w14:textId="77777777" w:rsidR="00075143" w:rsidRPr="00BF007E" w:rsidRDefault="00075143" w:rsidP="00075143">
            <w:pPr>
              <w:widowControl w:val="0"/>
              <w:tabs>
                <w:tab w:val="left" w:pos="-720"/>
              </w:tabs>
              <w:rPr>
                <w:rFonts w:eastAsia="Courier New"/>
                <w:noProof/>
                <w:color w:val="000000"/>
                <w:lang w:bidi="ru-RU"/>
              </w:rPr>
            </w:pPr>
          </w:p>
        </w:tc>
      </w:tr>
      <w:tr w:rsidR="00075143" w:rsidRPr="00BF007E" w14:paraId="2992FEF0" w14:textId="77777777" w:rsidTr="00075143">
        <w:tc>
          <w:tcPr>
            <w:tcW w:w="3314" w:type="pct"/>
            <w:gridSpan w:val="9"/>
            <w:tcBorders>
              <w:top w:val="single" w:sz="4" w:space="0" w:color="auto"/>
              <w:left w:val="single" w:sz="18" w:space="0" w:color="auto"/>
              <w:bottom w:val="single" w:sz="4" w:space="0" w:color="auto"/>
              <w:right w:val="single" w:sz="4" w:space="0" w:color="auto"/>
            </w:tcBorders>
            <w:vAlign w:val="center"/>
          </w:tcPr>
          <w:p w14:paraId="44B15F3E" w14:textId="77777777" w:rsidR="00075143" w:rsidRPr="00BF007E" w:rsidRDefault="00075143" w:rsidP="00075143">
            <w:pPr>
              <w:widowControl w:val="0"/>
              <w:tabs>
                <w:tab w:val="left" w:pos="-720"/>
              </w:tabs>
              <w:rPr>
                <w:rFonts w:eastAsia="Courier New"/>
                <w:noProof/>
                <w:color w:val="000000"/>
                <w:lang w:val="en-US" w:bidi="ru-RU"/>
              </w:rPr>
            </w:pPr>
            <w:r w:rsidRPr="00BF007E">
              <w:rPr>
                <w:rFonts w:eastAsia="Courier New"/>
                <w:noProof/>
                <w:color w:val="000000"/>
                <w:lang w:val="en-US" w:bidi="ru-RU"/>
              </w:rPr>
              <w:t xml:space="preserve">E-mail:  </w:t>
            </w:r>
          </w:p>
        </w:tc>
        <w:tc>
          <w:tcPr>
            <w:tcW w:w="409" w:type="pct"/>
            <w:gridSpan w:val="2"/>
            <w:tcBorders>
              <w:top w:val="single" w:sz="4" w:space="0" w:color="auto"/>
              <w:left w:val="single" w:sz="4" w:space="0" w:color="auto"/>
              <w:bottom w:val="single" w:sz="4" w:space="0" w:color="auto"/>
              <w:right w:val="single" w:sz="4" w:space="0" w:color="auto"/>
            </w:tcBorders>
            <w:vAlign w:val="center"/>
          </w:tcPr>
          <w:p w14:paraId="639FA15E"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Факс:</w:t>
            </w:r>
          </w:p>
        </w:tc>
        <w:tc>
          <w:tcPr>
            <w:tcW w:w="1277" w:type="pct"/>
            <w:tcBorders>
              <w:top w:val="single" w:sz="4" w:space="0" w:color="auto"/>
              <w:left w:val="single" w:sz="4" w:space="0" w:color="auto"/>
              <w:bottom w:val="single" w:sz="4" w:space="0" w:color="auto"/>
              <w:right w:val="single" w:sz="18" w:space="0" w:color="auto"/>
            </w:tcBorders>
            <w:vAlign w:val="center"/>
          </w:tcPr>
          <w:p w14:paraId="7DFE8DCD" w14:textId="77777777" w:rsidR="00075143" w:rsidRPr="00BF007E" w:rsidRDefault="00075143" w:rsidP="00075143">
            <w:pPr>
              <w:widowControl w:val="0"/>
              <w:tabs>
                <w:tab w:val="left" w:pos="-720"/>
              </w:tabs>
              <w:rPr>
                <w:rFonts w:eastAsia="Courier New"/>
                <w:noProof/>
                <w:color w:val="000000"/>
                <w:lang w:bidi="ru-RU"/>
              </w:rPr>
            </w:pPr>
          </w:p>
        </w:tc>
      </w:tr>
      <w:tr w:rsidR="00075143" w:rsidRPr="00BF007E" w14:paraId="66633D5A" w14:textId="77777777" w:rsidTr="00075143">
        <w:tblPrEx>
          <w:tblBorders>
            <w:top w:val="single" w:sz="12" w:space="0" w:color="008000"/>
            <w:left w:val="none" w:sz="0" w:space="0" w:color="auto"/>
            <w:bottom w:val="single" w:sz="12" w:space="0" w:color="008000"/>
            <w:right w:val="none" w:sz="0" w:space="0" w:color="auto"/>
          </w:tblBorders>
        </w:tblPrEx>
        <w:tc>
          <w:tcPr>
            <w:tcW w:w="5000" w:type="pct"/>
            <w:gridSpan w:val="12"/>
            <w:tcBorders>
              <w:top w:val="single" w:sz="4" w:space="0" w:color="auto"/>
              <w:left w:val="single" w:sz="18" w:space="0" w:color="auto"/>
              <w:bottom w:val="single" w:sz="4" w:space="0" w:color="auto"/>
              <w:right w:val="single" w:sz="18" w:space="0" w:color="auto"/>
            </w:tcBorders>
            <w:vAlign w:val="center"/>
          </w:tcPr>
          <w:p w14:paraId="074B14A2"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Техническая поддержка</w:t>
            </w:r>
          </w:p>
        </w:tc>
      </w:tr>
      <w:tr w:rsidR="00075143" w:rsidRPr="00BF007E" w14:paraId="5FBEB371" w14:textId="77777777" w:rsidTr="00075143">
        <w:tblPrEx>
          <w:tblBorders>
            <w:top w:val="single" w:sz="12" w:space="0" w:color="008000"/>
            <w:left w:val="none" w:sz="0" w:space="0" w:color="auto"/>
            <w:bottom w:val="single" w:sz="12" w:space="0" w:color="008000"/>
            <w:right w:val="none" w:sz="0" w:space="0" w:color="auto"/>
          </w:tblBorders>
        </w:tblPrEx>
        <w:tc>
          <w:tcPr>
            <w:tcW w:w="961" w:type="pct"/>
            <w:gridSpan w:val="2"/>
            <w:tcBorders>
              <w:top w:val="single" w:sz="4" w:space="0" w:color="auto"/>
              <w:left w:val="single" w:sz="18" w:space="0" w:color="auto"/>
              <w:bottom w:val="single" w:sz="4" w:space="0" w:color="auto"/>
              <w:right w:val="single" w:sz="4" w:space="0" w:color="auto"/>
            </w:tcBorders>
            <w:vAlign w:val="center"/>
          </w:tcPr>
          <w:p w14:paraId="08358FDF"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Контактное лицо:</w:t>
            </w:r>
          </w:p>
        </w:tc>
        <w:tc>
          <w:tcPr>
            <w:tcW w:w="2238" w:type="pct"/>
            <w:gridSpan w:val="6"/>
            <w:tcBorders>
              <w:top w:val="single" w:sz="4" w:space="0" w:color="auto"/>
              <w:left w:val="single" w:sz="4" w:space="0" w:color="auto"/>
              <w:bottom w:val="single" w:sz="4" w:space="0" w:color="auto"/>
              <w:right w:val="nil"/>
            </w:tcBorders>
            <w:vAlign w:val="center"/>
          </w:tcPr>
          <w:p w14:paraId="09DD2041" w14:textId="77777777" w:rsidR="00075143" w:rsidRPr="00BF007E" w:rsidRDefault="00075143" w:rsidP="00075143">
            <w:pPr>
              <w:widowControl w:val="0"/>
              <w:tabs>
                <w:tab w:val="left" w:pos="-720"/>
              </w:tabs>
              <w:rPr>
                <w:rFonts w:eastAsia="Courier New"/>
                <w:color w:val="000000"/>
                <w:lang w:bidi="ru-RU"/>
              </w:rPr>
            </w:pPr>
          </w:p>
        </w:tc>
        <w:tc>
          <w:tcPr>
            <w:tcW w:w="115" w:type="pct"/>
            <w:tcBorders>
              <w:top w:val="single" w:sz="4" w:space="0" w:color="auto"/>
              <w:left w:val="nil"/>
              <w:bottom w:val="single" w:sz="4" w:space="0" w:color="auto"/>
              <w:right w:val="single" w:sz="4" w:space="0" w:color="auto"/>
            </w:tcBorders>
            <w:vAlign w:val="center"/>
          </w:tcPr>
          <w:p w14:paraId="032B009C" w14:textId="77777777" w:rsidR="00075143" w:rsidRPr="00BF007E" w:rsidRDefault="00075143" w:rsidP="00075143">
            <w:pPr>
              <w:widowControl w:val="0"/>
              <w:tabs>
                <w:tab w:val="left" w:pos="-720"/>
              </w:tabs>
              <w:rPr>
                <w:rFonts w:eastAsia="Courier New"/>
                <w:noProof/>
                <w:color w:val="000000"/>
                <w:lang w:bidi="ru-RU"/>
              </w:rPr>
            </w:pPr>
          </w:p>
        </w:tc>
        <w:tc>
          <w:tcPr>
            <w:tcW w:w="409" w:type="pct"/>
            <w:gridSpan w:val="2"/>
            <w:tcBorders>
              <w:top w:val="single" w:sz="4" w:space="0" w:color="auto"/>
              <w:left w:val="single" w:sz="4" w:space="0" w:color="auto"/>
              <w:bottom w:val="single" w:sz="4" w:space="0" w:color="auto"/>
              <w:right w:val="single" w:sz="4" w:space="0" w:color="auto"/>
            </w:tcBorders>
            <w:vAlign w:val="center"/>
          </w:tcPr>
          <w:p w14:paraId="23C30D7B"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 xml:space="preserve">Тел.: </w:t>
            </w:r>
          </w:p>
        </w:tc>
        <w:tc>
          <w:tcPr>
            <w:tcW w:w="1277" w:type="pct"/>
            <w:tcBorders>
              <w:top w:val="single" w:sz="4" w:space="0" w:color="auto"/>
              <w:left w:val="single" w:sz="4" w:space="0" w:color="auto"/>
              <w:bottom w:val="single" w:sz="4" w:space="0" w:color="auto"/>
              <w:right w:val="single" w:sz="18" w:space="0" w:color="auto"/>
            </w:tcBorders>
            <w:vAlign w:val="center"/>
          </w:tcPr>
          <w:p w14:paraId="0CE8F2FE" w14:textId="77777777" w:rsidR="00075143" w:rsidRPr="00BF007E" w:rsidRDefault="00075143" w:rsidP="00075143">
            <w:pPr>
              <w:widowControl w:val="0"/>
              <w:tabs>
                <w:tab w:val="left" w:pos="-720"/>
              </w:tabs>
              <w:rPr>
                <w:rFonts w:eastAsia="Courier New"/>
                <w:noProof/>
                <w:color w:val="000000"/>
                <w:lang w:bidi="ru-RU"/>
              </w:rPr>
            </w:pPr>
          </w:p>
        </w:tc>
      </w:tr>
      <w:tr w:rsidR="00075143" w:rsidRPr="00BF007E" w14:paraId="41870BBC" w14:textId="77777777" w:rsidTr="00075143">
        <w:tblPrEx>
          <w:tblBorders>
            <w:top w:val="single" w:sz="12" w:space="0" w:color="008000"/>
            <w:left w:val="none" w:sz="0" w:space="0" w:color="auto"/>
            <w:bottom w:val="single" w:sz="12" w:space="0" w:color="008000"/>
            <w:right w:val="none" w:sz="0" w:space="0" w:color="auto"/>
          </w:tblBorders>
        </w:tblPrEx>
        <w:tc>
          <w:tcPr>
            <w:tcW w:w="961" w:type="pct"/>
            <w:gridSpan w:val="2"/>
            <w:tcBorders>
              <w:top w:val="single" w:sz="4" w:space="0" w:color="auto"/>
              <w:left w:val="single" w:sz="18" w:space="0" w:color="auto"/>
              <w:bottom w:val="single" w:sz="18" w:space="0" w:color="auto"/>
              <w:right w:val="single" w:sz="4" w:space="0" w:color="auto"/>
            </w:tcBorders>
            <w:vAlign w:val="center"/>
          </w:tcPr>
          <w:p w14:paraId="31F6E698"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E-mail :</w:t>
            </w:r>
          </w:p>
        </w:tc>
        <w:tc>
          <w:tcPr>
            <w:tcW w:w="2238" w:type="pct"/>
            <w:gridSpan w:val="6"/>
            <w:tcBorders>
              <w:top w:val="single" w:sz="4" w:space="0" w:color="auto"/>
              <w:left w:val="single" w:sz="4" w:space="0" w:color="auto"/>
              <w:bottom w:val="single" w:sz="18" w:space="0" w:color="auto"/>
              <w:right w:val="nil"/>
            </w:tcBorders>
            <w:vAlign w:val="center"/>
          </w:tcPr>
          <w:p w14:paraId="67F92850" w14:textId="77777777" w:rsidR="00075143" w:rsidRPr="00BF007E" w:rsidRDefault="00075143" w:rsidP="00075143">
            <w:pPr>
              <w:widowControl w:val="0"/>
              <w:tabs>
                <w:tab w:val="left" w:pos="-720"/>
              </w:tabs>
              <w:rPr>
                <w:rFonts w:eastAsia="Courier New"/>
                <w:color w:val="000000"/>
                <w:lang w:val="en-US" w:bidi="ru-RU"/>
              </w:rPr>
            </w:pPr>
          </w:p>
        </w:tc>
        <w:tc>
          <w:tcPr>
            <w:tcW w:w="115" w:type="pct"/>
            <w:tcBorders>
              <w:top w:val="single" w:sz="4" w:space="0" w:color="auto"/>
              <w:left w:val="nil"/>
              <w:bottom w:val="single" w:sz="18" w:space="0" w:color="auto"/>
              <w:right w:val="single" w:sz="4" w:space="0" w:color="auto"/>
            </w:tcBorders>
            <w:vAlign w:val="center"/>
          </w:tcPr>
          <w:p w14:paraId="5C8C6FC2" w14:textId="77777777" w:rsidR="00075143" w:rsidRPr="00BF007E" w:rsidRDefault="00075143" w:rsidP="00075143">
            <w:pPr>
              <w:widowControl w:val="0"/>
              <w:tabs>
                <w:tab w:val="left" w:pos="-720"/>
              </w:tabs>
              <w:rPr>
                <w:rFonts w:eastAsia="Courier New"/>
                <w:noProof/>
                <w:color w:val="000000"/>
                <w:lang w:bidi="ru-RU"/>
              </w:rPr>
            </w:pPr>
          </w:p>
        </w:tc>
        <w:tc>
          <w:tcPr>
            <w:tcW w:w="409" w:type="pct"/>
            <w:gridSpan w:val="2"/>
            <w:tcBorders>
              <w:top w:val="single" w:sz="4" w:space="0" w:color="auto"/>
              <w:left w:val="single" w:sz="4" w:space="0" w:color="auto"/>
              <w:bottom w:val="single" w:sz="18" w:space="0" w:color="auto"/>
              <w:right w:val="single" w:sz="4" w:space="0" w:color="auto"/>
            </w:tcBorders>
            <w:vAlign w:val="center"/>
          </w:tcPr>
          <w:p w14:paraId="12A8587F" w14:textId="77777777" w:rsidR="00075143" w:rsidRPr="00BF007E" w:rsidRDefault="00075143" w:rsidP="00075143">
            <w:pPr>
              <w:widowControl w:val="0"/>
              <w:tabs>
                <w:tab w:val="left" w:pos="-720"/>
              </w:tabs>
              <w:rPr>
                <w:rFonts w:eastAsia="Courier New"/>
                <w:noProof/>
                <w:color w:val="000000"/>
                <w:lang w:bidi="ru-RU"/>
              </w:rPr>
            </w:pPr>
            <w:r w:rsidRPr="00BF007E">
              <w:rPr>
                <w:rFonts w:eastAsia="Courier New"/>
                <w:noProof/>
                <w:color w:val="000000"/>
                <w:lang w:bidi="ru-RU"/>
              </w:rPr>
              <w:t>Факс:</w:t>
            </w:r>
          </w:p>
        </w:tc>
        <w:tc>
          <w:tcPr>
            <w:tcW w:w="1277" w:type="pct"/>
            <w:tcBorders>
              <w:top w:val="single" w:sz="4" w:space="0" w:color="auto"/>
              <w:left w:val="single" w:sz="4" w:space="0" w:color="auto"/>
              <w:bottom w:val="single" w:sz="18" w:space="0" w:color="auto"/>
              <w:right w:val="single" w:sz="18" w:space="0" w:color="auto"/>
            </w:tcBorders>
            <w:vAlign w:val="center"/>
          </w:tcPr>
          <w:p w14:paraId="5F57ACA4" w14:textId="77777777" w:rsidR="00075143" w:rsidRPr="00BF007E" w:rsidRDefault="00075143" w:rsidP="00075143">
            <w:pPr>
              <w:widowControl w:val="0"/>
              <w:tabs>
                <w:tab w:val="left" w:pos="-720"/>
              </w:tabs>
              <w:rPr>
                <w:rFonts w:eastAsia="Courier New"/>
                <w:noProof/>
                <w:color w:val="000000"/>
                <w:lang w:bidi="ru-RU"/>
              </w:rPr>
            </w:pPr>
          </w:p>
        </w:tc>
      </w:tr>
      <w:tr w:rsidR="00075143" w:rsidRPr="00BF007E" w14:paraId="6AE442CF" w14:textId="77777777" w:rsidTr="00075143">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PrEx>
        <w:tc>
          <w:tcPr>
            <w:tcW w:w="5000" w:type="pct"/>
            <w:gridSpan w:val="12"/>
            <w:shd w:val="pct10" w:color="auto" w:fill="FFFFFF"/>
            <w:vAlign w:val="center"/>
          </w:tcPr>
          <w:p w14:paraId="74DA044F" w14:textId="77777777" w:rsidR="00075143" w:rsidRPr="00BF007E" w:rsidRDefault="00075143" w:rsidP="00D84302">
            <w:pPr>
              <w:keepNext/>
              <w:widowControl w:val="0"/>
              <w:numPr>
                <w:ilvl w:val="0"/>
                <w:numId w:val="67"/>
              </w:numPr>
              <w:tabs>
                <w:tab w:val="left" w:pos="-720"/>
              </w:tabs>
              <w:outlineLvl w:val="6"/>
              <w:rPr>
                <w:rFonts w:eastAsiaTheme="majorEastAsia"/>
                <w:b/>
                <w:i/>
                <w:iCs/>
                <w:color w:val="1F4D78" w:themeColor="accent1" w:themeShade="7F"/>
                <w:lang w:bidi="ru-RU"/>
              </w:rPr>
            </w:pPr>
            <w:r w:rsidRPr="00BF007E">
              <w:rPr>
                <w:rFonts w:eastAsiaTheme="majorEastAsia"/>
                <w:i/>
                <w:iCs/>
                <w:color w:val="1F4D78" w:themeColor="accent1" w:themeShade="7F"/>
                <w:lang w:bidi="ru-RU"/>
              </w:rPr>
              <w:t xml:space="preserve">Платежи </w:t>
            </w:r>
          </w:p>
        </w:tc>
      </w:tr>
      <w:tr w:rsidR="00075143" w:rsidRPr="00BF007E" w14:paraId="2E071B00" w14:textId="77777777" w:rsidTr="00075143">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PrEx>
        <w:trPr>
          <w:trHeight w:val="827"/>
        </w:trPr>
        <w:tc>
          <w:tcPr>
            <w:tcW w:w="5000" w:type="pct"/>
            <w:gridSpan w:val="12"/>
            <w:shd w:val="clear" w:color="auto" w:fill="auto"/>
            <w:vAlign w:val="center"/>
          </w:tcPr>
          <w:p w14:paraId="51E3DFA2" w14:textId="77777777" w:rsidR="00075143" w:rsidRPr="00BF007E" w:rsidRDefault="00075143" w:rsidP="00075143">
            <w:pPr>
              <w:widowControl w:val="0"/>
              <w:tabs>
                <w:tab w:val="left" w:pos="-720"/>
              </w:tabs>
              <w:rPr>
                <w:rFonts w:eastAsiaTheme="majorEastAsia"/>
                <w:iCs/>
                <w:color w:val="1F4D78" w:themeColor="accent1" w:themeShade="7F"/>
                <w:lang w:bidi="ru-RU"/>
              </w:rPr>
            </w:pPr>
            <w:r w:rsidRPr="00BF007E">
              <w:rPr>
                <w:rFonts w:eastAsia="Courier New"/>
                <w:noProof/>
                <w:color w:val="000000"/>
                <w:lang w:bidi="ru-RU"/>
              </w:rPr>
              <w:t>Оплата производится по фактически используемым вычислительным ресурсам, стоимость определена в спецификации услуг данного Приложения.</w:t>
            </w:r>
          </w:p>
        </w:tc>
      </w:tr>
      <w:tr w:rsidR="00075143" w:rsidRPr="00BF007E" w14:paraId="5CF04487" w14:textId="77777777" w:rsidTr="00075143">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PrEx>
        <w:tc>
          <w:tcPr>
            <w:tcW w:w="5000" w:type="pct"/>
            <w:gridSpan w:val="12"/>
            <w:tcBorders>
              <w:bottom w:val="single" w:sz="12" w:space="0" w:color="auto"/>
            </w:tcBorders>
            <w:shd w:val="clear" w:color="auto" w:fill="E6E6E6"/>
            <w:vAlign w:val="center"/>
          </w:tcPr>
          <w:p w14:paraId="61A39DF9" w14:textId="77777777" w:rsidR="00075143" w:rsidRPr="00BF007E" w:rsidRDefault="00075143" w:rsidP="00075143">
            <w:pPr>
              <w:keepNext/>
              <w:keepLines/>
              <w:widowControl w:val="0"/>
              <w:spacing w:before="40" w:line="276" w:lineRule="auto"/>
              <w:jc w:val="right"/>
              <w:outlineLvl w:val="6"/>
              <w:rPr>
                <w:rFonts w:eastAsiaTheme="majorEastAsia"/>
                <w:i/>
                <w:iCs/>
                <w:color w:val="1F4D78" w:themeColor="accent1" w:themeShade="7F"/>
                <w:lang w:bidi="ru-RU"/>
              </w:rPr>
            </w:pPr>
          </w:p>
        </w:tc>
      </w:tr>
      <w:tr w:rsidR="00075143" w:rsidRPr="00BF007E" w14:paraId="79431265" w14:textId="77777777" w:rsidTr="00075143">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PrEx>
        <w:tc>
          <w:tcPr>
            <w:tcW w:w="5000" w:type="pct"/>
            <w:gridSpan w:val="12"/>
            <w:tcBorders>
              <w:top w:val="single" w:sz="12" w:space="0" w:color="auto"/>
              <w:left w:val="nil"/>
              <w:bottom w:val="single" w:sz="12" w:space="0" w:color="auto"/>
              <w:right w:val="nil"/>
            </w:tcBorders>
            <w:shd w:val="clear" w:color="auto" w:fill="auto"/>
            <w:vAlign w:val="center"/>
          </w:tcPr>
          <w:p w14:paraId="0881DE8A" w14:textId="77777777" w:rsidR="00075143" w:rsidRPr="00BF007E" w:rsidRDefault="00075143" w:rsidP="00075143">
            <w:pPr>
              <w:keepNext/>
              <w:keepLines/>
              <w:widowControl w:val="0"/>
              <w:spacing w:before="40" w:line="276" w:lineRule="auto"/>
              <w:outlineLvl w:val="6"/>
              <w:rPr>
                <w:rFonts w:eastAsiaTheme="majorEastAsia"/>
                <w:i/>
                <w:iCs/>
                <w:color w:val="1F4D78" w:themeColor="accent1" w:themeShade="7F"/>
                <w:lang w:bidi="ru-RU"/>
              </w:rPr>
            </w:pPr>
          </w:p>
        </w:tc>
      </w:tr>
      <w:tr w:rsidR="00075143" w:rsidRPr="00BF007E" w14:paraId="02F51E97" w14:textId="77777777" w:rsidTr="00075143">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PrEx>
        <w:tc>
          <w:tcPr>
            <w:tcW w:w="2521" w:type="pct"/>
            <w:gridSpan w:val="5"/>
            <w:tcBorders>
              <w:top w:val="single" w:sz="12" w:space="0" w:color="auto"/>
              <w:bottom w:val="single" w:sz="12" w:space="0" w:color="auto"/>
            </w:tcBorders>
            <w:shd w:val="clear" w:color="auto" w:fill="CCCCCC"/>
            <w:vAlign w:val="center"/>
          </w:tcPr>
          <w:p w14:paraId="1D25AAB9" w14:textId="77777777" w:rsidR="00075143" w:rsidRPr="00BF007E" w:rsidRDefault="00075143" w:rsidP="00D84302">
            <w:pPr>
              <w:keepNext/>
              <w:widowControl w:val="0"/>
              <w:numPr>
                <w:ilvl w:val="0"/>
                <w:numId w:val="67"/>
              </w:numPr>
              <w:tabs>
                <w:tab w:val="left" w:pos="-720"/>
              </w:tabs>
              <w:outlineLvl w:val="6"/>
              <w:rPr>
                <w:rFonts w:eastAsiaTheme="majorEastAsia"/>
                <w:i/>
                <w:iCs/>
                <w:color w:val="1F4D78" w:themeColor="accent1" w:themeShade="7F"/>
                <w:lang w:bidi="ru-RU"/>
              </w:rPr>
            </w:pPr>
            <w:r w:rsidRPr="00BF007E">
              <w:rPr>
                <w:rFonts w:eastAsiaTheme="majorEastAsia"/>
                <w:i/>
                <w:iCs/>
                <w:color w:val="1F4D78" w:themeColor="accent1" w:themeShade="7F"/>
                <w:lang w:bidi="ru-RU"/>
              </w:rPr>
              <w:t xml:space="preserve">Дата начала предоставления услуги (не позднее): </w:t>
            </w:r>
          </w:p>
        </w:tc>
        <w:tc>
          <w:tcPr>
            <w:tcW w:w="2479" w:type="pct"/>
            <w:gridSpan w:val="7"/>
            <w:tcBorders>
              <w:top w:val="single" w:sz="12" w:space="0" w:color="auto"/>
              <w:bottom w:val="single" w:sz="12" w:space="0" w:color="auto"/>
            </w:tcBorders>
            <w:vAlign w:val="center"/>
          </w:tcPr>
          <w:p w14:paraId="491342C3" w14:textId="77777777" w:rsidR="00075143" w:rsidRPr="00BF007E" w:rsidRDefault="00075143" w:rsidP="00075143">
            <w:pPr>
              <w:widowControl w:val="0"/>
              <w:tabs>
                <w:tab w:val="left" w:pos="-720"/>
              </w:tabs>
              <w:rPr>
                <w:rFonts w:eastAsia="Courier New"/>
                <w:b/>
                <w:color w:val="000000"/>
                <w:lang w:bidi="ru-RU"/>
              </w:rPr>
            </w:pPr>
            <w:r w:rsidRPr="00BF007E">
              <w:rPr>
                <w:rFonts w:eastAsia="Courier New"/>
                <w:b/>
                <w:color w:val="000000"/>
                <w:lang w:bidi="ru-RU"/>
              </w:rPr>
              <w:t>Расчетная: «____» ________________ 202</w:t>
            </w:r>
            <w:r w:rsidRPr="00BF007E">
              <w:rPr>
                <w:rFonts w:eastAsia="Courier New"/>
                <w:b/>
                <w:color w:val="000000"/>
                <w:lang w:val="en-US" w:bidi="ru-RU"/>
              </w:rPr>
              <w:t>1</w:t>
            </w:r>
            <w:r w:rsidRPr="00BF007E">
              <w:rPr>
                <w:rFonts w:eastAsia="Courier New"/>
                <w:b/>
                <w:color w:val="000000"/>
                <w:lang w:bidi="ru-RU"/>
              </w:rPr>
              <w:t xml:space="preserve"> г.</w:t>
            </w:r>
          </w:p>
        </w:tc>
      </w:tr>
      <w:tr w:rsidR="00075143" w:rsidRPr="00BF007E" w14:paraId="6226D35C" w14:textId="77777777" w:rsidTr="00075143">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PrEx>
        <w:tc>
          <w:tcPr>
            <w:tcW w:w="5000" w:type="pct"/>
            <w:gridSpan w:val="12"/>
            <w:tcBorders>
              <w:top w:val="single" w:sz="12" w:space="0" w:color="auto"/>
              <w:left w:val="nil"/>
              <w:bottom w:val="single" w:sz="12" w:space="0" w:color="auto"/>
              <w:right w:val="nil"/>
            </w:tcBorders>
            <w:vAlign w:val="center"/>
          </w:tcPr>
          <w:p w14:paraId="10A341FA" w14:textId="77777777" w:rsidR="00075143" w:rsidRPr="00BF007E" w:rsidRDefault="00075143" w:rsidP="00075143">
            <w:pPr>
              <w:widowControl w:val="0"/>
              <w:tabs>
                <w:tab w:val="left" w:pos="-720"/>
              </w:tabs>
              <w:rPr>
                <w:rFonts w:eastAsia="Courier New"/>
                <w:b/>
                <w:color w:val="000000"/>
                <w:lang w:bidi="ru-RU"/>
              </w:rPr>
            </w:pPr>
          </w:p>
        </w:tc>
      </w:tr>
      <w:tr w:rsidR="00075143" w:rsidRPr="00BF007E" w14:paraId="12D9343E" w14:textId="77777777" w:rsidTr="00075143">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PrEx>
        <w:tc>
          <w:tcPr>
            <w:tcW w:w="5000" w:type="pct"/>
            <w:gridSpan w:val="12"/>
            <w:tcBorders>
              <w:top w:val="single" w:sz="12" w:space="0" w:color="auto"/>
            </w:tcBorders>
            <w:shd w:val="clear" w:color="auto" w:fill="CCCCCC"/>
            <w:vAlign w:val="center"/>
          </w:tcPr>
          <w:p w14:paraId="06876277" w14:textId="77777777" w:rsidR="00075143" w:rsidRPr="00BF007E" w:rsidRDefault="00075143" w:rsidP="00D84302">
            <w:pPr>
              <w:keepNext/>
              <w:widowControl w:val="0"/>
              <w:numPr>
                <w:ilvl w:val="0"/>
                <w:numId w:val="67"/>
              </w:numPr>
              <w:tabs>
                <w:tab w:val="left" w:pos="-720"/>
              </w:tabs>
              <w:outlineLvl w:val="6"/>
              <w:rPr>
                <w:rFonts w:eastAsiaTheme="majorEastAsia"/>
                <w:i/>
                <w:iCs/>
                <w:color w:val="1F4D78" w:themeColor="accent1" w:themeShade="7F"/>
                <w:lang w:bidi="ru-RU"/>
              </w:rPr>
            </w:pPr>
            <w:r w:rsidRPr="00BF007E">
              <w:rPr>
                <w:rFonts w:eastAsiaTheme="majorEastAsia"/>
                <w:i/>
                <w:iCs/>
                <w:color w:val="1F4D78" w:themeColor="accent1" w:themeShade="7F"/>
                <w:lang w:bidi="ru-RU"/>
              </w:rPr>
              <w:lastRenderedPageBreak/>
              <w:t xml:space="preserve">  Особые условия </w:t>
            </w:r>
          </w:p>
        </w:tc>
      </w:tr>
      <w:tr w:rsidR="00075143" w:rsidRPr="00BF007E" w14:paraId="7278A094" w14:textId="77777777" w:rsidTr="00075143">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PrEx>
        <w:tc>
          <w:tcPr>
            <w:tcW w:w="5000" w:type="pct"/>
            <w:gridSpan w:val="12"/>
            <w:tcBorders>
              <w:bottom w:val="single" w:sz="12" w:space="0" w:color="auto"/>
            </w:tcBorders>
            <w:vAlign w:val="center"/>
          </w:tcPr>
          <w:p w14:paraId="31B5ED2A" w14:textId="77777777" w:rsidR="00075143" w:rsidRPr="00BF007E" w:rsidRDefault="00075143" w:rsidP="00D84302">
            <w:pPr>
              <w:widowControl w:val="0"/>
              <w:numPr>
                <w:ilvl w:val="0"/>
                <w:numId w:val="65"/>
              </w:numPr>
              <w:spacing w:after="58" w:line="240" w:lineRule="exact"/>
              <w:rPr>
                <w:color w:val="000000"/>
              </w:rPr>
            </w:pPr>
            <w:r w:rsidRPr="00BF007E">
              <w:t>Услуга оказывается в соответствии с</w:t>
            </w:r>
            <w:r w:rsidRPr="00BF007E">
              <w:rPr>
                <w:b/>
              </w:rPr>
              <w:t xml:space="preserve"> </w:t>
            </w:r>
            <w:r w:rsidRPr="00BF007E">
              <w:t>Соглашением об уровне предоставления услуги (SLA), для договора «оказания услуги по</w:t>
            </w:r>
            <w:r w:rsidRPr="00BF007E">
              <w:rPr>
                <w:rFonts w:eastAsia="MS Mincho"/>
                <w:lang w:eastAsia="ja-JP"/>
              </w:rPr>
              <w:t xml:space="preserve"> предоставлению отказоустойчивой облачной платформы в виртуальном центре обработки данных» </w:t>
            </w:r>
          </w:p>
          <w:p w14:paraId="2B583867" w14:textId="77777777" w:rsidR="00075143" w:rsidRPr="00BF007E" w:rsidRDefault="00075143" w:rsidP="00D84302">
            <w:pPr>
              <w:widowControl w:val="0"/>
              <w:numPr>
                <w:ilvl w:val="0"/>
                <w:numId w:val="65"/>
              </w:numPr>
              <w:rPr>
                <w:rFonts w:eastAsia="Courier New"/>
                <w:bCs/>
                <w:color w:val="000000"/>
                <w:lang w:bidi="ru-RU"/>
              </w:rPr>
            </w:pPr>
            <w:r w:rsidRPr="00BF007E">
              <w:rPr>
                <w:rFonts w:eastAsia="Courier New"/>
                <w:color w:val="000000"/>
                <w:lang w:bidi="ru-RU"/>
              </w:rPr>
              <w:t>Один IP-адрес предоставляется клиенту в составе услуги.</w:t>
            </w:r>
          </w:p>
        </w:tc>
      </w:tr>
      <w:tr w:rsidR="00075143" w:rsidRPr="00BF007E" w14:paraId="343DFFF0" w14:textId="77777777" w:rsidTr="00075143">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PrEx>
        <w:tc>
          <w:tcPr>
            <w:tcW w:w="2296" w:type="pct"/>
            <w:gridSpan w:val="4"/>
            <w:tcBorders>
              <w:top w:val="single" w:sz="12" w:space="0" w:color="auto"/>
              <w:left w:val="nil"/>
              <w:bottom w:val="single" w:sz="6" w:space="0" w:color="auto"/>
              <w:right w:val="nil"/>
            </w:tcBorders>
            <w:vAlign w:val="center"/>
          </w:tcPr>
          <w:p w14:paraId="18B553D1" w14:textId="77777777" w:rsidR="00075143" w:rsidRPr="00BF007E" w:rsidRDefault="00075143" w:rsidP="00075143">
            <w:pPr>
              <w:widowControl w:val="0"/>
              <w:rPr>
                <w:rFonts w:eastAsia="Courier New"/>
                <w:b/>
                <w:color w:val="000000"/>
                <w:lang w:bidi="ru-RU"/>
              </w:rPr>
            </w:pPr>
          </w:p>
        </w:tc>
        <w:tc>
          <w:tcPr>
            <w:tcW w:w="2704" w:type="pct"/>
            <w:gridSpan w:val="8"/>
            <w:tcBorders>
              <w:top w:val="single" w:sz="12" w:space="0" w:color="auto"/>
              <w:left w:val="nil"/>
              <w:bottom w:val="single" w:sz="6" w:space="0" w:color="auto"/>
              <w:right w:val="nil"/>
            </w:tcBorders>
            <w:vAlign w:val="center"/>
          </w:tcPr>
          <w:p w14:paraId="7F5D2AC0" w14:textId="77777777" w:rsidR="00075143" w:rsidRPr="00BF007E" w:rsidRDefault="00075143" w:rsidP="00075143">
            <w:pPr>
              <w:widowControl w:val="0"/>
              <w:tabs>
                <w:tab w:val="left" w:pos="-720"/>
              </w:tabs>
              <w:jc w:val="center"/>
              <w:rPr>
                <w:rFonts w:eastAsia="Courier New"/>
                <w:b/>
                <w:color w:val="000000"/>
                <w:lang w:bidi="ru-RU"/>
              </w:rPr>
            </w:pPr>
          </w:p>
        </w:tc>
      </w:tr>
    </w:tbl>
    <w:p w14:paraId="49905B26" w14:textId="77777777" w:rsidR="00075143" w:rsidRPr="00BF007E" w:rsidRDefault="00075143" w:rsidP="00075143">
      <w:pPr>
        <w:widowControl w:val="0"/>
        <w:jc w:val="center"/>
        <w:rPr>
          <w:rFonts w:eastAsia="Courier New"/>
          <w:b/>
          <w:color w:val="000000"/>
          <w:lang w:bidi="ru-RU"/>
        </w:rPr>
      </w:pPr>
    </w:p>
    <w:p w14:paraId="4205AD27" w14:textId="77777777" w:rsidR="00075143" w:rsidRPr="00BF007E" w:rsidRDefault="00075143" w:rsidP="00075143">
      <w:pPr>
        <w:ind w:firstLine="567"/>
        <w:jc w:val="both"/>
        <w:rPr>
          <w:bCs/>
        </w:rPr>
      </w:pPr>
    </w:p>
    <w:p w14:paraId="6ED07DAB" w14:textId="77777777" w:rsidR="00075143" w:rsidRPr="00BF007E" w:rsidRDefault="00075143" w:rsidP="00075143">
      <w:pPr>
        <w:rPr>
          <w:bCs/>
        </w:rPr>
      </w:pPr>
      <w:r w:rsidRPr="00BF007E">
        <w:rPr>
          <w:bCs/>
        </w:rPr>
        <w:br w:type="page"/>
      </w:r>
    </w:p>
    <w:p w14:paraId="4F71F46B" w14:textId="77777777" w:rsidR="00075143" w:rsidRPr="00BF007E" w:rsidRDefault="00075143" w:rsidP="00075143">
      <w:pPr>
        <w:jc w:val="center"/>
        <w:rPr>
          <w:b/>
          <w:bCs/>
        </w:rPr>
      </w:pPr>
      <w:r w:rsidRPr="00BF007E">
        <w:rPr>
          <w:b/>
          <w:bCs/>
        </w:rPr>
        <w:lastRenderedPageBreak/>
        <w:t>Спецификация услуг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845"/>
        <w:gridCol w:w="753"/>
        <w:gridCol w:w="826"/>
        <w:gridCol w:w="2136"/>
      </w:tblGrid>
      <w:tr w:rsidR="00075143" w:rsidRPr="00BF007E" w14:paraId="6E0AF641" w14:textId="77777777" w:rsidTr="00075143">
        <w:trPr>
          <w:trHeight w:val="636"/>
        </w:trPr>
        <w:tc>
          <w:tcPr>
            <w:tcW w:w="281" w:type="pct"/>
            <w:shd w:val="clear" w:color="auto" w:fill="auto"/>
            <w:vAlign w:val="center"/>
            <w:hideMark/>
          </w:tcPr>
          <w:p w14:paraId="61BA8AE8" w14:textId="77777777" w:rsidR="00075143" w:rsidRPr="00BF007E" w:rsidRDefault="00075143" w:rsidP="00075143">
            <w:r w:rsidRPr="00BF007E">
              <w:t>№</w:t>
            </w:r>
          </w:p>
        </w:tc>
        <w:tc>
          <w:tcPr>
            <w:tcW w:w="2873" w:type="pct"/>
            <w:shd w:val="clear" w:color="auto" w:fill="auto"/>
            <w:vAlign w:val="center"/>
            <w:hideMark/>
          </w:tcPr>
          <w:p w14:paraId="4C6FBE8C" w14:textId="77777777" w:rsidR="00075143" w:rsidRPr="00BF007E" w:rsidRDefault="00075143" w:rsidP="00075143">
            <w:pPr>
              <w:jc w:val="center"/>
              <w:rPr>
                <w:b/>
                <w:bCs/>
              </w:rPr>
            </w:pPr>
            <w:r w:rsidRPr="00BF007E">
              <w:rPr>
                <w:b/>
                <w:bCs/>
              </w:rPr>
              <w:t>Наименование ресурса</w:t>
            </w:r>
          </w:p>
        </w:tc>
        <w:tc>
          <w:tcPr>
            <w:tcW w:w="377" w:type="pct"/>
            <w:shd w:val="clear" w:color="auto" w:fill="auto"/>
            <w:vAlign w:val="center"/>
            <w:hideMark/>
          </w:tcPr>
          <w:p w14:paraId="75EDD9A5" w14:textId="77777777" w:rsidR="00075143" w:rsidRPr="00BF007E" w:rsidRDefault="00075143" w:rsidP="00075143">
            <w:pPr>
              <w:jc w:val="center"/>
              <w:rPr>
                <w:b/>
                <w:bCs/>
              </w:rPr>
            </w:pPr>
            <w:r w:rsidRPr="00BF007E">
              <w:rPr>
                <w:b/>
                <w:bCs/>
                <w:color w:val="000000"/>
              </w:rPr>
              <w:t>Ед. изм</w:t>
            </w:r>
          </w:p>
        </w:tc>
        <w:tc>
          <w:tcPr>
            <w:tcW w:w="413" w:type="pct"/>
            <w:vAlign w:val="center"/>
          </w:tcPr>
          <w:p w14:paraId="40C39883" w14:textId="77777777" w:rsidR="00075143" w:rsidRPr="00BF007E" w:rsidRDefault="00075143" w:rsidP="00075143">
            <w:pPr>
              <w:jc w:val="center"/>
              <w:rPr>
                <w:b/>
                <w:bCs/>
                <w:color w:val="000000"/>
              </w:rPr>
            </w:pPr>
            <w:r w:rsidRPr="00BF007E">
              <w:rPr>
                <w:b/>
                <w:bCs/>
                <w:color w:val="000000"/>
              </w:rPr>
              <w:t>Кол-во</w:t>
            </w:r>
          </w:p>
        </w:tc>
        <w:tc>
          <w:tcPr>
            <w:tcW w:w="1055" w:type="pct"/>
            <w:vAlign w:val="center"/>
          </w:tcPr>
          <w:p w14:paraId="2ABE9FF3" w14:textId="77777777" w:rsidR="00075143" w:rsidRPr="00BF007E" w:rsidRDefault="00075143" w:rsidP="00075143">
            <w:pPr>
              <w:jc w:val="center"/>
              <w:rPr>
                <w:b/>
                <w:bCs/>
              </w:rPr>
            </w:pPr>
            <w:r w:rsidRPr="00BF007E">
              <w:rPr>
                <w:b/>
                <w:bCs/>
                <w:color w:val="000000"/>
              </w:rPr>
              <w:t>Стоимость в месяц, руб. без НДС</w:t>
            </w:r>
          </w:p>
        </w:tc>
      </w:tr>
      <w:tr w:rsidR="00075143" w:rsidRPr="00BF007E" w14:paraId="2C9B161C" w14:textId="77777777" w:rsidTr="00075143">
        <w:trPr>
          <w:trHeight w:val="324"/>
        </w:trPr>
        <w:tc>
          <w:tcPr>
            <w:tcW w:w="3154" w:type="pct"/>
            <w:gridSpan w:val="2"/>
            <w:shd w:val="clear" w:color="auto" w:fill="auto"/>
            <w:vAlign w:val="center"/>
          </w:tcPr>
          <w:p w14:paraId="359618AB" w14:textId="77777777" w:rsidR="00075143" w:rsidRPr="00BF007E" w:rsidRDefault="00075143" w:rsidP="00D84302">
            <w:pPr>
              <w:pStyle w:val="a8"/>
              <w:numPr>
                <w:ilvl w:val="0"/>
                <w:numId w:val="62"/>
              </w:numPr>
              <w:spacing w:after="160" w:line="259" w:lineRule="auto"/>
              <w:rPr>
                <w:b/>
                <w:bCs/>
                <w:lang w:val="en-US"/>
              </w:rPr>
            </w:pPr>
            <w:r w:rsidRPr="00BF007E">
              <w:rPr>
                <w:b/>
                <w:bCs/>
              </w:rPr>
              <w:t>Частное облако</w:t>
            </w:r>
          </w:p>
        </w:tc>
        <w:tc>
          <w:tcPr>
            <w:tcW w:w="377" w:type="pct"/>
            <w:shd w:val="clear" w:color="auto" w:fill="auto"/>
            <w:vAlign w:val="center"/>
          </w:tcPr>
          <w:p w14:paraId="5A3D381A" w14:textId="77777777" w:rsidR="00075143" w:rsidRPr="00BF007E" w:rsidRDefault="00075143" w:rsidP="00075143">
            <w:pPr>
              <w:jc w:val="center"/>
              <w:rPr>
                <w:b/>
                <w:bCs/>
              </w:rPr>
            </w:pPr>
          </w:p>
        </w:tc>
        <w:tc>
          <w:tcPr>
            <w:tcW w:w="413" w:type="pct"/>
          </w:tcPr>
          <w:p w14:paraId="799E316E" w14:textId="77777777" w:rsidR="00075143" w:rsidRPr="00BF007E" w:rsidRDefault="00075143" w:rsidP="00075143">
            <w:pPr>
              <w:jc w:val="center"/>
              <w:rPr>
                <w:b/>
                <w:bCs/>
              </w:rPr>
            </w:pPr>
          </w:p>
        </w:tc>
        <w:tc>
          <w:tcPr>
            <w:tcW w:w="1055" w:type="pct"/>
            <w:shd w:val="clear" w:color="auto" w:fill="auto"/>
            <w:vAlign w:val="center"/>
          </w:tcPr>
          <w:p w14:paraId="44DB500F" w14:textId="77777777" w:rsidR="00075143" w:rsidRPr="00BF007E" w:rsidRDefault="00075143" w:rsidP="00075143">
            <w:pPr>
              <w:jc w:val="center"/>
              <w:rPr>
                <w:b/>
                <w:bCs/>
              </w:rPr>
            </w:pPr>
          </w:p>
        </w:tc>
      </w:tr>
      <w:tr w:rsidR="00075143" w:rsidRPr="00BF007E" w14:paraId="6F3808EE" w14:textId="77777777" w:rsidTr="00075143">
        <w:trPr>
          <w:trHeight w:val="324"/>
        </w:trPr>
        <w:tc>
          <w:tcPr>
            <w:tcW w:w="281" w:type="pct"/>
            <w:shd w:val="clear" w:color="auto" w:fill="auto"/>
            <w:vAlign w:val="center"/>
          </w:tcPr>
          <w:p w14:paraId="54ABEEA9" w14:textId="77777777" w:rsidR="00075143" w:rsidRPr="00BF007E" w:rsidRDefault="00075143" w:rsidP="00075143">
            <w:r w:rsidRPr="00BF007E">
              <w:t>1.1</w:t>
            </w:r>
          </w:p>
        </w:tc>
        <w:tc>
          <w:tcPr>
            <w:tcW w:w="2873" w:type="pct"/>
            <w:shd w:val="clear" w:color="auto" w:fill="auto"/>
            <w:vAlign w:val="center"/>
            <w:hideMark/>
          </w:tcPr>
          <w:p w14:paraId="62EFB5F7" w14:textId="77777777" w:rsidR="00075143" w:rsidRPr="00BF007E" w:rsidRDefault="00075143" w:rsidP="00075143">
            <w:r w:rsidRPr="00BF007E">
              <w:t>Вычислительный узел - Профиль 1</w:t>
            </w:r>
          </w:p>
        </w:tc>
        <w:tc>
          <w:tcPr>
            <w:tcW w:w="377" w:type="pct"/>
            <w:shd w:val="clear" w:color="auto" w:fill="auto"/>
            <w:vAlign w:val="center"/>
            <w:hideMark/>
          </w:tcPr>
          <w:p w14:paraId="2124A624" w14:textId="77777777" w:rsidR="00075143" w:rsidRPr="00BF007E" w:rsidRDefault="00075143" w:rsidP="00075143">
            <w:pPr>
              <w:jc w:val="center"/>
            </w:pPr>
            <w:r w:rsidRPr="00BF007E">
              <w:t>Шт.</w:t>
            </w:r>
          </w:p>
        </w:tc>
        <w:tc>
          <w:tcPr>
            <w:tcW w:w="413" w:type="pct"/>
          </w:tcPr>
          <w:p w14:paraId="16066BA7" w14:textId="77777777" w:rsidR="00075143" w:rsidRPr="00BF007E" w:rsidRDefault="00075143" w:rsidP="00075143">
            <w:pPr>
              <w:jc w:val="center"/>
            </w:pPr>
            <w:r w:rsidRPr="00BF007E">
              <w:t>1</w:t>
            </w:r>
          </w:p>
        </w:tc>
        <w:tc>
          <w:tcPr>
            <w:tcW w:w="1055" w:type="pct"/>
          </w:tcPr>
          <w:p w14:paraId="0F5C9E78" w14:textId="77777777" w:rsidR="00075143" w:rsidRPr="00BF007E" w:rsidRDefault="00075143" w:rsidP="00075143">
            <w:pPr>
              <w:jc w:val="center"/>
            </w:pPr>
            <w:r w:rsidRPr="00BF007E">
              <w:t>Цена без НДС в месяц</w:t>
            </w:r>
          </w:p>
        </w:tc>
      </w:tr>
      <w:tr w:rsidR="00075143" w:rsidRPr="00BF007E" w14:paraId="00A6FDDB" w14:textId="77777777" w:rsidTr="00075143">
        <w:trPr>
          <w:trHeight w:val="324"/>
        </w:trPr>
        <w:tc>
          <w:tcPr>
            <w:tcW w:w="281" w:type="pct"/>
            <w:shd w:val="clear" w:color="auto" w:fill="auto"/>
            <w:vAlign w:val="center"/>
          </w:tcPr>
          <w:p w14:paraId="53BB7A29" w14:textId="77777777" w:rsidR="00075143" w:rsidRPr="00BF007E" w:rsidRDefault="00075143" w:rsidP="00075143">
            <w:r w:rsidRPr="00BF007E">
              <w:t>1.2</w:t>
            </w:r>
          </w:p>
        </w:tc>
        <w:tc>
          <w:tcPr>
            <w:tcW w:w="2873" w:type="pct"/>
            <w:shd w:val="clear" w:color="auto" w:fill="auto"/>
            <w:vAlign w:val="center"/>
          </w:tcPr>
          <w:p w14:paraId="5A4A5FB8" w14:textId="77777777" w:rsidR="00075143" w:rsidRPr="00BF007E" w:rsidRDefault="00075143" w:rsidP="00075143">
            <w:r w:rsidRPr="00BF007E">
              <w:t>Вычислительный узел – Профиль 2</w:t>
            </w:r>
          </w:p>
        </w:tc>
        <w:tc>
          <w:tcPr>
            <w:tcW w:w="377" w:type="pct"/>
            <w:shd w:val="clear" w:color="auto" w:fill="auto"/>
            <w:vAlign w:val="center"/>
          </w:tcPr>
          <w:p w14:paraId="7246F41A" w14:textId="77777777" w:rsidR="00075143" w:rsidRPr="00BF007E" w:rsidRDefault="00075143" w:rsidP="00075143">
            <w:pPr>
              <w:jc w:val="center"/>
            </w:pPr>
            <w:r w:rsidRPr="00BF007E">
              <w:t>Шт.</w:t>
            </w:r>
          </w:p>
        </w:tc>
        <w:tc>
          <w:tcPr>
            <w:tcW w:w="413" w:type="pct"/>
          </w:tcPr>
          <w:p w14:paraId="270F769E" w14:textId="77777777" w:rsidR="00075143" w:rsidRPr="00BF007E" w:rsidRDefault="00075143" w:rsidP="00075143">
            <w:pPr>
              <w:jc w:val="center"/>
            </w:pPr>
            <w:r w:rsidRPr="00BF007E">
              <w:t>1</w:t>
            </w:r>
          </w:p>
        </w:tc>
        <w:tc>
          <w:tcPr>
            <w:tcW w:w="1055" w:type="pct"/>
          </w:tcPr>
          <w:p w14:paraId="174657E7" w14:textId="77777777" w:rsidR="00075143" w:rsidRPr="00BF007E" w:rsidRDefault="00075143" w:rsidP="00075143">
            <w:pPr>
              <w:jc w:val="center"/>
            </w:pPr>
            <w:r w:rsidRPr="00BF007E">
              <w:t>Цена без НДС в месяц</w:t>
            </w:r>
          </w:p>
        </w:tc>
      </w:tr>
      <w:tr w:rsidR="00075143" w:rsidRPr="00BF007E" w14:paraId="1FF35E2B" w14:textId="77777777" w:rsidTr="00075143">
        <w:trPr>
          <w:trHeight w:val="324"/>
        </w:trPr>
        <w:tc>
          <w:tcPr>
            <w:tcW w:w="281" w:type="pct"/>
            <w:shd w:val="clear" w:color="auto" w:fill="auto"/>
            <w:vAlign w:val="center"/>
          </w:tcPr>
          <w:p w14:paraId="2165723C" w14:textId="77777777" w:rsidR="00075143" w:rsidRPr="00BF007E" w:rsidRDefault="00075143" w:rsidP="00075143">
            <w:r w:rsidRPr="00BF007E">
              <w:t>1.3</w:t>
            </w:r>
          </w:p>
        </w:tc>
        <w:tc>
          <w:tcPr>
            <w:tcW w:w="2873" w:type="pct"/>
            <w:shd w:val="clear" w:color="auto" w:fill="auto"/>
            <w:vAlign w:val="center"/>
          </w:tcPr>
          <w:p w14:paraId="4BDC19B3" w14:textId="77777777" w:rsidR="00075143" w:rsidRPr="00BF007E" w:rsidRDefault="00075143" w:rsidP="00075143">
            <w:r w:rsidRPr="00BF007E">
              <w:t>Вычислительный узел – Профиль 3</w:t>
            </w:r>
          </w:p>
        </w:tc>
        <w:tc>
          <w:tcPr>
            <w:tcW w:w="377" w:type="pct"/>
            <w:shd w:val="clear" w:color="auto" w:fill="auto"/>
            <w:vAlign w:val="center"/>
          </w:tcPr>
          <w:p w14:paraId="55D2CC51" w14:textId="77777777" w:rsidR="00075143" w:rsidRPr="00BF007E" w:rsidRDefault="00075143" w:rsidP="00075143">
            <w:pPr>
              <w:jc w:val="center"/>
            </w:pPr>
            <w:r w:rsidRPr="00BF007E">
              <w:t>Шт.</w:t>
            </w:r>
          </w:p>
        </w:tc>
        <w:tc>
          <w:tcPr>
            <w:tcW w:w="413" w:type="pct"/>
          </w:tcPr>
          <w:p w14:paraId="12F53152" w14:textId="77777777" w:rsidR="00075143" w:rsidRPr="00BF007E" w:rsidRDefault="00075143" w:rsidP="00075143">
            <w:pPr>
              <w:jc w:val="center"/>
            </w:pPr>
            <w:r w:rsidRPr="00BF007E">
              <w:t>1</w:t>
            </w:r>
          </w:p>
        </w:tc>
        <w:tc>
          <w:tcPr>
            <w:tcW w:w="1055" w:type="pct"/>
          </w:tcPr>
          <w:p w14:paraId="6371CDDC" w14:textId="77777777" w:rsidR="00075143" w:rsidRPr="00BF007E" w:rsidRDefault="00075143" w:rsidP="00075143">
            <w:pPr>
              <w:jc w:val="center"/>
            </w:pPr>
            <w:r w:rsidRPr="00BF007E">
              <w:t>Цена без НДС в месяц</w:t>
            </w:r>
          </w:p>
        </w:tc>
      </w:tr>
      <w:tr w:rsidR="00075143" w:rsidRPr="00BF007E" w14:paraId="38A12D4B" w14:textId="77777777" w:rsidTr="00075143">
        <w:trPr>
          <w:trHeight w:val="324"/>
        </w:trPr>
        <w:tc>
          <w:tcPr>
            <w:tcW w:w="281" w:type="pct"/>
            <w:shd w:val="clear" w:color="auto" w:fill="auto"/>
            <w:vAlign w:val="center"/>
          </w:tcPr>
          <w:p w14:paraId="56706B04" w14:textId="77777777" w:rsidR="00075143" w:rsidRPr="00BF007E" w:rsidRDefault="00075143" w:rsidP="00075143">
            <w:r w:rsidRPr="00BF007E">
              <w:t>1.4</w:t>
            </w:r>
          </w:p>
        </w:tc>
        <w:tc>
          <w:tcPr>
            <w:tcW w:w="2873" w:type="pct"/>
            <w:shd w:val="clear" w:color="auto" w:fill="auto"/>
            <w:vAlign w:val="center"/>
          </w:tcPr>
          <w:p w14:paraId="31C658AA" w14:textId="77777777" w:rsidR="00075143" w:rsidRPr="00BF007E" w:rsidRDefault="00075143" w:rsidP="00075143">
            <w:r w:rsidRPr="00BF007E">
              <w:t>Увеличение оперативной памяти вычислительного узла на 1 ГБ (минимальный шаг 32 ГБ)</w:t>
            </w:r>
          </w:p>
        </w:tc>
        <w:tc>
          <w:tcPr>
            <w:tcW w:w="377" w:type="pct"/>
            <w:shd w:val="clear" w:color="auto" w:fill="auto"/>
            <w:vAlign w:val="center"/>
          </w:tcPr>
          <w:p w14:paraId="21442DED" w14:textId="77777777" w:rsidR="00075143" w:rsidRPr="00BF007E" w:rsidRDefault="00075143" w:rsidP="00075143">
            <w:pPr>
              <w:jc w:val="center"/>
            </w:pPr>
            <w:r w:rsidRPr="00BF007E">
              <w:t>ГБ.</w:t>
            </w:r>
          </w:p>
        </w:tc>
        <w:tc>
          <w:tcPr>
            <w:tcW w:w="413" w:type="pct"/>
          </w:tcPr>
          <w:p w14:paraId="4FA2B177" w14:textId="77777777" w:rsidR="00075143" w:rsidRPr="00BF007E" w:rsidRDefault="00075143" w:rsidP="00075143">
            <w:pPr>
              <w:jc w:val="center"/>
            </w:pPr>
            <w:r w:rsidRPr="00BF007E">
              <w:t>1</w:t>
            </w:r>
          </w:p>
        </w:tc>
        <w:tc>
          <w:tcPr>
            <w:tcW w:w="1055" w:type="pct"/>
          </w:tcPr>
          <w:p w14:paraId="2F7F104D" w14:textId="77777777" w:rsidR="00075143" w:rsidRPr="00BF007E" w:rsidRDefault="00075143" w:rsidP="00075143">
            <w:pPr>
              <w:jc w:val="center"/>
            </w:pPr>
            <w:r w:rsidRPr="00BF007E">
              <w:t>Цена без НДС в месяц</w:t>
            </w:r>
          </w:p>
        </w:tc>
      </w:tr>
      <w:tr w:rsidR="00075143" w:rsidRPr="00BF007E" w14:paraId="04ACCA20" w14:textId="77777777" w:rsidTr="00075143">
        <w:trPr>
          <w:trHeight w:val="281"/>
        </w:trPr>
        <w:tc>
          <w:tcPr>
            <w:tcW w:w="281" w:type="pct"/>
            <w:shd w:val="clear" w:color="auto" w:fill="auto"/>
            <w:vAlign w:val="center"/>
          </w:tcPr>
          <w:p w14:paraId="1A536F7D" w14:textId="77777777" w:rsidR="00075143" w:rsidRPr="00BF007E" w:rsidRDefault="00075143" w:rsidP="00075143">
            <w:r w:rsidRPr="00BF007E">
              <w:t>1.5</w:t>
            </w:r>
          </w:p>
        </w:tc>
        <w:tc>
          <w:tcPr>
            <w:tcW w:w="2873" w:type="pct"/>
            <w:shd w:val="clear" w:color="auto" w:fill="auto"/>
            <w:vAlign w:val="center"/>
          </w:tcPr>
          <w:p w14:paraId="0DE8CEB4" w14:textId="77777777" w:rsidR="00075143" w:rsidRPr="00BF007E" w:rsidRDefault="00075143" w:rsidP="00075143">
            <w:pPr>
              <w:rPr>
                <w:lang w:val="en-US"/>
              </w:rPr>
            </w:pPr>
            <w:r w:rsidRPr="00BF007E">
              <w:t xml:space="preserve">Лицензии VMWare, </w:t>
            </w:r>
            <w:r w:rsidRPr="00BF007E">
              <w:rPr>
                <w:lang w:val="en-US"/>
              </w:rPr>
              <w:t>RAM</w:t>
            </w:r>
          </w:p>
        </w:tc>
        <w:tc>
          <w:tcPr>
            <w:tcW w:w="377" w:type="pct"/>
            <w:shd w:val="clear" w:color="auto" w:fill="auto"/>
            <w:vAlign w:val="center"/>
          </w:tcPr>
          <w:p w14:paraId="374E7D06" w14:textId="77777777" w:rsidR="00075143" w:rsidRPr="00BF007E" w:rsidRDefault="00075143" w:rsidP="00075143">
            <w:pPr>
              <w:jc w:val="center"/>
            </w:pPr>
            <w:r w:rsidRPr="00BF007E">
              <w:t>ГБ</w:t>
            </w:r>
          </w:p>
        </w:tc>
        <w:tc>
          <w:tcPr>
            <w:tcW w:w="413" w:type="pct"/>
          </w:tcPr>
          <w:p w14:paraId="591F1A68" w14:textId="77777777" w:rsidR="00075143" w:rsidRPr="00BF007E" w:rsidRDefault="00075143" w:rsidP="00075143">
            <w:pPr>
              <w:jc w:val="center"/>
            </w:pPr>
            <w:r w:rsidRPr="00BF007E">
              <w:t>1</w:t>
            </w:r>
          </w:p>
        </w:tc>
        <w:tc>
          <w:tcPr>
            <w:tcW w:w="1055" w:type="pct"/>
          </w:tcPr>
          <w:p w14:paraId="1944EFB6" w14:textId="77777777" w:rsidR="00075143" w:rsidRPr="00BF007E" w:rsidRDefault="00075143" w:rsidP="00075143">
            <w:pPr>
              <w:jc w:val="center"/>
            </w:pPr>
            <w:r w:rsidRPr="00BF007E">
              <w:t>Цена без НДС в месяц</w:t>
            </w:r>
          </w:p>
        </w:tc>
      </w:tr>
      <w:tr w:rsidR="00075143" w:rsidRPr="00BF007E" w14:paraId="69B93DAE" w14:textId="77777777" w:rsidTr="00075143">
        <w:trPr>
          <w:trHeight w:val="324"/>
        </w:trPr>
        <w:tc>
          <w:tcPr>
            <w:tcW w:w="3154" w:type="pct"/>
            <w:gridSpan w:val="2"/>
            <w:shd w:val="clear" w:color="auto" w:fill="auto"/>
            <w:vAlign w:val="center"/>
          </w:tcPr>
          <w:p w14:paraId="73D2D928" w14:textId="77777777" w:rsidR="00075143" w:rsidRPr="00BF007E" w:rsidRDefault="00075143" w:rsidP="00D84302">
            <w:pPr>
              <w:pStyle w:val="a8"/>
              <w:numPr>
                <w:ilvl w:val="0"/>
                <w:numId w:val="62"/>
              </w:numPr>
            </w:pPr>
            <w:r w:rsidRPr="00BF007E">
              <w:rPr>
                <w:b/>
                <w:bCs/>
              </w:rPr>
              <w:t>Публичное облако</w:t>
            </w:r>
          </w:p>
        </w:tc>
        <w:tc>
          <w:tcPr>
            <w:tcW w:w="377" w:type="pct"/>
            <w:shd w:val="clear" w:color="auto" w:fill="auto"/>
            <w:vAlign w:val="center"/>
          </w:tcPr>
          <w:p w14:paraId="7AE1C1D3" w14:textId="77777777" w:rsidR="00075143" w:rsidRPr="00BF007E" w:rsidRDefault="00075143" w:rsidP="00075143">
            <w:pPr>
              <w:jc w:val="center"/>
            </w:pPr>
          </w:p>
        </w:tc>
        <w:tc>
          <w:tcPr>
            <w:tcW w:w="413" w:type="pct"/>
          </w:tcPr>
          <w:p w14:paraId="41D5A3E1" w14:textId="77777777" w:rsidR="00075143" w:rsidRPr="00BF007E" w:rsidRDefault="00075143" w:rsidP="00075143">
            <w:pPr>
              <w:jc w:val="center"/>
              <w:rPr>
                <w:b/>
                <w:bCs/>
              </w:rPr>
            </w:pPr>
          </w:p>
        </w:tc>
        <w:tc>
          <w:tcPr>
            <w:tcW w:w="1055" w:type="pct"/>
            <w:vAlign w:val="center"/>
          </w:tcPr>
          <w:p w14:paraId="3BFCBBB1" w14:textId="77777777" w:rsidR="00075143" w:rsidRPr="00BF007E" w:rsidRDefault="00075143" w:rsidP="00075143">
            <w:pPr>
              <w:jc w:val="center"/>
              <w:rPr>
                <w:b/>
                <w:bCs/>
              </w:rPr>
            </w:pPr>
          </w:p>
        </w:tc>
      </w:tr>
      <w:tr w:rsidR="00075143" w:rsidRPr="00BF007E" w14:paraId="07B2A9FF" w14:textId="77777777" w:rsidTr="00075143">
        <w:trPr>
          <w:trHeight w:val="481"/>
        </w:trPr>
        <w:tc>
          <w:tcPr>
            <w:tcW w:w="281" w:type="pct"/>
            <w:shd w:val="clear" w:color="auto" w:fill="auto"/>
            <w:vAlign w:val="center"/>
          </w:tcPr>
          <w:p w14:paraId="028027E3" w14:textId="77777777" w:rsidR="00075143" w:rsidRPr="00BF007E" w:rsidRDefault="00075143" w:rsidP="00075143">
            <w:r w:rsidRPr="00BF007E">
              <w:t>2.1</w:t>
            </w:r>
          </w:p>
        </w:tc>
        <w:tc>
          <w:tcPr>
            <w:tcW w:w="2873" w:type="pct"/>
            <w:shd w:val="clear" w:color="auto" w:fill="auto"/>
            <w:vAlign w:val="center"/>
          </w:tcPr>
          <w:p w14:paraId="0986E39E" w14:textId="77777777" w:rsidR="00075143" w:rsidRPr="00BF007E" w:rsidRDefault="00075143" w:rsidP="00075143">
            <w:proofErr w:type="spellStart"/>
            <w:r w:rsidRPr="00BF007E">
              <w:t>vCPU</w:t>
            </w:r>
            <w:proofErr w:type="spellEnd"/>
          </w:p>
        </w:tc>
        <w:tc>
          <w:tcPr>
            <w:tcW w:w="377" w:type="pct"/>
            <w:shd w:val="clear" w:color="auto" w:fill="auto"/>
            <w:vAlign w:val="center"/>
          </w:tcPr>
          <w:p w14:paraId="16D6E810" w14:textId="77777777" w:rsidR="00075143" w:rsidRPr="00BF007E" w:rsidRDefault="00075143" w:rsidP="00075143">
            <w:pPr>
              <w:jc w:val="center"/>
            </w:pPr>
            <w:r w:rsidRPr="00BF007E">
              <w:t>Шт.</w:t>
            </w:r>
          </w:p>
        </w:tc>
        <w:tc>
          <w:tcPr>
            <w:tcW w:w="413" w:type="pct"/>
          </w:tcPr>
          <w:p w14:paraId="4D91791B" w14:textId="77777777" w:rsidR="00075143" w:rsidRPr="00BF007E" w:rsidRDefault="00075143" w:rsidP="00075143">
            <w:pPr>
              <w:jc w:val="center"/>
            </w:pPr>
            <w:r w:rsidRPr="00BF007E">
              <w:t>1</w:t>
            </w:r>
          </w:p>
        </w:tc>
        <w:tc>
          <w:tcPr>
            <w:tcW w:w="1055" w:type="pct"/>
          </w:tcPr>
          <w:p w14:paraId="60DFE074" w14:textId="77777777" w:rsidR="00075143" w:rsidRPr="00BF007E" w:rsidRDefault="00075143" w:rsidP="00075143">
            <w:pPr>
              <w:jc w:val="center"/>
            </w:pPr>
            <w:r w:rsidRPr="00BF007E">
              <w:t>Цена без НДС в месяц</w:t>
            </w:r>
          </w:p>
        </w:tc>
      </w:tr>
      <w:tr w:rsidR="00075143" w:rsidRPr="00BF007E" w14:paraId="008F90A5" w14:textId="77777777" w:rsidTr="00075143">
        <w:trPr>
          <w:trHeight w:val="324"/>
        </w:trPr>
        <w:tc>
          <w:tcPr>
            <w:tcW w:w="281" w:type="pct"/>
            <w:shd w:val="clear" w:color="auto" w:fill="auto"/>
            <w:vAlign w:val="center"/>
          </w:tcPr>
          <w:p w14:paraId="6C3045AB" w14:textId="77777777" w:rsidR="00075143" w:rsidRPr="00BF007E" w:rsidRDefault="00075143" w:rsidP="00075143">
            <w:r w:rsidRPr="00BF007E">
              <w:t>2.2</w:t>
            </w:r>
          </w:p>
        </w:tc>
        <w:tc>
          <w:tcPr>
            <w:tcW w:w="2873" w:type="pct"/>
            <w:shd w:val="clear" w:color="auto" w:fill="auto"/>
            <w:vAlign w:val="center"/>
          </w:tcPr>
          <w:p w14:paraId="12EDAD81" w14:textId="77777777" w:rsidR="00075143" w:rsidRPr="00BF007E" w:rsidRDefault="00075143" w:rsidP="00075143">
            <w:proofErr w:type="spellStart"/>
            <w:r w:rsidRPr="00BF007E">
              <w:t>vRAM</w:t>
            </w:r>
            <w:proofErr w:type="spellEnd"/>
          </w:p>
        </w:tc>
        <w:tc>
          <w:tcPr>
            <w:tcW w:w="377" w:type="pct"/>
            <w:shd w:val="clear" w:color="auto" w:fill="auto"/>
            <w:vAlign w:val="center"/>
          </w:tcPr>
          <w:p w14:paraId="4325F56C" w14:textId="77777777" w:rsidR="00075143" w:rsidRPr="00BF007E" w:rsidRDefault="00075143" w:rsidP="00075143">
            <w:pPr>
              <w:jc w:val="center"/>
            </w:pPr>
            <w:r w:rsidRPr="00BF007E">
              <w:t>ГБ</w:t>
            </w:r>
          </w:p>
        </w:tc>
        <w:tc>
          <w:tcPr>
            <w:tcW w:w="413" w:type="pct"/>
          </w:tcPr>
          <w:p w14:paraId="2244F59F" w14:textId="77777777" w:rsidR="00075143" w:rsidRPr="00BF007E" w:rsidRDefault="00075143" w:rsidP="00075143">
            <w:pPr>
              <w:jc w:val="center"/>
            </w:pPr>
            <w:r w:rsidRPr="00BF007E">
              <w:t>1</w:t>
            </w:r>
          </w:p>
        </w:tc>
        <w:tc>
          <w:tcPr>
            <w:tcW w:w="1055" w:type="pct"/>
          </w:tcPr>
          <w:p w14:paraId="4A8F8FE1" w14:textId="77777777" w:rsidR="00075143" w:rsidRPr="00BF007E" w:rsidRDefault="00075143" w:rsidP="00075143">
            <w:pPr>
              <w:jc w:val="center"/>
            </w:pPr>
            <w:r w:rsidRPr="00BF007E">
              <w:t>Цена без НДС в месяц</w:t>
            </w:r>
          </w:p>
        </w:tc>
      </w:tr>
      <w:tr w:rsidR="00075143" w:rsidRPr="00BF007E" w14:paraId="1FB8641D" w14:textId="77777777" w:rsidTr="00075143">
        <w:trPr>
          <w:trHeight w:val="324"/>
        </w:trPr>
        <w:tc>
          <w:tcPr>
            <w:tcW w:w="3154" w:type="pct"/>
            <w:gridSpan w:val="2"/>
            <w:shd w:val="clear" w:color="auto" w:fill="auto"/>
            <w:vAlign w:val="center"/>
          </w:tcPr>
          <w:p w14:paraId="1EACBE9E" w14:textId="77777777" w:rsidR="00075143" w:rsidRPr="00BF007E" w:rsidRDefault="00075143" w:rsidP="00D84302">
            <w:pPr>
              <w:pStyle w:val="a8"/>
              <w:numPr>
                <w:ilvl w:val="0"/>
                <w:numId w:val="62"/>
              </w:numPr>
              <w:rPr>
                <w:b/>
                <w:bCs/>
              </w:rPr>
            </w:pPr>
            <w:r w:rsidRPr="00BF007E">
              <w:rPr>
                <w:b/>
                <w:bCs/>
              </w:rPr>
              <w:t xml:space="preserve"> Хранение данных</w:t>
            </w:r>
          </w:p>
        </w:tc>
        <w:tc>
          <w:tcPr>
            <w:tcW w:w="377" w:type="pct"/>
            <w:shd w:val="clear" w:color="auto" w:fill="auto"/>
            <w:vAlign w:val="center"/>
          </w:tcPr>
          <w:p w14:paraId="64198179" w14:textId="77777777" w:rsidR="00075143" w:rsidRPr="00BF007E" w:rsidRDefault="00075143" w:rsidP="00075143">
            <w:pPr>
              <w:jc w:val="center"/>
            </w:pPr>
          </w:p>
        </w:tc>
        <w:tc>
          <w:tcPr>
            <w:tcW w:w="413" w:type="pct"/>
          </w:tcPr>
          <w:p w14:paraId="4188EEA3" w14:textId="77777777" w:rsidR="00075143" w:rsidRPr="00BF007E" w:rsidRDefault="00075143" w:rsidP="00075143">
            <w:pPr>
              <w:jc w:val="center"/>
            </w:pPr>
          </w:p>
        </w:tc>
        <w:tc>
          <w:tcPr>
            <w:tcW w:w="1055" w:type="pct"/>
            <w:vAlign w:val="center"/>
          </w:tcPr>
          <w:p w14:paraId="3D37C61F" w14:textId="77777777" w:rsidR="00075143" w:rsidRPr="00BF007E" w:rsidRDefault="00075143" w:rsidP="00075143">
            <w:pPr>
              <w:jc w:val="center"/>
            </w:pPr>
          </w:p>
        </w:tc>
      </w:tr>
      <w:tr w:rsidR="00075143" w:rsidRPr="00BF007E" w14:paraId="558F0D74" w14:textId="77777777" w:rsidTr="00075143">
        <w:trPr>
          <w:trHeight w:val="324"/>
        </w:trPr>
        <w:tc>
          <w:tcPr>
            <w:tcW w:w="281" w:type="pct"/>
            <w:shd w:val="clear" w:color="auto" w:fill="auto"/>
            <w:vAlign w:val="center"/>
          </w:tcPr>
          <w:p w14:paraId="7FE55FA2" w14:textId="77777777" w:rsidR="00075143" w:rsidRPr="00BF007E" w:rsidRDefault="00075143" w:rsidP="00075143">
            <w:r w:rsidRPr="00BF007E">
              <w:t>3.1</w:t>
            </w:r>
          </w:p>
        </w:tc>
        <w:tc>
          <w:tcPr>
            <w:tcW w:w="2873" w:type="pct"/>
            <w:shd w:val="clear" w:color="auto" w:fill="auto"/>
            <w:vAlign w:val="center"/>
          </w:tcPr>
          <w:p w14:paraId="1D92C569" w14:textId="77777777" w:rsidR="00075143" w:rsidRPr="00BF007E" w:rsidRDefault="00075143" w:rsidP="00075143">
            <w:r w:rsidRPr="00BF007E">
              <w:t xml:space="preserve">Использование 1 </w:t>
            </w:r>
            <w:proofErr w:type="gramStart"/>
            <w:r w:rsidRPr="00BF007E">
              <w:t>ГБ  дискового</w:t>
            </w:r>
            <w:proofErr w:type="gramEnd"/>
            <w:r w:rsidRPr="00BF007E">
              <w:t xml:space="preserve"> пространства </w:t>
            </w:r>
            <w:r w:rsidRPr="00BF007E">
              <w:rPr>
                <w:lang w:val="en-US"/>
              </w:rPr>
              <w:t>SS</w:t>
            </w:r>
            <w:r w:rsidRPr="00BF007E">
              <w:t xml:space="preserve">D (30 </w:t>
            </w:r>
            <w:proofErr w:type="spellStart"/>
            <w:r w:rsidRPr="00BF007E">
              <w:t>IOps</w:t>
            </w:r>
            <w:proofErr w:type="spellEnd"/>
            <w:r w:rsidRPr="00BF007E">
              <w:t xml:space="preserve"> </w:t>
            </w:r>
            <w:proofErr w:type="spellStart"/>
            <w:r w:rsidRPr="00BF007E">
              <w:t>per</w:t>
            </w:r>
            <w:proofErr w:type="spellEnd"/>
            <w:r w:rsidRPr="00BF007E">
              <w:t xml:space="preserve"> 1GB </w:t>
            </w:r>
            <w:proofErr w:type="spellStart"/>
            <w:r w:rsidRPr="00BF007E">
              <w:t>included</w:t>
            </w:r>
            <w:proofErr w:type="spellEnd"/>
            <w:r w:rsidRPr="00BF007E">
              <w:t>)</w:t>
            </w:r>
          </w:p>
        </w:tc>
        <w:tc>
          <w:tcPr>
            <w:tcW w:w="377" w:type="pct"/>
            <w:shd w:val="clear" w:color="auto" w:fill="auto"/>
            <w:vAlign w:val="center"/>
          </w:tcPr>
          <w:p w14:paraId="22AC14DA" w14:textId="77777777" w:rsidR="00075143" w:rsidRPr="00BF007E" w:rsidRDefault="00075143" w:rsidP="00075143">
            <w:pPr>
              <w:jc w:val="center"/>
            </w:pPr>
            <w:r w:rsidRPr="00BF007E">
              <w:t>ГБ</w:t>
            </w:r>
          </w:p>
        </w:tc>
        <w:tc>
          <w:tcPr>
            <w:tcW w:w="413" w:type="pct"/>
          </w:tcPr>
          <w:p w14:paraId="3EA8C284" w14:textId="77777777" w:rsidR="00075143" w:rsidRPr="00BF007E" w:rsidRDefault="00075143" w:rsidP="00075143">
            <w:pPr>
              <w:jc w:val="center"/>
            </w:pPr>
            <w:r w:rsidRPr="00BF007E">
              <w:t>1</w:t>
            </w:r>
          </w:p>
        </w:tc>
        <w:tc>
          <w:tcPr>
            <w:tcW w:w="1055" w:type="pct"/>
          </w:tcPr>
          <w:p w14:paraId="6B3B1B31" w14:textId="77777777" w:rsidR="00075143" w:rsidRPr="00BF007E" w:rsidRDefault="00075143" w:rsidP="00075143">
            <w:pPr>
              <w:jc w:val="center"/>
            </w:pPr>
            <w:r w:rsidRPr="00BF007E">
              <w:t>Цена без НДС в месяц</w:t>
            </w:r>
          </w:p>
        </w:tc>
      </w:tr>
      <w:tr w:rsidR="00075143" w:rsidRPr="00BF007E" w14:paraId="790B59C8" w14:textId="77777777" w:rsidTr="00075143">
        <w:trPr>
          <w:trHeight w:val="324"/>
        </w:trPr>
        <w:tc>
          <w:tcPr>
            <w:tcW w:w="281" w:type="pct"/>
            <w:shd w:val="clear" w:color="auto" w:fill="auto"/>
            <w:vAlign w:val="center"/>
          </w:tcPr>
          <w:p w14:paraId="6C03EF48" w14:textId="77777777" w:rsidR="00075143" w:rsidRPr="00BF007E" w:rsidRDefault="00075143" w:rsidP="00075143">
            <w:pPr>
              <w:rPr>
                <w:lang w:val="en-US"/>
              </w:rPr>
            </w:pPr>
            <w:r w:rsidRPr="00BF007E">
              <w:t>3.</w:t>
            </w:r>
            <w:r w:rsidRPr="00BF007E">
              <w:rPr>
                <w:lang w:val="en-US"/>
              </w:rPr>
              <w:t>2</w:t>
            </w:r>
          </w:p>
        </w:tc>
        <w:tc>
          <w:tcPr>
            <w:tcW w:w="2873" w:type="pct"/>
            <w:shd w:val="clear" w:color="auto" w:fill="auto"/>
            <w:vAlign w:val="center"/>
          </w:tcPr>
          <w:p w14:paraId="6DFF9CAF" w14:textId="77777777" w:rsidR="00075143" w:rsidRPr="00BF007E" w:rsidRDefault="00075143" w:rsidP="00075143">
            <w:r w:rsidRPr="00BF007E">
              <w:t xml:space="preserve">Использование 1 </w:t>
            </w:r>
            <w:proofErr w:type="gramStart"/>
            <w:r w:rsidRPr="00BF007E">
              <w:t>ГБ  дискового</w:t>
            </w:r>
            <w:proofErr w:type="gramEnd"/>
            <w:r w:rsidRPr="00BF007E">
              <w:t xml:space="preserve"> пространства HDD  (0,2 </w:t>
            </w:r>
            <w:proofErr w:type="spellStart"/>
            <w:r w:rsidRPr="00BF007E">
              <w:t>IOps</w:t>
            </w:r>
            <w:proofErr w:type="spellEnd"/>
            <w:r w:rsidRPr="00BF007E">
              <w:t xml:space="preserve"> </w:t>
            </w:r>
            <w:proofErr w:type="spellStart"/>
            <w:r w:rsidRPr="00BF007E">
              <w:t>per</w:t>
            </w:r>
            <w:proofErr w:type="spellEnd"/>
            <w:r w:rsidRPr="00BF007E">
              <w:t xml:space="preserve"> 1GB </w:t>
            </w:r>
            <w:proofErr w:type="spellStart"/>
            <w:r w:rsidRPr="00BF007E">
              <w:t>included</w:t>
            </w:r>
            <w:proofErr w:type="spellEnd"/>
            <w:r w:rsidRPr="00BF007E">
              <w:t>)</w:t>
            </w:r>
          </w:p>
        </w:tc>
        <w:tc>
          <w:tcPr>
            <w:tcW w:w="377" w:type="pct"/>
            <w:shd w:val="clear" w:color="auto" w:fill="auto"/>
            <w:vAlign w:val="center"/>
          </w:tcPr>
          <w:p w14:paraId="022AC569" w14:textId="77777777" w:rsidR="00075143" w:rsidRPr="00BF007E" w:rsidRDefault="00075143" w:rsidP="00075143">
            <w:pPr>
              <w:jc w:val="center"/>
            </w:pPr>
            <w:r w:rsidRPr="00BF007E">
              <w:t>ГБ</w:t>
            </w:r>
          </w:p>
        </w:tc>
        <w:tc>
          <w:tcPr>
            <w:tcW w:w="413" w:type="pct"/>
          </w:tcPr>
          <w:p w14:paraId="3DE40CE9" w14:textId="77777777" w:rsidR="00075143" w:rsidRPr="00BF007E" w:rsidRDefault="00075143" w:rsidP="00075143">
            <w:pPr>
              <w:jc w:val="center"/>
            </w:pPr>
            <w:r w:rsidRPr="00BF007E">
              <w:t>1</w:t>
            </w:r>
          </w:p>
        </w:tc>
        <w:tc>
          <w:tcPr>
            <w:tcW w:w="1055" w:type="pct"/>
          </w:tcPr>
          <w:p w14:paraId="70D01039" w14:textId="77777777" w:rsidR="00075143" w:rsidRPr="00BF007E" w:rsidRDefault="00075143" w:rsidP="00075143">
            <w:pPr>
              <w:jc w:val="center"/>
            </w:pPr>
            <w:r w:rsidRPr="00BF007E">
              <w:t>Цена без НДС в месяц</w:t>
            </w:r>
          </w:p>
        </w:tc>
      </w:tr>
      <w:tr w:rsidR="00075143" w:rsidRPr="00BF007E" w14:paraId="70E7AAA7" w14:textId="77777777" w:rsidTr="00075143">
        <w:trPr>
          <w:trHeight w:val="324"/>
        </w:trPr>
        <w:tc>
          <w:tcPr>
            <w:tcW w:w="281" w:type="pct"/>
            <w:shd w:val="clear" w:color="auto" w:fill="auto"/>
            <w:vAlign w:val="center"/>
          </w:tcPr>
          <w:p w14:paraId="43805042" w14:textId="77777777" w:rsidR="00075143" w:rsidRPr="00BF007E" w:rsidRDefault="00075143" w:rsidP="00075143">
            <w:pPr>
              <w:rPr>
                <w:lang w:val="en-US"/>
              </w:rPr>
            </w:pPr>
            <w:r w:rsidRPr="00BF007E">
              <w:t>3.</w:t>
            </w:r>
            <w:r w:rsidRPr="00BF007E">
              <w:rPr>
                <w:lang w:val="en-US"/>
              </w:rPr>
              <w:t>3</w:t>
            </w:r>
          </w:p>
        </w:tc>
        <w:tc>
          <w:tcPr>
            <w:tcW w:w="2873" w:type="pct"/>
            <w:shd w:val="clear" w:color="auto" w:fill="auto"/>
            <w:vAlign w:val="center"/>
          </w:tcPr>
          <w:p w14:paraId="2C93BE88" w14:textId="77777777" w:rsidR="00075143" w:rsidRPr="00BF007E" w:rsidRDefault="00075143" w:rsidP="00075143">
            <w:r w:rsidRPr="00BF007E">
              <w:t xml:space="preserve">Дисковое пространство для услуги резервного копирования ВМ (Стоимость за хранение резервных копий должна формироваться за фактически занимаемое место в системе хранения данных с учетом сжатия и </w:t>
            </w:r>
            <w:proofErr w:type="spellStart"/>
            <w:r w:rsidRPr="00BF007E">
              <w:t>дедупликации</w:t>
            </w:r>
            <w:proofErr w:type="spellEnd"/>
            <w:r w:rsidRPr="00BF007E">
              <w:t xml:space="preserve"> данных Заказчика).</w:t>
            </w:r>
          </w:p>
          <w:p w14:paraId="3B0136FB" w14:textId="77777777" w:rsidR="00075143" w:rsidRPr="00BF007E" w:rsidRDefault="00075143" w:rsidP="00075143"/>
        </w:tc>
        <w:tc>
          <w:tcPr>
            <w:tcW w:w="377" w:type="pct"/>
            <w:shd w:val="clear" w:color="auto" w:fill="auto"/>
            <w:vAlign w:val="center"/>
          </w:tcPr>
          <w:p w14:paraId="38A71147" w14:textId="77777777" w:rsidR="00075143" w:rsidRPr="00BF007E" w:rsidRDefault="00075143" w:rsidP="00075143">
            <w:pPr>
              <w:jc w:val="center"/>
            </w:pPr>
            <w:r w:rsidRPr="00BF007E">
              <w:t>ГБ</w:t>
            </w:r>
          </w:p>
        </w:tc>
        <w:tc>
          <w:tcPr>
            <w:tcW w:w="413" w:type="pct"/>
          </w:tcPr>
          <w:p w14:paraId="7C4E9F51" w14:textId="77777777" w:rsidR="00075143" w:rsidRPr="00BF007E" w:rsidRDefault="00075143" w:rsidP="00075143">
            <w:pPr>
              <w:jc w:val="center"/>
            </w:pPr>
            <w:r w:rsidRPr="00BF007E">
              <w:t>1</w:t>
            </w:r>
          </w:p>
        </w:tc>
        <w:tc>
          <w:tcPr>
            <w:tcW w:w="1055" w:type="pct"/>
          </w:tcPr>
          <w:p w14:paraId="6F42CE0D" w14:textId="77777777" w:rsidR="00075143" w:rsidRPr="00BF007E" w:rsidRDefault="00075143" w:rsidP="00075143">
            <w:pPr>
              <w:jc w:val="center"/>
            </w:pPr>
            <w:r w:rsidRPr="00BF007E">
              <w:t>Цена без НДС в месяц</w:t>
            </w:r>
          </w:p>
        </w:tc>
      </w:tr>
      <w:tr w:rsidR="00075143" w:rsidRPr="00BF007E" w14:paraId="25930E15" w14:textId="77777777" w:rsidTr="00075143">
        <w:trPr>
          <w:trHeight w:val="70"/>
        </w:trPr>
        <w:tc>
          <w:tcPr>
            <w:tcW w:w="3154" w:type="pct"/>
            <w:gridSpan w:val="2"/>
            <w:tcBorders>
              <w:bottom w:val="single" w:sz="4" w:space="0" w:color="auto"/>
            </w:tcBorders>
            <w:shd w:val="clear" w:color="auto" w:fill="auto"/>
            <w:vAlign w:val="center"/>
          </w:tcPr>
          <w:p w14:paraId="028AB219" w14:textId="77777777" w:rsidR="00075143" w:rsidRPr="00BF007E" w:rsidRDefault="00075143" w:rsidP="00D84302">
            <w:pPr>
              <w:pStyle w:val="a8"/>
              <w:numPr>
                <w:ilvl w:val="0"/>
                <w:numId w:val="62"/>
              </w:numPr>
            </w:pPr>
            <w:r w:rsidRPr="00BF007E">
              <w:rPr>
                <w:b/>
                <w:bCs/>
              </w:rPr>
              <w:t>Лицензии и программное обеспечение</w:t>
            </w:r>
          </w:p>
        </w:tc>
        <w:tc>
          <w:tcPr>
            <w:tcW w:w="377" w:type="pct"/>
            <w:tcBorders>
              <w:bottom w:val="single" w:sz="4" w:space="0" w:color="auto"/>
            </w:tcBorders>
            <w:shd w:val="clear" w:color="auto" w:fill="auto"/>
            <w:vAlign w:val="center"/>
          </w:tcPr>
          <w:p w14:paraId="1DDF0C13" w14:textId="77777777" w:rsidR="00075143" w:rsidRPr="00BF007E" w:rsidRDefault="00075143" w:rsidP="00075143">
            <w:pPr>
              <w:jc w:val="center"/>
            </w:pPr>
          </w:p>
        </w:tc>
        <w:tc>
          <w:tcPr>
            <w:tcW w:w="413" w:type="pct"/>
            <w:tcBorders>
              <w:bottom w:val="single" w:sz="4" w:space="0" w:color="auto"/>
            </w:tcBorders>
          </w:tcPr>
          <w:p w14:paraId="10DF0814" w14:textId="77777777" w:rsidR="00075143" w:rsidRPr="00BF007E" w:rsidRDefault="00075143" w:rsidP="00075143">
            <w:pPr>
              <w:jc w:val="center"/>
            </w:pPr>
          </w:p>
        </w:tc>
        <w:tc>
          <w:tcPr>
            <w:tcW w:w="1055" w:type="pct"/>
            <w:tcBorders>
              <w:bottom w:val="single" w:sz="4" w:space="0" w:color="auto"/>
            </w:tcBorders>
            <w:vAlign w:val="center"/>
          </w:tcPr>
          <w:p w14:paraId="5745A335" w14:textId="77777777" w:rsidR="00075143" w:rsidRPr="00BF007E" w:rsidRDefault="00075143" w:rsidP="00075143">
            <w:pPr>
              <w:jc w:val="center"/>
            </w:pPr>
          </w:p>
        </w:tc>
      </w:tr>
      <w:tr w:rsidR="00075143" w:rsidRPr="00BF007E" w14:paraId="6C51D54D" w14:textId="77777777" w:rsidTr="00075143">
        <w:trPr>
          <w:trHeight w:val="70"/>
        </w:trPr>
        <w:tc>
          <w:tcPr>
            <w:tcW w:w="281" w:type="pct"/>
            <w:tcBorders>
              <w:bottom w:val="single" w:sz="4" w:space="0" w:color="auto"/>
            </w:tcBorders>
            <w:shd w:val="clear" w:color="auto" w:fill="auto"/>
            <w:vAlign w:val="center"/>
          </w:tcPr>
          <w:p w14:paraId="15900FB4" w14:textId="77777777" w:rsidR="00075143" w:rsidRPr="00BF007E" w:rsidRDefault="00075143" w:rsidP="00075143">
            <w:r w:rsidRPr="00BF007E">
              <w:t>4.1</w:t>
            </w:r>
          </w:p>
        </w:tc>
        <w:tc>
          <w:tcPr>
            <w:tcW w:w="2873" w:type="pct"/>
            <w:tcBorders>
              <w:bottom w:val="single" w:sz="4" w:space="0" w:color="auto"/>
            </w:tcBorders>
            <w:shd w:val="clear" w:color="auto" w:fill="auto"/>
            <w:vAlign w:val="center"/>
          </w:tcPr>
          <w:p w14:paraId="52B71839" w14:textId="77777777" w:rsidR="00075143" w:rsidRPr="00BF007E" w:rsidRDefault="00075143" w:rsidP="00075143">
            <w:r w:rsidRPr="00BF007E">
              <w:t xml:space="preserve">Резервное копирование виртуальных машин технологиями </w:t>
            </w:r>
            <w:proofErr w:type="spellStart"/>
            <w:r w:rsidRPr="00BF007E">
              <w:t>Veeam</w:t>
            </w:r>
            <w:proofErr w:type="spellEnd"/>
            <w:r w:rsidRPr="00BF007E">
              <w:t xml:space="preserve"> с интерфейсом самообслуживания, сбор за VM</w:t>
            </w:r>
          </w:p>
        </w:tc>
        <w:tc>
          <w:tcPr>
            <w:tcW w:w="377" w:type="pct"/>
            <w:tcBorders>
              <w:bottom w:val="single" w:sz="4" w:space="0" w:color="auto"/>
            </w:tcBorders>
            <w:shd w:val="clear" w:color="auto" w:fill="auto"/>
            <w:vAlign w:val="center"/>
          </w:tcPr>
          <w:p w14:paraId="55292683" w14:textId="77777777" w:rsidR="00075143" w:rsidRPr="00BF007E" w:rsidRDefault="00075143" w:rsidP="00075143">
            <w:pPr>
              <w:jc w:val="center"/>
            </w:pPr>
            <w:r w:rsidRPr="00BF007E">
              <w:t>Шт.</w:t>
            </w:r>
          </w:p>
        </w:tc>
        <w:tc>
          <w:tcPr>
            <w:tcW w:w="413" w:type="pct"/>
            <w:tcBorders>
              <w:bottom w:val="single" w:sz="4" w:space="0" w:color="auto"/>
            </w:tcBorders>
          </w:tcPr>
          <w:p w14:paraId="26B74755" w14:textId="77777777" w:rsidR="00075143" w:rsidRPr="00BF007E" w:rsidRDefault="00075143" w:rsidP="00075143">
            <w:pPr>
              <w:jc w:val="center"/>
            </w:pPr>
            <w:r w:rsidRPr="00BF007E">
              <w:t>1</w:t>
            </w:r>
          </w:p>
        </w:tc>
        <w:tc>
          <w:tcPr>
            <w:tcW w:w="1055" w:type="pct"/>
            <w:tcBorders>
              <w:bottom w:val="single" w:sz="4" w:space="0" w:color="auto"/>
            </w:tcBorders>
          </w:tcPr>
          <w:p w14:paraId="60385641" w14:textId="77777777" w:rsidR="00075143" w:rsidRPr="00BF007E" w:rsidRDefault="00075143" w:rsidP="00075143">
            <w:pPr>
              <w:jc w:val="center"/>
            </w:pPr>
            <w:r w:rsidRPr="00BF007E">
              <w:t>Цена без НДС в месяц</w:t>
            </w:r>
          </w:p>
        </w:tc>
      </w:tr>
      <w:tr w:rsidR="00075143" w:rsidRPr="00BF007E" w14:paraId="78E6740B" w14:textId="77777777" w:rsidTr="00075143">
        <w:trPr>
          <w:trHeight w:val="70"/>
        </w:trPr>
        <w:tc>
          <w:tcPr>
            <w:tcW w:w="281" w:type="pct"/>
            <w:shd w:val="clear" w:color="auto" w:fill="auto"/>
            <w:vAlign w:val="center"/>
          </w:tcPr>
          <w:p w14:paraId="1A70D513" w14:textId="77777777" w:rsidR="00075143" w:rsidRPr="00BF007E" w:rsidRDefault="00075143" w:rsidP="00075143">
            <w:r w:rsidRPr="00BF007E">
              <w:t>4.2</w:t>
            </w:r>
          </w:p>
        </w:tc>
        <w:tc>
          <w:tcPr>
            <w:tcW w:w="2873" w:type="pct"/>
            <w:shd w:val="clear" w:color="auto" w:fill="auto"/>
            <w:vAlign w:val="center"/>
          </w:tcPr>
          <w:p w14:paraId="75AAF52B" w14:textId="77777777" w:rsidR="00075143" w:rsidRPr="00BF007E" w:rsidRDefault="00075143" w:rsidP="00075143">
            <w:r w:rsidRPr="00BF007E">
              <w:t xml:space="preserve">Аренда 1 лицензии </w:t>
            </w:r>
            <w:proofErr w:type="spellStart"/>
            <w:r w:rsidRPr="00BF007E">
              <w:rPr>
                <w:lang w:val="en-US"/>
              </w:rPr>
              <w:t>WinSvrSTDCore</w:t>
            </w:r>
            <w:proofErr w:type="spellEnd"/>
            <w:r w:rsidRPr="00BF007E">
              <w:t xml:space="preserve"> </w:t>
            </w:r>
            <w:r w:rsidRPr="00BF007E">
              <w:rPr>
                <w:lang w:val="en-US"/>
              </w:rPr>
              <w:t>ALNG</w:t>
            </w:r>
            <w:r w:rsidRPr="00BF007E">
              <w:t xml:space="preserve"> </w:t>
            </w:r>
            <w:proofErr w:type="spellStart"/>
            <w:r w:rsidRPr="00BF007E">
              <w:rPr>
                <w:lang w:val="en-US"/>
              </w:rPr>
              <w:t>LicSAPk</w:t>
            </w:r>
            <w:proofErr w:type="spellEnd"/>
            <w:r w:rsidRPr="00BF007E">
              <w:t xml:space="preserve"> </w:t>
            </w:r>
            <w:r w:rsidRPr="00BF007E">
              <w:rPr>
                <w:lang w:val="en-US"/>
              </w:rPr>
              <w:t>MVL</w:t>
            </w:r>
            <w:r w:rsidRPr="00BF007E">
              <w:t xml:space="preserve"> 2</w:t>
            </w:r>
            <w:proofErr w:type="spellStart"/>
            <w:r w:rsidRPr="00BF007E">
              <w:rPr>
                <w:lang w:val="en-US"/>
              </w:rPr>
              <w:t>Lic</w:t>
            </w:r>
            <w:proofErr w:type="spellEnd"/>
            <w:r w:rsidRPr="00BF007E">
              <w:t xml:space="preserve"> </w:t>
            </w:r>
            <w:proofErr w:type="spellStart"/>
            <w:r w:rsidRPr="00BF007E">
              <w:rPr>
                <w:lang w:val="en-US"/>
              </w:rPr>
              <w:t>CoreLic</w:t>
            </w:r>
            <w:proofErr w:type="spellEnd"/>
          </w:p>
        </w:tc>
        <w:tc>
          <w:tcPr>
            <w:tcW w:w="377" w:type="pct"/>
            <w:shd w:val="clear" w:color="auto" w:fill="auto"/>
            <w:vAlign w:val="center"/>
          </w:tcPr>
          <w:p w14:paraId="3A8C6676" w14:textId="77777777" w:rsidR="00075143" w:rsidRPr="00BF007E" w:rsidRDefault="00075143" w:rsidP="00075143">
            <w:pPr>
              <w:jc w:val="center"/>
            </w:pPr>
            <w:r w:rsidRPr="00BF007E">
              <w:t>Шт.</w:t>
            </w:r>
          </w:p>
        </w:tc>
        <w:tc>
          <w:tcPr>
            <w:tcW w:w="413" w:type="pct"/>
          </w:tcPr>
          <w:p w14:paraId="37438FD0" w14:textId="77777777" w:rsidR="00075143" w:rsidRPr="00BF007E" w:rsidRDefault="00075143" w:rsidP="00075143">
            <w:pPr>
              <w:jc w:val="center"/>
            </w:pPr>
            <w:r w:rsidRPr="00BF007E">
              <w:t>1</w:t>
            </w:r>
          </w:p>
        </w:tc>
        <w:tc>
          <w:tcPr>
            <w:tcW w:w="1055" w:type="pct"/>
          </w:tcPr>
          <w:p w14:paraId="35F0FB53" w14:textId="77777777" w:rsidR="00075143" w:rsidRPr="00BF007E" w:rsidRDefault="00075143" w:rsidP="00075143">
            <w:pPr>
              <w:jc w:val="center"/>
            </w:pPr>
            <w:r w:rsidRPr="00BF007E">
              <w:t>Цена без НДС в месяц</w:t>
            </w:r>
          </w:p>
        </w:tc>
      </w:tr>
      <w:tr w:rsidR="00075143" w:rsidRPr="00BF007E" w14:paraId="453FAEDB" w14:textId="77777777" w:rsidTr="00075143">
        <w:trPr>
          <w:trHeight w:val="636"/>
        </w:trPr>
        <w:tc>
          <w:tcPr>
            <w:tcW w:w="281" w:type="pct"/>
            <w:shd w:val="clear" w:color="auto" w:fill="auto"/>
            <w:vAlign w:val="center"/>
          </w:tcPr>
          <w:p w14:paraId="3BFEC27B" w14:textId="77777777" w:rsidR="00075143" w:rsidRPr="00BF007E" w:rsidRDefault="00075143" w:rsidP="00075143">
            <w:r w:rsidRPr="00BF007E">
              <w:t>4.3</w:t>
            </w:r>
          </w:p>
        </w:tc>
        <w:tc>
          <w:tcPr>
            <w:tcW w:w="2873" w:type="pct"/>
            <w:shd w:val="clear" w:color="auto" w:fill="auto"/>
            <w:vAlign w:val="center"/>
          </w:tcPr>
          <w:p w14:paraId="3777C585" w14:textId="77777777" w:rsidR="00075143" w:rsidRPr="00BF007E" w:rsidRDefault="00075143" w:rsidP="00075143">
            <w:r w:rsidRPr="00BF007E">
              <w:t xml:space="preserve">Аренда 1 лицензии </w:t>
            </w:r>
            <w:r w:rsidRPr="00BF007E">
              <w:rPr>
                <w:lang w:val="en-US"/>
              </w:rPr>
              <w:t>WinRmtDsktpSrvcsSAL</w:t>
            </w:r>
            <w:r w:rsidRPr="00BF007E">
              <w:t xml:space="preserve"> </w:t>
            </w:r>
            <w:r w:rsidRPr="00BF007E">
              <w:rPr>
                <w:lang w:val="en-US"/>
              </w:rPr>
              <w:t>ALNG</w:t>
            </w:r>
            <w:r w:rsidRPr="00BF007E">
              <w:t xml:space="preserve"> </w:t>
            </w:r>
            <w:proofErr w:type="spellStart"/>
            <w:r w:rsidRPr="00BF007E">
              <w:rPr>
                <w:lang w:val="en-US"/>
              </w:rPr>
              <w:t>LicSAPk</w:t>
            </w:r>
            <w:proofErr w:type="spellEnd"/>
            <w:r w:rsidRPr="00BF007E">
              <w:t xml:space="preserve"> </w:t>
            </w:r>
            <w:r w:rsidRPr="00BF007E">
              <w:rPr>
                <w:lang w:val="en-US"/>
              </w:rPr>
              <w:t>MVL</w:t>
            </w:r>
          </w:p>
        </w:tc>
        <w:tc>
          <w:tcPr>
            <w:tcW w:w="377" w:type="pct"/>
            <w:shd w:val="clear" w:color="auto" w:fill="auto"/>
            <w:vAlign w:val="center"/>
          </w:tcPr>
          <w:p w14:paraId="08E15B2F" w14:textId="77777777" w:rsidR="00075143" w:rsidRPr="00BF007E" w:rsidRDefault="00075143" w:rsidP="00075143">
            <w:pPr>
              <w:jc w:val="center"/>
            </w:pPr>
            <w:r w:rsidRPr="00BF007E">
              <w:t>Шт.</w:t>
            </w:r>
          </w:p>
        </w:tc>
        <w:tc>
          <w:tcPr>
            <w:tcW w:w="413" w:type="pct"/>
          </w:tcPr>
          <w:p w14:paraId="4873C1B6" w14:textId="77777777" w:rsidR="00075143" w:rsidRPr="00BF007E" w:rsidRDefault="00075143" w:rsidP="00075143">
            <w:pPr>
              <w:jc w:val="center"/>
            </w:pPr>
            <w:r w:rsidRPr="00BF007E">
              <w:t>1</w:t>
            </w:r>
          </w:p>
        </w:tc>
        <w:tc>
          <w:tcPr>
            <w:tcW w:w="1055" w:type="pct"/>
          </w:tcPr>
          <w:p w14:paraId="1BDB4055" w14:textId="77777777" w:rsidR="00075143" w:rsidRPr="00BF007E" w:rsidRDefault="00075143" w:rsidP="00075143">
            <w:pPr>
              <w:jc w:val="center"/>
            </w:pPr>
            <w:r w:rsidRPr="00BF007E">
              <w:t>Цена без НДС в месяц</w:t>
            </w:r>
          </w:p>
        </w:tc>
      </w:tr>
      <w:tr w:rsidR="00075143" w:rsidRPr="00BF007E" w14:paraId="33FD2E0B" w14:textId="77777777" w:rsidTr="00075143">
        <w:trPr>
          <w:trHeight w:val="636"/>
        </w:trPr>
        <w:tc>
          <w:tcPr>
            <w:tcW w:w="281" w:type="pct"/>
            <w:shd w:val="clear" w:color="auto" w:fill="auto"/>
            <w:vAlign w:val="center"/>
          </w:tcPr>
          <w:p w14:paraId="3723E751" w14:textId="77777777" w:rsidR="00075143" w:rsidRPr="00BF007E" w:rsidRDefault="00075143" w:rsidP="00075143">
            <w:r w:rsidRPr="00BF007E">
              <w:t>4.4</w:t>
            </w:r>
          </w:p>
        </w:tc>
        <w:tc>
          <w:tcPr>
            <w:tcW w:w="2873" w:type="pct"/>
            <w:shd w:val="clear" w:color="auto" w:fill="auto"/>
            <w:vAlign w:val="center"/>
          </w:tcPr>
          <w:p w14:paraId="776DED82" w14:textId="77777777" w:rsidR="00075143" w:rsidRPr="00BF007E" w:rsidRDefault="00075143" w:rsidP="00075143">
            <w:r w:rsidRPr="00BF007E">
              <w:t xml:space="preserve">Аренда 1 лицензии </w:t>
            </w:r>
            <w:proofErr w:type="spellStart"/>
            <w:r w:rsidRPr="00BF007E">
              <w:rPr>
                <w:lang w:val="en-US"/>
              </w:rPr>
              <w:t>SQLSvrStdCore</w:t>
            </w:r>
            <w:proofErr w:type="spellEnd"/>
            <w:r w:rsidRPr="00BF007E">
              <w:t xml:space="preserve"> </w:t>
            </w:r>
            <w:r w:rsidRPr="00BF007E">
              <w:rPr>
                <w:lang w:val="en-US"/>
              </w:rPr>
              <w:t>ALNG</w:t>
            </w:r>
            <w:r w:rsidRPr="00BF007E">
              <w:t xml:space="preserve"> </w:t>
            </w:r>
            <w:proofErr w:type="spellStart"/>
            <w:r w:rsidRPr="00BF007E">
              <w:rPr>
                <w:lang w:val="en-US"/>
              </w:rPr>
              <w:t>LicSAPk</w:t>
            </w:r>
            <w:proofErr w:type="spellEnd"/>
            <w:r w:rsidRPr="00BF007E">
              <w:t xml:space="preserve"> </w:t>
            </w:r>
            <w:r w:rsidRPr="00BF007E">
              <w:rPr>
                <w:lang w:val="en-US"/>
              </w:rPr>
              <w:t>MVL</w:t>
            </w:r>
            <w:r w:rsidRPr="00BF007E">
              <w:t xml:space="preserve"> 2</w:t>
            </w:r>
            <w:proofErr w:type="spellStart"/>
            <w:r w:rsidRPr="00BF007E">
              <w:rPr>
                <w:lang w:val="en-US"/>
              </w:rPr>
              <w:t>Lic</w:t>
            </w:r>
            <w:proofErr w:type="spellEnd"/>
            <w:r w:rsidRPr="00BF007E">
              <w:t xml:space="preserve"> </w:t>
            </w:r>
            <w:proofErr w:type="spellStart"/>
            <w:r w:rsidRPr="00BF007E">
              <w:rPr>
                <w:lang w:val="en-US"/>
              </w:rPr>
              <w:t>CoreLic</w:t>
            </w:r>
            <w:proofErr w:type="spellEnd"/>
          </w:p>
        </w:tc>
        <w:tc>
          <w:tcPr>
            <w:tcW w:w="377" w:type="pct"/>
            <w:shd w:val="clear" w:color="auto" w:fill="auto"/>
            <w:vAlign w:val="center"/>
          </w:tcPr>
          <w:p w14:paraId="4F3D8152" w14:textId="77777777" w:rsidR="00075143" w:rsidRPr="00BF007E" w:rsidRDefault="00075143" w:rsidP="00075143">
            <w:pPr>
              <w:jc w:val="center"/>
            </w:pPr>
            <w:r w:rsidRPr="00BF007E">
              <w:t>Шт.</w:t>
            </w:r>
          </w:p>
        </w:tc>
        <w:tc>
          <w:tcPr>
            <w:tcW w:w="413" w:type="pct"/>
          </w:tcPr>
          <w:p w14:paraId="0597129D" w14:textId="77777777" w:rsidR="00075143" w:rsidRPr="00BF007E" w:rsidRDefault="00075143" w:rsidP="00075143">
            <w:pPr>
              <w:jc w:val="center"/>
            </w:pPr>
            <w:r w:rsidRPr="00BF007E">
              <w:t>1</w:t>
            </w:r>
          </w:p>
        </w:tc>
        <w:tc>
          <w:tcPr>
            <w:tcW w:w="1055" w:type="pct"/>
          </w:tcPr>
          <w:p w14:paraId="0FB1D320" w14:textId="77777777" w:rsidR="00075143" w:rsidRPr="00BF007E" w:rsidRDefault="00075143" w:rsidP="00075143">
            <w:pPr>
              <w:jc w:val="center"/>
            </w:pPr>
            <w:r w:rsidRPr="00BF007E">
              <w:t>Цена без НДС в месяц</w:t>
            </w:r>
          </w:p>
        </w:tc>
      </w:tr>
      <w:tr w:rsidR="00075143" w:rsidRPr="00BF007E" w14:paraId="689A7128" w14:textId="77777777" w:rsidTr="00075143">
        <w:trPr>
          <w:trHeight w:val="87"/>
        </w:trPr>
        <w:tc>
          <w:tcPr>
            <w:tcW w:w="281" w:type="pct"/>
            <w:shd w:val="clear" w:color="auto" w:fill="auto"/>
            <w:vAlign w:val="center"/>
          </w:tcPr>
          <w:p w14:paraId="12DC3769" w14:textId="77777777" w:rsidR="00075143" w:rsidRPr="00BF007E" w:rsidRDefault="00075143" w:rsidP="00075143">
            <w:r w:rsidRPr="00BF007E">
              <w:t>4.5</w:t>
            </w:r>
          </w:p>
        </w:tc>
        <w:tc>
          <w:tcPr>
            <w:tcW w:w="2873" w:type="pct"/>
            <w:shd w:val="clear" w:color="auto" w:fill="auto"/>
            <w:vAlign w:val="center"/>
          </w:tcPr>
          <w:p w14:paraId="254681B3" w14:textId="77777777" w:rsidR="00075143" w:rsidRPr="00BF007E" w:rsidRDefault="00075143" w:rsidP="00075143">
            <w:pPr>
              <w:rPr>
                <w:bCs/>
              </w:rPr>
            </w:pPr>
            <w:r w:rsidRPr="00BF007E">
              <w:t xml:space="preserve">Аренда 1 лицензии </w:t>
            </w:r>
            <w:proofErr w:type="spellStart"/>
            <w:r w:rsidRPr="00BF007E">
              <w:rPr>
                <w:lang w:val="en-US"/>
              </w:rPr>
              <w:t>SQLSvrEntCore</w:t>
            </w:r>
            <w:proofErr w:type="spellEnd"/>
            <w:r w:rsidRPr="00BF007E">
              <w:t xml:space="preserve"> </w:t>
            </w:r>
            <w:r w:rsidRPr="00BF007E">
              <w:rPr>
                <w:lang w:val="en-US"/>
              </w:rPr>
              <w:t>ALNG</w:t>
            </w:r>
            <w:r w:rsidRPr="00BF007E">
              <w:t xml:space="preserve"> </w:t>
            </w:r>
            <w:proofErr w:type="spellStart"/>
            <w:r w:rsidRPr="00BF007E">
              <w:rPr>
                <w:lang w:val="en-US"/>
              </w:rPr>
              <w:t>LicSAPk</w:t>
            </w:r>
            <w:proofErr w:type="spellEnd"/>
            <w:r w:rsidRPr="00BF007E">
              <w:t xml:space="preserve"> </w:t>
            </w:r>
            <w:r w:rsidRPr="00BF007E">
              <w:rPr>
                <w:lang w:val="en-US"/>
              </w:rPr>
              <w:t>MVL</w:t>
            </w:r>
            <w:r w:rsidRPr="00BF007E">
              <w:t xml:space="preserve"> 2</w:t>
            </w:r>
            <w:proofErr w:type="spellStart"/>
            <w:r w:rsidRPr="00BF007E">
              <w:rPr>
                <w:lang w:val="en-US"/>
              </w:rPr>
              <w:t>Lic</w:t>
            </w:r>
            <w:proofErr w:type="spellEnd"/>
            <w:r w:rsidRPr="00BF007E">
              <w:t xml:space="preserve"> </w:t>
            </w:r>
            <w:proofErr w:type="spellStart"/>
            <w:r w:rsidRPr="00BF007E">
              <w:rPr>
                <w:lang w:val="en-US"/>
              </w:rPr>
              <w:t>CoreLic</w:t>
            </w:r>
            <w:proofErr w:type="spellEnd"/>
          </w:p>
        </w:tc>
        <w:tc>
          <w:tcPr>
            <w:tcW w:w="377" w:type="pct"/>
            <w:shd w:val="clear" w:color="auto" w:fill="auto"/>
            <w:vAlign w:val="center"/>
          </w:tcPr>
          <w:p w14:paraId="1CEA7F9B" w14:textId="77777777" w:rsidR="00075143" w:rsidRPr="00BF007E" w:rsidRDefault="00075143" w:rsidP="00075143">
            <w:pPr>
              <w:jc w:val="center"/>
            </w:pPr>
            <w:r w:rsidRPr="00BF007E">
              <w:t>Шт.</w:t>
            </w:r>
          </w:p>
        </w:tc>
        <w:tc>
          <w:tcPr>
            <w:tcW w:w="413" w:type="pct"/>
          </w:tcPr>
          <w:p w14:paraId="6B2E0D09" w14:textId="77777777" w:rsidR="00075143" w:rsidRPr="00BF007E" w:rsidRDefault="00075143" w:rsidP="00075143">
            <w:pPr>
              <w:jc w:val="center"/>
            </w:pPr>
            <w:r w:rsidRPr="00BF007E">
              <w:t>1</w:t>
            </w:r>
          </w:p>
        </w:tc>
        <w:tc>
          <w:tcPr>
            <w:tcW w:w="1055" w:type="pct"/>
          </w:tcPr>
          <w:p w14:paraId="60B70728" w14:textId="77777777" w:rsidR="00075143" w:rsidRPr="00BF007E" w:rsidRDefault="00075143" w:rsidP="00075143">
            <w:pPr>
              <w:jc w:val="center"/>
            </w:pPr>
            <w:r w:rsidRPr="00BF007E">
              <w:t>Цена без НДС в месяц</w:t>
            </w:r>
          </w:p>
        </w:tc>
      </w:tr>
      <w:tr w:rsidR="00075143" w:rsidRPr="00BF007E" w14:paraId="1EE90918" w14:textId="77777777" w:rsidTr="00075143">
        <w:trPr>
          <w:trHeight w:val="324"/>
        </w:trPr>
        <w:tc>
          <w:tcPr>
            <w:tcW w:w="281" w:type="pct"/>
            <w:shd w:val="clear" w:color="auto" w:fill="auto"/>
            <w:vAlign w:val="center"/>
          </w:tcPr>
          <w:p w14:paraId="07F3ED64" w14:textId="77777777" w:rsidR="00075143" w:rsidRPr="00BF007E" w:rsidRDefault="00075143" w:rsidP="00075143">
            <w:r w:rsidRPr="00BF007E">
              <w:t>4.6</w:t>
            </w:r>
          </w:p>
        </w:tc>
        <w:tc>
          <w:tcPr>
            <w:tcW w:w="2873" w:type="pct"/>
            <w:shd w:val="clear" w:color="auto" w:fill="auto"/>
            <w:vAlign w:val="center"/>
          </w:tcPr>
          <w:p w14:paraId="33E6D159" w14:textId="77777777" w:rsidR="00075143" w:rsidRPr="00BF007E" w:rsidRDefault="00075143" w:rsidP="00075143">
            <w:pPr>
              <w:rPr>
                <w:bCs/>
              </w:rPr>
            </w:pPr>
            <w:r w:rsidRPr="00BF007E">
              <w:t xml:space="preserve">Предоставление 1 публичного SSL сертификата </w:t>
            </w:r>
            <w:proofErr w:type="gramStart"/>
            <w:r w:rsidRPr="00BF007E">
              <w:t>*.domain.name</w:t>
            </w:r>
            <w:proofErr w:type="gramEnd"/>
          </w:p>
        </w:tc>
        <w:tc>
          <w:tcPr>
            <w:tcW w:w="377" w:type="pct"/>
            <w:shd w:val="clear" w:color="auto" w:fill="auto"/>
            <w:vAlign w:val="center"/>
          </w:tcPr>
          <w:p w14:paraId="38FA09C4" w14:textId="77777777" w:rsidR="00075143" w:rsidRPr="00BF007E" w:rsidRDefault="00075143" w:rsidP="00075143">
            <w:pPr>
              <w:jc w:val="center"/>
            </w:pPr>
            <w:r w:rsidRPr="00BF007E">
              <w:t>Шт.</w:t>
            </w:r>
          </w:p>
        </w:tc>
        <w:tc>
          <w:tcPr>
            <w:tcW w:w="413" w:type="pct"/>
          </w:tcPr>
          <w:p w14:paraId="6B557426" w14:textId="77777777" w:rsidR="00075143" w:rsidRPr="00BF007E" w:rsidRDefault="00075143" w:rsidP="00075143">
            <w:pPr>
              <w:jc w:val="center"/>
            </w:pPr>
            <w:r w:rsidRPr="00BF007E">
              <w:t>1</w:t>
            </w:r>
          </w:p>
        </w:tc>
        <w:tc>
          <w:tcPr>
            <w:tcW w:w="1055" w:type="pct"/>
            <w:vAlign w:val="center"/>
          </w:tcPr>
          <w:p w14:paraId="4855CEBD" w14:textId="77777777" w:rsidR="00075143" w:rsidRPr="00BF007E" w:rsidRDefault="00075143" w:rsidP="00075143">
            <w:pPr>
              <w:jc w:val="center"/>
            </w:pPr>
            <w:r w:rsidRPr="00BF007E">
              <w:t>Цена без НДС в месяц</w:t>
            </w:r>
          </w:p>
        </w:tc>
      </w:tr>
      <w:tr w:rsidR="00075143" w:rsidRPr="00BF007E" w14:paraId="1D56AF2A" w14:textId="77777777" w:rsidTr="00075143">
        <w:trPr>
          <w:trHeight w:val="324"/>
        </w:trPr>
        <w:tc>
          <w:tcPr>
            <w:tcW w:w="3154" w:type="pct"/>
            <w:gridSpan w:val="2"/>
            <w:shd w:val="clear" w:color="auto" w:fill="auto"/>
            <w:vAlign w:val="center"/>
          </w:tcPr>
          <w:p w14:paraId="6D0EAECA" w14:textId="77777777" w:rsidR="00075143" w:rsidRPr="00BF007E" w:rsidRDefault="00075143" w:rsidP="00D84302">
            <w:pPr>
              <w:pStyle w:val="a8"/>
              <w:numPr>
                <w:ilvl w:val="0"/>
                <w:numId w:val="62"/>
              </w:numPr>
              <w:rPr>
                <w:b/>
                <w:bCs/>
              </w:rPr>
            </w:pPr>
            <w:r w:rsidRPr="00BF007E">
              <w:rPr>
                <w:b/>
                <w:bCs/>
              </w:rPr>
              <w:t>Каналы связи и средства защиты</w:t>
            </w:r>
          </w:p>
        </w:tc>
        <w:tc>
          <w:tcPr>
            <w:tcW w:w="377" w:type="pct"/>
            <w:shd w:val="clear" w:color="auto" w:fill="auto"/>
            <w:vAlign w:val="center"/>
          </w:tcPr>
          <w:p w14:paraId="675469C0" w14:textId="77777777" w:rsidR="00075143" w:rsidRPr="00BF007E" w:rsidRDefault="00075143" w:rsidP="00075143">
            <w:pPr>
              <w:jc w:val="center"/>
            </w:pPr>
          </w:p>
        </w:tc>
        <w:tc>
          <w:tcPr>
            <w:tcW w:w="413" w:type="pct"/>
          </w:tcPr>
          <w:p w14:paraId="2C69DA05" w14:textId="77777777" w:rsidR="00075143" w:rsidRPr="00BF007E" w:rsidRDefault="00075143" w:rsidP="00075143">
            <w:pPr>
              <w:jc w:val="center"/>
            </w:pPr>
          </w:p>
        </w:tc>
        <w:tc>
          <w:tcPr>
            <w:tcW w:w="1055" w:type="pct"/>
            <w:vAlign w:val="center"/>
          </w:tcPr>
          <w:p w14:paraId="73DDC18A" w14:textId="77777777" w:rsidR="00075143" w:rsidRPr="00BF007E" w:rsidRDefault="00075143" w:rsidP="00075143">
            <w:pPr>
              <w:jc w:val="center"/>
            </w:pPr>
          </w:p>
        </w:tc>
      </w:tr>
      <w:tr w:rsidR="00075143" w:rsidRPr="00BF007E" w14:paraId="3C1CCC8D" w14:textId="77777777" w:rsidTr="00075143">
        <w:trPr>
          <w:trHeight w:val="324"/>
        </w:trPr>
        <w:tc>
          <w:tcPr>
            <w:tcW w:w="281" w:type="pct"/>
            <w:shd w:val="clear" w:color="auto" w:fill="auto"/>
            <w:vAlign w:val="center"/>
          </w:tcPr>
          <w:p w14:paraId="218AA49E" w14:textId="77777777" w:rsidR="00075143" w:rsidRPr="00BF007E" w:rsidRDefault="00075143" w:rsidP="00075143">
            <w:r w:rsidRPr="00BF007E">
              <w:t>5.1</w:t>
            </w:r>
          </w:p>
        </w:tc>
        <w:tc>
          <w:tcPr>
            <w:tcW w:w="2873" w:type="pct"/>
            <w:shd w:val="clear" w:color="auto" w:fill="auto"/>
            <w:vAlign w:val="center"/>
            <w:hideMark/>
          </w:tcPr>
          <w:p w14:paraId="5EDA0A61" w14:textId="77777777" w:rsidR="00075143" w:rsidRPr="00BF007E" w:rsidRDefault="00075143" w:rsidP="00075143">
            <w:r w:rsidRPr="00BF007E">
              <w:t>Предоставление выделенной сети на 16 IP v4 адресов (13 полезных)</w:t>
            </w:r>
          </w:p>
        </w:tc>
        <w:tc>
          <w:tcPr>
            <w:tcW w:w="377" w:type="pct"/>
            <w:shd w:val="clear" w:color="auto" w:fill="auto"/>
            <w:vAlign w:val="center"/>
            <w:hideMark/>
          </w:tcPr>
          <w:p w14:paraId="6DCD01EE" w14:textId="77777777" w:rsidR="00075143" w:rsidRPr="00BF007E" w:rsidRDefault="00075143" w:rsidP="00075143">
            <w:pPr>
              <w:jc w:val="center"/>
            </w:pPr>
            <w:r w:rsidRPr="00BF007E">
              <w:t>Шт.</w:t>
            </w:r>
          </w:p>
        </w:tc>
        <w:tc>
          <w:tcPr>
            <w:tcW w:w="413" w:type="pct"/>
          </w:tcPr>
          <w:p w14:paraId="6CCFE75E" w14:textId="77777777" w:rsidR="00075143" w:rsidRPr="00BF007E" w:rsidRDefault="00075143" w:rsidP="00075143">
            <w:pPr>
              <w:jc w:val="center"/>
            </w:pPr>
            <w:r w:rsidRPr="00BF007E">
              <w:t>1</w:t>
            </w:r>
          </w:p>
        </w:tc>
        <w:tc>
          <w:tcPr>
            <w:tcW w:w="1055" w:type="pct"/>
          </w:tcPr>
          <w:p w14:paraId="7EEBEE2A" w14:textId="77777777" w:rsidR="00075143" w:rsidRPr="00BF007E" w:rsidRDefault="00075143" w:rsidP="00075143">
            <w:pPr>
              <w:jc w:val="center"/>
            </w:pPr>
            <w:r w:rsidRPr="00BF007E">
              <w:t>Цена без НДС в месяц</w:t>
            </w:r>
          </w:p>
        </w:tc>
      </w:tr>
      <w:tr w:rsidR="00075143" w:rsidRPr="00BF007E" w14:paraId="62852689" w14:textId="77777777" w:rsidTr="00075143">
        <w:trPr>
          <w:trHeight w:val="324"/>
        </w:trPr>
        <w:tc>
          <w:tcPr>
            <w:tcW w:w="281" w:type="pct"/>
            <w:shd w:val="clear" w:color="auto" w:fill="auto"/>
            <w:vAlign w:val="center"/>
          </w:tcPr>
          <w:p w14:paraId="37E00A79" w14:textId="77777777" w:rsidR="00075143" w:rsidRPr="00BF007E" w:rsidRDefault="00075143" w:rsidP="00075143">
            <w:r w:rsidRPr="00BF007E">
              <w:t>5.2</w:t>
            </w:r>
          </w:p>
        </w:tc>
        <w:tc>
          <w:tcPr>
            <w:tcW w:w="2873" w:type="pct"/>
            <w:shd w:val="clear" w:color="auto" w:fill="auto"/>
            <w:vAlign w:val="center"/>
          </w:tcPr>
          <w:p w14:paraId="28FEA836" w14:textId="77777777" w:rsidR="00075143" w:rsidRPr="00BF007E" w:rsidRDefault="00075143" w:rsidP="00075143">
            <w:r w:rsidRPr="00BF007E">
              <w:t>Предоставление 1 выделенного канала Интернет не менее 1Гбит/c</w:t>
            </w:r>
          </w:p>
        </w:tc>
        <w:tc>
          <w:tcPr>
            <w:tcW w:w="377" w:type="pct"/>
            <w:shd w:val="clear" w:color="auto" w:fill="auto"/>
            <w:vAlign w:val="center"/>
          </w:tcPr>
          <w:p w14:paraId="4C87FACE" w14:textId="77777777" w:rsidR="00075143" w:rsidRPr="00BF007E" w:rsidRDefault="00075143" w:rsidP="00075143">
            <w:pPr>
              <w:jc w:val="center"/>
            </w:pPr>
            <w:r w:rsidRPr="00BF007E">
              <w:t>Шт.</w:t>
            </w:r>
          </w:p>
        </w:tc>
        <w:tc>
          <w:tcPr>
            <w:tcW w:w="413" w:type="pct"/>
          </w:tcPr>
          <w:p w14:paraId="17AD8CDA" w14:textId="77777777" w:rsidR="00075143" w:rsidRPr="00BF007E" w:rsidRDefault="00075143" w:rsidP="00075143">
            <w:pPr>
              <w:jc w:val="center"/>
            </w:pPr>
            <w:r w:rsidRPr="00BF007E">
              <w:t>1</w:t>
            </w:r>
          </w:p>
        </w:tc>
        <w:tc>
          <w:tcPr>
            <w:tcW w:w="1055" w:type="pct"/>
          </w:tcPr>
          <w:p w14:paraId="78013CC4" w14:textId="77777777" w:rsidR="00075143" w:rsidRPr="00BF007E" w:rsidRDefault="00075143" w:rsidP="00075143">
            <w:pPr>
              <w:jc w:val="center"/>
            </w:pPr>
            <w:r w:rsidRPr="00BF007E">
              <w:t>Цена без НДС в месяц</w:t>
            </w:r>
          </w:p>
        </w:tc>
      </w:tr>
      <w:tr w:rsidR="00075143" w:rsidRPr="00BF007E" w14:paraId="29F1CAF0" w14:textId="77777777" w:rsidTr="00075143">
        <w:trPr>
          <w:trHeight w:val="324"/>
        </w:trPr>
        <w:tc>
          <w:tcPr>
            <w:tcW w:w="281" w:type="pct"/>
            <w:shd w:val="clear" w:color="auto" w:fill="auto"/>
            <w:vAlign w:val="center"/>
          </w:tcPr>
          <w:p w14:paraId="29242F03" w14:textId="77777777" w:rsidR="00075143" w:rsidRPr="00BF007E" w:rsidRDefault="00075143" w:rsidP="00075143">
            <w:r w:rsidRPr="00BF007E">
              <w:t>5.3</w:t>
            </w:r>
          </w:p>
        </w:tc>
        <w:tc>
          <w:tcPr>
            <w:tcW w:w="2873" w:type="pct"/>
            <w:shd w:val="clear" w:color="auto" w:fill="auto"/>
            <w:vAlign w:val="center"/>
          </w:tcPr>
          <w:p w14:paraId="6C2C4660" w14:textId="77777777" w:rsidR="00075143" w:rsidRPr="00BF007E" w:rsidRDefault="00075143" w:rsidP="00075143">
            <w:r w:rsidRPr="00BF007E">
              <w:t xml:space="preserve">Предоставление 1 выделенного L2 канала от до инфраструктуры Заказчика в </w:t>
            </w:r>
            <w:proofErr w:type="spellStart"/>
            <w:r w:rsidRPr="00BF007E">
              <w:t>г.Новосибирск</w:t>
            </w:r>
            <w:proofErr w:type="spellEnd"/>
            <w:r w:rsidRPr="00BF007E">
              <w:t xml:space="preserve"> ул. Орджоникидзе 32 с гарантированной скоростью не менее 1 Гбит/с</w:t>
            </w:r>
          </w:p>
        </w:tc>
        <w:tc>
          <w:tcPr>
            <w:tcW w:w="377" w:type="pct"/>
            <w:shd w:val="clear" w:color="auto" w:fill="auto"/>
            <w:vAlign w:val="center"/>
          </w:tcPr>
          <w:p w14:paraId="7994CB3B" w14:textId="77777777" w:rsidR="00075143" w:rsidRPr="00BF007E" w:rsidRDefault="00075143" w:rsidP="00075143">
            <w:pPr>
              <w:jc w:val="center"/>
            </w:pPr>
            <w:r w:rsidRPr="00BF007E">
              <w:t>Шт.</w:t>
            </w:r>
          </w:p>
        </w:tc>
        <w:tc>
          <w:tcPr>
            <w:tcW w:w="413" w:type="pct"/>
          </w:tcPr>
          <w:p w14:paraId="5C458819" w14:textId="77777777" w:rsidR="00075143" w:rsidRPr="00BF007E" w:rsidRDefault="00075143" w:rsidP="00075143">
            <w:pPr>
              <w:jc w:val="center"/>
            </w:pPr>
            <w:r w:rsidRPr="00BF007E">
              <w:t>1</w:t>
            </w:r>
          </w:p>
        </w:tc>
        <w:tc>
          <w:tcPr>
            <w:tcW w:w="1055" w:type="pct"/>
          </w:tcPr>
          <w:p w14:paraId="7283160C" w14:textId="77777777" w:rsidR="00075143" w:rsidRPr="00BF007E" w:rsidRDefault="00075143" w:rsidP="00075143">
            <w:pPr>
              <w:jc w:val="center"/>
            </w:pPr>
            <w:r w:rsidRPr="00BF007E">
              <w:t>Цена без НДС в месяц</w:t>
            </w:r>
          </w:p>
        </w:tc>
      </w:tr>
      <w:tr w:rsidR="00075143" w:rsidRPr="00BF007E" w14:paraId="1D3C9115" w14:textId="77777777" w:rsidTr="00075143">
        <w:trPr>
          <w:trHeight w:val="324"/>
        </w:trPr>
        <w:tc>
          <w:tcPr>
            <w:tcW w:w="281" w:type="pct"/>
            <w:shd w:val="clear" w:color="auto" w:fill="auto"/>
            <w:vAlign w:val="center"/>
          </w:tcPr>
          <w:p w14:paraId="3C032757" w14:textId="77777777" w:rsidR="00075143" w:rsidRPr="00BF007E" w:rsidRDefault="00075143" w:rsidP="00075143">
            <w:r w:rsidRPr="00BF007E">
              <w:lastRenderedPageBreak/>
              <w:t>5.4</w:t>
            </w:r>
          </w:p>
        </w:tc>
        <w:tc>
          <w:tcPr>
            <w:tcW w:w="2873" w:type="pct"/>
            <w:shd w:val="clear" w:color="auto" w:fill="auto"/>
            <w:vAlign w:val="center"/>
          </w:tcPr>
          <w:p w14:paraId="6008F963" w14:textId="77777777" w:rsidR="00075143" w:rsidRPr="00BF007E" w:rsidRDefault="00075143" w:rsidP="00075143">
            <w:r w:rsidRPr="00BF007E">
              <w:t xml:space="preserve">Предоставление 1 выделенного </w:t>
            </w:r>
            <w:r w:rsidRPr="00BF007E">
              <w:rPr>
                <w:lang w:val="en-US"/>
              </w:rPr>
              <w:t>L</w:t>
            </w:r>
            <w:r w:rsidRPr="00BF007E">
              <w:t xml:space="preserve">3 канала от до инфраструктуры Заказчика в </w:t>
            </w:r>
            <w:proofErr w:type="spellStart"/>
            <w:r w:rsidRPr="00BF007E">
              <w:t>г.Новосибирск</w:t>
            </w:r>
            <w:proofErr w:type="spellEnd"/>
            <w:r w:rsidRPr="00BF007E">
              <w:t xml:space="preserve"> ул. Орджоникидзе 32 с гарантированной скоростью не менее 1 Гбит/с</w:t>
            </w:r>
          </w:p>
        </w:tc>
        <w:tc>
          <w:tcPr>
            <w:tcW w:w="377" w:type="pct"/>
            <w:shd w:val="clear" w:color="auto" w:fill="auto"/>
            <w:vAlign w:val="center"/>
          </w:tcPr>
          <w:p w14:paraId="5354416D" w14:textId="77777777" w:rsidR="00075143" w:rsidRPr="00BF007E" w:rsidRDefault="00075143" w:rsidP="00075143">
            <w:pPr>
              <w:jc w:val="center"/>
            </w:pPr>
            <w:proofErr w:type="spellStart"/>
            <w:r w:rsidRPr="00BF007E">
              <w:t>Шт</w:t>
            </w:r>
            <w:proofErr w:type="spellEnd"/>
          </w:p>
        </w:tc>
        <w:tc>
          <w:tcPr>
            <w:tcW w:w="413" w:type="pct"/>
          </w:tcPr>
          <w:p w14:paraId="625ED31B" w14:textId="77777777" w:rsidR="00075143" w:rsidRPr="00BF007E" w:rsidRDefault="00075143" w:rsidP="00075143">
            <w:pPr>
              <w:jc w:val="center"/>
            </w:pPr>
            <w:r w:rsidRPr="00BF007E">
              <w:t>1</w:t>
            </w:r>
          </w:p>
        </w:tc>
        <w:tc>
          <w:tcPr>
            <w:tcW w:w="1055" w:type="pct"/>
          </w:tcPr>
          <w:p w14:paraId="6AD58AD9" w14:textId="77777777" w:rsidR="00075143" w:rsidRPr="00BF007E" w:rsidRDefault="00075143" w:rsidP="00075143">
            <w:pPr>
              <w:jc w:val="center"/>
            </w:pPr>
            <w:r w:rsidRPr="00BF007E">
              <w:t>Цена без НДС в месяц</w:t>
            </w:r>
          </w:p>
        </w:tc>
      </w:tr>
      <w:tr w:rsidR="00075143" w:rsidRPr="00BF007E" w14:paraId="743040AE" w14:textId="77777777" w:rsidTr="00075143">
        <w:trPr>
          <w:trHeight w:val="324"/>
        </w:trPr>
        <w:tc>
          <w:tcPr>
            <w:tcW w:w="281" w:type="pct"/>
            <w:shd w:val="clear" w:color="auto" w:fill="auto"/>
            <w:vAlign w:val="center"/>
          </w:tcPr>
          <w:p w14:paraId="37969BFC" w14:textId="77777777" w:rsidR="00075143" w:rsidRPr="00BF007E" w:rsidRDefault="00075143" w:rsidP="00075143">
            <w:r w:rsidRPr="00BF007E">
              <w:t>5.5</w:t>
            </w:r>
          </w:p>
        </w:tc>
        <w:tc>
          <w:tcPr>
            <w:tcW w:w="2873" w:type="pct"/>
            <w:shd w:val="clear" w:color="auto" w:fill="auto"/>
            <w:vAlign w:val="center"/>
          </w:tcPr>
          <w:p w14:paraId="27EAE5B8" w14:textId="77777777" w:rsidR="00075143" w:rsidRPr="00BF007E" w:rsidRDefault="00075143" w:rsidP="00075143">
            <w:r w:rsidRPr="00BF007E">
              <w:t>Аренда оборудования физического / подписка на виртуальное оборудование для создания шифрованного канала связи с возможностью построения зашифрованного канала между ЦОД заказчика ЦОД Исполнителя</w:t>
            </w:r>
          </w:p>
        </w:tc>
        <w:tc>
          <w:tcPr>
            <w:tcW w:w="377" w:type="pct"/>
            <w:shd w:val="clear" w:color="auto" w:fill="auto"/>
            <w:vAlign w:val="center"/>
          </w:tcPr>
          <w:p w14:paraId="797B8F25" w14:textId="77777777" w:rsidR="00075143" w:rsidRPr="00BF007E" w:rsidRDefault="00075143" w:rsidP="00075143">
            <w:pPr>
              <w:jc w:val="center"/>
            </w:pPr>
            <w:r w:rsidRPr="00BF007E">
              <w:t>Шт.</w:t>
            </w:r>
          </w:p>
        </w:tc>
        <w:tc>
          <w:tcPr>
            <w:tcW w:w="413" w:type="pct"/>
          </w:tcPr>
          <w:p w14:paraId="142F6D57" w14:textId="77777777" w:rsidR="00075143" w:rsidRPr="00BF007E" w:rsidRDefault="00075143" w:rsidP="00075143">
            <w:pPr>
              <w:jc w:val="center"/>
            </w:pPr>
            <w:r w:rsidRPr="00BF007E">
              <w:t>1</w:t>
            </w:r>
          </w:p>
        </w:tc>
        <w:tc>
          <w:tcPr>
            <w:tcW w:w="1055" w:type="pct"/>
          </w:tcPr>
          <w:p w14:paraId="7A824F7C" w14:textId="77777777" w:rsidR="00075143" w:rsidRPr="00BF007E" w:rsidRDefault="00075143" w:rsidP="00075143">
            <w:pPr>
              <w:jc w:val="center"/>
            </w:pPr>
            <w:r w:rsidRPr="00BF007E">
              <w:t>Цена без НДС в месяц</w:t>
            </w:r>
          </w:p>
        </w:tc>
      </w:tr>
      <w:tr w:rsidR="00075143" w:rsidRPr="00BF007E" w14:paraId="540DB405" w14:textId="77777777" w:rsidTr="00075143">
        <w:trPr>
          <w:trHeight w:val="324"/>
        </w:trPr>
        <w:tc>
          <w:tcPr>
            <w:tcW w:w="281" w:type="pct"/>
            <w:shd w:val="clear" w:color="auto" w:fill="auto"/>
            <w:vAlign w:val="center"/>
          </w:tcPr>
          <w:p w14:paraId="7A2E3E21" w14:textId="77777777" w:rsidR="00075143" w:rsidRPr="00BF007E" w:rsidRDefault="00075143" w:rsidP="00075143">
            <w:pPr>
              <w:rPr>
                <w:lang w:val="en-US"/>
              </w:rPr>
            </w:pPr>
            <w:r w:rsidRPr="00BF007E">
              <w:rPr>
                <w:lang w:val="en-US"/>
              </w:rPr>
              <w:t>5.6</w:t>
            </w:r>
          </w:p>
        </w:tc>
        <w:tc>
          <w:tcPr>
            <w:tcW w:w="2873" w:type="pct"/>
            <w:shd w:val="clear" w:color="auto" w:fill="auto"/>
            <w:vAlign w:val="center"/>
          </w:tcPr>
          <w:p w14:paraId="5B127FFB" w14:textId="77777777" w:rsidR="00075143" w:rsidRPr="00BF007E" w:rsidRDefault="00075143" w:rsidP="00075143">
            <w:r w:rsidRPr="00BF007E">
              <w:t>Межсетевой экран</w:t>
            </w:r>
          </w:p>
        </w:tc>
        <w:tc>
          <w:tcPr>
            <w:tcW w:w="377" w:type="pct"/>
            <w:shd w:val="clear" w:color="auto" w:fill="auto"/>
            <w:vAlign w:val="center"/>
          </w:tcPr>
          <w:p w14:paraId="6FC4B418" w14:textId="77777777" w:rsidR="00075143" w:rsidRPr="00BF007E" w:rsidRDefault="00075143" w:rsidP="00075143">
            <w:pPr>
              <w:jc w:val="center"/>
            </w:pPr>
            <w:r w:rsidRPr="00BF007E">
              <w:t>Шт.</w:t>
            </w:r>
          </w:p>
        </w:tc>
        <w:tc>
          <w:tcPr>
            <w:tcW w:w="413" w:type="pct"/>
          </w:tcPr>
          <w:p w14:paraId="683DFCD8" w14:textId="77777777" w:rsidR="00075143" w:rsidRPr="00BF007E" w:rsidRDefault="00075143" w:rsidP="00075143">
            <w:pPr>
              <w:jc w:val="center"/>
            </w:pPr>
            <w:r w:rsidRPr="00BF007E">
              <w:t>1</w:t>
            </w:r>
          </w:p>
        </w:tc>
        <w:tc>
          <w:tcPr>
            <w:tcW w:w="1055" w:type="pct"/>
          </w:tcPr>
          <w:p w14:paraId="2D19DBB0" w14:textId="77777777" w:rsidR="00075143" w:rsidRPr="00BF007E" w:rsidRDefault="00075143" w:rsidP="00075143">
            <w:pPr>
              <w:jc w:val="center"/>
            </w:pPr>
            <w:r w:rsidRPr="00BF007E">
              <w:t>Цена без НДС в месяц</w:t>
            </w:r>
          </w:p>
        </w:tc>
      </w:tr>
      <w:tr w:rsidR="00075143" w:rsidRPr="00BF007E" w14:paraId="4A4228A3" w14:textId="77777777" w:rsidTr="00075143">
        <w:trPr>
          <w:trHeight w:val="324"/>
        </w:trPr>
        <w:tc>
          <w:tcPr>
            <w:tcW w:w="281" w:type="pct"/>
            <w:shd w:val="clear" w:color="auto" w:fill="auto"/>
            <w:vAlign w:val="center"/>
          </w:tcPr>
          <w:p w14:paraId="2CC00FCA" w14:textId="77777777" w:rsidR="00075143" w:rsidRPr="00BF007E" w:rsidRDefault="00075143" w:rsidP="00075143">
            <w:pPr>
              <w:rPr>
                <w:lang w:val="en-US"/>
              </w:rPr>
            </w:pPr>
            <w:r w:rsidRPr="00BF007E">
              <w:rPr>
                <w:lang w:val="en-US"/>
              </w:rPr>
              <w:t>5.7</w:t>
            </w:r>
          </w:p>
        </w:tc>
        <w:tc>
          <w:tcPr>
            <w:tcW w:w="2873" w:type="pct"/>
            <w:shd w:val="clear" w:color="auto" w:fill="auto"/>
            <w:vAlign w:val="center"/>
          </w:tcPr>
          <w:p w14:paraId="5F2A8868" w14:textId="77777777" w:rsidR="00075143" w:rsidRPr="00BF007E" w:rsidRDefault="00075143" w:rsidP="00075143">
            <w:r w:rsidRPr="00BF007E">
              <w:t>Антивирусная защита</w:t>
            </w:r>
          </w:p>
        </w:tc>
        <w:tc>
          <w:tcPr>
            <w:tcW w:w="377" w:type="pct"/>
            <w:shd w:val="clear" w:color="auto" w:fill="auto"/>
            <w:vAlign w:val="center"/>
          </w:tcPr>
          <w:p w14:paraId="7DBFD751" w14:textId="77777777" w:rsidR="00075143" w:rsidRPr="00BF007E" w:rsidRDefault="00075143" w:rsidP="00075143">
            <w:pPr>
              <w:jc w:val="center"/>
            </w:pPr>
            <w:r w:rsidRPr="00BF007E">
              <w:t>Шт.</w:t>
            </w:r>
          </w:p>
        </w:tc>
        <w:tc>
          <w:tcPr>
            <w:tcW w:w="413" w:type="pct"/>
          </w:tcPr>
          <w:p w14:paraId="43B440F3" w14:textId="77777777" w:rsidR="00075143" w:rsidRPr="00BF007E" w:rsidRDefault="00075143" w:rsidP="00075143">
            <w:pPr>
              <w:jc w:val="center"/>
            </w:pPr>
            <w:r w:rsidRPr="00BF007E">
              <w:t>1</w:t>
            </w:r>
          </w:p>
        </w:tc>
        <w:tc>
          <w:tcPr>
            <w:tcW w:w="1055" w:type="pct"/>
          </w:tcPr>
          <w:p w14:paraId="752C944C" w14:textId="77777777" w:rsidR="00075143" w:rsidRPr="00BF007E" w:rsidRDefault="00075143" w:rsidP="00075143">
            <w:pPr>
              <w:jc w:val="center"/>
            </w:pPr>
            <w:r w:rsidRPr="00BF007E">
              <w:t>Цена без НДС в месяц</w:t>
            </w:r>
          </w:p>
        </w:tc>
      </w:tr>
      <w:tr w:rsidR="00075143" w:rsidRPr="00BF007E" w14:paraId="64A91CF5" w14:textId="77777777" w:rsidTr="00075143">
        <w:trPr>
          <w:trHeight w:val="324"/>
        </w:trPr>
        <w:tc>
          <w:tcPr>
            <w:tcW w:w="281" w:type="pct"/>
            <w:shd w:val="clear" w:color="auto" w:fill="auto"/>
            <w:vAlign w:val="center"/>
          </w:tcPr>
          <w:p w14:paraId="671DC6F6" w14:textId="77777777" w:rsidR="00075143" w:rsidRPr="00BF007E" w:rsidRDefault="00075143" w:rsidP="00075143">
            <w:pPr>
              <w:rPr>
                <w:lang w:val="en-US"/>
              </w:rPr>
            </w:pPr>
            <w:r w:rsidRPr="00BF007E">
              <w:rPr>
                <w:lang w:val="en-US"/>
              </w:rPr>
              <w:t>5.8</w:t>
            </w:r>
          </w:p>
        </w:tc>
        <w:tc>
          <w:tcPr>
            <w:tcW w:w="2873" w:type="pct"/>
            <w:shd w:val="clear" w:color="auto" w:fill="auto"/>
            <w:vAlign w:val="center"/>
          </w:tcPr>
          <w:p w14:paraId="7C66ABB9" w14:textId="77777777" w:rsidR="00075143" w:rsidRPr="00BF007E" w:rsidRDefault="00075143" w:rsidP="00075143">
            <w:r w:rsidRPr="00BF007E">
              <w:t>Защита виртуальных сред</w:t>
            </w:r>
          </w:p>
        </w:tc>
        <w:tc>
          <w:tcPr>
            <w:tcW w:w="377" w:type="pct"/>
            <w:shd w:val="clear" w:color="auto" w:fill="auto"/>
            <w:vAlign w:val="center"/>
          </w:tcPr>
          <w:p w14:paraId="09D6C8AE" w14:textId="77777777" w:rsidR="00075143" w:rsidRPr="00BF007E" w:rsidRDefault="00075143" w:rsidP="00075143">
            <w:pPr>
              <w:jc w:val="center"/>
            </w:pPr>
            <w:r w:rsidRPr="00BF007E">
              <w:t>Шт.</w:t>
            </w:r>
          </w:p>
        </w:tc>
        <w:tc>
          <w:tcPr>
            <w:tcW w:w="413" w:type="pct"/>
          </w:tcPr>
          <w:p w14:paraId="0FDD610E" w14:textId="77777777" w:rsidR="00075143" w:rsidRPr="00BF007E" w:rsidRDefault="00075143" w:rsidP="00075143">
            <w:pPr>
              <w:jc w:val="center"/>
            </w:pPr>
            <w:r w:rsidRPr="00BF007E">
              <w:t>1</w:t>
            </w:r>
          </w:p>
        </w:tc>
        <w:tc>
          <w:tcPr>
            <w:tcW w:w="1055" w:type="pct"/>
          </w:tcPr>
          <w:p w14:paraId="3AE0FF26" w14:textId="77777777" w:rsidR="00075143" w:rsidRPr="00BF007E" w:rsidRDefault="00075143" w:rsidP="00075143">
            <w:pPr>
              <w:jc w:val="center"/>
            </w:pPr>
            <w:r w:rsidRPr="00BF007E">
              <w:t>Цена без НДС в месяц</w:t>
            </w:r>
          </w:p>
        </w:tc>
      </w:tr>
      <w:tr w:rsidR="00075143" w:rsidRPr="00BF007E" w14:paraId="36D681E8" w14:textId="77777777" w:rsidTr="00075143">
        <w:trPr>
          <w:trHeight w:val="324"/>
        </w:trPr>
        <w:tc>
          <w:tcPr>
            <w:tcW w:w="281" w:type="pct"/>
            <w:shd w:val="clear" w:color="auto" w:fill="auto"/>
            <w:vAlign w:val="center"/>
          </w:tcPr>
          <w:p w14:paraId="46C8E022" w14:textId="77777777" w:rsidR="00075143" w:rsidRPr="00BF007E" w:rsidRDefault="00075143" w:rsidP="00075143">
            <w:r w:rsidRPr="00BF007E">
              <w:rPr>
                <w:lang w:val="en-US"/>
              </w:rPr>
              <w:t>5.9</w:t>
            </w:r>
          </w:p>
        </w:tc>
        <w:tc>
          <w:tcPr>
            <w:tcW w:w="2873" w:type="pct"/>
            <w:shd w:val="clear" w:color="auto" w:fill="auto"/>
            <w:vAlign w:val="center"/>
          </w:tcPr>
          <w:p w14:paraId="234B5F3B" w14:textId="77777777" w:rsidR="00075143" w:rsidRPr="00BF007E" w:rsidRDefault="00075143" w:rsidP="00075143">
            <w:r w:rsidRPr="00BF007E">
              <w:t>Защита от несанкционированного доступа (</w:t>
            </w:r>
            <w:proofErr w:type="spellStart"/>
            <w:r w:rsidRPr="00BF007E">
              <w:t>Win</w:t>
            </w:r>
            <w:r w:rsidRPr="00BF007E">
              <w:rPr>
                <w:lang w:val="en-US"/>
              </w:rPr>
              <w:t>dows</w:t>
            </w:r>
            <w:proofErr w:type="spellEnd"/>
            <w:r w:rsidRPr="00BF007E">
              <w:t>)</w:t>
            </w:r>
          </w:p>
        </w:tc>
        <w:tc>
          <w:tcPr>
            <w:tcW w:w="377" w:type="pct"/>
            <w:shd w:val="clear" w:color="auto" w:fill="auto"/>
            <w:vAlign w:val="center"/>
          </w:tcPr>
          <w:p w14:paraId="1D911CF9" w14:textId="77777777" w:rsidR="00075143" w:rsidRPr="00BF007E" w:rsidRDefault="00075143" w:rsidP="00075143">
            <w:pPr>
              <w:jc w:val="center"/>
            </w:pPr>
            <w:r w:rsidRPr="00BF007E">
              <w:t>Шт.</w:t>
            </w:r>
          </w:p>
        </w:tc>
        <w:tc>
          <w:tcPr>
            <w:tcW w:w="413" w:type="pct"/>
          </w:tcPr>
          <w:p w14:paraId="63113B52" w14:textId="77777777" w:rsidR="00075143" w:rsidRPr="00BF007E" w:rsidRDefault="00075143" w:rsidP="00075143">
            <w:pPr>
              <w:jc w:val="center"/>
            </w:pPr>
            <w:r w:rsidRPr="00BF007E">
              <w:t>1</w:t>
            </w:r>
          </w:p>
        </w:tc>
        <w:tc>
          <w:tcPr>
            <w:tcW w:w="1055" w:type="pct"/>
          </w:tcPr>
          <w:p w14:paraId="271DA1D7" w14:textId="77777777" w:rsidR="00075143" w:rsidRPr="00BF007E" w:rsidRDefault="00075143" w:rsidP="00075143">
            <w:pPr>
              <w:jc w:val="center"/>
            </w:pPr>
            <w:r w:rsidRPr="00BF007E">
              <w:t>Цена без НДС в месяц</w:t>
            </w:r>
          </w:p>
        </w:tc>
      </w:tr>
      <w:tr w:rsidR="00075143" w:rsidRPr="00BF007E" w14:paraId="4E8DE2DF" w14:textId="77777777" w:rsidTr="00075143">
        <w:trPr>
          <w:trHeight w:val="324"/>
        </w:trPr>
        <w:tc>
          <w:tcPr>
            <w:tcW w:w="281" w:type="pct"/>
            <w:shd w:val="clear" w:color="auto" w:fill="auto"/>
            <w:vAlign w:val="center"/>
          </w:tcPr>
          <w:p w14:paraId="5E428216" w14:textId="77777777" w:rsidR="00075143" w:rsidRPr="00BF007E" w:rsidRDefault="00075143" w:rsidP="00075143">
            <w:r w:rsidRPr="00BF007E">
              <w:t>5.10</w:t>
            </w:r>
          </w:p>
        </w:tc>
        <w:tc>
          <w:tcPr>
            <w:tcW w:w="2873" w:type="pct"/>
            <w:shd w:val="clear" w:color="auto" w:fill="auto"/>
            <w:vAlign w:val="center"/>
          </w:tcPr>
          <w:p w14:paraId="388579E8" w14:textId="77777777" w:rsidR="00075143" w:rsidRPr="00BF007E" w:rsidRDefault="00075143" w:rsidP="00075143">
            <w:proofErr w:type="spellStart"/>
            <w:r w:rsidRPr="00BF007E">
              <w:rPr>
                <w:lang w:val="en-US"/>
              </w:rPr>
              <w:t>VipNet</w:t>
            </w:r>
            <w:proofErr w:type="spellEnd"/>
            <w:r w:rsidRPr="00BF007E">
              <w:t xml:space="preserve"> лицензия клиентского доступа по защищенному </w:t>
            </w:r>
            <w:r w:rsidRPr="00BF007E">
              <w:rPr>
                <w:lang w:val="en-US"/>
              </w:rPr>
              <w:t>VPN</w:t>
            </w:r>
            <w:r w:rsidRPr="00BF007E">
              <w:t xml:space="preserve"> соединению к ресурсам облака</w:t>
            </w:r>
          </w:p>
        </w:tc>
        <w:tc>
          <w:tcPr>
            <w:tcW w:w="377" w:type="pct"/>
            <w:shd w:val="clear" w:color="auto" w:fill="auto"/>
            <w:vAlign w:val="center"/>
          </w:tcPr>
          <w:p w14:paraId="73A2930B" w14:textId="77777777" w:rsidR="00075143" w:rsidRPr="00BF007E" w:rsidRDefault="00075143" w:rsidP="00075143">
            <w:pPr>
              <w:jc w:val="center"/>
            </w:pPr>
            <w:r w:rsidRPr="00BF007E">
              <w:t>Шт.</w:t>
            </w:r>
          </w:p>
        </w:tc>
        <w:tc>
          <w:tcPr>
            <w:tcW w:w="413" w:type="pct"/>
          </w:tcPr>
          <w:p w14:paraId="3EEFFE10" w14:textId="77777777" w:rsidR="00075143" w:rsidRPr="00BF007E" w:rsidRDefault="00075143" w:rsidP="00075143">
            <w:pPr>
              <w:jc w:val="center"/>
            </w:pPr>
            <w:r w:rsidRPr="00BF007E">
              <w:t>1</w:t>
            </w:r>
          </w:p>
        </w:tc>
        <w:tc>
          <w:tcPr>
            <w:tcW w:w="1055" w:type="pct"/>
          </w:tcPr>
          <w:p w14:paraId="17F28967" w14:textId="77777777" w:rsidR="00075143" w:rsidRPr="00BF007E" w:rsidRDefault="00075143" w:rsidP="00075143">
            <w:pPr>
              <w:jc w:val="center"/>
            </w:pPr>
            <w:r w:rsidRPr="00BF007E">
              <w:t>Цена без НДС в месяц</w:t>
            </w:r>
          </w:p>
        </w:tc>
      </w:tr>
      <w:tr w:rsidR="00075143" w:rsidRPr="00BF007E" w14:paraId="63A37342" w14:textId="77777777" w:rsidTr="00075143">
        <w:trPr>
          <w:trHeight w:val="324"/>
        </w:trPr>
        <w:tc>
          <w:tcPr>
            <w:tcW w:w="281" w:type="pct"/>
            <w:shd w:val="clear" w:color="auto" w:fill="auto"/>
            <w:vAlign w:val="center"/>
          </w:tcPr>
          <w:p w14:paraId="34457687" w14:textId="77777777" w:rsidR="00075143" w:rsidRPr="00BF007E" w:rsidRDefault="00075143" w:rsidP="00075143">
            <w:r w:rsidRPr="00BF007E">
              <w:t>5.11</w:t>
            </w:r>
          </w:p>
        </w:tc>
        <w:tc>
          <w:tcPr>
            <w:tcW w:w="2873" w:type="pct"/>
            <w:shd w:val="clear" w:color="auto" w:fill="auto"/>
            <w:vAlign w:val="bottom"/>
          </w:tcPr>
          <w:p w14:paraId="67E0FA00" w14:textId="77777777" w:rsidR="00075143" w:rsidRPr="00BF007E" w:rsidRDefault="00075143" w:rsidP="00075143">
            <w:r w:rsidRPr="00BF007E">
              <w:t xml:space="preserve">Защита от </w:t>
            </w:r>
            <w:proofErr w:type="spellStart"/>
            <w:r w:rsidRPr="00BF007E">
              <w:t>DDoS</w:t>
            </w:r>
            <w:proofErr w:type="spellEnd"/>
            <w:r w:rsidRPr="00BF007E">
              <w:t xml:space="preserve">-атак, максимальная пропуская способность 1Gb/s (включено 10 Мбит </w:t>
            </w:r>
            <w:proofErr w:type="spellStart"/>
            <w:r w:rsidRPr="00BF007E">
              <w:t>лигитимного</w:t>
            </w:r>
            <w:proofErr w:type="spellEnd"/>
            <w:r w:rsidRPr="00BF007E">
              <w:t xml:space="preserve"> входящего трафика)</w:t>
            </w:r>
          </w:p>
        </w:tc>
        <w:tc>
          <w:tcPr>
            <w:tcW w:w="377" w:type="pct"/>
            <w:shd w:val="clear" w:color="auto" w:fill="auto"/>
            <w:vAlign w:val="center"/>
          </w:tcPr>
          <w:p w14:paraId="3CE3AD7D" w14:textId="77777777" w:rsidR="00075143" w:rsidRPr="00BF007E" w:rsidRDefault="00075143" w:rsidP="00075143">
            <w:pPr>
              <w:jc w:val="center"/>
            </w:pPr>
            <w:r w:rsidRPr="00BF007E">
              <w:t>Шт.</w:t>
            </w:r>
          </w:p>
        </w:tc>
        <w:tc>
          <w:tcPr>
            <w:tcW w:w="413" w:type="pct"/>
          </w:tcPr>
          <w:p w14:paraId="058365F0" w14:textId="77777777" w:rsidR="00075143" w:rsidRPr="00BF007E" w:rsidRDefault="00075143" w:rsidP="00075143">
            <w:pPr>
              <w:jc w:val="center"/>
            </w:pPr>
            <w:r w:rsidRPr="00BF007E">
              <w:t>1</w:t>
            </w:r>
          </w:p>
        </w:tc>
        <w:tc>
          <w:tcPr>
            <w:tcW w:w="1055" w:type="pct"/>
          </w:tcPr>
          <w:p w14:paraId="1CEA4D48" w14:textId="77777777" w:rsidR="00075143" w:rsidRPr="00BF007E" w:rsidRDefault="00075143" w:rsidP="00075143">
            <w:pPr>
              <w:jc w:val="center"/>
            </w:pPr>
            <w:r w:rsidRPr="00BF007E">
              <w:t>Цена без НДС в месяц</w:t>
            </w:r>
          </w:p>
        </w:tc>
      </w:tr>
      <w:tr w:rsidR="00075143" w:rsidRPr="00BF007E" w14:paraId="4EB1771D" w14:textId="77777777" w:rsidTr="00075143">
        <w:trPr>
          <w:trHeight w:val="324"/>
        </w:trPr>
        <w:tc>
          <w:tcPr>
            <w:tcW w:w="281" w:type="pct"/>
            <w:shd w:val="clear" w:color="auto" w:fill="auto"/>
            <w:vAlign w:val="center"/>
          </w:tcPr>
          <w:p w14:paraId="10899C59" w14:textId="77777777" w:rsidR="00075143" w:rsidRPr="00BF007E" w:rsidRDefault="00075143" w:rsidP="00075143">
            <w:r w:rsidRPr="00BF007E">
              <w:t>5.12</w:t>
            </w:r>
          </w:p>
        </w:tc>
        <w:tc>
          <w:tcPr>
            <w:tcW w:w="2873" w:type="pct"/>
            <w:shd w:val="clear" w:color="auto" w:fill="auto"/>
            <w:vAlign w:val="bottom"/>
          </w:tcPr>
          <w:p w14:paraId="0A3FAEFE" w14:textId="77777777" w:rsidR="00075143" w:rsidRPr="00BF007E" w:rsidRDefault="00075143" w:rsidP="00075143">
            <w:r w:rsidRPr="00BF007E">
              <w:t xml:space="preserve">Стоимость 1 Мбит/c легитимного трафика сверх включенного в тарифный план услуги защита от </w:t>
            </w:r>
            <w:proofErr w:type="spellStart"/>
            <w:r w:rsidRPr="00BF007E">
              <w:t>DDoS</w:t>
            </w:r>
            <w:proofErr w:type="spellEnd"/>
            <w:r w:rsidRPr="00BF007E">
              <w:t>-атак</w:t>
            </w:r>
          </w:p>
        </w:tc>
        <w:tc>
          <w:tcPr>
            <w:tcW w:w="377" w:type="pct"/>
            <w:shd w:val="clear" w:color="auto" w:fill="auto"/>
            <w:vAlign w:val="center"/>
          </w:tcPr>
          <w:p w14:paraId="482903A4" w14:textId="77777777" w:rsidR="00075143" w:rsidRPr="00BF007E" w:rsidRDefault="00075143" w:rsidP="00075143">
            <w:pPr>
              <w:jc w:val="center"/>
            </w:pPr>
            <w:r w:rsidRPr="00BF007E">
              <w:t>Шт.</w:t>
            </w:r>
          </w:p>
        </w:tc>
        <w:tc>
          <w:tcPr>
            <w:tcW w:w="413" w:type="pct"/>
          </w:tcPr>
          <w:p w14:paraId="687D7B59" w14:textId="77777777" w:rsidR="00075143" w:rsidRPr="00BF007E" w:rsidRDefault="00075143" w:rsidP="00075143">
            <w:pPr>
              <w:jc w:val="center"/>
            </w:pPr>
            <w:r w:rsidRPr="00BF007E">
              <w:t>1</w:t>
            </w:r>
          </w:p>
        </w:tc>
        <w:tc>
          <w:tcPr>
            <w:tcW w:w="1055" w:type="pct"/>
          </w:tcPr>
          <w:p w14:paraId="30F1FE31" w14:textId="77777777" w:rsidR="00075143" w:rsidRPr="00BF007E" w:rsidRDefault="00075143" w:rsidP="00075143">
            <w:pPr>
              <w:jc w:val="center"/>
            </w:pPr>
            <w:r w:rsidRPr="00BF007E">
              <w:t>Цена без НДС в месяц</w:t>
            </w:r>
          </w:p>
        </w:tc>
      </w:tr>
    </w:tbl>
    <w:p w14:paraId="09338129" w14:textId="77777777" w:rsidR="00075143" w:rsidRDefault="00075143" w:rsidP="00075143">
      <w:pPr>
        <w:ind w:firstLine="567"/>
        <w:jc w:val="both"/>
        <w:rPr>
          <w:bCs/>
        </w:rPr>
      </w:pPr>
    </w:p>
    <w:p w14:paraId="17EEAB68" w14:textId="77777777" w:rsidR="00075143" w:rsidRDefault="00075143" w:rsidP="00075143">
      <w:pPr>
        <w:ind w:firstLine="567"/>
        <w:jc w:val="both"/>
        <w:rPr>
          <w:bCs/>
        </w:rPr>
      </w:pPr>
    </w:p>
    <w:p w14:paraId="3A328062" w14:textId="77777777" w:rsidR="00075143" w:rsidRPr="00BF007E" w:rsidRDefault="00075143" w:rsidP="00075143">
      <w:pPr>
        <w:ind w:firstLine="567"/>
        <w:jc w:val="both"/>
        <w:rPr>
          <w:bCs/>
        </w:rPr>
      </w:pPr>
    </w:p>
    <w:tbl>
      <w:tblPr>
        <w:tblpPr w:leftFromText="180" w:rightFromText="180" w:vertAnchor="text" w:horzAnchor="margin" w:tblpYSpec="outside"/>
        <w:tblW w:w="10632" w:type="dxa"/>
        <w:tblLayout w:type="fixed"/>
        <w:tblLook w:val="01E0" w:firstRow="1" w:lastRow="1" w:firstColumn="1" w:lastColumn="1" w:noHBand="0" w:noVBand="0"/>
      </w:tblPr>
      <w:tblGrid>
        <w:gridCol w:w="5316"/>
        <w:gridCol w:w="5316"/>
      </w:tblGrid>
      <w:tr w:rsidR="00075143" w:rsidRPr="00BF007E" w14:paraId="0A1962A8" w14:textId="77777777" w:rsidTr="00075143">
        <w:trPr>
          <w:trHeight w:val="2549"/>
        </w:trPr>
        <w:tc>
          <w:tcPr>
            <w:tcW w:w="5316" w:type="dxa"/>
          </w:tcPr>
          <w:p w14:paraId="3E741402" w14:textId="77777777" w:rsidR="00075143" w:rsidRPr="00BF007E" w:rsidRDefault="00075143" w:rsidP="00075143">
            <w:pPr>
              <w:spacing w:line="276" w:lineRule="auto"/>
              <w:rPr>
                <w:b/>
              </w:rPr>
            </w:pPr>
            <w:r w:rsidRPr="00BF007E">
              <w:rPr>
                <w:b/>
              </w:rPr>
              <w:t>Исполнитель</w:t>
            </w:r>
          </w:p>
          <w:p w14:paraId="0630537E" w14:textId="77777777" w:rsidR="00075143" w:rsidRPr="00BF007E" w:rsidRDefault="00075143" w:rsidP="00075143">
            <w:pPr>
              <w:spacing w:line="276" w:lineRule="auto"/>
            </w:pPr>
          </w:p>
          <w:p w14:paraId="06FFB62F" w14:textId="77777777" w:rsidR="00075143" w:rsidRPr="00BF007E" w:rsidRDefault="00075143" w:rsidP="00075143">
            <w:pPr>
              <w:widowControl w:val="0"/>
              <w:spacing w:afterLines="50" w:after="120" w:line="276" w:lineRule="auto"/>
              <w:jc w:val="center"/>
            </w:pPr>
          </w:p>
        </w:tc>
        <w:tc>
          <w:tcPr>
            <w:tcW w:w="5316" w:type="dxa"/>
          </w:tcPr>
          <w:p w14:paraId="1AFCDF66" w14:textId="77777777" w:rsidR="00075143" w:rsidRPr="00BF007E" w:rsidRDefault="00075143" w:rsidP="00075143">
            <w:pPr>
              <w:rPr>
                <w:b/>
              </w:rPr>
            </w:pPr>
            <w:r w:rsidRPr="00BF007E">
              <w:rPr>
                <w:b/>
              </w:rPr>
              <w:t>Заказчик</w:t>
            </w:r>
          </w:p>
          <w:p w14:paraId="721319FA" w14:textId="77777777" w:rsidR="00075143" w:rsidRPr="00BF007E" w:rsidRDefault="00075143" w:rsidP="00075143">
            <w:pPr>
              <w:spacing w:line="276" w:lineRule="auto"/>
            </w:pPr>
            <w:r w:rsidRPr="00BF007E">
              <w:t>АО «</w:t>
            </w:r>
            <w:proofErr w:type="spellStart"/>
            <w:r w:rsidRPr="00BF007E">
              <w:t>Новосибирскэнергосбыт</w:t>
            </w:r>
            <w:proofErr w:type="spellEnd"/>
            <w:r w:rsidRPr="00BF007E">
              <w:t>»</w:t>
            </w:r>
          </w:p>
          <w:p w14:paraId="61D8886D" w14:textId="77777777" w:rsidR="00075143" w:rsidRPr="00BF007E" w:rsidRDefault="00075143" w:rsidP="00075143">
            <w:pPr>
              <w:spacing w:line="276" w:lineRule="auto"/>
            </w:pPr>
            <w:r w:rsidRPr="00BF007E">
              <w:t xml:space="preserve">Юридический адрес: 630099, Россия, </w:t>
            </w:r>
          </w:p>
          <w:p w14:paraId="4AF69A22" w14:textId="77777777" w:rsidR="00075143" w:rsidRPr="00BF007E" w:rsidRDefault="00075143" w:rsidP="00075143">
            <w:pPr>
              <w:spacing w:line="276" w:lineRule="auto"/>
            </w:pPr>
            <w:r w:rsidRPr="00BF007E">
              <w:t xml:space="preserve">г. </w:t>
            </w:r>
            <w:proofErr w:type="gramStart"/>
            <w:r w:rsidRPr="00BF007E">
              <w:t>Новосибирск,  ул.</w:t>
            </w:r>
            <w:proofErr w:type="gramEnd"/>
            <w:r w:rsidRPr="00BF007E">
              <w:t xml:space="preserve"> Орджоникидзе, д. 32</w:t>
            </w:r>
          </w:p>
          <w:p w14:paraId="7183F0B3" w14:textId="77777777" w:rsidR="00075143" w:rsidRPr="00BF007E" w:rsidRDefault="00075143" w:rsidP="00075143">
            <w:pPr>
              <w:spacing w:line="276" w:lineRule="auto"/>
            </w:pPr>
            <w:r w:rsidRPr="00BF007E">
              <w:t xml:space="preserve">ИНН 5407025576 </w:t>
            </w:r>
            <w:proofErr w:type="gramStart"/>
            <w:r w:rsidRPr="00BF007E">
              <w:t>КПП  997650001</w:t>
            </w:r>
            <w:proofErr w:type="gramEnd"/>
            <w:r w:rsidRPr="00BF007E">
              <w:t xml:space="preserve"> </w:t>
            </w:r>
          </w:p>
          <w:p w14:paraId="6DB607DF" w14:textId="77777777" w:rsidR="00075143" w:rsidRPr="00BF007E" w:rsidRDefault="00075143" w:rsidP="00075143">
            <w:pPr>
              <w:spacing w:line="276" w:lineRule="auto"/>
            </w:pPr>
            <w:r w:rsidRPr="00BF007E">
              <w:t>ОКПО 98386244</w:t>
            </w:r>
          </w:p>
          <w:p w14:paraId="7B58F829" w14:textId="77777777" w:rsidR="00075143" w:rsidRPr="00BF007E" w:rsidRDefault="00075143" w:rsidP="00075143">
            <w:pPr>
              <w:tabs>
                <w:tab w:val="center" w:pos="1276"/>
                <w:tab w:val="center" w:pos="7513"/>
              </w:tabs>
            </w:pPr>
            <w:r w:rsidRPr="00BF007E">
              <w:t>Р/</w:t>
            </w:r>
            <w:proofErr w:type="spellStart"/>
            <w:r w:rsidRPr="00BF007E">
              <w:t>сч</w:t>
            </w:r>
            <w:proofErr w:type="spellEnd"/>
            <w:r w:rsidRPr="00BF007E">
              <w:t>. 40702810507000032040</w:t>
            </w:r>
          </w:p>
          <w:p w14:paraId="1F352A5E" w14:textId="77777777" w:rsidR="00075143" w:rsidRPr="00BF007E" w:rsidRDefault="00075143" w:rsidP="00075143">
            <w:pPr>
              <w:tabs>
                <w:tab w:val="center" w:pos="1276"/>
                <w:tab w:val="center" w:pos="7513"/>
              </w:tabs>
            </w:pPr>
            <w:r w:rsidRPr="00BF007E">
              <w:t xml:space="preserve">в Сибирском филиале АО «Райффайзенбанк» </w:t>
            </w:r>
            <w:proofErr w:type="spellStart"/>
            <w:r w:rsidRPr="00BF007E">
              <w:t>г.Новосибирск</w:t>
            </w:r>
            <w:proofErr w:type="spellEnd"/>
          </w:p>
          <w:p w14:paraId="55A71A29" w14:textId="77777777" w:rsidR="00075143" w:rsidRPr="00BF007E" w:rsidRDefault="00075143" w:rsidP="00075143">
            <w:pPr>
              <w:tabs>
                <w:tab w:val="center" w:pos="1276"/>
                <w:tab w:val="center" w:pos="7513"/>
              </w:tabs>
            </w:pPr>
            <w:r w:rsidRPr="00BF007E">
              <w:t>К/</w:t>
            </w:r>
            <w:proofErr w:type="spellStart"/>
            <w:r w:rsidRPr="00BF007E">
              <w:t>сч</w:t>
            </w:r>
            <w:proofErr w:type="spellEnd"/>
            <w:r w:rsidRPr="00BF007E">
              <w:t>. 30101810300000000799</w:t>
            </w:r>
          </w:p>
          <w:p w14:paraId="06A371B6" w14:textId="77777777" w:rsidR="00075143" w:rsidRPr="00BF007E" w:rsidRDefault="00075143" w:rsidP="00075143">
            <w:pPr>
              <w:tabs>
                <w:tab w:val="center" w:pos="1276"/>
                <w:tab w:val="center" w:pos="7513"/>
              </w:tabs>
            </w:pPr>
            <w:r w:rsidRPr="00BF007E">
              <w:t>БИК 045004799</w:t>
            </w:r>
          </w:p>
          <w:p w14:paraId="474E0C4A" w14:textId="77777777" w:rsidR="00075143" w:rsidRPr="00BF007E" w:rsidRDefault="00075143" w:rsidP="00075143">
            <w:r w:rsidRPr="00BF007E">
              <w:t>Тел. (с кодом): 8 (383) 273-98-98</w:t>
            </w:r>
          </w:p>
          <w:p w14:paraId="183A3D11" w14:textId="77777777" w:rsidR="00075143" w:rsidRPr="00BF007E" w:rsidRDefault="00075143" w:rsidP="00075143">
            <w:r w:rsidRPr="00BF007E">
              <w:t xml:space="preserve"> </w:t>
            </w:r>
            <w:proofErr w:type="spellStart"/>
            <w:r w:rsidRPr="00BF007E">
              <w:t>e-mail</w:t>
            </w:r>
            <w:proofErr w:type="spellEnd"/>
            <w:r w:rsidRPr="00BF007E">
              <w:t>: oofis@nskes.ru</w:t>
            </w:r>
          </w:p>
          <w:p w14:paraId="0D4561E9" w14:textId="77777777" w:rsidR="00075143" w:rsidRPr="00BF007E" w:rsidRDefault="00075143" w:rsidP="00075143"/>
          <w:p w14:paraId="3406F608" w14:textId="77777777" w:rsidR="00075143" w:rsidRPr="00BF007E" w:rsidRDefault="00075143" w:rsidP="00C018CE">
            <w:pPr>
              <w:rPr>
                <w:rFonts w:eastAsia="Courier New"/>
                <w:lang w:bidi="ru-RU"/>
              </w:rPr>
            </w:pPr>
          </w:p>
        </w:tc>
      </w:tr>
    </w:tbl>
    <w:p w14:paraId="0AEA8108" w14:textId="77777777" w:rsidR="00075143" w:rsidRPr="00BF007E" w:rsidRDefault="00075143" w:rsidP="00075143">
      <w:pPr>
        <w:ind w:firstLine="567"/>
        <w:jc w:val="both"/>
        <w:rPr>
          <w:bCs/>
        </w:rPr>
      </w:pPr>
    </w:p>
    <w:p w14:paraId="6164B3A5" w14:textId="77777777" w:rsidR="00075143" w:rsidRPr="00BF007E" w:rsidRDefault="00075143" w:rsidP="00075143">
      <w:pPr>
        <w:jc w:val="both"/>
        <w:rPr>
          <w:bCs/>
        </w:rPr>
      </w:pPr>
    </w:p>
    <w:p w14:paraId="6F4CB36E" w14:textId="77777777" w:rsidR="00075143" w:rsidRPr="00BF007E" w:rsidRDefault="00075143" w:rsidP="00075143">
      <w:pPr>
        <w:rPr>
          <w:bCs/>
        </w:rPr>
      </w:pPr>
      <w:r w:rsidRPr="00BF007E">
        <w:rPr>
          <w:bCs/>
        </w:rPr>
        <w:br w:type="page"/>
      </w:r>
    </w:p>
    <w:p w14:paraId="6C8C71C7" w14:textId="77777777" w:rsidR="00075143" w:rsidRPr="00BF007E" w:rsidRDefault="00075143" w:rsidP="00075143">
      <w:pPr>
        <w:widowControl w:val="0"/>
        <w:tabs>
          <w:tab w:val="center" w:pos="4677"/>
          <w:tab w:val="right" w:pos="9355"/>
        </w:tabs>
        <w:jc w:val="right"/>
        <w:rPr>
          <w:rFonts w:eastAsia="Courier New"/>
          <w:i/>
          <w:color w:val="000000"/>
          <w:lang w:bidi="ru-RU"/>
        </w:rPr>
      </w:pPr>
      <w:r w:rsidRPr="00BF007E">
        <w:rPr>
          <w:rFonts w:eastAsia="Courier New"/>
          <w:i/>
          <w:color w:val="000000"/>
          <w:lang w:bidi="ru-RU"/>
        </w:rPr>
        <w:lastRenderedPageBreak/>
        <w:t>Приложение 2</w:t>
      </w:r>
    </w:p>
    <w:p w14:paraId="62F5D202" w14:textId="77777777" w:rsidR="00075143" w:rsidRPr="00BF007E" w:rsidRDefault="00075143" w:rsidP="00075143">
      <w:pPr>
        <w:widowControl w:val="0"/>
        <w:spacing w:after="58" w:line="240" w:lineRule="exact"/>
        <w:jc w:val="right"/>
        <w:rPr>
          <w:rFonts w:eastAsia="Courier New"/>
          <w:i/>
          <w:color w:val="000000"/>
          <w:lang w:bidi="ru-RU"/>
        </w:rPr>
      </w:pPr>
      <w:r w:rsidRPr="00BF007E">
        <w:rPr>
          <w:i/>
        </w:rPr>
        <w:t xml:space="preserve"> </w:t>
      </w:r>
      <w:r w:rsidRPr="00BF007E">
        <w:rPr>
          <w:i/>
        </w:rPr>
        <w:tab/>
      </w:r>
      <w:r w:rsidRPr="00BF007E">
        <w:rPr>
          <w:i/>
        </w:rPr>
        <w:tab/>
        <w:t xml:space="preserve">к </w:t>
      </w:r>
      <w:proofErr w:type="gramStart"/>
      <w:r w:rsidRPr="00BF007E">
        <w:rPr>
          <w:i/>
        </w:rPr>
        <w:t>договору  №</w:t>
      </w:r>
      <w:proofErr w:type="gramEnd"/>
      <w:r w:rsidRPr="00BF007E">
        <w:rPr>
          <w:rFonts w:eastAsia="Courier New"/>
          <w:i/>
          <w:color w:val="000000"/>
          <w:lang w:bidi="ru-RU"/>
        </w:rPr>
        <w:t xml:space="preserve"> _____________</w:t>
      </w:r>
    </w:p>
    <w:p w14:paraId="0B86742A" w14:textId="77777777" w:rsidR="00075143" w:rsidRPr="00BF007E" w:rsidRDefault="00075143" w:rsidP="00075143">
      <w:pPr>
        <w:widowControl w:val="0"/>
        <w:spacing w:after="58" w:line="240" w:lineRule="exact"/>
        <w:jc w:val="right"/>
        <w:rPr>
          <w:rFonts w:eastAsia="Courier New"/>
          <w:color w:val="000000"/>
          <w:lang w:bidi="ru-RU"/>
        </w:rPr>
      </w:pPr>
      <w:r w:rsidRPr="00BF007E">
        <w:rPr>
          <w:rFonts w:eastAsia="Courier New"/>
          <w:i/>
          <w:color w:val="000000"/>
          <w:lang w:bidi="ru-RU"/>
        </w:rPr>
        <w:t>от «____» _______________202____г</w:t>
      </w:r>
      <w:r w:rsidRPr="00BF007E">
        <w:rPr>
          <w:rFonts w:eastAsia="Courier New"/>
          <w:color w:val="000000"/>
          <w:lang w:bidi="ru-RU"/>
        </w:rPr>
        <w:t>.</w:t>
      </w:r>
    </w:p>
    <w:p w14:paraId="40233624" w14:textId="77777777" w:rsidR="00075143" w:rsidRPr="00BF007E" w:rsidRDefault="00075143" w:rsidP="00075143"/>
    <w:p w14:paraId="21E0D67A" w14:textId="77777777" w:rsidR="00075143" w:rsidRPr="00BF007E" w:rsidRDefault="00075143" w:rsidP="00075143">
      <w:pPr>
        <w:jc w:val="center"/>
        <w:rPr>
          <w:b/>
          <w:bCs/>
        </w:rPr>
      </w:pPr>
      <w:r w:rsidRPr="00BF007E">
        <w:rPr>
          <w:b/>
          <w:bCs/>
        </w:rPr>
        <w:t>Техническая спецификация на услугу по предоставлению отказоустойчивой облачной платформы в виртуальном центре обработки данных (ВЦОД)</w:t>
      </w:r>
    </w:p>
    <w:p w14:paraId="4990C02A" w14:textId="77777777" w:rsidR="00075143" w:rsidRPr="00BF007E" w:rsidRDefault="00075143" w:rsidP="00075143">
      <w:pPr>
        <w:pStyle w:val="12"/>
        <w:spacing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t>1. ОБЩИЕ ПОЛОЖЕНИЯ</w:t>
      </w:r>
    </w:p>
    <w:p w14:paraId="5128EDCA" w14:textId="77777777" w:rsidR="00075143" w:rsidRPr="00BF007E" w:rsidRDefault="00075143" w:rsidP="00075143">
      <w:pPr>
        <w:widowControl w:val="0"/>
        <w:spacing w:line="276" w:lineRule="auto"/>
        <w:ind w:firstLine="567"/>
        <w:jc w:val="both"/>
      </w:pPr>
      <w:r w:rsidRPr="00BF007E">
        <w:t xml:space="preserve">В рамках оказания Услуги по организации Виртуального центра обработки данных с необходимым заказчику уровнем качества Исполнитель должен обеспечить предоставление Заказчику виртуальных и физических вычислительных ресурсов на базе имеющейся в его распоряжении (пользовании на правах собственности или эксклюзивной аренды) инфраструктуры технологических площадок (далее - ЦОД), отвечающих требованиям, представленным в настоящем Техническом задании. </w:t>
      </w:r>
    </w:p>
    <w:p w14:paraId="2A3732C1" w14:textId="77777777" w:rsidR="00075143" w:rsidRPr="00BF007E" w:rsidRDefault="00075143" w:rsidP="00075143">
      <w:pPr>
        <w:widowControl w:val="0"/>
        <w:spacing w:line="276" w:lineRule="auto"/>
        <w:ind w:firstLine="567"/>
        <w:jc w:val="both"/>
      </w:pPr>
      <w:r w:rsidRPr="00BF007E">
        <w:t>«Виртуальный центр обработки данных» (далее ВЦОД), является услугой на основе совокупности функционирующего серверного и сетевого оборудования, специального программного обеспечения компании VMware, и включает в себя администрирование задействованных систем.</w:t>
      </w:r>
    </w:p>
    <w:p w14:paraId="22A2DDD2" w14:textId="77777777" w:rsidR="00075143" w:rsidRPr="00BF007E" w:rsidRDefault="00075143" w:rsidP="00075143">
      <w:pPr>
        <w:widowControl w:val="0"/>
        <w:spacing w:line="276" w:lineRule="auto"/>
        <w:ind w:firstLine="567"/>
        <w:jc w:val="both"/>
      </w:pPr>
      <w:r w:rsidRPr="00BF007E">
        <w:t xml:space="preserve">В рамках Услуги Заказчик получает выделенную инсталляцию </w:t>
      </w:r>
      <w:proofErr w:type="gramStart"/>
      <w:r w:rsidRPr="00BF007E">
        <w:t>виртуальной  инфраструктуры</w:t>
      </w:r>
      <w:proofErr w:type="gramEnd"/>
      <w:r w:rsidRPr="00BF007E">
        <w:t>, основанной на технологиях VMware, в рамках которой, имеет возможность создания и использования виртуальных машин в требуемой конфигурации, а также имеет возможность задействовать ресурсы в публичном сегменте (общем пуле ресурсов) инфраструктуры Исполнителя.</w:t>
      </w:r>
    </w:p>
    <w:p w14:paraId="5D24949C" w14:textId="77777777" w:rsidR="00075143" w:rsidRPr="00BF007E" w:rsidRDefault="00075143" w:rsidP="00075143">
      <w:pPr>
        <w:widowControl w:val="0"/>
        <w:spacing w:line="276" w:lineRule="auto"/>
        <w:ind w:firstLine="567"/>
        <w:jc w:val="both"/>
      </w:pPr>
      <w:r w:rsidRPr="00BF007E">
        <w:t>Заказчик имеет возможность в выделенной инфраструктуре устанавливать любые операционные системы (из списка поддерживаемых), а внутри данных машин любое программное обеспечение.</w:t>
      </w:r>
    </w:p>
    <w:p w14:paraId="5F65FDE9" w14:textId="77777777" w:rsidR="00075143" w:rsidRPr="00BF007E" w:rsidRDefault="00075143" w:rsidP="00075143">
      <w:pPr>
        <w:widowControl w:val="0"/>
        <w:spacing w:line="276" w:lineRule="auto"/>
        <w:ind w:firstLine="567"/>
        <w:jc w:val="both"/>
      </w:pPr>
      <w:r w:rsidRPr="00BF007E">
        <w:t>Уровень доступа Заказчика к выделенной инфраструктуре определяется матрицей ответственности, зафиксированной в SLA.</w:t>
      </w:r>
    </w:p>
    <w:p w14:paraId="66CABA4B" w14:textId="77777777" w:rsidR="00075143" w:rsidRPr="00BF007E" w:rsidRDefault="00075143" w:rsidP="00075143">
      <w:pPr>
        <w:widowControl w:val="0"/>
        <w:spacing w:line="276" w:lineRule="auto"/>
        <w:ind w:firstLine="567"/>
        <w:jc w:val="both"/>
      </w:pPr>
      <w:r w:rsidRPr="00BF007E">
        <w:t xml:space="preserve">Услуга активируется по факту выполнения инсталляционных и миграционных работ, осуществляемых после подписания договора. </w:t>
      </w:r>
    </w:p>
    <w:p w14:paraId="0A59C99C" w14:textId="77777777" w:rsidR="00075143" w:rsidRPr="00BF007E" w:rsidRDefault="00075143" w:rsidP="00075143">
      <w:pPr>
        <w:widowControl w:val="0"/>
        <w:spacing w:line="276" w:lineRule="auto"/>
        <w:ind w:firstLine="567"/>
        <w:jc w:val="both"/>
      </w:pPr>
      <w:r w:rsidRPr="00BF007E">
        <w:t>Оказание услуг осуществляется Исполнителем собственными силами и за собственный счет на оборудовании Исполнителя, в том числе инсталляция необходимых лицензий для работы платформы.</w:t>
      </w:r>
    </w:p>
    <w:p w14:paraId="31980A8A" w14:textId="77777777" w:rsidR="00075143" w:rsidRPr="00BF007E" w:rsidRDefault="00075143" w:rsidP="00075143">
      <w:pPr>
        <w:spacing w:line="276" w:lineRule="auto"/>
        <w:ind w:firstLine="567"/>
        <w:jc w:val="both"/>
      </w:pPr>
      <w:r w:rsidRPr="00BF007E">
        <w:t>Инфраструктура, предоставляемая Заказчику в облаке Исполнителя, должна обеспечивать:</w:t>
      </w:r>
    </w:p>
    <w:p w14:paraId="30D911B2" w14:textId="77777777" w:rsidR="00075143" w:rsidRPr="00BF007E" w:rsidRDefault="00075143" w:rsidP="00D84302">
      <w:pPr>
        <w:pStyle w:val="a8"/>
        <w:widowControl w:val="0"/>
        <w:numPr>
          <w:ilvl w:val="0"/>
          <w:numId w:val="28"/>
        </w:numPr>
        <w:spacing w:line="276" w:lineRule="auto"/>
        <w:ind w:left="1134" w:hanging="425"/>
        <w:jc w:val="both"/>
      </w:pPr>
      <w:r w:rsidRPr="00BF007E">
        <w:t xml:space="preserve">Выделенный кластер серверов по запросу, с возможностью использования публичного сегмента облака Исполнителя для размещения информационных систем Заказчика. </w:t>
      </w:r>
    </w:p>
    <w:p w14:paraId="1288B109" w14:textId="77777777" w:rsidR="00075143" w:rsidRPr="00BF007E" w:rsidRDefault="00075143" w:rsidP="00D84302">
      <w:pPr>
        <w:pStyle w:val="a8"/>
        <w:widowControl w:val="0"/>
        <w:numPr>
          <w:ilvl w:val="0"/>
          <w:numId w:val="28"/>
        </w:numPr>
        <w:spacing w:line="276" w:lineRule="auto"/>
        <w:ind w:left="1134" w:hanging="425"/>
        <w:jc w:val="both"/>
      </w:pPr>
      <w:r w:rsidRPr="00BF007E">
        <w:t>Масштабирование выделенных в облаке ресурсов по запросу Заказчика в установленные сроки.</w:t>
      </w:r>
    </w:p>
    <w:p w14:paraId="20FC51CE" w14:textId="77777777" w:rsidR="00075143" w:rsidRPr="00BF007E" w:rsidRDefault="00075143" w:rsidP="00D84302">
      <w:pPr>
        <w:pStyle w:val="a8"/>
        <w:widowControl w:val="0"/>
        <w:numPr>
          <w:ilvl w:val="0"/>
          <w:numId w:val="28"/>
        </w:numPr>
        <w:spacing w:line="276" w:lineRule="auto"/>
        <w:ind w:left="1134" w:hanging="425"/>
        <w:jc w:val="both"/>
      </w:pPr>
      <w:r w:rsidRPr="00BF007E">
        <w:t>Высокую доступность и бесперебойную работу приложений Заказчика.</w:t>
      </w:r>
    </w:p>
    <w:p w14:paraId="0ADB13C5" w14:textId="77777777" w:rsidR="00075143" w:rsidRPr="00BF007E" w:rsidRDefault="00075143" w:rsidP="00D84302">
      <w:pPr>
        <w:pStyle w:val="a8"/>
        <w:numPr>
          <w:ilvl w:val="0"/>
          <w:numId w:val="28"/>
        </w:numPr>
        <w:spacing w:after="160" w:line="276" w:lineRule="auto"/>
        <w:ind w:left="1134" w:hanging="425"/>
        <w:jc w:val="both"/>
      </w:pPr>
      <w:r w:rsidRPr="00BF007E">
        <w:t>Надежное хранение данных Заказчика.</w:t>
      </w:r>
    </w:p>
    <w:p w14:paraId="11922E6E" w14:textId="77777777" w:rsidR="00075143" w:rsidRPr="00BF007E" w:rsidRDefault="00075143" w:rsidP="00D84302">
      <w:pPr>
        <w:pStyle w:val="a8"/>
        <w:numPr>
          <w:ilvl w:val="0"/>
          <w:numId w:val="28"/>
        </w:numPr>
        <w:spacing w:after="160" w:line="276" w:lineRule="auto"/>
        <w:ind w:left="1134" w:hanging="425"/>
        <w:jc w:val="both"/>
      </w:pPr>
      <w:r w:rsidRPr="00BF007E">
        <w:t>Высокую доступность и отказоустойчивость всех критических бизнес-компонентов системы.</w:t>
      </w:r>
    </w:p>
    <w:p w14:paraId="300BFED7" w14:textId="77777777" w:rsidR="00075143" w:rsidRPr="00BF007E" w:rsidRDefault="00075143" w:rsidP="00D84302">
      <w:pPr>
        <w:pStyle w:val="a8"/>
        <w:widowControl w:val="0"/>
        <w:numPr>
          <w:ilvl w:val="0"/>
          <w:numId w:val="28"/>
        </w:numPr>
        <w:spacing w:line="276" w:lineRule="auto"/>
        <w:ind w:left="1134" w:hanging="425"/>
        <w:jc w:val="both"/>
      </w:pPr>
      <w:r w:rsidRPr="00BF007E">
        <w:t>Возможность гибкого изменения необходимого объема ресурсов, как в сторону увеличения, так и в сторону уменьшения в публичном облаке.</w:t>
      </w:r>
    </w:p>
    <w:p w14:paraId="573C3F84" w14:textId="77777777" w:rsidR="00075143" w:rsidRPr="00BF007E" w:rsidRDefault="00075143" w:rsidP="00D84302">
      <w:pPr>
        <w:pStyle w:val="a8"/>
        <w:numPr>
          <w:ilvl w:val="0"/>
          <w:numId w:val="28"/>
        </w:numPr>
        <w:spacing w:after="160" w:line="276" w:lineRule="auto"/>
        <w:ind w:left="1134" w:hanging="425"/>
        <w:jc w:val="both"/>
      </w:pPr>
      <w:r w:rsidRPr="00BF007E">
        <w:t>Возможность удаленного подключения к инфраструктуре администраторов и сотрудников Заказчика для управления приложением и внесением корректировок.</w:t>
      </w:r>
    </w:p>
    <w:p w14:paraId="3D5D9ABF" w14:textId="77777777" w:rsidR="00075143" w:rsidRPr="00BF007E" w:rsidRDefault="00075143" w:rsidP="00D84302">
      <w:pPr>
        <w:pStyle w:val="a8"/>
        <w:widowControl w:val="0"/>
        <w:numPr>
          <w:ilvl w:val="0"/>
          <w:numId w:val="28"/>
        </w:numPr>
        <w:spacing w:line="276" w:lineRule="auto"/>
        <w:ind w:left="1134" w:hanging="425"/>
        <w:jc w:val="both"/>
      </w:pPr>
      <w:r w:rsidRPr="00BF007E">
        <w:t>Высокоскоростное сетевое соединение с другими площадками Заказчика.</w:t>
      </w:r>
    </w:p>
    <w:p w14:paraId="4B066B86" w14:textId="77777777" w:rsidR="00075143" w:rsidRPr="00BF007E" w:rsidRDefault="00075143" w:rsidP="00D84302">
      <w:pPr>
        <w:pStyle w:val="a8"/>
        <w:numPr>
          <w:ilvl w:val="0"/>
          <w:numId w:val="28"/>
        </w:numPr>
        <w:spacing w:after="160" w:line="276" w:lineRule="auto"/>
        <w:ind w:left="1134" w:hanging="425"/>
        <w:jc w:val="both"/>
      </w:pPr>
      <w:r w:rsidRPr="00BF007E">
        <w:t>Высокоскоростное подключение гибридного корпоративного облака к сети Интернет</w:t>
      </w:r>
    </w:p>
    <w:p w14:paraId="5057E139" w14:textId="77777777" w:rsidR="00075143" w:rsidRPr="00BF007E" w:rsidRDefault="00075143" w:rsidP="00D84302">
      <w:pPr>
        <w:pStyle w:val="a8"/>
        <w:numPr>
          <w:ilvl w:val="0"/>
          <w:numId w:val="28"/>
        </w:numPr>
        <w:spacing w:after="160" w:line="276" w:lineRule="auto"/>
        <w:ind w:left="1134" w:hanging="425"/>
        <w:jc w:val="both"/>
      </w:pPr>
      <w:r w:rsidRPr="00BF007E">
        <w:t>Предоставление единой точки доступа в облака по интернет-каналу с возможностью настройки в этой точке собственной AS IP Заказчика</w:t>
      </w:r>
    </w:p>
    <w:p w14:paraId="566836F9" w14:textId="77777777" w:rsidR="00075143" w:rsidRPr="00BF007E" w:rsidRDefault="00075143" w:rsidP="00D84302">
      <w:pPr>
        <w:pStyle w:val="a8"/>
        <w:numPr>
          <w:ilvl w:val="0"/>
          <w:numId w:val="28"/>
        </w:numPr>
        <w:spacing w:after="160" w:line="276" w:lineRule="auto"/>
        <w:ind w:left="1134" w:hanging="425"/>
        <w:jc w:val="both"/>
      </w:pPr>
      <w:r w:rsidRPr="00BF007E">
        <w:lastRenderedPageBreak/>
        <w:t>Выполнение требования законодательства в области хранения и обработки персональных данных (152ФЗ).</w:t>
      </w:r>
    </w:p>
    <w:p w14:paraId="7711E48A" w14:textId="77777777" w:rsidR="00075143" w:rsidRPr="00BF007E" w:rsidRDefault="00075143" w:rsidP="00075143">
      <w:pPr>
        <w:widowControl w:val="0"/>
        <w:spacing w:line="276" w:lineRule="auto"/>
        <w:ind w:firstLine="567"/>
        <w:jc w:val="both"/>
        <w:rPr>
          <w:color w:val="000000" w:themeColor="text1"/>
        </w:rPr>
      </w:pPr>
      <w:r w:rsidRPr="00BF007E">
        <w:rPr>
          <w:color w:val="000000" w:themeColor="text1"/>
        </w:rPr>
        <w:t>А также другие требования, указанные в настоящем техническом задании.</w:t>
      </w:r>
    </w:p>
    <w:p w14:paraId="04798C88" w14:textId="77777777" w:rsidR="00075143" w:rsidRPr="00BF007E" w:rsidRDefault="00075143" w:rsidP="00075143">
      <w:pPr>
        <w:pStyle w:val="12"/>
        <w:spacing w:after="240"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t>2.ТРЕБОВАНИЯ К ЦОД ИСПОЛНИТЕЛЯ</w:t>
      </w:r>
    </w:p>
    <w:p w14:paraId="4610DD67" w14:textId="77777777" w:rsidR="00075143" w:rsidRPr="00BF007E" w:rsidRDefault="00075143" w:rsidP="00075143">
      <w:pPr>
        <w:ind w:left="567"/>
        <w:rPr>
          <w:b/>
          <w:bCs/>
        </w:rPr>
      </w:pPr>
      <w:r w:rsidRPr="00BF007E">
        <w:rPr>
          <w:b/>
          <w:bCs/>
        </w:rPr>
        <w:t>2.1</w:t>
      </w:r>
      <w:r w:rsidRPr="00BF007E">
        <w:rPr>
          <w:b/>
          <w:bCs/>
        </w:rPr>
        <w:tab/>
        <w:t>Требования к зданиям и помещениям ЦОД</w:t>
      </w:r>
    </w:p>
    <w:p w14:paraId="100A8167" w14:textId="77777777" w:rsidR="00075143" w:rsidRPr="00BF007E" w:rsidRDefault="00075143" w:rsidP="00075143">
      <w:pPr>
        <w:spacing w:line="276" w:lineRule="auto"/>
        <w:ind w:firstLine="567"/>
        <w:jc w:val="both"/>
      </w:pPr>
      <w:r w:rsidRPr="00BF007E">
        <w:t xml:space="preserve">ЦОД Исполнителя должен находиться на территории г. Новосибирска или Новосибирской области. </w:t>
      </w:r>
    </w:p>
    <w:p w14:paraId="7E12FCBE" w14:textId="77777777" w:rsidR="00075143" w:rsidRPr="00BF007E" w:rsidRDefault="00075143" w:rsidP="00075143">
      <w:pPr>
        <w:spacing w:line="276" w:lineRule="auto"/>
        <w:ind w:firstLine="567"/>
        <w:jc w:val="both"/>
      </w:pPr>
      <w:r w:rsidRPr="00BF007E">
        <w:t>Объекты недвижимого имущества, составляющие ЦОД Исполнителя, должны находиться в частной собственности Исполнителя или быть арендованы Исполнителем у собственника объектов на условиях долгосрочной аренды. Исполнитель должен подтвердить</w:t>
      </w:r>
      <w:r>
        <w:t xml:space="preserve"> </w:t>
      </w:r>
      <w:r w:rsidRPr="00BF007E">
        <w:t>право собственности или долгосрочную аренду.</w:t>
      </w:r>
    </w:p>
    <w:p w14:paraId="39770B4C" w14:textId="77777777" w:rsidR="00075143" w:rsidRPr="00BF007E" w:rsidRDefault="00075143" w:rsidP="00075143">
      <w:pPr>
        <w:spacing w:line="276" w:lineRule="auto"/>
        <w:ind w:firstLine="567"/>
        <w:jc w:val="both"/>
      </w:pPr>
      <w:r w:rsidRPr="00BF007E">
        <w:t>Исполнитель за свой счет обеспечивает все необходимые ресурсы ЦОД (место в телекоммуникационных шкафах, электропитание, охлаждение, монтажные и пуско-наладочные работы) для обеспечения работы и масштабирования ресурсов Гибридного Корпоративного Облака.</w:t>
      </w:r>
    </w:p>
    <w:p w14:paraId="26F92945" w14:textId="77777777" w:rsidR="00075143" w:rsidRPr="00BF007E" w:rsidRDefault="00075143" w:rsidP="00075143">
      <w:pPr>
        <w:spacing w:line="276" w:lineRule="auto"/>
        <w:ind w:firstLine="567"/>
        <w:jc w:val="both"/>
      </w:pPr>
      <w:r w:rsidRPr="00BF007E">
        <w:t>Если объекты недвижимого имущества, составляющие ЦОД Исполнителя, арендованы Исполнителем, то:</w:t>
      </w:r>
    </w:p>
    <w:p w14:paraId="3FB0FA8F" w14:textId="77777777" w:rsidR="00075143" w:rsidRPr="00BF007E" w:rsidRDefault="00075143" w:rsidP="00D84302">
      <w:pPr>
        <w:pStyle w:val="a8"/>
        <w:numPr>
          <w:ilvl w:val="0"/>
          <w:numId w:val="29"/>
        </w:numPr>
        <w:spacing w:after="160" w:line="276" w:lineRule="auto"/>
        <w:ind w:left="1134" w:hanging="567"/>
        <w:jc w:val="both"/>
      </w:pPr>
      <w:r w:rsidRPr="00BF007E">
        <w:t>срок окончания договора аренды между Арендодателем и Исполнителем не должен истекать ранее срока окончания оказания услуг;</w:t>
      </w:r>
    </w:p>
    <w:p w14:paraId="03890629" w14:textId="77777777" w:rsidR="00075143" w:rsidRPr="00BF007E" w:rsidRDefault="00075143" w:rsidP="00D84302">
      <w:pPr>
        <w:pStyle w:val="a8"/>
        <w:numPr>
          <w:ilvl w:val="0"/>
          <w:numId w:val="29"/>
        </w:numPr>
        <w:spacing w:after="160" w:line="276" w:lineRule="auto"/>
        <w:ind w:left="1134" w:hanging="567"/>
        <w:jc w:val="both"/>
      </w:pPr>
      <w:r w:rsidRPr="00BF007E">
        <w:t>срок договора аренды между Арендодателем и Исполнителем должен составлять не менее 36 месяцев с даты заключения договора</w:t>
      </w:r>
    </w:p>
    <w:p w14:paraId="3ABE0DF0" w14:textId="77777777" w:rsidR="00075143" w:rsidRPr="00BF007E" w:rsidRDefault="00075143" w:rsidP="00D84302">
      <w:pPr>
        <w:pStyle w:val="a8"/>
        <w:numPr>
          <w:ilvl w:val="0"/>
          <w:numId w:val="29"/>
        </w:numPr>
        <w:spacing w:after="160" w:line="276" w:lineRule="auto"/>
        <w:ind w:left="1134" w:hanging="567"/>
        <w:jc w:val="both"/>
      </w:pPr>
      <w:r w:rsidRPr="00BF007E">
        <w:t>досрочное прекращение действия (расторжение) договора аренды между Арендодателем и Исполнителем должно быть либо невозможно до срока окончания договора, либо Исполнитель должен иметь возможность уведомить Заказчика о досрочном прекращении оказания услуг не менее чем за 12 (двенадцать) месяцев до даты прекращения оказания услуг.</w:t>
      </w:r>
    </w:p>
    <w:p w14:paraId="28298F20" w14:textId="77777777" w:rsidR="00075143" w:rsidRPr="00BF007E" w:rsidRDefault="00075143" w:rsidP="00075143">
      <w:pPr>
        <w:spacing w:line="276" w:lineRule="auto"/>
        <w:ind w:firstLine="567"/>
        <w:jc w:val="both"/>
      </w:pPr>
      <w:r w:rsidRPr="00BF007E">
        <w:t>В здании ЦОД должна быть организована зона погрузки/разгрузки оборудования. В случае размещения ЦОД не на первом этаже здания подъем оборудования необходимо обеспечить с помощью лифтов. Требования к лифтам: грузоподъемность – не менее 2 т, размеры кабины – не менее 1,1х1,5х2,2 (</w:t>
      </w:r>
      <w:proofErr w:type="spellStart"/>
      <w:r w:rsidRPr="00BF007E">
        <w:t>ШxГxВ</w:t>
      </w:r>
      <w:proofErr w:type="spellEnd"/>
      <w:r w:rsidRPr="00BF007E">
        <w:t>, м). Также на пути следования оборудования не должно быть ступеней и перепадов высоты.</w:t>
      </w:r>
    </w:p>
    <w:p w14:paraId="5D64776B" w14:textId="77777777" w:rsidR="00075143" w:rsidRPr="00BF007E" w:rsidRDefault="00075143" w:rsidP="00075143">
      <w:pPr>
        <w:spacing w:line="276" w:lineRule="auto"/>
        <w:ind w:firstLine="567"/>
        <w:jc w:val="both"/>
      </w:pPr>
      <w:r w:rsidRPr="00BF007E">
        <w:t>Несущая способность перекрытий в ЦОД и на пути следования оборудования должна быть не менее 1500 кг/м2</w:t>
      </w:r>
    </w:p>
    <w:p w14:paraId="724637EF" w14:textId="77777777" w:rsidR="00075143" w:rsidRPr="00BF007E" w:rsidRDefault="00075143" w:rsidP="00075143">
      <w:pPr>
        <w:spacing w:line="276" w:lineRule="auto"/>
        <w:ind w:firstLine="567"/>
        <w:jc w:val="both"/>
      </w:pPr>
      <w:r w:rsidRPr="00BF007E">
        <w:rPr>
          <w:rFonts w:eastAsia="Calibri"/>
          <w:bCs/>
        </w:rPr>
        <w:t xml:space="preserve">В ЦОД должно быть организовано не менее двух территориально разнесенных вводов для телекоммуникационного кабеля. </w:t>
      </w:r>
    </w:p>
    <w:p w14:paraId="0ADCB387" w14:textId="77777777" w:rsidR="00075143" w:rsidRPr="00BF007E" w:rsidRDefault="00075143" w:rsidP="00075143">
      <w:pPr>
        <w:spacing w:line="276" w:lineRule="auto"/>
        <w:ind w:firstLine="567"/>
        <w:jc w:val="both"/>
        <w:rPr>
          <w:rFonts w:eastAsia="Calibri"/>
          <w:bCs/>
        </w:rPr>
      </w:pPr>
      <w:r w:rsidRPr="00BF007E">
        <w:rPr>
          <w:rFonts w:eastAsia="Calibri"/>
          <w:bCs/>
        </w:rPr>
        <w:t>Ограждающие строительные конструкции (стены, перекрытия) машинного зала должны быть устойчивы к взлому.</w:t>
      </w:r>
    </w:p>
    <w:p w14:paraId="4FE00481" w14:textId="77777777" w:rsidR="00075143" w:rsidRPr="00BF007E" w:rsidRDefault="00075143" w:rsidP="00075143">
      <w:pPr>
        <w:ind w:left="567"/>
        <w:rPr>
          <w:b/>
          <w:bCs/>
        </w:rPr>
      </w:pPr>
      <w:r w:rsidRPr="00BF007E">
        <w:rPr>
          <w:b/>
          <w:bCs/>
        </w:rPr>
        <w:t>2.2</w:t>
      </w:r>
      <w:r w:rsidRPr="00BF007E">
        <w:rPr>
          <w:b/>
          <w:bCs/>
        </w:rPr>
        <w:tab/>
        <w:t>Требования к системе кондиционирования</w:t>
      </w:r>
    </w:p>
    <w:p w14:paraId="6019A71F" w14:textId="77777777" w:rsidR="00075143" w:rsidRPr="00BF007E" w:rsidRDefault="00075143" w:rsidP="00075143">
      <w:pPr>
        <w:spacing w:line="276" w:lineRule="auto"/>
        <w:ind w:firstLine="567"/>
        <w:jc w:val="both"/>
      </w:pPr>
      <w:r w:rsidRPr="00BF007E">
        <w:t xml:space="preserve">Все элементы систем кондиционирования должны быть выполнены по уровню надежности не ниже, чем </w:t>
      </w:r>
      <w:proofErr w:type="spellStart"/>
      <w:r w:rsidRPr="00BF007E">
        <w:t>Tier</w:t>
      </w:r>
      <w:proofErr w:type="spellEnd"/>
      <w:r w:rsidRPr="00BF007E">
        <w:t xml:space="preserve"> III в соответствии с классификацией </w:t>
      </w:r>
      <w:proofErr w:type="spellStart"/>
      <w:r w:rsidRPr="00BF007E">
        <w:t>Tier</w:t>
      </w:r>
      <w:proofErr w:type="spellEnd"/>
      <w:r w:rsidRPr="00BF007E">
        <w:t xml:space="preserve"> Standard </w:t>
      </w:r>
      <w:proofErr w:type="spellStart"/>
      <w:r w:rsidRPr="00BF007E">
        <w:t>Topology</w:t>
      </w:r>
      <w:proofErr w:type="spellEnd"/>
      <w:r w:rsidRPr="00BF007E">
        <w:t xml:space="preserve"> от </w:t>
      </w:r>
      <w:proofErr w:type="spellStart"/>
      <w:r w:rsidRPr="00BF007E">
        <w:t>Uptime</w:t>
      </w:r>
      <w:proofErr w:type="spellEnd"/>
      <w:r w:rsidRPr="00BF007E">
        <w:t xml:space="preserve"> Institute</w:t>
      </w:r>
      <w:r>
        <w:t xml:space="preserve"> или аналогичной</w:t>
      </w:r>
      <w:r w:rsidRPr="00BF007E">
        <w:t xml:space="preserve"> с резервированием по оборудованию не ниже, чем N+1, где N≥1.</w:t>
      </w:r>
    </w:p>
    <w:p w14:paraId="532D3D6E" w14:textId="77777777" w:rsidR="00075143" w:rsidRPr="00BF007E" w:rsidRDefault="00075143" w:rsidP="00075143">
      <w:pPr>
        <w:spacing w:line="276" w:lineRule="auto"/>
        <w:ind w:firstLine="567"/>
        <w:jc w:val="both"/>
      </w:pPr>
      <w:r w:rsidRPr="00BF007E">
        <w:t>Система кондиционирования должна обеспечивать следующие параметры окружающей среды в машинном зале и в электротехнических помещениях:</w:t>
      </w:r>
    </w:p>
    <w:p w14:paraId="099A97C1" w14:textId="77777777" w:rsidR="00075143" w:rsidRPr="00BF007E" w:rsidRDefault="00075143" w:rsidP="00075143">
      <w:pPr>
        <w:spacing w:line="276" w:lineRule="auto"/>
        <w:ind w:left="284"/>
        <w:jc w:val="both"/>
      </w:pPr>
      <w:r w:rsidRPr="00BF007E">
        <w:t>•</w:t>
      </w:r>
      <w:r w:rsidRPr="00BF007E">
        <w:tab/>
        <w:t>температура от 23 °С до 27 °С;</w:t>
      </w:r>
    </w:p>
    <w:p w14:paraId="0ABC8515" w14:textId="77777777" w:rsidR="00075143" w:rsidRPr="00BF007E" w:rsidRDefault="00075143" w:rsidP="00075143">
      <w:pPr>
        <w:spacing w:line="276" w:lineRule="auto"/>
        <w:ind w:left="284"/>
        <w:jc w:val="both"/>
      </w:pPr>
      <w:r w:rsidRPr="00BF007E">
        <w:t>•</w:t>
      </w:r>
      <w:r w:rsidRPr="00BF007E">
        <w:tab/>
        <w:t>точки нормальной настройки: 25 °С;</w:t>
      </w:r>
    </w:p>
    <w:p w14:paraId="7D4A326B" w14:textId="77777777" w:rsidR="00075143" w:rsidRPr="00BF007E" w:rsidRDefault="00075143" w:rsidP="00075143">
      <w:pPr>
        <w:spacing w:line="276" w:lineRule="auto"/>
        <w:ind w:left="284"/>
        <w:jc w:val="both"/>
      </w:pPr>
      <w:r w:rsidRPr="00BF007E">
        <w:t>•</w:t>
      </w:r>
      <w:r w:rsidRPr="00BF007E">
        <w:tab/>
        <w:t>точность поддержания температуры: ± 2 °С;</w:t>
      </w:r>
    </w:p>
    <w:p w14:paraId="227D3121" w14:textId="77777777" w:rsidR="00075143" w:rsidRPr="00BF007E" w:rsidRDefault="00075143" w:rsidP="00075143">
      <w:pPr>
        <w:spacing w:line="276" w:lineRule="auto"/>
        <w:ind w:left="284"/>
        <w:jc w:val="both"/>
      </w:pPr>
      <w:r w:rsidRPr="00BF007E">
        <w:t>•</w:t>
      </w:r>
      <w:r w:rsidRPr="00BF007E">
        <w:tab/>
        <w:t>относительная влажность от 30% до 70%;</w:t>
      </w:r>
    </w:p>
    <w:p w14:paraId="37D27503" w14:textId="77777777" w:rsidR="00075143" w:rsidRPr="00BF007E" w:rsidRDefault="00075143" w:rsidP="00075143">
      <w:pPr>
        <w:spacing w:line="276" w:lineRule="auto"/>
        <w:ind w:left="284"/>
        <w:jc w:val="both"/>
      </w:pPr>
      <w:r w:rsidRPr="00BF007E">
        <w:lastRenderedPageBreak/>
        <w:t>•</w:t>
      </w:r>
      <w:r w:rsidRPr="00BF007E">
        <w:tab/>
        <w:t>точки нормальной настройки: 45% относительной влажности;</w:t>
      </w:r>
    </w:p>
    <w:p w14:paraId="1FDFCC82" w14:textId="77777777" w:rsidR="00075143" w:rsidRPr="00BF007E" w:rsidRDefault="00075143" w:rsidP="00075143">
      <w:pPr>
        <w:spacing w:line="276" w:lineRule="auto"/>
        <w:ind w:left="284"/>
        <w:jc w:val="both"/>
      </w:pPr>
      <w:r w:rsidRPr="00BF007E">
        <w:t>•</w:t>
      </w:r>
      <w:r w:rsidRPr="00BF007E">
        <w:tab/>
        <w:t>точность поддержания относительной влажности: ± 5%;</w:t>
      </w:r>
    </w:p>
    <w:p w14:paraId="67B55796" w14:textId="77777777" w:rsidR="00075143" w:rsidRPr="00BF007E" w:rsidRDefault="00075143" w:rsidP="00075143">
      <w:pPr>
        <w:spacing w:line="276" w:lineRule="auto"/>
        <w:ind w:left="284"/>
        <w:jc w:val="both"/>
      </w:pPr>
      <w:r w:rsidRPr="00BF007E">
        <w:t>•</w:t>
      </w:r>
      <w:r w:rsidRPr="00BF007E">
        <w:tab/>
        <w:t>максимальная скорость изменения температуры в машинных залах не должна превышать: ± 5 °С в час;</w:t>
      </w:r>
    </w:p>
    <w:p w14:paraId="32EE16D2" w14:textId="77777777" w:rsidR="00075143" w:rsidRPr="00BF007E" w:rsidRDefault="00075143" w:rsidP="00075143">
      <w:pPr>
        <w:spacing w:line="276" w:lineRule="auto"/>
        <w:jc w:val="both"/>
      </w:pPr>
      <w:r w:rsidRPr="00BF007E">
        <w:t>•</w:t>
      </w:r>
      <w:r w:rsidRPr="00BF007E">
        <w:tab/>
        <w:t>скорость изменения влажности: не более 10% в час</w:t>
      </w:r>
    </w:p>
    <w:p w14:paraId="72EE3D65" w14:textId="77777777" w:rsidR="00075143" w:rsidRPr="00BF007E" w:rsidRDefault="00075143" w:rsidP="00075143">
      <w:pPr>
        <w:spacing w:line="276" w:lineRule="auto"/>
        <w:ind w:firstLine="567"/>
        <w:jc w:val="both"/>
      </w:pPr>
      <w:r w:rsidRPr="00BF007E">
        <w:t>Температура в ЦОД не должна превышать 30 °С на время, отводимое на пуск и выход в рабочий режим ДГУ.</w:t>
      </w:r>
    </w:p>
    <w:p w14:paraId="38B633FE" w14:textId="77777777" w:rsidR="00075143" w:rsidRPr="00BF007E" w:rsidRDefault="00075143" w:rsidP="00075143">
      <w:pPr>
        <w:spacing w:line="276" w:lineRule="auto"/>
        <w:ind w:firstLine="567"/>
        <w:jc w:val="both"/>
      </w:pPr>
      <w:r w:rsidRPr="00BF007E">
        <w:t>Данные температурно-влажностного режима помещений ЦОД должны контролироваться диспетчерской службой Исполнителя для возможности круглосуточного контроля параметров</w:t>
      </w:r>
    </w:p>
    <w:p w14:paraId="40F56B1E" w14:textId="77777777" w:rsidR="00075143" w:rsidRPr="00BF007E" w:rsidRDefault="00075143" w:rsidP="00075143">
      <w:pPr>
        <w:ind w:left="567"/>
        <w:rPr>
          <w:b/>
          <w:bCs/>
        </w:rPr>
      </w:pPr>
      <w:r w:rsidRPr="00BF007E">
        <w:rPr>
          <w:b/>
          <w:bCs/>
        </w:rPr>
        <w:t>2.3</w:t>
      </w:r>
      <w:r w:rsidRPr="00BF007E">
        <w:rPr>
          <w:b/>
          <w:bCs/>
        </w:rPr>
        <w:tab/>
        <w:t>Требования к системе пожаротушения</w:t>
      </w:r>
    </w:p>
    <w:p w14:paraId="221B418E" w14:textId="77777777" w:rsidR="00075143" w:rsidRPr="00BF007E" w:rsidRDefault="00075143" w:rsidP="00075143">
      <w:pPr>
        <w:ind w:firstLine="567"/>
        <w:jc w:val="both"/>
        <w:rPr>
          <w:bCs/>
        </w:rPr>
      </w:pPr>
      <w:r w:rsidRPr="00BF007E">
        <w:rPr>
          <w:bCs/>
        </w:rPr>
        <w:t>Машинный зал ЦОД должен быть оснащен комплексом противопожарных систем, включая систему автоматического пожаротушения.</w:t>
      </w:r>
    </w:p>
    <w:p w14:paraId="0AAEAE65" w14:textId="77777777" w:rsidR="00075143" w:rsidRPr="00BF007E" w:rsidRDefault="00075143" w:rsidP="00075143">
      <w:pPr>
        <w:ind w:firstLine="567"/>
        <w:jc w:val="both"/>
        <w:rPr>
          <w:bCs/>
        </w:rPr>
      </w:pPr>
      <w:r w:rsidRPr="00BF007E">
        <w:rPr>
          <w:bCs/>
        </w:rPr>
        <w:t>Должна быть предусмотрена система автоматического газового пожаротушения в помещениях машинного зала ЦОД, комнатах ИБП, ГРЩ и электрощитовой ЦОД. Резервный запас огнетушащего газа должен быть инсталлирован в систему и подключаться после расходования основного без проведения монтажных работ.</w:t>
      </w:r>
    </w:p>
    <w:p w14:paraId="6A6508F1" w14:textId="77777777" w:rsidR="00075143" w:rsidRPr="00BF007E" w:rsidRDefault="00075143" w:rsidP="00075143">
      <w:pPr>
        <w:ind w:firstLine="567"/>
        <w:jc w:val="both"/>
        <w:rPr>
          <w:bCs/>
        </w:rPr>
      </w:pPr>
      <w:r w:rsidRPr="00BF007E">
        <w:rPr>
          <w:bCs/>
        </w:rPr>
        <w:t>Система пожаротушения должна иметь на площадке резерв огнетушащего вещества не менее чем на 2 последовательных пуска и должна иметь независимый источник гарантированного электропитания, превышающий по времени автономной работы остальную систему электроснабжения ЦОД.</w:t>
      </w:r>
    </w:p>
    <w:p w14:paraId="411504DB" w14:textId="77777777" w:rsidR="00075143" w:rsidRPr="00BF007E" w:rsidRDefault="00075143" w:rsidP="00075143">
      <w:pPr>
        <w:ind w:firstLine="567"/>
        <w:jc w:val="both"/>
        <w:rPr>
          <w:bCs/>
        </w:rPr>
      </w:pPr>
      <w:r w:rsidRPr="00BF007E">
        <w:rPr>
          <w:bCs/>
        </w:rPr>
        <w:t xml:space="preserve">Все элементы инфраструктуры ЦОД (ГРЩ, ИБП, ДГУ, батареи, трансформаторы) должны располагаться в отдельных помещениях для исключения общего возгорания. Каждое инфраструктурное помещение должно быть оснащено системой пожарной сигнализации и необходимым типом системы пожаротушения (газовое, порошковое и </w:t>
      </w:r>
      <w:proofErr w:type="gramStart"/>
      <w:r w:rsidRPr="00BF007E">
        <w:rPr>
          <w:bCs/>
        </w:rPr>
        <w:t>т.п.</w:t>
      </w:r>
      <w:proofErr w:type="gramEnd"/>
      <w:r w:rsidRPr="00BF007E">
        <w:rPr>
          <w:bCs/>
        </w:rPr>
        <w:t>).</w:t>
      </w:r>
    </w:p>
    <w:p w14:paraId="5E681056" w14:textId="77777777" w:rsidR="00075143" w:rsidRPr="00BF007E" w:rsidRDefault="00075143" w:rsidP="00075143">
      <w:pPr>
        <w:ind w:firstLine="567"/>
        <w:jc w:val="both"/>
        <w:rPr>
          <w:bCs/>
        </w:rPr>
      </w:pPr>
      <w:r w:rsidRPr="00BF007E">
        <w:rPr>
          <w:bCs/>
        </w:rPr>
        <w:t>В качестве огнетушащего вещества должен использоваться сертифицированный безопасный для людей газ.</w:t>
      </w:r>
    </w:p>
    <w:p w14:paraId="594797B8" w14:textId="77777777" w:rsidR="00075143" w:rsidRPr="00BF007E" w:rsidRDefault="00075143" w:rsidP="00075143">
      <w:pPr>
        <w:ind w:firstLine="567"/>
        <w:jc w:val="both"/>
        <w:rPr>
          <w:bCs/>
        </w:rPr>
      </w:pPr>
      <w:r w:rsidRPr="00BF007E">
        <w:rPr>
          <w:bCs/>
        </w:rPr>
        <w:t>Сигналы системы пожаротушения должны быть выведены на пульт дежурной смены. Срабатывание системы пожаротушения не должно выводить из строя размещенное и не поврежденное пожаром оборудование</w:t>
      </w:r>
    </w:p>
    <w:p w14:paraId="2A945DF0" w14:textId="77777777" w:rsidR="00075143" w:rsidRPr="00BF007E" w:rsidRDefault="00075143" w:rsidP="00075143">
      <w:pPr>
        <w:ind w:left="567"/>
        <w:rPr>
          <w:b/>
          <w:bCs/>
        </w:rPr>
      </w:pPr>
      <w:r w:rsidRPr="00BF007E">
        <w:rPr>
          <w:b/>
          <w:bCs/>
        </w:rPr>
        <w:t>2.4</w:t>
      </w:r>
      <w:r w:rsidRPr="00BF007E">
        <w:rPr>
          <w:b/>
          <w:bCs/>
        </w:rPr>
        <w:tab/>
        <w:t>Требования к бесперебойному электроснабжению</w:t>
      </w:r>
    </w:p>
    <w:p w14:paraId="18E48FD7"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bCs/>
        </w:rPr>
      </w:pPr>
      <w:r w:rsidRPr="00BF007E">
        <w:rPr>
          <w:bCs/>
        </w:rPr>
        <w:t xml:space="preserve">Система бесперебойного электроснабжения должна быть выполнена на основе взаимно резервирующих систем ИБП с уровнем надежности, определяемым не ниже, чем уровень </w:t>
      </w:r>
      <w:proofErr w:type="spellStart"/>
      <w:r w:rsidRPr="00BF007E">
        <w:rPr>
          <w:bCs/>
        </w:rPr>
        <w:t>Tier</w:t>
      </w:r>
      <w:proofErr w:type="spellEnd"/>
      <w:r w:rsidRPr="00BF007E">
        <w:rPr>
          <w:bCs/>
        </w:rPr>
        <w:t xml:space="preserve"> III в соответствии с классификацией </w:t>
      </w:r>
      <w:proofErr w:type="spellStart"/>
      <w:r w:rsidRPr="00BF007E">
        <w:rPr>
          <w:bCs/>
        </w:rPr>
        <w:t>Tier</w:t>
      </w:r>
      <w:proofErr w:type="spellEnd"/>
      <w:r w:rsidRPr="00BF007E">
        <w:rPr>
          <w:bCs/>
        </w:rPr>
        <w:t xml:space="preserve"> Standard </w:t>
      </w:r>
      <w:proofErr w:type="spellStart"/>
      <w:r w:rsidRPr="00BF007E">
        <w:rPr>
          <w:bCs/>
        </w:rPr>
        <w:t>Topology</w:t>
      </w:r>
      <w:proofErr w:type="spellEnd"/>
      <w:r w:rsidRPr="00BF007E">
        <w:rPr>
          <w:bCs/>
        </w:rPr>
        <w:t xml:space="preserve"> от </w:t>
      </w:r>
      <w:proofErr w:type="spellStart"/>
      <w:r w:rsidRPr="00BF007E">
        <w:rPr>
          <w:bCs/>
        </w:rPr>
        <w:t>Uptime</w:t>
      </w:r>
      <w:proofErr w:type="spellEnd"/>
      <w:r w:rsidRPr="00BF007E">
        <w:rPr>
          <w:bCs/>
        </w:rPr>
        <w:t xml:space="preserve"> Institute</w:t>
      </w:r>
      <w:r>
        <w:rPr>
          <w:bCs/>
        </w:rPr>
        <w:t xml:space="preserve"> или аналогичной</w:t>
      </w:r>
      <w:r w:rsidRPr="00BF007E">
        <w:rPr>
          <w:bCs/>
        </w:rPr>
        <w:t>.</w:t>
      </w:r>
    </w:p>
    <w:p w14:paraId="136EE1CE"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bCs/>
        </w:rPr>
      </w:pPr>
      <w:r w:rsidRPr="00BF007E">
        <w:rPr>
          <w:bCs/>
        </w:rPr>
        <w:t xml:space="preserve">Система бесперебойного электроснабжения должна быть дублирована на всех уровнях: иметь не менее 2 вводов от независимых районных подстанций, иметь собственную РТП, обеспечивать двойное резервирование электрических линий между РТП и ИБП, иметь 2 группы ИБП на полную мощность оборудования с временем автономной работы не менее 10 минут. </w:t>
      </w:r>
    </w:p>
    <w:p w14:paraId="1FD9663E"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bCs/>
        </w:rPr>
      </w:pPr>
      <w:r w:rsidRPr="00BF007E">
        <w:rPr>
          <w:bCs/>
        </w:rPr>
        <w:t>Система электроснабжения должна обеспечивать действующее значение напряжения 230В/400В ± 5%, частота 50 ± 0,2 Гц, общей мощностью не менее 600 кВт.</w:t>
      </w:r>
    </w:p>
    <w:p w14:paraId="72341A28"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bCs/>
        </w:rPr>
      </w:pPr>
      <w:r w:rsidRPr="00BF007E">
        <w:rPr>
          <w:bCs/>
        </w:rPr>
        <w:t xml:space="preserve">ЦОД должен иметь 2 электрических линии от ИБП до помещения щитовой ЦОД (по одной от каждой группы), свой электрический щит для каждой линии в помещении щитовой ЦОД, не менее 2 кабелей питания на каждую стойку от разных щитов </w:t>
      </w:r>
    </w:p>
    <w:p w14:paraId="53DC753A"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bCs/>
        </w:rPr>
      </w:pPr>
      <w:r w:rsidRPr="00BF007E">
        <w:rPr>
          <w:bCs/>
        </w:rPr>
        <w:t>Для статических ИБП время автономной работы любой из взаимно резервирующих систем ИБП на расчетную нагрузку в аварийном режиме в конфигурации N (отказ одной из пары взаимно резервирующих систем ИБП) должно превышать время, необходимое для трехкратного пуска ДГУ, выхода на мощность, синхронизации и полного приема нагрузки, но не менее 10 минут.</w:t>
      </w:r>
    </w:p>
    <w:p w14:paraId="4B8A2649"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bCs/>
        </w:rPr>
      </w:pPr>
      <w:r w:rsidRPr="00BF007E">
        <w:rPr>
          <w:bCs/>
        </w:rPr>
        <w:t>ИБП должны размещаться в отдельном помещении с организацией доступа только для обслуживающего персонала и собственной установкой поддержания климатических параметров.</w:t>
      </w:r>
    </w:p>
    <w:p w14:paraId="0DEB8DCC"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bCs/>
        </w:rPr>
      </w:pPr>
      <w:r w:rsidRPr="00BF007E">
        <w:rPr>
          <w:bCs/>
        </w:rPr>
        <w:t>Оборудование ЦОД должно быть подключено к заземляющим устройствам согласно действующим нормативным документам.</w:t>
      </w:r>
    </w:p>
    <w:p w14:paraId="20AB8555"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bCs/>
        </w:rPr>
      </w:pPr>
      <w:r w:rsidRPr="00BF007E">
        <w:rPr>
          <w:bCs/>
        </w:rPr>
        <w:t xml:space="preserve">Для обеспечения гарантированного электроснабжения ЦОД должен быть обеспечен системой гарантированного электроснабжения с уровнем надежности, определяемым не ниже, чем уровень </w:t>
      </w:r>
      <w:proofErr w:type="spellStart"/>
      <w:r w:rsidRPr="00BF007E">
        <w:rPr>
          <w:bCs/>
        </w:rPr>
        <w:lastRenderedPageBreak/>
        <w:t>Tier</w:t>
      </w:r>
      <w:proofErr w:type="spellEnd"/>
      <w:r w:rsidRPr="00BF007E">
        <w:rPr>
          <w:bCs/>
        </w:rPr>
        <w:t xml:space="preserve"> III в соответствии с классификацией </w:t>
      </w:r>
      <w:proofErr w:type="spellStart"/>
      <w:r w:rsidRPr="00BF007E">
        <w:rPr>
          <w:bCs/>
        </w:rPr>
        <w:t>Tier</w:t>
      </w:r>
      <w:proofErr w:type="spellEnd"/>
      <w:r w:rsidRPr="00BF007E">
        <w:rPr>
          <w:bCs/>
        </w:rPr>
        <w:t xml:space="preserve"> Standard </w:t>
      </w:r>
      <w:proofErr w:type="spellStart"/>
      <w:r w:rsidRPr="00BF007E">
        <w:rPr>
          <w:bCs/>
        </w:rPr>
        <w:t>Topology</w:t>
      </w:r>
      <w:proofErr w:type="spellEnd"/>
      <w:r w:rsidRPr="00BF007E">
        <w:rPr>
          <w:bCs/>
        </w:rPr>
        <w:t xml:space="preserve"> от </w:t>
      </w:r>
      <w:proofErr w:type="spellStart"/>
      <w:r w:rsidRPr="00BF007E">
        <w:rPr>
          <w:bCs/>
        </w:rPr>
        <w:t>Uptime</w:t>
      </w:r>
      <w:proofErr w:type="spellEnd"/>
      <w:r w:rsidRPr="00BF007E">
        <w:rPr>
          <w:bCs/>
        </w:rPr>
        <w:t xml:space="preserve"> Institute.</w:t>
      </w:r>
    </w:p>
    <w:p w14:paraId="6F26C686"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bCs/>
        </w:rPr>
      </w:pPr>
      <w:r w:rsidRPr="00BF007E">
        <w:rPr>
          <w:bCs/>
        </w:rPr>
        <w:t xml:space="preserve">Уровень резервирования ДГУ должен быть не ниже, чем N+1, где N≥1. Хранилище дизельного топлива должно быть объемом, обеспечивающим работу всех ДГУ для обеспечения 100% критически важной нагрузки ЦОД в течение не менее 6 (шести) часов. </w:t>
      </w:r>
    </w:p>
    <w:p w14:paraId="3D9AE8CF"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bCs/>
        </w:rPr>
      </w:pPr>
      <w:r w:rsidRPr="00BF007E">
        <w:rPr>
          <w:bCs/>
        </w:rPr>
        <w:t>Исполнитель должен иметь действующий договор с топливными компаниями на подвоз необходимого объема топлива автоцистернами, для обеспечения бесперебойной работы не позднее чем через 4 часа.</w:t>
      </w:r>
    </w:p>
    <w:p w14:paraId="7AE216DA" w14:textId="77777777" w:rsidR="00075143" w:rsidRPr="00BF007E" w:rsidRDefault="00075143" w:rsidP="00075143">
      <w:pPr>
        <w:ind w:left="567"/>
        <w:rPr>
          <w:b/>
          <w:bCs/>
        </w:rPr>
      </w:pPr>
      <w:r w:rsidRPr="00BF007E">
        <w:rPr>
          <w:b/>
          <w:bCs/>
        </w:rPr>
        <w:t>2.5</w:t>
      </w:r>
      <w:r w:rsidRPr="00BF007E">
        <w:rPr>
          <w:b/>
          <w:bCs/>
        </w:rPr>
        <w:tab/>
        <w:t>Требования к службе безопасности</w:t>
      </w:r>
    </w:p>
    <w:p w14:paraId="4E93983D"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bCs/>
        </w:rPr>
      </w:pPr>
      <w:r w:rsidRPr="00BF007E">
        <w:rPr>
          <w:bCs/>
        </w:rPr>
        <w:t xml:space="preserve">ЦОД должен круглосуточно охраняться службой безопасности. Арендуемые помещения (выделенное огороженное пространство машинного зала) ЦОД должны быть оснащены системами контроля и управления доступа, охранного телевидения и охранной сигнализацией объекта </w:t>
      </w:r>
    </w:p>
    <w:p w14:paraId="0F443D7F"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bCs/>
        </w:rPr>
      </w:pPr>
      <w:r w:rsidRPr="00BF007E">
        <w:rPr>
          <w:bCs/>
        </w:rPr>
        <w:t>Проектирование систем технических средств безопасности, монтажные и пуско-наладочные работы выполняются по отдельному техническому заданию подрядными организациями заказчика.</w:t>
      </w:r>
    </w:p>
    <w:p w14:paraId="47F7E2BD" w14:textId="77777777" w:rsidR="00075143" w:rsidRPr="00BF007E" w:rsidRDefault="00075143" w:rsidP="00075143">
      <w:pPr>
        <w:ind w:left="567"/>
        <w:rPr>
          <w:b/>
          <w:bCs/>
        </w:rPr>
      </w:pPr>
      <w:r w:rsidRPr="00BF007E">
        <w:rPr>
          <w:b/>
          <w:bCs/>
        </w:rPr>
        <w:t>2.6</w:t>
      </w:r>
      <w:r w:rsidRPr="00BF007E">
        <w:rPr>
          <w:b/>
          <w:bCs/>
        </w:rPr>
        <w:tab/>
        <w:t>Система контроля и управление доступом</w:t>
      </w:r>
    </w:p>
    <w:p w14:paraId="0BC24FF2"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bCs/>
        </w:rPr>
      </w:pPr>
      <w:r w:rsidRPr="00BF007E">
        <w:rPr>
          <w:bCs/>
        </w:rPr>
        <w:t xml:space="preserve">Двери ЦОД, а также всех арендуемых помещений, входящих в структуру ЦОД, должны быть оборудованы электронными замками и считывателями карт, подключенными к автоматизированной системе контроля и управления доступом. </w:t>
      </w:r>
    </w:p>
    <w:p w14:paraId="38819DE1"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bCs/>
        </w:rPr>
      </w:pPr>
      <w:r w:rsidRPr="00BF007E">
        <w:rPr>
          <w:bCs/>
        </w:rPr>
        <w:t>Доступ в помещения ЦОД должен быть ограничен для обслуживающего персонала. Входные двери и двери машинного зала оборудуются следующей аппаратурой:</w:t>
      </w:r>
    </w:p>
    <w:p w14:paraId="5F928599" w14:textId="77777777" w:rsidR="00075143" w:rsidRPr="00BF007E" w:rsidRDefault="00075143" w:rsidP="00D84302">
      <w:pPr>
        <w:pStyle w:val="a8"/>
        <w:numPr>
          <w:ilvl w:val="0"/>
          <w:numId w:val="48"/>
        </w:numPr>
        <w:spacing w:after="160" w:line="259" w:lineRule="auto"/>
        <w:jc w:val="both"/>
      </w:pPr>
      <w:r w:rsidRPr="00BF007E">
        <w:t>замками электромагнитными (электромеханическими);</w:t>
      </w:r>
    </w:p>
    <w:p w14:paraId="131C15A7" w14:textId="77777777" w:rsidR="00075143" w:rsidRPr="00BF007E" w:rsidRDefault="00075143" w:rsidP="00D84302">
      <w:pPr>
        <w:pStyle w:val="a8"/>
        <w:numPr>
          <w:ilvl w:val="0"/>
          <w:numId w:val="48"/>
        </w:numPr>
        <w:spacing w:after="160" w:line="259" w:lineRule="auto"/>
        <w:jc w:val="both"/>
      </w:pPr>
      <w:r w:rsidRPr="00BF007E">
        <w:t>датчиками контроля двери;</w:t>
      </w:r>
    </w:p>
    <w:p w14:paraId="37775DB1" w14:textId="77777777" w:rsidR="00075143" w:rsidRPr="00BF007E" w:rsidRDefault="00075143" w:rsidP="00D84302">
      <w:pPr>
        <w:pStyle w:val="a8"/>
        <w:numPr>
          <w:ilvl w:val="0"/>
          <w:numId w:val="48"/>
        </w:numPr>
        <w:spacing w:after="160" w:line="259" w:lineRule="auto"/>
        <w:jc w:val="both"/>
      </w:pPr>
      <w:r w:rsidRPr="00BF007E">
        <w:t>считывателями бесконтактных карт на вход и выход и/или биометрическими считывателями.</w:t>
      </w:r>
    </w:p>
    <w:p w14:paraId="795227B7" w14:textId="77777777" w:rsidR="00075143" w:rsidRPr="00BF007E" w:rsidRDefault="00075143" w:rsidP="00D84302">
      <w:pPr>
        <w:pStyle w:val="a8"/>
        <w:numPr>
          <w:ilvl w:val="0"/>
          <w:numId w:val="48"/>
        </w:numPr>
        <w:spacing w:after="160" w:line="259" w:lineRule="auto"/>
        <w:jc w:val="both"/>
      </w:pPr>
      <w:r w:rsidRPr="00BF007E">
        <w:t>допуск посторонних лиц в помещения, в которых размещается оборудование Гибридного Корпоративного Облака, без сопровождения осуществляется на основании списка доступа.</w:t>
      </w:r>
    </w:p>
    <w:p w14:paraId="5FCA7E35" w14:textId="77777777" w:rsidR="00075143" w:rsidRPr="00BF007E" w:rsidRDefault="00075143" w:rsidP="00D84302">
      <w:pPr>
        <w:pStyle w:val="a8"/>
        <w:numPr>
          <w:ilvl w:val="0"/>
          <w:numId w:val="48"/>
        </w:numPr>
        <w:spacing w:after="160" w:line="259" w:lineRule="auto"/>
        <w:jc w:val="both"/>
      </w:pPr>
      <w:r w:rsidRPr="00BF007E">
        <w:t>доступ посторонних лиц, не указанных в списке доступа, осуществляется только в сопровождении уполномоченных сотрудников.</w:t>
      </w:r>
    </w:p>
    <w:p w14:paraId="7658924A" w14:textId="77777777" w:rsidR="00075143" w:rsidRPr="00BF007E" w:rsidRDefault="00075143" w:rsidP="00075143">
      <w:pPr>
        <w:ind w:firstLine="567"/>
        <w:jc w:val="both"/>
        <w:rPr>
          <w:bCs/>
        </w:rPr>
      </w:pPr>
      <w:r w:rsidRPr="00BF007E">
        <w:rPr>
          <w:bCs/>
        </w:rPr>
        <w:t>Исполнитель осуществляет контроль за пропускным режимом.</w:t>
      </w:r>
    </w:p>
    <w:p w14:paraId="3EF11552" w14:textId="77777777" w:rsidR="00075143" w:rsidRPr="00BF007E" w:rsidRDefault="00075143" w:rsidP="00075143">
      <w:pPr>
        <w:ind w:firstLine="567"/>
        <w:jc w:val="both"/>
        <w:rPr>
          <w:bCs/>
        </w:rPr>
      </w:pPr>
      <w:r w:rsidRPr="00BF007E">
        <w:rPr>
          <w:bCs/>
        </w:rPr>
        <w:t>Срок хранения записей журнала СКУД о событиях доступа должно составлять не менее 30 календарных дней.</w:t>
      </w:r>
    </w:p>
    <w:p w14:paraId="41CBCF1E" w14:textId="77777777" w:rsidR="00075143" w:rsidRPr="00BF007E" w:rsidRDefault="00075143" w:rsidP="00075143">
      <w:pPr>
        <w:ind w:left="567"/>
        <w:rPr>
          <w:b/>
          <w:bCs/>
        </w:rPr>
      </w:pPr>
      <w:r w:rsidRPr="00BF007E">
        <w:rPr>
          <w:b/>
          <w:bCs/>
        </w:rPr>
        <w:t>2.7</w:t>
      </w:r>
      <w:r w:rsidRPr="00BF007E">
        <w:rPr>
          <w:b/>
          <w:bCs/>
        </w:rPr>
        <w:tab/>
        <w:t>Система видеонаблюдения</w:t>
      </w:r>
    </w:p>
    <w:p w14:paraId="42D5940E" w14:textId="77777777" w:rsidR="00075143" w:rsidRPr="00BF007E" w:rsidRDefault="00075143" w:rsidP="00075143">
      <w:pPr>
        <w:ind w:firstLine="567"/>
        <w:jc w:val="both"/>
        <w:rPr>
          <w:bCs/>
        </w:rPr>
      </w:pPr>
      <w:r w:rsidRPr="00BF007E">
        <w:rPr>
          <w:bCs/>
        </w:rPr>
        <w:t xml:space="preserve">Под видеонаблюдением должны быть все двери помещений ЦОД, все коридоры между стойками с оборудованием, внешний периметр здания. </w:t>
      </w:r>
    </w:p>
    <w:p w14:paraId="169DB4FB" w14:textId="77777777" w:rsidR="00075143" w:rsidRPr="00BF007E" w:rsidRDefault="00075143" w:rsidP="00075143">
      <w:pPr>
        <w:ind w:firstLine="567"/>
        <w:jc w:val="both"/>
        <w:rPr>
          <w:bCs/>
        </w:rPr>
      </w:pPr>
      <w:r w:rsidRPr="00BF007E">
        <w:rPr>
          <w:bCs/>
        </w:rPr>
        <w:t>Телевизионная система видеонаблюдения должна обеспечивать:</w:t>
      </w:r>
    </w:p>
    <w:p w14:paraId="3B34B722" w14:textId="77777777" w:rsidR="00075143" w:rsidRPr="00BF007E" w:rsidRDefault="00075143" w:rsidP="00D84302">
      <w:pPr>
        <w:pStyle w:val="a8"/>
        <w:numPr>
          <w:ilvl w:val="0"/>
          <w:numId w:val="48"/>
        </w:numPr>
        <w:spacing w:after="160" w:line="259" w:lineRule="auto"/>
        <w:jc w:val="both"/>
      </w:pPr>
      <w:r w:rsidRPr="00BF007E">
        <w:t>обзор всех охраняемых зон;</w:t>
      </w:r>
    </w:p>
    <w:p w14:paraId="706264CC" w14:textId="77777777" w:rsidR="00075143" w:rsidRPr="00BF007E" w:rsidRDefault="00075143" w:rsidP="00D84302">
      <w:pPr>
        <w:pStyle w:val="a8"/>
        <w:numPr>
          <w:ilvl w:val="0"/>
          <w:numId w:val="48"/>
        </w:numPr>
        <w:spacing w:after="160" w:line="259" w:lineRule="auto"/>
        <w:jc w:val="both"/>
      </w:pPr>
      <w:r w:rsidRPr="00BF007E">
        <w:t>непрерывную, по детекции и по расписанию мультиплексированную запись видеоинформации на жесткие диски;</w:t>
      </w:r>
    </w:p>
    <w:p w14:paraId="09C1D0F6" w14:textId="77777777" w:rsidR="00075143" w:rsidRPr="00BF007E" w:rsidRDefault="00075143" w:rsidP="00D84302">
      <w:pPr>
        <w:pStyle w:val="a8"/>
        <w:numPr>
          <w:ilvl w:val="0"/>
          <w:numId w:val="48"/>
        </w:numPr>
        <w:spacing w:after="160" w:line="259" w:lineRule="auto"/>
        <w:jc w:val="both"/>
      </w:pPr>
      <w:r w:rsidRPr="00BF007E">
        <w:t>визуальное отображение происходящего в реальном масштабе времени на видеостене в помещение охраны объекта;</w:t>
      </w:r>
    </w:p>
    <w:p w14:paraId="6B7A21BD" w14:textId="77777777" w:rsidR="00075143" w:rsidRPr="00BF007E" w:rsidRDefault="00075143" w:rsidP="00D84302">
      <w:pPr>
        <w:pStyle w:val="a8"/>
        <w:numPr>
          <w:ilvl w:val="0"/>
          <w:numId w:val="48"/>
        </w:numPr>
        <w:spacing w:after="160" w:line="259" w:lineRule="auto"/>
        <w:jc w:val="both"/>
      </w:pPr>
      <w:r w:rsidRPr="00BF007E">
        <w:t xml:space="preserve">создание видеоархива и его просмотр, непрерывную, по детекции и по расписанию мультиплексированную запись видеоинформации на жесткие диски; </w:t>
      </w:r>
    </w:p>
    <w:p w14:paraId="476D4E97" w14:textId="77777777" w:rsidR="00075143" w:rsidRPr="00BF007E" w:rsidRDefault="00075143" w:rsidP="00D84302">
      <w:pPr>
        <w:pStyle w:val="a8"/>
        <w:numPr>
          <w:ilvl w:val="0"/>
          <w:numId w:val="48"/>
        </w:numPr>
        <w:spacing w:after="160" w:line="259" w:lineRule="auto"/>
        <w:jc w:val="both"/>
      </w:pPr>
      <w:r w:rsidRPr="00BF007E">
        <w:t>контроль оперативной обстановки внутри помещений с качеством, достаточным для идентификации лиц в независимости от времени суток;</w:t>
      </w:r>
    </w:p>
    <w:p w14:paraId="476CC54E" w14:textId="77777777" w:rsidR="00075143" w:rsidRPr="00BF007E" w:rsidRDefault="00075143" w:rsidP="00D84302">
      <w:pPr>
        <w:pStyle w:val="a8"/>
        <w:numPr>
          <w:ilvl w:val="0"/>
          <w:numId w:val="48"/>
        </w:numPr>
        <w:spacing w:after="160" w:line="259" w:lineRule="auto"/>
        <w:jc w:val="both"/>
      </w:pPr>
      <w:r w:rsidRPr="00BF007E">
        <w:t>формирование архива видеозаписей текущих и тревожных событий со всех установленных видеокамер за период времени не менее 30 дней;</w:t>
      </w:r>
    </w:p>
    <w:p w14:paraId="32DA21FF" w14:textId="77777777" w:rsidR="00075143" w:rsidRPr="00BF007E" w:rsidRDefault="00075143" w:rsidP="00D84302">
      <w:pPr>
        <w:pStyle w:val="a8"/>
        <w:numPr>
          <w:ilvl w:val="0"/>
          <w:numId w:val="48"/>
        </w:numPr>
        <w:spacing w:after="160" w:line="259" w:lineRule="auto"/>
        <w:jc w:val="both"/>
      </w:pPr>
      <w:r w:rsidRPr="00BF007E">
        <w:t>автоматический вывод изображений от соответствующих видеокамер на "тревожные" видеомониторы телевизионной системы видеоконтроля, видеостену при срабатывании охранного извещателя.</w:t>
      </w:r>
    </w:p>
    <w:p w14:paraId="7556F33F" w14:textId="77777777" w:rsidR="00075143" w:rsidRPr="00BF007E" w:rsidRDefault="00075143" w:rsidP="00075143">
      <w:pPr>
        <w:ind w:left="567"/>
        <w:rPr>
          <w:b/>
          <w:bCs/>
        </w:rPr>
      </w:pPr>
      <w:r w:rsidRPr="00BF007E">
        <w:rPr>
          <w:b/>
          <w:bCs/>
        </w:rPr>
        <w:lastRenderedPageBreak/>
        <w:t>2.8</w:t>
      </w:r>
      <w:r w:rsidRPr="00BF007E">
        <w:rPr>
          <w:b/>
          <w:bCs/>
        </w:rPr>
        <w:tab/>
        <w:t>Охранная сигнализация</w:t>
      </w:r>
    </w:p>
    <w:p w14:paraId="23BEC042" w14:textId="77777777" w:rsidR="00075143" w:rsidRPr="00BF007E" w:rsidRDefault="00075143" w:rsidP="00075143">
      <w:pPr>
        <w:ind w:firstLine="567"/>
        <w:jc w:val="both"/>
      </w:pPr>
      <w:r w:rsidRPr="00BF007E">
        <w:tab/>
        <w:t>Помещения ЦОД должны быть оснащены системой охранной сигнализации. Охранными извещателями необходимо оборудовать:</w:t>
      </w:r>
    </w:p>
    <w:p w14:paraId="67E26DEE" w14:textId="77777777" w:rsidR="00075143" w:rsidRPr="00BF007E" w:rsidRDefault="00075143" w:rsidP="00D84302">
      <w:pPr>
        <w:pStyle w:val="a8"/>
        <w:numPr>
          <w:ilvl w:val="0"/>
          <w:numId w:val="48"/>
        </w:numPr>
        <w:spacing w:after="160" w:line="259" w:lineRule="auto"/>
        <w:jc w:val="both"/>
      </w:pPr>
      <w:r w:rsidRPr="00BF007E">
        <w:t>входные двери, двери запасных выходов, двери тамбуров эвакуационных выходов, двери лестничных площадок – извещателями "на открывание" и, для дверей со стеклянными панелями, на "разбитие" стекла;</w:t>
      </w:r>
    </w:p>
    <w:p w14:paraId="74A02803" w14:textId="77777777" w:rsidR="00075143" w:rsidRPr="00BF007E" w:rsidRDefault="00075143" w:rsidP="00D84302">
      <w:pPr>
        <w:pStyle w:val="a8"/>
        <w:numPr>
          <w:ilvl w:val="0"/>
          <w:numId w:val="48"/>
        </w:numPr>
        <w:spacing w:after="160" w:line="259" w:lineRule="auto"/>
        <w:jc w:val="both"/>
      </w:pPr>
      <w:r w:rsidRPr="00BF007E">
        <w:t>оконные и дверные конструкции – извещателями "на открывание" и "разбитие" стекла.</w:t>
      </w:r>
    </w:p>
    <w:p w14:paraId="3F2BF227" w14:textId="77777777" w:rsidR="00075143" w:rsidRPr="00BF007E" w:rsidRDefault="00075143" w:rsidP="00075143">
      <w:pPr>
        <w:ind w:firstLine="567"/>
        <w:jc w:val="both"/>
      </w:pPr>
      <w:r w:rsidRPr="00BF007E">
        <w:t>Помещения машинного зала и кроссовых, коридоров, зон помещений, входящих в структуру ЦОД должны быть оборудованы пассивными инфракрасными или комбинированными (ИК+СВЧ) извещателями, в зависимости от назначения помещения и наличия помех (воздушные потоки от кондиционеров и другие помехи).</w:t>
      </w:r>
    </w:p>
    <w:p w14:paraId="13F58DC6" w14:textId="77777777" w:rsidR="00075143" w:rsidRPr="00BF007E" w:rsidRDefault="00075143" w:rsidP="00075143">
      <w:pPr>
        <w:ind w:firstLine="567"/>
        <w:jc w:val="both"/>
      </w:pPr>
      <w:r w:rsidRPr="00BF007E">
        <w:t>Количество датчиков определяется потребностями обеспечения качественного контроля внутренних территорий данных помещений, особенно проходов между стойками с оборудованием.</w:t>
      </w:r>
    </w:p>
    <w:p w14:paraId="4E4CA2F8" w14:textId="77777777" w:rsidR="00075143" w:rsidRPr="00BF007E" w:rsidRDefault="00075143" w:rsidP="00075143">
      <w:pPr>
        <w:ind w:firstLine="567"/>
        <w:jc w:val="both"/>
      </w:pPr>
      <w:r w:rsidRPr="00BF007E">
        <w:t xml:space="preserve">Машинный зал должен защищаться двумя рубежами охранной сигнализации: </w:t>
      </w:r>
    </w:p>
    <w:p w14:paraId="6D14ED37" w14:textId="77777777" w:rsidR="00075143" w:rsidRPr="00BF007E" w:rsidRDefault="00075143" w:rsidP="00D84302">
      <w:pPr>
        <w:pStyle w:val="a8"/>
        <w:numPr>
          <w:ilvl w:val="0"/>
          <w:numId w:val="48"/>
        </w:numPr>
        <w:spacing w:after="160" w:line="259" w:lineRule="auto"/>
        <w:jc w:val="both"/>
      </w:pPr>
      <w:r w:rsidRPr="00BF007E">
        <w:t>первым рубежом охранной сигнализации блокируется дверь помещения на «открывание» и окна помещения (при наличии) на «открывание» и «разбитие». На «открывание» и «разбитие» блокируются все окна;</w:t>
      </w:r>
    </w:p>
    <w:p w14:paraId="56DD511D" w14:textId="77777777" w:rsidR="00075143" w:rsidRPr="00BF007E" w:rsidRDefault="00075143" w:rsidP="00D84302">
      <w:pPr>
        <w:pStyle w:val="a8"/>
        <w:numPr>
          <w:ilvl w:val="0"/>
          <w:numId w:val="48"/>
        </w:numPr>
        <w:spacing w:after="160" w:line="259" w:lineRule="auto"/>
        <w:jc w:val="both"/>
      </w:pPr>
      <w:r w:rsidRPr="00BF007E">
        <w:t>вторым рубежом охранной сигнализации блокируется объем помещения на «проникновение» и движение.</w:t>
      </w:r>
    </w:p>
    <w:p w14:paraId="037DA260" w14:textId="77777777" w:rsidR="00075143" w:rsidRPr="00BF007E" w:rsidRDefault="00075143" w:rsidP="00075143">
      <w:pPr>
        <w:ind w:left="567"/>
        <w:rPr>
          <w:b/>
          <w:bCs/>
        </w:rPr>
      </w:pPr>
      <w:r w:rsidRPr="00BF007E">
        <w:rPr>
          <w:b/>
          <w:bCs/>
        </w:rPr>
        <w:t>2.9</w:t>
      </w:r>
      <w:r w:rsidRPr="00BF007E">
        <w:rPr>
          <w:b/>
          <w:bCs/>
        </w:rPr>
        <w:tab/>
        <w:t>Требования к надежности</w:t>
      </w:r>
    </w:p>
    <w:p w14:paraId="05CAF261" w14:textId="77777777" w:rsidR="00075143" w:rsidRPr="00BF007E" w:rsidRDefault="00075143" w:rsidP="00075143">
      <w:pPr>
        <w:spacing w:line="276" w:lineRule="auto"/>
        <w:ind w:firstLine="567"/>
        <w:jc w:val="both"/>
        <w:rPr>
          <w:bCs/>
        </w:rPr>
      </w:pPr>
      <w:r w:rsidRPr="00BF007E">
        <w:rPr>
          <w:bCs/>
        </w:rPr>
        <w:t xml:space="preserve">Уровень резервирования всех элементов инженерно-технических систем ЦОД должен соответствовать или превышать требования к элементам инфраструктуры центров обработки данных уровня </w:t>
      </w:r>
      <w:proofErr w:type="spellStart"/>
      <w:r w:rsidRPr="00BF007E">
        <w:rPr>
          <w:bCs/>
        </w:rPr>
        <w:t>Tier</w:t>
      </w:r>
      <w:proofErr w:type="spellEnd"/>
      <w:r w:rsidRPr="00BF007E">
        <w:rPr>
          <w:bCs/>
        </w:rPr>
        <w:t xml:space="preserve"> III в соответствии с классификацией </w:t>
      </w:r>
      <w:proofErr w:type="spellStart"/>
      <w:r w:rsidRPr="00BF007E">
        <w:rPr>
          <w:bCs/>
        </w:rPr>
        <w:t>Tier</w:t>
      </w:r>
      <w:proofErr w:type="spellEnd"/>
      <w:r w:rsidRPr="00BF007E">
        <w:rPr>
          <w:bCs/>
        </w:rPr>
        <w:t xml:space="preserve"> Standard </w:t>
      </w:r>
      <w:proofErr w:type="spellStart"/>
      <w:r w:rsidRPr="00BF007E">
        <w:rPr>
          <w:bCs/>
        </w:rPr>
        <w:t>Topology</w:t>
      </w:r>
      <w:proofErr w:type="spellEnd"/>
      <w:r w:rsidRPr="00BF007E">
        <w:rPr>
          <w:bCs/>
        </w:rPr>
        <w:t xml:space="preserve"> от </w:t>
      </w:r>
      <w:proofErr w:type="spellStart"/>
      <w:r w:rsidRPr="00BF007E">
        <w:rPr>
          <w:bCs/>
        </w:rPr>
        <w:t>Uptime</w:t>
      </w:r>
      <w:proofErr w:type="spellEnd"/>
      <w:r w:rsidRPr="00BF007E">
        <w:rPr>
          <w:bCs/>
        </w:rPr>
        <w:t xml:space="preserve"> Institute или аналогичной.</w:t>
      </w:r>
    </w:p>
    <w:p w14:paraId="55C11AE0" w14:textId="77777777" w:rsidR="00075143" w:rsidRPr="00BF007E" w:rsidRDefault="00075143" w:rsidP="00075143">
      <w:pPr>
        <w:spacing w:line="276" w:lineRule="auto"/>
        <w:ind w:firstLine="567"/>
        <w:jc w:val="both"/>
        <w:rPr>
          <w:bCs/>
        </w:rPr>
      </w:pPr>
      <w:r w:rsidRPr="00BF007E">
        <w:rPr>
          <w:bCs/>
        </w:rPr>
        <w:t>Все оказываемые услуги должны удовлетворять следующим требованиям к надежности:</w:t>
      </w:r>
    </w:p>
    <w:p w14:paraId="6C30E095" w14:textId="77777777" w:rsidR="00075143" w:rsidRPr="00BF007E" w:rsidRDefault="00075143" w:rsidP="00D84302">
      <w:pPr>
        <w:pStyle w:val="1fffe"/>
        <w:numPr>
          <w:ilvl w:val="0"/>
          <w:numId w:val="49"/>
        </w:numPr>
        <w:tabs>
          <w:tab w:val="left" w:pos="708"/>
        </w:tabs>
        <w:rPr>
          <w:rFonts w:eastAsia="Calibri"/>
        </w:rPr>
      </w:pPr>
      <w:r w:rsidRPr="00BF007E">
        <w:t>Отказоустойчивость работы инфраструктуры ЦОД должна обеспечиваться с помощью «горячего» резервирования основных компонентов ЦОД Исполнителя, путем переключения с основных элементов на резервные, с характеристиками не ниже, чем у основных</w:t>
      </w:r>
    </w:p>
    <w:p w14:paraId="2A24B2D6" w14:textId="77777777" w:rsidR="00075143" w:rsidRPr="00BF007E" w:rsidRDefault="00075143" w:rsidP="00D84302">
      <w:pPr>
        <w:pStyle w:val="1fffe"/>
        <w:numPr>
          <w:ilvl w:val="0"/>
          <w:numId w:val="49"/>
        </w:numPr>
        <w:tabs>
          <w:tab w:val="left" w:pos="708"/>
        </w:tabs>
        <w:rPr>
          <w:rFonts w:eastAsia="Calibri"/>
        </w:rPr>
      </w:pPr>
      <w:r w:rsidRPr="00BF007E">
        <w:t xml:space="preserve">Требуемый коэффициент доступности предоставляемых услуг к работе должен составлять не менее 99,982% </w:t>
      </w:r>
      <w:r w:rsidRPr="00BF007E">
        <w:rPr>
          <w:rFonts w:eastAsia="Calibri"/>
        </w:rPr>
        <w:t>без учёта регламентных работ.</w:t>
      </w:r>
    </w:p>
    <w:p w14:paraId="5CED7536"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rFonts w:eastAsia="Calibri"/>
          <w:bCs/>
        </w:rPr>
      </w:pPr>
      <w:r w:rsidRPr="00BF007E">
        <w:rPr>
          <w:rFonts w:eastAsia="Calibri"/>
          <w:bCs/>
        </w:rPr>
        <w:t>Ремонтные и сервисные работы на инженерной инфраструктуре, обеспечивающей работу ИТ-оборудования, могут проводиться без отключения аппаратных стоек и без снижения качественных параметров систем электроснабжения и охлаждения. Для обеспечения данного требования резервированию подлежат не только отдельные устройства и элементы систем, но также и каналы доставки электроснабжения и холода к аппаратным стойкам.</w:t>
      </w:r>
    </w:p>
    <w:p w14:paraId="1CB67EAC"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rFonts w:eastAsia="Calibri"/>
          <w:bCs/>
        </w:rPr>
      </w:pPr>
      <w:r w:rsidRPr="00BF007E">
        <w:rPr>
          <w:rFonts w:eastAsia="Calibri"/>
          <w:bCs/>
        </w:rPr>
        <w:t>К ремонтным и сервисным работам, в частности, относятся:</w:t>
      </w:r>
    </w:p>
    <w:p w14:paraId="20264F19" w14:textId="77777777" w:rsidR="00075143" w:rsidRPr="00BF007E" w:rsidRDefault="00075143" w:rsidP="00D84302">
      <w:pPr>
        <w:pStyle w:val="1fffe"/>
        <w:numPr>
          <w:ilvl w:val="0"/>
          <w:numId w:val="49"/>
        </w:numPr>
        <w:tabs>
          <w:tab w:val="left" w:pos="708"/>
        </w:tabs>
      </w:pPr>
      <w:r w:rsidRPr="00BF007E">
        <w:t xml:space="preserve">превентивное и плановое обслуживание; </w:t>
      </w:r>
    </w:p>
    <w:p w14:paraId="78B537E9" w14:textId="77777777" w:rsidR="00075143" w:rsidRPr="00BF007E" w:rsidRDefault="00075143" w:rsidP="00D84302">
      <w:pPr>
        <w:pStyle w:val="1fffe"/>
        <w:numPr>
          <w:ilvl w:val="0"/>
          <w:numId w:val="49"/>
        </w:numPr>
        <w:tabs>
          <w:tab w:val="left" w:pos="708"/>
        </w:tabs>
      </w:pPr>
      <w:r w:rsidRPr="00BF007E">
        <w:t xml:space="preserve">ремонт и замена компонентов; </w:t>
      </w:r>
    </w:p>
    <w:p w14:paraId="5B2EF0EF" w14:textId="77777777" w:rsidR="00075143" w:rsidRPr="00BF007E" w:rsidRDefault="00075143" w:rsidP="00D84302">
      <w:pPr>
        <w:pStyle w:val="1fffe"/>
        <w:numPr>
          <w:ilvl w:val="0"/>
          <w:numId w:val="49"/>
        </w:numPr>
        <w:tabs>
          <w:tab w:val="left" w:pos="708"/>
        </w:tabs>
      </w:pPr>
      <w:r w:rsidRPr="00BF007E">
        <w:t xml:space="preserve">добавление или удалением элементов систем; </w:t>
      </w:r>
    </w:p>
    <w:p w14:paraId="32DDF471" w14:textId="77777777" w:rsidR="00075143" w:rsidRPr="00BF007E" w:rsidRDefault="00075143" w:rsidP="00D84302">
      <w:pPr>
        <w:pStyle w:val="1fffe"/>
        <w:numPr>
          <w:ilvl w:val="0"/>
          <w:numId w:val="49"/>
        </w:numPr>
        <w:tabs>
          <w:tab w:val="left" w:pos="708"/>
        </w:tabs>
      </w:pPr>
      <w:r w:rsidRPr="00BF007E">
        <w:t xml:space="preserve">тестирование компонентов и систем в целом. </w:t>
      </w:r>
    </w:p>
    <w:p w14:paraId="07F750F2"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rFonts w:eastAsia="Calibri"/>
          <w:bCs/>
        </w:rPr>
      </w:pPr>
      <w:r w:rsidRPr="00BF007E">
        <w:rPr>
          <w:rFonts w:eastAsia="Calibri"/>
          <w:bCs/>
        </w:rPr>
        <w:t>Инженерно-технические системы ЦОД должны функционировать в диапазоне наружной температуры, соответствующем интервалу пиковых температур для данного региона без снижения заявленных климатических значений внутри ЦОД и уровня надежности инженерной инфраструктуры в целом.</w:t>
      </w:r>
    </w:p>
    <w:p w14:paraId="35E908BD"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rFonts w:eastAsia="Calibri"/>
          <w:bCs/>
        </w:rPr>
      </w:pPr>
      <w:r w:rsidRPr="00BF007E">
        <w:rPr>
          <w:rFonts w:eastAsia="Calibri"/>
          <w:bCs/>
        </w:rPr>
        <w:t>В ЦОД должна круглосуточно присутствовать дежурная служба эксплуатации, в составе которой обязательно должно быть не менее 2-х (двух) инженеров круглосуточно.</w:t>
      </w:r>
    </w:p>
    <w:p w14:paraId="480116AC"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rFonts w:eastAsia="Calibri"/>
          <w:bCs/>
        </w:rPr>
      </w:pPr>
      <w:r w:rsidRPr="00BF007E">
        <w:rPr>
          <w:rFonts w:eastAsia="Calibri"/>
          <w:bCs/>
        </w:rPr>
        <w:t>Обязательно наличие системы автоматизированного контроля и/или управления состояния инженерной инфраструктуры ЦОД.</w:t>
      </w:r>
    </w:p>
    <w:p w14:paraId="6CCFA06B" w14:textId="77777777" w:rsidR="00075143" w:rsidRPr="00BF007E" w:rsidRDefault="00075143" w:rsidP="00075143">
      <w:pPr>
        <w:ind w:left="567"/>
        <w:rPr>
          <w:b/>
          <w:bCs/>
        </w:rPr>
      </w:pPr>
      <w:r w:rsidRPr="00BF007E">
        <w:rPr>
          <w:b/>
          <w:bCs/>
        </w:rPr>
        <w:t>2.10</w:t>
      </w:r>
      <w:r w:rsidRPr="00BF007E">
        <w:rPr>
          <w:b/>
          <w:bCs/>
        </w:rPr>
        <w:tab/>
        <w:t>Требования к системе защитного заземления</w:t>
      </w:r>
    </w:p>
    <w:p w14:paraId="744A2433"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rFonts w:eastAsia="Calibri"/>
          <w:bCs/>
        </w:rPr>
      </w:pPr>
      <w:r w:rsidRPr="00BF007E">
        <w:rPr>
          <w:rFonts w:eastAsia="Calibri"/>
          <w:bCs/>
        </w:rPr>
        <w:lastRenderedPageBreak/>
        <w:t xml:space="preserve">В ЦОД должна быть предусмотрена система заземления всех элементов инженерного оборудования, имеющего металлические и токопроводящие части и корпуса в соответствии с требованиями ГОСТ Р </w:t>
      </w:r>
      <w:proofErr w:type="gramStart"/>
      <w:r w:rsidRPr="00BF007E">
        <w:rPr>
          <w:rFonts w:eastAsia="Calibri"/>
          <w:bCs/>
        </w:rPr>
        <w:t>50571.21-2000</w:t>
      </w:r>
      <w:proofErr w:type="gramEnd"/>
      <w:r w:rsidRPr="00BF007E">
        <w:rPr>
          <w:rFonts w:eastAsia="Calibri"/>
          <w:bCs/>
        </w:rPr>
        <w:t>, ГОСТ Р 50571.22-2000 и ПУЭ, 7-я редакция.</w:t>
      </w:r>
    </w:p>
    <w:p w14:paraId="5B5BB821"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rFonts w:eastAsia="Calibri"/>
          <w:bCs/>
        </w:rPr>
      </w:pPr>
      <w:r w:rsidRPr="00BF007E">
        <w:rPr>
          <w:rFonts w:eastAsia="Calibri"/>
          <w:bCs/>
        </w:rPr>
        <w:t xml:space="preserve">К </w:t>
      </w:r>
      <w:r w:rsidRPr="00BF007E">
        <w:rPr>
          <w:rFonts w:eastAsia="Calibri"/>
          <w:bCs/>
          <w:iCs/>
        </w:rPr>
        <w:t>системе защитного заземления</w:t>
      </w:r>
      <w:r w:rsidRPr="00BF007E">
        <w:rPr>
          <w:rFonts w:eastAsia="Calibri"/>
          <w:bCs/>
        </w:rPr>
        <w:t xml:space="preserve"> (СЗЗ) должны быть подключены, помимо основного и дополнительного инженерного оборудования, монтажные шкафы с установленным в них оборудованием и предусмотрено заземление внешних блоков кондиционеров, системы трубопроводов и </w:t>
      </w:r>
      <w:proofErr w:type="gramStart"/>
      <w:r w:rsidRPr="00BF007E">
        <w:rPr>
          <w:rFonts w:eastAsia="Calibri"/>
          <w:bCs/>
        </w:rPr>
        <w:t>т.п.</w:t>
      </w:r>
      <w:proofErr w:type="gramEnd"/>
    </w:p>
    <w:p w14:paraId="68B3B0B6" w14:textId="77777777" w:rsidR="00075143" w:rsidRPr="00BF007E" w:rsidRDefault="00075143" w:rsidP="00075143">
      <w:pPr>
        <w:ind w:left="567"/>
        <w:rPr>
          <w:b/>
          <w:bCs/>
        </w:rPr>
      </w:pPr>
      <w:r w:rsidRPr="00BF007E">
        <w:rPr>
          <w:b/>
          <w:bCs/>
        </w:rPr>
        <w:t>2.11</w:t>
      </w:r>
      <w:r w:rsidRPr="00BF007E">
        <w:rPr>
          <w:b/>
          <w:bCs/>
        </w:rPr>
        <w:tab/>
        <w:t>Требования к системе молниезащиты технологического оборудования.</w:t>
      </w:r>
    </w:p>
    <w:p w14:paraId="508F3771" w14:textId="77777777" w:rsidR="00075143" w:rsidRPr="00BF007E" w:rsidRDefault="00075143" w:rsidP="00075143">
      <w:pPr>
        <w:widowControl w:val="0"/>
        <w:numPr>
          <w:ilvl w:val="2"/>
          <w:numId w:val="0"/>
        </w:numPr>
        <w:autoSpaceDE w:val="0"/>
        <w:autoSpaceDN w:val="0"/>
        <w:adjustRightInd w:val="0"/>
        <w:spacing w:before="120" w:after="120"/>
        <w:ind w:firstLine="567"/>
        <w:jc w:val="both"/>
        <w:rPr>
          <w:rFonts w:eastAsia="Calibri"/>
          <w:bCs/>
        </w:rPr>
      </w:pPr>
      <w:r w:rsidRPr="00BF007E">
        <w:rPr>
          <w:rFonts w:eastAsia="Calibri"/>
          <w:bCs/>
        </w:rPr>
        <w:t>Должна быть предусмотрена молниезащита здания ЦОД, технологического оборудования, размещенного на кровле зданий, оборудования приточно-вытяжной вентиляции, чиллеров, конденсаторных блоков.</w:t>
      </w:r>
    </w:p>
    <w:p w14:paraId="214ED786" w14:textId="77777777" w:rsidR="00075143" w:rsidRPr="00BF007E" w:rsidRDefault="00075143" w:rsidP="00075143">
      <w:pPr>
        <w:ind w:left="567"/>
        <w:rPr>
          <w:b/>
          <w:bCs/>
        </w:rPr>
      </w:pPr>
      <w:r w:rsidRPr="00BF007E">
        <w:rPr>
          <w:b/>
          <w:bCs/>
        </w:rPr>
        <w:t>2.12</w:t>
      </w:r>
      <w:r w:rsidRPr="00BF007E">
        <w:rPr>
          <w:b/>
          <w:bCs/>
        </w:rPr>
        <w:tab/>
        <w:t>Требования к телекоммуникационным ресурсам ЦОД.</w:t>
      </w:r>
    </w:p>
    <w:p w14:paraId="68AEF19D" w14:textId="77777777" w:rsidR="00075143" w:rsidRPr="00BF007E" w:rsidRDefault="00075143" w:rsidP="00075143">
      <w:pPr>
        <w:pStyle w:val="affffff3"/>
        <w:rPr>
          <w:sz w:val="24"/>
          <w:szCs w:val="24"/>
        </w:rPr>
      </w:pPr>
      <w:r w:rsidRPr="00BF007E">
        <w:rPr>
          <w:sz w:val="24"/>
          <w:szCs w:val="24"/>
        </w:rPr>
        <w:t>Должен быть подтвержден факт открытости для присутствия провайдеров в ЦОД, предоставить перечень провайдеров, которые уже предоставляют свои услуги.</w:t>
      </w:r>
    </w:p>
    <w:p w14:paraId="1A780E3F" w14:textId="77777777" w:rsidR="00075143" w:rsidRPr="00BF007E" w:rsidRDefault="00075143" w:rsidP="00075143">
      <w:pPr>
        <w:pStyle w:val="affffff3"/>
        <w:ind w:firstLine="567"/>
        <w:rPr>
          <w:sz w:val="24"/>
          <w:szCs w:val="24"/>
        </w:rPr>
      </w:pPr>
      <w:r w:rsidRPr="00BF007E">
        <w:rPr>
          <w:sz w:val="24"/>
          <w:szCs w:val="24"/>
        </w:rPr>
        <w:t>Поддержка не менее двух оптических вводов российских операторов связи независимыми кабельными трассами.</w:t>
      </w:r>
    </w:p>
    <w:p w14:paraId="0AC7442E" w14:textId="77777777" w:rsidR="00075143" w:rsidRPr="00BF007E" w:rsidRDefault="00075143" w:rsidP="00075143">
      <w:pPr>
        <w:spacing w:line="276" w:lineRule="auto"/>
        <w:ind w:firstLine="567"/>
        <w:jc w:val="both"/>
      </w:pPr>
      <w:r w:rsidRPr="00BF007E">
        <w:t xml:space="preserve">Должна быть возможность подключения предоставляемых ресурсов к сети Интернет к 2 и более провайдерам с собственной AS IP, а также к </w:t>
      </w:r>
      <w:r w:rsidRPr="00BF007E">
        <w:rPr>
          <w:lang w:val="en-US"/>
        </w:rPr>
        <w:t>AS</w:t>
      </w:r>
      <w:r w:rsidRPr="00BF007E">
        <w:t xml:space="preserve"> </w:t>
      </w:r>
      <w:r w:rsidRPr="00BF007E">
        <w:rPr>
          <w:lang w:val="en-US"/>
        </w:rPr>
        <w:t>IP</w:t>
      </w:r>
      <w:r w:rsidRPr="00BF007E">
        <w:t xml:space="preserve"> Заказчика.</w:t>
      </w:r>
    </w:p>
    <w:p w14:paraId="198F6285" w14:textId="77777777" w:rsidR="00075143" w:rsidRPr="00BF007E" w:rsidRDefault="00075143" w:rsidP="00075143">
      <w:pPr>
        <w:spacing w:line="276" w:lineRule="auto"/>
        <w:ind w:firstLine="567"/>
        <w:jc w:val="both"/>
      </w:pPr>
      <w:r w:rsidRPr="00BF007E">
        <w:t>Круговая сетевая задержка (</w:t>
      </w:r>
      <w:r w:rsidRPr="00BF007E">
        <w:rPr>
          <w:lang w:val="en-US"/>
        </w:rPr>
        <w:t>RTT</w:t>
      </w:r>
      <w:r w:rsidRPr="00BF007E">
        <w:t>) между текущим ЦОД Заказчика по адресу г. Новосибирск, ул. Орджоникидзе 32 и ЦОД Исполнителя – должна составлять не более 8 мс.</w:t>
      </w:r>
    </w:p>
    <w:p w14:paraId="2CC33892" w14:textId="77777777" w:rsidR="00075143" w:rsidRPr="00BF007E" w:rsidRDefault="00075143" w:rsidP="00075143">
      <w:pPr>
        <w:pStyle w:val="12"/>
        <w:spacing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t>3.ТРЕБОВАНИЯ К УСЛУГЕ «ВИРТУАЛЬНЫЙ ЦЕНТР ОБРАБОТКИ ДАННЫХ»</w:t>
      </w:r>
    </w:p>
    <w:p w14:paraId="585E11FA" w14:textId="77777777" w:rsidR="00075143" w:rsidRPr="00BF007E" w:rsidRDefault="00075143" w:rsidP="00075143">
      <w:pPr>
        <w:spacing w:line="276" w:lineRule="auto"/>
        <w:ind w:firstLine="567"/>
        <w:jc w:val="both"/>
      </w:pPr>
      <w:r w:rsidRPr="00BF007E">
        <w:t>Услуга облачной платформы для организации Виртуального центра обработки данных (далее – ВЦОД) предоставляется Исполнителем по принципу готового сервиса. Исполнитель предоставляет Заказчику права на доступ к услуге, необходимые для гранулярного управления ИТ системами, при этом, проведение работ, связанных с обслуживанием платформы, находятся в зоне ответственности Исполнителя.</w:t>
      </w:r>
    </w:p>
    <w:p w14:paraId="2BE494F7" w14:textId="77777777" w:rsidR="00075143" w:rsidRPr="00BF007E" w:rsidRDefault="00075143" w:rsidP="00075143">
      <w:pPr>
        <w:spacing w:line="276" w:lineRule="auto"/>
        <w:ind w:firstLine="567"/>
        <w:jc w:val="both"/>
      </w:pPr>
      <w:r w:rsidRPr="00BF007E">
        <w:t>Для обеспечения отказоустойчивости Исполнитель должен предусмотреть избыточность на уровне компонентов комплекса, на базе которого реализуется Услуга.</w:t>
      </w:r>
    </w:p>
    <w:p w14:paraId="7B3385D8" w14:textId="77777777" w:rsidR="00075143" w:rsidRPr="00BF007E" w:rsidRDefault="00075143" w:rsidP="00075143">
      <w:pPr>
        <w:spacing w:line="276" w:lineRule="auto"/>
        <w:ind w:firstLine="567"/>
        <w:jc w:val="both"/>
      </w:pPr>
      <w:r w:rsidRPr="00BF007E">
        <w:t>При необходимости среда вычислений должна быть защищена дополнительными средствами как информационной, так и физической безопасности, согласно требованиям и информационной безопасности настоящего технического задания.</w:t>
      </w:r>
    </w:p>
    <w:p w14:paraId="02A29F91" w14:textId="77777777" w:rsidR="00075143" w:rsidRPr="00BF007E" w:rsidRDefault="00075143" w:rsidP="00075143">
      <w:pPr>
        <w:spacing w:line="276" w:lineRule="auto"/>
        <w:ind w:firstLine="567"/>
        <w:jc w:val="both"/>
      </w:pPr>
      <w:r w:rsidRPr="00BF007E">
        <w:t>Платформа ВЦОД должна включать в себя два сегмента:</w:t>
      </w:r>
    </w:p>
    <w:p w14:paraId="33D026F6" w14:textId="77777777" w:rsidR="00075143" w:rsidRPr="00BF007E" w:rsidRDefault="00075143" w:rsidP="00D84302">
      <w:pPr>
        <w:pStyle w:val="a8"/>
        <w:numPr>
          <w:ilvl w:val="1"/>
          <w:numId w:val="37"/>
        </w:numPr>
        <w:spacing w:after="160" w:line="276" w:lineRule="auto"/>
        <w:ind w:left="1134"/>
        <w:jc w:val="both"/>
      </w:pPr>
      <w:r w:rsidRPr="00BF007E">
        <w:t>Частное облако – выделенный для Заказчика кластер вычислительных узлов.</w:t>
      </w:r>
    </w:p>
    <w:p w14:paraId="5373886E" w14:textId="77777777" w:rsidR="00075143" w:rsidRPr="00BF007E" w:rsidRDefault="00075143" w:rsidP="00D84302">
      <w:pPr>
        <w:pStyle w:val="a8"/>
        <w:numPr>
          <w:ilvl w:val="1"/>
          <w:numId w:val="37"/>
        </w:numPr>
        <w:spacing w:after="160" w:line="276" w:lineRule="auto"/>
        <w:ind w:left="1134"/>
        <w:jc w:val="both"/>
      </w:pPr>
      <w:r w:rsidRPr="00BF007E">
        <w:t>Публичное облако - ресурсы, выделяемые Заказчику в общем пуле ресурсов Исполнителя.</w:t>
      </w:r>
    </w:p>
    <w:p w14:paraId="1245C55F" w14:textId="77777777" w:rsidR="00075143" w:rsidRPr="00BF007E" w:rsidRDefault="00075143" w:rsidP="00075143">
      <w:pPr>
        <w:spacing w:line="276" w:lineRule="auto"/>
        <w:ind w:firstLine="567"/>
        <w:jc w:val="both"/>
      </w:pPr>
      <w:r w:rsidRPr="00BF007E">
        <w:t>Заказчик должен иметь возможность задействовать тот объем ресурсов, который необходим ему для решения текущих задач в определенный момент времени.</w:t>
      </w:r>
    </w:p>
    <w:p w14:paraId="19B18616" w14:textId="77777777" w:rsidR="00075143" w:rsidRPr="00BF007E" w:rsidRDefault="00075143" w:rsidP="00075143">
      <w:pPr>
        <w:spacing w:line="276" w:lineRule="auto"/>
        <w:ind w:firstLine="567"/>
        <w:jc w:val="both"/>
      </w:pPr>
      <w:r w:rsidRPr="00BF007E">
        <w:t>Исполнитель должен своевременно, по запросу Заказчика, расширять вычислительные ресурсы Частного облака, в срок не позднее 20 (двадцати) рабочих дней с момента запроса. При невозможности предоставления ресурсов в указанный срок, по согласованию с Заказчиком Исполнитель предоставляет Заказчику оборудование иной конфигурации или ресурсы в публичном облаке ВЦОД в безвозмездное пользование (до момента поставки оборудования типовой конфигурации (Профили 1 -3).</w:t>
      </w:r>
    </w:p>
    <w:p w14:paraId="4A71B2CA" w14:textId="77777777" w:rsidR="00075143" w:rsidRPr="00BF007E" w:rsidRDefault="00075143" w:rsidP="00075143">
      <w:pPr>
        <w:spacing w:line="276" w:lineRule="auto"/>
        <w:ind w:firstLine="567"/>
        <w:jc w:val="both"/>
      </w:pPr>
      <w:r w:rsidRPr="00BF007E">
        <w:t>Исполнитель должен предоставить возможность оперативного предоставления вычислительных ресурсов и ресурсов хранения данных в Публичном облаке, в срок не позднее 1 (одного) рабочего дня с момента запроса Заказчика.</w:t>
      </w:r>
    </w:p>
    <w:p w14:paraId="06E4BD16" w14:textId="77777777" w:rsidR="00075143" w:rsidRPr="00BF007E" w:rsidRDefault="00075143" w:rsidP="00075143">
      <w:pPr>
        <w:spacing w:line="276" w:lineRule="auto"/>
        <w:ind w:firstLine="567"/>
        <w:jc w:val="both"/>
      </w:pPr>
      <w:r w:rsidRPr="00BF007E">
        <w:lastRenderedPageBreak/>
        <w:t>ВЦОД должен быть построен на платформе среды виртуализации VMware редакции не ниже 6.7, при этом Заказчик должен иметь возможность задействовать в работе отдельные физические серверы с установкой туда операционной системы по требованию.</w:t>
      </w:r>
    </w:p>
    <w:p w14:paraId="1036B655" w14:textId="77777777" w:rsidR="00075143" w:rsidRPr="00BF007E" w:rsidRDefault="00075143" w:rsidP="00075143">
      <w:pPr>
        <w:spacing w:line="276" w:lineRule="auto"/>
        <w:ind w:firstLine="567"/>
        <w:jc w:val="both"/>
      </w:pPr>
      <w:r w:rsidRPr="00BF007E">
        <w:t>Самостоятельно пользуясь Услугой, через интерфейс самообслуживания, авторизованные пользователи Заказчика, должны иметь возможность:</w:t>
      </w:r>
    </w:p>
    <w:p w14:paraId="1DFD9D58" w14:textId="77777777" w:rsidR="00075143" w:rsidRPr="00BF007E" w:rsidRDefault="00075143" w:rsidP="00D84302">
      <w:pPr>
        <w:pStyle w:val="a8"/>
        <w:numPr>
          <w:ilvl w:val="0"/>
          <w:numId w:val="38"/>
        </w:numPr>
        <w:spacing w:after="160" w:line="276" w:lineRule="auto"/>
        <w:ind w:left="1134" w:hanging="567"/>
        <w:jc w:val="both"/>
      </w:pPr>
      <w:r w:rsidRPr="00BF007E">
        <w:t>создавать виртуальные машины по отдельности и в виде групп;</w:t>
      </w:r>
    </w:p>
    <w:p w14:paraId="2589F0DE" w14:textId="77777777" w:rsidR="00075143" w:rsidRPr="00BF007E" w:rsidRDefault="00075143" w:rsidP="00D84302">
      <w:pPr>
        <w:pStyle w:val="a8"/>
        <w:numPr>
          <w:ilvl w:val="0"/>
          <w:numId w:val="38"/>
        </w:numPr>
        <w:spacing w:after="160" w:line="276" w:lineRule="auto"/>
        <w:ind w:left="1134" w:hanging="567"/>
        <w:jc w:val="both"/>
      </w:pPr>
      <w:r w:rsidRPr="00BF007E">
        <w:t>управлять работой виртуальных машин (включить, выключить и перезагрузить);</w:t>
      </w:r>
    </w:p>
    <w:p w14:paraId="37EA3B75" w14:textId="77777777" w:rsidR="00075143" w:rsidRPr="00BF007E" w:rsidRDefault="00075143" w:rsidP="00D84302">
      <w:pPr>
        <w:pStyle w:val="a8"/>
        <w:numPr>
          <w:ilvl w:val="0"/>
          <w:numId w:val="38"/>
        </w:numPr>
        <w:spacing w:after="160" w:line="276" w:lineRule="auto"/>
        <w:ind w:left="1134" w:hanging="567"/>
        <w:jc w:val="both"/>
      </w:pPr>
      <w:r w:rsidRPr="00BF007E">
        <w:t xml:space="preserve">изменять конфигурацию виртуальных машин, в </w:t>
      </w:r>
      <w:proofErr w:type="gramStart"/>
      <w:r w:rsidRPr="00BF007E">
        <w:t>т.ч.</w:t>
      </w:r>
      <w:proofErr w:type="gramEnd"/>
      <w:r w:rsidRPr="00BF007E">
        <w:t xml:space="preserve"> конфигурацию вычислительных ресурсов, дисковую и сетевую;</w:t>
      </w:r>
    </w:p>
    <w:p w14:paraId="2FF7C3EF" w14:textId="77777777" w:rsidR="00075143" w:rsidRPr="00BF007E" w:rsidRDefault="00075143" w:rsidP="00D84302">
      <w:pPr>
        <w:pStyle w:val="a8"/>
        <w:numPr>
          <w:ilvl w:val="0"/>
          <w:numId w:val="38"/>
        </w:numPr>
        <w:spacing w:line="276" w:lineRule="auto"/>
        <w:ind w:left="1134" w:hanging="567"/>
        <w:jc w:val="both"/>
      </w:pPr>
      <w:r w:rsidRPr="00BF007E">
        <w:t>непосредственно получить доступ к консоли виртуальной машины;</w:t>
      </w:r>
    </w:p>
    <w:p w14:paraId="4F2465CA" w14:textId="77777777" w:rsidR="00075143" w:rsidRPr="00BF007E" w:rsidRDefault="00075143" w:rsidP="00D84302">
      <w:pPr>
        <w:pStyle w:val="a8"/>
        <w:numPr>
          <w:ilvl w:val="0"/>
          <w:numId w:val="38"/>
        </w:numPr>
        <w:spacing w:after="160" w:line="276" w:lineRule="auto"/>
        <w:ind w:left="1134" w:hanging="567"/>
        <w:jc w:val="both"/>
      </w:pPr>
      <w:r w:rsidRPr="00BF007E">
        <w:t>создавать копии виртуальных машин и их групп;</w:t>
      </w:r>
    </w:p>
    <w:p w14:paraId="4261D88A" w14:textId="77777777" w:rsidR="00075143" w:rsidRPr="00BF007E" w:rsidRDefault="00075143" w:rsidP="00D84302">
      <w:pPr>
        <w:pStyle w:val="a8"/>
        <w:numPr>
          <w:ilvl w:val="0"/>
          <w:numId w:val="38"/>
        </w:numPr>
        <w:spacing w:after="160" w:line="276" w:lineRule="auto"/>
        <w:ind w:left="1134" w:hanging="567"/>
        <w:jc w:val="both"/>
      </w:pPr>
      <w:r w:rsidRPr="00BF007E">
        <w:t>монтировать ISO образы CD/DVD;</w:t>
      </w:r>
    </w:p>
    <w:p w14:paraId="3EBCFE06" w14:textId="77777777" w:rsidR="00075143" w:rsidRPr="00BF007E" w:rsidRDefault="00075143" w:rsidP="00D84302">
      <w:pPr>
        <w:pStyle w:val="a8"/>
        <w:numPr>
          <w:ilvl w:val="0"/>
          <w:numId w:val="38"/>
        </w:numPr>
        <w:spacing w:after="160" w:line="276" w:lineRule="auto"/>
        <w:ind w:left="1134" w:hanging="567"/>
        <w:jc w:val="both"/>
      </w:pPr>
      <w:r w:rsidRPr="00BF007E">
        <w:t>по запросу удалять и добавлять сети на базе VLAN для частного сегмента облака (кроме сетей, использующихся для функционирования инфраструктуры);</w:t>
      </w:r>
    </w:p>
    <w:p w14:paraId="736A087D" w14:textId="77777777" w:rsidR="00075143" w:rsidRPr="00BF007E" w:rsidRDefault="00075143" w:rsidP="00D84302">
      <w:pPr>
        <w:pStyle w:val="a8"/>
        <w:numPr>
          <w:ilvl w:val="0"/>
          <w:numId w:val="38"/>
        </w:numPr>
        <w:spacing w:after="160" w:line="276" w:lineRule="auto"/>
        <w:ind w:left="1134" w:hanging="567"/>
        <w:jc w:val="both"/>
      </w:pPr>
      <w:r w:rsidRPr="00BF007E">
        <w:t>удалять и добавлять внутренние логические сети VMware NSX (если применимо), управлять подключением виртуальных машин к сетям;</w:t>
      </w:r>
    </w:p>
    <w:p w14:paraId="45D49B38" w14:textId="77777777" w:rsidR="00075143" w:rsidRPr="00BF007E" w:rsidRDefault="00075143" w:rsidP="00D84302">
      <w:pPr>
        <w:pStyle w:val="a8"/>
        <w:numPr>
          <w:ilvl w:val="0"/>
          <w:numId w:val="38"/>
        </w:numPr>
        <w:spacing w:after="160" w:line="276" w:lineRule="auto"/>
        <w:ind w:left="1134" w:hanging="567"/>
        <w:jc w:val="both"/>
      </w:pPr>
      <w:r w:rsidRPr="00BF007E">
        <w:t>создавать и удалять виртуальные маршрутизаторы VMware NSX, управлять сервисами этих виртуальных маршрутизаторов;</w:t>
      </w:r>
    </w:p>
    <w:p w14:paraId="08539E45" w14:textId="77777777" w:rsidR="00075143" w:rsidRPr="00BF007E" w:rsidRDefault="00075143" w:rsidP="00D84302">
      <w:pPr>
        <w:pStyle w:val="a8"/>
        <w:numPr>
          <w:ilvl w:val="0"/>
          <w:numId w:val="38"/>
        </w:numPr>
        <w:spacing w:after="160" w:line="276" w:lineRule="auto"/>
        <w:ind w:left="1134" w:hanging="567"/>
        <w:jc w:val="both"/>
      </w:pPr>
      <w:r w:rsidRPr="00BF007E">
        <w:t>получать по запросу доступ к логам событий всех компонентов виртуальной инфраструктуры;</w:t>
      </w:r>
    </w:p>
    <w:p w14:paraId="0AEB7843" w14:textId="77777777" w:rsidR="00075143" w:rsidRPr="00BF007E" w:rsidRDefault="00075143" w:rsidP="00D84302">
      <w:pPr>
        <w:pStyle w:val="a8"/>
        <w:numPr>
          <w:ilvl w:val="0"/>
          <w:numId w:val="38"/>
        </w:numPr>
        <w:spacing w:after="160" w:line="276" w:lineRule="auto"/>
        <w:ind w:left="1134" w:hanging="567"/>
        <w:jc w:val="both"/>
      </w:pPr>
      <w:r w:rsidRPr="00BF007E">
        <w:t>получать по запросу доступ к текущим и историческим данных мониторинга производительности компонентов виртуальной инфраструктуры и виртуальных машин.</w:t>
      </w:r>
    </w:p>
    <w:p w14:paraId="067168DA" w14:textId="77777777" w:rsidR="00075143" w:rsidRPr="00BF007E" w:rsidRDefault="00075143" w:rsidP="00075143">
      <w:pPr>
        <w:spacing w:line="276" w:lineRule="auto"/>
        <w:ind w:left="567"/>
        <w:jc w:val="both"/>
      </w:pPr>
      <w:r w:rsidRPr="00BF007E">
        <w:t>Путем направления запрос в службу технической поддержки контактные лица Заказчика могут запрашивать:</w:t>
      </w:r>
    </w:p>
    <w:p w14:paraId="47D023C0" w14:textId="77777777" w:rsidR="00075143" w:rsidRPr="00BF007E" w:rsidRDefault="00075143" w:rsidP="00D84302">
      <w:pPr>
        <w:pStyle w:val="a8"/>
        <w:numPr>
          <w:ilvl w:val="0"/>
          <w:numId w:val="38"/>
        </w:numPr>
        <w:spacing w:after="160" w:line="276" w:lineRule="auto"/>
        <w:ind w:left="1134" w:hanging="567"/>
        <w:jc w:val="both"/>
      </w:pPr>
      <w:r w:rsidRPr="00BF007E">
        <w:t>развертывание новых либо вывод из эксплуатации существующих хостов виртуализации, физических серверов;</w:t>
      </w:r>
    </w:p>
    <w:p w14:paraId="16F84B34" w14:textId="77777777" w:rsidR="00075143" w:rsidRPr="00BF007E" w:rsidRDefault="00075143" w:rsidP="00D84302">
      <w:pPr>
        <w:pStyle w:val="a8"/>
        <w:numPr>
          <w:ilvl w:val="0"/>
          <w:numId w:val="38"/>
        </w:numPr>
        <w:spacing w:after="160" w:line="276" w:lineRule="auto"/>
        <w:ind w:left="1134" w:hanging="567"/>
        <w:jc w:val="both"/>
      </w:pPr>
      <w:r w:rsidRPr="00BF007E">
        <w:t>предоставления либо изменение прав доступа заданным группам или пользователям;</w:t>
      </w:r>
    </w:p>
    <w:p w14:paraId="4E69C42F" w14:textId="77777777" w:rsidR="00075143" w:rsidRPr="00BF007E" w:rsidRDefault="00075143" w:rsidP="00D84302">
      <w:pPr>
        <w:pStyle w:val="a8"/>
        <w:numPr>
          <w:ilvl w:val="0"/>
          <w:numId w:val="38"/>
        </w:numPr>
        <w:spacing w:after="160" w:line="276" w:lineRule="auto"/>
        <w:ind w:left="1134" w:hanging="567"/>
        <w:jc w:val="both"/>
      </w:pPr>
      <w:r w:rsidRPr="00BF007E">
        <w:t>внесения изменений в конфигурацию виртуальной инфраструктуры, без изменения архитектуры сервиса.</w:t>
      </w:r>
    </w:p>
    <w:p w14:paraId="4A98250D" w14:textId="77777777" w:rsidR="00075143" w:rsidRPr="00BF007E" w:rsidRDefault="00075143" w:rsidP="00075143">
      <w:pPr>
        <w:spacing w:line="276" w:lineRule="auto"/>
        <w:ind w:firstLine="567"/>
        <w:jc w:val="both"/>
      </w:pPr>
      <w:r w:rsidRPr="00BF007E">
        <w:t xml:space="preserve">Должна быть реализована возможность копирования существующих виртуальных машин между текущей инфраструктурой Заказчика и Исполнителя, средствами </w:t>
      </w:r>
      <w:r w:rsidRPr="00BF007E">
        <w:rPr>
          <w:lang w:val="en-US"/>
        </w:rPr>
        <w:t>VMware</w:t>
      </w:r>
      <w:r w:rsidRPr="00BF007E">
        <w:t xml:space="preserve"> </w:t>
      </w:r>
      <w:r w:rsidRPr="00BF007E">
        <w:rPr>
          <w:lang w:val="en-US"/>
        </w:rPr>
        <w:t>Cloud</w:t>
      </w:r>
      <w:r w:rsidRPr="00BF007E">
        <w:t xml:space="preserve"> </w:t>
      </w:r>
      <w:r w:rsidRPr="00BF007E">
        <w:rPr>
          <w:lang w:val="en-US"/>
        </w:rPr>
        <w:t>Availability</w:t>
      </w:r>
      <w:r w:rsidRPr="00BF007E">
        <w:t>, без промежуточного сохранения данных в обе стороны.</w:t>
      </w:r>
    </w:p>
    <w:p w14:paraId="49D245BB" w14:textId="77777777" w:rsidR="00075143" w:rsidRPr="00BF007E" w:rsidRDefault="00075143" w:rsidP="00075143">
      <w:pPr>
        <w:spacing w:line="276" w:lineRule="auto"/>
        <w:ind w:firstLine="567"/>
        <w:jc w:val="both"/>
      </w:pPr>
      <w:r w:rsidRPr="00BF007E">
        <w:t>Должна быть организована сетевая защита предоставленной инфраструктуры Заказчика от атак из сети Интернет и попыток взлома.</w:t>
      </w:r>
    </w:p>
    <w:p w14:paraId="22C9E0E4" w14:textId="77777777" w:rsidR="00075143" w:rsidRPr="00BF007E" w:rsidRDefault="00075143" w:rsidP="00075143">
      <w:pPr>
        <w:spacing w:line="276" w:lineRule="auto"/>
        <w:ind w:firstLine="567"/>
        <w:jc w:val="both"/>
      </w:pPr>
      <w:r w:rsidRPr="00BF007E">
        <w:t xml:space="preserve">Исполнитель должен самостоятельно анонсировать автономную систему </w:t>
      </w:r>
      <w:r w:rsidRPr="00BF007E">
        <w:rPr>
          <w:lang w:val="en-US"/>
        </w:rPr>
        <w:t>IP</w:t>
      </w:r>
      <w:r w:rsidRPr="00BF007E">
        <w:t xml:space="preserve"> адресов Заказчика.</w:t>
      </w:r>
    </w:p>
    <w:p w14:paraId="35C54905" w14:textId="77777777" w:rsidR="00075143" w:rsidRPr="00BF007E" w:rsidRDefault="00075143" w:rsidP="00075143">
      <w:pPr>
        <w:spacing w:line="276" w:lineRule="auto"/>
        <w:ind w:firstLine="567"/>
        <w:jc w:val="both"/>
      </w:pPr>
      <w:r w:rsidRPr="00BF007E">
        <w:t>Должна быть организована возможность сохранения и выгрузки резервных копий виртуальных машин.</w:t>
      </w:r>
    </w:p>
    <w:p w14:paraId="6C8F1583" w14:textId="77777777" w:rsidR="00075143" w:rsidRPr="00BF007E" w:rsidRDefault="00075143" w:rsidP="00075143">
      <w:pPr>
        <w:spacing w:line="276" w:lineRule="auto"/>
        <w:ind w:firstLine="567"/>
        <w:jc w:val="both"/>
      </w:pPr>
      <w:r w:rsidRPr="00BF007E">
        <w:t xml:space="preserve">Должна быть обеспечена возможность создания и установки собственных и предлагаемых третьими лицами сборок виртуальных машин посредством Virtual </w:t>
      </w:r>
      <w:proofErr w:type="spellStart"/>
      <w:r w:rsidRPr="00BF007E">
        <w:t>Appliance</w:t>
      </w:r>
      <w:proofErr w:type="spellEnd"/>
      <w:r w:rsidRPr="00BF007E">
        <w:t>.</w:t>
      </w:r>
    </w:p>
    <w:p w14:paraId="4839347B" w14:textId="77777777" w:rsidR="00075143" w:rsidRPr="00BF007E" w:rsidRDefault="00075143" w:rsidP="00075143">
      <w:pPr>
        <w:spacing w:line="276" w:lineRule="auto"/>
        <w:ind w:firstLine="567"/>
        <w:jc w:val="both"/>
      </w:pPr>
      <w:r w:rsidRPr="00BF007E">
        <w:t xml:space="preserve">Должна быть обеспечена возможность объединения информационно-технологической инфраструктуры Заказчика на базе VMware </w:t>
      </w:r>
      <w:proofErr w:type="spellStart"/>
      <w:r w:rsidRPr="00BF007E">
        <w:t>vSphere</w:t>
      </w:r>
      <w:proofErr w:type="spellEnd"/>
      <w:r w:rsidRPr="00BF007E">
        <w:t xml:space="preserve"> и предоставляемой Исполнителем информационно-технологической инфраструктуры на базе VMware </w:t>
      </w:r>
      <w:proofErr w:type="spellStart"/>
      <w:r w:rsidRPr="00BF007E">
        <w:t>Cloud</w:t>
      </w:r>
      <w:proofErr w:type="spellEnd"/>
      <w:r w:rsidRPr="00BF007E">
        <w:t xml:space="preserve"> </w:t>
      </w:r>
      <w:proofErr w:type="spellStart"/>
      <w:r w:rsidRPr="00BF007E">
        <w:t>Director</w:t>
      </w:r>
      <w:proofErr w:type="spellEnd"/>
    </w:p>
    <w:p w14:paraId="559F301E" w14:textId="77777777" w:rsidR="00075143" w:rsidRPr="00BF007E" w:rsidRDefault="00075143" w:rsidP="00075143">
      <w:pPr>
        <w:spacing w:line="276" w:lineRule="auto"/>
        <w:ind w:firstLine="567"/>
        <w:jc w:val="both"/>
      </w:pPr>
      <w:r w:rsidRPr="00BF007E">
        <w:t>Для обеспечения отказоустойчивости и минимизации времени простоя при доступе к ВЦОД Заказчика из сети Интернет, Исполнитель должен:</w:t>
      </w:r>
    </w:p>
    <w:p w14:paraId="5705DC25" w14:textId="77777777" w:rsidR="00075143" w:rsidRPr="00BF007E" w:rsidRDefault="00075143" w:rsidP="00D84302">
      <w:pPr>
        <w:pStyle w:val="a8"/>
        <w:numPr>
          <w:ilvl w:val="0"/>
          <w:numId w:val="38"/>
        </w:numPr>
        <w:spacing w:after="160" w:line="276" w:lineRule="auto"/>
        <w:ind w:left="1134" w:hanging="567"/>
        <w:jc w:val="both"/>
      </w:pPr>
      <w:r w:rsidRPr="00BF007E">
        <w:t>Обеспечить подключение ресурсов ВЦОД к сети Интернет резервируемыми каналами связи (не менее двух) пропускной способностью не менее 1 Гбит/с каждый.</w:t>
      </w:r>
    </w:p>
    <w:p w14:paraId="16DB4AD7" w14:textId="77777777" w:rsidR="00075143" w:rsidRPr="00BF007E" w:rsidRDefault="00075143" w:rsidP="00D84302">
      <w:pPr>
        <w:pStyle w:val="a8"/>
        <w:numPr>
          <w:ilvl w:val="0"/>
          <w:numId w:val="38"/>
        </w:numPr>
        <w:spacing w:after="160" w:line="276" w:lineRule="auto"/>
        <w:ind w:left="1134" w:hanging="567"/>
        <w:jc w:val="both"/>
      </w:pPr>
      <w:r w:rsidRPr="00BF007E">
        <w:lastRenderedPageBreak/>
        <w:t>поставщики телекоммуникационных услуг, обеспечивающие подключение к сети интернет Исполнителя, должны использовать территориально разнесенные вводы волоконно-оптического кабеля в ЦОД;</w:t>
      </w:r>
    </w:p>
    <w:p w14:paraId="75D2D3F2" w14:textId="77777777" w:rsidR="00075143" w:rsidRPr="00BF007E" w:rsidRDefault="00075143" w:rsidP="00D84302">
      <w:pPr>
        <w:pStyle w:val="a8"/>
        <w:numPr>
          <w:ilvl w:val="0"/>
          <w:numId w:val="38"/>
        </w:numPr>
        <w:spacing w:line="276" w:lineRule="auto"/>
        <w:ind w:left="1134" w:hanging="567"/>
        <w:jc w:val="both"/>
      </w:pPr>
      <w:r w:rsidRPr="00BF007E">
        <w:t>Исполнитель должен обеспечить возможность настройки динамической маршрутизации (BGP) для выделенной сети;</w:t>
      </w:r>
    </w:p>
    <w:p w14:paraId="3419F3CF" w14:textId="77777777" w:rsidR="00075143" w:rsidRPr="00BF007E" w:rsidRDefault="00075143" w:rsidP="00D84302">
      <w:pPr>
        <w:pStyle w:val="a8"/>
        <w:numPr>
          <w:ilvl w:val="0"/>
          <w:numId w:val="38"/>
        </w:numPr>
        <w:spacing w:after="160" w:line="276" w:lineRule="auto"/>
        <w:ind w:left="1134" w:hanging="567"/>
        <w:jc w:val="both"/>
      </w:pPr>
      <w:r w:rsidRPr="00BF007E">
        <w:t xml:space="preserve">Исполнитель должен обеспечить возможность настройки приоритезации анонсирования выделенных IPv4 адресов по заявкам Заказчика средствами протокола </w:t>
      </w:r>
      <w:r w:rsidRPr="00BF007E">
        <w:rPr>
          <w:lang w:val="en-US"/>
        </w:rPr>
        <w:t>BGP</w:t>
      </w:r>
      <w:r w:rsidRPr="00BF007E">
        <w:t>;</w:t>
      </w:r>
    </w:p>
    <w:p w14:paraId="62AB20A4" w14:textId="77777777" w:rsidR="00075143" w:rsidRPr="00BF007E" w:rsidRDefault="00075143" w:rsidP="00D84302">
      <w:pPr>
        <w:pStyle w:val="a8"/>
        <w:numPr>
          <w:ilvl w:val="0"/>
          <w:numId w:val="38"/>
        </w:numPr>
        <w:spacing w:after="160" w:line="276" w:lineRule="auto"/>
        <w:ind w:left="1134" w:hanging="567"/>
        <w:jc w:val="both"/>
      </w:pPr>
      <w:r w:rsidRPr="00BF007E">
        <w:t xml:space="preserve"> Исполнитель должен обеспечить в ЦОД автоматическое или автоматизированное       переключение канала доступа в сеть Интернет в случае сбоев или не соответствия значений параметров качества каналов доступа в сеть Интернет в срок не более 30 минут после выявления проблемы или обращения Заказчика </w:t>
      </w:r>
    </w:p>
    <w:p w14:paraId="5A10289D" w14:textId="77777777" w:rsidR="00075143" w:rsidRPr="00BF007E" w:rsidRDefault="00075143" w:rsidP="00075143">
      <w:pPr>
        <w:spacing w:line="276" w:lineRule="auto"/>
        <w:ind w:firstLine="567"/>
        <w:jc w:val="both"/>
      </w:pPr>
      <w:r w:rsidRPr="00BF007E">
        <w:t xml:space="preserve">Должна быть включена по умолчанию функция High </w:t>
      </w:r>
      <w:proofErr w:type="spellStart"/>
      <w:r w:rsidRPr="00BF007E">
        <w:t>Availability</w:t>
      </w:r>
      <w:proofErr w:type="spellEnd"/>
      <w:r w:rsidRPr="00BF007E">
        <w:t xml:space="preserve"> (автоматический перенос виртуальных машин на резервный хост в случае выхода из строя хоста).</w:t>
      </w:r>
    </w:p>
    <w:p w14:paraId="38F30499" w14:textId="77777777" w:rsidR="00075143" w:rsidRPr="00BF007E" w:rsidRDefault="00075143" w:rsidP="00075143">
      <w:pPr>
        <w:pStyle w:val="24"/>
        <w:spacing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t>3.1 Требования к инфраструктуре Частного облака</w:t>
      </w:r>
    </w:p>
    <w:p w14:paraId="5E043B32" w14:textId="77777777" w:rsidR="00075143" w:rsidRPr="00BF007E" w:rsidRDefault="00075143" w:rsidP="00075143">
      <w:pPr>
        <w:spacing w:line="276" w:lineRule="auto"/>
        <w:ind w:firstLine="567"/>
        <w:jc w:val="both"/>
      </w:pPr>
      <w:r w:rsidRPr="00BF007E">
        <w:t xml:space="preserve">Частное выделенное облако должно размещаться на выделенном кластере серверов, который не используется другими клиентами, с резервированием минимум </w:t>
      </w:r>
      <w:r w:rsidRPr="00BF007E">
        <w:rPr>
          <w:lang w:val="en-US"/>
        </w:rPr>
        <w:t>N</w:t>
      </w:r>
      <w:r w:rsidRPr="00BF007E">
        <w:t xml:space="preserve">+1. </w:t>
      </w:r>
    </w:p>
    <w:p w14:paraId="635FD04B" w14:textId="77777777" w:rsidR="00075143" w:rsidRPr="00BF007E" w:rsidRDefault="00075143" w:rsidP="00075143">
      <w:pPr>
        <w:spacing w:line="276" w:lineRule="auto"/>
        <w:ind w:firstLine="567"/>
        <w:jc w:val="both"/>
      </w:pPr>
      <w:r w:rsidRPr="00BF007E">
        <w:t>Платформа управления виртуализацией должна обеспечивать изоляцию вычислительных процессов и аппаратных ресурсов друг от друга.</w:t>
      </w:r>
    </w:p>
    <w:p w14:paraId="6DC6B2FF" w14:textId="77777777" w:rsidR="00075143" w:rsidRPr="00BF007E" w:rsidRDefault="00075143" w:rsidP="00075143">
      <w:pPr>
        <w:spacing w:line="276" w:lineRule="auto"/>
        <w:ind w:firstLine="567"/>
        <w:jc w:val="both"/>
      </w:pPr>
      <w:r w:rsidRPr="00BF007E">
        <w:t>У Заказчика должен быть выбор конфигураций физических серверов под конкретные задачи на основе Профилей. Объем оперативной памяти на физическом при необходимости в каждом из должен быть увеличен по запросу в соответствии с утвержденной стоимостью в сроки не позднее 10 рабочих дней с момент поступления запроса от Заказчика.</w:t>
      </w:r>
    </w:p>
    <w:p w14:paraId="7ACDD419" w14:textId="77777777" w:rsidR="00075143" w:rsidRPr="00BF007E" w:rsidRDefault="00075143" w:rsidP="00075143">
      <w:pPr>
        <w:spacing w:line="276" w:lineRule="auto"/>
        <w:ind w:firstLine="567"/>
        <w:jc w:val="both"/>
      </w:pPr>
      <w:r w:rsidRPr="00BF007E">
        <w:t>Все используемое в рамках предоставления Услуги оборудование должно присутствовать в списках совместимого на официальном сайте производителя программного обеспечения (</w:t>
      </w:r>
      <w:r w:rsidRPr="00BF007E">
        <w:rPr>
          <w:lang w:val="en-US"/>
        </w:rPr>
        <w:t>VMware</w:t>
      </w:r>
      <w:r w:rsidRPr="00BF007E">
        <w:t xml:space="preserve">) по адресу: </w:t>
      </w:r>
      <w:hyperlink r:id="rId21" w:history="1">
        <w:r w:rsidRPr="00BF007E">
          <w:rPr>
            <w:rStyle w:val="a7"/>
          </w:rPr>
          <w:t>https://www.vmware.com/resources/compatibility/search.php</w:t>
        </w:r>
      </w:hyperlink>
      <w:r w:rsidRPr="00BF007E">
        <w:t xml:space="preserve"> со сроком поддержки не менее 3-х лет с даты подписания Договора.</w:t>
      </w:r>
    </w:p>
    <w:p w14:paraId="454EBFD6" w14:textId="77777777" w:rsidR="00075143" w:rsidRPr="00BF007E" w:rsidRDefault="00075143" w:rsidP="00075143">
      <w:pPr>
        <w:spacing w:line="276" w:lineRule="auto"/>
        <w:ind w:firstLine="567"/>
        <w:jc w:val="both"/>
      </w:pPr>
    </w:p>
    <w:p w14:paraId="79225F36" w14:textId="77777777" w:rsidR="00075143" w:rsidRPr="00BF007E" w:rsidRDefault="00075143" w:rsidP="00075143">
      <w:pPr>
        <w:spacing w:line="276" w:lineRule="auto"/>
        <w:ind w:firstLine="567"/>
        <w:jc w:val="both"/>
        <w:rPr>
          <w:b/>
          <w:bCs/>
        </w:rPr>
      </w:pPr>
      <w:r w:rsidRPr="00BF007E">
        <w:rPr>
          <w:b/>
          <w:bCs/>
        </w:rPr>
        <w:t>Профили серверного оборудования для организации Частного облака:</w:t>
      </w:r>
    </w:p>
    <w:p w14:paraId="36AB9F17" w14:textId="77777777" w:rsidR="00075143" w:rsidRPr="00BF007E" w:rsidRDefault="00075143" w:rsidP="00075143">
      <w:pPr>
        <w:spacing w:line="276" w:lineRule="auto"/>
        <w:ind w:firstLine="567"/>
        <w:jc w:val="both"/>
        <w:rPr>
          <w:b/>
          <w:bCs/>
        </w:rPr>
      </w:pPr>
      <w:r w:rsidRPr="00BF007E">
        <w:rPr>
          <w:b/>
          <w:bCs/>
        </w:rPr>
        <w:t>Вычислительный узел - Профиль 1</w:t>
      </w:r>
    </w:p>
    <w:tbl>
      <w:tblPr>
        <w:tblStyle w:val="af0"/>
        <w:tblW w:w="10060" w:type="dxa"/>
        <w:tblLook w:val="04A0" w:firstRow="1" w:lastRow="0" w:firstColumn="1" w:lastColumn="0" w:noHBand="0" w:noVBand="1"/>
      </w:tblPr>
      <w:tblGrid>
        <w:gridCol w:w="562"/>
        <w:gridCol w:w="5245"/>
        <w:gridCol w:w="4253"/>
      </w:tblGrid>
      <w:tr w:rsidR="00075143" w:rsidRPr="00BF007E" w14:paraId="3ACDE5EB" w14:textId="77777777" w:rsidTr="00075143">
        <w:tc>
          <w:tcPr>
            <w:tcW w:w="562" w:type="dxa"/>
          </w:tcPr>
          <w:p w14:paraId="71031496" w14:textId="77777777" w:rsidR="00075143" w:rsidRPr="00BF007E" w:rsidRDefault="00075143" w:rsidP="00075143">
            <w:pPr>
              <w:spacing w:line="276" w:lineRule="auto"/>
              <w:ind w:right="27" w:firstLine="22"/>
              <w:rPr>
                <w:b/>
                <w:bCs/>
              </w:rPr>
            </w:pPr>
          </w:p>
        </w:tc>
        <w:tc>
          <w:tcPr>
            <w:tcW w:w="5245" w:type="dxa"/>
          </w:tcPr>
          <w:p w14:paraId="1E39B987" w14:textId="77777777" w:rsidR="00075143" w:rsidRPr="00BF007E" w:rsidRDefault="00075143" w:rsidP="00075143">
            <w:pPr>
              <w:spacing w:line="276" w:lineRule="auto"/>
              <w:jc w:val="center"/>
              <w:rPr>
                <w:b/>
                <w:bCs/>
              </w:rPr>
            </w:pPr>
            <w:r w:rsidRPr="00BF007E">
              <w:rPr>
                <w:b/>
                <w:bCs/>
              </w:rPr>
              <w:t>Параметр</w:t>
            </w:r>
          </w:p>
        </w:tc>
        <w:tc>
          <w:tcPr>
            <w:tcW w:w="4253" w:type="dxa"/>
          </w:tcPr>
          <w:p w14:paraId="278F2D69" w14:textId="77777777" w:rsidR="00075143" w:rsidRPr="00BF007E" w:rsidRDefault="00075143" w:rsidP="00075143">
            <w:pPr>
              <w:spacing w:line="276" w:lineRule="auto"/>
              <w:ind w:firstLine="30"/>
              <w:jc w:val="center"/>
              <w:rPr>
                <w:b/>
                <w:bCs/>
              </w:rPr>
            </w:pPr>
            <w:r w:rsidRPr="00BF007E">
              <w:rPr>
                <w:b/>
                <w:bCs/>
              </w:rPr>
              <w:t>Значение</w:t>
            </w:r>
          </w:p>
        </w:tc>
      </w:tr>
      <w:tr w:rsidR="00075143" w:rsidRPr="00BF007E" w14:paraId="591602C8" w14:textId="77777777" w:rsidTr="00075143">
        <w:tc>
          <w:tcPr>
            <w:tcW w:w="562" w:type="dxa"/>
          </w:tcPr>
          <w:p w14:paraId="07FA3ADF" w14:textId="77777777" w:rsidR="00075143" w:rsidRPr="00BF007E" w:rsidRDefault="00075143" w:rsidP="00D84302">
            <w:pPr>
              <w:pStyle w:val="a8"/>
              <w:numPr>
                <w:ilvl w:val="0"/>
                <w:numId w:val="30"/>
              </w:numPr>
              <w:spacing w:line="276" w:lineRule="auto"/>
              <w:ind w:left="22" w:right="27" w:firstLine="22"/>
            </w:pPr>
          </w:p>
        </w:tc>
        <w:tc>
          <w:tcPr>
            <w:tcW w:w="5245" w:type="dxa"/>
          </w:tcPr>
          <w:p w14:paraId="25B12FF7" w14:textId="77777777" w:rsidR="00075143" w:rsidRPr="00BF007E" w:rsidRDefault="00075143" w:rsidP="00075143">
            <w:pPr>
              <w:spacing w:line="276" w:lineRule="auto"/>
              <w:ind w:firstLine="42"/>
              <w:jc w:val="both"/>
            </w:pPr>
            <w:r w:rsidRPr="00BF007E">
              <w:t>Форм-фактор</w:t>
            </w:r>
          </w:p>
        </w:tc>
        <w:tc>
          <w:tcPr>
            <w:tcW w:w="4253" w:type="dxa"/>
          </w:tcPr>
          <w:p w14:paraId="1989DDFD" w14:textId="77777777" w:rsidR="00075143" w:rsidRPr="00BF007E" w:rsidRDefault="00075143" w:rsidP="00075143">
            <w:pPr>
              <w:spacing w:line="276" w:lineRule="auto"/>
              <w:ind w:firstLine="30"/>
              <w:jc w:val="both"/>
              <w:rPr>
                <w:lang w:val="en-US"/>
              </w:rPr>
            </w:pPr>
            <w:r w:rsidRPr="00BF007E">
              <w:rPr>
                <w:lang w:val="en-US"/>
              </w:rPr>
              <w:t>Rack/Blade</w:t>
            </w:r>
          </w:p>
        </w:tc>
      </w:tr>
      <w:tr w:rsidR="00075143" w:rsidRPr="00E2382B" w14:paraId="40E6135F" w14:textId="77777777" w:rsidTr="00075143">
        <w:tc>
          <w:tcPr>
            <w:tcW w:w="562" w:type="dxa"/>
          </w:tcPr>
          <w:p w14:paraId="3C75A49F" w14:textId="77777777" w:rsidR="00075143" w:rsidRPr="00BF007E" w:rsidRDefault="00075143" w:rsidP="00D84302">
            <w:pPr>
              <w:pStyle w:val="a8"/>
              <w:numPr>
                <w:ilvl w:val="0"/>
                <w:numId w:val="30"/>
              </w:numPr>
              <w:spacing w:line="276" w:lineRule="auto"/>
              <w:ind w:left="22" w:right="27" w:firstLine="22"/>
              <w:rPr>
                <w:lang w:val="en-US"/>
              </w:rPr>
            </w:pPr>
          </w:p>
        </w:tc>
        <w:tc>
          <w:tcPr>
            <w:tcW w:w="5245" w:type="dxa"/>
          </w:tcPr>
          <w:p w14:paraId="08394C2B" w14:textId="77777777" w:rsidR="00075143" w:rsidRPr="00BF007E" w:rsidRDefault="00075143" w:rsidP="00075143">
            <w:pPr>
              <w:spacing w:line="276" w:lineRule="auto"/>
              <w:ind w:firstLine="42"/>
              <w:jc w:val="both"/>
            </w:pPr>
            <w:r w:rsidRPr="00BF007E">
              <w:t>Тип центрального процессора</w:t>
            </w:r>
          </w:p>
        </w:tc>
        <w:tc>
          <w:tcPr>
            <w:tcW w:w="4253" w:type="dxa"/>
          </w:tcPr>
          <w:p w14:paraId="192BD063" w14:textId="77777777" w:rsidR="00075143" w:rsidRPr="00BF007E" w:rsidRDefault="00075143" w:rsidP="00075143">
            <w:pPr>
              <w:spacing w:line="276" w:lineRule="auto"/>
              <w:ind w:firstLine="30"/>
              <w:jc w:val="both"/>
              <w:rPr>
                <w:lang w:val="en-US"/>
              </w:rPr>
            </w:pPr>
            <w:r w:rsidRPr="00BF007E">
              <w:t>Не</w:t>
            </w:r>
            <w:r w:rsidRPr="00BF007E">
              <w:rPr>
                <w:lang w:val="en-US"/>
              </w:rPr>
              <w:t xml:space="preserve"> </w:t>
            </w:r>
            <w:r w:rsidRPr="00BF007E">
              <w:t>менее</w:t>
            </w:r>
            <w:r w:rsidRPr="00BF007E">
              <w:rPr>
                <w:lang w:val="en-US"/>
              </w:rPr>
              <w:t xml:space="preserve"> Intel Xeon Gold</w:t>
            </w:r>
          </w:p>
        </w:tc>
      </w:tr>
      <w:tr w:rsidR="00075143" w:rsidRPr="00BF007E" w14:paraId="16276624" w14:textId="77777777" w:rsidTr="00075143">
        <w:tc>
          <w:tcPr>
            <w:tcW w:w="562" w:type="dxa"/>
          </w:tcPr>
          <w:p w14:paraId="55820032" w14:textId="77777777" w:rsidR="00075143" w:rsidRPr="00BF007E" w:rsidRDefault="00075143" w:rsidP="00D84302">
            <w:pPr>
              <w:pStyle w:val="a8"/>
              <w:numPr>
                <w:ilvl w:val="0"/>
                <w:numId w:val="30"/>
              </w:numPr>
              <w:spacing w:line="276" w:lineRule="auto"/>
              <w:ind w:left="22" w:right="27" w:firstLine="22"/>
              <w:rPr>
                <w:lang w:val="en-US"/>
              </w:rPr>
            </w:pPr>
          </w:p>
        </w:tc>
        <w:tc>
          <w:tcPr>
            <w:tcW w:w="5245" w:type="dxa"/>
          </w:tcPr>
          <w:p w14:paraId="774E7273" w14:textId="77777777" w:rsidR="00075143" w:rsidRPr="00BF007E" w:rsidRDefault="00075143" w:rsidP="00075143">
            <w:pPr>
              <w:spacing w:line="276" w:lineRule="auto"/>
              <w:ind w:firstLine="42"/>
              <w:jc w:val="both"/>
            </w:pPr>
            <w:r w:rsidRPr="00BF007E">
              <w:t>Количество процессоров на физический сервер</w:t>
            </w:r>
          </w:p>
        </w:tc>
        <w:tc>
          <w:tcPr>
            <w:tcW w:w="4253" w:type="dxa"/>
          </w:tcPr>
          <w:p w14:paraId="1789A263" w14:textId="77777777" w:rsidR="00075143" w:rsidRPr="00BF007E" w:rsidRDefault="00075143" w:rsidP="00075143">
            <w:pPr>
              <w:spacing w:line="276" w:lineRule="auto"/>
              <w:ind w:firstLine="30"/>
              <w:jc w:val="both"/>
              <w:rPr>
                <w:lang w:val="en-US"/>
              </w:rPr>
            </w:pPr>
            <w:r w:rsidRPr="00BF007E">
              <w:t>2 шт.</w:t>
            </w:r>
          </w:p>
        </w:tc>
      </w:tr>
      <w:tr w:rsidR="00075143" w:rsidRPr="00BF007E" w14:paraId="3CBD49B3" w14:textId="77777777" w:rsidTr="00075143">
        <w:tc>
          <w:tcPr>
            <w:tcW w:w="562" w:type="dxa"/>
          </w:tcPr>
          <w:p w14:paraId="00863312" w14:textId="77777777" w:rsidR="00075143" w:rsidRPr="00BF007E" w:rsidRDefault="00075143" w:rsidP="00D84302">
            <w:pPr>
              <w:pStyle w:val="a8"/>
              <w:numPr>
                <w:ilvl w:val="0"/>
                <w:numId w:val="30"/>
              </w:numPr>
              <w:spacing w:line="276" w:lineRule="auto"/>
              <w:ind w:left="22" w:right="27" w:firstLine="22"/>
              <w:rPr>
                <w:lang w:val="en-US"/>
              </w:rPr>
            </w:pPr>
          </w:p>
        </w:tc>
        <w:tc>
          <w:tcPr>
            <w:tcW w:w="5245" w:type="dxa"/>
          </w:tcPr>
          <w:p w14:paraId="3761F1A9" w14:textId="77777777" w:rsidR="00075143" w:rsidRPr="00BF007E" w:rsidRDefault="00075143" w:rsidP="00075143">
            <w:pPr>
              <w:spacing w:line="276" w:lineRule="auto"/>
              <w:ind w:firstLine="42"/>
              <w:jc w:val="both"/>
            </w:pPr>
            <w:r w:rsidRPr="00BF007E">
              <w:t xml:space="preserve">Технология </w:t>
            </w:r>
            <w:r w:rsidRPr="00BF007E">
              <w:rPr>
                <w:lang w:val="en-US"/>
              </w:rPr>
              <w:t>Hyper</w:t>
            </w:r>
            <w:r w:rsidRPr="00BF007E">
              <w:t>-</w:t>
            </w:r>
            <w:r w:rsidRPr="00BF007E">
              <w:rPr>
                <w:lang w:val="en-US"/>
              </w:rPr>
              <w:t>Threading</w:t>
            </w:r>
          </w:p>
        </w:tc>
        <w:tc>
          <w:tcPr>
            <w:tcW w:w="4253" w:type="dxa"/>
          </w:tcPr>
          <w:p w14:paraId="4380BC1C" w14:textId="77777777" w:rsidR="00075143" w:rsidRPr="00BF007E" w:rsidRDefault="00075143" w:rsidP="00075143">
            <w:pPr>
              <w:spacing w:line="276" w:lineRule="auto"/>
              <w:ind w:firstLine="30"/>
              <w:jc w:val="both"/>
            </w:pPr>
            <w:r w:rsidRPr="00BF007E">
              <w:t>Да</w:t>
            </w:r>
          </w:p>
        </w:tc>
      </w:tr>
      <w:tr w:rsidR="00075143" w:rsidRPr="00BF007E" w14:paraId="3D31AEAB" w14:textId="77777777" w:rsidTr="00075143">
        <w:tc>
          <w:tcPr>
            <w:tcW w:w="562" w:type="dxa"/>
          </w:tcPr>
          <w:p w14:paraId="44C13577" w14:textId="77777777" w:rsidR="00075143" w:rsidRPr="00BF007E" w:rsidRDefault="00075143" w:rsidP="00D84302">
            <w:pPr>
              <w:pStyle w:val="a8"/>
              <w:numPr>
                <w:ilvl w:val="0"/>
                <w:numId w:val="30"/>
              </w:numPr>
              <w:spacing w:line="276" w:lineRule="auto"/>
              <w:ind w:left="22" w:right="27" w:firstLine="22"/>
              <w:rPr>
                <w:lang w:val="en-US"/>
              </w:rPr>
            </w:pPr>
          </w:p>
        </w:tc>
        <w:tc>
          <w:tcPr>
            <w:tcW w:w="5245" w:type="dxa"/>
          </w:tcPr>
          <w:p w14:paraId="432CDD1D" w14:textId="77777777" w:rsidR="00075143" w:rsidRPr="00BF007E" w:rsidRDefault="00075143" w:rsidP="00075143">
            <w:pPr>
              <w:spacing w:line="276" w:lineRule="auto"/>
              <w:ind w:firstLine="42"/>
              <w:jc w:val="both"/>
            </w:pPr>
            <w:r w:rsidRPr="00BF007E">
              <w:t>Базовая тактовая частота и количество физических ядер в одном центральном процессоре</w:t>
            </w:r>
          </w:p>
        </w:tc>
        <w:tc>
          <w:tcPr>
            <w:tcW w:w="4253" w:type="dxa"/>
          </w:tcPr>
          <w:p w14:paraId="2B2B74EF" w14:textId="77777777" w:rsidR="00075143" w:rsidRPr="00BF007E" w:rsidRDefault="00075143" w:rsidP="00075143">
            <w:pPr>
              <w:spacing w:line="276" w:lineRule="auto"/>
              <w:ind w:firstLine="30"/>
              <w:jc w:val="both"/>
            </w:pPr>
            <w:r w:rsidRPr="00BF007E">
              <w:t>Не менее 24 ядер с базовой тактовой частотой 3,0 ГГц и выше</w:t>
            </w:r>
          </w:p>
        </w:tc>
      </w:tr>
      <w:tr w:rsidR="00075143" w:rsidRPr="00BF007E" w14:paraId="2C1D32ED" w14:textId="77777777" w:rsidTr="00075143">
        <w:tc>
          <w:tcPr>
            <w:tcW w:w="562" w:type="dxa"/>
          </w:tcPr>
          <w:p w14:paraId="3606B8A7" w14:textId="77777777" w:rsidR="00075143" w:rsidRPr="00BF007E" w:rsidRDefault="00075143" w:rsidP="00D84302">
            <w:pPr>
              <w:pStyle w:val="a8"/>
              <w:numPr>
                <w:ilvl w:val="0"/>
                <w:numId w:val="30"/>
              </w:numPr>
              <w:spacing w:line="276" w:lineRule="auto"/>
              <w:ind w:left="22" w:right="27" w:firstLine="22"/>
            </w:pPr>
          </w:p>
        </w:tc>
        <w:tc>
          <w:tcPr>
            <w:tcW w:w="5245" w:type="dxa"/>
          </w:tcPr>
          <w:p w14:paraId="3AE6B30A" w14:textId="77777777" w:rsidR="00075143" w:rsidRPr="00BF007E" w:rsidRDefault="00075143" w:rsidP="00075143">
            <w:pPr>
              <w:spacing w:line="276" w:lineRule="auto"/>
              <w:ind w:firstLine="42"/>
              <w:jc w:val="both"/>
            </w:pPr>
            <w:r w:rsidRPr="00BF007E">
              <w:t>Наличие поддержки процессором технологии Hyper-</w:t>
            </w:r>
            <w:proofErr w:type="spellStart"/>
            <w:r w:rsidRPr="00BF007E">
              <w:t>Threading</w:t>
            </w:r>
            <w:proofErr w:type="spellEnd"/>
            <w:r w:rsidRPr="00BF007E">
              <w:t>.</w:t>
            </w:r>
          </w:p>
        </w:tc>
        <w:tc>
          <w:tcPr>
            <w:tcW w:w="4253" w:type="dxa"/>
          </w:tcPr>
          <w:p w14:paraId="3F6F4E57" w14:textId="77777777" w:rsidR="00075143" w:rsidRPr="00BF007E" w:rsidRDefault="00075143" w:rsidP="00075143">
            <w:pPr>
              <w:spacing w:line="276" w:lineRule="auto"/>
              <w:ind w:firstLine="30"/>
              <w:jc w:val="both"/>
            </w:pPr>
            <w:r w:rsidRPr="00BF007E">
              <w:t>Обязательно</w:t>
            </w:r>
          </w:p>
        </w:tc>
      </w:tr>
      <w:tr w:rsidR="00075143" w:rsidRPr="00BF007E" w14:paraId="3CE9A168" w14:textId="77777777" w:rsidTr="00075143">
        <w:tc>
          <w:tcPr>
            <w:tcW w:w="562" w:type="dxa"/>
          </w:tcPr>
          <w:p w14:paraId="77378756" w14:textId="77777777" w:rsidR="00075143" w:rsidRPr="00BF007E" w:rsidRDefault="00075143" w:rsidP="00D84302">
            <w:pPr>
              <w:pStyle w:val="a8"/>
              <w:numPr>
                <w:ilvl w:val="0"/>
                <w:numId w:val="30"/>
              </w:numPr>
              <w:spacing w:line="276" w:lineRule="auto"/>
              <w:ind w:left="22" w:right="27" w:firstLine="22"/>
              <w:rPr>
                <w:lang w:val="en-US"/>
              </w:rPr>
            </w:pPr>
          </w:p>
        </w:tc>
        <w:tc>
          <w:tcPr>
            <w:tcW w:w="5245" w:type="dxa"/>
          </w:tcPr>
          <w:p w14:paraId="284FD4E5" w14:textId="77777777" w:rsidR="00075143" w:rsidRPr="00BF007E" w:rsidRDefault="00075143" w:rsidP="00075143">
            <w:pPr>
              <w:spacing w:line="276" w:lineRule="auto"/>
              <w:ind w:firstLine="42"/>
              <w:jc w:val="both"/>
            </w:pPr>
            <w:r w:rsidRPr="00BF007E">
              <w:t>Наличие поддержки процессором инструкций 64-бит.</w:t>
            </w:r>
          </w:p>
        </w:tc>
        <w:tc>
          <w:tcPr>
            <w:tcW w:w="4253" w:type="dxa"/>
          </w:tcPr>
          <w:p w14:paraId="19A72957" w14:textId="77777777" w:rsidR="00075143" w:rsidRPr="00BF007E" w:rsidRDefault="00075143" w:rsidP="00075143">
            <w:pPr>
              <w:spacing w:line="276" w:lineRule="auto"/>
              <w:ind w:firstLine="30"/>
              <w:jc w:val="both"/>
            </w:pPr>
            <w:r w:rsidRPr="00BF007E">
              <w:t>Обязательно</w:t>
            </w:r>
          </w:p>
        </w:tc>
      </w:tr>
      <w:tr w:rsidR="00075143" w:rsidRPr="00BF007E" w14:paraId="64C08285" w14:textId="77777777" w:rsidTr="00075143">
        <w:tc>
          <w:tcPr>
            <w:tcW w:w="562" w:type="dxa"/>
          </w:tcPr>
          <w:p w14:paraId="69E1F276" w14:textId="77777777" w:rsidR="00075143" w:rsidRPr="00BF007E" w:rsidRDefault="00075143" w:rsidP="00D84302">
            <w:pPr>
              <w:pStyle w:val="a8"/>
              <w:numPr>
                <w:ilvl w:val="0"/>
                <w:numId w:val="30"/>
              </w:numPr>
              <w:spacing w:line="276" w:lineRule="auto"/>
              <w:ind w:left="22" w:right="27" w:firstLine="22"/>
              <w:rPr>
                <w:lang w:val="en-US"/>
              </w:rPr>
            </w:pPr>
          </w:p>
        </w:tc>
        <w:tc>
          <w:tcPr>
            <w:tcW w:w="5245" w:type="dxa"/>
          </w:tcPr>
          <w:p w14:paraId="1C1F9759" w14:textId="77777777" w:rsidR="00075143" w:rsidRPr="00BF007E" w:rsidRDefault="00075143" w:rsidP="00075143">
            <w:pPr>
              <w:spacing w:line="276" w:lineRule="auto"/>
              <w:ind w:firstLine="42"/>
              <w:jc w:val="both"/>
            </w:pPr>
            <w:r w:rsidRPr="00BF007E">
              <w:t>Наличие поддержки процессором аппаратной виртуализации VT-x, VT-d.</w:t>
            </w:r>
          </w:p>
        </w:tc>
        <w:tc>
          <w:tcPr>
            <w:tcW w:w="4253" w:type="dxa"/>
          </w:tcPr>
          <w:p w14:paraId="02FDFC30" w14:textId="77777777" w:rsidR="00075143" w:rsidRPr="00BF007E" w:rsidRDefault="00075143" w:rsidP="00075143">
            <w:pPr>
              <w:spacing w:line="276" w:lineRule="auto"/>
              <w:ind w:firstLine="30"/>
              <w:jc w:val="both"/>
            </w:pPr>
            <w:r w:rsidRPr="00BF007E">
              <w:t>Обязательно</w:t>
            </w:r>
          </w:p>
        </w:tc>
      </w:tr>
      <w:tr w:rsidR="00075143" w:rsidRPr="00BF007E" w14:paraId="253553E3" w14:textId="77777777" w:rsidTr="00075143">
        <w:tc>
          <w:tcPr>
            <w:tcW w:w="562" w:type="dxa"/>
          </w:tcPr>
          <w:p w14:paraId="485C144A" w14:textId="77777777" w:rsidR="00075143" w:rsidRPr="00BF007E" w:rsidRDefault="00075143" w:rsidP="00D84302">
            <w:pPr>
              <w:pStyle w:val="a8"/>
              <w:numPr>
                <w:ilvl w:val="0"/>
                <w:numId w:val="30"/>
              </w:numPr>
              <w:spacing w:line="276" w:lineRule="auto"/>
              <w:ind w:left="22" w:right="27" w:firstLine="22"/>
            </w:pPr>
          </w:p>
        </w:tc>
        <w:tc>
          <w:tcPr>
            <w:tcW w:w="5245" w:type="dxa"/>
          </w:tcPr>
          <w:p w14:paraId="0F8341EA" w14:textId="77777777" w:rsidR="00075143" w:rsidRPr="00BF007E" w:rsidRDefault="00075143" w:rsidP="00075143">
            <w:pPr>
              <w:spacing w:line="276" w:lineRule="auto"/>
              <w:ind w:firstLine="42"/>
              <w:jc w:val="both"/>
            </w:pPr>
            <w:r w:rsidRPr="00BF007E">
              <w:t>Тип устанавливаемой оперативной памяти</w:t>
            </w:r>
          </w:p>
        </w:tc>
        <w:tc>
          <w:tcPr>
            <w:tcW w:w="4253" w:type="dxa"/>
          </w:tcPr>
          <w:p w14:paraId="3984581E" w14:textId="77777777" w:rsidR="00075143" w:rsidRPr="00BF007E" w:rsidRDefault="00075143" w:rsidP="00075143">
            <w:pPr>
              <w:spacing w:line="276" w:lineRule="auto"/>
              <w:ind w:firstLine="30"/>
              <w:jc w:val="both"/>
            </w:pPr>
            <w:r w:rsidRPr="00BF007E">
              <w:rPr>
                <w:lang w:val="en-US"/>
              </w:rPr>
              <w:t>ECC</w:t>
            </w:r>
            <w:r w:rsidRPr="00BF007E">
              <w:t xml:space="preserve"> </w:t>
            </w:r>
            <w:r w:rsidRPr="00BF007E">
              <w:rPr>
                <w:lang w:val="en-US"/>
              </w:rPr>
              <w:t>DDR</w:t>
            </w:r>
            <w:r w:rsidRPr="00BF007E">
              <w:t xml:space="preserve">4 не частота менее 2933МГц </w:t>
            </w:r>
          </w:p>
        </w:tc>
      </w:tr>
      <w:tr w:rsidR="00075143" w:rsidRPr="00BF007E" w14:paraId="38DA99A6" w14:textId="77777777" w:rsidTr="00075143">
        <w:tc>
          <w:tcPr>
            <w:tcW w:w="562" w:type="dxa"/>
          </w:tcPr>
          <w:p w14:paraId="09DFEEE7" w14:textId="77777777" w:rsidR="00075143" w:rsidRPr="00BF007E" w:rsidRDefault="00075143" w:rsidP="00D84302">
            <w:pPr>
              <w:pStyle w:val="a8"/>
              <w:numPr>
                <w:ilvl w:val="0"/>
                <w:numId w:val="30"/>
              </w:numPr>
              <w:spacing w:line="276" w:lineRule="auto"/>
              <w:ind w:left="22" w:right="27" w:firstLine="22"/>
            </w:pPr>
          </w:p>
        </w:tc>
        <w:tc>
          <w:tcPr>
            <w:tcW w:w="5245" w:type="dxa"/>
          </w:tcPr>
          <w:p w14:paraId="6EDCD9AC" w14:textId="77777777" w:rsidR="00075143" w:rsidRPr="00BF007E" w:rsidRDefault="00075143" w:rsidP="00075143">
            <w:pPr>
              <w:spacing w:line="276" w:lineRule="auto"/>
              <w:ind w:firstLine="42"/>
              <w:jc w:val="both"/>
            </w:pPr>
            <w:r w:rsidRPr="00BF007E">
              <w:t>Объем оперативной памяти</w:t>
            </w:r>
          </w:p>
        </w:tc>
        <w:tc>
          <w:tcPr>
            <w:tcW w:w="4253" w:type="dxa"/>
          </w:tcPr>
          <w:p w14:paraId="29979FCF" w14:textId="77777777" w:rsidR="00075143" w:rsidRPr="00BF007E" w:rsidRDefault="00075143" w:rsidP="00075143">
            <w:pPr>
              <w:spacing w:line="276" w:lineRule="auto"/>
              <w:ind w:firstLine="30"/>
              <w:jc w:val="both"/>
            </w:pPr>
            <w:r w:rsidRPr="00BF007E">
              <w:t>768</w:t>
            </w:r>
            <w:r w:rsidRPr="00BF007E">
              <w:rPr>
                <w:lang w:val="en-US"/>
              </w:rPr>
              <w:t xml:space="preserve"> </w:t>
            </w:r>
            <w:r w:rsidRPr="00BF007E">
              <w:t>ГБ</w:t>
            </w:r>
          </w:p>
        </w:tc>
      </w:tr>
      <w:tr w:rsidR="00075143" w:rsidRPr="00BF007E" w14:paraId="51E66589" w14:textId="77777777" w:rsidTr="00075143">
        <w:tc>
          <w:tcPr>
            <w:tcW w:w="562" w:type="dxa"/>
          </w:tcPr>
          <w:p w14:paraId="354539CA" w14:textId="77777777" w:rsidR="00075143" w:rsidRPr="00BF007E" w:rsidRDefault="00075143" w:rsidP="00D84302">
            <w:pPr>
              <w:pStyle w:val="a8"/>
              <w:numPr>
                <w:ilvl w:val="0"/>
                <w:numId w:val="30"/>
              </w:numPr>
              <w:spacing w:line="276" w:lineRule="auto"/>
              <w:ind w:left="22" w:right="27" w:firstLine="22"/>
              <w:rPr>
                <w:lang w:val="en-US"/>
              </w:rPr>
            </w:pPr>
          </w:p>
        </w:tc>
        <w:tc>
          <w:tcPr>
            <w:tcW w:w="5245" w:type="dxa"/>
          </w:tcPr>
          <w:p w14:paraId="3BC6D4F9" w14:textId="77777777" w:rsidR="00075143" w:rsidRPr="00BF007E" w:rsidRDefault="00075143" w:rsidP="00075143">
            <w:pPr>
              <w:spacing w:line="276" w:lineRule="auto"/>
              <w:ind w:firstLine="42"/>
              <w:jc w:val="both"/>
            </w:pPr>
            <w:r w:rsidRPr="00BF007E">
              <w:t>Внешние сетевые интерфейсы</w:t>
            </w:r>
          </w:p>
        </w:tc>
        <w:tc>
          <w:tcPr>
            <w:tcW w:w="4253" w:type="dxa"/>
          </w:tcPr>
          <w:p w14:paraId="55E51F16" w14:textId="77777777" w:rsidR="00075143" w:rsidRPr="00BF007E" w:rsidRDefault="00075143" w:rsidP="00075143">
            <w:pPr>
              <w:spacing w:line="276" w:lineRule="auto"/>
              <w:ind w:firstLine="30"/>
              <w:jc w:val="both"/>
            </w:pPr>
            <w:r w:rsidRPr="00BF007E">
              <w:t>Не менее 2х10</w:t>
            </w:r>
            <w:r w:rsidRPr="00BF007E">
              <w:rPr>
                <w:lang w:val="en-US"/>
              </w:rPr>
              <w:t>GE + 2x1GE</w:t>
            </w:r>
          </w:p>
        </w:tc>
      </w:tr>
      <w:tr w:rsidR="00075143" w:rsidRPr="00BF007E" w14:paraId="0B18935C" w14:textId="77777777" w:rsidTr="00075143">
        <w:tc>
          <w:tcPr>
            <w:tcW w:w="562" w:type="dxa"/>
          </w:tcPr>
          <w:p w14:paraId="0ED20ABF" w14:textId="77777777" w:rsidR="00075143" w:rsidRPr="00BF007E" w:rsidRDefault="00075143" w:rsidP="00D84302">
            <w:pPr>
              <w:pStyle w:val="a8"/>
              <w:numPr>
                <w:ilvl w:val="0"/>
                <w:numId w:val="30"/>
              </w:numPr>
              <w:spacing w:line="276" w:lineRule="auto"/>
              <w:ind w:left="22" w:right="27" w:firstLine="22"/>
              <w:rPr>
                <w:lang w:val="en-US"/>
              </w:rPr>
            </w:pPr>
          </w:p>
        </w:tc>
        <w:tc>
          <w:tcPr>
            <w:tcW w:w="5245" w:type="dxa"/>
          </w:tcPr>
          <w:p w14:paraId="2AF2E9ED" w14:textId="77777777" w:rsidR="00075143" w:rsidRPr="00BF007E" w:rsidRDefault="00075143" w:rsidP="00075143">
            <w:pPr>
              <w:spacing w:line="276" w:lineRule="auto"/>
              <w:ind w:firstLine="42"/>
              <w:jc w:val="both"/>
            </w:pPr>
            <w:r w:rsidRPr="00BF007E">
              <w:t xml:space="preserve">Интерфейсы </w:t>
            </w:r>
            <w:r w:rsidRPr="00BF007E">
              <w:rPr>
                <w:lang w:val="en-US"/>
              </w:rPr>
              <w:t xml:space="preserve">SAN </w:t>
            </w:r>
            <w:r w:rsidRPr="00BF007E">
              <w:t>сети</w:t>
            </w:r>
          </w:p>
        </w:tc>
        <w:tc>
          <w:tcPr>
            <w:tcW w:w="4253" w:type="dxa"/>
          </w:tcPr>
          <w:p w14:paraId="4404E6D7" w14:textId="77777777" w:rsidR="00075143" w:rsidRPr="00BF007E" w:rsidRDefault="00075143" w:rsidP="00075143">
            <w:pPr>
              <w:spacing w:line="276" w:lineRule="auto"/>
              <w:ind w:firstLine="30"/>
              <w:jc w:val="both"/>
            </w:pPr>
            <w:r w:rsidRPr="00BF007E">
              <w:t>Не менее 2</w:t>
            </w:r>
            <w:r w:rsidRPr="00BF007E">
              <w:rPr>
                <w:lang w:val="en-US"/>
              </w:rPr>
              <w:t>x</w:t>
            </w:r>
            <w:r w:rsidRPr="00BF007E">
              <w:t xml:space="preserve"> </w:t>
            </w:r>
            <w:r w:rsidRPr="00BF007E">
              <w:rPr>
                <w:lang w:val="en-US"/>
              </w:rPr>
              <w:t>FC</w:t>
            </w:r>
            <w:r w:rsidRPr="00BF007E">
              <w:t xml:space="preserve">16 или </w:t>
            </w:r>
            <w:r w:rsidRPr="00BF007E">
              <w:rPr>
                <w:lang w:val="en-US"/>
              </w:rPr>
              <w:t>FC</w:t>
            </w:r>
            <w:r w:rsidRPr="00BF007E">
              <w:t>32</w:t>
            </w:r>
          </w:p>
        </w:tc>
      </w:tr>
      <w:tr w:rsidR="00075143" w:rsidRPr="00BF007E" w14:paraId="657BEB46" w14:textId="77777777" w:rsidTr="00075143">
        <w:tc>
          <w:tcPr>
            <w:tcW w:w="562" w:type="dxa"/>
          </w:tcPr>
          <w:p w14:paraId="48D9EE50" w14:textId="77777777" w:rsidR="00075143" w:rsidRPr="00BF007E" w:rsidRDefault="00075143" w:rsidP="00D84302">
            <w:pPr>
              <w:pStyle w:val="a8"/>
              <w:numPr>
                <w:ilvl w:val="0"/>
                <w:numId w:val="30"/>
              </w:numPr>
              <w:spacing w:line="276" w:lineRule="auto"/>
              <w:ind w:left="22" w:right="27" w:firstLine="22"/>
            </w:pPr>
          </w:p>
        </w:tc>
        <w:tc>
          <w:tcPr>
            <w:tcW w:w="5245" w:type="dxa"/>
          </w:tcPr>
          <w:p w14:paraId="6B984E3F" w14:textId="77777777" w:rsidR="00075143" w:rsidRPr="00BF007E" w:rsidRDefault="00075143" w:rsidP="00075143">
            <w:pPr>
              <w:spacing w:line="276" w:lineRule="auto"/>
              <w:ind w:firstLine="42"/>
              <w:jc w:val="both"/>
            </w:pPr>
            <w:r w:rsidRPr="00BF007E">
              <w:t>Резервирование блоков питания по схеме</w:t>
            </w:r>
          </w:p>
        </w:tc>
        <w:tc>
          <w:tcPr>
            <w:tcW w:w="4253" w:type="dxa"/>
          </w:tcPr>
          <w:p w14:paraId="4CFEC943" w14:textId="77777777" w:rsidR="00075143" w:rsidRPr="00BF007E" w:rsidRDefault="00075143" w:rsidP="00075143">
            <w:pPr>
              <w:spacing w:line="276" w:lineRule="auto"/>
              <w:ind w:firstLine="30"/>
              <w:jc w:val="both"/>
            </w:pPr>
            <w:r w:rsidRPr="00BF007E">
              <w:t>1+1</w:t>
            </w:r>
          </w:p>
        </w:tc>
      </w:tr>
      <w:tr w:rsidR="00075143" w:rsidRPr="00BF007E" w14:paraId="1BA6BD96" w14:textId="77777777" w:rsidTr="00075143">
        <w:tc>
          <w:tcPr>
            <w:tcW w:w="562" w:type="dxa"/>
          </w:tcPr>
          <w:p w14:paraId="5DFDD7C3" w14:textId="77777777" w:rsidR="00075143" w:rsidRPr="00BF007E" w:rsidRDefault="00075143" w:rsidP="00D84302">
            <w:pPr>
              <w:pStyle w:val="a8"/>
              <w:numPr>
                <w:ilvl w:val="0"/>
                <w:numId w:val="30"/>
              </w:numPr>
              <w:spacing w:line="276" w:lineRule="auto"/>
              <w:ind w:left="22" w:right="27" w:firstLine="22"/>
              <w:rPr>
                <w:lang w:val="en-US"/>
              </w:rPr>
            </w:pPr>
          </w:p>
        </w:tc>
        <w:tc>
          <w:tcPr>
            <w:tcW w:w="5245" w:type="dxa"/>
          </w:tcPr>
          <w:p w14:paraId="6E4B2CED" w14:textId="77777777" w:rsidR="00075143" w:rsidRPr="00BF007E" w:rsidRDefault="00075143" w:rsidP="00075143">
            <w:pPr>
              <w:spacing w:line="276" w:lineRule="auto"/>
              <w:ind w:firstLine="42"/>
              <w:jc w:val="both"/>
            </w:pPr>
            <w:r w:rsidRPr="00BF007E">
              <w:t>Выделенный модуль управления оборудованием с возможностью доступа к виртуальной консоли сервера, монтирования .i</w:t>
            </w:r>
            <w:r w:rsidRPr="00BF007E">
              <w:rPr>
                <w:lang w:val="en-US"/>
              </w:rPr>
              <w:t>so</w:t>
            </w:r>
            <w:r w:rsidRPr="00BF007E">
              <w:t xml:space="preserve"> образов, проброса виртуальных </w:t>
            </w:r>
            <w:proofErr w:type="spellStart"/>
            <w:r w:rsidRPr="00BF007E">
              <w:t>флеш</w:t>
            </w:r>
            <w:proofErr w:type="spellEnd"/>
            <w:r w:rsidRPr="00BF007E">
              <w:t>-карт</w:t>
            </w:r>
          </w:p>
        </w:tc>
        <w:tc>
          <w:tcPr>
            <w:tcW w:w="4253" w:type="dxa"/>
          </w:tcPr>
          <w:p w14:paraId="55077F2D" w14:textId="77777777" w:rsidR="00075143" w:rsidRPr="00BF007E" w:rsidRDefault="00075143" w:rsidP="00075143">
            <w:pPr>
              <w:spacing w:line="276" w:lineRule="auto"/>
              <w:ind w:firstLine="30"/>
              <w:jc w:val="both"/>
            </w:pPr>
            <w:r w:rsidRPr="00BF007E">
              <w:t>Обязательно</w:t>
            </w:r>
          </w:p>
        </w:tc>
      </w:tr>
      <w:tr w:rsidR="00075143" w:rsidRPr="00BF007E" w14:paraId="1ADE5CB2" w14:textId="77777777" w:rsidTr="00075143">
        <w:tc>
          <w:tcPr>
            <w:tcW w:w="562" w:type="dxa"/>
          </w:tcPr>
          <w:p w14:paraId="66C3EDF8" w14:textId="77777777" w:rsidR="00075143" w:rsidRPr="00BF007E" w:rsidRDefault="00075143" w:rsidP="00D84302">
            <w:pPr>
              <w:pStyle w:val="a8"/>
              <w:numPr>
                <w:ilvl w:val="0"/>
                <w:numId w:val="30"/>
              </w:numPr>
              <w:spacing w:line="276" w:lineRule="auto"/>
              <w:ind w:left="22" w:right="27" w:firstLine="22"/>
              <w:rPr>
                <w:lang w:val="en-US"/>
              </w:rPr>
            </w:pPr>
          </w:p>
        </w:tc>
        <w:tc>
          <w:tcPr>
            <w:tcW w:w="5245" w:type="dxa"/>
          </w:tcPr>
          <w:p w14:paraId="058D3211" w14:textId="77777777" w:rsidR="00075143" w:rsidRPr="00BF007E" w:rsidRDefault="00075143" w:rsidP="00075143">
            <w:pPr>
              <w:spacing w:line="276" w:lineRule="auto"/>
              <w:ind w:firstLine="42"/>
              <w:jc w:val="both"/>
            </w:pPr>
            <w:r w:rsidRPr="00BF007E">
              <w:t xml:space="preserve">Внутренние накопители с поддержкой </w:t>
            </w:r>
            <w:proofErr w:type="spellStart"/>
            <w:r w:rsidRPr="00BF007E">
              <w:t>зеркалирования</w:t>
            </w:r>
            <w:proofErr w:type="spellEnd"/>
            <w:r w:rsidRPr="00BF007E">
              <w:t xml:space="preserve"> для установки гипервизора ESXI.</w:t>
            </w:r>
          </w:p>
        </w:tc>
        <w:tc>
          <w:tcPr>
            <w:tcW w:w="4253" w:type="dxa"/>
          </w:tcPr>
          <w:p w14:paraId="14C66A07" w14:textId="77777777" w:rsidR="00075143" w:rsidRPr="00BF007E" w:rsidRDefault="00075143" w:rsidP="00075143">
            <w:pPr>
              <w:spacing w:line="276" w:lineRule="auto"/>
              <w:ind w:firstLine="30"/>
              <w:jc w:val="both"/>
            </w:pPr>
            <w:r w:rsidRPr="00BF007E">
              <w:t>Не менее двух</w:t>
            </w:r>
          </w:p>
        </w:tc>
      </w:tr>
      <w:tr w:rsidR="00075143" w:rsidRPr="00BF007E" w14:paraId="6F23B724" w14:textId="77777777" w:rsidTr="00075143">
        <w:tc>
          <w:tcPr>
            <w:tcW w:w="562" w:type="dxa"/>
          </w:tcPr>
          <w:p w14:paraId="5F96DD72" w14:textId="77777777" w:rsidR="00075143" w:rsidRPr="00BF007E" w:rsidRDefault="00075143" w:rsidP="00D84302">
            <w:pPr>
              <w:pStyle w:val="a8"/>
              <w:numPr>
                <w:ilvl w:val="0"/>
                <w:numId w:val="30"/>
              </w:numPr>
              <w:spacing w:line="276" w:lineRule="auto"/>
              <w:ind w:left="22" w:right="27" w:firstLine="22"/>
            </w:pPr>
          </w:p>
        </w:tc>
        <w:tc>
          <w:tcPr>
            <w:tcW w:w="5245" w:type="dxa"/>
          </w:tcPr>
          <w:p w14:paraId="39BA54E0" w14:textId="77777777" w:rsidR="00075143" w:rsidRPr="00BF007E" w:rsidRDefault="00075143" w:rsidP="00075143">
            <w:pPr>
              <w:spacing w:line="276" w:lineRule="auto"/>
              <w:ind w:firstLine="42"/>
              <w:jc w:val="both"/>
            </w:pPr>
            <w:r w:rsidRPr="00BF007E">
              <w:t>Гарантия производителя на серверное оборудование</w:t>
            </w:r>
          </w:p>
        </w:tc>
        <w:tc>
          <w:tcPr>
            <w:tcW w:w="4253" w:type="dxa"/>
          </w:tcPr>
          <w:p w14:paraId="3C56F5E2" w14:textId="77777777" w:rsidR="00075143" w:rsidRPr="00BF007E" w:rsidRDefault="00075143" w:rsidP="00075143">
            <w:pPr>
              <w:spacing w:line="276" w:lineRule="auto"/>
              <w:ind w:firstLine="30"/>
              <w:jc w:val="both"/>
            </w:pPr>
            <w:r w:rsidRPr="00BF007E">
              <w:t>Не менее чем на весь срок контракта</w:t>
            </w:r>
          </w:p>
        </w:tc>
      </w:tr>
      <w:tr w:rsidR="00075143" w:rsidRPr="00BF007E" w14:paraId="1F0F82C5" w14:textId="77777777" w:rsidTr="00075143">
        <w:tc>
          <w:tcPr>
            <w:tcW w:w="562" w:type="dxa"/>
          </w:tcPr>
          <w:p w14:paraId="4835CA54" w14:textId="77777777" w:rsidR="00075143" w:rsidRPr="00BF007E" w:rsidRDefault="00075143" w:rsidP="00D84302">
            <w:pPr>
              <w:pStyle w:val="a8"/>
              <w:numPr>
                <w:ilvl w:val="0"/>
                <w:numId w:val="30"/>
              </w:numPr>
              <w:spacing w:line="276" w:lineRule="auto"/>
              <w:ind w:left="22" w:right="27" w:firstLine="22"/>
            </w:pPr>
          </w:p>
        </w:tc>
        <w:tc>
          <w:tcPr>
            <w:tcW w:w="5245" w:type="dxa"/>
          </w:tcPr>
          <w:p w14:paraId="529FC1DF" w14:textId="77777777" w:rsidR="00075143" w:rsidRPr="00BF007E" w:rsidRDefault="00075143" w:rsidP="00075143">
            <w:pPr>
              <w:spacing w:line="276" w:lineRule="auto"/>
              <w:ind w:firstLine="42"/>
              <w:jc w:val="both"/>
            </w:pPr>
            <w:r w:rsidRPr="00BF007E">
              <w:t>Устанавливаемые операционные системы по умолчанию</w:t>
            </w:r>
          </w:p>
        </w:tc>
        <w:tc>
          <w:tcPr>
            <w:tcW w:w="4253" w:type="dxa"/>
          </w:tcPr>
          <w:p w14:paraId="55DD5B2E" w14:textId="77777777" w:rsidR="00075143" w:rsidRPr="00BF007E" w:rsidRDefault="00075143" w:rsidP="00075143">
            <w:pPr>
              <w:spacing w:line="276" w:lineRule="auto"/>
              <w:ind w:firstLine="30"/>
              <w:jc w:val="both"/>
            </w:pPr>
            <w:r w:rsidRPr="00BF007E">
              <w:rPr>
                <w:lang w:val="en-US"/>
              </w:rPr>
              <w:t>VMWare</w:t>
            </w:r>
            <w:r w:rsidRPr="00BF007E">
              <w:t xml:space="preserve"> </w:t>
            </w:r>
            <w:proofErr w:type="spellStart"/>
            <w:r w:rsidRPr="00BF007E">
              <w:rPr>
                <w:lang w:val="en-US"/>
              </w:rPr>
              <w:t>ESXi</w:t>
            </w:r>
            <w:proofErr w:type="spellEnd"/>
            <w:r w:rsidRPr="00BF007E">
              <w:t xml:space="preserve"> версии не ниже 6.7</w:t>
            </w:r>
          </w:p>
          <w:p w14:paraId="27FFE561" w14:textId="77777777" w:rsidR="00075143" w:rsidRPr="00BF007E" w:rsidRDefault="00075143" w:rsidP="00075143">
            <w:pPr>
              <w:spacing w:line="276" w:lineRule="auto"/>
              <w:ind w:firstLine="30"/>
              <w:jc w:val="both"/>
            </w:pPr>
          </w:p>
        </w:tc>
      </w:tr>
      <w:tr w:rsidR="00075143" w:rsidRPr="00BF007E" w14:paraId="2B535A85" w14:textId="77777777" w:rsidTr="00075143">
        <w:tc>
          <w:tcPr>
            <w:tcW w:w="562" w:type="dxa"/>
          </w:tcPr>
          <w:p w14:paraId="311892D0" w14:textId="77777777" w:rsidR="00075143" w:rsidRPr="00BF007E" w:rsidRDefault="00075143" w:rsidP="00D84302">
            <w:pPr>
              <w:pStyle w:val="a8"/>
              <w:numPr>
                <w:ilvl w:val="0"/>
                <w:numId w:val="30"/>
              </w:numPr>
              <w:spacing w:line="276" w:lineRule="auto"/>
              <w:ind w:left="22" w:right="27" w:firstLine="22"/>
            </w:pPr>
          </w:p>
        </w:tc>
        <w:tc>
          <w:tcPr>
            <w:tcW w:w="5245" w:type="dxa"/>
          </w:tcPr>
          <w:p w14:paraId="16C507D6" w14:textId="77777777" w:rsidR="00075143" w:rsidRPr="00BF007E" w:rsidRDefault="00075143" w:rsidP="00075143">
            <w:pPr>
              <w:spacing w:line="276" w:lineRule="auto"/>
              <w:ind w:firstLine="42"/>
              <w:jc w:val="both"/>
            </w:pPr>
            <w:r w:rsidRPr="00BF007E">
              <w:t>Устанавливаемые операционные системы по требованию Заказчика (с дистрибутива Заказчика).</w:t>
            </w:r>
          </w:p>
        </w:tc>
        <w:tc>
          <w:tcPr>
            <w:tcW w:w="4253" w:type="dxa"/>
          </w:tcPr>
          <w:p w14:paraId="1FCA6127" w14:textId="77777777" w:rsidR="00075143" w:rsidRPr="00BF007E" w:rsidRDefault="00075143" w:rsidP="00075143">
            <w:pPr>
              <w:spacing w:line="276" w:lineRule="auto"/>
              <w:ind w:firstLine="30"/>
              <w:jc w:val="both"/>
              <w:rPr>
                <w:lang w:val="en-US"/>
              </w:rPr>
            </w:pPr>
            <w:r w:rsidRPr="00BF007E">
              <w:rPr>
                <w:lang w:val="en-US"/>
              </w:rPr>
              <w:t>Windows Server 2012, 2016, 2019</w:t>
            </w:r>
          </w:p>
          <w:p w14:paraId="31FDE8CA" w14:textId="77777777" w:rsidR="00075143" w:rsidRPr="00BF007E" w:rsidRDefault="00075143" w:rsidP="00075143">
            <w:pPr>
              <w:spacing w:line="276" w:lineRule="auto"/>
              <w:ind w:firstLine="30"/>
              <w:jc w:val="both"/>
              <w:rPr>
                <w:lang w:val="en-US"/>
              </w:rPr>
            </w:pPr>
            <w:r w:rsidRPr="00BF007E">
              <w:rPr>
                <w:lang w:val="en-US"/>
              </w:rPr>
              <w:t>Red Hat Enterprise Linux</w:t>
            </w:r>
          </w:p>
          <w:p w14:paraId="74D85C21" w14:textId="77777777" w:rsidR="00075143" w:rsidRPr="00BF007E" w:rsidRDefault="00075143" w:rsidP="00075143">
            <w:pPr>
              <w:spacing w:line="276" w:lineRule="auto"/>
              <w:ind w:firstLine="30"/>
              <w:jc w:val="both"/>
            </w:pPr>
            <w:r w:rsidRPr="00BF007E">
              <w:t>Ubuntu Linux и другие ОС</w:t>
            </w:r>
          </w:p>
        </w:tc>
      </w:tr>
      <w:tr w:rsidR="00075143" w:rsidRPr="00BF007E" w14:paraId="42B95307" w14:textId="77777777" w:rsidTr="00075143">
        <w:tc>
          <w:tcPr>
            <w:tcW w:w="562" w:type="dxa"/>
          </w:tcPr>
          <w:p w14:paraId="37C475F6" w14:textId="77777777" w:rsidR="00075143" w:rsidRPr="00BF007E" w:rsidRDefault="00075143" w:rsidP="00D84302">
            <w:pPr>
              <w:pStyle w:val="a8"/>
              <w:numPr>
                <w:ilvl w:val="0"/>
                <w:numId w:val="30"/>
              </w:numPr>
              <w:spacing w:line="276" w:lineRule="auto"/>
              <w:ind w:left="22" w:right="27" w:firstLine="22"/>
            </w:pPr>
          </w:p>
        </w:tc>
        <w:tc>
          <w:tcPr>
            <w:tcW w:w="5245" w:type="dxa"/>
          </w:tcPr>
          <w:p w14:paraId="06EE2973" w14:textId="77777777" w:rsidR="00075143" w:rsidRPr="00BF007E" w:rsidRDefault="00075143" w:rsidP="00075143">
            <w:pPr>
              <w:spacing w:line="276" w:lineRule="auto"/>
              <w:ind w:firstLine="42"/>
              <w:jc w:val="both"/>
            </w:pPr>
            <w:r w:rsidRPr="00BF007E">
              <w:t>Интеграция с системой резервного копирования</w:t>
            </w:r>
          </w:p>
        </w:tc>
        <w:tc>
          <w:tcPr>
            <w:tcW w:w="4253" w:type="dxa"/>
          </w:tcPr>
          <w:p w14:paraId="79B8D466" w14:textId="77777777" w:rsidR="00075143" w:rsidRPr="00BF007E" w:rsidRDefault="00075143" w:rsidP="00075143">
            <w:pPr>
              <w:spacing w:line="276" w:lineRule="auto"/>
              <w:ind w:firstLine="30"/>
              <w:jc w:val="both"/>
            </w:pPr>
            <w:r w:rsidRPr="00BF007E">
              <w:t>Исполнитель обеспечивает передачу резервных копий для, соответствия требованиям из раздела «резервное копирование»</w:t>
            </w:r>
          </w:p>
        </w:tc>
      </w:tr>
    </w:tbl>
    <w:p w14:paraId="5AB304B0" w14:textId="77777777" w:rsidR="00075143" w:rsidRPr="00BF007E" w:rsidRDefault="00075143" w:rsidP="00075143">
      <w:pPr>
        <w:spacing w:line="276" w:lineRule="auto"/>
        <w:ind w:firstLine="567"/>
        <w:jc w:val="both"/>
        <w:rPr>
          <w:b/>
          <w:bCs/>
        </w:rPr>
      </w:pPr>
    </w:p>
    <w:p w14:paraId="20C7C947" w14:textId="77777777" w:rsidR="00075143" w:rsidRPr="00BF007E" w:rsidRDefault="00075143" w:rsidP="00075143">
      <w:pPr>
        <w:spacing w:line="276" w:lineRule="auto"/>
        <w:ind w:firstLine="567"/>
        <w:rPr>
          <w:b/>
          <w:bCs/>
        </w:rPr>
      </w:pPr>
      <w:r w:rsidRPr="00BF007E">
        <w:rPr>
          <w:b/>
          <w:bCs/>
        </w:rPr>
        <w:t>Вычислительный узел - Профиль 2</w:t>
      </w:r>
    </w:p>
    <w:tbl>
      <w:tblPr>
        <w:tblStyle w:val="af0"/>
        <w:tblW w:w="10060" w:type="dxa"/>
        <w:tblLook w:val="04A0" w:firstRow="1" w:lastRow="0" w:firstColumn="1" w:lastColumn="0" w:noHBand="0" w:noVBand="1"/>
      </w:tblPr>
      <w:tblGrid>
        <w:gridCol w:w="562"/>
        <w:gridCol w:w="5245"/>
        <w:gridCol w:w="4253"/>
      </w:tblGrid>
      <w:tr w:rsidR="00075143" w:rsidRPr="00BF007E" w14:paraId="7F38FF95" w14:textId="77777777" w:rsidTr="00075143">
        <w:tc>
          <w:tcPr>
            <w:tcW w:w="562" w:type="dxa"/>
          </w:tcPr>
          <w:p w14:paraId="2B816D81" w14:textId="77777777" w:rsidR="00075143" w:rsidRPr="00BF007E" w:rsidRDefault="00075143" w:rsidP="00075143">
            <w:pPr>
              <w:spacing w:line="276" w:lineRule="auto"/>
              <w:ind w:right="27" w:firstLine="22"/>
              <w:rPr>
                <w:b/>
                <w:bCs/>
              </w:rPr>
            </w:pPr>
          </w:p>
        </w:tc>
        <w:tc>
          <w:tcPr>
            <w:tcW w:w="5245" w:type="dxa"/>
          </w:tcPr>
          <w:p w14:paraId="1F52B6FF" w14:textId="77777777" w:rsidR="00075143" w:rsidRPr="00BF007E" w:rsidRDefault="00075143" w:rsidP="00075143">
            <w:pPr>
              <w:spacing w:line="276" w:lineRule="auto"/>
              <w:jc w:val="center"/>
              <w:rPr>
                <w:b/>
                <w:bCs/>
              </w:rPr>
            </w:pPr>
            <w:r w:rsidRPr="00BF007E">
              <w:rPr>
                <w:b/>
                <w:bCs/>
              </w:rPr>
              <w:t>Параметр</w:t>
            </w:r>
          </w:p>
        </w:tc>
        <w:tc>
          <w:tcPr>
            <w:tcW w:w="4253" w:type="dxa"/>
          </w:tcPr>
          <w:p w14:paraId="434312E7" w14:textId="77777777" w:rsidR="00075143" w:rsidRPr="00BF007E" w:rsidRDefault="00075143" w:rsidP="00075143">
            <w:pPr>
              <w:spacing w:line="276" w:lineRule="auto"/>
              <w:ind w:firstLine="30"/>
              <w:jc w:val="center"/>
              <w:rPr>
                <w:b/>
                <w:bCs/>
              </w:rPr>
            </w:pPr>
            <w:r w:rsidRPr="00BF007E">
              <w:rPr>
                <w:b/>
                <w:bCs/>
              </w:rPr>
              <w:t>Значение</w:t>
            </w:r>
          </w:p>
        </w:tc>
      </w:tr>
      <w:tr w:rsidR="00075143" w:rsidRPr="00BF007E" w14:paraId="64E1D045" w14:textId="77777777" w:rsidTr="00075143">
        <w:tc>
          <w:tcPr>
            <w:tcW w:w="562" w:type="dxa"/>
          </w:tcPr>
          <w:p w14:paraId="48B1E4E6" w14:textId="77777777" w:rsidR="00075143" w:rsidRPr="00BF007E" w:rsidRDefault="00075143" w:rsidP="00D84302">
            <w:pPr>
              <w:pStyle w:val="a8"/>
              <w:numPr>
                <w:ilvl w:val="0"/>
                <w:numId w:val="47"/>
              </w:numPr>
              <w:spacing w:line="276" w:lineRule="auto"/>
              <w:ind w:right="27"/>
            </w:pPr>
          </w:p>
        </w:tc>
        <w:tc>
          <w:tcPr>
            <w:tcW w:w="5245" w:type="dxa"/>
          </w:tcPr>
          <w:p w14:paraId="6BA72970" w14:textId="77777777" w:rsidR="00075143" w:rsidRPr="00BF007E" w:rsidRDefault="00075143" w:rsidP="00075143">
            <w:pPr>
              <w:spacing w:line="276" w:lineRule="auto"/>
              <w:ind w:firstLine="42"/>
              <w:jc w:val="both"/>
            </w:pPr>
            <w:r w:rsidRPr="00BF007E">
              <w:t>Форм-фактор</w:t>
            </w:r>
          </w:p>
        </w:tc>
        <w:tc>
          <w:tcPr>
            <w:tcW w:w="4253" w:type="dxa"/>
          </w:tcPr>
          <w:p w14:paraId="06ED9E62" w14:textId="77777777" w:rsidR="00075143" w:rsidRPr="00BF007E" w:rsidRDefault="00075143" w:rsidP="00075143">
            <w:pPr>
              <w:spacing w:line="276" w:lineRule="auto"/>
              <w:ind w:firstLine="30"/>
              <w:jc w:val="both"/>
              <w:rPr>
                <w:lang w:val="en-US"/>
              </w:rPr>
            </w:pPr>
            <w:r w:rsidRPr="00BF007E">
              <w:rPr>
                <w:lang w:val="en-US"/>
              </w:rPr>
              <w:t>Rack/Blade</w:t>
            </w:r>
          </w:p>
        </w:tc>
      </w:tr>
      <w:tr w:rsidR="00075143" w:rsidRPr="00E2382B" w14:paraId="5D614773" w14:textId="77777777" w:rsidTr="00075143">
        <w:tc>
          <w:tcPr>
            <w:tcW w:w="562" w:type="dxa"/>
          </w:tcPr>
          <w:p w14:paraId="45FFC986" w14:textId="77777777" w:rsidR="00075143" w:rsidRPr="00BF007E" w:rsidRDefault="00075143" w:rsidP="00D84302">
            <w:pPr>
              <w:pStyle w:val="a8"/>
              <w:numPr>
                <w:ilvl w:val="0"/>
                <w:numId w:val="47"/>
              </w:numPr>
              <w:spacing w:line="276" w:lineRule="auto"/>
              <w:ind w:left="22" w:right="27" w:firstLine="22"/>
              <w:rPr>
                <w:lang w:val="en-US"/>
              </w:rPr>
            </w:pPr>
          </w:p>
        </w:tc>
        <w:tc>
          <w:tcPr>
            <w:tcW w:w="5245" w:type="dxa"/>
          </w:tcPr>
          <w:p w14:paraId="00E2E716" w14:textId="77777777" w:rsidR="00075143" w:rsidRPr="00BF007E" w:rsidRDefault="00075143" w:rsidP="00075143">
            <w:pPr>
              <w:spacing w:line="276" w:lineRule="auto"/>
              <w:ind w:firstLine="42"/>
              <w:jc w:val="both"/>
            </w:pPr>
            <w:r w:rsidRPr="00BF007E">
              <w:t>Тип центрального процессора</w:t>
            </w:r>
          </w:p>
        </w:tc>
        <w:tc>
          <w:tcPr>
            <w:tcW w:w="4253" w:type="dxa"/>
          </w:tcPr>
          <w:p w14:paraId="1BC7DC75" w14:textId="77777777" w:rsidR="00075143" w:rsidRPr="00BF007E" w:rsidRDefault="00075143" w:rsidP="00075143">
            <w:pPr>
              <w:spacing w:line="276" w:lineRule="auto"/>
              <w:ind w:firstLine="30"/>
              <w:jc w:val="both"/>
              <w:rPr>
                <w:lang w:val="en-US"/>
              </w:rPr>
            </w:pPr>
            <w:r w:rsidRPr="00BF007E">
              <w:t>Не</w:t>
            </w:r>
            <w:r w:rsidRPr="00BF007E">
              <w:rPr>
                <w:lang w:val="en-US"/>
              </w:rPr>
              <w:t xml:space="preserve"> </w:t>
            </w:r>
            <w:r w:rsidRPr="00BF007E">
              <w:t>менее</w:t>
            </w:r>
            <w:r w:rsidRPr="00BF007E">
              <w:rPr>
                <w:lang w:val="en-US"/>
              </w:rPr>
              <w:t xml:space="preserve"> Intel Xeon Gold</w:t>
            </w:r>
          </w:p>
        </w:tc>
      </w:tr>
      <w:tr w:rsidR="00075143" w:rsidRPr="00BF007E" w14:paraId="5B9C28C6" w14:textId="77777777" w:rsidTr="00075143">
        <w:tc>
          <w:tcPr>
            <w:tcW w:w="562" w:type="dxa"/>
          </w:tcPr>
          <w:p w14:paraId="77FEEF09" w14:textId="77777777" w:rsidR="00075143" w:rsidRPr="00BF007E" w:rsidRDefault="00075143" w:rsidP="00D84302">
            <w:pPr>
              <w:pStyle w:val="a8"/>
              <w:numPr>
                <w:ilvl w:val="0"/>
                <w:numId w:val="47"/>
              </w:numPr>
              <w:spacing w:line="276" w:lineRule="auto"/>
              <w:ind w:left="22" w:right="27" w:firstLine="22"/>
              <w:rPr>
                <w:lang w:val="en-US"/>
              </w:rPr>
            </w:pPr>
          </w:p>
        </w:tc>
        <w:tc>
          <w:tcPr>
            <w:tcW w:w="5245" w:type="dxa"/>
          </w:tcPr>
          <w:p w14:paraId="0A253624" w14:textId="77777777" w:rsidR="00075143" w:rsidRPr="00BF007E" w:rsidRDefault="00075143" w:rsidP="00075143">
            <w:pPr>
              <w:spacing w:line="276" w:lineRule="auto"/>
              <w:ind w:firstLine="42"/>
              <w:jc w:val="both"/>
            </w:pPr>
            <w:r w:rsidRPr="00BF007E">
              <w:t>Количество процессоров на физический сервер</w:t>
            </w:r>
          </w:p>
        </w:tc>
        <w:tc>
          <w:tcPr>
            <w:tcW w:w="4253" w:type="dxa"/>
          </w:tcPr>
          <w:p w14:paraId="509ABEF2" w14:textId="77777777" w:rsidR="00075143" w:rsidRPr="00BF007E" w:rsidRDefault="00075143" w:rsidP="00075143">
            <w:pPr>
              <w:spacing w:line="276" w:lineRule="auto"/>
              <w:ind w:firstLine="30"/>
              <w:jc w:val="both"/>
              <w:rPr>
                <w:lang w:val="en-US"/>
              </w:rPr>
            </w:pPr>
            <w:r w:rsidRPr="00BF007E">
              <w:t>2 шт.</w:t>
            </w:r>
          </w:p>
        </w:tc>
      </w:tr>
      <w:tr w:rsidR="00075143" w:rsidRPr="00BF007E" w14:paraId="69E883FC" w14:textId="77777777" w:rsidTr="00075143">
        <w:tc>
          <w:tcPr>
            <w:tcW w:w="562" w:type="dxa"/>
          </w:tcPr>
          <w:p w14:paraId="10D50C20" w14:textId="77777777" w:rsidR="00075143" w:rsidRPr="00BF007E" w:rsidRDefault="00075143" w:rsidP="00D84302">
            <w:pPr>
              <w:pStyle w:val="a8"/>
              <w:numPr>
                <w:ilvl w:val="0"/>
                <w:numId w:val="47"/>
              </w:numPr>
              <w:spacing w:line="276" w:lineRule="auto"/>
              <w:ind w:left="22" w:right="27" w:firstLine="22"/>
              <w:rPr>
                <w:lang w:val="en-US"/>
              </w:rPr>
            </w:pPr>
          </w:p>
        </w:tc>
        <w:tc>
          <w:tcPr>
            <w:tcW w:w="5245" w:type="dxa"/>
          </w:tcPr>
          <w:p w14:paraId="583ED315" w14:textId="77777777" w:rsidR="00075143" w:rsidRPr="00BF007E" w:rsidRDefault="00075143" w:rsidP="00075143">
            <w:pPr>
              <w:spacing w:line="276" w:lineRule="auto"/>
              <w:ind w:firstLine="42"/>
              <w:jc w:val="both"/>
            </w:pPr>
            <w:r w:rsidRPr="00BF007E">
              <w:t xml:space="preserve">Технология </w:t>
            </w:r>
            <w:r w:rsidRPr="00BF007E">
              <w:rPr>
                <w:lang w:val="en-US"/>
              </w:rPr>
              <w:t>Hyper</w:t>
            </w:r>
            <w:r w:rsidRPr="00BF007E">
              <w:t>-</w:t>
            </w:r>
            <w:r w:rsidRPr="00BF007E">
              <w:rPr>
                <w:lang w:val="en-US"/>
              </w:rPr>
              <w:t>Threading</w:t>
            </w:r>
          </w:p>
        </w:tc>
        <w:tc>
          <w:tcPr>
            <w:tcW w:w="4253" w:type="dxa"/>
          </w:tcPr>
          <w:p w14:paraId="7D34B3F4" w14:textId="77777777" w:rsidR="00075143" w:rsidRPr="00BF007E" w:rsidRDefault="00075143" w:rsidP="00075143">
            <w:pPr>
              <w:spacing w:line="276" w:lineRule="auto"/>
              <w:ind w:firstLine="30"/>
              <w:jc w:val="both"/>
            </w:pPr>
            <w:r w:rsidRPr="00BF007E">
              <w:t>Да</w:t>
            </w:r>
          </w:p>
        </w:tc>
      </w:tr>
      <w:tr w:rsidR="00075143" w:rsidRPr="00BF007E" w14:paraId="7D69DDA9" w14:textId="77777777" w:rsidTr="00075143">
        <w:tc>
          <w:tcPr>
            <w:tcW w:w="562" w:type="dxa"/>
          </w:tcPr>
          <w:p w14:paraId="181C4D91" w14:textId="77777777" w:rsidR="00075143" w:rsidRPr="00BF007E" w:rsidRDefault="00075143" w:rsidP="00D84302">
            <w:pPr>
              <w:pStyle w:val="a8"/>
              <w:numPr>
                <w:ilvl w:val="0"/>
                <w:numId w:val="47"/>
              </w:numPr>
              <w:spacing w:line="276" w:lineRule="auto"/>
              <w:ind w:left="22" w:right="27" w:firstLine="22"/>
              <w:rPr>
                <w:lang w:val="en-US"/>
              </w:rPr>
            </w:pPr>
          </w:p>
        </w:tc>
        <w:tc>
          <w:tcPr>
            <w:tcW w:w="5245" w:type="dxa"/>
          </w:tcPr>
          <w:p w14:paraId="10D86030" w14:textId="77777777" w:rsidR="00075143" w:rsidRPr="00BF007E" w:rsidRDefault="00075143" w:rsidP="00075143">
            <w:pPr>
              <w:spacing w:line="276" w:lineRule="auto"/>
              <w:ind w:firstLine="42"/>
              <w:jc w:val="both"/>
            </w:pPr>
            <w:r w:rsidRPr="00BF007E">
              <w:t>Базовая тактовая частота и количество физических ядер в одном центральном процессоре</w:t>
            </w:r>
          </w:p>
        </w:tc>
        <w:tc>
          <w:tcPr>
            <w:tcW w:w="4253" w:type="dxa"/>
          </w:tcPr>
          <w:p w14:paraId="57EEC0DE" w14:textId="77777777" w:rsidR="00075143" w:rsidRPr="00BF007E" w:rsidRDefault="00075143" w:rsidP="00075143">
            <w:pPr>
              <w:spacing w:line="276" w:lineRule="auto"/>
              <w:ind w:firstLine="30"/>
              <w:jc w:val="both"/>
            </w:pPr>
            <w:r w:rsidRPr="00BF007E">
              <w:t>Не менее 24 ядер с базовой тактовой частотой 3,0 ГГц и выше</w:t>
            </w:r>
          </w:p>
        </w:tc>
      </w:tr>
      <w:tr w:rsidR="00075143" w:rsidRPr="00BF007E" w14:paraId="07C46696" w14:textId="77777777" w:rsidTr="00075143">
        <w:tc>
          <w:tcPr>
            <w:tcW w:w="562" w:type="dxa"/>
          </w:tcPr>
          <w:p w14:paraId="61699481" w14:textId="77777777" w:rsidR="00075143" w:rsidRPr="00BF007E" w:rsidRDefault="00075143" w:rsidP="00D84302">
            <w:pPr>
              <w:pStyle w:val="a8"/>
              <w:numPr>
                <w:ilvl w:val="0"/>
                <w:numId w:val="47"/>
              </w:numPr>
              <w:spacing w:line="276" w:lineRule="auto"/>
              <w:ind w:left="22" w:right="27" w:firstLine="22"/>
            </w:pPr>
          </w:p>
        </w:tc>
        <w:tc>
          <w:tcPr>
            <w:tcW w:w="5245" w:type="dxa"/>
          </w:tcPr>
          <w:p w14:paraId="2A72F94C" w14:textId="77777777" w:rsidR="00075143" w:rsidRPr="00BF007E" w:rsidRDefault="00075143" w:rsidP="00075143">
            <w:pPr>
              <w:spacing w:line="276" w:lineRule="auto"/>
              <w:ind w:firstLine="42"/>
              <w:jc w:val="both"/>
            </w:pPr>
            <w:r w:rsidRPr="00BF007E">
              <w:t>Наличие поддержки процессором технологии Hyper-</w:t>
            </w:r>
            <w:proofErr w:type="spellStart"/>
            <w:r w:rsidRPr="00BF007E">
              <w:t>Threading</w:t>
            </w:r>
            <w:proofErr w:type="spellEnd"/>
            <w:r w:rsidRPr="00BF007E">
              <w:t>.</w:t>
            </w:r>
          </w:p>
        </w:tc>
        <w:tc>
          <w:tcPr>
            <w:tcW w:w="4253" w:type="dxa"/>
          </w:tcPr>
          <w:p w14:paraId="17D2A9AF" w14:textId="77777777" w:rsidR="00075143" w:rsidRPr="00BF007E" w:rsidRDefault="00075143" w:rsidP="00075143">
            <w:pPr>
              <w:spacing w:line="276" w:lineRule="auto"/>
              <w:ind w:firstLine="30"/>
              <w:jc w:val="both"/>
            </w:pPr>
            <w:r w:rsidRPr="00BF007E">
              <w:t>Обязательно</w:t>
            </w:r>
          </w:p>
        </w:tc>
      </w:tr>
      <w:tr w:rsidR="00075143" w:rsidRPr="00BF007E" w14:paraId="0CE5096B" w14:textId="77777777" w:rsidTr="00075143">
        <w:tc>
          <w:tcPr>
            <w:tcW w:w="562" w:type="dxa"/>
          </w:tcPr>
          <w:p w14:paraId="14A02AF6" w14:textId="77777777" w:rsidR="00075143" w:rsidRPr="00BF007E" w:rsidRDefault="00075143" w:rsidP="00D84302">
            <w:pPr>
              <w:pStyle w:val="a8"/>
              <w:numPr>
                <w:ilvl w:val="0"/>
                <w:numId w:val="47"/>
              </w:numPr>
              <w:spacing w:line="276" w:lineRule="auto"/>
              <w:ind w:left="22" w:right="27" w:firstLine="22"/>
              <w:rPr>
                <w:lang w:val="en-US"/>
              </w:rPr>
            </w:pPr>
          </w:p>
        </w:tc>
        <w:tc>
          <w:tcPr>
            <w:tcW w:w="5245" w:type="dxa"/>
          </w:tcPr>
          <w:p w14:paraId="5F9CE81F" w14:textId="77777777" w:rsidR="00075143" w:rsidRPr="00BF007E" w:rsidRDefault="00075143" w:rsidP="00075143">
            <w:pPr>
              <w:spacing w:line="276" w:lineRule="auto"/>
              <w:ind w:firstLine="42"/>
              <w:jc w:val="both"/>
            </w:pPr>
            <w:r w:rsidRPr="00BF007E">
              <w:t>Наличие поддержки процессором инструкций 64-бит.</w:t>
            </w:r>
          </w:p>
        </w:tc>
        <w:tc>
          <w:tcPr>
            <w:tcW w:w="4253" w:type="dxa"/>
          </w:tcPr>
          <w:p w14:paraId="2181D56A" w14:textId="77777777" w:rsidR="00075143" w:rsidRPr="00BF007E" w:rsidRDefault="00075143" w:rsidP="00075143">
            <w:pPr>
              <w:spacing w:line="276" w:lineRule="auto"/>
              <w:ind w:firstLine="30"/>
              <w:jc w:val="both"/>
            </w:pPr>
            <w:r w:rsidRPr="00BF007E">
              <w:t>Обязательно</w:t>
            </w:r>
          </w:p>
        </w:tc>
      </w:tr>
      <w:tr w:rsidR="00075143" w:rsidRPr="00BF007E" w14:paraId="22B04B35" w14:textId="77777777" w:rsidTr="00075143">
        <w:tc>
          <w:tcPr>
            <w:tcW w:w="562" w:type="dxa"/>
          </w:tcPr>
          <w:p w14:paraId="49A71367" w14:textId="77777777" w:rsidR="00075143" w:rsidRPr="00BF007E" w:rsidRDefault="00075143" w:rsidP="00D84302">
            <w:pPr>
              <w:pStyle w:val="a8"/>
              <w:numPr>
                <w:ilvl w:val="0"/>
                <w:numId w:val="47"/>
              </w:numPr>
              <w:spacing w:line="276" w:lineRule="auto"/>
              <w:ind w:left="22" w:right="27" w:firstLine="22"/>
              <w:rPr>
                <w:lang w:val="en-US"/>
              </w:rPr>
            </w:pPr>
          </w:p>
        </w:tc>
        <w:tc>
          <w:tcPr>
            <w:tcW w:w="5245" w:type="dxa"/>
          </w:tcPr>
          <w:p w14:paraId="29A045D7" w14:textId="77777777" w:rsidR="00075143" w:rsidRPr="00BF007E" w:rsidRDefault="00075143" w:rsidP="00075143">
            <w:pPr>
              <w:spacing w:line="276" w:lineRule="auto"/>
              <w:ind w:firstLine="42"/>
              <w:jc w:val="both"/>
            </w:pPr>
            <w:r w:rsidRPr="00BF007E">
              <w:t>Наличие поддержки процессором аппаратной виртуализации VT-x, VT-d.</w:t>
            </w:r>
          </w:p>
        </w:tc>
        <w:tc>
          <w:tcPr>
            <w:tcW w:w="4253" w:type="dxa"/>
          </w:tcPr>
          <w:p w14:paraId="04A40068" w14:textId="77777777" w:rsidR="00075143" w:rsidRPr="00BF007E" w:rsidRDefault="00075143" w:rsidP="00075143">
            <w:pPr>
              <w:spacing w:line="276" w:lineRule="auto"/>
              <w:ind w:firstLine="30"/>
              <w:jc w:val="both"/>
            </w:pPr>
            <w:r w:rsidRPr="00BF007E">
              <w:t>Обязательно</w:t>
            </w:r>
          </w:p>
        </w:tc>
      </w:tr>
      <w:tr w:rsidR="00075143" w:rsidRPr="00BF007E" w14:paraId="054F8B2E" w14:textId="77777777" w:rsidTr="00075143">
        <w:tc>
          <w:tcPr>
            <w:tcW w:w="562" w:type="dxa"/>
          </w:tcPr>
          <w:p w14:paraId="6041F749" w14:textId="77777777" w:rsidR="00075143" w:rsidRPr="00BF007E" w:rsidRDefault="00075143" w:rsidP="00D84302">
            <w:pPr>
              <w:pStyle w:val="a8"/>
              <w:numPr>
                <w:ilvl w:val="0"/>
                <w:numId w:val="47"/>
              </w:numPr>
              <w:spacing w:line="276" w:lineRule="auto"/>
              <w:ind w:left="22" w:right="27" w:firstLine="22"/>
            </w:pPr>
          </w:p>
        </w:tc>
        <w:tc>
          <w:tcPr>
            <w:tcW w:w="5245" w:type="dxa"/>
          </w:tcPr>
          <w:p w14:paraId="5DB88CDA" w14:textId="77777777" w:rsidR="00075143" w:rsidRPr="00BF007E" w:rsidRDefault="00075143" w:rsidP="00075143">
            <w:pPr>
              <w:spacing w:line="276" w:lineRule="auto"/>
              <w:ind w:firstLine="42"/>
              <w:jc w:val="both"/>
            </w:pPr>
            <w:r w:rsidRPr="00BF007E">
              <w:t>Тип устанавливаемой оперативной памяти</w:t>
            </w:r>
          </w:p>
        </w:tc>
        <w:tc>
          <w:tcPr>
            <w:tcW w:w="4253" w:type="dxa"/>
          </w:tcPr>
          <w:p w14:paraId="0C005F2A" w14:textId="77777777" w:rsidR="00075143" w:rsidRPr="00BF007E" w:rsidRDefault="00075143" w:rsidP="00075143">
            <w:pPr>
              <w:spacing w:line="276" w:lineRule="auto"/>
              <w:ind w:firstLine="30"/>
              <w:jc w:val="both"/>
            </w:pPr>
            <w:r w:rsidRPr="00BF007E">
              <w:rPr>
                <w:lang w:val="en-US"/>
              </w:rPr>
              <w:t>ECC</w:t>
            </w:r>
            <w:r w:rsidRPr="00BF007E">
              <w:t xml:space="preserve"> </w:t>
            </w:r>
            <w:r w:rsidRPr="00BF007E">
              <w:rPr>
                <w:lang w:val="en-US"/>
              </w:rPr>
              <w:t>DDR</w:t>
            </w:r>
            <w:r w:rsidRPr="00BF007E">
              <w:t xml:space="preserve">4 не частота менее 2933МГц </w:t>
            </w:r>
          </w:p>
        </w:tc>
      </w:tr>
      <w:tr w:rsidR="00075143" w:rsidRPr="00BF007E" w14:paraId="6C19DDD3" w14:textId="77777777" w:rsidTr="00075143">
        <w:tc>
          <w:tcPr>
            <w:tcW w:w="562" w:type="dxa"/>
          </w:tcPr>
          <w:p w14:paraId="579B0AAC" w14:textId="77777777" w:rsidR="00075143" w:rsidRPr="00BF007E" w:rsidRDefault="00075143" w:rsidP="00D84302">
            <w:pPr>
              <w:pStyle w:val="a8"/>
              <w:numPr>
                <w:ilvl w:val="0"/>
                <w:numId w:val="47"/>
              </w:numPr>
              <w:spacing w:line="276" w:lineRule="auto"/>
              <w:ind w:left="22" w:right="27" w:firstLine="22"/>
            </w:pPr>
          </w:p>
        </w:tc>
        <w:tc>
          <w:tcPr>
            <w:tcW w:w="5245" w:type="dxa"/>
          </w:tcPr>
          <w:p w14:paraId="71F553B4" w14:textId="77777777" w:rsidR="00075143" w:rsidRPr="00BF007E" w:rsidRDefault="00075143" w:rsidP="00075143">
            <w:pPr>
              <w:spacing w:line="276" w:lineRule="auto"/>
              <w:ind w:firstLine="42"/>
              <w:jc w:val="both"/>
            </w:pPr>
            <w:r w:rsidRPr="00BF007E">
              <w:t>Объем оперативной памяти</w:t>
            </w:r>
          </w:p>
        </w:tc>
        <w:tc>
          <w:tcPr>
            <w:tcW w:w="4253" w:type="dxa"/>
          </w:tcPr>
          <w:p w14:paraId="6B991DD1" w14:textId="77777777" w:rsidR="00075143" w:rsidRPr="00BF007E" w:rsidRDefault="00075143" w:rsidP="00075143">
            <w:pPr>
              <w:spacing w:line="276" w:lineRule="auto"/>
              <w:ind w:firstLine="30"/>
              <w:jc w:val="both"/>
            </w:pPr>
            <w:r w:rsidRPr="00BF007E">
              <w:t>256 ГБ</w:t>
            </w:r>
          </w:p>
        </w:tc>
      </w:tr>
      <w:tr w:rsidR="00075143" w:rsidRPr="00BF007E" w14:paraId="356B7F2B" w14:textId="77777777" w:rsidTr="00075143">
        <w:tc>
          <w:tcPr>
            <w:tcW w:w="562" w:type="dxa"/>
          </w:tcPr>
          <w:p w14:paraId="375FCE15" w14:textId="77777777" w:rsidR="00075143" w:rsidRPr="00BF007E" w:rsidRDefault="00075143" w:rsidP="00D84302">
            <w:pPr>
              <w:pStyle w:val="a8"/>
              <w:numPr>
                <w:ilvl w:val="0"/>
                <w:numId w:val="47"/>
              </w:numPr>
              <w:spacing w:line="276" w:lineRule="auto"/>
              <w:ind w:left="22" w:right="27" w:firstLine="22"/>
              <w:rPr>
                <w:lang w:val="en-US"/>
              </w:rPr>
            </w:pPr>
          </w:p>
        </w:tc>
        <w:tc>
          <w:tcPr>
            <w:tcW w:w="5245" w:type="dxa"/>
          </w:tcPr>
          <w:p w14:paraId="7171BACA" w14:textId="77777777" w:rsidR="00075143" w:rsidRPr="00BF007E" w:rsidRDefault="00075143" w:rsidP="00075143">
            <w:pPr>
              <w:spacing w:line="276" w:lineRule="auto"/>
              <w:ind w:firstLine="42"/>
              <w:jc w:val="both"/>
            </w:pPr>
            <w:r w:rsidRPr="00BF007E">
              <w:t>Внешние сетевые интерфейсы</w:t>
            </w:r>
          </w:p>
        </w:tc>
        <w:tc>
          <w:tcPr>
            <w:tcW w:w="4253" w:type="dxa"/>
          </w:tcPr>
          <w:p w14:paraId="3317DC4F" w14:textId="77777777" w:rsidR="00075143" w:rsidRPr="00BF007E" w:rsidRDefault="00075143" w:rsidP="00075143">
            <w:pPr>
              <w:spacing w:line="276" w:lineRule="auto"/>
              <w:ind w:firstLine="30"/>
              <w:jc w:val="both"/>
            </w:pPr>
            <w:r w:rsidRPr="00BF007E">
              <w:t>Не менее 2х10</w:t>
            </w:r>
            <w:r w:rsidRPr="00BF007E">
              <w:rPr>
                <w:lang w:val="en-US"/>
              </w:rPr>
              <w:t>GE + 2x1GE</w:t>
            </w:r>
          </w:p>
        </w:tc>
      </w:tr>
      <w:tr w:rsidR="00075143" w:rsidRPr="00BF007E" w14:paraId="2923B897" w14:textId="77777777" w:rsidTr="00075143">
        <w:tc>
          <w:tcPr>
            <w:tcW w:w="562" w:type="dxa"/>
          </w:tcPr>
          <w:p w14:paraId="77FA5E7F" w14:textId="77777777" w:rsidR="00075143" w:rsidRPr="00BF007E" w:rsidRDefault="00075143" w:rsidP="00D84302">
            <w:pPr>
              <w:pStyle w:val="a8"/>
              <w:numPr>
                <w:ilvl w:val="0"/>
                <w:numId w:val="47"/>
              </w:numPr>
              <w:spacing w:line="276" w:lineRule="auto"/>
              <w:ind w:left="22" w:right="27" w:firstLine="22"/>
              <w:rPr>
                <w:lang w:val="en-US"/>
              </w:rPr>
            </w:pPr>
          </w:p>
        </w:tc>
        <w:tc>
          <w:tcPr>
            <w:tcW w:w="5245" w:type="dxa"/>
          </w:tcPr>
          <w:p w14:paraId="5B083216" w14:textId="77777777" w:rsidR="00075143" w:rsidRPr="00BF007E" w:rsidRDefault="00075143" w:rsidP="00075143">
            <w:pPr>
              <w:spacing w:line="276" w:lineRule="auto"/>
              <w:ind w:firstLine="42"/>
              <w:jc w:val="both"/>
            </w:pPr>
            <w:r w:rsidRPr="00BF007E">
              <w:t xml:space="preserve">Интерфейсы </w:t>
            </w:r>
            <w:r w:rsidRPr="00BF007E">
              <w:rPr>
                <w:lang w:val="en-US"/>
              </w:rPr>
              <w:t xml:space="preserve">SAN </w:t>
            </w:r>
            <w:r w:rsidRPr="00BF007E">
              <w:t>сети</w:t>
            </w:r>
          </w:p>
        </w:tc>
        <w:tc>
          <w:tcPr>
            <w:tcW w:w="4253" w:type="dxa"/>
          </w:tcPr>
          <w:p w14:paraId="64764AE2" w14:textId="77777777" w:rsidR="00075143" w:rsidRPr="00BF007E" w:rsidRDefault="00075143" w:rsidP="00075143">
            <w:pPr>
              <w:spacing w:line="276" w:lineRule="auto"/>
              <w:ind w:firstLine="30"/>
              <w:jc w:val="both"/>
            </w:pPr>
            <w:r w:rsidRPr="00BF007E">
              <w:t>Не менее 2</w:t>
            </w:r>
            <w:r w:rsidRPr="00BF007E">
              <w:rPr>
                <w:lang w:val="en-US"/>
              </w:rPr>
              <w:t>x</w:t>
            </w:r>
            <w:r w:rsidRPr="00BF007E">
              <w:t xml:space="preserve"> </w:t>
            </w:r>
            <w:r w:rsidRPr="00BF007E">
              <w:rPr>
                <w:lang w:val="en-US"/>
              </w:rPr>
              <w:t>FC</w:t>
            </w:r>
            <w:r w:rsidRPr="00BF007E">
              <w:t xml:space="preserve">16 или </w:t>
            </w:r>
            <w:r w:rsidRPr="00BF007E">
              <w:rPr>
                <w:lang w:val="en-US"/>
              </w:rPr>
              <w:t>FC</w:t>
            </w:r>
            <w:r w:rsidRPr="00BF007E">
              <w:t>32</w:t>
            </w:r>
          </w:p>
        </w:tc>
      </w:tr>
      <w:tr w:rsidR="00075143" w:rsidRPr="00BF007E" w14:paraId="6EED095E" w14:textId="77777777" w:rsidTr="00075143">
        <w:tc>
          <w:tcPr>
            <w:tcW w:w="562" w:type="dxa"/>
          </w:tcPr>
          <w:p w14:paraId="5A6D2F54" w14:textId="77777777" w:rsidR="00075143" w:rsidRPr="00BF007E" w:rsidRDefault="00075143" w:rsidP="00D84302">
            <w:pPr>
              <w:pStyle w:val="a8"/>
              <w:numPr>
                <w:ilvl w:val="0"/>
                <w:numId w:val="47"/>
              </w:numPr>
              <w:spacing w:line="276" w:lineRule="auto"/>
              <w:ind w:left="22" w:right="27" w:firstLine="22"/>
            </w:pPr>
          </w:p>
        </w:tc>
        <w:tc>
          <w:tcPr>
            <w:tcW w:w="5245" w:type="dxa"/>
          </w:tcPr>
          <w:p w14:paraId="29BD8561" w14:textId="77777777" w:rsidR="00075143" w:rsidRPr="00BF007E" w:rsidRDefault="00075143" w:rsidP="00075143">
            <w:pPr>
              <w:spacing w:line="276" w:lineRule="auto"/>
              <w:ind w:firstLine="42"/>
              <w:jc w:val="both"/>
            </w:pPr>
            <w:r w:rsidRPr="00BF007E">
              <w:t>Резервирование блоков питания по схеме</w:t>
            </w:r>
          </w:p>
        </w:tc>
        <w:tc>
          <w:tcPr>
            <w:tcW w:w="4253" w:type="dxa"/>
          </w:tcPr>
          <w:p w14:paraId="66B2A83D" w14:textId="77777777" w:rsidR="00075143" w:rsidRPr="00BF007E" w:rsidRDefault="00075143" w:rsidP="00075143">
            <w:pPr>
              <w:spacing w:line="276" w:lineRule="auto"/>
              <w:ind w:firstLine="30"/>
              <w:jc w:val="both"/>
            </w:pPr>
            <w:r w:rsidRPr="00BF007E">
              <w:t>1+1</w:t>
            </w:r>
          </w:p>
        </w:tc>
      </w:tr>
      <w:tr w:rsidR="00075143" w:rsidRPr="00BF007E" w14:paraId="65CC7A31" w14:textId="77777777" w:rsidTr="00075143">
        <w:tc>
          <w:tcPr>
            <w:tcW w:w="562" w:type="dxa"/>
          </w:tcPr>
          <w:p w14:paraId="168D59DB" w14:textId="77777777" w:rsidR="00075143" w:rsidRPr="00BF007E" w:rsidRDefault="00075143" w:rsidP="00D84302">
            <w:pPr>
              <w:pStyle w:val="a8"/>
              <w:numPr>
                <w:ilvl w:val="0"/>
                <w:numId w:val="47"/>
              </w:numPr>
              <w:spacing w:line="276" w:lineRule="auto"/>
              <w:ind w:left="22" w:right="27" w:firstLine="22"/>
              <w:rPr>
                <w:lang w:val="en-US"/>
              </w:rPr>
            </w:pPr>
          </w:p>
        </w:tc>
        <w:tc>
          <w:tcPr>
            <w:tcW w:w="5245" w:type="dxa"/>
          </w:tcPr>
          <w:p w14:paraId="47BCE007" w14:textId="77777777" w:rsidR="00075143" w:rsidRPr="00BF007E" w:rsidRDefault="00075143" w:rsidP="00075143">
            <w:pPr>
              <w:spacing w:line="276" w:lineRule="auto"/>
              <w:ind w:firstLine="42"/>
              <w:jc w:val="both"/>
            </w:pPr>
            <w:r w:rsidRPr="00BF007E">
              <w:t>Выделенный модуль управления оборудованием с возможностью доступа к виртуальной консоли сервера, монтирования .i</w:t>
            </w:r>
            <w:r w:rsidRPr="00BF007E">
              <w:rPr>
                <w:lang w:val="en-US"/>
              </w:rPr>
              <w:t>so</w:t>
            </w:r>
            <w:r w:rsidRPr="00BF007E">
              <w:t xml:space="preserve"> образов, проброса виртуальных </w:t>
            </w:r>
            <w:proofErr w:type="spellStart"/>
            <w:r w:rsidRPr="00BF007E">
              <w:t>флеш</w:t>
            </w:r>
            <w:proofErr w:type="spellEnd"/>
            <w:r w:rsidRPr="00BF007E">
              <w:t>-карт</w:t>
            </w:r>
          </w:p>
        </w:tc>
        <w:tc>
          <w:tcPr>
            <w:tcW w:w="4253" w:type="dxa"/>
          </w:tcPr>
          <w:p w14:paraId="33EB5299" w14:textId="77777777" w:rsidR="00075143" w:rsidRPr="00BF007E" w:rsidRDefault="00075143" w:rsidP="00075143">
            <w:pPr>
              <w:spacing w:line="276" w:lineRule="auto"/>
              <w:ind w:firstLine="30"/>
              <w:jc w:val="both"/>
            </w:pPr>
            <w:r w:rsidRPr="00BF007E">
              <w:t>Обязательно</w:t>
            </w:r>
          </w:p>
        </w:tc>
      </w:tr>
      <w:tr w:rsidR="00075143" w:rsidRPr="00BF007E" w14:paraId="07978F5B" w14:textId="77777777" w:rsidTr="00075143">
        <w:tc>
          <w:tcPr>
            <w:tcW w:w="562" w:type="dxa"/>
          </w:tcPr>
          <w:p w14:paraId="707895FF" w14:textId="77777777" w:rsidR="00075143" w:rsidRPr="00BF007E" w:rsidRDefault="00075143" w:rsidP="00D84302">
            <w:pPr>
              <w:pStyle w:val="a8"/>
              <w:numPr>
                <w:ilvl w:val="0"/>
                <w:numId w:val="47"/>
              </w:numPr>
              <w:spacing w:line="276" w:lineRule="auto"/>
              <w:ind w:left="22" w:right="27" w:firstLine="22"/>
              <w:rPr>
                <w:lang w:val="en-US"/>
              </w:rPr>
            </w:pPr>
          </w:p>
        </w:tc>
        <w:tc>
          <w:tcPr>
            <w:tcW w:w="5245" w:type="dxa"/>
          </w:tcPr>
          <w:p w14:paraId="5D1F3C90" w14:textId="77777777" w:rsidR="00075143" w:rsidRPr="00BF007E" w:rsidRDefault="00075143" w:rsidP="00075143">
            <w:pPr>
              <w:spacing w:line="276" w:lineRule="auto"/>
              <w:ind w:firstLine="42"/>
              <w:jc w:val="both"/>
            </w:pPr>
            <w:r w:rsidRPr="00BF007E">
              <w:t xml:space="preserve">Внутренние накопители с поддержкой </w:t>
            </w:r>
            <w:proofErr w:type="spellStart"/>
            <w:r w:rsidRPr="00BF007E">
              <w:t>зеркалирования</w:t>
            </w:r>
            <w:proofErr w:type="spellEnd"/>
            <w:r w:rsidRPr="00BF007E">
              <w:t xml:space="preserve"> для установки гипервизора ESXI.</w:t>
            </w:r>
          </w:p>
        </w:tc>
        <w:tc>
          <w:tcPr>
            <w:tcW w:w="4253" w:type="dxa"/>
          </w:tcPr>
          <w:p w14:paraId="126353EE" w14:textId="77777777" w:rsidR="00075143" w:rsidRPr="00BF007E" w:rsidRDefault="00075143" w:rsidP="00075143">
            <w:pPr>
              <w:spacing w:line="276" w:lineRule="auto"/>
              <w:ind w:firstLine="30"/>
              <w:jc w:val="both"/>
            </w:pPr>
            <w:r w:rsidRPr="00BF007E">
              <w:t>Не менее двух</w:t>
            </w:r>
          </w:p>
        </w:tc>
      </w:tr>
      <w:tr w:rsidR="00075143" w:rsidRPr="00BF007E" w14:paraId="78D956EC" w14:textId="77777777" w:rsidTr="00075143">
        <w:tc>
          <w:tcPr>
            <w:tcW w:w="562" w:type="dxa"/>
          </w:tcPr>
          <w:p w14:paraId="5C634AE2" w14:textId="77777777" w:rsidR="00075143" w:rsidRPr="00BF007E" w:rsidRDefault="00075143" w:rsidP="00D84302">
            <w:pPr>
              <w:pStyle w:val="a8"/>
              <w:numPr>
                <w:ilvl w:val="0"/>
                <w:numId w:val="47"/>
              </w:numPr>
              <w:spacing w:line="276" w:lineRule="auto"/>
              <w:ind w:left="22" w:right="27" w:firstLine="22"/>
            </w:pPr>
          </w:p>
        </w:tc>
        <w:tc>
          <w:tcPr>
            <w:tcW w:w="5245" w:type="dxa"/>
          </w:tcPr>
          <w:p w14:paraId="683C9C1D" w14:textId="77777777" w:rsidR="00075143" w:rsidRPr="00BF007E" w:rsidRDefault="00075143" w:rsidP="00075143">
            <w:pPr>
              <w:spacing w:line="276" w:lineRule="auto"/>
              <w:ind w:firstLine="42"/>
              <w:jc w:val="both"/>
            </w:pPr>
            <w:r w:rsidRPr="00BF007E">
              <w:t>Гарантия производителя на серверное оборудование</w:t>
            </w:r>
          </w:p>
        </w:tc>
        <w:tc>
          <w:tcPr>
            <w:tcW w:w="4253" w:type="dxa"/>
          </w:tcPr>
          <w:p w14:paraId="783DE078" w14:textId="77777777" w:rsidR="00075143" w:rsidRPr="00BF007E" w:rsidRDefault="00075143" w:rsidP="00075143">
            <w:pPr>
              <w:spacing w:line="276" w:lineRule="auto"/>
              <w:ind w:firstLine="30"/>
              <w:jc w:val="both"/>
            </w:pPr>
            <w:r w:rsidRPr="00BF007E">
              <w:t>Не менее чем на весь срок контракта</w:t>
            </w:r>
          </w:p>
        </w:tc>
      </w:tr>
      <w:tr w:rsidR="00075143" w:rsidRPr="00BF007E" w14:paraId="033FAF8F" w14:textId="77777777" w:rsidTr="00075143">
        <w:tc>
          <w:tcPr>
            <w:tcW w:w="562" w:type="dxa"/>
          </w:tcPr>
          <w:p w14:paraId="44E89B56" w14:textId="77777777" w:rsidR="00075143" w:rsidRPr="00BF007E" w:rsidRDefault="00075143" w:rsidP="00D84302">
            <w:pPr>
              <w:pStyle w:val="a8"/>
              <w:numPr>
                <w:ilvl w:val="0"/>
                <w:numId w:val="47"/>
              </w:numPr>
              <w:spacing w:line="276" w:lineRule="auto"/>
              <w:ind w:left="22" w:right="27" w:firstLine="22"/>
            </w:pPr>
          </w:p>
        </w:tc>
        <w:tc>
          <w:tcPr>
            <w:tcW w:w="5245" w:type="dxa"/>
          </w:tcPr>
          <w:p w14:paraId="2A9C18F8" w14:textId="77777777" w:rsidR="00075143" w:rsidRPr="00BF007E" w:rsidRDefault="00075143" w:rsidP="00075143">
            <w:pPr>
              <w:spacing w:line="276" w:lineRule="auto"/>
              <w:ind w:firstLine="42"/>
              <w:jc w:val="both"/>
            </w:pPr>
            <w:r w:rsidRPr="00BF007E">
              <w:t>Устанавливаемые операционные системы по умолчанию</w:t>
            </w:r>
          </w:p>
        </w:tc>
        <w:tc>
          <w:tcPr>
            <w:tcW w:w="4253" w:type="dxa"/>
          </w:tcPr>
          <w:p w14:paraId="4176BD0F" w14:textId="77777777" w:rsidR="00075143" w:rsidRPr="00BF007E" w:rsidRDefault="00075143" w:rsidP="00075143">
            <w:pPr>
              <w:spacing w:line="276" w:lineRule="auto"/>
              <w:ind w:firstLine="30"/>
              <w:jc w:val="both"/>
            </w:pPr>
            <w:r w:rsidRPr="00BF007E">
              <w:rPr>
                <w:lang w:val="en-US"/>
              </w:rPr>
              <w:t xml:space="preserve">Windows </w:t>
            </w:r>
            <w:proofErr w:type="gramStart"/>
            <w:r w:rsidRPr="00BF007E">
              <w:rPr>
                <w:lang w:val="en-US"/>
              </w:rPr>
              <w:t>Server  2019</w:t>
            </w:r>
            <w:proofErr w:type="gramEnd"/>
          </w:p>
        </w:tc>
      </w:tr>
      <w:tr w:rsidR="00075143" w:rsidRPr="00BF007E" w14:paraId="6FB35AFB" w14:textId="77777777" w:rsidTr="00075143">
        <w:tc>
          <w:tcPr>
            <w:tcW w:w="562" w:type="dxa"/>
          </w:tcPr>
          <w:p w14:paraId="3D3EC2E3" w14:textId="77777777" w:rsidR="00075143" w:rsidRPr="00BF007E" w:rsidRDefault="00075143" w:rsidP="00D84302">
            <w:pPr>
              <w:pStyle w:val="a8"/>
              <w:numPr>
                <w:ilvl w:val="0"/>
                <w:numId w:val="47"/>
              </w:numPr>
              <w:spacing w:line="276" w:lineRule="auto"/>
              <w:ind w:left="22" w:right="27" w:firstLine="22"/>
            </w:pPr>
          </w:p>
        </w:tc>
        <w:tc>
          <w:tcPr>
            <w:tcW w:w="5245" w:type="dxa"/>
          </w:tcPr>
          <w:p w14:paraId="2BC75250" w14:textId="77777777" w:rsidR="00075143" w:rsidRPr="00BF007E" w:rsidRDefault="00075143" w:rsidP="00075143">
            <w:pPr>
              <w:spacing w:line="276" w:lineRule="auto"/>
              <w:ind w:firstLine="42"/>
              <w:jc w:val="both"/>
            </w:pPr>
            <w:r w:rsidRPr="00BF007E">
              <w:t>Устанавливаемые операционные системы по требованию Заказчика (с дистрибутива Заказчика).</w:t>
            </w:r>
          </w:p>
        </w:tc>
        <w:tc>
          <w:tcPr>
            <w:tcW w:w="4253" w:type="dxa"/>
          </w:tcPr>
          <w:p w14:paraId="18AD9B5C" w14:textId="77777777" w:rsidR="00075143" w:rsidRPr="00BF007E" w:rsidRDefault="00075143" w:rsidP="00075143">
            <w:pPr>
              <w:spacing w:line="276" w:lineRule="auto"/>
              <w:ind w:firstLine="30"/>
              <w:jc w:val="both"/>
              <w:rPr>
                <w:lang w:val="en-US"/>
              </w:rPr>
            </w:pPr>
            <w:r w:rsidRPr="00BF007E">
              <w:rPr>
                <w:lang w:val="en-US"/>
              </w:rPr>
              <w:t>Windows Server 2012, 2016, 2019</w:t>
            </w:r>
          </w:p>
          <w:p w14:paraId="572DD929" w14:textId="77777777" w:rsidR="00075143" w:rsidRPr="00BF007E" w:rsidRDefault="00075143" w:rsidP="00075143">
            <w:pPr>
              <w:spacing w:line="276" w:lineRule="auto"/>
              <w:ind w:firstLine="30"/>
              <w:jc w:val="both"/>
              <w:rPr>
                <w:lang w:val="en-US"/>
              </w:rPr>
            </w:pPr>
            <w:r w:rsidRPr="00BF007E">
              <w:rPr>
                <w:lang w:val="en-US"/>
              </w:rPr>
              <w:t>Red Hat Enterprise Linux</w:t>
            </w:r>
          </w:p>
          <w:p w14:paraId="14F0D157" w14:textId="77777777" w:rsidR="00075143" w:rsidRPr="00BF007E" w:rsidRDefault="00075143" w:rsidP="00075143">
            <w:pPr>
              <w:spacing w:line="276" w:lineRule="auto"/>
              <w:ind w:firstLine="30"/>
              <w:jc w:val="both"/>
            </w:pPr>
            <w:r w:rsidRPr="00BF007E">
              <w:t>Ubuntu Linux и другие ОС</w:t>
            </w:r>
          </w:p>
          <w:p w14:paraId="759BA91B" w14:textId="77777777" w:rsidR="00075143" w:rsidRPr="00BF007E" w:rsidRDefault="00075143" w:rsidP="00075143">
            <w:pPr>
              <w:spacing w:line="276" w:lineRule="auto"/>
              <w:ind w:firstLine="30"/>
              <w:jc w:val="both"/>
            </w:pPr>
            <w:r w:rsidRPr="00BF007E">
              <w:rPr>
                <w:lang w:val="en-US"/>
              </w:rPr>
              <w:t>VMWare</w:t>
            </w:r>
            <w:r w:rsidRPr="00BF007E">
              <w:t xml:space="preserve"> </w:t>
            </w:r>
            <w:proofErr w:type="spellStart"/>
            <w:r w:rsidRPr="00BF007E">
              <w:rPr>
                <w:lang w:val="en-US"/>
              </w:rPr>
              <w:t>ESXi</w:t>
            </w:r>
            <w:proofErr w:type="spellEnd"/>
            <w:r w:rsidRPr="00BF007E">
              <w:t xml:space="preserve"> версии не ниже 6.7</w:t>
            </w:r>
          </w:p>
        </w:tc>
      </w:tr>
      <w:tr w:rsidR="00075143" w:rsidRPr="00BF007E" w14:paraId="43072AC2" w14:textId="77777777" w:rsidTr="00075143">
        <w:tc>
          <w:tcPr>
            <w:tcW w:w="562" w:type="dxa"/>
          </w:tcPr>
          <w:p w14:paraId="4EB637DC" w14:textId="77777777" w:rsidR="00075143" w:rsidRPr="00BF007E" w:rsidRDefault="00075143" w:rsidP="00D84302">
            <w:pPr>
              <w:pStyle w:val="a8"/>
              <w:numPr>
                <w:ilvl w:val="0"/>
                <w:numId w:val="47"/>
              </w:numPr>
              <w:spacing w:line="276" w:lineRule="auto"/>
              <w:ind w:left="22" w:right="27" w:firstLine="22"/>
            </w:pPr>
          </w:p>
        </w:tc>
        <w:tc>
          <w:tcPr>
            <w:tcW w:w="5245" w:type="dxa"/>
          </w:tcPr>
          <w:p w14:paraId="3F89C352" w14:textId="77777777" w:rsidR="00075143" w:rsidRPr="00BF007E" w:rsidRDefault="00075143" w:rsidP="00075143">
            <w:pPr>
              <w:spacing w:line="276" w:lineRule="auto"/>
              <w:ind w:firstLine="42"/>
              <w:jc w:val="both"/>
            </w:pPr>
            <w:r w:rsidRPr="00BF007E">
              <w:t>Интеграция с системой резервного копирования</w:t>
            </w:r>
          </w:p>
        </w:tc>
        <w:tc>
          <w:tcPr>
            <w:tcW w:w="4253" w:type="dxa"/>
          </w:tcPr>
          <w:p w14:paraId="2316F6CF" w14:textId="77777777" w:rsidR="00075143" w:rsidRPr="00BF007E" w:rsidRDefault="00075143" w:rsidP="00075143">
            <w:pPr>
              <w:spacing w:line="276" w:lineRule="auto"/>
              <w:ind w:firstLine="30"/>
              <w:jc w:val="both"/>
            </w:pPr>
            <w:r w:rsidRPr="00BF007E">
              <w:t>Исполнитель обеспечивает передачу резервных копий для, соответствия требованиям из раздела «резервное копирование»</w:t>
            </w:r>
          </w:p>
        </w:tc>
      </w:tr>
    </w:tbl>
    <w:p w14:paraId="050019DD" w14:textId="77777777" w:rsidR="00075143" w:rsidRPr="00BF007E" w:rsidRDefault="00075143" w:rsidP="00075143">
      <w:pPr>
        <w:spacing w:before="240" w:line="276" w:lineRule="auto"/>
        <w:ind w:firstLine="567"/>
        <w:jc w:val="both"/>
        <w:rPr>
          <w:b/>
          <w:bCs/>
        </w:rPr>
      </w:pPr>
      <w:r w:rsidRPr="00BF007E">
        <w:rPr>
          <w:b/>
          <w:bCs/>
        </w:rPr>
        <w:t>Вычислительный узел - Профиль 3</w:t>
      </w:r>
    </w:p>
    <w:tbl>
      <w:tblPr>
        <w:tblStyle w:val="af0"/>
        <w:tblW w:w="10060" w:type="dxa"/>
        <w:tblLook w:val="04A0" w:firstRow="1" w:lastRow="0" w:firstColumn="1" w:lastColumn="0" w:noHBand="0" w:noVBand="1"/>
      </w:tblPr>
      <w:tblGrid>
        <w:gridCol w:w="562"/>
        <w:gridCol w:w="5670"/>
        <w:gridCol w:w="3828"/>
      </w:tblGrid>
      <w:tr w:rsidR="00075143" w:rsidRPr="00BF007E" w14:paraId="41370A2B" w14:textId="77777777" w:rsidTr="00075143">
        <w:tc>
          <w:tcPr>
            <w:tcW w:w="562" w:type="dxa"/>
          </w:tcPr>
          <w:p w14:paraId="6FECEE67" w14:textId="77777777" w:rsidR="00075143" w:rsidRPr="00BF007E" w:rsidRDefault="00075143" w:rsidP="00075143">
            <w:pPr>
              <w:spacing w:line="276" w:lineRule="auto"/>
              <w:ind w:right="27" w:firstLine="22"/>
              <w:rPr>
                <w:b/>
                <w:bCs/>
              </w:rPr>
            </w:pPr>
          </w:p>
        </w:tc>
        <w:tc>
          <w:tcPr>
            <w:tcW w:w="5670" w:type="dxa"/>
          </w:tcPr>
          <w:p w14:paraId="6F82CB51" w14:textId="77777777" w:rsidR="00075143" w:rsidRPr="00BF007E" w:rsidRDefault="00075143" w:rsidP="00075143">
            <w:pPr>
              <w:spacing w:line="276" w:lineRule="auto"/>
              <w:jc w:val="center"/>
              <w:rPr>
                <w:b/>
                <w:bCs/>
              </w:rPr>
            </w:pPr>
            <w:r w:rsidRPr="00BF007E">
              <w:rPr>
                <w:b/>
                <w:bCs/>
              </w:rPr>
              <w:t>Параметр</w:t>
            </w:r>
          </w:p>
        </w:tc>
        <w:tc>
          <w:tcPr>
            <w:tcW w:w="3828" w:type="dxa"/>
          </w:tcPr>
          <w:p w14:paraId="07BEE3D5" w14:textId="77777777" w:rsidR="00075143" w:rsidRPr="00BF007E" w:rsidRDefault="00075143" w:rsidP="00075143">
            <w:pPr>
              <w:spacing w:line="276" w:lineRule="auto"/>
              <w:jc w:val="center"/>
              <w:rPr>
                <w:b/>
                <w:bCs/>
              </w:rPr>
            </w:pPr>
            <w:r w:rsidRPr="00BF007E">
              <w:rPr>
                <w:b/>
                <w:bCs/>
              </w:rPr>
              <w:t>Значение</w:t>
            </w:r>
          </w:p>
        </w:tc>
      </w:tr>
      <w:tr w:rsidR="00075143" w:rsidRPr="00BF007E" w14:paraId="2EF7E5CD" w14:textId="77777777" w:rsidTr="00075143">
        <w:tc>
          <w:tcPr>
            <w:tcW w:w="562" w:type="dxa"/>
          </w:tcPr>
          <w:p w14:paraId="778DD867" w14:textId="77777777" w:rsidR="00075143" w:rsidRPr="00BF007E" w:rsidRDefault="00075143" w:rsidP="00D84302">
            <w:pPr>
              <w:pStyle w:val="a8"/>
              <w:numPr>
                <w:ilvl w:val="0"/>
                <w:numId w:val="31"/>
              </w:numPr>
              <w:spacing w:line="276" w:lineRule="auto"/>
              <w:ind w:left="22" w:firstLine="0"/>
              <w:jc w:val="both"/>
            </w:pPr>
          </w:p>
        </w:tc>
        <w:tc>
          <w:tcPr>
            <w:tcW w:w="5670" w:type="dxa"/>
          </w:tcPr>
          <w:p w14:paraId="17B3DDE2" w14:textId="77777777" w:rsidR="00075143" w:rsidRPr="00BF007E" w:rsidRDefault="00075143" w:rsidP="00075143">
            <w:pPr>
              <w:spacing w:line="276" w:lineRule="auto"/>
              <w:jc w:val="both"/>
            </w:pPr>
            <w:r w:rsidRPr="00BF007E">
              <w:t>Форм-фактор</w:t>
            </w:r>
          </w:p>
        </w:tc>
        <w:tc>
          <w:tcPr>
            <w:tcW w:w="3828" w:type="dxa"/>
          </w:tcPr>
          <w:p w14:paraId="6A53E152" w14:textId="77777777" w:rsidR="00075143" w:rsidRPr="00BF007E" w:rsidRDefault="00075143" w:rsidP="00075143">
            <w:pPr>
              <w:spacing w:line="276" w:lineRule="auto"/>
              <w:jc w:val="both"/>
              <w:rPr>
                <w:lang w:val="en-US"/>
              </w:rPr>
            </w:pPr>
            <w:r w:rsidRPr="00BF007E">
              <w:rPr>
                <w:lang w:val="en-US"/>
              </w:rPr>
              <w:t>Rack/Blade</w:t>
            </w:r>
          </w:p>
        </w:tc>
      </w:tr>
      <w:tr w:rsidR="00075143" w:rsidRPr="00E2382B" w14:paraId="7A134557" w14:textId="77777777" w:rsidTr="00075143">
        <w:tc>
          <w:tcPr>
            <w:tcW w:w="562" w:type="dxa"/>
          </w:tcPr>
          <w:p w14:paraId="7737A93C" w14:textId="77777777" w:rsidR="00075143" w:rsidRPr="00BF007E" w:rsidRDefault="00075143" w:rsidP="00D84302">
            <w:pPr>
              <w:pStyle w:val="a8"/>
              <w:numPr>
                <w:ilvl w:val="0"/>
                <w:numId w:val="31"/>
              </w:numPr>
              <w:spacing w:line="276" w:lineRule="auto"/>
              <w:ind w:left="22" w:firstLine="0"/>
              <w:jc w:val="both"/>
              <w:rPr>
                <w:lang w:val="en-US"/>
              </w:rPr>
            </w:pPr>
          </w:p>
        </w:tc>
        <w:tc>
          <w:tcPr>
            <w:tcW w:w="5670" w:type="dxa"/>
          </w:tcPr>
          <w:p w14:paraId="2D6452BE" w14:textId="77777777" w:rsidR="00075143" w:rsidRPr="00BF007E" w:rsidRDefault="00075143" w:rsidP="00075143">
            <w:pPr>
              <w:spacing w:line="276" w:lineRule="auto"/>
              <w:jc w:val="both"/>
            </w:pPr>
            <w:r w:rsidRPr="00BF007E">
              <w:t>Тип центрального процессора</w:t>
            </w:r>
          </w:p>
        </w:tc>
        <w:tc>
          <w:tcPr>
            <w:tcW w:w="3828" w:type="dxa"/>
          </w:tcPr>
          <w:p w14:paraId="7CC704E2" w14:textId="77777777" w:rsidR="00075143" w:rsidRPr="00BF007E" w:rsidRDefault="00075143" w:rsidP="00075143">
            <w:pPr>
              <w:spacing w:line="276" w:lineRule="auto"/>
              <w:jc w:val="both"/>
              <w:rPr>
                <w:lang w:val="en-US"/>
              </w:rPr>
            </w:pPr>
            <w:r w:rsidRPr="00BF007E">
              <w:t>Не</w:t>
            </w:r>
            <w:r w:rsidRPr="00BF007E">
              <w:rPr>
                <w:lang w:val="en-US"/>
              </w:rPr>
              <w:t xml:space="preserve"> </w:t>
            </w:r>
            <w:r w:rsidRPr="00BF007E">
              <w:t>менее</w:t>
            </w:r>
            <w:r w:rsidRPr="00BF007E">
              <w:rPr>
                <w:lang w:val="en-US"/>
              </w:rPr>
              <w:t xml:space="preserve"> Intel Xeon Gold</w:t>
            </w:r>
          </w:p>
        </w:tc>
      </w:tr>
      <w:tr w:rsidR="00075143" w:rsidRPr="00BF007E" w14:paraId="4B2561D6" w14:textId="77777777" w:rsidTr="00075143">
        <w:tc>
          <w:tcPr>
            <w:tcW w:w="562" w:type="dxa"/>
          </w:tcPr>
          <w:p w14:paraId="50580288" w14:textId="77777777" w:rsidR="00075143" w:rsidRPr="00BF007E" w:rsidRDefault="00075143" w:rsidP="00D84302">
            <w:pPr>
              <w:pStyle w:val="a8"/>
              <w:numPr>
                <w:ilvl w:val="0"/>
                <w:numId w:val="31"/>
              </w:numPr>
              <w:spacing w:line="276" w:lineRule="auto"/>
              <w:ind w:left="22" w:firstLine="0"/>
              <w:jc w:val="both"/>
              <w:rPr>
                <w:lang w:val="en-US"/>
              </w:rPr>
            </w:pPr>
          </w:p>
        </w:tc>
        <w:tc>
          <w:tcPr>
            <w:tcW w:w="5670" w:type="dxa"/>
          </w:tcPr>
          <w:p w14:paraId="5B65F2D9" w14:textId="77777777" w:rsidR="00075143" w:rsidRPr="00BF007E" w:rsidRDefault="00075143" w:rsidP="00075143">
            <w:pPr>
              <w:spacing w:line="276" w:lineRule="auto"/>
              <w:jc w:val="both"/>
            </w:pPr>
            <w:r w:rsidRPr="00BF007E">
              <w:t>Количество процессоров на физический сервер</w:t>
            </w:r>
          </w:p>
        </w:tc>
        <w:tc>
          <w:tcPr>
            <w:tcW w:w="3828" w:type="dxa"/>
          </w:tcPr>
          <w:p w14:paraId="712247B2" w14:textId="77777777" w:rsidR="00075143" w:rsidRPr="00BF007E" w:rsidRDefault="00075143" w:rsidP="00075143">
            <w:pPr>
              <w:spacing w:line="276" w:lineRule="auto"/>
              <w:jc w:val="both"/>
              <w:rPr>
                <w:lang w:val="en-US"/>
              </w:rPr>
            </w:pPr>
            <w:r w:rsidRPr="00BF007E">
              <w:rPr>
                <w:lang w:val="en-US"/>
              </w:rPr>
              <w:t xml:space="preserve">4 </w:t>
            </w:r>
            <w:r w:rsidRPr="00BF007E">
              <w:t>шт.</w:t>
            </w:r>
          </w:p>
        </w:tc>
      </w:tr>
      <w:tr w:rsidR="00075143" w:rsidRPr="00BF007E" w14:paraId="2E7A76A9" w14:textId="77777777" w:rsidTr="00075143">
        <w:tc>
          <w:tcPr>
            <w:tcW w:w="562" w:type="dxa"/>
          </w:tcPr>
          <w:p w14:paraId="7427376A" w14:textId="77777777" w:rsidR="00075143" w:rsidRPr="00BF007E" w:rsidRDefault="00075143" w:rsidP="00D84302">
            <w:pPr>
              <w:pStyle w:val="a8"/>
              <w:numPr>
                <w:ilvl w:val="0"/>
                <w:numId w:val="31"/>
              </w:numPr>
              <w:spacing w:line="276" w:lineRule="auto"/>
              <w:ind w:left="22" w:firstLine="0"/>
              <w:jc w:val="both"/>
              <w:rPr>
                <w:lang w:val="en-US"/>
              </w:rPr>
            </w:pPr>
          </w:p>
        </w:tc>
        <w:tc>
          <w:tcPr>
            <w:tcW w:w="5670" w:type="dxa"/>
          </w:tcPr>
          <w:p w14:paraId="1F85D432" w14:textId="77777777" w:rsidR="00075143" w:rsidRPr="00BF007E" w:rsidRDefault="00075143" w:rsidP="00075143">
            <w:pPr>
              <w:spacing w:line="276" w:lineRule="auto"/>
              <w:jc w:val="both"/>
            </w:pPr>
            <w:r w:rsidRPr="00BF007E">
              <w:t xml:space="preserve">Технология </w:t>
            </w:r>
            <w:r w:rsidRPr="00BF007E">
              <w:rPr>
                <w:lang w:val="en-US"/>
              </w:rPr>
              <w:t>Hyper</w:t>
            </w:r>
            <w:r w:rsidRPr="00BF007E">
              <w:t>-</w:t>
            </w:r>
            <w:r w:rsidRPr="00BF007E">
              <w:rPr>
                <w:lang w:val="en-US"/>
              </w:rPr>
              <w:t>Threading</w:t>
            </w:r>
          </w:p>
        </w:tc>
        <w:tc>
          <w:tcPr>
            <w:tcW w:w="3828" w:type="dxa"/>
          </w:tcPr>
          <w:p w14:paraId="6C2A5136" w14:textId="77777777" w:rsidR="00075143" w:rsidRPr="00BF007E" w:rsidRDefault="00075143" w:rsidP="00075143">
            <w:pPr>
              <w:spacing w:line="276" w:lineRule="auto"/>
              <w:jc w:val="both"/>
            </w:pPr>
            <w:r w:rsidRPr="00BF007E">
              <w:t>Да</w:t>
            </w:r>
          </w:p>
        </w:tc>
      </w:tr>
      <w:tr w:rsidR="00075143" w:rsidRPr="00BF007E" w14:paraId="32E4DBCF" w14:textId="77777777" w:rsidTr="00075143">
        <w:tc>
          <w:tcPr>
            <w:tcW w:w="562" w:type="dxa"/>
          </w:tcPr>
          <w:p w14:paraId="2B26F68E" w14:textId="77777777" w:rsidR="00075143" w:rsidRPr="00BF007E" w:rsidRDefault="00075143" w:rsidP="00D84302">
            <w:pPr>
              <w:pStyle w:val="a8"/>
              <w:numPr>
                <w:ilvl w:val="0"/>
                <w:numId w:val="31"/>
              </w:numPr>
              <w:spacing w:line="276" w:lineRule="auto"/>
              <w:ind w:left="22" w:firstLine="0"/>
              <w:jc w:val="both"/>
              <w:rPr>
                <w:lang w:val="en-US"/>
              </w:rPr>
            </w:pPr>
          </w:p>
        </w:tc>
        <w:tc>
          <w:tcPr>
            <w:tcW w:w="5670" w:type="dxa"/>
          </w:tcPr>
          <w:p w14:paraId="10CD722A" w14:textId="77777777" w:rsidR="00075143" w:rsidRPr="00BF007E" w:rsidRDefault="00075143" w:rsidP="00075143">
            <w:pPr>
              <w:spacing w:line="276" w:lineRule="auto"/>
              <w:jc w:val="both"/>
            </w:pPr>
            <w:r w:rsidRPr="00BF007E">
              <w:t>Базовая тактовая частота и количество физических ядер в одном центральном процессоре</w:t>
            </w:r>
          </w:p>
        </w:tc>
        <w:tc>
          <w:tcPr>
            <w:tcW w:w="3828" w:type="dxa"/>
          </w:tcPr>
          <w:p w14:paraId="34A18129" w14:textId="77777777" w:rsidR="00075143" w:rsidRPr="00BF007E" w:rsidRDefault="00075143" w:rsidP="00075143">
            <w:pPr>
              <w:spacing w:line="276" w:lineRule="auto"/>
              <w:jc w:val="both"/>
            </w:pPr>
            <w:r w:rsidRPr="00BF007E">
              <w:t>Не менее 24 ядер с базовой тактовой частотой 3,0 ГГц и выше</w:t>
            </w:r>
          </w:p>
        </w:tc>
      </w:tr>
      <w:tr w:rsidR="00075143" w:rsidRPr="00BF007E" w14:paraId="3DB52E8D" w14:textId="77777777" w:rsidTr="00075143">
        <w:tc>
          <w:tcPr>
            <w:tcW w:w="562" w:type="dxa"/>
          </w:tcPr>
          <w:p w14:paraId="10D16CD8" w14:textId="77777777" w:rsidR="00075143" w:rsidRPr="00BF007E" w:rsidRDefault="00075143" w:rsidP="00D84302">
            <w:pPr>
              <w:pStyle w:val="a8"/>
              <w:numPr>
                <w:ilvl w:val="0"/>
                <w:numId w:val="31"/>
              </w:numPr>
              <w:spacing w:line="276" w:lineRule="auto"/>
              <w:ind w:left="22" w:firstLine="0"/>
              <w:jc w:val="both"/>
            </w:pPr>
          </w:p>
        </w:tc>
        <w:tc>
          <w:tcPr>
            <w:tcW w:w="5670" w:type="dxa"/>
          </w:tcPr>
          <w:p w14:paraId="4D494960" w14:textId="77777777" w:rsidR="00075143" w:rsidRPr="00BF007E" w:rsidRDefault="00075143" w:rsidP="00075143">
            <w:pPr>
              <w:spacing w:line="276" w:lineRule="auto"/>
              <w:jc w:val="both"/>
            </w:pPr>
            <w:r w:rsidRPr="00BF007E">
              <w:t>Наличие поддержки процессором технологии Hyper-</w:t>
            </w:r>
            <w:proofErr w:type="spellStart"/>
            <w:r w:rsidRPr="00BF007E">
              <w:t>Threading</w:t>
            </w:r>
            <w:proofErr w:type="spellEnd"/>
            <w:r w:rsidRPr="00BF007E">
              <w:t>.</w:t>
            </w:r>
          </w:p>
        </w:tc>
        <w:tc>
          <w:tcPr>
            <w:tcW w:w="3828" w:type="dxa"/>
          </w:tcPr>
          <w:p w14:paraId="0F90B67A" w14:textId="77777777" w:rsidR="00075143" w:rsidRPr="00BF007E" w:rsidRDefault="00075143" w:rsidP="00075143">
            <w:pPr>
              <w:spacing w:line="276" w:lineRule="auto"/>
              <w:jc w:val="both"/>
            </w:pPr>
            <w:r w:rsidRPr="00BF007E">
              <w:t>Обязательно</w:t>
            </w:r>
          </w:p>
        </w:tc>
      </w:tr>
      <w:tr w:rsidR="00075143" w:rsidRPr="00BF007E" w14:paraId="4A1E3B33" w14:textId="77777777" w:rsidTr="00075143">
        <w:tc>
          <w:tcPr>
            <w:tcW w:w="562" w:type="dxa"/>
          </w:tcPr>
          <w:p w14:paraId="6AC7B4F5" w14:textId="77777777" w:rsidR="00075143" w:rsidRPr="00BF007E" w:rsidRDefault="00075143" w:rsidP="00D84302">
            <w:pPr>
              <w:pStyle w:val="a8"/>
              <w:numPr>
                <w:ilvl w:val="0"/>
                <w:numId w:val="31"/>
              </w:numPr>
              <w:spacing w:line="276" w:lineRule="auto"/>
              <w:ind w:left="22" w:firstLine="0"/>
              <w:jc w:val="both"/>
              <w:rPr>
                <w:lang w:val="en-US"/>
              </w:rPr>
            </w:pPr>
          </w:p>
        </w:tc>
        <w:tc>
          <w:tcPr>
            <w:tcW w:w="5670" w:type="dxa"/>
          </w:tcPr>
          <w:p w14:paraId="0A75FDC3" w14:textId="77777777" w:rsidR="00075143" w:rsidRPr="00BF007E" w:rsidRDefault="00075143" w:rsidP="00075143">
            <w:pPr>
              <w:spacing w:line="276" w:lineRule="auto"/>
              <w:jc w:val="both"/>
            </w:pPr>
            <w:r w:rsidRPr="00BF007E">
              <w:t>Наличие поддержки процессором инструкций 64-бит.</w:t>
            </w:r>
          </w:p>
        </w:tc>
        <w:tc>
          <w:tcPr>
            <w:tcW w:w="3828" w:type="dxa"/>
          </w:tcPr>
          <w:p w14:paraId="6B94E4E6" w14:textId="77777777" w:rsidR="00075143" w:rsidRPr="00BF007E" w:rsidRDefault="00075143" w:rsidP="00075143">
            <w:pPr>
              <w:spacing w:line="276" w:lineRule="auto"/>
              <w:jc w:val="both"/>
            </w:pPr>
            <w:r w:rsidRPr="00BF007E">
              <w:t>Обязательно</w:t>
            </w:r>
          </w:p>
        </w:tc>
      </w:tr>
      <w:tr w:rsidR="00075143" w:rsidRPr="00BF007E" w14:paraId="2A89E9F1" w14:textId="77777777" w:rsidTr="00075143">
        <w:tc>
          <w:tcPr>
            <w:tcW w:w="562" w:type="dxa"/>
          </w:tcPr>
          <w:p w14:paraId="04D1DFE2" w14:textId="77777777" w:rsidR="00075143" w:rsidRPr="00BF007E" w:rsidRDefault="00075143" w:rsidP="00D84302">
            <w:pPr>
              <w:pStyle w:val="a8"/>
              <w:numPr>
                <w:ilvl w:val="0"/>
                <w:numId w:val="31"/>
              </w:numPr>
              <w:spacing w:line="276" w:lineRule="auto"/>
              <w:ind w:left="22" w:firstLine="0"/>
              <w:jc w:val="both"/>
              <w:rPr>
                <w:lang w:val="en-US"/>
              </w:rPr>
            </w:pPr>
          </w:p>
        </w:tc>
        <w:tc>
          <w:tcPr>
            <w:tcW w:w="5670" w:type="dxa"/>
          </w:tcPr>
          <w:p w14:paraId="0286981A" w14:textId="77777777" w:rsidR="00075143" w:rsidRPr="00BF007E" w:rsidRDefault="00075143" w:rsidP="00075143">
            <w:pPr>
              <w:spacing w:line="276" w:lineRule="auto"/>
              <w:jc w:val="both"/>
            </w:pPr>
            <w:r w:rsidRPr="00BF007E">
              <w:t>Наличие поддержки процессором аппаратной виртуализации VT-x, VT-d.</w:t>
            </w:r>
          </w:p>
        </w:tc>
        <w:tc>
          <w:tcPr>
            <w:tcW w:w="3828" w:type="dxa"/>
          </w:tcPr>
          <w:p w14:paraId="0085DD5D" w14:textId="77777777" w:rsidR="00075143" w:rsidRPr="00BF007E" w:rsidRDefault="00075143" w:rsidP="00075143">
            <w:pPr>
              <w:spacing w:line="276" w:lineRule="auto"/>
              <w:jc w:val="both"/>
            </w:pPr>
            <w:r w:rsidRPr="00BF007E">
              <w:t>Обязательно</w:t>
            </w:r>
          </w:p>
        </w:tc>
      </w:tr>
      <w:tr w:rsidR="00075143" w:rsidRPr="00BF007E" w14:paraId="55CCC929" w14:textId="77777777" w:rsidTr="00075143">
        <w:tc>
          <w:tcPr>
            <w:tcW w:w="562" w:type="dxa"/>
          </w:tcPr>
          <w:p w14:paraId="07E09306" w14:textId="77777777" w:rsidR="00075143" w:rsidRPr="00BF007E" w:rsidRDefault="00075143" w:rsidP="00D84302">
            <w:pPr>
              <w:pStyle w:val="a8"/>
              <w:numPr>
                <w:ilvl w:val="0"/>
                <w:numId w:val="31"/>
              </w:numPr>
              <w:spacing w:line="276" w:lineRule="auto"/>
              <w:ind w:left="22" w:firstLine="0"/>
              <w:jc w:val="both"/>
            </w:pPr>
          </w:p>
        </w:tc>
        <w:tc>
          <w:tcPr>
            <w:tcW w:w="5670" w:type="dxa"/>
          </w:tcPr>
          <w:p w14:paraId="4D74F0A8" w14:textId="77777777" w:rsidR="00075143" w:rsidRPr="00BF007E" w:rsidRDefault="00075143" w:rsidP="00075143">
            <w:pPr>
              <w:spacing w:line="276" w:lineRule="auto"/>
              <w:jc w:val="both"/>
            </w:pPr>
            <w:r w:rsidRPr="00BF007E">
              <w:t>Тип устанавливаемой оперативной памяти</w:t>
            </w:r>
          </w:p>
        </w:tc>
        <w:tc>
          <w:tcPr>
            <w:tcW w:w="3828" w:type="dxa"/>
          </w:tcPr>
          <w:p w14:paraId="1A414A51" w14:textId="77777777" w:rsidR="00075143" w:rsidRPr="00BF007E" w:rsidRDefault="00075143" w:rsidP="00075143">
            <w:pPr>
              <w:spacing w:line="276" w:lineRule="auto"/>
              <w:jc w:val="both"/>
            </w:pPr>
            <w:r w:rsidRPr="00BF007E">
              <w:rPr>
                <w:lang w:val="en-US"/>
              </w:rPr>
              <w:t>ECC</w:t>
            </w:r>
            <w:r w:rsidRPr="00BF007E">
              <w:t xml:space="preserve"> </w:t>
            </w:r>
            <w:r w:rsidRPr="00BF007E">
              <w:rPr>
                <w:lang w:val="en-US"/>
              </w:rPr>
              <w:t>DDR</w:t>
            </w:r>
            <w:r w:rsidRPr="00BF007E">
              <w:t xml:space="preserve">4 не частота менее 2666МГц </w:t>
            </w:r>
          </w:p>
        </w:tc>
      </w:tr>
      <w:tr w:rsidR="00075143" w:rsidRPr="00BF007E" w14:paraId="6192C35C" w14:textId="77777777" w:rsidTr="00075143">
        <w:tc>
          <w:tcPr>
            <w:tcW w:w="562" w:type="dxa"/>
          </w:tcPr>
          <w:p w14:paraId="2C4E0B87" w14:textId="77777777" w:rsidR="00075143" w:rsidRPr="00BF007E" w:rsidRDefault="00075143" w:rsidP="00D84302">
            <w:pPr>
              <w:pStyle w:val="a8"/>
              <w:numPr>
                <w:ilvl w:val="0"/>
                <w:numId w:val="31"/>
              </w:numPr>
              <w:spacing w:line="276" w:lineRule="auto"/>
              <w:ind w:left="22" w:firstLine="0"/>
              <w:jc w:val="both"/>
            </w:pPr>
          </w:p>
        </w:tc>
        <w:tc>
          <w:tcPr>
            <w:tcW w:w="5670" w:type="dxa"/>
          </w:tcPr>
          <w:p w14:paraId="491D0785" w14:textId="77777777" w:rsidR="00075143" w:rsidRPr="00BF007E" w:rsidRDefault="00075143" w:rsidP="00075143">
            <w:pPr>
              <w:spacing w:line="276" w:lineRule="auto"/>
              <w:jc w:val="both"/>
            </w:pPr>
            <w:r w:rsidRPr="00BF007E">
              <w:t>Объем оперативной памяти</w:t>
            </w:r>
          </w:p>
        </w:tc>
        <w:tc>
          <w:tcPr>
            <w:tcW w:w="3828" w:type="dxa"/>
          </w:tcPr>
          <w:p w14:paraId="79B64C1C" w14:textId="77777777" w:rsidR="00075143" w:rsidRPr="00BF007E" w:rsidRDefault="00075143" w:rsidP="00075143">
            <w:pPr>
              <w:spacing w:line="276" w:lineRule="auto"/>
              <w:jc w:val="both"/>
            </w:pPr>
            <w:r w:rsidRPr="00BF007E">
              <w:t>1536 ГБ</w:t>
            </w:r>
          </w:p>
        </w:tc>
      </w:tr>
      <w:tr w:rsidR="00075143" w:rsidRPr="00BF007E" w14:paraId="07DBBFD6" w14:textId="77777777" w:rsidTr="00075143">
        <w:tc>
          <w:tcPr>
            <w:tcW w:w="562" w:type="dxa"/>
          </w:tcPr>
          <w:p w14:paraId="565D7D8F" w14:textId="77777777" w:rsidR="00075143" w:rsidRPr="00BF007E" w:rsidRDefault="00075143" w:rsidP="00D84302">
            <w:pPr>
              <w:pStyle w:val="a8"/>
              <w:numPr>
                <w:ilvl w:val="0"/>
                <w:numId w:val="31"/>
              </w:numPr>
              <w:spacing w:line="276" w:lineRule="auto"/>
              <w:ind w:left="22" w:firstLine="0"/>
              <w:jc w:val="both"/>
              <w:rPr>
                <w:lang w:val="en-US"/>
              </w:rPr>
            </w:pPr>
          </w:p>
        </w:tc>
        <w:tc>
          <w:tcPr>
            <w:tcW w:w="5670" w:type="dxa"/>
          </w:tcPr>
          <w:p w14:paraId="5BA6A852" w14:textId="77777777" w:rsidR="00075143" w:rsidRPr="00BF007E" w:rsidRDefault="00075143" w:rsidP="00075143">
            <w:pPr>
              <w:spacing w:line="276" w:lineRule="auto"/>
              <w:jc w:val="both"/>
            </w:pPr>
            <w:r w:rsidRPr="00BF007E">
              <w:t>Внешние сетевые интерфейсы</w:t>
            </w:r>
          </w:p>
        </w:tc>
        <w:tc>
          <w:tcPr>
            <w:tcW w:w="3828" w:type="dxa"/>
          </w:tcPr>
          <w:p w14:paraId="239435AC" w14:textId="77777777" w:rsidR="00075143" w:rsidRPr="00BF007E" w:rsidRDefault="00075143" w:rsidP="00075143">
            <w:pPr>
              <w:spacing w:line="276" w:lineRule="auto"/>
              <w:jc w:val="both"/>
            </w:pPr>
            <w:r w:rsidRPr="00BF007E">
              <w:t>Не менее 2х10</w:t>
            </w:r>
            <w:r w:rsidRPr="00BF007E">
              <w:rPr>
                <w:lang w:val="en-US"/>
              </w:rPr>
              <w:t>GE + 2x1GE</w:t>
            </w:r>
          </w:p>
        </w:tc>
      </w:tr>
      <w:tr w:rsidR="00075143" w:rsidRPr="00BF007E" w14:paraId="0B879A86" w14:textId="77777777" w:rsidTr="00075143">
        <w:tc>
          <w:tcPr>
            <w:tcW w:w="562" w:type="dxa"/>
          </w:tcPr>
          <w:p w14:paraId="145B18A3" w14:textId="77777777" w:rsidR="00075143" w:rsidRPr="00BF007E" w:rsidRDefault="00075143" w:rsidP="00D84302">
            <w:pPr>
              <w:pStyle w:val="a8"/>
              <w:numPr>
                <w:ilvl w:val="0"/>
                <w:numId w:val="31"/>
              </w:numPr>
              <w:spacing w:line="276" w:lineRule="auto"/>
              <w:ind w:left="22" w:firstLine="0"/>
              <w:jc w:val="both"/>
              <w:rPr>
                <w:lang w:val="en-US"/>
              </w:rPr>
            </w:pPr>
          </w:p>
        </w:tc>
        <w:tc>
          <w:tcPr>
            <w:tcW w:w="5670" w:type="dxa"/>
          </w:tcPr>
          <w:p w14:paraId="05CCD8EB" w14:textId="77777777" w:rsidR="00075143" w:rsidRPr="00BF007E" w:rsidRDefault="00075143" w:rsidP="00075143">
            <w:pPr>
              <w:spacing w:line="276" w:lineRule="auto"/>
              <w:jc w:val="both"/>
            </w:pPr>
            <w:r w:rsidRPr="00BF007E">
              <w:t xml:space="preserve">Интерфейсы </w:t>
            </w:r>
            <w:r w:rsidRPr="00BF007E">
              <w:rPr>
                <w:lang w:val="en-US"/>
              </w:rPr>
              <w:t xml:space="preserve">SAN </w:t>
            </w:r>
            <w:r w:rsidRPr="00BF007E">
              <w:t>сети</w:t>
            </w:r>
          </w:p>
        </w:tc>
        <w:tc>
          <w:tcPr>
            <w:tcW w:w="3828" w:type="dxa"/>
          </w:tcPr>
          <w:p w14:paraId="1EAA6F96" w14:textId="77777777" w:rsidR="00075143" w:rsidRPr="00BF007E" w:rsidRDefault="00075143" w:rsidP="00075143">
            <w:pPr>
              <w:spacing w:line="276" w:lineRule="auto"/>
              <w:jc w:val="both"/>
            </w:pPr>
            <w:r w:rsidRPr="00BF007E">
              <w:t>Не менее 2</w:t>
            </w:r>
            <w:r w:rsidRPr="00BF007E">
              <w:rPr>
                <w:lang w:val="en-US"/>
              </w:rPr>
              <w:t>x</w:t>
            </w:r>
            <w:r w:rsidRPr="00BF007E">
              <w:t xml:space="preserve"> </w:t>
            </w:r>
            <w:r w:rsidRPr="00BF007E">
              <w:rPr>
                <w:lang w:val="en-US"/>
              </w:rPr>
              <w:t>FC</w:t>
            </w:r>
            <w:r w:rsidRPr="00BF007E">
              <w:t>16 или 2х</w:t>
            </w:r>
            <w:r w:rsidRPr="00BF007E">
              <w:rPr>
                <w:lang w:val="en-US"/>
              </w:rPr>
              <w:t>FC</w:t>
            </w:r>
            <w:r w:rsidRPr="00BF007E">
              <w:t>32</w:t>
            </w:r>
          </w:p>
        </w:tc>
      </w:tr>
      <w:tr w:rsidR="00075143" w:rsidRPr="00BF007E" w14:paraId="3E1D01BC" w14:textId="77777777" w:rsidTr="00075143">
        <w:tc>
          <w:tcPr>
            <w:tcW w:w="562" w:type="dxa"/>
          </w:tcPr>
          <w:p w14:paraId="6C3FAFAA" w14:textId="77777777" w:rsidR="00075143" w:rsidRPr="00BF007E" w:rsidRDefault="00075143" w:rsidP="00D84302">
            <w:pPr>
              <w:pStyle w:val="a8"/>
              <w:numPr>
                <w:ilvl w:val="0"/>
                <w:numId w:val="31"/>
              </w:numPr>
              <w:spacing w:line="276" w:lineRule="auto"/>
              <w:ind w:left="22" w:firstLine="0"/>
              <w:jc w:val="both"/>
            </w:pPr>
          </w:p>
        </w:tc>
        <w:tc>
          <w:tcPr>
            <w:tcW w:w="5670" w:type="dxa"/>
          </w:tcPr>
          <w:p w14:paraId="6242F44F" w14:textId="77777777" w:rsidR="00075143" w:rsidRPr="00BF007E" w:rsidRDefault="00075143" w:rsidP="00075143">
            <w:pPr>
              <w:spacing w:line="276" w:lineRule="auto"/>
              <w:jc w:val="both"/>
            </w:pPr>
            <w:r w:rsidRPr="00BF007E">
              <w:t>Резервирование блоков питания по схеме</w:t>
            </w:r>
          </w:p>
        </w:tc>
        <w:tc>
          <w:tcPr>
            <w:tcW w:w="3828" w:type="dxa"/>
          </w:tcPr>
          <w:p w14:paraId="3DA355BD" w14:textId="77777777" w:rsidR="00075143" w:rsidRPr="00BF007E" w:rsidRDefault="00075143" w:rsidP="00075143">
            <w:pPr>
              <w:spacing w:line="276" w:lineRule="auto"/>
              <w:jc w:val="both"/>
            </w:pPr>
            <w:r w:rsidRPr="00BF007E">
              <w:t>1+1</w:t>
            </w:r>
          </w:p>
        </w:tc>
      </w:tr>
      <w:tr w:rsidR="00075143" w:rsidRPr="00BF007E" w14:paraId="65D6BF57" w14:textId="77777777" w:rsidTr="00075143">
        <w:tc>
          <w:tcPr>
            <w:tcW w:w="562" w:type="dxa"/>
          </w:tcPr>
          <w:p w14:paraId="79D86D79" w14:textId="77777777" w:rsidR="00075143" w:rsidRPr="00BF007E" w:rsidRDefault="00075143" w:rsidP="00D84302">
            <w:pPr>
              <w:pStyle w:val="a8"/>
              <w:numPr>
                <w:ilvl w:val="0"/>
                <w:numId w:val="31"/>
              </w:numPr>
              <w:spacing w:line="276" w:lineRule="auto"/>
              <w:ind w:left="22" w:firstLine="0"/>
              <w:jc w:val="both"/>
              <w:rPr>
                <w:lang w:val="en-US"/>
              </w:rPr>
            </w:pPr>
          </w:p>
        </w:tc>
        <w:tc>
          <w:tcPr>
            <w:tcW w:w="5670" w:type="dxa"/>
          </w:tcPr>
          <w:p w14:paraId="7EECB589" w14:textId="77777777" w:rsidR="00075143" w:rsidRPr="00BF007E" w:rsidRDefault="00075143" w:rsidP="00075143">
            <w:pPr>
              <w:spacing w:line="276" w:lineRule="auto"/>
              <w:jc w:val="both"/>
            </w:pPr>
            <w:r w:rsidRPr="00BF007E">
              <w:t>Выделенный модуль управления оборудованием с возможностью доступа к виртуальной консоли сервера, монтирования .i</w:t>
            </w:r>
            <w:r w:rsidRPr="00BF007E">
              <w:rPr>
                <w:lang w:val="en-US"/>
              </w:rPr>
              <w:t>so</w:t>
            </w:r>
            <w:r w:rsidRPr="00BF007E">
              <w:t xml:space="preserve"> образов, проброса виртуальных </w:t>
            </w:r>
            <w:proofErr w:type="spellStart"/>
            <w:r w:rsidRPr="00BF007E">
              <w:t>флеш</w:t>
            </w:r>
            <w:proofErr w:type="spellEnd"/>
            <w:r w:rsidRPr="00BF007E">
              <w:t>-карт</w:t>
            </w:r>
          </w:p>
        </w:tc>
        <w:tc>
          <w:tcPr>
            <w:tcW w:w="3828" w:type="dxa"/>
          </w:tcPr>
          <w:p w14:paraId="59FD4F44" w14:textId="77777777" w:rsidR="00075143" w:rsidRPr="00BF007E" w:rsidRDefault="00075143" w:rsidP="00075143">
            <w:pPr>
              <w:spacing w:line="276" w:lineRule="auto"/>
              <w:jc w:val="both"/>
            </w:pPr>
            <w:r w:rsidRPr="00BF007E">
              <w:t>Обязательно</w:t>
            </w:r>
          </w:p>
        </w:tc>
      </w:tr>
      <w:tr w:rsidR="00075143" w:rsidRPr="00BF007E" w14:paraId="48DF0AE8" w14:textId="77777777" w:rsidTr="00075143">
        <w:tc>
          <w:tcPr>
            <w:tcW w:w="562" w:type="dxa"/>
          </w:tcPr>
          <w:p w14:paraId="7A774C10" w14:textId="77777777" w:rsidR="00075143" w:rsidRPr="00BF007E" w:rsidRDefault="00075143" w:rsidP="00D84302">
            <w:pPr>
              <w:pStyle w:val="a8"/>
              <w:numPr>
                <w:ilvl w:val="0"/>
                <w:numId w:val="31"/>
              </w:numPr>
              <w:spacing w:line="276" w:lineRule="auto"/>
              <w:ind w:left="22" w:firstLine="0"/>
              <w:jc w:val="both"/>
              <w:rPr>
                <w:lang w:val="en-US"/>
              </w:rPr>
            </w:pPr>
          </w:p>
        </w:tc>
        <w:tc>
          <w:tcPr>
            <w:tcW w:w="5670" w:type="dxa"/>
          </w:tcPr>
          <w:p w14:paraId="4DADEB63" w14:textId="77777777" w:rsidR="00075143" w:rsidRPr="00BF007E" w:rsidRDefault="00075143" w:rsidP="00075143">
            <w:pPr>
              <w:spacing w:line="276" w:lineRule="auto"/>
              <w:jc w:val="both"/>
            </w:pPr>
            <w:r w:rsidRPr="00BF007E">
              <w:t xml:space="preserve">Внутренние накопители с поддержкой </w:t>
            </w:r>
            <w:proofErr w:type="spellStart"/>
            <w:r w:rsidRPr="00BF007E">
              <w:t>зеркалирования</w:t>
            </w:r>
            <w:proofErr w:type="spellEnd"/>
            <w:r w:rsidRPr="00BF007E">
              <w:t xml:space="preserve"> для установки гипервизора ESXI.</w:t>
            </w:r>
          </w:p>
        </w:tc>
        <w:tc>
          <w:tcPr>
            <w:tcW w:w="3828" w:type="dxa"/>
          </w:tcPr>
          <w:p w14:paraId="242C0C42" w14:textId="77777777" w:rsidR="00075143" w:rsidRPr="00BF007E" w:rsidRDefault="00075143" w:rsidP="00075143">
            <w:pPr>
              <w:spacing w:line="276" w:lineRule="auto"/>
              <w:jc w:val="both"/>
            </w:pPr>
            <w:r w:rsidRPr="00BF007E">
              <w:t>Не менее двух</w:t>
            </w:r>
          </w:p>
        </w:tc>
      </w:tr>
      <w:tr w:rsidR="00075143" w:rsidRPr="00BF007E" w14:paraId="75740EE5" w14:textId="77777777" w:rsidTr="00075143">
        <w:tc>
          <w:tcPr>
            <w:tcW w:w="562" w:type="dxa"/>
          </w:tcPr>
          <w:p w14:paraId="2FB23256" w14:textId="77777777" w:rsidR="00075143" w:rsidRPr="00BF007E" w:rsidRDefault="00075143" w:rsidP="00D84302">
            <w:pPr>
              <w:pStyle w:val="a8"/>
              <w:numPr>
                <w:ilvl w:val="0"/>
                <w:numId w:val="31"/>
              </w:numPr>
              <w:spacing w:line="276" w:lineRule="auto"/>
              <w:ind w:left="22" w:firstLine="0"/>
              <w:jc w:val="both"/>
            </w:pPr>
          </w:p>
        </w:tc>
        <w:tc>
          <w:tcPr>
            <w:tcW w:w="5670" w:type="dxa"/>
          </w:tcPr>
          <w:p w14:paraId="6241CEBA" w14:textId="77777777" w:rsidR="00075143" w:rsidRPr="00BF007E" w:rsidRDefault="00075143" w:rsidP="00075143">
            <w:pPr>
              <w:spacing w:line="276" w:lineRule="auto"/>
              <w:jc w:val="both"/>
            </w:pPr>
            <w:r w:rsidRPr="00BF007E">
              <w:t>Гарантия производителя на серверное оборудование</w:t>
            </w:r>
          </w:p>
        </w:tc>
        <w:tc>
          <w:tcPr>
            <w:tcW w:w="3828" w:type="dxa"/>
          </w:tcPr>
          <w:p w14:paraId="11A4AC56" w14:textId="77777777" w:rsidR="00075143" w:rsidRPr="00BF007E" w:rsidRDefault="00075143" w:rsidP="00075143">
            <w:pPr>
              <w:spacing w:line="276" w:lineRule="auto"/>
              <w:jc w:val="both"/>
            </w:pPr>
            <w:r w:rsidRPr="00BF007E">
              <w:t>Не менее чем на весь срок контракта</w:t>
            </w:r>
          </w:p>
        </w:tc>
      </w:tr>
      <w:tr w:rsidR="00075143" w:rsidRPr="00BF007E" w14:paraId="61453189" w14:textId="77777777" w:rsidTr="00075143">
        <w:tc>
          <w:tcPr>
            <w:tcW w:w="562" w:type="dxa"/>
          </w:tcPr>
          <w:p w14:paraId="006C551E" w14:textId="77777777" w:rsidR="00075143" w:rsidRPr="00BF007E" w:rsidRDefault="00075143" w:rsidP="00D84302">
            <w:pPr>
              <w:pStyle w:val="a8"/>
              <w:numPr>
                <w:ilvl w:val="0"/>
                <w:numId w:val="31"/>
              </w:numPr>
              <w:spacing w:line="276" w:lineRule="auto"/>
              <w:ind w:left="22" w:firstLine="0"/>
              <w:jc w:val="both"/>
            </w:pPr>
          </w:p>
        </w:tc>
        <w:tc>
          <w:tcPr>
            <w:tcW w:w="5670" w:type="dxa"/>
          </w:tcPr>
          <w:p w14:paraId="5709FEFE" w14:textId="77777777" w:rsidR="00075143" w:rsidRPr="00BF007E" w:rsidRDefault="00075143" w:rsidP="00075143">
            <w:pPr>
              <w:spacing w:line="276" w:lineRule="auto"/>
              <w:jc w:val="both"/>
            </w:pPr>
            <w:r w:rsidRPr="00BF007E">
              <w:t>Устанавливаемые операционные системы по умолчанию</w:t>
            </w:r>
          </w:p>
        </w:tc>
        <w:tc>
          <w:tcPr>
            <w:tcW w:w="3828" w:type="dxa"/>
          </w:tcPr>
          <w:p w14:paraId="35883EBA" w14:textId="77777777" w:rsidR="00075143" w:rsidRPr="00BF007E" w:rsidRDefault="00075143" w:rsidP="00075143">
            <w:pPr>
              <w:spacing w:line="276" w:lineRule="auto"/>
              <w:jc w:val="both"/>
            </w:pPr>
            <w:r w:rsidRPr="00BF007E">
              <w:rPr>
                <w:lang w:val="en-US"/>
              </w:rPr>
              <w:t>VMWare</w:t>
            </w:r>
            <w:r w:rsidRPr="00BF007E">
              <w:t xml:space="preserve"> </w:t>
            </w:r>
            <w:proofErr w:type="spellStart"/>
            <w:r w:rsidRPr="00BF007E">
              <w:rPr>
                <w:lang w:val="en-US"/>
              </w:rPr>
              <w:t>ESXi</w:t>
            </w:r>
            <w:proofErr w:type="spellEnd"/>
            <w:r w:rsidRPr="00BF007E">
              <w:t xml:space="preserve"> версии не ниже 6.7</w:t>
            </w:r>
          </w:p>
          <w:p w14:paraId="46DB2C74" w14:textId="77777777" w:rsidR="00075143" w:rsidRPr="00BF007E" w:rsidRDefault="00075143" w:rsidP="00075143">
            <w:pPr>
              <w:spacing w:line="276" w:lineRule="auto"/>
              <w:jc w:val="both"/>
            </w:pPr>
          </w:p>
        </w:tc>
      </w:tr>
      <w:tr w:rsidR="00075143" w:rsidRPr="00BF007E" w14:paraId="060CB642" w14:textId="77777777" w:rsidTr="00075143">
        <w:tc>
          <w:tcPr>
            <w:tcW w:w="562" w:type="dxa"/>
          </w:tcPr>
          <w:p w14:paraId="368A34FA" w14:textId="77777777" w:rsidR="00075143" w:rsidRPr="00BF007E" w:rsidRDefault="00075143" w:rsidP="00D84302">
            <w:pPr>
              <w:pStyle w:val="a8"/>
              <w:numPr>
                <w:ilvl w:val="0"/>
                <w:numId w:val="31"/>
              </w:numPr>
              <w:spacing w:line="276" w:lineRule="auto"/>
              <w:ind w:left="22" w:firstLine="0"/>
              <w:jc w:val="both"/>
            </w:pPr>
          </w:p>
        </w:tc>
        <w:tc>
          <w:tcPr>
            <w:tcW w:w="5670" w:type="dxa"/>
          </w:tcPr>
          <w:p w14:paraId="6F1F3D59" w14:textId="77777777" w:rsidR="00075143" w:rsidRPr="00BF007E" w:rsidRDefault="00075143" w:rsidP="00075143">
            <w:pPr>
              <w:spacing w:line="276" w:lineRule="auto"/>
              <w:jc w:val="both"/>
            </w:pPr>
            <w:r w:rsidRPr="00BF007E">
              <w:t>Устанавливаемые операционные системы по требованию Заказчика (с дистрибутива Заказчика).</w:t>
            </w:r>
          </w:p>
        </w:tc>
        <w:tc>
          <w:tcPr>
            <w:tcW w:w="3828" w:type="dxa"/>
          </w:tcPr>
          <w:p w14:paraId="1C817A11" w14:textId="77777777" w:rsidR="00075143" w:rsidRPr="00BF007E" w:rsidRDefault="00075143" w:rsidP="00075143">
            <w:pPr>
              <w:spacing w:line="276" w:lineRule="auto"/>
              <w:ind w:firstLine="30"/>
              <w:jc w:val="both"/>
              <w:rPr>
                <w:lang w:val="en-US"/>
              </w:rPr>
            </w:pPr>
            <w:r w:rsidRPr="00BF007E">
              <w:rPr>
                <w:lang w:val="en-US"/>
              </w:rPr>
              <w:t>Windows Server 2012, 2016, 2019</w:t>
            </w:r>
          </w:p>
          <w:p w14:paraId="2E34A609" w14:textId="77777777" w:rsidR="00075143" w:rsidRPr="00BF007E" w:rsidRDefault="00075143" w:rsidP="00075143">
            <w:pPr>
              <w:spacing w:line="276" w:lineRule="auto"/>
              <w:ind w:firstLine="30"/>
              <w:jc w:val="both"/>
              <w:rPr>
                <w:lang w:val="en-US"/>
              </w:rPr>
            </w:pPr>
            <w:r w:rsidRPr="00BF007E">
              <w:rPr>
                <w:lang w:val="en-US"/>
              </w:rPr>
              <w:t>Red Hat Enterprise Linux</w:t>
            </w:r>
          </w:p>
          <w:p w14:paraId="34D2622A" w14:textId="77777777" w:rsidR="00075143" w:rsidRPr="00BF007E" w:rsidRDefault="00075143" w:rsidP="00075143">
            <w:pPr>
              <w:spacing w:line="276" w:lineRule="auto"/>
              <w:jc w:val="both"/>
            </w:pPr>
            <w:r w:rsidRPr="00BF007E">
              <w:t>Ubuntu Linux и другие ОС</w:t>
            </w:r>
          </w:p>
        </w:tc>
      </w:tr>
      <w:tr w:rsidR="00075143" w:rsidRPr="00BF007E" w14:paraId="6B1C1B90" w14:textId="77777777" w:rsidTr="00075143">
        <w:tc>
          <w:tcPr>
            <w:tcW w:w="562" w:type="dxa"/>
          </w:tcPr>
          <w:p w14:paraId="30B8C304" w14:textId="77777777" w:rsidR="00075143" w:rsidRPr="00BF007E" w:rsidRDefault="00075143" w:rsidP="00D84302">
            <w:pPr>
              <w:pStyle w:val="a8"/>
              <w:numPr>
                <w:ilvl w:val="0"/>
                <w:numId w:val="31"/>
              </w:numPr>
              <w:spacing w:line="276" w:lineRule="auto"/>
              <w:ind w:left="22" w:firstLine="0"/>
              <w:jc w:val="both"/>
            </w:pPr>
          </w:p>
        </w:tc>
        <w:tc>
          <w:tcPr>
            <w:tcW w:w="5670" w:type="dxa"/>
          </w:tcPr>
          <w:p w14:paraId="3B1E3D68" w14:textId="77777777" w:rsidR="00075143" w:rsidRPr="00BF007E" w:rsidRDefault="00075143" w:rsidP="00075143">
            <w:pPr>
              <w:spacing w:line="276" w:lineRule="auto"/>
              <w:jc w:val="both"/>
            </w:pPr>
            <w:r w:rsidRPr="00BF007E">
              <w:t>Интеграция с системой резервного копирования</w:t>
            </w:r>
          </w:p>
        </w:tc>
        <w:tc>
          <w:tcPr>
            <w:tcW w:w="3828" w:type="dxa"/>
          </w:tcPr>
          <w:p w14:paraId="1226872A" w14:textId="77777777" w:rsidR="00075143" w:rsidRPr="00BF007E" w:rsidRDefault="00075143" w:rsidP="00075143">
            <w:pPr>
              <w:spacing w:line="276" w:lineRule="auto"/>
              <w:ind w:firstLine="30"/>
              <w:jc w:val="both"/>
            </w:pPr>
            <w:r w:rsidRPr="00BF007E">
              <w:t xml:space="preserve">Исполнитель обеспечивает передачу резервных копий для, </w:t>
            </w:r>
            <w:r w:rsidRPr="00BF007E">
              <w:lastRenderedPageBreak/>
              <w:t>соответствия требованиям из раздела «резервное копирование»</w:t>
            </w:r>
          </w:p>
        </w:tc>
      </w:tr>
    </w:tbl>
    <w:p w14:paraId="305A6431" w14:textId="77777777" w:rsidR="00075143" w:rsidRPr="00BF007E" w:rsidRDefault="00075143" w:rsidP="00075143">
      <w:pPr>
        <w:pStyle w:val="24"/>
        <w:spacing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lastRenderedPageBreak/>
        <w:t>3.2 Требования к инфраструктуре Публичного облака</w:t>
      </w:r>
    </w:p>
    <w:p w14:paraId="16C26F77" w14:textId="77777777" w:rsidR="00075143" w:rsidRPr="00BF007E" w:rsidRDefault="00075143" w:rsidP="00075143">
      <w:pPr>
        <w:spacing w:before="240" w:line="276" w:lineRule="auto"/>
        <w:ind w:firstLine="567"/>
        <w:jc w:val="both"/>
      </w:pPr>
      <w:r w:rsidRPr="00BF007E">
        <w:t>Для расширения в период пиковых нагрузок, тестирования новых систем, тестирования разработок Исполнитель должен предоставлять Заказчику возможность использования ресурсов Публичного облака.</w:t>
      </w:r>
    </w:p>
    <w:p w14:paraId="3C3ADC88" w14:textId="77777777" w:rsidR="00075143" w:rsidRPr="00BF007E" w:rsidRDefault="00075143" w:rsidP="00075143">
      <w:pPr>
        <w:spacing w:line="276" w:lineRule="auto"/>
        <w:ind w:firstLine="567"/>
        <w:jc w:val="both"/>
        <w:rPr>
          <w:b/>
          <w:bCs/>
        </w:rPr>
      </w:pPr>
      <w:r w:rsidRPr="00BF007E">
        <w:rPr>
          <w:b/>
          <w:bCs/>
        </w:rPr>
        <w:t>Основные параметры Публичного облака:</w:t>
      </w:r>
    </w:p>
    <w:tbl>
      <w:tblPr>
        <w:tblW w:w="10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3"/>
        <w:gridCol w:w="5670"/>
        <w:gridCol w:w="2835"/>
      </w:tblGrid>
      <w:tr w:rsidR="00075143" w:rsidRPr="00BF007E" w14:paraId="0CD0C188" w14:textId="77777777" w:rsidTr="00075143">
        <w:trPr>
          <w:trHeight w:val="324"/>
        </w:trPr>
        <w:tc>
          <w:tcPr>
            <w:tcW w:w="1663" w:type="dxa"/>
          </w:tcPr>
          <w:p w14:paraId="392B1F01" w14:textId="77777777" w:rsidR="00075143" w:rsidRPr="00BF007E" w:rsidRDefault="00075143" w:rsidP="00075143">
            <w:pPr>
              <w:spacing w:line="276" w:lineRule="auto"/>
              <w:jc w:val="center"/>
              <w:rPr>
                <w:b/>
                <w:bCs/>
              </w:rPr>
            </w:pPr>
            <w:r w:rsidRPr="00BF007E">
              <w:rPr>
                <w:b/>
                <w:bCs/>
              </w:rPr>
              <w:t>Подсистема</w:t>
            </w:r>
          </w:p>
        </w:tc>
        <w:tc>
          <w:tcPr>
            <w:tcW w:w="5670" w:type="dxa"/>
          </w:tcPr>
          <w:p w14:paraId="46513BC9" w14:textId="77777777" w:rsidR="00075143" w:rsidRPr="00BF007E" w:rsidRDefault="00075143" w:rsidP="00075143">
            <w:pPr>
              <w:spacing w:line="276" w:lineRule="auto"/>
              <w:jc w:val="center"/>
              <w:rPr>
                <w:b/>
                <w:bCs/>
              </w:rPr>
            </w:pPr>
            <w:r w:rsidRPr="00BF007E">
              <w:rPr>
                <w:b/>
                <w:bCs/>
              </w:rPr>
              <w:t>Ресурс</w:t>
            </w:r>
          </w:p>
        </w:tc>
        <w:tc>
          <w:tcPr>
            <w:tcW w:w="2835" w:type="dxa"/>
          </w:tcPr>
          <w:p w14:paraId="356F605E" w14:textId="77777777" w:rsidR="00075143" w:rsidRPr="00BF007E" w:rsidRDefault="00075143" w:rsidP="00075143">
            <w:pPr>
              <w:spacing w:line="276" w:lineRule="auto"/>
              <w:jc w:val="center"/>
              <w:rPr>
                <w:b/>
                <w:bCs/>
              </w:rPr>
            </w:pPr>
            <w:r w:rsidRPr="00BF007E">
              <w:rPr>
                <w:b/>
                <w:bCs/>
              </w:rPr>
              <w:t>Требование</w:t>
            </w:r>
          </w:p>
        </w:tc>
      </w:tr>
      <w:tr w:rsidR="00075143" w:rsidRPr="00BF007E" w14:paraId="515A8908" w14:textId="77777777" w:rsidTr="00075143">
        <w:trPr>
          <w:trHeight w:val="337"/>
        </w:trPr>
        <w:tc>
          <w:tcPr>
            <w:tcW w:w="1663" w:type="dxa"/>
          </w:tcPr>
          <w:p w14:paraId="3F9D278B" w14:textId="77777777" w:rsidR="00075143" w:rsidRPr="00BF007E" w:rsidRDefault="00075143" w:rsidP="00075143">
            <w:pPr>
              <w:spacing w:line="276" w:lineRule="auto"/>
              <w:jc w:val="both"/>
            </w:pPr>
            <w:r w:rsidRPr="00BF007E">
              <w:t>Вычислители</w:t>
            </w:r>
          </w:p>
        </w:tc>
        <w:tc>
          <w:tcPr>
            <w:tcW w:w="5670" w:type="dxa"/>
          </w:tcPr>
          <w:p w14:paraId="0B02CEA0" w14:textId="77777777" w:rsidR="00075143" w:rsidRPr="00BF007E" w:rsidRDefault="00075143" w:rsidP="00075143">
            <w:pPr>
              <w:spacing w:line="276" w:lineRule="auto"/>
              <w:jc w:val="both"/>
            </w:pPr>
            <w:r w:rsidRPr="00BF007E">
              <w:t xml:space="preserve">Базовая частота </w:t>
            </w:r>
            <w:proofErr w:type="spellStart"/>
            <w:r w:rsidRPr="00BF007E">
              <w:t>vCPU</w:t>
            </w:r>
            <w:proofErr w:type="spellEnd"/>
          </w:p>
        </w:tc>
        <w:tc>
          <w:tcPr>
            <w:tcW w:w="2835" w:type="dxa"/>
          </w:tcPr>
          <w:p w14:paraId="05BD7C69" w14:textId="77777777" w:rsidR="00075143" w:rsidRPr="00BF007E" w:rsidRDefault="00075143" w:rsidP="00075143">
            <w:pPr>
              <w:spacing w:line="276" w:lineRule="auto"/>
              <w:jc w:val="both"/>
            </w:pPr>
            <w:r w:rsidRPr="00BF007E">
              <w:t>Не ниже 3,0 ГГц</w:t>
            </w:r>
          </w:p>
        </w:tc>
      </w:tr>
      <w:tr w:rsidR="00075143" w:rsidRPr="00BF007E" w14:paraId="40C6CBA2" w14:textId="77777777" w:rsidTr="00075143">
        <w:trPr>
          <w:trHeight w:val="337"/>
        </w:trPr>
        <w:tc>
          <w:tcPr>
            <w:tcW w:w="1663" w:type="dxa"/>
          </w:tcPr>
          <w:p w14:paraId="1947DD49" w14:textId="77777777" w:rsidR="00075143" w:rsidRPr="00BF007E" w:rsidRDefault="00075143" w:rsidP="00075143">
            <w:pPr>
              <w:spacing w:line="276" w:lineRule="auto"/>
              <w:jc w:val="both"/>
            </w:pPr>
          </w:p>
        </w:tc>
        <w:tc>
          <w:tcPr>
            <w:tcW w:w="5670" w:type="dxa"/>
          </w:tcPr>
          <w:p w14:paraId="75010A24" w14:textId="77777777" w:rsidR="00075143" w:rsidRPr="00BF007E" w:rsidRDefault="00075143" w:rsidP="00075143">
            <w:pPr>
              <w:spacing w:line="276" w:lineRule="auto"/>
              <w:jc w:val="both"/>
            </w:pPr>
            <w:r w:rsidRPr="00BF007E">
              <w:t>Коэффициент переподписки виртуальных ядер к физическим (</w:t>
            </w:r>
            <w:proofErr w:type="spellStart"/>
            <w:proofErr w:type="gramStart"/>
            <w:r w:rsidRPr="00BF007E">
              <w:t>vCPU:vpCPU</w:t>
            </w:r>
            <w:proofErr w:type="spellEnd"/>
            <w:proofErr w:type="gramEnd"/>
            <w:r w:rsidRPr="00BF007E">
              <w:t>)</w:t>
            </w:r>
          </w:p>
        </w:tc>
        <w:tc>
          <w:tcPr>
            <w:tcW w:w="2835" w:type="dxa"/>
          </w:tcPr>
          <w:p w14:paraId="43EEF200" w14:textId="77777777" w:rsidR="00075143" w:rsidRPr="00BF007E" w:rsidRDefault="00075143" w:rsidP="00075143">
            <w:pPr>
              <w:spacing w:line="276" w:lineRule="auto"/>
              <w:jc w:val="both"/>
            </w:pPr>
            <w:r w:rsidRPr="00BF007E">
              <w:t>Не более 1:4</w:t>
            </w:r>
          </w:p>
        </w:tc>
      </w:tr>
      <w:tr w:rsidR="00075143" w:rsidRPr="00BF007E" w14:paraId="3B1D309A" w14:textId="77777777" w:rsidTr="00075143">
        <w:trPr>
          <w:trHeight w:val="375"/>
        </w:trPr>
        <w:tc>
          <w:tcPr>
            <w:tcW w:w="1663" w:type="dxa"/>
            <w:vMerge w:val="restart"/>
          </w:tcPr>
          <w:p w14:paraId="257ED354" w14:textId="77777777" w:rsidR="00075143" w:rsidRPr="00BF007E" w:rsidRDefault="00075143" w:rsidP="00075143">
            <w:pPr>
              <w:spacing w:line="276" w:lineRule="auto"/>
              <w:jc w:val="both"/>
            </w:pPr>
            <w:r w:rsidRPr="00BF007E">
              <w:t>Система хранения данных</w:t>
            </w:r>
          </w:p>
        </w:tc>
        <w:tc>
          <w:tcPr>
            <w:tcW w:w="5670" w:type="dxa"/>
          </w:tcPr>
          <w:p w14:paraId="0D7E1051" w14:textId="77777777" w:rsidR="00075143" w:rsidRPr="00BF007E" w:rsidRDefault="00075143" w:rsidP="00075143">
            <w:pPr>
              <w:spacing w:line="276" w:lineRule="auto"/>
              <w:jc w:val="both"/>
            </w:pPr>
            <w:r w:rsidRPr="00BF007E">
              <w:t>Тип дисков</w:t>
            </w:r>
          </w:p>
        </w:tc>
        <w:tc>
          <w:tcPr>
            <w:tcW w:w="2835" w:type="dxa"/>
          </w:tcPr>
          <w:p w14:paraId="38449BE3" w14:textId="77777777" w:rsidR="00075143" w:rsidRPr="00BF007E" w:rsidRDefault="00075143" w:rsidP="00075143">
            <w:pPr>
              <w:spacing w:line="276" w:lineRule="auto"/>
              <w:jc w:val="both"/>
            </w:pPr>
            <w:r w:rsidRPr="00BF007E">
              <w:t>Enterprise SSD</w:t>
            </w:r>
          </w:p>
        </w:tc>
      </w:tr>
      <w:tr w:rsidR="00075143" w:rsidRPr="00BF007E" w14:paraId="64C5B19D" w14:textId="77777777" w:rsidTr="00075143">
        <w:trPr>
          <w:trHeight w:val="325"/>
        </w:trPr>
        <w:tc>
          <w:tcPr>
            <w:tcW w:w="1663" w:type="dxa"/>
            <w:vMerge/>
          </w:tcPr>
          <w:p w14:paraId="69DE5551" w14:textId="77777777" w:rsidR="00075143" w:rsidRPr="00BF007E" w:rsidRDefault="00075143" w:rsidP="00075143">
            <w:pPr>
              <w:spacing w:line="276" w:lineRule="auto"/>
              <w:jc w:val="both"/>
            </w:pPr>
          </w:p>
        </w:tc>
        <w:tc>
          <w:tcPr>
            <w:tcW w:w="5670" w:type="dxa"/>
          </w:tcPr>
          <w:p w14:paraId="117BE84F" w14:textId="77777777" w:rsidR="00075143" w:rsidRPr="00BF007E" w:rsidRDefault="00075143" w:rsidP="00075143">
            <w:pPr>
              <w:spacing w:line="276" w:lineRule="auto"/>
              <w:jc w:val="both"/>
            </w:pPr>
            <w:r w:rsidRPr="00BF007E">
              <w:t>Дисковое пространство, SSD</w:t>
            </w:r>
          </w:p>
        </w:tc>
        <w:tc>
          <w:tcPr>
            <w:tcW w:w="2835" w:type="dxa"/>
          </w:tcPr>
          <w:p w14:paraId="598BD70B" w14:textId="77777777" w:rsidR="00075143" w:rsidRPr="00BF007E" w:rsidRDefault="00075143" w:rsidP="00075143">
            <w:pPr>
              <w:spacing w:line="276" w:lineRule="auto"/>
              <w:jc w:val="both"/>
            </w:pPr>
            <w:r w:rsidRPr="00BF007E">
              <w:t>Не менее 30 IOPS на 1 ГБ.</w:t>
            </w:r>
          </w:p>
        </w:tc>
      </w:tr>
      <w:tr w:rsidR="00075143" w:rsidRPr="00BF007E" w14:paraId="1BB39196" w14:textId="77777777" w:rsidTr="00075143">
        <w:trPr>
          <w:trHeight w:val="325"/>
        </w:trPr>
        <w:tc>
          <w:tcPr>
            <w:tcW w:w="1663" w:type="dxa"/>
            <w:vMerge/>
          </w:tcPr>
          <w:p w14:paraId="0F3BAE1A" w14:textId="77777777" w:rsidR="00075143" w:rsidRPr="00BF007E" w:rsidRDefault="00075143" w:rsidP="00075143">
            <w:pPr>
              <w:spacing w:line="276" w:lineRule="auto"/>
              <w:jc w:val="both"/>
            </w:pPr>
          </w:p>
        </w:tc>
        <w:tc>
          <w:tcPr>
            <w:tcW w:w="5670" w:type="dxa"/>
          </w:tcPr>
          <w:p w14:paraId="7F92DBA8" w14:textId="77777777" w:rsidR="00075143" w:rsidRPr="00BF007E" w:rsidRDefault="00075143" w:rsidP="00075143">
            <w:pPr>
              <w:spacing w:line="276" w:lineRule="auto"/>
              <w:jc w:val="both"/>
            </w:pPr>
            <w:r w:rsidRPr="00BF007E">
              <w:t>Дисковое пространство, SAS</w:t>
            </w:r>
          </w:p>
        </w:tc>
        <w:tc>
          <w:tcPr>
            <w:tcW w:w="2835" w:type="dxa"/>
          </w:tcPr>
          <w:p w14:paraId="4001AF6C" w14:textId="77777777" w:rsidR="00075143" w:rsidRPr="00BF007E" w:rsidRDefault="00075143" w:rsidP="00075143">
            <w:pPr>
              <w:spacing w:line="276" w:lineRule="auto"/>
              <w:jc w:val="both"/>
            </w:pPr>
            <w:r w:rsidRPr="00BF007E">
              <w:t>Не менее 0,2 IOPS на 1 ГБ.</w:t>
            </w:r>
          </w:p>
        </w:tc>
      </w:tr>
      <w:tr w:rsidR="00075143" w:rsidRPr="00BF007E" w14:paraId="35AC978D" w14:textId="77777777" w:rsidTr="00075143">
        <w:trPr>
          <w:trHeight w:val="297"/>
        </w:trPr>
        <w:tc>
          <w:tcPr>
            <w:tcW w:w="1663" w:type="dxa"/>
            <w:vMerge w:val="restart"/>
          </w:tcPr>
          <w:p w14:paraId="52E4E8AE" w14:textId="77777777" w:rsidR="00075143" w:rsidRPr="00BF007E" w:rsidRDefault="00075143" w:rsidP="00075143">
            <w:pPr>
              <w:spacing w:line="276" w:lineRule="auto"/>
              <w:jc w:val="both"/>
            </w:pPr>
            <w:r w:rsidRPr="00BF007E">
              <w:t xml:space="preserve">Среда виртуализации и ВМ </w:t>
            </w:r>
          </w:p>
        </w:tc>
        <w:tc>
          <w:tcPr>
            <w:tcW w:w="5670" w:type="dxa"/>
            <w:shd w:val="clear" w:color="auto" w:fill="FFFFFF" w:themeFill="background1"/>
          </w:tcPr>
          <w:p w14:paraId="32BF361A" w14:textId="77777777" w:rsidR="00075143" w:rsidRPr="00BF007E" w:rsidRDefault="00075143" w:rsidP="00075143">
            <w:pPr>
              <w:spacing w:line="276" w:lineRule="auto"/>
              <w:jc w:val="both"/>
            </w:pPr>
            <w:r w:rsidRPr="00BF007E">
              <w:t xml:space="preserve">Среда виртуализации: VMware </w:t>
            </w:r>
            <w:proofErr w:type="spellStart"/>
            <w:r w:rsidRPr="00BF007E">
              <w:t>vSphere</w:t>
            </w:r>
            <w:proofErr w:type="spellEnd"/>
            <w:r w:rsidRPr="00BF007E">
              <w:t xml:space="preserve"> версии не ниже 6.7 </w:t>
            </w:r>
          </w:p>
        </w:tc>
        <w:tc>
          <w:tcPr>
            <w:tcW w:w="2835" w:type="dxa"/>
          </w:tcPr>
          <w:p w14:paraId="6C8B4395" w14:textId="77777777" w:rsidR="00075143" w:rsidRPr="00BF007E" w:rsidRDefault="00075143" w:rsidP="00075143">
            <w:pPr>
              <w:spacing w:line="276" w:lineRule="auto"/>
              <w:jc w:val="both"/>
            </w:pPr>
            <w:r w:rsidRPr="00BF007E">
              <w:t>Да</w:t>
            </w:r>
          </w:p>
        </w:tc>
      </w:tr>
      <w:tr w:rsidR="00075143" w:rsidRPr="00BF007E" w14:paraId="25C998E2" w14:textId="77777777" w:rsidTr="00075143">
        <w:trPr>
          <w:trHeight w:val="70"/>
        </w:trPr>
        <w:tc>
          <w:tcPr>
            <w:tcW w:w="1663" w:type="dxa"/>
            <w:vMerge/>
          </w:tcPr>
          <w:p w14:paraId="393ECFC5" w14:textId="77777777" w:rsidR="00075143" w:rsidRPr="00BF007E" w:rsidRDefault="00075143" w:rsidP="00075143">
            <w:pPr>
              <w:spacing w:line="276" w:lineRule="auto"/>
              <w:jc w:val="both"/>
            </w:pPr>
          </w:p>
        </w:tc>
        <w:tc>
          <w:tcPr>
            <w:tcW w:w="5670" w:type="dxa"/>
          </w:tcPr>
          <w:p w14:paraId="39B58059" w14:textId="77777777" w:rsidR="00075143" w:rsidRPr="00BF007E" w:rsidRDefault="00075143" w:rsidP="00075143">
            <w:pPr>
              <w:spacing w:line="276" w:lineRule="auto"/>
              <w:jc w:val="both"/>
            </w:pPr>
            <w:r w:rsidRPr="00BF007E">
              <w:t>Среда виртуализации обладает необходимым функционалом для автоматического переноса ВЦОД Заказчика в случае отказа.</w:t>
            </w:r>
          </w:p>
        </w:tc>
        <w:tc>
          <w:tcPr>
            <w:tcW w:w="2835" w:type="dxa"/>
          </w:tcPr>
          <w:p w14:paraId="0309B0A0" w14:textId="77777777" w:rsidR="00075143" w:rsidRPr="00BF007E" w:rsidRDefault="00075143" w:rsidP="00075143">
            <w:pPr>
              <w:spacing w:line="276" w:lineRule="auto"/>
              <w:jc w:val="both"/>
            </w:pPr>
            <w:r w:rsidRPr="00BF007E">
              <w:t>Да</w:t>
            </w:r>
          </w:p>
        </w:tc>
      </w:tr>
      <w:tr w:rsidR="00075143" w:rsidRPr="00BF007E" w14:paraId="2572EB9D" w14:textId="77777777" w:rsidTr="00075143">
        <w:trPr>
          <w:trHeight w:val="70"/>
        </w:trPr>
        <w:tc>
          <w:tcPr>
            <w:tcW w:w="1663" w:type="dxa"/>
            <w:vMerge/>
          </w:tcPr>
          <w:p w14:paraId="41FAD6C4" w14:textId="77777777" w:rsidR="00075143" w:rsidRPr="00BF007E" w:rsidRDefault="00075143" w:rsidP="00075143">
            <w:pPr>
              <w:spacing w:line="276" w:lineRule="auto"/>
              <w:jc w:val="both"/>
            </w:pPr>
          </w:p>
        </w:tc>
        <w:tc>
          <w:tcPr>
            <w:tcW w:w="5670" w:type="dxa"/>
          </w:tcPr>
          <w:p w14:paraId="4F0E04AE" w14:textId="77777777" w:rsidR="00075143" w:rsidRPr="00BF007E" w:rsidRDefault="00075143" w:rsidP="00075143">
            <w:pPr>
              <w:spacing w:line="276" w:lineRule="auto"/>
              <w:jc w:val="both"/>
            </w:pPr>
            <w:r w:rsidRPr="00BF007E">
              <w:t>Максимальные параметры запускаемой виртуальной машины</w:t>
            </w:r>
          </w:p>
        </w:tc>
        <w:tc>
          <w:tcPr>
            <w:tcW w:w="2835" w:type="dxa"/>
          </w:tcPr>
          <w:p w14:paraId="67D65B21" w14:textId="77777777" w:rsidR="00075143" w:rsidRPr="00BF007E" w:rsidRDefault="00075143" w:rsidP="00075143">
            <w:pPr>
              <w:spacing w:line="276" w:lineRule="auto"/>
              <w:jc w:val="both"/>
            </w:pPr>
            <w:r w:rsidRPr="00BF007E">
              <w:t xml:space="preserve">48 ядер </w:t>
            </w:r>
            <w:proofErr w:type="spellStart"/>
            <w:r w:rsidRPr="00BF007E">
              <w:t>vCPU</w:t>
            </w:r>
            <w:proofErr w:type="spellEnd"/>
          </w:p>
        </w:tc>
      </w:tr>
      <w:tr w:rsidR="00075143" w:rsidRPr="00BF007E" w14:paraId="5A60B46E" w14:textId="77777777" w:rsidTr="00075143">
        <w:trPr>
          <w:trHeight w:val="435"/>
        </w:trPr>
        <w:tc>
          <w:tcPr>
            <w:tcW w:w="1663" w:type="dxa"/>
            <w:vMerge/>
          </w:tcPr>
          <w:p w14:paraId="44C5ABB8" w14:textId="77777777" w:rsidR="00075143" w:rsidRPr="00BF007E" w:rsidRDefault="00075143" w:rsidP="00075143">
            <w:pPr>
              <w:spacing w:line="276" w:lineRule="auto"/>
              <w:jc w:val="both"/>
            </w:pPr>
          </w:p>
        </w:tc>
        <w:tc>
          <w:tcPr>
            <w:tcW w:w="5670" w:type="dxa"/>
          </w:tcPr>
          <w:p w14:paraId="6E5988D5" w14:textId="77777777" w:rsidR="00075143" w:rsidRPr="00BF007E" w:rsidRDefault="00075143" w:rsidP="00075143">
            <w:pPr>
              <w:spacing w:line="276" w:lineRule="auto"/>
              <w:jc w:val="both"/>
            </w:pPr>
            <w:r w:rsidRPr="00BF007E">
              <w:t>Узлы отказоустойчивого кластера виртуализации на площадке основного ЦОД Исполнителя под задачи Заказчика</w:t>
            </w:r>
          </w:p>
        </w:tc>
        <w:tc>
          <w:tcPr>
            <w:tcW w:w="2835" w:type="dxa"/>
          </w:tcPr>
          <w:p w14:paraId="7BE34F28" w14:textId="77777777" w:rsidR="00075143" w:rsidRPr="00BF007E" w:rsidRDefault="00075143" w:rsidP="00075143">
            <w:pPr>
              <w:spacing w:line="276" w:lineRule="auto"/>
              <w:jc w:val="both"/>
            </w:pPr>
            <w:r w:rsidRPr="00BF007E">
              <w:t>N+1</w:t>
            </w:r>
          </w:p>
        </w:tc>
      </w:tr>
      <w:tr w:rsidR="00075143" w:rsidRPr="00BF007E" w14:paraId="7832A6BE" w14:textId="77777777" w:rsidTr="00075143">
        <w:trPr>
          <w:trHeight w:val="435"/>
        </w:trPr>
        <w:tc>
          <w:tcPr>
            <w:tcW w:w="1663" w:type="dxa"/>
            <w:vMerge w:val="restart"/>
          </w:tcPr>
          <w:p w14:paraId="4AF6C663" w14:textId="77777777" w:rsidR="00075143" w:rsidRPr="00BF007E" w:rsidRDefault="00075143" w:rsidP="00075143">
            <w:pPr>
              <w:spacing w:line="276" w:lineRule="auto"/>
              <w:jc w:val="both"/>
            </w:pPr>
            <w:r w:rsidRPr="00BF007E">
              <w:t>Резервирование мощностей</w:t>
            </w:r>
          </w:p>
        </w:tc>
        <w:tc>
          <w:tcPr>
            <w:tcW w:w="5670" w:type="dxa"/>
          </w:tcPr>
          <w:p w14:paraId="7825A96A" w14:textId="77777777" w:rsidR="00075143" w:rsidRPr="00BF007E" w:rsidRDefault="00075143" w:rsidP="00075143">
            <w:pPr>
              <w:spacing w:line="276" w:lineRule="auto"/>
              <w:jc w:val="both"/>
            </w:pPr>
            <w:r w:rsidRPr="00BF007E">
              <w:t>Указанные мощности являются зарезервированными для Заказчика (</w:t>
            </w:r>
            <w:r w:rsidRPr="00BF007E">
              <w:rPr>
                <w:lang w:val="en-US"/>
              </w:rPr>
              <w:t>Allocated</w:t>
            </w:r>
            <w:r w:rsidRPr="00BF007E">
              <w:t xml:space="preserve"> </w:t>
            </w:r>
            <w:r w:rsidRPr="00BF007E">
              <w:rPr>
                <w:lang w:val="en-US"/>
              </w:rPr>
              <w:t>pool</w:t>
            </w:r>
            <w:r w:rsidRPr="00BF007E">
              <w:t>)</w:t>
            </w:r>
          </w:p>
        </w:tc>
        <w:tc>
          <w:tcPr>
            <w:tcW w:w="2835" w:type="dxa"/>
          </w:tcPr>
          <w:p w14:paraId="57E14576" w14:textId="77777777" w:rsidR="00075143" w:rsidRPr="00BF007E" w:rsidRDefault="00075143" w:rsidP="00075143">
            <w:pPr>
              <w:spacing w:line="276" w:lineRule="auto"/>
              <w:jc w:val="both"/>
            </w:pPr>
            <w:r w:rsidRPr="00BF007E">
              <w:t>Да</w:t>
            </w:r>
          </w:p>
        </w:tc>
      </w:tr>
      <w:tr w:rsidR="00075143" w:rsidRPr="00BF007E" w14:paraId="27EE00AD" w14:textId="77777777" w:rsidTr="00075143">
        <w:trPr>
          <w:trHeight w:val="435"/>
        </w:trPr>
        <w:tc>
          <w:tcPr>
            <w:tcW w:w="1663" w:type="dxa"/>
            <w:vMerge/>
          </w:tcPr>
          <w:p w14:paraId="4A33AFEC" w14:textId="77777777" w:rsidR="00075143" w:rsidRPr="00BF007E" w:rsidRDefault="00075143" w:rsidP="00075143">
            <w:pPr>
              <w:spacing w:line="276" w:lineRule="auto"/>
              <w:jc w:val="both"/>
            </w:pPr>
          </w:p>
        </w:tc>
        <w:tc>
          <w:tcPr>
            <w:tcW w:w="5670" w:type="dxa"/>
          </w:tcPr>
          <w:p w14:paraId="3BF0D5F7" w14:textId="77777777" w:rsidR="00075143" w:rsidRPr="00BF007E" w:rsidRDefault="00075143" w:rsidP="00075143">
            <w:pPr>
              <w:spacing w:line="276" w:lineRule="auto"/>
              <w:jc w:val="both"/>
            </w:pPr>
            <w:r w:rsidRPr="00BF007E">
              <w:t>Исполнитель располагает дополнительными мощностями с показателями производительности не менее 50% от указанных для аварийного переноса ВЦОД Заказчика в случае отказа.</w:t>
            </w:r>
          </w:p>
        </w:tc>
        <w:tc>
          <w:tcPr>
            <w:tcW w:w="2835" w:type="dxa"/>
          </w:tcPr>
          <w:p w14:paraId="214D276B" w14:textId="77777777" w:rsidR="00075143" w:rsidRPr="00BF007E" w:rsidRDefault="00075143" w:rsidP="00075143">
            <w:pPr>
              <w:spacing w:line="276" w:lineRule="auto"/>
              <w:jc w:val="both"/>
            </w:pPr>
            <w:r w:rsidRPr="00BF007E">
              <w:t>Да</w:t>
            </w:r>
          </w:p>
        </w:tc>
      </w:tr>
      <w:tr w:rsidR="00075143" w:rsidRPr="00BF007E" w14:paraId="21A237F4" w14:textId="77777777" w:rsidTr="00075143">
        <w:trPr>
          <w:trHeight w:val="435"/>
        </w:trPr>
        <w:tc>
          <w:tcPr>
            <w:tcW w:w="1663" w:type="dxa"/>
          </w:tcPr>
          <w:p w14:paraId="709CA74A" w14:textId="77777777" w:rsidR="00075143" w:rsidRPr="00BF007E" w:rsidRDefault="00075143" w:rsidP="00075143">
            <w:pPr>
              <w:spacing w:line="276" w:lineRule="auto"/>
              <w:jc w:val="both"/>
            </w:pPr>
            <w:r w:rsidRPr="00BF007E">
              <w:t>Резервное копирование</w:t>
            </w:r>
          </w:p>
        </w:tc>
        <w:tc>
          <w:tcPr>
            <w:tcW w:w="5670" w:type="dxa"/>
          </w:tcPr>
          <w:p w14:paraId="44CAB5CC" w14:textId="77777777" w:rsidR="00075143" w:rsidRPr="00BF007E" w:rsidRDefault="00075143" w:rsidP="00075143">
            <w:pPr>
              <w:spacing w:line="276" w:lineRule="auto"/>
              <w:jc w:val="both"/>
            </w:pPr>
            <w:r w:rsidRPr="00BF007E">
              <w:t>Интеграция с системой резервного копирования</w:t>
            </w:r>
          </w:p>
        </w:tc>
        <w:tc>
          <w:tcPr>
            <w:tcW w:w="2835" w:type="dxa"/>
          </w:tcPr>
          <w:p w14:paraId="2FAD2CF3" w14:textId="77777777" w:rsidR="00075143" w:rsidRPr="00BF007E" w:rsidRDefault="00075143" w:rsidP="00075143">
            <w:pPr>
              <w:spacing w:line="276" w:lineRule="auto"/>
              <w:jc w:val="both"/>
            </w:pPr>
            <w:r w:rsidRPr="00BF007E">
              <w:t>Исполнитель обеспечивает передачу резервных копий для, соответствия требованиям из раздела «резервное копирование»</w:t>
            </w:r>
          </w:p>
        </w:tc>
      </w:tr>
      <w:tr w:rsidR="00075143" w:rsidRPr="00BF007E" w14:paraId="6DDB060B" w14:textId="77777777" w:rsidTr="00075143">
        <w:trPr>
          <w:trHeight w:val="435"/>
        </w:trPr>
        <w:tc>
          <w:tcPr>
            <w:tcW w:w="1663" w:type="dxa"/>
          </w:tcPr>
          <w:p w14:paraId="67493EAA" w14:textId="77777777" w:rsidR="00075143" w:rsidRPr="00BF007E" w:rsidRDefault="00075143" w:rsidP="00075143">
            <w:pPr>
              <w:spacing w:line="276" w:lineRule="auto"/>
              <w:jc w:val="both"/>
            </w:pPr>
            <w:r w:rsidRPr="00BF007E">
              <w:t>Обеспечение связности</w:t>
            </w:r>
          </w:p>
        </w:tc>
        <w:tc>
          <w:tcPr>
            <w:tcW w:w="5670" w:type="dxa"/>
          </w:tcPr>
          <w:p w14:paraId="7FF5F458" w14:textId="77777777" w:rsidR="00075143" w:rsidRPr="00BF007E" w:rsidRDefault="00075143" w:rsidP="00075143">
            <w:pPr>
              <w:spacing w:line="276" w:lineRule="auto"/>
              <w:jc w:val="both"/>
            </w:pPr>
            <w:r w:rsidRPr="00BF007E">
              <w:t>Требования к обеспечению сетевой связности Публичного и Частого облака</w:t>
            </w:r>
          </w:p>
        </w:tc>
        <w:tc>
          <w:tcPr>
            <w:tcW w:w="2835" w:type="dxa"/>
          </w:tcPr>
          <w:p w14:paraId="19ABC616" w14:textId="77777777" w:rsidR="00075143" w:rsidRPr="00BF007E" w:rsidRDefault="00075143" w:rsidP="00075143">
            <w:pPr>
              <w:spacing w:line="276" w:lineRule="auto"/>
              <w:jc w:val="both"/>
            </w:pPr>
            <w:r w:rsidRPr="00BF007E">
              <w:t>Публичный сегмент облака обеспечен связностью на канальном уровне с Частным сегментом облака. Пропускная способность между сегментами не менее 1Гбит/с</w:t>
            </w:r>
          </w:p>
        </w:tc>
      </w:tr>
    </w:tbl>
    <w:p w14:paraId="0683BBDA" w14:textId="77777777" w:rsidR="00075143" w:rsidRPr="00BF007E" w:rsidRDefault="00075143" w:rsidP="00075143">
      <w:pPr>
        <w:pStyle w:val="MIF-2"/>
        <w:spacing w:line="240" w:lineRule="auto"/>
        <w:rPr>
          <w:rFonts w:cs="Times New Roman"/>
          <w:sz w:val="24"/>
          <w:szCs w:val="24"/>
        </w:rPr>
      </w:pPr>
      <w:r w:rsidRPr="00BF007E">
        <w:rPr>
          <w:rFonts w:cs="Times New Roman"/>
          <w:sz w:val="24"/>
          <w:szCs w:val="24"/>
        </w:rPr>
        <w:t xml:space="preserve">Тарификация Услуги по предоставлению вычислительных мощностей в публичном сегменте должна производиться по модели Pay </w:t>
      </w:r>
      <w:proofErr w:type="spellStart"/>
      <w:r w:rsidRPr="00BF007E">
        <w:rPr>
          <w:rFonts w:cs="Times New Roman"/>
          <w:sz w:val="24"/>
          <w:szCs w:val="24"/>
        </w:rPr>
        <w:t>as</w:t>
      </w:r>
      <w:proofErr w:type="spellEnd"/>
      <w:r w:rsidRPr="00BF007E">
        <w:rPr>
          <w:rFonts w:cs="Times New Roman"/>
          <w:sz w:val="24"/>
          <w:szCs w:val="24"/>
        </w:rPr>
        <w:t xml:space="preserve"> </w:t>
      </w:r>
      <w:proofErr w:type="spellStart"/>
      <w:r w:rsidRPr="00BF007E">
        <w:rPr>
          <w:rFonts w:cs="Times New Roman"/>
          <w:sz w:val="24"/>
          <w:szCs w:val="24"/>
        </w:rPr>
        <w:t>you</w:t>
      </w:r>
      <w:proofErr w:type="spellEnd"/>
      <w:r w:rsidRPr="00BF007E">
        <w:rPr>
          <w:rFonts w:cs="Times New Roman"/>
          <w:sz w:val="24"/>
          <w:szCs w:val="24"/>
        </w:rPr>
        <w:t xml:space="preserve"> Go. Гранулярность биллинга 1 сутки.</w:t>
      </w:r>
    </w:p>
    <w:p w14:paraId="06CA4462" w14:textId="77777777" w:rsidR="00075143" w:rsidRPr="00BF007E" w:rsidRDefault="00075143" w:rsidP="00075143">
      <w:pPr>
        <w:pStyle w:val="MIF-2"/>
        <w:spacing w:line="240" w:lineRule="auto"/>
        <w:rPr>
          <w:rFonts w:cs="Times New Roman"/>
          <w:sz w:val="24"/>
          <w:szCs w:val="24"/>
        </w:rPr>
      </w:pPr>
    </w:p>
    <w:p w14:paraId="18AE2132" w14:textId="77777777" w:rsidR="00075143" w:rsidRPr="00BF007E" w:rsidRDefault="00075143" w:rsidP="00075143">
      <w:pPr>
        <w:pStyle w:val="MIF-2"/>
        <w:spacing w:line="240" w:lineRule="auto"/>
        <w:rPr>
          <w:rFonts w:cs="Times New Roman"/>
          <w:sz w:val="24"/>
          <w:szCs w:val="24"/>
        </w:rPr>
      </w:pPr>
      <w:r w:rsidRPr="00BF007E">
        <w:rPr>
          <w:rFonts w:cs="Times New Roman"/>
          <w:sz w:val="24"/>
          <w:szCs w:val="24"/>
        </w:rPr>
        <w:t>Исполнитель обеспечивает администрирование платформы необходимое для функционирования Гибридного Корпоративного Облака.</w:t>
      </w:r>
    </w:p>
    <w:p w14:paraId="6B3C3A7A" w14:textId="77777777" w:rsidR="00075143" w:rsidRPr="00BF007E" w:rsidRDefault="00075143" w:rsidP="00075143">
      <w:pPr>
        <w:pStyle w:val="MIF-2"/>
        <w:spacing w:line="240" w:lineRule="auto"/>
        <w:rPr>
          <w:rFonts w:cs="Times New Roman"/>
          <w:sz w:val="24"/>
          <w:szCs w:val="24"/>
        </w:rPr>
      </w:pPr>
    </w:p>
    <w:p w14:paraId="009C46D2" w14:textId="77777777" w:rsidR="00075143" w:rsidRPr="00BF007E" w:rsidRDefault="00075143" w:rsidP="00075143">
      <w:pPr>
        <w:pStyle w:val="24"/>
        <w:rPr>
          <w:rFonts w:ascii="Times New Roman" w:hAnsi="Times New Roman"/>
          <w:b w:val="0"/>
          <w:bCs w:val="0"/>
          <w:color w:val="auto"/>
          <w:sz w:val="24"/>
          <w:szCs w:val="24"/>
        </w:rPr>
      </w:pPr>
      <w:r w:rsidRPr="00BF007E">
        <w:rPr>
          <w:rFonts w:ascii="Times New Roman" w:hAnsi="Times New Roman"/>
          <w:color w:val="auto"/>
          <w:sz w:val="24"/>
          <w:szCs w:val="24"/>
        </w:rPr>
        <w:t>3.3 Требования к системе хранения данных</w:t>
      </w:r>
    </w:p>
    <w:p w14:paraId="06559A5E" w14:textId="77777777" w:rsidR="00075143" w:rsidRPr="00BF007E" w:rsidRDefault="00075143" w:rsidP="00075143">
      <w:pPr>
        <w:ind w:firstLine="567"/>
        <w:jc w:val="both"/>
      </w:pPr>
      <w:r w:rsidRPr="00BF007E">
        <w:t xml:space="preserve">Система хранения данных должна быть архитектурно выделена для предоставления Услуги заказчику в ЦОД Исполнителя. </w:t>
      </w:r>
    </w:p>
    <w:p w14:paraId="1D0FC4D8" w14:textId="77777777" w:rsidR="00075143" w:rsidRPr="00BF007E" w:rsidRDefault="00075143" w:rsidP="00075143">
      <w:pPr>
        <w:ind w:firstLine="567"/>
        <w:jc w:val="both"/>
      </w:pPr>
      <w:r w:rsidRPr="00BF007E">
        <w:t>Допустимо использование системы хранения данных другими Заказчиками, при условии обеспечения Исполнителем необходимого уровня безопасности и производительности.</w:t>
      </w:r>
    </w:p>
    <w:p w14:paraId="00FF5664" w14:textId="77777777" w:rsidR="00075143" w:rsidRPr="00BF007E" w:rsidRDefault="00075143" w:rsidP="00075143">
      <w:pPr>
        <w:ind w:firstLine="567"/>
        <w:jc w:val="both"/>
      </w:pPr>
      <w:r w:rsidRPr="00BF007E">
        <w:t>Дисковая подсистема должна базироваться на выделенной виртуальной (</w:t>
      </w:r>
      <w:r w:rsidRPr="00BF007E">
        <w:rPr>
          <w:lang w:val="en-US"/>
        </w:rPr>
        <w:t>SVM</w:t>
      </w:r>
      <w:r w:rsidRPr="00BF007E">
        <w:t xml:space="preserve"> или аналог) системе хранения данных (СХД) и иметь не менее </w:t>
      </w:r>
      <w:proofErr w:type="gramStart"/>
      <w:r w:rsidRPr="00BF007E">
        <w:t>2х</w:t>
      </w:r>
      <w:proofErr w:type="gramEnd"/>
      <w:r w:rsidRPr="00BF007E">
        <w:t xml:space="preserve"> контроллеров в режиме </w:t>
      </w:r>
      <w:r w:rsidRPr="00BF007E">
        <w:rPr>
          <w:lang w:val="en-US"/>
        </w:rPr>
        <w:t>active</w:t>
      </w:r>
      <w:r w:rsidRPr="00BF007E">
        <w:t>-</w:t>
      </w:r>
      <w:r w:rsidRPr="00BF007E">
        <w:rPr>
          <w:lang w:val="en-US"/>
        </w:rPr>
        <w:t>active</w:t>
      </w:r>
      <w:r w:rsidRPr="00BF007E">
        <w:t>.</w:t>
      </w:r>
    </w:p>
    <w:p w14:paraId="5EA1EC31" w14:textId="77777777" w:rsidR="00075143" w:rsidRPr="00BF007E" w:rsidRDefault="00075143" w:rsidP="00075143">
      <w:pPr>
        <w:ind w:firstLine="567"/>
        <w:jc w:val="both"/>
      </w:pPr>
      <w:r w:rsidRPr="00BF007E">
        <w:t>Система хранения данных должна поддерживать аппаратную реализацию RAID 0, 1, 10, 5, 6.</w:t>
      </w:r>
    </w:p>
    <w:p w14:paraId="04EEFC4B" w14:textId="77777777" w:rsidR="00075143" w:rsidRPr="00BF007E" w:rsidRDefault="00075143" w:rsidP="00075143">
      <w:pPr>
        <w:ind w:firstLine="567"/>
        <w:jc w:val="both"/>
      </w:pPr>
      <w:r w:rsidRPr="00BF007E">
        <w:t>Необходимо наличие возможности выделения Заказчику дискового пространства разной производительности.</w:t>
      </w:r>
    </w:p>
    <w:p w14:paraId="5F518077" w14:textId="77777777" w:rsidR="00075143" w:rsidRPr="00BF007E" w:rsidRDefault="00075143" w:rsidP="00075143">
      <w:pPr>
        <w:ind w:firstLine="567"/>
        <w:jc w:val="both"/>
      </w:pPr>
      <w:r w:rsidRPr="00BF007E">
        <w:t>Доступ к сети хранения данных каждого вычислительного узла Частного сегмента облака должна быть не менее 16 Гбит/</w:t>
      </w:r>
      <w:proofErr w:type="gramStart"/>
      <w:r w:rsidRPr="00BF007E">
        <w:t>с .</w:t>
      </w:r>
      <w:proofErr w:type="gramEnd"/>
      <w:r w:rsidRPr="00BF007E">
        <w:t xml:space="preserve"> </w:t>
      </w:r>
    </w:p>
    <w:p w14:paraId="54BA5069" w14:textId="77777777" w:rsidR="00075143" w:rsidRPr="00BF007E" w:rsidRDefault="00075143" w:rsidP="00075143">
      <w:pPr>
        <w:ind w:firstLine="567"/>
        <w:jc w:val="both"/>
      </w:pPr>
      <w:r w:rsidRPr="00BF007E">
        <w:t xml:space="preserve">Система хранения данных должна быть подключена не менее чем к двум независимым фабрикам. </w:t>
      </w:r>
    </w:p>
    <w:p w14:paraId="0AABBDAA" w14:textId="77777777" w:rsidR="00075143" w:rsidRPr="00BF007E" w:rsidRDefault="00075143" w:rsidP="00075143">
      <w:pPr>
        <w:ind w:firstLine="567"/>
        <w:jc w:val="both"/>
      </w:pPr>
      <w:r w:rsidRPr="00BF007E">
        <w:t xml:space="preserve">Общая схема организации </w:t>
      </w:r>
      <w:r w:rsidRPr="00BF007E">
        <w:rPr>
          <w:lang w:val="en-US"/>
        </w:rPr>
        <w:t>SAN</w:t>
      </w:r>
      <w:r w:rsidRPr="00BF007E">
        <w:t xml:space="preserve"> сети должна быть построена таким образом, чтобы выход из строя любого единичного компонента не приводил к остановке сервиса в целом.</w:t>
      </w:r>
    </w:p>
    <w:p w14:paraId="7997DD59" w14:textId="77777777" w:rsidR="00075143" w:rsidRPr="00BF007E" w:rsidRDefault="00075143" w:rsidP="00075143">
      <w:pPr>
        <w:ind w:firstLine="567"/>
        <w:jc w:val="both"/>
      </w:pPr>
      <w:r w:rsidRPr="00BF007E">
        <w:t>Исполнитель должен обеспечить размещение информационных систем заказчика в выделенных хранилищах данных (</w:t>
      </w:r>
      <w:proofErr w:type="spellStart"/>
      <w:r w:rsidRPr="00BF007E">
        <w:rPr>
          <w:lang w:val="en-US"/>
        </w:rPr>
        <w:t>DataStore</w:t>
      </w:r>
      <w:proofErr w:type="spellEnd"/>
      <w:r w:rsidRPr="00BF007E">
        <w:t xml:space="preserve">), объемом от 50ТБ. </w:t>
      </w:r>
    </w:p>
    <w:p w14:paraId="5213A12F" w14:textId="77777777" w:rsidR="00075143" w:rsidRPr="00BF007E" w:rsidRDefault="00075143" w:rsidP="00075143">
      <w:pPr>
        <w:ind w:firstLine="567"/>
        <w:jc w:val="both"/>
      </w:pPr>
      <w:r w:rsidRPr="00BF007E">
        <w:t>Производительность для типа дисков SSD при профиле нагрузки 70% чтение и 30% запись, размере блока 4 КВ производительность должна быть не менее 30 IOPS на 1 ГБ.</w:t>
      </w:r>
    </w:p>
    <w:p w14:paraId="561B59AC" w14:textId="77777777" w:rsidR="00075143" w:rsidRPr="00BF007E" w:rsidRDefault="00075143" w:rsidP="00075143">
      <w:pPr>
        <w:ind w:firstLine="567"/>
        <w:jc w:val="both"/>
      </w:pPr>
      <w:r w:rsidRPr="00BF007E">
        <w:t>Производительность для типа дисков SAS при профиле нагрузки 70% чтение и 30% запись, размере блока 4 КВ производительность должна быть не менее 0,2 IOPS на 1 Гб.</w:t>
      </w:r>
    </w:p>
    <w:p w14:paraId="724BEDE7" w14:textId="77777777" w:rsidR="00075143" w:rsidRPr="00BF007E" w:rsidRDefault="00075143" w:rsidP="00075143">
      <w:pPr>
        <w:ind w:firstLine="567"/>
        <w:jc w:val="both"/>
      </w:pPr>
      <w:r w:rsidRPr="00BF007E">
        <w:t>Тарификация производится по фактически утилизированному дисковому пространству, дискретность тарификации – 1 сутки. Округление производится в большую сторону с точностью до 1 ГБ.</w:t>
      </w:r>
    </w:p>
    <w:p w14:paraId="65F2AFA0" w14:textId="77777777" w:rsidR="00075143" w:rsidRPr="00BF007E" w:rsidRDefault="00075143" w:rsidP="00075143">
      <w:pPr>
        <w:ind w:firstLine="567"/>
        <w:jc w:val="both"/>
      </w:pPr>
      <w:r w:rsidRPr="00BF007E">
        <w:t>В случае возникновения у Заказчика потребности в расширении сверх указанных лимитов Исполнитель обязуется предоставить дополнительную ёмкость в течение 3 календарных дней с момента регистрации обращения в техническую поддержку Исполнителя.</w:t>
      </w:r>
    </w:p>
    <w:p w14:paraId="2A487EF1" w14:textId="77777777" w:rsidR="00075143" w:rsidRPr="00BF007E" w:rsidRDefault="00075143" w:rsidP="00075143">
      <w:pPr>
        <w:ind w:firstLine="567"/>
        <w:jc w:val="both"/>
        <w:rPr>
          <w:iCs/>
        </w:rPr>
      </w:pPr>
      <w:r w:rsidRPr="00BF007E">
        <w:rPr>
          <w:iCs/>
        </w:rPr>
        <w:t>Исполнитель обеспечивает администрирование системы хранения данных для работы ВЦОД.</w:t>
      </w:r>
    </w:p>
    <w:p w14:paraId="3A3ABA05" w14:textId="77777777" w:rsidR="00075143" w:rsidRPr="00BF007E" w:rsidRDefault="00075143" w:rsidP="00075143">
      <w:pPr>
        <w:pStyle w:val="24"/>
        <w:spacing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t>3.4 Требования к биллингу</w:t>
      </w:r>
    </w:p>
    <w:p w14:paraId="79FF1CD1" w14:textId="77777777" w:rsidR="00075143" w:rsidRPr="00BF007E" w:rsidRDefault="00075143" w:rsidP="00075143">
      <w:pPr>
        <w:spacing w:line="276" w:lineRule="auto"/>
        <w:ind w:firstLine="567"/>
        <w:jc w:val="both"/>
      </w:pPr>
      <w:r w:rsidRPr="00BF007E">
        <w:t>Система биллинга должна обладать следующим функционалом:</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7938"/>
        <w:gridCol w:w="1555"/>
      </w:tblGrid>
      <w:tr w:rsidR="00075143" w:rsidRPr="00BF007E" w14:paraId="4CD0F7CB" w14:textId="77777777" w:rsidTr="00075143">
        <w:trPr>
          <w:tblHeader/>
        </w:trPr>
        <w:tc>
          <w:tcPr>
            <w:tcW w:w="557" w:type="dxa"/>
          </w:tcPr>
          <w:p w14:paraId="4B01774F" w14:textId="77777777" w:rsidR="00075143" w:rsidRPr="00BF007E" w:rsidRDefault="00075143" w:rsidP="00075143">
            <w:pPr>
              <w:spacing w:line="276" w:lineRule="auto"/>
              <w:ind w:firstLine="22"/>
              <w:jc w:val="center"/>
            </w:pPr>
            <w:r w:rsidRPr="00BF007E">
              <w:t>№</w:t>
            </w:r>
          </w:p>
        </w:tc>
        <w:tc>
          <w:tcPr>
            <w:tcW w:w="7938" w:type="dxa"/>
            <w:shd w:val="clear" w:color="auto" w:fill="auto"/>
          </w:tcPr>
          <w:p w14:paraId="124AF56F" w14:textId="77777777" w:rsidR="00075143" w:rsidRPr="00BF007E" w:rsidRDefault="00075143" w:rsidP="00075143">
            <w:pPr>
              <w:spacing w:line="276" w:lineRule="auto"/>
              <w:ind w:firstLine="10"/>
              <w:jc w:val="center"/>
              <w:rPr>
                <w:b/>
                <w:bCs/>
              </w:rPr>
            </w:pPr>
            <w:r w:rsidRPr="00BF007E">
              <w:rPr>
                <w:b/>
                <w:bCs/>
              </w:rPr>
              <w:t>Характеристика</w:t>
            </w:r>
          </w:p>
        </w:tc>
        <w:tc>
          <w:tcPr>
            <w:tcW w:w="1555" w:type="dxa"/>
            <w:shd w:val="clear" w:color="auto" w:fill="auto"/>
          </w:tcPr>
          <w:p w14:paraId="60B64DBB" w14:textId="77777777" w:rsidR="00075143" w:rsidRPr="00BF007E" w:rsidRDefault="00075143" w:rsidP="00075143">
            <w:pPr>
              <w:spacing w:line="276" w:lineRule="auto"/>
              <w:ind w:firstLine="33"/>
              <w:jc w:val="center"/>
              <w:rPr>
                <w:b/>
                <w:bCs/>
              </w:rPr>
            </w:pPr>
            <w:r w:rsidRPr="00BF007E">
              <w:rPr>
                <w:b/>
                <w:bCs/>
              </w:rPr>
              <w:t>Требование</w:t>
            </w:r>
          </w:p>
        </w:tc>
      </w:tr>
      <w:tr w:rsidR="00075143" w:rsidRPr="00BF007E" w14:paraId="21E93D1D" w14:textId="77777777" w:rsidTr="00075143">
        <w:trPr>
          <w:trHeight w:val="154"/>
        </w:trPr>
        <w:tc>
          <w:tcPr>
            <w:tcW w:w="557" w:type="dxa"/>
          </w:tcPr>
          <w:p w14:paraId="07BF0010" w14:textId="77777777" w:rsidR="00075143" w:rsidRPr="00BF007E" w:rsidRDefault="00075143" w:rsidP="00075143">
            <w:pPr>
              <w:spacing w:line="276" w:lineRule="auto"/>
              <w:ind w:firstLine="22"/>
              <w:jc w:val="center"/>
            </w:pPr>
            <w:r w:rsidRPr="00BF007E">
              <w:t>1</w:t>
            </w:r>
          </w:p>
        </w:tc>
        <w:tc>
          <w:tcPr>
            <w:tcW w:w="7938" w:type="dxa"/>
          </w:tcPr>
          <w:p w14:paraId="45722D12" w14:textId="77777777" w:rsidR="00075143" w:rsidRPr="00BF007E" w:rsidRDefault="00075143" w:rsidP="00075143">
            <w:pPr>
              <w:tabs>
                <w:tab w:val="left" w:pos="5730"/>
              </w:tabs>
              <w:spacing w:line="276" w:lineRule="auto"/>
              <w:ind w:firstLine="10"/>
              <w:jc w:val="both"/>
            </w:pPr>
            <w:r w:rsidRPr="00BF007E">
              <w:t>Возможность планирования выделения ресурсов заказчиком</w:t>
            </w:r>
          </w:p>
        </w:tc>
        <w:tc>
          <w:tcPr>
            <w:tcW w:w="1555" w:type="dxa"/>
            <w:vAlign w:val="center"/>
          </w:tcPr>
          <w:p w14:paraId="4837DB6A" w14:textId="77777777" w:rsidR="00075143" w:rsidRPr="00BF007E" w:rsidRDefault="00075143" w:rsidP="00075143">
            <w:pPr>
              <w:spacing w:line="276" w:lineRule="auto"/>
              <w:ind w:firstLine="33"/>
              <w:jc w:val="center"/>
            </w:pPr>
            <w:r w:rsidRPr="00BF007E">
              <w:t>Да</w:t>
            </w:r>
          </w:p>
        </w:tc>
      </w:tr>
      <w:tr w:rsidR="00075143" w:rsidRPr="00BF007E" w14:paraId="315BC940" w14:textId="77777777" w:rsidTr="00075143">
        <w:tc>
          <w:tcPr>
            <w:tcW w:w="557" w:type="dxa"/>
          </w:tcPr>
          <w:p w14:paraId="0BDA3F94" w14:textId="77777777" w:rsidR="00075143" w:rsidRPr="00BF007E" w:rsidRDefault="00075143" w:rsidP="00075143">
            <w:pPr>
              <w:spacing w:line="276" w:lineRule="auto"/>
              <w:ind w:firstLine="22"/>
              <w:jc w:val="center"/>
            </w:pPr>
            <w:r w:rsidRPr="00BF007E">
              <w:t>2</w:t>
            </w:r>
          </w:p>
        </w:tc>
        <w:tc>
          <w:tcPr>
            <w:tcW w:w="7938" w:type="dxa"/>
          </w:tcPr>
          <w:p w14:paraId="4EC5D387" w14:textId="77777777" w:rsidR="00075143" w:rsidRPr="00BF007E" w:rsidRDefault="00075143" w:rsidP="00075143">
            <w:pPr>
              <w:spacing w:line="276" w:lineRule="auto"/>
              <w:ind w:firstLine="10"/>
              <w:jc w:val="both"/>
            </w:pPr>
            <w:r w:rsidRPr="00BF007E">
              <w:t>Возможность формирования отчета о потреблении ресурсов</w:t>
            </w:r>
          </w:p>
        </w:tc>
        <w:tc>
          <w:tcPr>
            <w:tcW w:w="1555" w:type="dxa"/>
          </w:tcPr>
          <w:p w14:paraId="1650B5D1" w14:textId="77777777" w:rsidR="00075143" w:rsidRPr="00BF007E" w:rsidRDefault="00075143" w:rsidP="00075143">
            <w:pPr>
              <w:spacing w:line="276" w:lineRule="auto"/>
              <w:ind w:firstLine="33"/>
              <w:jc w:val="center"/>
            </w:pPr>
            <w:r w:rsidRPr="00BF007E">
              <w:t>Да</w:t>
            </w:r>
          </w:p>
        </w:tc>
      </w:tr>
      <w:tr w:rsidR="00075143" w:rsidRPr="00BF007E" w14:paraId="7D54B1CE" w14:textId="77777777" w:rsidTr="00075143">
        <w:tc>
          <w:tcPr>
            <w:tcW w:w="557" w:type="dxa"/>
          </w:tcPr>
          <w:p w14:paraId="29446A2D" w14:textId="77777777" w:rsidR="00075143" w:rsidRPr="00BF007E" w:rsidRDefault="00075143" w:rsidP="00075143">
            <w:pPr>
              <w:spacing w:line="276" w:lineRule="auto"/>
              <w:ind w:firstLine="22"/>
              <w:jc w:val="center"/>
            </w:pPr>
            <w:r w:rsidRPr="00BF007E">
              <w:t>3</w:t>
            </w:r>
          </w:p>
        </w:tc>
        <w:tc>
          <w:tcPr>
            <w:tcW w:w="7938" w:type="dxa"/>
          </w:tcPr>
          <w:p w14:paraId="40AA1697" w14:textId="77777777" w:rsidR="00075143" w:rsidRPr="00BF007E" w:rsidRDefault="00075143" w:rsidP="00075143">
            <w:pPr>
              <w:spacing w:line="276" w:lineRule="auto"/>
              <w:ind w:firstLine="10"/>
              <w:jc w:val="both"/>
            </w:pPr>
            <w:r w:rsidRPr="00BF007E">
              <w:t xml:space="preserve">Возможность динамически изменять ресурсы ВЦОД внутри </w:t>
            </w:r>
            <w:proofErr w:type="spellStart"/>
            <w:r w:rsidRPr="00BF007E">
              <w:t>билинговой</w:t>
            </w:r>
            <w:proofErr w:type="spellEnd"/>
            <w:r w:rsidRPr="00BF007E">
              <w:t xml:space="preserve"> системы – кол-во виртуальных процессоров, оперативной памяти и дискового пространства</w:t>
            </w:r>
          </w:p>
        </w:tc>
        <w:tc>
          <w:tcPr>
            <w:tcW w:w="1555" w:type="dxa"/>
          </w:tcPr>
          <w:p w14:paraId="58317B51" w14:textId="77777777" w:rsidR="00075143" w:rsidRPr="00BF007E" w:rsidRDefault="00075143" w:rsidP="00075143">
            <w:pPr>
              <w:spacing w:line="276" w:lineRule="auto"/>
              <w:ind w:firstLine="33"/>
              <w:jc w:val="center"/>
            </w:pPr>
            <w:r w:rsidRPr="00BF007E">
              <w:t>Да</w:t>
            </w:r>
          </w:p>
        </w:tc>
      </w:tr>
      <w:tr w:rsidR="00075143" w:rsidRPr="00BF007E" w14:paraId="78C28FAA" w14:textId="77777777" w:rsidTr="00075143">
        <w:tc>
          <w:tcPr>
            <w:tcW w:w="557" w:type="dxa"/>
          </w:tcPr>
          <w:p w14:paraId="353634CE" w14:textId="77777777" w:rsidR="00075143" w:rsidRPr="00BF007E" w:rsidRDefault="00075143" w:rsidP="00075143">
            <w:pPr>
              <w:spacing w:line="276" w:lineRule="auto"/>
              <w:ind w:firstLine="22"/>
              <w:jc w:val="center"/>
            </w:pPr>
            <w:r w:rsidRPr="00BF007E">
              <w:t>4</w:t>
            </w:r>
          </w:p>
        </w:tc>
        <w:tc>
          <w:tcPr>
            <w:tcW w:w="7938" w:type="dxa"/>
          </w:tcPr>
          <w:p w14:paraId="7B949E2C" w14:textId="77777777" w:rsidR="00075143" w:rsidRPr="00BF007E" w:rsidRDefault="00075143" w:rsidP="00075143">
            <w:pPr>
              <w:spacing w:line="276" w:lineRule="auto"/>
              <w:ind w:firstLine="10"/>
              <w:jc w:val="both"/>
            </w:pPr>
            <w:r w:rsidRPr="00BF007E">
              <w:t xml:space="preserve">Возможность обращения к технической поддержке из личного кабинета </w:t>
            </w:r>
          </w:p>
        </w:tc>
        <w:tc>
          <w:tcPr>
            <w:tcW w:w="1555" w:type="dxa"/>
          </w:tcPr>
          <w:p w14:paraId="0F84E7F0" w14:textId="77777777" w:rsidR="00075143" w:rsidRPr="00BF007E" w:rsidRDefault="00075143" w:rsidP="00075143">
            <w:pPr>
              <w:spacing w:line="276" w:lineRule="auto"/>
              <w:ind w:firstLine="33"/>
              <w:jc w:val="center"/>
            </w:pPr>
            <w:r w:rsidRPr="00BF007E">
              <w:t>Да</w:t>
            </w:r>
          </w:p>
        </w:tc>
      </w:tr>
      <w:tr w:rsidR="00075143" w:rsidRPr="00BF007E" w14:paraId="45F16AC0" w14:textId="77777777" w:rsidTr="00075143">
        <w:tc>
          <w:tcPr>
            <w:tcW w:w="557" w:type="dxa"/>
          </w:tcPr>
          <w:p w14:paraId="5B0E76C6" w14:textId="77777777" w:rsidR="00075143" w:rsidRPr="00BF007E" w:rsidRDefault="00075143" w:rsidP="00075143">
            <w:pPr>
              <w:spacing w:line="276" w:lineRule="auto"/>
              <w:ind w:firstLine="22"/>
              <w:jc w:val="center"/>
            </w:pPr>
            <w:r w:rsidRPr="00BF007E">
              <w:t>5</w:t>
            </w:r>
          </w:p>
        </w:tc>
        <w:tc>
          <w:tcPr>
            <w:tcW w:w="7938" w:type="dxa"/>
          </w:tcPr>
          <w:p w14:paraId="54EF7A3F" w14:textId="77777777" w:rsidR="00075143" w:rsidRPr="00BF007E" w:rsidRDefault="00075143" w:rsidP="00075143">
            <w:pPr>
              <w:spacing w:line="276" w:lineRule="auto"/>
              <w:ind w:firstLine="10"/>
              <w:jc w:val="both"/>
            </w:pPr>
            <w:r w:rsidRPr="00BF007E">
              <w:t>Расчёт ведётся за каждый день использования ресурсов Публичного облака и хранения данных</w:t>
            </w:r>
          </w:p>
        </w:tc>
        <w:tc>
          <w:tcPr>
            <w:tcW w:w="1555" w:type="dxa"/>
          </w:tcPr>
          <w:p w14:paraId="0231A772" w14:textId="77777777" w:rsidR="00075143" w:rsidRPr="00BF007E" w:rsidRDefault="00075143" w:rsidP="00075143">
            <w:pPr>
              <w:spacing w:line="276" w:lineRule="auto"/>
              <w:ind w:firstLine="33"/>
              <w:jc w:val="center"/>
            </w:pPr>
            <w:r w:rsidRPr="00BF007E">
              <w:t>Да</w:t>
            </w:r>
          </w:p>
        </w:tc>
      </w:tr>
    </w:tbl>
    <w:p w14:paraId="59991347" w14:textId="77777777" w:rsidR="00075143" w:rsidRPr="00BF007E" w:rsidRDefault="00075143" w:rsidP="00075143">
      <w:pPr>
        <w:pStyle w:val="12"/>
        <w:spacing w:after="240"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t>4. ТРЕБОВАНИЯ К СЕТЕВОЙ ИНФРАСТРУКТУРЕ</w:t>
      </w:r>
    </w:p>
    <w:p w14:paraId="60857F3B" w14:textId="77777777" w:rsidR="00075143" w:rsidRPr="00BF007E" w:rsidRDefault="00075143" w:rsidP="00075143">
      <w:pPr>
        <w:tabs>
          <w:tab w:val="num" w:pos="720"/>
        </w:tabs>
        <w:spacing w:line="276" w:lineRule="auto"/>
        <w:ind w:firstLine="567"/>
        <w:jc w:val="both"/>
        <w:rPr>
          <w:b/>
          <w:bCs/>
          <w:iCs/>
        </w:rPr>
      </w:pPr>
      <w:r w:rsidRPr="00BF007E">
        <w:rPr>
          <w:b/>
          <w:bCs/>
          <w:iCs/>
        </w:rPr>
        <w:t>Общие требования</w:t>
      </w:r>
    </w:p>
    <w:p w14:paraId="7C6EDE9C" w14:textId="77777777" w:rsidR="00075143" w:rsidRPr="00BF007E" w:rsidRDefault="00075143" w:rsidP="00075143">
      <w:pPr>
        <w:tabs>
          <w:tab w:val="num" w:pos="720"/>
        </w:tabs>
        <w:spacing w:line="276" w:lineRule="auto"/>
        <w:ind w:firstLine="567"/>
        <w:jc w:val="both"/>
        <w:rPr>
          <w:iCs/>
        </w:rPr>
      </w:pPr>
      <w:r w:rsidRPr="00BF007E">
        <w:rPr>
          <w:iCs/>
        </w:rPr>
        <w:t xml:space="preserve">Сетевое коммутационное оборудование Исполнителя для оказания Услуги должно быть объединено в отказоустойчивую архитектуру при помощи технологий агрегирования для обеспечения непрерывности при проведении работ по техническому обслуживанию сетевой </w:t>
      </w:r>
      <w:r w:rsidRPr="00BF007E">
        <w:rPr>
          <w:iCs/>
        </w:rPr>
        <w:lastRenderedPageBreak/>
        <w:t>инфраструктуры и аварийных ситуациях на различных участках волоконно-оптических линий связи между ЦОД.</w:t>
      </w:r>
    </w:p>
    <w:p w14:paraId="445F0141" w14:textId="77777777" w:rsidR="00075143" w:rsidRPr="00BF007E" w:rsidRDefault="00075143" w:rsidP="00075143">
      <w:pPr>
        <w:spacing w:line="276" w:lineRule="auto"/>
        <w:ind w:firstLine="567"/>
        <w:jc w:val="both"/>
      </w:pPr>
      <w:r w:rsidRPr="00BF007E">
        <w:t>Круговая сетевая задержка (</w:t>
      </w:r>
      <w:r w:rsidRPr="00BF007E">
        <w:rPr>
          <w:lang w:val="en-US"/>
        </w:rPr>
        <w:t>RTT</w:t>
      </w:r>
      <w:r w:rsidRPr="00BF007E">
        <w:t>) между текущим ЦОД Заказчика по адресу г. Новосибирск, ул. Орджоникидзе 32 и ВЦОД – должна составлять не более 8 мс.</w:t>
      </w:r>
    </w:p>
    <w:p w14:paraId="0BBFFAC0" w14:textId="77777777" w:rsidR="00075143" w:rsidRPr="00BF007E" w:rsidRDefault="00075143" w:rsidP="00075143">
      <w:pPr>
        <w:tabs>
          <w:tab w:val="num" w:pos="720"/>
        </w:tabs>
        <w:spacing w:line="276" w:lineRule="auto"/>
        <w:ind w:firstLine="567"/>
        <w:jc w:val="both"/>
        <w:rPr>
          <w:iCs/>
        </w:rPr>
      </w:pPr>
      <w:r w:rsidRPr="00BF007E">
        <w:rPr>
          <w:iCs/>
        </w:rPr>
        <w:t>Сетевая инфраструктура должна обеспечивать изоляцию трафика Заказчика от других клиентов.</w:t>
      </w:r>
    </w:p>
    <w:p w14:paraId="5F034CF3" w14:textId="77777777" w:rsidR="00075143" w:rsidRPr="00BF007E" w:rsidRDefault="00075143" w:rsidP="00075143">
      <w:pPr>
        <w:tabs>
          <w:tab w:val="num" w:pos="720"/>
        </w:tabs>
        <w:spacing w:line="276" w:lineRule="auto"/>
        <w:ind w:firstLine="567"/>
        <w:jc w:val="both"/>
        <w:rPr>
          <w:iCs/>
        </w:rPr>
      </w:pPr>
      <w:r w:rsidRPr="00BF007E">
        <w:rPr>
          <w:iCs/>
        </w:rPr>
        <w:t>Сетевая инфраструктура ЦОД Исполнителя должна обеспечивать пропускную способность не менее 10 Гбит/сек.</w:t>
      </w:r>
    </w:p>
    <w:p w14:paraId="1CABDEC5" w14:textId="77777777" w:rsidR="00075143" w:rsidRPr="00BF007E" w:rsidRDefault="00075143" w:rsidP="00075143">
      <w:pPr>
        <w:tabs>
          <w:tab w:val="num" w:pos="720"/>
        </w:tabs>
        <w:spacing w:line="276" w:lineRule="auto"/>
        <w:ind w:firstLine="567"/>
        <w:jc w:val="both"/>
        <w:rPr>
          <w:iCs/>
        </w:rPr>
      </w:pPr>
      <w:r w:rsidRPr="00BF007E">
        <w:rPr>
          <w:iCs/>
        </w:rPr>
        <w:t>Сетевая инфраструктура Частного сегмента облака должна обеспечивать пропускную способность между вычислительными узлами не менее 10 Гбит/</w:t>
      </w:r>
      <w:proofErr w:type="gramStart"/>
      <w:r w:rsidRPr="00BF007E">
        <w:rPr>
          <w:iCs/>
        </w:rPr>
        <w:t>сек .</w:t>
      </w:r>
      <w:proofErr w:type="gramEnd"/>
    </w:p>
    <w:p w14:paraId="088DF2E7" w14:textId="77777777" w:rsidR="00075143" w:rsidRPr="00BF007E" w:rsidRDefault="00075143" w:rsidP="00075143">
      <w:pPr>
        <w:tabs>
          <w:tab w:val="num" w:pos="720"/>
        </w:tabs>
        <w:spacing w:line="276" w:lineRule="auto"/>
        <w:ind w:firstLine="567"/>
        <w:jc w:val="both"/>
        <w:rPr>
          <w:iCs/>
        </w:rPr>
      </w:pPr>
      <w:r w:rsidRPr="00BF007E">
        <w:rPr>
          <w:iCs/>
        </w:rPr>
        <w:t xml:space="preserve">Публичный сегмент облака должен быть обеспечен сетевой связностью с Частным сегментом облака с гарантированной скоростью не менее 1Гбит/с </w:t>
      </w:r>
      <w:proofErr w:type="spellStart"/>
      <w:r w:rsidRPr="00BF007E">
        <w:rPr>
          <w:iCs/>
        </w:rPr>
        <w:t>с</w:t>
      </w:r>
      <w:proofErr w:type="spellEnd"/>
      <w:r w:rsidRPr="00BF007E">
        <w:rPr>
          <w:iCs/>
        </w:rPr>
        <w:t xml:space="preserve"> величиной сетевой задержки не более 5 мс.</w:t>
      </w:r>
    </w:p>
    <w:p w14:paraId="48AC3865" w14:textId="77777777" w:rsidR="00075143" w:rsidRPr="00BF007E" w:rsidRDefault="00075143" w:rsidP="00075143">
      <w:pPr>
        <w:tabs>
          <w:tab w:val="num" w:pos="720"/>
        </w:tabs>
        <w:spacing w:line="276" w:lineRule="auto"/>
        <w:ind w:firstLine="567"/>
        <w:jc w:val="both"/>
        <w:rPr>
          <w:iCs/>
        </w:rPr>
      </w:pPr>
      <w:r w:rsidRPr="00BF007E">
        <w:rPr>
          <w:iCs/>
        </w:rPr>
        <w:t>Исполнитель должен предоставить единую точку доступа в облако по интернет-каналу на скорости 1 Гбит/с.</w:t>
      </w:r>
    </w:p>
    <w:p w14:paraId="11FC688A" w14:textId="77777777" w:rsidR="00075143" w:rsidRPr="00BF007E" w:rsidRDefault="00075143" w:rsidP="00075143">
      <w:pPr>
        <w:tabs>
          <w:tab w:val="num" w:pos="720"/>
        </w:tabs>
        <w:spacing w:line="276" w:lineRule="auto"/>
        <w:ind w:firstLine="567"/>
        <w:jc w:val="both"/>
        <w:rPr>
          <w:iCs/>
        </w:rPr>
      </w:pPr>
      <w:r w:rsidRPr="00BF007E">
        <w:rPr>
          <w:iCs/>
        </w:rPr>
        <w:t>Услуга Интернет должна предоставляться без ограничения, входящего/исходящего траффика.</w:t>
      </w:r>
    </w:p>
    <w:p w14:paraId="1B43348D" w14:textId="77777777" w:rsidR="00075143" w:rsidRPr="00BF007E" w:rsidRDefault="00075143" w:rsidP="00075143">
      <w:pPr>
        <w:tabs>
          <w:tab w:val="num" w:pos="720"/>
        </w:tabs>
        <w:spacing w:line="276" w:lineRule="auto"/>
        <w:ind w:firstLine="567"/>
        <w:jc w:val="both"/>
        <w:rPr>
          <w:iCs/>
        </w:rPr>
      </w:pPr>
      <w:r w:rsidRPr="00BF007E">
        <w:rPr>
          <w:iCs/>
        </w:rPr>
        <w:t>Должна быть возможность подключения предоставляемых ресурсов к сети Интернет к 2 и более провайдерам с собственной AS IP.</w:t>
      </w:r>
    </w:p>
    <w:p w14:paraId="7C43C475" w14:textId="77777777" w:rsidR="00075143" w:rsidRPr="00BF007E" w:rsidRDefault="00075143" w:rsidP="00075143">
      <w:pPr>
        <w:tabs>
          <w:tab w:val="num" w:pos="720"/>
        </w:tabs>
        <w:spacing w:line="276" w:lineRule="auto"/>
        <w:ind w:firstLine="567"/>
        <w:jc w:val="both"/>
        <w:rPr>
          <w:iCs/>
        </w:rPr>
      </w:pPr>
      <w:r w:rsidRPr="00BF007E">
        <w:rPr>
          <w:iCs/>
        </w:rPr>
        <w:t xml:space="preserve">Исполнитель должен быть участником пирингового взаимодействия на крупнейших площадках MSK-IX, NSK-IX, </w:t>
      </w:r>
      <w:proofErr w:type="spellStart"/>
      <w:r w:rsidRPr="00BF007E">
        <w:rPr>
          <w:iCs/>
        </w:rPr>
        <w:t>Sibir</w:t>
      </w:r>
      <w:proofErr w:type="spellEnd"/>
      <w:r w:rsidRPr="00BF007E">
        <w:rPr>
          <w:iCs/>
        </w:rPr>
        <w:t>-IX.</w:t>
      </w:r>
    </w:p>
    <w:p w14:paraId="4ED4C865" w14:textId="77777777" w:rsidR="00075143" w:rsidRPr="00BF007E" w:rsidRDefault="00075143" w:rsidP="00075143">
      <w:pPr>
        <w:tabs>
          <w:tab w:val="num" w:pos="720"/>
        </w:tabs>
        <w:spacing w:line="276" w:lineRule="auto"/>
        <w:ind w:firstLine="567"/>
        <w:jc w:val="both"/>
        <w:rPr>
          <w:iCs/>
        </w:rPr>
      </w:pPr>
      <w:r w:rsidRPr="00BF007E">
        <w:rPr>
          <w:iCs/>
        </w:rPr>
        <w:t>Исполнитель должен обеспечить шифрование канала связи с соблюдением требований законодательства в области персональных данных (с использованием сертифицированных средств криптографической защиты информации).</w:t>
      </w:r>
    </w:p>
    <w:p w14:paraId="5418A953" w14:textId="77777777" w:rsidR="00075143" w:rsidRPr="00BF007E" w:rsidRDefault="00075143" w:rsidP="00075143">
      <w:pPr>
        <w:tabs>
          <w:tab w:val="num" w:pos="720"/>
        </w:tabs>
        <w:spacing w:line="276" w:lineRule="auto"/>
        <w:ind w:firstLine="567"/>
        <w:jc w:val="both"/>
        <w:rPr>
          <w:iCs/>
        </w:rPr>
      </w:pPr>
      <w:r w:rsidRPr="00BF007E">
        <w:rPr>
          <w:iCs/>
        </w:rPr>
        <w:t>Доступ сотрудников АО «</w:t>
      </w:r>
      <w:proofErr w:type="spellStart"/>
      <w:r w:rsidRPr="00BF007E">
        <w:rPr>
          <w:iCs/>
        </w:rPr>
        <w:t>Новосибирскэнергосбыт</w:t>
      </w:r>
      <w:proofErr w:type="spellEnd"/>
      <w:r w:rsidRPr="00BF007E">
        <w:rPr>
          <w:iCs/>
        </w:rPr>
        <w:t>» к сервисам организации должен осуществляться посредствам зашифрованного подключения пользователя к сети (</w:t>
      </w:r>
      <w:r w:rsidRPr="00BF007E">
        <w:rPr>
          <w:iCs/>
          <w:lang w:val="en-US"/>
        </w:rPr>
        <w:t>VPN</w:t>
      </w:r>
      <w:r w:rsidRPr="00BF007E">
        <w:rPr>
          <w:iCs/>
        </w:rPr>
        <w:t>).</w:t>
      </w:r>
    </w:p>
    <w:p w14:paraId="5124BECD" w14:textId="77777777" w:rsidR="00075143" w:rsidRPr="00BF007E" w:rsidRDefault="00075143" w:rsidP="00075143">
      <w:pPr>
        <w:spacing w:line="276" w:lineRule="auto"/>
        <w:ind w:firstLine="567"/>
        <w:jc w:val="both"/>
        <w:rPr>
          <w:iCs/>
        </w:rPr>
      </w:pPr>
      <w:r w:rsidRPr="00BF007E">
        <w:rPr>
          <w:iCs/>
        </w:rPr>
        <w:t>Исполнитель предоставляет все необходимое оборудование для организации внешних каналов связи.</w:t>
      </w:r>
    </w:p>
    <w:p w14:paraId="09B89CA9" w14:textId="77777777" w:rsidR="00075143" w:rsidRPr="00BF007E" w:rsidRDefault="00075143" w:rsidP="00075143">
      <w:pPr>
        <w:spacing w:line="276" w:lineRule="auto"/>
        <w:ind w:firstLine="567"/>
        <w:jc w:val="both"/>
        <w:rPr>
          <w:iCs/>
        </w:rPr>
      </w:pPr>
      <w:r w:rsidRPr="00BF007E">
        <w:rPr>
          <w:iCs/>
        </w:rPr>
        <w:t xml:space="preserve">Вся сетевая связность внутри ВЦОД обеспечивается Исполнителем и за счет Исполнителя в </w:t>
      </w:r>
      <w:proofErr w:type="gramStart"/>
      <w:r w:rsidRPr="00BF007E">
        <w:rPr>
          <w:iCs/>
        </w:rPr>
        <w:t>т.ч.</w:t>
      </w:r>
      <w:proofErr w:type="gramEnd"/>
      <w:r w:rsidRPr="00BF007E">
        <w:rPr>
          <w:iCs/>
        </w:rPr>
        <w:t xml:space="preserve"> связь между вычислительными узлами частного облака, подключение к системе хранения данных, интеграция частного и публичного облака.  Исполнитель обеспечивает необходимую портовую емкость для подключения новых вычислительных узлов к Частому облаку.</w:t>
      </w:r>
    </w:p>
    <w:p w14:paraId="0A5EBF3D" w14:textId="77777777" w:rsidR="00075143" w:rsidRPr="00BF007E" w:rsidRDefault="00075143" w:rsidP="00075143">
      <w:pPr>
        <w:tabs>
          <w:tab w:val="num" w:pos="720"/>
        </w:tabs>
        <w:spacing w:line="276" w:lineRule="auto"/>
        <w:ind w:firstLine="567"/>
        <w:jc w:val="both"/>
        <w:rPr>
          <w:iCs/>
        </w:rPr>
      </w:pPr>
      <w:r w:rsidRPr="00BF007E">
        <w:rPr>
          <w:iCs/>
        </w:rPr>
        <w:t>Исполнитель должен предоставить Заказчику в аренду на весь срок действия договора аппаратное или программное средство криптографической защиты информации, сертифицированное ФСБ и ФСТЭК с пропускной способностью не менее 1 Гбит/с c возможностью построения туннеля L2 туннеля между ЦОД Заказчика и ЦОД Исполнителя.</w:t>
      </w:r>
    </w:p>
    <w:p w14:paraId="6FDB3158" w14:textId="77777777" w:rsidR="00075143" w:rsidRPr="00BF007E" w:rsidRDefault="00075143" w:rsidP="00075143">
      <w:pPr>
        <w:tabs>
          <w:tab w:val="num" w:pos="720"/>
        </w:tabs>
        <w:spacing w:line="276" w:lineRule="auto"/>
        <w:ind w:firstLine="567"/>
        <w:jc w:val="both"/>
        <w:rPr>
          <w:iCs/>
        </w:rPr>
      </w:pPr>
      <w:r w:rsidRPr="00BF007E">
        <w:rPr>
          <w:iCs/>
        </w:rPr>
        <w:t xml:space="preserve">Исполнитель обеспечивает администрирование сетевого оборудования (в </w:t>
      </w:r>
      <w:proofErr w:type="gramStart"/>
      <w:r w:rsidRPr="00BF007E">
        <w:rPr>
          <w:iCs/>
        </w:rPr>
        <w:t>т.ч.</w:t>
      </w:r>
      <w:proofErr w:type="gramEnd"/>
      <w:r w:rsidRPr="00BF007E">
        <w:rPr>
          <w:iCs/>
        </w:rPr>
        <w:t xml:space="preserve"> виртуального) для работы ВЦОД.</w:t>
      </w:r>
    </w:p>
    <w:p w14:paraId="4700E0EC" w14:textId="77777777" w:rsidR="00075143" w:rsidRPr="00BF007E" w:rsidRDefault="00075143" w:rsidP="00075143">
      <w:pPr>
        <w:tabs>
          <w:tab w:val="num" w:pos="720"/>
        </w:tabs>
        <w:spacing w:line="276" w:lineRule="auto"/>
        <w:rPr>
          <w:b/>
          <w:bCs/>
          <w:iCs/>
        </w:rPr>
      </w:pPr>
      <w:r w:rsidRPr="00BF007E">
        <w:rPr>
          <w:b/>
          <w:bCs/>
          <w:iCs/>
        </w:rPr>
        <w:t>Организация сетевой связности между площадками</w:t>
      </w:r>
    </w:p>
    <w:p w14:paraId="07C1A391" w14:textId="77777777" w:rsidR="00075143" w:rsidRPr="00BF007E" w:rsidRDefault="00075143" w:rsidP="00075143">
      <w:pPr>
        <w:spacing w:line="276" w:lineRule="auto"/>
        <w:ind w:firstLine="567"/>
        <w:jc w:val="both"/>
      </w:pPr>
      <w:r w:rsidRPr="00BF007E">
        <w:t>Исполнитель должен организовать сетевую связанность на канальном (</w:t>
      </w:r>
      <w:r w:rsidRPr="00BF007E">
        <w:rPr>
          <w:lang w:val="en-US"/>
        </w:rPr>
        <w:t>L</w:t>
      </w:r>
      <w:r w:rsidRPr="00BF007E">
        <w:t>2) и сетевом уровне (</w:t>
      </w:r>
      <w:r w:rsidRPr="00BF007E">
        <w:rPr>
          <w:lang w:val="en-US"/>
        </w:rPr>
        <w:t>L</w:t>
      </w:r>
      <w:r w:rsidRPr="00BF007E">
        <w:t>3) между ЦОД Заказчика по адресу: г. Новосибирск, ул. Орджоникидзе, 32 и ВЦОД.</w:t>
      </w:r>
    </w:p>
    <w:p w14:paraId="2AAC9F62" w14:textId="77777777" w:rsidR="00075143" w:rsidRPr="00BF007E" w:rsidRDefault="00075143" w:rsidP="00075143">
      <w:pPr>
        <w:tabs>
          <w:tab w:val="num" w:pos="720"/>
        </w:tabs>
        <w:spacing w:line="276" w:lineRule="auto"/>
        <w:jc w:val="both"/>
        <w:rPr>
          <w:b/>
          <w:bCs/>
          <w:iCs/>
        </w:rPr>
      </w:pPr>
      <w:r w:rsidRPr="00BF007E">
        <w:rPr>
          <w:b/>
          <w:bCs/>
          <w:iCs/>
        </w:rPr>
        <w:t>Описание характеристик соединения между ВЦОД и ЦОД Заказчика в г. Новосибирске</w:t>
      </w:r>
    </w:p>
    <w:p w14:paraId="3B6B44CC" w14:textId="77777777" w:rsidR="00075143" w:rsidRPr="00BF007E" w:rsidRDefault="00075143" w:rsidP="00D84302">
      <w:pPr>
        <w:pStyle w:val="a8"/>
        <w:numPr>
          <w:ilvl w:val="0"/>
          <w:numId w:val="32"/>
        </w:numPr>
        <w:spacing w:after="160" w:line="276" w:lineRule="auto"/>
        <w:ind w:left="567"/>
        <w:jc w:val="both"/>
      </w:pPr>
      <w:r w:rsidRPr="00BF007E">
        <w:t>Соединение должно быть реализовано по каналам связи через сеть Интернет с использованием средств криптографической защиты информации.</w:t>
      </w:r>
    </w:p>
    <w:p w14:paraId="1D3B29EB" w14:textId="77777777" w:rsidR="00075143" w:rsidRPr="00BF007E" w:rsidRDefault="00075143" w:rsidP="00D84302">
      <w:pPr>
        <w:pStyle w:val="a8"/>
        <w:numPr>
          <w:ilvl w:val="0"/>
          <w:numId w:val="32"/>
        </w:numPr>
        <w:spacing w:after="160" w:line="276" w:lineRule="auto"/>
        <w:ind w:left="567"/>
        <w:jc w:val="both"/>
      </w:pPr>
      <w:r w:rsidRPr="00BF007E">
        <w:t xml:space="preserve">Средства криптографической защиты информации должны иметь сертификат соответствия требованиям к средствам криптографической защиты информации ФСБ России.  </w:t>
      </w:r>
    </w:p>
    <w:p w14:paraId="01C3CDC1" w14:textId="77777777" w:rsidR="00075143" w:rsidRPr="00BF007E" w:rsidRDefault="00075143" w:rsidP="00D84302">
      <w:pPr>
        <w:pStyle w:val="a8"/>
        <w:numPr>
          <w:ilvl w:val="0"/>
          <w:numId w:val="32"/>
        </w:numPr>
        <w:spacing w:after="160" w:line="276" w:lineRule="auto"/>
        <w:ind w:left="567"/>
        <w:jc w:val="both"/>
      </w:pPr>
      <w:r w:rsidRPr="00BF007E">
        <w:t xml:space="preserve">Соединение организовывается на втором и третьем уровнях модели </w:t>
      </w:r>
      <w:r w:rsidRPr="00BF007E">
        <w:rPr>
          <w:lang w:val="en-US"/>
        </w:rPr>
        <w:t>OSI</w:t>
      </w:r>
      <w:r w:rsidRPr="00BF007E">
        <w:t xml:space="preserve"> в период миграции</w:t>
      </w:r>
    </w:p>
    <w:p w14:paraId="4FB90D20" w14:textId="77777777" w:rsidR="00075143" w:rsidRPr="00BF007E" w:rsidRDefault="00075143" w:rsidP="00D84302">
      <w:pPr>
        <w:pStyle w:val="a8"/>
        <w:numPr>
          <w:ilvl w:val="0"/>
          <w:numId w:val="32"/>
        </w:numPr>
        <w:spacing w:after="160" w:line="276" w:lineRule="auto"/>
        <w:ind w:left="567"/>
        <w:jc w:val="both"/>
      </w:pPr>
      <w:r w:rsidRPr="00BF007E">
        <w:t xml:space="preserve">Соединение организовывается на третьем уровни модели </w:t>
      </w:r>
      <w:r w:rsidRPr="00BF007E">
        <w:rPr>
          <w:lang w:val="en-US"/>
        </w:rPr>
        <w:t>OSI</w:t>
      </w:r>
      <w:r w:rsidRPr="00BF007E">
        <w:t xml:space="preserve"> в период промышленной эксплуатации</w:t>
      </w:r>
    </w:p>
    <w:p w14:paraId="09395E52" w14:textId="77777777" w:rsidR="00075143" w:rsidRPr="00BF007E" w:rsidRDefault="00075143" w:rsidP="00D84302">
      <w:pPr>
        <w:pStyle w:val="a8"/>
        <w:numPr>
          <w:ilvl w:val="0"/>
          <w:numId w:val="32"/>
        </w:numPr>
        <w:spacing w:after="160" w:line="276" w:lineRule="auto"/>
        <w:ind w:left="567"/>
        <w:jc w:val="both"/>
      </w:pPr>
      <w:r w:rsidRPr="00BF007E">
        <w:t xml:space="preserve">В качестве механизмов соединения на третьем уровне модели </w:t>
      </w:r>
      <w:r w:rsidRPr="00BF007E">
        <w:rPr>
          <w:lang w:val="en-US"/>
        </w:rPr>
        <w:t>OSI</w:t>
      </w:r>
      <w:r w:rsidRPr="00BF007E">
        <w:t xml:space="preserve"> допустимо использовать </w:t>
      </w:r>
      <w:r w:rsidRPr="00BF007E">
        <w:rPr>
          <w:lang w:val="en-US"/>
        </w:rPr>
        <w:t>NSX</w:t>
      </w:r>
      <w:r w:rsidRPr="00BF007E">
        <w:t xml:space="preserve"> </w:t>
      </w:r>
      <w:r w:rsidRPr="00BF007E">
        <w:rPr>
          <w:lang w:val="en-US"/>
        </w:rPr>
        <w:t>Edge</w:t>
      </w:r>
      <w:r w:rsidRPr="00BF007E">
        <w:t xml:space="preserve"> или аналог.</w:t>
      </w:r>
    </w:p>
    <w:p w14:paraId="78E42429" w14:textId="77777777" w:rsidR="00075143" w:rsidRPr="00BF007E" w:rsidRDefault="00075143" w:rsidP="00D84302">
      <w:pPr>
        <w:pStyle w:val="a8"/>
        <w:numPr>
          <w:ilvl w:val="0"/>
          <w:numId w:val="32"/>
        </w:numPr>
        <w:spacing w:after="160" w:line="276" w:lineRule="auto"/>
        <w:ind w:left="567"/>
        <w:jc w:val="both"/>
      </w:pPr>
      <w:r w:rsidRPr="00BF007E">
        <w:lastRenderedPageBreak/>
        <w:t xml:space="preserve">В качестве механизмов соединения на втором уровне допустимо использовать </w:t>
      </w:r>
      <w:r w:rsidRPr="00BF007E">
        <w:rPr>
          <w:lang w:val="en-US"/>
        </w:rPr>
        <w:t>NSX</w:t>
      </w:r>
      <w:r w:rsidRPr="00BF007E">
        <w:t xml:space="preserve"> </w:t>
      </w:r>
      <w:r w:rsidRPr="00BF007E">
        <w:rPr>
          <w:lang w:val="en-US"/>
        </w:rPr>
        <w:t>Edge</w:t>
      </w:r>
      <w:r w:rsidRPr="00BF007E">
        <w:t xml:space="preserve"> или аналог.</w:t>
      </w:r>
    </w:p>
    <w:p w14:paraId="634C37D2" w14:textId="77777777" w:rsidR="00075143" w:rsidRPr="00BF007E" w:rsidRDefault="00075143" w:rsidP="00D84302">
      <w:pPr>
        <w:pStyle w:val="a8"/>
        <w:numPr>
          <w:ilvl w:val="0"/>
          <w:numId w:val="32"/>
        </w:numPr>
        <w:spacing w:after="160" w:line="276" w:lineRule="auto"/>
        <w:ind w:left="567"/>
        <w:jc w:val="both"/>
      </w:pPr>
      <w:r w:rsidRPr="00BF007E">
        <w:t xml:space="preserve">Заказчик должен иметь возможность оставить внутреннюю(действующую) </w:t>
      </w:r>
      <w:r w:rsidRPr="00BF007E">
        <w:rPr>
          <w:lang w:val="en-US"/>
        </w:rPr>
        <w:t>IP</w:t>
      </w:r>
      <w:r w:rsidRPr="00BF007E">
        <w:t>-адресацию информационных систем при миграции в Гибридное Корпоративное Облако.</w:t>
      </w:r>
    </w:p>
    <w:p w14:paraId="7E066819" w14:textId="77777777" w:rsidR="00075143" w:rsidRPr="00BF007E" w:rsidRDefault="00075143" w:rsidP="00D84302">
      <w:pPr>
        <w:pStyle w:val="a8"/>
        <w:numPr>
          <w:ilvl w:val="0"/>
          <w:numId w:val="32"/>
        </w:numPr>
        <w:spacing w:after="160" w:line="276" w:lineRule="auto"/>
        <w:ind w:left="567"/>
        <w:jc w:val="both"/>
      </w:pPr>
      <w:r w:rsidRPr="00BF007E">
        <w:t xml:space="preserve">Уровень защищенности </w:t>
      </w:r>
      <w:proofErr w:type="spellStart"/>
      <w:r w:rsidRPr="00BF007E">
        <w:t>ИСПДн</w:t>
      </w:r>
      <w:proofErr w:type="spellEnd"/>
      <w:r w:rsidRPr="00BF007E">
        <w:t xml:space="preserve"> – УЗ-3.</w:t>
      </w:r>
    </w:p>
    <w:p w14:paraId="56D48E1A" w14:textId="77777777" w:rsidR="00075143" w:rsidRPr="00BF007E" w:rsidRDefault="00075143" w:rsidP="00075143">
      <w:pPr>
        <w:spacing w:line="276" w:lineRule="auto"/>
        <w:jc w:val="center"/>
      </w:pPr>
      <w:r w:rsidRPr="00BF007E">
        <w:rPr>
          <w:noProof/>
        </w:rPr>
        <w:drawing>
          <wp:inline distT="0" distB="0" distL="0" distR="0" wp14:anchorId="41D201E2" wp14:editId="309F1C23">
            <wp:extent cx="4333875" cy="20588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9712" cy="2075829"/>
                    </a:xfrm>
                    <a:prstGeom prst="rect">
                      <a:avLst/>
                    </a:prstGeom>
                    <a:noFill/>
                    <a:ln>
                      <a:noFill/>
                    </a:ln>
                  </pic:spPr>
                </pic:pic>
              </a:graphicData>
            </a:graphic>
          </wp:inline>
        </w:drawing>
      </w:r>
    </w:p>
    <w:p w14:paraId="335C6193" w14:textId="77777777" w:rsidR="00075143" w:rsidRPr="00BF007E" w:rsidRDefault="00075143" w:rsidP="00075143">
      <w:pPr>
        <w:tabs>
          <w:tab w:val="num" w:pos="720"/>
        </w:tabs>
        <w:spacing w:line="276" w:lineRule="auto"/>
        <w:ind w:firstLine="567"/>
        <w:jc w:val="both"/>
        <w:rPr>
          <w:b/>
          <w:bCs/>
          <w:iCs/>
        </w:rPr>
      </w:pPr>
      <w:r w:rsidRPr="00BF007E">
        <w:rPr>
          <w:b/>
          <w:bCs/>
          <w:iCs/>
        </w:rPr>
        <w:t>Описание требований сетевой связности между ВЦОД и мобильными рабочими местами пользователей Заказчика</w:t>
      </w:r>
    </w:p>
    <w:p w14:paraId="7A180DFB" w14:textId="77777777" w:rsidR="00075143" w:rsidRPr="00FA7F89" w:rsidRDefault="00075143" w:rsidP="00075143">
      <w:pPr>
        <w:spacing w:line="276" w:lineRule="auto"/>
        <w:ind w:firstLine="567"/>
        <w:jc w:val="both"/>
      </w:pPr>
      <w:r w:rsidRPr="00FA7F89">
        <w:t xml:space="preserve">Доступ к ресурсам ВЦОД для сотрудников Заказчика должен быть организован через VPN-подключение по сети Интернет с использованием действующего у Заказчика специализированного программного обеспечения </w:t>
      </w:r>
      <w:proofErr w:type="spellStart"/>
      <w:r w:rsidRPr="00FA7F89">
        <w:t>VipNet</w:t>
      </w:r>
      <w:proofErr w:type="spellEnd"/>
      <w:r w:rsidRPr="00FA7F89">
        <w:t xml:space="preserve">. Число </w:t>
      </w:r>
      <w:proofErr w:type="spellStart"/>
      <w:r w:rsidRPr="00FA7F89">
        <w:t>VipNet</w:t>
      </w:r>
      <w:proofErr w:type="spellEnd"/>
      <w:r w:rsidRPr="00FA7F89">
        <w:t xml:space="preserve"> Client Заказчика до 900 шт. (150 из них - </w:t>
      </w:r>
      <w:proofErr w:type="spellStart"/>
      <w:r w:rsidRPr="00FA7F89">
        <w:t>VipNet</w:t>
      </w:r>
      <w:proofErr w:type="spellEnd"/>
      <w:r w:rsidRPr="00FA7F89">
        <w:t xml:space="preserve"> Client Mobile). При необходимости Исполнитель должен предоставить место в телекоммуникационных шкафах ВЦОД для размещения оборудования Заказчика (не менее 2U) и / или предоставить в пользование с подключением к сети Заказчика № 1829 двух ПАК ViPNet </w:t>
      </w:r>
      <w:proofErr w:type="spellStart"/>
      <w:r w:rsidRPr="00FA7F89">
        <w:t>Coordinator</w:t>
      </w:r>
      <w:proofErr w:type="spellEnd"/>
      <w:r w:rsidRPr="00FA7F89">
        <w:t xml:space="preserve"> 4.х в аренду с выделением "белого" IP-адреса для них. Уровень защищенности </w:t>
      </w:r>
      <w:proofErr w:type="spellStart"/>
      <w:r w:rsidRPr="00FA7F89">
        <w:t>ИСПДн</w:t>
      </w:r>
      <w:proofErr w:type="spellEnd"/>
      <w:r w:rsidRPr="00FA7F89">
        <w:t xml:space="preserve"> – УЗ-3.</w:t>
      </w:r>
    </w:p>
    <w:p w14:paraId="07DD3E43" w14:textId="77777777" w:rsidR="00075143" w:rsidRPr="00BF007E" w:rsidRDefault="00075143" w:rsidP="00075143">
      <w:pPr>
        <w:spacing w:line="276" w:lineRule="auto"/>
        <w:ind w:firstLine="567"/>
        <w:jc w:val="both"/>
        <w:rPr>
          <w:b/>
          <w:bCs/>
        </w:rPr>
      </w:pPr>
      <w:r w:rsidRPr="00BF007E">
        <w:rPr>
          <w:b/>
          <w:bCs/>
        </w:rPr>
        <w:t>Сетевая виртуальная инфраструктура VMware.</w:t>
      </w:r>
    </w:p>
    <w:p w14:paraId="4DAA4F5B" w14:textId="77777777" w:rsidR="00075143" w:rsidRPr="00BF007E" w:rsidRDefault="00075143" w:rsidP="00075143">
      <w:pPr>
        <w:spacing w:line="276" w:lineRule="auto"/>
        <w:ind w:firstLine="567"/>
        <w:jc w:val="both"/>
      </w:pPr>
      <w:r w:rsidRPr="00BF007E">
        <w:t>Должна быть реализована возможность создания виртуальных сетей для связи виртуальных машин в пределах одного ЦОД.</w:t>
      </w:r>
    </w:p>
    <w:p w14:paraId="19B326AF" w14:textId="77777777" w:rsidR="00075143" w:rsidRPr="00BF007E" w:rsidRDefault="00075143" w:rsidP="00075143">
      <w:pPr>
        <w:spacing w:line="276" w:lineRule="auto"/>
        <w:ind w:firstLine="567"/>
        <w:jc w:val="both"/>
      </w:pPr>
      <w:r w:rsidRPr="00BF007E">
        <w:t xml:space="preserve">Данные сети должны иметь возможность используя механизмы </w:t>
      </w:r>
      <w:r w:rsidRPr="00BF007E">
        <w:rPr>
          <w:lang w:val="en-US"/>
        </w:rPr>
        <w:t>NSX</w:t>
      </w:r>
      <w:r w:rsidRPr="00BF007E">
        <w:t xml:space="preserve"> </w:t>
      </w:r>
      <w:r w:rsidRPr="00BF007E">
        <w:rPr>
          <w:lang w:val="en-US"/>
        </w:rPr>
        <w:t>Edge</w:t>
      </w:r>
      <w:r w:rsidRPr="00BF007E">
        <w:t xml:space="preserve"> </w:t>
      </w:r>
      <w:r w:rsidRPr="00BF007E">
        <w:rPr>
          <w:lang w:val="en-US"/>
        </w:rPr>
        <w:t>L</w:t>
      </w:r>
      <w:r w:rsidRPr="00BF007E">
        <w:t>2</w:t>
      </w:r>
      <w:r w:rsidRPr="00BF007E">
        <w:rPr>
          <w:lang w:val="en-US"/>
        </w:rPr>
        <w:t>VPN</w:t>
      </w:r>
      <w:r w:rsidRPr="00BF007E">
        <w:t xml:space="preserve"> или аналог (предоставляется и обслуживается Исполнителем).</w:t>
      </w:r>
    </w:p>
    <w:p w14:paraId="08DFCC23" w14:textId="77777777" w:rsidR="00075143" w:rsidRPr="00BF007E" w:rsidRDefault="00075143" w:rsidP="00075143">
      <w:pPr>
        <w:spacing w:line="276" w:lineRule="auto"/>
        <w:ind w:firstLine="567"/>
        <w:jc w:val="both"/>
      </w:pPr>
      <w:r w:rsidRPr="00BF007E">
        <w:t>Должна быть возможность настраивать адресные пространства в пределах каждой виртуальной сети.</w:t>
      </w:r>
    </w:p>
    <w:p w14:paraId="0CA715E9" w14:textId="77777777" w:rsidR="00075143" w:rsidRPr="00BF007E" w:rsidRDefault="00075143" w:rsidP="00075143">
      <w:pPr>
        <w:pStyle w:val="12"/>
        <w:spacing w:before="0" w:after="240"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t>5. ТРЕБОВАНИЯ К ИНФОРМАЦИОННОЙ БЕЗОПАСНОСТИ</w:t>
      </w:r>
    </w:p>
    <w:p w14:paraId="01005228" w14:textId="77777777" w:rsidR="00075143" w:rsidRDefault="00075143" w:rsidP="00075143">
      <w:pPr>
        <w:pStyle w:val="aff6"/>
        <w:ind w:firstLine="567"/>
        <w:jc w:val="both"/>
      </w:pPr>
      <w:r w:rsidRPr="00BF007E">
        <w:t>ЦОД Исполнителя (контуры ЦОД, в которых размещается ИС заказчика) должен иметь аттестат соответствия по предоставлению виртуальных вычислительных ресурсов и должен обеспечивать комплекс мер по защите персональных данных, регламентирующийся Законом "О персональных данных" от 27.07.2006 № 152-ФЗ до УЗ-3 включительно</w:t>
      </w:r>
      <w:r>
        <w:t>.</w:t>
      </w:r>
    </w:p>
    <w:p w14:paraId="045C7917" w14:textId="77777777" w:rsidR="00075143" w:rsidRPr="00B046CD" w:rsidRDefault="00075143" w:rsidP="00075143">
      <w:pPr>
        <w:pStyle w:val="aff6"/>
        <w:ind w:firstLine="567"/>
        <w:jc w:val="both"/>
      </w:pPr>
      <w:r w:rsidRPr="00B046CD">
        <w:t xml:space="preserve">В соответствии с п. 2.11. «методики оценки угроз безопасности информации», утверждённой ФСТЭК </w:t>
      </w:r>
      <w:proofErr w:type="spellStart"/>
      <w:r w:rsidRPr="00B046CD">
        <w:t>Росии</w:t>
      </w:r>
      <w:proofErr w:type="spellEnd"/>
      <w:r w:rsidRPr="00B046CD">
        <w:t xml:space="preserve"> 5 февраля 2021г, исполнитель должен передать Заказчику детальную информацию по оценке угроз безопасности по всем объектам воздействия для контура ЦОД, в котором будут размещены </w:t>
      </w:r>
      <w:proofErr w:type="spellStart"/>
      <w:r w:rsidRPr="00B046CD">
        <w:t>ИСПДн</w:t>
      </w:r>
      <w:proofErr w:type="spellEnd"/>
      <w:r w:rsidRPr="00B046CD">
        <w:t xml:space="preserve"> Заказчика, для формирования на её основе модели угроз для </w:t>
      </w:r>
      <w:proofErr w:type="spellStart"/>
      <w:r w:rsidRPr="00B046CD">
        <w:t>ИСПДн</w:t>
      </w:r>
      <w:proofErr w:type="spellEnd"/>
      <w:r w:rsidRPr="00B046CD">
        <w:t xml:space="preserve"> Заказчика. </w:t>
      </w:r>
    </w:p>
    <w:p w14:paraId="6A9E0F71" w14:textId="77777777" w:rsidR="00075143" w:rsidRPr="00BF007E" w:rsidRDefault="00075143" w:rsidP="00075143">
      <w:pPr>
        <w:pStyle w:val="aff6"/>
        <w:ind w:firstLine="567"/>
        <w:jc w:val="both"/>
      </w:pPr>
      <w:r w:rsidRPr="00BF007E">
        <w:t xml:space="preserve">Защита ИС должна обеспечиваться на всех технологических этапах обработки информации и во всех режимах функционирования, в том числе при проведении ремонтных и регламентных работ. </w:t>
      </w:r>
    </w:p>
    <w:p w14:paraId="4CC34E34" w14:textId="77777777" w:rsidR="00075143" w:rsidRPr="00BF007E" w:rsidRDefault="00075143" w:rsidP="00075143">
      <w:pPr>
        <w:pStyle w:val="aff6"/>
        <w:ind w:firstLine="567"/>
        <w:jc w:val="both"/>
      </w:pPr>
      <w:r w:rsidRPr="00BF007E">
        <w:lastRenderedPageBreak/>
        <w:t>Программно-технические средства защиты не должны существенно ухудшать основные функциональные характеристики ИС (надежность, быстродействие, возможность изменения конфигурации).</w:t>
      </w:r>
    </w:p>
    <w:p w14:paraId="7B9C0DE8" w14:textId="77777777" w:rsidR="00075143" w:rsidRPr="00BF007E" w:rsidRDefault="00075143" w:rsidP="00075143">
      <w:pPr>
        <w:pStyle w:val="aff6"/>
        <w:ind w:firstLine="567"/>
        <w:jc w:val="both"/>
      </w:pPr>
      <w:r w:rsidRPr="00BF007E">
        <w:t>Защита ИС должна обеспечиваться комплексом программно-технических средств и поддерживающих их организационных мер.</w:t>
      </w:r>
    </w:p>
    <w:p w14:paraId="2CCE8880" w14:textId="77777777" w:rsidR="00075143" w:rsidRPr="00BF007E" w:rsidRDefault="00075143" w:rsidP="00075143">
      <w:pPr>
        <w:pStyle w:val="aff6"/>
        <w:ind w:firstLine="567"/>
        <w:jc w:val="both"/>
      </w:pPr>
      <w:r w:rsidRPr="00BF007E">
        <w:t>Техническую поддержку инфраструктуры для обеспечения информационной безопасности обеспечивает Исполнитель.</w:t>
      </w:r>
    </w:p>
    <w:p w14:paraId="0A575CDC" w14:textId="77777777" w:rsidR="00075143" w:rsidRPr="00BF007E" w:rsidRDefault="00075143" w:rsidP="00075143">
      <w:pPr>
        <w:pStyle w:val="12"/>
        <w:spacing w:before="0" w:after="240"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t>6. ТРЕБОВАНИЯ К МИГРАЦИИ</w:t>
      </w:r>
    </w:p>
    <w:p w14:paraId="54922CE7" w14:textId="77777777" w:rsidR="00075143" w:rsidRPr="00BF007E" w:rsidRDefault="00075143" w:rsidP="00075143">
      <w:pPr>
        <w:ind w:firstLine="567"/>
        <w:jc w:val="both"/>
      </w:pPr>
      <w:r w:rsidRPr="00BF007E">
        <w:t xml:space="preserve">Переход на целевую архитектуру предполагает процедуру миграции сервисов. Исполнитель осуществляет миграцию ИТ систем, расположенных в ЦОД Заказчика в г. Новосибирске в ВЦОД при участии специалистов Заказчика. </w:t>
      </w:r>
    </w:p>
    <w:p w14:paraId="06D1709D" w14:textId="77777777" w:rsidR="00075143" w:rsidRPr="00BF007E" w:rsidRDefault="00075143" w:rsidP="00075143">
      <w:pPr>
        <w:ind w:firstLine="567"/>
        <w:jc w:val="both"/>
      </w:pPr>
      <w:r w:rsidRPr="00BF007E">
        <w:t xml:space="preserve">Количество </w:t>
      </w:r>
      <w:proofErr w:type="spellStart"/>
      <w:r w:rsidRPr="00BF007E">
        <w:t>мигрируемых</w:t>
      </w:r>
      <w:proofErr w:type="spellEnd"/>
      <w:r w:rsidRPr="00BF007E">
        <w:t xml:space="preserve"> серверов из ЦОД Заказчика в ВЦОД не менее 150 единиц.</w:t>
      </w:r>
    </w:p>
    <w:p w14:paraId="2BD9F095" w14:textId="77777777" w:rsidR="00075143" w:rsidRPr="00BF007E" w:rsidRDefault="00075143" w:rsidP="00075143">
      <w:pPr>
        <w:ind w:firstLine="567"/>
      </w:pPr>
      <w:r w:rsidRPr="00BF007E">
        <w:t>Исполнитель формирует команду миграции сервисов Заказчика, которая должна включать (но не ограничиваться) следующих специалистов:</w:t>
      </w:r>
    </w:p>
    <w:p w14:paraId="62EF4AC9" w14:textId="77777777" w:rsidR="00075143" w:rsidRPr="00BF007E" w:rsidRDefault="00075143" w:rsidP="00D84302">
      <w:pPr>
        <w:pStyle w:val="a8"/>
        <w:numPr>
          <w:ilvl w:val="0"/>
          <w:numId w:val="42"/>
        </w:numPr>
        <w:spacing w:after="160" w:line="259" w:lineRule="auto"/>
      </w:pPr>
      <w:r w:rsidRPr="00BF007E">
        <w:t xml:space="preserve">Менеджер </w:t>
      </w:r>
    </w:p>
    <w:p w14:paraId="1114E5E0" w14:textId="77777777" w:rsidR="00075143" w:rsidRPr="00BF007E" w:rsidRDefault="00075143" w:rsidP="00D84302">
      <w:pPr>
        <w:pStyle w:val="a8"/>
        <w:numPr>
          <w:ilvl w:val="0"/>
          <w:numId w:val="42"/>
        </w:numPr>
        <w:spacing w:after="160" w:line="259" w:lineRule="auto"/>
      </w:pPr>
      <w:r w:rsidRPr="00BF007E">
        <w:t>Архитектор</w:t>
      </w:r>
    </w:p>
    <w:p w14:paraId="69C38895" w14:textId="77777777" w:rsidR="00075143" w:rsidRPr="00BF007E" w:rsidRDefault="00075143" w:rsidP="00D84302">
      <w:pPr>
        <w:pStyle w:val="a8"/>
        <w:numPr>
          <w:ilvl w:val="0"/>
          <w:numId w:val="42"/>
        </w:numPr>
        <w:spacing w:after="160" w:line="259" w:lineRule="auto"/>
      </w:pPr>
      <w:r w:rsidRPr="00BF007E">
        <w:t>Администратор баз данных</w:t>
      </w:r>
    </w:p>
    <w:p w14:paraId="0D5B9D8A" w14:textId="77777777" w:rsidR="00075143" w:rsidRPr="00BF007E" w:rsidRDefault="00075143" w:rsidP="00D84302">
      <w:pPr>
        <w:pStyle w:val="a8"/>
        <w:numPr>
          <w:ilvl w:val="0"/>
          <w:numId w:val="42"/>
        </w:numPr>
        <w:spacing w:after="160" w:line="259" w:lineRule="auto"/>
      </w:pPr>
      <w:r w:rsidRPr="00BF007E">
        <w:t>Системный инженер</w:t>
      </w:r>
    </w:p>
    <w:p w14:paraId="0EB76FB5" w14:textId="77777777" w:rsidR="00075143" w:rsidRPr="00BF007E" w:rsidRDefault="00075143" w:rsidP="00D84302">
      <w:pPr>
        <w:pStyle w:val="a8"/>
        <w:numPr>
          <w:ilvl w:val="0"/>
          <w:numId w:val="42"/>
        </w:numPr>
        <w:spacing w:after="160" w:line="259" w:lineRule="auto"/>
      </w:pPr>
      <w:r w:rsidRPr="00BF007E">
        <w:t>Сетевой инженер</w:t>
      </w:r>
    </w:p>
    <w:p w14:paraId="2E452B8D" w14:textId="77777777" w:rsidR="00075143" w:rsidRPr="00BF007E" w:rsidRDefault="00075143" w:rsidP="00075143">
      <w:pPr>
        <w:ind w:firstLine="567"/>
        <w:jc w:val="both"/>
      </w:pPr>
      <w:r w:rsidRPr="00BF007E">
        <w:t>Исполнитель организует необходимую для миграции и последующей эксплуатации сетевую связность ВЦОД с площадками Заказчика.</w:t>
      </w:r>
    </w:p>
    <w:p w14:paraId="2EA48DED" w14:textId="77777777" w:rsidR="00075143" w:rsidRPr="00BF007E" w:rsidRDefault="00075143" w:rsidP="00075143">
      <w:pPr>
        <w:ind w:firstLine="567"/>
        <w:jc w:val="both"/>
      </w:pPr>
      <w:r w:rsidRPr="00BF007E">
        <w:t xml:space="preserve">Необходимо учитывать, что в рамках миграции у ИТ-сервисов Заказчика требуется обязательно сохранить внутреннюю </w:t>
      </w:r>
      <w:proofErr w:type="spellStart"/>
      <w:r w:rsidRPr="00BF007E">
        <w:rPr>
          <w:lang w:val="en-US"/>
        </w:rPr>
        <w:t>ip</w:t>
      </w:r>
      <w:proofErr w:type="spellEnd"/>
      <w:r w:rsidRPr="00BF007E">
        <w:t>-адресацию.</w:t>
      </w:r>
    </w:p>
    <w:p w14:paraId="79E57E6F" w14:textId="77777777" w:rsidR="00075143" w:rsidRPr="00BF007E" w:rsidRDefault="00075143" w:rsidP="00075143">
      <w:pPr>
        <w:ind w:firstLine="567"/>
        <w:jc w:val="both"/>
      </w:pPr>
      <w:r w:rsidRPr="00BF007E">
        <w:t>Прерывание в работе ИТ-сервисов должно быть минимальным и предварительно согласовано с представителями Заказчика.</w:t>
      </w:r>
    </w:p>
    <w:p w14:paraId="74305125" w14:textId="77777777" w:rsidR="00075143" w:rsidRPr="00BF007E" w:rsidRDefault="00075143" w:rsidP="00075143">
      <w:pPr>
        <w:ind w:firstLine="567"/>
      </w:pPr>
      <w:r w:rsidRPr="00BF007E">
        <w:t>Техническое решение по миграции сервисов должно быть предварительно презентовано и согласовано с представителями Заказчика.</w:t>
      </w:r>
    </w:p>
    <w:p w14:paraId="7CA5FD23" w14:textId="77777777" w:rsidR="00075143" w:rsidRPr="00BF007E" w:rsidRDefault="00075143" w:rsidP="00075143">
      <w:pPr>
        <w:ind w:firstLine="567"/>
        <w:jc w:val="both"/>
      </w:pPr>
      <w:r w:rsidRPr="00BF007E">
        <w:t>Оплата использование ресурсов ВЦОД начинается только после завершения одного из этапов миграции и только за фактически потребленные ресурсы.</w:t>
      </w:r>
    </w:p>
    <w:p w14:paraId="06ED1BEF" w14:textId="77777777" w:rsidR="00075143" w:rsidRPr="00BF007E" w:rsidRDefault="00075143" w:rsidP="00075143">
      <w:pPr>
        <w:pStyle w:val="12"/>
        <w:spacing w:before="0" w:after="240"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t>7. ТРЕБОВАНИЯ К РЕЗЕРВНОМУ КОПИРОВАНИЮ</w:t>
      </w:r>
    </w:p>
    <w:p w14:paraId="515548CF" w14:textId="77777777" w:rsidR="00075143" w:rsidRPr="00BF007E" w:rsidRDefault="00075143" w:rsidP="00075143">
      <w:pPr>
        <w:pStyle w:val="MIF-2"/>
        <w:spacing w:line="0" w:lineRule="atLeast"/>
        <w:ind w:firstLine="567"/>
        <w:rPr>
          <w:rFonts w:cs="Times New Roman"/>
          <w:sz w:val="24"/>
          <w:szCs w:val="24"/>
        </w:rPr>
      </w:pPr>
      <w:r w:rsidRPr="00BF007E">
        <w:rPr>
          <w:rFonts w:cs="Times New Roman"/>
          <w:sz w:val="24"/>
          <w:szCs w:val="24"/>
        </w:rPr>
        <w:t>Система предназначена для автоматизации процессов резервного копирования, восстановления, репликации и создается с целью:</w:t>
      </w:r>
    </w:p>
    <w:p w14:paraId="4FD714C0" w14:textId="77777777" w:rsidR="00075143" w:rsidRPr="00BF007E" w:rsidRDefault="00075143" w:rsidP="00D84302">
      <w:pPr>
        <w:pStyle w:val="MIF-1"/>
        <w:numPr>
          <w:ilvl w:val="0"/>
          <w:numId w:val="46"/>
        </w:numPr>
        <w:spacing w:line="0" w:lineRule="atLeast"/>
        <w:ind w:left="0" w:firstLine="567"/>
        <w:rPr>
          <w:rFonts w:cs="Times New Roman"/>
          <w:sz w:val="24"/>
          <w:szCs w:val="24"/>
        </w:rPr>
      </w:pPr>
      <w:r w:rsidRPr="00BF007E">
        <w:rPr>
          <w:rFonts w:cs="Times New Roman"/>
          <w:sz w:val="24"/>
          <w:szCs w:val="24"/>
        </w:rPr>
        <w:t xml:space="preserve">       повышения сохранности и доступности данных информационных систем </w:t>
      </w:r>
    </w:p>
    <w:p w14:paraId="0943E4A4" w14:textId="77777777" w:rsidR="00075143" w:rsidRPr="00BF007E" w:rsidRDefault="00075143" w:rsidP="00D84302">
      <w:pPr>
        <w:pStyle w:val="MIF-1"/>
        <w:numPr>
          <w:ilvl w:val="0"/>
          <w:numId w:val="46"/>
        </w:numPr>
        <w:tabs>
          <w:tab w:val="left" w:pos="1134"/>
        </w:tabs>
        <w:spacing w:line="0" w:lineRule="atLeast"/>
        <w:ind w:left="0" w:firstLine="567"/>
        <w:rPr>
          <w:rFonts w:cs="Times New Roman"/>
          <w:sz w:val="24"/>
          <w:szCs w:val="24"/>
        </w:rPr>
      </w:pPr>
      <w:r w:rsidRPr="00BF007E">
        <w:rPr>
          <w:rFonts w:cs="Times New Roman"/>
          <w:sz w:val="24"/>
          <w:szCs w:val="24"/>
        </w:rPr>
        <w:t>уменьшения времени простоя в работе информационных систем в случае сбоя программно-технических средств или повреждения данных.</w:t>
      </w:r>
    </w:p>
    <w:p w14:paraId="0CA727B8" w14:textId="77777777" w:rsidR="00075143" w:rsidRPr="00BF007E" w:rsidRDefault="00075143" w:rsidP="00075143">
      <w:pPr>
        <w:pStyle w:val="MIF-2"/>
        <w:spacing w:line="0" w:lineRule="atLeast"/>
        <w:ind w:firstLine="567"/>
        <w:rPr>
          <w:rFonts w:cs="Times New Roman"/>
          <w:sz w:val="24"/>
          <w:szCs w:val="24"/>
        </w:rPr>
      </w:pPr>
      <w:r w:rsidRPr="00BF007E">
        <w:rPr>
          <w:rFonts w:cs="Times New Roman"/>
          <w:sz w:val="24"/>
          <w:szCs w:val="24"/>
        </w:rPr>
        <w:t xml:space="preserve">Система должна </w:t>
      </w:r>
      <w:proofErr w:type="gramStart"/>
      <w:r w:rsidRPr="00BF007E">
        <w:rPr>
          <w:rFonts w:cs="Times New Roman"/>
          <w:sz w:val="24"/>
          <w:szCs w:val="24"/>
        </w:rPr>
        <w:t>строится</w:t>
      </w:r>
      <w:proofErr w:type="gramEnd"/>
      <w:r w:rsidRPr="00BF007E">
        <w:rPr>
          <w:rFonts w:cs="Times New Roman"/>
          <w:sz w:val="24"/>
          <w:szCs w:val="24"/>
        </w:rPr>
        <w:t xml:space="preserve"> на базе программного обеспечения </w:t>
      </w:r>
      <w:proofErr w:type="spellStart"/>
      <w:r w:rsidRPr="00BF007E">
        <w:rPr>
          <w:rFonts w:cs="Times New Roman"/>
          <w:sz w:val="24"/>
          <w:szCs w:val="24"/>
        </w:rPr>
        <w:t>Veeam</w:t>
      </w:r>
      <w:proofErr w:type="spellEnd"/>
      <w:r w:rsidRPr="00BF007E">
        <w:rPr>
          <w:rFonts w:cs="Times New Roman"/>
          <w:sz w:val="24"/>
          <w:szCs w:val="24"/>
        </w:rPr>
        <w:t xml:space="preserve"> </w:t>
      </w:r>
      <w:proofErr w:type="spellStart"/>
      <w:r w:rsidRPr="00BF007E">
        <w:rPr>
          <w:rFonts w:cs="Times New Roman"/>
          <w:sz w:val="24"/>
          <w:szCs w:val="24"/>
        </w:rPr>
        <w:t>Backup&amp;Replication</w:t>
      </w:r>
      <w:proofErr w:type="spellEnd"/>
      <w:r w:rsidRPr="00BF007E">
        <w:rPr>
          <w:rFonts w:cs="Times New Roman"/>
          <w:sz w:val="24"/>
          <w:szCs w:val="24"/>
        </w:rPr>
        <w:t xml:space="preserve"> (</w:t>
      </w:r>
      <w:r w:rsidRPr="00BF007E">
        <w:rPr>
          <w:rFonts w:cs="Times New Roman"/>
          <w:sz w:val="24"/>
          <w:szCs w:val="24"/>
          <w:lang w:val="en-US"/>
        </w:rPr>
        <w:t>VBR</w:t>
      </w:r>
      <w:r w:rsidRPr="00BF007E">
        <w:rPr>
          <w:rFonts w:cs="Times New Roman"/>
          <w:sz w:val="24"/>
          <w:szCs w:val="24"/>
        </w:rPr>
        <w:t>). В рамках системы используется следующие компоненты:</w:t>
      </w:r>
    </w:p>
    <w:p w14:paraId="03AB83E8" w14:textId="77777777" w:rsidR="00075143" w:rsidRPr="00BF007E" w:rsidRDefault="00075143" w:rsidP="00075143">
      <w:pPr>
        <w:pStyle w:val="MIF-"/>
        <w:tabs>
          <w:tab w:val="clear" w:pos="1701"/>
          <w:tab w:val="num" w:pos="1134"/>
        </w:tabs>
        <w:spacing w:line="0" w:lineRule="atLeast"/>
        <w:ind w:left="0" w:firstLine="567"/>
        <w:rPr>
          <w:rFonts w:cs="Times New Roman"/>
          <w:sz w:val="24"/>
          <w:szCs w:val="24"/>
        </w:rPr>
      </w:pPr>
      <w:r w:rsidRPr="00BF007E">
        <w:rPr>
          <w:rFonts w:cs="Times New Roman"/>
          <w:sz w:val="24"/>
          <w:szCs w:val="24"/>
          <w:lang w:val="en-US"/>
        </w:rPr>
        <w:t>Backup</w:t>
      </w:r>
      <w:r w:rsidRPr="00BF007E">
        <w:rPr>
          <w:rFonts w:cs="Times New Roman"/>
          <w:sz w:val="24"/>
          <w:szCs w:val="24"/>
        </w:rPr>
        <w:t xml:space="preserve"> </w:t>
      </w:r>
      <w:r w:rsidRPr="00BF007E">
        <w:rPr>
          <w:rFonts w:cs="Times New Roman"/>
          <w:sz w:val="24"/>
          <w:szCs w:val="24"/>
          <w:lang w:val="en-US"/>
        </w:rPr>
        <w:t>Server</w:t>
      </w:r>
      <w:r w:rsidRPr="00BF007E">
        <w:rPr>
          <w:rFonts w:cs="Times New Roman"/>
          <w:sz w:val="24"/>
          <w:szCs w:val="24"/>
        </w:rPr>
        <w:t xml:space="preserve"> (сервер управления) – основной компонент инфраструктуры резервного копирования, выполняющий функции управления и конфигурации СРКР. Сервер отвечает за операции резервного копирования, восстановления и репликации данных, выполнение заданий резервного копирования по расписанию, настройку и управления компонентами СРКР</w:t>
      </w:r>
    </w:p>
    <w:p w14:paraId="65F00863" w14:textId="77777777" w:rsidR="00075143" w:rsidRPr="00BF007E" w:rsidRDefault="00075143" w:rsidP="00075143">
      <w:pPr>
        <w:pStyle w:val="MIF-"/>
        <w:tabs>
          <w:tab w:val="clear" w:pos="1701"/>
          <w:tab w:val="num" w:pos="1134"/>
        </w:tabs>
        <w:spacing w:line="0" w:lineRule="atLeast"/>
        <w:ind w:left="0" w:firstLine="567"/>
        <w:rPr>
          <w:rFonts w:cs="Times New Roman"/>
          <w:sz w:val="24"/>
          <w:szCs w:val="24"/>
        </w:rPr>
      </w:pPr>
      <w:r w:rsidRPr="00BF007E">
        <w:rPr>
          <w:rFonts w:cs="Times New Roman"/>
          <w:sz w:val="24"/>
          <w:szCs w:val="24"/>
          <w:lang w:val="en-US"/>
        </w:rPr>
        <w:t>Backup</w:t>
      </w:r>
      <w:r w:rsidRPr="00BF007E">
        <w:rPr>
          <w:rFonts w:cs="Times New Roman"/>
          <w:sz w:val="24"/>
          <w:szCs w:val="24"/>
        </w:rPr>
        <w:t xml:space="preserve"> </w:t>
      </w:r>
      <w:r w:rsidRPr="00BF007E">
        <w:rPr>
          <w:rFonts w:cs="Times New Roman"/>
          <w:sz w:val="24"/>
          <w:szCs w:val="24"/>
          <w:lang w:val="en-US"/>
        </w:rPr>
        <w:t>Proxy</w:t>
      </w:r>
      <w:r w:rsidRPr="00BF007E">
        <w:rPr>
          <w:rFonts w:cs="Times New Roman"/>
          <w:sz w:val="24"/>
          <w:szCs w:val="24"/>
        </w:rPr>
        <w:t xml:space="preserve"> </w:t>
      </w:r>
      <w:r w:rsidRPr="00BF007E">
        <w:rPr>
          <w:rFonts w:cs="Times New Roman"/>
          <w:sz w:val="24"/>
          <w:szCs w:val="24"/>
          <w:lang w:val="en-US"/>
        </w:rPr>
        <w:t>Server</w:t>
      </w:r>
      <w:r w:rsidRPr="00BF007E">
        <w:rPr>
          <w:rFonts w:cs="Times New Roman"/>
          <w:sz w:val="24"/>
          <w:szCs w:val="24"/>
        </w:rPr>
        <w:t xml:space="preserve"> – сервер, на котором установлены службы и агенты перемещения данных. Данные агенты отвечают за получение данных с источника (другой </w:t>
      </w:r>
      <w:r w:rsidRPr="00BF007E">
        <w:rPr>
          <w:rFonts w:cs="Times New Roman"/>
          <w:sz w:val="24"/>
          <w:szCs w:val="24"/>
          <w:lang w:val="en-US"/>
        </w:rPr>
        <w:t>Backup</w:t>
      </w:r>
      <w:r w:rsidRPr="00BF007E">
        <w:rPr>
          <w:rFonts w:cs="Times New Roman"/>
          <w:sz w:val="24"/>
          <w:szCs w:val="24"/>
        </w:rPr>
        <w:t xml:space="preserve"> </w:t>
      </w:r>
      <w:r w:rsidRPr="00BF007E">
        <w:rPr>
          <w:rFonts w:cs="Times New Roman"/>
          <w:sz w:val="24"/>
          <w:szCs w:val="24"/>
          <w:lang w:val="en-US"/>
        </w:rPr>
        <w:t>Proxy</w:t>
      </w:r>
      <w:r w:rsidRPr="00BF007E">
        <w:rPr>
          <w:rFonts w:cs="Times New Roman"/>
          <w:sz w:val="24"/>
          <w:szCs w:val="24"/>
        </w:rPr>
        <w:t xml:space="preserve"> </w:t>
      </w:r>
      <w:r w:rsidRPr="00BF007E">
        <w:rPr>
          <w:rFonts w:cs="Times New Roman"/>
          <w:sz w:val="24"/>
          <w:szCs w:val="24"/>
          <w:lang w:val="en-US"/>
        </w:rPr>
        <w:t>Server</w:t>
      </w:r>
      <w:r w:rsidRPr="00BF007E">
        <w:rPr>
          <w:rFonts w:cs="Times New Roman"/>
          <w:sz w:val="24"/>
          <w:szCs w:val="24"/>
        </w:rPr>
        <w:t xml:space="preserve">, </w:t>
      </w:r>
      <w:r w:rsidRPr="00BF007E">
        <w:rPr>
          <w:rFonts w:cs="Times New Roman"/>
          <w:sz w:val="24"/>
          <w:szCs w:val="24"/>
          <w:lang w:val="en-US"/>
        </w:rPr>
        <w:t>Cloud</w:t>
      </w:r>
      <w:r w:rsidRPr="00BF007E">
        <w:rPr>
          <w:rFonts w:cs="Times New Roman"/>
          <w:sz w:val="24"/>
          <w:szCs w:val="24"/>
        </w:rPr>
        <w:t xml:space="preserve"> </w:t>
      </w:r>
      <w:r w:rsidRPr="00BF007E">
        <w:rPr>
          <w:rFonts w:cs="Times New Roman"/>
          <w:sz w:val="24"/>
          <w:szCs w:val="24"/>
          <w:lang w:val="en-US"/>
        </w:rPr>
        <w:t>Connect</w:t>
      </w:r>
      <w:r w:rsidRPr="00BF007E">
        <w:rPr>
          <w:rFonts w:cs="Times New Roman"/>
          <w:sz w:val="24"/>
          <w:szCs w:val="24"/>
        </w:rPr>
        <w:t xml:space="preserve"> </w:t>
      </w:r>
      <w:r w:rsidRPr="00BF007E">
        <w:rPr>
          <w:rFonts w:cs="Times New Roman"/>
          <w:sz w:val="24"/>
          <w:szCs w:val="24"/>
          <w:lang w:val="en-US"/>
        </w:rPr>
        <w:t>Gateway</w:t>
      </w:r>
      <w:r w:rsidRPr="00BF007E">
        <w:rPr>
          <w:rFonts w:cs="Times New Roman"/>
          <w:sz w:val="24"/>
          <w:szCs w:val="24"/>
        </w:rPr>
        <w:t xml:space="preserve"> </w:t>
      </w:r>
      <w:r w:rsidRPr="00BF007E">
        <w:rPr>
          <w:rFonts w:cs="Times New Roman"/>
          <w:sz w:val="24"/>
          <w:szCs w:val="24"/>
          <w:lang w:val="en-US"/>
        </w:rPr>
        <w:t>Server</w:t>
      </w:r>
      <w:r w:rsidRPr="00BF007E">
        <w:rPr>
          <w:rFonts w:cs="Times New Roman"/>
          <w:sz w:val="24"/>
          <w:szCs w:val="24"/>
        </w:rPr>
        <w:t xml:space="preserve">, СХД) и передачу его на получателя (другой </w:t>
      </w:r>
      <w:r w:rsidRPr="00BF007E">
        <w:rPr>
          <w:rFonts w:cs="Times New Roman"/>
          <w:sz w:val="24"/>
          <w:szCs w:val="24"/>
          <w:lang w:val="en-US"/>
        </w:rPr>
        <w:t>Backup</w:t>
      </w:r>
      <w:r w:rsidRPr="00BF007E">
        <w:rPr>
          <w:rFonts w:cs="Times New Roman"/>
          <w:sz w:val="24"/>
          <w:szCs w:val="24"/>
        </w:rPr>
        <w:t xml:space="preserve"> </w:t>
      </w:r>
      <w:r w:rsidRPr="00BF007E">
        <w:rPr>
          <w:rFonts w:cs="Times New Roman"/>
          <w:sz w:val="24"/>
          <w:szCs w:val="24"/>
          <w:lang w:val="en-US"/>
        </w:rPr>
        <w:t>Proxy</w:t>
      </w:r>
      <w:r w:rsidRPr="00BF007E">
        <w:rPr>
          <w:rFonts w:cs="Times New Roman"/>
          <w:sz w:val="24"/>
          <w:szCs w:val="24"/>
        </w:rPr>
        <w:t xml:space="preserve"> </w:t>
      </w:r>
      <w:r w:rsidRPr="00BF007E">
        <w:rPr>
          <w:rFonts w:cs="Times New Roman"/>
          <w:sz w:val="24"/>
          <w:szCs w:val="24"/>
          <w:lang w:val="en-US"/>
        </w:rPr>
        <w:t>Server</w:t>
      </w:r>
      <w:r w:rsidRPr="00BF007E">
        <w:rPr>
          <w:rFonts w:cs="Times New Roman"/>
          <w:sz w:val="24"/>
          <w:szCs w:val="24"/>
        </w:rPr>
        <w:t xml:space="preserve">, </w:t>
      </w:r>
      <w:r w:rsidRPr="00BF007E">
        <w:rPr>
          <w:rFonts w:cs="Times New Roman"/>
          <w:sz w:val="24"/>
          <w:szCs w:val="24"/>
          <w:lang w:val="en-US"/>
        </w:rPr>
        <w:t>Cloud</w:t>
      </w:r>
      <w:r w:rsidRPr="00BF007E">
        <w:rPr>
          <w:rFonts w:cs="Times New Roman"/>
          <w:sz w:val="24"/>
          <w:szCs w:val="24"/>
        </w:rPr>
        <w:t xml:space="preserve"> </w:t>
      </w:r>
      <w:r w:rsidRPr="00BF007E">
        <w:rPr>
          <w:rFonts w:cs="Times New Roman"/>
          <w:sz w:val="24"/>
          <w:szCs w:val="24"/>
          <w:lang w:val="en-US"/>
        </w:rPr>
        <w:t>Connect</w:t>
      </w:r>
      <w:r w:rsidRPr="00BF007E">
        <w:rPr>
          <w:rFonts w:cs="Times New Roman"/>
          <w:sz w:val="24"/>
          <w:szCs w:val="24"/>
        </w:rPr>
        <w:t xml:space="preserve"> </w:t>
      </w:r>
      <w:r w:rsidRPr="00BF007E">
        <w:rPr>
          <w:rFonts w:cs="Times New Roman"/>
          <w:sz w:val="24"/>
          <w:szCs w:val="24"/>
          <w:lang w:val="en-US"/>
        </w:rPr>
        <w:t>Gateway</w:t>
      </w:r>
      <w:r w:rsidRPr="00BF007E">
        <w:rPr>
          <w:rFonts w:cs="Times New Roman"/>
          <w:sz w:val="24"/>
          <w:szCs w:val="24"/>
        </w:rPr>
        <w:t xml:space="preserve"> </w:t>
      </w:r>
      <w:r w:rsidRPr="00BF007E">
        <w:rPr>
          <w:rFonts w:cs="Times New Roman"/>
          <w:sz w:val="24"/>
          <w:szCs w:val="24"/>
          <w:lang w:val="en-US"/>
        </w:rPr>
        <w:t>Server</w:t>
      </w:r>
      <w:r w:rsidRPr="00BF007E">
        <w:rPr>
          <w:rFonts w:cs="Times New Roman"/>
          <w:sz w:val="24"/>
          <w:szCs w:val="24"/>
        </w:rPr>
        <w:t>, СХД)</w:t>
      </w:r>
    </w:p>
    <w:p w14:paraId="447EA524" w14:textId="77777777" w:rsidR="00075143" w:rsidRPr="00BF007E" w:rsidRDefault="00075143" w:rsidP="00075143">
      <w:pPr>
        <w:pStyle w:val="MIF-"/>
        <w:tabs>
          <w:tab w:val="clear" w:pos="1701"/>
          <w:tab w:val="num" w:pos="1134"/>
        </w:tabs>
        <w:spacing w:line="0" w:lineRule="atLeast"/>
        <w:ind w:left="0" w:firstLine="567"/>
        <w:rPr>
          <w:rFonts w:cs="Times New Roman"/>
          <w:sz w:val="24"/>
          <w:szCs w:val="24"/>
        </w:rPr>
      </w:pPr>
      <w:r w:rsidRPr="00BF007E">
        <w:rPr>
          <w:rFonts w:cs="Times New Roman"/>
          <w:sz w:val="24"/>
          <w:szCs w:val="24"/>
          <w:lang w:val="en-US"/>
        </w:rPr>
        <w:t>Backup</w:t>
      </w:r>
      <w:r w:rsidRPr="00BF007E">
        <w:rPr>
          <w:rFonts w:cs="Times New Roman"/>
          <w:sz w:val="24"/>
          <w:szCs w:val="24"/>
        </w:rPr>
        <w:t xml:space="preserve"> </w:t>
      </w:r>
      <w:r w:rsidRPr="00BF007E">
        <w:rPr>
          <w:rFonts w:cs="Times New Roman"/>
          <w:sz w:val="24"/>
          <w:szCs w:val="24"/>
          <w:lang w:val="en-US"/>
        </w:rPr>
        <w:t>Repository</w:t>
      </w:r>
      <w:r w:rsidRPr="00BF007E">
        <w:rPr>
          <w:rFonts w:cs="Times New Roman"/>
          <w:sz w:val="24"/>
          <w:szCs w:val="24"/>
        </w:rPr>
        <w:t xml:space="preserve"> </w:t>
      </w:r>
      <w:r w:rsidRPr="00BF007E">
        <w:rPr>
          <w:rFonts w:cs="Times New Roman"/>
          <w:sz w:val="24"/>
          <w:szCs w:val="24"/>
          <w:lang w:val="en-US"/>
        </w:rPr>
        <w:t>Server</w:t>
      </w:r>
      <w:r w:rsidRPr="00BF007E">
        <w:rPr>
          <w:rFonts w:cs="Times New Roman"/>
          <w:sz w:val="24"/>
          <w:szCs w:val="24"/>
        </w:rPr>
        <w:t xml:space="preserve"> – сервер, который подключается к СХД </w:t>
      </w:r>
      <w:r w:rsidRPr="00BF007E">
        <w:rPr>
          <w:rFonts w:cs="Times New Roman"/>
          <w:sz w:val="24"/>
          <w:szCs w:val="24"/>
          <w:lang w:val="en-US"/>
        </w:rPr>
        <w:t>SAN</w:t>
      </w:r>
      <w:r w:rsidRPr="00BF007E">
        <w:rPr>
          <w:rFonts w:cs="Times New Roman"/>
          <w:sz w:val="24"/>
          <w:szCs w:val="24"/>
        </w:rPr>
        <w:t xml:space="preserve"> типа и позволяет использовать их для размещения резервных копий в виде </w:t>
      </w:r>
      <w:r w:rsidRPr="00BF007E">
        <w:rPr>
          <w:rFonts w:cs="Times New Roman"/>
          <w:sz w:val="24"/>
          <w:szCs w:val="24"/>
          <w:lang w:val="en-US"/>
        </w:rPr>
        <w:t>NAS</w:t>
      </w:r>
      <w:r w:rsidRPr="00BF007E">
        <w:rPr>
          <w:rFonts w:cs="Times New Roman"/>
          <w:sz w:val="24"/>
          <w:szCs w:val="24"/>
        </w:rPr>
        <w:t>-устройств.</w:t>
      </w:r>
    </w:p>
    <w:p w14:paraId="4992347D" w14:textId="77777777" w:rsidR="00075143" w:rsidRPr="00BF007E" w:rsidRDefault="00075143" w:rsidP="00075143">
      <w:pPr>
        <w:pStyle w:val="MIF-"/>
        <w:tabs>
          <w:tab w:val="clear" w:pos="1701"/>
          <w:tab w:val="num" w:pos="1134"/>
        </w:tabs>
        <w:spacing w:line="0" w:lineRule="atLeast"/>
        <w:ind w:left="0" w:firstLine="567"/>
        <w:rPr>
          <w:rFonts w:cs="Times New Roman"/>
          <w:sz w:val="24"/>
          <w:szCs w:val="24"/>
        </w:rPr>
      </w:pPr>
      <w:r w:rsidRPr="00BF007E">
        <w:rPr>
          <w:rFonts w:cs="Times New Roman"/>
          <w:sz w:val="24"/>
          <w:szCs w:val="24"/>
          <w:lang w:val="en-US"/>
        </w:rPr>
        <w:t>WAN</w:t>
      </w:r>
      <w:r w:rsidRPr="00BF007E">
        <w:rPr>
          <w:rFonts w:cs="Times New Roman"/>
          <w:sz w:val="24"/>
          <w:szCs w:val="24"/>
        </w:rPr>
        <w:t xml:space="preserve"> </w:t>
      </w:r>
      <w:r w:rsidRPr="00BF007E">
        <w:rPr>
          <w:rFonts w:cs="Times New Roman"/>
          <w:sz w:val="24"/>
          <w:szCs w:val="24"/>
          <w:lang w:val="en-US"/>
        </w:rPr>
        <w:t>Accelerator</w:t>
      </w:r>
      <w:r w:rsidRPr="00BF007E">
        <w:rPr>
          <w:rFonts w:cs="Times New Roman"/>
          <w:sz w:val="24"/>
          <w:szCs w:val="24"/>
        </w:rPr>
        <w:t xml:space="preserve"> – сервер, на котором расположены службы, отвечающие за </w:t>
      </w:r>
      <w:proofErr w:type="spellStart"/>
      <w:r w:rsidRPr="00BF007E">
        <w:rPr>
          <w:rFonts w:cs="Times New Roman"/>
          <w:sz w:val="24"/>
          <w:szCs w:val="24"/>
        </w:rPr>
        <w:t>дедупликацию</w:t>
      </w:r>
      <w:proofErr w:type="spellEnd"/>
      <w:r w:rsidRPr="00BF007E">
        <w:rPr>
          <w:rFonts w:cs="Times New Roman"/>
          <w:sz w:val="24"/>
          <w:szCs w:val="24"/>
        </w:rPr>
        <w:t xml:space="preserve"> и сжатие данных. Используется при узком канале между двумя площадками.</w:t>
      </w:r>
    </w:p>
    <w:p w14:paraId="08F47428" w14:textId="77777777" w:rsidR="00075143" w:rsidRPr="00BF007E" w:rsidRDefault="00075143" w:rsidP="00075143">
      <w:pPr>
        <w:pStyle w:val="MIF-"/>
        <w:tabs>
          <w:tab w:val="clear" w:pos="1701"/>
          <w:tab w:val="num" w:pos="1134"/>
        </w:tabs>
        <w:spacing w:line="0" w:lineRule="atLeast"/>
        <w:ind w:left="0" w:firstLine="567"/>
        <w:rPr>
          <w:rFonts w:cs="Times New Roman"/>
          <w:sz w:val="24"/>
          <w:szCs w:val="24"/>
        </w:rPr>
      </w:pPr>
      <w:r w:rsidRPr="00BF007E">
        <w:rPr>
          <w:rFonts w:cs="Times New Roman"/>
          <w:sz w:val="24"/>
          <w:szCs w:val="24"/>
          <w:lang w:val="en-US"/>
        </w:rPr>
        <w:t>Network</w:t>
      </w:r>
      <w:r w:rsidRPr="00BF007E">
        <w:rPr>
          <w:rFonts w:cs="Times New Roman"/>
          <w:sz w:val="24"/>
          <w:szCs w:val="24"/>
        </w:rPr>
        <w:t xml:space="preserve"> </w:t>
      </w:r>
      <w:r w:rsidRPr="00BF007E">
        <w:rPr>
          <w:rFonts w:cs="Times New Roman"/>
          <w:sz w:val="24"/>
          <w:szCs w:val="24"/>
          <w:lang w:val="en-US"/>
        </w:rPr>
        <w:t>Extension</w:t>
      </w:r>
      <w:r w:rsidRPr="00BF007E">
        <w:rPr>
          <w:rFonts w:cs="Times New Roman"/>
          <w:sz w:val="24"/>
          <w:szCs w:val="24"/>
        </w:rPr>
        <w:t xml:space="preserve"> </w:t>
      </w:r>
      <w:r w:rsidRPr="00BF007E">
        <w:rPr>
          <w:rFonts w:cs="Times New Roman"/>
          <w:sz w:val="24"/>
          <w:szCs w:val="24"/>
          <w:lang w:val="en-US"/>
        </w:rPr>
        <w:t>Appliance</w:t>
      </w:r>
      <w:r w:rsidRPr="00BF007E">
        <w:rPr>
          <w:rFonts w:cs="Times New Roman"/>
          <w:sz w:val="24"/>
          <w:szCs w:val="24"/>
        </w:rPr>
        <w:t xml:space="preserve"> – обеспечивает связь между виртуальными машинами Заказчика и репликами виртуальных машин в облаке.</w:t>
      </w:r>
    </w:p>
    <w:p w14:paraId="2518E6B8" w14:textId="77777777" w:rsidR="00075143" w:rsidRPr="00BF007E" w:rsidRDefault="00075143" w:rsidP="00075143">
      <w:pPr>
        <w:pStyle w:val="MIF-2"/>
        <w:spacing w:line="0" w:lineRule="atLeast"/>
        <w:ind w:firstLine="567"/>
        <w:rPr>
          <w:rFonts w:cs="Times New Roman"/>
          <w:sz w:val="24"/>
          <w:szCs w:val="24"/>
        </w:rPr>
      </w:pPr>
      <w:r w:rsidRPr="00BF007E">
        <w:rPr>
          <w:rFonts w:cs="Times New Roman"/>
          <w:sz w:val="24"/>
          <w:szCs w:val="24"/>
        </w:rPr>
        <w:t xml:space="preserve">На стороне Исполнителя используются существующие компоненты </w:t>
      </w:r>
      <w:r w:rsidRPr="00BF007E">
        <w:rPr>
          <w:rFonts w:cs="Times New Roman"/>
          <w:sz w:val="24"/>
          <w:szCs w:val="24"/>
          <w:lang w:val="en-US"/>
        </w:rPr>
        <w:t>VBR</w:t>
      </w:r>
      <w:r w:rsidRPr="00BF007E">
        <w:rPr>
          <w:rFonts w:cs="Times New Roman"/>
          <w:sz w:val="24"/>
          <w:szCs w:val="24"/>
        </w:rPr>
        <w:t xml:space="preserve"> и ресурсы платформы виртуализации </w:t>
      </w:r>
    </w:p>
    <w:p w14:paraId="4757DF8F" w14:textId="77777777" w:rsidR="00075143" w:rsidRPr="00BF007E" w:rsidRDefault="00075143" w:rsidP="00075143">
      <w:pPr>
        <w:pStyle w:val="MIF-1"/>
        <w:numPr>
          <w:ilvl w:val="0"/>
          <w:numId w:val="0"/>
        </w:numPr>
        <w:spacing w:line="0" w:lineRule="atLeast"/>
        <w:ind w:left="1985" w:hanging="284"/>
        <w:rPr>
          <w:rFonts w:cs="Times New Roman"/>
          <w:sz w:val="24"/>
          <w:szCs w:val="24"/>
        </w:rPr>
      </w:pPr>
    </w:p>
    <w:p w14:paraId="11284C11" w14:textId="77777777" w:rsidR="00075143" w:rsidRPr="00BF007E" w:rsidRDefault="00075143" w:rsidP="00075143">
      <w:pPr>
        <w:pStyle w:val="MIF-1"/>
        <w:numPr>
          <w:ilvl w:val="0"/>
          <w:numId w:val="0"/>
        </w:numPr>
        <w:spacing w:line="0" w:lineRule="atLeast"/>
        <w:rPr>
          <w:rFonts w:cs="Times New Roman"/>
          <w:b/>
          <w:sz w:val="24"/>
          <w:szCs w:val="24"/>
        </w:rPr>
      </w:pPr>
      <w:r w:rsidRPr="00BF007E">
        <w:rPr>
          <w:rFonts w:cs="Times New Roman"/>
          <w:b/>
          <w:sz w:val="24"/>
          <w:szCs w:val="24"/>
        </w:rPr>
        <w:t>Функции, реализуемые системой</w:t>
      </w:r>
    </w:p>
    <w:p w14:paraId="51FAD6DB" w14:textId="77777777" w:rsidR="00075143" w:rsidRPr="00BF007E" w:rsidRDefault="00075143" w:rsidP="00075143">
      <w:pPr>
        <w:spacing w:line="0" w:lineRule="atLeast"/>
        <w:ind w:firstLine="567"/>
        <w:jc w:val="both"/>
      </w:pPr>
      <w:r w:rsidRPr="00BF007E">
        <w:t>Доступ к системе управления резервного копирования с доступом к порталу самообслуживания для управления процедурами настройки политик резервного копирования и восстановления ВЦОД.</w:t>
      </w:r>
    </w:p>
    <w:p w14:paraId="1F116F9E" w14:textId="77777777" w:rsidR="00075143" w:rsidRPr="00BF007E" w:rsidRDefault="00075143" w:rsidP="00075143">
      <w:pPr>
        <w:spacing w:line="0" w:lineRule="atLeast"/>
        <w:ind w:firstLine="567"/>
        <w:jc w:val="both"/>
      </w:pPr>
      <w:r w:rsidRPr="00BF007E">
        <w:t xml:space="preserve">Ежедневное автоматическое резервное копирование всех виртуальных серверов и приложений внутри виртуальных серверов по заказу </w:t>
      </w:r>
      <w:r w:rsidRPr="00BF007E">
        <w:rPr>
          <w:bCs/>
        </w:rPr>
        <w:t>АО «</w:t>
      </w:r>
      <w:proofErr w:type="spellStart"/>
      <w:r w:rsidRPr="00BF007E">
        <w:rPr>
          <w:bCs/>
        </w:rPr>
        <w:t>Новосибирскэнергосбыт</w:t>
      </w:r>
      <w:proofErr w:type="spellEnd"/>
      <w:r w:rsidRPr="00BF007E">
        <w:rPr>
          <w:bCs/>
        </w:rPr>
        <w:t>»</w:t>
      </w:r>
      <w:r w:rsidRPr="00BF007E">
        <w:t xml:space="preserve">, с глубиной хранения копий – не менее 14 дней с еженедельной полной копией. </w:t>
      </w:r>
    </w:p>
    <w:p w14:paraId="7AF3D4FD" w14:textId="77777777" w:rsidR="00075143" w:rsidRPr="00BF007E" w:rsidRDefault="00075143" w:rsidP="00075143">
      <w:pPr>
        <w:spacing w:line="0" w:lineRule="atLeast"/>
        <w:jc w:val="both"/>
      </w:pPr>
      <w:r w:rsidRPr="00BF007E">
        <w:t>Система резервного копирования должна обеспечивать следующие функции:</w:t>
      </w:r>
    </w:p>
    <w:p w14:paraId="773EF0E2" w14:textId="77777777" w:rsidR="00075143" w:rsidRPr="00BF007E" w:rsidRDefault="00075143" w:rsidP="00D84302">
      <w:pPr>
        <w:pStyle w:val="a8"/>
        <w:numPr>
          <w:ilvl w:val="0"/>
          <w:numId w:val="45"/>
        </w:numPr>
        <w:spacing w:after="160" w:line="0" w:lineRule="atLeast"/>
        <w:ind w:left="1134"/>
        <w:jc w:val="both"/>
      </w:pPr>
      <w:r w:rsidRPr="00BF007E">
        <w:t>Установку индивидуальной квоты, которая доступна Заказчику в качестве облачного депозитария для хранения резервных копий;</w:t>
      </w:r>
    </w:p>
    <w:p w14:paraId="44ABFB6C" w14:textId="77777777" w:rsidR="00075143" w:rsidRPr="00BF007E" w:rsidRDefault="00075143" w:rsidP="00D84302">
      <w:pPr>
        <w:pStyle w:val="a8"/>
        <w:numPr>
          <w:ilvl w:val="0"/>
          <w:numId w:val="45"/>
        </w:numPr>
        <w:spacing w:after="160" w:line="0" w:lineRule="atLeast"/>
        <w:ind w:left="1134"/>
        <w:jc w:val="both"/>
      </w:pPr>
      <w:r w:rsidRPr="00BF007E">
        <w:t>Возможность репликации виртуальных машин без использования специализированных агентов;</w:t>
      </w:r>
    </w:p>
    <w:p w14:paraId="14D938AD" w14:textId="77777777" w:rsidR="00075143" w:rsidRPr="00BF007E" w:rsidRDefault="00075143" w:rsidP="00D84302">
      <w:pPr>
        <w:pStyle w:val="a8"/>
        <w:numPr>
          <w:ilvl w:val="0"/>
          <w:numId w:val="45"/>
        </w:numPr>
        <w:spacing w:after="160" w:line="0" w:lineRule="atLeast"/>
        <w:ind w:left="1134"/>
        <w:jc w:val="both"/>
      </w:pPr>
      <w:r w:rsidRPr="00BF007E">
        <w:t>Возможность использовать существующие резервные копии, как исходных данных для репликации;</w:t>
      </w:r>
    </w:p>
    <w:p w14:paraId="6C60018A" w14:textId="77777777" w:rsidR="00075143" w:rsidRPr="00BF007E" w:rsidRDefault="00075143" w:rsidP="00D84302">
      <w:pPr>
        <w:pStyle w:val="a8"/>
        <w:numPr>
          <w:ilvl w:val="0"/>
          <w:numId w:val="45"/>
        </w:numPr>
        <w:spacing w:after="160" w:line="0" w:lineRule="atLeast"/>
        <w:ind w:left="1134"/>
        <w:jc w:val="both"/>
      </w:pPr>
      <w:r w:rsidRPr="00BF007E">
        <w:t>Возможность переключения на реплику с автоматическим изменением адреса виртуальной машины;</w:t>
      </w:r>
    </w:p>
    <w:p w14:paraId="3A27E9EB" w14:textId="77777777" w:rsidR="00075143" w:rsidRPr="00BF007E" w:rsidRDefault="00075143" w:rsidP="00D84302">
      <w:pPr>
        <w:pStyle w:val="a8"/>
        <w:numPr>
          <w:ilvl w:val="0"/>
          <w:numId w:val="45"/>
        </w:numPr>
        <w:spacing w:after="160" w:line="0" w:lineRule="atLeast"/>
        <w:ind w:left="1134"/>
        <w:jc w:val="both"/>
      </w:pPr>
      <w:r w:rsidRPr="00BF007E">
        <w:t>Наличие интерфейса для резервного копирования</w:t>
      </w:r>
    </w:p>
    <w:p w14:paraId="2845ADAC" w14:textId="77777777" w:rsidR="00075143" w:rsidRPr="00BF007E" w:rsidRDefault="00075143" w:rsidP="00D84302">
      <w:pPr>
        <w:pStyle w:val="a8"/>
        <w:numPr>
          <w:ilvl w:val="0"/>
          <w:numId w:val="45"/>
        </w:numPr>
        <w:spacing w:after="160" w:line="0" w:lineRule="atLeast"/>
        <w:ind w:left="1134"/>
        <w:jc w:val="both"/>
      </w:pPr>
      <w:r w:rsidRPr="00BF007E">
        <w:t>Обеспечивать моментальный запуск из хранилища резервных копий одновременно нескольких виртуальных машин без их извлечения из архива, с возможностью указать любую возможную точку восстановления. Возможность перенести работающие ВМ на выбранное хранилище данных без прерывания работы;</w:t>
      </w:r>
    </w:p>
    <w:p w14:paraId="14245609" w14:textId="77777777" w:rsidR="00075143" w:rsidRPr="00BF007E" w:rsidRDefault="00075143" w:rsidP="00D84302">
      <w:pPr>
        <w:pStyle w:val="a8"/>
        <w:numPr>
          <w:ilvl w:val="0"/>
          <w:numId w:val="45"/>
        </w:numPr>
        <w:spacing w:after="160" w:line="0" w:lineRule="atLeast"/>
        <w:ind w:left="1134"/>
        <w:jc w:val="both"/>
      </w:pPr>
      <w:r w:rsidRPr="00BF007E">
        <w:t>Обеспечивать возможность запуска виртуальных машин в изолированной сети без их извлечения из архива, с возможностью подключиться подключения из внешней сети по протоколам удаленного доступа к изолированным машинам;</w:t>
      </w:r>
    </w:p>
    <w:p w14:paraId="510553BC" w14:textId="77777777" w:rsidR="00075143" w:rsidRPr="00BF007E" w:rsidRDefault="00075143" w:rsidP="00D84302">
      <w:pPr>
        <w:pStyle w:val="a8"/>
        <w:numPr>
          <w:ilvl w:val="0"/>
          <w:numId w:val="45"/>
        </w:numPr>
        <w:spacing w:after="160" w:line="0" w:lineRule="atLeast"/>
        <w:ind w:left="1134"/>
        <w:jc w:val="both"/>
      </w:pPr>
      <w:r w:rsidRPr="00BF007E">
        <w:t>Реализовывать автоматизированное тестирование работоспособности резервных копий и реплицированных виртуальных машин на уровне сервисов;</w:t>
      </w:r>
    </w:p>
    <w:p w14:paraId="546A438A" w14:textId="77777777" w:rsidR="00075143" w:rsidRPr="00BF007E" w:rsidRDefault="00075143" w:rsidP="00D84302">
      <w:pPr>
        <w:pStyle w:val="a8"/>
        <w:numPr>
          <w:ilvl w:val="0"/>
          <w:numId w:val="45"/>
        </w:numPr>
        <w:spacing w:after="160" w:line="0" w:lineRule="atLeast"/>
        <w:ind w:left="1134"/>
        <w:jc w:val="both"/>
      </w:pPr>
      <w:r w:rsidRPr="00BF007E">
        <w:t>Предоставлять возможность тестирования целостности резервной копии на уровне приложения используя специальные скрипты, подготовленные для уникальных приложений;</w:t>
      </w:r>
    </w:p>
    <w:p w14:paraId="0BADE2B9" w14:textId="77777777" w:rsidR="00075143" w:rsidRPr="00BF007E" w:rsidRDefault="00075143" w:rsidP="00D84302">
      <w:pPr>
        <w:pStyle w:val="a8"/>
        <w:numPr>
          <w:ilvl w:val="0"/>
          <w:numId w:val="45"/>
        </w:numPr>
        <w:spacing w:after="160" w:line="0" w:lineRule="atLeast"/>
        <w:ind w:left="1134"/>
        <w:jc w:val="both"/>
      </w:pPr>
      <w:r w:rsidRPr="00BF007E">
        <w:t>Обеспечивать восстановление отдельных файлов из гостевых операционных систем со следующих файловых систем: FAT, NTFS, EXT, EXT2, EXT3, EXT4;</w:t>
      </w:r>
    </w:p>
    <w:p w14:paraId="28DF81AA" w14:textId="77777777" w:rsidR="00075143" w:rsidRPr="00BF007E" w:rsidRDefault="00075143" w:rsidP="00D84302">
      <w:pPr>
        <w:pStyle w:val="a8"/>
        <w:numPr>
          <w:ilvl w:val="0"/>
          <w:numId w:val="45"/>
        </w:numPr>
        <w:spacing w:after="160" w:line="0" w:lineRule="atLeast"/>
        <w:ind w:left="1134"/>
        <w:jc w:val="both"/>
      </w:pPr>
      <w:r w:rsidRPr="00BF007E">
        <w:t>Обеспечивать восстановление файлов с динамических дисков Microsoft Windows LDM и Linux LVM (</w:t>
      </w:r>
      <w:proofErr w:type="spellStart"/>
      <w:r w:rsidRPr="00BF007E">
        <w:t>Logical</w:t>
      </w:r>
      <w:proofErr w:type="spellEnd"/>
      <w:r w:rsidRPr="00BF007E">
        <w:t xml:space="preserve"> </w:t>
      </w:r>
      <w:proofErr w:type="spellStart"/>
      <w:r w:rsidRPr="00BF007E">
        <w:t>Volume</w:t>
      </w:r>
      <w:proofErr w:type="spellEnd"/>
      <w:r w:rsidRPr="00BF007E">
        <w:t xml:space="preserve"> Manager);</w:t>
      </w:r>
    </w:p>
    <w:p w14:paraId="217E21EA" w14:textId="77777777" w:rsidR="00075143" w:rsidRPr="00BF007E" w:rsidRDefault="00075143" w:rsidP="00D84302">
      <w:pPr>
        <w:pStyle w:val="a8"/>
        <w:numPr>
          <w:ilvl w:val="0"/>
          <w:numId w:val="45"/>
        </w:numPr>
        <w:spacing w:after="160" w:line="0" w:lineRule="atLeast"/>
        <w:ind w:left="1134"/>
        <w:jc w:val="both"/>
      </w:pPr>
      <w:r w:rsidRPr="00BF007E">
        <w:t>Обеспечивать возможность восстановления виртуальных дисков и файлов конфигурации виртуальных машин;</w:t>
      </w:r>
    </w:p>
    <w:p w14:paraId="7EE7C899" w14:textId="77777777" w:rsidR="00075143" w:rsidRPr="00BF007E" w:rsidRDefault="00075143" w:rsidP="00D84302">
      <w:pPr>
        <w:pStyle w:val="a8"/>
        <w:numPr>
          <w:ilvl w:val="0"/>
          <w:numId w:val="45"/>
        </w:numPr>
        <w:spacing w:after="160" w:line="0" w:lineRule="atLeast"/>
        <w:ind w:left="1134"/>
        <w:jc w:val="both"/>
      </w:pPr>
      <w:r w:rsidRPr="00BF007E">
        <w:t>Поддерживать архивирование файлов и резервных копий на дисковые накопители;</w:t>
      </w:r>
    </w:p>
    <w:p w14:paraId="1D07976F" w14:textId="77777777" w:rsidR="00075143" w:rsidRPr="00BF007E" w:rsidRDefault="00075143" w:rsidP="00D84302">
      <w:pPr>
        <w:pStyle w:val="a8"/>
        <w:numPr>
          <w:ilvl w:val="0"/>
          <w:numId w:val="45"/>
        </w:numPr>
        <w:spacing w:after="160" w:line="0" w:lineRule="atLeast"/>
        <w:ind w:left="1134"/>
        <w:jc w:val="both"/>
      </w:pPr>
      <w:r w:rsidRPr="00BF007E">
        <w:t>Обеспечивать возможность восстановления информации в случае потери сервера резервного копирования;</w:t>
      </w:r>
    </w:p>
    <w:p w14:paraId="47494EEC" w14:textId="77777777" w:rsidR="00075143" w:rsidRPr="00BF007E" w:rsidRDefault="00075143" w:rsidP="00D84302">
      <w:pPr>
        <w:pStyle w:val="a8"/>
        <w:numPr>
          <w:ilvl w:val="0"/>
          <w:numId w:val="45"/>
        </w:numPr>
        <w:spacing w:after="160" w:line="0" w:lineRule="atLeast"/>
        <w:ind w:left="1134"/>
        <w:jc w:val="both"/>
      </w:pPr>
      <w:r w:rsidRPr="00BF007E">
        <w:t>Обеспечение шифрования данных резервных копий машин контура 152ФЗ с помощью алгоритма шифрования AES с длиной ключа не менее 128 бит.</w:t>
      </w:r>
    </w:p>
    <w:p w14:paraId="62658627" w14:textId="77777777" w:rsidR="00075143" w:rsidRPr="00BF007E" w:rsidRDefault="00075143" w:rsidP="00075143">
      <w:pPr>
        <w:spacing w:line="0" w:lineRule="atLeast"/>
        <w:jc w:val="both"/>
      </w:pPr>
      <w:r w:rsidRPr="00BF007E">
        <w:t>Резервное копирование должно быть организовано по иерархическому принципу:</w:t>
      </w:r>
    </w:p>
    <w:p w14:paraId="6BD87EE0" w14:textId="77777777" w:rsidR="00075143" w:rsidRPr="00BF007E" w:rsidRDefault="00075143" w:rsidP="00D84302">
      <w:pPr>
        <w:pStyle w:val="a8"/>
        <w:numPr>
          <w:ilvl w:val="0"/>
          <w:numId w:val="45"/>
        </w:numPr>
        <w:spacing w:after="160" w:line="0" w:lineRule="atLeast"/>
        <w:jc w:val="both"/>
      </w:pPr>
      <w:r w:rsidRPr="00BF007E">
        <w:t>Оперативные резервные копии – Исполнитель размещает на собственных производственных мощностях. Гранулярность резервного копирования, целевые показатели RPO/RTO устанавливает Заказчик с учетом ограничений пропускной способности каналов связи в соответствии с требованиями к сетевой инфраструктуре.</w:t>
      </w:r>
    </w:p>
    <w:p w14:paraId="6B88491D" w14:textId="77777777" w:rsidR="00075143" w:rsidRPr="00BF007E" w:rsidRDefault="00075143" w:rsidP="00D84302">
      <w:pPr>
        <w:pStyle w:val="a8"/>
        <w:numPr>
          <w:ilvl w:val="0"/>
          <w:numId w:val="45"/>
        </w:numPr>
        <w:spacing w:after="160" w:line="0" w:lineRule="atLeast"/>
        <w:jc w:val="both"/>
      </w:pPr>
      <w:r w:rsidRPr="00BF007E">
        <w:t>Резервные копии старше 2-х недель передаются по организованной оверлейной сети в ЦОД Заказчика, расположенный по адресу г. Новосибирск, ул. Орджоникидзе 32</w:t>
      </w:r>
    </w:p>
    <w:p w14:paraId="6669D38C" w14:textId="77777777" w:rsidR="00075143" w:rsidRPr="00BF007E" w:rsidRDefault="00075143" w:rsidP="00075143">
      <w:pPr>
        <w:pStyle w:val="24"/>
        <w:spacing w:before="0" w:line="0" w:lineRule="atLeast"/>
        <w:rPr>
          <w:rFonts w:ascii="Times New Roman" w:hAnsi="Times New Roman"/>
          <w:b w:val="0"/>
          <w:bCs w:val="0"/>
          <w:color w:val="auto"/>
          <w:sz w:val="24"/>
          <w:szCs w:val="24"/>
        </w:rPr>
      </w:pPr>
      <w:r w:rsidRPr="00BF007E">
        <w:rPr>
          <w:rFonts w:ascii="Times New Roman" w:hAnsi="Times New Roman"/>
          <w:color w:val="auto"/>
          <w:sz w:val="24"/>
          <w:szCs w:val="24"/>
        </w:rPr>
        <w:t>Передача резервных копий на территорию заказчика</w:t>
      </w:r>
    </w:p>
    <w:p w14:paraId="04E57F00" w14:textId="77777777" w:rsidR="00075143" w:rsidRPr="00BF007E" w:rsidRDefault="00075143" w:rsidP="00075143">
      <w:pPr>
        <w:spacing w:line="0" w:lineRule="atLeast"/>
        <w:ind w:firstLine="567"/>
        <w:jc w:val="both"/>
      </w:pPr>
      <w:r w:rsidRPr="00BF007E">
        <w:t xml:space="preserve">Для реализации резервного копирования на территорию заказчика предполагается использование </w:t>
      </w:r>
      <w:r w:rsidRPr="00BF007E">
        <w:rPr>
          <w:lang w:val="en-US"/>
        </w:rPr>
        <w:t>Veeam</w:t>
      </w:r>
      <w:r w:rsidRPr="00BF007E">
        <w:t xml:space="preserve"> </w:t>
      </w:r>
      <w:r w:rsidRPr="00BF007E">
        <w:rPr>
          <w:lang w:val="en-US"/>
        </w:rPr>
        <w:t>B</w:t>
      </w:r>
      <w:r w:rsidRPr="00BF007E">
        <w:t>&amp;</w:t>
      </w:r>
      <w:r w:rsidRPr="00BF007E">
        <w:rPr>
          <w:lang w:val="en-US"/>
        </w:rPr>
        <w:t>R</w:t>
      </w:r>
    </w:p>
    <w:p w14:paraId="7345CE02" w14:textId="77777777" w:rsidR="00075143" w:rsidRPr="00BF007E" w:rsidRDefault="00075143" w:rsidP="00075143">
      <w:pPr>
        <w:spacing w:line="0" w:lineRule="atLeast"/>
        <w:ind w:firstLine="567"/>
        <w:jc w:val="both"/>
      </w:pPr>
      <w:r w:rsidRPr="00BF007E">
        <w:t>Для осуществления передачи резервных копий по защищенному каналу, описанному в разделе каналы связи, допускается развертывание специальной виртуальной машины в пуле ресурсов заказчика.</w:t>
      </w:r>
    </w:p>
    <w:p w14:paraId="57FD069B" w14:textId="77777777" w:rsidR="00075143" w:rsidRPr="00BF007E" w:rsidRDefault="00075143" w:rsidP="00075143">
      <w:pPr>
        <w:spacing w:line="0" w:lineRule="atLeast"/>
        <w:ind w:firstLine="567"/>
        <w:jc w:val="both"/>
      </w:pPr>
      <w:r w:rsidRPr="00BF007E">
        <w:lastRenderedPageBreak/>
        <w:t>Данная виртуальная машина может реализовывать функционал передачи резервных копий по внутренним сетям заказчика.</w:t>
      </w:r>
    </w:p>
    <w:p w14:paraId="20F34718" w14:textId="77777777" w:rsidR="00075143" w:rsidRPr="00BF007E" w:rsidRDefault="00075143" w:rsidP="00075143">
      <w:r w:rsidRPr="00BF007E">
        <w:object w:dxaOrig="13906" w:dyaOrig="5581" w14:anchorId="04B61124">
          <v:shape id="_x0000_i1028" type="#_x0000_t75" style="width:474pt;height:190.8pt" o:ole="">
            <v:imagedata r:id="rId14" o:title=""/>
          </v:shape>
          <o:OLEObject Type="Embed" ProgID="Visio.Drawing.15" ShapeID="_x0000_i1028" DrawAspect="Content" ObjectID="_1781354243" r:id="rId22"/>
        </w:object>
      </w:r>
    </w:p>
    <w:p w14:paraId="2FFB34F1" w14:textId="77777777" w:rsidR="00075143" w:rsidRPr="00BF007E" w:rsidRDefault="00075143" w:rsidP="00075143">
      <w:r w:rsidRPr="00BF007E">
        <w:t>Исполнитель предоставляет все необходимые лицензии для работы СРК.</w:t>
      </w:r>
    </w:p>
    <w:p w14:paraId="532AD77E" w14:textId="77777777" w:rsidR="00075143" w:rsidRPr="00BF007E" w:rsidRDefault="00075143" w:rsidP="00075143">
      <w:pPr>
        <w:jc w:val="both"/>
      </w:pPr>
      <w:r w:rsidRPr="00BF007E">
        <w:t xml:space="preserve">Стоимость за хранение резервных копий должна формироваться за фактически занимаемое (после сжатия и </w:t>
      </w:r>
      <w:proofErr w:type="spellStart"/>
      <w:r w:rsidRPr="00BF007E">
        <w:t>дедупликации</w:t>
      </w:r>
      <w:proofErr w:type="spellEnd"/>
      <w:r w:rsidRPr="00BF007E">
        <w:t xml:space="preserve"> данных) Заказчиком место в системе хранения данных Исполнителя.</w:t>
      </w:r>
    </w:p>
    <w:p w14:paraId="2D99E3BA" w14:textId="77777777" w:rsidR="00075143" w:rsidRPr="00BF007E" w:rsidRDefault="00075143" w:rsidP="00075143">
      <w:pPr>
        <w:pStyle w:val="12"/>
        <w:spacing w:before="0" w:after="240"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t>8. ТРЕБОВАНИЯ К ОРГАНИЗАЦИИ МУЛЬТИОБЛАЧНОЙ АРХИТЕКТУРЫ</w:t>
      </w:r>
    </w:p>
    <w:p w14:paraId="03C22014" w14:textId="77777777" w:rsidR="00075143" w:rsidRPr="00BF007E" w:rsidRDefault="00075143" w:rsidP="00075143">
      <w:pPr>
        <w:spacing w:before="240" w:line="276" w:lineRule="auto"/>
        <w:ind w:firstLine="567"/>
        <w:jc w:val="both"/>
      </w:pPr>
      <w:r w:rsidRPr="00BF007E">
        <w:t xml:space="preserve">С целью повышения уровня </w:t>
      </w:r>
      <w:proofErr w:type="spellStart"/>
      <w:r w:rsidRPr="00BF007E">
        <w:t>катастрофоустойчивости</w:t>
      </w:r>
      <w:proofErr w:type="spellEnd"/>
      <w:r w:rsidRPr="00BF007E">
        <w:t xml:space="preserve">, Исполнитель по запросу Заказчика должен обеспечить возможность организации подключения к другому поставщику облачных услуг с целью организации </w:t>
      </w:r>
      <w:proofErr w:type="spellStart"/>
      <w:r w:rsidRPr="00BF007E">
        <w:t>мультиоблачной</w:t>
      </w:r>
      <w:proofErr w:type="spellEnd"/>
      <w:r w:rsidRPr="00BF007E">
        <w:t xml:space="preserve"> архитектуры по выделенной линии. Заказчик должен обеспечить решение организационных вопросов со сторонним облачным провайдером</w:t>
      </w:r>
    </w:p>
    <w:p w14:paraId="49555A02" w14:textId="77777777" w:rsidR="00075143" w:rsidRPr="00BF007E" w:rsidRDefault="00075143" w:rsidP="00075143">
      <w:pPr>
        <w:spacing w:line="276" w:lineRule="auto"/>
        <w:jc w:val="center"/>
      </w:pPr>
      <w:r w:rsidRPr="00BF007E">
        <w:object w:dxaOrig="9825" w:dyaOrig="9346" w14:anchorId="57BC49C0">
          <v:shape id="_x0000_i1029" type="#_x0000_t75" style="width:190.8pt;height:183pt" o:ole="">
            <v:imagedata r:id="rId16" o:title=""/>
          </v:shape>
          <o:OLEObject Type="Embed" ProgID="Visio.Drawing.15" ShapeID="_x0000_i1029" DrawAspect="Content" ObjectID="_1781354244" r:id="rId23"/>
        </w:object>
      </w:r>
    </w:p>
    <w:p w14:paraId="6A6AE826" w14:textId="77777777" w:rsidR="00075143" w:rsidRPr="00BF007E" w:rsidRDefault="00075143" w:rsidP="00075143">
      <w:pPr>
        <w:spacing w:line="276" w:lineRule="auto"/>
        <w:ind w:firstLine="567"/>
        <w:jc w:val="both"/>
        <w:rPr>
          <w:b/>
          <w:bCs/>
        </w:rPr>
      </w:pPr>
      <w:r w:rsidRPr="00BF007E">
        <w:rPr>
          <w:b/>
          <w:bCs/>
        </w:rPr>
        <w:t xml:space="preserve">Реализация </w:t>
      </w:r>
      <w:proofErr w:type="spellStart"/>
      <w:r w:rsidRPr="00BF007E">
        <w:rPr>
          <w:b/>
          <w:bCs/>
        </w:rPr>
        <w:t>катастрофоустойчивого</w:t>
      </w:r>
      <w:proofErr w:type="spellEnd"/>
      <w:r w:rsidRPr="00BF007E">
        <w:rPr>
          <w:b/>
          <w:bCs/>
        </w:rPr>
        <w:t xml:space="preserve"> решения между исполнителями облачных услуг</w:t>
      </w:r>
    </w:p>
    <w:p w14:paraId="2258E973" w14:textId="77777777" w:rsidR="00075143" w:rsidRPr="00BF007E" w:rsidRDefault="00075143" w:rsidP="00075143">
      <w:pPr>
        <w:spacing w:line="276" w:lineRule="auto"/>
        <w:ind w:firstLine="567"/>
        <w:jc w:val="both"/>
      </w:pPr>
      <w:r w:rsidRPr="00BF007E">
        <w:t>Между облаками должна быть реализована возможность миграции, переноса и аварийного восстановления виртуальных машин, без необходимости конвертировать их из разных форматов. Данный функционал позволит гибко планировать использование ресурсов в каждом из облаков и распределять сервисы для реализации отказоустойчивости.</w:t>
      </w:r>
    </w:p>
    <w:p w14:paraId="4800ACFB" w14:textId="77777777" w:rsidR="00075143" w:rsidRPr="00BF007E" w:rsidRDefault="00075143" w:rsidP="00075143">
      <w:pPr>
        <w:tabs>
          <w:tab w:val="num" w:pos="720"/>
        </w:tabs>
        <w:spacing w:line="276" w:lineRule="auto"/>
        <w:ind w:firstLine="567"/>
        <w:jc w:val="both"/>
        <w:rPr>
          <w:b/>
          <w:bCs/>
          <w:iCs/>
        </w:rPr>
      </w:pPr>
      <w:r w:rsidRPr="00BF007E">
        <w:rPr>
          <w:b/>
          <w:bCs/>
          <w:iCs/>
        </w:rPr>
        <w:t>Предъявляемые требования</w:t>
      </w:r>
    </w:p>
    <w:p w14:paraId="5CF8E89B" w14:textId="77777777" w:rsidR="00075143" w:rsidRPr="00BF007E" w:rsidRDefault="00075143" w:rsidP="00075143">
      <w:pPr>
        <w:spacing w:line="276" w:lineRule="auto"/>
        <w:ind w:firstLine="567"/>
        <w:jc w:val="both"/>
      </w:pPr>
      <w:r w:rsidRPr="00BF007E">
        <w:t>Система должна реализовывать работоспособность бизнес-приложений в случае отказа любого облачного Исполнителя</w:t>
      </w:r>
    </w:p>
    <w:p w14:paraId="540070D4" w14:textId="77777777" w:rsidR="00075143" w:rsidRPr="00BF007E" w:rsidRDefault="00075143" w:rsidP="00075143">
      <w:pPr>
        <w:spacing w:line="276" w:lineRule="auto"/>
        <w:ind w:firstLine="567"/>
        <w:jc w:val="both"/>
      </w:pPr>
      <w:r w:rsidRPr="00BF007E">
        <w:t>Основное отказоустойчивое решение реализуется на уровне приложений. Для этого в архитектуре предложена связанность на сетевом уровне двух площадок</w:t>
      </w:r>
    </w:p>
    <w:p w14:paraId="2FF54BC9" w14:textId="77777777" w:rsidR="00075143" w:rsidRPr="00BF007E" w:rsidRDefault="00075143" w:rsidP="00075143">
      <w:pPr>
        <w:spacing w:line="276" w:lineRule="auto"/>
        <w:ind w:firstLine="567"/>
        <w:jc w:val="both"/>
      </w:pPr>
      <w:r w:rsidRPr="00BF007E">
        <w:t>Поддержка отказоустойчивости на уровне виртуальных машин позволяет реализовать отказоустойчивость для сервисов не поддерживающих отказоустойчивость на уровне приложений</w:t>
      </w:r>
    </w:p>
    <w:p w14:paraId="70691E88" w14:textId="77777777" w:rsidR="00075143" w:rsidRPr="00BF007E" w:rsidRDefault="00075143" w:rsidP="00075143">
      <w:pPr>
        <w:tabs>
          <w:tab w:val="num" w:pos="720"/>
        </w:tabs>
        <w:spacing w:line="276" w:lineRule="auto"/>
        <w:ind w:firstLine="567"/>
        <w:jc w:val="both"/>
        <w:rPr>
          <w:b/>
          <w:bCs/>
          <w:iCs/>
        </w:rPr>
      </w:pPr>
      <w:proofErr w:type="spellStart"/>
      <w:r w:rsidRPr="00BF007E">
        <w:rPr>
          <w:b/>
          <w:bCs/>
          <w:iCs/>
        </w:rPr>
        <w:t>Катастрофоустойчивое</w:t>
      </w:r>
      <w:proofErr w:type="spellEnd"/>
      <w:r w:rsidRPr="00BF007E">
        <w:rPr>
          <w:b/>
          <w:bCs/>
          <w:iCs/>
        </w:rPr>
        <w:t xml:space="preserve"> решение на уровне системы виртуализации</w:t>
      </w:r>
    </w:p>
    <w:p w14:paraId="0BC5304F" w14:textId="77777777" w:rsidR="00075143" w:rsidRPr="00BF007E" w:rsidRDefault="00075143" w:rsidP="00075143">
      <w:pPr>
        <w:spacing w:line="276" w:lineRule="auto"/>
        <w:ind w:firstLine="567"/>
        <w:jc w:val="both"/>
      </w:pPr>
      <w:r w:rsidRPr="00BF007E">
        <w:t xml:space="preserve">Поддержка платформы виртуализации </w:t>
      </w:r>
      <w:r w:rsidRPr="00BF007E">
        <w:rPr>
          <w:lang w:val="en-US"/>
        </w:rPr>
        <w:t>VMware</w:t>
      </w:r>
    </w:p>
    <w:p w14:paraId="26DB0591" w14:textId="77777777" w:rsidR="00075143" w:rsidRPr="00BF007E" w:rsidRDefault="00075143" w:rsidP="00075143">
      <w:pPr>
        <w:spacing w:line="276" w:lineRule="auto"/>
        <w:ind w:firstLine="567"/>
        <w:jc w:val="both"/>
      </w:pPr>
      <w:r w:rsidRPr="00BF007E">
        <w:t xml:space="preserve">Интеграция с </w:t>
      </w:r>
      <w:proofErr w:type="spellStart"/>
      <w:r w:rsidRPr="00BF007E">
        <w:rPr>
          <w:lang w:val="en-US"/>
        </w:rPr>
        <w:t>vCloud</w:t>
      </w:r>
      <w:proofErr w:type="spellEnd"/>
      <w:r w:rsidRPr="00BF007E">
        <w:t xml:space="preserve"> </w:t>
      </w:r>
      <w:r w:rsidRPr="00BF007E">
        <w:rPr>
          <w:lang w:val="en-US"/>
        </w:rPr>
        <w:t>Availability</w:t>
      </w:r>
    </w:p>
    <w:p w14:paraId="3B714E5D" w14:textId="77777777" w:rsidR="00075143" w:rsidRPr="00BF007E" w:rsidRDefault="00075143" w:rsidP="00075143">
      <w:pPr>
        <w:spacing w:line="276" w:lineRule="auto"/>
        <w:ind w:firstLine="567"/>
        <w:jc w:val="both"/>
      </w:pPr>
      <w:r w:rsidRPr="00BF007E">
        <w:lastRenderedPageBreak/>
        <w:t>Возможность интеграции двух облачных Исполнителей</w:t>
      </w:r>
    </w:p>
    <w:p w14:paraId="04D81297" w14:textId="77777777" w:rsidR="00075143" w:rsidRPr="00BF007E" w:rsidRDefault="00075143" w:rsidP="00075143">
      <w:pPr>
        <w:spacing w:line="276" w:lineRule="auto"/>
        <w:ind w:firstLine="567"/>
        <w:jc w:val="both"/>
      </w:pPr>
      <w:r w:rsidRPr="00BF007E">
        <w:t xml:space="preserve">Поддержка миграции виртуальных машин между </w:t>
      </w:r>
      <w:r w:rsidRPr="00BF007E">
        <w:rPr>
          <w:lang w:val="en-US"/>
        </w:rPr>
        <w:t>Tenant</w:t>
      </w:r>
      <w:r w:rsidRPr="00BF007E">
        <w:t xml:space="preserve"> разных Исполнителей</w:t>
      </w:r>
    </w:p>
    <w:p w14:paraId="704DE54C" w14:textId="77777777" w:rsidR="00075143" w:rsidRPr="00BF007E" w:rsidRDefault="00075143" w:rsidP="00075143">
      <w:pPr>
        <w:spacing w:line="276" w:lineRule="auto"/>
        <w:ind w:firstLine="567"/>
        <w:jc w:val="both"/>
      </w:pPr>
      <w:r w:rsidRPr="00BF007E">
        <w:t xml:space="preserve">Поддержка создания реплицируемых копий виртуальных машин из </w:t>
      </w:r>
      <w:r w:rsidRPr="00BF007E">
        <w:rPr>
          <w:lang w:val="en-US"/>
        </w:rPr>
        <w:t>Tenant</w:t>
      </w:r>
      <w:r w:rsidRPr="00BF007E">
        <w:t xml:space="preserve"> одного облачного Исполнителя в </w:t>
      </w:r>
      <w:r w:rsidRPr="00BF007E">
        <w:rPr>
          <w:lang w:val="en-US"/>
        </w:rPr>
        <w:t>Tenant</w:t>
      </w:r>
      <w:r w:rsidRPr="00BF007E">
        <w:t xml:space="preserve"> другого облачного Исполнителя</w:t>
      </w:r>
    </w:p>
    <w:p w14:paraId="77628885" w14:textId="77777777" w:rsidR="00075143" w:rsidRPr="00BF007E" w:rsidRDefault="00075143" w:rsidP="00075143">
      <w:pPr>
        <w:spacing w:line="276" w:lineRule="auto"/>
        <w:ind w:firstLine="567"/>
        <w:jc w:val="both"/>
      </w:pPr>
      <w:r w:rsidRPr="00BF007E">
        <w:t>Версия системы, установленная у Исполнителя, должна обеспечивать совместимость с используемой версией (4.1) другого облачного провайдера Заказчика.</w:t>
      </w:r>
    </w:p>
    <w:p w14:paraId="1A1C5685" w14:textId="77777777" w:rsidR="00075143" w:rsidRPr="00BF007E" w:rsidRDefault="00075143" w:rsidP="00075143">
      <w:pPr>
        <w:spacing w:line="276" w:lineRule="auto"/>
        <w:ind w:firstLine="567"/>
        <w:jc w:val="both"/>
      </w:pPr>
      <w:r w:rsidRPr="00BF007E">
        <w:t>Обеспечен доступ к панели управления системой облачной</w:t>
      </w:r>
    </w:p>
    <w:p w14:paraId="4C2FFE10" w14:textId="77777777" w:rsidR="00075143" w:rsidRPr="00BF007E" w:rsidRDefault="00075143" w:rsidP="00075143">
      <w:pPr>
        <w:spacing w:line="276" w:lineRule="auto"/>
        <w:ind w:firstLine="567"/>
        <w:jc w:val="both"/>
      </w:pPr>
      <w:r w:rsidRPr="00BF007E">
        <w:t>Миграция виртуальных машин происходит по протоколу HTTPS по публичным сетям Интернет</w:t>
      </w:r>
    </w:p>
    <w:p w14:paraId="68328C2B" w14:textId="77777777" w:rsidR="00075143" w:rsidRPr="00BF007E" w:rsidRDefault="00075143" w:rsidP="00075143">
      <w:pPr>
        <w:spacing w:line="276" w:lineRule="auto"/>
        <w:ind w:firstLine="567"/>
        <w:jc w:val="both"/>
      </w:pPr>
    </w:p>
    <w:p w14:paraId="76383E16" w14:textId="77777777" w:rsidR="00075143" w:rsidRPr="00BF007E" w:rsidRDefault="00075143" w:rsidP="00075143">
      <w:pPr>
        <w:spacing w:line="276" w:lineRule="auto"/>
        <w:ind w:firstLine="567"/>
        <w:jc w:val="both"/>
      </w:pPr>
      <w:r w:rsidRPr="00BF007E">
        <w:object w:dxaOrig="13171" w:dyaOrig="5686" w14:anchorId="6D662303">
          <v:shape id="_x0000_i1030" type="#_x0000_t75" style="width:466.8pt;height:201.6pt" o:ole="">
            <v:imagedata r:id="rId18" o:title=""/>
          </v:shape>
          <o:OLEObject Type="Embed" ProgID="Visio.Drawing.15" ShapeID="_x0000_i1030" DrawAspect="Content" ObjectID="_1781354245" r:id="rId24"/>
        </w:object>
      </w:r>
    </w:p>
    <w:p w14:paraId="66B2C47B" w14:textId="77777777" w:rsidR="00075143" w:rsidRPr="00BF007E" w:rsidRDefault="00075143" w:rsidP="00075143">
      <w:pPr>
        <w:tabs>
          <w:tab w:val="num" w:pos="720"/>
        </w:tabs>
        <w:spacing w:line="276" w:lineRule="auto"/>
        <w:ind w:firstLine="567"/>
        <w:jc w:val="both"/>
        <w:rPr>
          <w:b/>
          <w:bCs/>
          <w:iCs/>
        </w:rPr>
      </w:pPr>
      <w:proofErr w:type="spellStart"/>
      <w:r w:rsidRPr="00BF007E">
        <w:rPr>
          <w:b/>
          <w:bCs/>
          <w:iCs/>
        </w:rPr>
        <w:t>Катастрофоустойчивое</w:t>
      </w:r>
      <w:proofErr w:type="spellEnd"/>
      <w:r w:rsidRPr="00BF007E">
        <w:rPr>
          <w:b/>
          <w:bCs/>
          <w:iCs/>
        </w:rPr>
        <w:t xml:space="preserve"> решение на уровне прикладного ПО</w:t>
      </w:r>
    </w:p>
    <w:p w14:paraId="73289180" w14:textId="77777777" w:rsidR="00075143" w:rsidRPr="00BF007E" w:rsidRDefault="00075143" w:rsidP="00075143">
      <w:pPr>
        <w:spacing w:line="276" w:lineRule="auto"/>
        <w:ind w:firstLine="567"/>
        <w:jc w:val="both"/>
      </w:pPr>
      <w:r w:rsidRPr="00BF007E">
        <w:t>Реализация отказоустойчивости приложений главным образом строится на построении отказоустойчивых кластеров баз данных</w:t>
      </w:r>
    </w:p>
    <w:p w14:paraId="7662CE23" w14:textId="77777777" w:rsidR="00075143" w:rsidRPr="00BF007E" w:rsidRDefault="00075143" w:rsidP="00075143">
      <w:pPr>
        <w:spacing w:line="276" w:lineRule="auto"/>
        <w:ind w:firstLine="567"/>
        <w:jc w:val="both"/>
      </w:pPr>
      <w:r w:rsidRPr="00BF007E">
        <w:t>В каждом из облачных Исполнителей должен находиться свой сервер баз данных, который сможет реплицировать базы в сервер расположенный в другой площадке</w:t>
      </w:r>
    </w:p>
    <w:p w14:paraId="478B119F" w14:textId="77777777" w:rsidR="00075143" w:rsidRPr="00BF007E" w:rsidRDefault="00075143" w:rsidP="00075143">
      <w:pPr>
        <w:spacing w:line="276" w:lineRule="auto"/>
        <w:ind w:firstLine="567"/>
        <w:jc w:val="both"/>
      </w:pPr>
      <w:r w:rsidRPr="00BF007E">
        <w:t>Репликация может осуществляться как синхронно, так и асинхронно в зависимости от критичности приложений, скорости изменения данных и ширины канала</w:t>
      </w:r>
    </w:p>
    <w:p w14:paraId="3D2FD2CF" w14:textId="77777777" w:rsidR="00075143" w:rsidRPr="00BF007E" w:rsidRDefault="00075143" w:rsidP="00075143">
      <w:pPr>
        <w:spacing w:line="276" w:lineRule="auto"/>
        <w:ind w:firstLine="567"/>
        <w:jc w:val="both"/>
      </w:pPr>
      <w:r w:rsidRPr="00BF007E">
        <w:t>Между виртуальными сетями облачных Исполнителей необходимо организовать сетевую связанность, по требования описанным в соответствующем разделе</w:t>
      </w:r>
    </w:p>
    <w:p w14:paraId="6EB72511" w14:textId="77777777" w:rsidR="00075143" w:rsidRPr="00BF007E" w:rsidRDefault="00075143" w:rsidP="00075143">
      <w:pPr>
        <w:pStyle w:val="12"/>
        <w:spacing w:before="0" w:after="240"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t xml:space="preserve">9. МАТРИЦА ОТВЕТСТВЕННОСТИ СТОРОН </w:t>
      </w:r>
    </w:p>
    <w:p w14:paraId="0315DD2A" w14:textId="77777777" w:rsidR="00075143" w:rsidRPr="00BF007E" w:rsidRDefault="00075143" w:rsidP="00075143">
      <w:pPr>
        <w:rPr>
          <w:b/>
        </w:rPr>
      </w:pPr>
      <w:r w:rsidRPr="00BF007E">
        <w:rPr>
          <w:b/>
        </w:rPr>
        <w:t>Матрица ответственности сторон при эксплуатации ВЦОД</w:t>
      </w:r>
    </w:p>
    <w:tbl>
      <w:tblPr>
        <w:tblStyle w:val="af0"/>
        <w:tblW w:w="5021" w:type="pct"/>
        <w:tblLayout w:type="fixed"/>
        <w:tblLook w:val="04A0" w:firstRow="1" w:lastRow="0" w:firstColumn="1" w:lastColumn="0" w:noHBand="0" w:noVBand="1"/>
      </w:tblPr>
      <w:tblGrid>
        <w:gridCol w:w="8189"/>
        <w:gridCol w:w="2050"/>
      </w:tblGrid>
      <w:tr w:rsidR="00075143" w:rsidRPr="00BF007E" w14:paraId="5A99C046" w14:textId="77777777" w:rsidTr="00075143">
        <w:tc>
          <w:tcPr>
            <w:tcW w:w="3999" w:type="pct"/>
            <w:vAlign w:val="center"/>
          </w:tcPr>
          <w:p w14:paraId="78D23B98" w14:textId="77777777" w:rsidR="00075143" w:rsidRPr="00BF007E" w:rsidRDefault="00075143" w:rsidP="00075143">
            <w:pPr>
              <w:jc w:val="both"/>
              <w:rPr>
                <w:b/>
              </w:rPr>
            </w:pPr>
            <w:r w:rsidRPr="00BF007E">
              <w:t xml:space="preserve">Управление физической инфраструктурой (в </w:t>
            </w:r>
            <w:proofErr w:type="gramStart"/>
            <w:r w:rsidRPr="00BF007E">
              <w:t>т.ч.</w:t>
            </w:r>
            <w:proofErr w:type="gramEnd"/>
            <w:r w:rsidRPr="00BF007E">
              <w:t xml:space="preserve"> добавление хостов к кластер, подключение выделенных физических узлов и первоначальная настройка)</w:t>
            </w:r>
          </w:p>
        </w:tc>
        <w:tc>
          <w:tcPr>
            <w:tcW w:w="1001" w:type="pct"/>
            <w:vAlign w:val="center"/>
          </w:tcPr>
          <w:p w14:paraId="34451DEC" w14:textId="77777777" w:rsidR="00075143" w:rsidRPr="00BF007E" w:rsidRDefault="00075143" w:rsidP="00075143">
            <w:pPr>
              <w:widowControl w:val="0"/>
              <w:contextualSpacing/>
              <w:jc w:val="center"/>
            </w:pPr>
            <w:r w:rsidRPr="00BF007E">
              <w:t>Исполнитель</w:t>
            </w:r>
          </w:p>
        </w:tc>
      </w:tr>
      <w:tr w:rsidR="00075143" w:rsidRPr="00BF007E" w14:paraId="499895A9" w14:textId="77777777" w:rsidTr="00075143">
        <w:tc>
          <w:tcPr>
            <w:tcW w:w="3999" w:type="pct"/>
            <w:vAlign w:val="center"/>
          </w:tcPr>
          <w:p w14:paraId="57721997" w14:textId="77777777" w:rsidR="00075143" w:rsidRPr="00BF007E" w:rsidRDefault="00075143" w:rsidP="00075143">
            <w:pPr>
              <w:jc w:val="both"/>
            </w:pPr>
            <w:r w:rsidRPr="00BF007E">
              <w:t>Мониторинг инфраструктуры</w:t>
            </w:r>
          </w:p>
        </w:tc>
        <w:tc>
          <w:tcPr>
            <w:tcW w:w="1001" w:type="pct"/>
            <w:vAlign w:val="center"/>
          </w:tcPr>
          <w:p w14:paraId="4F4C9FBB" w14:textId="77777777" w:rsidR="00075143" w:rsidRPr="00BF007E" w:rsidRDefault="00075143" w:rsidP="00075143">
            <w:pPr>
              <w:widowControl w:val="0"/>
              <w:contextualSpacing/>
              <w:jc w:val="center"/>
            </w:pPr>
            <w:r w:rsidRPr="00BF007E">
              <w:t>Исполнитель</w:t>
            </w:r>
          </w:p>
        </w:tc>
      </w:tr>
      <w:tr w:rsidR="00075143" w:rsidRPr="00BF007E" w14:paraId="355A4622" w14:textId="77777777" w:rsidTr="00075143">
        <w:tc>
          <w:tcPr>
            <w:tcW w:w="3999" w:type="pct"/>
            <w:vAlign w:val="center"/>
          </w:tcPr>
          <w:p w14:paraId="7DB24E3B" w14:textId="77777777" w:rsidR="00075143" w:rsidRPr="00BF007E" w:rsidRDefault="00075143" w:rsidP="00075143">
            <w:pPr>
              <w:jc w:val="both"/>
            </w:pPr>
            <w:r w:rsidRPr="00BF007E">
              <w:t>Виртуальная инфраструктура (системы управления, хосты виртуализации, кластеры)</w:t>
            </w:r>
          </w:p>
        </w:tc>
        <w:tc>
          <w:tcPr>
            <w:tcW w:w="1001" w:type="pct"/>
            <w:vAlign w:val="center"/>
          </w:tcPr>
          <w:p w14:paraId="3C702578" w14:textId="77777777" w:rsidR="00075143" w:rsidRPr="00BF007E" w:rsidRDefault="00075143" w:rsidP="00075143">
            <w:pPr>
              <w:widowControl w:val="0"/>
              <w:contextualSpacing/>
              <w:jc w:val="center"/>
            </w:pPr>
            <w:r w:rsidRPr="00BF007E">
              <w:t>Исполнитель</w:t>
            </w:r>
          </w:p>
        </w:tc>
      </w:tr>
      <w:tr w:rsidR="00075143" w:rsidRPr="00BF007E" w14:paraId="1C4312F6" w14:textId="77777777" w:rsidTr="00075143">
        <w:trPr>
          <w:trHeight w:val="70"/>
        </w:trPr>
        <w:tc>
          <w:tcPr>
            <w:tcW w:w="3999" w:type="pct"/>
            <w:vAlign w:val="center"/>
          </w:tcPr>
          <w:p w14:paraId="63416283" w14:textId="77777777" w:rsidR="00075143" w:rsidRPr="00BF007E" w:rsidRDefault="00075143" w:rsidP="00075143">
            <w:pPr>
              <w:jc w:val="both"/>
              <w:rPr>
                <w:b/>
              </w:rPr>
            </w:pPr>
            <w:r w:rsidRPr="00BF007E">
              <w:t xml:space="preserve">Управление и создание/удаление/изменение конфигурации </w:t>
            </w:r>
            <w:r w:rsidRPr="00BF007E">
              <w:rPr>
                <w:lang w:val="en-US"/>
              </w:rPr>
              <w:t>VM</w:t>
            </w:r>
            <w:r w:rsidRPr="00BF007E">
              <w:t>, в том числе размещение виртуальных машин на хранилище</w:t>
            </w:r>
          </w:p>
        </w:tc>
        <w:tc>
          <w:tcPr>
            <w:tcW w:w="1001" w:type="pct"/>
            <w:vAlign w:val="center"/>
          </w:tcPr>
          <w:p w14:paraId="5E6D2576" w14:textId="77777777" w:rsidR="00075143" w:rsidRPr="00BF007E" w:rsidRDefault="00075143" w:rsidP="00075143">
            <w:pPr>
              <w:widowControl w:val="0"/>
              <w:contextualSpacing/>
              <w:jc w:val="center"/>
              <w:rPr>
                <w:rFonts w:eastAsia="Calibri"/>
              </w:rPr>
            </w:pPr>
            <w:r w:rsidRPr="00BF007E">
              <w:t>Заказчик</w:t>
            </w:r>
          </w:p>
        </w:tc>
      </w:tr>
      <w:tr w:rsidR="00075143" w:rsidRPr="00BF007E" w14:paraId="5A361877" w14:textId="77777777" w:rsidTr="00075143">
        <w:trPr>
          <w:trHeight w:val="70"/>
        </w:trPr>
        <w:tc>
          <w:tcPr>
            <w:tcW w:w="3999" w:type="pct"/>
            <w:vAlign w:val="center"/>
          </w:tcPr>
          <w:p w14:paraId="543B1AD8" w14:textId="77777777" w:rsidR="00075143" w:rsidRPr="00BF007E" w:rsidRDefault="00075143" w:rsidP="00075143">
            <w:pPr>
              <w:jc w:val="both"/>
            </w:pPr>
            <w:r w:rsidRPr="00BF007E">
              <w:t>Управление хранилищем (СХД)</w:t>
            </w:r>
          </w:p>
        </w:tc>
        <w:tc>
          <w:tcPr>
            <w:tcW w:w="1001" w:type="pct"/>
            <w:vAlign w:val="center"/>
          </w:tcPr>
          <w:p w14:paraId="7A81A223" w14:textId="77777777" w:rsidR="00075143" w:rsidRPr="00BF007E" w:rsidRDefault="00075143" w:rsidP="00075143">
            <w:pPr>
              <w:widowControl w:val="0"/>
              <w:contextualSpacing/>
              <w:jc w:val="center"/>
            </w:pPr>
            <w:r w:rsidRPr="00BF007E">
              <w:t>Исполнитель</w:t>
            </w:r>
          </w:p>
        </w:tc>
      </w:tr>
      <w:tr w:rsidR="00075143" w:rsidRPr="00BF007E" w14:paraId="44E0D8DD" w14:textId="77777777" w:rsidTr="00075143">
        <w:tc>
          <w:tcPr>
            <w:tcW w:w="3999" w:type="pct"/>
            <w:vAlign w:val="center"/>
          </w:tcPr>
          <w:p w14:paraId="685581E4" w14:textId="77777777" w:rsidR="00075143" w:rsidRPr="00BF007E" w:rsidRDefault="00075143" w:rsidP="00075143">
            <w:pPr>
              <w:jc w:val="both"/>
              <w:rPr>
                <w:b/>
              </w:rPr>
            </w:pPr>
            <w:r w:rsidRPr="00BF007E">
              <w:t xml:space="preserve">Управление внутренними логическими сетями </w:t>
            </w:r>
            <w:r w:rsidRPr="00BF007E">
              <w:rPr>
                <w:lang w:val="en-US"/>
              </w:rPr>
              <w:t>VMware</w:t>
            </w:r>
            <w:r w:rsidRPr="00BF007E">
              <w:t xml:space="preserve"> </w:t>
            </w:r>
            <w:r w:rsidRPr="00BF007E">
              <w:rPr>
                <w:lang w:val="en-US"/>
              </w:rPr>
              <w:t>NSX</w:t>
            </w:r>
            <w:r w:rsidRPr="00BF007E">
              <w:t xml:space="preserve"> (если применимо)</w:t>
            </w:r>
          </w:p>
        </w:tc>
        <w:tc>
          <w:tcPr>
            <w:tcW w:w="1001" w:type="pct"/>
            <w:vAlign w:val="center"/>
          </w:tcPr>
          <w:p w14:paraId="336500EA" w14:textId="77777777" w:rsidR="00075143" w:rsidRPr="00BF007E" w:rsidRDefault="00075143" w:rsidP="00075143">
            <w:pPr>
              <w:widowControl w:val="0"/>
              <w:contextualSpacing/>
              <w:jc w:val="center"/>
            </w:pPr>
            <w:r w:rsidRPr="00BF007E">
              <w:t>Заказчик/ Исполнитель</w:t>
            </w:r>
          </w:p>
        </w:tc>
      </w:tr>
      <w:tr w:rsidR="00075143" w:rsidRPr="00BF007E" w14:paraId="0B5B292E" w14:textId="77777777" w:rsidTr="00075143">
        <w:tc>
          <w:tcPr>
            <w:tcW w:w="3999" w:type="pct"/>
            <w:vAlign w:val="center"/>
          </w:tcPr>
          <w:p w14:paraId="00EC778C" w14:textId="77777777" w:rsidR="00075143" w:rsidRPr="00BF007E" w:rsidRDefault="00075143" w:rsidP="00075143">
            <w:pPr>
              <w:jc w:val="both"/>
              <w:rPr>
                <w:b/>
              </w:rPr>
            </w:pPr>
            <w:r w:rsidRPr="00BF007E">
              <w:t xml:space="preserve">Управление виртуальными маршрутизаторами </w:t>
            </w:r>
            <w:r w:rsidRPr="00BF007E">
              <w:rPr>
                <w:lang w:val="en-US"/>
              </w:rPr>
              <w:t>VMware</w:t>
            </w:r>
            <w:r w:rsidRPr="00BF007E">
              <w:t xml:space="preserve"> </w:t>
            </w:r>
            <w:r w:rsidRPr="00BF007E">
              <w:rPr>
                <w:lang w:val="en-US"/>
              </w:rPr>
              <w:t>NSX</w:t>
            </w:r>
            <w:r w:rsidRPr="00BF007E">
              <w:t xml:space="preserve"> (если применимо)</w:t>
            </w:r>
          </w:p>
        </w:tc>
        <w:tc>
          <w:tcPr>
            <w:tcW w:w="1001" w:type="pct"/>
            <w:vAlign w:val="center"/>
          </w:tcPr>
          <w:p w14:paraId="0AB2E07F" w14:textId="77777777" w:rsidR="00075143" w:rsidRPr="00BF007E" w:rsidRDefault="00075143" w:rsidP="00075143">
            <w:pPr>
              <w:widowControl w:val="0"/>
              <w:contextualSpacing/>
              <w:jc w:val="center"/>
            </w:pPr>
            <w:r w:rsidRPr="00BF007E">
              <w:t>Заказчик/ Исполнитель</w:t>
            </w:r>
          </w:p>
        </w:tc>
      </w:tr>
      <w:tr w:rsidR="00075143" w:rsidRPr="00BF007E" w14:paraId="4F1BA08C" w14:textId="77777777" w:rsidTr="00075143">
        <w:tc>
          <w:tcPr>
            <w:tcW w:w="3999" w:type="pct"/>
            <w:vAlign w:val="center"/>
          </w:tcPr>
          <w:p w14:paraId="43477BCD" w14:textId="77777777" w:rsidR="00075143" w:rsidRPr="00BF007E" w:rsidRDefault="00075143" w:rsidP="00075143">
            <w:pPr>
              <w:jc w:val="both"/>
            </w:pPr>
            <w:r w:rsidRPr="00BF007E">
              <w:t>Управление сетью хранения данных</w:t>
            </w:r>
          </w:p>
        </w:tc>
        <w:tc>
          <w:tcPr>
            <w:tcW w:w="1001" w:type="pct"/>
            <w:vAlign w:val="center"/>
          </w:tcPr>
          <w:p w14:paraId="28653E81" w14:textId="77777777" w:rsidR="00075143" w:rsidRPr="00BF007E" w:rsidRDefault="00075143" w:rsidP="00075143">
            <w:pPr>
              <w:widowControl w:val="0"/>
              <w:contextualSpacing/>
              <w:jc w:val="center"/>
            </w:pPr>
            <w:r w:rsidRPr="00BF007E">
              <w:t>Исполнитель</w:t>
            </w:r>
          </w:p>
        </w:tc>
      </w:tr>
      <w:tr w:rsidR="00075143" w:rsidRPr="00BF007E" w14:paraId="70101C92" w14:textId="77777777" w:rsidTr="00075143">
        <w:trPr>
          <w:trHeight w:val="463"/>
        </w:trPr>
        <w:tc>
          <w:tcPr>
            <w:tcW w:w="3999" w:type="pct"/>
            <w:vAlign w:val="center"/>
          </w:tcPr>
          <w:p w14:paraId="71EAF1D9" w14:textId="77777777" w:rsidR="00075143" w:rsidRPr="00BF007E" w:rsidRDefault="00075143" w:rsidP="00075143">
            <w:pPr>
              <w:jc w:val="both"/>
            </w:pPr>
            <w:r w:rsidRPr="00BF007E">
              <w:t>Управление сетью передачи данных</w:t>
            </w:r>
          </w:p>
        </w:tc>
        <w:tc>
          <w:tcPr>
            <w:tcW w:w="1001" w:type="pct"/>
            <w:vAlign w:val="center"/>
          </w:tcPr>
          <w:p w14:paraId="5D4D0D9D" w14:textId="77777777" w:rsidR="00075143" w:rsidRPr="00BF007E" w:rsidRDefault="00075143" w:rsidP="00075143">
            <w:pPr>
              <w:widowControl w:val="0"/>
              <w:contextualSpacing/>
              <w:jc w:val="center"/>
            </w:pPr>
            <w:r w:rsidRPr="00BF007E">
              <w:t>Исполнитель</w:t>
            </w:r>
          </w:p>
        </w:tc>
      </w:tr>
      <w:tr w:rsidR="00075143" w:rsidRPr="00BF007E" w14:paraId="6515C404" w14:textId="77777777" w:rsidTr="00075143">
        <w:trPr>
          <w:trHeight w:val="70"/>
        </w:trPr>
        <w:tc>
          <w:tcPr>
            <w:tcW w:w="3999" w:type="pct"/>
            <w:vAlign w:val="center"/>
          </w:tcPr>
          <w:p w14:paraId="3524F364" w14:textId="77777777" w:rsidR="00075143" w:rsidRPr="00BF007E" w:rsidRDefault="00075143" w:rsidP="00075143">
            <w:pPr>
              <w:jc w:val="both"/>
              <w:rPr>
                <w:b/>
              </w:rPr>
            </w:pPr>
            <w:r w:rsidRPr="00BF007E">
              <w:t>Управление операционными системами и ПО в пределах виртуальных машин</w:t>
            </w:r>
          </w:p>
        </w:tc>
        <w:tc>
          <w:tcPr>
            <w:tcW w:w="1001" w:type="pct"/>
            <w:vAlign w:val="center"/>
          </w:tcPr>
          <w:p w14:paraId="659A21F6" w14:textId="77777777" w:rsidR="00075143" w:rsidRPr="00BF007E" w:rsidRDefault="00075143" w:rsidP="00075143">
            <w:pPr>
              <w:widowControl w:val="0"/>
              <w:contextualSpacing/>
              <w:jc w:val="center"/>
              <w:rPr>
                <w:lang w:val="en-US"/>
              </w:rPr>
            </w:pPr>
            <w:r w:rsidRPr="00BF007E">
              <w:t>Заказчик</w:t>
            </w:r>
          </w:p>
        </w:tc>
      </w:tr>
      <w:tr w:rsidR="00075143" w:rsidRPr="00BF007E" w14:paraId="7FF8436A" w14:textId="77777777" w:rsidTr="00075143">
        <w:trPr>
          <w:trHeight w:val="70"/>
        </w:trPr>
        <w:tc>
          <w:tcPr>
            <w:tcW w:w="3999" w:type="pct"/>
            <w:vAlign w:val="center"/>
          </w:tcPr>
          <w:p w14:paraId="0F0DABA4" w14:textId="77777777" w:rsidR="00075143" w:rsidRPr="00BF007E" w:rsidRDefault="00075143" w:rsidP="00075143">
            <w:pPr>
              <w:jc w:val="both"/>
            </w:pPr>
            <w:r w:rsidRPr="00BF007E">
              <w:t>Управление инфраструктурой обеспечения информационной безопасности</w:t>
            </w:r>
          </w:p>
        </w:tc>
        <w:tc>
          <w:tcPr>
            <w:tcW w:w="1001" w:type="pct"/>
            <w:vAlign w:val="center"/>
          </w:tcPr>
          <w:p w14:paraId="1A7E726B" w14:textId="77777777" w:rsidR="00075143" w:rsidRPr="00BF007E" w:rsidRDefault="00075143" w:rsidP="00075143">
            <w:pPr>
              <w:widowControl w:val="0"/>
              <w:contextualSpacing/>
              <w:jc w:val="center"/>
            </w:pPr>
            <w:r w:rsidRPr="00BF007E">
              <w:t>Исполнитель</w:t>
            </w:r>
          </w:p>
        </w:tc>
      </w:tr>
      <w:tr w:rsidR="00075143" w:rsidRPr="00BF007E" w14:paraId="7B05D1D3" w14:textId="77777777" w:rsidTr="00075143">
        <w:trPr>
          <w:trHeight w:val="70"/>
        </w:trPr>
        <w:tc>
          <w:tcPr>
            <w:tcW w:w="3999" w:type="pct"/>
            <w:vAlign w:val="center"/>
          </w:tcPr>
          <w:p w14:paraId="723F43D3" w14:textId="77777777" w:rsidR="00075143" w:rsidRPr="00BF007E" w:rsidRDefault="00075143" w:rsidP="00075143">
            <w:pPr>
              <w:jc w:val="both"/>
            </w:pPr>
            <w:r w:rsidRPr="00BF007E">
              <w:lastRenderedPageBreak/>
              <w:t>Миграция инфраструктуры Заказчика в ВЦОД</w:t>
            </w:r>
          </w:p>
        </w:tc>
        <w:tc>
          <w:tcPr>
            <w:tcW w:w="1001" w:type="pct"/>
            <w:vAlign w:val="center"/>
          </w:tcPr>
          <w:p w14:paraId="0019DB7C" w14:textId="77777777" w:rsidR="00075143" w:rsidRPr="00BF007E" w:rsidRDefault="00075143" w:rsidP="00075143">
            <w:pPr>
              <w:widowControl w:val="0"/>
              <w:contextualSpacing/>
              <w:jc w:val="center"/>
            </w:pPr>
            <w:r w:rsidRPr="00BF007E">
              <w:t>Заказчик/ Исполнитель</w:t>
            </w:r>
          </w:p>
        </w:tc>
      </w:tr>
      <w:tr w:rsidR="00075143" w:rsidRPr="00BF007E" w14:paraId="40863A03" w14:textId="77777777" w:rsidTr="00075143">
        <w:trPr>
          <w:trHeight w:val="70"/>
        </w:trPr>
        <w:tc>
          <w:tcPr>
            <w:tcW w:w="3999" w:type="pct"/>
            <w:vAlign w:val="center"/>
          </w:tcPr>
          <w:p w14:paraId="294F8B2F" w14:textId="77777777" w:rsidR="00075143" w:rsidRPr="00BF007E" w:rsidRDefault="00075143" w:rsidP="00075143">
            <w:pPr>
              <w:jc w:val="both"/>
            </w:pPr>
            <w:r w:rsidRPr="00BF007E">
              <w:t xml:space="preserve">Организация </w:t>
            </w:r>
            <w:proofErr w:type="spellStart"/>
            <w:r w:rsidRPr="00BF007E">
              <w:t>мультиоблачной</w:t>
            </w:r>
            <w:proofErr w:type="spellEnd"/>
            <w:r w:rsidRPr="00BF007E">
              <w:t xml:space="preserve"> архитектуры с другим поставщиком облачных услуг Заказчика</w:t>
            </w:r>
          </w:p>
        </w:tc>
        <w:tc>
          <w:tcPr>
            <w:tcW w:w="1001" w:type="pct"/>
            <w:vAlign w:val="center"/>
          </w:tcPr>
          <w:p w14:paraId="6B9B512E" w14:textId="77777777" w:rsidR="00075143" w:rsidRPr="00BF007E" w:rsidRDefault="00075143" w:rsidP="00075143">
            <w:pPr>
              <w:widowControl w:val="0"/>
              <w:contextualSpacing/>
              <w:jc w:val="center"/>
            </w:pPr>
            <w:r w:rsidRPr="00BF007E">
              <w:t>Заказчик/ Исполнитель</w:t>
            </w:r>
          </w:p>
        </w:tc>
      </w:tr>
      <w:tr w:rsidR="00075143" w:rsidRPr="00BF007E" w14:paraId="6891B4A3" w14:textId="77777777" w:rsidTr="00075143">
        <w:trPr>
          <w:trHeight w:val="70"/>
        </w:trPr>
        <w:tc>
          <w:tcPr>
            <w:tcW w:w="3999" w:type="pct"/>
            <w:vAlign w:val="center"/>
          </w:tcPr>
          <w:p w14:paraId="786C58EE" w14:textId="77777777" w:rsidR="00075143" w:rsidRPr="00BF007E" w:rsidRDefault="00075143" w:rsidP="00075143">
            <w:pPr>
              <w:jc w:val="both"/>
            </w:pPr>
            <w:r w:rsidRPr="00BF007E">
              <w:t>Организация и мониторинг выполнения резервного копирования данных Заказчика</w:t>
            </w:r>
          </w:p>
        </w:tc>
        <w:tc>
          <w:tcPr>
            <w:tcW w:w="1001" w:type="pct"/>
            <w:vAlign w:val="center"/>
          </w:tcPr>
          <w:p w14:paraId="6F9CAC7A" w14:textId="77777777" w:rsidR="00075143" w:rsidRPr="00BF007E" w:rsidRDefault="00075143" w:rsidP="00075143">
            <w:pPr>
              <w:widowControl w:val="0"/>
              <w:contextualSpacing/>
              <w:jc w:val="center"/>
            </w:pPr>
            <w:r w:rsidRPr="00BF007E">
              <w:t>Исполнитель</w:t>
            </w:r>
          </w:p>
        </w:tc>
      </w:tr>
    </w:tbl>
    <w:p w14:paraId="38CBB5D8" w14:textId="77777777" w:rsidR="00075143" w:rsidRPr="00BF007E" w:rsidRDefault="00075143" w:rsidP="00075143">
      <w:pPr>
        <w:pStyle w:val="12"/>
        <w:spacing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t>10. ТРЕБОВАНИЯ К ИСПОЛНИТЕЛЮ</w:t>
      </w:r>
    </w:p>
    <w:p w14:paraId="7A0BF722" w14:textId="77777777" w:rsidR="00075143" w:rsidRPr="00BF007E" w:rsidRDefault="00075143" w:rsidP="00075143">
      <w:pPr>
        <w:spacing w:after="120" w:line="276" w:lineRule="auto"/>
        <w:ind w:firstLine="567"/>
        <w:jc w:val="both"/>
        <w:rPr>
          <w:rFonts w:eastAsia="Calibri"/>
        </w:rPr>
      </w:pPr>
      <w:r w:rsidRPr="00BF007E">
        <w:rPr>
          <w:rFonts w:eastAsia="Calibri"/>
        </w:rPr>
        <w:t>Исполнитель должен обеспечивать эксплуатацию и техническую поддержку предоставляемой инфраструктуры и используемой для оказания услуги платформы виртуализации.</w:t>
      </w:r>
    </w:p>
    <w:p w14:paraId="3814C11F" w14:textId="77777777" w:rsidR="00075143" w:rsidRPr="00BF007E" w:rsidRDefault="00075143" w:rsidP="00075143">
      <w:pPr>
        <w:spacing w:after="120" w:line="276" w:lineRule="auto"/>
        <w:ind w:firstLine="567"/>
        <w:jc w:val="both"/>
        <w:rPr>
          <w:rFonts w:eastAsia="Calibri"/>
        </w:rPr>
      </w:pPr>
      <w:r w:rsidRPr="00BF007E">
        <w:rPr>
          <w:rFonts w:eastAsia="Calibri"/>
        </w:rPr>
        <w:t>Исполнитель должен обладать необходимой экспертизой и компетенциями в области программ</w:t>
      </w:r>
      <w:r>
        <w:rPr>
          <w:rFonts w:eastAsia="Calibri"/>
        </w:rPr>
        <w:t>ного обеспечения</w:t>
      </w:r>
      <w:r w:rsidRPr="00BF007E">
        <w:rPr>
          <w:rFonts w:eastAsia="Calibri"/>
        </w:rPr>
        <w:t xml:space="preserve"> VMware, что должно подтверждаться соответствующим партнёрским статусом не ниже </w:t>
      </w:r>
      <w:r w:rsidRPr="00BF007E">
        <w:rPr>
          <w:rFonts w:eastAsia="Calibri"/>
          <w:lang w:val="en-US"/>
        </w:rPr>
        <w:t>Advanced</w:t>
      </w:r>
      <w:r w:rsidRPr="00BF007E">
        <w:rPr>
          <w:rFonts w:eastAsia="Calibri"/>
        </w:rPr>
        <w:t xml:space="preserve"> в локаторе партнёров на сайте </w:t>
      </w:r>
      <w:r w:rsidRPr="00BF007E">
        <w:rPr>
          <w:rFonts w:eastAsia="Calibri"/>
          <w:lang w:val="en-US"/>
        </w:rPr>
        <w:t>VMware</w:t>
      </w:r>
      <w:r w:rsidRPr="00644A50">
        <w:rPr>
          <w:rFonts w:eastAsia="Calibri"/>
        </w:rPr>
        <w:t xml:space="preserve">, </w:t>
      </w:r>
      <w:r>
        <w:rPr>
          <w:rFonts w:eastAsia="Calibri"/>
        </w:rPr>
        <w:t xml:space="preserve">либо </w:t>
      </w:r>
      <w:proofErr w:type="spellStart"/>
      <w:r>
        <w:rPr>
          <w:rFonts w:eastAsia="Calibri"/>
        </w:rPr>
        <w:t>авторизационным</w:t>
      </w:r>
      <w:proofErr w:type="spellEnd"/>
      <w:r>
        <w:rPr>
          <w:rFonts w:eastAsia="Calibri"/>
        </w:rPr>
        <w:t xml:space="preserve"> письмом от производителя программного обеспечения</w:t>
      </w:r>
      <w:r w:rsidRPr="00BF007E">
        <w:rPr>
          <w:rFonts w:eastAsia="Calibri"/>
        </w:rPr>
        <w:t xml:space="preserve">. </w:t>
      </w:r>
    </w:p>
    <w:p w14:paraId="0F41A026" w14:textId="77777777" w:rsidR="00075143" w:rsidRPr="00BF007E" w:rsidRDefault="00075143" w:rsidP="00075143">
      <w:pPr>
        <w:spacing w:after="120" w:line="276" w:lineRule="auto"/>
        <w:ind w:firstLine="567"/>
        <w:jc w:val="both"/>
        <w:rPr>
          <w:rFonts w:eastAsia="Calibri"/>
        </w:rPr>
      </w:pPr>
      <w:r w:rsidRPr="00BF007E">
        <w:rPr>
          <w:rFonts w:eastAsia="Calibri"/>
        </w:rPr>
        <w:t>Исполнитель должен обладать лицензиями ФСТЭК «На деятельность по технической защите конфиденциальной информации», ФСБ «Разработка, производство, распространение шифровальных (криптографических) средств».</w:t>
      </w:r>
    </w:p>
    <w:p w14:paraId="63A99C22" w14:textId="77777777" w:rsidR="00075143" w:rsidRPr="00BF007E" w:rsidRDefault="00075143" w:rsidP="00075143">
      <w:pPr>
        <w:spacing w:after="120" w:line="276" w:lineRule="auto"/>
        <w:ind w:firstLine="567"/>
        <w:jc w:val="both"/>
        <w:rPr>
          <w:rFonts w:eastAsia="Calibri"/>
        </w:rPr>
      </w:pPr>
      <w:r w:rsidRPr="00BF007E">
        <w:rPr>
          <w:rFonts w:eastAsia="Calibri"/>
        </w:rPr>
        <w:t>В составе коммерческого предложения потенциальный Исполнитель должен предоставить копии сертификатов своих специалистов, подтверждающие квалификацию:</w:t>
      </w:r>
    </w:p>
    <w:p w14:paraId="7CD7A561" w14:textId="77777777" w:rsidR="00075143" w:rsidRPr="00BF007E" w:rsidRDefault="00075143" w:rsidP="00D84302">
      <w:pPr>
        <w:pStyle w:val="a8"/>
        <w:numPr>
          <w:ilvl w:val="0"/>
          <w:numId w:val="76"/>
        </w:numPr>
        <w:spacing w:line="276" w:lineRule="auto"/>
        <w:jc w:val="both"/>
        <w:rPr>
          <w:rFonts w:eastAsia="Calibri"/>
          <w:lang w:val="en-US"/>
        </w:rPr>
      </w:pPr>
      <w:r w:rsidRPr="00BF007E">
        <w:rPr>
          <w:rFonts w:eastAsia="Calibri"/>
          <w:lang w:val="en-US"/>
        </w:rPr>
        <w:t>VMware Certified Professional - Data Center Virtualization (</w:t>
      </w:r>
      <w:r w:rsidRPr="00BF007E">
        <w:rPr>
          <w:rFonts w:eastAsia="Calibri"/>
        </w:rPr>
        <w:t>или</w:t>
      </w:r>
      <w:r w:rsidRPr="00BF007E">
        <w:rPr>
          <w:rFonts w:eastAsia="Calibri"/>
          <w:lang w:val="en-US"/>
        </w:rPr>
        <w:t xml:space="preserve"> </w:t>
      </w:r>
      <w:r w:rsidRPr="00BF007E">
        <w:rPr>
          <w:rFonts w:eastAsia="Calibri"/>
        </w:rPr>
        <w:t>аналогичный</w:t>
      </w:r>
      <w:r w:rsidRPr="00BF007E">
        <w:rPr>
          <w:rFonts w:eastAsia="Calibri"/>
          <w:lang w:val="en-US"/>
        </w:rPr>
        <w:t>)</w:t>
      </w:r>
    </w:p>
    <w:p w14:paraId="77F0830E" w14:textId="77777777" w:rsidR="00075143" w:rsidRPr="00BF007E" w:rsidRDefault="00075143" w:rsidP="00D84302">
      <w:pPr>
        <w:pStyle w:val="a8"/>
        <w:numPr>
          <w:ilvl w:val="0"/>
          <w:numId w:val="76"/>
        </w:numPr>
        <w:spacing w:after="160" w:line="259" w:lineRule="auto"/>
        <w:rPr>
          <w:rFonts w:eastAsia="Calibri"/>
          <w:lang w:val="en-US"/>
        </w:rPr>
      </w:pPr>
      <w:r w:rsidRPr="00BF007E">
        <w:rPr>
          <w:rFonts w:eastAsia="Calibri"/>
          <w:lang w:val="en-US"/>
        </w:rPr>
        <w:t>VMware Certified Advanced Professional (</w:t>
      </w:r>
      <w:r w:rsidRPr="00BF007E">
        <w:rPr>
          <w:rFonts w:eastAsia="Calibri"/>
        </w:rPr>
        <w:t>или</w:t>
      </w:r>
      <w:r w:rsidRPr="00BF007E">
        <w:rPr>
          <w:rFonts w:eastAsia="Calibri"/>
          <w:lang w:val="en-US"/>
        </w:rPr>
        <w:t xml:space="preserve"> </w:t>
      </w:r>
      <w:r w:rsidRPr="00BF007E">
        <w:rPr>
          <w:rFonts w:eastAsia="Calibri"/>
        </w:rPr>
        <w:t>аналогичный</w:t>
      </w:r>
      <w:r w:rsidRPr="00BF007E">
        <w:rPr>
          <w:rFonts w:eastAsia="Calibri"/>
          <w:lang w:val="en-US"/>
        </w:rPr>
        <w:t>)</w:t>
      </w:r>
    </w:p>
    <w:p w14:paraId="60E0A400" w14:textId="77777777" w:rsidR="00075143" w:rsidRPr="00BF007E" w:rsidRDefault="00075143" w:rsidP="00D84302">
      <w:pPr>
        <w:pStyle w:val="a8"/>
        <w:numPr>
          <w:ilvl w:val="0"/>
          <w:numId w:val="76"/>
        </w:numPr>
        <w:spacing w:line="276" w:lineRule="auto"/>
        <w:jc w:val="both"/>
        <w:rPr>
          <w:rFonts w:eastAsia="Calibri"/>
          <w:lang w:val="en-US"/>
        </w:rPr>
      </w:pPr>
      <w:r w:rsidRPr="00BF007E">
        <w:rPr>
          <w:rFonts w:eastAsia="Calibri"/>
          <w:lang w:val="en-US"/>
        </w:rPr>
        <w:t>Microsoft Certified Solutions Expert (</w:t>
      </w:r>
      <w:r w:rsidRPr="00BF007E">
        <w:rPr>
          <w:rFonts w:eastAsia="Calibri"/>
        </w:rPr>
        <w:t>или</w:t>
      </w:r>
      <w:r w:rsidRPr="00BF007E">
        <w:rPr>
          <w:rFonts w:eastAsia="Calibri"/>
          <w:lang w:val="en-US"/>
        </w:rPr>
        <w:t xml:space="preserve"> </w:t>
      </w:r>
      <w:r w:rsidRPr="00BF007E">
        <w:rPr>
          <w:rFonts w:eastAsia="Calibri"/>
        </w:rPr>
        <w:t>аналогичный</w:t>
      </w:r>
      <w:r w:rsidRPr="00BF007E">
        <w:rPr>
          <w:rFonts w:eastAsia="Calibri"/>
          <w:lang w:val="en-US"/>
        </w:rPr>
        <w:t>)</w:t>
      </w:r>
    </w:p>
    <w:p w14:paraId="25006DD7" w14:textId="77777777" w:rsidR="00075143" w:rsidRPr="00BF007E" w:rsidRDefault="00075143" w:rsidP="00D84302">
      <w:pPr>
        <w:pStyle w:val="a8"/>
        <w:numPr>
          <w:ilvl w:val="0"/>
          <w:numId w:val="76"/>
        </w:numPr>
        <w:spacing w:line="276" w:lineRule="auto"/>
        <w:jc w:val="both"/>
        <w:rPr>
          <w:rFonts w:eastAsia="Calibri"/>
          <w:lang w:val="en-US"/>
        </w:rPr>
      </w:pPr>
      <w:r w:rsidRPr="00BF007E">
        <w:rPr>
          <w:rFonts w:eastAsia="Calibri"/>
          <w:lang w:val="en-US"/>
        </w:rPr>
        <w:t>Microsoft Certified Solutions Associate Windows Server (</w:t>
      </w:r>
      <w:r w:rsidRPr="00BF007E">
        <w:rPr>
          <w:rFonts w:eastAsia="Calibri"/>
        </w:rPr>
        <w:t>или</w:t>
      </w:r>
      <w:r w:rsidRPr="00BF007E">
        <w:rPr>
          <w:rFonts w:eastAsia="Calibri"/>
          <w:lang w:val="en-US"/>
        </w:rPr>
        <w:t xml:space="preserve"> </w:t>
      </w:r>
      <w:r w:rsidRPr="00BF007E">
        <w:rPr>
          <w:rFonts w:eastAsia="Calibri"/>
        </w:rPr>
        <w:t>аналогичный</w:t>
      </w:r>
      <w:r w:rsidRPr="00BF007E">
        <w:rPr>
          <w:rFonts w:eastAsia="Calibri"/>
          <w:lang w:val="en-US"/>
        </w:rPr>
        <w:t>)</w:t>
      </w:r>
    </w:p>
    <w:p w14:paraId="1C82A2C8" w14:textId="77777777" w:rsidR="00075143" w:rsidRPr="00BF007E" w:rsidRDefault="00075143" w:rsidP="00D84302">
      <w:pPr>
        <w:pStyle w:val="a8"/>
        <w:numPr>
          <w:ilvl w:val="0"/>
          <w:numId w:val="76"/>
        </w:numPr>
        <w:spacing w:line="276" w:lineRule="auto"/>
        <w:jc w:val="both"/>
        <w:rPr>
          <w:rFonts w:eastAsia="Calibri"/>
          <w:lang w:val="en-US"/>
        </w:rPr>
      </w:pPr>
      <w:r w:rsidRPr="00BF007E">
        <w:rPr>
          <w:rFonts w:eastAsia="Calibri"/>
          <w:lang w:val="en-US"/>
        </w:rPr>
        <w:t>Microsoft Certified Solutions Associate SQL (</w:t>
      </w:r>
      <w:r w:rsidRPr="00BF007E">
        <w:rPr>
          <w:rFonts w:eastAsia="Calibri"/>
        </w:rPr>
        <w:t>или</w:t>
      </w:r>
      <w:r w:rsidRPr="00BF007E">
        <w:rPr>
          <w:rFonts w:eastAsia="Calibri"/>
          <w:lang w:val="en-US"/>
        </w:rPr>
        <w:t xml:space="preserve"> </w:t>
      </w:r>
      <w:r w:rsidRPr="00BF007E">
        <w:rPr>
          <w:rFonts w:eastAsia="Calibri"/>
        </w:rPr>
        <w:t>аналогичный</w:t>
      </w:r>
      <w:r w:rsidRPr="00BF007E">
        <w:rPr>
          <w:rFonts w:eastAsia="Calibri"/>
          <w:lang w:val="en-US"/>
        </w:rPr>
        <w:t>)</w:t>
      </w:r>
    </w:p>
    <w:p w14:paraId="5AAB85AE" w14:textId="77777777" w:rsidR="00075143" w:rsidRPr="00BF007E" w:rsidRDefault="00075143" w:rsidP="00D84302">
      <w:pPr>
        <w:pStyle w:val="a8"/>
        <w:numPr>
          <w:ilvl w:val="0"/>
          <w:numId w:val="76"/>
        </w:numPr>
        <w:spacing w:line="276" w:lineRule="auto"/>
        <w:jc w:val="both"/>
        <w:rPr>
          <w:rFonts w:eastAsia="Calibri"/>
          <w:lang w:val="en-US"/>
        </w:rPr>
      </w:pPr>
      <w:r w:rsidRPr="00BF007E">
        <w:rPr>
          <w:rFonts w:eastAsia="Calibri"/>
          <w:lang w:val="en-US"/>
        </w:rPr>
        <w:t>Cisco Certified Network Professional (CCNP) (</w:t>
      </w:r>
      <w:r w:rsidRPr="00BF007E">
        <w:rPr>
          <w:rFonts w:eastAsia="Calibri"/>
        </w:rPr>
        <w:t>или</w:t>
      </w:r>
      <w:r w:rsidRPr="00BF007E">
        <w:rPr>
          <w:rFonts w:eastAsia="Calibri"/>
          <w:lang w:val="en-US"/>
        </w:rPr>
        <w:t xml:space="preserve"> </w:t>
      </w:r>
      <w:r w:rsidRPr="00BF007E">
        <w:rPr>
          <w:rFonts w:eastAsia="Calibri"/>
        </w:rPr>
        <w:t>аналогичный</w:t>
      </w:r>
      <w:r w:rsidRPr="00BF007E">
        <w:rPr>
          <w:rFonts w:eastAsia="Calibri"/>
          <w:lang w:val="en-US"/>
        </w:rPr>
        <w:t>)</w:t>
      </w:r>
    </w:p>
    <w:p w14:paraId="013458CE" w14:textId="77777777" w:rsidR="00075143" w:rsidRPr="00BF007E" w:rsidRDefault="00075143" w:rsidP="00D84302">
      <w:pPr>
        <w:pStyle w:val="a8"/>
        <w:numPr>
          <w:ilvl w:val="0"/>
          <w:numId w:val="76"/>
        </w:numPr>
        <w:spacing w:after="160" w:line="259" w:lineRule="auto"/>
        <w:rPr>
          <w:rFonts w:eastAsia="Calibri"/>
        </w:rPr>
      </w:pPr>
      <w:proofErr w:type="spellStart"/>
      <w:r w:rsidRPr="00BF007E">
        <w:rPr>
          <w:rFonts w:eastAsia="Calibri"/>
        </w:rPr>
        <w:t>VipNet</w:t>
      </w:r>
      <w:proofErr w:type="spellEnd"/>
      <w:r w:rsidRPr="00BF007E">
        <w:rPr>
          <w:rFonts w:eastAsia="Calibri"/>
        </w:rPr>
        <w:t xml:space="preserve"> Windows\Linux (или аналогичный).</w:t>
      </w:r>
    </w:p>
    <w:p w14:paraId="503F7C39" w14:textId="77777777" w:rsidR="00075143" w:rsidRPr="00BF007E" w:rsidRDefault="00075143" w:rsidP="00075143">
      <w:pPr>
        <w:spacing w:after="120" w:line="276" w:lineRule="auto"/>
        <w:ind w:firstLine="567"/>
        <w:jc w:val="both"/>
        <w:rPr>
          <w:rFonts w:eastAsia="Calibri"/>
        </w:rPr>
      </w:pPr>
      <w:r w:rsidRPr="00BF007E">
        <w:rPr>
          <w:rFonts w:eastAsia="Calibri"/>
        </w:rPr>
        <w:t>Все оборудование, на базе которого Исполнителем оказываются Услуги в рамках настоящего технического задания, должно быть сертифицировано на соответствие действующих в Российской Федерации правил и разрешено для использования на территории Российской Федерации, что должно быть подтверждено соответствующим Сертификатом соответствия.</w:t>
      </w:r>
    </w:p>
    <w:p w14:paraId="2E8D890D" w14:textId="77777777" w:rsidR="00075143" w:rsidRPr="00BF007E" w:rsidRDefault="00075143" w:rsidP="00075143">
      <w:pPr>
        <w:spacing w:after="120" w:line="276" w:lineRule="auto"/>
        <w:ind w:firstLine="567"/>
        <w:jc w:val="both"/>
        <w:rPr>
          <w:rFonts w:eastAsia="Calibri"/>
        </w:rPr>
      </w:pPr>
      <w:r w:rsidRPr="00BF007E">
        <w:rPr>
          <w:rFonts w:eastAsia="Calibri"/>
        </w:rPr>
        <w:t>В подтверждение соответствия квалификационным требованиям Заказчика Исполнитель также должен представить:</w:t>
      </w:r>
    </w:p>
    <w:p w14:paraId="06CF7DB6"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Pr>
          <w:rFonts w:eastAsia="Calibri"/>
        </w:rPr>
        <w:t>В подтверждение соответствия инженерной инфраструктуры ЦОД предоставить утвержденную проектную или эксплуатацию документацию, либо гарантийное письмо от владельца ЦОД на соответствие требованиям п.2 настоящего технического задания;</w:t>
      </w:r>
    </w:p>
    <w:p w14:paraId="61165541"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Обеспечить Заказчику, либо независимому аудитору</w:t>
      </w:r>
      <w:r>
        <w:rPr>
          <w:rFonts w:eastAsia="Calibri"/>
        </w:rPr>
        <w:t xml:space="preserve"> Заказчика</w:t>
      </w:r>
      <w:r w:rsidRPr="00BF007E">
        <w:rPr>
          <w:rFonts w:eastAsia="Calibri"/>
        </w:rPr>
        <w:t xml:space="preserve"> доступ в ЦОД для проверки соответствия требованиям технического задания;</w:t>
      </w:r>
    </w:p>
    <w:p w14:paraId="30D189E9"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копии лицензий ФСТЭК «На деятельность по технической защите конфиденциальной информации», ФСБ «Разработка, производство, распространение шифровальных (криптографических) средств»;</w:t>
      </w:r>
    </w:p>
    <w:p w14:paraId="71A48DAD"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Аттестат либо сертификат/заключение о соответствии облака Исполнителя требованиям безопасности информации ФЗ-152</w:t>
      </w:r>
      <w:r w:rsidRPr="00BF007E">
        <w:t xml:space="preserve"> </w:t>
      </w:r>
      <w:r w:rsidRPr="00BF007E">
        <w:rPr>
          <w:rFonts w:eastAsia="Calibri"/>
        </w:rPr>
        <w:t xml:space="preserve">с указанием помещений в предлагаемом </w:t>
      </w:r>
      <w:proofErr w:type="gramStart"/>
      <w:r w:rsidRPr="00BF007E">
        <w:rPr>
          <w:rFonts w:eastAsia="Calibri"/>
        </w:rPr>
        <w:t>ЦОД</w:t>
      </w:r>
      <w:proofErr w:type="gramEnd"/>
      <w:r w:rsidRPr="00BF007E">
        <w:rPr>
          <w:rFonts w:eastAsia="Calibri"/>
        </w:rPr>
        <w:t xml:space="preserve"> где расположено облако;</w:t>
      </w:r>
    </w:p>
    <w:p w14:paraId="50DC247A"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доверенность на лицо, подписавшее котировочную заявку, на право принимать обязательства от имени Исполнитель (в случае отсутствия полномочий по Уставу);</w:t>
      </w:r>
    </w:p>
    <w:p w14:paraId="28703543"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 xml:space="preserve">Копии договоров и актов, подтверждающих оказание аналогичных услуг другим </w:t>
      </w:r>
      <w:r w:rsidRPr="00BF007E">
        <w:rPr>
          <w:rFonts w:eastAsia="Calibri"/>
        </w:rPr>
        <w:lastRenderedPageBreak/>
        <w:t xml:space="preserve">Заказчикам на сумму не менее 50% от суммы по настоящему Договору за последние 3-года. </w:t>
      </w:r>
    </w:p>
    <w:p w14:paraId="73B8161E" w14:textId="77777777" w:rsidR="00075143" w:rsidRPr="00BF007E" w:rsidRDefault="00075143" w:rsidP="00075143">
      <w:pPr>
        <w:widowControl w:val="0"/>
        <w:autoSpaceDE w:val="0"/>
        <w:autoSpaceDN w:val="0"/>
        <w:adjustRightInd w:val="0"/>
        <w:spacing w:line="276" w:lineRule="auto"/>
        <w:ind w:firstLine="567"/>
        <w:jc w:val="both"/>
        <w:rPr>
          <w:rFonts w:eastAsia="Calibri"/>
        </w:rPr>
      </w:pPr>
    </w:p>
    <w:p w14:paraId="78356160" w14:textId="77777777" w:rsidR="00075143" w:rsidRPr="00BF007E" w:rsidRDefault="00075143" w:rsidP="00075143">
      <w:pPr>
        <w:widowControl w:val="0"/>
        <w:autoSpaceDE w:val="0"/>
        <w:autoSpaceDN w:val="0"/>
        <w:adjustRightInd w:val="0"/>
        <w:spacing w:line="276" w:lineRule="auto"/>
        <w:ind w:firstLine="567"/>
        <w:jc w:val="both"/>
        <w:rPr>
          <w:rFonts w:eastAsia="Calibri"/>
        </w:rPr>
      </w:pPr>
      <w:r w:rsidRPr="00BF007E">
        <w:rPr>
          <w:rFonts w:eastAsia="Calibri"/>
        </w:rPr>
        <w:t>Исполнитель должен иметь:</w:t>
      </w:r>
    </w:p>
    <w:p w14:paraId="32E5900B" w14:textId="77777777" w:rsidR="00075143" w:rsidRPr="00BF007E" w:rsidRDefault="00075143" w:rsidP="00D84302">
      <w:pPr>
        <w:pStyle w:val="a8"/>
        <w:widowControl w:val="0"/>
        <w:numPr>
          <w:ilvl w:val="0"/>
          <w:numId w:val="40"/>
        </w:numPr>
        <w:autoSpaceDE w:val="0"/>
        <w:autoSpaceDN w:val="0"/>
        <w:adjustRightInd w:val="0"/>
        <w:spacing w:line="276" w:lineRule="auto"/>
        <w:jc w:val="both"/>
        <w:rPr>
          <w:rFonts w:eastAsia="Calibri"/>
        </w:rPr>
      </w:pPr>
      <w:r w:rsidRPr="00BF007E">
        <w:rPr>
          <w:rFonts w:eastAsia="Calibri"/>
        </w:rPr>
        <w:t>сертифицированную систему менеджмента качества, соответствующую требованиям ISO     9001:2015 (необходимо подтвердить копией сертификата);</w:t>
      </w:r>
    </w:p>
    <w:p w14:paraId="2BD3CCB1" w14:textId="77777777" w:rsidR="00075143" w:rsidRDefault="00075143" w:rsidP="00D84302">
      <w:pPr>
        <w:pStyle w:val="a8"/>
        <w:widowControl w:val="0"/>
        <w:numPr>
          <w:ilvl w:val="0"/>
          <w:numId w:val="40"/>
        </w:numPr>
        <w:autoSpaceDE w:val="0"/>
        <w:autoSpaceDN w:val="0"/>
        <w:adjustRightInd w:val="0"/>
        <w:spacing w:line="276" w:lineRule="auto"/>
        <w:jc w:val="both"/>
        <w:rPr>
          <w:rFonts w:eastAsia="Calibri"/>
        </w:rPr>
      </w:pPr>
      <w:r w:rsidRPr="00BF007E">
        <w:rPr>
          <w:rFonts w:eastAsia="Calibri"/>
        </w:rPr>
        <w:t>сертифицированную систему менеджмента информационной безопасности – ISO 27001:2013 (необходимо подтвердить копией сертификата);</w:t>
      </w:r>
    </w:p>
    <w:p w14:paraId="77605BD8" w14:textId="77777777" w:rsidR="00075143" w:rsidRDefault="00075143" w:rsidP="00075143">
      <w:pPr>
        <w:spacing w:after="120" w:line="276" w:lineRule="auto"/>
        <w:ind w:firstLine="567"/>
        <w:jc w:val="both"/>
        <w:rPr>
          <w:rFonts w:eastAsia="Calibri"/>
        </w:rPr>
      </w:pPr>
    </w:p>
    <w:p w14:paraId="46B05A7D" w14:textId="77777777" w:rsidR="00075143" w:rsidRPr="00BF007E" w:rsidRDefault="00075143" w:rsidP="00075143">
      <w:pPr>
        <w:spacing w:after="120" w:line="276" w:lineRule="auto"/>
        <w:ind w:firstLine="567"/>
        <w:jc w:val="both"/>
        <w:rPr>
          <w:rFonts w:eastAsia="Calibri"/>
        </w:rPr>
      </w:pPr>
      <w:r w:rsidRPr="00BF007E">
        <w:rPr>
          <w:rFonts w:eastAsia="Calibri"/>
        </w:rPr>
        <w:t>Исполнитель должен предоставить выделенного Сервис-Менеджера для оказания услуг по управлению поддержкой.</w:t>
      </w:r>
    </w:p>
    <w:p w14:paraId="768C5256" w14:textId="77777777" w:rsidR="00075143" w:rsidRPr="00BF007E" w:rsidRDefault="00075143" w:rsidP="00075143">
      <w:pPr>
        <w:spacing w:after="120" w:line="276" w:lineRule="auto"/>
        <w:jc w:val="both"/>
        <w:rPr>
          <w:rFonts w:eastAsia="Calibri"/>
          <w:b/>
          <w:bCs/>
        </w:rPr>
      </w:pPr>
      <w:r w:rsidRPr="00BF007E">
        <w:rPr>
          <w:rFonts w:eastAsia="Calibri"/>
          <w:b/>
          <w:bCs/>
        </w:rPr>
        <w:t>В рамках данной услуги Сервис-Менеджер обязан:</w:t>
      </w:r>
    </w:p>
    <w:p w14:paraId="003FA0C9"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установить и поддерживать оперативную связь с уполномоченными представителями Заказчика для выполнения условий договора по технической поддержке;</w:t>
      </w:r>
    </w:p>
    <w:p w14:paraId="2407F618"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проводить измерение, отслеживание и оценку уровня услуг, оказываемых в соответствии с уровнями обслуживания;</w:t>
      </w:r>
    </w:p>
    <w:p w14:paraId="6078BD9A"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обеспечить координацию и управление деятельностью технического персонала, связанного с указанием услуг;</w:t>
      </w:r>
    </w:p>
    <w:p w14:paraId="130E9EBB"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проводить ежемесячные совещания, путем сеансов конференцсвязи или совещаний на территории Заказчика с целью:</w:t>
      </w:r>
    </w:p>
    <w:p w14:paraId="32EC20FC"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обсуждения запросов, поступивших в службу технической поддержки Исполнителя после последнего сеанса конференцсвязи или совещания, и предоставления консультации по этим запросам;</w:t>
      </w:r>
    </w:p>
    <w:p w14:paraId="27BA2E1A"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анализа любых проблем, которые возникают при взаимодействии со службой технической поддержки;</w:t>
      </w:r>
    </w:p>
    <w:p w14:paraId="2C876B05"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согласования любых действий по результатам сеанса конференцсвязи или совещания;</w:t>
      </w:r>
    </w:p>
    <w:p w14:paraId="622174E8"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 xml:space="preserve">согласования сроков завершения таких действий; </w:t>
      </w:r>
    </w:p>
    <w:p w14:paraId="388EDD2C"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согласования</w:t>
      </w:r>
      <w:r w:rsidRPr="00BF007E">
        <w:rPr>
          <w:rFonts w:eastAsia="Calibri"/>
        </w:rPr>
        <w:tab/>
        <w:t>сроков проведения будущих ежемесячных сеансов конференцсвязи или совещаний и предварительного согласования целей и задач сеансов конференцсвязи/совещаний.</w:t>
      </w:r>
    </w:p>
    <w:p w14:paraId="5BC7A23F"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обеспечить подготовку отчетов в соответствии с условиями требований к документации;</w:t>
      </w:r>
    </w:p>
    <w:p w14:paraId="14A82CBF"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разработать и предоставить план работ по техническому обслуживанию и сопровождению на период действия договора и отслеживать его выполнение;</w:t>
      </w:r>
    </w:p>
    <w:p w14:paraId="12C95768" w14:textId="77777777" w:rsidR="00075143" w:rsidRPr="00BF007E" w:rsidRDefault="00075143" w:rsidP="00D84302">
      <w:pPr>
        <w:widowControl w:val="0"/>
        <w:numPr>
          <w:ilvl w:val="0"/>
          <w:numId w:val="39"/>
        </w:numPr>
        <w:tabs>
          <w:tab w:val="clear" w:pos="1571"/>
        </w:tabs>
        <w:autoSpaceDE w:val="0"/>
        <w:autoSpaceDN w:val="0"/>
        <w:adjustRightInd w:val="0"/>
        <w:spacing w:line="276" w:lineRule="auto"/>
        <w:ind w:left="1134"/>
        <w:jc w:val="both"/>
        <w:rPr>
          <w:rFonts w:eastAsia="Calibri"/>
        </w:rPr>
      </w:pPr>
      <w:r w:rsidRPr="00BF007E">
        <w:rPr>
          <w:rFonts w:eastAsia="Calibri"/>
        </w:rPr>
        <w:t>быть осведомленным о запросах приоритета 1, осуществленных со стороны Заказчика в службу технической поддержки Исполнителя и отслеживать последующие действия;</w:t>
      </w:r>
    </w:p>
    <w:p w14:paraId="512AF737" w14:textId="77777777" w:rsidR="00075143" w:rsidRPr="00BF007E" w:rsidRDefault="00075143" w:rsidP="00D84302">
      <w:pPr>
        <w:widowControl w:val="0"/>
        <w:numPr>
          <w:ilvl w:val="0"/>
          <w:numId w:val="39"/>
        </w:numPr>
        <w:tabs>
          <w:tab w:val="clear" w:pos="1571"/>
        </w:tabs>
        <w:autoSpaceDE w:val="0"/>
        <w:autoSpaceDN w:val="0"/>
        <w:adjustRightInd w:val="0"/>
        <w:spacing w:after="160" w:line="276" w:lineRule="auto"/>
        <w:ind w:left="1134"/>
        <w:jc w:val="both"/>
        <w:rPr>
          <w:rFonts w:eastAsia="Calibri"/>
        </w:rPr>
      </w:pPr>
      <w:r w:rsidRPr="00BF007E">
        <w:rPr>
          <w:rFonts w:eastAsia="Calibri"/>
        </w:rPr>
        <w:t>при необходимости координировать взаимодействие между техническим персоналом Заказчика и соответствующим персоналом Исполнителя.</w:t>
      </w:r>
    </w:p>
    <w:p w14:paraId="785AC8ED" w14:textId="77777777" w:rsidR="00075143" w:rsidRPr="00BF007E" w:rsidRDefault="00075143" w:rsidP="00075143">
      <w:pPr>
        <w:pStyle w:val="12"/>
        <w:spacing w:after="240"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t>11. ТРЕБОВАНИЯ К МОНИТОРИНГУ И СЛУЖБЕ ТЕХНИЧЕСКОЙ ПОДДЕРЖКИ ИСПОЛНИТЕЛЯ</w:t>
      </w:r>
    </w:p>
    <w:p w14:paraId="4DDB2508" w14:textId="77777777" w:rsidR="00075143" w:rsidRPr="00BF007E" w:rsidRDefault="00075143" w:rsidP="00075143">
      <w:pPr>
        <w:ind w:firstLine="567"/>
        <w:jc w:val="both"/>
      </w:pPr>
      <w:r w:rsidRPr="00BF007E">
        <w:t>Для обеспечения бесперебойного и эффективного оказания Услуги Исполнитель должен организовать функционирование Службы технической поддержки.</w:t>
      </w:r>
    </w:p>
    <w:p w14:paraId="6B288456" w14:textId="77777777" w:rsidR="00075143" w:rsidRPr="00BF007E" w:rsidRDefault="00075143" w:rsidP="00075143">
      <w:pPr>
        <w:ind w:firstLine="567"/>
        <w:jc w:val="both"/>
      </w:pPr>
      <w:r w:rsidRPr="00BF007E">
        <w:t>Служба технической поддержки Исполнителя должна иметь утвержденный порядок управления инцидентами, в том числе и инцидентами информационной безопасности.</w:t>
      </w:r>
    </w:p>
    <w:p w14:paraId="0C69CEAE" w14:textId="77777777" w:rsidR="00075143" w:rsidRPr="00BF007E" w:rsidRDefault="00075143" w:rsidP="00075143">
      <w:pPr>
        <w:ind w:firstLine="567"/>
        <w:jc w:val="both"/>
      </w:pPr>
      <w:r w:rsidRPr="00BF007E">
        <w:t>Служба технической поддержки Исполнителя должна быть доступна для обращения специалистов Ответственных лиц Заказчика круглосуточно без перерывов 24(Двадцать четыре) часа в сутки, 7 (Семь) дней в неделю, 365 дней в году.</w:t>
      </w:r>
    </w:p>
    <w:p w14:paraId="522AB15E" w14:textId="77777777" w:rsidR="00075143" w:rsidRPr="00BF007E" w:rsidRDefault="00075143" w:rsidP="00075143">
      <w:pPr>
        <w:ind w:firstLine="567"/>
        <w:jc w:val="both"/>
      </w:pPr>
      <w:r w:rsidRPr="00BF007E">
        <w:lastRenderedPageBreak/>
        <w:t>Исполнитель обязан производить мониторинг достаточности серверных мощностей и дискового пространства для работы ВЦОД.</w:t>
      </w:r>
    </w:p>
    <w:p w14:paraId="4AE339EA" w14:textId="77777777" w:rsidR="00075143" w:rsidRPr="00BF007E" w:rsidRDefault="00075143" w:rsidP="00075143">
      <w:pPr>
        <w:ind w:firstLine="567"/>
        <w:jc w:val="both"/>
      </w:pPr>
      <w:r w:rsidRPr="00BF007E">
        <w:t>Заказчик должен иметь возможность получения информации об объеме используемых ресурсов.</w:t>
      </w:r>
    </w:p>
    <w:p w14:paraId="0A31ACE3" w14:textId="77777777" w:rsidR="00075143" w:rsidRPr="00BF007E" w:rsidRDefault="00075143" w:rsidP="00075143">
      <w:pPr>
        <w:ind w:firstLine="567"/>
        <w:jc w:val="both"/>
      </w:pPr>
      <w:r w:rsidRPr="00BF007E">
        <w:t xml:space="preserve">Исполнитель предоставляет выделенный телефонный номер для регистрации заявок. </w:t>
      </w:r>
    </w:p>
    <w:p w14:paraId="2EC24301" w14:textId="77777777" w:rsidR="00075143" w:rsidRPr="00BF007E" w:rsidRDefault="00075143" w:rsidP="00075143">
      <w:pPr>
        <w:ind w:firstLine="567"/>
        <w:jc w:val="both"/>
      </w:pPr>
      <w:r w:rsidRPr="00BF007E">
        <w:t>Исполнитель предоставляет доступ к веб-порталу регистрации заявок.</w:t>
      </w:r>
    </w:p>
    <w:p w14:paraId="6D913C3A" w14:textId="77777777" w:rsidR="00075143" w:rsidRPr="00BF007E" w:rsidRDefault="00075143" w:rsidP="00075143">
      <w:pPr>
        <w:ind w:firstLine="567"/>
        <w:jc w:val="both"/>
      </w:pPr>
      <w:r w:rsidRPr="00BF007E">
        <w:t>Предоставленная телефонная линия и доступ в веб порталу должны быть доступны в формате 24х7х365.</w:t>
      </w:r>
    </w:p>
    <w:p w14:paraId="77C0661E" w14:textId="77777777" w:rsidR="00075143" w:rsidRPr="00BF007E" w:rsidRDefault="00075143" w:rsidP="00075143">
      <w:pPr>
        <w:ind w:firstLine="567"/>
        <w:jc w:val="both"/>
      </w:pPr>
      <w:r w:rsidRPr="00BF007E">
        <w:t>В ЦОД, используемом Исполнителем для оказания Услуги должна функционировать собственная диспетчерская служба, контролирующая в круглосуточном режиме работу оборудования основных инженерных систем, систем жизнеобеспечения, режимы их работы, возникновения аварийных ситуаций, температурно-влажностные режимы технологических помещений, осуществляет сбор информации и отображение текущего состояния инженерных систем в режиме реального времени, хранение исторических данных, возможности их отображения и анализа.</w:t>
      </w:r>
    </w:p>
    <w:p w14:paraId="2B1A8037" w14:textId="77777777" w:rsidR="00075143" w:rsidRPr="00BF007E" w:rsidRDefault="00075143" w:rsidP="00075143">
      <w:pPr>
        <w:ind w:firstLine="567"/>
        <w:jc w:val="both"/>
      </w:pPr>
      <w:r w:rsidRPr="00BF007E">
        <w:t>Диспетчерская служба ЦОД должна иметь возможность оповещения в случае сбоя в работе инженерных систем ответственных работников Заказчика посредством электронной почты и СМС</w:t>
      </w:r>
    </w:p>
    <w:p w14:paraId="32B58670" w14:textId="77777777" w:rsidR="00075143" w:rsidRPr="00BF007E" w:rsidRDefault="00075143" w:rsidP="00075143">
      <w:pPr>
        <w:ind w:firstLine="567"/>
        <w:jc w:val="both"/>
      </w:pPr>
      <w:r w:rsidRPr="00BF007E">
        <w:t>Наличие у Исполнителя формализованных и функционирующих процессов управления инцидентами и изменениями в соответствии с методологией ITIL/ITSM.</w:t>
      </w:r>
    </w:p>
    <w:p w14:paraId="78F342F6" w14:textId="77777777" w:rsidR="00075143" w:rsidRPr="00BF007E" w:rsidRDefault="00075143" w:rsidP="00075143">
      <w:pPr>
        <w:ind w:firstLine="567"/>
        <w:jc w:val="both"/>
      </w:pPr>
      <w:r w:rsidRPr="00BF007E">
        <w:t>Время реакции на инциденты должно быть гарантированным и указываться в SLA.</w:t>
      </w:r>
    </w:p>
    <w:p w14:paraId="275CD420" w14:textId="77777777" w:rsidR="00075143" w:rsidRPr="00BF007E" w:rsidRDefault="00075143" w:rsidP="00075143">
      <w:pPr>
        <w:ind w:firstLine="567"/>
        <w:jc w:val="both"/>
      </w:pPr>
      <w:r w:rsidRPr="00BF007E">
        <w:t xml:space="preserve">Служба технической поддержки Исполнителя должна информировать представителей Заказчика о проведении плановых/технологических работ, а также о возникших инцидентах и ходе работ по их устранению. </w:t>
      </w:r>
    </w:p>
    <w:p w14:paraId="2F4293BC" w14:textId="77777777" w:rsidR="00075143" w:rsidRPr="00BF007E" w:rsidRDefault="00075143" w:rsidP="00075143">
      <w:pPr>
        <w:ind w:firstLine="567"/>
        <w:jc w:val="both"/>
      </w:pPr>
      <w:r w:rsidRPr="00BF007E">
        <w:t>Взаимодействие Заказчика и Исполнителя осуществляется в рамках потребления и оказания Услуг производится через централизованную Службу поддержки в соответствии с Правилами взаимодействия Исполнителя и Заказчика.</w:t>
      </w:r>
    </w:p>
    <w:p w14:paraId="282A7169" w14:textId="77777777" w:rsidR="00075143" w:rsidRPr="00BF007E" w:rsidRDefault="00075143" w:rsidP="00075143">
      <w:pPr>
        <w:ind w:firstLine="567"/>
        <w:jc w:val="both"/>
      </w:pPr>
      <w:r w:rsidRPr="00BF007E">
        <w:t>Правила взаимодействия Исполнителя и Заказчика должны содержать:</w:t>
      </w:r>
    </w:p>
    <w:p w14:paraId="7F4D8203" w14:textId="77777777" w:rsidR="00075143" w:rsidRPr="00BF007E" w:rsidRDefault="00075143" w:rsidP="00D84302">
      <w:pPr>
        <w:pStyle w:val="a8"/>
        <w:numPr>
          <w:ilvl w:val="0"/>
          <w:numId w:val="41"/>
        </w:numPr>
        <w:spacing w:after="160" w:line="259" w:lineRule="auto"/>
        <w:jc w:val="both"/>
      </w:pPr>
      <w:r w:rsidRPr="00BF007E">
        <w:t>Описание способов взаимодействия со Службой технической поддержки;</w:t>
      </w:r>
    </w:p>
    <w:p w14:paraId="5B81A81F" w14:textId="77777777" w:rsidR="00075143" w:rsidRPr="00BF007E" w:rsidRDefault="00075143" w:rsidP="00D84302">
      <w:pPr>
        <w:pStyle w:val="a8"/>
        <w:numPr>
          <w:ilvl w:val="0"/>
          <w:numId w:val="41"/>
        </w:numPr>
        <w:spacing w:after="160" w:line="259" w:lineRule="auto"/>
        <w:jc w:val="both"/>
      </w:pPr>
      <w:r w:rsidRPr="00BF007E">
        <w:t>Описание классификаций обращений и определение приоритетов;</w:t>
      </w:r>
    </w:p>
    <w:p w14:paraId="181B90FE" w14:textId="77777777" w:rsidR="00075143" w:rsidRPr="00BF007E" w:rsidRDefault="00075143" w:rsidP="00D84302">
      <w:pPr>
        <w:pStyle w:val="a8"/>
        <w:numPr>
          <w:ilvl w:val="0"/>
          <w:numId w:val="41"/>
        </w:numPr>
        <w:spacing w:after="160" w:line="259" w:lineRule="auto"/>
        <w:jc w:val="both"/>
      </w:pPr>
      <w:r w:rsidRPr="00BF007E">
        <w:t>Описание требований к заполнению обращений;</w:t>
      </w:r>
    </w:p>
    <w:p w14:paraId="7496310B" w14:textId="77777777" w:rsidR="00075143" w:rsidRPr="00BF007E" w:rsidRDefault="00075143" w:rsidP="00D84302">
      <w:pPr>
        <w:pStyle w:val="a8"/>
        <w:numPr>
          <w:ilvl w:val="0"/>
          <w:numId w:val="41"/>
        </w:numPr>
        <w:spacing w:after="160" w:line="259" w:lineRule="auto"/>
        <w:jc w:val="both"/>
      </w:pPr>
      <w:r w:rsidRPr="00BF007E">
        <w:t>Описание статусов обращений.</w:t>
      </w:r>
    </w:p>
    <w:p w14:paraId="40E46BDB" w14:textId="77777777" w:rsidR="00075143" w:rsidRPr="00BF007E" w:rsidRDefault="00075143" w:rsidP="00075143">
      <w:pPr>
        <w:ind w:firstLine="567"/>
        <w:jc w:val="both"/>
      </w:pPr>
      <w:r w:rsidRPr="00BF007E">
        <w:t xml:space="preserve">Все поступающие обращения Контактных лиц регистрируются в системе учета и обработки обращений Службы, при этом каждому обращению присваивается уникальный номер, который в дальнейшем помогает идентифицировать обращение. При регистрации обращения и при изменении его статуса, Контактное лицо автоматически информируется системой посредством отправки электронных писем на адрес, указанный при регистрации Контактного лица. </w:t>
      </w:r>
    </w:p>
    <w:p w14:paraId="160A89F3" w14:textId="77777777" w:rsidR="00075143" w:rsidRPr="00BF007E" w:rsidRDefault="00075143" w:rsidP="00075143">
      <w:pPr>
        <w:ind w:firstLine="567"/>
        <w:jc w:val="both"/>
      </w:pPr>
      <w:r w:rsidRPr="00BF007E">
        <w:t xml:space="preserve">Обращения получают приоритеты в зависимости от установленного значения срочности и влияния на бизнес-процессы. </w:t>
      </w:r>
    </w:p>
    <w:p w14:paraId="2D5AFD81" w14:textId="77777777" w:rsidR="00075143" w:rsidRPr="00BF007E" w:rsidRDefault="00075143" w:rsidP="00075143">
      <w:pPr>
        <w:ind w:firstLine="567"/>
        <w:jc w:val="both"/>
      </w:pPr>
      <w:r w:rsidRPr="00BF007E">
        <w:t>Обращения категории «Инцидент» (далее Инцидент) получают приоритеты в зависимости от установленного значения срочности и влияния на бизнес-процессы согласно модели, описанной в SLA.</w:t>
      </w:r>
    </w:p>
    <w:p w14:paraId="16BC099E" w14:textId="77777777" w:rsidR="00075143" w:rsidRPr="00BF007E" w:rsidRDefault="00075143" w:rsidP="00075143">
      <w:pPr>
        <w:pStyle w:val="12"/>
        <w:spacing w:after="240"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t>12.ТРЕБОВАНИЯ К ЗАЩИТЕ ПЕРСОНАЛЬНЫХ ДАННЫХ</w:t>
      </w:r>
    </w:p>
    <w:p w14:paraId="46C9BE60" w14:textId="77777777" w:rsidR="00075143" w:rsidRPr="00BF007E" w:rsidRDefault="00075143" w:rsidP="00075143">
      <w:pPr>
        <w:spacing w:line="276" w:lineRule="auto"/>
        <w:ind w:firstLine="567"/>
        <w:jc w:val="both"/>
      </w:pPr>
      <w:r w:rsidRPr="00BF007E">
        <w:t xml:space="preserve">Контур ВЦОД должен соответствовать требованиям для уровня защищенности </w:t>
      </w:r>
      <w:proofErr w:type="spellStart"/>
      <w:r w:rsidRPr="00BF007E">
        <w:t>ИСПДн</w:t>
      </w:r>
      <w:proofErr w:type="spellEnd"/>
      <w:r w:rsidRPr="00BF007E">
        <w:t xml:space="preserve"> – УЗ-3.</w:t>
      </w:r>
    </w:p>
    <w:p w14:paraId="449949C2" w14:textId="77777777" w:rsidR="00075143" w:rsidRPr="00BF007E" w:rsidRDefault="00075143" w:rsidP="00075143">
      <w:pPr>
        <w:spacing w:line="276" w:lineRule="auto"/>
        <w:ind w:firstLine="567"/>
        <w:jc w:val="both"/>
      </w:pPr>
      <w:r w:rsidRPr="00BF007E">
        <w:t>Исполнитель должен обеспечить шифрование каналов связи с соблюдением требований законодательства в области персональных данных (с использованием сертифицированных средств криптографической защиты информации).</w:t>
      </w:r>
    </w:p>
    <w:p w14:paraId="47AF6BFF" w14:textId="77777777" w:rsidR="00075143" w:rsidRPr="00BF007E" w:rsidRDefault="00075143" w:rsidP="00075143">
      <w:pPr>
        <w:spacing w:line="276" w:lineRule="auto"/>
        <w:ind w:firstLine="567"/>
        <w:jc w:val="both"/>
      </w:pPr>
      <w:r w:rsidRPr="00BF007E">
        <w:t>Для обеспечения защиты канала на стороне Заказчика должны использоваться сертифицированные средства криптографической защиты информации, предоставляемые Исполнителем.</w:t>
      </w:r>
    </w:p>
    <w:p w14:paraId="2FCEEB48" w14:textId="77777777" w:rsidR="00075143" w:rsidRPr="00BF007E" w:rsidRDefault="00075143" w:rsidP="00075143">
      <w:pPr>
        <w:pStyle w:val="12"/>
        <w:spacing w:after="240" w:line="276" w:lineRule="auto"/>
        <w:ind w:firstLine="567"/>
        <w:jc w:val="both"/>
        <w:rPr>
          <w:rFonts w:ascii="Times New Roman" w:hAnsi="Times New Roman"/>
          <w:b w:val="0"/>
          <w:bCs w:val="0"/>
          <w:color w:val="auto"/>
          <w:sz w:val="24"/>
          <w:szCs w:val="24"/>
        </w:rPr>
      </w:pPr>
      <w:r w:rsidRPr="00BF007E">
        <w:rPr>
          <w:rFonts w:ascii="Times New Roman" w:hAnsi="Times New Roman"/>
          <w:color w:val="auto"/>
          <w:sz w:val="24"/>
          <w:szCs w:val="24"/>
        </w:rPr>
        <w:lastRenderedPageBreak/>
        <w:t>13. ТРЕБОВАНИЯ К СРОКАМ ПРЕДОСТАВЛЕНИЯ УСЛУГИ</w:t>
      </w:r>
    </w:p>
    <w:p w14:paraId="3024F43C" w14:textId="77777777" w:rsidR="00075143" w:rsidRPr="00BF007E" w:rsidRDefault="00075143" w:rsidP="00075143">
      <w:pPr>
        <w:spacing w:line="276" w:lineRule="auto"/>
        <w:ind w:firstLine="567"/>
        <w:jc w:val="both"/>
      </w:pPr>
      <w:r w:rsidRPr="00BF007E">
        <w:t xml:space="preserve">13.1 Исполнитель должен подготовить инфраструктуру (платформу) в </w:t>
      </w:r>
      <w:proofErr w:type="gramStart"/>
      <w:r w:rsidRPr="00BF007E">
        <w:t>т.ч.</w:t>
      </w:r>
      <w:proofErr w:type="gramEnd"/>
      <w:r w:rsidRPr="00BF007E">
        <w:t xml:space="preserve"> обеспечить сетевую связность между ВЦОД и ЦОД Заказчика необходимую для предоставления Услуги в течение 30 календарных дней с момента письменного уведомления Заказчика (размещения заказа).</w:t>
      </w:r>
    </w:p>
    <w:p w14:paraId="14BA7BCA" w14:textId="77777777" w:rsidR="00075143" w:rsidRPr="00BF007E" w:rsidRDefault="00075143" w:rsidP="00075143">
      <w:pPr>
        <w:spacing w:line="276" w:lineRule="auto"/>
        <w:ind w:firstLine="567"/>
        <w:jc w:val="both"/>
      </w:pPr>
      <w:r w:rsidRPr="00BF007E">
        <w:t>13.</w:t>
      </w:r>
      <w:r>
        <w:t>2</w:t>
      </w:r>
      <w:r w:rsidRPr="00BF007E">
        <w:t xml:space="preserve"> В рамках оказания Услуги Исполнитель должен в срок не позднее 30 календарных дней с даты подписания договора предоставить план миграции информационных систем (предоставленных Заказчиком) в ВЦОД с других площадок Заказчика, включая физическое оборудование и ИС размещающиеся на базе платформы виртуализации </w:t>
      </w:r>
      <w:proofErr w:type="spellStart"/>
      <w:r w:rsidRPr="00BF007E">
        <w:t>Proxmox</w:t>
      </w:r>
      <w:proofErr w:type="spellEnd"/>
      <w:r w:rsidRPr="00BF007E">
        <w:t>. В случае необходимости предоставления дополнительных сведений об инфраструктуре Заказчика и/или доступа для оценки инфраструктуры заказчика, срок предоставления плана миграции будет увеличен на время предоставления информации и/или доступа.</w:t>
      </w:r>
    </w:p>
    <w:p w14:paraId="512BADA1" w14:textId="77777777" w:rsidR="00075143" w:rsidRPr="00BF007E" w:rsidRDefault="00075143" w:rsidP="00075143">
      <w:pPr>
        <w:ind w:firstLine="567"/>
        <w:jc w:val="both"/>
      </w:pPr>
      <w:r w:rsidRPr="00BF007E">
        <w:t>13.</w:t>
      </w:r>
      <w:r>
        <w:t>3</w:t>
      </w:r>
      <w:r w:rsidRPr="00BF007E">
        <w:t xml:space="preserve"> Миграция осуществляется силами Исполнителя в срок не позднее 90 дней с момента завершения п.13.1.</w:t>
      </w:r>
    </w:p>
    <w:p w14:paraId="5E2C4556" w14:textId="77777777" w:rsidR="00075143" w:rsidRDefault="00075143" w:rsidP="00075143">
      <w:pPr>
        <w:jc w:val="both"/>
        <w:rPr>
          <w:bCs/>
        </w:rPr>
      </w:pPr>
    </w:p>
    <w:tbl>
      <w:tblPr>
        <w:tblpPr w:leftFromText="180" w:rightFromText="180" w:vertAnchor="text" w:horzAnchor="margin" w:tblpYSpec="outside"/>
        <w:tblW w:w="10632" w:type="dxa"/>
        <w:tblLayout w:type="fixed"/>
        <w:tblLook w:val="01E0" w:firstRow="1" w:lastRow="1" w:firstColumn="1" w:lastColumn="1" w:noHBand="0" w:noVBand="0"/>
      </w:tblPr>
      <w:tblGrid>
        <w:gridCol w:w="5316"/>
        <w:gridCol w:w="5316"/>
      </w:tblGrid>
      <w:tr w:rsidR="002056C0" w:rsidRPr="00BF007E" w14:paraId="6EF5D50E" w14:textId="77777777" w:rsidTr="005B78E9">
        <w:trPr>
          <w:trHeight w:val="2549"/>
        </w:trPr>
        <w:tc>
          <w:tcPr>
            <w:tcW w:w="5316" w:type="dxa"/>
          </w:tcPr>
          <w:p w14:paraId="034FCD27" w14:textId="77777777" w:rsidR="002056C0" w:rsidRPr="00BF007E" w:rsidRDefault="002056C0" w:rsidP="005B78E9">
            <w:pPr>
              <w:spacing w:line="276" w:lineRule="auto"/>
              <w:rPr>
                <w:b/>
              </w:rPr>
            </w:pPr>
            <w:r w:rsidRPr="00BF007E">
              <w:rPr>
                <w:b/>
              </w:rPr>
              <w:t>Исполнитель</w:t>
            </w:r>
          </w:p>
          <w:p w14:paraId="277E12BB" w14:textId="77777777" w:rsidR="002056C0" w:rsidRPr="00BF007E" w:rsidRDefault="002056C0" w:rsidP="005B78E9">
            <w:pPr>
              <w:spacing w:line="276" w:lineRule="auto"/>
            </w:pPr>
          </w:p>
          <w:p w14:paraId="2AA1674E" w14:textId="77777777" w:rsidR="002056C0" w:rsidRPr="00BF007E" w:rsidRDefault="002056C0" w:rsidP="005B78E9">
            <w:pPr>
              <w:widowControl w:val="0"/>
              <w:spacing w:afterLines="50" w:after="120" w:line="276" w:lineRule="auto"/>
              <w:jc w:val="center"/>
            </w:pPr>
          </w:p>
        </w:tc>
        <w:tc>
          <w:tcPr>
            <w:tcW w:w="5316" w:type="dxa"/>
          </w:tcPr>
          <w:p w14:paraId="0D04DDE0" w14:textId="77777777" w:rsidR="002056C0" w:rsidRPr="00BF007E" w:rsidRDefault="002056C0" w:rsidP="005B78E9">
            <w:pPr>
              <w:rPr>
                <w:b/>
              </w:rPr>
            </w:pPr>
            <w:r w:rsidRPr="00BF007E">
              <w:rPr>
                <w:b/>
              </w:rPr>
              <w:t>Заказчик</w:t>
            </w:r>
          </w:p>
          <w:p w14:paraId="0EC0993E" w14:textId="77777777" w:rsidR="002056C0" w:rsidRPr="00BF007E" w:rsidRDefault="002056C0" w:rsidP="005B78E9">
            <w:pPr>
              <w:spacing w:line="276" w:lineRule="auto"/>
            </w:pPr>
            <w:r w:rsidRPr="00BF007E">
              <w:t>АО «</w:t>
            </w:r>
            <w:proofErr w:type="spellStart"/>
            <w:r w:rsidRPr="00BF007E">
              <w:t>Новосибирскэнергосбыт</w:t>
            </w:r>
            <w:proofErr w:type="spellEnd"/>
            <w:r w:rsidRPr="00BF007E">
              <w:t>»</w:t>
            </w:r>
          </w:p>
          <w:p w14:paraId="0DC3A237" w14:textId="77777777" w:rsidR="002056C0" w:rsidRPr="00BF007E" w:rsidRDefault="002056C0" w:rsidP="005B78E9">
            <w:pPr>
              <w:spacing w:line="276" w:lineRule="auto"/>
            </w:pPr>
            <w:r w:rsidRPr="00BF007E">
              <w:t xml:space="preserve">Юридический адрес: 630099, Россия, </w:t>
            </w:r>
          </w:p>
          <w:p w14:paraId="2532BE6C" w14:textId="77777777" w:rsidR="002056C0" w:rsidRPr="00BF007E" w:rsidRDefault="002056C0" w:rsidP="005B78E9">
            <w:pPr>
              <w:spacing w:line="276" w:lineRule="auto"/>
            </w:pPr>
            <w:r w:rsidRPr="00BF007E">
              <w:t xml:space="preserve">г. </w:t>
            </w:r>
            <w:proofErr w:type="gramStart"/>
            <w:r w:rsidRPr="00BF007E">
              <w:t>Новосибирск,  ул.</w:t>
            </w:r>
            <w:proofErr w:type="gramEnd"/>
            <w:r w:rsidRPr="00BF007E">
              <w:t xml:space="preserve"> Орджоникидзе, д. 32</w:t>
            </w:r>
          </w:p>
          <w:p w14:paraId="26BFEFAE" w14:textId="77777777" w:rsidR="002056C0" w:rsidRPr="00BF007E" w:rsidRDefault="002056C0" w:rsidP="005B78E9">
            <w:pPr>
              <w:spacing w:line="276" w:lineRule="auto"/>
            </w:pPr>
            <w:r w:rsidRPr="00BF007E">
              <w:t xml:space="preserve">ИНН 5407025576 </w:t>
            </w:r>
            <w:proofErr w:type="gramStart"/>
            <w:r w:rsidRPr="00BF007E">
              <w:t>КПП  997650001</w:t>
            </w:r>
            <w:proofErr w:type="gramEnd"/>
            <w:r w:rsidRPr="00BF007E">
              <w:t xml:space="preserve"> </w:t>
            </w:r>
          </w:p>
          <w:p w14:paraId="2C5AB3C3" w14:textId="77777777" w:rsidR="002056C0" w:rsidRPr="00BF007E" w:rsidRDefault="002056C0" w:rsidP="005B78E9">
            <w:pPr>
              <w:spacing w:line="276" w:lineRule="auto"/>
            </w:pPr>
            <w:r w:rsidRPr="00BF007E">
              <w:t>ОКПО 98386244</w:t>
            </w:r>
          </w:p>
          <w:p w14:paraId="2EAF199B" w14:textId="77777777" w:rsidR="002056C0" w:rsidRPr="00BF007E" w:rsidRDefault="002056C0" w:rsidP="005B78E9">
            <w:pPr>
              <w:tabs>
                <w:tab w:val="center" w:pos="1276"/>
                <w:tab w:val="center" w:pos="7513"/>
              </w:tabs>
            </w:pPr>
            <w:r w:rsidRPr="00BF007E">
              <w:t>Р/</w:t>
            </w:r>
            <w:proofErr w:type="spellStart"/>
            <w:r w:rsidRPr="00BF007E">
              <w:t>сч</w:t>
            </w:r>
            <w:proofErr w:type="spellEnd"/>
            <w:r w:rsidRPr="00BF007E">
              <w:t>. 40702810507000032040</w:t>
            </w:r>
          </w:p>
          <w:p w14:paraId="0E761A04" w14:textId="77777777" w:rsidR="002056C0" w:rsidRPr="00BF007E" w:rsidRDefault="002056C0" w:rsidP="005B78E9">
            <w:pPr>
              <w:tabs>
                <w:tab w:val="center" w:pos="1276"/>
                <w:tab w:val="center" w:pos="7513"/>
              </w:tabs>
            </w:pPr>
            <w:r w:rsidRPr="00BF007E">
              <w:t xml:space="preserve">в Сибирском филиале АО «Райффайзенбанк» </w:t>
            </w:r>
            <w:proofErr w:type="spellStart"/>
            <w:r w:rsidRPr="00BF007E">
              <w:t>г.Новосибирск</w:t>
            </w:r>
            <w:proofErr w:type="spellEnd"/>
          </w:p>
          <w:p w14:paraId="63D0C299" w14:textId="77777777" w:rsidR="002056C0" w:rsidRPr="00BF007E" w:rsidRDefault="002056C0" w:rsidP="005B78E9">
            <w:pPr>
              <w:tabs>
                <w:tab w:val="center" w:pos="1276"/>
                <w:tab w:val="center" w:pos="7513"/>
              </w:tabs>
            </w:pPr>
            <w:r w:rsidRPr="00BF007E">
              <w:t>К/</w:t>
            </w:r>
            <w:proofErr w:type="spellStart"/>
            <w:r w:rsidRPr="00BF007E">
              <w:t>сч</w:t>
            </w:r>
            <w:proofErr w:type="spellEnd"/>
            <w:r w:rsidRPr="00BF007E">
              <w:t>. 30101810300000000799</w:t>
            </w:r>
          </w:p>
          <w:p w14:paraId="5AC65BCB" w14:textId="77777777" w:rsidR="002056C0" w:rsidRPr="00BF007E" w:rsidRDefault="002056C0" w:rsidP="005B78E9">
            <w:pPr>
              <w:tabs>
                <w:tab w:val="center" w:pos="1276"/>
                <w:tab w:val="center" w:pos="7513"/>
              </w:tabs>
            </w:pPr>
            <w:r w:rsidRPr="00BF007E">
              <w:t>БИК 045004799</w:t>
            </w:r>
          </w:p>
          <w:p w14:paraId="06BC7063" w14:textId="77777777" w:rsidR="002056C0" w:rsidRPr="00BF007E" w:rsidRDefault="002056C0" w:rsidP="005B78E9">
            <w:r w:rsidRPr="00BF007E">
              <w:t>Тел. (с кодом): 8 (383) 273-98-98</w:t>
            </w:r>
          </w:p>
          <w:p w14:paraId="06304030" w14:textId="77777777" w:rsidR="002056C0" w:rsidRPr="00BF007E" w:rsidRDefault="002056C0" w:rsidP="005B78E9">
            <w:r w:rsidRPr="00BF007E">
              <w:t xml:space="preserve"> </w:t>
            </w:r>
            <w:proofErr w:type="spellStart"/>
            <w:r w:rsidRPr="00BF007E">
              <w:t>e-mail</w:t>
            </w:r>
            <w:proofErr w:type="spellEnd"/>
            <w:r w:rsidRPr="00BF007E">
              <w:t>: oofis@nskes.ru</w:t>
            </w:r>
          </w:p>
          <w:p w14:paraId="041B2A16" w14:textId="77777777" w:rsidR="002056C0" w:rsidRPr="00BF007E" w:rsidRDefault="002056C0" w:rsidP="005B78E9"/>
          <w:p w14:paraId="212A4DC2" w14:textId="77777777" w:rsidR="002056C0" w:rsidRPr="00BF007E" w:rsidRDefault="002056C0" w:rsidP="005B78E9">
            <w:pPr>
              <w:rPr>
                <w:rFonts w:eastAsia="Courier New"/>
                <w:lang w:bidi="ru-RU"/>
              </w:rPr>
            </w:pPr>
          </w:p>
        </w:tc>
      </w:tr>
    </w:tbl>
    <w:p w14:paraId="553592DB" w14:textId="77777777" w:rsidR="002056C0" w:rsidRPr="00BF007E" w:rsidRDefault="002056C0" w:rsidP="00075143">
      <w:pPr>
        <w:jc w:val="both"/>
        <w:rPr>
          <w:bCs/>
        </w:rPr>
      </w:pPr>
    </w:p>
    <w:p w14:paraId="636CDA5E" w14:textId="77777777" w:rsidR="00075143" w:rsidRPr="00BF007E" w:rsidRDefault="00075143" w:rsidP="00075143">
      <w:pPr>
        <w:rPr>
          <w:bCs/>
        </w:rPr>
      </w:pPr>
      <w:r w:rsidRPr="00BF007E">
        <w:rPr>
          <w:bCs/>
        </w:rPr>
        <w:br w:type="page"/>
      </w:r>
    </w:p>
    <w:p w14:paraId="62023817" w14:textId="77777777" w:rsidR="00075143" w:rsidRPr="00BF007E" w:rsidRDefault="00075143" w:rsidP="00075143">
      <w:pPr>
        <w:widowControl w:val="0"/>
        <w:tabs>
          <w:tab w:val="center" w:pos="4677"/>
          <w:tab w:val="right" w:pos="9355"/>
        </w:tabs>
        <w:jc w:val="right"/>
        <w:rPr>
          <w:rFonts w:eastAsia="Courier New"/>
          <w:i/>
          <w:color w:val="000000"/>
          <w:lang w:bidi="ru-RU"/>
        </w:rPr>
      </w:pPr>
      <w:r w:rsidRPr="00BF007E">
        <w:rPr>
          <w:rFonts w:eastAsia="Courier New"/>
          <w:i/>
          <w:color w:val="000000"/>
          <w:lang w:bidi="ru-RU"/>
        </w:rPr>
        <w:lastRenderedPageBreak/>
        <w:t>Приложение 3</w:t>
      </w:r>
    </w:p>
    <w:p w14:paraId="0A2EB26F" w14:textId="77777777" w:rsidR="00075143" w:rsidRPr="00BF007E" w:rsidRDefault="00075143" w:rsidP="00075143">
      <w:pPr>
        <w:widowControl w:val="0"/>
        <w:spacing w:after="58" w:line="240" w:lineRule="exact"/>
        <w:jc w:val="right"/>
        <w:rPr>
          <w:rFonts w:eastAsia="Courier New"/>
          <w:i/>
          <w:color w:val="000000"/>
          <w:lang w:bidi="ru-RU"/>
        </w:rPr>
      </w:pPr>
      <w:r w:rsidRPr="00BF007E">
        <w:rPr>
          <w:i/>
        </w:rPr>
        <w:t xml:space="preserve"> </w:t>
      </w:r>
      <w:r w:rsidRPr="00BF007E">
        <w:rPr>
          <w:i/>
        </w:rPr>
        <w:tab/>
      </w:r>
      <w:r w:rsidRPr="00BF007E">
        <w:rPr>
          <w:i/>
        </w:rPr>
        <w:tab/>
        <w:t xml:space="preserve">к </w:t>
      </w:r>
      <w:proofErr w:type="gramStart"/>
      <w:r w:rsidRPr="00BF007E">
        <w:rPr>
          <w:i/>
        </w:rPr>
        <w:t>договору  №</w:t>
      </w:r>
      <w:proofErr w:type="gramEnd"/>
      <w:r w:rsidRPr="00BF007E">
        <w:rPr>
          <w:rFonts w:eastAsia="Courier New"/>
          <w:i/>
          <w:color w:val="000000"/>
          <w:lang w:bidi="ru-RU"/>
        </w:rPr>
        <w:t xml:space="preserve"> _____________</w:t>
      </w:r>
    </w:p>
    <w:p w14:paraId="3C800B44" w14:textId="77777777" w:rsidR="00075143" w:rsidRPr="00BF007E" w:rsidRDefault="00075143" w:rsidP="00075143">
      <w:pPr>
        <w:widowControl w:val="0"/>
        <w:spacing w:after="58" w:line="240" w:lineRule="exact"/>
        <w:jc w:val="right"/>
        <w:rPr>
          <w:rFonts w:eastAsia="Courier New"/>
          <w:color w:val="000000"/>
          <w:lang w:bidi="ru-RU"/>
        </w:rPr>
      </w:pPr>
      <w:r w:rsidRPr="00BF007E">
        <w:rPr>
          <w:rFonts w:eastAsia="Courier New"/>
          <w:i/>
          <w:color w:val="000000"/>
          <w:lang w:bidi="ru-RU"/>
        </w:rPr>
        <w:t>от «____» _______________202____г</w:t>
      </w:r>
      <w:r w:rsidRPr="00BF007E">
        <w:rPr>
          <w:rFonts w:eastAsia="Courier New"/>
          <w:color w:val="000000"/>
          <w:lang w:bidi="ru-RU"/>
        </w:rPr>
        <w:t>.</w:t>
      </w:r>
    </w:p>
    <w:p w14:paraId="173CF95C" w14:textId="77777777" w:rsidR="00075143" w:rsidRPr="00BF007E" w:rsidRDefault="00075143" w:rsidP="00075143">
      <w:pPr>
        <w:widowControl w:val="0"/>
        <w:tabs>
          <w:tab w:val="center" w:pos="4677"/>
          <w:tab w:val="right" w:pos="9355"/>
        </w:tabs>
        <w:rPr>
          <w:rFonts w:eastAsia="Courier New"/>
          <w:i/>
          <w:color w:val="000000"/>
          <w:lang w:bidi="ru-RU"/>
        </w:rPr>
      </w:pPr>
    </w:p>
    <w:p w14:paraId="1937071B" w14:textId="77777777" w:rsidR="00075143" w:rsidRPr="00BF007E" w:rsidRDefault="00075143" w:rsidP="00075143">
      <w:pPr>
        <w:widowControl w:val="0"/>
        <w:jc w:val="center"/>
        <w:rPr>
          <w:rFonts w:eastAsia="Courier New"/>
          <w:b/>
          <w:color w:val="000000"/>
          <w:lang w:bidi="ru-RU"/>
        </w:rPr>
      </w:pPr>
    </w:p>
    <w:p w14:paraId="6F1851A0" w14:textId="77777777" w:rsidR="00075143" w:rsidRPr="00BF007E" w:rsidRDefault="00075143" w:rsidP="00075143">
      <w:pPr>
        <w:widowControl w:val="0"/>
        <w:jc w:val="center"/>
        <w:rPr>
          <w:rFonts w:eastAsia="Courier New"/>
          <w:b/>
          <w:color w:val="000000"/>
          <w:lang w:bidi="ru-RU"/>
        </w:rPr>
      </w:pPr>
      <w:r w:rsidRPr="00BF007E">
        <w:rPr>
          <w:rFonts w:eastAsia="Courier New"/>
          <w:b/>
          <w:color w:val="000000"/>
          <w:lang w:bidi="ru-RU"/>
        </w:rPr>
        <w:t>Соглашение об уровне предоставления услуги (</w:t>
      </w:r>
      <w:r w:rsidRPr="00BF007E">
        <w:rPr>
          <w:rFonts w:eastAsia="Courier New"/>
          <w:b/>
          <w:color w:val="000000"/>
          <w:lang w:val="en-US" w:bidi="ru-RU"/>
        </w:rPr>
        <w:t>SLA</w:t>
      </w:r>
      <w:r w:rsidRPr="00BF007E">
        <w:rPr>
          <w:rFonts w:eastAsia="Courier New"/>
          <w:b/>
          <w:color w:val="000000"/>
          <w:lang w:bidi="ru-RU"/>
        </w:rPr>
        <w:t>)</w:t>
      </w:r>
    </w:p>
    <w:p w14:paraId="13005785" w14:textId="77777777" w:rsidR="00075143" w:rsidRPr="00BF007E" w:rsidRDefault="00075143" w:rsidP="00075143">
      <w:pPr>
        <w:widowControl w:val="0"/>
        <w:jc w:val="center"/>
        <w:rPr>
          <w:rFonts w:eastAsia="Courier New"/>
          <w:b/>
          <w:color w:val="000000"/>
          <w:lang w:bidi="ru-RU"/>
        </w:rPr>
      </w:pPr>
      <w:r w:rsidRPr="00BF007E">
        <w:t>по предоставлению отказоустойчивой облачной платформы в виртуальном центре обработки данных (ВЦОД)</w:t>
      </w:r>
    </w:p>
    <w:p w14:paraId="0F2A4E7B" w14:textId="77777777" w:rsidR="00075143" w:rsidRPr="00BF007E" w:rsidRDefault="00075143" w:rsidP="00D84302">
      <w:pPr>
        <w:numPr>
          <w:ilvl w:val="0"/>
          <w:numId w:val="68"/>
        </w:numPr>
        <w:spacing w:line="276" w:lineRule="auto"/>
        <w:ind w:left="0" w:firstLine="850"/>
        <w:jc w:val="center"/>
        <w:rPr>
          <w:rFonts w:eastAsia="PT Sans"/>
        </w:rPr>
      </w:pPr>
      <w:r w:rsidRPr="00BF007E">
        <w:rPr>
          <w:rFonts w:eastAsia="PT Sans"/>
          <w:b/>
        </w:rPr>
        <w:t>Цель настоящего Соглашения об уровне предоставления услуги</w:t>
      </w:r>
    </w:p>
    <w:p w14:paraId="65116AE5" w14:textId="77777777" w:rsidR="00075143" w:rsidRPr="00BF007E" w:rsidRDefault="00075143" w:rsidP="00075143">
      <w:pPr>
        <w:spacing w:line="276" w:lineRule="auto"/>
        <w:ind w:left="850"/>
        <w:rPr>
          <w:rFonts w:eastAsia="PT Sans"/>
        </w:rPr>
      </w:pPr>
    </w:p>
    <w:p w14:paraId="683EC574" w14:textId="77777777" w:rsidR="00075143" w:rsidRPr="00BF007E" w:rsidRDefault="00075143" w:rsidP="00075143">
      <w:pPr>
        <w:ind w:firstLine="850"/>
        <w:rPr>
          <w:rFonts w:eastAsia="PT Sans"/>
        </w:rPr>
      </w:pPr>
      <w:r w:rsidRPr="00BF007E">
        <w:rPr>
          <w:rFonts w:eastAsia="PT Sans"/>
        </w:rPr>
        <w:t xml:space="preserve">Настоящее Соглашение об уровне предоставления услуги (Service Level Agreement, далее — SLA) описывает уровень предоставления услуги </w:t>
      </w:r>
      <w:proofErr w:type="spellStart"/>
      <w:proofErr w:type="gramStart"/>
      <w:r w:rsidRPr="00BF007E">
        <w:t>услуги</w:t>
      </w:r>
      <w:proofErr w:type="spellEnd"/>
      <w:r w:rsidRPr="00BF007E">
        <w:t xml:space="preserve">  по</w:t>
      </w:r>
      <w:proofErr w:type="gramEnd"/>
      <w:r w:rsidRPr="00BF007E">
        <w:t xml:space="preserve"> предоставлению отказоустойчивой облачной платформы в виртуальном центре обработки данных (ВЦОД) </w:t>
      </w:r>
      <w:r w:rsidRPr="00BF007E">
        <w:rPr>
          <w:rFonts w:eastAsia="PT Sans"/>
        </w:rPr>
        <w:t xml:space="preserve">(далее — Услуга). Настоящее Соглашение является приложением к Общим условиями оказания </w:t>
      </w:r>
      <w:proofErr w:type="gramStart"/>
      <w:r w:rsidRPr="00BF007E">
        <w:rPr>
          <w:rFonts w:eastAsia="PT Sans"/>
        </w:rPr>
        <w:t>услуги  к</w:t>
      </w:r>
      <w:proofErr w:type="gramEnd"/>
      <w:r w:rsidRPr="00BF007E">
        <w:rPr>
          <w:rFonts w:eastAsia="PT Sans"/>
        </w:rPr>
        <w:t xml:space="preserve"> Договору № _______ от «_____» ________ 202____ г. (далее – «Договор»).</w:t>
      </w:r>
    </w:p>
    <w:p w14:paraId="4B29F36B" w14:textId="77777777" w:rsidR="00075143" w:rsidRPr="00BF007E" w:rsidRDefault="00075143" w:rsidP="00075143">
      <w:pPr>
        <w:ind w:firstLine="850"/>
        <w:rPr>
          <w:rFonts w:eastAsia="PT Sans"/>
        </w:rPr>
      </w:pPr>
      <w:r w:rsidRPr="00BF007E">
        <w:rPr>
          <w:rFonts w:eastAsia="PT Sans"/>
        </w:rPr>
        <w:t>Если не будет достигнут определенный Уровень услуги, у Пользователя возникает право на получение компенсации на основании условий настоящего SLA.</w:t>
      </w:r>
    </w:p>
    <w:p w14:paraId="236C2883" w14:textId="77777777" w:rsidR="00075143" w:rsidRPr="00BF007E" w:rsidRDefault="00075143" w:rsidP="00075143">
      <w:pPr>
        <w:ind w:firstLine="567"/>
      </w:pPr>
      <w:r w:rsidRPr="00BF007E">
        <w:t>Услуга должна оказываться в режиме «24х7х365» - 24 часа в сутки, 7 дней в неделю, 365 дней в году.</w:t>
      </w:r>
    </w:p>
    <w:p w14:paraId="075AFEDD" w14:textId="77777777" w:rsidR="00075143" w:rsidRPr="00BF007E" w:rsidRDefault="00075143" w:rsidP="00075143">
      <w:pPr>
        <w:keepNext/>
        <w:numPr>
          <w:ilvl w:val="1"/>
          <w:numId w:val="0"/>
        </w:numPr>
        <w:tabs>
          <w:tab w:val="num" w:pos="720"/>
        </w:tabs>
        <w:spacing w:before="240" w:line="360" w:lineRule="auto"/>
        <w:ind w:firstLine="851"/>
        <w:jc w:val="both"/>
        <w:outlineLvl w:val="1"/>
        <w:rPr>
          <w:b/>
          <w:bCs/>
          <w:i/>
          <w:iCs/>
          <w:lang w:eastAsia="de-DE"/>
        </w:rPr>
      </w:pPr>
      <w:r w:rsidRPr="00BF007E">
        <w:rPr>
          <w:b/>
          <w:bCs/>
          <w:iCs/>
          <w:lang w:eastAsia="de-DE"/>
        </w:rPr>
        <w:t>Время доступности услуг</w:t>
      </w: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121"/>
        <w:gridCol w:w="3646"/>
        <w:gridCol w:w="2018"/>
      </w:tblGrid>
      <w:tr w:rsidR="00075143" w:rsidRPr="00BF007E" w14:paraId="0588F88D" w14:textId="77777777" w:rsidTr="00075143">
        <w:trPr>
          <w:trHeight w:val="559"/>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F00C85" w14:textId="77777777" w:rsidR="00075143" w:rsidRPr="00BF007E" w:rsidRDefault="00075143" w:rsidP="00075143">
            <w:pPr>
              <w:spacing w:after="200" w:line="276" w:lineRule="auto"/>
              <w:jc w:val="center"/>
              <w:rPr>
                <w:b/>
                <w:color w:val="000000"/>
              </w:rPr>
            </w:pPr>
            <w:r w:rsidRPr="00BF007E">
              <w:rPr>
                <w:b/>
                <w:snapToGrid w:val="0"/>
                <w:color w:val="000000"/>
              </w:rPr>
              <w:t>№ п/п</w:t>
            </w:r>
          </w:p>
        </w:tc>
        <w:tc>
          <w:tcPr>
            <w:tcW w:w="2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1D38E9" w14:textId="77777777" w:rsidR="00075143" w:rsidRPr="00BF007E" w:rsidRDefault="00075143" w:rsidP="00075143">
            <w:pPr>
              <w:spacing w:after="200" w:line="276" w:lineRule="auto"/>
              <w:jc w:val="center"/>
              <w:rPr>
                <w:b/>
                <w:snapToGrid w:val="0"/>
                <w:color w:val="000000"/>
              </w:rPr>
            </w:pPr>
            <w:r w:rsidRPr="00BF007E">
              <w:rPr>
                <w:b/>
                <w:snapToGrid w:val="0"/>
                <w:color w:val="000000"/>
              </w:rPr>
              <w:t>Услуга</w:t>
            </w:r>
          </w:p>
        </w:tc>
        <w:tc>
          <w:tcPr>
            <w:tcW w:w="17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1D2061" w14:textId="77777777" w:rsidR="00075143" w:rsidRPr="00BF007E" w:rsidRDefault="00075143" w:rsidP="00075143">
            <w:pPr>
              <w:spacing w:after="200" w:line="276" w:lineRule="auto"/>
              <w:jc w:val="center"/>
              <w:rPr>
                <w:b/>
                <w:snapToGrid w:val="0"/>
                <w:color w:val="000000"/>
              </w:rPr>
            </w:pPr>
            <w:r w:rsidRPr="00BF007E">
              <w:rPr>
                <w:b/>
                <w:snapToGrid w:val="0"/>
                <w:color w:val="000000"/>
              </w:rPr>
              <w:t xml:space="preserve">Время предоставления </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700BFF" w14:textId="77777777" w:rsidR="00075143" w:rsidRPr="00BF007E" w:rsidRDefault="00075143" w:rsidP="00075143">
            <w:pPr>
              <w:spacing w:after="200" w:line="276" w:lineRule="auto"/>
              <w:jc w:val="center"/>
              <w:rPr>
                <w:b/>
                <w:snapToGrid w:val="0"/>
                <w:color w:val="000000"/>
              </w:rPr>
            </w:pPr>
            <w:r w:rsidRPr="00BF007E">
              <w:rPr>
                <w:b/>
                <w:snapToGrid w:val="0"/>
                <w:color w:val="000000"/>
              </w:rPr>
              <w:t>Уровень доступности</w:t>
            </w:r>
          </w:p>
        </w:tc>
      </w:tr>
      <w:tr w:rsidR="00075143" w:rsidRPr="00BF007E" w14:paraId="07963158" w14:textId="77777777" w:rsidTr="00075143">
        <w:trPr>
          <w:trHeight w:val="445"/>
        </w:trPr>
        <w:tc>
          <w:tcPr>
            <w:tcW w:w="24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B3F490" w14:textId="77777777" w:rsidR="00075143" w:rsidRPr="00BF007E" w:rsidRDefault="00075143" w:rsidP="00075143">
            <w:pPr>
              <w:spacing w:after="200" w:line="276" w:lineRule="auto"/>
              <w:jc w:val="center"/>
            </w:pPr>
            <w:r w:rsidRPr="00BF007E">
              <w:t>1</w:t>
            </w:r>
          </w:p>
        </w:tc>
        <w:tc>
          <w:tcPr>
            <w:tcW w:w="20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BA331E" w14:textId="77777777" w:rsidR="00075143" w:rsidRPr="00BF007E" w:rsidRDefault="00075143" w:rsidP="00075143">
            <w:pPr>
              <w:spacing w:after="200"/>
              <w:jc w:val="both"/>
            </w:pPr>
            <w:r w:rsidRPr="00BF007E">
              <w:t>ВЦОД</w:t>
            </w:r>
          </w:p>
        </w:tc>
        <w:tc>
          <w:tcPr>
            <w:tcW w:w="1770" w:type="pct"/>
            <w:tcBorders>
              <w:top w:val="single" w:sz="4" w:space="0" w:color="auto"/>
              <w:left w:val="single" w:sz="4" w:space="0" w:color="auto"/>
              <w:bottom w:val="single" w:sz="4" w:space="0" w:color="auto"/>
              <w:right w:val="single" w:sz="4" w:space="0" w:color="auto"/>
            </w:tcBorders>
            <w:shd w:val="clear" w:color="auto" w:fill="FFFFFF"/>
            <w:hideMark/>
          </w:tcPr>
          <w:p w14:paraId="0E47FB04" w14:textId="77777777" w:rsidR="00075143" w:rsidRPr="00BF007E" w:rsidRDefault="00075143" w:rsidP="00075143">
            <w:pPr>
              <w:spacing w:after="200"/>
              <w:ind w:left="72"/>
              <w:jc w:val="center"/>
            </w:pPr>
            <w:r w:rsidRPr="00BF007E">
              <w:t>24х7х</w:t>
            </w:r>
            <w:proofErr w:type="gramStart"/>
            <w:r w:rsidRPr="00BF007E">
              <w:t>365  -</w:t>
            </w:r>
            <w:proofErr w:type="gramEnd"/>
            <w:r w:rsidRPr="00BF007E">
              <w:t xml:space="preserve"> 24 часа в сутки, 7 дней в неделю, 365(6) дней в году</w:t>
            </w:r>
          </w:p>
        </w:tc>
        <w:tc>
          <w:tcPr>
            <w:tcW w:w="98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757854" w14:textId="77777777" w:rsidR="00075143" w:rsidRPr="00BF007E" w:rsidRDefault="00075143" w:rsidP="00075143">
            <w:pPr>
              <w:spacing w:after="200" w:line="276" w:lineRule="auto"/>
              <w:ind w:left="72"/>
              <w:jc w:val="center"/>
            </w:pPr>
            <w:r w:rsidRPr="00BF007E">
              <w:t>99,982 %</w:t>
            </w:r>
          </w:p>
        </w:tc>
      </w:tr>
      <w:tr w:rsidR="00075143" w:rsidRPr="00BF007E" w14:paraId="1A0129D0" w14:textId="77777777" w:rsidTr="00075143">
        <w:trPr>
          <w:trHeight w:val="475"/>
        </w:trPr>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14:paraId="27EFB624" w14:textId="77777777" w:rsidR="00075143" w:rsidRPr="00BF007E" w:rsidRDefault="00075143" w:rsidP="00075143">
            <w:pPr>
              <w:spacing w:after="200" w:line="276" w:lineRule="auto"/>
              <w:jc w:val="center"/>
            </w:pPr>
            <w:r w:rsidRPr="00BF007E">
              <w:t>2</w:t>
            </w:r>
          </w:p>
        </w:tc>
        <w:tc>
          <w:tcPr>
            <w:tcW w:w="2000" w:type="pct"/>
            <w:tcBorders>
              <w:top w:val="single" w:sz="4" w:space="0" w:color="auto"/>
              <w:left w:val="single" w:sz="4" w:space="0" w:color="auto"/>
              <w:bottom w:val="single" w:sz="4" w:space="0" w:color="auto"/>
              <w:right w:val="single" w:sz="4" w:space="0" w:color="auto"/>
            </w:tcBorders>
            <w:shd w:val="clear" w:color="auto" w:fill="FFFFFF"/>
            <w:vAlign w:val="center"/>
          </w:tcPr>
          <w:p w14:paraId="322B4D42" w14:textId="77777777" w:rsidR="00075143" w:rsidRPr="00BF007E" w:rsidRDefault="00075143" w:rsidP="00075143">
            <w:pPr>
              <w:spacing w:after="200"/>
              <w:jc w:val="both"/>
            </w:pPr>
            <w:r w:rsidRPr="00BF007E">
              <w:t>Инфраструктура ЦОД</w:t>
            </w:r>
          </w:p>
        </w:tc>
        <w:tc>
          <w:tcPr>
            <w:tcW w:w="1770" w:type="pct"/>
            <w:tcBorders>
              <w:top w:val="single" w:sz="4" w:space="0" w:color="auto"/>
              <w:left w:val="single" w:sz="4" w:space="0" w:color="auto"/>
              <w:bottom w:val="single" w:sz="4" w:space="0" w:color="auto"/>
              <w:right w:val="single" w:sz="4" w:space="0" w:color="auto"/>
            </w:tcBorders>
            <w:shd w:val="clear" w:color="auto" w:fill="FFFFFF"/>
          </w:tcPr>
          <w:p w14:paraId="423FB012" w14:textId="77777777" w:rsidR="00075143" w:rsidRPr="00BF007E" w:rsidRDefault="00075143" w:rsidP="00075143">
            <w:pPr>
              <w:spacing w:after="200"/>
              <w:ind w:left="72"/>
              <w:jc w:val="center"/>
            </w:pPr>
            <w:r w:rsidRPr="00BF007E">
              <w:t>24х7х</w:t>
            </w:r>
            <w:proofErr w:type="gramStart"/>
            <w:r w:rsidRPr="00BF007E">
              <w:t>365  -</w:t>
            </w:r>
            <w:proofErr w:type="gramEnd"/>
            <w:r w:rsidRPr="00BF007E">
              <w:t xml:space="preserve"> 24 часа в сутки, 7 дней в неделю, 365(6) дней в году</w:t>
            </w:r>
          </w:p>
        </w:tc>
        <w:tc>
          <w:tcPr>
            <w:tcW w:w="983" w:type="pct"/>
            <w:tcBorders>
              <w:top w:val="single" w:sz="4" w:space="0" w:color="auto"/>
              <w:left w:val="single" w:sz="4" w:space="0" w:color="auto"/>
              <w:bottom w:val="single" w:sz="4" w:space="0" w:color="auto"/>
              <w:right w:val="single" w:sz="4" w:space="0" w:color="auto"/>
            </w:tcBorders>
            <w:shd w:val="clear" w:color="auto" w:fill="FFFFFF"/>
            <w:vAlign w:val="center"/>
          </w:tcPr>
          <w:p w14:paraId="20528D3D" w14:textId="77777777" w:rsidR="00075143" w:rsidRPr="00BF007E" w:rsidRDefault="00075143" w:rsidP="00075143">
            <w:pPr>
              <w:spacing w:after="200" w:line="276" w:lineRule="auto"/>
              <w:ind w:left="72"/>
              <w:jc w:val="center"/>
            </w:pPr>
            <w:r w:rsidRPr="00BF007E">
              <w:t>99,982 %</w:t>
            </w:r>
          </w:p>
        </w:tc>
      </w:tr>
      <w:tr w:rsidR="00075143" w:rsidRPr="00BF007E" w14:paraId="7091E078" w14:textId="77777777" w:rsidTr="00075143">
        <w:trPr>
          <w:trHeight w:val="251"/>
        </w:trPr>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14:paraId="39ADE36F" w14:textId="77777777" w:rsidR="00075143" w:rsidRPr="00BF007E" w:rsidRDefault="00075143" w:rsidP="00075143">
            <w:pPr>
              <w:spacing w:after="200" w:line="276" w:lineRule="auto"/>
              <w:jc w:val="center"/>
            </w:pPr>
            <w:r w:rsidRPr="00BF007E">
              <w:t>3</w:t>
            </w:r>
          </w:p>
        </w:tc>
        <w:tc>
          <w:tcPr>
            <w:tcW w:w="2000" w:type="pct"/>
            <w:tcBorders>
              <w:top w:val="single" w:sz="4" w:space="0" w:color="auto"/>
              <w:left w:val="single" w:sz="4" w:space="0" w:color="auto"/>
              <w:bottom w:val="single" w:sz="4" w:space="0" w:color="auto"/>
              <w:right w:val="single" w:sz="4" w:space="0" w:color="auto"/>
            </w:tcBorders>
            <w:shd w:val="clear" w:color="auto" w:fill="FFFFFF"/>
            <w:vAlign w:val="center"/>
          </w:tcPr>
          <w:p w14:paraId="5EFAEF1E" w14:textId="77777777" w:rsidR="00075143" w:rsidRPr="00BF007E" w:rsidRDefault="00075143" w:rsidP="00075143">
            <w:pPr>
              <w:spacing w:after="200"/>
              <w:jc w:val="both"/>
            </w:pPr>
            <w:r w:rsidRPr="00BF007E">
              <w:t xml:space="preserve">Доступность портала управления </w:t>
            </w:r>
          </w:p>
        </w:tc>
        <w:tc>
          <w:tcPr>
            <w:tcW w:w="1770" w:type="pct"/>
            <w:tcBorders>
              <w:top w:val="single" w:sz="4" w:space="0" w:color="auto"/>
              <w:left w:val="single" w:sz="4" w:space="0" w:color="auto"/>
              <w:bottom w:val="single" w:sz="4" w:space="0" w:color="auto"/>
              <w:right w:val="single" w:sz="4" w:space="0" w:color="auto"/>
            </w:tcBorders>
            <w:shd w:val="clear" w:color="auto" w:fill="FFFFFF"/>
          </w:tcPr>
          <w:p w14:paraId="5BB42AE9" w14:textId="77777777" w:rsidR="00075143" w:rsidRPr="00BF007E" w:rsidRDefault="00075143" w:rsidP="00075143">
            <w:pPr>
              <w:spacing w:after="200"/>
              <w:ind w:left="72"/>
              <w:jc w:val="center"/>
            </w:pPr>
            <w:r w:rsidRPr="00BF007E">
              <w:t>24х7х</w:t>
            </w:r>
            <w:proofErr w:type="gramStart"/>
            <w:r w:rsidRPr="00BF007E">
              <w:t>365  -</w:t>
            </w:r>
            <w:proofErr w:type="gramEnd"/>
            <w:r w:rsidRPr="00BF007E">
              <w:t xml:space="preserve"> 24 часа в сутки, 7 дней в неделю, 365(6) дней в году</w:t>
            </w:r>
          </w:p>
        </w:tc>
        <w:tc>
          <w:tcPr>
            <w:tcW w:w="983" w:type="pct"/>
            <w:tcBorders>
              <w:top w:val="single" w:sz="4" w:space="0" w:color="auto"/>
              <w:left w:val="single" w:sz="4" w:space="0" w:color="auto"/>
              <w:bottom w:val="single" w:sz="4" w:space="0" w:color="auto"/>
              <w:right w:val="single" w:sz="4" w:space="0" w:color="auto"/>
            </w:tcBorders>
            <w:shd w:val="clear" w:color="auto" w:fill="FFFFFF"/>
            <w:vAlign w:val="center"/>
          </w:tcPr>
          <w:p w14:paraId="29DF24C2" w14:textId="77777777" w:rsidR="00075143" w:rsidRPr="00BF007E" w:rsidRDefault="00075143" w:rsidP="00075143">
            <w:pPr>
              <w:spacing w:after="200" w:line="276" w:lineRule="auto"/>
              <w:ind w:left="72"/>
              <w:jc w:val="center"/>
            </w:pPr>
            <w:r w:rsidRPr="00BF007E">
              <w:t>99,9%</w:t>
            </w:r>
          </w:p>
        </w:tc>
      </w:tr>
      <w:tr w:rsidR="00075143" w:rsidRPr="00BF007E" w14:paraId="6656F8F5" w14:textId="77777777" w:rsidTr="00075143">
        <w:trPr>
          <w:trHeight w:val="251"/>
        </w:trPr>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14:paraId="275D4C10" w14:textId="77777777" w:rsidR="00075143" w:rsidRPr="00BF007E" w:rsidRDefault="00075143" w:rsidP="00075143">
            <w:pPr>
              <w:spacing w:after="200" w:line="276" w:lineRule="auto"/>
              <w:jc w:val="center"/>
            </w:pPr>
            <w:r w:rsidRPr="00BF007E">
              <w:t>4</w:t>
            </w:r>
          </w:p>
        </w:tc>
        <w:tc>
          <w:tcPr>
            <w:tcW w:w="2000" w:type="pct"/>
            <w:tcBorders>
              <w:top w:val="single" w:sz="4" w:space="0" w:color="auto"/>
              <w:left w:val="single" w:sz="4" w:space="0" w:color="auto"/>
              <w:bottom w:val="single" w:sz="4" w:space="0" w:color="auto"/>
              <w:right w:val="single" w:sz="4" w:space="0" w:color="auto"/>
            </w:tcBorders>
            <w:shd w:val="clear" w:color="auto" w:fill="FFFFFF"/>
            <w:vAlign w:val="center"/>
          </w:tcPr>
          <w:p w14:paraId="413BCE04" w14:textId="77777777" w:rsidR="00075143" w:rsidRPr="00BF007E" w:rsidRDefault="00075143" w:rsidP="00075143">
            <w:pPr>
              <w:spacing w:after="200"/>
              <w:jc w:val="both"/>
            </w:pPr>
            <w:r w:rsidRPr="00BF007E">
              <w:t>Предоставление каналов связи пропускной способностью н</w:t>
            </w:r>
            <w:r w:rsidRPr="00BF007E">
              <w:rPr>
                <w:rFonts w:eastAsia="Calibri"/>
              </w:rPr>
              <w:t>е менее 1 Гбит/с</w:t>
            </w:r>
          </w:p>
        </w:tc>
        <w:tc>
          <w:tcPr>
            <w:tcW w:w="1770" w:type="pct"/>
            <w:tcBorders>
              <w:top w:val="single" w:sz="4" w:space="0" w:color="auto"/>
              <w:left w:val="single" w:sz="4" w:space="0" w:color="auto"/>
              <w:bottom w:val="single" w:sz="4" w:space="0" w:color="auto"/>
              <w:right w:val="single" w:sz="4" w:space="0" w:color="auto"/>
            </w:tcBorders>
            <w:shd w:val="clear" w:color="auto" w:fill="FFFFFF"/>
          </w:tcPr>
          <w:p w14:paraId="2E5B3EE1" w14:textId="77777777" w:rsidR="00075143" w:rsidRPr="00BF007E" w:rsidRDefault="00075143" w:rsidP="00075143">
            <w:pPr>
              <w:spacing w:after="200"/>
              <w:ind w:left="72"/>
              <w:jc w:val="center"/>
            </w:pPr>
            <w:r w:rsidRPr="00BF007E">
              <w:t>24х7х</w:t>
            </w:r>
            <w:proofErr w:type="gramStart"/>
            <w:r w:rsidRPr="00BF007E">
              <w:t>365  -</w:t>
            </w:r>
            <w:proofErr w:type="gramEnd"/>
            <w:r w:rsidRPr="00BF007E">
              <w:t xml:space="preserve"> 24 часа в сутки, 7 дней в неделю, 365(6) дней в году</w:t>
            </w:r>
          </w:p>
        </w:tc>
        <w:tc>
          <w:tcPr>
            <w:tcW w:w="983" w:type="pct"/>
            <w:tcBorders>
              <w:top w:val="single" w:sz="4" w:space="0" w:color="auto"/>
              <w:left w:val="single" w:sz="4" w:space="0" w:color="auto"/>
              <w:bottom w:val="single" w:sz="4" w:space="0" w:color="auto"/>
              <w:right w:val="single" w:sz="4" w:space="0" w:color="auto"/>
            </w:tcBorders>
            <w:shd w:val="clear" w:color="auto" w:fill="FFFFFF"/>
            <w:vAlign w:val="center"/>
          </w:tcPr>
          <w:p w14:paraId="7D8805E4" w14:textId="77777777" w:rsidR="00075143" w:rsidRPr="00BF007E" w:rsidRDefault="00075143" w:rsidP="00075143">
            <w:pPr>
              <w:spacing w:after="200" w:line="276" w:lineRule="auto"/>
              <w:ind w:left="72"/>
              <w:jc w:val="center"/>
            </w:pPr>
            <w:r w:rsidRPr="00BF007E">
              <w:t>99,95 %</w:t>
            </w:r>
          </w:p>
        </w:tc>
      </w:tr>
    </w:tbl>
    <w:p w14:paraId="3199B608" w14:textId="77777777" w:rsidR="00075143" w:rsidRPr="00BF007E" w:rsidRDefault="00075143" w:rsidP="00075143">
      <w:pPr>
        <w:keepNext/>
        <w:numPr>
          <w:ilvl w:val="1"/>
          <w:numId w:val="0"/>
        </w:numPr>
        <w:tabs>
          <w:tab w:val="num" w:pos="720"/>
        </w:tabs>
        <w:spacing w:before="240" w:line="360" w:lineRule="auto"/>
        <w:ind w:firstLine="851"/>
        <w:jc w:val="both"/>
        <w:outlineLvl w:val="1"/>
        <w:rPr>
          <w:bCs/>
          <w:iCs/>
          <w:color w:val="000000"/>
          <w:lang w:eastAsia="de-DE"/>
        </w:rPr>
      </w:pPr>
      <w:r w:rsidRPr="00BF007E">
        <w:rPr>
          <w:b/>
          <w:bCs/>
          <w:iCs/>
          <w:color w:val="000000"/>
          <w:lang w:eastAsia="de-DE"/>
        </w:rPr>
        <w:t>Параметры услуги Гибридное Корпоративное Облако</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402"/>
        <w:gridCol w:w="2410"/>
        <w:gridCol w:w="3827"/>
      </w:tblGrid>
      <w:tr w:rsidR="00075143" w:rsidRPr="00BF007E" w14:paraId="70004E65" w14:textId="77777777" w:rsidTr="00075143">
        <w:tc>
          <w:tcPr>
            <w:tcW w:w="562" w:type="dxa"/>
            <w:shd w:val="clear" w:color="auto" w:fill="FFFFFF"/>
            <w:vAlign w:val="center"/>
          </w:tcPr>
          <w:p w14:paraId="70E92160" w14:textId="77777777" w:rsidR="00075143" w:rsidRPr="00BF007E" w:rsidRDefault="00075143" w:rsidP="00075143">
            <w:pPr>
              <w:jc w:val="center"/>
              <w:rPr>
                <w:rFonts w:eastAsia="PT Sans"/>
                <w:b/>
              </w:rPr>
            </w:pPr>
            <w:r w:rsidRPr="00BF007E">
              <w:rPr>
                <w:rFonts w:eastAsia="Arimo"/>
                <w:b/>
              </w:rPr>
              <w:t>№ п/п</w:t>
            </w:r>
          </w:p>
        </w:tc>
        <w:tc>
          <w:tcPr>
            <w:tcW w:w="3402" w:type="dxa"/>
            <w:shd w:val="clear" w:color="auto" w:fill="FFFFFF"/>
            <w:vAlign w:val="center"/>
          </w:tcPr>
          <w:p w14:paraId="3AB2633A" w14:textId="77777777" w:rsidR="00075143" w:rsidRPr="00BF007E" w:rsidRDefault="00075143" w:rsidP="00075143">
            <w:pPr>
              <w:jc w:val="center"/>
              <w:rPr>
                <w:rFonts w:eastAsia="PT Sans"/>
                <w:b/>
              </w:rPr>
            </w:pPr>
            <w:r w:rsidRPr="00BF007E">
              <w:rPr>
                <w:rFonts w:eastAsia="PT Sans"/>
                <w:b/>
              </w:rPr>
              <w:t>Метрика</w:t>
            </w:r>
          </w:p>
        </w:tc>
        <w:tc>
          <w:tcPr>
            <w:tcW w:w="2410" w:type="dxa"/>
            <w:shd w:val="clear" w:color="auto" w:fill="FFFFFF"/>
            <w:vAlign w:val="center"/>
          </w:tcPr>
          <w:p w14:paraId="68956B94" w14:textId="77777777" w:rsidR="00075143" w:rsidRPr="00BF007E" w:rsidRDefault="00075143" w:rsidP="00075143">
            <w:pPr>
              <w:jc w:val="center"/>
              <w:rPr>
                <w:rFonts w:eastAsia="PT Sans"/>
                <w:b/>
              </w:rPr>
            </w:pPr>
            <w:r w:rsidRPr="00BF007E">
              <w:rPr>
                <w:rFonts w:eastAsia="PT Sans"/>
                <w:b/>
              </w:rPr>
              <w:t>Допустимое значение</w:t>
            </w:r>
          </w:p>
        </w:tc>
        <w:tc>
          <w:tcPr>
            <w:tcW w:w="3827" w:type="dxa"/>
            <w:shd w:val="clear" w:color="auto" w:fill="FFFFFF"/>
            <w:vAlign w:val="center"/>
          </w:tcPr>
          <w:p w14:paraId="474CFFDB" w14:textId="77777777" w:rsidR="00075143" w:rsidRPr="00BF007E" w:rsidRDefault="00075143" w:rsidP="00075143">
            <w:pPr>
              <w:jc w:val="center"/>
              <w:rPr>
                <w:rFonts w:eastAsia="PT Sans"/>
                <w:b/>
              </w:rPr>
            </w:pPr>
            <w:r w:rsidRPr="00BF007E">
              <w:rPr>
                <w:rFonts w:eastAsia="PT Sans"/>
                <w:b/>
              </w:rPr>
              <w:t>Измерение</w:t>
            </w:r>
          </w:p>
        </w:tc>
      </w:tr>
      <w:tr w:rsidR="00075143" w:rsidRPr="00BF007E" w14:paraId="3F46317E" w14:textId="77777777" w:rsidTr="00075143">
        <w:tc>
          <w:tcPr>
            <w:tcW w:w="562" w:type="dxa"/>
            <w:shd w:val="clear" w:color="auto" w:fill="auto"/>
            <w:vAlign w:val="center"/>
          </w:tcPr>
          <w:p w14:paraId="56CC70BA" w14:textId="77777777" w:rsidR="00075143" w:rsidRPr="00BF007E" w:rsidRDefault="00075143" w:rsidP="00075143">
            <w:pPr>
              <w:jc w:val="center"/>
              <w:rPr>
                <w:rFonts w:eastAsia="PT Sans"/>
              </w:rPr>
            </w:pPr>
            <w:r w:rsidRPr="00BF007E">
              <w:rPr>
                <w:rFonts w:eastAsia="PT Sans"/>
              </w:rPr>
              <w:t>1</w:t>
            </w:r>
          </w:p>
        </w:tc>
        <w:tc>
          <w:tcPr>
            <w:tcW w:w="3402" w:type="dxa"/>
            <w:shd w:val="clear" w:color="auto" w:fill="auto"/>
            <w:vAlign w:val="center"/>
          </w:tcPr>
          <w:p w14:paraId="7C0D691B" w14:textId="77777777" w:rsidR="00075143" w:rsidRPr="00BF007E" w:rsidRDefault="00075143" w:rsidP="00075143">
            <w:pPr>
              <w:rPr>
                <w:rFonts w:eastAsia="PT Sans"/>
              </w:rPr>
            </w:pPr>
            <w:r w:rsidRPr="00BF007E">
              <w:rPr>
                <w:rFonts w:eastAsia="PT Sans"/>
              </w:rPr>
              <w:t>HDD IOPS</w:t>
            </w:r>
          </w:p>
          <w:p w14:paraId="29863356" w14:textId="77777777" w:rsidR="00075143" w:rsidRPr="00BF007E" w:rsidRDefault="00075143" w:rsidP="00075143">
            <w:pPr>
              <w:rPr>
                <w:rFonts w:eastAsia="PT Sans"/>
              </w:rPr>
            </w:pPr>
            <w:r w:rsidRPr="00BF007E">
              <w:rPr>
                <w:rFonts w:eastAsia="PT Sans"/>
              </w:rPr>
              <w:t>SSD IOPS</w:t>
            </w:r>
          </w:p>
        </w:tc>
        <w:tc>
          <w:tcPr>
            <w:tcW w:w="2410" w:type="dxa"/>
            <w:shd w:val="clear" w:color="auto" w:fill="auto"/>
            <w:vAlign w:val="center"/>
          </w:tcPr>
          <w:p w14:paraId="1C6C2DE8" w14:textId="77777777" w:rsidR="00075143" w:rsidRPr="00BF007E" w:rsidRDefault="00075143" w:rsidP="00075143">
            <w:pPr>
              <w:jc w:val="center"/>
              <w:rPr>
                <w:rFonts w:eastAsia="PT Sans"/>
              </w:rPr>
            </w:pPr>
            <w:r w:rsidRPr="00BF007E">
              <w:rPr>
                <w:rFonts w:eastAsia="PT Sans"/>
              </w:rPr>
              <w:t xml:space="preserve">Эталонные значения: 200 </w:t>
            </w:r>
            <w:proofErr w:type="spellStart"/>
            <w:r w:rsidRPr="00BF007E">
              <w:rPr>
                <w:rFonts w:eastAsia="PT Sans"/>
              </w:rPr>
              <w:t>iops</w:t>
            </w:r>
            <w:proofErr w:type="spellEnd"/>
            <w:r w:rsidRPr="00BF007E">
              <w:rPr>
                <w:rFonts w:eastAsia="PT Sans"/>
              </w:rPr>
              <w:t xml:space="preserve">/1ТВ SAS; </w:t>
            </w:r>
          </w:p>
          <w:p w14:paraId="7D29D194" w14:textId="77777777" w:rsidR="00075143" w:rsidRPr="00BF007E" w:rsidRDefault="00075143" w:rsidP="00075143">
            <w:pPr>
              <w:jc w:val="center"/>
              <w:rPr>
                <w:rFonts w:eastAsia="PT Sans"/>
                <w:lang w:val="en-US"/>
              </w:rPr>
            </w:pPr>
            <w:r w:rsidRPr="00BF007E">
              <w:rPr>
                <w:rFonts w:eastAsia="PT Sans"/>
                <w:lang w:val="en-US"/>
              </w:rPr>
              <w:t xml:space="preserve">6000 </w:t>
            </w:r>
            <w:proofErr w:type="spellStart"/>
            <w:r w:rsidRPr="00BF007E">
              <w:rPr>
                <w:rFonts w:eastAsia="PT Sans"/>
                <w:lang w:val="en-US"/>
              </w:rPr>
              <w:t>iops</w:t>
            </w:r>
            <w:proofErr w:type="spellEnd"/>
            <w:r w:rsidRPr="00BF007E">
              <w:rPr>
                <w:rFonts w:eastAsia="PT Sans"/>
                <w:lang w:val="en-US"/>
              </w:rPr>
              <w:t xml:space="preserve">/200GB SSD </w:t>
            </w:r>
          </w:p>
          <w:p w14:paraId="485A12BA" w14:textId="77777777" w:rsidR="00075143" w:rsidRPr="00BF007E" w:rsidRDefault="00075143" w:rsidP="00075143">
            <w:pPr>
              <w:jc w:val="center"/>
              <w:rPr>
                <w:rFonts w:eastAsia="PT Sans"/>
                <w:lang w:val="en-US"/>
              </w:rPr>
            </w:pPr>
            <w:r w:rsidRPr="00BF007E">
              <w:rPr>
                <w:rFonts w:eastAsia="PT Sans"/>
                <w:lang w:val="en-US"/>
              </w:rPr>
              <w:t xml:space="preserve">30 </w:t>
            </w:r>
            <w:proofErr w:type="spellStart"/>
            <w:r w:rsidRPr="00BF007E">
              <w:rPr>
                <w:rFonts w:eastAsia="PT Sans"/>
                <w:lang w:val="en-US"/>
              </w:rPr>
              <w:t>iops</w:t>
            </w:r>
            <w:proofErr w:type="spellEnd"/>
            <w:r w:rsidRPr="00BF007E">
              <w:rPr>
                <w:rFonts w:eastAsia="PT Sans"/>
                <w:lang w:val="en-US"/>
              </w:rPr>
              <w:t>/GB</w:t>
            </w:r>
          </w:p>
        </w:tc>
        <w:tc>
          <w:tcPr>
            <w:tcW w:w="3827" w:type="dxa"/>
            <w:shd w:val="clear" w:color="auto" w:fill="auto"/>
            <w:vAlign w:val="center"/>
          </w:tcPr>
          <w:p w14:paraId="428D3C11" w14:textId="77777777" w:rsidR="00075143" w:rsidRPr="00BF007E" w:rsidRDefault="00075143" w:rsidP="00075143">
            <w:pPr>
              <w:jc w:val="center"/>
              <w:rPr>
                <w:rFonts w:eastAsia="PT Sans"/>
              </w:rPr>
            </w:pPr>
            <w:r w:rsidRPr="00BF007E">
              <w:rPr>
                <w:rFonts w:eastAsia="PT Sans"/>
              </w:rPr>
              <w:t>Система мониторинга Исполнителя. Для блоков размером не более 4 Кбайт. Отношение количества операций чтения к количеству операций записи: 70/30</w:t>
            </w:r>
          </w:p>
        </w:tc>
      </w:tr>
      <w:tr w:rsidR="00075143" w:rsidRPr="00BF007E" w14:paraId="0971D6AA" w14:textId="77777777" w:rsidTr="00075143">
        <w:tc>
          <w:tcPr>
            <w:tcW w:w="562" w:type="dxa"/>
            <w:shd w:val="clear" w:color="auto" w:fill="auto"/>
            <w:vAlign w:val="center"/>
          </w:tcPr>
          <w:p w14:paraId="02E57609" w14:textId="77777777" w:rsidR="00075143" w:rsidRPr="00BF007E" w:rsidRDefault="00075143" w:rsidP="00075143">
            <w:pPr>
              <w:jc w:val="center"/>
              <w:rPr>
                <w:rFonts w:eastAsia="PT Sans"/>
              </w:rPr>
            </w:pPr>
            <w:r w:rsidRPr="00BF007E">
              <w:rPr>
                <w:rFonts w:eastAsia="PT Sans"/>
              </w:rPr>
              <w:t>2</w:t>
            </w:r>
          </w:p>
        </w:tc>
        <w:tc>
          <w:tcPr>
            <w:tcW w:w="3402" w:type="dxa"/>
            <w:shd w:val="clear" w:color="auto" w:fill="auto"/>
            <w:vAlign w:val="center"/>
          </w:tcPr>
          <w:p w14:paraId="37EDE0C8" w14:textId="77777777" w:rsidR="00075143" w:rsidRPr="00BF007E" w:rsidRDefault="00075143" w:rsidP="00075143">
            <w:pPr>
              <w:rPr>
                <w:rFonts w:eastAsia="PT Sans"/>
              </w:rPr>
            </w:pPr>
            <w:r w:rsidRPr="00BF007E">
              <w:rPr>
                <w:rFonts w:eastAsia="PT Sans"/>
              </w:rPr>
              <w:t xml:space="preserve">Количество MIPS на одно </w:t>
            </w:r>
            <w:proofErr w:type="spellStart"/>
            <w:r w:rsidRPr="00BF007E">
              <w:rPr>
                <w:rFonts w:eastAsia="PT Sans"/>
              </w:rPr>
              <w:t>vCPU</w:t>
            </w:r>
            <w:proofErr w:type="spellEnd"/>
          </w:p>
        </w:tc>
        <w:tc>
          <w:tcPr>
            <w:tcW w:w="2410" w:type="dxa"/>
            <w:shd w:val="clear" w:color="auto" w:fill="auto"/>
            <w:vAlign w:val="center"/>
          </w:tcPr>
          <w:p w14:paraId="3BD52443" w14:textId="77777777" w:rsidR="00075143" w:rsidRPr="00BF007E" w:rsidRDefault="00075143" w:rsidP="00075143">
            <w:pPr>
              <w:jc w:val="center"/>
              <w:rPr>
                <w:rFonts w:eastAsia="PT Sans"/>
                <w:lang w:val="en-US"/>
              </w:rPr>
            </w:pPr>
            <w:r w:rsidRPr="00BF007E">
              <w:rPr>
                <w:rFonts w:eastAsia="PT Sans"/>
              </w:rPr>
              <w:t xml:space="preserve">не менее </w:t>
            </w:r>
            <w:r w:rsidRPr="00BF007E">
              <w:rPr>
                <w:rFonts w:eastAsia="PT Sans"/>
                <w:lang w:val="en-US"/>
              </w:rPr>
              <w:t>2500</w:t>
            </w:r>
          </w:p>
        </w:tc>
        <w:tc>
          <w:tcPr>
            <w:tcW w:w="3827" w:type="dxa"/>
            <w:shd w:val="clear" w:color="auto" w:fill="auto"/>
            <w:vAlign w:val="center"/>
          </w:tcPr>
          <w:p w14:paraId="7ADCF361" w14:textId="77777777" w:rsidR="00075143" w:rsidRPr="00BF007E" w:rsidRDefault="00075143" w:rsidP="00075143">
            <w:pPr>
              <w:jc w:val="center"/>
              <w:rPr>
                <w:rFonts w:eastAsia="PT Sans"/>
              </w:rPr>
            </w:pPr>
            <w:r w:rsidRPr="00BF007E">
              <w:rPr>
                <w:rFonts w:eastAsia="PT Sans"/>
              </w:rPr>
              <w:t>Программным обеспечением 7 ZIP/16MB (запускается из ОС виртуальной машины)</w:t>
            </w:r>
          </w:p>
        </w:tc>
      </w:tr>
      <w:tr w:rsidR="00075143" w:rsidRPr="00BF007E" w14:paraId="71911D85" w14:textId="77777777" w:rsidTr="00075143">
        <w:tc>
          <w:tcPr>
            <w:tcW w:w="562" w:type="dxa"/>
            <w:shd w:val="clear" w:color="auto" w:fill="auto"/>
            <w:vAlign w:val="center"/>
          </w:tcPr>
          <w:p w14:paraId="6F44E623" w14:textId="77777777" w:rsidR="00075143" w:rsidRPr="00BF007E" w:rsidRDefault="00075143" w:rsidP="00075143">
            <w:pPr>
              <w:jc w:val="center"/>
              <w:rPr>
                <w:rFonts w:eastAsia="PT Sans"/>
              </w:rPr>
            </w:pPr>
            <w:r w:rsidRPr="00BF007E">
              <w:rPr>
                <w:rFonts w:eastAsia="PT Sans"/>
              </w:rPr>
              <w:t>3</w:t>
            </w:r>
          </w:p>
        </w:tc>
        <w:tc>
          <w:tcPr>
            <w:tcW w:w="3402" w:type="dxa"/>
            <w:shd w:val="clear" w:color="auto" w:fill="auto"/>
            <w:vAlign w:val="center"/>
          </w:tcPr>
          <w:p w14:paraId="413DB743" w14:textId="77777777" w:rsidR="00075143" w:rsidRPr="00BF007E" w:rsidRDefault="00075143" w:rsidP="00075143">
            <w:pPr>
              <w:rPr>
                <w:rFonts w:eastAsia="PT Sans"/>
              </w:rPr>
            </w:pPr>
            <w:r w:rsidRPr="00BF007E">
              <w:rPr>
                <w:rFonts w:eastAsia="PT Sans"/>
              </w:rPr>
              <w:t>CPU Ready</w:t>
            </w:r>
          </w:p>
        </w:tc>
        <w:tc>
          <w:tcPr>
            <w:tcW w:w="2410" w:type="dxa"/>
            <w:shd w:val="clear" w:color="auto" w:fill="auto"/>
            <w:vAlign w:val="center"/>
          </w:tcPr>
          <w:p w14:paraId="77AC6A91" w14:textId="77777777" w:rsidR="00075143" w:rsidRPr="00BF007E" w:rsidRDefault="00075143" w:rsidP="00075143">
            <w:pPr>
              <w:jc w:val="center"/>
              <w:rPr>
                <w:rFonts w:eastAsia="PT Sans"/>
              </w:rPr>
            </w:pPr>
            <w:r w:rsidRPr="00BF007E">
              <w:rPr>
                <w:rFonts w:eastAsia="PT Sans"/>
              </w:rPr>
              <w:t>До 10%</w:t>
            </w:r>
          </w:p>
        </w:tc>
        <w:tc>
          <w:tcPr>
            <w:tcW w:w="3827" w:type="dxa"/>
            <w:shd w:val="clear" w:color="auto" w:fill="auto"/>
            <w:vAlign w:val="center"/>
          </w:tcPr>
          <w:p w14:paraId="2C8125BA" w14:textId="77777777" w:rsidR="00075143" w:rsidRPr="00BF007E" w:rsidRDefault="00075143" w:rsidP="00075143">
            <w:pPr>
              <w:jc w:val="center"/>
              <w:rPr>
                <w:rFonts w:eastAsia="PT Sans"/>
              </w:rPr>
            </w:pPr>
            <w:r w:rsidRPr="00BF007E">
              <w:rPr>
                <w:rFonts w:eastAsia="PT Sans"/>
              </w:rPr>
              <w:t>Рекомендованное VMware среднее значение по всем ядрам</w:t>
            </w:r>
          </w:p>
        </w:tc>
      </w:tr>
      <w:tr w:rsidR="00075143" w:rsidRPr="00BF007E" w14:paraId="7A2700B5" w14:textId="77777777" w:rsidTr="00075143">
        <w:tc>
          <w:tcPr>
            <w:tcW w:w="562" w:type="dxa"/>
            <w:shd w:val="clear" w:color="auto" w:fill="auto"/>
            <w:vAlign w:val="center"/>
          </w:tcPr>
          <w:p w14:paraId="6726660F" w14:textId="77777777" w:rsidR="00075143" w:rsidRPr="00BF007E" w:rsidRDefault="00075143" w:rsidP="00075143">
            <w:pPr>
              <w:jc w:val="center"/>
              <w:rPr>
                <w:rFonts w:eastAsia="PT Sans"/>
              </w:rPr>
            </w:pPr>
            <w:r w:rsidRPr="00BF007E">
              <w:rPr>
                <w:rFonts w:eastAsia="PT Sans"/>
              </w:rPr>
              <w:lastRenderedPageBreak/>
              <w:t>4</w:t>
            </w:r>
          </w:p>
        </w:tc>
        <w:tc>
          <w:tcPr>
            <w:tcW w:w="3402" w:type="dxa"/>
            <w:shd w:val="clear" w:color="auto" w:fill="auto"/>
            <w:vAlign w:val="center"/>
          </w:tcPr>
          <w:p w14:paraId="47263945" w14:textId="77777777" w:rsidR="00075143" w:rsidRPr="00BF007E" w:rsidRDefault="00075143" w:rsidP="00075143">
            <w:pPr>
              <w:rPr>
                <w:rFonts w:eastAsia="PT Sans"/>
              </w:rPr>
            </w:pPr>
            <w:r w:rsidRPr="00BF007E">
              <w:rPr>
                <w:rFonts w:eastAsia="PT Sans"/>
              </w:rPr>
              <w:t xml:space="preserve">RAM </w:t>
            </w:r>
            <w:proofErr w:type="spellStart"/>
            <w:r w:rsidRPr="00BF007E">
              <w:rPr>
                <w:rFonts w:eastAsia="PT Sans"/>
              </w:rPr>
              <w:t>Swaped</w:t>
            </w:r>
            <w:proofErr w:type="spellEnd"/>
            <w:r w:rsidRPr="00BF007E">
              <w:rPr>
                <w:rFonts w:eastAsia="PT Sans"/>
              </w:rPr>
              <w:t xml:space="preserve"> процент от сконфигурированной памяти VM</w:t>
            </w:r>
          </w:p>
        </w:tc>
        <w:tc>
          <w:tcPr>
            <w:tcW w:w="2410" w:type="dxa"/>
            <w:shd w:val="clear" w:color="auto" w:fill="auto"/>
            <w:vAlign w:val="center"/>
          </w:tcPr>
          <w:p w14:paraId="206FF485" w14:textId="77777777" w:rsidR="00075143" w:rsidRPr="00BF007E" w:rsidRDefault="00075143" w:rsidP="00075143">
            <w:pPr>
              <w:jc w:val="center"/>
              <w:rPr>
                <w:rFonts w:eastAsia="PT Sans"/>
              </w:rPr>
            </w:pPr>
            <w:r w:rsidRPr="00BF007E">
              <w:rPr>
                <w:rFonts w:eastAsia="PT Sans"/>
              </w:rPr>
              <w:t>До 10%</w:t>
            </w:r>
          </w:p>
        </w:tc>
        <w:tc>
          <w:tcPr>
            <w:tcW w:w="3827" w:type="dxa"/>
            <w:shd w:val="clear" w:color="auto" w:fill="auto"/>
            <w:vAlign w:val="center"/>
          </w:tcPr>
          <w:p w14:paraId="02044DBD" w14:textId="77777777" w:rsidR="00075143" w:rsidRPr="00BF007E" w:rsidRDefault="00075143" w:rsidP="00075143">
            <w:pPr>
              <w:jc w:val="center"/>
              <w:rPr>
                <w:rFonts w:eastAsia="PT Sans"/>
              </w:rPr>
            </w:pPr>
            <w:r w:rsidRPr="00BF007E">
              <w:rPr>
                <w:rFonts w:eastAsia="PT Sans"/>
              </w:rPr>
              <w:t>Система мониторинга Исполнителя</w:t>
            </w:r>
          </w:p>
        </w:tc>
      </w:tr>
      <w:tr w:rsidR="00075143" w:rsidRPr="00BF007E" w14:paraId="488587B1" w14:textId="77777777" w:rsidTr="00075143">
        <w:tc>
          <w:tcPr>
            <w:tcW w:w="562" w:type="dxa"/>
            <w:shd w:val="clear" w:color="auto" w:fill="auto"/>
            <w:vAlign w:val="center"/>
          </w:tcPr>
          <w:p w14:paraId="455310AC" w14:textId="77777777" w:rsidR="00075143" w:rsidRPr="00BF007E" w:rsidRDefault="00075143" w:rsidP="00075143">
            <w:pPr>
              <w:jc w:val="center"/>
              <w:rPr>
                <w:rFonts w:eastAsia="PT Sans"/>
              </w:rPr>
            </w:pPr>
            <w:r w:rsidRPr="00BF007E">
              <w:rPr>
                <w:rFonts w:eastAsia="PT Sans"/>
              </w:rPr>
              <w:t>5</w:t>
            </w:r>
          </w:p>
        </w:tc>
        <w:tc>
          <w:tcPr>
            <w:tcW w:w="3402" w:type="dxa"/>
            <w:shd w:val="clear" w:color="auto" w:fill="auto"/>
            <w:vAlign w:val="center"/>
          </w:tcPr>
          <w:p w14:paraId="1EB37D10" w14:textId="77777777" w:rsidR="00075143" w:rsidRPr="00BF007E" w:rsidRDefault="00075143" w:rsidP="00075143">
            <w:pPr>
              <w:rPr>
                <w:rFonts w:eastAsia="PT Sans"/>
              </w:rPr>
            </w:pPr>
            <w:r w:rsidRPr="00BF007E">
              <w:rPr>
                <w:rFonts w:eastAsia="PT Sans"/>
              </w:rPr>
              <w:t>HDD IOPS уменьшение в процентах от оговоренного значения</w:t>
            </w:r>
          </w:p>
        </w:tc>
        <w:tc>
          <w:tcPr>
            <w:tcW w:w="2410" w:type="dxa"/>
            <w:shd w:val="clear" w:color="auto" w:fill="auto"/>
            <w:vAlign w:val="center"/>
          </w:tcPr>
          <w:p w14:paraId="66D19BD6" w14:textId="77777777" w:rsidR="00075143" w:rsidRPr="00BF007E" w:rsidRDefault="00075143" w:rsidP="00075143">
            <w:pPr>
              <w:jc w:val="center"/>
              <w:rPr>
                <w:rFonts w:eastAsia="PT Sans"/>
              </w:rPr>
            </w:pPr>
            <w:r w:rsidRPr="00BF007E">
              <w:rPr>
                <w:rFonts w:eastAsia="PT Sans"/>
              </w:rPr>
              <w:t>До 10%</w:t>
            </w:r>
          </w:p>
        </w:tc>
        <w:tc>
          <w:tcPr>
            <w:tcW w:w="3827" w:type="dxa"/>
            <w:shd w:val="clear" w:color="auto" w:fill="auto"/>
            <w:vAlign w:val="center"/>
          </w:tcPr>
          <w:p w14:paraId="12545675" w14:textId="77777777" w:rsidR="00075143" w:rsidRPr="00BF007E" w:rsidRDefault="00075143" w:rsidP="00075143">
            <w:pPr>
              <w:jc w:val="center"/>
              <w:rPr>
                <w:rFonts w:eastAsia="PT Sans"/>
              </w:rPr>
            </w:pPr>
            <w:r w:rsidRPr="00BF007E">
              <w:rPr>
                <w:rFonts w:eastAsia="PT Sans"/>
              </w:rPr>
              <w:t>Система мониторинга Исполнителя</w:t>
            </w:r>
          </w:p>
        </w:tc>
      </w:tr>
      <w:tr w:rsidR="00075143" w:rsidRPr="00BF007E" w14:paraId="13343E07" w14:textId="77777777" w:rsidTr="00075143">
        <w:tc>
          <w:tcPr>
            <w:tcW w:w="562" w:type="dxa"/>
            <w:shd w:val="clear" w:color="auto" w:fill="auto"/>
            <w:vAlign w:val="center"/>
          </w:tcPr>
          <w:p w14:paraId="45B36C30" w14:textId="77777777" w:rsidR="00075143" w:rsidRPr="00BF007E" w:rsidRDefault="00075143" w:rsidP="00075143">
            <w:pPr>
              <w:jc w:val="center"/>
              <w:rPr>
                <w:rFonts w:eastAsia="PT Sans"/>
              </w:rPr>
            </w:pPr>
            <w:r w:rsidRPr="00BF007E">
              <w:rPr>
                <w:rFonts w:eastAsia="PT Sans"/>
              </w:rPr>
              <w:t>6</w:t>
            </w:r>
          </w:p>
        </w:tc>
        <w:tc>
          <w:tcPr>
            <w:tcW w:w="3402" w:type="dxa"/>
            <w:shd w:val="clear" w:color="auto" w:fill="auto"/>
            <w:vAlign w:val="center"/>
          </w:tcPr>
          <w:p w14:paraId="0F4A53F1" w14:textId="77777777" w:rsidR="00075143" w:rsidRPr="00BF007E" w:rsidRDefault="00075143" w:rsidP="00075143">
            <w:pPr>
              <w:rPr>
                <w:rFonts w:eastAsia="PT Sans"/>
              </w:rPr>
            </w:pPr>
            <w:r w:rsidRPr="00BF007E">
              <w:rPr>
                <w:rFonts w:eastAsia="PT Sans"/>
              </w:rPr>
              <w:t>Среднее время доступа к SSD-диску на виртуальной машине</w:t>
            </w:r>
          </w:p>
        </w:tc>
        <w:tc>
          <w:tcPr>
            <w:tcW w:w="2410" w:type="dxa"/>
            <w:shd w:val="clear" w:color="auto" w:fill="auto"/>
            <w:vAlign w:val="center"/>
          </w:tcPr>
          <w:p w14:paraId="31830A9C" w14:textId="77777777" w:rsidR="00075143" w:rsidRPr="00BF007E" w:rsidRDefault="00075143" w:rsidP="00075143">
            <w:pPr>
              <w:jc w:val="center"/>
              <w:rPr>
                <w:rFonts w:eastAsia="PT Sans"/>
              </w:rPr>
            </w:pPr>
            <w:r w:rsidRPr="00BF007E">
              <w:rPr>
                <w:rFonts w:eastAsia="PT Sans"/>
              </w:rPr>
              <w:t>До 3 мс</w:t>
            </w:r>
          </w:p>
        </w:tc>
        <w:tc>
          <w:tcPr>
            <w:tcW w:w="3827" w:type="dxa"/>
            <w:shd w:val="clear" w:color="auto" w:fill="auto"/>
          </w:tcPr>
          <w:p w14:paraId="0B3AD625" w14:textId="77777777" w:rsidR="00075143" w:rsidRPr="00BF007E" w:rsidRDefault="00075143" w:rsidP="00075143">
            <w:pPr>
              <w:jc w:val="center"/>
              <w:rPr>
                <w:rFonts w:eastAsia="PT Sans"/>
              </w:rPr>
            </w:pPr>
            <w:r w:rsidRPr="00BF007E">
              <w:rPr>
                <w:rFonts w:eastAsia="PT Sans"/>
              </w:rPr>
              <w:t>Система мониторинга Исполнителя</w:t>
            </w:r>
          </w:p>
          <w:p w14:paraId="6B360A41" w14:textId="77777777" w:rsidR="00075143" w:rsidRPr="00BF007E" w:rsidRDefault="00075143" w:rsidP="00075143">
            <w:pPr>
              <w:jc w:val="center"/>
              <w:rPr>
                <w:rFonts w:eastAsia="PT Sans"/>
              </w:rPr>
            </w:pPr>
            <w:r w:rsidRPr="00BF007E">
              <w:rPr>
                <w:rFonts w:eastAsia="PT Sans"/>
              </w:rPr>
              <w:t>Среднее значение на интервале 20 минут</w:t>
            </w:r>
          </w:p>
        </w:tc>
      </w:tr>
      <w:tr w:rsidR="00075143" w:rsidRPr="00BF007E" w14:paraId="17D0AE00" w14:textId="77777777" w:rsidTr="00075143">
        <w:tc>
          <w:tcPr>
            <w:tcW w:w="562" w:type="dxa"/>
            <w:shd w:val="clear" w:color="auto" w:fill="auto"/>
            <w:vAlign w:val="center"/>
          </w:tcPr>
          <w:p w14:paraId="563C40EC" w14:textId="77777777" w:rsidR="00075143" w:rsidRPr="00BF007E" w:rsidRDefault="00075143" w:rsidP="00075143">
            <w:pPr>
              <w:jc w:val="center"/>
              <w:rPr>
                <w:rFonts w:eastAsia="PT Sans"/>
              </w:rPr>
            </w:pPr>
            <w:r w:rsidRPr="00BF007E">
              <w:rPr>
                <w:rFonts w:eastAsia="PT Sans"/>
              </w:rPr>
              <w:t>7</w:t>
            </w:r>
          </w:p>
        </w:tc>
        <w:tc>
          <w:tcPr>
            <w:tcW w:w="3402" w:type="dxa"/>
            <w:shd w:val="clear" w:color="auto" w:fill="auto"/>
            <w:vAlign w:val="center"/>
          </w:tcPr>
          <w:p w14:paraId="60938848" w14:textId="77777777" w:rsidR="00075143" w:rsidRPr="00BF007E" w:rsidRDefault="00075143" w:rsidP="00075143">
            <w:pPr>
              <w:rPr>
                <w:rFonts w:eastAsia="PT Sans"/>
              </w:rPr>
            </w:pPr>
            <w:r w:rsidRPr="00BF007E">
              <w:rPr>
                <w:rFonts w:eastAsia="PT Sans"/>
              </w:rPr>
              <w:t>Среднее время доступа к SAS-диску на виртуальной машине</w:t>
            </w:r>
          </w:p>
        </w:tc>
        <w:tc>
          <w:tcPr>
            <w:tcW w:w="2410" w:type="dxa"/>
            <w:shd w:val="clear" w:color="auto" w:fill="auto"/>
            <w:vAlign w:val="center"/>
          </w:tcPr>
          <w:p w14:paraId="16E0173D" w14:textId="77777777" w:rsidR="00075143" w:rsidRPr="00BF007E" w:rsidRDefault="00075143" w:rsidP="00075143">
            <w:pPr>
              <w:jc w:val="center"/>
              <w:rPr>
                <w:rFonts w:eastAsia="PT Sans"/>
              </w:rPr>
            </w:pPr>
            <w:r w:rsidRPr="00BF007E">
              <w:rPr>
                <w:rFonts w:eastAsia="PT Sans"/>
              </w:rPr>
              <w:t>До 20 мс</w:t>
            </w:r>
          </w:p>
        </w:tc>
        <w:tc>
          <w:tcPr>
            <w:tcW w:w="3827" w:type="dxa"/>
            <w:shd w:val="clear" w:color="auto" w:fill="auto"/>
          </w:tcPr>
          <w:p w14:paraId="2DE833E9" w14:textId="77777777" w:rsidR="00075143" w:rsidRPr="00BF007E" w:rsidRDefault="00075143" w:rsidP="00075143">
            <w:pPr>
              <w:jc w:val="center"/>
              <w:rPr>
                <w:rFonts w:eastAsia="PT Sans"/>
              </w:rPr>
            </w:pPr>
            <w:r w:rsidRPr="00BF007E">
              <w:rPr>
                <w:rFonts w:eastAsia="PT Sans"/>
              </w:rPr>
              <w:t>Система мониторинга Исполнителя</w:t>
            </w:r>
          </w:p>
          <w:p w14:paraId="401C46B0" w14:textId="77777777" w:rsidR="00075143" w:rsidRPr="00BF007E" w:rsidRDefault="00075143" w:rsidP="00075143">
            <w:pPr>
              <w:jc w:val="center"/>
              <w:rPr>
                <w:rFonts w:eastAsia="PT Sans"/>
              </w:rPr>
            </w:pPr>
            <w:r w:rsidRPr="00BF007E">
              <w:rPr>
                <w:rFonts w:eastAsia="PT Sans"/>
              </w:rPr>
              <w:t>Среднее значение на интервале 20 минут</w:t>
            </w:r>
          </w:p>
        </w:tc>
      </w:tr>
    </w:tbl>
    <w:p w14:paraId="3BAFE43B" w14:textId="77777777" w:rsidR="00075143" w:rsidRPr="00BF007E" w:rsidRDefault="00075143" w:rsidP="00075143">
      <w:pPr>
        <w:widowControl w:val="0"/>
        <w:tabs>
          <w:tab w:val="left" w:pos="567"/>
          <w:tab w:val="left" w:pos="851"/>
        </w:tabs>
        <w:spacing w:before="120" w:after="120" w:line="360" w:lineRule="auto"/>
        <w:contextualSpacing/>
        <w:jc w:val="both"/>
        <w:rPr>
          <w:color w:val="000000"/>
        </w:rPr>
      </w:pPr>
    </w:p>
    <w:p w14:paraId="65D3880B" w14:textId="77777777" w:rsidR="00075143" w:rsidRPr="00BF007E" w:rsidRDefault="00075143" w:rsidP="00075143">
      <w:pPr>
        <w:keepNext/>
        <w:numPr>
          <w:ilvl w:val="1"/>
          <w:numId w:val="0"/>
        </w:numPr>
        <w:tabs>
          <w:tab w:val="num" w:pos="720"/>
        </w:tabs>
        <w:spacing w:before="240" w:after="240" w:line="360" w:lineRule="auto"/>
        <w:ind w:firstLine="567"/>
        <w:jc w:val="both"/>
        <w:outlineLvl w:val="1"/>
        <w:rPr>
          <w:bCs/>
          <w:iCs/>
          <w:color w:val="000000"/>
          <w:lang w:eastAsia="de-DE"/>
        </w:rPr>
      </w:pPr>
      <w:r w:rsidRPr="00BF007E">
        <w:rPr>
          <w:b/>
          <w:bCs/>
          <w:iCs/>
          <w:color w:val="000000"/>
          <w:lang w:eastAsia="de-DE"/>
        </w:rPr>
        <w:t>Параметры услуги – Предоставление каналов связи</w:t>
      </w:r>
    </w:p>
    <w:tbl>
      <w:tblPr>
        <w:tblW w:w="101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68"/>
        <w:gridCol w:w="1275"/>
        <w:gridCol w:w="6138"/>
      </w:tblGrid>
      <w:tr w:rsidR="00075143" w:rsidRPr="00BF007E" w14:paraId="26F63E21" w14:textId="77777777" w:rsidTr="00075143">
        <w:trPr>
          <w:trHeight w:val="70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6FB50" w14:textId="77777777" w:rsidR="00075143" w:rsidRPr="00BF007E" w:rsidRDefault="00075143" w:rsidP="00075143">
            <w:pPr>
              <w:spacing w:line="360" w:lineRule="auto"/>
              <w:ind w:firstLine="851"/>
              <w:jc w:val="center"/>
            </w:pPr>
            <w:r w:rsidRPr="00BF007E">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42CCA" w14:textId="77777777" w:rsidR="00075143" w:rsidRPr="00BF007E" w:rsidRDefault="00075143" w:rsidP="00075143">
            <w:pPr>
              <w:spacing w:line="360" w:lineRule="auto"/>
              <w:jc w:val="center"/>
              <w:rPr>
                <w:b/>
                <w:bCs/>
              </w:rPr>
            </w:pPr>
            <w:r w:rsidRPr="00BF007E">
              <w:rPr>
                <w:b/>
                <w:bCs/>
              </w:rPr>
              <w:t>Параметр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71D9F" w14:textId="77777777" w:rsidR="00075143" w:rsidRPr="00BF007E" w:rsidRDefault="00075143" w:rsidP="00075143">
            <w:pPr>
              <w:spacing w:line="360" w:lineRule="auto"/>
              <w:jc w:val="center"/>
              <w:rPr>
                <w:b/>
                <w:bCs/>
              </w:rPr>
            </w:pPr>
            <w:r w:rsidRPr="00BF007E">
              <w:rPr>
                <w:b/>
                <w:bCs/>
              </w:rPr>
              <w:t>Допустимое значение</w:t>
            </w:r>
          </w:p>
        </w:tc>
        <w:tc>
          <w:tcPr>
            <w:tcW w:w="6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8273E" w14:textId="77777777" w:rsidR="00075143" w:rsidRPr="00BF007E" w:rsidRDefault="00075143" w:rsidP="00075143">
            <w:pPr>
              <w:spacing w:line="360" w:lineRule="auto"/>
              <w:ind w:firstLine="9"/>
              <w:jc w:val="center"/>
              <w:rPr>
                <w:b/>
                <w:bCs/>
              </w:rPr>
            </w:pPr>
            <w:r w:rsidRPr="00BF007E">
              <w:rPr>
                <w:b/>
                <w:bCs/>
              </w:rPr>
              <w:t>Измерение</w:t>
            </w:r>
          </w:p>
        </w:tc>
      </w:tr>
      <w:tr w:rsidR="00075143" w:rsidRPr="00BF007E" w14:paraId="54019D9F" w14:textId="77777777" w:rsidTr="00075143">
        <w:trPr>
          <w:trHeight w:val="133"/>
        </w:trPr>
        <w:tc>
          <w:tcPr>
            <w:tcW w:w="426" w:type="dxa"/>
            <w:tcBorders>
              <w:top w:val="single" w:sz="4" w:space="0" w:color="auto"/>
              <w:left w:val="single" w:sz="4" w:space="0" w:color="auto"/>
              <w:bottom w:val="single" w:sz="4" w:space="0" w:color="auto"/>
              <w:right w:val="single" w:sz="4" w:space="0" w:color="auto"/>
            </w:tcBorders>
            <w:vAlign w:val="center"/>
            <w:hideMark/>
          </w:tcPr>
          <w:p w14:paraId="4FBA5234" w14:textId="77777777" w:rsidR="00075143" w:rsidRPr="00BF007E" w:rsidRDefault="00075143" w:rsidP="00075143">
            <w:r w:rsidRPr="00BF007E">
              <w:t>1</w:t>
            </w:r>
          </w:p>
        </w:tc>
        <w:tc>
          <w:tcPr>
            <w:tcW w:w="2268" w:type="dxa"/>
            <w:tcBorders>
              <w:top w:val="single" w:sz="4" w:space="0" w:color="auto"/>
              <w:left w:val="single" w:sz="4" w:space="0" w:color="auto"/>
              <w:bottom w:val="single" w:sz="4" w:space="0" w:color="auto"/>
              <w:right w:val="single" w:sz="4" w:space="0" w:color="auto"/>
            </w:tcBorders>
            <w:hideMark/>
          </w:tcPr>
          <w:p w14:paraId="39F0630B" w14:textId="77777777" w:rsidR="00075143" w:rsidRPr="00BF007E" w:rsidRDefault="00075143" w:rsidP="00075143">
            <w:pPr>
              <w:contextualSpacing/>
              <w:jc w:val="center"/>
            </w:pPr>
            <w:r w:rsidRPr="00BF007E">
              <w:t>Процент потерянных пакетов в пределах СПД Исполнителя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1461C7" w14:textId="77777777" w:rsidR="00075143" w:rsidRPr="00BF007E" w:rsidRDefault="00075143" w:rsidP="00075143">
            <w:pPr>
              <w:jc w:val="center"/>
            </w:pPr>
            <w:r w:rsidRPr="00BF007E">
              <w:t>Не более 0,</w:t>
            </w:r>
            <w:r w:rsidRPr="00BF007E">
              <w:rPr>
                <w:lang w:val="en-US"/>
              </w:rPr>
              <w:t>2</w:t>
            </w:r>
            <w:r w:rsidRPr="00BF007E">
              <w:t xml:space="preserve"> %</w:t>
            </w:r>
          </w:p>
        </w:tc>
        <w:tc>
          <w:tcPr>
            <w:tcW w:w="6138" w:type="dxa"/>
            <w:tcBorders>
              <w:top w:val="single" w:sz="4" w:space="0" w:color="auto"/>
              <w:left w:val="single" w:sz="4" w:space="0" w:color="auto"/>
              <w:bottom w:val="single" w:sz="4" w:space="0" w:color="auto"/>
              <w:right w:val="single" w:sz="4" w:space="0" w:color="auto"/>
            </w:tcBorders>
            <w:hideMark/>
          </w:tcPr>
          <w:p w14:paraId="66F805C1" w14:textId="77777777" w:rsidR="00075143" w:rsidRPr="00BF007E" w:rsidRDefault="00075143" w:rsidP="00075143">
            <w:pPr>
              <w:ind w:firstLine="9"/>
              <w:jc w:val="both"/>
              <w:rPr>
                <w:color w:val="0D0D0D"/>
              </w:rPr>
            </w:pPr>
            <w:r w:rsidRPr="00BF007E">
              <w:rPr>
                <w:b/>
              </w:rPr>
              <w:t>Процент потерянных пакетов</w:t>
            </w:r>
            <w:r w:rsidRPr="00BF007E">
              <w:t xml:space="preserve"> - </w:t>
            </w:r>
            <w:r w:rsidRPr="00BF007E">
              <w:rPr>
                <w:color w:val="0D0D0D"/>
              </w:rPr>
              <w:t xml:space="preserve">Система мониторинга Исполнителя. Измеряется на интервале 15 минут с шагом </w:t>
            </w:r>
            <w:r w:rsidRPr="00BF007E">
              <w:rPr>
                <w:color w:val="0D0D0D"/>
                <w:lang w:val="en-US"/>
              </w:rPr>
              <w:t>ping</w:t>
            </w:r>
            <w:r w:rsidRPr="00BF007E">
              <w:rPr>
                <w:color w:val="0D0D0D"/>
              </w:rPr>
              <w:t xml:space="preserve"> в 1 секунду между двумя эталонными ВМ Исполнителя.</w:t>
            </w:r>
          </w:p>
        </w:tc>
      </w:tr>
      <w:tr w:rsidR="00075143" w:rsidRPr="00BF007E" w14:paraId="07152793" w14:textId="77777777" w:rsidTr="00075143">
        <w:trPr>
          <w:trHeight w:val="133"/>
        </w:trPr>
        <w:tc>
          <w:tcPr>
            <w:tcW w:w="426" w:type="dxa"/>
            <w:tcBorders>
              <w:top w:val="single" w:sz="4" w:space="0" w:color="auto"/>
              <w:left w:val="single" w:sz="4" w:space="0" w:color="auto"/>
              <w:bottom w:val="single" w:sz="4" w:space="0" w:color="auto"/>
              <w:right w:val="single" w:sz="4" w:space="0" w:color="auto"/>
            </w:tcBorders>
            <w:vAlign w:val="center"/>
            <w:hideMark/>
          </w:tcPr>
          <w:p w14:paraId="5D08B4CD" w14:textId="77777777" w:rsidR="00075143" w:rsidRPr="00BF007E" w:rsidRDefault="00075143" w:rsidP="00075143">
            <w:r w:rsidRPr="00BF007E">
              <w:t>2</w:t>
            </w:r>
          </w:p>
        </w:tc>
        <w:tc>
          <w:tcPr>
            <w:tcW w:w="2268" w:type="dxa"/>
            <w:tcBorders>
              <w:top w:val="single" w:sz="4" w:space="0" w:color="auto"/>
              <w:left w:val="single" w:sz="4" w:space="0" w:color="auto"/>
              <w:bottom w:val="single" w:sz="4" w:space="0" w:color="auto"/>
              <w:right w:val="single" w:sz="4" w:space="0" w:color="auto"/>
            </w:tcBorders>
            <w:hideMark/>
          </w:tcPr>
          <w:p w14:paraId="320D06B9" w14:textId="77777777" w:rsidR="00075143" w:rsidRPr="00BF007E" w:rsidRDefault="00075143" w:rsidP="00075143">
            <w:pPr>
              <w:contextualSpacing/>
              <w:jc w:val="center"/>
            </w:pPr>
            <w:r w:rsidRPr="00BF007E">
              <w:t>Средняя сетевая задержка в пределах СПД Исполнителя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8C7B06A" w14:textId="77777777" w:rsidR="00075143" w:rsidRPr="00BF007E" w:rsidRDefault="00075143" w:rsidP="00075143">
            <w:pPr>
              <w:jc w:val="center"/>
            </w:pPr>
            <w:r w:rsidRPr="00BF007E">
              <w:t>Не более 3 мс</w:t>
            </w:r>
          </w:p>
        </w:tc>
        <w:tc>
          <w:tcPr>
            <w:tcW w:w="6138" w:type="dxa"/>
            <w:tcBorders>
              <w:top w:val="single" w:sz="4" w:space="0" w:color="auto"/>
              <w:left w:val="single" w:sz="4" w:space="0" w:color="auto"/>
              <w:bottom w:val="single" w:sz="4" w:space="0" w:color="auto"/>
              <w:right w:val="single" w:sz="4" w:space="0" w:color="auto"/>
            </w:tcBorders>
            <w:hideMark/>
          </w:tcPr>
          <w:p w14:paraId="5FC797BD" w14:textId="77777777" w:rsidR="00075143" w:rsidRPr="00BF007E" w:rsidRDefault="00075143" w:rsidP="00075143">
            <w:pPr>
              <w:ind w:firstLine="9"/>
              <w:jc w:val="both"/>
              <w:rPr>
                <w:color w:val="0D0D0D"/>
              </w:rPr>
            </w:pPr>
            <w:r w:rsidRPr="00BF007E">
              <w:rPr>
                <w:b/>
              </w:rPr>
              <w:t xml:space="preserve">Средняя сетевая задержка </w:t>
            </w:r>
            <w:r w:rsidRPr="00BF007E">
              <w:t>-</w:t>
            </w:r>
            <w:r w:rsidRPr="00BF007E">
              <w:rPr>
                <w:color w:val="0D0D0D"/>
              </w:rPr>
              <w:t xml:space="preserve"> </w:t>
            </w:r>
            <w:r w:rsidRPr="00BF007E">
              <w:t xml:space="preserve">Измерения осуществляются </w:t>
            </w:r>
            <w:r w:rsidRPr="00BF007E">
              <w:rPr>
                <w:color w:val="0D0D0D"/>
              </w:rPr>
              <w:t xml:space="preserve">Системой мониторинга Исполнителя. Измеряется на эталонных виртуальных машинах в сети Исполнителя. Загрузка полосы не более 40mbit/s (в случае использования </w:t>
            </w:r>
            <w:r w:rsidRPr="00BF007E">
              <w:rPr>
                <w:color w:val="0D0D0D"/>
                <w:lang w:val="en-US"/>
              </w:rPr>
              <w:t>NSX</w:t>
            </w:r>
            <w:r w:rsidRPr="00BF007E">
              <w:rPr>
                <w:color w:val="0D0D0D"/>
              </w:rPr>
              <w:t xml:space="preserve"> конфигураций).</w:t>
            </w:r>
          </w:p>
        </w:tc>
      </w:tr>
      <w:tr w:rsidR="00075143" w:rsidRPr="00BF007E" w14:paraId="014DC277" w14:textId="77777777" w:rsidTr="00075143">
        <w:trPr>
          <w:trHeight w:val="133"/>
        </w:trPr>
        <w:tc>
          <w:tcPr>
            <w:tcW w:w="426" w:type="dxa"/>
            <w:tcBorders>
              <w:top w:val="single" w:sz="4" w:space="0" w:color="auto"/>
              <w:left w:val="single" w:sz="4" w:space="0" w:color="auto"/>
              <w:bottom w:val="single" w:sz="4" w:space="0" w:color="auto"/>
              <w:right w:val="single" w:sz="4" w:space="0" w:color="auto"/>
            </w:tcBorders>
            <w:vAlign w:val="center"/>
          </w:tcPr>
          <w:p w14:paraId="519BD3D2" w14:textId="77777777" w:rsidR="00075143" w:rsidRPr="00BF007E" w:rsidRDefault="00075143" w:rsidP="00075143">
            <w:r w:rsidRPr="00BF007E">
              <w:t>3</w:t>
            </w:r>
          </w:p>
        </w:tc>
        <w:tc>
          <w:tcPr>
            <w:tcW w:w="2268" w:type="dxa"/>
            <w:tcBorders>
              <w:top w:val="single" w:sz="4" w:space="0" w:color="auto"/>
              <w:left w:val="single" w:sz="4" w:space="0" w:color="auto"/>
              <w:bottom w:val="single" w:sz="4" w:space="0" w:color="auto"/>
              <w:right w:val="single" w:sz="4" w:space="0" w:color="auto"/>
            </w:tcBorders>
          </w:tcPr>
          <w:p w14:paraId="6219F993" w14:textId="77777777" w:rsidR="00075143" w:rsidRPr="00BF007E" w:rsidRDefault="00075143" w:rsidP="00075143">
            <w:pPr>
              <w:contextualSpacing/>
              <w:jc w:val="center"/>
            </w:pPr>
            <w:r w:rsidRPr="00BF007E">
              <w:t>Процент потерянных пакетов от ЦОД Исполнителя до ЦОД Заказчика в г. Новосибирск</w:t>
            </w:r>
          </w:p>
        </w:tc>
        <w:tc>
          <w:tcPr>
            <w:tcW w:w="1275" w:type="dxa"/>
            <w:tcBorders>
              <w:top w:val="single" w:sz="4" w:space="0" w:color="auto"/>
              <w:left w:val="single" w:sz="4" w:space="0" w:color="auto"/>
              <w:bottom w:val="single" w:sz="4" w:space="0" w:color="auto"/>
              <w:right w:val="single" w:sz="4" w:space="0" w:color="auto"/>
            </w:tcBorders>
            <w:vAlign w:val="center"/>
          </w:tcPr>
          <w:p w14:paraId="198877E3" w14:textId="77777777" w:rsidR="00075143" w:rsidRPr="00BF007E" w:rsidRDefault="00075143" w:rsidP="00075143">
            <w:pPr>
              <w:jc w:val="center"/>
            </w:pPr>
            <w:r w:rsidRPr="00BF007E">
              <w:t>Не более 0,</w:t>
            </w:r>
            <w:r w:rsidRPr="00BF007E">
              <w:rPr>
                <w:lang w:val="en-US"/>
              </w:rPr>
              <w:t>2</w:t>
            </w:r>
            <w:r w:rsidRPr="00BF007E">
              <w:t xml:space="preserve"> %</w:t>
            </w:r>
          </w:p>
        </w:tc>
        <w:tc>
          <w:tcPr>
            <w:tcW w:w="6138" w:type="dxa"/>
            <w:tcBorders>
              <w:top w:val="single" w:sz="4" w:space="0" w:color="auto"/>
              <w:left w:val="single" w:sz="4" w:space="0" w:color="auto"/>
              <w:bottom w:val="single" w:sz="4" w:space="0" w:color="auto"/>
              <w:right w:val="single" w:sz="4" w:space="0" w:color="auto"/>
            </w:tcBorders>
          </w:tcPr>
          <w:p w14:paraId="236C0021" w14:textId="77777777" w:rsidR="00075143" w:rsidRPr="00BF007E" w:rsidRDefault="00075143" w:rsidP="00075143">
            <w:pPr>
              <w:ind w:firstLine="9"/>
              <w:jc w:val="both"/>
              <w:rPr>
                <w:b/>
              </w:rPr>
            </w:pPr>
            <w:r w:rsidRPr="00BF007E">
              <w:rPr>
                <w:b/>
              </w:rPr>
              <w:t>Процент потерянных пакетов</w:t>
            </w:r>
            <w:r w:rsidRPr="00BF007E">
              <w:t xml:space="preserve"> - </w:t>
            </w:r>
            <w:r w:rsidRPr="00BF007E">
              <w:rPr>
                <w:color w:val="0D0D0D"/>
              </w:rPr>
              <w:t xml:space="preserve">Система мониторинга Исполнителя. Измеряется на интервале 15 минут с шагом </w:t>
            </w:r>
            <w:r w:rsidRPr="00BF007E">
              <w:rPr>
                <w:color w:val="0D0D0D"/>
                <w:lang w:val="en-US"/>
              </w:rPr>
              <w:t>ping</w:t>
            </w:r>
            <w:r w:rsidRPr="00BF007E">
              <w:rPr>
                <w:color w:val="0D0D0D"/>
              </w:rPr>
              <w:t xml:space="preserve"> в 1 секунду между двумя эталонными ВМ Исполнителя.</w:t>
            </w:r>
          </w:p>
        </w:tc>
      </w:tr>
      <w:tr w:rsidR="00075143" w:rsidRPr="00BF007E" w14:paraId="57732B38" w14:textId="77777777" w:rsidTr="00075143">
        <w:trPr>
          <w:trHeight w:val="133"/>
        </w:trPr>
        <w:tc>
          <w:tcPr>
            <w:tcW w:w="426" w:type="dxa"/>
            <w:tcBorders>
              <w:top w:val="single" w:sz="4" w:space="0" w:color="auto"/>
              <w:left w:val="single" w:sz="4" w:space="0" w:color="auto"/>
              <w:bottom w:val="single" w:sz="4" w:space="0" w:color="auto"/>
              <w:right w:val="single" w:sz="4" w:space="0" w:color="auto"/>
            </w:tcBorders>
            <w:vAlign w:val="center"/>
          </w:tcPr>
          <w:p w14:paraId="1F2A05DB" w14:textId="77777777" w:rsidR="00075143" w:rsidRPr="00BF007E" w:rsidRDefault="00075143" w:rsidP="00075143">
            <w:r w:rsidRPr="00BF007E">
              <w:t>4</w:t>
            </w:r>
          </w:p>
        </w:tc>
        <w:tc>
          <w:tcPr>
            <w:tcW w:w="2268" w:type="dxa"/>
            <w:tcBorders>
              <w:top w:val="single" w:sz="4" w:space="0" w:color="auto"/>
              <w:left w:val="single" w:sz="4" w:space="0" w:color="auto"/>
              <w:bottom w:val="single" w:sz="4" w:space="0" w:color="auto"/>
              <w:right w:val="single" w:sz="4" w:space="0" w:color="auto"/>
            </w:tcBorders>
          </w:tcPr>
          <w:p w14:paraId="2A2F65FF" w14:textId="77777777" w:rsidR="00075143" w:rsidRPr="00BF007E" w:rsidRDefault="00075143" w:rsidP="00075143">
            <w:pPr>
              <w:contextualSpacing/>
              <w:jc w:val="center"/>
            </w:pPr>
            <w:r w:rsidRPr="00BF007E">
              <w:t>Средняя сетевая задержка от ЦОД Исполнителя до ЦОД Заказчика в г. Новосибирск</w:t>
            </w:r>
          </w:p>
        </w:tc>
        <w:tc>
          <w:tcPr>
            <w:tcW w:w="1275" w:type="dxa"/>
            <w:tcBorders>
              <w:top w:val="single" w:sz="4" w:space="0" w:color="auto"/>
              <w:left w:val="single" w:sz="4" w:space="0" w:color="auto"/>
              <w:bottom w:val="single" w:sz="4" w:space="0" w:color="auto"/>
              <w:right w:val="single" w:sz="4" w:space="0" w:color="auto"/>
            </w:tcBorders>
            <w:vAlign w:val="center"/>
          </w:tcPr>
          <w:p w14:paraId="7768B8E5" w14:textId="77777777" w:rsidR="00075143" w:rsidRPr="00BF007E" w:rsidRDefault="00075143" w:rsidP="00075143">
            <w:pPr>
              <w:jc w:val="center"/>
            </w:pPr>
            <w:r w:rsidRPr="00BF007E">
              <w:t>Не более 8 мс</w:t>
            </w:r>
          </w:p>
        </w:tc>
        <w:tc>
          <w:tcPr>
            <w:tcW w:w="6138" w:type="dxa"/>
            <w:tcBorders>
              <w:top w:val="single" w:sz="4" w:space="0" w:color="auto"/>
              <w:left w:val="single" w:sz="4" w:space="0" w:color="auto"/>
              <w:bottom w:val="single" w:sz="4" w:space="0" w:color="auto"/>
              <w:right w:val="single" w:sz="4" w:space="0" w:color="auto"/>
            </w:tcBorders>
          </w:tcPr>
          <w:p w14:paraId="078A15CE" w14:textId="77777777" w:rsidR="00075143" w:rsidRPr="00BF007E" w:rsidRDefault="00075143" w:rsidP="00075143">
            <w:pPr>
              <w:ind w:firstLine="9"/>
              <w:jc w:val="both"/>
              <w:rPr>
                <w:b/>
              </w:rPr>
            </w:pPr>
            <w:r w:rsidRPr="00BF007E">
              <w:rPr>
                <w:b/>
              </w:rPr>
              <w:t xml:space="preserve">Средняя сетевая задержка </w:t>
            </w:r>
            <w:r w:rsidRPr="00BF007E">
              <w:t>-</w:t>
            </w:r>
            <w:r w:rsidRPr="00BF007E">
              <w:rPr>
                <w:color w:val="0D0D0D"/>
              </w:rPr>
              <w:t xml:space="preserve"> </w:t>
            </w:r>
            <w:r w:rsidRPr="00BF007E">
              <w:t xml:space="preserve">Измерения осуществляются </w:t>
            </w:r>
            <w:r w:rsidRPr="00BF007E">
              <w:rPr>
                <w:color w:val="0D0D0D"/>
              </w:rPr>
              <w:t xml:space="preserve">Системой мониторинга Исполнителя. Измеряется на эталонных виртуальных машинах в сети Исполнителя. Загрузка полосы не более 40mbit/s (в случае использования </w:t>
            </w:r>
            <w:r w:rsidRPr="00BF007E">
              <w:rPr>
                <w:color w:val="0D0D0D"/>
                <w:lang w:val="en-US"/>
              </w:rPr>
              <w:t>NSX</w:t>
            </w:r>
            <w:r w:rsidRPr="00BF007E">
              <w:rPr>
                <w:color w:val="0D0D0D"/>
              </w:rPr>
              <w:t xml:space="preserve"> конфигураций).</w:t>
            </w:r>
          </w:p>
        </w:tc>
      </w:tr>
    </w:tbl>
    <w:p w14:paraId="784DE3B3" w14:textId="77777777" w:rsidR="00075143" w:rsidRPr="00BF007E" w:rsidRDefault="00075143" w:rsidP="00075143">
      <w:pPr>
        <w:tabs>
          <w:tab w:val="left" w:pos="2130"/>
        </w:tabs>
        <w:jc w:val="both"/>
        <w:rPr>
          <w:b/>
        </w:rPr>
      </w:pPr>
    </w:p>
    <w:p w14:paraId="5F253A7E" w14:textId="77777777" w:rsidR="00075143" w:rsidRPr="00BF007E" w:rsidRDefault="00075143" w:rsidP="00075143">
      <w:pPr>
        <w:tabs>
          <w:tab w:val="left" w:pos="2130"/>
        </w:tabs>
        <w:jc w:val="both"/>
        <w:rPr>
          <w:b/>
        </w:rPr>
      </w:pPr>
      <w:r w:rsidRPr="00BF007E">
        <w:rPr>
          <w:b/>
        </w:rPr>
        <w:t>Порядок и сроки оказания технической поддержки</w:t>
      </w:r>
    </w:p>
    <w:p w14:paraId="3241E657" w14:textId="77777777" w:rsidR="00075143" w:rsidRPr="00BF007E" w:rsidRDefault="00075143" w:rsidP="00075143">
      <w:pPr>
        <w:widowControl w:val="0"/>
        <w:tabs>
          <w:tab w:val="left" w:pos="567"/>
          <w:tab w:val="left" w:pos="709"/>
          <w:tab w:val="left" w:pos="851"/>
        </w:tabs>
        <w:spacing w:before="120" w:after="120"/>
        <w:contextualSpacing/>
        <w:jc w:val="both"/>
        <w:rPr>
          <w:b/>
          <w:color w:val="000000"/>
        </w:rPr>
      </w:pPr>
      <w:r w:rsidRPr="00BF007E">
        <w:rPr>
          <w:b/>
          <w:color w:val="000000"/>
        </w:rPr>
        <w:t>Таблица 1.</w:t>
      </w:r>
      <w:r w:rsidRPr="00BF007E">
        <w:rPr>
          <w:b/>
          <w:color w:val="000000"/>
          <w:lang w:eastAsia="ar-SA"/>
        </w:rPr>
        <w:t xml:space="preserve"> </w:t>
      </w:r>
      <w:r w:rsidRPr="00BF007E">
        <w:rPr>
          <w:b/>
          <w:color w:val="000000"/>
          <w:u w:val="single"/>
          <w:lang w:eastAsia="ar-SA"/>
        </w:rPr>
        <w:t>Категория Запроса</w:t>
      </w:r>
      <w:r w:rsidRPr="00BF007E">
        <w:rPr>
          <w:b/>
          <w:color w:val="000000"/>
          <w:lang w:eastAsia="ar-SA"/>
        </w:rPr>
        <w:t>:</w:t>
      </w:r>
    </w:p>
    <w:tbl>
      <w:tblPr>
        <w:tblW w:w="5000" w:type="pct"/>
        <w:tblInd w:w="-5" w:type="dxa"/>
        <w:tblLook w:val="0000" w:firstRow="0" w:lastRow="0" w:firstColumn="0" w:lastColumn="0" w:noHBand="0" w:noVBand="0"/>
      </w:tblPr>
      <w:tblGrid>
        <w:gridCol w:w="1934"/>
        <w:gridCol w:w="8262"/>
      </w:tblGrid>
      <w:tr w:rsidR="00075143" w:rsidRPr="00BF007E" w14:paraId="4EDF4A94" w14:textId="77777777" w:rsidTr="00075143">
        <w:trPr>
          <w:tblHeader/>
        </w:trPr>
        <w:tc>
          <w:tcPr>
            <w:tcW w:w="910" w:type="pct"/>
            <w:tcBorders>
              <w:top w:val="single" w:sz="4" w:space="0" w:color="000000"/>
              <w:left w:val="single" w:sz="4" w:space="0" w:color="000000"/>
              <w:bottom w:val="single" w:sz="4" w:space="0" w:color="000000"/>
            </w:tcBorders>
            <w:shd w:val="clear" w:color="auto" w:fill="auto"/>
          </w:tcPr>
          <w:p w14:paraId="252E6708" w14:textId="77777777" w:rsidR="00075143" w:rsidRPr="00BF007E" w:rsidRDefault="00075143" w:rsidP="00075143">
            <w:pPr>
              <w:tabs>
                <w:tab w:val="left" w:pos="567"/>
                <w:tab w:val="left" w:pos="709"/>
              </w:tabs>
              <w:jc w:val="center"/>
              <w:rPr>
                <w:rFonts w:eastAsia="PMingLiU"/>
                <w:b/>
                <w:bCs/>
                <w:color w:val="000000"/>
              </w:rPr>
            </w:pPr>
            <w:r w:rsidRPr="00BF007E">
              <w:rPr>
                <w:rFonts w:eastAsia="PMingLiU"/>
                <w:b/>
                <w:bCs/>
                <w:color w:val="000000"/>
              </w:rPr>
              <w:t>Категория Запроса</w:t>
            </w:r>
          </w:p>
        </w:tc>
        <w:tc>
          <w:tcPr>
            <w:tcW w:w="4090" w:type="pct"/>
            <w:tcBorders>
              <w:top w:val="single" w:sz="4" w:space="0" w:color="000000"/>
              <w:left w:val="single" w:sz="4" w:space="0" w:color="000000"/>
              <w:bottom w:val="single" w:sz="4" w:space="0" w:color="000000"/>
              <w:right w:val="single" w:sz="4" w:space="0" w:color="000000"/>
            </w:tcBorders>
            <w:shd w:val="clear" w:color="auto" w:fill="auto"/>
          </w:tcPr>
          <w:p w14:paraId="00336611" w14:textId="77777777" w:rsidR="00075143" w:rsidRPr="00BF007E" w:rsidRDefault="00075143" w:rsidP="00075143">
            <w:pPr>
              <w:tabs>
                <w:tab w:val="left" w:pos="567"/>
                <w:tab w:val="left" w:pos="709"/>
              </w:tabs>
              <w:jc w:val="center"/>
              <w:rPr>
                <w:rFonts w:eastAsia="PMingLiU"/>
                <w:b/>
                <w:bCs/>
                <w:color w:val="000000"/>
              </w:rPr>
            </w:pPr>
            <w:r w:rsidRPr="00BF007E">
              <w:rPr>
                <w:rFonts w:eastAsia="PMingLiU"/>
                <w:b/>
                <w:bCs/>
                <w:color w:val="000000"/>
              </w:rPr>
              <w:t>Описание</w:t>
            </w:r>
          </w:p>
        </w:tc>
      </w:tr>
      <w:tr w:rsidR="00075143" w:rsidRPr="00BF007E" w14:paraId="24C846B8" w14:textId="77777777" w:rsidTr="00075143">
        <w:tc>
          <w:tcPr>
            <w:tcW w:w="910" w:type="pct"/>
            <w:tcBorders>
              <w:left w:val="single" w:sz="4" w:space="0" w:color="000000"/>
              <w:bottom w:val="single" w:sz="4" w:space="0" w:color="000000"/>
            </w:tcBorders>
            <w:vAlign w:val="center"/>
          </w:tcPr>
          <w:p w14:paraId="673CF6A4" w14:textId="77777777" w:rsidR="00075143" w:rsidRPr="00BF007E" w:rsidRDefault="00075143" w:rsidP="00075143">
            <w:pPr>
              <w:tabs>
                <w:tab w:val="left" w:pos="567"/>
                <w:tab w:val="left" w:pos="709"/>
              </w:tabs>
              <w:rPr>
                <w:color w:val="000000"/>
                <w:lang w:eastAsia="ar-SA"/>
              </w:rPr>
            </w:pPr>
            <w:r w:rsidRPr="00BF007E">
              <w:rPr>
                <w:b/>
                <w:color w:val="000000"/>
                <w:lang w:eastAsia="ar-SA"/>
              </w:rPr>
              <w:t>Инцидент</w:t>
            </w:r>
          </w:p>
        </w:tc>
        <w:tc>
          <w:tcPr>
            <w:tcW w:w="4090" w:type="pct"/>
            <w:tcBorders>
              <w:left w:val="single" w:sz="4" w:space="0" w:color="000000"/>
              <w:bottom w:val="single" w:sz="4" w:space="0" w:color="000000"/>
              <w:right w:val="single" w:sz="4" w:space="0" w:color="000000"/>
            </w:tcBorders>
          </w:tcPr>
          <w:p w14:paraId="28CEE8DE" w14:textId="77777777" w:rsidR="00075143" w:rsidRPr="00BF007E" w:rsidRDefault="00075143" w:rsidP="00075143">
            <w:pPr>
              <w:tabs>
                <w:tab w:val="left" w:pos="567"/>
                <w:tab w:val="left" w:pos="709"/>
              </w:tabs>
              <w:jc w:val="both"/>
              <w:rPr>
                <w:color w:val="000000"/>
              </w:rPr>
            </w:pPr>
            <w:r w:rsidRPr="00BF007E">
              <w:rPr>
                <w:color w:val="000000"/>
              </w:rPr>
              <w:t>Запрос на восстановление доступа или нормального (штатного) функционирования Услуг.</w:t>
            </w:r>
            <w:r w:rsidRPr="00BF007E">
              <w:rPr>
                <w:b/>
                <w:i/>
              </w:rPr>
              <w:t xml:space="preserve"> </w:t>
            </w:r>
            <w:r w:rsidRPr="00BF007E">
              <w:t>Неисправность, сбой в работе оборудования или ПО, иное событие, повлекшее ухудшение зафиксированного в SLA качества или полное / частичное прекращение предоставляемого Компанией сервиса.</w:t>
            </w:r>
          </w:p>
        </w:tc>
      </w:tr>
      <w:tr w:rsidR="00075143" w:rsidRPr="00BF007E" w14:paraId="7CCB0E11" w14:textId="77777777" w:rsidTr="00075143">
        <w:tc>
          <w:tcPr>
            <w:tcW w:w="910" w:type="pct"/>
            <w:tcBorders>
              <w:left w:val="single" w:sz="4" w:space="0" w:color="000000"/>
              <w:bottom w:val="single" w:sz="4" w:space="0" w:color="000000"/>
            </w:tcBorders>
            <w:vAlign w:val="center"/>
          </w:tcPr>
          <w:p w14:paraId="324DD1EB" w14:textId="77777777" w:rsidR="00075143" w:rsidRPr="00BF007E" w:rsidRDefault="00075143" w:rsidP="00075143">
            <w:pPr>
              <w:tabs>
                <w:tab w:val="left" w:pos="567"/>
                <w:tab w:val="left" w:pos="709"/>
              </w:tabs>
              <w:rPr>
                <w:b/>
                <w:color w:val="000000"/>
                <w:lang w:eastAsia="ar-SA"/>
              </w:rPr>
            </w:pPr>
            <w:r w:rsidRPr="00BF007E">
              <w:rPr>
                <w:b/>
                <w:color w:val="000000"/>
                <w:lang w:eastAsia="ar-SA"/>
              </w:rPr>
              <w:t>Запрос на обслуживание</w:t>
            </w:r>
          </w:p>
        </w:tc>
        <w:tc>
          <w:tcPr>
            <w:tcW w:w="4090" w:type="pct"/>
            <w:tcBorders>
              <w:left w:val="single" w:sz="4" w:space="0" w:color="000000"/>
              <w:bottom w:val="single" w:sz="4" w:space="0" w:color="000000"/>
              <w:right w:val="single" w:sz="4" w:space="0" w:color="000000"/>
            </w:tcBorders>
          </w:tcPr>
          <w:p w14:paraId="6E7AEC60" w14:textId="77777777" w:rsidR="00075143" w:rsidRPr="00BF007E" w:rsidRDefault="00075143" w:rsidP="00075143">
            <w:pPr>
              <w:tabs>
                <w:tab w:val="left" w:pos="567"/>
                <w:tab w:val="left" w:pos="709"/>
              </w:tabs>
              <w:snapToGrid w:val="0"/>
              <w:jc w:val="both"/>
              <w:rPr>
                <w:color w:val="000000"/>
                <w:lang w:eastAsia="ar-SA"/>
              </w:rPr>
            </w:pPr>
            <w:r w:rsidRPr="00BF007E">
              <w:rPr>
                <w:color w:val="000000"/>
                <w:lang w:eastAsia="ar-SA"/>
              </w:rPr>
              <w:t>Все виды консультаций и/или изменений настроек и параметров Услуг, прямо не связанных с Инцидентами.</w:t>
            </w:r>
          </w:p>
        </w:tc>
      </w:tr>
      <w:tr w:rsidR="00075143" w:rsidRPr="00BF007E" w14:paraId="174038D6" w14:textId="77777777" w:rsidTr="00075143">
        <w:tc>
          <w:tcPr>
            <w:tcW w:w="910" w:type="pct"/>
            <w:tcBorders>
              <w:top w:val="single" w:sz="4" w:space="0" w:color="auto"/>
              <w:left w:val="single" w:sz="4" w:space="0" w:color="auto"/>
              <w:bottom w:val="single" w:sz="4" w:space="0" w:color="auto"/>
            </w:tcBorders>
            <w:vAlign w:val="center"/>
          </w:tcPr>
          <w:p w14:paraId="14E7914C" w14:textId="77777777" w:rsidR="00075143" w:rsidRPr="00BF007E" w:rsidRDefault="00075143" w:rsidP="00075143">
            <w:pPr>
              <w:tabs>
                <w:tab w:val="left" w:pos="567"/>
                <w:tab w:val="left" w:pos="709"/>
              </w:tabs>
              <w:rPr>
                <w:b/>
                <w:color w:val="000000"/>
                <w:lang w:eastAsia="ar-SA"/>
              </w:rPr>
            </w:pPr>
            <w:r w:rsidRPr="00BF007E">
              <w:rPr>
                <w:b/>
                <w:color w:val="000000"/>
                <w:lang w:eastAsia="ar-SA"/>
              </w:rPr>
              <w:lastRenderedPageBreak/>
              <w:t>Запрос на предоставление информации</w:t>
            </w:r>
          </w:p>
        </w:tc>
        <w:tc>
          <w:tcPr>
            <w:tcW w:w="4090" w:type="pct"/>
            <w:tcBorders>
              <w:top w:val="single" w:sz="4" w:space="0" w:color="auto"/>
              <w:left w:val="single" w:sz="4" w:space="0" w:color="000000"/>
              <w:bottom w:val="single" w:sz="4" w:space="0" w:color="auto"/>
              <w:right w:val="single" w:sz="4" w:space="0" w:color="auto"/>
            </w:tcBorders>
          </w:tcPr>
          <w:p w14:paraId="12BDD279" w14:textId="77777777" w:rsidR="00075143" w:rsidRPr="00BF007E" w:rsidRDefault="00075143" w:rsidP="00075143">
            <w:pPr>
              <w:tabs>
                <w:tab w:val="left" w:pos="567"/>
                <w:tab w:val="left" w:pos="709"/>
              </w:tabs>
              <w:snapToGrid w:val="0"/>
              <w:jc w:val="both"/>
              <w:rPr>
                <w:color w:val="000000"/>
                <w:lang w:eastAsia="ar-SA"/>
              </w:rPr>
            </w:pPr>
            <w:r w:rsidRPr="00BF007E">
              <w:rPr>
                <w:color w:val="000000"/>
                <w:lang w:eastAsia="ar-SA"/>
              </w:rPr>
              <w:t>Запрос на предоставление информации по использованию Услуг, включая отчёты по объёму трафика, сервисные отчёты, отчёты по мониторингу и т. д.</w:t>
            </w:r>
          </w:p>
        </w:tc>
      </w:tr>
    </w:tbl>
    <w:p w14:paraId="15D12B28" w14:textId="77777777" w:rsidR="00075143" w:rsidRPr="00BF007E" w:rsidRDefault="00075143" w:rsidP="00075143">
      <w:pPr>
        <w:widowControl w:val="0"/>
        <w:tabs>
          <w:tab w:val="left" w:pos="567"/>
          <w:tab w:val="left" w:pos="709"/>
          <w:tab w:val="left" w:pos="851"/>
        </w:tabs>
        <w:spacing w:before="120" w:after="120" w:line="360" w:lineRule="auto"/>
        <w:contextualSpacing/>
        <w:jc w:val="both"/>
        <w:rPr>
          <w:color w:val="000000"/>
        </w:rPr>
      </w:pPr>
    </w:p>
    <w:p w14:paraId="147166F7" w14:textId="77777777" w:rsidR="00075143" w:rsidRPr="00BF007E" w:rsidRDefault="00075143" w:rsidP="00075143">
      <w:pPr>
        <w:widowControl w:val="0"/>
        <w:tabs>
          <w:tab w:val="left" w:pos="567"/>
          <w:tab w:val="left" w:pos="709"/>
          <w:tab w:val="left" w:pos="851"/>
        </w:tabs>
        <w:spacing w:before="120" w:after="120" w:line="360" w:lineRule="auto"/>
        <w:contextualSpacing/>
        <w:jc w:val="both"/>
        <w:rPr>
          <w:b/>
          <w:color w:val="000000"/>
        </w:rPr>
      </w:pPr>
      <w:r w:rsidRPr="00BF007E">
        <w:rPr>
          <w:b/>
          <w:color w:val="000000"/>
        </w:rPr>
        <w:t xml:space="preserve">Таблица </w:t>
      </w:r>
      <w:r w:rsidRPr="00BF007E">
        <w:rPr>
          <w:b/>
          <w:color w:val="000000"/>
          <w:lang w:val="en-US"/>
        </w:rPr>
        <w:t>2</w:t>
      </w:r>
      <w:r w:rsidRPr="00BF007E">
        <w:rPr>
          <w:b/>
          <w:bCs/>
          <w:color w:val="000000"/>
        </w:rPr>
        <w:t xml:space="preserve">. </w:t>
      </w:r>
      <w:r w:rsidRPr="00BF007E">
        <w:rPr>
          <w:b/>
          <w:color w:val="000000"/>
          <w:u w:val="single"/>
          <w:lang w:eastAsia="ar-SA"/>
        </w:rPr>
        <w:t>Определение приоритета Запроса</w:t>
      </w:r>
      <w:r w:rsidRPr="00BF007E">
        <w:rPr>
          <w:b/>
          <w:color w:val="000000"/>
          <w:lang w:eastAsia="ar-SA"/>
        </w:rPr>
        <w:t>:</w:t>
      </w:r>
    </w:p>
    <w:tbl>
      <w:tblPr>
        <w:tblW w:w="5000" w:type="pct"/>
        <w:tblInd w:w="-5" w:type="dxa"/>
        <w:tblLook w:val="0000" w:firstRow="0" w:lastRow="0" w:firstColumn="0" w:lastColumn="0" w:noHBand="0" w:noVBand="0"/>
      </w:tblPr>
      <w:tblGrid>
        <w:gridCol w:w="1856"/>
        <w:gridCol w:w="8340"/>
      </w:tblGrid>
      <w:tr w:rsidR="00075143" w:rsidRPr="00BF007E" w14:paraId="66AB2C0C" w14:textId="77777777" w:rsidTr="00075143">
        <w:trPr>
          <w:tblHeader/>
        </w:trPr>
        <w:tc>
          <w:tcPr>
            <w:tcW w:w="910" w:type="pct"/>
            <w:tcBorders>
              <w:top w:val="single" w:sz="4" w:space="0" w:color="000000"/>
              <w:left w:val="single" w:sz="4" w:space="0" w:color="000000"/>
              <w:bottom w:val="single" w:sz="4" w:space="0" w:color="000000"/>
            </w:tcBorders>
            <w:shd w:val="clear" w:color="auto" w:fill="auto"/>
            <w:vAlign w:val="center"/>
          </w:tcPr>
          <w:p w14:paraId="5D87C581" w14:textId="77777777" w:rsidR="00075143" w:rsidRPr="00BF007E" w:rsidRDefault="00075143" w:rsidP="00075143">
            <w:pPr>
              <w:tabs>
                <w:tab w:val="left" w:pos="567"/>
                <w:tab w:val="left" w:pos="709"/>
              </w:tabs>
              <w:jc w:val="center"/>
              <w:rPr>
                <w:rFonts w:eastAsia="PMingLiU"/>
                <w:b/>
                <w:bCs/>
                <w:color w:val="000000"/>
              </w:rPr>
            </w:pPr>
            <w:r w:rsidRPr="00BF007E">
              <w:rPr>
                <w:rFonts w:eastAsia="PMingLiU"/>
                <w:b/>
                <w:bCs/>
                <w:color w:val="000000"/>
              </w:rPr>
              <w:t>Приоритет запроса</w:t>
            </w:r>
          </w:p>
        </w:tc>
        <w:tc>
          <w:tcPr>
            <w:tcW w:w="4090" w:type="pct"/>
            <w:tcBorders>
              <w:top w:val="single" w:sz="4" w:space="0" w:color="000000"/>
              <w:left w:val="single" w:sz="4" w:space="0" w:color="000000"/>
              <w:bottom w:val="single" w:sz="4" w:space="0" w:color="000000"/>
              <w:right w:val="single" w:sz="4" w:space="0" w:color="auto"/>
            </w:tcBorders>
            <w:shd w:val="clear" w:color="auto" w:fill="auto"/>
            <w:vAlign w:val="center"/>
          </w:tcPr>
          <w:p w14:paraId="3CB0D369" w14:textId="77777777" w:rsidR="00075143" w:rsidRPr="00BF007E" w:rsidRDefault="00075143" w:rsidP="00075143">
            <w:pPr>
              <w:tabs>
                <w:tab w:val="left" w:pos="567"/>
                <w:tab w:val="left" w:pos="709"/>
              </w:tabs>
              <w:jc w:val="center"/>
              <w:rPr>
                <w:rFonts w:eastAsia="PMingLiU"/>
                <w:b/>
                <w:bCs/>
                <w:color w:val="000000"/>
              </w:rPr>
            </w:pPr>
            <w:r w:rsidRPr="00BF007E">
              <w:rPr>
                <w:rFonts w:eastAsia="PMingLiU"/>
                <w:b/>
                <w:bCs/>
                <w:color w:val="000000"/>
              </w:rPr>
              <w:t>Описание</w:t>
            </w:r>
          </w:p>
        </w:tc>
      </w:tr>
      <w:tr w:rsidR="00075143" w:rsidRPr="00BF007E" w14:paraId="497F7EB2" w14:textId="77777777" w:rsidTr="00075143">
        <w:tc>
          <w:tcPr>
            <w:tcW w:w="910" w:type="pct"/>
            <w:tcBorders>
              <w:left w:val="single" w:sz="4" w:space="0" w:color="000000"/>
              <w:bottom w:val="single" w:sz="4" w:space="0" w:color="000000"/>
            </w:tcBorders>
          </w:tcPr>
          <w:p w14:paraId="4FC5BE72" w14:textId="77777777" w:rsidR="00075143" w:rsidRPr="00BF007E" w:rsidRDefault="00075143" w:rsidP="00075143">
            <w:pPr>
              <w:tabs>
                <w:tab w:val="left" w:pos="567"/>
                <w:tab w:val="left" w:pos="709"/>
              </w:tabs>
              <w:snapToGrid w:val="0"/>
              <w:jc w:val="both"/>
              <w:rPr>
                <w:b/>
                <w:color w:val="000000"/>
                <w:lang w:eastAsia="ar-SA"/>
              </w:rPr>
            </w:pPr>
            <w:r w:rsidRPr="00BF007E">
              <w:rPr>
                <w:b/>
                <w:color w:val="000000"/>
                <w:lang w:eastAsia="ar-SA"/>
              </w:rPr>
              <w:t>Авария</w:t>
            </w:r>
          </w:p>
        </w:tc>
        <w:tc>
          <w:tcPr>
            <w:tcW w:w="4090" w:type="pct"/>
            <w:tcBorders>
              <w:left w:val="single" w:sz="4" w:space="0" w:color="000000"/>
              <w:bottom w:val="single" w:sz="4" w:space="0" w:color="000000"/>
              <w:right w:val="single" w:sz="4" w:space="0" w:color="auto"/>
            </w:tcBorders>
          </w:tcPr>
          <w:p w14:paraId="7027FF71" w14:textId="77777777" w:rsidR="00075143" w:rsidRPr="00BF007E" w:rsidRDefault="00075143" w:rsidP="00075143">
            <w:pPr>
              <w:tabs>
                <w:tab w:val="left" w:pos="567"/>
                <w:tab w:val="left" w:pos="709"/>
              </w:tabs>
              <w:snapToGrid w:val="0"/>
              <w:jc w:val="both"/>
              <w:rPr>
                <w:color w:val="000000"/>
                <w:lang w:eastAsia="ar-SA"/>
              </w:rPr>
            </w:pPr>
            <w:r w:rsidRPr="00BF007E">
              <w:rPr>
                <w:color w:val="000000"/>
                <w:lang w:eastAsia="ar-SA"/>
              </w:rPr>
              <w:t>Запрос, вызванный полной недоступностью Услуг в связи с неисправностью оборудования, сети, инженерных систем и инфраструктуры Исполнителя.</w:t>
            </w:r>
          </w:p>
        </w:tc>
      </w:tr>
      <w:tr w:rsidR="00075143" w:rsidRPr="00BF007E" w14:paraId="073FEDBC" w14:textId="77777777" w:rsidTr="00075143">
        <w:tc>
          <w:tcPr>
            <w:tcW w:w="910" w:type="pct"/>
            <w:tcBorders>
              <w:left w:val="single" w:sz="4" w:space="0" w:color="000000"/>
              <w:bottom w:val="single" w:sz="4" w:space="0" w:color="auto"/>
            </w:tcBorders>
          </w:tcPr>
          <w:p w14:paraId="3B2C5B31" w14:textId="77777777" w:rsidR="00075143" w:rsidRPr="00BF007E" w:rsidRDefault="00075143" w:rsidP="00075143">
            <w:pPr>
              <w:tabs>
                <w:tab w:val="left" w:pos="567"/>
                <w:tab w:val="left" w:pos="709"/>
              </w:tabs>
              <w:snapToGrid w:val="0"/>
              <w:jc w:val="both"/>
              <w:rPr>
                <w:b/>
                <w:color w:val="000000"/>
                <w:lang w:val="en-US" w:eastAsia="ar-SA"/>
              </w:rPr>
            </w:pPr>
            <w:r w:rsidRPr="00BF007E">
              <w:rPr>
                <w:b/>
                <w:color w:val="000000"/>
                <w:lang w:eastAsia="ar-SA"/>
              </w:rPr>
              <w:t>Высокий</w:t>
            </w:r>
          </w:p>
        </w:tc>
        <w:tc>
          <w:tcPr>
            <w:tcW w:w="4090" w:type="pct"/>
            <w:tcBorders>
              <w:left w:val="single" w:sz="4" w:space="0" w:color="000000"/>
              <w:bottom w:val="single" w:sz="4" w:space="0" w:color="auto"/>
              <w:right w:val="single" w:sz="4" w:space="0" w:color="auto"/>
            </w:tcBorders>
          </w:tcPr>
          <w:p w14:paraId="2FB32930" w14:textId="77777777" w:rsidR="00075143" w:rsidRPr="00BF007E" w:rsidRDefault="00075143" w:rsidP="00075143">
            <w:pPr>
              <w:tabs>
                <w:tab w:val="left" w:pos="567"/>
                <w:tab w:val="left" w:pos="709"/>
              </w:tabs>
              <w:snapToGrid w:val="0"/>
              <w:jc w:val="both"/>
              <w:rPr>
                <w:color w:val="000000"/>
                <w:lang w:eastAsia="ar-SA"/>
              </w:rPr>
            </w:pPr>
            <w:r w:rsidRPr="00BF007E">
              <w:rPr>
                <w:color w:val="000000"/>
                <w:lang w:eastAsia="ar-SA"/>
              </w:rPr>
              <w:t>Запрос на устранение неисправности, повлекшей за собой частичную недоступность Услуг или существенное ограничение доступного функционала, или замедление доступа к Услугам.</w:t>
            </w:r>
          </w:p>
        </w:tc>
      </w:tr>
      <w:tr w:rsidR="00075143" w:rsidRPr="00BF007E" w14:paraId="5C86BE17" w14:textId="77777777" w:rsidTr="00075143">
        <w:tc>
          <w:tcPr>
            <w:tcW w:w="910" w:type="pct"/>
            <w:tcBorders>
              <w:top w:val="single" w:sz="4" w:space="0" w:color="auto"/>
              <w:left w:val="single" w:sz="4" w:space="0" w:color="auto"/>
              <w:bottom w:val="single" w:sz="4" w:space="0" w:color="auto"/>
            </w:tcBorders>
          </w:tcPr>
          <w:p w14:paraId="3A8FE9DD" w14:textId="77777777" w:rsidR="00075143" w:rsidRPr="00BF007E" w:rsidRDefault="00075143" w:rsidP="00075143">
            <w:pPr>
              <w:tabs>
                <w:tab w:val="left" w:pos="567"/>
                <w:tab w:val="left" w:pos="709"/>
              </w:tabs>
              <w:snapToGrid w:val="0"/>
              <w:jc w:val="both"/>
              <w:rPr>
                <w:b/>
                <w:color w:val="000000"/>
                <w:lang w:eastAsia="ar-SA"/>
              </w:rPr>
            </w:pPr>
            <w:r w:rsidRPr="00BF007E">
              <w:rPr>
                <w:b/>
                <w:color w:val="000000"/>
                <w:lang w:eastAsia="ar-SA"/>
              </w:rPr>
              <w:t>Обычный</w:t>
            </w:r>
          </w:p>
        </w:tc>
        <w:tc>
          <w:tcPr>
            <w:tcW w:w="4090" w:type="pct"/>
            <w:tcBorders>
              <w:top w:val="single" w:sz="4" w:space="0" w:color="auto"/>
              <w:left w:val="single" w:sz="4" w:space="0" w:color="000000"/>
              <w:bottom w:val="single" w:sz="4" w:space="0" w:color="auto"/>
              <w:right w:val="single" w:sz="4" w:space="0" w:color="auto"/>
            </w:tcBorders>
          </w:tcPr>
          <w:p w14:paraId="3E0B8F56" w14:textId="77777777" w:rsidR="00075143" w:rsidRPr="00BF007E" w:rsidRDefault="00075143" w:rsidP="00075143">
            <w:pPr>
              <w:tabs>
                <w:tab w:val="left" w:pos="567"/>
                <w:tab w:val="left" w:pos="709"/>
              </w:tabs>
              <w:snapToGrid w:val="0"/>
              <w:jc w:val="both"/>
              <w:rPr>
                <w:color w:val="000000"/>
                <w:lang w:eastAsia="ar-SA"/>
              </w:rPr>
            </w:pPr>
            <w:r w:rsidRPr="00BF007E">
              <w:rPr>
                <w:color w:val="000000"/>
                <w:lang w:eastAsia="ar-SA"/>
              </w:rPr>
              <w:t>Запрос на устранение неисправности, которая не оказывает существенного влияния на использование Услуг Заказчиком (требуется выполнить стандартную процедуру).</w:t>
            </w:r>
          </w:p>
        </w:tc>
      </w:tr>
    </w:tbl>
    <w:p w14:paraId="38376F1E" w14:textId="77777777" w:rsidR="00075143" w:rsidRPr="00BF007E" w:rsidRDefault="00075143" w:rsidP="00075143">
      <w:pPr>
        <w:widowControl w:val="0"/>
        <w:tabs>
          <w:tab w:val="left" w:pos="567"/>
          <w:tab w:val="left" w:pos="709"/>
          <w:tab w:val="left" w:pos="851"/>
        </w:tabs>
        <w:spacing w:before="120" w:after="120" w:line="360" w:lineRule="auto"/>
        <w:contextualSpacing/>
        <w:jc w:val="both"/>
        <w:rPr>
          <w:b/>
          <w:i/>
          <w:color w:val="000000"/>
        </w:rPr>
      </w:pPr>
    </w:p>
    <w:p w14:paraId="41AEA7EB" w14:textId="77777777" w:rsidR="00075143" w:rsidRPr="00BF007E" w:rsidRDefault="00075143" w:rsidP="00075143">
      <w:pPr>
        <w:widowControl w:val="0"/>
        <w:tabs>
          <w:tab w:val="left" w:pos="567"/>
          <w:tab w:val="left" w:pos="709"/>
          <w:tab w:val="left" w:pos="851"/>
        </w:tabs>
        <w:spacing w:before="120" w:after="120" w:line="360" w:lineRule="auto"/>
        <w:contextualSpacing/>
        <w:jc w:val="both"/>
        <w:rPr>
          <w:b/>
          <w:color w:val="000000"/>
        </w:rPr>
      </w:pPr>
      <w:r w:rsidRPr="00BF007E">
        <w:rPr>
          <w:b/>
          <w:color w:val="000000"/>
        </w:rPr>
        <w:t>Таблица 3.</w:t>
      </w:r>
      <w:r w:rsidRPr="00BF007E">
        <w:rPr>
          <w:b/>
          <w:color w:val="000000"/>
          <w:lang w:eastAsia="ar-SA"/>
        </w:rPr>
        <w:t xml:space="preserve"> </w:t>
      </w:r>
      <w:r w:rsidRPr="00BF007E">
        <w:rPr>
          <w:b/>
          <w:color w:val="000000"/>
          <w:u w:val="single"/>
          <w:lang w:eastAsia="ar-SA"/>
        </w:rPr>
        <w:t>Сроки обработки Запросов</w:t>
      </w:r>
      <w:r w:rsidRPr="00BF007E">
        <w:rPr>
          <w:b/>
          <w:color w:val="000000"/>
          <w:lang w:eastAsia="ar-SA"/>
        </w:rPr>
        <w:t>:</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1701"/>
        <w:gridCol w:w="2011"/>
        <w:gridCol w:w="1856"/>
        <w:gridCol w:w="1998"/>
      </w:tblGrid>
      <w:tr w:rsidR="00075143" w:rsidRPr="00BF007E" w14:paraId="53A423D5" w14:textId="77777777" w:rsidTr="00075143">
        <w:trPr>
          <w:trHeight w:val="472"/>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6CA9ED" w14:textId="77777777" w:rsidR="00075143" w:rsidRPr="00BF007E" w:rsidRDefault="00075143" w:rsidP="00075143">
            <w:pPr>
              <w:tabs>
                <w:tab w:val="left" w:pos="567"/>
                <w:tab w:val="left" w:pos="709"/>
              </w:tabs>
              <w:jc w:val="center"/>
              <w:rPr>
                <w:b/>
                <w:bCs/>
                <w:color w:val="000000"/>
              </w:rPr>
            </w:pPr>
            <w:r w:rsidRPr="00BF007E">
              <w:rPr>
                <w:b/>
                <w:bCs/>
                <w:color w:val="000000"/>
              </w:rPr>
              <w:t>Категория Запроса</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BFD4D8" w14:textId="77777777" w:rsidR="00075143" w:rsidRPr="00BF007E" w:rsidRDefault="00075143" w:rsidP="00075143">
            <w:pPr>
              <w:tabs>
                <w:tab w:val="left" w:pos="567"/>
                <w:tab w:val="left" w:pos="709"/>
              </w:tabs>
              <w:jc w:val="center"/>
              <w:rPr>
                <w:b/>
                <w:bCs/>
                <w:color w:val="000000"/>
              </w:rPr>
            </w:pPr>
            <w:r w:rsidRPr="00BF007E">
              <w:rPr>
                <w:b/>
                <w:bCs/>
                <w:color w:val="000000"/>
              </w:rPr>
              <w:t>Приоритет</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543F3" w14:textId="77777777" w:rsidR="00075143" w:rsidRPr="00BF007E" w:rsidRDefault="00075143" w:rsidP="00075143">
            <w:pPr>
              <w:jc w:val="center"/>
              <w:rPr>
                <w:b/>
                <w:bCs/>
                <w:color w:val="000000"/>
              </w:rPr>
            </w:pPr>
            <w:r w:rsidRPr="00BF007E">
              <w:rPr>
                <w:b/>
                <w:bCs/>
                <w:color w:val="000000"/>
              </w:rPr>
              <w:t>Время регистрации запроса, не позднее *</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1CA72E" w14:textId="77777777" w:rsidR="00075143" w:rsidRPr="00BF007E" w:rsidRDefault="00075143" w:rsidP="00075143">
            <w:pPr>
              <w:tabs>
                <w:tab w:val="left" w:pos="567"/>
                <w:tab w:val="left" w:pos="709"/>
              </w:tabs>
              <w:jc w:val="center"/>
              <w:rPr>
                <w:b/>
                <w:bCs/>
                <w:color w:val="000000"/>
              </w:rPr>
            </w:pPr>
            <w:r w:rsidRPr="00BF007E">
              <w:rPr>
                <w:b/>
                <w:bCs/>
                <w:color w:val="000000"/>
              </w:rPr>
              <w:t>Время реакции на инцидент (в минутах) **</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3D466AC0" w14:textId="77777777" w:rsidR="00075143" w:rsidRPr="00BF007E" w:rsidRDefault="00075143" w:rsidP="00075143">
            <w:pPr>
              <w:tabs>
                <w:tab w:val="left" w:pos="567"/>
                <w:tab w:val="left" w:pos="709"/>
              </w:tabs>
              <w:jc w:val="center"/>
              <w:rPr>
                <w:b/>
                <w:bCs/>
                <w:color w:val="000000"/>
              </w:rPr>
            </w:pPr>
            <w:r w:rsidRPr="00BF007E">
              <w:rPr>
                <w:b/>
                <w:bCs/>
                <w:color w:val="000000"/>
              </w:rPr>
              <w:t>Максимальное время обработки и решения Запроса (в часах)</w:t>
            </w:r>
          </w:p>
          <w:p w14:paraId="517A15D3" w14:textId="77777777" w:rsidR="00075143" w:rsidRPr="00BF007E" w:rsidRDefault="00075143" w:rsidP="00075143">
            <w:pPr>
              <w:tabs>
                <w:tab w:val="left" w:pos="567"/>
                <w:tab w:val="left" w:pos="709"/>
              </w:tabs>
              <w:jc w:val="center"/>
              <w:rPr>
                <w:b/>
                <w:bCs/>
                <w:color w:val="000000"/>
              </w:rPr>
            </w:pPr>
          </w:p>
        </w:tc>
      </w:tr>
      <w:tr w:rsidR="00075143" w:rsidRPr="00BF007E" w14:paraId="2B357ADE" w14:textId="77777777" w:rsidTr="00075143">
        <w:trPr>
          <w:trHeight w:val="218"/>
        </w:trPr>
        <w:tc>
          <w:tcPr>
            <w:tcW w:w="1289" w:type="pct"/>
            <w:vMerge w:val="restart"/>
            <w:tcBorders>
              <w:top w:val="single" w:sz="4" w:space="0" w:color="auto"/>
              <w:left w:val="single" w:sz="4" w:space="0" w:color="auto"/>
              <w:bottom w:val="single" w:sz="4" w:space="0" w:color="auto"/>
              <w:right w:val="single" w:sz="4" w:space="0" w:color="auto"/>
            </w:tcBorders>
            <w:vAlign w:val="center"/>
            <w:hideMark/>
          </w:tcPr>
          <w:p w14:paraId="5AFF7699" w14:textId="77777777" w:rsidR="00075143" w:rsidRPr="00BF007E" w:rsidRDefault="00075143" w:rsidP="00075143">
            <w:pPr>
              <w:tabs>
                <w:tab w:val="left" w:pos="567"/>
                <w:tab w:val="left" w:pos="709"/>
              </w:tabs>
              <w:jc w:val="center"/>
              <w:rPr>
                <w:b/>
                <w:bCs/>
                <w:color w:val="000000"/>
              </w:rPr>
            </w:pPr>
            <w:r w:rsidRPr="00BF007E">
              <w:rPr>
                <w:b/>
                <w:bCs/>
                <w:color w:val="000000"/>
              </w:rPr>
              <w:t>Инцидент</w:t>
            </w:r>
          </w:p>
        </w:tc>
        <w:tc>
          <w:tcPr>
            <w:tcW w:w="834" w:type="pct"/>
            <w:tcBorders>
              <w:top w:val="single" w:sz="4" w:space="0" w:color="auto"/>
              <w:left w:val="single" w:sz="4" w:space="0" w:color="auto"/>
              <w:bottom w:val="single" w:sz="4" w:space="0" w:color="auto"/>
              <w:right w:val="single" w:sz="4" w:space="0" w:color="auto"/>
            </w:tcBorders>
            <w:vAlign w:val="center"/>
            <w:hideMark/>
          </w:tcPr>
          <w:p w14:paraId="1575ABB8" w14:textId="77777777" w:rsidR="00075143" w:rsidRPr="00BF007E" w:rsidRDefault="00075143" w:rsidP="00075143">
            <w:pPr>
              <w:tabs>
                <w:tab w:val="left" w:pos="567"/>
                <w:tab w:val="left" w:pos="709"/>
              </w:tabs>
              <w:jc w:val="center"/>
              <w:rPr>
                <w:color w:val="000000"/>
              </w:rPr>
            </w:pPr>
            <w:r w:rsidRPr="00BF007E">
              <w:rPr>
                <w:color w:val="000000"/>
              </w:rPr>
              <w:t>Авария</w:t>
            </w:r>
          </w:p>
        </w:tc>
        <w:tc>
          <w:tcPr>
            <w:tcW w:w="986" w:type="pct"/>
            <w:tcBorders>
              <w:top w:val="single" w:sz="4" w:space="0" w:color="auto"/>
              <w:left w:val="single" w:sz="4" w:space="0" w:color="auto"/>
              <w:bottom w:val="single" w:sz="4" w:space="0" w:color="auto"/>
              <w:right w:val="single" w:sz="4" w:space="0" w:color="auto"/>
            </w:tcBorders>
            <w:vAlign w:val="center"/>
            <w:hideMark/>
          </w:tcPr>
          <w:p w14:paraId="5E49670B" w14:textId="77777777" w:rsidR="00075143" w:rsidRPr="00BF007E" w:rsidRDefault="00075143" w:rsidP="00075143">
            <w:pPr>
              <w:tabs>
                <w:tab w:val="left" w:pos="567"/>
                <w:tab w:val="left" w:pos="709"/>
              </w:tabs>
              <w:jc w:val="center"/>
              <w:rPr>
                <w:color w:val="000000"/>
              </w:rPr>
            </w:pPr>
            <w:r w:rsidRPr="00BF007E">
              <w:rPr>
                <w:color w:val="000000"/>
              </w:rPr>
              <w:t>20</w:t>
            </w:r>
          </w:p>
        </w:tc>
        <w:tc>
          <w:tcPr>
            <w:tcW w:w="910" w:type="pct"/>
            <w:tcBorders>
              <w:top w:val="single" w:sz="4" w:space="0" w:color="auto"/>
              <w:left w:val="single" w:sz="4" w:space="0" w:color="auto"/>
              <w:bottom w:val="single" w:sz="4" w:space="0" w:color="auto"/>
              <w:right w:val="single" w:sz="4" w:space="0" w:color="auto"/>
            </w:tcBorders>
            <w:vAlign w:val="center"/>
            <w:hideMark/>
          </w:tcPr>
          <w:p w14:paraId="4102E97D" w14:textId="77777777" w:rsidR="00075143" w:rsidRPr="00BF007E" w:rsidRDefault="00075143" w:rsidP="00075143">
            <w:pPr>
              <w:tabs>
                <w:tab w:val="left" w:pos="567"/>
                <w:tab w:val="left" w:pos="709"/>
              </w:tabs>
              <w:jc w:val="center"/>
              <w:rPr>
                <w:color w:val="000000"/>
              </w:rPr>
            </w:pPr>
            <w:r w:rsidRPr="00BF007E">
              <w:rPr>
                <w:color w:val="000000"/>
              </w:rPr>
              <w:t>20</w:t>
            </w:r>
          </w:p>
        </w:tc>
        <w:tc>
          <w:tcPr>
            <w:tcW w:w="980" w:type="pct"/>
            <w:tcBorders>
              <w:top w:val="single" w:sz="4" w:space="0" w:color="auto"/>
              <w:left w:val="single" w:sz="4" w:space="0" w:color="auto"/>
              <w:bottom w:val="single" w:sz="4" w:space="0" w:color="auto"/>
              <w:right w:val="single" w:sz="4" w:space="0" w:color="auto"/>
            </w:tcBorders>
            <w:vAlign w:val="center"/>
            <w:hideMark/>
          </w:tcPr>
          <w:p w14:paraId="27C427BE" w14:textId="77777777" w:rsidR="00075143" w:rsidRPr="00BF007E" w:rsidRDefault="00075143" w:rsidP="00075143">
            <w:pPr>
              <w:tabs>
                <w:tab w:val="left" w:pos="567"/>
                <w:tab w:val="left" w:pos="709"/>
              </w:tabs>
              <w:jc w:val="center"/>
              <w:rPr>
                <w:color w:val="000000"/>
              </w:rPr>
            </w:pPr>
            <w:r w:rsidRPr="00BF007E">
              <w:rPr>
                <w:color w:val="000000"/>
              </w:rPr>
              <w:t>2</w:t>
            </w:r>
          </w:p>
        </w:tc>
      </w:tr>
      <w:tr w:rsidR="00075143" w:rsidRPr="00BF007E" w14:paraId="1EE2DCA7" w14:textId="77777777" w:rsidTr="00075143">
        <w:tc>
          <w:tcPr>
            <w:tcW w:w="1289" w:type="pct"/>
            <w:vMerge/>
            <w:tcBorders>
              <w:top w:val="single" w:sz="4" w:space="0" w:color="auto"/>
              <w:left w:val="single" w:sz="4" w:space="0" w:color="auto"/>
              <w:bottom w:val="single" w:sz="4" w:space="0" w:color="auto"/>
              <w:right w:val="single" w:sz="4" w:space="0" w:color="auto"/>
            </w:tcBorders>
            <w:vAlign w:val="center"/>
            <w:hideMark/>
          </w:tcPr>
          <w:p w14:paraId="3DB75E21" w14:textId="77777777" w:rsidR="00075143" w:rsidRPr="00BF007E" w:rsidRDefault="00075143" w:rsidP="00075143">
            <w:pPr>
              <w:spacing w:line="360" w:lineRule="auto"/>
              <w:ind w:firstLine="851"/>
              <w:jc w:val="center"/>
              <w:rPr>
                <w:b/>
                <w:bCs/>
                <w:color w:val="000000"/>
              </w:rPr>
            </w:pPr>
          </w:p>
        </w:tc>
        <w:tc>
          <w:tcPr>
            <w:tcW w:w="834" w:type="pct"/>
            <w:tcBorders>
              <w:top w:val="single" w:sz="4" w:space="0" w:color="auto"/>
              <w:left w:val="single" w:sz="4" w:space="0" w:color="auto"/>
              <w:bottom w:val="single" w:sz="4" w:space="0" w:color="auto"/>
              <w:right w:val="single" w:sz="4" w:space="0" w:color="auto"/>
            </w:tcBorders>
            <w:vAlign w:val="center"/>
            <w:hideMark/>
          </w:tcPr>
          <w:p w14:paraId="3EA2FCC4" w14:textId="77777777" w:rsidR="00075143" w:rsidRPr="00BF007E" w:rsidRDefault="00075143" w:rsidP="00075143">
            <w:pPr>
              <w:tabs>
                <w:tab w:val="left" w:pos="567"/>
                <w:tab w:val="left" w:pos="709"/>
              </w:tabs>
              <w:jc w:val="center"/>
              <w:rPr>
                <w:color w:val="000000"/>
              </w:rPr>
            </w:pPr>
            <w:r w:rsidRPr="00BF007E">
              <w:rPr>
                <w:color w:val="000000"/>
              </w:rPr>
              <w:t>Высокий</w:t>
            </w:r>
          </w:p>
        </w:tc>
        <w:tc>
          <w:tcPr>
            <w:tcW w:w="986" w:type="pct"/>
            <w:tcBorders>
              <w:top w:val="single" w:sz="4" w:space="0" w:color="auto"/>
              <w:left w:val="single" w:sz="4" w:space="0" w:color="auto"/>
              <w:bottom w:val="single" w:sz="4" w:space="0" w:color="auto"/>
              <w:right w:val="single" w:sz="4" w:space="0" w:color="auto"/>
            </w:tcBorders>
            <w:vAlign w:val="center"/>
            <w:hideMark/>
          </w:tcPr>
          <w:p w14:paraId="0DC7D0CF" w14:textId="77777777" w:rsidR="00075143" w:rsidRPr="00BF007E" w:rsidRDefault="00075143" w:rsidP="00075143">
            <w:pPr>
              <w:tabs>
                <w:tab w:val="left" w:pos="567"/>
                <w:tab w:val="left" w:pos="709"/>
              </w:tabs>
              <w:jc w:val="center"/>
              <w:rPr>
                <w:color w:val="000000"/>
              </w:rPr>
            </w:pPr>
            <w:r w:rsidRPr="00BF007E">
              <w:rPr>
                <w:color w:val="000000"/>
              </w:rPr>
              <w:t>20</w:t>
            </w:r>
          </w:p>
        </w:tc>
        <w:tc>
          <w:tcPr>
            <w:tcW w:w="910" w:type="pct"/>
            <w:tcBorders>
              <w:top w:val="single" w:sz="4" w:space="0" w:color="auto"/>
              <w:left w:val="single" w:sz="4" w:space="0" w:color="auto"/>
              <w:bottom w:val="single" w:sz="4" w:space="0" w:color="auto"/>
              <w:right w:val="single" w:sz="4" w:space="0" w:color="auto"/>
            </w:tcBorders>
            <w:vAlign w:val="center"/>
            <w:hideMark/>
          </w:tcPr>
          <w:p w14:paraId="45A2545D" w14:textId="77777777" w:rsidR="00075143" w:rsidRPr="00BF007E" w:rsidRDefault="00075143" w:rsidP="00075143">
            <w:pPr>
              <w:tabs>
                <w:tab w:val="left" w:pos="567"/>
                <w:tab w:val="left" w:pos="709"/>
              </w:tabs>
              <w:jc w:val="center"/>
              <w:rPr>
                <w:color w:val="000000"/>
              </w:rPr>
            </w:pPr>
            <w:r w:rsidRPr="00BF007E">
              <w:rPr>
                <w:color w:val="000000"/>
              </w:rPr>
              <w:t>40</w:t>
            </w:r>
          </w:p>
        </w:tc>
        <w:tc>
          <w:tcPr>
            <w:tcW w:w="980" w:type="pct"/>
            <w:tcBorders>
              <w:top w:val="single" w:sz="4" w:space="0" w:color="auto"/>
              <w:left w:val="single" w:sz="4" w:space="0" w:color="auto"/>
              <w:bottom w:val="single" w:sz="4" w:space="0" w:color="auto"/>
              <w:right w:val="single" w:sz="4" w:space="0" w:color="auto"/>
            </w:tcBorders>
            <w:vAlign w:val="center"/>
            <w:hideMark/>
          </w:tcPr>
          <w:p w14:paraId="7F8B5257" w14:textId="77777777" w:rsidR="00075143" w:rsidRPr="00BF007E" w:rsidRDefault="00075143" w:rsidP="00075143">
            <w:pPr>
              <w:tabs>
                <w:tab w:val="left" w:pos="567"/>
                <w:tab w:val="left" w:pos="709"/>
              </w:tabs>
              <w:jc w:val="center"/>
              <w:rPr>
                <w:color w:val="000000"/>
              </w:rPr>
            </w:pPr>
            <w:r w:rsidRPr="00BF007E">
              <w:rPr>
                <w:color w:val="000000"/>
              </w:rPr>
              <w:t>3</w:t>
            </w:r>
          </w:p>
        </w:tc>
      </w:tr>
      <w:tr w:rsidR="00075143" w:rsidRPr="00BF007E" w14:paraId="21A991A5" w14:textId="77777777" w:rsidTr="00075143">
        <w:trPr>
          <w:trHeight w:val="54"/>
        </w:trPr>
        <w:tc>
          <w:tcPr>
            <w:tcW w:w="1289" w:type="pct"/>
            <w:vMerge/>
            <w:tcBorders>
              <w:top w:val="single" w:sz="4" w:space="0" w:color="auto"/>
              <w:left w:val="single" w:sz="4" w:space="0" w:color="auto"/>
              <w:bottom w:val="single" w:sz="4" w:space="0" w:color="auto"/>
              <w:right w:val="single" w:sz="4" w:space="0" w:color="auto"/>
            </w:tcBorders>
            <w:vAlign w:val="center"/>
            <w:hideMark/>
          </w:tcPr>
          <w:p w14:paraId="0037AEB1" w14:textId="77777777" w:rsidR="00075143" w:rsidRPr="00BF007E" w:rsidRDefault="00075143" w:rsidP="00075143">
            <w:pPr>
              <w:spacing w:line="360" w:lineRule="auto"/>
              <w:ind w:firstLine="851"/>
              <w:jc w:val="center"/>
              <w:rPr>
                <w:b/>
                <w:bCs/>
                <w:color w:val="000000"/>
              </w:rPr>
            </w:pPr>
          </w:p>
        </w:tc>
        <w:tc>
          <w:tcPr>
            <w:tcW w:w="834" w:type="pct"/>
            <w:tcBorders>
              <w:top w:val="single" w:sz="4" w:space="0" w:color="auto"/>
              <w:left w:val="single" w:sz="4" w:space="0" w:color="auto"/>
              <w:bottom w:val="single" w:sz="4" w:space="0" w:color="auto"/>
              <w:right w:val="single" w:sz="4" w:space="0" w:color="auto"/>
            </w:tcBorders>
            <w:vAlign w:val="center"/>
            <w:hideMark/>
          </w:tcPr>
          <w:p w14:paraId="73355C5E" w14:textId="77777777" w:rsidR="00075143" w:rsidRPr="00BF007E" w:rsidRDefault="00075143" w:rsidP="00075143">
            <w:pPr>
              <w:tabs>
                <w:tab w:val="left" w:pos="567"/>
                <w:tab w:val="left" w:pos="709"/>
              </w:tabs>
              <w:jc w:val="center"/>
              <w:rPr>
                <w:color w:val="000000"/>
              </w:rPr>
            </w:pPr>
            <w:r w:rsidRPr="00BF007E">
              <w:rPr>
                <w:color w:val="000000"/>
              </w:rPr>
              <w:t>Обычный</w:t>
            </w:r>
          </w:p>
        </w:tc>
        <w:tc>
          <w:tcPr>
            <w:tcW w:w="986" w:type="pct"/>
            <w:tcBorders>
              <w:top w:val="single" w:sz="4" w:space="0" w:color="auto"/>
              <w:left w:val="single" w:sz="4" w:space="0" w:color="auto"/>
              <w:bottom w:val="single" w:sz="4" w:space="0" w:color="auto"/>
              <w:right w:val="single" w:sz="4" w:space="0" w:color="auto"/>
            </w:tcBorders>
            <w:vAlign w:val="center"/>
            <w:hideMark/>
          </w:tcPr>
          <w:p w14:paraId="61257876" w14:textId="77777777" w:rsidR="00075143" w:rsidRPr="00BF007E" w:rsidRDefault="00075143" w:rsidP="00075143">
            <w:pPr>
              <w:tabs>
                <w:tab w:val="left" w:pos="567"/>
                <w:tab w:val="left" w:pos="709"/>
              </w:tabs>
              <w:jc w:val="center"/>
              <w:rPr>
                <w:color w:val="000000"/>
              </w:rPr>
            </w:pPr>
            <w:r w:rsidRPr="00BF007E">
              <w:rPr>
                <w:color w:val="000000"/>
              </w:rPr>
              <w:t>20</w:t>
            </w:r>
          </w:p>
        </w:tc>
        <w:tc>
          <w:tcPr>
            <w:tcW w:w="910" w:type="pct"/>
            <w:tcBorders>
              <w:top w:val="single" w:sz="4" w:space="0" w:color="auto"/>
              <w:left w:val="single" w:sz="4" w:space="0" w:color="auto"/>
              <w:bottom w:val="single" w:sz="4" w:space="0" w:color="auto"/>
              <w:right w:val="single" w:sz="4" w:space="0" w:color="auto"/>
            </w:tcBorders>
            <w:vAlign w:val="center"/>
            <w:hideMark/>
          </w:tcPr>
          <w:p w14:paraId="758B27E5" w14:textId="77777777" w:rsidR="00075143" w:rsidRPr="00BF007E" w:rsidRDefault="00075143" w:rsidP="00075143">
            <w:pPr>
              <w:tabs>
                <w:tab w:val="left" w:pos="567"/>
                <w:tab w:val="left" w:pos="709"/>
              </w:tabs>
              <w:jc w:val="center"/>
              <w:rPr>
                <w:color w:val="000000"/>
              </w:rPr>
            </w:pPr>
            <w:r w:rsidRPr="00BF007E">
              <w:rPr>
                <w:color w:val="000000"/>
              </w:rPr>
              <w:t>60</w:t>
            </w:r>
          </w:p>
        </w:tc>
        <w:tc>
          <w:tcPr>
            <w:tcW w:w="980" w:type="pct"/>
            <w:tcBorders>
              <w:top w:val="single" w:sz="4" w:space="0" w:color="auto"/>
              <w:left w:val="single" w:sz="4" w:space="0" w:color="auto"/>
              <w:bottom w:val="single" w:sz="4" w:space="0" w:color="auto"/>
              <w:right w:val="single" w:sz="4" w:space="0" w:color="auto"/>
            </w:tcBorders>
            <w:vAlign w:val="center"/>
            <w:hideMark/>
          </w:tcPr>
          <w:p w14:paraId="76868502" w14:textId="77777777" w:rsidR="00075143" w:rsidRPr="00BF007E" w:rsidRDefault="00075143" w:rsidP="00075143">
            <w:pPr>
              <w:tabs>
                <w:tab w:val="left" w:pos="567"/>
                <w:tab w:val="left" w:pos="709"/>
              </w:tabs>
              <w:jc w:val="center"/>
              <w:rPr>
                <w:color w:val="000000"/>
              </w:rPr>
            </w:pPr>
            <w:r w:rsidRPr="00BF007E">
              <w:rPr>
                <w:color w:val="000000"/>
              </w:rPr>
              <w:t>4</w:t>
            </w:r>
          </w:p>
        </w:tc>
      </w:tr>
      <w:tr w:rsidR="00075143" w:rsidRPr="00BF007E" w14:paraId="518B4755" w14:textId="77777777" w:rsidTr="00075143">
        <w:trPr>
          <w:trHeight w:val="207"/>
        </w:trPr>
        <w:tc>
          <w:tcPr>
            <w:tcW w:w="1289" w:type="pct"/>
            <w:tcBorders>
              <w:top w:val="single" w:sz="4" w:space="0" w:color="auto"/>
              <w:left w:val="single" w:sz="4" w:space="0" w:color="auto"/>
              <w:bottom w:val="single" w:sz="4" w:space="0" w:color="auto"/>
              <w:right w:val="single" w:sz="4" w:space="0" w:color="auto"/>
            </w:tcBorders>
            <w:vAlign w:val="center"/>
            <w:hideMark/>
          </w:tcPr>
          <w:p w14:paraId="01451A6C" w14:textId="77777777" w:rsidR="00075143" w:rsidRPr="00BF007E" w:rsidRDefault="00075143" w:rsidP="00075143">
            <w:pPr>
              <w:tabs>
                <w:tab w:val="left" w:pos="567"/>
                <w:tab w:val="left" w:pos="709"/>
              </w:tabs>
              <w:jc w:val="center"/>
              <w:rPr>
                <w:b/>
                <w:bCs/>
                <w:color w:val="000000"/>
              </w:rPr>
            </w:pPr>
            <w:r w:rsidRPr="00BF007E">
              <w:rPr>
                <w:b/>
                <w:bCs/>
                <w:color w:val="000000"/>
              </w:rPr>
              <w:t>Запрос на обслуживание</w:t>
            </w:r>
            <w:r w:rsidRPr="00BF007E">
              <w:rPr>
                <w:b/>
                <w:bCs/>
              </w:rPr>
              <w:t>***</w:t>
            </w:r>
          </w:p>
        </w:tc>
        <w:tc>
          <w:tcPr>
            <w:tcW w:w="834" w:type="pct"/>
            <w:vMerge w:val="restart"/>
            <w:tcBorders>
              <w:top w:val="single" w:sz="4" w:space="0" w:color="auto"/>
              <w:left w:val="single" w:sz="4" w:space="0" w:color="auto"/>
              <w:bottom w:val="single" w:sz="4" w:space="0" w:color="auto"/>
              <w:right w:val="single" w:sz="4" w:space="0" w:color="auto"/>
            </w:tcBorders>
            <w:vAlign w:val="center"/>
            <w:hideMark/>
          </w:tcPr>
          <w:p w14:paraId="53134C8B" w14:textId="77777777" w:rsidR="00075143" w:rsidRPr="00BF007E" w:rsidRDefault="00075143" w:rsidP="00075143">
            <w:pPr>
              <w:tabs>
                <w:tab w:val="left" w:pos="567"/>
                <w:tab w:val="left" w:pos="709"/>
              </w:tabs>
              <w:jc w:val="center"/>
              <w:rPr>
                <w:color w:val="000000"/>
              </w:rPr>
            </w:pPr>
            <w:r w:rsidRPr="00BF007E">
              <w:rPr>
                <w:color w:val="000000"/>
              </w:rPr>
              <w:t>Отсутствует</w:t>
            </w:r>
          </w:p>
        </w:tc>
        <w:tc>
          <w:tcPr>
            <w:tcW w:w="986" w:type="pct"/>
            <w:tcBorders>
              <w:top w:val="single" w:sz="4" w:space="0" w:color="auto"/>
              <w:left w:val="single" w:sz="4" w:space="0" w:color="auto"/>
              <w:bottom w:val="single" w:sz="4" w:space="0" w:color="auto"/>
              <w:right w:val="single" w:sz="4" w:space="0" w:color="auto"/>
            </w:tcBorders>
            <w:vAlign w:val="center"/>
            <w:hideMark/>
          </w:tcPr>
          <w:p w14:paraId="266C49E3" w14:textId="77777777" w:rsidR="00075143" w:rsidRPr="00BF007E" w:rsidRDefault="00075143" w:rsidP="00075143">
            <w:pPr>
              <w:tabs>
                <w:tab w:val="left" w:pos="567"/>
                <w:tab w:val="left" w:pos="709"/>
              </w:tabs>
              <w:spacing w:before="120"/>
              <w:jc w:val="center"/>
              <w:rPr>
                <w:color w:val="000000"/>
              </w:rPr>
            </w:pPr>
            <w:r w:rsidRPr="00BF007E">
              <w:rPr>
                <w:color w:val="000000"/>
              </w:rPr>
              <w:t>20</w:t>
            </w:r>
          </w:p>
        </w:tc>
        <w:tc>
          <w:tcPr>
            <w:tcW w:w="910" w:type="pct"/>
            <w:tcBorders>
              <w:top w:val="single" w:sz="4" w:space="0" w:color="auto"/>
              <w:left w:val="single" w:sz="4" w:space="0" w:color="auto"/>
              <w:bottom w:val="single" w:sz="4" w:space="0" w:color="auto"/>
              <w:right w:val="single" w:sz="4" w:space="0" w:color="auto"/>
            </w:tcBorders>
            <w:vAlign w:val="center"/>
            <w:hideMark/>
          </w:tcPr>
          <w:p w14:paraId="235B6328" w14:textId="77777777" w:rsidR="00075143" w:rsidRPr="00BF007E" w:rsidRDefault="00075143" w:rsidP="00075143">
            <w:pPr>
              <w:tabs>
                <w:tab w:val="left" w:pos="567"/>
                <w:tab w:val="left" w:pos="709"/>
              </w:tabs>
              <w:spacing w:before="120"/>
              <w:jc w:val="center"/>
              <w:rPr>
                <w:color w:val="000000"/>
              </w:rPr>
            </w:pPr>
            <w:r w:rsidRPr="00BF007E">
              <w:rPr>
                <w:color w:val="000000"/>
              </w:rPr>
              <w:t>60</w:t>
            </w:r>
          </w:p>
        </w:tc>
        <w:tc>
          <w:tcPr>
            <w:tcW w:w="980" w:type="pct"/>
            <w:tcBorders>
              <w:top w:val="single" w:sz="4" w:space="0" w:color="auto"/>
              <w:left w:val="single" w:sz="4" w:space="0" w:color="auto"/>
              <w:bottom w:val="single" w:sz="4" w:space="0" w:color="auto"/>
              <w:right w:val="single" w:sz="4" w:space="0" w:color="auto"/>
            </w:tcBorders>
            <w:vAlign w:val="center"/>
            <w:hideMark/>
          </w:tcPr>
          <w:p w14:paraId="03F7B945" w14:textId="77777777" w:rsidR="00075143" w:rsidRPr="00BF007E" w:rsidRDefault="00075143" w:rsidP="00075143">
            <w:pPr>
              <w:tabs>
                <w:tab w:val="left" w:pos="567"/>
                <w:tab w:val="left" w:pos="709"/>
              </w:tabs>
              <w:spacing w:before="120"/>
              <w:jc w:val="center"/>
              <w:rPr>
                <w:color w:val="000000"/>
              </w:rPr>
            </w:pPr>
            <w:r w:rsidRPr="00BF007E">
              <w:rPr>
                <w:color w:val="000000"/>
              </w:rPr>
              <w:t>8</w:t>
            </w:r>
          </w:p>
        </w:tc>
      </w:tr>
      <w:tr w:rsidR="00075143" w:rsidRPr="00BF007E" w14:paraId="0DB51CC2" w14:textId="77777777" w:rsidTr="00075143">
        <w:tc>
          <w:tcPr>
            <w:tcW w:w="1289" w:type="pct"/>
            <w:tcBorders>
              <w:top w:val="single" w:sz="4" w:space="0" w:color="auto"/>
              <w:left w:val="single" w:sz="4" w:space="0" w:color="auto"/>
              <w:bottom w:val="single" w:sz="4" w:space="0" w:color="auto"/>
              <w:right w:val="single" w:sz="4" w:space="0" w:color="auto"/>
            </w:tcBorders>
            <w:vAlign w:val="center"/>
            <w:hideMark/>
          </w:tcPr>
          <w:p w14:paraId="673C7BB7" w14:textId="77777777" w:rsidR="00075143" w:rsidRPr="00BF007E" w:rsidRDefault="00075143" w:rsidP="00075143">
            <w:pPr>
              <w:tabs>
                <w:tab w:val="left" w:pos="567"/>
                <w:tab w:val="left" w:pos="709"/>
              </w:tabs>
              <w:jc w:val="center"/>
              <w:rPr>
                <w:b/>
                <w:bCs/>
                <w:color w:val="000000"/>
              </w:rPr>
            </w:pPr>
            <w:r w:rsidRPr="00BF007E">
              <w:rPr>
                <w:b/>
                <w:bCs/>
                <w:color w:val="000000"/>
              </w:rPr>
              <w:t>Запрос на предоставление информации***</w:t>
            </w:r>
          </w:p>
        </w:tc>
        <w:tc>
          <w:tcPr>
            <w:tcW w:w="834" w:type="pct"/>
            <w:vMerge/>
            <w:tcBorders>
              <w:top w:val="single" w:sz="4" w:space="0" w:color="auto"/>
              <w:left w:val="single" w:sz="4" w:space="0" w:color="auto"/>
              <w:bottom w:val="single" w:sz="4" w:space="0" w:color="auto"/>
              <w:right w:val="single" w:sz="4" w:space="0" w:color="auto"/>
            </w:tcBorders>
            <w:vAlign w:val="center"/>
            <w:hideMark/>
          </w:tcPr>
          <w:p w14:paraId="166314A4" w14:textId="77777777" w:rsidR="00075143" w:rsidRPr="00BF007E" w:rsidRDefault="00075143" w:rsidP="00075143">
            <w:pPr>
              <w:spacing w:line="360" w:lineRule="auto"/>
              <w:ind w:firstLine="851"/>
              <w:jc w:val="both"/>
              <w:rPr>
                <w:color w:val="000000"/>
              </w:rPr>
            </w:pPr>
          </w:p>
        </w:tc>
        <w:tc>
          <w:tcPr>
            <w:tcW w:w="986" w:type="pct"/>
            <w:tcBorders>
              <w:top w:val="single" w:sz="4" w:space="0" w:color="auto"/>
              <w:left w:val="single" w:sz="4" w:space="0" w:color="auto"/>
              <w:bottom w:val="single" w:sz="4" w:space="0" w:color="auto"/>
              <w:right w:val="single" w:sz="4" w:space="0" w:color="auto"/>
            </w:tcBorders>
            <w:vAlign w:val="center"/>
            <w:hideMark/>
          </w:tcPr>
          <w:p w14:paraId="721BA666" w14:textId="77777777" w:rsidR="00075143" w:rsidRPr="00BF007E" w:rsidRDefault="00075143" w:rsidP="00075143">
            <w:pPr>
              <w:tabs>
                <w:tab w:val="left" w:pos="567"/>
                <w:tab w:val="left" w:pos="709"/>
              </w:tabs>
              <w:spacing w:before="300"/>
              <w:jc w:val="center"/>
              <w:rPr>
                <w:color w:val="000000"/>
              </w:rPr>
            </w:pPr>
            <w:r w:rsidRPr="00BF007E">
              <w:rPr>
                <w:color w:val="000000"/>
              </w:rPr>
              <w:t>20</w:t>
            </w:r>
          </w:p>
        </w:tc>
        <w:tc>
          <w:tcPr>
            <w:tcW w:w="910" w:type="pct"/>
            <w:tcBorders>
              <w:top w:val="single" w:sz="4" w:space="0" w:color="auto"/>
              <w:left w:val="single" w:sz="4" w:space="0" w:color="auto"/>
              <w:bottom w:val="single" w:sz="4" w:space="0" w:color="auto"/>
              <w:right w:val="single" w:sz="4" w:space="0" w:color="auto"/>
            </w:tcBorders>
            <w:vAlign w:val="center"/>
            <w:hideMark/>
          </w:tcPr>
          <w:p w14:paraId="29CB9A8E" w14:textId="77777777" w:rsidR="00075143" w:rsidRPr="00BF007E" w:rsidRDefault="00075143" w:rsidP="00075143">
            <w:pPr>
              <w:tabs>
                <w:tab w:val="left" w:pos="567"/>
                <w:tab w:val="left" w:pos="709"/>
              </w:tabs>
              <w:spacing w:before="300"/>
              <w:jc w:val="center"/>
              <w:rPr>
                <w:color w:val="000000"/>
              </w:rPr>
            </w:pPr>
            <w:r w:rsidRPr="00BF007E">
              <w:rPr>
                <w:color w:val="000000"/>
              </w:rPr>
              <w:t>60</w:t>
            </w:r>
          </w:p>
        </w:tc>
        <w:tc>
          <w:tcPr>
            <w:tcW w:w="980" w:type="pct"/>
            <w:tcBorders>
              <w:top w:val="single" w:sz="4" w:space="0" w:color="auto"/>
              <w:left w:val="single" w:sz="4" w:space="0" w:color="auto"/>
              <w:bottom w:val="single" w:sz="4" w:space="0" w:color="auto"/>
              <w:right w:val="single" w:sz="4" w:space="0" w:color="auto"/>
            </w:tcBorders>
            <w:vAlign w:val="center"/>
            <w:hideMark/>
          </w:tcPr>
          <w:p w14:paraId="02F50B09" w14:textId="77777777" w:rsidR="00075143" w:rsidRPr="00BF007E" w:rsidRDefault="00075143" w:rsidP="00075143">
            <w:pPr>
              <w:tabs>
                <w:tab w:val="left" w:pos="567"/>
                <w:tab w:val="left" w:pos="709"/>
              </w:tabs>
              <w:spacing w:before="300"/>
              <w:jc w:val="center"/>
              <w:rPr>
                <w:color w:val="000000"/>
              </w:rPr>
            </w:pPr>
            <w:r w:rsidRPr="00BF007E">
              <w:rPr>
                <w:color w:val="000000"/>
              </w:rPr>
              <w:t>16</w:t>
            </w:r>
          </w:p>
        </w:tc>
      </w:tr>
    </w:tbl>
    <w:p w14:paraId="781CF2B3" w14:textId="77777777" w:rsidR="00075143" w:rsidRPr="00BF007E" w:rsidRDefault="00075143" w:rsidP="00075143">
      <w:pPr>
        <w:tabs>
          <w:tab w:val="left" w:pos="0"/>
        </w:tabs>
        <w:ind w:left="714"/>
        <w:jc w:val="both"/>
        <w:rPr>
          <w:rFonts w:eastAsia="Calibri"/>
          <w:i/>
          <w:iCs/>
          <w:noProof/>
        </w:rPr>
      </w:pPr>
      <w:r w:rsidRPr="00BF007E">
        <w:rPr>
          <w:rFonts w:eastAsia="Calibri"/>
          <w:i/>
          <w:iCs/>
          <w:noProof/>
        </w:rPr>
        <w:t xml:space="preserve">(*) Выделенная линия службы приёма заявок по телефону, </w:t>
      </w:r>
      <w:r w:rsidRPr="00BF007E">
        <w:rPr>
          <w:rFonts w:eastAsia="Calibri"/>
          <w:i/>
          <w:iCs/>
          <w:noProof/>
          <w:lang w:val="en-US"/>
        </w:rPr>
        <w:t>Email</w:t>
      </w:r>
      <w:r w:rsidRPr="00BF007E">
        <w:rPr>
          <w:rFonts w:eastAsia="Calibri"/>
          <w:i/>
          <w:iCs/>
          <w:noProof/>
        </w:rPr>
        <w:t xml:space="preserve"> и </w:t>
      </w:r>
      <w:r w:rsidRPr="00BF007E">
        <w:rPr>
          <w:rFonts w:eastAsia="Calibri"/>
          <w:i/>
          <w:iCs/>
          <w:noProof/>
          <w:lang w:val="en-US"/>
        </w:rPr>
        <w:t>web</w:t>
      </w:r>
      <w:r w:rsidRPr="00BF007E">
        <w:rPr>
          <w:rFonts w:eastAsia="Calibri"/>
          <w:i/>
          <w:iCs/>
          <w:noProof/>
        </w:rPr>
        <w:t xml:space="preserve"> интерфейс </w:t>
      </w:r>
      <w:r w:rsidRPr="00BF007E">
        <w:rPr>
          <w:rFonts w:eastAsia="Calibri"/>
          <w:i/>
          <w:iCs/>
          <w:noProof/>
          <w:lang w:val="en-US"/>
        </w:rPr>
        <w:t>Service</w:t>
      </w:r>
      <w:r w:rsidRPr="00BF007E">
        <w:rPr>
          <w:rFonts w:eastAsia="Calibri"/>
          <w:i/>
          <w:iCs/>
          <w:noProof/>
        </w:rPr>
        <w:t xml:space="preserve"> </w:t>
      </w:r>
      <w:r w:rsidRPr="00BF007E">
        <w:rPr>
          <w:rFonts w:eastAsia="Calibri"/>
          <w:i/>
          <w:iCs/>
          <w:noProof/>
          <w:lang w:val="en-US"/>
        </w:rPr>
        <w:t>Desk</w:t>
      </w:r>
      <w:r w:rsidRPr="00BF007E">
        <w:rPr>
          <w:rFonts w:eastAsia="Calibri"/>
          <w:i/>
          <w:iCs/>
          <w:noProof/>
        </w:rPr>
        <w:t xml:space="preserve"> 24х7х365(366). Получение и регистрация обращения, классификация и присвоение приоритета в соответствии с категорией запроса. Заказчик уведомляется о регистрации инцидента соответствующим электронным письмом. </w:t>
      </w:r>
    </w:p>
    <w:p w14:paraId="0997C507" w14:textId="77777777" w:rsidR="00075143" w:rsidRPr="00BF007E" w:rsidRDefault="00075143" w:rsidP="00075143">
      <w:pPr>
        <w:tabs>
          <w:tab w:val="left" w:pos="0"/>
        </w:tabs>
        <w:ind w:left="714"/>
        <w:jc w:val="both"/>
        <w:rPr>
          <w:rFonts w:eastAsia="Calibri"/>
          <w:i/>
          <w:iCs/>
          <w:noProof/>
        </w:rPr>
      </w:pPr>
      <w:r w:rsidRPr="00BF007E">
        <w:rPr>
          <w:rFonts w:eastAsia="Calibri"/>
          <w:i/>
          <w:iCs/>
          <w:noProof/>
        </w:rPr>
        <w:t>(**) Отсчет времени на решение инцидента начинается с момента уведомления Заказчика о его регистрации и присвоении идентификационного номера до момента уведомления Заказчика о его решении.</w:t>
      </w:r>
    </w:p>
    <w:p w14:paraId="1E6E44BC" w14:textId="77777777" w:rsidR="00075143" w:rsidRPr="00BF007E" w:rsidRDefault="00075143" w:rsidP="00075143">
      <w:pPr>
        <w:tabs>
          <w:tab w:val="left" w:pos="0"/>
        </w:tabs>
        <w:ind w:left="714"/>
        <w:jc w:val="both"/>
        <w:rPr>
          <w:rFonts w:eastAsia="Calibri"/>
          <w:b/>
          <w:bCs/>
          <w:i/>
          <w:iCs/>
          <w:noProof/>
        </w:rPr>
      </w:pPr>
      <w:r w:rsidRPr="00BF007E">
        <w:rPr>
          <w:rFonts w:eastAsia="Calibri"/>
          <w:i/>
          <w:iCs/>
          <w:noProof/>
        </w:rPr>
        <w:t xml:space="preserve">(***) </w:t>
      </w:r>
      <w:r w:rsidRPr="00BF007E">
        <w:rPr>
          <w:rFonts w:eastAsia="Calibri"/>
          <w:bCs/>
          <w:i/>
          <w:iCs/>
          <w:noProof/>
        </w:rPr>
        <w:t xml:space="preserve">Обработка запросов на предоставление информации происходит только в рабочее время Исполнителя </w:t>
      </w:r>
    </w:p>
    <w:p w14:paraId="074F93B4" w14:textId="77777777" w:rsidR="00075143" w:rsidRPr="00BF007E" w:rsidRDefault="00075143" w:rsidP="00075143">
      <w:pPr>
        <w:spacing w:line="360" w:lineRule="auto"/>
        <w:jc w:val="both"/>
        <w:rPr>
          <w:b/>
          <w:color w:val="000000"/>
        </w:rPr>
      </w:pPr>
    </w:p>
    <w:p w14:paraId="12E204BC" w14:textId="77777777" w:rsidR="00075143" w:rsidRPr="00BF007E" w:rsidRDefault="00075143" w:rsidP="00075143">
      <w:pPr>
        <w:spacing w:line="360" w:lineRule="auto"/>
        <w:jc w:val="both"/>
        <w:rPr>
          <w:b/>
          <w:color w:val="000000"/>
          <w:u w:val="single"/>
          <w:lang w:eastAsia="ar-SA"/>
        </w:rPr>
      </w:pPr>
      <w:r w:rsidRPr="00BF007E">
        <w:rPr>
          <w:b/>
          <w:color w:val="000000"/>
        </w:rPr>
        <w:t>Таблица 4.</w:t>
      </w:r>
      <w:r w:rsidRPr="00BF007E">
        <w:rPr>
          <w:b/>
          <w:color w:val="000000"/>
          <w:lang w:eastAsia="ar-SA"/>
        </w:rPr>
        <w:t xml:space="preserve"> </w:t>
      </w:r>
      <w:r w:rsidRPr="00BF007E">
        <w:rPr>
          <w:b/>
          <w:color w:val="000000"/>
          <w:u w:val="single"/>
          <w:lang w:eastAsia="ar-SA"/>
        </w:rPr>
        <w:t>Условия обработки запросов:</w:t>
      </w:r>
    </w:p>
    <w:tbl>
      <w:tblPr>
        <w:tblW w:w="1034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67"/>
        <w:gridCol w:w="6014"/>
        <w:gridCol w:w="3761"/>
      </w:tblGrid>
      <w:tr w:rsidR="00075143" w:rsidRPr="00BF007E" w14:paraId="00BAE868" w14:textId="77777777" w:rsidTr="00075143">
        <w:trPr>
          <w:trHeight w:val="315"/>
        </w:trPr>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3DC5773" w14:textId="77777777" w:rsidR="00075143" w:rsidRPr="00BF007E" w:rsidRDefault="00075143" w:rsidP="00075143">
            <w:pPr>
              <w:spacing w:line="360" w:lineRule="auto"/>
              <w:jc w:val="center"/>
              <w:rPr>
                <w:b/>
                <w:bCs/>
              </w:rPr>
            </w:pPr>
            <w:r w:rsidRPr="00BF007E">
              <w:rPr>
                <w:b/>
                <w:bCs/>
              </w:rPr>
              <w:t>№</w:t>
            </w:r>
          </w:p>
        </w:tc>
        <w:tc>
          <w:tcPr>
            <w:tcW w:w="601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137E44" w14:textId="77777777" w:rsidR="00075143" w:rsidRPr="00BF007E" w:rsidRDefault="00075143" w:rsidP="00075143">
            <w:pPr>
              <w:spacing w:line="360" w:lineRule="auto"/>
              <w:jc w:val="center"/>
              <w:rPr>
                <w:b/>
                <w:bCs/>
              </w:rPr>
            </w:pPr>
            <w:r w:rsidRPr="00BF007E">
              <w:rPr>
                <w:b/>
                <w:bCs/>
              </w:rPr>
              <w:t>Описание</w:t>
            </w:r>
          </w:p>
        </w:tc>
        <w:tc>
          <w:tcPr>
            <w:tcW w:w="376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DFC5FB" w14:textId="77777777" w:rsidR="00075143" w:rsidRPr="00BF007E" w:rsidRDefault="00075143" w:rsidP="00075143">
            <w:pPr>
              <w:spacing w:line="360" w:lineRule="auto"/>
              <w:jc w:val="center"/>
              <w:rPr>
                <w:b/>
                <w:bCs/>
              </w:rPr>
            </w:pPr>
            <w:r w:rsidRPr="00BF007E">
              <w:rPr>
                <w:b/>
                <w:bCs/>
              </w:rPr>
              <w:t>Условия</w:t>
            </w:r>
          </w:p>
        </w:tc>
      </w:tr>
      <w:tr w:rsidR="00075143" w:rsidRPr="00BF007E" w14:paraId="55B00F88" w14:textId="77777777" w:rsidTr="00075143">
        <w:trPr>
          <w:trHeight w:val="332"/>
        </w:trPr>
        <w:tc>
          <w:tcPr>
            <w:tcW w:w="567" w:type="dxa"/>
            <w:vAlign w:val="center"/>
          </w:tcPr>
          <w:p w14:paraId="1D72966F" w14:textId="77777777" w:rsidR="00075143" w:rsidRPr="00BF007E" w:rsidRDefault="00075143" w:rsidP="00D84302">
            <w:pPr>
              <w:numPr>
                <w:ilvl w:val="0"/>
                <w:numId w:val="33"/>
              </w:numPr>
              <w:ind w:left="37" w:firstLine="0"/>
              <w:jc w:val="center"/>
              <w:rPr>
                <w:color w:val="000000"/>
              </w:rPr>
            </w:pPr>
          </w:p>
        </w:tc>
        <w:tc>
          <w:tcPr>
            <w:tcW w:w="6014" w:type="dxa"/>
            <w:shd w:val="clear" w:color="auto" w:fill="auto"/>
            <w:vAlign w:val="center"/>
          </w:tcPr>
          <w:p w14:paraId="5001D0B9" w14:textId="77777777" w:rsidR="00075143" w:rsidRPr="00BF007E" w:rsidRDefault="00075143" w:rsidP="00075143">
            <w:pPr>
              <w:jc w:val="both"/>
              <w:rPr>
                <w:color w:val="000000"/>
              </w:rPr>
            </w:pPr>
            <w:r w:rsidRPr="00BF007E">
              <w:rPr>
                <w:color w:val="000000"/>
              </w:rPr>
              <w:t>Общее количество запросов в календарный месяц</w:t>
            </w:r>
          </w:p>
        </w:tc>
        <w:tc>
          <w:tcPr>
            <w:tcW w:w="3761" w:type="dxa"/>
            <w:shd w:val="clear" w:color="auto" w:fill="auto"/>
            <w:vAlign w:val="center"/>
          </w:tcPr>
          <w:p w14:paraId="70B11CF0" w14:textId="77777777" w:rsidR="00075143" w:rsidRPr="00BF007E" w:rsidRDefault="00075143" w:rsidP="00075143">
            <w:pPr>
              <w:spacing w:line="360" w:lineRule="auto"/>
              <w:jc w:val="center"/>
              <w:rPr>
                <w:color w:val="000000"/>
              </w:rPr>
            </w:pPr>
            <w:r w:rsidRPr="00BF007E">
              <w:rPr>
                <w:color w:val="000000"/>
              </w:rPr>
              <w:t xml:space="preserve">Не ограничено </w:t>
            </w:r>
          </w:p>
        </w:tc>
      </w:tr>
      <w:tr w:rsidR="00075143" w:rsidRPr="00BF007E" w14:paraId="1BF81EF6" w14:textId="77777777" w:rsidTr="00075143">
        <w:trPr>
          <w:trHeight w:val="332"/>
        </w:trPr>
        <w:tc>
          <w:tcPr>
            <w:tcW w:w="567" w:type="dxa"/>
            <w:vAlign w:val="center"/>
          </w:tcPr>
          <w:p w14:paraId="5E50C76B" w14:textId="77777777" w:rsidR="00075143" w:rsidRPr="00BF007E" w:rsidRDefault="00075143" w:rsidP="00D84302">
            <w:pPr>
              <w:numPr>
                <w:ilvl w:val="0"/>
                <w:numId w:val="33"/>
              </w:numPr>
              <w:ind w:left="37" w:firstLine="0"/>
              <w:jc w:val="center"/>
              <w:rPr>
                <w:color w:val="000000"/>
              </w:rPr>
            </w:pPr>
          </w:p>
        </w:tc>
        <w:tc>
          <w:tcPr>
            <w:tcW w:w="6014" w:type="dxa"/>
            <w:shd w:val="clear" w:color="auto" w:fill="auto"/>
            <w:vAlign w:val="center"/>
          </w:tcPr>
          <w:p w14:paraId="5BFF4D1B" w14:textId="77777777" w:rsidR="00075143" w:rsidRPr="00BF007E" w:rsidRDefault="00075143" w:rsidP="00075143">
            <w:pPr>
              <w:jc w:val="both"/>
              <w:rPr>
                <w:color w:val="000000"/>
              </w:rPr>
            </w:pPr>
            <w:r w:rsidRPr="00BF007E">
              <w:rPr>
                <w:color w:val="000000"/>
              </w:rPr>
              <w:t>Кто имеет право делать запросы со стороны Заказчика</w:t>
            </w:r>
          </w:p>
        </w:tc>
        <w:tc>
          <w:tcPr>
            <w:tcW w:w="3761" w:type="dxa"/>
            <w:shd w:val="clear" w:color="auto" w:fill="auto"/>
            <w:vAlign w:val="center"/>
          </w:tcPr>
          <w:p w14:paraId="6C3DDA99" w14:textId="77777777" w:rsidR="00075143" w:rsidRPr="00BF007E" w:rsidRDefault="00075143" w:rsidP="00075143">
            <w:pPr>
              <w:jc w:val="center"/>
              <w:rPr>
                <w:color w:val="000000"/>
              </w:rPr>
            </w:pPr>
            <w:r w:rsidRPr="00BF007E">
              <w:rPr>
                <w:color w:val="000000"/>
              </w:rPr>
              <w:t>Любое контактное лицо, внесенное Заказчиком в список авторизованных лиц</w:t>
            </w:r>
          </w:p>
        </w:tc>
      </w:tr>
      <w:tr w:rsidR="00075143" w:rsidRPr="00BF007E" w14:paraId="3766DFBD" w14:textId="77777777" w:rsidTr="00075143">
        <w:trPr>
          <w:trHeight w:val="521"/>
        </w:trPr>
        <w:tc>
          <w:tcPr>
            <w:tcW w:w="567" w:type="dxa"/>
            <w:vAlign w:val="center"/>
          </w:tcPr>
          <w:p w14:paraId="18C8951E" w14:textId="77777777" w:rsidR="00075143" w:rsidRPr="00BF007E" w:rsidRDefault="00075143" w:rsidP="00D84302">
            <w:pPr>
              <w:numPr>
                <w:ilvl w:val="0"/>
                <w:numId w:val="33"/>
              </w:numPr>
              <w:ind w:left="37" w:firstLine="0"/>
              <w:jc w:val="center"/>
              <w:rPr>
                <w:color w:val="000000"/>
              </w:rPr>
            </w:pPr>
          </w:p>
        </w:tc>
        <w:tc>
          <w:tcPr>
            <w:tcW w:w="6014" w:type="dxa"/>
            <w:shd w:val="clear" w:color="auto" w:fill="auto"/>
            <w:vAlign w:val="center"/>
          </w:tcPr>
          <w:p w14:paraId="620D59E4" w14:textId="77777777" w:rsidR="00075143" w:rsidRPr="00BF007E" w:rsidRDefault="00075143" w:rsidP="00075143">
            <w:pPr>
              <w:jc w:val="both"/>
              <w:rPr>
                <w:color w:val="000000"/>
              </w:rPr>
            </w:pPr>
            <w:r w:rsidRPr="00BF007E">
              <w:rPr>
                <w:color w:val="000000"/>
              </w:rPr>
              <w:t xml:space="preserve">Количество контактных лиц, имеющих право делать запросы </w:t>
            </w:r>
          </w:p>
        </w:tc>
        <w:tc>
          <w:tcPr>
            <w:tcW w:w="3761" w:type="dxa"/>
            <w:shd w:val="clear" w:color="auto" w:fill="auto"/>
            <w:vAlign w:val="center"/>
          </w:tcPr>
          <w:p w14:paraId="353E704C" w14:textId="77777777" w:rsidR="00075143" w:rsidRPr="00BF007E" w:rsidRDefault="00075143" w:rsidP="00075143">
            <w:pPr>
              <w:spacing w:line="360" w:lineRule="auto"/>
              <w:jc w:val="center"/>
              <w:rPr>
                <w:color w:val="000000"/>
              </w:rPr>
            </w:pPr>
            <w:r w:rsidRPr="00BF007E">
              <w:rPr>
                <w:color w:val="000000"/>
              </w:rPr>
              <w:t>Не ограничено</w:t>
            </w:r>
          </w:p>
        </w:tc>
      </w:tr>
      <w:tr w:rsidR="00075143" w:rsidRPr="00BF007E" w14:paraId="37CB8586" w14:textId="77777777" w:rsidTr="00075143">
        <w:trPr>
          <w:trHeight w:val="509"/>
        </w:trPr>
        <w:tc>
          <w:tcPr>
            <w:tcW w:w="567" w:type="dxa"/>
            <w:vAlign w:val="center"/>
          </w:tcPr>
          <w:p w14:paraId="00A21E1F" w14:textId="77777777" w:rsidR="00075143" w:rsidRPr="00BF007E" w:rsidRDefault="00075143" w:rsidP="00D84302">
            <w:pPr>
              <w:numPr>
                <w:ilvl w:val="0"/>
                <w:numId w:val="33"/>
              </w:numPr>
              <w:ind w:left="37" w:firstLine="0"/>
              <w:jc w:val="center"/>
              <w:rPr>
                <w:color w:val="000000"/>
              </w:rPr>
            </w:pPr>
          </w:p>
        </w:tc>
        <w:tc>
          <w:tcPr>
            <w:tcW w:w="6014" w:type="dxa"/>
            <w:shd w:val="clear" w:color="auto" w:fill="auto"/>
            <w:vAlign w:val="center"/>
          </w:tcPr>
          <w:p w14:paraId="666A312C" w14:textId="77777777" w:rsidR="00075143" w:rsidRPr="00BF007E" w:rsidRDefault="00075143" w:rsidP="00075143">
            <w:pPr>
              <w:jc w:val="both"/>
              <w:rPr>
                <w:color w:val="000000"/>
              </w:rPr>
            </w:pPr>
            <w:r w:rsidRPr="00BF007E">
              <w:rPr>
                <w:color w:val="000000"/>
              </w:rPr>
              <w:t>Количество одновременно открытых обращений типа «Инцидент»</w:t>
            </w:r>
          </w:p>
        </w:tc>
        <w:tc>
          <w:tcPr>
            <w:tcW w:w="3761" w:type="dxa"/>
            <w:shd w:val="clear" w:color="auto" w:fill="auto"/>
            <w:vAlign w:val="center"/>
          </w:tcPr>
          <w:p w14:paraId="12ED61BF" w14:textId="77777777" w:rsidR="00075143" w:rsidRPr="00BF007E" w:rsidRDefault="00075143" w:rsidP="00075143">
            <w:pPr>
              <w:spacing w:line="360" w:lineRule="auto"/>
              <w:jc w:val="center"/>
              <w:rPr>
                <w:color w:val="000000"/>
              </w:rPr>
            </w:pPr>
            <w:r w:rsidRPr="00BF007E">
              <w:rPr>
                <w:color w:val="000000"/>
              </w:rPr>
              <w:t>Не ограничено</w:t>
            </w:r>
          </w:p>
        </w:tc>
      </w:tr>
      <w:tr w:rsidR="00075143" w:rsidRPr="00BF007E" w14:paraId="23D29434" w14:textId="77777777" w:rsidTr="00075143">
        <w:trPr>
          <w:trHeight w:val="504"/>
        </w:trPr>
        <w:tc>
          <w:tcPr>
            <w:tcW w:w="567" w:type="dxa"/>
            <w:vAlign w:val="center"/>
          </w:tcPr>
          <w:p w14:paraId="15CE34CF" w14:textId="77777777" w:rsidR="00075143" w:rsidRPr="00BF007E" w:rsidRDefault="00075143" w:rsidP="00D84302">
            <w:pPr>
              <w:numPr>
                <w:ilvl w:val="0"/>
                <w:numId w:val="33"/>
              </w:numPr>
              <w:ind w:left="37" w:firstLine="0"/>
              <w:jc w:val="center"/>
              <w:rPr>
                <w:color w:val="000000"/>
              </w:rPr>
            </w:pPr>
          </w:p>
        </w:tc>
        <w:tc>
          <w:tcPr>
            <w:tcW w:w="6014" w:type="dxa"/>
            <w:shd w:val="clear" w:color="auto" w:fill="auto"/>
            <w:vAlign w:val="center"/>
          </w:tcPr>
          <w:p w14:paraId="22CC957C" w14:textId="77777777" w:rsidR="00075143" w:rsidRPr="00BF007E" w:rsidRDefault="00075143" w:rsidP="00075143">
            <w:pPr>
              <w:jc w:val="both"/>
              <w:rPr>
                <w:color w:val="000000"/>
              </w:rPr>
            </w:pPr>
            <w:r w:rsidRPr="00BF007E">
              <w:rPr>
                <w:color w:val="000000"/>
              </w:rPr>
              <w:t>Количество одновременно открытых обращений типа «Запрос на обслуживание»</w:t>
            </w:r>
          </w:p>
        </w:tc>
        <w:tc>
          <w:tcPr>
            <w:tcW w:w="3761" w:type="dxa"/>
            <w:shd w:val="clear" w:color="auto" w:fill="auto"/>
            <w:vAlign w:val="center"/>
          </w:tcPr>
          <w:p w14:paraId="1D8F76F0" w14:textId="77777777" w:rsidR="00075143" w:rsidRPr="00BF007E" w:rsidRDefault="00075143" w:rsidP="00075143">
            <w:pPr>
              <w:spacing w:line="360" w:lineRule="auto"/>
              <w:jc w:val="center"/>
              <w:rPr>
                <w:color w:val="000000"/>
              </w:rPr>
            </w:pPr>
            <w:r w:rsidRPr="00BF007E">
              <w:rPr>
                <w:color w:val="000000"/>
              </w:rPr>
              <w:t>Не более 2-х</w:t>
            </w:r>
          </w:p>
        </w:tc>
      </w:tr>
      <w:tr w:rsidR="00075143" w:rsidRPr="00BF007E" w14:paraId="6B33D64F" w14:textId="77777777" w:rsidTr="00075143">
        <w:trPr>
          <w:trHeight w:val="511"/>
        </w:trPr>
        <w:tc>
          <w:tcPr>
            <w:tcW w:w="567" w:type="dxa"/>
            <w:vAlign w:val="center"/>
          </w:tcPr>
          <w:p w14:paraId="608C5F83" w14:textId="77777777" w:rsidR="00075143" w:rsidRPr="00BF007E" w:rsidRDefault="00075143" w:rsidP="00D84302">
            <w:pPr>
              <w:numPr>
                <w:ilvl w:val="0"/>
                <w:numId w:val="33"/>
              </w:numPr>
              <w:ind w:left="37" w:firstLine="0"/>
              <w:jc w:val="center"/>
              <w:rPr>
                <w:color w:val="000000"/>
              </w:rPr>
            </w:pPr>
          </w:p>
        </w:tc>
        <w:tc>
          <w:tcPr>
            <w:tcW w:w="6014" w:type="dxa"/>
            <w:shd w:val="clear" w:color="auto" w:fill="auto"/>
            <w:vAlign w:val="center"/>
          </w:tcPr>
          <w:p w14:paraId="04390F84" w14:textId="77777777" w:rsidR="00075143" w:rsidRPr="00BF007E" w:rsidRDefault="00075143" w:rsidP="00075143">
            <w:pPr>
              <w:jc w:val="both"/>
              <w:rPr>
                <w:color w:val="000000"/>
              </w:rPr>
            </w:pPr>
            <w:r w:rsidRPr="00BF007E">
              <w:rPr>
                <w:color w:val="000000"/>
              </w:rPr>
              <w:t>Количество одновременно открытых обращений типа «Запрос на предоставление информации»</w:t>
            </w:r>
          </w:p>
        </w:tc>
        <w:tc>
          <w:tcPr>
            <w:tcW w:w="3761" w:type="dxa"/>
            <w:shd w:val="clear" w:color="auto" w:fill="auto"/>
            <w:vAlign w:val="center"/>
          </w:tcPr>
          <w:p w14:paraId="1C14F626" w14:textId="77777777" w:rsidR="00075143" w:rsidRPr="00BF007E" w:rsidRDefault="00075143" w:rsidP="00075143">
            <w:pPr>
              <w:spacing w:line="360" w:lineRule="auto"/>
              <w:jc w:val="center"/>
              <w:rPr>
                <w:color w:val="000000"/>
              </w:rPr>
            </w:pPr>
            <w:r w:rsidRPr="00BF007E">
              <w:rPr>
                <w:color w:val="000000"/>
              </w:rPr>
              <w:t>Не более 2-х</w:t>
            </w:r>
          </w:p>
        </w:tc>
      </w:tr>
    </w:tbl>
    <w:p w14:paraId="3EB191FB" w14:textId="77777777" w:rsidR="00075143" w:rsidRPr="00BF007E" w:rsidRDefault="00075143" w:rsidP="00075143">
      <w:pPr>
        <w:tabs>
          <w:tab w:val="left" w:pos="2130"/>
        </w:tabs>
        <w:spacing w:before="240" w:line="276" w:lineRule="auto"/>
        <w:jc w:val="both"/>
        <w:rPr>
          <w:b/>
        </w:rPr>
      </w:pPr>
      <w:r w:rsidRPr="00BF007E">
        <w:rPr>
          <w:b/>
        </w:rPr>
        <w:t>Границы ответственности провайдера по технической поддержке</w:t>
      </w:r>
    </w:p>
    <w:p w14:paraId="3D3A18A2" w14:textId="77777777" w:rsidR="00075143" w:rsidRPr="00BF007E" w:rsidRDefault="00075143" w:rsidP="00075143">
      <w:pPr>
        <w:keepNext/>
        <w:tabs>
          <w:tab w:val="left" w:pos="567"/>
        </w:tabs>
        <w:spacing w:before="120"/>
        <w:ind w:firstLine="567"/>
        <w:contextualSpacing/>
        <w:jc w:val="both"/>
        <w:rPr>
          <w:color w:val="000000"/>
        </w:rPr>
      </w:pPr>
      <w:r w:rsidRPr="00BF007E">
        <w:rPr>
          <w:color w:val="000000"/>
        </w:rPr>
        <w:t>Исполнитель не несет ответственность за восстановление утерянных или измененных ВМ, файлов, данных или программ, произошедших по вине Заказчика.</w:t>
      </w:r>
    </w:p>
    <w:p w14:paraId="78CFDF82" w14:textId="77777777" w:rsidR="00075143" w:rsidRPr="00BF007E" w:rsidRDefault="00075143" w:rsidP="00075143">
      <w:pPr>
        <w:keepNext/>
        <w:tabs>
          <w:tab w:val="left" w:pos="567"/>
        </w:tabs>
        <w:spacing w:before="120"/>
        <w:ind w:firstLine="567"/>
        <w:contextualSpacing/>
        <w:jc w:val="both"/>
        <w:rPr>
          <w:color w:val="000000"/>
        </w:rPr>
      </w:pPr>
      <w:r w:rsidRPr="00BF007E">
        <w:rPr>
          <w:color w:val="000000"/>
        </w:rPr>
        <w:t>Исполнитель гарантирует выполнение параметров SLA на уровне не ниже 90% от всего объема обращений за месяц.</w:t>
      </w:r>
    </w:p>
    <w:p w14:paraId="59BE6434" w14:textId="77777777" w:rsidR="00075143" w:rsidRPr="00BF007E" w:rsidRDefault="00075143" w:rsidP="00075143">
      <w:pPr>
        <w:keepNext/>
        <w:tabs>
          <w:tab w:val="left" w:pos="567"/>
        </w:tabs>
        <w:ind w:firstLine="567"/>
        <w:contextualSpacing/>
        <w:jc w:val="both"/>
        <w:rPr>
          <w:color w:val="000000"/>
        </w:rPr>
      </w:pPr>
      <w:r w:rsidRPr="00BF007E">
        <w:rPr>
          <w:color w:val="000000"/>
        </w:rPr>
        <w:t xml:space="preserve">Исполнитель не гарантирует исполнение SLA по обращениям, переданным для решения специалистам Заказчика. </w:t>
      </w:r>
    </w:p>
    <w:p w14:paraId="781700F8" w14:textId="77777777" w:rsidR="00075143" w:rsidRPr="00BF007E" w:rsidRDefault="00075143" w:rsidP="00075143">
      <w:pPr>
        <w:tabs>
          <w:tab w:val="left" w:pos="2130"/>
        </w:tabs>
        <w:spacing w:before="240" w:line="276" w:lineRule="auto"/>
        <w:jc w:val="both"/>
        <w:rPr>
          <w:bCs/>
        </w:rPr>
      </w:pPr>
      <w:r w:rsidRPr="00BF007E">
        <w:rPr>
          <w:b/>
          <w:bCs/>
        </w:rPr>
        <w:t>Порядок и сроки проведения технических работ</w:t>
      </w:r>
    </w:p>
    <w:p w14:paraId="258D2162" w14:textId="77777777" w:rsidR="00075143" w:rsidRPr="00BF007E" w:rsidRDefault="00075143" w:rsidP="00075143">
      <w:pPr>
        <w:tabs>
          <w:tab w:val="left" w:pos="2130"/>
        </w:tabs>
        <w:spacing w:line="276" w:lineRule="auto"/>
        <w:ind w:firstLine="567"/>
        <w:jc w:val="both"/>
      </w:pPr>
      <w:r w:rsidRPr="00BF007E">
        <w:rPr>
          <w:b/>
        </w:rPr>
        <w:t xml:space="preserve">Таблица 5. </w:t>
      </w:r>
      <w:r w:rsidRPr="00BF007E">
        <w:rPr>
          <w:b/>
          <w:u w:val="single"/>
        </w:rPr>
        <w:t>Перерывы и уведомления при проведении работ</w:t>
      </w:r>
      <w:r w:rsidRPr="00BF007E">
        <w:t>:</w:t>
      </w:r>
    </w:p>
    <w:tbl>
      <w:tblPr>
        <w:tblW w:w="506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
        <w:gridCol w:w="1546"/>
        <w:gridCol w:w="2447"/>
        <w:gridCol w:w="1725"/>
        <w:gridCol w:w="4135"/>
      </w:tblGrid>
      <w:tr w:rsidR="00075143" w:rsidRPr="00BF007E" w14:paraId="5BD09749" w14:textId="77777777" w:rsidTr="00075143">
        <w:trPr>
          <w:cantSplit/>
          <w:tblHeader/>
        </w:trPr>
        <w:tc>
          <w:tcPr>
            <w:tcW w:w="225" w:type="pct"/>
            <w:shd w:val="clear" w:color="auto" w:fill="auto"/>
            <w:vAlign w:val="center"/>
          </w:tcPr>
          <w:p w14:paraId="324666AC" w14:textId="77777777" w:rsidR="00075143" w:rsidRPr="00BF007E" w:rsidRDefault="00075143" w:rsidP="00075143">
            <w:pPr>
              <w:tabs>
                <w:tab w:val="left" w:pos="2130"/>
              </w:tabs>
              <w:spacing w:line="276" w:lineRule="auto"/>
              <w:jc w:val="center"/>
              <w:rPr>
                <w:b/>
                <w:bCs/>
              </w:rPr>
            </w:pPr>
            <w:r w:rsidRPr="00BF007E">
              <w:rPr>
                <w:b/>
                <w:bCs/>
              </w:rPr>
              <w:t>№</w:t>
            </w:r>
          </w:p>
        </w:tc>
        <w:tc>
          <w:tcPr>
            <w:tcW w:w="749" w:type="pct"/>
            <w:shd w:val="clear" w:color="auto" w:fill="auto"/>
            <w:vAlign w:val="center"/>
          </w:tcPr>
          <w:p w14:paraId="51DDA58E" w14:textId="77777777" w:rsidR="00075143" w:rsidRPr="00BF007E" w:rsidRDefault="00075143" w:rsidP="00075143">
            <w:pPr>
              <w:tabs>
                <w:tab w:val="left" w:pos="2130"/>
              </w:tabs>
              <w:spacing w:line="276" w:lineRule="auto"/>
              <w:jc w:val="center"/>
              <w:rPr>
                <w:b/>
                <w:bCs/>
              </w:rPr>
            </w:pPr>
            <w:r w:rsidRPr="00BF007E">
              <w:rPr>
                <w:b/>
                <w:bCs/>
              </w:rPr>
              <w:t>Наименование работ</w:t>
            </w:r>
          </w:p>
        </w:tc>
        <w:tc>
          <w:tcPr>
            <w:tcW w:w="1186" w:type="pct"/>
            <w:shd w:val="clear" w:color="auto" w:fill="auto"/>
            <w:vAlign w:val="center"/>
          </w:tcPr>
          <w:p w14:paraId="3F2526F5" w14:textId="77777777" w:rsidR="00075143" w:rsidRPr="00BF007E" w:rsidRDefault="00075143" w:rsidP="00075143">
            <w:pPr>
              <w:tabs>
                <w:tab w:val="left" w:pos="2130"/>
              </w:tabs>
              <w:spacing w:line="276" w:lineRule="auto"/>
              <w:jc w:val="center"/>
              <w:rPr>
                <w:b/>
                <w:bCs/>
              </w:rPr>
            </w:pPr>
            <w:r w:rsidRPr="00BF007E">
              <w:rPr>
                <w:b/>
                <w:bCs/>
              </w:rPr>
              <w:t>Продолжительность и интервалы между перерывами</w:t>
            </w:r>
          </w:p>
        </w:tc>
        <w:tc>
          <w:tcPr>
            <w:tcW w:w="836" w:type="pct"/>
            <w:shd w:val="clear" w:color="auto" w:fill="auto"/>
            <w:vAlign w:val="center"/>
          </w:tcPr>
          <w:p w14:paraId="0F544DD6" w14:textId="77777777" w:rsidR="00075143" w:rsidRPr="00BF007E" w:rsidRDefault="00075143" w:rsidP="00075143">
            <w:pPr>
              <w:tabs>
                <w:tab w:val="left" w:pos="2130"/>
              </w:tabs>
              <w:spacing w:line="276" w:lineRule="auto"/>
              <w:jc w:val="center"/>
              <w:rPr>
                <w:b/>
                <w:bCs/>
              </w:rPr>
            </w:pPr>
            <w:r w:rsidRPr="00BF007E">
              <w:rPr>
                <w:b/>
                <w:bCs/>
              </w:rPr>
              <w:t xml:space="preserve">Уведомление </w:t>
            </w:r>
            <w:r w:rsidRPr="00BF007E">
              <w:rPr>
                <w:b/>
                <w:bCs/>
              </w:rPr>
              <w:br/>
              <w:t>Конечного пользователя</w:t>
            </w:r>
          </w:p>
        </w:tc>
        <w:tc>
          <w:tcPr>
            <w:tcW w:w="2004" w:type="pct"/>
            <w:shd w:val="clear" w:color="auto" w:fill="auto"/>
            <w:vAlign w:val="center"/>
          </w:tcPr>
          <w:p w14:paraId="303AD380" w14:textId="77777777" w:rsidR="00075143" w:rsidRPr="00BF007E" w:rsidRDefault="00075143" w:rsidP="00075143">
            <w:pPr>
              <w:tabs>
                <w:tab w:val="left" w:pos="2130"/>
              </w:tabs>
              <w:spacing w:line="276" w:lineRule="auto"/>
              <w:jc w:val="center"/>
              <w:rPr>
                <w:b/>
                <w:bCs/>
              </w:rPr>
            </w:pPr>
            <w:r w:rsidRPr="00BF007E">
              <w:rPr>
                <w:b/>
                <w:bCs/>
              </w:rPr>
              <w:t>Дополнительные</w:t>
            </w:r>
            <w:r w:rsidRPr="00BF007E">
              <w:rPr>
                <w:b/>
                <w:bCs/>
              </w:rPr>
              <w:br/>
              <w:t>условия</w:t>
            </w:r>
          </w:p>
        </w:tc>
      </w:tr>
      <w:tr w:rsidR="00075143" w:rsidRPr="00BF007E" w14:paraId="44057419" w14:textId="77777777" w:rsidTr="00075143">
        <w:trPr>
          <w:cantSplit/>
          <w:trHeight w:val="2285"/>
        </w:trPr>
        <w:tc>
          <w:tcPr>
            <w:tcW w:w="225" w:type="pct"/>
            <w:vAlign w:val="center"/>
          </w:tcPr>
          <w:p w14:paraId="6C48B7CA" w14:textId="77777777" w:rsidR="00075143" w:rsidRPr="00BF007E" w:rsidRDefault="00075143" w:rsidP="00075143">
            <w:pPr>
              <w:tabs>
                <w:tab w:val="left" w:pos="2130"/>
              </w:tabs>
              <w:spacing w:line="276" w:lineRule="auto"/>
              <w:jc w:val="both"/>
              <w:rPr>
                <w:lang w:val="en-US"/>
              </w:rPr>
            </w:pPr>
            <w:r w:rsidRPr="00BF007E">
              <w:rPr>
                <w:lang w:val="en-US"/>
              </w:rPr>
              <w:t>1.</w:t>
            </w:r>
          </w:p>
        </w:tc>
        <w:tc>
          <w:tcPr>
            <w:tcW w:w="749" w:type="pct"/>
            <w:vMerge w:val="restart"/>
            <w:vAlign w:val="center"/>
          </w:tcPr>
          <w:p w14:paraId="3CBFAC48" w14:textId="77777777" w:rsidR="00075143" w:rsidRPr="00BF007E" w:rsidRDefault="00075143" w:rsidP="00075143">
            <w:pPr>
              <w:tabs>
                <w:tab w:val="left" w:pos="2130"/>
              </w:tabs>
              <w:spacing w:line="276" w:lineRule="auto"/>
              <w:jc w:val="both"/>
            </w:pPr>
            <w:r w:rsidRPr="00BF007E">
              <w:t>Плановые регламентные работы</w:t>
            </w:r>
          </w:p>
        </w:tc>
        <w:tc>
          <w:tcPr>
            <w:tcW w:w="1186" w:type="pct"/>
            <w:vMerge w:val="restart"/>
            <w:vAlign w:val="center"/>
          </w:tcPr>
          <w:p w14:paraId="20410F37" w14:textId="77777777" w:rsidR="00075143" w:rsidRPr="00BF007E" w:rsidRDefault="00075143" w:rsidP="00075143">
            <w:pPr>
              <w:tabs>
                <w:tab w:val="left" w:pos="2130"/>
              </w:tabs>
              <w:spacing w:line="276" w:lineRule="auto"/>
              <w:jc w:val="both"/>
            </w:pPr>
            <w:r w:rsidRPr="00BF007E">
              <w:t>Суммарная продолжительность перерывов - не более 12 (двенадцати) часов в год</w:t>
            </w:r>
          </w:p>
          <w:p w14:paraId="7AF16846" w14:textId="77777777" w:rsidR="00075143" w:rsidRPr="00BF007E" w:rsidRDefault="00075143" w:rsidP="00075143">
            <w:pPr>
              <w:tabs>
                <w:tab w:val="left" w:pos="2130"/>
              </w:tabs>
              <w:spacing w:line="276" w:lineRule="auto"/>
              <w:jc w:val="both"/>
            </w:pPr>
            <w:r w:rsidRPr="00BF007E">
              <w:t>Интервалы между перерывами - не менее 14 (четырнадцати) календарных дней.</w:t>
            </w:r>
          </w:p>
        </w:tc>
        <w:tc>
          <w:tcPr>
            <w:tcW w:w="836" w:type="pct"/>
            <w:vAlign w:val="center"/>
          </w:tcPr>
          <w:p w14:paraId="1A3A4795" w14:textId="77777777" w:rsidR="00075143" w:rsidRPr="00BF007E" w:rsidRDefault="00075143" w:rsidP="00075143">
            <w:pPr>
              <w:tabs>
                <w:tab w:val="left" w:pos="2130"/>
              </w:tabs>
              <w:spacing w:line="276" w:lineRule="auto"/>
              <w:jc w:val="both"/>
            </w:pPr>
            <w:r w:rsidRPr="00BF007E">
              <w:t>Не производится</w:t>
            </w:r>
          </w:p>
        </w:tc>
        <w:tc>
          <w:tcPr>
            <w:tcW w:w="2004" w:type="pct"/>
            <w:vAlign w:val="center"/>
          </w:tcPr>
          <w:p w14:paraId="48D8E63C" w14:textId="77777777" w:rsidR="00075143" w:rsidRPr="00BF007E" w:rsidRDefault="00075143" w:rsidP="00075143">
            <w:pPr>
              <w:tabs>
                <w:tab w:val="left" w:pos="2130"/>
              </w:tabs>
              <w:spacing w:line="276" w:lineRule="auto"/>
              <w:jc w:val="both"/>
            </w:pPr>
            <w:r w:rsidRPr="00BF007E">
              <w:t xml:space="preserve">Время проведения регламентных работ (регламентные окна) – последний четверг календарного месяца с 22:00 до 23:00 по местному времени расположения Центра Обработки Данных. В указанное время возможна деградация сервиса до полной ее остановки. Период проведения регламентных работ не приравнивается к периоду недоступности сервиса  </w:t>
            </w:r>
          </w:p>
        </w:tc>
      </w:tr>
      <w:tr w:rsidR="00075143" w:rsidRPr="00BF007E" w14:paraId="2F4242FA" w14:textId="77777777" w:rsidTr="00075143">
        <w:trPr>
          <w:cantSplit/>
          <w:trHeight w:val="665"/>
        </w:trPr>
        <w:tc>
          <w:tcPr>
            <w:tcW w:w="225" w:type="pct"/>
            <w:vAlign w:val="center"/>
          </w:tcPr>
          <w:p w14:paraId="2043B6EE" w14:textId="77777777" w:rsidR="00075143" w:rsidRPr="00BF007E" w:rsidRDefault="00075143" w:rsidP="00075143">
            <w:pPr>
              <w:tabs>
                <w:tab w:val="left" w:pos="2130"/>
              </w:tabs>
              <w:spacing w:line="276" w:lineRule="auto"/>
              <w:jc w:val="both"/>
            </w:pPr>
            <w:r w:rsidRPr="00BF007E">
              <w:t>2.</w:t>
            </w:r>
          </w:p>
        </w:tc>
        <w:tc>
          <w:tcPr>
            <w:tcW w:w="749" w:type="pct"/>
            <w:vMerge/>
            <w:vAlign w:val="center"/>
          </w:tcPr>
          <w:p w14:paraId="60CD85C0" w14:textId="77777777" w:rsidR="00075143" w:rsidRPr="00BF007E" w:rsidRDefault="00075143" w:rsidP="00075143">
            <w:pPr>
              <w:tabs>
                <w:tab w:val="left" w:pos="2130"/>
              </w:tabs>
              <w:spacing w:line="276" w:lineRule="auto"/>
              <w:jc w:val="both"/>
            </w:pPr>
          </w:p>
        </w:tc>
        <w:tc>
          <w:tcPr>
            <w:tcW w:w="1186" w:type="pct"/>
            <w:vMerge/>
            <w:vAlign w:val="center"/>
          </w:tcPr>
          <w:p w14:paraId="479106EB" w14:textId="77777777" w:rsidR="00075143" w:rsidRPr="00BF007E" w:rsidRDefault="00075143" w:rsidP="00075143">
            <w:pPr>
              <w:tabs>
                <w:tab w:val="left" w:pos="2130"/>
              </w:tabs>
              <w:spacing w:line="276" w:lineRule="auto"/>
              <w:jc w:val="both"/>
            </w:pPr>
          </w:p>
        </w:tc>
        <w:tc>
          <w:tcPr>
            <w:tcW w:w="836" w:type="pct"/>
            <w:vAlign w:val="center"/>
          </w:tcPr>
          <w:p w14:paraId="21C33BFE" w14:textId="77777777" w:rsidR="00075143" w:rsidRPr="00BF007E" w:rsidRDefault="00075143" w:rsidP="00075143">
            <w:pPr>
              <w:tabs>
                <w:tab w:val="left" w:pos="2130"/>
              </w:tabs>
              <w:spacing w:line="276" w:lineRule="auto"/>
              <w:jc w:val="both"/>
            </w:pPr>
            <w:r w:rsidRPr="00BF007E">
              <w:t>Не менее чем за 5 (пять) рабочих дней до начала перерыва.</w:t>
            </w:r>
          </w:p>
        </w:tc>
        <w:tc>
          <w:tcPr>
            <w:tcW w:w="2004" w:type="pct"/>
            <w:vAlign w:val="center"/>
          </w:tcPr>
          <w:p w14:paraId="59E131D9" w14:textId="77777777" w:rsidR="00075143" w:rsidRPr="00BF007E" w:rsidRDefault="00075143" w:rsidP="00075143">
            <w:pPr>
              <w:tabs>
                <w:tab w:val="left" w:pos="2130"/>
              </w:tabs>
              <w:spacing w:line="276" w:lineRule="auto"/>
              <w:jc w:val="both"/>
            </w:pPr>
            <w:r w:rsidRPr="00BF007E">
              <w:t xml:space="preserve">О времени проведения работ Заказчик уведомляется по </w:t>
            </w:r>
            <w:r w:rsidRPr="00BF007E">
              <w:rPr>
                <w:lang w:val="en-US"/>
              </w:rPr>
              <w:t>Email</w:t>
            </w:r>
            <w:r w:rsidRPr="00BF007E">
              <w:t>, указанному при регистрации</w:t>
            </w:r>
          </w:p>
        </w:tc>
      </w:tr>
      <w:tr w:rsidR="00075143" w:rsidRPr="00BF007E" w14:paraId="53567C14" w14:textId="77777777" w:rsidTr="00075143">
        <w:trPr>
          <w:cantSplit/>
          <w:trHeight w:val="348"/>
        </w:trPr>
        <w:tc>
          <w:tcPr>
            <w:tcW w:w="225" w:type="pct"/>
            <w:vAlign w:val="center"/>
          </w:tcPr>
          <w:p w14:paraId="1C102EF0" w14:textId="77777777" w:rsidR="00075143" w:rsidRPr="00BF007E" w:rsidRDefault="00075143" w:rsidP="00075143">
            <w:pPr>
              <w:tabs>
                <w:tab w:val="left" w:pos="2130"/>
              </w:tabs>
              <w:spacing w:line="276" w:lineRule="auto"/>
              <w:jc w:val="both"/>
            </w:pPr>
            <w:r w:rsidRPr="00BF007E">
              <w:t>3.</w:t>
            </w:r>
          </w:p>
        </w:tc>
        <w:tc>
          <w:tcPr>
            <w:tcW w:w="749" w:type="pct"/>
            <w:vAlign w:val="center"/>
          </w:tcPr>
          <w:p w14:paraId="33E576EB" w14:textId="77777777" w:rsidR="00075143" w:rsidRPr="00BF007E" w:rsidRDefault="00075143" w:rsidP="00075143">
            <w:pPr>
              <w:tabs>
                <w:tab w:val="left" w:pos="2130"/>
              </w:tabs>
              <w:spacing w:line="276" w:lineRule="auto"/>
              <w:jc w:val="both"/>
            </w:pPr>
            <w:r w:rsidRPr="00BF007E">
              <w:t xml:space="preserve">Срочные работы </w:t>
            </w:r>
          </w:p>
        </w:tc>
        <w:tc>
          <w:tcPr>
            <w:tcW w:w="1186" w:type="pct"/>
            <w:vAlign w:val="center"/>
          </w:tcPr>
          <w:p w14:paraId="050FE506" w14:textId="77777777" w:rsidR="00075143" w:rsidRPr="00BF007E" w:rsidRDefault="00075143" w:rsidP="00075143">
            <w:pPr>
              <w:tabs>
                <w:tab w:val="left" w:pos="2130"/>
              </w:tabs>
              <w:spacing w:line="276" w:lineRule="auto"/>
              <w:jc w:val="both"/>
            </w:pPr>
            <w:r w:rsidRPr="00BF007E">
              <w:t>Время перерыва равно фактическому времени, необходимому для устранения/предотвращения аварийных ситуаций и/или неисправностей.</w:t>
            </w:r>
          </w:p>
        </w:tc>
        <w:tc>
          <w:tcPr>
            <w:tcW w:w="836" w:type="pct"/>
            <w:vAlign w:val="center"/>
          </w:tcPr>
          <w:p w14:paraId="4DD1CDE0" w14:textId="77777777" w:rsidR="00075143" w:rsidRPr="00BF007E" w:rsidRDefault="00075143" w:rsidP="00075143">
            <w:pPr>
              <w:tabs>
                <w:tab w:val="left" w:pos="2130"/>
              </w:tabs>
              <w:spacing w:line="276" w:lineRule="auto"/>
              <w:jc w:val="both"/>
            </w:pPr>
            <w:r w:rsidRPr="00BF007E">
              <w:t>Непосредственно перед началом работ</w:t>
            </w:r>
          </w:p>
        </w:tc>
        <w:tc>
          <w:tcPr>
            <w:tcW w:w="2004" w:type="pct"/>
            <w:vAlign w:val="center"/>
          </w:tcPr>
          <w:p w14:paraId="04D3FB25" w14:textId="77777777" w:rsidR="00075143" w:rsidRPr="00BF007E" w:rsidRDefault="00075143" w:rsidP="00075143">
            <w:pPr>
              <w:tabs>
                <w:tab w:val="left" w:pos="2130"/>
              </w:tabs>
              <w:spacing w:line="276" w:lineRule="auto"/>
              <w:jc w:val="both"/>
            </w:pPr>
            <w:r w:rsidRPr="00BF007E">
              <w:t>Предполагаемая продолжительность проведения работ сообщается Заказчику непосредственно перед началом проведения работ. Период проведения срочных работ приравнивается к периоду недоступности сервиса</w:t>
            </w:r>
          </w:p>
        </w:tc>
      </w:tr>
    </w:tbl>
    <w:p w14:paraId="37E2E99A" w14:textId="77777777" w:rsidR="00075143" w:rsidRPr="00BF007E" w:rsidRDefault="00075143" w:rsidP="00075143">
      <w:pPr>
        <w:tabs>
          <w:tab w:val="left" w:pos="2130"/>
        </w:tabs>
        <w:spacing w:line="276" w:lineRule="auto"/>
        <w:jc w:val="both"/>
      </w:pPr>
    </w:p>
    <w:p w14:paraId="172886B9" w14:textId="77777777" w:rsidR="00075143" w:rsidRPr="00BF007E" w:rsidRDefault="00075143" w:rsidP="00075143">
      <w:pPr>
        <w:tabs>
          <w:tab w:val="left" w:pos="2130"/>
        </w:tabs>
        <w:spacing w:line="276" w:lineRule="auto"/>
        <w:jc w:val="both"/>
        <w:rPr>
          <w:b/>
        </w:rPr>
      </w:pPr>
      <w:r w:rsidRPr="00BF007E">
        <w:rPr>
          <w:b/>
        </w:rPr>
        <w:t xml:space="preserve">Таблица 6. </w:t>
      </w:r>
      <w:r w:rsidRPr="00BF007E">
        <w:rPr>
          <w:b/>
          <w:u w:val="single"/>
        </w:rPr>
        <w:t>Перерывы и уведомления при проведении работ на услуге “Панель управления Услугой”</w:t>
      </w:r>
      <w:r w:rsidRPr="00BF007E">
        <w:rPr>
          <w:b/>
        </w:rPr>
        <w:t>:</w:t>
      </w:r>
    </w:p>
    <w:tbl>
      <w:tblPr>
        <w:tblW w:w="508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
        <w:gridCol w:w="1262"/>
        <w:gridCol w:w="2451"/>
        <w:gridCol w:w="2163"/>
        <w:gridCol w:w="4020"/>
      </w:tblGrid>
      <w:tr w:rsidR="00075143" w:rsidRPr="00BF007E" w14:paraId="6C6CD501" w14:textId="77777777" w:rsidTr="00075143">
        <w:trPr>
          <w:cantSplit/>
          <w:tblHeader/>
        </w:trPr>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C52F84" w14:textId="77777777" w:rsidR="00075143" w:rsidRPr="00BF007E" w:rsidRDefault="00075143" w:rsidP="00075143">
            <w:pPr>
              <w:tabs>
                <w:tab w:val="left" w:pos="2130"/>
              </w:tabs>
              <w:spacing w:line="276" w:lineRule="auto"/>
              <w:jc w:val="center"/>
              <w:rPr>
                <w:b/>
                <w:bCs/>
              </w:rPr>
            </w:pPr>
            <w:r w:rsidRPr="00BF007E">
              <w:rPr>
                <w:b/>
                <w:bCs/>
              </w:rPr>
              <w:lastRenderedPageBreak/>
              <w:t>№</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BC994C" w14:textId="77777777" w:rsidR="00075143" w:rsidRPr="00BF007E" w:rsidRDefault="00075143" w:rsidP="00075143">
            <w:pPr>
              <w:tabs>
                <w:tab w:val="left" w:pos="2130"/>
              </w:tabs>
              <w:spacing w:line="276" w:lineRule="auto"/>
              <w:jc w:val="center"/>
              <w:rPr>
                <w:b/>
                <w:bCs/>
              </w:rPr>
            </w:pPr>
            <w:r w:rsidRPr="00BF007E">
              <w:rPr>
                <w:b/>
                <w:bCs/>
              </w:rPr>
              <w:t>Наименование работ</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51B0E1" w14:textId="77777777" w:rsidR="00075143" w:rsidRPr="00BF007E" w:rsidRDefault="00075143" w:rsidP="00075143">
            <w:pPr>
              <w:tabs>
                <w:tab w:val="left" w:pos="2130"/>
              </w:tabs>
              <w:spacing w:line="276" w:lineRule="auto"/>
              <w:jc w:val="center"/>
              <w:rPr>
                <w:b/>
                <w:bCs/>
              </w:rPr>
            </w:pPr>
            <w:r w:rsidRPr="00BF007E">
              <w:rPr>
                <w:b/>
                <w:bCs/>
              </w:rPr>
              <w:t>Продолжительность и интервалы между перерывами</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FB9163" w14:textId="77777777" w:rsidR="00075143" w:rsidRPr="00BF007E" w:rsidRDefault="00075143" w:rsidP="00075143">
            <w:pPr>
              <w:tabs>
                <w:tab w:val="left" w:pos="2130"/>
              </w:tabs>
              <w:spacing w:line="276" w:lineRule="auto"/>
              <w:jc w:val="center"/>
              <w:rPr>
                <w:b/>
                <w:bCs/>
              </w:rPr>
            </w:pPr>
            <w:r w:rsidRPr="00BF007E">
              <w:rPr>
                <w:b/>
                <w:bCs/>
              </w:rPr>
              <w:t xml:space="preserve">Уведомление </w:t>
            </w:r>
            <w:r w:rsidRPr="00BF007E">
              <w:rPr>
                <w:b/>
                <w:bCs/>
              </w:rPr>
              <w:br/>
              <w:t>Конечного пользователя</w:t>
            </w:r>
          </w:p>
        </w:tc>
        <w:tc>
          <w:tcPr>
            <w:tcW w:w="19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056126" w14:textId="77777777" w:rsidR="00075143" w:rsidRPr="00BF007E" w:rsidRDefault="00075143" w:rsidP="00075143">
            <w:pPr>
              <w:tabs>
                <w:tab w:val="left" w:pos="2130"/>
              </w:tabs>
              <w:spacing w:line="276" w:lineRule="auto"/>
              <w:jc w:val="center"/>
              <w:rPr>
                <w:b/>
                <w:bCs/>
              </w:rPr>
            </w:pPr>
            <w:r w:rsidRPr="00BF007E">
              <w:rPr>
                <w:b/>
                <w:bCs/>
              </w:rPr>
              <w:t>Дополнительные</w:t>
            </w:r>
            <w:r w:rsidRPr="00BF007E">
              <w:rPr>
                <w:b/>
                <w:bCs/>
              </w:rPr>
              <w:br/>
              <w:t>условия</w:t>
            </w:r>
          </w:p>
        </w:tc>
      </w:tr>
      <w:tr w:rsidR="00075143" w:rsidRPr="00BF007E" w14:paraId="39C84529" w14:textId="77777777" w:rsidTr="00075143">
        <w:trPr>
          <w:cantSplit/>
          <w:trHeight w:val="2327"/>
        </w:trPr>
        <w:tc>
          <w:tcPr>
            <w:tcW w:w="224" w:type="pct"/>
            <w:tcBorders>
              <w:top w:val="single" w:sz="4" w:space="0" w:color="auto"/>
              <w:left w:val="single" w:sz="4" w:space="0" w:color="auto"/>
              <w:bottom w:val="single" w:sz="4" w:space="0" w:color="auto"/>
              <w:right w:val="single" w:sz="4" w:space="0" w:color="auto"/>
            </w:tcBorders>
            <w:vAlign w:val="center"/>
          </w:tcPr>
          <w:p w14:paraId="26347E47" w14:textId="77777777" w:rsidR="00075143" w:rsidRPr="00BF007E" w:rsidRDefault="00075143" w:rsidP="00D84302">
            <w:pPr>
              <w:numPr>
                <w:ilvl w:val="0"/>
                <w:numId w:val="34"/>
              </w:numPr>
              <w:tabs>
                <w:tab w:val="left" w:pos="2130"/>
              </w:tabs>
              <w:spacing w:after="160" w:line="276" w:lineRule="auto"/>
              <w:ind w:firstLine="0"/>
              <w:jc w:val="both"/>
            </w:pPr>
          </w:p>
        </w:tc>
        <w:tc>
          <w:tcPr>
            <w:tcW w:w="609" w:type="pct"/>
            <w:vMerge w:val="restart"/>
            <w:tcBorders>
              <w:top w:val="single" w:sz="4" w:space="0" w:color="auto"/>
              <w:left w:val="single" w:sz="4" w:space="0" w:color="auto"/>
              <w:bottom w:val="single" w:sz="4" w:space="0" w:color="auto"/>
              <w:right w:val="single" w:sz="4" w:space="0" w:color="auto"/>
            </w:tcBorders>
            <w:vAlign w:val="center"/>
            <w:hideMark/>
          </w:tcPr>
          <w:p w14:paraId="46DD2775" w14:textId="77777777" w:rsidR="00075143" w:rsidRPr="00BF007E" w:rsidRDefault="00075143" w:rsidP="00075143">
            <w:pPr>
              <w:tabs>
                <w:tab w:val="left" w:pos="2130"/>
              </w:tabs>
              <w:spacing w:line="276" w:lineRule="auto"/>
              <w:jc w:val="both"/>
            </w:pPr>
            <w:r w:rsidRPr="00BF007E">
              <w:t>Плановые регламентные работы</w:t>
            </w:r>
          </w:p>
        </w:tc>
        <w:tc>
          <w:tcPr>
            <w:tcW w:w="1183" w:type="pct"/>
            <w:vMerge w:val="restart"/>
            <w:tcBorders>
              <w:top w:val="single" w:sz="4" w:space="0" w:color="auto"/>
              <w:left w:val="single" w:sz="4" w:space="0" w:color="auto"/>
              <w:bottom w:val="single" w:sz="4" w:space="0" w:color="auto"/>
              <w:right w:val="single" w:sz="4" w:space="0" w:color="auto"/>
            </w:tcBorders>
            <w:vAlign w:val="center"/>
            <w:hideMark/>
          </w:tcPr>
          <w:p w14:paraId="2D3FA027" w14:textId="77777777" w:rsidR="00075143" w:rsidRPr="00BF007E" w:rsidRDefault="00075143" w:rsidP="00075143">
            <w:pPr>
              <w:tabs>
                <w:tab w:val="left" w:pos="2130"/>
              </w:tabs>
              <w:spacing w:line="276" w:lineRule="auto"/>
              <w:jc w:val="both"/>
            </w:pPr>
            <w:r w:rsidRPr="00BF007E">
              <w:t>Суммарная продолжительность перерывов - не более 3 (трех) часов в месяц</w:t>
            </w:r>
          </w:p>
          <w:p w14:paraId="7CEFBA2D" w14:textId="77777777" w:rsidR="00075143" w:rsidRPr="00BF007E" w:rsidRDefault="00075143" w:rsidP="00075143">
            <w:pPr>
              <w:tabs>
                <w:tab w:val="left" w:pos="2130"/>
              </w:tabs>
              <w:spacing w:line="276" w:lineRule="auto"/>
              <w:jc w:val="both"/>
            </w:pPr>
            <w:r w:rsidRPr="00BF007E">
              <w:t>Интервалы между перерывами - не менее 14 (четырнадцати) календарных дней.</w:t>
            </w:r>
          </w:p>
        </w:tc>
        <w:tc>
          <w:tcPr>
            <w:tcW w:w="1044" w:type="pct"/>
            <w:tcBorders>
              <w:top w:val="single" w:sz="4" w:space="0" w:color="auto"/>
              <w:left w:val="single" w:sz="4" w:space="0" w:color="auto"/>
              <w:bottom w:val="single" w:sz="4" w:space="0" w:color="auto"/>
              <w:right w:val="single" w:sz="4" w:space="0" w:color="auto"/>
            </w:tcBorders>
            <w:vAlign w:val="center"/>
            <w:hideMark/>
          </w:tcPr>
          <w:p w14:paraId="13C65187" w14:textId="77777777" w:rsidR="00075143" w:rsidRPr="00BF007E" w:rsidRDefault="00075143" w:rsidP="00075143">
            <w:pPr>
              <w:tabs>
                <w:tab w:val="left" w:pos="2130"/>
              </w:tabs>
              <w:spacing w:line="276" w:lineRule="auto"/>
              <w:jc w:val="both"/>
            </w:pPr>
            <w:r w:rsidRPr="00BF007E">
              <w:t>Не производится</w:t>
            </w:r>
          </w:p>
        </w:tc>
        <w:tc>
          <w:tcPr>
            <w:tcW w:w="1940" w:type="pct"/>
            <w:tcBorders>
              <w:top w:val="single" w:sz="4" w:space="0" w:color="auto"/>
              <w:left w:val="single" w:sz="4" w:space="0" w:color="auto"/>
              <w:bottom w:val="single" w:sz="4" w:space="0" w:color="auto"/>
              <w:right w:val="single" w:sz="4" w:space="0" w:color="auto"/>
            </w:tcBorders>
            <w:vAlign w:val="center"/>
            <w:hideMark/>
          </w:tcPr>
          <w:p w14:paraId="3A326137" w14:textId="77777777" w:rsidR="00075143" w:rsidRPr="00BF007E" w:rsidRDefault="00075143" w:rsidP="00075143">
            <w:pPr>
              <w:tabs>
                <w:tab w:val="left" w:pos="2130"/>
              </w:tabs>
              <w:spacing w:line="276" w:lineRule="auto"/>
              <w:jc w:val="both"/>
            </w:pPr>
            <w:r w:rsidRPr="00BF007E">
              <w:t xml:space="preserve">Время проведения регламентных работ (регламентные окна) – последний четверг календарного месяца с 22:00 до 23:00 по местному времени расположения Центра Обработки Данных. В указанное время возможна деградация сервиса до полной ее остановки. Период проведения регламентных работ не приравнивается к периоду недоступности сервиса  </w:t>
            </w:r>
          </w:p>
        </w:tc>
      </w:tr>
      <w:tr w:rsidR="00075143" w:rsidRPr="00BF007E" w14:paraId="70BD7A5C" w14:textId="77777777" w:rsidTr="00075143">
        <w:trPr>
          <w:cantSplit/>
          <w:trHeight w:val="665"/>
        </w:trPr>
        <w:tc>
          <w:tcPr>
            <w:tcW w:w="224" w:type="pct"/>
            <w:tcBorders>
              <w:top w:val="single" w:sz="4" w:space="0" w:color="auto"/>
              <w:left w:val="single" w:sz="4" w:space="0" w:color="auto"/>
              <w:bottom w:val="single" w:sz="4" w:space="0" w:color="auto"/>
              <w:right w:val="single" w:sz="4" w:space="0" w:color="auto"/>
            </w:tcBorders>
            <w:vAlign w:val="center"/>
          </w:tcPr>
          <w:p w14:paraId="531208FD" w14:textId="77777777" w:rsidR="00075143" w:rsidRPr="00BF007E" w:rsidRDefault="00075143" w:rsidP="00D84302">
            <w:pPr>
              <w:numPr>
                <w:ilvl w:val="0"/>
                <w:numId w:val="34"/>
              </w:numPr>
              <w:tabs>
                <w:tab w:val="left" w:pos="2130"/>
              </w:tabs>
              <w:spacing w:after="160" w:line="276" w:lineRule="auto"/>
              <w:ind w:firstLine="0"/>
              <w:jc w:val="both"/>
            </w:pPr>
          </w:p>
        </w:tc>
        <w:tc>
          <w:tcPr>
            <w:tcW w:w="609" w:type="pct"/>
            <w:vMerge/>
            <w:tcBorders>
              <w:top w:val="single" w:sz="4" w:space="0" w:color="auto"/>
              <w:left w:val="single" w:sz="4" w:space="0" w:color="auto"/>
              <w:bottom w:val="single" w:sz="4" w:space="0" w:color="auto"/>
              <w:right w:val="single" w:sz="4" w:space="0" w:color="auto"/>
            </w:tcBorders>
            <w:vAlign w:val="center"/>
            <w:hideMark/>
          </w:tcPr>
          <w:p w14:paraId="75EFBC9B" w14:textId="77777777" w:rsidR="00075143" w:rsidRPr="00BF007E" w:rsidRDefault="00075143" w:rsidP="00075143">
            <w:pPr>
              <w:tabs>
                <w:tab w:val="left" w:pos="2130"/>
              </w:tabs>
              <w:spacing w:line="276" w:lineRule="auto"/>
              <w:jc w:val="both"/>
            </w:pPr>
          </w:p>
        </w:tc>
        <w:tc>
          <w:tcPr>
            <w:tcW w:w="1183" w:type="pct"/>
            <w:vMerge/>
            <w:tcBorders>
              <w:top w:val="single" w:sz="4" w:space="0" w:color="auto"/>
              <w:left w:val="single" w:sz="4" w:space="0" w:color="auto"/>
              <w:bottom w:val="single" w:sz="4" w:space="0" w:color="auto"/>
              <w:right w:val="single" w:sz="4" w:space="0" w:color="auto"/>
            </w:tcBorders>
            <w:vAlign w:val="center"/>
            <w:hideMark/>
          </w:tcPr>
          <w:p w14:paraId="09237954" w14:textId="77777777" w:rsidR="00075143" w:rsidRPr="00BF007E" w:rsidRDefault="00075143" w:rsidP="00075143">
            <w:pPr>
              <w:tabs>
                <w:tab w:val="left" w:pos="2130"/>
              </w:tabs>
              <w:spacing w:line="276" w:lineRule="auto"/>
              <w:jc w:val="both"/>
            </w:pPr>
          </w:p>
        </w:tc>
        <w:tc>
          <w:tcPr>
            <w:tcW w:w="1044" w:type="pct"/>
            <w:tcBorders>
              <w:top w:val="single" w:sz="4" w:space="0" w:color="auto"/>
              <w:left w:val="single" w:sz="4" w:space="0" w:color="auto"/>
              <w:bottom w:val="single" w:sz="4" w:space="0" w:color="auto"/>
              <w:right w:val="single" w:sz="4" w:space="0" w:color="auto"/>
            </w:tcBorders>
            <w:vAlign w:val="center"/>
            <w:hideMark/>
          </w:tcPr>
          <w:p w14:paraId="30F23819" w14:textId="77777777" w:rsidR="00075143" w:rsidRPr="00BF007E" w:rsidRDefault="00075143" w:rsidP="00075143">
            <w:pPr>
              <w:tabs>
                <w:tab w:val="left" w:pos="2130"/>
              </w:tabs>
              <w:spacing w:line="276" w:lineRule="auto"/>
              <w:jc w:val="both"/>
            </w:pPr>
            <w:r w:rsidRPr="00BF007E">
              <w:t>Не менее чем за 5 (пять) рабочих дней до начала перерыва.</w:t>
            </w:r>
          </w:p>
        </w:tc>
        <w:tc>
          <w:tcPr>
            <w:tcW w:w="1940" w:type="pct"/>
            <w:tcBorders>
              <w:top w:val="single" w:sz="4" w:space="0" w:color="auto"/>
              <w:left w:val="single" w:sz="4" w:space="0" w:color="auto"/>
              <w:bottom w:val="single" w:sz="4" w:space="0" w:color="auto"/>
              <w:right w:val="single" w:sz="4" w:space="0" w:color="auto"/>
            </w:tcBorders>
            <w:vAlign w:val="center"/>
            <w:hideMark/>
          </w:tcPr>
          <w:p w14:paraId="575EF3D8" w14:textId="77777777" w:rsidR="00075143" w:rsidRPr="00BF007E" w:rsidRDefault="00075143" w:rsidP="00075143">
            <w:pPr>
              <w:tabs>
                <w:tab w:val="left" w:pos="2130"/>
              </w:tabs>
              <w:spacing w:line="276" w:lineRule="auto"/>
              <w:jc w:val="both"/>
            </w:pPr>
            <w:r w:rsidRPr="00BF007E">
              <w:t>О времени проведения работ Заказчик уведомляется по E</w:t>
            </w:r>
            <w:r w:rsidRPr="00BF007E">
              <w:rPr>
                <w:lang w:val="en-US"/>
              </w:rPr>
              <w:t>mail</w:t>
            </w:r>
            <w:r w:rsidRPr="00BF007E">
              <w:t>, указанному при регистрации</w:t>
            </w:r>
          </w:p>
        </w:tc>
      </w:tr>
      <w:tr w:rsidR="00075143" w:rsidRPr="00BF007E" w14:paraId="083A6AF7" w14:textId="77777777" w:rsidTr="00075143">
        <w:trPr>
          <w:cantSplit/>
          <w:trHeight w:val="1718"/>
        </w:trPr>
        <w:tc>
          <w:tcPr>
            <w:tcW w:w="224" w:type="pct"/>
            <w:tcBorders>
              <w:top w:val="single" w:sz="4" w:space="0" w:color="auto"/>
              <w:left w:val="single" w:sz="4" w:space="0" w:color="auto"/>
              <w:bottom w:val="single" w:sz="4" w:space="0" w:color="auto"/>
              <w:right w:val="single" w:sz="4" w:space="0" w:color="auto"/>
            </w:tcBorders>
            <w:vAlign w:val="center"/>
          </w:tcPr>
          <w:p w14:paraId="300C13E8" w14:textId="77777777" w:rsidR="00075143" w:rsidRPr="00BF007E" w:rsidRDefault="00075143" w:rsidP="00D84302">
            <w:pPr>
              <w:numPr>
                <w:ilvl w:val="0"/>
                <w:numId w:val="34"/>
              </w:numPr>
              <w:tabs>
                <w:tab w:val="left" w:pos="2130"/>
              </w:tabs>
              <w:spacing w:after="160" w:line="276" w:lineRule="auto"/>
              <w:ind w:firstLine="0"/>
              <w:jc w:val="both"/>
            </w:pPr>
          </w:p>
        </w:tc>
        <w:tc>
          <w:tcPr>
            <w:tcW w:w="609" w:type="pct"/>
            <w:tcBorders>
              <w:top w:val="single" w:sz="4" w:space="0" w:color="auto"/>
              <w:left w:val="single" w:sz="4" w:space="0" w:color="auto"/>
              <w:bottom w:val="single" w:sz="4" w:space="0" w:color="auto"/>
              <w:right w:val="single" w:sz="4" w:space="0" w:color="auto"/>
            </w:tcBorders>
            <w:vAlign w:val="center"/>
            <w:hideMark/>
          </w:tcPr>
          <w:p w14:paraId="5A64881E" w14:textId="77777777" w:rsidR="00075143" w:rsidRPr="00BF007E" w:rsidRDefault="00075143" w:rsidP="00075143">
            <w:pPr>
              <w:tabs>
                <w:tab w:val="left" w:pos="2130"/>
              </w:tabs>
              <w:spacing w:line="276" w:lineRule="auto"/>
              <w:jc w:val="both"/>
            </w:pPr>
            <w:r w:rsidRPr="00BF007E">
              <w:t xml:space="preserve">Срочные работы </w:t>
            </w:r>
          </w:p>
        </w:tc>
        <w:tc>
          <w:tcPr>
            <w:tcW w:w="1183" w:type="pct"/>
            <w:tcBorders>
              <w:top w:val="single" w:sz="4" w:space="0" w:color="auto"/>
              <w:left w:val="single" w:sz="4" w:space="0" w:color="auto"/>
              <w:bottom w:val="single" w:sz="4" w:space="0" w:color="auto"/>
              <w:right w:val="single" w:sz="4" w:space="0" w:color="auto"/>
            </w:tcBorders>
            <w:vAlign w:val="center"/>
            <w:hideMark/>
          </w:tcPr>
          <w:p w14:paraId="5DC6C2C2" w14:textId="77777777" w:rsidR="00075143" w:rsidRPr="00BF007E" w:rsidRDefault="00075143" w:rsidP="00075143">
            <w:pPr>
              <w:tabs>
                <w:tab w:val="left" w:pos="2130"/>
              </w:tabs>
              <w:spacing w:line="276" w:lineRule="auto"/>
              <w:jc w:val="both"/>
            </w:pPr>
            <w:r w:rsidRPr="00BF007E">
              <w:t>Время перерыва равно фактическому времени, необходимому для устранения/предотвращения аварийных ситуаций и/или неисправностей.</w:t>
            </w:r>
          </w:p>
        </w:tc>
        <w:tc>
          <w:tcPr>
            <w:tcW w:w="1044" w:type="pct"/>
            <w:tcBorders>
              <w:top w:val="single" w:sz="4" w:space="0" w:color="auto"/>
              <w:left w:val="single" w:sz="4" w:space="0" w:color="auto"/>
              <w:bottom w:val="single" w:sz="4" w:space="0" w:color="auto"/>
              <w:right w:val="single" w:sz="4" w:space="0" w:color="auto"/>
            </w:tcBorders>
            <w:vAlign w:val="center"/>
            <w:hideMark/>
          </w:tcPr>
          <w:p w14:paraId="2D2A80D7" w14:textId="77777777" w:rsidR="00075143" w:rsidRPr="00BF007E" w:rsidRDefault="00075143" w:rsidP="00075143">
            <w:pPr>
              <w:tabs>
                <w:tab w:val="left" w:pos="2130"/>
              </w:tabs>
              <w:spacing w:line="276" w:lineRule="auto"/>
              <w:jc w:val="both"/>
            </w:pPr>
            <w:r w:rsidRPr="00BF007E">
              <w:t>Непосредственно перед началом работ</w:t>
            </w:r>
          </w:p>
        </w:tc>
        <w:tc>
          <w:tcPr>
            <w:tcW w:w="1940" w:type="pct"/>
            <w:tcBorders>
              <w:top w:val="single" w:sz="4" w:space="0" w:color="auto"/>
              <w:left w:val="single" w:sz="4" w:space="0" w:color="auto"/>
              <w:bottom w:val="single" w:sz="4" w:space="0" w:color="auto"/>
              <w:right w:val="single" w:sz="4" w:space="0" w:color="auto"/>
            </w:tcBorders>
            <w:vAlign w:val="center"/>
            <w:hideMark/>
          </w:tcPr>
          <w:p w14:paraId="529D9551" w14:textId="77777777" w:rsidR="00075143" w:rsidRPr="00BF007E" w:rsidRDefault="00075143" w:rsidP="00075143">
            <w:pPr>
              <w:tabs>
                <w:tab w:val="left" w:pos="2130"/>
              </w:tabs>
              <w:spacing w:line="276" w:lineRule="auto"/>
              <w:jc w:val="both"/>
            </w:pPr>
            <w:r w:rsidRPr="00BF007E">
              <w:t>Предполагаемая продолжительность проведения работ сообщается Заказчику непосредственно перед началом проведения работ.</w:t>
            </w:r>
          </w:p>
          <w:p w14:paraId="02761CC5" w14:textId="77777777" w:rsidR="00075143" w:rsidRPr="00BF007E" w:rsidRDefault="00075143" w:rsidP="00075143">
            <w:pPr>
              <w:tabs>
                <w:tab w:val="left" w:pos="2130"/>
              </w:tabs>
              <w:spacing w:line="276" w:lineRule="auto"/>
              <w:jc w:val="both"/>
            </w:pPr>
            <w:r w:rsidRPr="00BF007E">
              <w:t>Период проведения срочных работ приравнивается к периоду недоступности сервиса</w:t>
            </w:r>
          </w:p>
        </w:tc>
      </w:tr>
    </w:tbl>
    <w:p w14:paraId="44263E74" w14:textId="77777777" w:rsidR="00075143" w:rsidRPr="00BF007E" w:rsidRDefault="00075143" w:rsidP="00075143">
      <w:pPr>
        <w:tabs>
          <w:tab w:val="left" w:pos="2130"/>
        </w:tabs>
        <w:spacing w:line="276" w:lineRule="auto"/>
        <w:ind w:firstLine="567"/>
        <w:jc w:val="both"/>
        <w:rPr>
          <w:b/>
        </w:rPr>
      </w:pPr>
    </w:p>
    <w:p w14:paraId="0A36C5DF" w14:textId="77777777" w:rsidR="00075143" w:rsidRPr="00BF007E" w:rsidRDefault="00075143" w:rsidP="00075143">
      <w:pPr>
        <w:tabs>
          <w:tab w:val="left" w:pos="2130"/>
        </w:tabs>
        <w:spacing w:line="276" w:lineRule="auto"/>
        <w:ind w:firstLine="567"/>
        <w:jc w:val="both"/>
        <w:rPr>
          <w:bCs/>
        </w:rPr>
      </w:pPr>
      <w:r w:rsidRPr="00BF007E">
        <w:rPr>
          <w:b/>
          <w:bCs/>
        </w:rPr>
        <w:t>Компенсация в случае невыполнения уровня предоставляемых Услуг</w:t>
      </w:r>
    </w:p>
    <w:p w14:paraId="7251A91E" w14:textId="77777777" w:rsidR="00075143" w:rsidRPr="00BF007E" w:rsidRDefault="00075143" w:rsidP="00075143">
      <w:pPr>
        <w:tabs>
          <w:tab w:val="left" w:pos="2130"/>
        </w:tabs>
        <w:spacing w:line="276" w:lineRule="auto"/>
        <w:ind w:firstLine="567"/>
        <w:jc w:val="both"/>
        <w:rPr>
          <w:b/>
        </w:rPr>
      </w:pPr>
      <w:r w:rsidRPr="00BF007E">
        <w:rPr>
          <w:b/>
        </w:rPr>
        <w:t xml:space="preserve">Таблица 7. </w:t>
      </w:r>
      <w:r w:rsidRPr="00BF007E">
        <w:rPr>
          <w:b/>
          <w:u w:val="single"/>
        </w:rPr>
        <w:t>Размер компенсации Заказчику за недоступность Услуг</w:t>
      </w:r>
      <w:r w:rsidRPr="00BF007E">
        <w:rPr>
          <w:b/>
        </w:rPr>
        <w:t>:</w:t>
      </w:r>
    </w:p>
    <w:tbl>
      <w:tblPr>
        <w:tblW w:w="5082"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5"/>
        <w:gridCol w:w="4639"/>
        <w:gridCol w:w="5149"/>
      </w:tblGrid>
      <w:tr w:rsidR="00075143" w:rsidRPr="00BF007E" w14:paraId="739EC646" w14:textId="77777777" w:rsidTr="00075143">
        <w:tc>
          <w:tcPr>
            <w:tcW w:w="277" w:type="pct"/>
            <w:shd w:val="clear" w:color="auto" w:fill="auto"/>
            <w:vAlign w:val="center"/>
          </w:tcPr>
          <w:p w14:paraId="41D1CB13" w14:textId="77777777" w:rsidR="00075143" w:rsidRPr="00BF007E" w:rsidRDefault="00075143" w:rsidP="00075143">
            <w:pPr>
              <w:tabs>
                <w:tab w:val="left" w:pos="2130"/>
              </w:tabs>
              <w:spacing w:line="276" w:lineRule="auto"/>
              <w:jc w:val="center"/>
              <w:rPr>
                <w:b/>
                <w:bCs/>
              </w:rPr>
            </w:pPr>
            <w:r w:rsidRPr="00BF007E">
              <w:rPr>
                <w:b/>
                <w:bCs/>
              </w:rPr>
              <w:t>№</w:t>
            </w:r>
          </w:p>
        </w:tc>
        <w:tc>
          <w:tcPr>
            <w:tcW w:w="2238" w:type="pct"/>
            <w:shd w:val="clear" w:color="auto" w:fill="auto"/>
            <w:vAlign w:val="center"/>
          </w:tcPr>
          <w:p w14:paraId="28687664" w14:textId="77777777" w:rsidR="00075143" w:rsidRPr="00BF007E" w:rsidRDefault="00075143" w:rsidP="00075143">
            <w:pPr>
              <w:tabs>
                <w:tab w:val="left" w:pos="2130"/>
              </w:tabs>
              <w:spacing w:line="276" w:lineRule="auto"/>
              <w:jc w:val="center"/>
              <w:rPr>
                <w:b/>
                <w:bCs/>
              </w:rPr>
            </w:pPr>
            <w:r w:rsidRPr="00BF007E">
              <w:rPr>
                <w:b/>
                <w:bCs/>
              </w:rPr>
              <w:t>Общее время доступности Услуг (в процентах от заявленного настоящего Соглашения за Отчётный период)</w:t>
            </w:r>
          </w:p>
        </w:tc>
        <w:tc>
          <w:tcPr>
            <w:tcW w:w="2484" w:type="pct"/>
            <w:shd w:val="clear" w:color="auto" w:fill="auto"/>
            <w:vAlign w:val="center"/>
          </w:tcPr>
          <w:p w14:paraId="4A928FAD" w14:textId="77777777" w:rsidR="00075143" w:rsidRPr="00BF007E" w:rsidRDefault="00075143" w:rsidP="00075143">
            <w:pPr>
              <w:tabs>
                <w:tab w:val="left" w:pos="2130"/>
              </w:tabs>
              <w:spacing w:line="276" w:lineRule="auto"/>
              <w:jc w:val="center"/>
              <w:rPr>
                <w:b/>
                <w:bCs/>
              </w:rPr>
            </w:pPr>
            <w:r w:rsidRPr="00BF007E">
              <w:rPr>
                <w:b/>
                <w:bCs/>
              </w:rPr>
              <w:t>Размер компенсации</w:t>
            </w:r>
          </w:p>
        </w:tc>
      </w:tr>
      <w:tr w:rsidR="00075143" w:rsidRPr="00BF007E" w14:paraId="25B9E129" w14:textId="77777777" w:rsidTr="00075143">
        <w:trPr>
          <w:trHeight w:val="70"/>
        </w:trPr>
        <w:tc>
          <w:tcPr>
            <w:tcW w:w="277" w:type="pct"/>
            <w:vAlign w:val="center"/>
          </w:tcPr>
          <w:p w14:paraId="2D2950E2" w14:textId="77777777" w:rsidR="00075143" w:rsidRPr="00BF007E" w:rsidRDefault="00075143" w:rsidP="00075143">
            <w:pPr>
              <w:tabs>
                <w:tab w:val="left" w:pos="2130"/>
              </w:tabs>
              <w:spacing w:line="276" w:lineRule="auto"/>
              <w:jc w:val="both"/>
            </w:pPr>
            <w:r w:rsidRPr="00BF007E">
              <w:t>1</w:t>
            </w:r>
          </w:p>
        </w:tc>
        <w:tc>
          <w:tcPr>
            <w:tcW w:w="2238" w:type="pct"/>
            <w:vAlign w:val="center"/>
          </w:tcPr>
          <w:p w14:paraId="2510C5D8" w14:textId="77777777" w:rsidR="00075143" w:rsidRPr="00BF007E" w:rsidRDefault="00075143" w:rsidP="00075143">
            <w:pPr>
              <w:tabs>
                <w:tab w:val="left" w:pos="2130"/>
              </w:tabs>
              <w:spacing w:line="276" w:lineRule="auto"/>
              <w:jc w:val="both"/>
            </w:pPr>
            <w:r w:rsidRPr="00BF007E">
              <w:t>Более 99.9</w:t>
            </w:r>
            <w:r w:rsidRPr="00BF007E">
              <w:rPr>
                <w:lang w:val="en-US"/>
              </w:rPr>
              <w:t>82</w:t>
            </w:r>
            <w:r w:rsidRPr="00BF007E">
              <w:t>%</w:t>
            </w:r>
          </w:p>
        </w:tc>
        <w:tc>
          <w:tcPr>
            <w:tcW w:w="2484" w:type="pct"/>
            <w:vAlign w:val="center"/>
          </w:tcPr>
          <w:p w14:paraId="0F82BDD9" w14:textId="77777777" w:rsidR="00075143" w:rsidRPr="00BF007E" w:rsidRDefault="00075143" w:rsidP="00075143">
            <w:pPr>
              <w:tabs>
                <w:tab w:val="left" w:pos="2130"/>
              </w:tabs>
              <w:spacing w:line="276" w:lineRule="auto"/>
              <w:jc w:val="both"/>
            </w:pPr>
            <w:r w:rsidRPr="00BF007E">
              <w:t>Не компенсируется</w:t>
            </w:r>
          </w:p>
        </w:tc>
      </w:tr>
      <w:tr w:rsidR="00075143" w:rsidRPr="00BF007E" w14:paraId="62DA5A9B" w14:textId="77777777" w:rsidTr="00075143">
        <w:tc>
          <w:tcPr>
            <w:tcW w:w="277" w:type="pct"/>
            <w:vAlign w:val="center"/>
          </w:tcPr>
          <w:p w14:paraId="66FFA5A1" w14:textId="77777777" w:rsidR="00075143" w:rsidRPr="00BF007E" w:rsidRDefault="00075143" w:rsidP="00075143">
            <w:pPr>
              <w:tabs>
                <w:tab w:val="left" w:pos="2130"/>
              </w:tabs>
              <w:spacing w:line="276" w:lineRule="auto"/>
              <w:jc w:val="both"/>
            </w:pPr>
          </w:p>
        </w:tc>
        <w:tc>
          <w:tcPr>
            <w:tcW w:w="2238" w:type="pct"/>
            <w:vAlign w:val="center"/>
          </w:tcPr>
          <w:p w14:paraId="7881F31E" w14:textId="77777777" w:rsidR="00075143" w:rsidRPr="00BF007E" w:rsidRDefault="00075143" w:rsidP="00075143">
            <w:pPr>
              <w:tabs>
                <w:tab w:val="left" w:pos="2130"/>
              </w:tabs>
              <w:spacing w:line="276" w:lineRule="auto"/>
              <w:jc w:val="both"/>
            </w:pPr>
            <w:r w:rsidRPr="00BF007E">
              <w:t>Менее 99,9</w:t>
            </w:r>
            <w:r w:rsidRPr="00BF007E">
              <w:rPr>
                <w:lang w:val="en-US"/>
              </w:rPr>
              <w:t>82</w:t>
            </w:r>
            <w:r w:rsidRPr="00BF007E">
              <w:t>%</w:t>
            </w:r>
          </w:p>
        </w:tc>
        <w:tc>
          <w:tcPr>
            <w:tcW w:w="2484" w:type="pct"/>
            <w:vAlign w:val="center"/>
          </w:tcPr>
          <w:p w14:paraId="2C58B9BD" w14:textId="77777777" w:rsidR="00075143" w:rsidRPr="00BF007E" w:rsidRDefault="00075143" w:rsidP="00075143">
            <w:pPr>
              <w:tabs>
                <w:tab w:val="left" w:pos="2130"/>
              </w:tabs>
              <w:spacing w:line="276" w:lineRule="auto"/>
              <w:jc w:val="both"/>
            </w:pPr>
            <w:r w:rsidRPr="00BF007E">
              <w:t>1/43800 месячной стоимости Услуг за каждую полную и неполную минуту недоступности Услуг, но не более 44 минут.</w:t>
            </w:r>
          </w:p>
        </w:tc>
      </w:tr>
      <w:tr w:rsidR="00075143" w:rsidRPr="00BF007E" w14:paraId="400DE21F" w14:textId="77777777" w:rsidTr="00075143">
        <w:tc>
          <w:tcPr>
            <w:tcW w:w="277" w:type="pct"/>
            <w:vAlign w:val="center"/>
          </w:tcPr>
          <w:p w14:paraId="6DD2C911" w14:textId="77777777" w:rsidR="00075143" w:rsidRPr="00BF007E" w:rsidRDefault="00075143" w:rsidP="00075143">
            <w:pPr>
              <w:tabs>
                <w:tab w:val="left" w:pos="2130"/>
              </w:tabs>
              <w:spacing w:line="276" w:lineRule="auto"/>
              <w:jc w:val="both"/>
            </w:pPr>
            <w:r w:rsidRPr="00BF007E">
              <w:t>2</w:t>
            </w:r>
          </w:p>
        </w:tc>
        <w:tc>
          <w:tcPr>
            <w:tcW w:w="2238" w:type="pct"/>
            <w:vAlign w:val="center"/>
          </w:tcPr>
          <w:p w14:paraId="4A788C6F" w14:textId="77777777" w:rsidR="00075143" w:rsidRPr="00BF007E" w:rsidRDefault="00075143" w:rsidP="00075143">
            <w:pPr>
              <w:tabs>
                <w:tab w:val="left" w:pos="2130"/>
              </w:tabs>
              <w:spacing w:line="276" w:lineRule="auto"/>
              <w:jc w:val="both"/>
            </w:pPr>
            <w:r w:rsidRPr="00BF007E">
              <w:t>Менее 99.9%</w:t>
            </w:r>
          </w:p>
        </w:tc>
        <w:tc>
          <w:tcPr>
            <w:tcW w:w="2484" w:type="pct"/>
            <w:vAlign w:val="center"/>
          </w:tcPr>
          <w:p w14:paraId="0DB05086" w14:textId="77777777" w:rsidR="00075143" w:rsidRPr="00BF007E" w:rsidRDefault="00075143" w:rsidP="00075143">
            <w:pPr>
              <w:tabs>
                <w:tab w:val="left" w:pos="2130"/>
              </w:tabs>
              <w:spacing w:line="276" w:lineRule="auto"/>
              <w:jc w:val="both"/>
            </w:pPr>
            <w:r w:rsidRPr="00BF007E">
              <w:t>10%</w:t>
            </w:r>
          </w:p>
        </w:tc>
      </w:tr>
      <w:tr w:rsidR="00075143" w:rsidRPr="00BF007E" w14:paraId="482F832C" w14:textId="77777777" w:rsidTr="00075143">
        <w:tc>
          <w:tcPr>
            <w:tcW w:w="277" w:type="pct"/>
            <w:vAlign w:val="center"/>
          </w:tcPr>
          <w:p w14:paraId="6FA89700" w14:textId="77777777" w:rsidR="00075143" w:rsidRPr="00BF007E" w:rsidRDefault="00075143" w:rsidP="00075143">
            <w:pPr>
              <w:tabs>
                <w:tab w:val="left" w:pos="2130"/>
              </w:tabs>
              <w:spacing w:line="276" w:lineRule="auto"/>
              <w:jc w:val="both"/>
            </w:pPr>
            <w:r w:rsidRPr="00BF007E">
              <w:t>3</w:t>
            </w:r>
          </w:p>
        </w:tc>
        <w:tc>
          <w:tcPr>
            <w:tcW w:w="2238" w:type="pct"/>
            <w:vAlign w:val="center"/>
          </w:tcPr>
          <w:p w14:paraId="31B5CFBD" w14:textId="77777777" w:rsidR="00075143" w:rsidRPr="00BF007E" w:rsidRDefault="00075143" w:rsidP="00075143">
            <w:pPr>
              <w:tabs>
                <w:tab w:val="left" w:pos="2130"/>
              </w:tabs>
              <w:spacing w:line="276" w:lineRule="auto"/>
              <w:jc w:val="both"/>
            </w:pPr>
            <w:r w:rsidRPr="00BF007E">
              <w:t>Менее 99.8%</w:t>
            </w:r>
          </w:p>
        </w:tc>
        <w:tc>
          <w:tcPr>
            <w:tcW w:w="2484" w:type="pct"/>
            <w:vAlign w:val="center"/>
          </w:tcPr>
          <w:p w14:paraId="26EF5F80" w14:textId="77777777" w:rsidR="00075143" w:rsidRPr="00BF007E" w:rsidRDefault="00075143" w:rsidP="00075143">
            <w:pPr>
              <w:tabs>
                <w:tab w:val="left" w:pos="2130"/>
              </w:tabs>
              <w:spacing w:line="276" w:lineRule="auto"/>
              <w:jc w:val="both"/>
            </w:pPr>
            <w:r w:rsidRPr="00BF007E">
              <w:t>20%</w:t>
            </w:r>
          </w:p>
        </w:tc>
      </w:tr>
      <w:tr w:rsidR="00075143" w:rsidRPr="00BF007E" w14:paraId="1C195E82" w14:textId="77777777" w:rsidTr="00075143">
        <w:tc>
          <w:tcPr>
            <w:tcW w:w="277" w:type="pct"/>
            <w:vAlign w:val="center"/>
          </w:tcPr>
          <w:p w14:paraId="61C8085F" w14:textId="77777777" w:rsidR="00075143" w:rsidRPr="00BF007E" w:rsidRDefault="00075143" w:rsidP="00075143">
            <w:pPr>
              <w:tabs>
                <w:tab w:val="left" w:pos="2130"/>
              </w:tabs>
              <w:spacing w:line="276" w:lineRule="auto"/>
              <w:jc w:val="both"/>
            </w:pPr>
            <w:r w:rsidRPr="00BF007E">
              <w:t>4</w:t>
            </w:r>
          </w:p>
        </w:tc>
        <w:tc>
          <w:tcPr>
            <w:tcW w:w="2238" w:type="pct"/>
            <w:vAlign w:val="center"/>
          </w:tcPr>
          <w:p w14:paraId="51F61919" w14:textId="77777777" w:rsidR="00075143" w:rsidRPr="00BF007E" w:rsidRDefault="00075143" w:rsidP="00075143">
            <w:pPr>
              <w:tabs>
                <w:tab w:val="left" w:pos="2130"/>
              </w:tabs>
              <w:spacing w:line="276" w:lineRule="auto"/>
              <w:jc w:val="both"/>
            </w:pPr>
            <w:r w:rsidRPr="00BF007E">
              <w:t>Менее 99.7%</w:t>
            </w:r>
          </w:p>
        </w:tc>
        <w:tc>
          <w:tcPr>
            <w:tcW w:w="2484" w:type="pct"/>
            <w:vAlign w:val="center"/>
          </w:tcPr>
          <w:p w14:paraId="692DC632" w14:textId="77777777" w:rsidR="00075143" w:rsidRPr="00BF007E" w:rsidRDefault="00075143" w:rsidP="00075143">
            <w:pPr>
              <w:tabs>
                <w:tab w:val="left" w:pos="2130"/>
              </w:tabs>
              <w:spacing w:line="276" w:lineRule="auto"/>
              <w:jc w:val="both"/>
            </w:pPr>
            <w:r w:rsidRPr="00BF007E">
              <w:t>30%</w:t>
            </w:r>
          </w:p>
        </w:tc>
      </w:tr>
      <w:tr w:rsidR="00075143" w:rsidRPr="00BF007E" w14:paraId="0C33F62E" w14:textId="77777777" w:rsidTr="00075143">
        <w:tc>
          <w:tcPr>
            <w:tcW w:w="277" w:type="pct"/>
            <w:vAlign w:val="center"/>
          </w:tcPr>
          <w:p w14:paraId="144B5BC0" w14:textId="77777777" w:rsidR="00075143" w:rsidRPr="00BF007E" w:rsidRDefault="00075143" w:rsidP="00075143">
            <w:pPr>
              <w:tabs>
                <w:tab w:val="left" w:pos="2130"/>
              </w:tabs>
              <w:spacing w:line="276" w:lineRule="auto"/>
              <w:jc w:val="both"/>
            </w:pPr>
            <w:r w:rsidRPr="00BF007E">
              <w:t>5</w:t>
            </w:r>
          </w:p>
        </w:tc>
        <w:tc>
          <w:tcPr>
            <w:tcW w:w="2238" w:type="pct"/>
            <w:vAlign w:val="center"/>
          </w:tcPr>
          <w:p w14:paraId="2A0B82E8" w14:textId="77777777" w:rsidR="00075143" w:rsidRPr="00BF007E" w:rsidRDefault="00075143" w:rsidP="00075143">
            <w:pPr>
              <w:tabs>
                <w:tab w:val="left" w:pos="2130"/>
              </w:tabs>
              <w:spacing w:line="276" w:lineRule="auto"/>
              <w:jc w:val="both"/>
            </w:pPr>
            <w:r w:rsidRPr="00BF007E">
              <w:t>Менее 99.6%</w:t>
            </w:r>
          </w:p>
        </w:tc>
        <w:tc>
          <w:tcPr>
            <w:tcW w:w="2484" w:type="pct"/>
            <w:vAlign w:val="center"/>
          </w:tcPr>
          <w:p w14:paraId="16A9D3ED" w14:textId="77777777" w:rsidR="00075143" w:rsidRPr="00BF007E" w:rsidRDefault="00075143" w:rsidP="00075143">
            <w:pPr>
              <w:tabs>
                <w:tab w:val="left" w:pos="2130"/>
              </w:tabs>
              <w:spacing w:line="276" w:lineRule="auto"/>
              <w:jc w:val="both"/>
            </w:pPr>
            <w:r w:rsidRPr="00BF007E">
              <w:t>40%</w:t>
            </w:r>
          </w:p>
        </w:tc>
      </w:tr>
      <w:tr w:rsidR="00075143" w:rsidRPr="00BF007E" w14:paraId="01032AF3" w14:textId="77777777" w:rsidTr="00075143">
        <w:tc>
          <w:tcPr>
            <w:tcW w:w="277" w:type="pct"/>
            <w:vAlign w:val="center"/>
          </w:tcPr>
          <w:p w14:paraId="4077F656" w14:textId="77777777" w:rsidR="00075143" w:rsidRPr="00BF007E" w:rsidRDefault="00075143" w:rsidP="00075143">
            <w:pPr>
              <w:tabs>
                <w:tab w:val="left" w:pos="2130"/>
              </w:tabs>
              <w:spacing w:line="276" w:lineRule="auto"/>
              <w:jc w:val="both"/>
            </w:pPr>
            <w:r w:rsidRPr="00BF007E">
              <w:t>6</w:t>
            </w:r>
          </w:p>
        </w:tc>
        <w:tc>
          <w:tcPr>
            <w:tcW w:w="2238" w:type="pct"/>
            <w:vAlign w:val="center"/>
          </w:tcPr>
          <w:p w14:paraId="553220DA" w14:textId="77777777" w:rsidR="00075143" w:rsidRPr="00BF007E" w:rsidRDefault="00075143" w:rsidP="00075143">
            <w:pPr>
              <w:tabs>
                <w:tab w:val="left" w:pos="2130"/>
              </w:tabs>
              <w:spacing w:line="276" w:lineRule="auto"/>
              <w:jc w:val="both"/>
            </w:pPr>
            <w:r w:rsidRPr="00BF007E">
              <w:t>Менее 99.5%</w:t>
            </w:r>
          </w:p>
        </w:tc>
        <w:tc>
          <w:tcPr>
            <w:tcW w:w="2484" w:type="pct"/>
            <w:vAlign w:val="center"/>
          </w:tcPr>
          <w:p w14:paraId="7F231C57" w14:textId="77777777" w:rsidR="00075143" w:rsidRPr="00BF007E" w:rsidRDefault="00075143" w:rsidP="00075143">
            <w:pPr>
              <w:tabs>
                <w:tab w:val="left" w:pos="2130"/>
              </w:tabs>
              <w:spacing w:line="276" w:lineRule="auto"/>
              <w:jc w:val="both"/>
            </w:pPr>
            <w:r w:rsidRPr="00BF007E">
              <w:t>50%</w:t>
            </w:r>
          </w:p>
        </w:tc>
      </w:tr>
      <w:tr w:rsidR="00075143" w:rsidRPr="00BF007E" w14:paraId="0F32D5AF" w14:textId="77777777" w:rsidTr="00075143">
        <w:trPr>
          <w:trHeight w:val="112"/>
        </w:trPr>
        <w:tc>
          <w:tcPr>
            <w:tcW w:w="277" w:type="pct"/>
            <w:vAlign w:val="center"/>
          </w:tcPr>
          <w:p w14:paraId="71934AC5" w14:textId="77777777" w:rsidR="00075143" w:rsidRPr="00BF007E" w:rsidRDefault="00075143" w:rsidP="00075143">
            <w:pPr>
              <w:tabs>
                <w:tab w:val="left" w:pos="2130"/>
              </w:tabs>
              <w:spacing w:line="276" w:lineRule="auto"/>
              <w:jc w:val="both"/>
            </w:pPr>
            <w:r w:rsidRPr="00BF007E">
              <w:t>7</w:t>
            </w:r>
          </w:p>
        </w:tc>
        <w:tc>
          <w:tcPr>
            <w:tcW w:w="2238" w:type="pct"/>
            <w:vAlign w:val="center"/>
          </w:tcPr>
          <w:p w14:paraId="3AA86500" w14:textId="77777777" w:rsidR="00075143" w:rsidRPr="00BF007E" w:rsidRDefault="00075143" w:rsidP="00075143">
            <w:pPr>
              <w:tabs>
                <w:tab w:val="left" w:pos="2130"/>
              </w:tabs>
              <w:spacing w:line="276" w:lineRule="auto"/>
              <w:jc w:val="both"/>
            </w:pPr>
            <w:r w:rsidRPr="00BF007E">
              <w:t>Менее 99.4%</w:t>
            </w:r>
          </w:p>
        </w:tc>
        <w:tc>
          <w:tcPr>
            <w:tcW w:w="2484" w:type="pct"/>
            <w:vAlign w:val="center"/>
          </w:tcPr>
          <w:p w14:paraId="6937728F" w14:textId="77777777" w:rsidR="00075143" w:rsidRPr="00BF007E" w:rsidRDefault="00075143" w:rsidP="00075143">
            <w:pPr>
              <w:tabs>
                <w:tab w:val="left" w:pos="2130"/>
              </w:tabs>
              <w:spacing w:line="276" w:lineRule="auto"/>
              <w:jc w:val="both"/>
            </w:pPr>
            <w:r w:rsidRPr="00BF007E">
              <w:t>60%</w:t>
            </w:r>
          </w:p>
        </w:tc>
      </w:tr>
      <w:tr w:rsidR="00075143" w:rsidRPr="00BF007E" w14:paraId="6372B45C" w14:textId="77777777" w:rsidTr="00075143">
        <w:tc>
          <w:tcPr>
            <w:tcW w:w="277" w:type="pct"/>
            <w:vAlign w:val="center"/>
          </w:tcPr>
          <w:p w14:paraId="2C3C461C" w14:textId="77777777" w:rsidR="00075143" w:rsidRPr="00BF007E" w:rsidRDefault="00075143" w:rsidP="00075143">
            <w:pPr>
              <w:tabs>
                <w:tab w:val="left" w:pos="2130"/>
              </w:tabs>
              <w:spacing w:line="276" w:lineRule="auto"/>
              <w:jc w:val="both"/>
            </w:pPr>
            <w:r w:rsidRPr="00BF007E">
              <w:t>8</w:t>
            </w:r>
          </w:p>
        </w:tc>
        <w:tc>
          <w:tcPr>
            <w:tcW w:w="2238" w:type="pct"/>
            <w:vAlign w:val="center"/>
          </w:tcPr>
          <w:p w14:paraId="1F5A681B" w14:textId="77777777" w:rsidR="00075143" w:rsidRPr="00BF007E" w:rsidRDefault="00075143" w:rsidP="00075143">
            <w:pPr>
              <w:tabs>
                <w:tab w:val="left" w:pos="2130"/>
              </w:tabs>
              <w:spacing w:line="276" w:lineRule="auto"/>
              <w:jc w:val="both"/>
            </w:pPr>
            <w:r w:rsidRPr="00BF007E">
              <w:t>Менее 99.3%</w:t>
            </w:r>
          </w:p>
        </w:tc>
        <w:tc>
          <w:tcPr>
            <w:tcW w:w="2484" w:type="pct"/>
            <w:vAlign w:val="center"/>
          </w:tcPr>
          <w:p w14:paraId="6A5895AB" w14:textId="77777777" w:rsidR="00075143" w:rsidRPr="00BF007E" w:rsidRDefault="00075143" w:rsidP="00075143">
            <w:pPr>
              <w:tabs>
                <w:tab w:val="left" w:pos="2130"/>
              </w:tabs>
              <w:spacing w:line="276" w:lineRule="auto"/>
              <w:jc w:val="both"/>
            </w:pPr>
            <w:r w:rsidRPr="00BF007E">
              <w:t>70%</w:t>
            </w:r>
          </w:p>
        </w:tc>
      </w:tr>
      <w:tr w:rsidR="00075143" w:rsidRPr="00BF007E" w14:paraId="1DFAFDB3" w14:textId="77777777" w:rsidTr="00075143">
        <w:tc>
          <w:tcPr>
            <w:tcW w:w="277" w:type="pct"/>
            <w:vAlign w:val="center"/>
          </w:tcPr>
          <w:p w14:paraId="427E1533" w14:textId="77777777" w:rsidR="00075143" w:rsidRPr="00BF007E" w:rsidRDefault="00075143" w:rsidP="00075143">
            <w:pPr>
              <w:tabs>
                <w:tab w:val="left" w:pos="2130"/>
              </w:tabs>
              <w:spacing w:line="276" w:lineRule="auto"/>
              <w:jc w:val="both"/>
            </w:pPr>
            <w:r w:rsidRPr="00BF007E">
              <w:t>9</w:t>
            </w:r>
          </w:p>
        </w:tc>
        <w:tc>
          <w:tcPr>
            <w:tcW w:w="2238" w:type="pct"/>
            <w:vAlign w:val="center"/>
          </w:tcPr>
          <w:p w14:paraId="7A000EF4" w14:textId="77777777" w:rsidR="00075143" w:rsidRPr="00BF007E" w:rsidRDefault="00075143" w:rsidP="00075143">
            <w:pPr>
              <w:tabs>
                <w:tab w:val="left" w:pos="2130"/>
              </w:tabs>
              <w:spacing w:line="276" w:lineRule="auto"/>
              <w:jc w:val="both"/>
            </w:pPr>
            <w:r w:rsidRPr="00BF007E">
              <w:t>Менее 99.2%</w:t>
            </w:r>
          </w:p>
        </w:tc>
        <w:tc>
          <w:tcPr>
            <w:tcW w:w="2484" w:type="pct"/>
            <w:vAlign w:val="center"/>
          </w:tcPr>
          <w:p w14:paraId="6F4AA724" w14:textId="77777777" w:rsidR="00075143" w:rsidRPr="00BF007E" w:rsidRDefault="00075143" w:rsidP="00075143">
            <w:pPr>
              <w:tabs>
                <w:tab w:val="left" w:pos="2130"/>
              </w:tabs>
              <w:spacing w:line="276" w:lineRule="auto"/>
              <w:jc w:val="both"/>
            </w:pPr>
            <w:r w:rsidRPr="00BF007E">
              <w:t>80%</w:t>
            </w:r>
          </w:p>
        </w:tc>
      </w:tr>
      <w:tr w:rsidR="00075143" w:rsidRPr="00BF007E" w14:paraId="22553E3F" w14:textId="77777777" w:rsidTr="00075143">
        <w:tc>
          <w:tcPr>
            <w:tcW w:w="277" w:type="pct"/>
            <w:vAlign w:val="center"/>
          </w:tcPr>
          <w:p w14:paraId="40E38BFA" w14:textId="77777777" w:rsidR="00075143" w:rsidRPr="00BF007E" w:rsidRDefault="00075143" w:rsidP="00075143">
            <w:pPr>
              <w:tabs>
                <w:tab w:val="left" w:pos="2130"/>
              </w:tabs>
              <w:spacing w:line="276" w:lineRule="auto"/>
              <w:jc w:val="both"/>
            </w:pPr>
            <w:r w:rsidRPr="00BF007E">
              <w:t>10</w:t>
            </w:r>
          </w:p>
        </w:tc>
        <w:tc>
          <w:tcPr>
            <w:tcW w:w="2238" w:type="pct"/>
            <w:vAlign w:val="center"/>
          </w:tcPr>
          <w:p w14:paraId="747DC863" w14:textId="77777777" w:rsidR="00075143" w:rsidRPr="00BF007E" w:rsidRDefault="00075143" w:rsidP="00075143">
            <w:pPr>
              <w:tabs>
                <w:tab w:val="left" w:pos="2130"/>
              </w:tabs>
              <w:spacing w:line="276" w:lineRule="auto"/>
              <w:jc w:val="both"/>
            </w:pPr>
            <w:r w:rsidRPr="00BF007E">
              <w:t>Менее 99.1%</w:t>
            </w:r>
          </w:p>
        </w:tc>
        <w:tc>
          <w:tcPr>
            <w:tcW w:w="2484" w:type="pct"/>
            <w:vAlign w:val="center"/>
          </w:tcPr>
          <w:p w14:paraId="187D849D" w14:textId="77777777" w:rsidR="00075143" w:rsidRPr="00BF007E" w:rsidRDefault="00075143" w:rsidP="00075143">
            <w:pPr>
              <w:tabs>
                <w:tab w:val="left" w:pos="2130"/>
              </w:tabs>
              <w:spacing w:line="276" w:lineRule="auto"/>
              <w:jc w:val="both"/>
            </w:pPr>
            <w:r w:rsidRPr="00BF007E">
              <w:t>90%</w:t>
            </w:r>
          </w:p>
        </w:tc>
      </w:tr>
      <w:tr w:rsidR="00075143" w:rsidRPr="00BF007E" w14:paraId="3766A823" w14:textId="77777777" w:rsidTr="00075143">
        <w:tc>
          <w:tcPr>
            <w:tcW w:w="277" w:type="pct"/>
            <w:vAlign w:val="center"/>
          </w:tcPr>
          <w:p w14:paraId="3B41CE1B" w14:textId="77777777" w:rsidR="00075143" w:rsidRPr="00BF007E" w:rsidRDefault="00075143" w:rsidP="00075143">
            <w:pPr>
              <w:tabs>
                <w:tab w:val="left" w:pos="2130"/>
              </w:tabs>
              <w:spacing w:line="276" w:lineRule="auto"/>
              <w:ind w:firstLine="567"/>
              <w:jc w:val="both"/>
            </w:pPr>
            <w:r w:rsidRPr="00BF007E">
              <w:t>11</w:t>
            </w:r>
          </w:p>
        </w:tc>
        <w:tc>
          <w:tcPr>
            <w:tcW w:w="2238" w:type="pct"/>
            <w:vAlign w:val="center"/>
          </w:tcPr>
          <w:p w14:paraId="668CA5C4" w14:textId="77777777" w:rsidR="00075143" w:rsidRPr="00BF007E" w:rsidRDefault="00075143" w:rsidP="00075143">
            <w:pPr>
              <w:tabs>
                <w:tab w:val="left" w:pos="2130"/>
              </w:tabs>
              <w:spacing w:line="276" w:lineRule="auto"/>
              <w:jc w:val="both"/>
            </w:pPr>
            <w:r w:rsidRPr="00BF007E">
              <w:t>Менее 99.0%</w:t>
            </w:r>
          </w:p>
        </w:tc>
        <w:tc>
          <w:tcPr>
            <w:tcW w:w="2484" w:type="pct"/>
            <w:vAlign w:val="center"/>
          </w:tcPr>
          <w:p w14:paraId="3CC046BD" w14:textId="77777777" w:rsidR="00075143" w:rsidRPr="00BF007E" w:rsidRDefault="00075143" w:rsidP="00075143">
            <w:pPr>
              <w:tabs>
                <w:tab w:val="left" w:pos="2130"/>
              </w:tabs>
              <w:spacing w:line="276" w:lineRule="auto"/>
              <w:jc w:val="both"/>
            </w:pPr>
            <w:r w:rsidRPr="00BF007E">
              <w:t>100%*</w:t>
            </w:r>
          </w:p>
        </w:tc>
      </w:tr>
    </w:tbl>
    <w:p w14:paraId="784D1AA2" w14:textId="77777777" w:rsidR="00075143" w:rsidRPr="00BF007E" w:rsidRDefault="00075143" w:rsidP="00075143">
      <w:pPr>
        <w:tabs>
          <w:tab w:val="left" w:pos="2130"/>
        </w:tabs>
        <w:spacing w:line="276" w:lineRule="auto"/>
        <w:ind w:firstLine="567"/>
        <w:jc w:val="both"/>
      </w:pPr>
      <w:r w:rsidRPr="00BF007E">
        <w:t>* Общий объем компенсаций за Отчетный период не может превышать 100% (сто процентов) от общей стоимости Услуг за Отчётный период.</w:t>
      </w:r>
    </w:p>
    <w:p w14:paraId="4103A37A" w14:textId="77777777" w:rsidR="00075143" w:rsidRPr="00BF007E" w:rsidRDefault="00075143" w:rsidP="00075143">
      <w:pPr>
        <w:tabs>
          <w:tab w:val="left" w:pos="2130"/>
        </w:tabs>
        <w:spacing w:line="276" w:lineRule="auto"/>
        <w:ind w:firstLine="567"/>
        <w:jc w:val="both"/>
        <w:rPr>
          <w:b/>
        </w:rPr>
      </w:pPr>
      <w:r w:rsidRPr="00BF007E">
        <w:rPr>
          <w:b/>
        </w:rPr>
        <w:lastRenderedPageBreak/>
        <w:t xml:space="preserve">Доступность услуги на уровне 99,982% фактически означает возможное время недоступности Услуг в размере не более 8 минут в календарном месяце. </w:t>
      </w:r>
    </w:p>
    <w:p w14:paraId="43A34514" w14:textId="77777777" w:rsidR="00075143" w:rsidRPr="00BF007E" w:rsidRDefault="00075143" w:rsidP="00075143">
      <w:pPr>
        <w:tabs>
          <w:tab w:val="left" w:pos="2130"/>
        </w:tabs>
        <w:spacing w:line="276" w:lineRule="auto"/>
        <w:ind w:firstLine="567"/>
        <w:jc w:val="both"/>
        <w:rPr>
          <w:b/>
        </w:rPr>
      </w:pPr>
      <w:r w:rsidRPr="00BF007E">
        <w:rPr>
          <w:b/>
        </w:rPr>
        <w:t xml:space="preserve">В случае если доступность Услуг в отчетном периоде составила менее 99,982%, Заказчик вправе рассчитывать на компенсацию со стороны Исполнителя в соответствии с таблицей 7. Компенсация осуществляется путем предоставления Заказчику разовой скидки на оплату услуг Исполнителя, эквивалентной размеру компенсации.  </w:t>
      </w:r>
    </w:p>
    <w:p w14:paraId="699DEE39" w14:textId="77777777" w:rsidR="00075143" w:rsidRPr="00BF007E" w:rsidRDefault="00075143" w:rsidP="00075143">
      <w:pPr>
        <w:tabs>
          <w:tab w:val="left" w:pos="2130"/>
        </w:tabs>
        <w:spacing w:line="276" w:lineRule="auto"/>
        <w:ind w:firstLine="567"/>
        <w:jc w:val="both"/>
      </w:pPr>
      <w:r w:rsidRPr="00BF007E">
        <w:t xml:space="preserve">Для получения компенсации необходимо в течение 10 (десяти) рабочих дней с момента обнаружения недоступности Услуг, направить или продублировать ранее направленный в службу технической поддержки Запрос об Инциденте, в котором указать номер Договора, период недоступности Услуг, а также указать на желание получить компенсацию. В течение 10 (десяти) рабочих дней с даты получения Запроса об Инциденте, повлекшего недоступность Услуг, Исполнитель обязуется предоставить ответ на Запрос, в котором будут указаны условия предоставления Заказчику компенсации за недоступность Услуг или мотивированный отказ от её предоставления. </w:t>
      </w:r>
    </w:p>
    <w:p w14:paraId="6AC8F85D" w14:textId="77777777" w:rsidR="00075143" w:rsidRPr="00BF007E" w:rsidRDefault="00075143" w:rsidP="00075143">
      <w:pPr>
        <w:tabs>
          <w:tab w:val="left" w:pos="2130"/>
        </w:tabs>
        <w:spacing w:line="276" w:lineRule="auto"/>
        <w:ind w:firstLine="567"/>
        <w:jc w:val="both"/>
        <w:rPr>
          <w:b/>
        </w:rPr>
      </w:pPr>
      <w:r w:rsidRPr="00BF007E">
        <w:rPr>
          <w:b/>
        </w:rPr>
        <w:t>1 календарный месяц Исполнителя равен 730 часов.</w:t>
      </w:r>
    </w:p>
    <w:p w14:paraId="3AED0B0F" w14:textId="77777777" w:rsidR="00075143" w:rsidRPr="00BF007E" w:rsidRDefault="00075143" w:rsidP="00075143">
      <w:pPr>
        <w:tabs>
          <w:tab w:val="left" w:pos="2130"/>
        </w:tabs>
        <w:spacing w:line="276" w:lineRule="auto"/>
        <w:ind w:firstLine="567"/>
        <w:jc w:val="both"/>
        <w:rPr>
          <w:b/>
          <w:lang w:val="en-US"/>
        </w:rPr>
      </w:pPr>
      <w:r w:rsidRPr="00BF007E">
        <w:rPr>
          <w:b/>
        </w:rPr>
        <w:t>Формула</w:t>
      </w:r>
      <w:r w:rsidRPr="00BF007E">
        <w:rPr>
          <w:b/>
          <w:lang w:val="en-US"/>
        </w:rPr>
        <w:t xml:space="preserve"> </w:t>
      </w:r>
      <w:r w:rsidRPr="00BF007E">
        <w:rPr>
          <w:b/>
        </w:rPr>
        <w:t>доступности</w:t>
      </w:r>
      <w:r w:rsidRPr="00BF007E">
        <w:rPr>
          <w:b/>
          <w:lang w:val="en-US"/>
        </w:rPr>
        <w:t xml:space="preserve"> </w:t>
      </w:r>
      <w:r w:rsidRPr="00BF007E">
        <w:rPr>
          <w:b/>
        </w:rPr>
        <w:t>услуги</w:t>
      </w:r>
      <w:r w:rsidRPr="00BF007E">
        <w:rPr>
          <w:b/>
          <w:lang w:val="en-US"/>
        </w:rPr>
        <w:t xml:space="preserve">: </w:t>
      </w:r>
    </w:p>
    <w:p w14:paraId="32CE2148" w14:textId="77777777" w:rsidR="00075143" w:rsidRPr="00BF007E" w:rsidRDefault="00075143" w:rsidP="00075143">
      <w:pPr>
        <w:tabs>
          <w:tab w:val="left" w:pos="2130"/>
        </w:tabs>
        <w:spacing w:line="276" w:lineRule="auto"/>
        <w:ind w:firstLine="567"/>
        <w:jc w:val="both"/>
        <w:rPr>
          <w:b/>
          <w:bCs/>
          <w:lang w:val="en-US"/>
        </w:rPr>
      </w:pPr>
      <w:r w:rsidRPr="00BF007E">
        <w:rPr>
          <w:b/>
          <w:bCs/>
          <w:lang w:val="en-US"/>
        </w:rPr>
        <w:t>Availability = (AST – DT)/AST×100 = Service or Component Availability (%)</w:t>
      </w:r>
    </w:p>
    <w:p w14:paraId="28DF910A" w14:textId="77777777" w:rsidR="00075143" w:rsidRPr="00BF007E" w:rsidRDefault="00075143" w:rsidP="00075143">
      <w:pPr>
        <w:tabs>
          <w:tab w:val="left" w:pos="2130"/>
        </w:tabs>
        <w:spacing w:line="276" w:lineRule="auto"/>
        <w:ind w:firstLine="567"/>
        <w:jc w:val="both"/>
        <w:rPr>
          <w:b/>
          <w:bCs/>
        </w:rPr>
      </w:pPr>
      <w:r w:rsidRPr="00BF007E">
        <w:t>где </w:t>
      </w:r>
    </w:p>
    <w:p w14:paraId="23CBE3DB" w14:textId="77777777" w:rsidR="00075143" w:rsidRPr="00BF007E" w:rsidRDefault="00075143" w:rsidP="00075143">
      <w:pPr>
        <w:tabs>
          <w:tab w:val="left" w:pos="2130"/>
        </w:tabs>
        <w:spacing w:line="276" w:lineRule="auto"/>
        <w:ind w:firstLine="567"/>
        <w:jc w:val="both"/>
      </w:pPr>
      <w:r w:rsidRPr="00BF007E">
        <w:rPr>
          <w:b/>
          <w:bCs/>
        </w:rPr>
        <w:t>AST (</w:t>
      </w:r>
      <w:proofErr w:type="spellStart"/>
      <w:r w:rsidRPr="00BF007E">
        <w:rPr>
          <w:b/>
          <w:bCs/>
        </w:rPr>
        <w:t>agreed</w:t>
      </w:r>
      <w:proofErr w:type="spellEnd"/>
      <w:r w:rsidRPr="00BF007E">
        <w:rPr>
          <w:b/>
          <w:bCs/>
        </w:rPr>
        <w:t xml:space="preserve"> </w:t>
      </w:r>
      <w:proofErr w:type="spellStart"/>
      <w:r w:rsidRPr="00BF007E">
        <w:rPr>
          <w:b/>
          <w:bCs/>
        </w:rPr>
        <w:t>service</w:t>
      </w:r>
      <w:proofErr w:type="spellEnd"/>
      <w:r w:rsidRPr="00BF007E">
        <w:rPr>
          <w:b/>
          <w:bCs/>
        </w:rPr>
        <w:t xml:space="preserve"> </w:t>
      </w:r>
      <w:proofErr w:type="spellStart"/>
      <w:r w:rsidRPr="00BF007E">
        <w:rPr>
          <w:b/>
          <w:bCs/>
        </w:rPr>
        <w:t>time</w:t>
      </w:r>
      <w:proofErr w:type="spellEnd"/>
      <w:r w:rsidRPr="00BF007E">
        <w:rPr>
          <w:b/>
          <w:bCs/>
        </w:rPr>
        <w:t>)</w:t>
      </w:r>
      <w:r w:rsidRPr="00BF007E">
        <w:t> —</w:t>
      </w:r>
      <w:r w:rsidRPr="00BF007E">
        <w:t> </w:t>
      </w:r>
      <w:r w:rsidRPr="00BF007E">
        <w:t>согласованное время предоставления услуги; </w:t>
      </w:r>
      <w:r w:rsidRPr="00BF007E">
        <w:br/>
      </w:r>
      <w:r w:rsidRPr="00BF007E">
        <w:rPr>
          <w:b/>
          <w:bCs/>
        </w:rPr>
        <w:t>DT (</w:t>
      </w:r>
      <w:proofErr w:type="spellStart"/>
      <w:r w:rsidRPr="00BF007E">
        <w:rPr>
          <w:b/>
          <w:bCs/>
        </w:rPr>
        <w:t>actual</w:t>
      </w:r>
      <w:proofErr w:type="spellEnd"/>
      <w:r w:rsidRPr="00BF007E">
        <w:rPr>
          <w:b/>
          <w:bCs/>
        </w:rPr>
        <w:t xml:space="preserve"> </w:t>
      </w:r>
      <w:proofErr w:type="spellStart"/>
      <w:r w:rsidRPr="00BF007E">
        <w:rPr>
          <w:b/>
          <w:bCs/>
        </w:rPr>
        <w:t>downtime</w:t>
      </w:r>
      <w:proofErr w:type="spellEnd"/>
      <w:r w:rsidRPr="00BF007E">
        <w:rPr>
          <w:b/>
          <w:bCs/>
        </w:rPr>
        <w:t xml:space="preserve"> </w:t>
      </w:r>
      <w:proofErr w:type="spellStart"/>
      <w:r w:rsidRPr="00BF007E">
        <w:rPr>
          <w:b/>
          <w:bCs/>
        </w:rPr>
        <w:t>during</w:t>
      </w:r>
      <w:proofErr w:type="spellEnd"/>
      <w:r w:rsidRPr="00BF007E">
        <w:rPr>
          <w:b/>
          <w:bCs/>
        </w:rPr>
        <w:t xml:space="preserve"> </w:t>
      </w:r>
      <w:proofErr w:type="spellStart"/>
      <w:r w:rsidRPr="00BF007E">
        <w:rPr>
          <w:b/>
          <w:bCs/>
        </w:rPr>
        <w:t>agreed</w:t>
      </w:r>
      <w:proofErr w:type="spellEnd"/>
      <w:r w:rsidRPr="00BF007E">
        <w:rPr>
          <w:b/>
          <w:bCs/>
        </w:rPr>
        <w:t xml:space="preserve"> </w:t>
      </w:r>
      <w:proofErr w:type="spellStart"/>
      <w:r w:rsidRPr="00BF007E">
        <w:rPr>
          <w:b/>
          <w:bCs/>
        </w:rPr>
        <w:t>service</w:t>
      </w:r>
      <w:proofErr w:type="spellEnd"/>
      <w:r w:rsidRPr="00BF007E">
        <w:rPr>
          <w:b/>
          <w:bCs/>
        </w:rPr>
        <w:t xml:space="preserve"> </w:t>
      </w:r>
      <w:proofErr w:type="spellStart"/>
      <w:r w:rsidRPr="00BF007E">
        <w:rPr>
          <w:b/>
          <w:bCs/>
        </w:rPr>
        <w:t>time</w:t>
      </w:r>
      <w:proofErr w:type="spellEnd"/>
      <w:r w:rsidRPr="00BF007E">
        <w:rPr>
          <w:b/>
          <w:bCs/>
        </w:rPr>
        <w:t>)</w:t>
      </w:r>
      <w:r w:rsidRPr="00BF007E">
        <w:t> -</w:t>
      </w:r>
      <w:r w:rsidRPr="00BF007E">
        <w:t> </w:t>
      </w:r>
      <w:r w:rsidRPr="00BF007E">
        <w:t>фактическое время, когда услуга была недоступна в течение согласованного времени её предоставления.</w:t>
      </w:r>
    </w:p>
    <w:p w14:paraId="5FF11D60" w14:textId="77777777" w:rsidR="00075143" w:rsidRPr="00BF007E" w:rsidRDefault="00075143" w:rsidP="00075143">
      <w:pPr>
        <w:tabs>
          <w:tab w:val="left" w:pos="2130"/>
        </w:tabs>
        <w:spacing w:line="276" w:lineRule="auto"/>
        <w:ind w:firstLine="567"/>
        <w:jc w:val="both"/>
        <w:rPr>
          <w:b/>
        </w:rPr>
      </w:pPr>
      <w:r w:rsidRPr="00BF007E">
        <w:rPr>
          <w:b/>
        </w:rPr>
        <w:t>Пример расчета доступности услуги за календарный месяц: 730 часов – 0,13 часов = 729,87 часов, что соответствует 99,982% доступности сервиса в отчетном периоде.</w:t>
      </w:r>
    </w:p>
    <w:p w14:paraId="4000DD64" w14:textId="77777777" w:rsidR="00075143" w:rsidRPr="00BF007E" w:rsidRDefault="00075143" w:rsidP="00075143">
      <w:pPr>
        <w:tabs>
          <w:tab w:val="left" w:pos="2130"/>
        </w:tabs>
        <w:spacing w:before="240" w:line="276" w:lineRule="auto"/>
        <w:ind w:firstLine="567"/>
        <w:jc w:val="both"/>
        <w:rPr>
          <w:b/>
        </w:rPr>
      </w:pPr>
      <w:r w:rsidRPr="00BF007E">
        <w:rPr>
          <w:b/>
        </w:rPr>
        <w:t xml:space="preserve">Таблица 8. </w:t>
      </w:r>
      <w:r w:rsidRPr="00BF007E">
        <w:rPr>
          <w:b/>
          <w:u w:val="single"/>
        </w:rPr>
        <w:t>Наложение штрафных санкций</w:t>
      </w:r>
    </w:p>
    <w:tbl>
      <w:tblPr>
        <w:tblW w:w="101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8"/>
        <w:gridCol w:w="2004"/>
        <w:gridCol w:w="6012"/>
      </w:tblGrid>
      <w:tr w:rsidR="00075143" w:rsidRPr="00BF007E" w14:paraId="196F1293" w14:textId="77777777" w:rsidTr="00075143">
        <w:trPr>
          <w:trHeight w:val="552"/>
        </w:trPr>
        <w:tc>
          <w:tcPr>
            <w:tcW w:w="2158" w:type="dxa"/>
            <w:shd w:val="clear" w:color="auto" w:fill="auto"/>
            <w:vAlign w:val="center"/>
          </w:tcPr>
          <w:p w14:paraId="7C3A2648" w14:textId="77777777" w:rsidR="00075143" w:rsidRPr="00BF007E" w:rsidRDefault="00075143" w:rsidP="00075143">
            <w:pPr>
              <w:tabs>
                <w:tab w:val="left" w:pos="2130"/>
              </w:tabs>
              <w:spacing w:line="276" w:lineRule="auto"/>
              <w:jc w:val="center"/>
              <w:rPr>
                <w:b/>
                <w:bCs/>
              </w:rPr>
            </w:pPr>
            <w:r w:rsidRPr="00BF007E">
              <w:rPr>
                <w:b/>
                <w:bCs/>
              </w:rPr>
              <w:t>Классификация</w:t>
            </w:r>
          </w:p>
        </w:tc>
        <w:tc>
          <w:tcPr>
            <w:tcW w:w="2004" w:type="dxa"/>
            <w:shd w:val="clear" w:color="auto" w:fill="auto"/>
            <w:vAlign w:val="center"/>
          </w:tcPr>
          <w:p w14:paraId="5DDB9A01" w14:textId="77777777" w:rsidR="00075143" w:rsidRPr="00BF007E" w:rsidRDefault="00075143" w:rsidP="00075143">
            <w:pPr>
              <w:tabs>
                <w:tab w:val="left" w:pos="2130"/>
              </w:tabs>
              <w:spacing w:line="276" w:lineRule="auto"/>
              <w:jc w:val="center"/>
              <w:rPr>
                <w:b/>
                <w:bCs/>
              </w:rPr>
            </w:pPr>
            <w:r w:rsidRPr="00BF007E">
              <w:rPr>
                <w:b/>
                <w:bCs/>
              </w:rPr>
              <w:t>Условия</w:t>
            </w:r>
          </w:p>
        </w:tc>
        <w:tc>
          <w:tcPr>
            <w:tcW w:w="6012" w:type="dxa"/>
            <w:shd w:val="clear" w:color="auto" w:fill="auto"/>
            <w:vAlign w:val="center"/>
          </w:tcPr>
          <w:p w14:paraId="4CB01053" w14:textId="77777777" w:rsidR="00075143" w:rsidRPr="00BF007E" w:rsidRDefault="00075143" w:rsidP="00075143">
            <w:pPr>
              <w:tabs>
                <w:tab w:val="left" w:pos="2130"/>
              </w:tabs>
              <w:spacing w:line="276" w:lineRule="auto"/>
              <w:jc w:val="center"/>
              <w:rPr>
                <w:b/>
                <w:bCs/>
              </w:rPr>
            </w:pPr>
            <w:r w:rsidRPr="00BF007E">
              <w:rPr>
                <w:b/>
                <w:bCs/>
              </w:rPr>
              <w:t>Штрафные санкции</w:t>
            </w:r>
          </w:p>
        </w:tc>
      </w:tr>
      <w:tr w:rsidR="00075143" w:rsidRPr="00BF007E" w14:paraId="160A6F8A" w14:textId="77777777" w:rsidTr="00075143">
        <w:trPr>
          <w:trHeight w:val="72"/>
        </w:trPr>
        <w:tc>
          <w:tcPr>
            <w:tcW w:w="2158" w:type="dxa"/>
            <w:shd w:val="clear" w:color="auto" w:fill="auto"/>
            <w:vAlign w:val="center"/>
          </w:tcPr>
          <w:p w14:paraId="552863BF" w14:textId="77777777" w:rsidR="00075143" w:rsidRPr="00BF007E" w:rsidRDefault="00075143" w:rsidP="00075143">
            <w:pPr>
              <w:tabs>
                <w:tab w:val="left" w:pos="2130"/>
              </w:tabs>
              <w:spacing w:line="276" w:lineRule="auto"/>
              <w:ind w:firstLine="37"/>
              <w:jc w:val="both"/>
              <w:rPr>
                <w:b/>
                <w:bCs/>
              </w:rPr>
            </w:pPr>
            <w:r w:rsidRPr="00BF007E">
              <w:rPr>
                <w:bCs/>
                <w:iCs/>
              </w:rPr>
              <w:t>Наложение штрафных санкций за несоблюдение допустимого времени реакции по инциденту</w:t>
            </w:r>
          </w:p>
        </w:tc>
        <w:tc>
          <w:tcPr>
            <w:tcW w:w="2004" w:type="dxa"/>
            <w:shd w:val="clear" w:color="auto" w:fill="auto"/>
            <w:vAlign w:val="center"/>
          </w:tcPr>
          <w:p w14:paraId="09878822" w14:textId="77777777" w:rsidR="00075143" w:rsidRPr="00BF007E" w:rsidRDefault="00075143" w:rsidP="00075143">
            <w:pPr>
              <w:tabs>
                <w:tab w:val="left" w:pos="2130"/>
              </w:tabs>
              <w:spacing w:line="276" w:lineRule="auto"/>
              <w:ind w:firstLine="37"/>
              <w:jc w:val="both"/>
              <w:rPr>
                <w:bCs/>
                <w:iCs/>
              </w:rPr>
            </w:pPr>
            <w:r w:rsidRPr="00BF007E">
              <w:rPr>
                <w:bCs/>
                <w:iCs/>
              </w:rPr>
              <w:t>Превышение времени реакции на инцидент</w:t>
            </w:r>
          </w:p>
        </w:tc>
        <w:tc>
          <w:tcPr>
            <w:tcW w:w="6012" w:type="dxa"/>
            <w:shd w:val="clear" w:color="auto" w:fill="auto"/>
            <w:vAlign w:val="center"/>
          </w:tcPr>
          <w:p w14:paraId="2F7E297D" w14:textId="77777777" w:rsidR="00075143" w:rsidRPr="00BF007E" w:rsidRDefault="00075143" w:rsidP="00075143">
            <w:pPr>
              <w:tabs>
                <w:tab w:val="left" w:pos="2130"/>
              </w:tabs>
              <w:spacing w:line="276" w:lineRule="auto"/>
              <w:ind w:firstLine="37"/>
              <w:jc w:val="both"/>
            </w:pPr>
            <w:r w:rsidRPr="00BF007E">
              <w:t xml:space="preserve">В случае превышения времени реакции на инцидент, запрос на обслуживание или предоставления информации, то штрафные санкции начисляются в размере </w:t>
            </w:r>
            <w:r w:rsidRPr="00BF007E">
              <w:rPr>
                <w:vertAlign w:val="superscript"/>
              </w:rPr>
              <w:t>1</w:t>
            </w:r>
            <w:r w:rsidRPr="00BF007E">
              <w:t>/</w:t>
            </w:r>
            <w:r w:rsidRPr="00BF007E">
              <w:rPr>
                <w:vertAlign w:val="subscript"/>
              </w:rPr>
              <w:t>32400</w:t>
            </w:r>
            <w:r w:rsidRPr="00BF007E">
              <w:t xml:space="preserve"> месячной стоимости услуги за каждую полную и неполную минуту ожидания. Общая сумма штрафа ограничена 50% от общей стоимости Услуг за Отчетный период.</w:t>
            </w:r>
          </w:p>
        </w:tc>
      </w:tr>
    </w:tbl>
    <w:p w14:paraId="2965AD6B" w14:textId="77777777" w:rsidR="00075143" w:rsidRPr="00BF007E" w:rsidRDefault="00075143" w:rsidP="00075143">
      <w:pPr>
        <w:jc w:val="both"/>
        <w:rPr>
          <w:bCs/>
        </w:rPr>
      </w:pPr>
    </w:p>
    <w:tbl>
      <w:tblPr>
        <w:tblpPr w:leftFromText="180" w:rightFromText="180" w:vertAnchor="text" w:horzAnchor="margin" w:tblpYSpec="outside"/>
        <w:tblW w:w="10632" w:type="dxa"/>
        <w:tblLayout w:type="fixed"/>
        <w:tblLook w:val="01E0" w:firstRow="1" w:lastRow="1" w:firstColumn="1" w:lastColumn="1" w:noHBand="0" w:noVBand="0"/>
      </w:tblPr>
      <w:tblGrid>
        <w:gridCol w:w="5316"/>
        <w:gridCol w:w="5316"/>
      </w:tblGrid>
      <w:tr w:rsidR="002056C0" w:rsidRPr="00BF007E" w14:paraId="519978EF" w14:textId="77777777" w:rsidTr="005B78E9">
        <w:trPr>
          <w:trHeight w:val="2549"/>
        </w:trPr>
        <w:tc>
          <w:tcPr>
            <w:tcW w:w="5316" w:type="dxa"/>
          </w:tcPr>
          <w:p w14:paraId="67FB6229" w14:textId="77777777" w:rsidR="002056C0" w:rsidRPr="00BF007E" w:rsidRDefault="002056C0" w:rsidP="005B78E9">
            <w:pPr>
              <w:spacing w:line="276" w:lineRule="auto"/>
              <w:rPr>
                <w:b/>
              </w:rPr>
            </w:pPr>
            <w:r w:rsidRPr="00BF007E">
              <w:rPr>
                <w:b/>
              </w:rPr>
              <w:t>Исполнитель</w:t>
            </w:r>
          </w:p>
          <w:p w14:paraId="31F1A446" w14:textId="77777777" w:rsidR="002056C0" w:rsidRPr="00BF007E" w:rsidRDefault="002056C0" w:rsidP="005B78E9">
            <w:pPr>
              <w:spacing w:line="276" w:lineRule="auto"/>
            </w:pPr>
          </w:p>
          <w:p w14:paraId="1E37E20E" w14:textId="77777777" w:rsidR="002056C0" w:rsidRPr="00BF007E" w:rsidRDefault="002056C0" w:rsidP="005B78E9">
            <w:pPr>
              <w:widowControl w:val="0"/>
              <w:spacing w:afterLines="50" w:after="120" w:line="276" w:lineRule="auto"/>
              <w:jc w:val="center"/>
            </w:pPr>
          </w:p>
        </w:tc>
        <w:tc>
          <w:tcPr>
            <w:tcW w:w="5316" w:type="dxa"/>
          </w:tcPr>
          <w:p w14:paraId="60E7F7A5" w14:textId="77777777" w:rsidR="002056C0" w:rsidRPr="00BF007E" w:rsidRDefault="002056C0" w:rsidP="005B78E9">
            <w:pPr>
              <w:rPr>
                <w:b/>
              </w:rPr>
            </w:pPr>
            <w:r w:rsidRPr="00BF007E">
              <w:rPr>
                <w:b/>
              </w:rPr>
              <w:t>Заказчик</w:t>
            </w:r>
          </w:p>
          <w:p w14:paraId="3E145680" w14:textId="77777777" w:rsidR="002056C0" w:rsidRPr="00BF007E" w:rsidRDefault="002056C0" w:rsidP="005B78E9">
            <w:pPr>
              <w:spacing w:line="276" w:lineRule="auto"/>
            </w:pPr>
            <w:r w:rsidRPr="00BF007E">
              <w:t>АО «</w:t>
            </w:r>
            <w:proofErr w:type="spellStart"/>
            <w:r w:rsidRPr="00BF007E">
              <w:t>Новосибирскэнергосбыт</w:t>
            </w:r>
            <w:proofErr w:type="spellEnd"/>
            <w:r w:rsidRPr="00BF007E">
              <w:t>»</w:t>
            </w:r>
          </w:p>
          <w:p w14:paraId="2D473302" w14:textId="77777777" w:rsidR="002056C0" w:rsidRPr="00BF007E" w:rsidRDefault="002056C0" w:rsidP="005B78E9">
            <w:pPr>
              <w:spacing w:line="276" w:lineRule="auto"/>
            </w:pPr>
            <w:r w:rsidRPr="00BF007E">
              <w:t xml:space="preserve">Юридический адрес: 630099, Россия, </w:t>
            </w:r>
          </w:p>
          <w:p w14:paraId="1F7CAAA5" w14:textId="77777777" w:rsidR="002056C0" w:rsidRPr="00BF007E" w:rsidRDefault="002056C0" w:rsidP="005B78E9">
            <w:pPr>
              <w:spacing w:line="276" w:lineRule="auto"/>
            </w:pPr>
            <w:r w:rsidRPr="00BF007E">
              <w:t xml:space="preserve">г. </w:t>
            </w:r>
            <w:proofErr w:type="gramStart"/>
            <w:r w:rsidRPr="00BF007E">
              <w:t>Новосибирск,  ул.</w:t>
            </w:r>
            <w:proofErr w:type="gramEnd"/>
            <w:r w:rsidRPr="00BF007E">
              <w:t xml:space="preserve"> Орджоникидзе, д. 32</w:t>
            </w:r>
          </w:p>
          <w:p w14:paraId="0CAB4A65" w14:textId="77777777" w:rsidR="002056C0" w:rsidRPr="00BF007E" w:rsidRDefault="002056C0" w:rsidP="005B78E9">
            <w:pPr>
              <w:spacing w:line="276" w:lineRule="auto"/>
            </w:pPr>
            <w:r w:rsidRPr="00BF007E">
              <w:t xml:space="preserve">ИНН 5407025576 </w:t>
            </w:r>
            <w:proofErr w:type="gramStart"/>
            <w:r w:rsidRPr="00BF007E">
              <w:t>КПП  997650001</w:t>
            </w:r>
            <w:proofErr w:type="gramEnd"/>
            <w:r w:rsidRPr="00BF007E">
              <w:t xml:space="preserve"> </w:t>
            </w:r>
          </w:p>
          <w:p w14:paraId="2251BEFD" w14:textId="77777777" w:rsidR="002056C0" w:rsidRPr="00BF007E" w:rsidRDefault="002056C0" w:rsidP="005B78E9">
            <w:pPr>
              <w:spacing w:line="276" w:lineRule="auto"/>
            </w:pPr>
            <w:r w:rsidRPr="00BF007E">
              <w:t>ОКПО 98386244</w:t>
            </w:r>
          </w:p>
          <w:p w14:paraId="3518AF86" w14:textId="77777777" w:rsidR="002056C0" w:rsidRPr="00BF007E" w:rsidRDefault="002056C0" w:rsidP="005B78E9">
            <w:pPr>
              <w:tabs>
                <w:tab w:val="center" w:pos="1276"/>
                <w:tab w:val="center" w:pos="7513"/>
              </w:tabs>
            </w:pPr>
            <w:r w:rsidRPr="00BF007E">
              <w:t>Р/</w:t>
            </w:r>
            <w:proofErr w:type="spellStart"/>
            <w:r w:rsidRPr="00BF007E">
              <w:t>сч</w:t>
            </w:r>
            <w:proofErr w:type="spellEnd"/>
            <w:r w:rsidRPr="00BF007E">
              <w:t>. 40702810507000032040</w:t>
            </w:r>
          </w:p>
          <w:p w14:paraId="0F1289B0" w14:textId="77777777" w:rsidR="002056C0" w:rsidRPr="00BF007E" w:rsidRDefault="002056C0" w:rsidP="005B78E9">
            <w:pPr>
              <w:tabs>
                <w:tab w:val="center" w:pos="1276"/>
                <w:tab w:val="center" w:pos="7513"/>
              </w:tabs>
            </w:pPr>
            <w:r w:rsidRPr="00BF007E">
              <w:t xml:space="preserve">в Сибирском филиале АО «Райффайзенбанк» </w:t>
            </w:r>
            <w:proofErr w:type="spellStart"/>
            <w:r w:rsidRPr="00BF007E">
              <w:t>г.Новосибирск</w:t>
            </w:r>
            <w:proofErr w:type="spellEnd"/>
          </w:p>
          <w:p w14:paraId="5538EEE4" w14:textId="77777777" w:rsidR="002056C0" w:rsidRPr="00BF007E" w:rsidRDefault="002056C0" w:rsidP="005B78E9">
            <w:pPr>
              <w:tabs>
                <w:tab w:val="center" w:pos="1276"/>
                <w:tab w:val="center" w:pos="7513"/>
              </w:tabs>
            </w:pPr>
            <w:r w:rsidRPr="00BF007E">
              <w:t>К/</w:t>
            </w:r>
            <w:proofErr w:type="spellStart"/>
            <w:r w:rsidRPr="00BF007E">
              <w:t>сч</w:t>
            </w:r>
            <w:proofErr w:type="spellEnd"/>
            <w:r w:rsidRPr="00BF007E">
              <w:t>. 30101810300000000799</w:t>
            </w:r>
          </w:p>
          <w:p w14:paraId="04318563" w14:textId="77777777" w:rsidR="002056C0" w:rsidRPr="00BF007E" w:rsidRDefault="002056C0" w:rsidP="005B78E9">
            <w:pPr>
              <w:tabs>
                <w:tab w:val="center" w:pos="1276"/>
                <w:tab w:val="center" w:pos="7513"/>
              </w:tabs>
            </w:pPr>
            <w:r w:rsidRPr="00BF007E">
              <w:t>БИК 045004799</w:t>
            </w:r>
          </w:p>
          <w:p w14:paraId="7AD6D14C" w14:textId="77777777" w:rsidR="002056C0" w:rsidRPr="00BF007E" w:rsidRDefault="002056C0" w:rsidP="005B78E9">
            <w:r w:rsidRPr="00BF007E">
              <w:t>Тел. (с кодом): 8 (383) 273-98-98</w:t>
            </w:r>
          </w:p>
          <w:p w14:paraId="1E284281" w14:textId="77777777" w:rsidR="002056C0" w:rsidRPr="00BF007E" w:rsidRDefault="002056C0" w:rsidP="005B78E9">
            <w:r w:rsidRPr="00BF007E">
              <w:t xml:space="preserve"> </w:t>
            </w:r>
            <w:proofErr w:type="spellStart"/>
            <w:r w:rsidRPr="00BF007E">
              <w:t>e-mail</w:t>
            </w:r>
            <w:proofErr w:type="spellEnd"/>
            <w:r w:rsidRPr="00BF007E">
              <w:t>: oofis@nskes.ru</w:t>
            </w:r>
          </w:p>
          <w:p w14:paraId="5BCC8F11" w14:textId="77777777" w:rsidR="002056C0" w:rsidRPr="00BF007E" w:rsidRDefault="002056C0" w:rsidP="005B78E9">
            <w:pPr>
              <w:rPr>
                <w:rFonts w:eastAsia="Courier New"/>
                <w:lang w:bidi="ru-RU"/>
              </w:rPr>
            </w:pPr>
          </w:p>
        </w:tc>
      </w:tr>
    </w:tbl>
    <w:p w14:paraId="7A276411" w14:textId="77777777" w:rsidR="00075143" w:rsidRPr="00BF007E" w:rsidRDefault="00075143" w:rsidP="00075143">
      <w:pPr>
        <w:jc w:val="both"/>
        <w:rPr>
          <w:bCs/>
        </w:rPr>
      </w:pPr>
    </w:p>
    <w:sectPr w:rsidR="00075143" w:rsidRPr="00BF007E" w:rsidSect="00803347">
      <w:footerReference w:type="default" r:id="rId25"/>
      <w:pgSz w:w="11906" w:h="16838" w:code="9"/>
      <w:pgMar w:top="426" w:right="566" w:bottom="426" w:left="1134" w:header="709" w:footer="1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831AAC" w14:textId="77777777" w:rsidR="00AC5C17" w:rsidRDefault="00AC5C17" w:rsidP="00CE2C5F">
      <w:r>
        <w:separator/>
      </w:r>
    </w:p>
  </w:endnote>
  <w:endnote w:type="continuationSeparator" w:id="0">
    <w:p w14:paraId="304D8877" w14:textId="77777777" w:rsidR="00AC5C17" w:rsidRDefault="00AC5C17" w:rsidP="00CE2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Light">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Mangal">
    <w:panose1 w:val="00000400000000000000"/>
    <w:charset w:val="01"/>
    <w:family w:val="roman"/>
    <w:notTrueType/>
    <w:pitch w:val="variable"/>
    <w:sig w:usb0="00002000" w:usb1="00000000" w:usb2="00000000" w:usb3="00000000" w:csb0="00000000" w:csb1="00000000"/>
  </w:font>
  <w:font w:name="Arimo">
    <w:altName w:val="Calibri"/>
    <w:charset w:val="00"/>
    <w:family w:val="auto"/>
    <w:pitch w:val="default"/>
  </w:font>
  <w:font w:name="PT Sans">
    <w:charset w:val="CC"/>
    <w:family w:val="swiss"/>
    <w:pitch w:val="variable"/>
    <w:sig w:usb0="A00002EF" w:usb1="5000204B" w:usb2="00000000" w:usb3="00000000" w:csb0="00000097"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4917664"/>
      <w:docPartObj>
        <w:docPartGallery w:val="Page Numbers (Bottom of Page)"/>
        <w:docPartUnique/>
      </w:docPartObj>
    </w:sdtPr>
    <w:sdtContent>
      <w:p w14:paraId="742581F2" w14:textId="77777777" w:rsidR="00075143" w:rsidRDefault="00075143">
        <w:pPr>
          <w:pStyle w:val="ac"/>
          <w:jc w:val="right"/>
        </w:pPr>
        <w:r>
          <w:fldChar w:fldCharType="begin"/>
        </w:r>
        <w:r>
          <w:instrText>PAGE   \* MERGEFORMAT</w:instrText>
        </w:r>
        <w:r>
          <w:fldChar w:fldCharType="separate"/>
        </w:r>
        <w:r>
          <w:rPr>
            <w:noProof/>
          </w:rPr>
          <w:t>38</w:t>
        </w:r>
        <w:r>
          <w:fldChar w:fldCharType="end"/>
        </w:r>
      </w:p>
    </w:sdtContent>
  </w:sdt>
  <w:p w14:paraId="5DF71859" w14:textId="77777777" w:rsidR="00075143" w:rsidRDefault="0007514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54B19F" w14:textId="77777777" w:rsidR="00AC5C17" w:rsidRDefault="00AC5C17" w:rsidP="00CE2C5F">
      <w:r>
        <w:separator/>
      </w:r>
    </w:p>
  </w:footnote>
  <w:footnote w:type="continuationSeparator" w:id="0">
    <w:p w14:paraId="25541A05" w14:textId="77777777" w:rsidR="00AC5C17" w:rsidRDefault="00AC5C17" w:rsidP="00CE2C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180926E"/>
    <w:lvl w:ilvl="0">
      <w:start w:val="1"/>
      <w:numFmt w:val="decimal"/>
      <w:pStyle w:val="51"/>
      <w:lvlText w:val="%1."/>
      <w:lvlJc w:val="left"/>
      <w:pPr>
        <w:tabs>
          <w:tab w:val="num" w:pos="1492"/>
        </w:tabs>
        <w:ind w:left="1492" w:hanging="360"/>
      </w:pPr>
    </w:lvl>
  </w:abstractNum>
  <w:abstractNum w:abstractNumId="1" w15:restartNumberingAfterBreak="0">
    <w:nsid w:val="FFFFFF7D"/>
    <w:multiLevelType w:val="singleLevel"/>
    <w:tmpl w:val="8C7E42EC"/>
    <w:lvl w:ilvl="0">
      <w:start w:val="1"/>
      <w:numFmt w:val="decimal"/>
      <w:pStyle w:val="41"/>
      <w:lvlText w:val="%1."/>
      <w:lvlJc w:val="left"/>
      <w:pPr>
        <w:tabs>
          <w:tab w:val="num" w:pos="1209"/>
        </w:tabs>
        <w:ind w:left="1209" w:hanging="360"/>
      </w:pPr>
    </w:lvl>
  </w:abstractNum>
  <w:abstractNum w:abstractNumId="2" w15:restartNumberingAfterBreak="0">
    <w:nsid w:val="FFFFFF7E"/>
    <w:multiLevelType w:val="singleLevel"/>
    <w:tmpl w:val="0BD077A6"/>
    <w:lvl w:ilvl="0">
      <w:start w:val="1"/>
      <w:numFmt w:val="decimal"/>
      <w:pStyle w:val="31"/>
      <w:lvlText w:val="%1."/>
      <w:lvlJc w:val="left"/>
      <w:pPr>
        <w:tabs>
          <w:tab w:val="num" w:pos="926"/>
        </w:tabs>
        <w:ind w:left="926" w:hanging="360"/>
      </w:pPr>
    </w:lvl>
  </w:abstractNum>
  <w:abstractNum w:abstractNumId="3" w15:restartNumberingAfterBreak="0">
    <w:nsid w:val="FFFFFF7F"/>
    <w:multiLevelType w:val="singleLevel"/>
    <w:tmpl w:val="800CAE60"/>
    <w:lvl w:ilvl="0">
      <w:start w:val="1"/>
      <w:numFmt w:val="decimal"/>
      <w:pStyle w:val="21"/>
      <w:lvlText w:val="%1."/>
      <w:lvlJc w:val="left"/>
      <w:pPr>
        <w:tabs>
          <w:tab w:val="num" w:pos="643"/>
        </w:tabs>
        <w:ind w:left="643" w:hanging="360"/>
      </w:pPr>
    </w:lvl>
  </w:abstractNum>
  <w:abstractNum w:abstractNumId="4" w15:restartNumberingAfterBreak="0">
    <w:nsid w:val="FFFFFF80"/>
    <w:multiLevelType w:val="singleLevel"/>
    <w:tmpl w:val="D59EA092"/>
    <w:lvl w:ilvl="0">
      <w:start w:val="1"/>
      <w:numFmt w:val="bullet"/>
      <w:pStyle w:val="51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863968"/>
    <w:lvl w:ilvl="0">
      <w:start w:val="1"/>
      <w:numFmt w:val="bullet"/>
      <w:pStyle w:val="41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6E0E6C8"/>
    <w:lvl w:ilvl="0">
      <w:start w:val="1"/>
      <w:numFmt w:val="bullet"/>
      <w:pStyle w:val="31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823120"/>
    <w:lvl w:ilvl="0">
      <w:start w:val="1"/>
      <w:numFmt w:val="bullet"/>
      <w:pStyle w:val="210"/>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0E844C1E"/>
    <w:lvl w:ilvl="0">
      <w:start w:val="1"/>
      <w:numFmt w:val="bullet"/>
      <w:pStyle w:val="1"/>
      <w:lvlText w:val=""/>
      <w:lvlJc w:val="left"/>
      <w:pPr>
        <w:tabs>
          <w:tab w:val="num" w:pos="360"/>
        </w:tabs>
        <w:ind w:left="360" w:hanging="360"/>
      </w:pPr>
      <w:rPr>
        <w:rFonts w:ascii="Symbol" w:hAnsi="Symbol" w:hint="default"/>
      </w:rPr>
    </w:lvl>
  </w:abstractNum>
  <w:abstractNum w:abstractNumId="9" w15:restartNumberingAfterBreak="0">
    <w:nsid w:val="00000004"/>
    <w:multiLevelType w:val="multilevel"/>
    <w:tmpl w:val="CF58E726"/>
    <w:name w:val="WW8Num8"/>
    <w:lvl w:ilvl="0">
      <w:start w:val="6"/>
      <w:numFmt w:val="decimal"/>
      <w:pStyle w:val="a"/>
      <w:lvlText w:val="%1."/>
      <w:lvlJc w:val="left"/>
      <w:pPr>
        <w:tabs>
          <w:tab w:val="num" w:pos="1070"/>
        </w:tabs>
        <w:ind w:left="1070" w:hanging="360"/>
      </w:pPr>
      <w:rPr>
        <w:rFonts w:cs="Times New Roman"/>
        <w:b w:val="0"/>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502"/>
        </w:tabs>
        <w:ind w:left="502"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0" w15:restartNumberingAfterBreak="0">
    <w:nsid w:val="00000006"/>
    <w:multiLevelType w:val="multilevel"/>
    <w:tmpl w:val="00000006"/>
    <w:name w:val="WW8Num18"/>
    <w:lvl w:ilvl="0">
      <w:start w:val="1"/>
      <w:numFmt w:val="decimal"/>
      <w:pStyle w:val="10"/>
      <w:lvlText w:val="%1."/>
      <w:lvlJc w:val="left"/>
      <w:pPr>
        <w:tabs>
          <w:tab w:val="num" w:pos="1134"/>
        </w:tabs>
        <w:ind w:firstLine="567"/>
      </w:pPr>
      <w:rPr>
        <w:rFonts w:cs="Times New Roman"/>
      </w:rPr>
    </w:lvl>
    <w:lvl w:ilvl="1">
      <w:start w:val="1"/>
      <w:numFmt w:val="decimal"/>
      <w:lvlText w:val="%1.%2."/>
      <w:lvlJc w:val="left"/>
      <w:pPr>
        <w:tabs>
          <w:tab w:val="num" w:pos="708"/>
        </w:tabs>
        <w:ind w:left="2126" w:hanging="708"/>
      </w:pPr>
      <w:rPr>
        <w:rFonts w:cs="Times New Roman"/>
      </w:rPr>
    </w:lvl>
    <w:lvl w:ilvl="2">
      <w:start w:val="1"/>
      <w:numFmt w:val="decimal"/>
      <w:lvlText w:val="%1.%2.%3."/>
      <w:lvlJc w:val="left"/>
      <w:pPr>
        <w:tabs>
          <w:tab w:val="num" w:pos="2835"/>
        </w:tabs>
        <w:ind w:left="2835" w:hanging="708"/>
      </w:pPr>
      <w:rPr>
        <w:rFonts w:cs="Times New Roman"/>
      </w:rPr>
    </w:lvl>
    <w:lvl w:ilvl="3">
      <w:start w:val="1"/>
      <w:numFmt w:val="decimal"/>
      <w:lvlText w:val="%1.%2.%3.%4."/>
      <w:lvlJc w:val="left"/>
      <w:pPr>
        <w:tabs>
          <w:tab w:val="num" w:pos="708"/>
        </w:tabs>
        <w:ind w:left="3540" w:hanging="708"/>
      </w:pPr>
      <w:rPr>
        <w:rFonts w:cs="Times New Roman"/>
      </w:rPr>
    </w:lvl>
    <w:lvl w:ilvl="4">
      <w:start w:val="1"/>
      <w:numFmt w:val="decimal"/>
      <w:lvlText w:val="%1.%2.%3.%4.%5."/>
      <w:lvlJc w:val="left"/>
      <w:pPr>
        <w:tabs>
          <w:tab w:val="num" w:pos="708"/>
        </w:tabs>
        <w:ind w:left="4248" w:hanging="708"/>
      </w:pPr>
      <w:rPr>
        <w:rFonts w:cs="Times New Roman"/>
      </w:rPr>
    </w:lvl>
    <w:lvl w:ilvl="5">
      <w:numFmt w:val="none"/>
      <w:suff w:val="nothing"/>
      <w:lvlText w:val=""/>
      <w:lvlJc w:val="left"/>
      <w:pPr>
        <w:tabs>
          <w:tab w:val="num" w:pos="360"/>
        </w:tabs>
      </w:pPr>
      <w:rPr>
        <w:rFonts w:cs="Times New Roman"/>
      </w:rPr>
    </w:lvl>
    <w:lvl w:ilvl="6">
      <w:start w:val="1"/>
      <w:numFmt w:val="decimal"/>
      <w:lvlText w:val="%1.%2.%3.%4.%5.%7."/>
      <w:lvlJc w:val="left"/>
      <w:pPr>
        <w:tabs>
          <w:tab w:val="num" w:pos="708"/>
        </w:tabs>
        <w:ind w:left="5664" w:hanging="708"/>
      </w:pPr>
      <w:rPr>
        <w:rFonts w:cs="Times New Roman"/>
      </w:rPr>
    </w:lvl>
    <w:lvl w:ilvl="7">
      <w:start w:val="1"/>
      <w:numFmt w:val="decimal"/>
      <w:lvlText w:val="%1.%2.%3.%4.%5.%7.%8."/>
      <w:lvlJc w:val="left"/>
      <w:pPr>
        <w:tabs>
          <w:tab w:val="num" w:pos="708"/>
        </w:tabs>
        <w:ind w:left="6372" w:hanging="708"/>
      </w:pPr>
      <w:rPr>
        <w:rFonts w:cs="Times New Roman"/>
      </w:rPr>
    </w:lvl>
    <w:lvl w:ilvl="8">
      <w:start w:val="1"/>
      <w:numFmt w:val="decimal"/>
      <w:lvlText w:val="%1.%2.%3.%4.%5.%7.%8.%9."/>
      <w:lvlJc w:val="left"/>
      <w:pPr>
        <w:tabs>
          <w:tab w:val="num" w:pos="708"/>
        </w:tabs>
        <w:ind w:left="7080" w:hanging="708"/>
      </w:pPr>
      <w:rPr>
        <w:rFonts w:cs="Times New Roman"/>
      </w:rPr>
    </w:lvl>
  </w:abstractNum>
  <w:abstractNum w:abstractNumId="11" w15:restartNumberingAfterBreak="0">
    <w:nsid w:val="00000007"/>
    <w:multiLevelType w:val="multilevel"/>
    <w:tmpl w:val="54A6EEF6"/>
    <w:name w:val="WW8Num20"/>
    <w:lvl w:ilvl="0">
      <w:start w:val="1"/>
      <w:numFmt w:val="decimal"/>
      <w:lvlText w:val="%1."/>
      <w:lvlJc w:val="left"/>
      <w:pPr>
        <w:tabs>
          <w:tab w:val="num" w:pos="0"/>
        </w:tabs>
        <w:ind w:left="720" w:hanging="360"/>
      </w:pPr>
      <w:rPr>
        <w:rFonts w:cs="Times New Roman"/>
        <w:b/>
      </w:rPr>
    </w:lvl>
    <w:lvl w:ilvl="1">
      <w:start w:val="1"/>
      <w:numFmt w:val="decimal"/>
      <w:lvlText w:val="%1.%2."/>
      <w:lvlJc w:val="left"/>
      <w:pPr>
        <w:tabs>
          <w:tab w:val="num" w:pos="-142"/>
        </w:tabs>
        <w:ind w:left="360" w:hanging="360"/>
      </w:pPr>
      <w:rPr>
        <w:rFonts w:cs="Times New Roman"/>
        <w:i w:val="0"/>
      </w:rPr>
    </w:lvl>
    <w:lvl w:ilvl="2">
      <w:start w:val="1"/>
      <w:numFmt w:val="decimal"/>
      <w:lvlText w:val="%1.%2.%3."/>
      <w:lvlJc w:val="left"/>
      <w:pPr>
        <w:tabs>
          <w:tab w:val="num" w:pos="0"/>
        </w:tabs>
        <w:ind w:left="1004" w:hanging="720"/>
      </w:pPr>
      <w:rPr>
        <w:rFonts w:cs="Times New Roman"/>
      </w:rPr>
    </w:lvl>
    <w:lvl w:ilvl="3">
      <w:start w:val="1"/>
      <w:numFmt w:val="decimal"/>
      <w:lvlText w:val="%1.%2.%3.%4."/>
      <w:lvlJc w:val="left"/>
      <w:pPr>
        <w:tabs>
          <w:tab w:val="num" w:pos="0"/>
        </w:tabs>
        <w:ind w:left="1620" w:hanging="720"/>
      </w:pPr>
      <w:rPr>
        <w:rFonts w:cs="Times New Roman"/>
      </w:rPr>
    </w:lvl>
    <w:lvl w:ilvl="4">
      <w:start w:val="1"/>
      <w:numFmt w:val="decimal"/>
      <w:lvlText w:val="%1.%2.%3.%4.%5."/>
      <w:lvlJc w:val="left"/>
      <w:pPr>
        <w:tabs>
          <w:tab w:val="num" w:pos="0"/>
        </w:tabs>
        <w:ind w:left="2160" w:hanging="1080"/>
      </w:pPr>
      <w:rPr>
        <w:rFonts w:cs="Times New Roman"/>
      </w:rPr>
    </w:lvl>
    <w:lvl w:ilvl="5">
      <w:start w:val="1"/>
      <w:numFmt w:val="decimal"/>
      <w:lvlText w:val="%1.%2.%3.%4.%5.%6."/>
      <w:lvlJc w:val="left"/>
      <w:pPr>
        <w:tabs>
          <w:tab w:val="num" w:pos="0"/>
        </w:tabs>
        <w:ind w:left="2340" w:hanging="1080"/>
      </w:pPr>
      <w:rPr>
        <w:rFonts w:cs="Times New Roman"/>
      </w:rPr>
    </w:lvl>
    <w:lvl w:ilvl="6">
      <w:start w:val="1"/>
      <w:numFmt w:val="decimal"/>
      <w:lvlText w:val="%1.%2.%3.%4.%5.%6.%7."/>
      <w:lvlJc w:val="left"/>
      <w:pPr>
        <w:tabs>
          <w:tab w:val="num" w:pos="0"/>
        </w:tabs>
        <w:ind w:left="2880" w:hanging="1440"/>
      </w:pPr>
      <w:rPr>
        <w:rFonts w:cs="Times New Roman"/>
      </w:rPr>
    </w:lvl>
    <w:lvl w:ilvl="7">
      <w:start w:val="1"/>
      <w:numFmt w:val="decimal"/>
      <w:lvlText w:val="%1.%2.%3.%4.%5.%6.%7.%8."/>
      <w:lvlJc w:val="left"/>
      <w:pPr>
        <w:tabs>
          <w:tab w:val="num" w:pos="0"/>
        </w:tabs>
        <w:ind w:left="3060" w:hanging="1440"/>
      </w:pPr>
      <w:rPr>
        <w:rFonts w:cs="Times New Roman"/>
      </w:rPr>
    </w:lvl>
    <w:lvl w:ilvl="8">
      <w:start w:val="1"/>
      <w:numFmt w:val="decimal"/>
      <w:lvlText w:val="%1.%2.%3.%4.%5.%6.%7.%8.%9."/>
      <w:lvlJc w:val="left"/>
      <w:pPr>
        <w:tabs>
          <w:tab w:val="num" w:pos="0"/>
        </w:tabs>
        <w:ind w:left="3600" w:hanging="1800"/>
      </w:pPr>
      <w:rPr>
        <w:rFonts w:cs="Times New Roman"/>
      </w:rPr>
    </w:lvl>
  </w:abstractNum>
  <w:abstractNum w:abstractNumId="12" w15:restartNumberingAfterBreak="0">
    <w:nsid w:val="00000009"/>
    <w:multiLevelType w:val="multilevel"/>
    <w:tmpl w:val="00000009"/>
    <w:name w:val="WW8Num22"/>
    <w:lvl w:ilvl="0">
      <w:start w:val="1"/>
      <w:numFmt w:val="decimal"/>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1134"/>
        </w:tabs>
        <w:ind w:left="1134" w:hanging="1134"/>
      </w:pPr>
      <w:rPr>
        <w:rFonts w:cs="Times New Roman"/>
      </w:rPr>
    </w:lvl>
    <w:lvl w:ilvl="3">
      <w:start w:val="1"/>
      <w:numFmt w:val="decimal"/>
      <w:lvlText w:val="%1.%2.%3.%4"/>
      <w:lvlJc w:val="left"/>
      <w:pPr>
        <w:tabs>
          <w:tab w:val="num" w:pos="1701"/>
        </w:tabs>
        <w:ind w:left="1701" w:hanging="1134"/>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3" w15:restartNumberingAfterBreak="0">
    <w:nsid w:val="0000000A"/>
    <w:multiLevelType w:val="multilevel"/>
    <w:tmpl w:val="0000000A"/>
    <w:name w:val="WW8Num24"/>
    <w:lvl w:ilvl="0">
      <w:start w:val="1"/>
      <w:numFmt w:val="decimal"/>
      <w:lvlText w:val="%1."/>
      <w:lvlJc w:val="left"/>
      <w:pPr>
        <w:tabs>
          <w:tab w:val="num" w:pos="1134"/>
        </w:tabs>
        <w:ind w:left="1134" w:hanging="1134"/>
      </w:pPr>
      <w:rPr>
        <w:rFonts w:cs="Times New Roman"/>
      </w:rPr>
    </w:lvl>
    <w:lvl w:ilvl="1">
      <w:start w:val="1"/>
      <w:numFmt w:val="decimal"/>
      <w:lvlText w:val="%1.%2"/>
      <w:lvlJc w:val="left"/>
      <w:pPr>
        <w:tabs>
          <w:tab w:val="num" w:pos="1134"/>
        </w:tabs>
        <w:ind w:left="1134" w:hanging="1134"/>
      </w:pPr>
      <w:rPr>
        <w:rFonts w:cs="Times New Roman"/>
      </w:rPr>
    </w:lvl>
    <w:lvl w:ilvl="2">
      <w:start w:val="1"/>
      <w:numFmt w:val="decimal"/>
      <w:lvlText w:val="%1.%2.%3"/>
      <w:lvlJc w:val="left"/>
      <w:pPr>
        <w:tabs>
          <w:tab w:val="num" w:pos="1134"/>
        </w:tabs>
        <w:ind w:left="1134" w:hanging="1134"/>
      </w:pPr>
      <w:rPr>
        <w:rFonts w:cs="Times New Roman"/>
        <w:b w:val="0"/>
        <w:i w:val="0"/>
      </w:rPr>
    </w:lvl>
    <w:lvl w:ilvl="3">
      <w:start w:val="1"/>
      <w:numFmt w:val="decimal"/>
      <w:lvlText w:val="%1.%2.%3.%4"/>
      <w:lvlJc w:val="left"/>
      <w:pPr>
        <w:tabs>
          <w:tab w:val="num" w:pos="1134"/>
        </w:tabs>
        <w:ind w:left="1134" w:hanging="1134"/>
      </w:pPr>
      <w:rPr>
        <w:rFonts w:cs="Times New Roman"/>
        <w:b w:val="0"/>
        <w:i w:val="0"/>
      </w:rPr>
    </w:lvl>
    <w:lvl w:ilvl="4">
      <w:start w:val="1"/>
      <w:numFmt w:val="lowerLetter"/>
      <w:lvlText w:val="%5)"/>
      <w:lvlJc w:val="left"/>
      <w:pPr>
        <w:tabs>
          <w:tab w:val="num" w:pos="1701"/>
        </w:tabs>
        <w:ind w:left="1701" w:hanging="567"/>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4" w15:restartNumberingAfterBreak="0">
    <w:nsid w:val="0000000D"/>
    <w:multiLevelType w:val="singleLevel"/>
    <w:tmpl w:val="0000000D"/>
    <w:name w:val="WW8Num30"/>
    <w:lvl w:ilvl="0">
      <w:start w:val="1"/>
      <w:numFmt w:val="decimal"/>
      <w:lvlText w:val="%1."/>
      <w:lvlJc w:val="left"/>
      <w:pPr>
        <w:tabs>
          <w:tab w:val="num" w:pos="723"/>
        </w:tabs>
        <w:ind w:left="700" w:hanging="416"/>
      </w:pPr>
      <w:rPr>
        <w:rFonts w:cs="Times New Roman"/>
      </w:rPr>
    </w:lvl>
  </w:abstractNum>
  <w:abstractNum w:abstractNumId="15" w15:restartNumberingAfterBreak="0">
    <w:nsid w:val="03BC0352"/>
    <w:multiLevelType w:val="hybridMultilevel"/>
    <w:tmpl w:val="38626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5B0730C"/>
    <w:multiLevelType w:val="multilevel"/>
    <w:tmpl w:val="DB4EE202"/>
    <w:lvl w:ilvl="0">
      <w:start w:val="7"/>
      <w:numFmt w:val="decimal"/>
      <w:pStyle w:val="4"/>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99C4CA8"/>
    <w:multiLevelType w:val="multilevel"/>
    <w:tmpl w:val="327066A8"/>
    <w:lvl w:ilvl="0">
      <w:start w:val="1"/>
      <w:numFmt w:val="bullet"/>
      <w:lvlText w:val=""/>
      <w:lvlJc w:val="left"/>
      <w:pPr>
        <w:tabs>
          <w:tab w:val="num" w:pos="0"/>
        </w:tabs>
        <w:ind w:left="1033" w:hanging="360"/>
      </w:pPr>
      <w:rPr>
        <w:rFonts w:ascii="Symbol" w:hAnsi="Symbol" w:cs="Symbol" w:hint="default"/>
      </w:rPr>
    </w:lvl>
    <w:lvl w:ilvl="1">
      <w:start w:val="1"/>
      <w:numFmt w:val="bullet"/>
      <w:lvlText w:val="o"/>
      <w:lvlJc w:val="left"/>
      <w:pPr>
        <w:tabs>
          <w:tab w:val="num" w:pos="0"/>
        </w:tabs>
        <w:ind w:left="1753" w:hanging="360"/>
      </w:pPr>
      <w:rPr>
        <w:rFonts w:ascii="Courier New" w:hAnsi="Courier New" w:cs="Courier New" w:hint="default"/>
      </w:rPr>
    </w:lvl>
    <w:lvl w:ilvl="2">
      <w:start w:val="1"/>
      <w:numFmt w:val="bullet"/>
      <w:lvlText w:val=""/>
      <w:lvlJc w:val="left"/>
      <w:pPr>
        <w:tabs>
          <w:tab w:val="num" w:pos="0"/>
        </w:tabs>
        <w:ind w:left="2473" w:hanging="360"/>
      </w:pPr>
      <w:rPr>
        <w:rFonts w:ascii="Wingdings" w:hAnsi="Wingdings" w:cs="Wingdings" w:hint="default"/>
      </w:rPr>
    </w:lvl>
    <w:lvl w:ilvl="3">
      <w:start w:val="1"/>
      <w:numFmt w:val="bullet"/>
      <w:lvlText w:val=""/>
      <w:lvlJc w:val="left"/>
      <w:pPr>
        <w:tabs>
          <w:tab w:val="num" w:pos="0"/>
        </w:tabs>
        <w:ind w:left="3193" w:hanging="360"/>
      </w:pPr>
      <w:rPr>
        <w:rFonts w:ascii="Symbol" w:hAnsi="Symbol" w:cs="Symbol" w:hint="default"/>
      </w:rPr>
    </w:lvl>
    <w:lvl w:ilvl="4">
      <w:start w:val="1"/>
      <w:numFmt w:val="bullet"/>
      <w:lvlText w:val="o"/>
      <w:lvlJc w:val="left"/>
      <w:pPr>
        <w:tabs>
          <w:tab w:val="num" w:pos="0"/>
        </w:tabs>
        <w:ind w:left="3913" w:hanging="360"/>
      </w:pPr>
      <w:rPr>
        <w:rFonts w:ascii="Courier New" w:hAnsi="Courier New" w:cs="Courier New" w:hint="default"/>
      </w:rPr>
    </w:lvl>
    <w:lvl w:ilvl="5">
      <w:start w:val="1"/>
      <w:numFmt w:val="bullet"/>
      <w:lvlText w:val=""/>
      <w:lvlJc w:val="left"/>
      <w:pPr>
        <w:tabs>
          <w:tab w:val="num" w:pos="0"/>
        </w:tabs>
        <w:ind w:left="4633" w:hanging="360"/>
      </w:pPr>
      <w:rPr>
        <w:rFonts w:ascii="Wingdings" w:hAnsi="Wingdings" w:cs="Wingdings" w:hint="default"/>
      </w:rPr>
    </w:lvl>
    <w:lvl w:ilvl="6">
      <w:start w:val="1"/>
      <w:numFmt w:val="bullet"/>
      <w:lvlText w:val=""/>
      <w:lvlJc w:val="left"/>
      <w:pPr>
        <w:tabs>
          <w:tab w:val="num" w:pos="0"/>
        </w:tabs>
        <w:ind w:left="5353" w:hanging="360"/>
      </w:pPr>
      <w:rPr>
        <w:rFonts w:ascii="Symbol" w:hAnsi="Symbol" w:cs="Symbol" w:hint="default"/>
      </w:rPr>
    </w:lvl>
    <w:lvl w:ilvl="7">
      <w:start w:val="1"/>
      <w:numFmt w:val="bullet"/>
      <w:lvlText w:val="o"/>
      <w:lvlJc w:val="left"/>
      <w:pPr>
        <w:tabs>
          <w:tab w:val="num" w:pos="0"/>
        </w:tabs>
        <w:ind w:left="6073" w:hanging="360"/>
      </w:pPr>
      <w:rPr>
        <w:rFonts w:ascii="Courier New" w:hAnsi="Courier New" w:cs="Courier New" w:hint="default"/>
      </w:rPr>
    </w:lvl>
    <w:lvl w:ilvl="8">
      <w:start w:val="1"/>
      <w:numFmt w:val="bullet"/>
      <w:lvlText w:val=""/>
      <w:lvlJc w:val="left"/>
      <w:pPr>
        <w:tabs>
          <w:tab w:val="num" w:pos="0"/>
        </w:tabs>
        <w:ind w:left="6793" w:hanging="360"/>
      </w:pPr>
      <w:rPr>
        <w:rFonts w:ascii="Wingdings" w:hAnsi="Wingdings" w:cs="Wingdings" w:hint="default"/>
      </w:rPr>
    </w:lvl>
  </w:abstractNum>
  <w:abstractNum w:abstractNumId="18" w15:restartNumberingAfterBreak="0">
    <w:nsid w:val="0F8D5425"/>
    <w:multiLevelType w:val="hybridMultilevel"/>
    <w:tmpl w:val="F000E5B4"/>
    <w:lvl w:ilvl="0" w:tplc="AC76AB94">
      <w:start w:val="1"/>
      <w:numFmt w:val="lowerLetter"/>
      <w:lvlText w:val="%1)"/>
      <w:lvlJc w:val="left"/>
      <w:pPr>
        <w:ind w:left="1440" w:hanging="360"/>
      </w:pPr>
      <w:rPr>
        <w:i w:val="0"/>
        <w:iCs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1140038B"/>
    <w:multiLevelType w:val="hybridMultilevel"/>
    <w:tmpl w:val="20585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28E04F6"/>
    <w:multiLevelType w:val="multilevel"/>
    <w:tmpl w:val="32CC3EBC"/>
    <w:lvl w:ilvl="0">
      <w:start w:val="4"/>
      <w:numFmt w:val="decimal"/>
      <w:pStyle w:val="5"/>
      <w:lvlText w:val="%1."/>
      <w:lvlJc w:val="left"/>
      <w:pPr>
        <w:ind w:left="720" w:hanging="360"/>
      </w:pPr>
      <w:rPr>
        <w:rFonts w:hint="default"/>
        <w:color w:val="000000"/>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32F1BE7"/>
    <w:multiLevelType w:val="hybridMultilevel"/>
    <w:tmpl w:val="22F8C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8EC39D6"/>
    <w:multiLevelType w:val="hybridMultilevel"/>
    <w:tmpl w:val="117AD9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19963285"/>
    <w:multiLevelType w:val="multilevel"/>
    <w:tmpl w:val="A22AAB68"/>
    <w:lvl w:ilvl="0">
      <w:start w:val="2"/>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24" w15:restartNumberingAfterBreak="0">
    <w:nsid w:val="1B2A5D63"/>
    <w:multiLevelType w:val="multilevel"/>
    <w:tmpl w:val="B13CC8D6"/>
    <w:lvl w:ilvl="0">
      <w:start w:val="11"/>
      <w:numFmt w:val="decimal"/>
      <w:lvlText w:val="%1"/>
      <w:lvlJc w:val="left"/>
      <w:pPr>
        <w:ind w:left="420" w:hanging="420"/>
      </w:pPr>
      <w:rPr>
        <w:rFonts w:hint="default"/>
      </w:rPr>
    </w:lvl>
    <w:lvl w:ilvl="1">
      <w:start w:val="1"/>
      <w:numFmt w:val="decimal"/>
      <w:lvlText w:val="%1.%2"/>
      <w:lvlJc w:val="left"/>
      <w:pPr>
        <w:ind w:left="1157" w:hanging="420"/>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2931" w:hanging="72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336" w:hanging="1440"/>
      </w:pPr>
      <w:rPr>
        <w:rFonts w:hint="default"/>
      </w:rPr>
    </w:lvl>
  </w:abstractNum>
  <w:abstractNum w:abstractNumId="25" w15:restartNumberingAfterBreak="0">
    <w:nsid w:val="1E096371"/>
    <w:multiLevelType w:val="multilevel"/>
    <w:tmpl w:val="86107CB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1EEB47FE"/>
    <w:multiLevelType w:val="hybridMultilevel"/>
    <w:tmpl w:val="691E1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038370D"/>
    <w:multiLevelType w:val="multilevel"/>
    <w:tmpl w:val="AFC80520"/>
    <w:lvl w:ilvl="0">
      <w:start w:val="1"/>
      <w:numFmt w:val="decimal"/>
      <w:pStyle w:val="3"/>
      <w:lvlText w:val="%1."/>
      <w:lvlJc w:val="left"/>
      <w:pPr>
        <w:tabs>
          <w:tab w:val="num" w:pos="1069"/>
        </w:tabs>
        <w:ind w:left="1069" w:hanging="360"/>
      </w:pPr>
      <w:rPr>
        <w:rFonts w:ascii="Times New Roman" w:eastAsia="Times New Roman" w:hAnsi="Times New Roman" w:cs="Times New Roman" w:hint="default"/>
      </w:rPr>
    </w:lvl>
    <w:lvl w:ilvl="1">
      <w:start w:val="1"/>
      <w:numFmt w:val="decimal"/>
      <w:isLgl/>
      <w:lvlText w:val="%1.%2."/>
      <w:lvlJc w:val="left"/>
      <w:pPr>
        <w:tabs>
          <w:tab w:val="num" w:pos="567"/>
        </w:tabs>
        <w:ind w:left="567" w:hanging="454"/>
      </w:pPr>
      <w:rPr>
        <w:rFonts w:hint="default"/>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429"/>
        </w:tabs>
        <w:ind w:left="1429" w:hanging="720"/>
      </w:pPr>
      <w:rPr>
        <w:rFonts w:hint="default"/>
      </w:rPr>
    </w:lvl>
    <w:lvl w:ilvl="4">
      <w:start w:val="1"/>
      <w:numFmt w:val="decimal"/>
      <w:isLgl/>
      <w:lvlText w:val="%1.%2.%3.%4.%5."/>
      <w:lvlJc w:val="left"/>
      <w:pPr>
        <w:tabs>
          <w:tab w:val="num" w:pos="1429"/>
        </w:tabs>
        <w:ind w:left="1429" w:hanging="720"/>
      </w:pPr>
      <w:rPr>
        <w:rFonts w:hint="default"/>
      </w:rPr>
    </w:lvl>
    <w:lvl w:ilvl="5">
      <w:start w:val="1"/>
      <w:numFmt w:val="decimal"/>
      <w:isLgl/>
      <w:lvlText w:val="%1.%2.%3.%4.%5.%6."/>
      <w:lvlJc w:val="left"/>
      <w:pPr>
        <w:tabs>
          <w:tab w:val="num" w:pos="1789"/>
        </w:tabs>
        <w:ind w:left="1789" w:hanging="1080"/>
      </w:pPr>
      <w:rPr>
        <w:rFonts w:hint="default"/>
      </w:rPr>
    </w:lvl>
    <w:lvl w:ilvl="6">
      <w:start w:val="1"/>
      <w:numFmt w:val="decimal"/>
      <w:isLgl/>
      <w:lvlText w:val="%1.%2.%3.%4.%5.%6.%7."/>
      <w:lvlJc w:val="left"/>
      <w:pPr>
        <w:tabs>
          <w:tab w:val="num" w:pos="1789"/>
        </w:tabs>
        <w:ind w:left="1789" w:hanging="1080"/>
      </w:pPr>
      <w:rPr>
        <w:rFonts w:hint="default"/>
      </w:rPr>
    </w:lvl>
    <w:lvl w:ilvl="7">
      <w:start w:val="1"/>
      <w:numFmt w:val="decimal"/>
      <w:isLgl/>
      <w:lvlText w:val="%1.%2.%3.%4.%5.%6.%7.%8."/>
      <w:lvlJc w:val="left"/>
      <w:pPr>
        <w:tabs>
          <w:tab w:val="num" w:pos="2149"/>
        </w:tabs>
        <w:ind w:left="2149" w:hanging="1440"/>
      </w:pPr>
      <w:rPr>
        <w:rFonts w:hint="default"/>
      </w:rPr>
    </w:lvl>
    <w:lvl w:ilvl="8">
      <w:start w:val="1"/>
      <w:numFmt w:val="decimal"/>
      <w:isLgl/>
      <w:lvlText w:val="%1.%2.%3.%4.%5.%6.%7.%8.%9."/>
      <w:lvlJc w:val="left"/>
      <w:pPr>
        <w:tabs>
          <w:tab w:val="num" w:pos="2149"/>
        </w:tabs>
        <w:ind w:left="2149" w:hanging="1440"/>
      </w:pPr>
      <w:rPr>
        <w:rFonts w:hint="default"/>
      </w:rPr>
    </w:lvl>
  </w:abstractNum>
  <w:abstractNum w:abstractNumId="28" w15:restartNumberingAfterBreak="0">
    <w:nsid w:val="22B8288D"/>
    <w:multiLevelType w:val="hybridMultilevel"/>
    <w:tmpl w:val="13D67F44"/>
    <w:lvl w:ilvl="0" w:tplc="0419000F">
      <w:start w:val="1"/>
      <w:numFmt w:val="decimal"/>
      <w:pStyle w:val="2"/>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78975A2"/>
    <w:multiLevelType w:val="multilevel"/>
    <w:tmpl w:val="041E3D34"/>
    <w:lvl w:ilvl="0">
      <w:start w:val="1"/>
      <w:numFmt w:val="decimal"/>
      <w:lvlText w:val="%1."/>
      <w:lvlJc w:val="left"/>
      <w:pPr>
        <w:ind w:left="502" w:hanging="360"/>
      </w:pPr>
      <w:rPr>
        <w:rFonts w:ascii="Times New Roman" w:hAnsi="Times New Roman" w:cs="Times New Roman" w:hint="default"/>
        <w:b w:val="0"/>
        <w:bCs/>
        <w:sz w:val="24"/>
        <w:szCs w:val="24"/>
      </w:rPr>
    </w:lvl>
    <w:lvl w:ilvl="1">
      <w:start w:val="1"/>
      <w:numFmt w:val="decimal"/>
      <w:lvlText w:val="%1.%2."/>
      <w:lvlJc w:val="left"/>
      <w:pPr>
        <w:ind w:left="4752" w:hanging="432"/>
      </w:pPr>
      <w:rPr>
        <w:rFonts w:hint="default"/>
      </w:rPr>
    </w:lvl>
    <w:lvl w:ilvl="2">
      <w:start w:val="1"/>
      <w:numFmt w:val="bullet"/>
      <w:lvlText w:val="−"/>
      <w:lvlJc w:val="left"/>
      <w:pPr>
        <w:ind w:left="1224" w:hanging="504"/>
      </w:pPr>
      <w:rPr>
        <w:rFonts w:ascii="Times New Roman" w:hAnsi="Times New Roman" w:cs="Times New Roman" w:hint="default"/>
        <w:lang w:val="ru-RU"/>
      </w:rPr>
    </w:lvl>
    <w:lvl w:ilvl="3">
      <w:start w:val="1"/>
      <w:numFmt w:val="decimal"/>
      <w:lvlText w:val="%1.%2.%3.%4."/>
      <w:lvlJc w:val="left"/>
      <w:pPr>
        <w:ind w:left="2492"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80172CE"/>
    <w:multiLevelType w:val="hybridMultilevel"/>
    <w:tmpl w:val="2BCCBA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29415FF5"/>
    <w:multiLevelType w:val="multilevel"/>
    <w:tmpl w:val="BFA0EEC6"/>
    <w:lvl w:ilvl="0">
      <w:start w:val="1"/>
      <w:numFmt w:val="decimal"/>
      <w:pStyle w:val="20"/>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A1D5943"/>
    <w:multiLevelType w:val="multilevel"/>
    <w:tmpl w:val="7362D308"/>
    <w:lvl w:ilvl="0">
      <w:start w:val="1"/>
      <w:numFmt w:val="decimal"/>
      <w:lvlText w:val="%1."/>
      <w:lvlJc w:val="left"/>
      <w:pPr>
        <w:ind w:left="502" w:hanging="360"/>
      </w:pPr>
      <w:rPr>
        <w:rFonts w:ascii="Times New Roman" w:hAnsi="Times New Roman" w:cs="Times New Roman" w:hint="default"/>
        <w:b/>
        <w:sz w:val="24"/>
        <w:szCs w:val="24"/>
      </w:rPr>
    </w:lvl>
    <w:lvl w:ilvl="1">
      <w:start w:val="1"/>
      <w:numFmt w:val="bullet"/>
      <w:lvlText w:val=""/>
      <w:lvlJc w:val="left"/>
      <w:pPr>
        <w:ind w:left="4752" w:hanging="432"/>
      </w:pPr>
      <w:rPr>
        <w:rFonts w:ascii="Symbol" w:hAnsi="Symbol" w:hint="default"/>
      </w:rPr>
    </w:lvl>
    <w:lvl w:ilvl="2">
      <w:start w:val="1"/>
      <w:numFmt w:val="bullet"/>
      <w:lvlText w:val=""/>
      <w:lvlJc w:val="left"/>
      <w:pPr>
        <w:ind w:left="1224" w:hanging="504"/>
      </w:pPr>
      <w:rPr>
        <w:rFonts w:ascii="Symbol" w:hAnsi="Symbol" w:hint="default"/>
        <w:lang w:val="ru-RU"/>
      </w:rPr>
    </w:lvl>
    <w:lvl w:ilvl="3">
      <w:start w:val="1"/>
      <w:numFmt w:val="decimal"/>
      <w:lvlText w:val="%1.%2.%3.%4."/>
      <w:lvlJc w:val="left"/>
      <w:pPr>
        <w:ind w:left="2492"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2D6C3406"/>
    <w:multiLevelType w:val="multilevel"/>
    <w:tmpl w:val="041E3D34"/>
    <w:lvl w:ilvl="0">
      <w:start w:val="1"/>
      <w:numFmt w:val="decimal"/>
      <w:lvlText w:val="%1."/>
      <w:lvlJc w:val="left"/>
      <w:pPr>
        <w:ind w:left="502" w:hanging="360"/>
      </w:pPr>
      <w:rPr>
        <w:rFonts w:ascii="Times New Roman" w:hAnsi="Times New Roman" w:cs="Times New Roman" w:hint="default"/>
        <w:b w:val="0"/>
        <w:bCs/>
        <w:sz w:val="24"/>
        <w:szCs w:val="24"/>
      </w:rPr>
    </w:lvl>
    <w:lvl w:ilvl="1">
      <w:start w:val="1"/>
      <w:numFmt w:val="decimal"/>
      <w:lvlText w:val="%1.%2."/>
      <w:lvlJc w:val="left"/>
      <w:pPr>
        <w:ind w:left="4752" w:hanging="432"/>
      </w:pPr>
      <w:rPr>
        <w:rFonts w:hint="default"/>
      </w:rPr>
    </w:lvl>
    <w:lvl w:ilvl="2">
      <w:start w:val="1"/>
      <w:numFmt w:val="bullet"/>
      <w:lvlText w:val="−"/>
      <w:lvlJc w:val="left"/>
      <w:pPr>
        <w:ind w:left="1224" w:hanging="504"/>
      </w:pPr>
      <w:rPr>
        <w:rFonts w:ascii="Times New Roman" w:hAnsi="Times New Roman" w:cs="Times New Roman" w:hint="default"/>
        <w:lang w:val="ru-RU"/>
      </w:rPr>
    </w:lvl>
    <w:lvl w:ilvl="3">
      <w:start w:val="1"/>
      <w:numFmt w:val="decimal"/>
      <w:lvlText w:val="%1.%2.%3.%4."/>
      <w:lvlJc w:val="left"/>
      <w:pPr>
        <w:ind w:left="2492"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DFC5827"/>
    <w:multiLevelType w:val="multilevel"/>
    <w:tmpl w:val="975C25D4"/>
    <w:lvl w:ilvl="0">
      <w:start w:val="1"/>
      <w:numFmt w:val="decimal"/>
      <w:lvlText w:val="%1."/>
      <w:lvlJc w:val="left"/>
      <w:pPr>
        <w:tabs>
          <w:tab w:val="num" w:pos="720"/>
        </w:tabs>
        <w:ind w:left="720" w:hanging="360"/>
      </w:pPr>
      <w:rPr>
        <w:rFonts w:hint="default"/>
        <w:b/>
        <w:sz w:val="18"/>
        <w:szCs w:val="18"/>
      </w:rPr>
    </w:lvl>
    <w:lvl w:ilvl="1">
      <w:start w:val="1"/>
      <w:numFmt w:val="decimal"/>
      <w:isLgl/>
      <w:lvlText w:val="%1.%2."/>
      <w:lvlJc w:val="left"/>
      <w:pPr>
        <w:ind w:left="1059" w:hanging="52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484" w:hanging="108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192" w:hanging="1440"/>
      </w:pPr>
      <w:rPr>
        <w:rFonts w:hint="default"/>
      </w:rPr>
    </w:lvl>
  </w:abstractNum>
  <w:abstractNum w:abstractNumId="35" w15:restartNumberingAfterBreak="0">
    <w:nsid w:val="2F5803E4"/>
    <w:multiLevelType w:val="hybridMultilevel"/>
    <w:tmpl w:val="D75445EA"/>
    <w:lvl w:ilvl="0" w:tplc="AFBC7252">
      <w:numFmt w:val="none"/>
      <w:pStyle w:val="30"/>
      <w:lvlText w:val=""/>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30C4049A"/>
    <w:multiLevelType w:val="multilevel"/>
    <w:tmpl w:val="7D36191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1E37D5A"/>
    <w:multiLevelType w:val="multilevel"/>
    <w:tmpl w:val="62A48B00"/>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38" w15:restartNumberingAfterBreak="0">
    <w:nsid w:val="3439286C"/>
    <w:multiLevelType w:val="multilevel"/>
    <w:tmpl w:val="7B14154C"/>
    <w:lvl w:ilvl="0">
      <w:start w:val="11"/>
      <w:numFmt w:val="decimal"/>
      <w:pStyle w:val="32"/>
      <w:lvlText w:val="%1."/>
      <w:lvlJc w:val="left"/>
      <w:pPr>
        <w:ind w:left="480" w:hanging="480"/>
      </w:pPr>
      <w:rPr>
        <w:rFonts w:hint="default"/>
      </w:rPr>
    </w:lvl>
    <w:lvl w:ilvl="1">
      <w:start w:val="5"/>
      <w:numFmt w:val="decimal"/>
      <w:lvlText w:val="%1.%2."/>
      <w:lvlJc w:val="left"/>
      <w:pPr>
        <w:ind w:left="622" w:hanging="480"/>
      </w:pPr>
      <w:rPr>
        <w:rFonts w:hint="default"/>
        <w:lang w:val="x-non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56A5FCE"/>
    <w:multiLevelType w:val="multilevel"/>
    <w:tmpl w:val="A5CCFB30"/>
    <w:lvl w:ilvl="0">
      <w:start w:val="1"/>
      <w:numFmt w:val="decimal"/>
      <w:pStyle w:val="a0"/>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40" w15:restartNumberingAfterBreak="0">
    <w:nsid w:val="35D43331"/>
    <w:multiLevelType w:val="singleLevel"/>
    <w:tmpl w:val="8A4ABFF2"/>
    <w:lvl w:ilvl="0">
      <w:start w:val="1"/>
      <w:numFmt w:val="none"/>
      <w:pStyle w:val="64exhddot"/>
      <w:lvlText w:val=".."/>
      <w:legacy w:legacy="1" w:legacySpace="0" w:legacyIndent="259"/>
      <w:lvlJc w:val="left"/>
      <w:rPr>
        <w:rFonts w:ascii="Palatino" w:hAnsi="Palatino" w:hint="default"/>
        <w:b w:val="0"/>
        <w:i w:val="0"/>
      </w:rPr>
    </w:lvl>
  </w:abstractNum>
  <w:abstractNum w:abstractNumId="41" w15:restartNumberingAfterBreak="0">
    <w:nsid w:val="37C370E1"/>
    <w:multiLevelType w:val="hybridMultilevel"/>
    <w:tmpl w:val="15560CCE"/>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42" w15:restartNumberingAfterBreak="0">
    <w:nsid w:val="386C3BFD"/>
    <w:multiLevelType w:val="hybridMultilevel"/>
    <w:tmpl w:val="691E1B88"/>
    <w:lvl w:ilvl="0" w:tplc="9E8013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C444D30"/>
    <w:multiLevelType w:val="hybridMultilevel"/>
    <w:tmpl w:val="BBF05F24"/>
    <w:lvl w:ilvl="0" w:tplc="04190001">
      <w:start w:val="1"/>
      <w:numFmt w:val="bullet"/>
      <w:lvlText w:val=""/>
      <w:lvlJc w:val="left"/>
      <w:pPr>
        <w:ind w:left="2511" w:hanging="360"/>
      </w:pPr>
      <w:rPr>
        <w:rFonts w:ascii="Symbol" w:hAnsi="Symbol" w:hint="default"/>
      </w:rPr>
    </w:lvl>
    <w:lvl w:ilvl="1" w:tplc="04190003" w:tentative="1">
      <w:start w:val="1"/>
      <w:numFmt w:val="bullet"/>
      <w:lvlText w:val="o"/>
      <w:lvlJc w:val="left"/>
      <w:pPr>
        <w:ind w:left="3231" w:hanging="360"/>
      </w:pPr>
      <w:rPr>
        <w:rFonts w:ascii="Courier New" w:hAnsi="Courier New" w:cs="Courier New" w:hint="default"/>
      </w:rPr>
    </w:lvl>
    <w:lvl w:ilvl="2" w:tplc="04190005" w:tentative="1">
      <w:start w:val="1"/>
      <w:numFmt w:val="bullet"/>
      <w:lvlText w:val=""/>
      <w:lvlJc w:val="left"/>
      <w:pPr>
        <w:ind w:left="3951" w:hanging="360"/>
      </w:pPr>
      <w:rPr>
        <w:rFonts w:ascii="Wingdings" w:hAnsi="Wingdings" w:hint="default"/>
      </w:rPr>
    </w:lvl>
    <w:lvl w:ilvl="3" w:tplc="04190001" w:tentative="1">
      <w:start w:val="1"/>
      <w:numFmt w:val="bullet"/>
      <w:lvlText w:val=""/>
      <w:lvlJc w:val="left"/>
      <w:pPr>
        <w:ind w:left="4671" w:hanging="360"/>
      </w:pPr>
      <w:rPr>
        <w:rFonts w:ascii="Symbol" w:hAnsi="Symbol" w:hint="default"/>
      </w:rPr>
    </w:lvl>
    <w:lvl w:ilvl="4" w:tplc="04190003" w:tentative="1">
      <w:start w:val="1"/>
      <w:numFmt w:val="bullet"/>
      <w:lvlText w:val="o"/>
      <w:lvlJc w:val="left"/>
      <w:pPr>
        <w:ind w:left="5391" w:hanging="360"/>
      </w:pPr>
      <w:rPr>
        <w:rFonts w:ascii="Courier New" w:hAnsi="Courier New" w:cs="Courier New" w:hint="default"/>
      </w:rPr>
    </w:lvl>
    <w:lvl w:ilvl="5" w:tplc="04190005" w:tentative="1">
      <w:start w:val="1"/>
      <w:numFmt w:val="bullet"/>
      <w:lvlText w:val=""/>
      <w:lvlJc w:val="left"/>
      <w:pPr>
        <w:ind w:left="6111" w:hanging="360"/>
      </w:pPr>
      <w:rPr>
        <w:rFonts w:ascii="Wingdings" w:hAnsi="Wingdings" w:hint="default"/>
      </w:rPr>
    </w:lvl>
    <w:lvl w:ilvl="6" w:tplc="04190001" w:tentative="1">
      <w:start w:val="1"/>
      <w:numFmt w:val="bullet"/>
      <w:lvlText w:val=""/>
      <w:lvlJc w:val="left"/>
      <w:pPr>
        <w:ind w:left="6831" w:hanging="360"/>
      </w:pPr>
      <w:rPr>
        <w:rFonts w:ascii="Symbol" w:hAnsi="Symbol" w:hint="default"/>
      </w:rPr>
    </w:lvl>
    <w:lvl w:ilvl="7" w:tplc="04190003" w:tentative="1">
      <w:start w:val="1"/>
      <w:numFmt w:val="bullet"/>
      <w:lvlText w:val="o"/>
      <w:lvlJc w:val="left"/>
      <w:pPr>
        <w:ind w:left="7551" w:hanging="360"/>
      </w:pPr>
      <w:rPr>
        <w:rFonts w:ascii="Courier New" w:hAnsi="Courier New" w:cs="Courier New" w:hint="default"/>
      </w:rPr>
    </w:lvl>
    <w:lvl w:ilvl="8" w:tplc="04190005" w:tentative="1">
      <w:start w:val="1"/>
      <w:numFmt w:val="bullet"/>
      <w:lvlText w:val=""/>
      <w:lvlJc w:val="left"/>
      <w:pPr>
        <w:ind w:left="8271" w:hanging="360"/>
      </w:pPr>
      <w:rPr>
        <w:rFonts w:ascii="Wingdings" w:hAnsi="Wingdings" w:hint="default"/>
      </w:rPr>
    </w:lvl>
  </w:abstractNum>
  <w:abstractNum w:abstractNumId="44" w15:restartNumberingAfterBreak="0">
    <w:nsid w:val="3C7C2E00"/>
    <w:multiLevelType w:val="multilevel"/>
    <w:tmpl w:val="5D8A0324"/>
    <w:lvl w:ilvl="0">
      <w:start w:val="10"/>
      <w:numFmt w:val="decimal"/>
      <w:pStyle w:val="40"/>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3E7F519A"/>
    <w:multiLevelType w:val="multilevel"/>
    <w:tmpl w:val="2A184A74"/>
    <w:lvl w:ilvl="0">
      <w:start w:val="10"/>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6" w15:restartNumberingAfterBreak="0">
    <w:nsid w:val="416D2724"/>
    <w:multiLevelType w:val="multilevel"/>
    <w:tmpl w:val="981049D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51A3D95"/>
    <w:multiLevelType w:val="hybridMultilevel"/>
    <w:tmpl w:val="691E1B88"/>
    <w:lvl w:ilvl="0" w:tplc="9E8013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6AC0A3F"/>
    <w:multiLevelType w:val="hybridMultilevel"/>
    <w:tmpl w:val="7CC27D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46AE35DE"/>
    <w:multiLevelType w:val="hybridMultilevel"/>
    <w:tmpl w:val="BCC2F9E6"/>
    <w:lvl w:ilvl="0" w:tplc="B1E630EA">
      <w:start w:val="2"/>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0" w15:restartNumberingAfterBreak="0">
    <w:nsid w:val="47B114A6"/>
    <w:multiLevelType w:val="multilevel"/>
    <w:tmpl w:val="9E8E4F60"/>
    <w:lvl w:ilvl="0">
      <w:start w:val="12"/>
      <w:numFmt w:val="decimal"/>
      <w:lvlText w:val="%1"/>
      <w:lvlJc w:val="left"/>
      <w:pPr>
        <w:ind w:left="420" w:hanging="420"/>
      </w:pPr>
      <w:rPr>
        <w:rFonts w:hint="default"/>
      </w:rPr>
    </w:lvl>
    <w:lvl w:ilvl="1">
      <w:start w:val="3"/>
      <w:numFmt w:val="decimal"/>
      <w:lvlText w:val="%1.%2"/>
      <w:lvlJc w:val="left"/>
      <w:pPr>
        <w:ind w:left="1130" w:hanging="420"/>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2931" w:hanging="72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696" w:hanging="1800"/>
      </w:pPr>
      <w:rPr>
        <w:rFonts w:hint="default"/>
      </w:rPr>
    </w:lvl>
  </w:abstractNum>
  <w:abstractNum w:abstractNumId="51" w15:restartNumberingAfterBreak="0">
    <w:nsid w:val="47E56CCC"/>
    <w:multiLevelType w:val="multilevel"/>
    <w:tmpl w:val="D8EEA672"/>
    <w:lvl w:ilvl="0">
      <w:start w:val="1"/>
      <w:numFmt w:val="decimal"/>
      <w:lvlText w:val="%1."/>
      <w:lvlJc w:val="left"/>
      <w:pPr>
        <w:ind w:left="786" w:hanging="360"/>
      </w:pPr>
      <w:rPr>
        <w:rFonts w:cs="Times New Roman"/>
      </w:rPr>
    </w:lvl>
    <w:lvl w:ilvl="1">
      <w:start w:val="1"/>
      <w:numFmt w:val="decimal"/>
      <w:isLgl/>
      <w:lvlText w:val="%1.%2"/>
      <w:lvlJc w:val="left"/>
      <w:pPr>
        <w:ind w:left="2520" w:hanging="720"/>
      </w:pPr>
      <w:rPr>
        <w:rFonts w:hint="default"/>
      </w:rPr>
    </w:lvl>
    <w:lvl w:ilvl="2">
      <w:start w:val="1"/>
      <w:numFmt w:val="decimal"/>
      <w:isLgl/>
      <w:lvlText w:val="%1.%2.%3"/>
      <w:lvlJc w:val="left"/>
      <w:pPr>
        <w:ind w:left="4254" w:hanging="1080"/>
      </w:pPr>
      <w:rPr>
        <w:rFonts w:hint="default"/>
      </w:rPr>
    </w:lvl>
    <w:lvl w:ilvl="3">
      <w:start w:val="1"/>
      <w:numFmt w:val="decimal"/>
      <w:isLgl/>
      <w:lvlText w:val="%1.%2.%3.%4"/>
      <w:lvlJc w:val="left"/>
      <w:pPr>
        <w:ind w:left="5628" w:hanging="1080"/>
      </w:pPr>
      <w:rPr>
        <w:rFonts w:hint="default"/>
      </w:rPr>
    </w:lvl>
    <w:lvl w:ilvl="4">
      <w:start w:val="1"/>
      <w:numFmt w:val="decimal"/>
      <w:isLgl/>
      <w:lvlText w:val="%1.%2.%3.%4.%5"/>
      <w:lvlJc w:val="left"/>
      <w:pPr>
        <w:ind w:left="7362" w:hanging="1440"/>
      </w:pPr>
      <w:rPr>
        <w:rFonts w:hint="default"/>
      </w:rPr>
    </w:lvl>
    <w:lvl w:ilvl="5">
      <w:start w:val="1"/>
      <w:numFmt w:val="decimal"/>
      <w:isLgl/>
      <w:lvlText w:val="%1.%2.%3.%4.%5.%6"/>
      <w:lvlJc w:val="left"/>
      <w:pPr>
        <w:ind w:left="9096" w:hanging="1800"/>
      </w:pPr>
      <w:rPr>
        <w:rFonts w:hint="default"/>
      </w:rPr>
    </w:lvl>
    <w:lvl w:ilvl="6">
      <w:start w:val="1"/>
      <w:numFmt w:val="decimal"/>
      <w:isLgl/>
      <w:lvlText w:val="%1.%2.%3.%4.%5.%6.%7"/>
      <w:lvlJc w:val="left"/>
      <w:pPr>
        <w:ind w:left="10830" w:hanging="2160"/>
      </w:pPr>
      <w:rPr>
        <w:rFonts w:hint="default"/>
      </w:rPr>
    </w:lvl>
    <w:lvl w:ilvl="7">
      <w:start w:val="1"/>
      <w:numFmt w:val="decimal"/>
      <w:isLgl/>
      <w:lvlText w:val="%1.%2.%3.%4.%5.%6.%7.%8"/>
      <w:lvlJc w:val="left"/>
      <w:pPr>
        <w:ind w:left="12204" w:hanging="2160"/>
      </w:pPr>
      <w:rPr>
        <w:rFonts w:hint="default"/>
      </w:rPr>
    </w:lvl>
    <w:lvl w:ilvl="8">
      <w:start w:val="1"/>
      <w:numFmt w:val="decimal"/>
      <w:isLgl/>
      <w:lvlText w:val="%1.%2.%3.%4.%5.%6.%7.%8.%9"/>
      <w:lvlJc w:val="left"/>
      <w:pPr>
        <w:ind w:left="13938" w:hanging="2520"/>
      </w:pPr>
      <w:rPr>
        <w:rFonts w:hint="default"/>
      </w:rPr>
    </w:lvl>
  </w:abstractNum>
  <w:abstractNum w:abstractNumId="52" w15:restartNumberingAfterBreak="0">
    <w:nsid w:val="48896599"/>
    <w:multiLevelType w:val="hybridMultilevel"/>
    <w:tmpl w:val="691E1B88"/>
    <w:lvl w:ilvl="0" w:tplc="9E8013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8ED713F"/>
    <w:multiLevelType w:val="multilevel"/>
    <w:tmpl w:val="B046DA9A"/>
    <w:lvl w:ilvl="0">
      <w:start w:val="1"/>
      <w:numFmt w:val="decimal"/>
      <w:lvlText w:val="%1."/>
      <w:lvlJc w:val="left"/>
      <w:pPr>
        <w:ind w:left="705" w:hanging="705"/>
      </w:pPr>
      <w:rPr>
        <w:b/>
        <w:sz w:val="24"/>
        <w:szCs w:val="24"/>
      </w:rPr>
    </w:lvl>
    <w:lvl w:ilvl="1">
      <w:start w:val="1"/>
      <w:numFmt w:val="decimal"/>
      <w:lvlText w:val="%1.%2."/>
      <w:lvlJc w:val="left"/>
      <w:pPr>
        <w:ind w:left="1770" w:hanging="1065"/>
      </w:pPr>
      <w:rPr>
        <w:rFonts w:ascii="Arial" w:eastAsia="Arial" w:hAnsi="Arial" w:cs="Arial"/>
        <w:b/>
        <w:color w:val="000000"/>
      </w:rPr>
    </w:lvl>
    <w:lvl w:ilvl="2">
      <w:start w:val="1"/>
      <w:numFmt w:val="decimal"/>
      <w:lvlText w:val="%1.%2.%3."/>
      <w:lvlJc w:val="left"/>
      <w:pPr>
        <w:ind w:left="2475" w:hanging="1065"/>
      </w:pPr>
    </w:lvl>
    <w:lvl w:ilvl="3">
      <w:start w:val="1"/>
      <w:numFmt w:val="decimal"/>
      <w:lvlText w:val="%1.%2.%3.%4."/>
      <w:lvlJc w:val="left"/>
      <w:pPr>
        <w:ind w:left="3195" w:hanging="1080"/>
      </w:pPr>
    </w:lvl>
    <w:lvl w:ilvl="4">
      <w:start w:val="1"/>
      <w:numFmt w:val="decimal"/>
      <w:lvlText w:val="%1.%2.%3.%4.%5."/>
      <w:lvlJc w:val="left"/>
      <w:pPr>
        <w:ind w:left="3900" w:hanging="1080"/>
      </w:pPr>
    </w:lvl>
    <w:lvl w:ilvl="5">
      <w:start w:val="1"/>
      <w:numFmt w:val="decimal"/>
      <w:lvlText w:val="%1.%2.%3.%4.%5.%6."/>
      <w:lvlJc w:val="left"/>
      <w:pPr>
        <w:ind w:left="4965" w:hanging="1440"/>
      </w:pPr>
    </w:lvl>
    <w:lvl w:ilvl="6">
      <w:start w:val="1"/>
      <w:numFmt w:val="decimal"/>
      <w:lvlText w:val="%1.%2.%3.%4.%5.%6.%7."/>
      <w:lvlJc w:val="left"/>
      <w:pPr>
        <w:ind w:left="6030" w:hanging="1800"/>
      </w:pPr>
    </w:lvl>
    <w:lvl w:ilvl="7">
      <w:start w:val="1"/>
      <w:numFmt w:val="decimal"/>
      <w:lvlText w:val="%1.%2.%3.%4.%5.%6.%7.%8."/>
      <w:lvlJc w:val="left"/>
      <w:pPr>
        <w:ind w:left="6735" w:hanging="1800"/>
      </w:pPr>
    </w:lvl>
    <w:lvl w:ilvl="8">
      <w:start w:val="1"/>
      <w:numFmt w:val="decimal"/>
      <w:lvlText w:val="%1.%2.%3.%4.%5.%6.%7.%8.%9."/>
      <w:lvlJc w:val="left"/>
      <w:pPr>
        <w:ind w:left="7800" w:hanging="2160"/>
      </w:pPr>
    </w:lvl>
  </w:abstractNum>
  <w:abstractNum w:abstractNumId="54" w15:restartNumberingAfterBreak="0">
    <w:nsid w:val="4B5362C7"/>
    <w:multiLevelType w:val="hybridMultilevel"/>
    <w:tmpl w:val="691E1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CA50DC7"/>
    <w:multiLevelType w:val="hybridMultilevel"/>
    <w:tmpl w:val="70FC04B2"/>
    <w:lvl w:ilvl="0" w:tplc="04190001">
      <w:start w:val="1"/>
      <w:numFmt w:val="bullet"/>
      <w:lvlText w:val=""/>
      <w:lvlJc w:val="left"/>
      <w:pPr>
        <w:tabs>
          <w:tab w:val="num" w:pos="1571"/>
        </w:tabs>
        <w:ind w:left="1571" w:hanging="360"/>
      </w:pPr>
      <w:rPr>
        <w:rFonts w:ascii="Symbol" w:hAnsi="Symbol" w:hint="default"/>
        <w:lang w:val="ru-RU"/>
      </w:rPr>
    </w:lvl>
    <w:lvl w:ilvl="1" w:tplc="FFFFFFFF">
      <w:start w:val="1"/>
      <w:numFmt w:val="bullet"/>
      <w:lvlText w:val="o"/>
      <w:lvlJc w:val="left"/>
      <w:pPr>
        <w:tabs>
          <w:tab w:val="num" w:pos="2291"/>
        </w:tabs>
        <w:ind w:left="2291" w:hanging="360"/>
      </w:pPr>
      <w:rPr>
        <w:rFonts w:ascii="Courier New" w:hAnsi="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56" w15:restartNumberingAfterBreak="0">
    <w:nsid w:val="50CC7B22"/>
    <w:multiLevelType w:val="multilevel"/>
    <w:tmpl w:val="2C6C7D6E"/>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15:restartNumberingAfterBreak="0">
    <w:nsid w:val="51BE3E3C"/>
    <w:multiLevelType w:val="multilevel"/>
    <w:tmpl w:val="8612C2D4"/>
    <w:lvl w:ilvl="0">
      <w:start w:val="13"/>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58" w15:restartNumberingAfterBreak="0">
    <w:nsid w:val="51CD6F2B"/>
    <w:multiLevelType w:val="multilevel"/>
    <w:tmpl w:val="428C46F0"/>
    <w:lvl w:ilvl="0">
      <w:start w:val="1"/>
      <w:numFmt w:val="decimal"/>
      <w:lvlText w:val="%1."/>
      <w:lvlJc w:val="left"/>
      <w:pPr>
        <w:ind w:left="0" w:firstLine="0"/>
      </w:pPr>
      <w:rPr>
        <w:rFonts w:hint="default"/>
        <w:b w:val="0"/>
        <w:bCs w:val="0"/>
        <w:i w:val="0"/>
        <w:iCs w:val="0"/>
        <w:smallCaps w:val="0"/>
        <w:strike w:val="0"/>
        <w:color w:val="000000"/>
        <w:spacing w:val="0"/>
        <w:w w:val="100"/>
        <w:position w:val="0"/>
        <w:sz w:val="24"/>
        <w:szCs w:val="24"/>
        <w:u w:val="none"/>
        <w:lang w:val="ru-RU" w:eastAsia="ru-RU" w:bidi="ru-RU"/>
      </w:rPr>
    </w:lvl>
    <w:lvl w:ilvl="1">
      <w:start w:val="1"/>
      <w:numFmt w:val="decimal"/>
      <w:lvlText w:val="%2.1."/>
      <w:lvlJc w:val="left"/>
      <w:pPr>
        <w:ind w:left="0" w:firstLine="0"/>
      </w:pPr>
      <w:rPr>
        <w:rFonts w:hint="default"/>
        <w:b w:val="0"/>
        <w:bCs w:val="0"/>
        <w:i w:val="0"/>
        <w:iCs w:val="0"/>
        <w:smallCaps w:val="0"/>
        <w:strike w:val="0"/>
        <w:color w:val="000000"/>
        <w:spacing w:val="0"/>
        <w:w w:val="100"/>
        <w:position w:val="0"/>
        <w:sz w:val="20"/>
        <w:szCs w:val="24"/>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0"/>
        <w:szCs w:val="24"/>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9" w15:restartNumberingAfterBreak="0">
    <w:nsid w:val="51D4785D"/>
    <w:multiLevelType w:val="multilevel"/>
    <w:tmpl w:val="041E3D34"/>
    <w:lvl w:ilvl="0">
      <w:start w:val="1"/>
      <w:numFmt w:val="decimal"/>
      <w:lvlText w:val="%1."/>
      <w:lvlJc w:val="left"/>
      <w:pPr>
        <w:ind w:left="502" w:hanging="360"/>
      </w:pPr>
      <w:rPr>
        <w:rFonts w:ascii="Times New Roman" w:hAnsi="Times New Roman" w:cs="Times New Roman" w:hint="default"/>
        <w:b w:val="0"/>
        <w:bCs/>
        <w:sz w:val="24"/>
        <w:szCs w:val="24"/>
      </w:rPr>
    </w:lvl>
    <w:lvl w:ilvl="1">
      <w:start w:val="1"/>
      <w:numFmt w:val="decimal"/>
      <w:lvlText w:val="%1.%2."/>
      <w:lvlJc w:val="left"/>
      <w:pPr>
        <w:ind w:left="4752" w:hanging="432"/>
      </w:pPr>
      <w:rPr>
        <w:rFonts w:hint="default"/>
      </w:rPr>
    </w:lvl>
    <w:lvl w:ilvl="2">
      <w:start w:val="1"/>
      <w:numFmt w:val="bullet"/>
      <w:lvlText w:val="−"/>
      <w:lvlJc w:val="left"/>
      <w:pPr>
        <w:ind w:left="1224" w:hanging="504"/>
      </w:pPr>
      <w:rPr>
        <w:rFonts w:ascii="Times New Roman" w:hAnsi="Times New Roman" w:cs="Times New Roman" w:hint="default"/>
        <w:lang w:val="ru-RU"/>
      </w:rPr>
    </w:lvl>
    <w:lvl w:ilvl="3">
      <w:start w:val="1"/>
      <w:numFmt w:val="decimal"/>
      <w:lvlText w:val="%1.%2.%3.%4."/>
      <w:lvlJc w:val="left"/>
      <w:pPr>
        <w:ind w:left="2492"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599F6BD6"/>
    <w:multiLevelType w:val="hybridMultilevel"/>
    <w:tmpl w:val="64B6F3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59A60C3B"/>
    <w:multiLevelType w:val="multilevel"/>
    <w:tmpl w:val="3B0ED6C0"/>
    <w:lvl w:ilvl="0">
      <w:start w:val="1"/>
      <w:numFmt w:val="decimal"/>
      <w:pStyle w:val="MIF-"/>
      <w:lvlText w:val="%1."/>
      <w:lvlJc w:val="left"/>
      <w:pPr>
        <w:tabs>
          <w:tab w:val="num" w:pos="1701"/>
        </w:tabs>
        <w:ind w:left="1701"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bCs/>
        <w:i w:val="0"/>
        <w:iCs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5B5F1FBA"/>
    <w:multiLevelType w:val="hybridMultilevel"/>
    <w:tmpl w:val="BAE6C33E"/>
    <w:lvl w:ilvl="0" w:tplc="04190001">
      <w:start w:val="1"/>
      <w:numFmt w:val="bullet"/>
      <w:lvlText w:val=""/>
      <w:lvlJc w:val="left"/>
      <w:pPr>
        <w:ind w:left="1080" w:hanging="360"/>
      </w:pPr>
      <w:rPr>
        <w:rFonts w:ascii="Symbol" w:hAnsi="Symbol"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15:restartNumberingAfterBreak="0">
    <w:nsid w:val="5B673F54"/>
    <w:multiLevelType w:val="hybridMultilevel"/>
    <w:tmpl w:val="930E16BA"/>
    <w:lvl w:ilvl="0" w:tplc="04190001">
      <w:start w:val="1"/>
      <w:numFmt w:val="bullet"/>
      <w:lvlText w:val=""/>
      <w:lvlJc w:val="left"/>
      <w:pPr>
        <w:ind w:left="1287" w:hanging="360"/>
      </w:pPr>
      <w:rPr>
        <w:rFonts w:ascii="Symbol" w:hAnsi="Symbol" w:hint="default"/>
        <w:lang w:val="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5E0950B7"/>
    <w:multiLevelType w:val="hybridMultilevel"/>
    <w:tmpl w:val="70223B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5E0B290D"/>
    <w:multiLevelType w:val="multilevel"/>
    <w:tmpl w:val="366C5CBE"/>
    <w:lvl w:ilvl="0">
      <w:start w:val="9"/>
      <w:numFmt w:val="decimal"/>
      <w:lvlText w:val="%1"/>
      <w:lvlJc w:val="left"/>
      <w:pPr>
        <w:ind w:left="720" w:hanging="360"/>
      </w:pPr>
      <w:rPr>
        <w:rFonts w:hint="default"/>
      </w:rPr>
    </w:lvl>
    <w:lvl w:ilvl="1">
      <w:start w:val="1"/>
      <w:numFmt w:val="decimal"/>
      <w:isLgl/>
      <w:lvlText w:val="%1.%2"/>
      <w:lvlJc w:val="left"/>
      <w:pPr>
        <w:ind w:left="1109" w:hanging="372"/>
      </w:pPr>
      <w:rPr>
        <w:rFonts w:hint="default"/>
      </w:rPr>
    </w:lvl>
    <w:lvl w:ilvl="2">
      <w:start w:val="1"/>
      <w:numFmt w:val="decimal"/>
      <w:isLgl/>
      <w:lvlText w:val="%1.%2.%3"/>
      <w:lvlJc w:val="left"/>
      <w:pPr>
        <w:ind w:left="1834" w:hanging="720"/>
      </w:pPr>
      <w:rPr>
        <w:rFonts w:hint="default"/>
      </w:rPr>
    </w:lvl>
    <w:lvl w:ilvl="3">
      <w:start w:val="1"/>
      <w:numFmt w:val="decimal"/>
      <w:isLgl/>
      <w:lvlText w:val="%1.%2.%3.%4"/>
      <w:lvlJc w:val="left"/>
      <w:pPr>
        <w:ind w:left="2211" w:hanging="720"/>
      </w:pPr>
      <w:rPr>
        <w:rFonts w:hint="default"/>
      </w:rPr>
    </w:lvl>
    <w:lvl w:ilvl="4">
      <w:start w:val="1"/>
      <w:numFmt w:val="decimal"/>
      <w:isLgl/>
      <w:lvlText w:val="%1.%2.%3.%4.%5"/>
      <w:lvlJc w:val="left"/>
      <w:pPr>
        <w:ind w:left="2588" w:hanging="720"/>
      </w:pPr>
      <w:rPr>
        <w:rFonts w:hint="default"/>
      </w:rPr>
    </w:lvl>
    <w:lvl w:ilvl="5">
      <w:start w:val="1"/>
      <w:numFmt w:val="decimal"/>
      <w:isLgl/>
      <w:lvlText w:val="%1.%2.%3.%4.%5.%6"/>
      <w:lvlJc w:val="left"/>
      <w:pPr>
        <w:ind w:left="3325" w:hanging="1080"/>
      </w:pPr>
      <w:rPr>
        <w:rFonts w:hint="default"/>
      </w:rPr>
    </w:lvl>
    <w:lvl w:ilvl="6">
      <w:start w:val="1"/>
      <w:numFmt w:val="decimal"/>
      <w:isLgl/>
      <w:lvlText w:val="%1.%2.%3.%4.%5.%6.%7"/>
      <w:lvlJc w:val="left"/>
      <w:pPr>
        <w:ind w:left="3702" w:hanging="1080"/>
      </w:pPr>
      <w:rPr>
        <w:rFonts w:hint="default"/>
      </w:rPr>
    </w:lvl>
    <w:lvl w:ilvl="7">
      <w:start w:val="1"/>
      <w:numFmt w:val="decimal"/>
      <w:isLgl/>
      <w:lvlText w:val="%1.%2.%3.%4.%5.%6.%7.%8"/>
      <w:lvlJc w:val="left"/>
      <w:pPr>
        <w:ind w:left="4439" w:hanging="1440"/>
      </w:pPr>
      <w:rPr>
        <w:rFonts w:hint="default"/>
      </w:rPr>
    </w:lvl>
    <w:lvl w:ilvl="8">
      <w:start w:val="1"/>
      <w:numFmt w:val="decimal"/>
      <w:isLgl/>
      <w:lvlText w:val="%1.%2.%3.%4.%5.%6.%7.%8.%9"/>
      <w:lvlJc w:val="left"/>
      <w:pPr>
        <w:ind w:left="4816" w:hanging="1440"/>
      </w:pPr>
      <w:rPr>
        <w:rFonts w:hint="default"/>
      </w:rPr>
    </w:lvl>
  </w:abstractNum>
  <w:abstractNum w:abstractNumId="66" w15:restartNumberingAfterBreak="0">
    <w:nsid w:val="5F6452AC"/>
    <w:multiLevelType w:val="multilevel"/>
    <w:tmpl w:val="5ECADAC6"/>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61890160"/>
    <w:multiLevelType w:val="multilevel"/>
    <w:tmpl w:val="30965522"/>
    <w:styleLink w:val="MIF-0"/>
    <w:lvl w:ilvl="0">
      <w:start w:val="1"/>
      <w:numFmt w:val="none"/>
      <w:pStyle w:val="MIF-1"/>
      <w:lvlText w:val="–"/>
      <w:lvlJc w:val="left"/>
      <w:pPr>
        <w:tabs>
          <w:tab w:val="num" w:pos="1985"/>
        </w:tabs>
        <w:ind w:left="1985" w:hanging="284"/>
      </w:pPr>
      <w:rPr>
        <w:rFonts w:ascii="Times New Roman" w:hAnsi="Times New Roman" w:hint="default"/>
        <w:sz w:val="26"/>
      </w:rPr>
    </w:lvl>
    <w:lvl w:ilvl="1">
      <w:start w:val="1"/>
      <w:numFmt w:val="lowerLetter"/>
      <w:lvlText w:val="%2)"/>
      <w:lvlJc w:val="left"/>
      <w:pPr>
        <w:tabs>
          <w:tab w:val="num" w:pos="1985"/>
        </w:tabs>
        <w:ind w:left="1985" w:hanging="284"/>
      </w:pPr>
      <w:rPr>
        <w:rFonts w:hint="default"/>
      </w:rPr>
    </w:lvl>
    <w:lvl w:ilvl="2">
      <w:start w:val="1"/>
      <w:numFmt w:val="lowerRoman"/>
      <w:lvlText w:val="%3)"/>
      <w:lvlJc w:val="left"/>
      <w:pPr>
        <w:tabs>
          <w:tab w:val="num" w:pos="1985"/>
        </w:tabs>
        <w:ind w:left="1985" w:hanging="284"/>
      </w:pPr>
      <w:rPr>
        <w:rFonts w:hint="default"/>
      </w:rPr>
    </w:lvl>
    <w:lvl w:ilvl="3">
      <w:start w:val="1"/>
      <w:numFmt w:val="decimal"/>
      <w:lvlText w:val="(%4)"/>
      <w:lvlJc w:val="left"/>
      <w:pPr>
        <w:tabs>
          <w:tab w:val="num" w:pos="1985"/>
        </w:tabs>
        <w:ind w:left="1985" w:hanging="284"/>
      </w:pPr>
      <w:rPr>
        <w:rFonts w:hint="default"/>
      </w:rPr>
    </w:lvl>
    <w:lvl w:ilvl="4">
      <w:start w:val="1"/>
      <w:numFmt w:val="lowerLetter"/>
      <w:lvlText w:val="(%5)"/>
      <w:lvlJc w:val="left"/>
      <w:pPr>
        <w:tabs>
          <w:tab w:val="num" w:pos="1985"/>
        </w:tabs>
        <w:ind w:left="1985" w:hanging="284"/>
      </w:pPr>
      <w:rPr>
        <w:rFonts w:hint="default"/>
      </w:rPr>
    </w:lvl>
    <w:lvl w:ilvl="5">
      <w:start w:val="1"/>
      <w:numFmt w:val="lowerRoman"/>
      <w:lvlText w:val="(%6)"/>
      <w:lvlJc w:val="left"/>
      <w:pPr>
        <w:tabs>
          <w:tab w:val="num" w:pos="1985"/>
        </w:tabs>
        <w:ind w:left="1985" w:hanging="284"/>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1985"/>
        </w:tabs>
        <w:ind w:left="1985" w:hanging="284"/>
      </w:pPr>
      <w:rPr>
        <w:rFonts w:hint="default"/>
      </w:rPr>
    </w:lvl>
    <w:lvl w:ilvl="8">
      <w:start w:val="1"/>
      <w:numFmt w:val="lowerRoman"/>
      <w:lvlText w:val="%9."/>
      <w:lvlJc w:val="left"/>
      <w:pPr>
        <w:tabs>
          <w:tab w:val="num" w:pos="1985"/>
        </w:tabs>
        <w:ind w:left="1985" w:hanging="284"/>
      </w:pPr>
      <w:rPr>
        <w:rFonts w:hint="default"/>
      </w:rPr>
    </w:lvl>
  </w:abstractNum>
  <w:abstractNum w:abstractNumId="68" w15:restartNumberingAfterBreak="0">
    <w:nsid w:val="64FA0646"/>
    <w:multiLevelType w:val="singleLevel"/>
    <w:tmpl w:val="B704A954"/>
    <w:lvl w:ilvl="0">
      <w:start w:val="1"/>
      <w:numFmt w:val="decimal"/>
      <w:pStyle w:val="11"/>
      <w:lvlText w:val="%1."/>
      <w:lvlJc w:val="left"/>
      <w:pPr>
        <w:tabs>
          <w:tab w:val="num" w:pos="1494"/>
        </w:tabs>
        <w:ind w:left="1494" w:hanging="360"/>
      </w:pPr>
      <w:rPr>
        <w:rFonts w:ascii="Arial" w:hAnsi="Arial" w:cs="Times New Roman" w:hint="default"/>
        <w:b w:val="0"/>
        <w:i w:val="0"/>
        <w:sz w:val="20"/>
      </w:rPr>
    </w:lvl>
  </w:abstractNum>
  <w:abstractNum w:abstractNumId="69" w15:restartNumberingAfterBreak="0">
    <w:nsid w:val="663E23B0"/>
    <w:multiLevelType w:val="multilevel"/>
    <w:tmpl w:val="03DC7D0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rPr>
    </w:lvl>
    <w:lvl w:ilvl="2">
      <w:start w:val="1"/>
      <w:numFmt w:val="decimal"/>
      <w:lvlText w:val="%1.%2.%3."/>
      <w:lvlJc w:val="left"/>
      <w:pPr>
        <w:tabs>
          <w:tab w:val="num" w:pos="1980"/>
        </w:tabs>
        <w:ind w:left="1764" w:hanging="504"/>
      </w:pPr>
      <w:rPr>
        <w:rFonts w:hint="default"/>
      </w:rPr>
    </w:lvl>
    <w:lvl w:ilvl="3">
      <w:start w:val="1"/>
      <w:numFmt w:val="decimal"/>
      <w:pStyle w:val="a1"/>
      <w:lvlText w:val="%4."/>
      <w:lvlJc w:val="left"/>
      <w:pPr>
        <w:tabs>
          <w:tab w:val="num" w:pos="1080"/>
        </w:tabs>
        <w:ind w:left="648" w:hanging="648"/>
      </w:pPr>
      <w:rPr>
        <w:rFonts w:ascii="Times New Roman" w:eastAsia="Times New Roman" w:hAnsi="Times New Roman" w:cs="Times New Roman"/>
      </w:rPr>
    </w:lvl>
    <w:lvl w:ilvl="4">
      <w:start w:val="1"/>
      <w:numFmt w:val="decimal"/>
      <w:pStyle w:val="a2"/>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0" w15:restartNumberingAfterBreak="0">
    <w:nsid w:val="69774C10"/>
    <w:multiLevelType w:val="hybridMultilevel"/>
    <w:tmpl w:val="117AD9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15:restartNumberingAfterBreak="0">
    <w:nsid w:val="6A4B04F8"/>
    <w:multiLevelType w:val="multilevel"/>
    <w:tmpl w:val="795EAAA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cs="Times New Roman"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6C930AB6"/>
    <w:multiLevelType w:val="hybridMultilevel"/>
    <w:tmpl w:val="470CF436"/>
    <w:lvl w:ilvl="0" w:tplc="04190001">
      <w:start w:val="1"/>
      <w:numFmt w:val="bullet"/>
      <w:lvlText w:val=""/>
      <w:lvlJc w:val="left"/>
      <w:pPr>
        <w:ind w:left="2705"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73" w15:restartNumberingAfterBreak="0">
    <w:nsid w:val="72EC0EE6"/>
    <w:multiLevelType w:val="multilevel"/>
    <w:tmpl w:val="7CDA34BE"/>
    <w:styleLink w:val="42"/>
    <w:lvl w:ilvl="0">
      <w:start w:val="1"/>
      <w:numFmt w:val="decimal"/>
      <w:lvlText w:val="%1."/>
      <w:lvlJc w:val="left"/>
      <w:pPr>
        <w:ind w:left="660" w:hanging="660"/>
      </w:pPr>
      <w:rPr>
        <w:rFonts w:cs="Times New Roman"/>
      </w:rPr>
    </w:lvl>
    <w:lvl w:ilvl="1">
      <w:start w:val="1"/>
      <w:numFmt w:val="decimal"/>
      <w:lvlText w:val="%1.%2."/>
      <w:lvlJc w:val="left"/>
      <w:pPr>
        <w:ind w:left="984" w:hanging="660"/>
      </w:pPr>
      <w:rPr>
        <w:rFonts w:cs="Times New Roman"/>
      </w:rPr>
    </w:lvl>
    <w:lvl w:ilvl="2">
      <w:start w:val="1"/>
      <w:numFmt w:val="decimal"/>
      <w:lvlText w:val="13.2.%3"/>
      <w:lvlJc w:val="left"/>
      <w:pPr>
        <w:ind w:left="1004" w:hanging="720"/>
      </w:pPr>
      <w:rPr>
        <w:rFonts w:cs="Times New Roman"/>
      </w:rPr>
    </w:lvl>
    <w:lvl w:ilvl="3">
      <w:start w:val="1"/>
      <w:numFmt w:val="decimal"/>
      <w:lvlText w:val="%1.%2.%3.%4."/>
      <w:lvlJc w:val="left"/>
      <w:pPr>
        <w:ind w:left="1692" w:hanging="720"/>
      </w:pPr>
      <w:rPr>
        <w:rFonts w:cs="Times New Roman"/>
      </w:rPr>
    </w:lvl>
    <w:lvl w:ilvl="4">
      <w:start w:val="1"/>
      <w:numFmt w:val="decimal"/>
      <w:lvlText w:val="%1.%2.%3.%4.%5."/>
      <w:lvlJc w:val="left"/>
      <w:pPr>
        <w:ind w:left="2376" w:hanging="1080"/>
      </w:pPr>
      <w:rPr>
        <w:rFonts w:cs="Times New Roman"/>
      </w:rPr>
    </w:lvl>
    <w:lvl w:ilvl="5">
      <w:start w:val="1"/>
      <w:numFmt w:val="decimal"/>
      <w:lvlText w:val="%1.%2.%3.%4.%5.%6."/>
      <w:lvlJc w:val="left"/>
      <w:pPr>
        <w:ind w:left="2700" w:hanging="1080"/>
      </w:pPr>
      <w:rPr>
        <w:rFonts w:cs="Times New Roman"/>
      </w:rPr>
    </w:lvl>
    <w:lvl w:ilvl="6">
      <w:start w:val="1"/>
      <w:numFmt w:val="decimal"/>
      <w:lvlText w:val="%1.%2.%3.%4.%5.%6.%7."/>
      <w:lvlJc w:val="left"/>
      <w:pPr>
        <w:ind w:left="3384" w:hanging="1440"/>
      </w:pPr>
      <w:rPr>
        <w:rFonts w:cs="Times New Roman"/>
      </w:rPr>
    </w:lvl>
    <w:lvl w:ilvl="7">
      <w:start w:val="1"/>
      <w:numFmt w:val="decimal"/>
      <w:lvlText w:val="%1.%2.%3.%4.%5.%6.%7.%8."/>
      <w:lvlJc w:val="left"/>
      <w:pPr>
        <w:ind w:left="3708" w:hanging="1440"/>
      </w:pPr>
      <w:rPr>
        <w:rFonts w:cs="Times New Roman"/>
      </w:rPr>
    </w:lvl>
    <w:lvl w:ilvl="8">
      <w:start w:val="1"/>
      <w:numFmt w:val="decimal"/>
      <w:lvlText w:val="%1.%2.%3.%4.%5.%6.%7.%8.%9."/>
      <w:lvlJc w:val="left"/>
      <w:pPr>
        <w:ind w:left="4392" w:hanging="1800"/>
      </w:pPr>
      <w:rPr>
        <w:rFonts w:cs="Times New Roman"/>
      </w:rPr>
    </w:lvl>
  </w:abstractNum>
  <w:abstractNum w:abstractNumId="74" w15:restartNumberingAfterBreak="0">
    <w:nsid w:val="769C1EC8"/>
    <w:multiLevelType w:val="multilevel"/>
    <w:tmpl w:val="D980BCF6"/>
    <w:lvl w:ilvl="0">
      <w:start w:val="4"/>
      <w:numFmt w:val="decimal"/>
      <w:lvlText w:val="%1."/>
      <w:lvlJc w:val="left"/>
      <w:pPr>
        <w:tabs>
          <w:tab w:val="num" w:pos="0"/>
        </w:tabs>
        <w:ind w:left="720" w:hanging="360"/>
      </w:pPr>
      <w:rPr>
        <w:rFonts w:ascii="Times New Roman" w:hAnsi="Times New Roman" w:cs="Times New Roman" w:hint="default"/>
        <w:b/>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7A112D53"/>
    <w:multiLevelType w:val="multilevel"/>
    <w:tmpl w:val="187A803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7A2A6A81"/>
    <w:multiLevelType w:val="multilevel"/>
    <w:tmpl w:val="2C9CD0F8"/>
    <w:lvl w:ilvl="0">
      <w:start w:val="5"/>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77" w15:restartNumberingAfterBreak="0">
    <w:nsid w:val="7A93246B"/>
    <w:multiLevelType w:val="hybridMultilevel"/>
    <w:tmpl w:val="829E53A0"/>
    <w:lvl w:ilvl="0" w:tplc="ADB69FC4">
      <w:start w:val="1"/>
      <w:numFmt w:val="upperRoman"/>
      <w:pStyle w:val="22"/>
      <w:lvlText w:val="%1."/>
      <w:lvlJc w:val="left"/>
      <w:pPr>
        <w:ind w:left="960" w:hanging="72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78" w15:restartNumberingAfterBreak="0">
    <w:nsid w:val="7B402838"/>
    <w:multiLevelType w:val="hybridMultilevel"/>
    <w:tmpl w:val="A98CF22A"/>
    <w:lvl w:ilvl="0" w:tplc="BDC01C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7EA55336"/>
    <w:multiLevelType w:val="hybridMultilevel"/>
    <w:tmpl w:val="9E5EF36A"/>
    <w:lvl w:ilvl="0" w:tplc="0419000F">
      <w:start w:val="11"/>
      <w:numFmt w:val="decimal"/>
      <w:pStyle w:val="50"/>
      <w:lvlText w:val="%1."/>
      <w:lvlJc w:val="left"/>
      <w:pPr>
        <w:ind w:left="5889" w:hanging="360"/>
      </w:pPr>
      <w:rPr>
        <w:rFonts w:hint="default"/>
      </w:rPr>
    </w:lvl>
    <w:lvl w:ilvl="1" w:tplc="04190019" w:tentative="1">
      <w:start w:val="1"/>
      <w:numFmt w:val="lowerLetter"/>
      <w:lvlText w:val="%2."/>
      <w:lvlJc w:val="left"/>
      <w:pPr>
        <w:ind w:left="6609" w:hanging="360"/>
      </w:pPr>
    </w:lvl>
    <w:lvl w:ilvl="2" w:tplc="0419001B" w:tentative="1">
      <w:start w:val="1"/>
      <w:numFmt w:val="lowerRoman"/>
      <w:lvlText w:val="%3."/>
      <w:lvlJc w:val="right"/>
      <w:pPr>
        <w:ind w:left="7329" w:hanging="180"/>
      </w:pPr>
    </w:lvl>
    <w:lvl w:ilvl="3" w:tplc="0419000F" w:tentative="1">
      <w:start w:val="1"/>
      <w:numFmt w:val="decimal"/>
      <w:lvlText w:val="%4."/>
      <w:lvlJc w:val="left"/>
      <w:pPr>
        <w:ind w:left="8049" w:hanging="360"/>
      </w:pPr>
    </w:lvl>
    <w:lvl w:ilvl="4" w:tplc="04190019" w:tentative="1">
      <w:start w:val="1"/>
      <w:numFmt w:val="lowerLetter"/>
      <w:lvlText w:val="%5."/>
      <w:lvlJc w:val="left"/>
      <w:pPr>
        <w:ind w:left="8769" w:hanging="360"/>
      </w:pPr>
    </w:lvl>
    <w:lvl w:ilvl="5" w:tplc="0419001B" w:tentative="1">
      <w:start w:val="1"/>
      <w:numFmt w:val="lowerRoman"/>
      <w:lvlText w:val="%6."/>
      <w:lvlJc w:val="right"/>
      <w:pPr>
        <w:ind w:left="9489" w:hanging="180"/>
      </w:pPr>
    </w:lvl>
    <w:lvl w:ilvl="6" w:tplc="0419000F" w:tentative="1">
      <w:start w:val="1"/>
      <w:numFmt w:val="decimal"/>
      <w:lvlText w:val="%7."/>
      <w:lvlJc w:val="left"/>
      <w:pPr>
        <w:ind w:left="10209" w:hanging="360"/>
      </w:pPr>
    </w:lvl>
    <w:lvl w:ilvl="7" w:tplc="04190019" w:tentative="1">
      <w:start w:val="1"/>
      <w:numFmt w:val="lowerLetter"/>
      <w:lvlText w:val="%8."/>
      <w:lvlJc w:val="left"/>
      <w:pPr>
        <w:ind w:left="10929" w:hanging="360"/>
      </w:pPr>
    </w:lvl>
    <w:lvl w:ilvl="8" w:tplc="0419001B" w:tentative="1">
      <w:start w:val="1"/>
      <w:numFmt w:val="lowerRoman"/>
      <w:lvlText w:val="%9."/>
      <w:lvlJc w:val="right"/>
      <w:pPr>
        <w:ind w:left="11649" w:hanging="180"/>
      </w:pPr>
    </w:lvl>
  </w:abstractNum>
  <w:abstractNum w:abstractNumId="80" w15:restartNumberingAfterBreak="0">
    <w:nsid w:val="7EFA144B"/>
    <w:multiLevelType w:val="hybridMultilevel"/>
    <w:tmpl w:val="B53C5202"/>
    <w:lvl w:ilvl="0" w:tplc="AA1A1EF0">
      <w:start w:val="1"/>
      <w:numFmt w:val="bullet"/>
      <w:pStyle w:val="23"/>
      <w:lvlText w:val=""/>
      <w:lvlJc w:val="left"/>
      <w:pPr>
        <w:ind w:left="1211" w:hanging="360"/>
      </w:pPr>
      <w:rPr>
        <w:rFonts w:ascii="Symbol" w:hAnsi="Symbol"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num w:numId="1" w16cid:durableId="1658609148">
    <w:abstractNumId w:val="77"/>
  </w:num>
  <w:num w:numId="2" w16cid:durableId="57093266">
    <w:abstractNumId w:val="73"/>
  </w:num>
  <w:num w:numId="3" w16cid:durableId="1513300574">
    <w:abstractNumId w:val="14"/>
  </w:num>
  <w:num w:numId="4" w16cid:durableId="1303970919">
    <w:abstractNumId w:val="69"/>
  </w:num>
  <w:num w:numId="5" w16cid:durableId="279412492">
    <w:abstractNumId w:val="35"/>
  </w:num>
  <w:num w:numId="6" w16cid:durableId="653264586">
    <w:abstractNumId w:val="39"/>
  </w:num>
  <w:num w:numId="7" w16cid:durableId="1440643456">
    <w:abstractNumId w:val="9"/>
  </w:num>
  <w:num w:numId="8" w16cid:durableId="199712218">
    <w:abstractNumId w:val="28"/>
  </w:num>
  <w:num w:numId="9" w16cid:durableId="795487439">
    <w:abstractNumId w:val="27"/>
  </w:num>
  <w:num w:numId="10" w16cid:durableId="1394348601">
    <w:abstractNumId w:val="44"/>
  </w:num>
  <w:num w:numId="11" w16cid:durableId="938367378">
    <w:abstractNumId w:val="20"/>
  </w:num>
  <w:num w:numId="12" w16cid:durableId="989477127">
    <w:abstractNumId w:val="31"/>
  </w:num>
  <w:num w:numId="13" w16cid:durableId="262156669">
    <w:abstractNumId w:val="38"/>
  </w:num>
  <w:num w:numId="14" w16cid:durableId="52389480">
    <w:abstractNumId w:val="16"/>
  </w:num>
  <w:num w:numId="15" w16cid:durableId="764690411">
    <w:abstractNumId w:val="79"/>
  </w:num>
  <w:num w:numId="16" w16cid:durableId="1112821897">
    <w:abstractNumId w:val="8"/>
  </w:num>
  <w:num w:numId="17" w16cid:durableId="2090617648">
    <w:abstractNumId w:val="7"/>
  </w:num>
  <w:num w:numId="18" w16cid:durableId="1249927812">
    <w:abstractNumId w:val="6"/>
  </w:num>
  <w:num w:numId="19" w16cid:durableId="5835690">
    <w:abstractNumId w:val="5"/>
  </w:num>
  <w:num w:numId="20" w16cid:durableId="1267925168">
    <w:abstractNumId w:val="4"/>
  </w:num>
  <w:num w:numId="21" w16cid:durableId="1495146250">
    <w:abstractNumId w:val="3"/>
  </w:num>
  <w:num w:numId="22" w16cid:durableId="1689720637">
    <w:abstractNumId w:val="2"/>
  </w:num>
  <w:num w:numId="23" w16cid:durableId="1512914390">
    <w:abstractNumId w:val="1"/>
  </w:num>
  <w:num w:numId="24" w16cid:durableId="1793208522">
    <w:abstractNumId w:val="0"/>
  </w:num>
  <w:num w:numId="25" w16cid:durableId="1734431051">
    <w:abstractNumId w:val="68"/>
  </w:num>
  <w:num w:numId="26" w16cid:durableId="1179006258">
    <w:abstractNumId w:val="40"/>
  </w:num>
  <w:num w:numId="27" w16cid:durableId="88041210">
    <w:abstractNumId w:val="10"/>
  </w:num>
  <w:num w:numId="28" w16cid:durableId="284623274">
    <w:abstractNumId w:val="62"/>
  </w:num>
  <w:num w:numId="29" w16cid:durableId="1383748233">
    <w:abstractNumId w:val="19"/>
  </w:num>
  <w:num w:numId="30" w16cid:durableId="1162745140">
    <w:abstractNumId w:val="33"/>
  </w:num>
  <w:num w:numId="31" w16cid:durableId="1030490198">
    <w:abstractNumId w:val="59"/>
  </w:num>
  <w:num w:numId="32" w16cid:durableId="1745757418">
    <w:abstractNumId w:val="64"/>
  </w:num>
  <w:num w:numId="33" w16cid:durableId="757596771">
    <w:abstractNumId w:val="51"/>
  </w:num>
  <w:num w:numId="34" w16cid:durableId="18997844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51024685">
    <w:abstractNumId w:val="47"/>
  </w:num>
  <w:num w:numId="36" w16cid:durableId="1207566871">
    <w:abstractNumId w:val="52"/>
  </w:num>
  <w:num w:numId="37" w16cid:durableId="1867715476">
    <w:abstractNumId w:val="32"/>
  </w:num>
  <w:num w:numId="38" w16cid:durableId="138884281">
    <w:abstractNumId w:val="43"/>
  </w:num>
  <w:num w:numId="39" w16cid:durableId="798569701">
    <w:abstractNumId w:val="55"/>
  </w:num>
  <w:num w:numId="40" w16cid:durableId="876166509">
    <w:abstractNumId w:val="15"/>
  </w:num>
  <w:num w:numId="41" w16cid:durableId="1936589587">
    <w:abstractNumId w:val="30"/>
  </w:num>
  <w:num w:numId="42" w16cid:durableId="2041391712">
    <w:abstractNumId w:val="63"/>
  </w:num>
  <w:num w:numId="43" w16cid:durableId="887691923">
    <w:abstractNumId w:val="67"/>
  </w:num>
  <w:num w:numId="44" w16cid:durableId="1587422086">
    <w:abstractNumId w:val="61"/>
  </w:num>
  <w:num w:numId="45" w16cid:durableId="1476750889">
    <w:abstractNumId w:val="60"/>
  </w:num>
  <w:num w:numId="46" w16cid:durableId="2147163087">
    <w:abstractNumId w:val="72"/>
  </w:num>
  <w:num w:numId="47" w16cid:durableId="1775975297">
    <w:abstractNumId w:val="29"/>
  </w:num>
  <w:num w:numId="48" w16cid:durableId="230425948">
    <w:abstractNumId w:val="48"/>
  </w:num>
  <w:num w:numId="49" w16cid:durableId="375398774">
    <w:abstractNumId w:val="80"/>
  </w:num>
  <w:num w:numId="50" w16cid:durableId="1295983652">
    <w:abstractNumId w:val="65"/>
  </w:num>
  <w:num w:numId="51" w16cid:durableId="432558484">
    <w:abstractNumId w:val="23"/>
  </w:num>
  <w:num w:numId="52" w16cid:durableId="474563839">
    <w:abstractNumId w:val="71"/>
  </w:num>
  <w:num w:numId="53" w16cid:durableId="1006202675">
    <w:abstractNumId w:val="25"/>
  </w:num>
  <w:num w:numId="54" w16cid:durableId="1499079848">
    <w:abstractNumId w:val="58"/>
    <w:lvlOverride w:ilvl="0">
      <w:lvl w:ilvl="0">
        <w:start w:val="1"/>
        <w:numFmt w:val="decimal"/>
        <w:lvlText w:val="%1."/>
        <w:lvlJc w:val="left"/>
        <w:pPr>
          <w:ind w:left="2836" w:firstLine="0"/>
        </w:pPr>
        <w:rPr>
          <w:rFonts w:hint="default"/>
          <w:b/>
          <w:bCs w:val="0"/>
          <w:i w:val="0"/>
          <w:iCs w:val="0"/>
          <w:smallCaps w:val="0"/>
          <w:strike w:val="0"/>
          <w:color w:val="000000"/>
          <w:spacing w:val="0"/>
          <w:w w:val="100"/>
          <w:position w:val="0"/>
          <w:sz w:val="24"/>
          <w:szCs w:val="24"/>
          <w:u w:val="none"/>
        </w:rPr>
      </w:lvl>
    </w:lvlOverride>
    <w:lvlOverride w:ilvl="1">
      <w:lvl w:ilvl="1">
        <w:start w:val="1"/>
        <w:numFmt w:val="decimal"/>
        <w:lvlText w:val="%2.1."/>
        <w:lvlJc w:val="left"/>
        <w:pPr>
          <w:ind w:left="0" w:firstLine="0"/>
        </w:pPr>
        <w:rPr>
          <w:rFonts w:hint="default"/>
          <w:b w:val="0"/>
          <w:bCs w:val="0"/>
          <w:i w:val="0"/>
          <w:iCs w:val="0"/>
          <w:smallCaps w:val="0"/>
          <w:strike w:val="0"/>
          <w:color w:val="000000"/>
          <w:spacing w:val="0"/>
          <w:w w:val="100"/>
          <w:position w:val="0"/>
          <w:sz w:val="20"/>
          <w:szCs w:val="24"/>
          <w:u w:val="none"/>
        </w:rPr>
      </w:lvl>
    </w:lvlOverride>
    <w:lvlOverride w:ilvl="2">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0"/>
          <w:szCs w:val="24"/>
          <w:u w:val="none"/>
        </w:rPr>
      </w:lvl>
    </w:lvlOverride>
    <w:lvlOverride w:ilvl="3">
      <w:lvl w:ilvl="3">
        <w:numFmt w:val="decimal"/>
        <w:lvlText w:val=""/>
        <w:lvlJc w:val="left"/>
        <w:pPr>
          <w:ind w:left="0" w:firstLine="0"/>
        </w:pPr>
        <w:rPr>
          <w:rFonts w:hint="default"/>
        </w:rPr>
      </w:lvl>
    </w:lvlOverride>
    <w:lvlOverride w:ilvl="4">
      <w:lvl w:ilvl="4">
        <w:numFmt w:val="decimal"/>
        <w:lvlText w:val=""/>
        <w:lvlJc w:val="left"/>
        <w:pPr>
          <w:ind w:left="0" w:firstLine="0"/>
        </w:pPr>
        <w:rPr>
          <w:rFonts w:hint="default"/>
        </w:rPr>
      </w:lvl>
    </w:lvlOverride>
    <w:lvlOverride w:ilvl="5">
      <w:lvl w:ilvl="5">
        <w:numFmt w:val="decimal"/>
        <w:lvlText w:val=""/>
        <w:lvlJc w:val="left"/>
        <w:pPr>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55" w16cid:durableId="2005158919">
    <w:abstractNumId w:val="46"/>
  </w:num>
  <w:num w:numId="56" w16cid:durableId="1860315245">
    <w:abstractNumId w:val="76"/>
  </w:num>
  <w:num w:numId="57" w16cid:durableId="621347594">
    <w:abstractNumId w:val="36"/>
  </w:num>
  <w:num w:numId="58" w16cid:durableId="181016697">
    <w:abstractNumId w:val="75"/>
  </w:num>
  <w:num w:numId="59" w16cid:durableId="1590384511">
    <w:abstractNumId w:val="24"/>
  </w:num>
  <w:num w:numId="60" w16cid:durableId="1796945920">
    <w:abstractNumId w:val="50"/>
  </w:num>
  <w:num w:numId="61" w16cid:durableId="566262067">
    <w:abstractNumId w:val="57"/>
  </w:num>
  <w:num w:numId="62" w16cid:durableId="966280246">
    <w:abstractNumId w:val="42"/>
  </w:num>
  <w:num w:numId="63" w16cid:durableId="1555433628">
    <w:abstractNumId w:val="45"/>
  </w:num>
  <w:num w:numId="64" w16cid:durableId="1053386120">
    <w:abstractNumId w:val="21"/>
  </w:num>
  <w:num w:numId="65" w16cid:durableId="278876539">
    <w:abstractNumId w:val="34"/>
  </w:num>
  <w:num w:numId="66" w16cid:durableId="1430657706">
    <w:abstractNumId w:val="78"/>
  </w:num>
  <w:num w:numId="67" w16cid:durableId="1216888983">
    <w:abstractNumId w:val="74"/>
  </w:num>
  <w:num w:numId="68" w16cid:durableId="1399474683">
    <w:abstractNumId w:val="53"/>
  </w:num>
  <w:num w:numId="69" w16cid:durableId="553464673">
    <w:abstractNumId w:val="66"/>
  </w:num>
  <w:num w:numId="70" w16cid:durableId="1714307738">
    <w:abstractNumId w:val="37"/>
  </w:num>
  <w:num w:numId="71" w16cid:durableId="1214275104">
    <w:abstractNumId w:val="17"/>
  </w:num>
  <w:num w:numId="72" w16cid:durableId="1485005214">
    <w:abstractNumId w:val="56"/>
  </w:num>
  <w:num w:numId="73" w16cid:durableId="1362508579">
    <w:abstractNumId w:val="22"/>
  </w:num>
  <w:num w:numId="74" w16cid:durableId="1626736751">
    <w:abstractNumId w:val="49"/>
  </w:num>
  <w:num w:numId="75" w16cid:durableId="1712656928">
    <w:abstractNumId w:val="18"/>
  </w:num>
  <w:num w:numId="76" w16cid:durableId="1086456431">
    <w:abstractNumId w:val="70"/>
  </w:num>
  <w:num w:numId="77" w16cid:durableId="486555174">
    <w:abstractNumId w:val="26"/>
  </w:num>
  <w:num w:numId="78" w16cid:durableId="976911929">
    <w:abstractNumId w:val="5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1AA"/>
    <w:rsid w:val="00007016"/>
    <w:rsid w:val="00012C7C"/>
    <w:rsid w:val="0001427A"/>
    <w:rsid w:val="00021FDA"/>
    <w:rsid w:val="00025051"/>
    <w:rsid w:val="00030F3D"/>
    <w:rsid w:val="000314B7"/>
    <w:rsid w:val="00041D58"/>
    <w:rsid w:val="00044898"/>
    <w:rsid w:val="00047E70"/>
    <w:rsid w:val="00050391"/>
    <w:rsid w:val="00063175"/>
    <w:rsid w:val="00064447"/>
    <w:rsid w:val="000671B1"/>
    <w:rsid w:val="00071C79"/>
    <w:rsid w:val="00071FF5"/>
    <w:rsid w:val="00075143"/>
    <w:rsid w:val="00080C80"/>
    <w:rsid w:val="000827A2"/>
    <w:rsid w:val="0008320E"/>
    <w:rsid w:val="00083F89"/>
    <w:rsid w:val="0008550E"/>
    <w:rsid w:val="000900E7"/>
    <w:rsid w:val="0009235D"/>
    <w:rsid w:val="00094D41"/>
    <w:rsid w:val="00095461"/>
    <w:rsid w:val="000A0FEE"/>
    <w:rsid w:val="000A5384"/>
    <w:rsid w:val="000A5CD2"/>
    <w:rsid w:val="000B13F8"/>
    <w:rsid w:val="000B35CF"/>
    <w:rsid w:val="000B4293"/>
    <w:rsid w:val="000B7812"/>
    <w:rsid w:val="000C18EE"/>
    <w:rsid w:val="000C2BAD"/>
    <w:rsid w:val="000D0E69"/>
    <w:rsid w:val="000D7C00"/>
    <w:rsid w:val="000E6F8A"/>
    <w:rsid w:val="000E7C4F"/>
    <w:rsid w:val="000F271C"/>
    <w:rsid w:val="000F6CD1"/>
    <w:rsid w:val="00100A0E"/>
    <w:rsid w:val="00103591"/>
    <w:rsid w:val="00107897"/>
    <w:rsid w:val="00112BD5"/>
    <w:rsid w:val="001143E1"/>
    <w:rsid w:val="00116E0B"/>
    <w:rsid w:val="00117759"/>
    <w:rsid w:val="00125969"/>
    <w:rsid w:val="001433C6"/>
    <w:rsid w:val="00144A7C"/>
    <w:rsid w:val="00145AC6"/>
    <w:rsid w:val="00150503"/>
    <w:rsid w:val="00151049"/>
    <w:rsid w:val="00152B4B"/>
    <w:rsid w:val="001544FD"/>
    <w:rsid w:val="00154BCD"/>
    <w:rsid w:val="00166E2B"/>
    <w:rsid w:val="00171D7A"/>
    <w:rsid w:val="001724BA"/>
    <w:rsid w:val="00172A4D"/>
    <w:rsid w:val="001756C7"/>
    <w:rsid w:val="00177A85"/>
    <w:rsid w:val="00180FFE"/>
    <w:rsid w:val="00184C7E"/>
    <w:rsid w:val="00185966"/>
    <w:rsid w:val="00195789"/>
    <w:rsid w:val="0019594A"/>
    <w:rsid w:val="00196ED7"/>
    <w:rsid w:val="001976D1"/>
    <w:rsid w:val="00197E40"/>
    <w:rsid w:val="001B031F"/>
    <w:rsid w:val="001C1223"/>
    <w:rsid w:val="001C3B60"/>
    <w:rsid w:val="001D41F5"/>
    <w:rsid w:val="001D4A21"/>
    <w:rsid w:val="001E05F2"/>
    <w:rsid w:val="001E0FEA"/>
    <w:rsid w:val="001E187D"/>
    <w:rsid w:val="001E476B"/>
    <w:rsid w:val="001E4FF6"/>
    <w:rsid w:val="001F6B91"/>
    <w:rsid w:val="00200D86"/>
    <w:rsid w:val="0020565C"/>
    <w:rsid w:val="002056C0"/>
    <w:rsid w:val="00207A37"/>
    <w:rsid w:val="002146ED"/>
    <w:rsid w:val="00216F2F"/>
    <w:rsid w:val="00224263"/>
    <w:rsid w:val="00224E15"/>
    <w:rsid w:val="002250E7"/>
    <w:rsid w:val="00226A4E"/>
    <w:rsid w:val="00227AAC"/>
    <w:rsid w:val="00231E0F"/>
    <w:rsid w:val="00232E90"/>
    <w:rsid w:val="00235FBC"/>
    <w:rsid w:val="00237953"/>
    <w:rsid w:val="00252A4D"/>
    <w:rsid w:val="00255E9E"/>
    <w:rsid w:val="00261C7D"/>
    <w:rsid w:val="002622FC"/>
    <w:rsid w:val="00262776"/>
    <w:rsid w:val="0026339A"/>
    <w:rsid w:val="002646BC"/>
    <w:rsid w:val="002705B2"/>
    <w:rsid w:val="002719AF"/>
    <w:rsid w:val="0027512D"/>
    <w:rsid w:val="00275D8A"/>
    <w:rsid w:val="002839B6"/>
    <w:rsid w:val="0029062E"/>
    <w:rsid w:val="002A2209"/>
    <w:rsid w:val="002A47B2"/>
    <w:rsid w:val="002A6B87"/>
    <w:rsid w:val="002B4E1A"/>
    <w:rsid w:val="002B51AA"/>
    <w:rsid w:val="002B5A92"/>
    <w:rsid w:val="002C6CFC"/>
    <w:rsid w:val="002E3787"/>
    <w:rsid w:val="002E3C7E"/>
    <w:rsid w:val="002E6ADF"/>
    <w:rsid w:val="002E706D"/>
    <w:rsid w:val="002F0C32"/>
    <w:rsid w:val="00301910"/>
    <w:rsid w:val="003023B8"/>
    <w:rsid w:val="00305D97"/>
    <w:rsid w:val="00307D30"/>
    <w:rsid w:val="00312B88"/>
    <w:rsid w:val="00313DBF"/>
    <w:rsid w:val="00322191"/>
    <w:rsid w:val="003239D8"/>
    <w:rsid w:val="00326C52"/>
    <w:rsid w:val="00330BF5"/>
    <w:rsid w:val="00337D91"/>
    <w:rsid w:val="003423CC"/>
    <w:rsid w:val="0034465F"/>
    <w:rsid w:val="00352A09"/>
    <w:rsid w:val="00360755"/>
    <w:rsid w:val="0036359E"/>
    <w:rsid w:val="00364E73"/>
    <w:rsid w:val="003676DA"/>
    <w:rsid w:val="00367DA7"/>
    <w:rsid w:val="00372279"/>
    <w:rsid w:val="00372D65"/>
    <w:rsid w:val="00373ABC"/>
    <w:rsid w:val="00373E4B"/>
    <w:rsid w:val="0037421A"/>
    <w:rsid w:val="003768CF"/>
    <w:rsid w:val="003775F7"/>
    <w:rsid w:val="003777D6"/>
    <w:rsid w:val="00381342"/>
    <w:rsid w:val="00385055"/>
    <w:rsid w:val="00386B7E"/>
    <w:rsid w:val="00387391"/>
    <w:rsid w:val="00393AE5"/>
    <w:rsid w:val="003947C3"/>
    <w:rsid w:val="003972CC"/>
    <w:rsid w:val="003976AD"/>
    <w:rsid w:val="003A234D"/>
    <w:rsid w:val="003A4707"/>
    <w:rsid w:val="003A68B0"/>
    <w:rsid w:val="003B5C98"/>
    <w:rsid w:val="003C2F09"/>
    <w:rsid w:val="003E02AD"/>
    <w:rsid w:val="003E1117"/>
    <w:rsid w:val="003E69F9"/>
    <w:rsid w:val="003E715D"/>
    <w:rsid w:val="003F2B69"/>
    <w:rsid w:val="003F3EA3"/>
    <w:rsid w:val="003F6766"/>
    <w:rsid w:val="003F6BE2"/>
    <w:rsid w:val="00407918"/>
    <w:rsid w:val="00410441"/>
    <w:rsid w:val="0041246E"/>
    <w:rsid w:val="00412CDD"/>
    <w:rsid w:val="00420542"/>
    <w:rsid w:val="00420A4B"/>
    <w:rsid w:val="00421938"/>
    <w:rsid w:val="004237FA"/>
    <w:rsid w:val="00427A0A"/>
    <w:rsid w:val="00431D9D"/>
    <w:rsid w:val="00432AD7"/>
    <w:rsid w:val="004332C4"/>
    <w:rsid w:val="00434211"/>
    <w:rsid w:val="00435742"/>
    <w:rsid w:val="00443485"/>
    <w:rsid w:val="004438B6"/>
    <w:rsid w:val="004476C9"/>
    <w:rsid w:val="004477C5"/>
    <w:rsid w:val="00450C9F"/>
    <w:rsid w:val="00452564"/>
    <w:rsid w:val="004532BB"/>
    <w:rsid w:val="00456E54"/>
    <w:rsid w:val="00463F73"/>
    <w:rsid w:val="004652E7"/>
    <w:rsid w:val="0047088A"/>
    <w:rsid w:val="00470ECF"/>
    <w:rsid w:val="00471BE6"/>
    <w:rsid w:val="00471E93"/>
    <w:rsid w:val="00473412"/>
    <w:rsid w:val="00475CEF"/>
    <w:rsid w:val="0047671A"/>
    <w:rsid w:val="0049069E"/>
    <w:rsid w:val="0049160E"/>
    <w:rsid w:val="00494196"/>
    <w:rsid w:val="004945CF"/>
    <w:rsid w:val="00496F7A"/>
    <w:rsid w:val="004A1575"/>
    <w:rsid w:val="004A42B8"/>
    <w:rsid w:val="004A53AE"/>
    <w:rsid w:val="004B19FB"/>
    <w:rsid w:val="004B263E"/>
    <w:rsid w:val="004B3014"/>
    <w:rsid w:val="004B43E3"/>
    <w:rsid w:val="004C04BF"/>
    <w:rsid w:val="004D13B2"/>
    <w:rsid w:val="004D6685"/>
    <w:rsid w:val="004D7EB3"/>
    <w:rsid w:val="004E0340"/>
    <w:rsid w:val="004E436D"/>
    <w:rsid w:val="004E5677"/>
    <w:rsid w:val="004E59DE"/>
    <w:rsid w:val="004F0F7C"/>
    <w:rsid w:val="004F48C2"/>
    <w:rsid w:val="004F6FB7"/>
    <w:rsid w:val="00501469"/>
    <w:rsid w:val="0050222A"/>
    <w:rsid w:val="00502FB6"/>
    <w:rsid w:val="00503571"/>
    <w:rsid w:val="00503AD9"/>
    <w:rsid w:val="005075E9"/>
    <w:rsid w:val="0050775C"/>
    <w:rsid w:val="005114AB"/>
    <w:rsid w:val="005134AC"/>
    <w:rsid w:val="00521ABD"/>
    <w:rsid w:val="0052312F"/>
    <w:rsid w:val="0052794F"/>
    <w:rsid w:val="00531FE6"/>
    <w:rsid w:val="00533286"/>
    <w:rsid w:val="00533497"/>
    <w:rsid w:val="00534F12"/>
    <w:rsid w:val="005357D5"/>
    <w:rsid w:val="00542408"/>
    <w:rsid w:val="00564574"/>
    <w:rsid w:val="00570C73"/>
    <w:rsid w:val="0057171C"/>
    <w:rsid w:val="0057172D"/>
    <w:rsid w:val="005733AA"/>
    <w:rsid w:val="00582887"/>
    <w:rsid w:val="00587C07"/>
    <w:rsid w:val="00594274"/>
    <w:rsid w:val="00595FD5"/>
    <w:rsid w:val="00596D77"/>
    <w:rsid w:val="005A03DC"/>
    <w:rsid w:val="005A21CD"/>
    <w:rsid w:val="005A39B6"/>
    <w:rsid w:val="005A419B"/>
    <w:rsid w:val="005B1120"/>
    <w:rsid w:val="005B5B7B"/>
    <w:rsid w:val="005C1107"/>
    <w:rsid w:val="005C1ED3"/>
    <w:rsid w:val="005C3716"/>
    <w:rsid w:val="005C5C17"/>
    <w:rsid w:val="005D7D6B"/>
    <w:rsid w:val="005E08E4"/>
    <w:rsid w:val="005E0D32"/>
    <w:rsid w:val="005E12B7"/>
    <w:rsid w:val="005E347F"/>
    <w:rsid w:val="005E375E"/>
    <w:rsid w:val="005E728D"/>
    <w:rsid w:val="005E79E4"/>
    <w:rsid w:val="005F4AA7"/>
    <w:rsid w:val="00600E50"/>
    <w:rsid w:val="00601FAD"/>
    <w:rsid w:val="006112DB"/>
    <w:rsid w:val="006121FC"/>
    <w:rsid w:val="00615770"/>
    <w:rsid w:val="00620557"/>
    <w:rsid w:val="0063369A"/>
    <w:rsid w:val="00637507"/>
    <w:rsid w:val="00640287"/>
    <w:rsid w:val="0064171B"/>
    <w:rsid w:val="00641E49"/>
    <w:rsid w:val="00642D49"/>
    <w:rsid w:val="006433C9"/>
    <w:rsid w:val="00643E69"/>
    <w:rsid w:val="00653FC5"/>
    <w:rsid w:val="006546BA"/>
    <w:rsid w:val="006560FB"/>
    <w:rsid w:val="00657B0E"/>
    <w:rsid w:val="006616A4"/>
    <w:rsid w:val="00662433"/>
    <w:rsid w:val="00662B7D"/>
    <w:rsid w:val="00676F65"/>
    <w:rsid w:val="00677D0E"/>
    <w:rsid w:val="006815CB"/>
    <w:rsid w:val="00681668"/>
    <w:rsid w:val="006821E1"/>
    <w:rsid w:val="006825CD"/>
    <w:rsid w:val="00682E56"/>
    <w:rsid w:val="00684A10"/>
    <w:rsid w:val="006870AD"/>
    <w:rsid w:val="006870FA"/>
    <w:rsid w:val="00692004"/>
    <w:rsid w:val="006926AA"/>
    <w:rsid w:val="00693D07"/>
    <w:rsid w:val="00695998"/>
    <w:rsid w:val="00695AC3"/>
    <w:rsid w:val="00697302"/>
    <w:rsid w:val="006A4CBA"/>
    <w:rsid w:val="006B2C26"/>
    <w:rsid w:val="006B64D0"/>
    <w:rsid w:val="006C259D"/>
    <w:rsid w:val="006C5ED7"/>
    <w:rsid w:val="006D31BD"/>
    <w:rsid w:val="006D4CB2"/>
    <w:rsid w:val="006E0399"/>
    <w:rsid w:val="006E4FE4"/>
    <w:rsid w:val="006F13F1"/>
    <w:rsid w:val="006F71A4"/>
    <w:rsid w:val="006F7548"/>
    <w:rsid w:val="006F7CE5"/>
    <w:rsid w:val="00702CFE"/>
    <w:rsid w:val="00704EBE"/>
    <w:rsid w:val="00707D02"/>
    <w:rsid w:val="00714605"/>
    <w:rsid w:val="00720126"/>
    <w:rsid w:val="0072236E"/>
    <w:rsid w:val="00733E74"/>
    <w:rsid w:val="007369CF"/>
    <w:rsid w:val="007402F5"/>
    <w:rsid w:val="00743E2E"/>
    <w:rsid w:val="007455EE"/>
    <w:rsid w:val="007463CF"/>
    <w:rsid w:val="00747B9B"/>
    <w:rsid w:val="007579A8"/>
    <w:rsid w:val="00762534"/>
    <w:rsid w:val="00764166"/>
    <w:rsid w:val="007648ED"/>
    <w:rsid w:val="00764B9F"/>
    <w:rsid w:val="00773CE7"/>
    <w:rsid w:val="00773F38"/>
    <w:rsid w:val="00774606"/>
    <w:rsid w:val="00775885"/>
    <w:rsid w:val="00780F9E"/>
    <w:rsid w:val="00781A89"/>
    <w:rsid w:val="0078382E"/>
    <w:rsid w:val="0078537B"/>
    <w:rsid w:val="00792322"/>
    <w:rsid w:val="00792400"/>
    <w:rsid w:val="00796C29"/>
    <w:rsid w:val="00797D8E"/>
    <w:rsid w:val="007B0BED"/>
    <w:rsid w:val="007B2FB1"/>
    <w:rsid w:val="007B3F3D"/>
    <w:rsid w:val="007B48A0"/>
    <w:rsid w:val="007B57F2"/>
    <w:rsid w:val="007B7EE6"/>
    <w:rsid w:val="007C26FD"/>
    <w:rsid w:val="007C3E41"/>
    <w:rsid w:val="007C7BCF"/>
    <w:rsid w:val="007D4429"/>
    <w:rsid w:val="007D7FB3"/>
    <w:rsid w:val="007E01C6"/>
    <w:rsid w:val="007E67C5"/>
    <w:rsid w:val="007E79AC"/>
    <w:rsid w:val="00802E5B"/>
    <w:rsid w:val="00803347"/>
    <w:rsid w:val="00806C26"/>
    <w:rsid w:val="008071EF"/>
    <w:rsid w:val="00807CE5"/>
    <w:rsid w:val="00811C8E"/>
    <w:rsid w:val="008135D7"/>
    <w:rsid w:val="00813D1E"/>
    <w:rsid w:val="008143E9"/>
    <w:rsid w:val="008151A7"/>
    <w:rsid w:val="00821155"/>
    <w:rsid w:val="00825954"/>
    <w:rsid w:val="00830726"/>
    <w:rsid w:val="00831AA1"/>
    <w:rsid w:val="00832FB9"/>
    <w:rsid w:val="00833858"/>
    <w:rsid w:val="00837691"/>
    <w:rsid w:val="008418F9"/>
    <w:rsid w:val="00842098"/>
    <w:rsid w:val="00843446"/>
    <w:rsid w:val="00847EB3"/>
    <w:rsid w:val="00850A45"/>
    <w:rsid w:val="00851B82"/>
    <w:rsid w:val="00853715"/>
    <w:rsid w:val="0086518B"/>
    <w:rsid w:val="00867E4A"/>
    <w:rsid w:val="008706B0"/>
    <w:rsid w:val="00870B71"/>
    <w:rsid w:val="00871DB9"/>
    <w:rsid w:val="0087326F"/>
    <w:rsid w:val="0087546D"/>
    <w:rsid w:val="00877F23"/>
    <w:rsid w:val="00882655"/>
    <w:rsid w:val="00893D26"/>
    <w:rsid w:val="00894F1B"/>
    <w:rsid w:val="00896275"/>
    <w:rsid w:val="008A0369"/>
    <w:rsid w:val="008A0D02"/>
    <w:rsid w:val="008A2F86"/>
    <w:rsid w:val="008A3680"/>
    <w:rsid w:val="008B2B61"/>
    <w:rsid w:val="008B43EA"/>
    <w:rsid w:val="008B7C76"/>
    <w:rsid w:val="008C004D"/>
    <w:rsid w:val="008C064D"/>
    <w:rsid w:val="008C7BB9"/>
    <w:rsid w:val="008D1E34"/>
    <w:rsid w:val="008D2E2D"/>
    <w:rsid w:val="008D366F"/>
    <w:rsid w:val="008E12CD"/>
    <w:rsid w:val="008E1F76"/>
    <w:rsid w:val="008E6A13"/>
    <w:rsid w:val="008E733E"/>
    <w:rsid w:val="008F0FFA"/>
    <w:rsid w:val="008F21C4"/>
    <w:rsid w:val="008F548C"/>
    <w:rsid w:val="008F713A"/>
    <w:rsid w:val="008F7313"/>
    <w:rsid w:val="00903B41"/>
    <w:rsid w:val="00903E56"/>
    <w:rsid w:val="00905D80"/>
    <w:rsid w:val="0090747D"/>
    <w:rsid w:val="00912ABC"/>
    <w:rsid w:val="009137A2"/>
    <w:rsid w:val="00915F8D"/>
    <w:rsid w:val="00917D72"/>
    <w:rsid w:val="00924E4A"/>
    <w:rsid w:val="009264CA"/>
    <w:rsid w:val="00927B46"/>
    <w:rsid w:val="00931E91"/>
    <w:rsid w:val="00932319"/>
    <w:rsid w:val="0093349C"/>
    <w:rsid w:val="00935632"/>
    <w:rsid w:val="0094098A"/>
    <w:rsid w:val="00945FD4"/>
    <w:rsid w:val="0094671A"/>
    <w:rsid w:val="00946BB7"/>
    <w:rsid w:val="00946E6F"/>
    <w:rsid w:val="00951112"/>
    <w:rsid w:val="00952E88"/>
    <w:rsid w:val="00953D97"/>
    <w:rsid w:val="009541DF"/>
    <w:rsid w:val="00957853"/>
    <w:rsid w:val="0096398A"/>
    <w:rsid w:val="009649A6"/>
    <w:rsid w:val="009753B7"/>
    <w:rsid w:val="00975429"/>
    <w:rsid w:val="00977166"/>
    <w:rsid w:val="00977431"/>
    <w:rsid w:val="00977B86"/>
    <w:rsid w:val="00980955"/>
    <w:rsid w:val="0099362E"/>
    <w:rsid w:val="00994765"/>
    <w:rsid w:val="00996612"/>
    <w:rsid w:val="009B040F"/>
    <w:rsid w:val="009B6AD5"/>
    <w:rsid w:val="009B7A84"/>
    <w:rsid w:val="009C497A"/>
    <w:rsid w:val="009D53D0"/>
    <w:rsid w:val="009D753F"/>
    <w:rsid w:val="009D7FB5"/>
    <w:rsid w:val="009E10C5"/>
    <w:rsid w:val="009E27C8"/>
    <w:rsid w:val="009E6231"/>
    <w:rsid w:val="00A03AAB"/>
    <w:rsid w:val="00A04888"/>
    <w:rsid w:val="00A07499"/>
    <w:rsid w:val="00A24291"/>
    <w:rsid w:val="00A2498D"/>
    <w:rsid w:val="00A24DE7"/>
    <w:rsid w:val="00A24EE9"/>
    <w:rsid w:val="00A312D4"/>
    <w:rsid w:val="00A35CC1"/>
    <w:rsid w:val="00A40D13"/>
    <w:rsid w:val="00A427BD"/>
    <w:rsid w:val="00A42AAE"/>
    <w:rsid w:val="00A4328A"/>
    <w:rsid w:val="00A43532"/>
    <w:rsid w:val="00A4490F"/>
    <w:rsid w:val="00A456D1"/>
    <w:rsid w:val="00A46254"/>
    <w:rsid w:val="00A46D5E"/>
    <w:rsid w:val="00A47ECF"/>
    <w:rsid w:val="00A53FEC"/>
    <w:rsid w:val="00A649B2"/>
    <w:rsid w:val="00A6550B"/>
    <w:rsid w:val="00A71DDE"/>
    <w:rsid w:val="00A77308"/>
    <w:rsid w:val="00A83375"/>
    <w:rsid w:val="00A84D3A"/>
    <w:rsid w:val="00A902ED"/>
    <w:rsid w:val="00A91B59"/>
    <w:rsid w:val="00A93EE8"/>
    <w:rsid w:val="00A96ED0"/>
    <w:rsid w:val="00AA18BC"/>
    <w:rsid w:val="00AA44B3"/>
    <w:rsid w:val="00AA4891"/>
    <w:rsid w:val="00AA57D3"/>
    <w:rsid w:val="00AB3850"/>
    <w:rsid w:val="00AB3FAD"/>
    <w:rsid w:val="00AB4BF3"/>
    <w:rsid w:val="00AB6A93"/>
    <w:rsid w:val="00AC54A4"/>
    <w:rsid w:val="00AC587A"/>
    <w:rsid w:val="00AC5C17"/>
    <w:rsid w:val="00AC661E"/>
    <w:rsid w:val="00AC77EA"/>
    <w:rsid w:val="00AC78DD"/>
    <w:rsid w:val="00AD2D81"/>
    <w:rsid w:val="00AD67AF"/>
    <w:rsid w:val="00AE270F"/>
    <w:rsid w:val="00AE39FC"/>
    <w:rsid w:val="00AE6774"/>
    <w:rsid w:val="00AE7023"/>
    <w:rsid w:val="00AF0894"/>
    <w:rsid w:val="00AF3C98"/>
    <w:rsid w:val="00B06DD0"/>
    <w:rsid w:val="00B12C17"/>
    <w:rsid w:val="00B1610F"/>
    <w:rsid w:val="00B211E2"/>
    <w:rsid w:val="00B24877"/>
    <w:rsid w:val="00B34828"/>
    <w:rsid w:val="00B406AB"/>
    <w:rsid w:val="00B40C4B"/>
    <w:rsid w:val="00B415D5"/>
    <w:rsid w:val="00B458D3"/>
    <w:rsid w:val="00B476E5"/>
    <w:rsid w:val="00B47DB4"/>
    <w:rsid w:val="00B534B4"/>
    <w:rsid w:val="00B53B27"/>
    <w:rsid w:val="00B55566"/>
    <w:rsid w:val="00B60722"/>
    <w:rsid w:val="00B61FFC"/>
    <w:rsid w:val="00B64550"/>
    <w:rsid w:val="00B6756A"/>
    <w:rsid w:val="00B67D48"/>
    <w:rsid w:val="00B74A45"/>
    <w:rsid w:val="00B8082E"/>
    <w:rsid w:val="00B84338"/>
    <w:rsid w:val="00B905B4"/>
    <w:rsid w:val="00B94E03"/>
    <w:rsid w:val="00BA0795"/>
    <w:rsid w:val="00BA5BF8"/>
    <w:rsid w:val="00BB0E82"/>
    <w:rsid w:val="00BB5354"/>
    <w:rsid w:val="00BC3640"/>
    <w:rsid w:val="00BC380E"/>
    <w:rsid w:val="00BC41F1"/>
    <w:rsid w:val="00BC5397"/>
    <w:rsid w:val="00BC58C6"/>
    <w:rsid w:val="00BC6E14"/>
    <w:rsid w:val="00BC7055"/>
    <w:rsid w:val="00BD1D2D"/>
    <w:rsid w:val="00BD2309"/>
    <w:rsid w:val="00BD7B44"/>
    <w:rsid w:val="00BD7EC9"/>
    <w:rsid w:val="00BE1265"/>
    <w:rsid w:val="00BE15D7"/>
    <w:rsid w:val="00BE2B90"/>
    <w:rsid w:val="00BE3398"/>
    <w:rsid w:val="00BF1C1F"/>
    <w:rsid w:val="00BF52AB"/>
    <w:rsid w:val="00BF73C3"/>
    <w:rsid w:val="00C018CE"/>
    <w:rsid w:val="00C02D0D"/>
    <w:rsid w:val="00C02FC4"/>
    <w:rsid w:val="00C038BE"/>
    <w:rsid w:val="00C03ACF"/>
    <w:rsid w:val="00C0571F"/>
    <w:rsid w:val="00C05BBF"/>
    <w:rsid w:val="00C06ED0"/>
    <w:rsid w:val="00C133CB"/>
    <w:rsid w:val="00C13E3D"/>
    <w:rsid w:val="00C15F6B"/>
    <w:rsid w:val="00C306A4"/>
    <w:rsid w:val="00C336F5"/>
    <w:rsid w:val="00C34FE5"/>
    <w:rsid w:val="00C414E6"/>
    <w:rsid w:val="00C418EE"/>
    <w:rsid w:val="00C55C3F"/>
    <w:rsid w:val="00C614C2"/>
    <w:rsid w:val="00C65956"/>
    <w:rsid w:val="00C66659"/>
    <w:rsid w:val="00C668DD"/>
    <w:rsid w:val="00C70422"/>
    <w:rsid w:val="00C81746"/>
    <w:rsid w:val="00C83538"/>
    <w:rsid w:val="00C853B5"/>
    <w:rsid w:val="00C9526F"/>
    <w:rsid w:val="00C97E38"/>
    <w:rsid w:val="00CA0584"/>
    <w:rsid w:val="00CA1E43"/>
    <w:rsid w:val="00CA4003"/>
    <w:rsid w:val="00CA672B"/>
    <w:rsid w:val="00CB4281"/>
    <w:rsid w:val="00CC11AA"/>
    <w:rsid w:val="00CC22A3"/>
    <w:rsid w:val="00CC2946"/>
    <w:rsid w:val="00CD04E2"/>
    <w:rsid w:val="00CD0DB2"/>
    <w:rsid w:val="00CD1B2B"/>
    <w:rsid w:val="00CE1017"/>
    <w:rsid w:val="00CE2C5F"/>
    <w:rsid w:val="00CE4149"/>
    <w:rsid w:val="00CE6817"/>
    <w:rsid w:val="00CF5FC2"/>
    <w:rsid w:val="00CF6494"/>
    <w:rsid w:val="00CF7B59"/>
    <w:rsid w:val="00D02AC7"/>
    <w:rsid w:val="00D06224"/>
    <w:rsid w:val="00D07EF9"/>
    <w:rsid w:val="00D135C6"/>
    <w:rsid w:val="00D1420D"/>
    <w:rsid w:val="00D14F4D"/>
    <w:rsid w:val="00D16C2E"/>
    <w:rsid w:val="00D17D05"/>
    <w:rsid w:val="00D328D4"/>
    <w:rsid w:val="00D438BC"/>
    <w:rsid w:val="00D476E9"/>
    <w:rsid w:val="00D542CF"/>
    <w:rsid w:val="00D57E7B"/>
    <w:rsid w:val="00D62083"/>
    <w:rsid w:val="00D628A3"/>
    <w:rsid w:val="00D72A30"/>
    <w:rsid w:val="00D77AED"/>
    <w:rsid w:val="00D839C2"/>
    <w:rsid w:val="00D84302"/>
    <w:rsid w:val="00D851C4"/>
    <w:rsid w:val="00D90C3E"/>
    <w:rsid w:val="00D91142"/>
    <w:rsid w:val="00D9437B"/>
    <w:rsid w:val="00D95419"/>
    <w:rsid w:val="00DA3DB6"/>
    <w:rsid w:val="00DA4CC2"/>
    <w:rsid w:val="00DA63DD"/>
    <w:rsid w:val="00DD3AB5"/>
    <w:rsid w:val="00DD706F"/>
    <w:rsid w:val="00DE0372"/>
    <w:rsid w:val="00DE6338"/>
    <w:rsid w:val="00DF0C75"/>
    <w:rsid w:val="00DF2C75"/>
    <w:rsid w:val="00DF5E36"/>
    <w:rsid w:val="00DF6B2E"/>
    <w:rsid w:val="00E01F6C"/>
    <w:rsid w:val="00E06024"/>
    <w:rsid w:val="00E1021B"/>
    <w:rsid w:val="00E103F5"/>
    <w:rsid w:val="00E10A1E"/>
    <w:rsid w:val="00E12978"/>
    <w:rsid w:val="00E12BBE"/>
    <w:rsid w:val="00E173D3"/>
    <w:rsid w:val="00E177B2"/>
    <w:rsid w:val="00E2052A"/>
    <w:rsid w:val="00E2382B"/>
    <w:rsid w:val="00E23F31"/>
    <w:rsid w:val="00E25A80"/>
    <w:rsid w:val="00E2685F"/>
    <w:rsid w:val="00E3108B"/>
    <w:rsid w:val="00E31423"/>
    <w:rsid w:val="00E33664"/>
    <w:rsid w:val="00E336FD"/>
    <w:rsid w:val="00E3706B"/>
    <w:rsid w:val="00E424F7"/>
    <w:rsid w:val="00E45C18"/>
    <w:rsid w:val="00E47C11"/>
    <w:rsid w:val="00E50C21"/>
    <w:rsid w:val="00E50E59"/>
    <w:rsid w:val="00E53033"/>
    <w:rsid w:val="00E5320A"/>
    <w:rsid w:val="00E56D78"/>
    <w:rsid w:val="00E57680"/>
    <w:rsid w:val="00E57E80"/>
    <w:rsid w:val="00E63536"/>
    <w:rsid w:val="00E63A5E"/>
    <w:rsid w:val="00E6664C"/>
    <w:rsid w:val="00E66A59"/>
    <w:rsid w:val="00E713ED"/>
    <w:rsid w:val="00E742AC"/>
    <w:rsid w:val="00E74E8B"/>
    <w:rsid w:val="00E75736"/>
    <w:rsid w:val="00E7577E"/>
    <w:rsid w:val="00E75787"/>
    <w:rsid w:val="00E81C88"/>
    <w:rsid w:val="00E8410E"/>
    <w:rsid w:val="00E912C0"/>
    <w:rsid w:val="00E927F5"/>
    <w:rsid w:val="00E95B9B"/>
    <w:rsid w:val="00E971C3"/>
    <w:rsid w:val="00EA1329"/>
    <w:rsid w:val="00EA46F0"/>
    <w:rsid w:val="00EA4BFF"/>
    <w:rsid w:val="00EA5D7A"/>
    <w:rsid w:val="00EB1C79"/>
    <w:rsid w:val="00EB30D6"/>
    <w:rsid w:val="00EB4768"/>
    <w:rsid w:val="00EB4FF8"/>
    <w:rsid w:val="00EB60E0"/>
    <w:rsid w:val="00EB67B3"/>
    <w:rsid w:val="00EC402D"/>
    <w:rsid w:val="00EC5099"/>
    <w:rsid w:val="00EC55F2"/>
    <w:rsid w:val="00ED0343"/>
    <w:rsid w:val="00ED0FB6"/>
    <w:rsid w:val="00ED2951"/>
    <w:rsid w:val="00ED5331"/>
    <w:rsid w:val="00ED7FB5"/>
    <w:rsid w:val="00EE40AB"/>
    <w:rsid w:val="00EE5E52"/>
    <w:rsid w:val="00EF12CC"/>
    <w:rsid w:val="00EF55B1"/>
    <w:rsid w:val="00EF77A0"/>
    <w:rsid w:val="00EF7E67"/>
    <w:rsid w:val="00F02703"/>
    <w:rsid w:val="00F0403F"/>
    <w:rsid w:val="00F055F8"/>
    <w:rsid w:val="00F118F9"/>
    <w:rsid w:val="00F1277A"/>
    <w:rsid w:val="00F14C0B"/>
    <w:rsid w:val="00F26710"/>
    <w:rsid w:val="00F2792B"/>
    <w:rsid w:val="00F378F2"/>
    <w:rsid w:val="00F40CBE"/>
    <w:rsid w:val="00F412AF"/>
    <w:rsid w:val="00F433E4"/>
    <w:rsid w:val="00F43945"/>
    <w:rsid w:val="00F4443C"/>
    <w:rsid w:val="00F45393"/>
    <w:rsid w:val="00F562D8"/>
    <w:rsid w:val="00F56AA2"/>
    <w:rsid w:val="00F605D0"/>
    <w:rsid w:val="00F6574C"/>
    <w:rsid w:val="00F65A87"/>
    <w:rsid w:val="00F66C78"/>
    <w:rsid w:val="00F67BBF"/>
    <w:rsid w:val="00F7167F"/>
    <w:rsid w:val="00F74482"/>
    <w:rsid w:val="00F76D60"/>
    <w:rsid w:val="00F84F12"/>
    <w:rsid w:val="00F85956"/>
    <w:rsid w:val="00F91A2F"/>
    <w:rsid w:val="00F94BB4"/>
    <w:rsid w:val="00FA058B"/>
    <w:rsid w:val="00FA0A70"/>
    <w:rsid w:val="00FA0B8E"/>
    <w:rsid w:val="00FA714F"/>
    <w:rsid w:val="00FB0954"/>
    <w:rsid w:val="00FB1472"/>
    <w:rsid w:val="00FB7967"/>
    <w:rsid w:val="00FC1A30"/>
    <w:rsid w:val="00FC3A78"/>
    <w:rsid w:val="00FC584E"/>
    <w:rsid w:val="00FC6C2F"/>
    <w:rsid w:val="00FD07C3"/>
    <w:rsid w:val="00FD16A3"/>
    <w:rsid w:val="00FD3042"/>
    <w:rsid w:val="00FD31AE"/>
    <w:rsid w:val="00FD41A2"/>
    <w:rsid w:val="00FD7EEB"/>
    <w:rsid w:val="00FE0A77"/>
    <w:rsid w:val="00FE0B75"/>
    <w:rsid w:val="00FE24A1"/>
    <w:rsid w:val="00FE4E4E"/>
    <w:rsid w:val="00FE599C"/>
    <w:rsid w:val="00FF09F0"/>
    <w:rsid w:val="00FF16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455C3D"/>
  <w15:docId w15:val="{4AEFC37E-F99A-4FDE-A068-0E790D483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36359E"/>
    <w:pPr>
      <w:spacing w:after="0" w:line="240" w:lineRule="auto"/>
    </w:pPr>
    <w:rPr>
      <w:rFonts w:ascii="Times New Roman" w:eastAsia="Times New Roman" w:hAnsi="Times New Roman" w:cs="Times New Roman"/>
      <w:sz w:val="24"/>
      <w:szCs w:val="24"/>
      <w:lang w:eastAsia="ru-RU"/>
    </w:rPr>
  </w:style>
  <w:style w:type="paragraph" w:styleId="12">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3"/>
    <w:next w:val="a3"/>
    <w:link w:val="13"/>
    <w:uiPriority w:val="9"/>
    <w:qFormat/>
    <w:rsid w:val="00CE2C5F"/>
    <w:pPr>
      <w:keepNext/>
      <w:keepLines/>
      <w:spacing w:before="480"/>
      <w:outlineLvl w:val="0"/>
    </w:pPr>
    <w:rPr>
      <w:rFonts w:ascii="Cambria" w:hAnsi="Cambria"/>
      <w:b/>
      <w:bCs/>
      <w:color w:val="365F91"/>
      <w:sz w:val="28"/>
      <w:szCs w:val="28"/>
    </w:rPr>
  </w:style>
  <w:style w:type="paragraph" w:styleId="24">
    <w:name w:val="heading 2"/>
    <w:aliases w:val="H2,H2 Знак"/>
    <w:basedOn w:val="a3"/>
    <w:next w:val="a3"/>
    <w:link w:val="25"/>
    <w:uiPriority w:val="9"/>
    <w:qFormat/>
    <w:rsid w:val="00CE2C5F"/>
    <w:pPr>
      <w:keepNext/>
      <w:keepLines/>
      <w:spacing w:before="200"/>
      <w:outlineLvl w:val="1"/>
    </w:pPr>
    <w:rPr>
      <w:rFonts w:ascii="Cambria" w:hAnsi="Cambria"/>
      <w:b/>
      <w:bCs/>
      <w:color w:val="4F81BD"/>
      <w:sz w:val="26"/>
      <w:szCs w:val="26"/>
    </w:rPr>
  </w:style>
  <w:style w:type="paragraph" w:styleId="33">
    <w:name w:val="heading 3"/>
    <w:aliases w:val=" Знак2,Знак2"/>
    <w:basedOn w:val="a3"/>
    <w:next w:val="a3"/>
    <w:link w:val="34"/>
    <w:uiPriority w:val="9"/>
    <w:qFormat/>
    <w:rsid w:val="00CE2C5F"/>
    <w:pPr>
      <w:keepNext/>
      <w:keepLines/>
      <w:spacing w:before="200"/>
      <w:outlineLvl w:val="2"/>
    </w:pPr>
    <w:rPr>
      <w:rFonts w:ascii="Cambria" w:hAnsi="Cambria"/>
      <w:b/>
      <w:bCs/>
      <w:color w:val="4F81BD"/>
    </w:rPr>
  </w:style>
  <w:style w:type="paragraph" w:styleId="43">
    <w:name w:val="heading 4"/>
    <w:basedOn w:val="a3"/>
    <w:next w:val="a3"/>
    <w:link w:val="44"/>
    <w:uiPriority w:val="9"/>
    <w:qFormat/>
    <w:rsid w:val="00CE2C5F"/>
    <w:pPr>
      <w:keepNext/>
      <w:keepLines/>
      <w:spacing w:before="200"/>
      <w:outlineLvl w:val="3"/>
    </w:pPr>
    <w:rPr>
      <w:rFonts w:ascii="Cambria" w:hAnsi="Cambria"/>
      <w:b/>
      <w:bCs/>
      <w:i/>
      <w:iCs/>
      <w:color w:val="4F81BD"/>
    </w:rPr>
  </w:style>
  <w:style w:type="paragraph" w:styleId="52">
    <w:name w:val="heading 5"/>
    <w:basedOn w:val="a3"/>
    <w:next w:val="a3"/>
    <w:link w:val="53"/>
    <w:qFormat/>
    <w:rsid w:val="00CE2C5F"/>
    <w:pPr>
      <w:keepNext/>
      <w:outlineLvl w:val="4"/>
    </w:pPr>
    <w:rPr>
      <w:b/>
      <w:i/>
      <w:sz w:val="26"/>
      <w:szCs w:val="26"/>
    </w:rPr>
  </w:style>
  <w:style w:type="paragraph" w:styleId="6">
    <w:name w:val="heading 6"/>
    <w:basedOn w:val="a3"/>
    <w:next w:val="a3"/>
    <w:link w:val="60"/>
    <w:qFormat/>
    <w:rsid w:val="00CE2C5F"/>
    <w:pPr>
      <w:keepNext/>
      <w:ind w:firstLine="709"/>
      <w:jc w:val="right"/>
      <w:outlineLvl w:val="5"/>
    </w:pPr>
    <w:rPr>
      <w:b/>
      <w:sz w:val="26"/>
      <w:szCs w:val="26"/>
    </w:rPr>
  </w:style>
  <w:style w:type="paragraph" w:styleId="7">
    <w:name w:val="heading 7"/>
    <w:basedOn w:val="a3"/>
    <w:next w:val="a3"/>
    <w:link w:val="70"/>
    <w:uiPriority w:val="9"/>
    <w:qFormat/>
    <w:rsid w:val="00CE2C5F"/>
    <w:pPr>
      <w:tabs>
        <w:tab w:val="num" w:pos="3469"/>
      </w:tabs>
      <w:spacing w:before="240" w:after="60"/>
      <w:ind w:left="3469" w:hanging="1296"/>
      <w:outlineLvl w:val="6"/>
    </w:pPr>
  </w:style>
  <w:style w:type="paragraph" w:styleId="8">
    <w:name w:val="heading 8"/>
    <w:basedOn w:val="a3"/>
    <w:next w:val="a3"/>
    <w:link w:val="80"/>
    <w:qFormat/>
    <w:rsid w:val="00CE2C5F"/>
    <w:pPr>
      <w:keepNext/>
      <w:keepLines/>
      <w:spacing w:before="200"/>
      <w:outlineLvl w:val="7"/>
    </w:pPr>
    <w:rPr>
      <w:rFonts w:ascii="Cambria" w:hAnsi="Cambria"/>
      <w:color w:val="404040"/>
      <w:sz w:val="20"/>
      <w:szCs w:val="20"/>
    </w:rPr>
  </w:style>
  <w:style w:type="paragraph" w:styleId="9">
    <w:name w:val="heading 9"/>
    <w:basedOn w:val="a3"/>
    <w:next w:val="a3"/>
    <w:link w:val="90"/>
    <w:qFormat/>
    <w:rsid w:val="00CE2C5F"/>
    <w:pPr>
      <w:keepNext/>
      <w:overflowPunct w:val="0"/>
      <w:autoSpaceDE w:val="0"/>
      <w:autoSpaceDN w:val="0"/>
      <w:adjustRightInd w:val="0"/>
      <w:jc w:val="center"/>
      <w:outlineLvl w:val="8"/>
    </w:pPr>
    <w:rPr>
      <w:bCs/>
      <w:i/>
      <w:iCs/>
      <w:sz w:val="26"/>
      <w:szCs w:val="2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3">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4"/>
    <w:link w:val="12"/>
    <w:uiPriority w:val="9"/>
    <w:rsid w:val="00CE2C5F"/>
    <w:rPr>
      <w:rFonts w:ascii="Cambria" w:eastAsia="Times New Roman" w:hAnsi="Cambria" w:cs="Times New Roman"/>
      <w:b/>
      <w:bCs/>
      <w:color w:val="365F91"/>
      <w:sz w:val="28"/>
      <w:szCs w:val="28"/>
      <w:lang w:eastAsia="ru-RU"/>
    </w:rPr>
  </w:style>
  <w:style w:type="character" w:customStyle="1" w:styleId="25">
    <w:name w:val="Заголовок 2 Знак"/>
    <w:aliases w:val="H2 Знак1,H2 Знак Знак"/>
    <w:basedOn w:val="a4"/>
    <w:link w:val="24"/>
    <w:uiPriority w:val="9"/>
    <w:rsid w:val="00CE2C5F"/>
    <w:rPr>
      <w:rFonts w:ascii="Cambria" w:eastAsia="Times New Roman" w:hAnsi="Cambria" w:cs="Times New Roman"/>
      <w:b/>
      <w:bCs/>
      <w:color w:val="4F81BD"/>
      <w:sz w:val="26"/>
      <w:szCs w:val="26"/>
      <w:lang w:eastAsia="ru-RU"/>
    </w:rPr>
  </w:style>
  <w:style w:type="character" w:customStyle="1" w:styleId="34">
    <w:name w:val="Заголовок 3 Знак"/>
    <w:aliases w:val=" Знак2 Знак,Знак2 Знак"/>
    <w:basedOn w:val="a4"/>
    <w:link w:val="33"/>
    <w:uiPriority w:val="9"/>
    <w:rsid w:val="00CE2C5F"/>
    <w:rPr>
      <w:rFonts w:ascii="Cambria" w:eastAsia="Times New Roman" w:hAnsi="Cambria" w:cs="Times New Roman"/>
      <w:b/>
      <w:bCs/>
      <w:color w:val="4F81BD"/>
      <w:sz w:val="24"/>
      <w:szCs w:val="24"/>
      <w:lang w:eastAsia="ru-RU"/>
    </w:rPr>
  </w:style>
  <w:style w:type="character" w:customStyle="1" w:styleId="44">
    <w:name w:val="Заголовок 4 Знак"/>
    <w:basedOn w:val="a4"/>
    <w:link w:val="43"/>
    <w:uiPriority w:val="9"/>
    <w:rsid w:val="00CE2C5F"/>
    <w:rPr>
      <w:rFonts w:ascii="Cambria" w:eastAsia="Times New Roman" w:hAnsi="Cambria" w:cs="Times New Roman"/>
      <w:b/>
      <w:bCs/>
      <w:i/>
      <w:iCs/>
      <w:color w:val="4F81BD"/>
      <w:sz w:val="24"/>
      <w:szCs w:val="24"/>
      <w:lang w:eastAsia="ru-RU"/>
    </w:rPr>
  </w:style>
  <w:style w:type="character" w:customStyle="1" w:styleId="53">
    <w:name w:val="Заголовок 5 Знак"/>
    <w:basedOn w:val="a4"/>
    <w:link w:val="52"/>
    <w:rsid w:val="00CE2C5F"/>
    <w:rPr>
      <w:rFonts w:ascii="Times New Roman" w:eastAsia="Times New Roman" w:hAnsi="Times New Roman" w:cs="Times New Roman"/>
      <w:b/>
      <w:i/>
      <w:sz w:val="26"/>
      <w:szCs w:val="26"/>
      <w:lang w:eastAsia="ru-RU"/>
    </w:rPr>
  </w:style>
  <w:style w:type="character" w:customStyle="1" w:styleId="60">
    <w:name w:val="Заголовок 6 Знак"/>
    <w:basedOn w:val="a4"/>
    <w:link w:val="6"/>
    <w:rsid w:val="00CE2C5F"/>
    <w:rPr>
      <w:rFonts w:ascii="Times New Roman" w:eastAsia="Times New Roman" w:hAnsi="Times New Roman" w:cs="Times New Roman"/>
      <w:b/>
      <w:sz w:val="26"/>
      <w:szCs w:val="26"/>
      <w:lang w:eastAsia="ru-RU"/>
    </w:rPr>
  </w:style>
  <w:style w:type="character" w:customStyle="1" w:styleId="70">
    <w:name w:val="Заголовок 7 Знак"/>
    <w:basedOn w:val="a4"/>
    <w:link w:val="7"/>
    <w:uiPriority w:val="9"/>
    <w:rsid w:val="00CE2C5F"/>
    <w:rPr>
      <w:rFonts w:ascii="Times New Roman" w:eastAsia="Times New Roman" w:hAnsi="Times New Roman" w:cs="Times New Roman"/>
      <w:sz w:val="24"/>
      <w:szCs w:val="24"/>
      <w:lang w:eastAsia="ru-RU"/>
    </w:rPr>
  </w:style>
  <w:style w:type="character" w:customStyle="1" w:styleId="80">
    <w:name w:val="Заголовок 8 Знак"/>
    <w:basedOn w:val="a4"/>
    <w:link w:val="8"/>
    <w:rsid w:val="00CE2C5F"/>
    <w:rPr>
      <w:rFonts w:ascii="Cambria" w:eastAsia="Times New Roman" w:hAnsi="Cambria" w:cs="Times New Roman"/>
      <w:color w:val="404040"/>
      <w:sz w:val="20"/>
      <w:szCs w:val="20"/>
      <w:lang w:eastAsia="ru-RU"/>
    </w:rPr>
  </w:style>
  <w:style w:type="character" w:customStyle="1" w:styleId="90">
    <w:name w:val="Заголовок 9 Знак"/>
    <w:basedOn w:val="a4"/>
    <w:link w:val="9"/>
    <w:rsid w:val="00CE2C5F"/>
    <w:rPr>
      <w:rFonts w:ascii="Times New Roman" w:eastAsia="Times New Roman" w:hAnsi="Times New Roman" w:cs="Times New Roman"/>
      <w:bCs/>
      <w:i/>
      <w:iCs/>
      <w:sz w:val="26"/>
      <w:szCs w:val="26"/>
      <w:lang w:eastAsia="ru-RU"/>
    </w:rPr>
  </w:style>
  <w:style w:type="paragraph" w:customStyle="1" w:styleId="110">
    <w:name w:val="заголовок 11"/>
    <w:basedOn w:val="a3"/>
    <w:next w:val="a3"/>
    <w:rsid w:val="00CE2C5F"/>
    <w:pPr>
      <w:keepNext/>
      <w:snapToGrid w:val="0"/>
      <w:jc w:val="center"/>
    </w:pPr>
    <w:rPr>
      <w:szCs w:val="20"/>
    </w:rPr>
  </w:style>
  <w:style w:type="paragraph" w:customStyle="1" w:styleId="rvps1">
    <w:name w:val="rvps1"/>
    <w:basedOn w:val="a3"/>
    <w:rsid w:val="00CE2C5F"/>
    <w:pPr>
      <w:jc w:val="center"/>
    </w:pPr>
  </w:style>
  <w:style w:type="character" w:styleId="a7">
    <w:name w:val="Hyperlink"/>
    <w:unhideWhenUsed/>
    <w:rsid w:val="00CE2C5F"/>
    <w:rPr>
      <w:color w:val="0000FF"/>
      <w:u w:val="single"/>
    </w:rPr>
  </w:style>
  <w:style w:type="paragraph" w:styleId="a8">
    <w:name w:val="List Paragraph"/>
    <w:aliases w:val="f_Абзац 1,название,SL_Абзац списка,Текстовая,Абзац списка4,фото,Рисунок,ПАРАГРАФ,Абзац списка3,Bullet List,FooterText,numbered,Абзац списка2,Bullet Number,Нумерованый список,lp1,Абзац списка11,текст,UL,Paragraphe de liste1,Bullet 1,Маркер"/>
    <w:basedOn w:val="a3"/>
    <w:link w:val="a9"/>
    <w:uiPriority w:val="34"/>
    <w:qFormat/>
    <w:rsid w:val="00CE2C5F"/>
    <w:pPr>
      <w:ind w:left="720"/>
      <w:contextualSpacing/>
    </w:pPr>
  </w:style>
  <w:style w:type="paragraph" w:styleId="14">
    <w:name w:val="toc 1"/>
    <w:basedOn w:val="a3"/>
    <w:next w:val="a3"/>
    <w:link w:val="15"/>
    <w:autoRedefine/>
    <w:uiPriority w:val="39"/>
    <w:qFormat/>
    <w:rsid w:val="00CE2C5F"/>
    <w:pPr>
      <w:ind w:firstLine="34"/>
    </w:pPr>
  </w:style>
  <w:style w:type="paragraph" w:styleId="22">
    <w:name w:val="toc 2"/>
    <w:basedOn w:val="a3"/>
    <w:next w:val="a3"/>
    <w:link w:val="26"/>
    <w:autoRedefine/>
    <w:qFormat/>
    <w:rsid w:val="00CE2C5F"/>
    <w:pPr>
      <w:numPr>
        <w:numId w:val="1"/>
      </w:numPr>
      <w:tabs>
        <w:tab w:val="right" w:leader="dot" w:pos="10196"/>
      </w:tabs>
      <w:ind w:left="0"/>
    </w:pPr>
    <w:rPr>
      <w:rFonts w:eastAsia="MS Mincho"/>
      <w:b/>
      <w:i/>
      <w:iCs/>
      <w:noProof/>
      <w:lang w:val="x-none" w:eastAsia="x-none"/>
    </w:rPr>
  </w:style>
  <w:style w:type="paragraph" w:styleId="aa">
    <w:name w:val="header"/>
    <w:basedOn w:val="a3"/>
    <w:link w:val="ab"/>
    <w:uiPriority w:val="99"/>
    <w:unhideWhenUsed/>
    <w:rsid w:val="00CE2C5F"/>
    <w:pPr>
      <w:tabs>
        <w:tab w:val="center" w:pos="4677"/>
        <w:tab w:val="right" w:pos="9355"/>
      </w:tabs>
    </w:pPr>
  </w:style>
  <w:style w:type="character" w:customStyle="1" w:styleId="ab">
    <w:name w:val="Верхний колонтитул Знак"/>
    <w:basedOn w:val="a4"/>
    <w:link w:val="aa"/>
    <w:uiPriority w:val="99"/>
    <w:rsid w:val="00CE2C5F"/>
    <w:rPr>
      <w:rFonts w:ascii="Times New Roman" w:eastAsia="Times New Roman" w:hAnsi="Times New Roman" w:cs="Times New Roman"/>
      <w:sz w:val="24"/>
      <w:szCs w:val="24"/>
      <w:lang w:eastAsia="ru-RU"/>
    </w:rPr>
  </w:style>
  <w:style w:type="paragraph" w:styleId="ac">
    <w:name w:val="footer"/>
    <w:basedOn w:val="a3"/>
    <w:link w:val="ad"/>
    <w:uiPriority w:val="99"/>
    <w:unhideWhenUsed/>
    <w:rsid w:val="00CE2C5F"/>
    <w:pPr>
      <w:tabs>
        <w:tab w:val="center" w:pos="4677"/>
        <w:tab w:val="right" w:pos="9355"/>
      </w:tabs>
    </w:pPr>
  </w:style>
  <w:style w:type="character" w:customStyle="1" w:styleId="ad">
    <w:name w:val="Нижний колонтитул Знак"/>
    <w:basedOn w:val="a4"/>
    <w:link w:val="ac"/>
    <w:uiPriority w:val="99"/>
    <w:rsid w:val="00CE2C5F"/>
    <w:rPr>
      <w:rFonts w:ascii="Times New Roman" w:eastAsia="Times New Roman" w:hAnsi="Times New Roman" w:cs="Times New Roman"/>
      <w:sz w:val="24"/>
      <w:szCs w:val="24"/>
      <w:lang w:eastAsia="ru-RU"/>
    </w:rPr>
  </w:style>
  <w:style w:type="paragraph" w:styleId="ae">
    <w:name w:val="Balloon Text"/>
    <w:basedOn w:val="a3"/>
    <w:link w:val="af"/>
    <w:uiPriority w:val="99"/>
    <w:unhideWhenUsed/>
    <w:rsid w:val="00CE2C5F"/>
    <w:rPr>
      <w:rFonts w:ascii="Tahoma" w:hAnsi="Tahoma" w:cs="Tahoma"/>
      <w:sz w:val="16"/>
      <w:szCs w:val="16"/>
    </w:rPr>
  </w:style>
  <w:style w:type="character" w:customStyle="1" w:styleId="af">
    <w:name w:val="Текст выноски Знак"/>
    <w:basedOn w:val="a4"/>
    <w:link w:val="ae"/>
    <w:uiPriority w:val="99"/>
    <w:rsid w:val="00CE2C5F"/>
    <w:rPr>
      <w:rFonts w:ascii="Tahoma" w:eastAsia="Times New Roman" w:hAnsi="Tahoma" w:cs="Tahoma"/>
      <w:sz w:val="16"/>
      <w:szCs w:val="16"/>
      <w:lang w:eastAsia="ru-RU"/>
    </w:rPr>
  </w:style>
  <w:style w:type="table" w:styleId="af0">
    <w:name w:val="Table Grid"/>
    <w:basedOn w:val="a5"/>
    <w:rsid w:val="00CE2C5F"/>
    <w:pPr>
      <w:spacing w:after="0" w:line="240" w:lineRule="auto"/>
    </w:pPr>
    <w:rPr>
      <w:rFonts w:ascii="Times New Roman" w:eastAsia="Calibri" w:hAnsi="Times New Roman" w:cs="Arial"/>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aliases w:val="Обычный (Web),Обычный (веб) Знак Знак,Обычный (Web) Знак Знак Знак"/>
    <w:basedOn w:val="a3"/>
    <w:link w:val="af2"/>
    <w:rsid w:val="00CE2C5F"/>
    <w:pPr>
      <w:spacing w:before="100" w:beforeAutospacing="1" w:after="100" w:afterAutospacing="1"/>
    </w:pPr>
  </w:style>
  <w:style w:type="paragraph" w:customStyle="1" w:styleId="Times12">
    <w:name w:val="Times 12"/>
    <w:basedOn w:val="a3"/>
    <w:uiPriority w:val="99"/>
    <w:qFormat/>
    <w:rsid w:val="00CE2C5F"/>
    <w:pPr>
      <w:overflowPunct w:val="0"/>
      <w:autoSpaceDE w:val="0"/>
      <w:autoSpaceDN w:val="0"/>
      <w:adjustRightInd w:val="0"/>
      <w:ind w:firstLine="567"/>
      <w:jc w:val="both"/>
    </w:pPr>
    <w:rPr>
      <w:bCs/>
      <w:szCs w:val="22"/>
    </w:rPr>
  </w:style>
  <w:style w:type="paragraph" w:customStyle="1" w:styleId="rvps9">
    <w:name w:val="rvps9"/>
    <w:basedOn w:val="a3"/>
    <w:rsid w:val="00CE2C5F"/>
    <w:pPr>
      <w:jc w:val="both"/>
    </w:pPr>
  </w:style>
  <w:style w:type="paragraph" w:customStyle="1" w:styleId="35">
    <w:name w:val="Стиль3"/>
    <w:basedOn w:val="27"/>
    <w:link w:val="36"/>
    <w:rsid w:val="00CE2C5F"/>
    <w:pPr>
      <w:widowControl w:val="0"/>
      <w:tabs>
        <w:tab w:val="num" w:pos="1307"/>
      </w:tabs>
      <w:adjustRightInd w:val="0"/>
      <w:spacing w:after="0" w:line="240" w:lineRule="auto"/>
      <w:ind w:left="1080"/>
      <w:jc w:val="both"/>
    </w:pPr>
    <w:rPr>
      <w:szCs w:val="20"/>
    </w:rPr>
  </w:style>
  <w:style w:type="paragraph" w:styleId="27">
    <w:name w:val="Body Text Indent 2"/>
    <w:basedOn w:val="a3"/>
    <w:link w:val="28"/>
    <w:uiPriority w:val="99"/>
    <w:unhideWhenUsed/>
    <w:rsid w:val="00CE2C5F"/>
    <w:pPr>
      <w:spacing w:after="120" w:line="480" w:lineRule="auto"/>
      <w:ind w:left="283"/>
    </w:pPr>
  </w:style>
  <w:style w:type="character" w:customStyle="1" w:styleId="28">
    <w:name w:val="Основной текст с отступом 2 Знак"/>
    <w:basedOn w:val="a4"/>
    <w:link w:val="27"/>
    <w:uiPriority w:val="99"/>
    <w:rsid w:val="00CE2C5F"/>
    <w:rPr>
      <w:rFonts w:ascii="Times New Roman" w:eastAsia="Times New Roman" w:hAnsi="Times New Roman" w:cs="Times New Roman"/>
      <w:sz w:val="24"/>
      <w:szCs w:val="24"/>
      <w:lang w:eastAsia="ru-RU"/>
    </w:rPr>
  </w:style>
  <w:style w:type="paragraph" w:styleId="af3">
    <w:name w:val="Plain Text"/>
    <w:basedOn w:val="a3"/>
    <w:link w:val="af4"/>
    <w:uiPriority w:val="99"/>
    <w:rsid w:val="00CE2C5F"/>
    <w:pPr>
      <w:snapToGrid w:val="0"/>
    </w:pPr>
    <w:rPr>
      <w:rFonts w:ascii="Courier New" w:hAnsi="Courier New"/>
      <w:sz w:val="20"/>
      <w:szCs w:val="20"/>
    </w:rPr>
  </w:style>
  <w:style w:type="character" w:customStyle="1" w:styleId="af4">
    <w:name w:val="Текст Знак"/>
    <w:basedOn w:val="a4"/>
    <w:link w:val="af3"/>
    <w:uiPriority w:val="99"/>
    <w:rsid w:val="00CE2C5F"/>
    <w:rPr>
      <w:rFonts w:ascii="Courier New" w:eastAsia="Times New Roman" w:hAnsi="Courier New" w:cs="Times New Roman"/>
      <w:sz w:val="20"/>
      <w:szCs w:val="20"/>
      <w:lang w:eastAsia="ru-RU"/>
    </w:rPr>
  </w:style>
  <w:style w:type="paragraph" w:customStyle="1" w:styleId="af5">
    <w:name w:val="Таблица шапка"/>
    <w:basedOn w:val="a3"/>
    <w:rsid w:val="00CE2C5F"/>
    <w:pPr>
      <w:keepNext/>
      <w:snapToGrid w:val="0"/>
      <w:spacing w:before="40" w:after="40"/>
      <w:ind w:left="57" w:right="57"/>
    </w:pPr>
    <w:rPr>
      <w:sz w:val="22"/>
      <w:szCs w:val="20"/>
    </w:rPr>
  </w:style>
  <w:style w:type="paragraph" w:customStyle="1" w:styleId="af6">
    <w:name w:val="Таблица текст"/>
    <w:basedOn w:val="a3"/>
    <w:rsid w:val="00CE2C5F"/>
    <w:pPr>
      <w:snapToGrid w:val="0"/>
      <w:spacing w:before="40" w:after="40"/>
      <w:ind w:left="57" w:right="57"/>
    </w:pPr>
    <w:rPr>
      <w:szCs w:val="20"/>
    </w:rPr>
  </w:style>
  <w:style w:type="character" w:customStyle="1" w:styleId="16">
    <w:name w:val="Ариал Знак1"/>
    <w:link w:val="af7"/>
    <w:locked/>
    <w:rsid w:val="00CE2C5F"/>
    <w:rPr>
      <w:rFonts w:ascii="Arial" w:hAnsi="Arial" w:cs="Arial"/>
    </w:rPr>
  </w:style>
  <w:style w:type="paragraph" w:customStyle="1" w:styleId="af7">
    <w:name w:val="Ариал"/>
    <w:basedOn w:val="a3"/>
    <w:link w:val="16"/>
    <w:rsid w:val="00CE2C5F"/>
    <w:pPr>
      <w:spacing w:before="120" w:after="120" w:line="360" w:lineRule="auto"/>
      <w:ind w:firstLine="851"/>
      <w:jc w:val="both"/>
    </w:pPr>
    <w:rPr>
      <w:rFonts w:ascii="Arial" w:eastAsiaTheme="minorHAnsi" w:hAnsi="Arial" w:cs="Arial"/>
      <w:sz w:val="22"/>
      <w:szCs w:val="22"/>
      <w:lang w:eastAsia="en-US"/>
    </w:rPr>
  </w:style>
  <w:style w:type="paragraph" w:customStyle="1" w:styleId="af8">
    <w:name w:val="Пункт б/н"/>
    <w:basedOn w:val="a3"/>
    <w:rsid w:val="00CE2C5F"/>
    <w:pPr>
      <w:tabs>
        <w:tab w:val="left" w:pos="1134"/>
      </w:tabs>
      <w:snapToGrid w:val="0"/>
      <w:spacing w:line="360" w:lineRule="auto"/>
      <w:ind w:firstLine="567"/>
      <w:jc w:val="both"/>
    </w:pPr>
    <w:rPr>
      <w:bCs/>
      <w:sz w:val="22"/>
      <w:szCs w:val="22"/>
    </w:rPr>
  </w:style>
  <w:style w:type="character" w:customStyle="1" w:styleId="af9">
    <w:name w:val="Ариал Таблица Знак"/>
    <w:link w:val="afa"/>
    <w:locked/>
    <w:rsid w:val="00CE2C5F"/>
    <w:rPr>
      <w:rFonts w:ascii="Arial" w:hAnsi="Arial" w:cs="Arial"/>
    </w:rPr>
  </w:style>
  <w:style w:type="paragraph" w:customStyle="1" w:styleId="afa">
    <w:name w:val="Ариал Таблица"/>
    <w:basedOn w:val="af7"/>
    <w:link w:val="af9"/>
    <w:rsid w:val="00CE2C5F"/>
    <w:pPr>
      <w:widowControl w:val="0"/>
      <w:adjustRightInd w:val="0"/>
      <w:spacing w:before="0" w:after="0" w:line="240" w:lineRule="auto"/>
      <w:ind w:firstLine="0"/>
    </w:pPr>
  </w:style>
  <w:style w:type="paragraph" w:styleId="afb">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3"/>
    <w:link w:val="afc"/>
    <w:uiPriority w:val="99"/>
    <w:unhideWhenUsed/>
    <w:rsid w:val="00CE2C5F"/>
    <w:rPr>
      <w:sz w:val="20"/>
      <w:szCs w:val="20"/>
    </w:rPr>
  </w:style>
  <w:style w:type="character" w:customStyle="1" w:styleId="afc">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4"/>
    <w:link w:val="afb"/>
    <w:uiPriority w:val="99"/>
    <w:rsid w:val="00CE2C5F"/>
    <w:rPr>
      <w:rFonts w:ascii="Times New Roman" w:eastAsia="Times New Roman" w:hAnsi="Times New Roman" w:cs="Times New Roman"/>
      <w:sz w:val="20"/>
      <w:szCs w:val="20"/>
      <w:lang w:eastAsia="ru-RU"/>
    </w:rPr>
  </w:style>
  <w:style w:type="character" w:styleId="afd">
    <w:name w:val="footnote reference"/>
    <w:uiPriority w:val="99"/>
    <w:unhideWhenUsed/>
    <w:rsid w:val="00CE2C5F"/>
    <w:rPr>
      <w:vertAlign w:val="superscript"/>
    </w:rPr>
  </w:style>
  <w:style w:type="paragraph" w:customStyle="1" w:styleId="ConsPlusNormal">
    <w:name w:val="ConsPlusNormal"/>
    <w:link w:val="ConsPlusNormal0"/>
    <w:rsid w:val="00CE2C5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e">
    <w:name w:val="page number"/>
    <w:basedOn w:val="a4"/>
    <w:uiPriority w:val="99"/>
    <w:rsid w:val="00CE2C5F"/>
  </w:style>
  <w:style w:type="paragraph" w:customStyle="1" w:styleId="rvps46">
    <w:name w:val="rvps46"/>
    <w:basedOn w:val="a3"/>
    <w:rsid w:val="00CE2C5F"/>
    <w:pPr>
      <w:spacing w:before="120" w:after="120"/>
    </w:pPr>
  </w:style>
  <w:style w:type="character" w:styleId="aff">
    <w:name w:val="annotation reference"/>
    <w:uiPriority w:val="99"/>
    <w:unhideWhenUsed/>
    <w:rsid w:val="00CE2C5F"/>
    <w:rPr>
      <w:sz w:val="16"/>
      <w:szCs w:val="16"/>
    </w:rPr>
  </w:style>
  <w:style w:type="paragraph" w:styleId="aff0">
    <w:name w:val="annotation text"/>
    <w:basedOn w:val="a3"/>
    <w:link w:val="aff1"/>
    <w:uiPriority w:val="99"/>
    <w:unhideWhenUsed/>
    <w:rsid w:val="00CE2C5F"/>
    <w:rPr>
      <w:sz w:val="20"/>
      <w:szCs w:val="20"/>
    </w:rPr>
  </w:style>
  <w:style w:type="character" w:customStyle="1" w:styleId="aff1">
    <w:name w:val="Текст примечания Знак"/>
    <w:basedOn w:val="a4"/>
    <w:link w:val="aff0"/>
    <w:uiPriority w:val="99"/>
    <w:rsid w:val="00CE2C5F"/>
    <w:rPr>
      <w:rFonts w:ascii="Times New Roman" w:eastAsia="Times New Roman" w:hAnsi="Times New Roman" w:cs="Times New Roman"/>
      <w:sz w:val="20"/>
      <w:szCs w:val="20"/>
      <w:lang w:eastAsia="ru-RU"/>
    </w:rPr>
  </w:style>
  <w:style w:type="paragraph" w:styleId="aff2">
    <w:name w:val="annotation subject"/>
    <w:basedOn w:val="aff0"/>
    <w:next w:val="aff0"/>
    <w:link w:val="aff3"/>
    <w:uiPriority w:val="99"/>
    <w:unhideWhenUsed/>
    <w:rsid w:val="00CE2C5F"/>
    <w:rPr>
      <w:b/>
      <w:bCs/>
    </w:rPr>
  </w:style>
  <w:style w:type="character" w:customStyle="1" w:styleId="aff3">
    <w:name w:val="Тема примечания Знак"/>
    <w:basedOn w:val="aff1"/>
    <w:link w:val="aff2"/>
    <w:uiPriority w:val="99"/>
    <w:rsid w:val="00CE2C5F"/>
    <w:rPr>
      <w:rFonts w:ascii="Times New Roman" w:eastAsia="Times New Roman" w:hAnsi="Times New Roman" w:cs="Times New Roman"/>
      <w:b/>
      <w:bCs/>
      <w:sz w:val="20"/>
      <w:szCs w:val="20"/>
      <w:lang w:eastAsia="ru-RU"/>
    </w:rPr>
  </w:style>
  <w:style w:type="paragraph" w:styleId="aff4">
    <w:name w:val="Body Text Indent"/>
    <w:basedOn w:val="a3"/>
    <w:link w:val="aff5"/>
    <w:uiPriority w:val="99"/>
    <w:unhideWhenUsed/>
    <w:rsid w:val="00CE2C5F"/>
    <w:pPr>
      <w:ind w:firstLine="567"/>
      <w:jc w:val="both"/>
    </w:pPr>
    <w:rPr>
      <w:b/>
      <w:sz w:val="26"/>
      <w:szCs w:val="26"/>
    </w:rPr>
  </w:style>
  <w:style w:type="character" w:customStyle="1" w:styleId="aff5">
    <w:name w:val="Основной текст с отступом Знак"/>
    <w:basedOn w:val="a4"/>
    <w:link w:val="aff4"/>
    <w:uiPriority w:val="99"/>
    <w:rsid w:val="00CE2C5F"/>
    <w:rPr>
      <w:rFonts w:ascii="Times New Roman" w:eastAsia="Times New Roman" w:hAnsi="Times New Roman" w:cs="Times New Roman"/>
      <w:b/>
      <w:sz w:val="26"/>
      <w:szCs w:val="26"/>
      <w:lang w:eastAsia="ru-RU"/>
    </w:rPr>
  </w:style>
  <w:style w:type="paragraph" w:styleId="aff6">
    <w:name w:val="Body Text"/>
    <w:basedOn w:val="a3"/>
    <w:link w:val="aff7"/>
    <w:uiPriority w:val="99"/>
    <w:unhideWhenUsed/>
    <w:qFormat/>
    <w:rsid w:val="00CE2C5F"/>
    <w:rPr>
      <w:i/>
      <w:sz w:val="26"/>
      <w:szCs w:val="26"/>
    </w:rPr>
  </w:style>
  <w:style w:type="character" w:customStyle="1" w:styleId="aff7">
    <w:name w:val="Основной текст Знак"/>
    <w:basedOn w:val="a4"/>
    <w:link w:val="aff6"/>
    <w:uiPriority w:val="99"/>
    <w:rsid w:val="00CE2C5F"/>
    <w:rPr>
      <w:rFonts w:ascii="Times New Roman" w:eastAsia="Times New Roman" w:hAnsi="Times New Roman" w:cs="Times New Roman"/>
      <w:i/>
      <w:sz w:val="26"/>
      <w:szCs w:val="26"/>
      <w:lang w:eastAsia="ru-RU"/>
    </w:rPr>
  </w:style>
  <w:style w:type="paragraph" w:styleId="29">
    <w:name w:val="Body Text 2"/>
    <w:basedOn w:val="a3"/>
    <w:link w:val="2a"/>
    <w:unhideWhenUsed/>
    <w:rsid w:val="00CE2C5F"/>
    <w:rPr>
      <w:i/>
      <w:color w:val="FF0000"/>
      <w:sz w:val="26"/>
      <w:szCs w:val="26"/>
    </w:rPr>
  </w:style>
  <w:style w:type="character" w:customStyle="1" w:styleId="2a">
    <w:name w:val="Основной текст 2 Знак"/>
    <w:basedOn w:val="a4"/>
    <w:link w:val="29"/>
    <w:rsid w:val="00CE2C5F"/>
    <w:rPr>
      <w:rFonts w:ascii="Times New Roman" w:eastAsia="Times New Roman" w:hAnsi="Times New Roman" w:cs="Times New Roman"/>
      <w:i/>
      <w:color w:val="FF0000"/>
      <w:sz w:val="26"/>
      <w:szCs w:val="26"/>
      <w:lang w:eastAsia="ru-RU"/>
    </w:rPr>
  </w:style>
  <w:style w:type="paragraph" w:customStyle="1" w:styleId="aff8">
    <w:name w:val="Пункт"/>
    <w:basedOn w:val="a3"/>
    <w:link w:val="17"/>
    <w:rsid w:val="00CE2C5F"/>
    <w:pPr>
      <w:tabs>
        <w:tab w:val="num" w:pos="1980"/>
      </w:tabs>
      <w:ind w:left="1404" w:hanging="504"/>
      <w:jc w:val="both"/>
    </w:pPr>
    <w:rPr>
      <w:szCs w:val="28"/>
    </w:rPr>
  </w:style>
  <w:style w:type="paragraph" w:customStyle="1" w:styleId="ConsPlusNonformat">
    <w:name w:val="ConsPlusNonformat"/>
    <w:uiPriority w:val="99"/>
    <w:qFormat/>
    <w:rsid w:val="00CE2C5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9">
    <w:name w:val="TOC Heading"/>
    <w:basedOn w:val="12"/>
    <w:next w:val="a3"/>
    <w:uiPriority w:val="39"/>
    <w:qFormat/>
    <w:rsid w:val="00CE2C5F"/>
    <w:pPr>
      <w:spacing w:line="276" w:lineRule="auto"/>
      <w:outlineLvl w:val="9"/>
    </w:pPr>
  </w:style>
  <w:style w:type="paragraph" w:styleId="37">
    <w:name w:val="toc 3"/>
    <w:basedOn w:val="a3"/>
    <w:next w:val="a3"/>
    <w:link w:val="38"/>
    <w:autoRedefine/>
    <w:uiPriority w:val="39"/>
    <w:unhideWhenUsed/>
    <w:qFormat/>
    <w:rsid w:val="00CE2C5F"/>
    <w:pPr>
      <w:spacing w:after="100" w:line="276" w:lineRule="auto"/>
      <w:ind w:left="440"/>
    </w:pPr>
    <w:rPr>
      <w:rFonts w:ascii="Calibri" w:hAnsi="Calibri"/>
      <w:sz w:val="22"/>
      <w:szCs w:val="22"/>
    </w:rPr>
  </w:style>
  <w:style w:type="paragraph" w:styleId="39">
    <w:name w:val="Body Text 3"/>
    <w:basedOn w:val="a3"/>
    <w:link w:val="3a"/>
    <w:unhideWhenUsed/>
    <w:rsid w:val="00CE2C5F"/>
    <w:pPr>
      <w:autoSpaceDE w:val="0"/>
      <w:autoSpaceDN w:val="0"/>
      <w:adjustRightInd w:val="0"/>
    </w:pPr>
    <w:rPr>
      <w:sz w:val="26"/>
      <w:szCs w:val="26"/>
    </w:rPr>
  </w:style>
  <w:style w:type="character" w:customStyle="1" w:styleId="3a">
    <w:name w:val="Основной текст 3 Знак"/>
    <w:basedOn w:val="a4"/>
    <w:link w:val="39"/>
    <w:rsid w:val="00CE2C5F"/>
    <w:rPr>
      <w:rFonts w:ascii="Times New Roman" w:eastAsia="Times New Roman" w:hAnsi="Times New Roman" w:cs="Times New Roman"/>
      <w:sz w:val="26"/>
      <w:szCs w:val="26"/>
      <w:lang w:eastAsia="ru-RU"/>
    </w:rPr>
  </w:style>
  <w:style w:type="paragraph" w:styleId="3b">
    <w:name w:val="Body Text Indent 3"/>
    <w:basedOn w:val="a3"/>
    <w:link w:val="3c"/>
    <w:unhideWhenUsed/>
    <w:rsid w:val="00CE2C5F"/>
    <w:pPr>
      <w:tabs>
        <w:tab w:val="num" w:pos="1200"/>
      </w:tabs>
      <w:ind w:left="16"/>
      <w:jc w:val="both"/>
    </w:pPr>
    <w:rPr>
      <w:i/>
      <w:color w:val="808080"/>
    </w:rPr>
  </w:style>
  <w:style w:type="character" w:customStyle="1" w:styleId="3c">
    <w:name w:val="Основной текст с отступом 3 Знак"/>
    <w:basedOn w:val="a4"/>
    <w:link w:val="3b"/>
    <w:rsid w:val="00CE2C5F"/>
    <w:rPr>
      <w:rFonts w:ascii="Times New Roman" w:eastAsia="Times New Roman" w:hAnsi="Times New Roman" w:cs="Times New Roman"/>
      <w:i/>
      <w:color w:val="808080"/>
      <w:sz w:val="24"/>
      <w:szCs w:val="24"/>
      <w:lang w:eastAsia="ru-RU"/>
    </w:rPr>
  </w:style>
  <w:style w:type="character" w:customStyle="1" w:styleId="af2">
    <w:name w:val="Обычный (Интернет) Знак"/>
    <w:aliases w:val="Обычный (Web) Знак,Обычный (веб) Знак Знак Знак,Обычный (Web) Знак Знак Знак Знак"/>
    <w:link w:val="af1"/>
    <w:locked/>
    <w:rsid w:val="00CE2C5F"/>
    <w:rPr>
      <w:rFonts w:ascii="Times New Roman" w:eastAsia="Times New Roman" w:hAnsi="Times New Roman" w:cs="Times New Roman"/>
      <w:sz w:val="24"/>
      <w:szCs w:val="24"/>
      <w:lang w:eastAsia="ru-RU"/>
    </w:rPr>
  </w:style>
  <w:style w:type="paragraph" w:styleId="affa">
    <w:name w:val="Block Text"/>
    <w:basedOn w:val="a3"/>
    <w:unhideWhenUsed/>
    <w:rsid w:val="00CE2C5F"/>
    <w:pPr>
      <w:tabs>
        <w:tab w:val="left" w:pos="16"/>
      </w:tabs>
      <w:spacing w:after="200" w:line="276" w:lineRule="auto"/>
      <w:ind w:left="16" w:right="113"/>
      <w:contextualSpacing/>
      <w:jc w:val="both"/>
    </w:pPr>
    <w:rPr>
      <w:sz w:val="26"/>
      <w:szCs w:val="26"/>
      <w:lang w:eastAsia="en-US"/>
    </w:rPr>
  </w:style>
  <w:style w:type="paragraph" w:customStyle="1" w:styleId="2b">
    <w:name w:val="çàãîëîâîê 2"/>
    <w:basedOn w:val="a3"/>
    <w:next w:val="a3"/>
    <w:rsid w:val="00CE2C5F"/>
    <w:pPr>
      <w:keepNext/>
      <w:jc w:val="both"/>
    </w:pPr>
    <w:rPr>
      <w:szCs w:val="20"/>
      <w:lang w:val="en-GB"/>
    </w:rPr>
  </w:style>
  <w:style w:type="paragraph" w:customStyle="1" w:styleId="18">
    <w:name w:val="Абзац списка1"/>
    <w:basedOn w:val="a3"/>
    <w:rsid w:val="00CE2C5F"/>
    <w:pPr>
      <w:spacing w:after="200" w:line="276" w:lineRule="auto"/>
      <w:ind w:left="720"/>
      <w:contextualSpacing/>
    </w:pPr>
    <w:rPr>
      <w:rFonts w:ascii="Calibri" w:hAnsi="Calibri"/>
      <w:sz w:val="22"/>
      <w:szCs w:val="22"/>
      <w:lang w:eastAsia="en-US"/>
    </w:rPr>
  </w:style>
  <w:style w:type="paragraph" w:customStyle="1" w:styleId="affb">
    <w:name w:val="Текст документа"/>
    <w:basedOn w:val="a3"/>
    <w:link w:val="affc"/>
    <w:uiPriority w:val="99"/>
    <w:rsid w:val="00CE2C5F"/>
    <w:pPr>
      <w:spacing w:line="360" w:lineRule="auto"/>
      <w:ind w:firstLine="720"/>
      <w:jc w:val="both"/>
    </w:pPr>
  </w:style>
  <w:style w:type="character" w:customStyle="1" w:styleId="affc">
    <w:name w:val="Текст документа Знак"/>
    <w:link w:val="affb"/>
    <w:uiPriority w:val="99"/>
    <w:locked/>
    <w:rsid w:val="00CE2C5F"/>
    <w:rPr>
      <w:rFonts w:ascii="Times New Roman" w:eastAsia="Times New Roman" w:hAnsi="Times New Roman" w:cs="Times New Roman"/>
      <w:sz w:val="24"/>
      <w:szCs w:val="24"/>
      <w:lang w:eastAsia="ru-RU"/>
    </w:rPr>
  </w:style>
  <w:style w:type="character" w:styleId="affd">
    <w:name w:val="FollowedHyperlink"/>
    <w:uiPriority w:val="99"/>
    <w:semiHidden/>
    <w:unhideWhenUsed/>
    <w:rsid w:val="00CE2C5F"/>
    <w:rPr>
      <w:color w:val="800080"/>
      <w:u w:val="single"/>
    </w:rPr>
  </w:style>
  <w:style w:type="paragraph" w:customStyle="1" w:styleId="Default">
    <w:name w:val="Default"/>
    <w:rsid w:val="00CE2C5F"/>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42">
    <w:name w:val="Стиль4"/>
    <w:rsid w:val="00CE2C5F"/>
    <w:pPr>
      <w:numPr>
        <w:numId w:val="2"/>
      </w:numPr>
    </w:pPr>
  </w:style>
  <w:style w:type="paragraph" w:customStyle="1" w:styleId="CharChar4CharCharCharCharCharChar">
    <w:name w:val="Char Char4 Знак Знак Char Char Знак Знак Char Char Знак Char Char"/>
    <w:basedOn w:val="a3"/>
    <w:semiHidden/>
    <w:rsid w:val="00CE2C5F"/>
    <w:pPr>
      <w:widowControl w:val="0"/>
      <w:adjustRightInd w:val="0"/>
      <w:spacing w:after="160" w:line="240" w:lineRule="exact"/>
      <w:jc w:val="right"/>
    </w:pPr>
    <w:rPr>
      <w:sz w:val="20"/>
      <w:szCs w:val="20"/>
      <w:lang w:val="en-GB" w:eastAsia="en-US"/>
    </w:rPr>
  </w:style>
  <w:style w:type="paragraph" w:styleId="affe">
    <w:name w:val="Revision"/>
    <w:hidden/>
    <w:uiPriority w:val="99"/>
    <w:semiHidden/>
    <w:rsid w:val="00CE2C5F"/>
    <w:pPr>
      <w:spacing w:after="0" w:line="240" w:lineRule="auto"/>
    </w:pPr>
    <w:rPr>
      <w:rFonts w:ascii="Times New Roman" w:eastAsia="Times New Roman" w:hAnsi="Times New Roman" w:cs="Times New Roman"/>
      <w:sz w:val="24"/>
      <w:szCs w:val="24"/>
      <w:lang w:eastAsia="ru-RU"/>
    </w:rPr>
  </w:style>
  <w:style w:type="character" w:styleId="afff">
    <w:name w:val="Book Title"/>
    <w:uiPriority w:val="33"/>
    <w:qFormat/>
    <w:rsid w:val="00CE2C5F"/>
    <w:rPr>
      <w:b/>
      <w:bCs/>
      <w:smallCaps/>
      <w:spacing w:val="5"/>
    </w:rPr>
  </w:style>
  <w:style w:type="character" w:styleId="afff0">
    <w:name w:val="Placeholder Text"/>
    <w:basedOn w:val="a4"/>
    <w:uiPriority w:val="99"/>
    <w:semiHidden/>
    <w:rsid w:val="00CE2C5F"/>
    <w:rPr>
      <w:color w:val="808080"/>
    </w:rPr>
  </w:style>
  <w:style w:type="paragraph" w:styleId="afff1">
    <w:name w:val="No Spacing"/>
    <w:link w:val="afff2"/>
    <w:uiPriority w:val="1"/>
    <w:qFormat/>
    <w:rsid w:val="00252A4D"/>
    <w:pPr>
      <w:suppressAutoHyphens/>
      <w:spacing w:after="0" w:line="240" w:lineRule="auto"/>
    </w:pPr>
    <w:rPr>
      <w:rFonts w:ascii="Times New Roman" w:eastAsia="MS Mincho" w:hAnsi="Times New Roman" w:cs="Times New Roman"/>
      <w:sz w:val="24"/>
      <w:szCs w:val="24"/>
      <w:lang w:eastAsia="ar-SA"/>
    </w:rPr>
  </w:style>
  <w:style w:type="character" w:customStyle="1" w:styleId="afff2">
    <w:name w:val="Без интервала Знак"/>
    <w:link w:val="afff1"/>
    <w:uiPriority w:val="1"/>
    <w:locked/>
    <w:rsid w:val="00252A4D"/>
    <w:rPr>
      <w:rFonts w:ascii="Times New Roman" w:eastAsia="MS Mincho" w:hAnsi="Times New Roman" w:cs="Times New Roman"/>
      <w:sz w:val="24"/>
      <w:szCs w:val="24"/>
      <w:lang w:eastAsia="ar-SA"/>
    </w:rPr>
  </w:style>
  <w:style w:type="character" w:customStyle="1" w:styleId="a9">
    <w:name w:val="Абзац списка Знак"/>
    <w:aliases w:val="f_Абзац 1 Знак,название Знак,SL_Абзац списка Знак,Текстовая Знак,Абзац списка4 Знак,фото Знак,Рисунок Знак,ПАРАГРАФ Знак,Абзац списка3 Знак,Bullet List Знак,FooterText Знак,numbered Знак,Абзац списка2 Знак,Bullet Number Знак,lp1 Знак"/>
    <w:link w:val="a8"/>
    <w:uiPriority w:val="34"/>
    <w:qFormat/>
    <w:rsid w:val="00252A4D"/>
    <w:rPr>
      <w:rFonts w:ascii="Times New Roman" w:eastAsia="Times New Roman" w:hAnsi="Times New Roman" w:cs="Times New Roman"/>
      <w:sz w:val="24"/>
      <w:szCs w:val="24"/>
      <w:lang w:eastAsia="ru-RU"/>
    </w:rPr>
  </w:style>
  <w:style w:type="paragraph" w:styleId="afff3">
    <w:name w:val="endnote text"/>
    <w:basedOn w:val="a3"/>
    <w:link w:val="afff4"/>
    <w:uiPriority w:val="99"/>
    <w:semiHidden/>
    <w:unhideWhenUsed/>
    <w:rsid w:val="00FA058B"/>
    <w:rPr>
      <w:sz w:val="20"/>
      <w:szCs w:val="20"/>
    </w:rPr>
  </w:style>
  <w:style w:type="character" w:customStyle="1" w:styleId="afff4">
    <w:name w:val="Текст концевой сноски Знак"/>
    <w:basedOn w:val="a4"/>
    <w:link w:val="afff3"/>
    <w:uiPriority w:val="99"/>
    <w:semiHidden/>
    <w:rsid w:val="00FA058B"/>
    <w:rPr>
      <w:rFonts w:ascii="Times New Roman" w:eastAsia="Times New Roman" w:hAnsi="Times New Roman" w:cs="Times New Roman"/>
      <w:sz w:val="20"/>
      <w:szCs w:val="20"/>
      <w:lang w:eastAsia="ru-RU"/>
    </w:rPr>
  </w:style>
  <w:style w:type="character" w:styleId="afff5">
    <w:name w:val="endnote reference"/>
    <w:basedOn w:val="a4"/>
    <w:uiPriority w:val="99"/>
    <w:semiHidden/>
    <w:unhideWhenUsed/>
    <w:rsid w:val="00FA058B"/>
    <w:rPr>
      <w:vertAlign w:val="superscript"/>
    </w:rPr>
  </w:style>
  <w:style w:type="character" w:customStyle="1" w:styleId="afff6">
    <w:name w:val="Пункт Знак"/>
    <w:rsid w:val="004D7EB3"/>
    <w:rPr>
      <w:sz w:val="28"/>
      <w:lang w:val="ru-RU" w:eastAsia="ru-RU" w:bidi="ar-SA"/>
    </w:rPr>
  </w:style>
  <w:style w:type="character" w:customStyle="1" w:styleId="afff7">
    <w:name w:val="комментарий"/>
    <w:rsid w:val="004D7EB3"/>
    <w:rPr>
      <w:b/>
      <w:i/>
      <w:shd w:val="clear" w:color="auto" w:fill="FFFF99"/>
    </w:rPr>
  </w:style>
  <w:style w:type="character" w:customStyle="1" w:styleId="17">
    <w:name w:val="Пункт Знак1"/>
    <w:link w:val="aff8"/>
    <w:locked/>
    <w:rsid w:val="004D7EB3"/>
    <w:rPr>
      <w:rFonts w:ascii="Times New Roman" w:eastAsia="Times New Roman" w:hAnsi="Times New Roman" w:cs="Times New Roman"/>
      <w:sz w:val="24"/>
      <w:szCs w:val="28"/>
      <w:lang w:eastAsia="ru-RU"/>
    </w:rPr>
  </w:style>
  <w:style w:type="paragraph" w:customStyle="1" w:styleId="a1">
    <w:name w:val="Подпункт"/>
    <w:basedOn w:val="aff8"/>
    <w:rsid w:val="004D7EB3"/>
    <w:pPr>
      <w:numPr>
        <w:ilvl w:val="3"/>
        <w:numId w:val="4"/>
      </w:numPr>
      <w:spacing w:line="360" w:lineRule="auto"/>
    </w:pPr>
    <w:rPr>
      <w:rFonts w:eastAsia="MS Mincho"/>
      <w:snapToGrid w:val="0"/>
      <w:sz w:val="28"/>
      <w:szCs w:val="20"/>
      <w:lang w:val="x-none"/>
    </w:rPr>
  </w:style>
  <w:style w:type="paragraph" w:customStyle="1" w:styleId="a2">
    <w:name w:val="Подподпункт"/>
    <w:basedOn w:val="a1"/>
    <w:rsid w:val="004D7EB3"/>
    <w:pPr>
      <w:numPr>
        <w:ilvl w:val="4"/>
      </w:numPr>
    </w:pPr>
  </w:style>
  <w:style w:type="paragraph" w:customStyle="1" w:styleId="30">
    <w:name w:val="личный стиль 3"/>
    <w:basedOn w:val="a3"/>
    <w:autoRedefine/>
    <w:rsid w:val="004D7EB3"/>
    <w:pPr>
      <w:numPr>
        <w:numId w:val="5"/>
      </w:numPr>
      <w:tabs>
        <w:tab w:val="clear" w:pos="0"/>
        <w:tab w:val="num" w:pos="-108"/>
      </w:tabs>
      <w:ind w:left="-108" w:right="-108"/>
      <w:jc w:val="both"/>
    </w:pPr>
    <w:rPr>
      <w:sz w:val="26"/>
      <w:szCs w:val="26"/>
    </w:rPr>
  </w:style>
  <w:style w:type="paragraph" w:styleId="afff8">
    <w:name w:val="Title"/>
    <w:basedOn w:val="a3"/>
    <w:link w:val="afff9"/>
    <w:qFormat/>
    <w:rsid w:val="004D7EB3"/>
    <w:pPr>
      <w:jc w:val="center"/>
    </w:pPr>
    <w:rPr>
      <w:b/>
      <w:sz w:val="28"/>
      <w:szCs w:val="20"/>
    </w:rPr>
  </w:style>
  <w:style w:type="character" w:customStyle="1" w:styleId="afff9">
    <w:name w:val="Заголовок Знак"/>
    <w:basedOn w:val="a4"/>
    <w:link w:val="afff8"/>
    <w:rsid w:val="004D7EB3"/>
    <w:rPr>
      <w:rFonts w:ascii="Times New Roman" w:eastAsia="Times New Roman" w:hAnsi="Times New Roman" w:cs="Times New Roman"/>
      <w:b/>
      <w:sz w:val="28"/>
      <w:szCs w:val="20"/>
      <w:lang w:eastAsia="ru-RU"/>
    </w:rPr>
  </w:style>
  <w:style w:type="paragraph" w:customStyle="1" w:styleId="afffa">
    <w:name w:val="Краткий обратный адрес"/>
    <w:basedOn w:val="a3"/>
    <w:rsid w:val="004D7EB3"/>
    <w:rPr>
      <w:sz w:val="20"/>
      <w:szCs w:val="20"/>
    </w:rPr>
  </w:style>
  <w:style w:type="paragraph" w:styleId="a0">
    <w:name w:val="List Number"/>
    <w:basedOn w:val="a3"/>
    <w:rsid w:val="004D7EB3"/>
    <w:pPr>
      <w:numPr>
        <w:numId w:val="6"/>
      </w:numPr>
      <w:autoSpaceDE w:val="0"/>
      <w:autoSpaceDN w:val="0"/>
      <w:spacing w:before="60" w:line="360" w:lineRule="auto"/>
      <w:jc w:val="both"/>
    </w:pPr>
    <w:rPr>
      <w:sz w:val="28"/>
    </w:rPr>
  </w:style>
  <w:style w:type="table" w:customStyle="1" w:styleId="19">
    <w:name w:val="Сетка таблицы1"/>
    <w:basedOn w:val="a5"/>
    <w:next w:val="af0"/>
    <w:uiPriority w:val="59"/>
    <w:rsid w:val="004D7EB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етка таблицы2"/>
    <w:basedOn w:val="a5"/>
    <w:next w:val="af0"/>
    <w:uiPriority w:val="59"/>
    <w:rsid w:val="004D7EB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Нет списка1"/>
    <w:next w:val="a6"/>
    <w:uiPriority w:val="99"/>
    <w:semiHidden/>
    <w:unhideWhenUsed/>
    <w:rsid w:val="003C2F09"/>
  </w:style>
  <w:style w:type="table" w:customStyle="1" w:styleId="3d">
    <w:name w:val="Сетка таблицы3"/>
    <w:basedOn w:val="a5"/>
    <w:next w:val="af0"/>
    <w:uiPriority w:val="59"/>
    <w:rsid w:val="003C2F09"/>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5"/>
    <w:next w:val="af0"/>
    <w:uiPriority w:val="59"/>
    <w:rsid w:val="003C2F09"/>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5"/>
    <w:next w:val="af0"/>
    <w:uiPriority w:val="59"/>
    <w:rsid w:val="003C2F09"/>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5"/>
    <w:next w:val="af0"/>
    <w:uiPriority w:val="59"/>
    <w:rsid w:val="00A2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5"/>
    <w:next w:val="af0"/>
    <w:uiPriority w:val="59"/>
    <w:rsid w:val="00A2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5"/>
    <w:next w:val="af0"/>
    <w:uiPriority w:val="59"/>
    <w:rsid w:val="006E4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next w:val="af0"/>
    <w:uiPriority w:val="59"/>
    <w:rsid w:val="00EE5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Нет списка2"/>
    <w:next w:val="a6"/>
    <w:uiPriority w:val="99"/>
    <w:semiHidden/>
    <w:unhideWhenUsed/>
    <w:rsid w:val="005E375E"/>
  </w:style>
  <w:style w:type="paragraph" w:customStyle="1" w:styleId="ConsNormal">
    <w:name w:val="ConsNormal"/>
    <w:rsid w:val="005E375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uiPriority w:val="99"/>
    <w:rsid w:val="005E375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enturyGothic">
    <w:name w:val="Обычный + Century Gothic"/>
    <w:aliases w:val="20 пт,полужирный,Другой цвет (RGB(2,78,157)),Style Century Gothic 20 pt Bold Custom Color(RGB(2,157)) Jus..."/>
    <w:basedOn w:val="a3"/>
    <w:next w:val="12"/>
    <w:link w:val="CenturyGothic20RGB278157"/>
    <w:autoRedefine/>
    <w:rsid w:val="005E375E"/>
    <w:pPr>
      <w:pageBreakBefore/>
      <w:spacing w:after="240" w:line="259" w:lineRule="auto"/>
    </w:pPr>
    <w:rPr>
      <w:rFonts w:ascii="Verdana" w:eastAsia="Calibri" w:hAnsi="Verdana"/>
      <w:bCs/>
      <w:color w:val="4D5A75"/>
      <w:kern w:val="32"/>
      <w:sz w:val="40"/>
      <w:szCs w:val="32"/>
      <w:lang w:eastAsia="en-US"/>
    </w:rPr>
  </w:style>
  <w:style w:type="paragraph" w:customStyle="1" w:styleId="StyleCenturyGothic14ptBoldJustifiedLeft317cmFirst">
    <w:name w:val="Style Century Gothic 14 pt Bold Justified Left:  317 cm First..."/>
    <w:basedOn w:val="a3"/>
    <w:next w:val="24"/>
    <w:link w:val="StyleCenturyGothic14ptBoldJustifiedLeft317cmFirst0"/>
    <w:rsid w:val="005E375E"/>
    <w:pPr>
      <w:spacing w:after="160" w:line="259" w:lineRule="auto"/>
      <w:ind w:left="1800" w:firstLine="11"/>
    </w:pPr>
    <w:rPr>
      <w:rFonts w:ascii="Century Gothic" w:eastAsia="Calibri" w:hAnsi="Century Gothic"/>
      <w:b/>
      <w:bCs/>
      <w:color w:val="595959"/>
      <w:sz w:val="28"/>
      <w:szCs w:val="20"/>
      <w:lang w:eastAsia="en-US"/>
    </w:rPr>
  </w:style>
  <w:style w:type="paragraph" w:customStyle="1" w:styleId="411">
    <w:name w:val="Оглавление 41"/>
    <w:basedOn w:val="a3"/>
    <w:next w:val="a3"/>
    <w:autoRedefine/>
    <w:semiHidden/>
    <w:rsid w:val="005E375E"/>
    <w:pPr>
      <w:spacing w:line="259" w:lineRule="auto"/>
      <w:ind w:left="320"/>
    </w:pPr>
    <w:rPr>
      <w:rFonts w:ascii="Calibri" w:eastAsia="Calibri" w:hAnsi="Calibri"/>
      <w:color w:val="595959"/>
      <w:sz w:val="20"/>
      <w:szCs w:val="20"/>
      <w:lang w:eastAsia="en-US"/>
    </w:rPr>
  </w:style>
  <w:style w:type="paragraph" w:customStyle="1" w:styleId="511">
    <w:name w:val="Оглавление 51"/>
    <w:basedOn w:val="a3"/>
    <w:next w:val="a3"/>
    <w:autoRedefine/>
    <w:semiHidden/>
    <w:rsid w:val="005E375E"/>
    <w:pPr>
      <w:spacing w:line="259" w:lineRule="auto"/>
      <w:ind w:left="480"/>
    </w:pPr>
    <w:rPr>
      <w:rFonts w:ascii="Calibri" w:eastAsia="Calibri" w:hAnsi="Calibri"/>
      <w:color w:val="595959"/>
      <w:sz w:val="20"/>
      <w:szCs w:val="20"/>
      <w:lang w:eastAsia="en-US"/>
    </w:rPr>
  </w:style>
  <w:style w:type="paragraph" w:customStyle="1" w:styleId="61">
    <w:name w:val="Оглавление 61"/>
    <w:basedOn w:val="a3"/>
    <w:next w:val="a3"/>
    <w:autoRedefine/>
    <w:semiHidden/>
    <w:rsid w:val="005E375E"/>
    <w:pPr>
      <w:spacing w:line="259" w:lineRule="auto"/>
      <w:ind w:left="640"/>
    </w:pPr>
    <w:rPr>
      <w:rFonts w:ascii="Calibri" w:eastAsia="Calibri" w:hAnsi="Calibri"/>
      <w:color w:val="595959"/>
      <w:sz w:val="20"/>
      <w:szCs w:val="20"/>
      <w:lang w:eastAsia="en-US"/>
    </w:rPr>
  </w:style>
  <w:style w:type="paragraph" w:customStyle="1" w:styleId="710">
    <w:name w:val="Оглавление 71"/>
    <w:basedOn w:val="a3"/>
    <w:next w:val="a3"/>
    <w:autoRedefine/>
    <w:semiHidden/>
    <w:rsid w:val="005E375E"/>
    <w:pPr>
      <w:spacing w:line="259" w:lineRule="auto"/>
      <w:ind w:left="800"/>
    </w:pPr>
    <w:rPr>
      <w:rFonts w:ascii="Calibri" w:eastAsia="Calibri" w:hAnsi="Calibri"/>
      <w:color w:val="595959"/>
      <w:sz w:val="20"/>
      <w:szCs w:val="20"/>
      <w:lang w:eastAsia="en-US"/>
    </w:rPr>
  </w:style>
  <w:style w:type="paragraph" w:customStyle="1" w:styleId="81">
    <w:name w:val="Оглавление 81"/>
    <w:basedOn w:val="a3"/>
    <w:next w:val="a3"/>
    <w:autoRedefine/>
    <w:semiHidden/>
    <w:rsid w:val="005E375E"/>
    <w:pPr>
      <w:spacing w:line="259" w:lineRule="auto"/>
      <w:ind w:left="960"/>
    </w:pPr>
    <w:rPr>
      <w:rFonts w:ascii="Calibri" w:eastAsia="Calibri" w:hAnsi="Calibri"/>
      <w:color w:val="595959"/>
      <w:sz w:val="20"/>
      <w:szCs w:val="20"/>
      <w:lang w:eastAsia="en-US"/>
    </w:rPr>
  </w:style>
  <w:style w:type="paragraph" w:customStyle="1" w:styleId="91">
    <w:name w:val="Оглавление 91"/>
    <w:basedOn w:val="a3"/>
    <w:next w:val="a3"/>
    <w:autoRedefine/>
    <w:semiHidden/>
    <w:rsid w:val="005E375E"/>
    <w:pPr>
      <w:spacing w:line="259" w:lineRule="auto"/>
      <w:ind w:left="1120"/>
    </w:pPr>
    <w:rPr>
      <w:rFonts w:ascii="Calibri" w:eastAsia="Calibri" w:hAnsi="Calibri"/>
      <w:color w:val="595959"/>
      <w:sz w:val="20"/>
      <w:szCs w:val="20"/>
      <w:lang w:eastAsia="en-US"/>
    </w:rPr>
  </w:style>
  <w:style w:type="table" w:customStyle="1" w:styleId="45">
    <w:name w:val="Сетка таблицы4"/>
    <w:basedOn w:val="a5"/>
    <w:next w:val="af0"/>
    <w:uiPriority w:val="59"/>
    <w:rsid w:val="005E375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b">
    <w:name w:val="Strong"/>
    <w:uiPriority w:val="22"/>
    <w:qFormat/>
    <w:rsid w:val="005E375E"/>
    <w:rPr>
      <w:b/>
      <w:bCs/>
    </w:rPr>
  </w:style>
  <w:style w:type="paragraph" w:customStyle="1" w:styleId="HTML1">
    <w:name w:val="Адрес HTML1"/>
    <w:basedOn w:val="a3"/>
    <w:next w:val="HTML"/>
    <w:link w:val="HTML0"/>
    <w:rsid w:val="005E375E"/>
    <w:pPr>
      <w:spacing w:after="160" w:line="259" w:lineRule="auto"/>
    </w:pPr>
    <w:rPr>
      <w:rFonts w:ascii="Verdana" w:eastAsiaTheme="minorHAnsi" w:hAnsi="Verdana" w:cstheme="minorBidi"/>
      <w:i/>
      <w:iCs/>
      <w:color w:val="595959"/>
      <w:sz w:val="16"/>
      <w:szCs w:val="20"/>
      <w:lang w:eastAsia="en-US"/>
    </w:rPr>
  </w:style>
  <w:style w:type="character" w:customStyle="1" w:styleId="HTML0">
    <w:name w:val="Адрес HTML Знак"/>
    <w:basedOn w:val="a4"/>
    <w:link w:val="HTML1"/>
    <w:rsid w:val="005E375E"/>
    <w:rPr>
      <w:rFonts w:ascii="Verdana" w:hAnsi="Verdana"/>
      <w:i/>
      <w:iCs/>
      <w:color w:val="595959"/>
      <w:sz w:val="16"/>
      <w:szCs w:val="20"/>
    </w:rPr>
  </w:style>
  <w:style w:type="paragraph" w:customStyle="1" w:styleId="1b">
    <w:name w:val="Адрес на конверте1"/>
    <w:basedOn w:val="a3"/>
    <w:next w:val="afffc"/>
    <w:rsid w:val="005E375E"/>
    <w:pPr>
      <w:framePr w:w="7920" w:h="1980" w:hRule="exact" w:hSpace="180" w:wrap="auto" w:hAnchor="page" w:xAlign="center" w:yAlign="bottom"/>
      <w:spacing w:after="160" w:line="259" w:lineRule="auto"/>
      <w:ind w:left="2880"/>
    </w:pPr>
    <w:rPr>
      <w:rFonts w:ascii="Arial" w:eastAsia="Calibri" w:hAnsi="Arial" w:cs="Arial"/>
      <w:color w:val="595959"/>
      <w:lang w:eastAsia="en-US"/>
    </w:rPr>
  </w:style>
  <w:style w:type="paragraph" w:customStyle="1" w:styleId="1c">
    <w:name w:val="Дата1"/>
    <w:basedOn w:val="a3"/>
    <w:next w:val="a3"/>
    <w:rsid w:val="005E375E"/>
    <w:pPr>
      <w:spacing w:after="160" w:line="259" w:lineRule="auto"/>
    </w:pPr>
    <w:rPr>
      <w:rFonts w:ascii="Verdana" w:eastAsia="Calibri" w:hAnsi="Verdana"/>
      <w:color w:val="595959"/>
      <w:sz w:val="16"/>
      <w:szCs w:val="20"/>
      <w:lang w:eastAsia="en-US"/>
    </w:rPr>
  </w:style>
  <w:style w:type="character" w:customStyle="1" w:styleId="afffd">
    <w:name w:val="Дата Знак"/>
    <w:basedOn w:val="a4"/>
    <w:link w:val="afffe"/>
    <w:rsid w:val="005E375E"/>
    <w:rPr>
      <w:rFonts w:ascii="Verdana" w:hAnsi="Verdana"/>
      <w:color w:val="595959"/>
      <w:sz w:val="16"/>
      <w:szCs w:val="20"/>
    </w:rPr>
  </w:style>
  <w:style w:type="paragraph" w:customStyle="1" w:styleId="1d">
    <w:name w:val="Заголовок записки1"/>
    <w:basedOn w:val="a3"/>
    <w:next w:val="a3"/>
    <w:rsid w:val="005E375E"/>
    <w:pPr>
      <w:spacing w:after="160" w:line="259" w:lineRule="auto"/>
    </w:pPr>
    <w:rPr>
      <w:rFonts w:ascii="Verdana" w:eastAsia="Calibri" w:hAnsi="Verdana"/>
      <w:color w:val="595959"/>
      <w:sz w:val="16"/>
      <w:szCs w:val="20"/>
      <w:lang w:eastAsia="en-US"/>
    </w:rPr>
  </w:style>
  <w:style w:type="character" w:customStyle="1" w:styleId="affff">
    <w:name w:val="Заголовок записки Знак"/>
    <w:basedOn w:val="a4"/>
    <w:link w:val="affff0"/>
    <w:rsid w:val="005E375E"/>
    <w:rPr>
      <w:rFonts w:ascii="Verdana" w:hAnsi="Verdana"/>
      <w:color w:val="595959"/>
      <w:sz w:val="16"/>
      <w:szCs w:val="20"/>
    </w:rPr>
  </w:style>
  <w:style w:type="paragraph" w:customStyle="1" w:styleId="1e">
    <w:name w:val="Заголовок таблицы ссылок1"/>
    <w:basedOn w:val="a3"/>
    <w:next w:val="a3"/>
    <w:semiHidden/>
    <w:rsid w:val="005E375E"/>
    <w:pPr>
      <w:spacing w:before="120" w:after="160" w:line="259" w:lineRule="auto"/>
    </w:pPr>
    <w:rPr>
      <w:rFonts w:ascii="Arial" w:eastAsia="Calibri" w:hAnsi="Arial" w:cs="Arial"/>
      <w:b/>
      <w:bCs/>
      <w:color w:val="595959"/>
      <w:lang w:eastAsia="en-US"/>
    </w:rPr>
  </w:style>
  <w:style w:type="paragraph" w:styleId="affff1">
    <w:name w:val="Body Text First Indent"/>
    <w:basedOn w:val="aff6"/>
    <w:link w:val="affff2"/>
    <w:rsid w:val="005E375E"/>
    <w:pPr>
      <w:spacing w:after="160" w:line="259" w:lineRule="auto"/>
      <w:ind w:firstLine="210"/>
    </w:pPr>
    <w:rPr>
      <w:rFonts w:ascii="Verdana" w:eastAsia="Calibri" w:hAnsi="Verdana"/>
      <w:i w:val="0"/>
      <w:color w:val="595959"/>
      <w:sz w:val="16"/>
      <w:szCs w:val="20"/>
      <w:lang w:eastAsia="en-US"/>
    </w:rPr>
  </w:style>
  <w:style w:type="character" w:customStyle="1" w:styleId="affff2">
    <w:name w:val="Красная строка Знак"/>
    <w:basedOn w:val="aff7"/>
    <w:link w:val="affff1"/>
    <w:rsid w:val="005E375E"/>
    <w:rPr>
      <w:rFonts w:ascii="Verdana" w:eastAsia="Calibri" w:hAnsi="Verdana" w:cs="Times New Roman"/>
      <w:i w:val="0"/>
      <w:color w:val="595959"/>
      <w:sz w:val="16"/>
      <w:szCs w:val="20"/>
      <w:lang w:eastAsia="ru-RU"/>
    </w:rPr>
  </w:style>
  <w:style w:type="paragraph" w:styleId="2e">
    <w:name w:val="Body Text First Indent 2"/>
    <w:basedOn w:val="aff4"/>
    <w:link w:val="2f"/>
    <w:rsid w:val="005E375E"/>
    <w:pPr>
      <w:spacing w:after="160" w:line="259" w:lineRule="auto"/>
      <w:ind w:left="283" w:firstLine="210"/>
      <w:jc w:val="left"/>
    </w:pPr>
    <w:rPr>
      <w:rFonts w:ascii="Verdana" w:eastAsia="Calibri" w:hAnsi="Verdana"/>
      <w:b w:val="0"/>
      <w:color w:val="595959"/>
      <w:sz w:val="16"/>
      <w:szCs w:val="20"/>
      <w:lang w:eastAsia="en-US"/>
    </w:rPr>
  </w:style>
  <w:style w:type="character" w:customStyle="1" w:styleId="2f">
    <w:name w:val="Красная строка 2 Знак"/>
    <w:basedOn w:val="aff5"/>
    <w:link w:val="2e"/>
    <w:rsid w:val="005E375E"/>
    <w:rPr>
      <w:rFonts w:ascii="Verdana" w:eastAsia="Calibri" w:hAnsi="Verdana" w:cs="Times New Roman"/>
      <w:b w:val="0"/>
      <w:color w:val="595959"/>
      <w:sz w:val="16"/>
      <w:szCs w:val="20"/>
      <w:lang w:eastAsia="ru-RU"/>
    </w:rPr>
  </w:style>
  <w:style w:type="paragraph" w:customStyle="1" w:styleId="1">
    <w:name w:val="Маркированный список1"/>
    <w:basedOn w:val="a3"/>
    <w:next w:val="a"/>
    <w:rsid w:val="005E375E"/>
    <w:pPr>
      <w:numPr>
        <w:numId w:val="16"/>
      </w:numPr>
      <w:tabs>
        <w:tab w:val="clear" w:pos="360"/>
        <w:tab w:val="num" w:pos="1070"/>
      </w:tabs>
      <w:spacing w:after="160" w:line="259" w:lineRule="auto"/>
      <w:ind w:left="1070"/>
    </w:pPr>
    <w:rPr>
      <w:rFonts w:ascii="Verdana" w:eastAsia="Calibri" w:hAnsi="Verdana"/>
      <w:color w:val="595959"/>
      <w:sz w:val="16"/>
      <w:szCs w:val="20"/>
      <w:lang w:eastAsia="en-US"/>
    </w:rPr>
  </w:style>
  <w:style w:type="paragraph" w:customStyle="1" w:styleId="210">
    <w:name w:val="Маркированный список 21"/>
    <w:basedOn w:val="a3"/>
    <w:next w:val="2"/>
    <w:rsid w:val="005E375E"/>
    <w:pPr>
      <w:numPr>
        <w:numId w:val="17"/>
      </w:numPr>
      <w:tabs>
        <w:tab w:val="clear" w:pos="643"/>
        <w:tab w:val="num" w:pos="360"/>
      </w:tabs>
      <w:spacing w:after="160" w:line="259" w:lineRule="auto"/>
      <w:ind w:left="0" w:firstLine="0"/>
    </w:pPr>
    <w:rPr>
      <w:rFonts w:ascii="Verdana" w:eastAsia="Calibri" w:hAnsi="Verdana"/>
      <w:color w:val="595959"/>
      <w:sz w:val="16"/>
      <w:szCs w:val="20"/>
      <w:lang w:eastAsia="en-US"/>
    </w:rPr>
  </w:style>
  <w:style w:type="paragraph" w:customStyle="1" w:styleId="310">
    <w:name w:val="Маркированный список 31"/>
    <w:basedOn w:val="a3"/>
    <w:next w:val="3"/>
    <w:rsid w:val="005E375E"/>
    <w:pPr>
      <w:numPr>
        <w:numId w:val="18"/>
      </w:numPr>
      <w:tabs>
        <w:tab w:val="clear" w:pos="926"/>
        <w:tab w:val="num" w:pos="360"/>
      </w:tabs>
      <w:spacing w:after="160" w:line="259" w:lineRule="auto"/>
      <w:ind w:left="0" w:firstLine="0"/>
    </w:pPr>
    <w:rPr>
      <w:rFonts w:ascii="Verdana" w:eastAsia="Calibri" w:hAnsi="Verdana"/>
      <w:color w:val="595959"/>
      <w:sz w:val="16"/>
      <w:szCs w:val="20"/>
      <w:lang w:eastAsia="en-US"/>
    </w:rPr>
  </w:style>
  <w:style w:type="paragraph" w:customStyle="1" w:styleId="410">
    <w:name w:val="Маркированный список 41"/>
    <w:basedOn w:val="a3"/>
    <w:next w:val="40"/>
    <w:rsid w:val="005E375E"/>
    <w:pPr>
      <w:numPr>
        <w:numId w:val="19"/>
      </w:numPr>
      <w:tabs>
        <w:tab w:val="clear" w:pos="1209"/>
        <w:tab w:val="num" w:pos="360"/>
      </w:tabs>
      <w:spacing w:after="160" w:line="259" w:lineRule="auto"/>
      <w:ind w:left="0" w:firstLine="0"/>
    </w:pPr>
    <w:rPr>
      <w:rFonts w:ascii="Verdana" w:eastAsia="Calibri" w:hAnsi="Verdana"/>
      <w:color w:val="595959"/>
      <w:sz w:val="16"/>
      <w:szCs w:val="20"/>
      <w:lang w:eastAsia="en-US"/>
    </w:rPr>
  </w:style>
  <w:style w:type="paragraph" w:customStyle="1" w:styleId="510">
    <w:name w:val="Маркированный список 51"/>
    <w:basedOn w:val="a3"/>
    <w:next w:val="5"/>
    <w:rsid w:val="005E375E"/>
    <w:pPr>
      <w:numPr>
        <w:numId w:val="20"/>
      </w:numPr>
      <w:tabs>
        <w:tab w:val="clear" w:pos="1492"/>
        <w:tab w:val="num" w:pos="360"/>
      </w:tabs>
      <w:spacing w:after="160" w:line="259" w:lineRule="auto"/>
      <w:ind w:left="0" w:firstLine="0"/>
    </w:pPr>
    <w:rPr>
      <w:rFonts w:ascii="Verdana" w:eastAsia="Calibri" w:hAnsi="Verdana"/>
      <w:color w:val="595959"/>
      <w:sz w:val="16"/>
      <w:szCs w:val="20"/>
      <w:lang w:eastAsia="en-US"/>
    </w:rPr>
  </w:style>
  <w:style w:type="paragraph" w:customStyle="1" w:styleId="1f">
    <w:name w:val="Название объекта1"/>
    <w:basedOn w:val="a3"/>
    <w:next w:val="a3"/>
    <w:rsid w:val="005E375E"/>
    <w:pPr>
      <w:spacing w:after="160" w:line="259" w:lineRule="auto"/>
    </w:pPr>
    <w:rPr>
      <w:rFonts w:ascii="Verdana" w:eastAsia="Calibri" w:hAnsi="Verdana"/>
      <w:b/>
      <w:bCs/>
      <w:color w:val="595959"/>
      <w:sz w:val="20"/>
      <w:szCs w:val="20"/>
      <w:lang w:eastAsia="en-US"/>
    </w:rPr>
  </w:style>
  <w:style w:type="paragraph" w:customStyle="1" w:styleId="21">
    <w:name w:val="Нумерованный список 21"/>
    <w:basedOn w:val="a3"/>
    <w:next w:val="20"/>
    <w:rsid w:val="005E375E"/>
    <w:pPr>
      <w:numPr>
        <w:numId w:val="21"/>
      </w:numPr>
      <w:tabs>
        <w:tab w:val="clear" w:pos="643"/>
        <w:tab w:val="num" w:pos="360"/>
      </w:tabs>
      <w:spacing w:after="160" w:line="259" w:lineRule="auto"/>
      <w:ind w:left="0" w:firstLine="0"/>
    </w:pPr>
    <w:rPr>
      <w:rFonts w:ascii="Verdana" w:eastAsia="Calibri" w:hAnsi="Verdana"/>
      <w:color w:val="595959"/>
      <w:sz w:val="16"/>
      <w:szCs w:val="20"/>
      <w:lang w:eastAsia="en-US"/>
    </w:rPr>
  </w:style>
  <w:style w:type="paragraph" w:customStyle="1" w:styleId="31">
    <w:name w:val="Нумерованный список 31"/>
    <w:basedOn w:val="a3"/>
    <w:next w:val="32"/>
    <w:rsid w:val="005E375E"/>
    <w:pPr>
      <w:numPr>
        <w:numId w:val="22"/>
      </w:numPr>
      <w:tabs>
        <w:tab w:val="clear" w:pos="926"/>
        <w:tab w:val="num" w:pos="360"/>
      </w:tabs>
      <w:spacing w:after="160" w:line="259" w:lineRule="auto"/>
      <w:ind w:left="0" w:firstLine="0"/>
    </w:pPr>
    <w:rPr>
      <w:rFonts w:ascii="Verdana" w:eastAsia="Calibri" w:hAnsi="Verdana"/>
      <w:color w:val="595959"/>
      <w:sz w:val="16"/>
      <w:szCs w:val="20"/>
      <w:lang w:eastAsia="en-US"/>
    </w:rPr>
  </w:style>
  <w:style w:type="paragraph" w:customStyle="1" w:styleId="41">
    <w:name w:val="Нумерованный список 41"/>
    <w:basedOn w:val="a3"/>
    <w:next w:val="4"/>
    <w:rsid w:val="005E375E"/>
    <w:pPr>
      <w:numPr>
        <w:numId w:val="23"/>
      </w:numPr>
      <w:tabs>
        <w:tab w:val="clear" w:pos="1209"/>
        <w:tab w:val="num" w:pos="360"/>
      </w:tabs>
      <w:spacing w:after="160" w:line="259" w:lineRule="auto"/>
      <w:ind w:left="0" w:firstLine="0"/>
    </w:pPr>
    <w:rPr>
      <w:rFonts w:ascii="Verdana" w:eastAsia="Calibri" w:hAnsi="Verdana"/>
      <w:color w:val="595959"/>
      <w:sz w:val="16"/>
      <w:szCs w:val="20"/>
      <w:lang w:eastAsia="en-US"/>
    </w:rPr>
  </w:style>
  <w:style w:type="paragraph" w:customStyle="1" w:styleId="51">
    <w:name w:val="Нумерованный список 51"/>
    <w:basedOn w:val="a3"/>
    <w:next w:val="50"/>
    <w:rsid w:val="005E375E"/>
    <w:pPr>
      <w:numPr>
        <w:numId w:val="24"/>
      </w:numPr>
      <w:tabs>
        <w:tab w:val="clear" w:pos="1492"/>
        <w:tab w:val="num" w:pos="360"/>
      </w:tabs>
      <w:spacing w:after="160" w:line="259" w:lineRule="auto"/>
      <w:ind w:left="0" w:firstLine="0"/>
    </w:pPr>
    <w:rPr>
      <w:rFonts w:ascii="Verdana" w:eastAsia="Calibri" w:hAnsi="Verdana"/>
      <w:color w:val="595959"/>
      <w:sz w:val="16"/>
      <w:szCs w:val="20"/>
      <w:lang w:eastAsia="en-US"/>
    </w:rPr>
  </w:style>
  <w:style w:type="paragraph" w:customStyle="1" w:styleId="212">
    <w:name w:val="Обратный адрес 21"/>
    <w:basedOn w:val="a3"/>
    <w:next w:val="2f0"/>
    <w:rsid w:val="005E375E"/>
    <w:pPr>
      <w:spacing w:after="160" w:line="259" w:lineRule="auto"/>
    </w:pPr>
    <w:rPr>
      <w:rFonts w:ascii="Arial" w:eastAsia="Calibri" w:hAnsi="Arial" w:cs="Arial"/>
      <w:color w:val="595959"/>
      <w:sz w:val="20"/>
      <w:szCs w:val="20"/>
      <w:lang w:eastAsia="en-US"/>
    </w:rPr>
  </w:style>
  <w:style w:type="paragraph" w:customStyle="1" w:styleId="1f0">
    <w:name w:val="Обычный отступ1"/>
    <w:basedOn w:val="a3"/>
    <w:next w:val="affff3"/>
    <w:rsid w:val="005E375E"/>
    <w:pPr>
      <w:spacing w:after="160" w:line="259" w:lineRule="auto"/>
      <w:ind w:left="708"/>
    </w:pPr>
    <w:rPr>
      <w:rFonts w:ascii="Verdana" w:eastAsia="Calibri" w:hAnsi="Verdana"/>
      <w:color w:val="595959"/>
      <w:sz w:val="16"/>
      <w:szCs w:val="20"/>
      <w:lang w:eastAsia="en-US"/>
    </w:rPr>
  </w:style>
  <w:style w:type="paragraph" w:customStyle="1" w:styleId="1f1">
    <w:name w:val="Перечень рисунков1"/>
    <w:basedOn w:val="a3"/>
    <w:next w:val="a3"/>
    <w:semiHidden/>
    <w:rsid w:val="005E375E"/>
    <w:pPr>
      <w:spacing w:after="160" w:line="259" w:lineRule="auto"/>
    </w:pPr>
    <w:rPr>
      <w:rFonts w:ascii="Verdana" w:eastAsia="Calibri" w:hAnsi="Verdana"/>
      <w:color w:val="595959"/>
      <w:sz w:val="16"/>
      <w:szCs w:val="20"/>
      <w:lang w:eastAsia="en-US"/>
    </w:rPr>
  </w:style>
  <w:style w:type="paragraph" w:customStyle="1" w:styleId="1f2">
    <w:name w:val="Подзаголовок1"/>
    <w:basedOn w:val="a3"/>
    <w:next w:val="affff4"/>
    <w:link w:val="affff5"/>
    <w:rsid w:val="005E375E"/>
    <w:pPr>
      <w:spacing w:after="60" w:line="259" w:lineRule="auto"/>
      <w:jc w:val="center"/>
      <w:outlineLvl w:val="1"/>
    </w:pPr>
    <w:rPr>
      <w:rFonts w:ascii="Arial" w:eastAsiaTheme="minorHAnsi" w:hAnsi="Arial" w:cs="Arial"/>
      <w:color w:val="595959"/>
      <w:lang w:eastAsia="en-US"/>
    </w:rPr>
  </w:style>
  <w:style w:type="character" w:customStyle="1" w:styleId="affff5">
    <w:name w:val="Подзаголовок Знак"/>
    <w:basedOn w:val="a4"/>
    <w:link w:val="1f2"/>
    <w:uiPriority w:val="11"/>
    <w:rsid w:val="005E375E"/>
    <w:rPr>
      <w:rFonts w:ascii="Arial" w:hAnsi="Arial" w:cs="Arial"/>
      <w:color w:val="595959"/>
      <w:sz w:val="24"/>
      <w:szCs w:val="24"/>
    </w:rPr>
  </w:style>
  <w:style w:type="paragraph" w:customStyle="1" w:styleId="1f3">
    <w:name w:val="Подпись1"/>
    <w:basedOn w:val="a3"/>
    <w:next w:val="affff6"/>
    <w:link w:val="affff7"/>
    <w:rsid w:val="005E375E"/>
    <w:pPr>
      <w:spacing w:after="160" w:line="259" w:lineRule="auto"/>
      <w:ind w:left="4252"/>
    </w:pPr>
    <w:rPr>
      <w:rFonts w:ascii="Verdana" w:eastAsiaTheme="minorHAnsi" w:hAnsi="Verdana" w:cstheme="minorBidi"/>
      <w:color w:val="595959"/>
      <w:sz w:val="16"/>
      <w:szCs w:val="20"/>
      <w:lang w:eastAsia="en-US"/>
    </w:rPr>
  </w:style>
  <w:style w:type="character" w:customStyle="1" w:styleId="affff7">
    <w:name w:val="Подпись Знак"/>
    <w:basedOn w:val="a4"/>
    <w:link w:val="1f3"/>
    <w:rsid w:val="005E375E"/>
    <w:rPr>
      <w:rFonts w:ascii="Verdana" w:hAnsi="Verdana"/>
      <w:color w:val="595959"/>
      <w:sz w:val="16"/>
      <w:szCs w:val="20"/>
    </w:rPr>
  </w:style>
  <w:style w:type="paragraph" w:customStyle="1" w:styleId="1f4">
    <w:name w:val="Приветствие1"/>
    <w:basedOn w:val="a3"/>
    <w:next w:val="a3"/>
    <w:rsid w:val="005E375E"/>
    <w:pPr>
      <w:spacing w:after="160" w:line="259" w:lineRule="auto"/>
    </w:pPr>
    <w:rPr>
      <w:rFonts w:ascii="Verdana" w:eastAsia="Calibri" w:hAnsi="Verdana"/>
      <w:color w:val="595959"/>
      <w:sz w:val="16"/>
      <w:szCs w:val="20"/>
      <w:lang w:eastAsia="en-US"/>
    </w:rPr>
  </w:style>
  <w:style w:type="character" w:customStyle="1" w:styleId="affff8">
    <w:name w:val="Приветствие Знак"/>
    <w:basedOn w:val="a4"/>
    <w:link w:val="affff9"/>
    <w:rsid w:val="005E375E"/>
    <w:rPr>
      <w:rFonts w:ascii="Verdana" w:hAnsi="Verdana"/>
      <w:color w:val="595959"/>
      <w:sz w:val="16"/>
      <w:szCs w:val="20"/>
    </w:rPr>
  </w:style>
  <w:style w:type="paragraph" w:customStyle="1" w:styleId="1f5">
    <w:name w:val="Продолжение списка1"/>
    <w:basedOn w:val="a3"/>
    <w:next w:val="affffa"/>
    <w:rsid w:val="005E375E"/>
    <w:pPr>
      <w:spacing w:after="160" w:line="259" w:lineRule="auto"/>
      <w:ind w:left="283"/>
    </w:pPr>
    <w:rPr>
      <w:rFonts w:ascii="Verdana" w:eastAsia="Calibri" w:hAnsi="Verdana"/>
      <w:color w:val="595959"/>
      <w:sz w:val="16"/>
      <w:szCs w:val="20"/>
      <w:lang w:eastAsia="en-US"/>
    </w:rPr>
  </w:style>
  <w:style w:type="paragraph" w:customStyle="1" w:styleId="213">
    <w:name w:val="Продолжение списка 21"/>
    <w:basedOn w:val="a3"/>
    <w:next w:val="2f1"/>
    <w:rsid w:val="005E375E"/>
    <w:pPr>
      <w:spacing w:after="160" w:line="259" w:lineRule="auto"/>
      <w:ind w:left="566"/>
    </w:pPr>
    <w:rPr>
      <w:rFonts w:ascii="Verdana" w:eastAsia="Calibri" w:hAnsi="Verdana"/>
      <w:color w:val="595959"/>
      <w:sz w:val="16"/>
      <w:szCs w:val="20"/>
      <w:lang w:eastAsia="en-US"/>
    </w:rPr>
  </w:style>
  <w:style w:type="paragraph" w:customStyle="1" w:styleId="311">
    <w:name w:val="Продолжение списка 31"/>
    <w:basedOn w:val="a3"/>
    <w:next w:val="3e"/>
    <w:rsid w:val="005E375E"/>
    <w:pPr>
      <w:spacing w:after="160" w:line="259" w:lineRule="auto"/>
      <w:ind w:left="849"/>
    </w:pPr>
    <w:rPr>
      <w:rFonts w:ascii="Verdana" w:eastAsia="Calibri" w:hAnsi="Verdana"/>
      <w:color w:val="595959"/>
      <w:sz w:val="16"/>
      <w:szCs w:val="20"/>
      <w:lang w:eastAsia="en-US"/>
    </w:rPr>
  </w:style>
  <w:style w:type="paragraph" w:customStyle="1" w:styleId="412">
    <w:name w:val="Продолжение списка 41"/>
    <w:basedOn w:val="a3"/>
    <w:next w:val="46"/>
    <w:rsid w:val="005E375E"/>
    <w:pPr>
      <w:spacing w:after="160" w:line="259" w:lineRule="auto"/>
      <w:ind w:left="1132"/>
    </w:pPr>
    <w:rPr>
      <w:rFonts w:ascii="Verdana" w:eastAsia="Calibri" w:hAnsi="Verdana"/>
      <w:color w:val="595959"/>
      <w:sz w:val="16"/>
      <w:szCs w:val="20"/>
      <w:lang w:eastAsia="en-US"/>
    </w:rPr>
  </w:style>
  <w:style w:type="paragraph" w:customStyle="1" w:styleId="512">
    <w:name w:val="Продолжение списка 51"/>
    <w:basedOn w:val="a3"/>
    <w:next w:val="54"/>
    <w:rsid w:val="005E375E"/>
    <w:pPr>
      <w:spacing w:after="160" w:line="259" w:lineRule="auto"/>
      <w:ind w:left="1415"/>
    </w:pPr>
    <w:rPr>
      <w:rFonts w:ascii="Verdana" w:eastAsia="Calibri" w:hAnsi="Verdana"/>
      <w:color w:val="595959"/>
      <w:sz w:val="16"/>
      <w:szCs w:val="20"/>
      <w:lang w:eastAsia="en-US"/>
    </w:rPr>
  </w:style>
  <w:style w:type="paragraph" w:customStyle="1" w:styleId="1f6">
    <w:name w:val="Прощание1"/>
    <w:basedOn w:val="a3"/>
    <w:next w:val="affffb"/>
    <w:link w:val="affffc"/>
    <w:rsid w:val="005E375E"/>
    <w:pPr>
      <w:spacing w:after="160" w:line="259" w:lineRule="auto"/>
      <w:ind w:left="4252"/>
    </w:pPr>
    <w:rPr>
      <w:rFonts w:ascii="Verdana" w:eastAsiaTheme="minorHAnsi" w:hAnsi="Verdana" w:cstheme="minorBidi"/>
      <w:color w:val="595959"/>
      <w:sz w:val="16"/>
      <w:szCs w:val="20"/>
      <w:lang w:eastAsia="en-US"/>
    </w:rPr>
  </w:style>
  <w:style w:type="character" w:customStyle="1" w:styleId="affffc">
    <w:name w:val="Прощание Знак"/>
    <w:basedOn w:val="a4"/>
    <w:link w:val="1f6"/>
    <w:rsid w:val="005E375E"/>
    <w:rPr>
      <w:rFonts w:ascii="Verdana" w:hAnsi="Verdana"/>
      <w:color w:val="595959"/>
      <w:sz w:val="16"/>
      <w:szCs w:val="20"/>
    </w:rPr>
  </w:style>
  <w:style w:type="paragraph" w:customStyle="1" w:styleId="1f7">
    <w:name w:val="Список1"/>
    <w:basedOn w:val="a3"/>
    <w:next w:val="affffd"/>
    <w:rsid w:val="005E375E"/>
    <w:pPr>
      <w:spacing w:after="160" w:line="259" w:lineRule="auto"/>
      <w:ind w:left="283" w:hanging="283"/>
    </w:pPr>
    <w:rPr>
      <w:rFonts w:ascii="Verdana" w:eastAsia="Calibri" w:hAnsi="Verdana"/>
      <w:color w:val="595959"/>
      <w:sz w:val="16"/>
      <w:szCs w:val="20"/>
      <w:lang w:eastAsia="en-US"/>
    </w:rPr>
  </w:style>
  <w:style w:type="paragraph" w:customStyle="1" w:styleId="214">
    <w:name w:val="Список 21"/>
    <w:basedOn w:val="a3"/>
    <w:next w:val="2f2"/>
    <w:rsid w:val="005E375E"/>
    <w:pPr>
      <w:spacing w:after="160" w:line="259" w:lineRule="auto"/>
      <w:ind w:left="566" w:hanging="283"/>
    </w:pPr>
    <w:rPr>
      <w:rFonts w:ascii="Verdana" w:eastAsia="Calibri" w:hAnsi="Verdana"/>
      <w:color w:val="595959"/>
      <w:sz w:val="16"/>
      <w:szCs w:val="20"/>
      <w:lang w:eastAsia="en-US"/>
    </w:rPr>
  </w:style>
  <w:style w:type="paragraph" w:customStyle="1" w:styleId="312">
    <w:name w:val="Список 31"/>
    <w:basedOn w:val="a3"/>
    <w:next w:val="3f"/>
    <w:rsid w:val="005E375E"/>
    <w:pPr>
      <w:spacing w:after="160" w:line="259" w:lineRule="auto"/>
      <w:ind w:left="849" w:hanging="283"/>
    </w:pPr>
    <w:rPr>
      <w:rFonts w:ascii="Verdana" w:eastAsia="Calibri" w:hAnsi="Verdana"/>
      <w:color w:val="595959"/>
      <w:sz w:val="16"/>
      <w:szCs w:val="20"/>
      <w:lang w:eastAsia="en-US"/>
    </w:rPr>
  </w:style>
  <w:style w:type="paragraph" w:customStyle="1" w:styleId="413">
    <w:name w:val="Список 41"/>
    <w:basedOn w:val="a3"/>
    <w:next w:val="47"/>
    <w:rsid w:val="005E375E"/>
    <w:pPr>
      <w:spacing w:after="160" w:line="259" w:lineRule="auto"/>
      <w:ind w:left="1132" w:hanging="283"/>
    </w:pPr>
    <w:rPr>
      <w:rFonts w:ascii="Verdana" w:eastAsia="Calibri" w:hAnsi="Verdana"/>
      <w:color w:val="595959"/>
      <w:sz w:val="16"/>
      <w:szCs w:val="20"/>
      <w:lang w:eastAsia="en-US"/>
    </w:rPr>
  </w:style>
  <w:style w:type="paragraph" w:customStyle="1" w:styleId="513">
    <w:name w:val="Список 51"/>
    <w:basedOn w:val="a3"/>
    <w:next w:val="55"/>
    <w:rsid w:val="005E375E"/>
    <w:pPr>
      <w:spacing w:after="160" w:line="259" w:lineRule="auto"/>
      <w:ind w:left="1415" w:hanging="283"/>
    </w:pPr>
    <w:rPr>
      <w:rFonts w:ascii="Verdana" w:eastAsia="Calibri" w:hAnsi="Verdana"/>
      <w:color w:val="595959"/>
      <w:sz w:val="16"/>
      <w:szCs w:val="20"/>
      <w:lang w:eastAsia="en-US"/>
    </w:rPr>
  </w:style>
  <w:style w:type="paragraph" w:customStyle="1" w:styleId="HTML10">
    <w:name w:val="Стандартный HTML1"/>
    <w:basedOn w:val="a3"/>
    <w:next w:val="HTML2"/>
    <w:link w:val="HTML3"/>
    <w:rsid w:val="005E375E"/>
    <w:pPr>
      <w:spacing w:after="160" w:line="259" w:lineRule="auto"/>
    </w:pPr>
    <w:rPr>
      <w:rFonts w:ascii="Courier New" w:eastAsiaTheme="minorHAnsi" w:hAnsi="Courier New" w:cs="Courier New"/>
      <w:color w:val="595959"/>
      <w:sz w:val="20"/>
      <w:szCs w:val="20"/>
      <w:lang w:eastAsia="en-US"/>
    </w:rPr>
  </w:style>
  <w:style w:type="character" w:customStyle="1" w:styleId="HTML3">
    <w:name w:val="Стандартный HTML Знак"/>
    <w:basedOn w:val="a4"/>
    <w:link w:val="HTML10"/>
    <w:rsid w:val="005E375E"/>
    <w:rPr>
      <w:rFonts w:ascii="Courier New" w:hAnsi="Courier New" w:cs="Courier New"/>
      <w:color w:val="595959"/>
      <w:sz w:val="20"/>
      <w:szCs w:val="20"/>
    </w:rPr>
  </w:style>
  <w:style w:type="paragraph" w:customStyle="1" w:styleId="1f8">
    <w:name w:val="Схема документа1"/>
    <w:basedOn w:val="a3"/>
    <w:next w:val="affffe"/>
    <w:link w:val="afffff"/>
    <w:semiHidden/>
    <w:rsid w:val="005E375E"/>
    <w:pPr>
      <w:shd w:val="clear" w:color="auto" w:fill="000080"/>
      <w:spacing w:after="160" w:line="259" w:lineRule="auto"/>
    </w:pPr>
    <w:rPr>
      <w:rFonts w:ascii="Tahoma" w:eastAsiaTheme="minorHAnsi" w:hAnsi="Tahoma" w:cs="Tahoma"/>
      <w:color w:val="595959"/>
      <w:sz w:val="20"/>
      <w:szCs w:val="20"/>
      <w:lang w:eastAsia="en-US"/>
    </w:rPr>
  </w:style>
  <w:style w:type="character" w:customStyle="1" w:styleId="afffff">
    <w:name w:val="Схема документа Знак"/>
    <w:basedOn w:val="a4"/>
    <w:link w:val="1f8"/>
    <w:semiHidden/>
    <w:rsid w:val="005E375E"/>
    <w:rPr>
      <w:rFonts w:ascii="Tahoma" w:hAnsi="Tahoma" w:cs="Tahoma"/>
      <w:color w:val="595959"/>
      <w:sz w:val="20"/>
      <w:szCs w:val="20"/>
      <w:shd w:val="clear" w:color="auto" w:fill="000080"/>
    </w:rPr>
  </w:style>
  <w:style w:type="paragraph" w:customStyle="1" w:styleId="1f9">
    <w:name w:val="Таблица ссылок1"/>
    <w:basedOn w:val="a3"/>
    <w:next w:val="a3"/>
    <w:semiHidden/>
    <w:rsid w:val="005E375E"/>
    <w:pPr>
      <w:spacing w:after="160" w:line="259" w:lineRule="auto"/>
      <w:ind w:left="160" w:hanging="160"/>
    </w:pPr>
    <w:rPr>
      <w:rFonts w:ascii="Verdana" w:eastAsia="Calibri" w:hAnsi="Verdana"/>
      <w:color w:val="595959"/>
      <w:sz w:val="16"/>
      <w:szCs w:val="20"/>
      <w:lang w:eastAsia="en-US"/>
    </w:rPr>
  </w:style>
  <w:style w:type="paragraph" w:styleId="afffff0">
    <w:name w:val="macro"/>
    <w:link w:val="afffff1"/>
    <w:semiHidden/>
    <w:rsid w:val="005E375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1">
    <w:name w:val="Текст макроса Знак"/>
    <w:basedOn w:val="a4"/>
    <w:link w:val="afffff0"/>
    <w:semiHidden/>
    <w:rsid w:val="005E375E"/>
    <w:rPr>
      <w:rFonts w:ascii="Courier New" w:eastAsia="Times New Roman" w:hAnsi="Courier New" w:cs="Courier New"/>
      <w:sz w:val="20"/>
      <w:szCs w:val="20"/>
      <w:lang w:eastAsia="ru-RU"/>
    </w:rPr>
  </w:style>
  <w:style w:type="paragraph" w:customStyle="1" w:styleId="112">
    <w:name w:val="Указатель 11"/>
    <w:basedOn w:val="a3"/>
    <w:next w:val="a3"/>
    <w:autoRedefine/>
    <w:semiHidden/>
    <w:rsid w:val="005E375E"/>
    <w:pPr>
      <w:spacing w:after="160" w:line="259" w:lineRule="auto"/>
      <w:ind w:left="160" w:hanging="160"/>
    </w:pPr>
    <w:rPr>
      <w:rFonts w:ascii="Verdana" w:eastAsia="Calibri" w:hAnsi="Verdana"/>
      <w:color w:val="595959"/>
      <w:sz w:val="16"/>
      <w:szCs w:val="20"/>
      <w:lang w:eastAsia="en-US"/>
    </w:rPr>
  </w:style>
  <w:style w:type="paragraph" w:customStyle="1" w:styleId="1fa">
    <w:name w:val="Указатель1"/>
    <w:basedOn w:val="a3"/>
    <w:next w:val="1fb"/>
    <w:rsid w:val="005E375E"/>
    <w:pPr>
      <w:spacing w:after="160" w:line="259" w:lineRule="auto"/>
    </w:pPr>
    <w:rPr>
      <w:rFonts w:ascii="Arial" w:eastAsia="Calibri" w:hAnsi="Arial" w:cs="Arial"/>
      <w:b/>
      <w:bCs/>
      <w:color w:val="595959"/>
      <w:sz w:val="16"/>
      <w:szCs w:val="20"/>
      <w:lang w:eastAsia="en-US"/>
    </w:rPr>
  </w:style>
  <w:style w:type="paragraph" w:customStyle="1" w:styleId="215">
    <w:name w:val="Указатель 21"/>
    <w:basedOn w:val="a3"/>
    <w:next w:val="a3"/>
    <w:autoRedefine/>
    <w:semiHidden/>
    <w:rsid w:val="005E375E"/>
    <w:pPr>
      <w:spacing w:after="160" w:line="259" w:lineRule="auto"/>
      <w:ind w:left="320" w:hanging="160"/>
    </w:pPr>
    <w:rPr>
      <w:rFonts w:ascii="Verdana" w:eastAsia="Calibri" w:hAnsi="Verdana"/>
      <w:color w:val="595959"/>
      <w:sz w:val="16"/>
      <w:szCs w:val="20"/>
      <w:lang w:eastAsia="en-US"/>
    </w:rPr>
  </w:style>
  <w:style w:type="paragraph" w:customStyle="1" w:styleId="313">
    <w:name w:val="Указатель 31"/>
    <w:basedOn w:val="a3"/>
    <w:next w:val="a3"/>
    <w:autoRedefine/>
    <w:semiHidden/>
    <w:rsid w:val="005E375E"/>
    <w:pPr>
      <w:spacing w:after="160" w:line="259" w:lineRule="auto"/>
      <w:ind w:left="480" w:hanging="160"/>
    </w:pPr>
    <w:rPr>
      <w:rFonts w:ascii="Verdana" w:eastAsia="Calibri" w:hAnsi="Verdana"/>
      <w:color w:val="595959"/>
      <w:sz w:val="16"/>
      <w:szCs w:val="20"/>
      <w:lang w:eastAsia="en-US"/>
    </w:rPr>
  </w:style>
  <w:style w:type="paragraph" w:customStyle="1" w:styleId="414">
    <w:name w:val="Указатель 41"/>
    <w:basedOn w:val="a3"/>
    <w:next w:val="a3"/>
    <w:autoRedefine/>
    <w:semiHidden/>
    <w:rsid w:val="005E375E"/>
    <w:pPr>
      <w:spacing w:after="160" w:line="259" w:lineRule="auto"/>
      <w:ind w:left="640" w:hanging="160"/>
    </w:pPr>
    <w:rPr>
      <w:rFonts w:ascii="Verdana" w:eastAsia="Calibri" w:hAnsi="Verdana"/>
      <w:color w:val="595959"/>
      <w:sz w:val="16"/>
      <w:szCs w:val="20"/>
      <w:lang w:eastAsia="en-US"/>
    </w:rPr>
  </w:style>
  <w:style w:type="paragraph" w:customStyle="1" w:styleId="514">
    <w:name w:val="Указатель 51"/>
    <w:basedOn w:val="a3"/>
    <w:next w:val="a3"/>
    <w:autoRedefine/>
    <w:semiHidden/>
    <w:rsid w:val="005E375E"/>
    <w:pPr>
      <w:spacing w:after="160" w:line="259" w:lineRule="auto"/>
      <w:ind w:left="800" w:hanging="160"/>
    </w:pPr>
    <w:rPr>
      <w:rFonts w:ascii="Verdana" w:eastAsia="Calibri" w:hAnsi="Verdana"/>
      <w:color w:val="595959"/>
      <w:sz w:val="16"/>
      <w:szCs w:val="20"/>
      <w:lang w:eastAsia="en-US"/>
    </w:rPr>
  </w:style>
  <w:style w:type="paragraph" w:customStyle="1" w:styleId="610">
    <w:name w:val="Указатель 61"/>
    <w:basedOn w:val="a3"/>
    <w:next w:val="a3"/>
    <w:autoRedefine/>
    <w:semiHidden/>
    <w:rsid w:val="005E375E"/>
    <w:pPr>
      <w:spacing w:after="160" w:line="259" w:lineRule="auto"/>
      <w:ind w:left="960" w:hanging="160"/>
    </w:pPr>
    <w:rPr>
      <w:rFonts w:ascii="Verdana" w:eastAsia="Calibri" w:hAnsi="Verdana"/>
      <w:color w:val="595959"/>
      <w:sz w:val="16"/>
      <w:szCs w:val="20"/>
      <w:lang w:eastAsia="en-US"/>
    </w:rPr>
  </w:style>
  <w:style w:type="paragraph" w:customStyle="1" w:styleId="711">
    <w:name w:val="Указатель 71"/>
    <w:basedOn w:val="a3"/>
    <w:next w:val="a3"/>
    <w:autoRedefine/>
    <w:semiHidden/>
    <w:rsid w:val="005E375E"/>
    <w:pPr>
      <w:spacing w:after="160" w:line="259" w:lineRule="auto"/>
      <w:ind w:left="1120" w:hanging="160"/>
    </w:pPr>
    <w:rPr>
      <w:rFonts w:ascii="Verdana" w:eastAsia="Calibri" w:hAnsi="Verdana"/>
      <w:color w:val="595959"/>
      <w:sz w:val="16"/>
      <w:szCs w:val="20"/>
      <w:lang w:eastAsia="en-US"/>
    </w:rPr>
  </w:style>
  <w:style w:type="paragraph" w:customStyle="1" w:styleId="810">
    <w:name w:val="Указатель 81"/>
    <w:basedOn w:val="a3"/>
    <w:next w:val="a3"/>
    <w:autoRedefine/>
    <w:semiHidden/>
    <w:rsid w:val="005E375E"/>
    <w:pPr>
      <w:spacing w:after="160" w:line="259" w:lineRule="auto"/>
      <w:ind w:left="1280" w:hanging="160"/>
    </w:pPr>
    <w:rPr>
      <w:rFonts w:ascii="Verdana" w:eastAsia="Calibri" w:hAnsi="Verdana"/>
      <w:color w:val="595959"/>
      <w:sz w:val="16"/>
      <w:szCs w:val="20"/>
      <w:lang w:eastAsia="en-US"/>
    </w:rPr>
  </w:style>
  <w:style w:type="paragraph" w:customStyle="1" w:styleId="910">
    <w:name w:val="Указатель 91"/>
    <w:basedOn w:val="a3"/>
    <w:next w:val="a3"/>
    <w:autoRedefine/>
    <w:semiHidden/>
    <w:rsid w:val="005E375E"/>
    <w:pPr>
      <w:spacing w:after="160" w:line="259" w:lineRule="auto"/>
      <w:ind w:left="1440" w:hanging="160"/>
    </w:pPr>
    <w:rPr>
      <w:rFonts w:ascii="Verdana" w:eastAsia="Calibri" w:hAnsi="Verdana"/>
      <w:color w:val="595959"/>
      <w:sz w:val="16"/>
      <w:szCs w:val="20"/>
      <w:lang w:eastAsia="en-US"/>
    </w:rPr>
  </w:style>
  <w:style w:type="paragraph" w:customStyle="1" w:styleId="1fc">
    <w:name w:val="Шапка1"/>
    <w:basedOn w:val="a3"/>
    <w:next w:val="afffff2"/>
    <w:link w:val="afffff3"/>
    <w:rsid w:val="005E375E"/>
    <w:pPr>
      <w:pBdr>
        <w:top w:val="single" w:sz="6" w:space="1" w:color="auto"/>
        <w:left w:val="single" w:sz="6" w:space="1" w:color="auto"/>
        <w:bottom w:val="single" w:sz="6" w:space="1" w:color="auto"/>
        <w:right w:val="single" w:sz="6" w:space="1" w:color="auto"/>
      </w:pBdr>
      <w:shd w:val="pct20" w:color="auto" w:fill="auto"/>
      <w:spacing w:after="160" w:line="259" w:lineRule="auto"/>
      <w:ind w:left="1134" w:hanging="1134"/>
    </w:pPr>
    <w:rPr>
      <w:rFonts w:ascii="Arial" w:eastAsiaTheme="minorHAnsi" w:hAnsi="Arial" w:cs="Arial"/>
      <w:color w:val="595959"/>
      <w:lang w:eastAsia="en-US"/>
    </w:rPr>
  </w:style>
  <w:style w:type="character" w:customStyle="1" w:styleId="afffff3">
    <w:name w:val="Шапка Знак"/>
    <w:basedOn w:val="a4"/>
    <w:link w:val="1fc"/>
    <w:rsid w:val="005E375E"/>
    <w:rPr>
      <w:rFonts w:ascii="Arial" w:hAnsi="Arial" w:cs="Arial"/>
      <w:color w:val="595959"/>
      <w:sz w:val="24"/>
      <w:szCs w:val="24"/>
      <w:shd w:val="pct20" w:color="auto" w:fill="auto"/>
    </w:rPr>
  </w:style>
  <w:style w:type="paragraph" w:customStyle="1" w:styleId="1fd">
    <w:name w:val="Электронная подпись1"/>
    <w:basedOn w:val="a3"/>
    <w:next w:val="afffff4"/>
    <w:link w:val="afffff5"/>
    <w:rsid w:val="005E375E"/>
    <w:pPr>
      <w:spacing w:after="160" w:line="259" w:lineRule="auto"/>
    </w:pPr>
    <w:rPr>
      <w:rFonts w:ascii="Verdana" w:eastAsiaTheme="minorHAnsi" w:hAnsi="Verdana" w:cstheme="minorBidi"/>
      <w:color w:val="595959"/>
      <w:sz w:val="16"/>
      <w:szCs w:val="20"/>
      <w:lang w:eastAsia="en-US"/>
    </w:rPr>
  </w:style>
  <w:style w:type="character" w:customStyle="1" w:styleId="afffff5">
    <w:name w:val="Электронная подпись Знак"/>
    <w:basedOn w:val="a4"/>
    <w:link w:val="1fd"/>
    <w:rsid w:val="005E375E"/>
    <w:rPr>
      <w:rFonts w:ascii="Verdana" w:hAnsi="Verdana"/>
      <w:color w:val="595959"/>
      <w:sz w:val="16"/>
      <w:szCs w:val="20"/>
    </w:rPr>
  </w:style>
  <w:style w:type="character" w:customStyle="1" w:styleId="header2style1">
    <w:name w:val="header2 style1"/>
    <w:basedOn w:val="a4"/>
    <w:rsid w:val="005E375E"/>
  </w:style>
  <w:style w:type="character" w:customStyle="1" w:styleId="postbody">
    <w:name w:val="postbody"/>
    <w:basedOn w:val="a4"/>
    <w:rsid w:val="005E375E"/>
  </w:style>
  <w:style w:type="character" w:customStyle="1" w:styleId="CenturyGothic20RGB278157">
    <w:name w:val="Обычный + Century Gothic;20 пт;полужирный;Другой цвет (RGB(2;78;157)) Знак Знак"/>
    <w:link w:val="CenturyGothic"/>
    <w:rsid w:val="005E375E"/>
    <w:rPr>
      <w:rFonts w:ascii="Verdana" w:eastAsia="Calibri" w:hAnsi="Verdana" w:cs="Times New Roman"/>
      <w:bCs/>
      <w:color w:val="4D5A75"/>
      <w:kern w:val="32"/>
      <w:sz w:val="40"/>
      <w:szCs w:val="32"/>
    </w:rPr>
  </w:style>
  <w:style w:type="paragraph" w:customStyle="1" w:styleId="afffff6">
    <w:name w:val="Обычный + полужирный"/>
    <w:basedOn w:val="a3"/>
    <w:rsid w:val="005E375E"/>
    <w:pPr>
      <w:spacing w:before="100" w:beforeAutospacing="1" w:after="100" w:afterAutospacing="1" w:line="259" w:lineRule="auto"/>
    </w:pPr>
    <w:rPr>
      <w:rFonts w:eastAsia="Calibri"/>
      <w:color w:val="595959"/>
      <w:lang w:eastAsia="en-US"/>
    </w:rPr>
  </w:style>
  <w:style w:type="paragraph" w:customStyle="1" w:styleId="afffff7">
    <w:name w:val="Обычный + По ширине"/>
    <w:aliases w:val="Слева:  3,17 см"/>
    <w:basedOn w:val="afffff6"/>
    <w:rsid w:val="005E375E"/>
    <w:rPr>
      <w:rFonts w:ascii="Verdana" w:hAnsi="Verdana"/>
      <w:sz w:val="16"/>
      <w:szCs w:val="16"/>
    </w:rPr>
  </w:style>
  <w:style w:type="character" w:customStyle="1" w:styleId="StyleCenturyGothic14ptBoldJustifiedLeft317cmFirst0">
    <w:name w:val="Style Century Gothic 14 pt Bold Justified Left:  317 cm First... Знак"/>
    <w:link w:val="StyleCenturyGothic14ptBoldJustifiedLeft317cmFirst"/>
    <w:rsid w:val="005E375E"/>
    <w:rPr>
      <w:rFonts w:ascii="Century Gothic" w:eastAsia="Calibri" w:hAnsi="Century Gothic" w:cs="Times New Roman"/>
      <w:b/>
      <w:bCs/>
      <w:color w:val="595959"/>
      <w:sz w:val="28"/>
      <w:szCs w:val="20"/>
    </w:rPr>
  </w:style>
  <w:style w:type="character" w:customStyle="1" w:styleId="StyleCenturyGothic20ptBoldCustomColorRGB2">
    <w:name w:val="Style Century Gothic 20 pt Bold Custom Color(RGB(2 Знак"/>
    <w:aliases w:val="78 Знак,157)) Jus... Знак"/>
    <w:rsid w:val="005E375E"/>
    <w:rPr>
      <w:rFonts w:ascii="Century Gothic" w:hAnsi="Century Gothic"/>
      <w:b/>
      <w:bCs/>
      <w:color w:val="024E9D"/>
      <w:sz w:val="40"/>
      <w:lang w:val="en-US" w:eastAsia="ru-RU" w:bidi="ar-SA"/>
    </w:rPr>
  </w:style>
  <w:style w:type="paragraph" w:customStyle="1" w:styleId="afffff8">
    <w:name w:val="стиль"/>
    <w:basedOn w:val="a3"/>
    <w:autoRedefine/>
    <w:rsid w:val="005E375E"/>
    <w:pPr>
      <w:tabs>
        <w:tab w:val="num" w:pos="0"/>
      </w:tabs>
      <w:spacing w:after="160" w:line="240" w:lineRule="exact"/>
    </w:pPr>
    <w:rPr>
      <w:rFonts w:ascii="Tahoma" w:eastAsia="Calibri" w:hAnsi="Tahoma" w:cs="Tahoma"/>
      <w:b/>
      <w:color w:val="595959"/>
      <w:sz w:val="20"/>
      <w:szCs w:val="20"/>
      <w:lang w:val="en-US" w:eastAsia="en-US"/>
    </w:rPr>
  </w:style>
  <w:style w:type="paragraph" w:customStyle="1" w:styleId="CharChar">
    <w:name w:val="Char Char"/>
    <w:basedOn w:val="a3"/>
    <w:rsid w:val="005E375E"/>
    <w:pPr>
      <w:spacing w:after="160" w:line="240" w:lineRule="exact"/>
    </w:pPr>
    <w:rPr>
      <w:rFonts w:ascii="Verdana" w:eastAsia="Calibri" w:hAnsi="Verdana" w:cs="Verdana"/>
      <w:color w:val="595959"/>
      <w:sz w:val="20"/>
      <w:szCs w:val="20"/>
      <w:lang w:val="en-US" w:eastAsia="en-US"/>
    </w:rPr>
  </w:style>
  <w:style w:type="character" w:customStyle="1" w:styleId="gray11">
    <w:name w:val="gray11"/>
    <w:basedOn w:val="a4"/>
    <w:rsid w:val="005E375E"/>
  </w:style>
  <w:style w:type="paragraph" w:customStyle="1" w:styleId="header12orange">
    <w:name w:val="header12orange"/>
    <w:basedOn w:val="a3"/>
    <w:rsid w:val="005E375E"/>
    <w:pPr>
      <w:spacing w:before="100" w:beforeAutospacing="1" w:after="100" w:afterAutospacing="1" w:line="259" w:lineRule="auto"/>
    </w:pPr>
    <w:rPr>
      <w:rFonts w:eastAsia="Calibri"/>
      <w:b/>
      <w:bCs/>
      <w:color w:val="F7941D"/>
      <w:sz w:val="18"/>
      <w:szCs w:val="18"/>
      <w:lang w:eastAsia="en-US"/>
    </w:rPr>
  </w:style>
  <w:style w:type="paragraph" w:customStyle="1" w:styleId="2f3">
    <w:name w:val="Заголовок2_"/>
    <w:basedOn w:val="24"/>
    <w:rsid w:val="005E375E"/>
    <w:pPr>
      <w:numPr>
        <w:ilvl w:val="1"/>
      </w:numPr>
      <w:tabs>
        <w:tab w:val="num" w:pos="360"/>
        <w:tab w:val="left" w:pos="851"/>
      </w:tabs>
      <w:spacing w:before="120" w:after="60"/>
      <w:outlineLvl w:val="9"/>
    </w:pPr>
    <w:rPr>
      <w:rFonts w:ascii="Verdana" w:hAnsi="Verdana"/>
      <w:b w:val="0"/>
      <w:smallCaps/>
      <w:color w:val="auto"/>
      <w:sz w:val="28"/>
      <w:szCs w:val="36"/>
      <w:lang w:eastAsia="en-US"/>
    </w:rPr>
  </w:style>
  <w:style w:type="paragraph" w:customStyle="1" w:styleId="CharChar1">
    <w:name w:val="Char Char1"/>
    <w:basedOn w:val="a3"/>
    <w:rsid w:val="005E375E"/>
    <w:pPr>
      <w:spacing w:after="160" w:line="240" w:lineRule="exact"/>
    </w:pPr>
    <w:rPr>
      <w:rFonts w:ascii="Verdana" w:eastAsia="Calibri" w:hAnsi="Verdana" w:cs="Verdana"/>
      <w:color w:val="595959"/>
      <w:sz w:val="20"/>
      <w:szCs w:val="20"/>
      <w:lang w:val="en-US" w:eastAsia="en-US"/>
    </w:rPr>
  </w:style>
  <w:style w:type="character" w:customStyle="1" w:styleId="157">
    <w:name w:val="157)) Знак Знак"/>
    <w:link w:val="CenturyGothic1"/>
    <w:uiPriority w:val="99"/>
    <w:locked/>
    <w:rsid w:val="005E375E"/>
    <w:rPr>
      <w:rFonts w:ascii="Arial" w:hAnsi="Arial" w:cs="Arial"/>
      <w:bCs/>
      <w:color w:val="024E9D"/>
      <w:sz w:val="40"/>
      <w:szCs w:val="40"/>
    </w:rPr>
  </w:style>
  <w:style w:type="paragraph" w:customStyle="1" w:styleId="CenturyGothic1">
    <w:name w:val="Обычный + Century Gothic1"/>
    <w:aliases w:val="20 пт1,полужирный1,Другой цвет (RGB(21,781,157))1,Style Century Gothic 20 pt Bold Custom Color(RGB(21,157)) Jus...1"/>
    <w:basedOn w:val="a3"/>
    <w:next w:val="12"/>
    <w:link w:val="157"/>
    <w:autoRedefine/>
    <w:uiPriority w:val="99"/>
    <w:rsid w:val="005E375E"/>
    <w:pPr>
      <w:pageBreakBefore/>
      <w:spacing w:after="160" w:line="259" w:lineRule="auto"/>
    </w:pPr>
    <w:rPr>
      <w:rFonts w:ascii="Arial" w:eastAsiaTheme="minorHAnsi" w:hAnsi="Arial" w:cs="Arial"/>
      <w:bCs/>
      <w:color w:val="024E9D"/>
      <w:sz w:val="40"/>
      <w:szCs w:val="40"/>
      <w:lang w:eastAsia="en-US"/>
    </w:rPr>
  </w:style>
  <w:style w:type="paragraph" w:customStyle="1" w:styleId="Tabletext">
    <w:name w:val="Table text"/>
    <w:basedOn w:val="a3"/>
    <w:link w:val="Tabletext0"/>
    <w:rsid w:val="005E375E"/>
    <w:pPr>
      <w:spacing w:before="60" w:after="60" w:line="259" w:lineRule="auto"/>
    </w:pPr>
    <w:rPr>
      <w:rFonts w:ascii="Arial" w:eastAsia="SimSun" w:hAnsi="Arial"/>
      <w:bCs/>
      <w:snapToGrid w:val="0"/>
      <w:color w:val="595959"/>
      <w:sz w:val="20"/>
      <w:szCs w:val="20"/>
      <w:lang w:eastAsia="zh-CN"/>
    </w:rPr>
  </w:style>
  <w:style w:type="character" w:customStyle="1" w:styleId="Tabletext0">
    <w:name w:val="Table text Знак"/>
    <w:link w:val="Tabletext"/>
    <w:rsid w:val="005E375E"/>
    <w:rPr>
      <w:rFonts w:ascii="Arial" w:eastAsia="SimSun" w:hAnsi="Arial" w:cs="Times New Roman"/>
      <w:bCs/>
      <w:snapToGrid w:val="0"/>
      <w:color w:val="595959"/>
      <w:sz w:val="20"/>
      <w:szCs w:val="20"/>
      <w:lang w:eastAsia="zh-CN"/>
    </w:rPr>
  </w:style>
  <w:style w:type="paragraph" w:customStyle="1" w:styleId="mini">
    <w:name w:val="mini"/>
    <w:basedOn w:val="a3"/>
    <w:rsid w:val="005E375E"/>
    <w:pPr>
      <w:spacing w:before="100" w:beforeAutospacing="1" w:after="100" w:afterAutospacing="1" w:line="259" w:lineRule="auto"/>
    </w:pPr>
    <w:rPr>
      <w:rFonts w:eastAsia="Calibri"/>
      <w:color w:val="595959"/>
      <w:lang w:eastAsia="en-US"/>
    </w:rPr>
  </w:style>
  <w:style w:type="paragraph" w:customStyle="1" w:styleId="Tableheader">
    <w:name w:val="Table header"/>
    <w:basedOn w:val="a3"/>
    <w:next w:val="Tabletext"/>
    <w:rsid w:val="005E375E"/>
    <w:pPr>
      <w:keepNext/>
      <w:spacing w:before="90" w:after="90" w:line="259" w:lineRule="auto"/>
    </w:pPr>
    <w:rPr>
      <w:rFonts w:ascii="Tahoma" w:eastAsia="Calibri" w:hAnsi="Tahoma"/>
      <w:b/>
      <w:color w:val="595959"/>
      <w:sz w:val="16"/>
      <w:szCs w:val="20"/>
      <w:lang w:eastAsia="en-US"/>
    </w:rPr>
  </w:style>
  <w:style w:type="character" w:customStyle="1" w:styleId="footnote">
    <w:name w:val="foot_note"/>
    <w:basedOn w:val="a4"/>
    <w:rsid w:val="005E375E"/>
  </w:style>
  <w:style w:type="character" w:customStyle="1" w:styleId="longtext">
    <w:name w:val="long_text"/>
    <w:basedOn w:val="a4"/>
    <w:rsid w:val="005E375E"/>
  </w:style>
  <w:style w:type="character" w:styleId="afffff9">
    <w:name w:val="Emphasis"/>
    <w:basedOn w:val="a4"/>
    <w:qFormat/>
    <w:rsid w:val="005E375E"/>
    <w:rPr>
      <w:i/>
      <w:iCs/>
    </w:rPr>
  </w:style>
  <w:style w:type="paragraph" w:customStyle="1" w:styleId="simple">
    <w:name w:val="simple"/>
    <w:basedOn w:val="a3"/>
    <w:rsid w:val="005E375E"/>
    <w:pPr>
      <w:spacing w:before="100" w:beforeAutospacing="1" w:after="100" w:afterAutospacing="1" w:line="259" w:lineRule="auto"/>
    </w:pPr>
    <w:rPr>
      <w:rFonts w:eastAsia="Calibri"/>
      <w:color w:val="595959"/>
      <w:lang w:val="en-US" w:eastAsia="en-US"/>
    </w:rPr>
  </w:style>
  <w:style w:type="paragraph" w:customStyle="1" w:styleId="price">
    <w:name w:val="price"/>
    <w:basedOn w:val="a3"/>
    <w:rsid w:val="005E375E"/>
    <w:pPr>
      <w:spacing w:before="100" w:beforeAutospacing="1" w:after="100" w:afterAutospacing="1" w:line="259" w:lineRule="auto"/>
    </w:pPr>
    <w:rPr>
      <w:rFonts w:eastAsia="Calibri"/>
      <w:color w:val="595959"/>
      <w:lang w:val="en-US" w:eastAsia="en-US"/>
    </w:rPr>
  </w:style>
  <w:style w:type="character" w:customStyle="1" w:styleId="apple-converted-space">
    <w:name w:val="apple-converted-space"/>
    <w:basedOn w:val="a4"/>
    <w:rsid w:val="005E375E"/>
  </w:style>
  <w:style w:type="paragraph" w:customStyle="1" w:styleId="1fe">
    <w:name w:val="Заголовок 1 корп"/>
    <w:basedOn w:val="12"/>
    <w:next w:val="a3"/>
    <w:link w:val="1ff"/>
    <w:rsid w:val="005E375E"/>
    <w:pPr>
      <w:pageBreakBefore/>
      <w:tabs>
        <w:tab w:val="left" w:pos="567"/>
      </w:tabs>
      <w:spacing w:before="240" w:after="60" w:line="276" w:lineRule="auto"/>
      <w:contextualSpacing/>
    </w:pPr>
    <w:rPr>
      <w:rFonts w:ascii="Verdana" w:hAnsi="Verdana"/>
      <w:caps/>
      <w:smallCaps/>
      <w:color w:val="024E9D"/>
      <w:sz w:val="36"/>
    </w:rPr>
  </w:style>
  <w:style w:type="character" w:customStyle="1" w:styleId="1ff">
    <w:name w:val="Заголовок 1 корп Знак"/>
    <w:basedOn w:val="13"/>
    <w:link w:val="1fe"/>
    <w:rsid w:val="005E375E"/>
    <w:rPr>
      <w:rFonts w:ascii="Verdana" w:eastAsia="Times New Roman" w:hAnsi="Verdana" w:cs="Times New Roman"/>
      <w:b/>
      <w:bCs/>
      <w:caps/>
      <w:smallCaps/>
      <w:color w:val="024E9D"/>
      <w:sz w:val="36"/>
      <w:szCs w:val="28"/>
      <w:lang w:eastAsia="ru-RU"/>
    </w:rPr>
  </w:style>
  <w:style w:type="paragraph" w:customStyle="1" w:styleId="2f4">
    <w:name w:val="Заголовок 2 корп"/>
    <w:basedOn w:val="24"/>
    <w:next w:val="a3"/>
    <w:link w:val="2f5"/>
    <w:rsid w:val="005E375E"/>
    <w:pPr>
      <w:numPr>
        <w:ilvl w:val="1"/>
      </w:numPr>
      <w:tabs>
        <w:tab w:val="left" w:pos="851"/>
      </w:tabs>
      <w:spacing w:before="240" w:after="60" w:line="276" w:lineRule="auto"/>
      <w:ind w:left="576" w:hanging="576"/>
    </w:pPr>
    <w:rPr>
      <w:rFonts w:ascii="Verdana" w:hAnsi="Verdana"/>
      <w:bCs w:val="0"/>
      <w:iCs/>
      <w:caps/>
      <w:smallCaps/>
      <w:color w:val="024E9D"/>
      <w:sz w:val="28"/>
    </w:rPr>
  </w:style>
  <w:style w:type="character" w:customStyle="1" w:styleId="2f5">
    <w:name w:val="Заголовок 2 корп Знак"/>
    <w:basedOn w:val="25"/>
    <w:link w:val="2f4"/>
    <w:rsid w:val="005E375E"/>
    <w:rPr>
      <w:rFonts w:ascii="Verdana" w:eastAsia="Times New Roman" w:hAnsi="Verdana" w:cs="Times New Roman"/>
      <w:b/>
      <w:bCs w:val="0"/>
      <w:iCs/>
      <w:caps/>
      <w:smallCaps/>
      <w:color w:val="024E9D"/>
      <w:sz w:val="28"/>
      <w:szCs w:val="26"/>
      <w:lang w:eastAsia="ru-RU"/>
    </w:rPr>
  </w:style>
  <w:style w:type="paragraph" w:customStyle="1" w:styleId="3f0">
    <w:name w:val="Заголовок 3 корп"/>
    <w:basedOn w:val="33"/>
    <w:next w:val="a3"/>
    <w:link w:val="3f1"/>
    <w:rsid w:val="005E375E"/>
    <w:pPr>
      <w:tabs>
        <w:tab w:val="left" w:pos="1134"/>
      </w:tabs>
      <w:spacing w:before="120" w:after="60" w:line="276" w:lineRule="auto"/>
    </w:pPr>
    <w:rPr>
      <w:rFonts w:ascii="Verdana" w:hAnsi="Verdana"/>
      <w:b w:val="0"/>
      <w:caps/>
      <w:color w:val="024E9D"/>
      <w:szCs w:val="26"/>
    </w:rPr>
  </w:style>
  <w:style w:type="character" w:customStyle="1" w:styleId="3f1">
    <w:name w:val="Заголовок 3 корп Знак"/>
    <w:basedOn w:val="2f5"/>
    <w:link w:val="3f0"/>
    <w:rsid w:val="005E375E"/>
    <w:rPr>
      <w:rFonts w:ascii="Verdana" w:eastAsia="Times New Roman" w:hAnsi="Verdana" w:cs="Times New Roman"/>
      <w:b w:val="0"/>
      <w:bCs/>
      <w:iCs w:val="0"/>
      <w:caps/>
      <w:smallCaps w:val="0"/>
      <w:color w:val="024E9D"/>
      <w:sz w:val="24"/>
      <w:szCs w:val="26"/>
      <w:lang w:eastAsia="ru-RU"/>
    </w:rPr>
  </w:style>
  <w:style w:type="paragraph" w:customStyle="1" w:styleId="fmsubheading">
    <w:name w:val="fm_subheading"/>
    <w:basedOn w:val="a3"/>
    <w:uiPriority w:val="99"/>
    <w:rsid w:val="005E375E"/>
    <w:pPr>
      <w:spacing w:before="100" w:beforeAutospacing="1" w:after="100" w:afterAutospacing="1" w:line="259" w:lineRule="auto"/>
    </w:pPr>
    <w:rPr>
      <w:rFonts w:eastAsia="Calibri"/>
      <w:color w:val="595959"/>
      <w:lang w:eastAsia="en-US"/>
    </w:rPr>
  </w:style>
  <w:style w:type="paragraph" w:customStyle="1" w:styleId="afffffa">
    <w:name w:val="Текст инструкции"/>
    <w:basedOn w:val="a3"/>
    <w:link w:val="afffffb"/>
    <w:autoRedefine/>
    <w:qFormat/>
    <w:rsid w:val="005E375E"/>
    <w:pPr>
      <w:spacing w:before="60" w:after="60"/>
      <w:ind w:left="187"/>
    </w:pPr>
    <w:rPr>
      <w:rFonts w:ascii="Verdana" w:hAnsi="Verdana" w:cs="Arial"/>
      <w:color w:val="000000"/>
      <w:sz w:val="16"/>
      <w:szCs w:val="16"/>
      <w:shd w:val="clear" w:color="auto" w:fill="FFFFFF"/>
    </w:rPr>
  </w:style>
  <w:style w:type="character" w:customStyle="1" w:styleId="afffffb">
    <w:name w:val="Текст инструкции Знак"/>
    <w:basedOn w:val="a4"/>
    <w:link w:val="afffffa"/>
    <w:rsid w:val="005E375E"/>
    <w:rPr>
      <w:rFonts w:ascii="Verdana" w:eastAsia="Times New Roman" w:hAnsi="Verdana" w:cs="Arial"/>
      <w:color w:val="000000"/>
      <w:sz w:val="16"/>
      <w:szCs w:val="16"/>
      <w:lang w:eastAsia="ru-RU"/>
    </w:rPr>
  </w:style>
  <w:style w:type="table" w:customStyle="1" w:styleId="afffffc">
    <w:name w:val="Таблица Террасофт (новая)"/>
    <w:basedOn w:val="a5"/>
    <w:uiPriority w:val="99"/>
    <w:rsid w:val="005E375E"/>
    <w:pPr>
      <w:spacing w:before="60" w:after="60" w:line="240" w:lineRule="auto"/>
      <w:ind w:left="113"/>
      <w:jc w:val="center"/>
    </w:pPr>
    <w:rPr>
      <w:rFonts w:ascii="Verdana" w:eastAsia="Times New Roman" w:hAnsi="Verdana" w:cs="Times New Roman"/>
      <w:sz w:val="16"/>
      <w:szCs w:val="20"/>
      <w:lang w:eastAsia="ru-RU"/>
    </w:rPr>
    <w:tblPr>
      <w:tblStyleRowBandSize w:val="1"/>
      <w:tblBorders>
        <w:insideH w:val="single" w:sz="4" w:space="0" w:color="D9D9D9"/>
        <w:insideV w:val="single" w:sz="4" w:space="0" w:color="D9D9D9"/>
      </w:tblBorders>
    </w:tblPr>
    <w:tcPr>
      <w:vAlign w:val="center"/>
    </w:tcPr>
    <w:tblStylePr w:type="firstRow">
      <w:pPr>
        <w:jc w:val="center"/>
      </w:pPr>
      <w:rPr>
        <w:rFonts w:ascii="Segoe UI Light" w:hAnsi="Segoe UI Light"/>
        <w:b w:val="0"/>
        <w:color w:val="4C5770"/>
        <w:sz w:val="16"/>
      </w:rPr>
      <w:tblPr/>
      <w:tcPr>
        <w:tcBorders>
          <w:top w:val="single" w:sz="12" w:space="0" w:color="4FB9DB"/>
        </w:tcBorders>
        <w:shd w:val="clear" w:color="auto" w:fill="F2F2F2"/>
      </w:tcPr>
    </w:tblStylePr>
    <w:tblStylePr w:type="lastRow">
      <w:pPr>
        <w:jc w:val="left"/>
      </w:pPr>
      <w:rPr>
        <w:rFonts w:ascii="Segoe UI Light" w:hAnsi="Segoe UI Light"/>
        <w:color w:val="595959"/>
        <w:sz w:val="16"/>
      </w:rPr>
    </w:tblStylePr>
    <w:tblStylePr w:type="band1Horz">
      <w:pPr>
        <w:wordWrap/>
        <w:spacing w:beforeLines="0" w:before="60" w:beforeAutospacing="0" w:afterLines="0" w:after="60" w:afterAutospacing="0"/>
      </w:pPr>
      <w:rPr>
        <w:rFonts w:ascii="Segoe UI Light" w:hAnsi="Segoe UI Light"/>
        <w:color w:val="595959"/>
        <w:sz w:val="16"/>
      </w:rPr>
    </w:tblStylePr>
    <w:tblStylePr w:type="band2Horz">
      <w:pPr>
        <w:wordWrap/>
        <w:spacing w:beforeLines="0" w:before="60" w:beforeAutospacing="0" w:afterLines="0" w:after="60" w:afterAutospacing="0"/>
      </w:pPr>
      <w:rPr>
        <w:rFonts w:ascii="Segoe UI Light" w:hAnsi="Segoe UI Light"/>
        <w:color w:val="595959"/>
        <w:sz w:val="16"/>
      </w:rPr>
    </w:tblStylePr>
  </w:style>
  <w:style w:type="paragraph" w:customStyle="1" w:styleId="afffffd">
    <w:name w:val="Табличный шрифт"/>
    <w:basedOn w:val="a3"/>
    <w:link w:val="afffffe"/>
    <w:uiPriority w:val="99"/>
    <w:qFormat/>
    <w:rsid w:val="005E375E"/>
    <w:pPr>
      <w:spacing w:before="120" w:after="120" w:line="276" w:lineRule="auto"/>
      <w:jc w:val="both"/>
    </w:pPr>
    <w:rPr>
      <w:rFonts w:ascii="Verdana" w:hAnsi="Verdana"/>
      <w:color w:val="595959"/>
      <w:sz w:val="20"/>
      <w:szCs w:val="16"/>
      <w:lang w:val="en-US"/>
    </w:rPr>
  </w:style>
  <w:style w:type="character" w:customStyle="1" w:styleId="afffffe">
    <w:name w:val="Табличный шрифт Знак"/>
    <w:basedOn w:val="a4"/>
    <w:link w:val="afffffd"/>
    <w:uiPriority w:val="99"/>
    <w:rsid w:val="005E375E"/>
    <w:rPr>
      <w:rFonts w:ascii="Verdana" w:eastAsia="Times New Roman" w:hAnsi="Verdana" w:cs="Times New Roman"/>
      <w:color w:val="595959"/>
      <w:sz w:val="20"/>
      <w:szCs w:val="16"/>
      <w:lang w:val="en-US" w:eastAsia="ru-RU"/>
    </w:rPr>
  </w:style>
  <w:style w:type="table" w:customStyle="1" w:styleId="2f6">
    <w:name w:val="Стиль2"/>
    <w:basedOn w:val="a5"/>
    <w:uiPriority w:val="99"/>
    <w:rsid w:val="005E375E"/>
    <w:pPr>
      <w:spacing w:before="60" w:after="60" w:line="240" w:lineRule="auto"/>
      <w:ind w:left="113"/>
    </w:pPr>
    <w:rPr>
      <w:rFonts w:ascii="Verdana" w:eastAsia="Times New Roman" w:hAnsi="Verdana" w:cs="Times New Roman"/>
      <w:sz w:val="16"/>
      <w:szCs w:val="20"/>
      <w:lang w:eastAsia="ru-RU"/>
    </w:rPr>
    <w:tblPr>
      <w:tblStyleRowBandSize w:val="1"/>
      <w:tblBorders>
        <w:insideH w:val="single" w:sz="4" w:space="0" w:color="D9D9D9"/>
        <w:insideV w:val="single" w:sz="4" w:space="0" w:color="D9D9D9"/>
      </w:tblBorders>
    </w:tblPr>
    <w:tblStylePr w:type="firstRow">
      <w:pPr>
        <w:jc w:val="center"/>
      </w:pPr>
      <w:rPr>
        <w:rFonts w:ascii="Verdana" w:hAnsi="Verdana"/>
        <w:b/>
        <w:caps w:val="0"/>
        <w:smallCaps w:val="0"/>
        <w:strike w:val="0"/>
        <w:dstrike w:val="0"/>
        <w:vanish w:val="0"/>
        <w:color w:val="4C5770"/>
        <w:sz w:val="16"/>
        <w:vertAlign w:val="baseline"/>
      </w:rPr>
      <w:tblPr/>
      <w:trPr>
        <w:tblHeader/>
      </w:trPr>
      <w:tcPr>
        <w:tcBorders>
          <w:top w:val="single" w:sz="12" w:space="0" w:color="4FB9DB"/>
        </w:tcBorders>
        <w:shd w:val="clear" w:color="auto" w:fill="F2F2F2"/>
      </w:tcPr>
    </w:tblStylePr>
    <w:tblStylePr w:type="lastRow">
      <w:pPr>
        <w:jc w:val="left"/>
      </w:pPr>
      <w:rPr>
        <w:rFonts w:ascii="Verdana" w:hAnsi="Verdana"/>
        <w:color w:val="595959"/>
        <w:sz w:val="16"/>
      </w:rPr>
      <w:tblPr/>
      <w:tcPr>
        <w:vAlign w:val="top"/>
      </w:tcPr>
    </w:tblStylePr>
    <w:tblStylePr w:type="band1Horz">
      <w:pPr>
        <w:wordWrap/>
        <w:spacing w:beforeLines="0" w:before="60" w:beforeAutospacing="0" w:afterLines="0" w:after="60" w:afterAutospacing="0"/>
      </w:pPr>
      <w:rPr>
        <w:rFonts w:ascii="Verdana" w:hAnsi="Verdana"/>
        <w:color w:val="595959"/>
        <w:sz w:val="16"/>
      </w:rPr>
    </w:tblStylePr>
    <w:tblStylePr w:type="band2Horz">
      <w:pPr>
        <w:wordWrap/>
        <w:spacing w:beforeLines="0" w:before="60" w:beforeAutospacing="0" w:afterLines="0" w:after="60" w:afterAutospacing="0"/>
      </w:pPr>
      <w:rPr>
        <w:rFonts w:ascii="Verdana" w:hAnsi="Verdana"/>
        <w:color w:val="595959"/>
        <w:sz w:val="16"/>
      </w:rPr>
    </w:tblStylePr>
  </w:style>
  <w:style w:type="paragraph" w:customStyle="1" w:styleId="1Verdana10">
    <w:name w:val="Оглавление 1 (Verdana10)"/>
    <w:basedOn w:val="14"/>
    <w:link w:val="1Verdana100"/>
    <w:rsid w:val="005E375E"/>
    <w:pPr>
      <w:tabs>
        <w:tab w:val="right" w:pos="9911"/>
      </w:tabs>
      <w:spacing w:line="360" w:lineRule="auto"/>
      <w:ind w:firstLine="0"/>
    </w:pPr>
    <w:rPr>
      <w:rFonts w:eastAsia="Calibri"/>
      <w:b/>
      <w:caps/>
      <w:color w:val="808080"/>
    </w:rPr>
  </w:style>
  <w:style w:type="paragraph" w:customStyle="1" w:styleId="2Verdana10">
    <w:name w:val="Оглавление 2 (Verdana10)"/>
    <w:basedOn w:val="22"/>
    <w:link w:val="2Verdana100"/>
    <w:rsid w:val="005E375E"/>
    <w:pPr>
      <w:numPr>
        <w:numId w:val="0"/>
      </w:numPr>
      <w:tabs>
        <w:tab w:val="clear" w:pos="10196"/>
        <w:tab w:val="right" w:pos="9911"/>
      </w:tabs>
      <w:ind w:left="709"/>
    </w:pPr>
    <w:rPr>
      <w:rFonts w:eastAsia="Calibri"/>
      <w:b w:val="0"/>
      <w:color w:val="808080"/>
    </w:rPr>
  </w:style>
  <w:style w:type="character" w:customStyle="1" w:styleId="15">
    <w:name w:val="Оглавление 1 Знак"/>
    <w:basedOn w:val="a4"/>
    <w:link w:val="14"/>
    <w:uiPriority w:val="39"/>
    <w:rsid w:val="005E375E"/>
    <w:rPr>
      <w:rFonts w:ascii="Times New Roman" w:eastAsia="Times New Roman" w:hAnsi="Times New Roman" w:cs="Times New Roman"/>
      <w:sz w:val="24"/>
      <w:szCs w:val="24"/>
      <w:lang w:eastAsia="ru-RU"/>
    </w:rPr>
  </w:style>
  <w:style w:type="character" w:customStyle="1" w:styleId="1Verdana100">
    <w:name w:val="Оглавление 1 (Verdana10) Знак"/>
    <w:basedOn w:val="15"/>
    <w:link w:val="1Verdana10"/>
    <w:rsid w:val="005E375E"/>
    <w:rPr>
      <w:rFonts w:ascii="Times New Roman" w:eastAsia="Calibri" w:hAnsi="Times New Roman" w:cs="Times New Roman"/>
      <w:b/>
      <w:caps/>
      <w:color w:val="808080"/>
      <w:sz w:val="24"/>
      <w:szCs w:val="24"/>
      <w:lang w:eastAsia="ru-RU"/>
    </w:rPr>
  </w:style>
  <w:style w:type="paragraph" w:customStyle="1" w:styleId="3Verdana10">
    <w:name w:val="Оглавление 3 (Verdana10)"/>
    <w:basedOn w:val="37"/>
    <w:link w:val="3Verdana100"/>
    <w:rsid w:val="005E375E"/>
    <w:pPr>
      <w:tabs>
        <w:tab w:val="right" w:pos="9911"/>
      </w:tabs>
      <w:spacing w:after="0" w:line="240" w:lineRule="auto"/>
      <w:ind w:left="1418"/>
    </w:pPr>
    <w:rPr>
      <w:rFonts w:eastAsia="Calibri"/>
      <w:noProof/>
      <w:color w:val="808080"/>
    </w:rPr>
  </w:style>
  <w:style w:type="character" w:customStyle="1" w:styleId="26">
    <w:name w:val="Оглавление 2 Знак"/>
    <w:basedOn w:val="a4"/>
    <w:link w:val="22"/>
    <w:rsid w:val="005E375E"/>
    <w:rPr>
      <w:rFonts w:ascii="Times New Roman" w:eastAsia="MS Mincho" w:hAnsi="Times New Roman" w:cs="Times New Roman"/>
      <w:b/>
      <w:i/>
      <w:iCs/>
      <w:noProof/>
      <w:sz w:val="24"/>
      <w:szCs w:val="24"/>
      <w:lang w:val="x-none" w:eastAsia="x-none"/>
    </w:rPr>
  </w:style>
  <w:style w:type="character" w:customStyle="1" w:styleId="2Verdana100">
    <w:name w:val="Оглавление 2 (Verdana10) Знак"/>
    <w:basedOn w:val="26"/>
    <w:link w:val="2Verdana10"/>
    <w:rsid w:val="005E375E"/>
    <w:rPr>
      <w:rFonts w:ascii="Times New Roman" w:eastAsia="Calibri" w:hAnsi="Times New Roman" w:cs="Times New Roman"/>
      <w:b w:val="0"/>
      <w:i/>
      <w:iCs/>
      <w:noProof/>
      <w:color w:val="808080"/>
      <w:sz w:val="24"/>
      <w:szCs w:val="24"/>
      <w:lang w:val="x-none" w:eastAsia="x-none"/>
    </w:rPr>
  </w:style>
  <w:style w:type="character" w:customStyle="1" w:styleId="38">
    <w:name w:val="Оглавление 3 Знак"/>
    <w:basedOn w:val="a4"/>
    <w:link w:val="37"/>
    <w:uiPriority w:val="39"/>
    <w:rsid w:val="005E375E"/>
    <w:rPr>
      <w:rFonts w:ascii="Calibri" w:eastAsia="Times New Roman" w:hAnsi="Calibri" w:cs="Times New Roman"/>
      <w:lang w:eastAsia="ru-RU"/>
    </w:rPr>
  </w:style>
  <w:style w:type="character" w:customStyle="1" w:styleId="3Verdana100">
    <w:name w:val="Оглавление 3 (Verdana10) Знак"/>
    <w:basedOn w:val="38"/>
    <w:link w:val="3Verdana10"/>
    <w:rsid w:val="005E375E"/>
    <w:rPr>
      <w:rFonts w:ascii="Calibri" w:eastAsia="Calibri" w:hAnsi="Calibri" w:cs="Times New Roman"/>
      <w:noProof/>
      <w:color w:val="808080"/>
      <w:lang w:eastAsia="ru-RU"/>
    </w:rPr>
  </w:style>
  <w:style w:type="paragraph" w:customStyle="1" w:styleId="fmnormal">
    <w:name w:val="fm_normal"/>
    <w:basedOn w:val="a3"/>
    <w:rsid w:val="005E375E"/>
    <w:pPr>
      <w:spacing w:before="100" w:beforeAutospacing="1" w:after="100" w:afterAutospacing="1"/>
    </w:pPr>
  </w:style>
  <w:style w:type="paragraph" w:customStyle="1" w:styleId="fmpicture">
    <w:name w:val="fm_picture"/>
    <w:basedOn w:val="a3"/>
    <w:uiPriority w:val="99"/>
    <w:rsid w:val="005E375E"/>
    <w:pPr>
      <w:spacing w:before="100" w:beforeAutospacing="1" w:after="100" w:afterAutospacing="1"/>
    </w:pPr>
  </w:style>
  <w:style w:type="paragraph" w:customStyle="1" w:styleId="11">
    <w:name w:val="ОТР_Спис_Нумер_Простой_1"/>
    <w:rsid w:val="005E375E"/>
    <w:pPr>
      <w:numPr>
        <w:numId w:val="25"/>
      </w:numPr>
      <w:spacing w:before="120" w:after="120" w:line="288" w:lineRule="auto"/>
      <w:contextualSpacing/>
      <w:jc w:val="both"/>
    </w:pPr>
    <w:rPr>
      <w:rFonts w:ascii="Arial" w:eastAsia="Times New Roman" w:hAnsi="Arial" w:cs="Times New Roman"/>
      <w:sz w:val="20"/>
      <w:szCs w:val="24"/>
      <w:lang w:eastAsia="ru-RU"/>
    </w:rPr>
  </w:style>
  <w:style w:type="paragraph" w:customStyle="1" w:styleId="1ff0">
    <w:name w:val="Текст1"/>
    <w:basedOn w:val="a3"/>
    <w:link w:val="1ff1"/>
    <w:rsid w:val="005E375E"/>
    <w:pPr>
      <w:spacing w:line="360" w:lineRule="auto"/>
      <w:ind w:firstLine="851"/>
      <w:jc w:val="both"/>
    </w:pPr>
    <w:rPr>
      <w:sz w:val="28"/>
      <w:szCs w:val="28"/>
    </w:rPr>
  </w:style>
  <w:style w:type="character" w:customStyle="1" w:styleId="1ff1">
    <w:name w:val="Текст1 Знак"/>
    <w:link w:val="1ff0"/>
    <w:rsid w:val="005E375E"/>
    <w:rPr>
      <w:rFonts w:ascii="Times New Roman" w:eastAsia="Times New Roman" w:hAnsi="Times New Roman" w:cs="Times New Roman"/>
      <w:sz w:val="28"/>
      <w:szCs w:val="28"/>
      <w:lang w:eastAsia="ru-RU"/>
    </w:rPr>
  </w:style>
  <w:style w:type="paragraph" w:customStyle="1" w:styleId="fmtablecelltextcenter">
    <w:name w:val="fm_tablecelltextcenter"/>
    <w:basedOn w:val="a3"/>
    <w:rsid w:val="005E375E"/>
    <w:pPr>
      <w:spacing w:before="100" w:beforeAutospacing="1" w:after="100" w:afterAutospacing="1"/>
    </w:pPr>
  </w:style>
  <w:style w:type="paragraph" w:customStyle="1" w:styleId="fmtablecelltextleft">
    <w:name w:val="fm_tablecelltextleft"/>
    <w:basedOn w:val="a3"/>
    <w:rsid w:val="005E375E"/>
    <w:pPr>
      <w:spacing w:before="100" w:beforeAutospacing="1" w:after="100" w:afterAutospacing="1"/>
    </w:pPr>
  </w:style>
  <w:style w:type="paragraph" w:customStyle="1" w:styleId="fmlistmarked2">
    <w:name w:val="fm_listmarked2"/>
    <w:basedOn w:val="a3"/>
    <w:rsid w:val="005E375E"/>
    <w:pPr>
      <w:spacing w:before="100" w:beforeAutospacing="1" w:after="100" w:afterAutospacing="1"/>
    </w:pPr>
  </w:style>
  <w:style w:type="paragraph" w:styleId="HTML">
    <w:name w:val="HTML Address"/>
    <w:basedOn w:val="a3"/>
    <w:link w:val="HTML11"/>
    <w:unhideWhenUsed/>
    <w:rsid w:val="005E375E"/>
    <w:rPr>
      <w:i/>
      <w:iCs/>
    </w:rPr>
  </w:style>
  <w:style w:type="character" w:customStyle="1" w:styleId="HTML11">
    <w:name w:val="Адрес HTML Знак1"/>
    <w:basedOn w:val="a4"/>
    <w:link w:val="HTML"/>
    <w:uiPriority w:val="99"/>
    <w:semiHidden/>
    <w:rsid w:val="005E375E"/>
    <w:rPr>
      <w:rFonts w:ascii="Times New Roman" w:eastAsia="Times New Roman" w:hAnsi="Times New Roman" w:cs="Times New Roman"/>
      <w:i/>
      <w:iCs/>
      <w:sz w:val="24"/>
      <w:szCs w:val="24"/>
      <w:lang w:eastAsia="ru-RU"/>
    </w:rPr>
  </w:style>
  <w:style w:type="paragraph" w:styleId="afffc">
    <w:name w:val="envelope address"/>
    <w:basedOn w:val="a3"/>
    <w:unhideWhenUsed/>
    <w:rsid w:val="005E375E"/>
    <w:pPr>
      <w:framePr w:w="7920" w:h="1980" w:hRule="exact" w:hSpace="180" w:wrap="auto" w:hAnchor="page" w:xAlign="center" w:yAlign="bottom"/>
      <w:ind w:left="2880"/>
    </w:pPr>
    <w:rPr>
      <w:rFonts w:asciiTheme="majorHAnsi" w:eastAsiaTheme="majorEastAsia" w:hAnsiTheme="majorHAnsi" w:cstheme="majorBidi"/>
    </w:rPr>
  </w:style>
  <w:style w:type="paragraph" w:styleId="afffe">
    <w:name w:val="Date"/>
    <w:basedOn w:val="a3"/>
    <w:next w:val="a3"/>
    <w:link w:val="afffd"/>
    <w:unhideWhenUsed/>
    <w:rsid w:val="005E375E"/>
    <w:rPr>
      <w:rFonts w:ascii="Verdana" w:eastAsiaTheme="minorHAnsi" w:hAnsi="Verdana" w:cstheme="minorBidi"/>
      <w:color w:val="595959"/>
      <w:sz w:val="16"/>
      <w:szCs w:val="20"/>
      <w:lang w:eastAsia="en-US"/>
    </w:rPr>
  </w:style>
  <w:style w:type="character" w:customStyle="1" w:styleId="1ff2">
    <w:name w:val="Дата Знак1"/>
    <w:basedOn w:val="a4"/>
    <w:uiPriority w:val="99"/>
    <w:semiHidden/>
    <w:rsid w:val="005E375E"/>
    <w:rPr>
      <w:rFonts w:ascii="Times New Roman" w:eastAsia="Times New Roman" w:hAnsi="Times New Roman" w:cs="Times New Roman"/>
      <w:sz w:val="24"/>
      <w:szCs w:val="24"/>
      <w:lang w:eastAsia="ru-RU"/>
    </w:rPr>
  </w:style>
  <w:style w:type="paragraph" w:styleId="affff0">
    <w:name w:val="Note Heading"/>
    <w:basedOn w:val="a3"/>
    <w:next w:val="a3"/>
    <w:link w:val="affff"/>
    <w:unhideWhenUsed/>
    <w:rsid w:val="005E375E"/>
    <w:rPr>
      <w:rFonts w:ascii="Verdana" w:eastAsiaTheme="minorHAnsi" w:hAnsi="Verdana" w:cstheme="minorBidi"/>
      <w:color w:val="595959"/>
      <w:sz w:val="16"/>
      <w:szCs w:val="20"/>
      <w:lang w:eastAsia="en-US"/>
    </w:rPr>
  </w:style>
  <w:style w:type="character" w:customStyle="1" w:styleId="1ff3">
    <w:name w:val="Заголовок записки Знак1"/>
    <w:basedOn w:val="a4"/>
    <w:uiPriority w:val="99"/>
    <w:semiHidden/>
    <w:rsid w:val="005E375E"/>
    <w:rPr>
      <w:rFonts w:ascii="Times New Roman" w:eastAsia="Times New Roman" w:hAnsi="Times New Roman" w:cs="Times New Roman"/>
      <w:sz w:val="24"/>
      <w:szCs w:val="24"/>
      <w:lang w:eastAsia="ru-RU"/>
    </w:rPr>
  </w:style>
  <w:style w:type="paragraph" w:styleId="a">
    <w:name w:val="List Bullet"/>
    <w:basedOn w:val="a3"/>
    <w:unhideWhenUsed/>
    <w:rsid w:val="005E375E"/>
    <w:pPr>
      <w:numPr>
        <w:numId w:val="7"/>
      </w:numPr>
      <w:contextualSpacing/>
    </w:pPr>
  </w:style>
  <w:style w:type="paragraph" w:styleId="2">
    <w:name w:val="List Bullet 2"/>
    <w:basedOn w:val="a3"/>
    <w:unhideWhenUsed/>
    <w:rsid w:val="005E375E"/>
    <w:pPr>
      <w:numPr>
        <w:numId w:val="8"/>
      </w:numPr>
      <w:contextualSpacing/>
    </w:pPr>
  </w:style>
  <w:style w:type="paragraph" w:styleId="3">
    <w:name w:val="List Bullet 3"/>
    <w:basedOn w:val="a3"/>
    <w:unhideWhenUsed/>
    <w:rsid w:val="005E375E"/>
    <w:pPr>
      <w:numPr>
        <w:numId w:val="9"/>
      </w:numPr>
      <w:contextualSpacing/>
    </w:pPr>
  </w:style>
  <w:style w:type="paragraph" w:styleId="40">
    <w:name w:val="List Bullet 4"/>
    <w:basedOn w:val="a3"/>
    <w:unhideWhenUsed/>
    <w:rsid w:val="005E375E"/>
    <w:pPr>
      <w:numPr>
        <w:numId w:val="10"/>
      </w:numPr>
      <w:contextualSpacing/>
    </w:pPr>
  </w:style>
  <w:style w:type="paragraph" w:styleId="5">
    <w:name w:val="List Bullet 5"/>
    <w:basedOn w:val="a3"/>
    <w:unhideWhenUsed/>
    <w:rsid w:val="005E375E"/>
    <w:pPr>
      <w:numPr>
        <w:numId w:val="11"/>
      </w:numPr>
      <w:contextualSpacing/>
    </w:pPr>
  </w:style>
  <w:style w:type="paragraph" w:styleId="20">
    <w:name w:val="List Number 2"/>
    <w:basedOn w:val="a3"/>
    <w:unhideWhenUsed/>
    <w:rsid w:val="005E375E"/>
    <w:pPr>
      <w:numPr>
        <w:numId w:val="12"/>
      </w:numPr>
      <w:contextualSpacing/>
    </w:pPr>
  </w:style>
  <w:style w:type="paragraph" w:styleId="32">
    <w:name w:val="List Number 3"/>
    <w:basedOn w:val="a3"/>
    <w:unhideWhenUsed/>
    <w:rsid w:val="005E375E"/>
    <w:pPr>
      <w:numPr>
        <w:numId w:val="13"/>
      </w:numPr>
      <w:contextualSpacing/>
    </w:pPr>
  </w:style>
  <w:style w:type="paragraph" w:styleId="4">
    <w:name w:val="List Number 4"/>
    <w:basedOn w:val="a3"/>
    <w:unhideWhenUsed/>
    <w:rsid w:val="005E375E"/>
    <w:pPr>
      <w:numPr>
        <w:numId w:val="14"/>
      </w:numPr>
      <w:contextualSpacing/>
    </w:pPr>
  </w:style>
  <w:style w:type="paragraph" w:styleId="50">
    <w:name w:val="List Number 5"/>
    <w:basedOn w:val="a3"/>
    <w:unhideWhenUsed/>
    <w:rsid w:val="005E375E"/>
    <w:pPr>
      <w:numPr>
        <w:numId w:val="15"/>
      </w:numPr>
      <w:contextualSpacing/>
    </w:pPr>
  </w:style>
  <w:style w:type="paragraph" w:styleId="2f0">
    <w:name w:val="envelope return"/>
    <w:basedOn w:val="a3"/>
    <w:unhideWhenUsed/>
    <w:rsid w:val="005E375E"/>
    <w:rPr>
      <w:rFonts w:asciiTheme="majorHAnsi" w:eastAsiaTheme="majorEastAsia" w:hAnsiTheme="majorHAnsi" w:cstheme="majorBidi"/>
      <w:sz w:val="20"/>
      <w:szCs w:val="20"/>
    </w:rPr>
  </w:style>
  <w:style w:type="paragraph" w:styleId="affff3">
    <w:name w:val="Normal Indent"/>
    <w:basedOn w:val="a3"/>
    <w:uiPriority w:val="99"/>
    <w:unhideWhenUsed/>
    <w:rsid w:val="005E375E"/>
    <w:pPr>
      <w:ind w:left="708"/>
    </w:pPr>
  </w:style>
  <w:style w:type="paragraph" w:styleId="affff4">
    <w:name w:val="Subtitle"/>
    <w:basedOn w:val="a3"/>
    <w:next w:val="a3"/>
    <w:link w:val="1ff4"/>
    <w:uiPriority w:val="11"/>
    <w:qFormat/>
    <w:rsid w:val="005E375E"/>
    <w:pPr>
      <w:numPr>
        <w:ilvl w:val="1"/>
      </w:numPr>
    </w:pPr>
    <w:rPr>
      <w:rFonts w:asciiTheme="majorHAnsi" w:eastAsiaTheme="majorEastAsia" w:hAnsiTheme="majorHAnsi" w:cstheme="majorBidi"/>
      <w:i/>
      <w:iCs/>
      <w:color w:val="5B9BD5" w:themeColor="accent1"/>
      <w:spacing w:val="15"/>
    </w:rPr>
  </w:style>
  <w:style w:type="character" w:customStyle="1" w:styleId="1ff4">
    <w:name w:val="Подзаголовок Знак1"/>
    <w:basedOn w:val="a4"/>
    <w:link w:val="affff4"/>
    <w:uiPriority w:val="11"/>
    <w:rsid w:val="005E375E"/>
    <w:rPr>
      <w:rFonts w:asciiTheme="majorHAnsi" w:eastAsiaTheme="majorEastAsia" w:hAnsiTheme="majorHAnsi" w:cstheme="majorBidi"/>
      <w:i/>
      <w:iCs/>
      <w:color w:val="5B9BD5" w:themeColor="accent1"/>
      <w:spacing w:val="15"/>
      <w:sz w:val="24"/>
      <w:szCs w:val="24"/>
      <w:lang w:eastAsia="ru-RU"/>
    </w:rPr>
  </w:style>
  <w:style w:type="paragraph" w:styleId="affff6">
    <w:name w:val="Signature"/>
    <w:basedOn w:val="a3"/>
    <w:link w:val="1ff5"/>
    <w:unhideWhenUsed/>
    <w:rsid w:val="005E375E"/>
    <w:pPr>
      <w:ind w:left="4252"/>
    </w:pPr>
  </w:style>
  <w:style w:type="character" w:customStyle="1" w:styleId="1ff5">
    <w:name w:val="Подпись Знак1"/>
    <w:basedOn w:val="a4"/>
    <w:link w:val="affff6"/>
    <w:uiPriority w:val="99"/>
    <w:semiHidden/>
    <w:rsid w:val="005E375E"/>
    <w:rPr>
      <w:rFonts w:ascii="Times New Roman" w:eastAsia="Times New Roman" w:hAnsi="Times New Roman" w:cs="Times New Roman"/>
      <w:sz w:val="24"/>
      <w:szCs w:val="24"/>
      <w:lang w:eastAsia="ru-RU"/>
    </w:rPr>
  </w:style>
  <w:style w:type="paragraph" w:styleId="affff9">
    <w:name w:val="Salutation"/>
    <w:basedOn w:val="a3"/>
    <w:next w:val="a3"/>
    <w:link w:val="affff8"/>
    <w:unhideWhenUsed/>
    <w:rsid w:val="005E375E"/>
    <w:rPr>
      <w:rFonts w:ascii="Verdana" w:eastAsiaTheme="minorHAnsi" w:hAnsi="Verdana" w:cstheme="minorBidi"/>
      <w:color w:val="595959"/>
      <w:sz w:val="16"/>
      <w:szCs w:val="20"/>
      <w:lang w:eastAsia="en-US"/>
    </w:rPr>
  </w:style>
  <w:style w:type="character" w:customStyle="1" w:styleId="1ff6">
    <w:name w:val="Приветствие Знак1"/>
    <w:basedOn w:val="a4"/>
    <w:uiPriority w:val="99"/>
    <w:semiHidden/>
    <w:rsid w:val="005E375E"/>
    <w:rPr>
      <w:rFonts w:ascii="Times New Roman" w:eastAsia="Times New Roman" w:hAnsi="Times New Roman" w:cs="Times New Roman"/>
      <w:sz w:val="24"/>
      <w:szCs w:val="24"/>
      <w:lang w:eastAsia="ru-RU"/>
    </w:rPr>
  </w:style>
  <w:style w:type="paragraph" w:styleId="affffa">
    <w:name w:val="List Continue"/>
    <w:basedOn w:val="a3"/>
    <w:unhideWhenUsed/>
    <w:rsid w:val="005E375E"/>
    <w:pPr>
      <w:spacing w:after="120"/>
      <w:ind w:left="283"/>
      <w:contextualSpacing/>
    </w:pPr>
  </w:style>
  <w:style w:type="paragraph" w:styleId="2f1">
    <w:name w:val="List Continue 2"/>
    <w:basedOn w:val="a3"/>
    <w:unhideWhenUsed/>
    <w:rsid w:val="005E375E"/>
    <w:pPr>
      <w:spacing w:after="120"/>
      <w:ind w:left="566"/>
      <w:contextualSpacing/>
    </w:pPr>
  </w:style>
  <w:style w:type="paragraph" w:styleId="3e">
    <w:name w:val="List Continue 3"/>
    <w:basedOn w:val="a3"/>
    <w:unhideWhenUsed/>
    <w:rsid w:val="005E375E"/>
    <w:pPr>
      <w:spacing w:after="120"/>
      <w:ind w:left="849"/>
      <w:contextualSpacing/>
    </w:pPr>
  </w:style>
  <w:style w:type="paragraph" w:styleId="46">
    <w:name w:val="List Continue 4"/>
    <w:basedOn w:val="a3"/>
    <w:unhideWhenUsed/>
    <w:rsid w:val="005E375E"/>
    <w:pPr>
      <w:spacing w:after="120"/>
      <w:ind w:left="1132"/>
      <w:contextualSpacing/>
    </w:pPr>
  </w:style>
  <w:style w:type="paragraph" w:styleId="54">
    <w:name w:val="List Continue 5"/>
    <w:basedOn w:val="a3"/>
    <w:unhideWhenUsed/>
    <w:rsid w:val="005E375E"/>
    <w:pPr>
      <w:spacing w:after="120"/>
      <w:ind w:left="1415"/>
      <w:contextualSpacing/>
    </w:pPr>
  </w:style>
  <w:style w:type="paragraph" w:styleId="affffb">
    <w:name w:val="Closing"/>
    <w:basedOn w:val="a3"/>
    <w:link w:val="1ff7"/>
    <w:unhideWhenUsed/>
    <w:rsid w:val="005E375E"/>
    <w:pPr>
      <w:ind w:left="4252"/>
    </w:pPr>
  </w:style>
  <w:style w:type="character" w:customStyle="1" w:styleId="1ff7">
    <w:name w:val="Прощание Знак1"/>
    <w:basedOn w:val="a4"/>
    <w:link w:val="affffb"/>
    <w:uiPriority w:val="99"/>
    <w:semiHidden/>
    <w:rsid w:val="005E375E"/>
    <w:rPr>
      <w:rFonts w:ascii="Times New Roman" w:eastAsia="Times New Roman" w:hAnsi="Times New Roman" w:cs="Times New Roman"/>
      <w:sz w:val="24"/>
      <w:szCs w:val="24"/>
      <w:lang w:eastAsia="ru-RU"/>
    </w:rPr>
  </w:style>
  <w:style w:type="paragraph" w:styleId="affffd">
    <w:name w:val="List"/>
    <w:basedOn w:val="a3"/>
    <w:uiPriority w:val="99"/>
    <w:unhideWhenUsed/>
    <w:rsid w:val="005E375E"/>
    <w:pPr>
      <w:ind w:left="283" w:hanging="283"/>
      <w:contextualSpacing/>
    </w:pPr>
  </w:style>
  <w:style w:type="paragraph" w:styleId="2f2">
    <w:name w:val="List 2"/>
    <w:basedOn w:val="a3"/>
    <w:unhideWhenUsed/>
    <w:rsid w:val="005E375E"/>
    <w:pPr>
      <w:ind w:left="566" w:hanging="283"/>
      <w:contextualSpacing/>
    </w:pPr>
  </w:style>
  <w:style w:type="paragraph" w:styleId="3f">
    <w:name w:val="List 3"/>
    <w:basedOn w:val="a3"/>
    <w:unhideWhenUsed/>
    <w:rsid w:val="005E375E"/>
    <w:pPr>
      <w:ind w:left="849" w:hanging="283"/>
      <w:contextualSpacing/>
    </w:pPr>
  </w:style>
  <w:style w:type="paragraph" w:styleId="47">
    <w:name w:val="List 4"/>
    <w:basedOn w:val="a3"/>
    <w:unhideWhenUsed/>
    <w:rsid w:val="005E375E"/>
    <w:pPr>
      <w:ind w:left="1132" w:hanging="283"/>
      <w:contextualSpacing/>
    </w:pPr>
  </w:style>
  <w:style w:type="paragraph" w:styleId="55">
    <w:name w:val="List 5"/>
    <w:basedOn w:val="a3"/>
    <w:unhideWhenUsed/>
    <w:rsid w:val="005E375E"/>
    <w:pPr>
      <w:ind w:left="1415" w:hanging="283"/>
      <w:contextualSpacing/>
    </w:pPr>
  </w:style>
  <w:style w:type="paragraph" w:styleId="HTML2">
    <w:name w:val="HTML Preformatted"/>
    <w:basedOn w:val="a3"/>
    <w:link w:val="HTML12"/>
    <w:unhideWhenUsed/>
    <w:rsid w:val="005E375E"/>
    <w:rPr>
      <w:rFonts w:ascii="Consolas" w:hAnsi="Consolas"/>
      <w:sz w:val="20"/>
      <w:szCs w:val="20"/>
    </w:rPr>
  </w:style>
  <w:style w:type="character" w:customStyle="1" w:styleId="HTML12">
    <w:name w:val="Стандартный HTML Знак1"/>
    <w:basedOn w:val="a4"/>
    <w:link w:val="HTML2"/>
    <w:uiPriority w:val="99"/>
    <w:semiHidden/>
    <w:rsid w:val="005E375E"/>
    <w:rPr>
      <w:rFonts w:ascii="Consolas" w:eastAsia="Times New Roman" w:hAnsi="Consolas" w:cs="Times New Roman"/>
      <w:sz w:val="20"/>
      <w:szCs w:val="20"/>
      <w:lang w:eastAsia="ru-RU"/>
    </w:rPr>
  </w:style>
  <w:style w:type="paragraph" w:styleId="affffe">
    <w:name w:val="Document Map"/>
    <w:basedOn w:val="a3"/>
    <w:link w:val="1ff8"/>
    <w:semiHidden/>
    <w:unhideWhenUsed/>
    <w:rsid w:val="005E375E"/>
    <w:rPr>
      <w:rFonts w:ascii="Tahoma" w:hAnsi="Tahoma" w:cs="Tahoma"/>
      <w:sz w:val="16"/>
      <w:szCs w:val="16"/>
    </w:rPr>
  </w:style>
  <w:style w:type="character" w:customStyle="1" w:styleId="1ff8">
    <w:name w:val="Схема документа Знак1"/>
    <w:basedOn w:val="a4"/>
    <w:link w:val="affffe"/>
    <w:uiPriority w:val="99"/>
    <w:semiHidden/>
    <w:rsid w:val="005E375E"/>
    <w:rPr>
      <w:rFonts w:ascii="Tahoma" w:eastAsia="Times New Roman" w:hAnsi="Tahoma" w:cs="Tahoma"/>
      <w:sz w:val="16"/>
      <w:szCs w:val="16"/>
      <w:lang w:eastAsia="ru-RU"/>
    </w:rPr>
  </w:style>
  <w:style w:type="paragraph" w:styleId="1fb">
    <w:name w:val="index 1"/>
    <w:basedOn w:val="a3"/>
    <w:next w:val="a3"/>
    <w:autoRedefine/>
    <w:semiHidden/>
    <w:unhideWhenUsed/>
    <w:rsid w:val="005E375E"/>
    <w:pPr>
      <w:ind w:left="240" w:hanging="240"/>
    </w:pPr>
  </w:style>
  <w:style w:type="paragraph" w:styleId="afffff2">
    <w:name w:val="Message Header"/>
    <w:basedOn w:val="a3"/>
    <w:link w:val="1ff9"/>
    <w:unhideWhenUsed/>
    <w:rsid w:val="005E375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1ff9">
    <w:name w:val="Шапка Знак1"/>
    <w:basedOn w:val="a4"/>
    <w:link w:val="afffff2"/>
    <w:uiPriority w:val="99"/>
    <w:semiHidden/>
    <w:rsid w:val="005E375E"/>
    <w:rPr>
      <w:rFonts w:asciiTheme="majorHAnsi" w:eastAsiaTheme="majorEastAsia" w:hAnsiTheme="majorHAnsi" w:cstheme="majorBidi"/>
      <w:sz w:val="24"/>
      <w:szCs w:val="24"/>
      <w:shd w:val="pct20" w:color="auto" w:fill="auto"/>
      <w:lang w:eastAsia="ru-RU"/>
    </w:rPr>
  </w:style>
  <w:style w:type="paragraph" w:styleId="afffff4">
    <w:name w:val="E-mail Signature"/>
    <w:basedOn w:val="a3"/>
    <w:link w:val="1ffa"/>
    <w:unhideWhenUsed/>
    <w:rsid w:val="005E375E"/>
  </w:style>
  <w:style w:type="character" w:customStyle="1" w:styleId="1ffa">
    <w:name w:val="Электронная подпись Знак1"/>
    <w:basedOn w:val="a4"/>
    <w:link w:val="afffff4"/>
    <w:uiPriority w:val="99"/>
    <w:semiHidden/>
    <w:rsid w:val="005E375E"/>
    <w:rPr>
      <w:rFonts w:ascii="Times New Roman" w:eastAsia="Times New Roman" w:hAnsi="Times New Roman" w:cs="Times New Roman"/>
      <w:sz w:val="24"/>
      <w:szCs w:val="24"/>
      <w:lang w:eastAsia="ru-RU"/>
    </w:rPr>
  </w:style>
  <w:style w:type="table" w:customStyle="1" w:styleId="56">
    <w:name w:val="Сетка таблицы5"/>
    <w:basedOn w:val="a5"/>
    <w:next w:val="af0"/>
    <w:uiPriority w:val="59"/>
    <w:rsid w:val="00EA5D7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2">
    <w:name w:val="Нет списка3"/>
    <w:next w:val="a6"/>
    <w:uiPriority w:val="99"/>
    <w:semiHidden/>
    <w:unhideWhenUsed/>
    <w:rsid w:val="006F7CE5"/>
  </w:style>
  <w:style w:type="paragraph" w:customStyle="1" w:styleId="420">
    <w:name w:val="Оглавление 42"/>
    <w:basedOn w:val="a3"/>
    <w:next w:val="a3"/>
    <w:autoRedefine/>
    <w:semiHidden/>
    <w:rsid w:val="006F7CE5"/>
    <w:pPr>
      <w:spacing w:line="259" w:lineRule="auto"/>
      <w:ind w:left="320"/>
    </w:pPr>
    <w:rPr>
      <w:rFonts w:ascii="Calibri" w:eastAsia="Calibri" w:hAnsi="Calibri"/>
      <w:color w:val="595959"/>
      <w:sz w:val="20"/>
      <w:szCs w:val="20"/>
      <w:lang w:eastAsia="en-US"/>
    </w:rPr>
  </w:style>
  <w:style w:type="paragraph" w:customStyle="1" w:styleId="520">
    <w:name w:val="Оглавление 52"/>
    <w:basedOn w:val="a3"/>
    <w:next w:val="a3"/>
    <w:autoRedefine/>
    <w:semiHidden/>
    <w:rsid w:val="006F7CE5"/>
    <w:pPr>
      <w:spacing w:line="259" w:lineRule="auto"/>
      <w:ind w:left="480"/>
    </w:pPr>
    <w:rPr>
      <w:rFonts w:ascii="Calibri" w:eastAsia="Calibri" w:hAnsi="Calibri"/>
      <w:color w:val="595959"/>
      <w:sz w:val="20"/>
      <w:szCs w:val="20"/>
      <w:lang w:eastAsia="en-US"/>
    </w:rPr>
  </w:style>
  <w:style w:type="paragraph" w:customStyle="1" w:styleId="62">
    <w:name w:val="Оглавление 62"/>
    <w:basedOn w:val="a3"/>
    <w:next w:val="a3"/>
    <w:autoRedefine/>
    <w:semiHidden/>
    <w:rsid w:val="006F7CE5"/>
    <w:pPr>
      <w:spacing w:line="259" w:lineRule="auto"/>
      <w:ind w:left="640"/>
    </w:pPr>
    <w:rPr>
      <w:rFonts w:ascii="Calibri" w:eastAsia="Calibri" w:hAnsi="Calibri"/>
      <w:color w:val="595959"/>
      <w:sz w:val="20"/>
      <w:szCs w:val="20"/>
      <w:lang w:eastAsia="en-US"/>
    </w:rPr>
  </w:style>
  <w:style w:type="paragraph" w:customStyle="1" w:styleId="72">
    <w:name w:val="Оглавление 72"/>
    <w:basedOn w:val="a3"/>
    <w:next w:val="a3"/>
    <w:autoRedefine/>
    <w:semiHidden/>
    <w:rsid w:val="006F7CE5"/>
    <w:pPr>
      <w:spacing w:line="259" w:lineRule="auto"/>
      <w:ind w:left="800"/>
    </w:pPr>
    <w:rPr>
      <w:rFonts w:ascii="Calibri" w:eastAsia="Calibri" w:hAnsi="Calibri"/>
      <w:color w:val="595959"/>
      <w:sz w:val="20"/>
      <w:szCs w:val="20"/>
      <w:lang w:eastAsia="en-US"/>
    </w:rPr>
  </w:style>
  <w:style w:type="paragraph" w:customStyle="1" w:styleId="82">
    <w:name w:val="Оглавление 82"/>
    <w:basedOn w:val="a3"/>
    <w:next w:val="a3"/>
    <w:autoRedefine/>
    <w:semiHidden/>
    <w:rsid w:val="006F7CE5"/>
    <w:pPr>
      <w:spacing w:line="259" w:lineRule="auto"/>
      <w:ind w:left="960"/>
    </w:pPr>
    <w:rPr>
      <w:rFonts w:ascii="Calibri" w:eastAsia="Calibri" w:hAnsi="Calibri"/>
      <w:color w:val="595959"/>
      <w:sz w:val="20"/>
      <w:szCs w:val="20"/>
      <w:lang w:eastAsia="en-US"/>
    </w:rPr>
  </w:style>
  <w:style w:type="paragraph" w:customStyle="1" w:styleId="92">
    <w:name w:val="Оглавление 92"/>
    <w:basedOn w:val="a3"/>
    <w:next w:val="a3"/>
    <w:autoRedefine/>
    <w:semiHidden/>
    <w:rsid w:val="006F7CE5"/>
    <w:pPr>
      <w:spacing w:line="259" w:lineRule="auto"/>
      <w:ind w:left="1120"/>
    </w:pPr>
    <w:rPr>
      <w:rFonts w:ascii="Calibri" w:eastAsia="Calibri" w:hAnsi="Calibri"/>
      <w:color w:val="595959"/>
      <w:sz w:val="20"/>
      <w:szCs w:val="20"/>
      <w:lang w:eastAsia="en-US"/>
    </w:rPr>
  </w:style>
  <w:style w:type="table" w:customStyle="1" w:styleId="63">
    <w:name w:val="Сетка таблицы6"/>
    <w:basedOn w:val="a5"/>
    <w:next w:val="af0"/>
    <w:uiPriority w:val="59"/>
    <w:rsid w:val="006F7CE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7">
    <w:name w:val="Заголовок таблицы ссылок2"/>
    <w:basedOn w:val="a3"/>
    <w:next w:val="a3"/>
    <w:semiHidden/>
    <w:rsid w:val="006F7CE5"/>
    <w:pPr>
      <w:spacing w:before="120" w:after="160" w:line="259" w:lineRule="auto"/>
    </w:pPr>
    <w:rPr>
      <w:rFonts w:ascii="Arial" w:eastAsia="Calibri" w:hAnsi="Arial" w:cs="Arial"/>
      <w:b/>
      <w:bCs/>
      <w:color w:val="595959"/>
      <w:lang w:eastAsia="en-US"/>
    </w:rPr>
  </w:style>
  <w:style w:type="paragraph" w:customStyle="1" w:styleId="2f8">
    <w:name w:val="Название объекта2"/>
    <w:basedOn w:val="a3"/>
    <w:next w:val="a3"/>
    <w:rsid w:val="006F7CE5"/>
    <w:pPr>
      <w:spacing w:after="160" w:line="259" w:lineRule="auto"/>
    </w:pPr>
    <w:rPr>
      <w:rFonts w:ascii="Verdana" w:eastAsia="Calibri" w:hAnsi="Verdana"/>
      <w:b/>
      <w:bCs/>
      <w:color w:val="595959"/>
      <w:sz w:val="20"/>
      <w:szCs w:val="20"/>
      <w:lang w:eastAsia="en-US"/>
    </w:rPr>
  </w:style>
  <w:style w:type="paragraph" w:customStyle="1" w:styleId="2f9">
    <w:name w:val="Перечень рисунков2"/>
    <w:basedOn w:val="a3"/>
    <w:next w:val="a3"/>
    <w:semiHidden/>
    <w:rsid w:val="006F7CE5"/>
    <w:pPr>
      <w:spacing w:after="160" w:line="259" w:lineRule="auto"/>
    </w:pPr>
    <w:rPr>
      <w:rFonts w:ascii="Verdana" w:eastAsia="Calibri" w:hAnsi="Verdana"/>
      <w:color w:val="595959"/>
      <w:sz w:val="16"/>
      <w:szCs w:val="20"/>
      <w:lang w:eastAsia="en-US"/>
    </w:rPr>
  </w:style>
  <w:style w:type="paragraph" w:customStyle="1" w:styleId="2fa">
    <w:name w:val="Таблица ссылок2"/>
    <w:basedOn w:val="a3"/>
    <w:next w:val="a3"/>
    <w:semiHidden/>
    <w:rsid w:val="006F7CE5"/>
    <w:pPr>
      <w:spacing w:after="160" w:line="259" w:lineRule="auto"/>
      <w:ind w:left="160" w:hanging="160"/>
    </w:pPr>
    <w:rPr>
      <w:rFonts w:ascii="Verdana" w:eastAsia="Calibri" w:hAnsi="Verdana"/>
      <w:color w:val="595959"/>
      <w:sz w:val="16"/>
      <w:szCs w:val="20"/>
      <w:lang w:eastAsia="en-US"/>
    </w:rPr>
  </w:style>
  <w:style w:type="paragraph" w:customStyle="1" w:styleId="2fb">
    <w:name w:val="Указатель2"/>
    <w:basedOn w:val="a3"/>
    <w:next w:val="1fb"/>
    <w:semiHidden/>
    <w:rsid w:val="006F7CE5"/>
    <w:pPr>
      <w:spacing w:after="160" w:line="259" w:lineRule="auto"/>
    </w:pPr>
    <w:rPr>
      <w:rFonts w:ascii="Arial" w:eastAsia="Calibri" w:hAnsi="Arial" w:cs="Arial"/>
      <w:b/>
      <w:bCs/>
      <w:color w:val="595959"/>
      <w:sz w:val="16"/>
      <w:szCs w:val="20"/>
      <w:lang w:eastAsia="en-US"/>
    </w:rPr>
  </w:style>
  <w:style w:type="paragraph" w:customStyle="1" w:styleId="220">
    <w:name w:val="Указатель 22"/>
    <w:basedOn w:val="a3"/>
    <w:next w:val="a3"/>
    <w:autoRedefine/>
    <w:semiHidden/>
    <w:rsid w:val="006F7CE5"/>
    <w:pPr>
      <w:spacing w:after="160" w:line="259" w:lineRule="auto"/>
      <w:ind w:left="320" w:hanging="160"/>
    </w:pPr>
    <w:rPr>
      <w:rFonts w:ascii="Verdana" w:eastAsia="Calibri" w:hAnsi="Verdana"/>
      <w:color w:val="595959"/>
      <w:sz w:val="16"/>
      <w:szCs w:val="20"/>
      <w:lang w:eastAsia="en-US"/>
    </w:rPr>
  </w:style>
  <w:style w:type="paragraph" w:customStyle="1" w:styleId="320">
    <w:name w:val="Указатель 32"/>
    <w:basedOn w:val="a3"/>
    <w:next w:val="a3"/>
    <w:autoRedefine/>
    <w:semiHidden/>
    <w:rsid w:val="006F7CE5"/>
    <w:pPr>
      <w:spacing w:after="160" w:line="259" w:lineRule="auto"/>
      <w:ind w:left="480" w:hanging="160"/>
    </w:pPr>
    <w:rPr>
      <w:rFonts w:ascii="Verdana" w:eastAsia="Calibri" w:hAnsi="Verdana"/>
      <w:color w:val="595959"/>
      <w:sz w:val="16"/>
      <w:szCs w:val="20"/>
      <w:lang w:eastAsia="en-US"/>
    </w:rPr>
  </w:style>
  <w:style w:type="paragraph" w:customStyle="1" w:styleId="421">
    <w:name w:val="Указатель 42"/>
    <w:basedOn w:val="a3"/>
    <w:next w:val="a3"/>
    <w:autoRedefine/>
    <w:semiHidden/>
    <w:rsid w:val="006F7CE5"/>
    <w:pPr>
      <w:spacing w:after="160" w:line="259" w:lineRule="auto"/>
      <w:ind w:left="640" w:hanging="160"/>
    </w:pPr>
    <w:rPr>
      <w:rFonts w:ascii="Verdana" w:eastAsia="Calibri" w:hAnsi="Verdana"/>
      <w:color w:val="595959"/>
      <w:sz w:val="16"/>
      <w:szCs w:val="20"/>
      <w:lang w:eastAsia="en-US"/>
    </w:rPr>
  </w:style>
  <w:style w:type="paragraph" w:customStyle="1" w:styleId="521">
    <w:name w:val="Указатель 52"/>
    <w:basedOn w:val="a3"/>
    <w:next w:val="a3"/>
    <w:autoRedefine/>
    <w:semiHidden/>
    <w:rsid w:val="006F7CE5"/>
    <w:pPr>
      <w:spacing w:after="160" w:line="259" w:lineRule="auto"/>
      <w:ind w:left="800" w:hanging="160"/>
    </w:pPr>
    <w:rPr>
      <w:rFonts w:ascii="Verdana" w:eastAsia="Calibri" w:hAnsi="Verdana"/>
      <w:color w:val="595959"/>
      <w:sz w:val="16"/>
      <w:szCs w:val="20"/>
      <w:lang w:eastAsia="en-US"/>
    </w:rPr>
  </w:style>
  <w:style w:type="paragraph" w:customStyle="1" w:styleId="620">
    <w:name w:val="Указатель 62"/>
    <w:basedOn w:val="a3"/>
    <w:next w:val="a3"/>
    <w:autoRedefine/>
    <w:semiHidden/>
    <w:rsid w:val="006F7CE5"/>
    <w:pPr>
      <w:spacing w:after="160" w:line="259" w:lineRule="auto"/>
      <w:ind w:left="960" w:hanging="160"/>
    </w:pPr>
    <w:rPr>
      <w:rFonts w:ascii="Verdana" w:eastAsia="Calibri" w:hAnsi="Verdana"/>
      <w:color w:val="595959"/>
      <w:sz w:val="16"/>
      <w:szCs w:val="20"/>
      <w:lang w:eastAsia="en-US"/>
    </w:rPr>
  </w:style>
  <w:style w:type="paragraph" w:customStyle="1" w:styleId="720">
    <w:name w:val="Указатель 72"/>
    <w:basedOn w:val="a3"/>
    <w:next w:val="a3"/>
    <w:autoRedefine/>
    <w:semiHidden/>
    <w:rsid w:val="006F7CE5"/>
    <w:pPr>
      <w:spacing w:after="160" w:line="259" w:lineRule="auto"/>
      <w:ind w:left="1120" w:hanging="160"/>
    </w:pPr>
    <w:rPr>
      <w:rFonts w:ascii="Verdana" w:eastAsia="Calibri" w:hAnsi="Verdana"/>
      <w:color w:val="595959"/>
      <w:sz w:val="16"/>
      <w:szCs w:val="20"/>
      <w:lang w:eastAsia="en-US"/>
    </w:rPr>
  </w:style>
  <w:style w:type="paragraph" w:customStyle="1" w:styleId="820">
    <w:name w:val="Указатель 82"/>
    <w:basedOn w:val="a3"/>
    <w:next w:val="a3"/>
    <w:autoRedefine/>
    <w:semiHidden/>
    <w:rsid w:val="006F7CE5"/>
    <w:pPr>
      <w:spacing w:after="160" w:line="259" w:lineRule="auto"/>
      <w:ind w:left="1280" w:hanging="160"/>
    </w:pPr>
    <w:rPr>
      <w:rFonts w:ascii="Verdana" w:eastAsia="Calibri" w:hAnsi="Verdana"/>
      <w:color w:val="595959"/>
      <w:sz w:val="16"/>
      <w:szCs w:val="20"/>
      <w:lang w:eastAsia="en-US"/>
    </w:rPr>
  </w:style>
  <w:style w:type="paragraph" w:customStyle="1" w:styleId="920">
    <w:name w:val="Указатель 92"/>
    <w:basedOn w:val="a3"/>
    <w:next w:val="a3"/>
    <w:autoRedefine/>
    <w:semiHidden/>
    <w:rsid w:val="006F7CE5"/>
    <w:pPr>
      <w:spacing w:after="160" w:line="259" w:lineRule="auto"/>
      <w:ind w:left="1440" w:hanging="160"/>
    </w:pPr>
    <w:rPr>
      <w:rFonts w:ascii="Verdana" w:eastAsia="Calibri" w:hAnsi="Verdana"/>
      <w:color w:val="595959"/>
      <w:sz w:val="16"/>
      <w:szCs w:val="20"/>
      <w:lang w:eastAsia="en-US"/>
    </w:rPr>
  </w:style>
  <w:style w:type="table" w:customStyle="1" w:styleId="1ffb">
    <w:name w:val="Таблица Террасофт (новая)1"/>
    <w:basedOn w:val="a5"/>
    <w:uiPriority w:val="99"/>
    <w:rsid w:val="006F7CE5"/>
    <w:pPr>
      <w:spacing w:before="60" w:after="60" w:line="240" w:lineRule="auto"/>
      <w:ind w:left="113"/>
      <w:jc w:val="center"/>
    </w:pPr>
    <w:rPr>
      <w:rFonts w:ascii="Verdana" w:eastAsia="Times New Roman" w:hAnsi="Verdana" w:cs="Times New Roman"/>
      <w:sz w:val="16"/>
      <w:szCs w:val="20"/>
      <w:lang w:eastAsia="ru-RU"/>
    </w:rPr>
    <w:tblPr>
      <w:tblStyleRowBandSize w:val="1"/>
      <w:tblBorders>
        <w:insideH w:val="single" w:sz="4" w:space="0" w:color="D9D9D9"/>
        <w:insideV w:val="single" w:sz="4" w:space="0" w:color="D9D9D9"/>
      </w:tblBorders>
    </w:tblPr>
    <w:tcPr>
      <w:vAlign w:val="center"/>
    </w:tcPr>
    <w:tblStylePr w:type="firstRow">
      <w:pPr>
        <w:jc w:val="center"/>
      </w:pPr>
      <w:rPr>
        <w:rFonts w:ascii="Segoe UI Light" w:hAnsi="Segoe UI Light"/>
        <w:b w:val="0"/>
        <w:color w:val="4C5770"/>
        <w:sz w:val="16"/>
      </w:rPr>
      <w:tblPr/>
      <w:tcPr>
        <w:tcBorders>
          <w:top w:val="single" w:sz="12" w:space="0" w:color="4FB9DB"/>
        </w:tcBorders>
        <w:shd w:val="clear" w:color="auto" w:fill="F2F2F2"/>
      </w:tcPr>
    </w:tblStylePr>
    <w:tblStylePr w:type="lastRow">
      <w:pPr>
        <w:jc w:val="left"/>
      </w:pPr>
      <w:rPr>
        <w:rFonts w:ascii="Segoe UI Light" w:hAnsi="Segoe UI Light"/>
        <w:color w:val="595959"/>
        <w:sz w:val="16"/>
      </w:rPr>
    </w:tblStylePr>
    <w:tblStylePr w:type="band1Horz">
      <w:pPr>
        <w:wordWrap/>
        <w:spacing w:beforeLines="0" w:before="60" w:beforeAutospacing="0" w:afterLines="0" w:after="60" w:afterAutospacing="0"/>
      </w:pPr>
      <w:rPr>
        <w:rFonts w:ascii="Segoe UI Light" w:hAnsi="Segoe UI Light"/>
        <w:color w:val="595959"/>
        <w:sz w:val="16"/>
      </w:rPr>
    </w:tblStylePr>
    <w:tblStylePr w:type="band2Horz">
      <w:pPr>
        <w:wordWrap/>
        <w:spacing w:beforeLines="0" w:before="60" w:beforeAutospacing="0" w:afterLines="0" w:after="60" w:afterAutospacing="0"/>
      </w:pPr>
      <w:rPr>
        <w:rFonts w:ascii="Segoe UI Light" w:hAnsi="Segoe UI Light"/>
        <w:color w:val="595959"/>
        <w:sz w:val="16"/>
      </w:rPr>
    </w:tblStylePr>
  </w:style>
  <w:style w:type="table" w:customStyle="1" w:styleId="216">
    <w:name w:val="Стиль21"/>
    <w:basedOn w:val="a5"/>
    <w:uiPriority w:val="99"/>
    <w:rsid w:val="006F7CE5"/>
    <w:pPr>
      <w:spacing w:before="60" w:after="60" w:line="240" w:lineRule="auto"/>
      <w:ind w:left="113"/>
    </w:pPr>
    <w:rPr>
      <w:rFonts w:ascii="Verdana" w:eastAsia="Times New Roman" w:hAnsi="Verdana" w:cs="Times New Roman"/>
      <w:sz w:val="16"/>
      <w:szCs w:val="20"/>
      <w:lang w:eastAsia="ru-RU"/>
    </w:rPr>
    <w:tblPr>
      <w:tblStyleRowBandSize w:val="1"/>
      <w:tblBorders>
        <w:insideH w:val="single" w:sz="4" w:space="0" w:color="D9D9D9"/>
        <w:insideV w:val="single" w:sz="4" w:space="0" w:color="D9D9D9"/>
      </w:tblBorders>
    </w:tblPr>
    <w:tblStylePr w:type="firstRow">
      <w:pPr>
        <w:jc w:val="center"/>
      </w:pPr>
      <w:rPr>
        <w:rFonts w:ascii="Verdana" w:hAnsi="Verdana"/>
        <w:b/>
        <w:caps w:val="0"/>
        <w:smallCaps w:val="0"/>
        <w:strike w:val="0"/>
        <w:dstrike w:val="0"/>
        <w:vanish w:val="0"/>
        <w:color w:val="4C5770"/>
        <w:sz w:val="16"/>
        <w:vertAlign w:val="baseline"/>
      </w:rPr>
      <w:tblPr/>
      <w:trPr>
        <w:tblHeader/>
      </w:trPr>
      <w:tcPr>
        <w:tcBorders>
          <w:top w:val="single" w:sz="12" w:space="0" w:color="4FB9DB"/>
        </w:tcBorders>
        <w:shd w:val="clear" w:color="auto" w:fill="F2F2F2"/>
      </w:tcPr>
    </w:tblStylePr>
    <w:tblStylePr w:type="lastRow">
      <w:pPr>
        <w:jc w:val="left"/>
      </w:pPr>
      <w:rPr>
        <w:rFonts w:ascii="Verdana" w:hAnsi="Verdana"/>
        <w:color w:val="595959"/>
        <w:sz w:val="16"/>
      </w:rPr>
      <w:tblPr/>
      <w:tcPr>
        <w:vAlign w:val="top"/>
      </w:tcPr>
    </w:tblStylePr>
    <w:tblStylePr w:type="band1Horz">
      <w:pPr>
        <w:wordWrap/>
        <w:spacing w:beforeLines="0" w:before="60" w:beforeAutospacing="0" w:afterLines="0" w:after="60" w:afterAutospacing="0"/>
      </w:pPr>
      <w:rPr>
        <w:rFonts w:ascii="Verdana" w:hAnsi="Verdana"/>
        <w:color w:val="595959"/>
        <w:sz w:val="16"/>
      </w:rPr>
    </w:tblStylePr>
    <w:tblStylePr w:type="band2Horz">
      <w:pPr>
        <w:wordWrap/>
        <w:spacing w:beforeLines="0" w:before="60" w:beforeAutospacing="0" w:afterLines="0" w:after="60" w:afterAutospacing="0"/>
      </w:pPr>
      <w:rPr>
        <w:rFonts w:ascii="Verdana" w:hAnsi="Verdana"/>
        <w:color w:val="595959"/>
        <w:sz w:val="16"/>
      </w:rPr>
    </w:tblStylePr>
  </w:style>
  <w:style w:type="numbering" w:customStyle="1" w:styleId="113">
    <w:name w:val="Нет списка11"/>
    <w:next w:val="a6"/>
    <w:uiPriority w:val="99"/>
    <w:semiHidden/>
    <w:unhideWhenUsed/>
    <w:rsid w:val="006F7CE5"/>
  </w:style>
  <w:style w:type="table" w:customStyle="1" w:styleId="150">
    <w:name w:val="Сетка таблицы15"/>
    <w:basedOn w:val="a5"/>
    <w:next w:val="af0"/>
    <w:uiPriority w:val="59"/>
    <w:rsid w:val="006F7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vetkrasn30">
    <w:name w:val="otvet_krasn_30"/>
    <w:basedOn w:val="a4"/>
    <w:rsid w:val="006F7CE5"/>
  </w:style>
  <w:style w:type="table" w:customStyle="1" w:styleId="83">
    <w:name w:val="Сетка таблицы8"/>
    <w:basedOn w:val="a5"/>
    <w:next w:val="af0"/>
    <w:uiPriority w:val="59"/>
    <w:rsid w:val="00802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5"/>
    <w:next w:val="af0"/>
    <w:uiPriority w:val="59"/>
    <w:rsid w:val="00041D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c">
    <w:name w:val="Неразрешенное упоминание1"/>
    <w:basedOn w:val="a4"/>
    <w:uiPriority w:val="99"/>
    <w:semiHidden/>
    <w:unhideWhenUsed/>
    <w:rsid w:val="00E75736"/>
    <w:rPr>
      <w:color w:val="605E5C"/>
      <w:shd w:val="clear" w:color="auto" w:fill="E1DFDD"/>
    </w:rPr>
  </w:style>
  <w:style w:type="character" w:customStyle="1" w:styleId="inline-comment-marker">
    <w:name w:val="inline-comment-marker"/>
    <w:basedOn w:val="a4"/>
    <w:rsid w:val="00E75736"/>
  </w:style>
  <w:style w:type="character" w:customStyle="1" w:styleId="allowtextselection">
    <w:name w:val="allowtextselection"/>
    <w:basedOn w:val="a4"/>
    <w:rsid w:val="00E75736"/>
  </w:style>
  <w:style w:type="paragraph" w:customStyle="1" w:styleId="xmsolistparagraph">
    <w:name w:val="x_msolistparagraph"/>
    <w:basedOn w:val="a3"/>
    <w:rsid w:val="00E75736"/>
    <w:pPr>
      <w:spacing w:before="100" w:beforeAutospacing="1" w:after="100" w:afterAutospacing="1"/>
    </w:pPr>
  </w:style>
  <w:style w:type="numbering" w:customStyle="1" w:styleId="48">
    <w:name w:val="Нет списка4"/>
    <w:next w:val="a6"/>
    <w:uiPriority w:val="99"/>
    <w:semiHidden/>
    <w:unhideWhenUsed/>
    <w:rsid w:val="00FD3042"/>
  </w:style>
  <w:style w:type="paragraph" w:customStyle="1" w:styleId="64exhddot">
    <w:name w:val="64 exh ddot"/>
    <w:basedOn w:val="a3"/>
    <w:rsid w:val="00E3108B"/>
    <w:pPr>
      <w:numPr>
        <w:numId w:val="26"/>
      </w:numPr>
      <w:ind w:left="1195" w:hanging="259"/>
    </w:pPr>
    <w:rPr>
      <w:rFonts w:ascii="Arial" w:hAnsi="Arial"/>
      <w:szCs w:val="20"/>
      <w:lang w:val="en-US" w:eastAsia="en-US"/>
    </w:rPr>
  </w:style>
  <w:style w:type="table" w:customStyle="1" w:styleId="100">
    <w:name w:val="Сетка таблицы10"/>
    <w:basedOn w:val="a5"/>
    <w:next w:val="af0"/>
    <w:uiPriority w:val="99"/>
    <w:rsid w:val="00E3108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Нет списка5"/>
    <w:next w:val="a6"/>
    <w:uiPriority w:val="99"/>
    <w:semiHidden/>
    <w:unhideWhenUsed/>
    <w:rsid w:val="0052794F"/>
  </w:style>
  <w:style w:type="character" w:customStyle="1" w:styleId="WW8Num7z0">
    <w:name w:val="WW8Num7z0"/>
    <w:rsid w:val="0052794F"/>
    <w:rPr>
      <w:b/>
      <w:sz w:val="22"/>
    </w:rPr>
  </w:style>
  <w:style w:type="character" w:customStyle="1" w:styleId="WW8Num8z0">
    <w:name w:val="WW8Num8z0"/>
    <w:rsid w:val="0052794F"/>
    <w:rPr>
      <w:b/>
    </w:rPr>
  </w:style>
  <w:style w:type="character" w:customStyle="1" w:styleId="WW8Num11z0">
    <w:name w:val="WW8Num11z0"/>
    <w:rsid w:val="0052794F"/>
    <w:rPr>
      <w:b/>
    </w:rPr>
  </w:style>
  <w:style w:type="character" w:customStyle="1" w:styleId="WW8Num13z0">
    <w:name w:val="WW8Num13z0"/>
    <w:rsid w:val="0052794F"/>
    <w:rPr>
      <w:color w:val="auto"/>
    </w:rPr>
  </w:style>
  <w:style w:type="character" w:customStyle="1" w:styleId="WW8Num19z0">
    <w:name w:val="WW8Num19z0"/>
    <w:rsid w:val="0052794F"/>
    <w:rPr>
      <w:b/>
    </w:rPr>
  </w:style>
  <w:style w:type="character" w:customStyle="1" w:styleId="WW8Num20z0">
    <w:name w:val="WW8Num20z0"/>
    <w:rsid w:val="0052794F"/>
    <w:rPr>
      <w:b/>
    </w:rPr>
  </w:style>
  <w:style w:type="character" w:customStyle="1" w:styleId="WW8Num21z0">
    <w:name w:val="WW8Num21z0"/>
    <w:rsid w:val="0052794F"/>
    <w:rPr>
      <w:rFonts w:ascii="Times New Roman" w:hAnsi="Times New Roman"/>
    </w:rPr>
  </w:style>
  <w:style w:type="character" w:customStyle="1" w:styleId="WW8Num24z2">
    <w:name w:val="WW8Num24z2"/>
    <w:rsid w:val="0052794F"/>
  </w:style>
  <w:style w:type="character" w:customStyle="1" w:styleId="WW8Num34z0">
    <w:name w:val="WW8Num34z0"/>
    <w:rsid w:val="0052794F"/>
    <w:rPr>
      <w:sz w:val="24"/>
    </w:rPr>
  </w:style>
  <w:style w:type="character" w:customStyle="1" w:styleId="WW8Num35z0">
    <w:name w:val="WW8Num35z0"/>
    <w:rsid w:val="0052794F"/>
    <w:rPr>
      <w:b/>
    </w:rPr>
  </w:style>
  <w:style w:type="character" w:customStyle="1" w:styleId="WW8Num35z2">
    <w:name w:val="WW8Num35z2"/>
    <w:rsid w:val="0052794F"/>
  </w:style>
  <w:style w:type="character" w:customStyle="1" w:styleId="WW8Num36z0">
    <w:name w:val="WW8Num36z0"/>
    <w:rsid w:val="0052794F"/>
  </w:style>
  <w:style w:type="character" w:customStyle="1" w:styleId="WW8Num37z3">
    <w:name w:val="WW8Num37z3"/>
    <w:rsid w:val="0052794F"/>
    <w:rPr>
      <w:rFonts w:ascii="Times New Roman" w:hAnsi="Times New Roman"/>
    </w:rPr>
  </w:style>
  <w:style w:type="character" w:customStyle="1" w:styleId="WW8Num40z1">
    <w:name w:val="WW8Num40z1"/>
    <w:rsid w:val="0052794F"/>
  </w:style>
  <w:style w:type="character" w:customStyle="1" w:styleId="1ffd">
    <w:name w:val="Основной шрифт абзаца1"/>
    <w:rsid w:val="0052794F"/>
  </w:style>
  <w:style w:type="character" w:customStyle="1" w:styleId="1ffe">
    <w:name w:val="Знак примечания1"/>
    <w:rsid w:val="0052794F"/>
    <w:rPr>
      <w:sz w:val="16"/>
    </w:rPr>
  </w:style>
  <w:style w:type="character" w:customStyle="1" w:styleId="1fff">
    <w:name w:val="Текст Знак1"/>
    <w:basedOn w:val="a4"/>
    <w:uiPriority w:val="99"/>
    <w:semiHidden/>
    <w:rsid w:val="0052794F"/>
    <w:rPr>
      <w:rFonts w:ascii="Consolas" w:hAnsi="Consolas" w:cs="Consolas"/>
      <w:sz w:val="21"/>
      <w:szCs w:val="21"/>
      <w:lang w:eastAsia="ar-SA"/>
    </w:rPr>
  </w:style>
  <w:style w:type="character" w:customStyle="1" w:styleId="217">
    <w:name w:val="Основной текст с отступом 2 Знак1"/>
    <w:basedOn w:val="a4"/>
    <w:uiPriority w:val="99"/>
    <w:semiHidden/>
    <w:rsid w:val="0052794F"/>
    <w:rPr>
      <w:sz w:val="18"/>
      <w:lang w:eastAsia="ar-SA"/>
    </w:rPr>
  </w:style>
  <w:style w:type="paragraph" w:customStyle="1" w:styleId="1fff0">
    <w:name w:val="Заголовок1"/>
    <w:basedOn w:val="a3"/>
    <w:next w:val="aff6"/>
    <w:rsid w:val="0052794F"/>
    <w:pPr>
      <w:keepNext/>
      <w:suppressAutoHyphens/>
      <w:spacing w:before="240" w:after="120"/>
    </w:pPr>
    <w:rPr>
      <w:rFonts w:ascii="Arial" w:hAnsi="Arial" w:cs="Mangal"/>
      <w:sz w:val="28"/>
      <w:szCs w:val="28"/>
      <w:lang w:eastAsia="ar-SA"/>
    </w:rPr>
  </w:style>
  <w:style w:type="character" w:customStyle="1" w:styleId="1fff1">
    <w:name w:val="Основной текст Знак1"/>
    <w:basedOn w:val="a4"/>
    <w:uiPriority w:val="99"/>
    <w:rsid w:val="0052794F"/>
    <w:rPr>
      <w:rFonts w:eastAsia="MS Mincho"/>
      <w:sz w:val="24"/>
      <w:szCs w:val="24"/>
      <w:lang w:eastAsia="ar-SA"/>
    </w:rPr>
  </w:style>
  <w:style w:type="paragraph" w:customStyle="1" w:styleId="1fff2">
    <w:name w:val="Название1"/>
    <w:basedOn w:val="a3"/>
    <w:rsid w:val="0052794F"/>
    <w:pPr>
      <w:suppressLineNumbers/>
      <w:suppressAutoHyphens/>
      <w:spacing w:before="120" w:after="120"/>
    </w:pPr>
    <w:rPr>
      <w:rFonts w:ascii="Arial" w:eastAsia="MS Mincho" w:hAnsi="Arial" w:cs="Mangal"/>
      <w:i/>
      <w:iCs/>
      <w:sz w:val="20"/>
      <w:lang w:eastAsia="ar-SA"/>
    </w:rPr>
  </w:style>
  <w:style w:type="character" w:customStyle="1" w:styleId="1fff3">
    <w:name w:val="Нижний колонтитул Знак1"/>
    <w:basedOn w:val="a4"/>
    <w:uiPriority w:val="99"/>
    <w:rsid w:val="0052794F"/>
    <w:rPr>
      <w:rFonts w:eastAsia="MS Mincho"/>
      <w:sz w:val="24"/>
      <w:szCs w:val="24"/>
      <w:lang w:eastAsia="ar-SA"/>
    </w:rPr>
  </w:style>
  <w:style w:type="paragraph" w:customStyle="1" w:styleId="218">
    <w:name w:val="Основной текст 21"/>
    <w:basedOn w:val="a3"/>
    <w:rsid w:val="0052794F"/>
    <w:pPr>
      <w:suppressAutoHyphens/>
      <w:spacing w:after="120" w:line="480" w:lineRule="auto"/>
    </w:pPr>
    <w:rPr>
      <w:sz w:val="20"/>
      <w:szCs w:val="20"/>
      <w:lang w:eastAsia="ar-SA"/>
    </w:rPr>
  </w:style>
  <w:style w:type="paragraph" w:customStyle="1" w:styleId="10">
    <w:name w:val="Нумерованный список1"/>
    <w:basedOn w:val="a3"/>
    <w:rsid w:val="0052794F"/>
    <w:pPr>
      <w:numPr>
        <w:numId w:val="27"/>
      </w:numPr>
      <w:suppressAutoHyphens/>
      <w:autoSpaceDE w:val="0"/>
      <w:spacing w:before="60" w:line="360" w:lineRule="auto"/>
      <w:jc w:val="both"/>
    </w:pPr>
    <w:rPr>
      <w:sz w:val="28"/>
      <w:lang w:eastAsia="ar-SA"/>
    </w:rPr>
  </w:style>
  <w:style w:type="paragraph" w:customStyle="1" w:styleId="1fff4">
    <w:name w:val="Знак Знак Знак1"/>
    <w:basedOn w:val="a3"/>
    <w:rsid w:val="0052794F"/>
    <w:pPr>
      <w:tabs>
        <w:tab w:val="left" w:pos="360"/>
      </w:tabs>
      <w:suppressAutoHyphens/>
      <w:spacing w:after="160" w:line="240" w:lineRule="exact"/>
    </w:pPr>
    <w:rPr>
      <w:rFonts w:ascii="Verdana" w:hAnsi="Verdana" w:cs="Verdana"/>
      <w:sz w:val="20"/>
      <w:szCs w:val="20"/>
      <w:lang w:val="en-US" w:eastAsia="ar-SA"/>
    </w:rPr>
  </w:style>
  <w:style w:type="paragraph" w:customStyle="1" w:styleId="1-6">
    <w:name w:val="Текст1-6"/>
    <w:basedOn w:val="a3"/>
    <w:rsid w:val="0052794F"/>
    <w:pPr>
      <w:suppressAutoHyphens/>
      <w:spacing w:after="120" w:line="288" w:lineRule="auto"/>
      <w:ind w:firstLine="709"/>
      <w:jc w:val="both"/>
    </w:pPr>
    <w:rPr>
      <w:color w:val="FF0000"/>
      <w:szCs w:val="20"/>
      <w:lang w:eastAsia="ar-SA"/>
    </w:rPr>
  </w:style>
  <w:style w:type="character" w:customStyle="1" w:styleId="1fff5">
    <w:name w:val="Название Знак1"/>
    <w:basedOn w:val="a4"/>
    <w:rsid w:val="0052794F"/>
    <w:rPr>
      <w:rFonts w:eastAsia="MS Mincho"/>
      <w:b/>
      <w:spacing w:val="20"/>
      <w:sz w:val="24"/>
      <w:lang w:eastAsia="ar-SA"/>
    </w:rPr>
  </w:style>
  <w:style w:type="paragraph" w:customStyle="1" w:styleId="2fc">
    <w:name w:val="Пункт2"/>
    <w:basedOn w:val="aff8"/>
    <w:rsid w:val="0052794F"/>
    <w:pPr>
      <w:keepNext/>
      <w:tabs>
        <w:tab w:val="clear" w:pos="1980"/>
      </w:tabs>
      <w:suppressAutoHyphens/>
      <w:spacing w:before="240" w:after="120"/>
      <w:ind w:left="0" w:firstLine="0"/>
      <w:jc w:val="left"/>
    </w:pPr>
    <w:rPr>
      <w:rFonts w:eastAsia="MS Mincho"/>
      <w:b/>
      <w:sz w:val="28"/>
      <w:szCs w:val="20"/>
      <w:lang w:eastAsia="ar-SA"/>
    </w:rPr>
  </w:style>
  <w:style w:type="paragraph" w:customStyle="1" w:styleId="1fff6">
    <w:name w:val="Знак1"/>
    <w:basedOn w:val="a3"/>
    <w:rsid w:val="0052794F"/>
    <w:pPr>
      <w:keepNext/>
      <w:pageBreakBefore/>
      <w:tabs>
        <w:tab w:val="left" w:pos="1069"/>
      </w:tabs>
      <w:suppressAutoHyphens/>
      <w:spacing w:before="240" w:after="160" w:line="240" w:lineRule="exact"/>
      <w:ind w:left="1066" w:hanging="357"/>
      <w:jc w:val="both"/>
    </w:pPr>
    <w:rPr>
      <w:rFonts w:ascii="Verdana" w:hAnsi="Verdana" w:cs="Verdana"/>
      <w:sz w:val="20"/>
      <w:szCs w:val="20"/>
      <w:lang w:val="en-US" w:eastAsia="ar-SA"/>
    </w:rPr>
  </w:style>
  <w:style w:type="paragraph" w:customStyle="1" w:styleId="1fff7">
    <w:name w:val="Текст примечания1"/>
    <w:basedOn w:val="a3"/>
    <w:rsid w:val="0052794F"/>
    <w:pPr>
      <w:suppressAutoHyphens/>
    </w:pPr>
    <w:rPr>
      <w:rFonts w:eastAsia="MS Mincho"/>
      <w:sz w:val="20"/>
      <w:szCs w:val="20"/>
      <w:lang w:eastAsia="ar-SA"/>
    </w:rPr>
  </w:style>
  <w:style w:type="character" w:customStyle="1" w:styleId="1fff8">
    <w:name w:val="Текст примечания Знак1"/>
    <w:basedOn w:val="a4"/>
    <w:uiPriority w:val="99"/>
    <w:semiHidden/>
    <w:rsid w:val="0052794F"/>
    <w:rPr>
      <w:rFonts w:eastAsia="MS Mincho"/>
      <w:lang w:eastAsia="ar-SA"/>
    </w:rPr>
  </w:style>
  <w:style w:type="character" w:customStyle="1" w:styleId="1fff9">
    <w:name w:val="Тема примечания Знак1"/>
    <w:basedOn w:val="1fff8"/>
    <w:uiPriority w:val="99"/>
    <w:rsid w:val="0052794F"/>
    <w:rPr>
      <w:rFonts w:eastAsia="MS Mincho"/>
      <w:b/>
      <w:bCs/>
      <w:lang w:eastAsia="ar-SA"/>
    </w:rPr>
  </w:style>
  <w:style w:type="character" w:customStyle="1" w:styleId="1fffa">
    <w:name w:val="Основной текст с отступом Знак1"/>
    <w:basedOn w:val="a4"/>
    <w:uiPriority w:val="99"/>
    <w:rsid w:val="0052794F"/>
    <w:rPr>
      <w:rFonts w:eastAsia="MS Mincho"/>
      <w:sz w:val="24"/>
      <w:szCs w:val="24"/>
      <w:lang w:eastAsia="ar-SA"/>
    </w:rPr>
  </w:style>
  <w:style w:type="paragraph" w:customStyle="1" w:styleId="219">
    <w:name w:val="Основной текст с отступом 21"/>
    <w:basedOn w:val="a3"/>
    <w:rsid w:val="0052794F"/>
    <w:pPr>
      <w:suppressAutoHyphens/>
      <w:spacing w:after="120" w:line="480" w:lineRule="auto"/>
      <w:ind w:left="283"/>
    </w:pPr>
    <w:rPr>
      <w:rFonts w:eastAsia="MS Mincho"/>
      <w:lang w:eastAsia="ar-SA"/>
    </w:rPr>
  </w:style>
  <w:style w:type="paragraph" w:customStyle="1" w:styleId="affffff">
    <w:name w:val="Содержимое таблицы"/>
    <w:basedOn w:val="a3"/>
    <w:rsid w:val="0052794F"/>
    <w:pPr>
      <w:suppressLineNumbers/>
      <w:suppressAutoHyphens/>
    </w:pPr>
    <w:rPr>
      <w:rFonts w:eastAsia="MS Mincho"/>
      <w:lang w:eastAsia="ar-SA"/>
    </w:rPr>
  </w:style>
  <w:style w:type="paragraph" w:customStyle="1" w:styleId="affffff0">
    <w:name w:val="Заголовок таблицы"/>
    <w:basedOn w:val="affffff"/>
    <w:rsid w:val="0052794F"/>
    <w:pPr>
      <w:jc w:val="center"/>
    </w:pPr>
    <w:rPr>
      <w:b/>
      <w:bCs/>
    </w:rPr>
  </w:style>
  <w:style w:type="paragraph" w:customStyle="1" w:styleId="affffff1">
    <w:name w:val="Содержимое врезки"/>
    <w:basedOn w:val="aff6"/>
    <w:rsid w:val="0052794F"/>
    <w:pPr>
      <w:suppressAutoHyphens/>
      <w:spacing w:after="120"/>
    </w:pPr>
    <w:rPr>
      <w:rFonts w:eastAsia="MS Mincho"/>
      <w:i w:val="0"/>
      <w:sz w:val="24"/>
      <w:szCs w:val="24"/>
      <w:lang w:eastAsia="ar-SA"/>
    </w:rPr>
  </w:style>
  <w:style w:type="character" w:customStyle="1" w:styleId="121">
    <w:name w:val="Текст Знак12"/>
    <w:uiPriority w:val="99"/>
    <w:semiHidden/>
    <w:rsid w:val="0052794F"/>
    <w:rPr>
      <w:rFonts w:ascii="Courier New" w:hAnsi="Courier New" w:cs="Courier New"/>
      <w:lang w:val="x-none" w:eastAsia="ar-SA" w:bidi="ar-SA"/>
    </w:rPr>
  </w:style>
  <w:style w:type="character" w:customStyle="1" w:styleId="114">
    <w:name w:val="Текст Знак11"/>
    <w:uiPriority w:val="99"/>
    <w:semiHidden/>
    <w:rsid w:val="0052794F"/>
    <w:rPr>
      <w:rFonts w:ascii="Courier New" w:eastAsia="MS Mincho" w:hAnsi="Courier New"/>
      <w:lang w:val="x-none" w:eastAsia="ar-SA" w:bidi="ar-SA"/>
    </w:rPr>
  </w:style>
  <w:style w:type="table" w:customStyle="1" w:styleId="160">
    <w:name w:val="Сетка таблицы16"/>
    <w:basedOn w:val="a5"/>
    <w:next w:val="af0"/>
    <w:uiPriority w:val="59"/>
    <w:rsid w:val="0052794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5"/>
    <w:next w:val="af0"/>
    <w:uiPriority w:val="59"/>
    <w:rsid w:val="0052794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5"/>
    <w:next w:val="af0"/>
    <w:uiPriority w:val="59"/>
    <w:rsid w:val="0052794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5"/>
    <w:next w:val="af0"/>
    <w:uiPriority w:val="59"/>
    <w:rsid w:val="0052794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
    <w:basedOn w:val="a5"/>
    <w:next w:val="af0"/>
    <w:uiPriority w:val="59"/>
    <w:rsid w:val="005279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b">
    <w:name w:val="Обычный1"/>
    <w:rsid w:val="0052794F"/>
    <w:pPr>
      <w:widowControl w:val="0"/>
      <w:spacing w:after="0" w:line="260" w:lineRule="auto"/>
      <w:ind w:left="80" w:right="200" w:firstLine="560"/>
    </w:pPr>
    <w:rPr>
      <w:rFonts w:ascii="Times New Roman" w:eastAsia="Times New Roman" w:hAnsi="Times New Roman" w:cs="Times New Roman"/>
      <w:snapToGrid w:val="0"/>
      <w:sz w:val="18"/>
      <w:szCs w:val="20"/>
      <w:lang w:eastAsia="ru-RU"/>
    </w:rPr>
  </w:style>
  <w:style w:type="paragraph" w:customStyle="1" w:styleId="3f3">
    <w:name w:val="Обычный3"/>
    <w:rsid w:val="0052794F"/>
    <w:pPr>
      <w:widowControl w:val="0"/>
      <w:spacing w:after="0" w:line="260" w:lineRule="auto"/>
      <w:ind w:left="80" w:right="200" w:firstLine="560"/>
    </w:pPr>
    <w:rPr>
      <w:rFonts w:ascii="Times New Roman" w:eastAsia="Times New Roman" w:hAnsi="Times New Roman" w:cs="Times New Roman"/>
      <w:snapToGrid w:val="0"/>
      <w:sz w:val="18"/>
      <w:szCs w:val="20"/>
      <w:lang w:eastAsia="ru-RU"/>
    </w:rPr>
  </w:style>
  <w:style w:type="paragraph" w:customStyle="1" w:styleId="1fffc">
    <w:name w:val="Стиль1"/>
    <w:basedOn w:val="a3"/>
    <w:rsid w:val="0052794F"/>
    <w:pPr>
      <w:keepNext/>
      <w:keepLines/>
      <w:widowControl w:val="0"/>
      <w:suppressLineNumbers/>
      <w:tabs>
        <w:tab w:val="num" w:pos="432"/>
      </w:tabs>
      <w:suppressAutoHyphens/>
      <w:spacing w:after="60"/>
      <w:ind w:left="432" w:hanging="432"/>
    </w:pPr>
    <w:rPr>
      <w:b/>
      <w:sz w:val="28"/>
    </w:rPr>
  </w:style>
  <w:style w:type="character" w:customStyle="1" w:styleId="36">
    <w:name w:val="Стиль3 Знак"/>
    <w:basedOn w:val="a4"/>
    <w:link w:val="35"/>
    <w:locked/>
    <w:rsid w:val="0052794F"/>
    <w:rPr>
      <w:rFonts w:ascii="Times New Roman" w:eastAsia="Times New Roman" w:hAnsi="Times New Roman" w:cs="Times New Roman"/>
      <w:sz w:val="24"/>
      <w:szCs w:val="20"/>
      <w:lang w:eastAsia="ru-RU"/>
    </w:rPr>
  </w:style>
  <w:style w:type="character" w:customStyle="1" w:styleId="FontStyle13">
    <w:name w:val="Font Style13"/>
    <w:basedOn w:val="a4"/>
    <w:uiPriority w:val="99"/>
    <w:rsid w:val="0052794F"/>
    <w:rPr>
      <w:rFonts w:ascii="Times New Roman" w:hAnsi="Times New Roman" w:cs="Times New Roman" w:hint="default"/>
      <w:sz w:val="24"/>
      <w:szCs w:val="24"/>
    </w:rPr>
  </w:style>
  <w:style w:type="paragraph" w:customStyle="1" w:styleId="text-1">
    <w:name w:val="text-1"/>
    <w:basedOn w:val="a3"/>
    <w:rsid w:val="0052794F"/>
    <w:pPr>
      <w:spacing w:before="100" w:beforeAutospacing="1" w:after="100" w:afterAutospacing="1"/>
    </w:pPr>
  </w:style>
  <w:style w:type="paragraph" w:customStyle="1" w:styleId="font5">
    <w:name w:val="font5"/>
    <w:basedOn w:val="a3"/>
    <w:rsid w:val="0052794F"/>
    <w:pPr>
      <w:spacing w:before="100" w:beforeAutospacing="1" w:after="100" w:afterAutospacing="1"/>
    </w:pPr>
    <w:rPr>
      <w:color w:val="000000"/>
      <w:sz w:val="18"/>
      <w:szCs w:val="18"/>
    </w:rPr>
  </w:style>
  <w:style w:type="paragraph" w:customStyle="1" w:styleId="font6">
    <w:name w:val="font6"/>
    <w:basedOn w:val="a3"/>
    <w:rsid w:val="0052794F"/>
    <w:pPr>
      <w:spacing w:before="100" w:beforeAutospacing="1" w:after="100" w:afterAutospacing="1"/>
    </w:pPr>
    <w:rPr>
      <w:color w:val="000000"/>
    </w:rPr>
  </w:style>
  <w:style w:type="paragraph" w:customStyle="1" w:styleId="font7">
    <w:name w:val="font7"/>
    <w:basedOn w:val="a3"/>
    <w:rsid w:val="0052794F"/>
    <w:pPr>
      <w:spacing w:before="100" w:beforeAutospacing="1" w:after="100" w:afterAutospacing="1"/>
    </w:pPr>
  </w:style>
  <w:style w:type="paragraph" w:customStyle="1" w:styleId="font8">
    <w:name w:val="font8"/>
    <w:basedOn w:val="a3"/>
    <w:rsid w:val="0052794F"/>
    <w:pPr>
      <w:spacing w:before="100" w:beforeAutospacing="1" w:after="100" w:afterAutospacing="1"/>
    </w:pPr>
    <w:rPr>
      <w:sz w:val="16"/>
      <w:szCs w:val="16"/>
    </w:rPr>
  </w:style>
  <w:style w:type="paragraph" w:customStyle="1" w:styleId="xl63">
    <w:name w:val="xl63"/>
    <w:basedOn w:val="a3"/>
    <w:rsid w:val="0052794F"/>
    <w:pPr>
      <w:pBdr>
        <w:bottom w:val="single" w:sz="8" w:space="0" w:color="auto"/>
        <w:right w:val="single" w:sz="8" w:space="0" w:color="auto"/>
      </w:pBdr>
      <w:spacing w:before="100" w:beforeAutospacing="1" w:after="100" w:afterAutospacing="1"/>
      <w:textAlignment w:val="center"/>
    </w:pPr>
  </w:style>
  <w:style w:type="paragraph" w:customStyle="1" w:styleId="xl64">
    <w:name w:val="xl64"/>
    <w:basedOn w:val="a3"/>
    <w:rsid w:val="0052794F"/>
    <w:pPr>
      <w:pBdr>
        <w:bottom w:val="single" w:sz="8" w:space="0" w:color="auto"/>
        <w:right w:val="single" w:sz="8" w:space="0" w:color="auto"/>
      </w:pBdr>
      <w:spacing w:before="100" w:beforeAutospacing="1" w:after="100" w:afterAutospacing="1"/>
      <w:jc w:val="center"/>
      <w:textAlignment w:val="center"/>
    </w:pPr>
  </w:style>
  <w:style w:type="paragraph" w:customStyle="1" w:styleId="xl65">
    <w:name w:val="xl65"/>
    <w:basedOn w:val="a3"/>
    <w:rsid w:val="0052794F"/>
    <w:pPr>
      <w:pBdr>
        <w:bottom w:val="single" w:sz="8" w:space="0" w:color="auto"/>
        <w:right w:val="single" w:sz="8" w:space="0" w:color="auto"/>
      </w:pBdr>
      <w:spacing w:before="100" w:beforeAutospacing="1" w:after="100" w:afterAutospacing="1"/>
      <w:jc w:val="right"/>
      <w:textAlignment w:val="center"/>
    </w:pPr>
  </w:style>
  <w:style w:type="paragraph" w:customStyle="1" w:styleId="xl66">
    <w:name w:val="xl66"/>
    <w:basedOn w:val="a3"/>
    <w:rsid w:val="0052794F"/>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67">
    <w:name w:val="xl67"/>
    <w:basedOn w:val="a3"/>
    <w:rsid w:val="0052794F"/>
    <w:pPr>
      <w:spacing w:before="100" w:beforeAutospacing="1" w:after="100" w:afterAutospacing="1"/>
    </w:pPr>
  </w:style>
  <w:style w:type="paragraph" w:customStyle="1" w:styleId="xl68">
    <w:name w:val="xl68"/>
    <w:basedOn w:val="a3"/>
    <w:rsid w:val="0052794F"/>
    <w:pPr>
      <w:pBdr>
        <w:bottom w:val="single" w:sz="8" w:space="0" w:color="auto"/>
        <w:right w:val="single" w:sz="8" w:space="0" w:color="auto"/>
      </w:pBdr>
      <w:spacing w:before="100" w:beforeAutospacing="1" w:after="100" w:afterAutospacing="1"/>
      <w:jc w:val="right"/>
      <w:textAlignment w:val="center"/>
    </w:pPr>
  </w:style>
  <w:style w:type="paragraph" w:customStyle="1" w:styleId="xl69">
    <w:name w:val="xl69"/>
    <w:basedOn w:val="a3"/>
    <w:rsid w:val="0052794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70">
    <w:name w:val="xl70"/>
    <w:basedOn w:val="a3"/>
    <w:rsid w:val="0052794F"/>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71">
    <w:name w:val="xl71"/>
    <w:basedOn w:val="a3"/>
    <w:rsid w:val="0052794F"/>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72">
    <w:name w:val="xl72"/>
    <w:basedOn w:val="a3"/>
    <w:rsid w:val="0052794F"/>
    <w:pPr>
      <w:pBdr>
        <w:bottom w:val="single" w:sz="8" w:space="0" w:color="auto"/>
        <w:right w:val="single" w:sz="8" w:space="0" w:color="auto"/>
      </w:pBdr>
      <w:spacing w:before="100" w:beforeAutospacing="1" w:after="100" w:afterAutospacing="1"/>
      <w:textAlignment w:val="center"/>
    </w:pPr>
  </w:style>
  <w:style w:type="paragraph" w:customStyle="1" w:styleId="xl73">
    <w:name w:val="xl73"/>
    <w:basedOn w:val="a3"/>
    <w:rsid w:val="0052794F"/>
    <w:pPr>
      <w:pBdr>
        <w:bottom w:val="single" w:sz="8" w:space="0" w:color="auto"/>
        <w:right w:val="single" w:sz="8" w:space="0" w:color="auto"/>
      </w:pBdr>
      <w:spacing w:before="100" w:beforeAutospacing="1" w:after="100" w:afterAutospacing="1"/>
      <w:jc w:val="center"/>
      <w:textAlignment w:val="center"/>
    </w:pPr>
  </w:style>
  <w:style w:type="paragraph" w:customStyle="1" w:styleId="xl74">
    <w:name w:val="xl74"/>
    <w:basedOn w:val="a3"/>
    <w:rsid w:val="0052794F"/>
    <w:pPr>
      <w:pBdr>
        <w:bottom w:val="single" w:sz="8" w:space="0" w:color="auto"/>
        <w:right w:val="single" w:sz="8" w:space="0" w:color="auto"/>
      </w:pBdr>
      <w:spacing w:before="100" w:beforeAutospacing="1" w:after="100" w:afterAutospacing="1"/>
      <w:jc w:val="right"/>
      <w:textAlignment w:val="center"/>
    </w:pPr>
  </w:style>
  <w:style w:type="paragraph" w:customStyle="1" w:styleId="xl75">
    <w:name w:val="xl75"/>
    <w:basedOn w:val="a3"/>
    <w:rsid w:val="0052794F"/>
    <w:pPr>
      <w:pBdr>
        <w:top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style>
  <w:style w:type="paragraph" w:customStyle="1" w:styleId="xl76">
    <w:name w:val="xl76"/>
    <w:basedOn w:val="a3"/>
    <w:rsid w:val="0052794F"/>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77">
    <w:name w:val="xl77"/>
    <w:basedOn w:val="a3"/>
    <w:rsid w:val="0052794F"/>
    <w:pPr>
      <w:pBdr>
        <w:bottom w:val="single" w:sz="8" w:space="0" w:color="auto"/>
        <w:right w:val="single" w:sz="8" w:space="0" w:color="auto"/>
      </w:pBdr>
      <w:spacing w:before="100" w:beforeAutospacing="1" w:after="100" w:afterAutospacing="1"/>
      <w:jc w:val="right"/>
      <w:textAlignment w:val="center"/>
    </w:pPr>
  </w:style>
  <w:style w:type="paragraph" w:customStyle="1" w:styleId="-3">
    <w:name w:val="Пункт-3"/>
    <w:basedOn w:val="a3"/>
    <w:rsid w:val="0052794F"/>
    <w:pPr>
      <w:tabs>
        <w:tab w:val="num" w:pos="6238"/>
      </w:tabs>
      <w:ind w:left="4253" w:firstLine="709"/>
      <w:jc w:val="both"/>
    </w:pPr>
    <w:rPr>
      <w:sz w:val="28"/>
    </w:rPr>
  </w:style>
  <w:style w:type="character" w:customStyle="1" w:styleId="affffff2">
    <w:name w:val="Основной текст_"/>
    <w:link w:val="3f4"/>
    <w:rsid w:val="0052794F"/>
    <w:rPr>
      <w:spacing w:val="7"/>
      <w:shd w:val="clear" w:color="auto" w:fill="FFFFFF"/>
    </w:rPr>
  </w:style>
  <w:style w:type="character" w:customStyle="1" w:styleId="105pt0pt">
    <w:name w:val="Основной текст + 10;5 pt;Интервал 0 pt"/>
    <w:rsid w:val="0052794F"/>
    <w:rPr>
      <w:rFonts w:ascii="Times New Roman" w:eastAsia="Times New Roman" w:hAnsi="Times New Roman" w:cs="Times New Roman"/>
      <w:color w:val="000000"/>
      <w:spacing w:val="4"/>
      <w:w w:val="100"/>
      <w:position w:val="0"/>
      <w:sz w:val="21"/>
      <w:szCs w:val="21"/>
      <w:shd w:val="clear" w:color="auto" w:fill="FFFFFF"/>
      <w:lang w:val="ru-RU"/>
    </w:rPr>
  </w:style>
  <w:style w:type="character" w:customStyle="1" w:styleId="0pt">
    <w:name w:val="Основной текст + Курсив;Интервал 0 pt"/>
    <w:rsid w:val="0052794F"/>
    <w:rPr>
      <w:rFonts w:ascii="Times New Roman" w:eastAsia="Times New Roman" w:hAnsi="Times New Roman" w:cs="Times New Roman"/>
      <w:i/>
      <w:iCs/>
      <w:color w:val="000000"/>
      <w:spacing w:val="0"/>
      <w:w w:val="100"/>
      <w:position w:val="0"/>
      <w:sz w:val="24"/>
      <w:szCs w:val="24"/>
      <w:shd w:val="clear" w:color="auto" w:fill="FFFFFF"/>
      <w:lang w:val="ru-RU"/>
    </w:rPr>
  </w:style>
  <w:style w:type="paragraph" w:customStyle="1" w:styleId="3f4">
    <w:name w:val="Основной текст3"/>
    <w:basedOn w:val="a3"/>
    <w:link w:val="affffff2"/>
    <w:rsid w:val="0052794F"/>
    <w:pPr>
      <w:shd w:val="clear" w:color="auto" w:fill="FFFFFF"/>
      <w:spacing w:before="420" w:after="300" w:line="0" w:lineRule="atLeast"/>
      <w:jc w:val="center"/>
    </w:pPr>
    <w:rPr>
      <w:rFonts w:asciiTheme="minorHAnsi" w:eastAsiaTheme="minorHAnsi" w:hAnsiTheme="minorHAnsi" w:cstheme="minorBidi"/>
      <w:spacing w:val="7"/>
      <w:sz w:val="22"/>
      <w:szCs w:val="22"/>
      <w:lang w:eastAsia="en-US"/>
    </w:rPr>
  </w:style>
  <w:style w:type="character" w:customStyle="1" w:styleId="3f5">
    <w:name w:val="Основной текст (3)_"/>
    <w:link w:val="3f6"/>
    <w:rsid w:val="0052794F"/>
    <w:rPr>
      <w:spacing w:val="4"/>
      <w:sz w:val="21"/>
      <w:szCs w:val="21"/>
      <w:shd w:val="clear" w:color="auto" w:fill="FFFFFF"/>
    </w:rPr>
  </w:style>
  <w:style w:type="character" w:customStyle="1" w:styleId="73">
    <w:name w:val="Основной текст (7)_"/>
    <w:link w:val="74"/>
    <w:rsid w:val="0052794F"/>
    <w:rPr>
      <w:i/>
      <w:iCs/>
      <w:spacing w:val="-9"/>
      <w:sz w:val="21"/>
      <w:szCs w:val="21"/>
      <w:shd w:val="clear" w:color="auto" w:fill="FFFFFF"/>
    </w:rPr>
  </w:style>
  <w:style w:type="character" w:customStyle="1" w:styleId="70pt">
    <w:name w:val="Основной текст (7) + Не курсив;Интервал 0 pt"/>
    <w:rsid w:val="0052794F"/>
    <w:rPr>
      <w:rFonts w:ascii="Times New Roman" w:eastAsia="Times New Roman" w:hAnsi="Times New Roman" w:cs="Times New Roman"/>
      <w:i/>
      <w:iCs/>
      <w:color w:val="000000"/>
      <w:spacing w:val="4"/>
      <w:w w:val="100"/>
      <w:position w:val="0"/>
      <w:sz w:val="21"/>
      <w:szCs w:val="21"/>
      <w:shd w:val="clear" w:color="auto" w:fill="FFFFFF"/>
      <w:lang w:val="ru-RU"/>
    </w:rPr>
  </w:style>
  <w:style w:type="paragraph" w:customStyle="1" w:styleId="3f6">
    <w:name w:val="Основной текст (3)"/>
    <w:basedOn w:val="a3"/>
    <w:link w:val="3f5"/>
    <w:rsid w:val="0052794F"/>
    <w:pPr>
      <w:shd w:val="clear" w:color="auto" w:fill="FFFFFF"/>
      <w:spacing w:before="2520" w:after="420" w:line="0" w:lineRule="atLeast"/>
      <w:ind w:hanging="1000"/>
      <w:jc w:val="center"/>
    </w:pPr>
    <w:rPr>
      <w:rFonts w:asciiTheme="minorHAnsi" w:eastAsiaTheme="minorHAnsi" w:hAnsiTheme="minorHAnsi" w:cstheme="minorBidi"/>
      <w:spacing w:val="4"/>
      <w:sz w:val="21"/>
      <w:szCs w:val="21"/>
      <w:lang w:eastAsia="en-US"/>
    </w:rPr>
  </w:style>
  <w:style w:type="paragraph" w:customStyle="1" w:styleId="74">
    <w:name w:val="Основной текст (7)"/>
    <w:basedOn w:val="a3"/>
    <w:link w:val="73"/>
    <w:rsid w:val="0052794F"/>
    <w:pPr>
      <w:shd w:val="clear" w:color="auto" w:fill="FFFFFF"/>
      <w:spacing w:line="259" w:lineRule="exact"/>
      <w:jc w:val="both"/>
    </w:pPr>
    <w:rPr>
      <w:rFonts w:asciiTheme="minorHAnsi" w:eastAsiaTheme="minorHAnsi" w:hAnsiTheme="minorHAnsi" w:cstheme="minorBidi"/>
      <w:i/>
      <w:iCs/>
      <w:spacing w:val="-9"/>
      <w:sz w:val="21"/>
      <w:szCs w:val="21"/>
      <w:lang w:eastAsia="en-US"/>
    </w:rPr>
  </w:style>
  <w:style w:type="paragraph" w:customStyle="1" w:styleId="314">
    <w:name w:val="Основной текст с отступом 31"/>
    <w:basedOn w:val="a3"/>
    <w:rsid w:val="0052794F"/>
    <w:pPr>
      <w:ind w:left="567" w:hanging="567"/>
      <w:jc w:val="both"/>
    </w:pPr>
    <w:rPr>
      <w:color w:val="000000"/>
      <w:szCs w:val="20"/>
    </w:rPr>
  </w:style>
  <w:style w:type="table" w:customStyle="1" w:styleId="611">
    <w:name w:val="Сетка таблицы61"/>
    <w:basedOn w:val="a5"/>
    <w:next w:val="af0"/>
    <w:rsid w:val="00527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5"/>
    <w:next w:val="af0"/>
    <w:uiPriority w:val="59"/>
    <w:rsid w:val="0052794F"/>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5"/>
    <w:next w:val="af0"/>
    <w:uiPriority w:val="59"/>
    <w:rsid w:val="00527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
    <w:basedOn w:val="a5"/>
    <w:next w:val="af0"/>
    <w:uiPriority w:val="59"/>
    <w:rsid w:val="005279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5"/>
    <w:next w:val="af0"/>
    <w:uiPriority w:val="59"/>
    <w:rsid w:val="005279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52794F"/>
    <w:rPr>
      <w:rFonts w:ascii="Arial" w:eastAsia="Times New Roman" w:hAnsi="Arial" w:cs="Arial"/>
      <w:sz w:val="20"/>
      <w:szCs w:val="20"/>
      <w:lang w:eastAsia="ru-RU"/>
    </w:rPr>
  </w:style>
  <w:style w:type="numbering" w:customStyle="1" w:styleId="64">
    <w:name w:val="Нет списка6"/>
    <w:next w:val="a6"/>
    <w:uiPriority w:val="99"/>
    <w:semiHidden/>
    <w:unhideWhenUsed/>
    <w:rsid w:val="00803347"/>
  </w:style>
  <w:style w:type="table" w:customStyle="1" w:styleId="180">
    <w:name w:val="Сетка таблицы18"/>
    <w:basedOn w:val="a5"/>
    <w:next w:val="af0"/>
    <w:uiPriority w:val="59"/>
    <w:rsid w:val="0080334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0"/>
    <w:uiPriority w:val="59"/>
    <w:rsid w:val="0080334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0"/>
    <w:uiPriority w:val="59"/>
    <w:rsid w:val="0080334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
    <w:basedOn w:val="a5"/>
    <w:next w:val="af0"/>
    <w:uiPriority w:val="59"/>
    <w:rsid w:val="0080334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
    <w:basedOn w:val="a5"/>
    <w:next w:val="af0"/>
    <w:uiPriority w:val="59"/>
    <w:rsid w:val="0080334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5"/>
    <w:next w:val="af0"/>
    <w:rsid w:val="008033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
    <w:basedOn w:val="a5"/>
    <w:next w:val="af0"/>
    <w:uiPriority w:val="59"/>
    <w:rsid w:val="00803347"/>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5"/>
    <w:next w:val="af0"/>
    <w:uiPriority w:val="59"/>
    <w:rsid w:val="008033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5"/>
    <w:next w:val="af0"/>
    <w:uiPriority w:val="59"/>
    <w:rsid w:val="0080334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5"/>
    <w:next w:val="af0"/>
    <w:uiPriority w:val="59"/>
    <w:rsid w:val="0036359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6"/>
    <w:uiPriority w:val="99"/>
    <w:semiHidden/>
    <w:unhideWhenUsed/>
    <w:rsid w:val="00792322"/>
  </w:style>
  <w:style w:type="character" w:customStyle="1" w:styleId="2fd">
    <w:name w:val="Неразрешенное упоминание2"/>
    <w:basedOn w:val="a4"/>
    <w:uiPriority w:val="99"/>
    <w:semiHidden/>
    <w:unhideWhenUsed/>
    <w:rsid w:val="0099362E"/>
    <w:rPr>
      <w:color w:val="605E5C"/>
      <w:shd w:val="clear" w:color="auto" w:fill="E1DFDD"/>
    </w:rPr>
  </w:style>
  <w:style w:type="paragraph" w:customStyle="1" w:styleId="MIF-2">
    <w:name w:val="*MIF - Обычный"/>
    <w:basedOn w:val="a3"/>
    <w:qFormat/>
    <w:rsid w:val="00075143"/>
    <w:pPr>
      <w:suppressAutoHyphens/>
      <w:spacing w:line="360" w:lineRule="auto"/>
      <w:ind w:firstLine="851"/>
      <w:jc w:val="both"/>
    </w:pPr>
    <w:rPr>
      <w:rFonts w:eastAsiaTheme="minorHAnsi" w:cstheme="minorBidi"/>
      <w:sz w:val="26"/>
      <w:szCs w:val="22"/>
      <w:lang w:eastAsia="en-US"/>
    </w:rPr>
  </w:style>
  <w:style w:type="paragraph" w:customStyle="1" w:styleId="MIF-1">
    <w:name w:val="*MIF - Список (Маркированный)"/>
    <w:basedOn w:val="a3"/>
    <w:qFormat/>
    <w:rsid w:val="00075143"/>
    <w:pPr>
      <w:numPr>
        <w:numId w:val="43"/>
      </w:numPr>
      <w:suppressAutoHyphens/>
      <w:spacing w:line="360" w:lineRule="auto"/>
      <w:jc w:val="both"/>
    </w:pPr>
    <w:rPr>
      <w:rFonts w:eastAsiaTheme="minorHAnsi" w:cstheme="minorBidi"/>
      <w:sz w:val="26"/>
      <w:szCs w:val="22"/>
      <w:lang w:eastAsia="en-US"/>
    </w:rPr>
  </w:style>
  <w:style w:type="numbering" w:customStyle="1" w:styleId="MIF-0">
    <w:name w:val="*MIF - Стиль (Список маркированный)"/>
    <w:basedOn w:val="a6"/>
    <w:uiPriority w:val="99"/>
    <w:rsid w:val="00075143"/>
    <w:pPr>
      <w:numPr>
        <w:numId w:val="43"/>
      </w:numPr>
    </w:pPr>
  </w:style>
  <w:style w:type="paragraph" w:customStyle="1" w:styleId="MIF-">
    <w:name w:val="*MIF - Список (Нумерованный)"/>
    <w:basedOn w:val="a3"/>
    <w:qFormat/>
    <w:rsid w:val="00075143"/>
    <w:pPr>
      <w:numPr>
        <w:numId w:val="44"/>
      </w:numPr>
      <w:spacing w:line="360" w:lineRule="auto"/>
      <w:jc w:val="both"/>
    </w:pPr>
    <w:rPr>
      <w:rFonts w:eastAsiaTheme="minorHAnsi" w:cstheme="minorBidi"/>
      <w:sz w:val="26"/>
      <w:szCs w:val="22"/>
      <w:lang w:eastAsia="en-US"/>
    </w:rPr>
  </w:style>
  <w:style w:type="paragraph" w:customStyle="1" w:styleId="23">
    <w:name w:val="ненум2"/>
    <w:basedOn w:val="a3"/>
    <w:qFormat/>
    <w:rsid w:val="00075143"/>
    <w:pPr>
      <w:widowControl w:val="0"/>
      <w:numPr>
        <w:numId w:val="49"/>
      </w:numPr>
      <w:autoSpaceDE w:val="0"/>
      <w:autoSpaceDN w:val="0"/>
      <w:adjustRightInd w:val="0"/>
      <w:jc w:val="both"/>
    </w:pPr>
  </w:style>
  <w:style w:type="character" w:customStyle="1" w:styleId="1fffd">
    <w:name w:val="ненум1 Знак"/>
    <w:link w:val="1fffe"/>
    <w:locked/>
    <w:rsid w:val="00075143"/>
    <w:rPr>
      <w:rFonts w:ascii="Times New Roman" w:eastAsia="Times New Roman" w:hAnsi="Times New Roman" w:cs="Times New Roman"/>
      <w:sz w:val="24"/>
      <w:szCs w:val="24"/>
    </w:rPr>
  </w:style>
  <w:style w:type="paragraph" w:customStyle="1" w:styleId="1fffe">
    <w:name w:val="ненум1"/>
    <w:basedOn w:val="a3"/>
    <w:link w:val="1fffd"/>
    <w:qFormat/>
    <w:rsid w:val="00075143"/>
    <w:pPr>
      <w:widowControl w:val="0"/>
      <w:tabs>
        <w:tab w:val="num" w:pos="360"/>
      </w:tabs>
      <w:autoSpaceDE w:val="0"/>
      <w:autoSpaceDN w:val="0"/>
      <w:adjustRightInd w:val="0"/>
      <w:jc w:val="both"/>
    </w:pPr>
    <w:rPr>
      <w:lang w:eastAsia="en-US"/>
    </w:rPr>
  </w:style>
  <w:style w:type="paragraph" w:customStyle="1" w:styleId="affffff3">
    <w:name w:val="!Об с таб"/>
    <w:basedOn w:val="a3"/>
    <w:link w:val="Char"/>
    <w:qFormat/>
    <w:rsid w:val="00075143"/>
    <w:pPr>
      <w:suppressAutoHyphens/>
      <w:spacing w:line="276" w:lineRule="auto"/>
      <w:ind w:firstLine="709"/>
      <w:contextualSpacing/>
      <w:jc w:val="both"/>
    </w:pPr>
    <w:rPr>
      <w:sz w:val="28"/>
      <w:szCs w:val="28"/>
    </w:rPr>
  </w:style>
  <w:style w:type="character" w:customStyle="1" w:styleId="Char">
    <w:name w:val="!Об с таб Char"/>
    <w:basedOn w:val="a4"/>
    <w:link w:val="affffff3"/>
    <w:rsid w:val="00075143"/>
    <w:rPr>
      <w:rFonts w:ascii="Times New Roman" w:eastAsia="Times New Roman" w:hAnsi="Times New Roman" w:cs="Times New Roman"/>
      <w:sz w:val="28"/>
      <w:szCs w:val="28"/>
      <w:lang w:eastAsia="ru-RU"/>
    </w:rPr>
  </w:style>
  <w:style w:type="paragraph" w:customStyle="1" w:styleId="1ffff">
    <w:name w:val="Основной текст1"/>
    <w:basedOn w:val="a3"/>
    <w:rsid w:val="00075143"/>
    <w:pPr>
      <w:shd w:val="clear" w:color="auto" w:fill="FFFFFF"/>
      <w:spacing w:after="300" w:line="240" w:lineRule="atLeast"/>
      <w:ind w:hanging="700"/>
      <w:jc w:val="both"/>
    </w:pPr>
    <w:rPr>
      <w:rFonts w:eastAsiaTheme="minorHAnsi" w:cstheme="minorBidi"/>
      <w:sz w:val="22"/>
      <w:szCs w:val="22"/>
      <w:lang w:eastAsia="en-US"/>
    </w:rPr>
  </w:style>
  <w:style w:type="character" w:customStyle="1" w:styleId="3f7">
    <w:name w:val="Заголовок №3_"/>
    <w:basedOn w:val="a4"/>
    <w:link w:val="3f8"/>
    <w:rsid w:val="00075143"/>
    <w:rPr>
      <w:rFonts w:ascii="Times New Roman" w:hAnsi="Times New Roman"/>
      <w:b/>
      <w:bCs/>
      <w:shd w:val="clear" w:color="auto" w:fill="FFFFFF"/>
    </w:rPr>
  </w:style>
  <w:style w:type="paragraph" w:customStyle="1" w:styleId="3f8">
    <w:name w:val="Заголовок №3"/>
    <w:basedOn w:val="a3"/>
    <w:link w:val="3f7"/>
    <w:rsid w:val="00075143"/>
    <w:pPr>
      <w:widowControl w:val="0"/>
      <w:shd w:val="clear" w:color="auto" w:fill="FFFFFF"/>
      <w:spacing w:line="252" w:lineRule="auto"/>
      <w:outlineLvl w:val="2"/>
    </w:pPr>
    <w:rPr>
      <w:rFonts w:eastAsiaTheme="minorHAnsi" w:cstheme="minorBidi"/>
      <w:b/>
      <w:b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8946">
      <w:bodyDiv w:val="1"/>
      <w:marLeft w:val="0"/>
      <w:marRight w:val="0"/>
      <w:marTop w:val="0"/>
      <w:marBottom w:val="0"/>
      <w:divBdr>
        <w:top w:val="none" w:sz="0" w:space="0" w:color="auto"/>
        <w:left w:val="none" w:sz="0" w:space="0" w:color="auto"/>
        <w:bottom w:val="none" w:sz="0" w:space="0" w:color="auto"/>
        <w:right w:val="none" w:sz="0" w:space="0" w:color="auto"/>
      </w:divBdr>
      <w:divsChild>
        <w:div w:id="1144783829">
          <w:marLeft w:val="0"/>
          <w:marRight w:val="0"/>
          <w:marTop w:val="0"/>
          <w:marBottom w:val="0"/>
          <w:divBdr>
            <w:top w:val="none" w:sz="0" w:space="0" w:color="auto"/>
            <w:left w:val="none" w:sz="0" w:space="0" w:color="auto"/>
            <w:bottom w:val="none" w:sz="0" w:space="0" w:color="auto"/>
            <w:right w:val="none" w:sz="0" w:space="0" w:color="auto"/>
          </w:divBdr>
          <w:divsChild>
            <w:div w:id="1203131216">
              <w:marLeft w:val="0"/>
              <w:marRight w:val="0"/>
              <w:marTop w:val="0"/>
              <w:marBottom w:val="0"/>
              <w:divBdr>
                <w:top w:val="none" w:sz="0" w:space="0" w:color="auto"/>
                <w:left w:val="none" w:sz="0" w:space="0" w:color="auto"/>
                <w:bottom w:val="none" w:sz="0" w:space="0" w:color="auto"/>
                <w:right w:val="none" w:sz="0" w:space="0" w:color="auto"/>
              </w:divBdr>
              <w:divsChild>
                <w:div w:id="446001886">
                  <w:marLeft w:val="0"/>
                  <w:marRight w:val="0"/>
                  <w:marTop w:val="0"/>
                  <w:marBottom w:val="0"/>
                  <w:divBdr>
                    <w:top w:val="none" w:sz="0" w:space="0" w:color="auto"/>
                    <w:left w:val="none" w:sz="0" w:space="0" w:color="auto"/>
                    <w:bottom w:val="none" w:sz="0" w:space="0" w:color="auto"/>
                    <w:right w:val="none" w:sz="0" w:space="0" w:color="auto"/>
                  </w:divBdr>
                  <w:divsChild>
                    <w:div w:id="303125000">
                      <w:marLeft w:val="0"/>
                      <w:marRight w:val="0"/>
                      <w:marTop w:val="0"/>
                      <w:marBottom w:val="0"/>
                      <w:divBdr>
                        <w:top w:val="none" w:sz="0" w:space="0" w:color="auto"/>
                        <w:left w:val="none" w:sz="0" w:space="0" w:color="auto"/>
                        <w:bottom w:val="none" w:sz="0" w:space="0" w:color="auto"/>
                        <w:right w:val="none" w:sz="0" w:space="0" w:color="auto"/>
                      </w:divBdr>
                      <w:divsChild>
                        <w:div w:id="1850871689">
                          <w:marLeft w:val="0"/>
                          <w:marRight w:val="0"/>
                          <w:marTop w:val="0"/>
                          <w:marBottom w:val="0"/>
                          <w:divBdr>
                            <w:top w:val="none" w:sz="0" w:space="0" w:color="auto"/>
                            <w:left w:val="none" w:sz="0" w:space="0" w:color="auto"/>
                            <w:bottom w:val="none" w:sz="0" w:space="0" w:color="auto"/>
                            <w:right w:val="none" w:sz="0" w:space="0" w:color="auto"/>
                          </w:divBdr>
                          <w:divsChild>
                            <w:div w:id="91049572">
                              <w:marLeft w:val="0"/>
                              <w:marRight w:val="0"/>
                              <w:marTop w:val="0"/>
                              <w:marBottom w:val="0"/>
                              <w:divBdr>
                                <w:top w:val="none" w:sz="0" w:space="0" w:color="auto"/>
                                <w:left w:val="none" w:sz="0" w:space="0" w:color="auto"/>
                                <w:bottom w:val="none" w:sz="0" w:space="0" w:color="auto"/>
                                <w:right w:val="none" w:sz="0" w:space="0" w:color="auto"/>
                              </w:divBdr>
                              <w:divsChild>
                                <w:div w:id="1201555544">
                                  <w:marLeft w:val="0"/>
                                  <w:marRight w:val="0"/>
                                  <w:marTop w:val="0"/>
                                  <w:marBottom w:val="0"/>
                                  <w:divBdr>
                                    <w:top w:val="none" w:sz="0" w:space="0" w:color="auto"/>
                                    <w:left w:val="none" w:sz="0" w:space="0" w:color="auto"/>
                                    <w:bottom w:val="none" w:sz="0" w:space="0" w:color="auto"/>
                                    <w:right w:val="none" w:sz="0" w:space="0" w:color="auto"/>
                                  </w:divBdr>
                                  <w:divsChild>
                                    <w:div w:id="441268917">
                                      <w:marLeft w:val="0"/>
                                      <w:marRight w:val="0"/>
                                      <w:marTop w:val="0"/>
                                      <w:marBottom w:val="0"/>
                                      <w:divBdr>
                                        <w:top w:val="none" w:sz="0" w:space="0" w:color="auto"/>
                                        <w:left w:val="none" w:sz="0" w:space="0" w:color="auto"/>
                                        <w:bottom w:val="none" w:sz="0" w:space="0" w:color="auto"/>
                                        <w:right w:val="none" w:sz="0" w:space="0" w:color="auto"/>
                                      </w:divBdr>
                                      <w:divsChild>
                                        <w:div w:id="352808405">
                                          <w:marLeft w:val="0"/>
                                          <w:marRight w:val="0"/>
                                          <w:marTop w:val="0"/>
                                          <w:marBottom w:val="0"/>
                                          <w:divBdr>
                                            <w:top w:val="none" w:sz="0" w:space="0" w:color="auto"/>
                                            <w:left w:val="none" w:sz="0" w:space="0" w:color="auto"/>
                                            <w:bottom w:val="none" w:sz="0" w:space="0" w:color="auto"/>
                                            <w:right w:val="none" w:sz="0" w:space="0" w:color="auto"/>
                                          </w:divBdr>
                                          <w:divsChild>
                                            <w:div w:id="250772833">
                                              <w:marLeft w:val="0"/>
                                              <w:marRight w:val="0"/>
                                              <w:marTop w:val="0"/>
                                              <w:marBottom w:val="0"/>
                                              <w:divBdr>
                                                <w:top w:val="none" w:sz="0" w:space="0" w:color="auto"/>
                                                <w:left w:val="none" w:sz="0" w:space="0" w:color="auto"/>
                                                <w:bottom w:val="none" w:sz="0" w:space="0" w:color="auto"/>
                                                <w:right w:val="none" w:sz="0" w:space="0" w:color="auto"/>
                                              </w:divBdr>
                                              <w:divsChild>
                                                <w:div w:id="73178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01255">
      <w:bodyDiv w:val="1"/>
      <w:marLeft w:val="0"/>
      <w:marRight w:val="0"/>
      <w:marTop w:val="0"/>
      <w:marBottom w:val="0"/>
      <w:divBdr>
        <w:top w:val="none" w:sz="0" w:space="0" w:color="auto"/>
        <w:left w:val="none" w:sz="0" w:space="0" w:color="auto"/>
        <w:bottom w:val="none" w:sz="0" w:space="0" w:color="auto"/>
        <w:right w:val="none" w:sz="0" w:space="0" w:color="auto"/>
      </w:divBdr>
    </w:div>
    <w:div w:id="371269530">
      <w:bodyDiv w:val="1"/>
      <w:marLeft w:val="0"/>
      <w:marRight w:val="0"/>
      <w:marTop w:val="0"/>
      <w:marBottom w:val="0"/>
      <w:divBdr>
        <w:top w:val="none" w:sz="0" w:space="0" w:color="auto"/>
        <w:left w:val="none" w:sz="0" w:space="0" w:color="auto"/>
        <w:bottom w:val="none" w:sz="0" w:space="0" w:color="auto"/>
        <w:right w:val="none" w:sz="0" w:space="0" w:color="auto"/>
      </w:divBdr>
    </w:div>
    <w:div w:id="457258851">
      <w:bodyDiv w:val="1"/>
      <w:marLeft w:val="0"/>
      <w:marRight w:val="0"/>
      <w:marTop w:val="0"/>
      <w:marBottom w:val="0"/>
      <w:divBdr>
        <w:top w:val="none" w:sz="0" w:space="0" w:color="auto"/>
        <w:left w:val="none" w:sz="0" w:space="0" w:color="auto"/>
        <w:bottom w:val="none" w:sz="0" w:space="0" w:color="auto"/>
        <w:right w:val="none" w:sz="0" w:space="0" w:color="auto"/>
      </w:divBdr>
    </w:div>
    <w:div w:id="644353057">
      <w:bodyDiv w:val="1"/>
      <w:marLeft w:val="0"/>
      <w:marRight w:val="0"/>
      <w:marTop w:val="0"/>
      <w:marBottom w:val="0"/>
      <w:divBdr>
        <w:top w:val="none" w:sz="0" w:space="0" w:color="auto"/>
        <w:left w:val="none" w:sz="0" w:space="0" w:color="auto"/>
        <w:bottom w:val="none" w:sz="0" w:space="0" w:color="auto"/>
        <w:right w:val="none" w:sz="0" w:space="0" w:color="auto"/>
      </w:divBdr>
      <w:divsChild>
        <w:div w:id="2130510275">
          <w:marLeft w:val="0"/>
          <w:marRight w:val="0"/>
          <w:marTop w:val="0"/>
          <w:marBottom w:val="0"/>
          <w:divBdr>
            <w:top w:val="none" w:sz="0" w:space="0" w:color="auto"/>
            <w:left w:val="none" w:sz="0" w:space="0" w:color="auto"/>
            <w:bottom w:val="none" w:sz="0" w:space="0" w:color="auto"/>
            <w:right w:val="none" w:sz="0" w:space="0" w:color="auto"/>
          </w:divBdr>
          <w:divsChild>
            <w:div w:id="1763451993">
              <w:marLeft w:val="0"/>
              <w:marRight w:val="0"/>
              <w:marTop w:val="0"/>
              <w:marBottom w:val="0"/>
              <w:divBdr>
                <w:top w:val="none" w:sz="0" w:space="0" w:color="auto"/>
                <w:left w:val="none" w:sz="0" w:space="0" w:color="auto"/>
                <w:bottom w:val="none" w:sz="0" w:space="0" w:color="auto"/>
                <w:right w:val="none" w:sz="0" w:space="0" w:color="auto"/>
              </w:divBdr>
              <w:divsChild>
                <w:div w:id="1059552307">
                  <w:marLeft w:val="0"/>
                  <w:marRight w:val="0"/>
                  <w:marTop w:val="0"/>
                  <w:marBottom w:val="0"/>
                  <w:divBdr>
                    <w:top w:val="none" w:sz="0" w:space="0" w:color="auto"/>
                    <w:left w:val="none" w:sz="0" w:space="0" w:color="auto"/>
                    <w:bottom w:val="none" w:sz="0" w:space="0" w:color="auto"/>
                    <w:right w:val="none" w:sz="0" w:space="0" w:color="auto"/>
                  </w:divBdr>
                  <w:divsChild>
                    <w:div w:id="177156525">
                      <w:marLeft w:val="0"/>
                      <w:marRight w:val="0"/>
                      <w:marTop w:val="0"/>
                      <w:marBottom w:val="0"/>
                      <w:divBdr>
                        <w:top w:val="none" w:sz="0" w:space="0" w:color="auto"/>
                        <w:left w:val="none" w:sz="0" w:space="0" w:color="auto"/>
                        <w:bottom w:val="none" w:sz="0" w:space="0" w:color="auto"/>
                        <w:right w:val="none" w:sz="0" w:space="0" w:color="auto"/>
                      </w:divBdr>
                      <w:divsChild>
                        <w:div w:id="1403605315">
                          <w:marLeft w:val="0"/>
                          <w:marRight w:val="0"/>
                          <w:marTop w:val="0"/>
                          <w:marBottom w:val="0"/>
                          <w:divBdr>
                            <w:top w:val="none" w:sz="0" w:space="0" w:color="auto"/>
                            <w:left w:val="none" w:sz="0" w:space="0" w:color="auto"/>
                            <w:bottom w:val="none" w:sz="0" w:space="0" w:color="auto"/>
                            <w:right w:val="none" w:sz="0" w:space="0" w:color="auto"/>
                          </w:divBdr>
                          <w:divsChild>
                            <w:div w:id="902372436">
                              <w:marLeft w:val="0"/>
                              <w:marRight w:val="0"/>
                              <w:marTop w:val="0"/>
                              <w:marBottom w:val="300"/>
                              <w:divBdr>
                                <w:top w:val="single" w:sz="6" w:space="0" w:color="E3E3E3"/>
                                <w:left w:val="single" w:sz="6" w:space="0" w:color="E3E3E3"/>
                                <w:bottom w:val="single" w:sz="6" w:space="0" w:color="E3E3E3"/>
                                <w:right w:val="single" w:sz="6" w:space="0" w:color="E3E3E3"/>
                              </w:divBdr>
                              <w:divsChild>
                                <w:div w:id="1537548522">
                                  <w:marLeft w:val="0"/>
                                  <w:marRight w:val="0"/>
                                  <w:marTop w:val="0"/>
                                  <w:marBottom w:val="0"/>
                                  <w:divBdr>
                                    <w:top w:val="none" w:sz="0" w:space="0" w:color="auto"/>
                                    <w:left w:val="none" w:sz="0" w:space="0" w:color="auto"/>
                                    <w:bottom w:val="none" w:sz="0" w:space="0" w:color="auto"/>
                                    <w:right w:val="none" w:sz="0" w:space="0" w:color="auto"/>
                                  </w:divBdr>
                                  <w:divsChild>
                                    <w:div w:id="1014499131">
                                      <w:marLeft w:val="0"/>
                                      <w:marRight w:val="0"/>
                                      <w:marTop w:val="0"/>
                                      <w:marBottom w:val="0"/>
                                      <w:divBdr>
                                        <w:top w:val="none" w:sz="0" w:space="0" w:color="auto"/>
                                        <w:left w:val="none" w:sz="0" w:space="0" w:color="auto"/>
                                        <w:bottom w:val="none" w:sz="0" w:space="0" w:color="auto"/>
                                        <w:right w:val="none" w:sz="0" w:space="0" w:color="auto"/>
                                      </w:divBdr>
                                      <w:divsChild>
                                        <w:div w:id="457722787">
                                          <w:marLeft w:val="0"/>
                                          <w:marRight w:val="0"/>
                                          <w:marTop w:val="0"/>
                                          <w:marBottom w:val="225"/>
                                          <w:divBdr>
                                            <w:top w:val="none" w:sz="0" w:space="0" w:color="auto"/>
                                            <w:left w:val="none" w:sz="0" w:space="0" w:color="auto"/>
                                            <w:bottom w:val="none" w:sz="0" w:space="0" w:color="auto"/>
                                            <w:right w:val="none" w:sz="0" w:space="0" w:color="auto"/>
                                          </w:divBdr>
                                          <w:divsChild>
                                            <w:div w:id="869993240">
                                              <w:marLeft w:val="0"/>
                                              <w:marRight w:val="0"/>
                                              <w:marTop w:val="0"/>
                                              <w:marBottom w:val="0"/>
                                              <w:divBdr>
                                                <w:top w:val="none" w:sz="0" w:space="0" w:color="auto"/>
                                                <w:left w:val="none" w:sz="0" w:space="0" w:color="auto"/>
                                                <w:bottom w:val="none" w:sz="0" w:space="0" w:color="auto"/>
                                                <w:right w:val="none" w:sz="0" w:space="0" w:color="auto"/>
                                              </w:divBdr>
                                              <w:divsChild>
                                                <w:div w:id="193805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1227435">
      <w:bodyDiv w:val="1"/>
      <w:marLeft w:val="0"/>
      <w:marRight w:val="0"/>
      <w:marTop w:val="0"/>
      <w:marBottom w:val="0"/>
      <w:divBdr>
        <w:top w:val="none" w:sz="0" w:space="0" w:color="auto"/>
        <w:left w:val="none" w:sz="0" w:space="0" w:color="auto"/>
        <w:bottom w:val="none" w:sz="0" w:space="0" w:color="auto"/>
        <w:right w:val="none" w:sz="0" w:space="0" w:color="auto"/>
      </w:divBdr>
    </w:div>
    <w:div w:id="740955621">
      <w:bodyDiv w:val="1"/>
      <w:marLeft w:val="0"/>
      <w:marRight w:val="0"/>
      <w:marTop w:val="0"/>
      <w:marBottom w:val="0"/>
      <w:divBdr>
        <w:top w:val="none" w:sz="0" w:space="0" w:color="auto"/>
        <w:left w:val="none" w:sz="0" w:space="0" w:color="auto"/>
        <w:bottom w:val="none" w:sz="0" w:space="0" w:color="auto"/>
        <w:right w:val="none" w:sz="0" w:space="0" w:color="auto"/>
      </w:divBdr>
    </w:div>
    <w:div w:id="761682949">
      <w:bodyDiv w:val="1"/>
      <w:marLeft w:val="0"/>
      <w:marRight w:val="0"/>
      <w:marTop w:val="0"/>
      <w:marBottom w:val="0"/>
      <w:divBdr>
        <w:top w:val="none" w:sz="0" w:space="0" w:color="auto"/>
        <w:left w:val="none" w:sz="0" w:space="0" w:color="auto"/>
        <w:bottom w:val="none" w:sz="0" w:space="0" w:color="auto"/>
        <w:right w:val="none" w:sz="0" w:space="0" w:color="auto"/>
      </w:divBdr>
    </w:div>
    <w:div w:id="825053695">
      <w:bodyDiv w:val="1"/>
      <w:marLeft w:val="0"/>
      <w:marRight w:val="0"/>
      <w:marTop w:val="0"/>
      <w:marBottom w:val="0"/>
      <w:divBdr>
        <w:top w:val="none" w:sz="0" w:space="0" w:color="auto"/>
        <w:left w:val="none" w:sz="0" w:space="0" w:color="auto"/>
        <w:bottom w:val="none" w:sz="0" w:space="0" w:color="auto"/>
        <w:right w:val="none" w:sz="0" w:space="0" w:color="auto"/>
      </w:divBdr>
    </w:div>
    <w:div w:id="847402299">
      <w:bodyDiv w:val="1"/>
      <w:marLeft w:val="0"/>
      <w:marRight w:val="0"/>
      <w:marTop w:val="0"/>
      <w:marBottom w:val="0"/>
      <w:divBdr>
        <w:top w:val="none" w:sz="0" w:space="0" w:color="auto"/>
        <w:left w:val="none" w:sz="0" w:space="0" w:color="auto"/>
        <w:bottom w:val="none" w:sz="0" w:space="0" w:color="auto"/>
        <w:right w:val="none" w:sz="0" w:space="0" w:color="auto"/>
      </w:divBdr>
      <w:divsChild>
        <w:div w:id="1791052513">
          <w:marLeft w:val="0"/>
          <w:marRight w:val="0"/>
          <w:marTop w:val="0"/>
          <w:marBottom w:val="0"/>
          <w:divBdr>
            <w:top w:val="none" w:sz="0" w:space="0" w:color="auto"/>
            <w:left w:val="none" w:sz="0" w:space="0" w:color="auto"/>
            <w:bottom w:val="none" w:sz="0" w:space="0" w:color="auto"/>
            <w:right w:val="none" w:sz="0" w:space="0" w:color="auto"/>
          </w:divBdr>
          <w:divsChild>
            <w:div w:id="1010180508">
              <w:marLeft w:val="0"/>
              <w:marRight w:val="0"/>
              <w:marTop w:val="0"/>
              <w:marBottom w:val="0"/>
              <w:divBdr>
                <w:top w:val="none" w:sz="0" w:space="0" w:color="auto"/>
                <w:left w:val="none" w:sz="0" w:space="0" w:color="auto"/>
                <w:bottom w:val="none" w:sz="0" w:space="0" w:color="auto"/>
                <w:right w:val="none" w:sz="0" w:space="0" w:color="auto"/>
              </w:divBdr>
              <w:divsChild>
                <w:div w:id="1335258224">
                  <w:marLeft w:val="0"/>
                  <w:marRight w:val="0"/>
                  <w:marTop w:val="0"/>
                  <w:marBottom w:val="0"/>
                  <w:divBdr>
                    <w:top w:val="none" w:sz="0" w:space="0" w:color="auto"/>
                    <w:left w:val="none" w:sz="0" w:space="0" w:color="auto"/>
                    <w:bottom w:val="none" w:sz="0" w:space="0" w:color="auto"/>
                    <w:right w:val="none" w:sz="0" w:space="0" w:color="auto"/>
                  </w:divBdr>
                  <w:divsChild>
                    <w:div w:id="561522599">
                      <w:marLeft w:val="0"/>
                      <w:marRight w:val="0"/>
                      <w:marTop w:val="0"/>
                      <w:marBottom w:val="0"/>
                      <w:divBdr>
                        <w:top w:val="none" w:sz="0" w:space="0" w:color="auto"/>
                        <w:left w:val="none" w:sz="0" w:space="0" w:color="auto"/>
                        <w:bottom w:val="none" w:sz="0" w:space="0" w:color="auto"/>
                        <w:right w:val="none" w:sz="0" w:space="0" w:color="auto"/>
                      </w:divBdr>
                      <w:divsChild>
                        <w:div w:id="312762863">
                          <w:marLeft w:val="0"/>
                          <w:marRight w:val="0"/>
                          <w:marTop w:val="0"/>
                          <w:marBottom w:val="0"/>
                          <w:divBdr>
                            <w:top w:val="none" w:sz="0" w:space="0" w:color="auto"/>
                            <w:left w:val="none" w:sz="0" w:space="0" w:color="auto"/>
                            <w:bottom w:val="none" w:sz="0" w:space="0" w:color="auto"/>
                            <w:right w:val="none" w:sz="0" w:space="0" w:color="auto"/>
                          </w:divBdr>
                          <w:divsChild>
                            <w:div w:id="611404035">
                              <w:marLeft w:val="0"/>
                              <w:marRight w:val="0"/>
                              <w:marTop w:val="0"/>
                              <w:marBottom w:val="300"/>
                              <w:divBdr>
                                <w:top w:val="single" w:sz="6" w:space="0" w:color="E3E3E3"/>
                                <w:left w:val="single" w:sz="6" w:space="0" w:color="E3E3E3"/>
                                <w:bottom w:val="single" w:sz="6" w:space="0" w:color="E3E3E3"/>
                                <w:right w:val="single" w:sz="6" w:space="0" w:color="E3E3E3"/>
                              </w:divBdr>
                              <w:divsChild>
                                <w:div w:id="535628665">
                                  <w:marLeft w:val="0"/>
                                  <w:marRight w:val="0"/>
                                  <w:marTop w:val="0"/>
                                  <w:marBottom w:val="0"/>
                                  <w:divBdr>
                                    <w:top w:val="none" w:sz="0" w:space="0" w:color="auto"/>
                                    <w:left w:val="none" w:sz="0" w:space="0" w:color="auto"/>
                                    <w:bottom w:val="none" w:sz="0" w:space="0" w:color="auto"/>
                                    <w:right w:val="none" w:sz="0" w:space="0" w:color="auto"/>
                                  </w:divBdr>
                                  <w:divsChild>
                                    <w:div w:id="462117855">
                                      <w:marLeft w:val="0"/>
                                      <w:marRight w:val="0"/>
                                      <w:marTop w:val="0"/>
                                      <w:marBottom w:val="0"/>
                                      <w:divBdr>
                                        <w:top w:val="none" w:sz="0" w:space="0" w:color="auto"/>
                                        <w:left w:val="none" w:sz="0" w:space="0" w:color="auto"/>
                                        <w:bottom w:val="none" w:sz="0" w:space="0" w:color="auto"/>
                                        <w:right w:val="none" w:sz="0" w:space="0" w:color="auto"/>
                                      </w:divBdr>
                                      <w:divsChild>
                                        <w:div w:id="678851493">
                                          <w:marLeft w:val="0"/>
                                          <w:marRight w:val="0"/>
                                          <w:marTop w:val="0"/>
                                          <w:marBottom w:val="225"/>
                                          <w:divBdr>
                                            <w:top w:val="none" w:sz="0" w:space="0" w:color="auto"/>
                                            <w:left w:val="none" w:sz="0" w:space="0" w:color="auto"/>
                                            <w:bottom w:val="none" w:sz="0" w:space="0" w:color="auto"/>
                                            <w:right w:val="none" w:sz="0" w:space="0" w:color="auto"/>
                                          </w:divBdr>
                                          <w:divsChild>
                                            <w:div w:id="1332566907">
                                              <w:marLeft w:val="0"/>
                                              <w:marRight w:val="0"/>
                                              <w:marTop w:val="0"/>
                                              <w:marBottom w:val="0"/>
                                              <w:divBdr>
                                                <w:top w:val="none" w:sz="0" w:space="0" w:color="auto"/>
                                                <w:left w:val="none" w:sz="0" w:space="0" w:color="auto"/>
                                                <w:bottom w:val="none" w:sz="0" w:space="0" w:color="auto"/>
                                                <w:right w:val="none" w:sz="0" w:space="0" w:color="auto"/>
                                              </w:divBdr>
                                              <w:divsChild>
                                                <w:div w:id="200023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6400341">
      <w:bodyDiv w:val="1"/>
      <w:marLeft w:val="0"/>
      <w:marRight w:val="0"/>
      <w:marTop w:val="0"/>
      <w:marBottom w:val="0"/>
      <w:divBdr>
        <w:top w:val="none" w:sz="0" w:space="0" w:color="auto"/>
        <w:left w:val="none" w:sz="0" w:space="0" w:color="auto"/>
        <w:bottom w:val="none" w:sz="0" w:space="0" w:color="auto"/>
        <w:right w:val="none" w:sz="0" w:space="0" w:color="auto"/>
      </w:divBdr>
    </w:div>
    <w:div w:id="1401949292">
      <w:bodyDiv w:val="1"/>
      <w:marLeft w:val="0"/>
      <w:marRight w:val="0"/>
      <w:marTop w:val="0"/>
      <w:marBottom w:val="0"/>
      <w:divBdr>
        <w:top w:val="none" w:sz="0" w:space="0" w:color="auto"/>
        <w:left w:val="none" w:sz="0" w:space="0" w:color="auto"/>
        <w:bottom w:val="none" w:sz="0" w:space="0" w:color="auto"/>
        <w:right w:val="none" w:sz="0" w:space="0" w:color="auto"/>
      </w:divBdr>
      <w:divsChild>
        <w:div w:id="1317341433">
          <w:marLeft w:val="0"/>
          <w:marRight w:val="0"/>
          <w:marTop w:val="0"/>
          <w:marBottom w:val="0"/>
          <w:divBdr>
            <w:top w:val="none" w:sz="0" w:space="0" w:color="auto"/>
            <w:left w:val="none" w:sz="0" w:space="0" w:color="auto"/>
            <w:bottom w:val="none" w:sz="0" w:space="0" w:color="auto"/>
            <w:right w:val="none" w:sz="0" w:space="0" w:color="auto"/>
          </w:divBdr>
          <w:divsChild>
            <w:div w:id="1769159436">
              <w:marLeft w:val="0"/>
              <w:marRight w:val="0"/>
              <w:marTop w:val="0"/>
              <w:marBottom w:val="0"/>
              <w:divBdr>
                <w:top w:val="none" w:sz="0" w:space="0" w:color="auto"/>
                <w:left w:val="none" w:sz="0" w:space="0" w:color="auto"/>
                <w:bottom w:val="none" w:sz="0" w:space="0" w:color="auto"/>
                <w:right w:val="none" w:sz="0" w:space="0" w:color="auto"/>
              </w:divBdr>
              <w:divsChild>
                <w:div w:id="72046734">
                  <w:marLeft w:val="0"/>
                  <w:marRight w:val="0"/>
                  <w:marTop w:val="0"/>
                  <w:marBottom w:val="0"/>
                  <w:divBdr>
                    <w:top w:val="none" w:sz="0" w:space="0" w:color="auto"/>
                    <w:left w:val="none" w:sz="0" w:space="0" w:color="auto"/>
                    <w:bottom w:val="none" w:sz="0" w:space="0" w:color="auto"/>
                    <w:right w:val="none" w:sz="0" w:space="0" w:color="auto"/>
                  </w:divBdr>
                  <w:divsChild>
                    <w:div w:id="1823235365">
                      <w:marLeft w:val="0"/>
                      <w:marRight w:val="0"/>
                      <w:marTop w:val="0"/>
                      <w:marBottom w:val="0"/>
                      <w:divBdr>
                        <w:top w:val="none" w:sz="0" w:space="0" w:color="auto"/>
                        <w:left w:val="none" w:sz="0" w:space="0" w:color="auto"/>
                        <w:bottom w:val="none" w:sz="0" w:space="0" w:color="auto"/>
                        <w:right w:val="none" w:sz="0" w:space="0" w:color="auto"/>
                      </w:divBdr>
                      <w:divsChild>
                        <w:div w:id="121466517">
                          <w:marLeft w:val="0"/>
                          <w:marRight w:val="0"/>
                          <w:marTop w:val="0"/>
                          <w:marBottom w:val="0"/>
                          <w:divBdr>
                            <w:top w:val="none" w:sz="0" w:space="0" w:color="auto"/>
                            <w:left w:val="none" w:sz="0" w:space="0" w:color="auto"/>
                            <w:bottom w:val="none" w:sz="0" w:space="0" w:color="auto"/>
                            <w:right w:val="none" w:sz="0" w:space="0" w:color="auto"/>
                          </w:divBdr>
                          <w:divsChild>
                            <w:div w:id="1925188599">
                              <w:marLeft w:val="0"/>
                              <w:marRight w:val="0"/>
                              <w:marTop w:val="0"/>
                              <w:marBottom w:val="300"/>
                              <w:divBdr>
                                <w:top w:val="single" w:sz="6" w:space="0" w:color="E3E3E3"/>
                                <w:left w:val="single" w:sz="6" w:space="0" w:color="E3E3E3"/>
                                <w:bottom w:val="single" w:sz="6" w:space="0" w:color="E3E3E3"/>
                                <w:right w:val="single" w:sz="6" w:space="0" w:color="E3E3E3"/>
                              </w:divBdr>
                              <w:divsChild>
                                <w:div w:id="940723255">
                                  <w:marLeft w:val="0"/>
                                  <w:marRight w:val="0"/>
                                  <w:marTop w:val="0"/>
                                  <w:marBottom w:val="0"/>
                                  <w:divBdr>
                                    <w:top w:val="none" w:sz="0" w:space="0" w:color="auto"/>
                                    <w:left w:val="none" w:sz="0" w:space="0" w:color="auto"/>
                                    <w:bottom w:val="none" w:sz="0" w:space="0" w:color="auto"/>
                                    <w:right w:val="none" w:sz="0" w:space="0" w:color="auto"/>
                                  </w:divBdr>
                                  <w:divsChild>
                                    <w:div w:id="1362894404">
                                      <w:marLeft w:val="0"/>
                                      <w:marRight w:val="0"/>
                                      <w:marTop w:val="0"/>
                                      <w:marBottom w:val="0"/>
                                      <w:divBdr>
                                        <w:top w:val="none" w:sz="0" w:space="0" w:color="auto"/>
                                        <w:left w:val="none" w:sz="0" w:space="0" w:color="auto"/>
                                        <w:bottom w:val="none" w:sz="0" w:space="0" w:color="auto"/>
                                        <w:right w:val="none" w:sz="0" w:space="0" w:color="auto"/>
                                      </w:divBdr>
                                      <w:divsChild>
                                        <w:div w:id="1717241905">
                                          <w:marLeft w:val="0"/>
                                          <w:marRight w:val="0"/>
                                          <w:marTop w:val="0"/>
                                          <w:marBottom w:val="225"/>
                                          <w:divBdr>
                                            <w:top w:val="none" w:sz="0" w:space="0" w:color="auto"/>
                                            <w:left w:val="none" w:sz="0" w:space="0" w:color="auto"/>
                                            <w:bottom w:val="none" w:sz="0" w:space="0" w:color="auto"/>
                                            <w:right w:val="none" w:sz="0" w:space="0" w:color="auto"/>
                                          </w:divBdr>
                                          <w:divsChild>
                                            <w:div w:id="36442726">
                                              <w:marLeft w:val="0"/>
                                              <w:marRight w:val="0"/>
                                              <w:marTop w:val="0"/>
                                              <w:marBottom w:val="0"/>
                                              <w:divBdr>
                                                <w:top w:val="none" w:sz="0" w:space="0" w:color="auto"/>
                                                <w:left w:val="none" w:sz="0" w:space="0" w:color="auto"/>
                                                <w:bottom w:val="none" w:sz="0" w:space="0" w:color="auto"/>
                                                <w:right w:val="none" w:sz="0" w:space="0" w:color="auto"/>
                                              </w:divBdr>
                                              <w:divsChild>
                                                <w:div w:id="46885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8084663">
      <w:bodyDiv w:val="1"/>
      <w:marLeft w:val="0"/>
      <w:marRight w:val="0"/>
      <w:marTop w:val="0"/>
      <w:marBottom w:val="0"/>
      <w:divBdr>
        <w:top w:val="none" w:sz="0" w:space="0" w:color="auto"/>
        <w:left w:val="none" w:sz="0" w:space="0" w:color="auto"/>
        <w:bottom w:val="none" w:sz="0" w:space="0" w:color="auto"/>
        <w:right w:val="none" w:sz="0" w:space="0" w:color="auto"/>
      </w:divBdr>
    </w:div>
    <w:div w:id="1928727680">
      <w:bodyDiv w:val="1"/>
      <w:marLeft w:val="0"/>
      <w:marRight w:val="0"/>
      <w:marTop w:val="0"/>
      <w:marBottom w:val="0"/>
      <w:divBdr>
        <w:top w:val="none" w:sz="0" w:space="0" w:color="auto"/>
        <w:left w:val="none" w:sz="0" w:space="0" w:color="auto"/>
        <w:bottom w:val="none" w:sz="0" w:space="0" w:color="auto"/>
        <w:right w:val="none" w:sz="0" w:space="0" w:color="auto"/>
      </w:divBdr>
      <w:divsChild>
        <w:div w:id="121583076">
          <w:marLeft w:val="0"/>
          <w:marRight w:val="0"/>
          <w:marTop w:val="0"/>
          <w:marBottom w:val="0"/>
          <w:divBdr>
            <w:top w:val="none" w:sz="0" w:space="0" w:color="auto"/>
            <w:left w:val="none" w:sz="0" w:space="0" w:color="auto"/>
            <w:bottom w:val="none" w:sz="0" w:space="0" w:color="auto"/>
            <w:right w:val="none" w:sz="0" w:space="0" w:color="auto"/>
          </w:divBdr>
          <w:divsChild>
            <w:div w:id="1628048365">
              <w:marLeft w:val="0"/>
              <w:marRight w:val="0"/>
              <w:marTop w:val="0"/>
              <w:marBottom w:val="0"/>
              <w:divBdr>
                <w:top w:val="none" w:sz="0" w:space="0" w:color="auto"/>
                <w:left w:val="none" w:sz="0" w:space="0" w:color="auto"/>
                <w:bottom w:val="none" w:sz="0" w:space="0" w:color="auto"/>
                <w:right w:val="none" w:sz="0" w:space="0" w:color="auto"/>
              </w:divBdr>
              <w:divsChild>
                <w:div w:id="1429039367">
                  <w:marLeft w:val="0"/>
                  <w:marRight w:val="0"/>
                  <w:marTop w:val="0"/>
                  <w:marBottom w:val="0"/>
                  <w:divBdr>
                    <w:top w:val="none" w:sz="0" w:space="0" w:color="auto"/>
                    <w:left w:val="none" w:sz="0" w:space="0" w:color="auto"/>
                    <w:bottom w:val="none" w:sz="0" w:space="0" w:color="auto"/>
                    <w:right w:val="none" w:sz="0" w:space="0" w:color="auto"/>
                  </w:divBdr>
                  <w:divsChild>
                    <w:div w:id="635186822">
                      <w:marLeft w:val="0"/>
                      <w:marRight w:val="0"/>
                      <w:marTop w:val="0"/>
                      <w:marBottom w:val="0"/>
                      <w:divBdr>
                        <w:top w:val="none" w:sz="0" w:space="0" w:color="auto"/>
                        <w:left w:val="none" w:sz="0" w:space="0" w:color="auto"/>
                        <w:bottom w:val="none" w:sz="0" w:space="0" w:color="auto"/>
                        <w:right w:val="none" w:sz="0" w:space="0" w:color="auto"/>
                      </w:divBdr>
                      <w:divsChild>
                        <w:div w:id="1838959509">
                          <w:marLeft w:val="0"/>
                          <w:marRight w:val="0"/>
                          <w:marTop w:val="0"/>
                          <w:marBottom w:val="0"/>
                          <w:divBdr>
                            <w:top w:val="none" w:sz="0" w:space="0" w:color="auto"/>
                            <w:left w:val="none" w:sz="0" w:space="0" w:color="auto"/>
                            <w:bottom w:val="none" w:sz="0" w:space="0" w:color="auto"/>
                            <w:right w:val="none" w:sz="0" w:space="0" w:color="auto"/>
                          </w:divBdr>
                          <w:divsChild>
                            <w:div w:id="451168100">
                              <w:marLeft w:val="0"/>
                              <w:marRight w:val="0"/>
                              <w:marTop w:val="0"/>
                              <w:marBottom w:val="0"/>
                              <w:divBdr>
                                <w:top w:val="none" w:sz="0" w:space="0" w:color="auto"/>
                                <w:left w:val="none" w:sz="0" w:space="0" w:color="auto"/>
                                <w:bottom w:val="none" w:sz="0" w:space="0" w:color="auto"/>
                                <w:right w:val="none" w:sz="0" w:space="0" w:color="auto"/>
                              </w:divBdr>
                              <w:divsChild>
                                <w:div w:id="1237321085">
                                  <w:marLeft w:val="0"/>
                                  <w:marRight w:val="0"/>
                                  <w:marTop w:val="0"/>
                                  <w:marBottom w:val="0"/>
                                  <w:divBdr>
                                    <w:top w:val="none" w:sz="0" w:space="0" w:color="auto"/>
                                    <w:left w:val="none" w:sz="0" w:space="0" w:color="auto"/>
                                    <w:bottom w:val="none" w:sz="0" w:space="0" w:color="auto"/>
                                    <w:right w:val="none" w:sz="0" w:space="0" w:color="auto"/>
                                  </w:divBdr>
                                  <w:divsChild>
                                    <w:div w:id="43874608">
                                      <w:marLeft w:val="0"/>
                                      <w:marRight w:val="0"/>
                                      <w:marTop w:val="0"/>
                                      <w:marBottom w:val="0"/>
                                      <w:divBdr>
                                        <w:top w:val="none" w:sz="0" w:space="0" w:color="auto"/>
                                        <w:left w:val="none" w:sz="0" w:space="0" w:color="auto"/>
                                        <w:bottom w:val="none" w:sz="0" w:space="0" w:color="auto"/>
                                        <w:right w:val="none" w:sz="0" w:space="0" w:color="auto"/>
                                      </w:divBdr>
                                      <w:divsChild>
                                        <w:div w:id="836261704">
                                          <w:marLeft w:val="0"/>
                                          <w:marRight w:val="0"/>
                                          <w:marTop w:val="0"/>
                                          <w:marBottom w:val="0"/>
                                          <w:divBdr>
                                            <w:top w:val="none" w:sz="0" w:space="0" w:color="auto"/>
                                            <w:left w:val="none" w:sz="0" w:space="0" w:color="auto"/>
                                            <w:bottom w:val="none" w:sz="0" w:space="0" w:color="auto"/>
                                            <w:right w:val="none" w:sz="0" w:space="0" w:color="auto"/>
                                          </w:divBdr>
                                          <w:divsChild>
                                            <w:div w:id="169846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7822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vmware.com/resources/compatibility/search.php" TargetMode="External"/><Relationship Id="rId7" Type="http://schemas.openxmlformats.org/officeDocument/2006/relationships/styles" Target="styles.xml"/><Relationship Id="rId12" Type="http://schemas.openxmlformats.org/officeDocument/2006/relationships/hyperlink" Target="https://www.vmware.com/resources/compatibility/search.php" TargetMode="External"/><Relationship Id="rId17" Type="http://schemas.openxmlformats.org/officeDocument/2006/relationships/package" Target="embeddings/Microsoft_Visio_Drawing222222.vsdx"/><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tmp"/><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Visio_Drawing24666666.vsdx"/><Relationship Id="rId5" Type="http://schemas.openxmlformats.org/officeDocument/2006/relationships/customXml" Target="../customXml/item5.xml"/><Relationship Id="rId15" Type="http://schemas.openxmlformats.org/officeDocument/2006/relationships/package" Target="embeddings/Microsoft_Visio_Drawing1111111.vsdx"/><Relationship Id="rId23" Type="http://schemas.openxmlformats.org/officeDocument/2006/relationships/package" Target="embeddings/Microsoft_Visio_Drawing3555555.vsdx"/><Relationship Id="rId10" Type="http://schemas.openxmlformats.org/officeDocument/2006/relationships/footnotes" Target="footnotes.xml"/><Relationship Id="rId19" Type="http://schemas.openxmlformats.org/officeDocument/2006/relationships/package" Target="embeddings/Microsoft_Visio_Drawing2333333.vsd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package" Target="embeddings/Microsoft_Visio_Drawing11444444.vsdx"/><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29952FA9F01464B8D61240D32585FD6" ma:contentTypeVersion="9" ma:contentTypeDescription="Создание документа." ma:contentTypeScope="" ma:versionID="ff48d056e06d63bafbef62f4f53a15cb">
  <xsd:schema xmlns:xsd="http://www.w3.org/2001/XMLSchema" xmlns:xs="http://www.w3.org/2001/XMLSchema" xmlns:p="http://schemas.microsoft.com/office/2006/metadata/properties" xmlns:ns1="http://schemas.microsoft.com/sharepoint/v3" xmlns:ns2="ecbe7e0c-fea3-4260-9666-c604e9f2c59d" xmlns:ns3="bb413a2d-6e88-4203-a2de-1f1d85b985c4" targetNamespace="http://schemas.microsoft.com/office/2006/metadata/properties" ma:root="true" ma:fieldsID="eb8a44ce9df37ec30864110dbcb5892a" ns1:_="" ns2:_="" ns3:_="">
    <xsd:import namespace="http://schemas.microsoft.com/sharepoint/v3"/>
    <xsd:import namespace="ecbe7e0c-fea3-4260-9666-c604e9f2c59d"/>
    <xsd:import namespace="bb413a2d-6e88-4203-a2de-1f1d85b985c4"/>
    <xsd:element name="properties">
      <xsd:complexType>
        <xsd:sequence>
          <xsd:element name="documentManagement">
            <xsd:complexType>
              <xsd:all>
                <xsd:element ref="ns2:_dlc_DocId" minOccurs="0"/>
                <xsd:element ref="ns2:_dlc_DocIdUrl" minOccurs="0"/>
                <xsd:element ref="ns2:_dlc_DocIdPersistId" minOccurs="0"/>
                <xsd:element ref="ns3:_x0422__x0435__x043c__x0430_" minOccurs="0"/>
                <xsd:element ref="ns1:VideoSetDescription" minOccurs="0"/>
                <xsd:element ref="ns1:VideoSetOwner" minOccurs="0"/>
                <xsd:element ref="ns1:VideoSetThumbnailTimeIndex" minOccurs="0"/>
                <xsd:element ref="ns1:VideoSetDefaultEncoding" minOccurs="0"/>
                <xsd:element ref="ns1:VideoSetUserOverrideEncoding" minOccurs="0"/>
                <xsd:element ref="ns1:VideoSetExternalLink" minOccurs="0"/>
                <xsd:element ref="ns1:VideoSetEmbedCode" minOccurs="0"/>
                <xsd:element ref="ns3:_x0421__x0438__x0441__x0442__x0435__x043c__x0430__x0020__x0432__x043b__x0430__x0434__x0435__x043b__x0435__x0446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ideoSetDescription" ma:index="12" nillable="true" ma:displayName="Описание" ma:description="Сводка видео" ma:internalName="VideoSetDescription">
      <xsd:simpleType>
        <xsd:restriction base="dms:Note"/>
      </xsd:simpleType>
    </xsd:element>
    <xsd:element name="VideoSetOwner" ma:index="13" nillable="true" ma:displayName="Владелец" ma:description="Владелец видео" ma:list="UserInfo" ma:internalName="VideoSetOwner" ma:showField="NameWithPictureAndDetail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ideoSetThumbnailTimeIndex" ma:index="14" nillable="true" ma:displayName="Индекс времени эскиза" ma:hidden="true" ma:internalName="VideoSetThumbnailTimeIndex">
      <xsd:simpleType>
        <xsd:restriction base="dms:Number"/>
      </xsd:simpleType>
    </xsd:element>
    <xsd:element name="VideoSetDefaultEncoding" ma:index="15" nillable="true" ma:displayName="Кодировка по умолчанию" ma:hidden="true" ma:internalName="VideoSetDefaultEncoding">
      <xsd:complexType>
        <xsd:complexContent>
          <xsd:extension base="dms:URL">
            <xsd:sequence>
              <xsd:element name="Url" type="dms:ValidUrl" minOccurs="0" nillable="true"/>
              <xsd:element name="Description" type="xsd:string" nillable="true"/>
            </xsd:sequence>
          </xsd:extension>
        </xsd:complexContent>
      </xsd:complexType>
    </xsd:element>
    <xsd:element name="VideoSetUserOverrideEncoding" ma:index="16" nillable="true" ma:displayName="Переопределение кодировки по умолчанию пользователем" ma:hidden="true" ma:internalName="VideoSetUserOverrideEncoding">
      <xsd:complexType>
        <xsd:complexContent>
          <xsd:extension base="dms:URL">
            <xsd:sequence>
              <xsd:element name="Url" type="dms:ValidUrl" minOccurs="0" nillable="true"/>
              <xsd:element name="Description" type="xsd:string" nillable="true"/>
            </xsd:sequence>
          </xsd:extension>
        </xsd:complexContent>
      </xsd:complexType>
    </xsd:element>
    <xsd:element name="VideoSetExternalLink" ma:index="17" nillable="true" ma:displayName="Внешняя ссылка" ma:hidden="true" ma:internalName="VideoSetExternalLink">
      <xsd:complexType>
        <xsd:complexContent>
          <xsd:extension base="dms:URL">
            <xsd:sequence>
              <xsd:element name="Url" type="dms:ValidUrl" minOccurs="0" nillable="true"/>
              <xsd:element name="Description" type="xsd:string" nillable="true"/>
            </xsd:sequence>
          </xsd:extension>
        </xsd:complexContent>
      </xsd:complexType>
    </xsd:element>
    <xsd:element name="VideoSetEmbedCode" ma:index="18" nillable="true" ma:displayName="Код внедрения" ma:hidden="true" ma:internalName="VideoSetEmbedCod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be7e0c-fea3-4260-9666-c604e9f2c59d"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b413a2d-6e88-4203-a2de-1f1d85b985c4" elementFormDefault="qualified">
    <xsd:import namespace="http://schemas.microsoft.com/office/2006/documentManagement/types"/>
    <xsd:import namespace="http://schemas.microsoft.com/office/infopath/2007/PartnerControls"/>
    <xsd:element name="_x0422__x0435__x043c__x0430_" ma:index="11" nillable="true" ma:displayName="Тема" ma:internalName="_x0422__x0435__x043c__x0430_">
      <xsd:simpleType>
        <xsd:restriction base="dms:Text">
          <xsd:maxLength value="255"/>
        </xsd:restriction>
      </xsd:simpleType>
    </xsd:element>
    <xsd:element name="_x0421__x0438__x0441__x0442__x0435__x043c__x0430__x0020__x0432__x043b__x0430__x0434__x0435__x043b__x0435__x0446_" ma:index="19" nillable="true" ma:displayName="Система владелец" ma:format="Dropdown" ma:internalName="_x0421__x0438__x0441__x0442__x0435__x043c__x0430__x0020__x0432__x043b__x0430__x0434__x0435__x043b__x0435__x0446_">
      <xsd:simpleType>
        <xsd:restriction base="dms:Choice">
          <xsd:enumeration value="BPM"/>
          <xsd:enumeration value="Hermes"/>
          <xsd:enumeration value="1C"/>
          <xsd:enumeration value="Non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x0421__x0438__x0441__x0442__x0435__x043c__x0430__x0020__x0432__x043b__x0430__x0434__x0435__x043b__x0435__x0446_ xmlns="bb413a2d-6e88-4203-a2de-1f1d85b985c4" xsi:nil="true"/>
    <_dlc_DocId xmlns="ecbe7e0c-fea3-4260-9666-c604e9f2c59d">ZDY4AJAJDVEE-1972618624-237089</_dlc_DocId>
    <_dlc_DocIdUrl xmlns="ecbe7e0c-fea3-4260-9666-c604e9f2c59d">
      <Url>https://docprod.sibirenergo.ru/_layouts/15/DocIdRedir.aspx?ID=ZDY4AJAJDVEE-1972618624-237089</Url>
      <Description>ZDY4AJAJDVEE-1972618624-237089</Description>
    </_dlc_DocIdUrl>
    <VideoSetEmbedCode xmlns="http://schemas.microsoft.com/sharepoint/v3" xsi:nil="true"/>
    <_x0422__x0435__x043c__x0430_ xmlns="bb413a2d-6e88-4203-a2de-1f1d85b985c4" xsi:nil="true"/>
    <VideoSetUserOverrideEncoding xmlns="http://schemas.microsoft.com/sharepoint/v3">
      <Url xsi:nil="true"/>
      <Description xsi:nil="true"/>
    </VideoSetUserOverrideEncoding>
    <VideoSetDescription xmlns="http://schemas.microsoft.com/sharepoint/v3" xsi:nil="true"/>
    <VideoSetExternalLink xmlns="http://schemas.microsoft.com/sharepoint/v3">
      <Url xsi:nil="true"/>
      <Description xsi:nil="true"/>
    </VideoSetExternalLink>
    <VideoSetThumbnailTimeIndex xmlns="http://schemas.microsoft.com/sharepoint/v3" xsi:nil="true"/>
    <VideoSetDefaultEncoding xmlns="http://schemas.microsoft.com/sharepoint/v3">
      <Url xsi:nil="true"/>
      <Description xsi:nil="true"/>
    </VideoSetDefaultEncoding>
    <VideoSetOwner xmlns="http://schemas.microsoft.com/sharepoint/v3">
      <UserInfo>
        <DisplayName/>
        <AccountId xsi:nil="true"/>
        <AccountType/>
      </UserInfo>
    </VideoSetOwner>
  </documentManagement>
</p:properties>
</file>

<file path=customXml/itemProps1.xml><?xml version="1.0" encoding="utf-8"?>
<ds:datastoreItem xmlns:ds="http://schemas.openxmlformats.org/officeDocument/2006/customXml" ds:itemID="{D50A0695-F670-40F7-9E7B-4E8131119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cbe7e0c-fea3-4260-9666-c604e9f2c59d"/>
    <ds:schemaRef ds:uri="bb413a2d-6e88-4203-a2de-1f1d85b985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8BFD39-C393-4B26-81E1-11D84E0AF264}">
  <ds:schemaRefs>
    <ds:schemaRef ds:uri="http://schemas.openxmlformats.org/officeDocument/2006/bibliography"/>
  </ds:schemaRefs>
</ds:datastoreItem>
</file>

<file path=customXml/itemProps3.xml><?xml version="1.0" encoding="utf-8"?>
<ds:datastoreItem xmlns:ds="http://schemas.openxmlformats.org/officeDocument/2006/customXml" ds:itemID="{5679F416-B96E-4AA5-BB53-6E8DF52648D0}">
  <ds:schemaRefs>
    <ds:schemaRef ds:uri="http://schemas.microsoft.com/sharepoint/events"/>
  </ds:schemaRefs>
</ds:datastoreItem>
</file>

<file path=customXml/itemProps4.xml><?xml version="1.0" encoding="utf-8"?>
<ds:datastoreItem xmlns:ds="http://schemas.openxmlformats.org/officeDocument/2006/customXml" ds:itemID="{45A6F65D-9BE2-4563-BD45-3E61BA070674}">
  <ds:schemaRefs>
    <ds:schemaRef ds:uri="http://schemas.microsoft.com/sharepoint/v3/contenttype/forms"/>
  </ds:schemaRefs>
</ds:datastoreItem>
</file>

<file path=customXml/itemProps5.xml><?xml version="1.0" encoding="utf-8"?>
<ds:datastoreItem xmlns:ds="http://schemas.openxmlformats.org/officeDocument/2006/customXml" ds:itemID="{0F844A80-3C10-4890-B846-9109A60BD9B5}">
  <ds:schemaRefs>
    <ds:schemaRef ds:uri="http://schemas.microsoft.com/office/2006/metadata/properties"/>
    <ds:schemaRef ds:uri="http://schemas.microsoft.com/office/infopath/2007/PartnerControls"/>
    <ds:schemaRef ds:uri="bb413a2d-6e88-4203-a2de-1f1d85b985c4"/>
    <ds:schemaRef ds:uri="ecbe7e0c-fea3-4260-9666-c604e9f2c59d"/>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67</Pages>
  <Words>23620</Words>
  <Characters>134640</Characters>
  <Application>Microsoft Office Word</Application>
  <DocSecurity>0</DocSecurity>
  <Lines>1122</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ПАО "Ростелеком"</Company>
  <LinksUpToDate>false</LinksUpToDate>
  <CharactersWithSpaces>157945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Рыбакова Раиса Александровна</dc:creator>
  <cp:lastModifiedBy>Корганов Бахтишод Юлдашевич</cp:lastModifiedBy>
  <cp:revision>5</cp:revision>
  <cp:lastPrinted>2019-10-18T06:02:00Z</cp:lastPrinted>
  <dcterms:created xsi:type="dcterms:W3CDTF">2021-09-21T09:37:00Z</dcterms:created>
  <dcterms:modified xsi:type="dcterms:W3CDTF">2024-07-01T08:49:00Z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0x010100829952FA9F01464B8D61240D32585FD6</vt:lpwstr>
  </property>
  <property fmtid="{D5CDD505-2E9C-101B-9397-08002B2CF9AE}" pid="3" name="_dlc_DocIdItemGuid">
    <vt:lpwstr>7dc3319a-6fc5-4c18-9c9e-8fd772404865</vt:lpwstr>
  </property>
  <property fmtid="{D5CDD505-2E9C-101B-9397-08002B2CF9AE}" pid="4" name="AlternateThumbnailUrl">
    <vt:lpwstr>, </vt:lpwstr>
  </property>
</Properties>
</file>