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06" w:rsidRPr="00282611" w:rsidRDefault="00F64A06" w:rsidP="00F64A06">
      <w:pPr>
        <w:jc w:val="center"/>
        <w:rPr>
          <w:b/>
          <w:sz w:val="28"/>
        </w:rPr>
      </w:pPr>
      <w:r w:rsidRPr="00282611">
        <w:rPr>
          <w:b/>
          <w:sz w:val="28"/>
        </w:rPr>
        <w:t>ГАРАНТИЙНОЕ ПИСЬМО</w:t>
      </w:r>
    </w:p>
    <w:p w:rsidR="00F64A06" w:rsidRDefault="00F64A06" w:rsidP="00F64A06"/>
    <w:p w:rsidR="00F64A06" w:rsidRDefault="00F64A06" w:rsidP="00F64A06">
      <w:pPr>
        <w:ind w:firstLine="709"/>
      </w:pPr>
      <w:r>
        <w:t>Юридическое наименование, ИНН, юридический адрес: _______________________</w:t>
      </w:r>
    </w:p>
    <w:p w:rsidR="00F64A06" w:rsidRDefault="00F64A06" w:rsidP="00F64A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A06" w:rsidRDefault="00F64A06" w:rsidP="00F64A06">
      <w:pPr>
        <w:pStyle w:val="a"/>
        <w:numPr>
          <w:ilvl w:val="0"/>
          <w:numId w:val="0"/>
        </w:numPr>
        <w:spacing w:line="240" w:lineRule="auto"/>
        <w:rPr>
          <w:color w:val="000000" w:themeColor="text1"/>
          <w:sz w:val="24"/>
          <w:szCs w:val="24"/>
        </w:rPr>
      </w:pPr>
    </w:p>
    <w:p w:rsidR="00F64A06" w:rsidRPr="00282611" w:rsidRDefault="00F64A06" w:rsidP="00F64A06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Настоящим письмом _______________ подтверждает следующее: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_______________ </w:t>
      </w:r>
      <w:r w:rsidRPr="00282611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C911E0" w:rsidRDefault="00C911E0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деятельность _______________ направлена на добросовестное и своевременное выполнение в полном объеме всех установленных Налоговым Кодексом российской Федерации обязанностей налогоплательщика;</w:t>
      </w:r>
    </w:p>
    <w:p w:rsidR="00C911E0" w:rsidRPr="00C911E0" w:rsidRDefault="00C911E0" w:rsidP="00C911E0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773E8">
        <w:rPr>
          <w:sz w:val="24"/>
          <w:szCs w:val="24"/>
        </w:rPr>
        <w:t xml:space="preserve">отсутствие у </w:t>
      </w:r>
      <w:r w:rsidRPr="004773E8"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</w:t>
      </w:r>
      <w:r>
        <w:rPr>
          <w:sz w:val="24"/>
          <w:szCs w:val="24"/>
        </w:rPr>
        <w:t xml:space="preserve">й год, размер которых превышает 25 % балансовой стоимости </w:t>
      </w:r>
      <w:r w:rsidRPr="000A6279">
        <w:rPr>
          <w:sz w:val="24"/>
          <w:szCs w:val="24"/>
        </w:rPr>
        <w:t>активов</w:t>
      </w:r>
      <w:r>
        <w:rPr>
          <w:color w:val="000000" w:themeColor="text1"/>
          <w:sz w:val="24"/>
          <w:szCs w:val="24"/>
        </w:rPr>
        <w:t>_______________;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 xml:space="preserve">обладает необходимыми лицензиями и/или свидетельствами о допуске на поставку товаров, производство работ и оказание услуг (далее – </w:t>
      </w:r>
      <w:r>
        <w:rPr>
          <w:color w:val="000000" w:themeColor="text1"/>
          <w:sz w:val="24"/>
          <w:szCs w:val="24"/>
        </w:rPr>
        <w:t>«</w:t>
      </w:r>
      <w:r w:rsidRPr="00282611">
        <w:rPr>
          <w:color w:val="000000" w:themeColor="text1"/>
          <w:sz w:val="24"/>
          <w:szCs w:val="24"/>
        </w:rPr>
        <w:t>Продукция</w:t>
      </w:r>
      <w:r>
        <w:rPr>
          <w:color w:val="000000" w:themeColor="text1"/>
          <w:sz w:val="24"/>
          <w:szCs w:val="24"/>
        </w:rPr>
        <w:t>»</w:t>
      </w:r>
      <w:r w:rsidRPr="00282611">
        <w:rPr>
          <w:color w:val="000000" w:themeColor="text1"/>
          <w:sz w:val="24"/>
          <w:szCs w:val="24"/>
        </w:rPr>
        <w:t>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F64A06" w:rsidRPr="00856C13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в отношении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F64A06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не находится в стадии ликвидации;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арбитражного суда о признании </w:t>
      </w:r>
      <w:r>
        <w:rPr>
          <w:color w:val="000000" w:themeColor="text1"/>
          <w:sz w:val="24"/>
          <w:szCs w:val="24"/>
        </w:rPr>
        <w:t xml:space="preserve">_______________ </w:t>
      </w:r>
      <w:r w:rsidRPr="00282611">
        <w:rPr>
          <w:sz w:val="24"/>
          <w:szCs w:val="24"/>
        </w:rPr>
        <w:t>несостоятельным (банкротом) и об открытии конкурсного производства;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деятельность </w:t>
      </w:r>
      <w:r>
        <w:rPr>
          <w:color w:val="000000" w:themeColor="text1"/>
          <w:sz w:val="24"/>
          <w:szCs w:val="24"/>
        </w:rPr>
        <w:t>_______________</w:t>
      </w:r>
      <w:r>
        <w:rPr>
          <w:sz w:val="24"/>
          <w:szCs w:val="24"/>
        </w:rPr>
        <w:t xml:space="preserve">не приостановлена </w:t>
      </w:r>
      <w:r w:rsidRPr="00282611">
        <w:rPr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правонарушениях; 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(отсутствие возбужденного исполнительного производства о наложении ареста), стоимость которого </w:t>
      </w:r>
      <w:r>
        <w:rPr>
          <w:sz w:val="24"/>
          <w:szCs w:val="24"/>
        </w:rPr>
        <w:t>превышает</w:t>
      </w:r>
      <w:r w:rsidRPr="00282611">
        <w:rPr>
          <w:sz w:val="24"/>
          <w:szCs w:val="24"/>
        </w:rPr>
        <w:t xml:space="preserve"> </w:t>
      </w:r>
      <w:r>
        <w:rPr>
          <w:sz w:val="24"/>
          <w:szCs w:val="24"/>
        </w:rPr>
        <w:t>25 %</w:t>
      </w:r>
      <w:r w:rsidRPr="00282611">
        <w:rPr>
          <w:sz w:val="24"/>
          <w:szCs w:val="24"/>
        </w:rPr>
        <w:t xml:space="preserve"> балансовой стоимости активов;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у </w:t>
      </w:r>
      <w:r>
        <w:rPr>
          <w:sz w:val="24"/>
          <w:szCs w:val="24"/>
        </w:rPr>
        <w:t>исполнительного органа</w:t>
      </w:r>
      <w:r w:rsidRPr="00282611">
        <w:rPr>
          <w:sz w:val="24"/>
          <w:szCs w:val="24"/>
        </w:rPr>
        <w:t xml:space="preserve">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64A06" w:rsidRPr="00282611" w:rsidRDefault="00F64A06" w:rsidP="00F64A06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>в реестре недобросовестн</w:t>
      </w:r>
      <w:r>
        <w:rPr>
          <w:sz w:val="24"/>
          <w:szCs w:val="24"/>
        </w:rPr>
        <w:t>ых п</w:t>
      </w:r>
      <w:r w:rsidRPr="00282611">
        <w:rPr>
          <w:sz w:val="24"/>
          <w:szCs w:val="24"/>
        </w:rPr>
        <w:t>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4F29FA" w:rsidRPr="0031594B" w:rsidRDefault="00F64A06" w:rsidP="0031594B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282611">
        <w:rPr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>
        <w:rPr>
          <w:color w:val="000000" w:themeColor="text1"/>
          <w:sz w:val="24"/>
          <w:szCs w:val="24"/>
        </w:rPr>
        <w:t>_______________</w:t>
      </w:r>
      <w:r w:rsidRPr="00282611">
        <w:rPr>
          <w:b/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обязательств по ним за 2 (два) последних </w:t>
      </w:r>
      <w:r w:rsidR="0031594B">
        <w:rPr>
          <w:sz w:val="24"/>
          <w:szCs w:val="24"/>
        </w:rPr>
        <w:t>года до даты проведения Закупки;</w:t>
      </w:r>
    </w:p>
    <w:p w:rsidR="0031594B" w:rsidRPr="0031594B" w:rsidRDefault="0031594B" w:rsidP="0031594B">
      <w:pPr>
        <w:pStyle w:val="a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 обязуется предпринимать все необходимые действия для соблюдения вышеуказанных гарантий.</w:t>
      </w:r>
    </w:p>
    <w:p w:rsidR="0031594B" w:rsidRDefault="0031594B"/>
    <w:p w:rsidR="006976A5" w:rsidRDefault="006976A5">
      <w:pPr>
        <w:rPr>
          <w:color w:val="000000" w:themeColor="text1"/>
        </w:rPr>
      </w:pPr>
      <w:r>
        <w:t xml:space="preserve">Штатная численность </w:t>
      </w:r>
      <w:r>
        <w:rPr>
          <w:color w:val="000000" w:themeColor="text1"/>
        </w:rPr>
        <w:t>_______________ – ___ чел.</w:t>
      </w:r>
    </w:p>
    <w:p w:rsidR="006976A5" w:rsidRDefault="006976A5">
      <w:pPr>
        <w:rPr>
          <w:color w:val="000000" w:themeColor="text1"/>
        </w:rPr>
      </w:pPr>
      <w:r>
        <w:rPr>
          <w:color w:val="000000" w:themeColor="text1"/>
        </w:rPr>
        <w:t>Привлечение арендуемых основных средств – Да/Нет (</w:t>
      </w:r>
      <w:r w:rsidRPr="006976A5">
        <w:rPr>
          <w:i/>
          <w:color w:val="000000" w:themeColor="text1"/>
          <w:sz w:val="22"/>
        </w:rPr>
        <w:t xml:space="preserve">Если </w:t>
      </w:r>
      <w:r>
        <w:rPr>
          <w:i/>
          <w:color w:val="000000" w:themeColor="text1"/>
          <w:sz w:val="22"/>
        </w:rPr>
        <w:t>«Д</w:t>
      </w:r>
      <w:r w:rsidRPr="006976A5">
        <w:rPr>
          <w:i/>
          <w:color w:val="000000" w:themeColor="text1"/>
          <w:sz w:val="22"/>
        </w:rPr>
        <w:t>а</w:t>
      </w:r>
      <w:r>
        <w:rPr>
          <w:i/>
          <w:color w:val="000000" w:themeColor="text1"/>
          <w:sz w:val="22"/>
        </w:rPr>
        <w:t>»</w:t>
      </w:r>
      <w:r w:rsidRPr="006976A5">
        <w:rPr>
          <w:i/>
          <w:color w:val="000000" w:themeColor="text1"/>
          <w:sz w:val="22"/>
        </w:rPr>
        <w:t>, то перечислить арендуемые основные средства и указать причину их привлечения</w:t>
      </w:r>
      <w:r>
        <w:rPr>
          <w:color w:val="000000" w:themeColor="text1"/>
        </w:rPr>
        <w:t>)</w:t>
      </w:r>
    </w:p>
    <w:p w:rsidR="006976A5" w:rsidRDefault="006976A5">
      <w:pPr>
        <w:rPr>
          <w:color w:val="000000" w:themeColor="text1"/>
        </w:rPr>
      </w:pPr>
      <w:r>
        <w:rPr>
          <w:color w:val="000000" w:themeColor="text1"/>
        </w:rPr>
        <w:t>Привлечение соисполнителей/сторонних кадровых ресурсов – Да/Нет (</w:t>
      </w:r>
      <w:r w:rsidRPr="006976A5">
        <w:rPr>
          <w:i/>
          <w:color w:val="000000" w:themeColor="text1"/>
          <w:sz w:val="22"/>
        </w:rPr>
        <w:t>если «Да», то перечислить привлекаемые организации/специалисты и указать причину привлечения</w:t>
      </w:r>
      <w:r>
        <w:rPr>
          <w:color w:val="000000" w:themeColor="text1"/>
        </w:rPr>
        <w:t>)</w:t>
      </w:r>
    </w:p>
    <w:p w:rsidR="005559AA" w:rsidRDefault="005559AA">
      <w:pPr>
        <w:rPr>
          <w:color w:val="000000" w:themeColor="text1"/>
        </w:rPr>
      </w:pPr>
    </w:p>
    <w:p w:rsidR="005559AA" w:rsidRDefault="005559AA">
      <w:pPr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59AA" w:rsidTr="005559AA">
        <w:tc>
          <w:tcPr>
            <w:tcW w:w="4672" w:type="dxa"/>
          </w:tcPr>
          <w:p w:rsidR="005559AA" w:rsidRDefault="005559AA">
            <w:r>
              <w:t>_______________</w:t>
            </w:r>
          </w:p>
          <w:p w:rsidR="005559AA" w:rsidRDefault="005559AA">
            <w:r>
              <w:t xml:space="preserve">         (ФИО)</w:t>
            </w:r>
          </w:p>
        </w:tc>
        <w:tc>
          <w:tcPr>
            <w:tcW w:w="4673" w:type="dxa"/>
          </w:tcPr>
          <w:p w:rsidR="005559AA" w:rsidRDefault="005559AA" w:rsidP="005559AA">
            <w:pPr>
              <w:jc w:val="right"/>
            </w:pPr>
            <w:r>
              <w:t>_______________</w:t>
            </w:r>
          </w:p>
          <w:p w:rsidR="005559AA" w:rsidRDefault="005559AA">
            <w:r>
              <w:t xml:space="preserve">                                                   (подпись)</w:t>
            </w:r>
          </w:p>
        </w:tc>
      </w:tr>
      <w:tr w:rsidR="005559AA" w:rsidTr="005559AA">
        <w:tc>
          <w:tcPr>
            <w:tcW w:w="4672" w:type="dxa"/>
          </w:tcPr>
          <w:p w:rsidR="005559AA" w:rsidRDefault="005559AA"/>
        </w:tc>
        <w:tc>
          <w:tcPr>
            <w:tcW w:w="4673" w:type="dxa"/>
          </w:tcPr>
          <w:p w:rsidR="005559AA" w:rsidRDefault="005559AA" w:rsidP="005559AA">
            <w:pPr>
              <w:jc w:val="center"/>
            </w:pPr>
            <w:r>
              <w:t>МП</w:t>
            </w:r>
          </w:p>
        </w:tc>
      </w:tr>
    </w:tbl>
    <w:p w:rsidR="005559AA" w:rsidRDefault="005559AA"/>
    <w:p w:rsidR="005559AA" w:rsidRDefault="005559AA">
      <w:r>
        <w:t>«_____» _______________ 20 _____ г.</w:t>
      </w:r>
    </w:p>
    <w:sectPr w:rsidR="0055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B24628A"/>
    <w:multiLevelType w:val="hybridMultilevel"/>
    <w:tmpl w:val="8F8EC14A"/>
    <w:lvl w:ilvl="0" w:tplc="1EE8F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4"/>
    <w:rsid w:val="0031594B"/>
    <w:rsid w:val="004F29FA"/>
    <w:rsid w:val="005559AA"/>
    <w:rsid w:val="00611B37"/>
    <w:rsid w:val="006976A5"/>
    <w:rsid w:val="00856C13"/>
    <w:rsid w:val="00C911E0"/>
    <w:rsid w:val="00D27678"/>
    <w:rsid w:val="00D77344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35964-88F5-4307-BD06-9F916537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F64A06"/>
    <w:pPr>
      <w:numPr>
        <w:numId w:val="2"/>
      </w:numPr>
      <w:spacing w:line="360" w:lineRule="auto"/>
      <w:jc w:val="both"/>
    </w:pPr>
    <w:rPr>
      <w:sz w:val="28"/>
      <w:szCs w:val="20"/>
    </w:rPr>
  </w:style>
  <w:style w:type="table" w:styleId="a4">
    <w:name w:val="Table Grid"/>
    <w:basedOn w:val="a2"/>
    <w:uiPriority w:val="39"/>
    <w:rsid w:val="0055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Денис Вячеславович</dc:creator>
  <cp:keywords/>
  <dc:description/>
  <cp:lastModifiedBy>Толстиков Олег Сергеевич</cp:lastModifiedBy>
  <cp:revision>1</cp:revision>
  <dcterms:created xsi:type="dcterms:W3CDTF">2022-09-27T08:57:00Z</dcterms:created>
  <dcterms:modified xsi:type="dcterms:W3CDTF">2022-09-27T08:57:00Z</dcterms:modified>
</cp:coreProperties>
</file>