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F395E" w14:textId="77777777" w:rsidR="00690CCC" w:rsidRDefault="00690CCC" w:rsidP="004E5FCF">
      <w:pPr>
        <w:pStyle w:val="af2"/>
        <w:spacing w:before="120" w:after="120" w:line="276" w:lineRule="auto"/>
        <w:rPr>
          <w:rFonts w:ascii="Arial" w:hAnsi="Arial" w:cs="Arial"/>
          <w:sz w:val="22"/>
          <w:szCs w:val="22"/>
        </w:rPr>
      </w:pPr>
      <w:bookmarkStart w:id="0" w:name="_GoBack"/>
      <w:bookmarkEnd w:id="0"/>
    </w:p>
    <w:p w14:paraId="6C89F427" w14:textId="77777777" w:rsidR="00690CCC" w:rsidRDefault="00690CCC" w:rsidP="004E5FCF">
      <w:pPr>
        <w:pStyle w:val="af2"/>
        <w:spacing w:before="120" w:after="120" w:line="276" w:lineRule="auto"/>
        <w:rPr>
          <w:rFonts w:ascii="Arial" w:hAnsi="Arial" w:cs="Arial"/>
          <w:sz w:val="22"/>
          <w:szCs w:val="22"/>
        </w:rPr>
      </w:pPr>
    </w:p>
    <w:p w14:paraId="54D9F817" w14:textId="03687794" w:rsidR="001D5F17" w:rsidRDefault="001D5F17" w:rsidP="004E5FCF">
      <w:pPr>
        <w:pStyle w:val="af2"/>
        <w:spacing w:before="120" w:after="120" w:line="276" w:lineRule="auto"/>
        <w:rPr>
          <w:rFonts w:ascii="Arial" w:hAnsi="Arial" w:cs="Arial"/>
          <w:sz w:val="22"/>
          <w:szCs w:val="22"/>
        </w:rPr>
      </w:pPr>
      <w:r w:rsidRPr="003A5AC3">
        <w:rPr>
          <w:rFonts w:ascii="Arial" w:hAnsi="Arial" w:cs="Arial"/>
          <w:sz w:val="22"/>
          <w:szCs w:val="22"/>
        </w:rPr>
        <w:t xml:space="preserve">ДОГОВОР </w:t>
      </w:r>
      <w:r w:rsidR="004E5FCF" w:rsidRPr="003A5AC3">
        <w:rPr>
          <w:rFonts w:ascii="Arial" w:hAnsi="Arial" w:cs="Arial"/>
          <w:sz w:val="22"/>
          <w:szCs w:val="22"/>
        </w:rPr>
        <w:t>ПОСТАВКИ</w:t>
      </w:r>
    </w:p>
    <w:p w14:paraId="59C02289" w14:textId="77777777" w:rsidR="00690CCC" w:rsidRPr="003A5AC3" w:rsidRDefault="00690CCC" w:rsidP="004E5FCF">
      <w:pPr>
        <w:pStyle w:val="af2"/>
        <w:spacing w:before="120" w:after="120" w:line="276" w:lineRule="auto"/>
        <w:rPr>
          <w:rFonts w:ascii="Arial" w:hAnsi="Arial" w:cs="Arial"/>
          <w:sz w:val="22"/>
          <w:szCs w:val="22"/>
        </w:rPr>
      </w:pPr>
    </w:p>
    <w:p w14:paraId="490F5DC0" w14:textId="6CB06AAC" w:rsidR="001D5F17" w:rsidRDefault="00FF3D21" w:rsidP="00FF3D21">
      <w:pPr>
        <w:pStyle w:val="af2"/>
        <w:tabs>
          <w:tab w:val="right" w:pos="9639"/>
        </w:tabs>
        <w:spacing w:before="120" w:after="120" w:line="276" w:lineRule="auto"/>
        <w:jc w:val="left"/>
        <w:rPr>
          <w:rFonts w:ascii="Arial" w:hAnsi="Arial" w:cs="Arial"/>
          <w:b w:val="0"/>
          <w:sz w:val="20"/>
          <w:szCs w:val="20"/>
        </w:rPr>
      </w:pPr>
      <w:r w:rsidRPr="00420381">
        <w:rPr>
          <w:rFonts w:ascii="Arial" w:hAnsi="Arial" w:cs="Arial"/>
          <w:b w:val="0"/>
          <w:sz w:val="20"/>
          <w:szCs w:val="20"/>
        </w:rPr>
        <w:t>г. Москва</w:t>
      </w:r>
      <w:r w:rsidRPr="00420381">
        <w:rPr>
          <w:rFonts w:ascii="Arial" w:hAnsi="Arial" w:cs="Arial"/>
          <w:b w:val="0"/>
          <w:sz w:val="20"/>
          <w:szCs w:val="20"/>
        </w:rPr>
        <w:tab/>
      </w:r>
      <w:permStart w:id="658912516" w:edGrp="everyone"/>
      <w:r w:rsidR="001D5F17" w:rsidRPr="00420381">
        <w:rPr>
          <w:rFonts w:ascii="Arial" w:hAnsi="Arial" w:cs="Arial"/>
          <w:b w:val="0"/>
          <w:sz w:val="20"/>
          <w:szCs w:val="20"/>
        </w:rPr>
        <w:t>«</w:t>
      </w:r>
      <w:r w:rsidR="00AC7842" w:rsidRPr="00420381">
        <w:rPr>
          <w:rFonts w:ascii="Arial" w:hAnsi="Arial" w:cs="Arial"/>
          <w:b w:val="0"/>
          <w:sz w:val="20"/>
          <w:szCs w:val="20"/>
        </w:rPr>
        <w:t>___</w:t>
      </w:r>
      <w:r w:rsidR="001D5F17" w:rsidRPr="00420381">
        <w:rPr>
          <w:rFonts w:ascii="Arial" w:hAnsi="Arial" w:cs="Arial"/>
          <w:b w:val="0"/>
          <w:sz w:val="20"/>
          <w:szCs w:val="20"/>
        </w:rPr>
        <w:t xml:space="preserve">» </w:t>
      </w:r>
      <w:r w:rsidR="004E5FCF" w:rsidRPr="00420381">
        <w:rPr>
          <w:rFonts w:ascii="Arial" w:hAnsi="Arial" w:cs="Arial"/>
          <w:b w:val="0"/>
          <w:sz w:val="20"/>
          <w:szCs w:val="20"/>
        </w:rPr>
        <w:t>__________</w:t>
      </w:r>
      <w:r w:rsidR="001D5F17" w:rsidRPr="00420381">
        <w:rPr>
          <w:rFonts w:ascii="Arial" w:hAnsi="Arial" w:cs="Arial"/>
          <w:b w:val="0"/>
          <w:sz w:val="20"/>
          <w:szCs w:val="20"/>
        </w:rPr>
        <w:t xml:space="preserve"> 2</w:t>
      </w:r>
      <w:r w:rsidRPr="00420381">
        <w:rPr>
          <w:rFonts w:ascii="Arial" w:hAnsi="Arial" w:cs="Arial"/>
          <w:b w:val="0"/>
          <w:sz w:val="20"/>
          <w:szCs w:val="20"/>
        </w:rPr>
        <w:t>0</w:t>
      </w:r>
      <w:r w:rsidR="004E5FCF" w:rsidRPr="00420381">
        <w:rPr>
          <w:rFonts w:ascii="Arial" w:hAnsi="Arial" w:cs="Arial"/>
          <w:b w:val="0"/>
          <w:sz w:val="20"/>
          <w:szCs w:val="20"/>
        </w:rPr>
        <w:t>__</w:t>
      </w:r>
      <w:r w:rsidR="001D5F17" w:rsidRPr="00420381">
        <w:rPr>
          <w:rFonts w:ascii="Arial" w:hAnsi="Arial" w:cs="Arial"/>
          <w:b w:val="0"/>
          <w:sz w:val="20"/>
          <w:szCs w:val="20"/>
        </w:rPr>
        <w:t xml:space="preserve"> г.</w:t>
      </w:r>
      <w:permEnd w:id="658912516"/>
    </w:p>
    <w:p w14:paraId="19E13E5F" w14:textId="77777777" w:rsidR="00690CCC" w:rsidRPr="00420381" w:rsidRDefault="00690CCC" w:rsidP="00FF3D21">
      <w:pPr>
        <w:pStyle w:val="af2"/>
        <w:tabs>
          <w:tab w:val="right" w:pos="9639"/>
        </w:tabs>
        <w:spacing w:before="120" w:after="120" w:line="276" w:lineRule="auto"/>
        <w:jc w:val="left"/>
        <w:rPr>
          <w:rFonts w:ascii="Arial" w:hAnsi="Arial" w:cs="Arial"/>
          <w:b w:val="0"/>
          <w:sz w:val="20"/>
          <w:szCs w:val="20"/>
        </w:rPr>
      </w:pPr>
      <w:permStart w:id="214394089" w:edGrp="everyone"/>
    </w:p>
    <w:p w14:paraId="6D8C6EF5" w14:textId="213D7A4E" w:rsidR="0019077A" w:rsidRPr="00420381" w:rsidRDefault="004E5FCF" w:rsidP="002E40C5">
      <w:pPr>
        <w:pStyle w:val="ac"/>
        <w:spacing w:before="120" w:after="120" w:line="276" w:lineRule="auto"/>
        <w:ind w:firstLine="0"/>
        <w:rPr>
          <w:rFonts w:ascii="Arial" w:hAnsi="Arial" w:cs="Arial"/>
          <w:sz w:val="20"/>
          <w:szCs w:val="20"/>
        </w:rPr>
      </w:pPr>
      <w:r w:rsidRPr="00420381">
        <w:rPr>
          <w:rFonts w:ascii="Arial" w:hAnsi="Arial" w:cs="Arial"/>
          <w:b/>
          <w:sz w:val="20"/>
          <w:szCs w:val="20"/>
        </w:rPr>
        <w:t>______________________</w:t>
      </w:r>
      <w:r w:rsidR="007C5237" w:rsidRPr="00420381">
        <w:rPr>
          <w:rFonts w:ascii="Arial" w:hAnsi="Arial" w:cs="Arial"/>
          <w:b/>
          <w:sz w:val="20"/>
          <w:szCs w:val="20"/>
        </w:rPr>
        <w:t xml:space="preserve"> «</w:t>
      </w:r>
      <w:r w:rsidR="00814E46" w:rsidRPr="00420381">
        <w:rPr>
          <w:rFonts w:ascii="Arial" w:hAnsi="Arial" w:cs="Arial"/>
          <w:b/>
          <w:sz w:val="20"/>
          <w:szCs w:val="20"/>
        </w:rPr>
        <w:t>_____________</w:t>
      </w:r>
      <w:r w:rsidR="007C5237" w:rsidRPr="00420381">
        <w:rPr>
          <w:rFonts w:ascii="Arial" w:hAnsi="Arial" w:cs="Arial"/>
          <w:b/>
          <w:sz w:val="20"/>
          <w:szCs w:val="20"/>
        </w:rPr>
        <w:t>»</w:t>
      </w:r>
      <w:r w:rsidR="0081726F" w:rsidRPr="00420381">
        <w:rPr>
          <w:rFonts w:ascii="Arial" w:hAnsi="Arial" w:cs="Arial"/>
          <w:b/>
          <w:sz w:val="20"/>
          <w:szCs w:val="20"/>
        </w:rPr>
        <w:t>,</w:t>
      </w:r>
      <w:r w:rsidR="007C5237" w:rsidRPr="00420381">
        <w:rPr>
          <w:rFonts w:ascii="Arial" w:hAnsi="Arial" w:cs="Arial"/>
          <w:b/>
          <w:sz w:val="20"/>
          <w:szCs w:val="20"/>
        </w:rPr>
        <w:t xml:space="preserve"> </w:t>
      </w:r>
      <w:r w:rsidR="001D5F17" w:rsidRPr="00420381">
        <w:rPr>
          <w:rFonts w:ascii="Arial" w:hAnsi="Arial" w:cs="Arial"/>
          <w:sz w:val="20"/>
          <w:szCs w:val="20"/>
        </w:rPr>
        <w:t>именуемое в дальнейшем «</w:t>
      </w:r>
      <w:r w:rsidRPr="00420381">
        <w:rPr>
          <w:rFonts w:ascii="Arial" w:hAnsi="Arial" w:cs="Arial"/>
          <w:b/>
          <w:sz w:val="20"/>
          <w:szCs w:val="20"/>
        </w:rPr>
        <w:t>Поставщик</w:t>
      </w:r>
      <w:r w:rsidR="001D5F17" w:rsidRPr="00420381">
        <w:rPr>
          <w:rFonts w:ascii="Arial" w:hAnsi="Arial" w:cs="Arial"/>
          <w:sz w:val="20"/>
          <w:szCs w:val="20"/>
        </w:rPr>
        <w:t xml:space="preserve">», с одной стороны, и </w:t>
      </w:r>
    </w:p>
    <w:permEnd w:id="214394089"/>
    <w:p w14:paraId="3F898F89" w14:textId="276B0875" w:rsidR="0019077A" w:rsidRPr="00420381" w:rsidRDefault="006350E4" w:rsidP="002E40C5">
      <w:pPr>
        <w:pStyle w:val="ac"/>
        <w:spacing w:before="120" w:after="120" w:line="276" w:lineRule="auto"/>
        <w:ind w:firstLine="0"/>
        <w:rPr>
          <w:rFonts w:ascii="Arial" w:hAnsi="Arial" w:cs="Arial"/>
          <w:sz w:val="20"/>
          <w:szCs w:val="20"/>
        </w:rPr>
      </w:pPr>
      <w:r w:rsidRPr="006350E4">
        <w:rPr>
          <w:rFonts w:ascii="Arial" w:hAnsi="Arial" w:cs="Arial"/>
          <w:b/>
          <w:color w:val="000000"/>
          <w:sz w:val="20"/>
          <w:szCs w:val="20"/>
        </w:rPr>
        <w:t xml:space="preserve">Общество с ограниченной ответственностью </w:t>
      </w:r>
      <w:r w:rsidR="001C4073" w:rsidRPr="001C4073">
        <w:rPr>
          <w:rFonts w:ascii="Arial" w:hAnsi="Arial" w:cs="Arial"/>
          <w:b/>
          <w:bCs/>
          <w:color w:val="000000"/>
          <w:sz w:val="20"/>
          <w:szCs w:val="20"/>
        </w:rPr>
        <w:t>«Группа компаний «Иннотех»</w:t>
      </w:r>
      <w:r w:rsidR="001D5F17" w:rsidRPr="006350E4">
        <w:rPr>
          <w:rFonts w:ascii="Arial" w:hAnsi="Arial" w:cs="Arial"/>
          <w:sz w:val="20"/>
          <w:szCs w:val="20"/>
        </w:rPr>
        <w:t>,</w:t>
      </w:r>
      <w:r w:rsidR="00067FA1" w:rsidRPr="00067FA1">
        <w:rPr>
          <w:rFonts w:ascii="Arial" w:hAnsi="Arial" w:cs="Arial"/>
          <w:sz w:val="20"/>
          <w:szCs w:val="20"/>
        </w:rPr>
        <w:t xml:space="preserve"> </w:t>
      </w:r>
      <w:r w:rsidR="001D5F17" w:rsidRPr="00420381">
        <w:rPr>
          <w:rFonts w:ascii="Arial" w:hAnsi="Arial" w:cs="Arial"/>
          <w:sz w:val="20"/>
          <w:szCs w:val="20"/>
        </w:rPr>
        <w:t>именуемое в дальнейшем «</w:t>
      </w:r>
      <w:r w:rsidR="004E5FCF" w:rsidRPr="00420381">
        <w:rPr>
          <w:rFonts w:ascii="Arial" w:hAnsi="Arial" w:cs="Arial"/>
          <w:b/>
          <w:sz w:val="20"/>
          <w:szCs w:val="20"/>
        </w:rPr>
        <w:t>Покупатель</w:t>
      </w:r>
      <w:r w:rsidR="001D5F17" w:rsidRPr="00420381">
        <w:rPr>
          <w:rFonts w:ascii="Arial" w:hAnsi="Arial" w:cs="Arial"/>
          <w:sz w:val="20"/>
          <w:szCs w:val="20"/>
        </w:rPr>
        <w:t xml:space="preserve">», с другой стороны, </w:t>
      </w:r>
    </w:p>
    <w:p w14:paraId="1B544F37" w14:textId="66DEB72C" w:rsidR="0019077A" w:rsidRPr="00420381" w:rsidRDefault="001D5F17" w:rsidP="002E40C5">
      <w:pPr>
        <w:pStyle w:val="ac"/>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xml:space="preserve">», заключили настоящий </w:t>
      </w:r>
      <w:r w:rsidR="004E5FCF" w:rsidRPr="00420381">
        <w:rPr>
          <w:rFonts w:ascii="Arial" w:hAnsi="Arial" w:cs="Arial"/>
          <w:sz w:val="20"/>
          <w:szCs w:val="20"/>
        </w:rPr>
        <w:t>Договор поставки</w:t>
      </w:r>
      <w:r w:rsidRPr="00420381">
        <w:rPr>
          <w:rFonts w:ascii="Arial" w:hAnsi="Arial" w:cs="Arial"/>
          <w:sz w:val="20"/>
          <w:szCs w:val="20"/>
        </w:rPr>
        <w:t xml:space="preserve"> (далее – «</w:t>
      </w:r>
      <w:r w:rsidRPr="00420381">
        <w:rPr>
          <w:rFonts w:ascii="Arial" w:hAnsi="Arial" w:cs="Arial"/>
          <w:b/>
          <w:sz w:val="20"/>
          <w:szCs w:val="20"/>
        </w:rPr>
        <w:t>Договор</w:t>
      </w:r>
      <w:r w:rsidRPr="00420381">
        <w:rPr>
          <w:rFonts w:ascii="Arial" w:hAnsi="Arial" w:cs="Arial"/>
          <w:sz w:val="20"/>
          <w:szCs w:val="20"/>
        </w:rPr>
        <w:t>») о нижеследующем:</w:t>
      </w:r>
    </w:p>
    <w:p w14:paraId="0C6FBFA9" w14:textId="77777777" w:rsidR="007C025A" w:rsidRPr="00420381" w:rsidRDefault="007C025A" w:rsidP="00E968E7">
      <w:pPr>
        <w:pStyle w:val="a2"/>
        <w:numPr>
          <w:ilvl w:val="0"/>
          <w:numId w:val="10"/>
        </w:numPr>
        <w:spacing w:before="120" w:after="120"/>
        <w:rPr>
          <w:rFonts w:ascii="Arial" w:hAnsi="Arial" w:cs="Arial"/>
          <w:sz w:val="20"/>
          <w:szCs w:val="20"/>
        </w:rPr>
      </w:pPr>
      <w:bookmarkStart w:id="1" w:name="_Ref76209059"/>
      <w:r w:rsidRPr="00420381">
        <w:rPr>
          <w:rFonts w:ascii="Arial" w:hAnsi="Arial" w:cs="Arial"/>
          <w:sz w:val="20"/>
          <w:szCs w:val="20"/>
        </w:rPr>
        <w:t>ТЕРМИНЫ И ОПРЕДЕЛЕНИЯ</w:t>
      </w:r>
      <w:bookmarkEnd w:id="1"/>
    </w:p>
    <w:p w14:paraId="36185F3B" w14:textId="77777777" w:rsidR="007C025A" w:rsidRPr="00420381" w:rsidRDefault="00D07488" w:rsidP="004B280A">
      <w:pPr>
        <w:spacing w:before="120" w:after="120"/>
        <w:jc w:val="both"/>
        <w:rPr>
          <w:rFonts w:ascii="Arial" w:hAnsi="Arial" w:cs="Arial"/>
          <w:sz w:val="20"/>
          <w:szCs w:val="20"/>
        </w:rPr>
      </w:pPr>
      <w:bookmarkStart w:id="2" w:name="_Ref76208349"/>
      <w:r w:rsidRPr="00420381">
        <w:rPr>
          <w:rFonts w:ascii="Arial" w:hAnsi="Arial" w:cs="Arial"/>
          <w:sz w:val="20"/>
          <w:szCs w:val="20"/>
        </w:rPr>
        <w:t xml:space="preserve">В тексте настоящего </w:t>
      </w:r>
      <w:r w:rsidR="001A3389" w:rsidRPr="00420381">
        <w:rPr>
          <w:rFonts w:ascii="Arial" w:hAnsi="Arial" w:cs="Arial"/>
          <w:sz w:val="20"/>
          <w:szCs w:val="20"/>
        </w:rPr>
        <w:t>Договора</w:t>
      </w:r>
      <w:r w:rsidRPr="00420381">
        <w:rPr>
          <w:rFonts w:ascii="Arial" w:hAnsi="Arial" w:cs="Arial"/>
          <w:sz w:val="20"/>
          <w:szCs w:val="20"/>
        </w:rPr>
        <w:t xml:space="preserve"> указанные ниже термины с заглавной буквы имеют следующие значения:</w:t>
      </w:r>
      <w:bookmarkEnd w:id="2"/>
    </w:p>
    <w:p w14:paraId="600A340C" w14:textId="6457FA67" w:rsidR="001A3389" w:rsidRPr="00420381" w:rsidRDefault="001A3389" w:rsidP="002E40C5">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420381">
        <w:rPr>
          <w:rFonts w:ascii="Arial" w:hAnsi="Arial" w:cs="Arial"/>
          <w:b/>
          <w:sz w:val="20"/>
          <w:szCs w:val="20"/>
        </w:rPr>
        <w:t>Аффилированное лицо</w:t>
      </w:r>
      <w:r w:rsidRPr="00420381">
        <w:rPr>
          <w:rFonts w:ascii="Arial" w:hAnsi="Arial" w:cs="Arial"/>
          <w:sz w:val="20"/>
          <w:szCs w:val="20"/>
        </w:rPr>
        <w:t xml:space="preserve">» </w:t>
      </w:r>
      <w:r w:rsidR="00650509" w:rsidRPr="00420381">
        <w:rPr>
          <w:rFonts w:ascii="Arial" w:hAnsi="Arial" w:cs="Arial"/>
          <w:sz w:val="20"/>
          <w:szCs w:val="20"/>
        </w:rPr>
        <w:t>–</w:t>
      </w:r>
      <w:r w:rsidRPr="00420381">
        <w:rPr>
          <w:rFonts w:ascii="Arial" w:hAnsi="Arial" w:cs="Arial"/>
          <w:sz w:val="20"/>
          <w:szCs w:val="20"/>
        </w:rPr>
        <w:t xml:space="preserve">лицо, контролирующее, контролируемое или находящееся </w:t>
      </w:r>
      <w:r w:rsidR="00874915" w:rsidRPr="00420381">
        <w:rPr>
          <w:rFonts w:ascii="Arial" w:hAnsi="Arial" w:cs="Arial"/>
          <w:sz w:val="20"/>
          <w:szCs w:val="20"/>
        </w:rPr>
        <w:t xml:space="preserve">со Стороной </w:t>
      </w:r>
      <w:r w:rsidRPr="00420381">
        <w:rPr>
          <w:rFonts w:ascii="Arial" w:hAnsi="Arial" w:cs="Arial"/>
          <w:sz w:val="20"/>
          <w:szCs w:val="20"/>
        </w:rPr>
        <w:t>под общим контролем</w:t>
      </w:r>
      <w:r w:rsidR="008A27E2" w:rsidRPr="00420381">
        <w:rPr>
          <w:rFonts w:ascii="Arial" w:hAnsi="Arial" w:cs="Arial"/>
          <w:sz w:val="20"/>
          <w:szCs w:val="20"/>
        </w:rPr>
        <w:t>,</w:t>
      </w:r>
      <w:r w:rsidR="008A27E2" w:rsidRPr="00420381" w:rsidDel="00B82A90">
        <w:rPr>
          <w:rFonts w:ascii="Arial" w:hAnsi="Arial" w:cs="Arial"/>
          <w:color w:val="000000"/>
          <w:sz w:val="20"/>
          <w:szCs w:val="20"/>
        </w:rPr>
        <w:t xml:space="preserve"> при этом, под «контролем» подразумевается наличие у контролирующей компании</w:t>
      </w:r>
      <w:r w:rsidR="008A27E2" w:rsidRPr="00420381">
        <w:rPr>
          <w:rFonts w:ascii="Arial" w:hAnsi="Arial" w:cs="Arial"/>
          <w:color w:val="000000"/>
          <w:sz w:val="20"/>
          <w:szCs w:val="20"/>
        </w:rPr>
        <w:t xml:space="preserve"> или физического лица</w:t>
      </w:r>
      <w:r w:rsidR="008A27E2" w:rsidRPr="00420381" w:rsidDel="00B82A90">
        <w:rPr>
          <w:rFonts w:ascii="Arial" w:hAnsi="Arial" w:cs="Arial"/>
          <w:color w:val="000000"/>
          <w:sz w:val="20"/>
          <w:szCs w:val="20"/>
        </w:rPr>
        <w:t xml:space="preserve"> возможности влиять (на основании владения контрольным пакетом акций, договорных соглашений или на ином основании) на Сторону</w:t>
      </w:r>
      <w:r w:rsidRPr="00420381">
        <w:rPr>
          <w:rFonts w:ascii="Arial" w:hAnsi="Arial" w:cs="Arial"/>
          <w:sz w:val="20"/>
          <w:szCs w:val="20"/>
        </w:rPr>
        <w:t>.</w:t>
      </w:r>
    </w:p>
    <w:p w14:paraId="6D87EE6F" w14:textId="1E2E3D5A" w:rsidR="00822767" w:rsidRDefault="00822767" w:rsidP="002E40C5">
      <w:pPr>
        <w:spacing w:before="120" w:after="120" w:line="276" w:lineRule="auto"/>
        <w:ind w:left="567"/>
        <w:jc w:val="both"/>
        <w:rPr>
          <w:rFonts w:ascii="Arial" w:hAnsi="Arial" w:cs="Arial"/>
          <w:b/>
          <w:bCs/>
          <w:sz w:val="20"/>
          <w:szCs w:val="20"/>
        </w:rPr>
      </w:pPr>
      <w:r>
        <w:rPr>
          <w:rFonts w:ascii="Arial" w:hAnsi="Arial" w:cs="Arial"/>
          <w:b/>
          <w:bCs/>
          <w:sz w:val="20"/>
          <w:szCs w:val="20"/>
        </w:rPr>
        <w:t>«Гарантийный срок» -</w:t>
      </w:r>
      <w:r w:rsidRPr="00822767">
        <w:rPr>
          <w:rFonts w:ascii="Arial" w:hAnsi="Arial" w:cs="Arial"/>
          <w:bCs/>
          <w:sz w:val="20"/>
          <w:szCs w:val="20"/>
        </w:rPr>
        <w:t xml:space="preserve"> 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4B8EB6BE" w14:textId="32BA0745" w:rsidR="004022ED" w:rsidRPr="00420381" w:rsidRDefault="004022ED" w:rsidP="002E40C5">
      <w:pPr>
        <w:spacing w:before="120" w:after="120" w:line="276" w:lineRule="auto"/>
        <w:ind w:left="567"/>
        <w:jc w:val="both"/>
        <w:rPr>
          <w:rFonts w:ascii="Arial" w:hAnsi="Arial" w:cs="Arial"/>
          <w:sz w:val="20"/>
          <w:szCs w:val="20"/>
        </w:rPr>
      </w:pPr>
      <w:r w:rsidRPr="00420381">
        <w:rPr>
          <w:rFonts w:ascii="Arial" w:hAnsi="Arial" w:cs="Arial"/>
          <w:b/>
          <w:bCs/>
          <w:sz w:val="20"/>
          <w:szCs w:val="20"/>
        </w:rPr>
        <w:t xml:space="preserve">«Документация» </w:t>
      </w:r>
      <w:r w:rsidR="00650509" w:rsidRPr="00420381">
        <w:rPr>
          <w:rFonts w:ascii="Arial" w:hAnsi="Arial" w:cs="Arial"/>
          <w:sz w:val="20"/>
          <w:szCs w:val="20"/>
        </w:rPr>
        <w:t xml:space="preserve">– </w:t>
      </w:r>
      <w:r w:rsidRPr="00420381">
        <w:rPr>
          <w:rFonts w:ascii="Arial" w:hAnsi="Arial" w:cs="Arial"/>
          <w:sz w:val="20"/>
          <w:szCs w:val="20"/>
        </w:rPr>
        <w:t xml:space="preserve">сопроводительные информационные материалы, включающие указания для </w:t>
      </w:r>
      <w:r w:rsidR="004E5FCF" w:rsidRPr="00420381">
        <w:rPr>
          <w:rFonts w:ascii="Arial" w:hAnsi="Arial" w:cs="Arial"/>
          <w:sz w:val="20"/>
          <w:szCs w:val="20"/>
        </w:rPr>
        <w:t>Покупателя</w:t>
      </w:r>
      <w:r w:rsidRPr="00420381">
        <w:rPr>
          <w:rFonts w:ascii="Arial" w:hAnsi="Arial" w:cs="Arial"/>
          <w:sz w:val="20"/>
          <w:szCs w:val="20"/>
        </w:rPr>
        <w:t xml:space="preserve"> по </w:t>
      </w:r>
      <w:r w:rsidR="004E5FCF" w:rsidRPr="00420381">
        <w:rPr>
          <w:rFonts w:ascii="Arial" w:hAnsi="Arial" w:cs="Arial"/>
          <w:sz w:val="20"/>
          <w:szCs w:val="20"/>
        </w:rPr>
        <w:t>использованию и эксплуатации Товара</w:t>
      </w:r>
      <w:r w:rsidR="00F31D98">
        <w:rPr>
          <w:rFonts w:ascii="Arial" w:hAnsi="Arial" w:cs="Arial"/>
          <w:sz w:val="20"/>
          <w:szCs w:val="20"/>
        </w:rPr>
        <w:t>, а также иные документы, указанные в п. 2.4 Договора</w:t>
      </w:r>
      <w:r w:rsidRPr="00420381">
        <w:rPr>
          <w:rFonts w:ascii="Arial" w:hAnsi="Arial" w:cs="Arial"/>
          <w:sz w:val="20"/>
          <w:szCs w:val="20"/>
        </w:rPr>
        <w:t xml:space="preserve">. </w:t>
      </w:r>
    </w:p>
    <w:p w14:paraId="3D057164" w14:textId="77777777" w:rsidR="001A3389" w:rsidRPr="00420381" w:rsidRDefault="004022ED" w:rsidP="002E40C5">
      <w:pPr>
        <w:spacing w:before="120" w:after="120" w:line="276" w:lineRule="auto"/>
        <w:ind w:left="567"/>
        <w:jc w:val="both"/>
        <w:rPr>
          <w:rFonts w:ascii="Arial" w:hAnsi="Arial" w:cs="Arial"/>
          <w:sz w:val="20"/>
          <w:szCs w:val="20"/>
        </w:rPr>
      </w:pPr>
      <w:r w:rsidRPr="00420381">
        <w:rPr>
          <w:rFonts w:ascii="Arial" w:hAnsi="Arial" w:cs="Arial"/>
          <w:b/>
          <w:bCs/>
          <w:sz w:val="20"/>
          <w:szCs w:val="20"/>
        </w:rPr>
        <w:t>«Конфиденциальная информация» -</w:t>
      </w:r>
      <w:r w:rsidRPr="00420381">
        <w:rPr>
          <w:rFonts w:ascii="Arial" w:hAnsi="Arial" w:cs="Arial"/>
          <w:sz w:val="20"/>
          <w:szCs w:val="20"/>
        </w:rPr>
        <w:t xml:space="preserve"> </w:t>
      </w:r>
      <w:r w:rsidR="007F19B1" w:rsidRPr="00420381">
        <w:rPr>
          <w:rFonts w:ascii="Arial" w:hAnsi="Arial" w:cs="Arial"/>
          <w:sz w:val="20"/>
          <w:szCs w:val="20"/>
        </w:rPr>
        <w:t>все данные технического, производственного и коммерческого характера, которые</w:t>
      </w:r>
      <w:r w:rsidR="00F46085" w:rsidRPr="00420381">
        <w:rPr>
          <w:rFonts w:ascii="Arial" w:hAnsi="Arial" w:cs="Arial"/>
          <w:sz w:val="20"/>
          <w:szCs w:val="20"/>
        </w:rPr>
        <w:t xml:space="preserve"> </w:t>
      </w:r>
      <w:r w:rsidR="007F19B1" w:rsidRPr="00420381">
        <w:rPr>
          <w:rFonts w:ascii="Arial" w:hAnsi="Arial" w:cs="Arial"/>
          <w:sz w:val="20"/>
          <w:szCs w:val="20"/>
        </w:rPr>
        <w:t xml:space="preserve">были сообщены или о которых </w:t>
      </w:r>
      <w:r w:rsidR="00F46085" w:rsidRPr="00420381">
        <w:rPr>
          <w:rFonts w:ascii="Arial" w:hAnsi="Arial" w:cs="Arial"/>
          <w:sz w:val="20"/>
          <w:szCs w:val="20"/>
        </w:rPr>
        <w:t xml:space="preserve">Сторонам </w:t>
      </w:r>
      <w:r w:rsidR="007F19B1" w:rsidRPr="00420381">
        <w:rPr>
          <w:rFonts w:ascii="Arial" w:hAnsi="Arial" w:cs="Arial"/>
          <w:sz w:val="20"/>
          <w:szCs w:val="20"/>
        </w:rPr>
        <w:t>стало известно в связи с исполнением Договора, а также люб</w:t>
      </w:r>
      <w:r w:rsidR="00F46085" w:rsidRPr="00420381">
        <w:rPr>
          <w:rFonts w:ascii="Arial" w:hAnsi="Arial" w:cs="Arial"/>
          <w:sz w:val="20"/>
          <w:szCs w:val="20"/>
        </w:rPr>
        <w:t>ая</w:t>
      </w:r>
      <w:r w:rsidR="007F19B1" w:rsidRPr="00420381">
        <w:rPr>
          <w:rFonts w:ascii="Arial" w:hAnsi="Arial" w:cs="Arial"/>
          <w:sz w:val="20"/>
          <w:szCs w:val="20"/>
        </w:rPr>
        <w:t xml:space="preserve"> информаци</w:t>
      </w:r>
      <w:r w:rsidR="00F46085" w:rsidRPr="00420381">
        <w:rPr>
          <w:rFonts w:ascii="Arial" w:hAnsi="Arial" w:cs="Arial"/>
          <w:sz w:val="20"/>
          <w:szCs w:val="20"/>
        </w:rPr>
        <w:t>я</w:t>
      </w:r>
      <w:r w:rsidR="007F19B1" w:rsidRPr="00420381">
        <w:rPr>
          <w:rFonts w:ascii="Arial" w:hAnsi="Arial" w:cs="Arial"/>
          <w:sz w:val="20"/>
          <w:szCs w:val="20"/>
        </w:rPr>
        <w:t>, касающаяся предмета Договора, хода его выполнения и полученных результатов.</w:t>
      </w:r>
      <w:r w:rsidR="00A55E5D" w:rsidRPr="00420381">
        <w:rPr>
          <w:rFonts w:ascii="Arial" w:hAnsi="Arial" w:cs="Arial"/>
          <w:sz w:val="20"/>
          <w:szCs w:val="20"/>
        </w:rPr>
        <w:t xml:space="preserve"> </w:t>
      </w:r>
    </w:p>
    <w:p w14:paraId="7F2345C4" w14:textId="22D297A2" w:rsidR="007C025A" w:rsidRPr="00420381" w:rsidRDefault="007C025A" w:rsidP="00100B86">
      <w:pPr>
        <w:spacing w:before="120" w:after="120" w:line="276" w:lineRule="auto"/>
        <w:ind w:left="567"/>
        <w:jc w:val="both"/>
        <w:rPr>
          <w:rFonts w:ascii="Arial" w:hAnsi="Arial" w:cs="Arial"/>
          <w:b/>
          <w:bCs/>
          <w:sz w:val="20"/>
          <w:szCs w:val="20"/>
        </w:rPr>
      </w:pPr>
      <w:r w:rsidRPr="00420381">
        <w:rPr>
          <w:rFonts w:ascii="Arial" w:hAnsi="Arial" w:cs="Arial"/>
          <w:sz w:val="20"/>
          <w:szCs w:val="20"/>
        </w:rPr>
        <w:t>«</w:t>
      </w:r>
      <w:r w:rsidR="004E5FCF" w:rsidRPr="00420381">
        <w:rPr>
          <w:rFonts w:ascii="Arial" w:hAnsi="Arial" w:cs="Arial"/>
          <w:b/>
          <w:sz w:val="20"/>
          <w:szCs w:val="20"/>
        </w:rPr>
        <w:t>Товар</w:t>
      </w:r>
      <w:r w:rsidRPr="00420381">
        <w:rPr>
          <w:rFonts w:ascii="Arial" w:hAnsi="Arial" w:cs="Arial"/>
          <w:sz w:val="20"/>
          <w:szCs w:val="20"/>
        </w:rPr>
        <w:t xml:space="preserve">» </w:t>
      </w:r>
      <w:r w:rsidR="00650509" w:rsidRPr="00420381">
        <w:rPr>
          <w:rFonts w:ascii="Arial" w:hAnsi="Arial" w:cs="Arial"/>
          <w:sz w:val="20"/>
          <w:szCs w:val="20"/>
        </w:rPr>
        <w:t>–</w:t>
      </w:r>
      <w:r w:rsidRPr="00420381">
        <w:rPr>
          <w:rFonts w:ascii="Arial" w:hAnsi="Arial" w:cs="Arial"/>
          <w:sz w:val="20"/>
          <w:szCs w:val="20"/>
        </w:rPr>
        <w:t xml:space="preserve"> </w:t>
      </w:r>
      <w:r w:rsidR="004E5FCF" w:rsidRPr="00420381">
        <w:rPr>
          <w:rFonts w:ascii="Arial" w:hAnsi="Arial" w:cs="Arial"/>
          <w:sz w:val="20"/>
          <w:szCs w:val="20"/>
        </w:rPr>
        <w:t>объект гражданских прав, предназначенный для продажи, обмена или иного введения в оборот,</w:t>
      </w:r>
      <w:r w:rsidR="000433CA" w:rsidRPr="00420381">
        <w:rPr>
          <w:rFonts w:ascii="Arial" w:hAnsi="Arial" w:cs="Arial"/>
          <w:sz w:val="20"/>
          <w:szCs w:val="20"/>
        </w:rPr>
        <w:t xml:space="preserve"> </w:t>
      </w:r>
      <w:r w:rsidR="004E5FCF" w:rsidRPr="00420381">
        <w:rPr>
          <w:rFonts w:ascii="Arial" w:hAnsi="Arial" w:cs="Arial"/>
          <w:sz w:val="20"/>
          <w:szCs w:val="20"/>
        </w:rPr>
        <w:t>наименование, количество, стоимость и ассортимент которого определяются Сторонами в Спецификации (</w:t>
      </w:r>
      <w:r w:rsidR="004E5FCF" w:rsidRPr="00420381">
        <w:rPr>
          <w:rFonts w:ascii="Arial" w:hAnsi="Arial" w:cs="Arial"/>
          <w:b/>
          <w:sz w:val="20"/>
          <w:szCs w:val="20"/>
        </w:rPr>
        <w:t>Приложение № 1</w:t>
      </w:r>
      <w:r w:rsidR="004E5FCF" w:rsidRPr="00420381">
        <w:rPr>
          <w:rFonts w:ascii="Arial" w:hAnsi="Arial" w:cs="Arial"/>
          <w:sz w:val="20"/>
          <w:szCs w:val="20"/>
        </w:rPr>
        <w:t xml:space="preserve"> к Договору)</w:t>
      </w:r>
      <w:r w:rsidR="000433CA" w:rsidRPr="00420381">
        <w:rPr>
          <w:rFonts w:ascii="Arial" w:hAnsi="Arial" w:cs="Arial"/>
          <w:sz w:val="20"/>
          <w:szCs w:val="20"/>
        </w:rPr>
        <w:t>.</w:t>
      </w:r>
    </w:p>
    <w:p w14:paraId="17292FAC" w14:textId="6535ED0D" w:rsidR="00A86FC7" w:rsidRPr="00FA61BA" w:rsidRDefault="00A86FC7" w:rsidP="002E40C5">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420381">
        <w:rPr>
          <w:rFonts w:ascii="Arial" w:eastAsia="Times" w:hAnsi="Arial" w:cs="Arial"/>
          <w:b/>
          <w:sz w:val="20"/>
          <w:szCs w:val="20"/>
        </w:rPr>
        <w:t xml:space="preserve">Электронная почта </w:t>
      </w:r>
      <w:r w:rsidR="00527522">
        <w:rPr>
          <w:rFonts w:ascii="Arial" w:eastAsia="Times" w:hAnsi="Arial" w:cs="Arial"/>
          <w:b/>
          <w:sz w:val="20"/>
          <w:szCs w:val="20"/>
        </w:rPr>
        <w:t>Поставщика</w:t>
      </w:r>
      <w:r w:rsidRPr="00420381">
        <w:rPr>
          <w:rFonts w:ascii="Arial" w:eastAsia="Times" w:hAnsi="Arial" w:cs="Arial"/>
          <w:b/>
          <w:sz w:val="20"/>
          <w:szCs w:val="20"/>
        </w:rPr>
        <w:t>»</w:t>
      </w:r>
      <w:r w:rsidR="00650509" w:rsidRPr="00420381">
        <w:rPr>
          <w:rFonts w:ascii="Arial" w:hAnsi="Arial" w:cs="Arial"/>
          <w:sz w:val="20"/>
          <w:szCs w:val="20"/>
        </w:rPr>
        <w:t xml:space="preserve"> – </w:t>
      </w:r>
      <w:r w:rsidRPr="00420381">
        <w:rPr>
          <w:rFonts w:ascii="Arial" w:eastAsia="Times" w:hAnsi="Arial" w:cs="Arial"/>
          <w:sz w:val="20"/>
          <w:szCs w:val="20"/>
        </w:rPr>
        <w:t>электронный почтовый адрес</w:t>
      </w:r>
      <w:r w:rsidR="008D3F63" w:rsidRPr="00420381">
        <w:rPr>
          <w:rFonts w:ascii="Arial" w:eastAsia="Times" w:hAnsi="Arial" w:cs="Arial"/>
          <w:sz w:val="20"/>
          <w:szCs w:val="20"/>
        </w:rPr>
        <w:t xml:space="preserve"> </w:t>
      </w:r>
      <w:permStart w:id="820280272" w:edGrp="everyone"/>
      <w:r w:rsidR="00B65047">
        <w:fldChar w:fldCharType="begin"/>
      </w:r>
      <w:r w:rsidR="00B65047">
        <w:instrText xml:space="preserve"> HYPERLINK "mailto:dm@hr-link.ru" \t "_blank" </w:instrText>
      </w:r>
      <w:r w:rsidR="00B65047">
        <w:fldChar w:fldCharType="separate"/>
      </w:r>
      <w:r w:rsidR="00814E46" w:rsidRPr="00FA61BA">
        <w:rPr>
          <w:rFonts w:ascii="Arial" w:hAnsi="Arial" w:cs="Arial"/>
          <w:sz w:val="20"/>
          <w:szCs w:val="20"/>
        </w:rPr>
        <w:t>_______________</w:t>
      </w:r>
      <w:r w:rsidR="00B65047">
        <w:rPr>
          <w:rFonts w:ascii="Arial" w:hAnsi="Arial" w:cs="Arial"/>
          <w:sz w:val="20"/>
          <w:szCs w:val="20"/>
        </w:rPr>
        <w:fldChar w:fldCharType="end"/>
      </w:r>
      <w:r w:rsidRPr="00FA61BA">
        <w:rPr>
          <w:rFonts w:ascii="Arial" w:eastAsia="Times" w:hAnsi="Arial" w:cs="Arial"/>
          <w:sz w:val="20"/>
          <w:szCs w:val="20"/>
        </w:rPr>
        <w:t xml:space="preserve"> </w:t>
      </w:r>
      <w:permEnd w:id="820280272"/>
      <w:r w:rsidRPr="00FA61BA">
        <w:rPr>
          <w:rFonts w:ascii="Arial" w:eastAsia="Times" w:hAnsi="Arial" w:cs="Arial"/>
          <w:sz w:val="20"/>
          <w:szCs w:val="20"/>
        </w:rPr>
        <w:t xml:space="preserve">Лицензиара, используемый </w:t>
      </w:r>
      <w:r w:rsidR="00527522" w:rsidRPr="00FA61BA">
        <w:rPr>
          <w:rFonts w:ascii="Arial" w:eastAsia="Times" w:hAnsi="Arial" w:cs="Arial"/>
          <w:sz w:val="20"/>
          <w:szCs w:val="20"/>
        </w:rPr>
        <w:t>Поставщиком</w:t>
      </w:r>
      <w:r w:rsidRPr="00FA61BA">
        <w:rPr>
          <w:rFonts w:ascii="Arial" w:eastAsia="Times" w:hAnsi="Arial" w:cs="Arial"/>
          <w:sz w:val="20"/>
          <w:szCs w:val="20"/>
        </w:rPr>
        <w:t xml:space="preserve"> при исполнении условий настоящего Договора. </w:t>
      </w:r>
    </w:p>
    <w:p w14:paraId="22168B2A" w14:textId="773B007B" w:rsidR="00650509" w:rsidRPr="00420381" w:rsidRDefault="00A86FC7" w:rsidP="002E40C5">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FA61BA">
        <w:rPr>
          <w:rFonts w:ascii="Arial" w:eastAsia="Times" w:hAnsi="Arial" w:cs="Arial"/>
          <w:b/>
          <w:sz w:val="20"/>
          <w:szCs w:val="20"/>
        </w:rPr>
        <w:t xml:space="preserve">Электронная почта </w:t>
      </w:r>
      <w:r w:rsidR="00527522" w:rsidRPr="00FA61BA">
        <w:rPr>
          <w:rFonts w:ascii="Arial" w:eastAsia="Times" w:hAnsi="Arial" w:cs="Arial"/>
          <w:b/>
          <w:sz w:val="20"/>
          <w:szCs w:val="20"/>
        </w:rPr>
        <w:t>Покупателя</w:t>
      </w:r>
      <w:r w:rsidRPr="00FA61BA">
        <w:rPr>
          <w:rFonts w:ascii="Arial" w:eastAsia="Times" w:hAnsi="Arial" w:cs="Arial"/>
          <w:b/>
          <w:sz w:val="20"/>
          <w:szCs w:val="20"/>
        </w:rPr>
        <w:t>»</w:t>
      </w:r>
      <w:r w:rsidRPr="00FA61BA">
        <w:rPr>
          <w:rFonts w:ascii="Arial" w:eastAsia="Times" w:hAnsi="Arial" w:cs="Arial"/>
          <w:sz w:val="20"/>
          <w:szCs w:val="20"/>
        </w:rPr>
        <w:t xml:space="preserve"> - электронный почтовый </w:t>
      </w:r>
      <w:r w:rsidRPr="00FA61BA">
        <w:rPr>
          <w:rFonts w:ascii="Arial" w:hAnsi="Arial" w:cs="Arial"/>
          <w:sz w:val="20"/>
          <w:szCs w:val="20"/>
        </w:rPr>
        <w:t xml:space="preserve">адрес </w:t>
      </w:r>
      <w:permStart w:id="1977638063" w:edGrp="everyone"/>
      <w:r w:rsidR="00814E46" w:rsidRPr="00FA61BA">
        <w:rPr>
          <w:rFonts w:ascii="Arial" w:eastAsia="Times" w:hAnsi="Arial" w:cs="Arial"/>
          <w:sz w:val="20"/>
          <w:szCs w:val="20"/>
        </w:rPr>
        <w:t>_______________________</w:t>
      </w:r>
      <w:r w:rsidR="00710DB7" w:rsidRPr="00420381" w:rsidDel="00710DB7">
        <w:rPr>
          <w:rFonts w:ascii="Arial" w:hAnsi="Arial" w:cs="Arial"/>
          <w:sz w:val="20"/>
          <w:szCs w:val="20"/>
        </w:rPr>
        <w:t xml:space="preserve"> </w:t>
      </w:r>
      <w:permEnd w:id="1977638063"/>
      <w:r w:rsidRPr="00420381">
        <w:rPr>
          <w:rFonts w:ascii="Arial" w:eastAsia="Times" w:hAnsi="Arial" w:cs="Arial"/>
          <w:sz w:val="20"/>
          <w:szCs w:val="20"/>
        </w:rPr>
        <w:t xml:space="preserve">Лицензиата, используемый </w:t>
      </w:r>
      <w:r w:rsidR="00527522">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55E58E24" w14:textId="2E672CF9" w:rsidR="001D5F17" w:rsidRPr="00420381" w:rsidRDefault="001D5F17"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ПРЕДМЕТ ДОГОВОРА</w:t>
      </w:r>
    </w:p>
    <w:p w14:paraId="628AEAA5" w14:textId="3DE7E5C9" w:rsidR="00F4690E" w:rsidRPr="00420381" w:rsidRDefault="004E5FCF" w:rsidP="00E968E7">
      <w:pPr>
        <w:pStyle w:val="a3"/>
        <w:numPr>
          <w:ilvl w:val="1"/>
          <w:numId w:val="10"/>
        </w:numPr>
        <w:spacing w:before="120" w:after="120"/>
        <w:rPr>
          <w:rFonts w:ascii="Arial" w:hAnsi="Arial" w:cs="Arial"/>
          <w:sz w:val="20"/>
          <w:szCs w:val="20"/>
        </w:rPr>
      </w:pPr>
      <w:r w:rsidRPr="00420381">
        <w:rPr>
          <w:rFonts w:ascii="Arial" w:hAnsi="Arial" w:cs="Arial"/>
          <w:b/>
          <w:sz w:val="20"/>
          <w:szCs w:val="20"/>
        </w:rPr>
        <w:t>Обязанности Сторон</w:t>
      </w:r>
      <w:r w:rsidR="005C75C7" w:rsidRPr="00420381">
        <w:rPr>
          <w:rFonts w:ascii="Arial" w:hAnsi="Arial" w:cs="Arial"/>
          <w:sz w:val="20"/>
          <w:szCs w:val="20"/>
        </w:rPr>
        <w:t xml:space="preserve">. </w:t>
      </w:r>
      <w:r w:rsidRPr="0042038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12202CAE" w14:textId="318BE1F2" w:rsidR="00835553" w:rsidRPr="00420381" w:rsidRDefault="0049353F" w:rsidP="00E968E7">
      <w:pPr>
        <w:pStyle w:val="a3"/>
        <w:numPr>
          <w:ilvl w:val="1"/>
          <w:numId w:val="10"/>
        </w:numPr>
        <w:spacing w:before="120" w:after="120"/>
        <w:rPr>
          <w:rFonts w:ascii="Arial" w:hAnsi="Arial" w:cs="Arial"/>
          <w:b/>
          <w:sz w:val="20"/>
          <w:szCs w:val="20"/>
        </w:rPr>
      </w:pPr>
      <w:bookmarkStart w:id="3" w:name="_Ref76209898"/>
      <w:r>
        <w:rPr>
          <w:rFonts w:ascii="Arial" w:hAnsi="Arial" w:cs="Arial"/>
          <w:b/>
          <w:sz w:val="20"/>
          <w:szCs w:val="20"/>
        </w:rPr>
        <w:t>Качество</w:t>
      </w:r>
      <w:r w:rsidR="004E5FCF" w:rsidRPr="00420381">
        <w:rPr>
          <w:rFonts w:ascii="Arial" w:hAnsi="Arial" w:cs="Arial"/>
          <w:b/>
          <w:sz w:val="20"/>
          <w:szCs w:val="20"/>
        </w:rPr>
        <w:t xml:space="preserve"> </w:t>
      </w:r>
      <w:r w:rsidRPr="00420381">
        <w:rPr>
          <w:rFonts w:ascii="Arial" w:hAnsi="Arial" w:cs="Arial"/>
          <w:b/>
          <w:sz w:val="20"/>
          <w:szCs w:val="20"/>
        </w:rPr>
        <w:t>Товар</w:t>
      </w:r>
      <w:r>
        <w:rPr>
          <w:rFonts w:ascii="Arial" w:hAnsi="Arial" w:cs="Arial"/>
          <w:b/>
          <w:sz w:val="20"/>
          <w:szCs w:val="20"/>
        </w:rPr>
        <w:t>а</w:t>
      </w:r>
      <w:r w:rsidR="00835553" w:rsidRPr="007875B5">
        <w:rPr>
          <w:rFonts w:ascii="Arial" w:hAnsi="Arial" w:cs="Arial"/>
          <w:sz w:val="20"/>
          <w:szCs w:val="20"/>
        </w:rPr>
        <w:t xml:space="preserve">. </w:t>
      </w:r>
      <w:r w:rsidR="004E5FCF" w:rsidRPr="007875B5">
        <w:rPr>
          <w:rFonts w:ascii="Arial" w:hAnsi="Arial" w:cs="Arial"/>
          <w:sz w:val="20"/>
          <w:szCs w:val="20"/>
        </w:rPr>
        <w:t xml:space="preserve">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w:t>
      </w:r>
      <w:r w:rsidR="004E5FCF" w:rsidRPr="007875B5">
        <w:rPr>
          <w:rFonts w:ascii="Arial" w:hAnsi="Arial" w:cs="Arial"/>
          <w:sz w:val="20"/>
          <w:szCs w:val="20"/>
        </w:rPr>
        <w:lastRenderedPageBreak/>
        <w:t>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иными документами и/или обозначениями</w:t>
      </w:r>
      <w:r w:rsidR="00835553" w:rsidRPr="007875B5">
        <w:rPr>
          <w:rFonts w:ascii="Arial" w:hAnsi="Arial" w:cs="Arial"/>
          <w:sz w:val="20"/>
          <w:szCs w:val="20"/>
        </w:rPr>
        <w:t>.</w:t>
      </w:r>
    </w:p>
    <w:p w14:paraId="0D703CC1" w14:textId="5E67E025" w:rsidR="00D05694" w:rsidRPr="00420381" w:rsidRDefault="0049353F" w:rsidP="00E968E7">
      <w:pPr>
        <w:pStyle w:val="a3"/>
        <w:numPr>
          <w:ilvl w:val="1"/>
          <w:numId w:val="10"/>
        </w:numPr>
        <w:spacing w:before="120" w:after="120"/>
        <w:rPr>
          <w:rFonts w:ascii="Arial" w:hAnsi="Arial" w:cs="Arial"/>
          <w:b/>
          <w:sz w:val="20"/>
          <w:szCs w:val="20"/>
        </w:rPr>
      </w:pPr>
      <w:r>
        <w:rPr>
          <w:rFonts w:ascii="Arial" w:hAnsi="Arial" w:cs="Arial"/>
          <w:b/>
          <w:sz w:val="20"/>
          <w:szCs w:val="20"/>
        </w:rPr>
        <w:t>Требования к Товару</w:t>
      </w:r>
      <w:r w:rsidR="004E5FCF" w:rsidRPr="007875B5">
        <w:rPr>
          <w:rFonts w:ascii="Arial" w:hAnsi="Arial" w:cs="Arial"/>
          <w:sz w:val="20"/>
          <w:szCs w:val="20"/>
        </w:rPr>
        <w:t xml:space="preserve">. </w:t>
      </w:r>
      <w:r w:rsidR="00D05694" w:rsidRPr="007875B5">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032638CE" w14:textId="7CC0F123" w:rsidR="004E5FCF" w:rsidRPr="007875B5" w:rsidRDefault="004E5FCF" w:rsidP="007875B5">
      <w:pPr>
        <w:pStyle w:val="a3"/>
        <w:numPr>
          <w:ilvl w:val="0"/>
          <w:numId w:val="0"/>
        </w:numPr>
        <w:spacing w:before="120" w:after="120"/>
        <w:ind w:left="792"/>
        <w:rPr>
          <w:rFonts w:ascii="Arial" w:hAnsi="Arial" w:cs="Arial"/>
          <w:sz w:val="20"/>
          <w:szCs w:val="20"/>
        </w:rPr>
      </w:pPr>
      <w:r w:rsidRPr="007875B5">
        <w:rPr>
          <w:rFonts w:ascii="Arial" w:hAnsi="Arial" w:cs="Arial"/>
          <w:sz w:val="20"/>
          <w:szCs w:val="20"/>
        </w:rPr>
        <w:t xml:space="preserve">Поставляемый Товар является </w:t>
      </w:r>
      <w:permStart w:id="607083179" w:edGrp="everyone"/>
      <w:r w:rsidRPr="007875B5">
        <w:rPr>
          <w:rFonts w:ascii="Arial" w:hAnsi="Arial" w:cs="Arial"/>
          <w:sz w:val="20"/>
          <w:szCs w:val="20"/>
        </w:rPr>
        <w:t>новым (не бывшим в использовании/употреблении)</w:t>
      </w:r>
      <w:permEnd w:id="607083179"/>
      <w:r w:rsidRPr="007875B5">
        <w:rPr>
          <w:rFonts w:ascii="Arial" w:hAnsi="Arial" w:cs="Arial"/>
          <w:sz w:val="20"/>
          <w:szCs w:val="20"/>
        </w:rPr>
        <w:t>.</w:t>
      </w:r>
    </w:p>
    <w:p w14:paraId="2D8AFCFE" w14:textId="7AC12733" w:rsidR="005C75C7" w:rsidRPr="007875B5" w:rsidRDefault="006670A7"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Передача Документации</w:t>
      </w:r>
      <w:r w:rsidRPr="007875B5">
        <w:rPr>
          <w:rFonts w:ascii="Arial" w:hAnsi="Arial" w:cs="Arial"/>
          <w:sz w:val="20"/>
          <w:szCs w:val="20"/>
        </w:rPr>
        <w:t>. 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3"/>
      <w:r w:rsidR="005C75C7" w:rsidRPr="007875B5">
        <w:rPr>
          <w:rFonts w:ascii="Arial" w:hAnsi="Arial" w:cs="Arial"/>
          <w:sz w:val="20"/>
          <w:szCs w:val="20"/>
        </w:rPr>
        <w:t xml:space="preserve"> </w:t>
      </w:r>
    </w:p>
    <w:p w14:paraId="48186C72" w14:textId="67171DFB" w:rsidR="00841CEC" w:rsidRPr="00420381" w:rsidRDefault="006670A7"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ПОРЯДОК</w:t>
      </w:r>
      <w:r w:rsidR="00867D01" w:rsidRPr="00420381">
        <w:rPr>
          <w:rFonts w:ascii="Arial" w:hAnsi="Arial" w:cs="Arial"/>
          <w:sz w:val="20"/>
          <w:szCs w:val="20"/>
        </w:rPr>
        <w:t xml:space="preserve"> И УСЛОВИЯ</w:t>
      </w:r>
      <w:r w:rsidRPr="00420381">
        <w:rPr>
          <w:rFonts w:ascii="Arial" w:hAnsi="Arial" w:cs="Arial"/>
          <w:sz w:val="20"/>
          <w:szCs w:val="20"/>
        </w:rPr>
        <w:t xml:space="preserve"> ПОСТАВКИ</w:t>
      </w:r>
    </w:p>
    <w:p w14:paraId="6C0538E3" w14:textId="151806F2" w:rsidR="00841CEC" w:rsidRPr="00420381" w:rsidRDefault="006670A7"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Сроки поставки</w:t>
      </w:r>
      <w:r w:rsidR="00841CEC" w:rsidRPr="007875B5">
        <w:rPr>
          <w:rFonts w:ascii="Arial" w:hAnsi="Arial" w:cs="Arial"/>
          <w:sz w:val="20"/>
          <w:szCs w:val="20"/>
        </w:rPr>
        <w:t xml:space="preserve">. </w:t>
      </w:r>
      <w:r w:rsidRPr="007875B5">
        <w:rPr>
          <w:rFonts w:ascii="Arial" w:hAnsi="Arial" w:cs="Arial"/>
          <w:sz w:val="20"/>
          <w:szCs w:val="20"/>
        </w:rPr>
        <w:t>Срок поставки Товаров согласовывается Сторонами в Спецификации</w:t>
      </w:r>
      <w:r w:rsidR="00841CEC" w:rsidRPr="007875B5">
        <w:rPr>
          <w:rFonts w:ascii="Arial" w:hAnsi="Arial" w:cs="Arial"/>
          <w:sz w:val="20"/>
          <w:szCs w:val="20"/>
        </w:rPr>
        <w:t>.</w:t>
      </w:r>
    </w:p>
    <w:p w14:paraId="6760C802" w14:textId="6CAA56F8" w:rsidR="006F2B5B" w:rsidRPr="00420381" w:rsidRDefault="003F1745"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Способ поставки</w:t>
      </w:r>
      <w:r w:rsidR="00841CEC" w:rsidRPr="007875B5">
        <w:rPr>
          <w:rFonts w:ascii="Arial" w:hAnsi="Arial" w:cs="Arial"/>
          <w:sz w:val="20"/>
          <w:szCs w:val="20"/>
        </w:rPr>
        <w:t xml:space="preserve">. </w:t>
      </w:r>
      <w:r w:rsidRPr="007875B5">
        <w:rPr>
          <w:rFonts w:ascii="Arial" w:hAnsi="Arial" w:cs="Arial"/>
          <w:sz w:val="20"/>
          <w:szCs w:val="20"/>
        </w:rPr>
        <w:t xml:space="preserve">Доставка Товара производится </w:t>
      </w:r>
      <w:r w:rsidR="0049353F">
        <w:rPr>
          <w:rFonts w:ascii="Arial" w:hAnsi="Arial" w:cs="Arial"/>
          <w:sz w:val="20"/>
          <w:szCs w:val="20"/>
        </w:rPr>
        <w:t xml:space="preserve">со склада Поставщика </w:t>
      </w:r>
      <w:r w:rsidRPr="007875B5">
        <w:rPr>
          <w:rFonts w:ascii="Arial" w:hAnsi="Arial" w:cs="Arial"/>
          <w:sz w:val="20"/>
          <w:szCs w:val="20"/>
        </w:rPr>
        <w:t>силами Поставщика по адресу местонахождения Покупателя</w:t>
      </w:r>
      <w:r w:rsidR="0049353F">
        <w:rPr>
          <w:rFonts w:ascii="Arial" w:hAnsi="Arial" w:cs="Arial"/>
          <w:sz w:val="20"/>
          <w:szCs w:val="20"/>
        </w:rPr>
        <w:t>.</w:t>
      </w:r>
    </w:p>
    <w:p w14:paraId="78896748" w14:textId="617009B0" w:rsidR="003F1745" w:rsidRPr="00420381" w:rsidRDefault="003F1745"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Первичная документация</w:t>
      </w:r>
      <w:r w:rsidR="006F2B5B" w:rsidRPr="007875B5">
        <w:rPr>
          <w:rFonts w:ascii="Arial" w:hAnsi="Arial" w:cs="Arial"/>
          <w:sz w:val="20"/>
          <w:szCs w:val="20"/>
        </w:rPr>
        <w:t xml:space="preserve">. </w:t>
      </w:r>
      <w:r w:rsidRPr="007875B5">
        <w:rPr>
          <w:rFonts w:ascii="Arial" w:hAnsi="Arial" w:cs="Arial"/>
          <w:sz w:val="20"/>
          <w:szCs w:val="20"/>
        </w:rPr>
        <w:t xml:space="preserve">На Товар </w:t>
      </w:r>
      <w:r w:rsidR="00D05694" w:rsidRPr="007875B5">
        <w:rPr>
          <w:rFonts w:ascii="Arial" w:hAnsi="Arial" w:cs="Arial"/>
          <w:sz w:val="20"/>
          <w:szCs w:val="20"/>
        </w:rPr>
        <w:t xml:space="preserve">Поставщиком </w:t>
      </w:r>
      <w:r w:rsidRPr="007875B5">
        <w:rPr>
          <w:rFonts w:ascii="Arial" w:hAnsi="Arial" w:cs="Arial"/>
          <w:sz w:val="20"/>
          <w:szCs w:val="20"/>
        </w:rPr>
        <w:t>должны быть оформлены следующие документы:</w:t>
      </w:r>
    </w:p>
    <w:p w14:paraId="4A4C306A" w14:textId="3D75A26A" w:rsidR="003F1745" w:rsidRPr="00420381" w:rsidRDefault="003F1745"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товарная накладная по унифицированной форме №ТОРГ-12 (далее – «</w:t>
      </w:r>
      <w:r w:rsidR="00D05694" w:rsidRPr="00420381">
        <w:rPr>
          <w:rFonts w:ascii="Arial" w:hAnsi="Arial" w:cs="Arial"/>
          <w:sz w:val="20"/>
          <w:szCs w:val="20"/>
        </w:rPr>
        <w:t>Т</w:t>
      </w:r>
      <w:r w:rsidRPr="00420381">
        <w:rPr>
          <w:rFonts w:ascii="Arial" w:hAnsi="Arial" w:cs="Arial"/>
          <w:sz w:val="20"/>
          <w:szCs w:val="20"/>
        </w:rPr>
        <w:t>оварная накладная»)</w:t>
      </w:r>
      <w:r w:rsidR="00D05694" w:rsidRPr="00420381">
        <w:rPr>
          <w:rFonts w:ascii="Arial" w:hAnsi="Arial" w:cs="Arial"/>
          <w:sz w:val="20"/>
          <w:szCs w:val="20"/>
        </w:rPr>
        <w:t xml:space="preserve"> / универсальный передаточный документ (</w:t>
      </w:r>
      <w:r w:rsidR="00527522">
        <w:rPr>
          <w:rFonts w:ascii="Arial" w:hAnsi="Arial" w:cs="Arial"/>
          <w:sz w:val="20"/>
          <w:szCs w:val="20"/>
        </w:rPr>
        <w:t>далее – «</w:t>
      </w:r>
      <w:r w:rsidR="00D05694" w:rsidRPr="00420381">
        <w:rPr>
          <w:rFonts w:ascii="Arial" w:hAnsi="Arial" w:cs="Arial"/>
          <w:sz w:val="20"/>
          <w:szCs w:val="20"/>
        </w:rPr>
        <w:t>УПД</w:t>
      </w:r>
      <w:r w:rsidR="00527522">
        <w:rPr>
          <w:rFonts w:ascii="Arial" w:hAnsi="Arial" w:cs="Arial"/>
          <w:sz w:val="20"/>
          <w:szCs w:val="20"/>
        </w:rPr>
        <w:t>»</w:t>
      </w:r>
      <w:r w:rsidR="00D05694" w:rsidRPr="00420381">
        <w:rPr>
          <w:rFonts w:ascii="Arial" w:hAnsi="Arial" w:cs="Arial"/>
          <w:sz w:val="20"/>
          <w:szCs w:val="20"/>
        </w:rPr>
        <w:t>)</w:t>
      </w:r>
      <w:r w:rsidRPr="00420381">
        <w:rPr>
          <w:rFonts w:ascii="Arial" w:hAnsi="Arial" w:cs="Arial"/>
          <w:sz w:val="20"/>
          <w:szCs w:val="20"/>
        </w:rPr>
        <w:t>;</w:t>
      </w:r>
    </w:p>
    <w:p w14:paraId="67EA24B4" w14:textId="3C9C8D2A" w:rsidR="003F1745" w:rsidRPr="00420381" w:rsidRDefault="003F1745"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товарно-транспортная накладная (в случае необходимости);</w:t>
      </w:r>
    </w:p>
    <w:p w14:paraId="1C8EF133" w14:textId="04509F50" w:rsidR="003F1745" w:rsidRPr="00420381" w:rsidRDefault="003F1745"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счёт-фактура</w:t>
      </w:r>
      <w:r w:rsidR="008669C9">
        <w:rPr>
          <w:rFonts w:ascii="Arial" w:hAnsi="Arial" w:cs="Arial"/>
          <w:sz w:val="20"/>
          <w:szCs w:val="20"/>
        </w:rPr>
        <w:t xml:space="preserve"> – кроме случаев, когда Поставщик не является плательщиком НДС и/или предоставляется УПД</w:t>
      </w:r>
      <w:r w:rsidRPr="00420381">
        <w:rPr>
          <w:rFonts w:ascii="Arial" w:hAnsi="Arial" w:cs="Arial"/>
          <w:sz w:val="20"/>
          <w:szCs w:val="20"/>
        </w:rPr>
        <w:t>.</w:t>
      </w:r>
    </w:p>
    <w:p w14:paraId="38E59DBA" w14:textId="20C21FEA" w:rsidR="003B0282" w:rsidRPr="007875B5" w:rsidRDefault="00420381"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 xml:space="preserve">Упаковка и маркировка </w:t>
      </w:r>
      <w:r w:rsidRPr="007875B5">
        <w:rPr>
          <w:rFonts w:ascii="Arial" w:hAnsi="Arial" w:cs="Arial"/>
          <w:b/>
          <w:sz w:val="20"/>
          <w:szCs w:val="20"/>
        </w:rPr>
        <w:t>Товара</w:t>
      </w:r>
      <w:r w:rsidRPr="007875B5">
        <w:rPr>
          <w:rFonts w:ascii="Arial" w:hAnsi="Arial" w:cs="Arial"/>
          <w:sz w:val="20"/>
          <w:szCs w:val="20"/>
        </w:rPr>
        <w:t xml:space="preserve">. </w:t>
      </w:r>
      <w:r w:rsidR="003B0282" w:rsidRPr="007875B5">
        <w:rPr>
          <w:rFonts w:ascii="Arial" w:hAnsi="Arial" w:cs="Arial"/>
          <w:sz w:val="20"/>
          <w:szCs w:val="20"/>
        </w:rPr>
        <w:t>Товар должен быть упакова</w:t>
      </w:r>
      <w:r w:rsidRPr="007875B5">
        <w:rPr>
          <w:rFonts w:ascii="Arial" w:hAnsi="Arial" w:cs="Arial"/>
          <w:sz w:val="20"/>
          <w:szCs w:val="20"/>
        </w:rPr>
        <w:t>н</w:t>
      </w:r>
      <w:r w:rsidR="003B0282" w:rsidRPr="007875B5">
        <w:rPr>
          <w:rFonts w:ascii="Arial" w:hAnsi="Arial" w:cs="Arial"/>
          <w:sz w:val="20"/>
          <w:szCs w:val="20"/>
        </w:rPr>
        <w:t xml:space="preserve"> надлежащим образом, обеспечивающим его сохранность при перевозке и хранении</w:t>
      </w:r>
      <w:r w:rsidRPr="007875B5">
        <w:rPr>
          <w:rFonts w:ascii="Arial" w:hAnsi="Arial" w:cs="Arial"/>
          <w:sz w:val="20"/>
          <w:szCs w:val="20"/>
        </w:rPr>
        <w:t>. На упаковку Товара должна быть нанесена маркировка в соответствии с требованиями законодательства РФ.</w:t>
      </w:r>
    </w:p>
    <w:p w14:paraId="09CA4D28" w14:textId="28C3C039" w:rsidR="00841CEC" w:rsidRPr="007875B5" w:rsidRDefault="00420381"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Последствия передачи Товара</w:t>
      </w:r>
      <w:r w:rsidRPr="007875B5">
        <w:rPr>
          <w:rFonts w:ascii="Arial" w:hAnsi="Arial" w:cs="Arial"/>
          <w:sz w:val="20"/>
          <w:szCs w:val="20"/>
        </w:rPr>
        <w:t xml:space="preserve">. Право собственности на Товар, а также риски случайной гибели и/или порчи Товара, переходят от Поставщика к Покупателю с даты поставки Товара. </w:t>
      </w:r>
      <w:r w:rsidR="003B0282" w:rsidRPr="007875B5">
        <w:rPr>
          <w:rFonts w:ascii="Arial" w:hAnsi="Arial" w:cs="Arial"/>
          <w:sz w:val="20"/>
          <w:szCs w:val="20"/>
        </w:rPr>
        <w:t xml:space="preserve">С момента </w:t>
      </w:r>
      <w:r w:rsidRPr="007875B5">
        <w:rPr>
          <w:rFonts w:ascii="Arial" w:hAnsi="Arial" w:cs="Arial"/>
          <w:sz w:val="20"/>
          <w:szCs w:val="20"/>
        </w:rPr>
        <w:t>передачи Товара, но до оплаты его Покупателем</w:t>
      </w:r>
      <w:r w:rsidR="008669C9">
        <w:rPr>
          <w:rFonts w:ascii="Arial" w:hAnsi="Arial" w:cs="Arial"/>
          <w:sz w:val="20"/>
          <w:szCs w:val="20"/>
        </w:rPr>
        <w:t>,</w:t>
      </w:r>
      <w:r w:rsidRPr="007875B5">
        <w:rPr>
          <w:rFonts w:ascii="Arial" w:hAnsi="Arial" w:cs="Arial"/>
          <w:sz w:val="20"/>
          <w:szCs w:val="20"/>
        </w:rPr>
        <w:t xml:space="preserve"> Товар не считается находящимся в залоге </w:t>
      </w:r>
      <w:r w:rsidR="0049353F">
        <w:rPr>
          <w:rFonts w:ascii="Arial" w:hAnsi="Arial" w:cs="Arial"/>
          <w:sz w:val="20"/>
          <w:szCs w:val="20"/>
        </w:rPr>
        <w:t>у</w:t>
      </w:r>
      <w:r w:rsidR="0049353F" w:rsidRPr="007875B5">
        <w:rPr>
          <w:rFonts w:ascii="Arial" w:hAnsi="Arial" w:cs="Arial"/>
          <w:sz w:val="20"/>
          <w:szCs w:val="20"/>
        </w:rPr>
        <w:t xml:space="preserve"> </w:t>
      </w:r>
      <w:r w:rsidRPr="007875B5">
        <w:rPr>
          <w:rFonts w:ascii="Arial" w:hAnsi="Arial" w:cs="Arial"/>
          <w:sz w:val="20"/>
          <w:szCs w:val="20"/>
        </w:rPr>
        <w:t>Поставщика.</w:t>
      </w:r>
    </w:p>
    <w:p w14:paraId="356B6464" w14:textId="799261FB" w:rsidR="00420381" w:rsidRPr="007875B5" w:rsidRDefault="007875B5" w:rsidP="00E968E7">
      <w:pPr>
        <w:pStyle w:val="a3"/>
        <w:numPr>
          <w:ilvl w:val="1"/>
          <w:numId w:val="10"/>
        </w:numPr>
        <w:spacing w:before="120" w:after="120"/>
        <w:rPr>
          <w:rFonts w:ascii="Arial" w:hAnsi="Arial" w:cs="Arial"/>
          <w:b/>
          <w:sz w:val="20"/>
          <w:szCs w:val="20"/>
        </w:rPr>
      </w:pPr>
      <w:r w:rsidRPr="007875B5">
        <w:rPr>
          <w:rFonts w:ascii="Arial" w:hAnsi="Arial" w:cs="Arial"/>
          <w:b/>
          <w:sz w:val="20"/>
          <w:szCs w:val="20"/>
        </w:rPr>
        <w:t>Момент исполнения обязательства по поставке Товара</w:t>
      </w:r>
      <w:r w:rsidRPr="007875B5">
        <w:rPr>
          <w:rFonts w:ascii="Arial" w:hAnsi="Arial" w:cs="Arial"/>
          <w:sz w:val="20"/>
          <w:szCs w:val="20"/>
        </w:rPr>
        <w:t xml:space="preserve">. </w:t>
      </w:r>
      <w:r w:rsidR="00420381" w:rsidRPr="007875B5">
        <w:rPr>
          <w:rFonts w:ascii="Arial" w:hAnsi="Arial" w:cs="Arial"/>
          <w:sz w:val="20"/>
          <w:szCs w:val="20"/>
        </w:rPr>
        <w:t>Обязательства Поставщика по осуществлению поставки Товара считаются исполненными в полном объеме с момента приемки Товара Покупателем и предоставления в его распоряжение всей 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30FEADB5" w14:textId="35FC9567" w:rsidR="0034714C" w:rsidRPr="00420381" w:rsidRDefault="00420381"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ПРИЕМКА ТОВАРА</w:t>
      </w:r>
    </w:p>
    <w:p w14:paraId="6B2A80A7" w14:textId="473D5AF7" w:rsidR="00976C4E" w:rsidRPr="00976C4E" w:rsidRDefault="00976C4E" w:rsidP="00E968E7">
      <w:pPr>
        <w:pStyle w:val="a3"/>
        <w:numPr>
          <w:ilvl w:val="1"/>
          <w:numId w:val="10"/>
        </w:numPr>
        <w:spacing w:before="120" w:after="120"/>
        <w:rPr>
          <w:rFonts w:ascii="Arial" w:hAnsi="Arial" w:cs="Arial"/>
          <w:sz w:val="20"/>
          <w:szCs w:val="20"/>
        </w:rPr>
      </w:pPr>
      <w:r>
        <w:rPr>
          <w:rFonts w:ascii="Arial" w:hAnsi="Arial" w:cs="Arial"/>
          <w:b/>
          <w:sz w:val="20"/>
          <w:szCs w:val="20"/>
        </w:rPr>
        <w:t>Приемка по количеству и ассортименту</w:t>
      </w:r>
      <w:r w:rsidR="0034714C" w:rsidRPr="00976C4E">
        <w:rPr>
          <w:rFonts w:ascii="Arial" w:hAnsi="Arial" w:cs="Arial"/>
          <w:sz w:val="20"/>
          <w:szCs w:val="20"/>
        </w:rPr>
        <w:t>.</w:t>
      </w:r>
      <w:r w:rsidRPr="00976C4E">
        <w:t xml:space="preserve"> </w:t>
      </w:r>
      <w:r w:rsidRPr="00976C4E">
        <w:rPr>
          <w:rFonts w:ascii="Arial" w:hAnsi="Arial" w:cs="Arial"/>
          <w:sz w:val="20"/>
          <w:szCs w:val="20"/>
        </w:rPr>
        <w:t>Приемка Товара по количеству</w:t>
      </w:r>
      <w:r w:rsidR="0049353F">
        <w:rPr>
          <w:rFonts w:ascii="Arial" w:hAnsi="Arial" w:cs="Arial"/>
          <w:sz w:val="20"/>
          <w:szCs w:val="20"/>
        </w:rPr>
        <w:t xml:space="preserve"> и</w:t>
      </w:r>
      <w:r w:rsidR="0049353F" w:rsidRPr="00976C4E">
        <w:rPr>
          <w:rFonts w:ascii="Arial" w:hAnsi="Arial" w:cs="Arial"/>
          <w:sz w:val="20"/>
          <w:szCs w:val="20"/>
        </w:rPr>
        <w:t xml:space="preserve"> </w:t>
      </w:r>
      <w:r w:rsidRPr="00976C4E">
        <w:rPr>
          <w:rFonts w:ascii="Arial" w:hAnsi="Arial" w:cs="Arial"/>
          <w:sz w:val="20"/>
          <w:szCs w:val="20"/>
        </w:rPr>
        <w:t xml:space="preserve">ассортименту осуществляется в момент передачи Товара. Факт произведенной приемки по количеству и ассортименту подтверждается подписанием уполномоченными представителями Сторон товарной накладной/УПД. При наличии замечаний к поставленному Товару по количеству и ассортименту (включая непредставление необходимой </w:t>
      </w:r>
      <w:r w:rsidR="008669C9">
        <w:rPr>
          <w:rFonts w:ascii="Arial" w:hAnsi="Arial" w:cs="Arial"/>
          <w:sz w:val="20"/>
          <w:szCs w:val="20"/>
        </w:rPr>
        <w:t>Д</w:t>
      </w:r>
      <w:r w:rsidRPr="00976C4E">
        <w:rPr>
          <w:rFonts w:ascii="Arial" w:hAnsi="Arial" w:cs="Arial"/>
          <w:sz w:val="20"/>
          <w:szCs w:val="20"/>
        </w:rPr>
        <w:t xml:space="preserve">окументации в полном объеме), Поставщик обязуется в течение 5 календарных дней со дня получения указанных замечаний, оформленных письменно (рекламации), устранить их за свой счет, а именно: </w:t>
      </w:r>
      <w:r w:rsidRPr="00976C4E">
        <w:rPr>
          <w:rFonts w:ascii="Arial" w:hAnsi="Arial" w:cs="Arial"/>
          <w:sz w:val="20"/>
          <w:szCs w:val="20"/>
        </w:rPr>
        <w:lastRenderedPageBreak/>
        <w:t xml:space="preserve">доукомплектовать некомплектный Товар, заменить Товар ненадлежащего ассортимента, комплектности, поставить недостающий Товар, передать недостающую </w:t>
      </w:r>
      <w:r w:rsidR="008669C9">
        <w:rPr>
          <w:rFonts w:ascii="Arial" w:hAnsi="Arial" w:cs="Arial"/>
          <w:sz w:val="20"/>
          <w:szCs w:val="20"/>
        </w:rPr>
        <w:t>Д</w:t>
      </w:r>
      <w:r w:rsidRPr="00976C4E">
        <w:rPr>
          <w:rFonts w:ascii="Arial" w:hAnsi="Arial" w:cs="Arial"/>
          <w:sz w:val="20"/>
          <w:szCs w:val="20"/>
        </w:rPr>
        <w:t>окументацию.</w:t>
      </w:r>
    </w:p>
    <w:p w14:paraId="5896787C" w14:textId="17D79425" w:rsidR="00976C4E" w:rsidRPr="00976C4E" w:rsidRDefault="00976C4E" w:rsidP="00976C4E">
      <w:pPr>
        <w:pStyle w:val="a3"/>
        <w:numPr>
          <w:ilvl w:val="0"/>
          <w:numId w:val="0"/>
        </w:numPr>
        <w:spacing w:before="120" w:after="120"/>
        <w:ind w:left="792"/>
        <w:rPr>
          <w:rFonts w:ascii="Arial" w:hAnsi="Arial" w:cs="Arial"/>
          <w:sz w:val="20"/>
          <w:szCs w:val="20"/>
        </w:rPr>
      </w:pPr>
      <w:r w:rsidRPr="00976C4E">
        <w:rPr>
          <w:rFonts w:ascii="Arial" w:hAnsi="Arial" w:cs="Arial"/>
          <w:sz w:val="20"/>
          <w:szCs w:val="20"/>
        </w:rPr>
        <w:t xml:space="preserve">Если при приемке Товара будет обнаружено несоответствие Товара Договору, Спецификации и/или данным, указанным в товарной накладной/УПД, видимые механические дефекты Товара и/или нарушение целостности упаковки Товара, иные несоответствия Товара условиям настоящего Договора (включая непредставление необходимой </w:t>
      </w:r>
      <w:r w:rsidR="008669C9">
        <w:rPr>
          <w:rFonts w:ascii="Arial" w:hAnsi="Arial" w:cs="Arial"/>
          <w:sz w:val="20"/>
          <w:szCs w:val="20"/>
        </w:rPr>
        <w:t>Д</w:t>
      </w:r>
      <w:r w:rsidRPr="00976C4E">
        <w:rPr>
          <w:rFonts w:ascii="Arial" w:hAnsi="Arial" w:cs="Arial"/>
          <w:sz w:val="20"/>
          <w:szCs w:val="20"/>
        </w:rPr>
        <w:t xml:space="preserve">окументации в полном объеме), то Покупатель также вправе, по своему усмотрению, отказаться от приемки Товара, не подписывать товарную накладную/УПД и </w:t>
      </w:r>
      <w:r w:rsidRPr="00C00AD3">
        <w:rPr>
          <w:rFonts w:ascii="Arial" w:hAnsi="Arial" w:cs="Arial"/>
          <w:sz w:val="20"/>
          <w:szCs w:val="20"/>
        </w:rPr>
        <w:t xml:space="preserve">применить п. </w:t>
      </w:r>
      <w:r w:rsidR="00933B13">
        <w:rPr>
          <w:rFonts w:ascii="Arial" w:hAnsi="Arial" w:cs="Arial"/>
          <w:sz w:val="20"/>
          <w:szCs w:val="20"/>
        </w:rPr>
        <w:t>6</w:t>
      </w:r>
      <w:r w:rsidR="00C00AD3" w:rsidRPr="00C00AD3">
        <w:rPr>
          <w:rFonts w:ascii="Arial" w:hAnsi="Arial" w:cs="Arial"/>
          <w:sz w:val="20"/>
          <w:szCs w:val="20"/>
        </w:rPr>
        <w:t>.5</w:t>
      </w:r>
      <w:r w:rsidRPr="00C00AD3">
        <w:rPr>
          <w:rFonts w:ascii="Arial" w:hAnsi="Arial" w:cs="Arial"/>
          <w:sz w:val="20"/>
          <w:szCs w:val="20"/>
        </w:rPr>
        <w:t xml:space="preserve"> настоящего</w:t>
      </w:r>
      <w:r w:rsidRPr="00976C4E">
        <w:rPr>
          <w:rFonts w:ascii="Arial" w:hAnsi="Arial" w:cs="Arial"/>
          <w:sz w:val="20"/>
          <w:szCs w:val="20"/>
        </w:rPr>
        <w:t xml:space="preserve"> Договора. В этом случае Товар считается не поставленным и Покупателем составляется мотивированный отказ от подписания товарной накладной/УПД. Такой отказ от приемки Товара не является нарушением условий настоящего Договора, и Покупатель в этом случае не несет обязанности по возмещению убытков и/или уплате Поставщику каких-либо иных санкций.</w:t>
      </w:r>
    </w:p>
    <w:p w14:paraId="56E2ED7F" w14:textId="44A9021E" w:rsidR="00976C4E" w:rsidRPr="00976C4E" w:rsidRDefault="00976C4E" w:rsidP="00E968E7">
      <w:pPr>
        <w:pStyle w:val="a3"/>
        <w:numPr>
          <w:ilvl w:val="1"/>
          <w:numId w:val="10"/>
        </w:numPr>
        <w:spacing w:before="120" w:after="120"/>
        <w:rPr>
          <w:rFonts w:ascii="Arial" w:hAnsi="Arial" w:cs="Arial"/>
          <w:b/>
          <w:sz w:val="20"/>
          <w:szCs w:val="20"/>
        </w:rPr>
      </w:pPr>
      <w:r w:rsidRPr="00976C4E">
        <w:rPr>
          <w:rFonts w:ascii="Arial" w:hAnsi="Arial" w:cs="Arial"/>
          <w:b/>
          <w:sz w:val="20"/>
          <w:szCs w:val="20"/>
        </w:rPr>
        <w:t>Приемка Товара по качеству</w:t>
      </w:r>
      <w:r w:rsidRPr="00976C4E">
        <w:rPr>
          <w:rFonts w:ascii="Arial" w:hAnsi="Arial" w:cs="Arial"/>
          <w:sz w:val="20"/>
          <w:szCs w:val="20"/>
        </w:rPr>
        <w:t xml:space="preserve">. Приемка Товара по качеству осуществляется в течение 15 календарных дней с даты приемки Товара по количеству и ассортименту. При наличии замечаний у Покупателя к поставленному Товару, Поставщик в срок не позднее 15 календарных дней со дня получения им указанных замечаний, оформленных письменно (рекламации), обязуется устранить за свой счет недостатки, </w:t>
      </w:r>
      <w:r>
        <w:rPr>
          <w:rFonts w:ascii="Arial" w:hAnsi="Arial" w:cs="Arial"/>
          <w:sz w:val="20"/>
          <w:szCs w:val="20"/>
        </w:rPr>
        <w:t>по выбору Покупателя:</w:t>
      </w:r>
    </w:p>
    <w:p w14:paraId="27F5437B" w14:textId="77777777" w:rsidR="00976C4E"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 xml:space="preserve">заменить Товар ненадлежащего качества, </w:t>
      </w:r>
    </w:p>
    <w:p w14:paraId="6C2E1F3A" w14:textId="445AFDD2" w:rsidR="00976C4E"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 xml:space="preserve">соразмерно снизить покупную цену Товара, </w:t>
      </w:r>
    </w:p>
    <w:p w14:paraId="5801724A" w14:textId="71C84BD6" w:rsidR="008669C9" w:rsidRPr="003A5AC3"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 xml:space="preserve">возместить расходы Покупателя на устранение недостатков, либо вернуть денежные средства, уплаченные Покупателем за такой Товар, в течение 10 рабочих дней со дня получения соответствующего требования Покупателя (в случае отказа Покупателя от поставленного Поставщиком Товара). </w:t>
      </w:r>
    </w:p>
    <w:p w14:paraId="4A9B54E6" w14:textId="185732C2" w:rsidR="00D63148" w:rsidRPr="00D63148" w:rsidRDefault="00D63148" w:rsidP="00D63148">
      <w:pPr>
        <w:pStyle w:val="a3"/>
        <w:numPr>
          <w:ilvl w:val="0"/>
          <w:numId w:val="0"/>
        </w:numPr>
        <w:spacing w:before="120" w:after="120"/>
        <w:ind w:left="851"/>
        <w:rPr>
          <w:rFonts w:ascii="Arial" w:hAnsi="Arial" w:cs="Arial"/>
          <w:sz w:val="20"/>
          <w:szCs w:val="20"/>
        </w:rPr>
      </w:pPr>
      <w:r w:rsidRPr="00D63148">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125789FA" w14:textId="32F6104F" w:rsidR="00976C4E" w:rsidRPr="00976C4E" w:rsidRDefault="00976C4E" w:rsidP="00E968E7">
      <w:pPr>
        <w:pStyle w:val="a3"/>
        <w:numPr>
          <w:ilvl w:val="1"/>
          <w:numId w:val="10"/>
        </w:numPr>
        <w:spacing w:before="120" w:after="120"/>
        <w:rPr>
          <w:rFonts w:ascii="Arial" w:hAnsi="Arial" w:cs="Arial"/>
          <w:b/>
          <w:sz w:val="20"/>
          <w:szCs w:val="20"/>
        </w:rPr>
      </w:pPr>
      <w:r>
        <w:rPr>
          <w:rFonts w:ascii="Arial" w:hAnsi="Arial" w:cs="Arial"/>
          <w:b/>
          <w:sz w:val="20"/>
          <w:szCs w:val="20"/>
        </w:rPr>
        <w:t>Гарантийный срок</w:t>
      </w:r>
      <w:r w:rsidRPr="00976C4E">
        <w:rPr>
          <w:rFonts w:ascii="Arial" w:hAnsi="Arial" w:cs="Arial"/>
          <w:sz w:val="20"/>
          <w:szCs w:val="20"/>
        </w:rPr>
        <w:t>.</w:t>
      </w:r>
      <w:r>
        <w:rPr>
          <w:rFonts w:ascii="Arial" w:hAnsi="Arial" w:cs="Arial"/>
          <w:b/>
          <w:sz w:val="20"/>
          <w:szCs w:val="20"/>
        </w:rPr>
        <w:t xml:space="preserve"> </w:t>
      </w:r>
      <w:r w:rsidRPr="00976C4E">
        <w:rPr>
          <w:rFonts w:ascii="Arial" w:hAnsi="Arial" w:cs="Arial"/>
          <w:sz w:val="20"/>
          <w:szCs w:val="20"/>
        </w:rPr>
        <w:t xml:space="preserve">На поставляемый по настоящему Договору Товар </w:t>
      </w:r>
      <w:r>
        <w:rPr>
          <w:rFonts w:ascii="Arial" w:hAnsi="Arial" w:cs="Arial"/>
          <w:sz w:val="20"/>
          <w:szCs w:val="20"/>
        </w:rPr>
        <w:t xml:space="preserve">устанавливается </w:t>
      </w:r>
      <w:r w:rsidRPr="00976C4E">
        <w:rPr>
          <w:rFonts w:ascii="Arial" w:hAnsi="Arial" w:cs="Arial"/>
          <w:sz w:val="20"/>
          <w:szCs w:val="20"/>
        </w:rPr>
        <w:t>гарантийный срок</w:t>
      </w:r>
      <w:r>
        <w:rPr>
          <w:rFonts w:ascii="Arial" w:hAnsi="Arial" w:cs="Arial"/>
          <w:sz w:val="20"/>
          <w:szCs w:val="20"/>
        </w:rPr>
        <w:t>. Если иное не предусмотрено в Спецификации, гарантийный срок</w:t>
      </w:r>
      <w:r w:rsidRPr="00976C4E">
        <w:rPr>
          <w:rFonts w:ascii="Arial" w:hAnsi="Arial" w:cs="Arial"/>
          <w:sz w:val="20"/>
          <w:szCs w:val="20"/>
        </w:rPr>
        <w:t xml:space="preserve"> составляет не менее 12 месяцев с даты поставки, если более длительный срок не установлен производителем Товара. В случае наступления гарантийного случая, Поставщик обязан</w:t>
      </w:r>
      <w:r>
        <w:rPr>
          <w:rFonts w:ascii="Arial" w:hAnsi="Arial" w:cs="Arial"/>
          <w:sz w:val="20"/>
          <w:szCs w:val="20"/>
        </w:rPr>
        <w:t xml:space="preserve"> по выбору Покупателя:</w:t>
      </w:r>
    </w:p>
    <w:p w14:paraId="144AF9B7" w14:textId="63DB65E8" w:rsidR="00976C4E"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устранить выявленные недостатки</w:t>
      </w:r>
      <w:r>
        <w:rPr>
          <w:rFonts w:ascii="Arial" w:hAnsi="Arial" w:cs="Arial"/>
          <w:sz w:val="20"/>
          <w:szCs w:val="20"/>
        </w:rPr>
        <w:t xml:space="preserve"> в установленный Покупателем срок;</w:t>
      </w:r>
    </w:p>
    <w:p w14:paraId="28A810B4" w14:textId="77777777" w:rsidR="00976C4E"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заменить некачественный Товар на аналогичный качественный в течение 10 рабочих дней с момента получения претензии Покупателя или иного срока, в случае его письменного согласования Сторонами</w:t>
      </w:r>
      <w:r>
        <w:rPr>
          <w:rFonts w:ascii="Arial" w:hAnsi="Arial" w:cs="Arial"/>
          <w:sz w:val="20"/>
          <w:szCs w:val="20"/>
        </w:rPr>
        <w:t>;</w:t>
      </w:r>
    </w:p>
    <w:p w14:paraId="03C2C977" w14:textId="26638109" w:rsidR="00976C4E" w:rsidRPr="003A5AC3" w:rsidRDefault="00976C4E" w:rsidP="003A5AC3">
      <w:pPr>
        <w:pStyle w:val="a3"/>
        <w:numPr>
          <w:ilvl w:val="0"/>
          <w:numId w:val="21"/>
        </w:numPr>
        <w:spacing w:before="120" w:after="120"/>
        <w:rPr>
          <w:rFonts w:ascii="Arial" w:hAnsi="Arial" w:cs="Arial"/>
          <w:sz w:val="20"/>
          <w:szCs w:val="20"/>
        </w:rPr>
      </w:pPr>
      <w:r>
        <w:rPr>
          <w:rFonts w:ascii="Arial" w:hAnsi="Arial" w:cs="Arial"/>
          <w:sz w:val="20"/>
          <w:szCs w:val="20"/>
        </w:rPr>
        <w:t>возместить расходы Покупателя</w:t>
      </w:r>
      <w:r w:rsidRPr="00976C4E">
        <w:rPr>
          <w:rFonts w:ascii="Arial" w:hAnsi="Arial" w:cs="Arial"/>
          <w:sz w:val="20"/>
          <w:szCs w:val="20"/>
        </w:rPr>
        <w:t xml:space="preserve"> </w:t>
      </w:r>
      <w:r>
        <w:rPr>
          <w:rFonts w:ascii="Arial" w:hAnsi="Arial" w:cs="Arial"/>
          <w:sz w:val="20"/>
          <w:szCs w:val="20"/>
        </w:rPr>
        <w:t>на</w:t>
      </w:r>
      <w:r w:rsidRPr="00976C4E">
        <w:rPr>
          <w:rFonts w:ascii="Arial" w:hAnsi="Arial" w:cs="Arial"/>
          <w:sz w:val="20"/>
          <w:szCs w:val="20"/>
        </w:rPr>
        <w:t xml:space="preserve"> устранени</w:t>
      </w:r>
      <w:r>
        <w:rPr>
          <w:rFonts w:ascii="Arial" w:hAnsi="Arial" w:cs="Arial"/>
          <w:sz w:val="20"/>
          <w:szCs w:val="20"/>
        </w:rPr>
        <w:t>е</w:t>
      </w:r>
      <w:r w:rsidRPr="00976C4E">
        <w:rPr>
          <w:rFonts w:ascii="Arial" w:hAnsi="Arial" w:cs="Arial"/>
          <w:sz w:val="20"/>
          <w:szCs w:val="20"/>
        </w:rPr>
        <w:t xml:space="preserve"> недостатков </w:t>
      </w:r>
      <w:r>
        <w:rPr>
          <w:rFonts w:ascii="Arial" w:hAnsi="Arial" w:cs="Arial"/>
          <w:sz w:val="20"/>
          <w:szCs w:val="20"/>
        </w:rPr>
        <w:t xml:space="preserve">Товара в случае привлечения Покупателем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нового Товара </w:t>
      </w:r>
      <w:r w:rsidRPr="00976C4E">
        <w:rPr>
          <w:rFonts w:ascii="Arial" w:hAnsi="Arial" w:cs="Arial"/>
          <w:sz w:val="20"/>
          <w:szCs w:val="20"/>
        </w:rPr>
        <w:t>у третьего лица.</w:t>
      </w:r>
    </w:p>
    <w:p w14:paraId="54DA6F33" w14:textId="10D61E6C" w:rsidR="007D76C7" w:rsidRPr="007D76C7" w:rsidRDefault="007D76C7" w:rsidP="00E968E7">
      <w:pPr>
        <w:pStyle w:val="a3"/>
        <w:numPr>
          <w:ilvl w:val="1"/>
          <w:numId w:val="10"/>
        </w:numPr>
        <w:spacing w:before="120" w:after="120"/>
        <w:rPr>
          <w:rFonts w:ascii="Arial" w:hAnsi="Arial" w:cs="Arial"/>
          <w:sz w:val="20"/>
          <w:szCs w:val="20"/>
        </w:rPr>
      </w:pPr>
      <w:r>
        <w:rPr>
          <w:rFonts w:ascii="Arial" w:hAnsi="Arial" w:cs="Arial"/>
          <w:b/>
          <w:sz w:val="20"/>
          <w:szCs w:val="20"/>
        </w:rPr>
        <w:t xml:space="preserve">Гарантийный срок на комплектующие. </w:t>
      </w:r>
      <w:r w:rsidRPr="007D76C7">
        <w:rPr>
          <w:rFonts w:ascii="Arial" w:hAnsi="Arial" w:cs="Arial"/>
          <w:sz w:val="20"/>
          <w:szCs w:val="20"/>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5259F030" w14:textId="2DA8CD34" w:rsidR="007D76C7" w:rsidRPr="00976C4E" w:rsidRDefault="007D76C7" w:rsidP="00E968E7">
      <w:pPr>
        <w:pStyle w:val="a3"/>
        <w:numPr>
          <w:ilvl w:val="1"/>
          <w:numId w:val="10"/>
        </w:numPr>
        <w:spacing w:before="120" w:after="120"/>
        <w:rPr>
          <w:rFonts w:ascii="Arial" w:hAnsi="Arial" w:cs="Arial"/>
          <w:b/>
          <w:sz w:val="20"/>
          <w:szCs w:val="20"/>
        </w:rPr>
      </w:pPr>
      <w:r>
        <w:rPr>
          <w:rFonts w:ascii="Arial" w:hAnsi="Arial" w:cs="Arial"/>
          <w:b/>
          <w:sz w:val="20"/>
          <w:szCs w:val="20"/>
        </w:rPr>
        <w:t>Продление Гарантийного срока</w:t>
      </w:r>
      <w:r w:rsidRPr="007D76C7">
        <w:rPr>
          <w:rFonts w:ascii="Arial" w:hAnsi="Arial" w:cs="Arial"/>
          <w:sz w:val="20"/>
          <w:szCs w:val="20"/>
        </w:rPr>
        <w:t>. 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2F53690D" w14:textId="14434DDC" w:rsidR="0070373B" w:rsidRPr="00B63433" w:rsidRDefault="00B63433" w:rsidP="003A5AC3">
      <w:pPr>
        <w:pStyle w:val="a2"/>
        <w:keepNext/>
        <w:keepLines/>
        <w:numPr>
          <w:ilvl w:val="0"/>
          <w:numId w:val="10"/>
        </w:numPr>
        <w:spacing w:before="120" w:after="120"/>
        <w:rPr>
          <w:rFonts w:ascii="Arial" w:hAnsi="Arial" w:cs="Arial"/>
          <w:sz w:val="20"/>
          <w:szCs w:val="20"/>
        </w:rPr>
      </w:pPr>
      <w:r>
        <w:rPr>
          <w:rFonts w:ascii="Arial" w:hAnsi="Arial" w:cs="Arial"/>
          <w:sz w:val="20"/>
          <w:szCs w:val="20"/>
        </w:rPr>
        <w:lastRenderedPageBreak/>
        <w:t>ЦЕНА ДОГОВОРА И ПОРЯДОК ОПЛАТЫ</w:t>
      </w:r>
      <w:r w:rsidR="0070373B" w:rsidRPr="00B63433">
        <w:rPr>
          <w:rFonts w:ascii="Arial" w:hAnsi="Arial" w:cs="Arial"/>
          <w:sz w:val="20"/>
          <w:szCs w:val="20"/>
        </w:rPr>
        <w:t xml:space="preserve"> </w:t>
      </w:r>
    </w:p>
    <w:p w14:paraId="2DF1E1C1" w14:textId="3B815737" w:rsidR="008E1978" w:rsidRPr="00B63433" w:rsidRDefault="00B63433" w:rsidP="003A5AC3">
      <w:pPr>
        <w:pStyle w:val="a3"/>
        <w:keepNext/>
        <w:keepLines/>
        <w:numPr>
          <w:ilvl w:val="1"/>
          <w:numId w:val="10"/>
        </w:numPr>
        <w:spacing w:before="120" w:after="120"/>
        <w:rPr>
          <w:rFonts w:ascii="Arial" w:hAnsi="Arial" w:cs="Arial"/>
          <w:b/>
          <w:sz w:val="20"/>
          <w:szCs w:val="20"/>
        </w:rPr>
      </w:pPr>
      <w:bookmarkStart w:id="4" w:name="_Hlk76028034"/>
      <w:r>
        <w:rPr>
          <w:rFonts w:ascii="Arial" w:hAnsi="Arial" w:cs="Arial"/>
          <w:b/>
          <w:sz w:val="20"/>
          <w:szCs w:val="20"/>
        </w:rPr>
        <w:t>Цена Договора</w:t>
      </w:r>
      <w:r w:rsidRPr="00457947">
        <w:rPr>
          <w:rFonts w:ascii="Arial" w:hAnsi="Arial" w:cs="Arial"/>
          <w:sz w:val="20"/>
          <w:szCs w:val="20"/>
        </w:rPr>
        <w:t xml:space="preserve">. Цена Договора складывается из стоимости </w:t>
      </w:r>
      <w:r w:rsidR="00F57E86" w:rsidRPr="00457947">
        <w:rPr>
          <w:rFonts w:ascii="Arial" w:hAnsi="Arial" w:cs="Arial"/>
          <w:sz w:val="20"/>
          <w:szCs w:val="20"/>
        </w:rPr>
        <w:t xml:space="preserve">всех единиц </w:t>
      </w:r>
      <w:r w:rsidRPr="00457947">
        <w:rPr>
          <w:rFonts w:ascii="Arial" w:hAnsi="Arial" w:cs="Arial"/>
          <w:sz w:val="20"/>
          <w:szCs w:val="20"/>
        </w:rPr>
        <w:t>Товара</w:t>
      </w:r>
      <w:r w:rsidR="00F57E86" w:rsidRPr="00457947">
        <w:rPr>
          <w:rFonts w:ascii="Arial" w:hAnsi="Arial" w:cs="Arial"/>
          <w:sz w:val="20"/>
          <w:szCs w:val="20"/>
        </w:rPr>
        <w:t>, поставляемых по настоящему Договору.</w:t>
      </w:r>
      <w:r w:rsidR="009E19D6">
        <w:rPr>
          <w:rFonts w:ascii="Arial" w:hAnsi="Arial" w:cs="Arial"/>
          <w:sz w:val="20"/>
          <w:szCs w:val="20"/>
        </w:rPr>
        <w:t xml:space="preserve"> </w:t>
      </w:r>
      <w:permStart w:id="1665354205" w:edGrp="everyone"/>
      <w:commentRangeStart w:id="5"/>
      <w:r w:rsidR="00712972" w:rsidRPr="00712972">
        <w:rPr>
          <w:rFonts w:ascii="Arial" w:hAnsi="Arial" w:cs="Arial"/>
          <w:i/>
          <w:sz w:val="20"/>
          <w:szCs w:val="20"/>
        </w:rPr>
        <w:t>Стороны договорились, что Цена Договора в течение 1 года не превысит ___________________ рублей.</w:t>
      </w:r>
      <w:commentRangeEnd w:id="5"/>
      <w:r w:rsidR="003553F9">
        <w:rPr>
          <w:rStyle w:val="af5"/>
        </w:rPr>
        <w:commentReference w:id="5"/>
      </w:r>
    </w:p>
    <w:permEnd w:id="1665354205"/>
    <w:p w14:paraId="336E6E46" w14:textId="21D129BC" w:rsidR="008D12A6" w:rsidRPr="00457947" w:rsidRDefault="00F57E86" w:rsidP="003A5AC3">
      <w:pPr>
        <w:pStyle w:val="a3"/>
        <w:keepNext/>
        <w:keepLines/>
        <w:numPr>
          <w:ilvl w:val="1"/>
          <w:numId w:val="10"/>
        </w:numPr>
        <w:spacing w:before="120" w:after="120"/>
        <w:rPr>
          <w:rFonts w:ascii="Arial" w:hAnsi="Arial" w:cs="Arial"/>
          <w:sz w:val="20"/>
          <w:szCs w:val="20"/>
        </w:rPr>
      </w:pPr>
      <w:r>
        <w:rPr>
          <w:rFonts w:ascii="Arial" w:hAnsi="Arial" w:cs="Arial"/>
          <w:b/>
          <w:sz w:val="20"/>
          <w:szCs w:val="20"/>
        </w:rPr>
        <w:t>Стоимость Товара</w:t>
      </w:r>
      <w:r w:rsidR="008D12A6" w:rsidRPr="00457947">
        <w:rPr>
          <w:rFonts w:ascii="Arial" w:hAnsi="Arial" w:cs="Arial"/>
          <w:sz w:val="20"/>
          <w:szCs w:val="20"/>
        </w:rPr>
        <w:t xml:space="preserve">. </w:t>
      </w:r>
      <w:r w:rsidRPr="00457947">
        <w:rPr>
          <w:rFonts w:ascii="Arial" w:hAnsi="Arial" w:cs="Arial"/>
          <w:sz w:val="20"/>
          <w:szCs w:val="20"/>
        </w:rPr>
        <w:t>Стороны согласовывают стоимость Товара в Спецификации</w:t>
      </w:r>
      <w:r w:rsidR="00534332" w:rsidRPr="00457947">
        <w:rPr>
          <w:rFonts w:ascii="Arial" w:hAnsi="Arial" w:cs="Arial"/>
          <w:sz w:val="20"/>
          <w:szCs w:val="20"/>
        </w:rPr>
        <w:t>.</w:t>
      </w:r>
      <w:r w:rsidR="009E19D6">
        <w:rPr>
          <w:rFonts w:ascii="Arial" w:hAnsi="Arial" w:cs="Arial"/>
          <w:sz w:val="20"/>
          <w:szCs w:val="20"/>
        </w:rPr>
        <w:t xml:space="preserve"> </w:t>
      </w:r>
      <w:r w:rsidR="009E19D6" w:rsidRPr="009E19D6">
        <w:rPr>
          <w:rFonts w:ascii="Arial" w:hAnsi="Arial" w:cs="Arial"/>
          <w:sz w:val="20"/>
          <w:szCs w:val="20"/>
        </w:rPr>
        <w:t xml:space="preserve">В </w:t>
      </w:r>
      <w:r w:rsidR="009E19D6">
        <w:rPr>
          <w:rFonts w:ascii="Arial" w:hAnsi="Arial" w:cs="Arial"/>
          <w:sz w:val="20"/>
          <w:szCs w:val="20"/>
        </w:rPr>
        <w:t>стоимость Товара</w:t>
      </w:r>
      <w:r w:rsidR="009E19D6" w:rsidRPr="009E19D6">
        <w:rPr>
          <w:rFonts w:ascii="Arial" w:hAnsi="Arial" w:cs="Arial"/>
          <w:sz w:val="20"/>
          <w:szCs w:val="20"/>
        </w:rPr>
        <w:t xml:space="preserve"> включены все расходы, необходимые для надлежащего исполнения </w:t>
      </w:r>
      <w:r w:rsidR="009E19D6">
        <w:rPr>
          <w:rFonts w:ascii="Arial" w:hAnsi="Arial" w:cs="Arial"/>
          <w:sz w:val="20"/>
          <w:szCs w:val="20"/>
        </w:rPr>
        <w:t>Д</w:t>
      </w:r>
      <w:r w:rsidR="009E19D6" w:rsidRPr="009E19D6">
        <w:rPr>
          <w:rFonts w:ascii="Arial" w:hAnsi="Arial" w:cs="Arial"/>
          <w:sz w:val="20"/>
          <w:szCs w:val="20"/>
        </w:rPr>
        <w:t>оговора, включая, но, не ограничиваясь, расходы на тару, упаковку, перевозку, страхование, уплату таможенных пошлин, налогов, доставку по адресу доставки</w:t>
      </w:r>
      <w:r w:rsidR="00C31970">
        <w:rPr>
          <w:rFonts w:ascii="Arial" w:hAnsi="Arial" w:cs="Arial"/>
          <w:sz w:val="20"/>
          <w:szCs w:val="20"/>
        </w:rPr>
        <w:t xml:space="preserve"> (включая разгрузку и подъем на этаж)</w:t>
      </w:r>
      <w:r w:rsidR="009E19D6">
        <w:rPr>
          <w:rFonts w:ascii="Arial" w:hAnsi="Arial" w:cs="Arial"/>
          <w:sz w:val="20"/>
          <w:szCs w:val="20"/>
        </w:rPr>
        <w:t>.</w:t>
      </w:r>
    </w:p>
    <w:p w14:paraId="2E894002" w14:textId="2388EB92" w:rsidR="00D46616" w:rsidRPr="00B63433" w:rsidRDefault="00F57E86" w:rsidP="00E968E7">
      <w:pPr>
        <w:pStyle w:val="a3"/>
        <w:numPr>
          <w:ilvl w:val="1"/>
          <w:numId w:val="10"/>
        </w:numPr>
        <w:spacing w:before="120" w:after="120"/>
        <w:rPr>
          <w:rFonts w:ascii="Arial" w:hAnsi="Arial" w:cs="Arial"/>
          <w:b/>
          <w:sz w:val="20"/>
          <w:szCs w:val="20"/>
        </w:rPr>
      </w:pPr>
      <w:r>
        <w:rPr>
          <w:rFonts w:ascii="Arial" w:hAnsi="Arial" w:cs="Arial"/>
          <w:b/>
          <w:sz w:val="20"/>
          <w:szCs w:val="20"/>
        </w:rPr>
        <w:t>Порядок оплаты</w:t>
      </w:r>
      <w:r w:rsidRPr="00457947">
        <w:rPr>
          <w:rFonts w:ascii="Arial" w:hAnsi="Arial" w:cs="Arial"/>
          <w:sz w:val="20"/>
          <w:szCs w:val="20"/>
        </w:rPr>
        <w:t xml:space="preserve">. </w:t>
      </w:r>
      <w:r w:rsidR="003A5AC3">
        <w:rPr>
          <w:rFonts w:ascii="Arial" w:hAnsi="Arial" w:cs="Arial"/>
          <w:sz w:val="20"/>
          <w:szCs w:val="20"/>
        </w:rPr>
        <w:t xml:space="preserve">Если иное не предусмотрено спецификацией, </w:t>
      </w:r>
      <w:r w:rsidRPr="00457947">
        <w:rPr>
          <w:rFonts w:ascii="Arial" w:hAnsi="Arial" w:cs="Arial"/>
          <w:sz w:val="20"/>
          <w:szCs w:val="20"/>
        </w:rPr>
        <w:t xml:space="preserve">Покупатель оплачивает Товар в следующем порядке: по факту приемки Товара в течение </w:t>
      </w:r>
      <w:r w:rsidR="0049353F">
        <w:rPr>
          <w:rFonts w:ascii="Arial" w:hAnsi="Arial" w:cs="Arial"/>
          <w:sz w:val="20"/>
          <w:szCs w:val="20"/>
        </w:rPr>
        <w:t>30</w:t>
      </w:r>
      <w:r w:rsidR="0049353F" w:rsidRPr="00457947">
        <w:rPr>
          <w:rFonts w:ascii="Arial" w:hAnsi="Arial" w:cs="Arial"/>
          <w:sz w:val="20"/>
          <w:szCs w:val="20"/>
        </w:rPr>
        <w:t xml:space="preserve"> </w:t>
      </w:r>
      <w:r w:rsidRPr="00457947">
        <w:rPr>
          <w:rFonts w:ascii="Arial" w:hAnsi="Arial" w:cs="Arial"/>
          <w:sz w:val="20"/>
          <w:szCs w:val="20"/>
        </w:rPr>
        <w:t>календарных дней с момента подписания Сторонами Товарной накладной / УПД</w:t>
      </w:r>
      <w:r w:rsidR="00FE3DD0">
        <w:rPr>
          <w:rFonts w:ascii="Arial" w:hAnsi="Arial" w:cs="Arial"/>
          <w:sz w:val="20"/>
          <w:szCs w:val="20"/>
        </w:rPr>
        <w:t>.</w:t>
      </w:r>
      <w:r w:rsidRPr="00457947">
        <w:rPr>
          <w:rFonts w:ascii="Arial" w:hAnsi="Arial" w:cs="Arial"/>
          <w:sz w:val="20"/>
          <w:szCs w:val="20"/>
        </w:rPr>
        <w:t xml:space="preserve"> </w:t>
      </w:r>
    </w:p>
    <w:p w14:paraId="626958A1" w14:textId="65ECE46B" w:rsidR="007114B1" w:rsidRPr="00457947" w:rsidRDefault="00FF55B2" w:rsidP="00E968E7">
      <w:pPr>
        <w:pStyle w:val="a3"/>
        <w:numPr>
          <w:ilvl w:val="1"/>
          <w:numId w:val="10"/>
        </w:numPr>
        <w:spacing w:before="120" w:after="120"/>
        <w:rPr>
          <w:rFonts w:ascii="Arial" w:hAnsi="Arial" w:cs="Arial"/>
          <w:b/>
          <w:sz w:val="20"/>
          <w:szCs w:val="20"/>
        </w:rPr>
      </w:pPr>
      <w:r>
        <w:rPr>
          <w:rFonts w:ascii="Arial" w:hAnsi="Arial" w:cs="Arial"/>
          <w:b/>
          <w:sz w:val="20"/>
          <w:szCs w:val="20"/>
        </w:rPr>
        <w:t>Момент исполнения обязательств по оплате</w:t>
      </w:r>
      <w:r w:rsidRPr="00457947">
        <w:rPr>
          <w:rFonts w:ascii="Arial" w:hAnsi="Arial" w:cs="Arial"/>
          <w:sz w:val="20"/>
          <w:szCs w:val="20"/>
        </w:rPr>
        <w:t>. Моментом исполнения Покупателем своих обязательств по оплате Товара считается дата списания денежных средств с корреспондентского счет банка Покупателя</w:t>
      </w:r>
      <w:r w:rsidR="007114B1" w:rsidRPr="00457947">
        <w:rPr>
          <w:rFonts w:ascii="Arial" w:hAnsi="Arial" w:cs="Arial"/>
          <w:sz w:val="20"/>
          <w:szCs w:val="20"/>
        </w:rPr>
        <w:t>.</w:t>
      </w:r>
    </w:p>
    <w:p w14:paraId="5942624B" w14:textId="74B11A0D" w:rsidR="00FF55B2" w:rsidRPr="003A5AC3" w:rsidRDefault="00FF55B2" w:rsidP="00E968E7">
      <w:pPr>
        <w:pStyle w:val="a3"/>
        <w:numPr>
          <w:ilvl w:val="1"/>
          <w:numId w:val="10"/>
        </w:numPr>
        <w:spacing w:before="120" w:after="120"/>
        <w:rPr>
          <w:rFonts w:ascii="Arial" w:hAnsi="Arial" w:cs="Arial"/>
          <w:b/>
          <w:sz w:val="20"/>
          <w:szCs w:val="20"/>
        </w:rPr>
      </w:pPr>
      <w:r w:rsidRPr="00FF55B2">
        <w:rPr>
          <w:rFonts w:ascii="Arial" w:hAnsi="Arial" w:cs="Arial"/>
          <w:b/>
          <w:sz w:val="20"/>
          <w:szCs w:val="20"/>
        </w:rPr>
        <w:t>Валюта обязательств</w:t>
      </w:r>
      <w:bookmarkEnd w:id="4"/>
      <w:r w:rsidRPr="00457947">
        <w:rPr>
          <w:rFonts w:ascii="Arial" w:hAnsi="Arial" w:cs="Arial"/>
          <w:sz w:val="20"/>
          <w:szCs w:val="20"/>
        </w:rPr>
        <w:t xml:space="preserve">. Платежи по настоящему Договору осуществляются в рублях Российской Федерации. В случае указания стоимости Товара, подлежащего поставке в рамках соответствующего Счета-оферты или Спецификации, в валюте отличной от рублей </w:t>
      </w:r>
      <w:r w:rsidRPr="00FE3DD0">
        <w:rPr>
          <w:rFonts w:ascii="Arial" w:hAnsi="Arial" w:cs="Arial"/>
          <w:sz w:val="20"/>
          <w:szCs w:val="20"/>
        </w:rPr>
        <w:t xml:space="preserve">Российской Федерации, оплата в соответствии с п. </w:t>
      </w:r>
      <w:r w:rsidR="002D15F6" w:rsidRPr="00FE3DD0">
        <w:rPr>
          <w:rFonts w:ascii="Arial" w:hAnsi="Arial" w:cs="Arial"/>
          <w:sz w:val="20"/>
          <w:szCs w:val="20"/>
        </w:rPr>
        <w:t>5</w:t>
      </w:r>
      <w:r w:rsidRPr="00FE3DD0">
        <w:rPr>
          <w:rFonts w:ascii="Arial" w:hAnsi="Arial" w:cs="Arial"/>
          <w:sz w:val="20"/>
          <w:szCs w:val="20"/>
        </w:rPr>
        <w:t xml:space="preserve">.3. настоящего Договора производится в </w:t>
      </w:r>
      <w:r w:rsidRPr="00FD1011">
        <w:rPr>
          <w:rFonts w:ascii="Arial" w:hAnsi="Arial" w:cs="Arial"/>
          <w:sz w:val="20"/>
          <w:szCs w:val="20"/>
        </w:rPr>
        <w:t>рублях Российской Федерации по курсу валют, установленному Центральным Банком России на дату принятия к исполнению платежного поручения обслуживающим Покупателя банком.</w:t>
      </w:r>
    </w:p>
    <w:p w14:paraId="6939386E" w14:textId="1796DE6B" w:rsidR="00457947" w:rsidRPr="003A5AC3" w:rsidRDefault="00457947" w:rsidP="003A5AC3">
      <w:pPr>
        <w:pStyle w:val="a3"/>
        <w:numPr>
          <w:ilvl w:val="1"/>
          <w:numId w:val="10"/>
        </w:numPr>
        <w:spacing w:before="120" w:after="120"/>
        <w:rPr>
          <w:rFonts w:ascii="Arial" w:hAnsi="Arial" w:cs="Arial"/>
          <w:b/>
          <w:sz w:val="20"/>
          <w:szCs w:val="20"/>
        </w:rPr>
      </w:pPr>
      <w:r w:rsidRPr="00457947">
        <w:rPr>
          <w:rFonts w:ascii="Arial" w:hAnsi="Arial" w:cs="Arial"/>
          <w:b/>
          <w:sz w:val="20"/>
          <w:szCs w:val="20"/>
        </w:rPr>
        <w:t>Налоговая оговорка</w:t>
      </w:r>
      <w:r w:rsidRPr="003A5AC3">
        <w:rPr>
          <w:rFonts w:ascii="Arial" w:hAnsi="Arial" w:cs="Arial"/>
          <w:b/>
          <w:sz w:val="20"/>
          <w:szCs w:val="20"/>
        </w:rPr>
        <w:t xml:space="preserve">. </w:t>
      </w:r>
      <w:r w:rsidR="00FE3DD0" w:rsidRPr="00FE3DD0">
        <w:rPr>
          <w:rFonts w:ascii="Arial" w:hAnsi="Arial" w:cs="Arial"/>
          <w:sz w:val="20"/>
          <w:szCs w:val="20"/>
        </w:rPr>
        <w:t>Стоимость Товара указывается Сторонами в Спецификации с учетом НДС</w:t>
      </w:r>
      <w:r w:rsidR="00FE3DD0" w:rsidRPr="00FD1011">
        <w:rPr>
          <w:rFonts w:ascii="Arial" w:hAnsi="Arial" w:cs="Arial"/>
          <w:sz w:val="20"/>
          <w:szCs w:val="20"/>
        </w:rPr>
        <w:t>, за исключением случаев, когда Поставщик не является плательщиком НДС. В последнем случае в</w:t>
      </w:r>
      <w:r w:rsidR="00FE3DD0" w:rsidRPr="00BA5A08">
        <w:rPr>
          <w:rFonts w:ascii="Arial" w:hAnsi="Arial" w:cs="Arial"/>
          <w:sz w:val="20"/>
          <w:szCs w:val="20"/>
        </w:rPr>
        <w:t xml:space="preserve"> Спецификации указывается основание освобождения от уплаты НДС</w:t>
      </w:r>
      <w:r w:rsidRPr="00FE3DD0">
        <w:rPr>
          <w:rFonts w:ascii="Arial" w:hAnsi="Arial" w:cs="Arial"/>
          <w:sz w:val="20"/>
          <w:szCs w:val="20"/>
        </w:rPr>
        <w:t>.</w:t>
      </w:r>
      <w:r w:rsidRPr="003A5AC3">
        <w:rPr>
          <w:rFonts w:ascii="Arial" w:hAnsi="Arial" w:cs="Arial"/>
          <w:b/>
          <w:sz w:val="20"/>
          <w:szCs w:val="20"/>
        </w:rPr>
        <w:t xml:space="preserve"> </w:t>
      </w:r>
    </w:p>
    <w:p w14:paraId="71699899" w14:textId="4AC4E621" w:rsidR="002D15F6" w:rsidRPr="003A5AC3" w:rsidRDefault="002D15F6" w:rsidP="003A5AC3">
      <w:pPr>
        <w:pStyle w:val="a3"/>
        <w:numPr>
          <w:ilvl w:val="1"/>
          <w:numId w:val="10"/>
        </w:numPr>
        <w:spacing w:before="120" w:after="120"/>
        <w:rPr>
          <w:rFonts w:ascii="Arial" w:hAnsi="Arial" w:cs="Arial"/>
          <w:b/>
          <w:sz w:val="20"/>
          <w:szCs w:val="20"/>
        </w:rPr>
      </w:pPr>
      <w:r w:rsidRPr="002D15F6">
        <w:rPr>
          <w:rFonts w:ascii="Arial" w:hAnsi="Arial" w:cs="Arial"/>
          <w:b/>
          <w:sz w:val="20"/>
          <w:szCs w:val="20"/>
        </w:rPr>
        <w:t>Счет-фактура.</w:t>
      </w:r>
      <w:r w:rsidRPr="003A5AC3">
        <w:rPr>
          <w:rFonts w:ascii="Arial" w:hAnsi="Arial" w:cs="Arial"/>
          <w:b/>
          <w:sz w:val="20"/>
          <w:szCs w:val="20"/>
        </w:rPr>
        <w:t xml:space="preserve"> </w:t>
      </w:r>
      <w:r w:rsidRPr="00FE3DD0">
        <w:rPr>
          <w:rFonts w:ascii="Arial" w:hAnsi="Arial" w:cs="Arial"/>
          <w:sz w:val="20"/>
          <w:szCs w:val="20"/>
        </w:rPr>
        <w:t>Если Поставщик является плательщиком НДС, то он выставляет Покупателю</w:t>
      </w:r>
      <w:r w:rsidRPr="00FD1011">
        <w:rPr>
          <w:rFonts w:ascii="Arial" w:hAnsi="Arial" w:cs="Arial"/>
          <w:sz w:val="20"/>
          <w:szCs w:val="20"/>
        </w:rPr>
        <w:t xml:space="preserve"> надлежащим образом оформленный счет-фактуру в течение 5 календарных дней с момента получения соответствующего платежа</w:t>
      </w:r>
      <w:r w:rsidRPr="00BA5A08">
        <w:rPr>
          <w:rFonts w:ascii="Arial" w:hAnsi="Arial" w:cs="Arial"/>
          <w:sz w:val="20"/>
          <w:szCs w:val="20"/>
        </w:rPr>
        <w:t xml:space="preserve"> и/или поставки Товара, – в зависимости от требований, предусмотренных налоговым законодательством Российской Федерации.</w:t>
      </w:r>
    </w:p>
    <w:p w14:paraId="6D14853E" w14:textId="77777777" w:rsidR="00141B5F" w:rsidRPr="00733084" w:rsidRDefault="0096149E"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ОТВЕТСТВЕННОСТЬ</w:t>
      </w:r>
      <w:r w:rsidRPr="00733084">
        <w:rPr>
          <w:rFonts w:ascii="Arial" w:hAnsi="Arial" w:cs="Arial"/>
          <w:sz w:val="20"/>
          <w:szCs w:val="20"/>
        </w:rPr>
        <w:t xml:space="preserve"> </w:t>
      </w:r>
    </w:p>
    <w:p w14:paraId="47487B5B" w14:textId="43A9306D" w:rsidR="00141B5F" w:rsidRPr="00733084" w:rsidRDefault="004C3691"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 xml:space="preserve">Просрочка </w:t>
      </w:r>
      <w:r w:rsidR="00925068">
        <w:rPr>
          <w:rFonts w:ascii="Arial" w:hAnsi="Arial" w:cs="Arial"/>
          <w:b/>
          <w:sz w:val="20"/>
          <w:szCs w:val="20"/>
        </w:rPr>
        <w:t>Покупателя</w:t>
      </w:r>
      <w:r w:rsidRPr="00925068">
        <w:rPr>
          <w:rFonts w:ascii="Arial" w:hAnsi="Arial" w:cs="Arial"/>
          <w:sz w:val="20"/>
          <w:szCs w:val="20"/>
        </w:rPr>
        <w:t xml:space="preserve">. </w:t>
      </w:r>
      <w:r w:rsidR="001D5F17" w:rsidRPr="00925068">
        <w:rPr>
          <w:rFonts w:ascii="Arial" w:hAnsi="Arial" w:cs="Arial"/>
          <w:sz w:val="20"/>
          <w:szCs w:val="20"/>
        </w:rPr>
        <w:t xml:space="preserve">В случае нарушения срока </w:t>
      </w:r>
      <w:r w:rsidR="00925068">
        <w:rPr>
          <w:rFonts w:ascii="Arial" w:hAnsi="Arial" w:cs="Arial"/>
          <w:sz w:val="20"/>
          <w:szCs w:val="20"/>
        </w:rPr>
        <w:t xml:space="preserve">оплаты </w:t>
      </w:r>
      <w:r w:rsidR="002D15F6">
        <w:rPr>
          <w:rFonts w:ascii="Arial" w:hAnsi="Arial" w:cs="Arial"/>
          <w:sz w:val="20"/>
          <w:szCs w:val="20"/>
        </w:rPr>
        <w:t>поставленного и принятого Покупателем</w:t>
      </w:r>
      <w:r w:rsidR="00925068">
        <w:rPr>
          <w:rFonts w:ascii="Arial" w:hAnsi="Arial" w:cs="Arial"/>
          <w:sz w:val="20"/>
          <w:szCs w:val="20"/>
        </w:rPr>
        <w:t xml:space="preserve"> Товара Покупатель </w:t>
      </w:r>
      <w:r w:rsidR="001D5F17" w:rsidRPr="00925068">
        <w:rPr>
          <w:rFonts w:ascii="Arial" w:hAnsi="Arial" w:cs="Arial"/>
          <w:sz w:val="20"/>
          <w:szCs w:val="20"/>
        </w:rPr>
        <w:t xml:space="preserve">уплачивает </w:t>
      </w:r>
      <w:r w:rsidR="00925068">
        <w:rPr>
          <w:rFonts w:ascii="Arial" w:hAnsi="Arial" w:cs="Arial"/>
          <w:sz w:val="20"/>
          <w:szCs w:val="20"/>
        </w:rPr>
        <w:t>Поставщику</w:t>
      </w:r>
      <w:r w:rsidR="001D5F17" w:rsidRPr="00925068">
        <w:rPr>
          <w:rFonts w:ascii="Arial" w:hAnsi="Arial" w:cs="Arial"/>
          <w:sz w:val="20"/>
          <w:szCs w:val="20"/>
        </w:rPr>
        <w:t xml:space="preserve"> </w:t>
      </w:r>
      <w:r w:rsidR="007D0D9A" w:rsidRPr="00925068">
        <w:rPr>
          <w:rFonts w:ascii="Arial" w:hAnsi="Arial" w:cs="Arial"/>
          <w:sz w:val="20"/>
          <w:szCs w:val="20"/>
        </w:rPr>
        <w:t xml:space="preserve">неисключительную </w:t>
      </w:r>
      <w:r w:rsidR="001D5F17" w:rsidRPr="00925068">
        <w:rPr>
          <w:rFonts w:ascii="Arial" w:hAnsi="Arial" w:cs="Arial"/>
          <w:sz w:val="20"/>
          <w:szCs w:val="20"/>
        </w:rPr>
        <w:t xml:space="preserve">неустойку в размере </w:t>
      </w:r>
      <w:r w:rsidRPr="00925068">
        <w:rPr>
          <w:rFonts w:ascii="Arial" w:hAnsi="Arial" w:cs="Arial"/>
          <w:sz w:val="20"/>
          <w:szCs w:val="20"/>
        </w:rPr>
        <w:t>0,</w:t>
      </w:r>
      <w:r w:rsidR="000F6ED0" w:rsidRPr="00925068">
        <w:rPr>
          <w:rFonts w:ascii="Arial" w:hAnsi="Arial" w:cs="Arial"/>
          <w:sz w:val="20"/>
          <w:szCs w:val="20"/>
        </w:rPr>
        <w:t>0</w:t>
      </w:r>
      <w:r w:rsidRPr="00925068">
        <w:rPr>
          <w:rFonts w:ascii="Arial" w:hAnsi="Arial" w:cs="Arial"/>
          <w:sz w:val="20"/>
          <w:szCs w:val="20"/>
        </w:rPr>
        <w:t>1</w:t>
      </w:r>
      <w:r w:rsidR="00F2152F" w:rsidRPr="00925068">
        <w:rPr>
          <w:rFonts w:ascii="Arial" w:hAnsi="Arial" w:cs="Arial"/>
          <w:sz w:val="20"/>
          <w:szCs w:val="20"/>
        </w:rPr>
        <w:t>%</w:t>
      </w:r>
      <w:r w:rsidR="00925068">
        <w:rPr>
          <w:rFonts w:ascii="Arial" w:hAnsi="Arial" w:cs="Arial"/>
          <w:sz w:val="20"/>
          <w:szCs w:val="20"/>
        </w:rPr>
        <w:t xml:space="preserve"> </w:t>
      </w:r>
      <w:r w:rsidR="001D5F17" w:rsidRPr="00925068">
        <w:rPr>
          <w:rFonts w:ascii="Arial" w:hAnsi="Arial" w:cs="Arial"/>
          <w:sz w:val="20"/>
          <w:szCs w:val="20"/>
        </w:rPr>
        <w:t>от</w:t>
      </w:r>
      <w:r w:rsidR="000324ED" w:rsidRPr="00925068">
        <w:rPr>
          <w:rFonts w:ascii="Arial" w:hAnsi="Arial" w:cs="Arial"/>
          <w:sz w:val="20"/>
          <w:szCs w:val="20"/>
        </w:rPr>
        <w:t xml:space="preserve"> </w:t>
      </w:r>
      <w:r w:rsidR="001D5F17" w:rsidRPr="00925068">
        <w:rPr>
          <w:rFonts w:ascii="Arial" w:hAnsi="Arial" w:cs="Arial"/>
          <w:sz w:val="20"/>
          <w:szCs w:val="20"/>
        </w:rPr>
        <w:t xml:space="preserve">суммы </w:t>
      </w:r>
      <w:r w:rsidR="00925068">
        <w:rPr>
          <w:rFonts w:ascii="Arial" w:hAnsi="Arial" w:cs="Arial"/>
          <w:sz w:val="20"/>
          <w:szCs w:val="20"/>
        </w:rPr>
        <w:t>неисполненного обязательства</w:t>
      </w:r>
      <w:r w:rsidR="001D5F17" w:rsidRPr="00925068">
        <w:rPr>
          <w:rFonts w:ascii="Arial" w:hAnsi="Arial" w:cs="Arial"/>
          <w:sz w:val="20"/>
          <w:szCs w:val="20"/>
        </w:rPr>
        <w:t xml:space="preserve"> за каждый</w:t>
      </w:r>
      <w:r w:rsidR="000324ED" w:rsidRPr="00925068">
        <w:rPr>
          <w:rFonts w:ascii="Arial" w:hAnsi="Arial" w:cs="Arial"/>
          <w:sz w:val="20"/>
          <w:szCs w:val="20"/>
        </w:rPr>
        <w:t xml:space="preserve"> </w:t>
      </w:r>
      <w:r w:rsidR="001D5F17" w:rsidRPr="00925068">
        <w:rPr>
          <w:rFonts w:ascii="Arial" w:hAnsi="Arial" w:cs="Arial"/>
          <w:sz w:val="20"/>
          <w:szCs w:val="20"/>
        </w:rPr>
        <w:t>календарный</w:t>
      </w:r>
      <w:r w:rsidR="000324ED" w:rsidRPr="00925068">
        <w:rPr>
          <w:rFonts w:ascii="Arial" w:hAnsi="Arial" w:cs="Arial"/>
          <w:sz w:val="20"/>
          <w:szCs w:val="20"/>
        </w:rPr>
        <w:t xml:space="preserve"> </w:t>
      </w:r>
      <w:r w:rsidR="001D5F17" w:rsidRPr="00925068">
        <w:rPr>
          <w:rFonts w:ascii="Arial" w:hAnsi="Arial" w:cs="Arial"/>
          <w:sz w:val="20"/>
          <w:szCs w:val="20"/>
        </w:rPr>
        <w:t>день</w:t>
      </w:r>
      <w:r w:rsidR="000324ED" w:rsidRPr="00925068">
        <w:rPr>
          <w:rFonts w:ascii="Arial" w:hAnsi="Arial" w:cs="Arial"/>
          <w:sz w:val="20"/>
          <w:szCs w:val="20"/>
        </w:rPr>
        <w:t xml:space="preserve"> </w:t>
      </w:r>
      <w:r w:rsidR="001D5F17" w:rsidRPr="00925068">
        <w:rPr>
          <w:rFonts w:ascii="Arial" w:hAnsi="Arial" w:cs="Arial"/>
          <w:sz w:val="20"/>
          <w:szCs w:val="20"/>
        </w:rPr>
        <w:t>просрочки,</w:t>
      </w:r>
      <w:r w:rsidR="000324ED" w:rsidRPr="00925068">
        <w:rPr>
          <w:rFonts w:ascii="Arial" w:hAnsi="Arial" w:cs="Arial"/>
          <w:sz w:val="20"/>
          <w:szCs w:val="20"/>
        </w:rPr>
        <w:t xml:space="preserve"> </w:t>
      </w:r>
      <w:r w:rsidR="001D5F17" w:rsidRPr="00925068">
        <w:rPr>
          <w:rFonts w:ascii="Arial" w:hAnsi="Arial" w:cs="Arial"/>
          <w:sz w:val="20"/>
          <w:szCs w:val="20"/>
        </w:rPr>
        <w:t>но</w:t>
      </w:r>
      <w:r w:rsidR="000324ED" w:rsidRPr="00925068">
        <w:rPr>
          <w:rFonts w:ascii="Arial" w:hAnsi="Arial" w:cs="Arial"/>
          <w:sz w:val="20"/>
          <w:szCs w:val="20"/>
        </w:rPr>
        <w:t xml:space="preserve"> </w:t>
      </w:r>
      <w:r w:rsidR="001D5F17" w:rsidRPr="00925068">
        <w:rPr>
          <w:rFonts w:ascii="Arial" w:hAnsi="Arial" w:cs="Arial"/>
          <w:sz w:val="20"/>
          <w:szCs w:val="20"/>
        </w:rPr>
        <w:t>не</w:t>
      </w:r>
      <w:r w:rsidR="000324ED" w:rsidRPr="00925068">
        <w:rPr>
          <w:rFonts w:ascii="Arial" w:hAnsi="Arial" w:cs="Arial"/>
          <w:sz w:val="20"/>
          <w:szCs w:val="20"/>
        </w:rPr>
        <w:t xml:space="preserve"> </w:t>
      </w:r>
      <w:r w:rsidR="001D5F17" w:rsidRPr="00925068">
        <w:rPr>
          <w:rFonts w:ascii="Arial" w:hAnsi="Arial" w:cs="Arial"/>
          <w:sz w:val="20"/>
          <w:szCs w:val="20"/>
        </w:rPr>
        <w:t xml:space="preserve">более </w:t>
      </w:r>
      <w:r w:rsidR="00F2152F" w:rsidRPr="00925068">
        <w:rPr>
          <w:rFonts w:ascii="Arial" w:hAnsi="Arial" w:cs="Arial"/>
          <w:sz w:val="20"/>
          <w:szCs w:val="20"/>
        </w:rPr>
        <w:t xml:space="preserve">10% </w:t>
      </w:r>
      <w:r w:rsidR="001D5F17" w:rsidRPr="00925068">
        <w:rPr>
          <w:rFonts w:ascii="Arial" w:hAnsi="Arial" w:cs="Arial"/>
          <w:sz w:val="20"/>
          <w:szCs w:val="20"/>
        </w:rPr>
        <w:t>от этой суммы.</w:t>
      </w:r>
      <w:r w:rsidR="00F2152F" w:rsidRPr="00733084">
        <w:rPr>
          <w:rFonts w:ascii="Arial" w:hAnsi="Arial" w:cs="Arial"/>
          <w:b/>
          <w:sz w:val="20"/>
          <w:szCs w:val="20"/>
        </w:rPr>
        <w:t xml:space="preserve"> </w:t>
      </w:r>
    </w:p>
    <w:p w14:paraId="42B13830" w14:textId="2B826305" w:rsidR="004C3691" w:rsidRPr="00925068" w:rsidRDefault="004C3691"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 xml:space="preserve">Просрочка </w:t>
      </w:r>
      <w:r w:rsidR="00925068">
        <w:rPr>
          <w:rFonts w:ascii="Arial" w:hAnsi="Arial" w:cs="Arial"/>
          <w:b/>
          <w:sz w:val="20"/>
          <w:szCs w:val="20"/>
        </w:rPr>
        <w:t>Поставщика</w:t>
      </w:r>
      <w:r w:rsidRPr="00925068">
        <w:rPr>
          <w:rFonts w:ascii="Arial" w:hAnsi="Arial" w:cs="Arial"/>
          <w:sz w:val="20"/>
          <w:szCs w:val="20"/>
        </w:rPr>
        <w:t xml:space="preserve">. В случае нарушения срока </w:t>
      </w:r>
      <w:r w:rsidR="00925068" w:rsidRPr="00925068">
        <w:rPr>
          <w:rFonts w:ascii="Arial" w:hAnsi="Arial" w:cs="Arial"/>
          <w:sz w:val="20"/>
          <w:szCs w:val="20"/>
        </w:rPr>
        <w:t>поставки Товара</w:t>
      </w:r>
      <w:r w:rsidRPr="00925068">
        <w:rPr>
          <w:rFonts w:ascii="Arial" w:hAnsi="Arial" w:cs="Arial"/>
          <w:sz w:val="20"/>
          <w:szCs w:val="20"/>
        </w:rPr>
        <w:t xml:space="preserve">, </w:t>
      </w:r>
      <w:r w:rsidR="00925068" w:rsidRPr="00925068">
        <w:rPr>
          <w:rFonts w:ascii="Arial" w:hAnsi="Arial" w:cs="Arial"/>
          <w:sz w:val="20"/>
          <w:szCs w:val="20"/>
        </w:rPr>
        <w:t>Поставщик</w:t>
      </w:r>
      <w:r w:rsidRPr="00925068">
        <w:rPr>
          <w:rFonts w:ascii="Arial" w:hAnsi="Arial" w:cs="Arial"/>
          <w:sz w:val="20"/>
          <w:szCs w:val="20"/>
        </w:rPr>
        <w:t xml:space="preserve"> уплачивает </w:t>
      </w:r>
      <w:r w:rsidR="00925068" w:rsidRPr="00925068">
        <w:rPr>
          <w:rFonts w:ascii="Arial" w:hAnsi="Arial" w:cs="Arial"/>
          <w:sz w:val="20"/>
          <w:szCs w:val="20"/>
        </w:rPr>
        <w:t>Покупателю</w:t>
      </w:r>
      <w:r w:rsidRPr="00925068">
        <w:rPr>
          <w:rFonts w:ascii="Arial" w:hAnsi="Arial" w:cs="Arial"/>
          <w:sz w:val="20"/>
          <w:szCs w:val="20"/>
        </w:rPr>
        <w:t xml:space="preserve"> </w:t>
      </w:r>
      <w:r w:rsidR="007D0D9A" w:rsidRPr="00925068">
        <w:rPr>
          <w:rFonts w:ascii="Arial" w:hAnsi="Arial" w:cs="Arial"/>
          <w:sz w:val="20"/>
          <w:szCs w:val="20"/>
        </w:rPr>
        <w:t xml:space="preserve">неисключительную </w:t>
      </w:r>
      <w:r w:rsidRPr="00925068">
        <w:rPr>
          <w:rFonts w:ascii="Arial" w:hAnsi="Arial" w:cs="Arial"/>
          <w:sz w:val="20"/>
          <w:szCs w:val="20"/>
        </w:rPr>
        <w:t xml:space="preserve">неустойку в размере </w:t>
      </w:r>
      <w:r w:rsidR="00C31970">
        <w:rPr>
          <w:rFonts w:ascii="Arial" w:hAnsi="Arial" w:cs="Arial"/>
          <w:sz w:val="20"/>
          <w:szCs w:val="20"/>
        </w:rPr>
        <w:t>2,5</w:t>
      </w:r>
      <w:r w:rsidRPr="00925068">
        <w:rPr>
          <w:rFonts w:ascii="Arial" w:hAnsi="Arial" w:cs="Arial"/>
          <w:sz w:val="20"/>
          <w:szCs w:val="20"/>
        </w:rPr>
        <w:t xml:space="preserve">% от </w:t>
      </w:r>
      <w:r w:rsidR="00E6755E">
        <w:rPr>
          <w:rFonts w:ascii="Arial" w:hAnsi="Arial" w:cs="Arial"/>
          <w:sz w:val="20"/>
          <w:szCs w:val="20"/>
        </w:rPr>
        <w:t>Ц</w:t>
      </w:r>
      <w:r w:rsidR="00E6755E" w:rsidRPr="00925068">
        <w:rPr>
          <w:rFonts w:ascii="Arial" w:hAnsi="Arial" w:cs="Arial"/>
          <w:sz w:val="20"/>
          <w:szCs w:val="20"/>
        </w:rPr>
        <w:t xml:space="preserve">ены </w:t>
      </w:r>
      <w:r w:rsidR="00925068" w:rsidRPr="00925068">
        <w:rPr>
          <w:rFonts w:ascii="Arial" w:hAnsi="Arial" w:cs="Arial"/>
          <w:sz w:val="20"/>
          <w:szCs w:val="20"/>
        </w:rPr>
        <w:t>Договора</w:t>
      </w:r>
      <w:r w:rsidRPr="00925068">
        <w:rPr>
          <w:rFonts w:ascii="Arial" w:hAnsi="Arial" w:cs="Arial"/>
          <w:sz w:val="20"/>
          <w:szCs w:val="20"/>
        </w:rPr>
        <w:t xml:space="preserve"> за каждый календарный день просрочки</w:t>
      </w:r>
      <w:r w:rsidR="00C31970">
        <w:rPr>
          <w:rFonts w:ascii="Arial" w:hAnsi="Arial" w:cs="Arial"/>
          <w:sz w:val="20"/>
          <w:szCs w:val="20"/>
        </w:rPr>
        <w:t>, но не более 10 % от цены Договора</w:t>
      </w:r>
      <w:r w:rsidRPr="00925068">
        <w:rPr>
          <w:rFonts w:ascii="Arial" w:hAnsi="Arial" w:cs="Arial"/>
          <w:sz w:val="20"/>
          <w:szCs w:val="20"/>
        </w:rPr>
        <w:t>.</w:t>
      </w:r>
    </w:p>
    <w:p w14:paraId="3E3204F6" w14:textId="06566CB6" w:rsidR="00925068" w:rsidRPr="00925068" w:rsidRDefault="00925068" w:rsidP="00E968E7">
      <w:pPr>
        <w:pStyle w:val="a3"/>
        <w:numPr>
          <w:ilvl w:val="1"/>
          <w:numId w:val="10"/>
        </w:numPr>
        <w:spacing w:before="120" w:after="120"/>
        <w:rPr>
          <w:rFonts w:ascii="Arial" w:hAnsi="Arial" w:cs="Arial"/>
          <w:b/>
          <w:sz w:val="20"/>
          <w:szCs w:val="20"/>
        </w:rPr>
      </w:pPr>
      <w:r>
        <w:rPr>
          <w:rFonts w:ascii="Arial" w:hAnsi="Arial" w:cs="Arial"/>
          <w:b/>
          <w:sz w:val="20"/>
          <w:szCs w:val="20"/>
        </w:rPr>
        <w:t>Ответственность за непредоставление Документации</w:t>
      </w:r>
      <w:r w:rsidRPr="00925068">
        <w:rPr>
          <w:rFonts w:ascii="Arial" w:hAnsi="Arial" w:cs="Arial"/>
          <w:sz w:val="20"/>
          <w:szCs w:val="20"/>
        </w:rPr>
        <w:t>. 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w:t>
      </w:r>
      <w:r w:rsidRPr="00925068">
        <w:rPr>
          <w:rFonts w:ascii="Arial" w:hAnsi="Arial" w:cs="Arial"/>
          <w:b/>
          <w:sz w:val="20"/>
          <w:szCs w:val="20"/>
        </w:rPr>
        <w:t xml:space="preserve"> </w:t>
      </w:r>
    </w:p>
    <w:p w14:paraId="21642859" w14:textId="01E567D5" w:rsidR="00162F4F" w:rsidRPr="00733084" w:rsidRDefault="00EA2D9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Порядок выплаты неустойки</w:t>
      </w:r>
      <w:r w:rsidR="00FE3DD0">
        <w:rPr>
          <w:rFonts w:ascii="Arial" w:hAnsi="Arial" w:cs="Arial"/>
          <w:b/>
          <w:sz w:val="20"/>
          <w:szCs w:val="20"/>
        </w:rPr>
        <w:t xml:space="preserve"> и</w:t>
      </w:r>
      <w:r w:rsidR="007D76C7">
        <w:rPr>
          <w:rFonts w:ascii="Arial" w:hAnsi="Arial" w:cs="Arial"/>
          <w:b/>
          <w:sz w:val="20"/>
          <w:szCs w:val="20"/>
        </w:rPr>
        <w:t xml:space="preserve"> </w:t>
      </w:r>
      <w:r w:rsidR="00FE3DD0">
        <w:rPr>
          <w:rFonts w:ascii="Arial" w:hAnsi="Arial" w:cs="Arial"/>
          <w:b/>
          <w:sz w:val="20"/>
          <w:szCs w:val="20"/>
        </w:rPr>
        <w:t>убытки</w:t>
      </w:r>
      <w:r w:rsidRPr="00925068">
        <w:rPr>
          <w:rFonts w:ascii="Arial" w:hAnsi="Arial" w:cs="Arial"/>
          <w:sz w:val="20"/>
          <w:szCs w:val="20"/>
        </w:rPr>
        <w:t xml:space="preserve">. </w:t>
      </w:r>
      <w:r w:rsidR="00141B5F" w:rsidRPr="00925068">
        <w:rPr>
          <w:rFonts w:ascii="Arial" w:hAnsi="Arial" w:cs="Arial"/>
          <w:sz w:val="20"/>
          <w:szCs w:val="20"/>
        </w:rPr>
        <w:t xml:space="preserve">Стороны обязуются выплатить </w:t>
      </w:r>
      <w:r w:rsidR="00FE3DD0" w:rsidRPr="00925068">
        <w:rPr>
          <w:rFonts w:ascii="Arial" w:hAnsi="Arial" w:cs="Arial"/>
          <w:sz w:val="20"/>
          <w:szCs w:val="20"/>
        </w:rPr>
        <w:t>неустойку или</w:t>
      </w:r>
      <w:r w:rsidR="007D76C7">
        <w:rPr>
          <w:rFonts w:ascii="Arial" w:hAnsi="Arial" w:cs="Arial"/>
          <w:sz w:val="20"/>
          <w:szCs w:val="20"/>
        </w:rPr>
        <w:t xml:space="preserve"> возместить </w:t>
      </w:r>
      <w:r w:rsidR="00FE3DD0">
        <w:rPr>
          <w:rFonts w:ascii="Arial" w:hAnsi="Arial" w:cs="Arial"/>
          <w:sz w:val="20"/>
          <w:szCs w:val="20"/>
        </w:rPr>
        <w:t xml:space="preserve">убытки </w:t>
      </w:r>
      <w:r w:rsidR="007D76C7">
        <w:rPr>
          <w:rFonts w:ascii="Arial" w:hAnsi="Arial" w:cs="Arial"/>
          <w:sz w:val="20"/>
          <w:szCs w:val="20"/>
        </w:rPr>
        <w:t>другой Стороны</w:t>
      </w:r>
      <w:r w:rsidR="000005E0" w:rsidRPr="00925068">
        <w:rPr>
          <w:rFonts w:ascii="Arial" w:hAnsi="Arial" w:cs="Arial"/>
          <w:sz w:val="20"/>
          <w:szCs w:val="20"/>
        </w:rPr>
        <w:t xml:space="preserve"> в течение 5 рабочих дней</w:t>
      </w:r>
      <w:r w:rsidR="00141B5F" w:rsidRPr="00925068">
        <w:rPr>
          <w:rFonts w:ascii="Arial" w:hAnsi="Arial" w:cs="Arial"/>
          <w:sz w:val="20"/>
          <w:szCs w:val="20"/>
        </w:rPr>
        <w:t xml:space="preserve"> </w:t>
      </w:r>
      <w:r w:rsidR="008A27E2" w:rsidRPr="00925068">
        <w:rPr>
          <w:rFonts w:ascii="Arial" w:hAnsi="Arial" w:cs="Arial"/>
          <w:sz w:val="20"/>
          <w:szCs w:val="20"/>
        </w:rPr>
        <w:t>с даты получения запроса</w:t>
      </w:r>
      <w:r w:rsidR="008A27E2" w:rsidRPr="00925068" w:rsidDel="008A27E2">
        <w:rPr>
          <w:rFonts w:ascii="Arial" w:hAnsi="Arial" w:cs="Arial"/>
          <w:sz w:val="20"/>
          <w:szCs w:val="20"/>
        </w:rPr>
        <w:t xml:space="preserve"> </w:t>
      </w:r>
      <w:r w:rsidR="008A27E2" w:rsidRPr="00925068">
        <w:rPr>
          <w:rFonts w:ascii="Arial" w:hAnsi="Arial" w:cs="Arial"/>
          <w:sz w:val="20"/>
          <w:szCs w:val="20"/>
        </w:rPr>
        <w:t xml:space="preserve">от другой </w:t>
      </w:r>
      <w:r w:rsidR="00141B5F" w:rsidRPr="00925068">
        <w:rPr>
          <w:rFonts w:ascii="Arial" w:hAnsi="Arial" w:cs="Arial"/>
          <w:sz w:val="20"/>
          <w:szCs w:val="20"/>
        </w:rPr>
        <w:t>Стороны</w:t>
      </w:r>
      <w:r w:rsidR="001D5F17" w:rsidRPr="00925068">
        <w:rPr>
          <w:rFonts w:ascii="Arial" w:hAnsi="Arial" w:cs="Arial"/>
          <w:sz w:val="20"/>
          <w:szCs w:val="20"/>
        </w:rPr>
        <w:t xml:space="preserve">. Уплата неустойки не </w:t>
      </w:r>
      <w:r w:rsidR="002D15F6">
        <w:rPr>
          <w:rFonts w:ascii="Arial" w:hAnsi="Arial" w:cs="Arial"/>
          <w:sz w:val="20"/>
          <w:szCs w:val="20"/>
        </w:rPr>
        <w:t>освобождает соответствующую Сторону от исполнения своих обязательств по Договору.</w:t>
      </w:r>
    </w:p>
    <w:p w14:paraId="1A6CA7FD" w14:textId="58CCFD57" w:rsidR="00F2152F" w:rsidRDefault="00925068" w:rsidP="00E968E7">
      <w:pPr>
        <w:pStyle w:val="a3"/>
        <w:numPr>
          <w:ilvl w:val="1"/>
          <w:numId w:val="10"/>
        </w:numPr>
        <w:spacing w:before="120" w:after="120"/>
        <w:rPr>
          <w:rFonts w:ascii="Arial" w:hAnsi="Arial" w:cs="Arial"/>
          <w:b/>
          <w:sz w:val="20"/>
          <w:szCs w:val="20"/>
        </w:rPr>
      </w:pPr>
      <w:r>
        <w:rPr>
          <w:rFonts w:ascii="Arial" w:hAnsi="Arial" w:cs="Arial"/>
          <w:b/>
          <w:sz w:val="20"/>
          <w:szCs w:val="20"/>
        </w:rPr>
        <w:t>Существенные нарушения Договора</w:t>
      </w:r>
      <w:r w:rsidRPr="00925068">
        <w:rPr>
          <w:rFonts w:ascii="Arial" w:hAnsi="Arial" w:cs="Arial"/>
          <w:sz w:val="20"/>
          <w:szCs w:val="20"/>
        </w:rPr>
        <w:t xml:space="preserve">. В случае нарушения сроков поставки более, чем на 5 рабочих дней, </w:t>
      </w:r>
      <w:r w:rsidR="00EF2CEA">
        <w:rPr>
          <w:rFonts w:ascii="Arial" w:hAnsi="Arial" w:cs="Arial"/>
          <w:sz w:val="20"/>
          <w:szCs w:val="20"/>
        </w:rPr>
        <w:t xml:space="preserve">а также при </w:t>
      </w:r>
      <w:r w:rsidR="003358F6">
        <w:rPr>
          <w:rFonts w:ascii="Arial" w:hAnsi="Arial" w:cs="Arial"/>
          <w:sz w:val="20"/>
          <w:szCs w:val="20"/>
        </w:rPr>
        <w:t xml:space="preserve">обнаружении существенных недостатков </w:t>
      </w:r>
      <w:r w:rsidR="00933B13">
        <w:rPr>
          <w:rFonts w:ascii="Arial" w:hAnsi="Arial" w:cs="Arial"/>
          <w:sz w:val="20"/>
          <w:szCs w:val="20"/>
        </w:rPr>
        <w:t>Товар</w:t>
      </w:r>
      <w:r w:rsidR="002D15F6">
        <w:rPr>
          <w:rFonts w:ascii="Arial" w:hAnsi="Arial" w:cs="Arial"/>
          <w:sz w:val="20"/>
          <w:szCs w:val="20"/>
        </w:rPr>
        <w:t>а,</w:t>
      </w:r>
      <w:r w:rsidR="00933B13">
        <w:rPr>
          <w:rFonts w:ascii="Arial" w:hAnsi="Arial" w:cs="Arial"/>
          <w:sz w:val="20"/>
          <w:szCs w:val="20"/>
        </w:rPr>
        <w:t xml:space="preserve"> </w:t>
      </w:r>
      <w:r w:rsidRPr="00925068">
        <w:rPr>
          <w:rFonts w:ascii="Arial" w:hAnsi="Arial" w:cs="Arial"/>
          <w:sz w:val="20"/>
          <w:szCs w:val="20"/>
        </w:rPr>
        <w:t xml:space="preserve">Покупатель </w:t>
      </w:r>
      <w:r w:rsidRPr="00925068">
        <w:rPr>
          <w:rFonts w:ascii="Arial" w:hAnsi="Arial" w:cs="Arial"/>
          <w:sz w:val="20"/>
          <w:szCs w:val="20"/>
        </w:rPr>
        <w:lastRenderedPageBreak/>
        <w:t xml:space="preserve">вправе в одностороннем внесудебном порядке отказаться от исполнения Договора, направив соответствующее уведомление по адресу места нахождения Поставщика, указанному в </w:t>
      </w:r>
      <w:r w:rsidRPr="00527522">
        <w:rPr>
          <w:rFonts w:ascii="Arial" w:hAnsi="Arial" w:cs="Arial"/>
          <w:sz w:val="20"/>
          <w:szCs w:val="20"/>
        </w:rPr>
        <w:t xml:space="preserve">разделе </w:t>
      </w:r>
      <w:r w:rsidR="00C00AD3" w:rsidRPr="00527522">
        <w:rPr>
          <w:rFonts w:ascii="Arial" w:hAnsi="Arial" w:cs="Arial"/>
          <w:sz w:val="20"/>
          <w:szCs w:val="20"/>
        </w:rPr>
        <w:t>14</w:t>
      </w:r>
      <w:r w:rsidRPr="00925068">
        <w:rPr>
          <w:rFonts w:ascii="Arial" w:hAnsi="Arial" w:cs="Arial"/>
          <w:sz w:val="20"/>
          <w:szCs w:val="20"/>
        </w:rPr>
        <w:t xml:space="preserve"> Договора. Датой расторжения Договора, прекращения обязательства Поставщика поставить Товар и возникновения его обязательства вернуть Покупателю сумму предварительной оплаты будет являться дата получения Поставщиком указанного уведомления либо дата, в которую сообщение считается доставленным в соответствии со статьей 165.1 Гражданского кодекса Российской Федерации.</w:t>
      </w:r>
    </w:p>
    <w:p w14:paraId="55755D97" w14:textId="3B14F54D" w:rsidR="005677FA" w:rsidRPr="00733084" w:rsidRDefault="009E19D6" w:rsidP="00E968E7">
      <w:pPr>
        <w:pStyle w:val="a3"/>
        <w:numPr>
          <w:ilvl w:val="1"/>
          <w:numId w:val="10"/>
        </w:numPr>
        <w:spacing w:before="120" w:after="120"/>
        <w:rPr>
          <w:rFonts w:ascii="Arial" w:hAnsi="Arial" w:cs="Arial"/>
          <w:b/>
          <w:sz w:val="20"/>
          <w:szCs w:val="20"/>
        </w:rPr>
      </w:pPr>
      <w:r>
        <w:rPr>
          <w:rFonts w:ascii="Arial" w:hAnsi="Arial" w:cs="Arial"/>
          <w:b/>
          <w:sz w:val="20"/>
          <w:szCs w:val="20"/>
        </w:rPr>
        <w:t>Обстоятельства непреодолимой силы</w:t>
      </w:r>
      <w:r w:rsidR="00EA2D90" w:rsidRPr="00FB23BB">
        <w:rPr>
          <w:rFonts w:ascii="Arial" w:hAnsi="Arial" w:cs="Arial"/>
          <w:sz w:val="20"/>
          <w:szCs w:val="20"/>
        </w:rPr>
        <w:t xml:space="preserve">. </w:t>
      </w:r>
      <w:r w:rsidR="005677FA" w:rsidRPr="00FB23BB">
        <w:rPr>
          <w:rFonts w:ascii="Arial" w:hAnsi="Arial" w:cs="Arial"/>
          <w:sz w:val="20"/>
          <w:szCs w:val="20"/>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12944B0A" w14:textId="00E2474C" w:rsidR="005677FA" w:rsidRPr="00C00AD3" w:rsidRDefault="00C00AD3" w:rsidP="00E968E7">
      <w:pPr>
        <w:pStyle w:val="a3"/>
        <w:numPr>
          <w:ilvl w:val="1"/>
          <w:numId w:val="10"/>
        </w:numPr>
        <w:spacing w:before="120" w:after="120"/>
        <w:rPr>
          <w:rFonts w:ascii="Arial" w:hAnsi="Arial" w:cs="Arial"/>
          <w:sz w:val="20"/>
          <w:szCs w:val="20"/>
        </w:rPr>
      </w:pPr>
      <w:r>
        <w:rPr>
          <w:rFonts w:ascii="Arial" w:hAnsi="Arial" w:cs="Arial"/>
          <w:b/>
          <w:sz w:val="20"/>
          <w:szCs w:val="20"/>
        </w:rPr>
        <w:t>Извещения</w:t>
      </w:r>
      <w:r w:rsidRPr="00C00AD3">
        <w:rPr>
          <w:rFonts w:ascii="Arial" w:hAnsi="Arial" w:cs="Arial"/>
          <w:sz w:val="20"/>
          <w:szCs w:val="20"/>
        </w:rPr>
        <w:t xml:space="preserve">. </w:t>
      </w:r>
      <w:r w:rsidR="005677FA"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5E0F88A9" w14:textId="3AFAF220" w:rsidR="005677FA" w:rsidRPr="00733084" w:rsidRDefault="00C00AD3" w:rsidP="00E968E7">
      <w:pPr>
        <w:pStyle w:val="a3"/>
        <w:numPr>
          <w:ilvl w:val="1"/>
          <w:numId w:val="10"/>
        </w:numPr>
        <w:spacing w:before="120" w:after="120"/>
        <w:rPr>
          <w:rFonts w:ascii="Arial" w:hAnsi="Arial" w:cs="Arial"/>
          <w:b/>
          <w:sz w:val="20"/>
          <w:szCs w:val="20"/>
        </w:rPr>
      </w:pPr>
      <w:bookmarkStart w:id="6" w:name="bookmark9"/>
      <w:r>
        <w:rPr>
          <w:rFonts w:ascii="Arial" w:hAnsi="Arial" w:cs="Arial"/>
          <w:b/>
          <w:sz w:val="20"/>
          <w:szCs w:val="20"/>
        </w:rPr>
        <w:t>Досрочное расторжени</w:t>
      </w:r>
      <w:r w:rsidR="009E19D6">
        <w:rPr>
          <w:rFonts w:ascii="Arial" w:hAnsi="Arial" w:cs="Arial"/>
          <w:b/>
          <w:sz w:val="20"/>
          <w:szCs w:val="20"/>
        </w:rPr>
        <w:t>е вследствие действий обстоятельств непреодолимой силы</w:t>
      </w:r>
      <w:r w:rsidRPr="00C00AD3">
        <w:rPr>
          <w:rFonts w:ascii="Arial" w:hAnsi="Arial" w:cs="Arial"/>
          <w:sz w:val="20"/>
          <w:szCs w:val="20"/>
        </w:rPr>
        <w:t xml:space="preserve">. </w:t>
      </w:r>
      <w:r w:rsidR="005677FA" w:rsidRPr="00C00AD3">
        <w:rPr>
          <w:rFonts w:ascii="Arial" w:hAnsi="Arial" w:cs="Arial"/>
          <w:sz w:val="20"/>
          <w:szCs w:val="20"/>
        </w:rPr>
        <w:t>Если обстоятельства</w:t>
      </w:r>
      <w:r w:rsidR="002D0467">
        <w:rPr>
          <w:rFonts w:ascii="Arial" w:hAnsi="Arial" w:cs="Arial"/>
          <w:sz w:val="20"/>
          <w:szCs w:val="20"/>
        </w:rPr>
        <w:t xml:space="preserve"> непреодолимой силы</w:t>
      </w:r>
      <w:r w:rsidR="005677FA" w:rsidRPr="00C00AD3">
        <w:rPr>
          <w:rFonts w:ascii="Arial" w:hAnsi="Arial" w:cs="Arial"/>
          <w:sz w:val="20"/>
          <w:szCs w:val="20"/>
        </w:rPr>
        <w:t xml:space="preserve"> продолжаются более 2 (двух) месяцев, каждая Сторона имеет право инициировать досрочное расторжение настоящего Договора.</w:t>
      </w:r>
    </w:p>
    <w:p w14:paraId="0D51A049" w14:textId="77777777" w:rsidR="00C00AD3" w:rsidRPr="00457947" w:rsidRDefault="00C00AD3" w:rsidP="00E968E7">
      <w:pPr>
        <w:pStyle w:val="a2"/>
        <w:numPr>
          <w:ilvl w:val="0"/>
          <w:numId w:val="10"/>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14:paraId="0F7EC3A0" w14:textId="77777777" w:rsidR="00C00AD3" w:rsidRPr="00420381" w:rsidRDefault="00C00AD3"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Взаимные заверения</w:t>
      </w:r>
      <w:r w:rsidRPr="00457947">
        <w:rPr>
          <w:rFonts w:ascii="Arial" w:hAnsi="Arial" w:cs="Arial"/>
          <w:sz w:val="20"/>
          <w:szCs w:val="20"/>
        </w:rPr>
        <w:t>. Каждая из Сторон в порядке статьи 431.2 ГК РФ заверяет другую Сторону в том, что:</w:t>
      </w:r>
    </w:p>
    <w:p w14:paraId="0D237FF5"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25F0A1A3"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1B75B692"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0DE9B60A"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59F95D8C"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4E869B60"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1D0391B6"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lastRenderedPageBreak/>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2CF9B2CF" w14:textId="77777777" w:rsidR="00C00AD3" w:rsidRPr="00457947" w:rsidRDefault="00C00AD3" w:rsidP="00C00AD3">
      <w:pPr>
        <w:pStyle w:val="a3"/>
        <w:numPr>
          <w:ilvl w:val="0"/>
          <w:numId w:val="0"/>
        </w:numPr>
        <w:spacing w:before="120" w:after="120"/>
        <w:ind w:left="792"/>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024D71D1" w14:textId="6AE65E95" w:rsidR="00C00AD3" w:rsidRPr="00457947" w:rsidRDefault="00C00AD3"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Последствия нарушения</w:t>
      </w:r>
      <w:r w:rsidRPr="00457947">
        <w:rPr>
          <w:rFonts w:ascii="Arial" w:hAnsi="Arial" w:cs="Arial"/>
          <w:sz w:val="20"/>
          <w:szCs w:val="20"/>
        </w:rPr>
        <w:t>. В случае нарушения любой из Сторон заверений, предоставленных в п. 7.1. настоящего Договора</w:t>
      </w:r>
      <w:r w:rsidR="002D0467">
        <w:rPr>
          <w:rFonts w:ascii="Arial" w:hAnsi="Arial" w:cs="Arial"/>
          <w:sz w:val="20"/>
          <w:szCs w:val="20"/>
        </w:rPr>
        <w:t>,</w:t>
      </w:r>
      <w:r w:rsidRPr="00457947">
        <w:rPr>
          <w:rFonts w:ascii="Arial" w:hAnsi="Arial" w:cs="Arial"/>
          <w:sz w:val="20"/>
          <w:szCs w:val="20"/>
        </w:rPr>
        <w:t xml:space="preserve"> другая Сторона вправе в одностороннем порядке расторгнуть Договор и потребовать возмещения причиненных ей убытков.</w:t>
      </w:r>
    </w:p>
    <w:p w14:paraId="14FAA6EB" w14:textId="77777777" w:rsidR="000C1CAC" w:rsidRPr="00420381" w:rsidRDefault="000C1CAC"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КОНФИДЕНЦИАЛЬНОСТЬ</w:t>
      </w:r>
      <w:bookmarkEnd w:id="6"/>
    </w:p>
    <w:p w14:paraId="6EE251F2" w14:textId="77777777" w:rsidR="000C1CAC" w:rsidRPr="00C00AD3" w:rsidRDefault="00F57DB6" w:rsidP="00E968E7">
      <w:pPr>
        <w:pStyle w:val="a3"/>
        <w:numPr>
          <w:ilvl w:val="1"/>
          <w:numId w:val="10"/>
        </w:numPr>
        <w:spacing w:before="120" w:after="120"/>
        <w:rPr>
          <w:rFonts w:ascii="Arial" w:hAnsi="Arial" w:cs="Arial"/>
          <w:sz w:val="20"/>
          <w:szCs w:val="20"/>
        </w:rPr>
      </w:pPr>
      <w:r w:rsidRPr="00420381">
        <w:rPr>
          <w:rFonts w:ascii="Arial" w:hAnsi="Arial" w:cs="Arial"/>
          <w:b/>
          <w:sz w:val="20"/>
          <w:szCs w:val="20"/>
        </w:rPr>
        <w:t>Конфиденциальность</w:t>
      </w:r>
      <w:r w:rsidRPr="00C00AD3">
        <w:rPr>
          <w:rFonts w:ascii="Arial" w:hAnsi="Arial" w:cs="Arial"/>
          <w:sz w:val="20"/>
          <w:szCs w:val="20"/>
        </w:rPr>
        <w:t xml:space="preserve">. </w:t>
      </w:r>
      <w:r w:rsidR="008423CA" w:rsidRPr="00C00AD3">
        <w:rPr>
          <w:rFonts w:ascii="Arial" w:hAnsi="Arial" w:cs="Arial"/>
          <w:sz w:val="20"/>
          <w:szCs w:val="20"/>
        </w:rPr>
        <w:t xml:space="preserve">Получающая </w:t>
      </w:r>
      <w:r w:rsidRPr="00C00AD3">
        <w:rPr>
          <w:rFonts w:ascii="Arial" w:hAnsi="Arial" w:cs="Arial"/>
          <w:sz w:val="20"/>
          <w:szCs w:val="20"/>
        </w:rPr>
        <w:t xml:space="preserve">Конфиденциальную информацию </w:t>
      </w:r>
      <w:r w:rsidR="008423CA" w:rsidRPr="00C00AD3">
        <w:rPr>
          <w:rFonts w:ascii="Arial" w:hAnsi="Arial" w:cs="Arial"/>
          <w:sz w:val="20"/>
          <w:szCs w:val="20"/>
        </w:rPr>
        <w:t>Сторона обязуется хранить и обеспечивать безопасность Конфиденциальной информации раскрывающей Стороны.</w:t>
      </w:r>
    </w:p>
    <w:p w14:paraId="7B6EA32D" w14:textId="77777777" w:rsidR="000C1CAC" w:rsidRPr="00C00AD3" w:rsidRDefault="00F57DB6"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Предоставление третьим лицам</w:t>
      </w:r>
      <w:r w:rsidRPr="00C00AD3">
        <w:rPr>
          <w:rFonts w:ascii="Arial" w:hAnsi="Arial" w:cs="Arial"/>
          <w:sz w:val="20"/>
          <w:szCs w:val="20"/>
        </w:rPr>
        <w:t xml:space="preserve">. Сторона, получившая </w:t>
      </w:r>
      <w:r w:rsidR="000C1CAC" w:rsidRPr="00C00AD3">
        <w:rPr>
          <w:rFonts w:ascii="Arial" w:hAnsi="Arial" w:cs="Arial"/>
          <w:sz w:val="20"/>
          <w:szCs w:val="20"/>
        </w:rPr>
        <w:t>Конфиденциальн</w:t>
      </w:r>
      <w:r w:rsidRPr="00C00AD3">
        <w:rPr>
          <w:rFonts w:ascii="Arial" w:hAnsi="Arial" w:cs="Arial"/>
          <w:sz w:val="20"/>
          <w:szCs w:val="20"/>
        </w:rPr>
        <w:t>ую</w:t>
      </w:r>
      <w:r w:rsidR="000C1CAC" w:rsidRPr="00C00AD3">
        <w:rPr>
          <w:rFonts w:ascii="Arial" w:hAnsi="Arial" w:cs="Arial"/>
          <w:sz w:val="20"/>
          <w:szCs w:val="20"/>
        </w:rPr>
        <w:t xml:space="preserve"> информаци</w:t>
      </w:r>
      <w:r w:rsidRPr="00C00AD3">
        <w:rPr>
          <w:rFonts w:ascii="Arial" w:hAnsi="Arial" w:cs="Arial"/>
          <w:sz w:val="20"/>
          <w:szCs w:val="20"/>
        </w:rPr>
        <w:t>ю от другой Стороны, не вправе</w:t>
      </w:r>
      <w:r w:rsidR="000C1CAC" w:rsidRPr="00C00AD3">
        <w:rPr>
          <w:rFonts w:ascii="Arial" w:hAnsi="Arial" w:cs="Arial"/>
          <w:sz w:val="20"/>
          <w:szCs w:val="20"/>
        </w:rPr>
        <w:t xml:space="preserve"> </w:t>
      </w:r>
      <w:r w:rsidRPr="00C00AD3">
        <w:rPr>
          <w:rFonts w:ascii="Arial" w:hAnsi="Arial" w:cs="Arial"/>
          <w:sz w:val="20"/>
          <w:szCs w:val="20"/>
        </w:rPr>
        <w:t xml:space="preserve">предоставлять ее </w:t>
      </w:r>
      <w:r w:rsidR="000C1CAC" w:rsidRPr="00C00AD3">
        <w:rPr>
          <w:rFonts w:ascii="Arial" w:hAnsi="Arial" w:cs="Arial"/>
          <w:sz w:val="20"/>
          <w:szCs w:val="20"/>
        </w:rPr>
        <w:t xml:space="preserve">третьим лицам </w:t>
      </w:r>
      <w:r w:rsidRPr="00C00AD3">
        <w:rPr>
          <w:rFonts w:ascii="Arial" w:hAnsi="Arial" w:cs="Arial"/>
          <w:sz w:val="20"/>
          <w:szCs w:val="20"/>
        </w:rPr>
        <w:t xml:space="preserve">без </w:t>
      </w:r>
      <w:r w:rsidR="000C1CAC" w:rsidRPr="00C00AD3">
        <w:rPr>
          <w:rFonts w:ascii="Arial" w:hAnsi="Arial" w:cs="Arial"/>
          <w:sz w:val="20"/>
          <w:szCs w:val="20"/>
        </w:rPr>
        <w:t>предварительно</w:t>
      </w:r>
      <w:r w:rsidRPr="00C00AD3">
        <w:rPr>
          <w:rFonts w:ascii="Arial" w:hAnsi="Arial" w:cs="Arial"/>
          <w:sz w:val="20"/>
          <w:szCs w:val="20"/>
        </w:rPr>
        <w:t>го</w:t>
      </w:r>
      <w:r w:rsidR="000C1CAC" w:rsidRPr="00C00AD3">
        <w:rPr>
          <w:rFonts w:ascii="Arial" w:hAnsi="Arial" w:cs="Arial"/>
          <w:sz w:val="20"/>
          <w:szCs w:val="20"/>
        </w:rPr>
        <w:t xml:space="preserve"> письменно</w:t>
      </w:r>
      <w:r w:rsidRPr="00C00AD3">
        <w:rPr>
          <w:rFonts w:ascii="Arial" w:hAnsi="Arial" w:cs="Arial"/>
          <w:sz w:val="20"/>
          <w:szCs w:val="20"/>
        </w:rPr>
        <w:t>го</w:t>
      </w:r>
      <w:r w:rsidR="000C1CAC" w:rsidRPr="00C00AD3">
        <w:rPr>
          <w:rFonts w:ascii="Arial" w:hAnsi="Arial" w:cs="Arial"/>
          <w:sz w:val="20"/>
          <w:szCs w:val="20"/>
        </w:rPr>
        <w:t xml:space="preserve"> согласовани</w:t>
      </w:r>
      <w:r w:rsidRPr="00C00AD3">
        <w:rPr>
          <w:rFonts w:ascii="Arial" w:hAnsi="Arial" w:cs="Arial"/>
          <w:sz w:val="20"/>
          <w:szCs w:val="20"/>
        </w:rPr>
        <w:t>я</w:t>
      </w:r>
      <w:r w:rsidR="000C1CAC" w:rsidRPr="00C00AD3">
        <w:rPr>
          <w:rFonts w:ascii="Arial" w:hAnsi="Arial" w:cs="Arial"/>
          <w:sz w:val="20"/>
          <w:szCs w:val="20"/>
        </w:rPr>
        <w:t xml:space="preserve"> </w:t>
      </w:r>
      <w:r w:rsidRPr="00C00AD3">
        <w:rPr>
          <w:rFonts w:ascii="Arial" w:hAnsi="Arial" w:cs="Arial"/>
          <w:sz w:val="20"/>
          <w:szCs w:val="20"/>
        </w:rPr>
        <w:t xml:space="preserve">другой </w:t>
      </w:r>
      <w:r w:rsidR="000C1CAC" w:rsidRPr="00C00AD3">
        <w:rPr>
          <w:rFonts w:ascii="Arial" w:hAnsi="Arial" w:cs="Arial"/>
          <w:sz w:val="20"/>
          <w:szCs w:val="20"/>
        </w:rPr>
        <w:t>Сторон</w:t>
      </w:r>
      <w:r w:rsidRPr="00C00AD3">
        <w:rPr>
          <w:rFonts w:ascii="Arial" w:hAnsi="Arial" w:cs="Arial"/>
          <w:sz w:val="20"/>
          <w:szCs w:val="20"/>
        </w:rPr>
        <w:t>ы кроме случаев, предусмотренных законодательством Российской Федерации или Договором</w:t>
      </w:r>
      <w:r w:rsidR="000C1CAC" w:rsidRPr="00C00AD3">
        <w:rPr>
          <w:rFonts w:ascii="Arial" w:hAnsi="Arial" w:cs="Arial"/>
          <w:sz w:val="20"/>
          <w:szCs w:val="20"/>
        </w:rPr>
        <w:t>.</w:t>
      </w:r>
    </w:p>
    <w:p w14:paraId="5E76F5B3" w14:textId="77777777" w:rsidR="000C1CAC" w:rsidRPr="00C00AD3" w:rsidRDefault="00F57DB6"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Исключения</w:t>
      </w:r>
      <w:r w:rsidRPr="00C00AD3">
        <w:rPr>
          <w:rFonts w:ascii="Arial" w:hAnsi="Arial" w:cs="Arial"/>
          <w:sz w:val="20"/>
          <w:szCs w:val="20"/>
        </w:rPr>
        <w:t>. Н</w:t>
      </w:r>
      <w:r w:rsidR="000C1CAC" w:rsidRPr="00C00AD3">
        <w:rPr>
          <w:rFonts w:ascii="Arial" w:hAnsi="Arial" w:cs="Arial"/>
          <w:sz w:val="20"/>
          <w:szCs w:val="20"/>
        </w:rPr>
        <w:t>е признается Конфиденциальной информацией:</w:t>
      </w:r>
    </w:p>
    <w:p w14:paraId="14BCB3B7" w14:textId="77777777" w:rsidR="00537DE6" w:rsidRPr="00420381" w:rsidRDefault="000C1CAC"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информация, ставшая общедоступной до заключения Договора;</w:t>
      </w:r>
    </w:p>
    <w:p w14:paraId="2647253C" w14:textId="77777777" w:rsidR="00537DE6" w:rsidRPr="00420381" w:rsidRDefault="00537DE6"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 xml:space="preserve">информация, независимо полученная получающей Стороной на законном основании без использования какой-либо конфиденциальной информации разглашающей Стороны; </w:t>
      </w:r>
    </w:p>
    <w:p w14:paraId="126C39A7" w14:textId="77777777" w:rsidR="00537DE6" w:rsidRPr="00420381" w:rsidRDefault="00537DE6"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 xml:space="preserve">информация, раскрытие которой </w:t>
      </w:r>
      <w:r w:rsidR="00A7528D" w:rsidRPr="00420381">
        <w:rPr>
          <w:rFonts w:ascii="Arial" w:hAnsi="Arial" w:cs="Arial"/>
          <w:sz w:val="20"/>
          <w:szCs w:val="20"/>
        </w:rPr>
        <w:t xml:space="preserve">необходимо </w:t>
      </w:r>
      <w:r w:rsidRPr="00420381">
        <w:rPr>
          <w:rFonts w:ascii="Arial" w:hAnsi="Arial" w:cs="Arial"/>
          <w:sz w:val="20"/>
          <w:szCs w:val="20"/>
        </w:rPr>
        <w:t>в соответствии с требованиями законодательства или органов, имеющих соответствующие полномочия. Данные сведения могут быть предоставлены только в адрес органов, имеющих соответствующие полномочия, в порядке, предусмотренном применяемыми законодательством Российской Федерации.</w:t>
      </w:r>
    </w:p>
    <w:p w14:paraId="5CEC80C0" w14:textId="77777777" w:rsidR="000C1CAC" w:rsidRPr="00C00AD3" w:rsidRDefault="00F57DB6"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Разрешенное использование</w:t>
      </w:r>
      <w:r w:rsidRPr="00C00AD3">
        <w:rPr>
          <w:rFonts w:ascii="Arial" w:hAnsi="Arial" w:cs="Arial"/>
          <w:sz w:val="20"/>
          <w:szCs w:val="20"/>
        </w:rPr>
        <w:t xml:space="preserve">. </w:t>
      </w:r>
      <w:r w:rsidR="000C1CAC" w:rsidRPr="00C00AD3">
        <w:rPr>
          <w:rFonts w:ascii="Arial" w:hAnsi="Arial" w:cs="Arial"/>
          <w:sz w:val="20"/>
          <w:szCs w:val="20"/>
        </w:rPr>
        <w:t xml:space="preserve">Получающая Сторона </w:t>
      </w:r>
      <w:r w:rsidRPr="00C00AD3">
        <w:rPr>
          <w:rFonts w:ascii="Arial" w:hAnsi="Arial" w:cs="Arial"/>
          <w:sz w:val="20"/>
          <w:szCs w:val="20"/>
        </w:rPr>
        <w:t xml:space="preserve">вправе </w:t>
      </w:r>
      <w:r w:rsidR="000C1CAC" w:rsidRPr="00C00AD3">
        <w:rPr>
          <w:rFonts w:ascii="Arial" w:hAnsi="Arial" w:cs="Arial"/>
          <w:sz w:val="20"/>
          <w:szCs w:val="20"/>
        </w:rPr>
        <w:t xml:space="preserve">использовать полученную </w:t>
      </w:r>
      <w:r w:rsidRPr="00C00AD3">
        <w:rPr>
          <w:rFonts w:ascii="Arial" w:hAnsi="Arial" w:cs="Arial"/>
          <w:sz w:val="20"/>
          <w:szCs w:val="20"/>
        </w:rPr>
        <w:t xml:space="preserve">ей </w:t>
      </w:r>
      <w:r w:rsidR="000C1CAC" w:rsidRPr="00C00AD3">
        <w:rPr>
          <w:rFonts w:ascii="Arial" w:hAnsi="Arial" w:cs="Arial"/>
          <w:sz w:val="20"/>
          <w:szCs w:val="20"/>
        </w:rPr>
        <w:t xml:space="preserve">Конфиденциальную информацию исключительно в целях </w:t>
      </w:r>
      <w:r w:rsidRPr="00C00AD3">
        <w:rPr>
          <w:rFonts w:ascii="Arial" w:hAnsi="Arial" w:cs="Arial"/>
          <w:sz w:val="20"/>
          <w:szCs w:val="20"/>
        </w:rPr>
        <w:t xml:space="preserve">исполнения </w:t>
      </w:r>
      <w:r w:rsidR="000C1CAC" w:rsidRPr="00C00AD3">
        <w:rPr>
          <w:rFonts w:ascii="Arial" w:hAnsi="Arial" w:cs="Arial"/>
          <w:sz w:val="20"/>
          <w:szCs w:val="20"/>
        </w:rPr>
        <w:t>Договора.</w:t>
      </w:r>
    </w:p>
    <w:p w14:paraId="781431B8" w14:textId="77777777" w:rsidR="000C1CAC" w:rsidRPr="00C00AD3"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Ограничение доступа</w:t>
      </w:r>
      <w:r w:rsidRPr="00C00AD3">
        <w:rPr>
          <w:rFonts w:ascii="Arial" w:hAnsi="Arial" w:cs="Arial"/>
          <w:sz w:val="20"/>
          <w:szCs w:val="20"/>
        </w:rPr>
        <w:t xml:space="preserve">. </w:t>
      </w:r>
      <w:r w:rsidR="000C1CAC" w:rsidRPr="00C00AD3">
        <w:rPr>
          <w:rFonts w:ascii="Arial" w:hAnsi="Arial" w:cs="Arial"/>
          <w:sz w:val="20"/>
          <w:szCs w:val="20"/>
        </w:rPr>
        <w:t xml:space="preserve">Получающая Сторона </w:t>
      </w:r>
      <w:r w:rsidR="008A27E2" w:rsidRPr="00C00AD3">
        <w:rPr>
          <w:rFonts w:ascii="Arial" w:hAnsi="Arial" w:cs="Arial"/>
          <w:sz w:val="20"/>
          <w:szCs w:val="20"/>
        </w:rPr>
        <w:t xml:space="preserve">Конфиденциальной информации </w:t>
      </w:r>
      <w:r w:rsidR="000C1CAC" w:rsidRPr="00C00AD3">
        <w:rPr>
          <w:rFonts w:ascii="Arial" w:hAnsi="Arial" w:cs="Arial"/>
          <w:sz w:val="20"/>
          <w:szCs w:val="20"/>
        </w:rPr>
        <w:t xml:space="preserve">обязуется ограничить перечень лиц, имеющих доступ к Конфиденциальной информации, исключительно своими сотрудниками, либо сотрудниками своих контрагентов, непосредственно участвующих в исполнении Договора, с которыми у </w:t>
      </w:r>
      <w:r w:rsidR="00537DE6" w:rsidRPr="00C00AD3">
        <w:rPr>
          <w:rFonts w:ascii="Arial" w:hAnsi="Arial" w:cs="Arial"/>
          <w:sz w:val="20"/>
          <w:szCs w:val="20"/>
        </w:rPr>
        <w:t>п</w:t>
      </w:r>
      <w:r w:rsidR="000C1CAC" w:rsidRPr="00C00AD3">
        <w:rPr>
          <w:rFonts w:ascii="Arial" w:hAnsi="Arial" w:cs="Arial"/>
          <w:sz w:val="20"/>
          <w:szCs w:val="20"/>
        </w:rPr>
        <w:t xml:space="preserve">олучающей </w:t>
      </w:r>
      <w:r w:rsidR="00537DE6" w:rsidRPr="00C00AD3">
        <w:rPr>
          <w:rFonts w:ascii="Arial" w:hAnsi="Arial" w:cs="Arial"/>
          <w:sz w:val="20"/>
          <w:szCs w:val="20"/>
        </w:rPr>
        <w:t>С</w:t>
      </w:r>
      <w:r w:rsidR="000C1CAC" w:rsidRPr="00C00AD3">
        <w:rPr>
          <w:rFonts w:ascii="Arial" w:hAnsi="Arial" w:cs="Arial"/>
          <w:sz w:val="20"/>
          <w:szCs w:val="20"/>
        </w:rPr>
        <w:t>тороны имеется аналогичное соглашение о конфиденциальности, Аффилированными лицами и их соответствующими должностными лицами, работниками и агентами.</w:t>
      </w:r>
    </w:p>
    <w:p w14:paraId="39C4563B" w14:textId="77777777" w:rsidR="000C1CAC" w:rsidRPr="00C00AD3"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Ответственность за нарушение</w:t>
      </w:r>
      <w:r w:rsidRPr="00C00AD3">
        <w:rPr>
          <w:rFonts w:ascii="Arial" w:hAnsi="Arial" w:cs="Arial"/>
          <w:sz w:val="20"/>
          <w:szCs w:val="20"/>
        </w:rPr>
        <w:t xml:space="preserve">. </w:t>
      </w:r>
      <w:r w:rsidR="000C1CAC" w:rsidRPr="00C00AD3">
        <w:rPr>
          <w:rFonts w:ascii="Arial" w:hAnsi="Arial" w:cs="Arial"/>
          <w:sz w:val="20"/>
          <w:szCs w:val="20"/>
        </w:rPr>
        <w:t>За каждое нарушение обязательств о неразглашении Конфиденциальной информации, предусмотренных настоящим Договором, Получающая Сторона обязуется возместить все убытки, возникшие в результате такого нарушения.</w:t>
      </w:r>
    </w:p>
    <w:p w14:paraId="3C2CEEF9" w14:textId="3FD50ED2" w:rsidR="000C1CAC" w:rsidRPr="00C00AD3"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Срок</w:t>
      </w:r>
      <w:r w:rsidR="00C570C7" w:rsidRPr="00420381">
        <w:rPr>
          <w:rFonts w:ascii="Arial" w:hAnsi="Arial" w:cs="Arial"/>
          <w:b/>
          <w:sz w:val="20"/>
          <w:szCs w:val="20"/>
        </w:rPr>
        <w:t xml:space="preserve"> действия обязательств по охране конфиденциальной информации</w:t>
      </w:r>
      <w:r w:rsidRPr="00C00AD3">
        <w:rPr>
          <w:rFonts w:ascii="Arial" w:hAnsi="Arial" w:cs="Arial"/>
          <w:sz w:val="20"/>
          <w:szCs w:val="20"/>
        </w:rPr>
        <w:t xml:space="preserve">. </w:t>
      </w:r>
      <w:r w:rsidR="000C1CAC" w:rsidRPr="00C00AD3">
        <w:rPr>
          <w:rFonts w:ascii="Arial" w:hAnsi="Arial" w:cs="Arial"/>
          <w:sz w:val="20"/>
          <w:szCs w:val="20"/>
        </w:rPr>
        <w:t>Обязательства, установленные настоящим Договором относительно охраны Конфиденциальной Информации, продолжают действовать в течение</w:t>
      </w:r>
      <w:r w:rsidR="00C570C7" w:rsidRPr="00C00AD3">
        <w:rPr>
          <w:rFonts w:ascii="Arial" w:hAnsi="Arial" w:cs="Arial"/>
          <w:sz w:val="20"/>
          <w:szCs w:val="20"/>
        </w:rPr>
        <w:t xml:space="preserve"> срока действия Договора и</w:t>
      </w:r>
      <w:r w:rsidR="000C1CAC" w:rsidRPr="00C00AD3">
        <w:rPr>
          <w:rFonts w:ascii="Arial" w:hAnsi="Arial" w:cs="Arial"/>
          <w:sz w:val="20"/>
          <w:szCs w:val="20"/>
        </w:rPr>
        <w:t xml:space="preserve"> 5 лет с момента прекращения </w:t>
      </w:r>
      <w:r w:rsidR="00C570C7" w:rsidRPr="00C00AD3">
        <w:rPr>
          <w:rFonts w:ascii="Arial" w:hAnsi="Arial" w:cs="Arial"/>
          <w:sz w:val="20"/>
          <w:szCs w:val="20"/>
        </w:rPr>
        <w:t>его действия</w:t>
      </w:r>
      <w:r w:rsidR="000C1CAC" w:rsidRPr="00C00AD3">
        <w:rPr>
          <w:rFonts w:ascii="Arial" w:hAnsi="Arial" w:cs="Arial"/>
          <w:sz w:val="20"/>
          <w:szCs w:val="20"/>
        </w:rPr>
        <w:t>.</w:t>
      </w:r>
    </w:p>
    <w:p w14:paraId="22D8A29F" w14:textId="4B768A0F" w:rsidR="007C3CCA" w:rsidRPr="00C00AD3"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Конфиденциальность Договора</w:t>
      </w:r>
      <w:r w:rsidRPr="00C00AD3">
        <w:rPr>
          <w:rFonts w:ascii="Arial" w:hAnsi="Arial" w:cs="Arial"/>
          <w:sz w:val="20"/>
          <w:szCs w:val="20"/>
        </w:rPr>
        <w:t xml:space="preserve">. </w:t>
      </w:r>
      <w:r w:rsidR="00697AED">
        <w:rPr>
          <w:rFonts w:ascii="Arial" w:hAnsi="Arial" w:cs="Arial"/>
          <w:sz w:val="20"/>
          <w:szCs w:val="20"/>
        </w:rPr>
        <w:t>Факт заключения Договора</w:t>
      </w:r>
      <w:r w:rsidR="0080690D" w:rsidRPr="00C00AD3">
        <w:rPr>
          <w:rFonts w:ascii="Arial" w:hAnsi="Arial" w:cs="Arial"/>
          <w:sz w:val="20"/>
          <w:szCs w:val="20"/>
        </w:rPr>
        <w:t>,</w:t>
      </w:r>
      <w:r w:rsidR="000C1CAC" w:rsidRPr="00C00AD3">
        <w:rPr>
          <w:rFonts w:ascii="Arial" w:hAnsi="Arial" w:cs="Arial"/>
          <w:sz w:val="20"/>
          <w:szCs w:val="20"/>
        </w:rPr>
        <w:t xml:space="preserve"> за исключением размера и порядка оплаты </w:t>
      </w:r>
      <w:r w:rsidR="007D76C7">
        <w:rPr>
          <w:rFonts w:ascii="Arial" w:hAnsi="Arial" w:cs="Arial"/>
          <w:sz w:val="20"/>
          <w:szCs w:val="20"/>
        </w:rPr>
        <w:t>стоимости Товара</w:t>
      </w:r>
      <w:r w:rsidR="0080690D" w:rsidRPr="00C00AD3">
        <w:rPr>
          <w:rFonts w:ascii="Arial" w:hAnsi="Arial" w:cs="Arial"/>
          <w:sz w:val="20"/>
          <w:szCs w:val="20"/>
        </w:rPr>
        <w:t>,</w:t>
      </w:r>
      <w:r w:rsidR="000C1CAC" w:rsidRPr="00C00AD3">
        <w:rPr>
          <w:rFonts w:ascii="Arial" w:hAnsi="Arial" w:cs="Arial"/>
          <w:sz w:val="20"/>
          <w:szCs w:val="20"/>
        </w:rPr>
        <w:t xml:space="preserve"> не являются конфиденциальной информацией и могут быть предоставлены </w:t>
      </w:r>
      <w:r w:rsidR="007D76C7">
        <w:rPr>
          <w:rFonts w:ascii="Arial" w:hAnsi="Arial" w:cs="Arial"/>
          <w:sz w:val="20"/>
          <w:szCs w:val="20"/>
        </w:rPr>
        <w:t>Стороной</w:t>
      </w:r>
      <w:r w:rsidR="000C1CAC" w:rsidRPr="00C00AD3">
        <w:rPr>
          <w:rFonts w:ascii="Arial" w:hAnsi="Arial" w:cs="Arial"/>
          <w:sz w:val="20"/>
          <w:szCs w:val="20"/>
        </w:rPr>
        <w:t xml:space="preserve"> по запросу </w:t>
      </w:r>
      <w:r w:rsidR="007D76C7">
        <w:rPr>
          <w:rFonts w:ascii="Arial" w:hAnsi="Arial" w:cs="Arial"/>
          <w:sz w:val="20"/>
          <w:szCs w:val="20"/>
        </w:rPr>
        <w:t>контрагента</w:t>
      </w:r>
      <w:r w:rsidR="009E19D6">
        <w:rPr>
          <w:rFonts w:ascii="Arial" w:hAnsi="Arial" w:cs="Arial"/>
          <w:sz w:val="20"/>
          <w:szCs w:val="20"/>
        </w:rPr>
        <w:t xml:space="preserve">. Однако Стороны соглашаются с тем, </w:t>
      </w:r>
      <w:r w:rsidR="009E19D6">
        <w:rPr>
          <w:rFonts w:ascii="Arial" w:hAnsi="Arial" w:cs="Arial"/>
          <w:sz w:val="20"/>
          <w:szCs w:val="20"/>
        </w:rPr>
        <w:lastRenderedPageBreak/>
        <w:t>что для передачи такой информации</w:t>
      </w:r>
      <w:r w:rsidR="007D76C7">
        <w:rPr>
          <w:rFonts w:ascii="Arial" w:hAnsi="Arial" w:cs="Arial"/>
          <w:sz w:val="20"/>
          <w:szCs w:val="20"/>
        </w:rPr>
        <w:t xml:space="preserve"> у Стороны </w:t>
      </w:r>
      <w:r w:rsidR="009E19D6">
        <w:rPr>
          <w:rFonts w:ascii="Arial" w:hAnsi="Arial" w:cs="Arial"/>
          <w:sz w:val="20"/>
          <w:szCs w:val="20"/>
        </w:rPr>
        <w:t xml:space="preserve">должно быть </w:t>
      </w:r>
      <w:r w:rsidR="007D76C7">
        <w:rPr>
          <w:rFonts w:ascii="Arial" w:hAnsi="Arial" w:cs="Arial"/>
          <w:sz w:val="20"/>
          <w:szCs w:val="20"/>
        </w:rPr>
        <w:t>подписано Соглашение о неразглашении конфиденциальной информации</w:t>
      </w:r>
      <w:r w:rsidR="009E19D6">
        <w:rPr>
          <w:rFonts w:ascii="Arial" w:hAnsi="Arial" w:cs="Arial"/>
          <w:sz w:val="20"/>
          <w:szCs w:val="20"/>
        </w:rPr>
        <w:t xml:space="preserve"> с таким контрагентом</w:t>
      </w:r>
      <w:r w:rsidR="007D76C7">
        <w:rPr>
          <w:rFonts w:ascii="Arial" w:hAnsi="Arial" w:cs="Arial"/>
          <w:sz w:val="20"/>
          <w:szCs w:val="20"/>
        </w:rPr>
        <w:t>.</w:t>
      </w:r>
    </w:p>
    <w:p w14:paraId="6BE37145" w14:textId="77777777" w:rsidR="00524F23" w:rsidRPr="00420381" w:rsidRDefault="00524F23" w:rsidP="003A5AC3">
      <w:pPr>
        <w:pStyle w:val="a2"/>
        <w:keepNext/>
        <w:keepLines/>
        <w:numPr>
          <w:ilvl w:val="0"/>
          <w:numId w:val="10"/>
        </w:numPr>
        <w:spacing w:before="120" w:after="120"/>
        <w:rPr>
          <w:rFonts w:ascii="Arial" w:hAnsi="Arial" w:cs="Arial"/>
          <w:sz w:val="20"/>
          <w:szCs w:val="20"/>
        </w:rPr>
      </w:pPr>
      <w:bookmarkStart w:id="7" w:name="_Ref87603428"/>
      <w:r w:rsidRPr="00420381">
        <w:rPr>
          <w:rFonts w:ascii="Arial" w:hAnsi="Arial" w:cs="Arial"/>
          <w:sz w:val="20"/>
          <w:szCs w:val="20"/>
        </w:rPr>
        <w:t>АНТИКОРРУПЦИОННАЯ ОГОВОРКА</w:t>
      </w:r>
      <w:bookmarkEnd w:id="7"/>
    </w:p>
    <w:p w14:paraId="0F7D5729" w14:textId="77777777" w:rsidR="00524F23" w:rsidRPr="00697AED" w:rsidRDefault="0077213B" w:rsidP="003A5AC3">
      <w:pPr>
        <w:pStyle w:val="a3"/>
        <w:keepNext/>
        <w:keepLines/>
        <w:numPr>
          <w:ilvl w:val="1"/>
          <w:numId w:val="10"/>
        </w:numPr>
        <w:spacing w:before="120" w:after="120"/>
        <w:rPr>
          <w:rFonts w:ascii="Arial" w:hAnsi="Arial" w:cs="Arial"/>
          <w:b/>
          <w:sz w:val="20"/>
          <w:szCs w:val="20"/>
        </w:rPr>
      </w:pPr>
      <w:bookmarkStart w:id="8" w:name="_Ref87614319"/>
      <w:r w:rsidRPr="00420381">
        <w:rPr>
          <w:rFonts w:ascii="Arial" w:hAnsi="Arial" w:cs="Arial"/>
          <w:b/>
          <w:sz w:val="20"/>
          <w:szCs w:val="20"/>
        </w:rPr>
        <w:t>Правомерность деятельности</w:t>
      </w:r>
      <w:r w:rsidRPr="00697AED">
        <w:rPr>
          <w:rFonts w:ascii="Arial" w:hAnsi="Arial" w:cs="Arial"/>
          <w:sz w:val="20"/>
          <w:szCs w:val="20"/>
        </w:rPr>
        <w:t xml:space="preserve">. </w:t>
      </w:r>
      <w:r w:rsidR="000F423F" w:rsidRPr="00697AED">
        <w:rPr>
          <w:rFonts w:ascii="Arial" w:hAnsi="Arial" w:cs="Arial"/>
          <w:sz w:val="20"/>
          <w:szCs w:val="20"/>
        </w:rPr>
        <w:t xml:space="preserve">Стороны обязуются обеспечить, что </w:t>
      </w:r>
      <w:r w:rsidR="00524F23" w:rsidRPr="00697AED">
        <w:rPr>
          <w:rFonts w:ascii="Arial" w:hAnsi="Arial" w:cs="Arial"/>
          <w:sz w:val="20"/>
          <w:szCs w:val="20"/>
        </w:rPr>
        <w:t xml:space="preserve">Стороны, их Аффилированные лица, работники или посредники в ходе исполнения Договора либо в связи с осуществлением каких-либо действий, связанных с таким исполнением, не </w:t>
      </w:r>
      <w:r w:rsidR="000F423F" w:rsidRPr="00697AED">
        <w:rPr>
          <w:rFonts w:ascii="Arial" w:hAnsi="Arial" w:cs="Arial"/>
          <w:sz w:val="20"/>
          <w:szCs w:val="20"/>
        </w:rPr>
        <w:t xml:space="preserve">будут </w:t>
      </w:r>
      <w:r w:rsidR="00524F23" w:rsidRPr="00697AED">
        <w:rPr>
          <w:rFonts w:ascii="Arial" w:hAnsi="Arial" w:cs="Arial"/>
          <w:sz w:val="20"/>
          <w:szCs w:val="20"/>
        </w:rPr>
        <w:t>совершать действий, квалифицируемых применимым для целей Договора законодательством как дача и/или получение взятки, коммерческий подкуп, а также иных действий, нарушающих требования применимого законодательства и международных актов о противодействии коррупции.</w:t>
      </w:r>
      <w:bookmarkEnd w:id="8"/>
      <w:r w:rsidR="00524F23" w:rsidRPr="00697AED">
        <w:rPr>
          <w:rFonts w:ascii="Arial" w:hAnsi="Arial" w:cs="Arial"/>
          <w:b/>
          <w:sz w:val="20"/>
          <w:szCs w:val="20"/>
        </w:rPr>
        <w:t xml:space="preserve"> </w:t>
      </w:r>
    </w:p>
    <w:p w14:paraId="5685735F" w14:textId="54AEE41F" w:rsidR="00524F23" w:rsidRPr="00697AED"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Уведомления о нарушениях</w:t>
      </w:r>
      <w:r w:rsidRPr="00697AED">
        <w:rPr>
          <w:rFonts w:ascii="Arial" w:hAnsi="Arial" w:cs="Arial"/>
          <w:sz w:val="20"/>
          <w:szCs w:val="20"/>
        </w:rPr>
        <w:t xml:space="preserve">. </w:t>
      </w:r>
      <w:r w:rsidR="00524F23" w:rsidRPr="00697AED">
        <w:rPr>
          <w:rFonts w:ascii="Arial" w:hAnsi="Arial" w:cs="Arial"/>
          <w:sz w:val="20"/>
          <w:szCs w:val="20"/>
        </w:rPr>
        <w:t xml:space="preserve">В случае возникновения у Стороны подозрений, что произошло или может произойти нарушение каких-либо положений </w:t>
      </w:r>
      <w:r w:rsidR="00454BBF" w:rsidRPr="00697AED">
        <w:rPr>
          <w:rFonts w:ascii="Arial" w:hAnsi="Arial" w:cs="Arial"/>
          <w:sz w:val="20"/>
          <w:szCs w:val="20"/>
        </w:rPr>
        <w:t xml:space="preserve">пункта </w:t>
      </w:r>
      <w:r w:rsidR="00697AED">
        <w:rPr>
          <w:rFonts w:ascii="Arial" w:hAnsi="Arial" w:cs="Arial"/>
          <w:sz w:val="20"/>
          <w:szCs w:val="20"/>
        </w:rPr>
        <w:t xml:space="preserve">9.1. </w:t>
      </w:r>
      <w:r w:rsidR="000F423F" w:rsidRPr="00697AED">
        <w:rPr>
          <w:rFonts w:ascii="Arial" w:hAnsi="Arial" w:cs="Arial"/>
          <w:sz w:val="20"/>
          <w:szCs w:val="20"/>
        </w:rPr>
        <w:t>Договора</w:t>
      </w:r>
      <w:r w:rsidR="00524F23" w:rsidRPr="00697AED">
        <w:rPr>
          <w:rFonts w:ascii="Arial" w:hAnsi="Arial" w:cs="Arial"/>
          <w:sz w:val="20"/>
          <w:szCs w:val="20"/>
        </w:rPr>
        <w:t>, соответствующая Сторона обязуется уведомить об этом другую Сторону в письменной форме в течение 5 (пяти) календарных дней с момента возникновения подозрений</w:t>
      </w:r>
      <w:r w:rsidR="00454BBF" w:rsidRPr="00697AED">
        <w:rPr>
          <w:rFonts w:ascii="Arial" w:hAnsi="Arial" w:cs="Arial"/>
          <w:sz w:val="20"/>
          <w:szCs w:val="20"/>
        </w:rPr>
        <w:t>,</w:t>
      </w:r>
      <w:r w:rsidRPr="00697AED">
        <w:rPr>
          <w:rFonts w:ascii="Arial" w:hAnsi="Arial" w:cs="Arial"/>
          <w:sz w:val="20"/>
          <w:szCs w:val="20"/>
        </w:rPr>
        <w:t xml:space="preserve">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получения письменного уведомления</w:t>
      </w:r>
      <w:r w:rsidR="00524F23" w:rsidRPr="00697AED">
        <w:rPr>
          <w:rFonts w:ascii="Arial" w:hAnsi="Arial" w:cs="Arial"/>
          <w:sz w:val="20"/>
          <w:szCs w:val="20"/>
        </w:rPr>
        <w:t>.</w:t>
      </w:r>
    </w:p>
    <w:p w14:paraId="58A7D52F" w14:textId="77777777" w:rsidR="00524F23" w:rsidRPr="00420381" w:rsidRDefault="00524F23" w:rsidP="00E968E7">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РАБОТА С ПЕРСОНАЛЬНЫМИ ДАННЫМИ</w:t>
      </w:r>
    </w:p>
    <w:p w14:paraId="39AA4577" w14:textId="77777777" w:rsidR="00524F23" w:rsidRPr="00697AED" w:rsidRDefault="0077213B" w:rsidP="00E968E7">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t>Обязанности Сторон</w:t>
      </w:r>
      <w:r w:rsidRPr="00697AED">
        <w:rPr>
          <w:rFonts w:ascii="Arial" w:hAnsi="Arial" w:cs="Arial"/>
          <w:sz w:val="20"/>
          <w:szCs w:val="20"/>
        </w:rPr>
        <w:t xml:space="preserve">. </w:t>
      </w:r>
      <w:r w:rsidR="00524F23"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5437B474" w14:textId="77777777" w:rsidR="00524F23" w:rsidRPr="00697AED"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Согласие на передачу</w:t>
      </w:r>
      <w:r w:rsidRPr="00697AED">
        <w:rPr>
          <w:rFonts w:ascii="Arial" w:hAnsi="Arial" w:cs="Arial"/>
          <w:sz w:val="20"/>
          <w:szCs w:val="20"/>
        </w:rPr>
        <w:t xml:space="preserve">. </w:t>
      </w:r>
      <w:r w:rsidR="00524F23" w:rsidRPr="00697AED">
        <w:rPr>
          <w:rFonts w:ascii="Arial" w:hAnsi="Arial" w:cs="Arial"/>
          <w:sz w:val="20"/>
          <w:szCs w:val="20"/>
        </w:rPr>
        <w:t>Передающая персональные данные Сторона гарантирует наличие согласия своих работников/представителей (либо гарантирует наличие иного правового основания)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7812B841" w14:textId="77777777" w:rsidR="00524F23" w:rsidRPr="00697AED"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Ответственность за передачу</w:t>
      </w:r>
      <w:r w:rsidRPr="00697AED">
        <w:rPr>
          <w:rFonts w:ascii="Arial" w:hAnsi="Arial" w:cs="Arial"/>
          <w:sz w:val="20"/>
          <w:szCs w:val="20"/>
        </w:rPr>
        <w:t xml:space="preserve">. </w:t>
      </w:r>
      <w:r w:rsidR="00524F23"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00524F23" w:rsidRPr="00697AED">
        <w:rPr>
          <w:rFonts w:ascii="Arial" w:hAnsi="Arial" w:cs="Arial"/>
          <w:b/>
          <w:sz w:val="20"/>
          <w:szCs w:val="20"/>
        </w:rPr>
        <w:t xml:space="preserve"> </w:t>
      </w:r>
    </w:p>
    <w:p w14:paraId="013387F5" w14:textId="39737A31" w:rsidR="00524F23" w:rsidRPr="00697AED"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Обработка персональных данных</w:t>
      </w:r>
      <w:r w:rsidRPr="000B56DB">
        <w:rPr>
          <w:rFonts w:ascii="Arial" w:hAnsi="Arial" w:cs="Arial"/>
          <w:sz w:val="20"/>
          <w:szCs w:val="20"/>
        </w:rPr>
        <w:t xml:space="preserve">. </w:t>
      </w:r>
      <w:r w:rsidR="00524F23" w:rsidRPr="000B56DB">
        <w:rPr>
          <w:rFonts w:ascii="Arial" w:hAnsi="Arial" w:cs="Arial"/>
          <w:sz w:val="20"/>
          <w:szCs w:val="20"/>
        </w:rPr>
        <w:t>Получившая персональные данные Сторона как оператор осуществляет обработку</w:t>
      </w:r>
      <w:r w:rsidR="00454BBF" w:rsidRPr="000B56DB">
        <w:rPr>
          <w:rFonts w:ascii="Arial" w:hAnsi="Arial" w:cs="Arial"/>
          <w:sz w:val="20"/>
          <w:szCs w:val="20"/>
        </w:rPr>
        <w:t xml:space="preserve"> персональных данных</w:t>
      </w:r>
      <w:r w:rsidR="00524F23" w:rsidRPr="000B56DB">
        <w:rPr>
          <w:rFonts w:ascii="Arial" w:hAnsi="Arial" w:cs="Arial"/>
          <w:sz w:val="20"/>
          <w:szCs w:val="20"/>
        </w:rPr>
        <w:t xml:space="preserve"> физических лиц-</w:t>
      </w:r>
      <w:r w:rsidR="00524F23"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00524F23" w:rsidRPr="00EF2CEA">
        <w:rPr>
          <w:rFonts w:ascii="Arial" w:hAnsi="Arial" w:cs="Arial"/>
          <w:b/>
          <w:sz w:val="20"/>
          <w:szCs w:val="20"/>
        </w:rPr>
        <w:t xml:space="preserve"> </w:t>
      </w:r>
    </w:p>
    <w:p w14:paraId="30F37CAD" w14:textId="4470A0CF" w:rsidR="00524F23" w:rsidRPr="00A33524" w:rsidRDefault="0077213B" w:rsidP="00E968E7">
      <w:pPr>
        <w:pStyle w:val="a3"/>
        <w:numPr>
          <w:ilvl w:val="1"/>
          <w:numId w:val="10"/>
        </w:numPr>
        <w:spacing w:before="120" w:after="120"/>
        <w:rPr>
          <w:rFonts w:ascii="Arial" w:hAnsi="Arial" w:cs="Arial"/>
          <w:b/>
          <w:sz w:val="20"/>
          <w:szCs w:val="20"/>
        </w:rPr>
      </w:pPr>
      <w:r w:rsidRPr="00A33524">
        <w:rPr>
          <w:rFonts w:ascii="Arial" w:hAnsi="Arial" w:cs="Arial"/>
          <w:b/>
          <w:sz w:val="20"/>
          <w:szCs w:val="20"/>
        </w:rPr>
        <w:t>Информирование</w:t>
      </w:r>
      <w:r w:rsidRPr="00EF2CEA">
        <w:rPr>
          <w:rFonts w:ascii="Arial" w:hAnsi="Arial" w:cs="Arial"/>
          <w:sz w:val="20"/>
          <w:szCs w:val="20"/>
        </w:rPr>
        <w:t xml:space="preserve">. </w:t>
      </w:r>
      <w:r w:rsidR="00524F23"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00524F23" w:rsidRPr="00A33524">
        <w:rPr>
          <w:rFonts w:ascii="Arial" w:hAnsi="Arial" w:cs="Arial"/>
          <w:b/>
          <w:sz w:val="20"/>
          <w:szCs w:val="20"/>
        </w:rPr>
        <w:t xml:space="preserve"> </w:t>
      </w:r>
    </w:p>
    <w:p w14:paraId="0802B4F2" w14:textId="15CD73CA" w:rsidR="007C3CCA" w:rsidRPr="003A5AC3"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Привлечение третьих лиц</w:t>
      </w:r>
      <w:r w:rsidRPr="00EF2CEA">
        <w:rPr>
          <w:rFonts w:ascii="Arial" w:hAnsi="Arial" w:cs="Arial"/>
          <w:sz w:val="20"/>
          <w:szCs w:val="20"/>
        </w:rPr>
        <w:t xml:space="preserve">. </w:t>
      </w:r>
      <w:r w:rsidR="00524F23" w:rsidRPr="00EF2CEA">
        <w:rPr>
          <w:rFonts w:ascii="Arial" w:hAnsi="Arial" w:cs="Arial"/>
          <w:sz w:val="20"/>
          <w:szCs w:val="20"/>
        </w:rPr>
        <w:t xml:space="preserve">Получившая персональные данные Сторона имеет право в целях исполнения Договора в необходимом для этого объеме привлекать к обработке </w:t>
      </w:r>
      <w:r w:rsidR="00524F23" w:rsidRPr="00EF2CEA">
        <w:rPr>
          <w:rFonts w:ascii="Arial" w:hAnsi="Arial" w:cs="Arial"/>
          <w:sz w:val="20"/>
          <w:szCs w:val="20"/>
        </w:rPr>
        <w:lastRenderedPageBreak/>
        <w:t>полученных персональных данных третьих лиц при условии соблюдения требований, установленных законодательством</w:t>
      </w:r>
      <w:r w:rsidRPr="00EF2CEA">
        <w:rPr>
          <w:rFonts w:ascii="Arial" w:hAnsi="Arial" w:cs="Arial"/>
          <w:sz w:val="20"/>
          <w:szCs w:val="20"/>
        </w:rPr>
        <w:t>.</w:t>
      </w:r>
    </w:p>
    <w:p w14:paraId="7515097A" w14:textId="77777777" w:rsidR="009E19D6" w:rsidRPr="003A5AC3" w:rsidRDefault="009E19D6" w:rsidP="003A5AC3">
      <w:pPr>
        <w:pStyle w:val="a2"/>
        <w:keepNext/>
        <w:keepLines/>
        <w:numPr>
          <w:ilvl w:val="0"/>
          <w:numId w:val="10"/>
        </w:numPr>
        <w:spacing w:before="120" w:after="120"/>
        <w:rPr>
          <w:rFonts w:ascii="Arial" w:hAnsi="Arial" w:cs="Arial"/>
          <w:sz w:val="20"/>
          <w:szCs w:val="20"/>
        </w:rPr>
      </w:pPr>
      <w:r w:rsidRPr="00AB4D7A">
        <w:rPr>
          <w:rFonts w:ascii="Arial" w:hAnsi="Arial" w:cs="Arial"/>
          <w:sz w:val="20"/>
          <w:szCs w:val="20"/>
        </w:rPr>
        <w:t>ВЗАИМОДЕЙСТВИЕ В СИСТЕМЕ ЭЛЕКТРОННОГО ДОКУМЕНТООБОРОТА</w:t>
      </w:r>
    </w:p>
    <w:p w14:paraId="43199667" w14:textId="77777777" w:rsidR="009E19D6" w:rsidRPr="00AB4D7A" w:rsidRDefault="009E19D6" w:rsidP="003A5AC3">
      <w:pPr>
        <w:pStyle w:val="a3"/>
        <w:numPr>
          <w:ilvl w:val="1"/>
          <w:numId w:val="10"/>
        </w:numPr>
        <w:spacing w:before="120" w:after="120"/>
        <w:rPr>
          <w:rFonts w:ascii="Arial" w:hAnsi="Arial" w:cs="Arial"/>
          <w:b/>
          <w:sz w:val="20"/>
          <w:szCs w:val="20"/>
        </w:rPr>
      </w:pPr>
      <w:r w:rsidRPr="00AB4D7A">
        <w:rPr>
          <w:rFonts w:ascii="Arial" w:hAnsi="Arial" w:cs="Arial"/>
          <w:b/>
          <w:sz w:val="20"/>
          <w:szCs w:val="20"/>
        </w:rPr>
        <w:t>Обмен документами в электронном виде</w:t>
      </w:r>
      <w:r w:rsidRPr="003A5AC3">
        <w:rPr>
          <w:rFonts w:ascii="Arial" w:hAnsi="Arial" w:cs="Arial"/>
          <w:sz w:val="20"/>
          <w:szCs w:val="20"/>
        </w:rPr>
        <w:t xml:space="preserve">. </w:t>
      </w:r>
      <w:r w:rsidRPr="00BA5A08">
        <w:rPr>
          <w:rFonts w:ascii="Arial" w:hAnsi="Arial" w:cs="Arial"/>
          <w:sz w:val="20"/>
          <w:szCs w:val="20"/>
        </w:rPr>
        <w:t>Стороны настоящим договорились об обмене документами в электронном виде, подписанными усиленной квалифицированной электронной подписью (ЭП) по телекоммуникационным каналам связи в с</w:t>
      </w:r>
      <w:r w:rsidRPr="00E6755E">
        <w:rPr>
          <w:rFonts w:ascii="Arial" w:hAnsi="Arial" w:cs="Arial"/>
          <w:sz w:val="20"/>
          <w:szCs w:val="20"/>
        </w:rPr>
        <w:t>истеме электронного документооборота (Система ЭДО).</w:t>
      </w:r>
    </w:p>
    <w:p w14:paraId="47ABC010" w14:textId="77777777" w:rsidR="009E19D6" w:rsidRPr="00AB4D7A" w:rsidRDefault="009E19D6" w:rsidP="003A5AC3">
      <w:pPr>
        <w:pStyle w:val="a3"/>
        <w:numPr>
          <w:ilvl w:val="1"/>
          <w:numId w:val="10"/>
        </w:numPr>
        <w:spacing w:before="120" w:after="120"/>
        <w:rPr>
          <w:rFonts w:ascii="Arial" w:hAnsi="Arial" w:cs="Arial"/>
          <w:b/>
          <w:sz w:val="20"/>
          <w:szCs w:val="20"/>
        </w:rPr>
      </w:pPr>
      <w:r w:rsidRPr="00AB4D7A">
        <w:rPr>
          <w:rFonts w:ascii="Arial" w:hAnsi="Arial" w:cs="Arial"/>
          <w:b/>
          <w:sz w:val="20"/>
          <w:szCs w:val="20"/>
        </w:rPr>
        <w:t>Правила работы в Системе ЭДО</w:t>
      </w:r>
      <w:r w:rsidRPr="003A5AC3">
        <w:rPr>
          <w:rFonts w:ascii="Arial" w:hAnsi="Arial" w:cs="Arial"/>
          <w:sz w:val="20"/>
          <w:szCs w:val="20"/>
        </w:rPr>
        <w:t xml:space="preserve">. </w:t>
      </w:r>
      <w:r w:rsidRPr="00BA5A08">
        <w:rPr>
          <w:rFonts w:ascii="Arial" w:hAnsi="Arial" w:cs="Arial"/>
          <w:sz w:val="20"/>
          <w:szCs w:val="20"/>
        </w:rPr>
        <w:t>Правила работы в Системе ЭДО установлены оператором системы ЭДО.</w:t>
      </w:r>
      <w:r w:rsidRPr="00AB4D7A">
        <w:rPr>
          <w:rFonts w:ascii="Arial" w:hAnsi="Arial" w:cs="Arial"/>
          <w:b/>
          <w:sz w:val="20"/>
          <w:szCs w:val="20"/>
        </w:rPr>
        <w:t xml:space="preserve"> </w:t>
      </w:r>
    </w:p>
    <w:p w14:paraId="22F40D11" w14:textId="77777777" w:rsidR="009E19D6" w:rsidRPr="00BA5A08"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Каждая из Сторон заверяет, что обладает техническими средствами и возможностями для использования Системы ЭДО.</w:t>
      </w:r>
    </w:p>
    <w:p w14:paraId="07A60432" w14:textId="77777777" w:rsidR="009E19D6" w:rsidRPr="00E6755E"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w:t>
      </w:r>
      <w:r w:rsidRPr="00E6755E">
        <w:rPr>
          <w:rFonts w:ascii="Arial" w:hAnsi="Arial" w:cs="Arial"/>
          <w:sz w:val="20"/>
          <w:szCs w:val="20"/>
        </w:rPr>
        <w:t xml:space="preserve"> и проведения настроек при необходимости.</w:t>
      </w:r>
    </w:p>
    <w:p w14:paraId="06FB9C6D" w14:textId="77777777" w:rsidR="009E19D6" w:rsidRPr="003A5AC3" w:rsidRDefault="009E19D6" w:rsidP="003A5AC3">
      <w:pPr>
        <w:pStyle w:val="a3"/>
        <w:numPr>
          <w:ilvl w:val="1"/>
          <w:numId w:val="10"/>
        </w:numPr>
        <w:spacing w:before="120" w:after="120"/>
        <w:rPr>
          <w:rFonts w:ascii="Arial" w:hAnsi="Arial" w:cs="Arial"/>
          <w:sz w:val="20"/>
          <w:szCs w:val="20"/>
        </w:rPr>
      </w:pPr>
      <w:r w:rsidRPr="00AB4D7A">
        <w:rPr>
          <w:rFonts w:ascii="Arial" w:hAnsi="Arial" w:cs="Arial"/>
          <w:b/>
          <w:sz w:val="20"/>
          <w:szCs w:val="20"/>
        </w:rPr>
        <w:t>Виды документов в электронной форме</w:t>
      </w:r>
      <w:r w:rsidRPr="00BA5A08">
        <w:rPr>
          <w:rFonts w:ascii="Arial" w:hAnsi="Arial" w:cs="Arial"/>
          <w:sz w:val="20"/>
          <w:szCs w:val="20"/>
        </w:rPr>
        <w:t>. Стороны будут обмениваться следующими электронными документами:</w:t>
      </w:r>
    </w:p>
    <w:p w14:paraId="7DACC627" w14:textId="77777777" w:rsidR="009E19D6" w:rsidRPr="00BA5A08" w:rsidRDefault="009E19D6" w:rsidP="003A5AC3">
      <w:pPr>
        <w:pStyle w:val="a3"/>
        <w:numPr>
          <w:ilvl w:val="0"/>
          <w:numId w:val="21"/>
        </w:numPr>
        <w:spacing w:before="120" w:after="120"/>
        <w:rPr>
          <w:rFonts w:ascii="Arial" w:hAnsi="Arial" w:cs="Arial"/>
          <w:sz w:val="20"/>
          <w:szCs w:val="20"/>
        </w:rPr>
      </w:pPr>
      <w:r w:rsidRPr="00BA5A08">
        <w:rPr>
          <w:rFonts w:ascii="Arial" w:hAnsi="Arial" w:cs="Arial"/>
          <w:sz w:val="20"/>
          <w:szCs w:val="20"/>
        </w:rPr>
        <w:t>формализованными (для которых нормативно-правовыми актами РФ установлены электронные форматы);</w:t>
      </w:r>
    </w:p>
    <w:p w14:paraId="683ACE16" w14:textId="77777777" w:rsidR="009E19D6" w:rsidRPr="00E6755E" w:rsidRDefault="009E19D6" w:rsidP="003A5AC3">
      <w:pPr>
        <w:pStyle w:val="a3"/>
        <w:numPr>
          <w:ilvl w:val="0"/>
          <w:numId w:val="21"/>
        </w:numPr>
        <w:spacing w:before="120" w:after="120"/>
        <w:rPr>
          <w:rFonts w:ascii="Arial" w:hAnsi="Arial" w:cs="Arial"/>
          <w:sz w:val="20"/>
          <w:szCs w:val="20"/>
        </w:rPr>
      </w:pPr>
      <w:r w:rsidRPr="00E6755E">
        <w:rPr>
          <w:rFonts w:ascii="Arial" w:hAnsi="Arial" w:cs="Arial"/>
          <w:sz w:val="20"/>
          <w:szCs w:val="20"/>
        </w:rPr>
        <w:t>неформализованными (связанные с заключением, исполнением, изменением, прекращением Договора, для которых нормативно-правовыми актами РФ не установлены электронные форматы).</w:t>
      </w:r>
    </w:p>
    <w:p w14:paraId="33010F04" w14:textId="77777777" w:rsidR="009E19D6" w:rsidRPr="00E6755E" w:rsidRDefault="009E19D6" w:rsidP="003A5AC3">
      <w:pPr>
        <w:pStyle w:val="a3"/>
        <w:numPr>
          <w:ilvl w:val="0"/>
          <w:numId w:val="0"/>
        </w:numPr>
        <w:spacing w:before="120" w:after="120"/>
        <w:ind w:left="792"/>
        <w:rPr>
          <w:rFonts w:ascii="Arial" w:hAnsi="Arial" w:cs="Arial"/>
          <w:sz w:val="20"/>
          <w:szCs w:val="20"/>
        </w:rPr>
      </w:pPr>
      <w:r w:rsidRPr="00E6755E">
        <w:rPr>
          <w:rFonts w:ascii="Arial" w:hAnsi="Arial" w:cs="Arial"/>
          <w:sz w:val="20"/>
          <w:szCs w:val="20"/>
        </w:rPr>
        <w:t>Конкретная форма используемого документа определяется с учетом условий Договора.</w:t>
      </w:r>
    </w:p>
    <w:p w14:paraId="4AA9CAF1" w14:textId="77777777" w:rsidR="009E19D6" w:rsidRPr="00AB4D7A" w:rsidRDefault="009E19D6" w:rsidP="003A5AC3">
      <w:pPr>
        <w:pStyle w:val="a3"/>
        <w:numPr>
          <w:ilvl w:val="1"/>
          <w:numId w:val="10"/>
        </w:numPr>
        <w:spacing w:before="120" w:after="120"/>
        <w:rPr>
          <w:rFonts w:ascii="Arial" w:hAnsi="Arial" w:cs="Arial"/>
          <w:b/>
          <w:sz w:val="20"/>
          <w:szCs w:val="20"/>
        </w:rPr>
      </w:pPr>
      <w:r w:rsidRPr="00AB4D7A">
        <w:rPr>
          <w:rFonts w:ascii="Arial" w:hAnsi="Arial" w:cs="Arial"/>
          <w:b/>
          <w:sz w:val="20"/>
          <w:szCs w:val="20"/>
        </w:rPr>
        <w:t>Порядок обмена документами в электронной форме</w:t>
      </w:r>
      <w:r w:rsidRPr="00BA5A08">
        <w:rPr>
          <w:rFonts w:ascii="Arial" w:hAnsi="Arial" w:cs="Arial"/>
          <w:sz w:val="20"/>
          <w:szCs w:val="20"/>
        </w:rPr>
        <w:t>. Документ в электронном виде считается отправленным одной Стороной и полученным другой Стороной:</w:t>
      </w:r>
      <w:r w:rsidRPr="003A5AC3">
        <w:rPr>
          <w:rFonts w:ascii="Arial" w:hAnsi="Arial" w:cs="Arial"/>
          <w:sz w:val="20"/>
          <w:szCs w:val="20"/>
        </w:rPr>
        <w:t xml:space="preserve"> </w:t>
      </w:r>
    </w:p>
    <w:p w14:paraId="6EDB6C1F" w14:textId="77777777" w:rsidR="009E19D6" w:rsidRPr="00AB4D7A" w:rsidRDefault="009E19D6" w:rsidP="003A5AC3">
      <w:pPr>
        <w:pStyle w:val="a3"/>
        <w:numPr>
          <w:ilvl w:val="0"/>
          <w:numId w:val="21"/>
        </w:numPr>
        <w:spacing w:before="120" w:after="120"/>
        <w:rPr>
          <w:rFonts w:ascii="Arial" w:hAnsi="Arial" w:cs="Arial"/>
          <w:sz w:val="20"/>
          <w:szCs w:val="20"/>
        </w:rPr>
      </w:pPr>
      <w:r w:rsidRPr="00AB4D7A">
        <w:rPr>
          <w:rFonts w:ascii="Arial" w:hAnsi="Arial" w:cs="Arial"/>
          <w:sz w:val="20"/>
          <w:szCs w:val="20"/>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14:paraId="72CFC2AA" w14:textId="77777777" w:rsidR="009E19D6" w:rsidRPr="00AB4D7A" w:rsidRDefault="009E19D6" w:rsidP="003A5AC3">
      <w:pPr>
        <w:pStyle w:val="a3"/>
        <w:numPr>
          <w:ilvl w:val="0"/>
          <w:numId w:val="21"/>
        </w:numPr>
        <w:spacing w:before="120" w:after="120"/>
        <w:rPr>
          <w:rFonts w:ascii="Arial" w:hAnsi="Arial" w:cs="Arial"/>
          <w:sz w:val="20"/>
          <w:szCs w:val="20"/>
        </w:rPr>
      </w:pPr>
      <w:r w:rsidRPr="00AB4D7A">
        <w:rPr>
          <w:rFonts w:ascii="Arial" w:hAnsi="Arial" w:cs="Arial"/>
          <w:sz w:val="20"/>
          <w:szCs w:val="20"/>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адреса места нахождения Стороны-получателя).</w:t>
      </w:r>
    </w:p>
    <w:p w14:paraId="276BF90F" w14:textId="77777777" w:rsidR="009E19D6" w:rsidRPr="00AB4D7A" w:rsidRDefault="009E19D6" w:rsidP="003A5AC3">
      <w:pPr>
        <w:pStyle w:val="a3"/>
        <w:numPr>
          <w:ilvl w:val="0"/>
          <w:numId w:val="0"/>
        </w:numPr>
        <w:spacing w:before="120" w:after="120"/>
        <w:ind w:left="792"/>
        <w:rPr>
          <w:rFonts w:ascii="Arial" w:hAnsi="Arial" w:cs="Arial"/>
          <w:sz w:val="20"/>
          <w:szCs w:val="20"/>
        </w:rPr>
      </w:pPr>
      <w:r w:rsidRPr="00AB4D7A">
        <w:rPr>
          <w:rFonts w:ascii="Arial" w:hAnsi="Arial" w:cs="Arial"/>
          <w:sz w:val="20"/>
          <w:szCs w:val="20"/>
        </w:rPr>
        <w:t xml:space="preserve">Документ не считается отправленным одной Стороной и полученным другой Стороной в случае получения Стороной-отправителем и/или Стороной-получателем от оператора системы ЭДО извещения об ошибке доставки. </w:t>
      </w:r>
    </w:p>
    <w:p w14:paraId="743E6D51" w14:textId="77777777" w:rsidR="009E19D6" w:rsidRPr="00AB4D7A" w:rsidRDefault="009E19D6" w:rsidP="003A5AC3">
      <w:pPr>
        <w:pStyle w:val="a3"/>
        <w:numPr>
          <w:ilvl w:val="0"/>
          <w:numId w:val="0"/>
        </w:numPr>
        <w:spacing w:before="120" w:after="120"/>
        <w:ind w:left="792"/>
        <w:rPr>
          <w:rFonts w:ascii="Arial" w:hAnsi="Arial" w:cs="Arial"/>
          <w:sz w:val="20"/>
          <w:szCs w:val="20"/>
        </w:rPr>
      </w:pPr>
      <w:r w:rsidRPr="00AB4D7A">
        <w:rPr>
          <w:rFonts w:ascii="Arial" w:hAnsi="Arial" w:cs="Arial"/>
          <w:sz w:val="20"/>
          <w:szCs w:val="20"/>
        </w:rPr>
        <w:t>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14:paraId="19F4B776" w14:textId="77777777" w:rsidR="009E19D6" w:rsidRPr="003A5AC3" w:rsidRDefault="009E19D6" w:rsidP="003A5AC3">
      <w:pPr>
        <w:pStyle w:val="a3"/>
        <w:numPr>
          <w:ilvl w:val="1"/>
          <w:numId w:val="10"/>
        </w:numPr>
        <w:spacing w:before="120" w:after="120"/>
        <w:rPr>
          <w:rFonts w:ascii="Arial" w:hAnsi="Arial" w:cs="Arial"/>
          <w:sz w:val="20"/>
          <w:szCs w:val="20"/>
        </w:rPr>
      </w:pPr>
      <w:r w:rsidRPr="00AB4D7A">
        <w:rPr>
          <w:rFonts w:ascii="Arial" w:hAnsi="Arial" w:cs="Arial"/>
          <w:b/>
          <w:sz w:val="20"/>
          <w:szCs w:val="20"/>
        </w:rPr>
        <w:t>Ограничения ЭП</w:t>
      </w:r>
      <w:r w:rsidRPr="003A5AC3">
        <w:rPr>
          <w:rFonts w:ascii="Arial" w:hAnsi="Arial" w:cs="Arial"/>
          <w:sz w:val="20"/>
          <w:szCs w:val="20"/>
        </w:rPr>
        <w:t xml:space="preserve">. </w:t>
      </w:r>
      <w:r w:rsidRPr="00BA5A08">
        <w:rPr>
          <w:rFonts w:ascii="Arial" w:hAnsi="Arial" w:cs="Arial"/>
          <w:sz w:val="20"/>
          <w:szCs w:val="20"/>
        </w:rPr>
        <w:t>Стороны обязуются сообщать друг другу об ограничениях ЭП в течение 2 рабочих дней с момента установления таких ограничений, в противном случае, до момента получения такого уведомления Сторона вправе считать ЭП другой Стороны, не обремененной какими-либо ограничениями, а документы, подписанные такой ЭП, − имеющими юридическую силу.</w:t>
      </w:r>
      <w:r w:rsidRPr="003A5AC3">
        <w:rPr>
          <w:rFonts w:ascii="Arial" w:hAnsi="Arial" w:cs="Arial"/>
          <w:sz w:val="20"/>
          <w:szCs w:val="20"/>
        </w:rPr>
        <w:t xml:space="preserve"> </w:t>
      </w:r>
    </w:p>
    <w:p w14:paraId="5C2EE73B" w14:textId="77777777" w:rsidR="009E19D6" w:rsidRPr="00BA5A08"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Стороны обязаны незамедлительно информировать друг друга о невозможности обмена документами в электронном виде, подписанными ЭП.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наличии).</w:t>
      </w:r>
    </w:p>
    <w:p w14:paraId="0E69B993" w14:textId="77777777" w:rsidR="009E19D6" w:rsidRPr="003A5AC3" w:rsidRDefault="009E19D6" w:rsidP="003A5AC3">
      <w:pPr>
        <w:pStyle w:val="a3"/>
        <w:numPr>
          <w:ilvl w:val="1"/>
          <w:numId w:val="10"/>
        </w:numPr>
        <w:spacing w:before="120" w:after="120"/>
        <w:rPr>
          <w:rFonts w:ascii="Arial" w:hAnsi="Arial" w:cs="Arial"/>
          <w:b/>
          <w:sz w:val="20"/>
          <w:szCs w:val="20"/>
        </w:rPr>
      </w:pPr>
      <w:r w:rsidRPr="00AB4D7A">
        <w:rPr>
          <w:rFonts w:ascii="Arial" w:hAnsi="Arial" w:cs="Arial"/>
          <w:b/>
          <w:sz w:val="20"/>
          <w:szCs w:val="20"/>
        </w:rPr>
        <w:lastRenderedPageBreak/>
        <w:t>Порядок отказа от электронного документооборота</w:t>
      </w:r>
      <w:r w:rsidRPr="003A5AC3">
        <w:rPr>
          <w:rFonts w:ascii="Arial" w:hAnsi="Arial" w:cs="Arial"/>
          <w:sz w:val="20"/>
          <w:szCs w:val="20"/>
        </w:rPr>
        <w:t xml:space="preserve">. </w:t>
      </w:r>
      <w:r w:rsidRPr="00BA5A08">
        <w:rPr>
          <w:rFonts w:ascii="Arial" w:hAnsi="Arial" w:cs="Arial"/>
          <w:sz w:val="20"/>
          <w:szCs w:val="20"/>
        </w:rPr>
        <w:t>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календарных дней до прекращения использования электронного документооборота.</w:t>
      </w:r>
    </w:p>
    <w:p w14:paraId="556EEE9E" w14:textId="77777777" w:rsidR="00537DE6" w:rsidRPr="00420381" w:rsidRDefault="00537DE6" w:rsidP="003A5AC3">
      <w:pPr>
        <w:pStyle w:val="a2"/>
        <w:keepNext/>
        <w:keepLines/>
        <w:numPr>
          <w:ilvl w:val="0"/>
          <w:numId w:val="10"/>
        </w:numPr>
        <w:spacing w:before="120" w:after="120"/>
        <w:rPr>
          <w:rFonts w:ascii="Arial" w:hAnsi="Arial" w:cs="Arial"/>
          <w:sz w:val="20"/>
          <w:szCs w:val="20"/>
        </w:rPr>
      </w:pPr>
      <w:bookmarkStart w:id="9" w:name="bookmark11"/>
      <w:r w:rsidRPr="00420381">
        <w:rPr>
          <w:rFonts w:ascii="Arial" w:hAnsi="Arial" w:cs="Arial"/>
          <w:sz w:val="20"/>
          <w:szCs w:val="20"/>
        </w:rPr>
        <w:t>СРОК ДЕЙСТВИЯ И ПОРЯДОК РАСТОРЖЕНИЯ ДОГОВОРА</w:t>
      </w:r>
      <w:bookmarkEnd w:id="9"/>
    </w:p>
    <w:p w14:paraId="2850D82C" w14:textId="5FBB4E38" w:rsidR="008A27E2" w:rsidRPr="007D76C7" w:rsidRDefault="008A27E2" w:rsidP="003A5AC3">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t>Срок действия Договора</w:t>
      </w:r>
      <w:r w:rsidRPr="007D76C7">
        <w:rPr>
          <w:rFonts w:ascii="Arial" w:hAnsi="Arial" w:cs="Arial"/>
          <w:sz w:val="20"/>
          <w:szCs w:val="20"/>
        </w:rPr>
        <w:t xml:space="preserve">. Договор вступает в силу в момент его подписания Сторонами и действует </w:t>
      </w:r>
      <w:r w:rsidR="003A5AC3">
        <w:rPr>
          <w:rFonts w:ascii="Arial" w:hAnsi="Arial" w:cs="Arial"/>
          <w:sz w:val="20"/>
          <w:szCs w:val="20"/>
        </w:rPr>
        <w:t>в течение 1 года. Если ни одна из Сторон за 30 дней до истечения срока действия Договора, не заявит о намерении прекратить действие Договора в установленный срок, Договор считается автоматически продленным на тот же срок</w:t>
      </w:r>
      <w:r w:rsidRPr="007D76C7">
        <w:rPr>
          <w:rFonts w:ascii="Arial" w:hAnsi="Arial" w:cs="Arial"/>
          <w:sz w:val="20"/>
          <w:szCs w:val="20"/>
        </w:rPr>
        <w:t>.</w:t>
      </w:r>
    </w:p>
    <w:p w14:paraId="4081E46E" w14:textId="74F62A02" w:rsidR="000324ED" w:rsidRPr="007D76C7"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 xml:space="preserve">Расторжение </w:t>
      </w:r>
      <w:r w:rsidR="00933B13">
        <w:rPr>
          <w:rFonts w:ascii="Arial" w:hAnsi="Arial" w:cs="Arial"/>
          <w:b/>
          <w:sz w:val="20"/>
          <w:szCs w:val="20"/>
        </w:rPr>
        <w:t>Покупателем</w:t>
      </w:r>
      <w:r w:rsidRPr="007D76C7">
        <w:rPr>
          <w:rFonts w:ascii="Arial" w:hAnsi="Arial" w:cs="Arial"/>
          <w:sz w:val="20"/>
          <w:szCs w:val="20"/>
        </w:rPr>
        <w:t xml:space="preserve">. </w:t>
      </w:r>
      <w:r w:rsidR="00933B13" w:rsidRPr="007D76C7">
        <w:rPr>
          <w:rFonts w:ascii="Arial" w:hAnsi="Arial" w:cs="Arial"/>
          <w:sz w:val="20"/>
          <w:szCs w:val="20"/>
        </w:rPr>
        <w:t>Покупатель</w:t>
      </w:r>
      <w:r w:rsidR="000324ED" w:rsidRPr="007D76C7">
        <w:rPr>
          <w:rFonts w:ascii="Arial" w:hAnsi="Arial" w:cs="Arial"/>
          <w:sz w:val="20"/>
          <w:szCs w:val="20"/>
        </w:rPr>
        <w:t xml:space="preserve"> вправе досрочно расторгнуть Договор во внесудебном порядке путем уведомления </w:t>
      </w:r>
      <w:r w:rsidR="00933B13" w:rsidRPr="007D76C7">
        <w:rPr>
          <w:rFonts w:ascii="Arial" w:hAnsi="Arial" w:cs="Arial"/>
          <w:sz w:val="20"/>
          <w:szCs w:val="20"/>
        </w:rPr>
        <w:t>Поставщика</w:t>
      </w:r>
      <w:r w:rsidR="000324ED" w:rsidRPr="007D76C7">
        <w:rPr>
          <w:rFonts w:ascii="Arial" w:hAnsi="Arial" w:cs="Arial"/>
          <w:sz w:val="20"/>
          <w:szCs w:val="20"/>
        </w:rPr>
        <w:t xml:space="preserve"> в письменном виде за </w:t>
      </w:r>
      <w:r w:rsidR="00881AB7" w:rsidRPr="007D76C7">
        <w:rPr>
          <w:rFonts w:ascii="Arial" w:hAnsi="Arial" w:cs="Arial"/>
          <w:sz w:val="20"/>
          <w:szCs w:val="20"/>
        </w:rPr>
        <w:t>30</w:t>
      </w:r>
      <w:r w:rsidR="000324ED" w:rsidRPr="007D76C7">
        <w:rPr>
          <w:rFonts w:ascii="Arial" w:hAnsi="Arial" w:cs="Arial"/>
          <w:sz w:val="20"/>
          <w:szCs w:val="20"/>
        </w:rPr>
        <w:t xml:space="preserve"> календарных </w:t>
      </w:r>
      <w:r w:rsidR="00881AB7" w:rsidRPr="007D76C7">
        <w:rPr>
          <w:rFonts w:ascii="Arial" w:hAnsi="Arial" w:cs="Arial"/>
          <w:sz w:val="20"/>
          <w:szCs w:val="20"/>
        </w:rPr>
        <w:t>дней</w:t>
      </w:r>
      <w:r w:rsidR="000324ED" w:rsidRPr="007D76C7">
        <w:rPr>
          <w:rFonts w:ascii="Arial" w:hAnsi="Arial" w:cs="Arial"/>
          <w:sz w:val="20"/>
          <w:szCs w:val="20"/>
        </w:rPr>
        <w:t xml:space="preserve"> до предполагаемой даты расторжения Договора.</w:t>
      </w:r>
      <w:r w:rsidR="00162F4F" w:rsidRPr="007D76C7">
        <w:rPr>
          <w:rFonts w:ascii="Arial" w:hAnsi="Arial" w:cs="Arial"/>
          <w:sz w:val="20"/>
          <w:szCs w:val="20"/>
        </w:rPr>
        <w:t xml:space="preserve"> При этом </w:t>
      </w:r>
      <w:r w:rsidR="00933B13" w:rsidRPr="007D76C7">
        <w:rPr>
          <w:rFonts w:ascii="Arial" w:hAnsi="Arial" w:cs="Arial"/>
          <w:sz w:val="20"/>
          <w:szCs w:val="20"/>
        </w:rPr>
        <w:t xml:space="preserve">Покупатель </w:t>
      </w:r>
      <w:r w:rsidR="00162F4F" w:rsidRPr="007D76C7">
        <w:rPr>
          <w:rFonts w:ascii="Arial" w:hAnsi="Arial" w:cs="Arial"/>
          <w:sz w:val="20"/>
          <w:szCs w:val="20"/>
        </w:rPr>
        <w:t xml:space="preserve">гарантирует </w:t>
      </w:r>
      <w:r w:rsidR="00933B13" w:rsidRPr="007D76C7">
        <w:rPr>
          <w:rFonts w:ascii="Arial" w:hAnsi="Arial" w:cs="Arial"/>
          <w:sz w:val="20"/>
          <w:szCs w:val="20"/>
        </w:rPr>
        <w:t>Поставщику</w:t>
      </w:r>
      <w:r w:rsidR="00162F4F" w:rsidRPr="007D76C7">
        <w:rPr>
          <w:rFonts w:ascii="Arial" w:hAnsi="Arial" w:cs="Arial"/>
          <w:sz w:val="20"/>
          <w:szCs w:val="20"/>
        </w:rPr>
        <w:t xml:space="preserve"> возмещение причиненных </w:t>
      </w:r>
      <w:r w:rsidR="00933B13" w:rsidRPr="007D76C7">
        <w:rPr>
          <w:rFonts w:ascii="Arial" w:hAnsi="Arial" w:cs="Arial"/>
          <w:sz w:val="20"/>
          <w:szCs w:val="20"/>
        </w:rPr>
        <w:t>Поставщику</w:t>
      </w:r>
      <w:r w:rsidR="00162F4F" w:rsidRPr="007D76C7">
        <w:rPr>
          <w:rFonts w:ascii="Arial" w:hAnsi="Arial" w:cs="Arial"/>
          <w:sz w:val="20"/>
          <w:szCs w:val="20"/>
        </w:rPr>
        <w:t xml:space="preserve"> убытков в виде реального ущерба.</w:t>
      </w:r>
      <w:r w:rsidR="00162F4F" w:rsidRPr="007D76C7">
        <w:rPr>
          <w:rFonts w:ascii="Arial" w:hAnsi="Arial" w:cs="Arial"/>
          <w:b/>
          <w:sz w:val="20"/>
          <w:szCs w:val="20"/>
        </w:rPr>
        <w:t xml:space="preserve"> </w:t>
      </w:r>
    </w:p>
    <w:p w14:paraId="52251EA3" w14:textId="162A2F47" w:rsidR="0027679C" w:rsidRPr="007D76C7" w:rsidRDefault="008A27E2" w:rsidP="00E968E7">
      <w:pPr>
        <w:pStyle w:val="a3"/>
        <w:numPr>
          <w:ilvl w:val="1"/>
          <w:numId w:val="10"/>
        </w:numPr>
        <w:spacing w:before="120" w:after="120"/>
        <w:rPr>
          <w:rFonts w:ascii="Arial" w:hAnsi="Arial" w:cs="Arial"/>
          <w:b/>
          <w:sz w:val="20"/>
          <w:szCs w:val="20"/>
        </w:rPr>
      </w:pPr>
      <w:bookmarkStart w:id="10" w:name="_Ref87614530"/>
      <w:r w:rsidRPr="00420381">
        <w:rPr>
          <w:rFonts w:ascii="Arial" w:hAnsi="Arial" w:cs="Arial"/>
          <w:b/>
          <w:sz w:val="20"/>
          <w:szCs w:val="20"/>
        </w:rPr>
        <w:t xml:space="preserve">Расторжение Договора в результате </w:t>
      </w:r>
      <w:r w:rsidR="00403FD1" w:rsidRPr="00420381">
        <w:rPr>
          <w:rFonts w:ascii="Arial" w:hAnsi="Arial" w:cs="Arial"/>
          <w:b/>
          <w:sz w:val="20"/>
          <w:szCs w:val="20"/>
        </w:rPr>
        <w:t>н</w:t>
      </w:r>
      <w:r w:rsidRPr="00420381">
        <w:rPr>
          <w:rFonts w:ascii="Arial" w:hAnsi="Arial" w:cs="Arial"/>
          <w:b/>
          <w:sz w:val="20"/>
          <w:szCs w:val="20"/>
        </w:rPr>
        <w:t>арушения</w:t>
      </w:r>
      <w:r w:rsidRPr="007D76C7">
        <w:rPr>
          <w:rFonts w:ascii="Arial" w:hAnsi="Arial" w:cs="Arial"/>
          <w:sz w:val="20"/>
          <w:szCs w:val="20"/>
        </w:rPr>
        <w:t xml:space="preserve">. Стороны соглашаются и подтверждают, что </w:t>
      </w:r>
      <w:r w:rsidR="0027679C" w:rsidRPr="007D76C7">
        <w:rPr>
          <w:rFonts w:ascii="Arial" w:hAnsi="Arial" w:cs="Arial"/>
          <w:sz w:val="20"/>
          <w:szCs w:val="20"/>
        </w:rPr>
        <w:t xml:space="preserve">достаточным основанием для внесудебного одностороннего расторжения настоящего Договора </w:t>
      </w:r>
      <w:r w:rsidR="00933B13" w:rsidRPr="007D76C7">
        <w:rPr>
          <w:rFonts w:ascii="Arial" w:hAnsi="Arial" w:cs="Arial"/>
          <w:sz w:val="20"/>
          <w:szCs w:val="20"/>
        </w:rPr>
        <w:t>Покупателем</w:t>
      </w:r>
      <w:r w:rsidR="00403FD1" w:rsidRPr="007D76C7">
        <w:rPr>
          <w:rFonts w:ascii="Arial" w:hAnsi="Arial" w:cs="Arial"/>
          <w:sz w:val="20"/>
          <w:szCs w:val="20"/>
        </w:rPr>
        <w:t xml:space="preserve"> </w:t>
      </w:r>
      <w:r w:rsidR="0027679C" w:rsidRPr="007D76C7">
        <w:rPr>
          <w:rFonts w:ascii="Arial" w:hAnsi="Arial" w:cs="Arial"/>
          <w:sz w:val="20"/>
          <w:szCs w:val="20"/>
        </w:rPr>
        <w:t>является:</w:t>
      </w:r>
      <w:bookmarkEnd w:id="10"/>
    </w:p>
    <w:p w14:paraId="75152269" w14:textId="4D48F83B" w:rsidR="008A27E2" w:rsidRPr="00420381" w:rsidRDefault="007D76C7" w:rsidP="003A5AC3">
      <w:pPr>
        <w:pStyle w:val="a3"/>
        <w:numPr>
          <w:ilvl w:val="0"/>
          <w:numId w:val="21"/>
        </w:numPr>
        <w:spacing w:before="120" w:after="120"/>
        <w:rPr>
          <w:rFonts w:ascii="Arial" w:hAnsi="Arial" w:cs="Arial"/>
          <w:sz w:val="20"/>
          <w:szCs w:val="20"/>
        </w:rPr>
      </w:pPr>
      <w:r>
        <w:rPr>
          <w:rFonts w:ascii="Arial" w:hAnsi="Arial" w:cs="Arial"/>
          <w:sz w:val="20"/>
          <w:szCs w:val="20"/>
        </w:rPr>
        <w:t>н</w:t>
      </w:r>
      <w:r w:rsidR="00933B13">
        <w:rPr>
          <w:rFonts w:ascii="Arial" w:hAnsi="Arial" w:cs="Arial"/>
          <w:sz w:val="20"/>
          <w:szCs w:val="20"/>
        </w:rPr>
        <w:t xml:space="preserve">аступление обстоятельств, указанных в п. </w:t>
      </w:r>
      <w:r w:rsidR="0032388B">
        <w:rPr>
          <w:rFonts w:ascii="Arial" w:hAnsi="Arial" w:cs="Arial"/>
          <w:sz w:val="20"/>
          <w:szCs w:val="20"/>
        </w:rPr>
        <w:t>6</w:t>
      </w:r>
      <w:r w:rsidR="00933B13">
        <w:rPr>
          <w:rFonts w:ascii="Arial" w:hAnsi="Arial" w:cs="Arial"/>
          <w:sz w:val="20"/>
          <w:szCs w:val="20"/>
        </w:rPr>
        <w:t>.5. Договора</w:t>
      </w:r>
      <w:r w:rsidR="0027679C" w:rsidRPr="00420381">
        <w:rPr>
          <w:rFonts w:ascii="Arial" w:hAnsi="Arial" w:cs="Arial"/>
          <w:sz w:val="20"/>
          <w:szCs w:val="20"/>
        </w:rPr>
        <w:t>;</w:t>
      </w:r>
    </w:p>
    <w:p w14:paraId="6704B9D1" w14:textId="77777777" w:rsidR="007D76C7" w:rsidRDefault="0027679C"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 xml:space="preserve">повторное нарушение </w:t>
      </w:r>
      <w:r w:rsidR="00933B13">
        <w:rPr>
          <w:rFonts w:ascii="Arial" w:hAnsi="Arial" w:cs="Arial"/>
          <w:sz w:val="20"/>
          <w:szCs w:val="20"/>
        </w:rPr>
        <w:t>Поставщиком</w:t>
      </w:r>
      <w:r w:rsidRPr="00420381">
        <w:rPr>
          <w:rFonts w:ascii="Arial" w:hAnsi="Arial" w:cs="Arial"/>
          <w:sz w:val="20"/>
          <w:szCs w:val="20"/>
        </w:rPr>
        <w:t xml:space="preserve"> любого из обязательств, установленного настоящим Договором</w:t>
      </w:r>
      <w:r w:rsidR="007D76C7">
        <w:rPr>
          <w:rFonts w:ascii="Arial" w:hAnsi="Arial" w:cs="Arial"/>
          <w:sz w:val="20"/>
          <w:szCs w:val="20"/>
        </w:rPr>
        <w:t>;</w:t>
      </w:r>
    </w:p>
    <w:p w14:paraId="1E1B8665" w14:textId="2152087B" w:rsidR="0027679C" w:rsidRPr="00420381" w:rsidRDefault="007D76C7" w:rsidP="003A5AC3">
      <w:pPr>
        <w:pStyle w:val="a3"/>
        <w:numPr>
          <w:ilvl w:val="0"/>
          <w:numId w:val="21"/>
        </w:numPr>
        <w:spacing w:before="120" w:after="120"/>
        <w:rPr>
          <w:rFonts w:ascii="Arial" w:hAnsi="Arial" w:cs="Arial"/>
          <w:sz w:val="20"/>
          <w:szCs w:val="20"/>
        </w:rPr>
      </w:pPr>
      <w:r>
        <w:rPr>
          <w:rFonts w:ascii="Arial" w:hAnsi="Arial" w:cs="Arial"/>
          <w:sz w:val="20"/>
          <w:szCs w:val="20"/>
        </w:rPr>
        <w:t>иные основания, предусмотренные законодательством</w:t>
      </w:r>
      <w:r w:rsidR="0027679C" w:rsidRPr="00420381">
        <w:rPr>
          <w:rFonts w:ascii="Arial" w:hAnsi="Arial" w:cs="Arial"/>
          <w:sz w:val="20"/>
          <w:szCs w:val="20"/>
        </w:rPr>
        <w:t>.</w:t>
      </w:r>
    </w:p>
    <w:p w14:paraId="53D7D640" w14:textId="77777777" w:rsidR="00ED025F" w:rsidRPr="00420381" w:rsidRDefault="00ED025F" w:rsidP="00E968E7">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РАЗРЕШЕНИЕ СПОРОВ</w:t>
      </w:r>
    </w:p>
    <w:p w14:paraId="1A4338AF" w14:textId="77777777"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Претензионный порядок</w:t>
      </w:r>
      <w:r w:rsidRPr="00FD1011">
        <w:rPr>
          <w:rFonts w:ascii="Arial" w:hAnsi="Arial" w:cs="Arial"/>
          <w:sz w:val="20"/>
          <w:szCs w:val="20"/>
        </w:rPr>
        <w:t xml:space="preserve">. </w:t>
      </w:r>
      <w:r w:rsidR="00ED025F" w:rsidRPr="00FD1011">
        <w:rPr>
          <w:rFonts w:ascii="Arial" w:hAnsi="Arial" w:cs="Arial"/>
          <w:sz w:val="20"/>
          <w:szCs w:val="20"/>
        </w:rPr>
        <w:t>Стороны договорились об обязательном соблюдении досудебного претензионного порядка урегулирования</w:t>
      </w:r>
      <w:r w:rsidR="00ED025F" w:rsidRPr="00BA5A08">
        <w:rPr>
          <w:rFonts w:ascii="Arial" w:hAnsi="Arial" w:cs="Arial"/>
          <w:sz w:val="20"/>
          <w:szCs w:val="20"/>
        </w:rPr>
        <w:t xml:space="preserve"> споров. Претензии, направленные каждой из Сторон, должны быть рассмотрены противоположной Стороной в течение 15 (пятнадцати) рабочих дней с момента получения претензии.</w:t>
      </w:r>
    </w:p>
    <w:p w14:paraId="1FE2467A" w14:textId="66E518CC"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Подсудность</w:t>
      </w:r>
      <w:r w:rsidRPr="00FD1011">
        <w:rPr>
          <w:rFonts w:ascii="Arial" w:hAnsi="Arial" w:cs="Arial"/>
          <w:sz w:val="20"/>
          <w:szCs w:val="20"/>
        </w:rPr>
        <w:t xml:space="preserve">. </w:t>
      </w:r>
      <w:r w:rsidR="00ED025F" w:rsidRPr="00FD1011">
        <w:rPr>
          <w:rFonts w:ascii="Arial" w:hAnsi="Arial" w:cs="Arial"/>
          <w:sz w:val="20"/>
          <w:szCs w:val="20"/>
        </w:rPr>
        <w:t xml:space="preserve">При недостижении согласия, спор может быть передан любой из Сторон на рассмотрение </w:t>
      </w:r>
      <w:r w:rsidR="00933B13" w:rsidRPr="00FD1011">
        <w:rPr>
          <w:rFonts w:ascii="Arial" w:hAnsi="Arial" w:cs="Arial"/>
          <w:sz w:val="20"/>
          <w:szCs w:val="20"/>
        </w:rPr>
        <w:t>Арбитражного суда города Москвы</w:t>
      </w:r>
      <w:r w:rsidR="00ED025F" w:rsidRPr="00FD1011">
        <w:rPr>
          <w:rFonts w:ascii="Arial" w:hAnsi="Arial" w:cs="Arial"/>
          <w:sz w:val="20"/>
          <w:szCs w:val="20"/>
        </w:rPr>
        <w:t>.</w:t>
      </w:r>
      <w:r w:rsidR="00ED025F" w:rsidRPr="003A5AC3">
        <w:rPr>
          <w:rFonts w:ascii="Arial" w:hAnsi="Arial" w:cs="Arial"/>
          <w:b/>
          <w:sz w:val="20"/>
          <w:szCs w:val="20"/>
        </w:rPr>
        <w:t xml:space="preserve"> </w:t>
      </w:r>
    </w:p>
    <w:p w14:paraId="46B672F0" w14:textId="77777777" w:rsidR="00141B5F" w:rsidRPr="00420381" w:rsidRDefault="00ED025F" w:rsidP="00E968E7">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ЗАКЛЮЧИТЕЛЬНЫЕ ПОЛОЖЕНИЯ</w:t>
      </w:r>
    </w:p>
    <w:p w14:paraId="7FEBB0B4" w14:textId="06EEAC3A" w:rsidR="00ED025F" w:rsidRDefault="00F57DB6" w:rsidP="009E19D6">
      <w:pPr>
        <w:pStyle w:val="a3"/>
        <w:numPr>
          <w:ilvl w:val="1"/>
          <w:numId w:val="10"/>
        </w:numPr>
        <w:spacing w:before="120" w:after="120"/>
        <w:rPr>
          <w:rFonts w:ascii="Arial" w:hAnsi="Arial" w:cs="Arial"/>
          <w:sz w:val="20"/>
          <w:szCs w:val="20"/>
        </w:rPr>
      </w:pPr>
      <w:r w:rsidRPr="00420381">
        <w:rPr>
          <w:rFonts w:ascii="Arial" w:hAnsi="Arial" w:cs="Arial"/>
          <w:b/>
          <w:sz w:val="20"/>
          <w:szCs w:val="20"/>
        </w:rPr>
        <w:t>Уступка</w:t>
      </w:r>
      <w:r w:rsidRPr="00BA5A08">
        <w:rPr>
          <w:rFonts w:ascii="Arial" w:hAnsi="Arial" w:cs="Arial"/>
          <w:sz w:val="20"/>
          <w:szCs w:val="20"/>
        </w:rPr>
        <w:t xml:space="preserve">. </w:t>
      </w:r>
      <w:r w:rsidR="00933B13" w:rsidRPr="00BA5A08">
        <w:rPr>
          <w:rFonts w:ascii="Arial" w:hAnsi="Arial" w:cs="Arial"/>
          <w:sz w:val="20"/>
          <w:szCs w:val="20"/>
        </w:rPr>
        <w:t>Покупатель</w:t>
      </w:r>
      <w:r w:rsidR="00881AB7" w:rsidRPr="00BA5A08">
        <w:rPr>
          <w:rFonts w:ascii="Arial" w:hAnsi="Arial" w:cs="Arial"/>
          <w:sz w:val="20"/>
          <w:szCs w:val="20"/>
        </w:rPr>
        <w:t xml:space="preserve"> вправе в любой момент уступить права и обязанности по настоящему Договору своему Аффилированному лицу без получения согласия со стороны </w:t>
      </w:r>
      <w:r w:rsidR="00933B13" w:rsidRPr="00BA5A08">
        <w:rPr>
          <w:rFonts w:ascii="Arial" w:hAnsi="Arial" w:cs="Arial"/>
          <w:sz w:val="20"/>
          <w:szCs w:val="20"/>
        </w:rPr>
        <w:t>Поставщика</w:t>
      </w:r>
      <w:r w:rsidR="00881AB7" w:rsidRPr="00BA5A08">
        <w:rPr>
          <w:rFonts w:ascii="Arial" w:hAnsi="Arial" w:cs="Arial"/>
          <w:sz w:val="20"/>
          <w:szCs w:val="20"/>
        </w:rPr>
        <w:t xml:space="preserve"> с последующим уведомлением </w:t>
      </w:r>
      <w:r w:rsidR="00933B13" w:rsidRPr="00BA5A08">
        <w:rPr>
          <w:rFonts w:ascii="Arial" w:hAnsi="Arial" w:cs="Arial"/>
          <w:sz w:val="20"/>
          <w:szCs w:val="20"/>
        </w:rPr>
        <w:t>Поставщика</w:t>
      </w:r>
      <w:r w:rsidR="00881AB7" w:rsidRPr="00BA5A08">
        <w:rPr>
          <w:rFonts w:ascii="Arial" w:hAnsi="Arial" w:cs="Arial"/>
          <w:sz w:val="20"/>
          <w:szCs w:val="20"/>
        </w:rPr>
        <w:t xml:space="preserve"> в разумный срок. </w:t>
      </w:r>
      <w:r w:rsidR="00933B13" w:rsidRPr="00BA5A08">
        <w:rPr>
          <w:rFonts w:ascii="Arial" w:hAnsi="Arial" w:cs="Arial"/>
          <w:sz w:val="20"/>
          <w:szCs w:val="20"/>
        </w:rPr>
        <w:t>Поставщик</w:t>
      </w:r>
      <w:r w:rsidR="00ED025F" w:rsidRPr="00BA5A08">
        <w:rPr>
          <w:rFonts w:ascii="Arial" w:hAnsi="Arial" w:cs="Arial"/>
          <w:sz w:val="20"/>
          <w:szCs w:val="20"/>
        </w:rPr>
        <w:t xml:space="preserve"> не вправе передавать (уступать) свои права </w:t>
      </w:r>
      <w:r w:rsidR="00ED025F" w:rsidRPr="009E19D6">
        <w:rPr>
          <w:rFonts w:ascii="Arial" w:hAnsi="Arial" w:cs="Arial"/>
          <w:sz w:val="20"/>
          <w:szCs w:val="20"/>
        </w:rPr>
        <w:t xml:space="preserve">и обязательства по Договору третьим лицам без предварительного письменного согласия </w:t>
      </w:r>
      <w:r w:rsidR="00933B13" w:rsidRPr="009E19D6">
        <w:rPr>
          <w:rFonts w:ascii="Arial" w:hAnsi="Arial" w:cs="Arial"/>
          <w:sz w:val="20"/>
          <w:szCs w:val="20"/>
        </w:rPr>
        <w:t>Покупателя</w:t>
      </w:r>
      <w:r w:rsidR="00ED025F" w:rsidRPr="009E19D6">
        <w:rPr>
          <w:rFonts w:ascii="Arial" w:hAnsi="Arial" w:cs="Arial"/>
          <w:sz w:val="20"/>
          <w:szCs w:val="20"/>
        </w:rPr>
        <w:t>.</w:t>
      </w:r>
    </w:p>
    <w:p w14:paraId="34DB6517" w14:textId="7E2E7882" w:rsidR="00BA5A08" w:rsidRPr="003A5AC3" w:rsidRDefault="00BA5A08" w:rsidP="003A5AC3">
      <w:pPr>
        <w:pStyle w:val="a3"/>
        <w:numPr>
          <w:ilvl w:val="1"/>
          <w:numId w:val="10"/>
        </w:numPr>
        <w:spacing w:before="120" w:after="120"/>
        <w:rPr>
          <w:rFonts w:ascii="Arial" w:hAnsi="Arial" w:cs="Arial"/>
          <w:b/>
          <w:sz w:val="20"/>
          <w:szCs w:val="20"/>
        </w:rPr>
      </w:pPr>
      <w:r w:rsidRPr="003A5AC3">
        <w:rPr>
          <w:rFonts w:ascii="Arial" w:hAnsi="Arial" w:cs="Arial"/>
          <w:b/>
          <w:sz w:val="20"/>
          <w:szCs w:val="20"/>
        </w:rPr>
        <w:t>Уведомления</w:t>
      </w:r>
      <w:r w:rsidRPr="00BA5A08">
        <w:rPr>
          <w:rFonts w:ascii="Arial" w:hAnsi="Arial" w:cs="Arial"/>
          <w:sz w:val="20"/>
          <w:szCs w:val="20"/>
        </w:rPr>
        <w:t>. 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указанным в разделе 15 Договора и адресам Электронной почты</w:t>
      </w:r>
      <w:r w:rsidR="00690CCC">
        <w:rPr>
          <w:rFonts w:ascii="Arial" w:hAnsi="Arial" w:cs="Arial"/>
          <w:sz w:val="20"/>
          <w:szCs w:val="20"/>
        </w:rPr>
        <w:t xml:space="preserve"> Покупателя и Поставщика</w:t>
      </w:r>
      <w:r w:rsidRPr="00BA5A08">
        <w:rPr>
          <w:rFonts w:ascii="Arial" w:hAnsi="Arial" w:cs="Arial"/>
          <w:sz w:val="20"/>
          <w:szCs w:val="20"/>
        </w:rPr>
        <w:t>, приведенным в разделе 1 Договора.</w:t>
      </w:r>
      <w:r w:rsidRPr="003A5AC3">
        <w:rPr>
          <w:rFonts w:ascii="Arial" w:hAnsi="Arial" w:cs="Arial"/>
          <w:b/>
          <w:sz w:val="20"/>
          <w:szCs w:val="20"/>
        </w:rPr>
        <w:t xml:space="preserve"> </w:t>
      </w:r>
    </w:p>
    <w:p w14:paraId="0FE6E553" w14:textId="77777777"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Применимое право</w:t>
      </w:r>
      <w:r w:rsidRPr="00BA5A08">
        <w:rPr>
          <w:rFonts w:ascii="Arial" w:hAnsi="Arial" w:cs="Arial"/>
          <w:sz w:val="20"/>
          <w:szCs w:val="20"/>
        </w:rPr>
        <w:t xml:space="preserve">. </w:t>
      </w:r>
      <w:r w:rsidR="00ED025F"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27F8656A" w14:textId="77777777"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Изменения реквизитов</w:t>
      </w:r>
      <w:r w:rsidRPr="00BA5A08">
        <w:rPr>
          <w:rFonts w:ascii="Arial" w:hAnsi="Arial" w:cs="Arial"/>
          <w:sz w:val="20"/>
          <w:szCs w:val="20"/>
        </w:rPr>
        <w:t xml:space="preserve">. </w:t>
      </w:r>
      <w:r w:rsidR="00ED025F" w:rsidRPr="00BA5A08">
        <w:rPr>
          <w:rFonts w:ascii="Arial" w:hAnsi="Arial" w:cs="Arial"/>
          <w:sz w:val="20"/>
          <w:szCs w:val="20"/>
        </w:rPr>
        <w:t xml:space="preserve">Стороны обязуются уведомлять друг друга обо всех изменениях </w:t>
      </w:r>
      <w:r w:rsidRPr="00BA5A08">
        <w:rPr>
          <w:rFonts w:ascii="Arial" w:hAnsi="Arial" w:cs="Arial"/>
          <w:sz w:val="20"/>
          <w:szCs w:val="20"/>
        </w:rPr>
        <w:t xml:space="preserve">реквизитов </w:t>
      </w:r>
      <w:r w:rsidR="00ED025F" w:rsidRPr="00BA5A08">
        <w:rPr>
          <w:rFonts w:ascii="Arial" w:hAnsi="Arial" w:cs="Arial"/>
          <w:sz w:val="20"/>
          <w:szCs w:val="20"/>
        </w:rPr>
        <w:t xml:space="preserve">Сторон, указанных в разделе </w:t>
      </w:r>
      <w:r w:rsidR="00D85010" w:rsidRPr="00BA5A08">
        <w:rPr>
          <w:rFonts w:ascii="Arial" w:hAnsi="Arial" w:cs="Arial"/>
          <w:sz w:val="20"/>
          <w:szCs w:val="20"/>
        </w:rPr>
        <w:fldChar w:fldCharType="begin"/>
      </w:r>
      <w:r w:rsidR="00D85010" w:rsidRPr="009E19D6">
        <w:rPr>
          <w:rFonts w:ascii="Arial" w:hAnsi="Arial" w:cs="Arial"/>
          <w:sz w:val="20"/>
          <w:szCs w:val="20"/>
        </w:rPr>
        <w:instrText xml:space="preserve"> REF _Ref76209446 \r \h </w:instrText>
      </w:r>
      <w:r w:rsidR="007C5237" w:rsidRPr="009E19D6">
        <w:rPr>
          <w:rFonts w:ascii="Arial" w:hAnsi="Arial" w:cs="Arial"/>
          <w:sz w:val="20"/>
          <w:szCs w:val="20"/>
        </w:rPr>
        <w:instrText xml:space="preserve"> \* MERGEFORMAT </w:instrText>
      </w:r>
      <w:r w:rsidR="00D85010" w:rsidRPr="00BA5A08">
        <w:rPr>
          <w:rFonts w:ascii="Arial" w:hAnsi="Arial" w:cs="Arial"/>
          <w:sz w:val="20"/>
          <w:szCs w:val="20"/>
        </w:rPr>
      </w:r>
      <w:r w:rsidR="00D85010" w:rsidRPr="00BA5A08">
        <w:rPr>
          <w:rFonts w:ascii="Arial" w:hAnsi="Arial" w:cs="Arial"/>
          <w:sz w:val="20"/>
          <w:szCs w:val="20"/>
        </w:rPr>
        <w:fldChar w:fldCharType="separate"/>
      </w:r>
      <w:r w:rsidR="00D85010" w:rsidRPr="00BA5A08">
        <w:rPr>
          <w:rFonts w:ascii="Arial" w:hAnsi="Arial" w:cs="Arial"/>
          <w:sz w:val="20"/>
          <w:szCs w:val="20"/>
        </w:rPr>
        <w:t>15</w:t>
      </w:r>
      <w:r w:rsidR="00D85010" w:rsidRPr="00BA5A08">
        <w:rPr>
          <w:rFonts w:ascii="Arial" w:hAnsi="Arial" w:cs="Arial"/>
          <w:sz w:val="20"/>
          <w:szCs w:val="20"/>
        </w:rPr>
        <w:fldChar w:fldCharType="end"/>
      </w:r>
      <w:r w:rsidR="00ED025F" w:rsidRPr="00BA5A08">
        <w:rPr>
          <w:rFonts w:ascii="Arial" w:hAnsi="Arial" w:cs="Arial"/>
          <w:sz w:val="20"/>
          <w:szCs w:val="20"/>
        </w:rPr>
        <w:t xml:space="preserve"> настоящего Договора, не позднее 5 (пяти) рабочих дней с момента их изменения.</w:t>
      </w:r>
    </w:p>
    <w:p w14:paraId="7F575930" w14:textId="75DA4344"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Экземпляры</w:t>
      </w:r>
      <w:r w:rsidRPr="00BA5A08">
        <w:rPr>
          <w:rFonts w:ascii="Arial" w:hAnsi="Arial" w:cs="Arial"/>
          <w:sz w:val="20"/>
          <w:szCs w:val="20"/>
        </w:rPr>
        <w:t xml:space="preserve">. </w:t>
      </w:r>
      <w:r w:rsidR="00ED025F" w:rsidRPr="00BA5A08">
        <w:rPr>
          <w:rFonts w:ascii="Arial" w:hAnsi="Arial" w:cs="Arial"/>
          <w:sz w:val="20"/>
          <w:szCs w:val="20"/>
        </w:rPr>
        <w:t xml:space="preserve">Настоящий Договор составлен в 2 (двух) </w:t>
      </w:r>
      <w:r w:rsidR="00933B13" w:rsidRPr="00BA5A08">
        <w:rPr>
          <w:rFonts w:ascii="Arial" w:hAnsi="Arial" w:cs="Arial"/>
          <w:sz w:val="20"/>
          <w:szCs w:val="20"/>
        </w:rPr>
        <w:t>иден</w:t>
      </w:r>
      <w:r w:rsidR="00ED025F" w:rsidRPr="00BA5A08">
        <w:rPr>
          <w:rFonts w:ascii="Arial" w:hAnsi="Arial" w:cs="Arial"/>
          <w:sz w:val="20"/>
          <w:szCs w:val="20"/>
        </w:rPr>
        <w:t>тичных экземплярах, по одному экземпляру для каждой из Сторон.</w:t>
      </w:r>
      <w:r w:rsidR="00ED025F" w:rsidRPr="003A5AC3">
        <w:rPr>
          <w:rFonts w:ascii="Arial" w:hAnsi="Arial" w:cs="Arial"/>
          <w:b/>
          <w:sz w:val="20"/>
          <w:szCs w:val="20"/>
        </w:rPr>
        <w:t xml:space="preserve"> </w:t>
      </w:r>
    </w:p>
    <w:p w14:paraId="550583CB" w14:textId="77777777" w:rsidR="00ED025F" w:rsidRPr="003A5AC3" w:rsidRDefault="00F57DB6" w:rsidP="003A5AC3">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lastRenderedPageBreak/>
        <w:t>Приложения</w:t>
      </w:r>
      <w:r w:rsidRPr="00BA5A08">
        <w:rPr>
          <w:rFonts w:ascii="Arial" w:hAnsi="Arial" w:cs="Arial"/>
          <w:sz w:val="20"/>
          <w:szCs w:val="20"/>
        </w:rPr>
        <w:t xml:space="preserve">. </w:t>
      </w:r>
      <w:r w:rsidR="001D5F17" w:rsidRPr="00BA5A08">
        <w:rPr>
          <w:rFonts w:ascii="Arial" w:hAnsi="Arial" w:cs="Arial"/>
          <w:sz w:val="20"/>
          <w:szCs w:val="20"/>
        </w:rPr>
        <w:t>Список приложений</w:t>
      </w:r>
      <w:r w:rsidR="00ED025F" w:rsidRPr="00BA5A08">
        <w:rPr>
          <w:rFonts w:ascii="Arial" w:hAnsi="Arial" w:cs="Arial"/>
          <w:sz w:val="20"/>
          <w:szCs w:val="20"/>
        </w:rPr>
        <w:t>:</w:t>
      </w:r>
    </w:p>
    <w:p w14:paraId="4F9DD83D" w14:textId="2F685325" w:rsidR="00ED025F" w:rsidRPr="003A5AC3" w:rsidRDefault="001D5F17" w:rsidP="003A5AC3">
      <w:pPr>
        <w:pStyle w:val="a3"/>
        <w:keepNext/>
        <w:keepLines/>
        <w:numPr>
          <w:ilvl w:val="2"/>
          <w:numId w:val="10"/>
        </w:numPr>
        <w:spacing w:before="120" w:after="120"/>
        <w:rPr>
          <w:rFonts w:ascii="Arial" w:hAnsi="Arial" w:cs="Arial"/>
          <w:b/>
          <w:sz w:val="20"/>
          <w:szCs w:val="20"/>
        </w:rPr>
      </w:pPr>
      <w:r w:rsidRPr="003A5AC3">
        <w:rPr>
          <w:rFonts w:ascii="Arial" w:hAnsi="Arial" w:cs="Arial"/>
          <w:b/>
          <w:sz w:val="20"/>
          <w:szCs w:val="20"/>
        </w:rPr>
        <w:t>Приложение №1</w:t>
      </w:r>
      <w:r w:rsidRPr="00BA5A08">
        <w:rPr>
          <w:rFonts w:ascii="Arial" w:hAnsi="Arial" w:cs="Arial"/>
          <w:sz w:val="20"/>
          <w:szCs w:val="20"/>
        </w:rPr>
        <w:t>. </w:t>
      </w:r>
      <w:r w:rsidR="007D76C7" w:rsidRPr="00BA5A08">
        <w:rPr>
          <w:rFonts w:ascii="Arial" w:hAnsi="Arial" w:cs="Arial"/>
          <w:sz w:val="20"/>
          <w:szCs w:val="20"/>
        </w:rPr>
        <w:t>Спецификация</w:t>
      </w:r>
      <w:r w:rsidRPr="00BA5A08">
        <w:rPr>
          <w:rFonts w:ascii="Arial" w:hAnsi="Arial" w:cs="Arial"/>
          <w:sz w:val="20"/>
          <w:szCs w:val="20"/>
        </w:rPr>
        <w:t>.</w:t>
      </w:r>
    </w:p>
    <w:p w14:paraId="50EF8ED8" w14:textId="77777777" w:rsidR="00ED025F" w:rsidRPr="00420381" w:rsidRDefault="00ED025F" w:rsidP="003A5AC3">
      <w:pPr>
        <w:pStyle w:val="a2"/>
        <w:keepNext/>
        <w:keepLines/>
        <w:numPr>
          <w:ilvl w:val="0"/>
          <w:numId w:val="10"/>
        </w:numPr>
        <w:spacing w:before="120" w:after="120"/>
        <w:rPr>
          <w:rFonts w:ascii="Arial" w:hAnsi="Arial" w:cs="Arial"/>
          <w:sz w:val="20"/>
          <w:szCs w:val="20"/>
        </w:rPr>
      </w:pPr>
      <w:bookmarkStart w:id="11" w:name="_Ref76209446"/>
      <w:r w:rsidRPr="00420381">
        <w:rPr>
          <w:rFonts w:ascii="Arial" w:hAnsi="Arial" w:cs="Arial"/>
          <w:sz w:val="20"/>
          <w:szCs w:val="20"/>
        </w:rPr>
        <w:t>АДРЕСА РЕГИСТРАЦИИ И РЕКВИЗИТЫ СТОРОН</w:t>
      </w:r>
      <w:bookmarkEnd w:id="11"/>
    </w:p>
    <w:tbl>
      <w:tblPr>
        <w:tblW w:w="10132" w:type="dxa"/>
        <w:tblInd w:w="-4" w:type="dxa"/>
        <w:tblLayout w:type="fixed"/>
        <w:tblLook w:val="0000" w:firstRow="0" w:lastRow="0" w:firstColumn="0" w:lastColumn="0" w:noHBand="0" w:noVBand="0"/>
      </w:tblPr>
      <w:tblGrid>
        <w:gridCol w:w="5040"/>
        <w:gridCol w:w="26"/>
        <w:gridCol w:w="5014"/>
        <w:gridCol w:w="52"/>
      </w:tblGrid>
      <w:tr w:rsidR="001D5F17" w:rsidRPr="00420381" w14:paraId="77FE3A23" w14:textId="77777777" w:rsidTr="00756756">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3F947840" w14:textId="77777777" w:rsidR="009E19D6" w:rsidRDefault="007D76C7" w:rsidP="003A5AC3">
            <w:pPr>
              <w:keepNext/>
              <w:keepLines/>
              <w:spacing w:before="120" w:after="120" w:line="276" w:lineRule="auto"/>
              <w:rPr>
                <w:rFonts w:ascii="Arial" w:hAnsi="Arial" w:cs="Arial"/>
                <w:b/>
                <w:bCs/>
                <w:sz w:val="20"/>
                <w:szCs w:val="20"/>
              </w:rPr>
            </w:pPr>
            <w:permStart w:id="79257275" w:edGrp="everyone"/>
            <w:r>
              <w:rPr>
                <w:rFonts w:ascii="Arial" w:hAnsi="Arial" w:cs="Arial"/>
                <w:b/>
                <w:bCs/>
                <w:sz w:val="20"/>
                <w:szCs w:val="20"/>
              </w:rPr>
              <w:t>Поставщик</w:t>
            </w:r>
            <w:r w:rsidR="007C3CCA" w:rsidRPr="00420381">
              <w:rPr>
                <w:rFonts w:ascii="Arial" w:hAnsi="Arial" w:cs="Arial"/>
                <w:b/>
                <w:bCs/>
                <w:sz w:val="20"/>
                <w:szCs w:val="20"/>
              </w:rPr>
              <w:t>:</w:t>
            </w:r>
          </w:p>
          <w:p w14:paraId="1147D3A1" w14:textId="651C618F" w:rsidR="005F6283" w:rsidRPr="00420381" w:rsidRDefault="007C3CCA"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__________________________________________</w:t>
            </w:r>
          </w:p>
        </w:tc>
        <w:permEnd w:id="79257275"/>
        <w:tc>
          <w:tcPr>
            <w:tcW w:w="5066" w:type="dxa"/>
            <w:gridSpan w:val="2"/>
            <w:tcBorders>
              <w:top w:val="single" w:sz="4" w:space="0" w:color="auto"/>
              <w:left w:val="single" w:sz="4" w:space="0" w:color="auto"/>
              <w:bottom w:val="single" w:sz="4" w:space="0" w:color="auto"/>
              <w:right w:val="single" w:sz="4" w:space="0" w:color="auto"/>
            </w:tcBorders>
          </w:tcPr>
          <w:p w14:paraId="4D82BD88" w14:textId="77777777" w:rsidR="005F6283" w:rsidRDefault="007D76C7" w:rsidP="003A5AC3">
            <w:pPr>
              <w:keepNext/>
              <w:keepLines/>
              <w:spacing w:before="120" w:after="120" w:line="276" w:lineRule="auto"/>
              <w:jc w:val="both"/>
              <w:rPr>
                <w:rFonts w:ascii="Arial" w:hAnsi="Arial" w:cs="Arial"/>
                <w:b/>
                <w:sz w:val="20"/>
                <w:szCs w:val="20"/>
                <w:lang w:val="en-US"/>
              </w:rPr>
            </w:pPr>
            <w:r>
              <w:rPr>
                <w:rFonts w:ascii="Arial" w:hAnsi="Arial" w:cs="Arial"/>
                <w:b/>
                <w:bCs/>
                <w:sz w:val="20"/>
                <w:szCs w:val="20"/>
              </w:rPr>
              <w:t>Покупатель</w:t>
            </w:r>
            <w:r w:rsidR="001D5F17" w:rsidRPr="00420381">
              <w:rPr>
                <w:rFonts w:ascii="Arial" w:hAnsi="Arial" w:cs="Arial"/>
                <w:b/>
                <w:bCs/>
                <w:sz w:val="20"/>
                <w:szCs w:val="20"/>
              </w:rPr>
              <w:t>:</w:t>
            </w:r>
            <w:r w:rsidR="005F6283" w:rsidRPr="00420381">
              <w:rPr>
                <w:rFonts w:ascii="Arial" w:hAnsi="Arial" w:cs="Arial"/>
                <w:b/>
                <w:bCs/>
                <w:sz w:val="20"/>
                <w:szCs w:val="20"/>
              </w:rPr>
              <w:t xml:space="preserve"> </w:t>
            </w:r>
          </w:p>
          <w:p w14:paraId="0B8E9531" w14:textId="423ECEB1" w:rsidR="00067FA1" w:rsidRPr="00067FA1" w:rsidRDefault="00067FA1" w:rsidP="003A5AC3">
            <w:pPr>
              <w:keepNext/>
              <w:keepLines/>
              <w:spacing w:before="120" w:after="120" w:line="276" w:lineRule="auto"/>
              <w:jc w:val="both"/>
              <w:rPr>
                <w:rFonts w:ascii="Arial" w:hAnsi="Arial" w:cs="Arial"/>
                <w:b/>
                <w:bCs/>
                <w:sz w:val="20"/>
                <w:szCs w:val="20"/>
              </w:rPr>
            </w:pPr>
            <w:r>
              <w:rPr>
                <w:rFonts w:ascii="Arial" w:hAnsi="Arial" w:cs="Arial"/>
                <w:b/>
                <w:bCs/>
                <w:sz w:val="20"/>
                <w:szCs w:val="20"/>
              </w:rPr>
              <w:t xml:space="preserve">ООО </w:t>
            </w:r>
            <w:r w:rsidR="001C4073" w:rsidRPr="001C4073">
              <w:rPr>
                <w:rFonts w:ascii="Arial" w:hAnsi="Arial" w:cs="Arial"/>
                <w:b/>
                <w:bCs/>
                <w:sz w:val="20"/>
                <w:szCs w:val="20"/>
              </w:rPr>
              <w:t>«</w:t>
            </w:r>
            <w:r w:rsidR="00104C19">
              <w:rPr>
                <w:rFonts w:ascii="Arial" w:hAnsi="Arial" w:cs="Arial"/>
                <w:b/>
                <w:bCs/>
                <w:sz w:val="20"/>
                <w:szCs w:val="20"/>
              </w:rPr>
              <w:t>ГК</w:t>
            </w:r>
            <w:r w:rsidR="001C4073" w:rsidRPr="001C4073">
              <w:rPr>
                <w:rFonts w:ascii="Arial" w:hAnsi="Arial" w:cs="Arial"/>
                <w:b/>
                <w:bCs/>
                <w:sz w:val="20"/>
                <w:szCs w:val="20"/>
              </w:rPr>
              <w:t xml:space="preserve"> «Иннотех»</w:t>
            </w:r>
            <w:permStart w:id="382159293" w:edGrp="everyone"/>
          </w:p>
        </w:tc>
      </w:tr>
      <w:tr w:rsidR="00E73F7E" w:rsidRPr="00420381" w14:paraId="6B6B1E4B" w14:textId="77777777" w:rsidTr="00756756">
        <w:trPr>
          <w:trHeight w:val="435"/>
        </w:trPr>
        <w:tc>
          <w:tcPr>
            <w:tcW w:w="5066" w:type="dxa"/>
            <w:gridSpan w:val="2"/>
            <w:tcBorders>
              <w:top w:val="single" w:sz="4" w:space="0" w:color="auto"/>
              <w:left w:val="single" w:sz="4" w:space="0" w:color="auto"/>
              <w:bottom w:val="single" w:sz="4" w:space="0" w:color="auto"/>
              <w:right w:val="single" w:sz="4" w:space="0" w:color="auto"/>
            </w:tcBorders>
          </w:tcPr>
          <w:p w14:paraId="6F093989" w14:textId="77777777"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Местонахождение:</w:t>
            </w:r>
            <w:r w:rsidR="007C5237" w:rsidRPr="00420381">
              <w:rPr>
                <w:rFonts w:ascii="Arial" w:hAnsi="Arial" w:cs="Arial"/>
                <w:sz w:val="20"/>
                <w:szCs w:val="20"/>
              </w:rPr>
              <w:t xml:space="preserve"> </w:t>
            </w:r>
            <w:r w:rsidR="007C3CCA" w:rsidRPr="00420381">
              <w:rPr>
                <w:rFonts w:ascii="Arial" w:hAnsi="Arial" w:cs="Arial"/>
                <w:sz w:val="20"/>
                <w:szCs w:val="20"/>
              </w:rPr>
              <w:t>______________________</w:t>
            </w:r>
          </w:p>
          <w:p w14:paraId="4FF14178" w14:textId="77777777"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Почтовый адрес: </w:t>
            </w:r>
            <w:r w:rsidR="007C3CCA" w:rsidRPr="00420381">
              <w:rPr>
                <w:rFonts w:ascii="Arial" w:hAnsi="Arial" w:cs="Arial"/>
                <w:sz w:val="20"/>
                <w:szCs w:val="20"/>
              </w:rPr>
              <w:t>______________________</w:t>
            </w:r>
          </w:p>
          <w:p w14:paraId="75696671" w14:textId="77777777"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БИК: </w:t>
            </w:r>
            <w:r w:rsidR="007C3CCA" w:rsidRPr="00420381">
              <w:rPr>
                <w:rFonts w:ascii="Arial" w:hAnsi="Arial" w:cs="Arial"/>
                <w:sz w:val="20"/>
                <w:szCs w:val="20"/>
              </w:rPr>
              <w:t>_________________________</w:t>
            </w:r>
          </w:p>
          <w:p w14:paraId="678BF2B0" w14:textId="77777777" w:rsidR="00756756" w:rsidRPr="00420381" w:rsidRDefault="00756756"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Банк: </w:t>
            </w:r>
            <w:r w:rsidR="007C3CCA" w:rsidRPr="00420381">
              <w:rPr>
                <w:rFonts w:ascii="Arial" w:hAnsi="Arial" w:cs="Arial"/>
                <w:sz w:val="20"/>
                <w:szCs w:val="20"/>
              </w:rPr>
              <w:t>___________________________________</w:t>
            </w:r>
          </w:p>
          <w:p w14:paraId="7EEA2AAB" w14:textId="77777777" w:rsidR="00756756" w:rsidRPr="00420381" w:rsidRDefault="0001538A"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Р/</w:t>
            </w:r>
            <w:r w:rsidRPr="00420381">
              <w:rPr>
                <w:rFonts w:ascii="Arial" w:hAnsi="Arial" w:cs="Arial"/>
                <w:sz w:val="20"/>
                <w:szCs w:val="20"/>
                <w:lang w:val="en-US"/>
              </w:rPr>
              <w:t>c</w:t>
            </w:r>
            <w:r w:rsidR="00756756" w:rsidRPr="00420381">
              <w:rPr>
                <w:rFonts w:ascii="Arial" w:hAnsi="Arial" w:cs="Arial"/>
                <w:sz w:val="20"/>
                <w:szCs w:val="20"/>
              </w:rPr>
              <w:t xml:space="preserve">: </w:t>
            </w:r>
            <w:r w:rsidR="007C3CCA" w:rsidRPr="00420381">
              <w:rPr>
                <w:rFonts w:ascii="Arial" w:hAnsi="Arial" w:cs="Arial"/>
                <w:sz w:val="20"/>
                <w:szCs w:val="20"/>
              </w:rPr>
              <w:t>____________________________</w:t>
            </w:r>
          </w:p>
          <w:p w14:paraId="7873CF10" w14:textId="77777777" w:rsidR="00E73F7E" w:rsidRPr="00420381" w:rsidRDefault="00756756"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К</w:t>
            </w:r>
            <w:r w:rsidR="0001538A" w:rsidRPr="00420381">
              <w:rPr>
                <w:rFonts w:ascii="Arial" w:hAnsi="Arial" w:cs="Arial"/>
                <w:sz w:val="20"/>
                <w:szCs w:val="20"/>
              </w:rPr>
              <w:t>/</w:t>
            </w:r>
            <w:proofErr w:type="gramStart"/>
            <w:r w:rsidR="0001538A" w:rsidRPr="00420381">
              <w:rPr>
                <w:rFonts w:ascii="Arial" w:hAnsi="Arial" w:cs="Arial"/>
                <w:sz w:val="20"/>
                <w:szCs w:val="20"/>
                <w:lang w:val="en-US"/>
              </w:rPr>
              <w:t>c</w:t>
            </w:r>
            <w:r w:rsidR="0001538A" w:rsidRPr="00420381">
              <w:rPr>
                <w:rFonts w:ascii="Arial" w:hAnsi="Arial" w:cs="Arial"/>
                <w:sz w:val="20"/>
                <w:szCs w:val="20"/>
              </w:rPr>
              <w:t>:</w:t>
            </w:r>
            <w:r w:rsidR="007C3CCA" w:rsidRPr="00420381">
              <w:rPr>
                <w:rFonts w:ascii="Arial" w:hAnsi="Arial" w:cs="Arial"/>
                <w:sz w:val="20"/>
                <w:szCs w:val="20"/>
              </w:rPr>
              <w:t>_</w:t>
            </w:r>
            <w:proofErr w:type="gramEnd"/>
            <w:r w:rsidR="007C3CCA" w:rsidRPr="00420381">
              <w:rPr>
                <w:rFonts w:ascii="Arial" w:hAnsi="Arial" w:cs="Arial"/>
                <w:sz w:val="20"/>
                <w:szCs w:val="20"/>
              </w:rPr>
              <w:t>_________________________</w:t>
            </w:r>
            <w:r w:rsidRPr="00420381">
              <w:rPr>
                <w:rFonts w:ascii="Arial" w:hAnsi="Arial" w:cs="Arial"/>
                <w:sz w:val="20"/>
                <w:szCs w:val="20"/>
              </w:rPr>
              <w:t xml:space="preserve"> </w:t>
            </w:r>
          </w:p>
          <w:p w14:paraId="0DDB9D37" w14:textId="77777777"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КПП: </w:t>
            </w:r>
            <w:r w:rsidR="007C3CCA" w:rsidRPr="00420381">
              <w:rPr>
                <w:rFonts w:ascii="Arial" w:hAnsi="Arial" w:cs="Arial"/>
                <w:sz w:val="20"/>
                <w:szCs w:val="20"/>
              </w:rPr>
              <w:t>____________</w:t>
            </w:r>
            <w:r w:rsidRPr="00420381">
              <w:rPr>
                <w:rFonts w:ascii="Arial" w:hAnsi="Arial" w:cs="Arial"/>
                <w:sz w:val="20"/>
                <w:szCs w:val="20"/>
              </w:rPr>
              <w:t xml:space="preserve">, </w:t>
            </w:r>
            <w:proofErr w:type="gramStart"/>
            <w:r w:rsidRPr="00420381">
              <w:rPr>
                <w:rFonts w:ascii="Arial" w:hAnsi="Arial" w:cs="Arial"/>
                <w:sz w:val="20"/>
                <w:szCs w:val="20"/>
              </w:rPr>
              <w:t>ИНН:</w:t>
            </w:r>
            <w:r w:rsidR="007C3CCA" w:rsidRPr="00420381">
              <w:rPr>
                <w:rFonts w:ascii="Arial" w:hAnsi="Arial" w:cs="Arial"/>
                <w:sz w:val="20"/>
                <w:szCs w:val="20"/>
              </w:rPr>
              <w:t>_</w:t>
            </w:r>
            <w:proofErr w:type="gramEnd"/>
            <w:r w:rsidR="007C3CCA" w:rsidRPr="00420381">
              <w:rPr>
                <w:rFonts w:ascii="Arial" w:hAnsi="Arial" w:cs="Arial"/>
                <w:sz w:val="20"/>
                <w:szCs w:val="20"/>
              </w:rPr>
              <w:t>_______________</w:t>
            </w:r>
            <w:r w:rsidRPr="00420381">
              <w:rPr>
                <w:rFonts w:ascii="Arial" w:hAnsi="Arial" w:cs="Arial"/>
                <w:sz w:val="20"/>
                <w:szCs w:val="20"/>
              </w:rPr>
              <w:t>,</w:t>
            </w:r>
          </w:p>
          <w:p w14:paraId="3D2AF8F5" w14:textId="77777777" w:rsidR="00E73F7E" w:rsidRPr="00420381" w:rsidRDefault="00E73F7E" w:rsidP="003A5AC3">
            <w:pPr>
              <w:keepNext/>
              <w:keepLines/>
              <w:spacing w:before="120" w:after="120" w:line="276" w:lineRule="auto"/>
              <w:jc w:val="both"/>
              <w:rPr>
                <w:rFonts w:ascii="Arial" w:hAnsi="Arial" w:cs="Arial"/>
                <w:b/>
                <w:bCs/>
                <w:sz w:val="20"/>
                <w:szCs w:val="20"/>
              </w:rPr>
            </w:pPr>
            <w:r w:rsidRPr="00420381">
              <w:rPr>
                <w:rFonts w:ascii="Arial" w:hAnsi="Arial" w:cs="Arial"/>
                <w:sz w:val="20"/>
                <w:szCs w:val="20"/>
              </w:rPr>
              <w:t xml:space="preserve">ОГРН: </w:t>
            </w:r>
            <w:r w:rsidR="007C3CCA" w:rsidRPr="00420381">
              <w:rPr>
                <w:rFonts w:ascii="Arial" w:hAnsi="Arial" w:cs="Arial"/>
                <w:sz w:val="20"/>
                <w:szCs w:val="20"/>
              </w:rPr>
              <w:t>__________________</w:t>
            </w:r>
          </w:p>
        </w:tc>
        <w:permEnd w:id="382159293"/>
        <w:tc>
          <w:tcPr>
            <w:tcW w:w="5066" w:type="dxa"/>
            <w:gridSpan w:val="2"/>
            <w:tcBorders>
              <w:top w:val="single" w:sz="4" w:space="0" w:color="auto"/>
              <w:left w:val="single" w:sz="4" w:space="0" w:color="auto"/>
              <w:bottom w:val="single" w:sz="4" w:space="0" w:color="auto"/>
              <w:right w:val="single" w:sz="4" w:space="0" w:color="auto"/>
            </w:tcBorders>
          </w:tcPr>
          <w:p w14:paraId="349DAEC3" w14:textId="2891BE74"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Местонахождение: </w:t>
            </w:r>
            <w:r w:rsidR="001C4073" w:rsidRPr="001C4073">
              <w:rPr>
                <w:rFonts w:ascii="Arial" w:hAnsi="Arial" w:cs="Arial"/>
                <w:sz w:val="20"/>
                <w:szCs w:val="20"/>
              </w:rPr>
              <w:t>123112, г. Москва, Пресненская наб, д.12, этаж 63, офис 9</w:t>
            </w:r>
          </w:p>
          <w:p w14:paraId="20464DED" w14:textId="021C4551"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Почтовый адрес: </w:t>
            </w:r>
            <w:r w:rsidR="001C4073" w:rsidRPr="001C4073">
              <w:rPr>
                <w:rFonts w:ascii="Arial" w:hAnsi="Arial" w:cs="Arial"/>
                <w:sz w:val="20"/>
                <w:szCs w:val="20"/>
              </w:rPr>
              <w:t>123112, г. Москва, Пресненская наб, д.12, этаж 63, офис 9</w:t>
            </w:r>
          </w:p>
          <w:p w14:paraId="442843D4" w14:textId="25850304"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БИК: </w:t>
            </w:r>
            <w:r w:rsidR="00D95C90" w:rsidRPr="00D95C90">
              <w:rPr>
                <w:rFonts w:ascii="Arial" w:hAnsi="Arial" w:cs="Arial"/>
                <w:sz w:val="20"/>
                <w:szCs w:val="20"/>
              </w:rPr>
              <w:t>044525187</w:t>
            </w:r>
          </w:p>
          <w:p w14:paraId="57BF07D6" w14:textId="56AC7AE8"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Банк: </w:t>
            </w:r>
            <w:r w:rsidR="00D95C90">
              <w:rPr>
                <w:rFonts w:ascii="Arial" w:hAnsi="Arial" w:cs="Arial"/>
                <w:sz w:val="20"/>
                <w:szCs w:val="20"/>
              </w:rPr>
              <w:t xml:space="preserve">Банк </w:t>
            </w:r>
            <w:r w:rsidR="00D95C90" w:rsidRPr="00D95C90">
              <w:rPr>
                <w:rFonts w:ascii="Arial" w:hAnsi="Arial" w:cs="Arial"/>
                <w:sz w:val="20"/>
                <w:szCs w:val="20"/>
              </w:rPr>
              <w:t xml:space="preserve">ВТБ (ПАО) </w:t>
            </w:r>
          </w:p>
          <w:p w14:paraId="569C8531" w14:textId="61A70ED1"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Р/</w:t>
            </w:r>
            <w:r w:rsidRPr="00420381">
              <w:rPr>
                <w:rFonts w:ascii="Arial" w:hAnsi="Arial" w:cs="Arial"/>
                <w:sz w:val="20"/>
                <w:szCs w:val="20"/>
                <w:lang w:val="en-US"/>
              </w:rPr>
              <w:t>c</w:t>
            </w:r>
            <w:r w:rsidRPr="00420381">
              <w:rPr>
                <w:rFonts w:ascii="Arial" w:hAnsi="Arial" w:cs="Arial"/>
                <w:sz w:val="20"/>
                <w:szCs w:val="20"/>
              </w:rPr>
              <w:t>:</w:t>
            </w:r>
            <w:r w:rsidR="00FD7951">
              <w:rPr>
                <w:rFonts w:ascii="Arial" w:hAnsi="Arial" w:cs="Arial"/>
                <w:sz w:val="20"/>
                <w:szCs w:val="20"/>
              </w:rPr>
              <w:t xml:space="preserve"> </w:t>
            </w:r>
            <w:r w:rsidR="001C4073" w:rsidRPr="001C4073">
              <w:rPr>
                <w:rFonts w:ascii="Arial" w:hAnsi="Arial" w:cs="Arial"/>
                <w:sz w:val="20"/>
                <w:szCs w:val="20"/>
              </w:rPr>
              <w:t>40702810916800002763</w:t>
            </w:r>
          </w:p>
          <w:p w14:paraId="4DAE8A95" w14:textId="4C6F4EFD"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К/</w:t>
            </w:r>
            <w:r w:rsidRPr="00420381">
              <w:rPr>
                <w:rFonts w:ascii="Arial" w:hAnsi="Arial" w:cs="Arial"/>
                <w:sz w:val="20"/>
                <w:szCs w:val="20"/>
                <w:lang w:val="en-US"/>
              </w:rPr>
              <w:t>c</w:t>
            </w:r>
            <w:r w:rsidRPr="00420381">
              <w:rPr>
                <w:rFonts w:ascii="Arial" w:hAnsi="Arial" w:cs="Arial"/>
                <w:sz w:val="20"/>
                <w:szCs w:val="20"/>
              </w:rPr>
              <w:t>:</w:t>
            </w:r>
            <w:r w:rsidR="00B925A5">
              <w:t xml:space="preserve"> </w:t>
            </w:r>
            <w:r w:rsidR="00D95748" w:rsidRPr="00D95748">
              <w:rPr>
                <w:rFonts w:ascii="Arial" w:hAnsi="Arial" w:cs="Arial"/>
                <w:sz w:val="20"/>
                <w:szCs w:val="20"/>
              </w:rPr>
              <w:t>30101810700000000187</w:t>
            </w:r>
          </w:p>
          <w:p w14:paraId="3C07518B" w14:textId="2399B825"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КПП: </w:t>
            </w:r>
            <w:r w:rsidR="001C4073" w:rsidRPr="001C4073">
              <w:rPr>
                <w:rFonts w:ascii="Arial" w:hAnsi="Arial" w:cs="Arial"/>
                <w:sz w:val="20"/>
                <w:szCs w:val="20"/>
              </w:rPr>
              <w:t>770301001</w:t>
            </w:r>
            <w:r w:rsidRPr="00420381">
              <w:rPr>
                <w:rFonts w:ascii="Arial" w:hAnsi="Arial" w:cs="Arial"/>
                <w:sz w:val="20"/>
                <w:szCs w:val="20"/>
              </w:rPr>
              <w:t>, ИНН:</w:t>
            </w:r>
            <w:r w:rsidR="00B925A5">
              <w:t xml:space="preserve"> </w:t>
            </w:r>
            <w:r w:rsidR="00052171" w:rsidRPr="00052171">
              <w:rPr>
                <w:rFonts w:ascii="Arial" w:hAnsi="Arial" w:cs="Arial"/>
                <w:sz w:val="20"/>
                <w:szCs w:val="20"/>
              </w:rPr>
              <w:t>9703073496</w:t>
            </w:r>
          </w:p>
          <w:p w14:paraId="7FD00C0C" w14:textId="50AD10DF" w:rsidR="00E73F7E" w:rsidRPr="00420381" w:rsidRDefault="00A83A06" w:rsidP="003A5AC3">
            <w:pPr>
              <w:keepNext/>
              <w:keepLines/>
              <w:spacing w:before="120" w:after="120" w:line="276" w:lineRule="auto"/>
              <w:rPr>
                <w:rFonts w:ascii="Arial" w:hAnsi="Arial" w:cs="Arial"/>
                <w:b/>
                <w:bCs/>
                <w:sz w:val="20"/>
                <w:szCs w:val="20"/>
              </w:rPr>
            </w:pPr>
            <w:r w:rsidRPr="00420381">
              <w:rPr>
                <w:rFonts w:ascii="Arial" w:hAnsi="Arial" w:cs="Arial"/>
                <w:sz w:val="20"/>
                <w:szCs w:val="20"/>
              </w:rPr>
              <w:t xml:space="preserve">ОГРН: </w:t>
            </w:r>
            <w:r w:rsidR="00052171" w:rsidRPr="00052171">
              <w:rPr>
                <w:rFonts w:ascii="Arial" w:hAnsi="Arial" w:cs="Arial"/>
                <w:sz w:val="20"/>
                <w:szCs w:val="20"/>
              </w:rPr>
              <w:t>1227700086460</w:t>
            </w:r>
            <w:permStart w:id="985349618" w:edGrp="everyone"/>
          </w:p>
        </w:tc>
      </w:tr>
      <w:tr w:rsidR="00E73F7E" w:rsidRPr="00420381" w14:paraId="5F737D12" w14:textId="77777777" w:rsidTr="00756756">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07761FDB" w14:textId="22282CD8"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7D76C7">
              <w:rPr>
                <w:rFonts w:ascii="Arial" w:hAnsi="Arial" w:cs="Arial"/>
                <w:b/>
                <w:bCs/>
                <w:sz w:val="20"/>
                <w:szCs w:val="20"/>
              </w:rPr>
              <w:t>Поставщика</w:t>
            </w:r>
            <w:r w:rsidRPr="00420381">
              <w:rPr>
                <w:rFonts w:ascii="Arial" w:hAnsi="Arial" w:cs="Arial"/>
                <w:b/>
                <w:bCs/>
                <w:sz w:val="20"/>
                <w:szCs w:val="20"/>
              </w:rPr>
              <w:t>:</w:t>
            </w:r>
          </w:p>
          <w:p w14:paraId="59B0CABB" w14:textId="77777777" w:rsidR="00E73F7E" w:rsidRPr="00420381" w:rsidRDefault="007C3CCA"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_______________________________</w:t>
            </w:r>
          </w:p>
          <w:p w14:paraId="6E5E4E48" w14:textId="77777777" w:rsidR="00756756" w:rsidRPr="00420381" w:rsidRDefault="00756756" w:rsidP="003A5AC3">
            <w:pPr>
              <w:keepNext/>
              <w:keepLines/>
              <w:spacing w:before="120" w:after="120" w:line="276" w:lineRule="auto"/>
              <w:rPr>
                <w:rFonts w:ascii="Arial" w:hAnsi="Arial" w:cs="Arial"/>
                <w:bCs/>
                <w:sz w:val="20"/>
                <w:szCs w:val="20"/>
              </w:rPr>
            </w:pPr>
          </w:p>
          <w:p w14:paraId="32EE2501" w14:textId="77777777"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w:t>
            </w:r>
            <w:r w:rsidR="00756756" w:rsidRPr="00420381">
              <w:rPr>
                <w:rFonts w:ascii="Arial" w:hAnsi="Arial" w:cs="Arial"/>
                <w:bCs/>
                <w:sz w:val="20"/>
                <w:szCs w:val="20"/>
              </w:rPr>
              <w:t xml:space="preserve"> </w:t>
            </w:r>
            <w:r w:rsidR="007C3CCA" w:rsidRPr="00420381">
              <w:rPr>
                <w:rFonts w:ascii="Arial" w:hAnsi="Arial" w:cs="Arial"/>
                <w:bCs/>
                <w:sz w:val="20"/>
                <w:szCs w:val="20"/>
              </w:rPr>
              <w:t>/ ________________________</w:t>
            </w:r>
          </w:p>
          <w:p w14:paraId="750E7326" w14:textId="77777777" w:rsidR="00E73F7E" w:rsidRPr="00420381" w:rsidRDefault="00E73F7E"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6646633" w14:textId="77777777" w:rsidR="00E73F7E" w:rsidRPr="00420381" w:rsidRDefault="00E73F7E" w:rsidP="003A5AC3">
            <w:pPr>
              <w:keepNext/>
              <w:keepLines/>
              <w:spacing w:before="120" w:after="120" w:line="276" w:lineRule="auto"/>
              <w:rPr>
                <w:rFonts w:ascii="Arial" w:hAnsi="Arial" w:cs="Arial"/>
                <w:sz w:val="20"/>
                <w:szCs w:val="20"/>
              </w:rPr>
            </w:pPr>
            <w:r w:rsidRPr="00420381">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14B193DD" w14:textId="09BE78C2"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7D76C7">
              <w:rPr>
                <w:rFonts w:ascii="Arial" w:hAnsi="Arial" w:cs="Arial"/>
                <w:b/>
                <w:bCs/>
                <w:sz w:val="20"/>
                <w:szCs w:val="20"/>
              </w:rPr>
              <w:t>Покупателя</w:t>
            </w:r>
            <w:r w:rsidRPr="00420381">
              <w:rPr>
                <w:rFonts w:ascii="Arial" w:hAnsi="Arial" w:cs="Arial"/>
                <w:b/>
                <w:bCs/>
                <w:sz w:val="20"/>
                <w:szCs w:val="20"/>
              </w:rPr>
              <w:t>:</w:t>
            </w:r>
          </w:p>
          <w:p w14:paraId="7B8236E2" w14:textId="77777777" w:rsidR="0001538A" w:rsidRPr="00420381" w:rsidRDefault="007C3CCA"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____________________________</w:t>
            </w:r>
          </w:p>
          <w:p w14:paraId="4D8085BF" w14:textId="77777777" w:rsidR="00E73F7E" w:rsidRPr="00420381" w:rsidRDefault="00E73F7E" w:rsidP="003A5AC3">
            <w:pPr>
              <w:keepNext/>
              <w:keepLines/>
              <w:spacing w:before="120" w:after="120" w:line="276" w:lineRule="auto"/>
              <w:rPr>
                <w:rFonts w:ascii="Arial" w:hAnsi="Arial" w:cs="Arial"/>
                <w:b/>
                <w:bCs/>
                <w:sz w:val="20"/>
                <w:szCs w:val="20"/>
              </w:rPr>
            </w:pPr>
          </w:p>
          <w:p w14:paraId="5697BDC9" w14:textId="77777777"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007C3CCA" w:rsidRPr="00420381">
              <w:rPr>
                <w:rFonts w:ascii="Arial" w:hAnsi="Arial" w:cs="Arial"/>
                <w:sz w:val="20"/>
                <w:szCs w:val="20"/>
              </w:rPr>
              <w:t>/ ______________________</w:t>
            </w:r>
          </w:p>
          <w:p w14:paraId="1658BA37" w14:textId="77777777" w:rsidR="00E73F7E" w:rsidRPr="00420381" w:rsidRDefault="00E73F7E"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64EC7C90" w14:textId="77777777" w:rsidR="00E73F7E" w:rsidRPr="00420381" w:rsidRDefault="00E73F7E" w:rsidP="003A5AC3">
            <w:pPr>
              <w:keepNext/>
              <w:keepLines/>
              <w:spacing w:before="120" w:after="120" w:line="276" w:lineRule="auto"/>
              <w:rPr>
                <w:rFonts w:ascii="Arial" w:hAnsi="Arial" w:cs="Arial"/>
                <w:sz w:val="20"/>
                <w:szCs w:val="20"/>
              </w:rPr>
            </w:pPr>
            <w:r w:rsidRPr="00420381">
              <w:rPr>
                <w:rFonts w:ascii="Arial" w:hAnsi="Arial" w:cs="Arial"/>
                <w:b/>
                <w:bCs/>
                <w:sz w:val="20"/>
                <w:szCs w:val="20"/>
              </w:rPr>
              <w:t xml:space="preserve">             М.П.</w:t>
            </w:r>
          </w:p>
        </w:tc>
      </w:tr>
      <w:tr w:rsidR="00E73F7E" w:rsidRPr="00420381" w14:paraId="6DA24E44" w14:textId="77777777" w:rsidTr="00156B16">
        <w:trPr>
          <w:gridAfter w:val="1"/>
          <w:wAfter w:w="52" w:type="dxa"/>
        </w:trPr>
        <w:tc>
          <w:tcPr>
            <w:tcW w:w="5040" w:type="dxa"/>
            <w:tcBorders>
              <w:top w:val="nil"/>
              <w:left w:val="nil"/>
              <w:bottom w:val="nil"/>
              <w:right w:val="nil"/>
            </w:tcBorders>
          </w:tcPr>
          <w:p w14:paraId="6C9216CB" w14:textId="77777777" w:rsidR="00E73F7E" w:rsidRPr="00420381" w:rsidRDefault="00E73F7E" w:rsidP="002E40C5">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14:paraId="3B81623B" w14:textId="77777777" w:rsidR="00E73F7E" w:rsidRPr="00420381" w:rsidRDefault="00E73F7E" w:rsidP="002E40C5">
            <w:pPr>
              <w:spacing w:before="120" w:after="120" w:line="276" w:lineRule="auto"/>
              <w:rPr>
                <w:rFonts w:ascii="Arial" w:hAnsi="Arial" w:cs="Arial"/>
                <w:sz w:val="20"/>
                <w:szCs w:val="20"/>
              </w:rPr>
            </w:pPr>
          </w:p>
        </w:tc>
      </w:tr>
      <w:permEnd w:id="985349618"/>
    </w:tbl>
    <w:p w14:paraId="06A188EF" w14:textId="77777777" w:rsidR="00312555" w:rsidRPr="00420381" w:rsidRDefault="00312555" w:rsidP="00D85010">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14:paraId="7E0EE09C" w14:textId="77777777" w:rsidR="00312555" w:rsidRPr="00420381" w:rsidRDefault="00312555">
      <w:pPr>
        <w:spacing w:after="160" w:line="259" w:lineRule="auto"/>
        <w:rPr>
          <w:rFonts w:ascii="Arial" w:hAnsi="Arial" w:cs="Arial"/>
          <w:b/>
          <w:sz w:val="20"/>
          <w:szCs w:val="20"/>
        </w:rPr>
      </w:pPr>
      <w:r w:rsidRPr="00420381">
        <w:rPr>
          <w:rFonts w:ascii="Arial" w:hAnsi="Arial" w:cs="Arial"/>
          <w:b/>
          <w:sz w:val="20"/>
          <w:szCs w:val="20"/>
        </w:rPr>
        <w:br w:type="page"/>
      </w:r>
    </w:p>
    <w:p w14:paraId="1BCBABD2" w14:textId="77777777" w:rsidR="001D5F17" w:rsidRPr="00420381" w:rsidRDefault="001D5F17" w:rsidP="0031255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b/>
          <w:sz w:val="20"/>
          <w:szCs w:val="20"/>
          <w:lang w:val="ru-RU"/>
        </w:rPr>
      </w:pPr>
      <w:r w:rsidRPr="00420381">
        <w:rPr>
          <w:rFonts w:ascii="Arial" w:hAnsi="Arial" w:cs="Arial"/>
          <w:b/>
          <w:sz w:val="20"/>
          <w:szCs w:val="20"/>
          <w:lang w:val="ru-RU"/>
        </w:rPr>
        <w:lastRenderedPageBreak/>
        <w:t>Приложение №</w:t>
      </w:r>
      <w:r w:rsidR="00B349E5" w:rsidRPr="00420381">
        <w:rPr>
          <w:rFonts w:ascii="Arial" w:hAnsi="Arial" w:cs="Arial"/>
          <w:b/>
          <w:sz w:val="20"/>
          <w:szCs w:val="20"/>
          <w:lang w:val="ru-RU"/>
        </w:rPr>
        <w:t> </w:t>
      </w:r>
      <w:r w:rsidRPr="00420381">
        <w:rPr>
          <w:rFonts w:ascii="Arial" w:hAnsi="Arial" w:cs="Arial"/>
          <w:b/>
          <w:sz w:val="20"/>
          <w:szCs w:val="20"/>
          <w:lang w:val="ru-RU"/>
        </w:rPr>
        <w:t>1</w:t>
      </w:r>
    </w:p>
    <w:p w14:paraId="6F8B6789" w14:textId="5D15271D" w:rsidR="001D5F17" w:rsidRPr="00420381" w:rsidRDefault="001D5F17" w:rsidP="00F20256">
      <w:pPr>
        <w:pStyle w:val="aff2"/>
        <w:spacing w:before="120" w:after="120" w:line="276" w:lineRule="auto"/>
        <w:ind w:left="6379"/>
        <w:rPr>
          <w:rFonts w:ascii="Arial" w:hAnsi="Arial" w:cs="Arial"/>
        </w:rPr>
      </w:pPr>
      <w:r w:rsidRPr="00420381">
        <w:rPr>
          <w:rFonts w:ascii="Arial" w:hAnsi="Arial" w:cs="Arial"/>
        </w:rPr>
        <w:t xml:space="preserve">к </w:t>
      </w:r>
      <w:r w:rsidR="00F20256" w:rsidRPr="00420381">
        <w:rPr>
          <w:rFonts w:ascii="Arial" w:hAnsi="Arial" w:cs="Arial"/>
        </w:rPr>
        <w:t xml:space="preserve">Договору </w:t>
      </w:r>
      <w:r w:rsidR="007D76C7">
        <w:rPr>
          <w:rFonts w:ascii="Arial" w:hAnsi="Arial" w:cs="Arial"/>
        </w:rPr>
        <w:t>поставки</w:t>
      </w:r>
    </w:p>
    <w:p w14:paraId="520FE137" w14:textId="1321DC1B" w:rsidR="001D5F17" w:rsidRPr="00420381" w:rsidRDefault="00A83A06" w:rsidP="00312555">
      <w:pPr>
        <w:pStyle w:val="aff2"/>
        <w:spacing w:before="120" w:after="120" w:line="276" w:lineRule="auto"/>
        <w:ind w:left="6379"/>
        <w:rPr>
          <w:rFonts w:ascii="Arial" w:hAnsi="Arial" w:cs="Arial"/>
          <w:bCs/>
        </w:rPr>
      </w:pPr>
      <w:permStart w:id="1594909581" w:edGrp="everyone"/>
      <w:r w:rsidRPr="00420381">
        <w:rPr>
          <w:rFonts w:ascii="Arial" w:hAnsi="Arial" w:cs="Arial"/>
        </w:rPr>
        <w:t>_____</w:t>
      </w:r>
      <w:r w:rsidR="001D5F17" w:rsidRPr="00420381">
        <w:rPr>
          <w:rFonts w:ascii="Arial" w:hAnsi="Arial" w:cs="Arial"/>
          <w:bCs/>
        </w:rPr>
        <w:t>от "</w:t>
      </w:r>
      <w:r w:rsidRPr="00420381">
        <w:rPr>
          <w:rFonts w:ascii="Arial" w:hAnsi="Arial" w:cs="Arial"/>
          <w:bCs/>
        </w:rPr>
        <w:t>____</w:t>
      </w:r>
      <w:r w:rsidR="001D5F17" w:rsidRPr="00420381">
        <w:rPr>
          <w:rFonts w:ascii="Arial" w:hAnsi="Arial" w:cs="Arial"/>
          <w:bCs/>
        </w:rPr>
        <w:t>"</w:t>
      </w:r>
      <w:r w:rsidR="00ED1402" w:rsidRPr="00420381">
        <w:rPr>
          <w:rFonts w:ascii="Arial" w:hAnsi="Arial" w:cs="Arial"/>
          <w:bCs/>
        </w:rPr>
        <w:t xml:space="preserve"> </w:t>
      </w:r>
      <w:r w:rsidR="007D76C7">
        <w:rPr>
          <w:rFonts w:ascii="Arial" w:hAnsi="Arial" w:cs="Arial"/>
          <w:bCs/>
        </w:rPr>
        <w:t>__________</w:t>
      </w:r>
      <w:r w:rsidRPr="00420381">
        <w:rPr>
          <w:rFonts w:ascii="Arial" w:hAnsi="Arial" w:cs="Arial"/>
          <w:bCs/>
        </w:rPr>
        <w:t xml:space="preserve"> </w:t>
      </w:r>
      <w:r w:rsidR="001D5F17" w:rsidRPr="00420381">
        <w:rPr>
          <w:rFonts w:ascii="Arial" w:hAnsi="Arial" w:cs="Arial"/>
          <w:bCs/>
        </w:rPr>
        <w:t>20</w:t>
      </w:r>
      <w:r w:rsidR="00ED1402" w:rsidRPr="00420381">
        <w:rPr>
          <w:rFonts w:ascii="Arial" w:hAnsi="Arial" w:cs="Arial"/>
          <w:bCs/>
        </w:rPr>
        <w:t>2</w:t>
      </w:r>
      <w:r w:rsidR="007D76C7">
        <w:rPr>
          <w:rFonts w:ascii="Arial" w:hAnsi="Arial" w:cs="Arial"/>
          <w:bCs/>
        </w:rPr>
        <w:t>_</w:t>
      </w:r>
      <w:r w:rsidR="001D5F17" w:rsidRPr="00420381">
        <w:rPr>
          <w:rFonts w:ascii="Arial" w:hAnsi="Arial" w:cs="Arial"/>
          <w:bCs/>
        </w:rPr>
        <w:t xml:space="preserve"> г.</w:t>
      </w:r>
    </w:p>
    <w:permEnd w:id="1594909581"/>
    <w:p w14:paraId="463FCAEE"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14:paraId="1858DF09" w14:textId="622837F9" w:rsidR="001D5F17" w:rsidRPr="00420381" w:rsidRDefault="007D76C7"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СПЕЦИФИКАЦИЯ</w:t>
      </w:r>
    </w:p>
    <w:p w14:paraId="24711631"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14:paraId="216D18F0" w14:textId="3BF83209" w:rsidR="004146B2" w:rsidRPr="00420381" w:rsidRDefault="004146B2">
      <w:pPr>
        <w:pStyle w:val="11"/>
        <w:numPr>
          <w:ilvl w:val="0"/>
          <w:numId w:val="0"/>
        </w:numPr>
        <w:jc w:val="left"/>
        <w:rPr>
          <w:rFonts w:cs="Arial"/>
          <w:b w:val="0"/>
          <w:sz w:val="20"/>
          <w:lang w:val="ru-RU"/>
        </w:rPr>
      </w:pPr>
    </w:p>
    <w:tbl>
      <w:tblPr>
        <w:tblW w:w="10149" w:type="dxa"/>
        <w:tblCellMar>
          <w:left w:w="0" w:type="dxa"/>
          <w:right w:w="0" w:type="dxa"/>
        </w:tblCellMar>
        <w:tblLook w:val="04A0" w:firstRow="1" w:lastRow="0" w:firstColumn="1" w:lastColumn="0" w:noHBand="0" w:noVBand="1"/>
      </w:tblPr>
      <w:tblGrid>
        <w:gridCol w:w="535"/>
        <w:gridCol w:w="2328"/>
        <w:gridCol w:w="1744"/>
        <w:gridCol w:w="1585"/>
        <w:gridCol w:w="1099"/>
        <w:gridCol w:w="1359"/>
        <w:gridCol w:w="1499"/>
      </w:tblGrid>
      <w:tr w:rsidR="00C31970" w14:paraId="5FFE74E3" w14:textId="77777777" w:rsidTr="009915DC">
        <w:tc>
          <w:tcPr>
            <w:tcW w:w="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F06B2" w14:textId="77777777" w:rsidR="00C31970" w:rsidRDefault="00C31970">
            <w:pPr>
              <w:autoSpaceDE w:val="0"/>
              <w:autoSpaceDN w:val="0"/>
              <w:spacing w:before="120" w:after="120" w:line="276" w:lineRule="auto"/>
              <w:jc w:val="both"/>
              <w:rPr>
                <w:rFonts w:ascii="Arial" w:hAnsi="Arial" w:cs="Arial"/>
                <w:b/>
                <w:bCs/>
                <w:sz w:val="20"/>
                <w:szCs w:val="20"/>
                <w:lang w:eastAsia="en-US"/>
              </w:rPr>
            </w:pPr>
            <w:permStart w:id="1303000792" w:edGrp="everyone"/>
            <w:r>
              <w:rPr>
                <w:rFonts w:ascii="Arial" w:hAnsi="Arial" w:cs="Arial"/>
                <w:b/>
                <w:bCs/>
                <w:sz w:val="20"/>
                <w:szCs w:val="20"/>
                <w:lang w:eastAsia="en-US"/>
              </w:rPr>
              <w:t>№</w:t>
            </w:r>
          </w:p>
        </w:tc>
        <w:tc>
          <w:tcPr>
            <w:tcW w:w="2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00BC26"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Наименование Товара</w:t>
            </w:r>
          </w:p>
        </w:tc>
        <w:tc>
          <w:tcPr>
            <w:tcW w:w="1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3EBD58" w14:textId="572EAF3B" w:rsidR="00C31970" w:rsidRDefault="00C31970">
            <w:pPr>
              <w:autoSpaceDE w:val="0"/>
              <w:autoSpaceDN w:val="0"/>
              <w:spacing w:before="120" w:after="120" w:line="276" w:lineRule="auto"/>
              <w:jc w:val="both"/>
              <w:rPr>
                <w:rFonts w:ascii="Arial" w:hAnsi="Arial" w:cs="Arial"/>
                <w:b/>
                <w:bCs/>
                <w:sz w:val="20"/>
                <w:szCs w:val="20"/>
                <w:lang w:eastAsia="en-US"/>
              </w:rPr>
            </w:pPr>
            <w:proofErr w:type="spellStart"/>
            <w:r>
              <w:rPr>
                <w:rFonts w:ascii="Arial" w:hAnsi="Arial" w:cs="Arial"/>
                <w:b/>
                <w:bCs/>
                <w:sz w:val="20"/>
                <w:szCs w:val="20"/>
                <w:lang w:eastAsia="en-US"/>
              </w:rPr>
              <w:t>Партномер</w:t>
            </w:r>
            <w:proofErr w:type="spellEnd"/>
            <w:r>
              <w:rPr>
                <w:rFonts w:ascii="Arial" w:hAnsi="Arial" w:cs="Arial"/>
                <w:b/>
                <w:bCs/>
                <w:sz w:val="20"/>
                <w:szCs w:val="20"/>
                <w:lang w:eastAsia="en-US"/>
              </w:rPr>
              <w:t xml:space="preserve"> Товара</w:t>
            </w:r>
          </w:p>
        </w:tc>
        <w:tc>
          <w:tcPr>
            <w:tcW w:w="1585" w:type="dxa"/>
            <w:tcBorders>
              <w:top w:val="single" w:sz="8" w:space="0" w:color="auto"/>
              <w:left w:val="nil"/>
              <w:bottom w:val="single" w:sz="8" w:space="0" w:color="auto"/>
              <w:right w:val="single" w:sz="8" w:space="0" w:color="auto"/>
            </w:tcBorders>
          </w:tcPr>
          <w:p w14:paraId="125C6895" w14:textId="0AC27EC3"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Производитель</w:t>
            </w:r>
          </w:p>
        </w:tc>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F2B402" w14:textId="4C451C53"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Кол-во</w:t>
            </w:r>
          </w:p>
        </w:tc>
        <w:tc>
          <w:tcPr>
            <w:tcW w:w="13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07ECE"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Цена с НДС (Валюта)</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D62A7"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Стоимость с учетом НДС (Валюта)</w:t>
            </w:r>
          </w:p>
        </w:tc>
      </w:tr>
      <w:tr w:rsidR="00C31970" w14:paraId="5706AED6" w14:textId="77777777" w:rsidTr="009915DC">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70899"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1.</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3771B125"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14:paraId="1FA5B0EF"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585" w:type="dxa"/>
            <w:tcBorders>
              <w:top w:val="single" w:sz="8" w:space="0" w:color="auto"/>
              <w:left w:val="nil"/>
              <w:bottom w:val="single" w:sz="8" w:space="0" w:color="auto"/>
              <w:right w:val="single" w:sz="8" w:space="0" w:color="auto"/>
            </w:tcBorders>
          </w:tcPr>
          <w:p w14:paraId="66CFACDF"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818828" w14:textId="7E24DA1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2E513D60"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DAC535A"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r>
      <w:tr w:rsidR="00C31970" w14:paraId="1D14F834" w14:textId="77777777" w:rsidTr="009915DC">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E2D6C"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2.</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3BD14E5E"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14:paraId="67B84696"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585" w:type="dxa"/>
            <w:tcBorders>
              <w:top w:val="single" w:sz="8" w:space="0" w:color="auto"/>
              <w:left w:val="nil"/>
              <w:bottom w:val="single" w:sz="8" w:space="0" w:color="auto"/>
              <w:right w:val="single" w:sz="8" w:space="0" w:color="auto"/>
            </w:tcBorders>
          </w:tcPr>
          <w:p w14:paraId="3D98FDC2"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78CB8D" w14:textId="4827E56A"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C2598A4"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95DC329"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r>
      <w:tr w:rsidR="00C31970" w14:paraId="7FDA329B" w14:textId="77777777" w:rsidTr="009915DC">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2A38E"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3.</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56C94F0F"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14:paraId="03EACF70"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585" w:type="dxa"/>
            <w:tcBorders>
              <w:top w:val="single" w:sz="8" w:space="0" w:color="auto"/>
              <w:left w:val="nil"/>
              <w:bottom w:val="single" w:sz="8" w:space="0" w:color="auto"/>
              <w:right w:val="single" w:sz="8" w:space="0" w:color="auto"/>
            </w:tcBorders>
          </w:tcPr>
          <w:p w14:paraId="42C532CF"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24BF1F" w14:textId="314BC4AF"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36C4F462"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3CE03190"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r>
      <w:tr w:rsidR="00C31970" w14:paraId="7C0E4257" w14:textId="77777777" w:rsidTr="009915DC">
        <w:tc>
          <w:tcPr>
            <w:tcW w:w="865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F96A1F6" w14:textId="223B02BF" w:rsidR="00C31970" w:rsidRDefault="00C31970">
            <w:pPr>
              <w:autoSpaceDE w:val="0"/>
              <w:autoSpaceDN w:val="0"/>
              <w:spacing w:before="120" w:after="120" w:line="276" w:lineRule="auto"/>
              <w:jc w:val="right"/>
              <w:rPr>
                <w:rFonts w:ascii="Arial" w:hAnsi="Arial" w:cs="Arial"/>
                <w:b/>
                <w:bCs/>
                <w:sz w:val="20"/>
                <w:szCs w:val="20"/>
                <w:lang w:eastAsia="en-US"/>
              </w:rPr>
            </w:pPr>
            <w:r>
              <w:rPr>
                <w:rFonts w:ascii="Arial" w:hAnsi="Arial" w:cs="Arial"/>
                <w:b/>
                <w:bCs/>
                <w:sz w:val="20"/>
                <w:szCs w:val="20"/>
                <w:lang w:eastAsia="en-US"/>
              </w:rPr>
              <w:t>ИТОГО:</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0D02452"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r>
      <w:permEnd w:id="1303000792"/>
    </w:tbl>
    <w:p w14:paraId="7791537E"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p>
    <w:p w14:paraId="1D3CEE01" w14:textId="0B972E8D" w:rsidR="00CF0559" w:rsidRDefault="007D76C7"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r w:rsidRPr="003A5AC3">
        <w:rPr>
          <w:rFonts w:ascii="Arial" w:hAnsi="Arial" w:cs="Arial"/>
          <w:b/>
          <w:sz w:val="20"/>
          <w:szCs w:val="20"/>
          <w:lang w:val="ru-RU"/>
        </w:rPr>
        <w:t>Сроки поставки Товара</w:t>
      </w:r>
      <w:r>
        <w:rPr>
          <w:rFonts w:ascii="Arial" w:hAnsi="Arial" w:cs="Arial"/>
          <w:sz w:val="20"/>
          <w:szCs w:val="20"/>
          <w:lang w:val="ru-RU"/>
        </w:rPr>
        <w:t>:</w:t>
      </w:r>
      <w:r w:rsidR="00FD1011">
        <w:rPr>
          <w:rFonts w:ascii="Arial" w:hAnsi="Arial" w:cs="Arial"/>
          <w:sz w:val="20"/>
          <w:szCs w:val="20"/>
          <w:lang w:val="ru-RU"/>
        </w:rPr>
        <w:t xml:space="preserve"> Поставщик обязуется поставить Товар в срок, не превышающий </w:t>
      </w:r>
      <w:permStart w:id="1055473943" w:edGrp="everyone"/>
      <w:r w:rsidR="00FD1011">
        <w:rPr>
          <w:rFonts w:ascii="Arial" w:hAnsi="Arial" w:cs="Arial"/>
          <w:sz w:val="20"/>
          <w:szCs w:val="20"/>
          <w:lang w:val="ru-RU"/>
        </w:rPr>
        <w:t xml:space="preserve">_________ </w:t>
      </w:r>
      <w:permEnd w:id="1055473943"/>
      <w:r w:rsidR="00FD1011">
        <w:rPr>
          <w:rFonts w:ascii="Arial" w:hAnsi="Arial" w:cs="Arial"/>
          <w:sz w:val="20"/>
          <w:szCs w:val="20"/>
          <w:lang w:val="ru-RU"/>
        </w:rPr>
        <w:t>дней с момента подписания Спецификации.</w:t>
      </w:r>
    </w:p>
    <w:p w14:paraId="415B3B51" w14:textId="43638594" w:rsidR="007D76C7" w:rsidRDefault="007D76C7"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r w:rsidRPr="003A5AC3">
        <w:rPr>
          <w:rFonts w:ascii="Arial" w:hAnsi="Arial" w:cs="Arial"/>
          <w:b/>
          <w:sz w:val="20"/>
          <w:szCs w:val="20"/>
          <w:lang w:val="ru-RU"/>
        </w:rPr>
        <w:t>Адрес доставки</w:t>
      </w:r>
      <w:r w:rsidR="00FD1011">
        <w:rPr>
          <w:rFonts w:ascii="Arial" w:hAnsi="Arial" w:cs="Arial"/>
          <w:b/>
          <w:sz w:val="20"/>
          <w:szCs w:val="20"/>
          <w:lang w:val="ru-RU"/>
        </w:rPr>
        <w:t xml:space="preserve"> (если отличается от места нахождения</w:t>
      </w:r>
      <w:r w:rsidR="009E19D6">
        <w:rPr>
          <w:rFonts w:ascii="Arial" w:hAnsi="Arial" w:cs="Arial"/>
          <w:b/>
          <w:sz w:val="20"/>
          <w:szCs w:val="20"/>
          <w:lang w:val="ru-RU"/>
        </w:rPr>
        <w:t xml:space="preserve"> Покупателя</w:t>
      </w:r>
      <w:r w:rsidR="00FD1011">
        <w:rPr>
          <w:rFonts w:ascii="Arial" w:hAnsi="Arial" w:cs="Arial"/>
          <w:b/>
          <w:sz w:val="20"/>
          <w:szCs w:val="20"/>
          <w:lang w:val="ru-RU"/>
        </w:rPr>
        <w:t>)</w:t>
      </w:r>
      <w:r>
        <w:rPr>
          <w:rFonts w:ascii="Arial" w:hAnsi="Arial" w:cs="Arial"/>
          <w:sz w:val="20"/>
          <w:szCs w:val="20"/>
          <w:lang w:val="ru-RU"/>
        </w:rPr>
        <w:t>:</w:t>
      </w:r>
      <w:r w:rsidR="009915DC">
        <w:rPr>
          <w:rFonts w:ascii="Arial" w:hAnsi="Arial" w:cs="Arial"/>
          <w:sz w:val="20"/>
          <w:szCs w:val="20"/>
          <w:lang w:val="ru-RU"/>
        </w:rPr>
        <w:t xml:space="preserve"> </w:t>
      </w:r>
      <w:permStart w:id="1878340573" w:edGrp="everyone"/>
      <w:r w:rsidR="009915DC">
        <w:rPr>
          <w:rFonts w:ascii="Arial" w:hAnsi="Arial" w:cs="Arial"/>
          <w:sz w:val="20"/>
          <w:szCs w:val="20"/>
          <w:lang w:val="ru-RU"/>
        </w:rPr>
        <w:t>_________________________________</w:t>
      </w:r>
      <w:permEnd w:id="1878340573"/>
    </w:p>
    <w:p w14:paraId="07757871" w14:textId="7A449392" w:rsidR="007D76C7" w:rsidRPr="00420381" w:rsidRDefault="00FD1011"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r>
        <w:rPr>
          <w:rFonts w:ascii="Arial" w:hAnsi="Arial" w:cs="Arial"/>
          <w:b/>
          <w:sz w:val="20"/>
          <w:szCs w:val="20"/>
          <w:lang w:val="ru-RU"/>
        </w:rPr>
        <w:t>Гарантийный срок</w:t>
      </w:r>
      <w:r>
        <w:rPr>
          <w:rFonts w:ascii="Arial" w:hAnsi="Arial" w:cs="Arial"/>
          <w:sz w:val="20"/>
          <w:szCs w:val="20"/>
          <w:lang w:val="ru-RU"/>
        </w:rPr>
        <w:t>:</w:t>
      </w:r>
      <w:r w:rsidR="009915DC">
        <w:rPr>
          <w:rFonts w:ascii="Arial" w:hAnsi="Arial" w:cs="Arial"/>
          <w:sz w:val="20"/>
          <w:szCs w:val="20"/>
          <w:lang w:val="ru-RU"/>
        </w:rPr>
        <w:t xml:space="preserve"> </w:t>
      </w:r>
      <w:permStart w:id="715089590" w:edGrp="everyone"/>
      <w:r w:rsidR="009915DC">
        <w:rPr>
          <w:rFonts w:ascii="Arial" w:hAnsi="Arial" w:cs="Arial"/>
          <w:sz w:val="20"/>
          <w:szCs w:val="20"/>
          <w:lang w:val="ru-RU"/>
        </w:rPr>
        <w:t>____________________________</w:t>
      </w:r>
    </w:p>
    <w:permEnd w:id="715089590"/>
    <w:p w14:paraId="45835F20"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p>
    <w:p w14:paraId="5BE52265"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p>
    <w:p w14:paraId="00655962"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p>
    <w:p w14:paraId="4B22AC2A" w14:textId="77777777" w:rsidR="001D5F17" w:rsidRPr="00420381" w:rsidRDefault="001D5F17" w:rsidP="00084789">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sz w:val="20"/>
          <w:szCs w:val="20"/>
          <w:lang w:val="ru-RU"/>
        </w:rPr>
      </w:pPr>
    </w:p>
    <w:p w14:paraId="0C339D81" w14:textId="77777777" w:rsidR="001D5F17" w:rsidRPr="00420381" w:rsidRDefault="001D5F17" w:rsidP="002E40C5">
      <w:pPr>
        <w:spacing w:before="120" w:after="120" w:line="276" w:lineRule="auto"/>
        <w:jc w:val="center"/>
        <w:rPr>
          <w:rFonts w:ascii="Arial" w:hAnsi="Arial" w:cs="Arial"/>
          <w:sz w:val="20"/>
          <w:szCs w:val="20"/>
        </w:rPr>
      </w:pPr>
      <w:bookmarkStart w:id="12" w:name="_Hlk88048657"/>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1D5F17" w:rsidRPr="00420381" w14:paraId="7C664140" w14:textId="77777777" w:rsidTr="00156B16">
        <w:tc>
          <w:tcPr>
            <w:tcW w:w="5066" w:type="dxa"/>
            <w:tcBorders>
              <w:top w:val="nil"/>
              <w:left w:val="nil"/>
              <w:bottom w:val="nil"/>
              <w:right w:val="nil"/>
            </w:tcBorders>
          </w:tcPr>
          <w:p w14:paraId="332E2259" w14:textId="77777777" w:rsidR="001D5F17" w:rsidRPr="00420381" w:rsidRDefault="001D5F17" w:rsidP="002E40C5">
            <w:pPr>
              <w:spacing w:before="120" w:after="120" w:line="276" w:lineRule="auto"/>
              <w:rPr>
                <w:rFonts w:ascii="Arial" w:hAnsi="Arial" w:cs="Arial"/>
                <w:b/>
                <w:bCs/>
                <w:sz w:val="20"/>
                <w:szCs w:val="20"/>
              </w:rPr>
            </w:pPr>
            <w:permStart w:id="73155918" w:edGrp="everyone"/>
          </w:p>
          <w:p w14:paraId="0BE88AED" w14:textId="24FFAFC2" w:rsidR="001D5F17" w:rsidRPr="00420381" w:rsidRDefault="001D5F17" w:rsidP="0001538A">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527522">
              <w:rPr>
                <w:rFonts w:ascii="Arial" w:hAnsi="Arial" w:cs="Arial"/>
                <w:b/>
                <w:bCs/>
                <w:sz w:val="20"/>
                <w:szCs w:val="20"/>
              </w:rPr>
              <w:t>Поставщика</w:t>
            </w:r>
            <w:r w:rsidRPr="00420381">
              <w:rPr>
                <w:rFonts w:ascii="Arial" w:hAnsi="Arial" w:cs="Arial"/>
                <w:b/>
                <w:bCs/>
                <w:sz w:val="20"/>
                <w:szCs w:val="20"/>
              </w:rPr>
              <w:t>:</w:t>
            </w:r>
          </w:p>
          <w:p w14:paraId="73264A5C" w14:textId="77777777" w:rsidR="00756756" w:rsidRPr="00420381" w:rsidRDefault="00CF0559" w:rsidP="00756756">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1EFFA854" w14:textId="77777777" w:rsidR="00756756" w:rsidRPr="00420381" w:rsidRDefault="00756756" w:rsidP="00756756">
            <w:pPr>
              <w:spacing w:before="120" w:after="120" w:line="276" w:lineRule="auto"/>
              <w:rPr>
                <w:rFonts w:ascii="Arial" w:hAnsi="Arial" w:cs="Arial"/>
                <w:bCs/>
                <w:sz w:val="20"/>
                <w:szCs w:val="20"/>
              </w:rPr>
            </w:pPr>
          </w:p>
          <w:p w14:paraId="50E97090" w14:textId="77777777" w:rsidR="00D87445" w:rsidRPr="00420381" w:rsidRDefault="00D87445" w:rsidP="00756756">
            <w:pPr>
              <w:spacing w:before="120" w:after="120" w:line="276" w:lineRule="auto"/>
              <w:rPr>
                <w:rFonts w:ascii="Arial" w:hAnsi="Arial" w:cs="Arial"/>
                <w:bCs/>
                <w:sz w:val="20"/>
                <w:szCs w:val="20"/>
              </w:rPr>
            </w:pPr>
          </w:p>
          <w:p w14:paraId="26901A2F" w14:textId="77777777" w:rsidR="00756756" w:rsidRPr="00420381" w:rsidRDefault="00756756" w:rsidP="00756756">
            <w:pPr>
              <w:spacing w:before="120" w:after="120" w:line="276" w:lineRule="auto"/>
              <w:rPr>
                <w:rFonts w:ascii="Arial" w:hAnsi="Arial" w:cs="Arial"/>
                <w:b/>
                <w:bCs/>
                <w:sz w:val="20"/>
                <w:szCs w:val="20"/>
              </w:rPr>
            </w:pPr>
            <w:r w:rsidRPr="00420381">
              <w:rPr>
                <w:rFonts w:ascii="Arial" w:hAnsi="Arial" w:cs="Arial"/>
                <w:b/>
                <w:bCs/>
                <w:sz w:val="20"/>
                <w:szCs w:val="20"/>
              </w:rPr>
              <w:t>_________</w:t>
            </w:r>
            <w:r w:rsidR="005F6283" w:rsidRPr="00420381">
              <w:rPr>
                <w:rFonts w:ascii="Arial" w:hAnsi="Arial" w:cs="Arial"/>
                <w:b/>
                <w:bCs/>
                <w:sz w:val="20"/>
                <w:szCs w:val="20"/>
              </w:rPr>
              <w:t>_____</w:t>
            </w:r>
            <w:r w:rsidRPr="00420381">
              <w:rPr>
                <w:rFonts w:ascii="Arial" w:hAnsi="Arial" w:cs="Arial"/>
                <w:b/>
                <w:bCs/>
                <w:sz w:val="20"/>
                <w:szCs w:val="20"/>
              </w:rPr>
              <w:t>___</w:t>
            </w:r>
            <w:r w:rsidRPr="00420381">
              <w:rPr>
                <w:rFonts w:ascii="Arial" w:hAnsi="Arial" w:cs="Arial"/>
                <w:bCs/>
                <w:sz w:val="20"/>
                <w:szCs w:val="20"/>
              </w:rPr>
              <w:t xml:space="preserve"> </w:t>
            </w:r>
            <w:r w:rsidR="00CF0559" w:rsidRPr="00420381">
              <w:rPr>
                <w:rFonts w:ascii="Arial" w:hAnsi="Arial" w:cs="Arial"/>
                <w:bCs/>
                <w:sz w:val="20"/>
                <w:szCs w:val="20"/>
              </w:rPr>
              <w:t>/______________</w:t>
            </w:r>
          </w:p>
          <w:p w14:paraId="014936B3" w14:textId="77777777" w:rsidR="00756756" w:rsidRPr="00420381" w:rsidRDefault="00756756" w:rsidP="00756756">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70C4184A" w14:textId="77777777" w:rsidR="001D5F17" w:rsidRPr="00420381" w:rsidRDefault="001D5F17" w:rsidP="002E40C5">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2DE4AF9E" w14:textId="77777777" w:rsidR="001D5F17" w:rsidRPr="00420381" w:rsidRDefault="001D5F17" w:rsidP="002E40C5">
            <w:pPr>
              <w:spacing w:before="120" w:after="120" w:line="276" w:lineRule="auto"/>
              <w:rPr>
                <w:rFonts w:ascii="Arial" w:hAnsi="Arial" w:cs="Arial"/>
                <w:b/>
                <w:bCs/>
                <w:sz w:val="20"/>
                <w:szCs w:val="20"/>
              </w:rPr>
            </w:pPr>
          </w:p>
          <w:p w14:paraId="39321298" w14:textId="0D21B279" w:rsidR="001D5F17" w:rsidRPr="00420381" w:rsidRDefault="001D5F17" w:rsidP="002E40C5">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527522">
              <w:rPr>
                <w:rFonts w:ascii="Arial" w:hAnsi="Arial" w:cs="Arial"/>
                <w:b/>
                <w:bCs/>
                <w:sz w:val="20"/>
                <w:szCs w:val="20"/>
              </w:rPr>
              <w:t>Покупателя</w:t>
            </w:r>
            <w:r w:rsidRPr="00420381">
              <w:rPr>
                <w:rFonts w:ascii="Arial" w:hAnsi="Arial" w:cs="Arial"/>
                <w:b/>
                <w:bCs/>
                <w:sz w:val="20"/>
                <w:szCs w:val="20"/>
              </w:rPr>
              <w:t>:</w:t>
            </w:r>
          </w:p>
          <w:p w14:paraId="51003506" w14:textId="77777777" w:rsidR="0001538A" w:rsidRPr="00420381" w:rsidRDefault="00CF0559" w:rsidP="0001538A">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0FFEFEED" w14:textId="77777777" w:rsidR="0001538A" w:rsidRPr="00420381" w:rsidRDefault="0001538A" w:rsidP="0001538A">
            <w:pPr>
              <w:spacing w:before="120" w:after="120" w:line="276" w:lineRule="auto"/>
              <w:rPr>
                <w:rFonts w:ascii="Arial" w:hAnsi="Arial" w:cs="Arial"/>
                <w:b/>
                <w:bCs/>
                <w:sz w:val="20"/>
                <w:szCs w:val="20"/>
              </w:rPr>
            </w:pPr>
          </w:p>
          <w:p w14:paraId="4486721C" w14:textId="77777777" w:rsidR="005F6283" w:rsidRPr="00420381" w:rsidRDefault="005F6283" w:rsidP="0001538A">
            <w:pPr>
              <w:spacing w:before="120" w:after="120" w:line="276" w:lineRule="auto"/>
              <w:rPr>
                <w:rFonts w:ascii="Arial" w:hAnsi="Arial" w:cs="Arial"/>
                <w:b/>
                <w:bCs/>
                <w:sz w:val="20"/>
                <w:szCs w:val="20"/>
              </w:rPr>
            </w:pPr>
          </w:p>
          <w:p w14:paraId="74D475DC" w14:textId="77777777" w:rsidR="0001538A" w:rsidRPr="00420381" w:rsidRDefault="0001538A" w:rsidP="0001538A">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00CF0559" w:rsidRPr="00420381">
              <w:rPr>
                <w:rFonts w:ascii="Arial" w:hAnsi="Arial" w:cs="Arial"/>
                <w:sz w:val="20"/>
                <w:szCs w:val="20"/>
              </w:rPr>
              <w:t>/ _________________</w:t>
            </w:r>
          </w:p>
          <w:p w14:paraId="15BA6306" w14:textId="77777777" w:rsidR="0001538A" w:rsidRPr="00420381" w:rsidRDefault="0001538A" w:rsidP="0001538A">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2A759873" w14:textId="77777777" w:rsidR="001D5F17" w:rsidRPr="00420381" w:rsidRDefault="001D5F17" w:rsidP="002E40C5">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bookmarkEnd w:id="12"/>
      <w:permEnd w:id="73155918"/>
    </w:tbl>
    <w:p w14:paraId="273354AD" w14:textId="4815D11E" w:rsidR="00BA5A08" w:rsidRPr="003A5AC3" w:rsidRDefault="00BA5A08"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sz w:val="20"/>
          <w:szCs w:val="20"/>
          <w:lang w:val="ru-RU"/>
        </w:rPr>
      </w:pPr>
    </w:p>
    <w:p w14:paraId="5724CA5A" w14:textId="77777777" w:rsidR="002857F8" w:rsidRPr="003A5AC3" w:rsidRDefault="002857F8"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sz w:val="20"/>
          <w:szCs w:val="20"/>
          <w:lang w:val="ru-RU"/>
        </w:rPr>
      </w:pPr>
    </w:p>
    <w:sectPr w:rsidR="002857F8" w:rsidRPr="003A5AC3" w:rsidSect="00690CCC">
      <w:footerReference w:type="even" r:id="rId15"/>
      <w:footerReference w:type="default" r:id="rId16"/>
      <w:headerReference w:type="first" r:id="rId17"/>
      <w:pgSz w:w="11907" w:h="16840" w:code="9"/>
      <w:pgMar w:top="1560" w:right="1134" w:bottom="1134" w:left="1134" w:header="720" w:footer="335"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Терентьева Наталья Алексеевна" w:date="2022-01-13T11:10:00Z" w:initials="ТНА">
    <w:p w14:paraId="3EBCF894" w14:textId="1F7C0133" w:rsidR="003553F9" w:rsidRDefault="003553F9">
      <w:pPr>
        <w:pStyle w:val="af6"/>
      </w:pPr>
      <w:r>
        <w:rPr>
          <w:rStyle w:val="af5"/>
        </w:rPr>
        <w:annotationRef/>
      </w:r>
      <w:r>
        <w:t>Для рамочного договора.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BCF8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0607" w16cex:dateUtc="2021-10-29T11:34:00Z"/>
  <w16cex:commentExtensible w16cex:durableId="2538BE87" w16cex:dateUtc="2021-11-11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CF894" w16cid:durableId="258A8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651F2" w14:textId="77777777" w:rsidR="00667B81" w:rsidRDefault="00667B81" w:rsidP="001D5F17">
      <w:r>
        <w:separator/>
      </w:r>
    </w:p>
  </w:endnote>
  <w:endnote w:type="continuationSeparator" w:id="0">
    <w:p w14:paraId="28D3F890" w14:textId="77777777" w:rsidR="00667B81" w:rsidRDefault="00667B81" w:rsidP="001D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4B4B" w14:textId="77777777" w:rsidR="004E5FCF" w:rsidRPr="004E7FEC" w:rsidRDefault="004E5FCF">
    <w:pPr>
      <w:pStyle w:val="aa"/>
      <w:rPr>
        <w:rFonts w:ascii="Arial" w:hAnsi="Arial" w:cs="Arial"/>
      </w:rPr>
    </w:pPr>
  </w:p>
  <w:tbl>
    <w:tblPr>
      <w:tblW w:w="9576" w:type="dxa"/>
      <w:tblLayout w:type="fixed"/>
      <w:tblLook w:val="0000" w:firstRow="0" w:lastRow="0" w:firstColumn="0" w:lastColumn="0" w:noHBand="0" w:noVBand="0"/>
    </w:tblPr>
    <w:tblGrid>
      <w:gridCol w:w="3831"/>
      <w:gridCol w:w="1915"/>
      <w:gridCol w:w="3830"/>
    </w:tblGrid>
    <w:tr w:rsidR="004E5FCF" w:rsidRPr="00D95748" w14:paraId="03D0C1BD" w14:textId="77777777">
      <w:tc>
        <w:tcPr>
          <w:tcW w:w="2000" w:type="pct"/>
          <w:vAlign w:val="bottom"/>
        </w:tcPr>
        <w:p w14:paraId="4E5A43E1" w14:textId="77777777" w:rsidR="004E5FCF" w:rsidRPr="001D5F17" w:rsidRDefault="004E5FCF">
          <w:pPr>
            <w:pStyle w:val="aa"/>
            <w:rPr>
              <w:rFonts w:ascii="Arial" w:hAnsi="Arial" w:cs="Arial"/>
              <w:sz w:val="12"/>
              <w:lang w:val="en-US"/>
            </w:rPr>
          </w:pPr>
          <w:r w:rsidRPr="001D5F17">
            <w:rPr>
              <w:rFonts w:ascii="Arial" w:hAnsi="Arial" w:cs="Arial"/>
              <w:sz w:val="12"/>
              <w:lang w:val="en-US"/>
            </w:rPr>
            <w:t>27.03.2003 12:25 (2K)</w:t>
          </w:r>
        </w:p>
        <w:p w14:paraId="77EADB16" w14:textId="77777777" w:rsidR="004E5FCF" w:rsidRPr="001D5F17" w:rsidRDefault="004E5FCF">
          <w:pPr>
            <w:pStyle w:val="aa"/>
            <w:rPr>
              <w:rFonts w:ascii="Arial" w:hAnsi="Arial" w:cs="Arial"/>
              <w:sz w:val="12"/>
              <w:lang w:val="en-US"/>
            </w:rPr>
          </w:pPr>
          <w:r w:rsidRPr="001D5F17">
            <w:rPr>
              <w:rFonts w:ascii="Arial" w:hAnsi="Arial" w:cs="Arial"/>
              <w:sz w:val="12"/>
              <w:lang w:val="en-US"/>
            </w:rPr>
            <w:t>MOSCOW 83152 v2 [1s5s02!.DOC]</w:t>
          </w:r>
        </w:p>
      </w:tc>
      <w:tc>
        <w:tcPr>
          <w:tcW w:w="1000" w:type="pct"/>
        </w:tcPr>
        <w:p w14:paraId="07E3DEB8" w14:textId="77777777" w:rsidR="004E5FCF" w:rsidRPr="001D5F17" w:rsidRDefault="004E5FCF">
          <w:pPr>
            <w:pStyle w:val="WCPageNumber"/>
            <w:jc w:val="center"/>
            <w:rPr>
              <w:rFonts w:ascii="Arial" w:hAnsi="Arial" w:cs="Arial"/>
            </w:rPr>
          </w:pPr>
        </w:p>
      </w:tc>
      <w:tc>
        <w:tcPr>
          <w:tcW w:w="2000" w:type="pct"/>
        </w:tcPr>
        <w:p w14:paraId="4BE3F8E8" w14:textId="77777777" w:rsidR="004E5FCF" w:rsidRPr="001D5F17" w:rsidRDefault="004E5FCF">
          <w:pPr>
            <w:pStyle w:val="aa"/>
            <w:jc w:val="right"/>
            <w:rPr>
              <w:rFonts w:ascii="Arial" w:hAnsi="Arial" w:cs="Arial"/>
              <w:lang w:val="en-US"/>
            </w:rPr>
          </w:pPr>
        </w:p>
      </w:tc>
    </w:tr>
  </w:tbl>
  <w:p w14:paraId="7AA520E3" w14:textId="77777777" w:rsidR="004E5FCF" w:rsidRPr="001D5F17" w:rsidRDefault="004E5FCF">
    <w:pPr>
      <w:pStyle w:val="aa"/>
      <w:rPr>
        <w:rFonts w:ascii="Arial" w:hAnsi="Arial" w:cs="Arial"/>
        <w:sz w:val="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91A3" w14:textId="77777777" w:rsidR="004E5FCF" w:rsidRPr="0054776F" w:rsidRDefault="004E5FCF" w:rsidP="00156B16">
    <w:pPr>
      <w:pStyle w:val="aa"/>
      <w:jc w:val="center"/>
      <w:rPr>
        <w:sz w:val="20"/>
        <w:szCs w:val="20"/>
      </w:rPr>
    </w:pPr>
    <w:r w:rsidRPr="0054776F">
      <w:rPr>
        <w:sz w:val="20"/>
        <w:szCs w:val="20"/>
      </w:rPr>
      <w:t xml:space="preserve">= </w:t>
    </w:r>
    <w:r w:rsidRPr="0054776F">
      <w:rPr>
        <w:rStyle w:val="af4"/>
        <w:sz w:val="20"/>
        <w:szCs w:val="20"/>
      </w:rPr>
      <w:fldChar w:fldCharType="begin"/>
    </w:r>
    <w:r w:rsidRPr="0054776F">
      <w:rPr>
        <w:rStyle w:val="af4"/>
        <w:sz w:val="20"/>
        <w:szCs w:val="20"/>
      </w:rPr>
      <w:instrText xml:space="preserve"> PAGE </w:instrText>
    </w:r>
    <w:r w:rsidRPr="0054776F">
      <w:rPr>
        <w:rStyle w:val="af4"/>
        <w:sz w:val="20"/>
        <w:szCs w:val="20"/>
      </w:rPr>
      <w:fldChar w:fldCharType="separate"/>
    </w:r>
    <w:r>
      <w:rPr>
        <w:rStyle w:val="af4"/>
        <w:noProof/>
        <w:sz w:val="20"/>
        <w:szCs w:val="20"/>
      </w:rPr>
      <w:t>4</w:t>
    </w:r>
    <w:r w:rsidRPr="0054776F">
      <w:rPr>
        <w:rStyle w:val="af4"/>
        <w:sz w:val="20"/>
        <w:szCs w:val="20"/>
      </w:rPr>
      <w:fldChar w:fldCharType="end"/>
    </w:r>
    <w:r w:rsidRPr="0054776F">
      <w:rPr>
        <w:rStyle w:val="af4"/>
        <w:sz w:val="20"/>
        <w:szCs w:val="20"/>
      </w:rPr>
      <w:t xml:space="preserve"> </w:t>
    </w:r>
    <w:r w:rsidRPr="0054776F">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7C7E5" w14:textId="77777777" w:rsidR="00667B81" w:rsidRDefault="00667B81" w:rsidP="001D5F17">
      <w:r>
        <w:separator/>
      </w:r>
    </w:p>
  </w:footnote>
  <w:footnote w:type="continuationSeparator" w:id="0">
    <w:p w14:paraId="6E1BDD67" w14:textId="77777777" w:rsidR="00667B81" w:rsidRDefault="00667B81" w:rsidP="001D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8C98" w14:textId="378FF95C" w:rsidR="009E19D6" w:rsidRDefault="009E19D6">
    <w:pPr>
      <w:pStyle w:val="a8"/>
    </w:pPr>
    <w:r w:rsidRPr="00803883">
      <w:rPr>
        <w:noProof/>
      </w:rPr>
      <w:drawing>
        <wp:inline distT="0" distB="0" distL="0" distR="0" wp14:anchorId="295E0621" wp14:editId="171DF350">
          <wp:extent cx="1912349" cy="133628"/>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9960" cy="175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9"/>
    <w:lvl w:ilvl="0">
      <w:start w:val="1"/>
      <w:numFmt w:val="decimal"/>
      <w:pStyle w:val="1"/>
      <w:lvlText w:val="%1)"/>
      <w:lvlJc w:val="left"/>
      <w:pPr>
        <w:tabs>
          <w:tab w:val="num" w:pos="5075"/>
        </w:tabs>
        <w:ind w:left="4318" w:firstLine="397"/>
      </w:pPr>
    </w:lvl>
    <w:lvl w:ilvl="1">
      <w:start w:val="1"/>
      <w:numFmt w:val="lowerLetter"/>
      <w:pStyle w:val="2"/>
      <w:lvlText w:val="%2."/>
      <w:lvlJc w:val="left"/>
      <w:pPr>
        <w:tabs>
          <w:tab w:val="num" w:pos="4341"/>
        </w:tabs>
        <w:ind w:left="4341" w:hanging="360"/>
      </w:pPr>
    </w:lvl>
    <w:lvl w:ilvl="2">
      <w:start w:val="1"/>
      <w:numFmt w:val="lowerRoman"/>
      <w:pStyle w:val="2"/>
      <w:lvlText w:val="%2.%3."/>
      <w:lvlJc w:val="right"/>
      <w:pPr>
        <w:tabs>
          <w:tab w:val="num" w:pos="5061"/>
        </w:tabs>
        <w:ind w:left="5061" w:hanging="180"/>
      </w:pPr>
    </w:lvl>
    <w:lvl w:ilvl="3">
      <w:start w:val="1"/>
      <w:numFmt w:val="decimal"/>
      <w:lvlText w:val="%2.%3.%4."/>
      <w:lvlJc w:val="left"/>
      <w:pPr>
        <w:tabs>
          <w:tab w:val="num" w:pos="5781"/>
        </w:tabs>
        <w:ind w:left="5781" w:hanging="360"/>
      </w:pPr>
    </w:lvl>
    <w:lvl w:ilvl="4">
      <w:start w:val="1"/>
      <w:numFmt w:val="lowerLetter"/>
      <w:lvlText w:val="%2.%3.%4.%5."/>
      <w:lvlJc w:val="left"/>
      <w:pPr>
        <w:tabs>
          <w:tab w:val="num" w:pos="6501"/>
        </w:tabs>
        <w:ind w:left="6501" w:hanging="360"/>
      </w:pPr>
    </w:lvl>
    <w:lvl w:ilvl="5">
      <w:start w:val="1"/>
      <w:numFmt w:val="lowerRoman"/>
      <w:lvlText w:val="%2.%3.%4.%5.%6."/>
      <w:lvlJc w:val="right"/>
      <w:pPr>
        <w:tabs>
          <w:tab w:val="num" w:pos="7221"/>
        </w:tabs>
        <w:ind w:left="7221" w:hanging="180"/>
      </w:pPr>
    </w:lvl>
    <w:lvl w:ilvl="6">
      <w:start w:val="1"/>
      <w:numFmt w:val="decimal"/>
      <w:lvlText w:val="%2.%3.%4.%5.%6.%7."/>
      <w:lvlJc w:val="left"/>
      <w:pPr>
        <w:tabs>
          <w:tab w:val="num" w:pos="7941"/>
        </w:tabs>
        <w:ind w:left="7941" w:hanging="360"/>
      </w:pPr>
    </w:lvl>
    <w:lvl w:ilvl="7">
      <w:start w:val="1"/>
      <w:numFmt w:val="lowerLetter"/>
      <w:lvlText w:val="%2.%3.%4.%5.%6.%7.%8."/>
      <w:lvlJc w:val="left"/>
      <w:pPr>
        <w:tabs>
          <w:tab w:val="num" w:pos="8661"/>
        </w:tabs>
        <w:ind w:left="8661" w:hanging="360"/>
      </w:pPr>
    </w:lvl>
    <w:lvl w:ilvl="8">
      <w:start w:val="1"/>
      <w:numFmt w:val="lowerRoman"/>
      <w:lvlText w:val="%2.%3.%4.%5.%6.%7.%8.%9."/>
      <w:lvlJc w:val="right"/>
      <w:pPr>
        <w:tabs>
          <w:tab w:val="num" w:pos="9381"/>
        </w:tabs>
        <w:ind w:left="9381" w:hanging="180"/>
      </w:pPr>
    </w:lvl>
  </w:abstractNum>
  <w:abstractNum w:abstractNumId="1"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C1011"/>
    <w:multiLevelType w:val="multilevel"/>
    <w:tmpl w:val="791EF8F4"/>
    <w:lvl w:ilvl="0">
      <w:start w:val="1"/>
      <w:numFmt w:val="decimal"/>
      <w:lvlText w:val="%1."/>
      <w:lvlJc w:val="left"/>
      <w:pPr>
        <w:ind w:left="480" w:hanging="480"/>
      </w:pPr>
      <w:rPr>
        <w:rFonts w:hint="default"/>
        <w:b/>
      </w:rPr>
    </w:lvl>
    <w:lvl w:ilvl="1">
      <w:start w:val="1"/>
      <w:numFmt w:val="bullet"/>
      <w:lvlText w:val=""/>
      <w:lvlJc w:val="left"/>
      <w:pPr>
        <w:ind w:left="1047" w:hanging="480"/>
      </w:pPr>
      <w:rPr>
        <w:rFonts w:ascii="Symbol" w:hAnsi="Symbol"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4151DCB"/>
    <w:multiLevelType w:val="hybridMultilevel"/>
    <w:tmpl w:val="70CA8A6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1487356F"/>
    <w:multiLevelType w:val="hybridMultilevel"/>
    <w:tmpl w:val="58BE0B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F73057"/>
    <w:multiLevelType w:val="multilevel"/>
    <w:tmpl w:val="791EF8F4"/>
    <w:lvl w:ilvl="0">
      <w:start w:val="1"/>
      <w:numFmt w:val="decimal"/>
      <w:lvlText w:val="%1."/>
      <w:lvlJc w:val="left"/>
      <w:pPr>
        <w:ind w:left="480" w:hanging="480"/>
      </w:pPr>
      <w:rPr>
        <w:rFonts w:hint="default"/>
        <w:b/>
      </w:rPr>
    </w:lvl>
    <w:lvl w:ilvl="1">
      <w:start w:val="1"/>
      <w:numFmt w:val="bullet"/>
      <w:lvlText w:val=""/>
      <w:lvlJc w:val="left"/>
      <w:pPr>
        <w:ind w:left="1047" w:hanging="480"/>
      </w:pPr>
      <w:rPr>
        <w:rFonts w:ascii="Symbol" w:hAnsi="Symbol"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5490873"/>
    <w:multiLevelType w:val="hybridMultilevel"/>
    <w:tmpl w:val="AD36803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0"/>
      <w:lvlText w:val="%2.%1%3."/>
      <w:lvlJc w:val="left"/>
      <w:pPr>
        <w:tabs>
          <w:tab w:val="num" w:pos="1260"/>
        </w:tabs>
        <w:ind w:left="-169" w:firstLine="709"/>
      </w:pPr>
      <w:rPr>
        <w:rFonts w:hint="default"/>
      </w:rPr>
    </w:lvl>
    <w:lvl w:ilvl="3">
      <w:start w:val="1"/>
      <w:numFmt w:val="decimal"/>
      <w:pStyle w:val="2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8" w15:restartNumberingAfterBreak="0">
    <w:nsid w:val="3B6F58E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pStyle w:val="a1"/>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15:restartNumberingAfterBreak="0">
    <w:nsid w:val="65ED0EC2"/>
    <w:multiLevelType w:val="hybridMultilevel"/>
    <w:tmpl w:val="D4CC3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6269A5"/>
    <w:multiLevelType w:val="multilevel"/>
    <w:tmpl w:val="942242D4"/>
    <w:styleLink w:val="4"/>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705AB6"/>
    <w:multiLevelType w:val="multilevel"/>
    <w:tmpl w:val="A6CC5F4E"/>
    <w:lvl w:ilvl="0">
      <w:start w:val="1"/>
      <w:numFmt w:val="decimal"/>
      <w:pStyle w:val="a2"/>
      <w:lvlText w:val="%1."/>
      <w:lvlJc w:val="left"/>
      <w:pPr>
        <w:ind w:left="480" w:hanging="480"/>
      </w:pPr>
      <w:rPr>
        <w:rFonts w:hint="default"/>
        <w:b/>
      </w:rPr>
    </w:lvl>
    <w:lvl w:ilvl="1">
      <w:start w:val="1"/>
      <w:numFmt w:val="decimal"/>
      <w:pStyle w:val="a3"/>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DA35053"/>
    <w:multiLevelType w:val="multilevel"/>
    <w:tmpl w:val="9EF827D4"/>
    <w:lvl w:ilvl="0">
      <w:start w:val="1"/>
      <w:numFmt w:val="decimal"/>
      <w:pStyle w:val="11"/>
      <w:lvlText w:val="%1."/>
      <w:lvlJc w:val="left"/>
      <w:pPr>
        <w:tabs>
          <w:tab w:val="num" w:pos="720"/>
        </w:tabs>
        <w:ind w:left="170" w:hanging="170"/>
      </w:pPr>
      <w:rPr>
        <w:rFonts w:hint="default"/>
        <w:sz w:val="20"/>
        <w:szCs w:val="20"/>
      </w:rPr>
    </w:lvl>
    <w:lvl w:ilvl="1">
      <w:start w:val="1"/>
      <w:numFmt w:val="decimal"/>
      <w:pStyle w:val="21"/>
      <w:lvlText w:val="%1.%2"/>
      <w:lvlJc w:val="left"/>
      <w:pPr>
        <w:tabs>
          <w:tab w:val="num" w:pos="720"/>
        </w:tabs>
        <w:ind w:left="720" w:hanging="720"/>
      </w:pPr>
      <w:rPr>
        <w:rFonts w:hint="default"/>
        <w:sz w:val="20"/>
        <w:szCs w:val="20"/>
      </w:rPr>
    </w:lvl>
    <w:lvl w:ilvl="2">
      <w:start w:val="1"/>
      <w:numFmt w:val="decimal"/>
      <w:lvlText w:val="%1.%2.%3"/>
      <w:lvlJc w:val="left"/>
      <w:pPr>
        <w:tabs>
          <w:tab w:val="num" w:pos="1004"/>
        </w:tabs>
        <w:ind w:left="100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0"/>
      <w:lvlText w:val="%1.%2.%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74EE3106"/>
    <w:multiLevelType w:val="multilevel"/>
    <w:tmpl w:val="FF364BEC"/>
    <w:lvl w:ilvl="0">
      <w:start w:val="1"/>
      <w:numFmt w:val="decimal"/>
      <w:lvlText w:val="%1."/>
      <w:lvlJc w:val="left"/>
      <w:pPr>
        <w:ind w:left="360" w:hanging="360"/>
      </w:pPr>
      <w:rPr>
        <w:rFonts w:hint="default"/>
        <w:b/>
        <w:sz w:val="24"/>
        <w:szCs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D91839"/>
    <w:multiLevelType w:val="hybridMultilevel"/>
    <w:tmpl w:val="7166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1"/>
  </w:num>
  <w:num w:numId="5">
    <w:abstractNumId w:val="8"/>
  </w:num>
  <w:num w:numId="6">
    <w:abstractNumId w:val="15"/>
  </w:num>
  <w:num w:numId="7">
    <w:abstractNumId w:val="0"/>
  </w:num>
  <w:num w:numId="8">
    <w:abstractNumId w:val="5"/>
  </w:num>
  <w:num w:numId="9">
    <w:abstractNumId w:val="2"/>
  </w:num>
  <w:num w:numId="10">
    <w:abstractNumId w:val="1"/>
  </w:num>
  <w:num w:numId="11">
    <w:abstractNumId w:val="4"/>
  </w:num>
  <w:num w:numId="12">
    <w:abstractNumId w:val="3"/>
  </w:num>
  <w:num w:numId="13">
    <w:abstractNumId w:val="6"/>
  </w:num>
  <w:num w:numId="14">
    <w:abstractNumId w:val="12"/>
  </w:num>
  <w:num w:numId="15">
    <w:abstractNumId w:val="12"/>
  </w:num>
  <w:num w:numId="16">
    <w:abstractNumId w:val="14"/>
  </w:num>
  <w:num w:numId="17">
    <w:abstractNumId w:val="12"/>
  </w:num>
  <w:num w:numId="18">
    <w:abstractNumId w:val="12"/>
  </w:num>
  <w:num w:numId="19">
    <w:abstractNumId w:val="12"/>
  </w:num>
  <w:num w:numId="20">
    <w:abstractNumId w:val="12"/>
  </w:num>
  <w:num w:numId="21">
    <w:abstractNumId w:val="9"/>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0"/>
  </w:num>
  <w:num w:numId="33">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Терентьева Наталья Алексеевна">
    <w15:presenceInfo w15:providerId="AD" w15:userId="S-1-5-21-4282006300-870218872-2599774980-10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7fiOF8LVHwEmKhpAtnCDBaoTMpbAHmfd2L2W0PhM3EZEIT/4BxCx9t6EP3lkod++yMJJ7miQok3xTLSRRlZzAw==" w:salt="cEvTvNZM0jfmmgKLQCEmbQ=="/>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07"/>
    <w:rsid w:val="000005E0"/>
    <w:rsid w:val="00002C5E"/>
    <w:rsid w:val="00013626"/>
    <w:rsid w:val="00015042"/>
    <w:rsid w:val="0001538A"/>
    <w:rsid w:val="00015DF9"/>
    <w:rsid w:val="00025981"/>
    <w:rsid w:val="000309E3"/>
    <w:rsid w:val="000324ED"/>
    <w:rsid w:val="0003546E"/>
    <w:rsid w:val="000433CA"/>
    <w:rsid w:val="00047503"/>
    <w:rsid w:val="00052171"/>
    <w:rsid w:val="00055BEA"/>
    <w:rsid w:val="0006179C"/>
    <w:rsid w:val="000631F6"/>
    <w:rsid w:val="00067FA1"/>
    <w:rsid w:val="00084789"/>
    <w:rsid w:val="00085A75"/>
    <w:rsid w:val="000A425A"/>
    <w:rsid w:val="000B2BA9"/>
    <w:rsid w:val="000B4AE2"/>
    <w:rsid w:val="000B56DB"/>
    <w:rsid w:val="000B67A7"/>
    <w:rsid w:val="000C1CAC"/>
    <w:rsid w:val="000C4BD8"/>
    <w:rsid w:val="000C694F"/>
    <w:rsid w:val="000E5AC9"/>
    <w:rsid w:val="000F366B"/>
    <w:rsid w:val="000F423F"/>
    <w:rsid w:val="000F6ED0"/>
    <w:rsid w:val="00100B86"/>
    <w:rsid w:val="00101A3F"/>
    <w:rsid w:val="00104B56"/>
    <w:rsid w:val="00104C19"/>
    <w:rsid w:val="00113127"/>
    <w:rsid w:val="00121CEC"/>
    <w:rsid w:val="00122700"/>
    <w:rsid w:val="00131E9E"/>
    <w:rsid w:val="00134421"/>
    <w:rsid w:val="001369B5"/>
    <w:rsid w:val="00140F00"/>
    <w:rsid w:val="00141B5F"/>
    <w:rsid w:val="00141C20"/>
    <w:rsid w:val="00145793"/>
    <w:rsid w:val="00156B16"/>
    <w:rsid w:val="00162F4F"/>
    <w:rsid w:val="0016559A"/>
    <w:rsid w:val="001662EE"/>
    <w:rsid w:val="00166699"/>
    <w:rsid w:val="0017740A"/>
    <w:rsid w:val="00181195"/>
    <w:rsid w:val="00184DFC"/>
    <w:rsid w:val="00185ACC"/>
    <w:rsid w:val="0019077A"/>
    <w:rsid w:val="001910DF"/>
    <w:rsid w:val="00195582"/>
    <w:rsid w:val="001A1014"/>
    <w:rsid w:val="001A3389"/>
    <w:rsid w:val="001A7666"/>
    <w:rsid w:val="001B3319"/>
    <w:rsid w:val="001B42DD"/>
    <w:rsid w:val="001C2CCF"/>
    <w:rsid w:val="001C4073"/>
    <w:rsid w:val="001C43BC"/>
    <w:rsid w:val="001D5F17"/>
    <w:rsid w:val="001E58AC"/>
    <w:rsid w:val="001F3223"/>
    <w:rsid w:val="001F324F"/>
    <w:rsid w:val="00206536"/>
    <w:rsid w:val="00220207"/>
    <w:rsid w:val="002325AE"/>
    <w:rsid w:val="00233D58"/>
    <w:rsid w:val="002412D4"/>
    <w:rsid w:val="00242015"/>
    <w:rsid w:val="0024606A"/>
    <w:rsid w:val="002561FB"/>
    <w:rsid w:val="002728A4"/>
    <w:rsid w:val="00275647"/>
    <w:rsid w:val="0027679C"/>
    <w:rsid w:val="00276BF6"/>
    <w:rsid w:val="00283C07"/>
    <w:rsid w:val="00284F39"/>
    <w:rsid w:val="002857F8"/>
    <w:rsid w:val="00293272"/>
    <w:rsid w:val="002A504B"/>
    <w:rsid w:val="002A5E29"/>
    <w:rsid w:val="002B42C3"/>
    <w:rsid w:val="002C1EF9"/>
    <w:rsid w:val="002D0467"/>
    <w:rsid w:val="002D15F6"/>
    <w:rsid w:val="002D5370"/>
    <w:rsid w:val="002E393D"/>
    <w:rsid w:val="002E40C5"/>
    <w:rsid w:val="003006FF"/>
    <w:rsid w:val="00304B1B"/>
    <w:rsid w:val="00312555"/>
    <w:rsid w:val="0032201C"/>
    <w:rsid w:val="0032388B"/>
    <w:rsid w:val="00325348"/>
    <w:rsid w:val="00325BE4"/>
    <w:rsid w:val="00335875"/>
    <w:rsid w:val="003358F6"/>
    <w:rsid w:val="0034714C"/>
    <w:rsid w:val="003553F9"/>
    <w:rsid w:val="0036062F"/>
    <w:rsid w:val="003641CE"/>
    <w:rsid w:val="003662AD"/>
    <w:rsid w:val="00381811"/>
    <w:rsid w:val="003A11E4"/>
    <w:rsid w:val="003A5AC3"/>
    <w:rsid w:val="003B0282"/>
    <w:rsid w:val="003C06DC"/>
    <w:rsid w:val="003C497E"/>
    <w:rsid w:val="003D0190"/>
    <w:rsid w:val="003D1BDA"/>
    <w:rsid w:val="003D3605"/>
    <w:rsid w:val="003E1385"/>
    <w:rsid w:val="003E13E0"/>
    <w:rsid w:val="003F1745"/>
    <w:rsid w:val="003F5CFA"/>
    <w:rsid w:val="003F60F0"/>
    <w:rsid w:val="003F68D7"/>
    <w:rsid w:val="004022ED"/>
    <w:rsid w:val="00403FD1"/>
    <w:rsid w:val="0040545A"/>
    <w:rsid w:val="00405FEC"/>
    <w:rsid w:val="00407BE1"/>
    <w:rsid w:val="004133DA"/>
    <w:rsid w:val="004146B2"/>
    <w:rsid w:val="00420381"/>
    <w:rsid w:val="0042678E"/>
    <w:rsid w:val="004308F9"/>
    <w:rsid w:val="004512C8"/>
    <w:rsid w:val="00454BBF"/>
    <w:rsid w:val="00457947"/>
    <w:rsid w:val="004701E8"/>
    <w:rsid w:val="00472040"/>
    <w:rsid w:val="0048671B"/>
    <w:rsid w:val="004871DE"/>
    <w:rsid w:val="00490890"/>
    <w:rsid w:val="00492DD9"/>
    <w:rsid w:val="0049353F"/>
    <w:rsid w:val="004B280A"/>
    <w:rsid w:val="004B7AB4"/>
    <w:rsid w:val="004C3691"/>
    <w:rsid w:val="004C6E2C"/>
    <w:rsid w:val="004E5F5E"/>
    <w:rsid w:val="004E5FCF"/>
    <w:rsid w:val="004F7DB9"/>
    <w:rsid w:val="00511121"/>
    <w:rsid w:val="005123E4"/>
    <w:rsid w:val="00512718"/>
    <w:rsid w:val="00516FAF"/>
    <w:rsid w:val="00523546"/>
    <w:rsid w:val="00524F23"/>
    <w:rsid w:val="00527522"/>
    <w:rsid w:val="00530229"/>
    <w:rsid w:val="00532266"/>
    <w:rsid w:val="00534332"/>
    <w:rsid w:val="005343B6"/>
    <w:rsid w:val="00537DE6"/>
    <w:rsid w:val="00546E14"/>
    <w:rsid w:val="00562D6C"/>
    <w:rsid w:val="005666A7"/>
    <w:rsid w:val="005677FA"/>
    <w:rsid w:val="00572029"/>
    <w:rsid w:val="00576F5C"/>
    <w:rsid w:val="00595C13"/>
    <w:rsid w:val="005C6F73"/>
    <w:rsid w:val="005C75C7"/>
    <w:rsid w:val="005E6C6C"/>
    <w:rsid w:val="005F0217"/>
    <w:rsid w:val="005F38C0"/>
    <w:rsid w:val="005F6283"/>
    <w:rsid w:val="005F661B"/>
    <w:rsid w:val="006079C2"/>
    <w:rsid w:val="0061180D"/>
    <w:rsid w:val="006350E4"/>
    <w:rsid w:val="00635E34"/>
    <w:rsid w:val="00650509"/>
    <w:rsid w:val="00652431"/>
    <w:rsid w:val="006544C3"/>
    <w:rsid w:val="00662406"/>
    <w:rsid w:val="006670A7"/>
    <w:rsid w:val="00667B81"/>
    <w:rsid w:val="00672B58"/>
    <w:rsid w:val="006834D5"/>
    <w:rsid w:val="006840C1"/>
    <w:rsid w:val="00690CCC"/>
    <w:rsid w:val="00692D34"/>
    <w:rsid w:val="00696F78"/>
    <w:rsid w:val="00697AED"/>
    <w:rsid w:val="006A1A15"/>
    <w:rsid w:val="006A7A0A"/>
    <w:rsid w:val="006B29AB"/>
    <w:rsid w:val="006C1235"/>
    <w:rsid w:val="006C207C"/>
    <w:rsid w:val="006C4C37"/>
    <w:rsid w:val="006D6CEE"/>
    <w:rsid w:val="006D7569"/>
    <w:rsid w:val="006E2DEB"/>
    <w:rsid w:val="006F2B5B"/>
    <w:rsid w:val="006F6AA1"/>
    <w:rsid w:val="0070287E"/>
    <w:rsid w:val="0070373B"/>
    <w:rsid w:val="00710DB7"/>
    <w:rsid w:val="007114B1"/>
    <w:rsid w:val="00712012"/>
    <w:rsid w:val="00712972"/>
    <w:rsid w:val="00713BCE"/>
    <w:rsid w:val="007160BC"/>
    <w:rsid w:val="007251FD"/>
    <w:rsid w:val="00725C29"/>
    <w:rsid w:val="007322FE"/>
    <w:rsid w:val="00733084"/>
    <w:rsid w:val="0073406E"/>
    <w:rsid w:val="007351AB"/>
    <w:rsid w:val="00736B79"/>
    <w:rsid w:val="0074511E"/>
    <w:rsid w:val="0074648E"/>
    <w:rsid w:val="0075310A"/>
    <w:rsid w:val="00756756"/>
    <w:rsid w:val="00761C2E"/>
    <w:rsid w:val="0077213B"/>
    <w:rsid w:val="00773F31"/>
    <w:rsid w:val="00775DBF"/>
    <w:rsid w:val="0078043A"/>
    <w:rsid w:val="00782B1B"/>
    <w:rsid w:val="007875B5"/>
    <w:rsid w:val="007879B1"/>
    <w:rsid w:val="007A3D1A"/>
    <w:rsid w:val="007A4194"/>
    <w:rsid w:val="007B5D31"/>
    <w:rsid w:val="007B7297"/>
    <w:rsid w:val="007C025A"/>
    <w:rsid w:val="007C12C6"/>
    <w:rsid w:val="007C2213"/>
    <w:rsid w:val="007C3CCA"/>
    <w:rsid w:val="007C5237"/>
    <w:rsid w:val="007C654D"/>
    <w:rsid w:val="007D0D9A"/>
    <w:rsid w:val="007D76C7"/>
    <w:rsid w:val="007E012B"/>
    <w:rsid w:val="007E0F29"/>
    <w:rsid w:val="007E17DB"/>
    <w:rsid w:val="007E740F"/>
    <w:rsid w:val="007F19B1"/>
    <w:rsid w:val="007F77D5"/>
    <w:rsid w:val="008035B6"/>
    <w:rsid w:val="0080526D"/>
    <w:rsid w:val="0080690D"/>
    <w:rsid w:val="00814E46"/>
    <w:rsid w:val="00816273"/>
    <w:rsid w:val="0081726F"/>
    <w:rsid w:val="00821CCB"/>
    <w:rsid w:val="008222F7"/>
    <w:rsid w:val="00822767"/>
    <w:rsid w:val="00823E89"/>
    <w:rsid w:val="008241BA"/>
    <w:rsid w:val="00826082"/>
    <w:rsid w:val="00835553"/>
    <w:rsid w:val="00836521"/>
    <w:rsid w:val="00836F61"/>
    <w:rsid w:val="00841CC6"/>
    <w:rsid w:val="00841CEC"/>
    <w:rsid w:val="008423CA"/>
    <w:rsid w:val="0085194A"/>
    <w:rsid w:val="0085411C"/>
    <w:rsid w:val="008570B6"/>
    <w:rsid w:val="00860969"/>
    <w:rsid w:val="008614CD"/>
    <w:rsid w:val="008669C9"/>
    <w:rsid w:val="00867D01"/>
    <w:rsid w:val="00874915"/>
    <w:rsid w:val="00877233"/>
    <w:rsid w:val="00880B5E"/>
    <w:rsid w:val="00881AB7"/>
    <w:rsid w:val="008938D1"/>
    <w:rsid w:val="008A27E2"/>
    <w:rsid w:val="008A7F19"/>
    <w:rsid w:val="008B4872"/>
    <w:rsid w:val="008C1912"/>
    <w:rsid w:val="008D0696"/>
    <w:rsid w:val="008D12A6"/>
    <w:rsid w:val="008D24FD"/>
    <w:rsid w:val="008D3F63"/>
    <w:rsid w:val="008D5318"/>
    <w:rsid w:val="008D6FD0"/>
    <w:rsid w:val="008E1978"/>
    <w:rsid w:val="008E31A6"/>
    <w:rsid w:val="008E559C"/>
    <w:rsid w:val="008E7461"/>
    <w:rsid w:val="008F1FE5"/>
    <w:rsid w:val="00900FF6"/>
    <w:rsid w:val="009076EC"/>
    <w:rsid w:val="00914AD9"/>
    <w:rsid w:val="00921A32"/>
    <w:rsid w:val="00925068"/>
    <w:rsid w:val="009257AA"/>
    <w:rsid w:val="00931075"/>
    <w:rsid w:val="00933B13"/>
    <w:rsid w:val="0093429E"/>
    <w:rsid w:val="00942945"/>
    <w:rsid w:val="00943D43"/>
    <w:rsid w:val="00946C49"/>
    <w:rsid w:val="0096149E"/>
    <w:rsid w:val="00976C4E"/>
    <w:rsid w:val="00977C0E"/>
    <w:rsid w:val="009915DC"/>
    <w:rsid w:val="0099199B"/>
    <w:rsid w:val="009A7B6C"/>
    <w:rsid w:val="009B4FEC"/>
    <w:rsid w:val="009B7271"/>
    <w:rsid w:val="009C1131"/>
    <w:rsid w:val="009D00CB"/>
    <w:rsid w:val="009D6473"/>
    <w:rsid w:val="009E19D6"/>
    <w:rsid w:val="009E7994"/>
    <w:rsid w:val="009F3E7F"/>
    <w:rsid w:val="009F6EBC"/>
    <w:rsid w:val="00A016AE"/>
    <w:rsid w:val="00A073C7"/>
    <w:rsid w:val="00A15CA8"/>
    <w:rsid w:val="00A33524"/>
    <w:rsid w:val="00A55E5D"/>
    <w:rsid w:val="00A731C9"/>
    <w:rsid w:val="00A7528D"/>
    <w:rsid w:val="00A81B32"/>
    <w:rsid w:val="00A83A06"/>
    <w:rsid w:val="00A86FC7"/>
    <w:rsid w:val="00AB3A79"/>
    <w:rsid w:val="00AB4352"/>
    <w:rsid w:val="00AC59E9"/>
    <w:rsid w:val="00AC63A9"/>
    <w:rsid w:val="00AC6C18"/>
    <w:rsid w:val="00AC7842"/>
    <w:rsid w:val="00AE5D89"/>
    <w:rsid w:val="00AE75B4"/>
    <w:rsid w:val="00AF5D6A"/>
    <w:rsid w:val="00B01B09"/>
    <w:rsid w:val="00B02D25"/>
    <w:rsid w:val="00B0463A"/>
    <w:rsid w:val="00B05A93"/>
    <w:rsid w:val="00B06489"/>
    <w:rsid w:val="00B347C8"/>
    <w:rsid w:val="00B349E5"/>
    <w:rsid w:val="00B55944"/>
    <w:rsid w:val="00B618EC"/>
    <w:rsid w:val="00B61F0C"/>
    <w:rsid w:val="00B63433"/>
    <w:rsid w:val="00B641D4"/>
    <w:rsid w:val="00B65047"/>
    <w:rsid w:val="00B72839"/>
    <w:rsid w:val="00B77AD8"/>
    <w:rsid w:val="00B84093"/>
    <w:rsid w:val="00B925A5"/>
    <w:rsid w:val="00B93213"/>
    <w:rsid w:val="00B954B2"/>
    <w:rsid w:val="00B959CA"/>
    <w:rsid w:val="00BA5A08"/>
    <w:rsid w:val="00BB0926"/>
    <w:rsid w:val="00BB18A4"/>
    <w:rsid w:val="00BC2271"/>
    <w:rsid w:val="00BC5608"/>
    <w:rsid w:val="00BD42FC"/>
    <w:rsid w:val="00BD7870"/>
    <w:rsid w:val="00BE1391"/>
    <w:rsid w:val="00BE2762"/>
    <w:rsid w:val="00BE32DC"/>
    <w:rsid w:val="00BE4327"/>
    <w:rsid w:val="00BF1FB3"/>
    <w:rsid w:val="00C00AD3"/>
    <w:rsid w:val="00C0128E"/>
    <w:rsid w:val="00C0371E"/>
    <w:rsid w:val="00C14269"/>
    <w:rsid w:val="00C31815"/>
    <w:rsid w:val="00C31970"/>
    <w:rsid w:val="00C566CE"/>
    <w:rsid w:val="00C570C7"/>
    <w:rsid w:val="00C76574"/>
    <w:rsid w:val="00C92145"/>
    <w:rsid w:val="00C923AD"/>
    <w:rsid w:val="00C944FE"/>
    <w:rsid w:val="00CA1116"/>
    <w:rsid w:val="00CB35B4"/>
    <w:rsid w:val="00CB3CA2"/>
    <w:rsid w:val="00CC1DCA"/>
    <w:rsid w:val="00CC43F8"/>
    <w:rsid w:val="00CC51A8"/>
    <w:rsid w:val="00CD7039"/>
    <w:rsid w:val="00CF0559"/>
    <w:rsid w:val="00CF7528"/>
    <w:rsid w:val="00D007DB"/>
    <w:rsid w:val="00D03A45"/>
    <w:rsid w:val="00D05694"/>
    <w:rsid w:val="00D07488"/>
    <w:rsid w:val="00D1005F"/>
    <w:rsid w:val="00D10186"/>
    <w:rsid w:val="00D262DF"/>
    <w:rsid w:val="00D4185E"/>
    <w:rsid w:val="00D46616"/>
    <w:rsid w:val="00D504C6"/>
    <w:rsid w:val="00D56429"/>
    <w:rsid w:val="00D62C8D"/>
    <w:rsid w:val="00D63148"/>
    <w:rsid w:val="00D66D4E"/>
    <w:rsid w:val="00D7094A"/>
    <w:rsid w:val="00D70951"/>
    <w:rsid w:val="00D74408"/>
    <w:rsid w:val="00D7604E"/>
    <w:rsid w:val="00D83BE8"/>
    <w:rsid w:val="00D85010"/>
    <w:rsid w:val="00D85FFD"/>
    <w:rsid w:val="00D866D1"/>
    <w:rsid w:val="00D87445"/>
    <w:rsid w:val="00D95748"/>
    <w:rsid w:val="00D95C90"/>
    <w:rsid w:val="00DA4E4C"/>
    <w:rsid w:val="00DB1151"/>
    <w:rsid w:val="00DC552B"/>
    <w:rsid w:val="00DD36BF"/>
    <w:rsid w:val="00DD7988"/>
    <w:rsid w:val="00DE0E79"/>
    <w:rsid w:val="00DE4F9A"/>
    <w:rsid w:val="00DF1FE9"/>
    <w:rsid w:val="00E03AE4"/>
    <w:rsid w:val="00E0719D"/>
    <w:rsid w:val="00E16158"/>
    <w:rsid w:val="00E27D56"/>
    <w:rsid w:val="00E3269B"/>
    <w:rsid w:val="00E40C32"/>
    <w:rsid w:val="00E425B7"/>
    <w:rsid w:val="00E427C9"/>
    <w:rsid w:val="00E46D9D"/>
    <w:rsid w:val="00E51E9E"/>
    <w:rsid w:val="00E53C6C"/>
    <w:rsid w:val="00E606AF"/>
    <w:rsid w:val="00E65510"/>
    <w:rsid w:val="00E6607D"/>
    <w:rsid w:val="00E6755E"/>
    <w:rsid w:val="00E73F7E"/>
    <w:rsid w:val="00E75725"/>
    <w:rsid w:val="00E87A4C"/>
    <w:rsid w:val="00E968E7"/>
    <w:rsid w:val="00E9747E"/>
    <w:rsid w:val="00EA2D90"/>
    <w:rsid w:val="00EA39AE"/>
    <w:rsid w:val="00EA41F4"/>
    <w:rsid w:val="00EB0181"/>
    <w:rsid w:val="00EB1F31"/>
    <w:rsid w:val="00EC393D"/>
    <w:rsid w:val="00ED025F"/>
    <w:rsid w:val="00ED1402"/>
    <w:rsid w:val="00ED754B"/>
    <w:rsid w:val="00EF0A68"/>
    <w:rsid w:val="00EF2A36"/>
    <w:rsid w:val="00EF2CEA"/>
    <w:rsid w:val="00EF5B35"/>
    <w:rsid w:val="00F04042"/>
    <w:rsid w:val="00F131E3"/>
    <w:rsid w:val="00F17D73"/>
    <w:rsid w:val="00F20256"/>
    <w:rsid w:val="00F2152F"/>
    <w:rsid w:val="00F31495"/>
    <w:rsid w:val="00F31D98"/>
    <w:rsid w:val="00F40B75"/>
    <w:rsid w:val="00F41B7B"/>
    <w:rsid w:val="00F46085"/>
    <w:rsid w:val="00F46314"/>
    <w:rsid w:val="00F4690E"/>
    <w:rsid w:val="00F546C6"/>
    <w:rsid w:val="00F57DB6"/>
    <w:rsid w:val="00F57E86"/>
    <w:rsid w:val="00F60337"/>
    <w:rsid w:val="00F60631"/>
    <w:rsid w:val="00F6283E"/>
    <w:rsid w:val="00F72789"/>
    <w:rsid w:val="00F742DD"/>
    <w:rsid w:val="00F83A50"/>
    <w:rsid w:val="00F84ECE"/>
    <w:rsid w:val="00FA61BA"/>
    <w:rsid w:val="00FA68C8"/>
    <w:rsid w:val="00FA7515"/>
    <w:rsid w:val="00FB23BB"/>
    <w:rsid w:val="00FB5357"/>
    <w:rsid w:val="00FB7FAF"/>
    <w:rsid w:val="00FC4067"/>
    <w:rsid w:val="00FD1011"/>
    <w:rsid w:val="00FD7951"/>
    <w:rsid w:val="00FE2DB8"/>
    <w:rsid w:val="00FE30BF"/>
    <w:rsid w:val="00FE3DD0"/>
    <w:rsid w:val="00FE6731"/>
    <w:rsid w:val="00FF3D21"/>
    <w:rsid w:val="00FF4295"/>
    <w:rsid w:val="00FF4CC6"/>
    <w:rsid w:val="00FF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0644"/>
  <w15:chartTrackingRefBased/>
  <w15:docId w15:val="{ADCC553B-DF69-4030-9CD6-BC299591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BD42FC"/>
    <w:pPr>
      <w:spacing w:after="0" w:line="240" w:lineRule="auto"/>
    </w:pPr>
    <w:rPr>
      <w:rFonts w:ascii="Times New Roman" w:eastAsia="Times New Roman" w:hAnsi="Times New Roman" w:cs="Times New Roman"/>
      <w:sz w:val="24"/>
      <w:szCs w:val="24"/>
      <w:lang w:eastAsia="ru-RU"/>
    </w:rPr>
  </w:style>
  <w:style w:type="paragraph" w:styleId="11">
    <w:name w:val="heading 1"/>
    <w:basedOn w:val="a4"/>
    <w:next w:val="a4"/>
    <w:link w:val="12"/>
    <w:qFormat/>
    <w:rsid w:val="001D5F17"/>
    <w:pPr>
      <w:keepNext/>
      <w:numPr>
        <w:numId w:val="1"/>
      </w:numPr>
      <w:spacing w:before="240" w:after="60"/>
      <w:ind w:right="567"/>
      <w:jc w:val="center"/>
      <w:outlineLvl w:val="0"/>
    </w:pPr>
    <w:rPr>
      <w:rFonts w:ascii="Arial" w:hAnsi="Arial"/>
      <w:b/>
      <w:kern w:val="32"/>
      <w:sz w:val="28"/>
      <w:szCs w:val="20"/>
      <w:lang w:val="en-US"/>
    </w:rPr>
  </w:style>
  <w:style w:type="paragraph" w:styleId="21">
    <w:name w:val="heading 2"/>
    <w:basedOn w:val="a4"/>
    <w:next w:val="a4"/>
    <w:link w:val="22"/>
    <w:qFormat/>
    <w:rsid w:val="001D5F17"/>
    <w:pPr>
      <w:numPr>
        <w:ilvl w:val="1"/>
        <w:numId w:val="1"/>
      </w:numPr>
      <w:spacing w:before="120" w:after="120"/>
      <w:jc w:val="both"/>
      <w:outlineLvl w:val="1"/>
    </w:pPr>
    <w:rPr>
      <w:rFonts w:ascii="Arial" w:hAnsi="Arial"/>
      <w:snapToGrid w:val="0"/>
      <w:color w:val="000000"/>
      <w:szCs w:val="20"/>
      <w:lang w:val="en-US"/>
    </w:rPr>
  </w:style>
  <w:style w:type="paragraph" w:styleId="3">
    <w:name w:val="heading 3"/>
    <w:basedOn w:val="a4"/>
    <w:next w:val="a4"/>
    <w:link w:val="30"/>
    <w:semiHidden/>
    <w:unhideWhenUsed/>
    <w:qFormat/>
    <w:rsid w:val="001D5F17"/>
    <w:pPr>
      <w:keepNext/>
      <w:keepLines/>
      <w:spacing w:before="40"/>
      <w:outlineLvl w:val="2"/>
    </w:pPr>
    <w:rPr>
      <w:rFonts w:asciiTheme="minorHAnsi" w:eastAsiaTheme="minorHAnsi" w:hAnsiTheme="minorHAnsi" w:cstheme="minorBidi"/>
      <w:color w:val="000000"/>
      <w:sz w:val="22"/>
      <w:szCs w:val="22"/>
    </w:rPr>
  </w:style>
  <w:style w:type="paragraph" w:styleId="40">
    <w:name w:val="heading 4"/>
    <w:basedOn w:val="a4"/>
    <w:next w:val="a4"/>
    <w:link w:val="41"/>
    <w:qFormat/>
    <w:rsid w:val="001D5F17"/>
    <w:pPr>
      <w:keepNext/>
      <w:numPr>
        <w:ilvl w:val="3"/>
        <w:numId w:val="1"/>
      </w:numPr>
      <w:spacing w:after="120"/>
      <w:jc w:val="both"/>
      <w:outlineLvl w:val="3"/>
    </w:pPr>
    <w:rPr>
      <w:rFonts w:ascii="Arial" w:hAnsi="Arial"/>
      <w:sz w:val="28"/>
      <w:szCs w:val="20"/>
      <w:lang w:val="en-US"/>
    </w:rPr>
  </w:style>
  <w:style w:type="paragraph" w:styleId="5">
    <w:name w:val="heading 5"/>
    <w:basedOn w:val="a4"/>
    <w:next w:val="a4"/>
    <w:link w:val="50"/>
    <w:qFormat/>
    <w:rsid w:val="001D5F17"/>
    <w:pPr>
      <w:keepNext/>
      <w:numPr>
        <w:ilvl w:val="4"/>
        <w:numId w:val="1"/>
      </w:numPr>
      <w:spacing w:after="120"/>
      <w:jc w:val="both"/>
      <w:outlineLvl w:val="4"/>
    </w:pPr>
    <w:rPr>
      <w:rFonts w:ascii="Arial" w:hAnsi="Arial"/>
      <w:szCs w:val="20"/>
    </w:rPr>
  </w:style>
  <w:style w:type="paragraph" w:styleId="6">
    <w:name w:val="heading 6"/>
    <w:basedOn w:val="a4"/>
    <w:next w:val="a4"/>
    <w:link w:val="60"/>
    <w:qFormat/>
    <w:rsid w:val="001D5F17"/>
    <w:pPr>
      <w:numPr>
        <w:ilvl w:val="5"/>
        <w:numId w:val="1"/>
      </w:numPr>
      <w:spacing w:before="240" w:after="60"/>
      <w:jc w:val="both"/>
      <w:outlineLvl w:val="5"/>
    </w:pPr>
    <w:rPr>
      <w:rFonts w:ascii="Arial" w:hAnsi="Arial"/>
      <w:i/>
      <w:sz w:val="22"/>
      <w:szCs w:val="20"/>
      <w:lang w:val="en-US"/>
    </w:rPr>
  </w:style>
  <w:style w:type="paragraph" w:styleId="7">
    <w:name w:val="heading 7"/>
    <w:basedOn w:val="a4"/>
    <w:next w:val="a4"/>
    <w:link w:val="70"/>
    <w:qFormat/>
    <w:rsid w:val="001D5F17"/>
    <w:pPr>
      <w:numPr>
        <w:ilvl w:val="6"/>
        <w:numId w:val="1"/>
      </w:numPr>
      <w:spacing w:before="240" w:after="60"/>
      <w:jc w:val="both"/>
      <w:outlineLvl w:val="6"/>
    </w:pPr>
    <w:rPr>
      <w:rFonts w:ascii="Arial" w:hAnsi="Arial"/>
      <w:szCs w:val="20"/>
      <w:lang w:val="en-US"/>
    </w:rPr>
  </w:style>
  <w:style w:type="paragraph" w:styleId="8">
    <w:name w:val="heading 8"/>
    <w:basedOn w:val="a4"/>
    <w:next w:val="a4"/>
    <w:link w:val="80"/>
    <w:qFormat/>
    <w:rsid w:val="001D5F17"/>
    <w:pPr>
      <w:numPr>
        <w:ilvl w:val="7"/>
        <w:numId w:val="1"/>
      </w:numPr>
      <w:spacing w:before="240" w:after="60"/>
      <w:jc w:val="both"/>
      <w:outlineLvl w:val="7"/>
    </w:pPr>
    <w:rPr>
      <w:rFonts w:ascii="Arial" w:hAnsi="Arial"/>
      <w:i/>
      <w:szCs w:val="20"/>
      <w:lang w:val="en-US"/>
    </w:rPr>
  </w:style>
  <w:style w:type="paragraph" w:styleId="9">
    <w:name w:val="heading 9"/>
    <w:basedOn w:val="a4"/>
    <w:next w:val="a4"/>
    <w:link w:val="90"/>
    <w:qFormat/>
    <w:rsid w:val="001D5F17"/>
    <w:pPr>
      <w:numPr>
        <w:ilvl w:val="8"/>
        <w:numId w:val="1"/>
      </w:numPr>
      <w:spacing w:before="240" w:after="60"/>
      <w:jc w:val="both"/>
      <w:outlineLvl w:val="8"/>
    </w:pPr>
    <w:rPr>
      <w:rFonts w:ascii="Arial" w:hAnsi="Arial"/>
      <w:b/>
      <w:i/>
      <w:sz w:val="18"/>
      <w:szCs w:val="20"/>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1"/>
    <w:rsid w:val="001D5F17"/>
    <w:rPr>
      <w:rFonts w:ascii="Arial" w:eastAsia="Times New Roman" w:hAnsi="Arial" w:cs="Times New Roman"/>
      <w:b/>
      <w:kern w:val="32"/>
      <w:sz w:val="28"/>
      <w:szCs w:val="20"/>
      <w:lang w:val="en-US" w:eastAsia="ru-RU"/>
    </w:rPr>
  </w:style>
  <w:style w:type="character" w:customStyle="1" w:styleId="22">
    <w:name w:val="Заголовок 2 Знак"/>
    <w:basedOn w:val="a5"/>
    <w:link w:val="21"/>
    <w:rsid w:val="001D5F17"/>
    <w:rPr>
      <w:rFonts w:ascii="Arial" w:eastAsia="Times New Roman" w:hAnsi="Arial" w:cs="Times New Roman"/>
      <w:snapToGrid w:val="0"/>
      <w:color w:val="000000"/>
      <w:sz w:val="24"/>
      <w:szCs w:val="20"/>
      <w:lang w:val="en-US" w:eastAsia="ru-RU"/>
    </w:rPr>
  </w:style>
  <w:style w:type="character" w:customStyle="1" w:styleId="41">
    <w:name w:val="Заголовок 4 Знак"/>
    <w:basedOn w:val="a5"/>
    <w:link w:val="40"/>
    <w:rsid w:val="001D5F17"/>
    <w:rPr>
      <w:rFonts w:ascii="Arial" w:eastAsia="Times New Roman" w:hAnsi="Arial" w:cs="Times New Roman"/>
      <w:sz w:val="28"/>
      <w:szCs w:val="20"/>
      <w:lang w:val="en-US" w:eastAsia="ru-RU"/>
    </w:rPr>
  </w:style>
  <w:style w:type="character" w:customStyle="1" w:styleId="50">
    <w:name w:val="Заголовок 5 Знак"/>
    <w:basedOn w:val="a5"/>
    <w:link w:val="5"/>
    <w:rsid w:val="001D5F17"/>
    <w:rPr>
      <w:rFonts w:ascii="Arial" w:eastAsia="Times New Roman" w:hAnsi="Arial" w:cs="Times New Roman"/>
      <w:sz w:val="24"/>
      <w:szCs w:val="20"/>
      <w:lang w:eastAsia="ru-RU"/>
    </w:rPr>
  </w:style>
  <w:style w:type="character" w:customStyle="1" w:styleId="60">
    <w:name w:val="Заголовок 6 Знак"/>
    <w:basedOn w:val="a5"/>
    <w:link w:val="6"/>
    <w:rsid w:val="001D5F17"/>
    <w:rPr>
      <w:rFonts w:ascii="Arial" w:eastAsia="Times New Roman" w:hAnsi="Arial" w:cs="Times New Roman"/>
      <w:i/>
      <w:szCs w:val="20"/>
      <w:lang w:val="en-US" w:eastAsia="ru-RU"/>
    </w:rPr>
  </w:style>
  <w:style w:type="character" w:customStyle="1" w:styleId="70">
    <w:name w:val="Заголовок 7 Знак"/>
    <w:basedOn w:val="a5"/>
    <w:link w:val="7"/>
    <w:rsid w:val="001D5F17"/>
    <w:rPr>
      <w:rFonts w:ascii="Arial" w:eastAsia="Times New Roman" w:hAnsi="Arial" w:cs="Times New Roman"/>
      <w:sz w:val="24"/>
      <w:szCs w:val="20"/>
      <w:lang w:val="en-US" w:eastAsia="ru-RU"/>
    </w:rPr>
  </w:style>
  <w:style w:type="character" w:customStyle="1" w:styleId="80">
    <w:name w:val="Заголовок 8 Знак"/>
    <w:basedOn w:val="a5"/>
    <w:link w:val="8"/>
    <w:rsid w:val="001D5F17"/>
    <w:rPr>
      <w:rFonts w:ascii="Arial" w:eastAsia="Times New Roman" w:hAnsi="Arial" w:cs="Times New Roman"/>
      <w:i/>
      <w:sz w:val="24"/>
      <w:szCs w:val="20"/>
      <w:lang w:val="en-US" w:eastAsia="ru-RU"/>
    </w:rPr>
  </w:style>
  <w:style w:type="character" w:customStyle="1" w:styleId="90">
    <w:name w:val="Заголовок 9 Знак"/>
    <w:basedOn w:val="a5"/>
    <w:link w:val="9"/>
    <w:rsid w:val="001D5F17"/>
    <w:rPr>
      <w:rFonts w:ascii="Arial" w:eastAsia="Times New Roman" w:hAnsi="Arial" w:cs="Times New Roman"/>
      <w:b/>
      <w:i/>
      <w:sz w:val="18"/>
      <w:szCs w:val="20"/>
      <w:lang w:val="en-US" w:eastAsia="ru-RU"/>
    </w:rPr>
  </w:style>
  <w:style w:type="paragraph" w:styleId="a8">
    <w:name w:val="header"/>
    <w:aliases w:val="Linie"/>
    <w:basedOn w:val="a4"/>
    <w:link w:val="a9"/>
    <w:rsid w:val="001D5F17"/>
    <w:pPr>
      <w:tabs>
        <w:tab w:val="center" w:pos="4844"/>
        <w:tab w:val="right" w:pos="9689"/>
      </w:tabs>
    </w:pPr>
  </w:style>
  <w:style w:type="character" w:customStyle="1" w:styleId="a9">
    <w:name w:val="Верхний колонтитул Знак"/>
    <w:aliases w:val="Linie Знак"/>
    <w:basedOn w:val="a5"/>
    <w:link w:val="a8"/>
    <w:rsid w:val="001D5F17"/>
    <w:rPr>
      <w:rFonts w:ascii="Times New Roman" w:eastAsia="Times New Roman" w:hAnsi="Times New Roman" w:cs="Times New Roman"/>
      <w:sz w:val="24"/>
      <w:szCs w:val="24"/>
    </w:rPr>
  </w:style>
  <w:style w:type="paragraph" w:styleId="aa">
    <w:name w:val="footer"/>
    <w:basedOn w:val="a4"/>
    <w:link w:val="ab"/>
    <w:rsid w:val="001D5F17"/>
    <w:pPr>
      <w:tabs>
        <w:tab w:val="center" w:pos="4844"/>
        <w:tab w:val="right" w:pos="9689"/>
      </w:tabs>
    </w:pPr>
  </w:style>
  <w:style w:type="character" w:customStyle="1" w:styleId="ab">
    <w:name w:val="Нижний колонтитул Знак"/>
    <w:basedOn w:val="a5"/>
    <w:link w:val="aa"/>
    <w:rsid w:val="001D5F17"/>
    <w:rPr>
      <w:rFonts w:ascii="Times New Roman" w:eastAsia="Times New Roman" w:hAnsi="Times New Roman" w:cs="Times New Roman"/>
      <w:sz w:val="24"/>
      <w:szCs w:val="24"/>
    </w:rPr>
  </w:style>
  <w:style w:type="paragraph" w:customStyle="1" w:styleId="WCPageNumber">
    <w:name w:val="WCPageNumber"/>
    <w:rsid w:val="001D5F17"/>
    <w:pPr>
      <w:spacing w:after="0" w:line="240" w:lineRule="auto"/>
    </w:pPr>
    <w:rPr>
      <w:rFonts w:ascii="Times New Roman" w:eastAsia="Times New Roman" w:hAnsi="Times New Roman" w:cs="Times New Roman"/>
      <w:sz w:val="24"/>
      <w:szCs w:val="20"/>
      <w:lang w:val="en-US"/>
    </w:rPr>
  </w:style>
  <w:style w:type="paragraph" w:styleId="ac">
    <w:name w:val="Body Text Indent"/>
    <w:basedOn w:val="a4"/>
    <w:link w:val="ad"/>
    <w:rsid w:val="001D5F17"/>
    <w:pPr>
      <w:ind w:firstLine="708"/>
      <w:jc w:val="both"/>
    </w:pPr>
  </w:style>
  <w:style w:type="character" w:customStyle="1" w:styleId="ad">
    <w:name w:val="Основной текст с отступом Знак"/>
    <w:basedOn w:val="a5"/>
    <w:link w:val="ac"/>
    <w:rsid w:val="001D5F17"/>
    <w:rPr>
      <w:rFonts w:ascii="Times New Roman" w:eastAsia="Times New Roman" w:hAnsi="Times New Roman" w:cs="Times New Roman"/>
      <w:sz w:val="24"/>
      <w:szCs w:val="24"/>
    </w:rPr>
  </w:style>
  <w:style w:type="paragraph" w:customStyle="1" w:styleId="Style0">
    <w:name w:val="Style0"/>
    <w:rsid w:val="001D5F1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e">
    <w:name w:val="Block Text"/>
    <w:basedOn w:val="a4"/>
    <w:rsid w:val="001D5F17"/>
    <w:pPr>
      <w:ind w:left="792" w:right="360" w:hanging="792"/>
      <w:jc w:val="both"/>
    </w:pPr>
  </w:style>
  <w:style w:type="paragraph" w:styleId="af">
    <w:name w:val="footnote text"/>
    <w:aliases w:val="Знак"/>
    <w:basedOn w:val="a4"/>
    <w:link w:val="af0"/>
    <w:uiPriority w:val="99"/>
    <w:rsid w:val="001D5F17"/>
    <w:rPr>
      <w:sz w:val="20"/>
      <w:szCs w:val="20"/>
    </w:rPr>
  </w:style>
  <w:style w:type="character" w:customStyle="1" w:styleId="af0">
    <w:name w:val="Текст сноски Знак"/>
    <w:aliases w:val="Знак Знак"/>
    <w:basedOn w:val="a5"/>
    <w:link w:val="af"/>
    <w:uiPriority w:val="99"/>
    <w:rsid w:val="001D5F17"/>
    <w:rPr>
      <w:rFonts w:ascii="Times New Roman" w:eastAsia="Times New Roman" w:hAnsi="Times New Roman" w:cs="Times New Roman"/>
      <w:sz w:val="20"/>
      <w:szCs w:val="20"/>
    </w:rPr>
  </w:style>
  <w:style w:type="character" w:styleId="af1">
    <w:name w:val="footnote reference"/>
    <w:uiPriority w:val="99"/>
    <w:rsid w:val="001D5F17"/>
    <w:rPr>
      <w:vertAlign w:val="superscript"/>
    </w:rPr>
  </w:style>
  <w:style w:type="paragraph" w:styleId="af2">
    <w:name w:val="Body Text"/>
    <w:basedOn w:val="a4"/>
    <w:link w:val="af3"/>
    <w:rsid w:val="001D5F17"/>
    <w:pPr>
      <w:spacing w:after="240"/>
      <w:jc w:val="center"/>
    </w:pPr>
    <w:rPr>
      <w:b/>
    </w:rPr>
  </w:style>
  <w:style w:type="character" w:customStyle="1" w:styleId="af3">
    <w:name w:val="Основной текст Знак"/>
    <w:basedOn w:val="a5"/>
    <w:link w:val="af2"/>
    <w:rsid w:val="001D5F17"/>
    <w:rPr>
      <w:rFonts w:ascii="Times New Roman" w:eastAsia="Times New Roman" w:hAnsi="Times New Roman" w:cs="Times New Roman"/>
      <w:b/>
      <w:sz w:val="24"/>
      <w:szCs w:val="24"/>
    </w:rPr>
  </w:style>
  <w:style w:type="character" w:styleId="af4">
    <w:name w:val="page number"/>
    <w:basedOn w:val="a5"/>
    <w:rsid w:val="001D5F17"/>
  </w:style>
  <w:style w:type="paragraph" w:styleId="23">
    <w:name w:val="Body Text Indent 2"/>
    <w:basedOn w:val="a4"/>
    <w:link w:val="24"/>
    <w:rsid w:val="001D5F17"/>
    <w:pPr>
      <w:spacing w:after="240"/>
      <w:ind w:left="1440" w:hanging="720"/>
      <w:jc w:val="both"/>
    </w:pPr>
  </w:style>
  <w:style w:type="character" w:customStyle="1" w:styleId="24">
    <w:name w:val="Основной текст с отступом 2 Знак"/>
    <w:basedOn w:val="a5"/>
    <w:link w:val="23"/>
    <w:rsid w:val="001D5F17"/>
    <w:rPr>
      <w:rFonts w:ascii="Times New Roman" w:eastAsia="Times New Roman" w:hAnsi="Times New Roman" w:cs="Times New Roman"/>
      <w:sz w:val="24"/>
      <w:szCs w:val="24"/>
    </w:rPr>
  </w:style>
  <w:style w:type="character" w:styleId="af5">
    <w:name w:val="annotation reference"/>
    <w:uiPriority w:val="99"/>
    <w:semiHidden/>
    <w:rsid w:val="001D5F17"/>
    <w:rPr>
      <w:sz w:val="16"/>
      <w:szCs w:val="16"/>
    </w:rPr>
  </w:style>
  <w:style w:type="paragraph" w:styleId="af6">
    <w:name w:val="annotation text"/>
    <w:aliases w:val="ct,Used by Word for text of author queries"/>
    <w:basedOn w:val="a4"/>
    <w:link w:val="af7"/>
    <w:uiPriority w:val="99"/>
    <w:rsid w:val="001D5F17"/>
    <w:rPr>
      <w:sz w:val="20"/>
      <w:szCs w:val="20"/>
    </w:rPr>
  </w:style>
  <w:style w:type="character" w:customStyle="1" w:styleId="af7">
    <w:name w:val="Текст примечания Знак"/>
    <w:aliases w:val="ct Знак,Used by Word for text of author queries Знак"/>
    <w:basedOn w:val="a5"/>
    <w:link w:val="af6"/>
    <w:uiPriority w:val="99"/>
    <w:rsid w:val="001D5F17"/>
    <w:rPr>
      <w:rFonts w:ascii="Times New Roman" w:eastAsia="Times New Roman" w:hAnsi="Times New Roman" w:cs="Times New Roman"/>
      <w:sz w:val="20"/>
      <w:szCs w:val="20"/>
    </w:rPr>
  </w:style>
  <w:style w:type="character" w:styleId="HTML">
    <w:name w:val="HTML Typewriter"/>
    <w:rsid w:val="001D5F17"/>
    <w:rPr>
      <w:rFonts w:ascii="Courier New" w:eastAsia="Courier New" w:hAnsi="Courier New" w:cs="Courier New"/>
      <w:sz w:val="20"/>
      <w:szCs w:val="20"/>
    </w:rPr>
  </w:style>
  <w:style w:type="paragraph" w:styleId="25">
    <w:name w:val="Body Text 2"/>
    <w:basedOn w:val="a4"/>
    <w:link w:val="26"/>
    <w:rsid w:val="001D5F17"/>
    <w:pPr>
      <w:spacing w:after="240"/>
      <w:jc w:val="both"/>
    </w:pPr>
    <w:rPr>
      <w:sz w:val="22"/>
    </w:rPr>
  </w:style>
  <w:style w:type="character" w:customStyle="1" w:styleId="26">
    <w:name w:val="Основной текст 2 Знак"/>
    <w:basedOn w:val="a5"/>
    <w:link w:val="25"/>
    <w:rsid w:val="001D5F17"/>
    <w:rPr>
      <w:rFonts w:ascii="Times New Roman" w:eastAsia="Times New Roman" w:hAnsi="Times New Roman" w:cs="Times New Roman"/>
      <w:szCs w:val="24"/>
    </w:rPr>
  </w:style>
  <w:style w:type="character" w:styleId="af8">
    <w:name w:val="Hyperlink"/>
    <w:uiPriority w:val="99"/>
    <w:rsid w:val="001D5F17"/>
    <w:rPr>
      <w:color w:val="0000FF"/>
      <w:u w:val="single"/>
    </w:rPr>
  </w:style>
  <w:style w:type="paragraph" w:styleId="af9">
    <w:name w:val="Balloon Text"/>
    <w:basedOn w:val="a4"/>
    <w:link w:val="afa"/>
    <w:semiHidden/>
    <w:rsid w:val="001D5F17"/>
    <w:rPr>
      <w:rFonts w:ascii="Tahoma" w:hAnsi="Tahoma" w:cs="Tahoma"/>
      <w:sz w:val="16"/>
      <w:szCs w:val="16"/>
    </w:rPr>
  </w:style>
  <w:style w:type="character" w:customStyle="1" w:styleId="afa">
    <w:name w:val="Текст выноски Знак"/>
    <w:basedOn w:val="a5"/>
    <w:link w:val="af9"/>
    <w:semiHidden/>
    <w:rsid w:val="001D5F17"/>
    <w:rPr>
      <w:rFonts w:ascii="Tahoma" w:eastAsia="Times New Roman" w:hAnsi="Tahoma" w:cs="Tahoma"/>
      <w:sz w:val="16"/>
      <w:szCs w:val="16"/>
    </w:rPr>
  </w:style>
  <w:style w:type="paragraph" w:customStyle="1" w:styleId="Iauiue">
    <w:name w:val="Iau?iue"/>
    <w:rsid w:val="001D5F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onsNormal">
    <w:name w:val="ConsNormal"/>
    <w:rsid w:val="001D5F17"/>
    <w:pPr>
      <w:widowControl w:val="0"/>
      <w:autoSpaceDE w:val="0"/>
      <w:autoSpaceDN w:val="0"/>
      <w:spacing w:after="0" w:line="240" w:lineRule="auto"/>
      <w:ind w:firstLine="720"/>
    </w:pPr>
    <w:rPr>
      <w:rFonts w:ascii="Arial" w:eastAsia="Times New Roman" w:hAnsi="Arial" w:cs="Arial"/>
      <w:sz w:val="14"/>
      <w:szCs w:val="14"/>
      <w:lang w:eastAsia="ru-RU"/>
    </w:rPr>
  </w:style>
  <w:style w:type="paragraph" w:customStyle="1" w:styleId="afb">
    <w:basedOn w:val="a4"/>
    <w:next w:val="afc"/>
    <w:qFormat/>
    <w:rsid w:val="001D5F17"/>
    <w:pPr>
      <w:jc w:val="center"/>
    </w:pPr>
    <w:rPr>
      <w:b/>
      <w:szCs w:val="20"/>
    </w:rPr>
  </w:style>
  <w:style w:type="paragraph" w:styleId="afd">
    <w:name w:val="annotation subject"/>
    <w:basedOn w:val="af6"/>
    <w:next w:val="af6"/>
    <w:link w:val="afe"/>
    <w:rsid w:val="001D5F17"/>
    <w:rPr>
      <w:b/>
      <w:bCs/>
    </w:rPr>
  </w:style>
  <w:style w:type="character" w:customStyle="1" w:styleId="afe">
    <w:name w:val="Тема примечания Знак"/>
    <w:basedOn w:val="af7"/>
    <w:link w:val="afd"/>
    <w:rsid w:val="001D5F17"/>
    <w:rPr>
      <w:rFonts w:ascii="Times New Roman" w:eastAsia="Times New Roman" w:hAnsi="Times New Roman" w:cs="Times New Roman"/>
      <w:b/>
      <w:bCs/>
      <w:sz w:val="20"/>
      <w:szCs w:val="20"/>
    </w:rPr>
  </w:style>
  <w:style w:type="character" w:customStyle="1" w:styleId="CommentSubjectChar">
    <w:name w:val="Comment Subject Char"/>
    <w:basedOn w:val="af7"/>
    <w:rsid w:val="001D5F17"/>
    <w:rPr>
      <w:rFonts w:ascii="Times New Roman" w:eastAsia="Times New Roman" w:hAnsi="Times New Roman" w:cs="Times New Roman"/>
      <w:sz w:val="20"/>
      <w:szCs w:val="20"/>
      <w:lang w:val="ru-RU"/>
    </w:rPr>
  </w:style>
  <w:style w:type="paragraph" w:customStyle="1" w:styleId="13">
    <w:name w:val="Рецензия1"/>
    <w:hidden/>
    <w:uiPriority w:val="99"/>
    <w:semiHidden/>
    <w:rsid w:val="001D5F17"/>
    <w:pPr>
      <w:spacing w:after="0" w:line="240" w:lineRule="auto"/>
    </w:pPr>
    <w:rPr>
      <w:rFonts w:ascii="Times New Roman" w:eastAsia="Times New Roman" w:hAnsi="Times New Roman" w:cs="Times New Roman"/>
      <w:sz w:val="24"/>
      <w:szCs w:val="24"/>
    </w:rPr>
  </w:style>
  <w:style w:type="character" w:customStyle="1" w:styleId="30">
    <w:name w:val="Заголовок 3 Знак"/>
    <w:link w:val="3"/>
    <w:rsid w:val="001D5F17"/>
    <w:rPr>
      <w:color w:val="000000"/>
    </w:rPr>
  </w:style>
  <w:style w:type="paragraph" w:styleId="aff">
    <w:name w:val="Normal (Web)"/>
    <w:basedOn w:val="a4"/>
    <w:uiPriority w:val="99"/>
    <w:rsid w:val="001D5F17"/>
    <w:pPr>
      <w:spacing w:before="100" w:beforeAutospacing="1" w:after="100" w:afterAutospacing="1"/>
    </w:pPr>
    <w:rPr>
      <w:rFonts w:ascii="Verdana" w:eastAsia="Arial Unicode MS" w:hAnsi="Verdana" w:cs="Arial Unicode MS"/>
      <w:color w:val="000000"/>
      <w:sz w:val="20"/>
      <w:szCs w:val="20"/>
      <w:lang w:val="en-US"/>
    </w:rPr>
  </w:style>
  <w:style w:type="paragraph" w:styleId="aff0">
    <w:name w:val="Plain Text"/>
    <w:basedOn w:val="a4"/>
    <w:link w:val="aff1"/>
    <w:rsid w:val="001D5F17"/>
    <w:rPr>
      <w:rFonts w:ascii="Courier New" w:hAnsi="Courier New" w:cs="Courier New"/>
      <w:sz w:val="20"/>
      <w:szCs w:val="20"/>
    </w:rPr>
  </w:style>
  <w:style w:type="character" w:customStyle="1" w:styleId="aff1">
    <w:name w:val="Текст Знак"/>
    <w:basedOn w:val="a5"/>
    <w:link w:val="aff0"/>
    <w:rsid w:val="001D5F17"/>
    <w:rPr>
      <w:rFonts w:ascii="Courier New" w:eastAsia="Times New Roman" w:hAnsi="Courier New" w:cs="Courier New"/>
      <w:sz w:val="20"/>
      <w:szCs w:val="20"/>
    </w:rPr>
  </w:style>
  <w:style w:type="paragraph" w:customStyle="1" w:styleId="Heading1facade">
    <w:name w:val="Heading 1 facade"/>
    <w:basedOn w:val="11"/>
    <w:rsid w:val="001D5F17"/>
    <w:pPr>
      <w:keepLines/>
      <w:ind w:left="720" w:right="0" w:hanging="720"/>
      <w:outlineLvl w:val="9"/>
    </w:pPr>
    <w:rPr>
      <w:rFonts w:cs="Arial"/>
      <w:b w:val="0"/>
      <w:smallCaps/>
      <w:kern w:val="28"/>
      <w:sz w:val="32"/>
      <w:szCs w:val="32"/>
      <w:lang w:val="ru-RU" w:eastAsia="en-US"/>
    </w:rPr>
  </w:style>
  <w:style w:type="paragraph" w:customStyle="1" w:styleId="consnormal0">
    <w:name w:val="consnormal"/>
    <w:basedOn w:val="a4"/>
    <w:rsid w:val="001D5F17"/>
    <w:pPr>
      <w:spacing w:after="120"/>
      <w:ind w:left="792" w:hanging="432"/>
      <w:jc w:val="both"/>
    </w:pPr>
  </w:style>
  <w:style w:type="paragraph" w:styleId="14">
    <w:name w:val="toc 1"/>
    <w:basedOn w:val="a4"/>
    <w:next w:val="a4"/>
    <w:autoRedefine/>
    <w:semiHidden/>
    <w:rsid w:val="001D5F17"/>
    <w:rPr>
      <w:b/>
    </w:rPr>
  </w:style>
  <w:style w:type="paragraph" w:styleId="aff2">
    <w:name w:val="endnote text"/>
    <w:basedOn w:val="a4"/>
    <w:link w:val="aff3"/>
    <w:semiHidden/>
    <w:rsid w:val="001D5F17"/>
    <w:rPr>
      <w:sz w:val="20"/>
      <w:szCs w:val="20"/>
    </w:rPr>
  </w:style>
  <w:style w:type="character" w:customStyle="1" w:styleId="aff3">
    <w:name w:val="Текст концевой сноски Знак"/>
    <w:basedOn w:val="a5"/>
    <w:link w:val="aff2"/>
    <w:semiHidden/>
    <w:rsid w:val="001D5F17"/>
    <w:rPr>
      <w:rFonts w:ascii="Times New Roman" w:eastAsia="Times New Roman" w:hAnsi="Times New Roman" w:cs="Times New Roman"/>
      <w:sz w:val="20"/>
      <w:szCs w:val="20"/>
    </w:rPr>
  </w:style>
  <w:style w:type="paragraph" w:customStyle="1" w:styleId="ColumnHeading">
    <w:name w:val="Column Heading"/>
    <w:basedOn w:val="a4"/>
    <w:rsid w:val="001D5F17"/>
    <w:pPr>
      <w:keepNext/>
      <w:spacing w:before="60" w:after="60"/>
    </w:pPr>
    <w:rPr>
      <w:b/>
      <w:bCs/>
      <w:sz w:val="20"/>
      <w:szCs w:val="20"/>
    </w:rPr>
  </w:style>
  <w:style w:type="paragraph" w:styleId="aff4">
    <w:name w:val="Revision"/>
    <w:hidden/>
    <w:uiPriority w:val="99"/>
    <w:semiHidden/>
    <w:rsid w:val="001D5F17"/>
    <w:pPr>
      <w:spacing w:after="0" w:line="240" w:lineRule="auto"/>
    </w:pPr>
    <w:rPr>
      <w:rFonts w:ascii="Times New Roman" w:eastAsia="Times New Roman" w:hAnsi="Times New Roman" w:cs="Times New Roman"/>
      <w:sz w:val="24"/>
      <w:szCs w:val="24"/>
    </w:rPr>
  </w:style>
  <w:style w:type="paragraph" w:customStyle="1" w:styleId="15">
    <w:name w:val="Абзац списка1"/>
    <w:basedOn w:val="a4"/>
    <w:rsid w:val="001D5F17"/>
    <w:pPr>
      <w:ind w:left="720"/>
      <w:contextualSpacing/>
    </w:pPr>
    <w:rPr>
      <w:rFonts w:eastAsia="Calibri"/>
      <w:sz w:val="20"/>
      <w:szCs w:val="20"/>
    </w:rPr>
  </w:style>
  <w:style w:type="paragraph" w:customStyle="1" w:styleId="a">
    <w:name w:val="Название документа"/>
    <w:basedOn w:val="a4"/>
    <w:rsid w:val="001D5F17"/>
    <w:pPr>
      <w:numPr>
        <w:numId w:val="2"/>
      </w:numPr>
      <w:tabs>
        <w:tab w:val="clear" w:pos="360"/>
        <w:tab w:val="left" w:pos="0"/>
      </w:tabs>
      <w:spacing w:before="60" w:after="400"/>
      <w:jc w:val="center"/>
    </w:pPr>
    <w:rPr>
      <w:b/>
      <w:bCs/>
      <w:caps/>
      <w:szCs w:val="20"/>
    </w:rPr>
  </w:style>
  <w:style w:type="paragraph" w:customStyle="1" w:styleId="a0">
    <w:name w:val="Раздел"/>
    <w:basedOn w:val="aff5"/>
    <w:rsid w:val="001D5F17"/>
    <w:pPr>
      <w:keepNext/>
      <w:numPr>
        <w:ilvl w:val="1"/>
        <w:numId w:val="2"/>
      </w:numPr>
      <w:tabs>
        <w:tab w:val="clear" w:pos="720"/>
        <w:tab w:val="num" w:pos="360"/>
        <w:tab w:val="left" w:pos="567"/>
        <w:tab w:val="num" w:pos="1800"/>
      </w:tabs>
      <w:spacing w:before="400" w:after="100"/>
      <w:ind w:left="283" w:hanging="283"/>
      <w:contextualSpacing w:val="0"/>
      <w:jc w:val="center"/>
    </w:pPr>
    <w:rPr>
      <w:b/>
      <w:caps/>
      <w:szCs w:val="20"/>
    </w:rPr>
  </w:style>
  <w:style w:type="paragraph" w:customStyle="1" w:styleId="10">
    <w:name w:val="Статья 1"/>
    <w:basedOn w:val="a4"/>
    <w:rsid w:val="001D5F17"/>
    <w:pPr>
      <w:numPr>
        <w:ilvl w:val="2"/>
        <w:numId w:val="2"/>
      </w:numPr>
      <w:spacing w:before="60" w:after="60"/>
      <w:jc w:val="both"/>
    </w:pPr>
    <w:rPr>
      <w:szCs w:val="20"/>
    </w:rPr>
  </w:style>
  <w:style w:type="paragraph" w:customStyle="1" w:styleId="20">
    <w:name w:val="Статья 2"/>
    <w:basedOn w:val="a4"/>
    <w:rsid w:val="001D5F17"/>
    <w:pPr>
      <w:numPr>
        <w:ilvl w:val="3"/>
        <w:numId w:val="2"/>
      </w:numPr>
      <w:tabs>
        <w:tab w:val="left" w:pos="1418"/>
      </w:tabs>
      <w:spacing w:before="60" w:after="60"/>
      <w:jc w:val="both"/>
    </w:pPr>
    <w:rPr>
      <w:szCs w:val="20"/>
    </w:rPr>
  </w:style>
  <w:style w:type="paragraph" w:styleId="aff5">
    <w:name w:val="List"/>
    <w:basedOn w:val="a4"/>
    <w:rsid w:val="001D5F17"/>
    <w:pPr>
      <w:ind w:left="283" w:hanging="283"/>
      <w:contextualSpacing/>
    </w:pPr>
  </w:style>
  <w:style w:type="paragraph" w:customStyle="1" w:styleId="16">
    <w:name w:val="Абзац списка1"/>
    <w:basedOn w:val="a4"/>
    <w:rsid w:val="001D5F17"/>
    <w:pPr>
      <w:ind w:left="720"/>
      <w:contextualSpacing/>
    </w:pPr>
    <w:rPr>
      <w:rFonts w:eastAsia="Calibri"/>
      <w:sz w:val="20"/>
      <w:szCs w:val="20"/>
    </w:rPr>
  </w:style>
  <w:style w:type="character" w:styleId="aff6">
    <w:name w:val="endnote reference"/>
    <w:rsid w:val="001D5F17"/>
    <w:rPr>
      <w:vertAlign w:val="superscript"/>
    </w:rPr>
  </w:style>
  <w:style w:type="paragraph" w:styleId="aff7">
    <w:name w:val="List Paragraph"/>
    <w:aliases w:val="1,UL,Абзац маркированнный,Bullet Number,Список_Ав,Table-Normal,RSHB_Table-Normal,Предусловия,Шаг процесса,Bullet List,FooterText,numbered,Нумерованный список_ФТ,1. Абзац списка,Булет 1,Нумерованый список,lp1,lp11,List Paragraph11,Абзац,L"/>
    <w:basedOn w:val="a4"/>
    <w:link w:val="aff8"/>
    <w:uiPriority w:val="34"/>
    <w:qFormat/>
    <w:rsid w:val="001D5F17"/>
    <w:pPr>
      <w:spacing w:after="200" w:line="276" w:lineRule="auto"/>
      <w:ind w:left="720"/>
      <w:contextualSpacing/>
    </w:pPr>
    <w:rPr>
      <w:rFonts w:ascii="Calibri" w:eastAsia="Calibri" w:hAnsi="Calibri"/>
      <w:sz w:val="22"/>
      <w:szCs w:val="22"/>
    </w:rPr>
  </w:style>
  <w:style w:type="character" w:customStyle="1" w:styleId="aff8">
    <w:name w:val="Абзац списка Знак"/>
    <w:aliases w:val="1 Знак,UL Знак,Абзац маркированнный Знак,Bullet Number Знак,Список_Ав Знак,Table-Normal Знак,RSHB_Table-Normal Знак,Предусловия Знак,Шаг процесса Знак,Bullet List Знак,FooterText Знак,numbered Знак,Нумерованный список_ФТ Знак,lp1 Знак"/>
    <w:link w:val="aff7"/>
    <w:uiPriority w:val="34"/>
    <w:qFormat/>
    <w:locked/>
    <w:rsid w:val="001D5F17"/>
    <w:rPr>
      <w:rFonts w:ascii="Calibri" w:eastAsia="Calibri" w:hAnsi="Calibri" w:cs="Times New Roman"/>
    </w:rPr>
  </w:style>
  <w:style w:type="table" w:styleId="aff9">
    <w:name w:val="Table Grid"/>
    <w:basedOn w:val="a6"/>
    <w:uiPriority w:val="99"/>
    <w:rsid w:val="001D5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4"/>
    <w:next w:val="a4"/>
    <w:link w:val="affa"/>
    <w:uiPriority w:val="10"/>
    <w:qFormat/>
    <w:rsid w:val="001D5F17"/>
    <w:pPr>
      <w:contextualSpacing/>
    </w:pPr>
    <w:rPr>
      <w:rFonts w:asciiTheme="majorHAnsi" w:eastAsiaTheme="majorEastAsia" w:hAnsiTheme="majorHAnsi" w:cstheme="majorBidi"/>
      <w:spacing w:val="-10"/>
      <w:kern w:val="28"/>
      <w:sz w:val="56"/>
      <w:szCs w:val="56"/>
    </w:rPr>
  </w:style>
  <w:style w:type="character" w:customStyle="1" w:styleId="affa">
    <w:name w:val="Заголовок Знак"/>
    <w:basedOn w:val="a5"/>
    <w:link w:val="afc"/>
    <w:uiPriority w:val="10"/>
    <w:rsid w:val="001D5F17"/>
    <w:rPr>
      <w:rFonts w:asciiTheme="majorHAnsi" w:eastAsiaTheme="majorEastAsia" w:hAnsiTheme="majorHAnsi" w:cstheme="majorBidi"/>
      <w:spacing w:val="-10"/>
      <w:kern w:val="28"/>
      <w:sz w:val="56"/>
      <w:szCs w:val="56"/>
    </w:rPr>
  </w:style>
  <w:style w:type="character" w:customStyle="1" w:styleId="31">
    <w:name w:val="Заголовок 3 Знак1"/>
    <w:basedOn w:val="a5"/>
    <w:uiPriority w:val="9"/>
    <w:semiHidden/>
    <w:rsid w:val="001D5F17"/>
    <w:rPr>
      <w:rFonts w:asciiTheme="majorHAnsi" w:eastAsiaTheme="majorEastAsia" w:hAnsiTheme="majorHAnsi" w:cstheme="majorBidi"/>
      <w:color w:val="1F3763" w:themeColor="accent1" w:themeShade="7F"/>
      <w:sz w:val="24"/>
      <w:szCs w:val="24"/>
    </w:rPr>
  </w:style>
  <w:style w:type="paragraph" w:customStyle="1" w:styleId="a2">
    <w:name w:val="Наименование разделов"/>
    <w:basedOn w:val="a4"/>
    <w:link w:val="affb"/>
    <w:qFormat/>
    <w:rsid w:val="007C025A"/>
    <w:pPr>
      <w:numPr>
        <w:numId w:val="3"/>
      </w:numPr>
      <w:autoSpaceDE w:val="0"/>
      <w:autoSpaceDN w:val="0"/>
      <w:adjustRightInd w:val="0"/>
      <w:spacing w:after="240" w:line="276" w:lineRule="auto"/>
    </w:pPr>
    <w:rPr>
      <w:b/>
    </w:rPr>
  </w:style>
  <w:style w:type="character" w:customStyle="1" w:styleId="affb">
    <w:name w:val="Наименование разделов Знак"/>
    <w:link w:val="a2"/>
    <w:rsid w:val="007C025A"/>
    <w:rPr>
      <w:rFonts w:ascii="Times New Roman" w:eastAsia="Times New Roman" w:hAnsi="Times New Roman" w:cs="Times New Roman"/>
      <w:b/>
      <w:sz w:val="24"/>
      <w:szCs w:val="24"/>
      <w:lang w:eastAsia="ru-RU"/>
    </w:rPr>
  </w:style>
  <w:style w:type="paragraph" w:customStyle="1" w:styleId="a3">
    <w:name w:val="Подразделы"/>
    <w:basedOn w:val="a4"/>
    <w:link w:val="affc"/>
    <w:qFormat/>
    <w:rsid w:val="007C025A"/>
    <w:pPr>
      <w:numPr>
        <w:ilvl w:val="1"/>
        <w:numId w:val="3"/>
      </w:numPr>
      <w:autoSpaceDE w:val="0"/>
      <w:autoSpaceDN w:val="0"/>
      <w:adjustRightInd w:val="0"/>
      <w:spacing w:after="240" w:line="276" w:lineRule="auto"/>
      <w:jc w:val="both"/>
    </w:pPr>
  </w:style>
  <w:style w:type="character" w:customStyle="1" w:styleId="affc">
    <w:name w:val="Подразделы Знак"/>
    <w:link w:val="a3"/>
    <w:rsid w:val="00F4690E"/>
    <w:rPr>
      <w:rFonts w:ascii="Times New Roman" w:eastAsia="Times New Roman" w:hAnsi="Times New Roman" w:cs="Times New Roman"/>
      <w:sz w:val="24"/>
      <w:szCs w:val="24"/>
      <w:lang w:eastAsia="ru-RU"/>
    </w:rPr>
  </w:style>
  <w:style w:type="numbering" w:customStyle="1" w:styleId="4">
    <w:name w:val="Стиль4"/>
    <w:uiPriority w:val="99"/>
    <w:rsid w:val="00512718"/>
    <w:pPr>
      <w:numPr>
        <w:numId w:val="4"/>
      </w:numPr>
    </w:pPr>
  </w:style>
  <w:style w:type="paragraph" w:customStyle="1" w:styleId="a1">
    <w:name w:val="Второй уровень"/>
    <w:basedOn w:val="a4"/>
    <w:link w:val="affd"/>
    <w:qFormat/>
    <w:rsid w:val="00512718"/>
    <w:pPr>
      <w:numPr>
        <w:ilvl w:val="2"/>
        <w:numId w:val="5"/>
      </w:numPr>
      <w:autoSpaceDE w:val="0"/>
      <w:autoSpaceDN w:val="0"/>
      <w:adjustRightInd w:val="0"/>
      <w:spacing w:after="240" w:line="276" w:lineRule="auto"/>
      <w:jc w:val="both"/>
    </w:pPr>
  </w:style>
  <w:style w:type="character" w:customStyle="1" w:styleId="affd">
    <w:name w:val="Второй уровень Знак"/>
    <w:link w:val="a1"/>
    <w:rsid w:val="00512718"/>
    <w:rPr>
      <w:rFonts w:ascii="Times New Roman" w:eastAsia="Times New Roman" w:hAnsi="Times New Roman" w:cs="Times New Roman"/>
      <w:sz w:val="24"/>
      <w:szCs w:val="24"/>
      <w:lang w:eastAsia="ru-RU"/>
    </w:rPr>
  </w:style>
  <w:style w:type="paragraph" w:customStyle="1" w:styleId="affe">
    <w:name w:val="Преамбула"/>
    <w:basedOn w:val="a4"/>
    <w:link w:val="afff"/>
    <w:qFormat/>
    <w:rsid w:val="00181195"/>
    <w:pPr>
      <w:autoSpaceDE w:val="0"/>
      <w:autoSpaceDN w:val="0"/>
      <w:adjustRightInd w:val="0"/>
      <w:spacing w:line="276" w:lineRule="auto"/>
      <w:ind w:firstLine="567"/>
      <w:jc w:val="both"/>
    </w:pPr>
  </w:style>
  <w:style w:type="character" w:customStyle="1" w:styleId="afff">
    <w:name w:val="Преамбула Знак"/>
    <w:link w:val="affe"/>
    <w:rsid w:val="00181195"/>
    <w:rPr>
      <w:rFonts w:ascii="Times New Roman" w:eastAsia="Times New Roman" w:hAnsi="Times New Roman" w:cs="Times New Roman"/>
      <w:sz w:val="24"/>
      <w:szCs w:val="24"/>
      <w:lang w:eastAsia="ru-RU"/>
    </w:rPr>
  </w:style>
  <w:style w:type="character" w:styleId="afff0">
    <w:name w:val="Unresolved Mention"/>
    <w:basedOn w:val="a5"/>
    <w:uiPriority w:val="99"/>
    <w:semiHidden/>
    <w:unhideWhenUsed/>
    <w:rsid w:val="008E1978"/>
    <w:rPr>
      <w:color w:val="605E5C"/>
      <w:shd w:val="clear" w:color="auto" w:fill="E1DFDD"/>
    </w:rPr>
  </w:style>
  <w:style w:type="paragraph" w:customStyle="1" w:styleId="210">
    <w:name w:val="Основной текст 21"/>
    <w:basedOn w:val="a4"/>
    <w:rsid w:val="00C923AD"/>
    <w:pPr>
      <w:widowControl w:val="0"/>
      <w:jc w:val="both"/>
    </w:pPr>
    <w:rPr>
      <w:rFonts w:cs="Arial"/>
      <w:szCs w:val="18"/>
    </w:rPr>
  </w:style>
  <w:style w:type="paragraph" w:customStyle="1" w:styleId="xl27">
    <w:name w:val="xl27"/>
    <w:basedOn w:val="a4"/>
    <w:rsid w:val="005677F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1">
    <w:name w:val="Уровень 1"/>
    <w:basedOn w:val="a4"/>
    <w:uiPriority w:val="99"/>
    <w:rsid w:val="005677FA"/>
    <w:pPr>
      <w:numPr>
        <w:numId w:val="7"/>
      </w:numPr>
      <w:tabs>
        <w:tab w:val="left" w:pos="851"/>
      </w:tabs>
      <w:spacing w:line="360" w:lineRule="auto"/>
      <w:ind w:right="282"/>
      <w:jc w:val="both"/>
    </w:pPr>
    <w:rPr>
      <w:sz w:val="28"/>
      <w:szCs w:val="28"/>
      <w:lang w:val="x-none" w:eastAsia="x-none"/>
    </w:rPr>
  </w:style>
  <w:style w:type="paragraph" w:customStyle="1" w:styleId="2">
    <w:name w:val="Уровень 2"/>
    <w:basedOn w:val="1"/>
    <w:uiPriority w:val="99"/>
    <w:rsid w:val="005677FA"/>
    <w:pPr>
      <w:numPr>
        <w:ilvl w:val="2"/>
      </w:numPr>
      <w:tabs>
        <w:tab w:val="clear" w:pos="5061"/>
        <w:tab w:val="num" w:pos="4341"/>
      </w:tabs>
      <w:ind w:left="2007" w:hanging="432"/>
    </w:pPr>
  </w:style>
  <w:style w:type="character" w:styleId="afff1">
    <w:name w:val="FollowedHyperlink"/>
    <w:basedOn w:val="a5"/>
    <w:uiPriority w:val="99"/>
    <w:semiHidden/>
    <w:unhideWhenUsed/>
    <w:rsid w:val="00BB0926"/>
    <w:rPr>
      <w:color w:val="954F72" w:themeColor="followedHyperlink"/>
      <w:u w:val="single"/>
    </w:rPr>
  </w:style>
  <w:style w:type="paragraph" w:customStyle="1" w:styleId="ConsPlusNonformat">
    <w:name w:val="ConsPlusNonformat"/>
    <w:rsid w:val="00FF4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5"/>
    <w:rsid w:val="00D1005F"/>
  </w:style>
  <w:style w:type="character" w:customStyle="1" w:styleId="inline-comment-marker">
    <w:name w:val="inline-comment-marker"/>
    <w:basedOn w:val="a5"/>
    <w:rsid w:val="00D1005F"/>
  </w:style>
  <w:style w:type="character" w:customStyle="1" w:styleId="terms-mark">
    <w:name w:val="terms-mark"/>
    <w:basedOn w:val="a5"/>
    <w:rsid w:val="00D1005F"/>
  </w:style>
  <w:style w:type="character" w:customStyle="1" w:styleId="nh-number">
    <w:name w:val="nh-number"/>
    <w:basedOn w:val="a5"/>
    <w:rsid w:val="00D1005F"/>
  </w:style>
  <w:style w:type="paragraph" w:customStyle="1" w:styleId="ConsPlusNormal">
    <w:name w:val="ConsPlusNormal"/>
    <w:rsid w:val="00BA5A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5890">
      <w:bodyDiv w:val="1"/>
      <w:marLeft w:val="0"/>
      <w:marRight w:val="0"/>
      <w:marTop w:val="0"/>
      <w:marBottom w:val="0"/>
      <w:divBdr>
        <w:top w:val="none" w:sz="0" w:space="0" w:color="auto"/>
        <w:left w:val="none" w:sz="0" w:space="0" w:color="auto"/>
        <w:bottom w:val="none" w:sz="0" w:space="0" w:color="auto"/>
        <w:right w:val="none" w:sz="0" w:space="0" w:color="auto"/>
      </w:divBdr>
    </w:div>
    <w:div w:id="196236133">
      <w:bodyDiv w:val="1"/>
      <w:marLeft w:val="0"/>
      <w:marRight w:val="0"/>
      <w:marTop w:val="0"/>
      <w:marBottom w:val="0"/>
      <w:divBdr>
        <w:top w:val="none" w:sz="0" w:space="0" w:color="auto"/>
        <w:left w:val="none" w:sz="0" w:space="0" w:color="auto"/>
        <w:bottom w:val="none" w:sz="0" w:space="0" w:color="auto"/>
        <w:right w:val="none" w:sz="0" w:space="0" w:color="auto"/>
      </w:divBdr>
    </w:div>
    <w:div w:id="244456282">
      <w:bodyDiv w:val="1"/>
      <w:marLeft w:val="0"/>
      <w:marRight w:val="0"/>
      <w:marTop w:val="0"/>
      <w:marBottom w:val="0"/>
      <w:divBdr>
        <w:top w:val="none" w:sz="0" w:space="0" w:color="auto"/>
        <w:left w:val="none" w:sz="0" w:space="0" w:color="auto"/>
        <w:bottom w:val="none" w:sz="0" w:space="0" w:color="auto"/>
        <w:right w:val="none" w:sz="0" w:space="0" w:color="auto"/>
      </w:divBdr>
    </w:div>
    <w:div w:id="271672431">
      <w:bodyDiv w:val="1"/>
      <w:marLeft w:val="0"/>
      <w:marRight w:val="0"/>
      <w:marTop w:val="0"/>
      <w:marBottom w:val="0"/>
      <w:divBdr>
        <w:top w:val="none" w:sz="0" w:space="0" w:color="auto"/>
        <w:left w:val="none" w:sz="0" w:space="0" w:color="auto"/>
        <w:bottom w:val="none" w:sz="0" w:space="0" w:color="auto"/>
        <w:right w:val="none" w:sz="0" w:space="0" w:color="auto"/>
      </w:divBdr>
    </w:div>
    <w:div w:id="555703804">
      <w:bodyDiv w:val="1"/>
      <w:marLeft w:val="0"/>
      <w:marRight w:val="0"/>
      <w:marTop w:val="0"/>
      <w:marBottom w:val="0"/>
      <w:divBdr>
        <w:top w:val="none" w:sz="0" w:space="0" w:color="auto"/>
        <w:left w:val="none" w:sz="0" w:space="0" w:color="auto"/>
        <w:bottom w:val="none" w:sz="0" w:space="0" w:color="auto"/>
        <w:right w:val="none" w:sz="0" w:space="0" w:color="auto"/>
      </w:divBdr>
    </w:div>
    <w:div w:id="617837609">
      <w:bodyDiv w:val="1"/>
      <w:marLeft w:val="0"/>
      <w:marRight w:val="0"/>
      <w:marTop w:val="0"/>
      <w:marBottom w:val="0"/>
      <w:divBdr>
        <w:top w:val="none" w:sz="0" w:space="0" w:color="auto"/>
        <w:left w:val="none" w:sz="0" w:space="0" w:color="auto"/>
        <w:bottom w:val="none" w:sz="0" w:space="0" w:color="auto"/>
        <w:right w:val="none" w:sz="0" w:space="0" w:color="auto"/>
      </w:divBdr>
    </w:div>
    <w:div w:id="730495389">
      <w:bodyDiv w:val="1"/>
      <w:marLeft w:val="0"/>
      <w:marRight w:val="0"/>
      <w:marTop w:val="0"/>
      <w:marBottom w:val="0"/>
      <w:divBdr>
        <w:top w:val="none" w:sz="0" w:space="0" w:color="auto"/>
        <w:left w:val="none" w:sz="0" w:space="0" w:color="auto"/>
        <w:bottom w:val="none" w:sz="0" w:space="0" w:color="auto"/>
        <w:right w:val="none" w:sz="0" w:space="0" w:color="auto"/>
      </w:divBdr>
    </w:div>
    <w:div w:id="1185440920">
      <w:bodyDiv w:val="1"/>
      <w:marLeft w:val="0"/>
      <w:marRight w:val="0"/>
      <w:marTop w:val="0"/>
      <w:marBottom w:val="0"/>
      <w:divBdr>
        <w:top w:val="none" w:sz="0" w:space="0" w:color="auto"/>
        <w:left w:val="none" w:sz="0" w:space="0" w:color="auto"/>
        <w:bottom w:val="none" w:sz="0" w:space="0" w:color="auto"/>
        <w:right w:val="none" w:sz="0" w:space="0" w:color="auto"/>
      </w:divBdr>
    </w:div>
    <w:div w:id="1267344727">
      <w:bodyDiv w:val="1"/>
      <w:marLeft w:val="0"/>
      <w:marRight w:val="0"/>
      <w:marTop w:val="0"/>
      <w:marBottom w:val="0"/>
      <w:divBdr>
        <w:top w:val="none" w:sz="0" w:space="0" w:color="auto"/>
        <w:left w:val="none" w:sz="0" w:space="0" w:color="auto"/>
        <w:bottom w:val="none" w:sz="0" w:space="0" w:color="auto"/>
        <w:right w:val="none" w:sz="0" w:space="0" w:color="auto"/>
      </w:divBdr>
    </w:div>
    <w:div w:id="1321620604">
      <w:bodyDiv w:val="1"/>
      <w:marLeft w:val="0"/>
      <w:marRight w:val="0"/>
      <w:marTop w:val="0"/>
      <w:marBottom w:val="0"/>
      <w:divBdr>
        <w:top w:val="none" w:sz="0" w:space="0" w:color="auto"/>
        <w:left w:val="none" w:sz="0" w:space="0" w:color="auto"/>
        <w:bottom w:val="none" w:sz="0" w:space="0" w:color="auto"/>
        <w:right w:val="none" w:sz="0" w:space="0" w:color="auto"/>
      </w:divBdr>
    </w:div>
    <w:div w:id="1460345892">
      <w:bodyDiv w:val="1"/>
      <w:marLeft w:val="0"/>
      <w:marRight w:val="0"/>
      <w:marTop w:val="0"/>
      <w:marBottom w:val="0"/>
      <w:divBdr>
        <w:top w:val="none" w:sz="0" w:space="0" w:color="auto"/>
        <w:left w:val="none" w:sz="0" w:space="0" w:color="auto"/>
        <w:bottom w:val="none" w:sz="0" w:space="0" w:color="auto"/>
        <w:right w:val="none" w:sz="0" w:space="0" w:color="auto"/>
      </w:divBdr>
    </w:div>
    <w:div w:id="1493831970">
      <w:bodyDiv w:val="1"/>
      <w:marLeft w:val="0"/>
      <w:marRight w:val="0"/>
      <w:marTop w:val="0"/>
      <w:marBottom w:val="0"/>
      <w:divBdr>
        <w:top w:val="none" w:sz="0" w:space="0" w:color="auto"/>
        <w:left w:val="none" w:sz="0" w:space="0" w:color="auto"/>
        <w:bottom w:val="none" w:sz="0" w:space="0" w:color="auto"/>
        <w:right w:val="none" w:sz="0" w:space="0" w:color="auto"/>
      </w:divBdr>
    </w:div>
    <w:div w:id="1507478373">
      <w:bodyDiv w:val="1"/>
      <w:marLeft w:val="0"/>
      <w:marRight w:val="0"/>
      <w:marTop w:val="0"/>
      <w:marBottom w:val="0"/>
      <w:divBdr>
        <w:top w:val="none" w:sz="0" w:space="0" w:color="auto"/>
        <w:left w:val="none" w:sz="0" w:space="0" w:color="auto"/>
        <w:bottom w:val="none" w:sz="0" w:space="0" w:color="auto"/>
        <w:right w:val="none" w:sz="0" w:space="0" w:color="auto"/>
      </w:divBdr>
    </w:div>
    <w:div w:id="1585646341">
      <w:bodyDiv w:val="1"/>
      <w:marLeft w:val="0"/>
      <w:marRight w:val="0"/>
      <w:marTop w:val="0"/>
      <w:marBottom w:val="0"/>
      <w:divBdr>
        <w:top w:val="none" w:sz="0" w:space="0" w:color="auto"/>
        <w:left w:val="none" w:sz="0" w:space="0" w:color="auto"/>
        <w:bottom w:val="none" w:sz="0" w:space="0" w:color="auto"/>
        <w:right w:val="none" w:sz="0" w:space="0" w:color="auto"/>
      </w:divBdr>
    </w:div>
    <w:div w:id="1638224244">
      <w:bodyDiv w:val="1"/>
      <w:marLeft w:val="0"/>
      <w:marRight w:val="0"/>
      <w:marTop w:val="0"/>
      <w:marBottom w:val="0"/>
      <w:divBdr>
        <w:top w:val="none" w:sz="0" w:space="0" w:color="auto"/>
        <w:left w:val="none" w:sz="0" w:space="0" w:color="auto"/>
        <w:bottom w:val="none" w:sz="0" w:space="0" w:color="auto"/>
        <w:right w:val="none" w:sz="0" w:space="0" w:color="auto"/>
      </w:divBdr>
      <w:divsChild>
        <w:div w:id="2145659225">
          <w:marLeft w:val="0"/>
          <w:marRight w:val="0"/>
          <w:marTop w:val="150"/>
          <w:marBottom w:val="0"/>
          <w:divBdr>
            <w:top w:val="none" w:sz="0" w:space="0" w:color="auto"/>
            <w:left w:val="none" w:sz="0" w:space="0" w:color="auto"/>
            <w:bottom w:val="none" w:sz="0" w:space="0" w:color="auto"/>
            <w:right w:val="none" w:sz="0" w:space="0" w:color="auto"/>
          </w:divBdr>
          <w:divsChild>
            <w:div w:id="1703479962">
              <w:marLeft w:val="0"/>
              <w:marRight w:val="0"/>
              <w:marTop w:val="0"/>
              <w:marBottom w:val="0"/>
              <w:divBdr>
                <w:top w:val="none" w:sz="0" w:space="0" w:color="auto"/>
                <w:left w:val="none" w:sz="0" w:space="0" w:color="auto"/>
                <w:bottom w:val="none" w:sz="0" w:space="0" w:color="auto"/>
                <w:right w:val="none" w:sz="0" w:space="0" w:color="auto"/>
              </w:divBdr>
            </w:div>
            <w:div w:id="1326862913">
              <w:marLeft w:val="0"/>
              <w:marRight w:val="0"/>
              <w:marTop w:val="0"/>
              <w:marBottom w:val="0"/>
              <w:divBdr>
                <w:top w:val="none" w:sz="0" w:space="0" w:color="auto"/>
                <w:left w:val="none" w:sz="0" w:space="0" w:color="auto"/>
                <w:bottom w:val="none" w:sz="0" w:space="0" w:color="auto"/>
                <w:right w:val="none" w:sz="0" w:space="0" w:color="auto"/>
              </w:divBdr>
            </w:div>
            <w:div w:id="803931350">
              <w:marLeft w:val="0"/>
              <w:marRight w:val="0"/>
              <w:marTop w:val="0"/>
              <w:marBottom w:val="0"/>
              <w:divBdr>
                <w:top w:val="none" w:sz="0" w:space="0" w:color="auto"/>
                <w:left w:val="none" w:sz="0" w:space="0" w:color="auto"/>
                <w:bottom w:val="none" w:sz="0" w:space="0" w:color="auto"/>
                <w:right w:val="none" w:sz="0" w:space="0" w:color="auto"/>
              </w:divBdr>
            </w:div>
            <w:div w:id="484130166">
              <w:marLeft w:val="0"/>
              <w:marRight w:val="0"/>
              <w:marTop w:val="0"/>
              <w:marBottom w:val="0"/>
              <w:divBdr>
                <w:top w:val="none" w:sz="0" w:space="0" w:color="auto"/>
                <w:left w:val="none" w:sz="0" w:space="0" w:color="auto"/>
                <w:bottom w:val="none" w:sz="0" w:space="0" w:color="auto"/>
                <w:right w:val="none" w:sz="0" w:space="0" w:color="auto"/>
              </w:divBdr>
            </w:div>
            <w:div w:id="1611467864">
              <w:marLeft w:val="0"/>
              <w:marRight w:val="0"/>
              <w:marTop w:val="0"/>
              <w:marBottom w:val="0"/>
              <w:divBdr>
                <w:top w:val="none" w:sz="0" w:space="0" w:color="auto"/>
                <w:left w:val="none" w:sz="0" w:space="0" w:color="auto"/>
                <w:bottom w:val="none" w:sz="0" w:space="0" w:color="auto"/>
                <w:right w:val="none" w:sz="0" w:space="0" w:color="auto"/>
              </w:divBdr>
            </w:div>
            <w:div w:id="2008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409">
      <w:bodyDiv w:val="1"/>
      <w:marLeft w:val="0"/>
      <w:marRight w:val="0"/>
      <w:marTop w:val="0"/>
      <w:marBottom w:val="0"/>
      <w:divBdr>
        <w:top w:val="none" w:sz="0" w:space="0" w:color="auto"/>
        <w:left w:val="none" w:sz="0" w:space="0" w:color="auto"/>
        <w:bottom w:val="none" w:sz="0" w:space="0" w:color="auto"/>
        <w:right w:val="none" w:sz="0" w:space="0" w:color="auto"/>
      </w:divBdr>
    </w:div>
    <w:div w:id="1847743783">
      <w:bodyDiv w:val="1"/>
      <w:marLeft w:val="0"/>
      <w:marRight w:val="0"/>
      <w:marTop w:val="0"/>
      <w:marBottom w:val="0"/>
      <w:divBdr>
        <w:top w:val="none" w:sz="0" w:space="0" w:color="auto"/>
        <w:left w:val="none" w:sz="0" w:space="0" w:color="auto"/>
        <w:bottom w:val="none" w:sz="0" w:space="0" w:color="auto"/>
        <w:right w:val="none" w:sz="0" w:space="0" w:color="auto"/>
      </w:divBdr>
    </w:div>
    <w:div w:id="1927376777">
      <w:bodyDiv w:val="1"/>
      <w:marLeft w:val="0"/>
      <w:marRight w:val="0"/>
      <w:marTop w:val="0"/>
      <w:marBottom w:val="0"/>
      <w:divBdr>
        <w:top w:val="none" w:sz="0" w:space="0" w:color="auto"/>
        <w:left w:val="none" w:sz="0" w:space="0" w:color="auto"/>
        <w:bottom w:val="none" w:sz="0" w:space="0" w:color="auto"/>
        <w:right w:val="none" w:sz="0" w:space="0" w:color="auto"/>
      </w:divBdr>
    </w:div>
    <w:div w:id="2037386342">
      <w:bodyDiv w:val="1"/>
      <w:marLeft w:val="0"/>
      <w:marRight w:val="0"/>
      <w:marTop w:val="0"/>
      <w:marBottom w:val="0"/>
      <w:divBdr>
        <w:top w:val="none" w:sz="0" w:space="0" w:color="auto"/>
        <w:left w:val="none" w:sz="0" w:space="0" w:color="auto"/>
        <w:bottom w:val="none" w:sz="0" w:space="0" w:color="auto"/>
        <w:right w:val="none" w:sz="0" w:space="0" w:color="auto"/>
      </w:divBdr>
    </w:div>
    <w:div w:id="21325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Комментарии xmlns="dd1c7355-cc9b-484a-82e8-e85d7ede5ae7" xsi:nil="true"/>
    <Формат_x0020_договора xmlns="dd1c7355-cc9b-484a-82e8-e85d7ede5ae7">На согласовании</Формат_x0020_договора>
    <ContractCardLink xmlns="dd1c7355-cc9b-484a-82e8-e85d7ede5ae7">
      <Url xsi:nil="true"/>
      <Description xsi:nil="true"/>
    </ContractCardLink>
    <Дата_x0020_ожидания xmlns="dd1c7355-cc9b-484a-82e8-e85d7ede5ae7" xsi:nil="true"/>
    <Дата_x0020_подписания_x0020_контрагентом xmlns="dd1c7355-cc9b-484a-82e8-e85d7ede5ae7" xsi:nil="true"/>
    <Тип_x0020_договора xmlns="dd1c7355-cc9b-484a-82e8-e85d7ede5ae7">Договор</Тип_x0020_договора>
    <Подписан xmlns="dd1c7355-cc9b-484a-82e8-e85d7ede5ae7">false</Подписан>
    <Подписан_x0020_контрагентом xmlns="dd1c7355-cc9b-484a-82e8-e85d7ede5ae7">false</Подписан_x0020_контрагентом>
    <Тип_x0020_отправления xmlns="dd1c7355-cc9b-484a-82e8-e85d7ede5ae7">[Нет]</Тип_x0020_отправления>
    <Дата_x0020_отправления xmlns="dd1c7355-cc9b-484a-82e8-e85d7ede5ae7" xsi:nil="true"/>
    <Дата_x0020_подписания_x0020_ТСК xmlns="dd1c7355-cc9b-484a-82e8-e85d7ede5a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договора" ma:contentTypeID="0x010100C500FD41FD46934193091F0BA666569000FF75A00F43B40140BB3237E9CEC65685" ma:contentTypeVersion="21" ma:contentTypeDescription="" ma:contentTypeScope="" ma:versionID="cd3da0ce23f91b827e361305c6bb9d4c">
  <xsd:schema xmlns:xsd="http://www.w3.org/2001/XMLSchema" xmlns:xs="http://www.w3.org/2001/XMLSchema" xmlns:p="http://schemas.microsoft.com/office/2006/metadata/properties" xmlns:ns2="dd1c7355-cc9b-484a-82e8-e85d7ede5ae7" targetNamespace="http://schemas.microsoft.com/office/2006/metadata/properties" ma:root="true" ma:fieldsID="1320d08a9d40ec876bca202d41ac0c02" ns2:_="">
    <xsd:import namespace="dd1c7355-cc9b-484a-82e8-e85d7ede5ae7"/>
    <xsd:element name="properties">
      <xsd:complexType>
        <xsd:sequence>
          <xsd:element name="documentManagement">
            <xsd:complexType>
              <xsd:all>
                <xsd:element ref="ns2:_dlc_DocId" minOccurs="0"/>
                <xsd:element ref="ns2:_dlc_DocIdUrl" minOccurs="0"/>
                <xsd:element ref="ns2:_dlc_DocIdPersistId" minOccurs="0"/>
                <xsd:element ref="ns2:Тип_x0020_договора"/>
                <xsd:element ref="ns2:Формат_x0020_договора"/>
                <xsd:element ref="ns2:Подписан" minOccurs="0"/>
                <xsd:element ref="ns2:Дата_x0020_подписания_x0020_ТСК" minOccurs="0"/>
                <xsd:element ref="ns2:Подписан_x0020_контрагентом" minOccurs="0"/>
                <xsd:element ref="ns2:Дата_x0020_подписания_x0020_контрагентом" minOccurs="0"/>
                <xsd:element ref="ns2:Тип_x0020_отправления" minOccurs="0"/>
                <xsd:element ref="ns2:Дата_x0020_отправления" minOccurs="0"/>
                <xsd:element ref="ns2:Дата_x0020_ожидания" minOccurs="0"/>
                <xsd:element ref="ns2:Комментарии" minOccurs="0"/>
                <xsd:element ref="ns2:ContractCardLink"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c7355-cc9b-484a-82e8-e85d7ede5ae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Тип_x0020_договора" ma:index="11" ma:displayName="Тип документа" ma:default="[Нет]" ma:format="Dropdown" ma:internalName="_x0422__x0438__x043f__x0020__x0434__x043e__x0433__x043e__x0432__x043e__x0440__x0430_" ma:readOnly="false">
      <xsd:simpleType>
        <xsd:restriction base="dms:Choice">
          <xsd:enumeration value="[Нет]"/>
          <xsd:enumeration value="Акт"/>
          <xsd:enumeration value="Договор"/>
          <xsd:enumeration value="Доп.соглашение"/>
          <xsd:enumeration value="Прочее"/>
          <xsd:enumeration value="Счет"/>
          <xsd:enumeration value="Счет-фактура"/>
        </xsd:restriction>
      </xsd:simpleType>
    </xsd:element>
    <xsd:element name="Формат_x0020_договора" ma:index="12" ma:displayName="Формат документа" ma:default="[Нет]" ma:format="Dropdown" ma:internalName="_x0424__x043e__x0440__x043c__x0430__x0442__x0020__x0434__x043e__x0433__x043e__x0432__x043e__x0440__x0430_" ma:readOnly="false">
      <xsd:simpleType>
        <xsd:restriction base="dms:Choice">
          <xsd:enumeration value="[Нет]"/>
          <xsd:enumeration value="Для информации"/>
          <xsd:enumeration value="На согласовании"/>
          <xsd:enumeration value="Скан"/>
        </xsd:restriction>
      </xsd:simpleType>
    </xsd:element>
    <xsd:element name="Подписан" ma:index="13" nillable="true" ma:displayName="Подписан Иннотех" ma:default="0" ma:description="Договор подписан" ma:internalName="_x041f__x043e__x0434__x043f__x0438__x0441__x0430__x043d_">
      <xsd:simpleType>
        <xsd:restriction base="dms:Boolean"/>
      </xsd:simpleType>
    </xsd:element>
    <xsd:element name="Дата_x0020_подписания_x0020_ТСК" ma:index="14" nillable="true" ma:displayName="Дата подписания Иннотех" ma:format="DateOnly" ma:internalName="_x0414__x0430__x0442__x0430__x0020__x043f__x043e__x0434__x043f__x0438__x0441__x0430__x043d__x0438__x044f__x0020__x0422__x0421__x041a_">
      <xsd:simpleType>
        <xsd:restriction base="dms:DateTime"/>
      </xsd:simpleType>
    </xsd:element>
    <xsd:element name="Подписан_x0020_контрагентом" ma:index="15" nillable="true" ma:displayName="Подписан контрагентом" ma:default="0" ma:internalName="_x041f__x043e__x0434__x043f__x0438__x0441__x0430__x043d__x0020__x043a__x043e__x043d__x0442__x0440__x0430__x0433__x0435__x043d__x0442__x043e__x043c_">
      <xsd:simpleType>
        <xsd:restriction base="dms:Boolean"/>
      </xsd:simpleType>
    </xsd:element>
    <xsd:element name="Дата_x0020_подписания_x0020_контрагентом" ma:index="16" nillable="true" ma:displayName="Дата возврата" ma:format="DateOnly" ma:internalName="_x0414__x0430__x0442__x0430__x0020__x043f__x043e__x0434__x043f__x0438__x0441__x0430__x043d__x0438__x044f__x0020__x043a__x043e__x043d__x0442__x0440__x0430__x0433__x0435__x043d__x0442__x043e__x043c_" ma:readOnly="false">
      <xsd:simpleType>
        <xsd:restriction base="dms:DateTime"/>
      </xsd:simpleType>
    </xsd:element>
    <xsd:element name="Тип_x0020_отправления" ma:index="17" nillable="true" ma:displayName="Способ отправления" ma:default="[Нет]" ma:format="Dropdown" ma:internalName="_x0422__x0438__x043f__x0020__x043e__x0442__x043f__x0440__x0430__x0432__x043b__x0435__x043d__x0438__x044f_" ma:readOnly="false">
      <xsd:simpleType>
        <xsd:restriction base="dms:Choice">
          <xsd:enumeration value="[Нет]"/>
          <xsd:enumeration value="Курьер"/>
          <xsd:enumeration value="Передали лично в руки"/>
          <xsd:enumeration value="Передали через продавца/РП"/>
          <xsd:enumeration value="Экспресс-доставка"/>
        </xsd:restriction>
      </xsd:simpleType>
    </xsd:element>
    <xsd:element name="Дата_x0020_отправления" ma:index="18" nillable="true" ma:displayName="Дата отправления" ma:format="DateOnly" ma:internalName="_x0414__x0430__x0442__x0430__x0020__x043e__x0442__x043f__x0440__x0430__x0432__x043b__x0435__x043d__x0438__x044f_">
      <xsd:simpleType>
        <xsd:restriction base="dms:DateTime"/>
      </xsd:simpleType>
    </xsd:element>
    <xsd:element name="Дата_x0020_ожидания" ma:index="19" nillable="true" ma:displayName="Дата ожидания" ma:format="DateOnly" ma:internalName="_x0414__x0430__x0442__x0430__x0020__x043e__x0436__x0438__x0434__x0430__x043d__x0438__x044f_">
      <xsd:simpleType>
        <xsd:restriction base="dms:DateTime"/>
      </xsd:simpleType>
    </xsd:element>
    <xsd:element name="Комментарии" ma:index="20" nillable="true" ma:displayName="Комментарии" ma:description="Дополнительная информация&#10;Основные бюджетные показатели (прибыльность, сроки и т.д.)&#10;Информация о специальных договоренностях с клиентом" ma:internalName="_x041a__x043e__x043c__x043c__x0435__x043d__x0442__x0430__x0440__x0438__x0438_">
      <xsd:simpleType>
        <xsd:restriction base="dms:Note"/>
      </xsd:simpleType>
    </xsd:element>
    <xsd:element name="ContractCardLink" ma:index="21" nillable="true" ma:displayName="Ссылка на договор" ma:format="Hyperlink" ma:internalName="ContractCardLink">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рабо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D667-2E98-4A0E-9CEA-9FFBCDB74B48}">
  <ds:schemaRefs>
    <ds:schemaRef ds:uri="dd1c7355-cc9b-484a-82e8-e85d7ede5ae7"/>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E9C91A1-91E3-4C9B-B9DE-B00329128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c7355-cc9b-484a-82e8-e85d7ede5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DD7F7-DB4C-43B8-AFE1-10A5FE4E87D8}">
  <ds:schemaRefs>
    <ds:schemaRef ds:uri="http://schemas.microsoft.com/sharepoint/events"/>
  </ds:schemaRefs>
</ds:datastoreItem>
</file>

<file path=customXml/itemProps4.xml><?xml version="1.0" encoding="utf-8"?>
<ds:datastoreItem xmlns:ds="http://schemas.openxmlformats.org/officeDocument/2006/customXml" ds:itemID="{E03905A7-F68D-44C2-B7C5-B21611131751}">
  <ds:schemaRefs>
    <ds:schemaRef ds:uri="http://schemas.microsoft.com/sharepoint/v3/contenttype/forms"/>
  </ds:schemaRefs>
</ds:datastoreItem>
</file>

<file path=customXml/itemProps5.xml><?xml version="1.0" encoding="utf-8"?>
<ds:datastoreItem xmlns:ds="http://schemas.openxmlformats.org/officeDocument/2006/customXml" ds:itemID="{8B471EB8-A8A4-4569-95EA-3BB492BC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4475</Words>
  <Characters>25513</Characters>
  <Application>Microsoft Office Word</Application>
  <DocSecurity>8</DocSecurity>
  <Lines>212</Lines>
  <Paragraphs>59</Paragraphs>
  <ScaleCrop>false</ScaleCrop>
  <HeadingPairs>
    <vt:vector size="2" baseType="variant">
      <vt:variant>
        <vt:lpstr>Название</vt:lpstr>
      </vt:variant>
      <vt:variant>
        <vt:i4>1</vt:i4>
      </vt:variant>
    </vt:vector>
  </HeadingPairs>
  <TitlesOfParts>
    <vt:vector size="1" baseType="lpstr">
      <vt:lpstr>FIN21-242-L</vt:lpstr>
    </vt:vector>
  </TitlesOfParts>
  <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FIN21-242-L</dc:title>
  <dc:subject/>
  <dc:creator>Махмудова Юлия Радиковна</dc:creator>
  <cp:keywords/>
  <dc:description/>
  <cp:lastModifiedBy>Сенкевич Оксана Сергеевна</cp:lastModifiedBy>
  <cp:revision>2</cp:revision>
  <dcterms:created xsi:type="dcterms:W3CDTF">2024-08-28T11:07:00Z</dcterms:created>
  <dcterms:modified xsi:type="dcterms:W3CDTF">2024-08-28T11:07:00Z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0x010100C500FD41FD46934193091F0BA666569000FF75A00F43B40140BB3237E9CEC65685</vt:lpwstr>
  </property>
  <property fmtid="{D5CDD505-2E9C-101B-9397-08002B2CF9AE}" pid="3" name="_docset_NoMedatataSyncRequired">
    <vt:lpwstr>False</vt:lpwstr>
  </property>
</Properties>
</file>