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0C" w:rsidRPr="00C52516" w:rsidRDefault="0091540C" w:rsidP="0091540C">
      <w:pPr>
        <w:jc w:val="center"/>
        <w:rPr>
          <w:sz w:val="22"/>
          <w:szCs w:val="22"/>
        </w:rPr>
      </w:pPr>
      <w:bookmarkStart w:id="0" w:name="_GoBack"/>
      <w:bookmarkEnd w:id="0"/>
      <w:r w:rsidRPr="00C52516">
        <w:rPr>
          <w:b/>
          <w:sz w:val="22"/>
          <w:szCs w:val="22"/>
        </w:rPr>
        <w:t>ДОГОВОР ПОСТАВКИ №</w:t>
      </w:r>
      <w:r w:rsidRPr="00C52516">
        <w:rPr>
          <w:sz w:val="22"/>
          <w:szCs w:val="22"/>
        </w:rPr>
        <w:t>__________</w:t>
      </w:r>
    </w:p>
    <w:p w:rsidR="0091540C" w:rsidRPr="00C52516" w:rsidRDefault="0091540C" w:rsidP="0091540C">
      <w:pPr>
        <w:tabs>
          <w:tab w:val="center" w:pos="4678"/>
          <w:tab w:val="left" w:pos="7710"/>
        </w:tabs>
        <w:rPr>
          <w:sz w:val="22"/>
          <w:szCs w:val="22"/>
        </w:rPr>
      </w:pPr>
      <w:r w:rsidRPr="00C52516">
        <w:rPr>
          <w:sz w:val="22"/>
          <w:szCs w:val="22"/>
        </w:rPr>
        <w:tab/>
      </w:r>
    </w:p>
    <w:p w:rsidR="0091540C" w:rsidRPr="00C52516" w:rsidRDefault="0091540C" w:rsidP="0091540C">
      <w:pPr>
        <w:jc w:val="center"/>
        <w:rPr>
          <w:sz w:val="22"/>
          <w:szCs w:val="22"/>
        </w:rPr>
      </w:pPr>
    </w:p>
    <w:tbl>
      <w:tblPr>
        <w:tblW w:w="0" w:type="auto"/>
        <w:jc w:val="right"/>
        <w:tblLook w:val="01E0" w:firstRow="1" w:lastRow="1" w:firstColumn="1" w:lastColumn="1" w:noHBand="0" w:noVBand="0"/>
      </w:tblPr>
      <w:tblGrid>
        <w:gridCol w:w="5104"/>
        <w:gridCol w:w="4928"/>
      </w:tblGrid>
      <w:tr w:rsidR="0091540C" w:rsidRPr="00C52516" w:rsidTr="00ED05DE">
        <w:trPr>
          <w:jc w:val="right"/>
        </w:trPr>
        <w:tc>
          <w:tcPr>
            <w:tcW w:w="5104" w:type="dxa"/>
            <w:shd w:val="clear" w:color="auto" w:fill="auto"/>
          </w:tcPr>
          <w:p w:rsidR="0091540C" w:rsidRPr="00C52516" w:rsidRDefault="0091540C" w:rsidP="00ED05DE">
            <w:pPr>
              <w:pStyle w:val="ConsNonformat"/>
              <w:widowControl/>
              <w:ind w:left="177"/>
              <w:jc w:val="both"/>
              <w:rPr>
                <w:rFonts w:ascii="Times New Roman" w:hAnsi="Times New Roman" w:cs="Times New Roman"/>
                <w:sz w:val="22"/>
                <w:szCs w:val="22"/>
              </w:rPr>
            </w:pPr>
            <w:r w:rsidRPr="00C52516">
              <w:rPr>
                <w:rFonts w:ascii="Times New Roman" w:hAnsi="Times New Roman" w:cs="Times New Roman"/>
                <w:sz w:val="22"/>
                <w:szCs w:val="22"/>
              </w:rPr>
              <w:t>г. Оса</w:t>
            </w:r>
          </w:p>
        </w:tc>
        <w:tc>
          <w:tcPr>
            <w:tcW w:w="4928" w:type="dxa"/>
            <w:shd w:val="clear" w:color="auto" w:fill="auto"/>
          </w:tcPr>
          <w:p w:rsidR="0091540C" w:rsidRPr="00C52516" w:rsidRDefault="0091540C" w:rsidP="00ED05DE">
            <w:pPr>
              <w:pStyle w:val="ConsNonformat"/>
              <w:widowControl/>
              <w:jc w:val="right"/>
              <w:rPr>
                <w:rFonts w:ascii="Times New Roman" w:hAnsi="Times New Roman" w:cs="Times New Roman"/>
                <w:sz w:val="22"/>
                <w:szCs w:val="22"/>
              </w:rPr>
            </w:pPr>
            <w:r w:rsidRPr="00C52516">
              <w:rPr>
                <w:rFonts w:ascii="Times New Roman" w:hAnsi="Times New Roman" w:cs="Times New Roman"/>
                <w:sz w:val="22"/>
                <w:szCs w:val="22"/>
              </w:rPr>
              <w:t>«_____» ____________ ________ г.</w:t>
            </w:r>
          </w:p>
        </w:tc>
      </w:tr>
    </w:tbl>
    <w:p w:rsidR="0091540C" w:rsidRPr="00C52516" w:rsidRDefault="0091540C" w:rsidP="0091540C">
      <w:pPr>
        <w:jc w:val="both"/>
        <w:rPr>
          <w:sz w:val="22"/>
          <w:szCs w:val="22"/>
        </w:rPr>
      </w:pPr>
    </w:p>
    <w:p w:rsidR="0091540C" w:rsidRPr="00C52516" w:rsidRDefault="0091540C" w:rsidP="0091540C">
      <w:pPr>
        <w:ind w:firstLine="567"/>
        <w:jc w:val="both"/>
        <w:rPr>
          <w:sz w:val="22"/>
          <w:szCs w:val="22"/>
        </w:rPr>
      </w:pPr>
      <w:r w:rsidRPr="00C52516">
        <w:rPr>
          <w:sz w:val="22"/>
          <w:szCs w:val="22"/>
        </w:rPr>
        <w:t>_______________________________________________________________________, именуемое в дальнейшем «</w:t>
      </w:r>
      <w:r w:rsidRPr="00C52516">
        <w:rPr>
          <w:b/>
          <w:sz w:val="22"/>
          <w:szCs w:val="22"/>
        </w:rPr>
        <w:t>ПОСТАВЩИК»</w:t>
      </w:r>
      <w:r w:rsidRPr="00C52516">
        <w:rPr>
          <w:sz w:val="22"/>
          <w:szCs w:val="22"/>
        </w:rPr>
        <w:t xml:space="preserve">, в лице _____________________________________________________________________________, действующего на основании ______________________________________, с одной стороны, и </w:t>
      </w:r>
    </w:p>
    <w:p w:rsidR="0091540C" w:rsidRPr="00C52516" w:rsidRDefault="0091540C" w:rsidP="0091540C">
      <w:pPr>
        <w:ind w:firstLine="567"/>
        <w:jc w:val="both"/>
        <w:rPr>
          <w:sz w:val="22"/>
          <w:szCs w:val="22"/>
        </w:rPr>
      </w:pPr>
      <w:r w:rsidRPr="00C52516">
        <w:rPr>
          <w:color w:val="000000"/>
          <w:spacing w:val="-4"/>
          <w:sz w:val="22"/>
          <w:szCs w:val="22"/>
          <w:lang w:eastAsia="ar-SA"/>
        </w:rPr>
        <w:t>Общество с ограниченной ответственностью «</w:t>
      </w:r>
      <w:r>
        <w:rPr>
          <w:color w:val="000000"/>
          <w:spacing w:val="-4"/>
          <w:sz w:val="22"/>
          <w:szCs w:val="22"/>
          <w:lang w:eastAsia="ar-SA"/>
        </w:rPr>
        <w:t>УРАЛ-ТРАНСКОМ</w:t>
      </w:r>
      <w:r w:rsidRPr="00C52516">
        <w:rPr>
          <w:color w:val="000000"/>
          <w:spacing w:val="-4"/>
          <w:sz w:val="22"/>
          <w:szCs w:val="22"/>
          <w:lang w:eastAsia="ar-SA"/>
        </w:rPr>
        <w:t xml:space="preserve">», именуемое в дальнейшем «Покупатель», в лице генерального директора Козицына Алексея Ивановича, действующего на основании Устава, </w:t>
      </w:r>
      <w:r w:rsidRPr="00C52516">
        <w:rPr>
          <w:sz w:val="22"/>
          <w:szCs w:val="22"/>
        </w:rPr>
        <w:t>с другой стороны, именуемые далее «</w:t>
      </w:r>
      <w:r w:rsidRPr="00C52516">
        <w:rPr>
          <w:b/>
          <w:sz w:val="22"/>
          <w:szCs w:val="22"/>
        </w:rPr>
        <w:t>СТОРОНЫ</w:t>
      </w:r>
      <w:r w:rsidRPr="00C52516">
        <w:rPr>
          <w:sz w:val="22"/>
          <w:szCs w:val="22"/>
        </w:rPr>
        <w:t>», заключили настоящий договор о следующем:</w:t>
      </w:r>
    </w:p>
    <w:p w:rsidR="0091540C" w:rsidRPr="00C52516" w:rsidRDefault="0091540C" w:rsidP="0091540C">
      <w:pPr>
        <w:jc w:val="both"/>
        <w:rPr>
          <w:sz w:val="22"/>
          <w:szCs w:val="22"/>
        </w:rPr>
      </w:pPr>
    </w:p>
    <w:p w:rsidR="0091540C" w:rsidRPr="00C52516" w:rsidRDefault="0091540C" w:rsidP="0091540C">
      <w:pPr>
        <w:numPr>
          <w:ilvl w:val="0"/>
          <w:numId w:val="1"/>
        </w:numPr>
        <w:ind w:left="0" w:firstLine="0"/>
        <w:jc w:val="both"/>
        <w:rPr>
          <w:b/>
          <w:sz w:val="22"/>
          <w:szCs w:val="22"/>
        </w:rPr>
      </w:pPr>
      <w:r w:rsidRPr="00C52516">
        <w:rPr>
          <w:b/>
          <w:sz w:val="22"/>
          <w:szCs w:val="22"/>
        </w:rPr>
        <w:t>ПРЕДМЕТ ДОГОВОРА</w:t>
      </w:r>
    </w:p>
    <w:p w:rsidR="0091540C" w:rsidRPr="00C52516" w:rsidRDefault="0091540C" w:rsidP="0091540C">
      <w:pPr>
        <w:jc w:val="both"/>
        <w:rPr>
          <w:b/>
          <w:sz w:val="22"/>
          <w:szCs w:val="22"/>
        </w:rPr>
      </w:pPr>
    </w:p>
    <w:p w:rsidR="0091540C" w:rsidRPr="00C52516" w:rsidRDefault="0091540C" w:rsidP="0091540C">
      <w:pPr>
        <w:numPr>
          <w:ilvl w:val="1"/>
          <w:numId w:val="3"/>
        </w:numPr>
        <w:tabs>
          <w:tab w:val="num" w:pos="851"/>
        </w:tabs>
        <w:spacing w:after="120"/>
        <w:ind w:left="851" w:hanging="709"/>
        <w:jc w:val="both"/>
        <w:rPr>
          <w:sz w:val="22"/>
          <w:szCs w:val="22"/>
        </w:rPr>
      </w:pPr>
      <w:r w:rsidRPr="00C52516">
        <w:rPr>
          <w:sz w:val="22"/>
          <w:szCs w:val="22"/>
        </w:rPr>
        <w:t>Поставщик, осуществляющий предпринимательскую деятельность, обязуется поставлять Покупателю различного вида товарно-материальные ценности, применяемые Покупателем при ведении своей основной деятельности, (далее по тексту – Товар), а Покупатель обязуется принимать и оплачивать поставленный Товар на условиях настоящего договора.</w:t>
      </w:r>
    </w:p>
    <w:p w:rsidR="0091540C" w:rsidRPr="00C52516" w:rsidRDefault="0091540C" w:rsidP="0091540C">
      <w:pPr>
        <w:numPr>
          <w:ilvl w:val="1"/>
          <w:numId w:val="3"/>
        </w:numPr>
        <w:tabs>
          <w:tab w:val="num" w:pos="284"/>
          <w:tab w:val="num" w:pos="851"/>
        </w:tabs>
        <w:spacing w:after="120"/>
        <w:ind w:left="851" w:hanging="709"/>
        <w:jc w:val="both"/>
        <w:rPr>
          <w:sz w:val="22"/>
          <w:szCs w:val="22"/>
        </w:rPr>
      </w:pPr>
      <w:r w:rsidRPr="00C52516">
        <w:rPr>
          <w:sz w:val="22"/>
          <w:szCs w:val="22"/>
        </w:rPr>
        <w:t xml:space="preserve">Наименование, количество, номенклатура, комплектность, срок поставки, срок годности/службы или гарантийный срок, цена Товара, условия поставки (самовывоз/доставка транспортом Поставщика за его счет/доставка транспортом поставщика за счет Покупателя) и место поставки указываются в спецификациях, подписываемых обеими сторонами по форме Приложения №1 к настоящему договору и являющихся неотъемлемой частью настоящего договора. </w:t>
      </w:r>
    </w:p>
    <w:p w:rsidR="0091540C" w:rsidRPr="00C52516" w:rsidRDefault="0091540C" w:rsidP="0091540C">
      <w:pPr>
        <w:numPr>
          <w:ilvl w:val="1"/>
          <w:numId w:val="3"/>
        </w:numPr>
        <w:tabs>
          <w:tab w:val="num" w:pos="284"/>
          <w:tab w:val="num" w:pos="851"/>
        </w:tabs>
        <w:spacing w:after="120"/>
        <w:ind w:left="851" w:hanging="709"/>
        <w:jc w:val="both"/>
        <w:rPr>
          <w:sz w:val="22"/>
          <w:szCs w:val="22"/>
        </w:rPr>
      </w:pPr>
      <w:r w:rsidRPr="00C52516">
        <w:rPr>
          <w:sz w:val="22"/>
          <w:szCs w:val="22"/>
        </w:rPr>
        <w:t>Если иное не установлено спецификацией, поставляемый Товар должен быть новым (не бывшим в употреблении).</w:t>
      </w:r>
    </w:p>
    <w:p w:rsidR="0091540C" w:rsidRPr="00C52516" w:rsidRDefault="0091540C" w:rsidP="0091540C">
      <w:pPr>
        <w:tabs>
          <w:tab w:val="left" w:pos="1134"/>
        </w:tabs>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УСЛОВИЯ ПОСТАВКИ</w:t>
      </w:r>
    </w:p>
    <w:p w:rsidR="0091540C" w:rsidRPr="00C52516" w:rsidRDefault="0091540C" w:rsidP="0091540C">
      <w:pPr>
        <w:tabs>
          <w:tab w:val="left" w:pos="284"/>
        </w:tabs>
        <w:jc w:val="both"/>
        <w:rPr>
          <w:b/>
          <w:sz w:val="22"/>
          <w:szCs w:val="22"/>
        </w:rPr>
      </w:pPr>
    </w:p>
    <w:p w:rsidR="0091540C" w:rsidRPr="00C52516" w:rsidRDefault="0091540C" w:rsidP="0091540C">
      <w:pPr>
        <w:numPr>
          <w:ilvl w:val="1"/>
          <w:numId w:val="3"/>
        </w:numPr>
        <w:tabs>
          <w:tab w:val="num" w:pos="851"/>
        </w:tabs>
        <w:spacing w:after="120"/>
        <w:ind w:left="851" w:hanging="709"/>
        <w:jc w:val="both"/>
        <w:rPr>
          <w:sz w:val="22"/>
          <w:szCs w:val="22"/>
        </w:rPr>
      </w:pPr>
      <w:r w:rsidRPr="00C52516">
        <w:rPr>
          <w:sz w:val="22"/>
          <w:szCs w:val="22"/>
        </w:rPr>
        <w:t xml:space="preserve">Если иное не указано в спецификации на поставку соответствующей партии Товара, общий срок поставки Товара, указанного в спецификации, </w:t>
      </w:r>
      <w:r w:rsidRPr="00C52516">
        <w:rPr>
          <w:sz w:val="22"/>
          <w:szCs w:val="22"/>
          <w:highlight w:val="yellow"/>
        </w:rPr>
        <w:t>составляет 10 (десять) календарных дней</w:t>
      </w:r>
      <w:r w:rsidRPr="00C52516">
        <w:rPr>
          <w:sz w:val="22"/>
          <w:szCs w:val="22"/>
        </w:rPr>
        <w:t xml:space="preserve"> с даты подписания спецификации на поставку конкретного перечня (партии) Товара.</w:t>
      </w:r>
    </w:p>
    <w:p w:rsidR="0091540C" w:rsidRPr="00C52516" w:rsidRDefault="0091540C" w:rsidP="0091540C">
      <w:pPr>
        <w:numPr>
          <w:ilvl w:val="1"/>
          <w:numId w:val="3"/>
        </w:numPr>
        <w:tabs>
          <w:tab w:val="num" w:pos="284"/>
          <w:tab w:val="num" w:pos="851"/>
        </w:tabs>
        <w:spacing w:after="120"/>
        <w:ind w:left="851" w:hanging="709"/>
        <w:jc w:val="both"/>
        <w:rPr>
          <w:sz w:val="22"/>
          <w:szCs w:val="22"/>
        </w:rPr>
      </w:pPr>
      <w:r w:rsidRPr="00C52516">
        <w:rPr>
          <w:sz w:val="22"/>
          <w:szCs w:val="22"/>
        </w:rPr>
        <w:t xml:space="preserve">Для подготовки спецификации Покупатель направляет в адрес Поставщика заявку (заказ) факсимильным способом, либо по электронной почте с указанием наименования, ассортимента Товара, его количества (объема), планируемого срока поставки, иных существенных для Покупателя условий поставки. Заявка (заказ) должна быть подписана уполномоченным представителем Покупателя. После получения вышеназванной заявки (заказа), Поставщик оформляет, подписывает и в срок не более 3 (трех) рабочих дней направляет Покупателю на подпись спецификацию. </w:t>
      </w:r>
    </w:p>
    <w:p w:rsidR="0091540C" w:rsidRPr="00C52516" w:rsidRDefault="0091540C" w:rsidP="0091540C">
      <w:pPr>
        <w:numPr>
          <w:ilvl w:val="1"/>
          <w:numId w:val="3"/>
        </w:numPr>
        <w:tabs>
          <w:tab w:val="num" w:pos="284"/>
          <w:tab w:val="num" w:pos="851"/>
        </w:tabs>
        <w:spacing w:after="120"/>
        <w:ind w:left="851" w:hanging="709"/>
        <w:jc w:val="both"/>
        <w:rPr>
          <w:sz w:val="22"/>
          <w:szCs w:val="22"/>
        </w:rPr>
      </w:pPr>
      <w:r w:rsidRPr="00C52516">
        <w:rPr>
          <w:sz w:val="22"/>
          <w:szCs w:val="22"/>
        </w:rPr>
        <w:t>Способ поставки: Товар поставляется силами и средствами Поставщика при отсутствии согласования Сторонами иного способа в спецификации.</w:t>
      </w:r>
    </w:p>
    <w:p w:rsidR="0091540C" w:rsidRPr="00C52516" w:rsidRDefault="0091540C" w:rsidP="0091540C">
      <w:pPr>
        <w:numPr>
          <w:ilvl w:val="1"/>
          <w:numId w:val="3"/>
        </w:numPr>
        <w:tabs>
          <w:tab w:val="num" w:pos="284"/>
          <w:tab w:val="num" w:pos="851"/>
        </w:tabs>
        <w:spacing w:after="120"/>
        <w:ind w:left="851" w:hanging="709"/>
        <w:jc w:val="both"/>
        <w:rPr>
          <w:sz w:val="22"/>
          <w:szCs w:val="22"/>
        </w:rPr>
      </w:pPr>
      <w:r w:rsidRPr="00C52516">
        <w:rPr>
          <w:sz w:val="22"/>
          <w:szCs w:val="22"/>
        </w:rPr>
        <w:t>Пункт отгрузки (при самовывозе) или пункт назначения: согласовывается и устанавливается Сторонами в спецификации.</w:t>
      </w:r>
    </w:p>
    <w:p w:rsidR="0091540C" w:rsidRPr="00C52516" w:rsidRDefault="0091540C" w:rsidP="0091540C">
      <w:pPr>
        <w:numPr>
          <w:ilvl w:val="1"/>
          <w:numId w:val="3"/>
        </w:numPr>
        <w:tabs>
          <w:tab w:val="num" w:pos="284"/>
          <w:tab w:val="num" w:pos="851"/>
        </w:tabs>
        <w:spacing w:after="120"/>
        <w:ind w:left="851" w:hanging="709"/>
        <w:jc w:val="both"/>
        <w:rPr>
          <w:color w:val="FF0000"/>
          <w:sz w:val="22"/>
          <w:szCs w:val="22"/>
        </w:rPr>
      </w:pPr>
      <w:r w:rsidRPr="00C52516">
        <w:rPr>
          <w:sz w:val="22"/>
          <w:szCs w:val="22"/>
        </w:rPr>
        <w:t xml:space="preserve">Право собственности на Товар, а также риск случайной гибели или повреждения Товара переходит от Поставщика к Покупателю с момента передачи Товара уполномоченному представителю Покупателя, что сопровождается подписанием Товарной накладной. </w:t>
      </w:r>
    </w:p>
    <w:p w:rsidR="0091540C" w:rsidRPr="00C52516" w:rsidRDefault="0091540C" w:rsidP="0091540C">
      <w:pPr>
        <w:numPr>
          <w:ilvl w:val="1"/>
          <w:numId w:val="3"/>
        </w:numPr>
        <w:tabs>
          <w:tab w:val="num" w:pos="851"/>
        </w:tabs>
        <w:spacing w:after="120"/>
        <w:ind w:left="851" w:hanging="709"/>
        <w:jc w:val="both"/>
        <w:rPr>
          <w:sz w:val="22"/>
          <w:szCs w:val="22"/>
        </w:rPr>
      </w:pPr>
      <w:r w:rsidRPr="00C52516">
        <w:rPr>
          <w:sz w:val="22"/>
          <w:szCs w:val="22"/>
        </w:rPr>
        <w:t xml:space="preserve">На каждую партию Товара Поставщик предоставляет Покупателю следующие документы: </w:t>
      </w:r>
    </w:p>
    <w:p w:rsidR="0091540C" w:rsidRPr="00C52516" w:rsidRDefault="0091540C" w:rsidP="0091540C">
      <w:pPr>
        <w:numPr>
          <w:ilvl w:val="0"/>
          <w:numId w:val="2"/>
        </w:numPr>
        <w:tabs>
          <w:tab w:val="left" w:pos="1276"/>
        </w:tabs>
        <w:spacing w:after="120"/>
        <w:ind w:left="1276" w:hanging="425"/>
        <w:jc w:val="both"/>
        <w:rPr>
          <w:sz w:val="22"/>
          <w:szCs w:val="22"/>
        </w:rPr>
      </w:pPr>
      <w:r w:rsidRPr="00C52516">
        <w:rPr>
          <w:sz w:val="22"/>
          <w:szCs w:val="22"/>
        </w:rPr>
        <w:t xml:space="preserve">товарная накладная ТОРГ-12 (а в случае доставки Товара автомобильным транспортом - транспортная накладная; в случае доставки Товара железнодорожным транспортом – железнодорожная накладная), </w:t>
      </w:r>
    </w:p>
    <w:p w:rsidR="0091540C" w:rsidRPr="00C52516" w:rsidRDefault="0091540C" w:rsidP="0091540C">
      <w:pPr>
        <w:numPr>
          <w:ilvl w:val="0"/>
          <w:numId w:val="2"/>
        </w:numPr>
        <w:tabs>
          <w:tab w:val="left" w:pos="1276"/>
        </w:tabs>
        <w:spacing w:after="120"/>
        <w:ind w:left="1276" w:hanging="425"/>
        <w:jc w:val="both"/>
        <w:rPr>
          <w:sz w:val="22"/>
          <w:szCs w:val="22"/>
        </w:rPr>
      </w:pPr>
      <w:r w:rsidRPr="00C52516">
        <w:rPr>
          <w:sz w:val="22"/>
          <w:szCs w:val="22"/>
        </w:rPr>
        <w:t xml:space="preserve">счет-фактура, оформленная в соответствии с требованиями ст. 169 Налогового кодекса РФ, </w:t>
      </w:r>
    </w:p>
    <w:p w:rsidR="0091540C" w:rsidRPr="00C52516" w:rsidRDefault="0091540C" w:rsidP="0091540C">
      <w:pPr>
        <w:numPr>
          <w:ilvl w:val="0"/>
          <w:numId w:val="2"/>
        </w:numPr>
        <w:tabs>
          <w:tab w:val="left" w:pos="1276"/>
        </w:tabs>
        <w:spacing w:after="120"/>
        <w:ind w:left="1276" w:hanging="425"/>
        <w:jc w:val="both"/>
        <w:rPr>
          <w:sz w:val="22"/>
          <w:szCs w:val="22"/>
        </w:rPr>
      </w:pPr>
      <w:r w:rsidRPr="00C52516">
        <w:rPr>
          <w:sz w:val="22"/>
          <w:szCs w:val="22"/>
        </w:rPr>
        <w:t xml:space="preserve">документы, относящиеся к Товару, в том числе, подтверждающие его легальность и качество (сертификат соответствия, декларация о соответствии, паспорт, гарантийный талон, инструкция/руководство по эксплуатации, удостоверение качества/соответствия на Товар, иные документы, относящиеся к Товару, выдаваемые заводом – изготовителем). </w:t>
      </w:r>
    </w:p>
    <w:p w:rsidR="0091540C" w:rsidRPr="00C52516" w:rsidRDefault="0091540C" w:rsidP="0091540C">
      <w:pPr>
        <w:tabs>
          <w:tab w:val="left" w:pos="1134"/>
        </w:tabs>
        <w:spacing w:after="120"/>
        <w:ind w:left="851"/>
        <w:jc w:val="both"/>
        <w:rPr>
          <w:sz w:val="22"/>
          <w:szCs w:val="22"/>
        </w:rPr>
      </w:pPr>
      <w:r w:rsidRPr="00C52516">
        <w:rPr>
          <w:sz w:val="22"/>
          <w:szCs w:val="22"/>
        </w:rPr>
        <w:lastRenderedPageBreak/>
        <w:t>Поставщик вправе вместо представления товарной накладной и счета-фактуры представить Покупателю универсальный передаточный документ.</w:t>
      </w:r>
    </w:p>
    <w:p w:rsidR="0091540C" w:rsidRPr="00C52516" w:rsidRDefault="0091540C" w:rsidP="0091540C">
      <w:pPr>
        <w:numPr>
          <w:ilvl w:val="1"/>
          <w:numId w:val="3"/>
        </w:numPr>
        <w:tabs>
          <w:tab w:val="num" w:pos="851"/>
        </w:tabs>
        <w:spacing w:after="120"/>
        <w:ind w:left="851" w:hanging="709"/>
        <w:jc w:val="both"/>
        <w:rPr>
          <w:sz w:val="22"/>
          <w:szCs w:val="22"/>
        </w:rPr>
      </w:pPr>
      <w:r w:rsidRPr="00C52516">
        <w:rPr>
          <w:sz w:val="22"/>
          <w:szCs w:val="22"/>
        </w:rPr>
        <w:t xml:space="preserve">Поставщик обязан предоставить Покупателю оформленный в соответствии с требованиями Налогового кодекса Российской Федерации оригинал счета-фактуры (Универсальный передаточный акт (далее – УПД)) не позднее пяти календарных дней со дня передачи Товара Покупателю.  </w:t>
      </w:r>
    </w:p>
    <w:p w:rsidR="0091540C" w:rsidRPr="00C52516" w:rsidRDefault="0091540C" w:rsidP="0091540C">
      <w:pPr>
        <w:spacing w:after="120"/>
        <w:ind w:left="851"/>
        <w:jc w:val="both"/>
        <w:rPr>
          <w:sz w:val="22"/>
          <w:szCs w:val="22"/>
        </w:rPr>
      </w:pPr>
      <w:r w:rsidRPr="00C52516">
        <w:rPr>
          <w:sz w:val="22"/>
          <w:szCs w:val="22"/>
        </w:rPr>
        <w:t xml:space="preserve">Счета-фактуры (УПД), составляемые во исполнение обязательств по настоящему договору, подписанные руководителем и главным бухгалтером, должны содержать расшифровки их подписей с указанием фамилий и инициалов. </w:t>
      </w:r>
    </w:p>
    <w:p w:rsidR="0091540C" w:rsidRPr="00C52516" w:rsidRDefault="0091540C" w:rsidP="0091540C">
      <w:pPr>
        <w:spacing w:after="120"/>
        <w:ind w:left="851"/>
        <w:jc w:val="both"/>
        <w:rPr>
          <w:sz w:val="22"/>
          <w:szCs w:val="22"/>
        </w:rPr>
      </w:pPr>
      <w:r w:rsidRPr="00C52516">
        <w:rPr>
          <w:sz w:val="22"/>
          <w:szCs w:val="22"/>
        </w:rPr>
        <w:t>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1540C" w:rsidRPr="00C52516" w:rsidRDefault="0091540C" w:rsidP="0091540C">
      <w:pPr>
        <w:spacing w:after="120"/>
        <w:ind w:left="851"/>
        <w:jc w:val="both"/>
        <w:rPr>
          <w:sz w:val="22"/>
          <w:szCs w:val="22"/>
        </w:rPr>
      </w:pPr>
      <w:r w:rsidRPr="00C52516">
        <w:rPr>
          <w:sz w:val="22"/>
          <w:szCs w:val="22"/>
        </w:rPr>
        <w:t>Вместе с оригиналами счетов-фактур (УПД) направляются надлежащим образом заверенные копии документов, подтверждающие полномочия лиц подписывать счета-фактуры (за исключением случая, когда соответствующие документы были представлены ранее).</w:t>
      </w:r>
    </w:p>
    <w:p w:rsidR="0091540C" w:rsidRPr="00C52516" w:rsidRDefault="0091540C" w:rsidP="0091540C">
      <w:pPr>
        <w:numPr>
          <w:ilvl w:val="1"/>
          <w:numId w:val="3"/>
        </w:numPr>
        <w:tabs>
          <w:tab w:val="num" w:pos="851"/>
        </w:tabs>
        <w:spacing w:after="120"/>
        <w:ind w:left="851" w:hanging="709"/>
        <w:jc w:val="both"/>
        <w:rPr>
          <w:sz w:val="22"/>
          <w:szCs w:val="22"/>
        </w:rPr>
      </w:pPr>
      <w:r w:rsidRPr="00C52516">
        <w:rPr>
          <w:sz w:val="22"/>
          <w:szCs w:val="22"/>
        </w:rPr>
        <w:t xml:space="preserve">В предъявляемых счета-фактурах, в товарных накладных, универсальных передаточных документах Поставщик в обязательном порядке указывает номер и дату договора и спецификации. </w:t>
      </w:r>
    </w:p>
    <w:p w:rsidR="0091540C" w:rsidRPr="00C52516" w:rsidRDefault="0091540C" w:rsidP="0091540C">
      <w:pPr>
        <w:tabs>
          <w:tab w:val="left" w:pos="1134"/>
        </w:tabs>
        <w:spacing w:after="120"/>
        <w:ind w:left="851"/>
        <w:jc w:val="both"/>
        <w:rPr>
          <w:sz w:val="22"/>
          <w:szCs w:val="22"/>
        </w:rPr>
      </w:pPr>
      <w:r w:rsidRPr="00C52516">
        <w:rPr>
          <w:sz w:val="22"/>
          <w:szCs w:val="22"/>
        </w:rPr>
        <w:t xml:space="preserve">В случае отсутствия в счета-фактурах, в товарных накладных, универсальных передаточных документах номера и даты договора и спецификации, основание поставки Товара является не идентифицированным, что дает право Покупателю принять Товар на ответственное хранение с указанием данного факта в товарной накладной. </w:t>
      </w:r>
    </w:p>
    <w:p w:rsidR="0091540C" w:rsidRPr="00C52516" w:rsidRDefault="0091540C" w:rsidP="0091540C">
      <w:pPr>
        <w:autoSpaceDE w:val="0"/>
        <w:autoSpaceDN w:val="0"/>
        <w:adjustRightInd w:val="0"/>
        <w:spacing w:after="120"/>
        <w:ind w:left="851"/>
        <w:jc w:val="both"/>
        <w:rPr>
          <w:sz w:val="22"/>
          <w:szCs w:val="22"/>
        </w:rPr>
      </w:pPr>
      <w:r w:rsidRPr="00C52516">
        <w:rPr>
          <w:sz w:val="22"/>
          <w:szCs w:val="22"/>
        </w:rPr>
        <w:t>В случае поставки импортного Товара Поставщик гарантирует, что поставляемый Товар прошел таможенную очистку и ввезен на территорию РФ с соблюдением всех правил таможенного контроля, установленных таможенным законодательством РФ. В отношении Товаров, страной происхождения которых не является Российская Федерация, должны быть в обязательном порядке заполнены графы 10, 10-а и 11 счета-фактуры.</w:t>
      </w:r>
    </w:p>
    <w:p w:rsidR="0091540C" w:rsidRPr="00C52516" w:rsidRDefault="0091540C" w:rsidP="0091540C">
      <w:pPr>
        <w:tabs>
          <w:tab w:val="left" w:pos="1134"/>
        </w:tabs>
        <w:spacing w:after="120"/>
        <w:ind w:left="851"/>
        <w:jc w:val="both"/>
        <w:rPr>
          <w:sz w:val="22"/>
          <w:szCs w:val="22"/>
        </w:rPr>
      </w:pPr>
      <w:r w:rsidRPr="00C52516">
        <w:rPr>
          <w:sz w:val="22"/>
          <w:szCs w:val="22"/>
        </w:rPr>
        <w:t>По мотивированному требованию Покупателя (например, в связи с налоговой проверкой) Поставщик обязуется предоставить Покупателю на поставленный Товар копии грузовых таможенных деклараций, заверенных печатью Поставщика.</w:t>
      </w:r>
    </w:p>
    <w:p w:rsidR="0091540C" w:rsidRPr="00C52516" w:rsidRDefault="0091540C" w:rsidP="0091540C">
      <w:pPr>
        <w:autoSpaceDE w:val="0"/>
        <w:autoSpaceDN w:val="0"/>
        <w:adjustRightInd w:val="0"/>
        <w:spacing w:after="120"/>
        <w:ind w:left="851"/>
        <w:jc w:val="both"/>
        <w:rPr>
          <w:sz w:val="22"/>
          <w:szCs w:val="22"/>
        </w:rPr>
      </w:pPr>
      <w:r w:rsidRPr="00C52516">
        <w:rPr>
          <w:sz w:val="22"/>
          <w:szCs w:val="22"/>
        </w:rPr>
        <w:t>В случае невыполнения Поставщиком требований, указанных в настоящем пункте, Покупатель вправе приостановить осуществление платежей за поставленный Товар, до момента устранения Поставщиком нарушений.</w:t>
      </w:r>
    </w:p>
    <w:p w:rsidR="0091540C" w:rsidRPr="00C52516" w:rsidRDefault="0091540C" w:rsidP="0091540C">
      <w:pPr>
        <w:tabs>
          <w:tab w:val="left" w:pos="1134"/>
        </w:tabs>
        <w:spacing w:after="120"/>
        <w:ind w:left="851"/>
        <w:jc w:val="both"/>
        <w:rPr>
          <w:sz w:val="22"/>
          <w:szCs w:val="22"/>
        </w:rPr>
      </w:pPr>
      <w:r w:rsidRPr="00C52516">
        <w:rPr>
          <w:sz w:val="22"/>
          <w:szCs w:val="22"/>
        </w:rPr>
        <w:t>Счета-фактуры не представляются, если Поставщик применяет упрощенную систему налогообложения или является плательщиком единого налога, для чего Поставщик обязан представить Покупателю документы, подтверждающие применение указанных систем налогообложения.</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Приемка Товара по количеству, качеству, комплектности и ассортименту осуществляется в порядке и на условиях, установленных Гражданским Кодексом Российской Федерации и настоящим договором.</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Когда </w:t>
      </w:r>
      <w:r w:rsidRPr="00C52516">
        <w:rPr>
          <w:sz w:val="22"/>
          <w:szCs w:val="22"/>
        </w:rPr>
        <w:t>Покупатель</w:t>
      </w:r>
      <w:r w:rsidRPr="00C52516">
        <w:rPr>
          <w:rStyle w:val="blk"/>
          <w:sz w:val="22"/>
          <w:szCs w:val="22"/>
        </w:rPr>
        <w:t xml:space="preserve"> (получатель) в соответствии с законом, иными правовыми актами или настоящим договором поставки отказывается от переданного Поставщиком Товара, он обязан обеспечить сохранность этого Товара (ответственное хранение). </w:t>
      </w:r>
    </w:p>
    <w:p w:rsidR="0091540C" w:rsidRPr="00C52516" w:rsidRDefault="0091540C" w:rsidP="0091540C">
      <w:pPr>
        <w:spacing w:after="120"/>
        <w:ind w:left="851"/>
        <w:jc w:val="both"/>
        <w:rPr>
          <w:sz w:val="22"/>
          <w:szCs w:val="22"/>
        </w:rPr>
      </w:pPr>
      <w:r w:rsidRPr="00C52516">
        <w:rPr>
          <w:sz w:val="22"/>
          <w:szCs w:val="22"/>
        </w:rPr>
        <w:t xml:space="preserve">Поставщик обязан вывезти Товар, принятый Покупателем (получателем) на ответственное хранение, или распорядиться им в течение 10 (десяти) рабочих с даты получения соответствующего уведомления Покупателя. </w:t>
      </w:r>
    </w:p>
    <w:p w:rsidR="0091540C" w:rsidRPr="00C52516" w:rsidRDefault="0091540C" w:rsidP="0091540C">
      <w:pPr>
        <w:spacing w:after="120"/>
        <w:ind w:left="851"/>
        <w:jc w:val="both"/>
        <w:rPr>
          <w:sz w:val="22"/>
          <w:szCs w:val="22"/>
        </w:rPr>
      </w:pPr>
      <w:r w:rsidRPr="00C52516">
        <w:rPr>
          <w:sz w:val="22"/>
          <w:szCs w:val="22"/>
        </w:rPr>
        <w:t xml:space="preserve">Если Поставщик в указанный срок не распорядится Товаром, Покупатель вправе реализовать Товар или возвратить его Поставщику. </w:t>
      </w:r>
    </w:p>
    <w:p w:rsidR="0091540C" w:rsidRPr="00C52516" w:rsidRDefault="0091540C" w:rsidP="0091540C">
      <w:pPr>
        <w:spacing w:after="120"/>
        <w:ind w:left="851"/>
        <w:jc w:val="both"/>
        <w:rPr>
          <w:sz w:val="22"/>
          <w:szCs w:val="22"/>
        </w:rPr>
      </w:pPr>
      <w:r w:rsidRPr="00C52516">
        <w:rPr>
          <w:rStyle w:val="blk"/>
          <w:sz w:val="22"/>
          <w:szCs w:val="22"/>
        </w:rPr>
        <w:t>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w:t>
      </w:r>
    </w:p>
    <w:p w:rsidR="0091540C" w:rsidRPr="00C52516" w:rsidRDefault="0091540C" w:rsidP="0091540C">
      <w:pPr>
        <w:tabs>
          <w:tab w:val="left" w:pos="1134"/>
        </w:tabs>
        <w:spacing w:after="120"/>
        <w:ind w:left="851"/>
        <w:jc w:val="both"/>
        <w:rPr>
          <w:sz w:val="22"/>
          <w:szCs w:val="22"/>
        </w:rPr>
      </w:pPr>
      <w:r w:rsidRPr="00C52516">
        <w:rPr>
          <w:sz w:val="22"/>
          <w:szCs w:val="22"/>
        </w:rPr>
        <w:lastRenderedPageBreak/>
        <w:t>Для целей настоящего договора Стоимость ответственного хранения Товара составляет 0,1% от стоимости принятого на хранение Товара за каждый день хранения, но не менее 1 000 (одной тысячи) рублей.</w:t>
      </w:r>
    </w:p>
    <w:p w:rsidR="0091540C" w:rsidRPr="00C52516" w:rsidRDefault="0091540C" w:rsidP="0091540C">
      <w:pPr>
        <w:jc w:val="both"/>
        <w:rPr>
          <w:spacing w:val="-1"/>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 xml:space="preserve">ПРИЕМКА ТОВАРА ПО КАЧЕСТВУ </w:t>
      </w:r>
    </w:p>
    <w:p w:rsidR="0091540C" w:rsidRPr="00C52516" w:rsidRDefault="0091540C" w:rsidP="0091540C">
      <w:pPr>
        <w:tabs>
          <w:tab w:val="left" w:pos="284"/>
        </w:tabs>
        <w:jc w:val="both"/>
        <w:rPr>
          <w:b/>
          <w:sz w:val="22"/>
          <w:szCs w:val="22"/>
        </w:rPr>
      </w:pPr>
    </w:p>
    <w:p w:rsidR="0091540C" w:rsidRPr="00C52516" w:rsidRDefault="0091540C" w:rsidP="0091540C">
      <w:pPr>
        <w:numPr>
          <w:ilvl w:val="1"/>
          <w:numId w:val="3"/>
        </w:numPr>
        <w:tabs>
          <w:tab w:val="num" w:pos="142"/>
        </w:tabs>
        <w:spacing w:after="120"/>
        <w:ind w:left="0" w:firstLine="0"/>
        <w:jc w:val="both"/>
        <w:rPr>
          <w:sz w:val="22"/>
          <w:szCs w:val="22"/>
        </w:rPr>
      </w:pPr>
      <w:r w:rsidRPr="00C52516">
        <w:rPr>
          <w:sz w:val="22"/>
          <w:szCs w:val="22"/>
        </w:rPr>
        <w:t>Поставщик г</w:t>
      </w:r>
      <w:r w:rsidRPr="00C52516">
        <w:rPr>
          <w:rStyle w:val="blk"/>
          <w:sz w:val="22"/>
          <w:szCs w:val="22"/>
        </w:rPr>
        <w:t>а</w:t>
      </w:r>
      <w:r w:rsidRPr="00C52516">
        <w:rPr>
          <w:sz w:val="22"/>
          <w:szCs w:val="22"/>
        </w:rPr>
        <w:t>рантирует, что:</w:t>
      </w:r>
    </w:p>
    <w:p w:rsidR="0091540C" w:rsidRPr="00C52516" w:rsidRDefault="0091540C" w:rsidP="0091540C">
      <w:pPr>
        <w:numPr>
          <w:ilvl w:val="0"/>
          <w:numId w:val="4"/>
        </w:numPr>
        <w:spacing w:after="120"/>
        <w:ind w:left="1134" w:hanging="425"/>
        <w:jc w:val="both"/>
        <w:rPr>
          <w:sz w:val="22"/>
          <w:szCs w:val="22"/>
        </w:rPr>
      </w:pPr>
      <w:r w:rsidRPr="00C52516">
        <w:rPr>
          <w:sz w:val="22"/>
          <w:szCs w:val="22"/>
        </w:rPr>
        <w:t>качество поставляемого Товара соответствует установленным ГОСТам, ОСТам, ТУ, иным обязательным требованиям к Товарам, содержащимся в технических регламентах и иных нормативных правовых актах Российской Федерации, а также требованиям, предъявляемым Покупателем, и подтвержденным Поставщиком до заключения договора, в т.ч. в ходе реализации закупочных процедур путем выражения согласия с Техническим заданием Покупателя, заполнения чек-листов и иными подобными действиями. Требования к качеству Товара определяются также целями его использования Покупателем (п.2 ст. 469 ГК РФ), отраженными в Техническом задании. Поставщик обязуется предоставлять соответствующие документы (сертификат соответствия, декларация о соответствии, другие документы), подтверждающие качество Товара;</w:t>
      </w:r>
    </w:p>
    <w:p w:rsidR="0091540C" w:rsidRPr="00C52516" w:rsidRDefault="0091540C" w:rsidP="0091540C">
      <w:pPr>
        <w:numPr>
          <w:ilvl w:val="0"/>
          <w:numId w:val="4"/>
        </w:numPr>
        <w:spacing w:after="120"/>
        <w:ind w:left="1134"/>
        <w:jc w:val="both"/>
        <w:rPr>
          <w:sz w:val="22"/>
          <w:szCs w:val="22"/>
        </w:rPr>
      </w:pPr>
      <w:r w:rsidRPr="00C52516">
        <w:rPr>
          <w:sz w:val="22"/>
          <w:szCs w:val="22"/>
        </w:rPr>
        <w:t xml:space="preserve">Товар не использовался и не был в эксплуатации у других лиц; </w:t>
      </w:r>
    </w:p>
    <w:p w:rsidR="0091540C" w:rsidRPr="00C52516" w:rsidRDefault="0091540C" w:rsidP="0091540C">
      <w:pPr>
        <w:numPr>
          <w:ilvl w:val="0"/>
          <w:numId w:val="4"/>
        </w:numPr>
        <w:spacing w:after="120"/>
        <w:ind w:left="1134"/>
        <w:jc w:val="both"/>
        <w:rPr>
          <w:sz w:val="22"/>
          <w:szCs w:val="22"/>
        </w:rPr>
      </w:pPr>
      <w:r w:rsidRPr="00C52516">
        <w:rPr>
          <w:sz w:val="22"/>
          <w:szCs w:val="22"/>
        </w:rPr>
        <w:t>Товар не находился и не находится на долгосрочном хранении (консервации);</w:t>
      </w:r>
    </w:p>
    <w:p w:rsidR="0091540C" w:rsidRPr="00C52516" w:rsidRDefault="0091540C" w:rsidP="0091540C">
      <w:pPr>
        <w:numPr>
          <w:ilvl w:val="0"/>
          <w:numId w:val="4"/>
        </w:numPr>
        <w:spacing w:after="120"/>
        <w:ind w:left="1134"/>
        <w:jc w:val="both"/>
        <w:rPr>
          <w:sz w:val="22"/>
          <w:szCs w:val="22"/>
        </w:rPr>
      </w:pPr>
      <w:r w:rsidRPr="00C52516">
        <w:rPr>
          <w:sz w:val="22"/>
          <w:szCs w:val="22"/>
        </w:rPr>
        <w:t xml:space="preserve">с момента производства Товар не получал повреждений, не подвергался восстановительному ремонту. </w:t>
      </w:r>
    </w:p>
    <w:p w:rsidR="0091540C" w:rsidRPr="00C52516" w:rsidRDefault="0091540C" w:rsidP="0091540C">
      <w:pPr>
        <w:numPr>
          <w:ilvl w:val="1"/>
          <w:numId w:val="3"/>
        </w:numPr>
        <w:tabs>
          <w:tab w:val="num" w:pos="142"/>
        </w:tabs>
        <w:spacing w:after="120"/>
        <w:ind w:left="709" w:hanging="709"/>
        <w:jc w:val="both"/>
        <w:rPr>
          <w:sz w:val="22"/>
          <w:szCs w:val="22"/>
        </w:rPr>
      </w:pPr>
      <w:r w:rsidRPr="00C52516">
        <w:rPr>
          <w:sz w:val="22"/>
          <w:szCs w:val="22"/>
        </w:rPr>
        <w:t>Документарное подтверждение соответствия качества Товара обеспечивается По</w:t>
      </w:r>
      <w:r w:rsidR="00EE4922">
        <w:rPr>
          <w:sz w:val="22"/>
          <w:szCs w:val="22"/>
        </w:rPr>
        <w:t>ставщиком на условиях пункта 2.6</w:t>
      </w:r>
      <w:r w:rsidRPr="00C52516">
        <w:rPr>
          <w:sz w:val="22"/>
          <w:szCs w:val="22"/>
        </w:rPr>
        <w:t xml:space="preserve"> настоящего договора. </w:t>
      </w:r>
    </w:p>
    <w:p w:rsidR="0091540C" w:rsidRPr="00C52516" w:rsidRDefault="0091540C" w:rsidP="0091540C">
      <w:pPr>
        <w:numPr>
          <w:ilvl w:val="1"/>
          <w:numId w:val="3"/>
        </w:numPr>
        <w:tabs>
          <w:tab w:val="num" w:pos="142"/>
          <w:tab w:val="num" w:pos="709"/>
        </w:tabs>
        <w:spacing w:after="120"/>
        <w:ind w:left="709" w:hanging="709"/>
        <w:jc w:val="both"/>
        <w:rPr>
          <w:sz w:val="22"/>
          <w:szCs w:val="22"/>
        </w:rPr>
      </w:pPr>
      <w:r w:rsidRPr="00C52516">
        <w:rPr>
          <w:sz w:val="22"/>
          <w:szCs w:val="22"/>
        </w:rPr>
        <w:t>В случае если при приемке Товара по качеству будет установлено, что переданный Товар не соответствует требованиям качества, в том числе по причине отсутствия документов, подтв</w:t>
      </w:r>
      <w:r w:rsidR="00EE4922">
        <w:rPr>
          <w:sz w:val="22"/>
          <w:szCs w:val="22"/>
        </w:rPr>
        <w:t>ерждающих качество Товара (п.2.6</w:t>
      </w:r>
      <w:r w:rsidRPr="00C52516">
        <w:rPr>
          <w:sz w:val="22"/>
          <w:szCs w:val="22"/>
        </w:rPr>
        <w:t>, 3.1. договора), Покупатель вправе предъявить Поставщику требования, предусмотренные статьей 464, 475 Гражданского кодекса Российской Федерации,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 и/или предоставит документы, относящиеся к Товару.</w:t>
      </w:r>
    </w:p>
    <w:p w:rsidR="0091540C" w:rsidRPr="00C52516" w:rsidRDefault="0091540C" w:rsidP="0091540C">
      <w:pPr>
        <w:numPr>
          <w:ilvl w:val="1"/>
          <w:numId w:val="3"/>
        </w:numPr>
        <w:tabs>
          <w:tab w:val="num" w:pos="709"/>
        </w:tabs>
        <w:spacing w:after="120"/>
        <w:ind w:left="709" w:hanging="709"/>
        <w:jc w:val="both"/>
        <w:rPr>
          <w:sz w:val="22"/>
          <w:szCs w:val="22"/>
        </w:rPr>
      </w:pPr>
      <w:r w:rsidRPr="00C52516">
        <w:rPr>
          <w:sz w:val="22"/>
          <w:szCs w:val="22"/>
        </w:rPr>
        <w:t>В случае предъявления Покупателем к Поставщику требования о замене Товара ненадлежащего качества или об устранении недостатков Товара Поставщик обязан осуществить замену Товара или устранить недостатки в срок, не превышающий срок поставки конкретной партии Товара. Замена или возврат некачественного Товара, устранение недостатков осуществляется силами и средствами Поставщика.</w:t>
      </w:r>
    </w:p>
    <w:p w:rsidR="0091540C" w:rsidRPr="00C52516" w:rsidRDefault="0091540C" w:rsidP="0091540C">
      <w:pPr>
        <w:numPr>
          <w:ilvl w:val="1"/>
          <w:numId w:val="3"/>
        </w:numPr>
        <w:tabs>
          <w:tab w:val="num" w:pos="142"/>
          <w:tab w:val="num" w:pos="709"/>
        </w:tabs>
        <w:spacing w:after="120"/>
        <w:ind w:left="709" w:hanging="709"/>
        <w:jc w:val="both"/>
        <w:rPr>
          <w:sz w:val="22"/>
          <w:szCs w:val="22"/>
        </w:rPr>
      </w:pPr>
      <w:r w:rsidRPr="00C52516">
        <w:rPr>
          <w:sz w:val="22"/>
          <w:szCs w:val="22"/>
        </w:rPr>
        <w:t>Приёмка Товара по качеству производится Покупателем единолично в срок не позднее 30 календарных дней с момента поставки Товара.</w:t>
      </w:r>
    </w:p>
    <w:p w:rsidR="0091540C" w:rsidRPr="00C52516" w:rsidRDefault="0091540C" w:rsidP="0091540C">
      <w:pPr>
        <w:numPr>
          <w:ilvl w:val="2"/>
          <w:numId w:val="3"/>
        </w:numPr>
        <w:tabs>
          <w:tab w:val="clear" w:pos="720"/>
          <w:tab w:val="num" w:pos="426"/>
        </w:tabs>
        <w:spacing w:after="120"/>
        <w:ind w:left="709" w:hanging="709"/>
        <w:jc w:val="both"/>
        <w:rPr>
          <w:sz w:val="22"/>
          <w:szCs w:val="22"/>
        </w:rPr>
      </w:pPr>
      <w:r w:rsidRPr="00C52516">
        <w:rPr>
          <w:sz w:val="22"/>
          <w:szCs w:val="22"/>
        </w:rPr>
        <w:t>В случае если при приёмке Товара в рамках пункта 3.5 настоящего договора будет выявлено его несоответствие требованиям к качеству Товара Покупатель обязан составить Рекламационный акт о выявленных несоответствиях по форме Приложения №2 к договору и уведомить о данном событии Поставщика посредством направления уведомления по электронной почте, указанной в Разделе 18.</w:t>
      </w:r>
    </w:p>
    <w:p w:rsidR="0091540C" w:rsidRPr="00C52516" w:rsidRDefault="0091540C" w:rsidP="0091540C">
      <w:pPr>
        <w:numPr>
          <w:ilvl w:val="2"/>
          <w:numId w:val="3"/>
        </w:numPr>
        <w:tabs>
          <w:tab w:val="clear" w:pos="720"/>
          <w:tab w:val="num" w:pos="426"/>
        </w:tabs>
        <w:spacing w:after="120"/>
        <w:ind w:left="709" w:hanging="709"/>
        <w:jc w:val="both"/>
        <w:rPr>
          <w:sz w:val="22"/>
          <w:szCs w:val="22"/>
        </w:rPr>
      </w:pPr>
      <w:r w:rsidRPr="00C52516">
        <w:rPr>
          <w:sz w:val="22"/>
          <w:szCs w:val="22"/>
        </w:rPr>
        <w:t>Поставщик в течение 3 рабочих дней с момента получения уведомления и Рекламационного акта либо соглашается с выявленными несоответствиями, подписывает и направляет Покупателю Рекламационный акт (1), либо уведомляет Покупателя о необходимости комиссионного установления недостатков и составления Рекламационного акта представителями Сторон на месте нахождения Товара (2).</w:t>
      </w:r>
    </w:p>
    <w:p w:rsidR="0091540C" w:rsidRPr="00C52516" w:rsidRDefault="0091540C" w:rsidP="0091540C">
      <w:pPr>
        <w:numPr>
          <w:ilvl w:val="2"/>
          <w:numId w:val="3"/>
        </w:numPr>
        <w:tabs>
          <w:tab w:val="clear" w:pos="720"/>
          <w:tab w:val="num" w:pos="426"/>
        </w:tabs>
        <w:spacing w:after="120"/>
        <w:ind w:left="709" w:hanging="709"/>
        <w:jc w:val="both"/>
        <w:rPr>
          <w:sz w:val="22"/>
          <w:szCs w:val="22"/>
        </w:rPr>
      </w:pPr>
      <w:r w:rsidRPr="00C52516">
        <w:rPr>
          <w:sz w:val="22"/>
          <w:szCs w:val="22"/>
        </w:rPr>
        <w:t>В случае если Поставщик уведомил Покупателя о необходимости комиссионного установления недостатков Товара, то Поставщик обязан, не позднее 7 рабочих дней с момента получения уведомления и Рекламационного акта от Покупателя, направить своего представителя в место нахождения Товара для составления Рекламационного акта.</w:t>
      </w:r>
    </w:p>
    <w:p w:rsidR="0091540C" w:rsidRPr="00C52516" w:rsidRDefault="0091540C" w:rsidP="0091540C">
      <w:pPr>
        <w:numPr>
          <w:ilvl w:val="2"/>
          <w:numId w:val="3"/>
        </w:numPr>
        <w:tabs>
          <w:tab w:val="clear" w:pos="720"/>
          <w:tab w:val="num" w:pos="426"/>
        </w:tabs>
        <w:spacing w:after="120"/>
        <w:ind w:left="709" w:hanging="709"/>
        <w:jc w:val="both"/>
        <w:rPr>
          <w:sz w:val="22"/>
          <w:szCs w:val="22"/>
        </w:rPr>
      </w:pPr>
      <w:r w:rsidRPr="00C52516">
        <w:rPr>
          <w:sz w:val="22"/>
          <w:szCs w:val="22"/>
        </w:rPr>
        <w:t xml:space="preserve">В случае нарушения Поставщиком сроков рассмотрения Рекламационного акта либо неявки представителя Поставщика для составления Рекламационного акта в указанный срок, </w:t>
      </w:r>
      <w:r w:rsidRPr="00C52516">
        <w:rPr>
          <w:sz w:val="22"/>
          <w:szCs w:val="22"/>
        </w:rPr>
        <w:lastRenderedPageBreak/>
        <w:t>Рекламационный акт, составленный Покупателем в одностороннем порядке, считается составленным надлежащим образом и подтверждает факт выявленных недостатков.</w:t>
      </w:r>
    </w:p>
    <w:p w:rsidR="0091540C" w:rsidRPr="00C52516" w:rsidRDefault="0091540C" w:rsidP="0091540C">
      <w:pPr>
        <w:tabs>
          <w:tab w:val="left" w:pos="1134"/>
        </w:tabs>
        <w:jc w:val="both"/>
        <w:rPr>
          <w:sz w:val="22"/>
          <w:szCs w:val="22"/>
        </w:rPr>
      </w:pPr>
      <w:bookmarkStart w:id="1" w:name="dst100287"/>
      <w:bookmarkEnd w:id="1"/>
    </w:p>
    <w:p w:rsidR="0091540C" w:rsidRPr="00C52516" w:rsidRDefault="0091540C" w:rsidP="0091540C">
      <w:pPr>
        <w:numPr>
          <w:ilvl w:val="0"/>
          <w:numId w:val="3"/>
        </w:numPr>
        <w:tabs>
          <w:tab w:val="num" w:pos="426"/>
        </w:tabs>
        <w:ind w:left="426" w:hanging="426"/>
        <w:rPr>
          <w:b/>
          <w:sz w:val="22"/>
          <w:szCs w:val="22"/>
        </w:rPr>
      </w:pPr>
      <w:r w:rsidRPr="00C52516">
        <w:rPr>
          <w:b/>
          <w:sz w:val="22"/>
          <w:szCs w:val="22"/>
        </w:rPr>
        <w:t>ПРИЕМКА ТОВАРА ПО КОЛИЧЕСТВУ, КОМПЛЕКТНОСТИ, АССОРТИМЕНТУ</w:t>
      </w:r>
    </w:p>
    <w:p w:rsidR="0091540C" w:rsidRPr="00C52516" w:rsidRDefault="0091540C" w:rsidP="0091540C">
      <w:pPr>
        <w:tabs>
          <w:tab w:val="left" w:pos="1134"/>
        </w:tabs>
        <w:ind w:left="360"/>
        <w:jc w:val="both"/>
        <w:rPr>
          <w:b/>
          <w:sz w:val="22"/>
          <w:szCs w:val="22"/>
        </w:rPr>
      </w:pP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Количество, наименование, ассортимент, комплектность Товара должны соответствовать условиям настоящего договора, спецификации к нему на поставку конкретной партии Товара, Товарной накладной, транспортной накладной, счёту-фактуре (или универсальному передаточному документу) на Товар. </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Приёмка Товара по количеству Товарных мест (без внутритарной приемки), производится Сторонами в момент передачи Товара Поставщиком Покупателю (грузополучателю) в месте поставки, согласованном Сторонами в соответствующей спецификации, и подтверждается подписанием Сторонами Товарной накладной или универсального передаточного документа. </w:t>
      </w:r>
    </w:p>
    <w:p w:rsidR="0091540C" w:rsidRPr="00C52516" w:rsidRDefault="0091540C" w:rsidP="0091540C">
      <w:pPr>
        <w:tabs>
          <w:tab w:val="left" w:pos="1134"/>
        </w:tabs>
        <w:spacing w:after="120"/>
        <w:ind w:left="851"/>
        <w:jc w:val="both"/>
        <w:rPr>
          <w:sz w:val="22"/>
          <w:szCs w:val="22"/>
        </w:rPr>
      </w:pPr>
      <w:r w:rsidRPr="00C52516">
        <w:rPr>
          <w:sz w:val="22"/>
          <w:szCs w:val="22"/>
        </w:rPr>
        <w:t>В случае выявления недостачи Товара по количеству Товарных мест представителем Покупателя делается соответствующая запись в Товарной накладной или универсальном передаточном документе, один экземпляр которых передается представителю Поставщика. С указанного момента исчисляется срок исполнения устранения недостатка поставки, в соответствии с пунктом 4.4 настоящего договора.</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Внутритарная приёмка Товара (проверка количества, наименования, ассортимента и комплектности) производится Покупателем единолично в срок не позднее 10 (десяти) рабочих дней с момента поставки Товара.</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В случае выявления при внутритарной приемке несоответствия Товара по критериям, установленным пунктом 4.1 настоящего договора, Поставщик обязан осуществить замену (а равно допоставку, доукомплектование) несоответствующих единиц Товара в срок, не превышающий срок поставки конкретной партии Товара.</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В случае если при приемке Товара в рамках пункта 4.3 настоящего договора будет выявлено несоответствие Товара Покупатель обязан составить Рекламационный акт о выявленных несоответствиях и уведомить о данном событии Поставщика посредством направления уведомления по электронной почте, указанной в Разделе 18.</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Поставщик в течение 3 рабочих дней с момента получения уведомления и Рекламационного акта либо соглашается с выявленными несоответствиями, подписывает и направляет Покупателю Рекламационный акт (1), либо уведомляет Покупателя о необходимости комиссионного установления недостатков и составления Рекламационного акта представителями Сторон на месте нахождения Товара (2).</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 xml:space="preserve">В случае если Поставщик уведомил Покупателя о необходимости комиссионного установления несоответствия Товара, то Поставщик обязан, не позднее 7 рабочих дней с момента получения уведомления и Рекламационного акта от Покупателя, направить своего представителя в место нахождения Товара для составления Рекламационного акта. </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В случае нарушения Поставщиком сроков рассмотрения Рекламационного акта либо неявки представителя Поставщика для составления Рекламационного акта в указанный срок, Рекламационный акт, составленный Покупателем в одностороннем порядке, считается составленным надлежащим образом и подтверждает факт выявленных недостатков.</w:t>
      </w:r>
    </w:p>
    <w:p w:rsidR="0091540C" w:rsidRPr="00C52516" w:rsidRDefault="0091540C" w:rsidP="0091540C">
      <w:pPr>
        <w:tabs>
          <w:tab w:val="left" w:pos="1134"/>
        </w:tabs>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ТАРА И УПАКОВКА ТОВАРА</w:t>
      </w:r>
    </w:p>
    <w:p w:rsidR="0091540C" w:rsidRPr="00C52516" w:rsidRDefault="0091540C" w:rsidP="0091540C">
      <w:pPr>
        <w:tabs>
          <w:tab w:val="left" w:pos="1134"/>
        </w:tabs>
        <w:ind w:left="360"/>
        <w:jc w:val="both"/>
        <w:rPr>
          <w:b/>
          <w:sz w:val="22"/>
          <w:szCs w:val="22"/>
        </w:rPr>
      </w:pP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Тара и упаковка, в которых поставляется Товар, должны обеспечивать полную сохранность Товара, предохранять его от повреждений при транспортировке всеми видами транспорта с учетом перевалок, а также предохранять Товар от атмосферных влияний и должны соответствовать требованиям стандартов, технических условий и т.п.</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Если иное не указано в спецификации, стоимость тары и упаковки включена в стоимость Товара по настоящему договору. С момента передачи Товара Покупателю, тара и упаковка становится собственностью Покупателя.</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w:t>
      </w:r>
      <w:r w:rsidRPr="00C52516">
        <w:rPr>
          <w:rStyle w:val="blk"/>
          <w:sz w:val="22"/>
          <w:szCs w:val="22"/>
        </w:rPr>
        <w:lastRenderedPageBreak/>
        <w:t xml:space="preserve">от Поставщика затарить и (или) упаковать Товар либо заменить ненадлежащую тару и (или) упаковку. </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Покупатель вместо предъявления Поставщику требований, указанных в п. 5.3 настоящего договора, вправе предъявить требования, вытекающий из передачи Товара ненадлежащего качества (ст. 475 Гражданского Кодекса Российской Федерации).</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В случае если при приёмке Товара будет установлено, что тара и упаковка не соответствуют требованиям, указанным в пункте 5.1 настоящего договора, Товар признаётся поставленным с нарушением требований по качеству и Стороны при осуществлении дальнейших действий руководствуются положениями пунктов 3.3, 3.4., 3.5 настоящего договора.</w:t>
      </w:r>
    </w:p>
    <w:p w:rsidR="0091540C" w:rsidRPr="00C52516" w:rsidRDefault="0091540C" w:rsidP="0091540C">
      <w:pPr>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ГАРАНТИЙНЫЙ СРОК НА ТОВАР</w:t>
      </w:r>
    </w:p>
    <w:p w:rsidR="0091540C" w:rsidRPr="00C52516" w:rsidRDefault="0091540C" w:rsidP="0091540C">
      <w:pPr>
        <w:ind w:left="360"/>
        <w:jc w:val="both"/>
        <w:rPr>
          <w:b/>
          <w:sz w:val="22"/>
          <w:szCs w:val="22"/>
        </w:rPr>
      </w:pP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Поставщик гарантирует исправность и надлежащее функционирование поставленного Товара </w:t>
      </w:r>
      <w:r w:rsidRPr="00C52516">
        <w:rPr>
          <w:rStyle w:val="blk"/>
          <w:sz w:val="22"/>
          <w:szCs w:val="22"/>
          <w:highlight w:val="yellow"/>
        </w:rPr>
        <w:t>в течение 12 месяцев с</w:t>
      </w:r>
      <w:r w:rsidRPr="00C52516">
        <w:rPr>
          <w:rStyle w:val="blk"/>
          <w:sz w:val="22"/>
          <w:szCs w:val="22"/>
        </w:rPr>
        <w:t xml:space="preserve"> момента передачи Товара Покупателю, если иной срок не будет установлен в технической документации, передаваемой вместе с Товаром или в спецификации.</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Покупатель вправе предъявить требования, связанные с недостатками Товара, при условии, что они обнаружены в течение гарантийного срока или срока годности Товара.</w:t>
      </w:r>
    </w:p>
    <w:p w:rsidR="0091540C" w:rsidRPr="00C52516" w:rsidRDefault="0091540C" w:rsidP="0091540C">
      <w:pPr>
        <w:numPr>
          <w:ilvl w:val="1"/>
          <w:numId w:val="3"/>
        </w:numPr>
        <w:tabs>
          <w:tab w:val="num" w:pos="851"/>
        </w:tabs>
        <w:spacing w:after="120"/>
        <w:ind w:left="851" w:hanging="851"/>
        <w:jc w:val="both"/>
        <w:rPr>
          <w:rStyle w:val="blk"/>
          <w:sz w:val="22"/>
          <w:szCs w:val="22"/>
        </w:rPr>
      </w:pPr>
      <w:r w:rsidRPr="00C52516">
        <w:rPr>
          <w:rStyle w:val="blk"/>
          <w:sz w:val="22"/>
          <w:szCs w:val="22"/>
        </w:rPr>
        <w:t xml:space="preserve">В случае если в течение гарантийного срока или срока годности Покупателем будут обнаружены недостатки Товара, Покупатель обязан составить Рекламационный акт о выявленных несоответствиях и уведомить о данном событии Поставщика посредством направления уведомления по электронной почте, </w:t>
      </w:r>
      <w:r w:rsidRPr="00C52516">
        <w:rPr>
          <w:sz w:val="22"/>
          <w:szCs w:val="22"/>
        </w:rPr>
        <w:t>указанной в Разделе 18</w:t>
      </w:r>
      <w:r w:rsidRPr="00C52516">
        <w:rPr>
          <w:rStyle w:val="blk"/>
          <w:sz w:val="22"/>
          <w:szCs w:val="22"/>
        </w:rPr>
        <w:t>.</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Поставщик в течение 3 рабочих дней с момента получения уведомления и Рекламационного акта либо соглашается с выявленными несоответствиями, подписывает и направляет Покупателю Рекламационный акт (1), либо уведомляет Покупателя о необходимости комиссионного установления недостатков и составления Рекламационного акта представителями Сторон на месте нахождения Товара (2).</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В случае если Поставщик уведомил Покупателя о необходимости комиссионного установления недостатков Товара, то Поставщик обязан, не позднее 7 рабочих дней с момента получения уведомления и Рекламационного акта от Покупателя, направить своего представителя в место нахождения Товара для составления Рекламационного акта.</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В случае нарушения Поставщиком сроков рассмотрения Рекламационного акта либо неявки представителя Поставщика для составления Рекламационного акта в указанный срок, Рекламационный акт, составленный Покупателем в одностороннем порядке, считается составленным надлежащим образом и подтверждает факт выявленных недостатков.</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 xml:space="preserve">Поставщик вправе за свой счет организовать проведение независимой экспертизы причин выхода Товара из строя или его непригодности, в этом случае Поставщик обязан не позднее 3 рабочих дней после получения Рекламационного акта направить на согласование Покупателю информацию о экспертной организации/эксперте, а также перечне вопросов эксперту. </w:t>
      </w:r>
    </w:p>
    <w:p w:rsidR="0091540C" w:rsidRPr="00C52516" w:rsidRDefault="0091540C" w:rsidP="0091540C">
      <w:pPr>
        <w:tabs>
          <w:tab w:val="num" w:pos="851"/>
        </w:tabs>
        <w:spacing w:after="120"/>
        <w:ind w:left="851"/>
        <w:jc w:val="both"/>
        <w:rPr>
          <w:sz w:val="22"/>
          <w:szCs w:val="22"/>
        </w:rPr>
      </w:pPr>
      <w:r w:rsidRPr="00C52516">
        <w:rPr>
          <w:sz w:val="22"/>
          <w:szCs w:val="22"/>
        </w:rPr>
        <w:t xml:space="preserve">О дате и месте проведения экспертизы Поставщик уведомляет Покупателя не позднее 5 календарных дней </w:t>
      </w:r>
    </w:p>
    <w:p w:rsidR="0091540C" w:rsidRPr="00C52516" w:rsidRDefault="0091540C" w:rsidP="0091540C">
      <w:pPr>
        <w:tabs>
          <w:tab w:val="num" w:pos="851"/>
        </w:tabs>
        <w:spacing w:after="120"/>
        <w:ind w:left="851"/>
        <w:jc w:val="both"/>
        <w:rPr>
          <w:sz w:val="22"/>
          <w:szCs w:val="22"/>
        </w:rPr>
      </w:pPr>
      <w:r w:rsidRPr="00C52516">
        <w:rPr>
          <w:sz w:val="22"/>
          <w:szCs w:val="22"/>
        </w:rPr>
        <w:t>Поставщик обязан направить копию экспертного заключения Покупателю не позднее 3 рабочих дней после его составления.</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Расходы на экспертизу, в том числе на доставку Товара в экспертную организацию и обратно, несет Поставщик. В случае если по результатам экспертизы будет установлено, что Товар вышел из строя или стал непригодным к использованию по назначению по вине Покупателя, Покупатель возмещает расходы Поставщика на проведение экспертизы в течение 30 (тридцати) календарных дней после получения копии экспертного заключения и документов, подтверждающих оплату Поставщиком услуг экспертной организации.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Устранение неисправностей или замена Товара, недостатки которого обнаружены Покупателем в течение гарантийного срока/срока годности, производится Поставщиком в течение 10 (десяти) рабочих дней с даты подписания Сторонами Рекламационного акта, а в случае, если Рекламационный акт составлен Покупателем в одностороннем порядке – в течение 10 (десяти) рабочих дней с момента получения от Покупателя Рекламационного акта. </w:t>
      </w:r>
    </w:p>
    <w:p w:rsidR="0091540C" w:rsidRPr="00C52516" w:rsidRDefault="0091540C" w:rsidP="0091540C">
      <w:pPr>
        <w:tabs>
          <w:tab w:val="num" w:pos="851"/>
        </w:tabs>
        <w:spacing w:after="120"/>
        <w:ind w:left="851"/>
        <w:jc w:val="both"/>
        <w:rPr>
          <w:sz w:val="22"/>
          <w:szCs w:val="22"/>
        </w:rPr>
      </w:pPr>
      <w:r w:rsidRPr="00C52516">
        <w:rPr>
          <w:sz w:val="22"/>
          <w:szCs w:val="22"/>
        </w:rPr>
        <w:lastRenderedPageBreak/>
        <w:t xml:space="preserve">В случае проведения Поставщиком независимой экспертизы срок устранения неисправностей или замены Товара (10 рабочих дней) исчисляется с даты оформления экспертного заключения. </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Все затраты, связанные с гарантийным обслуживанием Товара, в том числе с возвратом неисправного Товара Поставщику, заменой Товара, доставкой Товара в ремонт и обратно, производятся за счет Поставщика.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Гарантия на Товар не предоставляется в случае: </w:t>
      </w:r>
    </w:p>
    <w:p w:rsidR="0091540C" w:rsidRPr="00C52516" w:rsidRDefault="0091540C" w:rsidP="0091540C">
      <w:pPr>
        <w:numPr>
          <w:ilvl w:val="2"/>
          <w:numId w:val="3"/>
        </w:numPr>
        <w:tabs>
          <w:tab w:val="clear" w:pos="720"/>
          <w:tab w:val="num" w:pos="851"/>
        </w:tabs>
        <w:ind w:left="851" w:hanging="851"/>
        <w:jc w:val="both"/>
        <w:rPr>
          <w:sz w:val="22"/>
          <w:szCs w:val="22"/>
        </w:rPr>
      </w:pPr>
      <w:r w:rsidRPr="00C52516">
        <w:rPr>
          <w:sz w:val="22"/>
          <w:szCs w:val="22"/>
        </w:rPr>
        <w:t>неправильного хранения, неправильного обслуживания либо применения Товара не по назначению;</w:t>
      </w:r>
    </w:p>
    <w:p w:rsidR="0091540C" w:rsidRPr="00C52516" w:rsidRDefault="0091540C" w:rsidP="0091540C">
      <w:pPr>
        <w:numPr>
          <w:ilvl w:val="2"/>
          <w:numId w:val="3"/>
        </w:numPr>
        <w:tabs>
          <w:tab w:val="clear" w:pos="720"/>
          <w:tab w:val="num" w:pos="851"/>
        </w:tabs>
        <w:ind w:left="851" w:hanging="851"/>
        <w:jc w:val="both"/>
        <w:rPr>
          <w:sz w:val="22"/>
          <w:szCs w:val="22"/>
        </w:rPr>
      </w:pPr>
      <w:r w:rsidRPr="00C52516">
        <w:rPr>
          <w:sz w:val="22"/>
          <w:szCs w:val="22"/>
        </w:rPr>
        <w:t>превышения предельных эксплуатационных параметров Товара, возникших при его эксплуатации и обслуживании.</w:t>
      </w:r>
    </w:p>
    <w:p w:rsidR="0091540C" w:rsidRPr="00C52516" w:rsidRDefault="0091540C" w:rsidP="0091540C">
      <w:pPr>
        <w:tabs>
          <w:tab w:val="left" w:pos="1134"/>
        </w:tabs>
        <w:jc w:val="both"/>
        <w:rPr>
          <w:sz w:val="22"/>
          <w:szCs w:val="22"/>
        </w:rPr>
      </w:pPr>
    </w:p>
    <w:p w:rsidR="0091540C" w:rsidRPr="00C52516" w:rsidRDefault="0091540C" w:rsidP="0091540C">
      <w:pPr>
        <w:tabs>
          <w:tab w:val="left" w:pos="1134"/>
        </w:tabs>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СТОИМОСТЬ ТОВАРА И ПОРЯДОК РАСЧЁТОВ</w:t>
      </w:r>
    </w:p>
    <w:p w:rsidR="0091540C" w:rsidRPr="00C52516" w:rsidRDefault="0091540C" w:rsidP="0091540C">
      <w:pPr>
        <w:jc w:val="both"/>
        <w:rPr>
          <w:b/>
          <w:sz w:val="22"/>
          <w:szCs w:val="22"/>
        </w:rPr>
      </w:pPr>
    </w:p>
    <w:p w:rsidR="0091540C" w:rsidRPr="00C52516" w:rsidRDefault="0091540C" w:rsidP="0091540C">
      <w:pPr>
        <w:numPr>
          <w:ilvl w:val="1"/>
          <w:numId w:val="3"/>
        </w:numPr>
        <w:spacing w:after="120"/>
        <w:ind w:hanging="1004"/>
        <w:jc w:val="both"/>
        <w:rPr>
          <w:sz w:val="22"/>
          <w:szCs w:val="22"/>
        </w:rPr>
      </w:pPr>
      <w:r w:rsidRPr="00C52516">
        <w:rPr>
          <w:sz w:val="22"/>
          <w:szCs w:val="22"/>
        </w:rPr>
        <w:t>Цена на Товар устанавливается в рублях РФ, включает в себя все расходы Поставщика на доставку Товара (в случае доставки Товара силами Поставщика), погрузочно-разгрузочные работы, упаковку Товара и является фиксированной (твердой), неподлежащей изменению в период действия договора.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Стоимость каждой партии Товара, поставляемого в рамках настоящего договора, согласовывается Сторонами и указывается в спецификации.</w:t>
      </w:r>
    </w:p>
    <w:p w:rsidR="0091540C" w:rsidRPr="00C52516" w:rsidRDefault="0091540C" w:rsidP="0091540C">
      <w:pPr>
        <w:spacing w:after="120"/>
        <w:ind w:left="851"/>
        <w:jc w:val="both"/>
        <w:rPr>
          <w:sz w:val="22"/>
          <w:szCs w:val="22"/>
        </w:rPr>
      </w:pPr>
      <w:r w:rsidRPr="00C52516">
        <w:rPr>
          <w:sz w:val="22"/>
          <w:szCs w:val="22"/>
        </w:rPr>
        <w:t>Общая сумма (цена) настоящего договора определяется путем суммирования подписанных и согласованных Сторонами спецификаций на поставку конкретной партии Товара.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Цена за одну единицу Товара определяется Сторонами в спецификации на поставку Товара и не может быть изменена Поставщиком в одностороннем порядке после её подписания.</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Расчёт за Товар, при отсутствии иных условий в соответствующей спецификации, производится в следующем порядке: </w:t>
      </w:r>
      <w:r w:rsidRPr="00C52516">
        <w:rPr>
          <w:sz w:val="22"/>
          <w:szCs w:val="22"/>
          <w:highlight w:val="yellow"/>
        </w:rPr>
        <w:t>в течение 30 (тридцати) календарных дней</w:t>
      </w:r>
      <w:r w:rsidRPr="00C52516">
        <w:rPr>
          <w:sz w:val="22"/>
          <w:szCs w:val="22"/>
        </w:rPr>
        <w:t xml:space="preserve"> с момента передачи Товара Покупатель осуществляет оплату Товара по соответствующей спецификации на основании подписанной Сторонами Товарной накладной (и транспортной накладной, в случае в случае доставки Товара автомобильным транспортом, железнодорожной накладной в случае доставки Товара железнодорожным транспортом), надлежащим образом оформленного в соответствии Налоговым кодексом Российской Федерации счета-фактуры или универсального передаточного документа.</w:t>
      </w:r>
    </w:p>
    <w:p w:rsidR="0091540C" w:rsidRPr="00032B45"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Покупатель осуществляет оплату транспортных расходов Поставщика (при условии, что стороны согласовали это условие в спецификации) </w:t>
      </w:r>
      <w:r w:rsidRPr="00C52516">
        <w:rPr>
          <w:sz w:val="22"/>
          <w:szCs w:val="22"/>
          <w:highlight w:val="yellow"/>
        </w:rPr>
        <w:t>в течение 30 (тридцати) календарных дней</w:t>
      </w:r>
      <w:r w:rsidRPr="00C52516">
        <w:rPr>
          <w:sz w:val="22"/>
          <w:szCs w:val="22"/>
        </w:rPr>
        <w:t xml:space="preserve"> с момента получения от Поставщика надлежащим образом оформленного счета-фактуры и акта оказанных услуг</w:t>
      </w:r>
      <w:r>
        <w:rPr>
          <w:sz w:val="22"/>
          <w:szCs w:val="22"/>
        </w:rPr>
        <w:t xml:space="preserve"> и товарно</w:t>
      </w:r>
      <w:r w:rsidR="00E37FDB">
        <w:rPr>
          <w:sz w:val="22"/>
          <w:szCs w:val="22"/>
        </w:rPr>
        <w:t>й</w:t>
      </w:r>
      <w:r>
        <w:rPr>
          <w:sz w:val="22"/>
          <w:szCs w:val="22"/>
        </w:rPr>
        <w:t xml:space="preserve"> накладной</w:t>
      </w:r>
      <w:r w:rsidRPr="00C52516">
        <w:rPr>
          <w:sz w:val="22"/>
          <w:szCs w:val="22"/>
        </w:rPr>
        <w:t xml:space="preserve">, а также копий подтверждающих документов, заверенных надлежащим образом. </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Стороны договорились, что отсрочка платежа в рамках настоящего договора не является коммерческим кредитом по смыслу ст. 823 Гражданского кодекса РФ и не выступает основанием для начисления и взимания процентов за пользование денежными средствами на условиях и в порядке, предусмотренных ст. 317.1. Гражданского кодекса РФ.</w:t>
      </w:r>
    </w:p>
    <w:p w:rsidR="0091540C" w:rsidRDefault="0091540C" w:rsidP="0091540C">
      <w:pPr>
        <w:numPr>
          <w:ilvl w:val="1"/>
          <w:numId w:val="3"/>
        </w:numPr>
        <w:tabs>
          <w:tab w:val="num" w:pos="851"/>
        </w:tabs>
        <w:spacing w:after="120"/>
        <w:ind w:left="851" w:hanging="851"/>
        <w:jc w:val="both"/>
        <w:rPr>
          <w:sz w:val="22"/>
          <w:szCs w:val="22"/>
        </w:rPr>
      </w:pPr>
      <w:r w:rsidRPr="00C52516">
        <w:rPr>
          <w:sz w:val="22"/>
          <w:szCs w:val="22"/>
        </w:rPr>
        <w:t>В случае если Товар оплачивается Покупателем на условиях полной или частичной отсрочки платежа, а Поставщик не передал Покупателю или передал ненадлежащим образом оформленные документы, которые Поставщик должен передать Покупателю в соответствии с федеральными законами, иными нормативными правовыми актами Российской Федерации и настоящим договором поставки, Покупатель вправе перенести срок оплаты (окончательного расчета) за Товар соразмерно периоду просрочки со стороны Поставщика.</w:t>
      </w:r>
    </w:p>
    <w:p w:rsidR="008F69B9" w:rsidRPr="008F69B9" w:rsidRDefault="008F69B9" w:rsidP="008F69B9">
      <w:pPr>
        <w:numPr>
          <w:ilvl w:val="1"/>
          <w:numId w:val="3"/>
        </w:numPr>
        <w:tabs>
          <w:tab w:val="num" w:pos="851"/>
        </w:tabs>
        <w:spacing w:after="120"/>
        <w:ind w:left="851" w:hanging="851"/>
        <w:jc w:val="both"/>
        <w:rPr>
          <w:sz w:val="22"/>
          <w:szCs w:val="22"/>
        </w:rPr>
      </w:pPr>
      <w:r>
        <w:rPr>
          <w:sz w:val="22"/>
          <w:szCs w:val="22"/>
        </w:rPr>
        <w:t>По согласованию сторон возможна 100% предоплата  от стоимости Товара,  данное условие прописывается в соответствующей спецификации на поставку Товара, оплата производится на основании счета.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В рамках настоящего договора Стороны осуществляют обмен документами (счетами, счет-фактурами, универсальными передаточными документами) в электронной форме по телекоммуникационным каналам связи в соответствии с пунктом 1 статьи 169 НК РФ и пунктом 1.4. Порядка выставления и получения счетов-фактур в электронной форме по </w:t>
      </w:r>
      <w:r w:rsidRPr="00C52516">
        <w:rPr>
          <w:sz w:val="22"/>
          <w:szCs w:val="22"/>
        </w:rPr>
        <w:lastRenderedPageBreak/>
        <w:t xml:space="preserve">телекоммуникационным каналам связи с применением усиленной квалифицированной электронной подписи, утвержденного Приказом Министерства финансов Российской Федерации от 5 февраля 2021 г. N 14н. </w:t>
      </w:r>
    </w:p>
    <w:p w:rsidR="0091540C" w:rsidRPr="00C52516" w:rsidRDefault="0091540C" w:rsidP="0091540C">
      <w:pPr>
        <w:tabs>
          <w:tab w:val="left" w:pos="1134"/>
        </w:tabs>
        <w:spacing w:after="120"/>
        <w:ind w:left="851"/>
        <w:jc w:val="both"/>
        <w:rPr>
          <w:sz w:val="22"/>
          <w:szCs w:val="22"/>
        </w:rPr>
      </w:pPr>
      <w:r w:rsidRPr="00C52516">
        <w:rPr>
          <w:sz w:val="22"/>
          <w:szCs w:val="22"/>
        </w:rPr>
        <w:t>Обмен электронными документами происходит в соответствии с форматами, утверждёнными Приказом ФНС России от 8 июня 2021 г. N ЕД-7-26/547@Электронные документы, заверенные усиленной квалифицированной электронной подписью</w:t>
      </w:r>
      <w:r w:rsidRPr="00C52516" w:rsidDel="00A93351">
        <w:rPr>
          <w:sz w:val="22"/>
          <w:szCs w:val="22"/>
        </w:rPr>
        <w:t xml:space="preserve"> </w:t>
      </w:r>
      <w:r w:rsidRPr="00C52516">
        <w:rPr>
          <w:sz w:val="22"/>
          <w:szCs w:val="22"/>
        </w:rPr>
        <w:t xml:space="preserve">уполномоченных лиц в порядке, предусмотренным настоящим соглашением, используются Сторонами и имеют такое же правовое значение, как и документ, составленный в простой письменной форме на бумажном носителе, заверенный соответствующими подписями. </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Все расчёты между Сторонами производятся в безналичной форме путём перечисления денежных средств на расчётный счёт получателя согласно реквизитам, указанным Сторонами в соответствующем разделе настоящего договора. Датой исполнения обязательств по расчётам по настоящему договору признаётся дата зачисления денежных средств на расчётный счёт получателя платежа.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 срок до 10 числа месяца, следующим за отчетным, Поставщик составляет и направляет Покупателю Акт сверки взаимных расчетов в 2-х экземплярах. Покупатель в срок до 20 числа месяца, следующего за отчетным, рассматривает Акт сверки, подписывает его и направляет Поставщику либо в указанный срок направляет мотивированные возражения. Суммы, по которым у сторон имеются разногласия, не принимаются к учету за отчетный месяц в целях недопущения расхождений во взаиморасчетах.</w:t>
      </w:r>
    </w:p>
    <w:p w:rsidR="0091540C" w:rsidRPr="00C52516" w:rsidRDefault="0091540C" w:rsidP="0091540C">
      <w:pPr>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ОТВЕТСТВЕННОСТЬ СТОРОН</w:t>
      </w:r>
    </w:p>
    <w:p w:rsidR="0091540C" w:rsidRPr="00C52516" w:rsidRDefault="0091540C" w:rsidP="0091540C">
      <w:pPr>
        <w:tabs>
          <w:tab w:val="left" w:pos="284"/>
        </w:tabs>
        <w:jc w:val="both"/>
        <w:rPr>
          <w:b/>
          <w:sz w:val="22"/>
          <w:szCs w:val="22"/>
        </w:rPr>
      </w:pP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За нарушение срока оплаты Товара, поставленного на условиях отсрочки платежа, Поставщик вправе требовать от Покупателя выплаты неустойки в виде пени в размере 0,01% от неоплаченной суммы за каждый календарный день просрочки, но не более 3% от суммы просроченной задолженности.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За нарушение срока поставки Товара, Покупатель вправе предъявить требование Поставщику о выплате неустойки в виде пени в размере 0,05% от стоимости непоставленного в срок Товара за каждый календарный день просрочки.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За нарушение сроков устранения гарантийной ситуации, предусмотренных п.6.4 настоящего договора, Поставщик уплачивает Покупателю неустойку в размере 0,05% от стоимости вышедшего из строя (неисправного, непригодного) Товара за каждый день просрочки исполнения гарантийных обязательств.</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 случае непредставления Поставщиком документов, перечисл</w:t>
      </w:r>
      <w:r w:rsidR="000772C0">
        <w:rPr>
          <w:sz w:val="22"/>
          <w:szCs w:val="22"/>
        </w:rPr>
        <w:t>енных и упомянутых в пунктах 2.6</w:t>
      </w:r>
      <w:r w:rsidRPr="00C52516">
        <w:rPr>
          <w:sz w:val="22"/>
          <w:szCs w:val="22"/>
        </w:rPr>
        <w:t xml:space="preserve"> договора либо предоставления ненадлежащим образом оформленных документов, Поставщик обязан уплатить Покупателю неустойку в виде пени в размере 0,05% от стоимости Товара, по которому нарушено обязательство по передаче надлежащим образом оформленных документов за каждый день просрочки.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Исчисление расходов Покупателя на приобретение Товара у других лиц в случаях его недопоставки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статьи 524 ГК РФ. </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 случае причинения ущерба Покупателю, возникшего в результате неправильного оформления Поставщиком счетов-фактур с нарушением положений действующего законодательства, Поставщик возмещает Покупателю реальный ущерб на основании актов налоговых органов.</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 порядке статьи 406.1 ГК РФ Сторона возмещает другой Стороне все имущественные потери, возникшие в случае наступления после заключения настоящего договора следующих обстоятельств:</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Отказ налоговых органов Покупателю/Поставщику в применении налоговых вычетов по НДС (возмещении НДС) по причинам, связанным с действиями (бездействием) Поставщика и/или привлеченных ими третьих лиц;</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 xml:space="preserve">Предъявление налоговыми органами к Покупателю/Поставщику требований об уплате налогов (пени, налоговых санкций), обусловленных отказом Покупателю в применении налоговых </w:t>
      </w:r>
      <w:r w:rsidRPr="00C52516">
        <w:rPr>
          <w:sz w:val="22"/>
          <w:szCs w:val="22"/>
        </w:rPr>
        <w:lastRenderedPageBreak/>
        <w:t>вычетов по НДС по причинам, связанным с действиями (бездействием) Поставщика/Покупателя и/или привлеченных ими третьих лиц;</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Предъявление налоговыми органами к Покупателю/Поставщику требований об уплате налогов (пени, налоговых санкций), обусловленных исключением затрат Покупателя/Поставщика на приобретение услуг (исключением стоимости приобретенных услуг) из расходов для целей налогообложения" прибыли по причинам, связанным с действиями (бездействием) Поставщика/Покупателя и/или привлеченных ими третьих лиц.</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Имущественные потери возмещаются в размере сумм, уплаченных Покупателем на основании решений, требований или актов проверок налоговых органов, и/или в возмещении которых Покупателю/Поставщику было отказано. При этом факт оспаривания решений, требований или актов проверок в вышестоящем налоговом органе или в суде не влияет на обязанность Поставщика возместить имущественные потери Покупателя/</w:t>
      </w:r>
      <w:r w:rsidRPr="00C52516">
        <w:rPr>
          <w:color w:val="FF0000"/>
          <w:sz w:val="22"/>
          <w:szCs w:val="22"/>
        </w:rPr>
        <w:t xml:space="preserve"> </w:t>
      </w:r>
      <w:r w:rsidRPr="00C52516">
        <w:rPr>
          <w:sz w:val="22"/>
          <w:szCs w:val="22"/>
        </w:rPr>
        <w:t>Поставщика, возникшие в связи с предъявления налоговыми органами к Покупателю/</w:t>
      </w:r>
      <w:r w:rsidRPr="00C52516">
        <w:rPr>
          <w:color w:val="FF0000"/>
          <w:sz w:val="22"/>
          <w:szCs w:val="22"/>
        </w:rPr>
        <w:t xml:space="preserve"> </w:t>
      </w:r>
      <w:r w:rsidRPr="00C52516">
        <w:rPr>
          <w:sz w:val="22"/>
          <w:szCs w:val="22"/>
        </w:rPr>
        <w:t>Поставщику указанных требований.</w:t>
      </w:r>
    </w:p>
    <w:p w:rsidR="0091540C" w:rsidRPr="00C52516" w:rsidRDefault="0091540C" w:rsidP="0091540C">
      <w:pPr>
        <w:numPr>
          <w:ilvl w:val="2"/>
          <w:numId w:val="3"/>
        </w:numPr>
        <w:tabs>
          <w:tab w:val="clear" w:pos="720"/>
          <w:tab w:val="num" w:pos="851"/>
        </w:tabs>
        <w:spacing w:after="120"/>
        <w:ind w:left="851" w:hanging="851"/>
        <w:jc w:val="both"/>
        <w:rPr>
          <w:sz w:val="22"/>
          <w:szCs w:val="22"/>
        </w:rPr>
      </w:pPr>
      <w:r w:rsidRPr="00C52516">
        <w:rPr>
          <w:sz w:val="22"/>
          <w:szCs w:val="22"/>
        </w:rPr>
        <w:t>Поставщик обязуется возместить Покупателю/Поставщику имущественные потери в течение 10 (десяти) рабочих дней с момента направления Покупателем соответствующего письменного требования, к которому будет приложена заверенная Покупателем/</w:t>
      </w:r>
      <w:r w:rsidRPr="00C52516">
        <w:rPr>
          <w:color w:val="FF0000"/>
          <w:sz w:val="22"/>
          <w:szCs w:val="22"/>
        </w:rPr>
        <w:t xml:space="preserve"> </w:t>
      </w:r>
      <w:r w:rsidRPr="00C52516">
        <w:rPr>
          <w:sz w:val="22"/>
          <w:szCs w:val="22"/>
        </w:rPr>
        <w:t>Поставщиком</w:t>
      </w:r>
      <w:r w:rsidRPr="00C52516">
        <w:rPr>
          <w:color w:val="FF0000"/>
          <w:sz w:val="22"/>
          <w:szCs w:val="22"/>
        </w:rPr>
        <w:t xml:space="preserve"> </w:t>
      </w:r>
      <w:r w:rsidRPr="00C52516">
        <w:rPr>
          <w:sz w:val="22"/>
          <w:szCs w:val="22"/>
        </w:rPr>
        <w:t>выписка из решения налогового органа в части, которая касается заявленного Покупателем требования о возмещении имущественных потерь.</w:t>
      </w:r>
    </w:p>
    <w:p w:rsidR="0091540C" w:rsidRPr="00C52516" w:rsidRDefault="0091540C" w:rsidP="0091540C">
      <w:pPr>
        <w:numPr>
          <w:ilvl w:val="1"/>
          <w:numId w:val="3"/>
        </w:numPr>
        <w:tabs>
          <w:tab w:val="num" w:pos="851"/>
        </w:tabs>
        <w:ind w:left="851" w:hanging="851"/>
        <w:jc w:val="both"/>
        <w:rPr>
          <w:sz w:val="22"/>
          <w:szCs w:val="22"/>
        </w:rPr>
      </w:pPr>
      <w:r w:rsidRPr="00C52516">
        <w:rPr>
          <w:sz w:val="22"/>
          <w:szCs w:val="22"/>
        </w:rPr>
        <w:t xml:space="preserve">Поставщик осведомлен, что заверения Поставщика, указанные в пунктах 3.1, 6.1 договора, а также об иных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подтверждающих легальность и качество Товара, имеют для Покупателя существенное значение. </w:t>
      </w:r>
    </w:p>
    <w:p w:rsidR="0091540C" w:rsidRPr="00C52516" w:rsidRDefault="0091540C" w:rsidP="0091540C">
      <w:pPr>
        <w:tabs>
          <w:tab w:val="num" w:pos="851"/>
        </w:tabs>
        <w:spacing w:after="120"/>
        <w:ind w:left="851"/>
        <w:jc w:val="both"/>
        <w:rPr>
          <w:sz w:val="22"/>
          <w:szCs w:val="22"/>
        </w:rPr>
      </w:pPr>
      <w:r w:rsidRPr="00C52516">
        <w:rPr>
          <w:sz w:val="22"/>
          <w:szCs w:val="22"/>
        </w:rPr>
        <w:t>Поставщик, предоставивший Покупателю при заключении договора либо после его заключения недостоверные заверения об обстоятельствах, имеющих значение для заключения и исполнения договора, обязан (по выбору Покупателя) возместить Покупателю убытки, причиненные недостоверностью таких заверений, или уплатить штраф в размере 5% от стоимости Товара согласованного в соответствующей спецификации. Покупатель также вправе отказаться от Договора.</w:t>
      </w:r>
    </w:p>
    <w:p w:rsidR="0091540C" w:rsidRPr="00C52516" w:rsidRDefault="0091540C" w:rsidP="0091540C">
      <w:pPr>
        <w:numPr>
          <w:ilvl w:val="1"/>
          <w:numId w:val="3"/>
        </w:numPr>
        <w:tabs>
          <w:tab w:val="num" w:pos="851"/>
        </w:tabs>
        <w:ind w:left="851" w:hanging="851"/>
        <w:jc w:val="both"/>
        <w:rPr>
          <w:sz w:val="22"/>
          <w:szCs w:val="22"/>
        </w:rPr>
      </w:pPr>
      <w:r w:rsidRPr="00C52516">
        <w:rPr>
          <w:sz w:val="22"/>
          <w:szCs w:val="22"/>
        </w:rPr>
        <w:t>Уплата неустойки не освобождает Стороны от полного выполнения своих обязательств.</w:t>
      </w:r>
    </w:p>
    <w:p w:rsidR="0091540C" w:rsidRPr="00C52516" w:rsidRDefault="0091540C" w:rsidP="0091540C">
      <w:pPr>
        <w:jc w:val="both"/>
        <w:rPr>
          <w:sz w:val="22"/>
          <w:szCs w:val="22"/>
        </w:rPr>
      </w:pPr>
    </w:p>
    <w:p w:rsidR="0091540C" w:rsidRPr="00C52516" w:rsidRDefault="0091540C" w:rsidP="0091540C">
      <w:pPr>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ПОЛНОМОЧНЫЕ ПРЕДСТАВИТЕЛИ</w:t>
      </w:r>
    </w:p>
    <w:p w:rsidR="0091540C" w:rsidRPr="00C52516" w:rsidRDefault="0091540C" w:rsidP="0091540C">
      <w:pPr>
        <w:ind w:left="360"/>
        <w:jc w:val="both"/>
        <w:rPr>
          <w:b/>
          <w:sz w:val="22"/>
          <w:szCs w:val="22"/>
        </w:rPr>
      </w:pP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Во взаимоотношениях по настоящему договору, каждая из Сторон вправе назначить своего представителя, полномочия которого должны быть оформлены в соответствующей доверенности.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Стороны обязаны заблаговременно уведомлять друг друга о своих представителях и производить обмен оригиналами доверенностей на совершение действий от имени представляемой Стороны.</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В случае отсутствия документов, подтверждающих полномочия представителя другой Стороны, Сторона, у которой такие документы отсутствуют, направляет второй Стороне соответствующее требование с указанием срока предоставления недостающих документов. Не выполнение указанного требования является правом для начисления штрафа в размере 1 000 рублей за каждый не предоставленный документ за каждый день просрочки. </w:t>
      </w:r>
    </w:p>
    <w:p w:rsidR="0091540C" w:rsidRPr="00C52516" w:rsidRDefault="0091540C" w:rsidP="0091540C">
      <w:pPr>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ПРИЛОЖЕНИЯ К ДОГОВОРУ</w:t>
      </w:r>
    </w:p>
    <w:p w:rsidR="0091540C" w:rsidRPr="00C52516" w:rsidRDefault="0091540C" w:rsidP="0091540C">
      <w:pPr>
        <w:jc w:val="both"/>
        <w:rPr>
          <w:b/>
          <w:sz w:val="22"/>
          <w:szCs w:val="22"/>
        </w:rPr>
      </w:pP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Приложениями по настоящему договору считаются любые соглашения Сторон, подписанные их уполномоченными представителями, независимо от наименования этих соглашений (приложения, дополнения, спецификации, заказ-наряды, заявки, графики и др.)</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Приложения являются неотъемлемой частью договора. Каждая подписанная обеими Сторонами спецификация в совокупности с условиями настоящего договора представляет собой полную договоренность между Поставщиком и Покупателем относительно наименования, количества, ассортимента Товара, сроков поставки, стоимости Товара и порядка расчетов. Стороны при исполнении обязательства по поставке не вправе ссылаться предыдущие переговоры, заявления или другие договоренности, сделанные в устной или письменной форме, относящиеся к указанным условиям поставки и противоречащие содержанию спецификации.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lastRenderedPageBreak/>
        <w:t>В случае наличия противоречий между текстами договора и приложениями к нему преимущественную силу имеет текст приложения к договору.</w:t>
      </w:r>
    </w:p>
    <w:p w:rsidR="0091540C" w:rsidRPr="00C52516" w:rsidRDefault="0091540C" w:rsidP="0091540C">
      <w:pPr>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КОНФИДЕНЦИАЛЬНОСТЬ</w:t>
      </w:r>
    </w:p>
    <w:p w:rsidR="0091540C" w:rsidRPr="00C52516" w:rsidRDefault="0091540C" w:rsidP="0091540C">
      <w:pPr>
        <w:ind w:left="360"/>
        <w:jc w:val="both"/>
        <w:rPr>
          <w:b/>
          <w:sz w:val="22"/>
          <w:szCs w:val="22"/>
        </w:rPr>
      </w:pP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Стороны обязуются не передавать третьим лицам (за исключением Акционеров и участников, уполномоченных государственных органов) никакие сведения, относящиеся к деловой или коммерческой тайне другой Стороны и не использовать их для целей, не связанных с исполнением настоящего Договора.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Конфиденциальными признаются все сведения и информация, полученная Поставщиком по настоящему договору, а также все документы и материалы. Информация по настоящему договору не подлежит раскрытию сторонами третьим лицам в течение 1 (одного) календарного года после окончания срока действия настоящего договора.</w:t>
      </w:r>
    </w:p>
    <w:p w:rsidR="0091540C" w:rsidRPr="00C52516" w:rsidRDefault="0091540C" w:rsidP="0091540C">
      <w:pPr>
        <w:jc w:val="both"/>
        <w:rPr>
          <w:sz w:val="22"/>
          <w:szCs w:val="22"/>
        </w:rPr>
      </w:pPr>
    </w:p>
    <w:p w:rsidR="0091540C" w:rsidRPr="00C52516" w:rsidRDefault="0091540C" w:rsidP="0091540C">
      <w:pPr>
        <w:numPr>
          <w:ilvl w:val="0"/>
          <w:numId w:val="3"/>
        </w:numPr>
        <w:tabs>
          <w:tab w:val="left" w:pos="284"/>
        </w:tabs>
        <w:ind w:left="0" w:firstLine="0"/>
        <w:jc w:val="both"/>
        <w:rPr>
          <w:b/>
          <w:sz w:val="22"/>
          <w:szCs w:val="22"/>
        </w:rPr>
      </w:pPr>
      <w:r w:rsidRPr="00C52516">
        <w:rPr>
          <w:b/>
          <w:sz w:val="22"/>
          <w:szCs w:val="22"/>
        </w:rPr>
        <w:t xml:space="preserve"> ОБСТОЯТЕЛЬСТВА НЕПРЕОДОЛИМОЙ СИЛЫ (ФОРС-МАЖОР)</w:t>
      </w:r>
    </w:p>
    <w:p w:rsidR="0091540C" w:rsidRPr="00C52516" w:rsidRDefault="0091540C" w:rsidP="0091540C">
      <w:pPr>
        <w:tabs>
          <w:tab w:val="left" w:pos="284"/>
        </w:tabs>
        <w:jc w:val="both"/>
        <w:rPr>
          <w:b/>
          <w:sz w:val="22"/>
          <w:szCs w:val="22"/>
        </w:rPr>
      </w:pP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  Стороны освобождаются от ответственности за полное или частичное невыполнение обязательств, если это является следствием обстоятельств непреодолимой силы. В случае наступления обстоятельств непреодолимой силы срок исполнения обязательств отодвигается на время, в течение которого будут действовать такие обстоятельства.  </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  Обстоятельства непреодолимой силы (форс-мажор) включают: стихийные бедствия (землетрясение, наводнение, ураган), пожар, массовые заболевания (эпидемии), забастовки, военные действия, теракты, диверсии, ограничения перевозок, запретительные меры государств, запрет торговых операций и другие обстоятельства, не зависящие от воли сторон договора (контракта) / перечень сформирован в соответствии с регламентными документами Торгово-промышленной палаты, подтверждающей такие обстоятельства в конкретной ситуации/.</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  Сторона, для которой наступили обстоятельства непреодолимой силы должна известить об этом другую сторону в течение 5 (пяти) дней с момента их наступления. Доказательством наличия указанных выше обстоятельств являются справки (свидетельства) Торгово-промышленной палаты или иного компетентного органа.</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  Если указанные обстоятельства будут действовать более 2-ух месяцев, то любая из сторон вправе отказаться от исполнения договора путем направления письменного уведомления другой стороне. Договор считается прекращенным по истечении 10 (десяти) дней с момента получения уведомления соответствующей стороной.</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   Если обстоятельства непреодолимой силы наступили для Поставщика, то он обязан в указанный 10 (десятидневный) срок с момента получения уведомления от Покупателя возвратить последнему денежные средства за вычетом документально подтверждённых расходов.</w:t>
      </w:r>
    </w:p>
    <w:p w:rsidR="0091540C" w:rsidRPr="00C52516" w:rsidRDefault="0091540C" w:rsidP="0091540C">
      <w:pPr>
        <w:numPr>
          <w:ilvl w:val="1"/>
          <w:numId w:val="3"/>
        </w:numPr>
        <w:tabs>
          <w:tab w:val="num" w:pos="851"/>
        </w:tabs>
        <w:spacing w:after="120"/>
        <w:ind w:left="851" w:hanging="851"/>
        <w:jc w:val="both"/>
        <w:rPr>
          <w:sz w:val="22"/>
          <w:szCs w:val="22"/>
        </w:rPr>
      </w:pPr>
      <w:r w:rsidRPr="00C52516">
        <w:rPr>
          <w:sz w:val="22"/>
          <w:szCs w:val="22"/>
        </w:rPr>
        <w:t xml:space="preserve">  Нарушение обязанностей со стороны контрагентов Поставщика, отсутствие на рынке нужных для исполнения Товаров, отсутствие у должника необходимых денежных средств к обязательствам непреодолимой силы не относятся.</w:t>
      </w:r>
    </w:p>
    <w:p w:rsidR="0091540C" w:rsidRPr="00C52516" w:rsidRDefault="0091540C" w:rsidP="0091540C">
      <w:pPr>
        <w:spacing w:after="120"/>
        <w:ind w:left="420"/>
        <w:jc w:val="both"/>
        <w:rPr>
          <w:sz w:val="22"/>
          <w:szCs w:val="22"/>
        </w:rPr>
      </w:pPr>
    </w:p>
    <w:p w:rsidR="0091540C" w:rsidRPr="00C52516" w:rsidRDefault="00A87EAA" w:rsidP="00A87EAA">
      <w:pPr>
        <w:tabs>
          <w:tab w:val="left" w:pos="284"/>
        </w:tabs>
        <w:ind w:left="284" w:hanging="284"/>
        <w:jc w:val="both"/>
        <w:rPr>
          <w:b/>
          <w:sz w:val="22"/>
          <w:szCs w:val="22"/>
        </w:rPr>
      </w:pPr>
      <w:r>
        <w:rPr>
          <w:b/>
          <w:sz w:val="22"/>
          <w:szCs w:val="22"/>
        </w:rPr>
        <w:t>13</w:t>
      </w:r>
      <w:r w:rsidR="0091540C" w:rsidRPr="00C52516">
        <w:rPr>
          <w:b/>
          <w:sz w:val="22"/>
          <w:szCs w:val="22"/>
        </w:rPr>
        <w:t>. РАЗРЕШЕНИЕ СПОРОВ</w:t>
      </w:r>
    </w:p>
    <w:p w:rsidR="0091540C" w:rsidRPr="00C52516" w:rsidRDefault="0091540C" w:rsidP="0091540C">
      <w:pPr>
        <w:pStyle w:val="a6"/>
        <w:tabs>
          <w:tab w:val="left" w:pos="1134"/>
        </w:tabs>
        <w:ind w:left="0"/>
        <w:rPr>
          <w:b/>
          <w:sz w:val="22"/>
          <w:szCs w:val="22"/>
        </w:rPr>
      </w:pPr>
    </w:p>
    <w:p w:rsidR="0091540C" w:rsidRPr="00A87EAA" w:rsidRDefault="0091540C" w:rsidP="00A87EAA">
      <w:pPr>
        <w:pStyle w:val="a8"/>
        <w:numPr>
          <w:ilvl w:val="1"/>
          <w:numId w:val="10"/>
        </w:numPr>
        <w:tabs>
          <w:tab w:val="left" w:pos="709"/>
        </w:tabs>
        <w:spacing w:after="120"/>
        <w:jc w:val="both"/>
        <w:rPr>
          <w:sz w:val="22"/>
          <w:szCs w:val="22"/>
        </w:rPr>
      </w:pPr>
      <w:r w:rsidRPr="00A87EAA">
        <w:rPr>
          <w:sz w:val="22"/>
          <w:szCs w:val="22"/>
        </w:rPr>
        <w:t>Все споры и разногласия, которые могут возникнуть в ходе исполнения настоящего договора, будут разрешаться сторонами путем направления заинтересованной стороной претензии, на которую сторона, получившая ее, должна направить ответ в течение 10 (десяти) рабочих дней.</w:t>
      </w:r>
    </w:p>
    <w:p w:rsidR="0091540C" w:rsidRPr="00A87EAA" w:rsidRDefault="0091540C" w:rsidP="00A87EAA">
      <w:pPr>
        <w:pStyle w:val="a8"/>
        <w:numPr>
          <w:ilvl w:val="1"/>
          <w:numId w:val="10"/>
        </w:numPr>
        <w:tabs>
          <w:tab w:val="left" w:pos="709"/>
        </w:tabs>
        <w:spacing w:after="120"/>
        <w:jc w:val="both"/>
        <w:rPr>
          <w:sz w:val="22"/>
          <w:szCs w:val="22"/>
        </w:rPr>
      </w:pPr>
      <w:r w:rsidRPr="00A87EAA">
        <w:rPr>
          <w:sz w:val="22"/>
          <w:szCs w:val="22"/>
        </w:rPr>
        <w:t xml:space="preserve"> Все споры и разногласия, возникающие в процессе заключения, исполнения, изменения или расторжения настоящего договора, по которым стороны не пришли к его мирному урегулированию, передаются на рассмотрение Арбитражного суда Пермского края</w:t>
      </w:r>
    </w:p>
    <w:p w:rsidR="0091540C" w:rsidRPr="00C52516" w:rsidRDefault="0091540C" w:rsidP="0091540C">
      <w:pPr>
        <w:pStyle w:val="a6"/>
        <w:tabs>
          <w:tab w:val="left" w:pos="1134"/>
        </w:tabs>
        <w:ind w:left="0"/>
        <w:rPr>
          <w:sz w:val="22"/>
          <w:szCs w:val="22"/>
        </w:rPr>
      </w:pPr>
    </w:p>
    <w:p w:rsidR="0091540C" w:rsidRPr="00C52516" w:rsidRDefault="0091540C" w:rsidP="0091540C">
      <w:pPr>
        <w:tabs>
          <w:tab w:val="left" w:pos="284"/>
        </w:tabs>
        <w:jc w:val="both"/>
        <w:rPr>
          <w:b/>
          <w:sz w:val="22"/>
          <w:szCs w:val="22"/>
        </w:rPr>
      </w:pPr>
      <w:r w:rsidRPr="00C52516">
        <w:rPr>
          <w:b/>
          <w:sz w:val="22"/>
          <w:szCs w:val="22"/>
        </w:rPr>
        <w:t>14. ДЕЙСТВИЕ ДОГОВОРА ВО ВРЕМЕНИ</w:t>
      </w:r>
    </w:p>
    <w:p w:rsidR="0091540C" w:rsidRPr="00C52516" w:rsidRDefault="0091540C" w:rsidP="0091540C">
      <w:pPr>
        <w:tabs>
          <w:tab w:val="left" w:pos="284"/>
        </w:tabs>
        <w:jc w:val="both"/>
        <w:rPr>
          <w:b/>
          <w:sz w:val="22"/>
          <w:szCs w:val="22"/>
        </w:rPr>
      </w:pPr>
    </w:p>
    <w:p w:rsidR="0091540C" w:rsidRPr="00C52516" w:rsidRDefault="0091540C" w:rsidP="0091540C">
      <w:pPr>
        <w:tabs>
          <w:tab w:val="left" w:pos="709"/>
        </w:tabs>
        <w:spacing w:after="120"/>
        <w:ind w:left="851" w:hanging="851"/>
        <w:jc w:val="both"/>
        <w:rPr>
          <w:sz w:val="22"/>
          <w:szCs w:val="22"/>
        </w:rPr>
      </w:pPr>
      <w:r w:rsidRPr="00C52516">
        <w:rPr>
          <w:b/>
          <w:sz w:val="22"/>
          <w:szCs w:val="22"/>
        </w:rPr>
        <w:t xml:space="preserve">14.1.     </w:t>
      </w:r>
      <w:r w:rsidRPr="00C52516">
        <w:rPr>
          <w:sz w:val="22"/>
          <w:szCs w:val="22"/>
        </w:rPr>
        <w:t xml:space="preserve">Договор вступает в силу с момента его подписания и действует </w:t>
      </w:r>
      <w:r w:rsidRPr="00C52516">
        <w:rPr>
          <w:sz w:val="22"/>
          <w:szCs w:val="22"/>
          <w:highlight w:val="yellow"/>
        </w:rPr>
        <w:t>по 31.12.2024г.</w:t>
      </w:r>
    </w:p>
    <w:p w:rsidR="0091540C" w:rsidRPr="00C52516" w:rsidRDefault="0091540C" w:rsidP="0091540C">
      <w:pPr>
        <w:tabs>
          <w:tab w:val="left" w:pos="709"/>
        </w:tabs>
        <w:spacing w:after="120"/>
        <w:ind w:left="851" w:hanging="851"/>
        <w:jc w:val="both"/>
        <w:rPr>
          <w:sz w:val="22"/>
          <w:szCs w:val="22"/>
        </w:rPr>
      </w:pPr>
      <w:r w:rsidRPr="00C52516">
        <w:rPr>
          <w:b/>
          <w:sz w:val="22"/>
          <w:szCs w:val="22"/>
        </w:rPr>
        <w:lastRenderedPageBreak/>
        <w:t>14.2.</w:t>
      </w:r>
      <w:r w:rsidRPr="00C52516">
        <w:rPr>
          <w:sz w:val="22"/>
          <w:szCs w:val="22"/>
        </w:rPr>
        <w:t xml:space="preserve">   Если за 30 дней до окончания срока действия договора ни одна из Сторон в письменной форме не известит другую Сторону о его расторжении, то он считается пролонгированным на последующий календарный год. Количество пролонгаций не ограничено. </w:t>
      </w:r>
    </w:p>
    <w:p w:rsidR="0091540C" w:rsidRPr="00C52516" w:rsidRDefault="0091540C" w:rsidP="0091540C">
      <w:pPr>
        <w:tabs>
          <w:tab w:val="left" w:pos="709"/>
        </w:tabs>
        <w:spacing w:after="120"/>
        <w:ind w:left="851" w:hanging="851"/>
        <w:jc w:val="both"/>
        <w:rPr>
          <w:sz w:val="22"/>
          <w:szCs w:val="22"/>
        </w:rPr>
      </w:pPr>
      <w:r w:rsidRPr="00C52516">
        <w:rPr>
          <w:b/>
          <w:sz w:val="22"/>
          <w:szCs w:val="22"/>
        </w:rPr>
        <w:t>14.3.</w:t>
      </w:r>
      <w:r w:rsidRPr="00C52516">
        <w:rPr>
          <w:sz w:val="22"/>
          <w:szCs w:val="22"/>
        </w:rPr>
        <w:t xml:space="preserve">    Прекращение (окончание) срока действия договора не освобождает Стороны от полного исполнения обязательств по настоящему договору.</w:t>
      </w:r>
    </w:p>
    <w:p w:rsidR="0091540C" w:rsidRPr="00C52516" w:rsidRDefault="0091540C" w:rsidP="0091540C">
      <w:pPr>
        <w:tabs>
          <w:tab w:val="left" w:pos="709"/>
        </w:tabs>
        <w:spacing w:after="120"/>
        <w:jc w:val="both"/>
        <w:rPr>
          <w:sz w:val="22"/>
          <w:szCs w:val="22"/>
        </w:rPr>
      </w:pPr>
    </w:p>
    <w:p w:rsidR="0091540C" w:rsidRPr="00C52516" w:rsidRDefault="0091540C" w:rsidP="0091540C">
      <w:pPr>
        <w:numPr>
          <w:ilvl w:val="0"/>
          <w:numId w:val="6"/>
        </w:numPr>
        <w:tabs>
          <w:tab w:val="left" w:pos="284"/>
        </w:tabs>
        <w:ind w:hanging="644"/>
        <w:jc w:val="both"/>
        <w:rPr>
          <w:b/>
          <w:sz w:val="22"/>
          <w:szCs w:val="22"/>
        </w:rPr>
      </w:pPr>
      <w:r w:rsidRPr="00C52516">
        <w:rPr>
          <w:b/>
          <w:sz w:val="22"/>
          <w:szCs w:val="22"/>
        </w:rPr>
        <w:t>ПОРЯДОК ДОСРОЧНОГО РАСТОРЖЕНИЯ ДОГОВОРА.</w:t>
      </w:r>
    </w:p>
    <w:p w:rsidR="0091540C" w:rsidRPr="00C52516" w:rsidRDefault="0091540C" w:rsidP="0091540C">
      <w:pPr>
        <w:tabs>
          <w:tab w:val="left" w:pos="284"/>
        </w:tabs>
        <w:ind w:left="644"/>
        <w:jc w:val="both"/>
        <w:rPr>
          <w:b/>
          <w:sz w:val="22"/>
          <w:szCs w:val="22"/>
        </w:rPr>
      </w:pPr>
    </w:p>
    <w:p w:rsidR="0091540C" w:rsidRPr="00C52516" w:rsidRDefault="0091540C" w:rsidP="0091540C">
      <w:pPr>
        <w:numPr>
          <w:ilvl w:val="1"/>
          <w:numId w:val="6"/>
        </w:numPr>
        <w:spacing w:after="120"/>
        <w:ind w:left="709" w:hanging="709"/>
        <w:jc w:val="both"/>
        <w:rPr>
          <w:sz w:val="22"/>
          <w:szCs w:val="22"/>
        </w:rPr>
      </w:pPr>
      <w:r w:rsidRPr="00C52516">
        <w:rPr>
          <w:sz w:val="22"/>
          <w:szCs w:val="22"/>
        </w:rPr>
        <w:t>Настоящий договор может быть расторгнут по соглашению Сторон, а также в судебном порядке.</w:t>
      </w:r>
    </w:p>
    <w:p w:rsidR="0091540C" w:rsidRPr="00C52516" w:rsidRDefault="0091540C" w:rsidP="0091540C">
      <w:pPr>
        <w:numPr>
          <w:ilvl w:val="1"/>
          <w:numId w:val="6"/>
        </w:numPr>
        <w:spacing w:after="120"/>
        <w:ind w:left="709" w:hanging="709"/>
        <w:jc w:val="both"/>
        <w:rPr>
          <w:sz w:val="22"/>
          <w:szCs w:val="22"/>
        </w:rPr>
      </w:pPr>
      <w:r w:rsidRPr="00C52516">
        <w:rPr>
          <w:sz w:val="22"/>
          <w:szCs w:val="22"/>
        </w:rPr>
        <w:t xml:space="preserve"> Настоящий договор может быть расторгнут Покупателем в одностороннем внесудебном порядке при наступлении следующих обстоятельств:</w:t>
      </w:r>
    </w:p>
    <w:p w:rsidR="0091540C" w:rsidRPr="00C52516" w:rsidRDefault="0091540C" w:rsidP="0091540C">
      <w:pPr>
        <w:numPr>
          <w:ilvl w:val="2"/>
          <w:numId w:val="7"/>
        </w:numPr>
        <w:spacing w:after="120"/>
        <w:ind w:left="709" w:hanging="709"/>
        <w:jc w:val="both"/>
        <w:rPr>
          <w:sz w:val="22"/>
          <w:szCs w:val="22"/>
        </w:rPr>
      </w:pPr>
      <w:r w:rsidRPr="00C52516">
        <w:rPr>
          <w:sz w:val="22"/>
          <w:szCs w:val="22"/>
        </w:rPr>
        <w:t xml:space="preserve">  в случае поставки Поставщиком Товара ненадлежащего качества с недостатками, которые не могут быть устранены в сроки, установленные договором;</w:t>
      </w:r>
    </w:p>
    <w:p w:rsidR="0091540C" w:rsidRPr="00C52516" w:rsidRDefault="0091540C" w:rsidP="0091540C">
      <w:pPr>
        <w:numPr>
          <w:ilvl w:val="2"/>
          <w:numId w:val="7"/>
        </w:numPr>
        <w:spacing w:after="120"/>
        <w:ind w:left="709" w:hanging="709"/>
        <w:jc w:val="both"/>
        <w:rPr>
          <w:sz w:val="22"/>
          <w:szCs w:val="22"/>
        </w:rPr>
      </w:pPr>
      <w:r w:rsidRPr="00C52516">
        <w:rPr>
          <w:sz w:val="22"/>
          <w:szCs w:val="22"/>
        </w:rPr>
        <w:t xml:space="preserve">  в случае неоднократного нарушения Поставщиком сроков поставки Товара;</w:t>
      </w:r>
    </w:p>
    <w:p w:rsidR="0091540C" w:rsidRPr="00C52516" w:rsidRDefault="0091540C" w:rsidP="0091540C">
      <w:pPr>
        <w:numPr>
          <w:ilvl w:val="2"/>
          <w:numId w:val="7"/>
        </w:numPr>
        <w:spacing w:after="120"/>
        <w:ind w:left="709" w:hanging="709"/>
        <w:jc w:val="both"/>
        <w:rPr>
          <w:sz w:val="22"/>
          <w:szCs w:val="22"/>
        </w:rPr>
      </w:pPr>
      <w:r w:rsidRPr="00C52516">
        <w:rPr>
          <w:sz w:val="22"/>
          <w:szCs w:val="22"/>
        </w:rPr>
        <w:t xml:space="preserve">  в случае просрочки Поставщиком срока поставки/срока устранения недостатков (устранения гарантийной ситуации) Товара более чем на 15 календарных дней по сравнению со сроком установленным договором или соглашением Сторон.</w:t>
      </w:r>
    </w:p>
    <w:p w:rsidR="0091540C" w:rsidRPr="00C52516" w:rsidRDefault="0091540C" w:rsidP="0091540C">
      <w:pPr>
        <w:numPr>
          <w:ilvl w:val="1"/>
          <w:numId w:val="7"/>
        </w:numPr>
        <w:tabs>
          <w:tab w:val="left" w:pos="709"/>
        </w:tabs>
        <w:spacing w:after="120"/>
        <w:ind w:left="709" w:hanging="709"/>
        <w:jc w:val="both"/>
        <w:rPr>
          <w:sz w:val="22"/>
          <w:szCs w:val="22"/>
        </w:rPr>
      </w:pPr>
      <w:r w:rsidRPr="00C52516">
        <w:rPr>
          <w:sz w:val="22"/>
          <w:szCs w:val="22"/>
        </w:rPr>
        <w:t xml:space="preserve">   В случаях расторжения договора по соглашению Сторон (см. п.15.1 договора) договор прекращает свое действие по истечении срока, указанного в соответствующем Соглашении.</w:t>
      </w:r>
    </w:p>
    <w:p w:rsidR="0091540C" w:rsidRPr="00C52516" w:rsidRDefault="0091540C" w:rsidP="0091540C">
      <w:pPr>
        <w:numPr>
          <w:ilvl w:val="1"/>
          <w:numId w:val="7"/>
        </w:numPr>
        <w:tabs>
          <w:tab w:val="left" w:pos="709"/>
        </w:tabs>
        <w:spacing w:after="120"/>
        <w:ind w:left="709" w:hanging="709"/>
        <w:jc w:val="both"/>
        <w:rPr>
          <w:sz w:val="22"/>
          <w:szCs w:val="22"/>
        </w:rPr>
      </w:pPr>
      <w:r w:rsidRPr="00C52516">
        <w:rPr>
          <w:sz w:val="22"/>
          <w:szCs w:val="22"/>
        </w:rPr>
        <w:t xml:space="preserve">  Прекращение договора не освобождают Поставщика и Покупателя от исполнения обязательств, возникших до даты расторжения настоящего договора, а также от ответственности за их нарушения, если таковые имели место при исполнении условий настоящего договора.</w:t>
      </w:r>
    </w:p>
    <w:p w:rsidR="0091540C" w:rsidRPr="00C52516" w:rsidRDefault="0091540C" w:rsidP="0091540C">
      <w:pPr>
        <w:pStyle w:val="a6"/>
        <w:tabs>
          <w:tab w:val="left" w:pos="1134"/>
        </w:tabs>
        <w:ind w:left="0"/>
        <w:rPr>
          <w:sz w:val="22"/>
          <w:szCs w:val="22"/>
        </w:rPr>
      </w:pPr>
    </w:p>
    <w:p w:rsidR="0091540C" w:rsidRPr="00C52516" w:rsidRDefault="0091540C" w:rsidP="0091540C">
      <w:pPr>
        <w:numPr>
          <w:ilvl w:val="0"/>
          <w:numId w:val="7"/>
        </w:numPr>
        <w:tabs>
          <w:tab w:val="left" w:pos="284"/>
        </w:tabs>
        <w:jc w:val="both"/>
        <w:rPr>
          <w:b/>
          <w:sz w:val="22"/>
          <w:szCs w:val="22"/>
        </w:rPr>
      </w:pPr>
      <w:r w:rsidRPr="00C52516">
        <w:rPr>
          <w:b/>
          <w:sz w:val="22"/>
          <w:szCs w:val="22"/>
        </w:rPr>
        <w:t>. ПРОЧИЕ УСЛОВИЯ.</w:t>
      </w:r>
    </w:p>
    <w:p w:rsidR="0091540C" w:rsidRPr="00C52516" w:rsidRDefault="0091540C" w:rsidP="0091540C">
      <w:pPr>
        <w:tabs>
          <w:tab w:val="left" w:pos="284"/>
        </w:tabs>
        <w:jc w:val="both"/>
        <w:rPr>
          <w:b/>
          <w:sz w:val="22"/>
          <w:szCs w:val="22"/>
        </w:rPr>
      </w:pPr>
    </w:p>
    <w:p w:rsidR="0091540C" w:rsidRPr="00C52516" w:rsidRDefault="0091540C" w:rsidP="0091540C">
      <w:pPr>
        <w:pStyle w:val="a8"/>
        <w:numPr>
          <w:ilvl w:val="0"/>
          <w:numId w:val="8"/>
        </w:numPr>
        <w:spacing w:after="120"/>
        <w:ind w:hanging="915"/>
        <w:jc w:val="both"/>
        <w:rPr>
          <w:sz w:val="22"/>
          <w:szCs w:val="22"/>
        </w:rPr>
      </w:pPr>
      <w:r w:rsidRPr="00C52516">
        <w:rPr>
          <w:sz w:val="22"/>
          <w:szCs w:val="22"/>
        </w:rPr>
        <w:t xml:space="preserve">Допускается заключение договора, спецификаций, приложений, других документов, имеющих отношение к настоящему договору посредством почтовой, электронной или иной связи, позволяющей достоверно установить, что документ исходит от стороны по договору. </w:t>
      </w:r>
    </w:p>
    <w:p w:rsidR="0091540C" w:rsidRPr="00C52516" w:rsidRDefault="0091540C" w:rsidP="0091540C">
      <w:pPr>
        <w:spacing w:after="120"/>
        <w:ind w:left="851"/>
        <w:jc w:val="both"/>
        <w:rPr>
          <w:sz w:val="22"/>
          <w:szCs w:val="22"/>
        </w:rPr>
      </w:pPr>
      <w:r w:rsidRPr="00C52516">
        <w:rPr>
          <w:sz w:val="22"/>
          <w:szCs w:val="22"/>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91540C" w:rsidRPr="00C52516" w:rsidRDefault="0091540C" w:rsidP="0091540C">
      <w:pPr>
        <w:spacing w:after="120"/>
        <w:ind w:left="851" w:hanging="425"/>
        <w:jc w:val="both"/>
        <w:rPr>
          <w:sz w:val="22"/>
          <w:szCs w:val="22"/>
        </w:rPr>
      </w:pPr>
      <w:r w:rsidRPr="00C52516">
        <w:rPr>
          <w:sz w:val="22"/>
          <w:szCs w:val="22"/>
        </w:rPr>
        <w:t xml:space="preserve">       Сторона, направляющая данные по электронной почте, гарантирует идентичность содержания подлинного документа и его копии (сканированного образа). Все риски и убытки, которые могут возникнуть в связи с расхождением содержания подлинного документа с его копией (сканированным образом), несет передавшая документ по электронной почте Сторона. </w:t>
      </w:r>
    </w:p>
    <w:p w:rsidR="0091540C" w:rsidRPr="00C52516" w:rsidRDefault="0091540C" w:rsidP="0091540C">
      <w:pPr>
        <w:spacing w:after="120"/>
        <w:ind w:left="851" w:hanging="425"/>
        <w:jc w:val="both"/>
        <w:rPr>
          <w:sz w:val="22"/>
          <w:szCs w:val="22"/>
        </w:rPr>
      </w:pPr>
      <w:r w:rsidRPr="00C52516">
        <w:rPr>
          <w:sz w:val="22"/>
          <w:szCs w:val="22"/>
        </w:rPr>
        <w:t xml:space="preserve">       Документы, заключенные указанными выше способами, имеют юридическую силу до получения Сторонами оригиналов документов.</w:t>
      </w:r>
    </w:p>
    <w:p w:rsidR="0091540C" w:rsidRPr="00C52516" w:rsidRDefault="0091540C" w:rsidP="0091540C">
      <w:pPr>
        <w:spacing w:after="120"/>
        <w:ind w:left="851" w:hanging="425"/>
        <w:jc w:val="both"/>
        <w:rPr>
          <w:sz w:val="22"/>
          <w:szCs w:val="22"/>
        </w:rPr>
      </w:pPr>
      <w:r w:rsidRPr="00C52516">
        <w:rPr>
          <w:sz w:val="22"/>
          <w:szCs w:val="22"/>
        </w:rPr>
        <w:t xml:space="preserve">       Если иное не предусмотрено договором общий размер ответственности Покупателя перед Поставщиком за нарушение исполнения настоящего договора (в том числе возмещение убытков) ни при каких обстоятельствах не может превышать десять процентов от стоимости Товара, поставляемого по спецификации, в ходе исполнения которой возникло нарушение.</w:t>
      </w:r>
    </w:p>
    <w:p w:rsidR="0091540C" w:rsidRPr="00C52516" w:rsidRDefault="0091540C" w:rsidP="0091540C">
      <w:pPr>
        <w:numPr>
          <w:ilvl w:val="1"/>
          <w:numId w:val="7"/>
        </w:numPr>
        <w:spacing w:after="120"/>
        <w:ind w:left="851" w:hanging="851"/>
        <w:jc w:val="both"/>
        <w:rPr>
          <w:sz w:val="22"/>
          <w:szCs w:val="22"/>
        </w:rPr>
      </w:pPr>
      <w:r w:rsidRPr="00C52516">
        <w:rPr>
          <w:sz w:val="22"/>
          <w:szCs w:val="22"/>
        </w:rPr>
        <w:t xml:space="preserve">  Стороны договорились, что претензии, уведомления, акты, направленные по электронной почте, указанным в разделе 18 настоящего договора, имеют полную юридическую силу и могут быть использованы в качестве доказательства в суде.</w:t>
      </w:r>
    </w:p>
    <w:p w:rsidR="0091540C" w:rsidRPr="00C52516" w:rsidRDefault="0091540C" w:rsidP="0091540C">
      <w:pPr>
        <w:numPr>
          <w:ilvl w:val="1"/>
          <w:numId w:val="7"/>
        </w:numPr>
        <w:spacing w:after="120"/>
        <w:ind w:left="851" w:hanging="851"/>
        <w:jc w:val="both"/>
        <w:rPr>
          <w:sz w:val="22"/>
          <w:szCs w:val="22"/>
        </w:rPr>
      </w:pPr>
      <w:r w:rsidRPr="00C52516">
        <w:rPr>
          <w:sz w:val="22"/>
          <w:szCs w:val="22"/>
        </w:rPr>
        <w:t xml:space="preserve">  Все электронные документы, передаваемые посредством электронной почты должны направляться только с официального адреса Стороны по договору и только на официальный адрес другой Стороны, которые указаны в разделе 18 настоящего договора.</w:t>
      </w:r>
    </w:p>
    <w:p w:rsidR="0091540C" w:rsidRPr="00C52516" w:rsidRDefault="0091540C" w:rsidP="0091540C">
      <w:pPr>
        <w:numPr>
          <w:ilvl w:val="1"/>
          <w:numId w:val="7"/>
        </w:numPr>
        <w:spacing w:after="120"/>
        <w:ind w:left="851" w:hanging="851"/>
        <w:jc w:val="both"/>
        <w:rPr>
          <w:sz w:val="22"/>
          <w:szCs w:val="22"/>
        </w:rPr>
      </w:pPr>
      <w:r w:rsidRPr="00C52516">
        <w:rPr>
          <w:sz w:val="22"/>
          <w:szCs w:val="22"/>
        </w:rPr>
        <w:t xml:space="preserve">  В случае изменения адреса электронной почты, Сторона обязана сообщить об этом другой Стороне в течение 3 (Трех) дней с даты изменения. Сторона, своевременно не уведомившая </w:t>
      </w:r>
      <w:r w:rsidRPr="00C52516">
        <w:rPr>
          <w:sz w:val="22"/>
          <w:szCs w:val="22"/>
        </w:rPr>
        <w:lastRenderedPageBreak/>
        <w:t>другую Сторону об изменении адреса электронной почты, несет риск вызванных этим неблагоприятных последствий.</w:t>
      </w:r>
    </w:p>
    <w:p w:rsidR="0091540C" w:rsidRPr="00C52516" w:rsidRDefault="0091540C" w:rsidP="0091540C">
      <w:pPr>
        <w:pStyle w:val="a6"/>
        <w:tabs>
          <w:tab w:val="left" w:pos="1134"/>
        </w:tabs>
        <w:ind w:left="0"/>
        <w:rPr>
          <w:sz w:val="22"/>
          <w:szCs w:val="22"/>
        </w:rPr>
      </w:pPr>
    </w:p>
    <w:p w:rsidR="0091540C" w:rsidRPr="00C52516" w:rsidRDefault="0091540C" w:rsidP="0091540C">
      <w:pPr>
        <w:numPr>
          <w:ilvl w:val="0"/>
          <w:numId w:val="7"/>
        </w:numPr>
        <w:tabs>
          <w:tab w:val="left" w:pos="284"/>
        </w:tabs>
        <w:ind w:left="0" w:firstLine="0"/>
        <w:jc w:val="both"/>
        <w:rPr>
          <w:b/>
          <w:sz w:val="22"/>
          <w:szCs w:val="22"/>
        </w:rPr>
      </w:pPr>
      <w:r w:rsidRPr="00C52516">
        <w:rPr>
          <w:b/>
          <w:sz w:val="22"/>
          <w:szCs w:val="22"/>
        </w:rPr>
        <w:t>. ЗАКЛЮЧИТЕЛЬНЫЕ ПОЛОЖЕНИЯ</w:t>
      </w:r>
    </w:p>
    <w:p w:rsidR="0091540C" w:rsidRPr="00C52516" w:rsidRDefault="0091540C" w:rsidP="0091540C">
      <w:pPr>
        <w:tabs>
          <w:tab w:val="left" w:pos="284"/>
        </w:tabs>
        <w:jc w:val="both"/>
        <w:rPr>
          <w:b/>
          <w:sz w:val="22"/>
          <w:szCs w:val="22"/>
        </w:rPr>
      </w:pPr>
    </w:p>
    <w:p w:rsidR="0091540C" w:rsidRPr="00C52516" w:rsidRDefault="0091540C" w:rsidP="0091540C">
      <w:pPr>
        <w:pStyle w:val="a8"/>
        <w:numPr>
          <w:ilvl w:val="0"/>
          <w:numId w:val="9"/>
        </w:numPr>
        <w:spacing w:after="120"/>
        <w:ind w:left="851" w:hanging="851"/>
        <w:jc w:val="both"/>
        <w:rPr>
          <w:sz w:val="22"/>
          <w:szCs w:val="22"/>
        </w:rPr>
      </w:pPr>
      <w:r w:rsidRPr="00C52516">
        <w:rPr>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91540C" w:rsidRPr="00C52516" w:rsidRDefault="0091540C" w:rsidP="0091540C">
      <w:pPr>
        <w:numPr>
          <w:ilvl w:val="1"/>
          <w:numId w:val="7"/>
        </w:numPr>
        <w:spacing w:after="120"/>
        <w:ind w:left="851" w:hanging="851"/>
        <w:jc w:val="both"/>
        <w:rPr>
          <w:sz w:val="22"/>
          <w:szCs w:val="22"/>
        </w:rPr>
      </w:pPr>
      <w:r w:rsidRPr="00C52516">
        <w:rPr>
          <w:sz w:val="22"/>
          <w:szCs w:val="22"/>
        </w:rPr>
        <w:t>По всем вопросам, не урегулированным настоящим договором, стороны руководствуются действующим законодательством Российской Федерации.</w:t>
      </w:r>
    </w:p>
    <w:p w:rsidR="0091540C" w:rsidRPr="00C52516" w:rsidRDefault="0091540C" w:rsidP="0091540C">
      <w:pPr>
        <w:numPr>
          <w:ilvl w:val="1"/>
          <w:numId w:val="7"/>
        </w:numPr>
        <w:spacing w:after="120"/>
        <w:ind w:left="851" w:hanging="851"/>
        <w:jc w:val="both"/>
        <w:rPr>
          <w:sz w:val="22"/>
          <w:szCs w:val="22"/>
        </w:rPr>
      </w:pPr>
      <w:r w:rsidRPr="00C52516">
        <w:rPr>
          <w:sz w:val="22"/>
          <w:szCs w:val="22"/>
        </w:rPr>
        <w:t>Передача прав и обязанностей по настоящему договору третьим лицам возможна только по письменному согласию Сторон.</w:t>
      </w:r>
    </w:p>
    <w:p w:rsidR="0091540C" w:rsidRPr="00C52516" w:rsidRDefault="0091540C" w:rsidP="0091540C">
      <w:pPr>
        <w:numPr>
          <w:ilvl w:val="1"/>
          <w:numId w:val="7"/>
        </w:numPr>
        <w:spacing w:after="120"/>
        <w:ind w:left="851" w:hanging="851"/>
        <w:jc w:val="both"/>
        <w:rPr>
          <w:sz w:val="22"/>
          <w:szCs w:val="22"/>
        </w:rPr>
      </w:pPr>
      <w:r w:rsidRPr="00C52516">
        <w:rPr>
          <w:sz w:val="22"/>
          <w:szCs w:val="22"/>
        </w:rPr>
        <w:t>Стороны обязаны в течение 3 (трех) календарных дней с момента наступления соответствующих событий извещать другую Сторону о смене реквизитов, указанных в разделе №18 настоящего договора. В случае не извещения или несвоевременного извещения другой Стороны исполнение ею обязательств по последним официально известным реквизитам считаются надлежащим исполнением.</w:t>
      </w:r>
    </w:p>
    <w:p w:rsidR="0091540C" w:rsidRPr="00C52516" w:rsidRDefault="0091540C" w:rsidP="0091540C">
      <w:pPr>
        <w:numPr>
          <w:ilvl w:val="1"/>
          <w:numId w:val="7"/>
        </w:numPr>
        <w:spacing w:after="120"/>
        <w:ind w:left="851" w:hanging="851"/>
        <w:jc w:val="both"/>
        <w:rPr>
          <w:sz w:val="22"/>
          <w:szCs w:val="22"/>
        </w:rPr>
      </w:pPr>
      <w:r w:rsidRPr="00C52516">
        <w:rPr>
          <w:sz w:val="22"/>
          <w:szCs w:val="22"/>
        </w:rPr>
        <w:t>Приложения к настоящему договору:</w:t>
      </w:r>
    </w:p>
    <w:p w:rsidR="0091540C" w:rsidRPr="00C52516" w:rsidRDefault="0091540C" w:rsidP="0091540C">
      <w:pPr>
        <w:tabs>
          <w:tab w:val="left" w:pos="1134"/>
        </w:tabs>
        <w:ind w:left="851"/>
        <w:jc w:val="both"/>
        <w:rPr>
          <w:sz w:val="22"/>
          <w:szCs w:val="22"/>
        </w:rPr>
      </w:pPr>
      <w:r w:rsidRPr="00C52516">
        <w:rPr>
          <w:sz w:val="22"/>
          <w:szCs w:val="22"/>
        </w:rPr>
        <w:t>Приложение № 1 – форма спецификация.</w:t>
      </w:r>
    </w:p>
    <w:p w:rsidR="0091540C" w:rsidRPr="00C52516" w:rsidRDefault="0091540C" w:rsidP="0091540C">
      <w:pPr>
        <w:tabs>
          <w:tab w:val="left" w:pos="1134"/>
        </w:tabs>
        <w:ind w:left="851"/>
        <w:jc w:val="both"/>
        <w:rPr>
          <w:sz w:val="22"/>
          <w:szCs w:val="22"/>
        </w:rPr>
      </w:pPr>
      <w:r w:rsidRPr="00C52516">
        <w:rPr>
          <w:sz w:val="22"/>
          <w:szCs w:val="22"/>
        </w:rPr>
        <w:t>Приложение № 2 – форма рекламационного акта.</w:t>
      </w:r>
    </w:p>
    <w:p w:rsidR="0091540C" w:rsidRPr="00C52516" w:rsidRDefault="0091540C" w:rsidP="0091540C">
      <w:pPr>
        <w:jc w:val="both"/>
        <w:rPr>
          <w:sz w:val="22"/>
          <w:szCs w:val="22"/>
        </w:rPr>
      </w:pPr>
    </w:p>
    <w:p w:rsidR="0091540C" w:rsidRDefault="0091540C" w:rsidP="0091540C">
      <w:pPr>
        <w:numPr>
          <w:ilvl w:val="0"/>
          <w:numId w:val="7"/>
        </w:numPr>
        <w:tabs>
          <w:tab w:val="left" w:pos="284"/>
        </w:tabs>
        <w:ind w:left="0" w:firstLine="0"/>
        <w:jc w:val="both"/>
        <w:rPr>
          <w:b/>
          <w:sz w:val="22"/>
          <w:szCs w:val="22"/>
        </w:rPr>
      </w:pPr>
      <w:r w:rsidRPr="00C52516">
        <w:rPr>
          <w:b/>
          <w:sz w:val="22"/>
          <w:szCs w:val="22"/>
        </w:rPr>
        <w:t>РЕКВИЗИТЫ И ПОДПИСИ СТОРОН</w:t>
      </w:r>
    </w:p>
    <w:p w:rsidR="0091540C" w:rsidRPr="00C52516" w:rsidRDefault="0091540C" w:rsidP="0091540C">
      <w:pPr>
        <w:tabs>
          <w:tab w:val="left" w:pos="284"/>
        </w:tabs>
        <w:jc w:val="both"/>
        <w:rPr>
          <w:b/>
          <w:sz w:val="22"/>
          <w:szCs w:val="22"/>
        </w:rPr>
      </w:pPr>
    </w:p>
    <w:tbl>
      <w:tblPr>
        <w:tblW w:w="9781" w:type="dxa"/>
        <w:tblInd w:w="108" w:type="dxa"/>
        <w:tblLayout w:type="fixed"/>
        <w:tblLook w:val="0000" w:firstRow="0" w:lastRow="0" w:firstColumn="0" w:lastColumn="0" w:noHBand="0" w:noVBand="0"/>
      </w:tblPr>
      <w:tblGrid>
        <w:gridCol w:w="4678"/>
        <w:gridCol w:w="5103"/>
      </w:tblGrid>
      <w:tr w:rsidR="0091540C" w:rsidRPr="00C52516" w:rsidTr="00ED05DE">
        <w:tc>
          <w:tcPr>
            <w:tcW w:w="4678" w:type="dxa"/>
          </w:tcPr>
          <w:p w:rsidR="0091540C" w:rsidRPr="00C52516" w:rsidRDefault="0091540C" w:rsidP="00ED05DE">
            <w:pPr>
              <w:jc w:val="both"/>
              <w:rPr>
                <w:b/>
                <w:bCs/>
                <w:sz w:val="22"/>
                <w:szCs w:val="22"/>
              </w:rPr>
            </w:pPr>
            <w:r w:rsidRPr="00C52516">
              <w:rPr>
                <w:b/>
                <w:bCs/>
                <w:sz w:val="22"/>
                <w:szCs w:val="22"/>
              </w:rPr>
              <w:t>ПОСТАВЩИК:</w:t>
            </w:r>
          </w:p>
        </w:tc>
        <w:tc>
          <w:tcPr>
            <w:tcW w:w="5103" w:type="dxa"/>
          </w:tcPr>
          <w:p w:rsidR="0091540C" w:rsidRPr="00C52516" w:rsidRDefault="0091540C" w:rsidP="00ED05DE">
            <w:pPr>
              <w:jc w:val="both"/>
              <w:rPr>
                <w:sz w:val="22"/>
                <w:szCs w:val="22"/>
              </w:rPr>
            </w:pPr>
            <w:r w:rsidRPr="00C52516">
              <w:rPr>
                <w:b/>
                <w:sz w:val="22"/>
                <w:szCs w:val="22"/>
              </w:rPr>
              <w:t>ПОКУПАТЕЛЬ:</w:t>
            </w:r>
          </w:p>
        </w:tc>
      </w:tr>
      <w:tr w:rsidR="0091540C" w:rsidRPr="00C52516" w:rsidTr="00ED05DE">
        <w:trPr>
          <w:trHeight w:val="853"/>
        </w:trPr>
        <w:tc>
          <w:tcPr>
            <w:tcW w:w="4678" w:type="dxa"/>
          </w:tcPr>
          <w:p w:rsidR="0091540C" w:rsidRPr="00C52516" w:rsidRDefault="0091540C" w:rsidP="00ED05DE">
            <w:pPr>
              <w:jc w:val="both"/>
              <w:rPr>
                <w:sz w:val="22"/>
                <w:szCs w:val="22"/>
              </w:rPr>
            </w:pPr>
          </w:p>
        </w:tc>
        <w:tc>
          <w:tcPr>
            <w:tcW w:w="5103" w:type="dxa"/>
          </w:tcPr>
          <w:p w:rsidR="0091540C" w:rsidRPr="000B6E33" w:rsidRDefault="0091540C" w:rsidP="00ED05DE">
            <w:pPr>
              <w:rPr>
                <w:b/>
                <w:iCs/>
                <w:sz w:val="22"/>
                <w:szCs w:val="22"/>
              </w:rPr>
            </w:pPr>
            <w:r w:rsidRPr="000B6E33">
              <w:rPr>
                <w:b/>
                <w:sz w:val="22"/>
                <w:szCs w:val="22"/>
              </w:rPr>
              <w:t xml:space="preserve">ООО </w:t>
            </w:r>
            <w:r>
              <w:rPr>
                <w:b/>
                <w:sz w:val="22"/>
                <w:szCs w:val="22"/>
              </w:rPr>
              <w:t>«Урал-Транском</w:t>
            </w:r>
            <w:r w:rsidRPr="000B6E33">
              <w:rPr>
                <w:b/>
                <w:sz w:val="22"/>
                <w:szCs w:val="22"/>
              </w:rPr>
              <w:t>»</w:t>
            </w:r>
          </w:p>
          <w:p w:rsidR="0091540C" w:rsidRDefault="0091540C" w:rsidP="00ED05DE">
            <w:pPr>
              <w:rPr>
                <w:sz w:val="22"/>
                <w:szCs w:val="22"/>
              </w:rPr>
            </w:pPr>
            <w:r w:rsidRPr="000A448F">
              <w:rPr>
                <w:sz w:val="22"/>
                <w:szCs w:val="22"/>
              </w:rPr>
              <w:t xml:space="preserve">Юридический/почтовый адрес: </w:t>
            </w:r>
            <w:r w:rsidRPr="007E48A6">
              <w:rPr>
                <w:sz w:val="22"/>
                <w:szCs w:val="22"/>
              </w:rPr>
              <w:t xml:space="preserve">618120, Пермский край, Осинский р-он, г. Оса, </w:t>
            </w:r>
          </w:p>
          <w:p w:rsidR="0091540C" w:rsidRPr="007E48A6" w:rsidRDefault="0091540C" w:rsidP="00ED05DE">
            <w:pPr>
              <w:rPr>
                <w:sz w:val="22"/>
                <w:szCs w:val="22"/>
              </w:rPr>
            </w:pPr>
            <w:r w:rsidRPr="007E48A6">
              <w:rPr>
                <w:sz w:val="22"/>
                <w:szCs w:val="22"/>
              </w:rPr>
              <w:t xml:space="preserve">ул. Свердлова, д.44 </w:t>
            </w:r>
          </w:p>
          <w:p w:rsidR="0091540C" w:rsidRPr="000A448F" w:rsidRDefault="0091540C" w:rsidP="00ED05DE">
            <w:pPr>
              <w:rPr>
                <w:sz w:val="22"/>
                <w:szCs w:val="22"/>
              </w:rPr>
            </w:pPr>
            <w:r w:rsidRPr="000A448F">
              <w:rPr>
                <w:sz w:val="22"/>
                <w:szCs w:val="22"/>
              </w:rPr>
              <w:t xml:space="preserve">ОГРН </w:t>
            </w:r>
            <w:r w:rsidRPr="0020432F">
              <w:rPr>
                <w:sz w:val="22"/>
                <w:szCs w:val="22"/>
              </w:rPr>
              <w:t>1055907097333</w:t>
            </w:r>
          </w:p>
          <w:p w:rsidR="0091540C" w:rsidRPr="000A448F" w:rsidRDefault="0091540C" w:rsidP="00ED05DE">
            <w:pPr>
              <w:rPr>
                <w:sz w:val="22"/>
                <w:szCs w:val="22"/>
              </w:rPr>
            </w:pPr>
            <w:r w:rsidRPr="000A448F">
              <w:rPr>
                <w:sz w:val="22"/>
                <w:szCs w:val="22"/>
              </w:rPr>
              <w:t xml:space="preserve">ИНН </w:t>
            </w:r>
            <w:r w:rsidRPr="0020432F">
              <w:rPr>
                <w:sz w:val="22"/>
                <w:szCs w:val="22"/>
              </w:rPr>
              <w:t>5944202327</w:t>
            </w:r>
            <w:r w:rsidRPr="000A448F">
              <w:rPr>
                <w:sz w:val="22"/>
                <w:szCs w:val="22"/>
              </w:rPr>
              <w:t xml:space="preserve">  КПП </w:t>
            </w:r>
            <w:r w:rsidRPr="0020432F">
              <w:rPr>
                <w:sz w:val="22"/>
                <w:szCs w:val="22"/>
              </w:rPr>
              <w:t>594401001</w:t>
            </w:r>
          </w:p>
          <w:p w:rsidR="0091540C" w:rsidRPr="0020432F" w:rsidRDefault="0091540C" w:rsidP="00ED05DE">
            <w:pPr>
              <w:jc w:val="both"/>
              <w:rPr>
                <w:sz w:val="22"/>
                <w:szCs w:val="22"/>
              </w:rPr>
            </w:pPr>
            <w:r w:rsidRPr="000A448F">
              <w:rPr>
                <w:sz w:val="22"/>
                <w:szCs w:val="22"/>
              </w:rPr>
              <w:t xml:space="preserve">р/с </w:t>
            </w:r>
            <w:r w:rsidRPr="0020432F">
              <w:rPr>
                <w:sz w:val="22"/>
                <w:szCs w:val="22"/>
              </w:rPr>
              <w:t>40702810949370110461</w:t>
            </w:r>
            <w:r w:rsidRPr="000A448F">
              <w:rPr>
                <w:sz w:val="22"/>
                <w:szCs w:val="22"/>
              </w:rPr>
              <w:t xml:space="preserve"> </w:t>
            </w:r>
            <w:r w:rsidRPr="0020432F">
              <w:rPr>
                <w:sz w:val="22"/>
                <w:szCs w:val="22"/>
              </w:rPr>
              <w:t xml:space="preserve">в </w:t>
            </w:r>
          </w:p>
          <w:p w:rsidR="0091540C" w:rsidRPr="000A448F" w:rsidRDefault="0091540C" w:rsidP="00ED05DE">
            <w:pPr>
              <w:jc w:val="both"/>
              <w:rPr>
                <w:sz w:val="22"/>
                <w:szCs w:val="22"/>
              </w:rPr>
            </w:pPr>
            <w:r w:rsidRPr="0020432F">
              <w:rPr>
                <w:sz w:val="22"/>
                <w:szCs w:val="22"/>
              </w:rPr>
              <w:t>Волго-Вятский банк ПАО «СБЕРБАНК России»</w:t>
            </w:r>
            <w:r>
              <w:rPr>
                <w:sz w:val="22"/>
                <w:szCs w:val="22"/>
              </w:rPr>
              <w:t xml:space="preserve">, </w:t>
            </w:r>
            <w:r w:rsidRPr="0020432F">
              <w:rPr>
                <w:sz w:val="22"/>
                <w:szCs w:val="22"/>
              </w:rPr>
              <w:t>г. Пермь,</w:t>
            </w:r>
          </w:p>
          <w:p w:rsidR="0091540C" w:rsidRPr="000A448F" w:rsidRDefault="0091540C" w:rsidP="00ED05DE">
            <w:pPr>
              <w:jc w:val="both"/>
              <w:rPr>
                <w:sz w:val="22"/>
                <w:szCs w:val="22"/>
              </w:rPr>
            </w:pPr>
            <w:r w:rsidRPr="000A448F">
              <w:rPr>
                <w:sz w:val="22"/>
                <w:szCs w:val="22"/>
              </w:rPr>
              <w:t xml:space="preserve">к/с </w:t>
            </w:r>
            <w:r w:rsidRPr="0020432F">
              <w:rPr>
                <w:sz w:val="22"/>
                <w:szCs w:val="22"/>
              </w:rPr>
              <w:t>30101810900000000603</w:t>
            </w:r>
          </w:p>
          <w:p w:rsidR="0091540C" w:rsidRPr="000A448F" w:rsidRDefault="0091540C" w:rsidP="00ED05DE">
            <w:pPr>
              <w:jc w:val="both"/>
              <w:rPr>
                <w:sz w:val="22"/>
                <w:szCs w:val="22"/>
              </w:rPr>
            </w:pPr>
            <w:r w:rsidRPr="000A448F">
              <w:rPr>
                <w:sz w:val="22"/>
                <w:szCs w:val="22"/>
              </w:rPr>
              <w:t xml:space="preserve">БИК </w:t>
            </w:r>
            <w:r w:rsidRPr="0020432F">
              <w:rPr>
                <w:sz w:val="22"/>
                <w:szCs w:val="22"/>
              </w:rPr>
              <w:t>042202603</w:t>
            </w:r>
          </w:p>
          <w:p w:rsidR="0091540C" w:rsidRPr="000A448F" w:rsidRDefault="0091540C" w:rsidP="00ED05DE">
            <w:pPr>
              <w:rPr>
                <w:sz w:val="22"/>
                <w:szCs w:val="22"/>
              </w:rPr>
            </w:pPr>
            <w:r w:rsidRPr="000A448F">
              <w:rPr>
                <w:sz w:val="22"/>
                <w:szCs w:val="22"/>
              </w:rPr>
              <w:t xml:space="preserve">Телефон: </w:t>
            </w:r>
            <w:r w:rsidRPr="0020432F">
              <w:rPr>
                <w:sz w:val="22"/>
                <w:szCs w:val="22"/>
              </w:rPr>
              <w:t>(8-34-291) 4-66-51, 4-66-53, 4-66-66, 4-66-52</w:t>
            </w:r>
          </w:p>
          <w:p w:rsidR="0091540C" w:rsidRPr="000A448F" w:rsidRDefault="0091540C" w:rsidP="00ED05DE">
            <w:pPr>
              <w:rPr>
                <w:sz w:val="22"/>
                <w:szCs w:val="22"/>
              </w:rPr>
            </w:pPr>
            <w:r w:rsidRPr="0020432F">
              <w:rPr>
                <w:sz w:val="22"/>
                <w:szCs w:val="22"/>
              </w:rPr>
              <w:t>e</w:t>
            </w:r>
            <w:r w:rsidRPr="000A448F">
              <w:rPr>
                <w:sz w:val="22"/>
                <w:szCs w:val="22"/>
              </w:rPr>
              <w:t>-</w:t>
            </w:r>
            <w:r w:rsidRPr="0020432F">
              <w:rPr>
                <w:sz w:val="22"/>
                <w:szCs w:val="22"/>
              </w:rPr>
              <w:t>mail</w:t>
            </w:r>
            <w:r w:rsidRPr="000A448F">
              <w:rPr>
                <w:sz w:val="22"/>
                <w:szCs w:val="22"/>
              </w:rPr>
              <w:t xml:space="preserve">: </w:t>
            </w:r>
            <w:r w:rsidRPr="0020432F">
              <w:rPr>
                <w:sz w:val="22"/>
                <w:szCs w:val="22"/>
              </w:rPr>
              <w:t>ural-transсom@mail.ru</w:t>
            </w:r>
          </w:p>
          <w:p w:rsidR="0091540C" w:rsidRPr="00C52516" w:rsidRDefault="0091540C" w:rsidP="00ED05DE">
            <w:pPr>
              <w:jc w:val="both"/>
              <w:rPr>
                <w:sz w:val="22"/>
                <w:szCs w:val="22"/>
              </w:rPr>
            </w:pPr>
          </w:p>
        </w:tc>
      </w:tr>
      <w:tr w:rsidR="0091540C" w:rsidRPr="00C52516" w:rsidTr="00ED05DE">
        <w:trPr>
          <w:trHeight w:val="103"/>
        </w:trPr>
        <w:tc>
          <w:tcPr>
            <w:tcW w:w="4678" w:type="dxa"/>
          </w:tcPr>
          <w:p w:rsidR="0091540C" w:rsidRPr="00C52516" w:rsidRDefault="0091540C" w:rsidP="00ED05DE">
            <w:pPr>
              <w:jc w:val="both"/>
              <w:rPr>
                <w:sz w:val="22"/>
                <w:szCs w:val="22"/>
              </w:rPr>
            </w:pPr>
            <w:r w:rsidRPr="00C52516">
              <w:rPr>
                <w:sz w:val="22"/>
                <w:szCs w:val="22"/>
              </w:rPr>
              <w:t xml:space="preserve">Директор </w:t>
            </w:r>
          </w:p>
        </w:tc>
        <w:tc>
          <w:tcPr>
            <w:tcW w:w="5103" w:type="dxa"/>
          </w:tcPr>
          <w:p w:rsidR="0091540C" w:rsidRPr="00C52516" w:rsidRDefault="0091540C" w:rsidP="00ED05DE">
            <w:pPr>
              <w:jc w:val="both"/>
              <w:rPr>
                <w:sz w:val="22"/>
                <w:szCs w:val="22"/>
              </w:rPr>
            </w:pPr>
            <w:r w:rsidRPr="00C52516">
              <w:rPr>
                <w:bCs/>
                <w:sz w:val="22"/>
                <w:szCs w:val="22"/>
              </w:rPr>
              <w:t xml:space="preserve">Генеральный директор </w:t>
            </w:r>
          </w:p>
        </w:tc>
      </w:tr>
      <w:tr w:rsidR="0091540C" w:rsidRPr="00C52516" w:rsidTr="00ED05DE">
        <w:tc>
          <w:tcPr>
            <w:tcW w:w="4678" w:type="dxa"/>
          </w:tcPr>
          <w:p w:rsidR="0091540C" w:rsidRPr="00C52516" w:rsidRDefault="0091540C" w:rsidP="00ED05DE">
            <w:pPr>
              <w:jc w:val="both"/>
              <w:rPr>
                <w:sz w:val="22"/>
                <w:szCs w:val="22"/>
              </w:rPr>
            </w:pPr>
          </w:p>
        </w:tc>
        <w:tc>
          <w:tcPr>
            <w:tcW w:w="5103" w:type="dxa"/>
          </w:tcPr>
          <w:p w:rsidR="0091540C" w:rsidRPr="00C52516" w:rsidRDefault="0091540C" w:rsidP="00ED05DE">
            <w:pPr>
              <w:jc w:val="both"/>
              <w:rPr>
                <w:sz w:val="22"/>
                <w:szCs w:val="22"/>
              </w:rPr>
            </w:pPr>
          </w:p>
        </w:tc>
      </w:tr>
      <w:tr w:rsidR="0091540C" w:rsidRPr="00C52516" w:rsidTr="00ED05DE">
        <w:trPr>
          <w:trHeight w:val="935"/>
        </w:trPr>
        <w:tc>
          <w:tcPr>
            <w:tcW w:w="4678" w:type="dxa"/>
          </w:tcPr>
          <w:p w:rsidR="0091540C" w:rsidRPr="00C52516" w:rsidRDefault="0091540C" w:rsidP="00ED05DE">
            <w:pPr>
              <w:jc w:val="both"/>
              <w:rPr>
                <w:sz w:val="22"/>
                <w:szCs w:val="22"/>
              </w:rPr>
            </w:pPr>
            <w:r w:rsidRPr="00C52516">
              <w:rPr>
                <w:sz w:val="22"/>
                <w:szCs w:val="22"/>
              </w:rPr>
              <w:t>______________________/______________/</w:t>
            </w:r>
          </w:p>
          <w:p w:rsidR="0091540C" w:rsidRPr="00C52516" w:rsidRDefault="0091540C" w:rsidP="00ED05DE">
            <w:pPr>
              <w:jc w:val="both"/>
              <w:rPr>
                <w:sz w:val="22"/>
                <w:szCs w:val="22"/>
              </w:rPr>
            </w:pPr>
          </w:p>
          <w:p w:rsidR="0091540C" w:rsidRPr="00C52516" w:rsidRDefault="0091540C" w:rsidP="00ED05DE">
            <w:pPr>
              <w:jc w:val="both"/>
              <w:rPr>
                <w:sz w:val="22"/>
                <w:szCs w:val="22"/>
              </w:rPr>
            </w:pPr>
            <w:r w:rsidRPr="00C52516">
              <w:rPr>
                <w:sz w:val="22"/>
                <w:szCs w:val="22"/>
              </w:rPr>
              <w:t xml:space="preserve">«_______»_______________ __________ </w:t>
            </w:r>
          </w:p>
        </w:tc>
        <w:tc>
          <w:tcPr>
            <w:tcW w:w="5103" w:type="dxa"/>
          </w:tcPr>
          <w:p w:rsidR="0091540C" w:rsidRPr="00C52516" w:rsidRDefault="0091540C" w:rsidP="00ED05DE">
            <w:pPr>
              <w:jc w:val="both"/>
              <w:rPr>
                <w:sz w:val="22"/>
                <w:szCs w:val="22"/>
              </w:rPr>
            </w:pPr>
            <w:r w:rsidRPr="00C52516">
              <w:rPr>
                <w:sz w:val="22"/>
                <w:szCs w:val="22"/>
              </w:rPr>
              <w:t>_________________/ А.И. Козицын /</w:t>
            </w:r>
          </w:p>
          <w:p w:rsidR="0091540C" w:rsidRPr="00C52516" w:rsidRDefault="0091540C" w:rsidP="00ED05DE">
            <w:pPr>
              <w:jc w:val="both"/>
              <w:rPr>
                <w:sz w:val="22"/>
                <w:szCs w:val="22"/>
              </w:rPr>
            </w:pPr>
          </w:p>
          <w:p w:rsidR="0091540C" w:rsidRPr="00C52516" w:rsidRDefault="0091540C" w:rsidP="00ED05DE">
            <w:pPr>
              <w:jc w:val="both"/>
              <w:rPr>
                <w:sz w:val="22"/>
                <w:szCs w:val="22"/>
              </w:rPr>
            </w:pPr>
            <w:r w:rsidRPr="00C52516">
              <w:rPr>
                <w:sz w:val="22"/>
                <w:szCs w:val="22"/>
              </w:rPr>
              <w:t>«_______»_______________ __________</w:t>
            </w:r>
          </w:p>
        </w:tc>
      </w:tr>
    </w:tbl>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br w:type="page"/>
      </w:r>
    </w:p>
    <w:tbl>
      <w:tblPr>
        <w:tblW w:w="0" w:type="auto"/>
        <w:tblLook w:val="04A0" w:firstRow="1" w:lastRow="0" w:firstColumn="1" w:lastColumn="0" w:noHBand="0" w:noVBand="1"/>
      </w:tblPr>
      <w:tblGrid>
        <w:gridCol w:w="4705"/>
        <w:gridCol w:w="4868"/>
      </w:tblGrid>
      <w:tr w:rsidR="0091540C" w:rsidRPr="00C52516" w:rsidTr="00ED05DE">
        <w:tc>
          <w:tcPr>
            <w:tcW w:w="4705" w:type="dxa"/>
            <w:shd w:val="clear" w:color="auto" w:fill="auto"/>
          </w:tcPr>
          <w:p w:rsidR="0091540C" w:rsidRPr="00C52516" w:rsidRDefault="0091540C" w:rsidP="00ED05DE">
            <w:pPr>
              <w:pStyle w:val="a6"/>
              <w:widowControl w:val="0"/>
              <w:ind w:left="0"/>
              <w:rPr>
                <w:b/>
                <w:sz w:val="22"/>
                <w:szCs w:val="22"/>
              </w:rPr>
            </w:pPr>
            <w:r w:rsidRPr="00C52516">
              <w:rPr>
                <w:sz w:val="22"/>
                <w:szCs w:val="22"/>
              </w:rPr>
              <w:lastRenderedPageBreak/>
              <w:br w:type="page"/>
            </w:r>
          </w:p>
        </w:tc>
        <w:tc>
          <w:tcPr>
            <w:tcW w:w="4868"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ПРИЛОЖЕНИЕ №1 к договору поставки </w:t>
            </w:r>
          </w:p>
          <w:p w:rsidR="0091540C" w:rsidRPr="00C52516" w:rsidRDefault="0091540C" w:rsidP="00ED05DE">
            <w:pPr>
              <w:pStyle w:val="a6"/>
              <w:widowControl w:val="0"/>
              <w:ind w:left="0"/>
              <w:rPr>
                <w:sz w:val="22"/>
                <w:szCs w:val="22"/>
              </w:rPr>
            </w:pPr>
            <w:r w:rsidRPr="00C52516">
              <w:rPr>
                <w:sz w:val="22"/>
                <w:szCs w:val="22"/>
              </w:rPr>
              <w:t xml:space="preserve">№ _____________ от ___________________ </w:t>
            </w:r>
          </w:p>
        </w:tc>
      </w:tr>
    </w:tbl>
    <w:p w:rsidR="0091540C" w:rsidRPr="00C52516" w:rsidRDefault="0091540C" w:rsidP="0091540C">
      <w:pPr>
        <w:pStyle w:val="a6"/>
        <w:ind w:left="0"/>
        <w:jc w:val="center"/>
        <w:rPr>
          <w:b/>
          <w:sz w:val="22"/>
          <w:szCs w:val="22"/>
        </w:rPr>
      </w:pPr>
    </w:p>
    <w:p w:rsidR="0091540C" w:rsidRPr="00C52516" w:rsidRDefault="0091540C" w:rsidP="0091540C">
      <w:pPr>
        <w:pStyle w:val="a6"/>
        <w:ind w:left="0"/>
        <w:jc w:val="right"/>
        <w:rPr>
          <w:sz w:val="22"/>
          <w:szCs w:val="22"/>
        </w:rPr>
      </w:pPr>
      <w:r w:rsidRPr="00C52516">
        <w:rPr>
          <w:sz w:val="22"/>
          <w:szCs w:val="22"/>
        </w:rPr>
        <w:t xml:space="preserve">ФОРМА </w:t>
      </w:r>
    </w:p>
    <w:p w:rsidR="0091540C" w:rsidRPr="00C52516" w:rsidRDefault="0091540C" w:rsidP="0091540C">
      <w:pPr>
        <w:pStyle w:val="a6"/>
        <w:ind w:left="0"/>
        <w:rPr>
          <w:b/>
          <w:sz w:val="22"/>
          <w:szCs w:val="22"/>
        </w:rPr>
      </w:pPr>
    </w:p>
    <w:p w:rsidR="0091540C" w:rsidRPr="00C52516" w:rsidRDefault="0091540C" w:rsidP="0091540C">
      <w:pPr>
        <w:pStyle w:val="a6"/>
        <w:ind w:left="0"/>
        <w:jc w:val="center"/>
        <w:rPr>
          <w:b/>
          <w:sz w:val="22"/>
          <w:szCs w:val="22"/>
        </w:rPr>
      </w:pPr>
      <w:r w:rsidRPr="00C52516">
        <w:rPr>
          <w:b/>
          <w:sz w:val="22"/>
          <w:szCs w:val="22"/>
        </w:rPr>
        <w:t>СПЕЦИФИКАЦИЯ № ___</w:t>
      </w:r>
      <w:r w:rsidRPr="00C52516" w:rsidDel="001E0E30">
        <w:rPr>
          <w:b/>
          <w:sz w:val="22"/>
          <w:szCs w:val="22"/>
        </w:rPr>
        <w:t xml:space="preserve"> </w:t>
      </w:r>
    </w:p>
    <w:tbl>
      <w:tblPr>
        <w:tblW w:w="0" w:type="auto"/>
        <w:tblLook w:val="04A0" w:firstRow="1" w:lastRow="0" w:firstColumn="1" w:lastColumn="0" w:noHBand="0" w:noVBand="1"/>
      </w:tblPr>
      <w:tblGrid>
        <w:gridCol w:w="5035"/>
        <w:gridCol w:w="5030"/>
      </w:tblGrid>
      <w:tr w:rsidR="0091540C" w:rsidRPr="00C52516" w:rsidTr="00ED05DE">
        <w:tc>
          <w:tcPr>
            <w:tcW w:w="5070" w:type="dxa"/>
            <w:shd w:val="clear" w:color="auto" w:fill="auto"/>
            <w:vAlign w:val="center"/>
          </w:tcPr>
          <w:p w:rsidR="0091540C" w:rsidRPr="00C52516" w:rsidRDefault="0091540C" w:rsidP="00ED05DE">
            <w:pPr>
              <w:pStyle w:val="a6"/>
              <w:widowControl w:val="0"/>
              <w:ind w:left="0"/>
              <w:rPr>
                <w:sz w:val="22"/>
                <w:szCs w:val="22"/>
              </w:rPr>
            </w:pPr>
          </w:p>
          <w:p w:rsidR="0091540C" w:rsidRPr="00C52516" w:rsidRDefault="0091540C" w:rsidP="00ED05DE">
            <w:pPr>
              <w:pStyle w:val="a6"/>
              <w:widowControl w:val="0"/>
              <w:ind w:left="0"/>
              <w:rPr>
                <w:sz w:val="22"/>
                <w:szCs w:val="22"/>
              </w:rPr>
            </w:pPr>
            <w:r w:rsidRPr="00C52516">
              <w:rPr>
                <w:sz w:val="22"/>
                <w:szCs w:val="22"/>
              </w:rPr>
              <w:t>_____________________</w:t>
            </w:r>
          </w:p>
        </w:tc>
        <w:tc>
          <w:tcPr>
            <w:tcW w:w="5070" w:type="dxa"/>
            <w:shd w:val="clear" w:color="auto" w:fill="auto"/>
            <w:vAlign w:val="center"/>
          </w:tcPr>
          <w:p w:rsidR="0091540C" w:rsidRPr="00C52516" w:rsidRDefault="0091540C" w:rsidP="00ED05DE">
            <w:pPr>
              <w:pStyle w:val="a6"/>
              <w:widowControl w:val="0"/>
              <w:ind w:left="0"/>
              <w:jc w:val="right"/>
              <w:rPr>
                <w:sz w:val="22"/>
                <w:szCs w:val="22"/>
              </w:rPr>
            </w:pPr>
          </w:p>
          <w:p w:rsidR="0091540C" w:rsidRPr="00C52516" w:rsidRDefault="0091540C" w:rsidP="00ED05DE">
            <w:pPr>
              <w:pStyle w:val="a6"/>
              <w:widowControl w:val="0"/>
              <w:ind w:left="0"/>
              <w:jc w:val="right"/>
              <w:rPr>
                <w:sz w:val="22"/>
                <w:szCs w:val="22"/>
              </w:rPr>
            </w:pPr>
            <w:r w:rsidRPr="00C52516">
              <w:rPr>
                <w:sz w:val="22"/>
                <w:szCs w:val="22"/>
              </w:rPr>
              <w:t>«_____» _________________ ___________ года</w:t>
            </w:r>
          </w:p>
        </w:tc>
      </w:tr>
    </w:tbl>
    <w:p w:rsidR="0091540C" w:rsidRPr="00C52516" w:rsidRDefault="0091540C" w:rsidP="0091540C">
      <w:pPr>
        <w:pStyle w:val="a6"/>
        <w:ind w:left="0"/>
        <w:rPr>
          <w:sz w:val="22"/>
          <w:szCs w:val="22"/>
        </w:rPr>
      </w:pPr>
    </w:p>
    <w:p w:rsidR="0091540C" w:rsidRPr="00C52516" w:rsidRDefault="0091540C" w:rsidP="0091540C">
      <w:pPr>
        <w:pStyle w:val="a6"/>
        <w:ind w:left="0" w:firstLine="567"/>
        <w:rPr>
          <w:sz w:val="22"/>
          <w:szCs w:val="22"/>
        </w:rPr>
      </w:pPr>
      <w:r w:rsidRPr="00C52516">
        <w:rPr>
          <w:sz w:val="22"/>
          <w:szCs w:val="22"/>
        </w:rPr>
        <w:t>________________________________________________________________________, именуемый в дальнейшем «ПОСТАВЩИК», в лице ____________________________________________________________________________, действующего на основании ___________________, с одной стороны, и</w:t>
      </w:r>
    </w:p>
    <w:p w:rsidR="0091540C" w:rsidRPr="00C52516" w:rsidRDefault="0091540C" w:rsidP="0091540C">
      <w:pPr>
        <w:pStyle w:val="a6"/>
        <w:ind w:left="0" w:firstLine="567"/>
        <w:jc w:val="both"/>
        <w:rPr>
          <w:sz w:val="22"/>
          <w:szCs w:val="22"/>
        </w:rPr>
      </w:pPr>
      <w:r w:rsidRPr="00C52516">
        <w:rPr>
          <w:color w:val="000000"/>
          <w:spacing w:val="-4"/>
          <w:sz w:val="22"/>
          <w:szCs w:val="22"/>
          <w:lang w:eastAsia="ar-SA"/>
        </w:rPr>
        <w:t>Общество с ограниченной ответственностью «</w:t>
      </w:r>
      <w:r>
        <w:rPr>
          <w:color w:val="000000"/>
          <w:spacing w:val="-4"/>
          <w:sz w:val="22"/>
          <w:szCs w:val="22"/>
          <w:lang w:eastAsia="ar-SA"/>
        </w:rPr>
        <w:t>УРАЛ-ТРАНСКОМ</w:t>
      </w:r>
      <w:r w:rsidRPr="00C52516">
        <w:rPr>
          <w:color w:val="000000"/>
          <w:spacing w:val="-4"/>
          <w:sz w:val="22"/>
          <w:szCs w:val="22"/>
          <w:lang w:eastAsia="ar-SA"/>
        </w:rPr>
        <w:t>», именуемое в дальнейшем «Покупатель», в лице генерального директора Козицына Алексея Ивановича, действующего на основании Устава</w:t>
      </w:r>
      <w:r w:rsidRPr="00C52516">
        <w:rPr>
          <w:sz w:val="22"/>
          <w:szCs w:val="22"/>
        </w:rPr>
        <w:t xml:space="preserve"> с другой стороны, именуемые далее «СТОРОНЫ», согласовали и подписали настоящую спецификацию о следующем:</w:t>
      </w:r>
    </w:p>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t>1.Во исполнение условий договора поставки № ___________ от __________ ________ (далее по тексту – договор поставки), согласовали условия поставки партии Товара по следующим критериям:</w:t>
      </w:r>
    </w:p>
    <w:p w:rsidR="0091540C" w:rsidRPr="00C52516" w:rsidRDefault="0091540C" w:rsidP="0091540C">
      <w:pPr>
        <w:pStyle w:val="a6"/>
        <w:ind w:left="0"/>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590"/>
        <w:gridCol w:w="1648"/>
        <w:gridCol w:w="851"/>
        <w:gridCol w:w="992"/>
        <w:gridCol w:w="851"/>
        <w:gridCol w:w="1162"/>
        <w:gridCol w:w="850"/>
        <w:gridCol w:w="1135"/>
      </w:tblGrid>
      <w:tr w:rsidR="0091540C" w:rsidRPr="00C52516" w:rsidTr="00ED05DE">
        <w:tc>
          <w:tcPr>
            <w:tcW w:w="406" w:type="dxa"/>
            <w:shd w:val="clear" w:color="auto" w:fill="auto"/>
            <w:vAlign w:val="center"/>
          </w:tcPr>
          <w:p w:rsidR="0091540C" w:rsidRPr="00C52516" w:rsidRDefault="0091540C" w:rsidP="00ED05DE">
            <w:pPr>
              <w:widowControl w:val="0"/>
              <w:jc w:val="center"/>
              <w:rPr>
                <w:spacing w:val="-1"/>
                <w:sz w:val="18"/>
                <w:szCs w:val="18"/>
              </w:rPr>
            </w:pPr>
            <w:r w:rsidRPr="00C52516">
              <w:rPr>
                <w:spacing w:val="-1"/>
                <w:sz w:val="18"/>
                <w:szCs w:val="18"/>
              </w:rPr>
              <w:t>№</w:t>
            </w:r>
          </w:p>
        </w:tc>
        <w:tc>
          <w:tcPr>
            <w:tcW w:w="2590" w:type="dxa"/>
            <w:shd w:val="clear" w:color="auto" w:fill="auto"/>
            <w:vAlign w:val="center"/>
          </w:tcPr>
          <w:p w:rsidR="0091540C" w:rsidRPr="00C52516" w:rsidRDefault="0091540C" w:rsidP="00ED05DE">
            <w:pPr>
              <w:widowControl w:val="0"/>
              <w:jc w:val="center"/>
              <w:rPr>
                <w:b/>
                <w:spacing w:val="-1"/>
                <w:sz w:val="18"/>
                <w:szCs w:val="18"/>
              </w:rPr>
            </w:pPr>
            <w:r w:rsidRPr="00C52516">
              <w:rPr>
                <w:b/>
                <w:spacing w:val="-1"/>
                <w:sz w:val="18"/>
                <w:szCs w:val="18"/>
              </w:rPr>
              <w:t>Наименование Товара</w:t>
            </w:r>
          </w:p>
          <w:p w:rsidR="0091540C" w:rsidRPr="00C52516" w:rsidRDefault="0091540C" w:rsidP="00ED05DE">
            <w:pPr>
              <w:widowControl w:val="0"/>
              <w:jc w:val="center"/>
              <w:rPr>
                <w:spacing w:val="-1"/>
                <w:sz w:val="18"/>
                <w:szCs w:val="18"/>
              </w:rPr>
            </w:pPr>
            <w:r w:rsidRPr="00C52516">
              <w:rPr>
                <w:spacing w:val="-1"/>
                <w:sz w:val="18"/>
                <w:szCs w:val="18"/>
              </w:rPr>
              <w:t>(название, сортамент, комплектность)</w:t>
            </w:r>
          </w:p>
        </w:tc>
        <w:tc>
          <w:tcPr>
            <w:tcW w:w="1648" w:type="dxa"/>
            <w:shd w:val="clear" w:color="auto" w:fill="auto"/>
            <w:vAlign w:val="center"/>
          </w:tcPr>
          <w:p w:rsidR="0091540C" w:rsidRPr="00C52516" w:rsidRDefault="0091540C" w:rsidP="00ED05DE">
            <w:pPr>
              <w:widowControl w:val="0"/>
              <w:jc w:val="center"/>
              <w:rPr>
                <w:b/>
                <w:spacing w:val="-1"/>
                <w:sz w:val="18"/>
                <w:szCs w:val="18"/>
              </w:rPr>
            </w:pPr>
            <w:r w:rsidRPr="00C52516">
              <w:rPr>
                <w:sz w:val="18"/>
                <w:szCs w:val="18"/>
              </w:rPr>
              <w:t>Гар</w:t>
            </w:r>
            <w:r>
              <w:rPr>
                <w:sz w:val="18"/>
                <w:szCs w:val="18"/>
              </w:rPr>
              <w:t>антийный срок, Срок службы/</w:t>
            </w:r>
            <w:r w:rsidRPr="00C52516">
              <w:rPr>
                <w:sz w:val="18"/>
                <w:szCs w:val="18"/>
              </w:rPr>
              <w:t xml:space="preserve">годности </w:t>
            </w:r>
            <w:r>
              <w:rPr>
                <w:sz w:val="18"/>
                <w:szCs w:val="18"/>
              </w:rPr>
              <w:t xml:space="preserve">Товара//календарных дней/ месяцев </w:t>
            </w:r>
            <w:r w:rsidRPr="00C52516">
              <w:rPr>
                <w:sz w:val="18"/>
                <w:szCs w:val="18"/>
              </w:rPr>
              <w:t>с даты поставки Товара</w:t>
            </w:r>
          </w:p>
        </w:tc>
        <w:tc>
          <w:tcPr>
            <w:tcW w:w="851" w:type="dxa"/>
            <w:vAlign w:val="center"/>
          </w:tcPr>
          <w:p w:rsidR="0091540C" w:rsidRPr="00C52516" w:rsidRDefault="0091540C" w:rsidP="00ED05DE">
            <w:pPr>
              <w:widowControl w:val="0"/>
              <w:jc w:val="center"/>
              <w:rPr>
                <w:b/>
                <w:spacing w:val="-1"/>
                <w:sz w:val="18"/>
                <w:szCs w:val="18"/>
              </w:rPr>
            </w:pPr>
            <w:r w:rsidRPr="00C52516">
              <w:rPr>
                <w:b/>
                <w:spacing w:val="-1"/>
                <w:sz w:val="18"/>
                <w:szCs w:val="18"/>
              </w:rPr>
              <w:t>Ед. измер.</w:t>
            </w:r>
          </w:p>
        </w:tc>
        <w:tc>
          <w:tcPr>
            <w:tcW w:w="992" w:type="dxa"/>
            <w:shd w:val="clear" w:color="auto" w:fill="auto"/>
            <w:vAlign w:val="center"/>
          </w:tcPr>
          <w:p w:rsidR="0091540C" w:rsidRPr="00C52516" w:rsidRDefault="0091540C" w:rsidP="00ED05DE">
            <w:pPr>
              <w:widowControl w:val="0"/>
              <w:jc w:val="center"/>
              <w:rPr>
                <w:b/>
                <w:spacing w:val="-1"/>
                <w:sz w:val="18"/>
                <w:szCs w:val="18"/>
              </w:rPr>
            </w:pPr>
          </w:p>
          <w:p w:rsidR="0091540C" w:rsidRPr="00C52516" w:rsidRDefault="0091540C" w:rsidP="00ED05DE">
            <w:pPr>
              <w:widowControl w:val="0"/>
              <w:jc w:val="center"/>
              <w:rPr>
                <w:b/>
                <w:spacing w:val="-1"/>
                <w:sz w:val="18"/>
                <w:szCs w:val="18"/>
              </w:rPr>
            </w:pPr>
          </w:p>
          <w:p w:rsidR="0091540C" w:rsidRPr="00C52516" w:rsidRDefault="0091540C" w:rsidP="00ED05DE">
            <w:pPr>
              <w:widowControl w:val="0"/>
              <w:jc w:val="center"/>
              <w:rPr>
                <w:b/>
                <w:spacing w:val="-1"/>
                <w:sz w:val="18"/>
                <w:szCs w:val="18"/>
              </w:rPr>
            </w:pPr>
            <w:r w:rsidRPr="00C52516">
              <w:rPr>
                <w:b/>
                <w:spacing w:val="-1"/>
                <w:sz w:val="18"/>
                <w:szCs w:val="18"/>
              </w:rPr>
              <w:t>Кол-во</w:t>
            </w:r>
          </w:p>
          <w:p w:rsidR="0091540C" w:rsidRPr="00C52516" w:rsidRDefault="0091540C" w:rsidP="00ED05DE">
            <w:pPr>
              <w:widowControl w:val="0"/>
              <w:jc w:val="center"/>
              <w:rPr>
                <w:b/>
                <w:spacing w:val="-1"/>
                <w:sz w:val="18"/>
                <w:szCs w:val="18"/>
              </w:rPr>
            </w:pPr>
          </w:p>
        </w:tc>
        <w:tc>
          <w:tcPr>
            <w:tcW w:w="851" w:type="dxa"/>
            <w:shd w:val="clear" w:color="auto" w:fill="auto"/>
            <w:vAlign w:val="center"/>
          </w:tcPr>
          <w:p w:rsidR="0091540C" w:rsidRPr="00C52516" w:rsidRDefault="0091540C" w:rsidP="00ED05DE">
            <w:pPr>
              <w:widowControl w:val="0"/>
              <w:jc w:val="center"/>
              <w:rPr>
                <w:b/>
                <w:spacing w:val="-1"/>
                <w:sz w:val="18"/>
                <w:szCs w:val="18"/>
              </w:rPr>
            </w:pPr>
            <w:r w:rsidRPr="00C52516">
              <w:rPr>
                <w:b/>
                <w:spacing w:val="-1"/>
                <w:sz w:val="18"/>
                <w:szCs w:val="18"/>
              </w:rPr>
              <w:t>Цена, руб.</w:t>
            </w:r>
          </w:p>
          <w:p w:rsidR="0091540C" w:rsidRPr="00C52516" w:rsidRDefault="0091540C" w:rsidP="00ED05DE">
            <w:pPr>
              <w:widowControl w:val="0"/>
              <w:jc w:val="center"/>
              <w:rPr>
                <w:spacing w:val="-1"/>
                <w:sz w:val="18"/>
                <w:szCs w:val="18"/>
              </w:rPr>
            </w:pPr>
            <w:r w:rsidRPr="00C52516">
              <w:rPr>
                <w:b/>
                <w:spacing w:val="-1"/>
                <w:sz w:val="18"/>
                <w:szCs w:val="18"/>
              </w:rPr>
              <w:t>за ед.</w:t>
            </w:r>
            <w:r w:rsidRPr="00C52516">
              <w:rPr>
                <w:spacing w:val="-1"/>
                <w:sz w:val="18"/>
                <w:szCs w:val="18"/>
              </w:rPr>
              <w:t xml:space="preserve"> без НДС</w:t>
            </w:r>
          </w:p>
        </w:tc>
        <w:tc>
          <w:tcPr>
            <w:tcW w:w="1162" w:type="dxa"/>
            <w:vAlign w:val="center"/>
          </w:tcPr>
          <w:p w:rsidR="0091540C" w:rsidRPr="00C52516" w:rsidRDefault="0091540C" w:rsidP="00ED05DE">
            <w:pPr>
              <w:widowControl w:val="0"/>
              <w:jc w:val="center"/>
              <w:rPr>
                <w:spacing w:val="-1"/>
                <w:sz w:val="18"/>
                <w:szCs w:val="18"/>
              </w:rPr>
            </w:pPr>
          </w:p>
          <w:p w:rsidR="0091540C" w:rsidRPr="00C52516" w:rsidRDefault="0091540C" w:rsidP="00ED05DE">
            <w:pPr>
              <w:widowControl w:val="0"/>
              <w:jc w:val="center"/>
              <w:rPr>
                <w:b/>
                <w:spacing w:val="-1"/>
                <w:sz w:val="18"/>
                <w:szCs w:val="18"/>
              </w:rPr>
            </w:pPr>
            <w:r w:rsidRPr="00C52516">
              <w:rPr>
                <w:b/>
                <w:spacing w:val="-1"/>
                <w:sz w:val="18"/>
                <w:szCs w:val="18"/>
              </w:rPr>
              <w:t>Общая стоимость, руб.</w:t>
            </w:r>
          </w:p>
          <w:p w:rsidR="0091540C" w:rsidRPr="00C52516" w:rsidRDefault="0091540C" w:rsidP="00ED05DE">
            <w:pPr>
              <w:widowControl w:val="0"/>
              <w:jc w:val="center"/>
              <w:rPr>
                <w:spacing w:val="-1"/>
                <w:sz w:val="18"/>
                <w:szCs w:val="18"/>
              </w:rPr>
            </w:pPr>
            <w:r w:rsidRPr="00C52516">
              <w:rPr>
                <w:spacing w:val="-1"/>
                <w:sz w:val="18"/>
                <w:szCs w:val="18"/>
              </w:rPr>
              <w:t>(без НДС)</w:t>
            </w:r>
          </w:p>
        </w:tc>
        <w:tc>
          <w:tcPr>
            <w:tcW w:w="850" w:type="dxa"/>
            <w:vAlign w:val="center"/>
          </w:tcPr>
          <w:p w:rsidR="0091540C" w:rsidRPr="00C52516" w:rsidRDefault="0091540C" w:rsidP="00ED05DE">
            <w:pPr>
              <w:widowControl w:val="0"/>
              <w:jc w:val="center"/>
              <w:rPr>
                <w:spacing w:val="-1"/>
                <w:sz w:val="18"/>
                <w:szCs w:val="18"/>
              </w:rPr>
            </w:pPr>
            <w:r w:rsidRPr="00C52516">
              <w:rPr>
                <w:b/>
                <w:spacing w:val="-1"/>
                <w:sz w:val="18"/>
                <w:szCs w:val="18"/>
              </w:rPr>
              <w:t>НДС, руб</w:t>
            </w:r>
            <w:r w:rsidRPr="00C52516">
              <w:rPr>
                <w:spacing w:val="-1"/>
                <w:sz w:val="18"/>
                <w:szCs w:val="18"/>
              </w:rPr>
              <w:t>.</w:t>
            </w:r>
          </w:p>
          <w:p w:rsidR="0091540C" w:rsidRPr="00C52516" w:rsidRDefault="0091540C" w:rsidP="00ED05DE">
            <w:pPr>
              <w:widowControl w:val="0"/>
              <w:jc w:val="center"/>
              <w:rPr>
                <w:spacing w:val="-1"/>
                <w:sz w:val="18"/>
                <w:szCs w:val="18"/>
              </w:rPr>
            </w:pPr>
            <w:r w:rsidRPr="00C52516">
              <w:rPr>
                <w:spacing w:val="-1"/>
                <w:sz w:val="18"/>
                <w:szCs w:val="18"/>
              </w:rPr>
              <w:t>(20%)</w:t>
            </w:r>
          </w:p>
        </w:tc>
        <w:tc>
          <w:tcPr>
            <w:tcW w:w="1135" w:type="dxa"/>
            <w:shd w:val="clear" w:color="auto" w:fill="auto"/>
            <w:vAlign w:val="center"/>
          </w:tcPr>
          <w:p w:rsidR="0091540C" w:rsidRPr="00C52516" w:rsidRDefault="0091540C" w:rsidP="00ED05DE">
            <w:pPr>
              <w:widowControl w:val="0"/>
              <w:jc w:val="center"/>
              <w:rPr>
                <w:b/>
                <w:spacing w:val="-1"/>
                <w:sz w:val="18"/>
                <w:szCs w:val="18"/>
              </w:rPr>
            </w:pPr>
            <w:r w:rsidRPr="00C52516">
              <w:rPr>
                <w:b/>
                <w:spacing w:val="-1"/>
                <w:sz w:val="18"/>
                <w:szCs w:val="18"/>
              </w:rPr>
              <w:t>Общая стоимость, руб.</w:t>
            </w:r>
          </w:p>
          <w:p w:rsidR="0091540C" w:rsidRPr="00C52516" w:rsidRDefault="0091540C" w:rsidP="00ED05DE">
            <w:pPr>
              <w:widowControl w:val="0"/>
              <w:jc w:val="center"/>
              <w:rPr>
                <w:spacing w:val="-1"/>
                <w:sz w:val="18"/>
                <w:szCs w:val="18"/>
              </w:rPr>
            </w:pPr>
            <w:r w:rsidRPr="00C52516">
              <w:rPr>
                <w:spacing w:val="-1"/>
                <w:sz w:val="18"/>
                <w:szCs w:val="18"/>
              </w:rPr>
              <w:t>(с НДС 20%)</w:t>
            </w:r>
          </w:p>
        </w:tc>
      </w:tr>
      <w:tr w:rsidR="0091540C" w:rsidRPr="00C52516" w:rsidTr="00ED05DE">
        <w:tc>
          <w:tcPr>
            <w:tcW w:w="406" w:type="dxa"/>
            <w:shd w:val="clear" w:color="auto" w:fill="auto"/>
          </w:tcPr>
          <w:p w:rsidR="0091540C" w:rsidRPr="00C52516" w:rsidRDefault="0091540C" w:rsidP="00ED05DE">
            <w:pPr>
              <w:pStyle w:val="a6"/>
              <w:widowControl w:val="0"/>
              <w:ind w:left="0"/>
              <w:rPr>
                <w:sz w:val="18"/>
                <w:szCs w:val="18"/>
              </w:rPr>
            </w:pPr>
            <w:r w:rsidRPr="00C52516">
              <w:rPr>
                <w:sz w:val="18"/>
                <w:szCs w:val="18"/>
              </w:rPr>
              <w:t>1</w:t>
            </w:r>
          </w:p>
        </w:tc>
        <w:tc>
          <w:tcPr>
            <w:tcW w:w="2590" w:type="dxa"/>
            <w:shd w:val="clear" w:color="auto" w:fill="auto"/>
          </w:tcPr>
          <w:p w:rsidR="0091540C" w:rsidRPr="00C52516" w:rsidRDefault="0091540C" w:rsidP="00ED05DE">
            <w:pPr>
              <w:pStyle w:val="a6"/>
              <w:widowControl w:val="0"/>
              <w:ind w:left="0"/>
              <w:rPr>
                <w:b/>
                <w:sz w:val="18"/>
                <w:szCs w:val="18"/>
              </w:rPr>
            </w:pPr>
          </w:p>
        </w:tc>
        <w:tc>
          <w:tcPr>
            <w:tcW w:w="1648" w:type="dxa"/>
            <w:shd w:val="clear" w:color="auto" w:fill="auto"/>
          </w:tcPr>
          <w:p w:rsidR="0091540C" w:rsidRPr="00C52516" w:rsidRDefault="0091540C" w:rsidP="00ED05DE">
            <w:pPr>
              <w:pStyle w:val="a6"/>
              <w:widowControl w:val="0"/>
              <w:ind w:left="0"/>
              <w:rPr>
                <w:b/>
                <w:sz w:val="18"/>
                <w:szCs w:val="18"/>
              </w:rPr>
            </w:pPr>
          </w:p>
        </w:tc>
        <w:tc>
          <w:tcPr>
            <w:tcW w:w="851" w:type="dxa"/>
          </w:tcPr>
          <w:p w:rsidR="0091540C" w:rsidRPr="00C52516" w:rsidRDefault="0091540C" w:rsidP="00ED05DE">
            <w:pPr>
              <w:pStyle w:val="a6"/>
              <w:widowControl w:val="0"/>
              <w:ind w:left="0"/>
              <w:rPr>
                <w:b/>
                <w:sz w:val="18"/>
                <w:szCs w:val="18"/>
              </w:rPr>
            </w:pPr>
          </w:p>
        </w:tc>
        <w:tc>
          <w:tcPr>
            <w:tcW w:w="992" w:type="dxa"/>
            <w:shd w:val="clear" w:color="auto" w:fill="auto"/>
          </w:tcPr>
          <w:p w:rsidR="0091540C" w:rsidRPr="00C52516" w:rsidRDefault="0091540C" w:rsidP="00ED05DE">
            <w:pPr>
              <w:pStyle w:val="a6"/>
              <w:widowControl w:val="0"/>
              <w:ind w:left="0"/>
              <w:rPr>
                <w:b/>
                <w:sz w:val="18"/>
                <w:szCs w:val="18"/>
              </w:rPr>
            </w:pPr>
          </w:p>
        </w:tc>
        <w:tc>
          <w:tcPr>
            <w:tcW w:w="851" w:type="dxa"/>
            <w:shd w:val="clear" w:color="auto" w:fill="auto"/>
          </w:tcPr>
          <w:p w:rsidR="0091540C" w:rsidRPr="00C52516" w:rsidRDefault="0091540C" w:rsidP="00ED05DE">
            <w:pPr>
              <w:pStyle w:val="a6"/>
              <w:widowControl w:val="0"/>
              <w:ind w:left="0"/>
              <w:rPr>
                <w:b/>
                <w:sz w:val="18"/>
                <w:szCs w:val="18"/>
              </w:rPr>
            </w:pPr>
          </w:p>
        </w:tc>
        <w:tc>
          <w:tcPr>
            <w:tcW w:w="1162" w:type="dxa"/>
          </w:tcPr>
          <w:p w:rsidR="0091540C" w:rsidRPr="00C52516" w:rsidRDefault="0091540C" w:rsidP="00ED05DE">
            <w:pPr>
              <w:pStyle w:val="a6"/>
              <w:widowControl w:val="0"/>
              <w:ind w:left="0"/>
              <w:rPr>
                <w:b/>
                <w:sz w:val="18"/>
                <w:szCs w:val="18"/>
              </w:rPr>
            </w:pPr>
          </w:p>
        </w:tc>
        <w:tc>
          <w:tcPr>
            <w:tcW w:w="850" w:type="dxa"/>
          </w:tcPr>
          <w:p w:rsidR="0091540C" w:rsidRPr="00C52516" w:rsidRDefault="0091540C" w:rsidP="00ED05DE">
            <w:pPr>
              <w:pStyle w:val="a6"/>
              <w:widowControl w:val="0"/>
              <w:ind w:left="0"/>
              <w:rPr>
                <w:b/>
                <w:sz w:val="18"/>
                <w:szCs w:val="18"/>
              </w:rPr>
            </w:pPr>
          </w:p>
        </w:tc>
        <w:tc>
          <w:tcPr>
            <w:tcW w:w="1135" w:type="dxa"/>
            <w:shd w:val="clear" w:color="auto" w:fill="auto"/>
          </w:tcPr>
          <w:p w:rsidR="0091540C" w:rsidRPr="00C52516" w:rsidRDefault="0091540C" w:rsidP="00ED05DE">
            <w:pPr>
              <w:pStyle w:val="a6"/>
              <w:widowControl w:val="0"/>
              <w:ind w:left="0"/>
              <w:rPr>
                <w:b/>
                <w:sz w:val="18"/>
                <w:szCs w:val="18"/>
              </w:rPr>
            </w:pPr>
          </w:p>
        </w:tc>
      </w:tr>
      <w:tr w:rsidR="0091540C" w:rsidRPr="00C52516" w:rsidTr="00ED05DE">
        <w:tc>
          <w:tcPr>
            <w:tcW w:w="406" w:type="dxa"/>
            <w:shd w:val="clear" w:color="auto" w:fill="auto"/>
          </w:tcPr>
          <w:p w:rsidR="0091540C" w:rsidRPr="00C52516" w:rsidRDefault="0091540C" w:rsidP="00ED05DE">
            <w:pPr>
              <w:pStyle w:val="a6"/>
              <w:widowControl w:val="0"/>
              <w:ind w:left="0"/>
              <w:rPr>
                <w:sz w:val="18"/>
                <w:szCs w:val="18"/>
              </w:rPr>
            </w:pPr>
            <w:r w:rsidRPr="00C52516">
              <w:rPr>
                <w:sz w:val="18"/>
                <w:szCs w:val="18"/>
              </w:rPr>
              <w:t>2</w:t>
            </w:r>
          </w:p>
        </w:tc>
        <w:tc>
          <w:tcPr>
            <w:tcW w:w="2590" w:type="dxa"/>
            <w:shd w:val="clear" w:color="auto" w:fill="auto"/>
          </w:tcPr>
          <w:p w:rsidR="0091540C" w:rsidRPr="00C52516" w:rsidRDefault="0091540C" w:rsidP="00ED05DE">
            <w:pPr>
              <w:pStyle w:val="a6"/>
              <w:widowControl w:val="0"/>
              <w:ind w:left="0"/>
              <w:rPr>
                <w:b/>
                <w:sz w:val="18"/>
                <w:szCs w:val="18"/>
              </w:rPr>
            </w:pPr>
          </w:p>
        </w:tc>
        <w:tc>
          <w:tcPr>
            <w:tcW w:w="1648" w:type="dxa"/>
            <w:shd w:val="clear" w:color="auto" w:fill="auto"/>
          </w:tcPr>
          <w:p w:rsidR="0091540C" w:rsidRPr="00C52516" w:rsidRDefault="0091540C" w:rsidP="00ED05DE">
            <w:pPr>
              <w:pStyle w:val="a6"/>
              <w:widowControl w:val="0"/>
              <w:ind w:left="0"/>
              <w:rPr>
                <w:b/>
                <w:sz w:val="18"/>
                <w:szCs w:val="18"/>
              </w:rPr>
            </w:pPr>
          </w:p>
        </w:tc>
        <w:tc>
          <w:tcPr>
            <w:tcW w:w="851" w:type="dxa"/>
          </w:tcPr>
          <w:p w:rsidR="0091540C" w:rsidRPr="00C52516" w:rsidRDefault="0091540C" w:rsidP="00ED05DE">
            <w:pPr>
              <w:pStyle w:val="a6"/>
              <w:widowControl w:val="0"/>
              <w:ind w:left="0"/>
              <w:rPr>
                <w:b/>
                <w:sz w:val="18"/>
                <w:szCs w:val="18"/>
              </w:rPr>
            </w:pPr>
          </w:p>
        </w:tc>
        <w:tc>
          <w:tcPr>
            <w:tcW w:w="992" w:type="dxa"/>
            <w:shd w:val="clear" w:color="auto" w:fill="auto"/>
          </w:tcPr>
          <w:p w:rsidR="0091540C" w:rsidRPr="00C52516" w:rsidRDefault="0091540C" w:rsidP="00ED05DE">
            <w:pPr>
              <w:pStyle w:val="a6"/>
              <w:widowControl w:val="0"/>
              <w:ind w:left="0"/>
              <w:rPr>
                <w:b/>
                <w:sz w:val="18"/>
                <w:szCs w:val="18"/>
              </w:rPr>
            </w:pPr>
          </w:p>
        </w:tc>
        <w:tc>
          <w:tcPr>
            <w:tcW w:w="851" w:type="dxa"/>
            <w:shd w:val="clear" w:color="auto" w:fill="auto"/>
          </w:tcPr>
          <w:p w:rsidR="0091540C" w:rsidRPr="00C52516" w:rsidRDefault="0091540C" w:rsidP="00ED05DE">
            <w:pPr>
              <w:pStyle w:val="a6"/>
              <w:widowControl w:val="0"/>
              <w:ind w:left="0"/>
              <w:rPr>
                <w:b/>
                <w:sz w:val="18"/>
                <w:szCs w:val="18"/>
              </w:rPr>
            </w:pPr>
          </w:p>
        </w:tc>
        <w:tc>
          <w:tcPr>
            <w:tcW w:w="1162" w:type="dxa"/>
          </w:tcPr>
          <w:p w:rsidR="0091540C" w:rsidRPr="00C52516" w:rsidRDefault="0091540C" w:rsidP="00ED05DE">
            <w:pPr>
              <w:pStyle w:val="a6"/>
              <w:widowControl w:val="0"/>
              <w:ind w:left="0"/>
              <w:rPr>
                <w:b/>
                <w:sz w:val="18"/>
                <w:szCs w:val="18"/>
              </w:rPr>
            </w:pPr>
          </w:p>
        </w:tc>
        <w:tc>
          <w:tcPr>
            <w:tcW w:w="850" w:type="dxa"/>
          </w:tcPr>
          <w:p w:rsidR="0091540C" w:rsidRPr="00C52516" w:rsidRDefault="0091540C" w:rsidP="00ED05DE">
            <w:pPr>
              <w:pStyle w:val="a6"/>
              <w:widowControl w:val="0"/>
              <w:ind w:left="0"/>
              <w:rPr>
                <w:b/>
                <w:sz w:val="18"/>
                <w:szCs w:val="18"/>
              </w:rPr>
            </w:pPr>
          </w:p>
        </w:tc>
        <w:tc>
          <w:tcPr>
            <w:tcW w:w="1135" w:type="dxa"/>
            <w:shd w:val="clear" w:color="auto" w:fill="auto"/>
          </w:tcPr>
          <w:p w:rsidR="0091540C" w:rsidRPr="00C52516" w:rsidRDefault="0091540C" w:rsidP="00ED05DE">
            <w:pPr>
              <w:pStyle w:val="a6"/>
              <w:widowControl w:val="0"/>
              <w:ind w:left="0"/>
              <w:rPr>
                <w:b/>
                <w:sz w:val="18"/>
                <w:szCs w:val="18"/>
              </w:rPr>
            </w:pPr>
          </w:p>
        </w:tc>
      </w:tr>
      <w:tr w:rsidR="0091540C" w:rsidRPr="00C52516" w:rsidTr="00ED05DE">
        <w:tc>
          <w:tcPr>
            <w:tcW w:w="406" w:type="dxa"/>
            <w:shd w:val="clear" w:color="auto" w:fill="auto"/>
          </w:tcPr>
          <w:p w:rsidR="0091540C" w:rsidRPr="00C52516" w:rsidRDefault="0091540C" w:rsidP="00ED05DE">
            <w:pPr>
              <w:pStyle w:val="a6"/>
              <w:widowControl w:val="0"/>
              <w:ind w:left="0"/>
              <w:rPr>
                <w:sz w:val="18"/>
                <w:szCs w:val="18"/>
              </w:rPr>
            </w:pPr>
          </w:p>
        </w:tc>
        <w:tc>
          <w:tcPr>
            <w:tcW w:w="2590" w:type="dxa"/>
            <w:shd w:val="clear" w:color="auto" w:fill="auto"/>
          </w:tcPr>
          <w:p w:rsidR="0091540C" w:rsidRPr="00C52516" w:rsidRDefault="0091540C" w:rsidP="00ED05DE">
            <w:pPr>
              <w:pStyle w:val="a6"/>
              <w:widowControl w:val="0"/>
              <w:ind w:left="0"/>
              <w:rPr>
                <w:sz w:val="18"/>
                <w:szCs w:val="18"/>
              </w:rPr>
            </w:pPr>
            <w:r w:rsidRPr="00C52516">
              <w:rPr>
                <w:sz w:val="18"/>
                <w:szCs w:val="18"/>
              </w:rPr>
              <w:t xml:space="preserve">Транспортные расходы </w:t>
            </w:r>
            <w:r w:rsidRPr="00C52516">
              <w:rPr>
                <w:b/>
                <w:i/>
                <w:sz w:val="18"/>
                <w:szCs w:val="18"/>
              </w:rPr>
              <w:t>(заполняем эту строку только в случае, когда доставку Товара осуществляет Поставщик за счет Покупателя)</w:t>
            </w:r>
          </w:p>
        </w:tc>
        <w:tc>
          <w:tcPr>
            <w:tcW w:w="1648" w:type="dxa"/>
            <w:shd w:val="clear" w:color="auto" w:fill="auto"/>
          </w:tcPr>
          <w:p w:rsidR="0091540C" w:rsidRPr="00C52516" w:rsidRDefault="0091540C" w:rsidP="00ED05DE">
            <w:pPr>
              <w:pStyle w:val="a6"/>
              <w:widowControl w:val="0"/>
              <w:ind w:left="0"/>
              <w:rPr>
                <w:sz w:val="18"/>
                <w:szCs w:val="18"/>
              </w:rPr>
            </w:pPr>
          </w:p>
        </w:tc>
        <w:tc>
          <w:tcPr>
            <w:tcW w:w="851" w:type="dxa"/>
          </w:tcPr>
          <w:p w:rsidR="0091540C" w:rsidRPr="00C52516" w:rsidRDefault="0091540C" w:rsidP="00ED05DE">
            <w:pPr>
              <w:pStyle w:val="a6"/>
              <w:widowControl w:val="0"/>
              <w:ind w:left="0"/>
              <w:rPr>
                <w:sz w:val="18"/>
                <w:szCs w:val="18"/>
              </w:rPr>
            </w:pPr>
          </w:p>
        </w:tc>
        <w:tc>
          <w:tcPr>
            <w:tcW w:w="992" w:type="dxa"/>
            <w:shd w:val="clear" w:color="auto" w:fill="auto"/>
          </w:tcPr>
          <w:p w:rsidR="0091540C" w:rsidRPr="00C52516" w:rsidRDefault="0091540C" w:rsidP="00ED05DE">
            <w:pPr>
              <w:pStyle w:val="a6"/>
              <w:widowControl w:val="0"/>
              <w:ind w:left="0"/>
              <w:rPr>
                <w:sz w:val="18"/>
                <w:szCs w:val="18"/>
              </w:rPr>
            </w:pPr>
          </w:p>
        </w:tc>
        <w:tc>
          <w:tcPr>
            <w:tcW w:w="851" w:type="dxa"/>
            <w:shd w:val="clear" w:color="auto" w:fill="auto"/>
          </w:tcPr>
          <w:p w:rsidR="0091540C" w:rsidRPr="00C52516" w:rsidRDefault="0091540C" w:rsidP="00ED05DE">
            <w:pPr>
              <w:pStyle w:val="a6"/>
              <w:widowControl w:val="0"/>
              <w:ind w:left="0"/>
              <w:rPr>
                <w:sz w:val="18"/>
                <w:szCs w:val="18"/>
              </w:rPr>
            </w:pPr>
          </w:p>
        </w:tc>
        <w:tc>
          <w:tcPr>
            <w:tcW w:w="1162" w:type="dxa"/>
          </w:tcPr>
          <w:p w:rsidR="0091540C" w:rsidRPr="00C52516" w:rsidRDefault="0091540C" w:rsidP="00ED05DE">
            <w:pPr>
              <w:pStyle w:val="a6"/>
              <w:widowControl w:val="0"/>
              <w:ind w:left="0"/>
              <w:rPr>
                <w:sz w:val="18"/>
                <w:szCs w:val="18"/>
              </w:rPr>
            </w:pPr>
          </w:p>
        </w:tc>
        <w:tc>
          <w:tcPr>
            <w:tcW w:w="850" w:type="dxa"/>
          </w:tcPr>
          <w:p w:rsidR="0091540C" w:rsidRPr="00C52516" w:rsidRDefault="0091540C" w:rsidP="00ED05DE">
            <w:pPr>
              <w:pStyle w:val="a6"/>
              <w:widowControl w:val="0"/>
              <w:ind w:left="0"/>
              <w:rPr>
                <w:sz w:val="18"/>
                <w:szCs w:val="18"/>
              </w:rPr>
            </w:pPr>
          </w:p>
        </w:tc>
        <w:tc>
          <w:tcPr>
            <w:tcW w:w="1135" w:type="dxa"/>
            <w:shd w:val="clear" w:color="auto" w:fill="auto"/>
          </w:tcPr>
          <w:p w:rsidR="0091540C" w:rsidRPr="00C52516" w:rsidRDefault="0091540C" w:rsidP="00ED05DE">
            <w:pPr>
              <w:pStyle w:val="a6"/>
              <w:widowControl w:val="0"/>
              <w:ind w:left="0"/>
              <w:rPr>
                <w:sz w:val="18"/>
                <w:szCs w:val="18"/>
              </w:rPr>
            </w:pPr>
          </w:p>
        </w:tc>
      </w:tr>
      <w:tr w:rsidR="0091540C" w:rsidRPr="00C52516" w:rsidTr="00ED05DE">
        <w:tc>
          <w:tcPr>
            <w:tcW w:w="406" w:type="dxa"/>
            <w:shd w:val="clear" w:color="auto" w:fill="auto"/>
          </w:tcPr>
          <w:p w:rsidR="0091540C" w:rsidRPr="00C52516" w:rsidRDefault="0091540C" w:rsidP="00ED05DE">
            <w:pPr>
              <w:pStyle w:val="a6"/>
              <w:widowControl w:val="0"/>
              <w:ind w:left="0"/>
              <w:rPr>
                <w:sz w:val="18"/>
                <w:szCs w:val="18"/>
              </w:rPr>
            </w:pPr>
          </w:p>
        </w:tc>
        <w:tc>
          <w:tcPr>
            <w:tcW w:w="2590" w:type="dxa"/>
            <w:shd w:val="clear" w:color="auto" w:fill="auto"/>
          </w:tcPr>
          <w:p w:rsidR="0091540C" w:rsidRPr="00C52516" w:rsidRDefault="0091540C" w:rsidP="00ED05DE">
            <w:pPr>
              <w:pStyle w:val="a6"/>
              <w:widowControl w:val="0"/>
              <w:ind w:left="0"/>
              <w:jc w:val="right"/>
              <w:rPr>
                <w:sz w:val="18"/>
                <w:szCs w:val="18"/>
              </w:rPr>
            </w:pPr>
            <w:r w:rsidRPr="00C52516">
              <w:rPr>
                <w:b/>
                <w:sz w:val="18"/>
                <w:szCs w:val="18"/>
              </w:rPr>
              <w:t>ИТОГО:</w:t>
            </w:r>
          </w:p>
        </w:tc>
        <w:tc>
          <w:tcPr>
            <w:tcW w:w="1648" w:type="dxa"/>
            <w:shd w:val="clear" w:color="auto" w:fill="auto"/>
          </w:tcPr>
          <w:p w:rsidR="0091540C" w:rsidRPr="00C52516" w:rsidRDefault="0091540C" w:rsidP="00ED05DE">
            <w:pPr>
              <w:pStyle w:val="a6"/>
              <w:widowControl w:val="0"/>
              <w:ind w:left="0"/>
              <w:rPr>
                <w:sz w:val="18"/>
                <w:szCs w:val="18"/>
              </w:rPr>
            </w:pPr>
          </w:p>
        </w:tc>
        <w:tc>
          <w:tcPr>
            <w:tcW w:w="851" w:type="dxa"/>
          </w:tcPr>
          <w:p w:rsidR="0091540C" w:rsidRPr="00C52516" w:rsidRDefault="0091540C" w:rsidP="00ED05DE">
            <w:pPr>
              <w:pStyle w:val="a6"/>
              <w:widowControl w:val="0"/>
              <w:ind w:left="0"/>
              <w:rPr>
                <w:sz w:val="18"/>
                <w:szCs w:val="18"/>
              </w:rPr>
            </w:pPr>
          </w:p>
        </w:tc>
        <w:tc>
          <w:tcPr>
            <w:tcW w:w="992" w:type="dxa"/>
            <w:shd w:val="clear" w:color="auto" w:fill="auto"/>
          </w:tcPr>
          <w:p w:rsidR="0091540C" w:rsidRPr="00C52516" w:rsidRDefault="0091540C" w:rsidP="00ED05DE">
            <w:pPr>
              <w:pStyle w:val="a6"/>
              <w:widowControl w:val="0"/>
              <w:ind w:left="0"/>
              <w:rPr>
                <w:sz w:val="18"/>
                <w:szCs w:val="18"/>
              </w:rPr>
            </w:pPr>
          </w:p>
        </w:tc>
        <w:tc>
          <w:tcPr>
            <w:tcW w:w="851" w:type="dxa"/>
            <w:shd w:val="clear" w:color="auto" w:fill="auto"/>
          </w:tcPr>
          <w:p w:rsidR="0091540C" w:rsidRPr="00C52516" w:rsidRDefault="0091540C" w:rsidP="00ED05DE">
            <w:pPr>
              <w:pStyle w:val="a6"/>
              <w:widowControl w:val="0"/>
              <w:ind w:left="0"/>
              <w:rPr>
                <w:sz w:val="18"/>
                <w:szCs w:val="18"/>
              </w:rPr>
            </w:pPr>
          </w:p>
        </w:tc>
        <w:tc>
          <w:tcPr>
            <w:tcW w:w="1162" w:type="dxa"/>
          </w:tcPr>
          <w:p w:rsidR="0091540C" w:rsidRPr="00C52516" w:rsidRDefault="0091540C" w:rsidP="00ED05DE">
            <w:pPr>
              <w:pStyle w:val="a6"/>
              <w:widowControl w:val="0"/>
              <w:ind w:left="0"/>
              <w:rPr>
                <w:sz w:val="18"/>
                <w:szCs w:val="18"/>
              </w:rPr>
            </w:pPr>
          </w:p>
        </w:tc>
        <w:tc>
          <w:tcPr>
            <w:tcW w:w="850" w:type="dxa"/>
          </w:tcPr>
          <w:p w:rsidR="0091540C" w:rsidRPr="00C52516" w:rsidRDefault="0091540C" w:rsidP="00ED05DE">
            <w:pPr>
              <w:pStyle w:val="a6"/>
              <w:widowControl w:val="0"/>
              <w:ind w:left="0"/>
              <w:rPr>
                <w:sz w:val="18"/>
                <w:szCs w:val="18"/>
              </w:rPr>
            </w:pPr>
          </w:p>
        </w:tc>
        <w:tc>
          <w:tcPr>
            <w:tcW w:w="1135" w:type="dxa"/>
            <w:shd w:val="clear" w:color="auto" w:fill="auto"/>
          </w:tcPr>
          <w:p w:rsidR="0091540C" w:rsidRPr="00C52516" w:rsidRDefault="0091540C" w:rsidP="00ED05DE">
            <w:pPr>
              <w:pStyle w:val="a6"/>
              <w:widowControl w:val="0"/>
              <w:ind w:left="0"/>
              <w:rPr>
                <w:sz w:val="18"/>
                <w:szCs w:val="18"/>
              </w:rPr>
            </w:pPr>
          </w:p>
        </w:tc>
      </w:tr>
    </w:tbl>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t xml:space="preserve">2. Общая стоимость партии Товара по настоящей спецификации составляет __________ </w:t>
      </w:r>
      <w:r w:rsidRPr="00C52516">
        <w:rPr>
          <w:b/>
          <w:sz w:val="22"/>
          <w:szCs w:val="22"/>
        </w:rPr>
        <w:t>(</w:t>
      </w:r>
      <w:r w:rsidRPr="00C52516">
        <w:rPr>
          <w:b/>
          <w:i/>
          <w:sz w:val="22"/>
          <w:szCs w:val="22"/>
        </w:rPr>
        <w:t>указать</w:t>
      </w:r>
      <w:r w:rsidRPr="00C52516">
        <w:rPr>
          <w:b/>
          <w:sz w:val="22"/>
          <w:szCs w:val="22"/>
        </w:rPr>
        <w:t xml:space="preserve"> </w:t>
      </w:r>
      <w:r w:rsidRPr="00C52516">
        <w:rPr>
          <w:b/>
          <w:i/>
          <w:sz w:val="22"/>
          <w:szCs w:val="22"/>
        </w:rPr>
        <w:t>сумму прописью</w:t>
      </w:r>
      <w:r w:rsidRPr="00C52516">
        <w:rPr>
          <w:b/>
          <w:sz w:val="22"/>
          <w:szCs w:val="22"/>
        </w:rPr>
        <w:t>)</w:t>
      </w:r>
      <w:r w:rsidRPr="00C52516">
        <w:rPr>
          <w:sz w:val="22"/>
          <w:szCs w:val="22"/>
        </w:rPr>
        <w:t xml:space="preserve"> , в том числе НДС (20%) _______________ рублей.</w:t>
      </w:r>
    </w:p>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t>3. Условия поставки:</w:t>
      </w:r>
    </w:p>
    <w:p w:rsidR="0091540C" w:rsidRPr="00C52516" w:rsidRDefault="0091540C" w:rsidP="0091540C">
      <w:pPr>
        <w:pStyle w:val="a6"/>
        <w:ind w:left="0"/>
        <w:rPr>
          <w:i/>
          <w:sz w:val="22"/>
          <w:szCs w:val="22"/>
        </w:rPr>
      </w:pPr>
      <w:r w:rsidRPr="00C52516">
        <w:rPr>
          <w:sz w:val="22"/>
          <w:szCs w:val="22"/>
        </w:rPr>
        <w:t xml:space="preserve">3.1. Срок поставки: </w:t>
      </w:r>
      <w:r w:rsidRPr="00C52516">
        <w:rPr>
          <w:b/>
          <w:i/>
          <w:sz w:val="22"/>
          <w:szCs w:val="22"/>
        </w:rPr>
        <w:t>(выбрать нужное, остальное удалить)</w:t>
      </w:r>
    </w:p>
    <w:p w:rsidR="0091540C" w:rsidRPr="00C52516" w:rsidRDefault="0091540C" w:rsidP="0091540C">
      <w:pPr>
        <w:pStyle w:val="a6"/>
        <w:ind w:left="0"/>
        <w:rPr>
          <w:b/>
          <w:i/>
          <w:sz w:val="22"/>
          <w:szCs w:val="22"/>
        </w:rPr>
      </w:pPr>
      <w:r w:rsidRPr="00C52516">
        <w:rPr>
          <w:b/>
          <w:i/>
          <w:sz w:val="22"/>
          <w:szCs w:val="22"/>
        </w:rPr>
        <w:t>Для поставки на условиях отсрочки платежа (выбрать):</w:t>
      </w:r>
    </w:p>
    <w:p w:rsidR="0091540C" w:rsidRPr="00C52516" w:rsidRDefault="0091540C" w:rsidP="0091540C">
      <w:pPr>
        <w:pStyle w:val="a6"/>
        <w:ind w:left="0"/>
        <w:rPr>
          <w:i/>
          <w:sz w:val="22"/>
          <w:szCs w:val="22"/>
        </w:rPr>
      </w:pPr>
      <w:r w:rsidRPr="00C52516">
        <w:rPr>
          <w:i/>
          <w:sz w:val="22"/>
          <w:szCs w:val="22"/>
        </w:rPr>
        <w:t xml:space="preserve">- не позднее «____»___________ 201___г. </w:t>
      </w:r>
      <w:r w:rsidRPr="00C52516">
        <w:rPr>
          <w:b/>
          <w:i/>
          <w:sz w:val="22"/>
          <w:szCs w:val="22"/>
        </w:rPr>
        <w:t>(указать точную календарную дату)</w:t>
      </w:r>
      <w:r w:rsidRPr="00C52516">
        <w:rPr>
          <w:i/>
          <w:sz w:val="22"/>
          <w:szCs w:val="22"/>
        </w:rPr>
        <w:t xml:space="preserve"> </w:t>
      </w:r>
    </w:p>
    <w:p w:rsidR="0091540C" w:rsidRPr="00C52516" w:rsidRDefault="0091540C" w:rsidP="0091540C">
      <w:pPr>
        <w:pStyle w:val="a6"/>
        <w:ind w:left="0"/>
        <w:rPr>
          <w:i/>
          <w:sz w:val="22"/>
          <w:szCs w:val="22"/>
        </w:rPr>
      </w:pPr>
      <w:r w:rsidRPr="00C52516">
        <w:rPr>
          <w:b/>
          <w:i/>
          <w:sz w:val="22"/>
          <w:szCs w:val="22"/>
        </w:rPr>
        <w:t>или</w:t>
      </w:r>
    </w:p>
    <w:p w:rsidR="0091540C" w:rsidRPr="00C52516" w:rsidRDefault="0091540C" w:rsidP="0091540C">
      <w:pPr>
        <w:pStyle w:val="a6"/>
        <w:ind w:left="0"/>
        <w:rPr>
          <w:i/>
          <w:sz w:val="22"/>
          <w:szCs w:val="22"/>
        </w:rPr>
      </w:pPr>
      <w:r w:rsidRPr="00C52516">
        <w:rPr>
          <w:i/>
          <w:sz w:val="22"/>
          <w:szCs w:val="22"/>
        </w:rPr>
        <w:t xml:space="preserve">- в течение ______ </w:t>
      </w:r>
      <w:r w:rsidRPr="00C52516">
        <w:rPr>
          <w:b/>
          <w:i/>
          <w:sz w:val="22"/>
          <w:szCs w:val="22"/>
        </w:rPr>
        <w:t>(указать количество прописью)</w:t>
      </w:r>
      <w:r w:rsidRPr="00C52516">
        <w:rPr>
          <w:i/>
          <w:sz w:val="22"/>
          <w:szCs w:val="22"/>
        </w:rPr>
        <w:t xml:space="preserve"> календарных дней с даты подписания настоящей спецификации;</w:t>
      </w:r>
    </w:p>
    <w:p w:rsidR="0091540C" w:rsidRPr="00C52516" w:rsidRDefault="0091540C" w:rsidP="0091540C">
      <w:pPr>
        <w:pStyle w:val="a6"/>
        <w:ind w:left="0"/>
        <w:rPr>
          <w:b/>
          <w:i/>
          <w:sz w:val="22"/>
          <w:szCs w:val="22"/>
        </w:rPr>
      </w:pPr>
      <w:r w:rsidRPr="00C52516">
        <w:rPr>
          <w:b/>
          <w:i/>
          <w:sz w:val="22"/>
          <w:szCs w:val="22"/>
        </w:rPr>
        <w:t xml:space="preserve">Для поставки на условиях полной или частичной предоплаты): </w:t>
      </w:r>
    </w:p>
    <w:p w:rsidR="0091540C" w:rsidRPr="00C52516" w:rsidRDefault="0091540C" w:rsidP="0091540C">
      <w:pPr>
        <w:pStyle w:val="a6"/>
        <w:ind w:left="0"/>
        <w:rPr>
          <w:i/>
          <w:sz w:val="22"/>
          <w:szCs w:val="22"/>
        </w:rPr>
      </w:pPr>
      <w:r w:rsidRPr="00C52516">
        <w:rPr>
          <w:i/>
          <w:sz w:val="22"/>
          <w:szCs w:val="22"/>
        </w:rPr>
        <w:lastRenderedPageBreak/>
        <w:t xml:space="preserve">в течение _____ </w:t>
      </w:r>
      <w:r w:rsidRPr="00C52516">
        <w:rPr>
          <w:b/>
          <w:i/>
          <w:sz w:val="22"/>
          <w:szCs w:val="22"/>
        </w:rPr>
        <w:t>(указать количество прописью)</w:t>
      </w:r>
      <w:r w:rsidRPr="00C52516">
        <w:rPr>
          <w:i/>
          <w:sz w:val="22"/>
          <w:szCs w:val="22"/>
        </w:rPr>
        <w:t xml:space="preserve"> календарных дней с даты получения Поставщиком предоплаты в размере ______% от стоимости Товара по настоящей спецификации </w:t>
      </w:r>
    </w:p>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t xml:space="preserve">3.2. Способ и место поставки </w:t>
      </w:r>
      <w:r w:rsidRPr="00C52516">
        <w:rPr>
          <w:b/>
          <w:i/>
          <w:sz w:val="22"/>
          <w:szCs w:val="22"/>
        </w:rPr>
        <w:t>(выбрать нужное, остальное удалить)</w:t>
      </w:r>
      <w:r w:rsidRPr="00C52516">
        <w:rPr>
          <w:sz w:val="22"/>
          <w:szCs w:val="22"/>
        </w:rPr>
        <w:t xml:space="preserve">: </w:t>
      </w:r>
    </w:p>
    <w:p w:rsidR="0091540C" w:rsidRPr="00C52516" w:rsidRDefault="0091540C" w:rsidP="0091540C">
      <w:pPr>
        <w:pStyle w:val="a6"/>
        <w:ind w:left="0"/>
        <w:rPr>
          <w:i/>
          <w:sz w:val="22"/>
          <w:szCs w:val="22"/>
        </w:rPr>
      </w:pPr>
      <w:r w:rsidRPr="00C52516">
        <w:rPr>
          <w:i/>
          <w:sz w:val="22"/>
          <w:szCs w:val="22"/>
        </w:rPr>
        <w:t>Самовывоз; Пункт отгрузки: _________</w:t>
      </w:r>
      <w:r w:rsidRPr="00C52516">
        <w:rPr>
          <w:b/>
          <w:i/>
          <w:sz w:val="22"/>
          <w:szCs w:val="22"/>
        </w:rPr>
        <w:t>. (указать адрес, откуда Покупатель будет вывозить Товар)</w:t>
      </w:r>
    </w:p>
    <w:p w:rsidR="0091540C" w:rsidRPr="00C52516" w:rsidRDefault="0091540C" w:rsidP="0091540C">
      <w:pPr>
        <w:pStyle w:val="a6"/>
        <w:ind w:left="0"/>
        <w:rPr>
          <w:i/>
          <w:sz w:val="22"/>
          <w:szCs w:val="22"/>
        </w:rPr>
      </w:pPr>
      <w:r w:rsidRPr="00C52516">
        <w:rPr>
          <w:i/>
          <w:sz w:val="22"/>
          <w:szCs w:val="22"/>
        </w:rPr>
        <w:t xml:space="preserve">Доставка силами Поставщика и за его счет до пункта назначения. Пункт назначения:_______________________________ </w:t>
      </w:r>
      <w:r w:rsidRPr="00C52516">
        <w:rPr>
          <w:b/>
          <w:i/>
          <w:sz w:val="22"/>
          <w:szCs w:val="22"/>
        </w:rPr>
        <w:t>(указать адрес, куда Поставщик или перевозчик Поставщика должен доставить Товар Покупателю)</w:t>
      </w:r>
      <w:r w:rsidRPr="00C52516">
        <w:rPr>
          <w:i/>
          <w:sz w:val="22"/>
          <w:szCs w:val="22"/>
        </w:rPr>
        <w:t xml:space="preserve">; </w:t>
      </w:r>
    </w:p>
    <w:p w:rsidR="0091540C" w:rsidRPr="00C52516" w:rsidRDefault="0091540C" w:rsidP="0091540C">
      <w:pPr>
        <w:pStyle w:val="a6"/>
        <w:ind w:left="0"/>
        <w:rPr>
          <w:sz w:val="22"/>
          <w:szCs w:val="22"/>
        </w:rPr>
      </w:pPr>
      <w:r w:rsidRPr="00C52516">
        <w:rPr>
          <w:i/>
          <w:sz w:val="22"/>
          <w:szCs w:val="22"/>
        </w:rPr>
        <w:t xml:space="preserve">Доставка силами Поставщика за счет Покупателя до пункта назначения. Пункт назначения:_______________________________ </w:t>
      </w:r>
      <w:r w:rsidRPr="00C52516">
        <w:rPr>
          <w:b/>
          <w:i/>
          <w:sz w:val="22"/>
          <w:szCs w:val="22"/>
        </w:rPr>
        <w:t>(указать адрес, куда Поставщик или перевозчик Поставщика должен доставить Товар Покупателю, в пункте 1 спецификации указать размер транспортных расходов)</w:t>
      </w:r>
      <w:r w:rsidRPr="00C52516">
        <w:rPr>
          <w:i/>
          <w:sz w:val="22"/>
          <w:szCs w:val="22"/>
        </w:rPr>
        <w:t xml:space="preserve">. </w:t>
      </w:r>
    </w:p>
    <w:p w:rsidR="0091540C" w:rsidRPr="00C52516" w:rsidRDefault="0091540C" w:rsidP="0091540C">
      <w:pPr>
        <w:pStyle w:val="a6"/>
        <w:ind w:left="0"/>
        <w:rPr>
          <w:sz w:val="22"/>
          <w:szCs w:val="22"/>
        </w:rPr>
      </w:pPr>
    </w:p>
    <w:p w:rsidR="0091540C" w:rsidRDefault="0091540C" w:rsidP="0091540C">
      <w:pPr>
        <w:autoSpaceDE w:val="0"/>
        <w:autoSpaceDN w:val="0"/>
        <w:adjustRightInd w:val="0"/>
        <w:jc w:val="both"/>
        <w:rPr>
          <w:sz w:val="22"/>
          <w:szCs w:val="22"/>
        </w:rPr>
      </w:pPr>
      <w:r w:rsidRPr="00C52516">
        <w:rPr>
          <w:sz w:val="22"/>
          <w:szCs w:val="22"/>
        </w:rPr>
        <w:t xml:space="preserve">3.3. Срок оплаты по спецификации </w:t>
      </w:r>
      <w:r w:rsidRPr="00C52516">
        <w:rPr>
          <w:b/>
          <w:i/>
          <w:sz w:val="22"/>
          <w:szCs w:val="22"/>
        </w:rPr>
        <w:t>(выбрать нужное, остальное удалить)</w:t>
      </w:r>
      <w:r w:rsidRPr="00C52516">
        <w:rPr>
          <w:sz w:val="22"/>
          <w:szCs w:val="22"/>
        </w:rPr>
        <w:t>:</w:t>
      </w:r>
    </w:p>
    <w:p w:rsidR="0091540C" w:rsidRPr="00C52516" w:rsidRDefault="0091540C" w:rsidP="0091540C">
      <w:pPr>
        <w:autoSpaceDE w:val="0"/>
        <w:autoSpaceDN w:val="0"/>
        <w:adjustRightInd w:val="0"/>
        <w:jc w:val="both"/>
        <w:rPr>
          <w:sz w:val="22"/>
          <w:szCs w:val="22"/>
        </w:rPr>
      </w:pPr>
    </w:p>
    <w:p w:rsidR="0091540C" w:rsidRPr="00C52516" w:rsidRDefault="0091540C" w:rsidP="0091540C">
      <w:pPr>
        <w:pStyle w:val="a6"/>
        <w:ind w:left="0"/>
        <w:rPr>
          <w:i/>
          <w:sz w:val="22"/>
          <w:szCs w:val="22"/>
        </w:rPr>
      </w:pPr>
      <w:r w:rsidRPr="00C52516">
        <w:rPr>
          <w:i/>
          <w:sz w:val="22"/>
          <w:szCs w:val="22"/>
        </w:rPr>
        <w:t xml:space="preserve">3.3.1. Оплата производится в течение </w:t>
      </w:r>
      <w:r>
        <w:rPr>
          <w:i/>
          <w:sz w:val="22"/>
          <w:szCs w:val="22"/>
        </w:rPr>
        <w:t>30 (тридцати) календарных дней</w:t>
      </w:r>
      <w:r w:rsidRPr="00C52516">
        <w:rPr>
          <w:i/>
          <w:sz w:val="22"/>
          <w:szCs w:val="22"/>
        </w:rPr>
        <w:t xml:space="preserve"> с момента передачи Товара Покупателю (грузополучателю) на основании подписанной Сторонами Товарной накладной (и транспортной накладной, в случае доставки Товара автомобильным транспортом; железнодорожной накладной в случае доставки железнодорожным транспортом), надлежащим образом оформленного в соответствии Налоговым кодексом Российской Федерации счета-фактуры или универсального передаточного документа.</w:t>
      </w:r>
    </w:p>
    <w:p w:rsidR="0091540C" w:rsidRPr="00C52516" w:rsidRDefault="0091540C" w:rsidP="0091540C">
      <w:pPr>
        <w:pStyle w:val="a6"/>
        <w:ind w:left="0"/>
        <w:rPr>
          <w:i/>
          <w:sz w:val="22"/>
          <w:szCs w:val="22"/>
        </w:rPr>
      </w:pPr>
      <w:r>
        <w:rPr>
          <w:i/>
          <w:sz w:val="22"/>
          <w:szCs w:val="22"/>
        </w:rPr>
        <w:t>3.3.2</w:t>
      </w:r>
      <w:r w:rsidRPr="00C52516">
        <w:rPr>
          <w:i/>
          <w:sz w:val="22"/>
          <w:szCs w:val="22"/>
        </w:rPr>
        <w:t>. Покупатель перечисляет предоплату в размере 100% от общей стоимости Товара по настоящей спецификации на основании счета, предъявленного Поставщиком.</w:t>
      </w:r>
    </w:p>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t xml:space="preserve">3.4. Иные сведения по поставке: </w:t>
      </w:r>
      <w:r w:rsidRPr="00C52516">
        <w:rPr>
          <w:i/>
          <w:sz w:val="22"/>
          <w:szCs w:val="22"/>
        </w:rPr>
        <w:t>_________________________</w:t>
      </w:r>
    </w:p>
    <w:p w:rsidR="0091540C" w:rsidRPr="00C52516" w:rsidRDefault="0091540C" w:rsidP="0091540C">
      <w:pPr>
        <w:pStyle w:val="a6"/>
        <w:ind w:left="0"/>
        <w:rPr>
          <w:sz w:val="22"/>
          <w:szCs w:val="22"/>
        </w:rPr>
      </w:pPr>
    </w:p>
    <w:tbl>
      <w:tblPr>
        <w:tblW w:w="0" w:type="auto"/>
        <w:tblLook w:val="04A0" w:firstRow="1" w:lastRow="0" w:firstColumn="1" w:lastColumn="0" w:noHBand="0" w:noVBand="1"/>
      </w:tblPr>
      <w:tblGrid>
        <w:gridCol w:w="5033"/>
        <w:gridCol w:w="5032"/>
      </w:tblGrid>
      <w:tr w:rsidR="0091540C" w:rsidRPr="00C52516" w:rsidTr="00ED05DE">
        <w:tc>
          <w:tcPr>
            <w:tcW w:w="5070" w:type="dxa"/>
            <w:shd w:val="clear" w:color="auto" w:fill="auto"/>
          </w:tcPr>
          <w:p w:rsidR="0091540C" w:rsidRPr="00C52516" w:rsidRDefault="0091540C" w:rsidP="00ED05DE">
            <w:pPr>
              <w:pStyle w:val="a6"/>
              <w:widowControl w:val="0"/>
              <w:ind w:left="0"/>
              <w:rPr>
                <w:sz w:val="22"/>
                <w:szCs w:val="22"/>
              </w:rPr>
            </w:pPr>
            <w:r w:rsidRPr="00C52516">
              <w:rPr>
                <w:sz w:val="22"/>
                <w:szCs w:val="22"/>
              </w:rPr>
              <w:t>ПОСТАВЩИК:</w:t>
            </w:r>
          </w:p>
        </w:tc>
        <w:tc>
          <w:tcPr>
            <w:tcW w:w="5070" w:type="dxa"/>
            <w:shd w:val="clear" w:color="auto" w:fill="auto"/>
          </w:tcPr>
          <w:p w:rsidR="0091540C" w:rsidRPr="00C52516" w:rsidRDefault="0091540C" w:rsidP="00ED05DE">
            <w:pPr>
              <w:pStyle w:val="a6"/>
              <w:widowControl w:val="0"/>
              <w:ind w:left="0"/>
              <w:rPr>
                <w:sz w:val="22"/>
                <w:szCs w:val="22"/>
              </w:rPr>
            </w:pPr>
            <w:r w:rsidRPr="00C52516">
              <w:rPr>
                <w:sz w:val="22"/>
                <w:szCs w:val="22"/>
              </w:rPr>
              <w:t>ПОКУПАТЕЛЬ:</w:t>
            </w:r>
          </w:p>
        </w:tc>
      </w:tr>
      <w:tr w:rsidR="0091540C" w:rsidRPr="00C52516" w:rsidTr="00ED05DE">
        <w:tc>
          <w:tcPr>
            <w:tcW w:w="5070" w:type="dxa"/>
            <w:shd w:val="clear" w:color="auto" w:fill="auto"/>
          </w:tcPr>
          <w:p w:rsidR="0091540C" w:rsidRPr="00C52516" w:rsidRDefault="0091540C" w:rsidP="00ED05DE">
            <w:pPr>
              <w:pStyle w:val="a6"/>
              <w:widowControl w:val="0"/>
              <w:ind w:left="0"/>
              <w:rPr>
                <w:sz w:val="22"/>
                <w:szCs w:val="22"/>
              </w:rPr>
            </w:pPr>
          </w:p>
        </w:tc>
        <w:tc>
          <w:tcPr>
            <w:tcW w:w="5070" w:type="dxa"/>
            <w:shd w:val="clear" w:color="auto" w:fill="auto"/>
          </w:tcPr>
          <w:p w:rsidR="0091540C" w:rsidRPr="00C52516" w:rsidRDefault="0091540C" w:rsidP="00ED05DE">
            <w:pPr>
              <w:pStyle w:val="a6"/>
              <w:widowControl w:val="0"/>
              <w:ind w:left="0"/>
              <w:rPr>
                <w:sz w:val="22"/>
                <w:szCs w:val="22"/>
              </w:rPr>
            </w:pPr>
          </w:p>
        </w:tc>
      </w:tr>
      <w:tr w:rsidR="0091540C" w:rsidRPr="00C52516" w:rsidTr="00ED05DE">
        <w:tc>
          <w:tcPr>
            <w:tcW w:w="5070"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________________/___________________/</w:t>
            </w:r>
          </w:p>
        </w:tc>
        <w:tc>
          <w:tcPr>
            <w:tcW w:w="5070"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________________/___________________/</w:t>
            </w:r>
          </w:p>
        </w:tc>
      </w:tr>
      <w:tr w:rsidR="0091540C" w:rsidRPr="00C52516" w:rsidTr="00ED05DE">
        <w:tc>
          <w:tcPr>
            <w:tcW w:w="5070"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c>
          <w:tcPr>
            <w:tcW w:w="5070"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r>
      <w:tr w:rsidR="0091540C" w:rsidRPr="00C52516" w:rsidTr="00ED05DE">
        <w:tc>
          <w:tcPr>
            <w:tcW w:w="5070" w:type="dxa"/>
            <w:tcBorders>
              <w:bottom w:val="single" w:sz="4" w:space="0" w:color="auto"/>
            </w:tcBorders>
            <w:shd w:val="clear" w:color="auto" w:fill="auto"/>
          </w:tcPr>
          <w:p w:rsidR="0091540C" w:rsidRPr="00C52516" w:rsidRDefault="0091540C" w:rsidP="00ED05DE">
            <w:pPr>
              <w:pStyle w:val="a6"/>
              <w:widowControl w:val="0"/>
              <w:ind w:left="0"/>
              <w:rPr>
                <w:sz w:val="22"/>
                <w:szCs w:val="22"/>
              </w:rPr>
            </w:pPr>
            <w:r w:rsidRPr="00C52516">
              <w:rPr>
                <w:sz w:val="22"/>
                <w:szCs w:val="22"/>
              </w:rPr>
              <w:t xml:space="preserve">«____» _______________ </w:t>
            </w:r>
          </w:p>
        </w:tc>
        <w:tc>
          <w:tcPr>
            <w:tcW w:w="5070" w:type="dxa"/>
            <w:tcBorders>
              <w:bottom w:val="single" w:sz="4" w:space="0" w:color="auto"/>
            </w:tcBorders>
            <w:shd w:val="clear" w:color="auto" w:fill="auto"/>
          </w:tcPr>
          <w:p w:rsidR="0091540C" w:rsidRPr="00C52516" w:rsidRDefault="0091540C" w:rsidP="00ED05DE">
            <w:pPr>
              <w:pStyle w:val="a6"/>
              <w:widowControl w:val="0"/>
              <w:ind w:left="0"/>
              <w:rPr>
                <w:sz w:val="22"/>
                <w:szCs w:val="22"/>
              </w:rPr>
            </w:pPr>
            <w:r w:rsidRPr="00C52516">
              <w:rPr>
                <w:sz w:val="22"/>
                <w:szCs w:val="22"/>
              </w:rPr>
              <w:t xml:space="preserve">«____» _______________ </w:t>
            </w:r>
          </w:p>
        </w:tc>
      </w:tr>
    </w:tbl>
    <w:p w:rsidR="0091540C" w:rsidRPr="00C52516" w:rsidRDefault="0091540C" w:rsidP="0091540C">
      <w:pPr>
        <w:pStyle w:val="a6"/>
        <w:ind w:left="0"/>
        <w:rPr>
          <w:sz w:val="22"/>
          <w:szCs w:val="22"/>
        </w:rPr>
      </w:pPr>
    </w:p>
    <w:p w:rsidR="0091540C" w:rsidRPr="00C52516" w:rsidRDefault="0091540C" w:rsidP="0091540C">
      <w:pPr>
        <w:pStyle w:val="a6"/>
        <w:ind w:left="0"/>
        <w:jc w:val="center"/>
        <w:rPr>
          <w:b/>
          <w:sz w:val="22"/>
          <w:szCs w:val="22"/>
        </w:rPr>
      </w:pPr>
      <w:r w:rsidRPr="00C52516">
        <w:rPr>
          <w:b/>
          <w:sz w:val="22"/>
          <w:szCs w:val="22"/>
        </w:rPr>
        <w:t>ФОРМА СПЕЦИФИКАЦИИ СОГЛАСОВАНА:</w:t>
      </w:r>
    </w:p>
    <w:p w:rsidR="0091540C" w:rsidRPr="00C52516" w:rsidRDefault="0091540C" w:rsidP="0091540C">
      <w:pPr>
        <w:pStyle w:val="a6"/>
        <w:ind w:left="0"/>
        <w:rPr>
          <w:sz w:val="22"/>
          <w:szCs w:val="22"/>
        </w:rPr>
      </w:pPr>
    </w:p>
    <w:tbl>
      <w:tblPr>
        <w:tblW w:w="0" w:type="auto"/>
        <w:tblLook w:val="04A0" w:firstRow="1" w:lastRow="0" w:firstColumn="1" w:lastColumn="0" w:noHBand="0" w:noVBand="1"/>
      </w:tblPr>
      <w:tblGrid>
        <w:gridCol w:w="4789"/>
        <w:gridCol w:w="4784"/>
      </w:tblGrid>
      <w:tr w:rsidR="0091540C" w:rsidRPr="00C52516" w:rsidTr="00ED05DE">
        <w:tc>
          <w:tcPr>
            <w:tcW w:w="4789" w:type="dxa"/>
            <w:shd w:val="clear" w:color="auto" w:fill="auto"/>
          </w:tcPr>
          <w:p w:rsidR="0091540C" w:rsidRPr="00C52516" w:rsidRDefault="0091540C" w:rsidP="00ED05DE">
            <w:pPr>
              <w:pStyle w:val="a6"/>
              <w:widowControl w:val="0"/>
              <w:ind w:left="0"/>
              <w:rPr>
                <w:sz w:val="22"/>
                <w:szCs w:val="22"/>
              </w:rPr>
            </w:pPr>
            <w:r w:rsidRPr="00C52516">
              <w:rPr>
                <w:sz w:val="22"/>
                <w:szCs w:val="22"/>
              </w:rPr>
              <w:t>ПОСТАВЩИК:</w:t>
            </w:r>
          </w:p>
        </w:tc>
        <w:tc>
          <w:tcPr>
            <w:tcW w:w="4784" w:type="dxa"/>
            <w:shd w:val="clear" w:color="auto" w:fill="auto"/>
          </w:tcPr>
          <w:p w:rsidR="0091540C" w:rsidRPr="00C52516" w:rsidRDefault="0091540C" w:rsidP="00ED05DE">
            <w:pPr>
              <w:pStyle w:val="a6"/>
              <w:widowControl w:val="0"/>
              <w:ind w:left="0"/>
              <w:rPr>
                <w:sz w:val="22"/>
                <w:szCs w:val="22"/>
              </w:rPr>
            </w:pPr>
            <w:r w:rsidRPr="00C52516">
              <w:rPr>
                <w:sz w:val="22"/>
                <w:szCs w:val="22"/>
              </w:rPr>
              <w:t>ПОКУПАТЕЛЬ:</w:t>
            </w:r>
          </w:p>
        </w:tc>
      </w:tr>
      <w:tr w:rsidR="0091540C" w:rsidRPr="00C52516" w:rsidTr="00ED05DE">
        <w:tc>
          <w:tcPr>
            <w:tcW w:w="4789" w:type="dxa"/>
            <w:shd w:val="clear" w:color="auto" w:fill="auto"/>
          </w:tcPr>
          <w:p w:rsidR="0091540C" w:rsidRPr="00C52516" w:rsidRDefault="0091540C" w:rsidP="00ED05DE">
            <w:pPr>
              <w:pStyle w:val="a6"/>
              <w:widowControl w:val="0"/>
              <w:ind w:left="0"/>
              <w:rPr>
                <w:sz w:val="22"/>
                <w:szCs w:val="22"/>
              </w:rPr>
            </w:pPr>
          </w:p>
        </w:tc>
        <w:tc>
          <w:tcPr>
            <w:tcW w:w="4784" w:type="dxa"/>
            <w:shd w:val="clear" w:color="auto" w:fill="auto"/>
          </w:tcPr>
          <w:p w:rsidR="0091540C" w:rsidRPr="00C52516" w:rsidRDefault="0091540C" w:rsidP="00ED05DE">
            <w:pPr>
              <w:pStyle w:val="a6"/>
              <w:widowControl w:val="0"/>
              <w:ind w:left="0"/>
              <w:rPr>
                <w:sz w:val="22"/>
                <w:szCs w:val="22"/>
              </w:rPr>
            </w:pPr>
          </w:p>
        </w:tc>
      </w:tr>
      <w:tr w:rsidR="0091540C" w:rsidRPr="00C52516" w:rsidTr="00ED05DE">
        <w:tc>
          <w:tcPr>
            <w:tcW w:w="4789"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________________/____________/</w:t>
            </w:r>
          </w:p>
        </w:tc>
        <w:tc>
          <w:tcPr>
            <w:tcW w:w="4784"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 А.И. Козицын /</w:t>
            </w:r>
          </w:p>
        </w:tc>
      </w:tr>
      <w:tr w:rsidR="0091540C" w:rsidRPr="00C52516" w:rsidTr="00ED05DE">
        <w:tc>
          <w:tcPr>
            <w:tcW w:w="4789"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c>
          <w:tcPr>
            <w:tcW w:w="4784"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r>
      <w:tr w:rsidR="0091540C" w:rsidRPr="00C52516" w:rsidTr="00ED05DE">
        <w:tc>
          <w:tcPr>
            <w:tcW w:w="4789" w:type="dxa"/>
            <w:shd w:val="clear" w:color="auto" w:fill="auto"/>
          </w:tcPr>
          <w:p w:rsidR="0091540C" w:rsidRPr="00C52516" w:rsidRDefault="0091540C" w:rsidP="00ED05DE">
            <w:pPr>
              <w:pStyle w:val="a6"/>
              <w:widowControl w:val="0"/>
              <w:ind w:left="0"/>
              <w:rPr>
                <w:sz w:val="22"/>
                <w:szCs w:val="22"/>
              </w:rPr>
            </w:pPr>
          </w:p>
        </w:tc>
        <w:tc>
          <w:tcPr>
            <w:tcW w:w="4784" w:type="dxa"/>
            <w:shd w:val="clear" w:color="auto" w:fill="auto"/>
          </w:tcPr>
          <w:p w:rsidR="0091540C" w:rsidRPr="00C52516" w:rsidRDefault="0091540C" w:rsidP="00ED05DE">
            <w:pPr>
              <w:pStyle w:val="a6"/>
              <w:widowControl w:val="0"/>
              <w:ind w:left="0"/>
              <w:rPr>
                <w:sz w:val="22"/>
                <w:szCs w:val="22"/>
              </w:rPr>
            </w:pPr>
          </w:p>
        </w:tc>
      </w:tr>
    </w:tbl>
    <w:p w:rsidR="0091540C" w:rsidRPr="00C52516" w:rsidRDefault="0091540C" w:rsidP="0091540C">
      <w:pPr>
        <w:rPr>
          <w:sz w:val="22"/>
          <w:szCs w:val="22"/>
        </w:rPr>
      </w:pPr>
    </w:p>
    <w:p w:rsidR="0091540C" w:rsidRPr="000A2696" w:rsidRDefault="0091540C" w:rsidP="0091540C">
      <w:pPr>
        <w:sectPr w:rsidR="0091540C" w:rsidRPr="000A2696" w:rsidSect="0091540C">
          <w:footerReference w:type="even" r:id="rId7"/>
          <w:footerReference w:type="default" r:id="rId8"/>
          <w:footerReference w:type="first" r:id="rId9"/>
          <w:type w:val="continuous"/>
          <w:pgSz w:w="11909" w:h="16834" w:code="9"/>
          <w:pgMar w:top="567" w:right="851" w:bottom="709" w:left="993" w:header="720" w:footer="720" w:gutter="0"/>
          <w:cols w:space="60"/>
          <w:noEndnote/>
          <w:titlePg/>
        </w:sectPr>
      </w:pPr>
    </w:p>
    <w:tbl>
      <w:tblPr>
        <w:tblW w:w="0" w:type="auto"/>
        <w:tblLook w:val="04A0" w:firstRow="1" w:lastRow="0" w:firstColumn="1" w:lastColumn="0" w:noHBand="0" w:noVBand="1"/>
      </w:tblPr>
      <w:tblGrid>
        <w:gridCol w:w="4789"/>
        <w:gridCol w:w="4784"/>
      </w:tblGrid>
      <w:tr w:rsidR="0091540C" w:rsidRPr="00C52516" w:rsidTr="00ED05DE">
        <w:tc>
          <w:tcPr>
            <w:tcW w:w="4789" w:type="dxa"/>
            <w:shd w:val="clear" w:color="auto" w:fill="auto"/>
          </w:tcPr>
          <w:p w:rsidR="0091540C" w:rsidRPr="00C52516" w:rsidRDefault="0091540C" w:rsidP="00ED05DE">
            <w:pPr>
              <w:pStyle w:val="a6"/>
              <w:widowControl w:val="0"/>
              <w:ind w:left="0"/>
              <w:rPr>
                <w:sz w:val="22"/>
                <w:szCs w:val="22"/>
              </w:rPr>
            </w:pPr>
          </w:p>
        </w:tc>
        <w:tc>
          <w:tcPr>
            <w:tcW w:w="4784"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ПРИЛОЖЕНИЕ №2 к Договору поставки </w:t>
            </w:r>
          </w:p>
          <w:p w:rsidR="0091540C" w:rsidRPr="00C52516" w:rsidRDefault="0091540C" w:rsidP="00ED05DE">
            <w:pPr>
              <w:pStyle w:val="a6"/>
              <w:widowControl w:val="0"/>
              <w:ind w:left="0"/>
              <w:rPr>
                <w:sz w:val="22"/>
                <w:szCs w:val="22"/>
              </w:rPr>
            </w:pPr>
            <w:r w:rsidRPr="00C52516">
              <w:rPr>
                <w:sz w:val="22"/>
                <w:szCs w:val="22"/>
              </w:rPr>
              <w:t>№ ____________ от ____________________</w:t>
            </w:r>
          </w:p>
        </w:tc>
      </w:tr>
    </w:tbl>
    <w:p w:rsidR="0091540C" w:rsidRPr="00C52516" w:rsidRDefault="0091540C" w:rsidP="0091540C">
      <w:pPr>
        <w:pStyle w:val="a6"/>
        <w:ind w:left="0"/>
        <w:jc w:val="right"/>
        <w:rPr>
          <w:sz w:val="22"/>
          <w:szCs w:val="22"/>
        </w:rPr>
      </w:pPr>
      <w:r w:rsidRPr="00C52516">
        <w:rPr>
          <w:sz w:val="22"/>
          <w:szCs w:val="22"/>
        </w:rPr>
        <w:t xml:space="preserve">ФОРМА </w:t>
      </w:r>
    </w:p>
    <w:p w:rsidR="0091540C" w:rsidRPr="00C52516" w:rsidRDefault="0091540C" w:rsidP="0091540C">
      <w:pPr>
        <w:pStyle w:val="a6"/>
        <w:spacing w:after="0"/>
        <w:ind w:left="0"/>
        <w:jc w:val="center"/>
        <w:rPr>
          <w:b/>
          <w:sz w:val="22"/>
          <w:szCs w:val="22"/>
        </w:rPr>
      </w:pPr>
    </w:p>
    <w:p w:rsidR="0091540C" w:rsidRPr="00C52516" w:rsidRDefault="0091540C" w:rsidP="0091540C">
      <w:pPr>
        <w:pStyle w:val="a6"/>
        <w:ind w:left="0"/>
        <w:jc w:val="center"/>
        <w:rPr>
          <w:b/>
          <w:sz w:val="22"/>
          <w:szCs w:val="22"/>
        </w:rPr>
      </w:pPr>
      <w:r w:rsidRPr="00C52516">
        <w:rPr>
          <w:b/>
          <w:sz w:val="22"/>
          <w:szCs w:val="22"/>
        </w:rPr>
        <w:t>РЕКЛАМАЦИОННЫЙ АКТ № ___</w:t>
      </w:r>
    </w:p>
    <w:tbl>
      <w:tblPr>
        <w:tblW w:w="0" w:type="auto"/>
        <w:tblLook w:val="04A0" w:firstRow="1" w:lastRow="0" w:firstColumn="1" w:lastColumn="0" w:noHBand="0" w:noVBand="1"/>
      </w:tblPr>
      <w:tblGrid>
        <w:gridCol w:w="5017"/>
        <w:gridCol w:w="5007"/>
      </w:tblGrid>
      <w:tr w:rsidR="0091540C" w:rsidRPr="00C52516" w:rsidTr="00ED05DE">
        <w:tc>
          <w:tcPr>
            <w:tcW w:w="5017" w:type="dxa"/>
            <w:shd w:val="clear" w:color="auto" w:fill="auto"/>
            <w:vAlign w:val="center"/>
          </w:tcPr>
          <w:p w:rsidR="0091540C" w:rsidRPr="00C52516" w:rsidRDefault="0091540C" w:rsidP="00ED05DE">
            <w:pPr>
              <w:pStyle w:val="a6"/>
              <w:widowControl w:val="0"/>
              <w:ind w:left="0"/>
              <w:rPr>
                <w:sz w:val="22"/>
                <w:szCs w:val="22"/>
              </w:rPr>
            </w:pPr>
            <w:r w:rsidRPr="00C52516">
              <w:rPr>
                <w:sz w:val="22"/>
                <w:szCs w:val="22"/>
              </w:rPr>
              <w:t>_____________________</w:t>
            </w:r>
          </w:p>
        </w:tc>
        <w:tc>
          <w:tcPr>
            <w:tcW w:w="5007" w:type="dxa"/>
            <w:shd w:val="clear" w:color="auto" w:fill="auto"/>
            <w:vAlign w:val="center"/>
          </w:tcPr>
          <w:p w:rsidR="0091540C" w:rsidRPr="00C52516" w:rsidRDefault="0091540C" w:rsidP="00ED05DE">
            <w:pPr>
              <w:pStyle w:val="a6"/>
              <w:widowControl w:val="0"/>
              <w:ind w:left="0"/>
              <w:jc w:val="right"/>
              <w:rPr>
                <w:sz w:val="22"/>
                <w:szCs w:val="22"/>
              </w:rPr>
            </w:pPr>
            <w:r w:rsidRPr="00C52516">
              <w:rPr>
                <w:sz w:val="22"/>
                <w:szCs w:val="22"/>
              </w:rPr>
              <w:t>«_____» _________________ ____________</w:t>
            </w:r>
          </w:p>
        </w:tc>
      </w:tr>
    </w:tbl>
    <w:p w:rsidR="0091540C" w:rsidRPr="00C52516" w:rsidRDefault="0091540C" w:rsidP="0091540C">
      <w:pPr>
        <w:pStyle w:val="a6"/>
        <w:ind w:left="0"/>
        <w:jc w:val="both"/>
        <w:rPr>
          <w:sz w:val="22"/>
          <w:szCs w:val="22"/>
        </w:rPr>
      </w:pPr>
      <w:r w:rsidRPr="00C52516">
        <w:rPr>
          <w:sz w:val="22"/>
          <w:szCs w:val="22"/>
        </w:rPr>
        <w:t xml:space="preserve">_____________________________________________________________________________, именуемый в дальнейшем «ПОСТАВЩИК», в лице _________________________________________________, действующего на основании, устава с одной стороны, и </w:t>
      </w:r>
      <w:r w:rsidRPr="00C52516">
        <w:rPr>
          <w:color w:val="000000"/>
          <w:spacing w:val="-4"/>
          <w:sz w:val="22"/>
          <w:szCs w:val="22"/>
          <w:lang w:eastAsia="ar-SA"/>
        </w:rPr>
        <w:t>Общество с ограниченной ответственностью «</w:t>
      </w:r>
      <w:r>
        <w:rPr>
          <w:color w:val="000000"/>
          <w:spacing w:val="-4"/>
          <w:sz w:val="22"/>
          <w:szCs w:val="22"/>
          <w:lang w:eastAsia="ar-SA"/>
        </w:rPr>
        <w:t>УРАЛ-ТРАНСКОМ</w:t>
      </w:r>
      <w:r w:rsidRPr="00C52516">
        <w:rPr>
          <w:color w:val="000000"/>
          <w:spacing w:val="-4"/>
          <w:sz w:val="22"/>
          <w:szCs w:val="22"/>
          <w:lang w:eastAsia="ar-SA"/>
        </w:rPr>
        <w:t>», именуемое в дальнейшем «Покупатель», в лице генерального директора Козицына Алексея Ивановича, действующего на основании Устава</w:t>
      </w:r>
      <w:r w:rsidRPr="00C52516">
        <w:rPr>
          <w:sz w:val="22"/>
          <w:szCs w:val="22"/>
        </w:rPr>
        <w:t xml:space="preserve"> с другой стороны, именуемые далее «СТОРОНЫ», согласовали и подписали настоящую Акт о следующем:</w:t>
      </w:r>
    </w:p>
    <w:p w:rsidR="0091540C" w:rsidRPr="00C52516" w:rsidRDefault="0091540C" w:rsidP="0091540C">
      <w:pPr>
        <w:pStyle w:val="a6"/>
        <w:ind w:left="0"/>
        <w:rPr>
          <w:sz w:val="22"/>
          <w:szCs w:val="22"/>
        </w:rPr>
      </w:pPr>
    </w:p>
    <w:p w:rsidR="0091540C" w:rsidRPr="00C52516" w:rsidRDefault="0091540C" w:rsidP="0091540C">
      <w:pPr>
        <w:pStyle w:val="a6"/>
        <w:ind w:left="0"/>
        <w:rPr>
          <w:sz w:val="22"/>
          <w:szCs w:val="22"/>
        </w:rPr>
      </w:pPr>
      <w:r w:rsidRPr="00C52516">
        <w:rPr>
          <w:sz w:val="22"/>
          <w:szCs w:val="22"/>
        </w:rPr>
        <w:t>1.В связи с выявлением недостатков Товара, поставленного в рамках договора поставки № ___________ от __________ ____________ (далее по тексту – договор поставки), Стороны составили настоящий Акт с описанием характеристики недостатков, порядка и сроков их устранения: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4969"/>
        <w:gridCol w:w="1464"/>
        <w:gridCol w:w="1600"/>
        <w:gridCol w:w="1584"/>
      </w:tblGrid>
      <w:tr w:rsidR="0091540C" w:rsidRPr="00C52516" w:rsidTr="00ED05DE">
        <w:tc>
          <w:tcPr>
            <w:tcW w:w="0" w:type="auto"/>
            <w:shd w:val="clear" w:color="auto" w:fill="auto"/>
            <w:vAlign w:val="center"/>
          </w:tcPr>
          <w:p w:rsidR="0091540C" w:rsidRPr="00C52516" w:rsidRDefault="0091540C" w:rsidP="00ED05DE">
            <w:pPr>
              <w:pStyle w:val="a6"/>
              <w:widowControl w:val="0"/>
              <w:ind w:left="0"/>
              <w:jc w:val="center"/>
              <w:rPr>
                <w:b/>
                <w:sz w:val="18"/>
                <w:szCs w:val="18"/>
              </w:rPr>
            </w:pPr>
            <w:r w:rsidRPr="00C52516">
              <w:rPr>
                <w:b/>
                <w:sz w:val="18"/>
                <w:szCs w:val="18"/>
              </w:rPr>
              <w:t>№</w:t>
            </w:r>
          </w:p>
        </w:tc>
        <w:tc>
          <w:tcPr>
            <w:tcW w:w="0" w:type="auto"/>
            <w:shd w:val="clear" w:color="auto" w:fill="auto"/>
            <w:vAlign w:val="center"/>
          </w:tcPr>
          <w:p w:rsidR="0091540C" w:rsidRPr="00C52516" w:rsidRDefault="0091540C" w:rsidP="00ED05DE">
            <w:pPr>
              <w:pStyle w:val="a6"/>
              <w:widowControl w:val="0"/>
              <w:ind w:left="0"/>
              <w:jc w:val="center"/>
              <w:rPr>
                <w:b/>
                <w:sz w:val="18"/>
                <w:szCs w:val="18"/>
              </w:rPr>
            </w:pPr>
            <w:r w:rsidRPr="00C52516">
              <w:rPr>
                <w:b/>
                <w:sz w:val="18"/>
                <w:szCs w:val="18"/>
              </w:rPr>
              <w:t>Наименование Товара</w:t>
            </w:r>
          </w:p>
          <w:p w:rsidR="0091540C" w:rsidRPr="00C52516" w:rsidRDefault="0091540C" w:rsidP="00ED05DE">
            <w:pPr>
              <w:pStyle w:val="a6"/>
              <w:widowControl w:val="0"/>
              <w:ind w:left="0"/>
              <w:jc w:val="center"/>
              <w:rPr>
                <w:sz w:val="18"/>
                <w:szCs w:val="18"/>
              </w:rPr>
            </w:pPr>
            <w:r w:rsidRPr="00C52516">
              <w:rPr>
                <w:sz w:val="18"/>
                <w:szCs w:val="18"/>
              </w:rPr>
              <w:t>(идентификационный номер, название, комплектность, производитель, страна происхождения)</w:t>
            </w:r>
          </w:p>
        </w:tc>
        <w:tc>
          <w:tcPr>
            <w:tcW w:w="0" w:type="auto"/>
            <w:shd w:val="clear" w:color="auto" w:fill="auto"/>
            <w:vAlign w:val="center"/>
          </w:tcPr>
          <w:p w:rsidR="0091540C" w:rsidRPr="00C52516" w:rsidRDefault="0091540C" w:rsidP="00ED05DE">
            <w:pPr>
              <w:pStyle w:val="a6"/>
              <w:widowControl w:val="0"/>
              <w:ind w:left="0"/>
              <w:jc w:val="center"/>
              <w:rPr>
                <w:sz w:val="18"/>
                <w:szCs w:val="18"/>
              </w:rPr>
            </w:pPr>
            <w:r w:rsidRPr="00C52516">
              <w:rPr>
                <w:b/>
                <w:sz w:val="18"/>
                <w:szCs w:val="18"/>
              </w:rPr>
              <w:t>Спецификация</w:t>
            </w:r>
          </w:p>
          <w:p w:rsidR="0091540C" w:rsidRPr="00C52516" w:rsidRDefault="0091540C" w:rsidP="00ED05DE">
            <w:pPr>
              <w:pStyle w:val="a6"/>
              <w:widowControl w:val="0"/>
              <w:ind w:left="0"/>
              <w:jc w:val="center"/>
              <w:rPr>
                <w:sz w:val="18"/>
                <w:szCs w:val="18"/>
              </w:rPr>
            </w:pPr>
            <w:r w:rsidRPr="00C52516">
              <w:rPr>
                <w:sz w:val="18"/>
                <w:szCs w:val="18"/>
              </w:rPr>
              <w:t>(номер и дата)</w:t>
            </w:r>
          </w:p>
        </w:tc>
        <w:tc>
          <w:tcPr>
            <w:tcW w:w="0" w:type="auto"/>
            <w:shd w:val="clear" w:color="auto" w:fill="auto"/>
            <w:vAlign w:val="center"/>
          </w:tcPr>
          <w:p w:rsidR="0091540C" w:rsidRPr="00C52516" w:rsidRDefault="0091540C" w:rsidP="00ED05DE">
            <w:pPr>
              <w:pStyle w:val="a6"/>
              <w:widowControl w:val="0"/>
              <w:ind w:left="0"/>
              <w:jc w:val="center"/>
              <w:rPr>
                <w:b/>
                <w:sz w:val="18"/>
                <w:szCs w:val="18"/>
              </w:rPr>
            </w:pPr>
            <w:r w:rsidRPr="00C52516">
              <w:rPr>
                <w:b/>
                <w:sz w:val="18"/>
                <w:szCs w:val="18"/>
              </w:rPr>
              <w:t xml:space="preserve">Цена </w:t>
            </w:r>
          </w:p>
          <w:p w:rsidR="0091540C" w:rsidRPr="00C52516" w:rsidRDefault="0091540C" w:rsidP="00ED05DE">
            <w:pPr>
              <w:pStyle w:val="a6"/>
              <w:widowControl w:val="0"/>
              <w:ind w:left="0"/>
              <w:jc w:val="center"/>
              <w:rPr>
                <w:sz w:val="18"/>
                <w:szCs w:val="18"/>
              </w:rPr>
            </w:pPr>
            <w:r w:rsidRPr="00C52516">
              <w:rPr>
                <w:sz w:val="18"/>
                <w:szCs w:val="18"/>
              </w:rPr>
              <w:t>(за единицу с НДС (20%))</w:t>
            </w:r>
          </w:p>
        </w:tc>
        <w:tc>
          <w:tcPr>
            <w:tcW w:w="0" w:type="auto"/>
            <w:shd w:val="clear" w:color="auto" w:fill="auto"/>
            <w:vAlign w:val="center"/>
          </w:tcPr>
          <w:p w:rsidR="0091540C" w:rsidRPr="00C52516" w:rsidRDefault="0091540C" w:rsidP="00ED05DE">
            <w:pPr>
              <w:pStyle w:val="a6"/>
              <w:widowControl w:val="0"/>
              <w:ind w:left="0"/>
              <w:jc w:val="center"/>
              <w:rPr>
                <w:sz w:val="18"/>
                <w:szCs w:val="18"/>
              </w:rPr>
            </w:pPr>
            <w:r w:rsidRPr="00C52516">
              <w:rPr>
                <w:b/>
                <w:sz w:val="18"/>
                <w:szCs w:val="18"/>
              </w:rPr>
              <w:t>Описание недостатка</w:t>
            </w:r>
            <w:r w:rsidRPr="00C52516">
              <w:rPr>
                <w:sz w:val="18"/>
                <w:szCs w:val="18"/>
              </w:rPr>
              <w:t xml:space="preserve"> </w:t>
            </w:r>
          </w:p>
          <w:p w:rsidR="0091540C" w:rsidRPr="00C52516" w:rsidRDefault="0091540C" w:rsidP="00ED05DE">
            <w:pPr>
              <w:pStyle w:val="a6"/>
              <w:widowControl w:val="0"/>
              <w:ind w:left="0"/>
              <w:jc w:val="center"/>
              <w:rPr>
                <w:sz w:val="18"/>
                <w:szCs w:val="18"/>
              </w:rPr>
            </w:pPr>
          </w:p>
        </w:tc>
      </w:tr>
      <w:tr w:rsidR="0091540C" w:rsidRPr="00C52516" w:rsidTr="00ED05DE">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r>
      <w:tr w:rsidR="0091540C" w:rsidRPr="00C52516" w:rsidTr="00ED05DE">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r>
      <w:tr w:rsidR="0091540C" w:rsidRPr="00C52516" w:rsidTr="00ED05DE">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c>
          <w:tcPr>
            <w:tcW w:w="0" w:type="auto"/>
            <w:shd w:val="clear" w:color="auto" w:fill="auto"/>
          </w:tcPr>
          <w:p w:rsidR="0091540C" w:rsidRPr="00C52516" w:rsidRDefault="0091540C" w:rsidP="00ED05DE">
            <w:pPr>
              <w:pStyle w:val="a6"/>
              <w:widowControl w:val="0"/>
              <w:ind w:left="0"/>
              <w:rPr>
                <w:sz w:val="18"/>
                <w:szCs w:val="18"/>
              </w:rPr>
            </w:pPr>
          </w:p>
        </w:tc>
      </w:tr>
    </w:tbl>
    <w:p w:rsidR="0091540C" w:rsidRPr="00C52516" w:rsidRDefault="0091540C" w:rsidP="0091540C">
      <w:pPr>
        <w:pStyle w:val="a6"/>
        <w:ind w:left="0"/>
        <w:rPr>
          <w:sz w:val="22"/>
          <w:szCs w:val="22"/>
        </w:rPr>
      </w:pPr>
      <w:r w:rsidRPr="00C52516">
        <w:rPr>
          <w:sz w:val="22"/>
          <w:szCs w:val="22"/>
        </w:rPr>
        <w:t>2. Общая стоимость всех единиц Товара с недостатками составляет _______________________ (</w:t>
      </w:r>
      <w:r w:rsidRPr="00C52516">
        <w:rPr>
          <w:i/>
          <w:sz w:val="22"/>
          <w:szCs w:val="22"/>
        </w:rPr>
        <w:t>прописью</w:t>
      </w:r>
      <w:r w:rsidRPr="00C52516">
        <w:rPr>
          <w:sz w:val="22"/>
          <w:szCs w:val="22"/>
        </w:rPr>
        <w:t>), в том числе НДС (20%) _______________ (</w:t>
      </w:r>
      <w:r w:rsidRPr="00C52516">
        <w:rPr>
          <w:i/>
          <w:sz w:val="22"/>
          <w:szCs w:val="22"/>
        </w:rPr>
        <w:t>прописью</w:t>
      </w:r>
      <w:r w:rsidRPr="00C52516">
        <w:rPr>
          <w:sz w:val="22"/>
          <w:szCs w:val="22"/>
        </w:rPr>
        <w:t>).</w:t>
      </w:r>
    </w:p>
    <w:p w:rsidR="0091540C" w:rsidRPr="00C52516" w:rsidRDefault="0091540C" w:rsidP="0091540C">
      <w:pPr>
        <w:pStyle w:val="a6"/>
        <w:ind w:left="0"/>
        <w:rPr>
          <w:sz w:val="22"/>
          <w:szCs w:val="22"/>
        </w:rPr>
      </w:pPr>
      <w:r w:rsidRPr="00C52516">
        <w:rPr>
          <w:sz w:val="22"/>
          <w:szCs w:val="22"/>
        </w:rPr>
        <w:t>3.Дополнительные условия поставки:</w:t>
      </w:r>
    </w:p>
    <w:p w:rsidR="0091540C" w:rsidRPr="00C52516" w:rsidRDefault="0091540C" w:rsidP="0091540C">
      <w:pPr>
        <w:pStyle w:val="a6"/>
        <w:ind w:left="0"/>
        <w:rPr>
          <w:sz w:val="22"/>
          <w:szCs w:val="22"/>
        </w:rPr>
      </w:pPr>
      <w:r w:rsidRPr="00C52516">
        <w:rPr>
          <w:sz w:val="22"/>
          <w:szCs w:val="22"/>
        </w:rPr>
        <w:t xml:space="preserve">3.1. Срок устранения недостатков: </w:t>
      </w:r>
      <w:r w:rsidRPr="00C52516">
        <w:rPr>
          <w:i/>
          <w:sz w:val="22"/>
          <w:szCs w:val="22"/>
        </w:rPr>
        <w:t>в соответствии с условиями договора поставки</w:t>
      </w:r>
    </w:p>
    <w:p w:rsidR="0091540C" w:rsidRPr="00C52516" w:rsidRDefault="0091540C" w:rsidP="0091540C">
      <w:pPr>
        <w:pStyle w:val="a6"/>
        <w:ind w:left="0"/>
        <w:rPr>
          <w:sz w:val="22"/>
          <w:szCs w:val="22"/>
        </w:rPr>
      </w:pPr>
      <w:r w:rsidRPr="00C52516">
        <w:rPr>
          <w:sz w:val="22"/>
          <w:szCs w:val="22"/>
        </w:rPr>
        <w:t>3.2. Возврат бракованного Товара производится силами и за счет Поставщика.</w:t>
      </w:r>
    </w:p>
    <w:p w:rsidR="0091540C" w:rsidRPr="00C52516" w:rsidRDefault="0091540C" w:rsidP="0091540C">
      <w:pPr>
        <w:pStyle w:val="a6"/>
        <w:ind w:left="0"/>
        <w:rPr>
          <w:sz w:val="22"/>
          <w:szCs w:val="22"/>
        </w:rPr>
      </w:pPr>
      <w:r w:rsidRPr="00C52516">
        <w:rPr>
          <w:sz w:val="22"/>
          <w:szCs w:val="22"/>
        </w:rPr>
        <w:t xml:space="preserve">4.Иные сведения по недостаткам Товара и порядку их устранения: </w:t>
      </w:r>
      <w:r w:rsidRPr="00C52516">
        <w:rPr>
          <w:i/>
          <w:sz w:val="22"/>
          <w:szCs w:val="22"/>
        </w:rPr>
        <w:t>_________________________</w:t>
      </w:r>
    </w:p>
    <w:p w:rsidR="0091540C" w:rsidRPr="00C52516" w:rsidRDefault="0091540C" w:rsidP="0091540C">
      <w:pPr>
        <w:pStyle w:val="a6"/>
        <w:ind w:left="0"/>
        <w:rPr>
          <w:sz w:val="22"/>
          <w:szCs w:val="22"/>
        </w:rPr>
      </w:pPr>
    </w:p>
    <w:tbl>
      <w:tblPr>
        <w:tblW w:w="0" w:type="auto"/>
        <w:tblLook w:val="04A0" w:firstRow="1" w:lastRow="0" w:firstColumn="1" w:lastColumn="0" w:noHBand="0" w:noVBand="1"/>
      </w:tblPr>
      <w:tblGrid>
        <w:gridCol w:w="5012"/>
        <w:gridCol w:w="5012"/>
      </w:tblGrid>
      <w:tr w:rsidR="0091540C" w:rsidRPr="00C52516" w:rsidTr="00ED05DE">
        <w:tc>
          <w:tcPr>
            <w:tcW w:w="5012" w:type="dxa"/>
            <w:shd w:val="clear" w:color="auto" w:fill="auto"/>
          </w:tcPr>
          <w:p w:rsidR="0091540C" w:rsidRPr="00C52516" w:rsidRDefault="0091540C" w:rsidP="00ED05DE">
            <w:pPr>
              <w:pStyle w:val="a6"/>
              <w:widowControl w:val="0"/>
              <w:ind w:left="0"/>
              <w:rPr>
                <w:sz w:val="22"/>
                <w:szCs w:val="22"/>
              </w:rPr>
            </w:pPr>
            <w:r w:rsidRPr="00C52516">
              <w:rPr>
                <w:sz w:val="22"/>
                <w:szCs w:val="22"/>
              </w:rPr>
              <w:t>ПОСТАВЩИК:</w:t>
            </w:r>
          </w:p>
        </w:tc>
        <w:tc>
          <w:tcPr>
            <w:tcW w:w="5012" w:type="dxa"/>
            <w:shd w:val="clear" w:color="auto" w:fill="auto"/>
          </w:tcPr>
          <w:p w:rsidR="0091540C" w:rsidRPr="00C52516" w:rsidRDefault="0091540C" w:rsidP="00ED05DE">
            <w:pPr>
              <w:pStyle w:val="a6"/>
              <w:widowControl w:val="0"/>
              <w:ind w:left="0"/>
              <w:rPr>
                <w:sz w:val="22"/>
                <w:szCs w:val="22"/>
              </w:rPr>
            </w:pPr>
            <w:r w:rsidRPr="00C52516">
              <w:rPr>
                <w:sz w:val="22"/>
                <w:szCs w:val="22"/>
              </w:rPr>
              <w:t>ПОКУПАТЕЛЬ:</w:t>
            </w:r>
          </w:p>
        </w:tc>
      </w:tr>
      <w:tr w:rsidR="0091540C" w:rsidRPr="00C52516" w:rsidTr="00ED05DE">
        <w:tc>
          <w:tcPr>
            <w:tcW w:w="5012" w:type="dxa"/>
            <w:shd w:val="clear" w:color="auto" w:fill="auto"/>
          </w:tcPr>
          <w:p w:rsidR="0091540C" w:rsidRPr="00C52516" w:rsidRDefault="0091540C" w:rsidP="00ED05DE">
            <w:pPr>
              <w:pStyle w:val="a6"/>
              <w:widowControl w:val="0"/>
              <w:ind w:left="0"/>
              <w:rPr>
                <w:sz w:val="22"/>
                <w:szCs w:val="22"/>
              </w:rPr>
            </w:pPr>
          </w:p>
        </w:tc>
        <w:tc>
          <w:tcPr>
            <w:tcW w:w="5012" w:type="dxa"/>
            <w:shd w:val="clear" w:color="auto" w:fill="auto"/>
          </w:tcPr>
          <w:p w:rsidR="0091540C" w:rsidRPr="00C52516" w:rsidRDefault="0091540C" w:rsidP="00ED05DE">
            <w:pPr>
              <w:pStyle w:val="a6"/>
              <w:widowControl w:val="0"/>
              <w:ind w:left="0"/>
              <w:rPr>
                <w:sz w:val="22"/>
                <w:szCs w:val="22"/>
              </w:rPr>
            </w:pPr>
          </w:p>
        </w:tc>
      </w:tr>
      <w:tr w:rsidR="0091540C" w:rsidRPr="00C52516" w:rsidTr="00ED05DE">
        <w:tc>
          <w:tcPr>
            <w:tcW w:w="5012"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________________/___________________/</w:t>
            </w:r>
          </w:p>
        </w:tc>
        <w:tc>
          <w:tcPr>
            <w:tcW w:w="5012"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________________/___________________/</w:t>
            </w:r>
          </w:p>
        </w:tc>
      </w:tr>
      <w:tr w:rsidR="0091540C" w:rsidRPr="00C52516" w:rsidTr="00ED05DE">
        <w:tc>
          <w:tcPr>
            <w:tcW w:w="5012" w:type="dxa"/>
            <w:tcBorders>
              <w:bottom w:val="single" w:sz="4" w:space="0" w:color="auto"/>
            </w:tcBorders>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c>
          <w:tcPr>
            <w:tcW w:w="5012" w:type="dxa"/>
            <w:tcBorders>
              <w:bottom w:val="single" w:sz="4" w:space="0" w:color="auto"/>
            </w:tcBorders>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r>
    </w:tbl>
    <w:p w:rsidR="0091540C" w:rsidRPr="00C52516" w:rsidRDefault="0091540C" w:rsidP="0091540C">
      <w:pPr>
        <w:pStyle w:val="a6"/>
        <w:ind w:left="0"/>
        <w:jc w:val="center"/>
        <w:rPr>
          <w:b/>
          <w:sz w:val="22"/>
          <w:szCs w:val="22"/>
        </w:rPr>
      </w:pPr>
      <w:r w:rsidRPr="00C52516">
        <w:rPr>
          <w:b/>
          <w:sz w:val="22"/>
          <w:szCs w:val="22"/>
        </w:rPr>
        <w:t>ФОРМА РЕКЛАМАЦИОННОГО АКТА СОГЛАСОВАНА:</w:t>
      </w:r>
    </w:p>
    <w:tbl>
      <w:tblPr>
        <w:tblW w:w="0" w:type="auto"/>
        <w:tblLook w:val="04A0" w:firstRow="1" w:lastRow="0" w:firstColumn="1" w:lastColumn="0" w:noHBand="0" w:noVBand="1"/>
      </w:tblPr>
      <w:tblGrid>
        <w:gridCol w:w="4920"/>
        <w:gridCol w:w="4653"/>
      </w:tblGrid>
      <w:tr w:rsidR="0091540C" w:rsidRPr="00C52516" w:rsidTr="00ED05DE">
        <w:tc>
          <w:tcPr>
            <w:tcW w:w="4920" w:type="dxa"/>
            <w:shd w:val="clear" w:color="auto" w:fill="auto"/>
          </w:tcPr>
          <w:p w:rsidR="0091540C" w:rsidRPr="00C52516" w:rsidRDefault="0091540C" w:rsidP="00ED05DE">
            <w:pPr>
              <w:pStyle w:val="a6"/>
              <w:widowControl w:val="0"/>
              <w:ind w:left="0"/>
              <w:rPr>
                <w:sz w:val="22"/>
                <w:szCs w:val="22"/>
              </w:rPr>
            </w:pPr>
            <w:r w:rsidRPr="00C52516">
              <w:rPr>
                <w:sz w:val="22"/>
                <w:szCs w:val="22"/>
              </w:rPr>
              <w:t>ПОСТАВЩИК:</w:t>
            </w:r>
          </w:p>
        </w:tc>
        <w:tc>
          <w:tcPr>
            <w:tcW w:w="4653" w:type="dxa"/>
            <w:shd w:val="clear" w:color="auto" w:fill="auto"/>
          </w:tcPr>
          <w:p w:rsidR="0091540C" w:rsidRPr="00C52516" w:rsidRDefault="0091540C" w:rsidP="00ED05DE">
            <w:pPr>
              <w:pStyle w:val="a6"/>
              <w:widowControl w:val="0"/>
              <w:ind w:left="0"/>
              <w:rPr>
                <w:sz w:val="22"/>
                <w:szCs w:val="22"/>
              </w:rPr>
            </w:pPr>
            <w:r w:rsidRPr="00C52516">
              <w:rPr>
                <w:sz w:val="22"/>
                <w:szCs w:val="22"/>
              </w:rPr>
              <w:t>ПОКУПАТЕЛЬ:</w:t>
            </w:r>
          </w:p>
        </w:tc>
      </w:tr>
      <w:tr w:rsidR="0091540C" w:rsidRPr="00C52516" w:rsidTr="00ED05DE">
        <w:tc>
          <w:tcPr>
            <w:tcW w:w="4920" w:type="dxa"/>
            <w:shd w:val="clear" w:color="auto" w:fill="auto"/>
          </w:tcPr>
          <w:p w:rsidR="0091540C" w:rsidRPr="00C52516" w:rsidRDefault="0091540C" w:rsidP="00ED05DE">
            <w:pPr>
              <w:pStyle w:val="a6"/>
              <w:widowControl w:val="0"/>
              <w:ind w:left="0"/>
              <w:rPr>
                <w:sz w:val="22"/>
                <w:szCs w:val="22"/>
              </w:rPr>
            </w:pPr>
          </w:p>
        </w:tc>
        <w:tc>
          <w:tcPr>
            <w:tcW w:w="4653" w:type="dxa"/>
            <w:shd w:val="clear" w:color="auto" w:fill="auto"/>
          </w:tcPr>
          <w:p w:rsidR="0091540C" w:rsidRPr="00C52516" w:rsidRDefault="0091540C" w:rsidP="00ED05DE">
            <w:pPr>
              <w:pStyle w:val="a6"/>
              <w:widowControl w:val="0"/>
              <w:ind w:left="0"/>
              <w:rPr>
                <w:sz w:val="22"/>
                <w:szCs w:val="22"/>
              </w:rPr>
            </w:pPr>
          </w:p>
        </w:tc>
      </w:tr>
      <w:tr w:rsidR="0091540C" w:rsidRPr="00C52516" w:rsidTr="00ED05DE">
        <w:tc>
          <w:tcPr>
            <w:tcW w:w="4920"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________________/_______________/</w:t>
            </w:r>
          </w:p>
        </w:tc>
        <w:tc>
          <w:tcPr>
            <w:tcW w:w="4653" w:type="dxa"/>
            <w:shd w:val="clear" w:color="auto" w:fill="auto"/>
          </w:tcPr>
          <w:p w:rsidR="0091540C" w:rsidRPr="00C52516" w:rsidRDefault="0091540C" w:rsidP="00ED05DE">
            <w:pPr>
              <w:pStyle w:val="a6"/>
              <w:widowControl w:val="0"/>
              <w:ind w:left="0"/>
              <w:rPr>
                <w:sz w:val="22"/>
                <w:szCs w:val="22"/>
              </w:rPr>
            </w:pPr>
            <w:r w:rsidRPr="00C52516">
              <w:rPr>
                <w:sz w:val="22"/>
                <w:szCs w:val="22"/>
              </w:rPr>
              <w:t>_________________/ А.И. Козицын /</w:t>
            </w:r>
          </w:p>
        </w:tc>
      </w:tr>
      <w:tr w:rsidR="0091540C" w:rsidRPr="00C52516" w:rsidTr="00ED05DE">
        <w:tc>
          <w:tcPr>
            <w:tcW w:w="4920"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c>
          <w:tcPr>
            <w:tcW w:w="4653" w:type="dxa"/>
            <w:shd w:val="clear" w:color="auto" w:fill="auto"/>
          </w:tcPr>
          <w:p w:rsidR="0091540C" w:rsidRPr="00C52516" w:rsidRDefault="0091540C" w:rsidP="00ED05DE">
            <w:pPr>
              <w:pStyle w:val="a6"/>
              <w:widowControl w:val="0"/>
              <w:ind w:left="0"/>
              <w:rPr>
                <w:sz w:val="22"/>
                <w:szCs w:val="22"/>
              </w:rPr>
            </w:pPr>
            <w:r w:rsidRPr="00C52516">
              <w:rPr>
                <w:sz w:val="22"/>
                <w:szCs w:val="22"/>
              </w:rPr>
              <w:t xml:space="preserve">          м. п. </w:t>
            </w:r>
          </w:p>
        </w:tc>
      </w:tr>
    </w:tbl>
    <w:p w:rsidR="0091540C" w:rsidRPr="00C52516" w:rsidRDefault="0091540C" w:rsidP="0091540C">
      <w:pPr>
        <w:rPr>
          <w:sz w:val="22"/>
          <w:szCs w:val="22"/>
        </w:rPr>
      </w:pPr>
    </w:p>
    <w:p w:rsidR="00961328" w:rsidRDefault="00961328"/>
    <w:sectPr w:rsidR="00961328" w:rsidSect="00CD5F57">
      <w:footerReference w:type="default" r:id="rId10"/>
      <w:footnotePr>
        <w:numRestart w:val="eachSect"/>
      </w:footnotePr>
      <w:pgSz w:w="11906" w:h="16838" w:code="9"/>
      <w:pgMar w:top="683" w:right="748" w:bottom="142" w:left="1134" w:header="709"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EA" w:rsidRDefault="00514FEA">
      <w:r>
        <w:separator/>
      </w:r>
    </w:p>
  </w:endnote>
  <w:endnote w:type="continuationSeparator" w:id="0">
    <w:p w:rsidR="00514FEA" w:rsidRDefault="0051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Default="009154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5D54">
      <w:rPr>
        <w:rStyle w:val="a5"/>
        <w:noProof/>
      </w:rPr>
      <w:t>12</w:t>
    </w:r>
    <w:r>
      <w:rPr>
        <w:rStyle w:val="a5"/>
      </w:rPr>
      <w:fldChar w:fldCharType="end"/>
    </w:r>
  </w:p>
  <w:p w:rsidR="00A01210" w:rsidRDefault="00514FE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Default="009154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5D54">
      <w:rPr>
        <w:rStyle w:val="a5"/>
        <w:noProof/>
      </w:rPr>
      <w:t>11</w:t>
    </w:r>
    <w:r>
      <w:rPr>
        <w:rStyle w:val="a5"/>
      </w:rPr>
      <w:fldChar w:fldCharType="end"/>
    </w:r>
  </w:p>
  <w:p w:rsidR="00A01210" w:rsidRDefault="00514FEA" w:rsidP="00F43C1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Default="0091540C" w:rsidP="008068E8">
    <w:pPr>
      <w:pStyle w:val="a3"/>
      <w:jc w:val="right"/>
    </w:pPr>
    <w:r>
      <w:fldChar w:fldCharType="begin"/>
    </w:r>
    <w:r>
      <w:instrText>PAGE   \* MERGEFORMAT</w:instrText>
    </w:r>
    <w:r>
      <w:fldChar w:fldCharType="separate"/>
    </w:r>
    <w:r w:rsidR="00AF5D54">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210" w:rsidRPr="00F223AA" w:rsidRDefault="0091540C" w:rsidP="00F43C1C">
    <w:pPr>
      <w:pStyle w:val="a3"/>
      <w:tabs>
        <w:tab w:val="left" w:pos="1128"/>
      </w:tabs>
      <w:rPr>
        <w:sz w:val="14"/>
      </w:rPr>
    </w:pPr>
    <w:r>
      <w:rPr>
        <w:sz w:val="14"/>
      </w:rPr>
      <w:tab/>
    </w:r>
    <w:r>
      <w:rPr>
        <w:sz w:val="14"/>
      </w:rPr>
      <w:tab/>
    </w:r>
    <w:r>
      <w:rPr>
        <w:sz w:val="14"/>
      </w:rPr>
      <w:tab/>
    </w:r>
  </w:p>
  <w:p w:rsidR="00A01210" w:rsidRPr="00F62884" w:rsidRDefault="0091540C" w:rsidP="00F43C1C">
    <w:pPr>
      <w:pStyle w:val="a3"/>
      <w:jc w:val="right"/>
      <w:rPr>
        <w:sz w:val="20"/>
      </w:rPr>
    </w:pPr>
    <w:r w:rsidRPr="00F62884">
      <w:rPr>
        <w:sz w:val="20"/>
      </w:rPr>
      <w:t xml:space="preserve">Страница </w:t>
    </w:r>
    <w:r w:rsidRPr="00F62884">
      <w:rPr>
        <w:bCs/>
        <w:sz w:val="20"/>
      </w:rPr>
      <w:fldChar w:fldCharType="begin"/>
    </w:r>
    <w:r w:rsidRPr="00F62884">
      <w:rPr>
        <w:bCs/>
        <w:sz w:val="20"/>
      </w:rPr>
      <w:instrText>PAGE</w:instrText>
    </w:r>
    <w:r w:rsidRPr="00F62884">
      <w:rPr>
        <w:bCs/>
        <w:sz w:val="20"/>
      </w:rPr>
      <w:fldChar w:fldCharType="separate"/>
    </w:r>
    <w:r>
      <w:rPr>
        <w:bCs/>
        <w:noProof/>
        <w:sz w:val="20"/>
      </w:rPr>
      <w:t>14</w:t>
    </w:r>
    <w:r w:rsidRPr="00F62884">
      <w:rPr>
        <w:bCs/>
        <w:sz w:val="20"/>
      </w:rPr>
      <w:fldChar w:fldCharType="end"/>
    </w:r>
    <w:r w:rsidRPr="00F62884">
      <w:rPr>
        <w:sz w:val="20"/>
      </w:rPr>
      <w:t xml:space="preserve"> из </w:t>
    </w:r>
    <w:r w:rsidRPr="00F62884">
      <w:rPr>
        <w:bCs/>
        <w:sz w:val="20"/>
      </w:rPr>
      <w:fldChar w:fldCharType="begin"/>
    </w:r>
    <w:r w:rsidRPr="00F62884">
      <w:rPr>
        <w:bCs/>
        <w:sz w:val="20"/>
      </w:rPr>
      <w:instrText>NUMPAGES</w:instrText>
    </w:r>
    <w:r w:rsidRPr="00F62884">
      <w:rPr>
        <w:bCs/>
        <w:sz w:val="20"/>
      </w:rPr>
      <w:fldChar w:fldCharType="separate"/>
    </w:r>
    <w:r>
      <w:rPr>
        <w:bCs/>
        <w:noProof/>
        <w:sz w:val="20"/>
      </w:rPr>
      <w:t>14</w:t>
    </w:r>
    <w:r w:rsidRPr="00F62884">
      <w:rPr>
        <w:bCs/>
        <w:sz w:val="20"/>
      </w:rPr>
      <w:fldChar w:fldCharType="end"/>
    </w:r>
  </w:p>
  <w:p w:rsidR="00A01210" w:rsidRPr="00F62884" w:rsidRDefault="00514FEA">
    <w:pPr>
      <w:pStyle w:val="a3"/>
      <w:rPr>
        <w:b/>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EA" w:rsidRDefault="00514FEA">
      <w:r>
        <w:separator/>
      </w:r>
    </w:p>
  </w:footnote>
  <w:footnote w:type="continuationSeparator" w:id="0">
    <w:p w:rsidR="00514FEA" w:rsidRDefault="0051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24D9"/>
    <w:multiLevelType w:val="multilevel"/>
    <w:tmpl w:val="7BA86D7A"/>
    <w:lvl w:ilvl="0">
      <w:start w:val="15"/>
      <w:numFmt w:val="decimal"/>
      <w:lvlText w:val="%1"/>
      <w:lvlJc w:val="left"/>
      <w:pPr>
        <w:ind w:left="600" w:hanging="600"/>
      </w:pPr>
      <w:rPr>
        <w:rFonts w:hint="default"/>
      </w:rPr>
    </w:lvl>
    <w:lvl w:ilvl="1">
      <w:start w:val="2"/>
      <w:numFmt w:val="decimal"/>
      <w:lvlText w:val="%1.%2"/>
      <w:lvlJc w:val="left"/>
      <w:pPr>
        <w:ind w:left="742"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6160104"/>
    <w:multiLevelType w:val="multilevel"/>
    <w:tmpl w:val="F0881E5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1A7E11AF"/>
    <w:multiLevelType w:val="hybridMultilevel"/>
    <w:tmpl w:val="3DC06AF4"/>
    <w:lvl w:ilvl="0" w:tplc="76E00C9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ED4D5B"/>
    <w:multiLevelType w:val="multilevel"/>
    <w:tmpl w:val="1026CAE2"/>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004"/>
        </w:tabs>
        <w:ind w:left="1004" w:hanging="720"/>
      </w:pPr>
      <w:rPr>
        <w:rFonts w:hint="default"/>
        <w:b/>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A4B18D5"/>
    <w:multiLevelType w:val="multilevel"/>
    <w:tmpl w:val="52004B6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F666A4"/>
    <w:multiLevelType w:val="multilevel"/>
    <w:tmpl w:val="828236DC"/>
    <w:lvl w:ilvl="0">
      <w:start w:val="15"/>
      <w:numFmt w:val="decimal"/>
      <w:lvlText w:val="%1."/>
      <w:lvlJc w:val="left"/>
      <w:pPr>
        <w:ind w:left="644" w:hanging="360"/>
      </w:pPr>
      <w:rPr>
        <w:rFonts w:hint="default"/>
      </w:rPr>
    </w:lvl>
    <w:lvl w:ilvl="1">
      <w:start w:val="1"/>
      <w:numFmt w:val="decimal"/>
      <w:isLgl/>
      <w:lvlText w:val="%1.%2."/>
      <w:lvlJc w:val="left"/>
      <w:pPr>
        <w:ind w:left="899" w:hanging="61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50ED5559"/>
    <w:multiLevelType w:val="hybridMultilevel"/>
    <w:tmpl w:val="E0C8E568"/>
    <w:lvl w:ilvl="0" w:tplc="A170DDA2">
      <w:start w:val="1"/>
      <w:numFmt w:val="decimal"/>
      <w:lvlText w:val="17.%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646E7F"/>
    <w:multiLevelType w:val="hybridMultilevel"/>
    <w:tmpl w:val="A1A0EDAE"/>
    <w:lvl w:ilvl="0" w:tplc="6674CB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E706A7"/>
    <w:multiLevelType w:val="hybridMultilevel"/>
    <w:tmpl w:val="C2942144"/>
    <w:lvl w:ilvl="0" w:tplc="A5DA2F8A">
      <w:start w:val="1"/>
      <w:numFmt w:val="decimal"/>
      <w:lvlText w:val="16.%1"/>
      <w:lvlJc w:val="left"/>
      <w:pPr>
        <w:ind w:left="91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A241D8"/>
    <w:multiLevelType w:val="multilevel"/>
    <w:tmpl w:val="4AEE1E16"/>
    <w:lvl w:ilvl="0">
      <w:start w:val="12"/>
      <w:numFmt w:val="decimal"/>
      <w:lvlText w:val="%1"/>
      <w:lvlJc w:val="left"/>
      <w:pPr>
        <w:ind w:left="704"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7"/>
  </w:num>
  <w:num w:numId="5">
    <w:abstractNumId w:val="9"/>
  </w:num>
  <w:num w:numId="6">
    <w:abstractNumId w:val="5"/>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0C"/>
    <w:rsid w:val="0004765A"/>
    <w:rsid w:val="000772C0"/>
    <w:rsid w:val="000E5CDA"/>
    <w:rsid w:val="0020134D"/>
    <w:rsid w:val="00303AC8"/>
    <w:rsid w:val="00514FEA"/>
    <w:rsid w:val="006207B1"/>
    <w:rsid w:val="00764D91"/>
    <w:rsid w:val="008F69B9"/>
    <w:rsid w:val="0091540C"/>
    <w:rsid w:val="00961328"/>
    <w:rsid w:val="009A76B0"/>
    <w:rsid w:val="00A46258"/>
    <w:rsid w:val="00A87EAA"/>
    <w:rsid w:val="00AF5D54"/>
    <w:rsid w:val="00B910CF"/>
    <w:rsid w:val="00C817BA"/>
    <w:rsid w:val="00E37FDB"/>
    <w:rsid w:val="00EE4922"/>
    <w:rsid w:val="00FB25E3"/>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25AB7-EB0C-4510-B6CC-C5113F1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540C"/>
    <w:pPr>
      <w:tabs>
        <w:tab w:val="center" w:pos="4677"/>
        <w:tab w:val="right" w:pos="9355"/>
      </w:tabs>
    </w:pPr>
  </w:style>
  <w:style w:type="character" w:customStyle="1" w:styleId="a4">
    <w:name w:val="Нижний колонтитул Знак"/>
    <w:basedOn w:val="a0"/>
    <w:link w:val="a3"/>
    <w:uiPriority w:val="99"/>
    <w:rsid w:val="0091540C"/>
    <w:rPr>
      <w:rFonts w:ascii="Times New Roman" w:eastAsia="Times New Roman" w:hAnsi="Times New Roman" w:cs="Times New Roman"/>
      <w:sz w:val="24"/>
      <w:szCs w:val="24"/>
      <w:lang w:eastAsia="ru-RU"/>
    </w:rPr>
  </w:style>
  <w:style w:type="character" w:styleId="a5">
    <w:name w:val="page number"/>
    <w:basedOn w:val="a0"/>
    <w:rsid w:val="0091540C"/>
  </w:style>
  <w:style w:type="paragraph" w:styleId="a6">
    <w:name w:val="Body Text Indent"/>
    <w:basedOn w:val="a"/>
    <w:link w:val="a7"/>
    <w:rsid w:val="0091540C"/>
    <w:pPr>
      <w:spacing w:after="120"/>
      <w:ind w:left="283"/>
    </w:pPr>
  </w:style>
  <w:style w:type="character" w:customStyle="1" w:styleId="a7">
    <w:name w:val="Основной текст с отступом Знак"/>
    <w:basedOn w:val="a0"/>
    <w:link w:val="a6"/>
    <w:rsid w:val="0091540C"/>
    <w:rPr>
      <w:rFonts w:ascii="Times New Roman" w:eastAsia="Times New Roman" w:hAnsi="Times New Roman" w:cs="Times New Roman"/>
      <w:sz w:val="24"/>
      <w:szCs w:val="24"/>
      <w:lang w:eastAsia="ru-RU"/>
    </w:rPr>
  </w:style>
  <w:style w:type="paragraph" w:customStyle="1" w:styleId="ConsNonformat">
    <w:name w:val="ConsNonformat"/>
    <w:rsid w:val="0091540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character" w:customStyle="1" w:styleId="blk">
    <w:name w:val="blk"/>
    <w:rsid w:val="0091540C"/>
  </w:style>
  <w:style w:type="paragraph" w:styleId="a8">
    <w:name w:val="List Paragraph"/>
    <w:basedOn w:val="a"/>
    <w:uiPriority w:val="34"/>
    <w:qFormat/>
    <w:rsid w:val="0091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Экономист</cp:lastModifiedBy>
  <cp:revision>2</cp:revision>
  <dcterms:created xsi:type="dcterms:W3CDTF">2024-04-15T08:57:00Z</dcterms:created>
  <dcterms:modified xsi:type="dcterms:W3CDTF">2024-04-15T08:57:00Z</dcterms:modified>
</cp:coreProperties>
</file>