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07013376"/>
        <w:docPartObj>
          <w:docPartGallery w:val="Cover Pages"/>
          <w:docPartUnique/>
        </w:docPartObj>
      </w:sdtPr>
      <w:sdtEndPr/>
      <w:sdtContent>
        <w:p w14:paraId="7B621B2A" w14:textId="77777777" w:rsidR="001178BB" w:rsidRDefault="001178BB"/>
        <w:p w14:paraId="7DB91D01" w14:textId="36C106CA" w:rsidR="001178BB" w:rsidRDefault="001178BB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2B018F" wp14:editId="12E7AE28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Текстовое поле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Дата публикации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7-26T00:00:00Z"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70BEF27" w14:textId="02AB18F2" w:rsidR="00D702AD" w:rsidRDefault="000B3D54">
                                    <w:pPr>
                                      <w:pStyle w:val="a4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26</w:t>
                                    </w:r>
                                    <w:r w:rsidR="005E33A7">
                                      <w:rPr>
                                        <w:rFonts w:ascii="Arial" w:hAnsi="Arial" w:cs="Arial"/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 июля 2024 г.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3E2B018F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11" o:spid="_x0000_s1026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y5lwIAAGoFAAAOAAAAZHJzL2Uyb0RvYy54bWysVMFuEzEQvSPxD5bvdJNWTVHUTRVaFSFV&#10;bUWKena8drPCaxvbyW64wafwCUi9gAS/kP4Rz97dtBQuRRzizI5nxjNv3szhUVMpshLOl0bndLgz&#10;oERobopS3+T03dXpi5eU+MB0wZTRIqdr4enR5Pmzw9qOxa5ZGFUIRxBE+3Ftc7oIwY6zzPOFqJjf&#10;MVZoXErjKhbw6W6ywrEa0SuV7Q4Go6w2rrDOcOE9tCftJZ2k+FIKHi6k9CIQlVPkFtLp0jmPZzY5&#10;ZOMbx+yi5F0a7B+yqFip8eg21AkLjCxd+UeoquTOeCPDDjdVZqQsuUg1oJrh4FE1swWzItUCcLzd&#10;wuT/X1h+vrp0pCzQu+GQEs0qNGnzZXO7+Xb36e7z5sfmK363ZPMTf98hRDOAVls/hu/Mwjs0r0yD&#10;AL3eQxmxaKSr4j+qJLgH/Ost5KIJhEO5NxoNDg72KeG42xvtD3f3U1Oye3frfHgtTEWikFOHniao&#10;2erMB6QC094kvqbNaalU6qvSpM7paA8hf7uBh9JRIxJDujCxpDb1JIW1EtFG6bdCAqFUQVQkbopj&#10;5ciKgVWMc6FDKj7FhXW0kkjiKY6d/X1WT3Fu6+hfNjpsnatSG5eqf5R28b5PWbb2APJB3VEMzbzp&#10;Wj03xRqddqYdIG/5aYlunDEfLpnDxKC52ALhAodUBqibTqJkYdzHv+mjPYiMW0pqTGBO/Yclc4IS&#10;9UaD4nFce8H1wrwX9LI6NoAfpEU2SYSDC6oXpTPVNZbDNL6CK6Y53srpvBePQ7sHsFy4mE6TEYbS&#10;snCmZ5bH0LEbkVtXzTVztiNgAHfPTT+bbPyIh61tIoqdLgPYmEgaAW1R7IDGQCfudssnboyH38nq&#10;fkVOfgEAAP//AwBQSwMEFAAGAAgAAAAhANuNnHbeAAAABQEAAA8AAABkcnMvZG93bnJldi54bWxM&#10;j0FPwzAMhe9I/IfISFzQlm6QwUrTCYEmjXFiQyBuaWPaisapmmwr/34eF7hYz3rWe5+zxeBascc+&#10;NJ40TMYJCKTS24YqDW/b5egORIiGrGk9oYYfDLDIz88yk1p/oFfcb2IlOIRCajTUMXaplKGs0Zkw&#10;9h0Se1++dyby2lfS9ubA4a6V0ySZSWca4obadPhYY/m92TkNN+t3vHoqrpefaq0+VpPpfPXyPNf6&#10;8mJ4uAcRcYh/x3DCZ3TImanwO7JBtBr4kfg72VO3MwWiOAmVgMwz+Z8+PwIAAP//AwBQSwECLQAU&#10;AAYACAAAACEAtoM4kv4AAADhAQAAEwAAAAAAAAAAAAAAAAAAAAAAW0NvbnRlbnRfVHlwZXNdLnht&#10;bFBLAQItABQABgAIAAAAIQA4/SH/1gAAAJQBAAALAAAAAAAAAAAAAAAAAC8BAABfcmVscy8ucmVs&#10;c1BLAQItABQABgAIAAAAIQB3gWy5lwIAAGoFAAAOAAAAAAAAAAAAAAAAAC4CAABkcnMvZTJvRG9j&#10;LnhtbFBLAQItABQABgAIAAAAIQDbjZx23gAAAAUBAAAPAAAAAAAAAAAAAAAAAPEEAABkcnMvZG93&#10;bnJldi54bWxQSwUGAAAAAAQABADzAAAA/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Дата публикации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7-26T00:00:00Z"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70BEF27" w14:textId="02AB18F2" w:rsidR="00D702AD" w:rsidRDefault="000B3D54">
                              <w:pPr>
                                <w:pStyle w:val="a4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26</w:t>
                              </w:r>
                              <w:r w:rsidR="005E33A7">
                                <w:rPr>
                                  <w:rFonts w:ascii="Arial" w:hAnsi="Arial" w:cs="Arial"/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 июля 2024 г.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0FAE3" wp14:editId="34D21FCA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3335" b="1905"/>
                    <wp:wrapSquare wrapText="bothSides"/>
                    <wp:docPr id="112" name="Текстовое поле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4CCB915" w14:textId="2E04E124" w:rsidR="00D702AD" w:rsidRPr="00633070" w:rsidRDefault="005D2A8F">
                                    <w:pPr>
                                      <w:pStyle w:val="a4"/>
                                      <w:jc w:val="right"/>
                                      <w:rPr>
                                        <w:rFonts w:ascii="Arial" w:hAnsi="Arial" w:cs="Arial"/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aps/>
                                        <w:color w:val="262626" w:themeColor="text1" w:themeTint="D9"/>
                                        <w:sz w:val="24"/>
                                        <w:szCs w:val="24"/>
                                      </w:rPr>
                                      <w:t>чаркина наталья валерьевна</w:t>
                                    </w:r>
                                  </w:p>
                                </w:sdtContent>
                              </w:sdt>
                              <w:p w14:paraId="7CE52F85" w14:textId="530ABE40" w:rsidR="00D702AD" w:rsidRPr="00633070" w:rsidRDefault="000B3D54">
                                <w:pPr>
                                  <w:pStyle w:val="a4"/>
                                  <w:jc w:val="right"/>
                                  <w:rPr>
                                    <w:rFonts w:ascii="Arial" w:hAnsi="Arial" w:cs="Arial"/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E33A7">
                                      <w:rPr>
                                        <w:rFonts w:ascii="Arial" w:hAnsi="Arial" w:cs="Arial"/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ООО </w:t>
                                    </w:r>
                                    <w:r w:rsidR="005D2A8F">
                                      <w:rPr>
                                        <w:rFonts w:ascii="Arial" w:hAnsi="Arial" w:cs="Arial"/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«</w:t>
                                    </w:r>
                                    <w:r w:rsidR="005E33A7">
                                      <w:rPr>
                                        <w:rFonts w:ascii="Arial" w:hAnsi="Arial" w:cs="Arial"/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эй энд эс менеджмент</w:t>
                                    </w:r>
                                    <w:r w:rsidR="005D2A8F">
                                      <w:rPr>
                                        <w:rFonts w:ascii="Arial" w:hAnsi="Arial" w:cs="Arial"/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»</w:t>
                                    </w:r>
                                  </w:sdtContent>
                                </w:sdt>
                              </w:p>
                              <w:p w14:paraId="7F5CF9CC" w14:textId="34B82C77" w:rsidR="00D702AD" w:rsidRPr="00633070" w:rsidRDefault="00D702AD">
                                <w:pPr>
                                  <w:pStyle w:val="a4"/>
                                  <w:jc w:val="right"/>
                                  <w:rPr>
                                    <w:rFonts w:ascii="Arial" w:hAnsi="Arial" w:cs="Arial"/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 w:rsidRPr="00633070">
                                  <w:rPr>
                                    <w:rFonts w:ascii="Arial" w:hAnsi="Arial" w:cs="Arial"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Россия, Калужская область, г. Обнинск, </w:t>
                                </w:r>
                                <w:r w:rsidR="0025073D">
                                  <w:rPr>
                                    <w:rFonts w:ascii="Arial" w:hAnsi="Arial" w:cs="Arial"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Киевское шоссе, д. 57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5D10FAE3" id="Текстовое поле 112" o:spid="_x0000_s1027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eNmQIAAHAFAAAOAAAAZHJzL2Uyb0RvYy54bWysVM1uEzEQviPxDpbvdJNUaauomyq0KkKq&#10;2ooW9ex47WaF1za2k91wg0fhEZB6AQleIX0jPnt306pwKeIQZ9bzzXjmm5/Do6ZSZCWcL43O6XBn&#10;QInQ3BSlvs3p++vTVweU+MB0wZTRIqdr4enR9OWLw9pOxMgsjCqEI3Ci/aS2OV2EYCdZ5vlCVMzv&#10;GCs0lNK4igV8utuscKyG90plo8FgL6uNK6wzXHiP25NWSafJv5SChwspvQhE5RSxhXS6dM7jmU0P&#10;2eTWMbsoeRcG+4coKlZqPLp1dcICI0tX/uGqKrkz3siww02VGSlLLlIOyGY4eJLN1YJZkXIBOd5u&#10;afL/zy0/X106Uhao3XBEiWYVirT5urnbfL//fP9l83PzDb87svmFvx8QIgyk1dZPYHtlYR2a16aB&#10;g/7e4zJy0UhXxX9kSaAH/est5aIJhONyvD/eHQ6g4tDtjUf7B6km2YO1dT68EaYiUcipQ0kT02x1&#10;5gMiAbSHxMe0OS2VSmVVmtRwujseJIOtBhZKR6xIDdK5iRm1kScprJWIGKXfCQmCUgLxIrWmOFaO&#10;rBiainEudEi5J79AR5REEM8x7PAPUT3HuM2jf9nosDWuSm1cyv5J2MWHPmTZ4kHko7yjGJp503ZG&#10;X9i5KdaotzPtGHnLT0sU5Yz5cMkc5gZ1xC4IFzikMiDfdBIlC+M+/e0+4tHO0FJSYw5z6j8umROU&#10;qLcajR6HthdcL8x7QS+rY4MqDLFlLE8iDFxQvSidqW6wImbxFaiY5ngrp/NePA7tNsCK4WI2SyCM&#10;pmXhTF9ZHl3HosQWu25umLNdHwZ08LnpJ5RNnrRji42W2syWwcgy9WrktWWx4xtjnVq4W0Fxbzz+&#10;TqiHRTn9DQAA//8DAFBLAwQUAAYACAAAACEAdHlwstgAAAAFAQAADwAAAGRycy9kb3ducmV2Lnht&#10;bEyPwU7DMBBE70j8g7VI3KjdCqqSxqmqAuFM4QO28TaJGq+j2G0CX8/CBS4rjWY08zbfTL5TFxpi&#10;G9jCfGZAEVfBtVxb+Hh/uVuBignZYReYLHxShE1xfZVj5sLIb3TZp1pJCccMLTQp9ZnWsWrIY5yF&#10;nli8Yxg8JpFDrd2Ao5T7Ti+MWWqPLctCgz3tGqpO+7OXka+n1/L+uH1wjKfnZlf60YTS2tubabsG&#10;lWhKf2H4wRd0KITpEM7souosyCPp94r3aJYiDxIyixXoItf/6YtvAAAA//8DAFBLAQItABQABgAI&#10;AAAAIQC2gziS/gAAAOEBAAATAAAAAAAAAAAAAAAAAAAAAABbQ29udGVudF9UeXBlc10ueG1sUEsB&#10;Ai0AFAAGAAgAAAAhADj9If/WAAAAlAEAAAsAAAAAAAAAAAAAAAAALwEAAF9yZWxzLy5yZWxzUEsB&#10;Ai0AFAAGAAgAAAAhAMReF42ZAgAAcAUAAA4AAAAAAAAAAAAAAAAALgIAAGRycy9lMm9Eb2MueG1s&#10;UEsBAi0AFAAGAAgAAAAhAHR5cLLYAAAABQEAAA8AAAAAAAAAAAAAAAAA8wQAAGRycy9kb3ducmV2&#10;LnhtbFBLBQYAAAAABAAEAPMAAAD4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262626" w:themeColor="text1" w:themeTint="D9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44CCB915" w14:textId="2E04E124" w:rsidR="00D702AD" w:rsidRPr="00633070" w:rsidRDefault="005D2A8F">
                              <w:pPr>
                                <w:pStyle w:val="a4"/>
                                <w:jc w:val="right"/>
                                <w:rPr>
                                  <w:rFonts w:ascii="Arial" w:hAnsi="Arial" w:cs="Arial"/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чаркина наталья валерьевна</w:t>
                              </w:r>
                            </w:p>
                          </w:sdtContent>
                        </w:sdt>
                        <w:p w14:paraId="7CE52F85" w14:textId="530ABE40" w:rsidR="00D702AD" w:rsidRPr="00633070" w:rsidRDefault="000B3D54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E33A7">
                                <w:rPr>
                                  <w:rFonts w:ascii="Arial" w:hAnsi="Arial" w:cs="Arial"/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ООО </w:t>
                              </w:r>
                              <w:r w:rsidR="005D2A8F">
                                <w:rPr>
                                  <w:rFonts w:ascii="Arial" w:hAnsi="Arial" w:cs="Arial"/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5E33A7">
                                <w:rPr>
                                  <w:rFonts w:ascii="Arial" w:hAnsi="Arial" w:cs="Arial"/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эй энд эс менеджмент</w:t>
                              </w:r>
                              <w:r w:rsidR="005D2A8F">
                                <w:rPr>
                                  <w:rFonts w:ascii="Arial" w:hAnsi="Arial" w:cs="Arial"/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»</w:t>
                              </w:r>
                            </w:sdtContent>
                          </w:sdt>
                        </w:p>
                        <w:p w14:paraId="7F5CF9CC" w14:textId="34B82C77" w:rsidR="00D702AD" w:rsidRPr="00633070" w:rsidRDefault="00D702AD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633070">
                            <w:rPr>
                              <w:rFonts w:ascii="Arial" w:hAnsi="Arial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Россия, Калужская область, г. Обнинск, </w:t>
                          </w:r>
                          <w:r w:rsidR="0025073D">
                            <w:rPr>
                              <w:rFonts w:ascii="Arial" w:hAnsi="Arial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>Киевское шоссе, д. 57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4326CE5" wp14:editId="2044325D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Текстовое пол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E054A3" w14:textId="0D6C8D79" w:rsidR="00D702AD" w:rsidRPr="003E3387" w:rsidRDefault="000B3D54">
                                <w:pPr>
                                  <w:pStyle w:val="a4"/>
                                  <w:jc w:val="right"/>
                                  <w:rPr>
                                    <w:rFonts w:ascii="Arial" w:hAnsi="Arial" w:cs="Arial"/>
                                    <w:caps/>
                                    <w:color w:val="323E4F" w:themeColor="text2" w:themeShade="BF"/>
                                    <w:sz w:val="46"/>
                                    <w:szCs w:val="4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323E4F" w:themeColor="text2" w:themeShade="BF"/>
                                      <w:sz w:val="46"/>
                                      <w:szCs w:val="46"/>
                                    </w:rPr>
                                    <w:alias w:val="Название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D702AD" w:rsidRPr="005D2A8F">
                                      <w:rPr>
                                        <w:rFonts w:ascii="Arial" w:hAnsi="Arial" w:cs="Arial"/>
                                        <w:caps/>
                                        <w:color w:val="323E4F" w:themeColor="text2" w:themeShade="BF"/>
                                        <w:sz w:val="46"/>
                                        <w:szCs w:val="46"/>
                                      </w:rPr>
                                      <w:t>Тендерная документация №</w:t>
                                    </w:r>
                                    <w:r w:rsidR="0022625C">
                                      <w:rPr>
                                        <w:rFonts w:ascii="Arial" w:hAnsi="Arial" w:cs="Arial"/>
                                        <w:caps/>
                                        <w:color w:val="323E4F" w:themeColor="text2" w:themeShade="BF"/>
                                        <w:sz w:val="46"/>
                                        <w:szCs w:val="46"/>
                                      </w:rPr>
                                      <w:t>7</w:t>
                                    </w:r>
                                    <w:r w:rsidR="005E33A7">
                                      <w:rPr>
                                        <w:rFonts w:ascii="Arial" w:hAnsi="Arial" w:cs="Arial"/>
                                        <w:caps/>
                                        <w:color w:val="323E4F" w:themeColor="text2" w:themeShade="BF"/>
                                        <w:sz w:val="46"/>
                                        <w:szCs w:val="46"/>
                                      </w:rPr>
                                      <w:t>18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51BC62F" w14:textId="0CE046D8" w:rsidR="00D702AD" w:rsidRDefault="0025073D" w:rsidP="00A95FA9">
                                    <w:pPr>
                                      <w:pStyle w:val="a4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Выполнение работ </w:t>
                                    </w:r>
                                    <w:r w:rsidR="008B1517">
                                      <w:rPr>
                                        <w:rFonts w:ascii="Arial" w:hAnsi="Arial" w:cs="Arial"/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п</w:t>
                                    </w:r>
                                    <w:r w:rsidR="0084565E">
                                      <w:rPr>
                                        <w:rFonts w:ascii="Arial" w:hAnsi="Arial" w:cs="Arial"/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о </w:t>
                                    </w:r>
                                    <w:r w:rsidR="005E33A7">
                                      <w:rPr>
                                        <w:rFonts w:ascii="Arial" w:hAnsi="Arial" w:cs="Arial"/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строительству сетей газоснабжения высокого давления</w:t>
                                    </w:r>
                                    <w:r w:rsidR="00983731">
                                      <w:rPr>
                                        <w:rFonts w:ascii="Arial" w:hAnsi="Arial" w:cs="Arial"/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на объекте ЦПЖТ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4326CE5" id="Текстовое поле 113" o:spid="_x0000_s1028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w3mwIAAHAFAAAOAAAAZHJzL2Uyb0RvYy54bWysVM1uEzEQviPxDpbvdJNUaauomyq0KkKq&#10;2ooW9ex47WaF1za2k91wg0fhEZB6AQleIX0jPnt306pwKeIQZ9bzzXjmm5/Do6ZSZCWcL43O6XBn&#10;QInQ3BSlvs3p++vTVweU+MB0wZTRIqdr4enR9OWLw9pOxMgsjCqEI3Ci/aS2OV2EYCdZ5vlCVMzv&#10;GCs0lNK4igV8utuscKyG90plo8FgL6uNK6wzXHiP25NWSafJv5SChwspvQhE5RSxhXS6dM7jmU0P&#10;2eTWMbsoeRcG+4coKlZqPLp1dcICI0tX/uGqKrkz3siww02VGSlLLlIOyGY4eJLN1YJZkXIBOd5u&#10;afL/zy0/X106Uhao3XCXEs0qFGnzdXO3+X7/+f7L5ufmG353ZPMLfz8gRBhIq62fwPbKwjo0r00D&#10;B/29x2XkopGuiv/IkkAP+tdbykUTCMfleH+8OxxAxaEbj8b7B6km2YO1dT68EaYiUcipQ0kT02x1&#10;5gMiAbSHxMe0OS2VSmVVmtQ53dsdD5LBVgMLpSNWpAbp3MSM2siTFNZKRIzS74QEQSmBeJFaUxwr&#10;R1YMTcU4Fzqk3JNfoCNKIojnGHb4h6ieY9zm0b9sdNgaV6U2LmX/JOziQx+ybPEg8lHeUQzNvEmd&#10;MeoLOzfFGvV2ph0jb/lpiaKcMR8umcPcoI7YBeECh1QG5JtOomRh3Ke/3Uc82hlaSmrMYU79xyVz&#10;ghL1VqPR49D2guuFeS/oZXVsUIUhtozlSYSBC6oXpTPVDVbELL4CFdMcb+V03ovHod0GWDFczGYJ&#10;hNG0LJzpK8uj61iU2GLXzQ1ztuvDgA4+N/2EssmTdmyx0VKb2TIYWaZejby2LHZ8Y6xTC3crKO6N&#10;x98J9bAop78BAAD//wMAUEsDBBQABgAIAAAAIQC4d+mG2gAAAAQBAAAPAAAAZHJzL2Rvd25yZXYu&#10;eG1sTI+xTsNAEER7JP7htEh05EwKY4zPUQSiwAUSSQrKjW+xnfj2LN/FMXw9Cw00I41mNfO2WM2u&#10;VxONofNs4HaRgCKuve24MbDbPt9koEJEtth7JgOfFGBVXl4UmFt/5jeaNrFRUsIhRwNtjEOudahb&#10;chgWfiCW7MOPDqPYsdF2xLOUu14vkyTVDjuWhRYHemypPm5OzsA7u6qqpvXc372i79KXw46+noy5&#10;vprXD6AizfHvGH7wBR1KYdr7E9ugegPySPxVye6TVOzeQLbMQJeF/g9ffgMAAP//AwBQSwECLQAU&#10;AAYACAAAACEAtoM4kv4AAADhAQAAEwAAAAAAAAAAAAAAAAAAAAAAW0NvbnRlbnRfVHlwZXNdLnht&#10;bFBLAQItABQABgAIAAAAIQA4/SH/1gAAAJQBAAALAAAAAAAAAAAAAAAAAC8BAABfcmVscy8ucmVs&#10;c1BLAQItABQABgAIAAAAIQDSXZw3mwIAAHAFAAAOAAAAAAAAAAAAAAAAAC4CAABkcnMvZTJvRG9j&#10;LnhtbFBLAQItABQABgAIAAAAIQC4d+mG2gAAAAQBAAAPAAAAAAAAAAAAAAAAAPUEAABkcnMvZG93&#10;bnJldi54bWxQSwUGAAAAAAQABADzAAAA/AUAAAAA&#10;" filled="f" stroked="f" strokeweight=".5pt">
                    <v:textbox inset="0,0,0,0">
                      <w:txbxContent>
                        <w:p w14:paraId="5CE054A3" w14:textId="0D6C8D79" w:rsidR="00D702AD" w:rsidRPr="003E3387" w:rsidRDefault="000B3D54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caps/>
                              <w:color w:val="323E4F" w:themeColor="text2" w:themeShade="BF"/>
                              <w:sz w:val="46"/>
                              <w:szCs w:val="4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323E4F" w:themeColor="text2" w:themeShade="BF"/>
                                <w:sz w:val="46"/>
                                <w:szCs w:val="46"/>
                              </w:rPr>
                              <w:alias w:val="Название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D702AD" w:rsidRPr="005D2A8F">
                                <w:rPr>
                                  <w:rFonts w:ascii="Arial" w:hAnsi="Arial" w:cs="Arial"/>
                                  <w:caps/>
                                  <w:color w:val="323E4F" w:themeColor="text2" w:themeShade="BF"/>
                                  <w:sz w:val="46"/>
                                  <w:szCs w:val="46"/>
                                </w:rPr>
                                <w:t>Тендерная документация №</w:t>
                              </w:r>
                              <w:r w:rsidR="0022625C">
                                <w:rPr>
                                  <w:rFonts w:ascii="Arial" w:hAnsi="Arial" w:cs="Arial"/>
                                  <w:caps/>
                                  <w:color w:val="323E4F" w:themeColor="text2" w:themeShade="BF"/>
                                  <w:sz w:val="46"/>
                                  <w:szCs w:val="46"/>
                                </w:rPr>
                                <w:t>7</w:t>
                              </w:r>
                              <w:r w:rsidR="005E33A7">
                                <w:rPr>
                                  <w:rFonts w:ascii="Arial" w:hAnsi="Arial" w:cs="Arial"/>
                                  <w:caps/>
                                  <w:color w:val="323E4F" w:themeColor="text2" w:themeShade="BF"/>
                                  <w:sz w:val="46"/>
                                  <w:szCs w:val="46"/>
                                </w:rPr>
                                <w:t>18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51BC62F" w14:textId="0CE046D8" w:rsidR="00D702AD" w:rsidRDefault="0025073D" w:rsidP="00A95FA9">
                              <w:pPr>
                                <w:pStyle w:val="a4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Выполнение работ </w:t>
                              </w:r>
                              <w:r w:rsidR="008B1517">
                                <w:rPr>
                                  <w:rFonts w:ascii="Arial" w:hAnsi="Arial" w:cs="Arial"/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п</w:t>
                              </w:r>
                              <w:r w:rsidR="0084565E">
                                <w:rPr>
                                  <w:rFonts w:ascii="Arial" w:hAnsi="Arial" w:cs="Arial"/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о </w:t>
                              </w:r>
                              <w:r w:rsidR="005E33A7">
                                <w:rPr>
                                  <w:rFonts w:ascii="Arial" w:hAnsi="Arial" w:cs="Arial"/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строительству сетей газоснабжения высокого давления</w:t>
                              </w:r>
                              <w:r w:rsidR="00983731">
                                <w:rPr>
                                  <w:rFonts w:ascii="Arial" w:hAnsi="Arial" w:cs="Arial"/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на объекте ЦПЖТ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0116731" wp14:editId="56B07D2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Группа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Прямоугольник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Прямоугольник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4D73046" id="Группа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5TYgMAABQLAAAOAAAAZHJzL2Uyb0RvYy54bWzsVt1KHDEUvi/0HULu6+wu7roOjrKsVQpi&#10;pVq8jpnMztCZJE2yztqrQm8LvegD9BUKvSn9sa8wvlHPyfxoV5FiS6Egwpjk/H8559tsbC2KnJwK&#10;YzMlI9pf6VEiJFdxJmcRfX6082hMiXVMxixXUkT0TFi6tfnwwUapQzFQqcpjYQg4kTYsdURT53QY&#10;BJanomB2RWkhQZgoUzAHWzMLYsNK8F7kwaDXGwWlMrE2igtr4XS7FtJN7z9JBHdPk8QKR/KIQm7O&#10;f43/nuA32Nxg4cwwnWa8SYPdIYuCZRKCdq62mWNkbrJrroqMG2VV4la4KgKVJBkXvgaopt9bqmbX&#10;qLn2tczCcqY7mADaJZzu7Jbvnx4YksVwd/1VSiQr4JKq9xevL95UP+DvI8FzQKnUsxCUd40+1Aem&#10;OZjVOyx8kZgC/0NJZOHxPevwFQtHOBwOBuNRD26Bg2i9v7rag42/AJ7CLV0z4+nj2w2DNmyA2XXJ&#10;lBp6yV7CZf8MrsOUaeFvwSICHVzDDq4PANe76lt1DqB9qs6rrxdvq+/V5+oLgDeswfOmHXI2tADi&#10;XWAbr40HvaGHrauehdpYtytUQXARUQNt77uRne5ZBwiDaquCQa3Ks3gny3O/wVET09yQUwZDwjgX&#10;0g0wa7D6RTOXqC8VWtZiPAHs23L8yp3lAvVy+Uwk0Fl47z4ZP9PLgfq1KGWxqOMPoSna8joLn4t3&#10;iJ4TiN/5bhzcVES/KaLRR1PhKaEz7t2WWF1iZ+EjK+k64yKTytzkIHdd5Fq/BamGBlE6UfEZNJJR&#10;NSFZzXcyuLo9Zt0BM8BAMCXAqu4pfJJclRFVzYqSVJlXN52jPnQ6SCkpgdEial/OmRGU5E8kzICf&#10;OKBAv1kdrg0ghrkqObkqkfNiqqAf+sDfmvsl6ru8XSZGFcdAvhOMCiImOcSOKHem3UxdzbRA31xM&#10;Jl4NaE8ztycPNUfniCq25tHimBnd9K8DwthX7dyxcKmNa120lGoydyrJfI9f4trgDRyAvPVPyGD0&#10;W2QwWiIDrMHqPcVfWCLVNGVyJiZWw/giNtiAmD6QDjJHXcutxDFe7w+BVdESev0G8mwYuG7tlrJb&#10;avhr7NG2/z173LPH/80e/mEBTy//A9Q8E/Ftd3Xvp/TyMbv5EwAA//8DAFBLAwQUAAYACAAAACEA&#10;vdF3w9oAAAAFAQAADwAAAGRycy9kb3ducmV2LnhtbEyPzU7DMBCE70h9B2srcaN2f1RBGqeqkOgN&#10;ASkHenPiJYmw11HstuHtWbjQy0qjGc1+k29H78QZh9gF0jCfKRBIdbAdNRreD0939yBiMmSNC4Qa&#10;vjHCtpjc5Caz4UJveC5TI7iEYmY0tCn1mZSxbtGbOAs9EnufYfAmsRwaaQdz4XLv5EKptfSmI/7Q&#10;mh4fW6y/ypPXQPJg97588R/L9FAujq+Ve95XWt9Ox90GRMIx/YfhF5/RoWCmKpzIRuE08JD0d9lb&#10;rllVnFmtlAJZ5PKavvgBAAD//wMAUEsBAi0AFAAGAAgAAAAhALaDOJL+AAAA4QEAABMAAAAAAAAA&#10;AAAAAAAAAAAAAFtDb250ZW50X1R5cGVzXS54bWxQSwECLQAUAAYACAAAACEAOP0h/9YAAACUAQAA&#10;CwAAAAAAAAAAAAAAAAAvAQAAX3JlbHMvLnJlbHNQSwECLQAUAAYACAAAACEAYNE+U2IDAAAUCwAA&#10;DgAAAAAAAAAAAAAAAAAuAgAAZHJzL2Uyb0RvYy54bWxQSwECLQAUAAYACAAAACEAvdF3w9oAAAAF&#10;AQAADwAAAAAAAAAAAAAAAAC8BQAAZHJzL2Rvd25yZXYueG1sUEsFBgAAAAAEAAQA8wAAAMMGAAAA&#10;AA==&#10;">
    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517245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D2C7BA" w14:textId="3F6B536E" w:rsidR="00443526" w:rsidRDefault="00443526">
          <w:pPr>
            <w:pStyle w:val="af1"/>
          </w:pPr>
          <w:r>
            <w:t>Оглавление</w:t>
          </w:r>
        </w:p>
        <w:p w14:paraId="0137CC9E" w14:textId="0A42C4BC" w:rsidR="00983731" w:rsidRDefault="00443526">
          <w:pPr>
            <w:pStyle w:val="13"/>
            <w:tabs>
              <w:tab w:val="left" w:pos="440"/>
              <w:tab w:val="right" w:leader="dot" w:pos="9344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988305" w:history="1">
            <w:r w:rsidR="00983731" w:rsidRPr="00D86679">
              <w:rPr>
                <w:rStyle w:val="a8"/>
                <w:noProof/>
              </w:rPr>
              <w:t>1.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Общие положения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_Toc170988305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2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54B18B56" w14:textId="55E7CBD6" w:rsidR="00983731" w:rsidRDefault="000B3D54">
          <w:pPr>
            <w:pStyle w:val="13"/>
            <w:tabs>
              <w:tab w:val="left" w:pos="440"/>
              <w:tab w:val="right" w:leader="dot" w:pos="9344"/>
            </w:tabs>
            <w:rPr>
              <w:rFonts w:cstheme="minorBidi"/>
              <w:noProof/>
            </w:rPr>
          </w:pPr>
          <w:hyperlink w:anchor="_Toc170988306" w:history="1">
            <w:r w:rsidR="00983731" w:rsidRPr="00D86679">
              <w:rPr>
                <w:rStyle w:val="a8"/>
                <w:noProof/>
              </w:rPr>
              <w:t>2.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Организатор тендерной процедуры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_Toc170988306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2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3A3B3617" w14:textId="35438218" w:rsidR="00983731" w:rsidRDefault="000B3D54">
          <w:pPr>
            <w:pStyle w:val="13"/>
            <w:tabs>
              <w:tab w:val="left" w:pos="440"/>
              <w:tab w:val="right" w:leader="dot" w:pos="9344"/>
            </w:tabs>
            <w:rPr>
              <w:rFonts w:cstheme="minorBidi"/>
              <w:noProof/>
            </w:rPr>
          </w:pPr>
          <w:hyperlink w:anchor="_Toc170988307" w:history="1">
            <w:r w:rsidR="00983731" w:rsidRPr="00D86679">
              <w:rPr>
                <w:rStyle w:val="a8"/>
                <w:noProof/>
              </w:rPr>
              <w:t>3.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Предмет тендерной процедуры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_Toc170988307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2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0C96D91D" w14:textId="75B4A434" w:rsidR="00983731" w:rsidRDefault="000B3D54">
          <w:pPr>
            <w:pStyle w:val="13"/>
            <w:tabs>
              <w:tab w:val="left" w:pos="440"/>
              <w:tab w:val="right" w:leader="dot" w:pos="9344"/>
            </w:tabs>
            <w:rPr>
              <w:rFonts w:cstheme="minorBidi"/>
              <w:noProof/>
            </w:rPr>
          </w:pPr>
          <w:hyperlink w:anchor="_Toc170988308" w:history="1">
            <w:r w:rsidR="00983731" w:rsidRPr="00D86679">
              <w:rPr>
                <w:rStyle w:val="a8"/>
                <w:noProof/>
              </w:rPr>
              <w:t>4.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Техническое задание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_Toc170988308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3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1213EF53" w14:textId="081B0C57" w:rsidR="00983731" w:rsidRDefault="000B3D54">
          <w:pPr>
            <w:pStyle w:val="13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170988309" w:history="1">
            <w:r w:rsidR="00983731" w:rsidRPr="00D86679">
              <w:rPr>
                <w:rStyle w:val="a8"/>
                <w:bCs/>
                <w:noProof/>
              </w:rPr>
              <w:t>Работы выполнить в соответствии с приложенным Техническим заданием, Проектной документацией шифром 05/2020-ПТ-С –ИОС 5.6.1 и Рабочей документацией шифром</w:t>
            </w:r>
            <w:r w:rsidR="00983731" w:rsidRPr="00D86679">
              <w:rPr>
                <w:rStyle w:val="a8"/>
                <w:noProof/>
              </w:rPr>
              <w:t xml:space="preserve">  </w:t>
            </w:r>
            <w:r w:rsidR="00983731" w:rsidRPr="00D86679">
              <w:rPr>
                <w:rStyle w:val="a8"/>
                <w:bCs/>
                <w:noProof/>
              </w:rPr>
              <w:t>05/2020-ПТ-С. ГСН .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_Toc170988309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3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21D10910" w14:textId="4746D2A5" w:rsidR="00983731" w:rsidRDefault="000B3D54">
          <w:pPr>
            <w:pStyle w:val="13"/>
            <w:tabs>
              <w:tab w:val="left" w:pos="440"/>
              <w:tab w:val="right" w:leader="dot" w:pos="9344"/>
            </w:tabs>
            <w:rPr>
              <w:rFonts w:cstheme="minorBidi"/>
              <w:noProof/>
            </w:rPr>
          </w:pPr>
          <w:hyperlink w:anchor="_Toc170988310" w:history="1">
            <w:r w:rsidR="00983731" w:rsidRPr="00D86679">
              <w:rPr>
                <w:rStyle w:val="a8"/>
                <w:noProof/>
              </w:rPr>
              <w:t>5.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Условия и срок проведения тендерной процедуры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_Toc170988310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3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6B557058" w14:textId="31250B3F" w:rsidR="00983731" w:rsidRDefault="000B3D54">
          <w:pPr>
            <w:pStyle w:val="13"/>
            <w:tabs>
              <w:tab w:val="left" w:pos="440"/>
              <w:tab w:val="right" w:leader="dot" w:pos="9344"/>
            </w:tabs>
            <w:rPr>
              <w:rFonts w:cstheme="minorBidi"/>
              <w:noProof/>
            </w:rPr>
          </w:pPr>
          <w:hyperlink w:anchor="_Toc170988311" w:history="1">
            <w:r w:rsidR="00983731" w:rsidRPr="00D86679">
              <w:rPr>
                <w:rStyle w:val="a8"/>
                <w:noProof/>
              </w:rPr>
              <w:t>6.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Способ подачи коммерческих предложений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_Toc170988311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3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47C3CF63" w14:textId="24F92434" w:rsidR="00983731" w:rsidRDefault="000B3D54">
          <w:pPr>
            <w:pStyle w:val="13"/>
            <w:tabs>
              <w:tab w:val="left" w:pos="440"/>
              <w:tab w:val="right" w:leader="dot" w:pos="9344"/>
            </w:tabs>
            <w:rPr>
              <w:rFonts w:cstheme="minorBidi"/>
              <w:noProof/>
            </w:rPr>
          </w:pPr>
          <w:hyperlink w:anchor="_Toc170988312" w:history="1">
            <w:r w:rsidR="00983731" w:rsidRPr="00D86679">
              <w:rPr>
                <w:rStyle w:val="a8"/>
                <w:noProof/>
              </w:rPr>
              <w:t>7.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Состав коммерческого предложения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_Toc170988312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3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3DF7E6B3" w14:textId="26B5F530" w:rsidR="00983731" w:rsidRDefault="000B3D54">
          <w:pPr>
            <w:pStyle w:val="13"/>
            <w:tabs>
              <w:tab w:val="left" w:pos="440"/>
              <w:tab w:val="right" w:leader="dot" w:pos="9344"/>
            </w:tabs>
            <w:rPr>
              <w:rFonts w:cstheme="minorBidi"/>
              <w:noProof/>
            </w:rPr>
          </w:pPr>
          <w:hyperlink w:anchor="_Toc170988313" w:history="1">
            <w:r w:rsidR="00983731" w:rsidRPr="00D86679">
              <w:rPr>
                <w:rStyle w:val="a8"/>
                <w:noProof/>
              </w:rPr>
              <w:t>8.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Перечень критериев оценки поступивших предложений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_Toc170988313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3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6A5A43C8" w14:textId="71375A5C" w:rsidR="00983731" w:rsidRDefault="000B3D54">
          <w:pPr>
            <w:pStyle w:val="13"/>
            <w:tabs>
              <w:tab w:val="left" w:pos="440"/>
              <w:tab w:val="right" w:leader="dot" w:pos="9344"/>
            </w:tabs>
            <w:rPr>
              <w:rFonts w:cstheme="minorBidi"/>
              <w:noProof/>
            </w:rPr>
          </w:pPr>
          <w:hyperlink w:anchor="_Toc170988314" w:history="1">
            <w:r w:rsidR="00983731" w:rsidRPr="00D86679">
              <w:rPr>
                <w:rStyle w:val="a8"/>
                <w:noProof/>
              </w:rPr>
              <w:t>9.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Основания для отказа в рассмотрении Коммерческого предложения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_Toc170988314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3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23E738EF" w14:textId="319D0D22" w:rsidR="00983731" w:rsidRDefault="000B3D54">
          <w:pPr>
            <w:pStyle w:val="13"/>
            <w:tabs>
              <w:tab w:val="left" w:pos="660"/>
              <w:tab w:val="right" w:leader="dot" w:pos="9344"/>
            </w:tabs>
            <w:rPr>
              <w:rFonts w:cstheme="minorBidi"/>
              <w:noProof/>
            </w:rPr>
          </w:pPr>
          <w:hyperlink w:anchor="_Toc170988315" w:history="1">
            <w:r w:rsidR="00983731" w:rsidRPr="00D86679">
              <w:rPr>
                <w:rStyle w:val="a8"/>
                <w:noProof/>
              </w:rPr>
              <w:t>10.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Требования к заключаемому договору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_Toc170988315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3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787FE42A" w14:textId="04B5ED4D" w:rsidR="00983731" w:rsidRDefault="000B3D54">
          <w:pPr>
            <w:pStyle w:val="13"/>
            <w:tabs>
              <w:tab w:val="left" w:pos="660"/>
              <w:tab w:val="right" w:leader="dot" w:pos="9344"/>
            </w:tabs>
            <w:rPr>
              <w:rFonts w:cstheme="minorBidi"/>
              <w:noProof/>
            </w:rPr>
          </w:pPr>
          <w:hyperlink w:anchor="_Toc170988316" w:history="1">
            <w:r w:rsidR="00983731" w:rsidRPr="00D86679">
              <w:rPr>
                <w:rStyle w:val="a8"/>
                <w:noProof/>
              </w:rPr>
              <w:t>11.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Перечень документов, предоставляемых участниками тендерной процедуры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_Toc170988316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4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5D611A10" w14:textId="3F21C274" w:rsidR="00983731" w:rsidRDefault="000B3D54">
          <w:pPr>
            <w:pStyle w:val="13"/>
            <w:tabs>
              <w:tab w:val="left" w:pos="660"/>
              <w:tab w:val="right" w:leader="dot" w:pos="9344"/>
            </w:tabs>
            <w:rPr>
              <w:rFonts w:cstheme="minorBidi"/>
              <w:noProof/>
            </w:rPr>
          </w:pPr>
          <w:hyperlink w:anchor="_Toc170988317" w:history="1">
            <w:r w:rsidR="00983731" w:rsidRPr="00D86679">
              <w:rPr>
                <w:rStyle w:val="a8"/>
                <w:noProof/>
              </w:rPr>
              <w:t>12.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Перечень документов, предоставляемый победителем тендерной процедуры для заключения договора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_Toc170988317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4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7131CCEC" w14:textId="57E58FDA" w:rsidR="00983731" w:rsidRDefault="000B3D54">
          <w:pPr>
            <w:pStyle w:val="13"/>
            <w:tabs>
              <w:tab w:val="left" w:pos="660"/>
              <w:tab w:val="right" w:leader="dot" w:pos="9344"/>
            </w:tabs>
            <w:rPr>
              <w:rFonts w:cstheme="minorBidi"/>
              <w:noProof/>
            </w:rPr>
          </w:pPr>
          <w:hyperlink w:anchor="_Toc170988318" w:history="1">
            <w:r w:rsidR="00983731" w:rsidRPr="00D86679">
              <w:rPr>
                <w:rStyle w:val="a8"/>
                <w:noProof/>
              </w:rPr>
              <w:t>13.</w:t>
            </w:r>
            <w:r w:rsidR="00983731">
              <w:rPr>
                <w:rFonts w:cstheme="minorBidi"/>
                <w:noProof/>
              </w:rPr>
              <w:tab/>
            </w:r>
            <w:r w:rsidR="00983731" w:rsidRPr="00D86679">
              <w:rPr>
                <w:rStyle w:val="a8"/>
                <w:noProof/>
              </w:rPr>
              <w:t>Состав Тендерной документации</w:t>
            </w:r>
            <w:r w:rsidR="00983731">
              <w:rPr>
                <w:noProof/>
                <w:webHidden/>
              </w:rPr>
              <w:tab/>
            </w:r>
            <w:r w:rsidR="00983731">
              <w:rPr>
                <w:noProof/>
                <w:webHidden/>
              </w:rPr>
              <w:fldChar w:fldCharType="begin"/>
            </w:r>
            <w:r w:rsidR="00983731">
              <w:rPr>
                <w:noProof/>
                <w:webHidden/>
              </w:rPr>
              <w:instrText xml:space="preserve"> PAGEREF _Toc170988318 \h </w:instrText>
            </w:r>
            <w:r w:rsidR="00983731">
              <w:rPr>
                <w:noProof/>
                <w:webHidden/>
              </w:rPr>
            </w:r>
            <w:r w:rsidR="00983731">
              <w:rPr>
                <w:noProof/>
                <w:webHidden/>
              </w:rPr>
              <w:fldChar w:fldCharType="separate"/>
            </w:r>
            <w:r w:rsidR="00983731">
              <w:rPr>
                <w:noProof/>
                <w:webHidden/>
              </w:rPr>
              <w:t>4</w:t>
            </w:r>
            <w:r w:rsidR="00983731">
              <w:rPr>
                <w:noProof/>
                <w:webHidden/>
              </w:rPr>
              <w:fldChar w:fldCharType="end"/>
            </w:r>
          </w:hyperlink>
        </w:p>
        <w:p w14:paraId="604512CC" w14:textId="1E8F7644" w:rsidR="00443526" w:rsidRDefault="00443526">
          <w:r>
            <w:rPr>
              <w:b/>
              <w:bCs/>
            </w:rPr>
            <w:fldChar w:fldCharType="end"/>
          </w:r>
        </w:p>
      </w:sdtContent>
    </w:sdt>
    <w:p w14:paraId="224EAE32" w14:textId="69DB0676" w:rsidR="00153A5A" w:rsidRDefault="00153A5A" w:rsidP="00153A5A">
      <w:pPr>
        <w:pStyle w:val="a"/>
        <w:numPr>
          <w:ilvl w:val="0"/>
          <w:numId w:val="0"/>
        </w:numPr>
        <w:ind w:left="720" w:hanging="360"/>
      </w:pPr>
    </w:p>
    <w:p w14:paraId="1293BC67" w14:textId="7108C936" w:rsidR="00633070" w:rsidRDefault="00633070" w:rsidP="00153A5A">
      <w:pPr>
        <w:pStyle w:val="a"/>
        <w:numPr>
          <w:ilvl w:val="0"/>
          <w:numId w:val="0"/>
        </w:numPr>
        <w:ind w:left="720" w:hanging="360"/>
      </w:pPr>
      <w:r>
        <w:br w:type="page"/>
      </w:r>
    </w:p>
    <w:p w14:paraId="2C0F2EF3" w14:textId="5BA7EF86" w:rsidR="0045321E" w:rsidRPr="00DD25A9" w:rsidRDefault="0045321E" w:rsidP="00153A5A">
      <w:pPr>
        <w:pStyle w:val="a"/>
        <w:ind w:left="714" w:hanging="357"/>
        <w:outlineLvl w:val="0"/>
      </w:pPr>
      <w:bookmarkStart w:id="0" w:name="_Toc170988305"/>
      <w:r w:rsidRPr="00DD25A9">
        <w:lastRenderedPageBreak/>
        <w:t>Общие положения</w:t>
      </w:r>
      <w:bookmarkEnd w:id="0"/>
    </w:p>
    <w:p w14:paraId="661A61C0" w14:textId="295293AB" w:rsidR="006210A0" w:rsidRPr="003F507E" w:rsidRDefault="006210A0" w:rsidP="00153A5A">
      <w:pPr>
        <w:pStyle w:val="a6"/>
        <w:numPr>
          <w:ilvl w:val="1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1244AD">
        <w:rPr>
          <w:rFonts w:ascii="Arial" w:hAnsi="Arial" w:cs="Arial"/>
          <w:sz w:val="20"/>
          <w:szCs w:val="20"/>
        </w:rPr>
        <w:t xml:space="preserve">Настоящая тендерная процедура не является конкурсом (ст.447-449 ГК РФ), публичным конкурсом (ст.1057-1061 ГК РФ), офертой в соответствии со ст.435 Гражданского кодекса РФ и </w:t>
      </w:r>
      <w:r w:rsidRPr="003F507E">
        <w:rPr>
          <w:rFonts w:ascii="Arial" w:hAnsi="Arial" w:cs="Arial"/>
          <w:b/>
          <w:bCs/>
          <w:sz w:val="20"/>
          <w:szCs w:val="20"/>
        </w:rPr>
        <w:t xml:space="preserve">не порождает обязательства </w:t>
      </w:r>
      <w:r w:rsidR="00F741D7" w:rsidRPr="003F507E">
        <w:rPr>
          <w:rFonts w:ascii="Arial" w:hAnsi="Arial" w:cs="Arial"/>
          <w:b/>
          <w:bCs/>
          <w:sz w:val="20"/>
          <w:szCs w:val="20"/>
        </w:rPr>
        <w:t>организатора тендерной процедуры</w:t>
      </w:r>
      <w:r w:rsidR="002C2BE1" w:rsidRPr="003F50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507E">
        <w:rPr>
          <w:rFonts w:ascii="Arial" w:hAnsi="Arial" w:cs="Arial"/>
          <w:b/>
          <w:bCs/>
          <w:sz w:val="20"/>
          <w:szCs w:val="20"/>
        </w:rPr>
        <w:t xml:space="preserve">заключить договор с участниками </w:t>
      </w:r>
      <w:r w:rsidR="00DD25A9" w:rsidRPr="003F507E">
        <w:rPr>
          <w:rFonts w:ascii="Arial" w:hAnsi="Arial" w:cs="Arial"/>
          <w:b/>
          <w:bCs/>
          <w:sz w:val="20"/>
          <w:szCs w:val="20"/>
        </w:rPr>
        <w:t>тендерной процедуры</w:t>
      </w:r>
      <w:r w:rsidR="005403FE" w:rsidRPr="003F507E">
        <w:rPr>
          <w:rFonts w:ascii="Arial" w:hAnsi="Arial" w:cs="Arial"/>
          <w:b/>
          <w:bCs/>
          <w:sz w:val="20"/>
          <w:szCs w:val="20"/>
        </w:rPr>
        <w:t>.</w:t>
      </w:r>
    </w:p>
    <w:p w14:paraId="1D24E090" w14:textId="1E5B03FE" w:rsidR="006210A0" w:rsidRPr="003F507E" w:rsidRDefault="00F741D7" w:rsidP="00153A5A">
      <w:pPr>
        <w:pStyle w:val="a6"/>
        <w:numPr>
          <w:ilvl w:val="1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3F507E">
        <w:rPr>
          <w:rFonts w:ascii="Arial" w:hAnsi="Arial" w:cs="Arial"/>
          <w:b/>
          <w:bCs/>
          <w:sz w:val="20"/>
          <w:szCs w:val="20"/>
        </w:rPr>
        <w:t>Организатор тендерной процедуры</w:t>
      </w:r>
      <w:r w:rsidR="00153A5A" w:rsidRPr="003F507E">
        <w:rPr>
          <w:rFonts w:ascii="Arial" w:hAnsi="Arial" w:cs="Arial"/>
          <w:b/>
          <w:bCs/>
          <w:sz w:val="20"/>
          <w:szCs w:val="20"/>
        </w:rPr>
        <w:t xml:space="preserve"> </w:t>
      </w:r>
      <w:r w:rsidR="006210A0" w:rsidRPr="003F507E">
        <w:rPr>
          <w:rFonts w:ascii="Arial" w:hAnsi="Arial" w:cs="Arial"/>
          <w:b/>
          <w:bCs/>
          <w:sz w:val="20"/>
          <w:szCs w:val="20"/>
        </w:rPr>
        <w:t>оставляет за собой право без дополнительного обоснования причин в любое время прекратить тендерную процедуру, принять или отклонить любое предложение, осуществить закупку товара/работ/услуг путем тендерных процедур или без проведения таковых</w:t>
      </w:r>
      <w:r w:rsidR="005B5702" w:rsidRPr="003F507E">
        <w:rPr>
          <w:rFonts w:ascii="Arial" w:hAnsi="Arial" w:cs="Arial"/>
          <w:b/>
          <w:bCs/>
          <w:sz w:val="20"/>
          <w:szCs w:val="20"/>
        </w:rPr>
        <w:t>.</w:t>
      </w:r>
    </w:p>
    <w:p w14:paraId="66AC5FF4" w14:textId="24B4EF22" w:rsidR="00B67609" w:rsidRPr="001244AD" w:rsidRDefault="00B67609" w:rsidP="00153A5A">
      <w:pPr>
        <w:pStyle w:val="a6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1244AD">
        <w:rPr>
          <w:rFonts w:ascii="Arial" w:hAnsi="Arial" w:cs="Arial"/>
          <w:sz w:val="20"/>
          <w:szCs w:val="20"/>
        </w:rPr>
        <w:t>Все затраты, понесенные Участником в результате подготовки предложения, являются затратами Участника и не подлежат компенсации Организатором ни при каких обстоятельствах</w:t>
      </w:r>
      <w:r w:rsidR="005B5702" w:rsidRPr="001244AD">
        <w:rPr>
          <w:rFonts w:ascii="Arial" w:hAnsi="Arial" w:cs="Arial"/>
          <w:sz w:val="20"/>
          <w:szCs w:val="20"/>
        </w:rPr>
        <w:t>.</w:t>
      </w:r>
    </w:p>
    <w:p w14:paraId="0D987EBA" w14:textId="43905DE7" w:rsidR="00B67609" w:rsidRPr="001244AD" w:rsidRDefault="00B67609" w:rsidP="00153A5A">
      <w:pPr>
        <w:pStyle w:val="a6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1244AD">
        <w:rPr>
          <w:rFonts w:ascii="Arial" w:hAnsi="Arial" w:cs="Arial"/>
          <w:sz w:val="20"/>
          <w:szCs w:val="20"/>
        </w:rPr>
        <w:t xml:space="preserve">Подача предложения Участником не должна быть истолкована как намерение или обязательство Организатора </w:t>
      </w:r>
      <w:r w:rsidR="005B5702" w:rsidRPr="001244AD">
        <w:rPr>
          <w:rFonts w:ascii="Arial" w:hAnsi="Arial" w:cs="Arial"/>
          <w:sz w:val="20"/>
          <w:szCs w:val="20"/>
        </w:rPr>
        <w:t>тендерной процедуры,</w:t>
      </w:r>
      <w:r w:rsidRPr="001244AD">
        <w:rPr>
          <w:rFonts w:ascii="Arial" w:hAnsi="Arial" w:cs="Arial"/>
          <w:sz w:val="20"/>
          <w:szCs w:val="20"/>
        </w:rPr>
        <w:t xml:space="preserve"> выраженное или подразумеваемое, считать себя заключившим договор на основании извещения, настоящей Тендерной документации, а также в связи с направлением Участником в адрес Организатора коммерческого предложения</w:t>
      </w:r>
      <w:r w:rsidR="005B5702" w:rsidRPr="001244AD">
        <w:rPr>
          <w:rFonts w:ascii="Arial" w:hAnsi="Arial" w:cs="Arial"/>
          <w:sz w:val="20"/>
          <w:szCs w:val="20"/>
        </w:rPr>
        <w:t>.</w:t>
      </w:r>
    </w:p>
    <w:p w14:paraId="3FEABE5C" w14:textId="146F4A0D" w:rsidR="00B67609" w:rsidRPr="001244AD" w:rsidRDefault="00B67609" w:rsidP="00153A5A">
      <w:pPr>
        <w:pStyle w:val="a6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1244AD">
        <w:rPr>
          <w:rFonts w:ascii="Arial" w:hAnsi="Arial" w:cs="Arial"/>
          <w:sz w:val="20"/>
          <w:szCs w:val="20"/>
        </w:rPr>
        <w:t>Участник имеет право в ходе подготовки предложения обращаться с просьбой о разъяснении настоящей Тендерной документации в адрес Организатора</w:t>
      </w:r>
      <w:r w:rsidR="005B5702" w:rsidRPr="001244AD">
        <w:rPr>
          <w:rFonts w:ascii="Arial" w:hAnsi="Arial" w:cs="Arial"/>
          <w:sz w:val="20"/>
          <w:szCs w:val="20"/>
        </w:rPr>
        <w:t>.</w:t>
      </w:r>
    </w:p>
    <w:p w14:paraId="05DC923A" w14:textId="7DF47835" w:rsidR="00B67609" w:rsidRPr="001244AD" w:rsidRDefault="00B67609" w:rsidP="00153A5A">
      <w:pPr>
        <w:pStyle w:val="a6"/>
        <w:numPr>
          <w:ilvl w:val="1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1244AD">
        <w:rPr>
          <w:rFonts w:ascii="Arial" w:hAnsi="Arial" w:cs="Arial"/>
          <w:sz w:val="20"/>
          <w:szCs w:val="20"/>
        </w:rPr>
        <w:t xml:space="preserve">В случае если Организатор сочтет необходимым внести изменения либо уточнения в настоящую Тендерную документацию, соответствующие изменения будут доведены до участников </w:t>
      </w:r>
      <w:r w:rsidR="004D6A24" w:rsidRPr="001244AD">
        <w:rPr>
          <w:rFonts w:ascii="Arial" w:hAnsi="Arial" w:cs="Arial"/>
          <w:sz w:val="20"/>
          <w:szCs w:val="20"/>
        </w:rPr>
        <w:t xml:space="preserve">тендерной процедуры </w:t>
      </w:r>
      <w:r w:rsidRPr="001244AD">
        <w:rPr>
          <w:rFonts w:ascii="Arial" w:hAnsi="Arial" w:cs="Arial"/>
          <w:sz w:val="20"/>
          <w:szCs w:val="20"/>
        </w:rPr>
        <w:t>дополнительно. С момента направления информации об изменении и/или уточнении настоящей Тендерной документации в адрес Участника, такие изменения и/или уточнения считаются неотъемлемо</w:t>
      </w:r>
      <w:r w:rsidR="00DD25A9" w:rsidRPr="001244AD">
        <w:rPr>
          <w:rFonts w:ascii="Arial" w:hAnsi="Arial" w:cs="Arial"/>
          <w:sz w:val="20"/>
          <w:szCs w:val="20"/>
        </w:rPr>
        <w:t>й частью Тендерной документации</w:t>
      </w:r>
      <w:r w:rsidR="00A73E37">
        <w:rPr>
          <w:rFonts w:ascii="Arial" w:hAnsi="Arial" w:cs="Arial"/>
          <w:sz w:val="20"/>
          <w:szCs w:val="20"/>
        </w:rPr>
        <w:t>.</w:t>
      </w:r>
    </w:p>
    <w:p w14:paraId="4ADE26A3" w14:textId="06AB3F93" w:rsidR="001178BB" w:rsidRPr="008455C7" w:rsidRDefault="001178BB" w:rsidP="00153A5A">
      <w:pPr>
        <w:pStyle w:val="a"/>
        <w:ind w:left="714" w:hanging="357"/>
        <w:outlineLvl w:val="0"/>
        <w:rPr>
          <w:sz w:val="20"/>
          <w:szCs w:val="20"/>
        </w:rPr>
      </w:pPr>
      <w:bookmarkStart w:id="1" w:name="_Toc170988306"/>
      <w:r w:rsidRPr="008455C7">
        <w:rPr>
          <w:sz w:val="20"/>
          <w:szCs w:val="20"/>
        </w:rPr>
        <w:t xml:space="preserve">Организатор </w:t>
      </w:r>
      <w:r w:rsidR="006210A0" w:rsidRPr="008455C7">
        <w:rPr>
          <w:sz w:val="20"/>
          <w:szCs w:val="20"/>
        </w:rPr>
        <w:t>тендерной процедуры</w:t>
      </w:r>
      <w:bookmarkEnd w:id="1"/>
    </w:p>
    <w:p w14:paraId="74D6A069" w14:textId="6DE98B8D" w:rsidR="00153A5A" w:rsidRPr="008455C7" w:rsidRDefault="005E33A7" w:rsidP="00531E90">
      <w:pPr>
        <w:spacing w:after="0" w:line="360" w:lineRule="auto"/>
        <w:ind w:left="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</w:t>
      </w:r>
      <w:r w:rsidR="00F35359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Эй энд Эс Менеджмент</w:t>
      </w:r>
      <w:r w:rsidR="00F35359">
        <w:rPr>
          <w:rFonts w:ascii="Arial" w:hAnsi="Arial" w:cs="Arial"/>
          <w:sz w:val="20"/>
          <w:szCs w:val="20"/>
        </w:rPr>
        <w:t>»</w:t>
      </w:r>
    </w:p>
    <w:p w14:paraId="25D9BD89" w14:textId="1B89429B" w:rsidR="001178BB" w:rsidRPr="008455C7" w:rsidRDefault="00822FD2" w:rsidP="00531E90">
      <w:pPr>
        <w:spacing w:after="0" w:line="360" w:lineRule="auto"/>
        <w:ind w:left="709" w:firstLine="709"/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 xml:space="preserve">Юридический адрес: </w:t>
      </w:r>
      <w:r w:rsidR="001178BB" w:rsidRPr="008455C7">
        <w:rPr>
          <w:rFonts w:ascii="Arial" w:hAnsi="Arial" w:cs="Arial"/>
          <w:sz w:val="20"/>
          <w:szCs w:val="20"/>
        </w:rPr>
        <w:t>249032 Калужская обл</w:t>
      </w:r>
      <w:r w:rsidRPr="008455C7">
        <w:rPr>
          <w:rFonts w:ascii="Arial" w:hAnsi="Arial" w:cs="Arial"/>
          <w:sz w:val="20"/>
          <w:szCs w:val="20"/>
        </w:rPr>
        <w:t>.</w:t>
      </w:r>
      <w:r w:rsidR="001178BB" w:rsidRPr="008455C7">
        <w:rPr>
          <w:rFonts w:ascii="Arial" w:hAnsi="Arial" w:cs="Arial"/>
          <w:sz w:val="20"/>
          <w:szCs w:val="20"/>
        </w:rPr>
        <w:t xml:space="preserve">, г. Обнинск, </w:t>
      </w:r>
      <w:r w:rsidR="0025073D">
        <w:rPr>
          <w:rFonts w:ascii="Arial" w:hAnsi="Arial" w:cs="Arial"/>
          <w:sz w:val="20"/>
          <w:szCs w:val="20"/>
        </w:rPr>
        <w:t>Киевское шоссе, д. 57</w:t>
      </w:r>
    </w:p>
    <w:p w14:paraId="2D48EAD7" w14:textId="38788B18" w:rsidR="001178BB" w:rsidRPr="008455C7" w:rsidRDefault="004D6A24" w:rsidP="00531E90">
      <w:pPr>
        <w:spacing w:after="0" w:line="360" w:lineRule="auto"/>
        <w:ind w:left="709" w:firstLine="709"/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>В</w:t>
      </w:r>
      <w:r w:rsidR="001178BB" w:rsidRPr="008455C7">
        <w:rPr>
          <w:rFonts w:ascii="Arial" w:hAnsi="Arial" w:cs="Arial"/>
          <w:sz w:val="20"/>
          <w:szCs w:val="20"/>
        </w:rPr>
        <w:t>опросы</w:t>
      </w:r>
      <w:r w:rsidRPr="008455C7">
        <w:rPr>
          <w:rFonts w:ascii="Arial" w:hAnsi="Arial" w:cs="Arial"/>
          <w:sz w:val="20"/>
          <w:szCs w:val="20"/>
        </w:rPr>
        <w:t xml:space="preserve"> по тендерной процедуре</w:t>
      </w:r>
      <w:r w:rsidR="001178BB" w:rsidRPr="008455C7">
        <w:rPr>
          <w:rFonts w:ascii="Arial" w:hAnsi="Arial" w:cs="Arial"/>
          <w:sz w:val="20"/>
          <w:szCs w:val="20"/>
        </w:rPr>
        <w:t>:</w:t>
      </w:r>
    </w:p>
    <w:p w14:paraId="61660B2D" w14:textId="4BD79EBA" w:rsidR="001178BB" w:rsidRPr="00F35359" w:rsidRDefault="00F35359" w:rsidP="00531E90">
      <w:pPr>
        <w:spacing w:after="0" w:line="360" w:lineRule="auto"/>
        <w:ind w:left="709" w:firstLine="709"/>
        <w:rPr>
          <w:rFonts w:ascii="Arial" w:hAnsi="Arial" w:cs="Arial"/>
          <w:sz w:val="20"/>
          <w:szCs w:val="20"/>
        </w:rPr>
      </w:pPr>
      <w:r w:rsidRPr="00F35359">
        <w:rPr>
          <w:rFonts w:ascii="Arial" w:hAnsi="Arial" w:cs="Arial"/>
          <w:sz w:val="20"/>
          <w:szCs w:val="20"/>
        </w:rPr>
        <w:t>Чаркина Наталья Валерьевна</w:t>
      </w:r>
    </w:p>
    <w:p w14:paraId="22C7ABB8" w14:textId="2C5F4B28" w:rsidR="001178BB" w:rsidRPr="004347E2" w:rsidRDefault="001178BB" w:rsidP="00531E90">
      <w:pPr>
        <w:spacing w:after="0" w:line="360" w:lineRule="auto"/>
        <w:ind w:left="709" w:firstLine="709"/>
        <w:rPr>
          <w:rFonts w:ascii="Arial" w:hAnsi="Arial" w:cs="Arial"/>
          <w:sz w:val="20"/>
          <w:szCs w:val="20"/>
          <w:lang w:val="en-US"/>
        </w:rPr>
      </w:pPr>
      <w:r w:rsidRPr="008455C7">
        <w:rPr>
          <w:rFonts w:ascii="Arial" w:hAnsi="Arial" w:cs="Arial"/>
          <w:sz w:val="20"/>
          <w:szCs w:val="20"/>
          <w:lang w:val="en-US"/>
        </w:rPr>
        <w:t>e</w:t>
      </w:r>
      <w:r w:rsidRPr="004347E2">
        <w:rPr>
          <w:rFonts w:ascii="Arial" w:hAnsi="Arial" w:cs="Arial"/>
          <w:sz w:val="20"/>
          <w:szCs w:val="20"/>
          <w:lang w:val="en-US"/>
        </w:rPr>
        <w:t>-</w:t>
      </w:r>
      <w:r w:rsidRPr="008455C7">
        <w:rPr>
          <w:rFonts w:ascii="Arial" w:hAnsi="Arial" w:cs="Arial"/>
          <w:sz w:val="20"/>
          <w:szCs w:val="20"/>
          <w:lang w:val="en-US"/>
        </w:rPr>
        <w:t>mail</w:t>
      </w:r>
      <w:r w:rsidRPr="004347E2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="00F35359" w:rsidRPr="00362B3F">
          <w:rPr>
            <w:rStyle w:val="a8"/>
            <w:rFonts w:ascii="Arial" w:hAnsi="Arial" w:cs="Arial"/>
            <w:sz w:val="20"/>
            <w:szCs w:val="20"/>
            <w:lang w:val="en-US"/>
          </w:rPr>
          <w:t>n</w:t>
        </w:r>
        <w:r w:rsidR="00F35359" w:rsidRPr="004347E2">
          <w:rPr>
            <w:rStyle w:val="a8"/>
            <w:rFonts w:ascii="Arial" w:hAnsi="Arial" w:cs="Arial"/>
            <w:sz w:val="20"/>
            <w:szCs w:val="20"/>
            <w:lang w:val="en-US"/>
          </w:rPr>
          <w:t>.</w:t>
        </w:r>
        <w:r w:rsidR="00F35359" w:rsidRPr="00362B3F">
          <w:rPr>
            <w:rStyle w:val="a8"/>
            <w:rFonts w:ascii="Arial" w:hAnsi="Arial" w:cs="Arial"/>
            <w:sz w:val="20"/>
            <w:szCs w:val="20"/>
            <w:lang w:val="en-US"/>
          </w:rPr>
          <w:t>charkina</w:t>
        </w:r>
        <w:r w:rsidR="00F35359" w:rsidRPr="004347E2">
          <w:rPr>
            <w:rStyle w:val="a8"/>
            <w:rFonts w:ascii="Arial" w:hAnsi="Arial" w:cs="Arial"/>
            <w:sz w:val="20"/>
            <w:szCs w:val="20"/>
            <w:lang w:val="en-US"/>
          </w:rPr>
          <w:t>@</w:t>
        </w:r>
        <w:r w:rsidR="00F35359" w:rsidRPr="00362B3F">
          <w:rPr>
            <w:rStyle w:val="a8"/>
            <w:rFonts w:ascii="Arial" w:hAnsi="Arial" w:cs="Arial"/>
            <w:sz w:val="20"/>
            <w:szCs w:val="20"/>
            <w:lang w:val="en-US"/>
          </w:rPr>
          <w:t>oos</w:t>
        </w:r>
        <w:r w:rsidR="00F35359" w:rsidRPr="004347E2">
          <w:rPr>
            <w:rStyle w:val="a8"/>
            <w:rFonts w:ascii="Arial" w:hAnsi="Arial" w:cs="Arial"/>
            <w:sz w:val="20"/>
            <w:szCs w:val="20"/>
            <w:lang w:val="en-US"/>
          </w:rPr>
          <w:t>.</w:t>
        </w:r>
        <w:r w:rsidR="00F35359" w:rsidRPr="00362B3F">
          <w:rPr>
            <w:rStyle w:val="a8"/>
            <w:rFonts w:ascii="Arial" w:hAnsi="Arial" w:cs="Arial"/>
            <w:sz w:val="20"/>
            <w:szCs w:val="20"/>
            <w:lang w:val="en-US"/>
          </w:rPr>
          <w:t>ru</w:t>
        </w:r>
      </w:hyperlink>
    </w:p>
    <w:p w14:paraId="74F6F3B3" w14:textId="5A17C206" w:rsidR="0045321E" w:rsidRPr="008455C7" w:rsidRDefault="0045321E" w:rsidP="00153A5A">
      <w:pPr>
        <w:pStyle w:val="a"/>
        <w:ind w:left="714" w:hanging="357"/>
        <w:outlineLvl w:val="0"/>
        <w:rPr>
          <w:sz w:val="20"/>
          <w:szCs w:val="20"/>
        </w:rPr>
      </w:pPr>
      <w:bookmarkStart w:id="2" w:name="_Toc170988307"/>
      <w:r w:rsidRPr="008455C7">
        <w:rPr>
          <w:sz w:val="20"/>
          <w:szCs w:val="20"/>
        </w:rPr>
        <w:t>Предмет тендерной процедуры</w:t>
      </w:r>
      <w:bookmarkEnd w:id="2"/>
    </w:p>
    <w:p w14:paraId="1C04F7EF" w14:textId="6534B11B" w:rsidR="0022625C" w:rsidRPr="00C17A8C" w:rsidRDefault="002F32F8" w:rsidP="00C17A8C">
      <w:pPr>
        <w:pStyle w:val="a6"/>
        <w:numPr>
          <w:ilvl w:val="1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>Предмет тендерной процедуры</w:t>
      </w:r>
      <w:r w:rsidR="00497E70" w:rsidRPr="008455C7">
        <w:rPr>
          <w:rFonts w:ascii="Arial" w:hAnsi="Arial" w:cs="Arial"/>
          <w:sz w:val="20"/>
          <w:szCs w:val="20"/>
        </w:rPr>
        <w:t>:</w:t>
      </w:r>
      <w:r w:rsidR="00822FD2" w:rsidRPr="008455C7">
        <w:rPr>
          <w:rFonts w:ascii="Arial" w:hAnsi="Arial" w:cs="Arial"/>
          <w:sz w:val="20"/>
          <w:szCs w:val="20"/>
        </w:rPr>
        <w:t xml:space="preserve"> </w:t>
      </w:r>
      <w:bookmarkStart w:id="3" w:name="_Hlk170142585"/>
      <w:r w:rsidR="0025073D" w:rsidRPr="001F182D">
        <w:rPr>
          <w:rFonts w:ascii="Arial" w:hAnsi="Arial" w:cs="Arial"/>
          <w:b/>
          <w:bCs/>
          <w:sz w:val="20"/>
          <w:szCs w:val="20"/>
        </w:rPr>
        <w:t xml:space="preserve">Выполнение комплекса работ по </w:t>
      </w:r>
      <w:bookmarkEnd w:id="3"/>
      <w:r w:rsidR="005E33A7">
        <w:rPr>
          <w:rFonts w:ascii="Arial" w:hAnsi="Arial" w:cs="Arial"/>
          <w:b/>
          <w:bCs/>
          <w:sz w:val="20"/>
          <w:szCs w:val="20"/>
        </w:rPr>
        <w:t>строительству сетей газоснабжения высокого давления</w:t>
      </w:r>
      <w:r w:rsidR="00C17A8C">
        <w:rPr>
          <w:rFonts w:ascii="Arial" w:hAnsi="Arial" w:cs="Arial"/>
          <w:b/>
          <w:bCs/>
          <w:sz w:val="20"/>
          <w:szCs w:val="20"/>
        </w:rPr>
        <w:t xml:space="preserve"> на объекте ЦПЖТ</w:t>
      </w:r>
      <w:r w:rsidR="00C17A8C" w:rsidRPr="00C17A8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859A67" w14:textId="3E81FE48" w:rsidR="009D384B" w:rsidRPr="0022625C" w:rsidRDefault="00D8405B" w:rsidP="0022625C">
      <w:pPr>
        <w:pStyle w:val="a6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22625C">
        <w:rPr>
          <w:rFonts w:ascii="Arial" w:hAnsi="Arial" w:cs="Arial"/>
          <w:sz w:val="20"/>
          <w:szCs w:val="20"/>
        </w:rPr>
        <w:t xml:space="preserve">Начальная </w:t>
      </w:r>
      <w:r w:rsidR="00153A5A" w:rsidRPr="0022625C">
        <w:rPr>
          <w:rFonts w:ascii="Arial" w:hAnsi="Arial" w:cs="Arial"/>
          <w:sz w:val="20"/>
          <w:szCs w:val="20"/>
        </w:rPr>
        <w:t xml:space="preserve">максимальная </w:t>
      </w:r>
      <w:r w:rsidRPr="0022625C">
        <w:rPr>
          <w:rFonts w:ascii="Arial" w:hAnsi="Arial" w:cs="Arial"/>
          <w:sz w:val="20"/>
          <w:szCs w:val="20"/>
        </w:rPr>
        <w:t>цена</w:t>
      </w:r>
      <w:r w:rsidR="00497E70" w:rsidRPr="0022625C">
        <w:rPr>
          <w:rFonts w:ascii="Arial" w:hAnsi="Arial" w:cs="Arial"/>
          <w:sz w:val="20"/>
          <w:szCs w:val="20"/>
        </w:rPr>
        <w:t>: без указания цены</w:t>
      </w:r>
    </w:p>
    <w:p w14:paraId="42F3F3CA" w14:textId="0629B798" w:rsidR="002311EF" w:rsidRPr="008455C7" w:rsidRDefault="002311EF" w:rsidP="009D384B">
      <w:pPr>
        <w:pStyle w:val="a6"/>
        <w:numPr>
          <w:ilvl w:val="1"/>
          <w:numId w:val="5"/>
        </w:numPr>
        <w:ind w:left="1077"/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 xml:space="preserve">Требуемые объемы </w:t>
      </w:r>
      <w:r w:rsidR="00F35359">
        <w:rPr>
          <w:rFonts w:ascii="Arial" w:hAnsi="Arial" w:cs="Arial"/>
          <w:sz w:val="20"/>
          <w:szCs w:val="20"/>
        </w:rPr>
        <w:t>работ и материалов</w:t>
      </w:r>
      <w:r w:rsidRPr="008455C7">
        <w:rPr>
          <w:rFonts w:ascii="Arial" w:hAnsi="Arial" w:cs="Arial"/>
          <w:sz w:val="20"/>
          <w:szCs w:val="20"/>
        </w:rPr>
        <w:t xml:space="preserve">: указаны в </w:t>
      </w:r>
      <w:r w:rsidRPr="008455C7">
        <w:rPr>
          <w:rFonts w:ascii="Arial" w:hAnsi="Arial" w:cs="Arial"/>
          <w:sz w:val="20"/>
          <w:szCs w:val="20"/>
          <w:lang w:val="en-US"/>
        </w:rPr>
        <w:t>excel</w:t>
      </w:r>
      <w:r w:rsidRPr="008455C7">
        <w:rPr>
          <w:rFonts w:ascii="Arial" w:hAnsi="Arial" w:cs="Arial"/>
          <w:sz w:val="20"/>
          <w:szCs w:val="20"/>
        </w:rPr>
        <w:t>-файле «Форма</w:t>
      </w:r>
      <w:r w:rsidR="0025073D">
        <w:rPr>
          <w:rFonts w:ascii="Arial" w:hAnsi="Arial" w:cs="Arial"/>
          <w:sz w:val="20"/>
          <w:szCs w:val="20"/>
        </w:rPr>
        <w:t xml:space="preserve"> КП</w:t>
      </w:r>
      <w:r w:rsidRPr="008455C7">
        <w:rPr>
          <w:rFonts w:ascii="Arial" w:hAnsi="Arial" w:cs="Arial"/>
          <w:sz w:val="20"/>
          <w:szCs w:val="20"/>
        </w:rPr>
        <w:t xml:space="preserve"> для заполнения»</w:t>
      </w:r>
    </w:p>
    <w:p w14:paraId="0367C65E" w14:textId="3B041E5B" w:rsidR="00F73887" w:rsidRPr="008455C7" w:rsidRDefault="00F73887" w:rsidP="00F73887">
      <w:pPr>
        <w:pStyle w:val="a6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 xml:space="preserve">Условия доставки: </w:t>
      </w:r>
      <w:r w:rsidR="00F35359">
        <w:rPr>
          <w:rFonts w:ascii="Arial" w:hAnsi="Arial" w:cs="Arial"/>
          <w:sz w:val="20"/>
          <w:szCs w:val="20"/>
        </w:rPr>
        <w:t>всё оборудование и материалы поставляются силами и за счет Подрядчика</w:t>
      </w:r>
    </w:p>
    <w:p w14:paraId="023F8FE9" w14:textId="46140927" w:rsidR="00F73887" w:rsidRPr="008455C7" w:rsidRDefault="00153A5A" w:rsidP="00F73887">
      <w:pPr>
        <w:pStyle w:val="a6"/>
        <w:numPr>
          <w:ilvl w:val="1"/>
          <w:numId w:val="5"/>
        </w:numPr>
        <w:ind w:left="1077"/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 xml:space="preserve">Адрес </w:t>
      </w:r>
      <w:r w:rsidR="005E33A7">
        <w:rPr>
          <w:rFonts w:ascii="Arial" w:hAnsi="Arial" w:cs="Arial"/>
          <w:sz w:val="20"/>
          <w:szCs w:val="20"/>
        </w:rPr>
        <w:t>выполнения работ</w:t>
      </w:r>
      <w:r w:rsidR="009D384B" w:rsidRPr="008455C7">
        <w:rPr>
          <w:rFonts w:ascii="Arial" w:hAnsi="Arial" w:cs="Arial"/>
          <w:sz w:val="20"/>
          <w:szCs w:val="20"/>
        </w:rPr>
        <w:t>:</w:t>
      </w:r>
      <w:r w:rsidR="00C17A8C">
        <w:rPr>
          <w:rFonts w:ascii="Arial" w:hAnsi="Arial" w:cs="Arial"/>
          <w:sz w:val="20"/>
          <w:szCs w:val="20"/>
        </w:rPr>
        <w:t xml:space="preserve"> земельный участок</w:t>
      </w:r>
      <w:r w:rsidR="00C17A8C" w:rsidRPr="00C17A8C">
        <w:rPr>
          <w:rFonts w:ascii="Arial" w:hAnsi="Arial" w:cs="Arial"/>
          <w:sz w:val="20"/>
          <w:szCs w:val="20"/>
        </w:rPr>
        <w:t xml:space="preserve"> с кадастровым номером: 40:27:040701:7</w:t>
      </w:r>
      <w:r w:rsidR="00C17A8C">
        <w:rPr>
          <w:rFonts w:ascii="Arial" w:hAnsi="Arial" w:cs="Arial"/>
          <w:sz w:val="20"/>
          <w:szCs w:val="20"/>
        </w:rPr>
        <w:t xml:space="preserve">, </w:t>
      </w:r>
      <w:r w:rsidR="00B6314A" w:rsidRPr="00B6314A">
        <w:rPr>
          <w:rFonts w:ascii="Arial" w:hAnsi="Arial" w:cs="Arial"/>
          <w:sz w:val="20"/>
          <w:szCs w:val="20"/>
        </w:rPr>
        <w:t xml:space="preserve">Калужская обл., г. Обнинск, промзона </w:t>
      </w:r>
      <w:proofErr w:type="spellStart"/>
      <w:r w:rsidR="00B6314A" w:rsidRPr="00B6314A">
        <w:rPr>
          <w:rFonts w:ascii="Arial" w:hAnsi="Arial" w:cs="Arial"/>
          <w:sz w:val="20"/>
          <w:szCs w:val="20"/>
        </w:rPr>
        <w:t>Мишково</w:t>
      </w:r>
      <w:proofErr w:type="spellEnd"/>
      <w:r w:rsidR="00B037F6" w:rsidRPr="008455C7">
        <w:rPr>
          <w:rFonts w:ascii="Arial" w:hAnsi="Arial" w:cs="Arial"/>
          <w:sz w:val="20"/>
          <w:szCs w:val="20"/>
        </w:rPr>
        <w:t xml:space="preserve"> </w:t>
      </w:r>
    </w:p>
    <w:p w14:paraId="02E688AE" w14:textId="446D9921" w:rsidR="00D8405B" w:rsidRPr="008455C7" w:rsidRDefault="00D8405B" w:rsidP="00F73887">
      <w:pPr>
        <w:pStyle w:val="a6"/>
        <w:numPr>
          <w:ilvl w:val="1"/>
          <w:numId w:val="5"/>
        </w:numPr>
        <w:ind w:left="1077"/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 xml:space="preserve">Срок </w:t>
      </w:r>
      <w:r w:rsidR="00B6314A">
        <w:rPr>
          <w:rFonts w:ascii="Arial" w:hAnsi="Arial" w:cs="Arial"/>
          <w:sz w:val="20"/>
          <w:szCs w:val="20"/>
        </w:rPr>
        <w:t>поставки и выполнения работ</w:t>
      </w:r>
      <w:r w:rsidR="00F11C7E" w:rsidRPr="008455C7">
        <w:rPr>
          <w:rFonts w:ascii="Arial" w:hAnsi="Arial" w:cs="Arial"/>
          <w:sz w:val="20"/>
          <w:szCs w:val="20"/>
        </w:rPr>
        <w:t>:</w:t>
      </w:r>
      <w:r w:rsidR="006E0723" w:rsidRPr="008455C7">
        <w:rPr>
          <w:rFonts w:ascii="Arial" w:hAnsi="Arial" w:cs="Arial"/>
          <w:sz w:val="20"/>
          <w:szCs w:val="20"/>
        </w:rPr>
        <w:t xml:space="preserve"> </w:t>
      </w:r>
      <w:r w:rsidR="00B6314A">
        <w:rPr>
          <w:rFonts w:ascii="Arial" w:hAnsi="Arial" w:cs="Arial"/>
          <w:sz w:val="20"/>
          <w:szCs w:val="20"/>
        </w:rPr>
        <w:t xml:space="preserve">в течение </w:t>
      </w:r>
      <w:r w:rsidR="003B7E58">
        <w:rPr>
          <w:rFonts w:ascii="Arial" w:hAnsi="Arial" w:cs="Arial"/>
          <w:sz w:val="20"/>
          <w:szCs w:val="20"/>
        </w:rPr>
        <w:t>6</w:t>
      </w:r>
      <w:r w:rsidR="00766AFC">
        <w:rPr>
          <w:rFonts w:ascii="Arial" w:hAnsi="Arial" w:cs="Arial"/>
          <w:sz w:val="20"/>
          <w:szCs w:val="20"/>
        </w:rPr>
        <w:t>0</w:t>
      </w:r>
      <w:r w:rsidR="00B6314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B6314A">
        <w:rPr>
          <w:rFonts w:ascii="Arial" w:hAnsi="Arial" w:cs="Arial"/>
          <w:sz w:val="20"/>
          <w:szCs w:val="20"/>
        </w:rPr>
        <w:t>к.дней</w:t>
      </w:r>
      <w:proofErr w:type="spellEnd"/>
      <w:proofErr w:type="gramEnd"/>
      <w:r w:rsidR="00B6314A">
        <w:rPr>
          <w:rFonts w:ascii="Arial" w:hAnsi="Arial" w:cs="Arial"/>
          <w:sz w:val="20"/>
          <w:szCs w:val="20"/>
        </w:rPr>
        <w:t xml:space="preserve"> с даты заключения Договора</w:t>
      </w:r>
    </w:p>
    <w:p w14:paraId="7555F768" w14:textId="3FB77F77" w:rsidR="00D702AD" w:rsidRPr="008455C7" w:rsidRDefault="009D384B" w:rsidP="00C60574">
      <w:pPr>
        <w:pStyle w:val="a6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>Условия</w:t>
      </w:r>
      <w:r w:rsidR="00D8405B" w:rsidRPr="008455C7">
        <w:rPr>
          <w:rFonts w:ascii="Arial" w:hAnsi="Arial" w:cs="Arial"/>
          <w:sz w:val="20"/>
          <w:szCs w:val="20"/>
        </w:rPr>
        <w:t xml:space="preserve"> оплаты</w:t>
      </w:r>
      <w:r w:rsidR="009F59EE" w:rsidRPr="008455C7">
        <w:rPr>
          <w:rFonts w:ascii="Arial" w:hAnsi="Arial" w:cs="Arial"/>
          <w:sz w:val="20"/>
          <w:szCs w:val="20"/>
        </w:rPr>
        <w:t>:</w:t>
      </w:r>
      <w:r w:rsidR="00E81ECB" w:rsidRPr="008455C7">
        <w:rPr>
          <w:rFonts w:ascii="Arial" w:hAnsi="Arial" w:cs="Arial"/>
          <w:sz w:val="20"/>
          <w:szCs w:val="20"/>
        </w:rPr>
        <w:t xml:space="preserve"> </w:t>
      </w:r>
      <w:r w:rsidR="00B6314A">
        <w:rPr>
          <w:rFonts w:ascii="Arial" w:hAnsi="Arial" w:cs="Arial"/>
          <w:sz w:val="20"/>
          <w:szCs w:val="20"/>
        </w:rPr>
        <w:t>по умолчанию аванс 30%, если ваши условия отличаются – укажите это в КП</w:t>
      </w:r>
    </w:p>
    <w:p w14:paraId="7C50F0D0" w14:textId="1F6A1A73" w:rsidR="00D8405B" w:rsidRDefault="00D8405B" w:rsidP="00D702AD">
      <w:pPr>
        <w:pStyle w:val="a6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>Валюта договора</w:t>
      </w:r>
      <w:r w:rsidR="009F59EE" w:rsidRPr="008455C7">
        <w:rPr>
          <w:rFonts w:ascii="Arial" w:hAnsi="Arial" w:cs="Arial"/>
          <w:sz w:val="20"/>
          <w:szCs w:val="20"/>
        </w:rPr>
        <w:t>:</w:t>
      </w:r>
      <w:r w:rsidR="00E81ECB" w:rsidRPr="008455C7">
        <w:rPr>
          <w:rFonts w:ascii="Arial" w:hAnsi="Arial" w:cs="Arial"/>
          <w:sz w:val="20"/>
          <w:szCs w:val="20"/>
        </w:rPr>
        <w:t xml:space="preserve"> </w:t>
      </w:r>
      <w:r w:rsidR="009F59EE" w:rsidRPr="008455C7">
        <w:rPr>
          <w:rFonts w:ascii="Arial" w:hAnsi="Arial" w:cs="Arial"/>
          <w:sz w:val="20"/>
          <w:szCs w:val="20"/>
        </w:rPr>
        <w:t>р</w:t>
      </w:r>
      <w:r w:rsidR="00E81ECB" w:rsidRPr="008455C7">
        <w:rPr>
          <w:rFonts w:ascii="Arial" w:hAnsi="Arial" w:cs="Arial"/>
          <w:sz w:val="20"/>
          <w:szCs w:val="20"/>
        </w:rPr>
        <w:t>оссийский рубль</w:t>
      </w:r>
    </w:p>
    <w:p w14:paraId="44858392" w14:textId="77777777" w:rsidR="008455C7" w:rsidRPr="008455C7" w:rsidRDefault="008455C7" w:rsidP="008455C7">
      <w:pPr>
        <w:pStyle w:val="a6"/>
        <w:ind w:left="1080"/>
        <w:rPr>
          <w:rFonts w:ascii="Arial" w:hAnsi="Arial" w:cs="Arial"/>
          <w:sz w:val="20"/>
          <w:szCs w:val="20"/>
        </w:rPr>
      </w:pPr>
    </w:p>
    <w:p w14:paraId="708D3CBB" w14:textId="14C06E4B" w:rsidR="00746888" w:rsidRPr="008455C7" w:rsidRDefault="00746888" w:rsidP="00F11C7E">
      <w:pPr>
        <w:pStyle w:val="a"/>
        <w:ind w:left="714" w:hanging="357"/>
        <w:outlineLvl w:val="0"/>
        <w:rPr>
          <w:sz w:val="20"/>
          <w:szCs w:val="20"/>
        </w:rPr>
      </w:pPr>
      <w:bookmarkStart w:id="4" w:name="_Toc170988308"/>
      <w:r w:rsidRPr="008455C7">
        <w:rPr>
          <w:sz w:val="20"/>
          <w:szCs w:val="20"/>
        </w:rPr>
        <w:lastRenderedPageBreak/>
        <w:t xml:space="preserve">Техническое </w:t>
      </w:r>
      <w:r w:rsidR="00B6314A">
        <w:rPr>
          <w:sz w:val="20"/>
          <w:szCs w:val="20"/>
        </w:rPr>
        <w:t>задание</w:t>
      </w:r>
      <w:bookmarkEnd w:id="4"/>
    </w:p>
    <w:p w14:paraId="009E55F0" w14:textId="31D66427" w:rsidR="002D5047" w:rsidRPr="008455C7" w:rsidRDefault="00B6314A" w:rsidP="002D5047">
      <w:pPr>
        <w:pStyle w:val="a"/>
        <w:numPr>
          <w:ilvl w:val="0"/>
          <w:numId w:val="0"/>
        </w:numPr>
        <w:ind w:left="714"/>
        <w:outlineLvl w:val="0"/>
        <w:rPr>
          <w:b w:val="0"/>
          <w:bCs/>
          <w:sz w:val="20"/>
          <w:szCs w:val="20"/>
        </w:rPr>
      </w:pPr>
      <w:bookmarkStart w:id="5" w:name="_Toc170988309"/>
      <w:r>
        <w:rPr>
          <w:b w:val="0"/>
          <w:bCs/>
          <w:sz w:val="20"/>
          <w:szCs w:val="20"/>
        </w:rPr>
        <w:t>Работы выполнить в соответствии с приложенн</w:t>
      </w:r>
      <w:r w:rsidR="00FB09AD">
        <w:rPr>
          <w:b w:val="0"/>
          <w:bCs/>
          <w:sz w:val="20"/>
          <w:szCs w:val="20"/>
        </w:rPr>
        <w:t>ым Техническим заданием</w:t>
      </w:r>
      <w:r w:rsidR="003B7E58">
        <w:rPr>
          <w:b w:val="0"/>
          <w:bCs/>
          <w:sz w:val="20"/>
          <w:szCs w:val="20"/>
        </w:rPr>
        <w:t>, Проектной документацией шифром</w:t>
      </w:r>
      <w:r w:rsidR="003B7E58" w:rsidRPr="003B7E58">
        <w:rPr>
          <w:b w:val="0"/>
          <w:bCs/>
          <w:sz w:val="20"/>
          <w:szCs w:val="20"/>
        </w:rPr>
        <w:t xml:space="preserve"> 05/2020-ПТ-С –ИОС 5.6.1</w:t>
      </w:r>
      <w:r w:rsidR="003B7E58">
        <w:rPr>
          <w:b w:val="0"/>
          <w:bCs/>
          <w:sz w:val="20"/>
          <w:szCs w:val="20"/>
        </w:rPr>
        <w:t xml:space="preserve"> </w:t>
      </w:r>
      <w:r w:rsidR="00FB09AD">
        <w:rPr>
          <w:b w:val="0"/>
          <w:bCs/>
          <w:sz w:val="20"/>
          <w:szCs w:val="20"/>
        </w:rPr>
        <w:t>и</w:t>
      </w:r>
      <w:r>
        <w:rPr>
          <w:b w:val="0"/>
          <w:bCs/>
          <w:sz w:val="20"/>
          <w:szCs w:val="20"/>
        </w:rPr>
        <w:t xml:space="preserve"> Рабочей документацией </w:t>
      </w:r>
      <w:proofErr w:type="gramStart"/>
      <w:r>
        <w:rPr>
          <w:b w:val="0"/>
          <w:bCs/>
          <w:sz w:val="20"/>
          <w:szCs w:val="20"/>
        </w:rPr>
        <w:t>шифр</w:t>
      </w:r>
      <w:r w:rsidR="00FB09AD">
        <w:rPr>
          <w:b w:val="0"/>
          <w:bCs/>
          <w:sz w:val="20"/>
          <w:szCs w:val="20"/>
        </w:rPr>
        <w:t>ом</w:t>
      </w:r>
      <w:r w:rsidR="003B7E58" w:rsidRPr="003B7E58">
        <w:t xml:space="preserve"> </w:t>
      </w:r>
      <w:r w:rsidR="003B7E58">
        <w:t xml:space="preserve"> </w:t>
      </w:r>
      <w:r w:rsidR="003B7E58" w:rsidRPr="003B7E58">
        <w:rPr>
          <w:b w:val="0"/>
          <w:bCs/>
          <w:sz w:val="20"/>
          <w:szCs w:val="20"/>
        </w:rPr>
        <w:t>05</w:t>
      </w:r>
      <w:proofErr w:type="gramEnd"/>
      <w:r w:rsidR="003B7E58" w:rsidRPr="003B7E58">
        <w:rPr>
          <w:b w:val="0"/>
          <w:bCs/>
          <w:sz w:val="20"/>
          <w:szCs w:val="20"/>
        </w:rPr>
        <w:t>/2020-ПТ-С. ГСН</w:t>
      </w:r>
      <w:r w:rsidR="00FB09AD">
        <w:rPr>
          <w:b w:val="0"/>
          <w:bCs/>
          <w:sz w:val="20"/>
          <w:szCs w:val="20"/>
        </w:rPr>
        <w:t xml:space="preserve"> </w:t>
      </w:r>
      <w:r w:rsidR="004B1684">
        <w:rPr>
          <w:b w:val="0"/>
          <w:bCs/>
          <w:sz w:val="20"/>
          <w:szCs w:val="20"/>
        </w:rPr>
        <w:t>.</w:t>
      </w:r>
      <w:bookmarkEnd w:id="5"/>
      <w:r w:rsidR="004B1684">
        <w:rPr>
          <w:b w:val="0"/>
          <w:bCs/>
          <w:sz w:val="20"/>
          <w:szCs w:val="20"/>
        </w:rPr>
        <w:t xml:space="preserve"> </w:t>
      </w:r>
    </w:p>
    <w:p w14:paraId="2B40D8F7" w14:textId="77777777" w:rsidR="001A4498" w:rsidRPr="008455C7" w:rsidRDefault="001A4498" w:rsidP="002D5047">
      <w:pPr>
        <w:pStyle w:val="a"/>
        <w:numPr>
          <w:ilvl w:val="0"/>
          <w:numId w:val="0"/>
        </w:numPr>
        <w:ind w:left="714"/>
        <w:outlineLvl w:val="0"/>
        <w:rPr>
          <w:sz w:val="20"/>
          <w:szCs w:val="20"/>
        </w:rPr>
      </w:pPr>
    </w:p>
    <w:p w14:paraId="7379C1F7" w14:textId="42969570" w:rsidR="00D8405B" w:rsidRPr="008455C7" w:rsidRDefault="001E4FF0" w:rsidP="00F11C7E">
      <w:pPr>
        <w:pStyle w:val="a"/>
        <w:ind w:left="714" w:hanging="357"/>
        <w:outlineLvl w:val="0"/>
        <w:rPr>
          <w:sz w:val="20"/>
          <w:szCs w:val="20"/>
        </w:rPr>
      </w:pPr>
      <w:bookmarkStart w:id="6" w:name="_Toc170988310"/>
      <w:r w:rsidRPr="008455C7">
        <w:rPr>
          <w:sz w:val="20"/>
          <w:szCs w:val="20"/>
        </w:rPr>
        <w:t xml:space="preserve">Условия </w:t>
      </w:r>
      <w:r w:rsidR="00961D66" w:rsidRPr="008455C7">
        <w:rPr>
          <w:sz w:val="20"/>
          <w:szCs w:val="20"/>
        </w:rPr>
        <w:t xml:space="preserve">и срок </w:t>
      </w:r>
      <w:r w:rsidRPr="008455C7">
        <w:rPr>
          <w:sz w:val="20"/>
          <w:szCs w:val="20"/>
        </w:rPr>
        <w:t>проведения тендерной процедуры</w:t>
      </w:r>
      <w:bookmarkEnd w:id="6"/>
    </w:p>
    <w:p w14:paraId="5F1D6F07" w14:textId="13998DDB" w:rsidR="00697089" w:rsidRPr="008455C7" w:rsidRDefault="00697089" w:rsidP="00697089">
      <w:pPr>
        <w:pStyle w:val="a6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 xml:space="preserve">Тендерная процедура проводится в </w:t>
      </w:r>
      <w:r w:rsidR="004347E2">
        <w:rPr>
          <w:rFonts w:ascii="Arial" w:hAnsi="Arial" w:cs="Arial"/>
          <w:sz w:val="20"/>
          <w:szCs w:val="20"/>
        </w:rPr>
        <w:t>2</w:t>
      </w:r>
      <w:r w:rsidRPr="008455C7">
        <w:rPr>
          <w:rFonts w:ascii="Arial" w:hAnsi="Arial" w:cs="Arial"/>
          <w:sz w:val="20"/>
          <w:szCs w:val="20"/>
        </w:rPr>
        <w:t xml:space="preserve"> этап</w:t>
      </w:r>
      <w:r w:rsidR="004347E2">
        <w:rPr>
          <w:rFonts w:ascii="Arial" w:hAnsi="Arial" w:cs="Arial"/>
          <w:sz w:val="20"/>
          <w:szCs w:val="20"/>
        </w:rPr>
        <w:t>а</w:t>
      </w:r>
    </w:p>
    <w:p w14:paraId="3AC2861C" w14:textId="2738EC0A" w:rsidR="00697089" w:rsidRPr="0087205D" w:rsidRDefault="00697089" w:rsidP="0087205D">
      <w:pPr>
        <w:pStyle w:val="a6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>Первый этап</w:t>
      </w:r>
      <w:r w:rsidR="0087205D">
        <w:rPr>
          <w:rFonts w:ascii="Arial" w:hAnsi="Arial" w:cs="Arial"/>
          <w:sz w:val="20"/>
          <w:szCs w:val="20"/>
        </w:rPr>
        <w:t xml:space="preserve">: </w:t>
      </w:r>
      <w:r w:rsidRPr="0087205D">
        <w:rPr>
          <w:rFonts w:ascii="Arial" w:hAnsi="Arial" w:cs="Arial"/>
          <w:sz w:val="20"/>
          <w:szCs w:val="20"/>
        </w:rPr>
        <w:t>Запрос коммерческих предложений</w:t>
      </w:r>
    </w:p>
    <w:p w14:paraId="539FA927" w14:textId="77777777" w:rsidR="00697089" w:rsidRPr="008455C7" w:rsidRDefault="00697089" w:rsidP="009F59EE">
      <w:pPr>
        <w:pStyle w:val="a6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>Продолжительность первого этапа</w:t>
      </w:r>
    </w:p>
    <w:p w14:paraId="2F2913DD" w14:textId="0E7507DB" w:rsidR="00697089" w:rsidRPr="004B1684" w:rsidRDefault="009F59EE" w:rsidP="00697089">
      <w:pPr>
        <w:pStyle w:val="a6"/>
        <w:numPr>
          <w:ilvl w:val="3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4B1684">
        <w:rPr>
          <w:rFonts w:ascii="Arial" w:hAnsi="Arial" w:cs="Arial"/>
          <w:b/>
          <w:bCs/>
          <w:sz w:val="20"/>
          <w:szCs w:val="20"/>
        </w:rPr>
        <w:t xml:space="preserve">с </w:t>
      </w:r>
      <w:r w:rsidR="000B3D54">
        <w:rPr>
          <w:rFonts w:ascii="Arial" w:hAnsi="Arial" w:cs="Arial"/>
          <w:b/>
          <w:bCs/>
          <w:sz w:val="20"/>
          <w:szCs w:val="20"/>
        </w:rPr>
        <w:t xml:space="preserve">26 </w:t>
      </w:r>
      <w:r w:rsidR="00B63108" w:rsidRPr="004B1684">
        <w:rPr>
          <w:rFonts w:ascii="Arial" w:hAnsi="Arial" w:cs="Arial"/>
          <w:b/>
          <w:bCs/>
          <w:sz w:val="20"/>
          <w:szCs w:val="20"/>
        </w:rPr>
        <w:t>ию</w:t>
      </w:r>
      <w:r w:rsidR="003B7E58">
        <w:rPr>
          <w:rFonts w:ascii="Arial" w:hAnsi="Arial" w:cs="Arial"/>
          <w:b/>
          <w:bCs/>
          <w:sz w:val="20"/>
          <w:szCs w:val="20"/>
        </w:rPr>
        <w:t>л</w:t>
      </w:r>
      <w:r w:rsidR="00B63108" w:rsidRPr="004B1684">
        <w:rPr>
          <w:rFonts w:ascii="Arial" w:hAnsi="Arial" w:cs="Arial"/>
          <w:b/>
          <w:bCs/>
          <w:sz w:val="20"/>
          <w:szCs w:val="20"/>
        </w:rPr>
        <w:t xml:space="preserve">я по </w:t>
      </w:r>
      <w:r w:rsidR="000B3D54">
        <w:rPr>
          <w:rFonts w:ascii="Arial" w:hAnsi="Arial" w:cs="Arial"/>
          <w:b/>
          <w:bCs/>
          <w:sz w:val="20"/>
          <w:szCs w:val="20"/>
        </w:rPr>
        <w:t>6 августа</w:t>
      </w:r>
      <w:r w:rsidR="00697089" w:rsidRPr="004B1684">
        <w:rPr>
          <w:rFonts w:ascii="Arial" w:hAnsi="Arial" w:cs="Arial"/>
          <w:b/>
          <w:bCs/>
          <w:sz w:val="20"/>
          <w:szCs w:val="20"/>
        </w:rPr>
        <w:t xml:space="preserve"> 202</w:t>
      </w:r>
      <w:r w:rsidR="004347E2" w:rsidRPr="004B1684">
        <w:rPr>
          <w:rFonts w:ascii="Arial" w:hAnsi="Arial" w:cs="Arial"/>
          <w:b/>
          <w:bCs/>
          <w:sz w:val="20"/>
          <w:szCs w:val="20"/>
        </w:rPr>
        <w:t>4</w:t>
      </w:r>
      <w:r w:rsidR="00697089" w:rsidRPr="004B1684">
        <w:rPr>
          <w:rFonts w:ascii="Arial" w:hAnsi="Arial" w:cs="Arial"/>
          <w:b/>
          <w:bCs/>
          <w:sz w:val="20"/>
          <w:szCs w:val="20"/>
        </w:rPr>
        <w:t xml:space="preserve"> года</w:t>
      </w:r>
    </w:p>
    <w:p w14:paraId="703ED987" w14:textId="331BB732" w:rsidR="0087205D" w:rsidRDefault="0087205D" w:rsidP="0087205D">
      <w:pPr>
        <w:pStyle w:val="a6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Второй этап: Переторжка</w:t>
      </w:r>
    </w:p>
    <w:p w14:paraId="494FCFC8" w14:textId="1D6A99C6" w:rsidR="00753F1E" w:rsidRPr="00753F1E" w:rsidRDefault="00753F1E" w:rsidP="00753F1E">
      <w:pPr>
        <w:pStyle w:val="a6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Даты второго этапа будут назначены после анализа поступивших предложений</w:t>
      </w:r>
    </w:p>
    <w:p w14:paraId="056B10E2" w14:textId="13C6E0C3" w:rsidR="00FD6011" w:rsidRPr="008455C7" w:rsidRDefault="00FD6011" w:rsidP="00F11C7E">
      <w:pPr>
        <w:pStyle w:val="a"/>
        <w:ind w:left="714" w:hanging="357"/>
        <w:outlineLvl w:val="0"/>
        <w:rPr>
          <w:sz w:val="20"/>
          <w:szCs w:val="20"/>
        </w:rPr>
      </w:pPr>
      <w:bookmarkStart w:id="7" w:name="_Toc170988311"/>
      <w:r w:rsidRPr="008455C7">
        <w:rPr>
          <w:sz w:val="20"/>
          <w:szCs w:val="20"/>
        </w:rPr>
        <w:t>Способ подачи коммерческих предложений</w:t>
      </w:r>
      <w:bookmarkEnd w:id="7"/>
      <w:r w:rsidRPr="008455C7">
        <w:rPr>
          <w:sz w:val="20"/>
          <w:szCs w:val="20"/>
        </w:rPr>
        <w:t xml:space="preserve"> </w:t>
      </w:r>
    </w:p>
    <w:p w14:paraId="078DBDA2" w14:textId="044FC401" w:rsidR="006D3421" w:rsidRPr="008455C7" w:rsidRDefault="00FD6011" w:rsidP="00F11C7E">
      <w:pPr>
        <w:pStyle w:val="a6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>Подача предложений производится в электронном виде</w:t>
      </w:r>
      <w:r w:rsidR="006D3421" w:rsidRPr="008455C7">
        <w:rPr>
          <w:rFonts w:ascii="Arial" w:hAnsi="Arial" w:cs="Arial"/>
          <w:sz w:val="20"/>
          <w:szCs w:val="20"/>
        </w:rPr>
        <w:t xml:space="preserve"> </w:t>
      </w:r>
      <w:r w:rsidR="00BD0FD9" w:rsidRPr="008455C7">
        <w:rPr>
          <w:rFonts w:ascii="Arial" w:hAnsi="Arial" w:cs="Arial"/>
          <w:sz w:val="20"/>
          <w:szCs w:val="20"/>
        </w:rPr>
        <w:t>любым из способов</w:t>
      </w:r>
      <w:r w:rsidR="006D3421" w:rsidRPr="008455C7">
        <w:rPr>
          <w:rFonts w:ascii="Arial" w:hAnsi="Arial" w:cs="Arial"/>
          <w:sz w:val="20"/>
          <w:szCs w:val="20"/>
        </w:rPr>
        <w:t>:</w:t>
      </w:r>
    </w:p>
    <w:p w14:paraId="6E021B73" w14:textId="77777777" w:rsidR="00B6314A" w:rsidRDefault="00FD6011" w:rsidP="00CA0535">
      <w:pPr>
        <w:pStyle w:val="a6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>на электронный адрес организатора тендерной процедуры</w:t>
      </w:r>
    </w:p>
    <w:p w14:paraId="3596C8E4" w14:textId="7DC7066A" w:rsidR="00AC72FB" w:rsidRPr="00B6314A" w:rsidRDefault="00B6314A" w:rsidP="00CA0535">
      <w:pPr>
        <w:pStyle w:val="a6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B6314A">
        <w:rPr>
          <w:rFonts w:ascii="Arial" w:hAnsi="Arial" w:cs="Arial"/>
          <w:b/>
          <w:bCs/>
          <w:sz w:val="20"/>
          <w:szCs w:val="20"/>
        </w:rPr>
        <w:t xml:space="preserve">на адрес электронной почты </w:t>
      </w:r>
      <w:hyperlink r:id="rId10" w:history="1">
        <w:r w:rsidRPr="00B6314A">
          <w:rPr>
            <w:rStyle w:val="a8"/>
            <w:rFonts w:ascii="Arial" w:hAnsi="Arial" w:cs="Arial"/>
            <w:b/>
            <w:bCs/>
            <w:sz w:val="20"/>
            <w:szCs w:val="20"/>
          </w:rPr>
          <w:t>n.charkina@oos.ru</w:t>
        </w:r>
      </w:hyperlink>
      <w:r w:rsidRPr="00B631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AC9E9D" w14:textId="6CD4888D" w:rsidR="00CA0535" w:rsidRPr="008455C7" w:rsidRDefault="00DE0C79" w:rsidP="00CA0535">
      <w:pPr>
        <w:pStyle w:val="a6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>если письмо объемом более 5 Мб -</w:t>
      </w:r>
      <w:r w:rsidR="00830768" w:rsidRPr="008455C7">
        <w:rPr>
          <w:rFonts w:ascii="Arial" w:hAnsi="Arial" w:cs="Arial"/>
          <w:sz w:val="20"/>
          <w:szCs w:val="20"/>
        </w:rPr>
        <w:t xml:space="preserve"> ссылкой на облачный архив (Например</w:t>
      </w:r>
      <w:r w:rsidR="00103427" w:rsidRPr="008455C7">
        <w:rPr>
          <w:rFonts w:ascii="Arial" w:hAnsi="Arial" w:cs="Arial"/>
          <w:sz w:val="20"/>
          <w:szCs w:val="20"/>
        </w:rPr>
        <w:t xml:space="preserve">, </w:t>
      </w:r>
      <w:r w:rsidR="00830768" w:rsidRPr="008455C7">
        <w:rPr>
          <w:rFonts w:ascii="Arial" w:hAnsi="Arial" w:cs="Arial"/>
          <w:sz w:val="20"/>
          <w:szCs w:val="20"/>
        </w:rPr>
        <w:t>Яндекс-Диск)</w:t>
      </w:r>
    </w:p>
    <w:p w14:paraId="39B10615" w14:textId="3942A73F" w:rsidR="00D42580" w:rsidRPr="00D42580" w:rsidRDefault="00CA0535" w:rsidP="00D42580">
      <w:pPr>
        <w:pStyle w:val="a"/>
        <w:ind w:left="714" w:hanging="357"/>
        <w:outlineLvl w:val="0"/>
        <w:rPr>
          <w:sz w:val="20"/>
          <w:szCs w:val="20"/>
        </w:rPr>
      </w:pPr>
      <w:bookmarkStart w:id="8" w:name="_Toc170988312"/>
      <w:r w:rsidRPr="008455C7">
        <w:rPr>
          <w:sz w:val="20"/>
          <w:szCs w:val="20"/>
        </w:rPr>
        <w:t>Состав к</w:t>
      </w:r>
      <w:r w:rsidR="00352115" w:rsidRPr="008455C7">
        <w:rPr>
          <w:sz w:val="20"/>
          <w:szCs w:val="20"/>
        </w:rPr>
        <w:t>оммерческо</w:t>
      </w:r>
      <w:r w:rsidR="002E4ED2" w:rsidRPr="008455C7">
        <w:rPr>
          <w:sz w:val="20"/>
          <w:szCs w:val="20"/>
        </w:rPr>
        <w:t>го</w:t>
      </w:r>
      <w:r w:rsidR="00352115" w:rsidRPr="008455C7">
        <w:rPr>
          <w:sz w:val="20"/>
          <w:szCs w:val="20"/>
        </w:rPr>
        <w:t xml:space="preserve"> предложени</w:t>
      </w:r>
      <w:r w:rsidRPr="008455C7">
        <w:rPr>
          <w:sz w:val="20"/>
          <w:szCs w:val="20"/>
        </w:rPr>
        <w:t>я</w:t>
      </w:r>
      <w:bookmarkEnd w:id="8"/>
    </w:p>
    <w:p w14:paraId="78793A4D" w14:textId="72E54959" w:rsidR="00352115" w:rsidRPr="00D42580" w:rsidRDefault="00D42580" w:rsidP="00D42580">
      <w:pPr>
        <w:pStyle w:val="a6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Коммерческое предложение</w:t>
      </w:r>
      <w:r w:rsidR="00011ED0">
        <w:rPr>
          <w:rFonts w:ascii="Arial" w:hAnsi="Arial" w:cs="Arial"/>
          <w:sz w:val="20"/>
          <w:szCs w:val="20"/>
        </w:rPr>
        <w:t xml:space="preserve">, заполненное </w:t>
      </w:r>
      <w:r>
        <w:rPr>
          <w:rFonts w:ascii="Arial" w:hAnsi="Arial" w:cs="Arial"/>
          <w:sz w:val="20"/>
          <w:szCs w:val="20"/>
        </w:rPr>
        <w:t>по форме Заказчик</w:t>
      </w:r>
      <w:r w:rsidR="00011ED0">
        <w:rPr>
          <w:rFonts w:ascii="Arial" w:hAnsi="Arial" w:cs="Arial"/>
          <w:sz w:val="20"/>
          <w:szCs w:val="20"/>
        </w:rPr>
        <w:t>а</w:t>
      </w:r>
    </w:p>
    <w:p w14:paraId="0E936C42" w14:textId="501393E2" w:rsidR="00B67609" w:rsidRPr="008455C7" w:rsidRDefault="007C0BF4" w:rsidP="00F01DBB">
      <w:pPr>
        <w:pStyle w:val="a6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>Срок</w:t>
      </w:r>
      <w:r w:rsidR="00B67609" w:rsidRPr="008455C7">
        <w:rPr>
          <w:rFonts w:ascii="Arial" w:hAnsi="Arial" w:cs="Arial"/>
          <w:sz w:val="20"/>
          <w:szCs w:val="20"/>
        </w:rPr>
        <w:t xml:space="preserve"> </w:t>
      </w:r>
      <w:r w:rsidR="00B6314A">
        <w:rPr>
          <w:rFonts w:ascii="Arial" w:hAnsi="Arial" w:cs="Arial"/>
          <w:sz w:val="20"/>
          <w:szCs w:val="20"/>
        </w:rPr>
        <w:t xml:space="preserve">поставки материалов и </w:t>
      </w:r>
      <w:r w:rsidR="00103427" w:rsidRPr="008455C7">
        <w:rPr>
          <w:rFonts w:ascii="Arial" w:hAnsi="Arial" w:cs="Arial"/>
          <w:sz w:val="20"/>
          <w:szCs w:val="20"/>
        </w:rPr>
        <w:t xml:space="preserve">выполнения работ </w:t>
      </w:r>
    </w:p>
    <w:p w14:paraId="2209B2ED" w14:textId="49A47333" w:rsidR="007C398F" w:rsidRPr="008455C7" w:rsidRDefault="00011ED0" w:rsidP="00F11C7E">
      <w:pPr>
        <w:pStyle w:val="a6"/>
        <w:numPr>
          <w:ilvl w:val="1"/>
          <w:numId w:val="5"/>
        </w:numPr>
        <w:spacing w:after="0"/>
        <w:ind w:left="10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Гарантийный срок</w:t>
      </w:r>
      <w:r w:rsidR="002E4ED2" w:rsidRPr="008455C7">
        <w:rPr>
          <w:rFonts w:ascii="Arial" w:hAnsi="Arial" w:cs="Arial"/>
          <w:sz w:val="20"/>
          <w:szCs w:val="20"/>
        </w:rPr>
        <w:t xml:space="preserve"> </w:t>
      </w:r>
    </w:p>
    <w:p w14:paraId="5B8873A2" w14:textId="4DD866EC" w:rsidR="00671478" w:rsidRPr="00B63108" w:rsidRDefault="00671478" w:rsidP="00F11C7E">
      <w:pPr>
        <w:pStyle w:val="a6"/>
        <w:numPr>
          <w:ilvl w:val="1"/>
          <w:numId w:val="5"/>
        </w:numPr>
        <w:spacing w:after="0"/>
        <w:ind w:left="1077"/>
        <w:rPr>
          <w:rFonts w:ascii="Arial" w:hAnsi="Arial" w:cs="Arial"/>
          <w:b/>
          <w:sz w:val="20"/>
          <w:szCs w:val="20"/>
        </w:rPr>
      </w:pPr>
      <w:r w:rsidRPr="00B63108">
        <w:rPr>
          <w:rFonts w:ascii="Arial" w:hAnsi="Arial" w:cs="Arial"/>
          <w:b/>
          <w:sz w:val="20"/>
          <w:szCs w:val="20"/>
        </w:rPr>
        <w:t>Референс-лист</w:t>
      </w:r>
      <w:r w:rsidR="003F507E" w:rsidRPr="00B63108">
        <w:rPr>
          <w:rFonts w:ascii="Arial" w:hAnsi="Arial" w:cs="Arial"/>
          <w:b/>
          <w:sz w:val="20"/>
          <w:szCs w:val="20"/>
        </w:rPr>
        <w:t xml:space="preserve"> </w:t>
      </w:r>
      <w:r w:rsidR="002E5DD3" w:rsidRPr="00B63108">
        <w:rPr>
          <w:rFonts w:ascii="Arial" w:hAnsi="Arial" w:cs="Arial"/>
          <w:b/>
          <w:sz w:val="20"/>
          <w:szCs w:val="20"/>
        </w:rPr>
        <w:t xml:space="preserve">по аналогичным работам за последние </w:t>
      </w:r>
      <w:r w:rsidR="00B070D9">
        <w:rPr>
          <w:rFonts w:ascii="Arial" w:hAnsi="Arial" w:cs="Arial"/>
          <w:b/>
          <w:sz w:val="20"/>
          <w:szCs w:val="20"/>
        </w:rPr>
        <w:t>4</w:t>
      </w:r>
      <w:r w:rsidR="002E5DD3" w:rsidRPr="00B63108">
        <w:rPr>
          <w:rFonts w:ascii="Arial" w:hAnsi="Arial" w:cs="Arial"/>
          <w:b/>
          <w:sz w:val="20"/>
          <w:szCs w:val="20"/>
        </w:rPr>
        <w:t xml:space="preserve"> года</w:t>
      </w:r>
    </w:p>
    <w:p w14:paraId="5B5D6A76" w14:textId="359AB148" w:rsidR="00B63108" w:rsidRPr="00B070D9" w:rsidRDefault="004347E2" w:rsidP="00B070D9">
      <w:pPr>
        <w:pStyle w:val="a6"/>
        <w:numPr>
          <w:ilvl w:val="1"/>
          <w:numId w:val="5"/>
        </w:numPr>
        <w:spacing w:after="0"/>
        <w:ind w:left="1077"/>
        <w:rPr>
          <w:rFonts w:ascii="Arial" w:hAnsi="Arial" w:cs="Arial"/>
          <w:b/>
          <w:sz w:val="20"/>
          <w:szCs w:val="20"/>
        </w:rPr>
      </w:pPr>
      <w:r w:rsidRPr="00B63108">
        <w:rPr>
          <w:rFonts w:ascii="Arial" w:hAnsi="Arial" w:cs="Arial"/>
          <w:b/>
          <w:sz w:val="20"/>
          <w:szCs w:val="20"/>
        </w:rPr>
        <w:t xml:space="preserve">Выписка из реестра членов </w:t>
      </w:r>
      <w:r w:rsidR="002E5DD3" w:rsidRPr="00B63108">
        <w:rPr>
          <w:rFonts w:ascii="Arial" w:hAnsi="Arial" w:cs="Arial"/>
          <w:b/>
          <w:sz w:val="20"/>
          <w:szCs w:val="20"/>
        </w:rPr>
        <w:t xml:space="preserve">СРО </w:t>
      </w:r>
      <w:r w:rsidRPr="00B63108">
        <w:rPr>
          <w:rFonts w:ascii="Arial" w:hAnsi="Arial" w:cs="Arial"/>
          <w:b/>
          <w:sz w:val="20"/>
          <w:szCs w:val="20"/>
        </w:rPr>
        <w:t>соответствующего</w:t>
      </w:r>
      <w:r w:rsidR="002E5DD3" w:rsidRPr="00B63108">
        <w:rPr>
          <w:rFonts w:ascii="Arial" w:hAnsi="Arial" w:cs="Arial"/>
          <w:b/>
          <w:sz w:val="20"/>
          <w:szCs w:val="20"/>
        </w:rPr>
        <w:t xml:space="preserve"> уровня ответственности</w:t>
      </w:r>
    </w:p>
    <w:p w14:paraId="595F48BB" w14:textId="0C78446A" w:rsidR="00285945" w:rsidRPr="008455C7" w:rsidRDefault="00285945" w:rsidP="00F11C7E">
      <w:pPr>
        <w:pStyle w:val="a6"/>
        <w:numPr>
          <w:ilvl w:val="1"/>
          <w:numId w:val="5"/>
        </w:numPr>
        <w:spacing w:after="0"/>
        <w:ind w:left="107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Согласие на заключение договора по форме Заказчика или Протокол разногласий</w:t>
      </w:r>
    </w:p>
    <w:p w14:paraId="7EC51F68" w14:textId="64E055D1" w:rsidR="00FD6011" w:rsidRPr="008455C7" w:rsidRDefault="00FD6011" w:rsidP="00F11C7E">
      <w:pPr>
        <w:pStyle w:val="a"/>
        <w:ind w:left="714" w:hanging="357"/>
        <w:outlineLvl w:val="0"/>
        <w:rPr>
          <w:sz w:val="20"/>
          <w:szCs w:val="20"/>
        </w:rPr>
      </w:pPr>
      <w:bookmarkStart w:id="9" w:name="_Toc170988313"/>
      <w:r w:rsidRPr="008455C7">
        <w:rPr>
          <w:sz w:val="20"/>
          <w:szCs w:val="20"/>
        </w:rPr>
        <w:t>Перечень критериев оцен</w:t>
      </w:r>
      <w:r w:rsidR="00D70DB9" w:rsidRPr="008455C7">
        <w:rPr>
          <w:sz w:val="20"/>
          <w:szCs w:val="20"/>
        </w:rPr>
        <w:t>ки</w:t>
      </w:r>
      <w:r w:rsidRPr="008455C7">
        <w:rPr>
          <w:sz w:val="20"/>
          <w:szCs w:val="20"/>
        </w:rPr>
        <w:t xml:space="preserve"> поступивших предложений</w:t>
      </w:r>
      <w:bookmarkEnd w:id="9"/>
    </w:p>
    <w:p w14:paraId="1093B6CF" w14:textId="77777777" w:rsidR="00671478" w:rsidRPr="008455C7" w:rsidRDefault="00671478" w:rsidP="00671478">
      <w:pPr>
        <w:pStyle w:val="a"/>
        <w:numPr>
          <w:ilvl w:val="0"/>
          <w:numId w:val="0"/>
        </w:numPr>
        <w:ind w:left="714"/>
        <w:outlineLvl w:val="0"/>
        <w:rPr>
          <w:sz w:val="20"/>
          <w:szCs w:val="20"/>
        </w:rPr>
      </w:pPr>
    </w:p>
    <w:p w14:paraId="2E21FFFC" w14:textId="77777777" w:rsidR="00F01DBB" w:rsidRPr="008455C7" w:rsidRDefault="00F01DBB" w:rsidP="00F01DBB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 w:rsidRPr="008455C7">
        <w:rPr>
          <w:b w:val="0"/>
          <w:sz w:val="20"/>
          <w:szCs w:val="20"/>
        </w:rPr>
        <w:t>Цена (включая размер отсрочки платежа и фиксации цены)</w:t>
      </w:r>
    </w:p>
    <w:p w14:paraId="69662BB4" w14:textId="77CC7DDA" w:rsidR="00F01DBB" w:rsidRDefault="00F01DBB" w:rsidP="00F01DBB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 w:rsidRPr="008455C7">
        <w:rPr>
          <w:b w:val="0"/>
          <w:sz w:val="20"/>
          <w:szCs w:val="20"/>
        </w:rPr>
        <w:t xml:space="preserve">Срок поставки </w:t>
      </w:r>
      <w:r w:rsidR="008B1517">
        <w:rPr>
          <w:b w:val="0"/>
          <w:sz w:val="20"/>
          <w:szCs w:val="20"/>
        </w:rPr>
        <w:t>материалов и выполнения работ</w:t>
      </w:r>
    </w:p>
    <w:p w14:paraId="7B051418" w14:textId="0B2FC148" w:rsidR="00B63108" w:rsidRPr="008455C7" w:rsidRDefault="00B63108" w:rsidP="00F01DBB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Опыт выполнения аналогичных работ</w:t>
      </w:r>
    </w:p>
    <w:p w14:paraId="0FA78B55" w14:textId="77777777" w:rsidR="00F01DBB" w:rsidRPr="008455C7" w:rsidRDefault="00F01DBB" w:rsidP="00F01DBB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 w:rsidRPr="008455C7">
        <w:rPr>
          <w:b w:val="0"/>
          <w:sz w:val="20"/>
          <w:szCs w:val="20"/>
        </w:rPr>
        <w:t>Условия оплаты</w:t>
      </w:r>
    </w:p>
    <w:p w14:paraId="05DB39F7" w14:textId="77777777" w:rsidR="00A245DB" w:rsidRPr="008455C7" w:rsidRDefault="00A245DB" w:rsidP="00A245DB">
      <w:pPr>
        <w:pStyle w:val="a"/>
        <w:numPr>
          <w:ilvl w:val="0"/>
          <w:numId w:val="0"/>
        </w:numPr>
        <w:ind w:left="1077"/>
        <w:rPr>
          <w:b w:val="0"/>
          <w:sz w:val="20"/>
          <w:szCs w:val="20"/>
        </w:rPr>
      </w:pPr>
    </w:p>
    <w:p w14:paraId="54CA0CD8" w14:textId="0EC0FD84" w:rsidR="00352115" w:rsidRPr="008455C7" w:rsidRDefault="00B67609" w:rsidP="00F11C7E">
      <w:pPr>
        <w:pStyle w:val="a"/>
        <w:ind w:left="714" w:hanging="357"/>
        <w:outlineLvl w:val="0"/>
        <w:rPr>
          <w:sz w:val="20"/>
          <w:szCs w:val="20"/>
        </w:rPr>
      </w:pPr>
      <w:bookmarkStart w:id="10" w:name="_Toc170988314"/>
      <w:r w:rsidRPr="008455C7">
        <w:rPr>
          <w:sz w:val="20"/>
          <w:szCs w:val="20"/>
        </w:rPr>
        <w:t>Основания для отказа в рассмотрении Коммерческого предложения</w:t>
      </w:r>
      <w:bookmarkEnd w:id="10"/>
    </w:p>
    <w:p w14:paraId="1A7579C2" w14:textId="66B1E2AA" w:rsidR="00B67609" w:rsidRDefault="00B67609" w:rsidP="00D70DB9">
      <w:pPr>
        <w:pStyle w:val="a6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455C7">
        <w:rPr>
          <w:rFonts w:ascii="Arial" w:hAnsi="Arial" w:cs="Arial"/>
          <w:sz w:val="20"/>
          <w:szCs w:val="20"/>
        </w:rPr>
        <w:t xml:space="preserve">Коммерческое предложение </w:t>
      </w:r>
      <w:r w:rsidR="008B1517">
        <w:rPr>
          <w:rFonts w:ascii="Arial" w:hAnsi="Arial" w:cs="Arial"/>
          <w:sz w:val="20"/>
          <w:szCs w:val="20"/>
        </w:rPr>
        <w:t>предоставлено не по приложенной форме</w:t>
      </w:r>
    </w:p>
    <w:p w14:paraId="51517D55" w14:textId="6C91F28F" w:rsidR="00285945" w:rsidRDefault="00285945" w:rsidP="00D70DB9">
      <w:pPr>
        <w:pStyle w:val="a6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Отсутствует референс-лист</w:t>
      </w:r>
    </w:p>
    <w:p w14:paraId="59DE8300" w14:textId="3B76D4E0" w:rsidR="00D42580" w:rsidRPr="00D42580" w:rsidRDefault="00285945" w:rsidP="00D42580">
      <w:pPr>
        <w:pStyle w:val="a6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Отсутствует выписка из реестра членов СРО</w:t>
      </w:r>
    </w:p>
    <w:p w14:paraId="7F00F2FA" w14:textId="77777777" w:rsidR="00D42580" w:rsidRPr="00D42580" w:rsidRDefault="00D42580" w:rsidP="00443526">
      <w:pPr>
        <w:pStyle w:val="a"/>
        <w:ind w:left="714" w:hanging="357"/>
        <w:outlineLvl w:val="0"/>
        <w:rPr>
          <w:sz w:val="20"/>
          <w:szCs w:val="20"/>
        </w:rPr>
      </w:pPr>
      <w:bookmarkStart w:id="11" w:name="_Toc128745698"/>
      <w:bookmarkStart w:id="12" w:name="_Toc170988315"/>
      <w:r w:rsidRPr="00D42580">
        <w:rPr>
          <w:sz w:val="20"/>
          <w:szCs w:val="20"/>
        </w:rPr>
        <w:t>Требования к заключаемому договору</w:t>
      </w:r>
      <w:bookmarkEnd w:id="11"/>
      <w:bookmarkEnd w:id="12"/>
    </w:p>
    <w:p w14:paraId="62766A9D" w14:textId="77777777" w:rsidR="00D42580" w:rsidRPr="00D42580" w:rsidRDefault="00D42580" w:rsidP="00D42580">
      <w:pPr>
        <w:pStyle w:val="a"/>
        <w:numPr>
          <w:ilvl w:val="1"/>
          <w:numId w:val="5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Договор на выполнение работ заключается в редакции организатора тендерной процедуры</w:t>
      </w:r>
    </w:p>
    <w:p w14:paraId="73E4E45F" w14:textId="77777777" w:rsidR="00D42580" w:rsidRPr="00D42580" w:rsidRDefault="00D42580" w:rsidP="00D42580">
      <w:pPr>
        <w:pStyle w:val="a"/>
        <w:numPr>
          <w:ilvl w:val="1"/>
          <w:numId w:val="5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При заключении договора юридическое лицо со стороны организатора тендерной процедуры может быть изменено</w:t>
      </w:r>
    </w:p>
    <w:p w14:paraId="2F19FA76" w14:textId="77777777" w:rsidR="00D42580" w:rsidRPr="00D42580" w:rsidRDefault="00D42580" w:rsidP="00D42580">
      <w:pPr>
        <w:pStyle w:val="a"/>
        <w:numPr>
          <w:ilvl w:val="1"/>
          <w:numId w:val="5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Предлагаемый проект Договора содержит все приложения, которые являются существенными для организатора тендерной процедуры</w:t>
      </w:r>
    </w:p>
    <w:p w14:paraId="12AA54B7" w14:textId="3D51DFCD" w:rsidR="00D42580" w:rsidRDefault="00D42580" w:rsidP="00D42580">
      <w:pPr>
        <w:pStyle w:val="a"/>
        <w:numPr>
          <w:ilvl w:val="1"/>
          <w:numId w:val="5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lastRenderedPageBreak/>
        <w:t>Договор должен быть подписан в течении 5 (пяти) рабочих дней с даты получения проекта договора от Заказчика</w:t>
      </w:r>
    </w:p>
    <w:p w14:paraId="0903A2E1" w14:textId="77777777" w:rsidR="00D42580" w:rsidRPr="00D42580" w:rsidRDefault="00D42580" w:rsidP="00D42580">
      <w:pPr>
        <w:pStyle w:val="a"/>
        <w:numPr>
          <w:ilvl w:val="0"/>
          <w:numId w:val="0"/>
        </w:numPr>
        <w:ind w:left="1080"/>
        <w:rPr>
          <w:b w:val="0"/>
          <w:bCs/>
          <w:sz w:val="20"/>
          <w:szCs w:val="20"/>
        </w:rPr>
      </w:pPr>
    </w:p>
    <w:p w14:paraId="2B80ADC6" w14:textId="77777777" w:rsidR="00D42580" w:rsidRPr="00D42580" w:rsidRDefault="00D42580" w:rsidP="00443526">
      <w:pPr>
        <w:pStyle w:val="a"/>
        <w:ind w:left="714" w:hanging="357"/>
        <w:outlineLvl w:val="0"/>
        <w:rPr>
          <w:sz w:val="20"/>
          <w:szCs w:val="20"/>
        </w:rPr>
      </w:pPr>
      <w:bookmarkStart w:id="13" w:name="_Toc128745699"/>
      <w:bookmarkStart w:id="14" w:name="_Toc170988316"/>
      <w:r w:rsidRPr="00D42580">
        <w:rPr>
          <w:sz w:val="20"/>
          <w:szCs w:val="20"/>
        </w:rPr>
        <w:t>Перечень документов, предоставляемых участниками тендерной процедуры</w:t>
      </w:r>
      <w:bookmarkEnd w:id="13"/>
      <w:bookmarkEnd w:id="14"/>
      <w:r w:rsidRPr="00D42580">
        <w:rPr>
          <w:sz w:val="20"/>
          <w:szCs w:val="20"/>
        </w:rPr>
        <w:t xml:space="preserve"> </w:t>
      </w:r>
    </w:p>
    <w:p w14:paraId="02974EBD" w14:textId="77777777" w:rsidR="00D42580" w:rsidRPr="00D42580" w:rsidRDefault="00D42580" w:rsidP="00D42580">
      <w:pPr>
        <w:pStyle w:val="a"/>
        <w:numPr>
          <w:ilvl w:val="1"/>
          <w:numId w:val="5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Для Юридических лиц:</w:t>
      </w:r>
    </w:p>
    <w:p w14:paraId="01B458EB" w14:textId="77777777" w:rsidR="00D42580" w:rsidRPr="00D42580" w:rsidRDefault="00D42580" w:rsidP="00D42580">
      <w:pPr>
        <w:pStyle w:val="a"/>
        <w:numPr>
          <w:ilvl w:val="0"/>
          <w:numId w:val="22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Карточка юридического лица (включает в себя данные об ИНН, ОГРН, ОКВЭД, расчетных счетах, а также сведения о юридическом и почтовом адресе компании, контактные данные – телефоны, факсы, эл. Почта) за подписью руководителя компании контрагента или уполномоченного лица.</w:t>
      </w:r>
    </w:p>
    <w:p w14:paraId="7EC3E1F2" w14:textId="77777777" w:rsidR="00D42580" w:rsidRPr="00D42580" w:rsidRDefault="00D42580" w:rsidP="00D42580">
      <w:pPr>
        <w:pStyle w:val="a"/>
        <w:numPr>
          <w:ilvl w:val="0"/>
          <w:numId w:val="22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 xml:space="preserve">Выписка из реестра членов СРО по заявленному виду работ </w:t>
      </w:r>
    </w:p>
    <w:p w14:paraId="3BC0090E" w14:textId="77777777" w:rsidR="00D42580" w:rsidRPr="00D42580" w:rsidRDefault="00D42580" w:rsidP="00D42580">
      <w:pPr>
        <w:pStyle w:val="a"/>
        <w:numPr>
          <w:ilvl w:val="0"/>
          <w:numId w:val="22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Референс-лист компании по приложенной форме</w:t>
      </w:r>
    </w:p>
    <w:p w14:paraId="512831EE" w14:textId="77777777" w:rsidR="00D42580" w:rsidRPr="00D42580" w:rsidRDefault="00D42580" w:rsidP="00D42580">
      <w:pPr>
        <w:pStyle w:val="a"/>
        <w:numPr>
          <w:ilvl w:val="0"/>
          <w:numId w:val="22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Справка о кадровых ресурсах в свободной форме</w:t>
      </w:r>
    </w:p>
    <w:p w14:paraId="0E105B1E" w14:textId="77777777" w:rsidR="00D42580" w:rsidRPr="00D42580" w:rsidRDefault="00D42580" w:rsidP="00D42580">
      <w:pPr>
        <w:pStyle w:val="a"/>
        <w:numPr>
          <w:ilvl w:val="1"/>
          <w:numId w:val="5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Для Индивидуальных предпринимателей:</w:t>
      </w:r>
    </w:p>
    <w:p w14:paraId="248457B4" w14:textId="77777777" w:rsidR="00D42580" w:rsidRPr="00D42580" w:rsidRDefault="00D42580" w:rsidP="00D42580">
      <w:pPr>
        <w:pStyle w:val="a"/>
        <w:numPr>
          <w:ilvl w:val="0"/>
          <w:numId w:val="23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Копию Свидетельства о внесении записи в Единый государственный реестр индивидуальных предпринимателей;</w:t>
      </w:r>
    </w:p>
    <w:p w14:paraId="04256B03" w14:textId="77777777" w:rsidR="00D42580" w:rsidRPr="00D42580" w:rsidRDefault="00D42580" w:rsidP="00D42580">
      <w:pPr>
        <w:pStyle w:val="a"/>
        <w:numPr>
          <w:ilvl w:val="0"/>
          <w:numId w:val="23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Копию Свидетельства о постановке на учет в налоговом органе (ИНН).</w:t>
      </w:r>
    </w:p>
    <w:p w14:paraId="2A8704AB" w14:textId="77777777" w:rsidR="00D42580" w:rsidRPr="00D42580" w:rsidRDefault="00D42580" w:rsidP="00D42580">
      <w:pPr>
        <w:pStyle w:val="a"/>
        <w:numPr>
          <w:ilvl w:val="0"/>
          <w:numId w:val="23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Свидетельство о членстве в СРО по заявленному виду работ</w:t>
      </w:r>
    </w:p>
    <w:p w14:paraId="18CADEE7" w14:textId="77777777" w:rsidR="00D42580" w:rsidRPr="00D42580" w:rsidRDefault="00D42580" w:rsidP="00D42580">
      <w:pPr>
        <w:pStyle w:val="a"/>
        <w:numPr>
          <w:ilvl w:val="0"/>
          <w:numId w:val="23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Референс-лист компании по приложенной форме</w:t>
      </w:r>
    </w:p>
    <w:p w14:paraId="39D60209" w14:textId="77777777" w:rsidR="00D42580" w:rsidRPr="00D42580" w:rsidRDefault="00D42580" w:rsidP="00D42580">
      <w:pPr>
        <w:pStyle w:val="a"/>
        <w:numPr>
          <w:ilvl w:val="0"/>
          <w:numId w:val="23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Справка о кадровых ресурсах в свободной форме</w:t>
      </w:r>
    </w:p>
    <w:p w14:paraId="6218DCFF" w14:textId="77777777" w:rsidR="00D42580" w:rsidRPr="00D42580" w:rsidRDefault="00D42580" w:rsidP="00D42580">
      <w:pPr>
        <w:pStyle w:val="a"/>
        <w:numPr>
          <w:ilvl w:val="0"/>
          <w:numId w:val="0"/>
        </w:numPr>
        <w:ind w:left="1077"/>
        <w:rPr>
          <w:sz w:val="20"/>
          <w:szCs w:val="20"/>
        </w:rPr>
      </w:pPr>
    </w:p>
    <w:p w14:paraId="6EE318A5" w14:textId="77777777" w:rsidR="00D42580" w:rsidRPr="00D42580" w:rsidRDefault="00D42580" w:rsidP="00443526">
      <w:pPr>
        <w:pStyle w:val="a"/>
        <w:ind w:left="714" w:hanging="357"/>
        <w:outlineLvl w:val="0"/>
        <w:rPr>
          <w:sz w:val="20"/>
          <w:szCs w:val="20"/>
        </w:rPr>
      </w:pPr>
      <w:bookmarkStart w:id="15" w:name="_Toc128745700"/>
      <w:bookmarkStart w:id="16" w:name="_Toc170988317"/>
      <w:r w:rsidRPr="00D42580">
        <w:rPr>
          <w:sz w:val="20"/>
          <w:szCs w:val="20"/>
        </w:rPr>
        <w:t>Перечень документов, предоставляемый победителем тендерной процедуры для заключения договора</w:t>
      </w:r>
      <w:bookmarkEnd w:id="15"/>
      <w:bookmarkEnd w:id="16"/>
    </w:p>
    <w:p w14:paraId="1935755E" w14:textId="77777777" w:rsidR="00D42580" w:rsidRPr="00D42580" w:rsidRDefault="00D42580" w:rsidP="00D42580">
      <w:pPr>
        <w:pStyle w:val="a"/>
        <w:numPr>
          <w:ilvl w:val="0"/>
          <w:numId w:val="0"/>
        </w:numPr>
        <w:ind w:left="1077"/>
        <w:rPr>
          <w:sz w:val="20"/>
          <w:szCs w:val="20"/>
        </w:rPr>
      </w:pPr>
    </w:p>
    <w:p w14:paraId="32E461B4" w14:textId="77777777" w:rsidR="00D42580" w:rsidRPr="00D42580" w:rsidRDefault="00D42580" w:rsidP="00D42580">
      <w:pPr>
        <w:pStyle w:val="a"/>
        <w:numPr>
          <w:ilvl w:val="1"/>
          <w:numId w:val="5"/>
        </w:numPr>
        <w:rPr>
          <w:sz w:val="20"/>
          <w:szCs w:val="20"/>
        </w:rPr>
      </w:pPr>
      <w:r w:rsidRPr="00D42580">
        <w:rPr>
          <w:sz w:val="20"/>
          <w:szCs w:val="20"/>
        </w:rPr>
        <w:t>Для Юридических лиц:</w:t>
      </w:r>
    </w:p>
    <w:p w14:paraId="7E8505F6" w14:textId="77777777" w:rsidR="00D42580" w:rsidRPr="00D42580" w:rsidRDefault="00D42580" w:rsidP="00D42580">
      <w:pPr>
        <w:pStyle w:val="a"/>
        <w:numPr>
          <w:ilvl w:val="0"/>
          <w:numId w:val="17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Копия паспорта руководителя организации, с которой будет заключен договор (либо мотивированный отказ контрагента от предоставления копии паспорта руководителя;</w:t>
      </w:r>
    </w:p>
    <w:p w14:paraId="5042AAD3" w14:textId="77777777" w:rsidR="00D42580" w:rsidRPr="00D42580" w:rsidRDefault="00D42580" w:rsidP="00D42580">
      <w:pPr>
        <w:pStyle w:val="a"/>
        <w:numPr>
          <w:ilvl w:val="0"/>
          <w:numId w:val="17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 xml:space="preserve">Копия документа, удостоверяющего полномочия лица, подписывающего договор со стороны контрагента (копию приказа о назначении директора);  </w:t>
      </w:r>
    </w:p>
    <w:p w14:paraId="28A02F41" w14:textId="77777777" w:rsidR="00D42580" w:rsidRPr="00D42580" w:rsidRDefault="00D42580" w:rsidP="00D42580">
      <w:pPr>
        <w:pStyle w:val="a"/>
        <w:numPr>
          <w:ilvl w:val="0"/>
          <w:numId w:val="16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Копия Устава организации;</w:t>
      </w:r>
    </w:p>
    <w:p w14:paraId="244198D9" w14:textId="77777777" w:rsidR="00D42580" w:rsidRPr="00D42580" w:rsidRDefault="00D42580" w:rsidP="00D42580">
      <w:pPr>
        <w:pStyle w:val="a"/>
        <w:numPr>
          <w:ilvl w:val="0"/>
          <w:numId w:val="16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Копия свидетельства о государственной регистрации и постановке на учет в ИФНС;</w:t>
      </w:r>
    </w:p>
    <w:p w14:paraId="03917435" w14:textId="77777777" w:rsidR="00D42580" w:rsidRPr="00D42580" w:rsidRDefault="00D42580" w:rsidP="00D42580">
      <w:pPr>
        <w:pStyle w:val="a"/>
        <w:numPr>
          <w:ilvl w:val="0"/>
          <w:numId w:val="16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Выписка из ЕГРЮЛ, выданную не ранее 1-го месяца;</w:t>
      </w:r>
    </w:p>
    <w:p w14:paraId="7E23D1A5" w14:textId="77777777" w:rsidR="00D42580" w:rsidRPr="00D42580" w:rsidRDefault="00D42580" w:rsidP="00D42580">
      <w:pPr>
        <w:pStyle w:val="a"/>
        <w:numPr>
          <w:ilvl w:val="0"/>
          <w:numId w:val="16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Копии бухгалтерских отчетов (балансов, отчетов о прибылях и убытках) за предыдущий год (с отметкой налоговых органов об их приеме) и истекший отчетный период;</w:t>
      </w:r>
    </w:p>
    <w:p w14:paraId="3F2E9037" w14:textId="77777777" w:rsidR="00D42580" w:rsidRPr="00D42580" w:rsidRDefault="00D42580" w:rsidP="00D42580">
      <w:pPr>
        <w:pStyle w:val="a"/>
        <w:numPr>
          <w:ilvl w:val="0"/>
          <w:numId w:val="16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Копия     решения     уполномоченного   органа   управления   контрагента о   заключении договора (при необходимости).</w:t>
      </w:r>
    </w:p>
    <w:p w14:paraId="785F6FC2" w14:textId="77777777" w:rsidR="00D42580" w:rsidRPr="00D42580" w:rsidRDefault="00D42580" w:rsidP="00D42580">
      <w:pPr>
        <w:pStyle w:val="a"/>
        <w:numPr>
          <w:ilvl w:val="1"/>
          <w:numId w:val="5"/>
        </w:numPr>
        <w:rPr>
          <w:sz w:val="20"/>
          <w:szCs w:val="20"/>
        </w:rPr>
      </w:pPr>
      <w:r w:rsidRPr="00D42580">
        <w:rPr>
          <w:sz w:val="20"/>
          <w:szCs w:val="20"/>
        </w:rPr>
        <w:t>Для индивидуальных предпринимателей:</w:t>
      </w:r>
    </w:p>
    <w:p w14:paraId="004F6742" w14:textId="44E44511" w:rsidR="00D42580" w:rsidRDefault="00D42580" w:rsidP="00D42580">
      <w:pPr>
        <w:pStyle w:val="a"/>
        <w:numPr>
          <w:ilvl w:val="0"/>
          <w:numId w:val="19"/>
        </w:numPr>
        <w:rPr>
          <w:b w:val="0"/>
          <w:bCs/>
          <w:sz w:val="20"/>
          <w:szCs w:val="20"/>
        </w:rPr>
      </w:pPr>
      <w:r w:rsidRPr="00D42580">
        <w:rPr>
          <w:b w:val="0"/>
          <w:bCs/>
          <w:sz w:val="20"/>
          <w:szCs w:val="20"/>
        </w:rPr>
        <w:t>Копия паспорта индивидуального предпринимателя;</w:t>
      </w:r>
    </w:p>
    <w:p w14:paraId="043A84CE" w14:textId="77777777" w:rsidR="00011ED0" w:rsidRPr="00D42580" w:rsidRDefault="00011ED0" w:rsidP="00011ED0">
      <w:pPr>
        <w:pStyle w:val="a"/>
        <w:numPr>
          <w:ilvl w:val="0"/>
          <w:numId w:val="0"/>
        </w:numPr>
        <w:ind w:left="1800"/>
        <w:rPr>
          <w:b w:val="0"/>
          <w:bCs/>
          <w:sz w:val="20"/>
          <w:szCs w:val="20"/>
        </w:rPr>
      </w:pPr>
    </w:p>
    <w:p w14:paraId="107ED21F" w14:textId="77777777" w:rsidR="00D42580" w:rsidRPr="00D42580" w:rsidRDefault="00D42580" w:rsidP="00D42580">
      <w:pPr>
        <w:pStyle w:val="a"/>
        <w:ind w:left="714" w:hanging="357"/>
        <w:outlineLvl w:val="0"/>
        <w:rPr>
          <w:sz w:val="20"/>
          <w:szCs w:val="20"/>
        </w:rPr>
      </w:pPr>
      <w:bookmarkStart w:id="17" w:name="_Toc166845299"/>
      <w:bookmarkStart w:id="18" w:name="_Toc170988318"/>
      <w:r w:rsidRPr="00D42580">
        <w:rPr>
          <w:sz w:val="20"/>
          <w:szCs w:val="20"/>
        </w:rPr>
        <w:t>Состав Тендерной документации</w:t>
      </w:r>
      <w:bookmarkEnd w:id="17"/>
      <w:bookmarkEnd w:id="18"/>
    </w:p>
    <w:p w14:paraId="6C4FA1C3" w14:textId="77777777" w:rsidR="00D42580" w:rsidRPr="00484B8F" w:rsidRDefault="00D42580" w:rsidP="00D42580">
      <w:pPr>
        <w:pStyle w:val="a"/>
        <w:numPr>
          <w:ilvl w:val="0"/>
          <w:numId w:val="0"/>
        </w:numPr>
        <w:ind w:left="714"/>
        <w:outlineLvl w:val="0"/>
      </w:pPr>
    </w:p>
    <w:p w14:paraId="45FDA003" w14:textId="77777777" w:rsidR="00D42580" w:rsidRPr="00D42580" w:rsidRDefault="00D42580" w:rsidP="00D42580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 w:rsidRPr="00D42580">
        <w:rPr>
          <w:b w:val="0"/>
          <w:sz w:val="20"/>
          <w:szCs w:val="20"/>
        </w:rPr>
        <w:t>Тендерная документация</w:t>
      </w:r>
    </w:p>
    <w:p w14:paraId="7C2029E0" w14:textId="77777777" w:rsidR="00D55C77" w:rsidRDefault="00D55C77" w:rsidP="00D42580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 w:rsidRPr="00D55C77">
        <w:rPr>
          <w:b w:val="0"/>
          <w:sz w:val="20"/>
          <w:szCs w:val="20"/>
        </w:rPr>
        <w:t>Проектн</w:t>
      </w:r>
      <w:r>
        <w:rPr>
          <w:b w:val="0"/>
          <w:sz w:val="20"/>
          <w:szCs w:val="20"/>
        </w:rPr>
        <w:t>ая</w:t>
      </w:r>
      <w:r w:rsidRPr="00D55C77">
        <w:rPr>
          <w:b w:val="0"/>
          <w:sz w:val="20"/>
          <w:szCs w:val="20"/>
        </w:rPr>
        <w:t xml:space="preserve"> документаци</w:t>
      </w:r>
      <w:r>
        <w:rPr>
          <w:b w:val="0"/>
          <w:sz w:val="20"/>
          <w:szCs w:val="20"/>
        </w:rPr>
        <w:t>я</w:t>
      </w:r>
      <w:r w:rsidRPr="00D55C77">
        <w:rPr>
          <w:b w:val="0"/>
          <w:sz w:val="20"/>
          <w:szCs w:val="20"/>
        </w:rPr>
        <w:t xml:space="preserve"> шифром 05/2020-ПТ-С –ИОС 5.6.1 </w:t>
      </w:r>
    </w:p>
    <w:p w14:paraId="2DF07BC4" w14:textId="2CA7621D" w:rsidR="00D42580" w:rsidRDefault="00D55C77" w:rsidP="00D42580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 w:rsidRPr="00D55C77">
        <w:rPr>
          <w:b w:val="0"/>
          <w:sz w:val="20"/>
          <w:szCs w:val="20"/>
        </w:rPr>
        <w:t>Рабоч</w:t>
      </w:r>
      <w:r>
        <w:rPr>
          <w:b w:val="0"/>
          <w:sz w:val="20"/>
          <w:szCs w:val="20"/>
        </w:rPr>
        <w:t>ая</w:t>
      </w:r>
      <w:r w:rsidRPr="00D55C77">
        <w:rPr>
          <w:b w:val="0"/>
          <w:sz w:val="20"/>
          <w:szCs w:val="20"/>
        </w:rPr>
        <w:t xml:space="preserve"> документаци</w:t>
      </w:r>
      <w:r>
        <w:rPr>
          <w:b w:val="0"/>
          <w:sz w:val="20"/>
          <w:szCs w:val="20"/>
        </w:rPr>
        <w:t>я</w:t>
      </w:r>
      <w:r w:rsidRPr="00D55C77">
        <w:rPr>
          <w:b w:val="0"/>
          <w:sz w:val="20"/>
          <w:szCs w:val="20"/>
        </w:rPr>
        <w:t xml:space="preserve"> </w:t>
      </w:r>
      <w:proofErr w:type="gramStart"/>
      <w:r w:rsidRPr="00D55C77">
        <w:rPr>
          <w:b w:val="0"/>
          <w:sz w:val="20"/>
          <w:szCs w:val="20"/>
        </w:rPr>
        <w:t>шифром  05</w:t>
      </w:r>
      <w:proofErr w:type="gramEnd"/>
      <w:r w:rsidRPr="00D55C77">
        <w:rPr>
          <w:b w:val="0"/>
          <w:sz w:val="20"/>
          <w:szCs w:val="20"/>
        </w:rPr>
        <w:t xml:space="preserve">/2020-ПТ-С. ГСН </w:t>
      </w:r>
    </w:p>
    <w:p w14:paraId="2C6BBA65" w14:textId="6B58320A" w:rsidR="00D55C77" w:rsidRDefault="00D55C77" w:rsidP="00D55C77">
      <w:pPr>
        <w:pStyle w:val="a"/>
        <w:numPr>
          <w:ilvl w:val="1"/>
          <w:numId w:val="5"/>
        </w:numPr>
        <w:rPr>
          <w:b w:val="0"/>
          <w:sz w:val="20"/>
          <w:szCs w:val="20"/>
        </w:rPr>
      </w:pPr>
      <w:r w:rsidRPr="00D55C77">
        <w:rPr>
          <w:b w:val="0"/>
          <w:sz w:val="20"/>
          <w:szCs w:val="20"/>
        </w:rPr>
        <w:t>Т</w:t>
      </w:r>
      <w:r>
        <w:rPr>
          <w:b w:val="0"/>
          <w:sz w:val="20"/>
          <w:szCs w:val="20"/>
        </w:rPr>
        <w:t xml:space="preserve">ехнический отчет по результатам инженерно-геодезических испытаний </w:t>
      </w:r>
      <w:r w:rsidRPr="00D55C77">
        <w:rPr>
          <w:b w:val="0"/>
          <w:sz w:val="20"/>
          <w:szCs w:val="20"/>
        </w:rPr>
        <w:t>2023/369-ИГДИ</w:t>
      </w:r>
    </w:p>
    <w:p w14:paraId="200CE0DC" w14:textId="483706AC" w:rsidR="00011ED0" w:rsidRPr="00D42580" w:rsidRDefault="00011ED0" w:rsidP="00D42580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Приложение 1 Техническое задание</w:t>
      </w:r>
    </w:p>
    <w:p w14:paraId="7DC8DE86" w14:textId="29AACE79" w:rsidR="00D42580" w:rsidRDefault="00011ED0" w:rsidP="00D42580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Приложение 2 </w:t>
      </w:r>
      <w:r w:rsidR="00D42580" w:rsidRPr="00D42580">
        <w:rPr>
          <w:b w:val="0"/>
          <w:sz w:val="20"/>
          <w:szCs w:val="20"/>
        </w:rPr>
        <w:t>Форма коммерческого предложения для заполнения</w:t>
      </w:r>
    </w:p>
    <w:p w14:paraId="18BFC2E3" w14:textId="452EC273" w:rsidR="00011ED0" w:rsidRPr="00D42580" w:rsidRDefault="00011ED0" w:rsidP="00D42580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Приложение 3 Форма письма-согласия</w:t>
      </w:r>
    </w:p>
    <w:p w14:paraId="1E0DB018" w14:textId="77777777" w:rsidR="00D42580" w:rsidRPr="00D42580" w:rsidRDefault="00D42580" w:rsidP="00D42580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 w:rsidRPr="00D42580">
        <w:rPr>
          <w:b w:val="0"/>
          <w:sz w:val="20"/>
          <w:szCs w:val="20"/>
        </w:rPr>
        <w:t>Проект договора</w:t>
      </w:r>
    </w:p>
    <w:p w14:paraId="0E29547A" w14:textId="77777777" w:rsidR="00D42580" w:rsidRPr="00D42580" w:rsidRDefault="00D42580" w:rsidP="00D42580">
      <w:pPr>
        <w:pStyle w:val="a"/>
        <w:numPr>
          <w:ilvl w:val="1"/>
          <w:numId w:val="5"/>
        </w:numPr>
        <w:ind w:left="1077"/>
        <w:rPr>
          <w:b w:val="0"/>
          <w:sz w:val="20"/>
          <w:szCs w:val="20"/>
        </w:rPr>
      </w:pPr>
      <w:r w:rsidRPr="00D42580">
        <w:rPr>
          <w:b w:val="0"/>
          <w:sz w:val="20"/>
          <w:szCs w:val="20"/>
        </w:rPr>
        <w:t>Форма референс-листа</w:t>
      </w:r>
    </w:p>
    <w:p w14:paraId="6DACF4EB" w14:textId="77777777" w:rsidR="00D42580" w:rsidRPr="008455C7" w:rsidRDefault="00D42580" w:rsidP="00D42580">
      <w:pPr>
        <w:pStyle w:val="a"/>
        <w:numPr>
          <w:ilvl w:val="0"/>
          <w:numId w:val="0"/>
        </w:numPr>
        <w:ind w:left="1077"/>
        <w:rPr>
          <w:b w:val="0"/>
          <w:sz w:val="20"/>
          <w:szCs w:val="20"/>
        </w:rPr>
      </w:pPr>
    </w:p>
    <w:sectPr w:rsidR="00D42580" w:rsidRPr="008455C7" w:rsidSect="006A609F">
      <w:footerReference w:type="default" r:id="rId11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7477" w14:textId="77777777" w:rsidR="00100254" w:rsidRDefault="00100254" w:rsidP="00EA43D4">
      <w:pPr>
        <w:spacing w:after="0" w:line="240" w:lineRule="auto"/>
      </w:pPr>
      <w:r>
        <w:separator/>
      </w:r>
    </w:p>
  </w:endnote>
  <w:endnote w:type="continuationSeparator" w:id="0">
    <w:p w14:paraId="7A947C35" w14:textId="77777777" w:rsidR="00100254" w:rsidRDefault="00100254" w:rsidP="00EA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82344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0EB7560F" w14:textId="3A0EE4DD" w:rsidR="00EA43D4" w:rsidRPr="00EA43D4" w:rsidRDefault="00EA43D4">
        <w:pPr>
          <w:pStyle w:val="afc"/>
          <w:jc w:val="right"/>
          <w:rPr>
            <w:rFonts w:ascii="Arial" w:hAnsi="Arial" w:cs="Arial"/>
            <w:sz w:val="16"/>
          </w:rPr>
        </w:pPr>
        <w:r w:rsidRPr="00EA43D4">
          <w:rPr>
            <w:rFonts w:ascii="Arial" w:hAnsi="Arial" w:cs="Arial"/>
            <w:sz w:val="16"/>
          </w:rPr>
          <w:fldChar w:fldCharType="begin"/>
        </w:r>
        <w:r w:rsidRPr="00EA43D4">
          <w:rPr>
            <w:rFonts w:ascii="Arial" w:hAnsi="Arial" w:cs="Arial"/>
            <w:sz w:val="16"/>
          </w:rPr>
          <w:instrText>PAGE   \* MERGEFORMAT</w:instrText>
        </w:r>
        <w:r w:rsidRPr="00EA43D4">
          <w:rPr>
            <w:rFonts w:ascii="Arial" w:hAnsi="Arial" w:cs="Arial"/>
            <w:sz w:val="16"/>
          </w:rPr>
          <w:fldChar w:fldCharType="separate"/>
        </w:r>
        <w:r w:rsidRPr="00EA43D4">
          <w:rPr>
            <w:rFonts w:ascii="Arial" w:hAnsi="Arial" w:cs="Arial"/>
            <w:sz w:val="16"/>
          </w:rPr>
          <w:t>2</w:t>
        </w:r>
        <w:r w:rsidRPr="00EA43D4">
          <w:rPr>
            <w:rFonts w:ascii="Arial" w:hAnsi="Arial" w:cs="Arial"/>
            <w:sz w:val="16"/>
          </w:rPr>
          <w:fldChar w:fldCharType="end"/>
        </w:r>
      </w:p>
    </w:sdtContent>
  </w:sdt>
  <w:p w14:paraId="6498D753" w14:textId="77777777" w:rsidR="00EA43D4" w:rsidRDefault="00EA43D4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DCC5" w14:textId="77777777" w:rsidR="00100254" w:rsidRDefault="00100254" w:rsidP="00EA43D4">
      <w:pPr>
        <w:spacing w:after="0" w:line="240" w:lineRule="auto"/>
      </w:pPr>
      <w:r>
        <w:separator/>
      </w:r>
    </w:p>
  </w:footnote>
  <w:footnote w:type="continuationSeparator" w:id="0">
    <w:p w14:paraId="2FF25A27" w14:textId="77777777" w:rsidR="00100254" w:rsidRDefault="00100254" w:rsidP="00EA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5A5A5" w:themeColor="accent3"/>
      </w:rPr>
    </w:lvl>
  </w:abstractNum>
  <w:abstractNum w:abstractNumId="1" w15:restartNumberingAfterBreak="0">
    <w:nsid w:val="0C7E6790"/>
    <w:multiLevelType w:val="hybridMultilevel"/>
    <w:tmpl w:val="B9349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5421E2"/>
    <w:multiLevelType w:val="hybridMultilevel"/>
    <w:tmpl w:val="4D16C9D4"/>
    <w:lvl w:ilvl="0" w:tplc="79D679BE">
      <w:start w:val="1"/>
      <w:numFmt w:val="bullet"/>
      <w:lvlText w:val=""/>
      <w:lvlJc w:val="left"/>
      <w:pPr>
        <w:ind w:left="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6C3F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8F2B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0638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88F7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CAEF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8949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E61A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AC0B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57572"/>
    <w:multiLevelType w:val="multilevel"/>
    <w:tmpl w:val="C16CE8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1587DD9"/>
    <w:multiLevelType w:val="hybridMultilevel"/>
    <w:tmpl w:val="1376FEB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9F02FC"/>
    <w:multiLevelType w:val="multilevel"/>
    <w:tmpl w:val="4C3CFA48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314D3B"/>
    <w:multiLevelType w:val="hybridMultilevel"/>
    <w:tmpl w:val="233062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2E118D"/>
    <w:multiLevelType w:val="multilevel"/>
    <w:tmpl w:val="E25E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B645E"/>
    <w:multiLevelType w:val="hybridMultilevel"/>
    <w:tmpl w:val="6B423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6552F2"/>
    <w:multiLevelType w:val="multilevel"/>
    <w:tmpl w:val="CDA494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F13473"/>
    <w:multiLevelType w:val="hybridMultilevel"/>
    <w:tmpl w:val="C012E7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9D6EA8"/>
    <w:multiLevelType w:val="multilevel"/>
    <w:tmpl w:val="F9249F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9347B69"/>
    <w:multiLevelType w:val="multilevel"/>
    <w:tmpl w:val="5B321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7F093F"/>
    <w:multiLevelType w:val="hybridMultilevel"/>
    <w:tmpl w:val="EDC4173E"/>
    <w:lvl w:ilvl="0" w:tplc="B1DE43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0E02AD"/>
    <w:multiLevelType w:val="hybridMultilevel"/>
    <w:tmpl w:val="91CA562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2E1F289F"/>
    <w:multiLevelType w:val="hybridMultilevel"/>
    <w:tmpl w:val="3626D3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824924"/>
    <w:multiLevelType w:val="multilevel"/>
    <w:tmpl w:val="3F6A4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bullet"/>
      <w:lvlText w:val=""/>
      <w:lvlJc w:val="left"/>
      <w:pPr>
        <w:ind w:left="14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4100CCC"/>
    <w:multiLevelType w:val="hybridMultilevel"/>
    <w:tmpl w:val="A032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C2182"/>
    <w:multiLevelType w:val="multilevel"/>
    <w:tmpl w:val="BAB66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5B1778"/>
    <w:multiLevelType w:val="multilevel"/>
    <w:tmpl w:val="00F626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E9F5EC4"/>
    <w:multiLevelType w:val="hybridMultilevel"/>
    <w:tmpl w:val="6B423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DF0723"/>
    <w:multiLevelType w:val="hybridMultilevel"/>
    <w:tmpl w:val="30D4B1F8"/>
    <w:lvl w:ilvl="0" w:tplc="F3966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8B4B21"/>
    <w:multiLevelType w:val="hybridMultilevel"/>
    <w:tmpl w:val="D7AED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1A28"/>
    <w:multiLevelType w:val="multilevel"/>
    <w:tmpl w:val="52F01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EF1682"/>
    <w:multiLevelType w:val="hybridMultilevel"/>
    <w:tmpl w:val="58D67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39C1"/>
    <w:multiLevelType w:val="hybridMultilevel"/>
    <w:tmpl w:val="B3F8E9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761E8D"/>
    <w:multiLevelType w:val="hybridMultilevel"/>
    <w:tmpl w:val="795074F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012A5F"/>
    <w:multiLevelType w:val="multilevel"/>
    <w:tmpl w:val="5EAAF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AF0B7C"/>
    <w:multiLevelType w:val="hybridMultilevel"/>
    <w:tmpl w:val="37D2F20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9C45BB"/>
    <w:multiLevelType w:val="hybridMultilevel"/>
    <w:tmpl w:val="C4581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171D8B"/>
    <w:multiLevelType w:val="hybridMultilevel"/>
    <w:tmpl w:val="326E1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80F1D"/>
    <w:multiLevelType w:val="hybridMultilevel"/>
    <w:tmpl w:val="F504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570C1"/>
    <w:multiLevelType w:val="hybridMultilevel"/>
    <w:tmpl w:val="F5CAEC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F02BE"/>
    <w:multiLevelType w:val="hybridMultilevel"/>
    <w:tmpl w:val="AA225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1B1932"/>
    <w:multiLevelType w:val="hybridMultilevel"/>
    <w:tmpl w:val="85268CE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1935CB5"/>
    <w:multiLevelType w:val="hybridMultilevel"/>
    <w:tmpl w:val="7CAE8780"/>
    <w:lvl w:ilvl="0" w:tplc="C8749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5C29DE"/>
    <w:multiLevelType w:val="hybridMultilevel"/>
    <w:tmpl w:val="E0AE2B8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6A024E6"/>
    <w:multiLevelType w:val="hybridMultilevel"/>
    <w:tmpl w:val="909E6F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F2003"/>
    <w:multiLevelType w:val="multilevel"/>
    <w:tmpl w:val="914A3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C4D6D8F"/>
    <w:multiLevelType w:val="multilevel"/>
    <w:tmpl w:val="A6D48D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7E2A60EA"/>
    <w:multiLevelType w:val="hybridMultilevel"/>
    <w:tmpl w:val="6D7CC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3"/>
  </w:num>
  <w:num w:numId="4">
    <w:abstractNumId w:val="35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7"/>
  </w:num>
  <w:num w:numId="10">
    <w:abstractNumId w:val="27"/>
  </w:num>
  <w:num w:numId="11">
    <w:abstractNumId w:val="0"/>
  </w:num>
  <w:num w:numId="12">
    <w:abstractNumId w:val="23"/>
  </w:num>
  <w:num w:numId="13">
    <w:abstractNumId w:val="28"/>
  </w:num>
  <w:num w:numId="14">
    <w:abstractNumId w:val="16"/>
  </w:num>
  <w:num w:numId="15">
    <w:abstractNumId w:val="13"/>
  </w:num>
  <w:num w:numId="16">
    <w:abstractNumId w:val="32"/>
  </w:num>
  <w:num w:numId="17">
    <w:abstractNumId w:val="36"/>
  </w:num>
  <w:num w:numId="18">
    <w:abstractNumId w:val="38"/>
  </w:num>
  <w:num w:numId="19">
    <w:abstractNumId w:val="4"/>
  </w:num>
  <w:num w:numId="20">
    <w:abstractNumId w:val="30"/>
  </w:num>
  <w:num w:numId="21">
    <w:abstractNumId w:val="24"/>
  </w:num>
  <w:num w:numId="22">
    <w:abstractNumId w:val="34"/>
  </w:num>
  <w:num w:numId="23">
    <w:abstractNumId w:val="10"/>
  </w:num>
  <w:num w:numId="24">
    <w:abstractNumId w:val="31"/>
  </w:num>
  <w:num w:numId="25">
    <w:abstractNumId w:val="21"/>
  </w:num>
  <w:num w:numId="26">
    <w:abstractNumId w:val="11"/>
  </w:num>
  <w:num w:numId="27">
    <w:abstractNumId w:val="39"/>
  </w:num>
  <w:num w:numId="28">
    <w:abstractNumId w:val="19"/>
  </w:num>
  <w:num w:numId="29">
    <w:abstractNumId w:val="3"/>
  </w:num>
  <w:num w:numId="30">
    <w:abstractNumId w:val="29"/>
  </w:num>
  <w:num w:numId="31">
    <w:abstractNumId w:val="26"/>
  </w:num>
  <w:num w:numId="32">
    <w:abstractNumId w:val="40"/>
  </w:num>
  <w:num w:numId="33">
    <w:abstractNumId w:val="22"/>
  </w:num>
  <w:num w:numId="34">
    <w:abstractNumId w:val="25"/>
  </w:num>
  <w:num w:numId="35">
    <w:abstractNumId w:val="37"/>
  </w:num>
  <w:num w:numId="36">
    <w:abstractNumId w:val="7"/>
  </w:num>
  <w:num w:numId="37">
    <w:abstractNumId w:val="1"/>
  </w:num>
  <w:num w:numId="38">
    <w:abstractNumId w:val="8"/>
  </w:num>
  <w:num w:numId="39">
    <w:abstractNumId w:val="20"/>
  </w:num>
  <w:num w:numId="40">
    <w:abstractNumId w:val="15"/>
  </w:num>
  <w:num w:numId="41">
    <w:abstractNumId w:val="6"/>
  </w:num>
  <w:num w:numId="42">
    <w:abstractNumId w:val="5"/>
  </w:num>
  <w:num w:numId="43">
    <w:abstractNumId w:val="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BB"/>
    <w:rsid w:val="00010532"/>
    <w:rsid w:val="00011ED0"/>
    <w:rsid w:val="000210C6"/>
    <w:rsid w:val="0003036D"/>
    <w:rsid w:val="000571A8"/>
    <w:rsid w:val="000620B2"/>
    <w:rsid w:val="00070C66"/>
    <w:rsid w:val="00074E9C"/>
    <w:rsid w:val="000756B1"/>
    <w:rsid w:val="000805B0"/>
    <w:rsid w:val="000B0722"/>
    <w:rsid w:val="000B1621"/>
    <w:rsid w:val="000B3D54"/>
    <w:rsid w:val="000B677D"/>
    <w:rsid w:val="000B6895"/>
    <w:rsid w:val="000C0823"/>
    <w:rsid w:val="000D3597"/>
    <w:rsid w:val="000E0CA3"/>
    <w:rsid w:val="00100254"/>
    <w:rsid w:val="00100580"/>
    <w:rsid w:val="00101E82"/>
    <w:rsid w:val="00103427"/>
    <w:rsid w:val="0010565E"/>
    <w:rsid w:val="00116DCD"/>
    <w:rsid w:val="001178BB"/>
    <w:rsid w:val="001244AD"/>
    <w:rsid w:val="0012632D"/>
    <w:rsid w:val="001317AD"/>
    <w:rsid w:val="0013722C"/>
    <w:rsid w:val="00145BDC"/>
    <w:rsid w:val="00146499"/>
    <w:rsid w:val="00153A5A"/>
    <w:rsid w:val="00162EF9"/>
    <w:rsid w:val="001711E9"/>
    <w:rsid w:val="001A4498"/>
    <w:rsid w:val="001A79C8"/>
    <w:rsid w:val="001B362B"/>
    <w:rsid w:val="001C77FE"/>
    <w:rsid w:val="001D7867"/>
    <w:rsid w:val="001E4FF0"/>
    <w:rsid w:val="001F182D"/>
    <w:rsid w:val="001F7329"/>
    <w:rsid w:val="0020371F"/>
    <w:rsid w:val="00205198"/>
    <w:rsid w:val="00223070"/>
    <w:rsid w:val="0022625C"/>
    <w:rsid w:val="002311EF"/>
    <w:rsid w:val="00231BB9"/>
    <w:rsid w:val="00241966"/>
    <w:rsid w:val="00243E22"/>
    <w:rsid w:val="0024731E"/>
    <w:rsid w:val="0025073D"/>
    <w:rsid w:val="00276D57"/>
    <w:rsid w:val="00285945"/>
    <w:rsid w:val="002A12CA"/>
    <w:rsid w:val="002A1C63"/>
    <w:rsid w:val="002C2BE1"/>
    <w:rsid w:val="002C55E6"/>
    <w:rsid w:val="002C752C"/>
    <w:rsid w:val="002D07CB"/>
    <w:rsid w:val="002D1517"/>
    <w:rsid w:val="002D32B5"/>
    <w:rsid w:val="002D5047"/>
    <w:rsid w:val="002E4ED2"/>
    <w:rsid w:val="002E5DD3"/>
    <w:rsid w:val="002E6FC7"/>
    <w:rsid w:val="002F07CE"/>
    <w:rsid w:val="002F2014"/>
    <w:rsid w:val="002F32F8"/>
    <w:rsid w:val="003036DD"/>
    <w:rsid w:val="003039A9"/>
    <w:rsid w:val="0031143F"/>
    <w:rsid w:val="003130E0"/>
    <w:rsid w:val="003135A1"/>
    <w:rsid w:val="00323918"/>
    <w:rsid w:val="00326761"/>
    <w:rsid w:val="003273C2"/>
    <w:rsid w:val="00330C2A"/>
    <w:rsid w:val="00337C27"/>
    <w:rsid w:val="00341E23"/>
    <w:rsid w:val="00351A5A"/>
    <w:rsid w:val="00352115"/>
    <w:rsid w:val="0035541A"/>
    <w:rsid w:val="00362BFF"/>
    <w:rsid w:val="003757DD"/>
    <w:rsid w:val="003B7E58"/>
    <w:rsid w:val="003D07DA"/>
    <w:rsid w:val="003D5607"/>
    <w:rsid w:val="003E3387"/>
    <w:rsid w:val="003E5F23"/>
    <w:rsid w:val="003F507E"/>
    <w:rsid w:val="00414E52"/>
    <w:rsid w:val="0042372A"/>
    <w:rsid w:val="004347E2"/>
    <w:rsid w:val="004359B7"/>
    <w:rsid w:val="00443526"/>
    <w:rsid w:val="0045321E"/>
    <w:rsid w:val="00457B4B"/>
    <w:rsid w:val="00474434"/>
    <w:rsid w:val="00482093"/>
    <w:rsid w:val="00497E70"/>
    <w:rsid w:val="004A0A04"/>
    <w:rsid w:val="004B1684"/>
    <w:rsid w:val="004B3EC1"/>
    <w:rsid w:val="004B712C"/>
    <w:rsid w:val="004C0B74"/>
    <w:rsid w:val="004D0664"/>
    <w:rsid w:val="004D6A24"/>
    <w:rsid w:val="004E4024"/>
    <w:rsid w:val="004E7DDD"/>
    <w:rsid w:val="005276C6"/>
    <w:rsid w:val="00531E90"/>
    <w:rsid w:val="00532D33"/>
    <w:rsid w:val="005364E3"/>
    <w:rsid w:val="005403FE"/>
    <w:rsid w:val="00544AF0"/>
    <w:rsid w:val="00551FC7"/>
    <w:rsid w:val="00565B56"/>
    <w:rsid w:val="00591177"/>
    <w:rsid w:val="005A2CE4"/>
    <w:rsid w:val="005B5702"/>
    <w:rsid w:val="005C0DFB"/>
    <w:rsid w:val="005D2A8F"/>
    <w:rsid w:val="005E33A7"/>
    <w:rsid w:val="005E35B0"/>
    <w:rsid w:val="005F1956"/>
    <w:rsid w:val="005F55DC"/>
    <w:rsid w:val="005F59A4"/>
    <w:rsid w:val="005F775E"/>
    <w:rsid w:val="00617A94"/>
    <w:rsid w:val="006210A0"/>
    <w:rsid w:val="0062365E"/>
    <w:rsid w:val="006271E6"/>
    <w:rsid w:val="00633070"/>
    <w:rsid w:val="006409A5"/>
    <w:rsid w:val="006659F1"/>
    <w:rsid w:val="00671478"/>
    <w:rsid w:val="00675143"/>
    <w:rsid w:val="00681C8E"/>
    <w:rsid w:val="006822C8"/>
    <w:rsid w:val="00696FC2"/>
    <w:rsid w:val="00697089"/>
    <w:rsid w:val="006A426D"/>
    <w:rsid w:val="006A609F"/>
    <w:rsid w:val="006C0ACE"/>
    <w:rsid w:val="006D3421"/>
    <w:rsid w:val="006D3BC5"/>
    <w:rsid w:val="006E0723"/>
    <w:rsid w:val="006E1CCB"/>
    <w:rsid w:val="006F02D7"/>
    <w:rsid w:val="007108C3"/>
    <w:rsid w:val="007237F4"/>
    <w:rsid w:val="0072755A"/>
    <w:rsid w:val="00730B4A"/>
    <w:rsid w:val="00746681"/>
    <w:rsid w:val="00746888"/>
    <w:rsid w:val="007537B8"/>
    <w:rsid w:val="00753F1E"/>
    <w:rsid w:val="007558DD"/>
    <w:rsid w:val="00766AFC"/>
    <w:rsid w:val="00770502"/>
    <w:rsid w:val="007919F0"/>
    <w:rsid w:val="007921E8"/>
    <w:rsid w:val="00792607"/>
    <w:rsid w:val="007A22A9"/>
    <w:rsid w:val="007B7AB9"/>
    <w:rsid w:val="007C0BF4"/>
    <w:rsid w:val="007C398F"/>
    <w:rsid w:val="007E302F"/>
    <w:rsid w:val="007E4A9F"/>
    <w:rsid w:val="007F5BA1"/>
    <w:rsid w:val="007F67CE"/>
    <w:rsid w:val="008025B2"/>
    <w:rsid w:val="00802911"/>
    <w:rsid w:val="008130E4"/>
    <w:rsid w:val="0081610B"/>
    <w:rsid w:val="008219D2"/>
    <w:rsid w:val="00822FD2"/>
    <w:rsid w:val="00823174"/>
    <w:rsid w:val="00830768"/>
    <w:rsid w:val="00832AEE"/>
    <w:rsid w:val="008407B9"/>
    <w:rsid w:val="008455C7"/>
    <w:rsid w:val="0084565E"/>
    <w:rsid w:val="00853CEB"/>
    <w:rsid w:val="0087205D"/>
    <w:rsid w:val="00872065"/>
    <w:rsid w:val="00872C99"/>
    <w:rsid w:val="00872EF9"/>
    <w:rsid w:val="008740C9"/>
    <w:rsid w:val="00880399"/>
    <w:rsid w:val="00884918"/>
    <w:rsid w:val="008A2637"/>
    <w:rsid w:val="008A7C17"/>
    <w:rsid w:val="008B1517"/>
    <w:rsid w:val="008B2E18"/>
    <w:rsid w:val="008C48DA"/>
    <w:rsid w:val="008D2075"/>
    <w:rsid w:val="008F5631"/>
    <w:rsid w:val="008F6720"/>
    <w:rsid w:val="00934AEF"/>
    <w:rsid w:val="00937041"/>
    <w:rsid w:val="00953134"/>
    <w:rsid w:val="009542D0"/>
    <w:rsid w:val="00960BC3"/>
    <w:rsid w:val="00961D66"/>
    <w:rsid w:val="00966AD1"/>
    <w:rsid w:val="009826E8"/>
    <w:rsid w:val="00983731"/>
    <w:rsid w:val="00991555"/>
    <w:rsid w:val="009A7410"/>
    <w:rsid w:val="009D384B"/>
    <w:rsid w:val="009D49B4"/>
    <w:rsid w:val="009D5B0C"/>
    <w:rsid w:val="009E3DA3"/>
    <w:rsid w:val="009E622D"/>
    <w:rsid w:val="009F59EE"/>
    <w:rsid w:val="009F6D3E"/>
    <w:rsid w:val="00A04CC0"/>
    <w:rsid w:val="00A11AFF"/>
    <w:rsid w:val="00A23026"/>
    <w:rsid w:val="00A23B16"/>
    <w:rsid w:val="00A245DB"/>
    <w:rsid w:val="00A51099"/>
    <w:rsid w:val="00A51908"/>
    <w:rsid w:val="00A53BBE"/>
    <w:rsid w:val="00A72574"/>
    <w:rsid w:val="00A73E37"/>
    <w:rsid w:val="00A95FA9"/>
    <w:rsid w:val="00A96428"/>
    <w:rsid w:val="00AA738A"/>
    <w:rsid w:val="00AB0CF7"/>
    <w:rsid w:val="00AB6407"/>
    <w:rsid w:val="00AB6774"/>
    <w:rsid w:val="00AC72FB"/>
    <w:rsid w:val="00AD7D32"/>
    <w:rsid w:val="00AD7D96"/>
    <w:rsid w:val="00AE441C"/>
    <w:rsid w:val="00AF2824"/>
    <w:rsid w:val="00B009CF"/>
    <w:rsid w:val="00B037F6"/>
    <w:rsid w:val="00B0431B"/>
    <w:rsid w:val="00B070D9"/>
    <w:rsid w:val="00B129CA"/>
    <w:rsid w:val="00B277DE"/>
    <w:rsid w:val="00B40790"/>
    <w:rsid w:val="00B63108"/>
    <w:rsid w:val="00B6314A"/>
    <w:rsid w:val="00B6727E"/>
    <w:rsid w:val="00B67609"/>
    <w:rsid w:val="00B67DC0"/>
    <w:rsid w:val="00B9146C"/>
    <w:rsid w:val="00BB6E9B"/>
    <w:rsid w:val="00BD0FD9"/>
    <w:rsid w:val="00BD1F49"/>
    <w:rsid w:val="00BF6CF9"/>
    <w:rsid w:val="00BF6FD2"/>
    <w:rsid w:val="00BF7028"/>
    <w:rsid w:val="00C02026"/>
    <w:rsid w:val="00C161E3"/>
    <w:rsid w:val="00C17A8C"/>
    <w:rsid w:val="00C23623"/>
    <w:rsid w:val="00C3563F"/>
    <w:rsid w:val="00C41DA6"/>
    <w:rsid w:val="00C51840"/>
    <w:rsid w:val="00C60574"/>
    <w:rsid w:val="00C77294"/>
    <w:rsid w:val="00C82EEE"/>
    <w:rsid w:val="00C840B3"/>
    <w:rsid w:val="00C85DCE"/>
    <w:rsid w:val="00CA0535"/>
    <w:rsid w:val="00CB7D33"/>
    <w:rsid w:val="00CD3158"/>
    <w:rsid w:val="00CF04B8"/>
    <w:rsid w:val="00CF63E5"/>
    <w:rsid w:val="00CF725E"/>
    <w:rsid w:val="00D42580"/>
    <w:rsid w:val="00D51185"/>
    <w:rsid w:val="00D553E9"/>
    <w:rsid w:val="00D55C77"/>
    <w:rsid w:val="00D6235D"/>
    <w:rsid w:val="00D633BA"/>
    <w:rsid w:val="00D702AD"/>
    <w:rsid w:val="00D70DB9"/>
    <w:rsid w:val="00D74205"/>
    <w:rsid w:val="00D77324"/>
    <w:rsid w:val="00D83BA0"/>
    <w:rsid w:val="00D8405B"/>
    <w:rsid w:val="00DB5348"/>
    <w:rsid w:val="00DD0B6E"/>
    <w:rsid w:val="00DD23AD"/>
    <w:rsid w:val="00DD25A9"/>
    <w:rsid w:val="00DD36AD"/>
    <w:rsid w:val="00DE0C79"/>
    <w:rsid w:val="00DE0F35"/>
    <w:rsid w:val="00DF2F01"/>
    <w:rsid w:val="00E159D4"/>
    <w:rsid w:val="00E24874"/>
    <w:rsid w:val="00E42CC2"/>
    <w:rsid w:val="00E81ECB"/>
    <w:rsid w:val="00E95A66"/>
    <w:rsid w:val="00EA1AE3"/>
    <w:rsid w:val="00EA219A"/>
    <w:rsid w:val="00EA43D4"/>
    <w:rsid w:val="00EA4E21"/>
    <w:rsid w:val="00EA4F48"/>
    <w:rsid w:val="00EB5497"/>
    <w:rsid w:val="00EB58F3"/>
    <w:rsid w:val="00ED0AB3"/>
    <w:rsid w:val="00EF6C07"/>
    <w:rsid w:val="00F01DBB"/>
    <w:rsid w:val="00F06E0F"/>
    <w:rsid w:val="00F1165D"/>
    <w:rsid w:val="00F11C7E"/>
    <w:rsid w:val="00F16B9E"/>
    <w:rsid w:val="00F17B15"/>
    <w:rsid w:val="00F35359"/>
    <w:rsid w:val="00F60E3F"/>
    <w:rsid w:val="00F63C72"/>
    <w:rsid w:val="00F63E29"/>
    <w:rsid w:val="00F678C7"/>
    <w:rsid w:val="00F73887"/>
    <w:rsid w:val="00F741D7"/>
    <w:rsid w:val="00FB09AD"/>
    <w:rsid w:val="00FB1367"/>
    <w:rsid w:val="00FB4F37"/>
    <w:rsid w:val="00FB638E"/>
    <w:rsid w:val="00FD6011"/>
    <w:rsid w:val="00F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0825"/>
  <w15:chartTrackingRefBased/>
  <w15:docId w15:val="{7EEE0521-FB36-4C1A-ACA0-F03BCE81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D2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F7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3273C2"/>
    <w:pPr>
      <w:spacing w:before="200" w:after="40" w:line="240" w:lineRule="auto"/>
      <w:outlineLvl w:val="2"/>
    </w:pPr>
    <w:rPr>
      <w:rFonts w:asciiTheme="majorHAnsi" w:hAnsiTheme="majorHAnsi" w:cs="Times New Roman"/>
      <w:b/>
      <w:color w:val="4472C4" w:themeColor="accent1"/>
      <w:spacing w:val="20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36"/>
    <w:qFormat/>
    <w:rsid w:val="001178B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1178BB"/>
    <w:rPr>
      <w:rFonts w:eastAsiaTheme="minorEastAsia"/>
      <w:lang w:eastAsia="ru-RU"/>
    </w:rPr>
  </w:style>
  <w:style w:type="paragraph" w:styleId="a6">
    <w:name w:val="List Paragraph"/>
    <w:basedOn w:val="a0"/>
    <w:link w:val="a7"/>
    <w:uiPriority w:val="34"/>
    <w:qFormat/>
    <w:rsid w:val="001178BB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1178B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178BB"/>
    <w:rPr>
      <w:color w:val="808080"/>
      <w:shd w:val="clear" w:color="auto" w:fill="E6E6E6"/>
    </w:rPr>
  </w:style>
  <w:style w:type="table" w:styleId="a9">
    <w:name w:val="Table Grid"/>
    <w:basedOn w:val="a2"/>
    <w:uiPriority w:val="1"/>
    <w:rsid w:val="0007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0"/>
    <w:rsid w:val="00414E52"/>
    <w:pPr>
      <w:suppressAutoHyphens/>
      <w:spacing w:after="0" w:line="240" w:lineRule="auto"/>
      <w:ind w:left="566" w:hanging="283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customStyle="1" w:styleId="12">
    <w:name w:val="Сетка таблицы1"/>
    <w:basedOn w:val="a2"/>
    <w:next w:val="a9"/>
    <w:uiPriority w:val="39"/>
    <w:rsid w:val="003554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unhideWhenUsed/>
    <w:rsid w:val="00D74205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D7420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D7420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420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4205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D7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D74205"/>
    <w:rPr>
      <w:rFonts w:ascii="Segoe UI" w:hAnsi="Segoe UI" w:cs="Segoe UI"/>
      <w:sz w:val="18"/>
      <w:szCs w:val="18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B67609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DD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0"/>
    <w:uiPriority w:val="39"/>
    <w:unhideWhenUsed/>
    <w:qFormat/>
    <w:rsid w:val="00DD25A9"/>
    <w:pPr>
      <w:outlineLvl w:val="9"/>
    </w:pPr>
    <w:rPr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DD25A9"/>
    <w:pPr>
      <w:spacing w:after="100"/>
      <w:ind w:left="220"/>
    </w:pPr>
    <w:rPr>
      <w:rFonts w:eastAsiaTheme="minorEastAsia" w:cs="Times New Roman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DD25A9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DD25A9"/>
    <w:pPr>
      <w:spacing w:after="100"/>
      <w:ind w:left="440"/>
    </w:pPr>
    <w:rPr>
      <w:rFonts w:eastAsiaTheme="minorEastAsia" w:cs="Times New Roman"/>
      <w:lang w:eastAsia="ru-RU"/>
    </w:rPr>
  </w:style>
  <w:style w:type="paragraph" w:customStyle="1" w:styleId="a">
    <w:name w:val="Заголовок ТД"/>
    <w:basedOn w:val="a6"/>
    <w:link w:val="af2"/>
    <w:qFormat/>
    <w:rsid w:val="00DD25A9"/>
    <w:pPr>
      <w:numPr>
        <w:numId w:val="5"/>
      </w:numPr>
      <w:spacing w:before="480" w:after="400"/>
    </w:pPr>
    <w:rPr>
      <w:rFonts w:ascii="Arial" w:hAnsi="Arial" w:cs="Arial"/>
      <w:b/>
    </w:rPr>
  </w:style>
  <w:style w:type="character" w:customStyle="1" w:styleId="30">
    <w:name w:val="Заголовок 3 Знак"/>
    <w:basedOn w:val="a1"/>
    <w:link w:val="3"/>
    <w:uiPriority w:val="9"/>
    <w:rsid w:val="003273C2"/>
    <w:rPr>
      <w:rFonts w:asciiTheme="majorHAnsi" w:hAnsiTheme="majorHAnsi" w:cs="Times New Roman"/>
      <w:b/>
      <w:color w:val="4472C4" w:themeColor="accent1"/>
      <w:spacing w:val="20"/>
      <w:sz w:val="24"/>
      <w:szCs w:val="24"/>
      <w:lang w:val="en-US"/>
    </w:rPr>
  </w:style>
  <w:style w:type="character" w:customStyle="1" w:styleId="a7">
    <w:name w:val="Абзац списка Знак"/>
    <w:basedOn w:val="a1"/>
    <w:link w:val="a6"/>
    <w:uiPriority w:val="34"/>
    <w:rsid w:val="00DD25A9"/>
  </w:style>
  <w:style w:type="character" w:customStyle="1" w:styleId="af2">
    <w:name w:val="Заголовок ТД Знак"/>
    <w:basedOn w:val="a7"/>
    <w:link w:val="a"/>
    <w:rsid w:val="00DD25A9"/>
    <w:rPr>
      <w:rFonts w:ascii="Arial" w:hAnsi="Arial" w:cs="Arial"/>
      <w:b/>
    </w:rPr>
  </w:style>
  <w:style w:type="paragraph" w:styleId="5">
    <w:name w:val="List Bullet 5"/>
    <w:basedOn w:val="a0"/>
    <w:uiPriority w:val="36"/>
    <w:unhideWhenUsed/>
    <w:qFormat/>
    <w:rsid w:val="003273C2"/>
    <w:pPr>
      <w:numPr>
        <w:numId w:val="11"/>
      </w:numPr>
      <w:spacing w:after="0" w:line="276" w:lineRule="auto"/>
    </w:pPr>
    <w:rPr>
      <w:rFonts w:cs="Times New Roman"/>
      <w:color w:val="000000" w:themeColor="text1"/>
      <w:szCs w:val="20"/>
      <w:lang w:val="en-US"/>
    </w:rPr>
  </w:style>
  <w:style w:type="paragraph" w:styleId="af3">
    <w:name w:val="Body Text"/>
    <w:basedOn w:val="a0"/>
    <w:link w:val="af4"/>
    <w:rsid w:val="007C0BF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rsid w:val="007C0BF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14">
    <w:name w:val="Заголовок №1_"/>
    <w:basedOn w:val="a1"/>
    <w:link w:val="15"/>
    <w:rsid w:val="005F77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_"/>
    <w:basedOn w:val="a1"/>
    <w:link w:val="25"/>
    <w:rsid w:val="005F77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5F77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5F775E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0"/>
    <w:link w:val="14"/>
    <w:rsid w:val="005F775E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5F77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5">
    <w:name w:val="Title"/>
    <w:basedOn w:val="a0"/>
    <w:next w:val="a0"/>
    <w:link w:val="af6"/>
    <w:uiPriority w:val="10"/>
    <w:qFormat/>
    <w:rsid w:val="005F775E"/>
    <w:pPr>
      <w:pBdr>
        <w:left w:val="double" w:sz="18" w:space="4" w:color="1F3864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eastAsia="ru-RU"/>
    </w:rPr>
  </w:style>
  <w:style w:type="character" w:customStyle="1" w:styleId="af6">
    <w:name w:val="Заголовок Знак"/>
    <w:basedOn w:val="a1"/>
    <w:link w:val="af5"/>
    <w:uiPriority w:val="10"/>
    <w:rsid w:val="005F775E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eastAsia="ru-RU"/>
    </w:rPr>
  </w:style>
  <w:style w:type="paragraph" w:styleId="af7">
    <w:name w:val="Subtitle"/>
    <w:basedOn w:val="a0"/>
    <w:next w:val="a0"/>
    <w:link w:val="af8"/>
    <w:uiPriority w:val="11"/>
    <w:qFormat/>
    <w:rsid w:val="005F775E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uiPriority w:val="11"/>
    <w:rsid w:val="005F775E"/>
    <w:rPr>
      <w:b/>
      <w:bCs/>
      <w:color w:val="4472C4" w:themeColor="accent1"/>
      <w:sz w:val="24"/>
      <w:szCs w:val="20"/>
      <w:lang w:eastAsia="ru-RU"/>
    </w:rPr>
  </w:style>
  <w:style w:type="character" w:styleId="af9">
    <w:name w:val="Unresolved Mention"/>
    <w:basedOn w:val="a1"/>
    <w:uiPriority w:val="99"/>
    <w:semiHidden/>
    <w:unhideWhenUsed/>
    <w:rsid w:val="004D6A24"/>
    <w:rPr>
      <w:color w:val="605E5C"/>
      <w:shd w:val="clear" w:color="auto" w:fill="E1DFDD"/>
    </w:rPr>
  </w:style>
  <w:style w:type="paragraph" w:styleId="afa">
    <w:name w:val="header"/>
    <w:basedOn w:val="a0"/>
    <w:link w:val="afb"/>
    <w:uiPriority w:val="99"/>
    <w:unhideWhenUsed/>
    <w:rsid w:val="00EA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rsid w:val="00EA43D4"/>
  </w:style>
  <w:style w:type="paragraph" w:styleId="afc">
    <w:name w:val="footer"/>
    <w:basedOn w:val="a0"/>
    <w:link w:val="afd"/>
    <w:uiPriority w:val="99"/>
    <w:unhideWhenUsed/>
    <w:rsid w:val="00EA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rsid w:val="00EA43D4"/>
  </w:style>
  <w:style w:type="table" w:customStyle="1" w:styleId="27">
    <w:name w:val="Сетка таблицы2"/>
    <w:basedOn w:val="a2"/>
    <w:next w:val="a9"/>
    <w:uiPriority w:val="59"/>
    <w:rsid w:val="007F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0"/>
    <w:uiPriority w:val="99"/>
    <w:unhideWhenUsed/>
    <w:rsid w:val="0013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.charkina@oos.ru" TargetMode="External"/><Relationship Id="rId4" Type="http://schemas.openxmlformats.org/officeDocument/2006/relationships/styles" Target="styles.xml"/><Relationship Id="rId9" Type="http://schemas.openxmlformats.org/officeDocument/2006/relationships/hyperlink" Target="mailto:n.charkina@o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DE08CD-6CB5-4178-8696-AA5E1A48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 №718</vt:lpstr>
    </vt:vector>
  </TitlesOfParts>
  <Company>ООО «эй энд эс менеджмент»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 №718</dc:title>
  <dc:subject>Выполнение работ по строительству сетей газоснабжения высокого давления на объекте ЦПЖТ</dc:subject>
  <dc:creator>чаркина наталья валерьевна</dc:creator>
  <cp:keywords/>
  <dc:description/>
  <cp:lastModifiedBy>Петрухин Олег Валериевич</cp:lastModifiedBy>
  <cp:revision>5</cp:revision>
  <cp:lastPrinted>2018-06-05T10:12:00Z</cp:lastPrinted>
  <dcterms:created xsi:type="dcterms:W3CDTF">2024-07-04T08:35:00Z</dcterms:created>
  <dcterms:modified xsi:type="dcterms:W3CDTF">2024-07-26T12:24:00Z</dcterms:modified>
</cp:coreProperties>
</file>