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C5" w:rsidRDefault="00037780">
      <w:pPr>
        <w:rPr>
          <w:sz w:val="28"/>
          <w:szCs w:val="28"/>
        </w:rPr>
      </w:pPr>
      <w:r>
        <w:rPr>
          <w:sz w:val="28"/>
          <w:szCs w:val="28"/>
        </w:rPr>
        <w:t>Для обеспечения  выполнения  работ  по подключения технологического оборудования  на строящихся  судах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37780" w:rsidRPr="00037780" w:rsidRDefault="00037780">
      <w:pPr>
        <w:rPr>
          <w:sz w:val="28"/>
          <w:szCs w:val="28"/>
        </w:rPr>
      </w:pPr>
      <w:r>
        <w:rPr>
          <w:sz w:val="28"/>
          <w:szCs w:val="28"/>
        </w:rPr>
        <w:t>Кабель 2х25 -0,66</w:t>
      </w:r>
    </w:p>
    <w:sectPr w:rsidR="00037780" w:rsidRPr="00037780" w:rsidSect="002B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780"/>
    <w:rsid w:val="00037780"/>
    <w:rsid w:val="002B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БакалинаОВ</dc:creator>
  <cp:lastModifiedBy>БакалинаОВ</cp:lastModifiedBy>
  <cp:revision>1</cp:revision>
  <dcterms:created xsi:type="dcterms:W3CDTF">2024-11-01T05:51:00Z</dcterms:created>
  <dcterms:modified xsi:type="dcterms:W3CDTF">2024-11-01T05:54:00Z</dcterms:modified>
</cp:coreProperties>
</file>