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78C84" w14:textId="77777777" w:rsidR="00AC04EB" w:rsidRDefault="00245E49">
      <w:pPr>
        <w:spacing w:before="24" w:after="0" w:line="240" w:lineRule="auto"/>
        <w:ind w:right="1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</w:t>
      </w:r>
    </w:p>
    <w:p w14:paraId="61F66CB5" w14:textId="73B909F6" w:rsidR="00AC04EB" w:rsidRDefault="00245E49">
      <w:pPr>
        <w:spacing w:before="19" w:after="0"/>
        <w:ind w:left="52" w:right="102" w:firstLine="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выполнение работ по созданию </w:t>
      </w:r>
      <w:r w:rsidR="00025556">
        <w:rPr>
          <w:rFonts w:ascii="Times New Roman" w:hAnsi="Times New Roman" w:cs="Times New Roman"/>
          <w:b/>
          <w:sz w:val="28"/>
          <w:szCs w:val="28"/>
        </w:rPr>
        <w:t xml:space="preserve">2х </w:t>
      </w:r>
      <w:r>
        <w:rPr>
          <w:rFonts w:ascii="Times New Roman" w:hAnsi="Times New Roman" w:cs="Times New Roman"/>
          <w:b/>
          <w:sz w:val="28"/>
          <w:szCs w:val="28"/>
        </w:rPr>
        <w:t>видео ролик</w:t>
      </w:r>
      <w:r w:rsidR="00025556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с применением 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 xml:space="preserve"> визуализаций и графики, фото-видео материалов съемок местности </w:t>
      </w:r>
    </w:p>
    <w:p w14:paraId="45B543E7" w14:textId="77777777" w:rsidR="00AC04EB" w:rsidRDefault="00245E49">
      <w:pPr>
        <w:spacing w:before="19" w:after="0"/>
        <w:ind w:left="52" w:right="102" w:firstLine="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объекта(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недвижимости </w:t>
      </w:r>
    </w:p>
    <w:tbl>
      <w:tblPr>
        <w:tblStyle w:val="af7"/>
        <w:tblW w:w="10343" w:type="dxa"/>
        <w:tblInd w:w="-998" w:type="dxa"/>
        <w:tblLook w:val="04A0" w:firstRow="1" w:lastRow="0" w:firstColumn="1" w:lastColumn="0" w:noHBand="0" w:noVBand="1"/>
      </w:tblPr>
      <w:tblGrid>
        <w:gridCol w:w="1521"/>
        <w:gridCol w:w="8822"/>
      </w:tblGrid>
      <w:tr w:rsidR="00AC04EB" w14:paraId="22D5E746" w14:textId="77777777" w:rsidTr="0019361E">
        <w:trPr>
          <w:trHeight w:val="1044"/>
        </w:trPr>
        <w:tc>
          <w:tcPr>
            <w:tcW w:w="1521" w:type="dxa"/>
          </w:tcPr>
          <w:p w14:paraId="55FAE130" w14:textId="77777777" w:rsidR="00AC04EB" w:rsidRDefault="00245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проекта ЖК</w:t>
            </w:r>
          </w:p>
          <w:p w14:paraId="149DDA56" w14:textId="77777777" w:rsidR="00AC04EB" w:rsidRDefault="00AC0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2" w:type="dxa"/>
          </w:tcPr>
          <w:p w14:paraId="06CDDE4D" w14:textId="4BEE3E22" w:rsidR="00AC04EB" w:rsidRDefault="00245E49" w:rsidP="00F10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Крым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Ялта, </w:t>
            </w:r>
            <w:proofErr w:type="spellStart"/>
            <w:r w:rsidR="00FD40A6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FD40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FD40A6">
              <w:rPr>
                <w:rFonts w:ascii="Times New Roman" w:hAnsi="Times New Roman" w:cs="Times New Roman"/>
                <w:sz w:val="28"/>
                <w:szCs w:val="28"/>
              </w:rPr>
              <w:t>Гаспра</w:t>
            </w:r>
            <w:proofErr w:type="spellEnd"/>
            <w:r w:rsidR="00FD40A6">
              <w:rPr>
                <w:rFonts w:ascii="Times New Roman" w:hAnsi="Times New Roman" w:cs="Times New Roman"/>
                <w:sz w:val="28"/>
                <w:szCs w:val="28"/>
              </w:rPr>
              <w:t xml:space="preserve">, ул. Севастопольское шоссе </w:t>
            </w:r>
          </w:p>
        </w:tc>
      </w:tr>
      <w:tr w:rsidR="00A14D1A" w14:paraId="2AFF05BC" w14:textId="77777777" w:rsidTr="0019361E">
        <w:trPr>
          <w:trHeight w:val="1044"/>
        </w:trPr>
        <w:tc>
          <w:tcPr>
            <w:tcW w:w="1521" w:type="dxa"/>
          </w:tcPr>
          <w:p w14:paraId="4AB9AD59" w14:textId="6C780ECC" w:rsidR="00A14D1A" w:rsidRDefault="00A14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проекта </w:t>
            </w:r>
          </w:p>
        </w:tc>
        <w:tc>
          <w:tcPr>
            <w:tcW w:w="8822" w:type="dxa"/>
          </w:tcPr>
          <w:p w14:paraId="503C0E57" w14:textId="4CA8716A" w:rsidR="00A14D1A" w:rsidRDefault="00FD40A6" w:rsidP="00F10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Премиум </w:t>
            </w:r>
            <w:r w:rsidR="00A14D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4D1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AC04EB" w14:paraId="7BBDEBB2" w14:textId="77777777" w:rsidTr="0019361E">
        <w:trPr>
          <w:trHeight w:val="1536"/>
        </w:trPr>
        <w:tc>
          <w:tcPr>
            <w:tcW w:w="1521" w:type="dxa"/>
          </w:tcPr>
          <w:p w14:paraId="03161DDC" w14:textId="77777777" w:rsidR="00AC04EB" w:rsidRDefault="00245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 ЖК </w:t>
            </w:r>
          </w:p>
          <w:p w14:paraId="02842198" w14:textId="77777777" w:rsidR="00AC04EB" w:rsidRDefault="00AC0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97F31" w14:textId="77777777" w:rsidR="00AC04EB" w:rsidRDefault="00AC0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614366" w14:textId="77777777" w:rsidR="00AC04EB" w:rsidRDefault="00245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822" w:type="dxa"/>
          </w:tcPr>
          <w:p w14:paraId="6B6398FD" w14:textId="28A1EDCA" w:rsidR="00AC04EB" w:rsidRDefault="00245E49" w:rsidP="00F10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застройки</w:t>
            </w:r>
            <w:r w:rsidR="00025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 w:rsidR="00025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E890195" w14:textId="7EF2D6FA" w:rsidR="001A3B89" w:rsidRDefault="00025556" w:rsidP="00F10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D40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B89">
              <w:rPr>
                <w:rFonts w:ascii="Times New Roman" w:hAnsi="Times New Roman" w:cs="Times New Roman"/>
                <w:sz w:val="28"/>
                <w:szCs w:val="28"/>
              </w:rPr>
              <w:t>этажей</w:t>
            </w:r>
          </w:p>
          <w:p w14:paraId="5D5B5086" w14:textId="452E3373" w:rsidR="007D3CEE" w:rsidRDefault="001A3B89" w:rsidP="00F10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Паркинг </w:t>
            </w:r>
            <w:r w:rsidR="0002555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этаж</w:t>
            </w:r>
            <w:r w:rsidR="00025556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  <w:p w14:paraId="72066E2F" w14:textId="68BD7E79" w:rsidR="00AC04EB" w:rsidRDefault="00AC04EB" w:rsidP="00F10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4EB" w14:paraId="71572A40" w14:textId="77777777" w:rsidTr="0019361E">
        <w:trPr>
          <w:trHeight w:val="2988"/>
        </w:trPr>
        <w:tc>
          <w:tcPr>
            <w:tcW w:w="1521" w:type="dxa"/>
          </w:tcPr>
          <w:p w14:paraId="4007F7C9" w14:textId="77777777" w:rsidR="00AC04EB" w:rsidRDefault="00245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ЖК </w:t>
            </w:r>
          </w:p>
        </w:tc>
        <w:tc>
          <w:tcPr>
            <w:tcW w:w="8822" w:type="dxa"/>
          </w:tcPr>
          <w:p w14:paraId="4FDAE84E" w14:textId="108EC0F5" w:rsidR="00E64861" w:rsidRDefault="00FD40A6" w:rsidP="00F102AA">
            <w:pPr>
              <w:pStyle w:val="afa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«Царская Тропа» - премиальный комплекс квартир и таунхаусов в исторической локации Большой Ялты завершая известный маршрут Солнечной тропы, по которой любил совершать прогулки Николай 2й от Ливадийского </w:t>
            </w:r>
            <w:r w:rsidR="00A805A9">
              <w:rPr>
                <w:rFonts w:eastAsiaTheme="minorHAnsi"/>
                <w:sz w:val="28"/>
                <w:szCs w:val="28"/>
                <w:lang w:eastAsia="en-US"/>
              </w:rPr>
              <w:t xml:space="preserve">дворца до </w:t>
            </w:r>
            <w:proofErr w:type="spellStart"/>
            <w:r w:rsidR="00A805A9">
              <w:rPr>
                <w:rFonts w:eastAsiaTheme="minorHAnsi"/>
                <w:sz w:val="28"/>
                <w:szCs w:val="28"/>
                <w:lang w:eastAsia="en-US"/>
              </w:rPr>
              <w:t>Гаспры</w:t>
            </w:r>
            <w:proofErr w:type="spellEnd"/>
            <w:r w:rsidR="00A805A9">
              <w:rPr>
                <w:rFonts w:eastAsiaTheme="minorHAnsi"/>
                <w:sz w:val="28"/>
                <w:szCs w:val="28"/>
                <w:lang w:eastAsia="en-US"/>
              </w:rPr>
              <w:t xml:space="preserve"> всей семьей.</w:t>
            </w:r>
          </w:p>
          <w:p w14:paraId="2D9D42E1" w14:textId="77777777" w:rsidR="00A805A9" w:rsidRDefault="00A805A9" w:rsidP="00F102AA">
            <w:pPr>
              <w:pStyle w:val="afa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ЖК расположен в окружении известных достопримечательностей: Ласточкино гнездо, дворец и парк «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Харакс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», санаторий «Дюльбер»,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Воронцовский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дворец, а Солнечная тропа доведет вас по видовому маршруту к жемчужине полуострова – Ливадийскому дворцу.</w:t>
            </w:r>
          </w:p>
          <w:p w14:paraId="374568C1" w14:textId="4BDB34B7" w:rsidR="00A805A9" w:rsidRPr="001A3B89" w:rsidRDefault="00A805A9" w:rsidP="00F102AA">
            <w:pPr>
              <w:pStyle w:val="afa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Архитектура комплекса излучает неповторимый шарм   </w:t>
            </w:r>
            <w:r w:rsidR="00246ABC">
              <w:rPr>
                <w:rFonts w:eastAsiaTheme="minorHAnsi"/>
                <w:sz w:val="28"/>
                <w:szCs w:val="28"/>
                <w:lang w:eastAsia="en-US"/>
              </w:rPr>
              <w:t xml:space="preserve">своими выразительными элементами. Арочные фасады, выполненные в спокойных, теплых тонах, украшенные ажурными алюминиевыми панелями в цвете латуни. Разнообразие материалов подчеркивает сложность и целостность архитектурных решений. Все элементы создают ощущение элегантности и благородства. </w:t>
            </w:r>
          </w:p>
          <w:p w14:paraId="09F75A7D" w14:textId="77E51432" w:rsidR="00AC04EB" w:rsidRDefault="00AC04EB" w:rsidP="00F102AA">
            <w:pPr>
              <w:pStyle w:val="afa"/>
              <w:spacing w:before="0" w:beforeAutospacing="0" w:after="16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C04EB" w14:paraId="79F1413F" w14:textId="77777777" w:rsidTr="0019361E">
        <w:trPr>
          <w:trHeight w:val="218"/>
        </w:trPr>
        <w:tc>
          <w:tcPr>
            <w:tcW w:w="1521" w:type="dxa"/>
          </w:tcPr>
          <w:p w14:paraId="37FCC5F9" w14:textId="77777777" w:rsidR="00AC04EB" w:rsidRDefault="00245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создания ролика </w:t>
            </w:r>
          </w:p>
        </w:tc>
        <w:tc>
          <w:tcPr>
            <w:tcW w:w="8822" w:type="dxa"/>
          </w:tcPr>
          <w:p w14:paraId="5AD0F698" w14:textId="77777777" w:rsidR="00597E64" w:rsidRDefault="00597E64" w:rsidP="00597E64">
            <w:pPr>
              <w:pStyle w:val="afa"/>
              <w:spacing w:before="0" w:beforeAutospacing="0" w:after="0" w:afterAutospacing="0"/>
              <w:ind w:left="720"/>
              <w:jc w:val="both"/>
              <w:rPr>
                <w:sz w:val="28"/>
                <w:szCs w:val="28"/>
              </w:rPr>
            </w:pPr>
            <w:r w:rsidRPr="00A14D1A">
              <w:rPr>
                <w:sz w:val="28"/>
                <w:szCs w:val="28"/>
                <w:highlight w:val="green"/>
              </w:rPr>
              <w:t>Общая цель видео роликов:</w:t>
            </w:r>
            <w:r>
              <w:rPr>
                <w:sz w:val="28"/>
                <w:szCs w:val="28"/>
              </w:rPr>
              <w:t xml:space="preserve"> </w:t>
            </w:r>
          </w:p>
          <w:p w14:paraId="1021A738" w14:textId="0A35CF60" w:rsidR="00597E64" w:rsidRDefault="00597E64" w:rsidP="00597E64">
            <w:pPr>
              <w:pStyle w:val="afa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7E64">
              <w:rPr>
                <w:sz w:val="28"/>
                <w:szCs w:val="28"/>
              </w:rPr>
              <w:t xml:space="preserve">Видеопрезентация (видео ролики) </w:t>
            </w:r>
            <w:proofErr w:type="gramStart"/>
            <w:r w:rsidRPr="00597E64">
              <w:rPr>
                <w:sz w:val="28"/>
                <w:szCs w:val="28"/>
              </w:rPr>
              <w:t>объекта  недвижимости</w:t>
            </w:r>
            <w:proofErr w:type="gramEnd"/>
            <w:r w:rsidRPr="00597E64">
              <w:rPr>
                <w:sz w:val="28"/>
                <w:szCs w:val="28"/>
              </w:rPr>
              <w:t xml:space="preserve"> ЖК «</w:t>
            </w:r>
            <w:r w:rsidR="00246ABC">
              <w:rPr>
                <w:sz w:val="28"/>
                <w:szCs w:val="28"/>
              </w:rPr>
              <w:t>Царская Тропа</w:t>
            </w:r>
            <w:r w:rsidRPr="00597E64">
              <w:rPr>
                <w:sz w:val="28"/>
                <w:szCs w:val="28"/>
              </w:rPr>
              <w:t>» потенциальным покупателям, партнерам.  Способ визуализировать представление о</w:t>
            </w:r>
            <w:r>
              <w:rPr>
                <w:sz w:val="28"/>
                <w:szCs w:val="28"/>
              </w:rPr>
              <w:t xml:space="preserve"> </w:t>
            </w:r>
            <w:r w:rsidRPr="00597E64">
              <w:rPr>
                <w:sz w:val="28"/>
                <w:szCs w:val="28"/>
              </w:rPr>
              <w:t>жилом комплексе, </w:t>
            </w:r>
            <w:r>
              <w:rPr>
                <w:sz w:val="28"/>
                <w:szCs w:val="28"/>
              </w:rPr>
              <w:t>сформировать представление о жизни резидентов, создать атмосферу насыщенной и счастливой жизни,</w:t>
            </w:r>
            <w:r w:rsidR="0000233F">
              <w:rPr>
                <w:sz w:val="28"/>
                <w:szCs w:val="28"/>
              </w:rPr>
              <w:t xml:space="preserve"> в окружении уникальной природы Крыма, гор и моря.</w:t>
            </w:r>
            <w:r>
              <w:rPr>
                <w:sz w:val="28"/>
                <w:szCs w:val="28"/>
              </w:rPr>
              <w:t xml:space="preserve"> Изложить информацию в наглядном и интересном виде, для привлечения клиентов. Ролики должны быть эмоциональными, цеплять визуальной подачей, музыкой. Все кадры связанны в единую, </w:t>
            </w:r>
            <w:r>
              <w:rPr>
                <w:sz w:val="28"/>
                <w:szCs w:val="28"/>
              </w:rPr>
              <w:lastRenderedPageBreak/>
              <w:t xml:space="preserve">гармоничную </w:t>
            </w:r>
            <w:r w:rsidR="00F102AA">
              <w:rPr>
                <w:sz w:val="28"/>
                <w:szCs w:val="28"/>
              </w:rPr>
              <w:t>концепцию</w:t>
            </w:r>
            <w:r>
              <w:rPr>
                <w:sz w:val="28"/>
                <w:szCs w:val="28"/>
              </w:rPr>
              <w:t>, показывают статус и уровень комплекса.</w:t>
            </w:r>
            <w:r w:rsidR="00A14D1A">
              <w:rPr>
                <w:sz w:val="28"/>
                <w:szCs w:val="28"/>
              </w:rPr>
              <w:t xml:space="preserve"> </w:t>
            </w:r>
          </w:p>
          <w:p w14:paraId="4B1B72A4" w14:textId="77777777" w:rsidR="00AC04EB" w:rsidRDefault="00AC04EB" w:rsidP="00597E64">
            <w:pPr>
              <w:pStyle w:val="afa"/>
              <w:spacing w:before="0" w:beforeAutospacing="0" w:after="0" w:afterAutospacing="0"/>
              <w:ind w:left="1080"/>
              <w:jc w:val="both"/>
            </w:pPr>
          </w:p>
          <w:p w14:paraId="19829D7B" w14:textId="6825E2DB" w:rsidR="00F102AA" w:rsidRDefault="00F102AA" w:rsidP="00F102AA">
            <w:pPr>
              <w:pStyle w:val="afa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102AA">
              <w:rPr>
                <w:sz w:val="28"/>
                <w:szCs w:val="28"/>
              </w:rPr>
              <w:t>Первый ролик длительностью до 60 секунд, назовем его «Презентационный</w:t>
            </w:r>
            <w:r w:rsidR="00246ABC">
              <w:rPr>
                <w:sz w:val="28"/>
                <w:szCs w:val="28"/>
              </w:rPr>
              <w:t>»</w:t>
            </w:r>
            <w:r w:rsidRPr="00F102AA">
              <w:rPr>
                <w:sz w:val="28"/>
                <w:szCs w:val="28"/>
              </w:rPr>
              <w:t xml:space="preserve">. </w:t>
            </w:r>
            <w:r w:rsidR="00546000">
              <w:rPr>
                <w:sz w:val="28"/>
                <w:szCs w:val="28"/>
              </w:rPr>
              <w:t xml:space="preserve">Анимированный логотип проекта в начале. </w:t>
            </w:r>
            <w:r>
              <w:rPr>
                <w:sz w:val="28"/>
                <w:szCs w:val="28"/>
              </w:rPr>
              <w:t xml:space="preserve">Кадры внешней территории, крупные фасады зданий, </w:t>
            </w:r>
            <w:r w:rsidR="00246ABC">
              <w:rPr>
                <w:sz w:val="28"/>
                <w:szCs w:val="28"/>
              </w:rPr>
              <w:t xml:space="preserve">показать 2 типа разных таунхаусов, </w:t>
            </w:r>
            <w:r>
              <w:rPr>
                <w:sz w:val="28"/>
                <w:szCs w:val="28"/>
              </w:rPr>
              <w:t>демонстрация архитектуры. Общие виды на комплекс</w:t>
            </w:r>
            <w:r w:rsidR="00246ABC">
              <w:rPr>
                <w:sz w:val="28"/>
                <w:szCs w:val="28"/>
              </w:rPr>
              <w:t>, на таунхаусы</w:t>
            </w:r>
            <w:r>
              <w:rPr>
                <w:sz w:val="28"/>
                <w:szCs w:val="28"/>
              </w:rPr>
              <w:t xml:space="preserve">. Виды с террас, с эксплуатируемых крыш </w:t>
            </w:r>
            <w:r w:rsidR="00246ABC">
              <w:rPr>
                <w:sz w:val="28"/>
                <w:szCs w:val="28"/>
              </w:rPr>
              <w:t>таунхаусов</w:t>
            </w:r>
            <w:r>
              <w:rPr>
                <w:sz w:val="28"/>
                <w:szCs w:val="28"/>
              </w:rPr>
              <w:t>, кадры паркинга. Можно продемонстрировать в разное время суток (закат\день). Описание прилегающей территории, уникального исторического района</w:t>
            </w:r>
            <w:r w:rsidR="00246AB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подчеркнуть УТП проекта. ДЕТАЛЬНАЯ ПРОРАБОТКА СЦЕНАРИЯ ПОСЛЕ ЗАКЛЮЧЕНИЯ ДОГОВОРА. </w:t>
            </w:r>
            <w:r w:rsidR="004406AF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связи с тем</w:t>
            </w:r>
            <w:r w:rsidR="00270A50">
              <w:rPr>
                <w:sz w:val="28"/>
                <w:szCs w:val="28"/>
              </w:rPr>
              <w:t>, ч</w:t>
            </w:r>
            <w:r>
              <w:rPr>
                <w:sz w:val="28"/>
                <w:szCs w:val="28"/>
              </w:rPr>
              <w:t>то пока не разработана детальная концепция благоустройства комплекса</w:t>
            </w:r>
            <w:r w:rsidR="004406AF">
              <w:rPr>
                <w:sz w:val="28"/>
                <w:szCs w:val="28"/>
              </w:rPr>
              <w:t xml:space="preserve">: не делаем акцент на благоустройстве, особо не показываем в кадрах. Описание проекта, окружения и прочего будет делаться с помощью анимированного текста на видео рядах. </w:t>
            </w:r>
          </w:p>
          <w:p w14:paraId="6502FE0F" w14:textId="77777777" w:rsidR="00F102AA" w:rsidRDefault="00F102AA" w:rsidP="00F102AA">
            <w:pPr>
              <w:pStyle w:val="afa"/>
              <w:spacing w:before="0" w:beforeAutospacing="0" w:after="0" w:afterAutospacing="0"/>
              <w:ind w:left="1440"/>
              <w:jc w:val="both"/>
              <w:rPr>
                <w:sz w:val="28"/>
                <w:szCs w:val="28"/>
              </w:rPr>
            </w:pPr>
            <w:r w:rsidRPr="00F102AA">
              <w:rPr>
                <w:sz w:val="28"/>
                <w:szCs w:val="28"/>
              </w:rPr>
              <w:t>Пример выполненной работы</w:t>
            </w:r>
            <w:r>
              <w:rPr>
                <w:sz w:val="28"/>
                <w:szCs w:val="28"/>
              </w:rPr>
              <w:t xml:space="preserve">: </w:t>
            </w:r>
            <w:r w:rsidRPr="00F102AA">
              <w:rPr>
                <w:sz w:val="28"/>
                <w:szCs w:val="28"/>
              </w:rPr>
              <w:t xml:space="preserve"> </w:t>
            </w:r>
            <w:hyperlink r:id="rId7" w:history="1">
              <w:r w:rsidRPr="007D77D3">
                <w:rPr>
                  <w:rStyle w:val="af8"/>
                  <w:sz w:val="28"/>
                  <w:szCs w:val="28"/>
                </w:rPr>
                <w:t>https://drive.google.com/file/d/1ih6ns1BDKzye9PKht9cE32y_b1kN-VKw/view?usp=sharing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39DDC0DC" w14:textId="77777777" w:rsidR="00F102AA" w:rsidRDefault="00F102AA" w:rsidP="00F102AA">
            <w:pPr>
              <w:pStyle w:val="afa"/>
              <w:spacing w:before="0" w:beforeAutospacing="0" w:after="0" w:afterAutospacing="0"/>
              <w:ind w:left="1440"/>
              <w:jc w:val="both"/>
              <w:rPr>
                <w:sz w:val="28"/>
                <w:szCs w:val="28"/>
              </w:rPr>
            </w:pPr>
          </w:p>
          <w:p w14:paraId="337FAA34" w14:textId="3F559580" w:rsidR="00F102AA" w:rsidRDefault="004406AF" w:rsidP="00F102AA">
            <w:pPr>
              <w:pStyle w:val="afa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Второй ролик: «Имиджевый». </w:t>
            </w:r>
            <w:r w:rsidR="00546000">
              <w:rPr>
                <w:sz w:val="28"/>
                <w:szCs w:val="28"/>
              </w:rPr>
              <w:t xml:space="preserve">Анимированный логотип проекта в начале. </w:t>
            </w:r>
            <w:r>
              <w:rPr>
                <w:sz w:val="28"/>
                <w:szCs w:val="28"/>
              </w:rPr>
              <w:t>В этом ролике мы показываем атмосферу, даём ощутить себя обладателям квартиры,</w:t>
            </w:r>
            <w:r w:rsidR="00246ABC">
              <w:rPr>
                <w:sz w:val="28"/>
                <w:szCs w:val="28"/>
              </w:rPr>
              <w:t xml:space="preserve"> та</w:t>
            </w:r>
            <w:r>
              <w:rPr>
                <w:sz w:val="28"/>
                <w:szCs w:val="28"/>
              </w:rPr>
              <w:t xml:space="preserve"> даём больше эмоциональный посыл, даём почувствовать по-настоящему уникальную атмосферу, которая будет царить в комплексе. Насколько жители могут насыщенно, интересно проводить время на территории комплекса</w:t>
            </w:r>
            <w:r w:rsidR="00BC3DBE">
              <w:rPr>
                <w:sz w:val="28"/>
                <w:szCs w:val="28"/>
              </w:rPr>
              <w:t>, показываем ОКН на придомовой территории.</w:t>
            </w:r>
            <w:r>
              <w:rPr>
                <w:sz w:val="28"/>
                <w:szCs w:val="28"/>
              </w:rPr>
              <w:t xml:space="preserve"> Этот ролик буд</w:t>
            </w:r>
            <w:r w:rsidR="00BC3DBE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 разрабатываться, когда будет детально проработанная концепция благоустройства</w:t>
            </w:r>
            <w:r w:rsidR="00BC3DBE">
              <w:rPr>
                <w:sz w:val="28"/>
                <w:szCs w:val="28"/>
              </w:rPr>
              <w:t xml:space="preserve">, МОП, ОКН и </w:t>
            </w:r>
            <w:proofErr w:type="gramStart"/>
            <w:r w:rsidR="00BC3DBE">
              <w:rPr>
                <w:sz w:val="28"/>
                <w:szCs w:val="28"/>
              </w:rPr>
              <w:t>пр.</w:t>
            </w:r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Тут демонстрируем внутреннюю часть </w:t>
            </w:r>
            <w:r w:rsidR="00BC3DBE">
              <w:rPr>
                <w:sz w:val="28"/>
                <w:szCs w:val="28"/>
              </w:rPr>
              <w:t>комплекса</w:t>
            </w:r>
            <w:r>
              <w:rPr>
                <w:sz w:val="28"/>
                <w:szCs w:val="28"/>
              </w:rPr>
              <w:t>, инфраструктур</w:t>
            </w:r>
            <w:r w:rsidR="00270A50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. Показываем лобби, коммерческую недвижимость, рестораны</w:t>
            </w:r>
            <w:r w:rsidR="00B82B60">
              <w:rPr>
                <w:sz w:val="28"/>
                <w:szCs w:val="28"/>
              </w:rPr>
              <w:t>, бассейн, генплан проекта</w:t>
            </w:r>
            <w:r w:rsidR="00270A50">
              <w:rPr>
                <w:sz w:val="28"/>
                <w:szCs w:val="28"/>
              </w:rPr>
              <w:t xml:space="preserve">, террасы, </w:t>
            </w:r>
            <w:proofErr w:type="gramStart"/>
            <w:r w:rsidR="00270A50">
              <w:rPr>
                <w:sz w:val="28"/>
                <w:szCs w:val="28"/>
              </w:rPr>
              <w:t xml:space="preserve">виды </w:t>
            </w:r>
            <w:r w:rsidR="00B82B60">
              <w:rPr>
                <w:sz w:val="28"/>
                <w:szCs w:val="28"/>
              </w:rPr>
              <w:t xml:space="preserve"> с</w:t>
            </w:r>
            <w:proofErr w:type="gramEnd"/>
            <w:r w:rsidR="00B82B60">
              <w:rPr>
                <w:sz w:val="28"/>
                <w:szCs w:val="28"/>
              </w:rPr>
              <w:t xml:space="preserve"> корректной посадкой благоустройства</w:t>
            </w:r>
            <w:r>
              <w:rPr>
                <w:sz w:val="28"/>
                <w:szCs w:val="28"/>
              </w:rPr>
              <w:t xml:space="preserve"> и пр. для создания атмосферы можно продемонстрировать внешнюю окружающую среду. </w:t>
            </w:r>
          </w:p>
          <w:p w14:paraId="5F1E4057" w14:textId="4BB0AD6C" w:rsidR="00B82B60" w:rsidRDefault="00B82B60" w:rsidP="00B82B60">
            <w:pPr>
              <w:pStyle w:val="afa"/>
              <w:spacing w:before="0" w:beforeAutospacing="0" w:after="0" w:afterAutospacing="0"/>
              <w:ind w:left="1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ДЕТАЛЬНАЯ ПРОРАБОТКА СЦЕНАРИЯ ПОСЛЕ ЗАКЛЮЧЕНИЯ ДОГОВОРА. Можно закрепить «главного героя», который покажет возможный вариант сценария жизни внутри комплекса и за её пределами.</w:t>
            </w:r>
            <w:r w:rsidR="00270A50">
              <w:rPr>
                <w:sz w:val="28"/>
                <w:szCs w:val="28"/>
              </w:rPr>
              <w:t xml:space="preserve"> Дикторская озвучка.</w:t>
            </w:r>
          </w:p>
          <w:p w14:paraId="17DD6235" w14:textId="54851BED" w:rsidR="00B82B60" w:rsidRDefault="00B82B60" w:rsidP="00B82B60">
            <w:pPr>
              <w:pStyle w:val="afa"/>
              <w:spacing w:before="0" w:beforeAutospacing="0" w:after="0" w:afterAutospacing="0"/>
              <w:ind w:left="1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 выполненной работы: </w:t>
            </w:r>
          </w:p>
          <w:p w14:paraId="118D41C5" w14:textId="47957BC0" w:rsidR="00B82B60" w:rsidRPr="00B82B60" w:rsidRDefault="005C353A" w:rsidP="00B82B60">
            <w:pPr>
              <w:pStyle w:val="afa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8" w:history="1">
              <w:r w:rsidR="00B82B60" w:rsidRPr="007D77D3">
                <w:rPr>
                  <w:rStyle w:val="af8"/>
                  <w:sz w:val="28"/>
                  <w:szCs w:val="28"/>
                </w:rPr>
                <w:t>https://drive.google.com/file/d/1w7ADdapQMpLGLjLgIRoC_SMjlOA68ocH/view?usp=drive_link</w:t>
              </w:r>
            </w:hyperlink>
          </w:p>
          <w:p w14:paraId="23352198" w14:textId="2B3B4EF6" w:rsidR="00B82B60" w:rsidRDefault="005C353A" w:rsidP="00B82B60">
            <w:pPr>
              <w:pStyle w:val="afa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9" w:history="1">
              <w:r w:rsidR="00B82B60" w:rsidRPr="007D77D3">
                <w:rPr>
                  <w:rStyle w:val="af8"/>
                  <w:sz w:val="28"/>
                  <w:szCs w:val="28"/>
                </w:rPr>
                <w:t>https://vespermoscow.com/vesper-video/</w:t>
              </w:r>
            </w:hyperlink>
            <w:r w:rsidR="00B82B60">
              <w:rPr>
                <w:sz w:val="28"/>
                <w:szCs w:val="28"/>
              </w:rPr>
              <w:t xml:space="preserve"> </w:t>
            </w:r>
          </w:p>
          <w:p w14:paraId="0A04B8D9" w14:textId="77777777" w:rsidR="00B82B60" w:rsidRDefault="00B82B60" w:rsidP="00B82B60">
            <w:pPr>
              <w:pStyle w:val="afa"/>
              <w:spacing w:before="0" w:beforeAutospacing="0" w:after="0" w:afterAutospacing="0"/>
              <w:ind w:left="1440"/>
              <w:jc w:val="both"/>
              <w:rPr>
                <w:sz w:val="28"/>
                <w:szCs w:val="28"/>
              </w:rPr>
            </w:pPr>
          </w:p>
          <w:p w14:paraId="2A95CD9A" w14:textId="64D0AA35" w:rsidR="004406AF" w:rsidRDefault="00BC3DBE" w:rsidP="00BC3DBE">
            <w:pPr>
              <w:pStyle w:val="afa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 ролик: «Таунхаусы».</w:t>
            </w:r>
            <w:r w:rsidR="00060C8C">
              <w:rPr>
                <w:sz w:val="28"/>
                <w:szCs w:val="28"/>
              </w:rPr>
              <w:t xml:space="preserve"> В начале анимированный логотип.</w:t>
            </w:r>
          </w:p>
          <w:p w14:paraId="7743AA82" w14:textId="0CCAEE85" w:rsidR="00BC3DBE" w:rsidRPr="00F102AA" w:rsidRDefault="00BC3DBE" w:rsidP="00BC3DBE">
            <w:pPr>
              <w:pStyle w:val="afa"/>
              <w:spacing w:before="0" w:beforeAutospacing="0" w:after="0" w:afterAutospacing="0"/>
              <w:ind w:left="1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Демонстрируем общие виды на </w:t>
            </w:r>
            <w:proofErr w:type="spellStart"/>
            <w:r>
              <w:rPr>
                <w:sz w:val="28"/>
                <w:szCs w:val="28"/>
              </w:rPr>
              <w:t>таунхасы</w:t>
            </w:r>
            <w:proofErr w:type="spellEnd"/>
            <w:r>
              <w:rPr>
                <w:sz w:val="28"/>
                <w:szCs w:val="28"/>
              </w:rPr>
              <w:t xml:space="preserve"> с высота птичьего полета. Предпочтение по времени суток: закат. Показываем зае</w:t>
            </w:r>
            <w:r w:rsidR="005C353A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д в гараж, </w:t>
            </w:r>
            <w:r w:rsidR="005C353A">
              <w:rPr>
                <w:sz w:val="28"/>
                <w:szCs w:val="28"/>
              </w:rPr>
              <w:t xml:space="preserve">эксплуатируемую </w:t>
            </w:r>
            <w:r>
              <w:rPr>
                <w:sz w:val="28"/>
                <w:szCs w:val="28"/>
              </w:rPr>
              <w:t>кровл</w:t>
            </w:r>
            <w:r w:rsidR="005C353A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танхаусов</w:t>
            </w:r>
            <w:proofErr w:type="spellEnd"/>
            <w:r>
              <w:rPr>
                <w:sz w:val="28"/>
                <w:szCs w:val="28"/>
              </w:rPr>
              <w:t>. Каждый фасад таунхауса уникален и не повторяется. Необходимо продемонстрировать элементы, детали архитектур</w:t>
            </w:r>
            <w:r w:rsidR="00060C8C">
              <w:rPr>
                <w:sz w:val="28"/>
                <w:szCs w:val="28"/>
              </w:rPr>
              <w:t xml:space="preserve">ы. Показать возможность отдыха открытой кровли. Видовые характеристики </w:t>
            </w:r>
            <w:proofErr w:type="spellStart"/>
            <w:r w:rsidR="00060C8C">
              <w:rPr>
                <w:sz w:val="28"/>
                <w:szCs w:val="28"/>
              </w:rPr>
              <w:t>таунхасов</w:t>
            </w:r>
            <w:proofErr w:type="spellEnd"/>
            <w:r w:rsidR="00060C8C">
              <w:rPr>
                <w:sz w:val="28"/>
                <w:szCs w:val="28"/>
              </w:rPr>
              <w:t>: горы, море.</w:t>
            </w:r>
            <w:r w:rsidR="005C353A">
              <w:rPr>
                <w:sz w:val="28"/>
                <w:szCs w:val="28"/>
              </w:rPr>
              <w:t xml:space="preserve"> Ролик должен быть атмосферным, цепляющем с акцент на детали </w:t>
            </w:r>
          </w:p>
        </w:tc>
      </w:tr>
      <w:tr w:rsidR="00AC04EB" w14:paraId="34290C90" w14:textId="77777777" w:rsidTr="0019361E">
        <w:trPr>
          <w:trHeight w:val="360"/>
        </w:trPr>
        <w:tc>
          <w:tcPr>
            <w:tcW w:w="1521" w:type="dxa"/>
          </w:tcPr>
          <w:p w14:paraId="37611030" w14:textId="72B35DC1" w:rsidR="00AC04EB" w:rsidRDefault="00245E49" w:rsidP="00002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Исходные данные и материалы</w:t>
            </w:r>
          </w:p>
        </w:tc>
        <w:tc>
          <w:tcPr>
            <w:tcW w:w="8822" w:type="dxa"/>
          </w:tcPr>
          <w:p w14:paraId="0DE028C1" w14:textId="4B5AED89" w:rsidR="00312EC1" w:rsidRDefault="00270A50" w:rsidP="00002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для работы: </w:t>
            </w:r>
          </w:p>
          <w:p w14:paraId="7E2A2ED4" w14:textId="22BC0DED" w:rsidR="006007D6" w:rsidRDefault="006007D6" w:rsidP="00002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визуализация проекта: </w:t>
            </w:r>
          </w:p>
          <w:p w14:paraId="236F0FE5" w14:textId="18543ED8" w:rsidR="005C353A" w:rsidRDefault="005C353A" w:rsidP="00002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B64EAE">
                <w:rPr>
                  <w:rStyle w:val="af8"/>
                  <w:rFonts w:ascii="Times New Roman" w:hAnsi="Times New Roman" w:cs="Times New Roman"/>
                  <w:sz w:val="28"/>
                  <w:szCs w:val="28"/>
                </w:rPr>
                <w:t>https://disk.sgradrk.ru/s/8L6e6Z9yGYHafLs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B31DD96" w14:textId="7948D2A7" w:rsidR="005C353A" w:rsidRDefault="005C353A" w:rsidP="00002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пароль от ссылки: </w:t>
            </w:r>
            <w:r w:rsidRPr="005C353A">
              <w:rPr>
                <w:rFonts w:ascii="Times New Roman" w:hAnsi="Times New Roman" w:cs="Times New Roman"/>
                <w:sz w:val="28"/>
                <w:szCs w:val="28"/>
              </w:rPr>
              <w:t>A38KD2gr7t</w:t>
            </w:r>
          </w:p>
          <w:p w14:paraId="3B5B8AEA" w14:textId="77777777" w:rsidR="005C353A" w:rsidRDefault="005C353A" w:rsidP="00002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5E7882" w14:textId="09084404" w:rsidR="001A3B89" w:rsidRDefault="001A3B89" w:rsidP="00270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270A50">
              <w:rPr>
                <w:rFonts w:ascii="Times New Roman" w:hAnsi="Times New Roman" w:cs="Times New Roman"/>
                <w:sz w:val="28"/>
                <w:szCs w:val="28"/>
              </w:rPr>
              <w:t xml:space="preserve">могут быть незначительные изменения в количество этажности и пр. </w:t>
            </w:r>
          </w:p>
          <w:p w14:paraId="1D260F8B" w14:textId="77777777" w:rsidR="00270A50" w:rsidRDefault="00270A50" w:rsidP="00270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68C3C" w14:textId="0E09A8E2" w:rsidR="001A3B89" w:rsidRDefault="00245E49" w:rsidP="00002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73746117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Фото съемка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C8C">
              <w:rPr>
                <w:rFonts w:ascii="Times New Roman" w:hAnsi="Times New Roman" w:cs="Times New Roman"/>
                <w:sz w:val="28"/>
                <w:szCs w:val="28"/>
              </w:rPr>
              <w:t>(коптер)</w:t>
            </w:r>
            <w:r w:rsidR="001A3B8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C35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="005C353A" w:rsidRPr="00B64EAE">
                <w:rPr>
                  <w:rStyle w:val="af8"/>
                  <w:rFonts w:ascii="Times New Roman" w:hAnsi="Times New Roman" w:cs="Times New Roman"/>
                  <w:sz w:val="28"/>
                  <w:szCs w:val="28"/>
                </w:rPr>
                <w:t>https://drive.google.com/drive/folders/1aMypWG6MOImmtmiJa1HguBGxyQsjeyCC?usp=sharing</w:t>
              </w:r>
            </w:hyperlink>
            <w:bookmarkEnd w:id="0"/>
            <w:r w:rsidR="005C35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3CF10B" w14:textId="2994913B" w:rsidR="001A3B89" w:rsidRDefault="001A3B89" w:rsidP="00002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64D16" w14:textId="4DB3BCDC" w:rsidR="007D3CEE" w:rsidRDefault="007D3CEE" w:rsidP="0000233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Логотип: </w:t>
            </w:r>
            <w:hyperlink r:id="rId12" w:history="1">
              <w:r w:rsidR="00060C8C" w:rsidRPr="00A925F2">
                <w:rPr>
                  <w:rStyle w:val="af8"/>
                  <w:rFonts w:ascii="Times New Roman" w:hAnsi="Times New Roman" w:cs="Times New Roman"/>
                  <w:sz w:val="28"/>
                  <w:szCs w:val="28"/>
                </w:rPr>
                <w:t>https://disk.sgradrk.ru/s/x7CxLCWFK3i4rAq</w:t>
              </w:r>
            </w:hyperlink>
            <w:r w:rsidR="00060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ED046A6" w14:textId="4A6EB051" w:rsidR="00060C8C" w:rsidRDefault="00060C8C" w:rsidP="0000233F">
            <w:pPr>
              <w:jc w:val="center"/>
              <w:rPr>
                <w:sz w:val="28"/>
                <w:szCs w:val="28"/>
              </w:rPr>
            </w:pPr>
            <w:r>
              <w:t>-</w:t>
            </w:r>
            <w:r w:rsidRPr="005C353A">
              <w:rPr>
                <w:sz w:val="28"/>
                <w:szCs w:val="28"/>
              </w:rPr>
              <w:t>пароль для ссылки: gxNRqx4LCa</w:t>
            </w:r>
          </w:p>
          <w:p w14:paraId="136EF50F" w14:textId="77777777" w:rsidR="005C353A" w:rsidRDefault="005C353A" w:rsidP="00002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EA63EB" w14:textId="6295FD64" w:rsidR="00AC04EB" w:rsidRDefault="00245E49" w:rsidP="00002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Брендбук</w:t>
            </w:r>
            <w:r w:rsidR="007D3CEE">
              <w:rPr>
                <w:rFonts w:ascii="Times New Roman" w:hAnsi="Times New Roman" w:cs="Times New Roman"/>
                <w:sz w:val="28"/>
                <w:szCs w:val="28"/>
              </w:rPr>
              <w:t>: в разработке</w:t>
            </w:r>
          </w:p>
          <w:p w14:paraId="6B083012" w14:textId="2F26C1DE" w:rsidR="00AC04EB" w:rsidRDefault="00AC04EB" w:rsidP="00002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4EB" w14:paraId="1753ABD2" w14:textId="77777777" w:rsidTr="0019361E">
        <w:trPr>
          <w:trHeight w:val="5316"/>
        </w:trPr>
        <w:tc>
          <w:tcPr>
            <w:tcW w:w="1521" w:type="dxa"/>
          </w:tcPr>
          <w:p w14:paraId="25D3CB0D" w14:textId="77777777" w:rsidR="00AC04EB" w:rsidRDefault="00245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 работ по созданию видеоролика </w:t>
            </w:r>
          </w:p>
          <w:p w14:paraId="49218A4A" w14:textId="77777777" w:rsidR="00AC04EB" w:rsidRDefault="00AC0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2" w:type="dxa"/>
          </w:tcPr>
          <w:p w14:paraId="49BEDD9B" w14:textId="633344EB" w:rsidR="00270A50" w:rsidRDefault="00270A50">
            <w:pPr>
              <w:pStyle w:val="af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Разработка 2х сценариев с последующим согласованием заказчика; </w:t>
            </w:r>
          </w:p>
          <w:p w14:paraId="26C3072F" w14:textId="63D13B85" w:rsidR="00AC04EB" w:rsidRDefault="00245E49">
            <w:pPr>
              <w:pStyle w:val="af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Аэро-фото и видеосъемка</w:t>
            </w:r>
            <w:r w:rsidR="004051E3">
              <w:rPr>
                <w:rFonts w:eastAsiaTheme="minorHAnsi"/>
                <w:sz w:val="28"/>
                <w:szCs w:val="28"/>
                <w:lang w:eastAsia="en-US"/>
              </w:rPr>
              <w:t xml:space="preserve"> при необходимости и возможности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(не менее </w:t>
            </w:r>
            <w:r w:rsidR="0019361E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статичных изображений, не менее </w:t>
            </w:r>
            <w:r w:rsidR="0019361E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видео пролётов, не менее </w:t>
            </w:r>
            <w:r w:rsidR="004051E3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панорам) – ТЗ на видеосъем</w:t>
            </w:r>
            <w:r w:rsidR="0019361E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 предоставляется отдельным файлом </w:t>
            </w:r>
          </w:p>
          <w:p w14:paraId="22F768CC" w14:textId="0611CAF6" w:rsidR="00AC04EB" w:rsidRDefault="00245E49">
            <w:pPr>
              <w:pStyle w:val="af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Подготовка 3D контента </w:t>
            </w:r>
          </w:p>
          <w:p w14:paraId="73A3FED4" w14:textId="39BF2D19" w:rsidR="0019361E" w:rsidRDefault="0019361E">
            <w:pPr>
              <w:pStyle w:val="af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Покупка кадров со стоков </w:t>
            </w:r>
          </w:p>
          <w:p w14:paraId="087C21F8" w14:textId="77777777" w:rsidR="00AC04EB" w:rsidRDefault="00245E49">
            <w:pPr>
              <w:pStyle w:val="af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3D моделирование </w:t>
            </w:r>
          </w:p>
          <w:p w14:paraId="1D2FE1FD" w14:textId="77777777" w:rsidR="00AC04EB" w:rsidRDefault="00245E49">
            <w:pPr>
              <w:pStyle w:val="af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Создание моделей архитектуры</w:t>
            </w:r>
          </w:p>
          <w:p w14:paraId="50FD77E8" w14:textId="77777777" w:rsidR="00AC04EB" w:rsidRDefault="00245E49" w:rsidP="00025556">
            <w:pPr>
              <w:pStyle w:val="afb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  <w:p w14:paraId="26EDE6AF" w14:textId="77777777" w:rsidR="00AC04EB" w:rsidRDefault="00245E49">
            <w:pPr>
              <w:pStyle w:val="afb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моделей окружающих</w:t>
            </w:r>
          </w:p>
          <w:p w14:paraId="0FB79487" w14:textId="77777777" w:rsidR="00AC04EB" w:rsidRDefault="00245E49" w:rsidP="00025556">
            <w:pPr>
              <w:pStyle w:val="afb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зданий</w:t>
            </w:r>
          </w:p>
          <w:p w14:paraId="10C9C76D" w14:textId="77777777" w:rsidR="00AC04EB" w:rsidRDefault="00245E49">
            <w:pPr>
              <w:pStyle w:val="afb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модели инфраструктуры и</w:t>
            </w:r>
          </w:p>
          <w:p w14:paraId="27F465E8" w14:textId="77777777" w:rsidR="00AC04EB" w:rsidRDefault="00245E49" w:rsidP="00025556">
            <w:pPr>
              <w:pStyle w:val="afb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благоустройства</w:t>
            </w:r>
          </w:p>
          <w:p w14:paraId="65F64FCB" w14:textId="77777777" w:rsidR="00AC04EB" w:rsidRDefault="00245E49">
            <w:pPr>
              <w:pStyle w:val="af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Сборка 3D сцен/Сборка мастер-сцены</w:t>
            </w:r>
          </w:p>
          <w:p w14:paraId="356008C5" w14:textId="77777777" w:rsidR="00AC04EB" w:rsidRDefault="00245E49">
            <w:pPr>
              <w:pStyle w:val="af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Оптимизация предоставленной архитекторами модели архитектуры и благоустройства*</w:t>
            </w:r>
          </w:p>
          <w:p w14:paraId="5AA8BE20" w14:textId="4A5284A8" w:rsidR="00270A50" w:rsidRDefault="00270A50">
            <w:pPr>
              <w:pStyle w:val="af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Анимирование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логотип</w:t>
            </w:r>
            <w:r w:rsidR="0019361E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проекта </w:t>
            </w:r>
          </w:p>
          <w:p w14:paraId="0A08D109" w14:textId="29EF414C" w:rsidR="00AC04EB" w:rsidRDefault="00245E49">
            <w:pPr>
              <w:pStyle w:val="af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Согласование концепции сценария, трекинг, подбор и покупка музыки (музыкальное сопровождение, голоса диктора, текстов, титров) </w:t>
            </w:r>
          </w:p>
          <w:p w14:paraId="0F47F255" w14:textId="77777777" w:rsidR="00AC04EB" w:rsidRDefault="00245E49">
            <w:pPr>
              <w:pStyle w:val="af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Раскадровка </w:t>
            </w:r>
          </w:p>
          <w:p w14:paraId="562852DC" w14:textId="77777777" w:rsidR="00AC04EB" w:rsidRDefault="00245E49">
            <w:pPr>
              <w:pStyle w:val="af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Анимация камеры,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моушн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дизай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63FFB3A9" w14:textId="77777777" w:rsidR="00AC04EB" w:rsidRDefault="00245E49">
            <w:pPr>
              <w:pStyle w:val="af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Цифровой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композитинг</w:t>
            </w:r>
            <w:proofErr w:type="spellEnd"/>
          </w:p>
          <w:p w14:paraId="639C5041" w14:textId="416C04C8" w:rsidR="00AC04EB" w:rsidRDefault="00245E49">
            <w:pPr>
              <w:pStyle w:val="af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Рендеринг в различных вариантах освещения </w:t>
            </w:r>
          </w:p>
          <w:p w14:paraId="7EBFC319" w14:textId="77777777" w:rsidR="00AC04EB" w:rsidRDefault="00245E49">
            <w:pPr>
              <w:pStyle w:val="af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Монтаж</w:t>
            </w:r>
          </w:p>
          <w:p w14:paraId="1DAC8F18" w14:textId="77777777" w:rsidR="00AC04EB" w:rsidRDefault="00245E49">
            <w:pPr>
              <w:pStyle w:val="af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Художественная пост-обработка</w:t>
            </w:r>
          </w:p>
          <w:p w14:paraId="7FFA4CAE" w14:textId="77777777" w:rsidR="00AC04EB" w:rsidRDefault="00245E49">
            <w:pPr>
              <w:pStyle w:val="afa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Согласование превью (тестовый) разработанный ролик</w:t>
            </w:r>
          </w:p>
          <w:p w14:paraId="405C9B8F" w14:textId="77777777" w:rsidR="00AC04EB" w:rsidRDefault="00245E49">
            <w:pPr>
              <w:pStyle w:val="afa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Согласование финального варианта ролика </w:t>
            </w:r>
          </w:p>
          <w:p w14:paraId="3BC8899A" w14:textId="77777777" w:rsidR="00AC04EB" w:rsidRDefault="00AC04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04EB" w14:paraId="0F0105F9" w14:textId="77777777" w:rsidTr="0019361E">
        <w:trPr>
          <w:trHeight w:val="1238"/>
        </w:trPr>
        <w:tc>
          <w:tcPr>
            <w:tcW w:w="1521" w:type="dxa"/>
          </w:tcPr>
          <w:p w14:paraId="7FF346B7" w14:textId="77777777" w:rsidR="00AC04EB" w:rsidRDefault="00245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Общие требования </w:t>
            </w:r>
          </w:p>
        </w:tc>
        <w:tc>
          <w:tcPr>
            <w:tcW w:w="8822" w:type="dxa"/>
          </w:tcPr>
          <w:p w14:paraId="32ECD9DC" w14:textId="04352A7E" w:rsidR="00AC04EB" w:rsidRDefault="00245E49">
            <w:pPr>
              <w:pStyle w:val="afb"/>
              <w:numPr>
                <w:ilvl w:val="0"/>
                <w:numId w:val="3"/>
              </w:numPr>
              <w:ind w:left="315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Хронометраж ролика </w:t>
            </w:r>
            <w:r w:rsidR="00060C8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00233F">
              <w:rPr>
                <w:rFonts w:ascii="Times New Roman" w:hAnsi="Times New Roman" w:cs="Times New Roman"/>
                <w:sz w:val="26"/>
                <w:szCs w:val="26"/>
              </w:rPr>
              <w:t xml:space="preserve"> – 120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секунд </w:t>
            </w:r>
          </w:p>
          <w:p w14:paraId="436E9EAB" w14:textId="77777777" w:rsidR="00AC04EB" w:rsidRDefault="00245E49">
            <w:pPr>
              <w:pStyle w:val="afb"/>
              <w:numPr>
                <w:ilvl w:val="0"/>
                <w:numId w:val="3"/>
              </w:numPr>
              <w:ind w:left="315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Формат 1920х1080. Соотношение сторон: 16:9</w:t>
            </w:r>
          </w:p>
          <w:p w14:paraId="05C9E67C" w14:textId="77777777" w:rsidR="00AC04EB" w:rsidRDefault="00245E49">
            <w:pPr>
              <w:pStyle w:val="afb"/>
              <w:numPr>
                <w:ilvl w:val="0"/>
                <w:numId w:val="3"/>
              </w:numPr>
              <w:ind w:left="315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Full HD при максимальном разрешении</w:t>
            </w:r>
          </w:p>
          <w:p w14:paraId="2D9BC6CA" w14:textId="77777777" w:rsidR="00AC04EB" w:rsidRDefault="00245E49">
            <w:pPr>
              <w:pStyle w:val="afb"/>
              <w:numPr>
                <w:ilvl w:val="0"/>
                <w:numId w:val="3"/>
              </w:numPr>
              <w:ind w:left="315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Качество для размещения на YouTube разрешения 1080p и 720p.</w:t>
            </w:r>
          </w:p>
          <w:p w14:paraId="4C25FF82" w14:textId="77777777" w:rsidR="00AC04EB" w:rsidRDefault="00245E4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315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Допустимые форматы видео: 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mov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mpeg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avi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wmv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 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mpegps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flv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webM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.3GPP.  </w:t>
            </w:r>
          </w:p>
          <w:p w14:paraId="68C80D0B" w14:textId="77777777" w:rsidR="00AC04EB" w:rsidRDefault="00245E4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315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Конвертация в формат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5DA951A3" w14:textId="77777777" w:rsidR="00AC04EB" w:rsidRDefault="00245E49">
            <w:pPr>
              <w:pStyle w:val="afb"/>
              <w:numPr>
                <w:ilvl w:val="0"/>
                <w:numId w:val="3"/>
              </w:numPr>
              <w:ind w:left="315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Ролик должен быть полностью кроссплатформенный, работать на ПК, планшетах, смартфонах при наличии доступа в сеть Интернет на браузерах Google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Chrome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Firefox, Safari,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Opera 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Microsoft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Edg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версиях актуальных на момент создания тура. Тур для не должен предусматривать установку специального программного обеспечения. </w:t>
            </w:r>
          </w:p>
          <w:p w14:paraId="43ADB09B" w14:textId="77777777" w:rsidR="00AC04EB" w:rsidRDefault="00245E49">
            <w:pPr>
              <w:pStyle w:val="afb"/>
              <w:numPr>
                <w:ilvl w:val="0"/>
                <w:numId w:val="3"/>
              </w:numPr>
              <w:ind w:left="315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Должна быть предусмотрена возможность интеграции в сайт Заказчика (платформа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Битрикс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795D14B4" w14:textId="77777777" w:rsidR="00AC04EB" w:rsidRDefault="00245E49">
            <w:pPr>
              <w:pStyle w:val="afb"/>
              <w:numPr>
                <w:ilvl w:val="0"/>
                <w:numId w:val="3"/>
              </w:numPr>
              <w:ind w:left="315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Видеоролик должен без ограничений воспроизводиться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интернет браузере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без установки дополнительного программного обеспечения или каких-либо иных программ</w:t>
            </w:r>
          </w:p>
          <w:p w14:paraId="02F03AE6" w14:textId="77777777" w:rsidR="00AC04EB" w:rsidRDefault="00245E49">
            <w:pPr>
              <w:pStyle w:val="afb"/>
              <w:numPr>
                <w:ilvl w:val="0"/>
                <w:numId w:val="3"/>
              </w:numPr>
              <w:ind w:left="315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Используемые фотоизображения и созданные 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визуализации должны быть без дефектов, следов капель воды, пыли и других артефактов</w:t>
            </w:r>
          </w:p>
          <w:p w14:paraId="5510469F" w14:textId="77777777" w:rsidR="00AC04EB" w:rsidRDefault="00245E49">
            <w:pPr>
              <w:pStyle w:val="afb"/>
              <w:numPr>
                <w:ilvl w:val="0"/>
                <w:numId w:val="3"/>
              </w:numPr>
              <w:ind w:left="315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Фотографии и созданные 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визуализации должны обеспечивать наиболее естественную цветопередачу</w:t>
            </w:r>
          </w:p>
          <w:p w14:paraId="6C721D06" w14:textId="77777777" w:rsidR="00AC04EB" w:rsidRDefault="00245E49">
            <w:pPr>
              <w:pStyle w:val="afb"/>
              <w:numPr>
                <w:ilvl w:val="0"/>
                <w:numId w:val="3"/>
              </w:numPr>
              <w:ind w:left="315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Изображения не должны содержать нечетких, расплывчатых, фрагментов</w:t>
            </w:r>
          </w:p>
          <w:p w14:paraId="70D06929" w14:textId="5AB8073B" w:rsidR="00AC04EB" w:rsidRDefault="00245E49">
            <w:pPr>
              <w:pStyle w:val="afb"/>
              <w:numPr>
                <w:ilvl w:val="0"/>
                <w:numId w:val="3"/>
              </w:numPr>
              <w:ind w:left="315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 обработке изображений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Испольнитель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производит цветокоррекцию и ретушь, с целью устранения элементов, портящих композицию кадра (появление в кадре нежелательных объектов, цветовые несоответствия и т.п.)</w:t>
            </w:r>
          </w:p>
          <w:p w14:paraId="60FA5958" w14:textId="1C595737" w:rsidR="0019361E" w:rsidRDefault="0019361E" w:rsidP="001936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B16C01" w14:textId="0013F066" w:rsidR="0019361E" w:rsidRPr="0019361E" w:rsidRDefault="0019361E" w:rsidP="0019361E">
            <w:pPr>
              <w:pStyle w:val="a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5F3F03" w14:textId="77777777" w:rsidR="00AC04EB" w:rsidRDefault="00AC04EB">
            <w:pPr>
              <w:pStyle w:val="afb"/>
              <w:ind w:left="315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04EB" w14:paraId="3D3DAED7" w14:textId="77777777" w:rsidTr="0019361E">
        <w:tc>
          <w:tcPr>
            <w:tcW w:w="1521" w:type="dxa"/>
          </w:tcPr>
          <w:p w14:paraId="344800F4" w14:textId="77777777" w:rsidR="00AC04EB" w:rsidRDefault="00245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проекта</w:t>
            </w:r>
          </w:p>
        </w:tc>
        <w:tc>
          <w:tcPr>
            <w:tcW w:w="8822" w:type="dxa"/>
          </w:tcPr>
          <w:p w14:paraId="49595C18" w14:textId="790C75E2" w:rsidR="00AC04EB" w:rsidRDefault="0019361E" w:rsidP="0019361E">
            <w:pPr>
              <w:pStyle w:val="afb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Презентационный ролик – 1-1,5 месяцев; </w:t>
            </w:r>
          </w:p>
          <w:p w14:paraId="6E135C9B" w14:textId="29B472DE" w:rsidR="0019361E" w:rsidRDefault="0019361E" w:rsidP="0019361E">
            <w:pPr>
              <w:pStyle w:val="afb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Имиджевый – до 2-2,5 месяцев</w:t>
            </w:r>
            <w:r w:rsidR="00060C8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80BF3D5" w14:textId="0AA77216" w:rsidR="00060C8C" w:rsidRPr="0019361E" w:rsidRDefault="00060C8C" w:rsidP="0019361E">
            <w:pPr>
              <w:pStyle w:val="afb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Таунхаусы – 1 месяц.</w:t>
            </w:r>
          </w:p>
          <w:p w14:paraId="186A3345" w14:textId="0D0C87FE" w:rsidR="00AC04EB" w:rsidRDefault="00245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C04EB" w14:paraId="7BA8D612" w14:textId="77777777" w:rsidTr="0019361E">
        <w:tc>
          <w:tcPr>
            <w:tcW w:w="1521" w:type="dxa"/>
          </w:tcPr>
          <w:p w14:paraId="0269409B" w14:textId="77777777" w:rsidR="00AC04EB" w:rsidRDefault="00245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завершенности проекта </w:t>
            </w:r>
          </w:p>
        </w:tc>
        <w:tc>
          <w:tcPr>
            <w:tcW w:w="8822" w:type="dxa"/>
          </w:tcPr>
          <w:p w14:paraId="0585165C" w14:textId="77777777" w:rsidR="00546000" w:rsidRDefault="00245E49" w:rsidP="005460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6000" w:rsidRPr="0019361E">
              <w:rPr>
                <w:rFonts w:ascii="Times New Roman" w:hAnsi="Times New Roman" w:cs="Times New Roman"/>
                <w:sz w:val="26"/>
                <w:szCs w:val="26"/>
                <w:highlight w:val="green"/>
              </w:rPr>
              <w:t>Количество выдаваемого материала заказчику:</w:t>
            </w:r>
            <w:r w:rsidR="005460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DB76864" w14:textId="77777777" w:rsidR="00546000" w:rsidRDefault="00546000" w:rsidP="00546000">
            <w:pPr>
              <w:pStyle w:val="afb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Купленные видео кадры со стоков; </w:t>
            </w:r>
          </w:p>
          <w:p w14:paraId="602C9B2B" w14:textId="77777777" w:rsidR="00546000" w:rsidRDefault="00546000" w:rsidP="00546000">
            <w:pPr>
              <w:pStyle w:val="afb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исходные материалы. Пример: </w:t>
            </w:r>
            <w:hyperlink r:id="rId13" w:history="1">
              <w:r w:rsidRPr="007D77D3">
                <w:rPr>
                  <w:rStyle w:val="af8"/>
                  <w:rFonts w:ascii="Times New Roman" w:hAnsi="Times New Roman" w:cs="Times New Roman"/>
                  <w:sz w:val="26"/>
                  <w:szCs w:val="26"/>
                </w:rPr>
                <w:t>https://disk.yandex.ru/d/gFj31Gy9w60q0Q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A49AE78" w14:textId="77777777" w:rsidR="00546000" w:rsidRPr="0019361E" w:rsidRDefault="00546000" w:rsidP="00546000">
            <w:pPr>
              <w:pStyle w:val="a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B6F002" w14:textId="77777777" w:rsidR="00546000" w:rsidRDefault="00546000" w:rsidP="00546000">
            <w:pPr>
              <w:pStyle w:val="afb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Имиджевый ролик длительностью до 120 секунд: </w:t>
            </w:r>
          </w:p>
          <w:p w14:paraId="70226254" w14:textId="77777777" w:rsidR="00546000" w:rsidRDefault="00546000" w:rsidP="00546000">
            <w:pPr>
              <w:pStyle w:val="a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-горизонтальный 16\9 (без контактов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для размещение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наших плазмах и пр.);</w:t>
            </w:r>
          </w:p>
          <w:p w14:paraId="7223160A" w14:textId="77777777" w:rsidR="00546000" w:rsidRDefault="00546000" w:rsidP="00546000">
            <w:pPr>
              <w:pStyle w:val="a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горизонтальный 16\9 (с контактами заказчика, который будет выдаваться в пользование партнерам);</w:t>
            </w:r>
          </w:p>
          <w:p w14:paraId="471182A1" w14:textId="77777777" w:rsidR="00546000" w:rsidRDefault="00546000" w:rsidP="00546000">
            <w:pPr>
              <w:pStyle w:val="a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вертикальный, для социальных сетей 9\16 (с контактами заказчика, который будет выдаваться в пользование партнерам);</w:t>
            </w:r>
          </w:p>
          <w:p w14:paraId="05CD4437" w14:textId="77777777" w:rsidR="00546000" w:rsidRPr="0019361E" w:rsidRDefault="00546000" w:rsidP="005460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BEB0C6" w14:textId="77777777" w:rsidR="00546000" w:rsidRPr="0019361E" w:rsidRDefault="00546000" w:rsidP="00546000">
            <w:pPr>
              <w:pStyle w:val="afb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9057A5" w14:textId="77777777" w:rsidR="00546000" w:rsidRDefault="00546000" w:rsidP="00546000">
            <w:pPr>
              <w:pStyle w:val="afb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Презентационный ролик, длительностью до 60 секунд: </w:t>
            </w:r>
          </w:p>
          <w:p w14:paraId="107F4C3B" w14:textId="77777777" w:rsidR="00546000" w:rsidRDefault="00546000" w:rsidP="00546000">
            <w:pPr>
              <w:pStyle w:val="a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горизонтальный 16\9 (без контактов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для размещение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наших плазмах и пр.);</w:t>
            </w:r>
          </w:p>
          <w:p w14:paraId="7E9C2D80" w14:textId="77777777" w:rsidR="00546000" w:rsidRDefault="00546000" w:rsidP="00546000">
            <w:pPr>
              <w:pStyle w:val="a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горизонтальный 16\9 (с контактами заказчика, который будет выдаваться в пользование партнерам);</w:t>
            </w:r>
          </w:p>
          <w:p w14:paraId="488A7EEF" w14:textId="18C97E46" w:rsidR="00546000" w:rsidRDefault="00546000" w:rsidP="00546000">
            <w:pPr>
              <w:pStyle w:val="a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вертикальный, для социальных сетей 9\16 (с контактами заказчика, который будет выдаваться в пользование партнерам);</w:t>
            </w:r>
          </w:p>
          <w:p w14:paraId="04FE11A9" w14:textId="21F825C9" w:rsidR="00060C8C" w:rsidRDefault="00060C8C" w:rsidP="00546000">
            <w:pPr>
              <w:pStyle w:val="a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CE5BFF" w14:textId="27183F71" w:rsidR="00060C8C" w:rsidRDefault="00060C8C" w:rsidP="00060C8C">
            <w:pPr>
              <w:pStyle w:val="afb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Ролик «Таунхаусы» </w:t>
            </w:r>
          </w:p>
          <w:p w14:paraId="750197C3" w14:textId="67CD55A1" w:rsidR="00060C8C" w:rsidRDefault="00060C8C" w:rsidP="00060C8C">
            <w:pPr>
              <w:pStyle w:val="a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Длительностью до 30 секунд.</w:t>
            </w:r>
          </w:p>
          <w:p w14:paraId="592815D7" w14:textId="77777777" w:rsidR="00060C8C" w:rsidRDefault="00060C8C" w:rsidP="00060C8C">
            <w:pPr>
              <w:pStyle w:val="a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-горизонтальный 16\9 (без контактов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для размещение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наших плазмах и пр.);</w:t>
            </w:r>
          </w:p>
          <w:p w14:paraId="71DAB8A3" w14:textId="77777777" w:rsidR="00060C8C" w:rsidRDefault="00060C8C" w:rsidP="00060C8C">
            <w:pPr>
              <w:pStyle w:val="a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горизонтальный 16\9 (с контактами заказчика, который будет выдаваться в пользование партнерам);</w:t>
            </w:r>
          </w:p>
          <w:p w14:paraId="6EEA35C1" w14:textId="77777777" w:rsidR="00060C8C" w:rsidRDefault="00060C8C" w:rsidP="00060C8C">
            <w:pPr>
              <w:pStyle w:val="a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вертикальный, для социальных сетей 9\16 (с контактами заказчика, который будет выдаваться в пользование партнерам);</w:t>
            </w:r>
          </w:p>
          <w:p w14:paraId="684688F9" w14:textId="77777777" w:rsidR="00060C8C" w:rsidRDefault="00060C8C" w:rsidP="00060C8C">
            <w:pPr>
              <w:pStyle w:val="a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348559" w14:textId="77777777" w:rsidR="00546000" w:rsidRDefault="00546000" w:rsidP="00546000">
            <w:pPr>
              <w:pStyle w:val="a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DC4DFF" w14:textId="6DEC57BC" w:rsidR="00AC04EB" w:rsidRDefault="00AC0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2977B7" w14:textId="77777777" w:rsidR="00AC04EB" w:rsidRDefault="00AC04EB">
      <w:pPr>
        <w:rPr>
          <w:rFonts w:ascii="Times New Roman" w:hAnsi="Times New Roman" w:cs="Times New Roman"/>
          <w:sz w:val="28"/>
          <w:szCs w:val="28"/>
        </w:rPr>
      </w:pPr>
    </w:p>
    <w:p w14:paraId="6B9CE22A" w14:textId="05D6C39A" w:rsidR="00CF7424" w:rsidRPr="00CF7424" w:rsidRDefault="00CF7424" w:rsidP="00CF7424">
      <w:pPr>
        <w:pStyle w:val="afa"/>
        <w:spacing w:before="0" w:beforeAutospacing="0" w:after="16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sectPr w:rsidR="00CF7424" w:rsidRPr="00CF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62DA9" w14:textId="77777777" w:rsidR="00245E49" w:rsidRDefault="00245E49">
      <w:pPr>
        <w:spacing w:after="0" w:line="240" w:lineRule="auto"/>
      </w:pPr>
      <w:r>
        <w:separator/>
      </w:r>
    </w:p>
  </w:endnote>
  <w:endnote w:type="continuationSeparator" w:id="0">
    <w:p w14:paraId="3340C1B3" w14:textId="77777777" w:rsidR="00245E49" w:rsidRDefault="00245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EB086" w14:textId="77777777" w:rsidR="00245E49" w:rsidRDefault="00245E49">
      <w:pPr>
        <w:spacing w:after="0" w:line="240" w:lineRule="auto"/>
      </w:pPr>
      <w:r>
        <w:separator/>
      </w:r>
    </w:p>
  </w:footnote>
  <w:footnote w:type="continuationSeparator" w:id="0">
    <w:p w14:paraId="523DB0A6" w14:textId="77777777" w:rsidR="00245E49" w:rsidRDefault="00245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4244"/>
    <w:multiLevelType w:val="multilevel"/>
    <w:tmpl w:val="C6E6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7133E"/>
    <w:multiLevelType w:val="hybridMultilevel"/>
    <w:tmpl w:val="82DA6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120CB"/>
    <w:multiLevelType w:val="hybridMultilevel"/>
    <w:tmpl w:val="A71ED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E577B"/>
    <w:multiLevelType w:val="hybridMultilevel"/>
    <w:tmpl w:val="942267D4"/>
    <w:lvl w:ilvl="0" w:tplc="C47AF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8A38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C48A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B236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04B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7431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4AE0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C57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8C0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3269CA"/>
    <w:multiLevelType w:val="hybridMultilevel"/>
    <w:tmpl w:val="71D45508"/>
    <w:lvl w:ilvl="0" w:tplc="7DFE07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E9E59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32435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CD68A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75EC3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9AFB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EA80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F2EE6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9520D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8F4122"/>
    <w:multiLevelType w:val="hybridMultilevel"/>
    <w:tmpl w:val="0F62A2DA"/>
    <w:lvl w:ilvl="0" w:tplc="34AAD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8690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247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5219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0C5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FAD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A23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527F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8E6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32BB3"/>
    <w:multiLevelType w:val="hybridMultilevel"/>
    <w:tmpl w:val="55CE53A4"/>
    <w:lvl w:ilvl="0" w:tplc="52ECB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FA37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8ADE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AC30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2F1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6E6B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7619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08C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B8BF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23476F"/>
    <w:multiLevelType w:val="hybridMultilevel"/>
    <w:tmpl w:val="E558FF04"/>
    <w:lvl w:ilvl="0" w:tplc="4446A5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22321"/>
    <w:multiLevelType w:val="hybridMultilevel"/>
    <w:tmpl w:val="B64AB4EA"/>
    <w:lvl w:ilvl="0" w:tplc="22F8F9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2BE1F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E4A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703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323A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DAA7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940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16D7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848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A3B4A"/>
    <w:multiLevelType w:val="multilevel"/>
    <w:tmpl w:val="9C3A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5D1E4E"/>
    <w:multiLevelType w:val="multilevel"/>
    <w:tmpl w:val="8D0A4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5F5E1B"/>
    <w:multiLevelType w:val="hybridMultilevel"/>
    <w:tmpl w:val="1534DF7C"/>
    <w:lvl w:ilvl="0" w:tplc="1C9852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3C8E1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FC0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EC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58DD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F6F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BA1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2E63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34D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E42A3"/>
    <w:multiLevelType w:val="hybridMultilevel"/>
    <w:tmpl w:val="2034ABDA"/>
    <w:lvl w:ilvl="0" w:tplc="EF7AC8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5D68F1"/>
    <w:multiLevelType w:val="hybridMultilevel"/>
    <w:tmpl w:val="5620959E"/>
    <w:lvl w:ilvl="0" w:tplc="336AF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52E5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084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101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E2DB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7CC8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CB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6E06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1A6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03FD1"/>
    <w:multiLevelType w:val="hybridMultilevel"/>
    <w:tmpl w:val="E2B0FBB8"/>
    <w:lvl w:ilvl="0" w:tplc="67D26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3C7E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C40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ACD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7CFC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F0FE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5EF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DE52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8C1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35C12"/>
    <w:multiLevelType w:val="hybridMultilevel"/>
    <w:tmpl w:val="E8A6A530"/>
    <w:lvl w:ilvl="0" w:tplc="80584A8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3"/>
  </w:num>
  <w:num w:numId="5">
    <w:abstractNumId w:val="8"/>
  </w:num>
  <w:num w:numId="6">
    <w:abstractNumId w:val="11"/>
  </w:num>
  <w:num w:numId="7">
    <w:abstractNumId w:val="6"/>
  </w:num>
  <w:num w:numId="8">
    <w:abstractNumId w:val="4"/>
  </w:num>
  <w:num w:numId="9">
    <w:abstractNumId w:val="0"/>
  </w:num>
  <w:num w:numId="10">
    <w:abstractNumId w:val="9"/>
  </w:num>
  <w:num w:numId="11">
    <w:abstractNumId w:val="10"/>
  </w:num>
  <w:num w:numId="12">
    <w:abstractNumId w:val="7"/>
  </w:num>
  <w:num w:numId="13">
    <w:abstractNumId w:val="15"/>
  </w:num>
  <w:num w:numId="14">
    <w:abstractNumId w:val="2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4EB"/>
    <w:rsid w:val="0000233F"/>
    <w:rsid w:val="00025556"/>
    <w:rsid w:val="00060C8C"/>
    <w:rsid w:val="0019361E"/>
    <w:rsid w:val="001A3B89"/>
    <w:rsid w:val="00245E49"/>
    <w:rsid w:val="00246ABC"/>
    <w:rsid w:val="00270A50"/>
    <w:rsid w:val="00312EC1"/>
    <w:rsid w:val="004051E3"/>
    <w:rsid w:val="004406AF"/>
    <w:rsid w:val="00546000"/>
    <w:rsid w:val="00597E64"/>
    <w:rsid w:val="005C353A"/>
    <w:rsid w:val="006007D6"/>
    <w:rsid w:val="007D3CEE"/>
    <w:rsid w:val="00A14D1A"/>
    <w:rsid w:val="00A805A9"/>
    <w:rsid w:val="00AC04EB"/>
    <w:rsid w:val="00B82B60"/>
    <w:rsid w:val="00BC3DBE"/>
    <w:rsid w:val="00CF7424"/>
    <w:rsid w:val="00E64861"/>
    <w:rsid w:val="00F102AA"/>
    <w:rsid w:val="00FD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BB08"/>
  <w15:docId w15:val="{6CA83B48-BFB7-4A31-B75E-12366E02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B89"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customStyle="1" w:styleId="docdata">
    <w:name w:val="docdata"/>
    <w:basedOn w:val="a0"/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1793">
    <w:name w:val="179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43">
    <w:name w:val="1643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w7ADdapQMpLGLjLgIRoC_SMjlOA68ocH/view?usp=drive_link" TargetMode="External"/><Relationship Id="rId13" Type="http://schemas.openxmlformats.org/officeDocument/2006/relationships/hyperlink" Target="https://disk.yandex.ru/d/gFj31Gy9w60q0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ih6ns1BDKzye9PKht9cE32y_b1kN-VKw/view?usp=sharing" TargetMode="External"/><Relationship Id="rId12" Type="http://schemas.openxmlformats.org/officeDocument/2006/relationships/hyperlink" Target="https://disk.sgradrk.ru/s/x7CxLCWFK3i4rA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drive/folders/1aMypWG6MOImmtmiJa1HguBGxyQsjeyCC?usp=sharin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isk.sgradrk.ru/s/8L6e6Z9yGYHaf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spermoscow.com/vesper-vide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Хахулина</dc:creator>
  <cp:lastModifiedBy>Винникова Евгения Игоревна</cp:lastModifiedBy>
  <cp:revision>29</cp:revision>
  <dcterms:created xsi:type="dcterms:W3CDTF">2022-10-08T08:01:00Z</dcterms:created>
  <dcterms:modified xsi:type="dcterms:W3CDTF">2024-08-05T07:29:00Z</dcterms:modified>
</cp:coreProperties>
</file>