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B40F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40FF1">
        <w:rPr>
          <w:rFonts w:ascii="Times New Roman" w:hAnsi="Times New Roman"/>
          <w:b/>
          <w:sz w:val="28"/>
          <w:szCs w:val="28"/>
        </w:rPr>
        <w:t>НЕРЖАВЕЮЩЕЙ ТРУБЫ 220Х5 ДЛЯ ЗАКАЗА 902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40FF1" w:rsidRPr="00B40FF1">
        <w:rPr>
          <w:rFonts w:ascii="Times New Roman" w:hAnsi="Times New Roman" w:cs="Times New Roman"/>
          <w:sz w:val="24"/>
          <w:szCs w:val="24"/>
        </w:rPr>
        <w:t>нержавеющей трубы 220х5 для заказа 902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160 (ста шестидесяти) – 220 (двести двадцати) календарных дней с момента оплаты авансового платежа в размере  50%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40FF1">
        <w:rPr>
          <w:sz w:val="24"/>
          <w:szCs w:val="24"/>
        </w:rPr>
        <w:t>4 373 176,80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40FF1">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40FF1">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B40FF1">
        <w:rPr>
          <w:rFonts w:ascii="Times New Roman" w:hAnsi="Times New Roman" w:cs="Times New Roman"/>
          <w:sz w:val="24"/>
          <w:szCs w:val="24"/>
          <w:u w:val="single"/>
        </w:rPr>
        <w:t>1</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40FF1">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40FF1">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40FF1">
              <w:rPr>
                <w:rFonts w:ascii="Times New Roman" w:hAnsi="Times New Roman" w:cs="Times New Roman"/>
                <w:sz w:val="24"/>
                <w:szCs w:val="24"/>
              </w:rPr>
              <w:t>02.03</w:t>
            </w:r>
            <w:r w:rsidR="00F654B1">
              <w:rPr>
                <w:rFonts w:ascii="Times New Roman" w:hAnsi="Times New Roman" w:cs="Times New Roman"/>
                <w:sz w:val="24"/>
                <w:szCs w:val="24"/>
              </w:rPr>
              <w:t>.2023</w:t>
            </w:r>
            <w:r w:rsidR="00B40FF1">
              <w:rPr>
                <w:rFonts w:ascii="Times New Roman" w:hAnsi="Times New Roman" w:cs="Times New Roman"/>
                <w:sz w:val="24"/>
                <w:szCs w:val="24"/>
              </w:rPr>
              <w:t xml:space="preserve"> 13</w:t>
            </w:r>
            <w:r w:rsidR="00701E8A">
              <w:rPr>
                <w:rFonts w:ascii="Times New Roman" w:hAnsi="Times New Roman" w:cs="Times New Roman"/>
                <w:sz w:val="24"/>
                <w:szCs w:val="24"/>
              </w:rPr>
              <w:t>:</w:t>
            </w:r>
            <w:r w:rsidR="00B40FF1">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40FF1">
              <w:rPr>
                <w:rFonts w:ascii="Times New Roman" w:hAnsi="Times New Roman" w:cs="Times New Roman"/>
                <w:sz w:val="24"/>
                <w:szCs w:val="24"/>
              </w:rPr>
              <w:t>13.03</w:t>
            </w:r>
            <w:r w:rsidR="00F654B1">
              <w:rPr>
                <w:rFonts w:ascii="Times New Roman" w:hAnsi="Times New Roman" w:cs="Times New Roman"/>
                <w:sz w:val="24"/>
                <w:szCs w:val="24"/>
              </w:rPr>
              <w:t>.2023</w:t>
            </w:r>
            <w:r w:rsidR="00B40FF1">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40FF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40FF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40FF1">
        <w:rPr>
          <w:rFonts w:ascii="Times New Roman" w:hAnsi="Times New Roman" w:cs="Times New Roman"/>
          <w:sz w:val="24"/>
          <w:szCs w:val="24"/>
        </w:rPr>
        <w:t>13:1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40FF1">
        <w:rPr>
          <w:rFonts w:ascii="Times New Roman" w:hAnsi="Times New Roman" w:cs="Times New Roman"/>
          <w:sz w:val="24"/>
          <w:szCs w:val="24"/>
          <w:u w:val="single"/>
        </w:rPr>
        <w:t>02.03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40FF1">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40FF1">
        <w:rPr>
          <w:rFonts w:ascii="Times New Roman" w:hAnsi="Times New Roman" w:cs="Times New Roman"/>
          <w:sz w:val="24"/>
          <w:szCs w:val="24"/>
          <w:u w:val="single"/>
        </w:rPr>
        <w:t>10.03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B40FF1">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40FF1" w:rsidRPr="00A914A0" w:rsidRDefault="00B40FF1" w:rsidP="00B40FF1">
      <w:pPr>
        <w:spacing w:after="0" w:line="240" w:lineRule="auto"/>
        <w:jc w:val="center"/>
        <w:rPr>
          <w:rFonts w:ascii="Times New Roman" w:hAnsi="Times New Roman"/>
          <w:b/>
          <w:sz w:val="20"/>
          <w:szCs w:val="20"/>
        </w:rPr>
      </w:pPr>
      <w:r w:rsidRPr="00A914A0">
        <w:rPr>
          <w:rFonts w:ascii="Times New Roman" w:hAnsi="Times New Roman"/>
          <w:b/>
          <w:sz w:val="20"/>
          <w:szCs w:val="20"/>
        </w:rPr>
        <w:t xml:space="preserve">на поставку  нержавеющей трубы </w:t>
      </w:r>
    </w:p>
    <w:p w:rsidR="00B40FF1" w:rsidRPr="00A914A0" w:rsidRDefault="00B40FF1" w:rsidP="00B40FF1">
      <w:pPr>
        <w:spacing w:after="0" w:line="240" w:lineRule="auto"/>
        <w:jc w:val="center"/>
        <w:rPr>
          <w:rFonts w:ascii="Times New Roman" w:hAnsi="Times New Roman"/>
          <w:b/>
          <w:sz w:val="20"/>
          <w:szCs w:val="20"/>
        </w:rPr>
      </w:pPr>
      <w:r w:rsidRPr="00A914A0">
        <w:rPr>
          <w:rFonts w:ascii="Times New Roman" w:hAnsi="Times New Roman"/>
          <w:b/>
          <w:sz w:val="20"/>
          <w:szCs w:val="20"/>
        </w:rPr>
        <w:t>согласно заказной ведомости № 23900.360069.001 (</w:t>
      </w:r>
      <w:proofErr w:type="gramStart"/>
      <w:r w:rsidRPr="00A914A0">
        <w:rPr>
          <w:rFonts w:ascii="Times New Roman" w:hAnsi="Times New Roman"/>
          <w:b/>
          <w:sz w:val="20"/>
          <w:szCs w:val="20"/>
        </w:rPr>
        <w:t>лит</w:t>
      </w:r>
      <w:proofErr w:type="gramEnd"/>
      <w:r w:rsidRPr="00A914A0">
        <w:rPr>
          <w:rFonts w:ascii="Times New Roman" w:hAnsi="Times New Roman"/>
          <w:b/>
          <w:sz w:val="20"/>
          <w:szCs w:val="20"/>
        </w:rPr>
        <w:t>.24)</w:t>
      </w:r>
    </w:p>
    <w:p w:rsidR="00B40FF1" w:rsidRPr="00A914A0" w:rsidRDefault="00B40FF1" w:rsidP="00B40FF1">
      <w:pPr>
        <w:spacing w:after="0" w:line="240" w:lineRule="auto"/>
        <w:jc w:val="center"/>
        <w:rPr>
          <w:rFonts w:ascii="Times New Roman" w:hAnsi="Times New Roman"/>
          <w:b/>
          <w:sz w:val="20"/>
          <w:szCs w:val="20"/>
        </w:rPr>
      </w:pPr>
      <w:r w:rsidRPr="00A914A0">
        <w:rPr>
          <w:rFonts w:ascii="Times New Roman" w:hAnsi="Times New Roman"/>
          <w:b/>
          <w:sz w:val="20"/>
          <w:szCs w:val="20"/>
        </w:rPr>
        <w:t>для заказа 90</w:t>
      </w:r>
      <w:r>
        <w:rPr>
          <w:rFonts w:ascii="Times New Roman" w:hAnsi="Times New Roman"/>
          <w:b/>
          <w:sz w:val="20"/>
          <w:szCs w:val="20"/>
        </w:rPr>
        <w:t>2</w:t>
      </w:r>
      <w:r w:rsidRPr="00A914A0">
        <w:rPr>
          <w:rFonts w:ascii="Times New Roman" w:hAnsi="Times New Roman"/>
          <w:b/>
          <w:sz w:val="20"/>
          <w:szCs w:val="20"/>
        </w:rPr>
        <w:t>.</w:t>
      </w:r>
    </w:p>
    <w:p w:rsidR="00B40FF1" w:rsidRPr="00A914A0" w:rsidRDefault="00B40FF1" w:rsidP="00B40FF1">
      <w:pPr>
        <w:spacing w:after="0" w:line="240" w:lineRule="auto"/>
        <w:jc w:val="center"/>
        <w:rPr>
          <w:rFonts w:ascii="Times New Roman" w:hAnsi="Times New Roman"/>
          <w:b/>
          <w:sz w:val="20"/>
          <w:szCs w:val="20"/>
        </w:rPr>
      </w:pPr>
    </w:p>
    <w:p w:rsidR="00B40FF1" w:rsidRPr="00A914A0" w:rsidRDefault="00B40FF1" w:rsidP="00B40FF1">
      <w:pPr>
        <w:pStyle w:val="af5"/>
        <w:spacing w:line="240" w:lineRule="auto"/>
        <w:ind w:left="-142"/>
        <w:jc w:val="both"/>
        <w:rPr>
          <w:rFonts w:ascii="Times New Roman" w:hAnsi="Times New Roman"/>
          <w:b/>
          <w:sz w:val="20"/>
          <w:szCs w:val="20"/>
        </w:rPr>
      </w:pPr>
      <w:r w:rsidRPr="00A914A0">
        <w:rPr>
          <w:rFonts w:ascii="Times New Roman" w:hAnsi="Times New Roman"/>
          <w:b/>
          <w:sz w:val="20"/>
          <w:szCs w:val="20"/>
        </w:rPr>
        <w:t>1.Требование к количественным характеристикам поставки.</w:t>
      </w:r>
    </w:p>
    <w:p w:rsidR="00B40FF1" w:rsidRDefault="00B40FF1" w:rsidP="00B40FF1">
      <w:pPr>
        <w:pStyle w:val="af5"/>
        <w:spacing w:line="240" w:lineRule="auto"/>
        <w:ind w:left="-142"/>
        <w:jc w:val="both"/>
        <w:rPr>
          <w:rFonts w:ascii="Times New Roman" w:hAnsi="Times New Roman"/>
          <w:sz w:val="20"/>
          <w:szCs w:val="20"/>
        </w:rPr>
      </w:pPr>
      <w:r w:rsidRPr="00A914A0">
        <w:rPr>
          <w:rFonts w:ascii="Times New Roman" w:hAnsi="Times New Roman"/>
          <w:sz w:val="20"/>
          <w:szCs w:val="20"/>
        </w:rPr>
        <w:t>1.1.Предметом настоящего технического задания является поставка</w:t>
      </w:r>
      <w:r w:rsidRPr="00A914A0">
        <w:rPr>
          <w:rFonts w:ascii="Times New Roman" w:hAnsi="Times New Roman"/>
          <w:b/>
          <w:sz w:val="20"/>
          <w:szCs w:val="20"/>
        </w:rPr>
        <w:t xml:space="preserve"> </w:t>
      </w:r>
      <w:r w:rsidRPr="00A914A0">
        <w:rPr>
          <w:rFonts w:ascii="Times New Roman" w:hAnsi="Times New Roman"/>
          <w:sz w:val="20"/>
          <w:szCs w:val="20"/>
        </w:rPr>
        <w:t>нержавеющей трубы согласно заказной ведомости                                 №</w:t>
      </w:r>
      <w:r>
        <w:rPr>
          <w:rFonts w:ascii="Times New Roman" w:hAnsi="Times New Roman"/>
          <w:sz w:val="20"/>
          <w:szCs w:val="20"/>
        </w:rPr>
        <w:t xml:space="preserve"> </w:t>
      </w:r>
      <w:r w:rsidRPr="00A914A0">
        <w:rPr>
          <w:rFonts w:ascii="Times New Roman" w:hAnsi="Times New Roman"/>
          <w:sz w:val="20"/>
          <w:szCs w:val="20"/>
        </w:rPr>
        <w:t>23900.360069.001(лит.24) для заказа 90</w:t>
      </w:r>
      <w:r>
        <w:rPr>
          <w:rFonts w:ascii="Times New Roman" w:hAnsi="Times New Roman"/>
          <w:sz w:val="20"/>
          <w:szCs w:val="20"/>
        </w:rPr>
        <w:t>2</w:t>
      </w:r>
      <w:r w:rsidRPr="00A914A0">
        <w:rPr>
          <w:rFonts w:ascii="Times New Roman" w:hAnsi="Times New Roman"/>
          <w:sz w:val="20"/>
          <w:szCs w:val="20"/>
        </w:rPr>
        <w:t xml:space="preserve">, </w:t>
      </w:r>
      <w:r w:rsidRPr="00ED7709">
        <w:rPr>
          <w:rFonts w:ascii="Times New Roman" w:hAnsi="Times New Roman"/>
          <w:sz w:val="20"/>
          <w:szCs w:val="20"/>
        </w:rPr>
        <w:t xml:space="preserve">в целях обеспечения выполнения контракта    </w:t>
      </w:r>
      <w:r>
        <w:rPr>
          <w:rFonts w:ascii="Times New Roman" w:hAnsi="Times New Roman"/>
          <w:sz w:val="20"/>
          <w:szCs w:val="20"/>
        </w:rPr>
        <w:t xml:space="preserve">                                                                         </w:t>
      </w:r>
      <w:r w:rsidRPr="00FA7620">
        <w:rPr>
          <w:rFonts w:ascii="Times New Roman" w:hAnsi="Times New Roman"/>
          <w:sz w:val="20"/>
          <w:szCs w:val="20"/>
        </w:rPr>
        <w:t xml:space="preserve">№ </w:t>
      </w:r>
      <w:r w:rsidRPr="00FA7620">
        <w:t xml:space="preserve"> </w:t>
      </w:r>
      <w:r w:rsidRPr="00FA7620">
        <w:rPr>
          <w:rFonts w:ascii="Times New Roman" w:hAnsi="Times New Roman"/>
          <w:sz w:val="20"/>
          <w:szCs w:val="20"/>
        </w:rPr>
        <w:t>ГК2028187301931452209002843/</w:t>
      </w:r>
      <w:r>
        <w:rPr>
          <w:rFonts w:ascii="Times New Roman" w:hAnsi="Times New Roman"/>
          <w:sz w:val="20"/>
          <w:szCs w:val="20"/>
        </w:rPr>
        <w:t>902</w:t>
      </w:r>
      <w:r w:rsidRPr="00FA7620">
        <w:rPr>
          <w:rFonts w:ascii="Times New Roman" w:hAnsi="Times New Roman"/>
          <w:sz w:val="20"/>
          <w:szCs w:val="20"/>
        </w:rPr>
        <w:t>-20-ОКР/590</w:t>
      </w:r>
      <w:r>
        <w:rPr>
          <w:rFonts w:ascii="Times New Roman" w:hAnsi="Times New Roman"/>
          <w:sz w:val="20"/>
          <w:szCs w:val="20"/>
        </w:rPr>
        <w:t xml:space="preserve">5 </w:t>
      </w:r>
      <w:r w:rsidRPr="00FA7620">
        <w:rPr>
          <w:rFonts w:ascii="Times New Roman" w:hAnsi="Times New Roman"/>
          <w:sz w:val="20"/>
          <w:szCs w:val="20"/>
        </w:rPr>
        <w:t>от 14.08.2020 г. ИГК: 2028187301931452209002843.</w:t>
      </w:r>
    </w:p>
    <w:p w:rsidR="00B40FF1" w:rsidRPr="00A914A0" w:rsidRDefault="00B40FF1" w:rsidP="00B40FF1">
      <w:pPr>
        <w:pStyle w:val="af5"/>
        <w:spacing w:line="240" w:lineRule="auto"/>
        <w:ind w:left="-142"/>
        <w:jc w:val="both"/>
        <w:rPr>
          <w:rFonts w:ascii="Times New Roman" w:hAnsi="Times New Roman"/>
          <w:sz w:val="20"/>
          <w:szCs w:val="20"/>
        </w:rPr>
      </w:pPr>
      <w:r w:rsidRPr="00A914A0">
        <w:rPr>
          <w:rFonts w:ascii="Times New Roman" w:hAnsi="Times New Roman"/>
          <w:sz w:val="20"/>
          <w:szCs w:val="20"/>
        </w:rPr>
        <w:t>1.2.Адрес поставки товара: 298313, Республика Крым, г. Керчь, ул. Танкистов, д. 4.Доставка включена в стоимость.</w:t>
      </w:r>
    </w:p>
    <w:p w:rsidR="00B40FF1" w:rsidRPr="00A914A0" w:rsidRDefault="00B40FF1" w:rsidP="00B40FF1">
      <w:pPr>
        <w:pStyle w:val="af5"/>
        <w:spacing w:after="0" w:line="240" w:lineRule="auto"/>
        <w:ind w:left="-142"/>
        <w:jc w:val="both"/>
        <w:rPr>
          <w:rFonts w:ascii="Times New Roman" w:hAnsi="Times New Roman"/>
          <w:sz w:val="20"/>
          <w:szCs w:val="20"/>
        </w:rPr>
      </w:pPr>
      <w:r w:rsidRPr="00A914A0">
        <w:rPr>
          <w:rFonts w:ascii="Times New Roman" w:hAnsi="Times New Roman"/>
          <w:sz w:val="20"/>
          <w:szCs w:val="20"/>
        </w:rPr>
        <w:t>Грузополучатель: АО «Судостроительный завод имени Б.Е. Бутомы».</w:t>
      </w:r>
      <w:r w:rsidRPr="00A914A0">
        <w:t xml:space="preserve"> </w:t>
      </w:r>
    </w:p>
    <w:p w:rsidR="00B40FF1" w:rsidRPr="00A914A0" w:rsidRDefault="00B40FF1" w:rsidP="00B40FF1">
      <w:pPr>
        <w:pStyle w:val="af5"/>
        <w:spacing w:after="0" w:line="240" w:lineRule="auto"/>
        <w:ind w:left="-142" w:hanging="357"/>
        <w:jc w:val="both"/>
        <w:rPr>
          <w:rFonts w:ascii="Times New Roman" w:hAnsi="Times New Roman"/>
          <w:sz w:val="20"/>
          <w:szCs w:val="20"/>
        </w:rPr>
      </w:pPr>
      <w:r w:rsidRPr="00A914A0">
        <w:rPr>
          <w:rFonts w:ascii="Times New Roman" w:hAnsi="Times New Roman"/>
          <w:color w:val="FF0000"/>
          <w:sz w:val="20"/>
          <w:szCs w:val="20"/>
        </w:rPr>
        <w:t xml:space="preserve">       </w:t>
      </w:r>
      <w:r w:rsidRPr="00A914A0">
        <w:rPr>
          <w:rFonts w:ascii="Times New Roman" w:hAnsi="Times New Roman"/>
          <w:sz w:val="20"/>
          <w:szCs w:val="20"/>
        </w:rPr>
        <w:t xml:space="preserve">1.3.Срок поставки товара: в течение 160 (ста шестидесяти) – 220 (двести двадцати) календарных дней с момента оплаты авансового платежа в размере  50% от общей стоимости спецификации, с правом досрочной поставки  на </w:t>
      </w:r>
      <w:r>
        <w:rPr>
          <w:rFonts w:ascii="Times New Roman" w:hAnsi="Times New Roman"/>
          <w:sz w:val="20"/>
          <w:szCs w:val="20"/>
        </w:rPr>
        <w:t xml:space="preserve">                                          </w:t>
      </w:r>
      <w:r w:rsidRPr="00A914A0">
        <w:rPr>
          <w:rFonts w:ascii="Times New Roman" w:hAnsi="Times New Roman"/>
          <w:sz w:val="20"/>
          <w:szCs w:val="20"/>
        </w:rPr>
        <w:t>АО «Судостроительный завод имени Б.Е. Бутомы»</w:t>
      </w:r>
    </w:p>
    <w:p w:rsidR="00B40FF1" w:rsidRPr="00A914A0" w:rsidRDefault="00B40FF1" w:rsidP="00B40FF1">
      <w:pPr>
        <w:pStyle w:val="af5"/>
        <w:spacing w:after="0" w:line="240" w:lineRule="auto"/>
        <w:ind w:left="-142"/>
        <w:jc w:val="both"/>
        <w:rPr>
          <w:rFonts w:ascii="Times New Roman" w:hAnsi="Times New Roman"/>
          <w:sz w:val="20"/>
          <w:szCs w:val="20"/>
        </w:rPr>
      </w:pPr>
      <w:r w:rsidRPr="00A914A0">
        <w:rPr>
          <w:rFonts w:ascii="Times New Roman" w:hAnsi="Times New Roman"/>
          <w:sz w:val="20"/>
          <w:szCs w:val="20"/>
        </w:rPr>
        <w:t>1.4 Товар должен быть поставлен в соответствии с Постановлением Правительства РФ № 616 от 30.04.2020 года.</w:t>
      </w:r>
    </w:p>
    <w:p w:rsidR="00B40FF1" w:rsidRPr="00A914A0" w:rsidRDefault="00B40FF1" w:rsidP="00B40FF1">
      <w:pPr>
        <w:pStyle w:val="af5"/>
        <w:spacing w:after="0" w:line="240" w:lineRule="auto"/>
        <w:ind w:left="-567" w:firstLine="708"/>
        <w:jc w:val="both"/>
        <w:rPr>
          <w:rFonts w:ascii="Times New Roman" w:hAnsi="Times New Roman"/>
          <w:b/>
          <w:color w:val="FF0000"/>
          <w:sz w:val="20"/>
          <w:szCs w:val="20"/>
        </w:rPr>
      </w:pPr>
      <w:r w:rsidRPr="00A914A0">
        <w:rPr>
          <w:rFonts w:ascii="Times New Roman" w:hAnsi="Times New Roman"/>
          <w:b/>
          <w:color w:val="FF0000"/>
          <w:sz w:val="20"/>
          <w:szCs w:val="20"/>
        </w:rPr>
        <w:t xml:space="preserve">  </w:t>
      </w:r>
    </w:p>
    <w:tbl>
      <w:tblPr>
        <w:tblW w:w="10123" w:type="dxa"/>
        <w:tblInd w:w="93" w:type="dxa"/>
        <w:tblLayout w:type="fixed"/>
        <w:tblLook w:val="04A0" w:firstRow="1" w:lastRow="0" w:firstColumn="1" w:lastColumn="0" w:noHBand="0" w:noVBand="1"/>
      </w:tblPr>
      <w:tblGrid>
        <w:gridCol w:w="582"/>
        <w:gridCol w:w="2268"/>
        <w:gridCol w:w="1418"/>
        <w:gridCol w:w="1276"/>
        <w:gridCol w:w="708"/>
        <w:gridCol w:w="1276"/>
        <w:gridCol w:w="1219"/>
        <w:gridCol w:w="1376"/>
      </w:tblGrid>
      <w:tr w:rsidR="00B40FF1" w:rsidRPr="002B4493" w:rsidTr="00251517">
        <w:trPr>
          <w:trHeight w:val="5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Марка 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ГОСТ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proofErr w:type="spellStart"/>
            <w:r w:rsidRPr="002B4493">
              <w:rPr>
                <w:rFonts w:eastAsia="Times New Roman"/>
                <w:b/>
                <w:bCs/>
                <w:lang w:eastAsia="ru-RU"/>
              </w:rPr>
              <w:t>Ед</w:t>
            </w:r>
            <w:proofErr w:type="gramStart"/>
            <w:r w:rsidRPr="002B4493">
              <w:rPr>
                <w:rFonts w:eastAsia="Times New Roman"/>
                <w:b/>
                <w:bCs/>
                <w:lang w:eastAsia="ru-RU"/>
              </w:rPr>
              <w:t>.и</w:t>
            </w:r>
            <w:proofErr w:type="gramEnd"/>
            <w:r w:rsidRPr="002B4493">
              <w:rPr>
                <w:rFonts w:eastAsia="Times New Roman"/>
                <w:b/>
                <w:bCs/>
                <w:lang w:eastAsia="ru-RU"/>
              </w:rPr>
              <w:t>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Кол-во</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Цена за 1 кг без НДС</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 xml:space="preserve">Сумма, </w:t>
            </w:r>
            <w:proofErr w:type="spellStart"/>
            <w:r w:rsidRPr="002B4493">
              <w:rPr>
                <w:rFonts w:eastAsia="Times New Roman"/>
                <w:b/>
                <w:bCs/>
                <w:lang w:eastAsia="ru-RU"/>
              </w:rPr>
              <w:t>руб</w:t>
            </w:r>
            <w:proofErr w:type="spellEnd"/>
          </w:p>
        </w:tc>
      </w:tr>
      <w:tr w:rsidR="00B40FF1" w:rsidRPr="002B4493" w:rsidTr="0025151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proofErr w:type="gramStart"/>
            <w:r w:rsidRPr="002B4493">
              <w:rPr>
                <w:rFonts w:eastAsia="Times New Roman"/>
                <w:b/>
                <w:bCs/>
                <w:lang w:eastAsia="ru-RU"/>
              </w:rPr>
              <w:t>п</w:t>
            </w:r>
            <w:proofErr w:type="gramEnd"/>
            <w:r w:rsidRPr="002B4493">
              <w:rPr>
                <w:rFonts w:eastAsia="Times New Roman"/>
                <w:b/>
                <w:bCs/>
                <w:lang w:eastAsia="ru-RU"/>
              </w:rPr>
              <w:t>/п</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0FF1" w:rsidRPr="002B4493" w:rsidRDefault="00B40FF1" w:rsidP="00251517">
            <w:pPr>
              <w:spacing w:after="0" w:line="240" w:lineRule="auto"/>
              <w:rPr>
                <w:rFonts w:eastAsia="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0FF1" w:rsidRPr="002B4493" w:rsidRDefault="00B40FF1" w:rsidP="00251517">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FF1" w:rsidRPr="002B4493" w:rsidRDefault="00B40FF1" w:rsidP="00251517">
            <w:pPr>
              <w:spacing w:after="0" w:line="240" w:lineRule="auto"/>
              <w:rPr>
                <w:rFonts w:eastAsia="Times New Roman"/>
                <w:b/>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40FF1" w:rsidRPr="002B4493" w:rsidRDefault="00B40FF1" w:rsidP="00251517">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FF1" w:rsidRPr="002B4493" w:rsidRDefault="00B40FF1" w:rsidP="00251517">
            <w:pPr>
              <w:spacing w:after="0" w:line="240" w:lineRule="auto"/>
              <w:rPr>
                <w:rFonts w:eastAsia="Times New Roman"/>
                <w:b/>
                <w:bCs/>
                <w:lang w:eastAsia="ru-RU"/>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B40FF1" w:rsidRPr="002B4493" w:rsidRDefault="00B40FF1" w:rsidP="00251517">
            <w:pPr>
              <w:spacing w:after="0" w:line="240" w:lineRule="auto"/>
              <w:rPr>
                <w:rFonts w:eastAsia="Times New Roman"/>
                <w:b/>
                <w:bCs/>
                <w:lang w:eastAsia="ru-RU"/>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B40FF1" w:rsidRPr="002B4493" w:rsidRDefault="00B40FF1" w:rsidP="00251517">
            <w:pPr>
              <w:spacing w:after="0" w:line="240" w:lineRule="auto"/>
              <w:rPr>
                <w:rFonts w:eastAsia="Times New Roman"/>
                <w:b/>
                <w:bCs/>
                <w:lang w:eastAsia="ru-RU"/>
              </w:rPr>
            </w:pPr>
          </w:p>
        </w:tc>
      </w:tr>
      <w:tr w:rsidR="00B40FF1" w:rsidRPr="002B4493" w:rsidTr="00251517">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lang w:eastAsia="ru-RU"/>
              </w:rPr>
            </w:pPr>
            <w:r w:rsidRPr="002B4493">
              <w:rPr>
                <w:rFonts w:eastAsia="Times New Roman"/>
                <w:lang w:eastAsia="ru-RU"/>
              </w:rPr>
              <w:t>1</w:t>
            </w:r>
          </w:p>
        </w:tc>
        <w:tc>
          <w:tcPr>
            <w:tcW w:w="2268" w:type="dxa"/>
            <w:tcBorders>
              <w:top w:val="nil"/>
              <w:left w:val="nil"/>
              <w:bottom w:val="single" w:sz="4" w:space="0" w:color="auto"/>
              <w:right w:val="single" w:sz="4" w:space="0" w:color="auto"/>
            </w:tcBorders>
            <w:shd w:val="clear" w:color="auto" w:fill="auto"/>
            <w:vAlign w:val="center"/>
          </w:tcPr>
          <w:p w:rsidR="00B40FF1" w:rsidRPr="002B4493" w:rsidRDefault="00B40FF1" w:rsidP="00251517">
            <w:pPr>
              <w:spacing w:after="0" w:line="240" w:lineRule="auto"/>
              <w:rPr>
                <w:rFonts w:eastAsia="Times New Roman"/>
                <w:lang w:eastAsia="ru-RU"/>
              </w:rPr>
            </w:pPr>
            <w:r w:rsidRPr="002B4493">
              <w:rPr>
                <w:rFonts w:eastAsia="Times New Roman"/>
                <w:lang w:eastAsia="ru-RU"/>
              </w:rPr>
              <w:t>Труба нержавеющая  бесшовная 220х5 ГОСТ 9941-81</w:t>
            </w:r>
          </w:p>
        </w:tc>
        <w:tc>
          <w:tcPr>
            <w:tcW w:w="1418" w:type="dxa"/>
            <w:tcBorders>
              <w:top w:val="nil"/>
              <w:left w:val="nil"/>
              <w:bottom w:val="single" w:sz="4" w:space="0" w:color="auto"/>
              <w:right w:val="single" w:sz="4" w:space="0" w:color="auto"/>
            </w:tcBorders>
            <w:shd w:val="clear" w:color="000000" w:fill="FFFFFF"/>
            <w:vAlign w:val="center"/>
          </w:tcPr>
          <w:p w:rsidR="00B40FF1" w:rsidRPr="002B4493" w:rsidRDefault="00B40FF1" w:rsidP="00251517">
            <w:pPr>
              <w:spacing w:after="0" w:line="240" w:lineRule="auto"/>
              <w:jc w:val="center"/>
              <w:rPr>
                <w:rFonts w:eastAsia="Times New Roman"/>
                <w:lang w:eastAsia="ru-RU"/>
              </w:rPr>
            </w:pPr>
            <w:r w:rsidRPr="002B4493">
              <w:rPr>
                <w:rFonts w:eastAsia="Times New Roman"/>
                <w:lang w:eastAsia="ru-RU"/>
              </w:rPr>
              <w:t>08Х18Н10Т</w:t>
            </w:r>
          </w:p>
        </w:tc>
        <w:tc>
          <w:tcPr>
            <w:tcW w:w="1276" w:type="dxa"/>
            <w:tcBorders>
              <w:top w:val="nil"/>
              <w:left w:val="nil"/>
              <w:bottom w:val="single" w:sz="4" w:space="0" w:color="auto"/>
              <w:right w:val="single" w:sz="4" w:space="0" w:color="auto"/>
            </w:tcBorders>
            <w:shd w:val="clear" w:color="000000" w:fill="FFFFFF"/>
            <w:vAlign w:val="center"/>
          </w:tcPr>
          <w:p w:rsidR="00B40FF1" w:rsidRPr="002B4493" w:rsidRDefault="00B40FF1" w:rsidP="00251517">
            <w:pPr>
              <w:spacing w:after="0" w:line="240" w:lineRule="auto"/>
              <w:rPr>
                <w:rFonts w:eastAsia="Times New Roman"/>
                <w:lang w:eastAsia="ru-RU"/>
              </w:rPr>
            </w:pPr>
            <w:r w:rsidRPr="002B4493">
              <w:rPr>
                <w:rFonts w:eastAsia="Times New Roman"/>
                <w:lang w:eastAsia="ru-RU"/>
              </w:rPr>
              <w:t>5632-2014</w:t>
            </w:r>
          </w:p>
        </w:tc>
        <w:tc>
          <w:tcPr>
            <w:tcW w:w="708" w:type="dxa"/>
            <w:tcBorders>
              <w:top w:val="nil"/>
              <w:left w:val="nil"/>
              <w:bottom w:val="single" w:sz="4" w:space="0" w:color="auto"/>
              <w:right w:val="single" w:sz="4" w:space="0" w:color="auto"/>
            </w:tcBorders>
            <w:shd w:val="clear" w:color="000000" w:fill="FFFFFF"/>
            <w:vAlign w:val="center"/>
            <w:hideMark/>
          </w:tcPr>
          <w:p w:rsidR="00B40FF1" w:rsidRPr="002B4493" w:rsidRDefault="00B40FF1" w:rsidP="00251517">
            <w:pPr>
              <w:spacing w:after="0" w:line="240" w:lineRule="auto"/>
              <w:jc w:val="center"/>
              <w:rPr>
                <w:rFonts w:eastAsia="Times New Roman"/>
                <w:lang w:eastAsia="ru-RU"/>
              </w:rPr>
            </w:pPr>
            <w:proofErr w:type="gramStart"/>
            <w:r w:rsidRPr="002B4493">
              <w:rPr>
                <w:rFonts w:eastAsia="Times New Roman"/>
                <w:lang w:eastAsia="ru-RU"/>
              </w:rPr>
              <w:t>м</w:t>
            </w:r>
            <w:proofErr w:type="gramEnd"/>
            <w:r w:rsidRPr="002B4493">
              <w:rPr>
                <w:rFonts w:eastAsia="Times New Roman"/>
                <w:lang w:eastAsia="ru-RU"/>
              </w:rPr>
              <w:t>/кг</w:t>
            </w:r>
          </w:p>
        </w:tc>
        <w:tc>
          <w:tcPr>
            <w:tcW w:w="1276" w:type="dxa"/>
            <w:tcBorders>
              <w:top w:val="nil"/>
              <w:left w:val="nil"/>
              <w:bottom w:val="single" w:sz="4" w:space="0" w:color="auto"/>
              <w:right w:val="single" w:sz="4" w:space="0" w:color="auto"/>
            </w:tcBorders>
            <w:shd w:val="clear" w:color="auto" w:fill="auto"/>
            <w:vAlign w:val="center"/>
          </w:tcPr>
          <w:p w:rsidR="00B40FF1" w:rsidRPr="002B4493" w:rsidRDefault="00B40FF1" w:rsidP="00251517">
            <w:pPr>
              <w:spacing w:after="0" w:line="240" w:lineRule="auto"/>
              <w:jc w:val="center"/>
              <w:rPr>
                <w:rFonts w:eastAsia="Times New Roman"/>
                <w:lang w:eastAsia="ru-RU"/>
              </w:rPr>
            </w:pPr>
            <w:r w:rsidRPr="002B4493">
              <w:rPr>
                <w:rFonts w:eastAsia="Times New Roman"/>
                <w:lang w:eastAsia="ru-RU"/>
              </w:rPr>
              <w:t>62/1653,50</w:t>
            </w:r>
          </w:p>
        </w:tc>
        <w:tc>
          <w:tcPr>
            <w:tcW w:w="1219" w:type="dxa"/>
            <w:tcBorders>
              <w:top w:val="nil"/>
              <w:left w:val="nil"/>
              <w:bottom w:val="single" w:sz="4" w:space="0" w:color="auto"/>
              <w:right w:val="single" w:sz="4" w:space="0" w:color="auto"/>
            </w:tcBorders>
            <w:shd w:val="clear" w:color="auto" w:fill="auto"/>
            <w:vAlign w:val="center"/>
          </w:tcPr>
          <w:p w:rsidR="00B40FF1" w:rsidRPr="002B4493" w:rsidRDefault="00B40FF1" w:rsidP="00251517">
            <w:pPr>
              <w:spacing w:after="0" w:line="240" w:lineRule="auto"/>
              <w:jc w:val="center"/>
              <w:rPr>
                <w:rFonts w:eastAsia="Times New Roman"/>
                <w:lang w:eastAsia="ru-RU"/>
              </w:rPr>
            </w:pPr>
            <w:r w:rsidRPr="002B4493">
              <w:rPr>
                <w:rFonts w:eastAsia="Times New Roman"/>
                <w:lang w:eastAsia="ru-RU"/>
              </w:rPr>
              <w:t>2 204,00</w:t>
            </w:r>
          </w:p>
        </w:tc>
        <w:tc>
          <w:tcPr>
            <w:tcW w:w="1376" w:type="dxa"/>
            <w:tcBorders>
              <w:top w:val="nil"/>
              <w:left w:val="nil"/>
              <w:bottom w:val="single" w:sz="4" w:space="0" w:color="auto"/>
              <w:right w:val="single" w:sz="4" w:space="0" w:color="auto"/>
            </w:tcBorders>
            <w:shd w:val="clear" w:color="auto" w:fill="auto"/>
            <w:vAlign w:val="center"/>
          </w:tcPr>
          <w:p w:rsidR="00B40FF1" w:rsidRPr="002B4493" w:rsidRDefault="00B40FF1" w:rsidP="00251517">
            <w:pPr>
              <w:spacing w:after="0" w:line="240" w:lineRule="auto"/>
              <w:jc w:val="center"/>
              <w:rPr>
                <w:rFonts w:eastAsia="Times New Roman"/>
                <w:lang w:eastAsia="ru-RU"/>
              </w:rPr>
            </w:pPr>
            <w:r w:rsidRPr="002B4493">
              <w:rPr>
                <w:rFonts w:eastAsia="Times New Roman"/>
                <w:lang w:eastAsia="ru-RU"/>
              </w:rPr>
              <w:t>3 644 314,00</w:t>
            </w:r>
          </w:p>
        </w:tc>
      </w:tr>
      <w:tr w:rsidR="00B40FF1" w:rsidRPr="002B4493" w:rsidTr="0025151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rPr>
                <w:rFonts w:eastAsia="Times New Roman"/>
                <w:b/>
                <w:bCs/>
                <w:lang w:eastAsia="ru-RU"/>
              </w:rPr>
            </w:pPr>
            <w:r w:rsidRPr="002B4493">
              <w:rPr>
                <w:rFonts w:eastAsia="Times New Roman"/>
                <w:b/>
                <w:bCs/>
                <w:lang w:eastAsia="ru-RU"/>
              </w:rPr>
              <w:t>Итого без НДС</w:t>
            </w:r>
            <w:proofErr w:type="gramStart"/>
            <w:r w:rsidRPr="002B4493">
              <w:rPr>
                <w:rFonts w:eastAsia="Times New Roman"/>
                <w:b/>
                <w:bCs/>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rPr>
                <w:rFonts w:eastAsia="Times New Roman"/>
                <w:b/>
                <w:bCs/>
                <w:lang w:eastAsia="ru-RU"/>
              </w:rPr>
            </w:pPr>
            <w:r w:rsidRPr="002B4493">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jc w:val="center"/>
              <w:rPr>
                <w:rFonts w:eastAsia="Times New Roman"/>
                <w:b/>
                <w:bCs/>
                <w:lang w:eastAsia="ru-RU"/>
              </w:rPr>
            </w:pPr>
            <w:proofErr w:type="gramStart"/>
            <w:r w:rsidRPr="002B4493">
              <w:rPr>
                <w:rFonts w:eastAsia="Times New Roman"/>
                <w:b/>
                <w:bCs/>
                <w:lang w:eastAsia="ru-RU"/>
              </w:rPr>
              <w:t>м</w:t>
            </w:r>
            <w:proofErr w:type="gramEnd"/>
            <w:r w:rsidRPr="002B4493">
              <w:rPr>
                <w:rFonts w:eastAsia="Times New Roman"/>
                <w:b/>
                <w:bCs/>
                <w:lang w:eastAsia="ru-RU"/>
              </w:rPr>
              <w:t>/кг </w:t>
            </w:r>
          </w:p>
        </w:tc>
        <w:tc>
          <w:tcPr>
            <w:tcW w:w="1276" w:type="dxa"/>
            <w:tcBorders>
              <w:top w:val="nil"/>
              <w:left w:val="nil"/>
              <w:bottom w:val="single" w:sz="4" w:space="0" w:color="auto"/>
              <w:right w:val="single" w:sz="4" w:space="0" w:color="auto"/>
            </w:tcBorders>
            <w:shd w:val="clear" w:color="auto" w:fill="auto"/>
            <w:noWrap/>
            <w:vAlign w:val="center"/>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62/1653,50</w:t>
            </w:r>
          </w:p>
        </w:tc>
        <w:tc>
          <w:tcPr>
            <w:tcW w:w="1219" w:type="dxa"/>
            <w:tcBorders>
              <w:top w:val="nil"/>
              <w:left w:val="nil"/>
              <w:bottom w:val="single" w:sz="4" w:space="0" w:color="auto"/>
              <w:right w:val="single" w:sz="4" w:space="0" w:color="auto"/>
            </w:tcBorders>
            <w:shd w:val="clear" w:color="auto" w:fill="auto"/>
            <w:noWrap/>
            <w:vAlign w:val="center"/>
          </w:tcPr>
          <w:p w:rsidR="00B40FF1" w:rsidRPr="002B4493" w:rsidRDefault="00B40FF1" w:rsidP="00251517">
            <w:pPr>
              <w:spacing w:after="0" w:line="240" w:lineRule="auto"/>
              <w:jc w:val="center"/>
              <w:rPr>
                <w:rFonts w:eastAsia="Times New Roman"/>
                <w:b/>
                <w:bCs/>
                <w:lang w:eastAsia="ru-RU"/>
              </w:rPr>
            </w:pPr>
          </w:p>
        </w:tc>
        <w:tc>
          <w:tcPr>
            <w:tcW w:w="1376" w:type="dxa"/>
            <w:tcBorders>
              <w:top w:val="nil"/>
              <w:left w:val="nil"/>
              <w:bottom w:val="single" w:sz="4" w:space="0" w:color="auto"/>
              <w:right w:val="single" w:sz="4" w:space="0" w:color="auto"/>
            </w:tcBorders>
            <w:shd w:val="clear" w:color="auto" w:fill="auto"/>
            <w:vAlign w:val="center"/>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3 644 314,00</w:t>
            </w:r>
          </w:p>
        </w:tc>
      </w:tr>
      <w:tr w:rsidR="00B40FF1" w:rsidRPr="002B4493" w:rsidTr="0025151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rPr>
                <w:rFonts w:eastAsia="Times New Roman"/>
                <w:b/>
                <w:bCs/>
                <w:lang w:eastAsia="ru-RU"/>
              </w:rPr>
            </w:pPr>
            <w:r w:rsidRPr="002B4493">
              <w:rPr>
                <w:rFonts w:eastAsia="Times New Roman"/>
                <w:b/>
                <w:bCs/>
                <w:lang w:eastAsia="ru-RU"/>
              </w:rPr>
              <w:t>НДС 20%:</w:t>
            </w:r>
          </w:p>
        </w:tc>
        <w:tc>
          <w:tcPr>
            <w:tcW w:w="1418"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rPr>
                <w:rFonts w:eastAsia="Times New Roman"/>
                <w:b/>
                <w:bCs/>
                <w:lang w:eastAsia="ru-RU"/>
              </w:rPr>
            </w:pPr>
            <w:r w:rsidRPr="002B4493">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B40FF1" w:rsidRPr="002B4493" w:rsidRDefault="00B40FF1" w:rsidP="00251517">
            <w:pPr>
              <w:spacing w:after="0" w:line="240" w:lineRule="auto"/>
              <w:jc w:val="center"/>
              <w:rPr>
                <w:rFonts w:eastAsia="Times New Roman"/>
                <w:b/>
                <w:bCs/>
                <w:lang w:eastAsia="ru-RU"/>
              </w:rPr>
            </w:pPr>
          </w:p>
        </w:tc>
        <w:tc>
          <w:tcPr>
            <w:tcW w:w="1219" w:type="dxa"/>
            <w:tcBorders>
              <w:top w:val="nil"/>
              <w:left w:val="nil"/>
              <w:bottom w:val="single" w:sz="4" w:space="0" w:color="auto"/>
              <w:right w:val="single" w:sz="4" w:space="0" w:color="auto"/>
            </w:tcBorders>
            <w:shd w:val="clear" w:color="auto" w:fill="auto"/>
            <w:noWrap/>
            <w:vAlign w:val="center"/>
          </w:tcPr>
          <w:p w:rsidR="00B40FF1" w:rsidRPr="002B4493" w:rsidRDefault="00B40FF1" w:rsidP="00251517">
            <w:pPr>
              <w:spacing w:after="0" w:line="240" w:lineRule="auto"/>
              <w:jc w:val="center"/>
              <w:rPr>
                <w:rFonts w:eastAsia="Times New Roman"/>
                <w:b/>
                <w:bCs/>
                <w:lang w:eastAsia="ru-RU"/>
              </w:rPr>
            </w:pPr>
          </w:p>
        </w:tc>
        <w:tc>
          <w:tcPr>
            <w:tcW w:w="1376" w:type="dxa"/>
            <w:tcBorders>
              <w:top w:val="nil"/>
              <w:left w:val="nil"/>
              <w:bottom w:val="single" w:sz="4" w:space="0" w:color="auto"/>
              <w:right w:val="single" w:sz="4" w:space="0" w:color="auto"/>
            </w:tcBorders>
            <w:shd w:val="clear" w:color="auto" w:fill="auto"/>
            <w:vAlign w:val="center"/>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728 862,80</w:t>
            </w:r>
          </w:p>
        </w:tc>
      </w:tr>
      <w:tr w:rsidR="00B40FF1" w:rsidRPr="002B4493" w:rsidTr="0025151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B40FF1" w:rsidRPr="002B4493" w:rsidRDefault="00B40FF1" w:rsidP="00251517">
            <w:pPr>
              <w:spacing w:after="0" w:line="240" w:lineRule="auto"/>
              <w:rPr>
                <w:rFonts w:eastAsia="Times New Roman"/>
                <w:b/>
                <w:bCs/>
                <w:lang w:eastAsia="ru-RU"/>
              </w:rPr>
            </w:pPr>
            <w:r w:rsidRPr="002B4493">
              <w:rPr>
                <w:rFonts w:eastAsia="Times New Roman"/>
                <w:b/>
                <w:bCs/>
                <w:lang w:eastAsia="ru-RU"/>
              </w:rPr>
              <w:t>Итого с НДС</w:t>
            </w:r>
            <w:proofErr w:type="gramStart"/>
            <w:r w:rsidRPr="002B4493">
              <w:rPr>
                <w:rFonts w:eastAsia="Times New Roman"/>
                <w:b/>
                <w:bCs/>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lang w:eastAsia="ru-RU"/>
              </w:rPr>
            </w:pPr>
            <w:r w:rsidRPr="002B4493">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rPr>
                <w:rFonts w:eastAsia="Times New Roman"/>
                <w:lang w:eastAsia="ru-RU"/>
              </w:rPr>
            </w:pPr>
            <w:r w:rsidRPr="002B4493">
              <w:rPr>
                <w:rFonts w:eastAsia="Times New Roman"/>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B40FF1" w:rsidRPr="002B4493" w:rsidRDefault="00B40FF1" w:rsidP="00251517">
            <w:pPr>
              <w:spacing w:after="0" w:line="240" w:lineRule="auto"/>
              <w:jc w:val="center"/>
              <w:rPr>
                <w:rFonts w:eastAsia="Times New Roman"/>
                <w:lang w:eastAsia="ru-RU"/>
              </w:rPr>
            </w:pPr>
            <w:r w:rsidRPr="002B4493">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B40FF1" w:rsidRPr="002B4493" w:rsidRDefault="00B40FF1" w:rsidP="00251517">
            <w:pPr>
              <w:spacing w:after="0" w:line="240" w:lineRule="auto"/>
              <w:jc w:val="center"/>
              <w:rPr>
                <w:rFonts w:eastAsia="Times New Roman"/>
                <w:lang w:eastAsia="ru-RU"/>
              </w:rPr>
            </w:pPr>
          </w:p>
        </w:tc>
        <w:tc>
          <w:tcPr>
            <w:tcW w:w="1219" w:type="dxa"/>
            <w:tcBorders>
              <w:top w:val="nil"/>
              <w:left w:val="nil"/>
              <w:bottom w:val="single" w:sz="4" w:space="0" w:color="auto"/>
              <w:right w:val="single" w:sz="4" w:space="0" w:color="auto"/>
            </w:tcBorders>
            <w:shd w:val="clear" w:color="auto" w:fill="auto"/>
            <w:noWrap/>
            <w:vAlign w:val="center"/>
          </w:tcPr>
          <w:p w:rsidR="00B40FF1" w:rsidRPr="002B4493" w:rsidRDefault="00B40FF1" w:rsidP="00251517">
            <w:pPr>
              <w:spacing w:after="0" w:line="240" w:lineRule="auto"/>
              <w:jc w:val="center"/>
              <w:rPr>
                <w:rFonts w:eastAsia="Times New Roman"/>
                <w:lang w:eastAsia="ru-RU"/>
              </w:rPr>
            </w:pPr>
          </w:p>
        </w:tc>
        <w:tc>
          <w:tcPr>
            <w:tcW w:w="1376" w:type="dxa"/>
            <w:tcBorders>
              <w:top w:val="nil"/>
              <w:left w:val="nil"/>
              <w:bottom w:val="single" w:sz="4" w:space="0" w:color="auto"/>
              <w:right w:val="single" w:sz="4" w:space="0" w:color="auto"/>
            </w:tcBorders>
            <w:shd w:val="clear" w:color="auto" w:fill="auto"/>
            <w:vAlign w:val="center"/>
          </w:tcPr>
          <w:p w:rsidR="00B40FF1" w:rsidRPr="002B4493" w:rsidRDefault="00B40FF1" w:rsidP="00251517">
            <w:pPr>
              <w:spacing w:after="0" w:line="240" w:lineRule="auto"/>
              <w:jc w:val="center"/>
              <w:rPr>
                <w:rFonts w:eastAsia="Times New Roman"/>
                <w:b/>
                <w:bCs/>
                <w:lang w:eastAsia="ru-RU"/>
              </w:rPr>
            </w:pPr>
            <w:r w:rsidRPr="002B4493">
              <w:rPr>
                <w:rFonts w:eastAsia="Times New Roman"/>
                <w:b/>
                <w:bCs/>
                <w:lang w:eastAsia="ru-RU"/>
              </w:rPr>
              <w:t xml:space="preserve">4 373 176,80 </w:t>
            </w:r>
          </w:p>
        </w:tc>
      </w:tr>
    </w:tbl>
    <w:p w:rsidR="00B40FF1" w:rsidRPr="002B4493" w:rsidRDefault="00B40FF1" w:rsidP="00B40FF1">
      <w:pPr>
        <w:spacing w:after="0" w:line="240" w:lineRule="auto"/>
        <w:jc w:val="both"/>
        <w:rPr>
          <w:rFonts w:ascii="Times New Roman" w:hAnsi="Times New Roman"/>
          <w:sz w:val="20"/>
          <w:szCs w:val="20"/>
        </w:rPr>
      </w:pPr>
      <w:r w:rsidRPr="002B4493">
        <w:rPr>
          <w:rFonts w:ascii="Times New Roman" w:hAnsi="Times New Roman"/>
          <w:sz w:val="20"/>
          <w:szCs w:val="20"/>
        </w:rPr>
        <w:t xml:space="preserve"> 1.5.В стоимость Товара включена доставка, НДС, расходы по уплате налогов и сборов, а так же другие обязательные  платежи.</w:t>
      </w:r>
    </w:p>
    <w:p w:rsidR="00B40FF1" w:rsidRPr="002B4493" w:rsidRDefault="00B40FF1" w:rsidP="00B40FF1">
      <w:pPr>
        <w:spacing w:after="0" w:line="240" w:lineRule="auto"/>
        <w:jc w:val="both"/>
        <w:rPr>
          <w:rFonts w:ascii="Times New Roman" w:hAnsi="Times New Roman"/>
          <w:sz w:val="20"/>
          <w:szCs w:val="20"/>
        </w:rPr>
      </w:pPr>
      <w:r w:rsidRPr="002B4493">
        <w:rPr>
          <w:rFonts w:ascii="Times New Roman" w:hAnsi="Times New Roman"/>
          <w:sz w:val="20"/>
          <w:szCs w:val="20"/>
        </w:rPr>
        <w:t>1.6. Товар должен быть произведён  только на территории РФ.</w:t>
      </w:r>
    </w:p>
    <w:p w:rsidR="00B40FF1" w:rsidRPr="002B4493" w:rsidRDefault="00B40FF1" w:rsidP="00B40FF1">
      <w:pPr>
        <w:spacing w:after="0" w:line="240" w:lineRule="auto"/>
        <w:jc w:val="both"/>
        <w:rPr>
          <w:rFonts w:ascii="Times New Roman" w:hAnsi="Times New Roman"/>
          <w:sz w:val="20"/>
          <w:szCs w:val="20"/>
        </w:rPr>
      </w:pPr>
    </w:p>
    <w:p w:rsidR="00B40FF1" w:rsidRPr="002B4493" w:rsidRDefault="00B40FF1" w:rsidP="00B40FF1">
      <w:pPr>
        <w:pStyle w:val="af5"/>
        <w:spacing w:after="0" w:line="240" w:lineRule="auto"/>
        <w:ind w:left="0"/>
        <w:jc w:val="both"/>
        <w:rPr>
          <w:rFonts w:ascii="Times New Roman" w:hAnsi="Times New Roman"/>
          <w:b/>
          <w:sz w:val="20"/>
          <w:szCs w:val="20"/>
        </w:rPr>
      </w:pPr>
      <w:r w:rsidRPr="002B4493">
        <w:rPr>
          <w:rFonts w:ascii="Times New Roman" w:hAnsi="Times New Roman"/>
          <w:b/>
          <w:sz w:val="20"/>
          <w:szCs w:val="20"/>
        </w:rPr>
        <w:t xml:space="preserve">2.Требования к качеству и безопасности товара: </w:t>
      </w:r>
    </w:p>
    <w:p w:rsidR="00B40FF1" w:rsidRPr="002B4493" w:rsidRDefault="00B40FF1" w:rsidP="00B40FF1">
      <w:pPr>
        <w:pStyle w:val="af5"/>
        <w:spacing w:after="0" w:line="240" w:lineRule="auto"/>
        <w:ind w:left="0"/>
        <w:jc w:val="both"/>
        <w:rPr>
          <w:rFonts w:ascii="Times New Roman" w:hAnsi="Times New Roman"/>
          <w:b/>
          <w:sz w:val="20"/>
          <w:szCs w:val="20"/>
        </w:rPr>
      </w:pPr>
      <w:r w:rsidRPr="002B4493">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B40FF1" w:rsidRPr="002B4493" w:rsidRDefault="00B40FF1" w:rsidP="00B40FF1">
      <w:pPr>
        <w:pStyle w:val="af5"/>
        <w:spacing w:line="240" w:lineRule="auto"/>
        <w:ind w:left="0"/>
        <w:jc w:val="both"/>
        <w:rPr>
          <w:rFonts w:ascii="Times New Roman" w:hAnsi="Times New Roman"/>
          <w:sz w:val="20"/>
          <w:szCs w:val="20"/>
        </w:rPr>
      </w:pPr>
      <w:r w:rsidRPr="002B4493">
        <w:rPr>
          <w:rFonts w:ascii="Times New Roman" w:eastAsia="Times New Roman" w:hAnsi="Times New Roman"/>
          <w:sz w:val="20"/>
          <w:szCs w:val="20"/>
          <w:lang w:eastAsia="ru-RU"/>
        </w:rPr>
        <w:t>- национальные стандарты РФ;</w:t>
      </w:r>
    </w:p>
    <w:p w:rsidR="00B40FF1" w:rsidRPr="002B4493" w:rsidRDefault="00B40FF1" w:rsidP="00B40FF1">
      <w:pPr>
        <w:pStyle w:val="af5"/>
        <w:spacing w:line="240" w:lineRule="auto"/>
        <w:ind w:left="0"/>
        <w:jc w:val="both"/>
        <w:rPr>
          <w:rFonts w:ascii="Times New Roman" w:eastAsia="Times New Roman" w:hAnsi="Times New Roman"/>
          <w:sz w:val="20"/>
          <w:szCs w:val="20"/>
          <w:lang w:eastAsia="ru-RU"/>
        </w:rPr>
      </w:pPr>
      <w:r w:rsidRPr="002B4493">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B40FF1" w:rsidRPr="002B4493" w:rsidRDefault="00B40FF1" w:rsidP="00B40FF1">
      <w:pPr>
        <w:pStyle w:val="af5"/>
        <w:spacing w:line="240" w:lineRule="auto"/>
        <w:ind w:left="0"/>
        <w:jc w:val="both"/>
        <w:rPr>
          <w:rFonts w:ascii="Times New Roman" w:eastAsia="Times New Roman" w:hAnsi="Times New Roman"/>
          <w:sz w:val="20"/>
          <w:szCs w:val="20"/>
          <w:lang w:eastAsia="ru-RU"/>
        </w:rPr>
      </w:pPr>
      <w:r w:rsidRPr="002B4493">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B40FF1" w:rsidRPr="002B4493" w:rsidRDefault="00B40FF1" w:rsidP="00B40FF1">
      <w:pPr>
        <w:pStyle w:val="af5"/>
        <w:spacing w:line="240" w:lineRule="auto"/>
        <w:ind w:left="0"/>
        <w:jc w:val="both"/>
        <w:rPr>
          <w:rFonts w:ascii="Times New Roman" w:eastAsia="Times New Roman" w:hAnsi="Times New Roman"/>
          <w:sz w:val="20"/>
          <w:szCs w:val="20"/>
          <w:lang w:eastAsia="ru-RU"/>
        </w:rPr>
      </w:pPr>
      <w:r w:rsidRPr="002B4493">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40FF1" w:rsidRPr="002B4493" w:rsidRDefault="00B40FF1" w:rsidP="00B40FF1">
      <w:pPr>
        <w:pStyle w:val="af5"/>
        <w:spacing w:line="240" w:lineRule="auto"/>
        <w:ind w:left="0"/>
        <w:jc w:val="both"/>
        <w:rPr>
          <w:rFonts w:ascii="Times New Roman" w:eastAsia="Times New Roman" w:hAnsi="Times New Roman"/>
          <w:sz w:val="20"/>
          <w:szCs w:val="20"/>
          <w:lang w:eastAsia="ru-RU"/>
        </w:rPr>
      </w:pPr>
      <w:r w:rsidRPr="002B4493">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Поставщик.2.4.Риск случайного повреждения товара до получения его Покупателем на собственном складе, несет Поставщик.</w:t>
      </w:r>
    </w:p>
    <w:p w:rsidR="00B40FF1" w:rsidRPr="002B4493" w:rsidRDefault="00B40FF1" w:rsidP="00B40FF1">
      <w:pPr>
        <w:pStyle w:val="af5"/>
        <w:ind w:left="0"/>
        <w:jc w:val="both"/>
        <w:rPr>
          <w:rFonts w:ascii="Times New Roman" w:hAnsi="Times New Roman"/>
          <w:sz w:val="20"/>
          <w:szCs w:val="20"/>
          <w:lang w:eastAsia="ru-RU"/>
        </w:rPr>
      </w:pPr>
    </w:p>
    <w:p w:rsidR="00B40FF1" w:rsidRPr="002B4493" w:rsidRDefault="00B40FF1" w:rsidP="00B40FF1">
      <w:pPr>
        <w:pStyle w:val="af5"/>
        <w:ind w:left="0"/>
        <w:jc w:val="both"/>
        <w:rPr>
          <w:rFonts w:ascii="Times New Roman" w:hAnsi="Times New Roman"/>
          <w:b/>
          <w:sz w:val="20"/>
          <w:szCs w:val="20"/>
          <w:lang w:eastAsia="ru-RU"/>
        </w:rPr>
      </w:pPr>
      <w:r w:rsidRPr="002B4493">
        <w:rPr>
          <w:rFonts w:ascii="Times New Roman" w:hAnsi="Times New Roman"/>
          <w:b/>
          <w:sz w:val="20"/>
          <w:szCs w:val="20"/>
          <w:lang w:eastAsia="ru-RU"/>
        </w:rPr>
        <w:t>3.Требования к техническим характеристикам товара и условиям договора:</w:t>
      </w:r>
    </w:p>
    <w:p w:rsidR="00B40FF1" w:rsidRPr="002B4493" w:rsidRDefault="00B40FF1" w:rsidP="00B40FF1">
      <w:pPr>
        <w:pStyle w:val="af5"/>
        <w:ind w:left="0"/>
        <w:jc w:val="both"/>
        <w:rPr>
          <w:rFonts w:ascii="Times New Roman" w:hAnsi="Times New Roman"/>
          <w:b/>
          <w:sz w:val="20"/>
          <w:szCs w:val="20"/>
          <w:lang w:eastAsia="ru-RU"/>
        </w:rPr>
      </w:pPr>
      <w:r w:rsidRPr="002B4493">
        <w:rPr>
          <w:rFonts w:ascii="Times New Roman" w:hAnsi="Times New Roman"/>
          <w:sz w:val="20"/>
          <w:szCs w:val="20"/>
          <w:lang w:eastAsia="ru-RU"/>
        </w:rPr>
        <w:t xml:space="preserve">3.1. Товар должен соответствовать всем критериям, описанным в </w:t>
      </w:r>
      <w:proofErr w:type="spellStart"/>
      <w:r w:rsidRPr="002B4493">
        <w:rPr>
          <w:rFonts w:ascii="Times New Roman" w:hAnsi="Times New Roman"/>
          <w:sz w:val="20"/>
          <w:szCs w:val="20"/>
          <w:lang w:eastAsia="ru-RU"/>
        </w:rPr>
        <w:t>п.п</w:t>
      </w:r>
      <w:proofErr w:type="spellEnd"/>
      <w:r w:rsidRPr="002B4493">
        <w:rPr>
          <w:rFonts w:ascii="Times New Roman" w:hAnsi="Times New Roman"/>
          <w:sz w:val="20"/>
          <w:szCs w:val="20"/>
          <w:lang w:eastAsia="ru-RU"/>
        </w:rPr>
        <w:t>. 1.3. – 1.6., 2 настоящего Технического задания.</w:t>
      </w:r>
    </w:p>
    <w:p w:rsidR="00B40FF1" w:rsidRPr="002B4493" w:rsidRDefault="00B40FF1" w:rsidP="00B40FF1">
      <w:pPr>
        <w:pStyle w:val="af5"/>
        <w:ind w:left="0"/>
        <w:jc w:val="both"/>
        <w:rPr>
          <w:rFonts w:ascii="Times New Roman" w:hAnsi="Times New Roman"/>
          <w:sz w:val="20"/>
          <w:szCs w:val="20"/>
          <w:lang w:eastAsia="ru-RU"/>
        </w:rPr>
      </w:pPr>
      <w:r w:rsidRPr="002B4493">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B40FF1" w:rsidRPr="002B4493" w:rsidRDefault="00B40FF1" w:rsidP="00B40FF1">
      <w:pPr>
        <w:pStyle w:val="af5"/>
        <w:ind w:left="0"/>
        <w:jc w:val="both"/>
        <w:rPr>
          <w:rFonts w:ascii="Times New Roman" w:hAnsi="Times New Roman"/>
          <w:sz w:val="20"/>
          <w:szCs w:val="20"/>
          <w:lang w:eastAsia="ru-RU"/>
        </w:rPr>
      </w:pPr>
      <w:r w:rsidRPr="002B4493">
        <w:rPr>
          <w:rFonts w:ascii="Times New Roman" w:hAnsi="Times New Roman"/>
          <w:sz w:val="20"/>
          <w:szCs w:val="20"/>
          <w:lang w:eastAsia="ru-RU"/>
        </w:rPr>
        <w:t xml:space="preserve">3.3. В </w:t>
      </w:r>
      <w:proofErr w:type="gramStart"/>
      <w:r w:rsidRPr="002B4493">
        <w:rPr>
          <w:rFonts w:ascii="Times New Roman" w:hAnsi="Times New Roman"/>
          <w:sz w:val="20"/>
          <w:szCs w:val="20"/>
          <w:lang w:eastAsia="ru-RU"/>
        </w:rPr>
        <w:t>случае</w:t>
      </w:r>
      <w:proofErr w:type="gramEnd"/>
      <w:r w:rsidRPr="002B4493">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A314A">
        <w:rPr>
          <w:rFonts w:ascii="Times New Roman" w:hAnsi="Times New Roman"/>
          <w:sz w:val="20"/>
          <w:szCs w:val="20"/>
          <w:lang w:eastAsia="ru-RU"/>
        </w:rPr>
        <w:t>стоимости</w:t>
      </w:r>
      <w:proofErr w:type="gramEnd"/>
      <w:r w:rsidRPr="00AA314A">
        <w:rPr>
          <w:rFonts w:ascii="Times New Roman" w:hAnsi="Times New Roman"/>
          <w:sz w:val="20"/>
          <w:szCs w:val="20"/>
          <w:lang w:eastAsia="ru-RU"/>
        </w:rPr>
        <w:t xml:space="preserve"> не поставленной продукции.</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3.5. </w:t>
      </w:r>
      <w:proofErr w:type="gramStart"/>
      <w:r w:rsidRPr="00AA314A">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3.6. Возможен </w:t>
      </w:r>
      <w:proofErr w:type="spellStart"/>
      <w:r w:rsidRPr="00AA314A">
        <w:rPr>
          <w:rFonts w:ascii="Times New Roman" w:hAnsi="Times New Roman"/>
          <w:sz w:val="20"/>
          <w:szCs w:val="20"/>
          <w:lang w:eastAsia="ru-RU"/>
        </w:rPr>
        <w:t>толеранс</w:t>
      </w:r>
      <w:proofErr w:type="spellEnd"/>
      <w:r w:rsidRPr="00AA314A">
        <w:rPr>
          <w:rFonts w:ascii="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AA314A">
        <w:rPr>
          <w:rFonts w:ascii="Times New Roman" w:hAnsi="Times New Roman"/>
          <w:sz w:val="20"/>
          <w:szCs w:val="20"/>
          <w:lang w:eastAsia="ru-RU"/>
        </w:rPr>
        <w:t>счет-фактуре</w:t>
      </w:r>
      <w:proofErr w:type="gramEnd"/>
      <w:r w:rsidRPr="00AA314A">
        <w:rPr>
          <w:rFonts w:ascii="Times New Roman" w:hAnsi="Times New Roman"/>
          <w:sz w:val="20"/>
          <w:szCs w:val="20"/>
          <w:lang w:eastAsia="ru-RU"/>
        </w:rPr>
        <w:t>.</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lastRenderedPageBreak/>
        <w:t>3.7. Поставленный Товар должен соответствовать требованиям ГОСТ 10692 п.5.1,п.5.2. «Маркировка».</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3.8. Дополнительные требования и условия:</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Товарно-транспортная накладная (оригинал).</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  Товарная накладная (оригинал). </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Счёт-фактура (оригинал) или УПД (оригинал).</w:t>
      </w:r>
    </w:p>
    <w:p w:rsidR="00B40FF1" w:rsidRPr="00AA314A" w:rsidRDefault="00B40FF1" w:rsidP="00B40FF1">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B40FF1" w:rsidRPr="00AA314A" w:rsidRDefault="00B40FF1" w:rsidP="00B40FF1">
      <w:pPr>
        <w:pStyle w:val="af5"/>
        <w:ind w:left="0"/>
        <w:jc w:val="both"/>
        <w:rPr>
          <w:rFonts w:ascii="Times New Roman" w:hAnsi="Times New Roman"/>
          <w:sz w:val="20"/>
          <w:szCs w:val="20"/>
          <w:lang w:eastAsia="ru-RU"/>
        </w:rPr>
      </w:pPr>
    </w:p>
    <w:p w:rsidR="00B40FF1" w:rsidRPr="00AA314A" w:rsidRDefault="00B40FF1" w:rsidP="00B40FF1">
      <w:pPr>
        <w:pStyle w:val="af5"/>
        <w:spacing w:after="0" w:line="240" w:lineRule="auto"/>
        <w:ind w:left="0"/>
        <w:jc w:val="both"/>
        <w:rPr>
          <w:rFonts w:ascii="Times New Roman" w:hAnsi="Times New Roman"/>
          <w:b/>
          <w:sz w:val="20"/>
          <w:szCs w:val="20"/>
          <w:lang w:eastAsia="ru-RU"/>
        </w:rPr>
      </w:pPr>
      <w:r w:rsidRPr="00AA314A">
        <w:rPr>
          <w:rFonts w:ascii="Times New Roman" w:hAnsi="Times New Roman"/>
          <w:b/>
          <w:sz w:val="20"/>
          <w:szCs w:val="20"/>
        </w:rPr>
        <w:t>4.</w:t>
      </w:r>
      <w:r w:rsidRPr="00AA314A">
        <w:rPr>
          <w:rFonts w:ascii="Times New Roman" w:hAnsi="Times New Roman"/>
          <w:sz w:val="20"/>
          <w:szCs w:val="20"/>
        </w:rPr>
        <w:t xml:space="preserve">  </w:t>
      </w:r>
      <w:r w:rsidRPr="00AA314A">
        <w:rPr>
          <w:rFonts w:ascii="Times New Roman" w:hAnsi="Times New Roman"/>
          <w:b/>
          <w:sz w:val="20"/>
          <w:szCs w:val="20"/>
          <w:lang w:eastAsia="ru-RU"/>
        </w:rPr>
        <w:t>Гарантийные обязательства:</w:t>
      </w:r>
    </w:p>
    <w:p w:rsidR="00B40FF1" w:rsidRPr="00AA314A" w:rsidRDefault="00B40FF1" w:rsidP="00B40FF1">
      <w:pPr>
        <w:spacing w:after="0" w:line="240" w:lineRule="auto"/>
        <w:contextualSpacing/>
        <w:jc w:val="both"/>
        <w:rPr>
          <w:rFonts w:ascii="Times New Roman" w:hAnsi="Times New Roman" w:cs="Times New Roman"/>
          <w:b/>
          <w:sz w:val="20"/>
          <w:szCs w:val="20"/>
          <w:lang w:eastAsia="ru-RU"/>
        </w:rPr>
      </w:pPr>
      <w:r w:rsidRPr="00AA314A">
        <w:rPr>
          <w:rFonts w:ascii="Times New Roman" w:hAnsi="Times New Roman"/>
          <w:sz w:val="20"/>
          <w:szCs w:val="20"/>
          <w:lang w:eastAsia="ru-RU"/>
        </w:rPr>
        <w:t xml:space="preserve">4.1. Товар должен быть произведён не ранее 2023 года. </w:t>
      </w:r>
    </w:p>
    <w:p w:rsidR="00B40FF1" w:rsidRPr="00AA314A" w:rsidRDefault="00B40FF1" w:rsidP="00B40FF1">
      <w:pPr>
        <w:spacing w:after="0"/>
        <w:contextualSpacing/>
        <w:jc w:val="both"/>
        <w:rPr>
          <w:rFonts w:ascii="Times New Roman" w:hAnsi="Times New Roman" w:cs="Times New Roman"/>
          <w:sz w:val="20"/>
          <w:szCs w:val="20"/>
        </w:rPr>
      </w:pPr>
      <w:r w:rsidRPr="00AA314A">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B40FF1" w:rsidRPr="00AA314A" w:rsidRDefault="00B40FF1" w:rsidP="00B40FF1">
      <w:pPr>
        <w:spacing w:after="0"/>
        <w:contextualSpacing/>
        <w:jc w:val="both"/>
        <w:rPr>
          <w:rFonts w:ascii="Times New Roman" w:hAnsi="Times New Roman" w:cs="Times New Roman"/>
          <w:sz w:val="20"/>
          <w:szCs w:val="20"/>
        </w:rPr>
      </w:pPr>
    </w:p>
    <w:p w:rsidR="00B40FF1" w:rsidRPr="00AA314A" w:rsidRDefault="00B40FF1" w:rsidP="00B40FF1">
      <w:pPr>
        <w:spacing w:after="0"/>
        <w:contextualSpacing/>
        <w:jc w:val="both"/>
        <w:rPr>
          <w:rFonts w:ascii="Times New Roman" w:hAnsi="Times New Roman"/>
          <w:b/>
          <w:sz w:val="20"/>
          <w:szCs w:val="20"/>
        </w:rPr>
      </w:pPr>
      <w:r w:rsidRPr="00AA314A">
        <w:rPr>
          <w:rFonts w:ascii="Times New Roman" w:hAnsi="Times New Roman"/>
          <w:b/>
          <w:sz w:val="20"/>
          <w:szCs w:val="20"/>
        </w:rPr>
        <w:t>Требования к Поставщику:</w:t>
      </w:r>
    </w:p>
    <w:p w:rsidR="00B40FF1" w:rsidRPr="00AA314A" w:rsidRDefault="00B40FF1" w:rsidP="00B40FF1">
      <w:pPr>
        <w:pStyle w:val="af5"/>
        <w:ind w:left="0"/>
        <w:jc w:val="both"/>
        <w:rPr>
          <w:rFonts w:ascii="Times New Roman" w:hAnsi="Times New Roman"/>
          <w:sz w:val="20"/>
          <w:szCs w:val="20"/>
        </w:rPr>
      </w:pPr>
      <w:r w:rsidRPr="00AA314A">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B40FF1" w:rsidRPr="00AA314A" w:rsidRDefault="00B40FF1" w:rsidP="00B40FF1">
      <w:pPr>
        <w:pStyle w:val="af5"/>
        <w:ind w:left="0"/>
        <w:jc w:val="both"/>
        <w:rPr>
          <w:rFonts w:ascii="Times New Roman" w:hAnsi="Times New Roman"/>
          <w:sz w:val="20"/>
          <w:szCs w:val="20"/>
        </w:rPr>
      </w:pPr>
      <w:r w:rsidRPr="00AA314A">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B40FF1" w:rsidRPr="00AA314A" w:rsidRDefault="00B40FF1" w:rsidP="00B40FF1">
      <w:pPr>
        <w:pStyle w:val="af5"/>
        <w:ind w:left="0"/>
        <w:jc w:val="both"/>
        <w:rPr>
          <w:rFonts w:ascii="Times New Roman" w:hAnsi="Times New Roman"/>
          <w:sz w:val="20"/>
          <w:szCs w:val="20"/>
        </w:rPr>
      </w:pPr>
      <w:r w:rsidRPr="00AA314A">
        <w:rPr>
          <w:rFonts w:ascii="Times New Roman" w:hAnsi="Times New Roman"/>
          <w:sz w:val="20"/>
          <w:szCs w:val="20"/>
        </w:rPr>
        <w:t>5.3. Иметь ресурсные возможности (финансовые, материально-технические, трудовые);</w:t>
      </w:r>
    </w:p>
    <w:p w:rsidR="00B40FF1" w:rsidRPr="00AA314A" w:rsidRDefault="00B40FF1" w:rsidP="00B40FF1">
      <w:pPr>
        <w:pStyle w:val="af5"/>
        <w:ind w:left="0"/>
        <w:jc w:val="both"/>
        <w:rPr>
          <w:rFonts w:ascii="Times New Roman" w:hAnsi="Times New Roman"/>
          <w:sz w:val="20"/>
          <w:szCs w:val="20"/>
        </w:rPr>
      </w:pPr>
      <w:r w:rsidRPr="00AA314A">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B40FF1" w:rsidRPr="00AA314A" w:rsidRDefault="00B40FF1" w:rsidP="00B40FF1">
      <w:pPr>
        <w:pStyle w:val="af5"/>
        <w:ind w:left="0"/>
        <w:jc w:val="both"/>
        <w:rPr>
          <w:rFonts w:ascii="Times New Roman" w:hAnsi="Times New Roman"/>
          <w:sz w:val="20"/>
          <w:szCs w:val="20"/>
        </w:rPr>
      </w:pPr>
    </w:p>
    <w:p w:rsidR="00B40FF1" w:rsidRPr="00AA314A" w:rsidRDefault="00B40FF1" w:rsidP="00B40FF1">
      <w:pPr>
        <w:pStyle w:val="af5"/>
        <w:ind w:left="0"/>
        <w:jc w:val="both"/>
        <w:rPr>
          <w:rFonts w:ascii="Times New Roman" w:hAnsi="Times New Roman"/>
          <w:b/>
          <w:sz w:val="20"/>
          <w:szCs w:val="20"/>
        </w:rPr>
      </w:pPr>
      <w:r w:rsidRPr="00AA314A">
        <w:rPr>
          <w:rFonts w:ascii="Times New Roman" w:hAnsi="Times New Roman"/>
          <w:b/>
          <w:sz w:val="20"/>
          <w:szCs w:val="20"/>
        </w:rPr>
        <w:t>6. Условия оплаты:</w:t>
      </w:r>
    </w:p>
    <w:p w:rsidR="00B40FF1" w:rsidRPr="00AA314A" w:rsidRDefault="00B40FF1" w:rsidP="00B40FF1">
      <w:pPr>
        <w:pStyle w:val="af5"/>
        <w:ind w:left="0"/>
        <w:jc w:val="both"/>
        <w:rPr>
          <w:rFonts w:ascii="Times New Roman" w:hAnsi="Times New Roman"/>
          <w:sz w:val="20"/>
          <w:szCs w:val="20"/>
        </w:rPr>
      </w:pPr>
      <w:proofErr w:type="gramStart"/>
      <w:r w:rsidRPr="00AA314A">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AA314A">
        <w:rPr>
          <w:rFonts w:ascii="Times New Roman" w:hAnsi="Times New Roman"/>
          <w:sz w:val="20"/>
          <w:szCs w:val="20"/>
        </w:rPr>
        <w:t xml:space="preserve"> заключенного Договора о банковском сопровождении.</w:t>
      </w:r>
    </w:p>
    <w:p w:rsidR="00B40FF1" w:rsidRPr="00AA314A" w:rsidRDefault="00B40FF1" w:rsidP="00B40FF1">
      <w:pPr>
        <w:pStyle w:val="af5"/>
        <w:ind w:left="0"/>
        <w:jc w:val="both"/>
        <w:rPr>
          <w:rFonts w:ascii="Times New Roman" w:hAnsi="Times New Roman"/>
          <w:sz w:val="20"/>
          <w:szCs w:val="20"/>
        </w:rPr>
      </w:pPr>
      <w:r w:rsidRPr="00AA314A">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40FF1" w:rsidRPr="00AA314A" w:rsidRDefault="00B40FF1" w:rsidP="00B40FF1">
      <w:pPr>
        <w:pStyle w:val="af5"/>
        <w:spacing w:line="240" w:lineRule="auto"/>
        <w:ind w:left="0"/>
        <w:jc w:val="both"/>
        <w:rPr>
          <w:rFonts w:ascii="Times New Roman" w:hAnsi="Times New Roman"/>
          <w:sz w:val="20"/>
          <w:szCs w:val="20"/>
        </w:rPr>
      </w:pPr>
      <w:r w:rsidRPr="00AA314A">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B40FF1" w:rsidRPr="00AA314A" w:rsidRDefault="00B40FF1" w:rsidP="00B40FF1">
      <w:pPr>
        <w:pStyle w:val="af5"/>
        <w:spacing w:line="240" w:lineRule="auto"/>
        <w:ind w:left="0"/>
        <w:jc w:val="both"/>
        <w:rPr>
          <w:rFonts w:ascii="Times New Roman" w:hAnsi="Times New Roman"/>
          <w:b/>
          <w:sz w:val="20"/>
          <w:szCs w:val="20"/>
        </w:rPr>
      </w:pPr>
      <w:proofErr w:type="gramStart"/>
      <w:r w:rsidRPr="00AA314A">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B40FF1" w:rsidRPr="00AA314A" w:rsidRDefault="00B40FF1" w:rsidP="00B40FF1">
      <w:pPr>
        <w:spacing w:after="0" w:line="240" w:lineRule="auto"/>
        <w:jc w:val="both"/>
        <w:rPr>
          <w:rFonts w:ascii="Times New Roman" w:hAnsi="Times New Roman"/>
          <w:sz w:val="20"/>
          <w:szCs w:val="20"/>
        </w:rPr>
      </w:pPr>
      <w:r w:rsidRPr="00AA314A">
        <w:rPr>
          <w:rFonts w:ascii="Times New Roman" w:hAnsi="Times New Roman"/>
          <w:b/>
          <w:sz w:val="20"/>
          <w:szCs w:val="20"/>
        </w:rPr>
        <w:t>7. Обеспечение договора</w:t>
      </w:r>
      <w:r w:rsidRPr="00AA314A">
        <w:rPr>
          <w:rFonts w:ascii="Times New Roman" w:hAnsi="Times New Roman"/>
          <w:sz w:val="20"/>
          <w:szCs w:val="20"/>
        </w:rPr>
        <w:t xml:space="preserve"> (применяется для обеспечения исполнения обязательств по возврату аванса)</w:t>
      </w:r>
      <w:r w:rsidRPr="00AA314A">
        <w:rPr>
          <w:rFonts w:ascii="Times New Roman" w:hAnsi="Times New Roman"/>
          <w:b/>
          <w:sz w:val="20"/>
          <w:szCs w:val="20"/>
        </w:rPr>
        <w:t>:</w:t>
      </w:r>
    </w:p>
    <w:p w:rsidR="00B40FF1" w:rsidRPr="00AA314A" w:rsidRDefault="00B40FF1" w:rsidP="00B40FF1">
      <w:pPr>
        <w:tabs>
          <w:tab w:val="left" w:pos="-567"/>
        </w:tabs>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rPr>
        <w:t>7.1.</w:t>
      </w:r>
      <w:r w:rsidRPr="00AA314A">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AA314A">
        <w:rPr>
          <w:rFonts w:ascii="Times New Roman" w:hAnsi="Times New Roman" w:cs="Times New Roman"/>
          <w:sz w:val="20"/>
          <w:szCs w:val="20"/>
          <w:lang w:val="x-none"/>
        </w:rPr>
        <w:t>с даты заключения</w:t>
      </w:r>
      <w:proofErr w:type="gramEnd"/>
      <w:r w:rsidRPr="00AA314A">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B40FF1" w:rsidRPr="00AA314A" w:rsidRDefault="00B40FF1" w:rsidP="00B40FF1">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B40FF1" w:rsidRPr="00AA314A" w:rsidRDefault="00B40FF1" w:rsidP="00B40FF1">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lang w:val="x-none"/>
        </w:rPr>
        <w:t xml:space="preserve">денежных средств путем их перечисления </w:t>
      </w:r>
      <w:r w:rsidRPr="00AA314A">
        <w:rPr>
          <w:rFonts w:ascii="Times New Roman" w:hAnsi="Times New Roman" w:cs="Times New Roman"/>
          <w:sz w:val="20"/>
          <w:szCs w:val="20"/>
        </w:rPr>
        <w:t xml:space="preserve"> Покупателю (</w:t>
      </w:r>
      <w:r w:rsidRPr="00AA314A">
        <w:rPr>
          <w:rFonts w:ascii="Times New Roman" w:hAnsi="Times New Roman" w:cs="Times New Roman"/>
          <w:sz w:val="20"/>
          <w:szCs w:val="20"/>
          <w:lang w:val="x-none"/>
        </w:rPr>
        <w:t>обеспечительный платеж).</w:t>
      </w:r>
    </w:p>
    <w:p w:rsidR="00B40FF1" w:rsidRPr="00AA314A" w:rsidRDefault="00B40FF1" w:rsidP="00B40FF1">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40FF1" w:rsidRPr="00AA314A" w:rsidRDefault="00B40FF1" w:rsidP="00B40FF1">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rPr>
        <w:t>7</w:t>
      </w:r>
      <w:r w:rsidRPr="00AA314A">
        <w:rPr>
          <w:rFonts w:ascii="Times New Roman" w:hAnsi="Times New Roman" w:cs="Times New Roman"/>
          <w:sz w:val="20"/>
          <w:szCs w:val="20"/>
          <w:lang w:val="x-none"/>
        </w:rPr>
        <w:t>.2</w:t>
      </w:r>
      <w:r w:rsidRPr="00AA314A">
        <w:rPr>
          <w:rFonts w:ascii="Times New Roman" w:hAnsi="Times New Roman" w:cs="Times New Roman"/>
          <w:sz w:val="20"/>
          <w:szCs w:val="20"/>
        </w:rPr>
        <w:t>.</w:t>
      </w:r>
      <w:r w:rsidRPr="00AA314A">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B40FF1" w:rsidRPr="00AA314A" w:rsidRDefault="00B40FF1" w:rsidP="00B40FF1">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rPr>
        <w:t>7</w:t>
      </w:r>
      <w:r w:rsidRPr="00AA314A">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40FF1" w:rsidRPr="00AA314A" w:rsidRDefault="00B40FF1" w:rsidP="00B40FF1">
      <w:pPr>
        <w:spacing w:line="240" w:lineRule="auto"/>
        <w:contextualSpacing/>
        <w:jc w:val="both"/>
        <w:rPr>
          <w:rFonts w:ascii="Times New Roman" w:hAnsi="Times New Roman" w:cs="Times New Roman"/>
          <w:sz w:val="20"/>
          <w:szCs w:val="20"/>
        </w:rPr>
      </w:pPr>
      <w:r w:rsidRPr="00AA314A">
        <w:rPr>
          <w:rFonts w:ascii="Times New Roman" w:hAnsi="Times New Roman" w:cs="Times New Roman"/>
          <w:sz w:val="20"/>
          <w:szCs w:val="20"/>
        </w:rPr>
        <w:t>7</w:t>
      </w:r>
      <w:r w:rsidRPr="00AA314A">
        <w:rPr>
          <w:rFonts w:ascii="Times New Roman"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B40FF1" w:rsidRPr="00AA314A" w:rsidRDefault="00B40FF1" w:rsidP="00B40FF1">
      <w:pPr>
        <w:spacing w:line="240" w:lineRule="auto"/>
        <w:contextualSpacing/>
        <w:jc w:val="both"/>
        <w:rPr>
          <w:rFonts w:ascii="Times New Roman" w:hAnsi="Times New Roman" w:cs="Times New Roman"/>
          <w:sz w:val="20"/>
          <w:szCs w:val="20"/>
        </w:rPr>
      </w:pPr>
      <w:r w:rsidRPr="00AA314A">
        <w:rPr>
          <w:rFonts w:ascii="Times New Roman" w:hAnsi="Times New Roman" w:cs="Times New Roman"/>
          <w:sz w:val="20"/>
          <w:szCs w:val="20"/>
        </w:rPr>
        <w:t xml:space="preserve">7.5.В </w:t>
      </w:r>
      <w:proofErr w:type="gramStart"/>
      <w:r w:rsidRPr="00AA314A">
        <w:rPr>
          <w:rFonts w:ascii="Times New Roman" w:hAnsi="Times New Roman" w:cs="Times New Roman"/>
          <w:sz w:val="20"/>
          <w:szCs w:val="20"/>
        </w:rPr>
        <w:t>случае</w:t>
      </w:r>
      <w:proofErr w:type="gramEnd"/>
      <w:r w:rsidRPr="00AA314A">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B40FF1" w:rsidRDefault="00B40FF1"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B451-BD86-4BA7-853F-78F73634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11</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2023-03-02T09:50:00Z</dcterms:modified>
</cp:coreProperties>
</file>