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B2FD9" w14:textId="57E283E2" w:rsidR="002059A3" w:rsidRPr="003E7613" w:rsidRDefault="002059A3" w:rsidP="002059A3">
      <w:pPr>
        <w:spacing w:line="276" w:lineRule="auto"/>
        <w:jc w:val="center"/>
        <w:rPr>
          <w:b/>
          <w:color w:val="2F5496" w:themeColor="accent1" w:themeShade="BF"/>
          <w:sz w:val="24"/>
          <w:szCs w:val="24"/>
        </w:rPr>
      </w:pPr>
      <w:r w:rsidRPr="003E7613">
        <w:rPr>
          <w:b/>
          <w:color w:val="2F5496" w:themeColor="accent1" w:themeShade="BF"/>
          <w:sz w:val="24"/>
          <w:szCs w:val="24"/>
        </w:rPr>
        <w:t xml:space="preserve">ПРИЛОЖЕНИЕ </w:t>
      </w:r>
      <w:r w:rsidR="0052098F">
        <w:rPr>
          <w:b/>
          <w:color w:val="2F5496" w:themeColor="accent1" w:themeShade="BF"/>
          <w:sz w:val="24"/>
          <w:szCs w:val="24"/>
        </w:rPr>
        <w:t>5</w:t>
      </w:r>
      <w:r w:rsidRPr="003E7613">
        <w:rPr>
          <w:b/>
          <w:color w:val="2F5496" w:themeColor="accent1" w:themeShade="BF"/>
          <w:sz w:val="24"/>
          <w:szCs w:val="24"/>
        </w:rPr>
        <w:t>. ФОРМА ЗАЯВКИ НА УЧАСТИЕ В ЗАКУПКЕ</w:t>
      </w:r>
    </w:p>
    <w:p w14:paraId="7BD75CD6" w14:textId="77777777" w:rsidR="002059A3" w:rsidRPr="00733E33" w:rsidRDefault="002059A3" w:rsidP="002059A3"/>
    <w:p w14:paraId="1011891D" w14:textId="22DFA9BA" w:rsidR="002059A3" w:rsidRPr="00733E33" w:rsidRDefault="002059A3" w:rsidP="002059A3">
      <w:r w:rsidRPr="00733E33">
        <w:t xml:space="preserve">Фирменный бланк </w:t>
      </w:r>
      <w:r w:rsidR="00F327D7">
        <w:t>У</w:t>
      </w:r>
      <w:r>
        <w:t>частник</w:t>
      </w:r>
      <w:r w:rsidRPr="00733E33">
        <w:t xml:space="preserve">а </w:t>
      </w:r>
    </w:p>
    <w:p w14:paraId="62CA6F89" w14:textId="77777777" w:rsidR="002059A3" w:rsidRPr="00733E33" w:rsidRDefault="002059A3" w:rsidP="002059A3">
      <w:pPr>
        <w:ind w:firstLine="567"/>
        <w:jc w:val="center"/>
      </w:pPr>
      <w:bookmarkStart w:id="0" w:name="_Письмо_о_подаче"/>
      <w:bookmarkStart w:id="1" w:name="_Заявка_о_подаче"/>
      <w:bookmarkStart w:id="2" w:name="_Toc255987071"/>
      <w:bookmarkStart w:id="3" w:name="_Toc263441572"/>
      <w:bookmarkStart w:id="4" w:name="_Toc269472558"/>
      <w:bookmarkStart w:id="5" w:name="_Toc305665989"/>
      <w:bookmarkEnd w:id="0"/>
      <w:bookmarkEnd w:id="1"/>
    </w:p>
    <w:p w14:paraId="0B25D941" w14:textId="77777777" w:rsidR="002059A3" w:rsidRPr="008247B8" w:rsidRDefault="002059A3" w:rsidP="002059A3">
      <w:pPr>
        <w:ind w:firstLine="567"/>
        <w:jc w:val="center"/>
        <w:rPr>
          <w:b/>
        </w:rPr>
      </w:pPr>
      <w:r w:rsidRPr="008247B8">
        <w:rPr>
          <w:b/>
        </w:rPr>
        <w:t xml:space="preserve">ЗАЯВКА НА УЧАСТИЕ В </w:t>
      </w:r>
      <w:bookmarkEnd w:id="2"/>
      <w:bookmarkEnd w:id="3"/>
      <w:bookmarkEnd w:id="4"/>
      <w:bookmarkEnd w:id="5"/>
      <w:r w:rsidRPr="008247B8">
        <w:rPr>
          <w:b/>
        </w:rPr>
        <w:t>ЗАКУПКЕ</w:t>
      </w:r>
    </w:p>
    <w:p w14:paraId="460C371A" w14:textId="77777777" w:rsidR="002059A3" w:rsidRPr="00733E33" w:rsidRDefault="002059A3" w:rsidP="002059A3">
      <w:pPr>
        <w:ind w:firstLine="567"/>
        <w:jc w:val="center"/>
      </w:pPr>
    </w:p>
    <w:p w14:paraId="5DAACBE4" w14:textId="77777777" w:rsidR="002059A3" w:rsidRPr="00733E33" w:rsidRDefault="002059A3" w:rsidP="002059A3">
      <w:pPr>
        <w:ind w:firstLine="567"/>
        <w:jc w:val="center"/>
        <w:rPr>
          <w:sz w:val="10"/>
          <w:szCs w:val="10"/>
        </w:rPr>
      </w:pPr>
    </w:p>
    <w:p w14:paraId="7C5CD5CC" w14:textId="01D05592" w:rsidR="002059A3" w:rsidRPr="00733E33" w:rsidRDefault="002059A3" w:rsidP="002059A3">
      <w:pPr>
        <w:ind w:firstLine="567"/>
        <w:jc w:val="both"/>
      </w:pPr>
      <w:r>
        <w:t xml:space="preserve">Изучив </w:t>
      </w:r>
      <w:r w:rsidR="008F487E">
        <w:t>Извещение</w:t>
      </w:r>
      <w:r w:rsidRPr="00733E33">
        <w:t xml:space="preserve"> о проведении </w:t>
      </w:r>
      <w:r w:rsidR="004F769B">
        <w:t>закупки малого объема</w:t>
      </w:r>
      <w:r w:rsidRPr="00733E33">
        <w:t xml:space="preserve"> в электронной форме на право заключения </w:t>
      </w:r>
      <w:r>
        <w:t>договора</w:t>
      </w:r>
      <w:r w:rsidRPr="00733E33">
        <w:t xml:space="preserve"> на </w:t>
      </w:r>
      <w:r>
        <w:t>____________________</w:t>
      </w:r>
      <w:r w:rsidRPr="00872B5C">
        <w:t>_____________________________</w:t>
      </w:r>
      <w:r>
        <w:t xml:space="preserve"> </w:t>
      </w:r>
      <w:r w:rsidRPr="00DC63F1">
        <w:rPr>
          <w:b/>
          <w:i/>
        </w:rPr>
        <w:t>[</w:t>
      </w:r>
      <w:r w:rsidRPr="00CE116A">
        <w:rPr>
          <w:b/>
          <w:i/>
        </w:rPr>
        <w:t>указать наименование закупки</w:t>
      </w:r>
      <w:r w:rsidRPr="00563F3F">
        <w:rPr>
          <w:b/>
          <w:i/>
        </w:rPr>
        <w:t>]</w:t>
      </w:r>
      <w:r>
        <w:t xml:space="preserve"> (далее – </w:t>
      </w:r>
      <w:r w:rsidR="004F769B">
        <w:t>ЗМО</w:t>
      </w:r>
      <w:r w:rsidRPr="00563F3F">
        <w:t>)</w:t>
      </w:r>
      <w:r>
        <w:t xml:space="preserve">, </w:t>
      </w:r>
      <w:r w:rsidR="00912FA7">
        <w:t>опубликованную</w:t>
      </w:r>
      <w:r w:rsidR="00912FA7" w:rsidRPr="00DC63F1">
        <w:rPr>
          <w:b/>
          <w:i/>
        </w:rPr>
        <w:t xml:space="preserve"> </w:t>
      </w:r>
      <w:r w:rsidR="00F327D7">
        <w:t>на ЭТП_______</w:t>
      </w:r>
      <w:r>
        <w:t xml:space="preserve"> по адресу</w:t>
      </w:r>
      <w:r w:rsidRPr="00CE116A">
        <w:t>: www.</w:t>
      </w:r>
      <w:r w:rsidR="00F327D7">
        <w:t>______</w:t>
      </w:r>
      <w:r w:rsidRPr="00CE116A">
        <w:t>.ru</w:t>
      </w:r>
      <w:r w:rsidRPr="00DC63F1">
        <w:t xml:space="preserve">, закупка № ______ </w:t>
      </w:r>
      <w:r w:rsidRPr="00DC63F1">
        <w:rPr>
          <w:b/>
          <w:i/>
        </w:rPr>
        <w:t>[указ</w:t>
      </w:r>
      <w:r>
        <w:rPr>
          <w:b/>
          <w:i/>
        </w:rPr>
        <w:t>ать</w:t>
      </w:r>
      <w:r w:rsidRPr="00DC63F1">
        <w:rPr>
          <w:b/>
          <w:i/>
        </w:rPr>
        <w:t xml:space="preserve"> номер],</w:t>
      </w:r>
      <w:r w:rsidRPr="00733E33">
        <w:t> безоговорочно принимая установленн</w:t>
      </w:r>
      <w:r>
        <w:t xml:space="preserve">ые в них требования и условия, </w:t>
      </w:r>
      <w:r w:rsidRPr="00733E33">
        <w:t>_______________________</w:t>
      </w:r>
      <w:r>
        <w:t xml:space="preserve"> </w:t>
      </w:r>
      <w:r w:rsidRPr="00DC63F1">
        <w:rPr>
          <w:b/>
          <w:i/>
        </w:rPr>
        <w:t>[</w:t>
      </w:r>
      <w:r w:rsidRPr="00CE116A">
        <w:rPr>
          <w:b/>
          <w:i/>
        </w:rPr>
        <w:t xml:space="preserve">указать наименование </w:t>
      </w:r>
      <w:r>
        <w:rPr>
          <w:b/>
          <w:i/>
        </w:rPr>
        <w:t xml:space="preserve">участника: </w:t>
      </w:r>
      <w:r w:rsidRPr="006B08B3">
        <w:rPr>
          <w:b/>
          <w:i/>
        </w:rPr>
        <w:t>для юридического лица – полное наименование с указанием организационно-правовой формы; для физического лица, в т.ч. индивидуального предпринимателя – фамилия, имя, отчество</w:t>
      </w:r>
      <w:r w:rsidRPr="00DC63F1">
        <w:rPr>
          <w:b/>
          <w:i/>
        </w:rPr>
        <w:t>]</w:t>
      </w:r>
      <w:r w:rsidR="00980A94">
        <w:rPr>
          <w:b/>
          <w:i/>
        </w:rPr>
        <w:t xml:space="preserve"> (далее – Участник)</w:t>
      </w:r>
      <w:r w:rsidRPr="00733E33">
        <w:t xml:space="preserve"> предлагает заключить </w:t>
      </w:r>
      <w:r>
        <w:t xml:space="preserve">договор на </w:t>
      </w:r>
      <w:r w:rsidRPr="00733E33">
        <w:t>___________</w:t>
      </w:r>
      <w:r>
        <w:t xml:space="preserve">____________ </w:t>
      </w:r>
      <w:r w:rsidRPr="00DC63F1">
        <w:rPr>
          <w:b/>
          <w:i/>
        </w:rPr>
        <w:t>[</w:t>
      </w:r>
      <w:r w:rsidRPr="00CE116A">
        <w:rPr>
          <w:b/>
          <w:i/>
        </w:rPr>
        <w:t xml:space="preserve">указать </w:t>
      </w:r>
      <w:r>
        <w:rPr>
          <w:b/>
          <w:i/>
        </w:rPr>
        <w:t>предмет</w:t>
      </w:r>
      <w:r w:rsidRPr="00CE116A">
        <w:rPr>
          <w:b/>
          <w:i/>
        </w:rPr>
        <w:t xml:space="preserve"> закупки</w:t>
      </w:r>
      <w:r w:rsidRPr="00DC63F1">
        <w:rPr>
          <w:b/>
          <w:i/>
        </w:rPr>
        <w:t>]</w:t>
      </w:r>
      <w:r>
        <w:t xml:space="preserve"> </w:t>
      </w:r>
      <w:r w:rsidRPr="00733E33">
        <w:t xml:space="preserve">в соответствии с технико-коммерческим предложением, и другими документами, являющимися неотъемлемыми приложениями к настоящей </w:t>
      </w:r>
      <w:r>
        <w:t>заявк</w:t>
      </w:r>
      <w:r w:rsidRPr="00733E33">
        <w:t xml:space="preserve">е. </w:t>
      </w:r>
    </w:p>
    <w:p w14:paraId="1082E980" w14:textId="55837334" w:rsidR="002059A3" w:rsidRDefault="002059A3" w:rsidP="002059A3">
      <w:pPr>
        <w:ind w:firstLine="567"/>
        <w:jc w:val="both"/>
      </w:pPr>
      <w:r w:rsidRPr="00733E33">
        <w:t xml:space="preserve">Настоящая </w:t>
      </w:r>
      <w:r>
        <w:t>заявк</w:t>
      </w:r>
      <w:r w:rsidRPr="00733E33">
        <w:t xml:space="preserve">а действительна </w:t>
      </w:r>
      <w:r>
        <w:t>в течение</w:t>
      </w:r>
      <w:r w:rsidRPr="00733E33">
        <w:t xml:space="preserve"> </w:t>
      </w:r>
      <w:r w:rsidR="008F487E">
        <w:t>________</w:t>
      </w:r>
      <w:proofErr w:type="gramStart"/>
      <w:r w:rsidR="008F487E">
        <w:t>_(</w:t>
      </w:r>
      <w:proofErr w:type="gramEnd"/>
      <w:r w:rsidR="008F487E">
        <w:t xml:space="preserve">_______________) </w:t>
      </w:r>
      <w:r w:rsidR="008013A6" w:rsidRPr="00733E33">
        <w:t>календарных дней</w:t>
      </w:r>
      <w:r w:rsidR="008013A6" w:rsidRPr="008F487E">
        <w:rPr>
          <w:b/>
        </w:rPr>
        <w:t xml:space="preserve"> </w:t>
      </w:r>
      <w:r w:rsidR="008013A6">
        <w:rPr>
          <w:b/>
        </w:rPr>
        <w:t xml:space="preserve"> </w:t>
      </w:r>
      <w:r w:rsidR="008F487E" w:rsidRPr="008F487E">
        <w:rPr>
          <w:b/>
        </w:rPr>
        <w:t xml:space="preserve">[указать цифрой и прописью </w:t>
      </w:r>
      <w:r w:rsidR="008F487E">
        <w:rPr>
          <w:b/>
        </w:rPr>
        <w:t>срок на усмотрение Участника</w:t>
      </w:r>
      <w:r w:rsidR="008F487E" w:rsidRPr="008F487E">
        <w:rPr>
          <w:b/>
        </w:rPr>
        <w:t xml:space="preserve">, </w:t>
      </w:r>
      <w:r w:rsidR="008F487E">
        <w:rPr>
          <w:b/>
        </w:rPr>
        <w:t>но не менее 14 календарных дней</w:t>
      </w:r>
      <w:r w:rsidR="008F487E" w:rsidRPr="008F487E">
        <w:rPr>
          <w:b/>
        </w:rPr>
        <w:t>]</w:t>
      </w:r>
      <w:r w:rsidR="008F487E" w:rsidRPr="008F487E">
        <w:t xml:space="preserve"> </w:t>
      </w:r>
      <w:r w:rsidRPr="00733E33">
        <w:t xml:space="preserve">со дня, следующего за установленной </w:t>
      </w:r>
      <w:r>
        <w:t>документац</w:t>
      </w:r>
      <w:r w:rsidRPr="00733E33">
        <w:t xml:space="preserve">ией о проведении </w:t>
      </w:r>
      <w:r w:rsidR="004F769B">
        <w:t>закупки малого объема</w:t>
      </w:r>
      <w:r w:rsidRPr="00733E33">
        <w:t xml:space="preserve"> датой открытия доступа к </w:t>
      </w:r>
      <w:r>
        <w:t>заявк</w:t>
      </w:r>
      <w:r w:rsidRPr="00733E33">
        <w:t>ам.</w:t>
      </w:r>
      <w:bookmarkStart w:id="6" w:name="_Hlt440565644"/>
      <w:bookmarkEnd w:id="6"/>
    </w:p>
    <w:p w14:paraId="094486AE" w14:textId="4384764C" w:rsidR="002059A3" w:rsidRDefault="002059A3" w:rsidP="002059A3">
      <w:pPr>
        <w:ind w:firstLine="567"/>
        <w:jc w:val="both"/>
      </w:pPr>
      <w:r w:rsidRPr="00733E33">
        <w:t xml:space="preserve">Настоящим подтверждаем, что против </w:t>
      </w:r>
      <w:r w:rsidR="00912FA7">
        <w:t>Участника</w:t>
      </w:r>
      <w:r>
        <w:t xml:space="preserve"> </w:t>
      </w:r>
      <w:r w:rsidRPr="00733E33">
        <w:t xml:space="preserve">не проводится процедура ликвидации, арбитражным судом не принято решение о признании </w:t>
      </w:r>
      <w:r w:rsidR="00912FA7">
        <w:t>Участника</w:t>
      </w:r>
      <w:r>
        <w:t xml:space="preserve"> </w:t>
      </w:r>
      <w:r w:rsidRPr="00733E33">
        <w:t>банкротом и об открытии конкурсного производства</w:t>
      </w:r>
      <w:r>
        <w:t xml:space="preserve">, </w:t>
      </w:r>
      <w:r w:rsidRPr="007C340A">
        <w:t xml:space="preserve">на дату подачи заявки </w:t>
      </w:r>
      <w:r>
        <w:t xml:space="preserve">деятельность </w:t>
      </w:r>
      <w:r w:rsidR="00912FA7">
        <w:t>Участника</w:t>
      </w:r>
      <w:r>
        <w:t xml:space="preserve"> </w:t>
      </w:r>
      <w:r w:rsidRPr="00733E33">
        <w:t>не приостановлена</w:t>
      </w:r>
      <w:r>
        <w:t xml:space="preserve"> </w:t>
      </w:r>
      <w:r w:rsidRPr="004F692B">
        <w:t>в случаях, пред</w:t>
      </w:r>
      <w:r>
        <w:t xml:space="preserve">усмотренных законодательством Российской Федерации. </w:t>
      </w:r>
    </w:p>
    <w:p w14:paraId="24EF7703" w14:textId="73FE3EBB" w:rsidR="002059A3" w:rsidRPr="00733E33" w:rsidRDefault="002059A3" w:rsidP="002059A3">
      <w:pPr>
        <w:ind w:firstLine="567"/>
        <w:jc w:val="both"/>
      </w:pPr>
      <w:r>
        <w:t>Настоящим подтверждаем</w:t>
      </w:r>
      <w:r w:rsidRPr="00B73AAF">
        <w:t xml:space="preserve"> </w:t>
      </w:r>
      <w:r>
        <w:t xml:space="preserve">отсутствие у </w:t>
      </w:r>
      <w:r w:rsidRPr="00F37E2D">
        <w:t xml:space="preserve">физических лиц, указанных в </w:t>
      </w:r>
      <w:r>
        <w:t>заявк</w:t>
      </w:r>
      <w:r w:rsidRPr="00F37E2D">
        <w:t>е</w:t>
      </w:r>
      <w:r>
        <w:t xml:space="preserve">, </w:t>
      </w:r>
      <w:r w:rsidRPr="00F37E2D">
        <w:t>руководителя, членов коллегиального исполнительного органа или главного бухгалтера</w:t>
      </w:r>
      <w:r>
        <w:t xml:space="preserve"> </w:t>
      </w:r>
      <w:r w:rsidR="00912FA7">
        <w:t>Участника</w:t>
      </w:r>
      <w:r>
        <w:t xml:space="preserve"> </w:t>
      </w:r>
      <w:r w:rsidRPr="00F40235">
        <w:rPr>
          <w:rFonts w:cs="Arial"/>
          <w:color w:val="000000"/>
        </w:rPr>
        <w:t>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дисквалификации.</w:t>
      </w:r>
    </w:p>
    <w:p w14:paraId="11B5719A" w14:textId="673C576E" w:rsidR="002059A3" w:rsidRPr="00733E33" w:rsidRDefault="002059A3" w:rsidP="002059A3">
      <w:pPr>
        <w:ind w:firstLine="567"/>
        <w:jc w:val="both"/>
      </w:pPr>
      <w:r w:rsidRPr="00733E33">
        <w:t xml:space="preserve">Настоящим подтверждаем, что субъекты персональных данных, указанные в </w:t>
      </w:r>
      <w:r>
        <w:t>заявк</w:t>
      </w:r>
      <w:r w:rsidRPr="00733E33">
        <w:t xml:space="preserve">е и приложениях к ней надлежащим образом уведомлены об осуществлении обработки их персональных данных </w:t>
      </w:r>
      <w:r>
        <w:t>Заказчиком</w:t>
      </w:r>
      <w:r w:rsidRPr="00733E33">
        <w:t xml:space="preserve"> с целью участия </w:t>
      </w:r>
      <w:r w:rsidR="00912FA7">
        <w:t>Участника</w:t>
      </w:r>
      <w:r>
        <w:t xml:space="preserve"> </w:t>
      </w:r>
      <w:r w:rsidRPr="00733E33">
        <w:t xml:space="preserve">в </w:t>
      </w:r>
      <w:r w:rsidR="00CE1A17">
        <w:t>закупке малого объема</w:t>
      </w:r>
      <w:r w:rsidRPr="00733E33">
        <w:t xml:space="preserve">. Также подтверждаем, что в соответствии с законодательством Российской Федерации </w:t>
      </w:r>
      <w:r w:rsidR="00EF3D17">
        <w:t>Участником</w:t>
      </w:r>
      <w:r w:rsidR="00EF3D17" w:rsidRPr="00733E33">
        <w:t xml:space="preserve"> </w:t>
      </w:r>
      <w:r w:rsidRPr="00733E33">
        <w:t xml:space="preserve">было получено согласие на обработку персональных данных физических лиц, указанных в </w:t>
      </w:r>
      <w:r>
        <w:t>заявк</w:t>
      </w:r>
      <w:r w:rsidRPr="00733E33">
        <w:t>е, в том числе право предоставления таких данных третьим лицам.</w:t>
      </w:r>
    </w:p>
    <w:p w14:paraId="78D3EDAB" w14:textId="5C262124" w:rsidR="002059A3" w:rsidRPr="00733E33" w:rsidRDefault="002059A3" w:rsidP="002059A3">
      <w:pPr>
        <w:ind w:firstLine="567"/>
        <w:jc w:val="both"/>
      </w:pPr>
      <w:r w:rsidRPr="00733E33">
        <w:t>Настоящим подтверждаем, что сведения о</w:t>
      </w:r>
      <w:r w:rsidR="00912FA7">
        <w:t>б Участнике</w:t>
      </w:r>
      <w:r w:rsidRPr="00733E33">
        <w:t xml:space="preserve">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7551B952" w14:textId="18E8903E" w:rsidR="002059A3" w:rsidRPr="00AD094D" w:rsidRDefault="002059A3" w:rsidP="002059A3">
      <w:pPr>
        <w:ind w:firstLine="567"/>
        <w:jc w:val="both"/>
      </w:pPr>
      <w:r w:rsidRPr="00733E33">
        <w:t xml:space="preserve">Настоящим уведомляем об отсутствии у </w:t>
      </w:r>
      <w:r w:rsidR="00912FA7">
        <w:t>Участника</w:t>
      </w:r>
      <w:r>
        <w:rPr>
          <w:b/>
          <w:i/>
        </w:rPr>
        <w:t xml:space="preserve"> </w:t>
      </w:r>
      <w:r w:rsidRPr="00733E33">
        <w:t xml:space="preserve">на дату подачи </w:t>
      </w:r>
      <w:r>
        <w:t>заявк</w:t>
      </w:r>
      <w:r w:rsidRPr="00733E33">
        <w:t xml:space="preserve">и </w:t>
      </w:r>
      <w:r w:rsidRPr="00577B64">
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</w:t>
      </w:r>
      <w:r w:rsidRPr="00AD094D">
        <w:t>размер которых превышает 25% балансовой стоимости активов, по данным бухгалтерской отчетности за последний отчетный период.</w:t>
      </w:r>
    </w:p>
    <w:p w14:paraId="5B3F76E6" w14:textId="6B20D231" w:rsidR="002059A3" w:rsidRDefault="002059A3" w:rsidP="002059A3">
      <w:pPr>
        <w:ind w:firstLine="567"/>
        <w:jc w:val="both"/>
        <w:rPr>
          <w:rFonts w:cs="Arial"/>
          <w:color w:val="000000"/>
        </w:rPr>
      </w:pPr>
      <w:r w:rsidRPr="00AD094D">
        <w:t xml:space="preserve">Настоящим уведомляем об отсутствии </w:t>
      </w:r>
      <w:r w:rsidRPr="00AD094D">
        <w:rPr>
          <w:rFonts w:cs="Arial"/>
          <w:color w:val="000000"/>
        </w:rPr>
        <w:t xml:space="preserve">между </w:t>
      </w:r>
      <w:r w:rsidR="00912FA7">
        <w:t>Участником</w:t>
      </w:r>
      <w:r w:rsidRPr="00AD094D">
        <w:rPr>
          <w:b/>
          <w:i/>
        </w:rPr>
        <w:t xml:space="preserve"> </w:t>
      </w:r>
      <w:r w:rsidRPr="00AD094D">
        <w:rPr>
          <w:rFonts w:cs="Arial"/>
          <w:color w:val="000000"/>
        </w:rPr>
        <w:t xml:space="preserve">и </w:t>
      </w:r>
      <w:r>
        <w:t>Заказчиком</w:t>
      </w:r>
      <w:r w:rsidRPr="00AB0EA8">
        <w:t xml:space="preserve">/ </w:t>
      </w:r>
      <w:r>
        <w:t xml:space="preserve">Организатором </w:t>
      </w:r>
      <w:r w:rsidR="00980A94">
        <w:t xml:space="preserve">закупки </w:t>
      </w:r>
      <w:r w:rsidR="00980A94" w:rsidRPr="00AD094D">
        <w:rPr>
          <w:rFonts w:cs="Arial"/>
          <w:color w:val="000000"/>
        </w:rPr>
        <w:t>конфликта</w:t>
      </w:r>
      <w:r w:rsidRPr="00AD094D">
        <w:rPr>
          <w:rFonts w:cs="Arial"/>
          <w:color w:val="000000"/>
        </w:rPr>
        <w:t xml:space="preserve"> интересов</w:t>
      </w:r>
      <w:r w:rsidR="00827B06">
        <w:rPr>
          <w:rFonts w:cs="Arial"/>
          <w:color w:val="000000"/>
        </w:rPr>
        <w:t>.</w:t>
      </w:r>
    </w:p>
    <w:p w14:paraId="4584FE45" w14:textId="7040B5C1" w:rsidR="00980A94" w:rsidRPr="006F1E63" w:rsidRDefault="00980A94" w:rsidP="002059A3">
      <w:pPr>
        <w:ind w:firstLine="567"/>
        <w:jc w:val="both"/>
      </w:pPr>
      <w:r w:rsidRPr="006F1E63">
        <w:t>Настоящим заверяем о следующих обстоятельствах:</w:t>
      </w:r>
    </w:p>
    <w:p w14:paraId="37369598" w14:textId="59030D22" w:rsidR="00980A94" w:rsidRPr="006F1E63" w:rsidRDefault="00980A94" w:rsidP="00980A94">
      <w:pPr>
        <w:ind w:firstLine="567"/>
        <w:jc w:val="both"/>
      </w:pPr>
      <w:r w:rsidRPr="006F1E63">
        <w:t>- указанное в Заявке ценовое предложение и другие указанные сведения сохраняют актуальность на дату заключения договора</w:t>
      </w:r>
      <w:r w:rsidR="0019757D" w:rsidRPr="0019757D">
        <w:t xml:space="preserve">, </w:t>
      </w:r>
      <w:r w:rsidR="0019757D">
        <w:t>если Протокол итогов опубликован Заказчиком не позднее срока действия заявки</w:t>
      </w:r>
      <w:r w:rsidR="0019757D" w:rsidRPr="0019757D">
        <w:t xml:space="preserve">, </w:t>
      </w:r>
      <w:r w:rsidR="0019757D">
        <w:t>указанного в настоящей Заявке</w:t>
      </w:r>
      <w:r w:rsidRPr="006F1E63">
        <w:t>;</w:t>
      </w:r>
    </w:p>
    <w:p w14:paraId="1EED296A" w14:textId="0B09D4CE" w:rsidR="00980A94" w:rsidRPr="006F1E63" w:rsidRDefault="00980A94" w:rsidP="00980A94">
      <w:pPr>
        <w:ind w:firstLine="567"/>
        <w:jc w:val="both"/>
      </w:pPr>
      <w:r w:rsidRPr="006F1E63">
        <w:t>- Участник обладает профессиональной и технической компетентностью (если применимо), финансовы</w:t>
      </w:r>
      <w:r w:rsidR="002F3546">
        <w:t>ми</w:t>
      </w:r>
      <w:r w:rsidRPr="006F1E63">
        <w:t xml:space="preserve"> и/или други</w:t>
      </w:r>
      <w:r w:rsidR="002F3546">
        <w:t>ми</w:t>
      </w:r>
      <w:r w:rsidRPr="006F1E63">
        <w:t xml:space="preserve"> ресурс</w:t>
      </w:r>
      <w:r w:rsidR="002F3546">
        <w:t>ами</w:t>
      </w:r>
      <w:r w:rsidRPr="006F1E63">
        <w:t xml:space="preserve"> для исполнения </w:t>
      </w:r>
      <w:r w:rsidR="00D83635">
        <w:t>сделки</w:t>
      </w:r>
      <w:r w:rsidR="00D83635" w:rsidRPr="00D83635">
        <w:t>/</w:t>
      </w:r>
      <w:r w:rsidR="00D83635">
        <w:t>договора</w:t>
      </w:r>
      <w:r w:rsidRPr="006F1E63">
        <w:t>, заключаемого по итогам закупки;</w:t>
      </w:r>
    </w:p>
    <w:p w14:paraId="00D37EA2" w14:textId="292FC92F" w:rsidR="00980A94" w:rsidRPr="006F1E63" w:rsidRDefault="00980A94" w:rsidP="00980A94">
      <w:pPr>
        <w:ind w:firstLine="567"/>
        <w:jc w:val="both"/>
      </w:pPr>
      <w:r w:rsidRPr="006F1E63">
        <w:t>- Участник придерживается самых высоких стандартов в своей деятельности и руководствуется принципами добросовестности, разумности и должной осмотрительности при выборе своих поставщиков и контрагентов в рамках сотрудничества со своими партнерами.</w:t>
      </w:r>
    </w:p>
    <w:p w14:paraId="2CC135FD" w14:textId="77777777" w:rsidR="002059A3" w:rsidRDefault="002059A3" w:rsidP="002059A3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</w:pPr>
    </w:p>
    <w:p w14:paraId="0B40FBFC" w14:textId="61FB9449" w:rsidR="002059A3" w:rsidRPr="009601AB" w:rsidRDefault="002059A3" w:rsidP="002059A3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9601AB">
        <w:rPr>
          <w:rFonts w:ascii="Times New Roman" w:hAnsi="Times New Roman" w:cs="Times New Roman"/>
        </w:rPr>
        <w:lastRenderedPageBreak/>
        <w:t xml:space="preserve">В случае признания </w:t>
      </w:r>
      <w:r w:rsidR="00EF3D17">
        <w:rPr>
          <w:rFonts w:ascii="Times New Roman" w:hAnsi="Times New Roman" w:cs="Times New Roman"/>
        </w:rPr>
        <w:t>Участника</w:t>
      </w:r>
      <w:r w:rsidR="00EF3D17" w:rsidRPr="009601AB">
        <w:rPr>
          <w:rFonts w:ascii="Times New Roman" w:hAnsi="Times New Roman" w:cs="Times New Roman"/>
        </w:rPr>
        <w:t xml:space="preserve"> </w:t>
      </w:r>
      <w:r w:rsidRPr="009601AB">
        <w:rPr>
          <w:rFonts w:ascii="Times New Roman" w:hAnsi="Times New Roman" w:cs="Times New Roman"/>
        </w:rPr>
        <w:t xml:space="preserve">победителем </w:t>
      </w:r>
      <w:r w:rsidR="004F769B">
        <w:rPr>
          <w:rFonts w:ascii="Times New Roman" w:hAnsi="Times New Roman" w:cs="Times New Roman"/>
        </w:rPr>
        <w:t>закупки малого объема</w:t>
      </w:r>
      <w:r w:rsidRPr="009601AB">
        <w:rPr>
          <w:rFonts w:ascii="Times New Roman" w:hAnsi="Times New Roman" w:cs="Times New Roman"/>
        </w:rPr>
        <w:t xml:space="preserve">, либо при поступлении в </w:t>
      </w:r>
      <w:r w:rsidR="00EF3D17">
        <w:rPr>
          <w:rFonts w:ascii="Times New Roman" w:hAnsi="Times New Roman" w:cs="Times New Roman"/>
        </w:rPr>
        <w:t>его</w:t>
      </w:r>
      <w:r w:rsidR="00EF3D17" w:rsidRPr="009601AB">
        <w:rPr>
          <w:rFonts w:ascii="Times New Roman" w:hAnsi="Times New Roman" w:cs="Times New Roman"/>
        </w:rPr>
        <w:t xml:space="preserve"> </w:t>
      </w:r>
      <w:r w:rsidRPr="009601AB">
        <w:rPr>
          <w:rFonts w:ascii="Times New Roman" w:hAnsi="Times New Roman" w:cs="Times New Roman"/>
        </w:rPr>
        <w:t xml:space="preserve">адрес предложения о заключении договора, </w:t>
      </w:r>
      <w:r w:rsidR="00EF3D17">
        <w:rPr>
          <w:rFonts w:ascii="Times New Roman" w:hAnsi="Times New Roman" w:cs="Times New Roman"/>
        </w:rPr>
        <w:t>Участник обязуется:</w:t>
      </w:r>
      <w:r w:rsidR="00EF3D17" w:rsidRPr="009601AB">
        <w:rPr>
          <w:rFonts w:ascii="Times New Roman" w:hAnsi="Times New Roman" w:cs="Times New Roman"/>
        </w:rPr>
        <w:t xml:space="preserve"> </w:t>
      </w:r>
    </w:p>
    <w:p w14:paraId="570FBA8D" w14:textId="0CFDE647" w:rsidR="002059A3" w:rsidRPr="009601AB" w:rsidRDefault="002059A3" w:rsidP="002059A3">
      <w:pPr>
        <w:pStyle w:val="a3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</w:rPr>
      </w:pPr>
      <w:r w:rsidRPr="009601AB">
        <w:rPr>
          <w:rFonts w:ascii="Times New Roman" w:hAnsi="Times New Roman" w:cs="Times New Roman"/>
        </w:rPr>
        <w:t>подписать со своей стороны договор</w:t>
      </w:r>
      <w:r w:rsidR="00D83635" w:rsidRPr="00D83635">
        <w:rPr>
          <w:rFonts w:ascii="Times New Roman" w:hAnsi="Times New Roman" w:cs="Times New Roman"/>
        </w:rPr>
        <w:t xml:space="preserve">/ </w:t>
      </w:r>
      <w:r w:rsidR="00D83635">
        <w:rPr>
          <w:rFonts w:ascii="Times New Roman" w:hAnsi="Times New Roman" w:cs="Times New Roman"/>
        </w:rPr>
        <w:t>заключить сделку</w:t>
      </w:r>
      <w:r w:rsidRPr="009601AB">
        <w:rPr>
          <w:rFonts w:ascii="Times New Roman" w:hAnsi="Times New Roman" w:cs="Times New Roman"/>
        </w:rPr>
        <w:t xml:space="preserve"> в соответствии с требованиями </w:t>
      </w:r>
      <w:r w:rsidR="00D83635">
        <w:rPr>
          <w:rFonts w:ascii="Times New Roman" w:hAnsi="Times New Roman" w:cs="Times New Roman"/>
        </w:rPr>
        <w:t>Извещения</w:t>
      </w:r>
      <w:r w:rsidRPr="009601AB">
        <w:rPr>
          <w:rFonts w:ascii="Times New Roman" w:hAnsi="Times New Roman" w:cs="Times New Roman"/>
        </w:rPr>
        <w:t xml:space="preserve"> о проведении </w:t>
      </w:r>
      <w:r w:rsidR="004F769B">
        <w:rPr>
          <w:rFonts w:ascii="Times New Roman" w:hAnsi="Times New Roman" w:cs="Times New Roman"/>
        </w:rPr>
        <w:t>закупки малого объема</w:t>
      </w:r>
      <w:r w:rsidRPr="009601AB">
        <w:rPr>
          <w:rFonts w:ascii="Times New Roman" w:hAnsi="Times New Roman" w:cs="Times New Roman"/>
        </w:rPr>
        <w:t xml:space="preserve"> и условиями заявки на участие в </w:t>
      </w:r>
      <w:r w:rsidR="004F769B">
        <w:rPr>
          <w:rFonts w:ascii="Times New Roman" w:hAnsi="Times New Roman" w:cs="Times New Roman"/>
        </w:rPr>
        <w:t>закупке малого объема</w:t>
      </w:r>
      <w:r w:rsidRPr="009601AB">
        <w:rPr>
          <w:rFonts w:ascii="Times New Roman" w:hAnsi="Times New Roman" w:cs="Times New Roman"/>
        </w:rPr>
        <w:t>, в том числе условиями, достигнутыми в ходе преддоговорных переговоров;</w:t>
      </w:r>
    </w:p>
    <w:p w14:paraId="4287ABA0" w14:textId="77777777" w:rsidR="002059A3" w:rsidRPr="009601AB" w:rsidRDefault="002059A3" w:rsidP="002059A3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i/>
        </w:rPr>
      </w:pPr>
    </w:p>
    <w:p w14:paraId="69D00146" w14:textId="77777777" w:rsidR="002059A3" w:rsidRPr="009601AB" w:rsidRDefault="002059A3" w:rsidP="002059A3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i/>
        </w:rPr>
      </w:pPr>
      <w:r w:rsidRPr="009601AB">
        <w:rPr>
          <w:rFonts w:ascii="Times New Roman" w:hAnsi="Times New Roman" w:cs="Times New Roman"/>
          <w:b/>
          <w:i/>
        </w:rPr>
        <w:t>[Для юридического лица – выбрать соответствующие участнику положения; в случае если участником является физическое лицо или индивидуальный предприниматель, то положения ниже исключаются из заявки]:</w:t>
      </w:r>
    </w:p>
    <w:p w14:paraId="6BCDC6B3" w14:textId="77777777" w:rsidR="002059A3" w:rsidRPr="009601AB" w:rsidRDefault="002059A3" w:rsidP="002059A3">
      <w:pPr>
        <w:pStyle w:val="a3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</w:p>
    <w:p w14:paraId="504CACEC" w14:textId="77777777" w:rsidR="002059A3" w:rsidRPr="009601AB" w:rsidRDefault="002059A3" w:rsidP="002059A3">
      <w:pPr>
        <w:pStyle w:val="a3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u w:val="single"/>
        </w:rPr>
      </w:pPr>
      <w:r w:rsidRPr="009601AB">
        <w:rPr>
          <w:rFonts w:ascii="Times New Roman" w:hAnsi="Times New Roman" w:cs="Times New Roman"/>
          <w:b/>
          <w:u w:val="single"/>
        </w:rPr>
        <w:t>Вариант 1.</w:t>
      </w:r>
    </w:p>
    <w:p w14:paraId="2892C928" w14:textId="77777777" w:rsidR="002059A3" w:rsidRPr="009601AB" w:rsidRDefault="002059A3" w:rsidP="002059A3">
      <w:pPr>
        <w:pStyle w:val="a3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b/>
          <w:i/>
        </w:rPr>
      </w:pPr>
      <w:r w:rsidRPr="009601AB">
        <w:rPr>
          <w:rFonts w:ascii="Times New Roman" w:hAnsi="Times New Roman" w:cs="Times New Roman"/>
          <w:b/>
          <w:i/>
        </w:rPr>
        <w:t>представить до заключения договора решение об одобрении или о совершении крупной сделки;</w:t>
      </w:r>
    </w:p>
    <w:p w14:paraId="223BBAD5" w14:textId="77777777" w:rsidR="002059A3" w:rsidRPr="009601AB" w:rsidRDefault="002059A3" w:rsidP="002059A3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i/>
        </w:rPr>
      </w:pPr>
      <w:r w:rsidRPr="009601AB">
        <w:rPr>
          <w:rFonts w:ascii="Times New Roman" w:hAnsi="Times New Roman" w:cs="Times New Roman"/>
          <w:b/>
          <w:i/>
        </w:rPr>
        <w:t>либо</w:t>
      </w:r>
    </w:p>
    <w:p w14:paraId="687B32CD" w14:textId="77777777" w:rsidR="002059A3" w:rsidRPr="009601AB" w:rsidRDefault="002059A3" w:rsidP="002059A3">
      <w:pPr>
        <w:pStyle w:val="a3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b/>
          <w:i/>
        </w:rPr>
      </w:pPr>
      <w:r w:rsidRPr="009601AB">
        <w:rPr>
          <w:rFonts w:ascii="Times New Roman" w:hAnsi="Times New Roman" w:cs="Times New Roman"/>
          <w:b/>
          <w:i/>
        </w:rPr>
        <w:t>представить до заключения договора решение об одобрении или о совершении сделки с заинтересованностью.</w:t>
      </w:r>
    </w:p>
    <w:p w14:paraId="5958CFDE" w14:textId="77777777" w:rsidR="002059A3" w:rsidRPr="009601AB" w:rsidRDefault="002059A3" w:rsidP="002059A3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i/>
        </w:rPr>
      </w:pPr>
    </w:p>
    <w:p w14:paraId="3F2B58FB" w14:textId="77777777" w:rsidR="002059A3" w:rsidRPr="009601AB" w:rsidRDefault="002059A3" w:rsidP="002059A3">
      <w:pPr>
        <w:pStyle w:val="a3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u w:val="single"/>
        </w:rPr>
      </w:pPr>
      <w:r w:rsidRPr="009601AB">
        <w:rPr>
          <w:rFonts w:ascii="Times New Roman" w:hAnsi="Times New Roman" w:cs="Times New Roman"/>
          <w:b/>
          <w:u w:val="single"/>
        </w:rPr>
        <w:t>Вариант 2.</w:t>
      </w:r>
    </w:p>
    <w:p w14:paraId="7D016D25" w14:textId="652C9CAE" w:rsidR="002059A3" w:rsidRPr="009601AB" w:rsidRDefault="002059A3" w:rsidP="002059A3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i/>
        </w:rPr>
      </w:pPr>
      <w:r w:rsidRPr="009601AB">
        <w:rPr>
          <w:rFonts w:ascii="Times New Roman" w:hAnsi="Times New Roman" w:cs="Times New Roman"/>
          <w:b/>
          <w:i/>
        </w:rPr>
        <w:t xml:space="preserve">Настоящим уведомляем, что данная сделка для </w:t>
      </w:r>
      <w:r w:rsidR="00912FA7">
        <w:rPr>
          <w:rFonts w:ascii="Times New Roman" w:hAnsi="Times New Roman" w:cs="Times New Roman"/>
          <w:b/>
          <w:i/>
        </w:rPr>
        <w:t xml:space="preserve">Участника </w:t>
      </w:r>
      <w:r w:rsidRPr="009601AB">
        <w:rPr>
          <w:rFonts w:ascii="Times New Roman" w:hAnsi="Times New Roman" w:cs="Times New Roman"/>
          <w:b/>
          <w:i/>
        </w:rPr>
        <w:t>не является крупной.</w:t>
      </w:r>
    </w:p>
    <w:p w14:paraId="3AC52E16" w14:textId="7B83BB37" w:rsidR="002059A3" w:rsidRPr="009601AB" w:rsidRDefault="002059A3" w:rsidP="002059A3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i/>
        </w:rPr>
      </w:pPr>
      <w:r w:rsidRPr="009601AB">
        <w:rPr>
          <w:rFonts w:ascii="Times New Roman" w:hAnsi="Times New Roman" w:cs="Times New Roman"/>
          <w:b/>
          <w:i/>
        </w:rPr>
        <w:t xml:space="preserve">Настоящим уведомляем, что данная сделка для </w:t>
      </w:r>
      <w:r w:rsidR="00912FA7">
        <w:rPr>
          <w:rFonts w:ascii="Times New Roman" w:hAnsi="Times New Roman" w:cs="Times New Roman"/>
          <w:b/>
          <w:i/>
        </w:rPr>
        <w:t>Участника</w:t>
      </w:r>
      <w:r w:rsidR="00912FA7" w:rsidRPr="009601AB" w:rsidDel="00912FA7">
        <w:rPr>
          <w:rFonts w:ascii="Times New Roman" w:hAnsi="Times New Roman" w:cs="Times New Roman"/>
          <w:b/>
          <w:i/>
        </w:rPr>
        <w:t xml:space="preserve"> </w:t>
      </w:r>
      <w:r w:rsidRPr="009601AB">
        <w:rPr>
          <w:rFonts w:ascii="Times New Roman" w:hAnsi="Times New Roman" w:cs="Times New Roman"/>
          <w:b/>
          <w:i/>
        </w:rPr>
        <w:t>не является сделкой с заинтересованностью.</w:t>
      </w:r>
    </w:p>
    <w:p w14:paraId="3985CF65" w14:textId="77777777" w:rsidR="002059A3" w:rsidRPr="009601AB" w:rsidRDefault="002059A3" w:rsidP="002059A3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i/>
        </w:rPr>
      </w:pPr>
    </w:p>
    <w:p w14:paraId="5D722184" w14:textId="77777777" w:rsidR="002059A3" w:rsidRPr="009601AB" w:rsidRDefault="002059A3" w:rsidP="002059A3">
      <w:pPr>
        <w:pStyle w:val="a3"/>
        <w:tabs>
          <w:tab w:val="left" w:pos="851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u w:val="single"/>
        </w:rPr>
      </w:pPr>
      <w:r w:rsidRPr="009601AB">
        <w:rPr>
          <w:rFonts w:ascii="Times New Roman" w:hAnsi="Times New Roman" w:cs="Times New Roman"/>
          <w:b/>
          <w:u w:val="single"/>
        </w:rPr>
        <w:t>Вариант 3.</w:t>
      </w:r>
    </w:p>
    <w:p w14:paraId="7E7CBE42" w14:textId="07B21E6D" w:rsidR="002059A3" w:rsidRPr="009601AB" w:rsidRDefault="002059A3" w:rsidP="002059A3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9601AB">
        <w:rPr>
          <w:rFonts w:ascii="Times New Roman" w:hAnsi="Times New Roman" w:cs="Times New Roman"/>
          <w:b/>
          <w:i/>
        </w:rPr>
        <w:t xml:space="preserve">Настоящим уведомляем, что </w:t>
      </w:r>
      <w:r w:rsidR="00912FA7">
        <w:rPr>
          <w:rFonts w:ascii="Times New Roman" w:hAnsi="Times New Roman" w:cs="Times New Roman"/>
          <w:b/>
          <w:i/>
        </w:rPr>
        <w:t>Участник</w:t>
      </w:r>
      <w:r w:rsidRPr="009601AB">
        <w:rPr>
          <w:rFonts w:ascii="Times New Roman" w:hAnsi="Times New Roman" w:cs="Times New Roman"/>
          <w:b/>
          <w:i/>
        </w:rPr>
        <w:t xml:space="preserve"> не попадает под действие требования закона о необходимости наличия решения об одобрении или о совершении крупной сделки, поскольку единственный участник (акционер) является единоличным исполнительным органом.</w:t>
      </w:r>
    </w:p>
    <w:p w14:paraId="129BED1B" w14:textId="30FCFD0F" w:rsidR="002059A3" w:rsidRPr="009601AB" w:rsidRDefault="002059A3" w:rsidP="002059A3">
      <w:pPr>
        <w:pStyle w:val="a3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i/>
        </w:rPr>
      </w:pPr>
      <w:r w:rsidRPr="009601AB">
        <w:rPr>
          <w:rFonts w:ascii="Times New Roman" w:hAnsi="Times New Roman" w:cs="Times New Roman"/>
          <w:b/>
          <w:i/>
        </w:rPr>
        <w:t xml:space="preserve">Настоящим уведомляем, что </w:t>
      </w:r>
      <w:r w:rsidR="00912FA7">
        <w:rPr>
          <w:rFonts w:ascii="Times New Roman" w:hAnsi="Times New Roman" w:cs="Times New Roman"/>
          <w:b/>
          <w:i/>
        </w:rPr>
        <w:t>Участник</w:t>
      </w:r>
      <w:r w:rsidRPr="009601AB">
        <w:rPr>
          <w:rFonts w:ascii="Times New Roman" w:hAnsi="Times New Roman" w:cs="Times New Roman"/>
          <w:b/>
          <w:i/>
        </w:rPr>
        <w:t xml:space="preserve"> не попадает под действие требования закона о наличии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органом.]</w:t>
      </w:r>
    </w:p>
    <w:p w14:paraId="02E3D37E" w14:textId="77777777" w:rsidR="002059A3" w:rsidRPr="009601AB" w:rsidRDefault="002059A3" w:rsidP="002059A3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</w:p>
    <w:p w14:paraId="79354277" w14:textId="2750CC8B" w:rsidR="002059A3" w:rsidRPr="009601AB" w:rsidRDefault="00EF3D17" w:rsidP="002059A3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</w:t>
      </w:r>
      <w:r w:rsidRPr="009601AB">
        <w:rPr>
          <w:rFonts w:ascii="Times New Roman" w:hAnsi="Times New Roman" w:cs="Times New Roman"/>
        </w:rPr>
        <w:t xml:space="preserve"> </w:t>
      </w:r>
      <w:r w:rsidR="002059A3" w:rsidRPr="009601AB">
        <w:rPr>
          <w:rFonts w:ascii="Times New Roman" w:hAnsi="Times New Roman" w:cs="Times New Roman"/>
        </w:rPr>
        <w:t>уведомлен и соглас</w:t>
      </w:r>
      <w:r>
        <w:rPr>
          <w:rFonts w:ascii="Times New Roman" w:hAnsi="Times New Roman" w:cs="Times New Roman"/>
        </w:rPr>
        <w:t>ен</w:t>
      </w:r>
      <w:r w:rsidR="002059A3" w:rsidRPr="009601AB">
        <w:rPr>
          <w:rFonts w:ascii="Times New Roman" w:hAnsi="Times New Roman" w:cs="Times New Roman"/>
        </w:rPr>
        <w:t xml:space="preserve"> с условием, что:</w:t>
      </w:r>
    </w:p>
    <w:p w14:paraId="0B43CA32" w14:textId="328EC2BC" w:rsidR="002059A3" w:rsidRPr="00F84CCA" w:rsidRDefault="002059A3" w:rsidP="002059A3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</w:rPr>
      </w:pPr>
      <w:r w:rsidRPr="00F84CCA">
        <w:rPr>
          <w:rFonts w:ascii="Times New Roman" w:hAnsi="Times New Roman" w:cs="Times New Roman"/>
        </w:rPr>
        <w:t xml:space="preserve">в случае предоставления </w:t>
      </w:r>
      <w:r w:rsidR="00EF3D17" w:rsidRPr="00F84CCA">
        <w:rPr>
          <w:rFonts w:ascii="Times New Roman" w:hAnsi="Times New Roman" w:cs="Times New Roman"/>
        </w:rPr>
        <w:t xml:space="preserve">Участником </w:t>
      </w:r>
      <w:r w:rsidRPr="00F84CCA">
        <w:rPr>
          <w:rFonts w:ascii="Times New Roman" w:hAnsi="Times New Roman" w:cs="Times New Roman"/>
        </w:rPr>
        <w:t xml:space="preserve">недостоверных сведений </w:t>
      </w:r>
      <w:r w:rsidR="00EF3D17" w:rsidRPr="00F84CCA">
        <w:rPr>
          <w:rFonts w:ascii="Times New Roman" w:hAnsi="Times New Roman" w:cs="Times New Roman"/>
        </w:rPr>
        <w:t>он</w:t>
      </w:r>
      <w:r w:rsidR="002D26D6" w:rsidRPr="00F84CCA">
        <w:rPr>
          <w:rFonts w:ascii="Times New Roman" w:hAnsi="Times New Roman" w:cs="Times New Roman"/>
        </w:rPr>
        <w:t xml:space="preserve"> </w:t>
      </w:r>
      <w:r w:rsidRPr="00F84CCA">
        <w:rPr>
          <w:rFonts w:ascii="Times New Roman" w:hAnsi="Times New Roman" w:cs="Times New Roman"/>
        </w:rPr>
        <w:t>може</w:t>
      </w:r>
      <w:r w:rsidR="00EF3D17" w:rsidRPr="00F84CCA">
        <w:rPr>
          <w:rFonts w:ascii="Times New Roman" w:hAnsi="Times New Roman" w:cs="Times New Roman"/>
        </w:rPr>
        <w:t>т</w:t>
      </w:r>
      <w:r w:rsidRPr="00F84CCA">
        <w:rPr>
          <w:rFonts w:ascii="Times New Roman" w:hAnsi="Times New Roman" w:cs="Times New Roman"/>
        </w:rPr>
        <w:t xml:space="preserve"> быть отстранен от участия в закупке</w:t>
      </w:r>
      <w:r w:rsidR="004F769B" w:rsidRPr="00F84CCA">
        <w:rPr>
          <w:rFonts w:ascii="Times New Roman" w:hAnsi="Times New Roman" w:cs="Times New Roman"/>
        </w:rPr>
        <w:t xml:space="preserve"> внесен в Реестр неблагонадежных контрагентов, ведение которого осуществляется Заказчиком/ Организатором закупки (срок дисквалификации по участию такого Участника в закупках Заказчика/ Организатора закупки составляет 2 (два) года)</w:t>
      </w:r>
      <w:r w:rsidR="00F84CCA" w:rsidRPr="00F84CCA">
        <w:rPr>
          <w:rFonts w:ascii="Times New Roman" w:hAnsi="Times New Roman" w:cs="Times New Roman"/>
        </w:rPr>
        <w:t xml:space="preserve">, </w:t>
      </w:r>
      <w:r w:rsidRPr="00F84CCA">
        <w:rPr>
          <w:rFonts w:ascii="Times New Roman" w:hAnsi="Times New Roman" w:cs="Times New Roman"/>
        </w:rPr>
        <w:t>а в случа</w:t>
      </w:r>
      <w:r w:rsidR="00F84CCA">
        <w:rPr>
          <w:rFonts w:ascii="Times New Roman" w:hAnsi="Times New Roman" w:cs="Times New Roman"/>
        </w:rPr>
        <w:t>е</w:t>
      </w:r>
      <w:r w:rsidRPr="00F84CCA">
        <w:rPr>
          <w:rFonts w:ascii="Times New Roman" w:hAnsi="Times New Roman" w:cs="Times New Roman"/>
        </w:rPr>
        <w:t xml:space="preserve">, если недостоверность предоставленных сведений будет выявлена после заключения с </w:t>
      </w:r>
      <w:r w:rsidR="00EF3D17" w:rsidRPr="00F84CCA">
        <w:rPr>
          <w:rFonts w:ascii="Times New Roman" w:hAnsi="Times New Roman" w:cs="Times New Roman"/>
        </w:rPr>
        <w:t xml:space="preserve">Участником </w:t>
      </w:r>
      <w:r w:rsidRPr="00F84CCA">
        <w:rPr>
          <w:rFonts w:ascii="Times New Roman" w:hAnsi="Times New Roman" w:cs="Times New Roman"/>
        </w:rPr>
        <w:t>договора, такой договор может быть расторгнут</w:t>
      </w:r>
      <w:r w:rsidR="000E0786" w:rsidRPr="00F84CCA">
        <w:rPr>
          <w:rFonts w:ascii="Times New Roman" w:hAnsi="Times New Roman" w:cs="Times New Roman"/>
        </w:rPr>
        <w:t xml:space="preserve"> Заказчиком в одностороннем внесудебном порядке</w:t>
      </w:r>
      <w:r w:rsidR="00F84CCA">
        <w:rPr>
          <w:rFonts w:ascii="Times New Roman" w:hAnsi="Times New Roman" w:cs="Times New Roman"/>
        </w:rPr>
        <w:t>;</w:t>
      </w:r>
      <w:r w:rsidR="004F769B" w:rsidRPr="00F84CCA">
        <w:rPr>
          <w:rFonts w:ascii="Times New Roman" w:hAnsi="Times New Roman" w:cs="Times New Roman"/>
        </w:rPr>
        <w:t xml:space="preserve"> </w:t>
      </w:r>
    </w:p>
    <w:p w14:paraId="42B0870D" w14:textId="3471F58E" w:rsidR="002059A3" w:rsidRPr="009601AB" w:rsidRDefault="00EF3D17" w:rsidP="002059A3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Участник </w:t>
      </w:r>
      <w:r w:rsidR="002059A3" w:rsidRPr="009601AB">
        <w:rPr>
          <w:rFonts w:ascii="Times New Roman" w:hAnsi="Times New Roman" w:cs="Times New Roman"/>
        </w:rPr>
        <w:t>буде</w:t>
      </w:r>
      <w:r>
        <w:rPr>
          <w:rFonts w:ascii="Times New Roman" w:hAnsi="Times New Roman" w:cs="Times New Roman"/>
        </w:rPr>
        <w:t>т</w:t>
      </w:r>
      <w:r w:rsidR="002059A3" w:rsidRPr="009601AB">
        <w:rPr>
          <w:rFonts w:ascii="Times New Roman" w:hAnsi="Times New Roman" w:cs="Times New Roman"/>
        </w:rPr>
        <w:t xml:space="preserve"> признан уклонившимися от заключения договора</w:t>
      </w:r>
      <w:r w:rsidR="00931025" w:rsidRPr="00931025">
        <w:rPr>
          <w:rFonts w:ascii="Times New Roman" w:hAnsi="Times New Roman" w:cs="Times New Roman"/>
        </w:rPr>
        <w:t>/</w:t>
      </w:r>
      <w:r w:rsidR="00931025">
        <w:rPr>
          <w:rFonts w:ascii="Times New Roman" w:hAnsi="Times New Roman" w:cs="Times New Roman"/>
        </w:rPr>
        <w:t>заключения сделки</w:t>
      </w:r>
      <w:r w:rsidR="002059A3" w:rsidRPr="009601AB">
        <w:rPr>
          <w:rFonts w:ascii="Times New Roman" w:hAnsi="Times New Roman" w:cs="Times New Roman"/>
        </w:rPr>
        <w:t xml:space="preserve"> в случаях, предусмотренных </w:t>
      </w:r>
      <w:r w:rsidR="004F769B">
        <w:rPr>
          <w:rFonts w:ascii="Times New Roman" w:hAnsi="Times New Roman" w:cs="Times New Roman"/>
        </w:rPr>
        <w:t>Извещением</w:t>
      </w:r>
      <w:r w:rsidR="002059A3" w:rsidRPr="009601AB">
        <w:rPr>
          <w:rFonts w:ascii="Times New Roman" w:hAnsi="Times New Roman" w:cs="Times New Roman"/>
        </w:rPr>
        <w:t xml:space="preserve"> о проведении </w:t>
      </w:r>
      <w:r w:rsidR="004F769B">
        <w:rPr>
          <w:rFonts w:ascii="Times New Roman" w:hAnsi="Times New Roman" w:cs="Times New Roman"/>
        </w:rPr>
        <w:t>закупки малого объема</w:t>
      </w:r>
      <w:r w:rsidR="002059A3" w:rsidRPr="009601AB">
        <w:rPr>
          <w:rFonts w:ascii="Times New Roman" w:hAnsi="Times New Roman" w:cs="Times New Roman"/>
        </w:rPr>
        <w:t xml:space="preserve">, в том числе при не предоставлении документов, обязательных к предоставлению </w:t>
      </w:r>
      <w:r w:rsidR="00931025">
        <w:rPr>
          <w:rFonts w:ascii="Times New Roman" w:hAnsi="Times New Roman" w:cs="Times New Roman"/>
        </w:rPr>
        <w:t xml:space="preserve">в соответствии с условиями Извещения </w:t>
      </w:r>
      <w:bookmarkStart w:id="7" w:name="_GoBack"/>
      <w:bookmarkEnd w:id="7"/>
      <w:r w:rsidR="004F769B">
        <w:rPr>
          <w:rFonts w:ascii="Times New Roman" w:hAnsi="Times New Roman" w:cs="Times New Roman"/>
        </w:rPr>
        <w:t xml:space="preserve">и может быть внесен Заказчиком в Реестр </w:t>
      </w:r>
      <w:r w:rsidR="004F769B" w:rsidRPr="004F769B">
        <w:rPr>
          <w:rFonts w:ascii="Times New Roman" w:hAnsi="Times New Roman" w:cs="Times New Roman"/>
        </w:rPr>
        <w:t>неблагонадежных контрагентов, ведение которого осуществляется Заказчиком/ Организатор закупки (срок дисквалификации по участию такого Участника в закупках Заказчика составляет 2 (два) года)</w:t>
      </w:r>
      <w:r w:rsidR="002059A3" w:rsidRPr="009601AB">
        <w:rPr>
          <w:rFonts w:ascii="Times New Roman" w:hAnsi="Times New Roman" w:cs="Times New Roman"/>
        </w:rPr>
        <w:t>;</w:t>
      </w:r>
    </w:p>
    <w:p w14:paraId="4C2E2B17" w14:textId="72BA12F1" w:rsidR="00827B06" w:rsidRDefault="002059A3" w:rsidP="00827B06">
      <w:pPr>
        <w:pStyle w:val="a3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</w:rPr>
      </w:pPr>
      <w:r w:rsidRPr="009601AB">
        <w:rPr>
          <w:rFonts w:ascii="Times New Roman" w:hAnsi="Times New Roman" w:cs="Times New Roman"/>
        </w:rPr>
        <w:t>сведения о</w:t>
      </w:r>
      <w:r w:rsidR="00EF3D17">
        <w:rPr>
          <w:rFonts w:ascii="Times New Roman" w:hAnsi="Times New Roman" w:cs="Times New Roman"/>
        </w:rPr>
        <w:t>б</w:t>
      </w:r>
      <w:r w:rsidRPr="009601AB">
        <w:rPr>
          <w:rFonts w:ascii="Times New Roman" w:hAnsi="Times New Roman" w:cs="Times New Roman"/>
        </w:rPr>
        <w:t xml:space="preserve"> </w:t>
      </w:r>
      <w:r w:rsidR="00EF3D17">
        <w:rPr>
          <w:rFonts w:ascii="Times New Roman" w:hAnsi="Times New Roman" w:cs="Times New Roman"/>
        </w:rPr>
        <w:t>Участнике</w:t>
      </w:r>
      <w:r w:rsidRPr="009601AB">
        <w:rPr>
          <w:rFonts w:ascii="Times New Roman" w:hAnsi="Times New Roman" w:cs="Times New Roman"/>
        </w:rPr>
        <w:t xml:space="preserve"> будут внесены в соответствующий реестр </w:t>
      </w:r>
      <w:r w:rsidR="004F769B">
        <w:rPr>
          <w:rFonts w:ascii="Times New Roman" w:hAnsi="Times New Roman" w:cs="Times New Roman"/>
        </w:rPr>
        <w:t xml:space="preserve">Участник внесен в Реестр </w:t>
      </w:r>
      <w:r w:rsidR="004F769B" w:rsidRPr="004F769B">
        <w:rPr>
          <w:rFonts w:ascii="Times New Roman" w:hAnsi="Times New Roman" w:cs="Times New Roman"/>
        </w:rPr>
        <w:t>неблагонадежных контрагентов, ведение которого осуществляется Заказчиком/ Организатор</w:t>
      </w:r>
      <w:r w:rsidR="004F769B">
        <w:rPr>
          <w:rFonts w:ascii="Times New Roman" w:hAnsi="Times New Roman" w:cs="Times New Roman"/>
        </w:rPr>
        <w:t>ом</w:t>
      </w:r>
      <w:r w:rsidR="004F769B" w:rsidRPr="004F769B">
        <w:rPr>
          <w:rFonts w:ascii="Times New Roman" w:hAnsi="Times New Roman" w:cs="Times New Roman"/>
        </w:rPr>
        <w:t xml:space="preserve"> закупки (срок дисквалификации по участию такого Участника в закупках Заказчика составляет 2 (два) года)</w:t>
      </w:r>
      <w:r w:rsidR="004F769B">
        <w:rPr>
          <w:rFonts w:ascii="Times New Roman" w:hAnsi="Times New Roman" w:cs="Times New Roman"/>
        </w:rPr>
        <w:t xml:space="preserve"> </w:t>
      </w:r>
      <w:r w:rsidRPr="009601AB">
        <w:rPr>
          <w:rFonts w:ascii="Times New Roman" w:hAnsi="Times New Roman" w:cs="Times New Roman"/>
        </w:rPr>
        <w:t xml:space="preserve">в случае если договор, заключенный с </w:t>
      </w:r>
      <w:r w:rsidR="00EF3D17">
        <w:rPr>
          <w:rFonts w:ascii="Times New Roman" w:hAnsi="Times New Roman" w:cs="Times New Roman"/>
        </w:rPr>
        <w:t>Участником</w:t>
      </w:r>
      <w:r w:rsidR="00EF3D17" w:rsidRPr="009601AB">
        <w:rPr>
          <w:rFonts w:ascii="Times New Roman" w:hAnsi="Times New Roman" w:cs="Times New Roman"/>
        </w:rPr>
        <w:t xml:space="preserve"> </w:t>
      </w:r>
      <w:r w:rsidRPr="009601AB">
        <w:rPr>
          <w:rFonts w:ascii="Times New Roman" w:hAnsi="Times New Roman" w:cs="Times New Roman"/>
        </w:rPr>
        <w:t xml:space="preserve">по результатам </w:t>
      </w:r>
      <w:r w:rsidR="00766E3B">
        <w:rPr>
          <w:rFonts w:ascii="Times New Roman" w:hAnsi="Times New Roman" w:cs="Times New Roman"/>
        </w:rPr>
        <w:t>закупки малого объема</w:t>
      </w:r>
      <w:r w:rsidRPr="009601AB">
        <w:rPr>
          <w:rFonts w:ascii="Times New Roman" w:hAnsi="Times New Roman" w:cs="Times New Roman"/>
        </w:rPr>
        <w:t xml:space="preserve">, будет расторгнут в силу существенного нарушения </w:t>
      </w:r>
      <w:r w:rsidR="00766E3B">
        <w:rPr>
          <w:rFonts w:ascii="Times New Roman" w:hAnsi="Times New Roman" w:cs="Times New Roman"/>
        </w:rPr>
        <w:t>таким Участником</w:t>
      </w:r>
      <w:r w:rsidR="00EF3D17" w:rsidRPr="009601AB">
        <w:rPr>
          <w:rFonts w:ascii="Times New Roman" w:hAnsi="Times New Roman" w:cs="Times New Roman"/>
        </w:rPr>
        <w:t xml:space="preserve"> </w:t>
      </w:r>
      <w:r w:rsidRPr="009601AB">
        <w:rPr>
          <w:rFonts w:ascii="Times New Roman" w:hAnsi="Times New Roman" w:cs="Times New Roman"/>
        </w:rPr>
        <w:t>условий договора.</w:t>
      </w:r>
    </w:p>
    <w:p w14:paraId="09508DA4" w14:textId="72568C57" w:rsidR="00EF3D17" w:rsidRDefault="00EF3D17" w:rsidP="00EF3D17">
      <w:pPr>
        <w:pStyle w:val="a3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7D52D58C" w14:textId="6DD74415" w:rsidR="00EF3D17" w:rsidRDefault="00EF3D17" w:rsidP="00EF3D17">
      <w:pPr>
        <w:pStyle w:val="a3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765BCCF1" w14:textId="3AD2285F" w:rsidR="00EF3D17" w:rsidRDefault="00EF3D17" w:rsidP="00EF3D17">
      <w:pPr>
        <w:pStyle w:val="a3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2B6390DD" w14:textId="77777777" w:rsidR="00EF3D17" w:rsidRPr="009601AB" w:rsidRDefault="00EF3D17" w:rsidP="00D55534">
      <w:pPr>
        <w:pStyle w:val="a3"/>
        <w:tabs>
          <w:tab w:val="left" w:pos="993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3B7A66A1" w14:textId="77777777" w:rsidR="002059A3" w:rsidRPr="00733E33" w:rsidRDefault="002059A3" w:rsidP="002059A3">
      <w:pPr>
        <w:rPr>
          <w:sz w:val="10"/>
          <w:szCs w:val="10"/>
        </w:rPr>
      </w:pPr>
    </w:p>
    <w:p w14:paraId="4E76EEA9" w14:textId="77777777" w:rsidR="002059A3" w:rsidRPr="00BF3ACF" w:rsidRDefault="002059A3" w:rsidP="002059A3">
      <w:pPr>
        <w:pStyle w:val="Times12"/>
        <w:tabs>
          <w:tab w:val="left" w:pos="709"/>
          <w:tab w:val="left" w:pos="1134"/>
        </w:tabs>
        <w:ind w:firstLine="709"/>
        <w:rPr>
          <w:bCs w:val="0"/>
          <w:color w:val="808080"/>
          <w:sz w:val="20"/>
          <w:szCs w:val="20"/>
        </w:rPr>
      </w:pPr>
      <w:r w:rsidRPr="00BF3ACF">
        <w:rPr>
          <w:bCs w:val="0"/>
          <w:color w:val="808080"/>
          <w:sz w:val="20"/>
          <w:szCs w:val="20"/>
        </w:rPr>
        <w:t>ИНСТРУКЦИИ ПО ЗАПОЛНЕНИЮ:</w:t>
      </w:r>
    </w:p>
    <w:p w14:paraId="43AEB90A" w14:textId="77777777" w:rsidR="002059A3" w:rsidRPr="00BF3ACF" w:rsidRDefault="002059A3" w:rsidP="002059A3">
      <w:pPr>
        <w:pStyle w:val="Times12"/>
        <w:numPr>
          <w:ilvl w:val="0"/>
          <w:numId w:val="1"/>
        </w:numPr>
        <w:tabs>
          <w:tab w:val="left" w:pos="0"/>
          <w:tab w:val="left" w:pos="284"/>
        </w:tabs>
        <w:ind w:left="0" w:firstLine="0"/>
        <w:rPr>
          <w:color w:val="808080"/>
          <w:sz w:val="20"/>
          <w:szCs w:val="20"/>
        </w:rPr>
      </w:pPr>
      <w:r w:rsidRPr="00BF3ACF">
        <w:rPr>
          <w:color w:val="808080"/>
          <w:sz w:val="20"/>
          <w:szCs w:val="20"/>
        </w:rPr>
        <w:t>Данные инструкции не следует воспроизводить в документах, подготовленных участником.</w:t>
      </w:r>
    </w:p>
    <w:p w14:paraId="20FD80D6" w14:textId="77777777" w:rsidR="002059A3" w:rsidRPr="00BF3ACF" w:rsidRDefault="002059A3" w:rsidP="002059A3">
      <w:pPr>
        <w:pStyle w:val="Times12"/>
        <w:numPr>
          <w:ilvl w:val="0"/>
          <w:numId w:val="1"/>
        </w:numPr>
        <w:tabs>
          <w:tab w:val="left" w:pos="0"/>
          <w:tab w:val="left" w:pos="284"/>
        </w:tabs>
        <w:ind w:left="0" w:firstLine="0"/>
        <w:rPr>
          <w:color w:val="808080"/>
          <w:sz w:val="20"/>
          <w:szCs w:val="20"/>
        </w:rPr>
      </w:pPr>
      <w:r w:rsidRPr="00BF3ACF">
        <w:rPr>
          <w:color w:val="808080"/>
          <w:sz w:val="20"/>
          <w:szCs w:val="20"/>
        </w:rPr>
        <w:t>Заявку следует оформить на официальном бланке участника. Участник присваивает заявке дату и номер в соответствии с принятыми у него правилами документооборота.</w:t>
      </w:r>
    </w:p>
    <w:p w14:paraId="325076C7" w14:textId="1254B5D5" w:rsidR="002059A3" w:rsidRPr="00BF3ACF" w:rsidRDefault="002059A3" w:rsidP="002059A3">
      <w:pPr>
        <w:pStyle w:val="Times12"/>
        <w:numPr>
          <w:ilvl w:val="0"/>
          <w:numId w:val="1"/>
        </w:numPr>
        <w:tabs>
          <w:tab w:val="left" w:pos="0"/>
          <w:tab w:val="left" w:pos="284"/>
        </w:tabs>
        <w:ind w:left="0" w:firstLine="0"/>
        <w:rPr>
          <w:color w:val="808080"/>
          <w:sz w:val="20"/>
          <w:szCs w:val="20"/>
        </w:rPr>
      </w:pPr>
      <w:r w:rsidRPr="00BF3ACF">
        <w:rPr>
          <w:color w:val="808080"/>
          <w:sz w:val="20"/>
          <w:szCs w:val="20"/>
        </w:rPr>
        <w:t>Не допускается удаление текста из</w:t>
      </w:r>
      <w:r w:rsidR="00EF3D17">
        <w:rPr>
          <w:color w:val="808080"/>
          <w:sz w:val="20"/>
          <w:szCs w:val="20"/>
        </w:rPr>
        <w:t xml:space="preserve"> Заявки</w:t>
      </w:r>
      <w:r w:rsidRPr="00BF3ACF">
        <w:rPr>
          <w:color w:val="808080"/>
          <w:sz w:val="20"/>
          <w:szCs w:val="20"/>
        </w:rPr>
        <w:t>, кроме текста, написанного курсивом.</w:t>
      </w:r>
    </w:p>
    <w:p w14:paraId="53E9870F" w14:textId="16A380E9" w:rsidR="002059A3" w:rsidRPr="00BF3ACF" w:rsidRDefault="002059A3" w:rsidP="002059A3">
      <w:pPr>
        <w:pStyle w:val="Times12"/>
        <w:numPr>
          <w:ilvl w:val="0"/>
          <w:numId w:val="1"/>
        </w:numPr>
        <w:tabs>
          <w:tab w:val="left" w:pos="0"/>
          <w:tab w:val="left" w:pos="284"/>
        </w:tabs>
        <w:ind w:left="0" w:firstLine="0"/>
        <w:rPr>
          <w:color w:val="808080"/>
          <w:sz w:val="20"/>
          <w:szCs w:val="20"/>
        </w:rPr>
      </w:pPr>
      <w:r w:rsidRPr="00BF3ACF">
        <w:rPr>
          <w:color w:val="808080"/>
          <w:sz w:val="20"/>
          <w:szCs w:val="20"/>
        </w:rPr>
        <w:t xml:space="preserve">Все поля для заполнения должны быть обязательно заполнены </w:t>
      </w:r>
      <w:r w:rsidR="00EF3D17">
        <w:rPr>
          <w:color w:val="808080"/>
          <w:sz w:val="20"/>
          <w:szCs w:val="20"/>
        </w:rPr>
        <w:t>У</w:t>
      </w:r>
      <w:r w:rsidRPr="00BF3ACF">
        <w:rPr>
          <w:color w:val="808080"/>
          <w:sz w:val="20"/>
          <w:szCs w:val="20"/>
        </w:rPr>
        <w:t>частником.</w:t>
      </w:r>
      <w:bookmarkStart w:id="8" w:name="_Ref55335821"/>
      <w:bookmarkStart w:id="9" w:name="_Ref55336345"/>
      <w:bookmarkStart w:id="10" w:name="_Toc57314674"/>
      <w:bookmarkStart w:id="11" w:name="_Toc69728988"/>
      <w:bookmarkStart w:id="12" w:name="_Toc98251754"/>
      <w:bookmarkStart w:id="13" w:name="_Форма_2_АНКЕТА"/>
      <w:bookmarkEnd w:id="8"/>
      <w:bookmarkEnd w:id="9"/>
      <w:bookmarkEnd w:id="10"/>
      <w:bookmarkEnd w:id="11"/>
      <w:bookmarkEnd w:id="12"/>
      <w:bookmarkEnd w:id="13"/>
    </w:p>
    <w:p w14:paraId="5E23C3DA" w14:textId="2B386438" w:rsidR="00265744" w:rsidRPr="00045546" w:rsidRDefault="00827B06" w:rsidP="00BF3ACF">
      <w:pPr>
        <w:pStyle w:val="Times12"/>
        <w:numPr>
          <w:ilvl w:val="0"/>
          <w:numId w:val="1"/>
        </w:numPr>
        <w:tabs>
          <w:tab w:val="left" w:pos="0"/>
          <w:tab w:val="left" w:pos="284"/>
        </w:tabs>
        <w:ind w:left="0" w:firstLine="0"/>
        <w:rPr>
          <w:color w:val="808080" w:themeColor="background1" w:themeShade="80"/>
          <w:sz w:val="20"/>
          <w:szCs w:val="20"/>
        </w:rPr>
      </w:pPr>
      <w:r w:rsidRPr="00045546">
        <w:rPr>
          <w:color w:val="808080" w:themeColor="background1" w:themeShade="80"/>
          <w:sz w:val="20"/>
          <w:szCs w:val="20"/>
        </w:rPr>
        <w:t xml:space="preserve">Документ должен быть подписан </w:t>
      </w:r>
      <w:r w:rsidR="008247B8" w:rsidRPr="00045546">
        <w:rPr>
          <w:color w:val="808080" w:themeColor="background1" w:themeShade="80"/>
          <w:sz w:val="20"/>
          <w:szCs w:val="20"/>
        </w:rPr>
        <w:t>усиленной квалифицированной электронной подписью</w:t>
      </w:r>
      <w:r w:rsidRPr="00045546">
        <w:rPr>
          <w:color w:val="808080" w:themeColor="background1" w:themeShade="80"/>
          <w:sz w:val="20"/>
          <w:szCs w:val="20"/>
        </w:rPr>
        <w:t xml:space="preserve"> или </w:t>
      </w:r>
      <w:r w:rsidR="00BF3ACF" w:rsidRPr="00045546">
        <w:rPr>
          <w:color w:val="808080" w:themeColor="background1" w:themeShade="80"/>
          <w:sz w:val="20"/>
          <w:szCs w:val="20"/>
        </w:rPr>
        <w:t xml:space="preserve">приложен скан документа с </w:t>
      </w:r>
      <w:r w:rsidRPr="00045546">
        <w:rPr>
          <w:color w:val="808080" w:themeColor="background1" w:themeShade="80"/>
          <w:sz w:val="20"/>
          <w:szCs w:val="20"/>
        </w:rPr>
        <w:t>собственноручной подписью уполномоченного лица</w:t>
      </w:r>
      <w:r w:rsidR="00BF3ACF" w:rsidRPr="00045546">
        <w:rPr>
          <w:color w:val="808080" w:themeColor="background1" w:themeShade="80"/>
          <w:sz w:val="20"/>
          <w:szCs w:val="20"/>
        </w:rPr>
        <w:t xml:space="preserve"> Участника</w:t>
      </w:r>
      <w:r w:rsidRPr="00045546">
        <w:rPr>
          <w:color w:val="808080" w:themeColor="background1" w:themeShade="80"/>
          <w:sz w:val="20"/>
          <w:szCs w:val="20"/>
        </w:rPr>
        <w:t>.</w:t>
      </w:r>
    </w:p>
    <w:sectPr w:rsidR="00265744" w:rsidRPr="00045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863C5"/>
    <w:multiLevelType w:val="hybridMultilevel"/>
    <w:tmpl w:val="1BF4B3AA"/>
    <w:lvl w:ilvl="0" w:tplc="03F62F8E">
      <w:start w:val="1"/>
      <w:numFmt w:val="russianLower"/>
      <w:lvlText w:val="%1)"/>
      <w:lvlJc w:val="left"/>
      <w:pPr>
        <w:ind w:left="1494" w:hanging="360"/>
      </w:pPr>
      <w:rPr>
        <w:rFonts w:hint="default"/>
        <w:b w:val="0"/>
        <w:i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60097C38"/>
    <w:multiLevelType w:val="hybridMultilevel"/>
    <w:tmpl w:val="682E4014"/>
    <w:lvl w:ilvl="0" w:tplc="E8D4CA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ECE2CB9"/>
    <w:multiLevelType w:val="multilevel"/>
    <w:tmpl w:val="4C34DE9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3" w15:restartNumberingAfterBreak="0">
    <w:nsid w:val="72EC0EE6"/>
    <w:multiLevelType w:val="multilevel"/>
    <w:tmpl w:val="7CDA34BE"/>
    <w:styleLink w:val="4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C51"/>
    <w:rsid w:val="00045546"/>
    <w:rsid w:val="000E0786"/>
    <w:rsid w:val="00121B51"/>
    <w:rsid w:val="0019757D"/>
    <w:rsid w:val="001D0C51"/>
    <w:rsid w:val="002059A3"/>
    <w:rsid w:val="00265744"/>
    <w:rsid w:val="00295401"/>
    <w:rsid w:val="002D26D6"/>
    <w:rsid w:val="002F3546"/>
    <w:rsid w:val="0032486A"/>
    <w:rsid w:val="004E77E8"/>
    <w:rsid w:val="004F769B"/>
    <w:rsid w:val="0052098F"/>
    <w:rsid w:val="006F1E63"/>
    <w:rsid w:val="00766E3B"/>
    <w:rsid w:val="007A62FB"/>
    <w:rsid w:val="008013A6"/>
    <w:rsid w:val="008247B8"/>
    <w:rsid w:val="00827B06"/>
    <w:rsid w:val="008F487E"/>
    <w:rsid w:val="00912FA7"/>
    <w:rsid w:val="00931025"/>
    <w:rsid w:val="009601AB"/>
    <w:rsid w:val="00980A94"/>
    <w:rsid w:val="00BF3ACF"/>
    <w:rsid w:val="00CE1A17"/>
    <w:rsid w:val="00D55534"/>
    <w:rsid w:val="00D83635"/>
    <w:rsid w:val="00EF3D17"/>
    <w:rsid w:val="00F1684A"/>
    <w:rsid w:val="00F327D7"/>
    <w:rsid w:val="00F8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651B"/>
  <w15:chartTrackingRefBased/>
  <w15:docId w15:val="{008E1F11-9D1F-40C9-A079-CA5620BF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59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Web) Знак Знак Знак,Знак Знак10, Знак Знак10"/>
    <w:basedOn w:val="a"/>
    <w:link w:val="a4"/>
    <w:qFormat/>
    <w:rsid w:val="002059A3"/>
    <w:pPr>
      <w:spacing w:before="100" w:beforeAutospacing="1" w:after="100" w:afterAutospacing="1"/>
    </w:pPr>
    <w:rPr>
      <w:rFonts w:ascii="Tahoma" w:hAnsi="Tahoma" w:cs="Tahoma"/>
      <w:lang w:eastAsia="ru-RU"/>
    </w:rPr>
  </w:style>
  <w:style w:type="paragraph" w:customStyle="1" w:styleId="Times12">
    <w:name w:val="Times 12"/>
    <w:basedOn w:val="a"/>
    <w:qFormat/>
    <w:rsid w:val="002059A3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  <w:lang w:eastAsia="ru-RU"/>
    </w:rPr>
  </w:style>
  <w:style w:type="character" w:customStyle="1" w:styleId="a4">
    <w:name w:val="Обычный (веб) Знак"/>
    <w:aliases w:val="Обычный (Web) Знак,Обычный (веб) Знак Знак Знак,Обычный (Web) Знак Знак Знак Знак,Знак Знак10 Знак, Знак Знак10 Знак"/>
    <w:link w:val="a3"/>
    <w:locked/>
    <w:rsid w:val="002059A3"/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5">
    <w:name w:val="Ариал Таблица Знак"/>
    <w:link w:val="a6"/>
    <w:locked/>
    <w:rsid w:val="002059A3"/>
    <w:rPr>
      <w:rFonts w:ascii="Arial" w:hAnsi="Arial" w:cs="Arial"/>
    </w:rPr>
  </w:style>
  <w:style w:type="paragraph" w:customStyle="1" w:styleId="a6">
    <w:name w:val="Ариал Таблица"/>
    <w:basedOn w:val="a"/>
    <w:link w:val="a5"/>
    <w:rsid w:val="002059A3"/>
    <w:pPr>
      <w:widowControl w:val="0"/>
      <w:adjustRightInd w:val="0"/>
      <w:jc w:val="both"/>
    </w:pPr>
    <w:rPr>
      <w:rFonts w:ascii="Arial" w:eastAsiaTheme="minorHAnsi" w:hAnsi="Arial" w:cs="Arial"/>
      <w:sz w:val="22"/>
      <w:szCs w:val="22"/>
    </w:rPr>
  </w:style>
  <w:style w:type="numbering" w:customStyle="1" w:styleId="4">
    <w:name w:val="Стиль4"/>
    <w:rsid w:val="002059A3"/>
    <w:pPr>
      <w:numPr>
        <w:numId w:val="1"/>
      </w:numPr>
    </w:pPr>
  </w:style>
  <w:style w:type="character" w:styleId="a7">
    <w:name w:val="annotation reference"/>
    <w:basedOn w:val="a0"/>
    <w:uiPriority w:val="99"/>
    <w:semiHidden/>
    <w:unhideWhenUsed/>
    <w:rsid w:val="00827B0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27B06"/>
  </w:style>
  <w:style w:type="character" w:customStyle="1" w:styleId="a9">
    <w:name w:val="Текст примечания Знак"/>
    <w:basedOn w:val="a0"/>
    <w:link w:val="a8"/>
    <w:uiPriority w:val="99"/>
    <w:semiHidden/>
    <w:rsid w:val="00827B06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27B0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27B0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27B0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27B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6DAAD-9CD5-498B-87C9-D33CCBFE8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Tinkoff</Company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 Eliseeva</dc:creator>
  <cp:keywords/>
  <dc:description/>
  <cp:lastModifiedBy>Natalya Eliseeva</cp:lastModifiedBy>
  <cp:revision>32</cp:revision>
  <dcterms:created xsi:type="dcterms:W3CDTF">2022-08-09T04:11:00Z</dcterms:created>
  <dcterms:modified xsi:type="dcterms:W3CDTF">2023-08-21T10:58:00Z</dcterms:modified>
</cp:coreProperties>
</file>