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26" w:rsidRDefault="00984B64" w:rsidP="008D7A26">
      <w:pPr>
        <w:spacing w:line="240" w:lineRule="auto"/>
        <w:rPr>
          <w:b/>
          <w:sz w:val="26"/>
          <w:szCs w:val="26"/>
        </w:rPr>
      </w:pPr>
      <w:r w:rsidRPr="002324D4">
        <w:rPr>
          <w:b/>
          <w:noProof/>
          <w:sz w:val="22"/>
          <w:szCs w:val="22"/>
          <w:bdr w:val="none" w:sz="0" w:space="0" w:color="auto"/>
        </w:rPr>
        <w:drawing>
          <wp:anchor distT="0" distB="0" distL="114300" distR="114300" simplePos="0" relativeHeight="251660288" behindDoc="1" locked="0" layoutInCell="0" allowOverlap="1" wp14:anchorId="65F7AD93" wp14:editId="69CABE83">
            <wp:simplePos x="0" y="0"/>
            <wp:positionH relativeFrom="page">
              <wp:align>left</wp:align>
            </wp:positionH>
            <wp:positionV relativeFrom="page">
              <wp:posOffset>-59690</wp:posOffset>
            </wp:positionV>
            <wp:extent cx="8758297" cy="12385463"/>
            <wp:effectExtent l="0" t="0" r="5080" b="0"/>
            <wp:wrapNone/>
            <wp:docPr id="1" name="Рисунок 1" descr="tetralogistik_letter_A4_2pages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2738033" descr="tetralogistik_letter_A4_2pages_Page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297" cy="12385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4D4">
        <w:rPr>
          <w:b/>
          <w:noProof/>
          <w:sz w:val="26"/>
          <w:szCs w:val="2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FC79C8E" wp14:editId="57CDF609">
            <wp:simplePos x="0" y="0"/>
            <wp:positionH relativeFrom="page">
              <wp:posOffset>-83820</wp:posOffset>
            </wp:positionH>
            <wp:positionV relativeFrom="page">
              <wp:posOffset>-22860</wp:posOffset>
            </wp:positionV>
            <wp:extent cx="7711440" cy="10694035"/>
            <wp:effectExtent l="0" t="0" r="3810" b="0"/>
            <wp:wrapNone/>
            <wp:docPr id="2" name="Рисунок 2" descr="tetralogistik_letter_A4_2pages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2738033" descr="tetralogistik_letter_A4_2pages_Page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A26" w:rsidRPr="00A01B4F" w:rsidRDefault="008D7A26" w:rsidP="008D7A26">
      <w:pPr>
        <w:spacing w:line="240" w:lineRule="auto"/>
        <w:rPr>
          <w:b/>
          <w:sz w:val="26"/>
          <w:szCs w:val="26"/>
        </w:rPr>
      </w:pPr>
    </w:p>
    <w:p w:rsidR="008D7A26" w:rsidRPr="00A01B4F" w:rsidRDefault="008D7A26" w:rsidP="008D7A26">
      <w:pPr>
        <w:spacing w:line="240" w:lineRule="auto"/>
        <w:ind w:left="-567"/>
        <w:rPr>
          <w:u w:val="single"/>
        </w:rPr>
      </w:pPr>
    </w:p>
    <w:tbl>
      <w:tblPr>
        <w:tblpPr w:leftFromText="180" w:rightFromText="180" w:vertAnchor="text" w:horzAnchor="page" w:tblpX="7630" w:tblpY="-56"/>
        <w:tblW w:w="0" w:type="auto"/>
        <w:tblLook w:val="0000" w:firstRow="0" w:lastRow="0" w:firstColumn="0" w:lastColumn="0" w:noHBand="0" w:noVBand="0"/>
      </w:tblPr>
      <w:tblGrid>
        <w:gridCol w:w="3402"/>
      </w:tblGrid>
      <w:tr w:rsidR="008D7A26" w:rsidTr="00695EEF">
        <w:trPr>
          <w:trHeight w:val="2115"/>
        </w:trPr>
        <w:tc>
          <w:tcPr>
            <w:tcW w:w="3402" w:type="dxa"/>
          </w:tcPr>
          <w:p w:rsidR="008D7A26" w:rsidRDefault="008D7A26" w:rsidP="00695EEF">
            <w:pPr>
              <w:spacing w:line="240" w:lineRule="auto"/>
              <w:ind w:left="-108"/>
            </w:pPr>
          </w:p>
          <w:p w:rsidR="008D7A26" w:rsidRDefault="008D7A26" w:rsidP="00695EEF">
            <w:pPr>
              <w:spacing w:line="240" w:lineRule="auto"/>
              <w:ind w:left="-108"/>
            </w:pPr>
          </w:p>
          <w:p w:rsidR="008D7A26" w:rsidRDefault="008D7A26" w:rsidP="00695EEF">
            <w:pPr>
              <w:spacing w:line="240" w:lineRule="auto"/>
              <w:ind w:left="-108"/>
            </w:pPr>
          </w:p>
          <w:p w:rsidR="008D7A26" w:rsidRPr="002324D4" w:rsidRDefault="008D7A26" w:rsidP="008D7A26">
            <w:pPr>
              <w:spacing w:line="240" w:lineRule="auto"/>
              <w:ind w:left="-108"/>
              <w:jc w:val="left"/>
              <w:rPr>
                <w:b/>
                <w:sz w:val="22"/>
                <w:szCs w:val="22"/>
              </w:rPr>
            </w:pPr>
            <w:r w:rsidRPr="002324D4">
              <w:rPr>
                <w:sz w:val="22"/>
                <w:szCs w:val="22"/>
              </w:rPr>
              <w:t>Участнику тендера по выбору поставщика транспортных услуг</w:t>
            </w:r>
          </w:p>
        </w:tc>
      </w:tr>
    </w:tbl>
    <w:p w:rsidR="008D7A26" w:rsidRDefault="008D7A26" w:rsidP="008D7A26">
      <w:pPr>
        <w:spacing w:line="240" w:lineRule="auto"/>
        <w:ind w:left="-567"/>
        <w:rPr>
          <w:b/>
          <w:sz w:val="26"/>
          <w:szCs w:val="26"/>
        </w:rPr>
      </w:pPr>
    </w:p>
    <w:p w:rsidR="008D7A26" w:rsidRDefault="008D7A26" w:rsidP="008D7A26">
      <w:pPr>
        <w:spacing w:line="240" w:lineRule="auto"/>
        <w:ind w:left="-567"/>
        <w:rPr>
          <w:b/>
          <w:sz w:val="26"/>
          <w:szCs w:val="26"/>
        </w:rPr>
      </w:pPr>
    </w:p>
    <w:p w:rsidR="008D7A26" w:rsidRDefault="008D7A26" w:rsidP="008D7A26">
      <w:pPr>
        <w:spacing w:line="240" w:lineRule="auto"/>
        <w:ind w:left="-567"/>
        <w:rPr>
          <w:b/>
          <w:sz w:val="26"/>
          <w:szCs w:val="26"/>
        </w:rPr>
      </w:pPr>
    </w:p>
    <w:p w:rsidR="008D7A26" w:rsidRPr="002324D4" w:rsidRDefault="008D7A26" w:rsidP="008D7A26">
      <w:pPr>
        <w:spacing w:line="240" w:lineRule="auto"/>
        <w:ind w:left="-567"/>
        <w:rPr>
          <w:b/>
          <w:sz w:val="20"/>
          <w:szCs w:val="20"/>
        </w:rPr>
      </w:pPr>
      <w:r w:rsidRPr="002324D4">
        <w:rPr>
          <w:b/>
          <w:sz w:val="20"/>
          <w:szCs w:val="20"/>
        </w:rPr>
        <w:t xml:space="preserve">ООО «Тетра-Логистик»                                                                                </w:t>
      </w:r>
    </w:p>
    <w:p w:rsidR="008D7A26" w:rsidRPr="002324D4" w:rsidRDefault="008D7A26" w:rsidP="008D7A26">
      <w:pPr>
        <w:spacing w:line="240" w:lineRule="auto"/>
        <w:ind w:left="-567"/>
        <w:rPr>
          <w:sz w:val="20"/>
          <w:szCs w:val="20"/>
        </w:rPr>
      </w:pPr>
      <w:r w:rsidRPr="002324D4">
        <w:rPr>
          <w:sz w:val="20"/>
          <w:szCs w:val="20"/>
        </w:rPr>
        <w:t>ОГРН: 1082468032734</w:t>
      </w:r>
    </w:p>
    <w:p w:rsidR="008D7A26" w:rsidRPr="002324D4" w:rsidRDefault="008D7A26" w:rsidP="008D7A26">
      <w:pPr>
        <w:spacing w:line="240" w:lineRule="auto"/>
        <w:ind w:left="-567"/>
        <w:rPr>
          <w:sz w:val="20"/>
          <w:szCs w:val="20"/>
        </w:rPr>
      </w:pPr>
      <w:r w:rsidRPr="002324D4">
        <w:rPr>
          <w:sz w:val="20"/>
          <w:szCs w:val="20"/>
        </w:rPr>
        <w:t>ИНН: 2464209422, КПП:246601001</w:t>
      </w:r>
    </w:p>
    <w:p w:rsidR="008D7A26" w:rsidRPr="002324D4" w:rsidRDefault="008D7A26" w:rsidP="008D7A26">
      <w:pPr>
        <w:spacing w:line="240" w:lineRule="auto"/>
        <w:ind w:left="-567"/>
        <w:rPr>
          <w:sz w:val="20"/>
          <w:szCs w:val="20"/>
          <w:u w:val="single"/>
        </w:rPr>
      </w:pPr>
      <w:r w:rsidRPr="002324D4">
        <w:rPr>
          <w:sz w:val="20"/>
          <w:szCs w:val="20"/>
          <w:u w:val="single"/>
        </w:rPr>
        <w:t xml:space="preserve">Юридический адрес: </w:t>
      </w:r>
    </w:p>
    <w:p w:rsidR="008D7A26" w:rsidRPr="002324D4" w:rsidRDefault="008D7A26" w:rsidP="008D7A26">
      <w:pPr>
        <w:spacing w:line="240" w:lineRule="auto"/>
        <w:ind w:left="-567"/>
        <w:rPr>
          <w:sz w:val="20"/>
          <w:szCs w:val="20"/>
          <w:u w:val="single"/>
        </w:rPr>
      </w:pPr>
      <w:r w:rsidRPr="002324D4">
        <w:rPr>
          <w:sz w:val="20"/>
          <w:szCs w:val="20"/>
        </w:rPr>
        <w:t>660017, г. Красноярск, пр. Мира, 91</w:t>
      </w:r>
    </w:p>
    <w:p w:rsidR="008D7A26" w:rsidRPr="002324D4" w:rsidRDefault="008D7A26" w:rsidP="008D7A26">
      <w:pPr>
        <w:spacing w:line="240" w:lineRule="auto"/>
        <w:ind w:left="-567"/>
        <w:rPr>
          <w:sz w:val="20"/>
          <w:szCs w:val="20"/>
          <w:u w:val="single"/>
        </w:rPr>
      </w:pPr>
      <w:r w:rsidRPr="002324D4">
        <w:rPr>
          <w:sz w:val="20"/>
          <w:szCs w:val="20"/>
          <w:u w:val="single"/>
        </w:rPr>
        <w:t>Почтовый адрес:</w:t>
      </w:r>
    </w:p>
    <w:p w:rsidR="008D7A26" w:rsidRPr="002324D4" w:rsidRDefault="008D7A26" w:rsidP="008D7A26">
      <w:pPr>
        <w:spacing w:line="240" w:lineRule="auto"/>
        <w:ind w:left="-567"/>
        <w:rPr>
          <w:sz w:val="20"/>
          <w:szCs w:val="20"/>
        </w:rPr>
      </w:pPr>
      <w:r w:rsidRPr="002324D4">
        <w:rPr>
          <w:sz w:val="20"/>
          <w:szCs w:val="20"/>
        </w:rPr>
        <w:t>660115, г. Красноярск, ул. Норильская, 7 стр.7</w:t>
      </w:r>
    </w:p>
    <w:p w:rsidR="008D7A26" w:rsidRPr="002324D4" w:rsidRDefault="008D7A26" w:rsidP="008D7A26">
      <w:pPr>
        <w:spacing w:line="240" w:lineRule="auto"/>
        <w:ind w:left="-567"/>
        <w:rPr>
          <w:sz w:val="20"/>
          <w:szCs w:val="20"/>
        </w:rPr>
      </w:pPr>
      <w:r w:rsidRPr="002324D4">
        <w:rPr>
          <w:sz w:val="20"/>
          <w:szCs w:val="20"/>
        </w:rPr>
        <w:t>Тел. (391) 218-02-37, (391) 242-69-61</w:t>
      </w:r>
    </w:p>
    <w:p w:rsidR="008D7A26" w:rsidRPr="002324D4" w:rsidRDefault="008D7A26" w:rsidP="008D7A26">
      <w:pPr>
        <w:ind w:left="-567"/>
        <w:rPr>
          <w:sz w:val="20"/>
          <w:szCs w:val="20"/>
        </w:rPr>
      </w:pPr>
      <w:r w:rsidRPr="002324D4">
        <w:rPr>
          <w:sz w:val="20"/>
          <w:szCs w:val="20"/>
          <w:lang w:val="en-US"/>
        </w:rPr>
        <w:t>E</w:t>
      </w:r>
      <w:r w:rsidRPr="002324D4">
        <w:rPr>
          <w:sz w:val="20"/>
          <w:szCs w:val="20"/>
        </w:rPr>
        <w:t>-</w:t>
      </w:r>
      <w:r w:rsidRPr="002324D4">
        <w:rPr>
          <w:sz w:val="20"/>
          <w:szCs w:val="20"/>
          <w:lang w:val="en-US"/>
        </w:rPr>
        <w:t>mail</w:t>
      </w:r>
      <w:r w:rsidRPr="002324D4">
        <w:rPr>
          <w:sz w:val="20"/>
          <w:szCs w:val="20"/>
        </w:rPr>
        <w:t xml:space="preserve">: </w:t>
      </w:r>
      <w:hyperlink r:id="rId6" w:history="1">
        <w:r w:rsidRPr="002324D4">
          <w:rPr>
            <w:rStyle w:val="a4"/>
            <w:sz w:val="20"/>
            <w:szCs w:val="20"/>
            <w:lang w:val="en-US"/>
          </w:rPr>
          <w:t>ok</w:t>
        </w:r>
        <w:r w:rsidRPr="002324D4">
          <w:rPr>
            <w:rStyle w:val="a4"/>
            <w:sz w:val="20"/>
            <w:szCs w:val="20"/>
          </w:rPr>
          <w:t>@</w:t>
        </w:r>
        <w:proofErr w:type="spellStart"/>
        <w:r w:rsidRPr="002324D4">
          <w:rPr>
            <w:rStyle w:val="a4"/>
            <w:sz w:val="20"/>
            <w:szCs w:val="20"/>
            <w:lang w:val="en-US"/>
          </w:rPr>
          <w:t>tetralog</w:t>
        </w:r>
        <w:proofErr w:type="spellEnd"/>
        <w:r w:rsidRPr="002324D4">
          <w:rPr>
            <w:rStyle w:val="a4"/>
            <w:sz w:val="20"/>
            <w:szCs w:val="20"/>
          </w:rPr>
          <w:t>.</w:t>
        </w:r>
        <w:proofErr w:type="spellStart"/>
        <w:r w:rsidRPr="002324D4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8D7A26" w:rsidRDefault="008D7A26" w:rsidP="002324D4">
      <w:pPr>
        <w:ind w:left="-1134"/>
      </w:pPr>
    </w:p>
    <w:p w:rsidR="008D7A26" w:rsidRPr="002324D4" w:rsidRDefault="008D7A26" w:rsidP="008D7A26">
      <w:pPr>
        <w:ind w:left="-567"/>
        <w:jc w:val="center"/>
        <w:rPr>
          <w:b/>
          <w:sz w:val="22"/>
          <w:szCs w:val="22"/>
        </w:rPr>
      </w:pPr>
      <w:r w:rsidRPr="002324D4">
        <w:rPr>
          <w:b/>
          <w:sz w:val="22"/>
          <w:szCs w:val="22"/>
        </w:rPr>
        <w:t>Уважаемый поставщик!</w:t>
      </w:r>
      <w:bookmarkStart w:id="0" w:name="_GoBack"/>
      <w:bookmarkEnd w:id="0"/>
    </w:p>
    <w:p w:rsidR="008D7A26" w:rsidRPr="002324D4" w:rsidRDefault="008D7A26" w:rsidP="00B76D27">
      <w:pPr>
        <w:ind w:firstLine="567"/>
        <w:rPr>
          <w:sz w:val="22"/>
          <w:szCs w:val="22"/>
        </w:rPr>
      </w:pPr>
      <w:r w:rsidRPr="002324D4">
        <w:rPr>
          <w:sz w:val="22"/>
          <w:szCs w:val="22"/>
        </w:rPr>
        <w:t>Группа Компаний «Тетра-Логистик» проводит тендер по выбору поставщика транспортных услуг.</w:t>
      </w:r>
    </w:p>
    <w:p w:rsidR="008D7A26" w:rsidRPr="002324D4" w:rsidRDefault="008D7A26" w:rsidP="008D7A26">
      <w:pPr>
        <w:ind w:left="-567" w:firstLine="567"/>
        <w:rPr>
          <w:b/>
          <w:sz w:val="22"/>
          <w:szCs w:val="22"/>
        </w:rPr>
      </w:pPr>
      <w:r w:rsidRPr="002324D4">
        <w:rPr>
          <w:b/>
          <w:sz w:val="22"/>
          <w:szCs w:val="22"/>
        </w:rPr>
        <w:t>Для участия в тендере Вам необходимо:</w:t>
      </w:r>
    </w:p>
    <w:p w:rsidR="008D7A26" w:rsidRPr="002324D4" w:rsidRDefault="008D7A26" w:rsidP="00B76D27">
      <w:pPr>
        <w:ind w:firstLine="426"/>
        <w:jc w:val="left"/>
        <w:rPr>
          <w:sz w:val="22"/>
          <w:szCs w:val="22"/>
        </w:rPr>
      </w:pPr>
      <w:r w:rsidRPr="002324D4">
        <w:rPr>
          <w:sz w:val="22"/>
          <w:szCs w:val="22"/>
        </w:rPr>
        <w:t xml:space="preserve">1.В приложении №1 «Анкета участника» необходимо заполнить все поля, прикрепить анкету в формате </w:t>
      </w:r>
      <w:r w:rsidRPr="002324D4">
        <w:rPr>
          <w:sz w:val="22"/>
          <w:szCs w:val="22"/>
          <w:lang w:val="en-US"/>
        </w:rPr>
        <w:t>Excel</w:t>
      </w:r>
      <w:r w:rsidR="002324D4">
        <w:rPr>
          <w:sz w:val="22"/>
          <w:szCs w:val="22"/>
        </w:rPr>
        <w:t xml:space="preserve">, а </w:t>
      </w:r>
      <w:r w:rsidR="00984B64">
        <w:rPr>
          <w:sz w:val="22"/>
          <w:szCs w:val="22"/>
        </w:rPr>
        <w:t>также</w:t>
      </w:r>
      <w:r w:rsidR="002324D4">
        <w:rPr>
          <w:sz w:val="22"/>
          <w:szCs w:val="22"/>
        </w:rPr>
        <w:t xml:space="preserve"> подписанный скан </w:t>
      </w:r>
      <w:r w:rsidRPr="002324D4">
        <w:rPr>
          <w:sz w:val="22"/>
          <w:szCs w:val="22"/>
        </w:rPr>
        <w:t xml:space="preserve">в формате </w:t>
      </w:r>
      <w:r w:rsidRPr="002324D4">
        <w:rPr>
          <w:sz w:val="22"/>
          <w:szCs w:val="22"/>
          <w:lang w:val="en-US"/>
        </w:rPr>
        <w:t>PDF</w:t>
      </w:r>
      <w:r w:rsidRPr="002324D4">
        <w:rPr>
          <w:sz w:val="22"/>
          <w:szCs w:val="22"/>
        </w:rPr>
        <w:t>.</w:t>
      </w:r>
    </w:p>
    <w:p w:rsidR="008D7A26" w:rsidRPr="002324D4" w:rsidRDefault="008D7A26" w:rsidP="002324D4">
      <w:pPr>
        <w:ind w:firstLine="426"/>
        <w:jc w:val="left"/>
        <w:rPr>
          <w:sz w:val="22"/>
          <w:szCs w:val="22"/>
        </w:rPr>
      </w:pPr>
      <w:r w:rsidRPr="002324D4">
        <w:rPr>
          <w:sz w:val="22"/>
          <w:szCs w:val="22"/>
        </w:rPr>
        <w:t xml:space="preserve">2.В приложении №2 «Список документов для аккредитации» указан список документов, который обязательно необходимо прикрепить в формате </w:t>
      </w:r>
      <w:r w:rsidRPr="002324D4">
        <w:rPr>
          <w:sz w:val="22"/>
          <w:szCs w:val="22"/>
          <w:lang w:val="en-US"/>
        </w:rPr>
        <w:t>PDF</w:t>
      </w:r>
      <w:r w:rsidRPr="002324D4">
        <w:rPr>
          <w:sz w:val="22"/>
          <w:szCs w:val="22"/>
        </w:rPr>
        <w:t xml:space="preserve">, уставные документы обязательно должны быть заверены.  </w:t>
      </w:r>
    </w:p>
    <w:p w:rsidR="008D7A26" w:rsidRDefault="008D7A26" w:rsidP="002324D4">
      <w:pPr>
        <w:ind w:firstLine="142"/>
        <w:rPr>
          <w:sz w:val="22"/>
          <w:szCs w:val="22"/>
        </w:rPr>
      </w:pPr>
      <w:r w:rsidRPr="002324D4">
        <w:rPr>
          <w:sz w:val="22"/>
          <w:szCs w:val="22"/>
        </w:rPr>
        <w:t xml:space="preserve">    3.В приложении №3 «Коммерческое предложение» обязательно заполнение в формате </w:t>
      </w:r>
      <w:r w:rsidRPr="002324D4">
        <w:rPr>
          <w:sz w:val="22"/>
          <w:szCs w:val="22"/>
          <w:lang w:val="en-US"/>
        </w:rPr>
        <w:t>Excel</w:t>
      </w:r>
      <w:r w:rsidR="00512016" w:rsidRPr="002324D4">
        <w:rPr>
          <w:sz w:val="22"/>
          <w:szCs w:val="22"/>
        </w:rPr>
        <w:t>.</w:t>
      </w:r>
    </w:p>
    <w:p w:rsidR="00984B64" w:rsidRPr="002324D4" w:rsidRDefault="00984B64" w:rsidP="002324D4">
      <w:pPr>
        <w:ind w:firstLine="142"/>
        <w:rPr>
          <w:sz w:val="22"/>
          <w:szCs w:val="22"/>
        </w:rPr>
      </w:pPr>
    </w:p>
    <w:p w:rsidR="00984B64" w:rsidRDefault="00B76D27" w:rsidP="00984B64">
      <w:pPr>
        <w:rPr>
          <w:sz w:val="22"/>
          <w:szCs w:val="22"/>
        </w:rPr>
      </w:pPr>
      <w:r w:rsidRPr="002324D4">
        <w:rPr>
          <w:b/>
          <w:sz w:val="22"/>
          <w:szCs w:val="22"/>
        </w:rPr>
        <w:t>*</w:t>
      </w:r>
      <w:r w:rsidRPr="002324D4">
        <w:rPr>
          <w:sz w:val="22"/>
          <w:szCs w:val="22"/>
        </w:rPr>
        <w:t xml:space="preserve">перевозка продуктов питания (режим </w:t>
      </w:r>
      <w:r w:rsidRPr="002324D4">
        <w:rPr>
          <w:sz w:val="22"/>
          <w:szCs w:val="22"/>
          <w:lang w:val="en-US"/>
        </w:rPr>
        <w:t>t</w:t>
      </w:r>
      <w:r w:rsidRPr="002324D4">
        <w:rPr>
          <w:sz w:val="22"/>
          <w:szCs w:val="22"/>
        </w:rPr>
        <w:t xml:space="preserve"> +3-+5</w:t>
      </w:r>
      <w:r w:rsidRPr="002324D4">
        <w:rPr>
          <w:sz w:val="22"/>
          <w:szCs w:val="22"/>
          <w:lang w:val="en-US"/>
        </w:rPr>
        <w:t>C</w:t>
      </w:r>
      <w:r w:rsidRPr="002324D4">
        <w:rPr>
          <w:sz w:val="22"/>
          <w:szCs w:val="22"/>
        </w:rPr>
        <w:t xml:space="preserve">), на ежедневной основе, </w:t>
      </w:r>
      <w:proofErr w:type="spellStart"/>
      <w:r w:rsidRPr="002324D4">
        <w:rPr>
          <w:sz w:val="22"/>
          <w:szCs w:val="22"/>
        </w:rPr>
        <w:t>паллетная</w:t>
      </w:r>
      <w:proofErr w:type="spellEnd"/>
      <w:r w:rsidRPr="002324D4">
        <w:rPr>
          <w:sz w:val="22"/>
          <w:szCs w:val="22"/>
        </w:rPr>
        <w:t xml:space="preserve"> загрузка (выгрузка) осуществляется силами персонала.</w:t>
      </w:r>
    </w:p>
    <w:p w:rsidR="00984B64" w:rsidRPr="00984B64" w:rsidRDefault="00984B64" w:rsidP="00984B64">
      <w:pPr>
        <w:rPr>
          <w:sz w:val="22"/>
          <w:szCs w:val="22"/>
        </w:rPr>
      </w:pPr>
      <w:r w:rsidRPr="00984B64">
        <w:rPr>
          <w:rFonts w:cs="Times New Roman"/>
          <w:sz w:val="22"/>
          <w:szCs w:val="22"/>
        </w:rPr>
        <w:t>Предоставление всех</w:t>
      </w:r>
      <w:r>
        <w:rPr>
          <w:rFonts w:cs="Times New Roman"/>
          <w:sz w:val="22"/>
          <w:szCs w:val="22"/>
        </w:rPr>
        <w:t xml:space="preserve"> документов по автотранспорту (</w:t>
      </w:r>
      <w:r w:rsidRPr="00984B64">
        <w:rPr>
          <w:rFonts w:cs="Times New Roman"/>
          <w:sz w:val="22"/>
          <w:szCs w:val="22"/>
        </w:rPr>
        <w:t>п</w:t>
      </w:r>
      <w:r>
        <w:rPr>
          <w:rFonts w:cs="Times New Roman"/>
          <w:sz w:val="22"/>
          <w:szCs w:val="22"/>
        </w:rPr>
        <w:t>раво пользования автомобилями (</w:t>
      </w:r>
      <w:r w:rsidRPr="00984B64">
        <w:rPr>
          <w:rFonts w:cs="Times New Roman"/>
          <w:sz w:val="22"/>
          <w:szCs w:val="22"/>
        </w:rPr>
        <w:t>собственность, аренда)).</w:t>
      </w:r>
    </w:p>
    <w:p w:rsidR="002324D4" w:rsidRPr="002324D4" w:rsidRDefault="002324D4" w:rsidP="00984B64">
      <w:pPr>
        <w:ind w:firstLine="708"/>
        <w:rPr>
          <w:b/>
          <w:i/>
          <w:sz w:val="22"/>
          <w:szCs w:val="22"/>
        </w:rPr>
      </w:pPr>
    </w:p>
    <w:p w:rsidR="00B76D27" w:rsidRPr="002324D4" w:rsidRDefault="00B76D27" w:rsidP="002324D4">
      <w:pPr>
        <w:jc w:val="left"/>
        <w:rPr>
          <w:sz w:val="22"/>
          <w:szCs w:val="22"/>
        </w:rPr>
      </w:pPr>
      <w:r w:rsidRPr="002324D4">
        <w:rPr>
          <w:sz w:val="22"/>
          <w:szCs w:val="22"/>
        </w:rPr>
        <w:t>Исполнитель:</w:t>
      </w:r>
    </w:p>
    <w:p w:rsidR="003C0FAA" w:rsidRPr="002324D4" w:rsidRDefault="00B76D27" w:rsidP="002324D4">
      <w:pPr>
        <w:jc w:val="left"/>
        <w:rPr>
          <w:sz w:val="22"/>
          <w:szCs w:val="22"/>
        </w:rPr>
      </w:pPr>
      <w:r w:rsidRPr="002324D4">
        <w:rPr>
          <w:sz w:val="22"/>
          <w:szCs w:val="22"/>
        </w:rPr>
        <w:t>Начальник отдела по работе с клиентами                                       Тисленко В.Ю.</w:t>
      </w:r>
    </w:p>
    <w:p w:rsidR="003C0FAA" w:rsidRDefault="003C0FAA" w:rsidP="00182B22">
      <w:pPr>
        <w:ind w:left="-284"/>
        <w:jc w:val="left"/>
      </w:pPr>
    </w:p>
    <w:p w:rsidR="003C0FAA" w:rsidRDefault="003C0FAA" w:rsidP="00182B22">
      <w:pPr>
        <w:ind w:left="-284"/>
        <w:jc w:val="left"/>
      </w:pPr>
    </w:p>
    <w:p w:rsidR="003C0FAA" w:rsidRDefault="003C0FAA" w:rsidP="00182B22">
      <w:pPr>
        <w:ind w:left="-284"/>
        <w:jc w:val="left"/>
      </w:pPr>
    </w:p>
    <w:p w:rsidR="003C0FAA" w:rsidRDefault="003C0FAA" w:rsidP="00182B22">
      <w:pPr>
        <w:ind w:left="-284"/>
        <w:jc w:val="left"/>
      </w:pPr>
    </w:p>
    <w:p w:rsidR="003C0FAA" w:rsidRDefault="003C0FAA" w:rsidP="00182B22">
      <w:pPr>
        <w:ind w:left="-284"/>
        <w:jc w:val="left"/>
      </w:pPr>
    </w:p>
    <w:p w:rsidR="003C0FAA" w:rsidRDefault="003C0FAA" w:rsidP="00182B22">
      <w:pPr>
        <w:ind w:left="-284"/>
        <w:jc w:val="left"/>
      </w:pPr>
    </w:p>
    <w:p w:rsidR="003C0FAA" w:rsidRDefault="003C0FAA" w:rsidP="00182B22">
      <w:pPr>
        <w:ind w:left="-284"/>
        <w:jc w:val="left"/>
      </w:pPr>
    </w:p>
    <w:p w:rsidR="001D77FE" w:rsidRDefault="001D77FE" w:rsidP="00182B22">
      <w:pPr>
        <w:ind w:left="-284"/>
        <w:jc w:val="left"/>
      </w:pPr>
    </w:p>
    <w:p w:rsidR="001D77FE" w:rsidRPr="001D77FE" w:rsidRDefault="001D77FE" w:rsidP="00182B22">
      <w:pPr>
        <w:ind w:left="-284"/>
        <w:jc w:val="left"/>
        <w:rPr>
          <w:sz w:val="28"/>
          <w:szCs w:val="28"/>
        </w:rPr>
      </w:pPr>
    </w:p>
    <w:sectPr w:rsidR="001D77FE" w:rsidRPr="001D77FE" w:rsidSect="001D77F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26F4"/>
    <w:multiLevelType w:val="hybridMultilevel"/>
    <w:tmpl w:val="611A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600A"/>
    <w:multiLevelType w:val="hybridMultilevel"/>
    <w:tmpl w:val="309AF8B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DA"/>
    <w:rsid w:val="000E7AEA"/>
    <w:rsid w:val="00112E05"/>
    <w:rsid w:val="00182B22"/>
    <w:rsid w:val="001D77FE"/>
    <w:rsid w:val="00221371"/>
    <w:rsid w:val="002324D4"/>
    <w:rsid w:val="002974F8"/>
    <w:rsid w:val="00323A4A"/>
    <w:rsid w:val="003C0FAA"/>
    <w:rsid w:val="003E06B3"/>
    <w:rsid w:val="0040624E"/>
    <w:rsid w:val="004345CC"/>
    <w:rsid w:val="004933A5"/>
    <w:rsid w:val="00512016"/>
    <w:rsid w:val="006F4350"/>
    <w:rsid w:val="007A0DA2"/>
    <w:rsid w:val="007F12EA"/>
    <w:rsid w:val="008D7A26"/>
    <w:rsid w:val="00984B64"/>
    <w:rsid w:val="00A00E8C"/>
    <w:rsid w:val="00A01B5F"/>
    <w:rsid w:val="00A470FE"/>
    <w:rsid w:val="00B76D27"/>
    <w:rsid w:val="00B777C0"/>
    <w:rsid w:val="00D00FDA"/>
    <w:rsid w:val="00D378F4"/>
    <w:rsid w:val="00E850FD"/>
    <w:rsid w:val="00EC64E4"/>
    <w:rsid w:val="00EE1663"/>
    <w:rsid w:val="00F509F3"/>
    <w:rsid w:val="00F74C85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5558"/>
  <w15:chartTrackingRefBased/>
  <w15:docId w15:val="{E54BABE1-4A26-4550-8401-45A16CF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39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tLeas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39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70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A26"/>
    <w:rPr>
      <w:color w:val="0000FF"/>
      <w:u w:val="single"/>
    </w:rPr>
  </w:style>
  <w:style w:type="table" w:styleId="a5">
    <w:name w:val="Table Grid"/>
    <w:basedOn w:val="a1"/>
    <w:uiPriority w:val="39"/>
    <w:rsid w:val="00B7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@tetralo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</dc:creator>
  <cp:keywords/>
  <dc:description/>
  <cp:lastModifiedBy>Тисленко Виктория</cp:lastModifiedBy>
  <cp:revision>4</cp:revision>
  <cp:lastPrinted>2021-02-11T03:44:00Z</cp:lastPrinted>
  <dcterms:created xsi:type="dcterms:W3CDTF">2023-07-18T07:21:00Z</dcterms:created>
  <dcterms:modified xsi:type="dcterms:W3CDTF">2024-05-06T03:26:00Z</dcterms:modified>
</cp:coreProperties>
</file>