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F2EFA" w14:textId="77777777" w:rsidR="00B01586" w:rsidRPr="00815AE0" w:rsidRDefault="00B01586" w:rsidP="00B01586">
      <w:pPr>
        <w:jc w:val="center"/>
        <w:rPr>
          <w:rFonts w:asciiTheme="minorHAnsi" w:hAnsiTheme="minorHAnsi" w:cstheme="minorHAnsi"/>
          <w:b/>
          <w:szCs w:val="22"/>
        </w:rPr>
      </w:pPr>
      <w:r w:rsidRPr="00815AE0">
        <w:rPr>
          <w:rFonts w:asciiTheme="minorHAnsi" w:hAnsiTheme="minorHAnsi" w:cstheme="minorHAnsi"/>
          <w:b/>
        </w:rPr>
        <w:t>Техническое задание.</w:t>
      </w:r>
    </w:p>
    <w:p w14:paraId="6B7A0A8E" w14:textId="77777777" w:rsidR="00B01586" w:rsidRPr="00815AE0" w:rsidRDefault="00B01586" w:rsidP="00B01586">
      <w:pPr>
        <w:jc w:val="center"/>
        <w:rPr>
          <w:rFonts w:asciiTheme="minorHAnsi" w:hAnsiTheme="minorHAnsi" w:cstheme="minorHAnsi"/>
          <w:b/>
          <w:szCs w:val="22"/>
        </w:rPr>
      </w:pPr>
    </w:p>
    <w:p w14:paraId="43F3CC57" w14:textId="77777777" w:rsidR="00B01586" w:rsidRPr="00815AE0" w:rsidRDefault="00B01586" w:rsidP="00B01586">
      <w:p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7AF30F07" w14:textId="77777777" w:rsidR="00B01586" w:rsidRPr="00815AE0" w:rsidRDefault="00B01586" w:rsidP="00B01586">
      <w:p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815AE0">
        <w:rPr>
          <w:rFonts w:asciiTheme="minorHAnsi" w:hAnsiTheme="minorHAnsi" w:cstheme="minorHAnsi"/>
          <w:color w:val="000000"/>
          <w:sz w:val="22"/>
          <w:szCs w:val="22"/>
          <w:u w:val="single"/>
        </w:rPr>
        <w:t>При неправильном заполнении документации, указании не всей запрашиваемой информации или не предоставлении документов в срок компания не допускается к участию в процедуре.</w:t>
      </w:r>
    </w:p>
    <w:p w14:paraId="59946F2F" w14:textId="77777777" w:rsidR="00B01586" w:rsidRPr="00815AE0" w:rsidRDefault="00B01586" w:rsidP="00B0158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7A50CA" w14:textId="77777777" w:rsidR="00B01586" w:rsidRPr="00815AE0" w:rsidRDefault="00B01586" w:rsidP="00B0158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7A32BF" w14:textId="77777777" w:rsidR="00B01586" w:rsidRPr="00815AE0" w:rsidRDefault="00B01586" w:rsidP="00B01586">
      <w:pPr>
        <w:numPr>
          <w:ilvl w:val="0"/>
          <w:numId w:val="1"/>
        </w:numPr>
        <w:tabs>
          <w:tab w:val="clear" w:pos="720"/>
          <w:tab w:val="num" w:pos="0"/>
        </w:tabs>
        <w:spacing w:after="60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5AE0">
        <w:rPr>
          <w:rFonts w:asciiTheme="minorHAnsi" w:hAnsiTheme="minorHAnsi" w:cstheme="minorHAnsi"/>
          <w:b/>
          <w:sz w:val="22"/>
          <w:szCs w:val="22"/>
        </w:rPr>
        <w:t>Предмет</w:t>
      </w:r>
    </w:p>
    <w:p w14:paraId="5BF9894D" w14:textId="2CB6F856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>Цены коммерческого предложения по каждому Лоту должны быть зафиксированы на срок 1 месяц с даты подачи заявки. Если цена Лота не содержит НДС, указать причину и стоимость без НДС.</w:t>
      </w:r>
    </w:p>
    <w:p w14:paraId="3972693F" w14:textId="77777777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>По итогам тендера Покупатель может принять решение о выборе победителя или отказаться от закупки.</w:t>
      </w:r>
    </w:p>
    <w:p w14:paraId="753C5593" w14:textId="77777777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 xml:space="preserve">При изменении цены Лота после принятия решения о выборе поставщика Покупатель оставляет за собой право выбора другого поставщика или проведения внеочередной процедуры по выбору поставщика. </w:t>
      </w:r>
    </w:p>
    <w:p w14:paraId="26ABD161" w14:textId="77777777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>Покупатель вправе не рассматривать предложение Участника без объяснения причин.</w:t>
      </w:r>
    </w:p>
    <w:p w14:paraId="288C3C26" w14:textId="77777777" w:rsidR="00B01586" w:rsidRPr="00815AE0" w:rsidRDefault="00B01586" w:rsidP="00B01586">
      <w:pPr>
        <w:tabs>
          <w:tab w:val="num" w:pos="567"/>
        </w:tabs>
        <w:spacing w:after="60"/>
        <w:ind w:left="567"/>
        <w:rPr>
          <w:rFonts w:asciiTheme="minorHAnsi" w:hAnsiTheme="minorHAnsi" w:cstheme="minorHAnsi"/>
          <w:sz w:val="22"/>
          <w:szCs w:val="22"/>
        </w:rPr>
      </w:pPr>
    </w:p>
    <w:p w14:paraId="26EC4357" w14:textId="77777777" w:rsidR="00B01586" w:rsidRPr="00815AE0" w:rsidRDefault="00B01586" w:rsidP="00B01586">
      <w:pPr>
        <w:numPr>
          <w:ilvl w:val="0"/>
          <w:numId w:val="2"/>
        </w:numPr>
        <w:tabs>
          <w:tab w:val="clear" w:pos="375"/>
          <w:tab w:val="num" w:pos="0"/>
        </w:tabs>
        <w:spacing w:after="6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5AE0">
        <w:rPr>
          <w:rFonts w:asciiTheme="minorHAnsi" w:hAnsiTheme="minorHAnsi" w:cstheme="minorHAnsi"/>
          <w:b/>
          <w:sz w:val="22"/>
          <w:szCs w:val="22"/>
        </w:rPr>
        <w:t>Порядок и условия поставки оборудования. Гарантии</w:t>
      </w:r>
    </w:p>
    <w:p w14:paraId="50E029A9" w14:textId="77777777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567"/>
          <w:tab w:val="num" w:pos="615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>Доставка товара должна осуществляться в рабочие дни с 10:00 до 17:00 с предварительным уведомлением.</w:t>
      </w:r>
    </w:p>
    <w:p w14:paraId="42AB160E" w14:textId="77777777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>Поставка осуществляется на адрес Покупателя – г. Москва, Кадашевская наб. 30</w:t>
      </w:r>
    </w:p>
    <w:p w14:paraId="3879F2E0" w14:textId="77777777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>Поставка оборудования осуществляется Поставщиком Покупателю с разгрузкой с транспортного средства.</w:t>
      </w:r>
    </w:p>
    <w:p w14:paraId="39674268" w14:textId="77777777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>Приемка товара производится по количеству и составу предмета поставки, согласно подписанному Заказу на поставку и накладной. Количество и состав товара должны соответствовать Заказу (спецификации) Договора поставки.</w:t>
      </w:r>
    </w:p>
    <w:p w14:paraId="496B711D" w14:textId="2DDD2CDF" w:rsidR="00B01586" w:rsidRDefault="00B01586" w:rsidP="00B01586">
      <w:pPr>
        <w:numPr>
          <w:ilvl w:val="1"/>
          <w:numId w:val="2"/>
        </w:numPr>
        <w:tabs>
          <w:tab w:val="clear" w:pos="659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 xml:space="preserve">Срок поставки товара – не более </w:t>
      </w:r>
      <w:r w:rsidR="00D66981" w:rsidRPr="00D66981">
        <w:rPr>
          <w:rFonts w:asciiTheme="minorHAnsi" w:hAnsiTheme="minorHAnsi" w:cstheme="minorHAnsi"/>
          <w:sz w:val="22"/>
          <w:szCs w:val="22"/>
        </w:rPr>
        <w:t>2</w:t>
      </w:r>
      <w:r w:rsidRPr="00815AE0">
        <w:rPr>
          <w:rFonts w:asciiTheme="minorHAnsi" w:hAnsiTheme="minorHAnsi" w:cstheme="minorHAnsi"/>
          <w:sz w:val="22"/>
          <w:szCs w:val="22"/>
        </w:rPr>
        <w:t xml:space="preserve"> недель с даты </w:t>
      </w:r>
      <w:r w:rsidR="00DB7468">
        <w:rPr>
          <w:rFonts w:asciiTheme="minorHAnsi" w:hAnsiTheme="minorHAnsi" w:cstheme="minorHAnsi"/>
          <w:sz w:val="22"/>
          <w:szCs w:val="22"/>
        </w:rPr>
        <w:t>оплаты аванса</w:t>
      </w:r>
      <w:r w:rsidRPr="00815AE0">
        <w:rPr>
          <w:rFonts w:asciiTheme="minorHAnsi" w:hAnsiTheme="minorHAnsi" w:cstheme="minorHAnsi"/>
          <w:sz w:val="22"/>
          <w:szCs w:val="22"/>
        </w:rPr>
        <w:t>.</w:t>
      </w:r>
    </w:p>
    <w:p w14:paraId="7F21B825" w14:textId="7D030573" w:rsidR="00EA4F64" w:rsidRPr="00815AE0" w:rsidRDefault="00EA4F64" w:rsidP="00B01586">
      <w:pPr>
        <w:numPr>
          <w:ilvl w:val="1"/>
          <w:numId w:val="2"/>
        </w:numPr>
        <w:tabs>
          <w:tab w:val="clear" w:pos="659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Аванс </w:t>
      </w:r>
      <w:r w:rsidR="00D66981" w:rsidRPr="00D66981">
        <w:rPr>
          <w:rFonts w:asciiTheme="minorHAnsi" w:hAnsiTheme="minorHAnsi" w:cstheme="minorHAnsi"/>
          <w:sz w:val="22"/>
          <w:szCs w:val="22"/>
        </w:rPr>
        <w:t>50</w:t>
      </w:r>
      <w:r w:rsidRPr="00EA4F64">
        <w:rPr>
          <w:rFonts w:asciiTheme="minorHAnsi" w:hAnsiTheme="minorHAnsi" w:cstheme="minorHAnsi"/>
          <w:sz w:val="22"/>
          <w:szCs w:val="22"/>
        </w:rPr>
        <w:t xml:space="preserve">% </w:t>
      </w:r>
      <w:r>
        <w:rPr>
          <w:rFonts w:asciiTheme="minorHAnsi" w:hAnsiTheme="minorHAnsi" w:cstheme="minorHAnsi"/>
          <w:sz w:val="22"/>
          <w:szCs w:val="22"/>
        </w:rPr>
        <w:t xml:space="preserve">от цены </w:t>
      </w:r>
      <w:r w:rsidRPr="00815AE0">
        <w:rPr>
          <w:rFonts w:asciiTheme="minorHAnsi" w:hAnsiTheme="minorHAnsi" w:cstheme="minorHAnsi"/>
          <w:sz w:val="22"/>
          <w:szCs w:val="22"/>
        </w:rPr>
        <w:t>товара</w:t>
      </w:r>
      <w:r>
        <w:rPr>
          <w:rFonts w:asciiTheme="minorHAnsi" w:hAnsiTheme="minorHAnsi" w:cstheme="minorHAnsi"/>
          <w:sz w:val="22"/>
          <w:szCs w:val="22"/>
        </w:rPr>
        <w:t xml:space="preserve">, оплата </w:t>
      </w:r>
      <w:r w:rsidR="00D66981" w:rsidRPr="00D6698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0% в течение 5 раб. дней </w:t>
      </w:r>
      <w:r w:rsidR="00D66981">
        <w:rPr>
          <w:rFonts w:asciiTheme="minorHAnsi" w:hAnsiTheme="minorHAnsi" w:cstheme="minorHAnsi"/>
          <w:sz w:val="22"/>
          <w:szCs w:val="22"/>
        </w:rPr>
        <w:t>с даты</w:t>
      </w:r>
      <w:r>
        <w:rPr>
          <w:rFonts w:asciiTheme="minorHAnsi" w:hAnsiTheme="minorHAnsi" w:cstheme="minorHAnsi"/>
          <w:sz w:val="22"/>
          <w:szCs w:val="22"/>
        </w:rPr>
        <w:t xml:space="preserve"> подписания товарной накладной.</w:t>
      </w:r>
    </w:p>
    <w:p w14:paraId="39DF3D80" w14:textId="77777777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567"/>
          <w:tab w:val="num" w:pos="615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>Товар должен быть новым, не бывшим в употреблении, не восстановленным.</w:t>
      </w:r>
    </w:p>
    <w:p w14:paraId="44473AC8" w14:textId="77777777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567"/>
          <w:tab w:val="num" w:pos="615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>Товар не должен иметь внешних повреждений.</w:t>
      </w:r>
    </w:p>
    <w:p w14:paraId="7BA6D7FB" w14:textId="77777777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567"/>
          <w:tab w:val="num" w:pos="615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>Товар не должен иметь технических неисправностей.</w:t>
      </w:r>
    </w:p>
    <w:p w14:paraId="4AB8A368" w14:textId="77777777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567"/>
          <w:tab w:val="num" w:pos="615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>Товар должен быть упакован в тару (упаковку) производителя, обеспечивающую его сохранность при перевозке и хранении.</w:t>
      </w:r>
    </w:p>
    <w:p w14:paraId="2861A3ED" w14:textId="77777777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567"/>
          <w:tab w:val="num" w:pos="615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>Товар должен быть поставлен в упаковке (внешняя и внутренняя), целостность которой не нарушена.</w:t>
      </w:r>
    </w:p>
    <w:p w14:paraId="44DA7817" w14:textId="77777777" w:rsidR="00B01586" w:rsidRPr="00815AE0" w:rsidRDefault="00B01586" w:rsidP="00B01586">
      <w:pPr>
        <w:tabs>
          <w:tab w:val="num" w:pos="615"/>
        </w:tabs>
        <w:spacing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C3DDEA7" w14:textId="77777777" w:rsidR="00B01586" w:rsidRPr="00815AE0" w:rsidRDefault="00B01586" w:rsidP="00B01586">
      <w:pPr>
        <w:numPr>
          <w:ilvl w:val="0"/>
          <w:numId w:val="2"/>
        </w:numPr>
        <w:spacing w:before="240" w:after="120"/>
        <w:ind w:left="0" w:firstLine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5AE0">
        <w:rPr>
          <w:rFonts w:asciiTheme="minorHAnsi" w:hAnsiTheme="minorHAnsi" w:cstheme="minorHAnsi"/>
          <w:b/>
          <w:sz w:val="22"/>
          <w:szCs w:val="22"/>
        </w:rPr>
        <w:t>Условия, сроки и каналы предоставления коммерческих предложений и запрашиваемой информации</w:t>
      </w:r>
    </w:p>
    <w:p w14:paraId="3C936D68" w14:textId="64F4B995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567"/>
          <w:tab w:val="num" w:pos="615"/>
        </w:tabs>
        <w:spacing w:after="60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15AE0">
        <w:rPr>
          <w:rFonts w:asciiTheme="minorHAnsi" w:hAnsiTheme="minorHAnsi" w:cstheme="minorHAnsi"/>
          <w:sz w:val="22"/>
          <w:szCs w:val="22"/>
        </w:rPr>
        <w:t>Коммерческое предложение должно содержать</w:t>
      </w:r>
      <w:r w:rsidR="001A7FCF" w:rsidRPr="00815AE0">
        <w:rPr>
          <w:rFonts w:asciiTheme="minorHAnsi" w:hAnsiTheme="minorHAnsi" w:cstheme="minorHAnsi"/>
          <w:sz w:val="22"/>
          <w:szCs w:val="22"/>
        </w:rPr>
        <w:t xml:space="preserve"> список оборудования, его стоимость и сумму позиций. Цена должна включать НДС. Коммерческое предложение должно быть</w:t>
      </w:r>
      <w:r w:rsidRPr="00815AE0">
        <w:rPr>
          <w:rFonts w:asciiTheme="minorHAnsi" w:hAnsiTheme="minorHAnsi" w:cstheme="minorHAnsi"/>
          <w:sz w:val="22"/>
          <w:szCs w:val="22"/>
        </w:rPr>
        <w:t xml:space="preserve"> на бланке о</w:t>
      </w:r>
      <w:r w:rsidR="001A7FCF" w:rsidRPr="00815AE0">
        <w:rPr>
          <w:rFonts w:asciiTheme="minorHAnsi" w:hAnsiTheme="minorHAnsi" w:cstheme="minorHAnsi"/>
          <w:sz w:val="22"/>
          <w:szCs w:val="22"/>
        </w:rPr>
        <w:t>рганизации с подписью и печатью. При необходимости коммерческое предложение может иметь</w:t>
      </w:r>
      <w:r w:rsidRPr="00815AE0">
        <w:rPr>
          <w:rFonts w:asciiTheme="minorHAnsi" w:hAnsiTheme="minorHAnsi" w:cstheme="minorHAnsi"/>
          <w:sz w:val="22"/>
          <w:szCs w:val="22"/>
        </w:rPr>
        <w:t xml:space="preserve"> сопроводительный файл в электронном виде в формате </w:t>
      </w:r>
      <w:r w:rsidRPr="00815AE0">
        <w:rPr>
          <w:rFonts w:asciiTheme="minorHAnsi" w:hAnsiTheme="minorHAnsi" w:cstheme="minorHAnsi"/>
          <w:sz w:val="22"/>
          <w:szCs w:val="22"/>
          <w:lang w:val="en-US"/>
        </w:rPr>
        <w:t>Excel</w:t>
      </w:r>
      <w:r w:rsidR="001A7FCF" w:rsidRPr="00815AE0">
        <w:rPr>
          <w:rFonts w:asciiTheme="minorHAnsi" w:hAnsiTheme="minorHAnsi" w:cstheme="minorHAnsi"/>
          <w:sz w:val="22"/>
          <w:szCs w:val="22"/>
        </w:rPr>
        <w:t>.</w:t>
      </w:r>
    </w:p>
    <w:p w14:paraId="66D09192" w14:textId="77777777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567"/>
          <w:tab w:val="num" w:pos="615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>Коммерческое предложение должно содержать информацию о сроках поставки, условиях оплаты.</w:t>
      </w:r>
    </w:p>
    <w:p w14:paraId="6A6D785C" w14:textId="77777777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567"/>
          <w:tab w:val="num" w:pos="615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>Затраты организаций на подготовку коммерческих предложений Покупатель не компенсирует.</w:t>
      </w:r>
    </w:p>
    <w:p w14:paraId="04AF57F6" w14:textId="77777777" w:rsidR="00B01586" w:rsidRPr="00815AE0" w:rsidRDefault="00B01586" w:rsidP="00B01586">
      <w:pPr>
        <w:tabs>
          <w:tab w:val="num" w:pos="615"/>
        </w:tabs>
        <w:spacing w:after="60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55CE397B" w14:textId="088828C8" w:rsidR="00B01586" w:rsidRPr="00815AE0" w:rsidRDefault="00B01586" w:rsidP="00B01586">
      <w:pPr>
        <w:pStyle w:val="a3"/>
        <w:numPr>
          <w:ilvl w:val="0"/>
          <w:numId w:val="2"/>
        </w:numPr>
        <w:spacing w:after="160" w:line="25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15AE0">
        <w:rPr>
          <w:rFonts w:asciiTheme="minorHAnsi" w:eastAsia="Times New Roman" w:hAnsiTheme="minorHAnsi" w:cstheme="minorHAnsi"/>
          <w:b/>
          <w:sz w:val="22"/>
          <w:szCs w:val="22"/>
        </w:rPr>
        <w:t>Спецификация оборудования и гарантии</w:t>
      </w:r>
    </w:p>
    <w:tbl>
      <w:tblPr>
        <w:tblW w:w="9215" w:type="dxa"/>
        <w:tblInd w:w="-998" w:type="dxa"/>
        <w:tblLook w:val="04A0" w:firstRow="1" w:lastRow="0" w:firstColumn="1" w:lastColumn="0" w:noHBand="0" w:noVBand="1"/>
      </w:tblPr>
      <w:tblGrid>
        <w:gridCol w:w="709"/>
        <w:gridCol w:w="6805"/>
        <w:gridCol w:w="1701"/>
      </w:tblGrid>
      <w:tr w:rsidR="00443BCA" w:rsidRPr="00443BCA" w14:paraId="4998899A" w14:textId="77777777" w:rsidTr="00443BC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D285D4E" w14:textId="625E0497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F9D6EF1" w14:textId="4BE2F36A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B5C6CE" w14:textId="5CA10C30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b/>
                <w:sz w:val="22"/>
                <w:szCs w:val="22"/>
              </w:rPr>
              <w:t>Кол-во (шт.)</w:t>
            </w:r>
          </w:p>
        </w:tc>
      </w:tr>
      <w:tr w:rsidR="00443BCA" w:rsidRPr="00443BCA" w14:paraId="7313618A" w14:textId="77777777" w:rsidTr="00443BC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0D5FF1" w14:textId="295D6FBF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88B34" w14:textId="50904E01" w:rsidR="00443BCA" w:rsidRPr="00443BCA" w:rsidRDefault="00443BCA" w:rsidP="00443BC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Ноутбук</w:t>
            </w: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HUAWEI </w:t>
            </w:r>
            <w:proofErr w:type="spellStart"/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MateBook</w:t>
            </w:r>
            <w:proofErr w:type="spellEnd"/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14 FLMH-X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C9B1" w14:textId="77777777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443BCA" w:rsidRPr="00443BCA" w14:paraId="15BFCF50" w14:textId="77777777" w:rsidTr="00443BC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7F657C" w14:textId="0094B1DB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EDF5" w14:textId="5B2689C0" w:rsidR="00443BCA" w:rsidRPr="00443BCA" w:rsidRDefault="00443BCA" w:rsidP="00443BC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Apple iPad Air (2024) 11" Wi-Fi 128 </w:t>
            </w: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ГБ</w:t>
            </w: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, «</w:t>
            </w: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серый</w:t>
            </w: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космос</w:t>
            </w: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B50" w14:textId="77777777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443BCA" w:rsidRPr="00443BCA" w14:paraId="221AB8B0" w14:textId="77777777" w:rsidTr="00443BC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13F945" w14:textId="6377CC43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DBF8" w14:textId="626544F9" w:rsidR="00443BCA" w:rsidRPr="00443BCA" w:rsidRDefault="00443BCA" w:rsidP="00443BC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Apple</w:t>
            </w:r>
            <w:proofErr w:type="spellEnd"/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iPhone</w:t>
            </w:r>
            <w:proofErr w:type="spellEnd"/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16 256GB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4F58" w14:textId="77777777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443BCA" w:rsidRPr="00443BCA" w14:paraId="36F73724" w14:textId="77777777" w:rsidTr="00443BC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451B2F" w14:textId="05E41EE8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C09FB" w14:textId="334EACBA" w:rsidR="00443BCA" w:rsidRPr="00443BCA" w:rsidRDefault="00443BCA" w:rsidP="00443BC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Apple</w:t>
            </w:r>
            <w:proofErr w:type="spellEnd"/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iPhone</w:t>
            </w:r>
            <w:proofErr w:type="spellEnd"/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16 </w:t>
            </w:r>
            <w:proofErr w:type="spellStart"/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</w:t>
            </w:r>
            <w:proofErr w:type="spellEnd"/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256GB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68A5" w14:textId="77777777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443BCA" w:rsidRPr="00443BCA" w14:paraId="620D9ACF" w14:textId="77777777" w:rsidTr="00443BC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AC3B96" w14:textId="1B824CD3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B3892" w14:textId="3230BC15" w:rsidR="00443BCA" w:rsidRPr="00443BCA" w:rsidRDefault="00443BCA" w:rsidP="00443BC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Apple iPhone 16 Pro Max 256GB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DF91" w14:textId="77777777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443BCA" w:rsidRPr="00443BCA" w14:paraId="5B8821B3" w14:textId="77777777" w:rsidTr="00443BC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0BB547" w14:textId="70CA0A60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EEEF" w14:textId="7476A7AE" w:rsidR="00443BCA" w:rsidRPr="00443BCA" w:rsidRDefault="00443BCA" w:rsidP="00443BC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Apple iPhone 16 Pro Max 512GB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1A1B" w14:textId="77777777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443BCA" w:rsidRPr="00443BCA" w14:paraId="27BAE9FB" w14:textId="77777777" w:rsidTr="00443BC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2BB950" w14:textId="11FCE8E8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1AA19" w14:textId="67360A08" w:rsidR="00443BCA" w:rsidRPr="00443BCA" w:rsidRDefault="00443BCA" w:rsidP="00443BC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Apple MacBook Pro 14 M3 Pro/18/512GB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8825" w14:textId="77777777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  <w:tr w:rsidR="00443BCA" w:rsidRPr="00443BCA" w14:paraId="301014E1" w14:textId="77777777" w:rsidTr="00443BC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6D166C" w14:textId="2E7FD2A4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F034C" w14:textId="6B70F4D2" w:rsidR="00443BCA" w:rsidRPr="00443BCA" w:rsidRDefault="00443BCA" w:rsidP="00443BC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Apple MacBook Air 13" (M2, 8C CPU/10C GPU, 2022), 16 </w:t>
            </w: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ГБ</w:t>
            </w: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, 512 </w:t>
            </w: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ГБ</w:t>
            </w: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SSD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BAB" w14:textId="77777777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443BCA" w:rsidRPr="00443BCA" w14:paraId="17622297" w14:textId="77777777" w:rsidTr="00443BC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493066" w14:textId="0C5DCAF1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D9B2" w14:textId="2D76A4BE" w:rsidR="00443BCA" w:rsidRPr="00443BCA" w:rsidRDefault="00443BCA" w:rsidP="00443BC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Apple MacBook Air 13" (M2, 8C CPU/10C GPU, 2022), 8 </w:t>
            </w: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ГБ</w:t>
            </w: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, 512 </w:t>
            </w: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ГБ</w:t>
            </w:r>
            <w:r w:rsidR="00071B1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SSD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4224" w14:textId="77777777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443BCA" w:rsidRPr="00443BCA" w14:paraId="20109F98" w14:textId="77777777" w:rsidTr="00443BC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53BF29" w14:textId="659DD951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5C795" w14:textId="4ED2AD6B" w:rsidR="00443BCA" w:rsidRPr="00443BCA" w:rsidRDefault="00443BCA" w:rsidP="00443BC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Samsung</w:t>
            </w:r>
            <w:proofErr w:type="spellEnd"/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Galaxy</w:t>
            </w:r>
            <w:proofErr w:type="spellEnd"/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S24 256GB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93C5" w14:textId="77777777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  <w:tr w:rsidR="00443BCA" w:rsidRPr="00443BCA" w14:paraId="65665876" w14:textId="77777777" w:rsidTr="00443BC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9953BF" w14:textId="62788564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5872" w14:textId="3ED940D7" w:rsidR="00443BCA" w:rsidRPr="00443BCA" w:rsidRDefault="00443BCA" w:rsidP="00443BC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Samsung Galaxy Z Fold 6 5G 12/1TB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1299" w14:textId="77777777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443BCA" w:rsidRPr="00443BCA" w14:paraId="062E508F" w14:textId="77777777" w:rsidTr="00443BC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4FF38F" w14:textId="1CD961E1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CA1C0" w14:textId="282E967D" w:rsidR="00443BCA" w:rsidRPr="00443BCA" w:rsidRDefault="00443BCA" w:rsidP="00443BC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Samsung</w:t>
            </w:r>
            <w:proofErr w:type="spellEnd"/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S24+ 5G 12/512GB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A5C6" w14:textId="77777777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443BCA" w:rsidRPr="00443BCA" w14:paraId="5CBF7A57" w14:textId="77777777" w:rsidTr="00443BC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50F260" w14:textId="6500AAE7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53732" w14:textId="7C3F66A0" w:rsidR="00443BCA" w:rsidRPr="00443BCA" w:rsidRDefault="00443BCA" w:rsidP="00443BC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Планшет</w:t>
            </w: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Samsung Galaxy Tab S9 FE+ 12/256GB LTE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AE09" w14:textId="77777777" w:rsidR="00443BCA" w:rsidRPr="00443BCA" w:rsidRDefault="00443BCA" w:rsidP="00443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</w:tbl>
    <w:p w14:paraId="28E7EDD8" w14:textId="649C4398" w:rsidR="00443BCA" w:rsidRDefault="00443BCA" w:rsidP="00443BCA">
      <w:pPr>
        <w:tabs>
          <w:tab w:val="num" w:pos="615"/>
        </w:tabs>
        <w:spacing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81E52D1" w14:textId="2F5CD812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567"/>
          <w:tab w:val="num" w:pos="615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 xml:space="preserve">Гарантия </w:t>
      </w:r>
      <w:r w:rsidR="0094303C" w:rsidRPr="00815AE0">
        <w:rPr>
          <w:rFonts w:asciiTheme="minorHAnsi" w:hAnsiTheme="minorHAnsi" w:cstheme="minorHAnsi"/>
          <w:sz w:val="22"/>
          <w:szCs w:val="22"/>
        </w:rPr>
        <w:t>1</w:t>
      </w:r>
      <w:r w:rsidRPr="00815AE0">
        <w:rPr>
          <w:rFonts w:asciiTheme="minorHAnsi" w:hAnsiTheme="minorHAnsi" w:cstheme="minorHAnsi"/>
          <w:sz w:val="22"/>
          <w:szCs w:val="22"/>
        </w:rPr>
        <w:t xml:space="preserve"> </w:t>
      </w:r>
      <w:r w:rsidR="0094303C" w:rsidRPr="00815AE0">
        <w:rPr>
          <w:rFonts w:asciiTheme="minorHAnsi" w:hAnsiTheme="minorHAnsi" w:cstheme="minorHAnsi"/>
          <w:sz w:val="22"/>
          <w:szCs w:val="22"/>
        </w:rPr>
        <w:t>год</w:t>
      </w:r>
      <w:r w:rsidRPr="00815AE0">
        <w:rPr>
          <w:rFonts w:asciiTheme="minorHAnsi" w:hAnsiTheme="minorHAnsi" w:cstheme="minorHAnsi"/>
          <w:sz w:val="22"/>
          <w:szCs w:val="22"/>
        </w:rPr>
        <w:t xml:space="preserve"> с даты отгрузки </w:t>
      </w:r>
    </w:p>
    <w:p w14:paraId="0E5BC909" w14:textId="77777777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567"/>
          <w:tab w:val="num" w:pos="615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>Ремонт и/или замена комплектующих на весь срок действия гарантии;</w:t>
      </w:r>
    </w:p>
    <w:p w14:paraId="058F1F61" w14:textId="27A45611" w:rsidR="00B01586" w:rsidRPr="00815AE0" w:rsidRDefault="00B01586" w:rsidP="00B01586">
      <w:pPr>
        <w:numPr>
          <w:ilvl w:val="1"/>
          <w:numId w:val="2"/>
        </w:numPr>
        <w:tabs>
          <w:tab w:val="clear" w:pos="659"/>
          <w:tab w:val="num" w:pos="567"/>
          <w:tab w:val="num" w:pos="615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5AE0">
        <w:rPr>
          <w:rFonts w:asciiTheme="minorHAnsi" w:hAnsiTheme="minorHAnsi" w:cstheme="minorHAnsi"/>
          <w:sz w:val="22"/>
          <w:szCs w:val="22"/>
        </w:rPr>
        <w:t xml:space="preserve">Максимальное время </w:t>
      </w:r>
      <w:r w:rsidR="009A308B" w:rsidRPr="00815AE0">
        <w:rPr>
          <w:rFonts w:asciiTheme="minorHAnsi" w:hAnsiTheme="minorHAnsi" w:cstheme="minorHAnsi"/>
          <w:sz w:val="22"/>
          <w:szCs w:val="22"/>
        </w:rPr>
        <w:t>ремонта\</w:t>
      </w:r>
      <w:r w:rsidRPr="00815AE0">
        <w:rPr>
          <w:rFonts w:asciiTheme="minorHAnsi" w:hAnsiTheme="minorHAnsi" w:cstheme="minorHAnsi"/>
          <w:sz w:val="22"/>
          <w:szCs w:val="22"/>
        </w:rPr>
        <w:t xml:space="preserve">замены оборудования составляет </w:t>
      </w:r>
      <w:r w:rsidR="003020D2">
        <w:rPr>
          <w:rFonts w:asciiTheme="minorHAnsi" w:hAnsiTheme="minorHAnsi" w:cstheme="minorHAnsi"/>
          <w:sz w:val="22"/>
          <w:szCs w:val="22"/>
        </w:rPr>
        <w:t>90</w:t>
      </w:r>
      <w:r w:rsidR="0094303C" w:rsidRPr="00815AE0">
        <w:rPr>
          <w:rFonts w:asciiTheme="minorHAnsi" w:hAnsiTheme="minorHAnsi" w:cstheme="minorHAnsi"/>
          <w:sz w:val="22"/>
          <w:szCs w:val="22"/>
        </w:rPr>
        <w:t xml:space="preserve"> </w:t>
      </w:r>
      <w:r w:rsidRPr="00815AE0">
        <w:rPr>
          <w:rFonts w:asciiTheme="minorHAnsi" w:hAnsiTheme="minorHAnsi" w:cstheme="minorHAnsi"/>
          <w:sz w:val="22"/>
          <w:szCs w:val="22"/>
        </w:rPr>
        <w:t>(</w:t>
      </w:r>
      <w:r w:rsidR="003020D2">
        <w:rPr>
          <w:rFonts w:asciiTheme="minorHAnsi" w:hAnsiTheme="minorHAnsi" w:cstheme="minorHAnsi"/>
          <w:sz w:val="22"/>
          <w:szCs w:val="22"/>
        </w:rPr>
        <w:t>девяносто) календарных</w:t>
      </w:r>
      <w:bookmarkStart w:id="0" w:name="_GoBack"/>
      <w:bookmarkEnd w:id="0"/>
      <w:r w:rsidRPr="00815AE0">
        <w:rPr>
          <w:rFonts w:asciiTheme="minorHAnsi" w:hAnsiTheme="minorHAnsi" w:cstheme="minorHAnsi"/>
          <w:sz w:val="22"/>
          <w:szCs w:val="22"/>
        </w:rPr>
        <w:t xml:space="preserve"> дней.</w:t>
      </w:r>
    </w:p>
    <w:p w14:paraId="5EB3906C" w14:textId="77777777" w:rsidR="00B01586" w:rsidRPr="00815AE0" w:rsidRDefault="00B01586">
      <w:pPr>
        <w:rPr>
          <w:rFonts w:asciiTheme="minorHAnsi" w:hAnsiTheme="minorHAnsi" w:cstheme="minorHAnsi"/>
        </w:rPr>
      </w:pPr>
    </w:p>
    <w:sectPr w:rsidR="00B01586" w:rsidRPr="00815AE0" w:rsidSect="003F516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49D"/>
    <w:multiLevelType w:val="hybridMultilevel"/>
    <w:tmpl w:val="5170C398"/>
    <w:lvl w:ilvl="0" w:tplc="C124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2C2738">
      <w:numFmt w:val="none"/>
      <w:lvlText w:val=""/>
      <w:lvlJc w:val="left"/>
      <w:pPr>
        <w:tabs>
          <w:tab w:val="num" w:pos="360"/>
        </w:tabs>
      </w:pPr>
    </w:lvl>
    <w:lvl w:ilvl="2" w:tplc="1756B974">
      <w:numFmt w:val="none"/>
      <w:lvlText w:val=""/>
      <w:lvlJc w:val="left"/>
      <w:pPr>
        <w:tabs>
          <w:tab w:val="num" w:pos="360"/>
        </w:tabs>
      </w:pPr>
    </w:lvl>
    <w:lvl w:ilvl="3" w:tplc="2766FB18">
      <w:numFmt w:val="none"/>
      <w:lvlText w:val=""/>
      <w:lvlJc w:val="left"/>
      <w:pPr>
        <w:tabs>
          <w:tab w:val="num" w:pos="360"/>
        </w:tabs>
      </w:pPr>
    </w:lvl>
    <w:lvl w:ilvl="4" w:tplc="75328148">
      <w:numFmt w:val="none"/>
      <w:lvlText w:val=""/>
      <w:lvlJc w:val="left"/>
      <w:pPr>
        <w:tabs>
          <w:tab w:val="num" w:pos="360"/>
        </w:tabs>
      </w:pPr>
    </w:lvl>
    <w:lvl w:ilvl="5" w:tplc="38E881B2">
      <w:numFmt w:val="none"/>
      <w:lvlText w:val=""/>
      <w:lvlJc w:val="left"/>
      <w:pPr>
        <w:tabs>
          <w:tab w:val="num" w:pos="360"/>
        </w:tabs>
      </w:pPr>
    </w:lvl>
    <w:lvl w:ilvl="6" w:tplc="E7D6BF84">
      <w:numFmt w:val="none"/>
      <w:lvlText w:val=""/>
      <w:lvlJc w:val="left"/>
      <w:pPr>
        <w:tabs>
          <w:tab w:val="num" w:pos="360"/>
        </w:tabs>
      </w:pPr>
    </w:lvl>
    <w:lvl w:ilvl="7" w:tplc="BC9AD20A">
      <w:numFmt w:val="none"/>
      <w:lvlText w:val=""/>
      <w:lvlJc w:val="left"/>
      <w:pPr>
        <w:tabs>
          <w:tab w:val="num" w:pos="360"/>
        </w:tabs>
      </w:pPr>
    </w:lvl>
    <w:lvl w:ilvl="8" w:tplc="504CD0A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D917A5A"/>
    <w:multiLevelType w:val="hybridMultilevel"/>
    <w:tmpl w:val="6660F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50CA"/>
    <w:multiLevelType w:val="multilevel"/>
    <w:tmpl w:val="385EE96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59"/>
        </w:tabs>
        <w:ind w:left="659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686D6545"/>
    <w:multiLevelType w:val="hybridMultilevel"/>
    <w:tmpl w:val="83607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86"/>
    <w:rsid w:val="00065564"/>
    <w:rsid w:val="00071B1B"/>
    <w:rsid w:val="000E283D"/>
    <w:rsid w:val="00150202"/>
    <w:rsid w:val="001A7FCF"/>
    <w:rsid w:val="003020D2"/>
    <w:rsid w:val="003F5167"/>
    <w:rsid w:val="00443BCA"/>
    <w:rsid w:val="00497956"/>
    <w:rsid w:val="0053778C"/>
    <w:rsid w:val="005A791E"/>
    <w:rsid w:val="00663C3B"/>
    <w:rsid w:val="00726106"/>
    <w:rsid w:val="00813B27"/>
    <w:rsid w:val="00815AE0"/>
    <w:rsid w:val="008E543C"/>
    <w:rsid w:val="00901E84"/>
    <w:rsid w:val="009044CE"/>
    <w:rsid w:val="009164AB"/>
    <w:rsid w:val="00927EA1"/>
    <w:rsid w:val="0094303C"/>
    <w:rsid w:val="009A308B"/>
    <w:rsid w:val="00B01586"/>
    <w:rsid w:val="00B613B8"/>
    <w:rsid w:val="00B84874"/>
    <w:rsid w:val="00C477D1"/>
    <w:rsid w:val="00C8440F"/>
    <w:rsid w:val="00D31D79"/>
    <w:rsid w:val="00D66981"/>
    <w:rsid w:val="00DB7468"/>
    <w:rsid w:val="00DE2BF3"/>
    <w:rsid w:val="00EA4F64"/>
    <w:rsid w:val="00F23370"/>
    <w:rsid w:val="00FB19B6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9390"/>
  <w15:chartTrackingRefBased/>
  <w15:docId w15:val="{019740E0-63B9-415D-BB75-0118A98D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586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39"/>
    <w:rsid w:val="00B0158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31D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1D7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1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1D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1D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1D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1D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Выборнов Сергей Владимирович</dc:creator>
  <cp:keywords/>
  <dc:description/>
  <cp:lastModifiedBy>Мягкова Юлия Владимировна</cp:lastModifiedBy>
  <cp:revision>35</cp:revision>
  <dcterms:created xsi:type="dcterms:W3CDTF">2023-08-17T14:31:00Z</dcterms:created>
  <dcterms:modified xsi:type="dcterms:W3CDTF">2024-11-08T06:29:00Z</dcterms:modified>
</cp:coreProperties>
</file>