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6E" w:rsidRDefault="00B57F6E" w:rsidP="00B57F6E">
      <w:pPr>
        <w:spacing w:after="6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9B3" w:rsidRPr="000439B3" w:rsidRDefault="000439B3" w:rsidP="000439B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Техническое задание</w:t>
      </w:r>
    </w:p>
    <w:p w:rsidR="000439B3" w:rsidRPr="000439B3" w:rsidRDefault="000439B3" w:rsidP="000439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на оказание услуг по мытью</w:t>
      </w:r>
      <w:r w:rsidR="00C44AAB">
        <w:rPr>
          <w:rFonts w:ascii="Times New Roman" w:eastAsia="Times New Roman" w:hAnsi="Times New Roman"/>
          <w:sz w:val="24"/>
          <w:szCs w:val="24"/>
          <w:lang w:eastAsia="zh-CN"/>
        </w:rPr>
        <w:t>, удалени</w:t>
      </w:r>
      <w:r w:rsidR="00440313">
        <w:rPr>
          <w:rFonts w:ascii="Times New Roman" w:eastAsia="Times New Roman" w:hAnsi="Times New Roman"/>
          <w:sz w:val="24"/>
          <w:szCs w:val="24"/>
          <w:lang w:eastAsia="zh-CN"/>
        </w:rPr>
        <w:t>ю</w:t>
      </w:r>
      <w:r w:rsidR="00C44AAB">
        <w:rPr>
          <w:rFonts w:ascii="Times New Roman" w:eastAsia="Times New Roman" w:hAnsi="Times New Roman"/>
          <w:sz w:val="24"/>
          <w:szCs w:val="24"/>
          <w:lang w:eastAsia="zh-CN"/>
        </w:rPr>
        <w:t xml:space="preserve"> наледи</w:t>
      </w:r>
      <w:r w:rsidR="00440313">
        <w:rPr>
          <w:rFonts w:ascii="Times New Roman" w:eastAsia="Times New Roman" w:hAnsi="Times New Roman"/>
          <w:sz w:val="24"/>
          <w:szCs w:val="24"/>
          <w:lang w:eastAsia="zh-CN"/>
        </w:rPr>
        <w:t xml:space="preserve"> и снежных шапок с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окон</w:t>
      </w:r>
      <w:r w:rsidR="00440313">
        <w:rPr>
          <w:rFonts w:ascii="Times New Roman" w:eastAsia="Times New Roman" w:hAnsi="Times New Roman"/>
          <w:sz w:val="24"/>
          <w:szCs w:val="24"/>
          <w:lang w:eastAsia="zh-CN"/>
        </w:rPr>
        <w:t xml:space="preserve">, балконов </w:t>
      </w:r>
      <w:r w:rsidR="00CF541B">
        <w:rPr>
          <w:rFonts w:ascii="Times New Roman" w:eastAsia="Times New Roman" w:hAnsi="Times New Roman"/>
          <w:sz w:val="24"/>
          <w:szCs w:val="24"/>
          <w:lang w:eastAsia="zh-CN"/>
        </w:rPr>
        <w:t xml:space="preserve">отливов </w:t>
      </w:r>
      <w:r w:rsidR="00440313">
        <w:rPr>
          <w:rFonts w:ascii="Times New Roman" w:eastAsia="Times New Roman" w:hAnsi="Times New Roman"/>
          <w:sz w:val="24"/>
          <w:szCs w:val="24"/>
          <w:lang w:eastAsia="zh-CN"/>
        </w:rPr>
        <w:t>и откосов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зданий </w:t>
      </w:r>
      <w:r w:rsidR="00440313">
        <w:rPr>
          <w:rFonts w:ascii="Times New Roman" w:eastAsia="Times New Roman" w:hAnsi="Times New Roman"/>
          <w:sz w:val="24"/>
          <w:szCs w:val="24"/>
          <w:lang w:eastAsia="zh-CN"/>
        </w:rPr>
        <w:t xml:space="preserve">на объекте </w:t>
      </w:r>
      <w:r w:rsidR="00440313">
        <w:rPr>
          <w:rFonts w:ascii="Times New Roman" w:eastAsia="Times New Roman" w:hAnsi="Times New Roman"/>
          <w:sz w:val="24"/>
          <w:szCs w:val="24"/>
          <w:lang w:val="en-US" w:eastAsia="zh-CN"/>
        </w:rPr>
        <w:t>Life</w:t>
      </w:r>
      <w:r w:rsidR="00440313" w:rsidRPr="0044031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="00440313">
        <w:rPr>
          <w:rFonts w:ascii="Times New Roman" w:eastAsia="Times New Roman" w:hAnsi="Times New Roman"/>
          <w:sz w:val="24"/>
          <w:szCs w:val="24"/>
          <w:lang w:eastAsia="zh-CN"/>
        </w:rPr>
        <w:t xml:space="preserve">Кутузовский </w:t>
      </w:r>
      <w:r w:rsidR="002F60BA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gramEnd"/>
      <w:r w:rsidR="002F60BA">
        <w:rPr>
          <w:rFonts w:ascii="Times New Roman" w:eastAsia="Times New Roman" w:hAnsi="Times New Roman"/>
          <w:sz w:val="24"/>
          <w:szCs w:val="24"/>
          <w:lang w:eastAsia="zh-CN"/>
        </w:rPr>
        <w:t xml:space="preserve"> БС-1, БС-2</w:t>
      </w:r>
      <w:r w:rsidR="00652B91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="00652B91" w:rsidRPr="00652B91">
        <w:rPr>
          <w:rFonts w:ascii="Times New Roman" w:eastAsia="Times New Roman" w:hAnsi="Times New Roman"/>
          <w:sz w:val="24"/>
          <w:szCs w:val="24"/>
          <w:lang w:eastAsia="zh-CN"/>
        </w:rPr>
        <w:t>Life</w:t>
      </w:r>
      <w:proofErr w:type="spellEnd"/>
      <w:r w:rsidR="00652B91">
        <w:rPr>
          <w:rFonts w:ascii="Times New Roman" w:eastAsia="Times New Roman" w:hAnsi="Times New Roman"/>
          <w:sz w:val="24"/>
          <w:szCs w:val="24"/>
          <w:lang w:eastAsia="zh-CN"/>
        </w:rPr>
        <w:t xml:space="preserve"> Варшавская</w:t>
      </w:r>
      <w:r w:rsidR="002F60B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с применением промышленного альпинизма</w:t>
      </w:r>
    </w:p>
    <w:p w:rsidR="000439B3" w:rsidRPr="000439B3" w:rsidRDefault="000439B3" w:rsidP="000439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2F60BA" w:rsidRPr="002F60BA" w:rsidRDefault="000439B3" w:rsidP="002F60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1.Объект закупки:</w:t>
      </w:r>
      <w:r w:rsidRPr="000439B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="002F60BA" w:rsidRPr="002F60BA">
        <w:rPr>
          <w:rFonts w:ascii="Times New Roman" w:eastAsia="Times New Roman" w:hAnsi="Times New Roman"/>
          <w:sz w:val="24"/>
          <w:szCs w:val="24"/>
          <w:lang w:eastAsia="zh-CN"/>
        </w:rPr>
        <w:t>Мойка фасадных окон с внешней (наружной) стороны методом промышленного альпинизма. Удаление пятен и загрязнений, протирка металлических поверхностей, мойка элементов остеклений с алюминиевыми рамами и отливами с применением альпинистского снаряжения.</w:t>
      </w:r>
    </w:p>
    <w:p w:rsidR="002F60BA" w:rsidRDefault="002F60BA" w:rsidP="002F60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F60BA">
        <w:rPr>
          <w:rFonts w:ascii="Times New Roman" w:eastAsia="Times New Roman" w:hAnsi="Times New Roman"/>
          <w:sz w:val="24"/>
          <w:szCs w:val="24"/>
          <w:lang w:eastAsia="zh-CN"/>
        </w:rPr>
        <w:t>Типы загрязнения: многолетние атмосферные, лакокрасочные, грунтовочные и загрязнения от скотча, удаление наледи с отливов.</w:t>
      </w:r>
    </w:p>
    <w:p w:rsidR="000439B3" w:rsidRPr="000439B3" w:rsidRDefault="00440313" w:rsidP="002F60B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2</w:t>
      </w:r>
      <w:r w:rsidR="000439B3"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0439B3"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439B3"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Требования к качественным характеристикам услуг, требования к функциональным характеристикам услуг, безопасности:</w:t>
      </w:r>
      <w:r w:rsidR="000439B3"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Исполнитель обязан оказывать услуги в порядке и на условиях, предусмотренных Договором и настоящим Техническим заданием, а также в соответствии с требованиями действующих актов, указанных в разделе 7 настоящего Технического задания.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Для взаимодействия с Заказчиком Исполнитель обязан в течение 1 (одного) рабочего дня с даты заключения Договора назначить ответственное контактное лицо, определить номер телефона, выделить адрес электронной почты для приема данных (заявок, запросов, писем) в электронной форме и уведомить об этом Заказчика. Об изменении контактной информации Исполнитель должен уведомить Заказчика в течение 1 (одного) рабочего дня со дня возникновения таких изменений.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Исполнитель обязан оказывать услуги в соответствии с требованиями настоящего Технического задания, а также по заявкам, сформированным по форме, предусмотренной Приложением № 2 «Форма заявки» к настоящему Техническому заданию.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Исполнитель в течение 1 (одного) календарного дня с даты заключения Договора, но не позднее даты начала оказания услуг, обязан предоставить Заказчику список сотрудников для прохода на территорию Заказчика в соответствии с пропускным и </w:t>
      </w:r>
      <w:proofErr w:type="spellStart"/>
      <w:r w:rsidR="00A57AAF">
        <w:rPr>
          <w:rFonts w:ascii="Times New Roman" w:eastAsia="Times New Roman" w:hAnsi="Times New Roman"/>
          <w:sz w:val="24"/>
          <w:szCs w:val="24"/>
          <w:lang w:eastAsia="zh-CN"/>
        </w:rPr>
        <w:t>внутри</w:t>
      </w:r>
      <w:r w:rsidR="00A57AAF" w:rsidRPr="000439B3">
        <w:rPr>
          <w:rFonts w:ascii="Times New Roman" w:eastAsia="Times New Roman" w:hAnsi="Times New Roman"/>
          <w:sz w:val="24"/>
          <w:szCs w:val="24"/>
          <w:lang w:eastAsia="zh-CN"/>
        </w:rPr>
        <w:t>объектовым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режимами, установленными по адресу оказания услуг в порядке, согласованном с Заказчиком, в котором указывается: ФИО, должность, паспортные данные, контактный номер мобильного телефона и место оказания услуг.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Персонал Исполнителя, задействованный при оказании услуг, должен владеть русским языком, иностранные граждане должны иметь надлежаще оформленное разрешение на работу. Персонал Исполнителя должен соответствовать требованиям ГОСТов, СНиПов и законодательства Российской Федерации, установленным для оказания услуг подобного рода.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Персонал Исполнителя обязан соблюдать конфиденциальность в отношении сведений о работе Заказчика, если эти сведения получены работниками Исполнителя во время их нахождения на территории или в помещениях Заказчика.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Персонал, оказывающий услуги, должен иметь форменную специальную одежду, обувь, средства индивидуальной защиты.</w:t>
      </w:r>
      <w:r w:rsidRPr="000439B3">
        <w:rPr>
          <w:rFonts w:ascii="Times New Roman" w:eastAsia="SimSun" w:hAnsi="Times New Roman"/>
          <w:sz w:val="24"/>
          <w:szCs w:val="24"/>
        </w:rPr>
        <w:t xml:space="preserve"> Обеспечение работников специальной одеждой, инвентарем, моющими и дезинфицирующими средствами, оборудованием и материалами для оказания необходимого объема услуг возлагается на Исполнителя и </w:t>
      </w:r>
      <w:r w:rsidRPr="000439B3">
        <w:rPr>
          <w:rFonts w:ascii="Times New Roman" w:eastAsia="SimSun" w:hAnsi="Times New Roman"/>
          <w:b/>
          <w:sz w:val="24"/>
          <w:szCs w:val="24"/>
        </w:rPr>
        <w:t>входит</w:t>
      </w:r>
      <w:r w:rsidRPr="000439B3">
        <w:rPr>
          <w:rFonts w:ascii="Times New Roman" w:eastAsia="SimSun" w:hAnsi="Times New Roman"/>
          <w:sz w:val="24"/>
          <w:szCs w:val="24"/>
        </w:rPr>
        <w:t xml:space="preserve"> в стоимость услуг.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SimSun" w:hAnsi="Times New Roman"/>
          <w:sz w:val="24"/>
          <w:szCs w:val="24"/>
        </w:rPr>
        <w:t>Исполнитель оказывает услуги с применением собственного профессионального уборочного оборудования, инвентаря, расходных материалов.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Все материалы и комплектующие, используемые при оказании услуг, должны иметь соответствующие сертификаты качества, соответствия и т.п.</w:t>
      </w:r>
    </w:p>
    <w:p w:rsidR="000439B3" w:rsidRPr="00812169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812169">
        <w:rPr>
          <w:rFonts w:ascii="Times New Roman" w:eastAsia="SimSun" w:hAnsi="Times New Roman"/>
          <w:sz w:val="24"/>
          <w:szCs w:val="24"/>
        </w:rPr>
        <w:t xml:space="preserve">Для оказания услуг Исполнитель использует различные физические, химические и </w:t>
      </w:r>
      <w:proofErr w:type="spellStart"/>
      <w:r w:rsidRPr="00812169">
        <w:rPr>
          <w:rFonts w:ascii="Times New Roman" w:eastAsia="SimSun" w:hAnsi="Times New Roman"/>
          <w:sz w:val="24"/>
          <w:szCs w:val="24"/>
        </w:rPr>
        <w:t>физикохимические</w:t>
      </w:r>
      <w:proofErr w:type="spellEnd"/>
      <w:r w:rsidRPr="00812169">
        <w:rPr>
          <w:rFonts w:ascii="Times New Roman" w:eastAsia="SimSun" w:hAnsi="Times New Roman"/>
          <w:sz w:val="24"/>
          <w:szCs w:val="24"/>
        </w:rPr>
        <w:t xml:space="preserve"> способы (методы) удаления загрязнений, свободно лежащих на поверхности, загрязнений, сцепленных с поверхностью, загрязнений, проникших в структуру материала.</w:t>
      </w:r>
    </w:p>
    <w:p w:rsidR="000439B3" w:rsidRPr="00812169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812169">
        <w:rPr>
          <w:rFonts w:ascii="Times New Roman" w:eastAsia="SimSun" w:hAnsi="Times New Roman"/>
          <w:sz w:val="24"/>
          <w:szCs w:val="24"/>
        </w:rPr>
        <w:lastRenderedPageBreak/>
        <w:t>При оказании услуг по уходу за зеркальными поверхностями запрещается использовать порошкообразные синтетические моющие средства и абразивные очистители. Тонированные, дымчатые и зеркальные поверхности чистят согласно инструкции производителя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sz w:val="24"/>
          <w:szCs w:val="24"/>
        </w:rPr>
      </w:pPr>
      <w:r w:rsidRPr="000439B3">
        <w:rPr>
          <w:rFonts w:ascii="Times New Roman" w:eastAsia="SimSun" w:hAnsi="Times New Roman"/>
          <w:b/>
          <w:sz w:val="24"/>
          <w:szCs w:val="24"/>
        </w:rPr>
        <w:t>Перечень оказываемых услуг: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SimSun" w:hAnsi="Times New Roman"/>
          <w:sz w:val="24"/>
          <w:szCs w:val="24"/>
        </w:rPr>
        <w:t xml:space="preserve">Оказание услуг должно осуществляться без повреждений конструкций и наружной отделки зданий, инженерных коммуникаций, ограждающих конструкций, зеленых насаждений и прочего имущества Заказчика. 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Исполнитель несет материальную ответственность за ущерб, причиненный Заказчику, его сотрудникам, физическим лицам, движимому и недвижимому имуществу, а также окружающей среде, при условии доказанности вины Исполнителя.  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Исполнитель гарантирует оказание услуг с соблюдением следующих условий: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Исполнитель должен иметь разрешительную документацию на право проведения работ с использованием промышленного альпинизма;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SimSun" w:hAnsi="Times New Roman"/>
          <w:sz w:val="24"/>
          <w:szCs w:val="24"/>
        </w:rPr>
        <w:t xml:space="preserve">- 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Исполнитель обязан обеспечить разработку и выполнение плана мероприятий по производству работ, обеспечивающий безопасные условия работы;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на время оказания услуг, места выполнения услуг должны быть огорожены Исполнителем специальными знаками и надписями в соответствии с ГОСТ Р 12.</w:t>
      </w:r>
      <w:proofErr w:type="gramStart"/>
      <w:r w:rsidRPr="000439B3">
        <w:rPr>
          <w:rFonts w:ascii="Times New Roman" w:eastAsia="SimSun" w:hAnsi="Times New Roman"/>
          <w:sz w:val="24"/>
          <w:szCs w:val="24"/>
        </w:rPr>
        <w:t>4.-</w:t>
      </w:r>
      <w:proofErr w:type="gramEnd"/>
      <w:r w:rsidRPr="000439B3">
        <w:rPr>
          <w:rFonts w:ascii="Times New Roman" w:eastAsia="SimSun" w:hAnsi="Times New Roman"/>
          <w:sz w:val="24"/>
          <w:szCs w:val="24"/>
        </w:rPr>
        <w:t>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Исполнитель должен предусмотреть при формировании бригады работников наличие в ее составе промышленного альпиниста для оказания услуг по мойке окон с затрудненным доступом, нестандартных размеров и сложной формы. Работы на высоте должны выполняться персоналом, имеющим соответствующую квалификацию и допуск на выполнение данного вида работ, в соответствии с требованиями акта, указанного в пункте 7.22 настоящего Технического задания.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 xml:space="preserve">- 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запрещается хранение в помещении, предоставляемом Заказчиком, легковоспламеняющихся, ядовитых и иных аналогичных веществ, способных причинить ущерб здоровью работников Заказчика, либо имуществу последнего;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color w:val="000000"/>
          <w:sz w:val="24"/>
          <w:szCs w:val="24"/>
        </w:rPr>
        <w:t>- оборудование, инструменты и приспособления, используемые в процессе мытья, исключают возможные механические и химические повреждения оконного переплета и остекления, повреждения фасада здания;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услуги оказываются согласно разработанным Исполнителем применительно к объекту Заказчика операционно-технологическим документам, действующим внутренним процедурам и должностным инструкциям для сотрудников Исполнителя.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по мытью окон должны оказываться Исполнителем с соблюдением действующих правил охраны труда и техники безопасности, пожарной безопасности, санитарно-гигиенических норм и производственных инструкций для персонала.</w:t>
      </w:r>
    </w:p>
    <w:p w:rsidR="000439B3" w:rsidRPr="00F11FAE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F11FAE">
        <w:rPr>
          <w:rFonts w:ascii="Times New Roman" w:eastAsia="SimSun" w:hAnsi="Times New Roman"/>
          <w:sz w:val="24"/>
          <w:szCs w:val="24"/>
        </w:rPr>
        <w:t>Во время нахождения на территории Заказчика представителей Исполнителя, Исполнитель обязан обеспечить соблюдение своими сотрудниками установленных у Заказчика правил пропускного и охранного режима, противопожарного режима, правил охраны труда и техники безопасности, в том числе провести необходимый инструктаж указанных лиц.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r w:rsidRPr="000439B3">
        <w:rPr>
          <w:rFonts w:ascii="Times New Roman" w:eastAsia="SimSun" w:hAnsi="Times New Roman"/>
          <w:sz w:val="24"/>
          <w:szCs w:val="16"/>
        </w:rPr>
        <w:t xml:space="preserve">Исполнитель оказывает услуги надлежащего качества </w:t>
      </w:r>
      <w:r w:rsidRPr="000439B3">
        <w:rPr>
          <w:rFonts w:ascii="Times New Roman" w:eastAsia="SimSun" w:hAnsi="Times New Roman"/>
          <w:color w:val="000000"/>
          <w:sz w:val="24"/>
          <w:szCs w:val="16"/>
        </w:rPr>
        <w:t xml:space="preserve">в соответствии с требованиями, установленными договором, законодательством РФ, государственными стандартами, иными нормами и правилами и обеспечивает </w:t>
      </w:r>
      <w:r w:rsidRPr="000439B3">
        <w:rPr>
          <w:rFonts w:ascii="Times New Roman" w:eastAsia="SimSun" w:hAnsi="Times New Roman"/>
          <w:sz w:val="24"/>
          <w:szCs w:val="16"/>
        </w:rPr>
        <w:t>постоянный контроль качества оказываемых услуг.</w:t>
      </w:r>
    </w:p>
    <w:p w:rsidR="000439B3" w:rsidRPr="000439B3" w:rsidRDefault="0044031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sz w:val="24"/>
          <w:szCs w:val="16"/>
        </w:rPr>
      </w:pPr>
      <w:r>
        <w:rPr>
          <w:rFonts w:ascii="Times New Roman" w:eastAsia="SimSun" w:hAnsi="Times New Roman"/>
          <w:b/>
          <w:sz w:val="24"/>
          <w:szCs w:val="16"/>
        </w:rPr>
        <w:t>3</w:t>
      </w:r>
      <w:r w:rsidR="000439B3" w:rsidRPr="000439B3">
        <w:rPr>
          <w:rFonts w:ascii="Times New Roman" w:eastAsia="SimSun" w:hAnsi="Times New Roman"/>
          <w:b/>
          <w:sz w:val="24"/>
          <w:szCs w:val="16"/>
        </w:rPr>
        <w:t>. Требования к безопасности оказания услуг:</w:t>
      </w:r>
    </w:p>
    <w:p w:rsidR="000439B3" w:rsidRPr="000439B3" w:rsidRDefault="000439B3" w:rsidP="000439B3">
      <w:pPr>
        <w:autoSpaceDN w:val="0"/>
        <w:spacing w:after="0" w:line="240" w:lineRule="auto"/>
        <w:ind w:firstLine="709"/>
        <w:jc w:val="both"/>
        <w:rPr>
          <w:rFonts w:ascii="Times New Roman" w:eastAsia="SimSun" w:hAnsi="Times New Roman" w:cs="Arial"/>
          <w:sz w:val="24"/>
          <w:szCs w:val="24"/>
        </w:rPr>
      </w:pPr>
      <w:r w:rsidRPr="000439B3">
        <w:rPr>
          <w:rFonts w:ascii="Times New Roman" w:eastAsia="SimSun" w:hAnsi="Times New Roman" w:cs="Arial"/>
          <w:sz w:val="24"/>
          <w:szCs w:val="24"/>
        </w:rPr>
        <w:t xml:space="preserve">Ответственность за нарушение требований техники безопасности при оказании услуг и компенсация ущерба пострадавшим, </w:t>
      </w:r>
      <w:r w:rsidRPr="000439B3">
        <w:rPr>
          <w:rFonts w:ascii="Times New Roman" w:eastAsia="SimSun" w:hAnsi="Times New Roman"/>
          <w:sz w:val="24"/>
          <w:szCs w:val="16"/>
        </w:rPr>
        <w:t>в течение всего срока действия Договора</w:t>
      </w:r>
      <w:r w:rsidRPr="000439B3">
        <w:rPr>
          <w:rFonts w:ascii="Times New Roman" w:eastAsia="SimSun" w:hAnsi="Times New Roman" w:cs="Arial"/>
          <w:sz w:val="24"/>
          <w:szCs w:val="24"/>
        </w:rPr>
        <w:t xml:space="preserve"> лежит на Исполнителе. Исполнитель обязуется самостоятельно выплачивать страховые взносы по страховке на случай возможного получения трудового увечья при оказании услуг.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r w:rsidRPr="000439B3">
        <w:rPr>
          <w:rFonts w:ascii="Times New Roman" w:eastAsia="SimSun" w:hAnsi="Times New Roman"/>
          <w:sz w:val="24"/>
          <w:szCs w:val="16"/>
        </w:rPr>
        <w:t>При оказании услуг Исполнитель обязан соблюдать требования пожарной безопасности в соответствии с требованиями актов, указанных в пунктах 7.1, 7.6 настоящего Технического задания.</w:t>
      </w:r>
    </w:p>
    <w:p w:rsidR="000439B3" w:rsidRPr="000439B3" w:rsidRDefault="000439B3" w:rsidP="000439B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Исполнитель гарантирует, что применяемое оборудование и материалы соответствуют следующим требованиям:</w:t>
      </w:r>
    </w:p>
    <w:p w:rsidR="000439B3" w:rsidRPr="000439B3" w:rsidRDefault="000439B3" w:rsidP="000439B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используемое при оказании услуг оборудование и химические средства отвечают требованиям безопасности, разрешены к применению на территории Российской Федерации и Исполнитель гарантирует обеспечение их надлежащего хранения и применения;</w:t>
      </w:r>
    </w:p>
    <w:p w:rsidR="000439B3" w:rsidRPr="000439B3" w:rsidRDefault="000439B3" w:rsidP="000439B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постоянно обеспечивается наличие оборудования и химических средств, необходимых для обеспечения качественного оказания услуг на объекте Заказчика;</w:t>
      </w:r>
    </w:p>
    <w:p w:rsidR="000439B3" w:rsidRPr="000439B3" w:rsidRDefault="000439B3" w:rsidP="000439B3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- утилизация отработанных материалов и химических средств, используемых при оказании услуг, а также бытовых отходов обслуживаемого объекта производится Исполнителем самостоятельно на основании действующих нормативных актов.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r w:rsidRPr="000439B3">
        <w:rPr>
          <w:rFonts w:ascii="Times New Roman" w:eastAsia="SimSun" w:hAnsi="Times New Roman"/>
          <w:sz w:val="24"/>
          <w:szCs w:val="16"/>
        </w:rPr>
        <w:t>Персоналу Исполнителя запрещается: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r w:rsidRPr="000439B3">
        <w:rPr>
          <w:rFonts w:ascii="Times New Roman" w:eastAsia="SimSun" w:hAnsi="Times New Roman"/>
          <w:sz w:val="24"/>
          <w:szCs w:val="16"/>
        </w:rPr>
        <w:t>употребление спиртных напитков, наркотических средств и психотропных веществ на территории Заказчика;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r w:rsidRPr="000439B3">
        <w:rPr>
          <w:rFonts w:ascii="Times New Roman" w:eastAsia="SimSun" w:hAnsi="Times New Roman"/>
          <w:sz w:val="24"/>
          <w:szCs w:val="16"/>
        </w:rPr>
        <w:t xml:space="preserve">курение производится в специально отведенных местах на территории Заказчика; 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r w:rsidRPr="000439B3">
        <w:rPr>
          <w:rFonts w:ascii="Times New Roman" w:eastAsia="SimSun" w:hAnsi="Times New Roman"/>
          <w:sz w:val="24"/>
          <w:szCs w:val="16"/>
        </w:rPr>
        <w:t>появление в состоянии алкогольного и наркотического опьянения на территории Заказчика.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r w:rsidRPr="000439B3">
        <w:rPr>
          <w:rFonts w:ascii="Times New Roman" w:eastAsia="SimSun" w:hAnsi="Times New Roman"/>
          <w:sz w:val="24"/>
          <w:szCs w:val="16"/>
        </w:rPr>
        <w:t>При эксплуатации электрооборудования должны быть соблюдены требования электробезопасности в соответствии с требованиями нормативами, установленными правовыми актами Российской Федерации.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16"/>
        </w:rPr>
      </w:pPr>
      <w:r w:rsidRPr="000439B3">
        <w:rPr>
          <w:rFonts w:ascii="Times New Roman" w:eastAsia="SimSun" w:hAnsi="Times New Roman"/>
          <w:sz w:val="24"/>
          <w:szCs w:val="16"/>
        </w:rPr>
        <w:t>При оказании услуг на высоте необходимо руководствоваться требованиям безопасности в соответствии с актами, указанными в пунктах 7.22, 7.23, 7.25 настоящего Технического задания.</w:t>
      </w:r>
    </w:p>
    <w:p w:rsidR="000439B3" w:rsidRPr="000439B3" w:rsidRDefault="000439B3" w:rsidP="000439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SimSun" w:hAnsi="Times New Roman"/>
          <w:b/>
          <w:sz w:val="24"/>
          <w:szCs w:val="16"/>
        </w:rPr>
        <w:t>7</w:t>
      </w: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. Требования соответствия нормативным документам (лицензии, допуски, разрешения, согласования):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7.1. Федеральный закон от 21.12.1994 № 69-ФЗ «О пожарной безопасности».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7.2. Федеральный закон от 24.06.1998 № 89-ФЗ «Об отходах производства и потребления».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7.3. Федеральный закон от 30.03.1999 № 52-ФЗ «О санитарно-эпидемиологическом благополучии населения».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7.4. Федеральный закон от 10.01.2002 № 7-ФЗ «Об охране окружающей среды».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7.5. Федеральный закон от 25.07.2002 № 115-ФЗ «О правовом положении иностранных граждан в Российской Федерации».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7.6. Постановление Правительства Российской Федерации от 25.04.2012 № 390 «О противопожарном режиме».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7.7. Постановление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7.8. Постановление Госстандарта СССР от 10.03.1976 № 579 «ГОСТ 12.1.007-76. Государственный стандарт Союза ССР. Система стандартов безопасности труда. Вредные вещества. Классификация и общие требования безопасности».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7.9. Постановление Госстандарта СССР от 23.03.1976 № 670 «ГОСТ 12.3.009-76 (СТ СЭВ 3518-81). Государственный стандарт Союза ССР. Работы погрузочно-разгрузочные. Общие требования безопасности».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7.10. Постановление Госстандарта СССР от 18.07.1978 № 1941 «ГОСТ 23216-78. Государственный стандарт Союза ССР. Изделия электротехнические. Хранение, транспортирование, временная противокоррозионная защита, упаковка. Общие требования и методы испытаний».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7.11. Постановление Госстандарта СССР от 25.12.1987 № 5039 «ГОСТ 27570.0-87 (МЭК 335-1-76). Межгосударственный стандарт. Безопасность бытовых и аналогичных электрических приборов. Общие требования и методы испытаний».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7.12. «СанПиН 42-128-4690-88. Санитарные правила содержания территорий населенных мест», утвержденные Главным государственным санитарным врачом СССР 05.08.1988 № 4690-88.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7.13. Постановление Госстандарта СССР от 13.04.1989 № 66 «ГОСТ 12.4.059-89. Государственный стандарт Союза ССР. Система стандартов безопасности труда. Строительство. Ограждения предохранительные инвентарные. Общие технические условия».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7.14. Постановление Госстандарта СССР от 27.10.1989 № 3222 «ГОСТ 12.4.011-89. Межгосударственный стандарт. Система стандартов безопасности труда. Средства защиты работающих. Общие требования и классификация».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7.15. Постановление Госстандарта СССР от 12.12.1989 № 3683 «ГОСТ 12.1.044-89 (ИСО 4589-84). Межгосударственный стандарт. «Система стандартов безопасности труда.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Пожаровзрывоопасность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веществ и материалов. Номенклатура показателей и методы их определения».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7.16. Постановление Госстандарта СССР от 14.06.1991 № 875 «ГОСТ 12.1.004-91. Межгосударственный стандарт. Система стандартов безопасности труда. Пожарная безопасность. Общие требования».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7.17. Постановление Госкомсанэпиднадзора Российской Федерации от 04.07.1996 № 12 «СанПиН 2.2.2.540-96. 2.2.2. Технологические процессы, сырье, материалы и оборудование, рабочий инструмент. Гигиенические требования к ручным инструментам и организации работ. Санитарные правила и нормы».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7.18. Постановление Главного государственного санитарного врача Российской Федерации от 13.07.2001 № 18 «О введении в действие санитарных правил –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7.19.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Роспотребнадзора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от 20.05.2005 № 402 «О личной медицинской книжке и санитарном паспорте».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7.20.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Минздравсоцразвития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7.21.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Росстандарта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от 22.11.2013 № 1849-ст «ГОСТ 32509-2013. Межгосударственный стандарт. Вещества поверхностно-активные. Метод определения биоразлагаемости в водной среде».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7.22. Приказ Минтруда России от 28.03.2014 № 155н «Об утверждении Правил по охране труда при работе на высоте».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7.23.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Росстандарта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от 11.11.2014 № 1554-ст «ГОСТ Р 51870-2014. Национальный стандарт Российской Федерации. Услуги профессиональной уборки –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клининговые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услуги. Общие технические условия».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7.24. Приказ Минтруда России от 09.12.2014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7.25.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Росстандарта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от 09.06.2016 № 600-ст «ГОСТ 12.0.004-2015. Межгосударственный стандарт. Система стандартов безопасности труда. Организация обучения безопасности труда. Общие положения».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7.26. Приказ Минтруда России от 13.09.2016 № 507 н «Об утверждении профессионального стандарта «Специалист по профессиональной уборке».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7.27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Росстандарта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от 08.08.2017 № 824-ст «ГОСТ Р 57582-2017. Национальный стандарт Российской Федерации. Услуги профессиональной уборки.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Клининговые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услуги. Система оценки качества организаций профессиональной уборки».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7.28. Решение Комиссии Таможенного союза от 16.08.2011 № 769 «О принятии технического регламента Таможенного союза «О безопасности упаковки».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7.29. Приказ </w:t>
      </w:r>
      <w:proofErr w:type="spell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Росстандарта</w:t>
      </w:r>
      <w:proofErr w:type="spell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 от 05.09.2014 № 1004-ст «ГОСТ 17527-</w:t>
      </w:r>
      <w:proofErr w:type="gramStart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2014  (</w:t>
      </w:r>
      <w:proofErr w:type="gramEnd"/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ISO  21067:2007). Межгосударственный стандарт. Упаковка. Термины и определения (ISO 21067:2007, MOD)»</w:t>
      </w:r>
    </w:p>
    <w:p w:rsidR="000439B3" w:rsidRPr="000439B3" w:rsidRDefault="000439B3" w:rsidP="000439B3">
      <w:pPr>
        <w:tabs>
          <w:tab w:val="left" w:pos="24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8. Срок оказания услуг</w:t>
      </w: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Pr="000439B3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услуг осуществляется по заявкам Заказчика. Срок исполнения заявки Заказчика - в течение </w:t>
      </w:r>
      <w:r w:rsidR="00743C62" w:rsidRPr="0044448A">
        <w:rPr>
          <w:rFonts w:ascii="Times New Roman" w:eastAsia="Times New Roman" w:hAnsi="Times New Roman"/>
          <w:sz w:val="24"/>
          <w:szCs w:val="24"/>
          <w:lang w:eastAsia="ru-RU"/>
        </w:rPr>
        <w:t>3-х (трех)</w:t>
      </w:r>
      <w:r w:rsidRPr="00444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39B3">
        <w:rPr>
          <w:rFonts w:ascii="Times New Roman" w:eastAsia="Times New Roman" w:hAnsi="Times New Roman"/>
          <w:sz w:val="24"/>
          <w:szCs w:val="24"/>
          <w:lang w:eastAsia="ru-RU"/>
        </w:rPr>
        <w:t>календарных дней с момента получения заявки Исполнителем.</w:t>
      </w:r>
    </w:p>
    <w:p w:rsidR="000439B3" w:rsidRPr="000439B3" w:rsidRDefault="000439B3" w:rsidP="000439B3">
      <w:pPr>
        <w:tabs>
          <w:tab w:val="left" w:pos="24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9B3">
        <w:rPr>
          <w:rFonts w:ascii="Times New Roman" w:eastAsia="Times New Roman" w:hAnsi="Times New Roman"/>
          <w:sz w:val="24"/>
          <w:szCs w:val="24"/>
          <w:lang w:eastAsia="ru-RU"/>
        </w:rPr>
        <w:t>Исполнитель вправе досрочно оказать услуги по согласованию с Заказчиком.</w:t>
      </w:r>
    </w:p>
    <w:p w:rsidR="000439B3" w:rsidRPr="000439B3" w:rsidRDefault="000439B3" w:rsidP="000439B3">
      <w:pPr>
        <w:tabs>
          <w:tab w:val="left" w:pos="24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9. </w:t>
      </w:r>
      <w:r w:rsidRPr="000439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результатам услуг и иные показатели, связанные с определением соответствия оказанных услуг потребностям Заказчика (приемка услуг)</w:t>
      </w:r>
    </w:p>
    <w:p w:rsidR="000439B3" w:rsidRPr="000439B3" w:rsidRDefault="000439B3" w:rsidP="000439B3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мытья пыль и грязь со стекол и рам должны быть смыты, поверхность после мойки должна быть чистая без разводов и грязи. Моющие средства должны быть полностью смыты, удалены все сопутствующие мытью окон элементы (ветошь и проч.). Стеклянные поверхности, рамы, откосы и отливы должны быть вытерты насухо.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Не позднее 1 (одного) рабочего дня после завершения оказания услуг в сроки, не превышающие сроков, указанных в п. 8. настоящего Технического задания, Исполнитель письменно уведомляет Заказчика о факте завершения оказания услуг и представляет Заказчику комплект отчетной документации, предусмотренной Техническим заданием, и Акт оказанных услуг, подписанный Исполнителем, в 2 (двух) экземплярах. К Акту оказанных услуг должны быть приложены следующие отчетные документы: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счет-фактура (при необходимости) в одном экземпляре;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счет на оплату оказанных услуг.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В случае если законодательством Российской Федерации при оказании подобного рода услуг предусмотрено получение и предоставление иных документов, не перечисленных в настоящем пункте, Исполнитель обязан передать Заказчику копии указанных документов, заверенные надлежащим образом.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Приемка результатов оказанных услуг происходит путем подписания Акта оказанных услуг по факту оказания услуг.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Оплата производится Заказчиком по факту оказания услуг в соответствии с условиями Договора, после подписания Сторонами Акта оказанных услуг и предоставления Исполнителем отчетных документов.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Авансирование не предусмотрено.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10. Качественные и количественные характеристики поставляемых товаров, выполняемых работ, оказываемых услуг: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Гарантия качества услуг предоставляется Исполнителем в течение срока оказания услуг в полном объеме в соответствии с требованиями Договора и настоящего Технического задания: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объем оказываемых услуг должен соответствовать требованиям, установленным в Приложении № 1 «Перечень объектов закупки» к настоящему Техническому заданию;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>качество оказываемых услуг должно соответствовать требованиям актов, указанных в пунктах 7.23, 7.27 настоящего Технического задания;</w:t>
      </w:r>
    </w:p>
    <w:p w:rsidR="000439B3" w:rsidRPr="000439B3" w:rsidRDefault="000439B3" w:rsidP="000439B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sz w:val="24"/>
          <w:szCs w:val="24"/>
          <w:lang w:eastAsia="zh-CN"/>
        </w:rPr>
        <w:t xml:space="preserve">качество используемого Исполнителем оборудования, инвентаря, расходных материалов и моющих (химических) средств должно соответствовать требованиям правовых актов Российской Федерации. </w:t>
      </w:r>
    </w:p>
    <w:p w:rsidR="000439B3" w:rsidRPr="009D6A5F" w:rsidRDefault="000439B3">
      <w:pPr>
        <w:spacing w:after="160" w:line="259" w:lineRule="auto"/>
        <w:rPr>
          <w:rFonts w:ascii="Factor A" w:hAnsi="Factor A"/>
          <w:bCs/>
          <w:sz w:val="24"/>
          <w:szCs w:val="24"/>
          <w:lang w:eastAsia="ru-RU" w:bidi="ru-RU"/>
        </w:rPr>
      </w:pPr>
      <w:r w:rsidRPr="009D6A5F">
        <w:rPr>
          <w:rFonts w:ascii="Factor A" w:hAnsi="Factor A"/>
          <w:bCs/>
          <w:sz w:val="24"/>
          <w:szCs w:val="24"/>
          <w:lang w:eastAsia="ru-RU" w:bidi="ru-RU"/>
        </w:rPr>
        <w:br w:type="page"/>
      </w:r>
    </w:p>
    <w:p w:rsidR="000439B3" w:rsidRPr="000439B3" w:rsidRDefault="000439B3" w:rsidP="000439B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Приложение № 1</w:t>
      </w:r>
    </w:p>
    <w:p w:rsidR="000439B3" w:rsidRPr="000439B3" w:rsidRDefault="000439B3" w:rsidP="000439B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  <w:r w:rsidRPr="000439B3">
        <w:rPr>
          <w:rFonts w:ascii="Times New Roman" w:eastAsia="SimSun" w:hAnsi="Times New Roman"/>
          <w:sz w:val="24"/>
          <w:szCs w:val="24"/>
        </w:rPr>
        <w:t>к Техническому заданию</w:t>
      </w:r>
    </w:p>
    <w:p w:rsidR="000439B3" w:rsidRPr="000439B3" w:rsidRDefault="000439B3" w:rsidP="000439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439B3" w:rsidRPr="000439B3" w:rsidRDefault="000439B3" w:rsidP="000439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439B3" w:rsidRDefault="000439B3" w:rsidP="002F60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439B3">
        <w:rPr>
          <w:rFonts w:ascii="Times New Roman" w:eastAsia="Times New Roman" w:hAnsi="Times New Roman"/>
          <w:b/>
          <w:sz w:val="24"/>
          <w:szCs w:val="24"/>
          <w:lang w:eastAsia="zh-CN"/>
        </w:rPr>
        <w:t>Перечень объектов закупки</w:t>
      </w:r>
    </w:p>
    <w:p w:rsidR="00975E55" w:rsidRDefault="00975E55" w:rsidP="002F60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9D6A5F" w:rsidRPr="009D6A5F" w:rsidRDefault="009D6A5F" w:rsidP="002F60BA">
      <w:pPr>
        <w:pStyle w:val="a3"/>
        <w:numPr>
          <w:ilvl w:val="0"/>
          <w:numId w:val="1"/>
        </w:numPr>
        <w:spacing w:after="0" w:line="240" w:lineRule="auto"/>
        <w:rPr>
          <w:rFonts w:ascii="Factor A" w:eastAsia="SimSun" w:hAnsi="Factor A"/>
          <w:b/>
          <w:sz w:val="24"/>
          <w:szCs w:val="24"/>
        </w:rPr>
      </w:pPr>
      <w:proofErr w:type="spellStart"/>
      <w:r w:rsidRPr="009D6A5F">
        <w:rPr>
          <w:rFonts w:ascii="Factor A" w:eastAsia="SimSun" w:hAnsi="Factor A"/>
          <w:b/>
          <w:sz w:val="24"/>
          <w:szCs w:val="24"/>
        </w:rPr>
        <w:t>Лайф</w:t>
      </w:r>
      <w:proofErr w:type="spellEnd"/>
      <w:r w:rsidRPr="009D6A5F">
        <w:rPr>
          <w:rFonts w:ascii="Factor A" w:eastAsia="SimSun" w:hAnsi="Factor A"/>
          <w:b/>
          <w:sz w:val="24"/>
          <w:szCs w:val="24"/>
        </w:rPr>
        <w:t xml:space="preserve"> Кутузовский</w:t>
      </w:r>
    </w:p>
    <w:p w:rsidR="000439B3" w:rsidRPr="000439B3" w:rsidRDefault="000439B3" w:rsidP="000439B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tbl>
      <w:tblPr>
        <w:tblW w:w="92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3233"/>
        <w:gridCol w:w="2410"/>
        <w:gridCol w:w="2551"/>
      </w:tblGrid>
      <w:tr w:rsidR="002F60BA" w:rsidRPr="000439B3" w:rsidTr="002F60BA">
        <w:trPr>
          <w:trHeight w:val="6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BA" w:rsidRPr="000439B3" w:rsidRDefault="002F60BA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2F60BA" w:rsidRPr="000439B3" w:rsidRDefault="002F60BA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0BA" w:rsidRPr="000439B3" w:rsidRDefault="002F60BA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Наименование 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а</w:t>
            </w: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дрес объекта оказания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0BA" w:rsidRPr="000439B3" w:rsidRDefault="002F60BA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Площадь,</w:t>
            </w:r>
          </w:p>
          <w:p w:rsidR="002F60BA" w:rsidRPr="004D75B0" w:rsidRDefault="002F60BA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кв. м.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пог.метров</w:t>
            </w:r>
            <w:proofErr w:type="spellEnd"/>
            <w:r w:rsidRPr="004D75B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МОП/Отливы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0BA" w:rsidRPr="000439B3" w:rsidRDefault="002F60BA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Дата оказания услуг</w:t>
            </w:r>
          </w:p>
        </w:tc>
      </w:tr>
      <w:tr w:rsidR="002F60BA" w:rsidRPr="000439B3" w:rsidTr="002F60BA">
        <w:trPr>
          <w:trHeight w:val="3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BA" w:rsidRPr="000439B3" w:rsidRDefault="002F60BA" w:rsidP="00043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0BA" w:rsidRPr="000439B3" w:rsidRDefault="002F60BA" w:rsidP="00DB6B6B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Ул.Гжатская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д 5, кор.1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0BA" w:rsidRPr="009164A9" w:rsidRDefault="002F60BA" w:rsidP="009164A9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164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1499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0BA" w:rsidRPr="000439B3" w:rsidRDefault="002F60BA" w:rsidP="00BE2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2F60BA" w:rsidRPr="000439B3" w:rsidTr="002F60BA">
        <w:trPr>
          <w:trHeight w:val="3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BA" w:rsidRPr="000439B3" w:rsidRDefault="002F60BA" w:rsidP="000166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0439B3" w:rsidRDefault="002F60BA" w:rsidP="00016657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Ул.Гжатская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д 5, кор.2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2447FF" w:rsidRDefault="002F60BA" w:rsidP="002447FF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616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0439B3" w:rsidRDefault="002F60BA" w:rsidP="00BE2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2F60BA" w:rsidRPr="000439B3" w:rsidTr="002F60BA">
        <w:trPr>
          <w:trHeight w:val="3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BA" w:rsidRDefault="002F60BA" w:rsidP="000166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0439B3" w:rsidRDefault="002F60BA" w:rsidP="00016657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Ул.Гжатская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д 5, кор.3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2447FF" w:rsidRDefault="002F60BA" w:rsidP="002447FF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616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0439B3" w:rsidRDefault="002F60BA" w:rsidP="00BE2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2F60BA" w:rsidRPr="000439B3" w:rsidTr="002F60BA">
        <w:trPr>
          <w:trHeight w:val="3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BA" w:rsidRPr="000439B3" w:rsidRDefault="00975E55" w:rsidP="00975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</w:t>
            </w:r>
            <w:r w:rsidR="002F60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0439B3" w:rsidRDefault="002F60BA" w:rsidP="00016657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Ул.Гжатская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д 5, кор.4 </w:t>
            </w:r>
          </w:p>
          <w:p w:rsidR="002F60BA" w:rsidRPr="000439B3" w:rsidRDefault="002F60BA" w:rsidP="00016657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9164A9" w:rsidRDefault="002F60BA" w:rsidP="009164A9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164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353,6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888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0439B3" w:rsidRDefault="002F60BA" w:rsidP="00BE2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2F60BA" w:rsidRPr="000439B3" w:rsidTr="00AD02CE">
        <w:trPr>
          <w:trHeight w:val="78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BA" w:rsidRPr="000439B3" w:rsidRDefault="00975E55" w:rsidP="00975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</w:t>
            </w:r>
            <w:r w:rsidR="002F60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0439B3" w:rsidRDefault="002F60BA" w:rsidP="00016657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Ул.Гжатская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д 5, кор.7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A57AAF" w:rsidRDefault="002F60BA" w:rsidP="00A57AAF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57AA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205,6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672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0439B3" w:rsidRDefault="002F60BA" w:rsidP="00BE2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2F60BA" w:rsidRPr="000439B3" w:rsidTr="002F60BA">
        <w:trPr>
          <w:trHeight w:val="3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BA" w:rsidRPr="000439B3" w:rsidRDefault="00975E55" w:rsidP="00975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</w:t>
            </w:r>
            <w:r w:rsidR="002F60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0439B3" w:rsidRDefault="002F60BA" w:rsidP="00016657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Ул.Гжатская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д 5, кор.9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A57AAF" w:rsidRDefault="002F60BA" w:rsidP="00A57AAF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57AA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353,6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0439B3" w:rsidRDefault="002F60BA" w:rsidP="00BE2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2F60BA" w:rsidRPr="000439B3" w:rsidTr="002F60BA">
        <w:trPr>
          <w:trHeight w:val="3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BA" w:rsidRPr="000439B3" w:rsidRDefault="00975E55" w:rsidP="00975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</w:t>
            </w:r>
            <w:r w:rsidR="002F60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0439B3" w:rsidRDefault="002F60BA" w:rsidP="00016657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Ул.Гжатская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д 5, кор.10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A57AAF" w:rsidRDefault="002F60BA" w:rsidP="00A57AAF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57AA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218,4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0439B3" w:rsidRDefault="002F60BA" w:rsidP="00BE2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2F60BA" w:rsidRPr="00D70E7E" w:rsidTr="002F60BA">
        <w:trPr>
          <w:trHeight w:val="3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BA" w:rsidRPr="00D70E7E" w:rsidRDefault="002F60BA" w:rsidP="00016657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D70E7E" w:rsidRDefault="002F60BA" w:rsidP="00016657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70E7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557CCC" w:rsidRDefault="002F60BA" w:rsidP="00557CCC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2067,2</w:t>
            </w:r>
            <w:r w:rsidRPr="00D70E7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>4937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0BA" w:rsidRPr="00D70E7E" w:rsidRDefault="002F60BA" w:rsidP="00016657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8B6E50" w:rsidRDefault="008B6E50" w:rsidP="000439B3">
      <w:pPr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 w:bidi="ru-RU"/>
        </w:rPr>
      </w:pPr>
    </w:p>
    <w:p w:rsidR="00016657" w:rsidRDefault="00016657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  <w:bookmarkStart w:id="0" w:name="_GoBack"/>
      <w:bookmarkEnd w:id="0"/>
    </w:p>
    <w:p w:rsidR="00016657" w:rsidRDefault="00652B91" w:rsidP="00652B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БС-1</w:t>
      </w:r>
    </w:p>
    <w:p w:rsidR="00652B91" w:rsidRDefault="00652B91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W w:w="92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3233"/>
        <w:gridCol w:w="2410"/>
        <w:gridCol w:w="2551"/>
      </w:tblGrid>
      <w:tr w:rsidR="00652B91" w:rsidRPr="000439B3" w:rsidTr="00567522">
        <w:trPr>
          <w:trHeight w:val="6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Наименование 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а</w:t>
            </w: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дрес объекта оказания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Площадь,</w:t>
            </w:r>
          </w:p>
          <w:p w:rsidR="00652B91" w:rsidRPr="004D75B0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кв. м.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пог.метров</w:t>
            </w:r>
            <w:proofErr w:type="spellEnd"/>
            <w:r w:rsidRPr="004D75B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МОП/Отливы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Дата оказания услуг</w:t>
            </w:r>
          </w:p>
        </w:tc>
      </w:tr>
      <w:tr w:rsidR="00652B91" w:rsidRPr="000439B3" w:rsidTr="00652B91">
        <w:trPr>
          <w:trHeight w:val="6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91" w:rsidRPr="00652B91" w:rsidRDefault="00652B91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652B91" w:rsidRDefault="00AD02CE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Лазоревый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-д , д.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AD02CE" w:rsidRDefault="00AD02CE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D02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652B91" w:rsidRDefault="00AD02CE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D02C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DE690D" w:rsidRPr="00652B91" w:rsidTr="00DE690D">
        <w:trPr>
          <w:trHeight w:val="6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90D" w:rsidRPr="00652B91" w:rsidRDefault="00DE690D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90D" w:rsidRPr="00652B91" w:rsidRDefault="00AD02CE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D02C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Лазоревый </w:t>
            </w:r>
            <w:proofErr w:type="spellStart"/>
            <w:r w:rsidRPr="00AD02C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</w:t>
            </w:r>
            <w:proofErr w:type="spellEnd"/>
            <w:r w:rsidRPr="00AD02C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-д , д.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90D" w:rsidRPr="00AD02CE" w:rsidRDefault="00AD02CE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D02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303,53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90D" w:rsidRPr="00652B91" w:rsidRDefault="00AD02CE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D02C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</w:tbl>
    <w:p w:rsidR="00652B91" w:rsidRDefault="00652B91" w:rsidP="00652B91">
      <w:pPr>
        <w:pStyle w:val="a3"/>
        <w:spacing w:after="0" w:line="240" w:lineRule="auto"/>
        <w:ind w:left="0"/>
        <w:rPr>
          <w:rFonts w:ascii="Times New Roman" w:eastAsia="SimSun" w:hAnsi="Times New Roman"/>
          <w:sz w:val="24"/>
          <w:szCs w:val="24"/>
        </w:rPr>
      </w:pPr>
    </w:p>
    <w:p w:rsidR="00652B91" w:rsidRDefault="00652B91" w:rsidP="00652B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ПС БС</w:t>
      </w:r>
    </w:p>
    <w:p w:rsidR="00652B91" w:rsidRDefault="00652B91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W w:w="92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3233"/>
        <w:gridCol w:w="2410"/>
        <w:gridCol w:w="2551"/>
      </w:tblGrid>
      <w:tr w:rsidR="00652B91" w:rsidRPr="000439B3" w:rsidTr="00567522">
        <w:trPr>
          <w:trHeight w:val="6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Наименование 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а</w:t>
            </w: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дрес объекта оказания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Площадь,</w:t>
            </w:r>
          </w:p>
          <w:p w:rsidR="00652B91" w:rsidRPr="004D75B0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кв. м.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пог.метров</w:t>
            </w:r>
            <w:proofErr w:type="spellEnd"/>
            <w:r w:rsidRPr="004D75B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МОП/Отливы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Дата оказания услуг</w:t>
            </w:r>
          </w:p>
        </w:tc>
      </w:tr>
      <w:tr w:rsidR="00652B91" w:rsidRPr="000439B3" w:rsidTr="00652B91">
        <w:trPr>
          <w:trHeight w:val="6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91" w:rsidRPr="00652B91" w:rsidRDefault="00652B91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652B91" w:rsidRDefault="00AD02CE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D02C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Лазоревый </w:t>
            </w:r>
            <w:proofErr w:type="spellStart"/>
            <w:r w:rsidRPr="00AD02C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</w:t>
            </w:r>
            <w:proofErr w:type="spellEnd"/>
            <w:r w:rsidRPr="00AD02C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-д , д.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1А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AD02CE" w:rsidRDefault="00AD02CE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D02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247,83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652B91" w:rsidRDefault="00AD02CE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D02C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DE690D" w:rsidRPr="00652B91" w:rsidTr="00DE690D">
        <w:trPr>
          <w:trHeight w:val="6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90D" w:rsidRPr="00652B91" w:rsidRDefault="00DE690D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90D" w:rsidRPr="00652B91" w:rsidRDefault="005F3084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Лазоревый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-д, д. 5, к.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90D" w:rsidRPr="005F3084" w:rsidRDefault="005F3084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30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414,96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90D" w:rsidRPr="00652B91" w:rsidRDefault="00AD02CE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D02C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</w:tbl>
    <w:p w:rsidR="00652B91" w:rsidRDefault="00652B91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652B91" w:rsidRDefault="00652B91" w:rsidP="00652B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sz w:val="24"/>
          <w:szCs w:val="24"/>
        </w:rPr>
        <w:t>Лайф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БС</w:t>
      </w:r>
    </w:p>
    <w:p w:rsidR="00652B91" w:rsidRDefault="00652B91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W w:w="92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3233"/>
        <w:gridCol w:w="2410"/>
        <w:gridCol w:w="2551"/>
      </w:tblGrid>
      <w:tr w:rsidR="00652B91" w:rsidRPr="000439B3" w:rsidTr="00567522">
        <w:trPr>
          <w:trHeight w:val="6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Наименование 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а</w:t>
            </w: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дрес объекта оказания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Площадь,</w:t>
            </w:r>
          </w:p>
          <w:p w:rsidR="00652B91" w:rsidRPr="004D75B0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кв. м.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пог.метров</w:t>
            </w:r>
            <w:proofErr w:type="spellEnd"/>
            <w:r w:rsidRPr="004D75B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МОП/Отливы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Дата оказания услуг</w:t>
            </w:r>
          </w:p>
        </w:tc>
      </w:tr>
      <w:tr w:rsidR="00652B91" w:rsidRPr="000439B3" w:rsidTr="00652B91">
        <w:trPr>
          <w:trHeight w:val="6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91" w:rsidRPr="00652B91" w:rsidRDefault="00652B91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51209B" w:rsidRDefault="0051209B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209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Сельскохозяйственная ул. , 38. к.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51209B" w:rsidRDefault="00EF7B60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625,5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51209B" w:rsidRDefault="0051209B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209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</w:tbl>
    <w:p w:rsidR="00652B91" w:rsidRDefault="00652B91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652B91" w:rsidRDefault="00652B91" w:rsidP="00652B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ПС Ком</w:t>
      </w:r>
    </w:p>
    <w:p w:rsidR="00652B91" w:rsidRPr="00652B91" w:rsidRDefault="00652B91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W w:w="92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3233"/>
        <w:gridCol w:w="2410"/>
        <w:gridCol w:w="2551"/>
      </w:tblGrid>
      <w:tr w:rsidR="00652B91" w:rsidRPr="000439B3" w:rsidTr="00567522">
        <w:trPr>
          <w:trHeight w:val="6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Наименование 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а</w:t>
            </w: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дрес объекта оказания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Площадь,</w:t>
            </w:r>
          </w:p>
          <w:p w:rsidR="00652B91" w:rsidRPr="004D75B0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кв. м.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пог.метров</w:t>
            </w:r>
            <w:proofErr w:type="spellEnd"/>
            <w:r w:rsidRPr="004D75B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МОП/Отливы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5675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Дата оказания услуг</w:t>
            </w:r>
          </w:p>
        </w:tc>
      </w:tr>
      <w:tr w:rsidR="00652B91" w:rsidRPr="000439B3" w:rsidTr="00652B91">
        <w:trPr>
          <w:trHeight w:val="6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91" w:rsidRPr="00652B91" w:rsidRDefault="00652B91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025968" w:rsidRDefault="00025968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2596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Сельскохозяйственная ул. , 38. к.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B60" w:rsidRDefault="00EF7B60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52B91" w:rsidRPr="00EF7B60" w:rsidRDefault="00EF7B60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7B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555,58</w:t>
            </w:r>
          </w:p>
          <w:p w:rsidR="00EF7B60" w:rsidRPr="00652B91" w:rsidRDefault="00EF7B60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025968" w:rsidRDefault="00025968" w:rsidP="00652B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2596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</w:tbl>
    <w:p w:rsidR="00652B91" w:rsidRDefault="00652B91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652B91" w:rsidRDefault="00652B91" w:rsidP="00652B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sz w:val="24"/>
          <w:szCs w:val="24"/>
        </w:rPr>
        <w:t>Лайф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Варшавская</w:t>
      </w:r>
    </w:p>
    <w:p w:rsidR="00652B91" w:rsidRDefault="00652B91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pPr w:leftFromText="180" w:rightFromText="180" w:vertAnchor="text" w:tblpX="-572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410"/>
        <w:gridCol w:w="2551"/>
      </w:tblGrid>
      <w:tr w:rsidR="00652B91" w:rsidRPr="000439B3" w:rsidTr="00115E42">
        <w:trPr>
          <w:trHeight w:val="61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91" w:rsidRPr="000439B3" w:rsidRDefault="00652B91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652B91" w:rsidRPr="000439B3" w:rsidRDefault="00652B91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Наименование </w:t>
            </w: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а</w:t>
            </w: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дрес объекта оказания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Площадь,</w:t>
            </w:r>
          </w:p>
          <w:p w:rsidR="00652B91" w:rsidRPr="004D75B0" w:rsidRDefault="00652B91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кв. м.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пог.метров</w:t>
            </w:r>
            <w:proofErr w:type="spellEnd"/>
            <w:r w:rsidRPr="004D75B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МОП/Отливы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91" w:rsidRPr="000439B3" w:rsidRDefault="00652B91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Дата оказания услуг</w:t>
            </w:r>
          </w:p>
        </w:tc>
      </w:tr>
      <w:tr w:rsidR="00652B91" w:rsidRPr="00652B91" w:rsidTr="00115E42">
        <w:trPr>
          <w:trHeight w:val="61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91" w:rsidRPr="00652B91" w:rsidRDefault="00652B91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36255A" w:rsidRDefault="0036255A" w:rsidP="00115E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1-й </w:t>
            </w:r>
            <w:proofErr w:type="spellStart"/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Котляковский</w:t>
            </w:r>
            <w:proofErr w:type="spellEnd"/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пер,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д.</w:t>
            </w:r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4, к.1</w:t>
            </w:r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36255A" w:rsidRDefault="0036255A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75/145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B91" w:rsidRPr="00652B91" w:rsidRDefault="0036255A" w:rsidP="00115E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43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36255A" w:rsidRPr="00652B91" w:rsidTr="00115E42">
        <w:trPr>
          <w:trHeight w:val="61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5A" w:rsidRPr="00652B91" w:rsidRDefault="0036255A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55A" w:rsidRPr="0036255A" w:rsidRDefault="0036255A" w:rsidP="00115E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1-й </w:t>
            </w:r>
            <w:proofErr w:type="spellStart"/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Котляковский</w:t>
            </w:r>
            <w:proofErr w:type="spellEnd"/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пер,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д.</w:t>
            </w:r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4, к.2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55A" w:rsidRPr="0036255A" w:rsidRDefault="0036255A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75/145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5A" w:rsidRDefault="0036255A" w:rsidP="00115E42">
            <w:r w:rsidRPr="00EF0A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36255A" w:rsidRPr="00652B91" w:rsidTr="00115E42">
        <w:trPr>
          <w:trHeight w:val="61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5A" w:rsidRDefault="0036255A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55A" w:rsidRPr="00652B91" w:rsidRDefault="0036255A" w:rsidP="00115E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1-й </w:t>
            </w:r>
            <w:proofErr w:type="spellStart"/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Котляковский</w:t>
            </w:r>
            <w:proofErr w:type="spellEnd"/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пер,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д.2, к.3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55A" w:rsidRPr="00652B91" w:rsidRDefault="0036255A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625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598/1888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5A" w:rsidRDefault="0036255A" w:rsidP="00115E42">
            <w:r w:rsidRPr="00EF0A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36255A" w:rsidRPr="00652B91" w:rsidTr="00115E42">
        <w:trPr>
          <w:trHeight w:val="61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5A" w:rsidRDefault="0036255A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55A" w:rsidRPr="00652B91" w:rsidRDefault="00115E42" w:rsidP="00115E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15E4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Каширский </w:t>
            </w:r>
            <w:proofErr w:type="spellStart"/>
            <w:r w:rsidRPr="00115E4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</w:t>
            </w:r>
            <w:proofErr w:type="spellEnd"/>
            <w:r w:rsidRPr="00115E4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-д, д.25, к.2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55A" w:rsidRPr="00652B91" w:rsidRDefault="00115E42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15E4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97/200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5A" w:rsidRDefault="0036255A" w:rsidP="00115E42">
            <w:r w:rsidRPr="00EF0A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115E42" w:rsidRPr="00652B91" w:rsidTr="00115E42">
        <w:trPr>
          <w:trHeight w:val="61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2" w:rsidRDefault="00115E42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42" w:rsidRPr="00652B91" w:rsidRDefault="00115E42" w:rsidP="00093D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15E4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Каширский </w:t>
            </w:r>
            <w:proofErr w:type="spellStart"/>
            <w:r w:rsidRPr="00115E4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</w:t>
            </w:r>
            <w:proofErr w:type="spellEnd"/>
            <w:r w:rsidRPr="00115E4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-д, д.25, к.</w:t>
            </w:r>
            <w:r w:rsidR="00093D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42" w:rsidRPr="00652B91" w:rsidRDefault="00115E42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70</w:t>
            </w:r>
            <w:r w:rsidRPr="00115E4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E42" w:rsidRDefault="00115E42" w:rsidP="00115E42">
            <w:r w:rsidRPr="00EF0A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согласованию с Заказчиком</w:t>
            </w:r>
          </w:p>
        </w:tc>
      </w:tr>
      <w:tr w:rsidR="00115E42" w:rsidRPr="00652B91" w:rsidTr="00115E42">
        <w:trPr>
          <w:trHeight w:val="61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2" w:rsidRDefault="00115E42" w:rsidP="00115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42" w:rsidRPr="00D70E7E" w:rsidRDefault="00115E42" w:rsidP="00115E42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70E7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E42" w:rsidRPr="00115E42" w:rsidRDefault="00115E42" w:rsidP="00115E42">
            <w:pPr>
              <w:widowControl w:val="0"/>
              <w:suppressAutoHyphens/>
              <w:autoSpaceDE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915</w:t>
            </w:r>
            <w:r w:rsidRPr="00D70E7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2531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E42" w:rsidRPr="00EF0AEF" w:rsidRDefault="00115E42" w:rsidP="00115E42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36255A" w:rsidRDefault="0036255A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36255A" w:rsidRDefault="0036255A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36255A" w:rsidRDefault="0036255A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36255A" w:rsidRDefault="0036255A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36255A" w:rsidRDefault="0036255A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36255A" w:rsidRDefault="0036255A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36255A" w:rsidRPr="0036255A" w:rsidRDefault="0036255A" w:rsidP="0036255A"/>
    <w:p w:rsidR="0036255A" w:rsidRPr="0036255A" w:rsidRDefault="0036255A" w:rsidP="0036255A"/>
    <w:p w:rsidR="0036255A" w:rsidRPr="0036255A" w:rsidRDefault="0036255A" w:rsidP="0036255A"/>
    <w:p w:rsidR="0036255A" w:rsidRDefault="0036255A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36255A" w:rsidRDefault="0036255A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36255A" w:rsidRDefault="0036255A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36255A" w:rsidRDefault="0036255A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115E42" w:rsidRDefault="00115E42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652B91" w:rsidRPr="00652B91" w:rsidRDefault="0036255A" w:rsidP="00652B91">
      <w:pPr>
        <w:pStyle w:val="a3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br w:type="textWrapping" w:clear="all"/>
      </w:r>
    </w:p>
    <w:p w:rsidR="00016657" w:rsidRDefault="00016657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016657" w:rsidRDefault="00016657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016657" w:rsidRDefault="00016657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016657" w:rsidRDefault="00016657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016657" w:rsidRDefault="00016657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016657" w:rsidRDefault="00016657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016657" w:rsidRDefault="00016657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016657" w:rsidRDefault="00016657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652B91" w:rsidRDefault="00652B91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652B91" w:rsidRDefault="00652B91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652B91" w:rsidRDefault="00652B91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652B91" w:rsidRDefault="00652B91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652B91" w:rsidRDefault="00652B91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440313" w:rsidRDefault="00440313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440313" w:rsidRDefault="00440313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  <w:r w:rsidRPr="00FF519C">
        <w:rPr>
          <w:rFonts w:ascii="Times New Roman" w:eastAsia="SimSun" w:hAnsi="Times New Roman"/>
          <w:sz w:val="24"/>
          <w:szCs w:val="24"/>
        </w:rPr>
        <w:t>Приложение № 2</w:t>
      </w:r>
    </w:p>
    <w:p w:rsidR="00FF519C" w:rsidRP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  <w:r w:rsidRPr="00FF519C">
        <w:rPr>
          <w:rFonts w:ascii="Times New Roman" w:eastAsia="SimSun" w:hAnsi="Times New Roman"/>
          <w:sz w:val="24"/>
          <w:szCs w:val="24"/>
        </w:rPr>
        <w:t>к Техническому заданию</w:t>
      </w:r>
    </w:p>
    <w:p w:rsidR="00FF519C" w:rsidRP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</w:rPr>
      </w:pPr>
      <w:r w:rsidRPr="00FF519C">
        <w:rPr>
          <w:rFonts w:ascii="Times New Roman" w:eastAsia="SimSun" w:hAnsi="Times New Roman"/>
          <w:b/>
          <w:sz w:val="24"/>
          <w:szCs w:val="24"/>
        </w:rPr>
        <w:t>ФОРМА ЗАЯВКИ</w:t>
      </w:r>
    </w:p>
    <w:p w:rsidR="00FF519C" w:rsidRPr="00FF519C" w:rsidRDefault="00FF519C" w:rsidP="00FF51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FF519C">
        <w:rPr>
          <w:rFonts w:ascii="Times New Roman" w:eastAsia="SimSun" w:hAnsi="Times New Roman"/>
          <w:b/>
          <w:sz w:val="24"/>
          <w:szCs w:val="24"/>
        </w:rPr>
        <w:t>Заявка №</w:t>
      </w:r>
    </w:p>
    <w:p w:rsidR="00FF519C" w:rsidRPr="00FF519C" w:rsidRDefault="00FF519C" w:rsidP="00FF51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FF519C">
        <w:rPr>
          <w:rFonts w:ascii="Times New Roman" w:eastAsia="SimSun" w:hAnsi="Times New Roman"/>
          <w:b/>
          <w:sz w:val="24"/>
          <w:szCs w:val="24"/>
        </w:rPr>
        <w:t>на оказание услуг</w:t>
      </w:r>
    </w:p>
    <w:p w:rsidR="00FF519C" w:rsidRPr="00FF519C" w:rsidRDefault="00FF519C" w:rsidP="00FF51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FF519C">
        <w:rPr>
          <w:rFonts w:ascii="Times New Roman" w:eastAsia="SimSun" w:hAnsi="Times New Roman"/>
          <w:sz w:val="24"/>
          <w:szCs w:val="24"/>
        </w:rPr>
        <w:t>На основании Договора от ____________ 20</w:t>
      </w:r>
      <w:r w:rsidR="00A57AAF">
        <w:rPr>
          <w:rFonts w:ascii="Times New Roman" w:eastAsia="SimSun" w:hAnsi="Times New Roman"/>
          <w:sz w:val="24"/>
          <w:szCs w:val="24"/>
        </w:rPr>
        <w:t>24</w:t>
      </w:r>
      <w:r w:rsidRPr="00FF519C">
        <w:rPr>
          <w:rFonts w:ascii="Times New Roman" w:eastAsia="SimSun" w:hAnsi="Times New Roman"/>
          <w:sz w:val="24"/>
          <w:szCs w:val="24"/>
        </w:rPr>
        <w:t xml:space="preserve"> г. № _______ уведомляем о необходимости оказания следующих услуг:</w:t>
      </w:r>
    </w:p>
    <w:p w:rsidR="00FF519C" w:rsidRPr="00FF519C" w:rsidRDefault="00FF519C" w:rsidP="00FF519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tbl>
      <w:tblPr>
        <w:tblStyle w:val="a6"/>
        <w:tblW w:w="102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3"/>
        <w:gridCol w:w="1877"/>
        <w:gridCol w:w="1843"/>
        <w:gridCol w:w="681"/>
        <w:gridCol w:w="1303"/>
        <w:gridCol w:w="1134"/>
        <w:gridCol w:w="1614"/>
        <w:gridCol w:w="1215"/>
      </w:tblGrid>
      <w:tr w:rsidR="00FF519C" w:rsidRPr="00FF519C" w:rsidTr="00F232E1">
        <w:tc>
          <w:tcPr>
            <w:tcW w:w="533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№ п/п</w:t>
            </w:r>
          </w:p>
        </w:tc>
        <w:tc>
          <w:tcPr>
            <w:tcW w:w="1877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Наименование услуг</w:t>
            </w:r>
          </w:p>
        </w:tc>
        <w:tc>
          <w:tcPr>
            <w:tcW w:w="1843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681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Объем</w:t>
            </w:r>
          </w:p>
        </w:tc>
        <w:tc>
          <w:tcPr>
            <w:tcW w:w="1303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Адрес оказания услуг</w:t>
            </w:r>
          </w:p>
        </w:tc>
        <w:tc>
          <w:tcPr>
            <w:tcW w:w="1614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Наименование адресата</w:t>
            </w:r>
          </w:p>
        </w:tc>
        <w:tc>
          <w:tcPr>
            <w:tcW w:w="1215" w:type="dxa"/>
          </w:tcPr>
          <w:p w:rsidR="00FF519C" w:rsidRPr="00FF519C" w:rsidRDefault="00FF519C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FF519C">
              <w:rPr>
                <w:rFonts w:ascii="Times New Roman" w:eastAsia="SimSun" w:hAnsi="Times New Roman"/>
                <w:sz w:val="22"/>
                <w:szCs w:val="22"/>
              </w:rPr>
              <w:t>Срок/дата оказания услуг</w:t>
            </w:r>
          </w:p>
        </w:tc>
      </w:tr>
      <w:tr w:rsidR="00F232E1" w:rsidRPr="00FF519C" w:rsidTr="00F232E1">
        <w:tc>
          <w:tcPr>
            <w:tcW w:w="533" w:type="dxa"/>
          </w:tcPr>
          <w:p w:rsidR="00F232E1" w:rsidRPr="00FF519C" w:rsidRDefault="00F232E1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F232E1" w:rsidRPr="00FF519C" w:rsidRDefault="00F232E1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232E1" w:rsidRPr="00FF519C" w:rsidRDefault="00F232E1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681" w:type="dxa"/>
          </w:tcPr>
          <w:p w:rsidR="00F232E1" w:rsidRPr="00FF519C" w:rsidRDefault="00F232E1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1303" w:type="dxa"/>
          </w:tcPr>
          <w:p w:rsidR="00F232E1" w:rsidRPr="00FF519C" w:rsidRDefault="00F232E1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32E1" w:rsidRPr="00FF519C" w:rsidRDefault="00F232E1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1614" w:type="dxa"/>
          </w:tcPr>
          <w:p w:rsidR="00F232E1" w:rsidRPr="00FF519C" w:rsidRDefault="00F232E1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:rsidR="00F232E1" w:rsidRPr="00FF519C" w:rsidRDefault="00F232E1" w:rsidP="00FF519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</w:tbl>
    <w:p w:rsidR="00FF519C" w:rsidRPr="00FF519C" w:rsidRDefault="00FF519C" w:rsidP="00FF519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FF519C" w:rsidRPr="00FF519C" w:rsidRDefault="00FF519C" w:rsidP="00FF519C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FF519C" w:rsidRPr="008B6E50" w:rsidRDefault="00FF519C" w:rsidP="000439B3">
      <w:pPr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 w:bidi="ru-RU"/>
        </w:rPr>
      </w:pPr>
    </w:p>
    <w:sectPr w:rsidR="00FF519C" w:rsidRPr="008B6E50" w:rsidSect="009D6A5F">
      <w:footerReference w:type="default" r:id="rId8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C4" w:rsidRDefault="00661FC4" w:rsidP="00F11FAE">
      <w:pPr>
        <w:spacing w:after="0" w:line="240" w:lineRule="auto"/>
      </w:pPr>
      <w:r>
        <w:separator/>
      </w:r>
    </w:p>
  </w:endnote>
  <w:endnote w:type="continuationSeparator" w:id="0">
    <w:p w:rsidR="00661FC4" w:rsidRDefault="00661FC4" w:rsidP="00F1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actor A">
    <w:panose1 w:val="00000000000000000000"/>
    <w:charset w:val="CC"/>
    <w:family w:val="auto"/>
    <w:pitch w:val="variable"/>
    <w:sig w:usb0="80000227" w:usb1="5000006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AE" w:rsidRDefault="00F11FAE">
    <w:pPr>
      <w:pStyle w:val="a9"/>
    </w:pPr>
  </w:p>
  <w:p w:rsidR="00F11FAE" w:rsidRDefault="00F11F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C4" w:rsidRDefault="00661FC4" w:rsidP="00F11FAE">
      <w:pPr>
        <w:spacing w:after="0" w:line="240" w:lineRule="auto"/>
      </w:pPr>
      <w:r>
        <w:separator/>
      </w:r>
    </w:p>
  </w:footnote>
  <w:footnote w:type="continuationSeparator" w:id="0">
    <w:p w:rsidR="00661FC4" w:rsidRDefault="00661FC4" w:rsidP="00F11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4910"/>
    <w:multiLevelType w:val="hybridMultilevel"/>
    <w:tmpl w:val="5D62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A"/>
    <w:rsid w:val="00002740"/>
    <w:rsid w:val="00016657"/>
    <w:rsid w:val="00025968"/>
    <w:rsid w:val="00036295"/>
    <w:rsid w:val="000439B3"/>
    <w:rsid w:val="0005327F"/>
    <w:rsid w:val="00093D17"/>
    <w:rsid w:val="000A6B3B"/>
    <w:rsid w:val="000B179F"/>
    <w:rsid w:val="000E5F0C"/>
    <w:rsid w:val="000E6A92"/>
    <w:rsid w:val="000F11AB"/>
    <w:rsid w:val="00115E42"/>
    <w:rsid w:val="00172E2E"/>
    <w:rsid w:val="001779DE"/>
    <w:rsid w:val="00183EE8"/>
    <w:rsid w:val="001A188A"/>
    <w:rsid w:val="001C08A8"/>
    <w:rsid w:val="001E0985"/>
    <w:rsid w:val="002447FF"/>
    <w:rsid w:val="002760C3"/>
    <w:rsid w:val="002F60BA"/>
    <w:rsid w:val="0031528A"/>
    <w:rsid w:val="003322B3"/>
    <w:rsid w:val="00335E99"/>
    <w:rsid w:val="00353628"/>
    <w:rsid w:val="0035709A"/>
    <w:rsid w:val="0036255A"/>
    <w:rsid w:val="003758FB"/>
    <w:rsid w:val="0040492F"/>
    <w:rsid w:val="00440313"/>
    <w:rsid w:val="0044341B"/>
    <w:rsid w:val="0044448A"/>
    <w:rsid w:val="00464044"/>
    <w:rsid w:val="00483873"/>
    <w:rsid w:val="00487E8F"/>
    <w:rsid w:val="004A5BB2"/>
    <w:rsid w:val="004B717E"/>
    <w:rsid w:val="004D2FA3"/>
    <w:rsid w:val="004D75B0"/>
    <w:rsid w:val="0051209B"/>
    <w:rsid w:val="00534B5F"/>
    <w:rsid w:val="00536B47"/>
    <w:rsid w:val="00557CCC"/>
    <w:rsid w:val="005900C1"/>
    <w:rsid w:val="005C2E60"/>
    <w:rsid w:val="005F1959"/>
    <w:rsid w:val="005F3084"/>
    <w:rsid w:val="005F5CC6"/>
    <w:rsid w:val="006016DB"/>
    <w:rsid w:val="0060730E"/>
    <w:rsid w:val="00624FFC"/>
    <w:rsid w:val="0063004E"/>
    <w:rsid w:val="00652B91"/>
    <w:rsid w:val="006578B0"/>
    <w:rsid w:val="00661FC4"/>
    <w:rsid w:val="00674E24"/>
    <w:rsid w:val="006C6AA5"/>
    <w:rsid w:val="00743C62"/>
    <w:rsid w:val="00776C74"/>
    <w:rsid w:val="007859F9"/>
    <w:rsid w:val="007C2184"/>
    <w:rsid w:val="007E4DEB"/>
    <w:rsid w:val="00812169"/>
    <w:rsid w:val="00823DDA"/>
    <w:rsid w:val="00846E08"/>
    <w:rsid w:val="00861737"/>
    <w:rsid w:val="00870FDF"/>
    <w:rsid w:val="00874E1A"/>
    <w:rsid w:val="0088582B"/>
    <w:rsid w:val="008A3DE1"/>
    <w:rsid w:val="008B6E50"/>
    <w:rsid w:val="008C06AD"/>
    <w:rsid w:val="008C1A37"/>
    <w:rsid w:val="008C4E06"/>
    <w:rsid w:val="008D21D1"/>
    <w:rsid w:val="00912592"/>
    <w:rsid w:val="009164A9"/>
    <w:rsid w:val="0092110C"/>
    <w:rsid w:val="0094401B"/>
    <w:rsid w:val="00945E38"/>
    <w:rsid w:val="00966C05"/>
    <w:rsid w:val="00975E55"/>
    <w:rsid w:val="0098000A"/>
    <w:rsid w:val="00982E32"/>
    <w:rsid w:val="009D6A5F"/>
    <w:rsid w:val="00A04D10"/>
    <w:rsid w:val="00A12DE1"/>
    <w:rsid w:val="00A14547"/>
    <w:rsid w:val="00A47DC1"/>
    <w:rsid w:val="00A57AAF"/>
    <w:rsid w:val="00A605C1"/>
    <w:rsid w:val="00AC5A6D"/>
    <w:rsid w:val="00AC61F9"/>
    <w:rsid w:val="00AD02CE"/>
    <w:rsid w:val="00B0089D"/>
    <w:rsid w:val="00B06145"/>
    <w:rsid w:val="00B15B9A"/>
    <w:rsid w:val="00B50F0B"/>
    <w:rsid w:val="00B57F47"/>
    <w:rsid w:val="00B57F6E"/>
    <w:rsid w:val="00B872D8"/>
    <w:rsid w:val="00B91D9C"/>
    <w:rsid w:val="00B931AB"/>
    <w:rsid w:val="00BD719C"/>
    <w:rsid w:val="00BE2C11"/>
    <w:rsid w:val="00BF7B70"/>
    <w:rsid w:val="00C12BF0"/>
    <w:rsid w:val="00C24826"/>
    <w:rsid w:val="00C426C9"/>
    <w:rsid w:val="00C44AAB"/>
    <w:rsid w:val="00C923C5"/>
    <w:rsid w:val="00C94E6A"/>
    <w:rsid w:val="00CD2E37"/>
    <w:rsid w:val="00CF541B"/>
    <w:rsid w:val="00D4658D"/>
    <w:rsid w:val="00D6068D"/>
    <w:rsid w:val="00D70E7E"/>
    <w:rsid w:val="00D82129"/>
    <w:rsid w:val="00D92FF7"/>
    <w:rsid w:val="00DB6B6B"/>
    <w:rsid w:val="00DC0E66"/>
    <w:rsid w:val="00DC1EC5"/>
    <w:rsid w:val="00DE690D"/>
    <w:rsid w:val="00E17EEB"/>
    <w:rsid w:val="00E235A3"/>
    <w:rsid w:val="00E84259"/>
    <w:rsid w:val="00EA6722"/>
    <w:rsid w:val="00EC6F9E"/>
    <w:rsid w:val="00EF7B60"/>
    <w:rsid w:val="00EF7DA4"/>
    <w:rsid w:val="00F11FAE"/>
    <w:rsid w:val="00F17093"/>
    <w:rsid w:val="00F232E1"/>
    <w:rsid w:val="00F3331E"/>
    <w:rsid w:val="00F339C8"/>
    <w:rsid w:val="00F95BE3"/>
    <w:rsid w:val="00FC7CCF"/>
    <w:rsid w:val="00FD2637"/>
    <w:rsid w:val="00FF519C"/>
    <w:rsid w:val="00FF5B75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F5BA"/>
  <w15:docId w15:val="{CDAEF0C1-ABDD-4304-AB8B-172F608C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73"/>
    <w:pPr>
      <w:spacing w:after="200" w:line="276" w:lineRule="auto"/>
    </w:pPr>
    <w:rPr>
      <w:rFonts w:ascii="Proxima Nova ExCn Rg" w:eastAsia="Calibri" w:hAnsi="Proxima Nova ExCn Rg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F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F519C"/>
    <w:pPr>
      <w:spacing w:after="0" w:line="240" w:lineRule="auto"/>
    </w:pPr>
    <w:rPr>
      <w:rFonts w:ascii="Proxima Nova ExCn Rg" w:eastAsia="SimSun" w:hAnsi="Proxima Nova ExCn Rg"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FAE"/>
    <w:rPr>
      <w:rFonts w:ascii="Proxima Nova ExCn Rg" w:eastAsia="Calibri" w:hAnsi="Proxima Nova ExCn Rg" w:cs="Times New Roman"/>
      <w:szCs w:val="28"/>
    </w:rPr>
  </w:style>
  <w:style w:type="paragraph" w:styleId="a9">
    <w:name w:val="footer"/>
    <w:basedOn w:val="a"/>
    <w:link w:val="aa"/>
    <w:uiPriority w:val="99"/>
    <w:unhideWhenUsed/>
    <w:rsid w:val="00F1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FAE"/>
    <w:rPr>
      <w:rFonts w:ascii="Proxima Nova ExCn Rg" w:eastAsia="Calibri" w:hAnsi="Proxima Nova ExCn Rg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2FC4-E233-4AC3-9AD0-4A04C705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Оксана Викторовна</cp:lastModifiedBy>
  <cp:revision>8</cp:revision>
  <cp:lastPrinted>2023-02-09T10:38:00Z</cp:lastPrinted>
  <dcterms:created xsi:type="dcterms:W3CDTF">2024-06-28T14:00:00Z</dcterms:created>
  <dcterms:modified xsi:type="dcterms:W3CDTF">2024-07-08T12:40:00Z</dcterms:modified>
</cp:coreProperties>
</file>