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2452" w14:textId="77777777" w:rsidR="00455B6B" w:rsidRPr="00455B6B" w:rsidRDefault="00455B6B" w:rsidP="00455B6B">
      <w:pPr>
        <w:jc w:val="right"/>
        <w:rPr>
          <w:b/>
          <w:bCs/>
          <w:color w:val="000000"/>
          <w:sz w:val="23"/>
          <w:szCs w:val="23"/>
        </w:rPr>
      </w:pPr>
      <w:r w:rsidRPr="00455B6B">
        <w:rPr>
          <w:b/>
          <w:bCs/>
          <w:color w:val="000000"/>
          <w:sz w:val="23"/>
          <w:szCs w:val="23"/>
        </w:rPr>
        <w:t>Приложение №1</w:t>
      </w:r>
    </w:p>
    <w:p w14:paraId="12044C3D" w14:textId="77777777" w:rsidR="00455B6B" w:rsidRPr="00455B6B" w:rsidRDefault="00455B6B" w:rsidP="00455B6B">
      <w:pPr>
        <w:jc w:val="right"/>
        <w:rPr>
          <w:b/>
          <w:bCs/>
          <w:color w:val="000000"/>
          <w:sz w:val="23"/>
          <w:szCs w:val="23"/>
        </w:rPr>
      </w:pPr>
    </w:p>
    <w:p w14:paraId="49ED6998" w14:textId="77777777" w:rsidR="00455B6B" w:rsidRPr="00455B6B" w:rsidRDefault="00455B6B" w:rsidP="00455B6B">
      <w:pPr>
        <w:jc w:val="right"/>
        <w:rPr>
          <w:b/>
          <w:bCs/>
          <w:color w:val="000000"/>
          <w:sz w:val="23"/>
          <w:szCs w:val="23"/>
        </w:rPr>
      </w:pPr>
      <w:r w:rsidRPr="00455B6B">
        <w:rPr>
          <w:b/>
          <w:bCs/>
          <w:color w:val="000000"/>
          <w:sz w:val="23"/>
          <w:szCs w:val="23"/>
        </w:rPr>
        <w:t xml:space="preserve">к Договору </w:t>
      </w:r>
      <w:r w:rsidRPr="00455B6B">
        <w:rPr>
          <w:b/>
          <w:bCs/>
          <w:noProof/>
          <w:color w:val="000000"/>
          <w:sz w:val="23"/>
          <w:szCs w:val="23"/>
        </w:rPr>
        <w:t>подряда</w:t>
      </w:r>
      <w:r w:rsidRPr="00455B6B">
        <w:rPr>
          <w:b/>
          <w:bCs/>
          <w:color w:val="000000"/>
          <w:sz w:val="23"/>
          <w:szCs w:val="23"/>
        </w:rPr>
        <w:t xml:space="preserve"> </w:t>
      </w:r>
      <w:r w:rsidRPr="00455B6B">
        <w:rPr>
          <w:b/>
          <w:bCs/>
          <w:noProof/>
          <w:color w:val="000000"/>
          <w:sz w:val="23"/>
          <w:szCs w:val="23"/>
        </w:rPr>
        <w:t>№ ________</w:t>
      </w:r>
      <w:r w:rsidRPr="00455B6B">
        <w:rPr>
          <w:b/>
          <w:bCs/>
          <w:color w:val="000000"/>
          <w:sz w:val="23"/>
          <w:szCs w:val="23"/>
        </w:rPr>
        <w:t xml:space="preserve"> от </w:t>
      </w:r>
      <w:r w:rsidRPr="00455B6B">
        <w:rPr>
          <w:b/>
          <w:bCs/>
          <w:noProof/>
          <w:color w:val="000000"/>
          <w:sz w:val="23"/>
          <w:szCs w:val="23"/>
        </w:rPr>
        <w:t>___________</w:t>
      </w:r>
      <w:r w:rsidRPr="00455B6B">
        <w:rPr>
          <w:b/>
          <w:bCs/>
          <w:color w:val="000000"/>
          <w:sz w:val="23"/>
          <w:szCs w:val="23"/>
        </w:rPr>
        <w:t>.</w:t>
      </w:r>
    </w:p>
    <w:p w14:paraId="329FAF32" w14:textId="77777777" w:rsidR="003752AD" w:rsidRDefault="003752AD" w:rsidP="008A1AB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179E93" w14:textId="77777777" w:rsidR="00455B6B" w:rsidRDefault="00455B6B" w:rsidP="008A1AB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28D2767" w14:textId="77777777" w:rsidR="00455B6B" w:rsidRPr="002403C8" w:rsidRDefault="00455B6B" w:rsidP="008A1AB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310D008" w14:textId="77777777" w:rsidR="00CF322F" w:rsidRDefault="00CF322F" w:rsidP="008A1AB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403C8">
        <w:rPr>
          <w:rFonts w:ascii="Times New Roman" w:hAnsi="Times New Roman" w:cs="Times New Roman"/>
          <w:b/>
          <w:sz w:val="22"/>
          <w:szCs w:val="22"/>
        </w:rPr>
        <w:t>ТЕХНИЧЕСКОЕ ЗАДАНИЕ</w:t>
      </w:r>
    </w:p>
    <w:p w14:paraId="3523A423" w14:textId="77777777" w:rsidR="004B0144" w:rsidRPr="002403C8" w:rsidRDefault="004B0144" w:rsidP="008A1ABC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79CD1A0" w14:textId="30E8E751" w:rsidR="00BE2922" w:rsidRDefault="00415D90" w:rsidP="008A1ABC">
      <w:pPr>
        <w:jc w:val="center"/>
        <w:rPr>
          <w:rFonts w:eastAsia="Times New Roman"/>
          <w:b/>
          <w:sz w:val="22"/>
          <w:szCs w:val="22"/>
          <w:lang w:eastAsia="ru-RU"/>
        </w:rPr>
      </w:pPr>
      <w:r w:rsidRPr="00415D90">
        <w:rPr>
          <w:rFonts w:eastAsia="Times New Roman"/>
          <w:b/>
          <w:sz w:val="22"/>
          <w:szCs w:val="22"/>
          <w:lang w:eastAsia="ru-RU"/>
        </w:rPr>
        <w:t xml:space="preserve">на </w:t>
      </w:r>
      <w:r w:rsidR="004B0144">
        <w:rPr>
          <w:rFonts w:eastAsia="Times New Roman"/>
          <w:b/>
          <w:sz w:val="22"/>
          <w:szCs w:val="22"/>
          <w:lang w:eastAsia="ru-RU"/>
        </w:rPr>
        <w:t xml:space="preserve">выполнение комплекса работ по </w:t>
      </w:r>
      <w:r w:rsidRPr="00415D90">
        <w:rPr>
          <w:rFonts w:eastAsia="Times New Roman"/>
          <w:b/>
          <w:sz w:val="22"/>
          <w:szCs w:val="22"/>
          <w:lang w:eastAsia="ru-RU"/>
        </w:rPr>
        <w:t>устройств</w:t>
      </w:r>
      <w:r w:rsidR="004B0144">
        <w:rPr>
          <w:rFonts w:eastAsia="Times New Roman"/>
          <w:b/>
          <w:sz w:val="22"/>
          <w:szCs w:val="22"/>
          <w:lang w:eastAsia="ru-RU"/>
        </w:rPr>
        <w:t>у</w:t>
      </w:r>
      <w:r w:rsidRPr="00415D90">
        <w:rPr>
          <w:rFonts w:eastAsia="Times New Roman"/>
          <w:b/>
          <w:sz w:val="22"/>
          <w:szCs w:val="22"/>
          <w:lang w:eastAsia="ru-RU"/>
        </w:rPr>
        <w:t xml:space="preserve"> </w:t>
      </w:r>
      <w:r w:rsidR="006B29EC">
        <w:rPr>
          <w:rFonts w:eastAsia="Times New Roman"/>
          <w:b/>
          <w:sz w:val="22"/>
          <w:szCs w:val="22"/>
          <w:lang w:eastAsia="ru-RU"/>
        </w:rPr>
        <w:t xml:space="preserve">двух </w:t>
      </w:r>
      <w:r w:rsidR="00C93631">
        <w:rPr>
          <w:rFonts w:eastAsia="Times New Roman"/>
          <w:b/>
          <w:sz w:val="22"/>
          <w:szCs w:val="22"/>
          <w:lang w:eastAsia="ru-RU"/>
        </w:rPr>
        <w:t>аэрари</w:t>
      </w:r>
      <w:r w:rsidR="006B29EC">
        <w:rPr>
          <w:rFonts w:eastAsia="Times New Roman"/>
          <w:b/>
          <w:sz w:val="22"/>
          <w:szCs w:val="22"/>
          <w:lang w:eastAsia="ru-RU"/>
        </w:rPr>
        <w:t>ев</w:t>
      </w:r>
      <w:r w:rsidR="009A29F3">
        <w:rPr>
          <w:rFonts w:eastAsia="Times New Roman"/>
          <w:b/>
          <w:sz w:val="22"/>
          <w:szCs w:val="22"/>
          <w:lang w:eastAsia="ru-RU"/>
        </w:rPr>
        <w:t xml:space="preserve"> </w:t>
      </w:r>
      <w:r w:rsidR="0011681D">
        <w:rPr>
          <w:rFonts w:eastAsia="Times New Roman"/>
          <w:b/>
          <w:sz w:val="22"/>
          <w:szCs w:val="22"/>
          <w:lang w:eastAsia="ru-RU"/>
        </w:rPr>
        <w:t xml:space="preserve">над бунами </w:t>
      </w:r>
      <w:r w:rsidR="009A29F3">
        <w:rPr>
          <w:rFonts w:eastAsia="Times New Roman"/>
          <w:b/>
          <w:sz w:val="22"/>
          <w:szCs w:val="22"/>
          <w:lang w:eastAsia="ru-RU"/>
        </w:rPr>
        <w:t>на металлокаркасе</w:t>
      </w:r>
    </w:p>
    <w:p w14:paraId="3E83A288" w14:textId="77777777" w:rsidR="00455B6B" w:rsidRDefault="00455B6B" w:rsidP="008A1ABC">
      <w:pPr>
        <w:jc w:val="center"/>
        <w:rPr>
          <w:rFonts w:eastAsia="Times New Roman"/>
          <w:b/>
          <w:sz w:val="22"/>
          <w:szCs w:val="22"/>
          <w:lang w:eastAsia="ru-RU"/>
        </w:rPr>
      </w:pPr>
    </w:p>
    <w:p w14:paraId="6B2ED4AF" w14:textId="323016D5" w:rsidR="00455B6B" w:rsidRPr="00455B6B" w:rsidRDefault="00455B6B" w:rsidP="00455B6B">
      <w:pPr>
        <w:jc w:val="right"/>
        <w:rPr>
          <w:noProof/>
          <w:color w:val="000000"/>
          <w:sz w:val="22"/>
          <w:szCs w:val="22"/>
        </w:rPr>
      </w:pPr>
      <w:r w:rsidRPr="00455B6B">
        <w:rPr>
          <w:sz w:val="22"/>
          <w:szCs w:val="22"/>
        </w:rPr>
        <w:t>«___» _____________2024</w:t>
      </w:r>
    </w:p>
    <w:p w14:paraId="7EA23E4C" w14:textId="77777777" w:rsidR="00455B6B" w:rsidRPr="00455B6B" w:rsidRDefault="00455B6B" w:rsidP="00455B6B">
      <w:pPr>
        <w:jc w:val="both"/>
        <w:rPr>
          <w:color w:val="000000"/>
          <w:sz w:val="23"/>
          <w:szCs w:val="23"/>
        </w:rPr>
      </w:pPr>
    </w:p>
    <w:tbl>
      <w:tblPr>
        <w:tblW w:w="10206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2526"/>
        <w:gridCol w:w="6945"/>
      </w:tblGrid>
      <w:tr w:rsidR="00CF322F" w:rsidRPr="002403C8" w14:paraId="5E4D972B" w14:textId="77777777" w:rsidTr="00804710">
        <w:trPr>
          <w:trHeight w:val="410"/>
        </w:trPr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22B4AD" w14:textId="77777777" w:rsidR="00CF322F" w:rsidRPr="002403C8" w:rsidRDefault="00CF322F" w:rsidP="008A1ABC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03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  <w:r w:rsidRPr="002403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2403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п.п.</w:t>
            </w:r>
          </w:p>
        </w:tc>
        <w:tc>
          <w:tcPr>
            <w:tcW w:w="2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7A2A9D" w14:textId="77777777" w:rsidR="00CF322F" w:rsidRPr="002403C8" w:rsidRDefault="00CF322F" w:rsidP="008A1ABC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03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5C193BD" w14:textId="77777777" w:rsidR="00CF322F" w:rsidRPr="002403C8" w:rsidRDefault="00CF322F" w:rsidP="008A1ABC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03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</w:tr>
      <w:tr w:rsidR="00451CA6" w:rsidRPr="002403C8" w14:paraId="48CB7347" w14:textId="77777777" w:rsidTr="00804710">
        <w:trPr>
          <w:trHeight w:val="236"/>
        </w:trPr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AD40D5" w14:textId="77777777" w:rsidR="00451CA6" w:rsidRPr="002403C8" w:rsidRDefault="00451CA6" w:rsidP="00451CA6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03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9D2104" w14:textId="77777777" w:rsidR="00451CA6" w:rsidRPr="002403C8" w:rsidRDefault="00451CA6" w:rsidP="00A036B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403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объекта</w:t>
            </w:r>
          </w:p>
        </w:tc>
        <w:tc>
          <w:tcPr>
            <w:tcW w:w="6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D087708" w14:textId="526D4BA8" w:rsidR="00451CA6" w:rsidRPr="004D3D5F" w:rsidRDefault="004D3D5F" w:rsidP="004D3D5F">
            <w:pP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color w:val="000000"/>
              </w:rPr>
              <w:t>Гидротехническое сооружение с кадастровым номером 90:00:000000:2521</w:t>
            </w:r>
          </w:p>
        </w:tc>
      </w:tr>
      <w:tr w:rsidR="00CF322F" w:rsidRPr="002403C8" w14:paraId="22908405" w14:textId="77777777" w:rsidTr="00804710">
        <w:trPr>
          <w:trHeight w:val="458"/>
        </w:trPr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1250EC" w14:textId="77777777" w:rsidR="00CF322F" w:rsidRPr="002403C8" w:rsidRDefault="00CF322F" w:rsidP="008A1ABC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03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B73751" w14:textId="77777777" w:rsidR="00CF322F" w:rsidRPr="0011681D" w:rsidRDefault="00CF322F" w:rsidP="008A1AB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168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Место выполнения работ</w:t>
            </w:r>
          </w:p>
        </w:tc>
        <w:tc>
          <w:tcPr>
            <w:tcW w:w="6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4D1E024" w14:textId="1AB2AFAC" w:rsidR="00CF322F" w:rsidRPr="008603AA" w:rsidRDefault="008603AA" w:rsidP="008603AA">
            <w:pPr>
              <w:rPr>
                <w:color w:val="000000"/>
              </w:rPr>
            </w:pPr>
            <w:r w:rsidRPr="008603AA">
              <w:rPr>
                <w:color w:val="000000"/>
              </w:rPr>
              <w:t>Республика Крым, г. Ялта, парк имени Гагарина, з/у 3, вблизи земельного участка с кадастровым номером 90:25:010123:640</w:t>
            </w:r>
          </w:p>
        </w:tc>
      </w:tr>
      <w:tr w:rsidR="00CF322F" w:rsidRPr="002403C8" w14:paraId="17A89416" w14:textId="77777777" w:rsidTr="0080471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257D79" w14:textId="77777777" w:rsidR="00CF322F" w:rsidRPr="002403C8" w:rsidRDefault="00CF322F" w:rsidP="008A1ABC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03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4B53A3" w14:textId="77777777" w:rsidR="00CF322F" w:rsidRPr="0011681D" w:rsidRDefault="00CF322F" w:rsidP="008A1AB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168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строительства</w:t>
            </w:r>
          </w:p>
        </w:tc>
        <w:tc>
          <w:tcPr>
            <w:tcW w:w="6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D47565" w14:textId="45AC5D8E" w:rsidR="00CF322F" w:rsidRPr="002403C8" w:rsidRDefault="00C93631" w:rsidP="008A1ABC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Благоустройство</w:t>
            </w:r>
          </w:p>
        </w:tc>
      </w:tr>
      <w:tr w:rsidR="008603AA" w:rsidRPr="002403C8" w14:paraId="14795199" w14:textId="77777777" w:rsidTr="0080471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54E06B" w14:textId="4C136A52" w:rsidR="008603AA" w:rsidRPr="002403C8" w:rsidRDefault="008603AA" w:rsidP="008603A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3258D0" w14:textId="0FB6562E" w:rsidR="008603AA" w:rsidRPr="0011681D" w:rsidRDefault="008603AA" w:rsidP="008603AA">
            <w:pPr>
              <w:pStyle w:val="a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6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14E3D2" w14:textId="77777777" w:rsidR="008603AA" w:rsidRPr="00061EE4" w:rsidRDefault="008603AA" w:rsidP="008603AA">
            <w:pPr>
              <w:widowControl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</w:t>
            </w:r>
            <w:r w:rsidRPr="00061EE4">
              <w:rPr>
                <w:sz w:val="22"/>
                <w:szCs w:val="22"/>
              </w:rPr>
              <w:t xml:space="preserve"> «</w:t>
            </w:r>
            <w:r w:rsidRPr="002253B7">
              <w:rPr>
                <w:sz w:val="22"/>
                <w:szCs w:val="22"/>
              </w:rPr>
              <w:t>САНАТОРИЙ «ЗОЛОТОЙ ПЛЯЖ</w:t>
            </w:r>
            <w:r w:rsidRPr="00061EE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</w:p>
          <w:p w14:paraId="7974E992" w14:textId="77777777" w:rsidR="008603AA" w:rsidRPr="00061EE4" w:rsidRDefault="008603AA" w:rsidP="008603AA">
            <w:pPr>
              <w:pStyle w:val="af0"/>
              <w:widowControl w:val="0"/>
              <w:rPr>
                <w:sz w:val="22"/>
                <w:szCs w:val="22"/>
              </w:rPr>
            </w:pPr>
            <w:r w:rsidRPr="00061EE4">
              <w:rPr>
                <w:sz w:val="22"/>
                <w:szCs w:val="22"/>
              </w:rPr>
              <w:t xml:space="preserve">ОГРН </w:t>
            </w:r>
            <w:r w:rsidRPr="002253B7">
              <w:rPr>
                <w:sz w:val="22"/>
                <w:szCs w:val="22"/>
              </w:rPr>
              <w:t>1159102065693</w:t>
            </w:r>
            <w:r w:rsidRPr="00061EE4">
              <w:rPr>
                <w:sz w:val="22"/>
                <w:szCs w:val="22"/>
              </w:rPr>
              <w:t xml:space="preserve">, ИНН </w:t>
            </w:r>
            <w:r w:rsidRPr="002253B7">
              <w:rPr>
                <w:sz w:val="22"/>
                <w:szCs w:val="22"/>
              </w:rPr>
              <w:tab/>
              <w:t>9103069353</w:t>
            </w:r>
            <w:r w:rsidRPr="00061EE4">
              <w:rPr>
                <w:sz w:val="22"/>
                <w:szCs w:val="22"/>
              </w:rPr>
              <w:t>.</w:t>
            </w:r>
          </w:p>
          <w:p w14:paraId="3F860BA3" w14:textId="153170AA" w:rsidR="008603AA" w:rsidRPr="002403C8" w:rsidRDefault="008603AA" w:rsidP="00860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E4">
              <w:rPr>
                <w:sz w:val="22"/>
                <w:szCs w:val="22"/>
              </w:rPr>
              <w:t xml:space="preserve">Республика Крым, г.о. Ялта, </w:t>
            </w:r>
            <w:r>
              <w:rPr>
                <w:sz w:val="22"/>
                <w:szCs w:val="22"/>
              </w:rPr>
              <w:t>пгт. Курпаты</w:t>
            </w:r>
            <w:r w:rsidRPr="00061EE4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Алупкинское ш</w:t>
            </w:r>
            <w:r w:rsidRPr="00061EE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</w:t>
            </w:r>
            <w:r w:rsidRPr="00061E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</w:tr>
      <w:tr w:rsidR="008603AA" w:rsidRPr="002403C8" w14:paraId="08477D3B" w14:textId="77777777" w:rsidTr="0080471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4F7B2C" w14:textId="1FE2B66A" w:rsidR="008603AA" w:rsidRPr="002403C8" w:rsidRDefault="008603AA" w:rsidP="008603A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35489C" w14:textId="6FB83877" w:rsidR="008603AA" w:rsidRPr="0011681D" w:rsidRDefault="008603AA" w:rsidP="008603AA">
            <w:pPr>
              <w:pStyle w:val="a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168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2F6BCC" w14:textId="095B1349" w:rsidR="008603AA" w:rsidRPr="00415D90" w:rsidRDefault="008603AA" w:rsidP="00860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Частные средства</w:t>
            </w:r>
          </w:p>
        </w:tc>
      </w:tr>
      <w:tr w:rsidR="008603AA" w:rsidRPr="002403C8" w14:paraId="629A5D5D" w14:textId="77777777" w:rsidTr="00804710">
        <w:trPr>
          <w:trHeight w:val="95"/>
        </w:trPr>
        <w:tc>
          <w:tcPr>
            <w:tcW w:w="7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C65D8D" w14:textId="248812CB" w:rsidR="008603AA" w:rsidRPr="002403C8" w:rsidRDefault="00804710" w:rsidP="008603A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E376" w14:textId="05FF9A49" w:rsidR="008603AA" w:rsidRPr="0011681D" w:rsidRDefault="008603AA" w:rsidP="008603AA">
            <w:pPr>
              <w:pStyle w:val="a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168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объекта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D573" w14:textId="39CE8FED" w:rsidR="008603AA" w:rsidRPr="00415D90" w:rsidRDefault="008603AA" w:rsidP="008603AA">
            <w:pPr>
              <w:pStyle w:val="a8"/>
              <w:snapToGrid w:val="0"/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</w:rPr>
              <w:t>Гидротехническое сооружение с кадастровым номером 90:00:000000:2521</w:t>
            </w:r>
          </w:p>
        </w:tc>
      </w:tr>
      <w:tr w:rsidR="008603AA" w:rsidRPr="002403C8" w14:paraId="7F0BF3A2" w14:textId="77777777" w:rsidTr="00804710">
        <w:trPr>
          <w:trHeight w:val="95"/>
        </w:trPr>
        <w:tc>
          <w:tcPr>
            <w:tcW w:w="7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5B6ED9" w14:textId="74962910" w:rsidR="008603AA" w:rsidRPr="002403C8" w:rsidRDefault="00804710" w:rsidP="008603A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5220" w14:textId="7D2AF717" w:rsidR="008603AA" w:rsidRPr="0011681D" w:rsidRDefault="008603AA" w:rsidP="008603AA">
            <w:pPr>
              <w:pStyle w:val="a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Основание для выполнения работ</w:t>
            </w:r>
            <w:r w:rsidR="00C838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(исходные данные)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03E0" w14:textId="77777777" w:rsidR="008603AA" w:rsidRPr="00EB3FAD" w:rsidRDefault="008603AA" w:rsidP="008603AA">
            <w:pPr>
              <w:rPr>
                <w:bCs/>
                <w:sz w:val="22"/>
              </w:rPr>
            </w:pPr>
            <w:r w:rsidRPr="00832FF3">
              <w:rPr>
                <w:sz w:val="23"/>
                <w:szCs w:val="23"/>
              </w:rPr>
              <w:t>•</w:t>
            </w:r>
            <w:r w:rsidRPr="00832FF3"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>Архитектурно-градостроительная конструкция</w:t>
            </w:r>
          </w:p>
          <w:p w14:paraId="6533608D" w14:textId="68966D02" w:rsidR="008603AA" w:rsidRPr="00415D90" w:rsidRDefault="008603AA" w:rsidP="008603AA">
            <w:pPr>
              <w:pStyle w:val="a8"/>
              <w:snapToGrid w:val="0"/>
              <w:jc w:val="both"/>
              <w:rPr>
                <w:sz w:val="23"/>
                <w:szCs w:val="23"/>
                <w:highlight w:val="yellow"/>
              </w:rPr>
            </w:pPr>
            <w:r w:rsidRPr="00832FF3">
              <w:rPr>
                <w:sz w:val="23"/>
                <w:szCs w:val="23"/>
              </w:rPr>
              <w:t>•</w:t>
            </w:r>
            <w:r w:rsidRPr="00832FF3"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>Акт обследования технического состояния строительных конструкций (соляриев) входящих в состав гидротехнических сооружений.</w:t>
            </w:r>
          </w:p>
        </w:tc>
      </w:tr>
      <w:tr w:rsidR="008603AA" w:rsidRPr="002403C8" w14:paraId="13A68912" w14:textId="77777777" w:rsidTr="00804710">
        <w:trPr>
          <w:trHeight w:val="95"/>
        </w:trPr>
        <w:tc>
          <w:tcPr>
            <w:tcW w:w="7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EDF22" w14:textId="34C3F7E9" w:rsidR="008603AA" w:rsidRPr="002403C8" w:rsidRDefault="00804710" w:rsidP="008603A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B57" w14:textId="6DE0CE40" w:rsidR="008603AA" w:rsidRDefault="008603AA" w:rsidP="008603AA">
            <w:pPr>
              <w:pStyle w:val="a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168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Виды выполняемых работ по договору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7716" w14:textId="645555FF" w:rsidR="008603AA" w:rsidRPr="00415D90" w:rsidRDefault="008603AA" w:rsidP="008603AA">
            <w:pPr>
              <w:pStyle w:val="a8"/>
              <w:snapToGrid w:val="0"/>
              <w:rPr>
                <w:sz w:val="23"/>
                <w:szCs w:val="23"/>
              </w:rPr>
            </w:pPr>
            <w:r w:rsidRPr="00415D90">
              <w:rPr>
                <w:bCs/>
                <w:sz w:val="22"/>
              </w:rPr>
              <w:t>Выполнение полного комплекса работ по</w:t>
            </w:r>
            <w:r>
              <w:rPr>
                <w:bCs/>
                <w:sz w:val="22"/>
              </w:rPr>
              <w:t xml:space="preserve"> </w:t>
            </w:r>
            <w:r w:rsidRPr="002D2202">
              <w:rPr>
                <w:bCs/>
                <w:sz w:val="22"/>
              </w:rPr>
              <w:t>изготовлению</w:t>
            </w:r>
            <w:r>
              <w:rPr>
                <w:bCs/>
                <w:sz w:val="22"/>
              </w:rPr>
              <w:t xml:space="preserve"> и монтажу конструкций двух аэрариев</w:t>
            </w:r>
          </w:p>
        </w:tc>
      </w:tr>
      <w:tr w:rsidR="008603AA" w:rsidRPr="002403C8" w14:paraId="0D6191DD" w14:textId="77777777" w:rsidTr="00804710">
        <w:trPr>
          <w:trHeight w:val="95"/>
        </w:trPr>
        <w:tc>
          <w:tcPr>
            <w:tcW w:w="7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09EF7" w14:textId="743D0713" w:rsidR="008603AA" w:rsidRPr="002403C8" w:rsidRDefault="00804710" w:rsidP="008603A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26DF" w14:textId="38D11571" w:rsidR="008603AA" w:rsidRPr="0011681D" w:rsidRDefault="008603AA" w:rsidP="008603AA">
            <w:pPr>
              <w:pStyle w:val="a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168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выполнения работ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2E86" w14:textId="483068EA" w:rsidR="008603AA" w:rsidRPr="002403C8" w:rsidRDefault="008603AA" w:rsidP="008603AA">
            <w:pPr>
              <w:pStyle w:val="ae"/>
              <w:ind w:left="0" w:firstLine="0"/>
              <w:jc w:val="both"/>
              <w:rPr>
                <w:bCs/>
                <w:sz w:val="22"/>
              </w:rPr>
            </w:pP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90 календарных дней</w:t>
            </w:r>
          </w:p>
        </w:tc>
      </w:tr>
      <w:tr w:rsidR="008603AA" w:rsidRPr="002403C8" w14:paraId="68F0EBD3" w14:textId="77777777" w:rsidTr="00804710">
        <w:trPr>
          <w:trHeight w:val="95"/>
        </w:trPr>
        <w:tc>
          <w:tcPr>
            <w:tcW w:w="735" w:type="dxa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AF838F" w14:textId="51837B25" w:rsidR="008603AA" w:rsidRPr="0008001B" w:rsidRDefault="008603AA" w:rsidP="008603A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00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8047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CCBB" w14:textId="3D75C6B8" w:rsidR="008603AA" w:rsidRPr="0011681D" w:rsidRDefault="008603AA" w:rsidP="008603AA">
            <w:pPr>
              <w:pStyle w:val="a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76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Оборудование и техника для выполнения работ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6B66" w14:textId="438EE0FD" w:rsidR="008603AA" w:rsidRPr="007C0B3F" w:rsidRDefault="000B51F1" w:rsidP="008603AA">
            <w:pPr>
              <w:pStyle w:val="ae"/>
              <w:ind w:left="0" w:firstLine="0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1</w:t>
            </w:r>
            <w:r w:rsidR="008603AA" w:rsidRPr="007C0B3F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.</w:t>
            </w:r>
            <w:r w:rsidR="008603AA" w:rsidRPr="007C0B3F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  <w:t>Ручной и электрический инструмент для монтажа металлоконструкций (сварочные аппараты, перфораторы</w:t>
            </w:r>
            <w:r w:rsidR="008603AA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, рулетка лазерная, шуруповерт, уровень строительный, гайковерт</w:t>
            </w:r>
            <w:r w:rsidR="008603AA" w:rsidRPr="007C0B3F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)</w:t>
            </w:r>
          </w:p>
          <w:p w14:paraId="16F8FC3A" w14:textId="2DF49916" w:rsidR="008603AA" w:rsidRPr="00415D90" w:rsidRDefault="000B51F1" w:rsidP="008603AA">
            <w:pPr>
              <w:pStyle w:val="ae"/>
              <w:ind w:left="0" w:firstLine="0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2</w:t>
            </w:r>
            <w:r w:rsidR="008603AA" w:rsidRPr="007C0B3F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.</w:t>
            </w:r>
            <w:r w:rsidR="008603AA" w:rsidRPr="007C0B3F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  <w:t>Подъемные устройства для перемещения материалов</w:t>
            </w:r>
            <w:r w:rsidR="008603AA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 и изделий</w:t>
            </w:r>
            <w:r w:rsidR="008603AA" w:rsidRPr="007C0B3F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.</w:t>
            </w:r>
          </w:p>
        </w:tc>
      </w:tr>
      <w:tr w:rsidR="008603AA" w:rsidRPr="002403C8" w14:paraId="1547E00E" w14:textId="77777777" w:rsidTr="00804710">
        <w:trPr>
          <w:trHeight w:val="95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1BDE" w14:textId="01DA8AD3" w:rsidR="008603AA" w:rsidRPr="002403C8" w:rsidRDefault="008603AA" w:rsidP="008603A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8047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F908" w14:textId="0410BC47" w:rsidR="008603AA" w:rsidRPr="008334D8" w:rsidRDefault="008603AA" w:rsidP="008603AA">
            <w:pPr>
              <w:pStyle w:val="a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523D" w14:textId="343F8652" w:rsidR="008603AA" w:rsidRPr="007C0B3F" w:rsidRDefault="008603AA" w:rsidP="008603AA">
            <w:pPr>
              <w:pStyle w:val="ae"/>
              <w:ind w:left="0" w:firstLine="0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</w:p>
        </w:tc>
      </w:tr>
      <w:tr w:rsidR="008603AA" w:rsidRPr="002403C8" w14:paraId="5D1B9587" w14:textId="77777777" w:rsidTr="00804710">
        <w:trPr>
          <w:trHeight w:val="95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3726C2" w14:textId="517F3FC6" w:rsidR="008603AA" w:rsidRPr="002403C8" w:rsidRDefault="008603AA" w:rsidP="008603A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8047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B36C" w14:textId="13F0B68F" w:rsidR="008603AA" w:rsidRPr="008676BB" w:rsidRDefault="008603AA" w:rsidP="008603AA">
            <w:pPr>
              <w:pStyle w:val="a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76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требования к выполнению работ, услуг, поставке товаров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644A" w14:textId="67E60A0E" w:rsidR="008603AA" w:rsidRPr="0093052C" w:rsidRDefault="008603AA" w:rsidP="008603AA">
            <w:pPr>
              <w:pStyle w:val="ae"/>
              <w:ind w:left="0" w:firstLine="0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 w:rsidRPr="0093052C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1.</w:t>
            </w:r>
            <w:r w:rsidRPr="0093052C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  <w:t>Подготовительные работы:</w:t>
            </w:r>
          </w:p>
          <w:p w14:paraId="28BF4386" w14:textId="2DD27CB6" w:rsidR="008603AA" w:rsidRDefault="008603AA" w:rsidP="008603AA">
            <w:pPr>
              <w:pStyle w:val="ae"/>
              <w:ind w:left="26" w:firstLine="127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 w:rsidRPr="0093052C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•</w:t>
            </w:r>
            <w:r w:rsidRPr="0093052C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  <w:t>Подготовка строительной площадки, в том числе организация мест для складирования материалов</w:t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.</w:t>
            </w:r>
          </w:p>
          <w:p w14:paraId="4A448C2B" w14:textId="45CA4648" w:rsidR="008603AA" w:rsidRDefault="008603AA" w:rsidP="008603AA">
            <w:pPr>
              <w:pStyle w:val="ae"/>
              <w:ind w:left="168" w:hanging="168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 </w:t>
            </w:r>
            <w:r w:rsidRPr="0093052C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•</w:t>
            </w:r>
            <w:r w:rsidRPr="0093052C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 </w:t>
            </w:r>
            <w:r w:rsidRPr="0093052C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Геодезическая разбивка осей с учетом </w:t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концепции</w:t>
            </w:r>
            <w:r w:rsidRPr="0093052C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.</w:t>
            </w:r>
          </w:p>
          <w:p w14:paraId="6E0FB6AF" w14:textId="71FEE1F8" w:rsidR="008603AA" w:rsidRPr="00A11CF1" w:rsidRDefault="008603AA" w:rsidP="008603AA">
            <w:pPr>
              <w:pStyle w:val="ae"/>
              <w:ind w:left="0" w:firstLine="0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2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.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  <w:t xml:space="preserve">Работы должны быть выполнены в строгом соответствии с утвержденной </w:t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КМД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, СНиПами и ГОСТами, включая:</w:t>
            </w:r>
          </w:p>
          <w:p w14:paraId="6BE0499D" w14:textId="5D4CF90B" w:rsidR="008603AA" w:rsidRPr="00A11CF1" w:rsidRDefault="008603AA" w:rsidP="008603AA">
            <w:pPr>
              <w:pStyle w:val="ae"/>
              <w:ind w:left="173" w:firstLine="0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•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  <w:t>СП 70.13330.2012 “Несущие и ограждающие конструкции” – актуализированная версия СНиП 3.03.01-87.</w:t>
            </w:r>
          </w:p>
          <w:p w14:paraId="1674F78F" w14:textId="322648A9" w:rsidR="008603AA" w:rsidRPr="00A11CF1" w:rsidRDefault="008603AA" w:rsidP="008603AA">
            <w:pPr>
              <w:pStyle w:val="ae"/>
              <w:ind w:left="173" w:firstLine="0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•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СП16.13330.2017 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“</w:t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Стальные конструкции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”–</w:t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 </w:t>
            </w:r>
            <w:r w:rsidRPr="00836CA0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Актуализированная редакция СНиП II-23-81*"</w:t>
            </w:r>
          </w:p>
          <w:p w14:paraId="2049F59A" w14:textId="35C825F1" w:rsidR="008603AA" w:rsidRDefault="008603AA" w:rsidP="008603AA">
            <w:pPr>
              <w:pStyle w:val="ae"/>
              <w:ind w:left="173" w:firstLine="0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•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  <w:t>СП 1</w:t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4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.13330.</w:t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2018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 “</w:t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Строительство в сейсмических районах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” – актуализированная версия СНиП </w:t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val="en-US" w:eastAsia="zh-CN" w:bidi="hi-IN"/>
              </w:rPr>
              <w:t>II</w:t>
            </w:r>
            <w:r w:rsidRPr="000A1523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-7-81*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.</w:t>
            </w:r>
            <w:r w:rsidRPr="000A1523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 </w:t>
            </w:r>
          </w:p>
          <w:p w14:paraId="5A645369" w14:textId="2A55B805" w:rsidR="008603AA" w:rsidRPr="00F9769D" w:rsidRDefault="008603AA" w:rsidP="008603AA">
            <w:pPr>
              <w:pStyle w:val="ae"/>
              <w:ind w:left="173" w:firstLine="0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•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  <w:t xml:space="preserve">СП </w:t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53-101-98 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“</w:t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Изготовление и контроль качества стальных строительных конструкций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” </w:t>
            </w:r>
          </w:p>
          <w:p w14:paraId="505FE7D1" w14:textId="21E8035E" w:rsidR="008603AA" w:rsidRPr="00A11CF1" w:rsidRDefault="008603AA" w:rsidP="008603AA">
            <w:pPr>
              <w:pStyle w:val="ae"/>
              <w:ind w:left="173" w:firstLine="0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•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  <w:t>СНиП 12-03-2001 “Безопасность труда в строительстве” – требования к технике безопасности при выполнении строительных работ.</w:t>
            </w:r>
          </w:p>
          <w:p w14:paraId="0A4D12B9" w14:textId="5B144567" w:rsidR="008603AA" w:rsidRDefault="008603AA" w:rsidP="008603AA">
            <w:pPr>
              <w:pStyle w:val="ae"/>
              <w:ind w:left="0" w:firstLine="0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lastRenderedPageBreak/>
              <w:t>3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.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</w:r>
            <w:r w:rsidRPr="00C06DC4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Подрядчик обязан обеспечить контроль качества на каждом этапе выполнения работ, в том числе:</w:t>
            </w:r>
          </w:p>
          <w:p w14:paraId="60464FB9" w14:textId="1C147D9E" w:rsidR="008603AA" w:rsidRPr="00C06DC4" w:rsidRDefault="008603AA" w:rsidP="008603AA">
            <w:pPr>
              <w:pStyle w:val="ae"/>
              <w:ind w:left="173" w:hanging="65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  <w:t>•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  <w:t xml:space="preserve">Проверка </w:t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геометрических параметров металлических конструкций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.</w:t>
            </w:r>
          </w:p>
          <w:p w14:paraId="04EAE27C" w14:textId="5923E692" w:rsidR="008603AA" w:rsidRPr="00DF5C15" w:rsidRDefault="008603AA" w:rsidP="008603AA">
            <w:pPr>
              <w:pStyle w:val="ae"/>
              <w:ind w:left="173" w:hanging="65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  <w:t>•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Контроль натяжения по моменту закручивания болтов во фланцевом соединении</w:t>
            </w:r>
          </w:p>
          <w:p w14:paraId="5AC20B68" w14:textId="7B297325" w:rsidR="008603AA" w:rsidRDefault="008603AA" w:rsidP="008603AA">
            <w:pPr>
              <w:pStyle w:val="ae"/>
              <w:ind w:left="173" w:hanging="65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  <w:t>•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Контроль</w:t>
            </w:r>
            <w:r w:rsidRPr="001311A5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 на соответствие </w:t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КМД</w:t>
            </w:r>
            <w:r w:rsidRPr="001311A5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, с обязательной проверкой всех сварных и болтовых соединений.</w:t>
            </w:r>
          </w:p>
          <w:p w14:paraId="41FF52CA" w14:textId="59EEBB07" w:rsidR="008603AA" w:rsidRDefault="008603AA" w:rsidP="00251EEC">
            <w:pPr>
              <w:pStyle w:val="ae"/>
              <w:ind w:left="175" w:hanging="142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4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.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  <w:t xml:space="preserve">Материалы </w:t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стальных конструкций 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должны соответствовать требованиям ГОСТ и иметь сертификаты качества. </w:t>
            </w:r>
          </w:p>
          <w:p w14:paraId="5D7FFE51" w14:textId="57FD732B" w:rsidR="008603AA" w:rsidRPr="0093052C" w:rsidRDefault="008603AA" w:rsidP="00251EEC">
            <w:pPr>
              <w:pStyle w:val="ae"/>
              <w:ind w:left="33" w:firstLine="0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5</w:t>
            </w:r>
            <w:r w:rsidRPr="0093052C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.</w:t>
            </w:r>
            <w:r w:rsidRPr="0093052C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  <w:t>Монтаж металлоконструкций:</w:t>
            </w:r>
          </w:p>
          <w:p w14:paraId="124C5DCB" w14:textId="2D9CC8B2" w:rsidR="008603AA" w:rsidRDefault="008603AA" w:rsidP="00251EEC">
            <w:pPr>
              <w:pStyle w:val="ae"/>
              <w:ind w:left="173" w:firstLine="2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 w:rsidRPr="0093052C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•</w:t>
            </w:r>
            <w:r w:rsidRPr="0093052C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Монтаж металлоконструкций в проектное положение выполнить </w:t>
            </w:r>
            <w:r w:rsidRPr="0093052C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в соответствии </w:t>
            </w:r>
            <w:r w:rsidR="000B51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КМД </w:t>
            </w:r>
            <w:r w:rsidR="00251EEC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и «</w:t>
            </w:r>
            <w:r w:rsidR="00251EEC" w:rsidRPr="00251EEC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Конструктивны</w:t>
            </w:r>
            <w:r w:rsidR="00251EEC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ми</w:t>
            </w:r>
            <w:r w:rsidR="00251EEC" w:rsidRPr="00251EEC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 решения</w:t>
            </w:r>
            <w:r w:rsidR="00251EEC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ми</w:t>
            </w:r>
            <w:r w:rsidR="00251EEC" w:rsidRPr="00251EEC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 для</w:t>
            </w:r>
            <w:r w:rsidR="00251EEC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 </w:t>
            </w:r>
            <w:r w:rsidR="00251EEC" w:rsidRPr="00251EEC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восстановления конструкций соляриев</w:t>
            </w:r>
            <w:r w:rsidR="00251EEC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» </w:t>
            </w:r>
            <w:r w:rsidR="00251EEC" w:rsidRPr="00251EEC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Приложение 2</w:t>
            </w:r>
            <w:r w:rsidR="00251EEC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 к </w:t>
            </w:r>
            <w:r w:rsidR="00251EEC" w:rsidRPr="00251EEC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Акт</w:t>
            </w:r>
            <w:r w:rsidR="00251EEC" w:rsidRPr="00251EEC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у</w:t>
            </w:r>
            <w:r w:rsidR="00251EEC" w:rsidRPr="00251EEC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 обследования технического состояния строительных конструкций (соляриев) входящих в состав гидротехнических сооружений</w:t>
            </w:r>
            <w:r w:rsidRPr="0093052C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.</w:t>
            </w:r>
          </w:p>
          <w:p w14:paraId="1E93AA74" w14:textId="2A77D078" w:rsidR="008603AA" w:rsidRDefault="008603AA" w:rsidP="008603AA">
            <w:pPr>
              <w:pStyle w:val="ae"/>
              <w:ind w:left="173" w:firstLine="0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 w:rsidRPr="0093052C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•</w:t>
            </w:r>
            <w:r w:rsidRPr="0093052C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Установка анкеров производится в соответствии с требованиями СНиП, с проверкой прочности соединений.</w:t>
            </w:r>
          </w:p>
          <w:p w14:paraId="51855CD1" w14:textId="7C74322C" w:rsidR="000B51F1" w:rsidRPr="0093052C" w:rsidRDefault="000B51F1" w:rsidP="00251EEC">
            <w:pPr>
              <w:ind w:left="175" w:hanging="142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6. </w:t>
            </w:r>
            <w:r w:rsidRPr="000B51F1">
              <w:rPr>
                <w:bCs/>
                <w:sz w:val="22"/>
              </w:rPr>
              <w:t>Защиту конструкций от коррозии - горячее цинкование, производить в соответствии с указаниями СП 28.13330.2012 «Защита стальных</w:t>
            </w:r>
            <w:r>
              <w:rPr>
                <w:bCs/>
                <w:sz w:val="22"/>
              </w:rPr>
              <w:t xml:space="preserve"> </w:t>
            </w:r>
            <w:r w:rsidRPr="000B51F1">
              <w:rPr>
                <w:bCs/>
                <w:sz w:val="22"/>
              </w:rPr>
              <w:t>строительных конструкций от коррозии » и ГОСТ 9.307-89 " Покрытия цинковые горячие"</w:t>
            </w:r>
          </w:p>
          <w:p w14:paraId="1CAE1300" w14:textId="2629F128" w:rsidR="008603AA" w:rsidRPr="008334D8" w:rsidRDefault="000B51F1" w:rsidP="00251EEC">
            <w:pPr>
              <w:pStyle w:val="ae"/>
              <w:ind w:left="175" w:hanging="142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7</w:t>
            </w:r>
            <w:r w:rsidR="008603AA"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.</w:t>
            </w:r>
            <w:r w:rsidR="008603AA"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  <w:t>Все работы должны быть выполнены в установленные сроки, с соблюдением норм охраны труда, безопасности на строительной площадке и требований по защите окружающей среды.</w:t>
            </w:r>
          </w:p>
        </w:tc>
      </w:tr>
      <w:tr w:rsidR="008603AA" w:rsidRPr="002403C8" w14:paraId="1F349685" w14:textId="77777777" w:rsidTr="00804710">
        <w:trPr>
          <w:trHeight w:val="95"/>
        </w:trPr>
        <w:tc>
          <w:tcPr>
            <w:tcW w:w="73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34D050" w14:textId="38F9DCE9" w:rsidR="008603AA" w:rsidRPr="002403C8" w:rsidRDefault="008603AA" w:rsidP="008603A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  <w:r w:rsidR="008047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5179" w14:textId="34454500" w:rsidR="008603AA" w:rsidRPr="008676BB" w:rsidRDefault="008603AA" w:rsidP="008603AA">
            <w:pPr>
              <w:pStyle w:val="a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1C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требования к технике и вспомогательному оборудованию, применяемому при выполнении работ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E7FF" w14:textId="43B31366" w:rsidR="008603AA" w:rsidRPr="00C06DC4" w:rsidRDefault="008603AA" w:rsidP="008603AA">
            <w:pPr>
              <w:pStyle w:val="ae"/>
              <w:ind w:left="0" w:firstLine="0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 w:rsidRPr="00C06DC4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1.</w:t>
            </w:r>
            <w:r w:rsidRPr="00C06DC4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  <w:t>Подрядчик обязан использовать собственное или арендованное оборудование для монтажа металлоконструкций, включая:</w:t>
            </w:r>
          </w:p>
          <w:p w14:paraId="435A8845" w14:textId="6A19408C" w:rsidR="008603AA" w:rsidRPr="00C06DC4" w:rsidRDefault="008603AA" w:rsidP="008603AA">
            <w:pPr>
              <w:pStyle w:val="ae"/>
              <w:ind w:left="315" w:hanging="284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 w:rsidRPr="00C06DC4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•</w:t>
            </w:r>
            <w:r w:rsidRPr="00C06DC4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  <w:t>Подъемные краны и механизмы для транспортировки и монтажа металлоконструкций.</w:t>
            </w:r>
          </w:p>
          <w:p w14:paraId="032A9A55" w14:textId="12FC728D" w:rsidR="008603AA" w:rsidRDefault="008603AA" w:rsidP="008603AA">
            <w:pPr>
              <w:pStyle w:val="ae"/>
              <w:ind w:left="315" w:hanging="284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 w:rsidRPr="00C06DC4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•</w:t>
            </w:r>
            <w:r w:rsidRPr="00C06DC4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  <w:t>Оборудование для сварки</w:t>
            </w:r>
          </w:p>
          <w:p w14:paraId="79C33A46" w14:textId="3C14A232" w:rsidR="008603AA" w:rsidRPr="00C06DC4" w:rsidRDefault="008603AA" w:rsidP="008603AA">
            <w:pPr>
              <w:pStyle w:val="ae"/>
              <w:ind w:left="315" w:hanging="284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 w:rsidRPr="00C06DC4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•</w:t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  Динамометрические ключи</w:t>
            </w:r>
          </w:p>
          <w:p w14:paraId="70CA6293" w14:textId="7ECEE815" w:rsidR="008603AA" w:rsidRPr="00525779" w:rsidRDefault="008603AA" w:rsidP="008603AA">
            <w:pPr>
              <w:pStyle w:val="ae"/>
              <w:ind w:left="0" w:firstLine="0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highlight w:val="yellow"/>
                <w:lang w:eastAsia="zh-CN" w:bidi="hi-IN"/>
              </w:rPr>
            </w:pPr>
            <w:r w:rsidRPr="00C06DC4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2.</w:t>
            </w:r>
            <w:r w:rsidRPr="00C06DC4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  <w:t>Техника должна находиться в исправном состоянии, соответствовать правилам безопасности и иметь все необходимые документы.</w:t>
            </w:r>
          </w:p>
        </w:tc>
      </w:tr>
      <w:tr w:rsidR="008603AA" w:rsidRPr="002403C8" w14:paraId="0B76AB9F" w14:textId="77777777" w:rsidTr="00804710">
        <w:trPr>
          <w:trHeight w:val="95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084A" w14:textId="6A7BD318" w:rsidR="008603AA" w:rsidRPr="002403C8" w:rsidRDefault="008603AA" w:rsidP="008603A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8047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A23F" w14:textId="2EE1F3C9" w:rsidR="008603AA" w:rsidRPr="00A11CF1" w:rsidRDefault="008603AA" w:rsidP="008603AA">
            <w:pPr>
              <w:pStyle w:val="a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1C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требования к материалам,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A11C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применяемым при выполнении работ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003C" w14:textId="1074E164" w:rsidR="008603AA" w:rsidRPr="00EE5535" w:rsidRDefault="008603AA" w:rsidP="008603AA">
            <w:pPr>
              <w:pStyle w:val="ae"/>
              <w:ind w:left="0" w:firstLine="0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Согласно </w:t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КМД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, ведомости объемов работ</w:t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, с соблюдением всех необходимых норм и правил, а именно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:</w:t>
            </w:r>
          </w:p>
          <w:p w14:paraId="005F038C" w14:textId="5DAE390E" w:rsidR="008603AA" w:rsidRPr="00EE5535" w:rsidRDefault="008603AA" w:rsidP="008603AA">
            <w:pPr>
              <w:pStyle w:val="ae"/>
              <w:ind w:left="173" w:firstLine="0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 w:rsidRPr="00EE5535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•</w:t>
            </w:r>
            <w:r w:rsidRPr="00EE5535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  <w:t xml:space="preserve">Швеллеры </w:t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двутавры и профильные тубы</w:t>
            </w:r>
            <w:r w:rsidRPr="00EE5535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, применяемые </w:t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изготовления и монтажа металлоконструкций</w:t>
            </w:r>
            <w:r w:rsidRPr="00EE5535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, должны соответствовать ГОСТ 8278–83</w:t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 </w:t>
            </w:r>
            <w:r w:rsidRPr="00EE5535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(для швеллеров)</w:t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, </w:t>
            </w:r>
            <w:r w:rsidRPr="00EE5535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 ГОСТ </w:t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57837-207(для двутавров), ГОСТ 19903-74 (для листовых конструкций), ГОСТ 30245-2003 (для замкнутых сварных прямоугольных профилей), ГОСТ 10704-91 (для труб электросварных прямошовных)</w:t>
            </w:r>
            <w:r w:rsidRPr="00EE5535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.</w:t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 Марка стали применяемых материалов С255-4 и С355-5.</w:t>
            </w:r>
          </w:p>
          <w:p w14:paraId="367040E7" w14:textId="0DECA5AF" w:rsidR="008603AA" w:rsidRPr="00A11CF1" w:rsidRDefault="008603AA" w:rsidP="008603AA">
            <w:pPr>
              <w:pStyle w:val="ae"/>
              <w:ind w:left="173" w:firstLine="0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 w:rsidRPr="00CF7329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•</w:t>
            </w:r>
            <w:r w:rsidRPr="00CF7329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  <w:t>Анкерные элементы должны обеспечивать надежное крепление металлоконструкций и соответствовать требованиям ГОСТ 23482–2016 для анкеров.</w:t>
            </w:r>
          </w:p>
        </w:tc>
      </w:tr>
      <w:tr w:rsidR="008603AA" w:rsidRPr="002403C8" w14:paraId="13C0B4B3" w14:textId="77777777" w:rsidTr="00804710">
        <w:trPr>
          <w:trHeight w:val="95"/>
        </w:trPr>
        <w:tc>
          <w:tcPr>
            <w:tcW w:w="735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FA33F1" w14:textId="59AA53B3" w:rsidR="008603AA" w:rsidRPr="002403C8" w:rsidRDefault="008603AA" w:rsidP="008603A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8047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73E7" w14:textId="4D48D0AE" w:rsidR="008603AA" w:rsidRPr="00A11CF1" w:rsidRDefault="008603AA" w:rsidP="008603AA">
            <w:pPr>
              <w:pStyle w:val="a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1C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Ответственность и обязанности заказчика и ген. подрядчика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E383" w14:textId="43BC18D8" w:rsidR="008603AA" w:rsidRPr="00086B4F" w:rsidRDefault="008603AA" w:rsidP="008603AA">
            <w:pPr>
              <w:pStyle w:val="ae"/>
              <w:ind w:left="0" w:firstLine="0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1.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</w:r>
            <w:r w:rsidRPr="00086B4F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Исполнитель разрабатывает и предоставляет </w:t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Заказчику </w:t>
            </w:r>
            <w:r w:rsidRPr="00086B4F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на утверждение </w:t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КМД</w:t>
            </w:r>
            <w:r w:rsidRPr="00086B4F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 для выполнения работ.</w:t>
            </w:r>
          </w:p>
          <w:p w14:paraId="35ECF1AE" w14:textId="4E4F2C28" w:rsidR="008603AA" w:rsidRPr="00086B4F" w:rsidRDefault="008603AA" w:rsidP="008603AA">
            <w:pPr>
              <w:pStyle w:val="ae"/>
              <w:ind w:left="0" w:firstLine="0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 w:rsidRPr="00086B4F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2.</w:t>
            </w:r>
            <w:r w:rsidRPr="00086B4F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</w:r>
            <w:r w:rsidR="00C83860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Заказчик</w:t>
            </w:r>
            <w:r w:rsidRPr="00086B4F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 осуществляет контроль за качеством выполнения работ подрядчиком</w:t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.</w:t>
            </w:r>
          </w:p>
          <w:p w14:paraId="104BFB57" w14:textId="77777777" w:rsidR="008603AA" w:rsidRPr="00086B4F" w:rsidRDefault="008603AA" w:rsidP="008603AA">
            <w:pPr>
              <w:pStyle w:val="ae"/>
              <w:ind w:left="0" w:firstLine="0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 w:rsidRPr="00086B4F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3.</w:t>
            </w:r>
            <w:r w:rsidRPr="00086B4F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  <w:t>Заказчик обеспечивает своевременное финансирование выполнения работ и предоставляет материалы, если это предусмотрено договором.</w:t>
            </w:r>
          </w:p>
          <w:p w14:paraId="5316261B" w14:textId="7FCFA6A6" w:rsidR="008603AA" w:rsidRPr="00A11CF1" w:rsidRDefault="008603AA" w:rsidP="008603AA">
            <w:pPr>
              <w:pStyle w:val="ae"/>
              <w:ind w:left="0" w:firstLine="0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 w:rsidRPr="00086B4F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4. Дополнительные обязанности, прописаны в договоре</w:t>
            </w:r>
          </w:p>
        </w:tc>
      </w:tr>
      <w:tr w:rsidR="008603AA" w:rsidRPr="002403C8" w14:paraId="703FA9E4" w14:textId="77777777" w:rsidTr="00804710">
        <w:trPr>
          <w:trHeight w:val="95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4133" w14:textId="6F7DB92E" w:rsidR="008603AA" w:rsidRPr="002403C8" w:rsidRDefault="008603AA" w:rsidP="008603A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8047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11A0" w14:textId="454F18EF" w:rsidR="008603AA" w:rsidRPr="00A11CF1" w:rsidRDefault="008603AA" w:rsidP="008603AA">
            <w:pPr>
              <w:pStyle w:val="a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1C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Ответственность и обязанности подрядчика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709E" w14:textId="77777777" w:rsidR="008603AA" w:rsidRPr="00A11CF1" w:rsidRDefault="008603AA" w:rsidP="008603AA">
            <w:pPr>
              <w:pStyle w:val="ae"/>
              <w:ind w:left="0" w:firstLine="0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1.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  <w:t>Подрядчик несет полную ответственность за качество выполненных работ и соблюдение всех проектных решений.</w:t>
            </w:r>
          </w:p>
          <w:p w14:paraId="52BE0CC1" w14:textId="244D54D3" w:rsidR="008603AA" w:rsidRPr="00A11CF1" w:rsidRDefault="008603AA" w:rsidP="008603AA">
            <w:pPr>
              <w:pStyle w:val="ae"/>
              <w:ind w:left="0" w:firstLine="0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2.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  <w:t>Подрядчик обязан в стоимости работ учесть все необходимые материалы, не учтенные в ведомости объемов работ, но необходимые для выполнения задания в полном объеме.</w:t>
            </w:r>
          </w:p>
          <w:p w14:paraId="6507A574" w14:textId="453608D4" w:rsidR="008603AA" w:rsidRDefault="008603AA" w:rsidP="008603AA">
            <w:pPr>
              <w:pStyle w:val="ae"/>
              <w:ind w:left="0" w:firstLine="0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3.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  <w:t>Подрядчик обязан своевременно выполнять промежуточные этапы работы и информировать заказчика о ходе выполнения проекта.4.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  <w:t xml:space="preserve">Подрядчик организует своевременный вывоз строительного мусора с 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lastRenderedPageBreak/>
              <w:t>объекта и его утилизацию в соответствии с действующим законодательством.</w:t>
            </w:r>
          </w:p>
          <w:p w14:paraId="076607A3" w14:textId="3F8C28CC" w:rsidR="008603AA" w:rsidRPr="00A11CF1" w:rsidRDefault="008603AA" w:rsidP="008603AA">
            <w:pPr>
              <w:pStyle w:val="ae"/>
              <w:ind w:left="0" w:firstLine="0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5. Дополнительные обязанности, прописанные в договоре</w:t>
            </w:r>
          </w:p>
        </w:tc>
      </w:tr>
      <w:tr w:rsidR="008603AA" w:rsidRPr="002403C8" w14:paraId="5AF83664" w14:textId="77777777" w:rsidTr="00804710">
        <w:trPr>
          <w:trHeight w:val="5826"/>
        </w:trPr>
        <w:tc>
          <w:tcPr>
            <w:tcW w:w="7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259430" w14:textId="4F533866" w:rsidR="008603AA" w:rsidRPr="003C15CE" w:rsidRDefault="008603AA" w:rsidP="008603A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15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  <w:r w:rsidR="008047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3B2EB87" w14:textId="6D7AB810" w:rsidR="008603AA" w:rsidRPr="003C15CE" w:rsidRDefault="008603AA" w:rsidP="008603A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C15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Состав выполняемых работ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891B634" w14:textId="03E68295" w:rsidR="008603AA" w:rsidRDefault="008603AA" w:rsidP="008603AA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Монтаж аэрария пирса буна №1</w:t>
            </w:r>
          </w:p>
          <w:p w14:paraId="7A784C8C" w14:textId="7D52555C" w:rsidR="008603AA" w:rsidRDefault="008603AA" w:rsidP="008603AA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Монтаж аэрария пирса буна №2</w:t>
            </w:r>
          </w:p>
          <w:p w14:paraId="792018EE" w14:textId="2B733203" w:rsidR="008603AA" w:rsidRDefault="008603AA" w:rsidP="008603AA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tbl>
            <w:tblPr>
              <w:tblpPr w:leftFromText="180" w:rightFromText="180" w:vertAnchor="page" w:horzAnchor="margin" w:tblpY="6310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3494"/>
              <w:gridCol w:w="883"/>
              <w:gridCol w:w="859"/>
              <w:gridCol w:w="1589"/>
            </w:tblGrid>
            <w:tr w:rsidR="008603AA" w:rsidRPr="00435A7C" w14:paraId="1966F14F" w14:textId="77777777" w:rsidTr="009F2192">
              <w:trPr>
                <w:trHeight w:val="315"/>
              </w:trPr>
              <w:tc>
                <w:tcPr>
                  <w:tcW w:w="25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745714" w14:textId="77777777" w:rsidR="008603AA" w:rsidRPr="00435A7C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435A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Наименование материала</w:t>
                  </w:r>
                </w:p>
              </w:tc>
              <w:tc>
                <w:tcPr>
                  <w:tcW w:w="6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3D893C" w14:textId="77777777" w:rsidR="008603AA" w:rsidRPr="00435A7C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435A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Ед.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 xml:space="preserve"> </w:t>
                  </w:r>
                  <w:r w:rsidRPr="00435A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изм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C69D03" w14:textId="77777777" w:rsidR="008603AA" w:rsidRPr="00435A7C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435A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Кол-во</w:t>
                  </w:r>
                </w:p>
              </w:tc>
              <w:tc>
                <w:tcPr>
                  <w:tcW w:w="11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824A3D" w14:textId="77777777" w:rsidR="008603AA" w:rsidRPr="00435A7C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435A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Примечание</w:t>
                  </w:r>
                </w:p>
              </w:tc>
            </w:tr>
            <w:tr w:rsidR="008603AA" w:rsidRPr="00435A7C" w14:paraId="025FB466" w14:textId="77777777" w:rsidTr="009F2192">
              <w:trPr>
                <w:trHeight w:val="369"/>
              </w:trPr>
              <w:tc>
                <w:tcPr>
                  <w:tcW w:w="25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433CD" w14:textId="1C678EB5" w:rsidR="008603AA" w:rsidRPr="009F2192" w:rsidRDefault="008603AA" w:rsidP="008603AA">
                  <w:pPr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9F2192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Разработка проекта КМД каркаса 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аэрария</w:t>
                  </w:r>
                  <w:r w:rsidRPr="009F2192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с закладными опор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ами</w:t>
                  </w:r>
                  <w:r w:rsidRPr="009F2192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и лестничными маршами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83F99E" w14:textId="77777777" w:rsidR="008603AA" w:rsidRPr="00B05C26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B05C26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компл</w:t>
                  </w:r>
                </w:p>
              </w:tc>
              <w:tc>
                <w:tcPr>
                  <w:tcW w:w="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0BFA70" w14:textId="77777777" w:rsidR="008603AA" w:rsidRPr="00B05C26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B05C26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</w:p>
              </w:tc>
              <w:tc>
                <w:tcPr>
                  <w:tcW w:w="11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9384F0" w14:textId="2A105730" w:rsidR="008603AA" w:rsidRPr="00435A7C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В соответствии с концепцией</w:t>
                  </w:r>
                </w:p>
              </w:tc>
            </w:tr>
            <w:tr w:rsidR="00BA53D1" w:rsidRPr="00435A7C" w14:paraId="40210EA0" w14:textId="77777777" w:rsidTr="009F2192">
              <w:trPr>
                <w:trHeight w:val="656"/>
              </w:trPr>
              <w:tc>
                <w:tcPr>
                  <w:tcW w:w="25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437369" w14:textId="51A76375" w:rsidR="00BA53D1" w:rsidRPr="009F2192" w:rsidRDefault="00BA53D1" w:rsidP="00BA53D1">
                  <w:pPr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9A29F3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Восстановление поверхности гребня буны под устройство закладных опор солярия и лестничных маршей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AF7568" w14:textId="1D9F72F9" w:rsidR="00BA53D1" w:rsidRDefault="00BA53D1" w:rsidP="00BA53D1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9A29F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м</w:t>
                  </w:r>
                  <w:r w:rsidRPr="009A29F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>2</w:t>
                  </w:r>
                </w:p>
              </w:tc>
              <w:tc>
                <w:tcPr>
                  <w:tcW w:w="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38170F" w14:textId="1391DFAB" w:rsidR="00BA53D1" w:rsidRDefault="00BA53D1" w:rsidP="00BA53D1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D97317" w14:textId="6CD63065" w:rsidR="00BA53D1" w:rsidRPr="0067372B" w:rsidRDefault="00BA53D1" w:rsidP="00BA53D1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BA53D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При необходимости</w:t>
                  </w:r>
                  <w:r w:rsidRPr="00BA53D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 xml:space="preserve">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достаточном объеме</w:t>
                  </w:r>
                </w:p>
              </w:tc>
            </w:tr>
            <w:tr w:rsidR="008603AA" w:rsidRPr="00435A7C" w14:paraId="0C3B77B1" w14:textId="77777777" w:rsidTr="009F2192">
              <w:trPr>
                <w:trHeight w:val="656"/>
              </w:trPr>
              <w:tc>
                <w:tcPr>
                  <w:tcW w:w="25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984BED" w14:textId="3802E889" w:rsidR="008603AA" w:rsidRPr="009F2192" w:rsidRDefault="008603AA" w:rsidP="008603AA">
                  <w:pPr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9F2192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Изготовление каркаса солярия в комплекте с закладными опор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ами</w:t>
                  </w:r>
                  <w:r w:rsidRPr="009F2192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и лестничными маршами согласно КМД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A596A5" w14:textId="77777777" w:rsidR="008603AA" w:rsidRPr="00DE4702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компл</w:t>
                  </w:r>
                </w:p>
              </w:tc>
              <w:tc>
                <w:tcPr>
                  <w:tcW w:w="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9116BB" w14:textId="77777777" w:rsidR="008603AA" w:rsidRPr="00DE4702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</w:p>
              </w:tc>
              <w:tc>
                <w:tcPr>
                  <w:tcW w:w="11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21AECB" w14:textId="77777777" w:rsidR="008603AA" w:rsidRPr="00DE4702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7372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Ориентировочная масса каркаса солярия 8,935т</w:t>
                  </w:r>
                </w:p>
              </w:tc>
            </w:tr>
            <w:tr w:rsidR="008603AA" w:rsidRPr="00435A7C" w14:paraId="405DEFBD" w14:textId="77777777" w:rsidTr="009F2192">
              <w:trPr>
                <w:trHeight w:val="656"/>
              </w:trPr>
              <w:tc>
                <w:tcPr>
                  <w:tcW w:w="25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6B81E3" w14:textId="17BEB037" w:rsidR="008603AA" w:rsidRPr="009F2192" w:rsidRDefault="008603AA" w:rsidP="008603AA">
                  <w:pPr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9F2192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Устройство мест монтажа закладных для опор соляриев и лестничными маршами согласно КМД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62D156" w14:textId="77777777" w:rsidR="008603AA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шт</w:t>
                  </w:r>
                </w:p>
              </w:tc>
              <w:tc>
                <w:tcPr>
                  <w:tcW w:w="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058AFC" w14:textId="77777777" w:rsidR="008603AA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B1CEFA" w14:textId="77777777" w:rsidR="008603AA" w:rsidRPr="00DE4702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2B302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В количестве необходимом для монтажа конструкций</w:t>
                  </w:r>
                </w:p>
              </w:tc>
            </w:tr>
            <w:tr w:rsidR="008603AA" w:rsidRPr="00435A7C" w14:paraId="62DCA1F4" w14:textId="77777777" w:rsidTr="009F2192">
              <w:trPr>
                <w:trHeight w:val="656"/>
              </w:trPr>
              <w:tc>
                <w:tcPr>
                  <w:tcW w:w="25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C2F1DC" w14:textId="707B28FD" w:rsidR="008603AA" w:rsidRPr="009F2192" w:rsidRDefault="008603AA" w:rsidP="008603AA">
                  <w:pPr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9F2192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Установка закладных для опор соляриев и лестничных маршей согласно КМД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C5862C" w14:textId="77777777" w:rsidR="008603AA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шт</w:t>
                  </w:r>
                </w:p>
              </w:tc>
              <w:tc>
                <w:tcPr>
                  <w:tcW w:w="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B92C8F" w14:textId="77777777" w:rsidR="008603AA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EF5D56" w14:textId="77777777" w:rsidR="008603AA" w:rsidRPr="002B302D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2B302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В количестве необходимом для монтажа конструкций</w:t>
                  </w:r>
                </w:p>
              </w:tc>
            </w:tr>
            <w:tr w:rsidR="008603AA" w:rsidRPr="00435A7C" w14:paraId="087E72E3" w14:textId="77777777" w:rsidTr="009F2192">
              <w:trPr>
                <w:trHeight w:val="656"/>
              </w:trPr>
              <w:tc>
                <w:tcPr>
                  <w:tcW w:w="25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3DF544" w14:textId="405DD4D4" w:rsidR="008603AA" w:rsidRPr="009F2192" w:rsidRDefault="008603AA" w:rsidP="008603AA">
                  <w:pPr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9F2192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Монтаж конструкций солярия на несущих опорах и монтаж лестничных маршей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F7138E" w14:textId="77777777" w:rsidR="008603AA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компл</w:t>
                  </w:r>
                </w:p>
              </w:tc>
              <w:tc>
                <w:tcPr>
                  <w:tcW w:w="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B63754" w14:textId="77777777" w:rsidR="008603AA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</w:p>
              </w:tc>
              <w:tc>
                <w:tcPr>
                  <w:tcW w:w="11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757E62" w14:textId="15EF52C2" w:rsidR="008603AA" w:rsidRPr="002B302D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67372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Ориентировочная масса каркаса солярия 8,935т</w:t>
                  </w:r>
                </w:p>
              </w:tc>
            </w:tr>
            <w:tr w:rsidR="008603AA" w:rsidRPr="00435A7C" w14:paraId="4DF1CF04" w14:textId="77777777" w:rsidTr="009F2192">
              <w:trPr>
                <w:trHeight w:val="143"/>
              </w:trPr>
              <w:tc>
                <w:tcPr>
                  <w:tcW w:w="25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0A168C" w14:textId="77777777" w:rsidR="008603AA" w:rsidRPr="009F2192" w:rsidRDefault="008603AA" w:rsidP="008603AA">
                  <w:pPr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9F2192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Устройство деревянного настила</w:t>
                  </w:r>
                </w:p>
              </w:tc>
              <w:tc>
                <w:tcPr>
                  <w:tcW w:w="6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0FFFE0" w14:textId="77777777" w:rsidR="008603AA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A313E6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м</w:t>
                  </w:r>
                  <w:r w:rsidRPr="0097033B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>2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D840DE" w14:textId="77777777" w:rsidR="008603AA" w:rsidRPr="00A313E6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A313E6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161,5</w:t>
                  </w:r>
                </w:p>
              </w:tc>
              <w:tc>
                <w:tcPr>
                  <w:tcW w:w="11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3D4E4D" w14:textId="77777777" w:rsidR="008603AA" w:rsidRPr="00435A7C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8603AA" w:rsidRPr="00435A7C" w14:paraId="2F05B117" w14:textId="77777777" w:rsidTr="009F2192">
              <w:trPr>
                <w:trHeight w:val="143"/>
              </w:trPr>
              <w:tc>
                <w:tcPr>
                  <w:tcW w:w="25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9FADA2" w14:textId="77777777" w:rsidR="008603AA" w:rsidRPr="009F2192" w:rsidRDefault="008603AA" w:rsidP="008603AA">
                  <w:pPr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9F2192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Устройство ограждения и деревянного каркаса теневого навеса с тентом</w:t>
                  </w:r>
                </w:p>
              </w:tc>
              <w:tc>
                <w:tcPr>
                  <w:tcW w:w="6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D5103F" w14:textId="08679959" w:rsidR="008603AA" w:rsidRPr="0097033B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м.п.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DD060C" w14:textId="77777777" w:rsidR="008603AA" w:rsidRPr="0097033B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69,6</w:t>
                  </w:r>
                </w:p>
              </w:tc>
              <w:tc>
                <w:tcPr>
                  <w:tcW w:w="11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3DC6EF" w14:textId="77777777" w:rsidR="008603AA" w:rsidRPr="00541DF4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2B302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Согласно согласованной концепции</w:t>
                  </w:r>
                </w:p>
              </w:tc>
            </w:tr>
          </w:tbl>
          <w:p w14:paraId="44B3E24D" w14:textId="25799B8F" w:rsidR="008603AA" w:rsidRDefault="008603AA" w:rsidP="008603AA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Параметры могут уточняться по итогу разработки КМД после согласования с Заказчиком.</w:t>
            </w:r>
          </w:p>
          <w:p w14:paraId="6FF2B92B" w14:textId="5F616D85" w:rsidR="008603AA" w:rsidRDefault="008603AA" w:rsidP="008603AA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tbl>
            <w:tblPr>
              <w:tblpPr w:leftFromText="180" w:rightFromText="180" w:vertAnchor="page" w:horzAnchor="margin" w:tblpY="494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3494"/>
              <w:gridCol w:w="883"/>
              <w:gridCol w:w="859"/>
              <w:gridCol w:w="1589"/>
            </w:tblGrid>
            <w:tr w:rsidR="008603AA" w:rsidRPr="00435A7C" w14:paraId="4626F00F" w14:textId="77777777" w:rsidTr="009F2192">
              <w:trPr>
                <w:trHeight w:val="315"/>
              </w:trPr>
              <w:tc>
                <w:tcPr>
                  <w:tcW w:w="25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1B01A3" w14:textId="77777777" w:rsidR="008603AA" w:rsidRPr="00435A7C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bookmarkStart w:id="0" w:name="_Hlk181194601"/>
                  <w:r w:rsidRPr="00435A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Наименование материала</w:t>
                  </w:r>
                </w:p>
              </w:tc>
              <w:tc>
                <w:tcPr>
                  <w:tcW w:w="6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A9E37" w14:textId="77777777" w:rsidR="008603AA" w:rsidRPr="00435A7C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435A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Ед.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 xml:space="preserve"> </w:t>
                  </w:r>
                  <w:r w:rsidRPr="00435A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изм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448D8" w14:textId="77777777" w:rsidR="008603AA" w:rsidRPr="00435A7C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435A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Кол-во</w:t>
                  </w:r>
                </w:p>
              </w:tc>
              <w:tc>
                <w:tcPr>
                  <w:tcW w:w="11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DB6E65" w14:textId="77777777" w:rsidR="008603AA" w:rsidRPr="00435A7C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435A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Примечание</w:t>
                  </w:r>
                </w:p>
              </w:tc>
            </w:tr>
            <w:tr w:rsidR="008603AA" w:rsidRPr="00435A7C" w14:paraId="74C7BD25" w14:textId="77777777" w:rsidTr="009F2192">
              <w:trPr>
                <w:trHeight w:val="369"/>
              </w:trPr>
              <w:tc>
                <w:tcPr>
                  <w:tcW w:w="25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44158" w14:textId="1EB38C52" w:rsidR="008603AA" w:rsidRPr="009F2192" w:rsidRDefault="008603AA" w:rsidP="008603AA">
                  <w:pPr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9F2192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Разработка проекта КМД каркаса соляриев с закладными опор и лестничными маршами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BBB44" w14:textId="77777777" w:rsidR="008603AA" w:rsidRPr="00B05C26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B05C26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компл</w:t>
                  </w:r>
                </w:p>
              </w:tc>
              <w:tc>
                <w:tcPr>
                  <w:tcW w:w="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ABE190" w14:textId="77777777" w:rsidR="008603AA" w:rsidRPr="00B05C26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B05C26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</w:p>
              </w:tc>
              <w:tc>
                <w:tcPr>
                  <w:tcW w:w="11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F9448E" w14:textId="0B998A19" w:rsidR="008603AA" w:rsidRPr="00435A7C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В соответствии с концепцией</w:t>
                  </w:r>
                </w:p>
              </w:tc>
            </w:tr>
            <w:tr w:rsidR="008603AA" w:rsidRPr="00435A7C" w14:paraId="5D5A89A2" w14:textId="77777777" w:rsidTr="009F2192">
              <w:trPr>
                <w:trHeight w:val="369"/>
              </w:trPr>
              <w:tc>
                <w:tcPr>
                  <w:tcW w:w="25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B0322C" w14:textId="0D5F450B" w:rsidR="008603AA" w:rsidRPr="009A29F3" w:rsidRDefault="008603AA" w:rsidP="008603AA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9A29F3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Восстановление поверхности гребня буны под устройство закладных опор солярия и лестничных маршей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819408" w14:textId="77777777" w:rsidR="008603AA" w:rsidRPr="009A29F3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9A29F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м</w:t>
                  </w:r>
                  <w:r w:rsidRPr="009A29F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>2</w:t>
                  </w:r>
                </w:p>
              </w:tc>
              <w:tc>
                <w:tcPr>
                  <w:tcW w:w="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18CCC7" w14:textId="7CDDF677" w:rsidR="008603AA" w:rsidRPr="009A29F3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9A29F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105,7</w:t>
                  </w:r>
                </w:p>
              </w:tc>
              <w:tc>
                <w:tcPr>
                  <w:tcW w:w="11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74A7E9" w14:textId="140A4E22" w:rsidR="008603AA" w:rsidRPr="00435A7C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При необходимости</w:t>
                  </w:r>
                </w:p>
              </w:tc>
            </w:tr>
            <w:tr w:rsidR="008603AA" w:rsidRPr="00435A7C" w14:paraId="063244F0" w14:textId="77777777" w:rsidTr="009F2192">
              <w:trPr>
                <w:trHeight w:val="656"/>
              </w:trPr>
              <w:tc>
                <w:tcPr>
                  <w:tcW w:w="25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5EEC95" w14:textId="3D5FFB2F" w:rsidR="008603AA" w:rsidRPr="009F2192" w:rsidRDefault="008603AA" w:rsidP="008603AA">
                  <w:pPr>
                    <w:suppressAutoHyphens w:val="0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en-US" w:bidi="ar-SA"/>
                    </w:rPr>
                  </w:pPr>
                  <w:r w:rsidRPr="009F2192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Изготовление каркаса солярия в комплекте с закладными опор и лестничными маршами согласно КМД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A6FD13" w14:textId="48CD6E63" w:rsidR="008603AA" w:rsidRPr="00DE4702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компл</w:t>
                  </w:r>
                </w:p>
              </w:tc>
              <w:tc>
                <w:tcPr>
                  <w:tcW w:w="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479FF1" w14:textId="787BA190" w:rsidR="008603AA" w:rsidRPr="00DE4702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</w:p>
              </w:tc>
              <w:tc>
                <w:tcPr>
                  <w:tcW w:w="11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CF9275" w14:textId="6360525F" w:rsidR="008603AA" w:rsidRPr="00DE4702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7372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Ориентировочная масса каркаса солярия 8,935т</w:t>
                  </w:r>
                </w:p>
              </w:tc>
            </w:tr>
            <w:tr w:rsidR="008603AA" w:rsidRPr="00435A7C" w14:paraId="63D77E18" w14:textId="77777777" w:rsidTr="009F2192">
              <w:trPr>
                <w:trHeight w:val="143"/>
              </w:trPr>
              <w:tc>
                <w:tcPr>
                  <w:tcW w:w="25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E6ACE7" w14:textId="1AE87C9B" w:rsidR="008603AA" w:rsidRPr="009F2192" w:rsidRDefault="008603AA" w:rsidP="008603AA">
                  <w:pPr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9F2192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Устройство мест монтажа закладных для опор соляриев и лестничными маршами согласно КМД</w:t>
                  </w:r>
                </w:p>
              </w:tc>
              <w:tc>
                <w:tcPr>
                  <w:tcW w:w="6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83BE69" w14:textId="4ED011A4" w:rsidR="008603AA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шт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2C873A" w14:textId="192C5C3E" w:rsidR="008603AA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4CA80B" w14:textId="3E8992EF" w:rsidR="008603AA" w:rsidRPr="002B302D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2B302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В количестве необходимом для монтажа конструкций</w:t>
                  </w:r>
                </w:p>
              </w:tc>
            </w:tr>
            <w:tr w:rsidR="008603AA" w:rsidRPr="00435A7C" w14:paraId="1C2D4C2E" w14:textId="77777777" w:rsidTr="009F2192">
              <w:trPr>
                <w:trHeight w:val="143"/>
              </w:trPr>
              <w:tc>
                <w:tcPr>
                  <w:tcW w:w="25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A0A274" w14:textId="1275FFE0" w:rsidR="008603AA" w:rsidRPr="009F2192" w:rsidRDefault="008603AA" w:rsidP="008603AA">
                  <w:pPr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9F2192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Установка закладных для опор соляриев и лестничных маршей согласно КМД</w:t>
                  </w:r>
                </w:p>
              </w:tc>
              <w:tc>
                <w:tcPr>
                  <w:tcW w:w="6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854350" w14:textId="47B98A76" w:rsidR="008603AA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шт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74219D" w14:textId="77777777" w:rsidR="008603AA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3A5DCD" w14:textId="3401BA11" w:rsidR="008603AA" w:rsidRPr="002B302D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2B302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В количестве необходимом для монтажа конструкций</w:t>
                  </w:r>
                </w:p>
              </w:tc>
            </w:tr>
            <w:tr w:rsidR="008603AA" w:rsidRPr="00435A7C" w14:paraId="4D23C8DB" w14:textId="77777777" w:rsidTr="009F2192">
              <w:trPr>
                <w:trHeight w:val="143"/>
              </w:trPr>
              <w:tc>
                <w:tcPr>
                  <w:tcW w:w="25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8D41C2" w14:textId="6BD9E5F9" w:rsidR="008603AA" w:rsidRPr="009F2192" w:rsidRDefault="008603AA" w:rsidP="008603AA">
                  <w:pPr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9F2192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Монтаж конструкций солярия на несущих опорах и монтаж лестничных маршей</w:t>
                  </w:r>
                </w:p>
              </w:tc>
              <w:tc>
                <w:tcPr>
                  <w:tcW w:w="6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2085DE" w14:textId="37BF8E71" w:rsidR="008603AA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компл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BC800C" w14:textId="4AC85839" w:rsidR="008603AA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</w:p>
              </w:tc>
              <w:tc>
                <w:tcPr>
                  <w:tcW w:w="11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892380" w14:textId="407E5025" w:rsidR="008603AA" w:rsidRPr="002B302D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67372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Ориентировочная масса каркаса солярия 8,935т</w:t>
                  </w:r>
                </w:p>
              </w:tc>
            </w:tr>
            <w:tr w:rsidR="008603AA" w:rsidRPr="00435A7C" w14:paraId="25BF6F04" w14:textId="77777777" w:rsidTr="009F2192">
              <w:trPr>
                <w:trHeight w:val="143"/>
              </w:trPr>
              <w:tc>
                <w:tcPr>
                  <w:tcW w:w="25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0C04FF" w14:textId="5F89AC17" w:rsidR="008603AA" w:rsidRPr="009F2192" w:rsidRDefault="008603AA" w:rsidP="008603AA">
                  <w:pPr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9F2192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Устройство деревянного настила</w:t>
                  </w:r>
                </w:p>
              </w:tc>
              <w:tc>
                <w:tcPr>
                  <w:tcW w:w="6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289B07" w14:textId="77777777" w:rsidR="008603AA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A313E6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м</w:t>
                  </w:r>
                  <w:r w:rsidRPr="0097033B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>2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D04711" w14:textId="77777777" w:rsidR="008603AA" w:rsidRPr="00A313E6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A313E6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161,5</w:t>
                  </w:r>
                </w:p>
              </w:tc>
              <w:tc>
                <w:tcPr>
                  <w:tcW w:w="11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4323C1" w14:textId="77777777" w:rsidR="008603AA" w:rsidRPr="00435A7C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8603AA" w:rsidRPr="00435A7C" w14:paraId="29669BD8" w14:textId="77777777" w:rsidTr="009F2192">
              <w:trPr>
                <w:trHeight w:val="143"/>
              </w:trPr>
              <w:tc>
                <w:tcPr>
                  <w:tcW w:w="25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02F671" w14:textId="768CD977" w:rsidR="008603AA" w:rsidRPr="009F2192" w:rsidRDefault="008603AA" w:rsidP="008603AA">
                  <w:pPr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9F2192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Устройство ограждения и деревянного каркаса теневого навеса с тентом </w:t>
                  </w:r>
                </w:p>
              </w:tc>
              <w:tc>
                <w:tcPr>
                  <w:tcW w:w="6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B51461" w14:textId="0F1087DC" w:rsidR="008603AA" w:rsidRPr="00A313E6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м.п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DBCA72" w14:textId="0197BA17" w:rsidR="008603AA" w:rsidRPr="00A313E6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69,6</w:t>
                  </w:r>
                </w:p>
              </w:tc>
              <w:tc>
                <w:tcPr>
                  <w:tcW w:w="11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F23EF9" w14:textId="08B14985" w:rsidR="008603AA" w:rsidRPr="00435A7C" w:rsidRDefault="008603AA" w:rsidP="008603AA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2B302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Согласно согласованной концепции</w:t>
                  </w:r>
                </w:p>
              </w:tc>
            </w:tr>
            <w:bookmarkEnd w:id="0"/>
          </w:tbl>
          <w:p w14:paraId="3B26CFA1" w14:textId="29405BB4" w:rsidR="008603AA" w:rsidRPr="00B05C26" w:rsidRDefault="008603AA" w:rsidP="008603AA">
            <w:pPr>
              <w:tabs>
                <w:tab w:val="left" w:pos="913"/>
              </w:tabs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03AA" w:rsidRPr="002403C8" w14:paraId="0BF33BBC" w14:textId="77777777" w:rsidTr="0080471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9189" w14:textId="7BA6CFC9" w:rsidR="008603AA" w:rsidRPr="00A036B8" w:rsidRDefault="00804710" w:rsidP="008603A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349A" w14:textId="1A9AA1C5" w:rsidR="008603AA" w:rsidRPr="002403C8" w:rsidRDefault="008603AA" w:rsidP="008603A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82E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Дополнительные условия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 составу выполняемых работ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86EF" w14:textId="3D15D58B" w:rsidR="008603AA" w:rsidRPr="0086745C" w:rsidRDefault="008603AA" w:rsidP="00860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2E1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E82E15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86745C">
              <w:rPr>
                <w:rFonts w:ascii="Times New Roman" w:hAnsi="Times New Roman" w:cs="Times New Roman"/>
                <w:sz w:val="22"/>
                <w:szCs w:val="22"/>
              </w:rPr>
              <w:t>Все работы должны выполняться в соответствии с утвержденн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Pr="008674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КМД</w:t>
            </w:r>
            <w:r w:rsidR="005919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6745C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строительным нормам</w:t>
            </w:r>
            <w:r w:rsidR="005919A8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="005919A8">
              <w:rPr>
                <w:bCs/>
                <w:sz w:val="22"/>
              </w:rPr>
              <w:t>«</w:t>
            </w:r>
            <w:r w:rsidR="005919A8" w:rsidRPr="00251EEC">
              <w:rPr>
                <w:bCs/>
                <w:sz w:val="22"/>
              </w:rPr>
              <w:t>Конструктивны</w:t>
            </w:r>
            <w:r w:rsidR="005919A8">
              <w:rPr>
                <w:bCs/>
                <w:sz w:val="22"/>
              </w:rPr>
              <w:t>ми</w:t>
            </w:r>
            <w:r w:rsidR="005919A8" w:rsidRPr="00251EEC">
              <w:rPr>
                <w:bCs/>
                <w:sz w:val="22"/>
              </w:rPr>
              <w:t xml:space="preserve"> решения</w:t>
            </w:r>
            <w:r w:rsidR="005919A8">
              <w:rPr>
                <w:bCs/>
                <w:sz w:val="22"/>
              </w:rPr>
              <w:t>ми</w:t>
            </w:r>
            <w:r w:rsidR="005919A8" w:rsidRPr="00251EEC">
              <w:rPr>
                <w:bCs/>
                <w:sz w:val="22"/>
              </w:rPr>
              <w:t xml:space="preserve"> для</w:t>
            </w:r>
            <w:r w:rsidR="005919A8">
              <w:rPr>
                <w:bCs/>
                <w:sz w:val="22"/>
              </w:rPr>
              <w:t xml:space="preserve"> </w:t>
            </w:r>
            <w:r w:rsidR="005919A8" w:rsidRPr="00251EEC">
              <w:rPr>
                <w:bCs/>
                <w:sz w:val="22"/>
              </w:rPr>
              <w:t>восстановления конструкций соляриев</w:t>
            </w:r>
            <w:r w:rsidR="005919A8">
              <w:rPr>
                <w:bCs/>
                <w:sz w:val="22"/>
              </w:rPr>
              <w:t xml:space="preserve">» </w:t>
            </w:r>
            <w:r w:rsidR="005919A8" w:rsidRPr="00251EEC">
              <w:rPr>
                <w:bCs/>
                <w:sz w:val="22"/>
              </w:rPr>
              <w:t>Приложение 2</w:t>
            </w:r>
            <w:r w:rsidR="005919A8">
              <w:rPr>
                <w:bCs/>
                <w:sz w:val="22"/>
              </w:rPr>
              <w:t xml:space="preserve"> к </w:t>
            </w:r>
            <w:r w:rsidR="005919A8" w:rsidRPr="00251EEC">
              <w:rPr>
                <w:bCs/>
                <w:sz w:val="22"/>
                <w:szCs w:val="22"/>
              </w:rPr>
              <w:t>Акту обследования технического состояния строительных конструкций (соляриев) входящих в состав гидротехнических сооружений</w:t>
            </w:r>
            <w:r w:rsidRPr="0086745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F9548EE" w14:textId="51EEB045" w:rsidR="008603AA" w:rsidRPr="0086745C" w:rsidRDefault="008603AA" w:rsidP="00860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74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  <w:r w:rsidRPr="0086745C">
              <w:rPr>
                <w:rFonts w:ascii="Times New Roman" w:hAnsi="Times New Roman" w:cs="Times New Roman"/>
                <w:sz w:val="22"/>
                <w:szCs w:val="22"/>
              </w:rPr>
              <w:tab/>
              <w:t>По окончании каждой стадии работ должны быть проведены необходимые лабораторные испытания на прочность материалов, в том числе:</w:t>
            </w:r>
          </w:p>
          <w:p w14:paraId="6D1B9E96" w14:textId="18AE122A" w:rsidR="008603AA" w:rsidRPr="0086745C" w:rsidRDefault="008603AA" w:rsidP="00860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745C">
              <w:rPr>
                <w:rFonts w:ascii="Times New Roman" w:hAnsi="Times New Roman" w:cs="Times New Roman"/>
                <w:sz w:val="22"/>
                <w:szCs w:val="22"/>
              </w:rPr>
              <w:tab/>
              <w:t>•</w:t>
            </w:r>
            <w:r w:rsidRPr="0086745C">
              <w:rPr>
                <w:rFonts w:ascii="Times New Roman" w:hAnsi="Times New Roman" w:cs="Times New Roman"/>
                <w:sz w:val="22"/>
                <w:szCs w:val="22"/>
              </w:rPr>
              <w:tab/>
              <w:t>Испытания на вырыв хим. анкера.</w:t>
            </w:r>
          </w:p>
          <w:p w14:paraId="579FCF4F" w14:textId="40908800" w:rsidR="008603AA" w:rsidRPr="0086745C" w:rsidRDefault="008603AA" w:rsidP="00860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745C">
              <w:rPr>
                <w:rFonts w:ascii="Times New Roman" w:hAnsi="Times New Roman" w:cs="Times New Roman"/>
                <w:sz w:val="22"/>
                <w:szCs w:val="22"/>
              </w:rPr>
              <w:tab/>
              <w:t>•</w:t>
            </w:r>
            <w:r w:rsidRPr="0086745C">
              <w:rPr>
                <w:rFonts w:ascii="Times New Roman" w:hAnsi="Times New Roman" w:cs="Times New Roman"/>
                <w:sz w:val="22"/>
                <w:szCs w:val="22"/>
              </w:rPr>
              <w:tab/>
              <w:t>Контроль натяжения по моменту закручивания высокопрочных болтов.</w:t>
            </w:r>
          </w:p>
          <w:p w14:paraId="28E0FC6B" w14:textId="02E11EE4" w:rsidR="008603AA" w:rsidRDefault="008603AA" w:rsidP="00860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745C">
              <w:rPr>
                <w:rFonts w:ascii="Times New Roman" w:hAnsi="Times New Roman" w:cs="Times New Roman"/>
                <w:sz w:val="22"/>
                <w:szCs w:val="22"/>
              </w:rPr>
              <w:tab/>
              <w:t>•</w:t>
            </w:r>
            <w:r w:rsidRPr="0086745C">
              <w:rPr>
                <w:rFonts w:ascii="Times New Roman" w:hAnsi="Times New Roman" w:cs="Times New Roman"/>
                <w:sz w:val="22"/>
                <w:szCs w:val="22"/>
              </w:rPr>
              <w:tab/>
              <w:t>Входной контроль заводских металлоконструкций на исключение повреждений покрытия горячего цинкования при строповке, погрузке разгрузке и транспортировании.</w:t>
            </w:r>
          </w:p>
          <w:p w14:paraId="116AC56E" w14:textId="68692AC8" w:rsidR="008603AA" w:rsidRPr="0086745C" w:rsidRDefault="008603AA" w:rsidP="00860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86745C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6745C">
              <w:rPr>
                <w:rFonts w:ascii="Times New Roman" w:hAnsi="Times New Roman" w:cs="Times New Roman"/>
                <w:sz w:val="22"/>
                <w:szCs w:val="22"/>
              </w:rPr>
              <w:t>Входной 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всех материалов и изделий</w:t>
            </w:r>
          </w:p>
          <w:p w14:paraId="5A404BDE" w14:textId="4CED32F6" w:rsidR="008603AA" w:rsidRPr="0086745C" w:rsidRDefault="008603AA" w:rsidP="00860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745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86745C">
              <w:rPr>
                <w:rFonts w:ascii="Times New Roman" w:hAnsi="Times New Roman" w:cs="Times New Roman"/>
                <w:sz w:val="22"/>
                <w:szCs w:val="22"/>
              </w:rPr>
              <w:tab/>
              <w:t>Оформление актов выполненных работ и протоколов испытаний.</w:t>
            </w:r>
          </w:p>
          <w:p w14:paraId="6FAB69EC" w14:textId="42C8F6C9" w:rsidR="008603AA" w:rsidRPr="0086745C" w:rsidRDefault="008603AA" w:rsidP="00860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745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Pr="0086745C">
              <w:rPr>
                <w:rFonts w:ascii="Times New Roman" w:hAnsi="Times New Roman" w:cs="Times New Roman"/>
                <w:sz w:val="22"/>
                <w:szCs w:val="22"/>
              </w:rPr>
              <w:tab/>
              <w:t>Оформление и согласование исполнительной документации с Заказчиком:</w:t>
            </w:r>
          </w:p>
          <w:p w14:paraId="1E0B809E" w14:textId="3C02110A" w:rsidR="008603AA" w:rsidRPr="0086745C" w:rsidRDefault="008603AA" w:rsidP="00860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745C">
              <w:rPr>
                <w:rFonts w:ascii="Times New Roman" w:hAnsi="Times New Roman" w:cs="Times New Roman"/>
                <w:sz w:val="22"/>
                <w:szCs w:val="22"/>
              </w:rPr>
              <w:tab/>
              <w:t>•</w:t>
            </w:r>
            <w:r w:rsidRPr="0086745C">
              <w:rPr>
                <w:rFonts w:ascii="Times New Roman" w:hAnsi="Times New Roman" w:cs="Times New Roman"/>
                <w:sz w:val="22"/>
                <w:szCs w:val="22"/>
              </w:rPr>
              <w:tab/>
              <w:t>Изготовление паспорта отходов.</w:t>
            </w:r>
          </w:p>
          <w:p w14:paraId="36547A1C" w14:textId="259B1D7D" w:rsidR="008603AA" w:rsidRDefault="008603AA" w:rsidP="008603AA">
            <w:pPr>
              <w:pStyle w:val="a8"/>
              <w:ind w:left="3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745C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86745C">
              <w:rPr>
                <w:rFonts w:ascii="Times New Roman" w:hAnsi="Times New Roman" w:cs="Times New Roman"/>
                <w:sz w:val="22"/>
                <w:szCs w:val="22"/>
              </w:rPr>
              <w:tab/>
              <w:t>Паспорт качества стальных строительных конструкций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(заводских)</w:t>
            </w:r>
            <w:r w:rsidRPr="0086745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AC70E4A" w14:textId="4CE4704B" w:rsidR="008603AA" w:rsidRPr="0086745C" w:rsidRDefault="008603AA" w:rsidP="008603AA">
            <w:pPr>
              <w:pStyle w:val="a8"/>
              <w:ind w:left="3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745C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Документы качества на применяемые материалы</w:t>
            </w:r>
          </w:p>
          <w:p w14:paraId="3A51E6DE" w14:textId="77777777" w:rsidR="008603AA" w:rsidRPr="0086745C" w:rsidRDefault="008603AA" w:rsidP="00860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745C">
              <w:rPr>
                <w:rFonts w:ascii="Times New Roman" w:hAnsi="Times New Roman" w:cs="Times New Roman"/>
                <w:sz w:val="22"/>
                <w:szCs w:val="22"/>
              </w:rPr>
              <w:tab/>
              <w:t>•</w:t>
            </w:r>
            <w:r w:rsidRPr="0086745C">
              <w:rPr>
                <w:rFonts w:ascii="Times New Roman" w:hAnsi="Times New Roman" w:cs="Times New Roman"/>
                <w:sz w:val="22"/>
                <w:szCs w:val="22"/>
              </w:rPr>
              <w:tab/>
              <w:t>Договор на утилизацию отходов.</w:t>
            </w:r>
          </w:p>
          <w:p w14:paraId="7312B8B3" w14:textId="77777777" w:rsidR="008603AA" w:rsidRPr="0086745C" w:rsidRDefault="008603AA" w:rsidP="00860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745C">
              <w:rPr>
                <w:rFonts w:ascii="Times New Roman" w:hAnsi="Times New Roman" w:cs="Times New Roman"/>
                <w:sz w:val="22"/>
                <w:szCs w:val="22"/>
              </w:rPr>
              <w:tab/>
              <w:t>•</w:t>
            </w:r>
            <w:r w:rsidRPr="0086745C">
              <w:rPr>
                <w:rFonts w:ascii="Times New Roman" w:hAnsi="Times New Roman" w:cs="Times New Roman"/>
                <w:sz w:val="22"/>
                <w:szCs w:val="22"/>
              </w:rPr>
              <w:tab/>
              <w:t>Акт приемки отходов в собственность подрядчиком.</w:t>
            </w:r>
          </w:p>
          <w:p w14:paraId="62EF288B" w14:textId="32B05AAE" w:rsidR="008603AA" w:rsidRPr="002403C8" w:rsidRDefault="008603AA" w:rsidP="00860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745C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Pr="0086745C">
              <w:rPr>
                <w:rFonts w:ascii="Times New Roman" w:hAnsi="Times New Roman" w:cs="Times New Roman"/>
                <w:sz w:val="22"/>
                <w:szCs w:val="22"/>
              </w:rPr>
              <w:tab/>
              <w:t>По окончании работ подрядчик обязан провести комплексную уборку строительной площадки и вывезти все строительные отходы.</w:t>
            </w:r>
          </w:p>
        </w:tc>
      </w:tr>
      <w:tr w:rsidR="008603AA" w:rsidRPr="002403C8" w14:paraId="3843E1C5" w14:textId="77777777" w:rsidTr="00804710">
        <w:tc>
          <w:tcPr>
            <w:tcW w:w="735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40B614" w14:textId="0B9B83AF" w:rsidR="008603AA" w:rsidRPr="002403C8" w:rsidRDefault="008603AA" w:rsidP="008603A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  <w:r w:rsidR="008047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B36958B" w14:textId="77777777" w:rsidR="008603AA" w:rsidRDefault="008603AA" w:rsidP="008603AA">
            <w:pPr>
              <w:pStyle w:val="a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2E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Руководящие и регламентирующие документы</w:t>
            </w:r>
          </w:p>
          <w:p w14:paraId="69960663" w14:textId="6D15D300" w:rsidR="008603AA" w:rsidRPr="00E82E15" w:rsidRDefault="008603AA" w:rsidP="008603AA">
            <w:pPr>
              <w:pStyle w:val="a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28FEF1EC" w14:textId="4295637C" w:rsidR="008603AA" w:rsidRPr="00E82E15" w:rsidRDefault="008603AA" w:rsidP="00860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2E15">
              <w:rPr>
                <w:rFonts w:ascii="Times New Roman" w:hAnsi="Times New Roman" w:cs="Times New Roman"/>
                <w:sz w:val="22"/>
                <w:szCs w:val="22"/>
              </w:rPr>
              <w:t>При выполнении работ подрядчик обязан соблюдать следующие нормативные акты и стандарты:</w:t>
            </w:r>
          </w:p>
          <w:p w14:paraId="74248FDB" w14:textId="034A817C" w:rsidR="008603AA" w:rsidRPr="00A11CF1" w:rsidRDefault="008603AA" w:rsidP="008603AA">
            <w:pPr>
              <w:pStyle w:val="ae"/>
              <w:ind w:left="173" w:hanging="142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 w:rsidRPr="00E82E15">
              <w:rPr>
                <w:sz w:val="22"/>
              </w:rPr>
              <w:tab/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•</w:t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 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СП 70.13330.2012 “Несущие и ограждающие конструкции” – актуализированная версия СНиП 3.03.01-87.</w:t>
            </w:r>
          </w:p>
          <w:p w14:paraId="39AFCA88" w14:textId="77777777" w:rsidR="008603AA" w:rsidRPr="00A11CF1" w:rsidRDefault="008603AA" w:rsidP="008603AA">
            <w:pPr>
              <w:pStyle w:val="ae"/>
              <w:ind w:left="173" w:hanging="142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•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СП16.13330.2017 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“</w:t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Стальные конструкции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”–</w:t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 </w:t>
            </w:r>
            <w:r w:rsidRPr="00836CA0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Актуализированная редакция СНиП II-23-81*"</w:t>
            </w:r>
          </w:p>
          <w:p w14:paraId="27F9948E" w14:textId="77777777" w:rsidR="008603AA" w:rsidRDefault="008603AA" w:rsidP="008603AA">
            <w:pPr>
              <w:pStyle w:val="ae"/>
              <w:ind w:left="173" w:hanging="142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•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  <w:t>СП 1</w:t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4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.13330.</w:t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2018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 “</w:t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Строительство в сейсмических районах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” – актуализированная версия СНиП </w:t>
            </w:r>
            <w:r>
              <w:rPr>
                <w:rFonts w:ascii="Liberation Serif" w:eastAsia="Lucida Sans Unicode" w:hAnsi="Liberation Serif" w:cs="Mangal"/>
                <w:bCs/>
                <w:kern w:val="1"/>
                <w:sz w:val="22"/>
                <w:lang w:val="en-US" w:eastAsia="zh-CN" w:bidi="hi-IN"/>
              </w:rPr>
              <w:t>II</w:t>
            </w:r>
            <w:r w:rsidRPr="000A1523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-7-81*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.</w:t>
            </w:r>
            <w:r w:rsidRPr="000A1523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 </w:t>
            </w:r>
          </w:p>
          <w:p w14:paraId="2CC4DA90" w14:textId="4CDFB246" w:rsidR="008603AA" w:rsidRPr="00F9769D" w:rsidRDefault="008603AA" w:rsidP="008603AA">
            <w:pPr>
              <w:pStyle w:val="ae"/>
              <w:ind w:left="173" w:hanging="142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•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</w:r>
            <w:r w:rsidRPr="002D2202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ГОСТ 756-2018 “Правила приемки, маркировка, упаковка, транспортирование и хранение”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 xml:space="preserve"> </w:t>
            </w:r>
          </w:p>
          <w:p w14:paraId="3B7FFE19" w14:textId="18DC76FA" w:rsidR="008603AA" w:rsidRPr="00277580" w:rsidRDefault="008603AA" w:rsidP="008603AA">
            <w:pPr>
              <w:pStyle w:val="ae"/>
              <w:ind w:left="173" w:hanging="142"/>
              <w:jc w:val="both"/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</w:pP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>•</w:t>
            </w:r>
            <w:r w:rsidRPr="00A11CF1">
              <w:rPr>
                <w:rFonts w:ascii="Liberation Serif" w:eastAsia="Lucida Sans Unicode" w:hAnsi="Liberation Serif" w:cs="Mangal"/>
                <w:bCs/>
                <w:kern w:val="1"/>
                <w:sz w:val="22"/>
                <w:lang w:eastAsia="zh-CN" w:bidi="hi-IN"/>
              </w:rPr>
              <w:tab/>
              <w:t>СНиП 12-03-2001 “Безопасность труда в строительстве” – требования к технике безопасности при выполнении строительных работ.</w:t>
            </w:r>
          </w:p>
        </w:tc>
      </w:tr>
      <w:tr w:rsidR="008603AA" w:rsidRPr="002403C8" w14:paraId="09128B49" w14:textId="77777777" w:rsidTr="00804710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D47499B" w14:textId="6BC3FAC7" w:rsidR="008603AA" w:rsidRPr="002403C8" w:rsidRDefault="008603AA" w:rsidP="008603A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8047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2DF7C87" w14:textId="77777777" w:rsidR="008603AA" w:rsidRPr="002403C8" w:rsidRDefault="008603AA" w:rsidP="008603AA">
            <w:pPr>
              <w:pStyle w:val="a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03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Нормативные требования, предъявляемые к выполнению работ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DF039B5" w14:textId="71A35EE1" w:rsidR="008603AA" w:rsidRPr="00166AE5" w:rsidRDefault="008603AA" w:rsidP="00860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>Работы должны выполняться в соответствии с исходными данными, изложенными в настоящем Техническом задании, а также в строгом соответствии с действующими нормативными документами и правилами, регулирующими строительные работы.</w:t>
            </w:r>
          </w:p>
          <w:p w14:paraId="23E2A7B4" w14:textId="77777777" w:rsidR="008603AA" w:rsidRPr="00166AE5" w:rsidRDefault="008603AA" w:rsidP="00860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  <w:t>1.</w:t>
            </w: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  <w:t>Подрядчик должен:</w:t>
            </w:r>
          </w:p>
          <w:p w14:paraId="49485ACA" w14:textId="410AF77F" w:rsidR="008603AA" w:rsidRPr="00166AE5" w:rsidRDefault="008603AA" w:rsidP="00860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  <w:t>•</w:t>
            </w: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Выполнить полный комплекс работ по устройству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монтажу металлоконструкций солярия</w:t>
            </w: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КМД</w:t>
            </w: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>, а также нормативными документами, указанными в разделе “Руководящие и регламентирующие документы”.</w:t>
            </w:r>
          </w:p>
          <w:p w14:paraId="77CFCC46" w14:textId="7814A7C6" w:rsidR="008603AA" w:rsidRPr="00166AE5" w:rsidRDefault="008603AA" w:rsidP="00860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  <w:t>•</w:t>
            </w: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  <w:t>Перед началом работ провести мобилизацию на объект.</w:t>
            </w:r>
          </w:p>
          <w:p w14:paraId="79DC91E9" w14:textId="262BAE2C" w:rsidR="008603AA" w:rsidRPr="00166AE5" w:rsidRDefault="008603AA" w:rsidP="00860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  <w:t>•</w:t>
            </w: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A2333B">
              <w:rPr>
                <w:rFonts w:ascii="Times New Roman" w:hAnsi="Times New Roman" w:cs="Times New Roman"/>
                <w:sz w:val="22"/>
                <w:szCs w:val="22"/>
              </w:rPr>
              <w:t>Заключить договоры с поставщиками на поставку необходимых материалов и конструкций</w:t>
            </w: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металлоконструкции, деревянный настил </w:t>
            </w: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>и т. д.).</w:t>
            </w:r>
          </w:p>
          <w:p w14:paraId="1DD69AD9" w14:textId="77777777" w:rsidR="008603AA" w:rsidRPr="00166AE5" w:rsidRDefault="008603AA" w:rsidP="00860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  <w:t>•</w:t>
            </w: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  <w:t>Заключить договоры с полигоном на приемку отходов, включая строительный мусор и бытовые отходы.</w:t>
            </w:r>
          </w:p>
          <w:p w14:paraId="4CFF2C68" w14:textId="77777777" w:rsidR="008603AA" w:rsidRPr="00166AE5" w:rsidRDefault="008603AA" w:rsidP="00860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  <w:t>2.</w:t>
            </w: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  <w:t>Перед началом работ Подрядчик обязан предоставить:</w:t>
            </w:r>
          </w:p>
          <w:p w14:paraId="745766BF" w14:textId="77777777" w:rsidR="008603AA" w:rsidRPr="00166AE5" w:rsidRDefault="008603AA" w:rsidP="00860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  <w:t>•</w:t>
            </w: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  <w:t>Приказы на назначение ответственных лиц:</w:t>
            </w:r>
          </w:p>
          <w:p w14:paraId="580DACD7" w14:textId="77777777" w:rsidR="008603AA" w:rsidRPr="00166AE5" w:rsidRDefault="008603AA" w:rsidP="00860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  <w:t>•</w:t>
            </w: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  <w:t>За производство работ.</w:t>
            </w:r>
          </w:p>
          <w:p w14:paraId="1FAC8CE6" w14:textId="77777777" w:rsidR="008603AA" w:rsidRPr="00166AE5" w:rsidRDefault="008603AA" w:rsidP="00860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  <w:t>•</w:t>
            </w: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  <w:t>За соблюдение экологической безопасности.</w:t>
            </w:r>
          </w:p>
          <w:p w14:paraId="39A61066" w14:textId="77777777" w:rsidR="008603AA" w:rsidRPr="00166AE5" w:rsidRDefault="008603AA" w:rsidP="00860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  <w:t>•</w:t>
            </w: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  <w:t>За противопожарное состояние на площадке и в бытовом городке.</w:t>
            </w:r>
          </w:p>
          <w:p w14:paraId="32CFDF6A" w14:textId="77777777" w:rsidR="008603AA" w:rsidRPr="00166AE5" w:rsidRDefault="008603AA" w:rsidP="00860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  <w:t>•</w:t>
            </w: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  <w:t>За контроль качества производимых работ.</w:t>
            </w:r>
          </w:p>
          <w:p w14:paraId="6BBAAE7C" w14:textId="77777777" w:rsidR="008603AA" w:rsidRPr="00166AE5" w:rsidRDefault="008603AA" w:rsidP="00860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  <w:t>•</w:t>
            </w: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  <w:t>За соблюдение требований охраны труда и техники безопасности.</w:t>
            </w:r>
          </w:p>
          <w:p w14:paraId="73C4C819" w14:textId="5228D576" w:rsidR="008603AA" w:rsidRPr="00166AE5" w:rsidRDefault="008603AA" w:rsidP="00860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  <w:t>•</w:t>
            </w: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  <w:t>За электро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 xml:space="preserve"> и пожарную безопасность на объекте.</w:t>
            </w:r>
          </w:p>
          <w:p w14:paraId="5F3D6D6D" w14:textId="77777777" w:rsidR="008603AA" w:rsidRPr="00166AE5" w:rsidRDefault="008603AA" w:rsidP="00860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  <w:t>•</w:t>
            </w: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  <w:t>Программу мероприятий по охране труда и технике безопасности, с указанием основных мероприятий для минимизации рисков на строительной площадке.</w:t>
            </w:r>
          </w:p>
          <w:p w14:paraId="529BE2A9" w14:textId="77777777" w:rsidR="008603AA" w:rsidRPr="00166AE5" w:rsidRDefault="008603AA" w:rsidP="00860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  <w:t>3.</w:t>
            </w: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  <w:t>Проект производства работ (ППР):</w:t>
            </w:r>
          </w:p>
          <w:p w14:paraId="41535518" w14:textId="77777777" w:rsidR="008603AA" w:rsidRPr="00166AE5" w:rsidRDefault="008603AA" w:rsidP="00860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A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ab/>
              <w:t>•</w:t>
            </w: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  <w:t>Подрядчик обязан разработать и предоставить Заказчику утвержденный Проект производства работ (ППР), в котором должны быть отражены все технологические этапы выполнения работ.</w:t>
            </w:r>
          </w:p>
          <w:p w14:paraId="34F4628B" w14:textId="5ED118DE" w:rsidR="008603AA" w:rsidRPr="00166AE5" w:rsidRDefault="008603AA" w:rsidP="00860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  <w:t>•</w:t>
            </w: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ППР должен включать в себя план выполнения работ в зимний период, если таковые предусмотрены проектом, с указанием всех мер, направленных на обеспечение качественного выполнения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монтажных работ</w:t>
            </w: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 xml:space="preserve"> в условиях низких температур.</w:t>
            </w:r>
          </w:p>
          <w:p w14:paraId="23FF0293" w14:textId="16B3DEE2" w:rsidR="008603AA" w:rsidRPr="002403C8" w:rsidRDefault="008603AA" w:rsidP="00860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  <w:t>•</w:t>
            </w:r>
            <w:r w:rsidRPr="00166AE5">
              <w:rPr>
                <w:rFonts w:ascii="Times New Roman" w:hAnsi="Times New Roman" w:cs="Times New Roman"/>
                <w:sz w:val="22"/>
                <w:szCs w:val="22"/>
              </w:rPr>
              <w:tab/>
              <w:t>В ППР должны быть предусмотрены все необходимые инженерные решения для защиты объектов от воздействия погодных условий.</w:t>
            </w:r>
          </w:p>
        </w:tc>
      </w:tr>
      <w:tr w:rsidR="008603AA" w:rsidRPr="002403C8" w14:paraId="57E7CCCB" w14:textId="77777777" w:rsidTr="00804710">
        <w:tc>
          <w:tcPr>
            <w:tcW w:w="7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7626BE" w14:textId="23C7B671" w:rsidR="008603AA" w:rsidRPr="00A036B8" w:rsidRDefault="008603AA" w:rsidP="008603A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036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</w:t>
            </w:r>
            <w:r w:rsidR="008047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AB91BD7" w14:textId="5C5635D3" w:rsidR="008603AA" w:rsidRPr="002403C8" w:rsidRDefault="008603AA" w:rsidP="008603A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0F1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Требования к качеству выполняемых работ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ED7E01C" w14:textId="5367DEF4" w:rsidR="008603AA" w:rsidRPr="000F16E9" w:rsidRDefault="008603AA" w:rsidP="008603AA">
            <w:pPr>
              <w:pStyle w:val="11"/>
              <w:tabs>
                <w:tab w:val="left" w:pos="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Подрядчик выполняет все работы в строгом соответствии с действующими нормами и правилами, указанными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КМД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ABD5F33" w14:textId="3EC21CFC" w:rsidR="008603AA" w:rsidRPr="000F16E9" w:rsidRDefault="008603AA" w:rsidP="008603AA">
            <w:pPr>
              <w:pStyle w:val="11"/>
              <w:tabs>
                <w:tab w:val="left" w:pos="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  <w:t>Все материалы, используемые в процессе выполнения работ, должны быть сертифицированы и соответствовать техническим требованиям.</w:t>
            </w:r>
          </w:p>
          <w:p w14:paraId="5DF9F6E0" w14:textId="37DED60D" w:rsidR="008603AA" w:rsidRPr="000F16E9" w:rsidRDefault="008603AA" w:rsidP="008603AA">
            <w:pPr>
              <w:pStyle w:val="11"/>
              <w:tabs>
                <w:tab w:val="left" w:pos="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  <w:t>Подрядчик обязан соблюдать строительные нормы и правила по технике безопасности, охране труда и противопожарной безопасности на всех этапах выполнения работ.</w:t>
            </w:r>
          </w:p>
          <w:p w14:paraId="2A6DF8A0" w14:textId="4E5DCF93" w:rsidR="008603AA" w:rsidRPr="002403C8" w:rsidRDefault="008603AA" w:rsidP="008603AA">
            <w:pPr>
              <w:pStyle w:val="11"/>
              <w:tabs>
                <w:tab w:val="left" w:pos="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  <w:t>Окончательная проверка качества выполняемых работ проводится Заказчиком и подтверждается оформлением соответствующих актов.</w:t>
            </w:r>
          </w:p>
        </w:tc>
      </w:tr>
      <w:tr w:rsidR="008603AA" w:rsidRPr="002403C8" w14:paraId="5F9DF6FD" w14:textId="77777777" w:rsidTr="00804710">
        <w:trPr>
          <w:trHeight w:val="3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6A33" w14:textId="2DF76E66" w:rsidR="008603AA" w:rsidRPr="002403C8" w:rsidRDefault="008603AA" w:rsidP="008603A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8047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1A4B" w14:textId="5EDA18A0" w:rsidR="008603AA" w:rsidRPr="002403C8" w:rsidRDefault="008603AA" w:rsidP="008603A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0F1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 выполнения работ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B296" w14:textId="34D6CB4F" w:rsidR="008603AA" w:rsidRDefault="008603AA" w:rsidP="008603AA">
            <w:pPr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Подрядчик совместно с </w:t>
            </w:r>
            <w:r w:rsidR="00C83860">
              <w:rPr>
                <w:rFonts w:ascii="Times New Roman" w:hAnsi="Times New Roman" w:cs="Times New Roman"/>
                <w:sz w:val="22"/>
                <w:szCs w:val="22"/>
              </w:rPr>
              <w:t>Заказчиком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осуществляет надзор и строительный контроль за производством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монтажных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 xml:space="preserve"> работ. </w:t>
            </w:r>
          </w:p>
          <w:p w14:paraId="4B39FC98" w14:textId="70B2134F" w:rsidR="008603AA" w:rsidRPr="000F16E9" w:rsidRDefault="008603AA" w:rsidP="008603AA">
            <w:pPr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>Подрядчик обязан:</w:t>
            </w:r>
          </w:p>
          <w:p w14:paraId="0A9C251E" w14:textId="77777777" w:rsidR="008603AA" w:rsidRPr="000F16E9" w:rsidRDefault="008603AA" w:rsidP="008603AA">
            <w:pPr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  <w:t>•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  <w:t>Обеспечить проведение фотофиксации скрытых работ и оформление актов скрытых работ с соответствующими исполнительными схемами.</w:t>
            </w:r>
          </w:p>
          <w:p w14:paraId="2348B7D5" w14:textId="77777777" w:rsidR="008603AA" w:rsidRPr="000F16E9" w:rsidRDefault="008603AA" w:rsidP="008603AA">
            <w:pPr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  <w:t>•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  <w:t>Своевременно предоставлять все данные о ходе выполнения работ для внесения их в общий журнал работ.</w:t>
            </w:r>
          </w:p>
          <w:p w14:paraId="37C1283E" w14:textId="46C89D53" w:rsidR="008603AA" w:rsidRPr="000F16E9" w:rsidRDefault="008603AA" w:rsidP="008603AA">
            <w:pPr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  <w:t>Приемка работ:</w:t>
            </w:r>
          </w:p>
          <w:p w14:paraId="08319F67" w14:textId="11119B1E" w:rsidR="008603AA" w:rsidRPr="000F16E9" w:rsidRDefault="008603AA" w:rsidP="008603AA">
            <w:pPr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  <w:t>•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Приемка выполненных работ осуществляется </w:t>
            </w:r>
            <w:r w:rsidR="00C83860">
              <w:rPr>
                <w:rFonts w:ascii="Times New Roman" w:hAnsi="Times New Roman" w:cs="Times New Roman"/>
                <w:sz w:val="22"/>
                <w:szCs w:val="22"/>
              </w:rPr>
              <w:t>Заказчиком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 xml:space="preserve"> при условии передачи надлежащим образом оформленной исполнительной документации на выполненный объем работ.</w:t>
            </w:r>
          </w:p>
          <w:p w14:paraId="72BCF3D4" w14:textId="77777777" w:rsidR="008603AA" w:rsidRPr="000F16E9" w:rsidRDefault="008603AA" w:rsidP="008603AA">
            <w:pPr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  <w:t>•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  <w:t>Заказчик имеет право производить выборочный контроль качества и приемку работ на каждом этапе выполнения.</w:t>
            </w:r>
          </w:p>
          <w:p w14:paraId="55E2FBCF" w14:textId="19484342" w:rsidR="008603AA" w:rsidRPr="000F16E9" w:rsidRDefault="008603AA" w:rsidP="008603AA">
            <w:pPr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  <w:t>Подтверждение выполненных объемов работ:</w:t>
            </w:r>
          </w:p>
          <w:p w14:paraId="7FE30E56" w14:textId="77777777" w:rsidR="008603AA" w:rsidRPr="000F16E9" w:rsidRDefault="008603AA" w:rsidP="008603AA">
            <w:pPr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  <w:t>•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  <w:t>Подрядчик оформляет и подписывает у Заказчика всю необходимую исполнительную документацию на выполняемые работы, включая:</w:t>
            </w:r>
          </w:p>
          <w:p w14:paraId="44A9E6CA" w14:textId="483166E2" w:rsidR="008603AA" w:rsidRPr="000F16E9" w:rsidRDefault="008603AA" w:rsidP="008603AA">
            <w:pPr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  <w:t>•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  <w:t>Исполнительные схемы: для всего состава выполняемых работ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изготовление и монтаж металлоконструкций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14:paraId="45079C70" w14:textId="35C4CD50" w:rsidR="008603AA" w:rsidRPr="000F16E9" w:rsidRDefault="008603AA" w:rsidP="008603AA">
            <w:pPr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  <w:t>•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  <w:t>Акты освидетельствования скрытых работ: на все виды работ, которые будут скрыты дальнейшими операциями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0095259" w14:textId="265B293C" w:rsidR="008603AA" w:rsidRPr="000F16E9" w:rsidRDefault="008603AA" w:rsidP="008603AA">
            <w:pPr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  <w:t>•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1A0E58">
              <w:rPr>
                <w:rFonts w:ascii="Times New Roman" w:hAnsi="Times New Roman" w:cs="Times New Roman"/>
                <w:sz w:val="22"/>
                <w:szCs w:val="22"/>
              </w:rPr>
              <w:t>Акты освидетельствования ответственных конструкций: для МК.</w:t>
            </w:r>
          </w:p>
          <w:p w14:paraId="612E3694" w14:textId="1DDB6565" w:rsidR="008603AA" w:rsidRPr="000F16E9" w:rsidRDefault="008603AA" w:rsidP="008603AA">
            <w:pPr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  <w:t>•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  <w:t>Акты и протоколы испытаний</w:t>
            </w:r>
          </w:p>
          <w:p w14:paraId="44F0A3BB" w14:textId="5AF5AADF" w:rsidR="008603AA" w:rsidRPr="000F16E9" w:rsidRDefault="008603AA" w:rsidP="008603AA">
            <w:pPr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  <w:t>•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Паспорта и сертификаты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>используемые материалы.</w:t>
            </w:r>
          </w:p>
          <w:p w14:paraId="5EC62036" w14:textId="569F6949" w:rsidR="008603AA" w:rsidRPr="000F16E9" w:rsidRDefault="008603AA" w:rsidP="008603AA">
            <w:pPr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  <w:t>•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  <w:t>Общий журнал работ</w:t>
            </w:r>
            <w:r w:rsidRPr="001A0E58">
              <w:rPr>
                <w:rFonts w:ascii="Times New Roman" w:hAnsi="Times New Roman" w:cs="Times New Roman"/>
                <w:sz w:val="22"/>
                <w:szCs w:val="22"/>
              </w:rPr>
              <w:t>, журнал учета сварочных работ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 xml:space="preserve"> и другие специализированные журналы.</w:t>
            </w:r>
          </w:p>
          <w:p w14:paraId="71CEAB4E" w14:textId="0449071C" w:rsidR="008603AA" w:rsidRPr="000F16E9" w:rsidRDefault="008603AA" w:rsidP="008603AA">
            <w:pPr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  <w:t>Подрядчик обязан оформлять и предоставлять документы по безопасности труда, включая журналы охраны труда, технику безопасности и пожарную безопасность.</w:t>
            </w:r>
          </w:p>
          <w:p w14:paraId="208EBA90" w14:textId="00A25F45" w:rsidR="008603AA" w:rsidRPr="000F16E9" w:rsidRDefault="008603AA" w:rsidP="008603AA">
            <w:pPr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  <w:t>При необходимости Заказчик имеет право запросить проведение дополнительных испытаний материалов или контрольных замеров по завершенным объемам работ.</w:t>
            </w:r>
          </w:p>
          <w:p w14:paraId="1E97D718" w14:textId="702D7FFA" w:rsidR="008603AA" w:rsidRPr="000F16E9" w:rsidRDefault="008603AA" w:rsidP="008603AA">
            <w:pPr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  <w:t>Исполнительная документация:</w:t>
            </w:r>
          </w:p>
          <w:p w14:paraId="422370B6" w14:textId="1FBCD279" w:rsidR="008603AA" w:rsidRPr="00541DF4" w:rsidRDefault="008603AA" w:rsidP="008603AA">
            <w:pPr>
              <w:tabs>
                <w:tab w:val="left" w:pos="390"/>
              </w:tabs>
              <w:jc w:val="both"/>
              <w:rPr>
                <w:rFonts w:ascii="Times New Roman" w:eastAsia="Times New Roman" w:hAnsi="Times New Roman" w:cs="Times New Roman"/>
                <w:color w:val="003333"/>
                <w:kern w:val="0"/>
                <w:sz w:val="27"/>
                <w:szCs w:val="27"/>
                <w:lang w:eastAsia="ru-RU" w:bidi="ar-SA"/>
              </w:rPr>
            </w:pP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  <w:t>•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Исполнительные схемы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акты 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Pr="00541DF4">
              <w:rPr>
                <w:rFonts w:ascii="Times New Roman" w:hAnsi="Times New Roman" w:cs="Times New Roman"/>
                <w:sz w:val="22"/>
                <w:szCs w:val="22"/>
              </w:rPr>
              <w:t xml:space="preserve">полный комплекс работ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монтажу металлоконструкций</w:t>
            </w:r>
            <w:r w:rsidRPr="00541D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 xml:space="preserve">должны быть оформлены в соответствии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приказом 344/пр от 16.05.2023г. 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Pr="00541DF4">
              <w:rPr>
                <w:rFonts w:ascii="Times New Roman" w:hAnsi="Times New Roman" w:cs="Times New Roman"/>
                <w:sz w:val="22"/>
                <w:szCs w:val="22"/>
              </w:rPr>
              <w:t>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>”.</w:t>
            </w:r>
          </w:p>
          <w:p w14:paraId="76B38263" w14:textId="24E11941" w:rsidR="008603AA" w:rsidRPr="00195DE1" w:rsidRDefault="008603AA" w:rsidP="008603AA">
            <w:pPr>
              <w:pStyle w:val="1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16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ab/>
              <w:t>•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ab/>
              <w:t>Документы должны быть переданы Заказчику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количестве указанном в договоре</w:t>
            </w:r>
            <w:r w:rsidRPr="000F16E9">
              <w:rPr>
                <w:rFonts w:ascii="Times New Roman" w:hAnsi="Times New Roman" w:cs="Times New Roman"/>
                <w:sz w:val="22"/>
                <w:szCs w:val="22"/>
              </w:rPr>
              <w:t xml:space="preserve"> в бумажной форме и в электронных копиях.</w:t>
            </w:r>
          </w:p>
        </w:tc>
      </w:tr>
      <w:tr w:rsidR="008603AA" w:rsidRPr="002403C8" w14:paraId="639FBC88" w14:textId="77777777" w:rsidTr="00804710"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3ED2" w14:textId="73656399" w:rsidR="008603AA" w:rsidRPr="00A036B8" w:rsidRDefault="008603AA" w:rsidP="008603A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</w:t>
            </w:r>
            <w:r w:rsidR="008047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4A34" w14:textId="1D41A172" w:rsidR="008603AA" w:rsidRPr="002403C8" w:rsidRDefault="008603AA" w:rsidP="008603AA">
            <w:pPr>
              <w:pStyle w:val="a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1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Ответственность сторон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A443" w14:textId="77777777" w:rsidR="008603AA" w:rsidRPr="000F16E9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F16E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1.</w:t>
            </w:r>
            <w:r w:rsidRPr="000F16E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Ответственность подрядчика:</w:t>
            </w:r>
          </w:p>
          <w:p w14:paraId="76287E05" w14:textId="448A17A9" w:rsidR="008603AA" w:rsidRPr="000F16E9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F16E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0F16E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 xml:space="preserve">Подрядчик несет полную ответственность за качество выполняемых работ по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монтажу металлоконструкций</w:t>
            </w:r>
            <w:r w:rsidRPr="000F16E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в соответствии с утвержденной документацией, строительными нормами и правилами.</w:t>
            </w:r>
          </w:p>
          <w:p w14:paraId="0A77844D" w14:textId="77777777" w:rsidR="008603AA" w:rsidRPr="000F16E9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F16E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0F16E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В случае выявления нарушений или отклонений от проектных решений, подрядчик обязан за свой счет устранить все дефекты и недоработки в течение сроков, установленных договором.</w:t>
            </w:r>
          </w:p>
          <w:p w14:paraId="261B2277" w14:textId="77777777" w:rsidR="008603AA" w:rsidRPr="000F16E9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F16E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0F16E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Подрядчик отвечает за соблюдение сроков выполнения работ и несет ответственность за задержки, если они произошли по его вине.</w:t>
            </w:r>
          </w:p>
          <w:p w14:paraId="7A05F450" w14:textId="77777777" w:rsidR="008603AA" w:rsidRPr="000F16E9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F16E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0F16E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В случае нарушения требований охраны труда, пожарной безопасности или техники безопасности на строительной площадке, подрядчик несет ответственность в соответствии с действующим законодательством РФ.</w:t>
            </w:r>
          </w:p>
          <w:p w14:paraId="517A8D09" w14:textId="374FC2E7" w:rsidR="008603AA" w:rsidRPr="000F16E9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F16E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2.</w:t>
            </w:r>
            <w:r w:rsidRPr="000F16E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Ответственность заказчика:</w:t>
            </w:r>
          </w:p>
          <w:p w14:paraId="6581625E" w14:textId="47C8BF46" w:rsidR="008603AA" w:rsidRPr="000F16E9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F16E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0F16E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 xml:space="preserve">Заказчик несет ответственность за своевременное предоставление </w:t>
            </w:r>
            <w:r w:rsidR="00C8386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исходных данных</w:t>
            </w:r>
            <w:r w:rsidRPr="000F16E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а также за утверждение графика производства работ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при необходимости.</w:t>
            </w:r>
          </w:p>
          <w:p w14:paraId="2FA790A8" w14:textId="77777777" w:rsidR="008603AA" w:rsidRPr="000F16E9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F16E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0F16E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Заказчик обязан своевременно финансировать выполнение работ в рамках утвержденного договора.</w:t>
            </w:r>
          </w:p>
          <w:p w14:paraId="4A655512" w14:textId="1236B052" w:rsidR="008603AA" w:rsidRPr="000F16E9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F16E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0F16E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В случае задержки платежей по вине заказчика сроки выполнения работ могут быть пересмотрены в соответствии с новыми договоренностями.</w:t>
            </w:r>
          </w:p>
          <w:p w14:paraId="2C7D7DCA" w14:textId="6FD4E478" w:rsidR="008603AA" w:rsidRPr="000F16E9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F16E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3.</w:t>
            </w:r>
            <w:r w:rsidRPr="000F16E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 xml:space="preserve">Ответственность </w:t>
            </w:r>
            <w:r w:rsidR="00C8386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Заказчика</w:t>
            </w:r>
            <w:r w:rsidRPr="000F16E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:</w:t>
            </w:r>
          </w:p>
          <w:p w14:paraId="210A48F8" w14:textId="4EE36ACC" w:rsidR="008603AA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F16E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0F16E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</w:r>
            <w:r w:rsidR="00C8386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Заказчик</w:t>
            </w:r>
            <w:r w:rsidRPr="000F16E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контролирует выполнение всех видов работ подрядчиком и несет ответственность за соблюдение проектных решений.</w:t>
            </w:r>
          </w:p>
          <w:p w14:paraId="0887FA73" w14:textId="61AF8E5B" w:rsidR="008603AA" w:rsidRPr="002403C8" w:rsidRDefault="008603AA" w:rsidP="008603AA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16E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</w:t>
            </w:r>
            <w:r w:rsidRPr="000F16E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  <w:r w:rsidRPr="000F16E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Дополнительные условия согласно договору.</w:t>
            </w:r>
          </w:p>
        </w:tc>
      </w:tr>
      <w:tr w:rsidR="008603AA" w:rsidRPr="002403C8" w14:paraId="55133475" w14:textId="77777777" w:rsidTr="00804710"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C309" w14:textId="1D17F05B" w:rsidR="008603AA" w:rsidRPr="00A036B8" w:rsidRDefault="008603AA" w:rsidP="008603A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8047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1558" w14:textId="6DC714E4" w:rsidR="008603AA" w:rsidRPr="000F16E9" w:rsidRDefault="008603AA" w:rsidP="008603AA">
            <w:pPr>
              <w:pStyle w:val="a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824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Гарантийные обязательства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7C02" w14:textId="77777777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1.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Подрядчик гарантирует качество выполненных работ на срок не менее 5 лет с момента сдачи объекта. В течение гарантийного периода подрядчик обязуется устранять все выявленные дефекты и недоработки за свой счет, если они возникли по его вине.</w:t>
            </w:r>
          </w:p>
          <w:p w14:paraId="7DD04897" w14:textId="242FE5CF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2.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Если дефекты были вызваны нарушениями технологии производства работ или использованием некачественных материалов, подрядчик несет полную ответственность за их устранение.</w:t>
            </w:r>
          </w:p>
          <w:p w14:paraId="3A7DD067" w14:textId="16F49B11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3.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В случае выявления дефектов, которые не связаны с работами подрядчика, ответственность за их устранение несет Заказчик.</w:t>
            </w:r>
          </w:p>
          <w:p w14:paraId="42A1D272" w14:textId="1B293F50" w:rsidR="008603AA" w:rsidRPr="000F16E9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4.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Все работы по устранению дефектов должны быть выполнены в установленные сроки и согласованы с Заказчиком.</w:t>
            </w:r>
          </w:p>
        </w:tc>
      </w:tr>
      <w:tr w:rsidR="008603AA" w:rsidRPr="002403C8" w14:paraId="6777099D" w14:textId="77777777" w:rsidTr="00804710"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83F8" w14:textId="6FF0AD42" w:rsidR="008603AA" w:rsidRPr="00A036B8" w:rsidRDefault="008603AA" w:rsidP="008603A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8047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9564" w14:textId="78EBFB14" w:rsidR="008603AA" w:rsidRPr="0048242B" w:rsidRDefault="008603AA" w:rsidP="008603AA">
            <w:pPr>
              <w:pStyle w:val="a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824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Требования к охране труда, технике безопасности и экологическим нормам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F059" w14:textId="77777777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1.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Охрана труда:</w:t>
            </w:r>
          </w:p>
          <w:p w14:paraId="27297288" w14:textId="77777777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Все работы должны выполняться в строгом соответствии с действующими нормативами по охране труда, включая СНиП 12-03-2001 “Безопасность труда в строительстве”, СНиП 12-04-2002 “Безопасность труда в строительстве. Часть 2. Строительное производство”.</w:t>
            </w:r>
          </w:p>
          <w:p w14:paraId="7C1B89F8" w14:textId="77777777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Подрядчик обязан обеспечить своих сотрудников средствами индивидуальной защиты (каски, перчатки, защитные очки, спецодежда) и проводить регулярные инструктажи по технике безопасности.</w:t>
            </w:r>
          </w:p>
          <w:p w14:paraId="4788E2A2" w14:textId="77777777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На строительной площадке должны быть установлены зоны безопасности и предупреждающие знаки, а также разработаны и утверждены инструкции по охране труда.</w:t>
            </w:r>
          </w:p>
          <w:p w14:paraId="696B3E49" w14:textId="375C6151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2.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Техника безопасности:</w:t>
            </w:r>
          </w:p>
          <w:p w14:paraId="524163C4" w14:textId="1AA1B9A2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 xml:space="preserve">Подрядчик обязан обеспечить безопасное перемещение и монтаж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металлоконструкций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с использованием кранов и подъемных механизмов, следить за исправностью техники.</w:t>
            </w:r>
          </w:p>
          <w:p w14:paraId="319D2999" w14:textId="77777777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Перед началом работ должны быть проведены инструктажи для всех сотрудников, включая технику безопасности при работе на высоте и обращении с тяжеловесными материалами.</w:t>
            </w:r>
          </w:p>
          <w:p w14:paraId="7551B2C9" w14:textId="77777777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 xml:space="preserve">На стройплощадке должно быть организовано освещение рабочих зон в темное время суток и предусмотрены меры по предотвращению 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несчастных случаев (ограждения, настилы).</w:t>
            </w:r>
          </w:p>
          <w:p w14:paraId="5A44D1EA" w14:textId="6E0E36BE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3.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Экологические нормы:</w:t>
            </w:r>
          </w:p>
          <w:p w14:paraId="1D35D274" w14:textId="77777777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Все работы должны соответствовать требованиям экологических стандартов и норм, включая защиту окружающей среды от загрязнений (пыль, строительный мусор).</w:t>
            </w:r>
          </w:p>
          <w:p w14:paraId="34D77AD1" w14:textId="77777777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Утилизация строительных отходов должна осуществляться в соответствии с установленными нормами и только на сертифицированных полигонах для строительного мусора.</w:t>
            </w:r>
          </w:p>
          <w:p w14:paraId="498F7320" w14:textId="77777777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Подрядчик обязан обеспечить своевременный вывоз мусора и отходов с площадки с оформлением соответствующих актов на передачу отходов.</w:t>
            </w:r>
          </w:p>
          <w:p w14:paraId="1F406C3E" w14:textId="3256FA74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4.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Пожарная безопасность:</w:t>
            </w:r>
          </w:p>
          <w:p w14:paraId="0585434B" w14:textId="77777777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Подрядчик обязан соблюдать требования пожарной безопасности на объекте. Все используемые материалы должны соответствовать противопожарным нормам и иметь соответствующие сертификаты.</w:t>
            </w:r>
          </w:p>
          <w:p w14:paraId="7F7FDE10" w14:textId="647353A2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На строительной площадке должны быть установлены противопожарные щиты, оснащенные первичными средствами пожаротушения (огнетушители, ведра, песок).</w:t>
            </w:r>
          </w:p>
        </w:tc>
      </w:tr>
      <w:tr w:rsidR="008603AA" w:rsidRPr="002403C8" w14:paraId="25D158D9" w14:textId="77777777" w:rsidTr="00804710"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DD8F" w14:textId="7DE7CB26" w:rsidR="008603AA" w:rsidRPr="00A036B8" w:rsidRDefault="008603AA" w:rsidP="008603A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</w:t>
            </w:r>
            <w:r w:rsidR="008047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88FF" w14:textId="44AE29D1" w:rsidR="008603AA" w:rsidRPr="0048242B" w:rsidRDefault="008603AA" w:rsidP="008603AA">
            <w:pPr>
              <w:pStyle w:val="a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824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Порядок сдачи и приемки выполненных работ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F283" w14:textId="65DF69DB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1.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Предварительная приемка работ:</w:t>
            </w:r>
          </w:p>
          <w:p w14:paraId="673D8DD0" w14:textId="0584E7CF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После завершения каждого этапа работ подрядчик обязан уведомить Заказчика для проведения промежуточной проверки качества работ.</w:t>
            </w:r>
          </w:p>
          <w:p w14:paraId="3F765914" w14:textId="77777777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Промежуточная приемка работ оформляется актом, который подписывается обеими сторонами.</w:t>
            </w:r>
          </w:p>
          <w:p w14:paraId="3A44190D" w14:textId="46ECE2AE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2.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Окончательная сдача работ:</w:t>
            </w:r>
          </w:p>
          <w:p w14:paraId="6181D7D2" w14:textId="77777777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Окончательная приемка работ осуществляется после завершения всех предусмотренных договором видов работ и устранения всех выявленных замечаний.</w:t>
            </w:r>
          </w:p>
          <w:p w14:paraId="4D4173CC" w14:textId="7DF25AD3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Приемка оформляется актом приемки выполненных работ, который подписывается подрядчиком</w:t>
            </w:r>
            <w:r w:rsidR="00C8386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и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заказчиком.</w:t>
            </w:r>
          </w:p>
          <w:p w14:paraId="63043126" w14:textId="77777777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Все исполнительные документы (акты, протоколы, сертификаты) передаются заказчику вместе с подписанным актом приемки.</w:t>
            </w:r>
          </w:p>
          <w:p w14:paraId="32DE690E" w14:textId="08C10B2D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3.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Исполнительная документация:</w:t>
            </w:r>
          </w:p>
          <w:p w14:paraId="1971074B" w14:textId="423A9992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 xml:space="preserve">Подрядчик обязан передать полный комплект исполнительной документации </w:t>
            </w:r>
            <w:r w:rsidR="005919A8"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в </w:t>
            </w:r>
            <w:r w:rsidR="005919A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количестве,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предусмотренном договором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а также в электронном виде. В комплект исполнительной документации включаются:</w:t>
            </w:r>
          </w:p>
          <w:p w14:paraId="20318D7B" w14:textId="77777777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Исполнительные схемы и акты скрытых работ;</w:t>
            </w:r>
          </w:p>
          <w:p w14:paraId="280D7B3B" w14:textId="77777777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Протоколы испытаний и лабораторных исследований;</w:t>
            </w:r>
          </w:p>
          <w:p w14:paraId="283D4E37" w14:textId="77777777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Сертификаты и паспорта на все материалы;</w:t>
            </w:r>
          </w:p>
          <w:p w14:paraId="52EE6E45" w14:textId="77777777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Акт приемки выполненных работ.</w:t>
            </w:r>
          </w:p>
          <w:p w14:paraId="20092230" w14:textId="5F0E47D7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4.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Отказ от приемки работ:</w:t>
            </w:r>
          </w:p>
          <w:p w14:paraId="19714C1A" w14:textId="77777777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В случае выявления дефектов или недоделок, Заказчик вправе отказаться от подписания акта приемки до полного устранения всех замечаний.</w:t>
            </w:r>
          </w:p>
          <w:p w14:paraId="2A8151EC" w14:textId="41E6DAD9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5.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Оформление акта сдачи-приемки:</w:t>
            </w:r>
          </w:p>
          <w:p w14:paraId="4B9B7481" w14:textId="3E30815C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Подрядчик должен своевременно уведомить Заказчика о завершении работ и подготовить акт сдачи-приемки. Акт подписывается после проверки выполненных работ и подтверждения их соответствия проектной документации.</w:t>
            </w:r>
          </w:p>
        </w:tc>
      </w:tr>
      <w:tr w:rsidR="008603AA" w:rsidRPr="002403C8" w14:paraId="0558116A" w14:textId="77777777" w:rsidTr="00804710"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7FEF" w14:textId="17ACD233" w:rsidR="008603AA" w:rsidRPr="00A036B8" w:rsidRDefault="00804710" w:rsidP="008603A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E7AA" w14:textId="6C1FE3EC" w:rsidR="008603AA" w:rsidRPr="0048242B" w:rsidRDefault="008603AA" w:rsidP="008603AA">
            <w:pPr>
              <w:pStyle w:val="a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824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Порядок расчетов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AE4B" w14:textId="77777777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1.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Предварительная оплата:</w:t>
            </w:r>
          </w:p>
          <w:p w14:paraId="52248E0F" w14:textId="0DBD2850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Условия предварительной оплаты согласовываются с Заказчиком</w:t>
            </w:r>
          </w:p>
          <w:p w14:paraId="5F6AA792" w14:textId="0D62FCCA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2.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Промежуточные платежи:</w:t>
            </w:r>
          </w:p>
          <w:p w14:paraId="19AB68E1" w14:textId="77777777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Промежуточные платежи производятся по факту выполнения каждого этапа работ на основании подписанных актов приемки промежуточных этапов.</w:t>
            </w:r>
          </w:p>
          <w:p w14:paraId="5FE3353C" w14:textId="77777777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Сумма промежуточного платежа определяется исходя из объемов выполненных работ и стоимости материалов, предусмотренной сметой.</w:t>
            </w:r>
          </w:p>
          <w:p w14:paraId="2A7E332A" w14:textId="298896D8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3.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Окончательный расчет:</w:t>
            </w:r>
          </w:p>
          <w:p w14:paraId="467D891B" w14:textId="77777777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 xml:space="preserve">Окончательный расчет производится после завершения всех 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работ, подписания акта приемки выполненных работ и передачи всей исполнительной документации Заказчику.</w:t>
            </w:r>
          </w:p>
          <w:p w14:paraId="5901A926" w14:textId="0A428F5F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В случае выявления недостатков в процессе окончательной приемки окончательный расчет может быть приостановлен до устранения всех недочетов.</w:t>
            </w:r>
          </w:p>
          <w:p w14:paraId="2FC2F690" w14:textId="3682E4A3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4.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Гарантийное удержание:</w:t>
            </w:r>
          </w:p>
          <w:p w14:paraId="5A58378D" w14:textId="6822D6D3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Из общей стоимости выполненных работ удерживается 5% (пять процентов) в качестве гарантийного обеспечения. Возврат 4% производится в течение одного месяца после завершения полного комплекса работ. Оставшийся 1% возвращается по истечении одного года с даты ввода объекта в эксплуатацию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при необходимости условия могут быть согласованны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BC3AB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 Заказчиком</w:t>
            </w:r>
          </w:p>
        </w:tc>
      </w:tr>
      <w:tr w:rsidR="008603AA" w:rsidRPr="002403C8" w14:paraId="2D91BB78" w14:textId="77777777" w:rsidTr="00804710"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EC5D" w14:textId="4B31C1F4" w:rsidR="008603AA" w:rsidRPr="00A036B8" w:rsidRDefault="00804710" w:rsidP="008603A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A52C" w14:textId="51F70586" w:rsidR="008603AA" w:rsidRPr="0048242B" w:rsidRDefault="008603AA" w:rsidP="008603AA">
            <w:pPr>
              <w:pStyle w:val="a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824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Дополнительные условия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6155" w14:textId="7EB6C704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1.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Изменение объемов работ:</w:t>
            </w:r>
          </w:p>
          <w:p w14:paraId="12B4ABA2" w14:textId="17E198AA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 xml:space="preserve">В случае необходимости внесения изменений в </w:t>
            </w:r>
            <w:r w:rsidR="005919A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КМД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или объемы работ (например, увеличение или уменьшение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объемов работ)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Подрядчик обязан согласовать изменения с Заказчиком до начала выполнения дополнительных работ.</w:t>
            </w:r>
          </w:p>
          <w:p w14:paraId="382930B5" w14:textId="77777777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Все изменения фиксируются дополнительными соглашениями и являются неотъемлемой частью договора.</w:t>
            </w:r>
          </w:p>
          <w:p w14:paraId="1F3E54D7" w14:textId="44FDE435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2.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Сроки выполнения работ:</w:t>
            </w:r>
          </w:p>
          <w:p w14:paraId="354981B7" w14:textId="1B984D59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В случае возникновения форс-мажорных обстоятельств, влияющих на сроки выполнения работ (например, неблагоприятные погодные условия, задержки в поставке материалов), Подрядчик обязан уведомить Заказчика в письменной форме с обоснованием причин.</w:t>
            </w:r>
          </w:p>
          <w:p w14:paraId="60021981" w14:textId="77777777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Новые сроки выполнения работ утверждаются дополнительным соглашением к договору.</w:t>
            </w:r>
          </w:p>
          <w:p w14:paraId="4B994367" w14:textId="5B28938D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3.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Форс-мажор:</w:t>
            </w:r>
          </w:p>
          <w:p w14:paraId="51BBA294" w14:textId="77777777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В случае возникновения обстоятельств непреодолимой силы (пожары, наводнения, землетрясения, войны и другие непредвиденные события), сроки выполнения работ могут быть продлены без применения штрафных санкций.</w:t>
            </w:r>
          </w:p>
          <w:p w14:paraId="2658F1A4" w14:textId="3CDC0A00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Подрядчик обязан незамедлительно уведомить Заказчика о возникновении форс-мажорных обстоятельств.</w:t>
            </w:r>
          </w:p>
          <w:p w14:paraId="3D3AED4E" w14:textId="3EB1814F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4.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Субподрядные работы:</w:t>
            </w:r>
          </w:p>
          <w:p w14:paraId="74424659" w14:textId="0AA021FA" w:rsidR="008603AA" w:rsidRPr="0048242B" w:rsidRDefault="008603AA" w:rsidP="008603A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>•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 xml:space="preserve">Подрядчик вправе привлекать к выполнению отдельных видов работ субподрядные организации с согласия </w:t>
            </w:r>
            <w:r w:rsidR="00C8386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Заказчика</w:t>
            </w:r>
            <w:r w:rsidRPr="0048242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. При этом Подрядчик несет ответственность за качество и сроки выполнения работ субподрядчиками</w:t>
            </w:r>
          </w:p>
        </w:tc>
      </w:tr>
    </w:tbl>
    <w:p w14:paraId="02109470" w14:textId="77777777" w:rsidR="00CF322F" w:rsidRPr="002403C8" w:rsidRDefault="00CF322F" w:rsidP="008A1ABC">
      <w:pPr>
        <w:pStyle w:val="1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1435" w:type="dxa"/>
        <w:tblLayout w:type="fixed"/>
        <w:tblLook w:val="04A0" w:firstRow="1" w:lastRow="0" w:firstColumn="1" w:lastColumn="0" w:noHBand="0" w:noVBand="1"/>
      </w:tblPr>
      <w:tblGrid>
        <w:gridCol w:w="11193"/>
        <w:gridCol w:w="242"/>
      </w:tblGrid>
      <w:tr w:rsidR="004F2DA7" w:rsidRPr="004F2DA7" w14:paraId="23760C99" w14:textId="77777777" w:rsidTr="00933E20">
        <w:trPr>
          <w:trHeight w:val="95"/>
        </w:trPr>
        <w:tc>
          <w:tcPr>
            <w:tcW w:w="10910" w:type="dxa"/>
            <w:vAlign w:val="center"/>
          </w:tcPr>
          <w:p w14:paraId="4AE5A218" w14:textId="77777777" w:rsidR="004F2DA7" w:rsidRPr="004F2DA7" w:rsidRDefault="004F2DA7" w:rsidP="00933E20">
            <w:pPr>
              <w:rPr>
                <w:color w:val="000000"/>
                <w:sz w:val="23"/>
                <w:szCs w:val="23"/>
              </w:rPr>
            </w:pPr>
          </w:p>
          <w:tbl>
            <w:tblPr>
              <w:tblW w:w="10657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5979"/>
              <w:gridCol w:w="4678"/>
            </w:tblGrid>
            <w:tr w:rsidR="004F2DA7" w:rsidRPr="002051DF" w14:paraId="684C87F4" w14:textId="77777777" w:rsidTr="00933E20">
              <w:trPr>
                <w:trHeight w:val="332"/>
              </w:trPr>
              <w:tc>
                <w:tcPr>
                  <w:tcW w:w="5979" w:type="dxa"/>
                </w:tcPr>
                <w:p w14:paraId="14220752" w14:textId="0A7E49E9" w:rsidR="004F2DA7" w:rsidRPr="004F2DA7" w:rsidRDefault="00C83860" w:rsidP="00933E20">
                  <w:pPr>
                    <w:rPr>
                      <w:noProof/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3"/>
                      <w:szCs w:val="23"/>
                    </w:rPr>
                    <w:t>З</w:t>
                  </w:r>
                  <w:r w:rsidR="004F2DA7" w:rsidRPr="004F2DA7">
                    <w:rPr>
                      <w:noProof/>
                      <w:color w:val="000000"/>
                      <w:sz w:val="23"/>
                      <w:szCs w:val="23"/>
                    </w:rPr>
                    <w:t>аказчик:</w:t>
                  </w:r>
                </w:p>
                <w:p w14:paraId="787F85F0" w14:textId="5166A99C" w:rsidR="004F2DA7" w:rsidRPr="004F2DA7" w:rsidRDefault="00C83860" w:rsidP="00933E20">
                  <w:pPr>
                    <w:rPr>
                      <w:noProof/>
                      <w:color w:val="000000"/>
                      <w:sz w:val="23"/>
                      <w:szCs w:val="23"/>
                    </w:rPr>
                  </w:pPr>
                  <w:r>
                    <w:rPr>
                      <w:sz w:val="22"/>
                      <w:szCs w:val="22"/>
                    </w:rPr>
                    <w:t>АО</w:t>
                  </w:r>
                  <w:r w:rsidRPr="00061EE4">
                    <w:rPr>
                      <w:sz w:val="22"/>
                      <w:szCs w:val="22"/>
                    </w:rPr>
                    <w:t xml:space="preserve"> «</w:t>
                  </w:r>
                  <w:r w:rsidRPr="002253B7">
                    <w:rPr>
                      <w:sz w:val="22"/>
                      <w:szCs w:val="22"/>
                    </w:rPr>
                    <w:t>САНАТОРИЙ «ЗОЛОТОЙ ПЛЯЖ</w:t>
                  </w:r>
                  <w:r w:rsidRPr="00061EE4">
                    <w:rPr>
                      <w:sz w:val="22"/>
                      <w:szCs w:val="22"/>
                    </w:rPr>
                    <w:t>»</w:t>
                  </w:r>
                </w:p>
                <w:p w14:paraId="4F424E62" w14:textId="77777777" w:rsidR="004F2DA7" w:rsidRPr="004F2DA7" w:rsidRDefault="004F2DA7" w:rsidP="00933E20">
                  <w:pPr>
                    <w:rPr>
                      <w:noProof/>
                      <w:color w:val="000000"/>
                      <w:sz w:val="23"/>
                      <w:szCs w:val="23"/>
                    </w:rPr>
                  </w:pPr>
                  <w:r w:rsidRPr="004F2DA7">
                    <w:rPr>
                      <w:noProof/>
                      <w:color w:val="000000"/>
                      <w:sz w:val="23"/>
                      <w:szCs w:val="23"/>
                    </w:rPr>
                    <w:t>Директор</w:t>
                  </w:r>
                </w:p>
                <w:p w14:paraId="3DC5EBBB" w14:textId="1DA05EE4" w:rsidR="004F2DA7" w:rsidRPr="004F2DA7" w:rsidRDefault="004F2DA7" w:rsidP="00933E20">
                  <w:pPr>
                    <w:rPr>
                      <w:noProof/>
                      <w:color w:val="000000"/>
                      <w:sz w:val="23"/>
                      <w:szCs w:val="23"/>
                    </w:rPr>
                  </w:pPr>
                  <w:r w:rsidRPr="004F2DA7">
                    <w:rPr>
                      <w:noProof/>
                      <w:color w:val="000000"/>
                      <w:sz w:val="23"/>
                      <w:szCs w:val="23"/>
                    </w:rPr>
                    <w:t xml:space="preserve">____________________ </w:t>
                  </w:r>
                  <w:r w:rsidR="00C83860">
                    <w:rPr>
                      <w:noProof/>
                      <w:color w:val="000000"/>
                      <w:sz w:val="23"/>
                      <w:szCs w:val="23"/>
                    </w:rPr>
                    <w:t>_._.</w:t>
                  </w:r>
                  <w:r w:rsidRPr="004F2DA7">
                    <w:rPr>
                      <w:noProof/>
                      <w:color w:val="000000"/>
                      <w:sz w:val="23"/>
                      <w:szCs w:val="23"/>
                    </w:rPr>
                    <w:t xml:space="preserve"> </w:t>
                  </w:r>
                  <w:r w:rsidR="00C83860">
                    <w:rPr>
                      <w:noProof/>
                      <w:color w:val="000000"/>
                      <w:sz w:val="23"/>
                      <w:szCs w:val="23"/>
                    </w:rPr>
                    <w:t>__________</w:t>
                  </w:r>
                </w:p>
                <w:p w14:paraId="6CF12E83" w14:textId="77777777" w:rsidR="004F2DA7" w:rsidRPr="004F2DA7" w:rsidRDefault="004F2DA7" w:rsidP="00933E20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4F2DA7">
                    <w:rPr>
                      <w:noProof/>
                      <w:color w:val="000000"/>
                      <w:sz w:val="23"/>
                      <w:szCs w:val="23"/>
                    </w:rPr>
                    <w:t>М.П.</w:t>
                  </w:r>
                </w:p>
              </w:tc>
              <w:tc>
                <w:tcPr>
                  <w:tcW w:w="4678" w:type="dxa"/>
                </w:tcPr>
                <w:p w14:paraId="7B923FA9" w14:textId="77777777" w:rsidR="004F2DA7" w:rsidRPr="004F2DA7" w:rsidRDefault="004F2DA7" w:rsidP="00933E20">
                  <w:pPr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4F2DA7">
                    <w:rPr>
                      <w:rFonts w:eastAsia="Calibri"/>
                      <w:b/>
                      <w:bCs/>
                      <w:noProof/>
                      <w:color w:val="000000"/>
                      <w:sz w:val="23"/>
                      <w:szCs w:val="23"/>
                    </w:rPr>
                    <w:t>Подрядчик:</w:t>
                  </w:r>
                  <w:r w:rsidRPr="004F2DA7"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14:paraId="34A14223" w14:textId="77777777" w:rsidR="004F2DA7" w:rsidRPr="004F2DA7" w:rsidRDefault="004F2DA7" w:rsidP="00933E20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4F2DA7">
                    <w:rPr>
                      <w:noProof/>
                      <w:color w:val="000000"/>
                      <w:sz w:val="23"/>
                      <w:szCs w:val="23"/>
                    </w:rPr>
                    <w:t>ООО «______________________»</w:t>
                  </w:r>
                </w:p>
                <w:p w14:paraId="2973096A" w14:textId="77777777" w:rsidR="004F2DA7" w:rsidRPr="004F2DA7" w:rsidRDefault="004F2DA7" w:rsidP="00933E20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4F2DA7">
                    <w:rPr>
                      <w:color w:val="000000"/>
                      <w:sz w:val="23"/>
                      <w:szCs w:val="23"/>
                    </w:rPr>
                    <w:t>Директор</w:t>
                  </w:r>
                </w:p>
                <w:p w14:paraId="3D3CF309" w14:textId="77777777" w:rsidR="004F2DA7" w:rsidRPr="004F2DA7" w:rsidRDefault="004F2DA7" w:rsidP="00933E20">
                  <w:pPr>
                    <w:rPr>
                      <w:color w:val="000000"/>
                      <w:sz w:val="23"/>
                      <w:szCs w:val="23"/>
                    </w:rPr>
                  </w:pPr>
                </w:p>
                <w:p w14:paraId="66447DB4" w14:textId="77777777" w:rsidR="004F2DA7" w:rsidRPr="004F2DA7" w:rsidRDefault="004F2DA7" w:rsidP="00933E20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4F2DA7">
                    <w:rPr>
                      <w:color w:val="000000"/>
                      <w:sz w:val="23"/>
                      <w:szCs w:val="23"/>
                    </w:rPr>
                    <w:t>______________/_______________/</w:t>
                  </w:r>
                </w:p>
                <w:p w14:paraId="6C974FA2" w14:textId="77777777" w:rsidR="004F2DA7" w:rsidRPr="004F2DA7" w:rsidRDefault="004F2DA7" w:rsidP="00933E20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4F2DA7">
                    <w:rPr>
                      <w:color w:val="000000"/>
                      <w:sz w:val="23"/>
                      <w:szCs w:val="23"/>
                    </w:rPr>
                    <w:t>М.П.</w:t>
                  </w:r>
                </w:p>
                <w:p w14:paraId="03D6F39D" w14:textId="77777777" w:rsidR="004F2DA7" w:rsidRPr="004F2DA7" w:rsidRDefault="004F2DA7" w:rsidP="00933E20">
                  <w:pPr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5B088523" w14:textId="77777777" w:rsidR="004F2DA7" w:rsidRPr="004F2DA7" w:rsidRDefault="004F2DA7" w:rsidP="00933E2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36" w:type="dxa"/>
            <w:vAlign w:val="center"/>
          </w:tcPr>
          <w:p w14:paraId="70E88653" w14:textId="77777777" w:rsidR="004F2DA7" w:rsidRPr="004F2DA7" w:rsidRDefault="004F2DA7" w:rsidP="00933E20">
            <w:pPr>
              <w:rPr>
                <w:color w:val="000000"/>
                <w:sz w:val="23"/>
                <w:szCs w:val="23"/>
              </w:rPr>
            </w:pPr>
          </w:p>
        </w:tc>
      </w:tr>
    </w:tbl>
    <w:p w14:paraId="1AAFA6FD" w14:textId="77777777" w:rsidR="00AC2EAF" w:rsidRPr="004F2DA7" w:rsidRDefault="00AC2EAF" w:rsidP="008C0D40">
      <w:pPr>
        <w:pStyle w:val="11"/>
        <w:tabs>
          <w:tab w:val="left" w:pos="2490"/>
        </w:tabs>
        <w:rPr>
          <w:rFonts w:ascii="Times New Roman" w:hAnsi="Times New Roman" w:cs="Times New Roman"/>
          <w:b/>
          <w:sz w:val="22"/>
          <w:szCs w:val="22"/>
        </w:rPr>
      </w:pPr>
    </w:p>
    <w:sectPr w:rsidR="00AC2EAF" w:rsidRPr="004F2DA7" w:rsidSect="001A0E58">
      <w:pgSz w:w="11906" w:h="16838"/>
      <w:pgMar w:top="426" w:right="737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606"/>
    <w:multiLevelType w:val="hybridMultilevel"/>
    <w:tmpl w:val="51CC6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E4527"/>
    <w:multiLevelType w:val="hybridMultilevel"/>
    <w:tmpl w:val="5086772A"/>
    <w:lvl w:ilvl="0" w:tplc="92D81162">
      <w:start w:val="1"/>
      <w:numFmt w:val="decimal"/>
      <w:lvlText w:val="%1."/>
      <w:lvlJc w:val="left"/>
      <w:pPr>
        <w:ind w:left="720" w:hanging="360"/>
      </w:pPr>
      <w:rPr>
        <w:rFonts w:ascii="Liberation Serif" w:eastAsia="Lucida Sans Unicode" w:hAnsi="Liberation Serif" w:cs="Mangal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710FC"/>
    <w:multiLevelType w:val="hybridMultilevel"/>
    <w:tmpl w:val="73E0EF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710E86"/>
    <w:multiLevelType w:val="hybridMultilevel"/>
    <w:tmpl w:val="DD1069F2"/>
    <w:lvl w:ilvl="0" w:tplc="CF466A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81E40"/>
    <w:multiLevelType w:val="multilevel"/>
    <w:tmpl w:val="FE2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387860"/>
    <w:multiLevelType w:val="hybridMultilevel"/>
    <w:tmpl w:val="AC1AEC9C"/>
    <w:lvl w:ilvl="0" w:tplc="FCAE5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E0A78"/>
    <w:multiLevelType w:val="hybridMultilevel"/>
    <w:tmpl w:val="7D7C8778"/>
    <w:lvl w:ilvl="0" w:tplc="041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7" w15:restartNumberingAfterBreak="0">
    <w:nsid w:val="267215AD"/>
    <w:multiLevelType w:val="hybridMultilevel"/>
    <w:tmpl w:val="A27046D8"/>
    <w:lvl w:ilvl="0" w:tplc="041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8" w15:restartNumberingAfterBreak="0">
    <w:nsid w:val="268274A6"/>
    <w:multiLevelType w:val="hybridMultilevel"/>
    <w:tmpl w:val="ACBC20DE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9" w15:restartNumberingAfterBreak="0">
    <w:nsid w:val="378E01D8"/>
    <w:multiLevelType w:val="hybridMultilevel"/>
    <w:tmpl w:val="D968F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63109"/>
    <w:multiLevelType w:val="multilevel"/>
    <w:tmpl w:val="0C32575C"/>
    <w:lvl w:ilvl="0">
      <w:start w:val="1"/>
      <w:numFmt w:val="decimal"/>
      <w:lvlText w:val="%1."/>
      <w:lvlJc w:val="left"/>
      <w:pPr>
        <w:ind w:left="697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43E90BBE"/>
    <w:multiLevelType w:val="hybridMultilevel"/>
    <w:tmpl w:val="BFC449A4"/>
    <w:lvl w:ilvl="0" w:tplc="AAB687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94440"/>
    <w:multiLevelType w:val="hybridMultilevel"/>
    <w:tmpl w:val="FB80DF72"/>
    <w:lvl w:ilvl="0" w:tplc="041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3" w15:restartNumberingAfterBreak="0">
    <w:nsid w:val="46D1135A"/>
    <w:multiLevelType w:val="hybridMultilevel"/>
    <w:tmpl w:val="381605EC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4" w15:restartNumberingAfterBreak="0">
    <w:nsid w:val="481F16E1"/>
    <w:multiLevelType w:val="multilevel"/>
    <w:tmpl w:val="0C32575C"/>
    <w:lvl w:ilvl="0">
      <w:start w:val="1"/>
      <w:numFmt w:val="decimal"/>
      <w:lvlText w:val="%1."/>
      <w:lvlJc w:val="left"/>
      <w:pPr>
        <w:ind w:left="697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49576375"/>
    <w:multiLevelType w:val="hybridMultilevel"/>
    <w:tmpl w:val="BC64C2D8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6" w15:restartNumberingAfterBreak="0">
    <w:nsid w:val="499E0706"/>
    <w:multiLevelType w:val="hybridMultilevel"/>
    <w:tmpl w:val="6DF84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C15DF"/>
    <w:multiLevelType w:val="hybridMultilevel"/>
    <w:tmpl w:val="9382606E"/>
    <w:lvl w:ilvl="0" w:tplc="FCAE5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445B1"/>
    <w:multiLevelType w:val="hybridMultilevel"/>
    <w:tmpl w:val="CD40B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C7965"/>
    <w:multiLevelType w:val="hybridMultilevel"/>
    <w:tmpl w:val="B562E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103E3"/>
    <w:multiLevelType w:val="hybridMultilevel"/>
    <w:tmpl w:val="A5B6BA0A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1" w15:restartNumberingAfterBreak="0">
    <w:nsid w:val="572B53BF"/>
    <w:multiLevelType w:val="hybridMultilevel"/>
    <w:tmpl w:val="D9146978"/>
    <w:lvl w:ilvl="0" w:tplc="0F22D8E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8456F"/>
    <w:multiLevelType w:val="hybridMultilevel"/>
    <w:tmpl w:val="02304192"/>
    <w:lvl w:ilvl="0" w:tplc="FCAE5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8319C"/>
    <w:multiLevelType w:val="hybridMultilevel"/>
    <w:tmpl w:val="0B1EF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E0AE6"/>
    <w:multiLevelType w:val="hybridMultilevel"/>
    <w:tmpl w:val="89C4A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84732"/>
    <w:multiLevelType w:val="hybridMultilevel"/>
    <w:tmpl w:val="23946C58"/>
    <w:lvl w:ilvl="0" w:tplc="FCAE5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B6007"/>
    <w:multiLevelType w:val="hybridMultilevel"/>
    <w:tmpl w:val="7BF84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B41FC"/>
    <w:multiLevelType w:val="hybridMultilevel"/>
    <w:tmpl w:val="6ABABFD6"/>
    <w:lvl w:ilvl="0" w:tplc="690A3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BAE3DF6"/>
    <w:multiLevelType w:val="multilevel"/>
    <w:tmpl w:val="0C32575C"/>
    <w:lvl w:ilvl="0">
      <w:start w:val="1"/>
      <w:numFmt w:val="decimal"/>
      <w:lvlText w:val="%1."/>
      <w:lvlJc w:val="left"/>
      <w:pPr>
        <w:ind w:left="697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73F9640B"/>
    <w:multiLevelType w:val="hybridMultilevel"/>
    <w:tmpl w:val="997CC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94B2D"/>
    <w:multiLevelType w:val="hybridMultilevel"/>
    <w:tmpl w:val="1BD04572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31" w15:restartNumberingAfterBreak="0">
    <w:nsid w:val="76FD193F"/>
    <w:multiLevelType w:val="hybridMultilevel"/>
    <w:tmpl w:val="5690679A"/>
    <w:lvl w:ilvl="0" w:tplc="041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32" w15:restartNumberingAfterBreak="0">
    <w:nsid w:val="7D3934F6"/>
    <w:multiLevelType w:val="hybridMultilevel"/>
    <w:tmpl w:val="F04673E4"/>
    <w:lvl w:ilvl="0" w:tplc="FCAE5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</w:num>
  <w:num w:numId="3">
    <w:abstractNumId w:val="22"/>
  </w:num>
  <w:num w:numId="4">
    <w:abstractNumId w:val="17"/>
  </w:num>
  <w:num w:numId="5">
    <w:abstractNumId w:val="21"/>
  </w:num>
  <w:num w:numId="6">
    <w:abstractNumId w:val="0"/>
  </w:num>
  <w:num w:numId="7">
    <w:abstractNumId w:val="28"/>
  </w:num>
  <w:num w:numId="8">
    <w:abstractNumId w:val="10"/>
  </w:num>
  <w:num w:numId="9">
    <w:abstractNumId w:val="14"/>
  </w:num>
  <w:num w:numId="10">
    <w:abstractNumId w:val="4"/>
  </w:num>
  <w:num w:numId="11">
    <w:abstractNumId w:val="3"/>
  </w:num>
  <w:num w:numId="12">
    <w:abstractNumId w:val="11"/>
  </w:num>
  <w:num w:numId="13">
    <w:abstractNumId w:val="25"/>
  </w:num>
  <w:num w:numId="14">
    <w:abstractNumId w:val="12"/>
  </w:num>
  <w:num w:numId="15">
    <w:abstractNumId w:val="8"/>
  </w:num>
  <w:num w:numId="16">
    <w:abstractNumId w:val="19"/>
  </w:num>
  <w:num w:numId="17">
    <w:abstractNumId w:val="9"/>
  </w:num>
  <w:num w:numId="18">
    <w:abstractNumId w:val="26"/>
  </w:num>
  <w:num w:numId="19">
    <w:abstractNumId w:val="15"/>
  </w:num>
  <w:num w:numId="20">
    <w:abstractNumId w:val="23"/>
  </w:num>
  <w:num w:numId="21">
    <w:abstractNumId w:val="7"/>
  </w:num>
  <w:num w:numId="22">
    <w:abstractNumId w:val="31"/>
  </w:num>
  <w:num w:numId="23">
    <w:abstractNumId w:val="29"/>
  </w:num>
  <w:num w:numId="24">
    <w:abstractNumId w:val="2"/>
  </w:num>
  <w:num w:numId="25">
    <w:abstractNumId w:val="20"/>
  </w:num>
  <w:num w:numId="26">
    <w:abstractNumId w:val="24"/>
  </w:num>
  <w:num w:numId="27">
    <w:abstractNumId w:val="13"/>
  </w:num>
  <w:num w:numId="28">
    <w:abstractNumId w:val="30"/>
  </w:num>
  <w:num w:numId="29">
    <w:abstractNumId w:val="18"/>
  </w:num>
  <w:num w:numId="30">
    <w:abstractNumId w:val="6"/>
  </w:num>
  <w:num w:numId="31">
    <w:abstractNumId w:val="27"/>
  </w:num>
  <w:num w:numId="32">
    <w:abstractNumId w:val="1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C9"/>
    <w:rsid w:val="000036C9"/>
    <w:rsid w:val="000116FD"/>
    <w:rsid w:val="00013089"/>
    <w:rsid w:val="00024E19"/>
    <w:rsid w:val="00025A09"/>
    <w:rsid w:val="000270F6"/>
    <w:rsid w:val="00033039"/>
    <w:rsid w:val="00033ED4"/>
    <w:rsid w:val="00035420"/>
    <w:rsid w:val="00035918"/>
    <w:rsid w:val="00035F8A"/>
    <w:rsid w:val="000626CE"/>
    <w:rsid w:val="00064054"/>
    <w:rsid w:val="0008001B"/>
    <w:rsid w:val="00083DD0"/>
    <w:rsid w:val="00083FCA"/>
    <w:rsid w:val="000865A6"/>
    <w:rsid w:val="000865C2"/>
    <w:rsid w:val="00086B4F"/>
    <w:rsid w:val="000A129D"/>
    <w:rsid w:val="000A12D5"/>
    <w:rsid w:val="000A1523"/>
    <w:rsid w:val="000A6CCC"/>
    <w:rsid w:val="000A7BB4"/>
    <w:rsid w:val="000B022A"/>
    <w:rsid w:val="000B51F1"/>
    <w:rsid w:val="000D1D46"/>
    <w:rsid w:val="000F16E9"/>
    <w:rsid w:val="000F188A"/>
    <w:rsid w:val="0010190B"/>
    <w:rsid w:val="001065AC"/>
    <w:rsid w:val="00111B1D"/>
    <w:rsid w:val="0011681D"/>
    <w:rsid w:val="00123F92"/>
    <w:rsid w:val="001311A5"/>
    <w:rsid w:val="00137B59"/>
    <w:rsid w:val="00143454"/>
    <w:rsid w:val="0014617B"/>
    <w:rsid w:val="001461A4"/>
    <w:rsid w:val="00156617"/>
    <w:rsid w:val="00161197"/>
    <w:rsid w:val="00163B9C"/>
    <w:rsid w:val="00166AE5"/>
    <w:rsid w:val="00175CF8"/>
    <w:rsid w:val="00183D39"/>
    <w:rsid w:val="00183EA2"/>
    <w:rsid w:val="001861AF"/>
    <w:rsid w:val="0018642A"/>
    <w:rsid w:val="00194C64"/>
    <w:rsid w:val="00195D86"/>
    <w:rsid w:val="00195DE1"/>
    <w:rsid w:val="001A0E58"/>
    <w:rsid w:val="001A2811"/>
    <w:rsid w:val="001A6973"/>
    <w:rsid w:val="001B1AB5"/>
    <w:rsid w:val="001B2FFA"/>
    <w:rsid w:val="001C4E54"/>
    <w:rsid w:val="001E68A7"/>
    <w:rsid w:val="001F3EAB"/>
    <w:rsid w:val="001F4472"/>
    <w:rsid w:val="00202C95"/>
    <w:rsid w:val="00203E50"/>
    <w:rsid w:val="00205ED5"/>
    <w:rsid w:val="00206587"/>
    <w:rsid w:val="00206782"/>
    <w:rsid w:val="00206D59"/>
    <w:rsid w:val="0021384D"/>
    <w:rsid w:val="00233F98"/>
    <w:rsid w:val="00234357"/>
    <w:rsid w:val="002403C8"/>
    <w:rsid w:val="00245546"/>
    <w:rsid w:val="0025157F"/>
    <w:rsid w:val="00251821"/>
    <w:rsid w:val="00251EEC"/>
    <w:rsid w:val="00254D96"/>
    <w:rsid w:val="00257E79"/>
    <w:rsid w:val="00264909"/>
    <w:rsid w:val="00265BDD"/>
    <w:rsid w:val="00266A41"/>
    <w:rsid w:val="0027549E"/>
    <w:rsid w:val="00277580"/>
    <w:rsid w:val="00281ED8"/>
    <w:rsid w:val="00283AE0"/>
    <w:rsid w:val="002873F3"/>
    <w:rsid w:val="00290C36"/>
    <w:rsid w:val="00291660"/>
    <w:rsid w:val="002B13C0"/>
    <w:rsid w:val="002B302D"/>
    <w:rsid w:val="002C2198"/>
    <w:rsid w:val="002C2583"/>
    <w:rsid w:val="002D2202"/>
    <w:rsid w:val="002D715B"/>
    <w:rsid w:val="002E2CE5"/>
    <w:rsid w:val="002E63F0"/>
    <w:rsid w:val="002E675E"/>
    <w:rsid w:val="00333E82"/>
    <w:rsid w:val="003433F2"/>
    <w:rsid w:val="00343E18"/>
    <w:rsid w:val="00345DE3"/>
    <w:rsid w:val="00346F5C"/>
    <w:rsid w:val="003523EA"/>
    <w:rsid w:val="00364847"/>
    <w:rsid w:val="003726FB"/>
    <w:rsid w:val="003752AD"/>
    <w:rsid w:val="00376976"/>
    <w:rsid w:val="00387709"/>
    <w:rsid w:val="00391E58"/>
    <w:rsid w:val="003A03A8"/>
    <w:rsid w:val="003A520F"/>
    <w:rsid w:val="003B569E"/>
    <w:rsid w:val="003C0E62"/>
    <w:rsid w:val="003C15CE"/>
    <w:rsid w:val="003C4F37"/>
    <w:rsid w:val="003D0171"/>
    <w:rsid w:val="003D09CA"/>
    <w:rsid w:val="003D1E10"/>
    <w:rsid w:val="003F4EA1"/>
    <w:rsid w:val="003F624C"/>
    <w:rsid w:val="003F736A"/>
    <w:rsid w:val="003F7CAF"/>
    <w:rsid w:val="00402A6B"/>
    <w:rsid w:val="0040306E"/>
    <w:rsid w:val="00404CDD"/>
    <w:rsid w:val="00405E5D"/>
    <w:rsid w:val="0041341C"/>
    <w:rsid w:val="00415D90"/>
    <w:rsid w:val="0042714C"/>
    <w:rsid w:val="0043090F"/>
    <w:rsid w:val="0043376E"/>
    <w:rsid w:val="00434B6A"/>
    <w:rsid w:val="00435A7C"/>
    <w:rsid w:val="004454A0"/>
    <w:rsid w:val="00451CA6"/>
    <w:rsid w:val="0045565A"/>
    <w:rsid w:val="00455B6B"/>
    <w:rsid w:val="004600EE"/>
    <w:rsid w:val="00461F9D"/>
    <w:rsid w:val="00474D53"/>
    <w:rsid w:val="00475FED"/>
    <w:rsid w:val="00481364"/>
    <w:rsid w:val="0048242B"/>
    <w:rsid w:val="004949B3"/>
    <w:rsid w:val="004B0144"/>
    <w:rsid w:val="004B4BC4"/>
    <w:rsid w:val="004C12AC"/>
    <w:rsid w:val="004C1A5B"/>
    <w:rsid w:val="004C4B64"/>
    <w:rsid w:val="004D0633"/>
    <w:rsid w:val="004D3D5F"/>
    <w:rsid w:val="004D3EB5"/>
    <w:rsid w:val="004D408B"/>
    <w:rsid w:val="004D425B"/>
    <w:rsid w:val="004D73DB"/>
    <w:rsid w:val="004E0A1B"/>
    <w:rsid w:val="004F2DA7"/>
    <w:rsid w:val="004F68FB"/>
    <w:rsid w:val="00513B07"/>
    <w:rsid w:val="00517DBB"/>
    <w:rsid w:val="00520CF9"/>
    <w:rsid w:val="00522CAA"/>
    <w:rsid w:val="00525779"/>
    <w:rsid w:val="005312FF"/>
    <w:rsid w:val="00533B02"/>
    <w:rsid w:val="00535415"/>
    <w:rsid w:val="00537557"/>
    <w:rsid w:val="00537719"/>
    <w:rsid w:val="00541DF4"/>
    <w:rsid w:val="0054328B"/>
    <w:rsid w:val="00547107"/>
    <w:rsid w:val="00560AB7"/>
    <w:rsid w:val="00561263"/>
    <w:rsid w:val="005653DA"/>
    <w:rsid w:val="005659E2"/>
    <w:rsid w:val="00584961"/>
    <w:rsid w:val="00590C67"/>
    <w:rsid w:val="005919A8"/>
    <w:rsid w:val="005B452B"/>
    <w:rsid w:val="005B7F6B"/>
    <w:rsid w:val="005C0253"/>
    <w:rsid w:val="005C1ECB"/>
    <w:rsid w:val="005C6029"/>
    <w:rsid w:val="005D0D62"/>
    <w:rsid w:val="005D34B6"/>
    <w:rsid w:val="005D35D8"/>
    <w:rsid w:val="005D79F8"/>
    <w:rsid w:val="005E049E"/>
    <w:rsid w:val="005E0AAE"/>
    <w:rsid w:val="005E22FE"/>
    <w:rsid w:val="005F245C"/>
    <w:rsid w:val="005F2AE8"/>
    <w:rsid w:val="005F4506"/>
    <w:rsid w:val="005F6F7F"/>
    <w:rsid w:val="005F6FCF"/>
    <w:rsid w:val="00600B6E"/>
    <w:rsid w:val="00607C03"/>
    <w:rsid w:val="00612AE7"/>
    <w:rsid w:val="00626945"/>
    <w:rsid w:val="006307E2"/>
    <w:rsid w:val="00633500"/>
    <w:rsid w:val="00640BA1"/>
    <w:rsid w:val="00642AD8"/>
    <w:rsid w:val="00642F98"/>
    <w:rsid w:val="0066020C"/>
    <w:rsid w:val="006611C8"/>
    <w:rsid w:val="006621CD"/>
    <w:rsid w:val="006650CB"/>
    <w:rsid w:val="006673C4"/>
    <w:rsid w:val="0067372B"/>
    <w:rsid w:val="00674389"/>
    <w:rsid w:val="00684C8D"/>
    <w:rsid w:val="006975F8"/>
    <w:rsid w:val="006A7BB2"/>
    <w:rsid w:val="006B1C10"/>
    <w:rsid w:val="006B29EC"/>
    <w:rsid w:val="006C3922"/>
    <w:rsid w:val="006C6049"/>
    <w:rsid w:val="006D03FE"/>
    <w:rsid w:val="006D11D3"/>
    <w:rsid w:val="006D12F4"/>
    <w:rsid w:val="006D1B63"/>
    <w:rsid w:val="006E1DBD"/>
    <w:rsid w:val="006E27B3"/>
    <w:rsid w:val="006E5760"/>
    <w:rsid w:val="007046F3"/>
    <w:rsid w:val="00737251"/>
    <w:rsid w:val="007538CB"/>
    <w:rsid w:val="00754451"/>
    <w:rsid w:val="00761B7C"/>
    <w:rsid w:val="00761E6D"/>
    <w:rsid w:val="00764A4C"/>
    <w:rsid w:val="00766368"/>
    <w:rsid w:val="00766A2F"/>
    <w:rsid w:val="00776D73"/>
    <w:rsid w:val="00781FEA"/>
    <w:rsid w:val="00793552"/>
    <w:rsid w:val="007A37AC"/>
    <w:rsid w:val="007C0B3F"/>
    <w:rsid w:val="007C19E5"/>
    <w:rsid w:val="007C322A"/>
    <w:rsid w:val="007C4545"/>
    <w:rsid w:val="007C5E9D"/>
    <w:rsid w:val="007C7727"/>
    <w:rsid w:val="007D5CD8"/>
    <w:rsid w:val="007D703E"/>
    <w:rsid w:val="007E4A84"/>
    <w:rsid w:val="007E6552"/>
    <w:rsid w:val="007E7AF7"/>
    <w:rsid w:val="007F2956"/>
    <w:rsid w:val="00804710"/>
    <w:rsid w:val="008128F0"/>
    <w:rsid w:val="00826632"/>
    <w:rsid w:val="008334D8"/>
    <w:rsid w:val="00836CA0"/>
    <w:rsid w:val="008377A3"/>
    <w:rsid w:val="00845349"/>
    <w:rsid w:val="0084563B"/>
    <w:rsid w:val="0085688F"/>
    <w:rsid w:val="008603AA"/>
    <w:rsid w:val="00863C97"/>
    <w:rsid w:val="0086745C"/>
    <w:rsid w:val="008676BB"/>
    <w:rsid w:val="00877050"/>
    <w:rsid w:val="00877343"/>
    <w:rsid w:val="00883D40"/>
    <w:rsid w:val="00886FF4"/>
    <w:rsid w:val="008A1ABC"/>
    <w:rsid w:val="008A2F26"/>
    <w:rsid w:val="008A39A4"/>
    <w:rsid w:val="008B1F14"/>
    <w:rsid w:val="008B3503"/>
    <w:rsid w:val="008C0D40"/>
    <w:rsid w:val="008C12AA"/>
    <w:rsid w:val="008C3377"/>
    <w:rsid w:val="008C7601"/>
    <w:rsid w:val="008D481D"/>
    <w:rsid w:val="008D7541"/>
    <w:rsid w:val="008E37FC"/>
    <w:rsid w:val="008E4E59"/>
    <w:rsid w:val="008F12FB"/>
    <w:rsid w:val="008F38E3"/>
    <w:rsid w:val="008F725F"/>
    <w:rsid w:val="0090724D"/>
    <w:rsid w:val="0090781F"/>
    <w:rsid w:val="00912A0C"/>
    <w:rsid w:val="00921F45"/>
    <w:rsid w:val="0093052C"/>
    <w:rsid w:val="00931023"/>
    <w:rsid w:val="00934911"/>
    <w:rsid w:val="00934DFD"/>
    <w:rsid w:val="00951ECF"/>
    <w:rsid w:val="00957256"/>
    <w:rsid w:val="0096559B"/>
    <w:rsid w:val="00966AA0"/>
    <w:rsid w:val="0097033B"/>
    <w:rsid w:val="00973290"/>
    <w:rsid w:val="009A2875"/>
    <w:rsid w:val="009A29F3"/>
    <w:rsid w:val="009A68DD"/>
    <w:rsid w:val="009B1B62"/>
    <w:rsid w:val="009B23E4"/>
    <w:rsid w:val="009B2D81"/>
    <w:rsid w:val="009B7BC7"/>
    <w:rsid w:val="009C58D2"/>
    <w:rsid w:val="009D6AB0"/>
    <w:rsid w:val="009E1E80"/>
    <w:rsid w:val="009F2192"/>
    <w:rsid w:val="00A02E7A"/>
    <w:rsid w:val="00A036B8"/>
    <w:rsid w:val="00A0512F"/>
    <w:rsid w:val="00A05BC5"/>
    <w:rsid w:val="00A103D2"/>
    <w:rsid w:val="00A11CF1"/>
    <w:rsid w:val="00A21852"/>
    <w:rsid w:val="00A21A65"/>
    <w:rsid w:val="00A2333B"/>
    <w:rsid w:val="00A26740"/>
    <w:rsid w:val="00A313E6"/>
    <w:rsid w:val="00A33C82"/>
    <w:rsid w:val="00A3729F"/>
    <w:rsid w:val="00A37FC0"/>
    <w:rsid w:val="00A40681"/>
    <w:rsid w:val="00A51344"/>
    <w:rsid w:val="00A527C5"/>
    <w:rsid w:val="00A65E1C"/>
    <w:rsid w:val="00A73813"/>
    <w:rsid w:val="00A80041"/>
    <w:rsid w:val="00AA41BB"/>
    <w:rsid w:val="00AB4D67"/>
    <w:rsid w:val="00AC2DAB"/>
    <w:rsid w:val="00AC2EAF"/>
    <w:rsid w:val="00B05C26"/>
    <w:rsid w:val="00B11723"/>
    <w:rsid w:val="00B123CF"/>
    <w:rsid w:val="00B12D7C"/>
    <w:rsid w:val="00B1330F"/>
    <w:rsid w:val="00B22D25"/>
    <w:rsid w:val="00B30B4D"/>
    <w:rsid w:val="00B34173"/>
    <w:rsid w:val="00B36218"/>
    <w:rsid w:val="00B365AE"/>
    <w:rsid w:val="00B401BB"/>
    <w:rsid w:val="00B571ED"/>
    <w:rsid w:val="00B65F7C"/>
    <w:rsid w:val="00B72AC9"/>
    <w:rsid w:val="00B837E4"/>
    <w:rsid w:val="00B914A7"/>
    <w:rsid w:val="00B92F0C"/>
    <w:rsid w:val="00B9786C"/>
    <w:rsid w:val="00BA53D1"/>
    <w:rsid w:val="00BC1842"/>
    <w:rsid w:val="00BC3ABC"/>
    <w:rsid w:val="00BC4DF3"/>
    <w:rsid w:val="00BC6110"/>
    <w:rsid w:val="00BD3A50"/>
    <w:rsid w:val="00BD6024"/>
    <w:rsid w:val="00BD6527"/>
    <w:rsid w:val="00BE03FF"/>
    <w:rsid w:val="00BE05F9"/>
    <w:rsid w:val="00BE0A6D"/>
    <w:rsid w:val="00BE2922"/>
    <w:rsid w:val="00BF1516"/>
    <w:rsid w:val="00C06DC4"/>
    <w:rsid w:val="00C10F8E"/>
    <w:rsid w:val="00C126C5"/>
    <w:rsid w:val="00C26992"/>
    <w:rsid w:val="00C27520"/>
    <w:rsid w:val="00C30499"/>
    <w:rsid w:val="00C3232D"/>
    <w:rsid w:val="00C400D6"/>
    <w:rsid w:val="00C41737"/>
    <w:rsid w:val="00C4726F"/>
    <w:rsid w:val="00C54132"/>
    <w:rsid w:val="00C62DB0"/>
    <w:rsid w:val="00C64BB8"/>
    <w:rsid w:val="00C65293"/>
    <w:rsid w:val="00C659DD"/>
    <w:rsid w:val="00C65CB6"/>
    <w:rsid w:val="00C77094"/>
    <w:rsid w:val="00C83860"/>
    <w:rsid w:val="00C843D9"/>
    <w:rsid w:val="00C84646"/>
    <w:rsid w:val="00C93631"/>
    <w:rsid w:val="00C96AD9"/>
    <w:rsid w:val="00CC1F65"/>
    <w:rsid w:val="00CC2626"/>
    <w:rsid w:val="00CC37A5"/>
    <w:rsid w:val="00CC4ACC"/>
    <w:rsid w:val="00CD7872"/>
    <w:rsid w:val="00CE20EC"/>
    <w:rsid w:val="00CE44FA"/>
    <w:rsid w:val="00CE7CAB"/>
    <w:rsid w:val="00CF322F"/>
    <w:rsid w:val="00CF7329"/>
    <w:rsid w:val="00D00728"/>
    <w:rsid w:val="00D07F2E"/>
    <w:rsid w:val="00D2313E"/>
    <w:rsid w:val="00D24658"/>
    <w:rsid w:val="00D44788"/>
    <w:rsid w:val="00D45EA5"/>
    <w:rsid w:val="00D5291E"/>
    <w:rsid w:val="00D52E26"/>
    <w:rsid w:val="00D53996"/>
    <w:rsid w:val="00D61CBC"/>
    <w:rsid w:val="00D650B6"/>
    <w:rsid w:val="00D65F5A"/>
    <w:rsid w:val="00D76796"/>
    <w:rsid w:val="00D7682E"/>
    <w:rsid w:val="00D7727F"/>
    <w:rsid w:val="00D80365"/>
    <w:rsid w:val="00D85523"/>
    <w:rsid w:val="00D91D1C"/>
    <w:rsid w:val="00D92C81"/>
    <w:rsid w:val="00DA137E"/>
    <w:rsid w:val="00DA2562"/>
    <w:rsid w:val="00DB182E"/>
    <w:rsid w:val="00DB3AE7"/>
    <w:rsid w:val="00DB57D0"/>
    <w:rsid w:val="00DB6385"/>
    <w:rsid w:val="00DC6E7C"/>
    <w:rsid w:val="00DD40F8"/>
    <w:rsid w:val="00DD605D"/>
    <w:rsid w:val="00DD7B65"/>
    <w:rsid w:val="00DE1430"/>
    <w:rsid w:val="00DE4702"/>
    <w:rsid w:val="00DE4D0D"/>
    <w:rsid w:val="00DF5C15"/>
    <w:rsid w:val="00DF5EFC"/>
    <w:rsid w:val="00E01A57"/>
    <w:rsid w:val="00E02568"/>
    <w:rsid w:val="00E035A7"/>
    <w:rsid w:val="00E04893"/>
    <w:rsid w:val="00E06D99"/>
    <w:rsid w:val="00E23EE4"/>
    <w:rsid w:val="00E30150"/>
    <w:rsid w:val="00E30EC8"/>
    <w:rsid w:val="00E36010"/>
    <w:rsid w:val="00E43DB4"/>
    <w:rsid w:val="00E500F4"/>
    <w:rsid w:val="00E60DAA"/>
    <w:rsid w:val="00E6371D"/>
    <w:rsid w:val="00E6782A"/>
    <w:rsid w:val="00E73EF9"/>
    <w:rsid w:val="00E774C3"/>
    <w:rsid w:val="00E82E15"/>
    <w:rsid w:val="00EA0ED2"/>
    <w:rsid w:val="00EA2AA0"/>
    <w:rsid w:val="00EA7EA5"/>
    <w:rsid w:val="00EB3FAD"/>
    <w:rsid w:val="00EC136B"/>
    <w:rsid w:val="00EC37B8"/>
    <w:rsid w:val="00EC3EBF"/>
    <w:rsid w:val="00ED2C31"/>
    <w:rsid w:val="00ED2E7C"/>
    <w:rsid w:val="00ED4CA8"/>
    <w:rsid w:val="00ED5417"/>
    <w:rsid w:val="00ED6C39"/>
    <w:rsid w:val="00ED7EBF"/>
    <w:rsid w:val="00EE5535"/>
    <w:rsid w:val="00EE6FA1"/>
    <w:rsid w:val="00EE6FD2"/>
    <w:rsid w:val="00EE7162"/>
    <w:rsid w:val="00EF08C0"/>
    <w:rsid w:val="00F17132"/>
    <w:rsid w:val="00F235E5"/>
    <w:rsid w:val="00F27179"/>
    <w:rsid w:val="00F27335"/>
    <w:rsid w:val="00F31CB9"/>
    <w:rsid w:val="00F31E54"/>
    <w:rsid w:val="00F344D3"/>
    <w:rsid w:val="00F448EF"/>
    <w:rsid w:val="00F455B1"/>
    <w:rsid w:val="00F47BBC"/>
    <w:rsid w:val="00F5517C"/>
    <w:rsid w:val="00F607CD"/>
    <w:rsid w:val="00F64370"/>
    <w:rsid w:val="00F9374F"/>
    <w:rsid w:val="00F9474B"/>
    <w:rsid w:val="00F9769D"/>
    <w:rsid w:val="00FA486D"/>
    <w:rsid w:val="00FA63EC"/>
    <w:rsid w:val="00FB1467"/>
    <w:rsid w:val="00FB7A2A"/>
    <w:rsid w:val="00FB7CAE"/>
    <w:rsid w:val="00FD546A"/>
    <w:rsid w:val="00FD5A4A"/>
    <w:rsid w:val="00FE4A01"/>
    <w:rsid w:val="00FE53E6"/>
    <w:rsid w:val="00FE78DD"/>
    <w:rsid w:val="00FF2C06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11E0D6"/>
  <w15:chartTrackingRefBased/>
  <w15:docId w15:val="{7AC9DD55-0AA7-43D8-9577-36AF9579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9"/>
    <w:qFormat/>
    <w:rsid w:val="008A1ABC"/>
    <w:pPr>
      <w:keepNext/>
      <w:suppressAutoHyphens w:val="0"/>
      <w:autoSpaceDE w:val="0"/>
      <w:autoSpaceDN w:val="0"/>
      <w:adjustRightInd w:val="0"/>
      <w:outlineLvl w:val="1"/>
    </w:pPr>
    <w:rPr>
      <w:rFonts w:ascii="Times New Roman" w:eastAsia="Times New Roman" w:hAnsi="Times New Roman" w:cs="Times New Roman"/>
      <w:b/>
      <w:kern w:val="0"/>
      <w:szCs w:val="20"/>
      <w:u w:val="single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WWCharLFO1LVL1">
    <w:name w:val="WW_CharLFO1LVL1"/>
    <w:rPr>
      <w:rFonts w:ascii="OpenSymbol" w:eastAsia="OpenSymbol" w:hAnsi="OpenSymbol" w:cs="OpenSymbol"/>
    </w:rPr>
  </w:style>
  <w:style w:type="character" w:customStyle="1" w:styleId="WWCharLFO1LVL2">
    <w:name w:val="WW_CharLFO1LVL2"/>
    <w:rPr>
      <w:rFonts w:ascii="OpenSymbol" w:eastAsia="OpenSymbol" w:hAnsi="OpenSymbol" w:cs="OpenSymbol"/>
    </w:rPr>
  </w:style>
  <w:style w:type="character" w:customStyle="1" w:styleId="WWCharLFO1LVL3">
    <w:name w:val="WW_CharLFO1LVL3"/>
    <w:rPr>
      <w:rFonts w:ascii="OpenSymbol" w:eastAsia="OpenSymbol" w:hAnsi="OpenSymbol" w:cs="OpenSymbol"/>
    </w:rPr>
  </w:style>
  <w:style w:type="character" w:customStyle="1" w:styleId="WWCharLFO1LVL4">
    <w:name w:val="WW_CharLFO1LVL4"/>
    <w:rPr>
      <w:rFonts w:ascii="OpenSymbol" w:eastAsia="OpenSymbol" w:hAnsi="OpenSymbol" w:cs="OpenSymbol"/>
    </w:rPr>
  </w:style>
  <w:style w:type="character" w:customStyle="1" w:styleId="WWCharLFO1LVL5">
    <w:name w:val="WW_CharLFO1LVL5"/>
    <w:rPr>
      <w:rFonts w:ascii="OpenSymbol" w:eastAsia="OpenSymbol" w:hAnsi="OpenSymbol" w:cs="OpenSymbol"/>
    </w:rPr>
  </w:style>
  <w:style w:type="character" w:customStyle="1" w:styleId="WWCharLFO1LVL6">
    <w:name w:val="WW_CharLFO1LVL6"/>
    <w:rPr>
      <w:rFonts w:ascii="OpenSymbol" w:eastAsia="OpenSymbol" w:hAnsi="OpenSymbol" w:cs="OpenSymbol"/>
    </w:rPr>
  </w:style>
  <w:style w:type="character" w:customStyle="1" w:styleId="WWCharLFO1LVL7">
    <w:name w:val="WW_CharLFO1LVL7"/>
    <w:rPr>
      <w:rFonts w:ascii="OpenSymbol" w:eastAsia="OpenSymbol" w:hAnsi="OpenSymbol" w:cs="OpenSymbol"/>
    </w:rPr>
  </w:style>
  <w:style w:type="character" w:customStyle="1" w:styleId="WWCharLFO1LVL8">
    <w:name w:val="WW_CharLFO1LVL8"/>
    <w:rPr>
      <w:rFonts w:ascii="OpenSymbol" w:eastAsia="OpenSymbol" w:hAnsi="OpenSymbol" w:cs="OpenSymbol"/>
    </w:rPr>
  </w:style>
  <w:style w:type="character" w:customStyle="1" w:styleId="WWCharLFO1LVL9">
    <w:name w:val="WW_CharLFO1LVL9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OpenSymbol" w:eastAsia="OpenSymbol" w:hAnsi="OpenSymbol" w:cs="OpenSymbol"/>
    </w:rPr>
  </w:style>
  <w:style w:type="character" w:customStyle="1" w:styleId="WWCharLFO2LVL2">
    <w:name w:val="WW_CharLFO2LVL2"/>
    <w:rPr>
      <w:rFonts w:ascii="OpenSymbol" w:eastAsia="OpenSymbol" w:hAnsi="OpenSymbol" w:cs="OpenSymbol"/>
    </w:rPr>
  </w:style>
  <w:style w:type="character" w:customStyle="1" w:styleId="WWCharLFO2LVL3">
    <w:name w:val="WW_CharLFO2LVL3"/>
    <w:rPr>
      <w:rFonts w:ascii="OpenSymbol" w:eastAsia="OpenSymbol" w:hAnsi="OpenSymbol" w:cs="OpenSymbol"/>
    </w:rPr>
  </w:style>
  <w:style w:type="character" w:customStyle="1" w:styleId="WWCharLFO2LVL4">
    <w:name w:val="WW_CharLFO2LVL4"/>
    <w:rPr>
      <w:rFonts w:ascii="OpenSymbol" w:eastAsia="OpenSymbol" w:hAnsi="OpenSymbol" w:cs="OpenSymbol"/>
    </w:rPr>
  </w:style>
  <w:style w:type="character" w:customStyle="1" w:styleId="WWCharLFO2LVL5">
    <w:name w:val="WW_CharLFO2LVL5"/>
    <w:rPr>
      <w:rFonts w:ascii="OpenSymbol" w:eastAsia="OpenSymbol" w:hAnsi="OpenSymbol" w:cs="OpenSymbol"/>
    </w:rPr>
  </w:style>
  <w:style w:type="character" w:customStyle="1" w:styleId="WWCharLFO2LVL6">
    <w:name w:val="WW_CharLFO2LVL6"/>
    <w:rPr>
      <w:rFonts w:ascii="OpenSymbol" w:eastAsia="OpenSymbol" w:hAnsi="OpenSymbol" w:cs="OpenSymbol"/>
    </w:rPr>
  </w:style>
  <w:style w:type="character" w:customStyle="1" w:styleId="WWCharLFO2LVL7">
    <w:name w:val="WW_CharLFO2LVL7"/>
    <w:rPr>
      <w:rFonts w:ascii="OpenSymbol" w:eastAsia="OpenSymbol" w:hAnsi="OpenSymbol" w:cs="OpenSymbol"/>
    </w:rPr>
  </w:style>
  <w:style w:type="character" w:customStyle="1" w:styleId="WWCharLFO2LVL8">
    <w:name w:val="WW_CharLFO2LVL8"/>
    <w:rPr>
      <w:rFonts w:ascii="OpenSymbol" w:eastAsia="OpenSymbol" w:hAnsi="OpenSymbol" w:cs="OpenSymbol"/>
    </w:rPr>
  </w:style>
  <w:style w:type="character" w:customStyle="1" w:styleId="WWCharLFO2LVL9">
    <w:name w:val="WW_CharLFO2LVL9"/>
    <w:rPr>
      <w:rFonts w:ascii="OpenSymbol" w:eastAsia="OpenSymbol" w:hAnsi="OpenSymbol" w:cs="OpenSymbol"/>
    </w:rPr>
  </w:style>
  <w:style w:type="character" w:customStyle="1" w:styleId="WWCharLFO3LVL1">
    <w:name w:val="WW_CharLFO3LVL1"/>
    <w:rPr>
      <w:rFonts w:ascii="OpenSymbol" w:eastAsia="OpenSymbol" w:hAnsi="OpenSymbol" w:cs="OpenSymbol"/>
    </w:rPr>
  </w:style>
  <w:style w:type="character" w:customStyle="1" w:styleId="WWCharLFO3LVL2">
    <w:name w:val="WW_CharLFO3LVL2"/>
    <w:rPr>
      <w:rFonts w:ascii="OpenSymbol" w:eastAsia="OpenSymbol" w:hAnsi="OpenSymbol" w:cs="OpenSymbol"/>
    </w:rPr>
  </w:style>
  <w:style w:type="character" w:customStyle="1" w:styleId="WWCharLFO3LVL3">
    <w:name w:val="WW_CharLFO3LVL3"/>
    <w:rPr>
      <w:rFonts w:ascii="OpenSymbol" w:eastAsia="OpenSymbol" w:hAnsi="OpenSymbol" w:cs="OpenSymbol"/>
    </w:rPr>
  </w:style>
  <w:style w:type="character" w:customStyle="1" w:styleId="WWCharLFO3LVL4">
    <w:name w:val="WW_CharLFO3LVL4"/>
    <w:rPr>
      <w:rFonts w:ascii="OpenSymbol" w:eastAsia="OpenSymbol" w:hAnsi="OpenSymbol" w:cs="OpenSymbol"/>
    </w:rPr>
  </w:style>
  <w:style w:type="character" w:customStyle="1" w:styleId="WWCharLFO3LVL5">
    <w:name w:val="WW_CharLFO3LVL5"/>
    <w:rPr>
      <w:rFonts w:ascii="OpenSymbol" w:eastAsia="OpenSymbol" w:hAnsi="OpenSymbol" w:cs="OpenSymbol"/>
    </w:rPr>
  </w:style>
  <w:style w:type="character" w:customStyle="1" w:styleId="WWCharLFO3LVL6">
    <w:name w:val="WW_CharLFO3LVL6"/>
    <w:rPr>
      <w:rFonts w:ascii="OpenSymbol" w:eastAsia="OpenSymbol" w:hAnsi="OpenSymbol" w:cs="OpenSymbol"/>
    </w:rPr>
  </w:style>
  <w:style w:type="character" w:customStyle="1" w:styleId="WWCharLFO3LVL7">
    <w:name w:val="WW_CharLFO3LVL7"/>
    <w:rPr>
      <w:rFonts w:ascii="OpenSymbol" w:eastAsia="OpenSymbol" w:hAnsi="OpenSymbol" w:cs="OpenSymbol"/>
    </w:rPr>
  </w:style>
  <w:style w:type="character" w:customStyle="1" w:styleId="WWCharLFO3LVL8">
    <w:name w:val="WW_CharLFO3LVL8"/>
    <w:rPr>
      <w:rFonts w:ascii="OpenSymbol" w:eastAsia="OpenSymbol" w:hAnsi="OpenSymbol" w:cs="OpenSymbol"/>
    </w:rPr>
  </w:style>
  <w:style w:type="character" w:customStyle="1" w:styleId="WWCharLFO3LVL9">
    <w:name w:val="WW_CharLFO3LVL9"/>
    <w:rPr>
      <w:rFonts w:ascii="OpenSymbol" w:eastAsia="OpenSymbol" w:hAnsi="OpenSymbol" w:cs="OpenSymbol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Стиль1"/>
    <w:basedOn w:val="a"/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Обычный (веб)"/>
    <w:basedOn w:val="a"/>
    <w:rsid w:val="002B13C0"/>
    <w:pPr>
      <w:spacing w:before="280" w:after="280"/>
    </w:pPr>
    <w:rPr>
      <w:rFonts w:ascii="Arial Unicode MS" w:eastAsia="Arial Unicode MS" w:hAnsi="Arial Unicode MS" w:cs="Arial Unicode MS"/>
      <w:kern w:val="0"/>
      <w:lang w:val="en-GB" w:eastAsia="ar-SA" w:bidi="ar-SA"/>
    </w:rPr>
  </w:style>
  <w:style w:type="character" w:customStyle="1" w:styleId="20">
    <w:name w:val="Заголовок 2 Знак"/>
    <w:link w:val="2"/>
    <w:uiPriority w:val="99"/>
    <w:rsid w:val="008A1ABC"/>
    <w:rPr>
      <w:b/>
      <w:sz w:val="24"/>
      <w:u w:val="single"/>
    </w:rPr>
  </w:style>
  <w:style w:type="table" w:styleId="ab">
    <w:name w:val="Table Grid"/>
    <w:basedOn w:val="a1"/>
    <w:uiPriority w:val="39"/>
    <w:rsid w:val="00547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F2956"/>
    <w:rPr>
      <w:rFonts w:ascii="Segoe UI" w:hAnsi="Segoe UI"/>
      <w:sz w:val="18"/>
      <w:szCs w:val="16"/>
    </w:rPr>
  </w:style>
  <w:style w:type="character" w:customStyle="1" w:styleId="ad">
    <w:name w:val="Текст выноски Знак"/>
    <w:link w:val="ac"/>
    <w:uiPriority w:val="99"/>
    <w:semiHidden/>
    <w:rsid w:val="007F2956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ae">
    <w:name w:val="List Paragraph"/>
    <w:basedOn w:val="a"/>
    <w:uiPriority w:val="34"/>
    <w:qFormat/>
    <w:rsid w:val="00E04893"/>
    <w:pPr>
      <w:suppressAutoHyphens w:val="0"/>
      <w:ind w:left="720" w:firstLine="709"/>
      <w:contextualSpacing/>
    </w:pPr>
    <w:rPr>
      <w:rFonts w:ascii="Times New Roman" w:eastAsia="Calibri" w:hAnsi="Times New Roman" w:cs="Times New Roman"/>
      <w:kern w:val="0"/>
      <w:szCs w:val="22"/>
      <w:lang w:eastAsia="en-US" w:bidi="ar-SA"/>
    </w:rPr>
  </w:style>
  <w:style w:type="paragraph" w:customStyle="1" w:styleId="js-clipboard-title">
    <w:name w:val="js-clipboard-title"/>
    <w:basedOn w:val="a"/>
    <w:rsid w:val="006D12F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f">
    <w:name w:val="заголовок Абзаца"/>
    <w:basedOn w:val="a"/>
    <w:uiPriority w:val="99"/>
    <w:rsid w:val="00415D90"/>
    <w:pPr>
      <w:tabs>
        <w:tab w:val="num" w:pos="432"/>
      </w:tabs>
      <w:suppressAutoHyphens w:val="0"/>
      <w:spacing w:before="360" w:after="120"/>
      <w:ind w:left="432" w:hanging="432"/>
      <w:jc w:val="center"/>
    </w:pPr>
    <w:rPr>
      <w:rFonts w:ascii="Arial" w:eastAsia="Times New Roman" w:hAnsi="Arial" w:cs="Arial"/>
      <w:b/>
      <w:bCs/>
      <w:kern w:val="0"/>
      <w:sz w:val="20"/>
      <w:szCs w:val="20"/>
      <w:lang w:eastAsia="ru-RU" w:bidi="ar-SA"/>
    </w:rPr>
  </w:style>
  <w:style w:type="table" w:customStyle="1" w:styleId="GridTable2-Accent2">
    <w:name w:val="Grid Table 2 - Accent 2"/>
    <w:basedOn w:val="a1"/>
    <w:uiPriority w:val="99"/>
    <w:rsid w:val="008603AA"/>
    <w:rPr>
      <w:rFonts w:eastAsia="Times New Roman"/>
    </w:r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paragraph" w:styleId="af0">
    <w:name w:val="No Spacing"/>
    <w:uiPriority w:val="1"/>
    <w:qFormat/>
    <w:rsid w:val="008603A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84F82-4CC0-40D0-969D-60B3331F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8</Pages>
  <Words>3379</Words>
  <Characters>19262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Подлеснов</dc:creator>
  <cp:keywords/>
  <cp:lastModifiedBy>user</cp:lastModifiedBy>
  <cp:revision>22</cp:revision>
  <cp:lastPrinted>2024-10-18T11:59:00Z</cp:lastPrinted>
  <dcterms:created xsi:type="dcterms:W3CDTF">2024-10-18T14:13:00Z</dcterms:created>
  <dcterms:modified xsi:type="dcterms:W3CDTF">2024-11-05T09:30:00Z</dcterms:modified>
</cp:coreProperties>
</file>