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603D1F1" w:rsidR="00E85F88" w:rsidRPr="00581429" w:rsidRDefault="00DA5C4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291058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291058" w:rsidRPr="00291058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E9AA319" w:rsidR="00E85F88" w:rsidRPr="006921F1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6921F1" w:rsidRPr="006921F1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C74B5D">
              <w:rPr>
                <w:rFonts w:cs="Arial"/>
                <w:b/>
                <w:sz w:val="24"/>
                <w:szCs w:val="24"/>
              </w:rPr>
              <w:t>ноутбуков</w:t>
            </w:r>
            <w:r w:rsidR="006921F1" w:rsidRPr="006921F1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0695A15" w:rsidR="00E85F88" w:rsidRPr="00581429" w:rsidRDefault="006921F1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>(далее – ЭТП) и доступна для ознакомления и скачивания в любое время с момента официального размещения.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4883B105" w14:textId="77777777" w:rsidR="006921F1" w:rsidRPr="00633A5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5 к Информационной карте закупочной процедуры. </w:t>
            </w:r>
          </w:p>
          <w:p w14:paraId="6C66E858" w14:textId="7F2AEDC5" w:rsidR="008E6073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 xml:space="preserve">В случае несоответствия Участника хотя бы одному квалификационному критерию, приведенному в Форме предварительного квалификационного отбора Заказчика,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64DA76CA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>
              <w:rPr>
                <w:rFonts w:cs="Arial"/>
                <w:sz w:val="24"/>
                <w:szCs w:val="24"/>
              </w:rPr>
              <w:t>; документы, предоставляемые Участником.</w:t>
            </w:r>
          </w:p>
          <w:p w14:paraId="2C0C1354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664E3F3A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>
              <w:rPr>
                <w:rFonts w:cs="Arial"/>
                <w:sz w:val="24"/>
                <w:szCs w:val="24"/>
              </w:rPr>
              <w:t>ов);</w:t>
            </w:r>
          </w:p>
          <w:p w14:paraId="62DC795F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>
              <w:rPr>
                <w:rFonts w:cs="Arial"/>
                <w:sz w:val="24"/>
                <w:szCs w:val="24"/>
              </w:rPr>
              <w:t xml:space="preserve"> (с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>
              <w:rPr>
                <w:rFonts w:cs="Arial"/>
                <w:sz w:val="24"/>
                <w:szCs w:val="24"/>
              </w:rPr>
              <w:t>м);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3F292188" w:rsidR="003F0D2C" w:rsidRPr="00807E44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6921F1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210E4A92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6921F1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6921F1" w:rsidRPr="00052BA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6921F1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29EB3CD" w:rsidR="006921F1" w:rsidRPr="000E590D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процедуры.</w:t>
            </w:r>
          </w:p>
          <w:p w14:paraId="7F01D411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я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>
              <w:rPr>
                <w:rFonts w:cs="Arial"/>
                <w:sz w:val="24"/>
                <w:szCs w:val="24"/>
              </w:rPr>
              <w:t>ов</w:t>
            </w:r>
            <w:r w:rsidRPr="008E6073">
              <w:rPr>
                <w:rFonts w:cs="Arial"/>
                <w:sz w:val="24"/>
                <w:szCs w:val="24"/>
              </w:rPr>
              <w:t xml:space="preserve"> отклоня</w:t>
            </w:r>
            <w:r>
              <w:rPr>
                <w:rFonts w:cs="Arial"/>
                <w:sz w:val="24"/>
                <w:szCs w:val="24"/>
              </w:rPr>
              <w:t>ю</w:t>
            </w:r>
            <w:r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Pr="0099614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Участника закупочной процедуры,</w:t>
            </w:r>
            <w:r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6921F1" w:rsidRPr="00052BA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6921F1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6921F1" w:rsidRPr="00653627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6921F1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0234732" w:rsidR="006921F1" w:rsidRPr="005C4B30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установлены.</w:t>
            </w:r>
            <w:r w:rsidRPr="006921F1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921F1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6921F1" w:rsidRPr="00653627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6921F1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6921F1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6921F1" w:rsidRPr="00653627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921F1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2E2818B0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921F1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0AA2EA81" w:rsidR="006921F1" w:rsidRPr="008E607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921F1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B65169F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6921F1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CBFFFA2" w:rsidR="006921F1" w:rsidRPr="001453E7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921F1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C499BC7" w:rsidR="006921F1" w:rsidRPr="00B81FB8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921F1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6921F1" w:rsidRPr="008E607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6921F1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6921F1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6921F1" w:rsidRPr="008E607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6EE9ECBE" w:rsidR="005A188E" w:rsidRPr="005A188E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5A188E"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C14C12" w14:textId="77777777" w:rsidR="006921F1" w:rsidRDefault="006921F1" w:rsidP="00C0311D">
      <w:pPr>
        <w:rPr>
          <w:rFonts w:ascii="Arial" w:hAnsi="Arial" w:cs="Arial"/>
          <w:b/>
          <w:sz w:val="24"/>
          <w:szCs w:val="24"/>
        </w:rPr>
      </w:pPr>
    </w:p>
    <w:p w14:paraId="6D6E9D97" w14:textId="77777777" w:rsidR="006921F1" w:rsidRDefault="006921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5A90508A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1F2C31DB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6921F1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6921F1" w:rsidRPr="001D0638" w14:paraId="1CF40DAB" w14:textId="77777777" w:rsidTr="006921F1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188C1177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7292823E" w:rsidR="006921F1" w:rsidRPr="00817EC0" w:rsidRDefault="006921F1" w:rsidP="006921F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DA5C4E">
              <w:rPr>
                <w:rFonts w:ascii="Arial" w:hAnsi="Arial" w:cs="Arial"/>
                <w:sz w:val="24"/>
                <w:szCs w:val="24"/>
              </w:rPr>
              <w:t>20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млн. руб. за 202</w:t>
            </w:r>
            <w:r w:rsidR="00DA5C4E">
              <w:rPr>
                <w:rFonts w:ascii="Arial" w:hAnsi="Arial" w:cs="Arial"/>
                <w:sz w:val="24"/>
                <w:szCs w:val="24"/>
              </w:rPr>
              <w:t>4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5BD5A10C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DA5C4E">
              <w:rPr>
                <w:rFonts w:ascii="Arial" w:hAnsi="Arial" w:cs="Arial"/>
                <w:sz w:val="24"/>
                <w:szCs w:val="24"/>
              </w:rPr>
              <w:t>4</w:t>
            </w:r>
            <w:bookmarkStart w:id="2" w:name="_GoBack"/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6921F1" w:rsidRPr="001D0638" w14:paraId="6C2A4CBA" w14:textId="77777777" w:rsidTr="006921F1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1AFB45DF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025A5FE2" w:rsidR="006921F1" w:rsidRPr="00817EC0" w:rsidRDefault="006921F1" w:rsidP="006921F1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двух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601D1DCB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Копию двух договоров.</w:t>
            </w:r>
          </w:p>
        </w:tc>
      </w:tr>
      <w:tr w:rsidR="006921F1" w:rsidRPr="001D0638" w14:paraId="4F28C737" w14:textId="77777777" w:rsidTr="006921F1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F1BF0A1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75921E7E" w:rsidR="006921F1" w:rsidRPr="00817EC0" w:rsidRDefault="006921F1" w:rsidP="006921F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 Заказчика в полном объеме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42B097B5" w:rsidR="006921F1" w:rsidRPr="001D0638" w:rsidRDefault="006921F1" w:rsidP="006921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 4 Информационной карты закупочной процедуры</w:t>
            </w:r>
          </w:p>
        </w:tc>
      </w:tr>
      <w:tr w:rsidR="00C240D2" w:rsidRPr="00456F45" w14:paraId="4B5D4C7A" w14:textId="77777777" w:rsidTr="0069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69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69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6921F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6921F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6921F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6921F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6921F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6921F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6921F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6921F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6921F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6921F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6921F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6921F1" w:rsidRDefault="006921F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6921F1" w:rsidRDefault="0069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6921F1" w:rsidRPr="00F56C11" w:rsidRDefault="00DA5C4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6921F1" w:rsidRPr="00F56C11">
          <w:fldChar w:fldCharType="begin"/>
        </w:r>
        <w:r w:rsidR="006921F1" w:rsidRPr="00F56C11">
          <w:instrText>PAGE   \* MERGEFORMAT</w:instrText>
        </w:r>
        <w:r w:rsidR="006921F1" w:rsidRPr="00F56C11">
          <w:fldChar w:fldCharType="separate"/>
        </w:r>
        <w:r w:rsidR="006921F1" w:rsidRPr="00F56C11">
          <w:t>2</w:t>
        </w:r>
        <w:r w:rsidR="006921F1" w:rsidRPr="00F56C11">
          <w:fldChar w:fldCharType="end"/>
        </w:r>
      </w:sdtContent>
    </w:sdt>
    <w:r w:rsidR="006921F1" w:rsidRPr="00F56C11">
      <w:t xml:space="preserve"> </w:t>
    </w:r>
  </w:p>
  <w:p w14:paraId="6EF5EEEF" w14:textId="77777777" w:rsidR="006921F1" w:rsidRDefault="006921F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6921F1" w:rsidRPr="00536897" w:rsidRDefault="006921F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6921F1" w:rsidRDefault="006921F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6921F1" w:rsidRDefault="006921F1">
      <w:pPr>
        <w:spacing w:after="0" w:line="240" w:lineRule="auto"/>
      </w:pPr>
      <w:r>
        <w:continuationSeparator/>
      </w:r>
    </w:p>
  </w:footnote>
  <w:footnote w:id="1">
    <w:p w14:paraId="4CA1B5E8" w14:textId="77777777" w:rsidR="006921F1" w:rsidRDefault="006921F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6921F1" w:rsidRPr="00986725" w:rsidRDefault="006921F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6921F1" w:rsidRDefault="006921F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6921F1" w:rsidRDefault="006921F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6921F1" w:rsidRDefault="006921F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6921F1" w:rsidRDefault="006921F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91058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921F1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152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74B5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A5C4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18</Pages>
  <Words>4220</Words>
  <Characters>24058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16</cp:revision>
  <dcterms:created xsi:type="dcterms:W3CDTF">2024-04-23T13:05:00Z</dcterms:created>
  <dcterms:modified xsi:type="dcterms:W3CDTF">2024-11-27T14:46:00Z</dcterms:modified>
</cp:coreProperties>
</file>