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52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мебели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4536"/>
        <w:gridCol w:w="567"/>
        <w:gridCol w:w="567"/>
        <w:gridCol w:w="1134"/>
        <w:gridCol w:w="1418"/>
      </w:tblGrid>
      <w:tr w:rsidR="00BB6963" w:rsidRPr="00BB6963" w:rsidTr="0025348C">
        <w:tc>
          <w:tcPr>
            <w:tcW w:w="562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536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63" w:rsidRPr="00BB6963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Цена за ед. </w:t>
            </w:r>
            <w:proofErr w:type="gramStart"/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Товара,</w:t>
            </w:r>
            <w:r w:rsidRPr="00BB6963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3" w:rsidRPr="00BB6963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всего за Товар</w:t>
            </w:r>
          </w:p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рублей</w:t>
            </w:r>
          </w:p>
        </w:tc>
      </w:tr>
      <w:tr w:rsidR="00631B1D" w:rsidRPr="00BB6963" w:rsidTr="00D53683">
        <w:tc>
          <w:tcPr>
            <w:tcW w:w="10485" w:type="dxa"/>
            <w:gridSpan w:val="7"/>
            <w:tcBorders>
              <w:right w:val="single" w:sz="4" w:space="0" w:color="auto"/>
            </w:tcBorders>
          </w:tcPr>
          <w:p w:rsidR="00631B1D" w:rsidRPr="00BB6963" w:rsidRDefault="00631B1D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0767" w:rsidRPr="00BB6963" w:rsidTr="00F50767">
        <w:trPr>
          <w:cantSplit/>
          <w:trHeight w:val="2910"/>
        </w:trPr>
        <w:tc>
          <w:tcPr>
            <w:tcW w:w="562" w:type="dxa"/>
          </w:tcPr>
          <w:p w:rsidR="00F50767" w:rsidRPr="00BB6963" w:rsidRDefault="00F50767" w:rsidP="00F5076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F50767" w:rsidRDefault="00F50767" w:rsidP="00F50767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Габаритные размеры: длина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 </w:t>
            </w:r>
          </w:p>
          <w:p w:rsidR="00F50767" w:rsidRPr="00F50767" w:rsidRDefault="00F50767" w:rsidP="00F50767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proofErr w:type="gramEnd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______,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______,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F50767" w:rsidRPr="00F50767" w:rsidRDefault="00F50767" w:rsidP="00F50767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Цвет: ___________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50767" w:rsidRPr="00E15AE0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67" w:rsidRPr="00BB6963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767" w:rsidRPr="00BB6963" w:rsidTr="00C7333B">
        <w:trPr>
          <w:cantSplit/>
          <w:trHeight w:val="4484"/>
        </w:trPr>
        <w:tc>
          <w:tcPr>
            <w:tcW w:w="562" w:type="dxa"/>
          </w:tcPr>
          <w:p w:rsidR="00F50767" w:rsidRPr="00BB6963" w:rsidRDefault="00F50767" w:rsidP="00F5076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767" w:rsidRPr="00E15AE0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67" w:rsidRPr="00BB6963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767" w:rsidRPr="00BB6963" w:rsidTr="00C7333B">
        <w:trPr>
          <w:cantSplit/>
          <w:trHeight w:val="3641"/>
        </w:trPr>
        <w:tc>
          <w:tcPr>
            <w:tcW w:w="562" w:type="dxa"/>
          </w:tcPr>
          <w:p w:rsidR="00F50767" w:rsidRPr="00BB6963" w:rsidRDefault="00F50767" w:rsidP="00F5076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50767" w:rsidRPr="00E15AE0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67" w:rsidRPr="00BB6963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767" w:rsidRPr="00BB6963" w:rsidTr="00C7333B">
        <w:trPr>
          <w:cantSplit/>
          <w:trHeight w:val="758"/>
        </w:trPr>
        <w:tc>
          <w:tcPr>
            <w:tcW w:w="562" w:type="dxa"/>
          </w:tcPr>
          <w:p w:rsidR="00F50767" w:rsidRPr="00BB6963" w:rsidRDefault="00F50767" w:rsidP="00F5076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мм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толщиной 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Цвет столешница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мм ,</w:t>
            </w:r>
            <w:proofErr w:type="gramEnd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цвет боковины-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                             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22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767" w:rsidRPr="00E15AE0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67" w:rsidRPr="00BB6963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767" w:rsidRPr="00BB6963" w:rsidTr="00C7333B">
        <w:trPr>
          <w:cantSplit/>
          <w:trHeight w:val="758"/>
        </w:trPr>
        <w:tc>
          <w:tcPr>
            <w:tcW w:w="562" w:type="dxa"/>
          </w:tcPr>
          <w:p w:rsidR="00F50767" w:rsidRPr="00BB6963" w:rsidRDefault="00F50767" w:rsidP="00F5076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F50767" w:rsidRPr="00F50767" w:rsidRDefault="00F50767" w:rsidP="00F5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мм,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____, </w:t>
            </w: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-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стола </w:t>
            </w:r>
            <w:r w:rsidR="00770A57">
              <w:rPr>
                <w:rFonts w:ascii="Times New Roman" w:hAnsi="Times New Roman" w:cs="Times New Roman"/>
                <w:sz w:val="20"/>
                <w:szCs w:val="20"/>
              </w:rPr>
              <w:t xml:space="preserve">усилена щитом из ___, 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770A5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F50767" w:rsidRPr="00F50767" w:rsidRDefault="00F50767" w:rsidP="0077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F50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70A5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770A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F50767" w:rsidRPr="00F50767" w:rsidRDefault="00F50767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767" w:rsidRPr="00E15AE0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67" w:rsidRPr="00BB6963" w:rsidRDefault="00F50767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7" w:rsidRPr="00BB6963" w:rsidTr="00C7333B">
        <w:trPr>
          <w:cantSplit/>
          <w:trHeight w:val="758"/>
        </w:trPr>
        <w:tc>
          <w:tcPr>
            <w:tcW w:w="562" w:type="dxa"/>
          </w:tcPr>
          <w:p w:rsidR="00770A57" w:rsidRPr="00BB6963" w:rsidRDefault="00770A57" w:rsidP="00770A57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0A57" w:rsidRPr="00770A57" w:rsidRDefault="00770A57" w:rsidP="00770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70A57" w:rsidRPr="00770A57" w:rsidRDefault="00770A57" w:rsidP="0077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мм,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 w:rsidR="00C544C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C544C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>мм, закрепл</w:t>
            </w:r>
            <w:r w:rsidR="00C544C1">
              <w:rPr>
                <w:rFonts w:ascii="Times New Roman" w:hAnsi="Times New Roman" w:cs="Times New Roman"/>
                <w:sz w:val="20"/>
                <w:szCs w:val="20"/>
              </w:rPr>
              <w:t xml:space="preserve">енным между боковинами. Мебель </w:t>
            </w: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собрана на эксцентриковых стяжках, что исключает визуальное присутствие элементов крепления в дизайне. </w:t>
            </w:r>
          </w:p>
          <w:p w:rsidR="00770A57" w:rsidRPr="00770A57" w:rsidRDefault="00770A57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="00C544C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70A57" w:rsidRPr="00770A57" w:rsidRDefault="00770A57" w:rsidP="00770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70A57" w:rsidRPr="00770A57" w:rsidRDefault="00770A57" w:rsidP="0077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70A57" w:rsidRPr="00E15AE0" w:rsidRDefault="00770A57" w:rsidP="00770A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A57" w:rsidRPr="00BB6963" w:rsidRDefault="00770A57" w:rsidP="00770A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4C1" w:rsidRPr="00BB6963" w:rsidTr="00C7333B">
        <w:trPr>
          <w:cantSplit/>
          <w:trHeight w:val="758"/>
        </w:trPr>
        <w:tc>
          <w:tcPr>
            <w:tcW w:w="562" w:type="dxa"/>
          </w:tcPr>
          <w:p w:rsidR="00C544C1" w:rsidRPr="00BB6963" w:rsidRDefault="00C544C1" w:rsidP="00C544C1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размеры: длина ____ мм, ширина__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мм. Столешница эргономичной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выполнена из 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ЛДСП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C54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544C1" w:rsidRPr="00E15AE0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4C1" w:rsidRPr="00BB6963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4C1" w:rsidRPr="00BB6963" w:rsidTr="00C7333B">
        <w:trPr>
          <w:cantSplit/>
          <w:trHeight w:val="758"/>
        </w:trPr>
        <w:tc>
          <w:tcPr>
            <w:tcW w:w="562" w:type="dxa"/>
          </w:tcPr>
          <w:p w:rsidR="00C544C1" w:rsidRPr="00BB6963" w:rsidRDefault="00C544C1" w:rsidP="00C544C1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усилена щитом из ___ 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мм, закрепленным между боковинами. Мебель собрана на эксцентриковых стяжках, что исключает визуальное присутствие элементов крепления в дизайне.  </w:t>
            </w:r>
          </w:p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44C1" w:rsidRPr="00E15AE0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4C1" w:rsidRPr="00BB6963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4C1" w:rsidRPr="00BB6963" w:rsidTr="00C7333B">
        <w:trPr>
          <w:cantSplit/>
          <w:trHeight w:val="758"/>
        </w:trPr>
        <w:tc>
          <w:tcPr>
            <w:tcW w:w="562" w:type="dxa"/>
          </w:tcPr>
          <w:p w:rsidR="00C544C1" w:rsidRPr="00BB6963" w:rsidRDefault="00C544C1" w:rsidP="00C544C1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мм, высота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усилена щитом из ___ толщиной ____ 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мм,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енным между боковинами. Мебель 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собрана на эксцентриковых стяжках, что исключает визуальное присутствие элементов крепления в дизайне. </w:t>
            </w:r>
          </w:p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44C1" w:rsidRPr="00E15AE0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4C1" w:rsidRPr="00BB6963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4C1" w:rsidRPr="00BB6963" w:rsidTr="00C7333B">
        <w:trPr>
          <w:cantSplit/>
          <w:trHeight w:val="758"/>
        </w:trPr>
        <w:tc>
          <w:tcPr>
            <w:tcW w:w="562" w:type="dxa"/>
          </w:tcPr>
          <w:p w:rsidR="00C544C1" w:rsidRPr="00BB6963" w:rsidRDefault="00C544C1" w:rsidP="00C544C1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(левый)</w:t>
            </w:r>
          </w:p>
          <w:p w:rsidR="00C544C1" w:rsidRPr="00C544C1" w:rsidRDefault="00C544C1" w:rsidP="00C544C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C544C1" w:rsidRPr="00C544C1" w:rsidRDefault="00C544C1" w:rsidP="00C5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544C1" w:rsidRPr="00C544C1" w:rsidRDefault="00C544C1" w:rsidP="00C5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44C1" w:rsidRPr="00E15AE0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4C1" w:rsidRPr="00BB6963" w:rsidRDefault="00C544C1" w:rsidP="00C544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четырьмя выдвижными ящиками. Ящики в тумбе установлены на металлических шариковых направляющих.  Каждый ящик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столу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</w:t>
            </w:r>
            <w:proofErr w:type="gramStart"/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левых )</w:t>
            </w:r>
            <w:proofErr w:type="gramEnd"/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Цвет: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четырьмя выдвижными ящиками. Ящики в тумбе установлены на металлических шариков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направляющих. Каждый ящик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____ 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ПВХ. Каркас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</w:t>
            </w:r>
            <w:proofErr w:type="gramStart"/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ПВХ..</w:t>
            </w:r>
            <w:proofErr w:type="gramEnd"/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Мебель собрана на эксцентриковых стяжках, что исключает визуальное присутствие элементов крепления в дизайне. </w:t>
            </w:r>
          </w:p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01C" w:rsidRPr="00BB6963" w:rsidTr="00C7333B">
        <w:trPr>
          <w:cantSplit/>
          <w:trHeight w:val="758"/>
        </w:trPr>
        <w:tc>
          <w:tcPr>
            <w:tcW w:w="562" w:type="dxa"/>
          </w:tcPr>
          <w:p w:rsidR="005E301C" w:rsidRPr="00BB6963" w:rsidRDefault="005E301C" w:rsidP="005E301C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E301C" w:rsidRPr="005E301C" w:rsidRDefault="005E301C" w:rsidP="005E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ПВХ. Каркас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мм.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мм. Конструкция стола усилена щитом </w:t>
            </w:r>
            <w:r w:rsidR="00307EB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307EB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5E301C" w:rsidRPr="005E301C" w:rsidRDefault="005E301C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Pr="005E3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07EBA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E301C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5E301C" w:rsidRPr="005E301C" w:rsidRDefault="005E301C" w:rsidP="005E3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E301C" w:rsidRPr="00E15AE0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01C" w:rsidRPr="00BB6963" w:rsidRDefault="005E301C" w:rsidP="005E30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BA" w:rsidRPr="00BB6963" w:rsidTr="00C7333B">
        <w:trPr>
          <w:cantSplit/>
          <w:trHeight w:val="758"/>
        </w:trPr>
        <w:tc>
          <w:tcPr>
            <w:tcW w:w="562" w:type="dxa"/>
          </w:tcPr>
          <w:p w:rsidR="00307EBA" w:rsidRPr="00BB6963" w:rsidRDefault="00307EBA" w:rsidP="00307EB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  <w:p w:rsidR="00307EBA" w:rsidRPr="00307EBA" w:rsidRDefault="00307EBA" w:rsidP="00307EBA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ПВХ. Каркас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мм.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307EBA" w:rsidRPr="00307EBA" w:rsidRDefault="00307EBA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30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7EBA" w:rsidRPr="00E15AE0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EBA" w:rsidRPr="00BB6963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BA" w:rsidRPr="00BB6963" w:rsidTr="00C7333B">
        <w:trPr>
          <w:cantSplit/>
          <w:trHeight w:val="758"/>
        </w:trPr>
        <w:tc>
          <w:tcPr>
            <w:tcW w:w="562" w:type="dxa"/>
          </w:tcPr>
          <w:p w:rsidR="00307EBA" w:rsidRPr="00BB6963" w:rsidRDefault="00307EBA" w:rsidP="00307EB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 обработанной по периметру по технологии фигурного фрезерования. Торцы облицованы специальной пленкой ПВХ.  Каркас выполнен из ЛДСП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307EBA" w:rsidRPr="00307EBA" w:rsidRDefault="00307EBA" w:rsidP="00307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30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7EBA" w:rsidRPr="00E15AE0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EBA" w:rsidRPr="00BB6963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BA" w:rsidRPr="00BB6963" w:rsidTr="00C7333B">
        <w:trPr>
          <w:cantSplit/>
          <w:trHeight w:val="758"/>
        </w:trPr>
        <w:tc>
          <w:tcPr>
            <w:tcW w:w="562" w:type="dxa"/>
          </w:tcPr>
          <w:p w:rsidR="00307EBA" w:rsidRPr="00BB6963" w:rsidRDefault="00307EBA" w:rsidP="00307EB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ПВХ. Каркас выполнен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Боковины стола выполнены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307EBA" w:rsidRPr="00307EBA" w:rsidRDefault="00307EBA" w:rsidP="00A86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b/>
                <w:sz w:val="20"/>
                <w:szCs w:val="20"/>
              </w:rPr>
              <w:t>Цвет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86FD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7EBA" w:rsidRPr="00E15AE0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EBA" w:rsidRPr="00BB6963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BA" w:rsidRPr="00BB6963" w:rsidTr="00C7333B">
        <w:trPr>
          <w:cantSplit/>
          <w:trHeight w:val="758"/>
        </w:trPr>
        <w:tc>
          <w:tcPr>
            <w:tcW w:w="562" w:type="dxa"/>
          </w:tcPr>
          <w:p w:rsidR="00307EBA" w:rsidRPr="00BB6963" w:rsidRDefault="00307EBA" w:rsidP="00307EB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07EBA" w:rsidRPr="00307EBA" w:rsidRDefault="00307EBA" w:rsidP="0030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длина: 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ПВХ. Каркас выполнен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Боковины стола выполнены из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307EBA" w:rsidRPr="00307EBA" w:rsidRDefault="00307EBA" w:rsidP="00A8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30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F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A86FD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307EBA" w:rsidRPr="00307EBA" w:rsidRDefault="00307EBA" w:rsidP="0030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07EBA" w:rsidRPr="00E15AE0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EBA" w:rsidRPr="00BB6963" w:rsidRDefault="00307EBA" w:rsidP="00307E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D4" w:rsidRPr="00BB6963" w:rsidTr="00C7333B">
        <w:trPr>
          <w:cantSplit/>
          <w:trHeight w:val="758"/>
        </w:trPr>
        <w:tc>
          <w:tcPr>
            <w:tcW w:w="562" w:type="dxa"/>
          </w:tcPr>
          <w:p w:rsidR="00A86FD4" w:rsidRPr="00BB6963" w:rsidRDefault="00A86FD4" w:rsidP="00A86FD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6FD4" w:rsidRPr="00A86FD4" w:rsidRDefault="00A86FD4" w:rsidP="00A86F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6FD4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86FD4" w:rsidRPr="00A86FD4" w:rsidRDefault="00A86FD4" w:rsidP="00A8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</w:t>
            </w:r>
            <w:proofErr w:type="gramStart"/>
            <w:r w:rsidRPr="00A86FD4">
              <w:rPr>
                <w:rFonts w:ascii="Times New Roman" w:hAnsi="Times New Roman" w:cs="Times New Roman"/>
                <w:sz w:val="20"/>
                <w:szCs w:val="20"/>
              </w:rPr>
              <w:t>ПВХ  Каркас</w:t>
            </w:r>
            <w:proofErr w:type="gramEnd"/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A86FD4" w:rsidRPr="00A86FD4" w:rsidRDefault="00A86FD4" w:rsidP="00A8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>Цвет:</w:t>
            </w:r>
            <w:r w:rsidRPr="00A8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A86FD4" w:rsidRPr="00A86FD4" w:rsidRDefault="00A86FD4" w:rsidP="00A86F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86FD4" w:rsidRPr="00A86FD4" w:rsidRDefault="00A86FD4" w:rsidP="00A8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6FD4" w:rsidRPr="00E15AE0" w:rsidRDefault="00A86FD4" w:rsidP="00A86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FD4" w:rsidRPr="00BB6963" w:rsidRDefault="00A86FD4" w:rsidP="00A86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D4" w:rsidRPr="00BB6963" w:rsidTr="00C7333B">
        <w:trPr>
          <w:cantSplit/>
          <w:trHeight w:val="758"/>
        </w:trPr>
        <w:tc>
          <w:tcPr>
            <w:tcW w:w="562" w:type="dxa"/>
          </w:tcPr>
          <w:p w:rsidR="00A86FD4" w:rsidRPr="00BB6963" w:rsidRDefault="00A86FD4" w:rsidP="00A86FD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6FD4" w:rsidRPr="00A86FD4" w:rsidRDefault="00A86FD4" w:rsidP="00A86F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6FD4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86FD4" w:rsidRPr="00A86FD4" w:rsidRDefault="00A86FD4" w:rsidP="00A8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облицована кромкой ПВХ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усилена щитом 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A86FD4" w:rsidRPr="00A86FD4" w:rsidRDefault="00A86FD4" w:rsidP="00A8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A86FD4" w:rsidRPr="00A86FD4" w:rsidRDefault="00A86FD4" w:rsidP="00A86F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86FD4" w:rsidRPr="00A86FD4" w:rsidRDefault="00A86FD4" w:rsidP="00A8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86FD4" w:rsidRPr="00E15AE0" w:rsidRDefault="00A86FD4" w:rsidP="00A86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FD4" w:rsidRPr="00BB6963" w:rsidRDefault="00A86FD4" w:rsidP="00A86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17C53">
              <w:rPr>
                <w:rFonts w:ascii="Times New Roman" w:hAnsi="Times New Roman" w:cs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</w:t>
            </w:r>
            <w:proofErr w:type="gramStart"/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мм и облицована кромкой ПВХ.  Каркас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 из 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. Боковины стола выполнены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 и к столешнице стола. Торцы облицованы специальной пленкой ПВХ. </w:t>
            </w:r>
            <w:proofErr w:type="gramStart"/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.Мебель</w:t>
            </w:r>
            <w:proofErr w:type="gramEnd"/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собрана на эксцентриковых стяжках, что исключает визуальное присутствие элементов крепления в дизайне. </w:t>
            </w:r>
          </w:p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bCs/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тремя выдвижными ящиками. Ящики в тумбе установлены на металлических шариковых направляющих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Каждый ящик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C17C53" w:rsidRPr="00C17C53" w:rsidRDefault="00C17C53" w:rsidP="00C1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____мм, глубина: __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из ___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C17C53" w:rsidRPr="00C17C53" w:rsidRDefault="00C17C53" w:rsidP="00C1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7C5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      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C17C53" w:rsidRPr="00C17C53" w:rsidRDefault="00C17C53" w:rsidP="00C1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7C5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</w:t>
            </w:r>
            <w:r w:rsidR="00250965">
              <w:rPr>
                <w:rFonts w:ascii="Times New Roman" w:hAnsi="Times New Roman" w:cs="Times New Roman"/>
                <w:sz w:val="20"/>
                <w:szCs w:val="20"/>
              </w:rPr>
              <w:t>______.</w:t>
            </w: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На верхний ящик установлен ключевой замок. При сборке используется соединительная фурнитура – 2-х компонентная эксцентриковая стяжка с заглушкой.</w:t>
            </w:r>
          </w:p>
          <w:p w:rsidR="00C17C53" w:rsidRPr="00C17C53" w:rsidRDefault="00C17C53" w:rsidP="00250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 xml:space="preserve"> Цвет: </w:t>
            </w:r>
            <w:r w:rsidR="0025096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Габаритные размеры: ширина: не </w:t>
            </w:r>
            <w:r w:rsidR="00250965">
              <w:rPr>
                <w:sz w:val="20"/>
                <w:szCs w:val="20"/>
              </w:rPr>
              <w:t>_______</w:t>
            </w:r>
            <w:r w:rsidRPr="00C17C53">
              <w:rPr>
                <w:sz w:val="20"/>
                <w:szCs w:val="20"/>
              </w:rPr>
              <w:t xml:space="preserve">мм, глубина: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мм, высота: </w:t>
            </w:r>
            <w:r w:rsidR="00250965">
              <w:rPr>
                <w:sz w:val="20"/>
                <w:szCs w:val="20"/>
              </w:rPr>
              <w:t>___</w:t>
            </w:r>
            <w:r w:rsidRPr="00C17C53">
              <w:rPr>
                <w:sz w:val="20"/>
                <w:szCs w:val="20"/>
              </w:rPr>
              <w:t xml:space="preserve"> мм. Столешница выполнена из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>_________</w:t>
            </w:r>
            <w:r w:rsidRPr="00C17C53">
              <w:rPr>
                <w:sz w:val="20"/>
                <w:szCs w:val="20"/>
              </w:rPr>
              <w:t xml:space="preserve"> мм и обработана по технологии фигурного фрезерования. Торцы деталей облицованы специальной пленкой </w:t>
            </w:r>
            <w:proofErr w:type="gramStart"/>
            <w:r w:rsidRPr="00C17C53">
              <w:rPr>
                <w:sz w:val="20"/>
                <w:szCs w:val="20"/>
              </w:rPr>
              <w:t>ПВХ .</w:t>
            </w:r>
            <w:proofErr w:type="gramEnd"/>
            <w:r w:rsidRPr="00C17C53">
              <w:rPr>
                <w:sz w:val="20"/>
                <w:szCs w:val="20"/>
              </w:rPr>
              <w:t xml:space="preserve"> Опора стола выполнена из металлической трубы диаметром </w:t>
            </w:r>
            <w:r w:rsidR="00250965">
              <w:rPr>
                <w:sz w:val="20"/>
                <w:szCs w:val="20"/>
              </w:rPr>
              <w:t>_____</w:t>
            </w:r>
            <w:r w:rsidRPr="00C17C53">
              <w:rPr>
                <w:sz w:val="20"/>
                <w:szCs w:val="20"/>
              </w:rPr>
              <w:t xml:space="preserve"> мм с хромированным матовым покрытием и с регулировкой по высоте.</w:t>
            </w:r>
          </w:p>
          <w:p w:rsidR="00C17C53" w:rsidRDefault="00C17C53" w:rsidP="00250965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 Цвет: </w:t>
            </w:r>
            <w:r w:rsidR="00250965">
              <w:rPr>
                <w:sz w:val="20"/>
                <w:szCs w:val="20"/>
              </w:rPr>
              <w:t>__________</w:t>
            </w:r>
          </w:p>
          <w:p w:rsidR="00250965" w:rsidRPr="00C17C53" w:rsidRDefault="00250965" w:rsidP="00250965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Габаритные размеры: ширина: </w:t>
            </w:r>
            <w:r w:rsidR="00250965">
              <w:rPr>
                <w:sz w:val="20"/>
                <w:szCs w:val="20"/>
              </w:rPr>
              <w:t>_______</w:t>
            </w:r>
            <w:r w:rsidRPr="00C17C53">
              <w:rPr>
                <w:sz w:val="20"/>
                <w:szCs w:val="20"/>
              </w:rPr>
              <w:t xml:space="preserve">мм, глубина: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мм, высота: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мм. Столешница выполнена из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 xml:space="preserve">____ </w:t>
            </w:r>
            <w:r w:rsidRPr="00C17C53">
              <w:rPr>
                <w:sz w:val="20"/>
                <w:szCs w:val="20"/>
              </w:rPr>
              <w:t xml:space="preserve">мм и обработана по технологии фигурного фрезерования. Торцы деталей облицованы специальной пленкой ПВХ. Опора стола - из металлической трубы диаметром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 с хромированным матовым покрытием и с регулировкой по высоте. </w:t>
            </w:r>
          </w:p>
          <w:p w:rsidR="00C17C53" w:rsidRDefault="00C17C53" w:rsidP="00250965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Цвет: </w:t>
            </w:r>
            <w:r w:rsidR="00250965">
              <w:rPr>
                <w:sz w:val="20"/>
                <w:szCs w:val="20"/>
              </w:rPr>
              <w:t>_________</w:t>
            </w:r>
          </w:p>
          <w:p w:rsidR="00250965" w:rsidRPr="00C17C53" w:rsidRDefault="00250965" w:rsidP="00250965">
            <w:pPr>
              <w:pStyle w:val="afffffe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53" w:rsidRPr="00BB6963" w:rsidTr="00C7333B">
        <w:trPr>
          <w:cantSplit/>
          <w:trHeight w:val="758"/>
        </w:trPr>
        <w:tc>
          <w:tcPr>
            <w:tcW w:w="562" w:type="dxa"/>
          </w:tcPr>
          <w:p w:rsidR="00C17C53" w:rsidRPr="00BB6963" w:rsidRDefault="00C17C53" w:rsidP="00C17C53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Шкаф-гардероб </w:t>
            </w:r>
          </w:p>
          <w:p w:rsidR="00C17C53" w:rsidRPr="00C17C53" w:rsidRDefault="00C17C53" w:rsidP="00C17C53">
            <w:pPr>
              <w:pStyle w:val="afffffe"/>
              <w:rPr>
                <w:color w:val="FF0000"/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2-х </w:t>
            </w:r>
            <w:proofErr w:type="spellStart"/>
            <w:r w:rsidRPr="00C17C53">
              <w:rPr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Габаритные размеры: ширина: </w:t>
            </w:r>
            <w:r w:rsidR="00250965">
              <w:rPr>
                <w:sz w:val="20"/>
                <w:szCs w:val="20"/>
              </w:rPr>
              <w:t xml:space="preserve">____ </w:t>
            </w:r>
            <w:r w:rsidRPr="00C17C53">
              <w:rPr>
                <w:sz w:val="20"/>
                <w:szCs w:val="20"/>
              </w:rPr>
              <w:t xml:space="preserve">мм, глубина: </w:t>
            </w:r>
            <w:r w:rsidR="00250965">
              <w:rPr>
                <w:sz w:val="20"/>
                <w:szCs w:val="20"/>
              </w:rPr>
              <w:t xml:space="preserve">___ </w:t>
            </w:r>
            <w:r w:rsidRPr="00C17C53">
              <w:rPr>
                <w:sz w:val="20"/>
                <w:szCs w:val="20"/>
              </w:rPr>
              <w:t xml:space="preserve">мм, высота: </w:t>
            </w:r>
            <w:r w:rsidR="00250965">
              <w:rPr>
                <w:sz w:val="20"/>
                <w:szCs w:val="20"/>
              </w:rPr>
              <w:t>___</w:t>
            </w:r>
            <w:r w:rsidRPr="00C17C53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 xml:space="preserve">___ </w:t>
            </w:r>
            <w:r w:rsidRPr="00C17C53">
              <w:rPr>
                <w:sz w:val="20"/>
                <w:szCs w:val="20"/>
              </w:rPr>
              <w:t xml:space="preserve">мм. Крыша шкафа изготовлена из </w:t>
            </w:r>
            <w:r w:rsidR="00250965">
              <w:rPr>
                <w:sz w:val="20"/>
                <w:szCs w:val="20"/>
              </w:rPr>
              <w:t>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  Штанга для вешалок металлическая овальная.</w:t>
            </w:r>
          </w:p>
          <w:p w:rsidR="00C17C53" w:rsidRPr="00C17C53" w:rsidRDefault="00C17C53" w:rsidP="00C17C53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Задняя стенка выполнена </w:t>
            </w:r>
            <w:proofErr w:type="gramStart"/>
            <w:r w:rsidRPr="00C17C53">
              <w:rPr>
                <w:sz w:val="20"/>
                <w:szCs w:val="20"/>
              </w:rPr>
              <w:t xml:space="preserve">из  </w:t>
            </w:r>
            <w:r w:rsidR="00250965">
              <w:rPr>
                <w:sz w:val="20"/>
                <w:szCs w:val="20"/>
              </w:rPr>
              <w:t>_</w:t>
            </w:r>
            <w:proofErr w:type="gramEnd"/>
            <w:r w:rsidR="00250965">
              <w:rPr>
                <w:sz w:val="20"/>
                <w:szCs w:val="20"/>
              </w:rPr>
              <w:t>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 xml:space="preserve">____ </w:t>
            </w:r>
            <w:r w:rsidRPr="00C17C53">
              <w:rPr>
                <w:sz w:val="20"/>
                <w:szCs w:val="20"/>
              </w:rPr>
              <w:t xml:space="preserve">мм в цвет каркаса. Каркас шкафа две жестко закрепленные полки, выполненные из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мм. Двери шкафа выполнены из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толщиной </w:t>
            </w:r>
            <w:r w:rsidR="00250965">
              <w:rPr>
                <w:sz w:val="20"/>
                <w:szCs w:val="20"/>
              </w:rPr>
              <w:t>____</w:t>
            </w:r>
            <w:r w:rsidRPr="00C17C53">
              <w:rPr>
                <w:sz w:val="20"/>
                <w:szCs w:val="20"/>
              </w:rPr>
              <w:t xml:space="preserve"> мм, облицованные пленкой ПВХ. Ручки выполнены из металла, цвет — </w:t>
            </w:r>
            <w:r w:rsidR="00250965">
              <w:rPr>
                <w:sz w:val="20"/>
                <w:szCs w:val="20"/>
              </w:rPr>
              <w:t>________</w:t>
            </w:r>
            <w:r w:rsidRPr="00C17C53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C17C53" w:rsidRPr="00C17C53" w:rsidRDefault="00C17C53" w:rsidP="00250965">
            <w:pPr>
              <w:pStyle w:val="afffffe"/>
              <w:jc w:val="both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 xml:space="preserve">Цвет: </w:t>
            </w:r>
            <w:r w:rsidR="00250965">
              <w:rPr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pStyle w:val="afffffe"/>
              <w:jc w:val="center"/>
              <w:rPr>
                <w:sz w:val="20"/>
                <w:szCs w:val="20"/>
              </w:rPr>
            </w:pPr>
            <w:r w:rsidRPr="00C17C5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17C53" w:rsidRPr="00C17C53" w:rsidRDefault="00C17C53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17C53" w:rsidRPr="00E15AE0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C53" w:rsidRPr="00BB6963" w:rsidRDefault="00C17C53" w:rsidP="00C17C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Шкаф-гардероб </w:t>
            </w:r>
          </w:p>
          <w:p w:rsidR="00C93EA4" w:rsidRPr="00C93EA4" w:rsidRDefault="00C93EA4" w:rsidP="00C93EA4">
            <w:pPr>
              <w:pStyle w:val="afffffe"/>
              <w:rPr>
                <w:color w:val="FF0000"/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2-х </w:t>
            </w:r>
            <w:proofErr w:type="spellStart"/>
            <w:r w:rsidRPr="00C93EA4">
              <w:rPr>
                <w:sz w:val="20"/>
                <w:szCs w:val="20"/>
              </w:rPr>
              <w:t>дверный</w:t>
            </w:r>
            <w:proofErr w:type="spellEnd"/>
          </w:p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Крыша шкафа изготовлена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Шкаф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выдвижное вешало.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от 3мм до 4 мм в цвет каркаса. Каркас шкафа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две жестко закрепленные полки, выполненные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Двери шкафа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облицованные пленкой </w:t>
            </w:r>
            <w:proofErr w:type="gramStart"/>
            <w:r w:rsidRPr="00C93EA4">
              <w:rPr>
                <w:sz w:val="20"/>
                <w:szCs w:val="20"/>
              </w:rPr>
              <w:t>ПВХ .</w:t>
            </w:r>
            <w:proofErr w:type="gramEnd"/>
            <w:r w:rsidRPr="00C93EA4">
              <w:rPr>
                <w:sz w:val="20"/>
                <w:szCs w:val="20"/>
              </w:rPr>
              <w:t xml:space="preserve"> Ручки выполнены из металла, цвет —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. </w:t>
            </w:r>
            <w:proofErr w:type="gramStart"/>
            <w:r w:rsidRPr="00C93EA4">
              <w:rPr>
                <w:sz w:val="20"/>
                <w:szCs w:val="20"/>
              </w:rPr>
              <w:t>Шкаф  оборудован</w:t>
            </w:r>
            <w:proofErr w:type="gramEnd"/>
            <w:r w:rsidRPr="00C93EA4">
              <w:rPr>
                <w:sz w:val="20"/>
                <w:szCs w:val="20"/>
              </w:rPr>
              <w:t xml:space="preserve"> металлическими опорами с регулировкой по высоте.</w:t>
            </w:r>
          </w:p>
          <w:p w:rsidR="00C93EA4" w:rsidRDefault="00C93EA4" w:rsidP="00C93EA4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 Цвет: </w:t>
            </w:r>
            <w:r>
              <w:rPr>
                <w:b/>
                <w:sz w:val="20"/>
                <w:szCs w:val="20"/>
              </w:rPr>
              <w:t>___________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Шкаф-гардероб </w:t>
            </w:r>
          </w:p>
          <w:p w:rsidR="00C93EA4" w:rsidRPr="00C93EA4" w:rsidRDefault="00C93EA4" w:rsidP="00C93EA4">
            <w:pPr>
              <w:pStyle w:val="afffffe"/>
              <w:rPr>
                <w:color w:val="FF0000"/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2-х </w:t>
            </w:r>
            <w:proofErr w:type="spellStart"/>
            <w:r w:rsidRPr="00C93EA4">
              <w:rPr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мм, высота: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Крыша шкафа изготовлена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Штанга для вешалок металлическая овальная.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Задняя стенка выполнена из </w:t>
            </w:r>
            <w:r>
              <w:rPr>
                <w:sz w:val="20"/>
                <w:szCs w:val="20"/>
              </w:rPr>
              <w:t xml:space="preserve">___ толщиной ___ </w:t>
            </w:r>
            <w:r w:rsidRPr="00C93EA4">
              <w:rPr>
                <w:sz w:val="20"/>
                <w:szCs w:val="20"/>
              </w:rPr>
              <w:t xml:space="preserve">мм в цвет каркаса. Каркас шкафа </w:t>
            </w:r>
            <w:r>
              <w:rPr>
                <w:sz w:val="20"/>
                <w:szCs w:val="20"/>
              </w:rPr>
              <w:t xml:space="preserve">имеет </w:t>
            </w:r>
            <w:r w:rsidRPr="00C93EA4">
              <w:rPr>
                <w:sz w:val="20"/>
                <w:szCs w:val="20"/>
              </w:rPr>
              <w:t xml:space="preserve">две жестко закрепленные полки, выполненные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Двери шкафа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облицованные пленкой ПВХ. Ручки выполнены из металла, цвет —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>
              <w:rPr>
                <w:b/>
                <w:sz w:val="20"/>
                <w:szCs w:val="20"/>
              </w:rPr>
              <w:t>____________</w:t>
            </w:r>
            <w:r w:rsidRPr="00C9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Шкаф-гардероб </w:t>
            </w:r>
          </w:p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2-х </w:t>
            </w:r>
            <w:proofErr w:type="spellStart"/>
            <w:r w:rsidRPr="00C93EA4">
              <w:rPr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мм, глубина: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Крыша шкафа изготовлена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Шкаф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выдвижное вешало.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Задняя стенка выполнена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 в цвет каркаса. Каркас шкафа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две жестко закрепленные полки, выполненные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Двери шкафа выполнены из ЛДСП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облицованные пленкой ПВХ. Ручки выполнены из металла, цвет —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>. Шкаф оборудован металлическими опорами с регулировкой по высоте.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 Цвет: 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Шкаф-гардероб </w:t>
            </w:r>
          </w:p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2-х </w:t>
            </w:r>
            <w:proofErr w:type="spellStart"/>
            <w:r w:rsidRPr="00C93EA4">
              <w:rPr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мм, глубина: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мм.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Крыша шкафа изготовлена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Шкаф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выдвижное вешало.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толщиной  </w:t>
            </w:r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мм в цвет каркаса. Каркас шкафа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две жестко закрепленные полки, выполненные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Двери шкафа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облицованные пленкой ПВХ. Ручки должны быть выполнены из металла, цвет —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Шкаф-гардероб </w:t>
            </w:r>
          </w:p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2-х </w:t>
            </w:r>
            <w:proofErr w:type="spellStart"/>
            <w:r w:rsidRPr="00C93EA4">
              <w:rPr>
                <w:sz w:val="20"/>
                <w:szCs w:val="20"/>
              </w:rPr>
              <w:t>дверный</w:t>
            </w:r>
            <w:proofErr w:type="spellEnd"/>
          </w:p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Крыша шкафа изготовлена из </w:t>
            </w:r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Шкаф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выдвижное вешало. Задняя стенка выполнена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 в цвет каркаса. Каркас шкафа </w:t>
            </w:r>
            <w:r>
              <w:rPr>
                <w:sz w:val="20"/>
                <w:szCs w:val="20"/>
              </w:rPr>
              <w:t>имеет</w:t>
            </w:r>
            <w:r w:rsidRPr="00C93EA4">
              <w:rPr>
                <w:sz w:val="20"/>
                <w:szCs w:val="20"/>
              </w:rPr>
              <w:t xml:space="preserve"> две жестко закрепленные полки, выполненные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Двери шкафа выполнены из </w:t>
            </w:r>
            <w:r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мм, облицованные пленкой ПВХ. Ручки выполнены из металла, цвет — </w:t>
            </w:r>
            <w:r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>
              <w:rPr>
                <w:sz w:val="20"/>
                <w:szCs w:val="20"/>
              </w:rPr>
              <w:t>__________________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Шкаф открытый</w:t>
            </w: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Нижняя секция шкафа закрыта двумя глухими дверями. Верхняя секция — открытая. Секции разделены между собой жесткой горизонтальной перегородкой. В верхней секции две передвижные полки, в нижней секции — одна передвижная полка,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Каркас: боковины и дно должны быть изготовлены из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толщиной </w:t>
            </w:r>
            <w:r w:rsidR="00C7333B"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мм. Крыша шкафа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 </w:t>
            </w:r>
            <w:r w:rsidR="00C7333B">
              <w:rPr>
                <w:sz w:val="20"/>
                <w:szCs w:val="20"/>
              </w:rPr>
              <w:t>_</w:t>
            </w:r>
            <w:proofErr w:type="gramEnd"/>
            <w:r w:rsidR="00C7333B"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мм в цвет каркаса. Нижние дверцы шкафа выполнены из </w:t>
            </w:r>
            <w:r w:rsidR="00C7333B"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 и облицованы пленкой ПВХ. На дверцы установлен ключевой замок. Ручки </w:t>
            </w:r>
            <w:r w:rsidR="00C7333B">
              <w:rPr>
                <w:sz w:val="20"/>
                <w:szCs w:val="20"/>
              </w:rPr>
              <w:t xml:space="preserve">выполнены из металла, цвет______. Шкаф </w:t>
            </w:r>
            <w:r w:rsidRPr="00C93EA4">
              <w:rPr>
                <w:sz w:val="20"/>
                <w:szCs w:val="20"/>
              </w:rPr>
              <w:t xml:space="preserve">оборудован металлическими опорами с регулировкой по высоте. </w:t>
            </w:r>
          </w:p>
          <w:p w:rsidR="00C93EA4" w:rsidRPr="00C93EA4" w:rsidRDefault="00C93EA4" w:rsidP="00C7333B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 w:rsidR="00C7333B">
              <w:rPr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Шкаф открытый</w:t>
            </w: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Нижняя секция шкафа закрыта двумя глухими дверями. Верхняя секция — открытая. В верхней секции две передвижные полки, в нижней секции — одна передвижная полка,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Каркас: боковины и дно изготовлены из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Крыша шкафа —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___________</w:t>
            </w:r>
            <w:r w:rsidRPr="00C93EA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 </w:t>
            </w:r>
            <w:r w:rsidR="00C7333B">
              <w:rPr>
                <w:sz w:val="20"/>
                <w:szCs w:val="20"/>
              </w:rPr>
              <w:t>_</w:t>
            </w:r>
            <w:proofErr w:type="gramEnd"/>
            <w:r w:rsidR="00C7333B"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 в цвет каркаса. Секции разделены между собой жесткой горизонтальной перегородкой. Нижние дверцы шкафа выполнены из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мм и облицованы пленкой </w:t>
            </w:r>
            <w:proofErr w:type="gramStart"/>
            <w:r w:rsidRPr="00C93EA4">
              <w:rPr>
                <w:sz w:val="20"/>
                <w:szCs w:val="20"/>
              </w:rPr>
              <w:t>ПВХ .</w:t>
            </w:r>
            <w:proofErr w:type="gramEnd"/>
            <w:r w:rsidRPr="00C93EA4">
              <w:rPr>
                <w:sz w:val="20"/>
                <w:szCs w:val="20"/>
              </w:rPr>
              <w:t xml:space="preserve"> На дверцы установлен ключевой замок. Ручки </w:t>
            </w:r>
            <w:r w:rsidR="00C7333B">
              <w:rPr>
                <w:sz w:val="20"/>
                <w:szCs w:val="20"/>
              </w:rPr>
              <w:t xml:space="preserve">выполнены из металла, </w:t>
            </w:r>
            <w:proofErr w:type="gramStart"/>
            <w:r w:rsidR="00C7333B">
              <w:rPr>
                <w:sz w:val="20"/>
                <w:szCs w:val="20"/>
              </w:rPr>
              <w:t xml:space="preserve">цвет </w:t>
            </w:r>
            <w:r w:rsidRPr="00C93EA4">
              <w:rPr>
                <w:sz w:val="20"/>
                <w:szCs w:val="20"/>
              </w:rPr>
              <w:t xml:space="preserve"> </w:t>
            </w:r>
            <w:r w:rsidR="00C7333B">
              <w:rPr>
                <w:sz w:val="20"/>
                <w:szCs w:val="20"/>
              </w:rPr>
              <w:t>_</w:t>
            </w:r>
            <w:proofErr w:type="gramEnd"/>
            <w:r w:rsidR="00C7333B">
              <w:rPr>
                <w:sz w:val="20"/>
                <w:szCs w:val="20"/>
              </w:rPr>
              <w:t>____.</w:t>
            </w:r>
            <w:r w:rsidRPr="00C93EA4">
              <w:rPr>
                <w:sz w:val="20"/>
                <w:szCs w:val="20"/>
              </w:rPr>
              <w:t xml:space="preserve"> Шкаф оборудован металлическими опорами с регулировкой по высоте. </w:t>
            </w:r>
          </w:p>
          <w:p w:rsidR="00C93EA4" w:rsidRPr="00C93EA4" w:rsidRDefault="00C93EA4" w:rsidP="00C7333B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 w:rsidR="00C7333B">
              <w:rPr>
                <w:b/>
                <w:sz w:val="20"/>
                <w:szCs w:val="20"/>
              </w:rPr>
              <w:t>______________________</w:t>
            </w:r>
            <w:r w:rsidRPr="00C93E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 w:rsidR="00C7333B">
              <w:rPr>
                <w:sz w:val="20"/>
                <w:szCs w:val="20"/>
              </w:rPr>
              <w:t>_____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 w:rsidR="00C7333B">
              <w:rPr>
                <w:sz w:val="20"/>
                <w:szCs w:val="20"/>
              </w:rPr>
              <w:t>_____</w:t>
            </w:r>
            <w:r w:rsidRPr="00C93EA4">
              <w:rPr>
                <w:sz w:val="20"/>
                <w:szCs w:val="20"/>
              </w:rPr>
              <w:t xml:space="preserve">мм, высота: </w:t>
            </w:r>
            <w:r w:rsidR="00C7333B">
              <w:rPr>
                <w:sz w:val="20"/>
                <w:szCs w:val="20"/>
              </w:rPr>
              <w:t>_____</w:t>
            </w:r>
            <w:r w:rsidRPr="00C93EA4">
              <w:rPr>
                <w:sz w:val="20"/>
                <w:szCs w:val="20"/>
              </w:rPr>
              <w:t xml:space="preserve"> мм. Каркас: боковины и дно изготовлены из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</w:t>
            </w:r>
            <w:r w:rsidR="00C7333B">
              <w:rPr>
                <w:sz w:val="20"/>
                <w:szCs w:val="20"/>
              </w:rPr>
              <w:t>мм. Крыша шкафа 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</w:t>
            </w:r>
            <w:r w:rsidR="00C7333B">
              <w:rPr>
                <w:sz w:val="20"/>
                <w:szCs w:val="20"/>
              </w:rPr>
              <w:t xml:space="preserve"> _</w:t>
            </w:r>
            <w:proofErr w:type="gramEnd"/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в цвет каркаса. Двери шкафа выполнены из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 и облицованы пленкой </w:t>
            </w:r>
            <w:proofErr w:type="gramStart"/>
            <w:r w:rsidRPr="00C93EA4">
              <w:rPr>
                <w:sz w:val="20"/>
                <w:szCs w:val="20"/>
              </w:rPr>
              <w:t>ПВХ .</w:t>
            </w:r>
            <w:proofErr w:type="gramEnd"/>
            <w:r w:rsidRPr="00C93EA4">
              <w:rPr>
                <w:sz w:val="20"/>
                <w:szCs w:val="20"/>
              </w:rPr>
              <w:t xml:space="preserve"> Ручки выполнены из металла, цвет — </w:t>
            </w:r>
            <w:r w:rsidR="00C7333B">
              <w:rPr>
                <w:sz w:val="20"/>
                <w:szCs w:val="20"/>
              </w:rPr>
              <w:t>_____</w:t>
            </w:r>
            <w:r w:rsidRPr="00C93EA4">
              <w:rPr>
                <w:sz w:val="20"/>
                <w:szCs w:val="20"/>
              </w:rPr>
              <w:t xml:space="preserve">. На дверцы установлен ключевой замок. </w:t>
            </w:r>
            <w:proofErr w:type="gramStart"/>
            <w:r w:rsidRPr="00C93EA4">
              <w:rPr>
                <w:sz w:val="20"/>
                <w:szCs w:val="20"/>
              </w:rPr>
              <w:t>Шкаф  оборудован</w:t>
            </w:r>
            <w:proofErr w:type="gramEnd"/>
            <w:r w:rsidRPr="00C93EA4">
              <w:rPr>
                <w:sz w:val="20"/>
                <w:szCs w:val="20"/>
              </w:rPr>
              <w:t xml:space="preserve"> металлическими опорами с регулировкой по высоте. </w:t>
            </w:r>
          </w:p>
          <w:p w:rsidR="00C93EA4" w:rsidRDefault="00C93EA4" w:rsidP="00C7333B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 w:rsidR="00C7333B">
              <w:rPr>
                <w:sz w:val="20"/>
                <w:szCs w:val="20"/>
              </w:rPr>
              <w:t>_____________________</w:t>
            </w:r>
          </w:p>
          <w:p w:rsidR="00C7333B" w:rsidRPr="00C93EA4" w:rsidRDefault="00C7333B" w:rsidP="00C7333B">
            <w:pPr>
              <w:pStyle w:val="afffffe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      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 w:rsidR="00C7333B">
              <w:rPr>
                <w:sz w:val="20"/>
                <w:szCs w:val="20"/>
              </w:rPr>
              <w:t>________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 w:rsidR="00C7333B">
              <w:rPr>
                <w:sz w:val="20"/>
                <w:szCs w:val="20"/>
              </w:rPr>
              <w:t>__________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 w:rsidR="00C7333B">
              <w:rPr>
                <w:sz w:val="20"/>
                <w:szCs w:val="20"/>
              </w:rPr>
              <w:t>__________</w:t>
            </w:r>
            <w:r w:rsidRPr="00C93EA4">
              <w:rPr>
                <w:sz w:val="20"/>
                <w:szCs w:val="20"/>
              </w:rPr>
              <w:t xml:space="preserve">мм. Каркас: боковины и дно изготовлены из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мм. Крыша шкафа —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_________</w:t>
            </w:r>
            <w:r w:rsidRPr="00C93EA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 </w:t>
            </w:r>
            <w:r w:rsidR="00C7333B">
              <w:rPr>
                <w:sz w:val="20"/>
                <w:szCs w:val="20"/>
              </w:rPr>
              <w:t>_</w:t>
            </w:r>
            <w:proofErr w:type="gramEnd"/>
            <w:r w:rsidR="00C7333B">
              <w:rPr>
                <w:sz w:val="20"/>
                <w:szCs w:val="20"/>
              </w:rPr>
              <w:t>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мм в цвет каркаса. Двери шкафа выполнены из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 и облицованы пленкой </w:t>
            </w:r>
            <w:proofErr w:type="gramStart"/>
            <w:r w:rsidRPr="00C93EA4">
              <w:rPr>
                <w:sz w:val="20"/>
                <w:szCs w:val="20"/>
              </w:rPr>
              <w:t>ПВХ .</w:t>
            </w:r>
            <w:proofErr w:type="gramEnd"/>
            <w:r w:rsidRPr="00C93EA4">
              <w:rPr>
                <w:sz w:val="20"/>
                <w:szCs w:val="20"/>
              </w:rPr>
              <w:t xml:space="preserve"> Ручки выполнены из металла, цвет —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. На дверцы установлен ключевой замок. Шкаф оборудован металлическими опорами с регулировкой по высоте. </w:t>
            </w:r>
          </w:p>
          <w:p w:rsidR="00C93EA4" w:rsidRPr="00C93EA4" w:rsidRDefault="00C93EA4" w:rsidP="00C7333B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Цвет: </w:t>
            </w:r>
            <w:r w:rsidR="00C7333B">
              <w:rPr>
                <w:sz w:val="20"/>
                <w:szCs w:val="20"/>
              </w:rPr>
              <w:t>___________________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4" w:rsidRPr="00BB6963" w:rsidTr="00C7333B">
        <w:trPr>
          <w:cantSplit/>
          <w:trHeight w:val="758"/>
        </w:trPr>
        <w:tc>
          <w:tcPr>
            <w:tcW w:w="562" w:type="dxa"/>
          </w:tcPr>
          <w:p w:rsidR="00C93EA4" w:rsidRPr="00BB6963" w:rsidRDefault="00C93EA4" w:rsidP="00C93EA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Габаритные размеры: ширина: </w:t>
            </w:r>
            <w:r w:rsidR="00C7333B">
              <w:rPr>
                <w:sz w:val="20"/>
                <w:szCs w:val="20"/>
              </w:rPr>
              <w:t>______</w:t>
            </w:r>
            <w:r w:rsidRPr="00C93EA4">
              <w:rPr>
                <w:sz w:val="20"/>
                <w:szCs w:val="20"/>
              </w:rPr>
              <w:t xml:space="preserve"> мм, глубина: </w:t>
            </w:r>
            <w:r w:rsidR="00C7333B">
              <w:rPr>
                <w:sz w:val="20"/>
                <w:szCs w:val="20"/>
              </w:rPr>
              <w:t>_____</w:t>
            </w:r>
            <w:r w:rsidRPr="00C93EA4">
              <w:rPr>
                <w:sz w:val="20"/>
                <w:szCs w:val="20"/>
              </w:rPr>
              <w:t xml:space="preserve"> мм, высота: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Каркас: боковины и дно изготовлены из </w:t>
            </w:r>
            <w:r w:rsidR="00C7333B">
              <w:rPr>
                <w:sz w:val="20"/>
                <w:szCs w:val="20"/>
              </w:rPr>
              <w:t>___ толщиной ___</w:t>
            </w:r>
            <w:r w:rsidRPr="00C93EA4">
              <w:rPr>
                <w:sz w:val="20"/>
                <w:szCs w:val="20"/>
              </w:rPr>
              <w:t xml:space="preserve"> мм. Крыша шкафа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  <w:r w:rsidR="00C7333B">
              <w:rPr>
                <w:sz w:val="20"/>
                <w:szCs w:val="20"/>
              </w:rPr>
              <w:t>.</w:t>
            </w:r>
          </w:p>
          <w:p w:rsidR="00C93EA4" w:rsidRPr="00C93EA4" w:rsidRDefault="00C93EA4" w:rsidP="00C93EA4">
            <w:pPr>
              <w:pStyle w:val="afffffe"/>
              <w:jc w:val="both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C93EA4">
              <w:rPr>
                <w:sz w:val="20"/>
                <w:szCs w:val="20"/>
              </w:rPr>
              <w:t xml:space="preserve">из  </w:t>
            </w:r>
            <w:r w:rsidR="00C7333B">
              <w:rPr>
                <w:sz w:val="20"/>
                <w:szCs w:val="20"/>
              </w:rPr>
              <w:t>_</w:t>
            </w:r>
            <w:proofErr w:type="gramEnd"/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</w:t>
            </w:r>
            <w:r w:rsidRPr="00C93EA4">
              <w:rPr>
                <w:sz w:val="20"/>
                <w:szCs w:val="20"/>
              </w:rPr>
              <w:t xml:space="preserve">мм в цвет каркаса. Двери </w:t>
            </w:r>
            <w:proofErr w:type="gramStart"/>
            <w:r w:rsidRPr="00C93EA4">
              <w:rPr>
                <w:sz w:val="20"/>
                <w:szCs w:val="20"/>
              </w:rPr>
              <w:t>шкафа  выполнены</w:t>
            </w:r>
            <w:proofErr w:type="gramEnd"/>
            <w:r w:rsidRPr="00C93EA4">
              <w:rPr>
                <w:sz w:val="20"/>
                <w:szCs w:val="20"/>
              </w:rPr>
              <w:t xml:space="preserve"> </w:t>
            </w:r>
            <w:r w:rsidR="00C7333B">
              <w:rPr>
                <w:sz w:val="20"/>
                <w:szCs w:val="20"/>
              </w:rPr>
              <w:t>из __</w:t>
            </w:r>
            <w:r w:rsidRPr="00C93EA4">
              <w:rPr>
                <w:sz w:val="20"/>
                <w:szCs w:val="20"/>
              </w:rPr>
              <w:t xml:space="preserve"> толщиной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 мм и облицованы пленкой ПВХ</w:t>
            </w:r>
            <w:r w:rsidR="00C7333B">
              <w:rPr>
                <w:sz w:val="20"/>
                <w:szCs w:val="20"/>
              </w:rPr>
              <w:t>.</w:t>
            </w:r>
            <w:r w:rsidRPr="00C93EA4">
              <w:rPr>
                <w:sz w:val="20"/>
                <w:szCs w:val="20"/>
              </w:rPr>
              <w:t xml:space="preserve">  На дверцы установлен ключевой замок. Ручки выполнены из металла, цвет — </w:t>
            </w:r>
            <w:r w:rsidR="00C7333B">
              <w:rPr>
                <w:sz w:val="20"/>
                <w:szCs w:val="20"/>
              </w:rPr>
              <w:t>____</w:t>
            </w:r>
            <w:r w:rsidRPr="00C93EA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C93EA4" w:rsidRDefault="00C93EA4" w:rsidP="00C7333B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Цвет</w:t>
            </w:r>
            <w:r w:rsidRPr="00C93EA4">
              <w:rPr>
                <w:b/>
                <w:sz w:val="20"/>
                <w:szCs w:val="20"/>
              </w:rPr>
              <w:t xml:space="preserve">: </w:t>
            </w:r>
            <w:r w:rsidR="00C7333B">
              <w:rPr>
                <w:b/>
                <w:sz w:val="20"/>
                <w:szCs w:val="20"/>
              </w:rPr>
              <w:t>________________</w:t>
            </w:r>
          </w:p>
          <w:p w:rsidR="00C7333B" w:rsidRPr="00C93EA4" w:rsidRDefault="00C7333B" w:rsidP="00C7333B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pStyle w:val="afffffe"/>
              <w:jc w:val="center"/>
              <w:rPr>
                <w:sz w:val="20"/>
                <w:szCs w:val="20"/>
              </w:rPr>
            </w:pPr>
            <w:r w:rsidRPr="00C93EA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93EA4" w:rsidRPr="00C93EA4" w:rsidRDefault="00C93EA4" w:rsidP="00C9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3EA4" w:rsidRPr="00E15AE0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EA4" w:rsidRPr="00BB6963" w:rsidRDefault="00C93EA4" w:rsidP="00C93E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глубина: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Каркас: боковины и дно </w:t>
            </w:r>
            <w:r w:rsidR="003D0480">
              <w:rPr>
                <w:sz w:val="20"/>
                <w:szCs w:val="20"/>
              </w:rPr>
              <w:t>изготовлены из 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мм. Крыша шкафа —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Задняя стенка выполнена из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мм в цвет каркаса. Двери шкафа выполнены из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</w:t>
            </w:r>
            <w:proofErr w:type="gramStart"/>
            <w:r w:rsidR="003D0480">
              <w:rPr>
                <w:sz w:val="20"/>
                <w:szCs w:val="20"/>
              </w:rPr>
              <w:t xml:space="preserve">_ </w:t>
            </w:r>
            <w:r w:rsidRPr="00E66504">
              <w:rPr>
                <w:sz w:val="20"/>
                <w:szCs w:val="20"/>
              </w:rPr>
              <w:t xml:space="preserve"> мм</w:t>
            </w:r>
            <w:proofErr w:type="gramEnd"/>
            <w:r w:rsidRPr="00E66504">
              <w:rPr>
                <w:sz w:val="20"/>
                <w:szCs w:val="20"/>
              </w:rPr>
              <w:t xml:space="preserve"> и</w:t>
            </w:r>
            <w:r w:rsidR="003D0480">
              <w:rPr>
                <w:sz w:val="20"/>
                <w:szCs w:val="20"/>
              </w:rPr>
              <w:t xml:space="preserve"> облицованы пленкой ПВХ. Ручки </w:t>
            </w:r>
            <w:r w:rsidRPr="00E66504">
              <w:rPr>
                <w:sz w:val="20"/>
                <w:szCs w:val="20"/>
              </w:rPr>
              <w:t xml:space="preserve">выполнены из металла, цвет —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. На дверцы установлен ключевой замок. Шкаф оборудован металлическими опорами с регулировкой по высоте. </w:t>
            </w:r>
          </w:p>
          <w:p w:rsidR="00E66504" w:rsidRDefault="003D0480" w:rsidP="003D0480">
            <w:pPr>
              <w:pStyle w:val="afffff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  <w:r w:rsidR="00E66504" w:rsidRPr="00E6650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</w:t>
            </w:r>
            <w:r w:rsidR="00E66504" w:rsidRPr="00E66504">
              <w:rPr>
                <w:sz w:val="20"/>
                <w:szCs w:val="20"/>
              </w:rPr>
              <w:t xml:space="preserve">   </w:t>
            </w:r>
          </w:p>
          <w:p w:rsidR="003D0480" w:rsidRPr="00E66504" w:rsidRDefault="003D0480" w:rsidP="003D0480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глубина: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Каркас: боковины и дно изготовлены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Крыша шкафа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E66504">
              <w:rPr>
                <w:sz w:val="20"/>
                <w:szCs w:val="20"/>
              </w:rPr>
              <w:t xml:space="preserve">из  </w:t>
            </w:r>
            <w:r w:rsidR="003D0480">
              <w:rPr>
                <w:sz w:val="20"/>
                <w:szCs w:val="20"/>
              </w:rPr>
              <w:t>_</w:t>
            </w:r>
            <w:proofErr w:type="gramEnd"/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мм в цвет каркаса. Двери шкафа выполнены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и облицованы пленкой ПВХ. На дверцы установлен ключевой замок. Ручки выполнены из металла, цвет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E66504" w:rsidRPr="00E66504" w:rsidRDefault="00E66504" w:rsidP="003D0480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3D0480">
              <w:rPr>
                <w:sz w:val="20"/>
                <w:szCs w:val="20"/>
              </w:rPr>
              <w:t>________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3D0480">
              <w:rPr>
                <w:sz w:val="20"/>
                <w:szCs w:val="20"/>
              </w:rPr>
              <w:t>___</w:t>
            </w:r>
            <w:r w:rsidRPr="003D0480">
              <w:rPr>
                <w:sz w:val="20"/>
                <w:szCs w:val="20"/>
              </w:rPr>
              <w:t xml:space="preserve">мм, </w:t>
            </w:r>
            <w:proofErr w:type="spellStart"/>
            <w:r w:rsidRPr="003D0480">
              <w:rPr>
                <w:sz w:val="20"/>
                <w:szCs w:val="20"/>
              </w:rPr>
              <w:t>глубина</w:t>
            </w:r>
            <w:r w:rsidR="003D0480">
              <w:rPr>
                <w:sz w:val="20"/>
                <w:szCs w:val="20"/>
              </w:rPr>
              <w:t>___</w:t>
            </w:r>
            <w:r w:rsidRPr="003D0480">
              <w:rPr>
                <w:sz w:val="20"/>
                <w:szCs w:val="20"/>
              </w:rPr>
              <w:t>мм</w:t>
            </w:r>
            <w:proofErr w:type="spellEnd"/>
            <w:r w:rsidRPr="003D0480">
              <w:rPr>
                <w:sz w:val="20"/>
                <w:szCs w:val="20"/>
              </w:rPr>
              <w:t xml:space="preserve">, высота: </w:t>
            </w:r>
            <w:r w:rsidR="003D0480">
              <w:rPr>
                <w:sz w:val="20"/>
                <w:szCs w:val="20"/>
              </w:rPr>
              <w:t>___</w:t>
            </w:r>
            <w:r w:rsidRPr="003D0480">
              <w:rPr>
                <w:sz w:val="20"/>
                <w:szCs w:val="20"/>
              </w:rPr>
              <w:t xml:space="preserve"> мм.</w:t>
            </w:r>
            <w:r w:rsidRPr="00E66504">
              <w:rPr>
                <w:sz w:val="20"/>
                <w:szCs w:val="20"/>
              </w:rPr>
              <w:t xml:space="preserve"> Каркас: боковины и дно изготовлены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proofErr w:type="spellStart"/>
            <w:r w:rsidRPr="00E66504">
              <w:rPr>
                <w:sz w:val="20"/>
                <w:szCs w:val="20"/>
              </w:rPr>
              <w:t>н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>мм</w:t>
            </w:r>
            <w:proofErr w:type="spellEnd"/>
            <w:r w:rsidRPr="00E66504">
              <w:rPr>
                <w:sz w:val="20"/>
                <w:szCs w:val="20"/>
              </w:rPr>
              <w:t xml:space="preserve">. Крыша шкафа </w:t>
            </w:r>
            <w:r w:rsidR="003D0480">
              <w:rPr>
                <w:sz w:val="20"/>
                <w:szCs w:val="20"/>
              </w:rPr>
              <w:t xml:space="preserve">___, </w:t>
            </w:r>
            <w:r w:rsidRPr="00E66504">
              <w:rPr>
                <w:sz w:val="20"/>
                <w:szCs w:val="20"/>
              </w:rPr>
              <w:t xml:space="preserve">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E66504">
              <w:rPr>
                <w:sz w:val="20"/>
                <w:szCs w:val="20"/>
              </w:rPr>
              <w:t xml:space="preserve">из  </w:t>
            </w:r>
            <w:r w:rsidR="003D0480">
              <w:rPr>
                <w:sz w:val="20"/>
                <w:szCs w:val="20"/>
              </w:rPr>
              <w:t>_</w:t>
            </w:r>
            <w:proofErr w:type="gramEnd"/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мм в цвет каркаса. Двери шкафа выполнены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и облицованы пленкой ПВХ. На дверцы установлен ключевой замок. Ручки выполнены из металла, цвет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E66504" w:rsidRPr="00E66504" w:rsidRDefault="00E66504" w:rsidP="003D0480">
            <w:pPr>
              <w:pStyle w:val="afffffe"/>
              <w:jc w:val="both"/>
              <w:rPr>
                <w:bCs/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3D0480">
              <w:rPr>
                <w:sz w:val="20"/>
                <w:szCs w:val="20"/>
              </w:rPr>
              <w:t>_____________</w:t>
            </w:r>
            <w:r w:rsidRPr="00E66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Шкаф низкий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мм, глубина: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высота: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мм. Каркас: боковины и дно изготовлены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 xml:space="preserve">___ </w:t>
            </w:r>
            <w:r w:rsidRPr="00E66504">
              <w:rPr>
                <w:sz w:val="20"/>
                <w:szCs w:val="20"/>
              </w:rPr>
              <w:t xml:space="preserve">мм. Крыша шкафа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Внутри передвижная полка.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Задняя стенка </w:t>
            </w:r>
            <w:r w:rsidR="003D0480">
              <w:rPr>
                <w:sz w:val="20"/>
                <w:szCs w:val="20"/>
              </w:rPr>
              <w:t>выполнена из 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в цвет каркаса. Двери шкафа выполнены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и облицованы пленкой ПВХ. На дверцы установлен ключевой замок. Ручки выполнены из металла, цвет </w:t>
            </w:r>
            <w:r w:rsidR="003D0480">
              <w:rPr>
                <w:sz w:val="20"/>
                <w:szCs w:val="20"/>
              </w:rPr>
              <w:t>_____</w:t>
            </w:r>
            <w:r w:rsidRPr="00E6650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E66504" w:rsidRDefault="00E66504" w:rsidP="003D0480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3D0480">
              <w:rPr>
                <w:sz w:val="20"/>
                <w:szCs w:val="20"/>
              </w:rPr>
              <w:t>_________________</w:t>
            </w:r>
          </w:p>
          <w:p w:rsidR="003D0480" w:rsidRPr="00E66504" w:rsidRDefault="003D0480" w:rsidP="003D0480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Габаритные размеры: ширина: н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мм, глубина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мм, высота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</w:t>
            </w:r>
            <w:proofErr w:type="gramStart"/>
            <w:r w:rsidRPr="00E66504">
              <w:rPr>
                <w:sz w:val="20"/>
                <w:szCs w:val="20"/>
              </w:rPr>
              <w:t>мм..</w:t>
            </w:r>
            <w:proofErr w:type="gramEnd"/>
            <w:r w:rsidRPr="00E66504">
              <w:rPr>
                <w:sz w:val="20"/>
                <w:szCs w:val="20"/>
              </w:rPr>
              <w:t xml:space="preserve"> Каркас: боковины и дно изготовлены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мм. Крыша шкафа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 </w:t>
            </w:r>
            <w:r w:rsidR="003D0480">
              <w:rPr>
                <w:sz w:val="20"/>
                <w:szCs w:val="20"/>
              </w:rPr>
              <w:t>Есть два</w:t>
            </w:r>
            <w:r w:rsidRPr="00E66504">
              <w:rPr>
                <w:sz w:val="20"/>
                <w:szCs w:val="20"/>
              </w:rPr>
              <w:t xml:space="preserve"> отделени</w:t>
            </w:r>
            <w:r w:rsidR="003D0480">
              <w:rPr>
                <w:sz w:val="20"/>
                <w:szCs w:val="20"/>
              </w:rPr>
              <w:t>я</w:t>
            </w:r>
            <w:r w:rsidRPr="00E66504">
              <w:rPr>
                <w:sz w:val="20"/>
                <w:szCs w:val="20"/>
              </w:rPr>
              <w:t xml:space="preserve">: </w:t>
            </w:r>
            <w:r w:rsidR="003D0480" w:rsidRPr="00E66504">
              <w:rPr>
                <w:sz w:val="20"/>
                <w:szCs w:val="20"/>
              </w:rPr>
              <w:t>открытого(ниша</w:t>
            </w:r>
            <w:r w:rsidRPr="00E66504">
              <w:rPr>
                <w:sz w:val="20"/>
                <w:szCs w:val="20"/>
              </w:rPr>
              <w:t xml:space="preserve">) и закрытого Внутри закрытого </w:t>
            </w:r>
            <w:r w:rsidR="003D0480" w:rsidRPr="00E66504">
              <w:rPr>
                <w:sz w:val="20"/>
                <w:szCs w:val="20"/>
              </w:rPr>
              <w:t>отделения есть</w:t>
            </w:r>
            <w:r w:rsidR="003D0480">
              <w:rPr>
                <w:sz w:val="20"/>
                <w:szCs w:val="20"/>
              </w:rPr>
              <w:t xml:space="preserve"> </w:t>
            </w:r>
            <w:r w:rsidRPr="00E66504">
              <w:rPr>
                <w:sz w:val="20"/>
                <w:szCs w:val="20"/>
              </w:rPr>
              <w:t>одна передвижная полка.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E66504">
              <w:rPr>
                <w:sz w:val="20"/>
                <w:szCs w:val="20"/>
              </w:rPr>
              <w:t xml:space="preserve">из  </w:t>
            </w:r>
            <w:r w:rsidR="003D0480">
              <w:rPr>
                <w:sz w:val="20"/>
                <w:szCs w:val="20"/>
              </w:rPr>
              <w:t>_</w:t>
            </w:r>
            <w:proofErr w:type="gramEnd"/>
            <w:r w:rsidR="003D0480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в цвет каркаса. Двери шкафа выполнены из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3D0480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и облицованы пленкой </w:t>
            </w:r>
            <w:proofErr w:type="gramStart"/>
            <w:r w:rsidRPr="00E66504">
              <w:rPr>
                <w:sz w:val="20"/>
                <w:szCs w:val="20"/>
              </w:rPr>
              <w:t>ПВХ .</w:t>
            </w:r>
            <w:proofErr w:type="gramEnd"/>
            <w:r w:rsidRPr="00E66504">
              <w:rPr>
                <w:sz w:val="20"/>
                <w:szCs w:val="20"/>
              </w:rPr>
              <w:t xml:space="preserve"> На дверцы установлен ключевой замок. Ручки </w:t>
            </w:r>
            <w:r w:rsidR="003D0480">
              <w:rPr>
                <w:sz w:val="20"/>
                <w:szCs w:val="20"/>
              </w:rPr>
              <w:t>выполнены из металла, цвет ____</w:t>
            </w:r>
            <w:r w:rsidRPr="00E66504">
              <w:rPr>
                <w:sz w:val="20"/>
                <w:szCs w:val="20"/>
              </w:rPr>
              <w:t xml:space="preserve">. Шкаф оборудован металлическими опорами с регулировкой по высоте. </w:t>
            </w:r>
          </w:p>
          <w:p w:rsidR="00E66504" w:rsidRDefault="00E66504" w:rsidP="003D0480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3D0480">
              <w:rPr>
                <w:sz w:val="20"/>
                <w:szCs w:val="20"/>
              </w:rPr>
              <w:t>_________________</w:t>
            </w:r>
          </w:p>
          <w:p w:rsidR="003D0480" w:rsidRPr="00E66504" w:rsidRDefault="003D0480" w:rsidP="003D0480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631B1D">
              <w:rPr>
                <w:sz w:val="20"/>
                <w:szCs w:val="20"/>
              </w:rPr>
              <w:t>_____</w:t>
            </w:r>
            <w:r w:rsidRPr="00E66504">
              <w:rPr>
                <w:sz w:val="20"/>
                <w:szCs w:val="20"/>
              </w:rPr>
              <w:t xml:space="preserve"> мм, глубина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Каркас: боковины и дно изготовлены</w:t>
            </w:r>
            <w:r w:rsidR="00631B1D">
              <w:rPr>
                <w:sz w:val="20"/>
                <w:szCs w:val="20"/>
              </w:rPr>
              <w:t xml:space="preserve"> из ___, </w:t>
            </w:r>
            <w:r w:rsidRPr="00E66504">
              <w:rPr>
                <w:sz w:val="20"/>
                <w:szCs w:val="20"/>
              </w:rPr>
              <w:t xml:space="preserve">толщиной </w:t>
            </w:r>
            <w:proofErr w:type="spellStart"/>
            <w:r w:rsidRPr="00E66504">
              <w:rPr>
                <w:sz w:val="20"/>
                <w:szCs w:val="20"/>
              </w:rPr>
              <w:t>не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>мм</w:t>
            </w:r>
            <w:proofErr w:type="spellEnd"/>
            <w:r w:rsidRPr="00E66504">
              <w:rPr>
                <w:sz w:val="20"/>
                <w:szCs w:val="20"/>
              </w:rPr>
              <w:t xml:space="preserve">. Топ тумбы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Фурнитура: эксцентриковые стяжки, которые обеспечивают визуальное отсутствие элементов крепления в дизайне. Задняя стенка </w:t>
            </w:r>
            <w:r w:rsidR="00631B1D">
              <w:rPr>
                <w:sz w:val="20"/>
                <w:szCs w:val="20"/>
              </w:rPr>
              <w:t xml:space="preserve">выполнена </w:t>
            </w:r>
            <w:proofErr w:type="gramStart"/>
            <w:r w:rsidR="00631B1D">
              <w:rPr>
                <w:sz w:val="20"/>
                <w:szCs w:val="20"/>
              </w:rPr>
              <w:t>из  _</w:t>
            </w:r>
            <w:proofErr w:type="gramEnd"/>
            <w:r w:rsidR="00631B1D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в цвет каркаса. </w:t>
            </w:r>
            <w:r w:rsidR="00631B1D">
              <w:rPr>
                <w:sz w:val="20"/>
                <w:szCs w:val="20"/>
              </w:rPr>
              <w:t>Есть   два</w:t>
            </w:r>
            <w:r w:rsidRPr="00E66504">
              <w:rPr>
                <w:sz w:val="20"/>
                <w:szCs w:val="20"/>
              </w:rPr>
              <w:t xml:space="preserve"> отделени</w:t>
            </w:r>
            <w:r w:rsidR="00631B1D">
              <w:rPr>
                <w:sz w:val="20"/>
                <w:szCs w:val="20"/>
              </w:rPr>
              <w:t>я</w:t>
            </w:r>
            <w:r w:rsidRPr="00E66504">
              <w:rPr>
                <w:sz w:val="20"/>
                <w:szCs w:val="20"/>
              </w:rPr>
              <w:t xml:space="preserve">: </w:t>
            </w:r>
            <w:proofErr w:type="gramStart"/>
            <w:r w:rsidRPr="00E66504">
              <w:rPr>
                <w:sz w:val="20"/>
                <w:szCs w:val="20"/>
              </w:rPr>
              <w:t>открытого( ниша</w:t>
            </w:r>
            <w:proofErr w:type="gramEnd"/>
            <w:r w:rsidRPr="00E66504">
              <w:rPr>
                <w:sz w:val="20"/>
                <w:szCs w:val="20"/>
              </w:rPr>
              <w:t>) и закрыто</w:t>
            </w:r>
            <w:r w:rsidR="00631B1D">
              <w:rPr>
                <w:sz w:val="20"/>
                <w:szCs w:val="20"/>
              </w:rPr>
              <w:t xml:space="preserve">го. Внутри закрытого отделения - </w:t>
            </w:r>
            <w:r w:rsidRPr="00E66504">
              <w:rPr>
                <w:sz w:val="20"/>
                <w:szCs w:val="20"/>
              </w:rPr>
              <w:t>одна передвижная полка.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  Двери тумбы выполнены из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толщиной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и облицованы пленкой ПВХ. Ручки </w:t>
            </w:r>
            <w:r w:rsidR="00631B1D">
              <w:rPr>
                <w:sz w:val="20"/>
                <w:szCs w:val="20"/>
              </w:rPr>
              <w:t>выполнены из металла, цвет _____</w:t>
            </w:r>
            <w:r w:rsidRPr="00E66504">
              <w:rPr>
                <w:sz w:val="20"/>
                <w:szCs w:val="20"/>
              </w:rPr>
              <w:t xml:space="preserve">. Тумба оборудована металлическими опорами с регулировкой по высоте. </w:t>
            </w:r>
          </w:p>
          <w:p w:rsidR="00E66504" w:rsidRDefault="00E66504" w:rsidP="00631B1D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631B1D">
              <w:rPr>
                <w:b/>
                <w:sz w:val="20"/>
                <w:szCs w:val="20"/>
              </w:rPr>
              <w:t>___________</w:t>
            </w:r>
          </w:p>
          <w:p w:rsidR="00631B1D" w:rsidRPr="00E66504" w:rsidRDefault="00631B1D" w:rsidP="00631B1D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Стол обеденный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мм, глубина: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высота: </w:t>
            </w:r>
            <w:r w:rsidR="00631B1D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мм. Столешница изготовлена из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и покрыта   высокопрочным пластиком толщиной </w:t>
            </w:r>
            <w:r w:rsidR="00631B1D">
              <w:rPr>
                <w:sz w:val="20"/>
                <w:szCs w:val="20"/>
              </w:rPr>
              <w:t>__</w:t>
            </w:r>
            <w:r w:rsidRPr="00E66504">
              <w:rPr>
                <w:sz w:val="20"/>
                <w:szCs w:val="20"/>
              </w:rPr>
              <w:t xml:space="preserve"> мм. Покрытие высокопрочное, износостойкое и устойчивое к царапинам и другим механическим повреждениям. 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E66504">
              <w:rPr>
                <w:b/>
                <w:sz w:val="20"/>
                <w:szCs w:val="20"/>
              </w:rPr>
              <w:t xml:space="preserve">Цвет столешницы: </w:t>
            </w:r>
            <w:r w:rsidR="00631B1D">
              <w:rPr>
                <w:b/>
                <w:sz w:val="20"/>
                <w:szCs w:val="20"/>
              </w:rPr>
              <w:t>____________</w:t>
            </w:r>
          </w:p>
          <w:p w:rsidR="00E66504" w:rsidRPr="00E66504" w:rsidRDefault="00E66504" w:rsidP="00631B1D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Опоры стола </w:t>
            </w:r>
            <w:r w:rsidR="00631B1D">
              <w:rPr>
                <w:sz w:val="20"/>
                <w:szCs w:val="20"/>
              </w:rPr>
              <w:t>из</w:t>
            </w:r>
            <w:r w:rsidRPr="00E66504">
              <w:rPr>
                <w:sz w:val="20"/>
                <w:szCs w:val="20"/>
              </w:rPr>
              <w:t xml:space="preserve">готовлены из высокопрочной металлической трубы диаметром </w:t>
            </w:r>
            <w:proofErr w:type="spellStart"/>
            <w:r w:rsidRPr="00E66504">
              <w:rPr>
                <w:sz w:val="20"/>
                <w:szCs w:val="20"/>
              </w:rPr>
              <w:t>не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>мм</w:t>
            </w:r>
            <w:proofErr w:type="spellEnd"/>
            <w:r w:rsidRPr="00E66504">
              <w:rPr>
                <w:sz w:val="20"/>
                <w:szCs w:val="20"/>
              </w:rPr>
              <w:t xml:space="preserve">, с толщиной стенки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Опоры регулируемые.  Цвет опоры: </w:t>
            </w:r>
            <w:r w:rsidR="00631B1D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4" w:rsidRPr="00BB6963" w:rsidTr="00C7333B">
        <w:trPr>
          <w:cantSplit/>
          <w:trHeight w:val="758"/>
        </w:trPr>
        <w:tc>
          <w:tcPr>
            <w:tcW w:w="562" w:type="dxa"/>
          </w:tcPr>
          <w:p w:rsidR="00E66504" w:rsidRPr="00BB6963" w:rsidRDefault="00E66504" w:rsidP="00E66504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>Стул обеденный</w:t>
            </w:r>
          </w:p>
        </w:tc>
        <w:tc>
          <w:tcPr>
            <w:tcW w:w="4536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Габаритные размеры: ширина: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мм, глубина: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мм, высота сидения: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мм, высота стула: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мм. Каркас изготовлен из металлической трубы диаметром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 xml:space="preserve"> мм с порошковым напылением. Цвет: </w:t>
            </w:r>
            <w:r w:rsidR="00631B1D">
              <w:rPr>
                <w:sz w:val="20"/>
                <w:szCs w:val="20"/>
              </w:rPr>
              <w:t>_____</w:t>
            </w:r>
            <w:r w:rsidRPr="00E66504">
              <w:rPr>
                <w:sz w:val="20"/>
                <w:szCs w:val="20"/>
              </w:rPr>
              <w:t xml:space="preserve"> </w:t>
            </w:r>
          </w:p>
          <w:p w:rsidR="00E66504" w:rsidRPr="00E66504" w:rsidRDefault="00E66504" w:rsidP="00E66504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Мягкий элемент изготовлен из березовой фанеры толщиной </w:t>
            </w:r>
            <w:r w:rsidR="00631B1D">
              <w:rPr>
                <w:sz w:val="20"/>
                <w:szCs w:val="20"/>
              </w:rPr>
              <w:t>___</w:t>
            </w:r>
            <w:r w:rsidRPr="00E66504">
              <w:rPr>
                <w:sz w:val="20"/>
                <w:szCs w:val="20"/>
              </w:rPr>
              <w:t>мм и пенополиуретанового настила. Обивка: кожзаменитель, который устойчив к дезинфицирующим средствам, не чувствите</w:t>
            </w:r>
            <w:r w:rsidR="00631B1D">
              <w:rPr>
                <w:sz w:val="20"/>
                <w:szCs w:val="20"/>
              </w:rPr>
              <w:t>лен к ультрафиолету, не впитывает</w:t>
            </w:r>
            <w:r w:rsidRPr="00E66504">
              <w:rPr>
                <w:sz w:val="20"/>
                <w:szCs w:val="20"/>
              </w:rPr>
              <w:t xml:space="preserve"> запахи, с износостойкостью — </w:t>
            </w:r>
            <w:r w:rsidR="00631B1D">
              <w:rPr>
                <w:sz w:val="20"/>
                <w:szCs w:val="20"/>
              </w:rPr>
              <w:t>____</w:t>
            </w:r>
            <w:r w:rsidRPr="00E66504">
              <w:rPr>
                <w:sz w:val="20"/>
                <w:szCs w:val="20"/>
              </w:rPr>
              <w:t xml:space="preserve"> циклов. </w:t>
            </w:r>
          </w:p>
          <w:p w:rsidR="00E66504" w:rsidRPr="00E66504" w:rsidRDefault="00E66504" w:rsidP="00631B1D">
            <w:pPr>
              <w:pStyle w:val="afffffe"/>
              <w:jc w:val="both"/>
              <w:rPr>
                <w:sz w:val="20"/>
                <w:szCs w:val="20"/>
              </w:rPr>
            </w:pPr>
            <w:r w:rsidRPr="00E66504">
              <w:rPr>
                <w:sz w:val="20"/>
                <w:szCs w:val="20"/>
              </w:rPr>
              <w:t xml:space="preserve">Цвет: </w:t>
            </w:r>
            <w:r w:rsidR="00631B1D">
              <w:rPr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pStyle w:val="afffff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650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E66504" w:rsidRPr="00E66504" w:rsidRDefault="00E66504" w:rsidP="00E6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E66504" w:rsidRPr="00E15AE0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504" w:rsidRPr="00BB6963" w:rsidRDefault="00E66504" w:rsidP="00E665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B1D" w:rsidRPr="00BB6963" w:rsidTr="00631B1D">
        <w:trPr>
          <w:cantSplit/>
          <w:trHeight w:val="211"/>
        </w:trPr>
        <w:tc>
          <w:tcPr>
            <w:tcW w:w="10485" w:type="dxa"/>
            <w:gridSpan w:val="7"/>
          </w:tcPr>
          <w:p w:rsidR="00631B1D" w:rsidRPr="00631B1D" w:rsidRDefault="00631B1D" w:rsidP="00631B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Мебель для кабинета руководителя</w:t>
            </w: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  <w:u w:val="single"/>
              </w:rPr>
            </w:pPr>
            <w:r w:rsidRPr="00246BDA">
              <w:rPr>
                <w:sz w:val="20"/>
                <w:szCs w:val="20"/>
                <w:u w:val="single"/>
              </w:rPr>
              <w:t>Стол рабочий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длина: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 xml:space="preserve">___ </w:t>
            </w:r>
            <w:r w:rsidRPr="00246BDA">
              <w:rPr>
                <w:sz w:val="20"/>
                <w:szCs w:val="20"/>
              </w:rPr>
              <w:t xml:space="preserve">мм. Столешница выполнена из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 xml:space="preserve">___ </w:t>
            </w:r>
            <w:r w:rsidRPr="00246BDA">
              <w:rPr>
                <w:sz w:val="20"/>
                <w:szCs w:val="20"/>
              </w:rPr>
              <w:t xml:space="preserve">мм облицована кромкой </w:t>
            </w:r>
            <w:proofErr w:type="gramStart"/>
            <w:r w:rsidRPr="00246BDA">
              <w:rPr>
                <w:sz w:val="20"/>
                <w:szCs w:val="20"/>
              </w:rPr>
              <w:t>ПВХ .</w:t>
            </w:r>
            <w:proofErr w:type="gramEnd"/>
            <w:r w:rsidRPr="00246BDA">
              <w:rPr>
                <w:sz w:val="20"/>
                <w:szCs w:val="20"/>
              </w:rPr>
              <w:t xml:space="preserve"> Каркас </w:t>
            </w:r>
            <w:r>
              <w:rPr>
                <w:sz w:val="20"/>
                <w:szCs w:val="20"/>
              </w:rPr>
              <w:t>выполнен из ___ толщиной ___</w:t>
            </w:r>
            <w:r w:rsidRPr="00246BDA">
              <w:rPr>
                <w:sz w:val="20"/>
                <w:szCs w:val="20"/>
              </w:rPr>
              <w:t xml:space="preserve"> мм. Опорами стола служат две боковины. Боковины изготовлены из </w:t>
            </w:r>
            <w:r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облицованные кромочной лентой ПВХ в цвет каркаса. Конструкция стола усилена щитом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  <w:u w:val="single"/>
              </w:rPr>
            </w:pPr>
            <w:r w:rsidRPr="00246BDA">
              <w:rPr>
                <w:sz w:val="20"/>
                <w:szCs w:val="20"/>
                <w:u w:val="single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длина: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тумбы выполнен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 мм и облицован кромкой ПВХ __</w:t>
            </w:r>
            <w:r w:rsidRPr="00246BDA">
              <w:rPr>
                <w:sz w:val="20"/>
                <w:szCs w:val="20"/>
              </w:rPr>
              <w:t xml:space="preserve"> мм. Топ</w:t>
            </w:r>
            <w:r>
              <w:rPr>
                <w:sz w:val="20"/>
                <w:szCs w:val="20"/>
              </w:rPr>
              <w:t xml:space="preserve"> </w:t>
            </w:r>
            <w:r w:rsidRPr="00246BDA">
              <w:rPr>
                <w:sz w:val="20"/>
                <w:szCs w:val="20"/>
              </w:rPr>
              <w:t xml:space="preserve">выполнен из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и облицована кромкой ПВХ Задняя стенка </w:t>
            </w:r>
            <w:r>
              <w:rPr>
                <w:sz w:val="20"/>
                <w:szCs w:val="20"/>
              </w:rPr>
              <w:t>выполнена из 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мм под цвет каркаса. Тумба оснащена тремя выдвижными ящиками. Ящики в тумбе установлены на металлические направляющие с нейлоновыми роликами. Каждый ящик оснащен металлической ручкой, цвет ручек: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. На верхний ящик установлен ключевой замок. </w:t>
            </w:r>
          </w:p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При сборке используется соединительная фурнитура – 2-х компонентная эксцентриковая стяжка с заглушкой. </w:t>
            </w:r>
          </w:p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6B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глубина: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высота: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выполнен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  <w:r w:rsidRPr="00246BDA">
              <w:rPr>
                <w:sz w:val="20"/>
                <w:szCs w:val="20"/>
              </w:rPr>
              <w:t xml:space="preserve"> Рабочие и все лицевые кромки деталей облицованы кромкой ПВХ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Топ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Торцы облицованы специальной пленкой ПВХ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Каркас собран на эксцентриковых стяжках, которые обеспечивают визуальное отсутствие элементов крепления в дизайне. Задняя стенка выполнена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мм под цвет каркаса.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Тумба разделена на 2 равные </w:t>
            </w:r>
            <w:proofErr w:type="gramStart"/>
            <w:r w:rsidRPr="00246BDA">
              <w:rPr>
                <w:sz w:val="20"/>
                <w:szCs w:val="20"/>
              </w:rPr>
              <w:t>части  Левая</w:t>
            </w:r>
            <w:proofErr w:type="gramEnd"/>
            <w:r w:rsidRPr="00246BDA">
              <w:rPr>
                <w:sz w:val="20"/>
                <w:szCs w:val="20"/>
              </w:rPr>
              <w:t xml:space="preserve"> часть оснащена тремя выдвижными ящиками, правая –открытая с одной передвижной полкой. Ящики в тумбе должны быть установлены на </w:t>
            </w:r>
            <w:proofErr w:type="gramStart"/>
            <w:r w:rsidRPr="00246BDA">
              <w:rPr>
                <w:sz w:val="20"/>
                <w:szCs w:val="20"/>
              </w:rPr>
              <w:t>металлических  шариковых</w:t>
            </w:r>
            <w:proofErr w:type="gramEnd"/>
            <w:r w:rsidRPr="00246BDA">
              <w:rPr>
                <w:sz w:val="20"/>
                <w:szCs w:val="20"/>
              </w:rPr>
              <w:t xml:space="preserve"> направляющих..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Каждый ящик оснащен металлической ручкой, цвет ручек: </w:t>
            </w:r>
            <w:r>
              <w:rPr>
                <w:sz w:val="20"/>
                <w:szCs w:val="20"/>
              </w:rPr>
              <w:t>_____________</w:t>
            </w:r>
            <w:r w:rsidRPr="00246BDA">
              <w:rPr>
                <w:sz w:val="20"/>
                <w:szCs w:val="20"/>
              </w:rPr>
              <w:t xml:space="preserve">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  <w:u w:val="single"/>
              </w:rPr>
            </w:pPr>
            <w:r w:rsidRPr="00246BDA">
              <w:rPr>
                <w:sz w:val="20"/>
                <w:szCs w:val="20"/>
                <w:u w:val="single"/>
              </w:rPr>
              <w:t xml:space="preserve">Гардероб </w:t>
            </w:r>
            <w:proofErr w:type="spellStart"/>
            <w:r w:rsidRPr="00246BDA">
              <w:rPr>
                <w:sz w:val="20"/>
                <w:szCs w:val="20"/>
                <w:u w:val="single"/>
              </w:rPr>
              <w:t>двухдверный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</w:t>
            </w:r>
            <w:r>
              <w:rPr>
                <w:sz w:val="20"/>
                <w:szCs w:val="20"/>
              </w:rPr>
              <w:t xml:space="preserve">Крыша шкафа </w:t>
            </w:r>
            <w:r w:rsidRPr="00246BDA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Фурнитура - эксцентриковые стяжки, которые обеспечивают визуальное отсутствие элементов крепления в дизайне. Задняя стенка выполнена из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в цвет каркаса. Каркас шкафа </w:t>
            </w:r>
            <w:r>
              <w:rPr>
                <w:sz w:val="20"/>
                <w:szCs w:val="20"/>
              </w:rPr>
              <w:t>имеет</w:t>
            </w:r>
            <w:r w:rsidRPr="00246BDA">
              <w:rPr>
                <w:sz w:val="20"/>
                <w:szCs w:val="20"/>
              </w:rPr>
              <w:t xml:space="preserve"> одну жестко закрепленную полку и выдвижное вешало.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Двери шкафа выполнены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облицованные пленкой </w:t>
            </w:r>
            <w:proofErr w:type="gramStart"/>
            <w:r w:rsidRPr="00246BDA">
              <w:rPr>
                <w:sz w:val="20"/>
                <w:szCs w:val="20"/>
              </w:rPr>
              <w:t>ПВХ .</w:t>
            </w:r>
            <w:proofErr w:type="gramEnd"/>
            <w:r w:rsidRPr="00246BDA">
              <w:rPr>
                <w:sz w:val="20"/>
                <w:szCs w:val="20"/>
              </w:rPr>
              <w:t xml:space="preserve"> Ручки выполнены из металла, цвет </w:t>
            </w:r>
            <w:r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>. Шкаф оборудован металлическими опорами с регулировкой по высоте.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  <w:u w:val="single"/>
              </w:rPr>
            </w:pPr>
            <w:r w:rsidRPr="00246BDA">
              <w:rPr>
                <w:sz w:val="20"/>
                <w:szCs w:val="20"/>
                <w:u w:val="single"/>
              </w:rPr>
              <w:t>Шкаф комбинированный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мм, глубина: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Крыша шкафа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246BDA">
              <w:rPr>
                <w:sz w:val="20"/>
                <w:szCs w:val="20"/>
              </w:rPr>
              <w:t xml:space="preserve">из  </w:t>
            </w:r>
            <w:r w:rsidR="00E70DA3">
              <w:rPr>
                <w:sz w:val="20"/>
                <w:szCs w:val="20"/>
              </w:rPr>
              <w:t>_</w:t>
            </w:r>
            <w:proofErr w:type="gramEnd"/>
            <w:r w:rsidR="00E70DA3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 мм</w:t>
            </w:r>
            <w:r w:rsidRPr="00246BDA">
              <w:rPr>
                <w:sz w:val="20"/>
                <w:szCs w:val="20"/>
              </w:rPr>
              <w:t xml:space="preserve"> в цвет каркаса. Каркас шкафа </w:t>
            </w:r>
            <w:r w:rsidR="00E70DA3">
              <w:rPr>
                <w:sz w:val="20"/>
                <w:szCs w:val="20"/>
              </w:rPr>
              <w:t>имеет</w:t>
            </w:r>
            <w:r w:rsidRPr="00246BDA">
              <w:rPr>
                <w:sz w:val="20"/>
                <w:szCs w:val="20"/>
              </w:rPr>
              <w:t xml:space="preserve"> одну жестко закрепленную полку.  Верхняя часть со </w:t>
            </w:r>
            <w:r w:rsidR="00E70DA3" w:rsidRPr="00246BDA">
              <w:rPr>
                <w:sz w:val="20"/>
                <w:szCs w:val="20"/>
              </w:rPr>
              <w:t>стеклом, двери</w:t>
            </w:r>
            <w:r w:rsidRPr="00246BDA">
              <w:rPr>
                <w:sz w:val="20"/>
                <w:szCs w:val="20"/>
              </w:rPr>
              <w:t xml:space="preserve"> нижней части шкафа выполнены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облицованные пленкой </w:t>
            </w:r>
            <w:r w:rsidR="00E70DA3" w:rsidRPr="00246BDA">
              <w:rPr>
                <w:sz w:val="20"/>
                <w:szCs w:val="20"/>
              </w:rPr>
              <w:t>ПВХ.</w:t>
            </w:r>
            <w:r w:rsidRPr="00246BDA">
              <w:rPr>
                <w:sz w:val="20"/>
                <w:szCs w:val="20"/>
              </w:rPr>
              <w:t xml:space="preserve">  Верхняя </w:t>
            </w:r>
            <w:r w:rsidR="00E70DA3" w:rsidRPr="00246BDA">
              <w:rPr>
                <w:sz w:val="20"/>
                <w:szCs w:val="20"/>
              </w:rPr>
              <w:t>часть в</w:t>
            </w:r>
            <w:r w:rsidRPr="00246BDA">
              <w:rPr>
                <w:sz w:val="20"/>
                <w:szCs w:val="20"/>
              </w:rPr>
              <w:t xml:space="preserve"> раме с тонированным стеклом «под бронзу». Ручки выполнены из металла, цвет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Шкаф оборудован металлическими опорами с регулировкой по высоте. </w:t>
            </w:r>
          </w:p>
          <w:p w:rsidR="00246BDA" w:rsidRDefault="00246BDA" w:rsidP="00E70DA3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 w:rsidR="00E70DA3">
              <w:rPr>
                <w:sz w:val="20"/>
                <w:szCs w:val="20"/>
              </w:rPr>
              <w:t>_______________________</w:t>
            </w:r>
          </w:p>
          <w:p w:rsidR="00E70DA3" w:rsidRPr="00246BDA" w:rsidRDefault="00E70DA3" w:rsidP="00E70DA3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  <w:u w:val="single"/>
              </w:rPr>
            </w:pPr>
            <w:r w:rsidRPr="00246BDA">
              <w:rPr>
                <w:sz w:val="20"/>
                <w:szCs w:val="20"/>
                <w:u w:val="single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</w:t>
            </w:r>
            <w:proofErr w:type="gramStart"/>
            <w:r w:rsidRPr="00246BDA">
              <w:rPr>
                <w:sz w:val="20"/>
                <w:szCs w:val="20"/>
              </w:rPr>
              <w:t xml:space="preserve">ширина:  </w:t>
            </w:r>
            <w:r w:rsidR="00E70DA3">
              <w:rPr>
                <w:sz w:val="20"/>
                <w:szCs w:val="20"/>
              </w:rPr>
              <w:t>_</w:t>
            </w:r>
            <w:proofErr w:type="gramEnd"/>
            <w:r w:rsidR="00E70DA3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мм, глубина: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высота: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Крыша шкафа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Внутри четыре передвижные полки.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246BDA">
              <w:rPr>
                <w:sz w:val="20"/>
                <w:szCs w:val="20"/>
              </w:rPr>
              <w:t xml:space="preserve">из  </w:t>
            </w:r>
            <w:r w:rsidR="00E70DA3">
              <w:rPr>
                <w:sz w:val="20"/>
                <w:szCs w:val="20"/>
              </w:rPr>
              <w:t>_</w:t>
            </w:r>
            <w:proofErr w:type="gramEnd"/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 в цвет каркаса. Каркас шкафа </w:t>
            </w:r>
            <w:r w:rsidR="00E70DA3">
              <w:rPr>
                <w:sz w:val="20"/>
                <w:szCs w:val="20"/>
              </w:rPr>
              <w:t>имеет</w:t>
            </w:r>
            <w:r w:rsidRPr="00246BDA">
              <w:rPr>
                <w:sz w:val="20"/>
                <w:szCs w:val="20"/>
              </w:rPr>
              <w:t xml:space="preserve"> одну жестко закрепленную полку. Двери шкафа выполнены из </w:t>
            </w:r>
            <w:r w:rsidR="00E70DA3">
              <w:rPr>
                <w:sz w:val="20"/>
                <w:szCs w:val="20"/>
              </w:rPr>
              <w:t>________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_________</w:t>
            </w:r>
            <w:r w:rsidRPr="00246BDA">
              <w:rPr>
                <w:sz w:val="20"/>
                <w:szCs w:val="20"/>
              </w:rPr>
              <w:t xml:space="preserve"> мм, облицованные пленкой ПВХ. На дверцы установлен ключевой замок. Ручки выполнены из металла, цвет — хром матовый. Шкаф оборудован металлическими опорами с регулировкой по высоте. </w:t>
            </w:r>
          </w:p>
          <w:p w:rsidR="00246BDA" w:rsidRPr="00246BDA" w:rsidRDefault="00246BDA" w:rsidP="00E70DA3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 w:rsidR="00E70DA3">
              <w:rPr>
                <w:sz w:val="20"/>
                <w:szCs w:val="20"/>
              </w:rP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Шкаф низкий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шкафа — боковины и дно выполнены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мм. Крыша шкафа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Внутри одна передвижная полка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Задняя стенка выполнена из кашированной </w:t>
            </w:r>
            <w:r w:rsidR="00E70DA3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в цвет каркаса. Двери шкафа выполнены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облицованные пленкой </w:t>
            </w:r>
            <w:proofErr w:type="gramStart"/>
            <w:r w:rsidRPr="00246BDA">
              <w:rPr>
                <w:sz w:val="20"/>
                <w:szCs w:val="20"/>
              </w:rPr>
              <w:t>ПВХ .</w:t>
            </w:r>
            <w:proofErr w:type="gramEnd"/>
            <w:r w:rsidRPr="00246BDA">
              <w:rPr>
                <w:sz w:val="20"/>
                <w:szCs w:val="20"/>
              </w:rPr>
              <w:t xml:space="preserve"> На дверцы установлен ключевой замок. Ручки выполнены из металла, цвет </w:t>
            </w:r>
            <w:r w:rsidR="00E70DA3">
              <w:rPr>
                <w:sz w:val="20"/>
                <w:szCs w:val="20"/>
              </w:rPr>
              <w:t>_____</w:t>
            </w:r>
            <w:r w:rsidRPr="00246BDA">
              <w:rPr>
                <w:sz w:val="20"/>
                <w:szCs w:val="20"/>
              </w:rPr>
              <w:t xml:space="preserve"> Шкаф оборудован металлическими опорами с регулировкой по высоте.</w:t>
            </w:r>
          </w:p>
          <w:p w:rsidR="00246BDA" w:rsidRDefault="00246BDA" w:rsidP="00E70DA3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 </w:t>
            </w:r>
            <w:proofErr w:type="gramStart"/>
            <w:r w:rsidRPr="00246BDA">
              <w:rPr>
                <w:sz w:val="20"/>
                <w:szCs w:val="20"/>
              </w:rPr>
              <w:t>Цвет:</w:t>
            </w:r>
            <w:r w:rsidR="00E70DA3">
              <w:rPr>
                <w:sz w:val="20"/>
                <w:szCs w:val="20"/>
              </w:rPr>
              <w:t>_</w:t>
            </w:r>
            <w:proofErr w:type="gramEnd"/>
            <w:r w:rsidR="00E70DA3">
              <w:rPr>
                <w:sz w:val="20"/>
                <w:szCs w:val="20"/>
              </w:rPr>
              <w:t>_______________</w:t>
            </w:r>
          </w:p>
          <w:p w:rsidR="00E70DA3" w:rsidRPr="00246BDA" w:rsidRDefault="00E70DA3" w:rsidP="00E70DA3">
            <w:pPr>
              <w:pStyle w:val="afffffe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6B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 w:rsidR="00E70DA3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</w:t>
            </w:r>
            <w:proofErr w:type="gramStart"/>
            <w:r w:rsidRPr="00246BDA">
              <w:rPr>
                <w:sz w:val="20"/>
                <w:szCs w:val="20"/>
              </w:rPr>
              <w:t>мм .</w:t>
            </w:r>
            <w:proofErr w:type="gramEnd"/>
            <w:r w:rsidRPr="00246BDA">
              <w:rPr>
                <w:sz w:val="20"/>
                <w:szCs w:val="20"/>
              </w:rPr>
              <w:t xml:space="preserve"> Столешница выполнена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</w:t>
            </w:r>
            <w:proofErr w:type="gramStart"/>
            <w:r w:rsidRPr="00246BDA">
              <w:rPr>
                <w:sz w:val="20"/>
                <w:szCs w:val="20"/>
              </w:rPr>
              <w:t>мм  и</w:t>
            </w:r>
            <w:proofErr w:type="gramEnd"/>
            <w:r w:rsidRPr="00246BDA">
              <w:rPr>
                <w:sz w:val="20"/>
                <w:szCs w:val="20"/>
              </w:rPr>
              <w:t xml:space="preserve"> обработана по технологии фигурного фрезерования. Торцы облицованы специальной </w:t>
            </w:r>
            <w:r w:rsidR="00E70DA3" w:rsidRPr="00246BDA">
              <w:rPr>
                <w:sz w:val="20"/>
                <w:szCs w:val="20"/>
              </w:rPr>
              <w:t>пленкой ПВХ.</w:t>
            </w:r>
            <w:r w:rsidRPr="00246BDA">
              <w:rPr>
                <w:sz w:val="20"/>
                <w:szCs w:val="20"/>
              </w:rPr>
              <w:t xml:space="preserve"> Опора стола из металлической трубы диаметром </w:t>
            </w:r>
            <w:r w:rsidR="00E70DA3">
              <w:rPr>
                <w:sz w:val="20"/>
                <w:szCs w:val="20"/>
              </w:rPr>
              <w:t xml:space="preserve">____ </w:t>
            </w:r>
            <w:r w:rsidRPr="00246BDA">
              <w:rPr>
                <w:sz w:val="20"/>
                <w:szCs w:val="20"/>
              </w:rPr>
              <w:t xml:space="preserve">мм с </w:t>
            </w:r>
            <w:proofErr w:type="spellStart"/>
            <w:r w:rsidRPr="00246BDA">
              <w:rPr>
                <w:sz w:val="20"/>
                <w:szCs w:val="20"/>
              </w:rPr>
              <w:t>хромировнным</w:t>
            </w:r>
            <w:proofErr w:type="spellEnd"/>
            <w:r w:rsidRPr="00246BDA">
              <w:rPr>
                <w:sz w:val="20"/>
                <w:szCs w:val="20"/>
              </w:rPr>
              <w:t xml:space="preserve"> матовым покрытием, с регулировкой по высоте.</w:t>
            </w:r>
          </w:p>
          <w:p w:rsidR="00246BDA" w:rsidRPr="00246BDA" w:rsidRDefault="00246BDA" w:rsidP="00E70DA3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 </w:t>
            </w:r>
            <w:r w:rsidR="00E70DA3">
              <w:rPr>
                <w:sz w:val="20"/>
                <w:szCs w:val="20"/>
              </w:rPr>
              <w:t>Цвет: _______________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Стол для переговоров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длина: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Столешница выполнена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32 мм и облицована кромкой </w:t>
            </w:r>
            <w:proofErr w:type="gramStart"/>
            <w:r w:rsidRPr="00246BDA">
              <w:rPr>
                <w:sz w:val="20"/>
                <w:szCs w:val="20"/>
              </w:rPr>
              <w:t>ПВХ .</w:t>
            </w:r>
            <w:proofErr w:type="gramEnd"/>
            <w:r w:rsidRPr="00246BDA">
              <w:rPr>
                <w:sz w:val="20"/>
                <w:szCs w:val="20"/>
              </w:rPr>
              <w:t xml:space="preserve"> Каркас выполнен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Опорами стола служит две боковины. Боковины изготовлены из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высшего качества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облицованные кромочной лентой </w:t>
            </w:r>
            <w:proofErr w:type="gramStart"/>
            <w:r w:rsidRPr="00246BDA">
              <w:rPr>
                <w:sz w:val="20"/>
                <w:szCs w:val="20"/>
              </w:rPr>
              <w:t>ПВХ  в</w:t>
            </w:r>
            <w:proofErr w:type="gramEnd"/>
            <w:r w:rsidRPr="00246BDA">
              <w:rPr>
                <w:sz w:val="20"/>
                <w:szCs w:val="20"/>
              </w:rPr>
              <w:t xml:space="preserve"> цвет каркаса. Конструкция стола усилена щитом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246BDA" w:rsidRPr="00246BDA" w:rsidRDefault="00246BDA" w:rsidP="00E7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Цвет:  </w:t>
            </w:r>
            <w:r w:rsidR="00E70DA3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E70DA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Кухонный гарнитур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 верхней части: длина: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E70DA3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высота: </w:t>
            </w:r>
            <w:r w:rsidR="00E70DA3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мм.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Верхняя часть должна состоять из </w:t>
            </w:r>
            <w:r w:rsidRPr="00246BDA">
              <w:rPr>
                <w:b/>
                <w:sz w:val="20"/>
                <w:szCs w:val="20"/>
              </w:rPr>
              <w:t>3 шкафов:</w:t>
            </w:r>
          </w:p>
          <w:p w:rsidR="00246BDA" w:rsidRPr="00246BDA" w:rsidRDefault="00246BDA" w:rsidP="00246BDA">
            <w:pPr>
              <w:pStyle w:val="afffffe"/>
              <w:numPr>
                <w:ilvl w:val="0"/>
                <w:numId w:val="45"/>
              </w:num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46BDA">
              <w:rPr>
                <w:b/>
                <w:sz w:val="20"/>
                <w:szCs w:val="20"/>
                <w:u w:val="single"/>
              </w:rPr>
              <w:t>шкаф</w:t>
            </w:r>
            <w:proofErr w:type="gramEnd"/>
            <w:r w:rsidRPr="00246BDA">
              <w:rPr>
                <w:b/>
                <w:sz w:val="20"/>
                <w:szCs w:val="20"/>
                <w:u w:val="single"/>
              </w:rPr>
              <w:t xml:space="preserve"> с сушилкой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выполнен из влагостойкой </w:t>
            </w:r>
            <w:r w:rsidR="00F42A3C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и облицован кромкой ПВХ толщиной</w:t>
            </w:r>
            <w:r w:rsidR="00F42A3C">
              <w:rPr>
                <w:sz w:val="20"/>
                <w:szCs w:val="20"/>
              </w:rPr>
              <w:t xml:space="preserve"> ____ </w:t>
            </w:r>
            <w:r w:rsidRPr="00246BDA">
              <w:rPr>
                <w:sz w:val="20"/>
                <w:szCs w:val="20"/>
              </w:rPr>
              <w:t xml:space="preserve">мм,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Фасады выполнены из </w:t>
            </w:r>
            <w:r w:rsidR="00F42A3C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в рамочном декоративном алюминиевом профиле. Шкаф оборудован приспособлением для сушки посуды, цвет "хром" и закрыт по всей высоте двумя глухими распашными дверями, оснащенными металлическими ручками в форме скобы, длиной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фурнитуры: хром.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ЛДСП: </w:t>
            </w:r>
            <w:r w:rsidR="00F42A3C">
              <w:rPr>
                <w:sz w:val="20"/>
                <w:szCs w:val="20"/>
              </w:rPr>
              <w:t>_____________</w:t>
            </w:r>
          </w:p>
          <w:p w:rsidR="00246BDA" w:rsidRPr="00246BDA" w:rsidRDefault="00246BDA" w:rsidP="00246BDA">
            <w:pPr>
              <w:pStyle w:val="afffffe"/>
              <w:numPr>
                <w:ilvl w:val="0"/>
                <w:numId w:val="45"/>
              </w:num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46BDA">
              <w:rPr>
                <w:b/>
                <w:sz w:val="20"/>
                <w:szCs w:val="20"/>
                <w:u w:val="single"/>
              </w:rPr>
              <w:t>шкаф</w:t>
            </w:r>
            <w:proofErr w:type="gramEnd"/>
            <w:r w:rsidRPr="00246BDA">
              <w:rPr>
                <w:b/>
                <w:sz w:val="20"/>
                <w:szCs w:val="20"/>
                <w:u w:val="single"/>
              </w:rPr>
              <w:t xml:space="preserve"> закрытый - 2 шт.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выполнен из </w:t>
            </w:r>
            <w:r w:rsidR="00F42A3C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и облицован кром</w:t>
            </w:r>
            <w:r w:rsidR="00F42A3C">
              <w:rPr>
                <w:sz w:val="20"/>
                <w:szCs w:val="20"/>
              </w:rPr>
              <w:t>кой ПВХ</w:t>
            </w:r>
            <w:r w:rsidRPr="00246BDA">
              <w:rPr>
                <w:sz w:val="20"/>
                <w:szCs w:val="20"/>
              </w:rPr>
              <w:t xml:space="preserve">. Фасады выполнены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в рамочном декоративном алюминиевом профиле. Шкаф оборудован </w:t>
            </w:r>
            <w:r w:rsidR="00F42A3C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съемной полкой и закрыт по всей высоте двумя глухими распашными дверями, оснащенными металлическими ручками в форме скобы, длиной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фурнитуры: </w:t>
            </w:r>
            <w:r w:rsidR="00F42A3C">
              <w:rPr>
                <w:sz w:val="20"/>
                <w:szCs w:val="20"/>
              </w:rPr>
              <w:t>______</w:t>
            </w:r>
            <w:r w:rsidRPr="00246BDA">
              <w:rPr>
                <w:sz w:val="20"/>
                <w:szCs w:val="20"/>
              </w:rPr>
              <w:t xml:space="preserve">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ЛДСП: </w:t>
            </w:r>
            <w:r w:rsidR="00F42A3C">
              <w:rPr>
                <w:sz w:val="20"/>
                <w:szCs w:val="20"/>
              </w:rPr>
              <w:t>_____________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 нижней части: длина: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Нижняя часть состоит из </w:t>
            </w:r>
            <w:r w:rsidRPr="00246BDA">
              <w:rPr>
                <w:b/>
                <w:sz w:val="20"/>
                <w:szCs w:val="20"/>
              </w:rPr>
              <w:t>3 столов, столешницы с окончаниями:</w:t>
            </w:r>
          </w:p>
          <w:p w:rsidR="00246BDA" w:rsidRPr="00246BDA" w:rsidRDefault="00246BDA" w:rsidP="00246BDA">
            <w:pPr>
              <w:pStyle w:val="afffffe"/>
              <w:numPr>
                <w:ilvl w:val="0"/>
                <w:numId w:val="45"/>
              </w:num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46BDA">
              <w:rPr>
                <w:b/>
                <w:sz w:val="20"/>
                <w:szCs w:val="20"/>
                <w:u w:val="single"/>
              </w:rPr>
              <w:t>стол</w:t>
            </w:r>
            <w:proofErr w:type="gramEnd"/>
            <w:r w:rsidRPr="00246BDA">
              <w:rPr>
                <w:b/>
                <w:sz w:val="20"/>
                <w:szCs w:val="20"/>
                <w:u w:val="single"/>
              </w:rPr>
              <w:t xml:space="preserve">- тумба- 1 шт.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выполнен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и облицован кромкой ПВХ</w:t>
            </w:r>
            <w:proofErr w:type="gramStart"/>
            <w:r w:rsidRPr="00246BDA">
              <w:rPr>
                <w:sz w:val="20"/>
                <w:szCs w:val="20"/>
              </w:rPr>
              <w:t>. толщиной</w:t>
            </w:r>
            <w:proofErr w:type="gramEnd"/>
            <w:r w:rsidRPr="00246BDA">
              <w:rPr>
                <w:sz w:val="20"/>
                <w:szCs w:val="20"/>
              </w:rPr>
              <w:t xml:space="preserve"> </w:t>
            </w:r>
            <w:r w:rsidR="00F42A3C">
              <w:rPr>
                <w:sz w:val="20"/>
                <w:szCs w:val="20"/>
              </w:rPr>
              <w:t>_____</w:t>
            </w:r>
            <w:r w:rsidRPr="00246BDA">
              <w:rPr>
                <w:sz w:val="20"/>
                <w:szCs w:val="20"/>
              </w:rPr>
              <w:t xml:space="preserve"> мм.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Фасады выполнены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</w:t>
            </w:r>
            <w:r w:rsidR="00F42A3C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в рамочном декоративном алюминиевом профиле. Стол-тумба оборудован стальной круглой мойкой, диаметром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 материал изготовления – нержавеющая сталь, и закрыт по всей высоте двумя глухими распашными дверями, оснащенными металлическими ручками в форме скобы, длиной </w:t>
            </w:r>
            <w:r w:rsidR="00F42A3C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мм. Опоры стола регулируемые, высотой </w:t>
            </w:r>
            <w:r w:rsidR="00F42A3C">
              <w:rPr>
                <w:sz w:val="20"/>
                <w:szCs w:val="20"/>
              </w:rPr>
              <w:t>__</w:t>
            </w:r>
            <w:r w:rsidRPr="00246BDA">
              <w:rPr>
                <w:sz w:val="20"/>
                <w:szCs w:val="20"/>
              </w:rPr>
              <w:t xml:space="preserve"> мм без цокольной планки.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фурнитуры: </w:t>
            </w:r>
            <w:r w:rsidR="00F42A3C">
              <w:rPr>
                <w:sz w:val="20"/>
                <w:szCs w:val="20"/>
              </w:rPr>
              <w:t>____</w:t>
            </w:r>
            <w:r w:rsidRPr="00246BDA">
              <w:rPr>
                <w:sz w:val="20"/>
                <w:szCs w:val="20"/>
              </w:rPr>
              <w:t xml:space="preserve">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ЛДСП: </w:t>
            </w:r>
            <w:r w:rsidR="00F42A3C">
              <w:rPr>
                <w:sz w:val="20"/>
                <w:szCs w:val="20"/>
              </w:rPr>
              <w:t>____</w:t>
            </w:r>
          </w:p>
          <w:p w:rsidR="00246BDA" w:rsidRPr="00246BDA" w:rsidRDefault="00246BDA" w:rsidP="00246BDA">
            <w:pPr>
              <w:pStyle w:val="afffffe"/>
              <w:numPr>
                <w:ilvl w:val="0"/>
                <w:numId w:val="45"/>
              </w:num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46BDA">
              <w:rPr>
                <w:b/>
                <w:sz w:val="20"/>
                <w:szCs w:val="20"/>
                <w:u w:val="single"/>
              </w:rPr>
              <w:t>стол</w:t>
            </w:r>
            <w:proofErr w:type="gramEnd"/>
            <w:r w:rsidRPr="00246BDA">
              <w:rPr>
                <w:b/>
                <w:sz w:val="20"/>
                <w:szCs w:val="20"/>
                <w:u w:val="single"/>
              </w:rPr>
              <w:t xml:space="preserve"> -тумба -2 шт.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выполнен из влагостойкой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и облицован кромкой ПВХ толщиной </w:t>
            </w:r>
            <w:r w:rsidR="00F42A3C">
              <w:rPr>
                <w:sz w:val="20"/>
                <w:szCs w:val="20"/>
              </w:rPr>
              <w:t xml:space="preserve">___ </w:t>
            </w:r>
            <w:r w:rsidRPr="00246BDA">
              <w:rPr>
                <w:sz w:val="20"/>
                <w:szCs w:val="20"/>
              </w:rPr>
              <w:t xml:space="preserve">мм. Фасады выполнены из </w:t>
            </w:r>
            <w:r w:rsidR="00F42A3C">
              <w:rPr>
                <w:sz w:val="20"/>
                <w:szCs w:val="20"/>
              </w:rPr>
              <w:t>_____</w:t>
            </w:r>
            <w:r w:rsidRPr="00246BDA">
              <w:rPr>
                <w:sz w:val="20"/>
                <w:szCs w:val="20"/>
              </w:rPr>
              <w:t xml:space="preserve"> мм с 2-х сторонним </w:t>
            </w:r>
            <w:proofErr w:type="spellStart"/>
            <w:r w:rsidRPr="00246BDA">
              <w:rPr>
                <w:sz w:val="20"/>
                <w:szCs w:val="20"/>
              </w:rPr>
              <w:t>меламиновым</w:t>
            </w:r>
            <w:proofErr w:type="spellEnd"/>
            <w:r w:rsidRPr="00246BDA">
              <w:rPr>
                <w:sz w:val="20"/>
                <w:szCs w:val="20"/>
              </w:rPr>
              <w:t xml:space="preserve"> покрытием в рамочном декоративном алюминиевом профиле. Стол-тумба оборудован полкой и закрыт по всей высоте двумя глухими распашными дверями, оснащенными металлическими ручками в форме скобы, длиной </w:t>
            </w:r>
            <w:r w:rsidR="00F42A3C">
              <w:rPr>
                <w:sz w:val="20"/>
                <w:szCs w:val="20"/>
              </w:rPr>
              <w:lastRenderedPageBreak/>
              <w:t>____</w:t>
            </w:r>
            <w:r w:rsidRPr="00246BDA">
              <w:rPr>
                <w:sz w:val="20"/>
                <w:szCs w:val="20"/>
              </w:rPr>
              <w:t xml:space="preserve"> мм. Опоры стола регулируемые, высотой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 без цокольной планки.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фурнитуры: </w:t>
            </w:r>
            <w:r w:rsidR="00F42A3C">
              <w:rPr>
                <w:sz w:val="20"/>
                <w:szCs w:val="20"/>
              </w:rPr>
              <w:t>______</w:t>
            </w:r>
            <w:r w:rsidRPr="00246BDA">
              <w:rPr>
                <w:sz w:val="20"/>
                <w:szCs w:val="20"/>
              </w:rPr>
              <w:t xml:space="preserve">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 ЛДСП: </w:t>
            </w:r>
            <w:r w:rsidR="00F42A3C">
              <w:rPr>
                <w:sz w:val="20"/>
                <w:szCs w:val="20"/>
              </w:rPr>
              <w:t>__________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Столешница для кухни с окончаниями, </w:t>
            </w:r>
          </w:p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proofErr w:type="gramStart"/>
            <w:r w:rsidRPr="00246BDA">
              <w:rPr>
                <w:sz w:val="20"/>
                <w:szCs w:val="20"/>
              </w:rPr>
              <w:t>габаритные</w:t>
            </w:r>
            <w:proofErr w:type="gramEnd"/>
            <w:r w:rsidRPr="00246BDA">
              <w:rPr>
                <w:sz w:val="20"/>
                <w:szCs w:val="20"/>
              </w:rPr>
              <w:t xml:space="preserve"> размеры: 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толщина: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Столешница </w:t>
            </w:r>
            <w:r w:rsidR="00F42A3C" w:rsidRPr="00246BDA">
              <w:rPr>
                <w:sz w:val="20"/>
                <w:szCs w:val="20"/>
              </w:rPr>
              <w:t>единая, выполнена</w:t>
            </w:r>
            <w:r w:rsidRPr="00246BDA">
              <w:rPr>
                <w:sz w:val="20"/>
                <w:szCs w:val="20"/>
              </w:rPr>
              <w:t xml:space="preserve">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облицована высококачественным пластиком. Боковые срезы в тон столешницы. </w:t>
            </w:r>
          </w:p>
          <w:p w:rsidR="00F42A3C" w:rsidRDefault="00246BDA" w:rsidP="00F42A3C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 w:rsidR="00F42A3C">
              <w:rPr>
                <w:sz w:val="20"/>
                <w:szCs w:val="20"/>
              </w:rPr>
              <w:t>____</w:t>
            </w:r>
          </w:p>
          <w:p w:rsidR="00246BDA" w:rsidRPr="00246BDA" w:rsidRDefault="00246BDA" w:rsidP="00F42A3C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Окончание столешницы выполнено из алюминия, предназначенного для декорирования края столешницы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lastRenderedPageBreak/>
              <w:t xml:space="preserve">       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длина: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ширина: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мм. Столешница эргономичной формы выполнена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мм. Конструкция стола усилена щитом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закрепленным между боковинами. Мебель собрана на эксцентриковых стяжках, что исключает визуальное присутствие элементов крепления в дизайне.  </w:t>
            </w:r>
          </w:p>
          <w:p w:rsidR="00246BDA" w:rsidRPr="00246BDA" w:rsidRDefault="00246BDA" w:rsidP="00F4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Цвет:  </w:t>
            </w:r>
            <w:r w:rsidR="00F42A3C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F42A3C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Тумба </w:t>
            </w:r>
            <w:r w:rsidR="00F42A3C" w:rsidRPr="00246BDA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приставная к</w:t>
            </w:r>
            <w:r w:rsidRPr="00246B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размеры: ширина: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глубина: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мм, высота: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мм. Топ выполнен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мм. Каркас тумбы выполнен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мм и облицован кромкой ПВХ. Задняя стенка выполнена из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ручек: </w:t>
            </w:r>
            <w:r w:rsidR="00F42A3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. На верхний ящик установлен ключевой замок. </w:t>
            </w:r>
          </w:p>
          <w:p w:rsidR="00246BDA" w:rsidRPr="00246BDA" w:rsidRDefault="00246BDA" w:rsidP="0024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При сборке используется соединительная фурнитура – 2-х компонентная эксцентриковая стяжка с заглушкой. Тумба продолжением выше указанного </w:t>
            </w:r>
            <w:proofErr w:type="gramStart"/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эргономического  правого</w:t>
            </w:r>
            <w:proofErr w:type="gramEnd"/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 стола </w:t>
            </w:r>
          </w:p>
          <w:p w:rsidR="00246BDA" w:rsidRPr="00246BDA" w:rsidRDefault="00246BDA" w:rsidP="00F4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="00F42A3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color w:val="404040"/>
                <w:sz w:val="20"/>
                <w:szCs w:val="20"/>
              </w:rPr>
            </w:pPr>
            <w:r w:rsidRPr="00246BDA">
              <w:rPr>
                <w:color w:val="404040"/>
                <w:sz w:val="20"/>
                <w:szCs w:val="20"/>
              </w:rPr>
              <w:t>Стеллаж</w:t>
            </w:r>
          </w:p>
        </w:tc>
        <w:tc>
          <w:tcPr>
            <w:tcW w:w="4536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Габаритные размеры: ширина: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глубина: </w:t>
            </w:r>
            <w:r w:rsidR="00F42A3C">
              <w:rPr>
                <w:sz w:val="20"/>
                <w:szCs w:val="20"/>
              </w:rPr>
              <w:t>____мм</w:t>
            </w:r>
            <w:r w:rsidRPr="00246BDA">
              <w:rPr>
                <w:sz w:val="20"/>
                <w:szCs w:val="20"/>
              </w:rPr>
              <w:t xml:space="preserve">, высота: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Каркас стеллажа — боковины и дно выполнены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Крыша шкафа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толщиной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мм. Фурнитура — эксцентриковые стяжки, которые обеспечивают визуальное отсутствие элементов крепления в дизайне. Задняя стенка выполнена из </w:t>
            </w:r>
            <w:r w:rsidR="00F42A3C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F42A3C">
              <w:rPr>
                <w:sz w:val="20"/>
                <w:szCs w:val="20"/>
              </w:rPr>
              <w:t xml:space="preserve">___ </w:t>
            </w:r>
            <w:r w:rsidRPr="00246BDA">
              <w:rPr>
                <w:sz w:val="20"/>
                <w:szCs w:val="20"/>
              </w:rPr>
              <w:t xml:space="preserve">мм в цвет каркаса. Стеллаж по горизонтали разделен полками на 3 отделения, в каждом из этих отделений расположены вертикальные перегородки: в верхнем и нижнем по </w:t>
            </w:r>
            <w:r w:rsidR="00817B67">
              <w:rPr>
                <w:sz w:val="20"/>
                <w:szCs w:val="20"/>
              </w:rPr>
              <w:t xml:space="preserve">___ </w:t>
            </w:r>
            <w:proofErr w:type="spellStart"/>
            <w:r w:rsidR="00817B67">
              <w:rPr>
                <w:sz w:val="20"/>
                <w:szCs w:val="20"/>
              </w:rPr>
              <w:t>шт</w:t>
            </w:r>
            <w:proofErr w:type="spellEnd"/>
            <w:r w:rsidR="00817B67">
              <w:rPr>
                <w:sz w:val="20"/>
                <w:szCs w:val="20"/>
              </w:rPr>
              <w:t>, в среднем – ___</w:t>
            </w:r>
            <w:r w:rsidRPr="00246BDA">
              <w:rPr>
                <w:sz w:val="20"/>
                <w:szCs w:val="20"/>
              </w:rPr>
              <w:t xml:space="preserve">. В правой части стеллажа закрытое отделение. Двери встроенного отделения на высоту стеллажа выполнены из </w:t>
            </w:r>
            <w:r w:rsidR="00817B67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толщиной </w:t>
            </w:r>
            <w:r w:rsidR="00817B67">
              <w:rPr>
                <w:sz w:val="20"/>
                <w:szCs w:val="20"/>
              </w:rPr>
              <w:t>___</w:t>
            </w:r>
            <w:r w:rsidRPr="00246BDA">
              <w:rPr>
                <w:sz w:val="20"/>
                <w:szCs w:val="20"/>
              </w:rPr>
              <w:t xml:space="preserve"> мм, облицованные п</w:t>
            </w:r>
            <w:r w:rsidR="00817B67">
              <w:rPr>
                <w:sz w:val="20"/>
                <w:szCs w:val="20"/>
              </w:rPr>
              <w:t>ленкой ПВХ</w:t>
            </w:r>
            <w:r w:rsidRPr="00246BDA">
              <w:rPr>
                <w:sz w:val="20"/>
                <w:szCs w:val="20"/>
              </w:rPr>
              <w:t xml:space="preserve">. На дверцы установлен ключевой замок. Ручки выполнены из металла, цвет — хром матовый. Стеллаж оборудован металлическими опорами с регулировкой по высоте. </w:t>
            </w:r>
          </w:p>
          <w:p w:rsidR="00246BDA" w:rsidRPr="00246BDA" w:rsidRDefault="00246BDA" w:rsidP="00817B67">
            <w:pPr>
              <w:pStyle w:val="afffffe"/>
              <w:jc w:val="both"/>
              <w:rPr>
                <w:color w:val="FF0000"/>
                <w:sz w:val="20"/>
                <w:szCs w:val="20"/>
              </w:rPr>
            </w:pPr>
            <w:r w:rsidRPr="00246BDA">
              <w:rPr>
                <w:sz w:val="20"/>
                <w:szCs w:val="20"/>
              </w:rPr>
              <w:t xml:space="preserve">Цвет: </w:t>
            </w:r>
            <w:r w:rsidR="00817B67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color w:val="404040"/>
                <w:sz w:val="20"/>
                <w:szCs w:val="20"/>
              </w:rPr>
            </w:pPr>
            <w:proofErr w:type="spellStart"/>
            <w:proofErr w:type="gramStart"/>
            <w:r w:rsidRPr="00246BDA">
              <w:rPr>
                <w:color w:val="40404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817B67">
        <w:trPr>
          <w:cantSplit/>
          <w:trHeight w:val="3174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color w:val="404040"/>
                <w:sz w:val="20"/>
                <w:szCs w:val="20"/>
              </w:rPr>
            </w:pPr>
            <w:r w:rsidRPr="00246BDA">
              <w:rPr>
                <w:color w:val="404040"/>
                <w:sz w:val="20"/>
                <w:szCs w:val="20"/>
              </w:rPr>
              <w:t>Стол переговорный</w:t>
            </w:r>
          </w:p>
        </w:tc>
        <w:tc>
          <w:tcPr>
            <w:tcW w:w="4536" w:type="dxa"/>
            <w:shd w:val="clear" w:color="auto" w:fill="auto"/>
          </w:tcPr>
          <w:p w:rsidR="00246BDA" w:rsidRPr="00817B67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817B67">
              <w:rPr>
                <w:sz w:val="20"/>
                <w:szCs w:val="20"/>
              </w:rPr>
              <w:t xml:space="preserve">Габаритные размеры: длина: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мм, глубина: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мм, высота: </w:t>
            </w:r>
            <w:r w:rsidR="00817B67">
              <w:rPr>
                <w:sz w:val="20"/>
                <w:szCs w:val="20"/>
              </w:rPr>
              <w:t>__</w:t>
            </w:r>
            <w:r w:rsidRPr="00817B67">
              <w:rPr>
                <w:sz w:val="20"/>
                <w:szCs w:val="20"/>
              </w:rPr>
              <w:t xml:space="preserve"> мм. Столешница выполнена из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толщиной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 и облицована кромкой ПВХ. Цвет столешницы – </w:t>
            </w:r>
            <w:r w:rsidR="00817B67">
              <w:rPr>
                <w:sz w:val="20"/>
                <w:szCs w:val="20"/>
              </w:rPr>
              <w:t>____.</w:t>
            </w:r>
            <w:r w:rsidRPr="00817B67">
              <w:rPr>
                <w:sz w:val="20"/>
                <w:szCs w:val="20"/>
              </w:rPr>
              <w:t xml:space="preserve">  Каркас выполнен из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толщиной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мм. Опорами ст</w:t>
            </w:r>
            <w:r w:rsidR="00817B67">
              <w:rPr>
                <w:sz w:val="20"/>
                <w:szCs w:val="20"/>
              </w:rPr>
              <w:t>ола служат две боковины, цвета ____</w:t>
            </w:r>
            <w:r w:rsidRPr="00817B67">
              <w:rPr>
                <w:sz w:val="20"/>
                <w:szCs w:val="20"/>
              </w:rPr>
              <w:t xml:space="preserve">. Боковины изготовлены из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высшего качества толщиной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мм, облицованные кромочной лентой ПВХ в цвет каркаса. Конструкция стола усилена щитом </w:t>
            </w:r>
            <w:r w:rsidR="00817B67">
              <w:rPr>
                <w:sz w:val="20"/>
                <w:szCs w:val="20"/>
              </w:rPr>
              <w:t>__</w:t>
            </w:r>
            <w:r w:rsidRPr="00817B67">
              <w:rPr>
                <w:sz w:val="20"/>
                <w:szCs w:val="20"/>
              </w:rPr>
              <w:t xml:space="preserve"> толщиной </w:t>
            </w:r>
            <w:r w:rsidR="00817B67">
              <w:rPr>
                <w:sz w:val="20"/>
                <w:szCs w:val="20"/>
              </w:rPr>
              <w:t>__</w:t>
            </w:r>
            <w:r w:rsidRPr="00817B67">
              <w:rPr>
                <w:sz w:val="20"/>
                <w:szCs w:val="20"/>
              </w:rPr>
              <w:t xml:space="preserve">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246BDA" w:rsidRPr="00817B67" w:rsidRDefault="00246BDA" w:rsidP="00817B67">
            <w:pPr>
              <w:pStyle w:val="afffffe"/>
              <w:jc w:val="both"/>
              <w:rPr>
                <w:sz w:val="20"/>
                <w:szCs w:val="20"/>
              </w:rPr>
            </w:pPr>
            <w:r w:rsidRPr="00817B67">
              <w:rPr>
                <w:sz w:val="20"/>
                <w:szCs w:val="20"/>
              </w:rPr>
              <w:t xml:space="preserve">Цвет </w:t>
            </w:r>
            <w:r w:rsidR="00817B67" w:rsidRPr="00817B67">
              <w:rPr>
                <w:sz w:val="20"/>
                <w:szCs w:val="20"/>
              </w:rPr>
              <w:t>комбинированный:</w:t>
            </w:r>
            <w:r w:rsidRPr="00817B67">
              <w:rPr>
                <w:sz w:val="20"/>
                <w:szCs w:val="20"/>
              </w:rPr>
              <w:t xml:space="preserve"> </w:t>
            </w:r>
            <w:r w:rsidR="00817B67">
              <w:rPr>
                <w:sz w:val="20"/>
                <w:szCs w:val="20"/>
              </w:rPr>
              <w:t>____________</w:t>
            </w: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color w:val="404040"/>
                <w:sz w:val="20"/>
                <w:szCs w:val="20"/>
              </w:rPr>
            </w:pPr>
            <w:proofErr w:type="spellStart"/>
            <w:proofErr w:type="gramStart"/>
            <w:r w:rsidRPr="00246BDA">
              <w:rPr>
                <w:color w:val="40404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46BDA" w:rsidRPr="00817B67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BDA" w:rsidRPr="00BB6963" w:rsidTr="00C7333B">
        <w:trPr>
          <w:cantSplit/>
          <w:trHeight w:val="758"/>
        </w:trPr>
        <w:tc>
          <w:tcPr>
            <w:tcW w:w="562" w:type="dxa"/>
          </w:tcPr>
          <w:p w:rsidR="00246BDA" w:rsidRPr="00BB6963" w:rsidRDefault="00246BDA" w:rsidP="00246BDA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rPr>
                <w:color w:val="404040"/>
                <w:sz w:val="20"/>
                <w:szCs w:val="20"/>
              </w:rPr>
            </w:pPr>
            <w:r w:rsidRPr="00246BDA">
              <w:rPr>
                <w:color w:val="404040"/>
                <w:sz w:val="20"/>
                <w:szCs w:val="20"/>
              </w:rPr>
              <w:t>Столешница</w:t>
            </w:r>
          </w:p>
        </w:tc>
        <w:tc>
          <w:tcPr>
            <w:tcW w:w="4536" w:type="dxa"/>
            <w:shd w:val="clear" w:color="auto" w:fill="auto"/>
          </w:tcPr>
          <w:p w:rsidR="00246BDA" w:rsidRPr="00817B67" w:rsidRDefault="00246BDA" w:rsidP="00246BDA">
            <w:pPr>
              <w:pStyle w:val="afffffe"/>
              <w:jc w:val="both"/>
              <w:rPr>
                <w:sz w:val="20"/>
                <w:szCs w:val="20"/>
              </w:rPr>
            </w:pPr>
            <w:r w:rsidRPr="00817B67">
              <w:rPr>
                <w:sz w:val="20"/>
                <w:szCs w:val="20"/>
              </w:rPr>
              <w:t xml:space="preserve">Столешница выполнена из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толщиной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 и облицована кромкой ПВХ. Габаритные размеры: длина: </w:t>
            </w:r>
            <w:r w:rsidR="00817B67">
              <w:rPr>
                <w:sz w:val="20"/>
                <w:szCs w:val="20"/>
              </w:rPr>
              <w:t>___</w:t>
            </w:r>
            <w:r w:rsidRPr="00817B67">
              <w:rPr>
                <w:sz w:val="20"/>
                <w:szCs w:val="20"/>
              </w:rPr>
              <w:t xml:space="preserve"> мм, глубина: </w:t>
            </w:r>
            <w:r w:rsidR="00817B67">
              <w:rPr>
                <w:sz w:val="20"/>
                <w:szCs w:val="20"/>
              </w:rPr>
              <w:t>___ мм.</w:t>
            </w:r>
          </w:p>
          <w:p w:rsidR="00246BDA" w:rsidRDefault="00246BDA" w:rsidP="00817B67">
            <w:pPr>
              <w:pStyle w:val="afffffe"/>
              <w:jc w:val="both"/>
              <w:rPr>
                <w:b/>
                <w:sz w:val="20"/>
                <w:szCs w:val="20"/>
              </w:rPr>
            </w:pPr>
            <w:r w:rsidRPr="00817B67">
              <w:rPr>
                <w:b/>
                <w:sz w:val="20"/>
                <w:szCs w:val="20"/>
              </w:rPr>
              <w:t xml:space="preserve">Цвет столешницы </w:t>
            </w:r>
            <w:r w:rsidR="00817B67">
              <w:rPr>
                <w:b/>
                <w:sz w:val="20"/>
                <w:szCs w:val="20"/>
              </w:rPr>
              <w:t>_______________</w:t>
            </w:r>
          </w:p>
          <w:p w:rsidR="00817B67" w:rsidRPr="00817B67" w:rsidRDefault="00817B67" w:rsidP="00817B67">
            <w:pPr>
              <w:pStyle w:val="afffff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6BDA" w:rsidRPr="00246BDA" w:rsidRDefault="00246BDA" w:rsidP="00246BDA">
            <w:pPr>
              <w:pStyle w:val="afffffe"/>
              <w:jc w:val="center"/>
              <w:rPr>
                <w:color w:val="404040"/>
                <w:sz w:val="20"/>
                <w:szCs w:val="20"/>
              </w:rPr>
            </w:pPr>
            <w:r w:rsidRPr="00246BDA">
              <w:rPr>
                <w:color w:val="40404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246BDA" w:rsidRPr="00817B67" w:rsidRDefault="00246BDA" w:rsidP="0024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DA" w:rsidRPr="00E15AE0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DA" w:rsidRPr="00BB6963" w:rsidRDefault="00246BDA" w:rsidP="00246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4ED" w:rsidRPr="005224ED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4ED">
        <w:rPr>
          <w:rFonts w:ascii="Times New Roman" w:eastAsia="Calibri" w:hAnsi="Times New Roman" w:cs="Times New Roman"/>
          <w:sz w:val="20"/>
          <w:szCs w:val="20"/>
        </w:rPr>
        <w:t>*</w:t>
      </w:r>
      <w:r w:rsidRPr="00522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FE0F37" w:rsidRPr="005224ED" w:rsidRDefault="00FE0F37" w:rsidP="00FE0F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24ED">
        <w:rPr>
          <w:rFonts w:ascii="Times New Roman" w:eastAsia="Calibri" w:hAnsi="Times New Roman" w:cs="Times New Roman"/>
          <w:highlight w:val="yellow"/>
        </w:rPr>
        <w:t>*Участник процедуры Закупки должен заполнить значения,</w:t>
      </w:r>
      <w:r w:rsidRPr="005224ED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224ED">
        <w:rPr>
          <w:rFonts w:ascii="Times New Roman" w:eastAsia="Calibri" w:hAnsi="Times New Roman" w:cs="Times New Roman"/>
          <w:highlight w:val="yellow"/>
        </w:rPr>
        <w:t xml:space="preserve">обозначенные знаком </w:t>
      </w:r>
      <w:r w:rsidR="004B7E86">
        <w:rPr>
          <w:rFonts w:ascii="Times New Roman" w:eastAsia="Calibri" w:hAnsi="Times New Roman" w:cs="Times New Roman"/>
          <w:highlight w:val="yellow"/>
        </w:rPr>
        <w:t>_______</w:t>
      </w:r>
      <w:r w:rsidRPr="005224ED">
        <w:rPr>
          <w:rFonts w:ascii="Times New Roman" w:eastAsia="Calibri" w:hAnsi="Times New Roman" w:cs="Times New Roman"/>
          <w:highlight w:val="yellow"/>
        </w:rPr>
        <w:t>____</w:t>
      </w:r>
      <w:proofErr w:type="gramStart"/>
      <w:r w:rsidRPr="005224ED">
        <w:rPr>
          <w:rFonts w:ascii="Times New Roman" w:eastAsia="Calibri" w:hAnsi="Times New Roman" w:cs="Times New Roman"/>
          <w:highlight w:val="yellow"/>
        </w:rPr>
        <w:t>_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5224ED">
        <w:rPr>
          <w:rFonts w:ascii="Times New Roman" w:eastAsia="Times New Roman" w:hAnsi="Times New Roman" w:cs="Times New Roman"/>
          <w:b/>
          <w:highlight w:val="yellow"/>
        </w:rPr>
        <w:t>указать значение)</w:t>
      </w:r>
      <w:r w:rsidRPr="005224ED">
        <w:rPr>
          <w:rFonts w:ascii="Times New Roman" w:eastAsia="Times New Roman" w:hAnsi="Times New Roman" w:cs="Times New Roman"/>
          <w:b/>
        </w:rPr>
        <w:t>.</w:t>
      </w: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_________(____________), в том числе НДС _______________ </w:t>
      </w:r>
    </w:p>
    <w:p w:rsidR="005224ED" w:rsidRDefault="005224ED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3825DC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поставки</w:t>
      </w:r>
      <w:r w:rsidR="00083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сборка мебели</w:t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</w:t>
      </w:r>
    </w:p>
    <w:p w:rsidR="003825DC" w:rsidRPr="003825DC" w:rsidRDefault="003825DC" w:rsidP="003825D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самостоятельно, но</w:t>
      </w:r>
      <w:r w:rsidR="003F5A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не более </w:t>
      </w:r>
      <w:r w:rsidR="000833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81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F5A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0833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Сорока</w:t>
      </w:r>
      <w:r w:rsidR="0081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пяти) рабочих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дней)</w:t>
      </w:r>
      <w:bookmarkStart w:id="2" w:name="_GoBack"/>
    </w:p>
    <w:p w:rsidR="005224ED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Договора.</w:t>
      </w:r>
    </w:p>
    <w:bookmarkEnd w:id="2"/>
    <w:p w:rsidR="005224ED" w:rsidRPr="004B7E86" w:rsidRDefault="005224ED" w:rsidP="004B7E86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и средствами</w:t>
      </w:r>
      <w:r w:rsidR="004B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до склада Заказчика,</w:t>
      </w:r>
      <w:r w:rsidR="004B7E86" w:rsidRPr="004B7E86">
        <w:rPr>
          <w:rFonts w:ascii="Times New Roman" w:eastAsia="Calibri" w:hAnsi="Times New Roman" w:cs="Times New Roman"/>
          <w:sz w:val="24"/>
          <w:szCs w:val="24"/>
        </w:rPr>
        <w:t xml:space="preserve"> расположенного по адресу: Республика Марий Эл, г. Йошкар-Ола, ул. Суворова, д. 26.</w:t>
      </w:r>
      <w:r w:rsidR="00B82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935" w:rsidRPr="00B82935">
        <w:rPr>
          <w:rFonts w:ascii="Times New Roman" w:eastAsia="Calibri" w:hAnsi="Times New Roman" w:cs="Times New Roman"/>
          <w:sz w:val="24"/>
          <w:szCs w:val="24"/>
        </w:rPr>
        <w:t>Датой поставки Товара является дата сборки и подписания Сторонами накладной, либо иного документа, подтверждающего факт доставки, сборки и принятия Товара Заказчиком</w:t>
      </w:r>
      <w:r w:rsidR="00B829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3ED" w:rsidRPr="006713ED" w:rsidRDefault="006713ED" w:rsidP="006713ED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E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- сборка на территории Заказчика производится силами и средствами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:rsid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25DC" w:rsidRP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Гарантийный срок:</w:t>
      </w:r>
      <w:r w:rsidRPr="0081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</w:t>
      </w:r>
    </w:p>
    <w:p w:rsid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224ED" w:rsidRPr="00652EBC" w:rsidRDefault="005224ED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ноября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Pr="00F24905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B3" w:rsidRDefault="006157B3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Default="009E056A" w:rsidP="004B7E86">
      <w:pP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AF44DD"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2B45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80" w:rsidRDefault="003D0480" w:rsidP="00F264ED">
      <w:pPr>
        <w:spacing w:after="0" w:line="240" w:lineRule="auto"/>
      </w:pPr>
      <w:r>
        <w:separator/>
      </w:r>
    </w:p>
  </w:endnote>
  <w:endnote w:type="continuationSeparator" w:id="0">
    <w:p w:rsidR="003D0480" w:rsidRDefault="003D0480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00"/>
    <w:family w:val="auto"/>
    <w:pitch w:val="default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80" w:rsidRDefault="003D0480" w:rsidP="00F264ED">
      <w:pPr>
        <w:spacing w:after="0" w:line="240" w:lineRule="auto"/>
      </w:pPr>
      <w:r>
        <w:separator/>
      </w:r>
    </w:p>
  </w:footnote>
  <w:footnote w:type="continuationSeparator" w:id="0">
    <w:p w:rsidR="003D0480" w:rsidRDefault="003D0480" w:rsidP="00F264ED">
      <w:pPr>
        <w:spacing w:after="0" w:line="240" w:lineRule="auto"/>
      </w:pPr>
      <w:r>
        <w:continuationSeparator/>
      </w:r>
    </w:p>
  </w:footnote>
  <w:footnote w:id="1">
    <w:p w:rsidR="003D0480" w:rsidRPr="003825DC" w:rsidRDefault="003D0480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F6B30"/>
    <w:multiLevelType w:val="multilevel"/>
    <w:tmpl w:val="55C4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8078CC"/>
    <w:multiLevelType w:val="hybridMultilevel"/>
    <w:tmpl w:val="7004E8BC"/>
    <w:lvl w:ilvl="0" w:tplc="FE1657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577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5.%3.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C946295"/>
    <w:multiLevelType w:val="multilevel"/>
    <w:tmpl w:val="BC1AB838"/>
    <w:lvl w:ilvl="0">
      <w:start w:val="2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ind w:left="1494" w:hanging="72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ind w:left="1701" w:hanging="72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ind w:left="2268" w:hanging="108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ind w:left="2475" w:hanging="10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ind w:left="3042" w:hanging="144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ind w:left="3249" w:hanging="144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ind w:left="3816" w:hanging="180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4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5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6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7">
    <w:nsid w:val="5C9462A3"/>
    <w:multiLevelType w:val="singleLevel"/>
    <w:tmpl w:val="00000000"/>
    <w:lvl w:ilvl="0">
      <w:start w:val="1"/>
      <w:numFmt w:val="bullet"/>
      <w:lvlText w:val="-"/>
      <w:lvlJc w:val="left"/>
      <w:pPr>
        <w:ind w:left="567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8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9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7433E86"/>
    <w:multiLevelType w:val="hybridMultilevel"/>
    <w:tmpl w:val="C3E0111A"/>
    <w:lvl w:ilvl="0" w:tplc="845A08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1389"/>
    <w:multiLevelType w:val="hybridMultilevel"/>
    <w:tmpl w:val="742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8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56C7816"/>
    <w:multiLevelType w:val="hybridMultilevel"/>
    <w:tmpl w:val="6D224194"/>
    <w:lvl w:ilvl="0" w:tplc="2BD272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6"/>
  </w:num>
  <w:num w:numId="2">
    <w:abstractNumId w:val="41"/>
  </w:num>
  <w:num w:numId="3">
    <w:abstractNumId w:val="36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8"/>
  </w:num>
  <w:num w:numId="13">
    <w:abstractNumId w:val="29"/>
  </w:num>
  <w:num w:numId="14">
    <w:abstractNumId w:val="39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40"/>
  </w:num>
  <w:num w:numId="20">
    <w:abstractNumId w:val="32"/>
  </w:num>
  <w:num w:numId="21">
    <w:abstractNumId w:val="42"/>
  </w:num>
  <w:num w:numId="22">
    <w:abstractNumId w:val="6"/>
  </w:num>
  <w:num w:numId="23">
    <w:abstractNumId w:val="18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"/>
  </w:num>
  <w:num w:numId="28">
    <w:abstractNumId w:val="31"/>
  </w:num>
  <w:num w:numId="29">
    <w:abstractNumId w:val="17"/>
  </w:num>
  <w:num w:numId="30">
    <w:abstractNumId w:val="43"/>
  </w:num>
  <w:num w:numId="31">
    <w:abstractNumId w:val="3"/>
  </w:num>
  <w:num w:numId="32">
    <w:abstractNumId w:val="11"/>
  </w:num>
  <w:num w:numId="33">
    <w:abstractNumId w:val="13"/>
  </w:num>
  <w:num w:numId="34">
    <w:abstractNumId w:val="8"/>
  </w:num>
  <w:num w:numId="35">
    <w:abstractNumId w:val="4"/>
  </w:num>
  <w:num w:numId="36">
    <w:abstractNumId w:val="18"/>
    <w:lvlOverride w:ilvl="1">
      <w:startOverride w:val="1"/>
    </w:lvlOverride>
  </w:num>
  <w:num w:numId="37">
    <w:abstractNumId w:val="38"/>
  </w:num>
  <w:num w:numId="38">
    <w:abstractNumId w:val="34"/>
  </w:num>
  <w:num w:numId="39">
    <w:abstractNumId w:val="35"/>
  </w:num>
  <w:num w:numId="40">
    <w:abstractNumId w:val="30"/>
  </w:num>
  <w:num w:numId="41">
    <w:abstractNumId w:val="1"/>
  </w:num>
  <w:num w:numId="42">
    <w:abstractNumId w:val="5"/>
  </w:num>
  <w:num w:numId="43">
    <w:abstractNumId w:val="10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375DA"/>
    <w:rsid w:val="000833AF"/>
    <w:rsid w:val="000F136B"/>
    <w:rsid w:val="001C3156"/>
    <w:rsid w:val="001D176B"/>
    <w:rsid w:val="002363C2"/>
    <w:rsid w:val="00237886"/>
    <w:rsid w:val="00246BDA"/>
    <w:rsid w:val="00250965"/>
    <w:rsid w:val="0025348C"/>
    <w:rsid w:val="00273355"/>
    <w:rsid w:val="00277328"/>
    <w:rsid w:val="0029596F"/>
    <w:rsid w:val="002A6D76"/>
    <w:rsid w:val="002B4512"/>
    <w:rsid w:val="002D179F"/>
    <w:rsid w:val="002D53B1"/>
    <w:rsid w:val="00307EBA"/>
    <w:rsid w:val="003527B2"/>
    <w:rsid w:val="00360046"/>
    <w:rsid w:val="003825DC"/>
    <w:rsid w:val="003A2F08"/>
    <w:rsid w:val="003D0480"/>
    <w:rsid w:val="003D1A28"/>
    <w:rsid w:val="003F5AB7"/>
    <w:rsid w:val="003F7A69"/>
    <w:rsid w:val="004150F4"/>
    <w:rsid w:val="0041748F"/>
    <w:rsid w:val="00482D3A"/>
    <w:rsid w:val="004B7E86"/>
    <w:rsid w:val="004D172B"/>
    <w:rsid w:val="004E2E8E"/>
    <w:rsid w:val="00501E61"/>
    <w:rsid w:val="005224ED"/>
    <w:rsid w:val="00526E64"/>
    <w:rsid w:val="00550711"/>
    <w:rsid w:val="00576D02"/>
    <w:rsid w:val="005A74B3"/>
    <w:rsid w:val="005E301C"/>
    <w:rsid w:val="006157B3"/>
    <w:rsid w:val="00620A0A"/>
    <w:rsid w:val="00631B1D"/>
    <w:rsid w:val="00652EBC"/>
    <w:rsid w:val="006713ED"/>
    <w:rsid w:val="00687DA2"/>
    <w:rsid w:val="006A532C"/>
    <w:rsid w:val="006E743A"/>
    <w:rsid w:val="006F5009"/>
    <w:rsid w:val="0071247C"/>
    <w:rsid w:val="00770A57"/>
    <w:rsid w:val="007D6E39"/>
    <w:rsid w:val="007F34C0"/>
    <w:rsid w:val="00817B67"/>
    <w:rsid w:val="00830D25"/>
    <w:rsid w:val="008318E9"/>
    <w:rsid w:val="008344EB"/>
    <w:rsid w:val="00844F06"/>
    <w:rsid w:val="008A5DDD"/>
    <w:rsid w:val="008C384C"/>
    <w:rsid w:val="008D18D0"/>
    <w:rsid w:val="008F5E90"/>
    <w:rsid w:val="008F7862"/>
    <w:rsid w:val="00904EE8"/>
    <w:rsid w:val="009A482B"/>
    <w:rsid w:val="009C4C27"/>
    <w:rsid w:val="009D4DDE"/>
    <w:rsid w:val="009E056A"/>
    <w:rsid w:val="00A25E24"/>
    <w:rsid w:val="00A50762"/>
    <w:rsid w:val="00A756D1"/>
    <w:rsid w:val="00A86FD4"/>
    <w:rsid w:val="00AB09CE"/>
    <w:rsid w:val="00AD715A"/>
    <w:rsid w:val="00AF44DD"/>
    <w:rsid w:val="00AF7014"/>
    <w:rsid w:val="00B04F55"/>
    <w:rsid w:val="00B53CF3"/>
    <w:rsid w:val="00B54014"/>
    <w:rsid w:val="00B80B77"/>
    <w:rsid w:val="00B82935"/>
    <w:rsid w:val="00B97083"/>
    <w:rsid w:val="00BB6963"/>
    <w:rsid w:val="00BC4C67"/>
    <w:rsid w:val="00C17C53"/>
    <w:rsid w:val="00C35E9E"/>
    <w:rsid w:val="00C544C1"/>
    <w:rsid w:val="00C7333B"/>
    <w:rsid w:val="00C93EA4"/>
    <w:rsid w:val="00CB76D3"/>
    <w:rsid w:val="00CD568D"/>
    <w:rsid w:val="00D04788"/>
    <w:rsid w:val="00D83DF1"/>
    <w:rsid w:val="00DB5F38"/>
    <w:rsid w:val="00E15AE0"/>
    <w:rsid w:val="00E26457"/>
    <w:rsid w:val="00E52E9B"/>
    <w:rsid w:val="00E6070D"/>
    <w:rsid w:val="00E66373"/>
    <w:rsid w:val="00E66504"/>
    <w:rsid w:val="00E70DA3"/>
    <w:rsid w:val="00E83CA3"/>
    <w:rsid w:val="00EA2D0C"/>
    <w:rsid w:val="00EB3DAE"/>
    <w:rsid w:val="00F20AF1"/>
    <w:rsid w:val="00F24905"/>
    <w:rsid w:val="00F264ED"/>
    <w:rsid w:val="00F42A3C"/>
    <w:rsid w:val="00F50767"/>
    <w:rsid w:val="00F6108F"/>
    <w:rsid w:val="00F95798"/>
    <w:rsid w:val="00FB2C69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29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29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29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29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29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18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27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2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28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30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31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32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3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fffe">
    <w:name w:val="Содержимое таблицы"/>
    <w:basedOn w:val="a5"/>
    <w:rsid w:val="00C17C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6456-0CEE-4C33-AA84-D8905AC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21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59</cp:revision>
  <cp:lastPrinted>2022-04-28T10:36:00Z</cp:lastPrinted>
  <dcterms:created xsi:type="dcterms:W3CDTF">2021-06-10T07:57:00Z</dcterms:created>
  <dcterms:modified xsi:type="dcterms:W3CDTF">2022-11-25T06:06:00Z</dcterms:modified>
</cp:coreProperties>
</file>