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DB" w:rsidRPr="00F104DB" w:rsidRDefault="00F104DB" w:rsidP="00F104DB">
      <w:pPr>
        <w:jc w:val="right"/>
        <w:rPr>
          <w:rFonts w:ascii="Times New Roman" w:hAnsi="Times New Roman" w:cs="Times New Roman"/>
        </w:rPr>
      </w:pPr>
      <w:r w:rsidRPr="00F104DB">
        <w:rPr>
          <w:rFonts w:ascii="Times New Roman" w:hAnsi="Times New Roman" w:cs="Times New Roman"/>
          <w:sz w:val="20"/>
        </w:rPr>
        <w:t>Приложение</w:t>
      </w:r>
      <w:r w:rsidRPr="00F104DB">
        <w:rPr>
          <w:rFonts w:ascii="Times New Roman" w:hAnsi="Times New Roman" w:cs="Times New Roman"/>
        </w:rPr>
        <w:t xml:space="preserve"> №</w:t>
      </w:r>
      <w:r w:rsidR="00164E88">
        <w:rPr>
          <w:rFonts w:ascii="Times New Roman" w:hAnsi="Times New Roman" w:cs="Times New Roman"/>
        </w:rPr>
        <w:t>7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486"/>
        <w:gridCol w:w="4819"/>
        <w:gridCol w:w="2633"/>
        <w:gridCol w:w="960"/>
        <w:gridCol w:w="1450"/>
      </w:tblGrid>
      <w:tr w:rsidR="00451DD0" w:rsidRPr="00D27DC9" w:rsidTr="002A13ED">
        <w:trPr>
          <w:trHeight w:val="390"/>
        </w:trPr>
        <w:tc>
          <w:tcPr>
            <w:tcW w:w="1034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1DD0" w:rsidRPr="00D27DC9" w:rsidRDefault="00451DD0" w:rsidP="0044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Ведомость</w:t>
            </w: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давальческих материалов </w:t>
            </w:r>
          </w:p>
        </w:tc>
      </w:tr>
      <w:tr w:rsidR="00451DD0" w:rsidRPr="00D27DC9" w:rsidTr="00F104DB">
        <w:trPr>
          <w:trHeight w:val="433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440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440E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2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40E37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</w:t>
            </w:r>
            <w:r w:rsidR="00451DD0"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F104DB" w:rsidRPr="00D27DC9" w:rsidTr="00F104DB">
        <w:trPr>
          <w:trHeight w:val="227"/>
        </w:trPr>
        <w:tc>
          <w:tcPr>
            <w:tcW w:w="103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Pr="00F104DB" w:rsidRDefault="00164E88" w:rsidP="00F01487">
            <w:pPr>
              <w:pStyle w:val="a3"/>
              <w:shd w:val="clear" w:color="auto" w:fill="FFFFFF"/>
              <w:ind w:left="360"/>
              <w:jc w:val="both"/>
              <w:rPr>
                <w:b/>
                <w:color w:val="000000"/>
                <w:sz w:val="20"/>
                <w:szCs w:val="20"/>
              </w:rPr>
            </w:pPr>
            <w:r w:rsidRPr="00916C2A">
              <w:rPr>
                <w:b/>
              </w:rPr>
              <w:t>Устройство северного съезда</w:t>
            </w:r>
          </w:p>
        </w:tc>
      </w:tr>
      <w:tr w:rsidR="00440E37" w:rsidRPr="00D27DC9" w:rsidTr="00F104DB">
        <w:trPr>
          <w:trHeight w:val="4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Плита ПАГ-14 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6000*2000*140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E37" w:rsidRPr="00D27DC9" w:rsidRDefault="00164E88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</w:tbl>
    <w:p w:rsidR="00451DD0" w:rsidRDefault="00451DD0">
      <w:bookmarkStart w:id="0" w:name="_GoBack"/>
      <w:bookmarkEnd w:id="0"/>
    </w:p>
    <w:sectPr w:rsidR="00451DD0" w:rsidSect="00D27DC9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A58EA"/>
    <w:multiLevelType w:val="hybridMultilevel"/>
    <w:tmpl w:val="B19EA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5A"/>
    <w:rsid w:val="00164E88"/>
    <w:rsid w:val="002A6A5A"/>
    <w:rsid w:val="00440E37"/>
    <w:rsid w:val="00451DD0"/>
    <w:rsid w:val="005804F1"/>
    <w:rsid w:val="00B55992"/>
    <w:rsid w:val="00D27DC9"/>
    <w:rsid w:val="00F01487"/>
    <w:rsid w:val="00F1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9938"/>
  <w15:chartTrackingRefBased/>
  <w15:docId w15:val="{0388144D-0F31-4B13-852D-BB6496BB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"/>
    <w:basedOn w:val="a"/>
    <w:link w:val="a4"/>
    <w:uiPriority w:val="34"/>
    <w:qFormat/>
    <w:rsid w:val="00F104D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,Paragraphe de liste1 Знак"/>
    <w:link w:val="a3"/>
    <w:uiPriority w:val="34"/>
    <w:qFormat/>
    <w:rsid w:val="00F104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Трифонов Илья Вячеславович \ Ilia Trifonov</cp:lastModifiedBy>
  <cp:revision>5</cp:revision>
  <dcterms:created xsi:type="dcterms:W3CDTF">2024-09-30T08:57:00Z</dcterms:created>
  <dcterms:modified xsi:type="dcterms:W3CDTF">2024-11-26T11:12:00Z</dcterms:modified>
</cp:coreProperties>
</file>