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21951" w14:textId="716FB670" w:rsidR="003F51F5" w:rsidRDefault="002C3871">
      <w:r w:rsidRPr="0070548F">
        <w:rPr>
          <w:noProof/>
          <w:sz w:val="28"/>
          <w:szCs w:val="28"/>
        </w:rPr>
        <w:drawing>
          <wp:inline distT="0" distB="0" distL="0" distR="0" wp14:anchorId="65B6CED6" wp14:editId="713EEFDA">
            <wp:extent cx="6029960" cy="12071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О_ВОЛМА_Воскресенск_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A38B5" w14:textId="41A93249" w:rsidR="002C3871" w:rsidRPr="007C4E39" w:rsidRDefault="002C3871" w:rsidP="002C3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4E39"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14:paraId="72F618CC" w14:textId="5EEFA5C7" w:rsidR="002C3871" w:rsidRPr="007C4E39" w:rsidRDefault="002C3871" w:rsidP="00DD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4E39">
        <w:rPr>
          <w:rFonts w:ascii="Times New Roman" w:hAnsi="Times New Roman" w:cs="Times New Roman"/>
          <w:b/>
          <w:bCs/>
          <w:sz w:val="20"/>
          <w:szCs w:val="20"/>
        </w:rPr>
        <w:t>на выполнение работ</w:t>
      </w:r>
      <w:r w:rsidR="00DD2A55">
        <w:rPr>
          <w:rFonts w:ascii="Times New Roman" w:hAnsi="Times New Roman" w:cs="Times New Roman"/>
          <w:b/>
          <w:bCs/>
          <w:sz w:val="20"/>
          <w:szCs w:val="20"/>
        </w:rPr>
        <w:t xml:space="preserve"> по у</w:t>
      </w:r>
      <w:r w:rsidR="00DD2A55" w:rsidRPr="00DD2A55">
        <w:rPr>
          <w:rFonts w:ascii="Times New Roman" w:hAnsi="Times New Roman" w:cs="Times New Roman"/>
          <w:b/>
          <w:bCs/>
          <w:sz w:val="20"/>
          <w:szCs w:val="20"/>
        </w:rPr>
        <w:t>стройств</w:t>
      </w:r>
      <w:r w:rsidR="00066CBE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DD2A55" w:rsidRPr="00DD2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2A55">
        <w:rPr>
          <w:rFonts w:ascii="Times New Roman" w:hAnsi="Times New Roman" w:cs="Times New Roman"/>
          <w:b/>
          <w:bCs/>
          <w:sz w:val="20"/>
          <w:szCs w:val="20"/>
        </w:rPr>
        <w:t xml:space="preserve">навеса </w:t>
      </w:r>
      <w:r w:rsidR="00DD2A55" w:rsidRPr="00DD2A55">
        <w:rPr>
          <w:rFonts w:ascii="Times New Roman" w:hAnsi="Times New Roman" w:cs="Times New Roman"/>
          <w:b/>
          <w:bCs/>
          <w:sz w:val="20"/>
          <w:szCs w:val="20"/>
        </w:rPr>
        <w:t>площадки для размещения</w:t>
      </w:r>
      <w:r w:rsidR="00DD2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2A55" w:rsidRPr="00DD2A55">
        <w:rPr>
          <w:rFonts w:ascii="Times New Roman" w:hAnsi="Times New Roman" w:cs="Times New Roman"/>
          <w:b/>
          <w:bCs/>
          <w:sz w:val="20"/>
          <w:szCs w:val="20"/>
        </w:rPr>
        <w:t>конвейерного оборудования</w:t>
      </w:r>
      <w:r w:rsidR="00DD2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B26F6">
        <w:rPr>
          <w:rFonts w:ascii="Times New Roman" w:hAnsi="Times New Roman" w:cs="Times New Roman"/>
          <w:b/>
          <w:bCs/>
          <w:sz w:val="20"/>
          <w:szCs w:val="20"/>
        </w:rPr>
        <w:t xml:space="preserve">с примыканием к </w:t>
      </w:r>
      <w:r w:rsidR="00BB26F6" w:rsidRPr="00BB26F6">
        <w:rPr>
          <w:rFonts w:ascii="Times New Roman" w:hAnsi="Times New Roman" w:cs="Times New Roman"/>
          <w:b/>
          <w:bCs/>
          <w:sz w:val="20"/>
          <w:szCs w:val="20"/>
        </w:rPr>
        <w:t>здани</w:t>
      </w:r>
      <w:r w:rsidR="00BB26F6"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="00BB26F6" w:rsidRPr="00BB26F6">
        <w:rPr>
          <w:rFonts w:ascii="Times New Roman" w:hAnsi="Times New Roman" w:cs="Times New Roman"/>
          <w:b/>
          <w:bCs/>
          <w:sz w:val="20"/>
          <w:szCs w:val="20"/>
        </w:rPr>
        <w:t xml:space="preserve"> главного производственного корпуса</w:t>
      </w:r>
      <w:r w:rsidR="00BB26F6">
        <w:rPr>
          <w:rFonts w:ascii="Times New Roman" w:hAnsi="Times New Roman" w:cs="Times New Roman"/>
          <w:b/>
          <w:bCs/>
          <w:sz w:val="20"/>
          <w:szCs w:val="20"/>
        </w:rPr>
        <w:t>, расположенного</w:t>
      </w:r>
      <w:r w:rsidR="00BB26F6" w:rsidRPr="00BB26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2A55">
        <w:rPr>
          <w:rFonts w:ascii="Times New Roman" w:hAnsi="Times New Roman" w:cs="Times New Roman"/>
          <w:b/>
          <w:bCs/>
          <w:sz w:val="20"/>
          <w:szCs w:val="20"/>
        </w:rPr>
        <w:t>на территории</w:t>
      </w:r>
      <w:r w:rsidRPr="007C4E39">
        <w:rPr>
          <w:rFonts w:ascii="Times New Roman" w:hAnsi="Times New Roman" w:cs="Times New Roman"/>
          <w:b/>
          <w:bCs/>
          <w:sz w:val="20"/>
          <w:szCs w:val="20"/>
        </w:rPr>
        <w:t xml:space="preserve"> завода строительных материалов ООО «ВОЛМА-Воскресенск»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66"/>
        <w:gridCol w:w="2693"/>
        <w:gridCol w:w="6521"/>
      </w:tblGrid>
      <w:tr w:rsidR="00E21A38" w:rsidRPr="007C4E39" w14:paraId="2E26F3AA" w14:textId="77777777" w:rsidTr="006E627D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5F4" w14:textId="77777777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E2C" w14:textId="77777777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AB4" w14:textId="77777777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данные и требования</w:t>
            </w:r>
          </w:p>
        </w:tc>
      </w:tr>
      <w:tr w:rsidR="00E21A38" w:rsidRPr="007C4E39" w14:paraId="3B2E7B8E" w14:textId="77777777" w:rsidTr="006E62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840C" w14:textId="77777777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782E" w14:textId="77777777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62EA" w14:textId="77777777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21A38" w:rsidRPr="007C4E39" w14:paraId="67C382B2" w14:textId="77777777" w:rsidTr="006E62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0146DA8B" w14:textId="77777777" w:rsidR="00E21A38" w:rsidRPr="007C4E39" w:rsidRDefault="00E21A38" w:rsidP="006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163AC5D0" w14:textId="77777777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</w:p>
        </w:tc>
      </w:tr>
      <w:tr w:rsidR="00E21A38" w:rsidRPr="007C4E39" w14:paraId="530D93D0" w14:textId="77777777" w:rsidTr="006E627D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CC9A" w14:textId="358055D4" w:rsidR="00E21A38" w:rsidRPr="007C4E39" w:rsidRDefault="00E21A38" w:rsidP="006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21B0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2C70" w14:textId="77777777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ООО"ВОЛМА-Воскресенск"  </w:t>
            </w:r>
          </w:p>
        </w:tc>
      </w:tr>
      <w:tr w:rsidR="00E21A38" w:rsidRPr="007C4E39" w14:paraId="71C2BE25" w14:textId="77777777" w:rsidTr="006E627D">
        <w:trPr>
          <w:trHeight w:val="61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6535" w14:textId="77777777" w:rsidR="00E21A38" w:rsidRPr="007C4E39" w:rsidRDefault="00E21A38" w:rsidP="006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8981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по техническим вопросам: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FF3E" w14:textId="325DB95C" w:rsidR="00E21A38" w:rsidRPr="007C4E39" w:rsidRDefault="00E21A38" w:rsidP="006A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Рябенко Н</w:t>
            </w:r>
            <w:r w:rsidR="00C9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адежда Юрьевна</w:t>
            </w:r>
            <w:r w:rsidRPr="00FF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Инженер по общестроительным работам ООО "УК "ВОЛМА", </w:t>
            </w:r>
            <w:r w:rsidR="00FF15F6" w:rsidRPr="00FF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</w:t>
            </w:r>
            <w:r w:rsidRPr="00FF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9053334734, ryabenko@volma.ru </w:t>
            </w:r>
          </w:p>
        </w:tc>
      </w:tr>
      <w:tr w:rsidR="00E21A38" w:rsidRPr="007C4E39" w14:paraId="6FAE6C20" w14:textId="77777777" w:rsidTr="006E627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7C5D" w14:textId="77777777" w:rsidR="00E21A38" w:rsidRPr="007C4E39" w:rsidRDefault="00E21A38" w:rsidP="006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DD6C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Интернет-Сайт: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1F59" w14:textId="77777777" w:rsidR="00E21A38" w:rsidRPr="007C4E39" w:rsidRDefault="00000000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E21A38" w:rsidRPr="007C4E3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www.volma.ru</w:t>
              </w:r>
            </w:hyperlink>
          </w:p>
        </w:tc>
      </w:tr>
      <w:tr w:rsidR="00E21A38" w:rsidRPr="007C4E39" w14:paraId="2A87F4F0" w14:textId="77777777" w:rsidTr="006E627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FCD1" w14:textId="77777777" w:rsidR="00E21A38" w:rsidRPr="007C4E39" w:rsidRDefault="00E21A38" w:rsidP="006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94B3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6867" w14:textId="77777777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140205, Московская обл., Воскресенский р/н, г. Воскресенск, ул. Кирова, д.3, стр.1</w:t>
            </w:r>
          </w:p>
        </w:tc>
      </w:tr>
      <w:tr w:rsidR="00E21A38" w:rsidRPr="007C4E39" w14:paraId="6B08B53E" w14:textId="77777777" w:rsidTr="006E62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3CCC5389" w14:textId="77777777" w:rsidR="00E21A38" w:rsidRPr="007C4E39" w:rsidRDefault="00E21A38" w:rsidP="006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05AD7907" w14:textId="77777777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тендера</w:t>
            </w:r>
          </w:p>
        </w:tc>
      </w:tr>
      <w:tr w:rsidR="00E21A38" w:rsidRPr="007C4E39" w14:paraId="208E0AC8" w14:textId="77777777" w:rsidTr="006E627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F21A" w14:textId="7B0F577B" w:rsidR="00E21A38" w:rsidRPr="007C4E39" w:rsidRDefault="006E627D" w:rsidP="006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9C8C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7D2E" w14:textId="315C0CB5" w:rsidR="00E21A38" w:rsidRPr="00BB26F6" w:rsidRDefault="00BB26F6" w:rsidP="00BB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6F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</w:t>
            </w:r>
            <w:r w:rsidR="00FB5F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B26F6">
              <w:rPr>
                <w:rFonts w:ascii="Times New Roman" w:hAnsi="Times New Roman" w:cs="Times New Roman"/>
                <w:sz w:val="20"/>
                <w:szCs w:val="20"/>
              </w:rPr>
              <w:t xml:space="preserve"> навеса площадки для размещения конвейерного оборудования с примыканием к зданию главного производственного корпуса, расположенного на территории завода строительных материалов ООО «ВОЛМА-Воскресенск»</w:t>
            </w:r>
          </w:p>
        </w:tc>
      </w:tr>
      <w:tr w:rsidR="00FF15F6" w:rsidRPr="007C4E39" w14:paraId="6A089616" w14:textId="77777777" w:rsidTr="006E627D">
        <w:trPr>
          <w:trHeight w:val="2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769A" w14:textId="660CC3EE" w:rsidR="00FF15F6" w:rsidRPr="007C4E39" w:rsidRDefault="006E627D" w:rsidP="006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BD53" w14:textId="050EA96A" w:rsidR="00FF15F6" w:rsidRPr="007C4E39" w:rsidRDefault="00F63859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Объём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условия выполнения</w:t>
            </w: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B180" w14:textId="77777777" w:rsidR="00FF15F6" w:rsidRDefault="007C4A97" w:rsidP="00E43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="00E43D4C">
              <w:rPr>
                <w:rFonts w:ascii="Times New Roman" w:hAnsi="Times New Roman" w:cs="Times New Roman"/>
                <w:sz w:val="20"/>
                <w:szCs w:val="20"/>
              </w:rPr>
              <w:t xml:space="preserve">работы в соответствии с </w:t>
            </w:r>
            <w:r w:rsidR="006A3CF1" w:rsidRPr="00085A45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E43D4C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6A3CF1" w:rsidRPr="00085A45">
              <w:rPr>
                <w:rFonts w:ascii="Times New Roman" w:hAnsi="Times New Roman" w:cs="Times New Roman"/>
                <w:sz w:val="20"/>
                <w:szCs w:val="20"/>
              </w:rPr>
              <w:t xml:space="preserve"> №1 «</w:t>
            </w:r>
            <w:r w:rsidR="006A3CF1">
              <w:rPr>
                <w:rFonts w:ascii="Times New Roman" w:hAnsi="Times New Roman" w:cs="Times New Roman"/>
                <w:sz w:val="20"/>
                <w:szCs w:val="20"/>
              </w:rPr>
              <w:t>Рабочая документация 24019-КМ</w:t>
            </w:r>
            <w:r w:rsidR="006A3CF1" w:rsidRPr="00085A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3D4C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14:paraId="4435BB31" w14:textId="3E987841" w:rsidR="00E43D4C" w:rsidRDefault="00E43D4C" w:rsidP="00E43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4D51">
              <w:rPr>
                <w:rFonts w:ascii="Times New Roman" w:hAnsi="Times New Roman" w:cs="Times New Roman"/>
                <w:sz w:val="20"/>
                <w:szCs w:val="20"/>
              </w:rPr>
              <w:t>устройство проема в существующей стене с усилением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E12CAC" w14:textId="522C9081" w:rsidR="00E43D4C" w:rsidRDefault="00E43D4C" w:rsidP="00E43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-монтаж металлоконструкций навеса;</w:t>
            </w:r>
          </w:p>
          <w:p w14:paraId="689CFFA7" w14:textId="12B08F1D" w:rsidR="00E43D4C" w:rsidRPr="007C4E39" w:rsidRDefault="00E43D4C" w:rsidP="00E43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-обшивку металлоконструкций профлистом и сэндвич панелями.</w:t>
            </w:r>
          </w:p>
        </w:tc>
      </w:tr>
      <w:tr w:rsidR="00E21A38" w:rsidRPr="007C4E39" w14:paraId="748A8947" w14:textId="77777777" w:rsidTr="006E627D">
        <w:trPr>
          <w:trHeight w:val="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1F3C" w14:textId="1545E574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F759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качеству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A1F1" w14:textId="77777777" w:rsidR="00FF15F6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Подрядчик обязан согласовывать все материалы (включая их стоимость) с Заказчиком до начала производства работ. </w:t>
            </w:r>
          </w:p>
          <w:p w14:paraId="470B69D6" w14:textId="77777777" w:rsidR="00FF15F6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Подрядчик должен </w:t>
            </w:r>
            <w:r w:rsidRPr="00FF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перечисленные работы, обеспечив их надлежащее качество, в соответствии с</w:t>
            </w:r>
            <w:r w:rsidR="00FF15F6" w:rsidRPr="00FF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03C7046" w14:textId="77777777" w:rsidR="007C4A97" w:rsidRPr="007C4A97" w:rsidRDefault="007C4A97" w:rsidP="007C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97">
              <w:rPr>
                <w:rFonts w:ascii="Times New Roman" w:hAnsi="Times New Roman" w:cs="Times New Roman"/>
                <w:sz w:val="20"/>
                <w:szCs w:val="20"/>
              </w:rPr>
              <w:t>СП "Безопасность труда в строительстве. Часть 1. Общие требования";</w:t>
            </w:r>
          </w:p>
          <w:p w14:paraId="59AC22FE" w14:textId="301B8050" w:rsidR="007C4A97" w:rsidRPr="007C4A97" w:rsidRDefault="007C4A97" w:rsidP="007C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97">
              <w:rPr>
                <w:rFonts w:ascii="Times New Roman" w:hAnsi="Times New Roman" w:cs="Times New Roman"/>
                <w:sz w:val="20"/>
                <w:szCs w:val="20"/>
              </w:rPr>
              <w:t>СП "Безопасность труда в строительстве. Часть 2. Строительное производство";</w:t>
            </w:r>
          </w:p>
          <w:p w14:paraId="3BC743F7" w14:textId="36EB23C3" w:rsidR="007C4A97" w:rsidRPr="007C4A97" w:rsidRDefault="007C4A97" w:rsidP="007C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97">
              <w:rPr>
                <w:rFonts w:ascii="Times New Roman" w:hAnsi="Times New Roman" w:cs="Times New Roman"/>
                <w:sz w:val="20"/>
                <w:szCs w:val="20"/>
              </w:rPr>
              <w:t>СП 70.13330.2012 "Несущие и ограждающие конструкции";</w:t>
            </w:r>
          </w:p>
          <w:p w14:paraId="66871E77" w14:textId="0B8E3587" w:rsidR="007C4A97" w:rsidRPr="007C4A97" w:rsidRDefault="007C4A97" w:rsidP="007C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97">
              <w:rPr>
                <w:rFonts w:ascii="Times New Roman" w:hAnsi="Times New Roman" w:cs="Times New Roman"/>
                <w:sz w:val="20"/>
                <w:szCs w:val="20"/>
              </w:rPr>
              <w:t>СП 71.13330.2017 "Изоляционные и отделочные покрытия";</w:t>
            </w:r>
          </w:p>
          <w:p w14:paraId="68A89CDC" w14:textId="7239E9BF" w:rsidR="007C4A97" w:rsidRPr="007C4A97" w:rsidRDefault="007C4A97" w:rsidP="007C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97">
              <w:rPr>
                <w:rFonts w:ascii="Times New Roman" w:hAnsi="Times New Roman" w:cs="Times New Roman"/>
                <w:sz w:val="20"/>
                <w:szCs w:val="20"/>
              </w:rPr>
              <w:t>СП 28.13330.2017 "Защита строительных конструкций от коррозии";</w:t>
            </w:r>
          </w:p>
          <w:p w14:paraId="22C4CA0B" w14:textId="2A506C35" w:rsidR="007C4A97" w:rsidRPr="007C4A97" w:rsidRDefault="007C4A97" w:rsidP="007C4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97">
              <w:rPr>
                <w:rFonts w:ascii="Times New Roman" w:hAnsi="Times New Roman" w:cs="Times New Roman"/>
                <w:sz w:val="20"/>
                <w:szCs w:val="20"/>
              </w:rPr>
              <w:t>СП 48.13330.2019 "Организация труда в строительстве"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6D1274" w14:textId="5748E6A2" w:rsidR="00FF15F6" w:rsidRDefault="00E21A38" w:rsidP="007C4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 применени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 высококачественных строительных материалов. </w:t>
            </w:r>
          </w:p>
          <w:p w14:paraId="3FEFFB5A" w14:textId="66DBBDDC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материалы должны иметь: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 Сертификаты соответствия (паспорта качества);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Санитарно-эпидемиологические заключения;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Исполнительную документацию в соответствии Приказом от 16.05.2023 №344/пр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строительства»;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Инструкции по применению заводов – изготовителей на русском языке с указанием нормы расхода материалов.</w:t>
            </w:r>
          </w:p>
        </w:tc>
      </w:tr>
      <w:tr w:rsidR="00E21A38" w:rsidRPr="007C4E39" w14:paraId="1A2F9A13" w14:textId="77777777" w:rsidTr="006E627D">
        <w:trPr>
          <w:trHeight w:val="81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163FB" w14:textId="1EC24F99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="006E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2538F8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подрядчику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632309" w14:textId="77777777" w:rsidR="006E627D" w:rsidRDefault="00E21A38" w:rsidP="006E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Подрядчик должен иметь опыт выполнения аналогичных работ, располагающими техническими средствами, иметь достаточное количество специалистов соответствующей квалификации, необходимой для выполнения качественной работы. 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Наличие опыта оказания аналогичных услуг не менее 5 лет.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Членство в СРО.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Подрядчик обязан составить график производства работ и согласовать его с заказчиком. До начала производства работ технический персонал должен быть ознакомлен с графиком производства работ. 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Поставка материалов, изделий осуществляется Подрядчиком. Обязательное предоставление копии товарных накладных (или иных документов) службе безопасности при ввозе материалов на строительный объект.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Персонал Подрядчика, командированный к месту производства работ, должен пройти в своей организации обучение и проверку знаний ПБ при работе в объеме требований, предъявляемых к выполняемым работам. При производстве работ соблюдать СНиП 12-03-2001; СНиП 12-04-2002 «Безопасность труда в строительстве», а также соблюдение норм пожарной безопасности и охраны труда. Подрядчик обязан содержать в порядке, соблюдая противопожарные, санитарные и экологические нормы, территории (площадки), отведенные ему для складирования новых материалов и демонтируемых материалов. Производить</w:t>
            </w:r>
            <w:r w:rsidR="006E6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уборку объекта от строительного мусора по окончании работ, сбор и вывоз строительного и бытового мусора, образовавшегося в результате ремонта, производить не реже 1 раза в неделю за счет собственных средств, собственным транспортом, а также строительный мусор вывозится на полигон захоронения, оплачиваемого за счет средств Подрядчика.</w:t>
            </w:r>
          </w:p>
          <w:p w14:paraId="7607896A" w14:textId="7643D1C1" w:rsidR="00E21A38" w:rsidRPr="007C4E39" w:rsidRDefault="00E21A38" w:rsidP="006E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исполнения правил обращения с отходами, образуемыми при проведении ремонтно-строительных работ, осуществляет подрядная организация. Подрядчик по заданию Заказчика выполняет все подготовительные, общестроительные и другие работы в соответствии с Технической документацией, указаниями, распоряжениями Заказчика и действующим законодательством РФ, включая работы, определенно не упомянутые, но необходимые для ремонта объекта и нормальной его эксплуатации.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Подрядчик осуществляет за свой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и обеспечивает беспрепятственный доступ персонала Заказчика на объект, ко всем видам работ, в любое время, в течение всего периода производства работ.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Обязательное предоставление исполнительной документации в соответствии с Приказом от 16.05.2023 №344/пр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</w:t>
            </w:r>
          </w:p>
        </w:tc>
      </w:tr>
      <w:tr w:rsidR="00E21A38" w:rsidRPr="007C4E39" w14:paraId="5C69A754" w14:textId="77777777" w:rsidTr="006E627D">
        <w:trPr>
          <w:trHeight w:val="1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369A67" w14:textId="77777777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E308A" w14:textId="77777777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91724" w14:textId="77777777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A38" w:rsidRPr="007C4E39" w14:paraId="7367BC02" w14:textId="77777777" w:rsidTr="006E627D">
        <w:trPr>
          <w:trHeight w:val="1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270B" w14:textId="4FE4B6C0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AF8E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BD45" w14:textId="77777777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Гарантийный срок не менее 60 месяцев. В течение всего гарантийного срока подрядчик гарантирует устранение дефектов и недостатков, возникших в процессе эксплуатации объекта (в т.ч. скрытых, которые невозможно было выявить при приёмке). Устранение дефектов и недостатков подрядчик осуществляет собственными силами и средствами, без взимания дополнительной платы. </w:t>
            </w:r>
          </w:p>
        </w:tc>
      </w:tr>
      <w:tr w:rsidR="00E21A38" w:rsidRPr="007C4E39" w14:paraId="2B632AA3" w14:textId="77777777" w:rsidTr="006E627D">
        <w:trPr>
          <w:trHeight w:val="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7E8D" w14:textId="2E7FBA35" w:rsidR="00E21A38" w:rsidRPr="007C4E39" w:rsidRDefault="006E627D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2.6.</w:t>
            </w:r>
            <w:r w:rsidR="00E21A38"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E1BB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C47D" w14:textId="270F2A6A" w:rsidR="00F63859" w:rsidRPr="00F63859" w:rsidRDefault="006A3CF1" w:rsidP="0056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Завершение работ до </w:t>
            </w:r>
            <w:r w:rsidR="00A3596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.06.2024</w:t>
            </w:r>
          </w:p>
          <w:p w14:paraId="0FBB9C2D" w14:textId="29146E1D" w:rsidR="00F63859" w:rsidRPr="00F63859" w:rsidRDefault="00F63859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21A38" w:rsidRPr="007C4E39" w14:paraId="468F690F" w14:textId="77777777" w:rsidTr="006E627D">
        <w:trPr>
          <w:trHeight w:val="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8336" w14:textId="5F283875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79D9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выполнения работ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3B65" w14:textId="77777777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обл., Воскресенский р/н, г. Воскресенск, ул. Кирова, д.3, стр.1</w:t>
            </w:r>
          </w:p>
        </w:tc>
      </w:tr>
      <w:tr w:rsidR="00E21A38" w:rsidRPr="007C4E39" w14:paraId="09F30D8E" w14:textId="77777777" w:rsidTr="006E627D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365A" w14:textId="25E8BE2E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BC43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и порядок оплаты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3E90" w14:textId="05337E24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Безналичный расчет. Порядок оплаты является одним из критериев оценки. Предпочтительной является оплата по факту выполнения работ с отсрочкой платежа</w:t>
            </w:r>
            <w:r w:rsidR="00F63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календарных дней после согласования актов выполненных работ. Датой выполнения Заказчиком обязательства по оплате считается дата списания денежных средств с расчетного счета Заказчика.</w:t>
            </w:r>
          </w:p>
        </w:tc>
      </w:tr>
      <w:tr w:rsidR="00E21A38" w:rsidRPr="007C4E39" w14:paraId="37841A44" w14:textId="77777777" w:rsidTr="006E627D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C1FF" w14:textId="5C4E04C9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="006E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436D" w14:textId="77777777" w:rsidR="00E21A38" w:rsidRPr="007C4E39" w:rsidRDefault="00E21A38" w:rsidP="00565EBD">
            <w:pPr>
              <w:spacing w:after="0" w:line="240" w:lineRule="auto"/>
              <w:ind w:left="-6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</w:p>
          <w:p w14:paraId="44DDAD1A" w14:textId="77777777" w:rsidR="00E21A38" w:rsidRPr="007C4E39" w:rsidRDefault="00E21A38" w:rsidP="00565EBD">
            <w:pPr>
              <w:spacing w:after="0" w:line="240" w:lineRule="auto"/>
              <w:ind w:left="-6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стоимости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85B5" w14:textId="77777777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выполнения работ. </w:t>
            </w:r>
          </w:p>
        </w:tc>
      </w:tr>
      <w:tr w:rsidR="00E21A38" w:rsidRPr="007C4E39" w14:paraId="5919BBCA" w14:textId="77777777" w:rsidTr="006E627D">
        <w:trPr>
          <w:trHeight w:val="12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6E4E" w14:textId="31D81907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8ABD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технико-коммерческому предложению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5DCA" w14:textId="0BDAEE9E" w:rsidR="00E21A38" w:rsidRPr="007C4E39" w:rsidRDefault="00E21A38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Калькуляционной метод расчет в виде единичных расценок в разрезе материалов и видов работ</w:t>
            </w:r>
            <w:r w:rsidR="00C9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Приложением №2 «Протокол согласования договорной цены»</w:t>
            </w:r>
            <w:r w:rsidR="00A35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*.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*в стоимость работ должны включать все возможные расходы подрядчика предвиденные и непредвиденные, в том числе, но не исключительно: привлечение машин, механизмов и транспорта, оплату труда, вывоз мусора.</w:t>
            </w:r>
          </w:p>
        </w:tc>
      </w:tr>
      <w:tr w:rsidR="002A22D8" w:rsidRPr="007C4E39" w14:paraId="3A6E651D" w14:textId="77777777" w:rsidTr="006E627D">
        <w:trPr>
          <w:trHeight w:val="7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707D" w14:textId="720A3787" w:rsidR="002A22D8" w:rsidRPr="007C4E39" w:rsidRDefault="006E627D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E2B" w14:textId="2D9B239E" w:rsidR="002A22D8" w:rsidRPr="007C4E39" w:rsidRDefault="002A22D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541F" w14:textId="77777777" w:rsidR="002A22D8" w:rsidRDefault="006A3CF1" w:rsidP="00565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D2B8A88" w14:textId="6F0FBBF4" w:rsidR="006A3CF1" w:rsidRPr="007C4E39" w:rsidRDefault="006A3CF1" w:rsidP="0056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A38" w:rsidRPr="007C4E39" w14:paraId="47543D34" w14:textId="77777777" w:rsidTr="006A3CF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D240" w14:textId="015B2A6A" w:rsidR="00E21A38" w:rsidRPr="007C4E39" w:rsidRDefault="00E21A38" w:rsidP="0056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EA4B" w14:textId="77777777" w:rsidR="00E21A38" w:rsidRPr="007C4E39" w:rsidRDefault="00E21A38" w:rsidP="0056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B827" w14:textId="77777777" w:rsidR="00E21A38" w:rsidRDefault="00FF15F6" w:rsidP="006A3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5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C1563C" w:rsidRPr="00085A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5A45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6E627D" w:rsidRPr="00085A4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A3CF1">
              <w:rPr>
                <w:rFonts w:ascii="Times New Roman" w:hAnsi="Times New Roman" w:cs="Times New Roman"/>
                <w:sz w:val="20"/>
                <w:szCs w:val="20"/>
              </w:rPr>
              <w:t>Рабочая документация 24019-КМ</w:t>
            </w:r>
            <w:r w:rsidR="006E627D" w:rsidRPr="00085A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0C8B99" w14:textId="38B44BC8" w:rsidR="00C9109C" w:rsidRPr="006A3CF1" w:rsidRDefault="00C9109C" w:rsidP="006A3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№2 «Протокол согласования договорной цены»</w:t>
            </w:r>
          </w:p>
        </w:tc>
      </w:tr>
    </w:tbl>
    <w:p w14:paraId="05BCDED1" w14:textId="77777777" w:rsidR="00E21A38" w:rsidRPr="007C4E39" w:rsidRDefault="00E21A38" w:rsidP="00E21A38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3211E4" w14:textId="1DA05D4C" w:rsidR="003F51F5" w:rsidRPr="006E627D" w:rsidRDefault="003F51F5">
      <w:pPr>
        <w:rPr>
          <w:rFonts w:ascii="Times New Roman" w:hAnsi="Times New Roman" w:cs="Times New Roman"/>
          <w:b/>
          <w:sz w:val="20"/>
          <w:szCs w:val="20"/>
        </w:rPr>
      </w:pPr>
    </w:p>
    <w:sectPr w:rsidR="003F51F5" w:rsidRPr="006E627D" w:rsidSect="00BB15B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65"/>
    <w:rsid w:val="00066CBE"/>
    <w:rsid w:val="00085A45"/>
    <w:rsid w:val="000E3D65"/>
    <w:rsid w:val="000F7A0C"/>
    <w:rsid w:val="001372E1"/>
    <w:rsid w:val="002557E7"/>
    <w:rsid w:val="002A22D8"/>
    <w:rsid w:val="002B6B32"/>
    <w:rsid w:val="002C3871"/>
    <w:rsid w:val="002F34CD"/>
    <w:rsid w:val="00336C94"/>
    <w:rsid w:val="00377634"/>
    <w:rsid w:val="003F51F5"/>
    <w:rsid w:val="004242E7"/>
    <w:rsid w:val="00453DEC"/>
    <w:rsid w:val="00482D40"/>
    <w:rsid w:val="004B44AC"/>
    <w:rsid w:val="00511339"/>
    <w:rsid w:val="005447FA"/>
    <w:rsid w:val="005F7DC9"/>
    <w:rsid w:val="00675A3E"/>
    <w:rsid w:val="006A3CF1"/>
    <w:rsid w:val="006B6320"/>
    <w:rsid w:val="006E627D"/>
    <w:rsid w:val="00701919"/>
    <w:rsid w:val="00723EE2"/>
    <w:rsid w:val="00777DE9"/>
    <w:rsid w:val="007A61E0"/>
    <w:rsid w:val="007B7C01"/>
    <w:rsid w:val="007C4A97"/>
    <w:rsid w:val="007C4E39"/>
    <w:rsid w:val="008950E2"/>
    <w:rsid w:val="008F62A9"/>
    <w:rsid w:val="00984D51"/>
    <w:rsid w:val="00991429"/>
    <w:rsid w:val="00A15A08"/>
    <w:rsid w:val="00A3347F"/>
    <w:rsid w:val="00A35965"/>
    <w:rsid w:val="00A816B4"/>
    <w:rsid w:val="00AB7841"/>
    <w:rsid w:val="00B20472"/>
    <w:rsid w:val="00B437D5"/>
    <w:rsid w:val="00B52021"/>
    <w:rsid w:val="00B83A19"/>
    <w:rsid w:val="00BB15B9"/>
    <w:rsid w:val="00BB26F6"/>
    <w:rsid w:val="00BC2080"/>
    <w:rsid w:val="00BE2B39"/>
    <w:rsid w:val="00BF4F12"/>
    <w:rsid w:val="00C1563C"/>
    <w:rsid w:val="00C23EB8"/>
    <w:rsid w:val="00C515D6"/>
    <w:rsid w:val="00C85D9A"/>
    <w:rsid w:val="00C9109C"/>
    <w:rsid w:val="00CA7710"/>
    <w:rsid w:val="00CE5C85"/>
    <w:rsid w:val="00DD2A55"/>
    <w:rsid w:val="00DE342D"/>
    <w:rsid w:val="00E0719C"/>
    <w:rsid w:val="00E21278"/>
    <w:rsid w:val="00E21A38"/>
    <w:rsid w:val="00E43D4C"/>
    <w:rsid w:val="00E4647F"/>
    <w:rsid w:val="00E527F9"/>
    <w:rsid w:val="00E81A0D"/>
    <w:rsid w:val="00EE4E7A"/>
    <w:rsid w:val="00F63859"/>
    <w:rsid w:val="00F81E02"/>
    <w:rsid w:val="00F925C4"/>
    <w:rsid w:val="00FB5F08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7F6D"/>
  <w15:docId w15:val="{4B2ABCE2-7A14-484B-8A61-10C59697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m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leontev@buxgipc.local</cp:lastModifiedBy>
  <cp:revision>20</cp:revision>
  <dcterms:created xsi:type="dcterms:W3CDTF">2021-02-10T13:38:00Z</dcterms:created>
  <dcterms:modified xsi:type="dcterms:W3CDTF">2024-05-15T07:14:00Z</dcterms:modified>
</cp:coreProperties>
</file>