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Pr="00015D71"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p>
    <w:p w:rsidR="00856869" w:rsidRPr="002C4986" w:rsidRDefault="00856869" w:rsidP="007E04F2">
      <w:pPr>
        <w:jc w:val="center"/>
        <w:rPr>
          <w:b/>
          <w:sz w:val="28"/>
        </w:rPr>
      </w:pPr>
    </w:p>
    <w:p w:rsidR="003E296E" w:rsidRPr="00555FD3" w:rsidRDefault="00E75F0A" w:rsidP="003E296E">
      <w:pPr>
        <w:jc w:val="center"/>
        <w:rPr>
          <w:b/>
          <w:sz w:val="28"/>
          <w:szCs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End w:id="0"/>
      <w:bookmarkEnd w:id="1"/>
      <w:r w:rsidR="00015D71">
        <w:rPr>
          <w:b/>
          <w:sz w:val="28"/>
        </w:rPr>
        <w:t xml:space="preserve">на </w:t>
      </w:r>
      <w:r w:rsidR="007D5573">
        <w:rPr>
          <w:b/>
          <w:sz w:val="28"/>
          <w:szCs w:val="28"/>
        </w:rPr>
        <w:t>в</w:t>
      </w:r>
      <w:r w:rsidR="007D5573" w:rsidRPr="007D5573">
        <w:rPr>
          <w:b/>
          <w:sz w:val="28"/>
          <w:szCs w:val="28"/>
        </w:rPr>
        <w:t xml:space="preserve">ыполнение работ </w:t>
      </w:r>
      <w:r w:rsidR="00CF2302" w:rsidRPr="00CF2302">
        <w:rPr>
          <w:b/>
          <w:sz w:val="28"/>
          <w:szCs w:val="28"/>
        </w:rPr>
        <w:t>выполнение работ по капитальному ремонту электродвигателя СТД 1600-23УХЛ4 (ремонт ротора 2 ед.</w:t>
      </w:r>
      <w:r w:rsidR="00CF2302">
        <w:rPr>
          <w:b/>
          <w:sz w:val="28"/>
          <w:szCs w:val="28"/>
        </w:rPr>
        <w:t>;</w:t>
      </w:r>
      <w:r w:rsidR="00CF2302" w:rsidRPr="00CF2302">
        <w:rPr>
          <w:b/>
          <w:sz w:val="28"/>
          <w:szCs w:val="28"/>
        </w:rPr>
        <w:t xml:space="preserve"> статора 1 ед.)</w:t>
      </w:r>
      <w:r w:rsidR="007D5573">
        <w:rPr>
          <w:b/>
          <w:sz w:val="28"/>
          <w:szCs w:val="28"/>
        </w:rPr>
        <w:br/>
      </w:r>
      <w:r w:rsidR="003E296E" w:rsidRPr="00056105">
        <w:rPr>
          <w:b/>
          <w:sz w:val="28"/>
          <w:szCs w:val="28"/>
        </w:rPr>
        <w:t>АО «Невьянский цементник»</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3E296E" w:rsidRDefault="003E296E" w:rsidP="007E04F2">
      <w:pPr>
        <w:jc w:val="center"/>
        <w:rPr>
          <w:sz w:val="20"/>
        </w:rPr>
      </w:pPr>
    </w:p>
    <w:p w:rsidR="00D52AFE" w:rsidRDefault="003E296E" w:rsidP="007E04F2">
      <w:pPr>
        <w:jc w:val="center"/>
        <w:rPr>
          <w:sz w:val="20"/>
        </w:rPr>
      </w:pPr>
      <w:r>
        <w:rPr>
          <w:sz w:val="20"/>
        </w:rPr>
        <w:t>п. Цементный</w:t>
      </w:r>
    </w:p>
    <w:p w:rsidR="00D52AFE" w:rsidRDefault="00E75F0A" w:rsidP="007E04F2">
      <w:pPr>
        <w:jc w:val="center"/>
        <w:rPr>
          <w:sz w:val="20"/>
        </w:rPr>
      </w:pPr>
      <w:r>
        <w:rPr>
          <w:sz w:val="20"/>
        </w:rPr>
        <w:t>20</w:t>
      </w:r>
      <w:r w:rsidR="003E296E">
        <w:rPr>
          <w:sz w:val="20"/>
        </w:rPr>
        <w:t>24</w:t>
      </w:r>
      <w:r w:rsidR="00D52AFE" w:rsidRPr="00D52AFE">
        <w:rPr>
          <w:sz w:val="20"/>
        </w:rPr>
        <w:t xml:space="preserve"> г.</w:t>
      </w:r>
    </w:p>
    <w:p w:rsidR="007D5573" w:rsidRDefault="007D5573" w:rsidP="00D52AFE">
      <w:pPr>
        <w:jc w:val="center"/>
        <w:rPr>
          <w:b/>
          <w:sz w:val="28"/>
          <w:szCs w:val="28"/>
          <w:lang w:eastAsia="x-none"/>
        </w:rPr>
      </w:pPr>
    </w:p>
    <w:p w:rsidR="00D52AFE" w:rsidRDefault="00D52AFE" w:rsidP="00D52AFE">
      <w:pPr>
        <w:jc w:val="center"/>
        <w:rPr>
          <w:b/>
          <w:sz w:val="28"/>
          <w:szCs w:val="28"/>
          <w:lang w:eastAsia="x-none"/>
        </w:rPr>
      </w:pPr>
      <w:r w:rsidRPr="007E342F">
        <w:rPr>
          <w:b/>
          <w:sz w:val="28"/>
          <w:szCs w:val="28"/>
          <w:lang w:eastAsia="x-none"/>
        </w:rPr>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002C4002">
              <w:rPr>
                <w:color w:val="000000"/>
                <w:szCs w:val="24"/>
              </w:rPr>
              <w:t>«</w:t>
            </w:r>
            <w:proofErr w:type="spellStart"/>
            <w:proofErr w:type="gramStart"/>
            <w:r w:rsidR="002C4002" w:rsidRPr="002C4002">
              <w:rPr>
                <w:color w:val="000000"/>
                <w:szCs w:val="24"/>
              </w:rPr>
              <w:t>business.roseltorg</w:t>
            </w:r>
            <w:proofErr w:type="gramEnd"/>
            <w:r w:rsidR="002C4002">
              <w:rPr>
                <w:color w:val="000000"/>
                <w:szCs w:val="24"/>
              </w:rPr>
              <w:t>»</w:t>
            </w:r>
            <w:r w:rsidRPr="00025FFB">
              <w:rPr>
                <w:color w:val="000000"/>
                <w:szCs w:val="24"/>
              </w:rPr>
              <w:t>в</w:t>
            </w:r>
            <w:proofErr w:type="spellEnd"/>
            <w:r w:rsidRPr="00025FFB">
              <w:rPr>
                <w:color w:val="000000"/>
                <w:szCs w:val="24"/>
              </w:rPr>
              <w:t xml:space="preserve"> информационно-телекоммуникационной сети «Интернет» по адресу:</w:t>
            </w:r>
            <w:r w:rsidR="002C2554">
              <w:rPr>
                <w:color w:val="000000"/>
                <w:szCs w:val="24"/>
              </w:rPr>
              <w:t xml:space="preserve"> </w:t>
            </w:r>
            <w:r w:rsidR="002C4002" w:rsidRPr="002C4002">
              <w:rPr>
                <w:color w:val="000000"/>
                <w:szCs w:val="24"/>
              </w:rPr>
              <w:t>https://business.roseltorg.ru</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2" w:name="_Toc418282159"/>
            <w:bookmarkEnd w:id="2"/>
            <w:r w:rsidRPr="00BA4E6F">
              <w:rPr>
                <w:rFonts w:eastAsiaTheme="majorEastAsia"/>
              </w:rPr>
              <w:t>.</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2C2554">
            <w:pPr>
              <w:ind w:firstLine="317"/>
              <w:jc w:val="both"/>
              <w:rPr>
                <w:szCs w:val="24"/>
              </w:rPr>
            </w:pPr>
          </w:p>
        </w:tc>
      </w:tr>
      <w:tr w:rsidR="00BF0C0D" w:rsidRPr="007E342F" w:rsidTr="009A5251">
        <w:tc>
          <w:tcPr>
            <w:tcW w:w="3148" w:type="dxa"/>
            <w:shd w:val="clear" w:color="auto" w:fill="auto"/>
          </w:tcPr>
          <w:p w:rsidR="00BF0C0D" w:rsidRDefault="00BF0C0D" w:rsidP="00BF0C0D">
            <w:pPr>
              <w:pStyle w:val="a6"/>
              <w:numPr>
                <w:ilvl w:val="0"/>
                <w:numId w:val="22"/>
              </w:numPr>
            </w:pPr>
            <w:r>
              <w:lastRenderedPageBreak/>
              <w:t>Требования к условиям оплаты Продукции</w:t>
            </w:r>
          </w:p>
        </w:tc>
        <w:tc>
          <w:tcPr>
            <w:tcW w:w="6371" w:type="dxa"/>
            <w:shd w:val="clear" w:color="auto" w:fill="auto"/>
          </w:tcPr>
          <w:p w:rsidR="00BF0C0D" w:rsidRPr="00236E0E" w:rsidRDefault="003E296E" w:rsidP="00705B01">
            <w:pPr>
              <w:ind w:firstLine="317"/>
              <w:jc w:val="both"/>
              <w:rPr>
                <w:szCs w:val="24"/>
              </w:rPr>
            </w:pPr>
            <w:r>
              <w:rPr>
                <w:szCs w:val="24"/>
              </w:rPr>
              <w:t>-</w:t>
            </w:r>
          </w:p>
        </w:tc>
      </w:tr>
      <w:tr w:rsidR="00D52AFE" w:rsidRPr="007E342F" w:rsidTr="009A5251">
        <w:tc>
          <w:tcPr>
            <w:tcW w:w="3148" w:type="dxa"/>
            <w:shd w:val="clear" w:color="auto" w:fill="auto"/>
          </w:tcPr>
          <w:p w:rsidR="00D52AFE" w:rsidRPr="00EC235D" w:rsidRDefault="00D52AFE" w:rsidP="00BF0C0D">
            <w:pPr>
              <w:pStyle w:val="a6"/>
              <w:numPr>
                <w:ilvl w:val="0"/>
                <w:numId w:val="2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8D3D20">
            <w:pPr>
              <w:pStyle w:val="a6"/>
              <w:numPr>
                <w:ilvl w:val="0"/>
                <w:numId w:val="2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8D3D20">
            <w:pPr>
              <w:pStyle w:val="a6"/>
              <w:numPr>
                <w:ilvl w:val="0"/>
                <w:numId w:val="2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8D3D20">
            <w:pPr>
              <w:pStyle w:val="a6"/>
              <w:numPr>
                <w:ilvl w:val="0"/>
                <w:numId w:val="2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8D3D20">
            <w:pPr>
              <w:pStyle w:val="a6"/>
              <w:numPr>
                <w:ilvl w:val="0"/>
                <w:numId w:val="2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8D3D20">
            <w:pPr>
              <w:pStyle w:val="a6"/>
              <w:numPr>
                <w:ilvl w:val="0"/>
                <w:numId w:val="21"/>
              </w:numPr>
              <w:ind w:left="170" w:firstLine="0"/>
              <w:jc w:val="both"/>
            </w:pPr>
            <w:r w:rsidRPr="002A381D">
              <w:t>Заявления контрагента (Приложение № 3 к заявке);</w:t>
            </w:r>
          </w:p>
          <w:p w:rsidR="008D3D20" w:rsidRDefault="009E29F5" w:rsidP="00541D95">
            <w:pPr>
              <w:pStyle w:val="a6"/>
              <w:numPr>
                <w:ilvl w:val="0"/>
                <w:numId w:val="21"/>
              </w:numPr>
              <w:ind w:left="170" w:firstLine="0"/>
              <w:jc w:val="both"/>
            </w:pPr>
            <w:r w:rsidRPr="002A381D">
              <w:t>Справки о наличии опыта /ресурсов (Приложении № 4 к заявке).</w:t>
            </w:r>
          </w:p>
          <w:p w:rsidR="00541D95" w:rsidRDefault="006577D7" w:rsidP="002C4002">
            <w:pPr>
              <w:pStyle w:val="a6"/>
              <w:spacing w:after="0"/>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lastRenderedPageBreak/>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BF0C0D">
            <w:pPr>
              <w:pStyle w:val="a6"/>
              <w:numPr>
                <w:ilvl w:val="0"/>
                <w:numId w:val="2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lastRenderedPageBreak/>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BF0C0D">
            <w:pPr>
              <w:pStyle w:val="a6"/>
              <w:numPr>
                <w:ilvl w:val="0"/>
                <w:numId w:val="2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3E296E" w:rsidP="002C2554">
            <w:pPr>
              <w:jc w:val="both"/>
              <w:rPr>
                <w:b/>
                <w:i/>
                <w:szCs w:val="24"/>
              </w:rPr>
            </w:pPr>
            <w:r>
              <w:rPr>
                <w:b/>
                <w:i/>
                <w:szCs w:val="24"/>
              </w:rPr>
              <w:t>Не д</w:t>
            </w:r>
            <w:r w:rsidR="00086B5F" w:rsidRPr="00236E0E">
              <w:rPr>
                <w:b/>
                <w:i/>
                <w:szCs w:val="24"/>
              </w:rPr>
              <w:t>опускается</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2C2554" w:rsidRPr="00236E0E" w:rsidRDefault="003E296E" w:rsidP="002C2554">
            <w:pPr>
              <w:jc w:val="both"/>
              <w:rPr>
                <w:szCs w:val="24"/>
              </w:rPr>
            </w:pPr>
            <w:r>
              <w:rPr>
                <w:b/>
                <w:i/>
                <w:szCs w:val="24"/>
              </w:rPr>
              <w:t>1</w:t>
            </w:r>
          </w:p>
          <w:p w:rsidR="00086B5F" w:rsidRPr="00236E0E" w:rsidRDefault="00086B5F" w:rsidP="00003706">
            <w:pPr>
              <w:ind w:firstLine="317"/>
              <w:jc w:val="both"/>
              <w:rPr>
                <w:szCs w:val="24"/>
              </w:rPr>
            </w:pPr>
          </w:p>
        </w:tc>
      </w:tr>
      <w:tr w:rsidR="007A41D5" w:rsidRPr="007E342F" w:rsidTr="009A5251">
        <w:tc>
          <w:tcPr>
            <w:tcW w:w="3148" w:type="dxa"/>
            <w:shd w:val="clear" w:color="auto" w:fill="auto"/>
          </w:tcPr>
          <w:p w:rsidR="007A41D5" w:rsidRPr="00222939" w:rsidRDefault="007A41D5" w:rsidP="00BF0C0D">
            <w:pPr>
              <w:numPr>
                <w:ilvl w:val="0"/>
                <w:numId w:val="2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2C2554">
            <w:pPr>
              <w:jc w:val="both"/>
              <w:rPr>
                <w:b/>
                <w:i/>
                <w:color w:val="FF0000"/>
                <w:szCs w:val="24"/>
              </w:rPr>
            </w:pPr>
            <w:r w:rsidRPr="00025FFB">
              <w:rPr>
                <w:b/>
                <w:i/>
                <w:szCs w:val="24"/>
              </w:rPr>
              <w:t>не допускается</w:t>
            </w:r>
          </w:p>
          <w:p w:rsidR="004D051E" w:rsidRPr="00025FFB" w:rsidRDefault="004D051E" w:rsidP="002C2554">
            <w:pPr>
              <w:ind w:firstLine="317"/>
              <w:jc w:val="both"/>
              <w:rPr>
                <w:szCs w:val="24"/>
              </w:rPr>
            </w:pPr>
          </w:p>
        </w:tc>
      </w:tr>
      <w:tr w:rsidR="00D52AFE" w:rsidRPr="007E342F" w:rsidTr="009A5251">
        <w:tc>
          <w:tcPr>
            <w:tcW w:w="3148" w:type="dxa"/>
            <w:shd w:val="clear" w:color="auto" w:fill="auto"/>
          </w:tcPr>
          <w:p w:rsidR="00D52AFE" w:rsidRPr="00066EE0" w:rsidRDefault="00D52AFE" w:rsidP="00BF0C0D">
            <w:pPr>
              <w:numPr>
                <w:ilvl w:val="0"/>
                <w:numId w:val="2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lastRenderedPageBreak/>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BF0C0D">
            <w:pPr>
              <w:numPr>
                <w:ilvl w:val="0"/>
                <w:numId w:val="2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BF0C0D">
            <w:pPr>
              <w:numPr>
                <w:ilvl w:val="0"/>
                <w:numId w:val="2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3" w:name="_Ref119427269"/>
      <w:bookmarkStart w:id="4" w:name="_Toc121738775"/>
      <w:bookmarkStart w:id="5"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3"/>
      <w:bookmarkEnd w:id="4"/>
      <w:bookmarkEnd w:id="5"/>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w:t>
            </w:r>
          </w:p>
        </w:tc>
        <w:tc>
          <w:tcPr>
            <w:tcW w:w="3685" w:type="dxa"/>
            <w:vAlign w:val="center"/>
          </w:tcPr>
          <w:p w:rsidR="006D343C" w:rsidRPr="00517ADE" w:rsidRDefault="006D343C" w:rsidP="006D343C">
            <w:pPr>
              <w:widowControl w:val="0"/>
              <w:rPr>
                <w:b/>
                <w:bCs/>
                <w:szCs w:val="24"/>
              </w:rPr>
            </w:pPr>
            <w:r w:rsidRPr="00517ADE">
              <w:rPr>
                <w:b/>
                <w:bCs/>
                <w:szCs w:val="24"/>
              </w:rPr>
              <w:t>Организатор закупки</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1.2</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1.3</w:t>
            </w:r>
          </w:p>
        </w:tc>
        <w:tc>
          <w:tcPr>
            <w:tcW w:w="3685" w:type="dxa"/>
            <w:vAlign w:val="center"/>
          </w:tcPr>
          <w:p w:rsidR="006D343C" w:rsidRPr="00B40094" w:rsidRDefault="006D343C" w:rsidP="006D343C">
            <w:pPr>
              <w:widowControl w:val="0"/>
              <w:rPr>
                <w:bCs/>
                <w:szCs w:val="24"/>
              </w:rPr>
            </w:pPr>
            <w:r w:rsidRPr="00517ADE">
              <w:rPr>
                <w:bCs/>
                <w:szCs w:val="24"/>
              </w:rPr>
              <w:t>Адрес электронной почты</w:t>
            </w:r>
          </w:p>
        </w:tc>
        <w:tc>
          <w:tcPr>
            <w:tcW w:w="5728" w:type="dxa"/>
            <w:vAlign w:val="center"/>
          </w:tcPr>
          <w:p w:rsidR="006D343C" w:rsidRPr="00441061" w:rsidRDefault="003E296E" w:rsidP="006D343C">
            <w:pPr>
              <w:widowControl w:val="0"/>
              <w:rPr>
                <w:bCs/>
                <w:color w:val="FF0000"/>
                <w:szCs w:val="24"/>
                <w:highlight w:val="yellow"/>
              </w:rPr>
            </w:pPr>
            <w:proofErr w:type="spellStart"/>
            <w:r>
              <w:rPr>
                <w:bCs/>
                <w:szCs w:val="24"/>
                <w:lang w:val="en-US"/>
              </w:rPr>
              <w:t>k.kirillov</w:t>
            </w:r>
            <w:proofErr w:type="spellEnd"/>
            <w:r w:rsidR="006D343C" w:rsidRPr="00A971A6">
              <w:rPr>
                <w:bCs/>
                <w:szCs w:val="24"/>
              </w:rPr>
              <w:t>@cemros.ru</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1.4</w:t>
            </w:r>
          </w:p>
        </w:tc>
        <w:tc>
          <w:tcPr>
            <w:tcW w:w="3685" w:type="dxa"/>
            <w:vAlign w:val="center"/>
          </w:tcPr>
          <w:p w:rsidR="006D343C" w:rsidRPr="00B40094" w:rsidRDefault="006D343C" w:rsidP="006D343C">
            <w:pPr>
              <w:widowControl w:val="0"/>
              <w:rPr>
                <w:bCs/>
                <w:szCs w:val="24"/>
              </w:rPr>
            </w:pPr>
            <w:r w:rsidRPr="00B40094">
              <w:rPr>
                <w:szCs w:val="24"/>
              </w:rPr>
              <w:t>ИНН</w:t>
            </w:r>
          </w:p>
        </w:tc>
        <w:tc>
          <w:tcPr>
            <w:tcW w:w="5728" w:type="dxa"/>
            <w:vAlign w:val="center"/>
          </w:tcPr>
          <w:p w:rsidR="006D343C" w:rsidRPr="00441061" w:rsidRDefault="006D343C" w:rsidP="006D343C">
            <w:pPr>
              <w:widowControl w:val="0"/>
              <w:rPr>
                <w:bCs/>
                <w:color w:val="FF0000"/>
                <w:szCs w:val="24"/>
                <w:highlight w:val="yellow"/>
              </w:rPr>
            </w:pPr>
            <w:r w:rsidRPr="00A971A6">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1.5</w:t>
            </w:r>
          </w:p>
        </w:tc>
        <w:tc>
          <w:tcPr>
            <w:tcW w:w="3685" w:type="dxa"/>
            <w:vAlign w:val="center"/>
          </w:tcPr>
          <w:p w:rsidR="006D343C" w:rsidRPr="00B40094" w:rsidRDefault="006D343C" w:rsidP="006D343C">
            <w:pPr>
              <w:widowControl w:val="0"/>
              <w:rPr>
                <w:bCs/>
                <w:szCs w:val="24"/>
              </w:rPr>
            </w:pPr>
            <w:r w:rsidRPr="00B40094">
              <w:rPr>
                <w:szCs w:val="24"/>
              </w:rPr>
              <w:t>Контактное лицо</w:t>
            </w:r>
          </w:p>
        </w:tc>
        <w:tc>
          <w:tcPr>
            <w:tcW w:w="5728" w:type="dxa"/>
            <w:vAlign w:val="center"/>
          </w:tcPr>
          <w:p w:rsidR="006D343C" w:rsidRPr="003E296E" w:rsidRDefault="003E296E" w:rsidP="006D343C">
            <w:pPr>
              <w:widowControl w:val="0"/>
              <w:rPr>
                <w:bCs/>
                <w:color w:val="FF0000"/>
                <w:szCs w:val="24"/>
                <w:highlight w:val="yellow"/>
              </w:rPr>
            </w:pPr>
            <w:r>
              <w:rPr>
                <w:bCs/>
                <w:color w:val="000000" w:themeColor="text1"/>
                <w:szCs w:val="24"/>
              </w:rPr>
              <w:t>Кириллов Константин Вадимович</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1.6</w:t>
            </w:r>
          </w:p>
        </w:tc>
        <w:tc>
          <w:tcPr>
            <w:tcW w:w="3685" w:type="dxa"/>
            <w:vAlign w:val="center"/>
          </w:tcPr>
          <w:p w:rsidR="006D343C" w:rsidRPr="00B40094" w:rsidRDefault="006D343C" w:rsidP="006D343C">
            <w:pPr>
              <w:widowControl w:val="0"/>
              <w:rPr>
                <w:bCs/>
                <w:szCs w:val="24"/>
              </w:rPr>
            </w:pPr>
            <w:r w:rsidRPr="00B40094">
              <w:rPr>
                <w:szCs w:val="24"/>
              </w:rPr>
              <w:t>Контактный телефон</w:t>
            </w:r>
          </w:p>
        </w:tc>
        <w:tc>
          <w:tcPr>
            <w:tcW w:w="5728" w:type="dxa"/>
            <w:vAlign w:val="center"/>
          </w:tcPr>
          <w:p w:rsidR="006D343C" w:rsidRPr="009A256E" w:rsidRDefault="006D343C" w:rsidP="006D343C">
            <w:pPr>
              <w:widowControl w:val="0"/>
              <w:rPr>
                <w:bCs/>
                <w:szCs w:val="24"/>
                <w:highlight w:val="yellow"/>
              </w:rPr>
            </w:pPr>
            <w:r w:rsidRPr="009A256E">
              <w:rPr>
                <w:bCs/>
                <w:szCs w:val="24"/>
              </w:rPr>
              <w:t>8 (343) 564 99 55 доб. 66 5</w:t>
            </w:r>
            <w:r w:rsidR="003E296E">
              <w:rPr>
                <w:bCs/>
                <w:szCs w:val="24"/>
              </w:rPr>
              <w:t>49</w:t>
            </w:r>
          </w:p>
        </w:tc>
      </w:tr>
      <w:tr w:rsidR="006D343C" w:rsidRPr="00B40094" w:rsidTr="00795897">
        <w:tc>
          <w:tcPr>
            <w:tcW w:w="729" w:type="dxa"/>
            <w:vAlign w:val="center"/>
          </w:tcPr>
          <w:p w:rsidR="006D343C" w:rsidRPr="00B40094" w:rsidRDefault="006D343C" w:rsidP="006D343C">
            <w:pPr>
              <w:widowControl w:val="0"/>
              <w:jc w:val="center"/>
              <w:rPr>
                <w:bCs/>
                <w:szCs w:val="24"/>
              </w:rPr>
            </w:pPr>
            <w:bookmarkStart w:id="6" w:name="ЗаказчикИмя" w:colFirst="2" w:colLast="2"/>
            <w:r>
              <w:rPr>
                <w:bCs/>
                <w:szCs w:val="24"/>
              </w:rPr>
              <w:t>2</w:t>
            </w:r>
            <w:r w:rsidRPr="00B40094">
              <w:rPr>
                <w:bCs/>
                <w:szCs w:val="24"/>
              </w:rPr>
              <w:t>.</w:t>
            </w:r>
          </w:p>
        </w:tc>
        <w:tc>
          <w:tcPr>
            <w:tcW w:w="3685" w:type="dxa"/>
            <w:vAlign w:val="center"/>
          </w:tcPr>
          <w:p w:rsidR="006D343C" w:rsidRPr="00B40094" w:rsidRDefault="006D343C" w:rsidP="006D343C">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bookmarkEnd w:id="6"/>
      <w:tr w:rsidR="006D343C" w:rsidRPr="00B40094" w:rsidTr="00795897">
        <w:tc>
          <w:tcPr>
            <w:tcW w:w="729" w:type="dxa"/>
            <w:vAlign w:val="center"/>
          </w:tcPr>
          <w:p w:rsidR="006D343C" w:rsidRPr="00B40094" w:rsidRDefault="006D343C" w:rsidP="006D343C">
            <w:pPr>
              <w:widowControl w:val="0"/>
              <w:jc w:val="center"/>
              <w:rPr>
                <w:szCs w:val="24"/>
                <w:lang w:val="en-US"/>
              </w:rPr>
            </w:pPr>
            <w:r>
              <w:rPr>
                <w:szCs w:val="24"/>
              </w:rPr>
              <w:lastRenderedPageBreak/>
              <w:t>2</w:t>
            </w:r>
            <w:r w:rsidRPr="00B40094">
              <w:rPr>
                <w:szCs w:val="24"/>
              </w:rPr>
              <w:t>.1</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.2</w:t>
            </w:r>
          </w:p>
        </w:tc>
        <w:tc>
          <w:tcPr>
            <w:tcW w:w="3685" w:type="dxa"/>
            <w:vAlign w:val="center"/>
          </w:tcPr>
          <w:p w:rsidR="006D343C" w:rsidRPr="00B40094" w:rsidRDefault="006D343C" w:rsidP="006D343C">
            <w:pPr>
              <w:widowControl w:val="0"/>
              <w:rPr>
                <w:szCs w:val="24"/>
              </w:rPr>
            </w:pPr>
            <w:r w:rsidRPr="00517ADE">
              <w:rPr>
                <w:szCs w:val="24"/>
              </w:rPr>
              <w:t>Адрес электронной почты</w:t>
            </w:r>
          </w:p>
        </w:tc>
        <w:tc>
          <w:tcPr>
            <w:tcW w:w="5728" w:type="dxa"/>
            <w:vAlign w:val="center"/>
          </w:tcPr>
          <w:p w:rsidR="006D343C" w:rsidRPr="009A256E" w:rsidRDefault="002C4002" w:rsidP="006D343C">
            <w:pPr>
              <w:widowControl w:val="0"/>
              <w:rPr>
                <w:szCs w:val="24"/>
              </w:rPr>
            </w:pPr>
            <w:r w:rsidRPr="002C4002">
              <w:rPr>
                <w:szCs w:val="28"/>
              </w:rPr>
              <w:t>Polityko@cemros.ru</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.3</w:t>
            </w:r>
          </w:p>
        </w:tc>
        <w:tc>
          <w:tcPr>
            <w:tcW w:w="3685" w:type="dxa"/>
            <w:vAlign w:val="center"/>
          </w:tcPr>
          <w:p w:rsidR="006D343C" w:rsidRPr="00B40094" w:rsidRDefault="006D343C" w:rsidP="006D343C">
            <w:pPr>
              <w:widowControl w:val="0"/>
              <w:rPr>
                <w:szCs w:val="24"/>
              </w:rPr>
            </w:pPr>
            <w:r w:rsidRPr="00B40094">
              <w:rPr>
                <w:szCs w:val="24"/>
              </w:rPr>
              <w:t>ИНН</w:t>
            </w:r>
          </w:p>
        </w:tc>
        <w:tc>
          <w:tcPr>
            <w:tcW w:w="5728" w:type="dxa"/>
            <w:vAlign w:val="center"/>
          </w:tcPr>
          <w:p w:rsidR="006D343C" w:rsidRPr="009A256E" w:rsidRDefault="006D343C" w:rsidP="006D343C">
            <w:pPr>
              <w:widowControl w:val="0"/>
              <w:rPr>
                <w:szCs w:val="24"/>
                <w:lang w:val="en-US"/>
              </w:rPr>
            </w:pPr>
            <w:r w:rsidRPr="009A256E">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.4</w:t>
            </w:r>
          </w:p>
        </w:tc>
        <w:tc>
          <w:tcPr>
            <w:tcW w:w="3685" w:type="dxa"/>
            <w:vAlign w:val="center"/>
          </w:tcPr>
          <w:p w:rsidR="006D343C" w:rsidRPr="00B40094" w:rsidRDefault="006D343C" w:rsidP="006D343C">
            <w:pPr>
              <w:widowControl w:val="0"/>
              <w:rPr>
                <w:szCs w:val="24"/>
              </w:rPr>
            </w:pPr>
            <w:r w:rsidRPr="00517ADE">
              <w:rPr>
                <w:szCs w:val="24"/>
              </w:rPr>
              <w:t>Контактное лицо</w:t>
            </w:r>
          </w:p>
        </w:tc>
        <w:tc>
          <w:tcPr>
            <w:tcW w:w="5728" w:type="dxa"/>
            <w:vAlign w:val="center"/>
          </w:tcPr>
          <w:p w:rsidR="006D343C" w:rsidRPr="009A256E" w:rsidRDefault="002C4002" w:rsidP="006D343C">
            <w:pPr>
              <w:widowControl w:val="0"/>
              <w:rPr>
                <w:szCs w:val="24"/>
              </w:rPr>
            </w:pPr>
            <w:r w:rsidRPr="002C4002">
              <w:rPr>
                <w:szCs w:val="28"/>
              </w:rPr>
              <w:t>Политыко Максим Владимирович</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.5</w:t>
            </w:r>
          </w:p>
        </w:tc>
        <w:tc>
          <w:tcPr>
            <w:tcW w:w="3685" w:type="dxa"/>
            <w:vAlign w:val="center"/>
          </w:tcPr>
          <w:p w:rsidR="006D343C" w:rsidRPr="00B40094" w:rsidRDefault="006D343C" w:rsidP="006D343C">
            <w:pPr>
              <w:widowControl w:val="0"/>
              <w:rPr>
                <w:szCs w:val="24"/>
              </w:rPr>
            </w:pPr>
            <w:r w:rsidRPr="00B40094">
              <w:rPr>
                <w:szCs w:val="24"/>
              </w:rPr>
              <w:t>Контактный телефон</w:t>
            </w:r>
          </w:p>
        </w:tc>
        <w:tc>
          <w:tcPr>
            <w:tcW w:w="5728" w:type="dxa"/>
            <w:vAlign w:val="center"/>
          </w:tcPr>
          <w:p w:rsidR="006D343C" w:rsidRPr="009A256E" w:rsidRDefault="006D343C" w:rsidP="006D343C">
            <w:pPr>
              <w:widowControl w:val="0"/>
              <w:rPr>
                <w:szCs w:val="24"/>
              </w:rPr>
            </w:pPr>
            <w:r w:rsidRPr="009A256E">
              <w:rPr>
                <w:szCs w:val="24"/>
              </w:rPr>
              <w:t xml:space="preserve">8 (343) 564 99 55 доб. 66 </w:t>
            </w:r>
            <w:r w:rsidR="007D5573">
              <w:rPr>
                <w:szCs w:val="24"/>
              </w:rPr>
              <w:t>54</w:t>
            </w:r>
            <w:r w:rsidR="002C4002">
              <w:rPr>
                <w:szCs w:val="24"/>
              </w:rPr>
              <w:t>5</w:t>
            </w:r>
          </w:p>
        </w:tc>
      </w:tr>
      <w:tr w:rsidR="006D343C" w:rsidRPr="00B40094" w:rsidTr="00795897">
        <w:trPr>
          <w:trHeight w:val="495"/>
        </w:trPr>
        <w:tc>
          <w:tcPr>
            <w:tcW w:w="729" w:type="dxa"/>
            <w:vAlign w:val="center"/>
          </w:tcPr>
          <w:p w:rsidR="006D343C" w:rsidRPr="00B40094" w:rsidRDefault="006D343C" w:rsidP="006D343C">
            <w:pPr>
              <w:widowControl w:val="0"/>
              <w:rPr>
                <w:szCs w:val="24"/>
              </w:rPr>
            </w:pPr>
            <w:r>
              <w:rPr>
                <w:szCs w:val="24"/>
              </w:rPr>
              <w:t xml:space="preserve"> 3</w:t>
            </w:r>
            <w:r w:rsidRPr="00B40094">
              <w:rPr>
                <w:szCs w:val="24"/>
              </w:rPr>
              <w:t>.</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6D343C" w:rsidRPr="003E296E" w:rsidRDefault="003E296E" w:rsidP="006D343C">
            <w:pPr>
              <w:widowControl w:val="0"/>
              <w:rPr>
                <w:color w:val="FF0000"/>
                <w:szCs w:val="24"/>
              </w:rPr>
            </w:pPr>
            <w:proofErr w:type="spellStart"/>
            <w:r>
              <w:rPr>
                <w:color w:val="000000"/>
                <w:szCs w:val="24"/>
              </w:rPr>
              <w:t>Росэлторг</w:t>
            </w:r>
            <w:proofErr w:type="spellEnd"/>
          </w:p>
        </w:tc>
      </w:tr>
      <w:tr w:rsidR="006D343C" w:rsidRPr="00B40094" w:rsidTr="00795897">
        <w:tc>
          <w:tcPr>
            <w:tcW w:w="729" w:type="dxa"/>
            <w:vAlign w:val="center"/>
          </w:tcPr>
          <w:p w:rsidR="006D343C" w:rsidRPr="00B40094" w:rsidRDefault="006D343C" w:rsidP="006D343C">
            <w:pPr>
              <w:widowControl w:val="0"/>
              <w:jc w:val="center"/>
              <w:rPr>
                <w:szCs w:val="24"/>
              </w:rPr>
            </w:pPr>
            <w:r w:rsidRPr="00B40094">
              <w:rPr>
                <w:szCs w:val="24"/>
              </w:rPr>
              <w:t>2.1</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6D343C" w:rsidRPr="00025FFB" w:rsidRDefault="008F516C" w:rsidP="006D343C">
            <w:pPr>
              <w:widowControl w:val="0"/>
              <w:rPr>
                <w:szCs w:val="24"/>
                <w:u w:val="single"/>
                <w:lang w:val="en-US"/>
              </w:rPr>
            </w:pPr>
            <w:r w:rsidRPr="008F516C">
              <w:rPr>
                <w:szCs w:val="24"/>
                <w:u w:val="single"/>
                <w:lang w:val="en-US"/>
              </w:rPr>
              <w:t>https://business.roseltorg.ru/</w:t>
            </w:r>
          </w:p>
        </w:tc>
      </w:tr>
      <w:tr w:rsidR="006D343C" w:rsidRPr="00B40094" w:rsidTr="00795897">
        <w:trPr>
          <w:trHeight w:val="629"/>
        </w:trPr>
        <w:tc>
          <w:tcPr>
            <w:tcW w:w="729" w:type="dxa"/>
            <w:vAlign w:val="center"/>
          </w:tcPr>
          <w:p w:rsidR="006D343C" w:rsidRPr="00B40094" w:rsidRDefault="006D343C" w:rsidP="006D343C">
            <w:pPr>
              <w:widowControl w:val="0"/>
              <w:jc w:val="center"/>
              <w:rPr>
                <w:szCs w:val="24"/>
              </w:rPr>
            </w:pPr>
            <w:bookmarkStart w:id="7" w:name="НаименованиеПолное" w:colFirst="2" w:colLast="2"/>
            <w:r w:rsidRPr="00B40094">
              <w:rPr>
                <w:szCs w:val="24"/>
              </w:rPr>
              <w:t>3.</w:t>
            </w:r>
          </w:p>
        </w:tc>
        <w:tc>
          <w:tcPr>
            <w:tcW w:w="3685" w:type="dxa"/>
            <w:vAlign w:val="center"/>
          </w:tcPr>
          <w:p w:rsidR="006D343C" w:rsidRPr="00B40094" w:rsidRDefault="006D343C" w:rsidP="006D343C">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2C4002" w:rsidRPr="002C4002" w:rsidRDefault="002C4002" w:rsidP="002C4002">
            <w:pPr>
              <w:widowControl w:val="0"/>
              <w:rPr>
                <w:szCs w:val="24"/>
              </w:rPr>
            </w:pPr>
            <w:r w:rsidRPr="002C4002">
              <w:rPr>
                <w:szCs w:val="24"/>
              </w:rPr>
              <w:t>Выполнение ремонта электродвигателя</w:t>
            </w:r>
          </w:p>
          <w:p w:rsidR="006D343C" w:rsidRPr="00025FFB" w:rsidRDefault="002C4002" w:rsidP="002C4002">
            <w:pPr>
              <w:widowControl w:val="0"/>
              <w:rPr>
                <w:szCs w:val="24"/>
              </w:rPr>
            </w:pPr>
            <w:r w:rsidRPr="002C4002">
              <w:rPr>
                <w:szCs w:val="24"/>
              </w:rPr>
              <w:t>СТД 1600-23УХЛ4</w:t>
            </w:r>
            <w:r>
              <w:rPr>
                <w:szCs w:val="24"/>
              </w:rPr>
              <w:t xml:space="preserve"> </w:t>
            </w:r>
            <w:r w:rsidR="008F516C" w:rsidRPr="008F516C">
              <w:rPr>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8" w:name="ПроцентОбеспеченияКонтракта" w:colFirst="2" w:colLast="2"/>
            <w:bookmarkEnd w:id="7"/>
            <w:r>
              <w:rPr>
                <w:szCs w:val="24"/>
              </w:rPr>
              <w:t>4</w:t>
            </w:r>
            <w:r w:rsidRPr="00B40094">
              <w:rPr>
                <w:szCs w:val="24"/>
              </w:rPr>
              <w:t>.</w:t>
            </w:r>
          </w:p>
        </w:tc>
        <w:tc>
          <w:tcPr>
            <w:tcW w:w="3685" w:type="dxa"/>
            <w:vAlign w:val="center"/>
          </w:tcPr>
          <w:p w:rsidR="006D343C" w:rsidRPr="00B40094" w:rsidRDefault="006D343C" w:rsidP="006D343C">
            <w:pPr>
              <w:widowControl w:val="0"/>
              <w:rPr>
                <w:szCs w:val="24"/>
              </w:rPr>
            </w:pPr>
            <w:r>
              <w:rPr>
                <w:szCs w:val="24"/>
              </w:rPr>
              <w:t>Требования к Продукции</w:t>
            </w:r>
          </w:p>
        </w:tc>
        <w:tc>
          <w:tcPr>
            <w:tcW w:w="5728" w:type="dxa"/>
            <w:vAlign w:val="center"/>
          </w:tcPr>
          <w:p w:rsidR="006D343C" w:rsidRPr="00025FFB" w:rsidRDefault="006D343C" w:rsidP="006D343C">
            <w:pPr>
              <w:jc w:val="both"/>
              <w:rPr>
                <w:szCs w:val="24"/>
              </w:rPr>
            </w:pPr>
            <w:r w:rsidRPr="00025FFB">
              <w:rPr>
                <w:szCs w:val="24"/>
              </w:rPr>
              <w:t xml:space="preserve">Требования к </w:t>
            </w:r>
            <w:r>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8"/>
      <w:tr w:rsidR="006D343C" w:rsidRPr="00B40094" w:rsidTr="00795897">
        <w:tc>
          <w:tcPr>
            <w:tcW w:w="729" w:type="dxa"/>
            <w:vAlign w:val="center"/>
          </w:tcPr>
          <w:p w:rsidR="006D343C" w:rsidRPr="00B40094" w:rsidRDefault="006D343C" w:rsidP="006D343C">
            <w:pPr>
              <w:widowControl w:val="0"/>
              <w:jc w:val="center"/>
              <w:rPr>
                <w:szCs w:val="24"/>
              </w:rPr>
            </w:pPr>
            <w:r>
              <w:rPr>
                <w:szCs w:val="24"/>
              </w:rPr>
              <w:t>5</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Место поставки </w:t>
            </w:r>
            <w:r>
              <w:rPr>
                <w:szCs w:val="24"/>
              </w:rPr>
              <w:t>Продукции</w:t>
            </w:r>
          </w:p>
        </w:tc>
        <w:tc>
          <w:tcPr>
            <w:tcW w:w="5728" w:type="dxa"/>
            <w:vAlign w:val="center"/>
          </w:tcPr>
          <w:p w:rsidR="006D343C" w:rsidRPr="00025FFB" w:rsidRDefault="006D343C" w:rsidP="006D343C">
            <w:pPr>
              <w:tabs>
                <w:tab w:val="left" w:pos="426"/>
              </w:tabs>
              <w:spacing w:line="216" w:lineRule="auto"/>
              <w:rPr>
                <w:szCs w:val="24"/>
              </w:rPr>
            </w:pPr>
            <w:r w:rsidRPr="002B2BD8">
              <w:rPr>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9" w:name="МестоРТУ" w:colFirst="2" w:colLast="2"/>
            <w:r>
              <w:rPr>
                <w:szCs w:val="24"/>
              </w:rPr>
              <w:t>6</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Срок </w:t>
            </w:r>
            <w:r>
              <w:rPr>
                <w:szCs w:val="24"/>
              </w:rPr>
              <w:t>поставки Продукции</w:t>
            </w:r>
          </w:p>
        </w:tc>
        <w:tc>
          <w:tcPr>
            <w:tcW w:w="5728" w:type="dxa"/>
            <w:vAlign w:val="center"/>
          </w:tcPr>
          <w:p w:rsidR="006D343C" w:rsidRPr="00025FFB" w:rsidRDefault="002C4002" w:rsidP="007D5573">
            <w:pPr>
              <w:widowControl w:val="0"/>
              <w:rPr>
                <w:szCs w:val="24"/>
              </w:rPr>
            </w:pPr>
            <w:r w:rsidRPr="002C4002">
              <w:rPr>
                <w:szCs w:val="24"/>
              </w:rPr>
              <w:t>40 рабочих дней с момента завоза оборудования на место выполнения Работ</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0" w:name="СрокПоставкиРТУ" w:colFirst="2" w:colLast="2"/>
            <w:bookmarkEnd w:id="9"/>
            <w:r>
              <w:rPr>
                <w:szCs w:val="24"/>
              </w:rPr>
              <w:t>7</w:t>
            </w:r>
            <w:r w:rsidRPr="00B40094">
              <w:rPr>
                <w:szCs w:val="24"/>
              </w:rPr>
              <w:t>.</w:t>
            </w:r>
          </w:p>
        </w:tc>
        <w:tc>
          <w:tcPr>
            <w:tcW w:w="3685" w:type="dxa"/>
            <w:vAlign w:val="center"/>
          </w:tcPr>
          <w:p w:rsidR="006D343C" w:rsidRPr="00B40094" w:rsidRDefault="006D343C" w:rsidP="006D343C">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6D343C" w:rsidRPr="00025FFB" w:rsidRDefault="006D343C" w:rsidP="006D343C">
            <w:pPr>
              <w:widowControl w:val="0"/>
              <w:rPr>
                <w:iCs/>
                <w:szCs w:val="24"/>
              </w:rPr>
            </w:pPr>
            <w:r w:rsidRPr="002B2BD8">
              <w:rPr>
                <w:iCs/>
                <w:szCs w:val="24"/>
              </w:rPr>
              <w:t>Доставка производится силами Поставщика</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8.</w:t>
            </w:r>
          </w:p>
        </w:tc>
        <w:tc>
          <w:tcPr>
            <w:tcW w:w="3685" w:type="dxa"/>
            <w:vAlign w:val="center"/>
          </w:tcPr>
          <w:p w:rsidR="006D343C" w:rsidRPr="00795897" w:rsidRDefault="006D343C" w:rsidP="006D343C">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6D343C" w:rsidRPr="00025FFB" w:rsidRDefault="006D343C" w:rsidP="006D343C">
            <w:pPr>
              <w:widowControl w:val="0"/>
              <w:rPr>
                <w:i/>
                <w:iCs/>
                <w:szCs w:val="24"/>
              </w:rPr>
            </w:pPr>
            <w:r w:rsidRPr="00025FFB">
              <w:rPr>
                <w:i/>
                <w:iCs/>
                <w:szCs w:val="24"/>
              </w:rPr>
              <w:t>Допускается</w:t>
            </w:r>
          </w:p>
        </w:tc>
      </w:tr>
      <w:tr w:rsidR="006D343C" w:rsidRPr="00B40094" w:rsidTr="00795897">
        <w:tc>
          <w:tcPr>
            <w:tcW w:w="729" w:type="dxa"/>
            <w:vAlign w:val="center"/>
          </w:tcPr>
          <w:p w:rsidR="006D343C" w:rsidRPr="00B40094" w:rsidRDefault="006D343C" w:rsidP="006D343C">
            <w:pPr>
              <w:widowControl w:val="0"/>
              <w:jc w:val="center"/>
              <w:rPr>
                <w:szCs w:val="24"/>
                <w:lang w:val="en-US"/>
              </w:rPr>
            </w:pPr>
            <w:bookmarkStart w:id="11" w:name="ТребованияПервыхЧастей3" w:colFirst="2" w:colLast="2"/>
            <w:bookmarkEnd w:id="10"/>
            <w:r>
              <w:rPr>
                <w:szCs w:val="24"/>
              </w:rPr>
              <w:t>9.</w:t>
            </w:r>
          </w:p>
        </w:tc>
        <w:tc>
          <w:tcPr>
            <w:tcW w:w="3685" w:type="dxa"/>
            <w:vAlign w:val="center"/>
          </w:tcPr>
          <w:p w:rsidR="006D343C" w:rsidRPr="00B40094" w:rsidRDefault="006D343C" w:rsidP="006D343C">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6D343C" w:rsidRPr="00174DAA" w:rsidRDefault="008F516C" w:rsidP="006D343C">
            <w:pPr>
              <w:rPr>
                <w:szCs w:val="24"/>
                <w:highlight w:val="yellow"/>
              </w:rPr>
            </w:pPr>
            <w:r>
              <w:rPr>
                <w:szCs w:val="24"/>
              </w:rPr>
              <w:t xml:space="preserve">В соответствии </w:t>
            </w:r>
          </w:p>
        </w:tc>
      </w:tr>
      <w:bookmarkEnd w:id="11"/>
      <w:tr w:rsidR="006D343C" w:rsidRPr="00B40094" w:rsidTr="00795897">
        <w:trPr>
          <w:trHeight w:val="322"/>
        </w:trPr>
        <w:tc>
          <w:tcPr>
            <w:tcW w:w="729" w:type="dxa"/>
            <w:vAlign w:val="center"/>
          </w:tcPr>
          <w:p w:rsidR="006D343C" w:rsidRPr="00B40094" w:rsidRDefault="006D343C" w:rsidP="006D343C">
            <w:pPr>
              <w:widowControl w:val="0"/>
              <w:jc w:val="center"/>
              <w:rPr>
                <w:szCs w:val="24"/>
              </w:rPr>
            </w:pPr>
            <w:r>
              <w:rPr>
                <w:szCs w:val="24"/>
              </w:rPr>
              <w:t>10</w:t>
            </w:r>
            <w:r w:rsidRPr="00B40094">
              <w:rPr>
                <w:szCs w:val="24"/>
              </w:rPr>
              <w:t>.</w:t>
            </w:r>
          </w:p>
        </w:tc>
        <w:tc>
          <w:tcPr>
            <w:tcW w:w="3685" w:type="dxa"/>
          </w:tcPr>
          <w:p w:rsidR="006D343C" w:rsidRPr="00B31DFE" w:rsidRDefault="006D343C" w:rsidP="006D343C">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6D343C" w:rsidRPr="00025FFB" w:rsidRDefault="006D343C" w:rsidP="006D343C">
            <w:pPr>
              <w:tabs>
                <w:tab w:val="num" w:pos="360"/>
              </w:tabs>
              <w:spacing w:line="216" w:lineRule="auto"/>
              <w:ind w:firstLine="342"/>
              <w:jc w:val="both"/>
              <w:rPr>
                <w:szCs w:val="24"/>
              </w:rPr>
            </w:pPr>
            <w:r w:rsidRPr="00025FFB">
              <w:rPr>
                <w:bCs/>
                <w:szCs w:val="24"/>
              </w:rPr>
              <w:t>Заявки подаются с «</w:t>
            </w:r>
            <w:r w:rsidR="007D5573">
              <w:rPr>
                <w:bCs/>
                <w:szCs w:val="24"/>
              </w:rPr>
              <w:t>2</w:t>
            </w:r>
            <w:r w:rsidR="002C4002">
              <w:rPr>
                <w:bCs/>
                <w:szCs w:val="24"/>
              </w:rPr>
              <w:t>5</w:t>
            </w:r>
            <w:r w:rsidRPr="00025FFB">
              <w:rPr>
                <w:bCs/>
                <w:szCs w:val="24"/>
              </w:rPr>
              <w:t xml:space="preserve">» </w:t>
            </w:r>
            <w:r w:rsidR="002C4002">
              <w:rPr>
                <w:bCs/>
                <w:szCs w:val="24"/>
              </w:rPr>
              <w:t>июн</w:t>
            </w:r>
            <w:r>
              <w:rPr>
                <w:bCs/>
                <w:szCs w:val="24"/>
              </w:rPr>
              <w:t xml:space="preserve">я </w:t>
            </w:r>
            <w:r w:rsidRPr="00025FFB">
              <w:rPr>
                <w:bCs/>
                <w:szCs w:val="24"/>
              </w:rPr>
              <w:t>20</w:t>
            </w:r>
            <w:r>
              <w:rPr>
                <w:bCs/>
                <w:szCs w:val="24"/>
              </w:rPr>
              <w:t>24</w:t>
            </w:r>
            <w:r w:rsidRPr="00025FFB">
              <w:rPr>
                <w:bCs/>
                <w:szCs w:val="24"/>
              </w:rPr>
              <w:t xml:space="preserve"> г. по «</w:t>
            </w:r>
            <w:r w:rsidR="007D5573">
              <w:rPr>
                <w:bCs/>
                <w:szCs w:val="24"/>
              </w:rPr>
              <w:t>0</w:t>
            </w:r>
            <w:r w:rsidR="002C4002">
              <w:rPr>
                <w:bCs/>
                <w:szCs w:val="24"/>
              </w:rPr>
              <w:t>5</w:t>
            </w:r>
            <w:r w:rsidRPr="00025FFB">
              <w:rPr>
                <w:bCs/>
                <w:szCs w:val="24"/>
              </w:rPr>
              <w:t xml:space="preserve">» </w:t>
            </w:r>
            <w:r w:rsidR="002C4002">
              <w:rPr>
                <w:bCs/>
                <w:szCs w:val="24"/>
              </w:rPr>
              <w:t>июля</w:t>
            </w:r>
            <w:r w:rsidRPr="00025FFB">
              <w:rPr>
                <w:bCs/>
                <w:szCs w:val="24"/>
              </w:rPr>
              <w:t xml:space="preserve"> 20</w:t>
            </w:r>
            <w:r>
              <w:rPr>
                <w:bCs/>
                <w:szCs w:val="24"/>
              </w:rPr>
              <w:t>24</w:t>
            </w:r>
            <w:r w:rsidRPr="00025FFB">
              <w:rPr>
                <w:bCs/>
                <w:szCs w:val="24"/>
              </w:rPr>
              <w:t xml:space="preserve"> г. до «</w:t>
            </w:r>
            <w:r>
              <w:rPr>
                <w:bCs/>
                <w:szCs w:val="24"/>
              </w:rPr>
              <w:t>1</w:t>
            </w:r>
            <w:r w:rsidR="00B72D79">
              <w:rPr>
                <w:bCs/>
                <w:szCs w:val="24"/>
              </w:rPr>
              <w:t>4</w:t>
            </w:r>
            <w:bookmarkStart w:id="12" w:name="_GoBack"/>
            <w:bookmarkEnd w:id="12"/>
            <w:r w:rsidRPr="00025FFB">
              <w:rPr>
                <w:bCs/>
                <w:szCs w:val="24"/>
              </w:rPr>
              <w:t>» ч. «</w:t>
            </w:r>
            <w:r>
              <w:rPr>
                <w:bCs/>
                <w:szCs w:val="24"/>
              </w:rPr>
              <w:t>00</w:t>
            </w:r>
            <w:r w:rsidRPr="00025FFB">
              <w:rPr>
                <w:bCs/>
                <w:szCs w:val="24"/>
              </w:rPr>
              <w:t>» мин. по московскому времени. Заявки на участие подаются на ЭТП.</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3" w:name="ТребованияПервыхЧастей_2_1" w:colFirst="1" w:colLast="1"/>
            <w:bookmarkStart w:id="14" w:name="ТребованияПервыхЧастей_2_2" w:colFirst="2" w:colLast="2"/>
            <w:r w:rsidRPr="00B40094">
              <w:rPr>
                <w:szCs w:val="24"/>
              </w:rPr>
              <w:t>1</w:t>
            </w:r>
            <w:r>
              <w:rPr>
                <w:szCs w:val="24"/>
              </w:rPr>
              <w:t>9</w:t>
            </w:r>
            <w:r w:rsidRPr="00B40094">
              <w:rPr>
                <w:szCs w:val="24"/>
              </w:rPr>
              <w:t>.</w:t>
            </w:r>
          </w:p>
        </w:tc>
        <w:tc>
          <w:tcPr>
            <w:tcW w:w="3685" w:type="dxa"/>
          </w:tcPr>
          <w:p w:rsidR="006D343C" w:rsidRPr="00795897" w:rsidRDefault="006D343C" w:rsidP="006D343C">
            <w:pPr>
              <w:widowControl w:val="0"/>
              <w:rPr>
                <w:bCs/>
                <w:szCs w:val="24"/>
              </w:rPr>
            </w:pPr>
            <w:r w:rsidRPr="00795897">
              <w:rPr>
                <w:bCs/>
                <w:szCs w:val="24"/>
              </w:rPr>
              <w:t xml:space="preserve">Дата оценки и сопоставления, подведения итогов закупки </w:t>
            </w:r>
          </w:p>
          <w:p w:rsidR="006D343C" w:rsidRPr="00B40094" w:rsidRDefault="006D343C" w:rsidP="006D343C">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6D343C" w:rsidRPr="00B40094" w:rsidRDefault="006D343C" w:rsidP="006D343C">
            <w:pPr>
              <w:tabs>
                <w:tab w:val="num" w:pos="360"/>
              </w:tabs>
              <w:ind w:firstLine="342"/>
              <w:jc w:val="both"/>
              <w:rPr>
                <w:szCs w:val="24"/>
              </w:rPr>
            </w:pPr>
            <w:r w:rsidRPr="0090262F">
              <w:rPr>
                <w:szCs w:val="24"/>
              </w:rPr>
              <w:t>«</w:t>
            </w:r>
            <w:r w:rsidR="007D5573">
              <w:rPr>
                <w:szCs w:val="24"/>
              </w:rPr>
              <w:t>0</w:t>
            </w:r>
            <w:r w:rsidR="007B40AE">
              <w:rPr>
                <w:szCs w:val="24"/>
              </w:rPr>
              <w:t>9</w:t>
            </w:r>
            <w:r w:rsidRPr="0090262F">
              <w:rPr>
                <w:szCs w:val="24"/>
              </w:rPr>
              <w:t xml:space="preserve">» </w:t>
            </w:r>
            <w:r w:rsidR="002C4002">
              <w:rPr>
                <w:szCs w:val="24"/>
              </w:rPr>
              <w:t>июля</w:t>
            </w:r>
            <w:r w:rsidRPr="0090262F">
              <w:rPr>
                <w:szCs w:val="24"/>
              </w:rPr>
              <w:t xml:space="preserve"> 2024 г. до «1</w:t>
            </w:r>
            <w:r w:rsidR="008F516C">
              <w:rPr>
                <w:szCs w:val="24"/>
              </w:rPr>
              <w:t>2</w:t>
            </w:r>
            <w:r w:rsidRPr="0090262F">
              <w:rPr>
                <w:szCs w:val="24"/>
              </w:rPr>
              <w:t>» ч. «00» по московскому времени.</w:t>
            </w:r>
          </w:p>
        </w:tc>
      </w:tr>
      <w:bookmarkEnd w:id="13"/>
      <w:bookmarkEnd w:id="14"/>
    </w:tbl>
    <w:p w:rsidR="005F50B2" w:rsidRDefault="005F50B2" w:rsidP="00795897">
      <w:pPr>
        <w:ind w:left="-426"/>
        <w:jc w:val="right"/>
        <w:rPr>
          <w:szCs w:val="24"/>
        </w:rPr>
        <w:sectPr w:rsidR="005F50B2" w:rsidSect="001A02BA">
          <w:footerReference w:type="default" r:id="rId8"/>
          <w:pgSz w:w="11906" w:h="16838"/>
          <w:pgMar w:top="1134" w:right="851" w:bottom="993" w:left="1418" w:header="454" w:footer="454" w:gutter="0"/>
          <w:cols w:space="708"/>
          <w:docGrid w:linePitch="381"/>
        </w:sectPr>
      </w:pPr>
    </w:p>
    <w:p w:rsidR="00D52AFE" w:rsidRDefault="00C464E3" w:rsidP="00795897">
      <w:pPr>
        <w:ind w:left="-426"/>
        <w:jc w:val="right"/>
      </w:pPr>
      <w:r>
        <w:rPr>
          <w:szCs w:val="24"/>
        </w:rPr>
        <w:lastRenderedPageBreak/>
        <w:t xml:space="preserve"> </w:t>
      </w:r>
      <w:r w:rsidR="00795897">
        <w:rPr>
          <w:szCs w:val="24"/>
        </w:rPr>
        <w:t>П</w:t>
      </w:r>
      <w:r w:rsidR="003C5059">
        <w:rPr>
          <w:szCs w:val="24"/>
        </w:rPr>
        <w:t>р</w:t>
      </w:r>
      <w:r w:rsidR="00D52AFE" w:rsidRPr="004A3416">
        <w:t xml:space="preserve">иложение № 1 к </w:t>
      </w:r>
      <w:r w:rsidR="00222939">
        <w:t>Извещению</w:t>
      </w:r>
    </w:p>
    <w:p w:rsidR="00D52AFE" w:rsidRPr="004B3A2D" w:rsidRDefault="00D52AFE" w:rsidP="004015C5">
      <w:pPr>
        <w:pStyle w:val="1"/>
        <w:rPr>
          <w:rFonts w:ascii="Times New Roman" w:hAnsi="Times New Roman"/>
          <w:sz w:val="28"/>
          <w:szCs w:val="28"/>
          <w:lang w:val="ru-RU"/>
        </w:rPr>
      </w:pPr>
      <w:r w:rsidRPr="004B3A2D">
        <w:rPr>
          <w:rFonts w:ascii="Times New Roman" w:hAnsi="Times New Roman"/>
          <w:sz w:val="28"/>
          <w:szCs w:val="28"/>
        </w:rPr>
        <w:t xml:space="preserve">Формы </w:t>
      </w:r>
      <w:r w:rsidR="004B3A2D">
        <w:rPr>
          <w:rFonts w:ascii="Times New Roman" w:hAnsi="Times New Roman"/>
          <w:sz w:val="28"/>
          <w:szCs w:val="28"/>
          <w:lang w:val="ru-RU"/>
        </w:rPr>
        <w:t>З</w:t>
      </w:r>
      <w:r w:rsidRPr="004B3A2D">
        <w:rPr>
          <w:rFonts w:ascii="Times New Roman" w:hAnsi="Times New Roman"/>
          <w:sz w:val="28"/>
          <w:szCs w:val="28"/>
        </w:rPr>
        <w:t xml:space="preserve">аявки на участие в </w:t>
      </w:r>
      <w:r w:rsidR="004B3A2D">
        <w:rPr>
          <w:rFonts w:ascii="Times New Roman" w:hAnsi="Times New Roman"/>
          <w:sz w:val="28"/>
          <w:szCs w:val="28"/>
          <w:lang w:val="ru-RU"/>
        </w:rPr>
        <w:t>Т</w:t>
      </w:r>
      <w:r w:rsidR="003C5059" w:rsidRPr="004B3A2D">
        <w:rPr>
          <w:rFonts w:ascii="Times New Roman" w:hAnsi="Times New Roman"/>
          <w:sz w:val="28"/>
          <w:szCs w:val="28"/>
          <w:lang w:val="ru-RU"/>
        </w:rPr>
        <w:t>ендере</w:t>
      </w:r>
      <w:r w:rsidRPr="004B3A2D">
        <w:rPr>
          <w:rFonts w:ascii="Times New Roman" w:hAnsi="Times New Roman"/>
          <w:sz w:val="28"/>
          <w:szCs w:val="28"/>
          <w:lang w:val="ru-RU"/>
        </w:rPr>
        <w:t>.</w:t>
      </w:r>
    </w:p>
    <w:p w:rsidR="00DE28A0" w:rsidRPr="00DE28A0" w:rsidRDefault="00DE28A0" w:rsidP="00DE28A0">
      <w:pPr>
        <w:pStyle w:val="11"/>
        <w:jc w:val="left"/>
      </w:pPr>
      <w:r>
        <w:t xml:space="preserve">                                                                        </w:t>
      </w:r>
      <w:r w:rsidRPr="00DE28A0">
        <w:t>(отдельно в формате xlsx)</w:t>
      </w:r>
    </w:p>
    <w:p w:rsidR="005F50B2" w:rsidRDefault="005F50B2" w:rsidP="00D22F35">
      <w:pPr>
        <w:pStyle w:val="a4"/>
        <w:ind w:left="-416" w:firstLine="709"/>
        <w:jc w:val="both"/>
        <w:rPr>
          <w:rFonts w:ascii="Times New Roman" w:hAnsi="Times New Roman"/>
          <w:sz w:val="24"/>
          <w:lang w:val="ru-RU"/>
        </w:rPr>
      </w:pPr>
    </w:p>
    <w:p w:rsidR="00E86EE7" w:rsidRDefault="00E86EE7" w:rsidP="00D22F35">
      <w:pPr>
        <w:pStyle w:val="a4"/>
        <w:ind w:left="-416" w:firstLine="709"/>
        <w:jc w:val="both"/>
        <w:rPr>
          <w:rFonts w:ascii="Times New Roman" w:hAnsi="Times New Roman"/>
          <w:sz w:val="24"/>
          <w:lang w:val="ru-RU"/>
        </w:rPr>
      </w:pPr>
    </w:p>
    <w:bookmarkStart w:id="15" w:name="_MON_1769602180"/>
    <w:bookmarkEnd w:id="15"/>
    <w:p w:rsidR="00E86EE7" w:rsidRDefault="00E86EE7" w:rsidP="00D22F35">
      <w:pPr>
        <w:pStyle w:val="a4"/>
        <w:ind w:left="-416" w:firstLine="709"/>
        <w:jc w:val="both"/>
        <w:rPr>
          <w:rFonts w:ascii="Times New Roman" w:hAnsi="Times New Roman"/>
          <w:sz w:val="24"/>
          <w:lang w:val="ru-RU"/>
        </w:rPr>
        <w:sectPr w:rsidR="00E86EE7" w:rsidSect="005F50B2">
          <w:pgSz w:w="16838" w:h="11906" w:orient="landscape" w:code="9"/>
          <w:pgMar w:top="1418" w:right="1134" w:bottom="851" w:left="992" w:header="454" w:footer="454" w:gutter="0"/>
          <w:cols w:space="708"/>
          <w:docGrid w:linePitch="381"/>
        </w:sectPr>
      </w:pPr>
      <w:r>
        <w:rPr>
          <w:rFonts w:ascii="Times New Roman" w:hAnsi="Times New Roman"/>
          <w:sz w:val="24"/>
          <w:lang w:val="ru-RU"/>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780820791" r:id="rId10"/>
        </w:object>
      </w:r>
    </w:p>
    <w:p w:rsidR="00D52AFE" w:rsidRDefault="00392EBA" w:rsidP="004960C8">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00D52AFE" w:rsidRPr="00ED7D10">
        <w:rPr>
          <w:rFonts w:ascii="Times New Roman" w:hAnsi="Times New Roman"/>
          <w:b w:val="0"/>
          <w:sz w:val="24"/>
          <w:lang w:val="ru-RU"/>
        </w:rPr>
        <w:t>риложение № 1 к заявке</w:t>
      </w:r>
      <w:r w:rsidR="00D52AFE" w:rsidRPr="00ED7D10">
        <w:rPr>
          <w:rFonts w:ascii="Times New Roman" w:hAnsi="Times New Roman"/>
          <w:b w:val="0"/>
          <w:sz w:val="24"/>
        </w:rPr>
        <w:t xml:space="preserve"> </w:t>
      </w:r>
    </w:p>
    <w:p w:rsidR="005F50B2" w:rsidRDefault="005F50B2" w:rsidP="004960C8">
      <w:pPr>
        <w:pStyle w:val="a4"/>
        <w:ind w:left="-416" w:firstLine="709"/>
        <w:jc w:val="right"/>
        <w:rPr>
          <w:rFonts w:ascii="Times New Roman" w:hAnsi="Times New Roman"/>
          <w:b w:val="0"/>
          <w:sz w:val="24"/>
          <w:lang w:val="ru-RU"/>
        </w:rPr>
      </w:pPr>
    </w:p>
    <w:p w:rsidR="005F50B2" w:rsidRPr="005F50B2" w:rsidRDefault="005F50B2" w:rsidP="005F50B2">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52AFE" w:rsidRDefault="00D52AFE" w:rsidP="00D22F35">
      <w:pPr>
        <w:pStyle w:val="a4"/>
        <w:ind w:left="-416" w:firstLine="709"/>
        <w:jc w:val="both"/>
        <w:rPr>
          <w:rFonts w:ascii="Times New Roman" w:hAnsi="Times New Roman"/>
          <w:sz w:val="28"/>
          <w:szCs w:val="28"/>
          <w:u w:val="single"/>
          <w:lang w:val="ru-RU"/>
        </w:rPr>
      </w:pPr>
    </w:p>
    <w:p w:rsidR="00D52AFE" w:rsidRDefault="001A7BE2" w:rsidP="004960C8">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7F40D6" w:rsidRPr="007F40D6" w:rsidRDefault="007F40D6" w:rsidP="007F40D6">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7F40D6" w:rsidRPr="001A7BE2" w:rsidRDefault="007F40D6" w:rsidP="004960C8">
      <w:pPr>
        <w:pStyle w:val="a4"/>
        <w:ind w:left="-416" w:firstLine="709"/>
        <w:rPr>
          <w:rFonts w:ascii="Times New Roman" w:hAnsi="Times New Roman"/>
          <w:sz w:val="28"/>
          <w:szCs w:val="28"/>
          <w:lang w:val="ru-RU"/>
        </w:rPr>
      </w:pPr>
    </w:p>
    <w:p w:rsidR="00BE1427" w:rsidRDefault="00E86EE7" w:rsidP="00BE1427">
      <w:pPr>
        <w:rPr>
          <w:lang w:eastAsia="x-none"/>
        </w:rPr>
      </w:pPr>
      <w:r>
        <w:rPr>
          <w:lang w:eastAsia="x-none"/>
        </w:rPr>
        <w:object w:dxaOrig="1539" w:dyaOrig="997">
          <v:shape id="_x0000_i1026" type="#_x0000_t75" style="width:77.25pt;height:50.25pt" o:ole="">
            <v:imagedata r:id="rId11" o:title=""/>
          </v:shape>
          <o:OLEObject Type="Embed" ProgID="Excel.Sheet.12" ShapeID="_x0000_i1026" DrawAspect="Icon" ObjectID="_1780820792" r:id="rId12"/>
        </w:object>
      </w: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BE1427" w:rsidRDefault="00BE1427" w:rsidP="00BE1427">
      <w:pPr>
        <w:rPr>
          <w:lang w:eastAsia="x-none"/>
        </w:rPr>
      </w:pPr>
    </w:p>
    <w:p w:rsidR="00BE1427" w:rsidRDefault="00BE1427" w:rsidP="00BE1427">
      <w:pPr>
        <w:rPr>
          <w:lang w:eastAsia="x-none"/>
        </w:rPr>
      </w:pPr>
    </w:p>
    <w:p w:rsidR="00D40F42" w:rsidRDefault="00D40F42" w:rsidP="00D40F42">
      <w:pPr>
        <w:pStyle w:val="a4"/>
        <w:ind w:left="-416" w:firstLine="709"/>
        <w:jc w:val="both"/>
        <w:rPr>
          <w:rFonts w:ascii="Times New Roman" w:hAnsi="Times New Roman"/>
          <w:sz w:val="24"/>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D52AFE" w:rsidRPr="007D424F" w:rsidRDefault="00392EBA" w:rsidP="00D52AFE">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w:t>
      </w:r>
      <w:r w:rsidR="00D52AFE" w:rsidRPr="00392EBA">
        <w:rPr>
          <w:rFonts w:ascii="Times New Roman" w:hAnsi="Times New Roman"/>
          <w:b w:val="0"/>
          <w:sz w:val="24"/>
          <w:szCs w:val="22"/>
          <w:lang w:val="ru-RU"/>
        </w:rPr>
        <w:t>риложение № 2 к заявке</w:t>
      </w:r>
    </w:p>
    <w:p w:rsidR="00392EBA" w:rsidRDefault="00392EBA" w:rsidP="00392EBA">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392EBA" w:rsidRPr="00392EBA" w:rsidRDefault="00392EBA" w:rsidP="00392EBA">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392EBA" w:rsidRPr="00392EBA" w:rsidRDefault="001C170A" w:rsidP="00392EBA">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00392EBA" w:rsidRPr="00392EBA">
        <w:rPr>
          <w:rFonts w:eastAsiaTheme="majorEastAsia"/>
          <w:bCs/>
          <w:szCs w:val="24"/>
        </w:rPr>
        <w:t xml:space="preserve">частника </w:t>
      </w:r>
      <w:r>
        <w:rPr>
          <w:rFonts w:eastAsiaTheme="majorEastAsia"/>
          <w:bCs/>
          <w:szCs w:val="24"/>
        </w:rPr>
        <w:t>Закупки</w:t>
      </w:r>
      <w:r w:rsidR="00392EBA" w:rsidRPr="00392EBA">
        <w:rPr>
          <w:rFonts w:eastAsiaTheme="majorEastAsia"/>
          <w:bCs/>
          <w:szCs w:val="24"/>
        </w:rPr>
        <w:t>: _____________________________</w:t>
      </w:r>
    </w:p>
    <w:p w:rsidR="00392EBA" w:rsidRPr="00392EBA" w:rsidRDefault="00392EBA" w:rsidP="00392EBA">
      <w:pPr>
        <w:keepNext/>
        <w:keepLines/>
        <w:widowControl w:val="0"/>
        <w:autoSpaceDE w:val="0"/>
        <w:autoSpaceDN w:val="0"/>
        <w:adjustRightInd w:val="0"/>
        <w:spacing w:before="120"/>
        <w:outlineLvl w:val="0"/>
        <w:rPr>
          <w:rFonts w:eastAsiaTheme="majorEastAsia"/>
          <w:bCs/>
          <w:szCs w:val="24"/>
        </w:rPr>
      </w:pPr>
    </w:p>
    <w:p w:rsidR="00392EBA" w:rsidRPr="00392EBA" w:rsidRDefault="00392EBA" w:rsidP="00392EBA">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392EBA" w:rsidRPr="00392EBA" w:rsidRDefault="00392EBA" w:rsidP="00392EBA">
      <w:pPr>
        <w:numPr>
          <w:ilvl w:val="0"/>
          <w:numId w:val="12"/>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392EBA" w:rsidRPr="00392EBA" w:rsidRDefault="00392EBA" w:rsidP="00392EBA">
      <w:pPr>
        <w:numPr>
          <w:ilvl w:val="0"/>
          <w:numId w:val="12"/>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392EBA" w:rsidRPr="00392EBA" w:rsidRDefault="00392EBA" w:rsidP="00392EBA">
      <w:pPr>
        <w:numPr>
          <w:ilvl w:val="0"/>
          <w:numId w:val="12"/>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sidR="001C170A">
        <w:rPr>
          <w:rFonts w:eastAsia="Times New Roman"/>
          <w:szCs w:val="24"/>
          <w:lang w:eastAsia="ru-RU"/>
        </w:rPr>
        <w:t>З</w:t>
      </w:r>
      <w:r w:rsidRPr="00392EBA">
        <w:rPr>
          <w:rFonts w:eastAsia="Times New Roman"/>
          <w:szCs w:val="24"/>
          <w:lang w:eastAsia="ru-RU"/>
        </w:rPr>
        <w:t>акупки;</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sidR="001C170A">
        <w:rPr>
          <w:rFonts w:eastAsiaTheme="minorEastAsia"/>
          <w:szCs w:val="24"/>
          <w:lang w:eastAsia="ru-RU"/>
        </w:rPr>
        <w:t>З</w:t>
      </w:r>
      <w:r w:rsidRPr="00392EBA">
        <w:rPr>
          <w:rFonts w:eastAsiaTheme="minorEastAsia"/>
          <w:szCs w:val="24"/>
          <w:lang w:eastAsia="ru-RU"/>
        </w:rPr>
        <w:t xml:space="preserve">акупке; </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001C170A" w:rsidRPr="00392EBA">
        <w:rPr>
          <w:rFonts w:eastAsiaTheme="minorEastAsia"/>
          <w:szCs w:val="24"/>
          <w:lang w:eastAsia="ru-RU"/>
        </w:rPr>
        <w:t xml:space="preserve"> </w:t>
      </w:r>
      <w:r w:rsidRPr="00392EBA">
        <w:rPr>
          <w:rFonts w:eastAsiaTheme="minorEastAsia"/>
          <w:szCs w:val="24"/>
          <w:lang w:eastAsia="ru-RU"/>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392EBA" w:rsidRPr="00392EBA" w:rsidRDefault="00392EBA" w:rsidP="00392EBA">
      <w:pPr>
        <w:numPr>
          <w:ilvl w:val="2"/>
          <w:numId w:val="12"/>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3E42E9" w:rsidRDefault="003E42E9" w:rsidP="003E42E9">
      <w:pPr>
        <w:pStyle w:val="a6"/>
        <w:spacing w:after="160" w:line="259" w:lineRule="auto"/>
        <w:ind w:firstLine="0"/>
        <w:jc w:val="both"/>
        <w:rPr>
          <w:b/>
        </w:rPr>
      </w:pPr>
    </w:p>
    <w:p w:rsidR="003E42E9" w:rsidRPr="003E42E9" w:rsidRDefault="003E42E9" w:rsidP="003E42E9">
      <w:pPr>
        <w:pStyle w:val="a6"/>
        <w:spacing w:after="160" w:line="259" w:lineRule="auto"/>
        <w:ind w:hanging="720"/>
        <w:jc w:val="both"/>
        <w:rPr>
          <w:b/>
        </w:rPr>
      </w:pPr>
      <w:r w:rsidRPr="003E42E9">
        <w:rPr>
          <w:b/>
        </w:rPr>
        <w:t>Генеральный Директор _______________________</w:t>
      </w:r>
    </w:p>
    <w:p w:rsidR="003E42E9" w:rsidRPr="003E42E9" w:rsidRDefault="003E42E9" w:rsidP="003E42E9">
      <w:pPr>
        <w:pStyle w:val="a6"/>
        <w:spacing w:after="160" w:line="259" w:lineRule="auto"/>
        <w:ind w:hanging="720"/>
        <w:jc w:val="both"/>
        <w:rPr>
          <w:b/>
        </w:rPr>
      </w:pPr>
      <w:r w:rsidRPr="003E42E9">
        <w:rPr>
          <w:b/>
        </w:rPr>
        <w:t>Главный бухгалтер ___________________________</w:t>
      </w:r>
    </w:p>
    <w:p w:rsidR="003E42E9" w:rsidRPr="003E42E9" w:rsidRDefault="003E42E9" w:rsidP="003E42E9">
      <w:pPr>
        <w:pStyle w:val="a6"/>
        <w:spacing w:after="160" w:line="259" w:lineRule="auto"/>
        <w:ind w:hanging="720"/>
        <w:jc w:val="both"/>
        <w:rPr>
          <w:b/>
        </w:rPr>
      </w:pPr>
      <w:r w:rsidRPr="003E42E9">
        <w:rPr>
          <w:b/>
        </w:rPr>
        <w:t>М.П.</w:t>
      </w:r>
    </w:p>
    <w:p w:rsidR="00D52AFE" w:rsidRDefault="00D52AFE" w:rsidP="00392EBA">
      <w:pPr>
        <w:rPr>
          <w:lang w:eastAsia="x-none"/>
        </w:rPr>
      </w:pPr>
    </w:p>
    <w:p w:rsidR="00D52AFE" w:rsidRDefault="00D52AFE" w:rsidP="00392EBA">
      <w:pPr>
        <w:rPr>
          <w:lang w:eastAsia="x-none"/>
        </w:rPr>
      </w:pPr>
    </w:p>
    <w:p w:rsidR="00D52AFE" w:rsidRPr="007D424F" w:rsidRDefault="00D52AFE" w:rsidP="00D52AFE">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lastRenderedPageBreak/>
        <w:t>Приложение № 3 к заявке</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52AFE" w:rsidRPr="00392EBA" w:rsidRDefault="00D52AFE" w:rsidP="00D52AFE">
      <w:pPr>
        <w:rPr>
          <w:b/>
          <w:i/>
          <w:szCs w:val="24"/>
        </w:rPr>
      </w:pPr>
    </w:p>
    <w:p w:rsidR="00392EBA" w:rsidRPr="00392EBA" w:rsidRDefault="00392EBA" w:rsidP="00392EBA">
      <w:pPr>
        <w:jc w:val="center"/>
        <w:rPr>
          <w:b/>
          <w:szCs w:val="24"/>
        </w:rPr>
      </w:pPr>
      <w:r w:rsidRPr="00392EBA">
        <w:rPr>
          <w:b/>
          <w:szCs w:val="24"/>
        </w:rPr>
        <w:t xml:space="preserve">Заявление контрагента, </w:t>
      </w:r>
    </w:p>
    <w:p w:rsidR="00392EBA" w:rsidRPr="00392EBA" w:rsidRDefault="00392EBA" w:rsidP="00392EBA">
      <w:pPr>
        <w:jc w:val="center"/>
        <w:rPr>
          <w:b/>
          <w:szCs w:val="24"/>
        </w:rPr>
      </w:pPr>
      <w:r w:rsidRPr="00392EBA">
        <w:rPr>
          <w:b/>
          <w:szCs w:val="24"/>
        </w:rPr>
        <w:t>подтверждающее его возможность исполнить обязательства по договору</w:t>
      </w:r>
    </w:p>
    <w:p w:rsidR="00392EBA" w:rsidRDefault="00392EBA" w:rsidP="00392EBA">
      <w:pPr>
        <w:jc w:val="center"/>
        <w:rPr>
          <w:b/>
          <w:szCs w:val="24"/>
        </w:rPr>
      </w:pPr>
      <w:r w:rsidRPr="00392EBA">
        <w:rPr>
          <w:b/>
          <w:szCs w:val="24"/>
        </w:rPr>
        <w:t xml:space="preserve"> и обязанности налогоплательщика </w:t>
      </w:r>
    </w:p>
    <w:p w:rsidR="00392EBA" w:rsidRPr="00392EBA" w:rsidRDefault="00392EBA" w:rsidP="00392EBA">
      <w:pPr>
        <w:jc w:val="center"/>
        <w:rPr>
          <w:b/>
          <w:szCs w:val="24"/>
        </w:rPr>
      </w:pPr>
    </w:p>
    <w:p w:rsidR="00392EBA" w:rsidRDefault="00392EBA" w:rsidP="00392EBA">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392EBA" w:rsidRPr="00392EBA" w:rsidRDefault="00392EBA" w:rsidP="00392EBA">
      <w:pPr>
        <w:jc w:val="both"/>
        <w:rPr>
          <w:szCs w:val="24"/>
        </w:rPr>
      </w:pPr>
    </w:p>
    <w:p w:rsidR="00392EBA" w:rsidRPr="00392EBA" w:rsidRDefault="00392EBA" w:rsidP="00392EBA">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392EBA" w:rsidRPr="00392EBA" w:rsidRDefault="00392EBA" w:rsidP="00392EBA">
      <w:pPr>
        <w:numPr>
          <w:ilvl w:val="0"/>
          <w:numId w:val="13"/>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392EBA" w:rsidRPr="00392EBA" w:rsidRDefault="00392EBA" w:rsidP="00392EBA">
      <w:pPr>
        <w:ind w:firstLine="284"/>
        <w:jc w:val="both"/>
        <w:rPr>
          <w:szCs w:val="24"/>
        </w:rPr>
      </w:pPr>
      <w:r w:rsidRPr="00392EBA">
        <w:rPr>
          <w:szCs w:val="24"/>
        </w:rPr>
        <w:t>ИНН _____________________;</w:t>
      </w:r>
    </w:p>
    <w:p w:rsidR="00392EBA" w:rsidRPr="00392EBA" w:rsidRDefault="00392EBA" w:rsidP="00392EBA">
      <w:pPr>
        <w:ind w:firstLine="284"/>
        <w:jc w:val="both"/>
        <w:rPr>
          <w:szCs w:val="24"/>
        </w:rPr>
      </w:pPr>
      <w:r w:rsidRPr="00392EBA">
        <w:rPr>
          <w:szCs w:val="24"/>
        </w:rPr>
        <w:t>КПП _____________________;</w:t>
      </w:r>
    </w:p>
    <w:p w:rsidR="00392EBA" w:rsidRPr="00392EBA" w:rsidRDefault="00392EBA" w:rsidP="00392EBA">
      <w:pPr>
        <w:ind w:firstLine="284"/>
        <w:jc w:val="both"/>
        <w:rPr>
          <w:szCs w:val="24"/>
        </w:rPr>
      </w:pPr>
      <w:r w:rsidRPr="00392EBA">
        <w:rPr>
          <w:szCs w:val="24"/>
        </w:rPr>
        <w:t>ОГРН ____________________;</w:t>
      </w:r>
    </w:p>
    <w:p w:rsidR="00392EBA" w:rsidRPr="00392EBA" w:rsidRDefault="00392EBA" w:rsidP="00392EBA">
      <w:pPr>
        <w:ind w:firstLine="284"/>
        <w:jc w:val="both"/>
        <w:rPr>
          <w:szCs w:val="24"/>
        </w:rPr>
      </w:pPr>
      <w:r w:rsidRPr="00392EBA">
        <w:rPr>
          <w:szCs w:val="24"/>
        </w:rPr>
        <w:t>Юридический адрес _____________________________________________;</w:t>
      </w:r>
    </w:p>
    <w:p w:rsidR="00392EBA" w:rsidRPr="00392EBA" w:rsidRDefault="00392EBA" w:rsidP="00392EBA">
      <w:pPr>
        <w:ind w:firstLine="284"/>
        <w:jc w:val="both"/>
        <w:rPr>
          <w:szCs w:val="24"/>
        </w:rPr>
      </w:pPr>
      <w:r w:rsidRPr="00392EBA">
        <w:rPr>
          <w:szCs w:val="24"/>
        </w:rPr>
        <w:t>Фактический адрес ______________________________________________;</w:t>
      </w:r>
    </w:p>
    <w:p w:rsidR="00392EBA" w:rsidRPr="00392EBA" w:rsidRDefault="00392EBA" w:rsidP="00392EBA">
      <w:pPr>
        <w:ind w:firstLine="284"/>
        <w:jc w:val="both"/>
        <w:rPr>
          <w:szCs w:val="24"/>
        </w:rPr>
      </w:pPr>
      <w:r w:rsidRPr="00392EBA">
        <w:rPr>
          <w:szCs w:val="24"/>
        </w:rPr>
        <w:t>Основной вид деятельности _______________________________________;</w:t>
      </w:r>
    </w:p>
    <w:p w:rsidR="00392EBA" w:rsidRPr="00392EBA" w:rsidRDefault="00392EBA" w:rsidP="00392EBA">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392EBA" w:rsidRPr="00392EBA" w:rsidRDefault="00392EBA" w:rsidP="00392EBA">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392EBA" w:rsidRPr="00392EBA" w:rsidRDefault="00392EBA" w:rsidP="00392EBA">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392EBA" w:rsidRPr="00392EBA" w:rsidRDefault="00392EBA" w:rsidP="00392EBA">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392EBA" w:rsidRPr="00392EBA" w:rsidRDefault="00392EBA" w:rsidP="00392EBA">
      <w:pPr>
        <w:ind w:firstLine="284"/>
        <w:jc w:val="both"/>
        <w:rPr>
          <w:szCs w:val="24"/>
        </w:rPr>
      </w:pPr>
      <w:r w:rsidRPr="00392EBA">
        <w:rPr>
          <w:szCs w:val="24"/>
        </w:rPr>
        <w:t>5. ФИО контактных лиц контрагента, телефоны:</w:t>
      </w:r>
    </w:p>
    <w:p w:rsidR="00392EBA" w:rsidRPr="00392EBA" w:rsidRDefault="00392EBA" w:rsidP="00392EBA">
      <w:pPr>
        <w:ind w:firstLine="284"/>
        <w:jc w:val="both"/>
        <w:rPr>
          <w:szCs w:val="24"/>
        </w:rPr>
      </w:pPr>
      <w:r w:rsidRPr="00392EBA">
        <w:rPr>
          <w:szCs w:val="24"/>
        </w:rPr>
        <w:t>Генеральный директор _________________________________________</w:t>
      </w:r>
    </w:p>
    <w:p w:rsidR="00392EBA" w:rsidRPr="00392EBA" w:rsidRDefault="00392EBA" w:rsidP="00392EBA">
      <w:pPr>
        <w:ind w:firstLine="284"/>
        <w:jc w:val="both"/>
        <w:rPr>
          <w:szCs w:val="24"/>
        </w:rPr>
      </w:pPr>
      <w:r w:rsidRPr="00392EBA">
        <w:rPr>
          <w:szCs w:val="24"/>
        </w:rPr>
        <w:t>Главный бухгалтер_____________________________________________</w:t>
      </w:r>
    </w:p>
    <w:p w:rsidR="00392EBA" w:rsidRPr="00392EBA" w:rsidRDefault="00392EBA" w:rsidP="00392EBA">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392EBA" w:rsidRPr="00392EBA" w:rsidRDefault="00392EBA" w:rsidP="00392EBA">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392EBA" w:rsidRPr="00392EBA" w:rsidRDefault="00392EBA" w:rsidP="00392EBA">
      <w:pPr>
        <w:ind w:firstLine="284"/>
        <w:jc w:val="both"/>
        <w:rPr>
          <w:szCs w:val="24"/>
        </w:rPr>
      </w:pPr>
      <w:r w:rsidRPr="00392EBA">
        <w:rPr>
          <w:szCs w:val="24"/>
        </w:rPr>
        <w:t>Штатная численность работников Контрагента составляет _____ чел.;</w:t>
      </w:r>
    </w:p>
    <w:p w:rsidR="00392EBA" w:rsidRPr="00392EBA" w:rsidRDefault="00392EBA" w:rsidP="00392EBA">
      <w:pPr>
        <w:ind w:firstLine="284"/>
        <w:jc w:val="both"/>
        <w:rPr>
          <w:szCs w:val="24"/>
        </w:rPr>
      </w:pPr>
      <w:r w:rsidRPr="00392EBA">
        <w:rPr>
          <w:szCs w:val="24"/>
        </w:rPr>
        <w:t>Наличие персонала соответствующей квалификации _Да/Нет_;</w:t>
      </w:r>
    </w:p>
    <w:p w:rsidR="00392EBA" w:rsidRPr="00392EBA" w:rsidRDefault="00392EBA" w:rsidP="00392EBA">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Наличие собственных основных средств _Да/Нет_;</w:t>
      </w:r>
    </w:p>
    <w:p w:rsidR="00392EBA" w:rsidRPr="00392EBA" w:rsidRDefault="00392EBA" w:rsidP="00392EBA">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392EBA" w:rsidRPr="00392EBA" w:rsidRDefault="00392EBA" w:rsidP="00392EBA">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392EBA" w:rsidRPr="00392EBA" w:rsidRDefault="00392EBA" w:rsidP="00392EBA">
      <w:pPr>
        <w:spacing w:after="160" w:line="259" w:lineRule="auto"/>
        <w:ind w:left="360"/>
        <w:jc w:val="both"/>
        <w:rPr>
          <w:b/>
          <w:szCs w:val="24"/>
        </w:rPr>
      </w:pPr>
      <w:r w:rsidRPr="00392EBA">
        <w:rPr>
          <w:b/>
          <w:szCs w:val="24"/>
        </w:rPr>
        <w:t>Генеральный Директор _______________________</w:t>
      </w:r>
    </w:p>
    <w:p w:rsidR="00392EBA" w:rsidRPr="00392EBA" w:rsidRDefault="00392EBA" w:rsidP="00392EBA">
      <w:pPr>
        <w:spacing w:after="160" w:line="259" w:lineRule="auto"/>
        <w:ind w:left="360"/>
        <w:jc w:val="both"/>
        <w:rPr>
          <w:b/>
          <w:szCs w:val="24"/>
        </w:rPr>
      </w:pPr>
      <w:r w:rsidRPr="00392EBA">
        <w:rPr>
          <w:b/>
          <w:szCs w:val="24"/>
        </w:rPr>
        <w:t>Главный бухгалтер ___________________________</w:t>
      </w:r>
    </w:p>
    <w:p w:rsidR="00392EBA" w:rsidRPr="00392EBA" w:rsidRDefault="00392EBA" w:rsidP="00392EBA">
      <w:pPr>
        <w:spacing w:after="160" w:line="259" w:lineRule="auto"/>
        <w:ind w:left="360"/>
        <w:jc w:val="both"/>
        <w:rPr>
          <w:b/>
          <w:szCs w:val="24"/>
        </w:rPr>
      </w:pPr>
      <w:r w:rsidRPr="00392EBA">
        <w:rPr>
          <w:b/>
          <w:szCs w:val="24"/>
        </w:rPr>
        <w:t>М.П.</w:t>
      </w:r>
    </w:p>
    <w:p w:rsidR="0063476B" w:rsidRPr="00236E0E" w:rsidRDefault="0063476B" w:rsidP="00E965D3">
      <w:pPr>
        <w:jc w:val="right"/>
        <w:rPr>
          <w:szCs w:val="28"/>
        </w:rPr>
      </w:pPr>
      <w:r w:rsidRPr="00236E0E">
        <w:rPr>
          <w:szCs w:val="28"/>
        </w:rPr>
        <w:lastRenderedPageBreak/>
        <w:t>Приложение № 4 к заявке</w:t>
      </w:r>
    </w:p>
    <w:p w:rsidR="0063476B" w:rsidRPr="00236E0E" w:rsidRDefault="0063476B" w:rsidP="00E965D3">
      <w:pPr>
        <w:jc w:val="right"/>
        <w:rPr>
          <w:szCs w:val="28"/>
        </w:rPr>
      </w:pPr>
    </w:p>
    <w:p w:rsidR="0063476B" w:rsidRPr="00236E0E" w:rsidRDefault="0063476B" w:rsidP="00E965D3">
      <w:pPr>
        <w:jc w:val="right"/>
        <w:rPr>
          <w:szCs w:val="28"/>
        </w:rPr>
      </w:pPr>
    </w:p>
    <w:p w:rsidR="0063476B" w:rsidRPr="00236E0E" w:rsidRDefault="0063476B" w:rsidP="0063476B">
      <w:pPr>
        <w:spacing w:before="480" w:after="240"/>
        <w:jc w:val="center"/>
        <w:rPr>
          <w:b/>
          <w:iCs/>
          <w:snapToGrid w:val="0"/>
        </w:rPr>
      </w:pPr>
      <w:r w:rsidRPr="00236E0E">
        <w:rPr>
          <w:b/>
          <w:iCs/>
          <w:snapToGrid w:val="0"/>
        </w:rPr>
        <w:t xml:space="preserve">СПРАВКА О НАЛИЧИИ ОПЫТА </w:t>
      </w:r>
      <w:r w:rsidRPr="00236E0E">
        <w:rPr>
          <w:rStyle w:val="af2"/>
          <w:b/>
          <w:iCs/>
          <w:snapToGrid w:val="0"/>
        </w:rPr>
        <w:footnoteReference w:id="1"/>
      </w:r>
    </w:p>
    <w:p w:rsidR="0063476B" w:rsidRPr="00236E0E" w:rsidRDefault="0063476B" w:rsidP="0063476B">
      <w:pPr>
        <w:spacing w:after="120"/>
        <w:jc w:val="both"/>
        <w:rPr>
          <w:rFonts w:eastAsia="Times New Roman"/>
        </w:rPr>
      </w:pPr>
      <w:r w:rsidRPr="00236E0E">
        <w:rPr>
          <w:rFonts w:eastAsia="Times New Roman"/>
        </w:rPr>
        <w:t xml:space="preserve">Наименование и адрес места нахождения участника процедуры закупки / </w:t>
      </w:r>
      <w:r w:rsidRPr="00236E0E">
        <w:t>члена коллективного участника</w:t>
      </w:r>
      <w:r w:rsidRPr="00236E0E">
        <w:rPr>
          <w:rFonts w:eastAsia="Times New Roman"/>
        </w:rPr>
        <w:t>: _________________________</w:t>
      </w:r>
    </w:p>
    <w:p w:rsidR="0063476B" w:rsidRPr="00236E0E" w:rsidRDefault="0063476B" w:rsidP="0063476B">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261"/>
        <w:gridCol w:w="1453"/>
        <w:gridCol w:w="1534"/>
        <w:gridCol w:w="925"/>
        <w:gridCol w:w="1634"/>
        <w:gridCol w:w="2006"/>
      </w:tblGrid>
      <w:tr w:rsidR="0063476B" w:rsidRPr="00236E0E" w:rsidTr="00F54AAA">
        <w:trPr>
          <w:cantSplit/>
        </w:trPr>
        <w:tc>
          <w:tcPr>
            <w:tcW w:w="218" w:type="pct"/>
          </w:tcPr>
          <w:p w:rsidR="0063476B" w:rsidRPr="00236E0E" w:rsidRDefault="0063476B" w:rsidP="00F54AAA">
            <w:pPr>
              <w:spacing w:before="120" w:after="120"/>
              <w:ind w:left="-108" w:right="-96"/>
              <w:jc w:val="center"/>
              <w:rPr>
                <w:snapToGrid w:val="0"/>
                <w:sz w:val="20"/>
              </w:rPr>
            </w:pPr>
            <w:bookmarkStart w:id="16" w:name="_Toc311975376"/>
            <w:r w:rsidRPr="00236E0E">
              <w:rPr>
                <w:snapToGrid w:val="0"/>
                <w:sz w:val="20"/>
              </w:rPr>
              <w:t>№</w:t>
            </w:r>
            <w:r w:rsidRPr="00236E0E">
              <w:rPr>
                <w:snapToGrid w:val="0"/>
                <w:sz w:val="20"/>
              </w:rPr>
              <w:br/>
              <w:t>п/п</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Сроки выполнения (год и месяц начала – год и месяц окончания)</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Заказчик</w:t>
            </w:r>
            <w:r w:rsidRPr="00236E0E">
              <w:rPr>
                <w:snapToGrid w:val="0"/>
                <w:sz w:val="20"/>
              </w:rPr>
              <w:br/>
              <w:t>(наименование)</w:t>
            </w:r>
          </w:p>
        </w:tc>
        <w:tc>
          <w:tcPr>
            <w:tcW w:w="870" w:type="pct"/>
          </w:tcPr>
          <w:p w:rsidR="0063476B" w:rsidRPr="00236E0E" w:rsidRDefault="0063476B" w:rsidP="00F54AAA">
            <w:pPr>
              <w:spacing w:before="120" w:after="120"/>
              <w:ind w:left="-108" w:right="-96"/>
              <w:jc w:val="center"/>
              <w:rPr>
                <w:snapToGrid w:val="0"/>
                <w:sz w:val="20"/>
              </w:rPr>
            </w:pPr>
            <w:r w:rsidRPr="00236E0E">
              <w:rPr>
                <w:snapToGrid w:val="0"/>
                <w:sz w:val="20"/>
              </w:rPr>
              <w:t>Предмет и содержание договора (с указанием объема / состава продукции сопоставимого характера)</w:t>
            </w:r>
          </w:p>
        </w:tc>
        <w:tc>
          <w:tcPr>
            <w:tcW w:w="507" w:type="pct"/>
          </w:tcPr>
          <w:p w:rsidR="0063476B" w:rsidRPr="00236E0E" w:rsidRDefault="0063476B" w:rsidP="00F54AAA">
            <w:pPr>
              <w:spacing w:before="120" w:after="120"/>
              <w:ind w:left="-108" w:right="-96"/>
              <w:jc w:val="center"/>
              <w:rPr>
                <w:snapToGrid w:val="0"/>
                <w:sz w:val="20"/>
              </w:rPr>
            </w:pPr>
            <w:r w:rsidRPr="00236E0E">
              <w:rPr>
                <w:snapToGrid w:val="0"/>
                <w:sz w:val="20"/>
              </w:rPr>
              <w:t>Сумма договора, рублей</w:t>
            </w:r>
          </w:p>
        </w:tc>
        <w:tc>
          <w:tcPr>
            <w:tcW w:w="797" w:type="pct"/>
          </w:tcPr>
          <w:p w:rsidR="0063476B" w:rsidRPr="00236E0E" w:rsidRDefault="0063476B" w:rsidP="00F54AAA">
            <w:pPr>
              <w:spacing w:before="120" w:after="120"/>
              <w:ind w:left="-108" w:right="-96"/>
              <w:jc w:val="center"/>
              <w:rPr>
                <w:snapToGrid w:val="0"/>
                <w:sz w:val="20"/>
              </w:rPr>
            </w:pPr>
            <w:r w:rsidRPr="00236E0E">
              <w:rPr>
                <w:snapToGrid w:val="0"/>
                <w:sz w:val="20"/>
              </w:rPr>
              <w:t>№ п/п в описи Заявки (форма 1), содержащего ссылку на подтверждающий документ</w:t>
            </w:r>
          </w:p>
        </w:tc>
        <w:tc>
          <w:tcPr>
            <w:tcW w:w="1159" w:type="pct"/>
          </w:tcPr>
          <w:p w:rsidR="0063476B" w:rsidRPr="00236E0E" w:rsidRDefault="0063476B" w:rsidP="00F54AAA">
            <w:pPr>
              <w:spacing w:before="120" w:after="120"/>
              <w:ind w:left="-108" w:right="-96"/>
              <w:jc w:val="center"/>
              <w:rPr>
                <w:snapToGrid w:val="0"/>
                <w:sz w:val="20"/>
              </w:rPr>
            </w:pPr>
            <w:r w:rsidRPr="00236E0E">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63476B" w:rsidRPr="00236E0E" w:rsidRDefault="0063476B" w:rsidP="00F54AAA">
            <w:pPr>
              <w:spacing w:before="120" w:after="120"/>
              <w:ind w:left="-108" w:right="-96"/>
              <w:jc w:val="center"/>
              <w:rPr>
                <w:snapToGrid w:val="0"/>
                <w:sz w:val="20"/>
              </w:rPr>
            </w:pPr>
            <w:r w:rsidRPr="00236E0E">
              <w:rPr>
                <w:snapToGrid w:val="0"/>
                <w:sz w:val="20"/>
              </w:rPr>
              <w:t>(да/нет)</w:t>
            </w:r>
          </w:p>
        </w:tc>
      </w:tr>
      <w:tr w:rsidR="0063476B" w:rsidRPr="00236E0E" w:rsidTr="00F54AAA">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54AAA">
            <w:pPr>
              <w:ind w:left="57" w:right="57"/>
              <w:rPr>
                <w:snapToGrid w:val="0"/>
                <w:sz w:val="20"/>
              </w:rPr>
            </w:pPr>
            <w:r w:rsidRPr="00236E0E">
              <w:rPr>
                <w:snapToGrid w:val="0"/>
                <w:sz w:val="20"/>
              </w:rPr>
              <w:t>…</w:t>
            </w: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bl>
    <w:p w:rsidR="0063476B" w:rsidRPr="00236E0E" w:rsidRDefault="0063476B" w:rsidP="0063476B">
      <w:pPr>
        <w:pStyle w:val="3"/>
        <w:numPr>
          <w:ilvl w:val="0"/>
          <w:numId w:val="0"/>
        </w:numPr>
        <w:ind w:left="1985" w:hanging="1134"/>
        <w:rPr>
          <w:rFonts w:ascii="Times New Roman" w:hAnsi="Times New Roman"/>
          <w:iCs/>
          <w:snapToGrid w:val="0"/>
          <w:sz w:val="24"/>
        </w:rPr>
      </w:pPr>
      <w:r w:rsidRPr="00236E0E">
        <w:rPr>
          <w:rFonts w:ascii="Times New Roman" w:hAnsi="Times New Roman"/>
          <w:b w:val="0"/>
          <w:snapToGrid w:val="0"/>
          <w:sz w:val="24"/>
        </w:rPr>
        <w:br w:type="column"/>
      </w:r>
      <w:bookmarkStart w:id="17" w:name="_Toc418282229"/>
      <w:bookmarkEnd w:id="16"/>
      <w:bookmarkEnd w:id="17"/>
      <w:r w:rsidRPr="00236E0E">
        <w:rPr>
          <w:rFonts w:ascii="Times New Roman" w:hAnsi="Times New Roman"/>
          <w:iCs/>
          <w:snapToGrid w:val="0"/>
          <w:sz w:val="24"/>
        </w:rPr>
        <w:lastRenderedPageBreak/>
        <w:t xml:space="preserve">СПРАВКА О МАТЕРИАЛЬНО-ТЕХНИЧЕСКИХ РЕСУРСАХ </w:t>
      </w:r>
      <w:r w:rsidRPr="00236E0E">
        <w:rPr>
          <w:rStyle w:val="af2"/>
          <w:iCs/>
          <w:snapToGrid w:val="0"/>
        </w:rPr>
        <w:footnoteReference w:id="2"/>
      </w:r>
    </w:p>
    <w:p w:rsidR="0063476B" w:rsidRPr="00236E0E" w:rsidRDefault="0063476B" w:rsidP="0063476B">
      <w:pPr>
        <w:pStyle w:val="3"/>
        <w:numPr>
          <w:ilvl w:val="0"/>
          <w:numId w:val="0"/>
        </w:numPr>
        <w:ind w:left="1985" w:hanging="1134"/>
        <w:rPr>
          <w:rFonts w:ascii="Times New Roman" w:hAnsi="Times New Roman"/>
          <w:b w:val="0"/>
          <w:iCs/>
          <w:snapToGrid w:val="0"/>
          <w:sz w:val="24"/>
        </w:rPr>
      </w:pPr>
    </w:p>
    <w:p w:rsidR="0063476B" w:rsidRPr="00B53236" w:rsidRDefault="0063476B" w:rsidP="0063476B">
      <w:pPr>
        <w:spacing w:after="120"/>
        <w:jc w:val="both"/>
        <w:rPr>
          <w:rFonts w:eastAsia="Times New Roman"/>
        </w:rPr>
      </w:pPr>
      <w:r w:rsidRPr="00236E0E">
        <w:rPr>
          <w:rFonts w:eastAsia="Times New Roman"/>
        </w:rPr>
        <w:t>Наименование</w:t>
      </w:r>
      <w:r w:rsidRPr="00B53236">
        <w:rPr>
          <w:rFonts w:eastAsia="Times New Roman"/>
        </w:rPr>
        <w:t xml:space="preserve"> и адрес места нахождения участника процедуры закупки: __________________________</w:t>
      </w:r>
    </w:p>
    <w:p w:rsidR="0063476B" w:rsidRPr="00B53236" w:rsidRDefault="0063476B" w:rsidP="0063476B">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8"/>
        <w:gridCol w:w="1858"/>
        <w:gridCol w:w="1868"/>
        <w:gridCol w:w="1868"/>
        <w:gridCol w:w="1972"/>
        <w:gridCol w:w="1094"/>
      </w:tblGrid>
      <w:tr w:rsidR="0063476B" w:rsidRPr="00B53236" w:rsidTr="00F54AAA">
        <w:trPr>
          <w:cantSplit/>
          <w:trHeight w:val="530"/>
        </w:trPr>
        <w:tc>
          <w:tcPr>
            <w:tcW w:w="363" w:type="pct"/>
            <w:vAlign w:val="center"/>
          </w:tcPr>
          <w:p w:rsidR="0063476B" w:rsidRPr="00B53236" w:rsidRDefault="0063476B" w:rsidP="00F54AAA">
            <w:pPr>
              <w:ind w:left="-108" w:right="-96"/>
              <w:jc w:val="center"/>
              <w:rPr>
                <w:snapToGrid w:val="0"/>
                <w:sz w:val="20"/>
              </w:rPr>
            </w:pPr>
            <w:r w:rsidRPr="00B53236">
              <w:rPr>
                <w:snapToGrid w:val="0"/>
                <w:sz w:val="20"/>
              </w:rPr>
              <w:t>№</w:t>
            </w:r>
          </w:p>
          <w:p w:rsidR="0063476B" w:rsidRPr="00B53236" w:rsidRDefault="0063476B" w:rsidP="00F54AAA">
            <w:pPr>
              <w:ind w:left="-108" w:right="-96"/>
              <w:jc w:val="center"/>
              <w:rPr>
                <w:snapToGrid w:val="0"/>
                <w:sz w:val="20"/>
              </w:rPr>
            </w:pPr>
            <w:r w:rsidRPr="00B53236">
              <w:rPr>
                <w:snapToGrid w:val="0"/>
                <w:sz w:val="20"/>
              </w:rPr>
              <w:t>п/п</w:t>
            </w:r>
          </w:p>
        </w:tc>
        <w:tc>
          <w:tcPr>
            <w:tcW w:w="995"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Состояние</w:t>
            </w:r>
          </w:p>
        </w:tc>
      </w:tr>
      <w:tr w:rsidR="0063476B" w:rsidRPr="00B53236" w:rsidTr="00F54AAA">
        <w:trPr>
          <w:cantSplit/>
        </w:trPr>
        <w:tc>
          <w:tcPr>
            <w:tcW w:w="363" w:type="pct"/>
          </w:tcPr>
          <w:p w:rsidR="0063476B" w:rsidRPr="00B53236" w:rsidRDefault="0063476B" w:rsidP="0063476B">
            <w:pPr>
              <w:numPr>
                <w:ilvl w:val="0"/>
                <w:numId w:val="16"/>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63476B">
            <w:pPr>
              <w:numPr>
                <w:ilvl w:val="0"/>
                <w:numId w:val="16"/>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63476B">
            <w:pPr>
              <w:numPr>
                <w:ilvl w:val="0"/>
                <w:numId w:val="16"/>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54AAA">
            <w:pPr>
              <w:ind w:left="57" w:right="57"/>
              <w:rPr>
                <w:rFonts w:eastAsia="Times New Roman"/>
                <w:snapToGrid w:val="0"/>
              </w:rPr>
            </w:pPr>
            <w:r w:rsidRPr="00B53236">
              <w:rPr>
                <w:rFonts w:eastAsia="Times New Roman"/>
                <w:snapToGrid w:val="0"/>
              </w:rPr>
              <w:t>…</w:t>
            </w: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bl>
    <w:p w:rsidR="0063476B" w:rsidRPr="00B53236" w:rsidRDefault="0063476B" w:rsidP="0063476B">
      <w:pPr>
        <w:rPr>
          <w:rFonts w:eastAsia="Times New Roman"/>
          <w:b/>
          <w:snapToGrid w:val="0"/>
        </w:rPr>
      </w:pPr>
      <w:r w:rsidRPr="00B53236">
        <w:rPr>
          <w:rFonts w:eastAsia="Times New Roman"/>
          <w:b/>
          <w:snapToGrid w:val="0"/>
        </w:rPr>
        <w:br w:type="page"/>
      </w:r>
    </w:p>
    <w:p w:rsidR="0063476B" w:rsidRPr="00B53236" w:rsidRDefault="0063476B" w:rsidP="0063476B">
      <w:pPr>
        <w:spacing w:before="480" w:after="240"/>
        <w:jc w:val="center"/>
        <w:rPr>
          <w:b/>
          <w:iCs/>
          <w:snapToGrid w:val="0"/>
        </w:rPr>
      </w:pPr>
      <w:bookmarkStart w:id="18" w:name="_Toc418282236"/>
      <w:bookmarkEnd w:id="18"/>
      <w:r w:rsidRPr="00B53236">
        <w:rPr>
          <w:b/>
          <w:iCs/>
          <w:snapToGrid w:val="0"/>
        </w:rPr>
        <w:lastRenderedPageBreak/>
        <w:t xml:space="preserve">СПРАВКА О КАДРОВЫХ РЕСУРСАХ </w:t>
      </w:r>
      <w:r w:rsidRPr="00B53236">
        <w:rPr>
          <w:rStyle w:val="af2"/>
          <w:b/>
          <w:iCs/>
          <w:snapToGrid w:val="0"/>
        </w:rPr>
        <w:footnoteReference w:id="3"/>
      </w:r>
    </w:p>
    <w:p w:rsidR="0063476B" w:rsidRPr="00B53236" w:rsidRDefault="0063476B" w:rsidP="0063476B">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63476B" w:rsidRPr="00B53236" w:rsidRDefault="0063476B" w:rsidP="0063476B">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6"/>
        <w:gridCol w:w="2538"/>
        <w:gridCol w:w="2405"/>
        <w:gridCol w:w="2004"/>
        <w:gridCol w:w="1735"/>
      </w:tblGrid>
      <w:tr w:rsidR="0063476B" w:rsidRPr="00B53236" w:rsidTr="00F54AAA">
        <w:trPr>
          <w:trHeight w:val="551"/>
        </w:trPr>
        <w:tc>
          <w:tcPr>
            <w:tcW w:w="351" w:type="pct"/>
            <w:vAlign w:val="center"/>
          </w:tcPr>
          <w:p w:rsidR="0063476B" w:rsidRPr="00B53236" w:rsidRDefault="0063476B" w:rsidP="00F54AAA">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Должность</w:t>
            </w:r>
          </w:p>
        </w:tc>
        <w:tc>
          <w:tcPr>
            <w:tcW w:w="93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63476B" w:rsidRPr="00B53236" w:rsidTr="00F54AAA">
        <w:tc>
          <w:tcPr>
            <w:tcW w:w="351" w:type="pct"/>
          </w:tcPr>
          <w:p w:rsidR="0063476B" w:rsidRPr="00B53236" w:rsidRDefault="0063476B" w:rsidP="0063476B">
            <w:pPr>
              <w:numPr>
                <w:ilvl w:val="0"/>
                <w:numId w:val="17"/>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63476B">
            <w:pPr>
              <w:numPr>
                <w:ilvl w:val="0"/>
                <w:numId w:val="17"/>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F54AAA">
            <w:pPr>
              <w:ind w:left="57" w:right="57"/>
              <w:jc w:val="center"/>
              <w:rPr>
                <w:snapToGrid w:val="0"/>
                <w:sz w:val="20"/>
              </w:rPr>
            </w:pPr>
            <w:r w:rsidRPr="00B53236">
              <w:rPr>
                <w:snapToGrid w:val="0"/>
                <w:sz w:val="20"/>
              </w:rPr>
              <w:t>…</w:t>
            </w: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bl>
    <w:p w:rsidR="0063476B" w:rsidRPr="00B53236" w:rsidRDefault="0063476B" w:rsidP="0063476B">
      <w:pPr>
        <w:keepNext/>
        <w:numPr>
          <w:ilvl w:val="0"/>
          <w:numId w:val="18"/>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3738"/>
      </w:tblGrid>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Штатная численность, чел.</w:t>
            </w: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bl>
    <w:p w:rsidR="0063476B" w:rsidRPr="00B53236" w:rsidRDefault="0063476B" w:rsidP="0063476B">
      <w:pPr>
        <w:ind w:right="3684"/>
        <w:jc w:val="center"/>
        <w:rPr>
          <w:rFonts w:eastAsiaTheme="majorEastAsia"/>
          <w:b/>
          <w:bCs/>
          <w:caps/>
          <w:color w:val="000000" w:themeColor="text1"/>
          <w:szCs w:val="24"/>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2C4002" w:rsidRDefault="002C4002" w:rsidP="008F516C">
      <w:pPr>
        <w:jc w:val="right"/>
        <w:rPr>
          <w:szCs w:val="24"/>
        </w:rPr>
      </w:pPr>
    </w:p>
    <w:p w:rsidR="008F516C" w:rsidRPr="009B495F" w:rsidRDefault="008F516C" w:rsidP="008F516C">
      <w:pPr>
        <w:jc w:val="right"/>
        <w:rPr>
          <w:szCs w:val="24"/>
        </w:rPr>
      </w:pPr>
      <w:r w:rsidRPr="009B495F">
        <w:rPr>
          <w:szCs w:val="24"/>
        </w:rPr>
        <w:lastRenderedPageBreak/>
        <w:t xml:space="preserve">Приложение № </w:t>
      </w:r>
      <w:r>
        <w:rPr>
          <w:szCs w:val="24"/>
        </w:rPr>
        <w:t xml:space="preserve">2 </w:t>
      </w:r>
      <w:r w:rsidRPr="009B495F">
        <w:rPr>
          <w:szCs w:val="24"/>
        </w:rPr>
        <w:t xml:space="preserve">к Извещению </w:t>
      </w:r>
    </w:p>
    <w:p w:rsidR="008F516C" w:rsidRDefault="008F516C" w:rsidP="008F516C"/>
    <w:p w:rsidR="002C4002" w:rsidRPr="002C4002" w:rsidRDefault="002C4002" w:rsidP="002C4002">
      <w:pPr>
        <w:ind w:firstLine="567"/>
        <w:jc w:val="center"/>
        <w:rPr>
          <w:b/>
          <w:bCs/>
          <w:sz w:val="22"/>
          <w:szCs w:val="22"/>
        </w:rPr>
      </w:pPr>
      <w:bookmarkStart w:id="19" w:name="_Hlk159254965"/>
      <w:r w:rsidRPr="002C4002">
        <w:rPr>
          <w:b/>
          <w:bCs/>
          <w:sz w:val="22"/>
          <w:szCs w:val="22"/>
        </w:rPr>
        <w:t>ТЕХНИЧЕСКОЕ ЗАДАНИЕ</w:t>
      </w:r>
    </w:p>
    <w:p w:rsidR="002C4002" w:rsidRPr="002C4002" w:rsidRDefault="002C4002" w:rsidP="002C4002">
      <w:pPr>
        <w:ind w:firstLine="567"/>
        <w:jc w:val="center"/>
        <w:rPr>
          <w:b/>
          <w:sz w:val="22"/>
          <w:szCs w:val="22"/>
        </w:rPr>
      </w:pPr>
      <w:r w:rsidRPr="002C4002">
        <w:rPr>
          <w:b/>
          <w:sz w:val="22"/>
          <w:szCs w:val="22"/>
        </w:rPr>
        <w:t>на выполнение работ по капитальному ремонту электродвигателя</w:t>
      </w:r>
    </w:p>
    <w:p w:rsidR="002C4002" w:rsidRPr="002C4002" w:rsidRDefault="002C4002" w:rsidP="002C4002">
      <w:pPr>
        <w:ind w:firstLine="567"/>
        <w:jc w:val="center"/>
        <w:rPr>
          <w:b/>
          <w:sz w:val="22"/>
          <w:szCs w:val="22"/>
        </w:rPr>
      </w:pPr>
      <w:r w:rsidRPr="002C4002">
        <w:rPr>
          <w:sz w:val="22"/>
          <w:szCs w:val="22"/>
        </w:rPr>
        <w:t>СТД 1600-23УХЛ4</w:t>
      </w:r>
      <w:r w:rsidRPr="002C4002">
        <w:rPr>
          <w:b/>
          <w:sz w:val="22"/>
          <w:szCs w:val="22"/>
        </w:rPr>
        <w:t>.</w:t>
      </w:r>
    </w:p>
    <w:p w:rsidR="002C4002" w:rsidRPr="002C4002" w:rsidRDefault="002C4002" w:rsidP="002C4002">
      <w:pPr>
        <w:ind w:firstLine="567"/>
        <w:jc w:val="center"/>
        <w:rPr>
          <w:b/>
          <w:sz w:val="22"/>
          <w:szCs w:val="22"/>
        </w:rPr>
      </w:pPr>
    </w:p>
    <w:p w:rsidR="002C4002" w:rsidRPr="002C4002" w:rsidRDefault="002C4002" w:rsidP="002C4002">
      <w:pPr>
        <w:numPr>
          <w:ilvl w:val="0"/>
          <w:numId w:val="40"/>
        </w:numPr>
        <w:tabs>
          <w:tab w:val="left" w:pos="840"/>
        </w:tabs>
        <w:suppressAutoHyphens/>
        <w:spacing w:after="160" w:line="259" w:lineRule="auto"/>
        <w:ind w:firstLine="567"/>
        <w:contextualSpacing/>
        <w:jc w:val="both"/>
        <w:rPr>
          <w:b/>
          <w:sz w:val="22"/>
          <w:szCs w:val="22"/>
          <w:u w:val="single"/>
        </w:rPr>
      </w:pPr>
      <w:r w:rsidRPr="002C4002">
        <w:rPr>
          <w:b/>
          <w:sz w:val="22"/>
          <w:szCs w:val="22"/>
          <w:u w:val="single"/>
        </w:rPr>
        <w:t xml:space="preserve">Предмет договора: </w:t>
      </w:r>
    </w:p>
    <w:p w:rsidR="002C4002" w:rsidRPr="002C4002" w:rsidRDefault="002C4002" w:rsidP="002C4002">
      <w:pPr>
        <w:tabs>
          <w:tab w:val="left" w:pos="0"/>
        </w:tabs>
        <w:ind w:firstLine="567"/>
        <w:jc w:val="both"/>
        <w:rPr>
          <w:sz w:val="22"/>
          <w:szCs w:val="22"/>
        </w:rPr>
      </w:pPr>
      <w:r w:rsidRPr="002C4002">
        <w:rPr>
          <w:sz w:val="22"/>
          <w:szCs w:val="22"/>
        </w:rPr>
        <w:t xml:space="preserve">Выполнение капитального ремонта электродвигателя: СТД 1600-23УХЛ4. </w:t>
      </w:r>
    </w:p>
    <w:p w:rsidR="002C4002" w:rsidRPr="002C4002" w:rsidRDefault="002C4002" w:rsidP="002C4002">
      <w:pPr>
        <w:tabs>
          <w:tab w:val="left" w:pos="0"/>
        </w:tabs>
        <w:ind w:firstLine="567"/>
        <w:jc w:val="both"/>
        <w:rPr>
          <w:sz w:val="22"/>
          <w:szCs w:val="22"/>
        </w:rPr>
      </w:pPr>
    </w:p>
    <w:p w:rsidR="002C4002" w:rsidRPr="002C4002" w:rsidRDefault="002C4002" w:rsidP="002C4002">
      <w:pPr>
        <w:numPr>
          <w:ilvl w:val="0"/>
          <w:numId w:val="40"/>
        </w:numPr>
        <w:tabs>
          <w:tab w:val="left" w:pos="840"/>
        </w:tabs>
        <w:suppressAutoHyphens/>
        <w:spacing w:after="160" w:line="259" w:lineRule="auto"/>
        <w:ind w:firstLine="567"/>
        <w:contextualSpacing/>
        <w:jc w:val="both"/>
        <w:rPr>
          <w:b/>
          <w:sz w:val="22"/>
          <w:szCs w:val="22"/>
          <w:u w:val="single"/>
        </w:rPr>
      </w:pPr>
      <w:r w:rsidRPr="002C4002">
        <w:rPr>
          <w:b/>
          <w:sz w:val="22"/>
          <w:szCs w:val="22"/>
          <w:u w:val="single"/>
        </w:rPr>
        <w:t>Место и сроки выполнения работ:</w:t>
      </w:r>
    </w:p>
    <w:p w:rsidR="002C4002" w:rsidRPr="002C4002" w:rsidRDefault="002C4002" w:rsidP="002C4002">
      <w:pPr>
        <w:tabs>
          <w:tab w:val="left" w:pos="840"/>
        </w:tabs>
        <w:suppressAutoHyphens/>
        <w:ind w:left="567"/>
        <w:contextualSpacing/>
        <w:jc w:val="both"/>
        <w:rPr>
          <w:sz w:val="22"/>
          <w:szCs w:val="22"/>
        </w:rPr>
      </w:pPr>
      <w:r w:rsidRPr="002C4002">
        <w:rPr>
          <w:sz w:val="22"/>
          <w:szCs w:val="22"/>
        </w:rPr>
        <w:t>Предприятие: АО «Невьянский цементник»</w:t>
      </w:r>
    </w:p>
    <w:p w:rsidR="002C4002" w:rsidRPr="002C4002" w:rsidRDefault="002C4002" w:rsidP="002C4002">
      <w:pPr>
        <w:tabs>
          <w:tab w:val="left" w:pos="840"/>
        </w:tabs>
        <w:suppressAutoHyphens/>
        <w:ind w:left="567"/>
        <w:contextualSpacing/>
        <w:jc w:val="both"/>
        <w:rPr>
          <w:sz w:val="22"/>
          <w:szCs w:val="22"/>
        </w:rPr>
      </w:pPr>
      <w:r w:rsidRPr="002C4002">
        <w:rPr>
          <w:sz w:val="22"/>
          <w:szCs w:val="22"/>
        </w:rPr>
        <w:t>Адрес: Свердловская область, Невьянский район, поселок Цементный, улица Ленина, дом 1, промышленная площадка АО «Невьянский цементник».</w:t>
      </w:r>
    </w:p>
    <w:p w:rsidR="002C4002" w:rsidRPr="002C4002" w:rsidRDefault="002C4002" w:rsidP="002C4002">
      <w:pPr>
        <w:tabs>
          <w:tab w:val="left" w:pos="840"/>
        </w:tabs>
        <w:suppressAutoHyphens/>
        <w:ind w:left="567"/>
        <w:contextualSpacing/>
        <w:jc w:val="both"/>
        <w:rPr>
          <w:sz w:val="22"/>
          <w:szCs w:val="22"/>
        </w:rPr>
      </w:pPr>
      <w:r w:rsidRPr="002C4002">
        <w:rPr>
          <w:sz w:val="22"/>
          <w:szCs w:val="22"/>
        </w:rPr>
        <w:t>Период выполнения работ: 40 рабочих дней с момента завоза оборудования на место выполнения Работ</w:t>
      </w:r>
    </w:p>
    <w:p w:rsidR="002C4002" w:rsidRPr="002C4002" w:rsidRDefault="002C4002" w:rsidP="002C4002">
      <w:pPr>
        <w:tabs>
          <w:tab w:val="left" w:pos="840"/>
        </w:tabs>
        <w:suppressAutoHyphens/>
        <w:ind w:left="567"/>
        <w:contextualSpacing/>
        <w:jc w:val="both"/>
        <w:rPr>
          <w:sz w:val="22"/>
          <w:szCs w:val="22"/>
        </w:rPr>
      </w:pPr>
    </w:p>
    <w:p w:rsidR="002C4002" w:rsidRPr="002C4002" w:rsidRDefault="002C4002" w:rsidP="002C4002">
      <w:pPr>
        <w:numPr>
          <w:ilvl w:val="0"/>
          <w:numId w:val="40"/>
        </w:numPr>
        <w:tabs>
          <w:tab w:val="left" w:pos="840"/>
        </w:tabs>
        <w:suppressAutoHyphens/>
        <w:spacing w:after="160" w:line="259" w:lineRule="auto"/>
        <w:ind w:firstLine="567"/>
        <w:contextualSpacing/>
        <w:jc w:val="both"/>
        <w:rPr>
          <w:b/>
          <w:sz w:val="22"/>
          <w:szCs w:val="22"/>
          <w:u w:val="single"/>
        </w:rPr>
      </w:pPr>
      <w:r w:rsidRPr="002C4002">
        <w:rPr>
          <w:b/>
          <w:sz w:val="22"/>
          <w:szCs w:val="22"/>
          <w:u w:val="single"/>
        </w:rPr>
        <w:t>Требования, предъявляемые к предмету закупки</w:t>
      </w:r>
    </w:p>
    <w:p w:rsidR="002C4002" w:rsidRPr="002C4002" w:rsidRDefault="002C4002" w:rsidP="002C4002">
      <w:pPr>
        <w:tabs>
          <w:tab w:val="left" w:pos="284"/>
        </w:tabs>
        <w:suppressAutoHyphens/>
        <w:ind w:firstLine="567"/>
        <w:contextualSpacing/>
        <w:jc w:val="both"/>
        <w:rPr>
          <w:sz w:val="22"/>
          <w:szCs w:val="22"/>
        </w:rPr>
      </w:pPr>
      <w:r w:rsidRPr="002C4002">
        <w:rPr>
          <w:sz w:val="22"/>
          <w:szCs w:val="22"/>
        </w:rPr>
        <w:t>3.1. Наименование, основные характеристики и объемы выполняемых работ:</w:t>
      </w:r>
    </w:p>
    <w:tbl>
      <w:tblPr>
        <w:tblW w:w="5000" w:type="pct"/>
        <w:tblLayout w:type="fixed"/>
        <w:tblLook w:val="04A0" w:firstRow="1" w:lastRow="0" w:firstColumn="1" w:lastColumn="0" w:noHBand="0" w:noVBand="1"/>
      </w:tblPr>
      <w:tblGrid>
        <w:gridCol w:w="750"/>
        <w:gridCol w:w="4213"/>
        <w:gridCol w:w="4381"/>
      </w:tblGrid>
      <w:tr w:rsidR="002C4002" w:rsidRPr="002C4002" w:rsidTr="00E30D4D">
        <w:trPr>
          <w:trHeight w:val="633"/>
        </w:trPr>
        <w:tc>
          <w:tcPr>
            <w:tcW w:w="751" w:type="dxa"/>
            <w:tcBorders>
              <w:top w:val="single" w:sz="4" w:space="0" w:color="000000"/>
              <w:left w:val="single" w:sz="4" w:space="0" w:color="000000"/>
              <w:bottom w:val="single" w:sz="4" w:space="0" w:color="000000"/>
              <w:right w:val="single" w:sz="4" w:space="0" w:color="000000"/>
            </w:tcBorders>
            <w:vAlign w:val="center"/>
            <w:hideMark/>
          </w:tcPr>
          <w:p w:rsidR="002C4002" w:rsidRPr="002C4002" w:rsidRDefault="002C4002" w:rsidP="002C4002">
            <w:pPr>
              <w:widowControl w:val="0"/>
              <w:tabs>
                <w:tab w:val="left" w:pos="0"/>
              </w:tabs>
              <w:jc w:val="center"/>
              <w:rPr>
                <w:iCs/>
                <w:sz w:val="22"/>
                <w:szCs w:val="22"/>
              </w:rPr>
            </w:pPr>
            <w:r w:rsidRPr="002C4002">
              <w:rPr>
                <w:sz w:val="22"/>
                <w:szCs w:val="22"/>
              </w:rPr>
              <w:t>№ п/п</w:t>
            </w:r>
          </w:p>
        </w:tc>
        <w:tc>
          <w:tcPr>
            <w:tcW w:w="4218" w:type="dxa"/>
            <w:tcBorders>
              <w:top w:val="single" w:sz="4" w:space="0" w:color="000000"/>
              <w:left w:val="nil"/>
              <w:bottom w:val="single" w:sz="4" w:space="0" w:color="000000"/>
              <w:right w:val="single" w:sz="4" w:space="0" w:color="000000"/>
            </w:tcBorders>
            <w:vAlign w:val="center"/>
            <w:hideMark/>
          </w:tcPr>
          <w:p w:rsidR="002C4002" w:rsidRPr="002C4002" w:rsidRDefault="002C4002" w:rsidP="002C4002">
            <w:pPr>
              <w:widowControl w:val="0"/>
              <w:jc w:val="center"/>
              <w:rPr>
                <w:iCs/>
                <w:sz w:val="22"/>
                <w:szCs w:val="22"/>
              </w:rPr>
            </w:pPr>
            <w:r w:rsidRPr="002C4002">
              <w:rPr>
                <w:iCs/>
                <w:sz w:val="22"/>
                <w:szCs w:val="22"/>
              </w:rPr>
              <w:t>Наименование работ</w:t>
            </w:r>
          </w:p>
        </w:tc>
        <w:tc>
          <w:tcPr>
            <w:tcW w:w="4386" w:type="dxa"/>
            <w:tcBorders>
              <w:top w:val="single" w:sz="4" w:space="0" w:color="000000"/>
              <w:left w:val="single" w:sz="4" w:space="0" w:color="000000"/>
              <w:bottom w:val="single" w:sz="4" w:space="0" w:color="000000"/>
              <w:right w:val="single" w:sz="4" w:space="0" w:color="000000"/>
            </w:tcBorders>
            <w:vAlign w:val="center"/>
            <w:hideMark/>
          </w:tcPr>
          <w:p w:rsidR="002C4002" w:rsidRPr="002C4002" w:rsidRDefault="002C4002" w:rsidP="002C4002">
            <w:pPr>
              <w:widowControl w:val="0"/>
              <w:jc w:val="center"/>
              <w:rPr>
                <w:iCs/>
                <w:sz w:val="22"/>
                <w:szCs w:val="22"/>
              </w:rPr>
            </w:pPr>
            <w:r w:rsidRPr="002C4002">
              <w:rPr>
                <w:iCs/>
                <w:sz w:val="22"/>
                <w:szCs w:val="22"/>
              </w:rPr>
              <w:t>Требования к характеристикам работ</w:t>
            </w:r>
          </w:p>
        </w:tc>
      </w:tr>
      <w:tr w:rsidR="002C4002" w:rsidRPr="002C4002" w:rsidTr="00E30D4D">
        <w:tc>
          <w:tcPr>
            <w:tcW w:w="751" w:type="dxa"/>
            <w:tcBorders>
              <w:top w:val="single" w:sz="4" w:space="0" w:color="000000"/>
              <w:left w:val="single" w:sz="4" w:space="0" w:color="000000"/>
              <w:bottom w:val="single" w:sz="4" w:space="0" w:color="000000"/>
              <w:right w:val="single" w:sz="4" w:space="0" w:color="000000"/>
            </w:tcBorders>
            <w:hideMark/>
          </w:tcPr>
          <w:p w:rsidR="002C4002" w:rsidRPr="002C4002" w:rsidRDefault="002C4002" w:rsidP="002C4002">
            <w:pPr>
              <w:tabs>
                <w:tab w:val="left" w:pos="284"/>
              </w:tabs>
              <w:suppressAutoHyphens/>
              <w:contextualSpacing/>
              <w:jc w:val="center"/>
              <w:rPr>
                <w:sz w:val="22"/>
                <w:szCs w:val="22"/>
              </w:rPr>
            </w:pPr>
            <w:r w:rsidRPr="002C4002">
              <w:rPr>
                <w:sz w:val="22"/>
                <w:szCs w:val="22"/>
              </w:rPr>
              <w:t>1</w:t>
            </w:r>
          </w:p>
        </w:tc>
        <w:tc>
          <w:tcPr>
            <w:tcW w:w="4218" w:type="dxa"/>
            <w:tcBorders>
              <w:top w:val="single" w:sz="4" w:space="0" w:color="000000"/>
              <w:left w:val="nil"/>
              <w:bottom w:val="single" w:sz="4" w:space="0" w:color="000000"/>
              <w:right w:val="single" w:sz="4" w:space="0" w:color="000000"/>
            </w:tcBorders>
            <w:hideMark/>
          </w:tcPr>
          <w:p w:rsidR="002C4002" w:rsidRPr="002C4002" w:rsidRDefault="002C4002" w:rsidP="002C4002">
            <w:pPr>
              <w:tabs>
                <w:tab w:val="left" w:pos="284"/>
              </w:tabs>
              <w:suppressAutoHyphens/>
              <w:contextualSpacing/>
              <w:rPr>
                <w:sz w:val="22"/>
                <w:szCs w:val="22"/>
                <w:shd w:val="clear" w:color="auto" w:fill="FFFF00"/>
              </w:rPr>
            </w:pPr>
            <w:r w:rsidRPr="002C4002">
              <w:rPr>
                <w:sz w:val="22"/>
                <w:szCs w:val="22"/>
              </w:rPr>
              <w:t>выполнение работ по капитальному ремонту электродвигателя СТД 1600-23УХЛ4 (ремонт ротора 2 ед.) (ремонт статора 1 ед.)</w:t>
            </w:r>
          </w:p>
        </w:tc>
        <w:tc>
          <w:tcPr>
            <w:tcW w:w="4386" w:type="dxa"/>
            <w:tcBorders>
              <w:top w:val="single" w:sz="4" w:space="0" w:color="000000"/>
              <w:left w:val="single" w:sz="4" w:space="0" w:color="000000"/>
              <w:bottom w:val="single" w:sz="4" w:space="0" w:color="000000"/>
              <w:right w:val="single" w:sz="4" w:space="0" w:color="000000"/>
            </w:tcBorders>
            <w:hideMark/>
          </w:tcPr>
          <w:p w:rsidR="002C4002" w:rsidRPr="002C4002" w:rsidRDefault="002C4002" w:rsidP="002C4002">
            <w:pPr>
              <w:tabs>
                <w:tab w:val="left" w:pos="284"/>
              </w:tabs>
              <w:suppressAutoHyphens/>
              <w:contextualSpacing/>
              <w:jc w:val="both"/>
              <w:rPr>
                <w:sz w:val="22"/>
                <w:szCs w:val="22"/>
              </w:rPr>
            </w:pPr>
            <w:r w:rsidRPr="002C4002">
              <w:rPr>
                <w:sz w:val="22"/>
                <w:szCs w:val="22"/>
              </w:rPr>
              <w:t>Наименование, основные характеристики, объемы выполняемых работ определяются ведомостью дефектов на ремонт электродвигателя составленной после дефектовки электродвигателя.</w:t>
            </w:r>
          </w:p>
          <w:p w:rsidR="002C4002" w:rsidRPr="002C4002" w:rsidRDefault="002C4002" w:rsidP="002C4002">
            <w:pPr>
              <w:tabs>
                <w:tab w:val="left" w:pos="284"/>
              </w:tabs>
              <w:suppressAutoHyphens/>
              <w:contextualSpacing/>
              <w:jc w:val="both"/>
              <w:rPr>
                <w:sz w:val="22"/>
                <w:szCs w:val="22"/>
              </w:rPr>
            </w:pPr>
            <w:r w:rsidRPr="002C4002">
              <w:rPr>
                <w:sz w:val="22"/>
                <w:szCs w:val="22"/>
              </w:rPr>
              <w:t>Подрядчик выставляет коммерческое предложение со сроком выполнения работ.</w:t>
            </w:r>
          </w:p>
          <w:p w:rsidR="002C4002" w:rsidRPr="002C4002" w:rsidRDefault="002C4002" w:rsidP="002C4002">
            <w:pPr>
              <w:tabs>
                <w:tab w:val="left" w:pos="284"/>
              </w:tabs>
              <w:suppressAutoHyphens/>
              <w:contextualSpacing/>
              <w:jc w:val="both"/>
              <w:rPr>
                <w:sz w:val="22"/>
                <w:szCs w:val="22"/>
              </w:rPr>
            </w:pPr>
            <w:r w:rsidRPr="002C4002">
              <w:rPr>
                <w:sz w:val="22"/>
                <w:szCs w:val="22"/>
              </w:rPr>
              <w:t>Подрядчик и Заказчик принимают во внимание, что объемы работ могут отличаться от фактически выполняемых, при этом:</w:t>
            </w:r>
          </w:p>
          <w:p w:rsidR="002C4002" w:rsidRPr="002C4002" w:rsidRDefault="002C4002" w:rsidP="002C4002">
            <w:pPr>
              <w:tabs>
                <w:tab w:val="left" w:pos="284"/>
              </w:tabs>
              <w:suppressAutoHyphens/>
              <w:contextualSpacing/>
              <w:jc w:val="both"/>
              <w:rPr>
                <w:sz w:val="22"/>
                <w:szCs w:val="22"/>
              </w:rPr>
            </w:pPr>
            <w:proofErr w:type="gramStart"/>
            <w:r w:rsidRPr="002C4002">
              <w:rPr>
                <w:sz w:val="22"/>
                <w:szCs w:val="22"/>
              </w:rPr>
              <w:t>a) При</w:t>
            </w:r>
            <w:proofErr w:type="gramEnd"/>
            <w:r w:rsidRPr="002C4002">
              <w:rPr>
                <w:sz w:val="22"/>
                <w:szCs w:val="22"/>
              </w:rPr>
              <w:t xml:space="preserve"> увеличении объемов работ по одной или нескольким позициям, график выполнения работ подлежит изменению только после согласования с Заказчиком.</w:t>
            </w:r>
          </w:p>
        </w:tc>
      </w:tr>
    </w:tbl>
    <w:p w:rsidR="002C4002" w:rsidRPr="002C4002" w:rsidRDefault="002C4002" w:rsidP="002C4002">
      <w:pPr>
        <w:tabs>
          <w:tab w:val="left" w:pos="284"/>
        </w:tabs>
        <w:suppressAutoHyphens/>
        <w:ind w:firstLine="567"/>
        <w:contextualSpacing/>
        <w:jc w:val="both"/>
        <w:rPr>
          <w:sz w:val="22"/>
          <w:szCs w:val="22"/>
        </w:rPr>
      </w:pPr>
    </w:p>
    <w:p w:rsidR="002C4002" w:rsidRPr="002C4002" w:rsidRDefault="002C4002" w:rsidP="002C4002">
      <w:pPr>
        <w:tabs>
          <w:tab w:val="left" w:pos="284"/>
        </w:tabs>
        <w:suppressAutoHyphens/>
        <w:ind w:firstLine="567"/>
        <w:contextualSpacing/>
        <w:jc w:val="both"/>
        <w:rPr>
          <w:rFonts w:asciiTheme="minorHAnsi" w:hAnsiTheme="minorHAnsi" w:cstheme="minorBidi"/>
          <w:sz w:val="22"/>
          <w:szCs w:val="22"/>
        </w:rPr>
      </w:pPr>
      <w:r w:rsidRPr="002C4002">
        <w:rPr>
          <w:sz w:val="22"/>
          <w:szCs w:val="22"/>
        </w:rPr>
        <w:t>3.2. Характеристики выполняемых работ.</w:t>
      </w:r>
    </w:p>
    <w:p w:rsidR="002C4002" w:rsidRPr="002C4002" w:rsidRDefault="002C4002" w:rsidP="002C4002">
      <w:pPr>
        <w:ind w:left="360"/>
        <w:jc w:val="center"/>
        <w:rPr>
          <w:sz w:val="22"/>
          <w:szCs w:val="22"/>
        </w:rPr>
      </w:pPr>
      <w:r w:rsidRPr="002C4002">
        <w:rPr>
          <w:sz w:val="22"/>
          <w:szCs w:val="22"/>
        </w:rPr>
        <w:t>Перечень основных видов работ на электродвигателе</w:t>
      </w:r>
      <w:r w:rsidRPr="002C4002">
        <w:rPr>
          <w:rFonts w:ascii="YS Text" w:eastAsia="Times New Roman" w:hAnsi="YS Text"/>
          <w:color w:val="000000"/>
          <w:sz w:val="23"/>
          <w:szCs w:val="23"/>
          <w:lang w:eastAsia="ru-RU"/>
        </w:rPr>
        <w:t xml:space="preserve"> </w:t>
      </w:r>
      <w:r w:rsidRPr="002C4002">
        <w:rPr>
          <w:sz w:val="22"/>
          <w:szCs w:val="22"/>
        </w:rPr>
        <w:t>СТД 1600-23УХЛ4:</w:t>
      </w:r>
    </w:p>
    <w:p w:rsidR="002C4002" w:rsidRPr="002C4002" w:rsidRDefault="002C4002" w:rsidP="002C4002">
      <w:pPr>
        <w:shd w:val="clear" w:color="auto" w:fill="FFFFFF"/>
        <w:jc w:val="center"/>
        <w:rPr>
          <w:rFonts w:ascii="YS Text" w:eastAsia="Times New Roman" w:hAnsi="YS Text"/>
          <w:color w:val="000000"/>
          <w:sz w:val="23"/>
          <w:szCs w:val="23"/>
          <w:lang w:eastAsia="ru-RU"/>
        </w:rPr>
      </w:pPr>
    </w:p>
    <w:p w:rsidR="002C4002" w:rsidRPr="002C4002" w:rsidRDefault="002C4002" w:rsidP="002C4002">
      <w:pPr>
        <w:shd w:val="clear" w:color="auto" w:fill="FFFFFF"/>
        <w:jc w:val="center"/>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ремонт статора (1ед.)</w:t>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очистка статора от загрязнений</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 xml:space="preserve">сушка статора </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 xml:space="preserve">ремонт системы </w:t>
      </w:r>
      <w:proofErr w:type="spellStart"/>
      <w:r w:rsidRPr="002C4002">
        <w:rPr>
          <w:rFonts w:ascii="YS Text" w:eastAsia="Times New Roman" w:hAnsi="YS Text"/>
          <w:color w:val="000000"/>
          <w:sz w:val="23"/>
          <w:szCs w:val="23"/>
          <w:lang w:eastAsia="ru-RU"/>
        </w:rPr>
        <w:t>теплоконтроля</w:t>
      </w:r>
      <w:proofErr w:type="spellEnd"/>
      <w:r w:rsidRPr="002C4002">
        <w:rPr>
          <w:rFonts w:ascii="YS Text" w:eastAsia="Times New Roman" w:hAnsi="YS Text"/>
          <w:color w:val="000000"/>
          <w:sz w:val="23"/>
          <w:szCs w:val="23"/>
          <w:lang w:eastAsia="ru-RU"/>
        </w:rPr>
        <w:t xml:space="preserve"> статора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замена провода контрольного</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 xml:space="preserve">замена </w:t>
      </w:r>
      <w:proofErr w:type="spellStart"/>
      <w:r w:rsidRPr="002C4002">
        <w:rPr>
          <w:rFonts w:ascii="YS Text" w:eastAsia="Times New Roman" w:hAnsi="YS Text"/>
          <w:color w:val="000000"/>
          <w:sz w:val="23"/>
          <w:szCs w:val="23"/>
          <w:lang w:eastAsia="ru-RU"/>
        </w:rPr>
        <w:t>клемных</w:t>
      </w:r>
      <w:proofErr w:type="spellEnd"/>
      <w:r w:rsidRPr="002C4002">
        <w:rPr>
          <w:rFonts w:ascii="YS Text" w:eastAsia="Times New Roman" w:hAnsi="YS Text"/>
          <w:color w:val="000000"/>
          <w:sz w:val="23"/>
          <w:szCs w:val="23"/>
          <w:lang w:eastAsia="ru-RU"/>
        </w:rPr>
        <w:t xml:space="preserve"> соединений</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замена ошиновки</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 xml:space="preserve">увязка схемы, </w:t>
      </w:r>
      <w:proofErr w:type="spellStart"/>
      <w:r w:rsidRPr="002C4002">
        <w:rPr>
          <w:rFonts w:ascii="YS Text" w:eastAsia="Times New Roman" w:hAnsi="YS Text"/>
          <w:color w:val="000000"/>
          <w:sz w:val="23"/>
          <w:szCs w:val="23"/>
          <w:lang w:eastAsia="ru-RU"/>
        </w:rPr>
        <w:t>бандажировка</w:t>
      </w:r>
      <w:proofErr w:type="spellEnd"/>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сборка ошиновки, пайка схемы</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замена изоляторов</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замена клиньев пазовых</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окраска электроизоляционной эмалью</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shd w:val="clear" w:color="auto" w:fill="FFFFFF"/>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выполнение электрических измерений и испытаний на основании СТО 34.01-23.1-001-2017</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center"/>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ремонт ротора (2 ед.)</w:t>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разборка ротора с демонтажем пазовых клиньев, бандажных колец, центрирующих колец, вентиляторов, направляющих аппаратов</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proofErr w:type="spellStart"/>
      <w:r w:rsidRPr="002C4002">
        <w:rPr>
          <w:rFonts w:ascii="YS Text" w:eastAsia="Times New Roman" w:hAnsi="YS Text"/>
          <w:color w:val="000000"/>
          <w:sz w:val="23"/>
          <w:szCs w:val="23"/>
          <w:lang w:eastAsia="ru-RU"/>
        </w:rPr>
        <w:t>вымотка</w:t>
      </w:r>
      <w:proofErr w:type="spellEnd"/>
      <w:r w:rsidRPr="002C4002">
        <w:rPr>
          <w:rFonts w:ascii="YS Text" w:eastAsia="Times New Roman" w:hAnsi="YS Text"/>
          <w:color w:val="000000"/>
          <w:sz w:val="23"/>
          <w:szCs w:val="23"/>
          <w:lang w:eastAsia="ru-RU"/>
        </w:rPr>
        <w:t xml:space="preserve"> обмотки ротора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lastRenderedPageBreak/>
        <w:t>ремонт обмотки ротора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нанесение новой корпусной и витковой изоляции обмотки ротора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изготовление и установка деталей твердой изоляции, коробочек роторного паза, распорки и сегмента в лобовые части ротора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пайка соединений обмотки ротора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 xml:space="preserve">замена колец </w:t>
      </w:r>
      <w:r w:rsidRPr="002C4002">
        <w:rPr>
          <w:rFonts w:ascii="YS Text" w:eastAsia="Times New Roman" w:hAnsi="YS Text"/>
          <w:color w:val="000000" w:themeColor="text1"/>
          <w:sz w:val="23"/>
          <w:szCs w:val="23"/>
          <w:lang w:eastAsia="ru-RU"/>
        </w:rPr>
        <w:t>токосъемных</w:t>
      </w:r>
      <w:r w:rsidRPr="002C4002">
        <w:rPr>
          <w:rFonts w:ascii="YS Text" w:eastAsia="Times New Roman" w:hAnsi="YS Text"/>
          <w:color w:val="000000" w:themeColor="text1"/>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 xml:space="preserve">замена </w:t>
      </w:r>
      <w:proofErr w:type="spellStart"/>
      <w:r w:rsidRPr="002C4002">
        <w:rPr>
          <w:rFonts w:ascii="YS Text" w:eastAsia="Times New Roman" w:hAnsi="YS Text"/>
          <w:color w:val="000000"/>
          <w:sz w:val="23"/>
          <w:szCs w:val="23"/>
          <w:lang w:eastAsia="ru-RU"/>
        </w:rPr>
        <w:t>токоподвода</w:t>
      </w:r>
      <w:proofErr w:type="spellEnd"/>
      <w:r w:rsidRPr="002C4002">
        <w:rPr>
          <w:rFonts w:ascii="YS Text" w:eastAsia="Times New Roman" w:hAnsi="YS Text"/>
          <w:color w:val="000000"/>
          <w:sz w:val="23"/>
          <w:szCs w:val="23"/>
          <w:lang w:eastAsia="ru-RU"/>
        </w:rPr>
        <w:t>, фиксатора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укладка обмотки ротора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опрессовка обмотки, запечка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изготовление пазовых латунных клиньев</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proofErr w:type="spellStart"/>
      <w:r w:rsidRPr="002C4002">
        <w:rPr>
          <w:rFonts w:ascii="YS Text" w:eastAsia="Times New Roman" w:hAnsi="YS Text"/>
          <w:color w:val="000000"/>
          <w:sz w:val="23"/>
          <w:szCs w:val="23"/>
          <w:lang w:eastAsia="ru-RU"/>
        </w:rPr>
        <w:t>заклиновка</w:t>
      </w:r>
      <w:proofErr w:type="spellEnd"/>
      <w:r w:rsidRPr="002C4002">
        <w:rPr>
          <w:rFonts w:ascii="YS Text" w:eastAsia="Times New Roman" w:hAnsi="YS Text"/>
          <w:color w:val="000000"/>
          <w:sz w:val="23"/>
          <w:szCs w:val="23"/>
          <w:lang w:eastAsia="ru-RU"/>
        </w:rPr>
        <w:t xml:space="preserve"> пазов ротора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токарная обработка бочки ротора, шлифовка шеек, контактных колец</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динамическая балансировка ротора на специализированном станке</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выполнение неразрушающего контроля вала ротора</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выполнение цветной дефектоскопии бандажных колец</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окраска электроизоляционной эмалью</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center"/>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ремонт подшипников узлов</w:t>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Ремонт опор подшипниковых с проверкой на целостность масляных картеров</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 xml:space="preserve">Замена масляных лабиринтных уплотнений </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Замена прокладок маслосистемы</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Ремонт вкладышей подшипнико</w:t>
      </w:r>
      <w:r w:rsidRPr="002C4002">
        <w:rPr>
          <w:rFonts w:ascii="YS Text" w:eastAsia="Times New Roman" w:hAnsi="YS Text" w:hint="eastAsia"/>
          <w:color w:val="000000"/>
          <w:sz w:val="23"/>
          <w:szCs w:val="23"/>
          <w:lang w:eastAsia="ru-RU"/>
        </w:rPr>
        <w:t>в</w:t>
      </w:r>
      <w:r w:rsidRPr="002C4002">
        <w:rPr>
          <w:rFonts w:ascii="YS Text" w:eastAsia="Times New Roman" w:hAnsi="YS Text"/>
          <w:color w:val="000000"/>
          <w:sz w:val="23"/>
          <w:szCs w:val="23"/>
          <w:lang w:eastAsia="ru-RU"/>
        </w:rPr>
        <w:t xml:space="preserve"> скольжения с </w:t>
      </w:r>
      <w:proofErr w:type="spellStart"/>
      <w:r w:rsidRPr="002C4002">
        <w:rPr>
          <w:rFonts w:ascii="YS Text" w:eastAsia="Times New Roman" w:hAnsi="YS Text"/>
          <w:color w:val="000000"/>
          <w:sz w:val="23"/>
          <w:szCs w:val="23"/>
          <w:lang w:eastAsia="ru-RU"/>
        </w:rPr>
        <w:t>перезаливко</w:t>
      </w:r>
      <w:r w:rsidRPr="002C4002">
        <w:rPr>
          <w:rFonts w:ascii="YS Text" w:eastAsia="Times New Roman" w:hAnsi="YS Text" w:hint="eastAsia"/>
          <w:color w:val="000000"/>
          <w:sz w:val="23"/>
          <w:szCs w:val="23"/>
          <w:lang w:eastAsia="ru-RU"/>
        </w:rPr>
        <w:t>й</w:t>
      </w:r>
      <w:proofErr w:type="spellEnd"/>
      <w:r w:rsidRPr="002C4002">
        <w:rPr>
          <w:rFonts w:ascii="YS Text" w:eastAsia="Times New Roman" w:hAnsi="YS Text"/>
          <w:color w:val="000000"/>
          <w:sz w:val="23"/>
          <w:szCs w:val="23"/>
          <w:lang w:eastAsia="ru-RU"/>
        </w:rPr>
        <w:t xml:space="preserve"> баббитом</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Подгонка вкладышей по валу</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Ремонт траверсы щеточной с заменой изоляционных деталей и щеток электрографических</w:t>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YS Text" w:eastAsia="Times New Roman" w:hAnsi="YS Text"/>
          <w:color w:val="000000"/>
          <w:sz w:val="23"/>
          <w:szCs w:val="23"/>
          <w:lang w:eastAsia="ru-RU"/>
        </w:rPr>
      </w:pPr>
      <w:r w:rsidRPr="002C4002">
        <w:rPr>
          <w:rFonts w:ascii="YS Text" w:eastAsia="Times New Roman" w:hAnsi="YS Text"/>
          <w:color w:val="000000"/>
          <w:sz w:val="23"/>
          <w:szCs w:val="23"/>
          <w:lang w:eastAsia="ru-RU"/>
        </w:rPr>
        <w:t>Выполнение электрических измерений и испытаний СТО 34.01-23.1-001-2017</w:t>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rFonts w:asciiTheme="minorHAnsi" w:hAnsiTheme="minorHAnsi" w:cstheme="minorBidi"/>
          <w:sz w:val="22"/>
          <w:szCs w:val="22"/>
        </w:rPr>
      </w:pP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r w:rsidRPr="002C4002">
        <w:rPr>
          <w:rFonts w:ascii="YS Text" w:eastAsia="Times New Roman" w:hAnsi="YS Text"/>
          <w:color w:val="000000"/>
          <w:sz w:val="23"/>
          <w:szCs w:val="23"/>
          <w:lang w:eastAsia="ru-RU"/>
        </w:rPr>
        <w:tab/>
      </w:r>
    </w:p>
    <w:p w:rsidR="002C4002" w:rsidRPr="002C4002" w:rsidRDefault="002C4002" w:rsidP="002C4002">
      <w:pPr>
        <w:ind w:firstLine="567"/>
        <w:jc w:val="both"/>
        <w:rPr>
          <w:sz w:val="22"/>
          <w:szCs w:val="22"/>
        </w:rPr>
      </w:pPr>
      <w:r w:rsidRPr="002C4002">
        <w:rPr>
          <w:sz w:val="22"/>
          <w:szCs w:val="22"/>
        </w:rPr>
        <w:t>3.3.</w:t>
      </w:r>
      <w:r w:rsidRPr="002C4002">
        <w:rPr>
          <w:rFonts w:asciiTheme="minorHAnsi" w:hAnsiTheme="minorHAnsi" w:cstheme="minorBidi"/>
          <w:sz w:val="22"/>
          <w:szCs w:val="22"/>
        </w:rPr>
        <w:t xml:space="preserve"> </w:t>
      </w:r>
      <w:r w:rsidRPr="002C4002">
        <w:rPr>
          <w:sz w:val="22"/>
          <w:szCs w:val="22"/>
        </w:rPr>
        <w:t xml:space="preserve">Квалификационные требования, предъявляемые к подрядчику </w:t>
      </w:r>
    </w:p>
    <w:p w:rsidR="002C4002" w:rsidRPr="002C4002" w:rsidRDefault="002C4002" w:rsidP="002C4002">
      <w:pPr>
        <w:ind w:left="360"/>
        <w:jc w:val="both"/>
        <w:rPr>
          <w:sz w:val="22"/>
          <w:szCs w:val="22"/>
        </w:rPr>
      </w:pPr>
      <w:r w:rsidRPr="002C4002">
        <w:rPr>
          <w:sz w:val="22"/>
          <w:szCs w:val="22"/>
        </w:rPr>
        <w:t>Опыт выполнения работ, указанных в п. 3.1 настоящего Технического задания не менее 3 лет;</w:t>
      </w:r>
    </w:p>
    <w:p w:rsidR="002C4002" w:rsidRPr="002C4002" w:rsidRDefault="002C4002" w:rsidP="002C4002">
      <w:pPr>
        <w:ind w:left="360"/>
        <w:jc w:val="both"/>
        <w:rPr>
          <w:sz w:val="22"/>
          <w:szCs w:val="22"/>
        </w:rPr>
      </w:pPr>
      <w:r w:rsidRPr="002C4002">
        <w:rPr>
          <w:sz w:val="22"/>
          <w:szCs w:val="22"/>
        </w:rPr>
        <w:t>Отсутствие задолженности по налогам и сборам, подтвержденное справкой ИФНС;</w:t>
      </w:r>
    </w:p>
    <w:p w:rsidR="002C4002" w:rsidRPr="002C4002" w:rsidRDefault="002C4002" w:rsidP="002C4002">
      <w:pPr>
        <w:ind w:firstLine="360"/>
        <w:jc w:val="both"/>
        <w:rPr>
          <w:sz w:val="22"/>
          <w:szCs w:val="22"/>
        </w:rPr>
      </w:pPr>
      <w:r w:rsidRPr="002C4002">
        <w:rPr>
          <w:sz w:val="22"/>
          <w:szCs w:val="22"/>
        </w:rPr>
        <w:t>До начала выполнения работ по Договору предоставить документы, подтверждающие наличие у Подрядчика ресурсов, необходимых для исполнения договорных обязательств (наличие в штате организации квалифицированного персонала, офисных и складских помещений, оборудования, транспортных средств и т.п.);</w:t>
      </w:r>
    </w:p>
    <w:p w:rsidR="002C4002" w:rsidRPr="002C4002" w:rsidRDefault="002C4002" w:rsidP="002C4002">
      <w:pPr>
        <w:ind w:firstLine="360"/>
        <w:jc w:val="both"/>
        <w:rPr>
          <w:sz w:val="22"/>
          <w:szCs w:val="22"/>
        </w:rPr>
      </w:pPr>
      <w:r w:rsidRPr="002C4002">
        <w:rPr>
          <w:sz w:val="22"/>
          <w:szCs w:val="22"/>
        </w:rPr>
        <w:t>Наличие всех необходимых свидетельств, аккредитаций, допусков и аттестаций в соответствии с действующим законодательством, позволяющих выполнять работы, указанных в п. 3.1 настоящего Технического задания;</w:t>
      </w:r>
    </w:p>
    <w:p w:rsidR="002C4002" w:rsidRPr="002C4002" w:rsidRDefault="002C4002" w:rsidP="002C4002">
      <w:pPr>
        <w:ind w:left="360"/>
        <w:jc w:val="both"/>
        <w:rPr>
          <w:sz w:val="22"/>
          <w:szCs w:val="22"/>
        </w:rPr>
      </w:pPr>
      <w:r w:rsidRPr="002C4002">
        <w:rPr>
          <w:sz w:val="22"/>
          <w:szCs w:val="22"/>
        </w:rPr>
        <w:t>Использование при выполнении работ собственного инструмента и оборудования;</w:t>
      </w:r>
    </w:p>
    <w:p w:rsidR="002C4002" w:rsidRPr="002C4002" w:rsidRDefault="002C4002" w:rsidP="002C4002">
      <w:pPr>
        <w:ind w:firstLine="567"/>
        <w:jc w:val="both"/>
        <w:rPr>
          <w:sz w:val="22"/>
          <w:szCs w:val="22"/>
        </w:rPr>
      </w:pPr>
      <w:r w:rsidRPr="002C4002">
        <w:rPr>
          <w:sz w:val="22"/>
          <w:szCs w:val="22"/>
        </w:rPr>
        <w:t>3.4. Исполнитель должен предоставить заверенные надлежащим образом копии перечисленных ниже документов:</w:t>
      </w:r>
    </w:p>
    <w:p w:rsidR="002C4002" w:rsidRPr="002C4002" w:rsidRDefault="002C4002" w:rsidP="002C4002">
      <w:pPr>
        <w:widowControl w:val="0"/>
        <w:tabs>
          <w:tab w:val="left" w:pos="0"/>
        </w:tabs>
        <w:ind w:firstLine="567"/>
        <w:jc w:val="both"/>
        <w:rPr>
          <w:sz w:val="22"/>
          <w:szCs w:val="22"/>
        </w:rPr>
      </w:pPr>
      <w:r w:rsidRPr="002C4002">
        <w:rPr>
          <w:sz w:val="22"/>
          <w:szCs w:val="22"/>
        </w:rPr>
        <w:t>- Устав (филиалу – дополнительно Положения о филиале);</w:t>
      </w:r>
    </w:p>
    <w:p w:rsidR="002C4002" w:rsidRPr="002C4002" w:rsidRDefault="002C4002" w:rsidP="002C4002">
      <w:pPr>
        <w:widowControl w:val="0"/>
        <w:tabs>
          <w:tab w:val="left" w:pos="0"/>
        </w:tabs>
        <w:ind w:firstLine="567"/>
        <w:jc w:val="both"/>
        <w:rPr>
          <w:sz w:val="22"/>
          <w:szCs w:val="22"/>
        </w:rPr>
      </w:pPr>
      <w:r w:rsidRPr="002C4002">
        <w:rPr>
          <w:sz w:val="22"/>
          <w:szCs w:val="22"/>
        </w:rPr>
        <w:t>- Свидетельство о государственной регистрации юридического лица или ИП;</w:t>
      </w:r>
    </w:p>
    <w:p w:rsidR="002C4002" w:rsidRPr="002C4002" w:rsidRDefault="002C4002" w:rsidP="002C4002">
      <w:pPr>
        <w:widowControl w:val="0"/>
        <w:tabs>
          <w:tab w:val="left" w:pos="0"/>
        </w:tabs>
        <w:ind w:firstLine="567"/>
        <w:jc w:val="both"/>
        <w:rPr>
          <w:sz w:val="22"/>
          <w:szCs w:val="22"/>
        </w:rPr>
      </w:pPr>
      <w:r w:rsidRPr="002C4002">
        <w:rPr>
          <w:sz w:val="22"/>
          <w:szCs w:val="22"/>
        </w:rPr>
        <w:t>- Свидетельство о постановке на учет российской организации в налоговом органе по месту нахождения на территории РФ;</w:t>
      </w:r>
    </w:p>
    <w:p w:rsidR="002C4002" w:rsidRPr="002C4002" w:rsidRDefault="002C4002" w:rsidP="002C4002">
      <w:pPr>
        <w:widowControl w:val="0"/>
        <w:tabs>
          <w:tab w:val="left" w:pos="0"/>
        </w:tabs>
        <w:ind w:firstLine="567"/>
        <w:jc w:val="both"/>
        <w:rPr>
          <w:sz w:val="22"/>
          <w:szCs w:val="22"/>
        </w:rPr>
      </w:pPr>
      <w:r w:rsidRPr="002C4002">
        <w:rPr>
          <w:sz w:val="22"/>
          <w:szCs w:val="22"/>
        </w:rPr>
        <w:t>- выписка из Единого государственного реестра юридических лиц;</w:t>
      </w:r>
    </w:p>
    <w:p w:rsidR="002C4002" w:rsidRPr="002C4002" w:rsidRDefault="002C4002" w:rsidP="002C4002">
      <w:pPr>
        <w:widowControl w:val="0"/>
        <w:tabs>
          <w:tab w:val="left" w:pos="0"/>
        </w:tabs>
        <w:ind w:firstLine="567"/>
        <w:jc w:val="both"/>
        <w:rPr>
          <w:sz w:val="22"/>
          <w:szCs w:val="22"/>
        </w:rPr>
      </w:pPr>
      <w:r w:rsidRPr="002C4002">
        <w:rPr>
          <w:sz w:val="22"/>
          <w:szCs w:val="22"/>
        </w:rPr>
        <w:t>- документ, подтверждающий полномочия единоличного исполнительного органа (руководителя) контрагента (выписка из протокола общего собрания, решение учредителей и т.п.);</w:t>
      </w:r>
    </w:p>
    <w:p w:rsidR="002C4002" w:rsidRPr="002C4002" w:rsidRDefault="002C4002" w:rsidP="002C4002">
      <w:pPr>
        <w:widowControl w:val="0"/>
        <w:tabs>
          <w:tab w:val="left" w:pos="0"/>
        </w:tabs>
        <w:ind w:firstLine="567"/>
        <w:jc w:val="both"/>
        <w:rPr>
          <w:sz w:val="22"/>
          <w:szCs w:val="22"/>
        </w:rPr>
      </w:pPr>
      <w:r w:rsidRPr="002C4002">
        <w:rPr>
          <w:sz w:val="22"/>
          <w:szCs w:val="22"/>
        </w:rPr>
        <w:t>- доверенность или иной документ, уполномочивающий конкретное лицо на лицо, уполномоченное заключать договор от имени контрагента;</w:t>
      </w:r>
    </w:p>
    <w:p w:rsidR="002C4002" w:rsidRPr="002C4002" w:rsidRDefault="002C4002" w:rsidP="002C4002">
      <w:pPr>
        <w:widowControl w:val="0"/>
        <w:tabs>
          <w:tab w:val="left" w:pos="0"/>
        </w:tabs>
        <w:ind w:firstLine="567"/>
        <w:jc w:val="both"/>
        <w:rPr>
          <w:sz w:val="22"/>
          <w:szCs w:val="22"/>
        </w:rPr>
      </w:pPr>
      <w:r w:rsidRPr="002C4002">
        <w:rPr>
          <w:sz w:val="22"/>
          <w:szCs w:val="22"/>
        </w:rPr>
        <w:t>- лицензии (свидетельства СРО), на основании которой контрагент осуществляет свою деятельность;</w:t>
      </w:r>
    </w:p>
    <w:p w:rsidR="002C4002" w:rsidRPr="002C4002" w:rsidRDefault="002C4002" w:rsidP="002C4002">
      <w:pPr>
        <w:widowControl w:val="0"/>
        <w:tabs>
          <w:tab w:val="left" w:pos="0"/>
        </w:tabs>
        <w:ind w:firstLine="567"/>
        <w:jc w:val="both"/>
        <w:rPr>
          <w:sz w:val="22"/>
          <w:szCs w:val="22"/>
        </w:rPr>
      </w:pPr>
      <w:r w:rsidRPr="002C4002">
        <w:rPr>
          <w:sz w:val="22"/>
          <w:szCs w:val="22"/>
        </w:rPr>
        <w:t>- банковская карточка с образцами подписей руководителя и бухгалтера;</w:t>
      </w:r>
    </w:p>
    <w:p w:rsidR="002C4002" w:rsidRPr="002C4002" w:rsidRDefault="002C4002" w:rsidP="002C4002">
      <w:pPr>
        <w:widowControl w:val="0"/>
        <w:tabs>
          <w:tab w:val="left" w:pos="0"/>
        </w:tabs>
        <w:ind w:firstLine="567"/>
        <w:jc w:val="both"/>
        <w:rPr>
          <w:sz w:val="22"/>
          <w:szCs w:val="22"/>
        </w:rPr>
      </w:pPr>
      <w:r w:rsidRPr="002C4002">
        <w:rPr>
          <w:sz w:val="22"/>
          <w:szCs w:val="22"/>
        </w:rPr>
        <w:t>- выписка из банка об открытии счета;</w:t>
      </w:r>
    </w:p>
    <w:p w:rsidR="002C4002" w:rsidRPr="002C4002" w:rsidRDefault="002C4002" w:rsidP="002C4002">
      <w:pPr>
        <w:widowControl w:val="0"/>
        <w:tabs>
          <w:tab w:val="left" w:pos="0"/>
        </w:tabs>
        <w:ind w:firstLine="567"/>
        <w:jc w:val="both"/>
        <w:rPr>
          <w:sz w:val="22"/>
          <w:szCs w:val="22"/>
        </w:rPr>
      </w:pPr>
      <w:r w:rsidRPr="002C4002">
        <w:rPr>
          <w:sz w:val="22"/>
          <w:szCs w:val="22"/>
        </w:rPr>
        <w:t>- бухгалтерский баланс с отметкой налогового органа (для проверки активов и подтверждения сдачи отчетности), либо справка из налогового органа об отсутствии задолженностей по налогам и сборам (допускается при оплате услуг по факту их оказания);</w:t>
      </w:r>
    </w:p>
    <w:p w:rsidR="002C4002" w:rsidRPr="002C4002" w:rsidRDefault="002C4002" w:rsidP="002C4002">
      <w:pPr>
        <w:widowControl w:val="0"/>
        <w:tabs>
          <w:tab w:val="left" w:pos="0"/>
        </w:tabs>
        <w:ind w:firstLine="567"/>
        <w:jc w:val="both"/>
        <w:rPr>
          <w:sz w:val="22"/>
          <w:szCs w:val="22"/>
        </w:rPr>
      </w:pPr>
      <w:r w:rsidRPr="002C4002">
        <w:rPr>
          <w:sz w:val="22"/>
          <w:szCs w:val="22"/>
        </w:rPr>
        <w:t>- документы, подтверждающие возможность контрагента выполнить договорные работы;</w:t>
      </w:r>
    </w:p>
    <w:p w:rsidR="002C4002" w:rsidRPr="002C4002" w:rsidRDefault="002C4002" w:rsidP="002C4002">
      <w:pPr>
        <w:widowControl w:val="0"/>
        <w:tabs>
          <w:tab w:val="left" w:pos="0"/>
        </w:tabs>
        <w:ind w:firstLine="567"/>
        <w:jc w:val="both"/>
        <w:rPr>
          <w:sz w:val="22"/>
          <w:szCs w:val="22"/>
        </w:rPr>
      </w:pPr>
      <w:r w:rsidRPr="002C4002">
        <w:rPr>
          <w:sz w:val="22"/>
          <w:szCs w:val="22"/>
        </w:rPr>
        <w:lastRenderedPageBreak/>
        <w:t>- заявление контрагента, подтверждающее его возможность исполнить обязательства по договору и обязанности налогоплательщика;</w:t>
      </w:r>
    </w:p>
    <w:p w:rsidR="002C4002" w:rsidRPr="002C4002" w:rsidRDefault="002C4002" w:rsidP="002C4002">
      <w:pPr>
        <w:widowControl w:val="0"/>
        <w:tabs>
          <w:tab w:val="left" w:pos="0"/>
        </w:tabs>
        <w:ind w:firstLine="567"/>
        <w:jc w:val="both"/>
        <w:rPr>
          <w:sz w:val="22"/>
          <w:szCs w:val="22"/>
        </w:rPr>
      </w:pPr>
      <w:r w:rsidRPr="002C4002">
        <w:rPr>
          <w:sz w:val="22"/>
          <w:szCs w:val="22"/>
        </w:rPr>
        <w:t>- сведения, направляемые в ФНС о среднесписочной численности работников за предшествующий календарный год;</w:t>
      </w:r>
    </w:p>
    <w:p w:rsidR="002C4002" w:rsidRPr="002C4002" w:rsidRDefault="002C4002" w:rsidP="002C4002">
      <w:pPr>
        <w:widowControl w:val="0"/>
        <w:tabs>
          <w:tab w:val="left" w:pos="0"/>
        </w:tabs>
        <w:ind w:firstLine="567"/>
        <w:jc w:val="both"/>
        <w:rPr>
          <w:sz w:val="22"/>
          <w:szCs w:val="22"/>
        </w:rPr>
      </w:pPr>
      <w:r w:rsidRPr="002C4002">
        <w:rPr>
          <w:sz w:val="22"/>
          <w:szCs w:val="22"/>
        </w:rPr>
        <w:t>- справка об опыте работы (аналогичные работы, выполненные в последнее время на других объектах).</w:t>
      </w:r>
    </w:p>
    <w:p w:rsidR="002C4002" w:rsidRPr="002C4002" w:rsidRDefault="002C4002" w:rsidP="002C4002">
      <w:pPr>
        <w:tabs>
          <w:tab w:val="left" w:pos="284"/>
        </w:tabs>
        <w:suppressAutoHyphens/>
        <w:ind w:firstLine="567"/>
        <w:jc w:val="both"/>
        <w:rPr>
          <w:rFonts w:eastAsia="Times New Roman"/>
          <w:sz w:val="22"/>
          <w:szCs w:val="22"/>
          <w:lang w:eastAsia="ru-RU"/>
        </w:rPr>
      </w:pPr>
      <w:r w:rsidRPr="002C4002">
        <w:rPr>
          <w:rFonts w:eastAsia="Times New Roman"/>
          <w:sz w:val="22"/>
          <w:szCs w:val="22"/>
          <w:lang w:eastAsia="ru-RU"/>
        </w:rPr>
        <w:t>3.5. Условия выполнения работ</w:t>
      </w:r>
    </w:p>
    <w:p w:rsidR="002C4002" w:rsidRPr="002C4002" w:rsidRDefault="002C4002" w:rsidP="002C4002">
      <w:pPr>
        <w:suppressAutoHyphens/>
        <w:ind w:firstLine="567"/>
        <w:jc w:val="both"/>
        <w:rPr>
          <w:rFonts w:eastAsia="Times New Roman"/>
          <w:sz w:val="22"/>
          <w:szCs w:val="22"/>
          <w:lang w:eastAsia="ru-RU"/>
        </w:rPr>
      </w:pPr>
      <w:r w:rsidRPr="002C4002">
        <w:rPr>
          <w:rFonts w:eastAsia="Times New Roman"/>
          <w:sz w:val="22"/>
          <w:szCs w:val="22"/>
          <w:lang w:eastAsia="ru-RU"/>
        </w:rPr>
        <w:t>Подрядчик имеет неограниченное право ознакомиться на месте с предметом запроса (инспекция, осмотр), и, если это применимо и практично - за свой счет провести тестовые (пробные) испытания, а также запросить у Заказчика любую дополнительную доступную информацию, которая касается предмета запроса.</w:t>
      </w:r>
    </w:p>
    <w:p w:rsidR="002C4002" w:rsidRPr="002C4002" w:rsidRDefault="002C4002" w:rsidP="002C4002">
      <w:pPr>
        <w:suppressAutoHyphens/>
        <w:ind w:firstLine="567"/>
        <w:jc w:val="both"/>
        <w:rPr>
          <w:rFonts w:eastAsia="Times New Roman"/>
          <w:sz w:val="22"/>
          <w:szCs w:val="22"/>
          <w:lang w:eastAsia="ru-RU"/>
        </w:rPr>
      </w:pPr>
      <w:r w:rsidRPr="002C4002">
        <w:rPr>
          <w:rFonts w:eastAsia="Times New Roman"/>
          <w:sz w:val="22"/>
          <w:szCs w:val="22"/>
          <w:lang w:eastAsia="ru-RU"/>
        </w:rPr>
        <w:t>Исполнитель направляет в адрес Заказчика Акт сдачи-приемки выполненных работ (2 экз. на бумажном носителе). Заказчик обязан осуществить с участием Исполнителя проверку выполненной Работы и ее результата на соответствие условиям Договора. Заказчик обязуется принять работу в течение 3 (трех) рабочих дней со дня ее предъявления к сдаче (т.е. совместного осмотра и проверки с участием Исполнителя), подписать Акт сдачи-приемки выполненных работ при отсутствии у Заказчика замечаний к качеству и объему их выполнения (явных недостатков) и при предоставлении Подрядчиком надлежаще оформленного комплекта документации (при необходимости)</w:t>
      </w:r>
    </w:p>
    <w:p w:rsidR="002C4002" w:rsidRPr="002C4002" w:rsidRDefault="002C4002" w:rsidP="002C4002">
      <w:pPr>
        <w:suppressAutoHyphens/>
        <w:ind w:firstLine="567"/>
        <w:jc w:val="both"/>
        <w:rPr>
          <w:rFonts w:eastAsia="Times New Roman"/>
          <w:sz w:val="22"/>
          <w:szCs w:val="22"/>
          <w:lang w:eastAsia="ru-RU"/>
        </w:rPr>
      </w:pPr>
    </w:p>
    <w:p w:rsidR="002C4002" w:rsidRPr="002C4002" w:rsidRDefault="002C4002" w:rsidP="002C4002">
      <w:pPr>
        <w:numPr>
          <w:ilvl w:val="0"/>
          <w:numId w:val="40"/>
        </w:numPr>
        <w:tabs>
          <w:tab w:val="left" w:pos="851"/>
        </w:tabs>
        <w:suppressAutoHyphens/>
        <w:spacing w:after="160" w:line="259" w:lineRule="auto"/>
        <w:ind w:firstLine="567"/>
        <w:contextualSpacing/>
        <w:jc w:val="both"/>
        <w:rPr>
          <w:b/>
          <w:sz w:val="22"/>
          <w:szCs w:val="22"/>
          <w:u w:val="single"/>
        </w:rPr>
      </w:pPr>
      <w:r w:rsidRPr="002C4002">
        <w:rPr>
          <w:b/>
          <w:sz w:val="22"/>
          <w:szCs w:val="22"/>
          <w:u w:val="single"/>
        </w:rPr>
        <w:t xml:space="preserve">Требования к сроку и (или) объему предоставления гарантий качества товара </w:t>
      </w:r>
    </w:p>
    <w:p w:rsidR="002C4002" w:rsidRPr="002C4002" w:rsidRDefault="002C4002" w:rsidP="002C4002">
      <w:pPr>
        <w:tabs>
          <w:tab w:val="left" w:pos="284"/>
        </w:tabs>
        <w:suppressAutoHyphens/>
        <w:ind w:firstLine="567"/>
        <w:jc w:val="both"/>
        <w:rPr>
          <w:rFonts w:eastAsia="Times New Roman"/>
          <w:sz w:val="22"/>
          <w:szCs w:val="22"/>
          <w:lang w:eastAsia="ru-RU"/>
        </w:rPr>
      </w:pPr>
      <w:r w:rsidRPr="002C4002">
        <w:rPr>
          <w:rFonts w:eastAsia="Times New Roman"/>
          <w:sz w:val="22"/>
          <w:szCs w:val="22"/>
          <w:lang w:eastAsia="ru-RU"/>
        </w:rPr>
        <w:t>Гарантийный срок на результат выполненной Подрядчиком Работы составляет 12 (двенадцать) месяцев со дня подписания Сторонами акта сдачи-приёмки выполненных работ.</w:t>
      </w:r>
    </w:p>
    <w:p w:rsidR="002C4002" w:rsidRPr="002C4002" w:rsidRDefault="002C4002" w:rsidP="002C4002">
      <w:pPr>
        <w:suppressAutoHyphens/>
        <w:ind w:firstLine="567"/>
        <w:rPr>
          <w:rFonts w:eastAsia="Times New Roman"/>
          <w:szCs w:val="24"/>
          <w:lang w:eastAsia="ru-RU"/>
        </w:rPr>
      </w:pPr>
      <w:r w:rsidRPr="002C4002">
        <w:rPr>
          <w:rFonts w:eastAsia="Times New Roman"/>
          <w:szCs w:val="24"/>
          <w:lang w:eastAsia="ru-RU"/>
        </w:rPr>
        <w:t xml:space="preserve"> Все работы по устранению замечаний и неисправностей выявленные в процессе приемки работ, осуществляются исполнителем за свой счет в кратчайшие сроки;</w:t>
      </w:r>
    </w:p>
    <w:p w:rsidR="002C4002" w:rsidRPr="002C4002" w:rsidRDefault="002C4002" w:rsidP="002C4002">
      <w:pPr>
        <w:suppressAutoHyphens/>
        <w:ind w:left="360" w:firstLine="207"/>
        <w:rPr>
          <w:rFonts w:eastAsia="Times New Roman"/>
          <w:szCs w:val="24"/>
          <w:lang w:eastAsia="ru-RU"/>
        </w:rPr>
      </w:pPr>
      <w:r w:rsidRPr="002C4002">
        <w:rPr>
          <w:rFonts w:eastAsia="Times New Roman"/>
          <w:szCs w:val="24"/>
          <w:lang w:eastAsia="ru-RU"/>
        </w:rPr>
        <w:t>Все замененные элементы электродвигателей, исполнитель работ обязан вернуть заказчику;</w:t>
      </w:r>
    </w:p>
    <w:p w:rsidR="002C4002" w:rsidRPr="002C4002" w:rsidRDefault="002C4002" w:rsidP="002C4002">
      <w:pPr>
        <w:suppressAutoHyphens/>
        <w:ind w:firstLine="567"/>
        <w:rPr>
          <w:rFonts w:eastAsia="Times New Roman"/>
          <w:szCs w:val="24"/>
          <w:lang w:eastAsia="ru-RU"/>
        </w:rPr>
      </w:pPr>
    </w:p>
    <w:p w:rsidR="002C4002" w:rsidRPr="002C4002" w:rsidRDefault="002C4002" w:rsidP="002C4002">
      <w:pPr>
        <w:suppressAutoHyphens/>
        <w:ind w:firstLine="567"/>
        <w:jc w:val="both"/>
        <w:rPr>
          <w:rFonts w:eastAsia="Times New Roman"/>
          <w:sz w:val="22"/>
          <w:szCs w:val="22"/>
          <w:lang w:eastAsia="ru-RU"/>
        </w:rPr>
      </w:pPr>
      <w:r w:rsidRPr="002C4002">
        <w:rPr>
          <w:rFonts w:eastAsia="Times New Roman"/>
          <w:sz w:val="22"/>
          <w:szCs w:val="22"/>
          <w:lang w:eastAsia="ru-RU"/>
        </w:rPr>
        <w:t>Результатом ремонта электродвигателя должна быть карта ремонта, содержащая ведомость объемов работ и согласованную заказчиком калькуляцию затрат, протокол приемосдаточных испытаний, паспорта и сертификаты качества на применяемые материалы</w:t>
      </w:r>
    </w:p>
    <w:p w:rsidR="002C4002" w:rsidRPr="002C4002" w:rsidRDefault="002C4002" w:rsidP="002C4002">
      <w:pPr>
        <w:ind w:firstLine="567"/>
        <w:jc w:val="both"/>
        <w:rPr>
          <w:i/>
          <w:iCs/>
          <w:sz w:val="22"/>
          <w:szCs w:val="22"/>
          <w:u w:val="single"/>
        </w:rPr>
      </w:pPr>
    </w:p>
    <w:p w:rsidR="002C4002" w:rsidRPr="002C4002" w:rsidRDefault="002C4002" w:rsidP="002C4002">
      <w:pPr>
        <w:numPr>
          <w:ilvl w:val="0"/>
          <w:numId w:val="40"/>
        </w:numPr>
        <w:tabs>
          <w:tab w:val="left" w:pos="851"/>
        </w:tabs>
        <w:suppressAutoHyphens/>
        <w:spacing w:after="160" w:line="259" w:lineRule="auto"/>
        <w:ind w:firstLine="567"/>
        <w:contextualSpacing/>
        <w:jc w:val="both"/>
        <w:rPr>
          <w:b/>
          <w:sz w:val="22"/>
          <w:szCs w:val="22"/>
          <w:u w:val="single"/>
        </w:rPr>
      </w:pPr>
      <w:r w:rsidRPr="002C4002">
        <w:rPr>
          <w:b/>
          <w:sz w:val="22"/>
          <w:szCs w:val="22"/>
          <w:u w:val="single"/>
        </w:rPr>
        <w:t>Условия подписания акта выполненных работ</w:t>
      </w:r>
    </w:p>
    <w:p w:rsidR="002C4002" w:rsidRPr="002C4002" w:rsidRDefault="002C4002" w:rsidP="002C4002">
      <w:pPr>
        <w:tabs>
          <w:tab w:val="left" w:pos="851"/>
        </w:tabs>
        <w:suppressAutoHyphens/>
        <w:ind w:left="567"/>
        <w:contextualSpacing/>
        <w:jc w:val="both"/>
        <w:rPr>
          <w:sz w:val="22"/>
          <w:szCs w:val="22"/>
        </w:rPr>
      </w:pPr>
      <w:r w:rsidRPr="002C4002">
        <w:rPr>
          <w:sz w:val="22"/>
          <w:szCs w:val="22"/>
        </w:rPr>
        <w:t>Акт выполненных работ подписывается при соблюдении следующих условий:</w:t>
      </w:r>
    </w:p>
    <w:p w:rsidR="002C4002" w:rsidRPr="002C4002" w:rsidRDefault="002C4002" w:rsidP="002C4002">
      <w:pPr>
        <w:tabs>
          <w:tab w:val="left" w:pos="851"/>
        </w:tabs>
        <w:suppressAutoHyphens/>
        <w:ind w:left="567"/>
        <w:contextualSpacing/>
        <w:jc w:val="both"/>
        <w:rPr>
          <w:sz w:val="22"/>
          <w:szCs w:val="22"/>
        </w:rPr>
      </w:pPr>
      <w:r w:rsidRPr="002C4002">
        <w:rPr>
          <w:sz w:val="22"/>
          <w:szCs w:val="22"/>
        </w:rPr>
        <w:t>- Подписании актов сдачи-приемки оборудования со стороны подрядчика и заказчика;</w:t>
      </w:r>
    </w:p>
    <w:p w:rsidR="002C4002" w:rsidRPr="002C4002" w:rsidRDefault="002C4002" w:rsidP="002C4002">
      <w:pPr>
        <w:tabs>
          <w:tab w:val="left" w:pos="851"/>
        </w:tabs>
        <w:suppressAutoHyphens/>
        <w:ind w:firstLine="567"/>
        <w:contextualSpacing/>
        <w:jc w:val="both"/>
        <w:rPr>
          <w:sz w:val="22"/>
          <w:szCs w:val="22"/>
        </w:rPr>
      </w:pPr>
      <w:r w:rsidRPr="002C4002">
        <w:rPr>
          <w:sz w:val="22"/>
          <w:szCs w:val="22"/>
        </w:rPr>
        <w:t>- Предоставлении Заказчику формуляра ремонта на электродвигатель в электронном виде и на бумажном носителе, содержащий ведомость объемов работ, паспорта и сертификаты качества на применяемые материалы, в том числе лакокрасочные материалы, протоколы выпускных приемосдаточных испытаний с выводом о пригодности электродвигателя к дальнейшей эксплуатации.</w:t>
      </w:r>
    </w:p>
    <w:p w:rsidR="002C4002" w:rsidRPr="002C4002" w:rsidRDefault="002C4002" w:rsidP="002C4002">
      <w:pPr>
        <w:tabs>
          <w:tab w:val="left" w:pos="851"/>
        </w:tabs>
        <w:suppressAutoHyphens/>
        <w:ind w:left="567"/>
        <w:contextualSpacing/>
        <w:jc w:val="both"/>
        <w:rPr>
          <w:b/>
          <w:sz w:val="22"/>
          <w:szCs w:val="22"/>
          <w:u w:val="single"/>
        </w:rPr>
      </w:pPr>
    </w:p>
    <w:p w:rsidR="002C4002" w:rsidRPr="002C4002" w:rsidRDefault="002C4002" w:rsidP="002C4002">
      <w:pPr>
        <w:numPr>
          <w:ilvl w:val="0"/>
          <w:numId w:val="40"/>
        </w:numPr>
        <w:tabs>
          <w:tab w:val="left" w:pos="851"/>
        </w:tabs>
        <w:suppressAutoHyphens/>
        <w:spacing w:after="160" w:line="259" w:lineRule="auto"/>
        <w:ind w:firstLine="567"/>
        <w:contextualSpacing/>
        <w:jc w:val="both"/>
        <w:rPr>
          <w:b/>
          <w:sz w:val="22"/>
          <w:szCs w:val="22"/>
          <w:u w:val="single"/>
        </w:rPr>
      </w:pPr>
      <w:r w:rsidRPr="002C4002">
        <w:rPr>
          <w:b/>
          <w:sz w:val="22"/>
          <w:szCs w:val="22"/>
          <w:u w:val="single"/>
        </w:rPr>
        <w:t xml:space="preserve">Порядок формирования цены договора (цены лота) </w:t>
      </w:r>
    </w:p>
    <w:p w:rsidR="002C4002" w:rsidRPr="002C4002" w:rsidRDefault="002C4002" w:rsidP="002C4002">
      <w:pPr>
        <w:tabs>
          <w:tab w:val="left" w:pos="851"/>
        </w:tabs>
        <w:suppressAutoHyphens/>
        <w:ind w:firstLine="567"/>
        <w:contextualSpacing/>
        <w:jc w:val="both"/>
        <w:rPr>
          <w:sz w:val="22"/>
          <w:szCs w:val="22"/>
        </w:rPr>
      </w:pPr>
      <w:r w:rsidRPr="002C4002">
        <w:rPr>
          <w:sz w:val="22"/>
          <w:szCs w:val="22"/>
        </w:rPr>
        <w:t>Стоимость Работ включает в себя все затраты Подрядчика, связанные с выполнением работ в том числе: стоимость расходных материалов, необходимых для выполнения Работ, с учетом транспортных, заготовительно-складских расходов, расходов на тару и упаковку, расходов снабженческих организаций, заработную плату рабочих, стоимость эксплуатации машин и механизмов накладные расходы, сметную прибыль, затраты на производство работ в зимнее время, проживание, питание, проезд к месту производства работ и обратно, медицинское обслуживание и страхование рабочих, затраты на все обязательства на территории РФ платежи, налоги и сборы, связанные с исполнением настоящего Договора и т.д.</w:t>
      </w:r>
    </w:p>
    <w:p w:rsidR="002C4002" w:rsidRPr="002C4002" w:rsidRDefault="002C4002" w:rsidP="002C4002">
      <w:pPr>
        <w:tabs>
          <w:tab w:val="left" w:pos="0"/>
        </w:tabs>
        <w:suppressAutoHyphens/>
        <w:ind w:firstLine="567"/>
        <w:contextualSpacing/>
        <w:jc w:val="both"/>
        <w:rPr>
          <w:rFonts w:eastAsia="Times New Roman"/>
          <w:sz w:val="22"/>
          <w:szCs w:val="22"/>
          <w:lang w:eastAsia="ru-RU"/>
        </w:rPr>
      </w:pPr>
      <w:r w:rsidRPr="002C4002">
        <w:rPr>
          <w:rFonts w:eastAsia="Times New Roman"/>
          <w:sz w:val="22"/>
          <w:szCs w:val="22"/>
          <w:lang w:eastAsia="ru-RU"/>
        </w:rPr>
        <w:t>Стороны исходят из того, что стоимость Работ включает в себя все расходы Подрядчика, связанные с выполнением Работ, и остаётся неизменной на весь срок действия Договора. Оплате подлежат только Работы, которые указаны в Договоре и смете. В случае ненадлежащего исполнения Договора со стороны Подрядчика, Заказчик не обязан оплачивать невыполненные работы, некачественно выполненные работы, работы, не указанные в соответствующей смете, и/или возмещать Подрядчику какие-либо дополнительные расходы, не связанные с выполнением обязательств по Договору.</w:t>
      </w:r>
    </w:p>
    <w:p w:rsidR="002C4002" w:rsidRPr="002C4002" w:rsidRDefault="002C4002" w:rsidP="002C4002">
      <w:pPr>
        <w:ind w:firstLine="567"/>
        <w:jc w:val="both"/>
        <w:rPr>
          <w:rFonts w:cs="Courier New"/>
          <w:sz w:val="22"/>
          <w:szCs w:val="22"/>
        </w:rPr>
      </w:pPr>
      <w:r w:rsidRPr="002C4002">
        <w:rPr>
          <w:rFonts w:cs="Courier New"/>
          <w:sz w:val="22"/>
          <w:szCs w:val="22"/>
        </w:rPr>
        <w:lastRenderedPageBreak/>
        <w:t>Изменения объемов Работ согласовываются Сторонами в форме дополнительного Соглашения к Договору. Не согласованные с Заказчиком работы оплате не подлежат.</w:t>
      </w:r>
    </w:p>
    <w:p w:rsidR="002C4002" w:rsidRPr="002C4002" w:rsidRDefault="002C4002" w:rsidP="002C4002">
      <w:pPr>
        <w:tabs>
          <w:tab w:val="left" w:pos="0"/>
        </w:tabs>
        <w:suppressAutoHyphens/>
        <w:ind w:firstLine="567"/>
        <w:contextualSpacing/>
        <w:jc w:val="both"/>
        <w:rPr>
          <w:rFonts w:eastAsia="Times New Roman"/>
          <w:sz w:val="22"/>
          <w:szCs w:val="22"/>
          <w:lang w:eastAsia="ru-RU"/>
        </w:rPr>
      </w:pPr>
      <w:r w:rsidRPr="002C4002">
        <w:rPr>
          <w:rFonts w:eastAsia="Times New Roman"/>
          <w:sz w:val="22"/>
          <w:szCs w:val="22"/>
          <w:lang w:eastAsia="ru-RU"/>
        </w:rPr>
        <w:t>Оплата Работ производится Заказчиком в течение 30 дней с момента подписания сторонами акта сдачи-приёмки работ после выставления счета-фактуры, оформленной в соответствии со ст.169 НК РФ при условии, что работа выполнена надлежащим образом и в согласованные сроки.</w:t>
      </w:r>
    </w:p>
    <w:p w:rsidR="002C4002" w:rsidRPr="002C4002" w:rsidRDefault="002C4002" w:rsidP="002C4002">
      <w:pPr>
        <w:tabs>
          <w:tab w:val="left" w:pos="0"/>
        </w:tabs>
        <w:suppressAutoHyphens/>
        <w:ind w:firstLine="567"/>
        <w:contextualSpacing/>
        <w:jc w:val="both"/>
        <w:rPr>
          <w:rFonts w:eastAsia="Times New Roman"/>
          <w:sz w:val="22"/>
          <w:szCs w:val="22"/>
          <w:lang w:eastAsia="ru-RU"/>
        </w:rPr>
      </w:pPr>
    </w:p>
    <w:p w:rsidR="002C4002" w:rsidRPr="002C4002" w:rsidRDefault="002C4002" w:rsidP="002C4002">
      <w:pPr>
        <w:numPr>
          <w:ilvl w:val="0"/>
          <w:numId w:val="40"/>
        </w:numPr>
        <w:tabs>
          <w:tab w:val="left" w:pos="851"/>
        </w:tabs>
        <w:suppressAutoHyphens/>
        <w:spacing w:after="160" w:line="259" w:lineRule="auto"/>
        <w:ind w:firstLine="567"/>
        <w:contextualSpacing/>
        <w:jc w:val="both"/>
        <w:rPr>
          <w:b/>
          <w:bCs/>
          <w:sz w:val="22"/>
          <w:szCs w:val="22"/>
          <w:u w:val="single"/>
        </w:rPr>
      </w:pPr>
      <w:r w:rsidRPr="002C4002">
        <w:rPr>
          <w:b/>
          <w:bCs/>
          <w:sz w:val="22"/>
          <w:szCs w:val="22"/>
          <w:u w:val="single"/>
        </w:rPr>
        <w:t>Привлечение субподрядчиков (соисполнителей)</w:t>
      </w:r>
    </w:p>
    <w:p w:rsidR="002C4002" w:rsidRPr="002C4002" w:rsidRDefault="002C4002" w:rsidP="002C4002">
      <w:pPr>
        <w:suppressAutoHyphens/>
        <w:ind w:firstLine="567"/>
        <w:contextualSpacing/>
        <w:jc w:val="both"/>
        <w:rPr>
          <w:sz w:val="22"/>
          <w:szCs w:val="22"/>
        </w:rPr>
      </w:pPr>
      <w:r w:rsidRPr="002C4002">
        <w:rPr>
          <w:sz w:val="22"/>
          <w:szCs w:val="22"/>
        </w:rPr>
        <w:t>Передача прав и/или обязанностей Исполнителя по договору третьим лицам не допускается без предварительного письменного согласия Заказчика. В случае если Исполнитель передал свои права и/или обязанности по договору третьим лицам без письменного согласия Заказчика, Исполнитель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2C4002" w:rsidRPr="002C4002" w:rsidRDefault="002C4002" w:rsidP="002C4002">
      <w:pPr>
        <w:tabs>
          <w:tab w:val="left" w:pos="851"/>
        </w:tabs>
        <w:suppressAutoHyphens/>
        <w:ind w:left="567"/>
        <w:contextualSpacing/>
        <w:jc w:val="both"/>
        <w:rPr>
          <w:b/>
          <w:sz w:val="22"/>
          <w:szCs w:val="22"/>
          <w:u w:val="single"/>
        </w:rPr>
      </w:pPr>
    </w:p>
    <w:p w:rsidR="002C4002" w:rsidRPr="002C4002" w:rsidRDefault="002C4002" w:rsidP="002C4002">
      <w:pPr>
        <w:numPr>
          <w:ilvl w:val="0"/>
          <w:numId w:val="40"/>
        </w:numPr>
        <w:tabs>
          <w:tab w:val="left" w:pos="851"/>
        </w:tabs>
        <w:suppressAutoHyphens/>
        <w:spacing w:after="160" w:line="259" w:lineRule="auto"/>
        <w:ind w:firstLine="567"/>
        <w:contextualSpacing/>
        <w:jc w:val="both"/>
        <w:rPr>
          <w:b/>
          <w:sz w:val="22"/>
          <w:szCs w:val="22"/>
          <w:u w:val="single"/>
        </w:rPr>
      </w:pPr>
      <w:r w:rsidRPr="002C4002">
        <w:rPr>
          <w:b/>
          <w:sz w:val="22"/>
          <w:szCs w:val="22"/>
          <w:u w:val="single"/>
        </w:rPr>
        <w:t xml:space="preserve">Руководство (контроль выполнения договора): </w:t>
      </w:r>
    </w:p>
    <w:p w:rsidR="002C4002" w:rsidRPr="002C4002" w:rsidRDefault="002C4002" w:rsidP="002C4002">
      <w:pPr>
        <w:keepNext/>
        <w:keepLines/>
        <w:tabs>
          <w:tab w:val="left" w:pos="1000"/>
        </w:tabs>
        <w:ind w:firstLine="567"/>
        <w:jc w:val="both"/>
        <w:outlineLvl w:val="0"/>
        <w:rPr>
          <w:sz w:val="22"/>
          <w:szCs w:val="22"/>
        </w:rPr>
      </w:pPr>
      <w:r w:rsidRPr="002C4002">
        <w:rPr>
          <w:sz w:val="22"/>
          <w:szCs w:val="22"/>
        </w:rPr>
        <w:t xml:space="preserve">Контроль исполнения договора осуществляет Главный энергетик </w:t>
      </w:r>
    </w:p>
    <w:p w:rsidR="009F6110" w:rsidRDefault="009F6110"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2C4002" w:rsidRDefault="002C4002" w:rsidP="009B495F">
      <w:pPr>
        <w:jc w:val="right"/>
        <w:rPr>
          <w:szCs w:val="24"/>
        </w:rPr>
      </w:pPr>
    </w:p>
    <w:p w:rsidR="009B495F" w:rsidRPr="009B495F" w:rsidRDefault="009B495F" w:rsidP="009B495F">
      <w:pPr>
        <w:jc w:val="right"/>
        <w:rPr>
          <w:szCs w:val="24"/>
        </w:rPr>
      </w:pPr>
      <w:r w:rsidRPr="009B495F">
        <w:rPr>
          <w:szCs w:val="24"/>
        </w:rPr>
        <w:lastRenderedPageBreak/>
        <w:t xml:space="preserve">Приложение № </w:t>
      </w:r>
      <w:r w:rsidR="00D40F42">
        <w:rPr>
          <w:szCs w:val="24"/>
        </w:rPr>
        <w:t xml:space="preserve">3 </w:t>
      </w:r>
      <w:r w:rsidRPr="009B495F">
        <w:rPr>
          <w:szCs w:val="24"/>
        </w:rPr>
        <w:t xml:space="preserve">к Извещению </w:t>
      </w:r>
    </w:p>
    <w:bookmarkEnd w:id="19"/>
    <w:p w:rsidR="008471CD" w:rsidRDefault="008471CD" w:rsidP="008471CD">
      <w:pPr>
        <w:jc w:val="center"/>
        <w:rPr>
          <w:b/>
        </w:rPr>
      </w:pPr>
      <w:r>
        <w:rPr>
          <w:b/>
          <w:bCs/>
        </w:rPr>
        <w:t>Д</w:t>
      </w:r>
      <w:r w:rsidRPr="00C17627">
        <w:rPr>
          <w:b/>
          <w:bCs/>
        </w:rPr>
        <w:t xml:space="preserve">ОГОВОР ПОДРЯДА </w:t>
      </w:r>
      <w:r>
        <w:rPr>
          <w:b/>
        </w:rPr>
        <w:t>№ ______________</w:t>
      </w:r>
    </w:p>
    <w:p w:rsidR="008471CD" w:rsidRPr="001C1848" w:rsidRDefault="008471CD" w:rsidP="008471CD">
      <w:pPr>
        <w:jc w:val="center"/>
        <w:rPr>
          <w:b/>
        </w:rPr>
      </w:pPr>
    </w:p>
    <w:p w:rsidR="008471CD" w:rsidRPr="00C17627" w:rsidRDefault="008471CD" w:rsidP="008471CD">
      <w:pPr>
        <w:shd w:val="clear" w:color="auto" w:fill="FFFFFF"/>
        <w:autoSpaceDE w:val="0"/>
        <w:autoSpaceDN w:val="0"/>
        <w:adjustRightInd w:val="0"/>
        <w:spacing w:after="100" w:afterAutospacing="1"/>
        <w:mirrorIndents/>
        <w:jc w:val="both"/>
      </w:pPr>
      <w:bookmarkStart w:id="20" w:name="_Hlk152594576"/>
      <w:r>
        <w:t xml:space="preserve">пос. </w:t>
      </w:r>
      <w:r w:rsidRPr="003143F3">
        <w:t xml:space="preserve">Цементный                                                                                                                 </w:t>
      </w:r>
      <w:r>
        <w:t xml:space="preserve">__________  </w:t>
      </w:r>
    </w:p>
    <w:bookmarkEnd w:id="20"/>
    <w:p w:rsidR="008471CD" w:rsidRDefault="008471CD" w:rsidP="008471CD">
      <w:pPr>
        <w:ind w:right="-319" w:firstLine="567"/>
        <w:jc w:val="both"/>
      </w:pPr>
      <w:r>
        <w:rPr>
          <w:b/>
        </w:rPr>
        <w:t>____________________</w:t>
      </w:r>
      <w:r w:rsidRPr="00C17627">
        <w:t xml:space="preserve">, именуемое в дальнейшем </w:t>
      </w:r>
      <w:r w:rsidRPr="00C17627">
        <w:rPr>
          <w:b/>
        </w:rPr>
        <w:t>«Подрядчик»</w:t>
      </w:r>
      <w:r>
        <w:t>, действующего на основании Устава, в лице</w:t>
      </w:r>
      <w:r w:rsidRPr="00B45C66">
        <w:t xml:space="preserve">  </w:t>
      </w:r>
      <w:r>
        <w:t>Управляющего-индивидуального предпринимателя Горбунова Алексея Владимировича,</w:t>
      </w:r>
      <w:r w:rsidRPr="005C7C47">
        <w:t xml:space="preserve"> </w:t>
      </w:r>
      <w:r w:rsidRPr="00C17627">
        <w:t xml:space="preserve">с одной стороны, и </w:t>
      </w:r>
      <w:r>
        <w:rPr>
          <w:b/>
        </w:rPr>
        <w:t xml:space="preserve">АО </w:t>
      </w:r>
      <w:r w:rsidRPr="00C17627">
        <w:rPr>
          <w:b/>
        </w:rPr>
        <w:t>«Невьянский цементник»</w:t>
      </w:r>
      <w:r w:rsidRPr="00C17627">
        <w:t xml:space="preserve">, именуемое в дальнейшем </w:t>
      </w:r>
      <w:r w:rsidRPr="00C17627">
        <w:rPr>
          <w:b/>
        </w:rPr>
        <w:t>«Заказчик»</w:t>
      </w:r>
      <w:r w:rsidRPr="00C17627">
        <w:t>, в лице</w:t>
      </w:r>
      <w:r w:rsidRPr="000F3D79">
        <w:t xml:space="preserve"> </w:t>
      </w:r>
      <w:r w:rsidRPr="00B45C66">
        <w:t>генерального директора Снурникова Вадима Ивановича, действующего на основании Устава</w:t>
      </w:r>
      <w:r w:rsidRPr="00C17627">
        <w:t>, с другой стороны, вместе именуемые «Стороны», заключили настоящий Договор (в дальнейшем – Договор) о нижеследующем:</w:t>
      </w:r>
    </w:p>
    <w:p w:rsidR="008471CD" w:rsidRPr="00EB4CF2" w:rsidRDefault="008471CD" w:rsidP="008471CD">
      <w:pPr>
        <w:ind w:right="-319" w:firstLine="567"/>
        <w:jc w:val="both"/>
        <w:rPr>
          <w:sz w:val="20"/>
        </w:rPr>
      </w:pPr>
    </w:p>
    <w:p w:rsidR="008471CD" w:rsidRDefault="008471CD" w:rsidP="008471CD">
      <w:pPr>
        <w:numPr>
          <w:ilvl w:val="0"/>
          <w:numId w:val="47"/>
        </w:numPr>
        <w:shd w:val="clear" w:color="auto" w:fill="FFFFFF"/>
        <w:autoSpaceDE w:val="0"/>
        <w:autoSpaceDN w:val="0"/>
        <w:adjustRightInd w:val="0"/>
        <w:ind w:left="0" w:right="-319" w:firstLine="567"/>
        <w:jc w:val="center"/>
        <w:rPr>
          <w:b/>
          <w:bCs/>
        </w:rPr>
      </w:pPr>
      <w:r w:rsidRPr="00C17627">
        <w:rPr>
          <w:b/>
          <w:bCs/>
        </w:rPr>
        <w:t>ПРЕДМЕТ ДОГОВОРА</w:t>
      </w:r>
    </w:p>
    <w:p w:rsidR="008471CD" w:rsidRPr="00C17627" w:rsidRDefault="008471CD" w:rsidP="008471CD">
      <w:pPr>
        <w:shd w:val="clear" w:color="auto" w:fill="FFFFFF"/>
        <w:autoSpaceDE w:val="0"/>
        <w:autoSpaceDN w:val="0"/>
        <w:adjustRightInd w:val="0"/>
        <w:ind w:left="567" w:right="-319"/>
        <w:rPr>
          <w:b/>
          <w:bCs/>
        </w:rPr>
      </w:pPr>
    </w:p>
    <w:p w:rsidR="008471CD" w:rsidRPr="00C17627" w:rsidRDefault="008471CD" w:rsidP="008471CD">
      <w:pPr>
        <w:numPr>
          <w:ilvl w:val="1"/>
          <w:numId w:val="47"/>
        </w:numPr>
        <w:shd w:val="clear" w:color="auto" w:fill="FFFFFF"/>
        <w:tabs>
          <w:tab w:val="left" w:pos="426"/>
          <w:tab w:val="left" w:pos="709"/>
          <w:tab w:val="left" w:pos="993"/>
        </w:tabs>
        <w:autoSpaceDE w:val="0"/>
        <w:autoSpaceDN w:val="0"/>
        <w:adjustRightInd w:val="0"/>
        <w:ind w:left="0" w:right="-319" w:firstLine="567"/>
        <w:jc w:val="both"/>
      </w:pPr>
      <w:r w:rsidRPr="00C17627">
        <w:t>Подрядчик обязуется выполнить работы, указанные в п.1.2 Договора (в дальнейшем – «Работы»), и сдать их результат Заказчику, а Заказчик обязуется принять результат выполненных Работ и оплатить его.</w:t>
      </w:r>
    </w:p>
    <w:p w:rsidR="008471CD" w:rsidRPr="0093661B" w:rsidRDefault="008471CD" w:rsidP="008471CD">
      <w:pPr>
        <w:ind w:right="-319" w:firstLine="567"/>
        <w:jc w:val="both"/>
      </w:pPr>
      <w:r>
        <w:t xml:space="preserve">1.2. </w:t>
      </w:r>
      <w:r w:rsidRPr="00C17627">
        <w:t xml:space="preserve">Подрядчик обязуется выполнить </w:t>
      </w:r>
      <w:r>
        <w:t>р</w:t>
      </w:r>
      <w:r w:rsidRPr="000635DA">
        <w:t>аботы</w:t>
      </w:r>
      <w:r w:rsidRPr="000635DA">
        <w:rPr>
          <w:b/>
        </w:rPr>
        <w:t xml:space="preserve"> </w:t>
      </w:r>
      <w:r>
        <w:rPr>
          <w:b/>
        </w:rPr>
        <w:t>____________________________________________</w:t>
      </w:r>
      <w:r>
        <w:rPr>
          <w:sz w:val="22"/>
          <w:szCs w:val="22"/>
        </w:rPr>
        <w:t xml:space="preserve">, </w:t>
      </w:r>
      <w:r w:rsidRPr="00D01C23">
        <w:t>предусмотренные Техническим заданием (приложение №</w:t>
      </w:r>
      <w:r>
        <w:t xml:space="preserve"> </w:t>
      </w:r>
      <w:r w:rsidRPr="00D01C23">
        <w:t xml:space="preserve">1 к </w:t>
      </w:r>
      <w:r>
        <w:t>Д</w:t>
      </w:r>
      <w:r w:rsidRPr="00D01C23">
        <w:t>оговору</w:t>
      </w:r>
      <w:r>
        <w:t xml:space="preserve"> и его неотъемлемая часть</w:t>
      </w:r>
      <w:r w:rsidRPr="00D01C23">
        <w:t xml:space="preserve">), далее по тексту </w:t>
      </w:r>
      <w:r>
        <w:t xml:space="preserve">и смыслу - </w:t>
      </w:r>
      <w:r w:rsidRPr="00D01C23">
        <w:t>«Работы</w:t>
      </w:r>
      <w:r w:rsidRPr="00700AAA">
        <w:t>»</w:t>
      </w:r>
      <w:r>
        <w:t xml:space="preserve">, </w:t>
      </w:r>
      <w:r w:rsidRPr="00C921C8">
        <w:t>«Оборудование»</w:t>
      </w:r>
      <w:r>
        <w:t>.</w:t>
      </w:r>
    </w:p>
    <w:p w:rsidR="008471CD" w:rsidRPr="00C921C8" w:rsidRDefault="008471CD" w:rsidP="008471CD">
      <w:pPr>
        <w:pStyle w:val="ConsPlusNormal"/>
        <w:shd w:val="clear" w:color="auto" w:fill="FFFFFF"/>
        <w:tabs>
          <w:tab w:val="left" w:pos="426"/>
          <w:tab w:val="left" w:pos="851"/>
        </w:tabs>
        <w:ind w:right="-319" w:firstLine="567"/>
        <w:jc w:val="both"/>
        <w:rPr>
          <w:rFonts w:ascii="Times New Roman" w:hAnsi="Times New Roman" w:cs="Times New Roman"/>
          <w:sz w:val="24"/>
          <w:szCs w:val="24"/>
        </w:rPr>
      </w:pPr>
      <w:r w:rsidRPr="00C921C8">
        <w:rPr>
          <w:rFonts w:ascii="Times New Roman" w:hAnsi="Times New Roman" w:cs="Times New Roman"/>
          <w:sz w:val="24"/>
          <w:szCs w:val="24"/>
        </w:rPr>
        <w:t>1.3. Работы производится в соответствии с Правилами технической эксплуатации электроустановок потребителей электрической энергии, утв</w:t>
      </w:r>
      <w:r>
        <w:rPr>
          <w:rFonts w:ascii="Times New Roman" w:hAnsi="Times New Roman" w:cs="Times New Roman"/>
          <w:sz w:val="24"/>
          <w:szCs w:val="24"/>
        </w:rPr>
        <w:t xml:space="preserve">. </w:t>
      </w:r>
      <w:r w:rsidRPr="00C921C8">
        <w:rPr>
          <w:rFonts w:ascii="Times New Roman" w:hAnsi="Times New Roman" w:cs="Times New Roman"/>
          <w:sz w:val="24"/>
          <w:szCs w:val="24"/>
        </w:rPr>
        <w:t>приказом Минэнерго России №811 от 12.08.2022. Величина испытательного напряжения определяется в соответствии с Правилами устройства электроустановок, издание 7, утв</w:t>
      </w:r>
      <w:r>
        <w:rPr>
          <w:rFonts w:ascii="Times New Roman" w:hAnsi="Times New Roman" w:cs="Times New Roman"/>
          <w:sz w:val="24"/>
          <w:szCs w:val="24"/>
        </w:rPr>
        <w:t>.</w:t>
      </w:r>
      <w:r w:rsidRPr="00C921C8">
        <w:rPr>
          <w:rFonts w:ascii="Times New Roman" w:hAnsi="Times New Roman" w:cs="Times New Roman"/>
          <w:sz w:val="24"/>
          <w:szCs w:val="24"/>
        </w:rPr>
        <w:t xml:space="preserve"> приказом Минэнерго России №204 от 08.07.2002</w:t>
      </w:r>
      <w:r>
        <w:rPr>
          <w:rFonts w:ascii="Times New Roman" w:hAnsi="Times New Roman" w:cs="Times New Roman"/>
          <w:sz w:val="24"/>
          <w:szCs w:val="24"/>
        </w:rPr>
        <w:t>,</w:t>
      </w:r>
      <w:r w:rsidRPr="00C921C8">
        <w:rPr>
          <w:rFonts w:ascii="Times New Roman" w:hAnsi="Times New Roman" w:cs="Times New Roman"/>
          <w:sz w:val="24"/>
          <w:szCs w:val="24"/>
        </w:rPr>
        <w:t xml:space="preserve"> технической документаци</w:t>
      </w:r>
      <w:r>
        <w:rPr>
          <w:rFonts w:ascii="Times New Roman" w:hAnsi="Times New Roman" w:cs="Times New Roman"/>
          <w:sz w:val="24"/>
          <w:szCs w:val="24"/>
        </w:rPr>
        <w:t>ей</w:t>
      </w:r>
      <w:r w:rsidRPr="00C921C8">
        <w:rPr>
          <w:rFonts w:ascii="Times New Roman" w:hAnsi="Times New Roman" w:cs="Times New Roman"/>
          <w:sz w:val="24"/>
          <w:szCs w:val="24"/>
        </w:rPr>
        <w:t xml:space="preserve"> на </w:t>
      </w:r>
      <w:r>
        <w:rPr>
          <w:rFonts w:ascii="Times New Roman" w:hAnsi="Times New Roman" w:cs="Times New Roman"/>
          <w:sz w:val="24"/>
          <w:szCs w:val="24"/>
        </w:rPr>
        <w:t>________________________________________________</w:t>
      </w:r>
      <w:r w:rsidRPr="00C921C8">
        <w:rPr>
          <w:rFonts w:ascii="Times New Roman" w:hAnsi="Times New Roman" w:cs="Times New Roman"/>
          <w:sz w:val="24"/>
          <w:szCs w:val="24"/>
        </w:rPr>
        <w:t>, и други</w:t>
      </w:r>
      <w:r>
        <w:rPr>
          <w:rFonts w:ascii="Times New Roman" w:hAnsi="Times New Roman" w:cs="Times New Roman"/>
          <w:sz w:val="24"/>
          <w:szCs w:val="24"/>
        </w:rPr>
        <w:t>ми</w:t>
      </w:r>
      <w:r w:rsidRPr="00C921C8">
        <w:rPr>
          <w:rFonts w:ascii="Times New Roman" w:hAnsi="Times New Roman" w:cs="Times New Roman"/>
          <w:sz w:val="24"/>
          <w:szCs w:val="24"/>
        </w:rPr>
        <w:t xml:space="preserve"> требовани</w:t>
      </w:r>
      <w:r>
        <w:rPr>
          <w:rFonts w:ascii="Times New Roman" w:hAnsi="Times New Roman" w:cs="Times New Roman"/>
          <w:sz w:val="24"/>
          <w:szCs w:val="24"/>
        </w:rPr>
        <w:t>ями</w:t>
      </w:r>
      <w:r w:rsidRPr="00C921C8">
        <w:rPr>
          <w:rFonts w:ascii="Times New Roman" w:hAnsi="Times New Roman" w:cs="Times New Roman"/>
          <w:sz w:val="24"/>
          <w:szCs w:val="24"/>
        </w:rPr>
        <w:t xml:space="preserve"> законодательства РФ, соблюдение которых обязательно при выполнении работ данного вида работ. Результат Работ долж</w:t>
      </w:r>
      <w:r>
        <w:rPr>
          <w:rFonts w:ascii="Times New Roman" w:hAnsi="Times New Roman" w:cs="Times New Roman"/>
          <w:sz w:val="24"/>
          <w:szCs w:val="24"/>
        </w:rPr>
        <w:t>ен</w:t>
      </w:r>
      <w:r w:rsidRPr="00C921C8">
        <w:rPr>
          <w:rFonts w:ascii="Times New Roman" w:hAnsi="Times New Roman" w:cs="Times New Roman"/>
          <w:sz w:val="24"/>
          <w:szCs w:val="24"/>
        </w:rPr>
        <w:t xml:space="preserve"> отвечать требованиям качества, безопасности жизни и здоровья, иным требованиям безопасности, сертификации, лицензирования, предъявляемым к ним законодательством Российской Федерации.</w:t>
      </w:r>
    </w:p>
    <w:p w:rsidR="008471CD" w:rsidRDefault="008471CD" w:rsidP="008471CD">
      <w:pPr>
        <w:pStyle w:val="ConsPlusNormal"/>
        <w:shd w:val="clear" w:color="auto" w:fill="FFFFFF"/>
        <w:tabs>
          <w:tab w:val="left" w:pos="426"/>
          <w:tab w:val="left" w:pos="851"/>
        </w:tabs>
        <w:ind w:right="-319" w:firstLine="567"/>
        <w:jc w:val="both"/>
        <w:rPr>
          <w:rFonts w:ascii="Times New Roman" w:hAnsi="Times New Roman" w:cs="Times New Roman"/>
          <w:sz w:val="24"/>
          <w:szCs w:val="24"/>
        </w:rPr>
      </w:pPr>
      <w:r w:rsidRPr="00C921C8">
        <w:rPr>
          <w:rFonts w:ascii="Times New Roman" w:hAnsi="Times New Roman" w:cs="Times New Roman"/>
          <w:sz w:val="24"/>
          <w:szCs w:val="24"/>
        </w:rPr>
        <w:t xml:space="preserve">1.4. Передача Заказчиком Оборудования для выполнения Работ, а также передача Оборудования Подрядчиком Заказчику по окончании выполнения Работ, осуществляется с составлением </w:t>
      </w:r>
      <w:r>
        <w:rPr>
          <w:rFonts w:ascii="Times New Roman" w:hAnsi="Times New Roman" w:cs="Times New Roman"/>
          <w:sz w:val="24"/>
          <w:szCs w:val="24"/>
        </w:rPr>
        <w:t xml:space="preserve">двустороннего акта приема – передачи не позднее 3 (трех) рабочих дней с даты заключения Договора и 3 (трех) рабочих дней с даты приемки Работ и подписания Сторонами оригиналов соответствующих Актов. </w:t>
      </w:r>
      <w:r w:rsidRPr="00C921C8">
        <w:rPr>
          <w:rFonts w:ascii="Times New Roman" w:hAnsi="Times New Roman" w:cs="Times New Roman"/>
          <w:sz w:val="24"/>
          <w:szCs w:val="24"/>
        </w:rPr>
        <w:t xml:space="preserve">Доставка Оборудования до места выполнения Работ и обратно осуществляется Подрядчиком, </w:t>
      </w:r>
      <w:r>
        <w:rPr>
          <w:rFonts w:ascii="Times New Roman" w:hAnsi="Times New Roman" w:cs="Times New Roman"/>
          <w:sz w:val="24"/>
          <w:szCs w:val="24"/>
        </w:rPr>
        <w:t xml:space="preserve">стоимость доставки </w:t>
      </w:r>
      <w:r w:rsidRPr="00C921C8">
        <w:rPr>
          <w:rFonts w:ascii="Times New Roman" w:hAnsi="Times New Roman" w:cs="Times New Roman"/>
          <w:sz w:val="24"/>
          <w:szCs w:val="24"/>
        </w:rPr>
        <w:t xml:space="preserve">включена в стоимость Работ, и не подлежит дополнительному возмещению Заказчиком. </w:t>
      </w:r>
      <w:r w:rsidRPr="002B18C1">
        <w:rPr>
          <w:rFonts w:ascii="Times New Roman" w:hAnsi="Times New Roman" w:cs="Times New Roman"/>
          <w:sz w:val="24"/>
          <w:szCs w:val="24"/>
        </w:rPr>
        <w:t xml:space="preserve">Работы выполняются по адресу: </w:t>
      </w:r>
      <w:r>
        <w:rPr>
          <w:rFonts w:ascii="Times New Roman" w:hAnsi="Times New Roman" w:cs="Times New Roman"/>
          <w:sz w:val="24"/>
          <w:szCs w:val="24"/>
        </w:rPr>
        <w:t>_____________________________________________________________________</w:t>
      </w:r>
      <w:r w:rsidRPr="002B18C1">
        <w:rPr>
          <w:rFonts w:ascii="Times New Roman" w:hAnsi="Times New Roman" w:cs="Times New Roman"/>
          <w:sz w:val="24"/>
          <w:szCs w:val="24"/>
        </w:rPr>
        <w:t>. Адрес Заказчика для транспортировки Оборудования: Свердловская обл., Невьянский р-н, пос. Цементный</w:t>
      </w:r>
      <w:r w:rsidRPr="00C921C8">
        <w:rPr>
          <w:rFonts w:ascii="Times New Roman" w:hAnsi="Times New Roman" w:cs="Times New Roman"/>
          <w:sz w:val="24"/>
          <w:szCs w:val="24"/>
        </w:rPr>
        <w:t>, ул. Ленина, 1.</w:t>
      </w:r>
    </w:p>
    <w:p w:rsidR="008471CD" w:rsidRDefault="008471CD" w:rsidP="008471CD">
      <w:pPr>
        <w:suppressAutoHyphens/>
        <w:ind w:right="-319" w:firstLine="567"/>
        <w:jc w:val="both"/>
      </w:pPr>
      <w:r>
        <w:t xml:space="preserve">1.5. </w:t>
      </w:r>
      <w:r w:rsidRPr="00CD43F3">
        <w:t xml:space="preserve">Подрядчик несет ответственность за качество материалов, используемых для выполнения </w:t>
      </w:r>
      <w:r>
        <w:t>Р</w:t>
      </w:r>
      <w:r w:rsidRPr="00CD43F3">
        <w:t>абот.</w:t>
      </w:r>
      <w:r>
        <w:t xml:space="preserve"> Работы выполняются иждивением Подрядчика, его силами, с использованием оборудования, материалов, запасных частей Подрядчика, с исключениями, установленными настоящим Договором. Риск случайной гибели или случайного повреждения материалов, запасных частей, ремонтируемого Оборудования, переданных Заказчиком для исполнения настоящего договора Подрядчику, после подписания соответствующих актов приема-передачи, несет Подрядчик.</w:t>
      </w:r>
    </w:p>
    <w:p w:rsidR="008471CD" w:rsidRPr="006E0C0B" w:rsidRDefault="008471CD" w:rsidP="008471CD">
      <w:pPr>
        <w:pStyle w:val="ConsPlusNormal"/>
        <w:shd w:val="clear" w:color="auto" w:fill="FFFFFF"/>
        <w:tabs>
          <w:tab w:val="left" w:pos="426"/>
          <w:tab w:val="left" w:pos="851"/>
        </w:tabs>
        <w:ind w:right="-319" w:firstLine="567"/>
        <w:jc w:val="both"/>
        <w:rPr>
          <w:rFonts w:ascii="Times New Roman" w:hAnsi="Times New Roman" w:cs="Times New Roman"/>
          <w:sz w:val="24"/>
          <w:szCs w:val="24"/>
        </w:rPr>
      </w:pPr>
    </w:p>
    <w:p w:rsidR="008471CD" w:rsidRPr="00BD74A2" w:rsidRDefault="008471CD" w:rsidP="008471CD">
      <w:pPr>
        <w:numPr>
          <w:ilvl w:val="0"/>
          <w:numId w:val="47"/>
        </w:numPr>
        <w:shd w:val="clear" w:color="auto" w:fill="FFFFFF"/>
        <w:autoSpaceDE w:val="0"/>
        <w:autoSpaceDN w:val="0"/>
        <w:adjustRightInd w:val="0"/>
        <w:ind w:left="0" w:right="-319" w:firstLine="567"/>
        <w:jc w:val="center"/>
        <w:rPr>
          <w:b/>
          <w:bCs/>
        </w:rPr>
      </w:pPr>
      <w:r w:rsidRPr="00BD74A2">
        <w:rPr>
          <w:b/>
          <w:bCs/>
        </w:rPr>
        <w:t>ЦЕНА ДОГОВОРА И ПОРЯДОК РАСЧЕТОВ</w:t>
      </w:r>
    </w:p>
    <w:p w:rsidR="008471CD" w:rsidRPr="00BD74A2" w:rsidRDefault="008471CD" w:rsidP="008471CD">
      <w:pPr>
        <w:shd w:val="clear" w:color="auto" w:fill="FFFFFF"/>
        <w:autoSpaceDE w:val="0"/>
        <w:autoSpaceDN w:val="0"/>
        <w:adjustRightInd w:val="0"/>
        <w:ind w:left="567" w:right="-319"/>
        <w:rPr>
          <w:b/>
          <w:bCs/>
        </w:rPr>
      </w:pPr>
    </w:p>
    <w:p w:rsidR="008471CD" w:rsidRDefault="008471CD" w:rsidP="008471CD">
      <w:pPr>
        <w:ind w:right="-319" w:firstLine="567"/>
        <w:jc w:val="both"/>
      </w:pPr>
      <w:r w:rsidRPr="00BD74A2">
        <w:t>2.1.</w:t>
      </w:r>
      <w:r w:rsidRPr="00BD74A2">
        <w:rPr>
          <w:color w:val="000000"/>
        </w:rPr>
        <w:t xml:space="preserve"> </w:t>
      </w:r>
      <w:r>
        <w:rPr>
          <w:color w:val="000000"/>
        </w:rPr>
        <w:t xml:space="preserve">Стоимость Работ по настоящему Договору </w:t>
      </w:r>
      <w:r w:rsidRPr="00BD74A2">
        <w:rPr>
          <w:color w:val="000000"/>
        </w:rPr>
        <w:t xml:space="preserve">составляет </w:t>
      </w:r>
      <w:r>
        <w:rPr>
          <w:b/>
          <w:color w:val="000000"/>
        </w:rPr>
        <w:t>______________________________________</w:t>
      </w:r>
      <w:r>
        <w:rPr>
          <w:b/>
        </w:rPr>
        <w:t xml:space="preserve"> </w:t>
      </w:r>
      <w:r w:rsidRPr="00DD142B">
        <w:t>и определяется Сметой</w:t>
      </w:r>
      <w:r>
        <w:rPr>
          <w:b/>
        </w:rPr>
        <w:t xml:space="preserve"> </w:t>
      </w:r>
      <w:r w:rsidRPr="00D01C23">
        <w:t>(приложение №</w:t>
      </w:r>
      <w:r>
        <w:t xml:space="preserve"> 2</w:t>
      </w:r>
      <w:r w:rsidRPr="00D01C23">
        <w:t xml:space="preserve"> к </w:t>
      </w:r>
      <w:r>
        <w:lastRenderedPageBreak/>
        <w:t>Д</w:t>
      </w:r>
      <w:r w:rsidRPr="00D01C23">
        <w:t>оговору</w:t>
      </w:r>
      <w:r>
        <w:t xml:space="preserve"> и его неотъемлемая часть</w:t>
      </w:r>
      <w:proofErr w:type="gramStart"/>
      <w:r w:rsidRPr="00D01C23">
        <w:t>),</w:t>
      </w:r>
      <w:r w:rsidRPr="005B77AA">
        <w:rPr>
          <w:b/>
          <w:color w:val="000000"/>
        </w:rPr>
        <w:t>.</w:t>
      </w:r>
      <w:proofErr w:type="gramEnd"/>
      <w:r w:rsidRPr="005B77AA">
        <w:rPr>
          <w:b/>
          <w:color w:val="000000"/>
        </w:rPr>
        <w:t xml:space="preserve"> </w:t>
      </w:r>
      <w:r w:rsidRPr="005B77AA">
        <w:t>Указанная цена не является твердой и может быть изменена сторонами в зависимости от</w:t>
      </w:r>
      <w:r w:rsidRPr="007973B1">
        <w:t xml:space="preserve"> следующих обстоятельств:</w:t>
      </w:r>
    </w:p>
    <w:p w:rsidR="008471CD" w:rsidRPr="00010A12" w:rsidRDefault="008471CD" w:rsidP="008471CD">
      <w:pPr>
        <w:pStyle w:val="a6"/>
        <w:suppressAutoHyphens/>
        <w:spacing w:after="0" w:line="240" w:lineRule="auto"/>
        <w:ind w:left="0" w:right="-177" w:firstLine="567"/>
        <w:jc w:val="both"/>
        <w:rPr>
          <w:bCs/>
          <w:lang w:eastAsia="ru-RU"/>
        </w:rPr>
      </w:pPr>
      <w:r w:rsidRPr="00010A12">
        <w:t>В случае</w:t>
      </w:r>
      <w:r>
        <w:t xml:space="preserve"> </w:t>
      </w:r>
      <w:r w:rsidRPr="00010A12">
        <w:rPr>
          <w:bCs/>
          <w:lang w:eastAsia="ru-RU"/>
        </w:rPr>
        <w:t>выявления Подрядчиком необходимости (скрытых дефектов) превышения стоимости Работ по результатам дефектовки, Подрядчик обязан письменно и мотивированно (с приложением сметы) известить об этом Заказчика.</w:t>
      </w:r>
    </w:p>
    <w:p w:rsidR="008471CD" w:rsidRPr="00BD74A2" w:rsidRDefault="008471CD" w:rsidP="008471CD">
      <w:pPr>
        <w:ind w:right="-319" w:firstLine="567"/>
        <w:contextualSpacing/>
        <w:jc w:val="both"/>
      </w:pPr>
      <w:r w:rsidRPr="00BD74A2">
        <w:t xml:space="preserve">2.2. </w:t>
      </w:r>
      <w:r w:rsidRPr="00BD74A2">
        <w:rPr>
          <w:bCs/>
        </w:rPr>
        <w:t xml:space="preserve">Платежи осуществляются Заказчиком путём перечисления на расчётный счёт Подрядчика </w:t>
      </w:r>
      <w:r>
        <w:rPr>
          <w:bCs/>
        </w:rPr>
        <w:t xml:space="preserve">безналичных </w:t>
      </w:r>
      <w:r w:rsidRPr="00BD74A2">
        <w:rPr>
          <w:bCs/>
        </w:rPr>
        <w:t xml:space="preserve">денежных средств в размере 100 % от </w:t>
      </w:r>
      <w:r>
        <w:rPr>
          <w:bCs/>
        </w:rPr>
        <w:t>стоимости Работ,</w:t>
      </w:r>
      <w:r w:rsidRPr="00BD74A2">
        <w:rPr>
          <w:bCs/>
        </w:rPr>
        <w:t xml:space="preserve"> указанной в п. 2.1 Договора, в течение 30 (тридцати) календарных дней с момента подписания обеими Сторонами оригиналов Акта сдачи-приемки выполненных работ</w:t>
      </w:r>
      <w:r>
        <w:rPr>
          <w:bCs/>
        </w:rPr>
        <w:t xml:space="preserve"> и перечня предусмотренных настоящим Договором документов</w:t>
      </w:r>
      <w:r w:rsidRPr="00BD74A2">
        <w:rPr>
          <w:bCs/>
        </w:rPr>
        <w:t>, на основании счёта-фактуры Подрядчика.</w:t>
      </w:r>
      <w:r w:rsidRPr="00BD74A2">
        <w:t xml:space="preserve"> </w:t>
      </w:r>
    </w:p>
    <w:p w:rsidR="008471CD" w:rsidRPr="00BD74A2" w:rsidRDefault="008471CD" w:rsidP="008471CD">
      <w:pPr>
        <w:shd w:val="clear" w:color="auto" w:fill="FFFFFF"/>
        <w:autoSpaceDE w:val="0"/>
        <w:autoSpaceDN w:val="0"/>
        <w:adjustRightInd w:val="0"/>
        <w:ind w:right="-319" w:firstLine="567"/>
        <w:jc w:val="both"/>
      </w:pPr>
      <w:r w:rsidRPr="00BD74A2">
        <w:t xml:space="preserve">2.3. Днем исполнения обязательств Заказчика по платежам считается день зачисления денежных средств на </w:t>
      </w:r>
      <w:r>
        <w:t xml:space="preserve">корреспондентский счет банка, в котором открыт расчетный счет </w:t>
      </w:r>
      <w:r w:rsidRPr="00BD74A2">
        <w:t>Подрядчика.</w:t>
      </w:r>
    </w:p>
    <w:p w:rsidR="008471CD" w:rsidRDefault="008471CD" w:rsidP="008471CD">
      <w:pPr>
        <w:pStyle w:val="af5"/>
        <w:suppressAutoHyphens/>
        <w:spacing w:after="0"/>
        <w:ind w:right="-319" w:firstLine="567"/>
        <w:jc w:val="both"/>
      </w:pPr>
      <w:r w:rsidRPr="00BD74A2">
        <w:t>2.4. Стороны согласовали, что предусмотренный настоящим Договором порядок расчетов не является коммерческим кредитом в понимании ст. 823 ГК РФ и проценты за пользование денежными средствами в период согласованной рассрочки не начисляются и не выплачиваются.</w:t>
      </w:r>
    </w:p>
    <w:p w:rsidR="008471CD" w:rsidRDefault="008471CD" w:rsidP="008471CD">
      <w:pPr>
        <w:pStyle w:val="a6"/>
        <w:suppressAutoHyphens/>
        <w:spacing w:after="0" w:line="240" w:lineRule="auto"/>
        <w:ind w:left="0" w:right="-319" w:firstLine="567"/>
        <w:jc w:val="both"/>
        <w:rPr>
          <w:bCs/>
          <w:lang w:eastAsia="ru-RU"/>
        </w:rPr>
      </w:pPr>
      <w:r>
        <w:rPr>
          <w:bCs/>
          <w:lang w:eastAsia="ru-RU"/>
        </w:rPr>
        <w:t>2.5. В случае выявления Подрядчиком необходимости превышения стоимости Работ (вследствие скрытых недостатков и дополнительных объемов работ), Подрядчик обязан письменно известить об этом Заказчика, с указанием причин, по которым обстоятельства, повлекшие превышение объема и стоимости Работ, не могли быть выявлены до заключения Договора (дефектации).</w:t>
      </w:r>
    </w:p>
    <w:p w:rsidR="008471CD" w:rsidRDefault="008471CD" w:rsidP="008471CD">
      <w:pPr>
        <w:pStyle w:val="a6"/>
        <w:suppressAutoHyphens/>
        <w:spacing w:after="0" w:line="240" w:lineRule="auto"/>
        <w:ind w:left="0" w:right="-319" w:firstLine="567"/>
        <w:jc w:val="both"/>
        <w:rPr>
          <w:bCs/>
          <w:lang w:eastAsia="ru-RU"/>
        </w:rPr>
      </w:pPr>
      <w:r>
        <w:rPr>
          <w:bCs/>
          <w:lang w:eastAsia="ru-RU"/>
        </w:rPr>
        <w:t>Если это</w:t>
      </w:r>
      <w:r w:rsidRPr="003967DC">
        <w:rPr>
          <w:bCs/>
          <w:lang w:eastAsia="ru-RU"/>
        </w:rPr>
        <w:t xml:space="preserve"> произошло по причинам, которые Подрядчик, действуя с разумно и с использованием профессиональных знаний и навыков, необходимых для выполнения соответствующих Работ, не мог предвидеть до подписания Договора, Стороны, действуя добросовестно, должны подписать дополнительное соглашение об изменении </w:t>
      </w:r>
      <w:r>
        <w:rPr>
          <w:bCs/>
          <w:lang w:eastAsia="ru-RU"/>
        </w:rPr>
        <w:t xml:space="preserve">объемов и </w:t>
      </w:r>
      <w:r w:rsidRPr="003967DC">
        <w:rPr>
          <w:bCs/>
          <w:lang w:eastAsia="ru-RU"/>
        </w:rPr>
        <w:t>стоимости Работ, либо Заказчик вправе отказаться от исполнения Договора без возмещения Подрядчику убытков, но с оплатой фактически выполненных Работ. В противном случае предпринимательский риск превышения согласованной Сторонами предельной стоимости Работ относится на Подрядчика, и он обязан выполнить весь объем Работ с оплатой за фактически выполненный объем Работ, но не более стоимости Работ</w:t>
      </w:r>
      <w:r>
        <w:rPr>
          <w:bCs/>
          <w:lang w:eastAsia="ru-RU"/>
        </w:rPr>
        <w:t>.</w:t>
      </w:r>
    </w:p>
    <w:p w:rsidR="008471CD" w:rsidRPr="00C44FFB" w:rsidRDefault="008471CD" w:rsidP="008471CD">
      <w:pPr>
        <w:pStyle w:val="a6"/>
        <w:spacing w:after="0" w:line="240" w:lineRule="auto"/>
        <w:ind w:left="0" w:right="-319" w:firstLine="567"/>
        <w:jc w:val="both"/>
        <w:rPr>
          <w:bCs/>
          <w:color w:val="000000"/>
        </w:rPr>
      </w:pPr>
      <w:r w:rsidRPr="009E7791">
        <w:rPr>
          <w:bCs/>
          <w:color w:val="000000"/>
        </w:rPr>
        <w:t>Работы сверх</w:t>
      </w:r>
      <w:r>
        <w:rPr>
          <w:bCs/>
          <w:color w:val="000000"/>
        </w:rPr>
        <w:t xml:space="preserve"> установленных договором объемов и стоимости, </w:t>
      </w:r>
      <w:r w:rsidRPr="009E7791">
        <w:rPr>
          <w:bCs/>
          <w:color w:val="000000"/>
        </w:rPr>
        <w:t>выполненные без подписания Сторонами дополнительного соглашения, предусмотренного настоящим пунктом Договора, оплате не подлежат</w:t>
      </w:r>
      <w:r>
        <w:rPr>
          <w:bCs/>
          <w:color w:val="000000"/>
        </w:rPr>
        <w:t>.</w:t>
      </w:r>
    </w:p>
    <w:p w:rsidR="008471CD" w:rsidRPr="00BD74A2" w:rsidRDefault="008471CD" w:rsidP="008471CD">
      <w:pPr>
        <w:shd w:val="clear" w:color="auto" w:fill="FFFFFF"/>
        <w:autoSpaceDE w:val="0"/>
        <w:autoSpaceDN w:val="0"/>
        <w:adjustRightInd w:val="0"/>
        <w:ind w:right="-319" w:firstLine="567"/>
        <w:jc w:val="center"/>
        <w:rPr>
          <w:b/>
        </w:rPr>
      </w:pPr>
      <w:r w:rsidRPr="00BD74A2">
        <w:rPr>
          <w:b/>
        </w:rPr>
        <w:t>3. СРОКИ ВЫПОЛНЕНИЯ РАБОТ</w:t>
      </w:r>
    </w:p>
    <w:p w:rsidR="008471CD" w:rsidRPr="00BD74A2" w:rsidRDefault="008471CD" w:rsidP="008471CD">
      <w:pPr>
        <w:shd w:val="clear" w:color="auto" w:fill="FFFFFF"/>
        <w:autoSpaceDE w:val="0"/>
        <w:autoSpaceDN w:val="0"/>
        <w:adjustRightInd w:val="0"/>
        <w:ind w:right="-319" w:firstLine="567"/>
        <w:jc w:val="center"/>
        <w:rPr>
          <w:b/>
        </w:rPr>
      </w:pPr>
    </w:p>
    <w:p w:rsidR="008471CD" w:rsidRPr="00BD74A2" w:rsidRDefault="008471CD" w:rsidP="008471CD">
      <w:pPr>
        <w:ind w:right="-319" w:firstLine="567"/>
        <w:jc w:val="both"/>
      </w:pPr>
      <w:r w:rsidRPr="00BD74A2">
        <w:t xml:space="preserve">3.1. Сроки выполнения Работ: </w:t>
      </w:r>
    </w:p>
    <w:p w:rsidR="008471CD" w:rsidRPr="00C05EEB" w:rsidRDefault="008471CD" w:rsidP="008471CD">
      <w:pPr>
        <w:ind w:right="-319" w:firstLine="567"/>
        <w:jc w:val="both"/>
      </w:pPr>
      <w:r w:rsidRPr="00C05EEB">
        <w:t>3.1.1. Начало выполнения Работ</w:t>
      </w:r>
      <w:proofErr w:type="gramStart"/>
      <w:r w:rsidRPr="00C05EEB">
        <w:t>:</w:t>
      </w:r>
      <w:r>
        <w:t xml:space="preserve"> .</w:t>
      </w:r>
      <w:proofErr w:type="gramEnd"/>
      <w:r>
        <w:t>______.</w:t>
      </w:r>
      <w:r w:rsidRPr="00C05EEB">
        <w:t>202</w:t>
      </w:r>
      <w:r>
        <w:t>4</w:t>
      </w:r>
      <w:r w:rsidRPr="00C05EEB">
        <w:t xml:space="preserve"> г.</w:t>
      </w:r>
    </w:p>
    <w:p w:rsidR="008471CD" w:rsidRPr="00C05EEB" w:rsidRDefault="008471CD" w:rsidP="008471CD">
      <w:pPr>
        <w:ind w:right="-319" w:firstLine="567"/>
        <w:jc w:val="both"/>
      </w:pPr>
      <w:r w:rsidRPr="00C05EEB">
        <w:t>3.1.2. Окончание выполнения Работ</w:t>
      </w:r>
      <w:proofErr w:type="gramStart"/>
      <w:r w:rsidRPr="00C05EEB">
        <w:t xml:space="preserve">: </w:t>
      </w:r>
      <w:r>
        <w:t>.</w:t>
      </w:r>
      <w:proofErr w:type="gramEnd"/>
      <w:r>
        <w:t>________</w:t>
      </w:r>
      <w:r w:rsidRPr="00C05EEB">
        <w:t>.202</w:t>
      </w:r>
      <w:r>
        <w:t>4</w:t>
      </w:r>
      <w:r w:rsidRPr="00C05EEB">
        <w:t xml:space="preserve"> г</w:t>
      </w:r>
    </w:p>
    <w:p w:rsidR="008471CD" w:rsidRPr="00BD74A2" w:rsidRDefault="008471CD" w:rsidP="008471CD">
      <w:pPr>
        <w:ind w:right="-319" w:firstLine="567"/>
        <w:jc w:val="both"/>
      </w:pPr>
      <w:r w:rsidRPr="00C05EEB">
        <w:t>3.2. Сроки выполнения работ (начальный и к</w:t>
      </w:r>
      <w:r w:rsidRPr="00BD74A2">
        <w:t xml:space="preserve">онечный) могут быть перенесены Подрядчиком на количество дней, равное периоду просрочки </w:t>
      </w:r>
      <w:r>
        <w:t>не</w:t>
      </w:r>
      <w:r w:rsidRPr="00BD74A2">
        <w:t xml:space="preserve">выполнения Заказчиком </w:t>
      </w:r>
      <w:r>
        <w:t>обязательства по передаче Оборудования в ремонт, случившегося по вине Заказчика, факт которого доказан Подрядчиком.</w:t>
      </w:r>
    </w:p>
    <w:p w:rsidR="008471CD" w:rsidRPr="00BD74A2" w:rsidRDefault="008471CD" w:rsidP="008471CD">
      <w:pPr>
        <w:ind w:right="-319" w:firstLine="425"/>
        <w:jc w:val="both"/>
      </w:pPr>
    </w:p>
    <w:p w:rsidR="008471CD" w:rsidRPr="00BD74A2" w:rsidRDefault="008471CD" w:rsidP="008471CD">
      <w:pPr>
        <w:shd w:val="clear" w:color="auto" w:fill="FFFFFF"/>
        <w:tabs>
          <w:tab w:val="left" w:pos="426"/>
        </w:tabs>
        <w:autoSpaceDE w:val="0"/>
        <w:autoSpaceDN w:val="0"/>
        <w:adjustRightInd w:val="0"/>
        <w:ind w:right="-319" w:firstLine="567"/>
        <w:jc w:val="center"/>
        <w:rPr>
          <w:b/>
        </w:rPr>
      </w:pPr>
      <w:r w:rsidRPr="00BD74A2">
        <w:rPr>
          <w:b/>
        </w:rPr>
        <w:t>4.</w:t>
      </w:r>
      <w:r w:rsidRPr="00BD74A2">
        <w:t xml:space="preserve"> </w:t>
      </w:r>
      <w:r w:rsidRPr="00BD74A2">
        <w:rPr>
          <w:b/>
        </w:rPr>
        <w:t>ОБЯЗАННОСТИ СТОРОН</w:t>
      </w:r>
    </w:p>
    <w:p w:rsidR="008471CD" w:rsidRPr="00BD74A2" w:rsidRDefault="008471CD" w:rsidP="008471CD">
      <w:pPr>
        <w:shd w:val="clear" w:color="auto" w:fill="FFFFFF"/>
        <w:tabs>
          <w:tab w:val="left" w:pos="426"/>
        </w:tabs>
        <w:autoSpaceDE w:val="0"/>
        <w:autoSpaceDN w:val="0"/>
        <w:adjustRightInd w:val="0"/>
        <w:ind w:right="-319" w:firstLine="425"/>
        <w:jc w:val="both"/>
        <w:rPr>
          <w:u w:val="single"/>
        </w:rPr>
      </w:pPr>
      <w:r w:rsidRPr="00BD74A2">
        <w:rPr>
          <w:u w:val="single"/>
        </w:rPr>
        <w:t>4.1.  Подрядчик обязуется:</w:t>
      </w:r>
    </w:p>
    <w:p w:rsidR="008471CD" w:rsidRPr="00BD74A2" w:rsidRDefault="008471CD" w:rsidP="008471CD">
      <w:pPr>
        <w:shd w:val="clear" w:color="auto" w:fill="FFFFFF"/>
        <w:tabs>
          <w:tab w:val="left" w:pos="426"/>
        </w:tabs>
        <w:autoSpaceDE w:val="0"/>
        <w:autoSpaceDN w:val="0"/>
        <w:adjustRightInd w:val="0"/>
        <w:ind w:right="-319" w:firstLine="425"/>
        <w:jc w:val="both"/>
        <w:rPr>
          <w:u w:val="single"/>
        </w:rPr>
      </w:pPr>
      <w:r w:rsidRPr="00BD74A2">
        <w:t>4.1.1. Качественно выполнить Работы и передать результат Работ в объеме и сроки, предусмотренные Договором.</w:t>
      </w:r>
    </w:p>
    <w:p w:rsidR="008471CD" w:rsidRPr="00BD74A2" w:rsidRDefault="008471CD" w:rsidP="008471CD">
      <w:pPr>
        <w:shd w:val="clear" w:color="auto" w:fill="FFFFFF"/>
        <w:tabs>
          <w:tab w:val="left" w:pos="426"/>
        </w:tabs>
        <w:autoSpaceDE w:val="0"/>
        <w:autoSpaceDN w:val="0"/>
        <w:adjustRightInd w:val="0"/>
        <w:ind w:right="-319" w:firstLine="425"/>
        <w:jc w:val="both"/>
        <w:rPr>
          <w:u w:val="single"/>
        </w:rPr>
      </w:pPr>
      <w:r w:rsidRPr="00BD74A2">
        <w:t>4.1.2. За свой счет и своими силами получить все необходимые разрешения, допуски, необходимые для проведения Работ.</w:t>
      </w:r>
    </w:p>
    <w:p w:rsidR="008471CD" w:rsidRPr="00BD74A2" w:rsidRDefault="008471CD" w:rsidP="008471CD">
      <w:pPr>
        <w:shd w:val="clear" w:color="auto" w:fill="FFFFFF"/>
        <w:tabs>
          <w:tab w:val="left" w:pos="426"/>
        </w:tabs>
        <w:autoSpaceDE w:val="0"/>
        <w:autoSpaceDN w:val="0"/>
        <w:adjustRightInd w:val="0"/>
        <w:ind w:right="-319" w:firstLine="425"/>
        <w:jc w:val="both"/>
      </w:pPr>
      <w:r w:rsidRPr="00BD74A2">
        <w:t>4.1.3.  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w:t>
      </w:r>
    </w:p>
    <w:p w:rsidR="008471CD" w:rsidRPr="00BD74A2" w:rsidRDefault="008471CD" w:rsidP="008471CD">
      <w:pPr>
        <w:shd w:val="clear" w:color="auto" w:fill="FFFFFF"/>
        <w:tabs>
          <w:tab w:val="left" w:pos="426"/>
        </w:tabs>
        <w:autoSpaceDE w:val="0"/>
        <w:autoSpaceDN w:val="0"/>
        <w:adjustRightInd w:val="0"/>
        <w:ind w:right="-319" w:firstLine="425"/>
        <w:jc w:val="both"/>
      </w:pPr>
      <w:r w:rsidRPr="00BD74A2">
        <w:lastRenderedPageBreak/>
        <w:t>4.1.4. Обеспечить выполнение Работ квалифицированным персоналом с соблюдением требований действующих нормативных технических и нормативно-правовых актов, правил и производственных инструкций.</w:t>
      </w:r>
    </w:p>
    <w:p w:rsidR="008471CD" w:rsidRPr="00BD74A2" w:rsidRDefault="008471CD" w:rsidP="008471CD">
      <w:pPr>
        <w:pStyle w:val="a6"/>
        <w:numPr>
          <w:ilvl w:val="2"/>
          <w:numId w:val="50"/>
        </w:numPr>
        <w:tabs>
          <w:tab w:val="left" w:pos="426"/>
          <w:tab w:val="left" w:pos="1134"/>
        </w:tabs>
        <w:autoSpaceDE w:val="0"/>
        <w:autoSpaceDN w:val="0"/>
        <w:adjustRightInd w:val="0"/>
        <w:spacing w:after="0" w:line="240" w:lineRule="auto"/>
        <w:ind w:left="0" w:right="-319" w:firstLine="425"/>
        <w:jc w:val="both"/>
      </w:pPr>
      <w:r w:rsidRPr="00BD74A2">
        <w:t>Возместить в полном объеме вред, причиненный Оборудованию Заказчика в ходе выполнения Работ.</w:t>
      </w:r>
    </w:p>
    <w:p w:rsidR="008471CD" w:rsidRPr="00612A05" w:rsidRDefault="008471CD" w:rsidP="008471CD">
      <w:pPr>
        <w:pStyle w:val="a6"/>
        <w:numPr>
          <w:ilvl w:val="2"/>
          <w:numId w:val="50"/>
        </w:numPr>
        <w:shd w:val="clear" w:color="auto" w:fill="FFFFFF"/>
        <w:tabs>
          <w:tab w:val="left" w:pos="426"/>
          <w:tab w:val="left" w:pos="1134"/>
        </w:tabs>
        <w:autoSpaceDE w:val="0"/>
        <w:autoSpaceDN w:val="0"/>
        <w:adjustRightInd w:val="0"/>
        <w:spacing w:after="0" w:line="240" w:lineRule="auto"/>
        <w:ind w:left="0" w:right="-319" w:firstLine="425"/>
        <w:jc w:val="both"/>
        <w:rPr>
          <w:u w:val="single"/>
        </w:rPr>
      </w:pPr>
      <w:r w:rsidRPr="00BD74A2">
        <w:t>Подготовить и передать Заказчику надле</w:t>
      </w:r>
      <w:r w:rsidRPr="00612A05">
        <w:t>жащим образом оформленные со своей стороны акт сдачи-приемки выполненных работ и счет-фактуру,</w:t>
      </w:r>
      <w:r w:rsidRPr="00612A05">
        <w:rPr>
          <w:rFonts w:eastAsia="Times New Roman"/>
          <w:lang w:eastAsia="ru-RU"/>
        </w:rPr>
        <w:t xml:space="preserve"> </w:t>
      </w:r>
      <w:r w:rsidRPr="00612A05">
        <w:t>иные документы, если таковые согласованны Сторонами дополнительно.</w:t>
      </w:r>
    </w:p>
    <w:p w:rsidR="008471CD" w:rsidRDefault="008471CD" w:rsidP="008471CD">
      <w:pPr>
        <w:pStyle w:val="a6"/>
        <w:numPr>
          <w:ilvl w:val="2"/>
          <w:numId w:val="50"/>
        </w:numPr>
        <w:shd w:val="clear" w:color="auto" w:fill="FFFFFF"/>
        <w:tabs>
          <w:tab w:val="left" w:pos="426"/>
          <w:tab w:val="left" w:pos="1134"/>
        </w:tabs>
        <w:autoSpaceDE w:val="0"/>
        <w:autoSpaceDN w:val="0"/>
        <w:adjustRightInd w:val="0"/>
        <w:spacing w:after="0" w:line="240" w:lineRule="auto"/>
        <w:ind w:left="0" w:right="-319" w:firstLine="425"/>
        <w:jc w:val="both"/>
      </w:pPr>
      <w:r w:rsidRPr="00612A05">
        <w:t xml:space="preserve">Одновременно с подписанием </w:t>
      </w:r>
      <w:r>
        <w:t>а</w:t>
      </w:r>
      <w:r w:rsidRPr="00612A05">
        <w:t>кта сдачи – приемки выполненных работ передать Заказчику оригинал протокола испытаний, подтверждающий положительный результат испытания Оборудования в части: измерения сопротивления изоляции; испытания с повышенным напряжением промышленной частоты; измерения сопротивления обмоток постоянному току; проверка электродвигателя на холостом ходу; измерения вибрации (1 экз. на бумажном носителе). Документы должны быть удостоверены подписью руководителя Подрядчика и</w:t>
      </w:r>
      <w:r>
        <w:t xml:space="preserve"> </w:t>
      </w:r>
      <w:r w:rsidRPr="00612A05">
        <w:t>заверены печатью Подрядчика.</w:t>
      </w:r>
    </w:p>
    <w:p w:rsidR="008471CD" w:rsidRPr="00612A05" w:rsidRDefault="008471CD" w:rsidP="008471CD">
      <w:pPr>
        <w:numPr>
          <w:ilvl w:val="2"/>
          <w:numId w:val="50"/>
        </w:numPr>
        <w:shd w:val="clear" w:color="auto" w:fill="FFFFFF"/>
        <w:tabs>
          <w:tab w:val="left" w:pos="1276"/>
        </w:tabs>
        <w:autoSpaceDE w:val="0"/>
        <w:autoSpaceDN w:val="0"/>
        <w:adjustRightInd w:val="0"/>
        <w:ind w:left="0" w:right="-319" w:firstLine="567"/>
        <w:jc w:val="both"/>
      </w:pPr>
      <w:bookmarkStart w:id="21" w:name="_Hlk152591000"/>
      <w:r>
        <w:t xml:space="preserve">Принять и передать </w:t>
      </w:r>
      <w:r w:rsidRPr="008C18F4">
        <w:t xml:space="preserve">Оборудование </w:t>
      </w:r>
      <w:r>
        <w:t>в порядке, установленном Договором.</w:t>
      </w:r>
      <w:r w:rsidRPr="00DA1D22">
        <w:t xml:space="preserve"> </w:t>
      </w:r>
      <w:r w:rsidRPr="00612A05">
        <w:t xml:space="preserve">Все замененные элементы электродвигателя, Подрядчик обязан вернуть </w:t>
      </w:r>
      <w:r>
        <w:t>З</w:t>
      </w:r>
      <w:r w:rsidRPr="00612A05">
        <w:t>аказчику.</w:t>
      </w:r>
    </w:p>
    <w:bookmarkEnd w:id="21"/>
    <w:p w:rsidR="008471CD" w:rsidRPr="008C18F4" w:rsidRDefault="008471CD" w:rsidP="008471CD">
      <w:pPr>
        <w:pStyle w:val="a6"/>
        <w:shd w:val="clear" w:color="auto" w:fill="FFFFFF"/>
        <w:tabs>
          <w:tab w:val="left" w:pos="426"/>
          <w:tab w:val="left" w:pos="1134"/>
        </w:tabs>
        <w:autoSpaceDE w:val="0"/>
        <w:autoSpaceDN w:val="0"/>
        <w:adjustRightInd w:val="0"/>
        <w:spacing w:after="0" w:line="240" w:lineRule="auto"/>
        <w:ind w:left="425" w:right="-319"/>
        <w:jc w:val="both"/>
      </w:pPr>
    </w:p>
    <w:p w:rsidR="008471CD" w:rsidRPr="008C18F4" w:rsidRDefault="008471CD" w:rsidP="008471CD">
      <w:pPr>
        <w:pStyle w:val="a6"/>
        <w:shd w:val="clear" w:color="auto" w:fill="FFFFFF"/>
        <w:tabs>
          <w:tab w:val="left" w:pos="426"/>
          <w:tab w:val="left" w:pos="1134"/>
        </w:tabs>
        <w:autoSpaceDE w:val="0"/>
        <w:autoSpaceDN w:val="0"/>
        <w:adjustRightInd w:val="0"/>
        <w:spacing w:after="0" w:line="240" w:lineRule="auto"/>
        <w:ind w:left="425" w:right="-319"/>
        <w:jc w:val="both"/>
        <w:rPr>
          <w:u w:val="single"/>
        </w:rPr>
      </w:pPr>
      <w:r w:rsidRPr="008C18F4">
        <w:rPr>
          <w:u w:val="single"/>
        </w:rPr>
        <w:t>4.2. Заказчик обязуется:</w:t>
      </w:r>
    </w:p>
    <w:p w:rsidR="008471CD" w:rsidRPr="00612A05" w:rsidRDefault="008471CD" w:rsidP="008471CD">
      <w:pPr>
        <w:ind w:right="-319" w:firstLine="425"/>
        <w:jc w:val="both"/>
      </w:pPr>
      <w:r w:rsidRPr="00612A05">
        <w:t>4.2.1. Принять результат Работ и произвести оплату по Договору согласно разделу 2 настоящего Договора.</w:t>
      </w:r>
    </w:p>
    <w:p w:rsidR="008471CD" w:rsidRDefault="008471CD" w:rsidP="008471CD">
      <w:pPr>
        <w:ind w:right="-319" w:firstLine="425"/>
        <w:jc w:val="both"/>
      </w:pPr>
      <w:r w:rsidRPr="00612A05">
        <w:t xml:space="preserve">4.2.2.  </w:t>
      </w:r>
      <w:r>
        <w:t>П</w:t>
      </w:r>
      <w:r w:rsidRPr="008C18F4">
        <w:t xml:space="preserve">ередать </w:t>
      </w:r>
      <w:r>
        <w:t xml:space="preserve">и принять </w:t>
      </w:r>
      <w:r w:rsidRPr="008C18F4">
        <w:t>Оборудование в порядке, установленном Договором.</w:t>
      </w:r>
    </w:p>
    <w:p w:rsidR="008471CD" w:rsidRPr="00612A05" w:rsidRDefault="008471CD" w:rsidP="008471CD">
      <w:pPr>
        <w:ind w:right="-319" w:firstLine="425"/>
        <w:jc w:val="both"/>
      </w:pPr>
    </w:p>
    <w:p w:rsidR="008471CD" w:rsidRPr="00FE5FCB" w:rsidRDefault="008471CD" w:rsidP="008471CD">
      <w:pPr>
        <w:numPr>
          <w:ilvl w:val="0"/>
          <w:numId w:val="49"/>
        </w:numPr>
        <w:shd w:val="clear" w:color="auto" w:fill="FFFFFF"/>
        <w:autoSpaceDE w:val="0"/>
        <w:autoSpaceDN w:val="0"/>
        <w:adjustRightInd w:val="0"/>
        <w:ind w:left="0" w:right="-319"/>
        <w:jc w:val="center"/>
      </w:pPr>
      <w:r w:rsidRPr="00612A05">
        <w:rPr>
          <w:b/>
          <w:bCs/>
        </w:rPr>
        <w:t>ПОРЯДОК СДАЧИ-ПРИЕМКИ РАБОТ</w:t>
      </w:r>
    </w:p>
    <w:p w:rsidR="008471CD" w:rsidRPr="00612A05" w:rsidRDefault="008471CD" w:rsidP="008471CD">
      <w:pPr>
        <w:shd w:val="clear" w:color="auto" w:fill="FFFFFF"/>
        <w:autoSpaceDE w:val="0"/>
        <w:autoSpaceDN w:val="0"/>
        <w:adjustRightInd w:val="0"/>
        <w:ind w:right="-319"/>
      </w:pPr>
    </w:p>
    <w:p w:rsidR="008471CD" w:rsidRPr="00612A05" w:rsidRDefault="008471CD" w:rsidP="008471CD">
      <w:pPr>
        <w:ind w:right="-319" w:firstLine="567"/>
        <w:jc w:val="both"/>
      </w:pPr>
      <w:r w:rsidRPr="00612A05">
        <w:t xml:space="preserve">5.1. По окончанию ремонтных работ Подрядчик, в течение 1 (одного) рабочего дня, </w:t>
      </w:r>
      <w:r>
        <w:t xml:space="preserve">письменно </w:t>
      </w:r>
      <w:r w:rsidRPr="00612A05">
        <w:t xml:space="preserve">уведомляет об этом Заказчика, назначает дату приемки (не ранее 3-х рабочих дней с момента </w:t>
      </w:r>
      <w:r>
        <w:t xml:space="preserve">получения Заказчиком указанного </w:t>
      </w:r>
      <w:r w:rsidRPr="00612A05">
        <w:t>уведомления) и предлагает последнему направить своего представителя для участия в приемке выполненных работ (полномочия представителя должны быть оформлены доверенностью на приемку исполнения по настоящему обязательству).</w:t>
      </w:r>
    </w:p>
    <w:p w:rsidR="008471CD" w:rsidRPr="00612A05" w:rsidRDefault="008471CD" w:rsidP="008471CD">
      <w:pPr>
        <w:ind w:right="-319" w:firstLine="567"/>
        <w:jc w:val="both"/>
      </w:pPr>
      <w:r w:rsidRPr="00612A05">
        <w:t>5.2. Сдача-приемка выполненных Работ осуществляется в месте их проведения, путем проведения приемо-сдаточных испытаний с оформлением протокол</w:t>
      </w:r>
      <w:r>
        <w:t xml:space="preserve">ов испытаний, предусмотренных Договором, </w:t>
      </w:r>
      <w:r w:rsidRPr="00612A05">
        <w:t xml:space="preserve">с подписанием Сторонами </w:t>
      </w:r>
      <w:r>
        <w:t>оригинала а</w:t>
      </w:r>
      <w:r w:rsidRPr="00612A05">
        <w:t>кта сдачи-приемки выполненных работ в двух экземпляр</w:t>
      </w:r>
      <w:r>
        <w:t>ах</w:t>
      </w:r>
      <w:r w:rsidRPr="00612A05">
        <w:t>.</w:t>
      </w:r>
    </w:p>
    <w:p w:rsidR="008471CD" w:rsidRPr="00BD7542" w:rsidRDefault="008471CD" w:rsidP="008471CD">
      <w:pPr>
        <w:ind w:right="-319" w:firstLine="567"/>
        <w:jc w:val="both"/>
        <w:rPr>
          <w:lang w:val="x-none" w:eastAsia="x-none"/>
        </w:rPr>
      </w:pPr>
      <w:r w:rsidRPr="00BD7542">
        <w:rPr>
          <w:lang w:val="x-none" w:eastAsia="x-none"/>
        </w:rPr>
        <w:t>5.</w:t>
      </w:r>
      <w:r>
        <w:rPr>
          <w:lang w:eastAsia="x-none"/>
        </w:rPr>
        <w:t>3</w:t>
      </w:r>
      <w:r w:rsidRPr="00BD7542">
        <w:rPr>
          <w:lang w:val="x-none" w:eastAsia="x-none"/>
        </w:rPr>
        <w:t xml:space="preserve">. Заказчик обязан осуществить с участием Подрядчика проверку выполненной Работы и ее результата на соответствие условиям Договора в месте выполнения работ, подписать переданный Подрядчиком Акт сдачи-приемки выполненных работ при отсутствии у Заказчика замечаний к качеству и объему их выполнения (явных недостатков) и при предоставлении Подрядчиком надлежаще оформленного комплекта документации.   </w:t>
      </w:r>
    </w:p>
    <w:p w:rsidR="008471CD" w:rsidRPr="00BD7542" w:rsidRDefault="008471CD" w:rsidP="008471CD">
      <w:pPr>
        <w:widowControl w:val="0"/>
        <w:tabs>
          <w:tab w:val="left" w:pos="567"/>
        </w:tabs>
        <w:ind w:right="-319" w:firstLine="567"/>
        <w:contextualSpacing/>
        <w:jc w:val="both"/>
        <w:rPr>
          <w:rFonts w:eastAsia="Calibri" w:cs="Cordia New"/>
        </w:rPr>
      </w:pPr>
      <w:r w:rsidRPr="00BD7542">
        <w:rPr>
          <w:rFonts w:eastAsia="Calibri" w:cs="Cordia New"/>
        </w:rPr>
        <w:t>5.</w:t>
      </w:r>
      <w:r>
        <w:rPr>
          <w:rFonts w:eastAsia="Calibri" w:cs="Cordia New"/>
        </w:rPr>
        <w:t>4</w:t>
      </w:r>
      <w:r w:rsidRPr="00BD7542">
        <w:rPr>
          <w:rFonts w:eastAsia="Calibri" w:cs="Cordia New"/>
        </w:rPr>
        <w:t>. В случае, если Заказчик не согласен подписать Акт сдачи - приемки выполненных работ, то он должен в течение 3 (трех) рабочих дней с даты окончания приемки Работ представить мотивированный отказ с указанием перечня выявленных в процессе приемки Работ дефектов (недостатков, недоделок и т.п.) или замечаний к документации. В случае не предоставления мотивированного отказа от приемки Работ со стороны Заказчика в указанный срок, Работа считается принятой Заказчиком.</w:t>
      </w:r>
    </w:p>
    <w:p w:rsidR="008471CD" w:rsidRDefault="008471CD" w:rsidP="008471CD">
      <w:pPr>
        <w:suppressAutoHyphens/>
        <w:ind w:right="-319" w:firstLine="540"/>
        <w:jc w:val="center"/>
        <w:rPr>
          <w:b/>
        </w:rPr>
      </w:pPr>
    </w:p>
    <w:p w:rsidR="008471CD" w:rsidRDefault="008471CD" w:rsidP="008471CD">
      <w:pPr>
        <w:suppressAutoHyphens/>
        <w:ind w:right="-319" w:firstLine="540"/>
        <w:jc w:val="center"/>
        <w:rPr>
          <w:b/>
        </w:rPr>
      </w:pPr>
      <w:r w:rsidRPr="00612A05">
        <w:rPr>
          <w:b/>
        </w:rPr>
        <w:t>6.  КАЧЕСТВО РАБОТ. ГАРАНТИЙНЫЕ ОБЯЗАТЕЛЬСТВА.</w:t>
      </w:r>
    </w:p>
    <w:p w:rsidR="008471CD" w:rsidRPr="00612A05" w:rsidRDefault="008471CD" w:rsidP="008471CD">
      <w:pPr>
        <w:shd w:val="clear" w:color="auto" w:fill="FFFFFF"/>
        <w:autoSpaceDE w:val="0"/>
        <w:autoSpaceDN w:val="0"/>
        <w:adjustRightInd w:val="0"/>
        <w:ind w:right="-177" w:firstLine="425"/>
        <w:jc w:val="both"/>
      </w:pPr>
      <w:r w:rsidRPr="00612A05">
        <w:t xml:space="preserve">6.1. </w:t>
      </w:r>
      <w:r>
        <w:t xml:space="preserve">Подрядчик </w:t>
      </w:r>
      <w:r w:rsidRPr="00612A05">
        <w:t xml:space="preserve">гарантирует качество выполненных Работ при условии соблюдения правил эксплуатации, изложенных в паспорте и инструкциях по эксплуатации, а также порядка технического обслуживания Оборудования и иных требований, изложенных в технической документации на Оборудование. Гарантийный срок на выполненные Работы и предоставленные материалы по данному Договору устанавливается равным 12 (двенадцати) месяцев с момента подписания Акта сдачи – приёмки выполненных работ. Срок гарантии </w:t>
      </w:r>
      <w:r w:rsidRPr="00612A05">
        <w:lastRenderedPageBreak/>
        <w:t>продлевается соответственно на время, в течение которого Подрядчик будет устранять обнаружившиеся недостатки Работ, за исключением недостатков, возникших по вине Заказчика. Гарантии качества распространяются на все составляющие результата Работ, выполненных в рамках Договора.</w:t>
      </w:r>
    </w:p>
    <w:p w:rsidR="008471CD" w:rsidRDefault="008471CD" w:rsidP="008471CD">
      <w:pPr>
        <w:shd w:val="clear" w:color="auto" w:fill="FFFFFF"/>
        <w:autoSpaceDE w:val="0"/>
        <w:autoSpaceDN w:val="0"/>
        <w:adjustRightInd w:val="0"/>
        <w:ind w:right="-319" w:firstLine="567"/>
        <w:jc w:val="both"/>
      </w:pPr>
      <w:r w:rsidRPr="00612A05">
        <w:t>Все замененные элементы электродвигателя, Подрядчик работ обязан вернуть заказчику.</w:t>
      </w:r>
    </w:p>
    <w:p w:rsidR="008471CD" w:rsidRPr="00612A05" w:rsidRDefault="008471CD" w:rsidP="008471CD">
      <w:pPr>
        <w:pStyle w:val="af5"/>
        <w:suppressAutoHyphens/>
        <w:spacing w:after="0"/>
        <w:ind w:right="-177" w:firstLine="425"/>
        <w:jc w:val="both"/>
      </w:pPr>
      <w:r w:rsidRPr="00612A05">
        <w:t>6.2. На Оборудование после завершения Работ Подрядчиком наносится специальная маркировка и/или устанавливается гарантийная пломба, информация о которых фиксируется в картах операционного контроля (о маркировке) и формулярах ремонта (об опломбировании), ведение которых осуществляет Подрядчик. Наличие маркировки и/или целостность гарантийных пломб являются способом идентификации объекта Работ для целей несения гарантийных обязательств Подрядчиком.</w:t>
      </w:r>
    </w:p>
    <w:p w:rsidR="008471CD" w:rsidRPr="00612A05" w:rsidRDefault="008471CD" w:rsidP="008471CD">
      <w:pPr>
        <w:pStyle w:val="af5"/>
        <w:suppressAutoHyphens/>
        <w:spacing w:after="0"/>
        <w:ind w:right="-177" w:firstLine="425"/>
        <w:jc w:val="both"/>
      </w:pPr>
      <w:r w:rsidRPr="00612A05">
        <w:t xml:space="preserve">6.3. В случае заявления Заказчиком в течение гарантийного срока о выявлении дефектов в результате выполненных Подрядчиком Работ, стороны совместно осуществляют расследование причин их возникновения, выводы расследования оформляют двусторонним актом. </w:t>
      </w:r>
    </w:p>
    <w:p w:rsidR="008471CD" w:rsidRPr="00612A05" w:rsidRDefault="008471CD" w:rsidP="008471CD">
      <w:pPr>
        <w:pStyle w:val="af5"/>
        <w:suppressAutoHyphens/>
        <w:spacing w:after="0"/>
        <w:ind w:right="-177" w:firstLine="425"/>
        <w:jc w:val="both"/>
      </w:pPr>
      <w:r w:rsidRPr="00612A05">
        <w:t xml:space="preserve">6.4. Подрядчик обязан направить своего представителя для участия в таком расследовании в срок, не превышающий семь календарных дней с момента получения от Заказчика соответствующего вызова. До прибытия представителя Подрядчика, Заказчик должен воздержаться от разборки объекта Работ, сохранить условия, в которых он эксплуатировался до момента выявления дефектов. В случае, если Подрядчик, несмотря на письменное обращение Заказчика, уклоняется от участия в расследовании причин возникновения дефектов, Заказчик вправе провести его самостоятельно. </w:t>
      </w:r>
    </w:p>
    <w:p w:rsidR="008471CD" w:rsidRPr="00612A05" w:rsidRDefault="008471CD" w:rsidP="008471CD">
      <w:pPr>
        <w:pStyle w:val="af5"/>
        <w:suppressAutoHyphens/>
        <w:spacing w:after="0"/>
        <w:ind w:right="-177" w:firstLine="425"/>
        <w:jc w:val="both"/>
      </w:pPr>
      <w:r w:rsidRPr="00612A05">
        <w:t>6.5. Устранение дефектов, возникших по причине некачественного выполнения Работ, осуществляется Подрядчиком своим иждивением в согласованные сторонами сроки.</w:t>
      </w:r>
    </w:p>
    <w:p w:rsidR="008471CD" w:rsidRPr="00612A05" w:rsidRDefault="008471CD" w:rsidP="008471CD">
      <w:pPr>
        <w:pStyle w:val="af5"/>
        <w:suppressAutoHyphens/>
        <w:spacing w:after="0"/>
        <w:ind w:right="-177" w:firstLine="425"/>
        <w:jc w:val="both"/>
      </w:pPr>
      <w:r w:rsidRPr="00612A05">
        <w:t>6.6. Расходы, понесенные Подрядчиком на выезд его представителя для участия в расследовании причин возникновения дефектов в случаях, когда они не являются следствием ненадлежащего исполнения Подрядчиком своих обязанностей, подлежат возмещению Заказчиком на основании требования Подрядчика и копий документов, подтверждающих данные расходы.</w:t>
      </w:r>
    </w:p>
    <w:p w:rsidR="008471CD" w:rsidRPr="00612A05" w:rsidRDefault="008471CD" w:rsidP="008471CD">
      <w:pPr>
        <w:shd w:val="clear" w:color="auto" w:fill="FFFFFF"/>
        <w:tabs>
          <w:tab w:val="left" w:pos="653"/>
          <w:tab w:val="left" w:pos="1276"/>
          <w:tab w:val="left" w:pos="10065"/>
          <w:tab w:val="num" w:pos="10206"/>
        </w:tabs>
        <w:ind w:right="-177" w:firstLine="425"/>
        <w:jc w:val="both"/>
      </w:pPr>
      <w:r w:rsidRPr="00612A05">
        <w:t xml:space="preserve">6.7. В случае неявки представителя Подрядчика в установленный срок для проведения расследования, а также в случае иного необоснованного уклонения от исполнения обязательств, установленных в разделе 6 настоящего Договора, результаты расследования Заказчика, оформленные им в одностороннем порядке, имеют юридическую силу и влекут правовые последствия для обеих Сторон, в связи с чем, Заказчик вправе устранить недостатки самостоятельно и возместить свои расходы на устранение недостатков с Подрядчика (ст.397 ГК РФ, п.1. ст. 723 ГК РФ). </w:t>
      </w:r>
    </w:p>
    <w:p w:rsidR="008471CD" w:rsidRDefault="008471CD" w:rsidP="008471CD">
      <w:pPr>
        <w:shd w:val="clear" w:color="auto" w:fill="FFFFFF"/>
        <w:autoSpaceDE w:val="0"/>
        <w:autoSpaceDN w:val="0"/>
        <w:adjustRightInd w:val="0"/>
        <w:ind w:right="-319" w:firstLine="567"/>
        <w:jc w:val="center"/>
        <w:rPr>
          <w:b/>
          <w:bCs/>
        </w:rPr>
      </w:pPr>
    </w:p>
    <w:p w:rsidR="008471CD" w:rsidRDefault="008471CD" w:rsidP="008471CD">
      <w:pPr>
        <w:shd w:val="clear" w:color="auto" w:fill="FFFFFF"/>
        <w:autoSpaceDE w:val="0"/>
        <w:autoSpaceDN w:val="0"/>
        <w:adjustRightInd w:val="0"/>
        <w:ind w:right="-319" w:firstLine="567"/>
        <w:jc w:val="center"/>
        <w:rPr>
          <w:b/>
          <w:bCs/>
        </w:rPr>
      </w:pPr>
      <w:r w:rsidRPr="00612A05">
        <w:rPr>
          <w:b/>
          <w:bCs/>
        </w:rPr>
        <w:t>7.  ОТВЕТСТВЕННОСТЬ СТОРОН</w:t>
      </w:r>
    </w:p>
    <w:p w:rsidR="008471CD" w:rsidRPr="00612A05" w:rsidRDefault="008471CD" w:rsidP="008471CD">
      <w:pPr>
        <w:shd w:val="clear" w:color="auto" w:fill="FFFFFF"/>
        <w:autoSpaceDE w:val="0"/>
        <w:autoSpaceDN w:val="0"/>
        <w:adjustRightInd w:val="0"/>
        <w:ind w:right="-319" w:firstLine="567"/>
        <w:jc w:val="center"/>
        <w:rPr>
          <w:b/>
          <w:bCs/>
        </w:rPr>
      </w:pPr>
    </w:p>
    <w:p w:rsidR="008471CD" w:rsidRDefault="008471CD" w:rsidP="008471CD">
      <w:pPr>
        <w:shd w:val="clear" w:color="auto" w:fill="FFFFFF"/>
        <w:autoSpaceDE w:val="0"/>
        <w:autoSpaceDN w:val="0"/>
        <w:adjustRightInd w:val="0"/>
        <w:ind w:right="-177" w:firstLine="425"/>
        <w:jc w:val="both"/>
      </w:pPr>
      <w:r w:rsidRPr="00612A05">
        <w:t>7.1. За нарушение   обязательств   по   Договору Стороны несут ответственность в соответствии с действующим законодательством и Договором.</w:t>
      </w:r>
    </w:p>
    <w:p w:rsidR="008471CD" w:rsidRPr="00265E9F" w:rsidRDefault="008471CD" w:rsidP="008471CD">
      <w:pPr>
        <w:shd w:val="clear" w:color="auto" w:fill="FFFFFF"/>
        <w:autoSpaceDE w:val="0"/>
        <w:autoSpaceDN w:val="0"/>
        <w:adjustRightInd w:val="0"/>
        <w:ind w:right="-177" w:firstLine="425"/>
        <w:jc w:val="both"/>
      </w:pPr>
      <w:r w:rsidRPr="00265E9F">
        <w:t>Совокупный размер ответственности каждой из Сторон независимо от оснований возникновения (в т.ч. возмещения убытков, уплаты неустойки, штрафов, пеней, иных мер ответственности) в любом случае не может превышать 100% от цены Договора. В рамках настоящего договора и в связи с ним возмещению Сторонами подлежит реальный ущерб (упущенная выгода возмещению не подлежит).</w:t>
      </w:r>
    </w:p>
    <w:p w:rsidR="008471CD" w:rsidRPr="00612A05" w:rsidRDefault="008471CD" w:rsidP="008471CD">
      <w:pPr>
        <w:shd w:val="clear" w:color="auto" w:fill="FFFFFF"/>
        <w:autoSpaceDE w:val="0"/>
        <w:autoSpaceDN w:val="0"/>
        <w:adjustRightInd w:val="0"/>
        <w:ind w:right="-177" w:firstLine="425"/>
        <w:jc w:val="both"/>
      </w:pPr>
      <w:r w:rsidRPr="00265E9F">
        <w:t>7.2. За нарушение срока окончания выполнения Работ Заказчик вправе потребовать от Подрядчика уплаты неустойки в размере 0,03% от</w:t>
      </w:r>
      <w:r w:rsidRPr="00612A05">
        <w:t xml:space="preserve"> стоимости просроченных к выполнению Работ по Договору, за каждый день просрочки.</w:t>
      </w:r>
    </w:p>
    <w:p w:rsidR="008471CD" w:rsidRPr="00612A05" w:rsidRDefault="008471CD" w:rsidP="008471CD">
      <w:pPr>
        <w:shd w:val="clear" w:color="auto" w:fill="FFFFFF"/>
        <w:autoSpaceDE w:val="0"/>
        <w:autoSpaceDN w:val="0"/>
        <w:adjustRightInd w:val="0"/>
        <w:ind w:right="-177" w:firstLine="425"/>
        <w:jc w:val="both"/>
      </w:pPr>
      <w:r w:rsidRPr="00612A05">
        <w:t>7.3. За нарушение сроков оплаты Работ Подрядчик вправе потребовать от Заказчика уплаты неустойки в размере 0,03 % от неоплаченных сумм по Договору, за каждый день просрочки.</w:t>
      </w:r>
    </w:p>
    <w:p w:rsidR="008471CD" w:rsidRDefault="008471CD" w:rsidP="008471CD">
      <w:pPr>
        <w:autoSpaceDE w:val="0"/>
        <w:autoSpaceDN w:val="0"/>
        <w:adjustRightInd w:val="0"/>
        <w:ind w:right="-177" w:firstLine="425"/>
        <w:jc w:val="both"/>
      </w:pPr>
      <w:r w:rsidRPr="00612A05">
        <w:t>7.6.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8471CD" w:rsidRPr="00612A05" w:rsidRDefault="008471CD" w:rsidP="008471CD">
      <w:pPr>
        <w:autoSpaceDE w:val="0"/>
        <w:autoSpaceDN w:val="0"/>
        <w:adjustRightInd w:val="0"/>
        <w:ind w:right="-177" w:firstLine="425"/>
        <w:jc w:val="both"/>
      </w:pPr>
    </w:p>
    <w:p w:rsidR="008471CD" w:rsidRDefault="008471CD" w:rsidP="008471CD">
      <w:pPr>
        <w:pStyle w:val="ConsPlusNormal"/>
        <w:tabs>
          <w:tab w:val="left" w:pos="1965"/>
        </w:tabs>
        <w:ind w:right="-319" w:firstLine="567"/>
        <w:rPr>
          <w:rFonts w:ascii="Times New Roman" w:hAnsi="Times New Roman" w:cs="Times New Roman"/>
          <w:b/>
          <w:sz w:val="24"/>
          <w:szCs w:val="24"/>
        </w:rPr>
      </w:pPr>
      <w:r>
        <w:rPr>
          <w:rFonts w:ascii="Times New Roman" w:hAnsi="Times New Roman" w:cs="Times New Roman"/>
          <w:b/>
          <w:sz w:val="24"/>
          <w:szCs w:val="24"/>
        </w:rPr>
        <w:tab/>
      </w:r>
    </w:p>
    <w:p w:rsidR="008471CD" w:rsidRDefault="008471CD" w:rsidP="008471CD">
      <w:pPr>
        <w:pStyle w:val="ConsPlusNormal"/>
        <w:tabs>
          <w:tab w:val="left" w:pos="1965"/>
        </w:tabs>
        <w:ind w:right="-319" w:firstLine="567"/>
        <w:rPr>
          <w:rFonts w:ascii="Times New Roman" w:hAnsi="Times New Roman" w:cs="Times New Roman"/>
          <w:b/>
          <w:sz w:val="24"/>
          <w:szCs w:val="24"/>
        </w:rPr>
      </w:pPr>
    </w:p>
    <w:p w:rsidR="008471CD" w:rsidRDefault="008471CD" w:rsidP="008471CD">
      <w:pPr>
        <w:pStyle w:val="ConsPlusNormal"/>
        <w:tabs>
          <w:tab w:val="left" w:pos="1965"/>
        </w:tabs>
        <w:ind w:right="-319" w:firstLine="567"/>
        <w:rPr>
          <w:rFonts w:ascii="Times New Roman" w:hAnsi="Times New Roman" w:cs="Times New Roman"/>
          <w:b/>
          <w:sz w:val="24"/>
          <w:szCs w:val="24"/>
        </w:rPr>
      </w:pPr>
      <w:r w:rsidRPr="00612A05">
        <w:rPr>
          <w:rFonts w:ascii="Times New Roman" w:hAnsi="Times New Roman" w:cs="Times New Roman"/>
          <w:b/>
          <w:sz w:val="24"/>
          <w:szCs w:val="24"/>
        </w:rPr>
        <w:t>8. РАЗРЕШЕНИЕ СПОРОВ И ЗАВЕРЕНИЯ ПОДРЯДЧИКА</w:t>
      </w:r>
    </w:p>
    <w:p w:rsidR="008471CD" w:rsidRPr="00612A05" w:rsidRDefault="008471CD" w:rsidP="008471CD">
      <w:pPr>
        <w:pStyle w:val="ConsPlusNormal"/>
        <w:ind w:right="-319" w:firstLine="567"/>
        <w:jc w:val="center"/>
        <w:rPr>
          <w:rFonts w:ascii="Times New Roman" w:hAnsi="Times New Roman" w:cs="Times New Roman"/>
          <w:b/>
          <w:sz w:val="24"/>
          <w:szCs w:val="24"/>
        </w:rPr>
      </w:pPr>
    </w:p>
    <w:p w:rsidR="008471CD" w:rsidRPr="00612A05" w:rsidRDefault="008471CD" w:rsidP="008471CD">
      <w:pPr>
        <w:shd w:val="clear" w:color="auto" w:fill="FFFFFF"/>
        <w:autoSpaceDE w:val="0"/>
        <w:autoSpaceDN w:val="0"/>
        <w:adjustRightInd w:val="0"/>
        <w:ind w:right="-319" w:firstLine="567"/>
        <w:jc w:val="both"/>
      </w:pPr>
      <w:r w:rsidRPr="00612A05">
        <w:t>8.1. Все возникающие из Договора споры и разногласия Стороны будут стремиться разрешить в ходе переговоров, а в случае не достижении согласия, спор передается для разрешения в Арбитражный суд Свердловской области в соответствии с действующим законодательством Российской Федерации. Претензионный порядок обязателен для сторон. Срок ответа на заявленную претензию - 14 календарных дней с момента ее получения адресатом.</w:t>
      </w:r>
    </w:p>
    <w:p w:rsidR="008471CD" w:rsidRPr="00612A05" w:rsidRDefault="008471CD" w:rsidP="008471CD">
      <w:pPr>
        <w:shd w:val="clear" w:color="auto" w:fill="FFFFFF"/>
        <w:autoSpaceDE w:val="0"/>
        <w:autoSpaceDN w:val="0"/>
        <w:adjustRightInd w:val="0"/>
        <w:ind w:right="-319" w:firstLine="567"/>
        <w:jc w:val="both"/>
      </w:pPr>
      <w:r w:rsidRPr="00612A05">
        <w:t>8.2. Подрядчик заверяет и гарантирует, что:</w:t>
      </w:r>
    </w:p>
    <w:p w:rsidR="008471CD" w:rsidRPr="00612A05" w:rsidRDefault="008471CD" w:rsidP="008471CD">
      <w:pPr>
        <w:shd w:val="clear" w:color="auto" w:fill="FFFFFF"/>
        <w:autoSpaceDE w:val="0"/>
        <w:autoSpaceDN w:val="0"/>
        <w:adjustRightInd w:val="0"/>
        <w:ind w:right="-319" w:firstLine="567"/>
        <w:jc w:val="both"/>
      </w:pPr>
      <w:r w:rsidRPr="00612A05">
        <w:t>а) зарегистрирован в ЕГРЮЛ надлежащим образом;</w:t>
      </w:r>
    </w:p>
    <w:p w:rsidR="008471CD" w:rsidRPr="00612A05" w:rsidRDefault="008471CD" w:rsidP="008471CD">
      <w:pPr>
        <w:shd w:val="clear" w:color="auto" w:fill="FFFFFF"/>
        <w:autoSpaceDE w:val="0"/>
        <w:autoSpaceDN w:val="0"/>
        <w:adjustRightInd w:val="0"/>
        <w:ind w:right="-319" w:firstLine="567"/>
        <w:jc w:val="both"/>
      </w:pPr>
      <w:r w:rsidRPr="00612A05">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471CD" w:rsidRPr="00612A05" w:rsidRDefault="008471CD" w:rsidP="008471CD">
      <w:pPr>
        <w:shd w:val="clear" w:color="auto" w:fill="FFFFFF"/>
        <w:autoSpaceDE w:val="0"/>
        <w:autoSpaceDN w:val="0"/>
        <w:adjustRightInd w:val="0"/>
        <w:ind w:right="-319" w:firstLine="567"/>
        <w:jc w:val="both"/>
      </w:pPr>
      <w:r w:rsidRPr="00612A05">
        <w:t>в) располагает персоналом, имуществом и материальными ресурсами, необходимыми для выполнения своих обязательств по договору;</w:t>
      </w:r>
    </w:p>
    <w:p w:rsidR="008471CD" w:rsidRPr="00612A05" w:rsidRDefault="008471CD" w:rsidP="008471CD">
      <w:pPr>
        <w:shd w:val="clear" w:color="auto" w:fill="FFFFFF"/>
        <w:autoSpaceDE w:val="0"/>
        <w:autoSpaceDN w:val="0"/>
        <w:adjustRightInd w:val="0"/>
        <w:ind w:right="-319" w:firstLine="567"/>
        <w:jc w:val="both"/>
      </w:pPr>
      <w:r w:rsidRPr="00612A05">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471CD" w:rsidRPr="00612A05" w:rsidRDefault="008471CD" w:rsidP="008471CD">
      <w:pPr>
        <w:shd w:val="clear" w:color="auto" w:fill="FFFFFF"/>
        <w:autoSpaceDE w:val="0"/>
        <w:autoSpaceDN w:val="0"/>
        <w:adjustRightInd w:val="0"/>
        <w:ind w:right="-319" w:firstLine="567"/>
        <w:jc w:val="both"/>
      </w:pPr>
      <w:r w:rsidRPr="00612A05">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8471CD" w:rsidRPr="00612A05" w:rsidRDefault="008471CD" w:rsidP="008471CD">
      <w:pPr>
        <w:shd w:val="clear" w:color="auto" w:fill="FFFFFF"/>
        <w:autoSpaceDE w:val="0"/>
        <w:autoSpaceDN w:val="0"/>
        <w:adjustRightInd w:val="0"/>
        <w:ind w:right="-319" w:firstLine="567"/>
        <w:jc w:val="both"/>
      </w:pPr>
      <w:r w:rsidRPr="00612A05">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8471CD" w:rsidRPr="00612A05" w:rsidRDefault="008471CD" w:rsidP="008471CD">
      <w:pPr>
        <w:shd w:val="clear" w:color="auto" w:fill="FFFFFF"/>
        <w:autoSpaceDE w:val="0"/>
        <w:autoSpaceDN w:val="0"/>
        <w:adjustRightInd w:val="0"/>
        <w:ind w:right="-319" w:firstLine="567"/>
        <w:jc w:val="both"/>
      </w:pPr>
      <w:r w:rsidRPr="00612A05">
        <w:t>ж) своевременно и в полном объеме уплачивает налоги, сборы и страховые взносы;</w:t>
      </w:r>
    </w:p>
    <w:p w:rsidR="008471CD" w:rsidRPr="00612A05" w:rsidRDefault="008471CD" w:rsidP="008471CD">
      <w:pPr>
        <w:shd w:val="clear" w:color="auto" w:fill="FFFFFF"/>
        <w:autoSpaceDE w:val="0"/>
        <w:autoSpaceDN w:val="0"/>
        <w:adjustRightInd w:val="0"/>
        <w:ind w:right="-319" w:firstLine="567"/>
        <w:jc w:val="both"/>
      </w:pPr>
      <w:r w:rsidRPr="00612A05">
        <w:t>з) отражает в налоговой отчетности по НДС все суммы НДС, предъявленные Заказчику;</w:t>
      </w:r>
    </w:p>
    <w:p w:rsidR="008471CD" w:rsidRPr="00612A05" w:rsidRDefault="008471CD" w:rsidP="008471CD">
      <w:pPr>
        <w:shd w:val="clear" w:color="auto" w:fill="FFFFFF"/>
        <w:autoSpaceDE w:val="0"/>
        <w:autoSpaceDN w:val="0"/>
        <w:adjustRightInd w:val="0"/>
        <w:ind w:right="-319" w:firstLine="567"/>
        <w:jc w:val="both"/>
      </w:pPr>
      <w:r w:rsidRPr="00612A05">
        <w:t>и) лица, подписывающие от его имени первичные документы и счета-фактуры, имеют на это все необходимые полномочия и доверенности;</w:t>
      </w:r>
    </w:p>
    <w:p w:rsidR="008471CD" w:rsidRPr="00612A05" w:rsidRDefault="008471CD" w:rsidP="008471CD">
      <w:pPr>
        <w:shd w:val="clear" w:color="auto" w:fill="FFFFFF"/>
        <w:autoSpaceDE w:val="0"/>
        <w:autoSpaceDN w:val="0"/>
        <w:adjustRightInd w:val="0"/>
        <w:ind w:right="-319" w:firstLine="567"/>
        <w:jc w:val="both"/>
      </w:pPr>
      <w:r w:rsidRPr="00612A05">
        <w:t>к)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 с такими привлекаемыми Подрядчиком третьими лицами оформляются первичные учетные и иные документы, подтверждающие фактическое исполнение обязательств такими лицами, и обеспечивается сохранность этих документов в течение пяти лет после окончания налогового периода;</w:t>
      </w:r>
    </w:p>
    <w:p w:rsidR="008471CD" w:rsidRPr="00612A05" w:rsidRDefault="008471CD" w:rsidP="008471CD">
      <w:pPr>
        <w:shd w:val="clear" w:color="auto" w:fill="FFFFFF"/>
        <w:autoSpaceDE w:val="0"/>
        <w:autoSpaceDN w:val="0"/>
        <w:adjustRightInd w:val="0"/>
        <w:ind w:right="-319" w:firstLine="567"/>
        <w:jc w:val="both"/>
      </w:pPr>
      <w:r w:rsidRPr="00612A05">
        <w:t>л)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rsidR="008471CD" w:rsidRPr="00612A05" w:rsidRDefault="008471CD" w:rsidP="008471CD">
      <w:pPr>
        <w:shd w:val="clear" w:color="auto" w:fill="FFFFFF"/>
        <w:autoSpaceDE w:val="0"/>
        <w:autoSpaceDN w:val="0"/>
        <w:adjustRightInd w:val="0"/>
        <w:ind w:right="-319" w:firstLine="567"/>
        <w:jc w:val="both"/>
      </w:pPr>
      <w:r w:rsidRPr="00612A05">
        <w:t>м) по операциям с участием Подрядчика, а также третьих лиц (включая субподрядчиков), привлеченных Подрядчиком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w:t>
      </w:r>
    </w:p>
    <w:p w:rsidR="008471CD" w:rsidRPr="00612A05" w:rsidRDefault="008471CD" w:rsidP="008471CD">
      <w:pPr>
        <w:shd w:val="clear" w:color="auto" w:fill="FFFFFF"/>
        <w:autoSpaceDE w:val="0"/>
        <w:autoSpaceDN w:val="0"/>
        <w:adjustRightInd w:val="0"/>
        <w:ind w:right="-319" w:firstLine="567"/>
        <w:jc w:val="both"/>
      </w:pPr>
      <w:r w:rsidRPr="00612A05">
        <w:t xml:space="preserve">8.3. Если Подрядчик нарушит заверения и гарантии (любую одну, несколько или все вместе), указанные в пункте </w:t>
      </w:r>
      <w:r>
        <w:t>8</w:t>
      </w:r>
      <w:r w:rsidRPr="00612A05">
        <w:t>.2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8471CD" w:rsidRPr="00612A05" w:rsidRDefault="008471CD" w:rsidP="008471CD">
      <w:pPr>
        <w:shd w:val="clear" w:color="auto" w:fill="FFFFFF"/>
        <w:autoSpaceDE w:val="0"/>
        <w:autoSpaceDN w:val="0"/>
        <w:adjustRightInd w:val="0"/>
        <w:ind w:right="-319" w:firstLine="567"/>
        <w:jc w:val="both"/>
      </w:pPr>
      <w:r w:rsidRPr="00612A05">
        <w:t xml:space="preserve">-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w:t>
      </w:r>
      <w:r w:rsidRPr="00612A05">
        <w:lastRenderedPageBreak/>
        <w:t>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8471CD" w:rsidRPr="00612A05" w:rsidRDefault="008471CD" w:rsidP="008471CD">
      <w:pPr>
        <w:shd w:val="clear" w:color="auto" w:fill="FFFFFF"/>
        <w:autoSpaceDE w:val="0"/>
        <w:autoSpaceDN w:val="0"/>
        <w:adjustRightInd w:val="0"/>
        <w:ind w:right="-319" w:firstLine="567"/>
        <w:jc w:val="both"/>
      </w:pPr>
      <w:r w:rsidRPr="00612A05">
        <w:t>- Суммы претензий, предъявленных Заказчику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sz w:val="24"/>
          <w:szCs w:val="24"/>
        </w:rPr>
        <w:t xml:space="preserve">8.4. Подрядчик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w:t>
      </w:r>
      <w:r>
        <w:rPr>
          <w:rFonts w:ascii="Times New Roman" w:hAnsi="Times New Roman" w:cs="Times New Roman"/>
          <w:sz w:val="24"/>
          <w:szCs w:val="24"/>
        </w:rPr>
        <w:t>8</w:t>
      </w:r>
      <w:r w:rsidRPr="00612A05">
        <w:rPr>
          <w:rFonts w:ascii="Times New Roman" w:hAnsi="Times New Roman" w:cs="Times New Roman"/>
          <w:sz w:val="24"/>
          <w:szCs w:val="24"/>
        </w:rPr>
        <w:t>.3 настоящего Договора и определенные налоговым органом информационным письмом, протоколом заседания (рабочей группы, комиссии и т.п.), решением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sz w:val="24"/>
          <w:szCs w:val="24"/>
        </w:rPr>
        <w:t xml:space="preserve">8.5. В соответствии со ст. 431.2 ГК РФ Подрядчик заявляет и гарантирует, что на момент заключения настоящего Договора: </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sz w:val="24"/>
          <w:szCs w:val="24"/>
        </w:rPr>
        <w:t>a)</w:t>
      </w:r>
      <w:r w:rsidRPr="00612A05">
        <w:rPr>
          <w:rFonts w:ascii="Times New Roman" w:hAnsi="Times New Roman" w:cs="Times New Roman"/>
          <w:sz w:val="24"/>
          <w:szCs w:val="24"/>
        </w:rPr>
        <w:tab/>
        <w:t xml:space="preserve">Подрядчик и ни одно из аффилированных с Подрядчиком лиц: </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sz w:val="24"/>
          <w:szCs w:val="24"/>
        </w:rPr>
        <w:t>•</w:t>
      </w:r>
      <w:r w:rsidRPr="00612A05">
        <w:rPr>
          <w:rFonts w:ascii="Times New Roman" w:hAnsi="Times New Roman" w:cs="Times New Roman"/>
          <w:sz w:val="24"/>
          <w:szCs w:val="24"/>
        </w:rPr>
        <w:tab/>
        <w:t xml:space="preserve">не является лицом, в отношении которого введены Санкции, и/или которое включено в Санкционные списки и/или является каким-либо образом, связанным с лицом, включенным в Санкционные списки; </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sz w:val="24"/>
          <w:szCs w:val="24"/>
        </w:rPr>
        <w:t>•</w:t>
      </w:r>
      <w:r w:rsidRPr="00612A05">
        <w:rPr>
          <w:rFonts w:ascii="Times New Roman" w:hAnsi="Times New Roman" w:cs="Times New Roman"/>
          <w:sz w:val="24"/>
          <w:szCs w:val="24"/>
        </w:rPr>
        <w:tab/>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sz w:val="24"/>
          <w:szCs w:val="24"/>
        </w:rPr>
        <w:t>b)</w:t>
      </w:r>
      <w:r w:rsidRPr="00612A05">
        <w:rPr>
          <w:rFonts w:ascii="Times New Roman" w:hAnsi="Times New Roman" w:cs="Times New Roman"/>
          <w:sz w:val="24"/>
          <w:szCs w:val="24"/>
        </w:rPr>
        <w:tab/>
        <w:t>Подрядчик заключает и/или исполняет настоящий Договор не с целью обхода каких-либо Санкций или ограничений.</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sz w:val="24"/>
          <w:szCs w:val="24"/>
        </w:rPr>
        <w:t xml:space="preserve">В случае, если обстоятельства, указанные в настоящем пункте, наступят после заключения Сторонами настоящего Договора, Подрядчик обязуется незамедлительно письменно сообщить об этом Заказчику. </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sz w:val="24"/>
          <w:szCs w:val="24"/>
        </w:rPr>
        <w:t xml:space="preserve">Стороны настоящим признают, что указанные в настоящем пункте заверения Подрядчика имеют существенное значение для Заказчика.  </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sz w:val="24"/>
          <w:szCs w:val="24"/>
        </w:rPr>
        <w:t xml:space="preserve">Заказчик вправе в одностороннем внесудебном порядке отказаться от дальнейшего исполнения Договора и потребовать от Подрядчика возмещения убытков в случаях, если Подрядчик при заключении настоящего Договора предоставил Заказчику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Подрядчик незамедлительно письменно проинформировал Заказчика о наступлении соответствующих обстоятельств). </w:t>
      </w:r>
    </w:p>
    <w:p w:rsidR="008471CD" w:rsidRPr="00612A05" w:rsidRDefault="008471CD" w:rsidP="008471CD">
      <w:pPr>
        <w:pStyle w:val="ConsPlusNormal"/>
        <w:ind w:right="-319" w:firstLine="567"/>
        <w:jc w:val="both"/>
        <w:rPr>
          <w:rFonts w:ascii="Times New Roman" w:hAnsi="Times New Roman" w:cs="Times New Roman"/>
          <w:b/>
          <w:sz w:val="24"/>
          <w:szCs w:val="24"/>
        </w:rPr>
      </w:pPr>
      <w:r w:rsidRPr="00612A05">
        <w:rPr>
          <w:rFonts w:ascii="Times New Roman" w:hAnsi="Times New Roman" w:cs="Times New Roman"/>
          <w:b/>
          <w:sz w:val="24"/>
          <w:szCs w:val="24"/>
        </w:rPr>
        <w:t>Для целей настоящего Договора:</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b/>
          <w:sz w:val="24"/>
          <w:szCs w:val="24"/>
        </w:rPr>
        <w:t>Санкции</w:t>
      </w:r>
      <w:r w:rsidRPr="00612A05">
        <w:rPr>
          <w:rFonts w:ascii="Times New Roman" w:hAnsi="Times New Roman" w:cs="Times New Roman"/>
          <w:sz w:val="24"/>
          <w:szCs w:val="24"/>
        </w:rPr>
        <w:t xml:space="preserve"> -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rsidR="008471CD" w:rsidRPr="00612A05" w:rsidRDefault="008471CD" w:rsidP="008471CD">
      <w:pPr>
        <w:pStyle w:val="ConsPlusNormal"/>
        <w:ind w:right="-319" w:firstLine="567"/>
        <w:jc w:val="both"/>
        <w:rPr>
          <w:rFonts w:ascii="Times New Roman" w:hAnsi="Times New Roman" w:cs="Times New Roman"/>
          <w:sz w:val="24"/>
          <w:szCs w:val="24"/>
        </w:rPr>
      </w:pPr>
      <w:r w:rsidRPr="00612A05">
        <w:rPr>
          <w:rFonts w:ascii="Times New Roman" w:hAnsi="Times New Roman" w:cs="Times New Roman"/>
          <w:b/>
          <w:sz w:val="24"/>
          <w:szCs w:val="24"/>
        </w:rPr>
        <w:t>Санкционные списки</w:t>
      </w:r>
      <w:r w:rsidRPr="00612A05">
        <w:rPr>
          <w:rFonts w:ascii="Times New Roman" w:hAnsi="Times New Roman" w:cs="Times New Roman"/>
          <w:sz w:val="24"/>
          <w:szCs w:val="24"/>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rsidR="008471CD" w:rsidRDefault="008471CD" w:rsidP="008471CD">
      <w:pPr>
        <w:suppressAutoHyphens/>
        <w:autoSpaceDE w:val="0"/>
        <w:autoSpaceDN w:val="0"/>
        <w:adjustRightInd w:val="0"/>
        <w:ind w:right="-319"/>
        <w:jc w:val="center"/>
        <w:rPr>
          <w:b/>
          <w:bCs/>
          <w:color w:val="000000"/>
        </w:rPr>
      </w:pPr>
    </w:p>
    <w:p w:rsidR="008471CD" w:rsidRDefault="008471CD" w:rsidP="008471CD">
      <w:pPr>
        <w:suppressAutoHyphens/>
        <w:autoSpaceDE w:val="0"/>
        <w:autoSpaceDN w:val="0"/>
        <w:adjustRightInd w:val="0"/>
        <w:ind w:right="-319"/>
        <w:jc w:val="center"/>
        <w:rPr>
          <w:b/>
          <w:bCs/>
        </w:rPr>
      </w:pPr>
      <w:r w:rsidRPr="00612A05">
        <w:rPr>
          <w:b/>
          <w:bCs/>
          <w:color w:val="000000"/>
        </w:rPr>
        <w:t>9</w:t>
      </w:r>
      <w:r w:rsidRPr="00612A05">
        <w:rPr>
          <w:b/>
          <w:bCs/>
        </w:rPr>
        <w:t>.  РАСТОРЖЕНИЕ ДОГОВОРА</w:t>
      </w:r>
    </w:p>
    <w:p w:rsidR="008471CD" w:rsidRPr="00612A05" w:rsidRDefault="008471CD" w:rsidP="008471CD">
      <w:pPr>
        <w:suppressAutoHyphens/>
        <w:autoSpaceDE w:val="0"/>
        <w:autoSpaceDN w:val="0"/>
        <w:adjustRightInd w:val="0"/>
        <w:ind w:right="-319"/>
        <w:jc w:val="center"/>
        <w:rPr>
          <w:b/>
          <w:bCs/>
        </w:rPr>
      </w:pPr>
    </w:p>
    <w:p w:rsidR="008471CD" w:rsidRPr="00612A05" w:rsidRDefault="008471CD" w:rsidP="008471CD">
      <w:pPr>
        <w:suppressAutoHyphens/>
        <w:autoSpaceDE w:val="0"/>
        <w:autoSpaceDN w:val="0"/>
        <w:adjustRightInd w:val="0"/>
        <w:ind w:right="-319"/>
        <w:jc w:val="both"/>
      </w:pPr>
      <w:r w:rsidRPr="00612A05">
        <w:t xml:space="preserve">          9.1. Настоящий Договор, может быть, расторгнут во внесудебном порядке по соглашению </w:t>
      </w:r>
      <w:r>
        <w:t>С</w:t>
      </w:r>
      <w:r w:rsidRPr="00612A05">
        <w:t>торон.</w:t>
      </w:r>
    </w:p>
    <w:p w:rsidR="008471CD" w:rsidRPr="00612A05" w:rsidRDefault="008471CD" w:rsidP="008471CD">
      <w:pPr>
        <w:shd w:val="clear" w:color="auto" w:fill="FFFFFF"/>
        <w:autoSpaceDE w:val="0"/>
        <w:autoSpaceDN w:val="0"/>
        <w:adjustRightInd w:val="0"/>
        <w:ind w:right="-319" w:firstLine="567"/>
        <w:jc w:val="both"/>
      </w:pPr>
      <w:r w:rsidRPr="00612A05">
        <w:t>9.2. Заказчик вправе в любое время отказаться от исполнения Договора</w:t>
      </w:r>
      <w:r>
        <w:t xml:space="preserve">, </w:t>
      </w:r>
      <w:r w:rsidRPr="00612A05">
        <w:t>уведомив об этом Подрядчика за 30 (Тридцать) календарных дней до предполагаемой даты расторжения Договора. При этом работы, выполненные на дату расторжения договора подлежат оплате Заказчиком.</w:t>
      </w:r>
    </w:p>
    <w:p w:rsidR="008471CD" w:rsidRPr="00612A05" w:rsidRDefault="008471CD" w:rsidP="008471CD">
      <w:pPr>
        <w:shd w:val="clear" w:color="auto" w:fill="FFFFFF"/>
        <w:autoSpaceDE w:val="0"/>
        <w:autoSpaceDN w:val="0"/>
        <w:adjustRightInd w:val="0"/>
        <w:ind w:right="-319" w:firstLine="567"/>
        <w:jc w:val="both"/>
      </w:pPr>
      <w:r w:rsidRPr="00612A05">
        <w:t>9.3. Заказчик вправе отказаться от исполнения Договора без возмещения Подрядчику убытков, обусловленных прекращением договорных отношений до завершения Работ в случа</w:t>
      </w:r>
      <w:r>
        <w:t xml:space="preserve">е </w:t>
      </w:r>
      <w:r w:rsidRPr="00612A05">
        <w:t>нарушения сроков выполнения Работ на срок более 15 (пятнадцать) дней;</w:t>
      </w:r>
    </w:p>
    <w:p w:rsidR="008471CD" w:rsidRPr="00612A05" w:rsidRDefault="008471CD" w:rsidP="008471CD">
      <w:pPr>
        <w:shd w:val="clear" w:color="auto" w:fill="FFFFFF"/>
        <w:autoSpaceDE w:val="0"/>
        <w:autoSpaceDN w:val="0"/>
        <w:adjustRightInd w:val="0"/>
        <w:ind w:right="-319" w:firstLine="567"/>
        <w:jc w:val="both"/>
      </w:pPr>
      <w:r w:rsidRPr="00612A05">
        <w:t>9.5. 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в случае нарушения Заказчиком своих обязательств по оплате выполненных Подрядчиком и принятых Заказчиком работ или непредставления объекта Работ на срок свыше 30 (Тридцати) календарных дней.</w:t>
      </w:r>
    </w:p>
    <w:p w:rsidR="008471CD" w:rsidRPr="00612A05" w:rsidRDefault="008471CD" w:rsidP="008471CD">
      <w:pPr>
        <w:autoSpaceDE w:val="0"/>
        <w:autoSpaceDN w:val="0"/>
        <w:adjustRightInd w:val="0"/>
        <w:ind w:right="-319" w:firstLine="567"/>
        <w:jc w:val="both"/>
      </w:pPr>
    </w:p>
    <w:p w:rsidR="008471CD" w:rsidRDefault="008471CD" w:rsidP="008471CD">
      <w:pPr>
        <w:autoSpaceDE w:val="0"/>
        <w:autoSpaceDN w:val="0"/>
        <w:adjustRightInd w:val="0"/>
        <w:ind w:right="-319" w:firstLine="567"/>
        <w:jc w:val="center"/>
        <w:rPr>
          <w:b/>
        </w:rPr>
      </w:pPr>
      <w:r w:rsidRPr="00612A05">
        <w:rPr>
          <w:b/>
        </w:rPr>
        <w:t>10. КОНФИДЕНЦИАЛЬНОСТЬ</w:t>
      </w:r>
    </w:p>
    <w:p w:rsidR="008471CD" w:rsidRPr="00612A05" w:rsidRDefault="008471CD" w:rsidP="008471CD">
      <w:pPr>
        <w:autoSpaceDE w:val="0"/>
        <w:autoSpaceDN w:val="0"/>
        <w:adjustRightInd w:val="0"/>
        <w:ind w:right="-319" w:firstLine="567"/>
        <w:jc w:val="center"/>
      </w:pPr>
    </w:p>
    <w:p w:rsidR="008471CD" w:rsidRPr="00612A05" w:rsidRDefault="008471CD" w:rsidP="008471CD">
      <w:pPr>
        <w:shd w:val="clear" w:color="auto" w:fill="FFFFFF"/>
        <w:autoSpaceDE w:val="0"/>
        <w:autoSpaceDN w:val="0"/>
        <w:adjustRightInd w:val="0"/>
        <w:ind w:right="-319" w:firstLine="567"/>
        <w:jc w:val="both"/>
      </w:pPr>
      <w:r w:rsidRPr="00612A05">
        <w:t>10.1. 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rsidR="008471CD" w:rsidRPr="00612A05" w:rsidRDefault="008471CD" w:rsidP="008471CD">
      <w:pPr>
        <w:pStyle w:val="ConsNormal"/>
        <w:widowControl/>
        <w:ind w:right="-319" w:firstLine="567"/>
        <w:jc w:val="both"/>
        <w:rPr>
          <w:rFonts w:ascii="Times New Roman" w:hAnsi="Times New Roman"/>
          <w:sz w:val="24"/>
          <w:szCs w:val="24"/>
        </w:rPr>
      </w:pPr>
      <w:r w:rsidRPr="00612A05">
        <w:rPr>
          <w:rFonts w:ascii="Times New Roman" w:hAnsi="Times New Roman"/>
          <w:sz w:val="24"/>
          <w:szCs w:val="24"/>
        </w:rPr>
        <w:t>10.2. Если иное не будет установлено соглашением Сторон, то конфиденциальными являются все получаемые 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8471CD" w:rsidRPr="00612A05" w:rsidRDefault="008471CD" w:rsidP="008471CD">
      <w:pPr>
        <w:pStyle w:val="ConsNormal"/>
        <w:widowControl/>
        <w:tabs>
          <w:tab w:val="left" w:pos="426"/>
        </w:tabs>
        <w:ind w:right="-319" w:firstLine="567"/>
        <w:jc w:val="both"/>
        <w:rPr>
          <w:rFonts w:ascii="Times New Roman" w:hAnsi="Times New Roman"/>
          <w:sz w:val="24"/>
          <w:szCs w:val="24"/>
        </w:rPr>
      </w:pPr>
      <w:r w:rsidRPr="00612A05">
        <w:rPr>
          <w:rFonts w:ascii="Times New Roman" w:hAnsi="Times New Roman"/>
          <w:sz w:val="24"/>
          <w:szCs w:val="24"/>
        </w:rPr>
        <w:t>10.3. 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rsidR="008471CD" w:rsidRPr="00612A05" w:rsidRDefault="008471CD" w:rsidP="008471CD">
      <w:pPr>
        <w:pStyle w:val="ConsNormal"/>
        <w:widowControl/>
        <w:tabs>
          <w:tab w:val="left" w:pos="426"/>
        </w:tabs>
        <w:ind w:right="-319" w:firstLine="567"/>
        <w:jc w:val="both"/>
        <w:rPr>
          <w:rFonts w:ascii="Times New Roman" w:hAnsi="Times New Roman"/>
          <w:sz w:val="24"/>
          <w:szCs w:val="24"/>
        </w:rPr>
      </w:pPr>
      <w:r w:rsidRPr="00612A05">
        <w:rPr>
          <w:rFonts w:ascii="Times New Roman" w:hAnsi="Times New Roman"/>
          <w:sz w:val="24"/>
          <w:szCs w:val="24"/>
        </w:rPr>
        <w:t>10.4. Не считается разглашением условий Договора сообщение части его услови</w:t>
      </w:r>
      <w:r>
        <w:rPr>
          <w:rFonts w:ascii="Times New Roman" w:hAnsi="Times New Roman"/>
          <w:sz w:val="24"/>
          <w:szCs w:val="24"/>
        </w:rPr>
        <w:t xml:space="preserve">й. Если </w:t>
      </w:r>
      <w:r w:rsidRPr="00612A05">
        <w:rPr>
          <w:rFonts w:ascii="Times New Roman" w:hAnsi="Times New Roman"/>
          <w:sz w:val="24"/>
          <w:szCs w:val="24"/>
        </w:rPr>
        <w:t>обязанность предоставления информации, которым предусмотрена в соответствии с действующим законодательством Российской Федерации.</w:t>
      </w:r>
    </w:p>
    <w:p w:rsidR="008471CD" w:rsidRPr="00612A05" w:rsidRDefault="008471CD" w:rsidP="008471CD">
      <w:pPr>
        <w:pStyle w:val="ConsNormal"/>
        <w:widowControl/>
        <w:tabs>
          <w:tab w:val="left" w:pos="426"/>
        </w:tabs>
        <w:ind w:right="-319" w:firstLine="567"/>
        <w:jc w:val="both"/>
        <w:rPr>
          <w:rFonts w:ascii="Times New Roman" w:hAnsi="Times New Roman"/>
          <w:sz w:val="24"/>
          <w:szCs w:val="24"/>
        </w:rPr>
      </w:pPr>
    </w:p>
    <w:p w:rsidR="008471CD" w:rsidRDefault="008471CD" w:rsidP="008471CD">
      <w:pPr>
        <w:pStyle w:val="ConsNormal"/>
        <w:widowControl/>
        <w:tabs>
          <w:tab w:val="left" w:pos="426"/>
        </w:tabs>
        <w:ind w:right="-319" w:firstLine="567"/>
        <w:jc w:val="center"/>
        <w:rPr>
          <w:rFonts w:ascii="Times New Roman" w:hAnsi="Times New Roman"/>
          <w:b/>
          <w:sz w:val="24"/>
          <w:szCs w:val="24"/>
        </w:rPr>
      </w:pPr>
      <w:r w:rsidRPr="00612A05">
        <w:rPr>
          <w:rFonts w:ascii="Times New Roman" w:hAnsi="Times New Roman"/>
          <w:b/>
          <w:sz w:val="24"/>
          <w:szCs w:val="24"/>
        </w:rPr>
        <w:t>11.  ПРОЧИЕ УСЛОВИЯ</w:t>
      </w:r>
    </w:p>
    <w:p w:rsidR="008471CD" w:rsidRPr="00612A05" w:rsidRDefault="008471CD" w:rsidP="008471CD">
      <w:pPr>
        <w:pStyle w:val="ConsNormal"/>
        <w:widowControl/>
        <w:tabs>
          <w:tab w:val="left" w:pos="426"/>
        </w:tabs>
        <w:ind w:right="-319" w:firstLine="567"/>
        <w:jc w:val="center"/>
        <w:rPr>
          <w:rFonts w:ascii="Times New Roman" w:hAnsi="Times New Roman"/>
          <w:b/>
          <w:sz w:val="24"/>
          <w:szCs w:val="24"/>
        </w:rPr>
      </w:pPr>
    </w:p>
    <w:p w:rsidR="008471CD" w:rsidRPr="00612A05" w:rsidRDefault="008471CD" w:rsidP="008471CD">
      <w:pPr>
        <w:pStyle w:val="af5"/>
        <w:suppressAutoHyphens/>
        <w:spacing w:after="0"/>
        <w:ind w:right="-319" w:firstLine="567"/>
        <w:jc w:val="both"/>
      </w:pPr>
      <w:r w:rsidRPr="00612A05">
        <w:t>11.1. 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rsidR="008471CD" w:rsidRPr="00612A05" w:rsidRDefault="008471CD" w:rsidP="008471CD">
      <w:pPr>
        <w:pStyle w:val="af5"/>
        <w:suppressAutoHyphens/>
        <w:spacing w:after="0"/>
        <w:ind w:right="-319" w:firstLine="567"/>
        <w:jc w:val="both"/>
      </w:pPr>
      <w:r w:rsidRPr="00612A05">
        <w:t>11.2. По соглашению Сторон настоящий Договор, все изменения и дополнения к настоящему договору оформленные по средствам факсимильной связи, электронной почты и иных средств связи, считаются действующими и приобретают юридическую силу с момента их подписания уполномоченными лицами. Стороны обязаны обменяться оригиналами всех относящихся к исполнению настоящего договора документов в течение 20 (десяти) календарных дней с момента их подписания.</w:t>
      </w:r>
    </w:p>
    <w:p w:rsidR="008471CD" w:rsidRPr="00612A05" w:rsidRDefault="008471CD" w:rsidP="008471CD">
      <w:pPr>
        <w:pStyle w:val="af5"/>
        <w:suppressAutoHyphens/>
        <w:spacing w:after="0"/>
        <w:ind w:right="-319" w:firstLine="567"/>
        <w:jc w:val="both"/>
      </w:pPr>
      <w:r w:rsidRPr="00612A05">
        <w:t>11.3 Отходы, образующиеся в результате выполнения Работ по настоящему договору, являются отходами, образующимися в ходе хозяйственной деятельности Подрядчика, и должны быть им утилизированы любым не противоречащим действующему законодательству способом, если иной порядок обращения с отходами не согласован сторонами дополнительно.</w:t>
      </w:r>
    </w:p>
    <w:p w:rsidR="008471CD" w:rsidRDefault="008471CD" w:rsidP="008471CD">
      <w:pPr>
        <w:pStyle w:val="af5"/>
        <w:suppressAutoHyphens/>
        <w:spacing w:after="0"/>
        <w:ind w:right="-319" w:firstLine="567"/>
        <w:jc w:val="both"/>
      </w:pPr>
      <w:r w:rsidRPr="00612A05">
        <w:t>11.3 Договор составлен в двух экземплярах на русском языке, имеющих равную юридическую силу, по одному для каждой Стороны</w:t>
      </w:r>
    </w:p>
    <w:p w:rsidR="008471CD" w:rsidRPr="009C755F" w:rsidRDefault="008471CD" w:rsidP="008471CD">
      <w:pPr>
        <w:pStyle w:val="af5"/>
        <w:suppressAutoHyphens/>
        <w:spacing w:after="0"/>
        <w:ind w:right="-319" w:firstLine="567"/>
        <w:jc w:val="both"/>
      </w:pPr>
      <w:r>
        <w:t>11.4 Приложения</w:t>
      </w:r>
      <w:r w:rsidRPr="009C755F">
        <w:t xml:space="preserve"> к Договору и его неотъемлемая часть:</w:t>
      </w:r>
    </w:p>
    <w:p w:rsidR="008471CD" w:rsidRDefault="008471CD" w:rsidP="008471CD">
      <w:pPr>
        <w:pStyle w:val="af5"/>
        <w:suppressAutoHyphens/>
        <w:spacing w:after="0"/>
        <w:ind w:right="-319" w:firstLine="567"/>
        <w:jc w:val="both"/>
      </w:pPr>
      <w:r w:rsidRPr="009C755F">
        <w:lastRenderedPageBreak/>
        <w:t xml:space="preserve">Приложение </w:t>
      </w:r>
      <w:r>
        <w:t xml:space="preserve">№1 «Техническое задание» на </w:t>
      </w:r>
      <w:r w:rsidRPr="009C755F">
        <w:t>1 (одном) листе.</w:t>
      </w:r>
    </w:p>
    <w:p w:rsidR="008471CD" w:rsidRDefault="008471CD" w:rsidP="008471CD">
      <w:pPr>
        <w:pStyle w:val="af5"/>
        <w:suppressAutoHyphens/>
        <w:spacing w:after="0"/>
        <w:ind w:right="-319" w:firstLine="567"/>
        <w:jc w:val="both"/>
      </w:pPr>
      <w:r w:rsidRPr="009C755F">
        <w:t xml:space="preserve">Приложение </w:t>
      </w:r>
      <w:r>
        <w:t>№2 «Смета»</w:t>
      </w:r>
      <w:r w:rsidRPr="009C755F">
        <w:t>.</w:t>
      </w:r>
    </w:p>
    <w:p w:rsidR="008471CD" w:rsidRPr="008718BE" w:rsidRDefault="008471CD" w:rsidP="008471CD">
      <w:pPr>
        <w:pStyle w:val="af5"/>
        <w:suppressAutoHyphens/>
        <w:spacing w:after="0"/>
        <w:ind w:right="-143" w:firstLine="567"/>
        <w:jc w:val="both"/>
      </w:pPr>
    </w:p>
    <w:p w:rsidR="008471CD" w:rsidRDefault="008471CD" w:rsidP="008471CD">
      <w:pPr>
        <w:keepNext/>
        <w:suppressAutoHyphens/>
        <w:spacing w:after="240"/>
        <w:ind w:right="282"/>
        <w:jc w:val="center"/>
        <w:rPr>
          <w:b/>
        </w:rPr>
      </w:pPr>
      <w:r>
        <w:rPr>
          <w:b/>
        </w:rPr>
        <w:t>12</w:t>
      </w:r>
      <w:r w:rsidRPr="00612A05">
        <w:rPr>
          <w:b/>
        </w:rPr>
        <w:t>. РЕКВИЗИТЫ СТОРОН</w:t>
      </w:r>
    </w:p>
    <w:tbl>
      <w:tblPr>
        <w:tblW w:w="9866" w:type="dxa"/>
        <w:tblLook w:val="04A0" w:firstRow="1" w:lastRow="0" w:firstColumn="1" w:lastColumn="0" w:noHBand="0" w:noVBand="1"/>
      </w:tblPr>
      <w:tblGrid>
        <w:gridCol w:w="4966"/>
        <w:gridCol w:w="4900"/>
      </w:tblGrid>
      <w:tr w:rsidR="008471CD" w:rsidRPr="00612A05" w:rsidTr="00E30D4D">
        <w:trPr>
          <w:trHeight w:val="237"/>
        </w:trPr>
        <w:tc>
          <w:tcPr>
            <w:tcW w:w="4966" w:type="dxa"/>
            <w:shd w:val="clear" w:color="auto" w:fill="auto"/>
          </w:tcPr>
          <w:p w:rsidR="008471CD" w:rsidRPr="00612A05" w:rsidRDefault="008471CD" w:rsidP="00E30D4D">
            <w:pPr>
              <w:suppressAutoHyphens/>
              <w:jc w:val="both"/>
              <w:rPr>
                <w:b/>
              </w:rPr>
            </w:pPr>
            <w:r>
              <w:rPr>
                <w:b/>
              </w:rPr>
              <w:t>Подрядчик</w:t>
            </w:r>
            <w:r w:rsidRPr="00612A05">
              <w:rPr>
                <w:b/>
              </w:rPr>
              <w:t>:</w:t>
            </w:r>
          </w:p>
        </w:tc>
        <w:tc>
          <w:tcPr>
            <w:tcW w:w="4900" w:type="dxa"/>
            <w:shd w:val="clear" w:color="auto" w:fill="auto"/>
          </w:tcPr>
          <w:p w:rsidR="008471CD" w:rsidRPr="00612A05" w:rsidRDefault="008471CD" w:rsidP="00E30D4D">
            <w:pPr>
              <w:suppressAutoHyphens/>
              <w:ind w:left="776" w:hanging="709"/>
              <w:jc w:val="both"/>
              <w:rPr>
                <w:b/>
                <w:lang w:val="en-US"/>
              </w:rPr>
            </w:pPr>
            <w:r w:rsidRPr="00612A05">
              <w:rPr>
                <w:b/>
              </w:rPr>
              <w:t>Заказчик:</w:t>
            </w:r>
          </w:p>
        </w:tc>
      </w:tr>
    </w:tbl>
    <w:p w:rsidR="008471CD" w:rsidRDefault="008471CD" w:rsidP="008471CD">
      <w:pPr>
        <w:jc w:val="center"/>
        <w:rPr>
          <w:sz w:val="32"/>
          <w:szCs w:val="32"/>
        </w:rPr>
      </w:pPr>
    </w:p>
    <w:p w:rsidR="008471CD" w:rsidRDefault="008471CD" w:rsidP="008471CD">
      <w:pPr>
        <w:jc w:val="center"/>
        <w:rPr>
          <w:sz w:val="32"/>
          <w:szCs w:val="32"/>
        </w:rPr>
      </w:pPr>
    </w:p>
    <w:p w:rsidR="008471CD" w:rsidRPr="007A3B87" w:rsidRDefault="008471CD" w:rsidP="008471CD">
      <w:pPr>
        <w:ind w:left="173" w:hanging="173"/>
        <w:jc w:val="both"/>
        <w:rPr>
          <w:color w:val="000000"/>
          <w:sz w:val="20"/>
        </w:rPr>
      </w:pPr>
      <w:r w:rsidRPr="007A3B87">
        <w:rPr>
          <w:color w:val="000000"/>
          <w:sz w:val="20"/>
        </w:rPr>
        <w:t>М</w:t>
      </w: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Default="008471CD" w:rsidP="008471CD">
      <w:pPr>
        <w:jc w:val="right"/>
      </w:pPr>
    </w:p>
    <w:p w:rsidR="008471CD" w:rsidRPr="00606766" w:rsidRDefault="008471CD" w:rsidP="008471CD">
      <w:pPr>
        <w:tabs>
          <w:tab w:val="center" w:pos="4677"/>
          <w:tab w:val="right" w:pos="9355"/>
        </w:tabs>
        <w:jc w:val="right"/>
      </w:pPr>
      <w:r w:rsidRPr="00606766">
        <w:t xml:space="preserve">Приложение №1 </w:t>
      </w:r>
    </w:p>
    <w:p w:rsidR="008471CD" w:rsidRPr="00606766" w:rsidRDefault="008471CD" w:rsidP="008471CD">
      <w:pPr>
        <w:jc w:val="right"/>
      </w:pPr>
      <w:r w:rsidRPr="00606766">
        <w:t xml:space="preserve">к Договору _______________ от </w:t>
      </w:r>
      <w:r>
        <w:t>__</w:t>
      </w:r>
      <w:proofErr w:type="gramStart"/>
      <w:r>
        <w:t>_._</w:t>
      </w:r>
      <w:proofErr w:type="gramEnd"/>
      <w:r>
        <w:t>__</w:t>
      </w:r>
      <w:r w:rsidRPr="00606766">
        <w:t>.202</w:t>
      </w:r>
      <w:r>
        <w:t>4</w:t>
      </w:r>
      <w:r w:rsidRPr="00606766">
        <w:t>г.</w:t>
      </w:r>
    </w:p>
    <w:p w:rsidR="008471CD" w:rsidRPr="00606766" w:rsidRDefault="008471CD" w:rsidP="008471CD">
      <w:pPr>
        <w:jc w:val="center"/>
        <w:rPr>
          <w:bCs/>
        </w:rPr>
      </w:pPr>
    </w:p>
    <w:p w:rsidR="008471CD" w:rsidRDefault="008471CD" w:rsidP="008471CD">
      <w:pPr>
        <w:ind w:firstLine="567"/>
        <w:jc w:val="center"/>
        <w:rPr>
          <w:b/>
          <w:bCs/>
        </w:rPr>
      </w:pPr>
      <w:r>
        <w:rPr>
          <w:b/>
          <w:bCs/>
        </w:rPr>
        <w:t>ТЕХНИЧЕСКОЕ ЗАДАНИЕ</w:t>
      </w:r>
    </w:p>
    <w:p w:rsidR="008471CD" w:rsidRDefault="008471CD" w:rsidP="008471CD">
      <w:pPr>
        <w:ind w:firstLine="567"/>
        <w:jc w:val="center"/>
        <w:rPr>
          <w:b/>
        </w:rPr>
      </w:pPr>
      <w:r>
        <w:rPr>
          <w:b/>
        </w:rPr>
        <w:t xml:space="preserve">на выполнение работ </w:t>
      </w:r>
      <w:r w:rsidRPr="00BF7F16">
        <w:rPr>
          <w:b/>
        </w:rPr>
        <w:t xml:space="preserve">по </w:t>
      </w:r>
      <w:r>
        <w:rPr>
          <w:b/>
        </w:rPr>
        <w:t xml:space="preserve">капитальному </w:t>
      </w:r>
      <w:r w:rsidRPr="00BF7F16">
        <w:rPr>
          <w:b/>
        </w:rPr>
        <w:t>ремонту электродвигателя</w:t>
      </w:r>
    </w:p>
    <w:p w:rsidR="008471CD" w:rsidRDefault="008471CD" w:rsidP="008471CD">
      <w:pPr>
        <w:ind w:firstLine="567"/>
        <w:jc w:val="center"/>
        <w:rPr>
          <w:b/>
        </w:rPr>
      </w:pPr>
      <w:r>
        <w:t>СТД 1600-23УХЛ4</w:t>
      </w:r>
      <w:r>
        <w:rPr>
          <w:b/>
        </w:rPr>
        <w:t>.</w:t>
      </w:r>
    </w:p>
    <w:p w:rsidR="008471CD" w:rsidRPr="0029357E" w:rsidRDefault="008471CD" w:rsidP="008471CD">
      <w:pPr>
        <w:ind w:firstLine="567"/>
        <w:jc w:val="center"/>
        <w:rPr>
          <w:b/>
          <w:szCs w:val="24"/>
        </w:rPr>
      </w:pPr>
    </w:p>
    <w:p w:rsidR="008471CD" w:rsidRPr="0029357E" w:rsidRDefault="008471CD" w:rsidP="008471CD">
      <w:pPr>
        <w:pStyle w:val="a6"/>
        <w:numPr>
          <w:ilvl w:val="0"/>
          <w:numId w:val="40"/>
        </w:numPr>
        <w:tabs>
          <w:tab w:val="left" w:pos="840"/>
        </w:tabs>
        <w:suppressAutoHyphens/>
        <w:spacing w:after="0" w:line="240" w:lineRule="auto"/>
        <w:ind w:left="0" w:firstLine="567"/>
        <w:jc w:val="both"/>
        <w:rPr>
          <w:b/>
          <w:u w:val="single"/>
        </w:rPr>
      </w:pPr>
      <w:r w:rsidRPr="0029357E">
        <w:rPr>
          <w:b/>
          <w:u w:val="single"/>
        </w:rPr>
        <w:t xml:space="preserve">Предмет договора: </w:t>
      </w:r>
    </w:p>
    <w:p w:rsidR="008471CD" w:rsidRPr="0029357E" w:rsidRDefault="008471CD" w:rsidP="008471CD">
      <w:pPr>
        <w:tabs>
          <w:tab w:val="left" w:pos="0"/>
        </w:tabs>
        <w:ind w:firstLine="567"/>
        <w:jc w:val="both"/>
        <w:rPr>
          <w:szCs w:val="24"/>
        </w:rPr>
      </w:pPr>
      <w:r w:rsidRPr="0029357E">
        <w:rPr>
          <w:szCs w:val="24"/>
        </w:rPr>
        <w:t xml:space="preserve">Выполнение капитального ремонта электродвигателя: СТД 1600-23УХЛ4. </w:t>
      </w:r>
    </w:p>
    <w:p w:rsidR="008471CD" w:rsidRPr="0029357E" w:rsidRDefault="008471CD" w:rsidP="008471CD">
      <w:pPr>
        <w:tabs>
          <w:tab w:val="left" w:pos="0"/>
        </w:tabs>
        <w:ind w:firstLine="567"/>
        <w:jc w:val="both"/>
        <w:rPr>
          <w:szCs w:val="24"/>
        </w:rPr>
      </w:pPr>
    </w:p>
    <w:p w:rsidR="008471CD" w:rsidRPr="0029357E" w:rsidRDefault="008471CD" w:rsidP="008471CD">
      <w:pPr>
        <w:pStyle w:val="a6"/>
        <w:numPr>
          <w:ilvl w:val="0"/>
          <w:numId w:val="40"/>
        </w:numPr>
        <w:tabs>
          <w:tab w:val="left" w:pos="840"/>
        </w:tabs>
        <w:suppressAutoHyphens/>
        <w:spacing w:after="0" w:line="240" w:lineRule="auto"/>
        <w:ind w:left="0" w:firstLine="567"/>
        <w:jc w:val="both"/>
        <w:rPr>
          <w:b/>
          <w:u w:val="single"/>
        </w:rPr>
      </w:pPr>
      <w:r w:rsidRPr="0029357E">
        <w:rPr>
          <w:b/>
          <w:u w:val="single"/>
        </w:rPr>
        <w:t>Место и сроки выполнения работ:</w:t>
      </w:r>
    </w:p>
    <w:p w:rsidR="008471CD" w:rsidRPr="0029357E" w:rsidRDefault="008471CD" w:rsidP="008471CD">
      <w:pPr>
        <w:pStyle w:val="a6"/>
        <w:tabs>
          <w:tab w:val="left" w:pos="840"/>
        </w:tabs>
        <w:spacing w:after="0" w:line="240" w:lineRule="auto"/>
        <w:ind w:left="567"/>
        <w:jc w:val="both"/>
      </w:pPr>
      <w:r w:rsidRPr="0029357E">
        <w:t>Предприятие: АО «Невьянский цементник»</w:t>
      </w:r>
    </w:p>
    <w:p w:rsidR="008471CD" w:rsidRPr="0029357E" w:rsidRDefault="008471CD" w:rsidP="008471CD">
      <w:pPr>
        <w:pStyle w:val="a6"/>
        <w:tabs>
          <w:tab w:val="left" w:pos="840"/>
        </w:tabs>
        <w:spacing w:after="0" w:line="240" w:lineRule="auto"/>
        <w:ind w:left="567"/>
        <w:jc w:val="both"/>
      </w:pPr>
      <w:r w:rsidRPr="0029357E">
        <w:t>Адрес: Свердловская область, Невьянский район, поселок Цементный, улица Ленина, дом 1, промышленная площадка АО «Невьянский цементник».</w:t>
      </w:r>
    </w:p>
    <w:p w:rsidR="008471CD" w:rsidRPr="0029357E" w:rsidRDefault="008471CD" w:rsidP="008471CD">
      <w:pPr>
        <w:pStyle w:val="a6"/>
        <w:tabs>
          <w:tab w:val="left" w:pos="840"/>
        </w:tabs>
        <w:spacing w:after="0" w:line="240" w:lineRule="auto"/>
        <w:ind w:left="567"/>
        <w:jc w:val="both"/>
      </w:pPr>
      <w:r w:rsidRPr="0029357E">
        <w:t>Период выполнения работ: 40 рабочих дней с момента завоза оборудования на место выполнения Работ</w:t>
      </w:r>
    </w:p>
    <w:p w:rsidR="008471CD" w:rsidRPr="0029357E" w:rsidRDefault="008471CD" w:rsidP="008471CD">
      <w:pPr>
        <w:pStyle w:val="a6"/>
        <w:tabs>
          <w:tab w:val="left" w:pos="840"/>
        </w:tabs>
        <w:spacing w:after="0" w:line="240" w:lineRule="auto"/>
        <w:ind w:left="567"/>
        <w:jc w:val="both"/>
      </w:pPr>
    </w:p>
    <w:p w:rsidR="008471CD" w:rsidRPr="0029357E" w:rsidRDefault="008471CD" w:rsidP="008471CD">
      <w:pPr>
        <w:pStyle w:val="a6"/>
        <w:numPr>
          <w:ilvl w:val="0"/>
          <w:numId w:val="40"/>
        </w:numPr>
        <w:tabs>
          <w:tab w:val="left" w:pos="840"/>
        </w:tabs>
        <w:suppressAutoHyphens/>
        <w:spacing w:after="0" w:line="240" w:lineRule="auto"/>
        <w:ind w:left="0" w:firstLine="567"/>
        <w:jc w:val="both"/>
        <w:rPr>
          <w:b/>
          <w:u w:val="single"/>
        </w:rPr>
      </w:pPr>
      <w:r w:rsidRPr="0029357E">
        <w:rPr>
          <w:b/>
          <w:u w:val="single"/>
        </w:rPr>
        <w:t>Требования, предъявляемые к предмету закупки</w:t>
      </w:r>
    </w:p>
    <w:p w:rsidR="008471CD" w:rsidRPr="0029357E" w:rsidRDefault="008471CD" w:rsidP="008471CD">
      <w:pPr>
        <w:pStyle w:val="a6"/>
        <w:tabs>
          <w:tab w:val="left" w:pos="284"/>
        </w:tabs>
        <w:spacing w:after="0" w:line="240" w:lineRule="auto"/>
        <w:ind w:left="0" w:firstLine="567"/>
        <w:jc w:val="both"/>
      </w:pPr>
      <w:r w:rsidRPr="0029357E">
        <w:t>3.1. Наименование, основные характеристики и объемы выполняемых работ:</w:t>
      </w:r>
    </w:p>
    <w:tbl>
      <w:tblPr>
        <w:tblW w:w="5000" w:type="pct"/>
        <w:tblLayout w:type="fixed"/>
        <w:tblLook w:val="04A0" w:firstRow="1" w:lastRow="0" w:firstColumn="1" w:lastColumn="0" w:noHBand="0" w:noVBand="1"/>
      </w:tblPr>
      <w:tblGrid>
        <w:gridCol w:w="750"/>
        <w:gridCol w:w="4213"/>
        <w:gridCol w:w="4381"/>
      </w:tblGrid>
      <w:tr w:rsidR="008471CD" w:rsidRPr="0029357E" w:rsidTr="00E30D4D">
        <w:trPr>
          <w:trHeight w:val="633"/>
        </w:trPr>
        <w:tc>
          <w:tcPr>
            <w:tcW w:w="751" w:type="dxa"/>
            <w:tcBorders>
              <w:top w:val="single" w:sz="4" w:space="0" w:color="000000"/>
              <w:left w:val="single" w:sz="4" w:space="0" w:color="000000"/>
              <w:bottom w:val="single" w:sz="4" w:space="0" w:color="000000"/>
              <w:right w:val="single" w:sz="4" w:space="0" w:color="000000"/>
            </w:tcBorders>
            <w:vAlign w:val="center"/>
            <w:hideMark/>
          </w:tcPr>
          <w:p w:rsidR="008471CD" w:rsidRPr="0029357E" w:rsidRDefault="008471CD" w:rsidP="00E30D4D">
            <w:pPr>
              <w:widowControl w:val="0"/>
              <w:tabs>
                <w:tab w:val="left" w:pos="0"/>
              </w:tabs>
              <w:jc w:val="center"/>
              <w:rPr>
                <w:iCs/>
                <w:szCs w:val="24"/>
              </w:rPr>
            </w:pPr>
            <w:r w:rsidRPr="0029357E">
              <w:rPr>
                <w:szCs w:val="24"/>
              </w:rPr>
              <w:t>№ п/п</w:t>
            </w:r>
          </w:p>
        </w:tc>
        <w:tc>
          <w:tcPr>
            <w:tcW w:w="4218" w:type="dxa"/>
            <w:tcBorders>
              <w:top w:val="single" w:sz="4" w:space="0" w:color="000000"/>
              <w:left w:val="nil"/>
              <w:bottom w:val="single" w:sz="4" w:space="0" w:color="000000"/>
              <w:right w:val="single" w:sz="4" w:space="0" w:color="000000"/>
            </w:tcBorders>
            <w:vAlign w:val="center"/>
            <w:hideMark/>
          </w:tcPr>
          <w:p w:rsidR="008471CD" w:rsidRPr="0029357E" w:rsidRDefault="008471CD" w:rsidP="00E30D4D">
            <w:pPr>
              <w:widowControl w:val="0"/>
              <w:jc w:val="center"/>
              <w:rPr>
                <w:iCs/>
                <w:szCs w:val="24"/>
              </w:rPr>
            </w:pPr>
            <w:r w:rsidRPr="0029357E">
              <w:rPr>
                <w:iCs/>
                <w:szCs w:val="24"/>
              </w:rPr>
              <w:t>Наименование работ</w:t>
            </w:r>
          </w:p>
        </w:tc>
        <w:tc>
          <w:tcPr>
            <w:tcW w:w="4386" w:type="dxa"/>
            <w:tcBorders>
              <w:top w:val="single" w:sz="4" w:space="0" w:color="000000"/>
              <w:left w:val="single" w:sz="4" w:space="0" w:color="000000"/>
              <w:bottom w:val="single" w:sz="4" w:space="0" w:color="000000"/>
              <w:right w:val="single" w:sz="4" w:space="0" w:color="000000"/>
            </w:tcBorders>
            <w:vAlign w:val="center"/>
            <w:hideMark/>
          </w:tcPr>
          <w:p w:rsidR="008471CD" w:rsidRPr="0029357E" w:rsidRDefault="008471CD" w:rsidP="00E30D4D">
            <w:pPr>
              <w:widowControl w:val="0"/>
              <w:jc w:val="center"/>
              <w:rPr>
                <w:iCs/>
                <w:szCs w:val="24"/>
              </w:rPr>
            </w:pPr>
            <w:r w:rsidRPr="0029357E">
              <w:rPr>
                <w:iCs/>
                <w:szCs w:val="24"/>
              </w:rPr>
              <w:t>Требования к характеристикам работ</w:t>
            </w:r>
          </w:p>
        </w:tc>
      </w:tr>
      <w:tr w:rsidR="008471CD" w:rsidRPr="0029357E" w:rsidTr="00E30D4D">
        <w:tc>
          <w:tcPr>
            <w:tcW w:w="751" w:type="dxa"/>
            <w:tcBorders>
              <w:top w:val="single" w:sz="4" w:space="0" w:color="000000"/>
              <w:left w:val="single" w:sz="4" w:space="0" w:color="000000"/>
              <w:bottom w:val="single" w:sz="4" w:space="0" w:color="000000"/>
              <w:right w:val="single" w:sz="4" w:space="0" w:color="000000"/>
            </w:tcBorders>
            <w:hideMark/>
          </w:tcPr>
          <w:p w:rsidR="008471CD" w:rsidRPr="0029357E" w:rsidRDefault="008471CD" w:rsidP="00E30D4D">
            <w:pPr>
              <w:pStyle w:val="a6"/>
              <w:tabs>
                <w:tab w:val="left" w:pos="284"/>
              </w:tabs>
              <w:spacing w:after="0" w:line="240" w:lineRule="auto"/>
              <w:ind w:left="0"/>
              <w:jc w:val="center"/>
            </w:pPr>
            <w:r w:rsidRPr="0029357E">
              <w:t>1</w:t>
            </w:r>
          </w:p>
        </w:tc>
        <w:tc>
          <w:tcPr>
            <w:tcW w:w="4218" w:type="dxa"/>
            <w:tcBorders>
              <w:top w:val="single" w:sz="4" w:space="0" w:color="000000"/>
              <w:left w:val="nil"/>
              <w:bottom w:val="single" w:sz="4" w:space="0" w:color="000000"/>
              <w:right w:val="single" w:sz="4" w:space="0" w:color="000000"/>
            </w:tcBorders>
            <w:hideMark/>
          </w:tcPr>
          <w:p w:rsidR="008471CD" w:rsidRPr="0029357E" w:rsidRDefault="008471CD" w:rsidP="00E30D4D">
            <w:pPr>
              <w:pStyle w:val="a6"/>
              <w:tabs>
                <w:tab w:val="left" w:pos="284"/>
              </w:tabs>
              <w:spacing w:after="0" w:line="240" w:lineRule="auto"/>
              <w:ind w:left="0"/>
              <w:rPr>
                <w:shd w:val="clear" w:color="auto" w:fill="FFFF00"/>
              </w:rPr>
            </w:pPr>
            <w:r w:rsidRPr="0029357E">
              <w:t>выполнение работ по капитальному ремонту электродвигателя СТД 1600-23УХЛ4 (ремонт ротора 2 ед.) (ремонт статора 1 ед.)</w:t>
            </w:r>
          </w:p>
        </w:tc>
        <w:tc>
          <w:tcPr>
            <w:tcW w:w="4386" w:type="dxa"/>
            <w:tcBorders>
              <w:top w:val="single" w:sz="4" w:space="0" w:color="000000"/>
              <w:left w:val="single" w:sz="4" w:space="0" w:color="000000"/>
              <w:bottom w:val="single" w:sz="4" w:space="0" w:color="000000"/>
              <w:right w:val="single" w:sz="4" w:space="0" w:color="000000"/>
            </w:tcBorders>
            <w:hideMark/>
          </w:tcPr>
          <w:p w:rsidR="008471CD" w:rsidRPr="0029357E" w:rsidRDefault="008471CD" w:rsidP="00E30D4D">
            <w:pPr>
              <w:pStyle w:val="a6"/>
              <w:tabs>
                <w:tab w:val="left" w:pos="284"/>
              </w:tabs>
              <w:spacing w:after="0" w:line="240" w:lineRule="auto"/>
              <w:ind w:left="0"/>
              <w:jc w:val="both"/>
            </w:pPr>
            <w:r w:rsidRPr="0029357E">
              <w:t>Наименование, основные характеристики, объемы выполняемых работ определяются ведомостью дефектов на ремонт электродвигателя составленной после дефектовки электродвигателя.</w:t>
            </w:r>
          </w:p>
          <w:p w:rsidR="008471CD" w:rsidRPr="0029357E" w:rsidRDefault="008471CD" w:rsidP="00E30D4D">
            <w:pPr>
              <w:pStyle w:val="a6"/>
              <w:tabs>
                <w:tab w:val="left" w:pos="284"/>
              </w:tabs>
              <w:spacing w:after="0" w:line="240" w:lineRule="auto"/>
              <w:ind w:left="0"/>
              <w:jc w:val="both"/>
            </w:pPr>
            <w:r w:rsidRPr="0029357E">
              <w:t>Подрядчик выставляет коммерческое предложение со сроком выполнения работ.</w:t>
            </w:r>
          </w:p>
          <w:p w:rsidR="008471CD" w:rsidRPr="0029357E" w:rsidRDefault="008471CD" w:rsidP="00E30D4D">
            <w:pPr>
              <w:pStyle w:val="a6"/>
              <w:tabs>
                <w:tab w:val="left" w:pos="284"/>
              </w:tabs>
              <w:spacing w:after="0" w:line="240" w:lineRule="auto"/>
              <w:ind w:left="0"/>
              <w:jc w:val="both"/>
            </w:pPr>
            <w:r w:rsidRPr="0029357E">
              <w:t>Подрядчик и Заказчик принимают во внимание, что объемы работ могут отличаться от фактически выполняемых, при этом:</w:t>
            </w:r>
          </w:p>
          <w:p w:rsidR="008471CD" w:rsidRPr="0029357E" w:rsidRDefault="008471CD" w:rsidP="00E30D4D">
            <w:pPr>
              <w:pStyle w:val="a6"/>
              <w:tabs>
                <w:tab w:val="left" w:pos="284"/>
              </w:tabs>
              <w:spacing w:after="0" w:line="240" w:lineRule="auto"/>
              <w:ind w:left="0"/>
              <w:jc w:val="both"/>
            </w:pPr>
            <w:proofErr w:type="gramStart"/>
            <w:r w:rsidRPr="0029357E">
              <w:t>a) При</w:t>
            </w:r>
            <w:proofErr w:type="gramEnd"/>
            <w:r w:rsidRPr="0029357E">
              <w:t xml:space="preserve"> увеличении объемов работ по одной или нескольким позициям, график выполнения работ подлежит изменению только после согласования с Заказчиком.</w:t>
            </w:r>
          </w:p>
        </w:tc>
      </w:tr>
    </w:tbl>
    <w:p w:rsidR="008471CD" w:rsidRPr="0029357E" w:rsidRDefault="008471CD" w:rsidP="008471CD">
      <w:pPr>
        <w:pStyle w:val="a6"/>
        <w:tabs>
          <w:tab w:val="left" w:pos="284"/>
        </w:tabs>
        <w:spacing w:after="0" w:line="240" w:lineRule="auto"/>
        <w:ind w:left="0" w:firstLine="567"/>
        <w:jc w:val="both"/>
      </w:pPr>
    </w:p>
    <w:p w:rsidR="008471CD" w:rsidRPr="0029357E" w:rsidRDefault="008471CD" w:rsidP="008471CD">
      <w:pPr>
        <w:pStyle w:val="a6"/>
        <w:tabs>
          <w:tab w:val="left" w:pos="284"/>
        </w:tabs>
        <w:spacing w:after="0" w:line="240" w:lineRule="auto"/>
        <w:ind w:left="0" w:firstLine="567"/>
        <w:jc w:val="both"/>
      </w:pPr>
      <w:r w:rsidRPr="0029357E">
        <w:t>3.2. Характеристики выполняемых работ.</w:t>
      </w:r>
    </w:p>
    <w:p w:rsidR="008471CD" w:rsidRPr="0029357E" w:rsidRDefault="008471CD" w:rsidP="008471CD">
      <w:pPr>
        <w:ind w:left="360"/>
        <w:jc w:val="center"/>
        <w:rPr>
          <w:szCs w:val="24"/>
        </w:rPr>
      </w:pPr>
      <w:r w:rsidRPr="0029357E">
        <w:rPr>
          <w:szCs w:val="24"/>
        </w:rPr>
        <w:t>Перечень основных видов работ на электродвигателе</w:t>
      </w:r>
      <w:r w:rsidRPr="0029357E">
        <w:rPr>
          <w:rFonts w:eastAsia="Times New Roman"/>
          <w:color w:val="000000"/>
          <w:szCs w:val="24"/>
          <w:lang w:eastAsia="ru-RU"/>
        </w:rPr>
        <w:t xml:space="preserve"> </w:t>
      </w:r>
      <w:r w:rsidRPr="0029357E">
        <w:rPr>
          <w:szCs w:val="24"/>
        </w:rPr>
        <w:t>СТД 1600-23УХЛ4:</w:t>
      </w:r>
    </w:p>
    <w:p w:rsidR="008471CD" w:rsidRPr="0029357E" w:rsidRDefault="008471CD" w:rsidP="008471CD">
      <w:pPr>
        <w:shd w:val="clear" w:color="auto" w:fill="FFFFFF"/>
        <w:jc w:val="center"/>
        <w:rPr>
          <w:rFonts w:eastAsia="Times New Roman"/>
          <w:color w:val="000000"/>
          <w:szCs w:val="24"/>
          <w:lang w:eastAsia="ru-RU"/>
        </w:rPr>
      </w:pPr>
    </w:p>
    <w:p w:rsidR="008471CD" w:rsidRPr="0029357E" w:rsidRDefault="008471CD" w:rsidP="008471CD">
      <w:pPr>
        <w:shd w:val="clear" w:color="auto" w:fill="FFFFFF"/>
        <w:jc w:val="center"/>
        <w:rPr>
          <w:rFonts w:eastAsia="Times New Roman"/>
          <w:color w:val="000000"/>
          <w:szCs w:val="24"/>
          <w:lang w:eastAsia="ru-RU"/>
        </w:rPr>
      </w:pPr>
      <w:r w:rsidRPr="0029357E">
        <w:rPr>
          <w:rFonts w:eastAsia="Times New Roman"/>
          <w:color w:val="000000"/>
          <w:szCs w:val="24"/>
          <w:lang w:eastAsia="ru-RU"/>
        </w:rPr>
        <w:t>ремонт статора (1ед.)</w:t>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очистка статора от загрязнений</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 xml:space="preserve">сушка статора </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 xml:space="preserve">ремонт системы </w:t>
      </w:r>
      <w:proofErr w:type="spellStart"/>
      <w:r w:rsidRPr="0029357E">
        <w:rPr>
          <w:rFonts w:eastAsia="Times New Roman"/>
          <w:color w:val="000000"/>
          <w:szCs w:val="24"/>
          <w:lang w:eastAsia="ru-RU"/>
        </w:rPr>
        <w:t>теплоконтроля</w:t>
      </w:r>
      <w:proofErr w:type="spellEnd"/>
      <w:r w:rsidRPr="0029357E">
        <w:rPr>
          <w:rFonts w:eastAsia="Times New Roman"/>
          <w:color w:val="000000"/>
          <w:szCs w:val="24"/>
          <w:lang w:eastAsia="ru-RU"/>
        </w:rPr>
        <w:t xml:space="preserve"> статора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замена провода контрольного</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 xml:space="preserve">замена </w:t>
      </w:r>
      <w:proofErr w:type="spellStart"/>
      <w:r w:rsidRPr="0029357E">
        <w:rPr>
          <w:rFonts w:eastAsia="Times New Roman"/>
          <w:color w:val="000000"/>
          <w:szCs w:val="24"/>
          <w:lang w:eastAsia="ru-RU"/>
        </w:rPr>
        <w:t>клемных</w:t>
      </w:r>
      <w:proofErr w:type="spellEnd"/>
      <w:r w:rsidRPr="0029357E">
        <w:rPr>
          <w:rFonts w:eastAsia="Times New Roman"/>
          <w:color w:val="000000"/>
          <w:szCs w:val="24"/>
          <w:lang w:eastAsia="ru-RU"/>
        </w:rPr>
        <w:t xml:space="preserve"> соединений</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замена ошиновки</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 xml:space="preserve">увязка схемы, </w:t>
      </w:r>
      <w:proofErr w:type="spellStart"/>
      <w:r w:rsidRPr="0029357E">
        <w:rPr>
          <w:rFonts w:eastAsia="Times New Roman"/>
          <w:color w:val="000000"/>
          <w:szCs w:val="24"/>
          <w:lang w:eastAsia="ru-RU"/>
        </w:rPr>
        <w:t>бандажировка</w:t>
      </w:r>
      <w:proofErr w:type="spellEnd"/>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сборка ошиновки, пайка схемы</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lastRenderedPageBreak/>
        <w:t>замена изоляторов</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замена клиньев пазовых</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окраска электроизоляционной эмалью</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shd w:val="clear" w:color="auto" w:fill="FFFFFF"/>
        <w:rPr>
          <w:rFonts w:eastAsia="Times New Roman"/>
          <w:color w:val="000000"/>
          <w:szCs w:val="24"/>
          <w:lang w:eastAsia="ru-RU"/>
        </w:rPr>
      </w:pPr>
      <w:r w:rsidRPr="0029357E">
        <w:rPr>
          <w:rFonts w:eastAsia="Times New Roman"/>
          <w:color w:val="000000"/>
          <w:szCs w:val="24"/>
          <w:lang w:eastAsia="ru-RU"/>
        </w:rPr>
        <w:t>выполнение электрических измерений и испытаний на основании СТО 34.01-23.1-001-2017</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center"/>
        <w:rPr>
          <w:rFonts w:eastAsia="Times New Roman"/>
          <w:color w:val="000000"/>
          <w:szCs w:val="24"/>
          <w:lang w:eastAsia="ru-RU"/>
        </w:rPr>
      </w:pPr>
      <w:r w:rsidRPr="0029357E">
        <w:rPr>
          <w:rFonts w:eastAsia="Times New Roman"/>
          <w:color w:val="000000"/>
          <w:szCs w:val="24"/>
          <w:lang w:eastAsia="ru-RU"/>
        </w:rPr>
        <w:t>ремонт ротора (2 ед.)</w:t>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разборка ротора с демонтажем пазовых клиньев, бандажных колец, центрирующих колец, вентиляторов, направляющих аппаратов</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proofErr w:type="spellStart"/>
      <w:r w:rsidRPr="0029357E">
        <w:rPr>
          <w:rFonts w:eastAsia="Times New Roman"/>
          <w:color w:val="000000"/>
          <w:szCs w:val="24"/>
          <w:lang w:eastAsia="ru-RU"/>
        </w:rPr>
        <w:t>вымотка</w:t>
      </w:r>
      <w:proofErr w:type="spellEnd"/>
      <w:r w:rsidRPr="0029357E">
        <w:rPr>
          <w:rFonts w:eastAsia="Times New Roman"/>
          <w:color w:val="000000"/>
          <w:szCs w:val="24"/>
          <w:lang w:eastAsia="ru-RU"/>
        </w:rPr>
        <w:t xml:space="preserve"> обмотки ротора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ремонт обмотки ротора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нанесение новой корпусной и витковой изоляции обмотки ротора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изготовление и установка деталей твердой изоляции, коробочек роторного паза, распорки и сегмента в лобовые части ротора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пайка соединений обмотки ротора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замена колец токосъемных</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 xml:space="preserve">замена </w:t>
      </w:r>
      <w:proofErr w:type="spellStart"/>
      <w:r w:rsidRPr="0029357E">
        <w:rPr>
          <w:rFonts w:eastAsia="Times New Roman"/>
          <w:color w:val="000000"/>
          <w:szCs w:val="24"/>
          <w:lang w:eastAsia="ru-RU"/>
        </w:rPr>
        <w:t>токоподвода</w:t>
      </w:r>
      <w:proofErr w:type="spellEnd"/>
      <w:r w:rsidRPr="0029357E">
        <w:rPr>
          <w:rFonts w:eastAsia="Times New Roman"/>
          <w:color w:val="000000"/>
          <w:szCs w:val="24"/>
          <w:lang w:eastAsia="ru-RU"/>
        </w:rPr>
        <w:t>, фиксатора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укладка обмотки ротора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опрессовка обмотки, запечка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изготовление пазовых латунных клиньев</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proofErr w:type="spellStart"/>
      <w:r w:rsidRPr="0029357E">
        <w:rPr>
          <w:rFonts w:eastAsia="Times New Roman"/>
          <w:color w:val="000000"/>
          <w:szCs w:val="24"/>
          <w:lang w:eastAsia="ru-RU"/>
        </w:rPr>
        <w:t>заклиновка</w:t>
      </w:r>
      <w:proofErr w:type="spellEnd"/>
      <w:r w:rsidRPr="0029357E">
        <w:rPr>
          <w:rFonts w:eastAsia="Times New Roman"/>
          <w:color w:val="000000"/>
          <w:szCs w:val="24"/>
          <w:lang w:eastAsia="ru-RU"/>
        </w:rPr>
        <w:t xml:space="preserve"> пазов ротора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токарная обработка бочки ротора, шлифовка шеек, контактных колец</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динамическая балансировка ротора на специализированном станке</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выполнение неразрушающего контроля вала ротора</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выполнение цветной дефектоскопии бандажных колец</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окраска электроизоляционной эмалью</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center"/>
        <w:rPr>
          <w:rFonts w:eastAsia="Times New Roman"/>
          <w:color w:val="000000"/>
          <w:szCs w:val="24"/>
          <w:lang w:eastAsia="ru-RU"/>
        </w:rPr>
      </w:pPr>
      <w:r w:rsidRPr="0029357E">
        <w:rPr>
          <w:rFonts w:eastAsia="Times New Roman"/>
          <w:color w:val="000000"/>
          <w:szCs w:val="24"/>
          <w:lang w:eastAsia="ru-RU"/>
        </w:rPr>
        <w:t>ремонт подшипников узлов</w:t>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Ремонт опор подшипниковых с проверкой на целостность масляных картеров</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 xml:space="preserve">Замена масляных лабиринтных уплотнений </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Замена прокладок маслосистемы</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 xml:space="preserve">Ремонт вкладышей подшипников скольжения с </w:t>
      </w:r>
      <w:proofErr w:type="spellStart"/>
      <w:r w:rsidRPr="0029357E">
        <w:rPr>
          <w:rFonts w:eastAsia="Times New Roman"/>
          <w:color w:val="000000"/>
          <w:szCs w:val="24"/>
          <w:lang w:eastAsia="ru-RU"/>
        </w:rPr>
        <w:t>перезаливкой</w:t>
      </w:r>
      <w:proofErr w:type="spellEnd"/>
      <w:r w:rsidRPr="0029357E">
        <w:rPr>
          <w:rFonts w:eastAsia="Times New Roman"/>
          <w:color w:val="000000"/>
          <w:szCs w:val="24"/>
          <w:lang w:eastAsia="ru-RU"/>
        </w:rPr>
        <w:t xml:space="preserve"> баббитом</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Подгонка вкладышей по валу</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Ремонт траверсы щеточной с заменой изоляционных деталей и щеток электрографических</w:t>
      </w:r>
      <w:r w:rsidRPr="0029357E">
        <w:rPr>
          <w:rFonts w:eastAsia="Times New Roman"/>
          <w:color w:val="000000"/>
          <w:szCs w:val="24"/>
          <w:lang w:eastAsia="ru-RU"/>
        </w:rPr>
        <w:tab/>
      </w:r>
    </w:p>
    <w:p w:rsidR="008471CD" w:rsidRPr="0029357E" w:rsidRDefault="008471CD" w:rsidP="008471CD">
      <w:pPr>
        <w:ind w:firstLine="567"/>
        <w:jc w:val="both"/>
        <w:rPr>
          <w:rFonts w:eastAsia="Times New Roman"/>
          <w:color w:val="000000"/>
          <w:szCs w:val="24"/>
          <w:lang w:eastAsia="ru-RU"/>
        </w:rPr>
      </w:pPr>
      <w:r w:rsidRPr="0029357E">
        <w:rPr>
          <w:rFonts w:eastAsia="Times New Roman"/>
          <w:color w:val="000000"/>
          <w:szCs w:val="24"/>
          <w:lang w:eastAsia="ru-RU"/>
        </w:rPr>
        <w:t>Выполнение электрических измерений и испытаний СТО 34.01-23.1-001-2017</w:t>
      </w: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szCs w:val="24"/>
        </w:rPr>
      </w:pPr>
      <w:r w:rsidRPr="0029357E">
        <w:rPr>
          <w:rFonts w:eastAsia="Times New Roman"/>
          <w:color w:val="000000"/>
          <w:szCs w:val="24"/>
          <w:lang w:eastAsia="ru-RU"/>
        </w:rPr>
        <w:tab/>
      </w:r>
      <w:r w:rsidRPr="0029357E">
        <w:rPr>
          <w:rFonts w:eastAsia="Times New Roman"/>
          <w:color w:val="000000"/>
          <w:szCs w:val="24"/>
          <w:lang w:eastAsia="ru-RU"/>
        </w:rPr>
        <w:tab/>
      </w:r>
      <w:r w:rsidRPr="0029357E">
        <w:rPr>
          <w:rFonts w:eastAsia="Times New Roman"/>
          <w:color w:val="000000"/>
          <w:szCs w:val="24"/>
          <w:lang w:eastAsia="ru-RU"/>
        </w:rPr>
        <w:tab/>
      </w:r>
    </w:p>
    <w:p w:rsidR="008471CD" w:rsidRPr="0029357E" w:rsidRDefault="008471CD" w:rsidP="008471CD">
      <w:pPr>
        <w:ind w:firstLine="567"/>
        <w:jc w:val="both"/>
        <w:rPr>
          <w:szCs w:val="24"/>
        </w:rPr>
      </w:pPr>
      <w:r w:rsidRPr="0029357E">
        <w:rPr>
          <w:szCs w:val="24"/>
        </w:rPr>
        <w:t xml:space="preserve">3.3. Квалификационные требования, предъявляемые к подрядчику </w:t>
      </w:r>
    </w:p>
    <w:p w:rsidR="008471CD" w:rsidRPr="0029357E" w:rsidRDefault="008471CD" w:rsidP="008471CD">
      <w:pPr>
        <w:ind w:left="360"/>
        <w:jc w:val="both"/>
        <w:rPr>
          <w:szCs w:val="24"/>
        </w:rPr>
      </w:pPr>
      <w:r w:rsidRPr="0029357E">
        <w:rPr>
          <w:szCs w:val="24"/>
        </w:rPr>
        <w:t>Опыт выполнения работ, указанных в п. 3.1 настоящего Технического задания не менее 3 лет;</w:t>
      </w:r>
    </w:p>
    <w:p w:rsidR="008471CD" w:rsidRPr="0029357E" w:rsidRDefault="008471CD" w:rsidP="008471CD">
      <w:pPr>
        <w:ind w:left="360"/>
        <w:jc w:val="both"/>
        <w:rPr>
          <w:szCs w:val="24"/>
        </w:rPr>
      </w:pPr>
      <w:r w:rsidRPr="0029357E">
        <w:rPr>
          <w:szCs w:val="24"/>
        </w:rPr>
        <w:t>Отсутствие задолженности по налогам и сборам, подтвержденное справкой ИФНС;</w:t>
      </w:r>
    </w:p>
    <w:p w:rsidR="008471CD" w:rsidRPr="0029357E" w:rsidRDefault="008471CD" w:rsidP="008471CD">
      <w:pPr>
        <w:ind w:firstLine="360"/>
        <w:jc w:val="both"/>
        <w:rPr>
          <w:szCs w:val="24"/>
        </w:rPr>
      </w:pPr>
      <w:r w:rsidRPr="0029357E">
        <w:rPr>
          <w:szCs w:val="24"/>
        </w:rPr>
        <w:t>До начала выполнения работ по Договору предоставить документы, подтверждающие наличие у Подрядчика ресурсов, необходимых для исполнения договорных обязательств (наличие в штате организации квалифицированного персонала, офисных и складских помещений, оборудования, транспортных средств и т.п.);</w:t>
      </w:r>
    </w:p>
    <w:p w:rsidR="008471CD" w:rsidRPr="0029357E" w:rsidRDefault="008471CD" w:rsidP="008471CD">
      <w:pPr>
        <w:ind w:firstLine="360"/>
        <w:jc w:val="both"/>
        <w:rPr>
          <w:szCs w:val="24"/>
        </w:rPr>
      </w:pPr>
      <w:r w:rsidRPr="0029357E">
        <w:rPr>
          <w:szCs w:val="24"/>
        </w:rPr>
        <w:t>Наличие всех необходимых свидетельств, аккредитаций, допусков и аттестаций в соответствии с действующим законодательством, позволяющих выполнять работы, указанных в п. 3.1 настоящего Технического задания;</w:t>
      </w:r>
    </w:p>
    <w:p w:rsidR="008471CD" w:rsidRPr="0029357E" w:rsidRDefault="008471CD" w:rsidP="008471CD">
      <w:pPr>
        <w:ind w:left="360"/>
        <w:jc w:val="both"/>
        <w:rPr>
          <w:szCs w:val="24"/>
        </w:rPr>
      </w:pPr>
      <w:r w:rsidRPr="0029357E">
        <w:rPr>
          <w:szCs w:val="24"/>
        </w:rPr>
        <w:t>Использование при выполнении работ собственного инструмента и оборудования;</w:t>
      </w:r>
    </w:p>
    <w:p w:rsidR="008471CD" w:rsidRPr="0029357E" w:rsidRDefault="008471CD" w:rsidP="008471CD">
      <w:pPr>
        <w:ind w:firstLine="567"/>
        <w:jc w:val="both"/>
        <w:rPr>
          <w:szCs w:val="24"/>
        </w:rPr>
      </w:pPr>
      <w:r w:rsidRPr="0029357E">
        <w:rPr>
          <w:szCs w:val="24"/>
        </w:rPr>
        <w:t>3.4. Исполнитель должен предоставить заверенные надлежащим образом копии перечисленных ниже документов:</w:t>
      </w:r>
    </w:p>
    <w:p w:rsidR="008471CD" w:rsidRPr="0029357E" w:rsidRDefault="008471CD" w:rsidP="008471CD">
      <w:pPr>
        <w:widowControl w:val="0"/>
        <w:tabs>
          <w:tab w:val="left" w:pos="0"/>
        </w:tabs>
        <w:ind w:firstLine="567"/>
        <w:jc w:val="both"/>
        <w:rPr>
          <w:szCs w:val="24"/>
        </w:rPr>
      </w:pPr>
      <w:r w:rsidRPr="0029357E">
        <w:rPr>
          <w:szCs w:val="24"/>
        </w:rPr>
        <w:t>- Устав (филиалу – дополнительно Положения о филиале);</w:t>
      </w:r>
    </w:p>
    <w:p w:rsidR="008471CD" w:rsidRPr="0029357E" w:rsidRDefault="008471CD" w:rsidP="008471CD">
      <w:pPr>
        <w:widowControl w:val="0"/>
        <w:tabs>
          <w:tab w:val="left" w:pos="0"/>
        </w:tabs>
        <w:ind w:firstLine="567"/>
        <w:jc w:val="both"/>
        <w:rPr>
          <w:szCs w:val="24"/>
        </w:rPr>
      </w:pPr>
      <w:r w:rsidRPr="0029357E">
        <w:rPr>
          <w:szCs w:val="24"/>
        </w:rPr>
        <w:t>- Свидетельство о государственной регистрации юридического лица или ИП;</w:t>
      </w:r>
    </w:p>
    <w:p w:rsidR="008471CD" w:rsidRPr="0029357E" w:rsidRDefault="008471CD" w:rsidP="008471CD">
      <w:pPr>
        <w:widowControl w:val="0"/>
        <w:tabs>
          <w:tab w:val="left" w:pos="0"/>
        </w:tabs>
        <w:ind w:firstLine="567"/>
        <w:jc w:val="both"/>
        <w:rPr>
          <w:szCs w:val="24"/>
        </w:rPr>
      </w:pPr>
      <w:r w:rsidRPr="0029357E">
        <w:rPr>
          <w:szCs w:val="24"/>
        </w:rPr>
        <w:lastRenderedPageBreak/>
        <w:t>- Свидетельство о постановке на учет российской организации в налоговом органе по месту нахождения на территории РФ;</w:t>
      </w:r>
    </w:p>
    <w:p w:rsidR="008471CD" w:rsidRPr="0029357E" w:rsidRDefault="008471CD" w:rsidP="008471CD">
      <w:pPr>
        <w:widowControl w:val="0"/>
        <w:tabs>
          <w:tab w:val="left" w:pos="0"/>
        </w:tabs>
        <w:ind w:firstLine="567"/>
        <w:jc w:val="both"/>
        <w:rPr>
          <w:szCs w:val="24"/>
        </w:rPr>
      </w:pPr>
      <w:r w:rsidRPr="0029357E">
        <w:rPr>
          <w:szCs w:val="24"/>
        </w:rPr>
        <w:t>- выписка из Единого государственного реестра юридических лиц;</w:t>
      </w:r>
    </w:p>
    <w:p w:rsidR="008471CD" w:rsidRPr="0029357E" w:rsidRDefault="008471CD" w:rsidP="008471CD">
      <w:pPr>
        <w:widowControl w:val="0"/>
        <w:tabs>
          <w:tab w:val="left" w:pos="0"/>
        </w:tabs>
        <w:ind w:firstLine="567"/>
        <w:jc w:val="both"/>
        <w:rPr>
          <w:szCs w:val="24"/>
        </w:rPr>
      </w:pPr>
      <w:r w:rsidRPr="0029357E">
        <w:rPr>
          <w:szCs w:val="24"/>
        </w:rPr>
        <w:t>- документ, подтверждающий полномочия единоличного исполнительного органа (руководителя) контрагента (выписка из протокола общего собрания, решение учредителей и т.п.);</w:t>
      </w:r>
    </w:p>
    <w:p w:rsidR="008471CD" w:rsidRPr="0029357E" w:rsidRDefault="008471CD" w:rsidP="008471CD">
      <w:pPr>
        <w:widowControl w:val="0"/>
        <w:tabs>
          <w:tab w:val="left" w:pos="0"/>
        </w:tabs>
        <w:ind w:firstLine="567"/>
        <w:jc w:val="both"/>
        <w:rPr>
          <w:szCs w:val="24"/>
        </w:rPr>
      </w:pPr>
      <w:r w:rsidRPr="0029357E">
        <w:rPr>
          <w:szCs w:val="24"/>
        </w:rPr>
        <w:t>- доверенность или иной документ, уполномочивающий конкретное лицо на лицо, уполномоченное заключать договор от имени контрагента;</w:t>
      </w:r>
    </w:p>
    <w:p w:rsidR="008471CD" w:rsidRPr="0029357E" w:rsidRDefault="008471CD" w:rsidP="008471CD">
      <w:pPr>
        <w:widowControl w:val="0"/>
        <w:tabs>
          <w:tab w:val="left" w:pos="0"/>
        </w:tabs>
        <w:ind w:firstLine="567"/>
        <w:jc w:val="both"/>
        <w:rPr>
          <w:szCs w:val="24"/>
        </w:rPr>
      </w:pPr>
      <w:r w:rsidRPr="0029357E">
        <w:rPr>
          <w:szCs w:val="24"/>
        </w:rPr>
        <w:t>- лицензии (свидетельства СРО), на основании которой контрагент осуществляет свою деятельность;</w:t>
      </w:r>
    </w:p>
    <w:p w:rsidR="008471CD" w:rsidRPr="0029357E" w:rsidRDefault="008471CD" w:rsidP="008471CD">
      <w:pPr>
        <w:widowControl w:val="0"/>
        <w:tabs>
          <w:tab w:val="left" w:pos="0"/>
        </w:tabs>
        <w:ind w:firstLine="567"/>
        <w:jc w:val="both"/>
        <w:rPr>
          <w:szCs w:val="24"/>
        </w:rPr>
      </w:pPr>
      <w:r w:rsidRPr="0029357E">
        <w:rPr>
          <w:szCs w:val="24"/>
        </w:rPr>
        <w:t>- банковская карточка с образцами подписей руководителя и бухгалтера;</w:t>
      </w:r>
    </w:p>
    <w:p w:rsidR="008471CD" w:rsidRPr="0029357E" w:rsidRDefault="008471CD" w:rsidP="008471CD">
      <w:pPr>
        <w:widowControl w:val="0"/>
        <w:tabs>
          <w:tab w:val="left" w:pos="0"/>
        </w:tabs>
        <w:ind w:firstLine="567"/>
        <w:jc w:val="both"/>
        <w:rPr>
          <w:szCs w:val="24"/>
        </w:rPr>
      </w:pPr>
      <w:r w:rsidRPr="0029357E">
        <w:rPr>
          <w:szCs w:val="24"/>
        </w:rPr>
        <w:t>- выписка из банка об открытии счета;</w:t>
      </w:r>
    </w:p>
    <w:p w:rsidR="008471CD" w:rsidRPr="0029357E" w:rsidRDefault="008471CD" w:rsidP="008471CD">
      <w:pPr>
        <w:widowControl w:val="0"/>
        <w:tabs>
          <w:tab w:val="left" w:pos="0"/>
        </w:tabs>
        <w:ind w:firstLine="567"/>
        <w:jc w:val="both"/>
        <w:rPr>
          <w:szCs w:val="24"/>
        </w:rPr>
      </w:pPr>
      <w:r w:rsidRPr="0029357E">
        <w:rPr>
          <w:szCs w:val="24"/>
        </w:rPr>
        <w:t>- бухгалтерский баланс с отметкой налогового органа (для проверки активов и подтверждения сдачи отчетности), либо справка из налогового органа об отсутствии задолженностей по налогам и сборам (допускается при оплате услуг по факту их оказания);</w:t>
      </w:r>
    </w:p>
    <w:p w:rsidR="008471CD" w:rsidRPr="0029357E" w:rsidRDefault="008471CD" w:rsidP="008471CD">
      <w:pPr>
        <w:widowControl w:val="0"/>
        <w:tabs>
          <w:tab w:val="left" w:pos="0"/>
        </w:tabs>
        <w:ind w:firstLine="567"/>
        <w:jc w:val="both"/>
        <w:rPr>
          <w:szCs w:val="24"/>
        </w:rPr>
      </w:pPr>
      <w:r w:rsidRPr="0029357E">
        <w:rPr>
          <w:szCs w:val="24"/>
        </w:rPr>
        <w:t>- документы, подтверждающие возможность контрагента выполнить договорные работы;</w:t>
      </w:r>
    </w:p>
    <w:p w:rsidR="008471CD" w:rsidRPr="0029357E" w:rsidRDefault="008471CD" w:rsidP="008471CD">
      <w:pPr>
        <w:widowControl w:val="0"/>
        <w:tabs>
          <w:tab w:val="left" w:pos="0"/>
        </w:tabs>
        <w:ind w:firstLine="567"/>
        <w:jc w:val="both"/>
        <w:rPr>
          <w:szCs w:val="24"/>
        </w:rPr>
      </w:pPr>
      <w:r w:rsidRPr="0029357E">
        <w:rPr>
          <w:szCs w:val="24"/>
        </w:rPr>
        <w:t>- заявление контрагента, подтверждающее его возможность исполнить обязательства по договору и обязанности налогоплательщика;</w:t>
      </w:r>
    </w:p>
    <w:p w:rsidR="008471CD" w:rsidRPr="0029357E" w:rsidRDefault="008471CD" w:rsidP="008471CD">
      <w:pPr>
        <w:widowControl w:val="0"/>
        <w:tabs>
          <w:tab w:val="left" w:pos="0"/>
        </w:tabs>
        <w:ind w:firstLine="567"/>
        <w:jc w:val="both"/>
        <w:rPr>
          <w:szCs w:val="24"/>
        </w:rPr>
      </w:pPr>
      <w:r w:rsidRPr="0029357E">
        <w:rPr>
          <w:szCs w:val="24"/>
        </w:rPr>
        <w:t>- сведения, направляемые в ФНС о среднесписочной численности работников за предшествующий календарный год;</w:t>
      </w:r>
    </w:p>
    <w:p w:rsidR="008471CD" w:rsidRPr="0029357E" w:rsidRDefault="008471CD" w:rsidP="008471CD">
      <w:pPr>
        <w:widowControl w:val="0"/>
        <w:tabs>
          <w:tab w:val="left" w:pos="0"/>
        </w:tabs>
        <w:ind w:firstLine="567"/>
        <w:jc w:val="both"/>
        <w:rPr>
          <w:szCs w:val="24"/>
        </w:rPr>
      </w:pPr>
      <w:r w:rsidRPr="0029357E">
        <w:rPr>
          <w:szCs w:val="24"/>
        </w:rPr>
        <w:t>- справка об опыте работы (аналогичные работы, выполненные в последнее время на других объектах).</w:t>
      </w:r>
    </w:p>
    <w:p w:rsidR="008471CD" w:rsidRPr="0029357E" w:rsidRDefault="008471CD" w:rsidP="008471CD">
      <w:pPr>
        <w:pStyle w:val="20"/>
        <w:tabs>
          <w:tab w:val="left" w:pos="284"/>
        </w:tabs>
        <w:spacing w:line="240" w:lineRule="auto"/>
        <w:ind w:firstLine="567"/>
        <w:jc w:val="both"/>
      </w:pPr>
      <w:r w:rsidRPr="0029357E">
        <w:t>3.5. Условия выполнения работ</w:t>
      </w:r>
    </w:p>
    <w:p w:rsidR="008471CD" w:rsidRPr="0029357E" w:rsidRDefault="008471CD" w:rsidP="008471CD">
      <w:pPr>
        <w:pStyle w:val="20"/>
        <w:spacing w:line="240" w:lineRule="auto"/>
        <w:ind w:firstLine="567"/>
        <w:jc w:val="both"/>
      </w:pPr>
      <w:r w:rsidRPr="0029357E">
        <w:t>Подрядчик имеет неограниченное право ознакомиться на месте с предметом запроса (инспекция, осмотр), и, если это применимо и практично - за свой счет провести тестовые (пробные) испытания, а также запросить у Заказчика любую дополнительную доступную информацию, которая касается предмета запроса.</w:t>
      </w:r>
    </w:p>
    <w:p w:rsidR="008471CD" w:rsidRPr="0029357E" w:rsidRDefault="008471CD" w:rsidP="008471CD">
      <w:pPr>
        <w:pStyle w:val="20"/>
        <w:spacing w:line="240" w:lineRule="auto"/>
        <w:ind w:firstLine="567"/>
        <w:jc w:val="both"/>
      </w:pPr>
      <w:r w:rsidRPr="0029357E">
        <w:t>Исполнитель направляет в адрес Заказчика Акт сдачи-приемки выполненных работ (2 экз. на бумажном носителе). Заказчик обязан осуществить с участием Исполнителя проверку выполненной Работы и ее результата на соответствие условиям Договора. Заказчик обязуется принять работу в течение 3 (трех) рабочих дней со дня ее предъявления к сдаче (т.е. совместного осмотра и проверки с участием Исполнителя), подписать Акт сдачи-приемки выполненных работ при отсутствии у Заказчика замечаний к качеству и объему их выполнения (явных недостатков) и при предоставлении Подрядчиком надлежаще оформленного комплекта документации (при необходимости)</w:t>
      </w:r>
    </w:p>
    <w:p w:rsidR="008471CD" w:rsidRPr="0029357E" w:rsidRDefault="008471CD" w:rsidP="008471CD">
      <w:pPr>
        <w:pStyle w:val="20"/>
        <w:spacing w:line="240" w:lineRule="auto"/>
        <w:ind w:firstLine="567"/>
        <w:jc w:val="both"/>
      </w:pPr>
    </w:p>
    <w:p w:rsidR="008471CD" w:rsidRPr="0029357E" w:rsidRDefault="008471CD" w:rsidP="008471CD">
      <w:pPr>
        <w:pStyle w:val="a6"/>
        <w:numPr>
          <w:ilvl w:val="0"/>
          <w:numId w:val="40"/>
        </w:numPr>
        <w:tabs>
          <w:tab w:val="left" w:pos="851"/>
        </w:tabs>
        <w:suppressAutoHyphens/>
        <w:spacing w:after="0" w:line="240" w:lineRule="auto"/>
        <w:ind w:left="0" w:firstLine="567"/>
        <w:jc w:val="both"/>
        <w:rPr>
          <w:b/>
          <w:u w:val="single"/>
        </w:rPr>
      </w:pPr>
      <w:r w:rsidRPr="0029357E">
        <w:rPr>
          <w:b/>
          <w:u w:val="single"/>
        </w:rPr>
        <w:t xml:space="preserve">Требования к сроку и (или) объему предоставления гарантий качества товара </w:t>
      </w:r>
    </w:p>
    <w:p w:rsidR="008471CD" w:rsidRPr="0029357E" w:rsidRDefault="008471CD" w:rsidP="008471CD">
      <w:pPr>
        <w:pStyle w:val="20"/>
        <w:tabs>
          <w:tab w:val="left" w:pos="284"/>
        </w:tabs>
        <w:spacing w:line="240" w:lineRule="auto"/>
        <w:ind w:firstLine="567"/>
        <w:jc w:val="both"/>
      </w:pPr>
      <w:r w:rsidRPr="0029357E">
        <w:t>Гарантийный срок на результат выполненной Подрядчиком Работы составляет 12 (двенадцать) месяцев со дня подписания Сторонами акта сдачи-приёмки выполненных работ.</w:t>
      </w:r>
    </w:p>
    <w:p w:rsidR="008471CD" w:rsidRPr="0029357E" w:rsidRDefault="008471CD" w:rsidP="008471CD">
      <w:pPr>
        <w:pStyle w:val="af7"/>
        <w:ind w:firstLine="567"/>
      </w:pPr>
      <w:r w:rsidRPr="0029357E">
        <w:t xml:space="preserve"> Все работы по устранению замечаний и неисправностей выявленные в процессе приемки работ, осуществляются исполнителем за свой счет в кратчайшие сроки;</w:t>
      </w:r>
    </w:p>
    <w:p w:rsidR="008471CD" w:rsidRPr="0029357E" w:rsidRDefault="008471CD" w:rsidP="008471CD">
      <w:pPr>
        <w:pStyle w:val="af7"/>
        <w:ind w:left="360" w:firstLine="207"/>
      </w:pPr>
      <w:r w:rsidRPr="0029357E">
        <w:t>Все замененные элементы электродвигателей, исполнитель работ обязан вернуть заказчику;</w:t>
      </w:r>
    </w:p>
    <w:p w:rsidR="008471CD" w:rsidRPr="0029357E" w:rsidRDefault="008471CD" w:rsidP="008471CD">
      <w:pPr>
        <w:pStyle w:val="af7"/>
        <w:ind w:firstLine="567"/>
      </w:pPr>
    </w:p>
    <w:p w:rsidR="008471CD" w:rsidRPr="0029357E" w:rsidRDefault="008471CD" w:rsidP="008471CD">
      <w:pPr>
        <w:pStyle w:val="af7"/>
        <w:ind w:firstLine="567"/>
        <w:jc w:val="both"/>
      </w:pPr>
      <w:r w:rsidRPr="0029357E">
        <w:t>Результатом ремонта электродвигателя должна быть карта ремонта, содержащая ведомость объемов работ и согласованную заказчиком калькуляцию затрат, протокол приемосдаточных испытаний, паспорта и сертификаты качества на применяемые материалы</w:t>
      </w:r>
    </w:p>
    <w:p w:rsidR="008471CD" w:rsidRPr="0029357E" w:rsidRDefault="008471CD" w:rsidP="008471CD">
      <w:pPr>
        <w:ind w:firstLine="567"/>
        <w:jc w:val="both"/>
        <w:rPr>
          <w:i/>
          <w:iCs/>
          <w:szCs w:val="24"/>
          <w:u w:val="single"/>
        </w:rPr>
      </w:pPr>
    </w:p>
    <w:p w:rsidR="008471CD" w:rsidRPr="0029357E" w:rsidRDefault="008471CD" w:rsidP="008471CD">
      <w:pPr>
        <w:pStyle w:val="a6"/>
        <w:numPr>
          <w:ilvl w:val="0"/>
          <w:numId w:val="40"/>
        </w:numPr>
        <w:tabs>
          <w:tab w:val="left" w:pos="851"/>
        </w:tabs>
        <w:suppressAutoHyphens/>
        <w:spacing w:after="0" w:line="240" w:lineRule="auto"/>
        <w:ind w:left="0" w:firstLine="567"/>
        <w:jc w:val="both"/>
        <w:rPr>
          <w:b/>
          <w:u w:val="single"/>
        </w:rPr>
      </w:pPr>
      <w:r w:rsidRPr="0029357E">
        <w:rPr>
          <w:b/>
          <w:u w:val="single"/>
        </w:rPr>
        <w:lastRenderedPageBreak/>
        <w:t>Условия подписания акта выполненных работ</w:t>
      </w:r>
    </w:p>
    <w:p w:rsidR="008471CD" w:rsidRPr="0029357E" w:rsidRDefault="008471CD" w:rsidP="008471CD">
      <w:pPr>
        <w:pStyle w:val="a6"/>
        <w:tabs>
          <w:tab w:val="left" w:pos="851"/>
        </w:tabs>
        <w:spacing w:after="0" w:line="240" w:lineRule="auto"/>
        <w:ind w:left="567"/>
        <w:jc w:val="both"/>
      </w:pPr>
      <w:r w:rsidRPr="0029357E">
        <w:t>Акт выполненных работ подписывается при соблюдении следующих условий:</w:t>
      </w:r>
    </w:p>
    <w:p w:rsidR="008471CD" w:rsidRPr="0029357E" w:rsidRDefault="008471CD" w:rsidP="008471CD">
      <w:pPr>
        <w:pStyle w:val="a6"/>
        <w:tabs>
          <w:tab w:val="left" w:pos="851"/>
        </w:tabs>
        <w:spacing w:after="0" w:line="240" w:lineRule="auto"/>
        <w:ind w:left="567"/>
        <w:jc w:val="both"/>
      </w:pPr>
      <w:r w:rsidRPr="0029357E">
        <w:t>- Подписании актов сдачи-приемки оборудования со стороны подрядчика и заказчика;</w:t>
      </w:r>
    </w:p>
    <w:p w:rsidR="008471CD" w:rsidRPr="0029357E" w:rsidRDefault="008471CD" w:rsidP="008471CD">
      <w:pPr>
        <w:pStyle w:val="a6"/>
        <w:tabs>
          <w:tab w:val="left" w:pos="851"/>
        </w:tabs>
        <w:spacing w:after="0" w:line="240" w:lineRule="auto"/>
        <w:ind w:left="0" w:firstLine="567"/>
        <w:jc w:val="both"/>
      </w:pPr>
      <w:r w:rsidRPr="0029357E">
        <w:t>- Предоставлении Заказчику формуляра ремонта на электродвигатель в электронном виде и на бумажном носителе, содержащий ведомость объемов работ, паспорта и сертификаты качества на применяемые материалы, в том числе лакокрасочные материалы, протоколы выпускных приемосдаточных испытаний с выводом о пригодности электродвигателя к дальнейшей эксплуатации.</w:t>
      </w:r>
    </w:p>
    <w:p w:rsidR="008471CD" w:rsidRPr="0029357E" w:rsidRDefault="008471CD" w:rsidP="008471CD">
      <w:pPr>
        <w:pStyle w:val="a6"/>
        <w:tabs>
          <w:tab w:val="left" w:pos="851"/>
        </w:tabs>
        <w:spacing w:after="0" w:line="240" w:lineRule="auto"/>
        <w:ind w:left="567"/>
        <w:jc w:val="both"/>
        <w:rPr>
          <w:b/>
          <w:u w:val="single"/>
        </w:rPr>
      </w:pPr>
    </w:p>
    <w:p w:rsidR="008471CD" w:rsidRPr="0029357E" w:rsidRDefault="008471CD" w:rsidP="008471CD">
      <w:pPr>
        <w:pStyle w:val="a6"/>
        <w:numPr>
          <w:ilvl w:val="0"/>
          <w:numId w:val="40"/>
        </w:numPr>
        <w:tabs>
          <w:tab w:val="left" w:pos="851"/>
        </w:tabs>
        <w:suppressAutoHyphens/>
        <w:spacing w:after="0" w:line="240" w:lineRule="auto"/>
        <w:ind w:left="0" w:firstLine="567"/>
        <w:jc w:val="both"/>
        <w:rPr>
          <w:b/>
          <w:u w:val="single"/>
        </w:rPr>
      </w:pPr>
      <w:r w:rsidRPr="0029357E">
        <w:rPr>
          <w:b/>
          <w:u w:val="single"/>
        </w:rPr>
        <w:t xml:space="preserve">Порядок формирования цены договора (цены лота) </w:t>
      </w:r>
    </w:p>
    <w:p w:rsidR="008471CD" w:rsidRPr="0029357E" w:rsidRDefault="008471CD" w:rsidP="008471CD">
      <w:pPr>
        <w:pStyle w:val="a6"/>
        <w:tabs>
          <w:tab w:val="left" w:pos="851"/>
        </w:tabs>
        <w:spacing w:after="0" w:line="240" w:lineRule="auto"/>
        <w:ind w:left="0" w:firstLine="567"/>
        <w:jc w:val="both"/>
      </w:pPr>
      <w:r w:rsidRPr="0029357E">
        <w:t>Стоимость Работ включает в себя все затраты Подрядчика, связанные с выполнением работ в том числе: стоимость расходных материалов, необходимых для выполнения Работ, с учетом транспортных, заготовительно-складских расходов, расходов на тару и упаковку, расходов снабженческих организаций, заработную плату рабочих, стоимость эксплуатации машин и механизмов накладные расходы, сметную прибыль, затраты на производство работ в зимнее время, проживание, питание, проезд к месту производства работ и обратно, медицинское обслуживание и страхование рабочих, затраты на все обязательства на территории РФ платежи, налоги и сборы, связанные с исполнением настоящего Договора и т.д.</w:t>
      </w:r>
    </w:p>
    <w:p w:rsidR="008471CD" w:rsidRPr="0029357E" w:rsidRDefault="008471CD" w:rsidP="008471CD">
      <w:pPr>
        <w:pStyle w:val="15"/>
        <w:tabs>
          <w:tab w:val="left" w:pos="0"/>
        </w:tabs>
        <w:ind w:left="0" w:firstLine="567"/>
        <w:jc w:val="both"/>
      </w:pPr>
      <w:r w:rsidRPr="0029357E">
        <w:t>Стороны исходят из того, что стоимость Работ включает в себя все расходы Подрядчика, связанные с выполнением Работ, и остаётся неизменной на весь срок действия Договора. Оплате подлежат только Работы, которые указаны в Договоре и смете. В случае ненадлежащего исполнения Договора со стороны Подрядчика, Заказчик не обязан оплачивать невыполненные работы, некачественно выполненные работы, работы, не указанные в соответствующей смете, и/или возмещать Подрядчику какие-либо дополнительные расходы, не связанные с выполнением обязательств по Договору.</w:t>
      </w:r>
    </w:p>
    <w:p w:rsidR="008471CD" w:rsidRPr="0029357E" w:rsidRDefault="008471CD" w:rsidP="008471CD">
      <w:pPr>
        <w:ind w:firstLine="567"/>
        <w:jc w:val="both"/>
        <w:rPr>
          <w:szCs w:val="24"/>
        </w:rPr>
      </w:pPr>
      <w:r w:rsidRPr="0029357E">
        <w:rPr>
          <w:szCs w:val="24"/>
        </w:rPr>
        <w:t>Изменения объемов Работ согласовываются Сторонами в форме дополнительного Соглашения к Договору. Не согласованные с Заказчиком работы оплате не подлежат.</w:t>
      </w:r>
    </w:p>
    <w:p w:rsidR="008471CD" w:rsidRPr="0029357E" w:rsidRDefault="008471CD" w:rsidP="008471CD">
      <w:pPr>
        <w:pStyle w:val="22"/>
        <w:tabs>
          <w:tab w:val="left" w:pos="0"/>
        </w:tabs>
        <w:ind w:left="0" w:firstLine="567"/>
        <w:jc w:val="both"/>
      </w:pPr>
      <w:r w:rsidRPr="0029357E">
        <w:t>Оплата Работ производится Заказчиком в течение 30 дней с момента подписания сторонами акта сдачи-приёмки работ после выставления счета-фактуры, оформленной в соответствии со ст.169 НК РФ при условии, что работа выполнена надлежащим образом и в согласованные сроки.</w:t>
      </w:r>
    </w:p>
    <w:p w:rsidR="008471CD" w:rsidRPr="0029357E" w:rsidRDefault="008471CD" w:rsidP="008471CD">
      <w:pPr>
        <w:pStyle w:val="22"/>
        <w:tabs>
          <w:tab w:val="left" w:pos="0"/>
        </w:tabs>
        <w:ind w:left="0" w:firstLine="567"/>
        <w:jc w:val="both"/>
      </w:pPr>
    </w:p>
    <w:p w:rsidR="008471CD" w:rsidRPr="0029357E" w:rsidRDefault="008471CD" w:rsidP="008471CD">
      <w:pPr>
        <w:pStyle w:val="a6"/>
        <w:numPr>
          <w:ilvl w:val="0"/>
          <w:numId w:val="40"/>
        </w:numPr>
        <w:tabs>
          <w:tab w:val="left" w:pos="851"/>
        </w:tabs>
        <w:suppressAutoHyphens/>
        <w:spacing w:after="0" w:line="240" w:lineRule="auto"/>
        <w:ind w:left="0" w:firstLine="567"/>
        <w:jc w:val="both"/>
        <w:rPr>
          <w:b/>
          <w:bCs/>
          <w:u w:val="single"/>
        </w:rPr>
      </w:pPr>
      <w:r w:rsidRPr="0029357E">
        <w:rPr>
          <w:b/>
          <w:bCs/>
          <w:u w:val="single"/>
        </w:rPr>
        <w:t>Привлечение субподрядчиков (соисполнителей)</w:t>
      </w:r>
    </w:p>
    <w:p w:rsidR="008471CD" w:rsidRPr="0029357E" w:rsidRDefault="008471CD" w:rsidP="008471CD">
      <w:pPr>
        <w:pStyle w:val="a6"/>
        <w:spacing w:after="0" w:line="240" w:lineRule="auto"/>
        <w:ind w:left="0" w:firstLine="567"/>
        <w:jc w:val="both"/>
      </w:pPr>
      <w:r w:rsidRPr="0029357E">
        <w:t>Передача прав и/или обязанностей Исполнителя по договору третьим лицам не допускается без предварительного письменного согласия Заказчика. В случае если Исполнитель передал свои права и/или обязанности по договору третьим лицам без письменного согласия Заказчика, Исполнитель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8471CD" w:rsidRPr="0029357E" w:rsidRDefault="008471CD" w:rsidP="008471CD">
      <w:pPr>
        <w:pStyle w:val="a6"/>
        <w:tabs>
          <w:tab w:val="left" w:pos="851"/>
        </w:tabs>
        <w:spacing w:after="0" w:line="240" w:lineRule="auto"/>
        <w:ind w:left="567"/>
        <w:jc w:val="both"/>
        <w:rPr>
          <w:b/>
          <w:u w:val="single"/>
        </w:rPr>
      </w:pPr>
    </w:p>
    <w:p w:rsidR="008471CD" w:rsidRPr="0029357E" w:rsidRDefault="008471CD" w:rsidP="008471CD">
      <w:pPr>
        <w:pStyle w:val="a6"/>
        <w:numPr>
          <w:ilvl w:val="0"/>
          <w:numId w:val="40"/>
        </w:numPr>
        <w:tabs>
          <w:tab w:val="left" w:pos="851"/>
        </w:tabs>
        <w:suppressAutoHyphens/>
        <w:spacing w:after="0" w:line="240" w:lineRule="auto"/>
        <w:ind w:left="0" w:firstLine="567"/>
        <w:jc w:val="both"/>
        <w:rPr>
          <w:b/>
          <w:u w:val="single"/>
        </w:rPr>
      </w:pPr>
      <w:r w:rsidRPr="0029357E">
        <w:rPr>
          <w:b/>
          <w:u w:val="single"/>
        </w:rPr>
        <w:t xml:space="preserve">Руководство (контроль выполнения договора): </w:t>
      </w:r>
    </w:p>
    <w:p w:rsidR="008471CD" w:rsidRPr="0029357E" w:rsidRDefault="008471CD" w:rsidP="008471CD">
      <w:pPr>
        <w:keepNext/>
        <w:keepLines/>
        <w:tabs>
          <w:tab w:val="left" w:pos="1000"/>
        </w:tabs>
        <w:ind w:firstLine="567"/>
        <w:jc w:val="both"/>
        <w:outlineLvl w:val="0"/>
        <w:rPr>
          <w:szCs w:val="24"/>
        </w:rPr>
      </w:pPr>
      <w:r w:rsidRPr="0029357E">
        <w:rPr>
          <w:szCs w:val="24"/>
        </w:rPr>
        <w:t xml:space="preserve">Контроль исполнения договора осуществляет Главный энергетик </w:t>
      </w:r>
    </w:p>
    <w:p w:rsidR="008471CD" w:rsidRPr="0029357E" w:rsidRDefault="008471CD" w:rsidP="008471CD">
      <w:pPr>
        <w:keepNext/>
        <w:keepLines/>
        <w:tabs>
          <w:tab w:val="left" w:pos="1000"/>
        </w:tabs>
        <w:ind w:firstLine="567"/>
        <w:jc w:val="both"/>
        <w:outlineLvl w:val="0"/>
        <w:rPr>
          <w:szCs w:val="24"/>
        </w:rPr>
      </w:pPr>
    </w:p>
    <w:p w:rsidR="008471CD" w:rsidRPr="0029357E" w:rsidRDefault="008471CD" w:rsidP="008471CD">
      <w:pPr>
        <w:keepNext/>
        <w:keepLines/>
        <w:tabs>
          <w:tab w:val="left" w:pos="1000"/>
        </w:tabs>
        <w:ind w:firstLine="567"/>
        <w:jc w:val="both"/>
        <w:outlineLvl w:val="0"/>
        <w:rPr>
          <w:szCs w:val="24"/>
        </w:rPr>
      </w:pPr>
    </w:p>
    <w:p w:rsidR="008471CD" w:rsidRPr="0029357E" w:rsidRDefault="008471CD" w:rsidP="008471CD">
      <w:pPr>
        <w:keepNext/>
        <w:keepLines/>
        <w:tabs>
          <w:tab w:val="left" w:pos="1000"/>
        </w:tabs>
        <w:ind w:firstLine="567"/>
        <w:jc w:val="both"/>
        <w:outlineLvl w:val="0"/>
        <w:rPr>
          <w:b/>
          <w:szCs w:val="24"/>
        </w:rPr>
      </w:pPr>
      <w:r w:rsidRPr="0029357E">
        <w:rPr>
          <w:b/>
          <w:szCs w:val="24"/>
        </w:rPr>
        <w:t>Главный энергетик                                                                        М.В. Политыко</w:t>
      </w:r>
    </w:p>
    <w:p w:rsidR="008471CD" w:rsidRPr="0029357E" w:rsidRDefault="008471CD" w:rsidP="008471CD">
      <w:pPr>
        <w:keepNext/>
        <w:keepLines/>
        <w:tabs>
          <w:tab w:val="left" w:pos="1000"/>
        </w:tabs>
        <w:ind w:firstLine="567"/>
        <w:jc w:val="both"/>
        <w:outlineLvl w:val="0"/>
        <w:rPr>
          <w:b/>
          <w:szCs w:val="24"/>
        </w:rPr>
      </w:pPr>
    </w:p>
    <w:p w:rsidR="008471CD" w:rsidRDefault="008471CD" w:rsidP="008471CD">
      <w:pPr>
        <w:jc w:val="right"/>
      </w:pPr>
    </w:p>
    <w:p w:rsidR="008471CD" w:rsidRDefault="008471CD" w:rsidP="008471CD"/>
    <w:p w:rsidR="009B495F" w:rsidRDefault="009B495F" w:rsidP="009B495F">
      <w:pPr>
        <w:jc w:val="center"/>
        <w:rPr>
          <w:b/>
          <w:sz w:val="28"/>
          <w:szCs w:val="28"/>
        </w:rPr>
      </w:pPr>
    </w:p>
    <w:sectPr w:rsidR="009B495F" w:rsidSect="008471CD">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D71" w:rsidRDefault="00015D71" w:rsidP="00096DA4">
      <w:r>
        <w:separator/>
      </w:r>
    </w:p>
  </w:endnote>
  <w:endnote w:type="continuationSeparator" w:id="0">
    <w:p w:rsidR="00015D71" w:rsidRDefault="00015D71"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YS Text">
    <w:altName w:val="Times New Roman"/>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015D71" w:rsidRDefault="00015D71">
        <w:pPr>
          <w:pStyle w:val="ad"/>
          <w:jc w:val="right"/>
        </w:pPr>
        <w:r>
          <w:fldChar w:fldCharType="begin"/>
        </w:r>
        <w:r>
          <w:instrText>PAGE   \* MERGEFORMAT</w:instrText>
        </w:r>
        <w:r>
          <w:fldChar w:fldCharType="separate"/>
        </w:r>
        <w:r>
          <w:rPr>
            <w:noProof/>
          </w:rPr>
          <w:t>7</w:t>
        </w:r>
        <w:r>
          <w:fldChar w:fldCharType="end"/>
        </w:r>
      </w:p>
    </w:sdtContent>
  </w:sdt>
  <w:p w:rsidR="00015D71" w:rsidRDefault="00015D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D71" w:rsidRDefault="00015D71" w:rsidP="00096DA4">
      <w:r>
        <w:separator/>
      </w:r>
    </w:p>
  </w:footnote>
  <w:footnote w:type="continuationSeparator" w:id="0">
    <w:p w:rsidR="00015D71" w:rsidRDefault="00015D71" w:rsidP="00096DA4">
      <w:r>
        <w:continuationSeparator/>
      </w:r>
    </w:p>
  </w:footnote>
  <w:footnote w:id="1">
    <w:p w:rsidR="00015D71" w:rsidRPr="0061579A" w:rsidRDefault="00015D71" w:rsidP="0063476B">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015D71" w:rsidRPr="0061579A" w:rsidRDefault="00015D71" w:rsidP="0063476B">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015D71" w:rsidRPr="0061579A" w:rsidRDefault="00015D71" w:rsidP="0063476B">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15:restartNumberingAfterBreak="0">
    <w:nsid w:val="146C38A7"/>
    <w:multiLevelType w:val="multilevel"/>
    <w:tmpl w:val="298AEFA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C71726"/>
    <w:multiLevelType w:val="multilevel"/>
    <w:tmpl w:val="565A24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F4C60CB"/>
    <w:multiLevelType w:val="multilevel"/>
    <w:tmpl w:val="A9128234"/>
    <w:lvl w:ilvl="0">
      <w:start w:val="1"/>
      <w:numFmt w:val="decimal"/>
      <w:lvlText w:val="%1."/>
      <w:lvlJc w:val="center"/>
      <w:pPr>
        <w:tabs>
          <w:tab w:val="num" w:pos="927"/>
        </w:tabs>
        <w:ind w:left="927" w:hanging="360"/>
      </w:pPr>
      <w:rPr>
        <w:rFonts w:hint="default"/>
        <w:b/>
      </w:rPr>
    </w:lvl>
    <w:lvl w:ilvl="1">
      <w:start w:val="1"/>
      <w:numFmt w:val="decimal"/>
      <w:isLgl/>
      <w:lvlText w:val="%1.%2."/>
      <w:lvlJc w:val="left"/>
      <w:pPr>
        <w:ind w:left="0" w:firstLine="567"/>
      </w:pPr>
      <w:rPr>
        <w:rFonts w:hint="default"/>
        <w:b/>
        <w:sz w:val="24"/>
        <w:szCs w:val="24"/>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3" w15:restartNumberingAfterBreak="0">
    <w:nsid w:val="230951DD"/>
    <w:multiLevelType w:val="multilevel"/>
    <w:tmpl w:val="ED927B80"/>
    <w:lvl w:ilvl="0">
      <w:start w:val="1"/>
      <w:numFmt w:val="decimal"/>
      <w:lvlText w:val="%1."/>
      <w:lvlJc w:val="left"/>
      <w:pPr>
        <w:ind w:left="1364" w:hanging="360"/>
      </w:pPr>
      <w:rPr>
        <w:rFonts w:hint="default"/>
        <w:color w:val="auto"/>
        <w:sz w:val="24"/>
        <w:szCs w:val="24"/>
      </w:rPr>
    </w:lvl>
    <w:lvl w:ilvl="1">
      <w:start w:val="4"/>
      <w:numFmt w:val="decimal"/>
      <w:isLgl/>
      <w:lvlText w:val="%1.%2."/>
      <w:lvlJc w:val="left"/>
      <w:pPr>
        <w:ind w:left="4188" w:hanging="360"/>
      </w:pPr>
      <w:rPr>
        <w:rFonts w:hint="default"/>
      </w:rPr>
    </w:lvl>
    <w:lvl w:ilvl="2">
      <w:start w:val="1"/>
      <w:numFmt w:val="decimal"/>
      <w:isLgl/>
      <w:lvlText w:val="%1.%2.%3."/>
      <w:lvlJc w:val="left"/>
      <w:pPr>
        <w:ind w:left="7372" w:hanging="720"/>
      </w:pPr>
      <w:rPr>
        <w:rFonts w:hint="default"/>
      </w:rPr>
    </w:lvl>
    <w:lvl w:ilvl="3">
      <w:start w:val="1"/>
      <w:numFmt w:val="decimal"/>
      <w:isLgl/>
      <w:lvlText w:val="%1.%2.%3.%4."/>
      <w:lvlJc w:val="left"/>
      <w:pPr>
        <w:ind w:left="10196" w:hanging="720"/>
      </w:pPr>
      <w:rPr>
        <w:rFonts w:hint="default"/>
      </w:rPr>
    </w:lvl>
    <w:lvl w:ilvl="4">
      <w:start w:val="1"/>
      <w:numFmt w:val="decimal"/>
      <w:isLgl/>
      <w:lvlText w:val="%1.%2.%3.%4.%5."/>
      <w:lvlJc w:val="left"/>
      <w:pPr>
        <w:ind w:left="13380" w:hanging="1080"/>
      </w:pPr>
      <w:rPr>
        <w:rFonts w:hint="default"/>
      </w:rPr>
    </w:lvl>
    <w:lvl w:ilvl="5">
      <w:start w:val="1"/>
      <w:numFmt w:val="decimal"/>
      <w:isLgl/>
      <w:lvlText w:val="%1.%2.%3.%4.%5.%6."/>
      <w:lvlJc w:val="left"/>
      <w:pPr>
        <w:ind w:left="16204" w:hanging="1080"/>
      </w:pPr>
      <w:rPr>
        <w:rFonts w:hint="default"/>
      </w:rPr>
    </w:lvl>
    <w:lvl w:ilvl="6">
      <w:start w:val="1"/>
      <w:numFmt w:val="decimal"/>
      <w:isLgl/>
      <w:lvlText w:val="%1.%2.%3.%4.%5.%6.%7."/>
      <w:lvlJc w:val="left"/>
      <w:pPr>
        <w:ind w:left="19388" w:hanging="1440"/>
      </w:pPr>
      <w:rPr>
        <w:rFonts w:hint="default"/>
      </w:rPr>
    </w:lvl>
    <w:lvl w:ilvl="7">
      <w:start w:val="1"/>
      <w:numFmt w:val="decimal"/>
      <w:isLgl/>
      <w:lvlText w:val="%1.%2.%3.%4.%5.%6.%7.%8."/>
      <w:lvlJc w:val="left"/>
      <w:pPr>
        <w:ind w:left="22212" w:hanging="1440"/>
      </w:pPr>
      <w:rPr>
        <w:rFonts w:hint="default"/>
      </w:rPr>
    </w:lvl>
    <w:lvl w:ilvl="8">
      <w:start w:val="1"/>
      <w:numFmt w:val="decimal"/>
      <w:isLgl/>
      <w:lvlText w:val="%1.%2.%3.%4.%5.%6.%7.%8.%9."/>
      <w:lvlJc w:val="left"/>
      <w:pPr>
        <w:ind w:left="25396" w:hanging="1800"/>
      </w:pPr>
      <w:rPr>
        <w:rFonts w:hint="default"/>
      </w:rPr>
    </w:lvl>
  </w:abstractNum>
  <w:abstractNum w:abstractNumId="14"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18"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B24781"/>
    <w:multiLevelType w:val="hybridMultilevel"/>
    <w:tmpl w:val="F9B89696"/>
    <w:lvl w:ilvl="0" w:tplc="3446B35A">
      <w:start w:val="7"/>
      <w:numFmt w:val="decimal"/>
      <w:lvlText w:val="%1."/>
      <w:lvlJc w:val="left"/>
      <w:pPr>
        <w:ind w:left="72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1326222"/>
    <w:multiLevelType w:val="hybridMultilevel"/>
    <w:tmpl w:val="0402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3C6564E"/>
    <w:multiLevelType w:val="multilevel"/>
    <w:tmpl w:val="76FAC318"/>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27" w15:restartNumberingAfterBreak="0">
    <w:nsid w:val="53F479F5"/>
    <w:multiLevelType w:val="hybridMultilevel"/>
    <w:tmpl w:val="33CC6A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B7B84"/>
    <w:multiLevelType w:val="hybridMultilevel"/>
    <w:tmpl w:val="05DE9010"/>
    <w:lvl w:ilvl="0" w:tplc="3F621F8E">
      <w:start w:val="5"/>
      <w:numFmt w:val="decimal"/>
      <w:lvlText w:val="%1."/>
      <w:lvlJc w:val="left"/>
      <w:pPr>
        <w:ind w:left="2771" w:hanging="360"/>
      </w:pPr>
      <w:rPr>
        <w:rFonts w:hint="default"/>
        <w:b/>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9"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7AC1E66"/>
    <w:multiLevelType w:val="multilevel"/>
    <w:tmpl w:val="76005A9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1B3EB5"/>
    <w:multiLevelType w:val="multilevel"/>
    <w:tmpl w:val="83F6F4CA"/>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5"/>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5CF01EB9"/>
    <w:multiLevelType w:val="hybridMultilevel"/>
    <w:tmpl w:val="9A485C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5EFD5889"/>
    <w:multiLevelType w:val="multilevel"/>
    <w:tmpl w:val="78FA7410"/>
    <w:lvl w:ilvl="0">
      <w:start w:val="1"/>
      <w:numFmt w:val="decimal"/>
      <w:lvlText w:val="%1."/>
      <w:lvlJc w:val="left"/>
      <w:pPr>
        <w:ind w:left="360" w:hanging="360"/>
      </w:pPr>
      <w:rPr>
        <w:rFonts w:hint="default"/>
      </w:rPr>
    </w:lvl>
    <w:lvl w:ilvl="1">
      <w:start w:val="1"/>
      <w:numFmt w:val="decimal"/>
      <w:isLgl/>
      <w:lvlText w:val="%1.%2."/>
      <w:lvlJc w:val="left"/>
      <w:pPr>
        <w:ind w:left="4693" w:hanging="1290"/>
      </w:pPr>
      <w:rPr>
        <w:rFonts w:hint="default"/>
        <w:b w:val="0"/>
      </w:rPr>
    </w:lvl>
    <w:lvl w:ilvl="2">
      <w:start w:val="1"/>
      <w:numFmt w:val="decimal"/>
      <w:isLgl/>
      <w:lvlText w:val="%1.%2.%3."/>
      <w:lvlJc w:val="left"/>
      <w:pPr>
        <w:ind w:left="1999" w:hanging="1290"/>
      </w:pPr>
      <w:rPr>
        <w:rFonts w:hint="default"/>
      </w:rPr>
    </w:lvl>
    <w:lvl w:ilvl="3">
      <w:start w:val="1"/>
      <w:numFmt w:val="decimal"/>
      <w:isLgl/>
      <w:lvlText w:val="%1.%2.%3.%4."/>
      <w:lvlJc w:val="left"/>
      <w:pPr>
        <w:ind w:left="2708" w:hanging="1290"/>
      </w:pPr>
      <w:rPr>
        <w:rFonts w:hint="default"/>
      </w:rPr>
    </w:lvl>
    <w:lvl w:ilvl="4">
      <w:start w:val="1"/>
      <w:numFmt w:val="decimal"/>
      <w:isLgl/>
      <w:lvlText w:val="%1.%2.%3.%4.%5."/>
      <w:lvlJc w:val="left"/>
      <w:pPr>
        <w:ind w:left="3417" w:hanging="1290"/>
      </w:pPr>
      <w:rPr>
        <w:rFonts w:hint="default"/>
      </w:rPr>
    </w:lvl>
    <w:lvl w:ilvl="5">
      <w:start w:val="1"/>
      <w:numFmt w:val="decimal"/>
      <w:isLgl/>
      <w:lvlText w:val="%1.%2.%3.%4.%5.%6."/>
      <w:lvlJc w:val="left"/>
      <w:pPr>
        <w:ind w:left="4126" w:hanging="129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36"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13D20A3"/>
    <w:multiLevelType w:val="hybridMultilevel"/>
    <w:tmpl w:val="453EC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669B18B5"/>
    <w:multiLevelType w:val="multilevel"/>
    <w:tmpl w:val="E3B064A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FEC7BDD"/>
    <w:multiLevelType w:val="multilevel"/>
    <w:tmpl w:val="8364FD6E"/>
    <w:lvl w:ilvl="0">
      <w:start w:val="8"/>
      <w:numFmt w:val="decimal"/>
      <w:lvlText w:val="%1."/>
      <w:lvlJc w:val="left"/>
      <w:pPr>
        <w:ind w:left="445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4" w15:restartNumberingAfterBreak="0">
    <w:nsid w:val="738509D4"/>
    <w:multiLevelType w:val="hybridMultilevel"/>
    <w:tmpl w:val="93C0BE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6"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1"/>
  </w:num>
  <w:num w:numId="4">
    <w:abstractNumId w:val="15"/>
  </w:num>
  <w:num w:numId="5">
    <w:abstractNumId w:val="17"/>
  </w:num>
  <w:num w:numId="6">
    <w:abstractNumId w:val="20"/>
  </w:num>
  <w:num w:numId="7">
    <w:abstractNumId w:val="31"/>
  </w:num>
  <w:num w:numId="8">
    <w:abstractNumId w:val="3"/>
  </w:num>
  <w:num w:numId="9">
    <w:abstractNumId w:val="40"/>
  </w:num>
  <w:num w:numId="10">
    <w:abstractNumId w:val="45"/>
  </w:num>
  <w:num w:numId="11">
    <w:abstractNumId w:val="23"/>
  </w:num>
  <w:num w:numId="12">
    <w:abstractNumId w:val="5"/>
  </w:num>
  <w:num w:numId="13">
    <w:abstractNumId w:val="25"/>
  </w:num>
  <w:num w:numId="14">
    <w:abstractNumId w:val="6"/>
  </w:num>
  <w:num w:numId="15">
    <w:abstractNumId w:val="8"/>
  </w:num>
  <w:num w:numId="16">
    <w:abstractNumId w:val="19"/>
  </w:num>
  <w:num w:numId="17">
    <w:abstractNumId w:val="7"/>
  </w:num>
  <w:num w:numId="18">
    <w:abstractNumId w:val="38"/>
  </w:num>
  <w:num w:numId="19">
    <w:abstractNumId w:val="21"/>
  </w:num>
  <w:num w:numId="20">
    <w:abstractNumId w:val="46"/>
  </w:num>
  <w:num w:numId="21">
    <w:abstractNumId w:val="9"/>
  </w:num>
  <w:num w:numId="22">
    <w:abstractNumId w:val="18"/>
  </w:num>
  <w:num w:numId="23">
    <w:abstractNumId w:val="12"/>
  </w:num>
  <w:num w:numId="24">
    <w:abstractNumId w:val="27"/>
  </w:num>
  <w:num w:numId="25">
    <w:abstractNumId w:val="44"/>
  </w:num>
  <w:num w:numId="26">
    <w:abstractNumId w:val="11"/>
  </w:num>
  <w:num w:numId="27">
    <w:abstractNumId w:val="37"/>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6"/>
  </w:num>
  <w:num w:numId="35">
    <w:abstractNumId w:val="0"/>
  </w:num>
  <w:num w:numId="36">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 w:numId="37">
    <w:abstractNumId w:val="2"/>
  </w:num>
  <w:num w:numId="38">
    <w:abstractNumId w:val="14"/>
  </w:num>
  <w:num w:numId="39">
    <w:abstractNumId w:val="3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3"/>
  </w:num>
  <w:num w:numId="43">
    <w:abstractNumId w:val="39"/>
  </w:num>
  <w:num w:numId="44">
    <w:abstractNumId w:val="32"/>
  </w:num>
  <w:num w:numId="45">
    <w:abstractNumId w:val="10"/>
  </w:num>
  <w:num w:numId="46">
    <w:abstractNumId w:val="43"/>
  </w:num>
  <w:num w:numId="47">
    <w:abstractNumId w:val="35"/>
  </w:num>
  <w:num w:numId="48">
    <w:abstractNumId w:val="22"/>
  </w:num>
  <w:num w:numId="49">
    <w:abstractNumId w:val="2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15D71"/>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554"/>
    <w:rsid w:val="002C27AA"/>
    <w:rsid w:val="002C4002"/>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296E"/>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6D343C"/>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B40AE"/>
    <w:rsid w:val="007C1626"/>
    <w:rsid w:val="007C4B93"/>
    <w:rsid w:val="007D02E6"/>
    <w:rsid w:val="007D424F"/>
    <w:rsid w:val="007D5573"/>
    <w:rsid w:val="007E04F2"/>
    <w:rsid w:val="007E569E"/>
    <w:rsid w:val="007F2AC6"/>
    <w:rsid w:val="007F40D6"/>
    <w:rsid w:val="00803938"/>
    <w:rsid w:val="00843058"/>
    <w:rsid w:val="008471CD"/>
    <w:rsid w:val="00851A47"/>
    <w:rsid w:val="00856869"/>
    <w:rsid w:val="00877BFD"/>
    <w:rsid w:val="008949E9"/>
    <w:rsid w:val="008954E4"/>
    <w:rsid w:val="0089772C"/>
    <w:rsid w:val="008A0E52"/>
    <w:rsid w:val="008C17BB"/>
    <w:rsid w:val="008D10AE"/>
    <w:rsid w:val="008D3D20"/>
    <w:rsid w:val="008D51D0"/>
    <w:rsid w:val="008D6A1A"/>
    <w:rsid w:val="008D7DBB"/>
    <w:rsid w:val="008F516C"/>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9F6110"/>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2D79"/>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2EC"/>
    <w:rsid w:val="00CD5EB6"/>
    <w:rsid w:val="00CE37E0"/>
    <w:rsid w:val="00CE6643"/>
    <w:rsid w:val="00CF2302"/>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86EE7"/>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54AAA"/>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656421"/>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5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0">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 w:type="paragraph" w:customStyle="1" w:styleId="13">
    <w:name w:val="Обычный1"/>
    <w:qFormat/>
    <w:rsid w:val="00E86EE7"/>
    <w:pPr>
      <w:suppressAutoHyphens/>
      <w:spacing w:before="0" w:beforeAutospacing="0" w:after="0" w:afterAutospacing="0"/>
      <w:jc w:val="left"/>
    </w:pPr>
    <w:rPr>
      <w:rFonts w:eastAsia="Times New Roman"/>
      <w:lang w:eastAsia="ar-SA"/>
    </w:rPr>
  </w:style>
  <w:style w:type="character" w:customStyle="1" w:styleId="14">
    <w:name w:val="Основной шрифт абзаца1"/>
    <w:rsid w:val="00E86EE7"/>
  </w:style>
  <w:style w:type="character" w:customStyle="1" w:styleId="99">
    <w:name w:val="Стиль99"/>
    <w:basedOn w:val="a1"/>
    <w:uiPriority w:val="1"/>
    <w:rsid w:val="003E296E"/>
    <w:rPr>
      <w:sz w:val="24"/>
    </w:rPr>
  </w:style>
  <w:style w:type="numbering" w:customStyle="1" w:styleId="5">
    <w:name w:val="Стиль5"/>
    <w:uiPriority w:val="99"/>
    <w:rsid w:val="008F516C"/>
    <w:pPr>
      <w:numPr>
        <w:numId w:val="33"/>
      </w:numPr>
    </w:pPr>
  </w:style>
  <w:style w:type="paragraph" w:styleId="af5">
    <w:name w:val="Body Text"/>
    <w:basedOn w:val="a0"/>
    <w:link w:val="af6"/>
    <w:uiPriority w:val="99"/>
    <w:unhideWhenUsed/>
    <w:rsid w:val="008471CD"/>
    <w:pPr>
      <w:spacing w:after="120"/>
    </w:pPr>
    <w:rPr>
      <w:rFonts w:eastAsia="Times New Roman"/>
      <w:szCs w:val="24"/>
      <w:lang w:eastAsia="ru-RU"/>
    </w:rPr>
  </w:style>
  <w:style w:type="character" w:customStyle="1" w:styleId="af6">
    <w:name w:val="Основной текст Знак"/>
    <w:basedOn w:val="a1"/>
    <w:link w:val="af5"/>
    <w:uiPriority w:val="99"/>
    <w:rsid w:val="008471CD"/>
    <w:rPr>
      <w:rFonts w:eastAsia="Times New Roman"/>
      <w:szCs w:val="24"/>
      <w:lang w:eastAsia="ru-RU"/>
    </w:rPr>
  </w:style>
  <w:style w:type="paragraph" w:styleId="af7">
    <w:name w:val="Normal (Web)"/>
    <w:basedOn w:val="a0"/>
    <w:uiPriority w:val="99"/>
    <w:qFormat/>
    <w:rsid w:val="008471CD"/>
    <w:rPr>
      <w:rFonts w:eastAsia="Times New Roman"/>
      <w:szCs w:val="24"/>
      <w:lang w:eastAsia="ru-RU"/>
    </w:rPr>
  </w:style>
  <w:style w:type="paragraph" w:customStyle="1" w:styleId="ConsNormal">
    <w:name w:val="ConsNormal"/>
    <w:rsid w:val="008471CD"/>
    <w:pPr>
      <w:widowControl w:val="0"/>
      <w:spacing w:before="0" w:beforeAutospacing="0" w:after="0" w:afterAutospacing="0"/>
      <w:ind w:firstLine="720"/>
      <w:jc w:val="left"/>
    </w:pPr>
    <w:rPr>
      <w:rFonts w:ascii="Arial" w:eastAsia="Times New Roman" w:hAnsi="Arial"/>
      <w:sz w:val="20"/>
      <w:lang w:eastAsia="ru-RU"/>
    </w:rPr>
  </w:style>
  <w:style w:type="paragraph" w:styleId="20">
    <w:name w:val="Body Text 2"/>
    <w:basedOn w:val="a0"/>
    <w:link w:val="21"/>
    <w:uiPriority w:val="99"/>
    <w:semiHidden/>
    <w:unhideWhenUsed/>
    <w:rsid w:val="008471CD"/>
    <w:pPr>
      <w:spacing w:after="120" w:line="480" w:lineRule="auto"/>
    </w:pPr>
    <w:rPr>
      <w:rFonts w:eastAsia="Times New Roman"/>
      <w:szCs w:val="24"/>
      <w:lang w:eastAsia="ru-RU"/>
    </w:rPr>
  </w:style>
  <w:style w:type="character" w:customStyle="1" w:styleId="21">
    <w:name w:val="Основной текст 2 Знак"/>
    <w:basedOn w:val="a1"/>
    <w:link w:val="20"/>
    <w:uiPriority w:val="99"/>
    <w:semiHidden/>
    <w:rsid w:val="008471CD"/>
    <w:rPr>
      <w:rFonts w:eastAsia="Times New Roman"/>
      <w:szCs w:val="24"/>
      <w:lang w:eastAsia="ru-RU"/>
    </w:rPr>
  </w:style>
  <w:style w:type="paragraph" w:customStyle="1" w:styleId="15">
    <w:name w:val="Абзац списка1"/>
    <w:basedOn w:val="a0"/>
    <w:uiPriority w:val="34"/>
    <w:qFormat/>
    <w:rsid w:val="008471CD"/>
    <w:pPr>
      <w:suppressAutoHyphens/>
      <w:ind w:left="720"/>
      <w:contextualSpacing/>
    </w:pPr>
    <w:rPr>
      <w:rFonts w:eastAsia="Times New Roman"/>
      <w:szCs w:val="24"/>
      <w:lang w:eastAsia="ru-RU"/>
    </w:rPr>
  </w:style>
  <w:style w:type="paragraph" w:customStyle="1" w:styleId="22">
    <w:name w:val="Абзац списка2"/>
    <w:basedOn w:val="a0"/>
    <w:uiPriority w:val="34"/>
    <w:qFormat/>
    <w:rsid w:val="008471CD"/>
    <w:pPr>
      <w:suppressAutoHyphens/>
      <w:ind w:left="720"/>
      <w:contextualSpacing/>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1DFB-9F72-42E4-8CF2-B6E8ED6C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31</Pages>
  <Words>10273</Words>
  <Characters>58561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Кириллов Константин Вадимович</cp:lastModifiedBy>
  <cp:revision>8</cp:revision>
  <cp:lastPrinted>2021-12-03T09:39:00Z</cp:lastPrinted>
  <dcterms:created xsi:type="dcterms:W3CDTF">2024-02-19T12:11:00Z</dcterms:created>
  <dcterms:modified xsi:type="dcterms:W3CDTF">2024-06-25T06:40:00Z</dcterms:modified>
</cp:coreProperties>
</file>