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AA3" w:rsidRDefault="002543D4" w:rsidP="002543D4">
      <w:pPr>
        <w:tabs>
          <w:tab w:val="left" w:pos="6555"/>
        </w:tabs>
        <w:jc w:val="center"/>
        <w:rPr>
          <w:b/>
          <w:sz w:val="28"/>
          <w:lang w:eastAsia="en-US"/>
        </w:rPr>
      </w:pPr>
      <w:r w:rsidRPr="002543D4">
        <w:rPr>
          <w:b/>
          <w:sz w:val="28"/>
          <w:lang w:eastAsia="en-US"/>
        </w:rPr>
        <w:t>Заявка (ТрЗ)</w:t>
      </w:r>
    </w:p>
    <w:p w:rsidR="002543D4" w:rsidRDefault="002543D4" w:rsidP="002543D4">
      <w:pPr>
        <w:tabs>
          <w:tab w:val="left" w:pos="6555"/>
        </w:tabs>
        <w:jc w:val="center"/>
        <w:rPr>
          <w:b/>
          <w:sz w:val="28"/>
          <w:lang w:eastAsia="en-US"/>
        </w:rPr>
      </w:pPr>
    </w:p>
    <w:p w:rsidR="002543D4" w:rsidRPr="00B94F5B" w:rsidRDefault="002543D4" w:rsidP="002543D4">
      <w:pPr>
        <w:pStyle w:val="a4"/>
        <w:rPr>
          <w:b/>
        </w:rPr>
      </w:pPr>
      <w:r w:rsidRPr="00B94F5B">
        <w:rPr>
          <w:b/>
        </w:rPr>
        <w:t xml:space="preserve">Уважаемые участники, убедительная просьба при подаче Вашего предложения </w:t>
      </w:r>
      <w:r w:rsidRPr="00B94F5B">
        <w:rPr>
          <w:b/>
          <w:u w:val="single"/>
        </w:rPr>
        <w:t>обязательно крепить</w:t>
      </w:r>
      <w:r w:rsidRPr="00B94F5B">
        <w:rPr>
          <w:b/>
        </w:rPr>
        <w:t xml:space="preserve"> помимо всего прочего </w:t>
      </w:r>
      <w:r w:rsidRPr="00B94F5B">
        <w:rPr>
          <w:b/>
          <w:u w:val="single"/>
        </w:rPr>
        <w:t>технико-коммерческое предложение</w:t>
      </w:r>
      <w:r w:rsidRPr="00B94F5B">
        <w:rPr>
          <w:b/>
        </w:rPr>
        <w:t>, в случае его отсутствия – заявка не будет приниматься к рассмотрению.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85"/>
        <w:gridCol w:w="6575"/>
      </w:tblGrid>
      <w:tr w:rsidR="00007AA3" w:rsidTr="00007AA3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A3" w:rsidRDefault="00007AA3">
            <w:pPr>
              <w:tabs>
                <w:tab w:val="left" w:pos="6555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Марка, модель и тип транспортного средства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A3" w:rsidRDefault="00007AA3">
            <w:pPr>
              <w:tabs>
                <w:tab w:val="left" w:pos="6555"/>
              </w:tabs>
              <w:jc w:val="both"/>
              <w:rPr>
                <w:sz w:val="22"/>
                <w:szCs w:val="22"/>
              </w:rPr>
            </w:pPr>
            <w:r w:rsidRPr="002543D4">
              <w:rPr>
                <w:b/>
                <w:sz w:val="22"/>
                <w:szCs w:val="22"/>
              </w:rPr>
              <w:t xml:space="preserve">Грузовой самосвал </w:t>
            </w:r>
            <w:r w:rsidRPr="002543D4">
              <w:rPr>
                <w:b/>
                <w:sz w:val="22"/>
                <w:szCs w:val="22"/>
                <w:lang w:val="en-US"/>
              </w:rPr>
              <w:t>SHACMAN</w:t>
            </w:r>
            <w:r w:rsidRPr="002543D4">
              <w:rPr>
                <w:b/>
                <w:sz w:val="22"/>
                <w:szCs w:val="22"/>
              </w:rPr>
              <w:t xml:space="preserve"> </w:t>
            </w:r>
            <w:r w:rsidRPr="002543D4">
              <w:rPr>
                <w:b/>
                <w:sz w:val="22"/>
                <w:szCs w:val="22"/>
                <w:lang w:val="en-US"/>
              </w:rPr>
              <w:t>SX</w:t>
            </w:r>
            <w:r w:rsidRPr="002543D4">
              <w:rPr>
                <w:b/>
                <w:sz w:val="22"/>
                <w:szCs w:val="22"/>
              </w:rPr>
              <w:t>32586</w:t>
            </w:r>
            <w:r w:rsidRPr="002543D4">
              <w:rPr>
                <w:b/>
                <w:sz w:val="22"/>
                <w:szCs w:val="22"/>
                <w:lang w:val="en-US"/>
              </w:rPr>
              <w:t>V</w:t>
            </w:r>
            <w:r w:rsidRPr="002543D4">
              <w:rPr>
                <w:b/>
                <w:sz w:val="22"/>
                <w:szCs w:val="22"/>
              </w:rPr>
              <w:t xml:space="preserve">385 6*6 </w:t>
            </w:r>
            <w:r w:rsidRPr="002543D4">
              <w:rPr>
                <w:b/>
                <w:sz w:val="22"/>
                <w:szCs w:val="22"/>
                <w:lang w:val="en-US"/>
              </w:rPr>
              <w:t>X</w:t>
            </w:r>
            <w:r w:rsidRPr="002543D4">
              <w:rPr>
                <w:b/>
                <w:sz w:val="22"/>
                <w:szCs w:val="22"/>
              </w:rPr>
              <w:t>3000</w:t>
            </w:r>
            <w:r w:rsidR="002543D4">
              <w:rPr>
                <w:sz w:val="22"/>
                <w:szCs w:val="22"/>
              </w:rPr>
              <w:t xml:space="preserve"> </w:t>
            </w:r>
            <w:r w:rsidR="002543D4" w:rsidRPr="002543D4">
              <w:rPr>
                <w:b/>
                <w:sz w:val="22"/>
                <w:szCs w:val="22"/>
              </w:rPr>
              <w:t>или аналог</w:t>
            </w:r>
            <w:r>
              <w:rPr>
                <w:sz w:val="22"/>
                <w:szCs w:val="22"/>
              </w:rPr>
              <w:t>. Цвет рубиновый или красный. Полноприводный, колесная формула 6*6, объем кузова 19м3, грузоподъемность 24 тонны. Ошиновка двускатная. Год выпуска автомобиля – 2024</w:t>
            </w:r>
            <w:r w:rsidR="00D25A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</w:tr>
      <w:tr w:rsidR="00007AA3" w:rsidTr="00007AA3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A3" w:rsidRDefault="00007AA3">
            <w:pPr>
              <w:tabs>
                <w:tab w:val="left" w:pos="65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Требования к машине и дополнительное оборудование  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A3" w:rsidRDefault="00007AA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Требования к машине:</w:t>
            </w:r>
            <w:r>
              <w:rPr>
                <w:sz w:val="22"/>
                <w:szCs w:val="22"/>
              </w:rPr>
              <w:t xml:space="preserve"> </w:t>
            </w:r>
          </w:p>
          <w:p w:rsidR="00007AA3" w:rsidRDefault="00007AA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Общие требования:</w:t>
            </w:r>
          </w:p>
          <w:p w:rsidR="00007AA3" w:rsidRDefault="00007AA3">
            <w:pPr>
              <w:spacing w:line="276" w:lineRule="auto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sz w:val="22"/>
                <w:szCs w:val="22"/>
              </w:rPr>
              <w:t>Автомобиль: должен</w:t>
            </w:r>
            <w: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удовлетворять требованиям ГОСТов, ТУ и др. нормативных документов, иметь ЭПТС и одобрение типа транспортного средства РФ, подтверждающее качество и иметь </w:t>
            </w:r>
            <w:r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hi-IN" w:bidi="hi-IN"/>
              </w:rPr>
              <w:t>отметку об уплате </w:t>
            </w:r>
            <w:r>
              <w:rPr>
                <w:rFonts w:eastAsia="Lucida Sans Unicode"/>
                <w:bCs/>
                <w:kern w:val="2"/>
                <w:sz w:val="22"/>
                <w:szCs w:val="22"/>
                <w:lang w:bidi="hi-IN"/>
              </w:rPr>
              <w:t>утилизационного сбора</w:t>
            </w:r>
            <w: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.</w:t>
            </w:r>
          </w:p>
          <w:p w:rsidR="00007AA3" w:rsidRDefault="00007AA3">
            <w:pPr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sz w:val="22"/>
                <w:szCs w:val="22"/>
              </w:rPr>
              <w:t>Автомобиль:</w:t>
            </w:r>
            <w: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должен быть новым, выпуска не ранее 2024 года.</w:t>
            </w:r>
          </w:p>
          <w:p w:rsidR="00007AA3" w:rsidRDefault="00007AA3">
            <w:pPr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Гарантия на автомобиль: 1 год или 80 000 км пробега.</w:t>
            </w:r>
          </w:p>
          <w:p w:rsidR="00007AA3" w:rsidRDefault="00007AA3">
            <w:pPr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Должно быть проведено техническое обслуживание двигателя и шасси.  </w:t>
            </w:r>
          </w:p>
          <w:p w:rsidR="00007AA3" w:rsidRDefault="00007AA3">
            <w:pPr>
              <w:spacing w:line="276" w:lineRule="auto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b/>
                <w:bCs/>
                <w:kern w:val="2"/>
                <w:sz w:val="22"/>
                <w:szCs w:val="22"/>
                <w:lang w:eastAsia="hi-IN" w:bidi="hi-IN"/>
              </w:rPr>
              <w:t>Техническое задание:</w:t>
            </w:r>
          </w:p>
          <w:p w:rsidR="00007AA3" w:rsidRDefault="00007AA3">
            <w:pPr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 xml:space="preserve">Двигатель: </w:t>
            </w:r>
            <w:r>
              <w:rPr>
                <w:rFonts w:eastAsia="Lucida Sans Unicode"/>
                <w:bCs/>
                <w:kern w:val="2"/>
                <w:sz w:val="22"/>
                <w:szCs w:val="22"/>
                <w:lang w:val="en-US" w:eastAsia="hi-IN" w:bidi="hi-IN"/>
              </w:rPr>
              <w:t>WEICHAI</w:t>
            </w:r>
            <w:r w:rsidRPr="00007AA3"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 xml:space="preserve"> </w:t>
            </w:r>
            <w:r>
              <w:rPr>
                <w:rFonts w:eastAsia="Lucida Sans Unicode"/>
                <w:bCs/>
                <w:kern w:val="2"/>
                <w:sz w:val="22"/>
                <w:szCs w:val="22"/>
                <w:lang w:val="en-US" w:eastAsia="hi-IN" w:bidi="hi-IN"/>
              </w:rPr>
              <w:t>WP</w:t>
            </w:r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 xml:space="preserve">12.430 </w:t>
            </w:r>
            <w:r>
              <w:rPr>
                <w:rFonts w:eastAsia="Lucida Sans Unicode"/>
                <w:bCs/>
                <w:kern w:val="2"/>
                <w:sz w:val="22"/>
                <w:szCs w:val="22"/>
                <w:lang w:val="en-US" w:eastAsia="hi-IN" w:bidi="hi-IN"/>
              </w:rPr>
              <w:t>E</w:t>
            </w:r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 xml:space="preserve">50, 6-ти цилиндровый рядный, вертикальный дизель с жидкостным охлаждением, 4-х тактный, </w:t>
            </w:r>
            <w:proofErr w:type="spellStart"/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>турбонадув</w:t>
            </w:r>
            <w:proofErr w:type="spellEnd"/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 xml:space="preserve">, </w:t>
            </w:r>
            <w:proofErr w:type="spellStart"/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>интеркуллер</w:t>
            </w:r>
            <w:proofErr w:type="spellEnd"/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 xml:space="preserve">, прямой впрыск, рабочий объем – 11596см3, мощность двигателя – 430 л.с/1900об/мин, максимальный крутящий момент 1500/1200-1500. ТНВД – непосредственный впрыск топлива под давлением ТНВД </w:t>
            </w:r>
            <w:r>
              <w:rPr>
                <w:rFonts w:eastAsia="Lucida Sans Unicode"/>
                <w:bCs/>
                <w:kern w:val="2"/>
                <w:sz w:val="22"/>
                <w:szCs w:val="22"/>
                <w:lang w:val="en-US" w:eastAsia="hi-IN" w:bidi="hi-IN"/>
              </w:rPr>
              <w:t>BOSCH</w:t>
            </w:r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>, плунжерный насос высокого давления, воздушный фильтр – центробежный.</w:t>
            </w:r>
          </w:p>
          <w:p w:rsidR="00007AA3" w:rsidRDefault="00007AA3">
            <w:pPr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 xml:space="preserve">Трансмиссия: </w:t>
            </w:r>
          </w:p>
          <w:p w:rsidR="00007AA3" w:rsidRDefault="00007AA3">
            <w:pPr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 xml:space="preserve">Коробка передач – механическая, 12-ти ступенчатая, модель 12 </w:t>
            </w:r>
            <w:r>
              <w:rPr>
                <w:rFonts w:eastAsia="Lucida Sans Unicode"/>
                <w:bCs/>
                <w:kern w:val="2"/>
                <w:sz w:val="22"/>
                <w:szCs w:val="22"/>
                <w:lang w:val="en-US" w:eastAsia="hi-IN" w:bidi="hi-IN"/>
              </w:rPr>
              <w:t>JSD</w:t>
            </w:r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>220</w:t>
            </w:r>
            <w:r>
              <w:rPr>
                <w:rFonts w:eastAsia="Lucida Sans Unicode"/>
                <w:bCs/>
                <w:kern w:val="2"/>
                <w:sz w:val="22"/>
                <w:szCs w:val="22"/>
                <w:lang w:val="en-US" w:eastAsia="hi-IN" w:bidi="hi-IN"/>
              </w:rPr>
              <w:t>TA</w:t>
            </w:r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>-</w:t>
            </w:r>
            <w:r>
              <w:rPr>
                <w:rFonts w:eastAsia="Lucida Sans Unicode"/>
                <w:bCs/>
                <w:kern w:val="2"/>
                <w:sz w:val="22"/>
                <w:szCs w:val="22"/>
                <w:lang w:val="en-US" w:eastAsia="hi-IN" w:bidi="hi-IN"/>
              </w:rPr>
              <w:t>B</w:t>
            </w:r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>, ретардер технология «</w:t>
            </w:r>
            <w:r>
              <w:rPr>
                <w:rFonts w:eastAsia="Lucida Sans Unicode"/>
                <w:bCs/>
                <w:kern w:val="2"/>
                <w:sz w:val="22"/>
                <w:szCs w:val="22"/>
                <w:lang w:val="en-US" w:eastAsia="hi-IN" w:bidi="hi-IN"/>
              </w:rPr>
              <w:t>Fast</w:t>
            </w:r>
            <w:r w:rsidRPr="00007AA3"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 xml:space="preserve"> </w:t>
            </w:r>
            <w:r>
              <w:rPr>
                <w:rFonts w:eastAsia="Lucida Sans Unicode"/>
                <w:bCs/>
                <w:kern w:val="2"/>
                <w:sz w:val="22"/>
                <w:szCs w:val="22"/>
                <w:lang w:val="en-US" w:eastAsia="hi-IN" w:bidi="hi-IN"/>
              </w:rPr>
              <w:t>Fuller</w:t>
            </w:r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>», с синхронизаторами на всех передачах.</w:t>
            </w:r>
          </w:p>
          <w:p w:rsidR="00007AA3" w:rsidRDefault="00007AA3">
            <w:pPr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 xml:space="preserve">Раздаточная коробка: </w:t>
            </w:r>
            <w:r>
              <w:rPr>
                <w:rFonts w:eastAsia="Lucida Sans Unicode"/>
                <w:bCs/>
                <w:kern w:val="2"/>
                <w:sz w:val="22"/>
                <w:szCs w:val="22"/>
                <w:lang w:val="en-US" w:eastAsia="hi-IN" w:bidi="hi-IN"/>
              </w:rPr>
              <w:t>ZQC</w:t>
            </w:r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>2000;</w:t>
            </w:r>
          </w:p>
          <w:p w:rsidR="00007AA3" w:rsidRDefault="00007AA3">
            <w:pPr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>Тип и передаточное число главной передачи: двойная, разнесенная, 5.262</w:t>
            </w:r>
          </w:p>
          <w:p w:rsidR="00007AA3" w:rsidRDefault="00007AA3">
            <w:pPr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>Передний мост: 9 тонн технология «</w:t>
            </w:r>
            <w:r>
              <w:rPr>
                <w:rFonts w:eastAsia="Lucida Sans Unicode"/>
                <w:bCs/>
                <w:kern w:val="2"/>
                <w:sz w:val="22"/>
                <w:szCs w:val="22"/>
                <w:lang w:val="en-US" w:eastAsia="hi-IN" w:bidi="hi-IN"/>
              </w:rPr>
              <w:t>MAN</w:t>
            </w:r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>», тормозные барабаны;</w:t>
            </w:r>
          </w:p>
          <w:p w:rsidR="00007AA3" w:rsidRDefault="00007AA3">
            <w:pPr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>Задние мосты: 16 тонн технология «</w:t>
            </w:r>
            <w:r>
              <w:rPr>
                <w:rFonts w:eastAsia="Lucida Sans Unicode"/>
                <w:bCs/>
                <w:kern w:val="2"/>
                <w:sz w:val="22"/>
                <w:szCs w:val="22"/>
                <w:lang w:val="en-US" w:eastAsia="hi-IN" w:bidi="hi-IN"/>
              </w:rPr>
              <w:t>MAN</w:t>
            </w:r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 xml:space="preserve">», двухступенчатый замедлитель, с блокировкой межосевого и межколесного дифференциала;  </w:t>
            </w:r>
          </w:p>
          <w:p w:rsidR="00007AA3" w:rsidRDefault="00007AA3">
            <w:pPr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>Шасси: Подножие – корытообразный лонжерон, ширина:850мм, передняя подвеска – зависимая рессорная на продольно расположенных полуэллиптических рессорах, с телескопическими гидравлическими амортизаторами, со стабилизатором поперечной устойчивости. Задняя подвеска – балансированная на полуэллиптических рессорах, со стабилизатором поперечной устойчивости;</w:t>
            </w:r>
          </w:p>
          <w:p w:rsidR="00007AA3" w:rsidRDefault="00007AA3">
            <w:pPr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lastRenderedPageBreak/>
              <w:t xml:space="preserve">Тормозная система: рабочая тормозная система – пневматическая двухконтурная, стояночная – пружинная </w:t>
            </w:r>
            <w:proofErr w:type="spellStart"/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>энергоаккумуляторная</w:t>
            </w:r>
            <w:proofErr w:type="spellEnd"/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 xml:space="preserve">, АБС – 6 каналов (марка </w:t>
            </w:r>
            <w:r>
              <w:rPr>
                <w:rFonts w:eastAsia="Lucida Sans Unicode"/>
                <w:bCs/>
                <w:kern w:val="2"/>
                <w:sz w:val="22"/>
                <w:szCs w:val="22"/>
                <w:lang w:val="en-US" w:eastAsia="hi-IN" w:bidi="hi-IN"/>
              </w:rPr>
              <w:t>WABCO</w:t>
            </w:r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>)</w:t>
            </w:r>
          </w:p>
          <w:p w:rsidR="00007AA3" w:rsidRDefault="00007AA3">
            <w:pPr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 xml:space="preserve">Шины: 315/80 </w:t>
            </w:r>
            <w:r>
              <w:rPr>
                <w:rFonts w:eastAsia="Lucida Sans Unicode"/>
                <w:bCs/>
                <w:kern w:val="2"/>
                <w:sz w:val="22"/>
                <w:szCs w:val="22"/>
                <w:lang w:val="en-US" w:eastAsia="hi-IN" w:bidi="hi-IN"/>
              </w:rPr>
              <w:t>R</w:t>
            </w:r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>22,5 – 11шт.</w:t>
            </w:r>
          </w:p>
          <w:p w:rsidR="00007AA3" w:rsidRDefault="00007AA3">
            <w:pPr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 xml:space="preserve">Кабина: Х3000 </w:t>
            </w:r>
            <w:proofErr w:type="spellStart"/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>Рейсталинг</w:t>
            </w:r>
            <w:proofErr w:type="spellEnd"/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>, передняя, расположена над двигателем, с одним спальным местом, четыре крепления, теплый тип, усиленная отопительная система кабины, кондиционер.</w:t>
            </w:r>
          </w:p>
          <w:p w:rsidR="00007AA3" w:rsidRDefault="00007AA3">
            <w:pPr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>Параметры размеров автомобиля:</w:t>
            </w:r>
          </w:p>
          <w:p w:rsidR="00007AA3" w:rsidRDefault="00007AA3">
            <w:pPr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>База – 3775+1400мм</w:t>
            </w:r>
          </w:p>
          <w:p w:rsidR="00007AA3" w:rsidRDefault="00007AA3">
            <w:pPr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>Колея передних/задних колес – 2036/1860мм</w:t>
            </w:r>
          </w:p>
          <w:p w:rsidR="00007AA3" w:rsidRDefault="00007AA3">
            <w:pPr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>Минимальный клиренс – 314мм</w:t>
            </w:r>
          </w:p>
          <w:p w:rsidR="00007AA3" w:rsidRDefault="00007AA3">
            <w:pPr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>Внешние габариты (длина/ширина/высота) – 8329/2490/3520мм</w:t>
            </w:r>
          </w:p>
          <w:p w:rsidR="00007AA3" w:rsidRDefault="00007AA3">
            <w:pPr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>Габариты кузова (длина/ширина/высота) – 5600/2300/1500мм</w:t>
            </w:r>
          </w:p>
          <w:p w:rsidR="00007AA3" w:rsidRDefault="00007AA3">
            <w:pPr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>Кузов толщина дно/борт – 8/6мм с подогревом</w:t>
            </w:r>
          </w:p>
          <w:p w:rsidR="00007AA3" w:rsidRDefault="00007AA3">
            <w:pPr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>Внутренний объем кузова – 19м3</w:t>
            </w:r>
          </w:p>
          <w:p w:rsidR="00007AA3" w:rsidRDefault="00007AA3">
            <w:pPr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>Объем топливного бака – 500л;</w:t>
            </w:r>
          </w:p>
          <w:p w:rsidR="00007AA3" w:rsidRDefault="00007AA3">
            <w:pPr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>Комплектация:</w:t>
            </w:r>
          </w:p>
          <w:p w:rsidR="00007AA3" w:rsidRDefault="00007AA3">
            <w:pPr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>Аудиосистема с дисплеем;</w:t>
            </w:r>
          </w:p>
          <w:p w:rsidR="00007AA3" w:rsidRDefault="00007AA3">
            <w:pPr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>Камеры кругового обзора;</w:t>
            </w:r>
          </w:p>
          <w:p w:rsidR="00007AA3" w:rsidRDefault="00007AA3">
            <w:pPr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>Круиз контроль;</w:t>
            </w:r>
          </w:p>
          <w:p w:rsidR="00007AA3" w:rsidRDefault="00007AA3">
            <w:pPr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>Автоматический двузонный климат контроль;</w:t>
            </w:r>
          </w:p>
          <w:p w:rsidR="00007AA3" w:rsidRDefault="00007AA3">
            <w:pPr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>Мульти-руль;</w:t>
            </w:r>
          </w:p>
          <w:p w:rsidR="00007AA3" w:rsidRDefault="00007AA3">
            <w:pPr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>Стеклоподъемники;</w:t>
            </w:r>
          </w:p>
          <w:p w:rsidR="00007AA3" w:rsidRDefault="00007AA3">
            <w:pPr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 xml:space="preserve">Подогревы зеркал, электро-регулировка зеркал; </w:t>
            </w:r>
          </w:p>
          <w:p w:rsidR="00007AA3" w:rsidRDefault="00007AA3">
            <w:pPr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>Руль и сиденье водителя пневматика, улучшенная шумоизоляция, велюровые сиденья, широкий спальник, центральный замок с управлением с ключа, датчик дождя, панель приборов - 6 дюймов дисплей, сиденье водителя с пневматической регулировкой и подогревом, 13 режимов регулировки положения, 2 подлокотника с регулировкой.</w:t>
            </w:r>
          </w:p>
          <w:p w:rsidR="00007AA3" w:rsidRDefault="00007AA3">
            <w:pPr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>Утепленная кабина НОРД.</w:t>
            </w:r>
          </w:p>
          <w:p w:rsidR="00007AA3" w:rsidRDefault="00007AA3">
            <w:pPr>
              <w:spacing w:line="276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  <w:lang w:eastAsia="hi-IN" w:bidi="hi-IN"/>
              </w:rPr>
              <w:t>Предпусковой подогреватель двигателя с т</w:t>
            </w:r>
            <w:r>
              <w:rPr>
                <w:kern w:val="2"/>
                <w:sz w:val="22"/>
                <w:szCs w:val="22"/>
              </w:rPr>
              <w:t>аймером автоматического запуска;</w:t>
            </w:r>
          </w:p>
          <w:p w:rsidR="00007AA3" w:rsidRDefault="00007AA3">
            <w:pPr>
              <w:spacing w:line="276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Электрооборудование: стартер – 24/6,2 В/кВт, генератор переменного тока А:28/2.2.80 В/кВт.</w:t>
            </w:r>
          </w:p>
          <w:p w:rsidR="00007AA3" w:rsidRDefault="00007AA3">
            <w:pPr>
              <w:spacing w:line="276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Аккумулятор 180 </w:t>
            </w:r>
            <w:proofErr w:type="spellStart"/>
            <w:r>
              <w:rPr>
                <w:kern w:val="2"/>
                <w:sz w:val="22"/>
                <w:szCs w:val="22"/>
              </w:rPr>
              <w:t>А.ч</w:t>
            </w:r>
            <w:proofErr w:type="spellEnd"/>
            <w:r>
              <w:rPr>
                <w:kern w:val="2"/>
                <w:sz w:val="22"/>
                <w:szCs w:val="22"/>
              </w:rPr>
              <w:t xml:space="preserve"> – для эксплуатации в обстановке низкой температуры.</w:t>
            </w:r>
          </w:p>
          <w:p w:rsidR="00007AA3" w:rsidRDefault="00007AA3">
            <w:pPr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Наличие технического обслуживания для гарантийного и сервисного ремонта и обслуживания в Тюменской области, ХМАО.</w:t>
            </w:r>
          </w:p>
          <w:p w:rsidR="00007AA3" w:rsidRDefault="00007AA3">
            <w:pPr>
              <w:spacing w:line="276" w:lineRule="auto"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Гарантийный срок не менее </w:t>
            </w:r>
            <w:r>
              <w:rPr>
                <w:sz w:val="22"/>
                <w:szCs w:val="22"/>
              </w:rPr>
              <w:t>12 (двенадцать) месяцев без ограничения по моточасам,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 даты подписания Акта приема-передачи Товара.</w:t>
            </w:r>
          </w:p>
          <w:p w:rsidR="00007AA3" w:rsidRDefault="00007AA3">
            <w:pPr>
              <w:tabs>
                <w:tab w:val="left" w:pos="6555"/>
              </w:tabs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007AA3" w:rsidTr="00007AA3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A3" w:rsidRDefault="00007AA3">
            <w:pPr>
              <w:tabs>
                <w:tab w:val="left" w:pos="6555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Базис поставки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A3" w:rsidRDefault="00D25A6B">
            <w:pPr>
              <w:tabs>
                <w:tab w:val="left" w:pos="6555"/>
              </w:tabs>
              <w:jc w:val="both"/>
              <w:rPr>
                <w:sz w:val="22"/>
                <w:szCs w:val="22"/>
              </w:rPr>
            </w:pPr>
            <w:r w:rsidRPr="00D25A6B">
              <w:rPr>
                <w:sz w:val="22"/>
                <w:szCs w:val="22"/>
              </w:rPr>
              <w:t>ХМАО-Югра, г. Урай, проезд 7, подъезд 45</w:t>
            </w:r>
          </w:p>
        </w:tc>
      </w:tr>
      <w:tr w:rsidR="00007AA3" w:rsidTr="00007AA3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A3" w:rsidRDefault="00007AA3">
            <w:pPr>
              <w:tabs>
                <w:tab w:val="left" w:pos="6555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Общее количество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A3" w:rsidRDefault="00007AA3">
            <w:pPr>
              <w:tabs>
                <w:tab w:val="left" w:pos="65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ед.</w:t>
            </w:r>
          </w:p>
        </w:tc>
      </w:tr>
      <w:tr w:rsidR="00007AA3" w:rsidTr="00007AA3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A3" w:rsidRDefault="00007AA3">
            <w:pPr>
              <w:tabs>
                <w:tab w:val="left" w:pos="6555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выпуска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A3" w:rsidRDefault="00007AA3">
            <w:pPr>
              <w:tabs>
                <w:tab w:val="left" w:pos="65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007AA3" w:rsidTr="00007AA3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A3" w:rsidRDefault="00007AA3">
            <w:pPr>
              <w:tabs>
                <w:tab w:val="left" w:pos="6555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поставки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A3" w:rsidRDefault="000F49EE">
            <w:pPr>
              <w:tabs>
                <w:tab w:val="left" w:pos="6555"/>
              </w:tabs>
              <w:jc w:val="both"/>
              <w:rPr>
                <w:sz w:val="22"/>
                <w:szCs w:val="22"/>
              </w:rPr>
            </w:pPr>
            <w:r w:rsidRPr="000F49EE">
              <w:rPr>
                <w:sz w:val="22"/>
                <w:szCs w:val="22"/>
              </w:rPr>
              <w:t>IV квартал 2024г.</w:t>
            </w:r>
          </w:p>
        </w:tc>
      </w:tr>
    </w:tbl>
    <w:p w:rsidR="00A073B3" w:rsidRDefault="00A073B3">
      <w:bookmarkStart w:id="0" w:name="_GoBack"/>
      <w:bookmarkEnd w:id="0"/>
    </w:p>
    <w:sectPr w:rsidR="00A07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A2"/>
    <w:rsid w:val="00007AA3"/>
    <w:rsid w:val="000F49EE"/>
    <w:rsid w:val="002543D4"/>
    <w:rsid w:val="006809A2"/>
    <w:rsid w:val="00A073B3"/>
    <w:rsid w:val="00C3076D"/>
    <w:rsid w:val="00D22124"/>
    <w:rsid w:val="00D2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8723"/>
  <w15:chartTrackingRefBased/>
  <w15:docId w15:val="{5E4C8DCB-1559-435F-BEF8-122669C2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7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2543D4"/>
    <w:pPr>
      <w:suppressAutoHyphens/>
      <w:spacing w:after="120"/>
    </w:pPr>
    <w:rPr>
      <w:kern w:val="1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2543D4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Чернышов</dc:creator>
  <cp:keywords/>
  <dc:description/>
  <cp:lastModifiedBy>Жук Андрей Леонидович</cp:lastModifiedBy>
  <cp:revision>3</cp:revision>
  <dcterms:created xsi:type="dcterms:W3CDTF">2024-10-09T09:40:00Z</dcterms:created>
  <dcterms:modified xsi:type="dcterms:W3CDTF">2024-10-09T09:44:00Z</dcterms:modified>
</cp:coreProperties>
</file>