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3" w:rsidRPr="00A25E24" w:rsidRDefault="00CB76D3" w:rsidP="00CB76D3">
      <w:pPr>
        <w:keepNext/>
        <w:keepLines/>
        <w:tabs>
          <w:tab w:val="num" w:pos="0"/>
        </w:tabs>
        <w:suppressAutoHyphens/>
        <w:spacing w:before="48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bookmarkStart w:id="0" w:name="_Ref26862754"/>
      <w:bookmarkStart w:id="1" w:name="_Toc69453702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ОБРАЗЦЫ ФОРМ ДОКУМЕНТОВ, ВКЛЮЧАЕМЫХ В </w:t>
      </w:r>
      <w:bookmarkEnd w:id="0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СОСТАВ </w:t>
      </w:r>
      <w:bookmarkEnd w:id="1"/>
      <w:r w:rsidRPr="00A25E24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ЗАЯВКИ</w:t>
      </w:r>
    </w:p>
    <w:p w:rsidR="00CB76D3" w:rsidRPr="0008425B" w:rsidRDefault="00CB76D3" w:rsidP="00CB76D3">
      <w:pPr>
        <w:tabs>
          <w:tab w:val="left" w:pos="1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Коммерческое предложение </w:t>
      </w:r>
    </w:p>
    <w:p w:rsidR="00CB76D3" w:rsidRDefault="00CB76D3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  <w:t>начало формы</w:t>
      </w:r>
    </w:p>
    <w:p w:rsidR="009D4DDE" w:rsidRPr="0008425B" w:rsidRDefault="009D4DDE" w:rsidP="00CB76D3">
      <w:pPr>
        <w:pBdr>
          <w:top w:val="single" w:sz="4" w:space="1" w:color="auto"/>
        </w:pBdr>
        <w:shd w:val="clear" w:color="auto" w:fill="E0E0E0"/>
        <w:snapToGri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pacing w:val="36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425B">
        <w:rPr>
          <w:rFonts w:ascii="Times New Roman" w:eastAsia="Times New Roman" w:hAnsi="Times New Roman" w:cs="Times New Roman"/>
          <w:szCs w:val="24"/>
          <w:lang w:eastAsia="ru-RU"/>
        </w:rPr>
        <w:t>от «___» ____________ 202</w:t>
      </w:r>
      <w:r w:rsidR="008344EB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08425B">
        <w:rPr>
          <w:rFonts w:ascii="Times New Roman" w:eastAsia="Times New Roman" w:hAnsi="Times New Roman" w:cs="Times New Roman"/>
          <w:szCs w:val="24"/>
          <w:lang w:eastAsia="ru-RU"/>
        </w:rPr>
        <w:t xml:space="preserve"> г. №__________</w:t>
      </w:r>
    </w:p>
    <w:p w:rsidR="009673A5" w:rsidRDefault="009673A5" w:rsidP="00CB76D3">
      <w:pPr>
        <w:snapToGri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Pr="0008425B" w:rsidRDefault="00CB76D3" w:rsidP="00CB76D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B76D3" w:rsidRDefault="00CB76D3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Коммерческое предложение </w:t>
      </w:r>
    </w:p>
    <w:p w:rsidR="00E84179" w:rsidRPr="00904EE8" w:rsidRDefault="00E84179" w:rsidP="00CB76D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Default="0071247C" w:rsidP="00B97083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E84179" w:rsidRPr="00E84179">
        <w:rPr>
          <w:rFonts w:ascii="Times New Roman" w:hAnsi="Times New Roman" w:cs="Times New Roman"/>
          <w:b/>
          <w:sz w:val="24"/>
          <w:szCs w:val="24"/>
        </w:rPr>
        <w:t xml:space="preserve">выполнение работ </w:t>
      </w:r>
      <w:r w:rsidR="00E84179">
        <w:rPr>
          <w:rFonts w:ascii="Times New Roman" w:hAnsi="Times New Roman" w:cs="Times New Roman"/>
          <w:b/>
          <w:sz w:val="24"/>
          <w:szCs w:val="24"/>
        </w:rPr>
        <w:t>по</w:t>
      </w:r>
      <w:r w:rsidR="00E84179" w:rsidRPr="00E84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179" w:rsidRPr="00E8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техническому перевооружению опасного производственного объекта «Сеть </w:t>
      </w:r>
      <w:proofErr w:type="spellStart"/>
      <w:r w:rsidR="00E84179" w:rsidRPr="00E8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газопотребления</w:t>
      </w:r>
      <w:proofErr w:type="spellEnd"/>
      <w:r w:rsidR="00E84179" w:rsidRPr="00E8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Запросом на предоставление предложения поставщика.</w:t>
      </w:r>
    </w:p>
    <w:p w:rsidR="00D51DF9" w:rsidRPr="00904EE8" w:rsidRDefault="00D51DF9" w:rsidP="00B97083">
      <w:pPr>
        <w:keepNext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6D3" w:rsidRDefault="00CB76D3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Участника: __________________________________________</w:t>
      </w:r>
      <w:r w:rsidR="00D51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673A5" w:rsidRPr="00904EE8" w:rsidRDefault="009673A5" w:rsidP="00360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D3" w:rsidRDefault="00D51DF9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мы подтверждаем, что изучили Техническое задание и Проект договора и согласны</w:t>
      </w:r>
      <w:r w:rsidR="00E6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79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выполнить работы</w:t>
      </w:r>
      <w:r w:rsidR="00E8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79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техническому перевооружению опасного производственного объекта</w:t>
      </w:r>
      <w:r w:rsid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84179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«Сеть </w:t>
      </w:r>
      <w:proofErr w:type="spellStart"/>
      <w:r w:rsidR="00E84179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газопотребления</w:t>
      </w:r>
      <w:proofErr w:type="spellEnd"/>
      <w:r w:rsidR="00E84179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20AF1" w:rsidRPr="00E841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F20AF1" w:rsidRPr="00F20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B76D3" w:rsidRPr="0090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Заказчика, излож</w:t>
      </w:r>
      <w:r w:rsidR="0088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в </w:t>
      </w:r>
      <w:r w:rsidR="00887286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66373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риложении №1 к </w:t>
      </w:r>
      <w:proofErr w:type="spellStart"/>
      <w:r w:rsidR="00E66373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</w:t>
      </w:r>
      <w:r w:rsidR="00887286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87286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ехническое</w:t>
      </w:r>
      <w:proofErr w:type="spellEnd"/>
      <w:r w:rsidR="00887286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64744B" w:rsidRPr="00EF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744B" w:rsidRDefault="0064744B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Pr="00EF0459" w:rsidRDefault="0064744B" w:rsidP="00EB5E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5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выполнению Работ: </w:t>
      </w:r>
      <w:r w:rsidRPr="00EF0459">
        <w:rPr>
          <w:rFonts w:ascii="Times New Roman" w:eastAsia="Calibri" w:hAnsi="Times New Roman" w:cs="Times New Roman"/>
          <w:sz w:val="24"/>
          <w:szCs w:val="24"/>
        </w:rPr>
        <w:t xml:space="preserve">Подрядчик обязуется выполнить следующие работы: закупку, поставку, монтаж, своевременное устранение недостатков и дефектов, выявленных при приёмке работ.  Все используемые материалы и производимые работы должны соответствовать разделу проектной документации </w:t>
      </w:r>
      <w:r w:rsidR="00EF0459" w:rsidRPr="00EF0459">
        <w:rPr>
          <w:rFonts w:ascii="Times New Roman" w:eastAsia="Times New Roman" w:hAnsi="Times New Roman" w:cs="Times New Roman"/>
          <w:sz w:val="24"/>
          <w:szCs w:val="24"/>
        </w:rPr>
        <w:t xml:space="preserve">«Наружные сети </w:t>
      </w:r>
      <w:proofErr w:type="spellStart"/>
      <w:r w:rsidR="00EF0459" w:rsidRPr="00EF0459">
        <w:rPr>
          <w:rFonts w:ascii="Times New Roman" w:eastAsia="Times New Roman" w:hAnsi="Times New Roman" w:cs="Times New Roman"/>
          <w:sz w:val="24"/>
          <w:szCs w:val="24"/>
        </w:rPr>
        <w:t>газопотребления</w:t>
      </w:r>
      <w:proofErr w:type="spellEnd"/>
      <w:r w:rsidR="00EF0459" w:rsidRPr="00EF0459">
        <w:rPr>
          <w:rFonts w:ascii="Times New Roman" w:eastAsia="Times New Roman" w:hAnsi="Times New Roman" w:cs="Times New Roman"/>
          <w:sz w:val="24"/>
          <w:szCs w:val="24"/>
        </w:rPr>
        <w:t>» 08-120-ПР-ГСН</w:t>
      </w:r>
      <w:r w:rsidR="00EF045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 к запросу) и локальному сметному расчету (Приложение №4 к запросу).</w:t>
      </w:r>
    </w:p>
    <w:p w:rsidR="00780C1A" w:rsidRPr="00780C1A" w:rsidRDefault="00780C1A" w:rsidP="00EB5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Перечень материалов на выполнение работ по техническому перевооружению опасного производственного объекта «Сеть </w:t>
      </w:r>
      <w:proofErr w:type="spellStart"/>
      <w:r w:rsidRPr="0078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газопотребления</w:t>
      </w:r>
      <w:proofErr w:type="spellEnd"/>
      <w:r w:rsidRPr="0078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рег. №А42-00029-0003 АО «ЗПП» по адресу: г. Йошкар-Ола, ул. Суворова, д.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26:</w:t>
      </w:r>
    </w:p>
    <w:tbl>
      <w:tblPr>
        <w:tblW w:w="10058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844"/>
        <w:gridCol w:w="6237"/>
        <w:gridCol w:w="1559"/>
        <w:gridCol w:w="1418"/>
      </w:tblGrid>
      <w:tr w:rsidR="00780C1A" w:rsidRPr="00780C1A" w:rsidTr="00CA3116">
        <w:trPr>
          <w:trHeight w:val="43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b/>
                <w:color w:val="000000"/>
                <w:kern w:val="3"/>
                <w:lang w:eastAsia="zh-CN" w:bidi="hi-IN"/>
              </w:rPr>
              <w:t>Кол-во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Труба стальная электросварная Ø 219*6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Труба стальная электросварная Ø 159*4,5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Труба стальная электросварная Ø 108*4,0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240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Труба стальная электросварная Ø 76*3,5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115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Кран шаровой стальной фланцевый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>Отвод стальной 90</w:t>
            </w:r>
            <w:r w:rsidRPr="00C93860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C938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12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>Отвод стальной 90</w:t>
            </w:r>
            <w:r w:rsidRPr="00C93860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C938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>Отвод стальной 90</w:t>
            </w:r>
            <w:r w:rsidRPr="00C93860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C938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100 (К1)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14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100 (К2)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8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150 (К3)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2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 (К4)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3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 (К5)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Кронштейн крепления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65/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57 (К6)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11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Опора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100/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22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Опора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1</w:t>
            </w:r>
          </w:p>
        </w:tc>
      </w:tr>
      <w:tr w:rsidR="00780C1A" w:rsidRPr="00780C1A" w:rsidTr="00CA3116">
        <w:trPr>
          <w:trHeight w:val="2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780C1A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80C1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3860">
              <w:rPr>
                <w:rFonts w:ascii="Times New Roman" w:eastAsia="Calibri" w:hAnsi="Times New Roman" w:cs="Times New Roman"/>
              </w:rPr>
              <w:t xml:space="preserve">Опора газопровода </w:t>
            </w:r>
            <w:proofErr w:type="spellStart"/>
            <w:r w:rsidRPr="00C93860">
              <w:rPr>
                <w:rFonts w:ascii="Times New Roman" w:eastAsia="Calibri" w:hAnsi="Times New Roman" w:cs="Times New Roman"/>
              </w:rPr>
              <w:t>Ду</w:t>
            </w:r>
            <w:proofErr w:type="spellEnd"/>
            <w:r w:rsidRPr="00C93860">
              <w:rPr>
                <w:rFonts w:ascii="Times New Roman" w:eastAsia="Calibri" w:hAnsi="Times New Roman" w:cs="Times New Roman"/>
              </w:rPr>
              <w:t xml:space="preserve">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C1A" w:rsidRPr="00C93860" w:rsidRDefault="00780C1A" w:rsidP="00780C1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</w:pPr>
            <w:r w:rsidRPr="00C93860">
              <w:rPr>
                <w:rFonts w:ascii="Times New Roman" w:eastAsia="Arial Unicode MS" w:hAnsi="Times New Roman" w:cs="Times New Roman"/>
                <w:color w:val="000000"/>
                <w:kern w:val="3"/>
                <w:lang w:eastAsia="zh-CN" w:bidi="hi-IN"/>
              </w:rPr>
              <w:t>2</w:t>
            </w:r>
            <w:bookmarkStart w:id="2" w:name="_GoBack"/>
            <w:bookmarkEnd w:id="2"/>
          </w:p>
        </w:tc>
      </w:tr>
    </w:tbl>
    <w:p w:rsidR="0064744B" w:rsidRDefault="0064744B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Default="00780C1A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Default="00780C1A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Default="00780C1A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Default="00780C1A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C1A" w:rsidRDefault="00780C1A" w:rsidP="00D51DF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1275"/>
        <w:gridCol w:w="1276"/>
        <w:gridCol w:w="1560"/>
        <w:gridCol w:w="1422"/>
        <w:gridCol w:w="1559"/>
      </w:tblGrid>
      <w:tr w:rsidR="0064744B" w:rsidRPr="0064744B" w:rsidTr="00EB1D99">
        <w:trPr>
          <w:trHeight w:val="44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Наименование работ/услуг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согласно Закупочной документации </w:t>
            </w: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Предложение Участника</w:t>
            </w:r>
          </w:p>
        </w:tc>
      </w:tr>
      <w:tr w:rsidR="0064744B" w:rsidRPr="0064744B" w:rsidTr="00EB1D99">
        <w:trPr>
          <w:trHeight w:val="55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НМЦ </w:t>
            </w:r>
          </w:p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без НДС</w:t>
            </w:r>
            <w:r w:rsidRPr="001C4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НМЦ </w:t>
            </w:r>
          </w:p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Понижающий коэффициент</w:t>
            </w: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предложения </w:t>
            </w:r>
            <w:r w:rsidRPr="001C4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без НДС</w:t>
            </w: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Стоимость предложения </w:t>
            </w:r>
          </w:p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4C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с НДС</w:t>
            </w:r>
            <w:r w:rsidRPr="00647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4744B" w:rsidRPr="0064744B" w:rsidTr="00EB1D99">
        <w:trPr>
          <w:trHeight w:val="160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техническому перевооружению опасного производственного объекта «Сеть </w:t>
            </w:r>
            <w:proofErr w:type="spellStart"/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</w:t>
            </w:r>
            <w:proofErr w:type="spellEnd"/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744B" w:rsidRPr="0064744B" w:rsidRDefault="00EB1D99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1 269 108,00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64744B" w:rsidRPr="0064744B" w:rsidRDefault="00FA7BF2" w:rsidP="00EB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1D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522 929,60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44B" w:rsidRPr="0064744B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1D99" w:rsidRPr="0064744B" w:rsidTr="00EB1D99">
        <w:trPr>
          <w:trHeight w:val="320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99" w:rsidRPr="0064744B" w:rsidRDefault="00EB1D99" w:rsidP="00EB1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1D99" w:rsidRPr="0064744B" w:rsidRDefault="00EB1D99" w:rsidP="00EB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1 269 108,00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1D99" w:rsidRPr="0064744B" w:rsidRDefault="00EB1D99" w:rsidP="00EB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1 522 929,60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99" w:rsidRPr="0064744B" w:rsidRDefault="00EB1D99" w:rsidP="00EB1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D99" w:rsidRPr="0064744B" w:rsidRDefault="00EB1D99" w:rsidP="00EB1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D99" w:rsidRPr="0064744B" w:rsidRDefault="00EB1D99" w:rsidP="00EB1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359C" w:rsidRDefault="00B3359C" w:rsidP="00B3359C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r w:rsidRPr="00C56AB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Начальная максимальная цена предложения: 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 522 929</w:t>
      </w:r>
      <w:r w:rsidRPr="00C56AB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Один миллион пять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сот двадцать две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тысяч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девятьсот двадцать девять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)</w:t>
      </w:r>
      <w:r w:rsidRPr="00C56AB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рубл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ей</w:t>
      </w:r>
      <w:r w:rsidRPr="00C56AB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6</w:t>
      </w:r>
      <w:r w:rsidRPr="00C56ABE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0 копеек с НДС</w:t>
      </w:r>
      <w:r w:rsidRPr="00C56ABE">
        <w:rPr>
          <w:rStyle w:val="a8"/>
          <w:rFonts w:ascii="Times New Roman" w:hAnsi="Times New Roman" w:cs="Times New Roman"/>
          <w:bCs/>
          <w:iCs/>
          <w:sz w:val="24"/>
          <w:szCs w:val="24"/>
          <w:highlight w:val="yellow"/>
        </w:rPr>
        <w:footnoteReference w:id="2"/>
      </w:r>
    </w:p>
    <w:p w:rsidR="00C93860" w:rsidRPr="00C56ABE" w:rsidRDefault="00C93860" w:rsidP="00C93860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64744B" w:rsidRDefault="0064744B" w:rsidP="0064744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44B" w:rsidRPr="0064744B" w:rsidRDefault="0064744B" w:rsidP="0064744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предложения</w:t>
      </w:r>
      <w:r w:rsidRPr="0064744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 (______) рублей __ копеек,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НДС _______</w:t>
      </w:r>
    </w:p>
    <w:p w:rsidR="0064744B" w:rsidRDefault="0064744B" w:rsidP="00647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7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(указать цифрами и </w:t>
      </w:r>
      <w:proofErr w:type="gramStart"/>
      <w:r w:rsidRPr="0064744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прописью)</w:t>
      </w:r>
      <w:r w:rsidRPr="0064744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End"/>
      <w:r w:rsidRPr="00647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6474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цифрами и словами, если применим)</w:t>
      </w:r>
    </w:p>
    <w:p w:rsidR="0064744B" w:rsidRDefault="0064744B" w:rsidP="00647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44B" w:rsidRDefault="0064744B" w:rsidP="00647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744B" w:rsidRPr="0064744B" w:rsidRDefault="0064744B" w:rsidP="00647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64744B" w:rsidRPr="00EB5EFC" w:rsidRDefault="0064744B" w:rsidP="00B2439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  <w:r w:rsidRPr="00B2439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  <w:r w:rsidRPr="00B2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24390" w:rsidRPr="00B2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выполнения работ - в течение</w:t>
      </w:r>
      <w:r w:rsidR="00B2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EFC">
        <w:rPr>
          <w:rFonts w:ascii="Times New Roman" w:eastAsia="Times New Roman" w:hAnsi="Times New Roman" w:cs="Times New Roman"/>
          <w:sz w:val="24"/>
          <w:szCs w:val="24"/>
          <w:lang w:eastAsia="ru-RU"/>
        </w:rPr>
        <w:t>150 (Ста пятидесяти)</w:t>
      </w:r>
      <w:r w:rsidRPr="00EF04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календарных дней с </w:t>
      </w:r>
      <w:r w:rsidR="00EB5E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момента подписания Д</w:t>
      </w:r>
      <w:r w:rsidRPr="00EF04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оговора. </w:t>
      </w:r>
    </w:p>
    <w:p w:rsidR="0064744B" w:rsidRPr="00EF0459" w:rsidRDefault="00B24390" w:rsidP="00647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Выполнение </w:t>
      </w:r>
      <w:r w:rsidR="0064744B" w:rsidRPr="00EF04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 производится по графику согласованному с заказчиком. Производство работ может назначаться в неурочное время, в выходные и праздничные дни.</w:t>
      </w:r>
    </w:p>
    <w:p w:rsidR="0064744B" w:rsidRPr="0064744B" w:rsidRDefault="0064744B" w:rsidP="0064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A243C" w:rsidRDefault="0064744B" w:rsidP="00CA243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срок:</w:t>
      </w:r>
      <w:r w:rsidR="00CA2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гарантии качества на результат выполненных работ по договору составляет __________________ месяцев. Срок гарантии на использованные в ходе </w:t>
      </w:r>
    </w:p>
    <w:p w:rsidR="00CA243C" w:rsidRDefault="00CA243C" w:rsidP="00CA243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5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B75E17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ru-RU"/>
        </w:rPr>
        <w:t xml:space="preserve">указать срок, но </w:t>
      </w:r>
      <w:r w:rsidRPr="00B75E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не менее 24 месяцев)</w:t>
      </w:r>
    </w:p>
    <w:p w:rsidR="0064744B" w:rsidRPr="00CA243C" w:rsidRDefault="0064744B" w:rsidP="00CA2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CA24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 w:rsidR="00CA24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43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комплектующие и материалы – в соответствии с гарантийной документацией их производителя. Исчисление гарантийного срока начинается с момента приемки За</w:t>
      </w:r>
      <w:r w:rsidR="00524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казчиком всего объема работ по Д</w:t>
      </w: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529"/>
      </w:tblGrid>
      <w:tr w:rsidR="0064744B" w:rsidRPr="00B75E17" w:rsidTr="00CA243C">
        <w:trPr>
          <w:trHeight w:val="215"/>
        </w:trPr>
        <w:tc>
          <w:tcPr>
            <w:tcW w:w="709" w:type="dxa"/>
          </w:tcPr>
          <w:p w:rsidR="0064744B" w:rsidRPr="00CA243C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64744B" w:rsidRPr="00CA243C" w:rsidRDefault="0064744B" w:rsidP="0064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предоставления гарантии качества</w:t>
            </w:r>
          </w:p>
        </w:tc>
        <w:tc>
          <w:tcPr>
            <w:tcW w:w="4529" w:type="dxa"/>
          </w:tcPr>
          <w:p w:rsidR="0064744B" w:rsidRPr="00CA243C" w:rsidRDefault="0064744B" w:rsidP="0064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 осуществления гарантийного обслуживания</w:t>
            </w:r>
          </w:p>
        </w:tc>
      </w:tr>
      <w:tr w:rsidR="0064744B" w:rsidRPr="0064744B" w:rsidTr="00CA243C">
        <w:trPr>
          <w:trHeight w:val="463"/>
        </w:trPr>
        <w:tc>
          <w:tcPr>
            <w:tcW w:w="709" w:type="dxa"/>
          </w:tcPr>
          <w:p w:rsidR="0064744B" w:rsidRPr="00B75E17" w:rsidRDefault="0064744B" w:rsidP="0064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</w:tcPr>
          <w:p w:rsidR="0064744B" w:rsidRPr="00B75E17" w:rsidRDefault="0064744B" w:rsidP="0064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Гарантия качества предоставляется на все произведенные работы и использованные в ходе производства работ материалы и комплектующие.</w:t>
            </w:r>
          </w:p>
        </w:tc>
        <w:tc>
          <w:tcPr>
            <w:tcW w:w="4529" w:type="dxa"/>
          </w:tcPr>
          <w:p w:rsidR="0064744B" w:rsidRPr="00B75E17" w:rsidRDefault="0064744B" w:rsidP="00647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гарантийного срока, время прибытия на объект для восстановления работоспособности системы не должно превышать 3(три) рабочих дня.</w:t>
            </w:r>
          </w:p>
        </w:tc>
      </w:tr>
    </w:tbl>
    <w:p w:rsidR="0064744B" w:rsidRPr="0064744B" w:rsidRDefault="0064744B" w:rsidP="0064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64744B" w:rsidRPr="0064744B" w:rsidRDefault="0064744B" w:rsidP="0064744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B75E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4"/>
      </w:r>
      <w:r w:rsidRPr="00B75E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5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осуществляет 100% оплату за выполненные работы на основании выставленного счета Подрядчика в течение 30 (Тридцати) календарных дней с момента подписания Сторонами «Акта сдачи-приемки выполненных работ» и подписания «Справки о фактической стоимости выполненных работ и затрат» (Форма КС-2, КС-3).</w:t>
      </w:r>
    </w:p>
    <w:p w:rsidR="008400DC" w:rsidRPr="00F20AF1" w:rsidRDefault="008400DC" w:rsidP="00F20AF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E8E" w:rsidRPr="004E2E8E" w:rsidRDefault="004E2E8E" w:rsidP="004E2E8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1A">
        <w:rPr>
          <w:rFonts w:ascii="Times New Roman" w:eastAsia="Calibri" w:hAnsi="Times New Roman" w:cs="Times New Roman"/>
          <w:snapToGrid w:val="0"/>
          <w:u w:val="single"/>
        </w:rPr>
        <w:t>Срок действия настоящего коммерческого предложения:</w:t>
      </w:r>
      <w:r w:rsidRPr="004E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="002F4D1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E2E8E" w:rsidRPr="002F4D1A" w:rsidRDefault="002F4D1A" w:rsidP="004E2E8E">
      <w:pPr>
        <w:tabs>
          <w:tab w:val="num" w:pos="0"/>
          <w:tab w:val="left" w:pos="510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 </w:t>
      </w:r>
      <w:r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  </w:t>
      </w:r>
      <w:r w:rsidR="004E2E8E"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(указать срок</w:t>
      </w:r>
      <w:r w:rsidR="00A50762"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действия, но не менее чем до </w:t>
      </w:r>
      <w:r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3</w:t>
      </w:r>
      <w:r w:rsidR="002D785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</w:t>
      </w:r>
      <w:r w:rsidR="00FB5DA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="002D785C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дека</w:t>
      </w:r>
      <w:r w:rsidR="00FB5DA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бря</w:t>
      </w:r>
      <w:r w:rsidR="004E2E8E"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202</w:t>
      </w:r>
      <w:r w:rsidR="009A482B"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2</w:t>
      </w:r>
      <w:r w:rsidR="004E2E8E" w:rsidRPr="002F4D1A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г.)</w:t>
      </w:r>
    </w:p>
    <w:p w:rsidR="006157B3" w:rsidRPr="004E2E8E" w:rsidRDefault="006157B3" w:rsidP="006157B3">
      <w:pPr>
        <w:tabs>
          <w:tab w:val="num" w:pos="0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B76D3" w:rsidRPr="00416433" w:rsidRDefault="00CB76D3" w:rsidP="00CB76D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_________________ / _____________________________</w:t>
      </w:r>
    </w:p>
    <w:p w:rsidR="00CB76D3" w:rsidRDefault="00CB76D3" w:rsidP="00501E61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CB76D3" w:rsidRDefault="00CB76D3" w:rsidP="00CB76D3">
      <w:pPr>
        <w:pBdr>
          <w:bottom w:val="single" w:sz="12" w:space="1" w:color="auto"/>
        </w:pBd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64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М.П.</w:t>
      </w:r>
    </w:p>
    <w:p w:rsidR="00A50762" w:rsidRPr="00DB5F38" w:rsidRDefault="00CB76D3" w:rsidP="00F610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E97D4A" w:rsidRDefault="00E97D4A" w:rsidP="00304897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4DD" w:rsidRDefault="00AF44DD" w:rsidP="00AF44DD">
      <w:pPr>
        <w:jc w:val="center"/>
        <w:rPr>
          <w:rFonts w:ascii="Times New Roman" w:eastAsia="Arial Unicode MS" w:hAnsi="Times New Roman" w:cs="Mangal"/>
          <w:b/>
          <w:sz w:val="24"/>
          <w:szCs w:val="24"/>
          <w:lang w:eastAsia="zh-CN" w:bidi="hi-IN"/>
        </w:rPr>
      </w:pPr>
      <w:r w:rsidRPr="007760C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об участнике процедуры закупки</w:t>
      </w:r>
    </w:p>
    <w:p w:rsidR="00AF44DD" w:rsidRPr="007760C0" w:rsidRDefault="00AF44DD" w:rsidP="00AF44DD">
      <w:pPr>
        <w:tabs>
          <w:tab w:val="num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Mangal"/>
          <w:sz w:val="24"/>
          <w:szCs w:val="24"/>
          <w:lang w:eastAsia="zh-CN" w:bidi="hi-IN"/>
        </w:rPr>
        <w:tab/>
      </w:r>
      <w:r w:rsidRPr="007760C0">
        <w:rPr>
          <w:rFonts w:ascii="Times New Roman" w:eastAsia="Calibri" w:hAnsi="Times New Roman" w:cs="Times New Roman"/>
          <w:bCs/>
          <w:i/>
          <w:iCs/>
          <w:snapToGrid w:val="0"/>
          <w:sz w:val="24"/>
          <w:szCs w:val="24"/>
          <w:shd w:val="clear" w:color="auto" w:fill="D9D9D9"/>
        </w:rPr>
        <w:t>В графе 10 «Банковские реквизиты…» указываются реквизиты, которые будут использованы при заключении Договора</w:t>
      </w:r>
      <w:r w:rsidRPr="007760C0">
        <w:rPr>
          <w:rFonts w:ascii="Times New Roman" w:eastAsia="Calibri" w:hAnsi="Times New Roman" w:cs="Times New Roman"/>
          <w:sz w:val="24"/>
          <w:szCs w:val="24"/>
          <w:lang w:eastAsia="ru-RU"/>
        </w:rPr>
        <w:t>]</w:t>
      </w:r>
    </w:p>
    <w:p w:rsidR="00AF44DD" w:rsidRDefault="00AF44DD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НАЧАЛО ФОРМЫ </w:t>
      </w:r>
      <w:r w:rsidRPr="00776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F6108F" w:rsidRPr="007760C0" w:rsidRDefault="00F6108F" w:rsidP="00AF44DD">
      <w:pPr>
        <w:tabs>
          <w:tab w:val="num" w:pos="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387"/>
        <w:gridCol w:w="3402"/>
      </w:tblGrid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7760C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Сокращенное фирменное наименование Общества на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налоговый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кор.счет</w:t>
            </w:r>
            <w:proofErr w:type="spellEnd"/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БИК, ИНН банка)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Участника (с указанием кода города)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участника процедуры закупки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4DD" w:rsidRPr="007760C0" w:rsidTr="00987040">
        <w:trPr>
          <w:cantSplit/>
        </w:trPr>
        <w:tc>
          <w:tcPr>
            <w:tcW w:w="596" w:type="dxa"/>
          </w:tcPr>
          <w:p w:rsidR="00AF44DD" w:rsidRPr="007760C0" w:rsidRDefault="00AF44DD" w:rsidP="00987040">
            <w:pPr>
              <w:numPr>
                <w:ilvl w:val="0"/>
                <w:numId w:val="1"/>
              </w:numPr>
              <w:tabs>
                <w:tab w:val="num" w:pos="0"/>
              </w:tabs>
              <w:spacing w:before="20" w:after="2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3402" w:type="dxa"/>
          </w:tcPr>
          <w:p w:rsidR="00AF44DD" w:rsidRPr="007760C0" w:rsidRDefault="00AF44DD" w:rsidP="00987040">
            <w:pPr>
              <w:spacing w:before="40" w:after="40" w:line="240" w:lineRule="auto"/>
              <w:ind w:left="57" w:right="5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98254035"/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_________________ / _____________________________</w:t>
      </w:r>
    </w:p>
    <w:p w:rsidR="00AF44DD" w:rsidRPr="007760C0" w:rsidRDefault="00AF44DD" w:rsidP="00AF44DD">
      <w:pPr>
        <w:tabs>
          <w:tab w:val="num" w:pos="3969"/>
          <w:tab w:val="left" w:pos="680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(должность)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имя, отчество)</w:t>
      </w:r>
    </w:p>
    <w:p w:rsidR="00AF44DD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776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Pr="00D73A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AF44DD" w:rsidRPr="007760C0" w:rsidRDefault="00AF44DD" w:rsidP="00AF44D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ФОРМЫ</w:t>
      </w:r>
    </w:p>
    <w:p w:rsidR="00AF44DD" w:rsidRPr="007760C0" w:rsidRDefault="00AF44DD" w:rsidP="00AF44D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bookmarkEnd w:id="3"/>
    <w:p w:rsidR="00AF44DD" w:rsidRDefault="00AF44DD" w:rsidP="00AF44DD">
      <w:pPr>
        <w:tabs>
          <w:tab w:val="left" w:pos="2400"/>
        </w:tabs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AF44DD" w:rsidRDefault="00AF44D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4DD" w:rsidRDefault="00AF44DD"/>
    <w:sectPr w:rsidR="00AF44DD" w:rsidSect="008F5E9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53" w:rsidRDefault="00381053" w:rsidP="00F264ED">
      <w:pPr>
        <w:spacing w:after="0" w:line="240" w:lineRule="auto"/>
      </w:pPr>
      <w:r>
        <w:separator/>
      </w:r>
    </w:p>
  </w:endnote>
  <w:endnote w:type="continuationSeparator" w:id="0">
    <w:p w:rsidR="00381053" w:rsidRDefault="00381053" w:rsidP="00F2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53" w:rsidRDefault="00381053" w:rsidP="00F264ED">
      <w:pPr>
        <w:spacing w:after="0" w:line="240" w:lineRule="auto"/>
      </w:pPr>
      <w:r>
        <w:separator/>
      </w:r>
    </w:p>
  </w:footnote>
  <w:footnote w:type="continuationSeparator" w:id="0">
    <w:p w:rsidR="00381053" w:rsidRDefault="00381053" w:rsidP="00F264ED">
      <w:pPr>
        <w:spacing w:after="0" w:line="240" w:lineRule="auto"/>
      </w:pPr>
      <w:r>
        <w:continuationSeparator/>
      </w:r>
    </w:p>
  </w:footnote>
  <w:footnote w:id="1">
    <w:p w:rsidR="0064744B" w:rsidRPr="00B3359C" w:rsidRDefault="0064744B" w:rsidP="0064744B">
      <w:pPr>
        <w:pStyle w:val="a6"/>
        <w:rPr>
          <w:rFonts w:ascii="Times New Roman" w:hAnsi="Times New Roman" w:cs="Times New Roman"/>
          <w:sz w:val="18"/>
          <w:szCs w:val="18"/>
        </w:rPr>
      </w:pPr>
      <w:r w:rsidRPr="00B3359C">
        <w:rPr>
          <w:rStyle w:val="a8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B3359C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B3359C">
        <w:rPr>
          <w:rFonts w:ascii="Times New Roman" w:eastAsia="Calibri" w:hAnsi="Times New Roman" w:cs="Times New Roman"/>
          <w:sz w:val="18"/>
          <w:szCs w:val="18"/>
          <w:highlight w:val="yellow"/>
        </w:rPr>
        <w:t xml:space="preserve">Понижающий коэффициент рассчитывается по формуле: Понижающий коэффициент = </w:t>
      </w:r>
      <m:oMath>
        <m:f>
          <m:fPr>
            <m:ctrl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Стоимость предложения  без НДС, руб.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18"/>
                <w:szCs w:val="18"/>
                <w:highlight w:val="yellow"/>
              </w:rPr>
              <m:t>НМЦ без НДС, руб.</m:t>
            </m:r>
          </m:den>
        </m:f>
      </m:oMath>
    </w:p>
  </w:footnote>
  <w:footnote w:id="2">
    <w:p w:rsidR="00B3359C" w:rsidRPr="00B3359C" w:rsidRDefault="00B3359C" w:rsidP="00B3359C">
      <w:pPr>
        <w:pStyle w:val="a6"/>
        <w:rPr>
          <w:rFonts w:ascii="Times New Roman" w:hAnsi="Times New Roman" w:cs="Times New Roman"/>
          <w:sz w:val="18"/>
          <w:szCs w:val="18"/>
        </w:rPr>
      </w:pPr>
      <w:r w:rsidRPr="00B3359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359C">
        <w:rPr>
          <w:rFonts w:ascii="Times New Roman" w:hAnsi="Times New Roman" w:cs="Times New Roman"/>
          <w:sz w:val="18"/>
          <w:szCs w:val="18"/>
        </w:rPr>
        <w:t xml:space="preserve"> </w:t>
      </w:r>
      <w:r w:rsidRPr="00B3359C">
        <w:rPr>
          <w:rFonts w:ascii="Times New Roman" w:hAnsi="Times New Roman" w:cs="Times New Roman"/>
          <w:sz w:val="18"/>
          <w:szCs w:val="18"/>
        </w:rPr>
        <w:t xml:space="preserve">Цена </w:t>
      </w:r>
      <w:r w:rsidRPr="00B3359C">
        <w:rPr>
          <w:rFonts w:ascii="Times New Roman" w:hAnsi="Times New Roman" w:cs="Times New Roman"/>
          <w:sz w:val="18"/>
          <w:szCs w:val="18"/>
        </w:rPr>
        <w:t>определена на основании Локальн</w:t>
      </w:r>
      <w:r w:rsidRPr="00B3359C">
        <w:rPr>
          <w:rFonts w:ascii="Times New Roman" w:hAnsi="Times New Roman" w:cs="Times New Roman"/>
          <w:sz w:val="18"/>
          <w:szCs w:val="18"/>
        </w:rPr>
        <w:t>ого</w:t>
      </w:r>
      <w:r w:rsidRPr="00B3359C">
        <w:rPr>
          <w:rFonts w:ascii="Times New Roman" w:hAnsi="Times New Roman" w:cs="Times New Roman"/>
          <w:sz w:val="18"/>
          <w:szCs w:val="18"/>
        </w:rPr>
        <w:t xml:space="preserve"> ресурсн</w:t>
      </w:r>
      <w:r w:rsidRPr="00B3359C">
        <w:rPr>
          <w:rFonts w:ascii="Times New Roman" w:hAnsi="Times New Roman" w:cs="Times New Roman"/>
          <w:sz w:val="18"/>
          <w:szCs w:val="18"/>
        </w:rPr>
        <w:t>ого</w:t>
      </w:r>
      <w:r w:rsidRPr="00B3359C">
        <w:rPr>
          <w:rFonts w:ascii="Times New Roman" w:hAnsi="Times New Roman" w:cs="Times New Roman"/>
          <w:sz w:val="18"/>
          <w:szCs w:val="18"/>
        </w:rPr>
        <w:t xml:space="preserve"> сметн</w:t>
      </w:r>
      <w:r w:rsidRPr="00B3359C">
        <w:rPr>
          <w:rFonts w:ascii="Times New Roman" w:hAnsi="Times New Roman" w:cs="Times New Roman"/>
          <w:sz w:val="18"/>
          <w:szCs w:val="18"/>
        </w:rPr>
        <w:t>ого</w:t>
      </w:r>
      <w:r w:rsidRPr="00B3359C">
        <w:rPr>
          <w:rFonts w:ascii="Times New Roman" w:hAnsi="Times New Roman" w:cs="Times New Roman"/>
          <w:sz w:val="18"/>
          <w:szCs w:val="18"/>
        </w:rPr>
        <w:t xml:space="preserve"> расчет</w:t>
      </w:r>
      <w:r w:rsidRPr="00B3359C">
        <w:rPr>
          <w:rFonts w:ascii="Times New Roman" w:hAnsi="Times New Roman" w:cs="Times New Roman"/>
          <w:sz w:val="18"/>
          <w:szCs w:val="18"/>
        </w:rPr>
        <w:t>а</w:t>
      </w:r>
      <w:r w:rsidRPr="00B3359C">
        <w:rPr>
          <w:rFonts w:ascii="Times New Roman" w:hAnsi="Times New Roman" w:cs="Times New Roman"/>
          <w:sz w:val="18"/>
          <w:szCs w:val="18"/>
        </w:rPr>
        <w:t xml:space="preserve"> (представлен отдельным файл</w:t>
      </w:r>
      <w:r w:rsidRPr="00B3359C">
        <w:rPr>
          <w:rFonts w:ascii="Times New Roman" w:hAnsi="Times New Roman" w:cs="Times New Roman"/>
          <w:sz w:val="18"/>
          <w:szCs w:val="18"/>
        </w:rPr>
        <w:t>ом</w:t>
      </w:r>
      <w:r w:rsidRPr="00B3359C">
        <w:rPr>
          <w:rFonts w:ascii="Times New Roman" w:hAnsi="Times New Roman" w:cs="Times New Roman"/>
          <w:sz w:val="18"/>
          <w:szCs w:val="18"/>
        </w:rPr>
        <w:t xml:space="preserve"> под названием «Приложение №</w:t>
      </w:r>
      <w:r w:rsidRPr="00B3359C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3359C">
        <w:rPr>
          <w:rFonts w:ascii="Times New Roman" w:hAnsi="Times New Roman" w:cs="Times New Roman"/>
          <w:sz w:val="18"/>
          <w:szCs w:val="18"/>
        </w:rPr>
        <w:t xml:space="preserve">к </w:t>
      </w:r>
      <w:proofErr w:type="spellStart"/>
      <w:r w:rsidRPr="00B3359C">
        <w:rPr>
          <w:rFonts w:ascii="Times New Roman" w:hAnsi="Times New Roman" w:cs="Times New Roman"/>
          <w:sz w:val="18"/>
          <w:szCs w:val="18"/>
        </w:rPr>
        <w:t>запросу</w:t>
      </w:r>
      <w:r w:rsidRPr="00B3359C">
        <w:rPr>
          <w:rFonts w:ascii="Times New Roman" w:hAnsi="Times New Roman" w:cs="Times New Roman"/>
          <w:sz w:val="18"/>
          <w:szCs w:val="18"/>
        </w:rPr>
        <w:t>_</w:t>
      </w:r>
      <w:r w:rsidRPr="00B3359C">
        <w:rPr>
          <w:rFonts w:ascii="Times New Roman" w:hAnsi="Times New Roman" w:cs="Times New Roman"/>
          <w:sz w:val="18"/>
          <w:szCs w:val="18"/>
        </w:rPr>
        <w:t>Локальный</w:t>
      </w:r>
      <w:proofErr w:type="spellEnd"/>
      <w:r w:rsidRPr="00B3359C">
        <w:rPr>
          <w:rFonts w:ascii="Times New Roman" w:hAnsi="Times New Roman" w:cs="Times New Roman"/>
          <w:sz w:val="18"/>
          <w:szCs w:val="18"/>
        </w:rPr>
        <w:t xml:space="preserve"> сметный расчет</w:t>
      </w:r>
      <w:r w:rsidRPr="00B3359C">
        <w:rPr>
          <w:rFonts w:ascii="Times New Roman" w:hAnsi="Times New Roman" w:cs="Times New Roman"/>
          <w:sz w:val="18"/>
          <w:szCs w:val="18"/>
        </w:rPr>
        <w:t>»).</w:t>
      </w:r>
    </w:p>
  </w:footnote>
  <w:footnote w:id="3">
    <w:p w:rsidR="0064744B" w:rsidRPr="00B3359C" w:rsidRDefault="0064744B" w:rsidP="0064744B">
      <w:pPr>
        <w:pStyle w:val="a6"/>
        <w:rPr>
          <w:rFonts w:ascii="Times New Roman" w:hAnsi="Times New Roman" w:cs="Times New Roman"/>
          <w:sz w:val="18"/>
          <w:szCs w:val="18"/>
        </w:rPr>
      </w:pPr>
      <w:r w:rsidRPr="00B3359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359C">
        <w:rPr>
          <w:rFonts w:ascii="Times New Roman" w:hAnsi="Times New Roman" w:cs="Times New Roman"/>
          <w:sz w:val="18"/>
          <w:szCs w:val="18"/>
        </w:rPr>
        <w:t xml:space="preserve"> Предпочтительный срок выполнения работ </w:t>
      </w:r>
      <w:r w:rsidR="00304897">
        <w:rPr>
          <w:rFonts w:ascii="Times New Roman" w:hAnsi="Times New Roman" w:cs="Times New Roman"/>
          <w:sz w:val="18"/>
          <w:szCs w:val="18"/>
        </w:rPr>
        <w:t>для Заказчика</w:t>
      </w:r>
    </w:p>
  </w:footnote>
  <w:footnote w:id="4">
    <w:p w:rsidR="0064744B" w:rsidRPr="00384DA2" w:rsidRDefault="0064744B" w:rsidP="0064744B">
      <w:pPr>
        <w:pStyle w:val="a6"/>
      </w:pPr>
      <w:r w:rsidRPr="00B3359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B3359C">
        <w:rPr>
          <w:rFonts w:ascii="Times New Roman" w:hAnsi="Times New Roman" w:cs="Times New Roman"/>
          <w:sz w:val="18"/>
          <w:szCs w:val="18"/>
        </w:rPr>
        <w:t xml:space="preserve"> Предпочтительный порядок оплаты</w:t>
      </w:r>
      <w:r w:rsidR="00304897">
        <w:rPr>
          <w:rFonts w:ascii="Times New Roman" w:hAnsi="Times New Roman" w:cs="Times New Roman"/>
          <w:sz w:val="18"/>
          <w:szCs w:val="18"/>
        </w:rPr>
        <w:t xml:space="preserve"> для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FF72DF"/>
    <w:multiLevelType w:val="hybridMultilevel"/>
    <w:tmpl w:val="84A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F0F"/>
    <w:multiLevelType w:val="hybridMultilevel"/>
    <w:tmpl w:val="A5B0CEF0"/>
    <w:lvl w:ilvl="0" w:tplc="51A0F4B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C0F25B8"/>
    <w:multiLevelType w:val="hybridMultilevel"/>
    <w:tmpl w:val="82624E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7AC5"/>
    <w:multiLevelType w:val="hybridMultilevel"/>
    <w:tmpl w:val="42E4A77E"/>
    <w:lvl w:ilvl="0" w:tplc="ADE4A4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34BE"/>
    <w:multiLevelType w:val="hybridMultilevel"/>
    <w:tmpl w:val="8E5C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7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7624083"/>
    <w:multiLevelType w:val="hybridMultilevel"/>
    <w:tmpl w:val="3312B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3"/>
    <w:rsid w:val="000002A4"/>
    <w:rsid w:val="00012BC3"/>
    <w:rsid w:val="00017057"/>
    <w:rsid w:val="000375DA"/>
    <w:rsid w:val="000A7CD0"/>
    <w:rsid w:val="000F136B"/>
    <w:rsid w:val="001140B9"/>
    <w:rsid w:val="0017656F"/>
    <w:rsid w:val="001C3232"/>
    <w:rsid w:val="001C4C50"/>
    <w:rsid w:val="001D176B"/>
    <w:rsid w:val="001F2EC4"/>
    <w:rsid w:val="00237886"/>
    <w:rsid w:val="00273355"/>
    <w:rsid w:val="00277328"/>
    <w:rsid w:val="00282FAD"/>
    <w:rsid w:val="0029596F"/>
    <w:rsid w:val="002A6D76"/>
    <w:rsid w:val="002C58EC"/>
    <w:rsid w:val="002D179F"/>
    <w:rsid w:val="002D53B1"/>
    <w:rsid w:val="002D785C"/>
    <w:rsid w:val="002F4D1A"/>
    <w:rsid w:val="00304897"/>
    <w:rsid w:val="003527B2"/>
    <w:rsid w:val="00360046"/>
    <w:rsid w:val="00381053"/>
    <w:rsid w:val="00387595"/>
    <w:rsid w:val="003A2F08"/>
    <w:rsid w:val="003D1A28"/>
    <w:rsid w:val="003F7A69"/>
    <w:rsid w:val="0041748F"/>
    <w:rsid w:val="004439AA"/>
    <w:rsid w:val="00463023"/>
    <w:rsid w:val="00482D3A"/>
    <w:rsid w:val="004D172B"/>
    <w:rsid w:val="004E2E8E"/>
    <w:rsid w:val="00501E61"/>
    <w:rsid w:val="0052406A"/>
    <w:rsid w:val="00526E64"/>
    <w:rsid w:val="00550711"/>
    <w:rsid w:val="00576D02"/>
    <w:rsid w:val="005A74B3"/>
    <w:rsid w:val="006157B3"/>
    <w:rsid w:val="00620A0A"/>
    <w:rsid w:val="0064744B"/>
    <w:rsid w:val="006734C0"/>
    <w:rsid w:val="00687DA2"/>
    <w:rsid w:val="006A532C"/>
    <w:rsid w:val="006E743A"/>
    <w:rsid w:val="0071247C"/>
    <w:rsid w:val="00743A31"/>
    <w:rsid w:val="0074410B"/>
    <w:rsid w:val="00780C1A"/>
    <w:rsid w:val="007914F6"/>
    <w:rsid w:val="007B2E9D"/>
    <w:rsid w:val="007D6E39"/>
    <w:rsid w:val="007E4221"/>
    <w:rsid w:val="007F34C0"/>
    <w:rsid w:val="008318E9"/>
    <w:rsid w:val="008344EB"/>
    <w:rsid w:val="008400DC"/>
    <w:rsid w:val="00844F06"/>
    <w:rsid w:val="00887286"/>
    <w:rsid w:val="008A5DDD"/>
    <w:rsid w:val="008B266F"/>
    <w:rsid w:val="008C384C"/>
    <w:rsid w:val="008D18D0"/>
    <w:rsid w:val="008F5E90"/>
    <w:rsid w:val="008F7862"/>
    <w:rsid w:val="00904EE8"/>
    <w:rsid w:val="0091777F"/>
    <w:rsid w:val="009673A5"/>
    <w:rsid w:val="009A482B"/>
    <w:rsid w:val="009C06AE"/>
    <w:rsid w:val="009C4C27"/>
    <w:rsid w:val="009C77D1"/>
    <w:rsid w:val="009D4DDE"/>
    <w:rsid w:val="00A15DAB"/>
    <w:rsid w:val="00A25E24"/>
    <w:rsid w:val="00A27C69"/>
    <w:rsid w:val="00A41D00"/>
    <w:rsid w:val="00A50762"/>
    <w:rsid w:val="00A756D1"/>
    <w:rsid w:val="00AB09CE"/>
    <w:rsid w:val="00AF44DD"/>
    <w:rsid w:val="00AF7014"/>
    <w:rsid w:val="00B00DA6"/>
    <w:rsid w:val="00B04F55"/>
    <w:rsid w:val="00B14E68"/>
    <w:rsid w:val="00B24390"/>
    <w:rsid w:val="00B3359C"/>
    <w:rsid w:val="00B53CF3"/>
    <w:rsid w:val="00B75E17"/>
    <w:rsid w:val="00B80B77"/>
    <w:rsid w:val="00B83EF3"/>
    <w:rsid w:val="00B97083"/>
    <w:rsid w:val="00BB6053"/>
    <w:rsid w:val="00BC4C67"/>
    <w:rsid w:val="00C35E9E"/>
    <w:rsid w:val="00C93860"/>
    <w:rsid w:val="00CA243C"/>
    <w:rsid w:val="00CB241F"/>
    <w:rsid w:val="00CB3901"/>
    <w:rsid w:val="00CB76D3"/>
    <w:rsid w:val="00D04788"/>
    <w:rsid w:val="00D26E98"/>
    <w:rsid w:val="00D51DF9"/>
    <w:rsid w:val="00D752DA"/>
    <w:rsid w:val="00D83DF1"/>
    <w:rsid w:val="00DB5F38"/>
    <w:rsid w:val="00DC777A"/>
    <w:rsid w:val="00E012FA"/>
    <w:rsid w:val="00E05457"/>
    <w:rsid w:val="00E12F15"/>
    <w:rsid w:val="00E152AC"/>
    <w:rsid w:val="00E509FD"/>
    <w:rsid w:val="00E52E9B"/>
    <w:rsid w:val="00E6070D"/>
    <w:rsid w:val="00E61516"/>
    <w:rsid w:val="00E66373"/>
    <w:rsid w:val="00E84179"/>
    <w:rsid w:val="00E87DAB"/>
    <w:rsid w:val="00E97D4A"/>
    <w:rsid w:val="00EA7915"/>
    <w:rsid w:val="00EB1D99"/>
    <w:rsid w:val="00EB3DAE"/>
    <w:rsid w:val="00EB5EFC"/>
    <w:rsid w:val="00ED3830"/>
    <w:rsid w:val="00EF0459"/>
    <w:rsid w:val="00F20AF1"/>
    <w:rsid w:val="00F241A9"/>
    <w:rsid w:val="00F264ED"/>
    <w:rsid w:val="00F6108F"/>
    <w:rsid w:val="00F95798"/>
    <w:rsid w:val="00FA7BF2"/>
    <w:rsid w:val="00FB5DA6"/>
    <w:rsid w:val="00FC2881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296F-9820-4E81-AC77-277ECB30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786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0170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aliases w:val="Знак2,Footnote Text Char Знак Знак,Footnote Text Char Знак,Footnote Text Char Знак Знак Знак Знак, Знак,Знак21,Знак211,Знак2111,Знак21111,Знак211111,Знак4,Основной текст с отступом 22"/>
    <w:basedOn w:val="a"/>
    <w:link w:val="a7"/>
    <w:unhideWhenUsed/>
    <w:rsid w:val="00F264E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Знак2 Знак,Footnote Text Char Знак Знак Знак,Footnote Text Char Знак Знак1,Footnote Text Char Знак Знак Знак Знак Знак, Знак Знак,Знак21 Знак,Знак211 Знак,Знак2111 Знак,Знак21111 Знак,Знак211111 Знак,Знак4 Знак"/>
    <w:basedOn w:val="a0"/>
    <w:link w:val="a6"/>
    <w:rsid w:val="00F264ED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F264ED"/>
    <w:rPr>
      <w:vertAlign w:val="superscript"/>
    </w:rPr>
  </w:style>
  <w:style w:type="table" w:customStyle="1" w:styleId="2">
    <w:name w:val="Сетка таблицы2"/>
    <w:basedOn w:val="a1"/>
    <w:next w:val="a9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E6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nhideWhenUsed/>
    <w:rsid w:val="00FF124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F12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8318E9"/>
  </w:style>
  <w:style w:type="paragraph" w:customStyle="1" w:styleId="-3">
    <w:name w:val="Пункт-3"/>
    <w:basedOn w:val="a"/>
    <w:link w:val="-30"/>
    <w:qFormat/>
    <w:rsid w:val="001C3232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1C323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58EC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B335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258A-623E-47CE-B43B-74EF42BD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Крапивина</dc:creator>
  <cp:keywords/>
  <dc:description/>
  <cp:lastModifiedBy>Крапивина Елена Александровна</cp:lastModifiedBy>
  <cp:revision>89</cp:revision>
  <cp:lastPrinted>2022-06-28T06:24:00Z</cp:lastPrinted>
  <dcterms:created xsi:type="dcterms:W3CDTF">2021-06-10T07:57:00Z</dcterms:created>
  <dcterms:modified xsi:type="dcterms:W3CDTF">2022-11-22T05:37:00Z</dcterms:modified>
</cp:coreProperties>
</file>