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80BC" w14:textId="77777777" w:rsidR="00F70C7F" w:rsidRDefault="00F77E71" w:rsidP="00F70C7F">
      <w:pPr>
        <w:pStyle w:val="ac"/>
        <w:ind w:left="7655"/>
        <w:jc w:val="right"/>
        <w:rPr>
          <w:i w:val="0"/>
          <w:iCs/>
        </w:rPr>
      </w:pPr>
      <w:r w:rsidRPr="00D50690">
        <w:rPr>
          <w:i w:val="0"/>
          <w:iCs/>
        </w:rPr>
        <w:t>Приложение №</w:t>
      </w:r>
      <w:r w:rsidR="00A81789" w:rsidRPr="00D50690">
        <w:rPr>
          <w:i w:val="0"/>
          <w:iCs/>
        </w:rPr>
        <w:t>2</w:t>
      </w:r>
    </w:p>
    <w:p w14:paraId="3B9361CF" w14:textId="5B2D4B34" w:rsidR="00E93F55" w:rsidRPr="00D50690" w:rsidRDefault="00A81789" w:rsidP="00F70C7F">
      <w:pPr>
        <w:pStyle w:val="ac"/>
        <w:ind w:left="7655"/>
        <w:jc w:val="right"/>
        <w:rPr>
          <w:rFonts w:eastAsiaTheme="minorEastAsia"/>
          <w:i w:val="0"/>
          <w:iCs/>
          <w:lang w:eastAsia="ko-KR"/>
        </w:rPr>
      </w:pPr>
      <w:r w:rsidRPr="00D50690">
        <w:rPr>
          <w:i w:val="0"/>
          <w:iCs/>
        </w:rPr>
        <w:t>к Регламенту о проведении процедуры выбора</w:t>
      </w:r>
      <w:r w:rsidR="00F70C7F">
        <w:rPr>
          <w:i w:val="0"/>
          <w:iCs/>
        </w:rPr>
        <w:t xml:space="preserve"> </w:t>
      </w:r>
      <w:r w:rsidRPr="00D50690">
        <w:rPr>
          <w:i w:val="0"/>
          <w:iCs/>
        </w:rPr>
        <w:t>контрагента на выполнение работ, оказание услуг и поставку товарно-материальных ценностей для инвестиционно-девелоперских проектов</w:t>
      </w:r>
    </w:p>
    <w:p w14:paraId="36AD3AB4" w14:textId="33E7D749" w:rsidR="00573035" w:rsidRPr="00E93F55" w:rsidRDefault="00573035" w:rsidP="00993603">
      <w:pPr>
        <w:pStyle w:val="ac"/>
        <w:ind w:left="7655"/>
        <w:rPr>
          <w:rFonts w:eastAsiaTheme="minorEastAsia"/>
          <w:lang w:eastAsia="ko-KR"/>
        </w:rPr>
      </w:pPr>
    </w:p>
    <w:p w14:paraId="11E52B58" w14:textId="522AA9DA" w:rsidR="00F77E71" w:rsidRDefault="00F77E71" w:rsidP="00F77E71">
      <w:pPr>
        <w:pStyle w:val="a0"/>
      </w:pPr>
      <w:r>
        <w:t>ТЕХНИЧЕСКОЕ ЗАДАНИЕ</w:t>
      </w:r>
    </w:p>
    <w:p w14:paraId="13CD8627" w14:textId="77777777" w:rsidR="006C0A1E" w:rsidRDefault="006C0A1E" w:rsidP="00517F7B">
      <w:pPr>
        <w:pStyle w:val="ae"/>
        <w:tabs>
          <w:tab w:val="clear" w:pos="9923"/>
          <w:tab w:val="right" w:pos="14570"/>
        </w:tabs>
      </w:pPr>
    </w:p>
    <w:p w14:paraId="4638042D" w14:textId="08270BD4" w:rsidR="00F77E71" w:rsidRDefault="00F77E71" w:rsidP="00517F7B">
      <w:pPr>
        <w:pStyle w:val="ae"/>
        <w:tabs>
          <w:tab w:val="clear" w:pos="9923"/>
          <w:tab w:val="right" w:pos="14570"/>
        </w:tabs>
      </w:pPr>
      <w:r>
        <w:tab/>
      </w:r>
      <w:r w:rsidR="00BD4D53">
        <w:t>«</w:t>
      </w:r>
      <w:r>
        <w:t>__</w:t>
      </w:r>
      <w:r w:rsidR="00BD4D53">
        <w:t>_» _________</w:t>
      </w:r>
      <w:r w:rsidR="00D76016">
        <w:t>__</w:t>
      </w:r>
      <w:r>
        <w:t>20__ г.</w:t>
      </w:r>
    </w:p>
    <w:p w14:paraId="44134465" w14:textId="3D831F16" w:rsidR="00F77E71" w:rsidRDefault="00F77E71" w:rsidP="00F77E71">
      <w:pPr>
        <w:pStyle w:val="ae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6C3CA0" w14:paraId="25732F29" w14:textId="77777777" w:rsidTr="00BD4D53">
        <w:tc>
          <w:tcPr>
            <w:tcW w:w="4957" w:type="dxa"/>
          </w:tcPr>
          <w:p w14:paraId="428F03A6" w14:textId="188007B6" w:rsidR="006C3CA0" w:rsidRPr="00517F7B" w:rsidRDefault="006C3CA0" w:rsidP="006C3CA0">
            <w:pPr>
              <w:pStyle w:val="a8"/>
              <w:jc w:val="center"/>
              <w:rPr>
                <w:b/>
                <w:sz w:val="28"/>
              </w:rPr>
            </w:pPr>
            <w:r w:rsidRPr="00517F7B">
              <w:rPr>
                <w:b/>
                <w:sz w:val="28"/>
              </w:rPr>
              <w:t>Основные данные и требования</w:t>
            </w:r>
          </w:p>
        </w:tc>
        <w:tc>
          <w:tcPr>
            <w:tcW w:w="9639" w:type="dxa"/>
          </w:tcPr>
          <w:p w14:paraId="038BCE3A" w14:textId="522F42D7" w:rsidR="006C3CA0" w:rsidRPr="00517F7B" w:rsidRDefault="006C3CA0" w:rsidP="006C3CA0">
            <w:pPr>
              <w:pStyle w:val="a8"/>
              <w:jc w:val="center"/>
              <w:rPr>
                <w:b/>
                <w:sz w:val="28"/>
              </w:rPr>
            </w:pPr>
            <w:r w:rsidRPr="00517F7B">
              <w:rPr>
                <w:b/>
                <w:sz w:val="28"/>
              </w:rPr>
              <w:t>Содержание</w:t>
            </w:r>
          </w:p>
        </w:tc>
      </w:tr>
      <w:tr w:rsidR="006C3CA0" w14:paraId="733F2183" w14:textId="77777777" w:rsidTr="00BD4D53">
        <w:tc>
          <w:tcPr>
            <w:tcW w:w="4957" w:type="dxa"/>
          </w:tcPr>
          <w:p w14:paraId="4EE4F230" w14:textId="05502D5C" w:rsidR="006C3CA0" w:rsidRPr="00670445" w:rsidRDefault="006C3CA0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Наименование объекта:</w:t>
            </w:r>
          </w:p>
        </w:tc>
        <w:tc>
          <w:tcPr>
            <w:tcW w:w="9639" w:type="dxa"/>
          </w:tcPr>
          <w:p w14:paraId="402C016A" w14:textId="078576F6" w:rsidR="006C3CA0" w:rsidRPr="00670445" w:rsidRDefault="00152575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Жилой комплекс «Новая Ливадия»</w:t>
            </w:r>
          </w:p>
        </w:tc>
      </w:tr>
      <w:tr w:rsidR="006C3CA0" w14:paraId="5A12484F" w14:textId="77777777" w:rsidTr="00BD4D53">
        <w:tc>
          <w:tcPr>
            <w:tcW w:w="4957" w:type="dxa"/>
          </w:tcPr>
          <w:p w14:paraId="57F58EE8" w14:textId="5167AEF8" w:rsidR="006C3CA0" w:rsidRPr="00670445" w:rsidRDefault="006C3CA0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Адрес:</w:t>
            </w:r>
          </w:p>
        </w:tc>
        <w:tc>
          <w:tcPr>
            <w:tcW w:w="9639" w:type="dxa"/>
          </w:tcPr>
          <w:p w14:paraId="02783EEA" w14:textId="1444D123" w:rsidR="006C3CA0" w:rsidRPr="00670445" w:rsidRDefault="001E3F0D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г. Ялта, Объездная дорога 6</w:t>
            </w:r>
          </w:p>
        </w:tc>
      </w:tr>
      <w:tr w:rsidR="006C3CA0" w14:paraId="3ABAF270" w14:textId="77777777" w:rsidTr="00BD4D53">
        <w:tc>
          <w:tcPr>
            <w:tcW w:w="4957" w:type="dxa"/>
          </w:tcPr>
          <w:p w14:paraId="0A6CEC7A" w14:textId="27F053AA" w:rsidR="006C3CA0" w:rsidRPr="00670445" w:rsidRDefault="00A10036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Технический з</w:t>
            </w:r>
            <w:r w:rsidR="006C3CA0" w:rsidRPr="00670445">
              <w:rPr>
                <w:sz w:val="24"/>
              </w:rPr>
              <w:t>аказчик</w:t>
            </w:r>
            <w:r>
              <w:rPr>
                <w:sz w:val="24"/>
              </w:rPr>
              <w:t>:</w:t>
            </w:r>
          </w:p>
        </w:tc>
        <w:tc>
          <w:tcPr>
            <w:tcW w:w="9639" w:type="dxa"/>
          </w:tcPr>
          <w:p w14:paraId="0FB8AC69" w14:textId="089FC730" w:rsidR="006C3CA0" w:rsidRPr="00670445" w:rsidRDefault="001E3F0D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Стройград</w:t>
            </w:r>
            <w:proofErr w:type="spellEnd"/>
            <w:r>
              <w:rPr>
                <w:sz w:val="24"/>
              </w:rPr>
              <w:t>»</w:t>
            </w:r>
            <w:r w:rsidR="00683A6A">
              <w:rPr>
                <w:sz w:val="24"/>
              </w:rPr>
              <w:t>, Крым</w:t>
            </w:r>
          </w:p>
        </w:tc>
      </w:tr>
      <w:tr w:rsidR="00A10036" w14:paraId="1677D66B" w14:textId="77777777" w:rsidTr="00BD4D53">
        <w:tc>
          <w:tcPr>
            <w:tcW w:w="4957" w:type="dxa"/>
          </w:tcPr>
          <w:p w14:paraId="7EA43AEB" w14:textId="6AF04E6D" w:rsidR="00A10036" w:rsidRPr="00670445" w:rsidRDefault="00A10036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Генеральный подрядчик:</w:t>
            </w:r>
          </w:p>
        </w:tc>
        <w:tc>
          <w:tcPr>
            <w:tcW w:w="9639" w:type="dxa"/>
          </w:tcPr>
          <w:p w14:paraId="7D754227" w14:textId="65AEA1A7" w:rsidR="00A10036" w:rsidRPr="00670445" w:rsidRDefault="001E3F0D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Крымстрой</w:t>
            </w:r>
            <w:proofErr w:type="spellEnd"/>
            <w:r>
              <w:rPr>
                <w:sz w:val="24"/>
              </w:rPr>
              <w:t>»</w:t>
            </w:r>
            <w:r w:rsidR="00683A6A">
              <w:rPr>
                <w:sz w:val="24"/>
              </w:rPr>
              <w:t>, Крым</w:t>
            </w:r>
          </w:p>
        </w:tc>
      </w:tr>
      <w:tr w:rsidR="00A10036" w14:paraId="0B1DBBC7" w14:textId="77777777" w:rsidTr="00BD4D53">
        <w:tc>
          <w:tcPr>
            <w:tcW w:w="4957" w:type="dxa"/>
          </w:tcPr>
          <w:p w14:paraId="482E8E79" w14:textId="3DBA7291" w:rsidR="00A10036" w:rsidRPr="00670445" w:rsidRDefault="00A10036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Проектировщик:</w:t>
            </w:r>
          </w:p>
        </w:tc>
        <w:tc>
          <w:tcPr>
            <w:tcW w:w="9639" w:type="dxa"/>
          </w:tcPr>
          <w:p w14:paraId="3D1C8B6D" w14:textId="02545F30" w:rsidR="00A10036" w:rsidRPr="00670445" w:rsidRDefault="001E3F0D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ООО «Парадокс»</w:t>
            </w:r>
            <w:r w:rsidR="00683A6A">
              <w:rPr>
                <w:sz w:val="24"/>
              </w:rPr>
              <w:t>, Москва</w:t>
            </w:r>
          </w:p>
        </w:tc>
      </w:tr>
      <w:tr w:rsidR="006C3CA0" w14:paraId="58159028" w14:textId="77777777" w:rsidTr="00BD4D53">
        <w:tc>
          <w:tcPr>
            <w:tcW w:w="4957" w:type="dxa"/>
          </w:tcPr>
          <w:p w14:paraId="30F398AB" w14:textId="1771CEF1" w:rsidR="006C3CA0" w:rsidRPr="00670445" w:rsidRDefault="006C3CA0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Вид работ:</w:t>
            </w:r>
          </w:p>
        </w:tc>
        <w:tc>
          <w:tcPr>
            <w:tcW w:w="9639" w:type="dxa"/>
          </w:tcPr>
          <w:p w14:paraId="0C3493C4" w14:textId="576A6193" w:rsidR="006C3CA0" w:rsidRPr="00670445" w:rsidRDefault="00201A4F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Работы по инженерной защите территории</w:t>
            </w:r>
          </w:p>
        </w:tc>
      </w:tr>
      <w:tr w:rsidR="006C3CA0" w14:paraId="258088D5" w14:textId="77777777" w:rsidTr="00BD4D53">
        <w:tc>
          <w:tcPr>
            <w:tcW w:w="4957" w:type="dxa"/>
          </w:tcPr>
          <w:p w14:paraId="4E483316" w14:textId="63E357B0" w:rsidR="006C3CA0" w:rsidRPr="00670445" w:rsidRDefault="006C3CA0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Сроки производства работ:</w:t>
            </w:r>
          </w:p>
        </w:tc>
        <w:tc>
          <w:tcPr>
            <w:tcW w:w="9639" w:type="dxa"/>
          </w:tcPr>
          <w:p w14:paraId="42DCA3B1" w14:textId="49DA60C8" w:rsidR="006C3CA0" w:rsidRPr="00670445" w:rsidRDefault="00201A4F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В течение 21 календарного дня с начала выполнения работ</w:t>
            </w:r>
          </w:p>
        </w:tc>
      </w:tr>
      <w:tr w:rsidR="001F7ABA" w14:paraId="11FEB643" w14:textId="77777777" w:rsidTr="00BD4D53">
        <w:tc>
          <w:tcPr>
            <w:tcW w:w="4957" w:type="dxa"/>
          </w:tcPr>
          <w:p w14:paraId="3DA3D0FE" w14:textId="4DCBD7A7" w:rsidR="001F7ABA" w:rsidRPr="00670445" w:rsidRDefault="001F7ABA" w:rsidP="006C3CA0">
            <w:pPr>
              <w:pStyle w:val="a8"/>
              <w:rPr>
                <w:sz w:val="24"/>
              </w:rPr>
            </w:pPr>
            <w:r w:rsidRPr="000657F5">
              <w:rPr>
                <w:rFonts w:eastAsia="Times New Roman"/>
                <w:sz w:val="24"/>
                <w:szCs w:val="24"/>
                <w:lang w:eastAsia="ru-RU"/>
              </w:rPr>
              <w:t>Оборудование и техника для производства работ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639" w:type="dxa"/>
          </w:tcPr>
          <w:p w14:paraId="50957D8F" w14:textId="1E524DB6" w:rsidR="001F7ABA" w:rsidRPr="00670445" w:rsidRDefault="001F6841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Претенденту определить и отобразить в КП  </w:t>
            </w:r>
          </w:p>
        </w:tc>
      </w:tr>
      <w:tr w:rsidR="00517F7B" w14:paraId="48ADF471" w14:textId="77777777" w:rsidTr="00BD4D53">
        <w:tc>
          <w:tcPr>
            <w:tcW w:w="4957" w:type="dxa"/>
          </w:tcPr>
          <w:p w14:paraId="77AF2788" w14:textId="4086A529" w:rsidR="00517F7B" w:rsidRPr="00670445" w:rsidRDefault="00517F7B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Исходные данные к выполнению работ/услуг/ поставке товаров:</w:t>
            </w:r>
          </w:p>
        </w:tc>
        <w:tc>
          <w:tcPr>
            <w:tcW w:w="9639" w:type="dxa"/>
          </w:tcPr>
          <w:p w14:paraId="158C7695" w14:textId="16ACC5D4" w:rsidR="00517F7B" w:rsidRPr="00670445" w:rsidRDefault="00683A6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Рабочая документация</w:t>
            </w:r>
          </w:p>
        </w:tc>
      </w:tr>
      <w:tr w:rsidR="00517F7B" w14:paraId="74C24CA4" w14:textId="77777777" w:rsidTr="00BD4D53">
        <w:tc>
          <w:tcPr>
            <w:tcW w:w="4957" w:type="dxa"/>
          </w:tcPr>
          <w:p w14:paraId="422BC8FA" w14:textId="001BB0B7" w:rsidR="00517F7B" w:rsidRPr="00670445" w:rsidRDefault="00517F7B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Основные требования к выполнению работ/услуг/ поставке товаров:</w:t>
            </w:r>
          </w:p>
        </w:tc>
        <w:tc>
          <w:tcPr>
            <w:tcW w:w="9639" w:type="dxa"/>
          </w:tcPr>
          <w:p w14:paraId="24CA022D" w14:textId="685CC529" w:rsidR="00517F7B" w:rsidRPr="00670445" w:rsidRDefault="001F6841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Соблюдение сроков выполнения работ, </w:t>
            </w:r>
            <w:r w:rsidR="00683A6A">
              <w:rPr>
                <w:sz w:val="24"/>
              </w:rPr>
              <w:t>выполнение работ в соответствие с РД и НД.</w:t>
            </w:r>
          </w:p>
        </w:tc>
      </w:tr>
      <w:tr w:rsidR="006C0A1E" w14:paraId="305F5AD4" w14:textId="77777777" w:rsidTr="00BD4D53">
        <w:tc>
          <w:tcPr>
            <w:tcW w:w="4957" w:type="dxa"/>
          </w:tcPr>
          <w:p w14:paraId="59951DEB" w14:textId="5DF68D6C" w:rsidR="006C0A1E" w:rsidRPr="00670445" w:rsidRDefault="006C0A1E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Pr="00670445">
              <w:rPr>
                <w:sz w:val="24"/>
              </w:rPr>
              <w:t>требования к технике и вспомогательному оборудованию подрядчика, применяемых при выполнении работ:</w:t>
            </w:r>
          </w:p>
        </w:tc>
        <w:tc>
          <w:tcPr>
            <w:tcW w:w="9639" w:type="dxa"/>
          </w:tcPr>
          <w:p w14:paraId="48A9AD04" w14:textId="56D0FA56" w:rsidR="006C0A1E" w:rsidRPr="00670445" w:rsidRDefault="001F6841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Наличие резервной техники на случай поломки</w:t>
            </w:r>
            <w:r w:rsidR="00683A6A">
              <w:rPr>
                <w:sz w:val="24"/>
              </w:rPr>
              <w:t>.</w:t>
            </w:r>
          </w:p>
        </w:tc>
      </w:tr>
      <w:tr w:rsidR="006C0A1E" w14:paraId="1EF7A07C" w14:textId="77777777" w:rsidTr="00BD4D53">
        <w:tc>
          <w:tcPr>
            <w:tcW w:w="4957" w:type="dxa"/>
          </w:tcPr>
          <w:p w14:paraId="7400D307" w14:textId="6E64C289" w:rsidR="006C0A1E" w:rsidRDefault="006C0A1E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  <w:r w:rsidRPr="00670445">
              <w:rPr>
                <w:sz w:val="24"/>
              </w:rPr>
              <w:t>требования к материалам подрядчика, применяемых при выполнении работ:</w:t>
            </w:r>
          </w:p>
        </w:tc>
        <w:tc>
          <w:tcPr>
            <w:tcW w:w="9639" w:type="dxa"/>
          </w:tcPr>
          <w:p w14:paraId="5EAC9C5E" w14:textId="364A0303" w:rsidR="006C0A1E" w:rsidRPr="00670445" w:rsidRDefault="00683A6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Соответствие требованиям РД. Наличие сертификатов, паспортов, актов испытаний.</w:t>
            </w:r>
          </w:p>
        </w:tc>
      </w:tr>
      <w:tr w:rsidR="00517F7B" w14:paraId="38772C74" w14:textId="77777777" w:rsidTr="00BD4D53">
        <w:tc>
          <w:tcPr>
            <w:tcW w:w="4957" w:type="dxa"/>
          </w:tcPr>
          <w:p w14:paraId="6DC69B12" w14:textId="3B6F1C49" w:rsidR="00517F7B" w:rsidRPr="00670445" w:rsidRDefault="00517F7B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Особые требования к подрядчику:</w:t>
            </w:r>
          </w:p>
        </w:tc>
        <w:tc>
          <w:tcPr>
            <w:tcW w:w="9639" w:type="dxa"/>
          </w:tcPr>
          <w:p w14:paraId="34D7D810" w14:textId="1A145614" w:rsidR="00AB768A" w:rsidRDefault="00AB768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о</w:t>
            </w:r>
            <w:r w:rsidR="00152575">
              <w:rPr>
                <w:sz w:val="24"/>
              </w:rPr>
              <w:t>пыт выполнения аналогичных работ</w:t>
            </w:r>
            <w:r w:rsidR="00846901">
              <w:rPr>
                <w:sz w:val="24"/>
              </w:rPr>
              <w:t xml:space="preserve"> (подтвердить договорами)</w:t>
            </w:r>
            <w:r w:rsidR="00152575">
              <w:rPr>
                <w:sz w:val="24"/>
              </w:rPr>
              <w:t xml:space="preserve"> </w:t>
            </w:r>
          </w:p>
          <w:p w14:paraId="1E4EEB95" w14:textId="77777777" w:rsidR="00AB768A" w:rsidRDefault="00AB768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г</w:t>
            </w:r>
            <w:r w:rsidR="00152575">
              <w:rPr>
                <w:sz w:val="24"/>
              </w:rPr>
              <w:t>отовность приступить к работам по гарантийному письму</w:t>
            </w:r>
          </w:p>
          <w:p w14:paraId="5D3AA917" w14:textId="77777777" w:rsidR="00517F7B" w:rsidRDefault="00AB768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-</w:t>
            </w:r>
            <w:r w:rsidR="00846901">
              <w:rPr>
                <w:sz w:val="24"/>
              </w:rPr>
              <w:t xml:space="preserve"> согласие подписать договор в редакции Генподрядчика </w:t>
            </w:r>
          </w:p>
          <w:p w14:paraId="6BE6B8E2" w14:textId="54220953" w:rsidR="00AB768A" w:rsidRDefault="00AB768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lastRenderedPageBreak/>
              <w:t>- оформление страховки</w:t>
            </w:r>
          </w:p>
          <w:p w14:paraId="640540FB" w14:textId="1C48846B" w:rsidR="00AB768A" w:rsidRDefault="00AB768A" w:rsidP="00AB768A">
            <w:pPr>
              <w:pStyle w:val="a8"/>
              <w:rPr>
                <w:sz w:val="24"/>
              </w:rPr>
            </w:pPr>
            <w:r>
              <w:rPr>
                <w:sz w:val="24"/>
              </w:rPr>
              <w:t>- необходимо два отдельных р/с:</w:t>
            </w:r>
          </w:p>
          <w:p w14:paraId="134E2C45" w14:textId="77777777" w:rsidR="00AB768A" w:rsidRDefault="00AB768A" w:rsidP="00AB768A">
            <w:pPr>
              <w:pStyle w:val="a8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Для авансовых платежей;</w:t>
            </w:r>
          </w:p>
          <w:p w14:paraId="7737F321" w14:textId="5AC5146D" w:rsidR="00AB768A" w:rsidRPr="00670445" w:rsidRDefault="00AB768A" w:rsidP="00AB768A">
            <w:pPr>
              <w:pStyle w:val="a8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Основной (оплата после подачи КС-2/3 и приемки ИД)</w:t>
            </w:r>
          </w:p>
        </w:tc>
      </w:tr>
      <w:tr w:rsidR="00517F7B" w14:paraId="1B2031B5" w14:textId="77777777" w:rsidTr="00BD4D53">
        <w:tc>
          <w:tcPr>
            <w:tcW w:w="4957" w:type="dxa"/>
          </w:tcPr>
          <w:p w14:paraId="07669319" w14:textId="53163500" w:rsidR="00517F7B" w:rsidRPr="00670445" w:rsidRDefault="00517F7B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lastRenderedPageBreak/>
              <w:t>Ответственность и обязанности заказчика/генерального подрядчика:</w:t>
            </w:r>
          </w:p>
        </w:tc>
        <w:tc>
          <w:tcPr>
            <w:tcW w:w="9639" w:type="dxa"/>
          </w:tcPr>
          <w:p w14:paraId="7E89BFF0" w14:textId="77777777" w:rsidR="00517F7B" w:rsidRDefault="00683A6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Своевременная оплата в рамках договорных обязательств.</w:t>
            </w:r>
          </w:p>
          <w:p w14:paraId="0525EDCB" w14:textId="64605BC0" w:rsidR="00683A6A" w:rsidRPr="00670445" w:rsidRDefault="00683A6A" w:rsidP="006C3CA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Обеспечение фронта работ.</w:t>
            </w:r>
          </w:p>
        </w:tc>
      </w:tr>
      <w:tr w:rsidR="00517F7B" w14:paraId="069AAE9A" w14:textId="77777777" w:rsidTr="00BD4D53">
        <w:tc>
          <w:tcPr>
            <w:tcW w:w="4957" w:type="dxa"/>
          </w:tcPr>
          <w:p w14:paraId="3F14F6B9" w14:textId="38358A1E" w:rsidR="00517F7B" w:rsidRPr="00670445" w:rsidRDefault="00517F7B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Ответственность и обязанности подрядчика:</w:t>
            </w:r>
          </w:p>
        </w:tc>
        <w:tc>
          <w:tcPr>
            <w:tcW w:w="9639" w:type="dxa"/>
          </w:tcPr>
          <w:p w14:paraId="2249DC71" w14:textId="27174EC2" w:rsidR="00517F7B" w:rsidRPr="00670445" w:rsidRDefault="00670445" w:rsidP="006C3CA0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Подрядчик обязан в стоимости работ учесть стоимость всех необходимых к применению материалов, не учтенных в ведомости объемов работ.</w:t>
            </w:r>
          </w:p>
        </w:tc>
      </w:tr>
      <w:tr w:rsidR="006C0A1E" w14:paraId="538A13A7" w14:textId="77777777" w:rsidTr="00BD4D53">
        <w:tc>
          <w:tcPr>
            <w:tcW w:w="4957" w:type="dxa"/>
            <w:vAlign w:val="center"/>
          </w:tcPr>
          <w:p w14:paraId="5CEC255C" w14:textId="13CF9C5A" w:rsidR="006C0A1E" w:rsidRPr="00670445" w:rsidRDefault="006C0A1E" w:rsidP="006C0A1E">
            <w:pPr>
              <w:pStyle w:val="a8"/>
              <w:rPr>
                <w:sz w:val="24"/>
              </w:rPr>
            </w:pPr>
            <w:r w:rsidRPr="003905D1">
              <w:rPr>
                <w:bCs/>
                <w:lang w:eastAsia="ru-RU"/>
              </w:rPr>
              <w:t>Перечень работ, подлежащих</w:t>
            </w:r>
            <w:r>
              <w:rPr>
                <w:bCs/>
                <w:lang w:eastAsia="ru-RU"/>
              </w:rPr>
              <w:t xml:space="preserve"> выполнению</w:t>
            </w:r>
            <w:r w:rsidR="00BD4D53">
              <w:rPr>
                <w:bCs/>
                <w:lang w:eastAsia="ru-RU"/>
              </w:rPr>
              <w:t>:</w:t>
            </w:r>
          </w:p>
        </w:tc>
        <w:tc>
          <w:tcPr>
            <w:tcW w:w="9639" w:type="dxa"/>
          </w:tcPr>
          <w:p w14:paraId="6A622DF6" w14:textId="593CC31A" w:rsidR="006C0A1E" w:rsidRPr="00670445" w:rsidRDefault="00152575" w:rsidP="006C0A1E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Согласно прилагаемому ТКП</w:t>
            </w:r>
          </w:p>
        </w:tc>
      </w:tr>
      <w:tr w:rsidR="006C0A1E" w14:paraId="5909EDF4" w14:textId="77777777" w:rsidTr="00BD4D53">
        <w:tc>
          <w:tcPr>
            <w:tcW w:w="4957" w:type="dxa"/>
            <w:vAlign w:val="center"/>
          </w:tcPr>
          <w:p w14:paraId="0C320AE1" w14:textId="1E6FE649" w:rsidR="006C0A1E" w:rsidRPr="00670445" w:rsidRDefault="006C0A1E" w:rsidP="00BD4D53">
            <w:pPr>
              <w:ind w:firstLine="0"/>
              <w:rPr>
                <w:sz w:val="24"/>
              </w:rPr>
            </w:pPr>
            <w:r w:rsidRPr="006A730C">
              <w:rPr>
                <w:bCs/>
                <w:sz w:val="24"/>
                <w:szCs w:val="24"/>
              </w:rPr>
              <w:t>Указания о количестве экземпляров приемо-сдаточной документации.</w:t>
            </w:r>
          </w:p>
        </w:tc>
        <w:tc>
          <w:tcPr>
            <w:tcW w:w="9639" w:type="dxa"/>
          </w:tcPr>
          <w:p w14:paraId="76D80A24" w14:textId="06C22EC8" w:rsidR="006C0A1E" w:rsidRPr="00670445" w:rsidRDefault="00846901" w:rsidP="006C0A1E">
            <w:pPr>
              <w:pStyle w:val="a8"/>
              <w:rPr>
                <w:sz w:val="24"/>
              </w:rPr>
            </w:pPr>
            <w:r>
              <w:rPr>
                <w:sz w:val="24"/>
              </w:rPr>
              <w:t>4 экз. в бумажной версии</w:t>
            </w:r>
          </w:p>
        </w:tc>
      </w:tr>
      <w:tr w:rsidR="00A10036" w14:paraId="407107C3" w14:textId="77777777" w:rsidTr="00BD4D53">
        <w:tc>
          <w:tcPr>
            <w:tcW w:w="4957" w:type="dxa"/>
            <w:vAlign w:val="center"/>
          </w:tcPr>
          <w:p w14:paraId="6D949BF5" w14:textId="5CD8442F" w:rsidR="00A10036" w:rsidRPr="006A730C" w:rsidRDefault="00A10036" w:rsidP="006C0A1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Дополнительные условия:</w:t>
            </w:r>
          </w:p>
        </w:tc>
        <w:tc>
          <w:tcPr>
            <w:tcW w:w="9639" w:type="dxa"/>
          </w:tcPr>
          <w:p w14:paraId="2523F2B3" w14:textId="005F5A00" w:rsidR="00AB768A" w:rsidRDefault="00AB768A" w:rsidP="00AB768A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Согласовываются в рамках договорных отношений.</w:t>
            </w:r>
          </w:p>
          <w:p w14:paraId="792FF904" w14:textId="75DC16CC" w:rsidR="00AB768A" w:rsidRPr="00670445" w:rsidRDefault="00AB768A" w:rsidP="00AB768A">
            <w:pPr>
              <w:pStyle w:val="a8"/>
              <w:rPr>
                <w:sz w:val="24"/>
              </w:rPr>
            </w:pPr>
          </w:p>
        </w:tc>
      </w:tr>
      <w:tr w:rsidR="006C0A1E" w14:paraId="2F62D96C" w14:textId="77777777" w:rsidTr="00BD4D53">
        <w:tc>
          <w:tcPr>
            <w:tcW w:w="4957" w:type="dxa"/>
          </w:tcPr>
          <w:p w14:paraId="6DC4D3DB" w14:textId="3EDF9516" w:rsidR="006C0A1E" w:rsidRPr="00670445" w:rsidRDefault="006C0A1E" w:rsidP="006C0A1E">
            <w:pPr>
              <w:pStyle w:val="a8"/>
              <w:rPr>
                <w:sz w:val="24"/>
              </w:rPr>
            </w:pPr>
            <w:r w:rsidRPr="00670445">
              <w:rPr>
                <w:sz w:val="24"/>
              </w:rPr>
              <w:t>Приложения к техническому заданию:</w:t>
            </w:r>
          </w:p>
        </w:tc>
        <w:tc>
          <w:tcPr>
            <w:tcW w:w="9639" w:type="dxa"/>
          </w:tcPr>
          <w:p w14:paraId="330058FE" w14:textId="2E5C1953" w:rsidR="006C0A1E" w:rsidRPr="00670445" w:rsidRDefault="00683A6A" w:rsidP="006C0A1E">
            <w:pPr>
              <w:pStyle w:val="a8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</w:tr>
    </w:tbl>
    <w:p w14:paraId="65E19AB8" w14:textId="77777777" w:rsidR="00CF43F5" w:rsidRDefault="00CF43F5" w:rsidP="00670445">
      <w:pPr>
        <w:ind w:firstLine="0"/>
        <w:rPr>
          <w:u w:val="single"/>
        </w:rPr>
      </w:pPr>
    </w:p>
    <w:p w14:paraId="476F4F6E" w14:textId="64C91CB3" w:rsidR="00670445" w:rsidRPr="00CF43F5" w:rsidRDefault="00CF43F5" w:rsidP="00670445">
      <w:pPr>
        <w:ind w:firstLine="0"/>
      </w:pPr>
      <w:r w:rsidRPr="00CF43F5">
        <w:t>Форма Технического задания но</w:t>
      </w:r>
      <w:r>
        <w:t>си</w:t>
      </w:r>
      <w:r w:rsidRPr="00CF43F5">
        <w:t xml:space="preserve">т рекомендательный характер и может дополняться разделами </w:t>
      </w:r>
      <w:r>
        <w:t>в зависимости от вида работ, оказываемых услуг.</w:t>
      </w:r>
    </w:p>
    <w:sectPr w:rsidR="00670445" w:rsidRPr="00CF43F5" w:rsidSect="005D489D">
      <w:headerReference w:type="first" r:id="rId8"/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8E6B7" w14:textId="77777777" w:rsidR="005F04D2" w:rsidRDefault="005F04D2" w:rsidP="00A36084">
      <w:r>
        <w:separator/>
      </w:r>
    </w:p>
    <w:p w14:paraId="33C7C26A" w14:textId="77777777" w:rsidR="005F04D2" w:rsidRDefault="005F04D2" w:rsidP="00A36084"/>
    <w:p w14:paraId="117A1E5F" w14:textId="77777777" w:rsidR="005F04D2" w:rsidRDefault="005F04D2" w:rsidP="00A36084"/>
    <w:p w14:paraId="14EBEF64" w14:textId="77777777" w:rsidR="005F04D2" w:rsidRDefault="005F04D2" w:rsidP="00A36084"/>
    <w:p w14:paraId="3A4B90BE" w14:textId="77777777" w:rsidR="005F04D2" w:rsidRDefault="005F04D2" w:rsidP="00A36084"/>
  </w:endnote>
  <w:endnote w:type="continuationSeparator" w:id="0">
    <w:p w14:paraId="178B4648" w14:textId="77777777" w:rsidR="005F04D2" w:rsidRDefault="005F04D2" w:rsidP="00A36084">
      <w:r>
        <w:continuationSeparator/>
      </w:r>
    </w:p>
    <w:p w14:paraId="5513FF69" w14:textId="77777777" w:rsidR="005F04D2" w:rsidRDefault="005F04D2" w:rsidP="00A36084"/>
    <w:p w14:paraId="7B3A5561" w14:textId="77777777" w:rsidR="005F04D2" w:rsidRDefault="005F04D2" w:rsidP="00A36084"/>
    <w:p w14:paraId="07EA5C35" w14:textId="77777777" w:rsidR="005F04D2" w:rsidRDefault="005F04D2" w:rsidP="00A36084"/>
    <w:p w14:paraId="44E01B5F" w14:textId="77777777" w:rsidR="005F04D2" w:rsidRDefault="005F04D2" w:rsidP="00A36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9B2F" w14:textId="77777777" w:rsidR="005F04D2" w:rsidRDefault="005F04D2" w:rsidP="00A36084">
      <w:r>
        <w:separator/>
      </w:r>
    </w:p>
    <w:p w14:paraId="3D770F59" w14:textId="77777777" w:rsidR="005F04D2" w:rsidRDefault="005F04D2" w:rsidP="00A36084"/>
    <w:p w14:paraId="1B94A8CB" w14:textId="77777777" w:rsidR="005F04D2" w:rsidRDefault="005F04D2" w:rsidP="00A36084"/>
    <w:p w14:paraId="311C36F5" w14:textId="77777777" w:rsidR="005F04D2" w:rsidRDefault="005F04D2" w:rsidP="00A36084"/>
    <w:p w14:paraId="22752C39" w14:textId="77777777" w:rsidR="005F04D2" w:rsidRDefault="005F04D2" w:rsidP="00A36084"/>
  </w:footnote>
  <w:footnote w:type="continuationSeparator" w:id="0">
    <w:p w14:paraId="7EF3524A" w14:textId="77777777" w:rsidR="005F04D2" w:rsidRDefault="005F04D2" w:rsidP="00A36084">
      <w:r>
        <w:continuationSeparator/>
      </w:r>
    </w:p>
    <w:p w14:paraId="57A8EEB9" w14:textId="77777777" w:rsidR="005F04D2" w:rsidRDefault="005F04D2" w:rsidP="00A36084"/>
    <w:p w14:paraId="06DB0335" w14:textId="77777777" w:rsidR="005F04D2" w:rsidRDefault="005F04D2" w:rsidP="00A36084"/>
    <w:p w14:paraId="1B16AD1F" w14:textId="77777777" w:rsidR="005F04D2" w:rsidRDefault="005F04D2" w:rsidP="00A36084"/>
    <w:p w14:paraId="4FFC3FD3" w14:textId="77777777" w:rsidR="005F04D2" w:rsidRDefault="005F04D2" w:rsidP="00A36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9645" w14:textId="6D7A010E" w:rsidR="004B3E98" w:rsidRDefault="004B3E98" w:rsidP="006350F5">
    <w:pPr>
      <w:pStyle w:val="a0"/>
    </w:pPr>
    <w:r w:rsidRPr="00D303B3">
      <w:rPr>
        <w:rFonts w:eastAsia="Calibri"/>
        <w:noProof/>
      </w:rPr>
      <w:drawing>
        <wp:inline distT="0" distB="0" distL="0" distR="0" wp14:anchorId="02FD1FFE" wp14:editId="39877D6A">
          <wp:extent cx="1504315" cy="371475"/>
          <wp:effectExtent l="0" t="0" r="635" b="9525"/>
          <wp:docPr id="105" name="Рисунок 105" descr="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465E076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right"/>
      <w:pPr>
        <w:tabs>
          <w:tab w:val="num" w:pos="0"/>
        </w:tabs>
        <w:ind w:left="1287" w:hanging="360"/>
      </w:pPr>
      <w:rPr>
        <w:b/>
        <w:sz w:val="20"/>
        <w:szCs w:val="20"/>
      </w:rPr>
    </w:lvl>
  </w:abstractNum>
  <w:abstractNum w:abstractNumId="2" w15:restartNumberingAfterBreak="0">
    <w:nsid w:val="0000000E"/>
    <w:multiLevelType w:val="singleLevel"/>
    <w:tmpl w:val="2F0A181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F022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  <w:rPr>
        <w:rFonts w:hint="default"/>
      </w:rPr>
    </w:lvl>
  </w:abstractNum>
  <w:abstractNum w:abstractNumId="4" w15:restartNumberingAfterBreak="0">
    <w:nsid w:val="00000010"/>
    <w:multiLevelType w:val="singleLevel"/>
    <w:tmpl w:val="BD9A56C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14"/>
    <w:multiLevelType w:val="singleLevel"/>
    <w:tmpl w:val="21C6FE7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00000015"/>
    <w:multiLevelType w:val="singleLevel"/>
    <w:tmpl w:val="436A9C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17"/>
    <w:multiLevelType w:val="singleLevel"/>
    <w:tmpl w:val="59AC85BA"/>
    <w:name w:val="WW8Num2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435087E"/>
    <w:multiLevelType w:val="hybridMultilevel"/>
    <w:tmpl w:val="151C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9C366E"/>
    <w:multiLevelType w:val="hybridMultilevel"/>
    <w:tmpl w:val="B8287B48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997195B"/>
    <w:multiLevelType w:val="hybridMultilevel"/>
    <w:tmpl w:val="158C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E63F6"/>
    <w:multiLevelType w:val="hybridMultilevel"/>
    <w:tmpl w:val="147C60C6"/>
    <w:lvl w:ilvl="0" w:tplc="FC8AE33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CD680D"/>
    <w:multiLevelType w:val="hybridMultilevel"/>
    <w:tmpl w:val="6062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D5F"/>
    <w:multiLevelType w:val="multilevel"/>
    <w:tmpl w:val="3F10B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5F85A51"/>
    <w:multiLevelType w:val="hybridMultilevel"/>
    <w:tmpl w:val="F97830FE"/>
    <w:lvl w:ilvl="0" w:tplc="D06C5B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83C61"/>
    <w:multiLevelType w:val="hybridMultilevel"/>
    <w:tmpl w:val="3BDA7750"/>
    <w:lvl w:ilvl="0" w:tplc="DF3CAE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375B"/>
    <w:multiLevelType w:val="hybridMultilevel"/>
    <w:tmpl w:val="335A7FA8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B458D"/>
    <w:multiLevelType w:val="hybridMultilevel"/>
    <w:tmpl w:val="FF42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90AFE"/>
    <w:multiLevelType w:val="hybridMultilevel"/>
    <w:tmpl w:val="D2B60F76"/>
    <w:lvl w:ilvl="0" w:tplc="EE2A4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676EF1"/>
    <w:multiLevelType w:val="hybridMultilevel"/>
    <w:tmpl w:val="1C8697B0"/>
    <w:lvl w:ilvl="0" w:tplc="BC3CFEC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228C7"/>
    <w:multiLevelType w:val="multilevel"/>
    <w:tmpl w:val="BFAA61F0"/>
    <w:lvl w:ilvl="0">
      <w:start w:val="1"/>
      <w:numFmt w:val="decimal"/>
      <w:pStyle w:val="Heading1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3661BD3"/>
    <w:multiLevelType w:val="hybridMultilevel"/>
    <w:tmpl w:val="3F2021A2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FF495D"/>
    <w:multiLevelType w:val="hybridMultilevel"/>
    <w:tmpl w:val="6DBE7F14"/>
    <w:lvl w:ilvl="0" w:tplc="B118728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D03E01"/>
    <w:multiLevelType w:val="hybridMultilevel"/>
    <w:tmpl w:val="EB28E994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320369"/>
    <w:multiLevelType w:val="hybridMultilevel"/>
    <w:tmpl w:val="EC0C3CA8"/>
    <w:lvl w:ilvl="0" w:tplc="347020B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6022486">
    <w:abstractNumId w:val="20"/>
  </w:num>
  <w:num w:numId="2" w16cid:durableId="1805198446">
    <w:abstractNumId w:val="25"/>
  </w:num>
  <w:num w:numId="3" w16cid:durableId="731318369">
    <w:abstractNumId w:val="17"/>
  </w:num>
  <w:num w:numId="4" w16cid:durableId="124861099">
    <w:abstractNumId w:val="9"/>
  </w:num>
  <w:num w:numId="5" w16cid:durableId="1439912175">
    <w:abstractNumId w:val="14"/>
  </w:num>
  <w:num w:numId="6" w16cid:durableId="407843544">
    <w:abstractNumId w:val="12"/>
  </w:num>
  <w:num w:numId="7" w16cid:durableId="526068896">
    <w:abstractNumId w:val="24"/>
  </w:num>
  <w:num w:numId="8" w16cid:durableId="1799759484">
    <w:abstractNumId w:val="15"/>
  </w:num>
  <w:num w:numId="9" w16cid:durableId="672489398">
    <w:abstractNumId w:val="21"/>
  </w:num>
  <w:num w:numId="10" w16cid:durableId="754741415">
    <w:abstractNumId w:val="12"/>
  </w:num>
  <w:num w:numId="11" w16cid:durableId="580481636">
    <w:abstractNumId w:val="16"/>
  </w:num>
  <w:num w:numId="12" w16cid:durableId="552235780">
    <w:abstractNumId w:val="23"/>
  </w:num>
  <w:num w:numId="13" w16cid:durableId="225798462">
    <w:abstractNumId w:val="19"/>
  </w:num>
  <w:num w:numId="14" w16cid:durableId="1849059264">
    <w:abstractNumId w:val="10"/>
  </w:num>
  <w:num w:numId="15" w16cid:durableId="324094432">
    <w:abstractNumId w:val="22"/>
  </w:num>
  <w:num w:numId="16" w16cid:durableId="1276523990">
    <w:abstractNumId w:val="11"/>
  </w:num>
  <w:num w:numId="17" w16cid:durableId="679967218">
    <w:abstractNumId w:val="18"/>
  </w:num>
  <w:num w:numId="18" w16cid:durableId="138243801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46"/>
    <w:rsid w:val="000013AB"/>
    <w:rsid w:val="00002533"/>
    <w:rsid w:val="00010C5B"/>
    <w:rsid w:val="00014BB4"/>
    <w:rsid w:val="00015405"/>
    <w:rsid w:val="00023157"/>
    <w:rsid w:val="000329DC"/>
    <w:rsid w:val="00032A53"/>
    <w:rsid w:val="000348A2"/>
    <w:rsid w:val="00035C04"/>
    <w:rsid w:val="000370EC"/>
    <w:rsid w:val="00040732"/>
    <w:rsid w:val="00045419"/>
    <w:rsid w:val="00045DC9"/>
    <w:rsid w:val="0004778F"/>
    <w:rsid w:val="00047F10"/>
    <w:rsid w:val="00057289"/>
    <w:rsid w:val="00057D0C"/>
    <w:rsid w:val="00060462"/>
    <w:rsid w:val="00061821"/>
    <w:rsid w:val="00061A7F"/>
    <w:rsid w:val="00081302"/>
    <w:rsid w:val="00082E9A"/>
    <w:rsid w:val="000859A5"/>
    <w:rsid w:val="00090166"/>
    <w:rsid w:val="00090E85"/>
    <w:rsid w:val="0009353D"/>
    <w:rsid w:val="00093F66"/>
    <w:rsid w:val="000948C8"/>
    <w:rsid w:val="00096B8E"/>
    <w:rsid w:val="000A06F5"/>
    <w:rsid w:val="000A7D95"/>
    <w:rsid w:val="000B30FF"/>
    <w:rsid w:val="000B674C"/>
    <w:rsid w:val="000C0C33"/>
    <w:rsid w:val="000C1FFF"/>
    <w:rsid w:val="000C3A50"/>
    <w:rsid w:val="000C5DDC"/>
    <w:rsid w:val="000C7104"/>
    <w:rsid w:val="000D0CD4"/>
    <w:rsid w:val="000D2739"/>
    <w:rsid w:val="000D6787"/>
    <w:rsid w:val="000E1D48"/>
    <w:rsid w:val="000E429F"/>
    <w:rsid w:val="000F0506"/>
    <w:rsid w:val="0010164A"/>
    <w:rsid w:val="00104A67"/>
    <w:rsid w:val="00110264"/>
    <w:rsid w:val="00111D73"/>
    <w:rsid w:val="00113388"/>
    <w:rsid w:val="00113929"/>
    <w:rsid w:val="00115832"/>
    <w:rsid w:val="00117E7D"/>
    <w:rsid w:val="00117EEF"/>
    <w:rsid w:val="001232DB"/>
    <w:rsid w:val="001301D3"/>
    <w:rsid w:val="001426F1"/>
    <w:rsid w:val="00142742"/>
    <w:rsid w:val="00144D93"/>
    <w:rsid w:val="00145661"/>
    <w:rsid w:val="0014776C"/>
    <w:rsid w:val="00147BEE"/>
    <w:rsid w:val="001502B9"/>
    <w:rsid w:val="00152575"/>
    <w:rsid w:val="0016795F"/>
    <w:rsid w:val="00170430"/>
    <w:rsid w:val="001709D5"/>
    <w:rsid w:val="00182B72"/>
    <w:rsid w:val="001831D3"/>
    <w:rsid w:val="00190155"/>
    <w:rsid w:val="001919C9"/>
    <w:rsid w:val="0019522F"/>
    <w:rsid w:val="001971A1"/>
    <w:rsid w:val="00197D13"/>
    <w:rsid w:val="001A1CFB"/>
    <w:rsid w:val="001A3208"/>
    <w:rsid w:val="001A4024"/>
    <w:rsid w:val="001A76E5"/>
    <w:rsid w:val="001B0AC0"/>
    <w:rsid w:val="001B2A65"/>
    <w:rsid w:val="001B3893"/>
    <w:rsid w:val="001B4EA2"/>
    <w:rsid w:val="001B66C6"/>
    <w:rsid w:val="001B699A"/>
    <w:rsid w:val="001B6FCA"/>
    <w:rsid w:val="001B7ED6"/>
    <w:rsid w:val="001C3265"/>
    <w:rsid w:val="001C702D"/>
    <w:rsid w:val="001D1082"/>
    <w:rsid w:val="001D3A81"/>
    <w:rsid w:val="001D7D34"/>
    <w:rsid w:val="001E3F0D"/>
    <w:rsid w:val="001E5028"/>
    <w:rsid w:val="001E6F0C"/>
    <w:rsid w:val="001E767B"/>
    <w:rsid w:val="001F49C7"/>
    <w:rsid w:val="001F6811"/>
    <w:rsid w:val="001F6841"/>
    <w:rsid w:val="001F7ABA"/>
    <w:rsid w:val="001F7E18"/>
    <w:rsid w:val="00201837"/>
    <w:rsid w:val="00201A4F"/>
    <w:rsid w:val="00202CF5"/>
    <w:rsid w:val="0020557A"/>
    <w:rsid w:val="00213183"/>
    <w:rsid w:val="0021499E"/>
    <w:rsid w:val="0021522F"/>
    <w:rsid w:val="00215268"/>
    <w:rsid w:val="00221DF3"/>
    <w:rsid w:val="002308D4"/>
    <w:rsid w:val="00241B73"/>
    <w:rsid w:val="00242D9C"/>
    <w:rsid w:val="00266A97"/>
    <w:rsid w:val="002729D9"/>
    <w:rsid w:val="0027588C"/>
    <w:rsid w:val="00284ADB"/>
    <w:rsid w:val="00291AEF"/>
    <w:rsid w:val="00293B85"/>
    <w:rsid w:val="00294763"/>
    <w:rsid w:val="00294EBE"/>
    <w:rsid w:val="00295CE1"/>
    <w:rsid w:val="002A4E66"/>
    <w:rsid w:val="002A4EDB"/>
    <w:rsid w:val="002A693A"/>
    <w:rsid w:val="002B0988"/>
    <w:rsid w:val="002B0CD6"/>
    <w:rsid w:val="002B0F55"/>
    <w:rsid w:val="002B15C6"/>
    <w:rsid w:val="002B4938"/>
    <w:rsid w:val="002B500C"/>
    <w:rsid w:val="002B6A74"/>
    <w:rsid w:val="002C0752"/>
    <w:rsid w:val="002C688C"/>
    <w:rsid w:val="002C780A"/>
    <w:rsid w:val="002D32E8"/>
    <w:rsid w:val="002D4441"/>
    <w:rsid w:val="002D4C67"/>
    <w:rsid w:val="002D72A7"/>
    <w:rsid w:val="002D790C"/>
    <w:rsid w:val="002D7E76"/>
    <w:rsid w:val="002E6605"/>
    <w:rsid w:val="002F4199"/>
    <w:rsid w:val="002F5EF3"/>
    <w:rsid w:val="00303BD8"/>
    <w:rsid w:val="00305C1A"/>
    <w:rsid w:val="00306F12"/>
    <w:rsid w:val="00312AAF"/>
    <w:rsid w:val="003139A0"/>
    <w:rsid w:val="00323208"/>
    <w:rsid w:val="00324C3C"/>
    <w:rsid w:val="0033121E"/>
    <w:rsid w:val="00331437"/>
    <w:rsid w:val="00331F88"/>
    <w:rsid w:val="003332D7"/>
    <w:rsid w:val="003350A6"/>
    <w:rsid w:val="00336E0B"/>
    <w:rsid w:val="00337E52"/>
    <w:rsid w:val="003426E3"/>
    <w:rsid w:val="00344B09"/>
    <w:rsid w:val="003462E6"/>
    <w:rsid w:val="00346602"/>
    <w:rsid w:val="00346905"/>
    <w:rsid w:val="003512F2"/>
    <w:rsid w:val="0035595F"/>
    <w:rsid w:val="00356AD2"/>
    <w:rsid w:val="00357DB0"/>
    <w:rsid w:val="00366E84"/>
    <w:rsid w:val="00370C43"/>
    <w:rsid w:val="0037193E"/>
    <w:rsid w:val="00374A53"/>
    <w:rsid w:val="00377A77"/>
    <w:rsid w:val="00383333"/>
    <w:rsid w:val="003849C4"/>
    <w:rsid w:val="00386C7B"/>
    <w:rsid w:val="00387DDA"/>
    <w:rsid w:val="00387DEB"/>
    <w:rsid w:val="00392418"/>
    <w:rsid w:val="00394648"/>
    <w:rsid w:val="00397A8A"/>
    <w:rsid w:val="003A034C"/>
    <w:rsid w:val="003A6A5F"/>
    <w:rsid w:val="003A6E24"/>
    <w:rsid w:val="003B1C61"/>
    <w:rsid w:val="003B428E"/>
    <w:rsid w:val="003B58C1"/>
    <w:rsid w:val="003B6121"/>
    <w:rsid w:val="003B63D8"/>
    <w:rsid w:val="003C32D9"/>
    <w:rsid w:val="003C4D11"/>
    <w:rsid w:val="003C5423"/>
    <w:rsid w:val="003C745D"/>
    <w:rsid w:val="003D2514"/>
    <w:rsid w:val="003D5AB9"/>
    <w:rsid w:val="003D7E98"/>
    <w:rsid w:val="003E3144"/>
    <w:rsid w:val="003E364A"/>
    <w:rsid w:val="003E422A"/>
    <w:rsid w:val="003F0254"/>
    <w:rsid w:val="003F5497"/>
    <w:rsid w:val="003F6044"/>
    <w:rsid w:val="004017EB"/>
    <w:rsid w:val="00402B38"/>
    <w:rsid w:val="00406EA7"/>
    <w:rsid w:val="00415C7C"/>
    <w:rsid w:val="00437120"/>
    <w:rsid w:val="00437837"/>
    <w:rsid w:val="004419B7"/>
    <w:rsid w:val="00443610"/>
    <w:rsid w:val="00446B4D"/>
    <w:rsid w:val="00447F75"/>
    <w:rsid w:val="00456ABA"/>
    <w:rsid w:val="0046126C"/>
    <w:rsid w:val="00464493"/>
    <w:rsid w:val="00465A96"/>
    <w:rsid w:val="004713E0"/>
    <w:rsid w:val="004725AD"/>
    <w:rsid w:val="00474829"/>
    <w:rsid w:val="0047557C"/>
    <w:rsid w:val="004756F1"/>
    <w:rsid w:val="0048451B"/>
    <w:rsid w:val="00487B45"/>
    <w:rsid w:val="004A4703"/>
    <w:rsid w:val="004A593F"/>
    <w:rsid w:val="004B08CB"/>
    <w:rsid w:val="004B3E98"/>
    <w:rsid w:val="004B6C5D"/>
    <w:rsid w:val="004B7FE1"/>
    <w:rsid w:val="004C1B99"/>
    <w:rsid w:val="004C23DD"/>
    <w:rsid w:val="004D17E4"/>
    <w:rsid w:val="004D3B4E"/>
    <w:rsid w:val="004D4E6C"/>
    <w:rsid w:val="004D5AC9"/>
    <w:rsid w:val="004D7204"/>
    <w:rsid w:val="004D7D78"/>
    <w:rsid w:val="004F37EB"/>
    <w:rsid w:val="004F55FF"/>
    <w:rsid w:val="00503684"/>
    <w:rsid w:val="00504DB1"/>
    <w:rsid w:val="00510982"/>
    <w:rsid w:val="0051322A"/>
    <w:rsid w:val="00513D94"/>
    <w:rsid w:val="00515032"/>
    <w:rsid w:val="005174B1"/>
    <w:rsid w:val="00517F7B"/>
    <w:rsid w:val="005273BD"/>
    <w:rsid w:val="005344BA"/>
    <w:rsid w:val="0053791C"/>
    <w:rsid w:val="0055446C"/>
    <w:rsid w:val="005609AB"/>
    <w:rsid w:val="00561752"/>
    <w:rsid w:val="00566A46"/>
    <w:rsid w:val="00573035"/>
    <w:rsid w:val="005827A7"/>
    <w:rsid w:val="00591CBB"/>
    <w:rsid w:val="0059695E"/>
    <w:rsid w:val="005A04F3"/>
    <w:rsid w:val="005B2476"/>
    <w:rsid w:val="005B2F06"/>
    <w:rsid w:val="005C10EE"/>
    <w:rsid w:val="005C17DF"/>
    <w:rsid w:val="005C4030"/>
    <w:rsid w:val="005C5140"/>
    <w:rsid w:val="005D0FBE"/>
    <w:rsid w:val="005D175E"/>
    <w:rsid w:val="005D3168"/>
    <w:rsid w:val="005D489D"/>
    <w:rsid w:val="005D67EC"/>
    <w:rsid w:val="005E00E0"/>
    <w:rsid w:val="005E103E"/>
    <w:rsid w:val="005F04D2"/>
    <w:rsid w:val="005F139D"/>
    <w:rsid w:val="005F4A65"/>
    <w:rsid w:val="005F717A"/>
    <w:rsid w:val="0060044F"/>
    <w:rsid w:val="00604F06"/>
    <w:rsid w:val="00610DEB"/>
    <w:rsid w:val="006152E4"/>
    <w:rsid w:val="00616587"/>
    <w:rsid w:val="00621621"/>
    <w:rsid w:val="00621665"/>
    <w:rsid w:val="006228EA"/>
    <w:rsid w:val="0062325F"/>
    <w:rsid w:val="00625A4E"/>
    <w:rsid w:val="006276AE"/>
    <w:rsid w:val="00633B6B"/>
    <w:rsid w:val="006350F5"/>
    <w:rsid w:val="00635A65"/>
    <w:rsid w:val="0064397A"/>
    <w:rsid w:val="00643DD9"/>
    <w:rsid w:val="00645353"/>
    <w:rsid w:val="00646C53"/>
    <w:rsid w:val="006474CA"/>
    <w:rsid w:val="00656BF7"/>
    <w:rsid w:val="0066057A"/>
    <w:rsid w:val="00661C94"/>
    <w:rsid w:val="00664524"/>
    <w:rsid w:val="0066603A"/>
    <w:rsid w:val="00670445"/>
    <w:rsid w:val="006763CD"/>
    <w:rsid w:val="00680A3C"/>
    <w:rsid w:val="00683819"/>
    <w:rsid w:val="00683A6A"/>
    <w:rsid w:val="00684EA7"/>
    <w:rsid w:val="00690FC0"/>
    <w:rsid w:val="00695C7E"/>
    <w:rsid w:val="00696936"/>
    <w:rsid w:val="006C0A1E"/>
    <w:rsid w:val="006C202F"/>
    <w:rsid w:val="006C3CA0"/>
    <w:rsid w:val="006C4094"/>
    <w:rsid w:val="006C6FD0"/>
    <w:rsid w:val="006D2907"/>
    <w:rsid w:val="006D47E9"/>
    <w:rsid w:val="006D6B21"/>
    <w:rsid w:val="006D6E55"/>
    <w:rsid w:val="006E1BBC"/>
    <w:rsid w:val="006E1DC1"/>
    <w:rsid w:val="006E1E6C"/>
    <w:rsid w:val="006F2090"/>
    <w:rsid w:val="006F7FA0"/>
    <w:rsid w:val="00700872"/>
    <w:rsid w:val="00717F4B"/>
    <w:rsid w:val="00721077"/>
    <w:rsid w:val="00724BA3"/>
    <w:rsid w:val="00725D3A"/>
    <w:rsid w:val="0073077A"/>
    <w:rsid w:val="00736058"/>
    <w:rsid w:val="00746C91"/>
    <w:rsid w:val="0075150A"/>
    <w:rsid w:val="00751A18"/>
    <w:rsid w:val="00753BBF"/>
    <w:rsid w:val="00756196"/>
    <w:rsid w:val="007570C3"/>
    <w:rsid w:val="00762323"/>
    <w:rsid w:val="00762D65"/>
    <w:rsid w:val="00763C76"/>
    <w:rsid w:val="0076790D"/>
    <w:rsid w:val="00767BA1"/>
    <w:rsid w:val="00770DA3"/>
    <w:rsid w:val="00772711"/>
    <w:rsid w:val="00772ECA"/>
    <w:rsid w:val="00773878"/>
    <w:rsid w:val="00774D6D"/>
    <w:rsid w:val="00774E5B"/>
    <w:rsid w:val="00775C88"/>
    <w:rsid w:val="007804AD"/>
    <w:rsid w:val="00781DCB"/>
    <w:rsid w:val="007825DE"/>
    <w:rsid w:val="007857C0"/>
    <w:rsid w:val="00786C86"/>
    <w:rsid w:val="00792004"/>
    <w:rsid w:val="0079340A"/>
    <w:rsid w:val="0079352B"/>
    <w:rsid w:val="00793D16"/>
    <w:rsid w:val="00794DD5"/>
    <w:rsid w:val="007950A7"/>
    <w:rsid w:val="007B0CA1"/>
    <w:rsid w:val="007B2305"/>
    <w:rsid w:val="007B3867"/>
    <w:rsid w:val="007B5296"/>
    <w:rsid w:val="007C0263"/>
    <w:rsid w:val="007C1F9C"/>
    <w:rsid w:val="007C29AE"/>
    <w:rsid w:val="007C399A"/>
    <w:rsid w:val="007C4804"/>
    <w:rsid w:val="007C63F8"/>
    <w:rsid w:val="007D4823"/>
    <w:rsid w:val="007D5324"/>
    <w:rsid w:val="007E26D3"/>
    <w:rsid w:val="007E3CDE"/>
    <w:rsid w:val="007F5CA0"/>
    <w:rsid w:val="00800804"/>
    <w:rsid w:val="008102A5"/>
    <w:rsid w:val="00810D65"/>
    <w:rsid w:val="00811E98"/>
    <w:rsid w:val="0081396C"/>
    <w:rsid w:val="00814484"/>
    <w:rsid w:val="00814889"/>
    <w:rsid w:val="00816615"/>
    <w:rsid w:val="00816DAE"/>
    <w:rsid w:val="008171F6"/>
    <w:rsid w:val="00817980"/>
    <w:rsid w:val="00820F9D"/>
    <w:rsid w:val="00824D93"/>
    <w:rsid w:val="00826370"/>
    <w:rsid w:val="00826A68"/>
    <w:rsid w:val="00833371"/>
    <w:rsid w:val="00833A7E"/>
    <w:rsid w:val="008349FD"/>
    <w:rsid w:val="00834CD2"/>
    <w:rsid w:val="008353E1"/>
    <w:rsid w:val="0083762C"/>
    <w:rsid w:val="00841B64"/>
    <w:rsid w:val="00842181"/>
    <w:rsid w:val="00846901"/>
    <w:rsid w:val="00852155"/>
    <w:rsid w:val="008544DC"/>
    <w:rsid w:val="00855472"/>
    <w:rsid w:val="00861EAC"/>
    <w:rsid w:val="0086544B"/>
    <w:rsid w:val="008669E7"/>
    <w:rsid w:val="008678F6"/>
    <w:rsid w:val="00867DEB"/>
    <w:rsid w:val="008723A7"/>
    <w:rsid w:val="008731D4"/>
    <w:rsid w:val="00874796"/>
    <w:rsid w:val="00875EFC"/>
    <w:rsid w:val="00877F1C"/>
    <w:rsid w:val="008829FB"/>
    <w:rsid w:val="008835F4"/>
    <w:rsid w:val="00884F79"/>
    <w:rsid w:val="008913AF"/>
    <w:rsid w:val="00892421"/>
    <w:rsid w:val="008A0797"/>
    <w:rsid w:val="008A2091"/>
    <w:rsid w:val="008A24A8"/>
    <w:rsid w:val="008A5736"/>
    <w:rsid w:val="008B3C79"/>
    <w:rsid w:val="008B64AC"/>
    <w:rsid w:val="008B7198"/>
    <w:rsid w:val="008D1CA3"/>
    <w:rsid w:val="008D2007"/>
    <w:rsid w:val="008D382A"/>
    <w:rsid w:val="008D4BBD"/>
    <w:rsid w:val="008D58F6"/>
    <w:rsid w:val="008D7196"/>
    <w:rsid w:val="008D7785"/>
    <w:rsid w:val="008E4713"/>
    <w:rsid w:val="008E7323"/>
    <w:rsid w:val="008E7499"/>
    <w:rsid w:val="008F3E26"/>
    <w:rsid w:val="008F71A7"/>
    <w:rsid w:val="00902A5F"/>
    <w:rsid w:val="0090436E"/>
    <w:rsid w:val="00904597"/>
    <w:rsid w:val="00910159"/>
    <w:rsid w:val="009114A1"/>
    <w:rsid w:val="00914138"/>
    <w:rsid w:val="00925333"/>
    <w:rsid w:val="009310B0"/>
    <w:rsid w:val="0093351B"/>
    <w:rsid w:val="0093574D"/>
    <w:rsid w:val="00935DE5"/>
    <w:rsid w:val="00941101"/>
    <w:rsid w:val="009427CB"/>
    <w:rsid w:val="00943008"/>
    <w:rsid w:val="00943BEF"/>
    <w:rsid w:val="009517BF"/>
    <w:rsid w:val="00955CCF"/>
    <w:rsid w:val="00956C6B"/>
    <w:rsid w:val="00964B17"/>
    <w:rsid w:val="00964FCC"/>
    <w:rsid w:val="00966532"/>
    <w:rsid w:val="00967E1B"/>
    <w:rsid w:val="00976A41"/>
    <w:rsid w:val="0098165A"/>
    <w:rsid w:val="00986654"/>
    <w:rsid w:val="009935D6"/>
    <w:rsid w:val="00993603"/>
    <w:rsid w:val="00995504"/>
    <w:rsid w:val="009A0EBD"/>
    <w:rsid w:val="009A13AF"/>
    <w:rsid w:val="009A3ED5"/>
    <w:rsid w:val="009B220F"/>
    <w:rsid w:val="009B6F12"/>
    <w:rsid w:val="009C1FAF"/>
    <w:rsid w:val="009C2C0C"/>
    <w:rsid w:val="009C4D84"/>
    <w:rsid w:val="009C7F10"/>
    <w:rsid w:val="009E08B0"/>
    <w:rsid w:val="009E4F42"/>
    <w:rsid w:val="009E53DD"/>
    <w:rsid w:val="009E597B"/>
    <w:rsid w:val="00A04679"/>
    <w:rsid w:val="00A060CD"/>
    <w:rsid w:val="00A07737"/>
    <w:rsid w:val="00A10036"/>
    <w:rsid w:val="00A14EDC"/>
    <w:rsid w:val="00A24E07"/>
    <w:rsid w:val="00A2706B"/>
    <w:rsid w:val="00A27D05"/>
    <w:rsid w:val="00A3108E"/>
    <w:rsid w:val="00A36084"/>
    <w:rsid w:val="00A44AE0"/>
    <w:rsid w:val="00A466D0"/>
    <w:rsid w:val="00A474ED"/>
    <w:rsid w:val="00A47934"/>
    <w:rsid w:val="00A5524B"/>
    <w:rsid w:val="00A63483"/>
    <w:rsid w:val="00A634E2"/>
    <w:rsid w:val="00A6601F"/>
    <w:rsid w:val="00A70E3D"/>
    <w:rsid w:val="00A766E2"/>
    <w:rsid w:val="00A774CF"/>
    <w:rsid w:val="00A80675"/>
    <w:rsid w:val="00A81789"/>
    <w:rsid w:val="00A85015"/>
    <w:rsid w:val="00A85AD0"/>
    <w:rsid w:val="00A86C24"/>
    <w:rsid w:val="00A87DAA"/>
    <w:rsid w:val="00A91DEF"/>
    <w:rsid w:val="00A94AB4"/>
    <w:rsid w:val="00A94D62"/>
    <w:rsid w:val="00AA3FD1"/>
    <w:rsid w:val="00AA7C4A"/>
    <w:rsid w:val="00AB4C7F"/>
    <w:rsid w:val="00AB6E6D"/>
    <w:rsid w:val="00AB768A"/>
    <w:rsid w:val="00AC15C6"/>
    <w:rsid w:val="00AC1ECF"/>
    <w:rsid w:val="00AC4535"/>
    <w:rsid w:val="00AD6F9F"/>
    <w:rsid w:val="00AE258D"/>
    <w:rsid w:val="00AE329A"/>
    <w:rsid w:val="00AE56A6"/>
    <w:rsid w:val="00AE7C3B"/>
    <w:rsid w:val="00AF2BF3"/>
    <w:rsid w:val="00AF648D"/>
    <w:rsid w:val="00B00790"/>
    <w:rsid w:val="00B107A1"/>
    <w:rsid w:val="00B13E3E"/>
    <w:rsid w:val="00B244FC"/>
    <w:rsid w:val="00B268EA"/>
    <w:rsid w:val="00B27066"/>
    <w:rsid w:val="00B30449"/>
    <w:rsid w:val="00B32EB1"/>
    <w:rsid w:val="00B35DFD"/>
    <w:rsid w:val="00B37330"/>
    <w:rsid w:val="00B45B7B"/>
    <w:rsid w:val="00B51D67"/>
    <w:rsid w:val="00B530C0"/>
    <w:rsid w:val="00B54C32"/>
    <w:rsid w:val="00B555E9"/>
    <w:rsid w:val="00B57D13"/>
    <w:rsid w:val="00B6339B"/>
    <w:rsid w:val="00B6525D"/>
    <w:rsid w:val="00B712D9"/>
    <w:rsid w:val="00B7148B"/>
    <w:rsid w:val="00B72010"/>
    <w:rsid w:val="00B7316C"/>
    <w:rsid w:val="00B7590C"/>
    <w:rsid w:val="00B76A29"/>
    <w:rsid w:val="00B76B1D"/>
    <w:rsid w:val="00B76D00"/>
    <w:rsid w:val="00B777F6"/>
    <w:rsid w:val="00B8008D"/>
    <w:rsid w:val="00B86C46"/>
    <w:rsid w:val="00B8779D"/>
    <w:rsid w:val="00B90A91"/>
    <w:rsid w:val="00B927C2"/>
    <w:rsid w:val="00B92E6B"/>
    <w:rsid w:val="00BA1185"/>
    <w:rsid w:val="00BA1546"/>
    <w:rsid w:val="00BA49E9"/>
    <w:rsid w:val="00BA6159"/>
    <w:rsid w:val="00BB1A32"/>
    <w:rsid w:val="00BC6C82"/>
    <w:rsid w:val="00BD0762"/>
    <w:rsid w:val="00BD23F7"/>
    <w:rsid w:val="00BD4D53"/>
    <w:rsid w:val="00BD5296"/>
    <w:rsid w:val="00BE0709"/>
    <w:rsid w:val="00BE642B"/>
    <w:rsid w:val="00BE654E"/>
    <w:rsid w:val="00BF588C"/>
    <w:rsid w:val="00BF6187"/>
    <w:rsid w:val="00BF7182"/>
    <w:rsid w:val="00C006B8"/>
    <w:rsid w:val="00C028E7"/>
    <w:rsid w:val="00C034F6"/>
    <w:rsid w:val="00C03FEE"/>
    <w:rsid w:val="00C046C8"/>
    <w:rsid w:val="00C05F5B"/>
    <w:rsid w:val="00C065D1"/>
    <w:rsid w:val="00C1135E"/>
    <w:rsid w:val="00C119DD"/>
    <w:rsid w:val="00C12CE3"/>
    <w:rsid w:val="00C12F9C"/>
    <w:rsid w:val="00C13255"/>
    <w:rsid w:val="00C139C1"/>
    <w:rsid w:val="00C13DA1"/>
    <w:rsid w:val="00C1789C"/>
    <w:rsid w:val="00C227C4"/>
    <w:rsid w:val="00C34B7B"/>
    <w:rsid w:val="00C36028"/>
    <w:rsid w:val="00C36B68"/>
    <w:rsid w:val="00C37D96"/>
    <w:rsid w:val="00C41A29"/>
    <w:rsid w:val="00C44474"/>
    <w:rsid w:val="00C457F8"/>
    <w:rsid w:val="00C45C56"/>
    <w:rsid w:val="00C54B38"/>
    <w:rsid w:val="00C55549"/>
    <w:rsid w:val="00C56F2D"/>
    <w:rsid w:val="00C57E9E"/>
    <w:rsid w:val="00C62660"/>
    <w:rsid w:val="00C6348F"/>
    <w:rsid w:val="00C65422"/>
    <w:rsid w:val="00C65526"/>
    <w:rsid w:val="00C70533"/>
    <w:rsid w:val="00C72A52"/>
    <w:rsid w:val="00C73629"/>
    <w:rsid w:val="00C74138"/>
    <w:rsid w:val="00C7538B"/>
    <w:rsid w:val="00C81317"/>
    <w:rsid w:val="00C83409"/>
    <w:rsid w:val="00C84B92"/>
    <w:rsid w:val="00C855F2"/>
    <w:rsid w:val="00C87753"/>
    <w:rsid w:val="00C91DD9"/>
    <w:rsid w:val="00CA00BD"/>
    <w:rsid w:val="00CB2921"/>
    <w:rsid w:val="00CB556E"/>
    <w:rsid w:val="00CB73F2"/>
    <w:rsid w:val="00CC58A8"/>
    <w:rsid w:val="00CC70C5"/>
    <w:rsid w:val="00CD1B16"/>
    <w:rsid w:val="00CD4337"/>
    <w:rsid w:val="00CE43CC"/>
    <w:rsid w:val="00CE5899"/>
    <w:rsid w:val="00CE746D"/>
    <w:rsid w:val="00CF1740"/>
    <w:rsid w:val="00CF17D0"/>
    <w:rsid w:val="00CF3253"/>
    <w:rsid w:val="00CF394A"/>
    <w:rsid w:val="00CF3DC7"/>
    <w:rsid w:val="00CF43F5"/>
    <w:rsid w:val="00CF77DE"/>
    <w:rsid w:val="00D07EB7"/>
    <w:rsid w:val="00D10166"/>
    <w:rsid w:val="00D12414"/>
    <w:rsid w:val="00D12D1A"/>
    <w:rsid w:val="00D211B3"/>
    <w:rsid w:val="00D25375"/>
    <w:rsid w:val="00D263C2"/>
    <w:rsid w:val="00D26495"/>
    <w:rsid w:val="00D27F68"/>
    <w:rsid w:val="00D3451A"/>
    <w:rsid w:val="00D35C5D"/>
    <w:rsid w:val="00D35D08"/>
    <w:rsid w:val="00D36FE2"/>
    <w:rsid w:val="00D424AC"/>
    <w:rsid w:val="00D4332F"/>
    <w:rsid w:val="00D43843"/>
    <w:rsid w:val="00D4562B"/>
    <w:rsid w:val="00D5007F"/>
    <w:rsid w:val="00D50690"/>
    <w:rsid w:val="00D50697"/>
    <w:rsid w:val="00D52D80"/>
    <w:rsid w:val="00D53A89"/>
    <w:rsid w:val="00D5535E"/>
    <w:rsid w:val="00D55842"/>
    <w:rsid w:val="00D574B2"/>
    <w:rsid w:val="00D626F9"/>
    <w:rsid w:val="00D71E41"/>
    <w:rsid w:val="00D73391"/>
    <w:rsid w:val="00D73F70"/>
    <w:rsid w:val="00D748DD"/>
    <w:rsid w:val="00D75048"/>
    <w:rsid w:val="00D75C48"/>
    <w:rsid w:val="00D76016"/>
    <w:rsid w:val="00D851CD"/>
    <w:rsid w:val="00D86718"/>
    <w:rsid w:val="00D938C5"/>
    <w:rsid w:val="00D93E02"/>
    <w:rsid w:val="00DA06FC"/>
    <w:rsid w:val="00DA1467"/>
    <w:rsid w:val="00DA4952"/>
    <w:rsid w:val="00DB1B87"/>
    <w:rsid w:val="00DB764D"/>
    <w:rsid w:val="00DC0C36"/>
    <w:rsid w:val="00DC0C54"/>
    <w:rsid w:val="00DC2C0F"/>
    <w:rsid w:val="00DC3367"/>
    <w:rsid w:val="00DC716A"/>
    <w:rsid w:val="00DD12F0"/>
    <w:rsid w:val="00DD4BBE"/>
    <w:rsid w:val="00DD7B06"/>
    <w:rsid w:val="00DE355A"/>
    <w:rsid w:val="00DE4250"/>
    <w:rsid w:val="00DF0300"/>
    <w:rsid w:val="00DF0E48"/>
    <w:rsid w:val="00E03602"/>
    <w:rsid w:val="00E1029B"/>
    <w:rsid w:val="00E10C01"/>
    <w:rsid w:val="00E208E1"/>
    <w:rsid w:val="00E20F0D"/>
    <w:rsid w:val="00E24458"/>
    <w:rsid w:val="00E24FF2"/>
    <w:rsid w:val="00E37579"/>
    <w:rsid w:val="00E4191F"/>
    <w:rsid w:val="00E433CD"/>
    <w:rsid w:val="00E439B8"/>
    <w:rsid w:val="00E43D27"/>
    <w:rsid w:val="00E451B0"/>
    <w:rsid w:val="00E4566C"/>
    <w:rsid w:val="00E45692"/>
    <w:rsid w:val="00E47B83"/>
    <w:rsid w:val="00E56864"/>
    <w:rsid w:val="00E630D1"/>
    <w:rsid w:val="00E64B8C"/>
    <w:rsid w:val="00E64C36"/>
    <w:rsid w:val="00E65171"/>
    <w:rsid w:val="00E66A0A"/>
    <w:rsid w:val="00E71A3F"/>
    <w:rsid w:val="00E74E2D"/>
    <w:rsid w:val="00E75858"/>
    <w:rsid w:val="00E76B9E"/>
    <w:rsid w:val="00E83A01"/>
    <w:rsid w:val="00E8483A"/>
    <w:rsid w:val="00E84BF0"/>
    <w:rsid w:val="00E87DBF"/>
    <w:rsid w:val="00E93F55"/>
    <w:rsid w:val="00E95CA3"/>
    <w:rsid w:val="00EA3B21"/>
    <w:rsid w:val="00EA570A"/>
    <w:rsid w:val="00EB0041"/>
    <w:rsid w:val="00EB167B"/>
    <w:rsid w:val="00EB4BCA"/>
    <w:rsid w:val="00EC04B6"/>
    <w:rsid w:val="00EC0919"/>
    <w:rsid w:val="00EC1893"/>
    <w:rsid w:val="00EC4352"/>
    <w:rsid w:val="00EC60C8"/>
    <w:rsid w:val="00ED322C"/>
    <w:rsid w:val="00ED53EE"/>
    <w:rsid w:val="00EE0F5C"/>
    <w:rsid w:val="00EE6731"/>
    <w:rsid w:val="00EF0525"/>
    <w:rsid w:val="00EF17A8"/>
    <w:rsid w:val="00F01803"/>
    <w:rsid w:val="00F04303"/>
    <w:rsid w:val="00F05796"/>
    <w:rsid w:val="00F05900"/>
    <w:rsid w:val="00F06CD3"/>
    <w:rsid w:val="00F07160"/>
    <w:rsid w:val="00F0779F"/>
    <w:rsid w:val="00F274DA"/>
    <w:rsid w:val="00F30B06"/>
    <w:rsid w:val="00F32AF3"/>
    <w:rsid w:val="00F34716"/>
    <w:rsid w:val="00F418BE"/>
    <w:rsid w:val="00F42382"/>
    <w:rsid w:val="00F42811"/>
    <w:rsid w:val="00F448F7"/>
    <w:rsid w:val="00F53526"/>
    <w:rsid w:val="00F60A59"/>
    <w:rsid w:val="00F61EF8"/>
    <w:rsid w:val="00F638F3"/>
    <w:rsid w:val="00F64149"/>
    <w:rsid w:val="00F66EA9"/>
    <w:rsid w:val="00F67302"/>
    <w:rsid w:val="00F70705"/>
    <w:rsid w:val="00F70C7F"/>
    <w:rsid w:val="00F73930"/>
    <w:rsid w:val="00F73A81"/>
    <w:rsid w:val="00F77E71"/>
    <w:rsid w:val="00F80315"/>
    <w:rsid w:val="00F8442C"/>
    <w:rsid w:val="00F8529A"/>
    <w:rsid w:val="00F85784"/>
    <w:rsid w:val="00F876A7"/>
    <w:rsid w:val="00F87FD0"/>
    <w:rsid w:val="00FA0451"/>
    <w:rsid w:val="00FA050A"/>
    <w:rsid w:val="00FA2ADA"/>
    <w:rsid w:val="00FA5FBE"/>
    <w:rsid w:val="00FB7B50"/>
    <w:rsid w:val="00FC20DF"/>
    <w:rsid w:val="00FC7127"/>
    <w:rsid w:val="00FC7885"/>
    <w:rsid w:val="00FD34C0"/>
    <w:rsid w:val="00FD3B7C"/>
    <w:rsid w:val="00FD41C2"/>
    <w:rsid w:val="00FD422E"/>
    <w:rsid w:val="00FE0C85"/>
    <w:rsid w:val="00FE39BE"/>
    <w:rsid w:val="00FE3FD8"/>
    <w:rsid w:val="00FE4821"/>
    <w:rsid w:val="00FE516C"/>
    <w:rsid w:val="00FE77DC"/>
    <w:rsid w:val="00FF21B4"/>
    <w:rsid w:val="00FF2328"/>
    <w:rsid w:val="00FF259A"/>
    <w:rsid w:val="00FF2C10"/>
    <w:rsid w:val="00FF3135"/>
    <w:rsid w:val="00FF425D"/>
    <w:rsid w:val="00FF4F7F"/>
    <w:rsid w:val="00FF588C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66DE"/>
  <w15:docId w15:val="{5D69231F-EB82-459A-8F84-82B764C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A1"/>
    <w:pPr>
      <w:tabs>
        <w:tab w:val="left" w:pos="284"/>
        <w:tab w:val="left" w:pos="992"/>
        <w:tab w:val="left" w:pos="1276"/>
        <w:tab w:val="left" w:pos="1418"/>
        <w:tab w:val="left" w:pos="1559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CA3"/>
    <w:pPr>
      <w:keepNext/>
      <w:keepLines/>
      <w:numPr>
        <w:numId w:val="9"/>
      </w:numPr>
      <w:tabs>
        <w:tab w:val="clear" w:pos="992"/>
        <w:tab w:val="clear" w:pos="1276"/>
        <w:tab w:val="clear" w:pos="1418"/>
        <w:tab w:val="clear" w:pos="1559"/>
        <w:tab w:val="left" w:pos="284"/>
      </w:tabs>
      <w:spacing w:before="400" w:after="200"/>
      <w:jc w:val="center"/>
      <w:outlineLvl w:val="0"/>
    </w:pPr>
    <w:rPr>
      <w:rFonts w:eastAsiaTheme="majorEastAsia" w:cstheme="majorBidi"/>
      <w:spacing w:val="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0709"/>
    <w:pPr>
      <w:keepNext/>
      <w:keepLines/>
      <w:numPr>
        <w:ilvl w:val="1"/>
        <w:numId w:val="9"/>
      </w:numPr>
      <w:outlineLvl w:val="1"/>
    </w:pPr>
    <w:rPr>
      <w:rFonts w:eastAsiaTheme="majorEastAsia"/>
      <w:bCs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CD4"/>
    <w:pPr>
      <w:keepNext/>
      <w:keepLines/>
      <w:numPr>
        <w:ilvl w:val="2"/>
        <w:numId w:val="9"/>
      </w:numPr>
      <w:jc w:val="left"/>
      <w:outlineLvl w:val="2"/>
    </w:pPr>
    <w:rPr>
      <w:rFonts w:eastAsiaTheme="majorEastAsia" w:cstheme="majorBidi"/>
      <w:b/>
      <w:bCs/>
      <w:i/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05900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96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96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96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96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96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0709"/>
    <w:rPr>
      <w:rFonts w:ascii="Times New Roman" w:eastAsiaTheme="majorEastAsia" w:hAnsi="Times New Roman" w:cs="Times New Roman"/>
      <w:bCs/>
      <w:iCs/>
      <w:color w:val="000000"/>
      <w:spacing w:val="-2"/>
      <w:sz w:val="28"/>
      <w:szCs w:val="2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8D1CA3"/>
    <w:rPr>
      <w:rFonts w:ascii="Times New Roman" w:eastAsiaTheme="majorEastAsia" w:hAnsi="Times New Roman" w:cstheme="majorBidi"/>
      <w:color w:val="000000"/>
      <w:sz w:val="28"/>
      <w:szCs w:val="28"/>
      <w:lang w:eastAsia="ru-RU"/>
    </w:rPr>
  </w:style>
  <w:style w:type="paragraph" w:styleId="Title">
    <w:name w:val="Title"/>
    <w:next w:val="BodyText"/>
    <w:link w:val="TitleChar"/>
    <w:qFormat/>
    <w:rsid w:val="00C13DA1"/>
    <w:pPr>
      <w:tabs>
        <w:tab w:val="left" w:pos="6096"/>
      </w:tabs>
      <w:spacing w:after="0" w:line="240" w:lineRule="auto"/>
      <w:jc w:val="center"/>
    </w:pPr>
    <w:rPr>
      <w:rFonts w:ascii="Times New Roman" w:hAnsi="Times New Roman" w:cs="Times New Roman"/>
      <w:b/>
      <w:bCs/>
      <w:spacing w:val="-2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C13DA1"/>
    <w:rPr>
      <w:rFonts w:ascii="Times New Roman" w:hAnsi="Times New Roman" w:cs="Times New Roman"/>
      <w:b/>
      <w:bCs/>
      <w:spacing w:val="-2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3D2514"/>
  </w:style>
  <w:style w:type="character" w:customStyle="1" w:styleId="BodyTextChar">
    <w:name w:val="Body Text Char"/>
    <w:basedOn w:val="DefaultParagraphFont"/>
    <w:link w:val="BodyText"/>
    <w:uiPriority w:val="99"/>
    <w:rsid w:val="003D2514"/>
  </w:style>
  <w:style w:type="paragraph" w:styleId="ListParagraph">
    <w:name w:val="List Paragraph"/>
    <w:basedOn w:val="Normal"/>
    <w:uiPriority w:val="34"/>
    <w:qFormat/>
    <w:rsid w:val="00045DC9"/>
  </w:style>
  <w:style w:type="character" w:customStyle="1" w:styleId="Heading3Char">
    <w:name w:val="Heading 3 Char"/>
    <w:basedOn w:val="DefaultParagraphFont"/>
    <w:link w:val="Heading3"/>
    <w:uiPriority w:val="9"/>
    <w:rsid w:val="000D0CD4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78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6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A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AE5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A6"/>
    <w:rPr>
      <w:rFonts w:ascii="Times New Roman" w:hAnsi="Times New Roman"/>
      <w:sz w:val="28"/>
    </w:rPr>
  </w:style>
  <w:style w:type="paragraph" w:styleId="NoSpacing">
    <w:name w:val="No Spacing"/>
    <w:basedOn w:val="Normal"/>
    <w:link w:val="NoSpacingChar"/>
    <w:uiPriority w:val="1"/>
    <w:qFormat/>
    <w:rsid w:val="00A36084"/>
    <w:pPr>
      <w:tabs>
        <w:tab w:val="left" w:pos="7230"/>
      </w:tabs>
      <w:ind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F05900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96C"/>
    <w:rPr>
      <w:rFonts w:asciiTheme="majorHAnsi" w:eastAsiaTheme="majorEastAsia" w:hAnsiTheme="majorHAnsi" w:cstheme="majorBidi"/>
      <w:color w:val="2F5496" w:themeColor="accent1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96C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96C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9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9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estern">
    <w:name w:val="western"/>
    <w:basedOn w:val="Normal"/>
    <w:rsid w:val="00266A97"/>
    <w:pPr>
      <w:spacing w:before="119" w:line="360" w:lineRule="auto"/>
      <w:ind w:firstLine="720"/>
    </w:pPr>
  </w:style>
  <w:style w:type="character" w:styleId="Emphasis">
    <w:name w:val="Emphasis"/>
    <w:uiPriority w:val="20"/>
    <w:qFormat/>
    <w:rsid w:val="006763CD"/>
    <w:rPr>
      <w:rFonts w:eastAsia="Calibri"/>
      <w:i/>
      <w:sz w:val="28"/>
      <w:szCs w:val="28"/>
      <w:lang w:eastAsia="en-US"/>
    </w:rPr>
  </w:style>
  <w:style w:type="table" w:customStyle="1" w:styleId="1">
    <w:name w:val="Сетка таблицы1"/>
    <w:basedOn w:val="TableNormal"/>
    <w:next w:val="TableGrid"/>
    <w:uiPriority w:val="59"/>
    <w:rsid w:val="00A774CF"/>
    <w:pPr>
      <w:spacing w:after="0" w:line="240" w:lineRule="auto"/>
      <w:jc w:val="both"/>
    </w:pPr>
    <w:rPr>
      <w:rFonts w:eastAsia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rsid w:val="00792004"/>
    <w:rPr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773878"/>
    <w:pPr>
      <w:numPr>
        <w:numId w:val="0"/>
      </w:numPr>
      <w:tabs>
        <w:tab w:val="left" w:pos="284"/>
      </w:tabs>
      <w:spacing w:after="0" w:line="259" w:lineRule="auto"/>
      <w:contextualSpacing w:val="0"/>
      <w:jc w:val="left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rsid w:val="00861EAC"/>
    <w:pPr>
      <w:tabs>
        <w:tab w:val="left" w:pos="992"/>
        <w:tab w:val="right" w:leader="dot" w:pos="9639"/>
      </w:tabs>
      <w:spacing w:after="0" w:line="240" w:lineRule="auto"/>
      <w:ind w:firstLine="709"/>
      <w:contextualSpacing/>
    </w:pPr>
    <w:rPr>
      <w:rFonts w:ascii="Times New Roman" w:eastAsiaTheme="majorEastAsia" w:hAnsi="Times New Roman" w:cs="Times New Roman"/>
      <w:sz w:val="28"/>
      <w:szCs w:val="24"/>
    </w:rPr>
  </w:style>
  <w:style w:type="paragraph" w:styleId="TOC2">
    <w:name w:val="toc 2"/>
    <w:next w:val="Normal"/>
    <w:autoRedefine/>
    <w:uiPriority w:val="39"/>
    <w:unhideWhenUsed/>
    <w:rsid w:val="0062325F"/>
    <w:pPr>
      <w:tabs>
        <w:tab w:val="left" w:pos="1418"/>
        <w:tab w:val="right" w:leader="dot" w:pos="9639"/>
      </w:tabs>
      <w:spacing w:after="0" w:line="240" w:lineRule="auto"/>
      <w:ind w:firstLine="992"/>
      <w:jc w:val="both"/>
    </w:pPr>
    <w:rPr>
      <w:rFonts w:ascii="Times New Roman" w:hAnsi="Times New Roman" w:cs="Times New Roman"/>
      <w:sz w:val="28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773878"/>
    <w:pPr>
      <w:tabs>
        <w:tab w:val="clear" w:pos="992"/>
        <w:tab w:val="clear" w:pos="1276"/>
        <w:tab w:val="clear" w:pos="1418"/>
        <w:tab w:val="clear" w:pos="1559"/>
      </w:tabs>
      <w:spacing w:after="100" w:line="259" w:lineRule="auto"/>
      <w:ind w:left="440" w:firstLine="0"/>
      <w:contextualSpacing w:val="0"/>
      <w:jc w:val="left"/>
    </w:pPr>
    <w:rPr>
      <w:rFonts w:asciiTheme="minorHAnsi" w:eastAsiaTheme="minorEastAsia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5692"/>
    <w:rPr>
      <w:color w:val="0563C1" w:themeColor="hyperlink"/>
      <w:u w:val="single"/>
    </w:rPr>
  </w:style>
  <w:style w:type="paragraph" w:customStyle="1" w:styleId="a">
    <w:name w:val="Текст стандарта"/>
    <w:basedOn w:val="Normal"/>
    <w:uiPriority w:val="99"/>
    <w:rsid w:val="00E20F0D"/>
    <w:pPr>
      <w:tabs>
        <w:tab w:val="clear" w:pos="284"/>
        <w:tab w:val="clear" w:pos="992"/>
        <w:tab w:val="clear" w:pos="1276"/>
        <w:tab w:val="clear" w:pos="1418"/>
        <w:tab w:val="clear" w:pos="1559"/>
      </w:tabs>
      <w:ind w:left="680" w:right="680" w:firstLine="454"/>
      <w:contextualSpacing w:val="0"/>
    </w:pPr>
    <w:rPr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36084"/>
    <w:pPr>
      <w:numPr>
        <w:ilvl w:val="1"/>
      </w:numPr>
      <w:spacing w:before="360" w:after="120"/>
      <w:ind w:firstLine="709"/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6084"/>
    <w:rPr>
      <w:rFonts w:ascii="Times New Roman" w:eastAsiaTheme="minorEastAsia" w:hAnsi="Times New Roman"/>
      <w:sz w:val="28"/>
    </w:rPr>
  </w:style>
  <w:style w:type="paragraph" w:customStyle="1" w:styleId="a0">
    <w:name w:val="Центральный заголовок"/>
    <w:link w:val="a1"/>
    <w:autoRedefine/>
    <w:qFormat/>
    <w:rsid w:val="00C13DA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-2"/>
      <w:sz w:val="28"/>
      <w:szCs w:val="28"/>
      <w:lang w:eastAsia="ru-RU"/>
    </w:rPr>
  </w:style>
  <w:style w:type="paragraph" w:customStyle="1" w:styleId="a2">
    <w:name w:val="Центральная сноска"/>
    <w:link w:val="a3"/>
    <w:qFormat/>
    <w:rsid w:val="00C13DA1"/>
    <w:pPr>
      <w:spacing w:after="0" w:line="240" w:lineRule="auto"/>
      <w:jc w:val="center"/>
    </w:pPr>
    <w:rPr>
      <w:rFonts w:ascii="Times New Roman" w:hAnsi="Times New Roman" w:cs="Times New Roman"/>
      <w:bCs/>
      <w:spacing w:val="-2"/>
      <w:sz w:val="28"/>
      <w:szCs w:val="32"/>
    </w:rPr>
  </w:style>
  <w:style w:type="character" w:customStyle="1" w:styleId="a1">
    <w:name w:val="Центральный заголовок Знак"/>
    <w:basedOn w:val="DefaultParagraphFont"/>
    <w:link w:val="a0"/>
    <w:rsid w:val="00C13DA1"/>
    <w:rPr>
      <w:rFonts w:ascii="Times New Roman" w:eastAsia="Times New Roman" w:hAnsi="Times New Roman" w:cs="Times New Roman"/>
      <w:b/>
      <w:color w:val="000000"/>
      <w:spacing w:val="-2"/>
      <w:sz w:val="28"/>
      <w:szCs w:val="28"/>
      <w:lang w:eastAsia="ru-RU"/>
    </w:rPr>
  </w:style>
  <w:style w:type="paragraph" w:customStyle="1" w:styleId="a4">
    <w:name w:val="Согласовнао/Утверждено"/>
    <w:basedOn w:val="Normal"/>
    <w:link w:val="a5"/>
    <w:autoRedefine/>
    <w:qFormat/>
    <w:rsid w:val="00725D3A"/>
    <w:pPr>
      <w:tabs>
        <w:tab w:val="clear" w:pos="284"/>
        <w:tab w:val="clear" w:pos="992"/>
        <w:tab w:val="clear" w:pos="1276"/>
        <w:tab w:val="clear" w:pos="1418"/>
        <w:tab w:val="clear" w:pos="1559"/>
        <w:tab w:val="center" w:pos="6804"/>
        <w:tab w:val="right" w:pos="9923"/>
      </w:tabs>
      <w:ind w:firstLine="0"/>
      <w:jc w:val="left"/>
    </w:pPr>
    <w:rPr>
      <w:spacing w:val="0"/>
    </w:rPr>
  </w:style>
  <w:style w:type="character" w:customStyle="1" w:styleId="a3">
    <w:name w:val="Центральная сноска Знак"/>
    <w:basedOn w:val="TitleChar"/>
    <w:link w:val="a2"/>
    <w:rsid w:val="00C13DA1"/>
    <w:rPr>
      <w:rFonts w:ascii="Times New Roman" w:hAnsi="Times New Roman" w:cs="Times New Roman"/>
      <w:b w:val="0"/>
      <w:bCs/>
      <w:spacing w:val="-2"/>
      <w:sz w:val="28"/>
      <w:szCs w:val="32"/>
    </w:rPr>
  </w:style>
  <w:style w:type="paragraph" w:customStyle="1" w:styleId="a6">
    <w:name w:val="Половинка"/>
    <w:link w:val="a7"/>
    <w:autoRedefine/>
    <w:qFormat/>
    <w:rsid w:val="00725D3A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10"/>
      <w:szCs w:val="28"/>
      <w:lang w:eastAsia="ru-RU"/>
    </w:rPr>
  </w:style>
  <w:style w:type="character" w:customStyle="1" w:styleId="a5">
    <w:name w:val="Согласовнао/Утверждено Знак"/>
    <w:basedOn w:val="DefaultParagraphFont"/>
    <w:link w:val="a4"/>
    <w:rsid w:val="00725D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Половинка Знак"/>
    <w:basedOn w:val="a5"/>
    <w:link w:val="a6"/>
    <w:rsid w:val="00725D3A"/>
    <w:rPr>
      <w:rFonts w:ascii="Times New Roman" w:eastAsia="Times New Roman" w:hAnsi="Times New Roman" w:cs="Times New Roman"/>
      <w:color w:val="000000"/>
      <w:sz w:val="10"/>
      <w:szCs w:val="28"/>
      <w:lang w:eastAsia="ru-RU"/>
    </w:rPr>
  </w:style>
  <w:style w:type="paragraph" w:customStyle="1" w:styleId="a8">
    <w:name w:val="Таблицы"/>
    <w:link w:val="a9"/>
    <w:qFormat/>
    <w:rsid w:val="00C13DA1"/>
    <w:pPr>
      <w:spacing w:after="0" w:line="240" w:lineRule="auto"/>
    </w:pPr>
    <w:rPr>
      <w:rFonts w:ascii="Times New Roman" w:eastAsia="NSimSun" w:hAnsi="Times New Roman" w:cs="Times New Roman"/>
      <w:color w:val="000000"/>
      <w:spacing w:val="-2"/>
      <w:szCs w:val="28"/>
      <w:lang w:eastAsia="zh-CN"/>
    </w:rPr>
  </w:style>
  <w:style w:type="paragraph" w:customStyle="1" w:styleId="aa">
    <w:name w:val="Заголовки таблиц"/>
    <w:link w:val="ab"/>
    <w:qFormat/>
    <w:rsid w:val="0035595F"/>
    <w:pPr>
      <w:spacing w:before="280" w:after="12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9">
    <w:name w:val="Таблицы Знак"/>
    <w:basedOn w:val="DefaultParagraphFont"/>
    <w:link w:val="a8"/>
    <w:rsid w:val="00C13DA1"/>
    <w:rPr>
      <w:rFonts w:ascii="Times New Roman" w:eastAsia="NSimSun" w:hAnsi="Times New Roman" w:cs="Times New Roman"/>
      <w:color w:val="000000"/>
      <w:spacing w:val="-2"/>
      <w:szCs w:val="28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13DA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b">
    <w:name w:val="Заголовки таблиц Знак"/>
    <w:basedOn w:val="NoSpacingChar"/>
    <w:link w:val="aa"/>
    <w:rsid w:val="0035595F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ac">
    <w:name w:val="Сноски приложений"/>
    <w:link w:val="ad"/>
    <w:qFormat/>
    <w:rsid w:val="00F77E71"/>
    <w:pPr>
      <w:spacing w:after="0" w:line="240" w:lineRule="auto"/>
      <w:ind w:left="5670"/>
    </w:pPr>
    <w:rPr>
      <w:rFonts w:ascii="Times New Roman" w:eastAsia="Times New Roman" w:hAnsi="Times New Roman" w:cs="Times New Roman"/>
      <w:i/>
      <w:color w:val="000000"/>
      <w:spacing w:val="-2"/>
      <w:sz w:val="28"/>
      <w:szCs w:val="28"/>
      <w:lang w:eastAsia="ru-RU"/>
    </w:rPr>
  </w:style>
  <w:style w:type="paragraph" w:customStyle="1" w:styleId="ae">
    <w:name w:val="Номер и дата"/>
    <w:link w:val="af"/>
    <w:qFormat/>
    <w:rsid w:val="00F77E71"/>
    <w:pPr>
      <w:tabs>
        <w:tab w:val="right" w:pos="9923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ad">
    <w:name w:val="Сноски приложений Знак"/>
    <w:basedOn w:val="DefaultParagraphFont"/>
    <w:link w:val="ac"/>
    <w:rsid w:val="00F77E71"/>
    <w:rPr>
      <w:rFonts w:ascii="Times New Roman" w:eastAsia="Times New Roman" w:hAnsi="Times New Roman" w:cs="Times New Roman"/>
      <w:i/>
      <w:color w:val="000000"/>
      <w:spacing w:val="-2"/>
      <w:sz w:val="28"/>
      <w:szCs w:val="28"/>
      <w:lang w:eastAsia="ru-RU"/>
    </w:rPr>
  </w:style>
  <w:style w:type="character" w:customStyle="1" w:styleId="af">
    <w:name w:val="Номер и дата Знак"/>
    <w:basedOn w:val="a1"/>
    <w:link w:val="ae"/>
    <w:rsid w:val="00F77E71"/>
    <w:rPr>
      <w:rFonts w:ascii="Times New Roman" w:eastAsia="Times New Roman" w:hAnsi="Times New Roman" w:cs="Times New Roman"/>
      <w:b w:val="0"/>
      <w:color w:val="000000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12D1-298C-4101-9466-B31596F0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НЛ Ноут</dc:creator>
  <cp:lastModifiedBy>НЛ Ноут</cp:lastModifiedBy>
  <cp:revision>4</cp:revision>
  <cp:lastPrinted>2021-10-06T12:15:00Z</cp:lastPrinted>
  <dcterms:created xsi:type="dcterms:W3CDTF">2024-07-04T15:44:00Z</dcterms:created>
  <dcterms:modified xsi:type="dcterms:W3CDTF">2024-07-19T15:34:00Z</dcterms:modified>
</cp:coreProperties>
</file>