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3F7D" w14:textId="4E7EF4C7" w:rsidR="006237B4" w:rsidRDefault="00A84D2D" w:rsidP="0047354F">
      <w:pPr>
        <w:ind w:firstLine="0"/>
        <w:contextualSpacing/>
        <w:jc w:val="right"/>
      </w:pPr>
      <w:r>
        <w:t xml:space="preserve">Приложение </w:t>
      </w:r>
      <w:r w:rsidR="0047354F">
        <w:t>5</w:t>
      </w:r>
    </w:p>
    <w:p w14:paraId="733B8249" w14:textId="77777777" w:rsidR="006237B4" w:rsidRDefault="006237B4" w:rsidP="006237B4">
      <w:pPr>
        <w:ind w:firstLine="0"/>
        <w:contextualSpacing/>
        <w:jc w:val="center"/>
      </w:pPr>
    </w:p>
    <w:p w14:paraId="7FBCB1F9" w14:textId="541A8692" w:rsidR="0047354F" w:rsidRDefault="0047354F" w:rsidP="0047354F">
      <w:r>
        <w:t>Предварительн</w:t>
      </w:r>
      <w:r>
        <w:t>ые</w:t>
      </w:r>
      <w:r>
        <w:t xml:space="preserve"> </w:t>
      </w:r>
      <w:r>
        <w:t>ТУ</w:t>
      </w:r>
      <w:r>
        <w:t xml:space="preserve"> АО «Аэропорт «Пулково» следующие:</w:t>
      </w:r>
    </w:p>
    <w:p w14:paraId="0504A070" w14:textId="77777777" w:rsidR="0047354F" w:rsidRDefault="0047354F" w:rsidP="0047354F">
      <w:r>
        <w:t>- выполнить инженерные изыскания;</w:t>
      </w:r>
    </w:p>
    <w:p w14:paraId="1D8B8949" w14:textId="77777777" w:rsidR="0047354F" w:rsidRDefault="0047354F" w:rsidP="0047354F">
      <w:r>
        <w:t>- спроектировать посадку ИДК на местности;</w:t>
      </w:r>
    </w:p>
    <w:p w14:paraId="0D1E6986" w14:textId="18A97B03" w:rsidR="0047354F" w:rsidRDefault="0047354F" w:rsidP="0047354F">
      <w:r>
        <w:t>- инженерные сети, попадающие в пятно строительства</w:t>
      </w:r>
      <w:r>
        <w:t>,</w:t>
      </w:r>
      <w:r>
        <w:t xml:space="preserve"> вынести или защитить в соответствии с действующими нормами без ухудшения существующих параметров;</w:t>
      </w:r>
    </w:p>
    <w:p w14:paraId="62C2EF67" w14:textId="1584AE55" w:rsidR="0047354F" w:rsidRDefault="0047354F" w:rsidP="0047354F">
      <w:r>
        <w:t>- предварительно под вынос попада</w:t>
      </w:r>
      <w:r>
        <w:t>ю</w:t>
      </w:r>
      <w:r>
        <w:t>т</w:t>
      </w:r>
      <w:r>
        <w:t>:</w:t>
      </w:r>
      <w:r>
        <w:t xml:space="preserve"> КНС (скорее всего установка новой), сети канализации, тепловые сети;</w:t>
      </w:r>
    </w:p>
    <w:p w14:paraId="6B672552" w14:textId="6EB7D504" w:rsidR="0047354F" w:rsidRDefault="0047354F" w:rsidP="0047354F">
      <w:r>
        <w:t>- предварительно защитить</w:t>
      </w:r>
      <w:r>
        <w:t>:</w:t>
      </w:r>
      <w:r>
        <w:t xml:space="preserve"> водопроводные сети, электрические сети, слаботочные сети.</w:t>
      </w:r>
    </w:p>
    <w:p w14:paraId="6F0FB1FF" w14:textId="035E6810" w:rsidR="0047354F" w:rsidRDefault="0047354F" w:rsidP="0047354F">
      <w:r>
        <w:t>Мероприятия предусмотреть соответствующим проектом, который согласовать с АО</w:t>
      </w:r>
      <w:r>
        <w:t> </w:t>
      </w:r>
      <w:bookmarkStart w:id="0" w:name="_GoBack"/>
      <w:bookmarkEnd w:id="0"/>
      <w:r>
        <w:t>«Аэропорт «Пулково».</w:t>
      </w:r>
    </w:p>
    <w:p w14:paraId="0A4FB17D" w14:textId="77777777" w:rsidR="004E3A32" w:rsidRPr="0082688F" w:rsidRDefault="004E3A32" w:rsidP="006237B4"/>
    <w:sectPr w:rsidR="004E3A32" w:rsidRPr="0082688F" w:rsidSect="001D424E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89BE" w14:textId="77777777" w:rsidR="00E57EDB" w:rsidRDefault="00E57EDB">
      <w:r>
        <w:separator/>
      </w:r>
    </w:p>
  </w:endnote>
  <w:endnote w:type="continuationSeparator" w:id="0">
    <w:p w14:paraId="40E097B0" w14:textId="77777777" w:rsidR="00E57EDB" w:rsidRDefault="00E5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-1651904482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790399222"/>
          <w:docPartObj>
            <w:docPartGallery w:val="Page Numbers (Top of Page)"/>
            <w:docPartUnique/>
          </w:docPartObj>
        </w:sdtPr>
        <w:sdtEndPr/>
        <w:sdtContent>
          <w:p w14:paraId="2406EEFD" w14:textId="548D8ACA" w:rsidR="00C82DC9" w:rsidRPr="00593A17" w:rsidRDefault="00C82DC9" w:rsidP="008408BD">
            <w:pPr>
              <w:pStyle w:val="a5"/>
              <w:ind w:firstLine="0"/>
              <w:jc w:val="center"/>
              <w:rPr>
                <w:szCs w:val="24"/>
              </w:rPr>
            </w:pPr>
            <w:r w:rsidRPr="00593A17">
              <w:rPr>
                <w:szCs w:val="24"/>
              </w:rPr>
              <w:t xml:space="preserve">Страница </w:t>
            </w:r>
            <w:r w:rsidRPr="00593A17">
              <w:rPr>
                <w:bCs/>
                <w:szCs w:val="24"/>
              </w:rPr>
              <w:fldChar w:fldCharType="begin"/>
            </w:r>
            <w:r w:rsidRPr="00593A17">
              <w:rPr>
                <w:bCs/>
                <w:szCs w:val="24"/>
              </w:rPr>
              <w:instrText>PAGE</w:instrText>
            </w:r>
            <w:r w:rsidRPr="00593A17">
              <w:rPr>
                <w:bCs/>
                <w:szCs w:val="24"/>
              </w:rPr>
              <w:fldChar w:fldCharType="separate"/>
            </w:r>
            <w:r w:rsidR="0047354F">
              <w:rPr>
                <w:bCs/>
                <w:noProof/>
                <w:szCs w:val="24"/>
              </w:rPr>
              <w:t>1</w:t>
            </w:r>
            <w:r w:rsidRPr="00593A17">
              <w:rPr>
                <w:bCs/>
                <w:szCs w:val="24"/>
              </w:rPr>
              <w:fldChar w:fldCharType="end"/>
            </w:r>
            <w:r w:rsidRPr="00593A17">
              <w:rPr>
                <w:szCs w:val="24"/>
              </w:rPr>
              <w:t xml:space="preserve"> из </w:t>
            </w:r>
            <w:r w:rsidRPr="00593A17">
              <w:rPr>
                <w:bCs/>
                <w:szCs w:val="24"/>
              </w:rPr>
              <w:fldChar w:fldCharType="begin"/>
            </w:r>
            <w:r w:rsidRPr="00593A17">
              <w:rPr>
                <w:bCs/>
                <w:szCs w:val="24"/>
              </w:rPr>
              <w:instrText>NUMPAGES</w:instrText>
            </w:r>
            <w:r w:rsidRPr="00593A17">
              <w:rPr>
                <w:bCs/>
                <w:szCs w:val="24"/>
              </w:rPr>
              <w:fldChar w:fldCharType="separate"/>
            </w:r>
            <w:r w:rsidR="0047354F">
              <w:rPr>
                <w:bCs/>
                <w:noProof/>
                <w:szCs w:val="24"/>
              </w:rPr>
              <w:t>1</w:t>
            </w:r>
            <w:r w:rsidRPr="00593A17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08341" w14:textId="77777777" w:rsidR="00C82DC9" w:rsidRDefault="00C82DC9" w:rsidP="008408B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50122" w14:textId="77777777" w:rsidR="00E57EDB" w:rsidRDefault="00E57EDB">
      <w:r>
        <w:separator/>
      </w:r>
    </w:p>
  </w:footnote>
  <w:footnote w:type="continuationSeparator" w:id="0">
    <w:p w14:paraId="0E422956" w14:textId="77777777" w:rsidR="00E57EDB" w:rsidRDefault="00E5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7677" w14:textId="77777777" w:rsidR="00C82DC9" w:rsidRDefault="00C82DC9" w:rsidP="008408B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D7"/>
    <w:multiLevelType w:val="hybridMultilevel"/>
    <w:tmpl w:val="1AB6F75A"/>
    <w:lvl w:ilvl="0" w:tplc="B91C2118">
      <w:start w:val="1"/>
      <w:numFmt w:val="bullet"/>
      <w:suff w:val="space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D6AEC"/>
    <w:multiLevelType w:val="hybridMultilevel"/>
    <w:tmpl w:val="06761CC6"/>
    <w:lvl w:ilvl="0" w:tplc="936C03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427F00"/>
    <w:multiLevelType w:val="hybridMultilevel"/>
    <w:tmpl w:val="06706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8315B"/>
    <w:multiLevelType w:val="hybridMultilevel"/>
    <w:tmpl w:val="3BBAD652"/>
    <w:lvl w:ilvl="0" w:tplc="2926233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8BAE3A4C">
      <w:start w:val="5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24B5"/>
    <w:multiLevelType w:val="hybridMultilevel"/>
    <w:tmpl w:val="96444E6C"/>
    <w:lvl w:ilvl="0" w:tplc="1C3462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96553"/>
    <w:multiLevelType w:val="hybridMultilevel"/>
    <w:tmpl w:val="64E07050"/>
    <w:lvl w:ilvl="0" w:tplc="CBEE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DE5350"/>
    <w:multiLevelType w:val="hybridMultilevel"/>
    <w:tmpl w:val="E978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C1AE2"/>
    <w:multiLevelType w:val="hybridMultilevel"/>
    <w:tmpl w:val="E978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1F0B83"/>
    <w:multiLevelType w:val="hybridMultilevel"/>
    <w:tmpl w:val="8208FE90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E1CC8"/>
    <w:multiLevelType w:val="hybridMultilevel"/>
    <w:tmpl w:val="CA28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A15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F1294"/>
    <w:multiLevelType w:val="hybridMultilevel"/>
    <w:tmpl w:val="E7BA64E2"/>
    <w:lvl w:ilvl="0" w:tplc="936C037C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48F8"/>
    <w:multiLevelType w:val="hybridMultilevel"/>
    <w:tmpl w:val="0EB81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C74160"/>
    <w:multiLevelType w:val="hybridMultilevel"/>
    <w:tmpl w:val="A15E3AC2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0436B34"/>
    <w:multiLevelType w:val="hybridMultilevel"/>
    <w:tmpl w:val="9200A4E0"/>
    <w:lvl w:ilvl="0" w:tplc="13D8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6408B1"/>
    <w:multiLevelType w:val="hybridMultilevel"/>
    <w:tmpl w:val="3092C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3959F3"/>
    <w:multiLevelType w:val="hybridMultilevel"/>
    <w:tmpl w:val="FCCA6DBE"/>
    <w:lvl w:ilvl="0" w:tplc="293A1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B6900"/>
    <w:multiLevelType w:val="hybridMultilevel"/>
    <w:tmpl w:val="F4FE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86C80"/>
    <w:multiLevelType w:val="hybridMultilevel"/>
    <w:tmpl w:val="621E9872"/>
    <w:lvl w:ilvl="0" w:tplc="293A1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97D54"/>
    <w:multiLevelType w:val="hybridMultilevel"/>
    <w:tmpl w:val="B53E9842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538B7"/>
    <w:multiLevelType w:val="hybridMultilevel"/>
    <w:tmpl w:val="1924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7673C"/>
    <w:multiLevelType w:val="hybridMultilevel"/>
    <w:tmpl w:val="284A1E8E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0CA56F6"/>
    <w:multiLevelType w:val="hybridMultilevel"/>
    <w:tmpl w:val="D8A02FF8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72C2059"/>
    <w:multiLevelType w:val="hybridMultilevel"/>
    <w:tmpl w:val="E978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F95A65"/>
    <w:multiLevelType w:val="hybridMultilevel"/>
    <w:tmpl w:val="1750C8B0"/>
    <w:lvl w:ilvl="0" w:tplc="293A15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8DA"/>
    <w:multiLevelType w:val="hybridMultilevel"/>
    <w:tmpl w:val="9328DBAC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86216F8"/>
    <w:multiLevelType w:val="hybridMultilevel"/>
    <w:tmpl w:val="9F42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B9A"/>
    <w:multiLevelType w:val="hybridMultilevel"/>
    <w:tmpl w:val="887CA250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C97798B"/>
    <w:multiLevelType w:val="hybridMultilevel"/>
    <w:tmpl w:val="318C1FDC"/>
    <w:lvl w:ilvl="0" w:tplc="3D820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6F7D1E"/>
    <w:multiLevelType w:val="hybridMultilevel"/>
    <w:tmpl w:val="76006896"/>
    <w:lvl w:ilvl="0" w:tplc="936C037C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731EE"/>
    <w:multiLevelType w:val="hybridMultilevel"/>
    <w:tmpl w:val="6EF08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D57263"/>
    <w:multiLevelType w:val="hybridMultilevel"/>
    <w:tmpl w:val="3BE05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5F63"/>
    <w:multiLevelType w:val="hybridMultilevel"/>
    <w:tmpl w:val="48C64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1B5D27"/>
    <w:multiLevelType w:val="multilevel"/>
    <w:tmpl w:val="95DCA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04F5D5A"/>
    <w:multiLevelType w:val="hybridMultilevel"/>
    <w:tmpl w:val="411ADF5A"/>
    <w:lvl w:ilvl="0" w:tplc="293A15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E4130D"/>
    <w:multiLevelType w:val="hybridMultilevel"/>
    <w:tmpl w:val="F3E4347A"/>
    <w:lvl w:ilvl="0" w:tplc="B1DA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E60647"/>
    <w:multiLevelType w:val="hybridMultilevel"/>
    <w:tmpl w:val="E978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2"/>
  </w:num>
  <w:num w:numId="5">
    <w:abstractNumId w:val="14"/>
  </w:num>
  <w:num w:numId="6">
    <w:abstractNumId w:val="29"/>
  </w:num>
  <w:num w:numId="7">
    <w:abstractNumId w:val="16"/>
  </w:num>
  <w:num w:numId="8">
    <w:abstractNumId w:val="3"/>
  </w:num>
  <w:num w:numId="9">
    <w:abstractNumId w:val="25"/>
  </w:num>
  <w:num w:numId="10">
    <w:abstractNumId w:val="31"/>
  </w:num>
  <w:num w:numId="11">
    <w:abstractNumId w:val="1"/>
  </w:num>
  <w:num w:numId="12">
    <w:abstractNumId w:val="32"/>
  </w:num>
  <w:num w:numId="13">
    <w:abstractNumId w:val="30"/>
  </w:num>
  <w:num w:numId="14">
    <w:abstractNumId w:val="11"/>
  </w:num>
  <w:num w:numId="15">
    <w:abstractNumId w:val="4"/>
  </w:num>
  <w:num w:numId="16">
    <w:abstractNumId w:val="0"/>
  </w:num>
  <w:num w:numId="17">
    <w:abstractNumId w:val="13"/>
  </w:num>
  <w:num w:numId="18">
    <w:abstractNumId w:val="24"/>
  </w:num>
  <w:num w:numId="19">
    <w:abstractNumId w:val="15"/>
  </w:num>
  <w:num w:numId="20">
    <w:abstractNumId w:val="8"/>
  </w:num>
  <w:num w:numId="21">
    <w:abstractNumId w:val="9"/>
  </w:num>
  <w:num w:numId="22">
    <w:abstractNumId w:val="35"/>
  </w:num>
  <w:num w:numId="23">
    <w:abstractNumId w:val="7"/>
  </w:num>
  <w:num w:numId="24">
    <w:abstractNumId w:val="6"/>
  </w:num>
  <w:num w:numId="25">
    <w:abstractNumId w:val="33"/>
  </w:num>
  <w:num w:numId="26">
    <w:abstractNumId w:val="21"/>
  </w:num>
  <w:num w:numId="27">
    <w:abstractNumId w:val="17"/>
  </w:num>
  <w:num w:numId="28">
    <w:abstractNumId w:val="26"/>
  </w:num>
  <w:num w:numId="29">
    <w:abstractNumId w:val="23"/>
  </w:num>
  <w:num w:numId="30">
    <w:abstractNumId w:val="18"/>
  </w:num>
  <w:num w:numId="31">
    <w:abstractNumId w:val="12"/>
  </w:num>
  <w:num w:numId="32">
    <w:abstractNumId w:val="20"/>
  </w:num>
  <w:num w:numId="33">
    <w:abstractNumId w:val="34"/>
  </w:num>
  <w:num w:numId="34">
    <w:abstractNumId w:val="2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8"/>
    <w:rsid w:val="000049B6"/>
    <w:rsid w:val="0002344F"/>
    <w:rsid w:val="000343AD"/>
    <w:rsid w:val="00051B1C"/>
    <w:rsid w:val="000B7022"/>
    <w:rsid w:val="000C130E"/>
    <w:rsid w:val="00152455"/>
    <w:rsid w:val="001562BC"/>
    <w:rsid w:val="0016553B"/>
    <w:rsid w:val="0017404B"/>
    <w:rsid w:val="0018215F"/>
    <w:rsid w:val="0018785F"/>
    <w:rsid w:val="00187B3B"/>
    <w:rsid w:val="001A51F7"/>
    <w:rsid w:val="001A5C12"/>
    <w:rsid w:val="001D424E"/>
    <w:rsid w:val="001E3860"/>
    <w:rsid w:val="0020053C"/>
    <w:rsid w:val="002012A8"/>
    <w:rsid w:val="002017DE"/>
    <w:rsid w:val="00203B8C"/>
    <w:rsid w:val="00212D21"/>
    <w:rsid w:val="00221CC5"/>
    <w:rsid w:val="00232005"/>
    <w:rsid w:val="00245EA8"/>
    <w:rsid w:val="00283AD6"/>
    <w:rsid w:val="002916C2"/>
    <w:rsid w:val="002A3166"/>
    <w:rsid w:val="002C24CD"/>
    <w:rsid w:val="002E6751"/>
    <w:rsid w:val="002F0A81"/>
    <w:rsid w:val="00300685"/>
    <w:rsid w:val="00302AE7"/>
    <w:rsid w:val="00310F75"/>
    <w:rsid w:val="0031157D"/>
    <w:rsid w:val="00316162"/>
    <w:rsid w:val="003236D5"/>
    <w:rsid w:val="00323DFA"/>
    <w:rsid w:val="00332E1B"/>
    <w:rsid w:val="003347FD"/>
    <w:rsid w:val="00336518"/>
    <w:rsid w:val="003451EF"/>
    <w:rsid w:val="00354097"/>
    <w:rsid w:val="003A1BEF"/>
    <w:rsid w:val="003B2FBF"/>
    <w:rsid w:val="003B6AFA"/>
    <w:rsid w:val="003C0390"/>
    <w:rsid w:val="003D4794"/>
    <w:rsid w:val="003F094C"/>
    <w:rsid w:val="004146DF"/>
    <w:rsid w:val="004233FC"/>
    <w:rsid w:val="0043333E"/>
    <w:rsid w:val="00433959"/>
    <w:rsid w:val="004375FD"/>
    <w:rsid w:val="00442B83"/>
    <w:rsid w:val="00452491"/>
    <w:rsid w:val="004554E3"/>
    <w:rsid w:val="00471C2C"/>
    <w:rsid w:val="0047257D"/>
    <w:rsid w:val="0047354F"/>
    <w:rsid w:val="00475148"/>
    <w:rsid w:val="00487153"/>
    <w:rsid w:val="00487860"/>
    <w:rsid w:val="00493565"/>
    <w:rsid w:val="004939DA"/>
    <w:rsid w:val="004A3A41"/>
    <w:rsid w:val="004A6711"/>
    <w:rsid w:val="004C004D"/>
    <w:rsid w:val="004D1821"/>
    <w:rsid w:val="004E0047"/>
    <w:rsid w:val="004E3A32"/>
    <w:rsid w:val="005001AD"/>
    <w:rsid w:val="00503231"/>
    <w:rsid w:val="00520A55"/>
    <w:rsid w:val="005338BA"/>
    <w:rsid w:val="00535EB7"/>
    <w:rsid w:val="00541666"/>
    <w:rsid w:val="00552A5A"/>
    <w:rsid w:val="00563414"/>
    <w:rsid w:val="00564F97"/>
    <w:rsid w:val="0057354E"/>
    <w:rsid w:val="00593A17"/>
    <w:rsid w:val="005951C5"/>
    <w:rsid w:val="005C612F"/>
    <w:rsid w:val="005D35EC"/>
    <w:rsid w:val="005D6079"/>
    <w:rsid w:val="005F2247"/>
    <w:rsid w:val="00604642"/>
    <w:rsid w:val="006237B4"/>
    <w:rsid w:val="00657689"/>
    <w:rsid w:val="00660688"/>
    <w:rsid w:val="00664626"/>
    <w:rsid w:val="0067710F"/>
    <w:rsid w:val="006836DC"/>
    <w:rsid w:val="006A5324"/>
    <w:rsid w:val="006B583D"/>
    <w:rsid w:val="006C19CC"/>
    <w:rsid w:val="006E0EA7"/>
    <w:rsid w:val="006E527B"/>
    <w:rsid w:val="006E7CD5"/>
    <w:rsid w:val="00700DF6"/>
    <w:rsid w:val="00710750"/>
    <w:rsid w:val="0072417D"/>
    <w:rsid w:val="007429EF"/>
    <w:rsid w:val="007520BB"/>
    <w:rsid w:val="00754F1A"/>
    <w:rsid w:val="00762ECF"/>
    <w:rsid w:val="00763052"/>
    <w:rsid w:val="0078143C"/>
    <w:rsid w:val="007824D5"/>
    <w:rsid w:val="00783FE2"/>
    <w:rsid w:val="0078633B"/>
    <w:rsid w:val="0079324A"/>
    <w:rsid w:val="007A227C"/>
    <w:rsid w:val="007A6BDA"/>
    <w:rsid w:val="007B39CF"/>
    <w:rsid w:val="007D55ED"/>
    <w:rsid w:val="007E5D26"/>
    <w:rsid w:val="007F0988"/>
    <w:rsid w:val="00815723"/>
    <w:rsid w:val="00821252"/>
    <w:rsid w:val="00823FDF"/>
    <w:rsid w:val="0082688F"/>
    <w:rsid w:val="008408BD"/>
    <w:rsid w:val="00847004"/>
    <w:rsid w:val="008746A6"/>
    <w:rsid w:val="00886FE1"/>
    <w:rsid w:val="00890484"/>
    <w:rsid w:val="008904CC"/>
    <w:rsid w:val="00893236"/>
    <w:rsid w:val="008A6025"/>
    <w:rsid w:val="008C2A19"/>
    <w:rsid w:val="008C3E31"/>
    <w:rsid w:val="00906E5A"/>
    <w:rsid w:val="009308B5"/>
    <w:rsid w:val="00937153"/>
    <w:rsid w:val="00951D71"/>
    <w:rsid w:val="00957813"/>
    <w:rsid w:val="00987B0A"/>
    <w:rsid w:val="00990FE6"/>
    <w:rsid w:val="009A3CF2"/>
    <w:rsid w:val="009B2C1F"/>
    <w:rsid w:val="009E1379"/>
    <w:rsid w:val="009F4023"/>
    <w:rsid w:val="00A073E3"/>
    <w:rsid w:val="00A277B5"/>
    <w:rsid w:val="00A55B44"/>
    <w:rsid w:val="00A6664D"/>
    <w:rsid w:val="00A7332F"/>
    <w:rsid w:val="00A848B4"/>
    <w:rsid w:val="00A84D2D"/>
    <w:rsid w:val="00A90850"/>
    <w:rsid w:val="00A928B3"/>
    <w:rsid w:val="00AB1660"/>
    <w:rsid w:val="00AC1A4A"/>
    <w:rsid w:val="00AD235B"/>
    <w:rsid w:val="00AD357F"/>
    <w:rsid w:val="00AF1E62"/>
    <w:rsid w:val="00AF2701"/>
    <w:rsid w:val="00AF3220"/>
    <w:rsid w:val="00AF4028"/>
    <w:rsid w:val="00B10279"/>
    <w:rsid w:val="00B3108F"/>
    <w:rsid w:val="00B43CE9"/>
    <w:rsid w:val="00B46BFE"/>
    <w:rsid w:val="00B50E9C"/>
    <w:rsid w:val="00B52CE7"/>
    <w:rsid w:val="00B73C4B"/>
    <w:rsid w:val="00B7621A"/>
    <w:rsid w:val="00B7692B"/>
    <w:rsid w:val="00B85E56"/>
    <w:rsid w:val="00BA79B9"/>
    <w:rsid w:val="00BB2F90"/>
    <w:rsid w:val="00BB7A83"/>
    <w:rsid w:val="00BC26E4"/>
    <w:rsid w:val="00BD025A"/>
    <w:rsid w:val="00BD4D5B"/>
    <w:rsid w:val="00BE1EE1"/>
    <w:rsid w:val="00BF7691"/>
    <w:rsid w:val="00BF7FD7"/>
    <w:rsid w:val="00C14A29"/>
    <w:rsid w:val="00C14FA6"/>
    <w:rsid w:val="00C163B4"/>
    <w:rsid w:val="00C50BE5"/>
    <w:rsid w:val="00C62ED4"/>
    <w:rsid w:val="00C82DC9"/>
    <w:rsid w:val="00C851D3"/>
    <w:rsid w:val="00CB2CBC"/>
    <w:rsid w:val="00CB2DC9"/>
    <w:rsid w:val="00CB4DD7"/>
    <w:rsid w:val="00CB53BB"/>
    <w:rsid w:val="00CD69A7"/>
    <w:rsid w:val="00CE2E7D"/>
    <w:rsid w:val="00D05D09"/>
    <w:rsid w:val="00D1183B"/>
    <w:rsid w:val="00D30957"/>
    <w:rsid w:val="00D33BF0"/>
    <w:rsid w:val="00D37627"/>
    <w:rsid w:val="00D87CD7"/>
    <w:rsid w:val="00DA3E0F"/>
    <w:rsid w:val="00DB1E74"/>
    <w:rsid w:val="00DC56FA"/>
    <w:rsid w:val="00DC6B41"/>
    <w:rsid w:val="00DD3DCC"/>
    <w:rsid w:val="00DE4F48"/>
    <w:rsid w:val="00E04042"/>
    <w:rsid w:val="00E15E96"/>
    <w:rsid w:val="00E23D3B"/>
    <w:rsid w:val="00E31614"/>
    <w:rsid w:val="00E46B76"/>
    <w:rsid w:val="00E567ED"/>
    <w:rsid w:val="00E57EDB"/>
    <w:rsid w:val="00E604A8"/>
    <w:rsid w:val="00E85115"/>
    <w:rsid w:val="00E94708"/>
    <w:rsid w:val="00EA400D"/>
    <w:rsid w:val="00EB072F"/>
    <w:rsid w:val="00EC41EA"/>
    <w:rsid w:val="00ED25AE"/>
    <w:rsid w:val="00EE778A"/>
    <w:rsid w:val="00EF255F"/>
    <w:rsid w:val="00F10B11"/>
    <w:rsid w:val="00F14E83"/>
    <w:rsid w:val="00F25E63"/>
    <w:rsid w:val="00F27B7F"/>
    <w:rsid w:val="00F36628"/>
    <w:rsid w:val="00F448AD"/>
    <w:rsid w:val="00F47704"/>
    <w:rsid w:val="00F47C8B"/>
    <w:rsid w:val="00F50F2D"/>
    <w:rsid w:val="00F51A2E"/>
    <w:rsid w:val="00F73F87"/>
    <w:rsid w:val="00F82BF9"/>
    <w:rsid w:val="00F84476"/>
    <w:rsid w:val="00F90367"/>
    <w:rsid w:val="00F923B5"/>
    <w:rsid w:val="00F950BA"/>
    <w:rsid w:val="00F95CF0"/>
    <w:rsid w:val="00F95EF6"/>
    <w:rsid w:val="00FA1532"/>
    <w:rsid w:val="00FA4423"/>
    <w:rsid w:val="00FB2102"/>
    <w:rsid w:val="00FE1635"/>
    <w:rsid w:val="00FF04F6"/>
    <w:rsid w:val="00FF237A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A71CA"/>
  <w15:docId w15:val="{20A2E3BC-BF28-45A3-A630-F25B2F89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74"/>
    <w:pPr>
      <w:spacing w:line="276" w:lineRule="auto"/>
      <w:ind w:firstLine="709"/>
      <w:jc w:val="both"/>
    </w:pPr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237B4"/>
    <w:pPr>
      <w:keepNext/>
      <w:spacing w:before="240" w:after="240"/>
      <w:ind w:firstLine="0"/>
      <w:jc w:val="center"/>
      <w:outlineLvl w:val="0"/>
    </w:pPr>
    <w:rPr>
      <w:rFonts w:asciiTheme="majorHAnsi" w:hAnsiTheme="majorHAnsi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1E74"/>
    <w:pPr>
      <w:keepNext/>
      <w:spacing w:before="120" w:after="120"/>
      <w:ind w:firstLine="0"/>
      <w:contextualSpacing/>
      <w:jc w:val="center"/>
      <w:outlineLvl w:val="1"/>
    </w:pPr>
    <w:rPr>
      <w:rFonts w:asciiTheme="majorHAnsi" w:hAnsiTheme="majorHAnsi"/>
      <w:bCs/>
      <w:iCs/>
    </w:rPr>
  </w:style>
  <w:style w:type="paragraph" w:styleId="3">
    <w:name w:val="heading 3"/>
    <w:basedOn w:val="a"/>
    <w:next w:val="a"/>
    <w:link w:val="30"/>
    <w:semiHidden/>
    <w:unhideWhenUsed/>
    <w:qFormat/>
    <w:rsid w:val="005C6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72417D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2A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2012A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012A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67710F"/>
    <w:pPr>
      <w:widowControl w:val="0"/>
      <w:shd w:val="clear" w:color="auto" w:fill="FFFFFF"/>
      <w:autoSpaceDE w:val="0"/>
      <w:autoSpaceDN w:val="0"/>
      <w:adjustRightInd w:val="0"/>
      <w:ind w:firstLine="284"/>
    </w:pPr>
    <w:rPr>
      <w:szCs w:val="20"/>
    </w:rPr>
  </w:style>
  <w:style w:type="character" w:customStyle="1" w:styleId="a8">
    <w:name w:val="Основной текст с отступом Знак"/>
    <w:link w:val="a7"/>
    <w:rsid w:val="0067710F"/>
    <w:rPr>
      <w:sz w:val="24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4E3A32"/>
    <w:rPr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C82DC9"/>
    <w:pPr>
      <w:ind w:left="709"/>
      <w:contextualSpacing/>
    </w:pPr>
    <w:rPr>
      <w:rFonts w:asciiTheme="minorHAnsi" w:eastAsia="Calibri" w:hAnsiTheme="minorHAnsi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C82DC9"/>
    <w:rPr>
      <w:rFonts w:asciiTheme="minorHAnsi" w:eastAsia="Calibri" w:hAnsiTheme="minorHAnsi"/>
      <w:sz w:val="24"/>
      <w:szCs w:val="22"/>
      <w:lang w:val="x-none" w:eastAsia="en-US"/>
    </w:rPr>
  </w:style>
  <w:style w:type="character" w:styleId="ab">
    <w:name w:val="annotation reference"/>
    <w:rsid w:val="00152455"/>
    <w:rPr>
      <w:sz w:val="16"/>
      <w:szCs w:val="16"/>
    </w:rPr>
  </w:style>
  <w:style w:type="paragraph" w:styleId="ac">
    <w:name w:val="annotation text"/>
    <w:basedOn w:val="a"/>
    <w:link w:val="ad"/>
    <w:rsid w:val="001524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52455"/>
  </w:style>
  <w:style w:type="paragraph" w:styleId="ae">
    <w:name w:val="annotation subject"/>
    <w:basedOn w:val="ac"/>
    <w:next w:val="ac"/>
    <w:link w:val="af"/>
    <w:rsid w:val="00152455"/>
    <w:rPr>
      <w:b/>
      <w:bCs/>
    </w:rPr>
  </w:style>
  <w:style w:type="character" w:customStyle="1" w:styleId="af">
    <w:name w:val="Тема примечания Знак"/>
    <w:link w:val="ae"/>
    <w:rsid w:val="00152455"/>
    <w:rPr>
      <w:b/>
      <w:bCs/>
    </w:rPr>
  </w:style>
  <w:style w:type="paragraph" w:styleId="af0">
    <w:name w:val="Balloon Text"/>
    <w:basedOn w:val="a"/>
    <w:link w:val="af1"/>
    <w:rsid w:val="001524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1524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237B4"/>
    <w:rPr>
      <w:rFonts w:asciiTheme="majorHAnsi" w:hAnsiTheme="majorHAnsi"/>
      <w:b/>
      <w:bCs/>
      <w:caps/>
      <w:kern w:val="32"/>
      <w:sz w:val="24"/>
      <w:szCs w:val="32"/>
    </w:rPr>
  </w:style>
  <w:style w:type="character" w:customStyle="1" w:styleId="20">
    <w:name w:val="Заголовок 2 Знак"/>
    <w:link w:val="2"/>
    <w:rsid w:val="00DB1E74"/>
    <w:rPr>
      <w:rFonts w:asciiTheme="majorHAnsi" w:hAnsiTheme="majorHAnsi"/>
      <w:bCs/>
      <w:iCs/>
      <w:sz w:val="24"/>
      <w:szCs w:val="28"/>
    </w:rPr>
  </w:style>
  <w:style w:type="paragraph" w:styleId="11">
    <w:name w:val="toc 1"/>
    <w:basedOn w:val="a"/>
    <w:next w:val="a"/>
    <w:autoRedefine/>
    <w:uiPriority w:val="39"/>
    <w:rsid w:val="00893236"/>
    <w:pPr>
      <w:tabs>
        <w:tab w:val="left" w:pos="567"/>
        <w:tab w:val="right" w:leader="dot" w:pos="9344"/>
      </w:tabs>
      <w:spacing w:line="300" w:lineRule="exact"/>
      <w:ind w:left="567" w:hanging="567"/>
    </w:pPr>
    <w:rPr>
      <w:noProof/>
      <w:szCs w:val="24"/>
    </w:rPr>
  </w:style>
  <w:style w:type="character" w:styleId="af2">
    <w:name w:val="Hyperlink"/>
    <w:uiPriority w:val="99"/>
    <w:rsid w:val="0089323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893236"/>
    <w:pPr>
      <w:ind w:left="280"/>
    </w:pPr>
  </w:style>
  <w:style w:type="paragraph" w:customStyle="1" w:styleId="af3">
    <w:name w:val="Текст таблицы ТЗ"/>
    <w:basedOn w:val="af4"/>
    <w:link w:val="af5"/>
    <w:qFormat/>
    <w:rsid w:val="00B7621A"/>
    <w:pPr>
      <w:ind w:left="284"/>
    </w:pPr>
    <w:rPr>
      <w:rFonts w:eastAsia="Arial Unicode MS"/>
      <w:sz w:val="24"/>
      <w:szCs w:val="24"/>
    </w:rPr>
  </w:style>
  <w:style w:type="character" w:customStyle="1" w:styleId="af5">
    <w:name w:val="Текст таблицы ТЗ Знак"/>
    <w:link w:val="af3"/>
    <w:rsid w:val="00B7621A"/>
    <w:rPr>
      <w:rFonts w:eastAsia="Arial Unicode MS"/>
      <w:sz w:val="24"/>
      <w:szCs w:val="24"/>
    </w:rPr>
  </w:style>
  <w:style w:type="paragraph" w:styleId="af4">
    <w:name w:val="No Spacing"/>
    <w:uiPriority w:val="1"/>
    <w:qFormat/>
    <w:rsid w:val="00B7621A"/>
    <w:rPr>
      <w:sz w:val="28"/>
      <w:szCs w:val="28"/>
    </w:rPr>
  </w:style>
  <w:style w:type="character" w:customStyle="1" w:styleId="40">
    <w:name w:val="Заголовок 4 Знак"/>
    <w:link w:val="4"/>
    <w:rsid w:val="0072417D"/>
    <w:rPr>
      <w:rFonts w:ascii="Calibri" w:eastAsia="Times New Roman" w:hAnsi="Calibri" w:cs="Times New Roman"/>
      <w:b/>
      <w:bCs/>
      <w:sz w:val="28"/>
      <w:szCs w:val="28"/>
    </w:rPr>
  </w:style>
  <w:style w:type="table" w:styleId="af6">
    <w:name w:val="Table Grid"/>
    <w:basedOn w:val="a1"/>
    <w:rsid w:val="00BD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836DC"/>
    <w:rPr>
      <w:sz w:val="28"/>
      <w:szCs w:val="28"/>
    </w:rPr>
  </w:style>
  <w:style w:type="paragraph" w:styleId="af7">
    <w:name w:val="Revision"/>
    <w:hidden/>
    <w:uiPriority w:val="99"/>
    <w:semiHidden/>
    <w:rsid w:val="00987B0A"/>
    <w:rPr>
      <w:sz w:val="28"/>
      <w:szCs w:val="28"/>
    </w:rPr>
  </w:style>
  <w:style w:type="paragraph" w:styleId="af8">
    <w:name w:val="Title"/>
    <w:basedOn w:val="a"/>
    <w:next w:val="a"/>
    <w:link w:val="af9"/>
    <w:qFormat/>
    <w:rsid w:val="006237B4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9">
    <w:name w:val="Название Знак"/>
    <w:basedOn w:val="a0"/>
    <w:link w:val="af8"/>
    <w:rsid w:val="006237B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afa">
    <w:name w:val="caption"/>
    <w:basedOn w:val="a"/>
    <w:next w:val="a"/>
    <w:unhideWhenUsed/>
    <w:qFormat/>
    <w:rsid w:val="00C82DC9"/>
    <w:pPr>
      <w:spacing w:before="120" w:after="120" w:line="240" w:lineRule="auto"/>
      <w:ind w:firstLine="0"/>
      <w:jc w:val="center"/>
    </w:pPr>
    <w:rPr>
      <w:i/>
      <w:iCs/>
      <w:szCs w:val="18"/>
    </w:rPr>
  </w:style>
  <w:style w:type="character" w:customStyle="1" w:styleId="30">
    <w:name w:val="Заголовок 3 Знак"/>
    <w:basedOn w:val="a0"/>
    <w:link w:val="3"/>
    <w:semiHidden/>
    <w:rsid w:val="005C612F"/>
    <w:rPr>
      <w:rFonts w:asciiTheme="majorHAnsi" w:eastAsiaTheme="majorEastAsia" w:hAnsiTheme="majorHAnsi" w:cstheme="majorBidi"/>
      <w:b/>
      <w:bCs/>
      <w:color w:val="5B9BD5" w:themeColor="accent1"/>
      <w:sz w:val="24"/>
      <w:szCs w:val="28"/>
    </w:rPr>
  </w:style>
  <w:style w:type="character" w:customStyle="1" w:styleId="fontstyle01">
    <w:name w:val="fontstyle01"/>
    <w:basedOn w:val="a0"/>
    <w:rsid w:val="007B39C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Приказ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2E35-3BA0-4592-86E3-5DDE354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технического задания</vt:lpstr>
    </vt:vector>
  </TitlesOfParts>
  <Company>1</Company>
  <LinksUpToDate>false</LinksUpToDate>
  <CharactersWithSpaces>584</CharactersWithSpaces>
  <SharedDoc>false</SharedDoc>
  <HLinks>
    <vt:vector size="96" baseType="variant"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_Toc122702638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_Toc122702637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_Toc122702636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_Toc122702635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_Toc122702634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_Toc122702633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_Toc122702632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_Toc122702631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_Toc122702630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_Toc122702629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_Toc122702628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_Toc122702627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_Toc122702626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_Toc122702625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_Toc122702624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_Toc122702623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технического задания</dc:title>
  <dc:creator>G.Dyagilev@pulkovo-airport.com;S.Dergunova@pulkovo-airport.com;M.Rusakov@pulkovo-airport.com</dc:creator>
  <cp:lastModifiedBy>Nataliya V. Glazyrina</cp:lastModifiedBy>
  <cp:revision>2</cp:revision>
  <cp:lastPrinted>2023-07-24T08:57:00Z</cp:lastPrinted>
  <dcterms:created xsi:type="dcterms:W3CDTF">2024-03-21T11:34:00Z</dcterms:created>
  <dcterms:modified xsi:type="dcterms:W3CDTF">2024-03-21T11:34:00Z</dcterms:modified>
</cp:coreProperties>
</file>