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4D" w:rsidRDefault="00EC134D" w:rsidP="009373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 к письму «О предоставлении документов»</w:t>
      </w:r>
    </w:p>
    <w:p w:rsidR="00EC134D" w:rsidRDefault="00EC134D" w:rsidP="009373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738A" w:rsidRPr="0093738A" w:rsidRDefault="004125EE" w:rsidP="0093738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3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738A" w:rsidRPr="0093738A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(форма учетной карты контрагента – юридического лица)</w:t>
      </w:r>
    </w:p>
    <w:p w:rsidR="0093738A" w:rsidRPr="0093738A" w:rsidRDefault="0093738A" w:rsidP="0093738A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73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 Регламенту проведения проверок контрагентов</w:t>
      </w:r>
    </w:p>
    <w:tbl>
      <w:tblPr>
        <w:tblStyle w:val="a5"/>
        <w:tblW w:w="960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8"/>
        <w:gridCol w:w="2262"/>
        <w:gridCol w:w="114"/>
        <w:gridCol w:w="879"/>
        <w:gridCol w:w="283"/>
        <w:gridCol w:w="567"/>
        <w:gridCol w:w="284"/>
        <w:gridCol w:w="1134"/>
        <w:gridCol w:w="283"/>
        <w:gridCol w:w="992"/>
        <w:gridCol w:w="142"/>
        <w:gridCol w:w="142"/>
        <w:gridCol w:w="141"/>
      </w:tblGrid>
      <w:tr w:rsidR="0093738A" w:rsidRPr="0093738A" w:rsidTr="0056605D">
        <w:trPr>
          <w:gridAfter w:val="2"/>
          <w:wAfter w:w="283" w:type="dxa"/>
        </w:trPr>
        <w:tc>
          <w:tcPr>
            <w:tcW w:w="9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5EE" w:rsidRDefault="004125EE" w:rsidP="009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УЧЕТНАЯ КАРТА </w:t>
            </w:r>
          </w:p>
          <w:p w:rsidR="0093738A" w:rsidRPr="0093738A" w:rsidRDefault="0093738A" w:rsidP="000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b/>
                <w:sz w:val="24"/>
                <w:szCs w:val="24"/>
              </w:rPr>
              <w:t>контрагента – юридического лица</w:t>
            </w:r>
            <w:r w:rsidRPr="00937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38A" w:rsidRPr="0093738A" w:rsidTr="0056605D">
        <w:trPr>
          <w:gridAfter w:val="2"/>
          <w:wAfter w:w="283" w:type="dxa"/>
        </w:trPr>
        <w:tc>
          <w:tcPr>
            <w:tcW w:w="93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38A" w:rsidRPr="0093738A" w:rsidTr="0056605D">
        <w:trPr>
          <w:gridAfter w:val="2"/>
          <w:wAfter w:w="283" w:type="dxa"/>
          <w:trHeight w:val="184"/>
        </w:trPr>
        <w:tc>
          <w:tcPr>
            <w:tcW w:w="9322" w:type="dxa"/>
            <w:gridSpan w:val="12"/>
            <w:tcBorders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szCs w:val="24"/>
                <w:vertAlign w:val="superscript"/>
              </w:rPr>
              <w:t>(сокращенное наименование юридического лица)</w:t>
            </w:r>
          </w:p>
        </w:tc>
      </w:tr>
      <w:tr w:rsidR="0093738A" w:rsidRPr="0093738A" w:rsidTr="0056605D"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38A" w:rsidRPr="0093738A" w:rsidRDefault="0093738A" w:rsidP="0041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3738A">
              <w:rPr>
                <w:rFonts w:ascii="Times New Roman" w:hAnsi="Times New Roman" w:cs="Times New Roman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3738A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                             (дата заполнения)</w:t>
            </w: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D03280">
        <w:trPr>
          <w:gridAfter w:val="1"/>
          <w:wAfter w:w="141" w:type="dxa"/>
          <w:trHeight w:val="65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 иностранном языке (если имеется)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/ факс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страницы в сети Интернет (если есть)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Адрес(а) фактического местонахождения (если отличается от юридического и/или почтового адресов)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(БИН) и дата его присвоения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  <w:trHeight w:val="23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8D3F46" w:rsidP="008D3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вид экономической деятельности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 (расчетный счет, наименование банка, корреспондентский счет, БИК)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Режим налогообложения (№ и дата </w:t>
            </w: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уведомления о переходе на УСН, уведомления о применении ЕНВД, патента и пр.)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за предыдущий год / в текущем году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юридического лица</w:t>
            </w: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(наименование должности, ФИО, телефон)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ИНН руководителя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паспорта руководителя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(ФИО, телефон)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D3F46" w:rsidRPr="008B7466" w:rsidRDefault="008D3F46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Лицо, действующее от имени юридического лица на основании доверенности </w:t>
            </w:r>
            <w:r w:rsidRPr="0093738A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(указывается ФИО, реквизиты доверенности)</w:t>
            </w:r>
          </w:p>
          <w:p w:rsidR="0093738A" w:rsidRPr="0093738A" w:rsidRDefault="0093738A" w:rsidP="009373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738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заполняется только в случае, если от имени юридического лица действует представитель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38A" w:rsidRPr="0093738A" w:rsidTr="0056605D">
        <w:trPr>
          <w:gridAfter w:val="1"/>
          <w:wAfter w:w="141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38A" w:rsidRPr="0093738A" w:rsidRDefault="0093738A" w:rsidP="0093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</w:t>
            </w:r>
          </w:p>
          <w:p w:rsidR="0093738A" w:rsidRPr="0093738A" w:rsidRDefault="0093738A" w:rsidP="00937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38A">
              <w:rPr>
                <w:rFonts w:ascii="Times New Roman" w:hAnsi="Times New Roman" w:cs="Times New Roman"/>
                <w:sz w:val="20"/>
                <w:szCs w:val="20"/>
              </w:rPr>
              <w:t>(ФИО, должность, телефон, адрес электронной почты)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3738A" w:rsidRPr="008B7466" w:rsidRDefault="0093738A" w:rsidP="0093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6E32" w:rsidRDefault="0069789B" w:rsidP="00D03280"/>
    <w:sectPr w:rsidR="00D06E32" w:rsidSect="00D03280">
      <w:footerReference w:type="firs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9B" w:rsidRDefault="0069789B">
      <w:pPr>
        <w:spacing w:after="0" w:line="240" w:lineRule="auto"/>
      </w:pPr>
      <w:r>
        <w:separator/>
      </w:r>
    </w:p>
  </w:endnote>
  <w:endnote w:type="continuationSeparator" w:id="0">
    <w:p w:rsidR="0069789B" w:rsidRDefault="0069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9337" w:type="dxa"/>
      <w:tblBorders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77"/>
      <w:gridCol w:w="283"/>
      <w:gridCol w:w="456"/>
      <w:gridCol w:w="1813"/>
      <w:gridCol w:w="172"/>
      <w:gridCol w:w="71"/>
      <w:gridCol w:w="165"/>
      <w:gridCol w:w="1482"/>
      <w:gridCol w:w="818"/>
    </w:tblGrid>
    <w:tr w:rsidR="001B5A3E" w:rsidRPr="00B4622C" w:rsidTr="000C42AB">
      <w:trPr>
        <w:gridAfter w:val="1"/>
        <w:wAfter w:w="818" w:type="dxa"/>
      </w:trPr>
      <w:tc>
        <w:tcPr>
          <w:tcW w:w="8519" w:type="dxa"/>
          <w:gridSpan w:val="8"/>
          <w:tcBorders>
            <w:top w:val="nil"/>
            <w:left w:val="nil"/>
            <w:bottom w:val="nil"/>
            <w:right w:val="nil"/>
          </w:tcBorders>
        </w:tcPr>
        <w:p w:rsidR="001B5A3E" w:rsidRPr="00ED17B0" w:rsidRDefault="009064B1" w:rsidP="000C42AB">
          <w:pPr>
            <w:ind w:left="-142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ED17B0">
            <w:rPr>
              <w:rFonts w:ascii="Times New Roman" w:hAnsi="Times New Roman" w:cs="Times New Roman"/>
              <w:i/>
              <w:sz w:val="16"/>
              <w:szCs w:val="16"/>
            </w:rPr>
            <w:t>Каждая страница настоящей Учетной карты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, кроме последней страницы,</w:t>
          </w:r>
          <w:r w:rsidRPr="00ED17B0">
            <w:rPr>
              <w:rFonts w:ascii="Times New Roman" w:hAnsi="Times New Roman" w:cs="Times New Roman"/>
              <w:i/>
              <w:sz w:val="16"/>
              <w:szCs w:val="16"/>
            </w:rPr>
            <w:t xml:space="preserve"> должна быть заверен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а</w:t>
          </w:r>
          <w:r w:rsidRPr="00ED17B0">
            <w:rPr>
              <w:rFonts w:ascii="Times New Roman" w:hAnsi="Times New Roman" w:cs="Times New Roman"/>
              <w:i/>
              <w:sz w:val="16"/>
              <w:szCs w:val="16"/>
            </w:rPr>
            <w:t xml:space="preserve"> уполномоченным лицом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Организации. Д</w:t>
          </w:r>
          <w:r w:rsidRPr="00ED17B0">
            <w:rPr>
              <w:rFonts w:ascii="Times New Roman" w:hAnsi="Times New Roman" w:cs="Times New Roman"/>
              <w:i/>
              <w:sz w:val="16"/>
              <w:szCs w:val="16"/>
            </w:rPr>
            <w:t>ля этого на каждой страниц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е, кроме последней,</w:t>
          </w:r>
          <w:r w:rsidRPr="00ED17B0">
            <w:rPr>
              <w:rFonts w:ascii="Times New Roman" w:hAnsi="Times New Roman" w:cs="Times New Roman"/>
              <w:i/>
              <w:sz w:val="16"/>
              <w:szCs w:val="16"/>
            </w:rPr>
            <w:t xml:space="preserve"> заполняются следующие реквизиты:</w:t>
          </w:r>
        </w:p>
        <w:p w:rsidR="001B5A3E" w:rsidRPr="00ED17B0" w:rsidRDefault="0069789B" w:rsidP="000C42AB">
          <w:pPr>
            <w:ind w:left="-142" w:firstLine="709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1B5A3E" w:rsidRPr="00B4622C" w:rsidTr="000C42AB">
      <w:tc>
        <w:tcPr>
          <w:tcW w:w="4077" w:type="dxa"/>
          <w:tcBorders>
            <w:top w:val="nil"/>
            <w:left w:val="nil"/>
            <w:right w:val="nil"/>
          </w:tcBorders>
        </w:tcPr>
        <w:p w:rsidR="001B5A3E" w:rsidRPr="00B4622C" w:rsidRDefault="0069789B" w:rsidP="000C42AB">
          <w:pPr>
            <w:ind w:left="-142"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B5A3E" w:rsidRPr="00B4622C" w:rsidRDefault="0069789B" w:rsidP="000C42AB">
          <w:pPr>
            <w:ind w:left="-142"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985" w:type="dxa"/>
          <w:gridSpan w:val="2"/>
          <w:tcBorders>
            <w:top w:val="nil"/>
            <w:left w:val="nil"/>
            <w:right w:val="nil"/>
          </w:tcBorders>
        </w:tcPr>
        <w:p w:rsidR="001B5A3E" w:rsidRPr="00B4622C" w:rsidRDefault="0069789B" w:rsidP="000C42AB">
          <w:pPr>
            <w:ind w:left="-142"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B5A3E" w:rsidRPr="00B4622C" w:rsidRDefault="0069789B" w:rsidP="000C42AB">
          <w:pPr>
            <w:ind w:left="-142"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00" w:type="dxa"/>
          <w:gridSpan w:val="2"/>
          <w:tcBorders>
            <w:top w:val="nil"/>
            <w:left w:val="nil"/>
            <w:right w:val="nil"/>
          </w:tcBorders>
        </w:tcPr>
        <w:p w:rsidR="001B5A3E" w:rsidRPr="00B4622C" w:rsidRDefault="0069789B" w:rsidP="000C42AB">
          <w:pPr>
            <w:ind w:left="-142" w:firstLine="709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B5A3E" w:rsidRPr="00ED17B0" w:rsidTr="000C42AB">
      <w:trPr>
        <w:gridAfter w:val="1"/>
        <w:wAfter w:w="818" w:type="dxa"/>
        <w:trHeight w:val="178"/>
      </w:trPr>
      <w:tc>
        <w:tcPr>
          <w:tcW w:w="4077" w:type="dxa"/>
          <w:tcBorders>
            <w:left w:val="nil"/>
            <w:bottom w:val="nil"/>
            <w:right w:val="nil"/>
          </w:tcBorders>
        </w:tcPr>
        <w:p w:rsidR="001B5A3E" w:rsidRPr="00ED17B0" w:rsidRDefault="009064B1" w:rsidP="003B205E">
          <w:pPr>
            <w:rPr>
              <w:rFonts w:ascii="Times New Roman" w:hAnsi="Times New Roman" w:cs="Times New Roman"/>
              <w:i/>
              <w:szCs w:val="24"/>
              <w:vertAlign w:val="superscript"/>
            </w:rPr>
          </w:pPr>
          <w:r w:rsidRPr="00ED17B0">
            <w:rPr>
              <w:rFonts w:ascii="Times New Roman" w:hAnsi="Times New Roman" w:cs="Times New Roman"/>
              <w:i/>
              <w:szCs w:val="24"/>
              <w:vertAlign w:val="superscript"/>
            </w:rPr>
            <w:t xml:space="preserve">(наименование должности уполномоченного лица </w:t>
          </w:r>
          <w:r>
            <w:rPr>
              <w:rFonts w:ascii="Times New Roman" w:hAnsi="Times New Roman" w:cs="Times New Roman"/>
              <w:i/>
              <w:szCs w:val="24"/>
              <w:vertAlign w:val="superscript"/>
            </w:rPr>
            <w:t>Организации</w:t>
          </w:r>
          <w:r w:rsidRPr="00ED17B0">
            <w:rPr>
              <w:rFonts w:ascii="Times New Roman" w:hAnsi="Times New Roman" w:cs="Times New Roman"/>
              <w:i/>
              <w:szCs w:val="24"/>
              <w:vertAlign w:val="superscript"/>
            </w:rPr>
            <w:t>)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:rsidR="001B5A3E" w:rsidRPr="00ED17B0" w:rsidRDefault="0069789B" w:rsidP="000C42AB">
          <w:pPr>
            <w:ind w:left="-142" w:firstLine="709"/>
            <w:jc w:val="center"/>
            <w:rPr>
              <w:rFonts w:ascii="Times New Roman" w:hAnsi="Times New Roman" w:cs="Times New Roman"/>
              <w:i/>
              <w:szCs w:val="24"/>
              <w:vertAlign w:val="superscript"/>
            </w:rPr>
          </w:pPr>
        </w:p>
      </w:tc>
      <w:tc>
        <w:tcPr>
          <w:tcW w:w="2269" w:type="dxa"/>
          <w:gridSpan w:val="2"/>
          <w:tcBorders>
            <w:left w:val="nil"/>
            <w:bottom w:val="nil"/>
            <w:right w:val="nil"/>
          </w:tcBorders>
        </w:tcPr>
        <w:p w:rsidR="001B5A3E" w:rsidRPr="00ED17B0" w:rsidRDefault="009064B1" w:rsidP="000C42AB">
          <w:pPr>
            <w:rPr>
              <w:rFonts w:ascii="Times New Roman" w:hAnsi="Times New Roman" w:cs="Times New Roman"/>
              <w:i/>
              <w:szCs w:val="24"/>
              <w:vertAlign w:val="superscript"/>
            </w:rPr>
          </w:pPr>
          <w:r w:rsidRPr="00ED17B0">
            <w:rPr>
              <w:rFonts w:ascii="Times New Roman" w:hAnsi="Times New Roman" w:cs="Times New Roman"/>
              <w:i/>
              <w:szCs w:val="24"/>
              <w:vertAlign w:val="superscript"/>
            </w:rPr>
            <w:t xml:space="preserve">                           (подпись)</w:t>
          </w:r>
        </w:p>
      </w:tc>
      <w:tc>
        <w:tcPr>
          <w:tcW w:w="24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B5A3E" w:rsidRPr="00ED17B0" w:rsidRDefault="0069789B" w:rsidP="000C42AB">
          <w:pPr>
            <w:ind w:left="-142" w:firstLine="709"/>
            <w:jc w:val="center"/>
            <w:rPr>
              <w:rFonts w:ascii="Times New Roman" w:hAnsi="Times New Roman" w:cs="Times New Roman"/>
              <w:i/>
              <w:szCs w:val="24"/>
              <w:vertAlign w:val="superscript"/>
            </w:rPr>
          </w:pPr>
        </w:p>
      </w:tc>
      <w:tc>
        <w:tcPr>
          <w:tcW w:w="1647" w:type="dxa"/>
          <w:gridSpan w:val="2"/>
          <w:tcBorders>
            <w:left w:val="nil"/>
            <w:bottom w:val="nil"/>
            <w:right w:val="nil"/>
          </w:tcBorders>
        </w:tcPr>
        <w:p w:rsidR="001B5A3E" w:rsidRPr="00ED17B0" w:rsidRDefault="009064B1" w:rsidP="000C42AB">
          <w:pPr>
            <w:rPr>
              <w:rFonts w:ascii="Times New Roman" w:hAnsi="Times New Roman" w:cs="Times New Roman"/>
              <w:i/>
              <w:szCs w:val="24"/>
              <w:vertAlign w:val="superscript"/>
            </w:rPr>
          </w:pPr>
          <w:r w:rsidRPr="00ED17B0">
            <w:rPr>
              <w:rFonts w:ascii="Times New Roman" w:hAnsi="Times New Roman" w:cs="Times New Roman"/>
              <w:i/>
              <w:szCs w:val="24"/>
              <w:vertAlign w:val="superscript"/>
            </w:rPr>
            <w:t xml:space="preserve">     (фамилия инициалы)</w:t>
          </w:r>
        </w:p>
      </w:tc>
    </w:tr>
  </w:tbl>
  <w:p w:rsidR="001B5A3E" w:rsidRDefault="0069789B" w:rsidP="003B20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9B" w:rsidRDefault="0069789B">
      <w:pPr>
        <w:spacing w:after="0" w:line="240" w:lineRule="auto"/>
      </w:pPr>
      <w:r>
        <w:separator/>
      </w:r>
    </w:p>
  </w:footnote>
  <w:footnote w:type="continuationSeparator" w:id="0">
    <w:p w:rsidR="0069789B" w:rsidRDefault="00697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84"/>
    <w:rsid w:val="00045D08"/>
    <w:rsid w:val="000A747E"/>
    <w:rsid w:val="000D356E"/>
    <w:rsid w:val="00192288"/>
    <w:rsid w:val="001972EA"/>
    <w:rsid w:val="001A5E2F"/>
    <w:rsid w:val="00205314"/>
    <w:rsid w:val="002330D1"/>
    <w:rsid w:val="002B1927"/>
    <w:rsid w:val="004125EE"/>
    <w:rsid w:val="005E415A"/>
    <w:rsid w:val="00610D22"/>
    <w:rsid w:val="0069789B"/>
    <w:rsid w:val="00722C21"/>
    <w:rsid w:val="007D2616"/>
    <w:rsid w:val="008B7466"/>
    <w:rsid w:val="008D3F46"/>
    <w:rsid w:val="009064B1"/>
    <w:rsid w:val="0093738A"/>
    <w:rsid w:val="00972519"/>
    <w:rsid w:val="0098511A"/>
    <w:rsid w:val="00AC7F48"/>
    <w:rsid w:val="00B15D84"/>
    <w:rsid w:val="00BB2423"/>
    <w:rsid w:val="00BB28FC"/>
    <w:rsid w:val="00CC69AC"/>
    <w:rsid w:val="00D03280"/>
    <w:rsid w:val="00D72B23"/>
    <w:rsid w:val="00DC6BC6"/>
    <w:rsid w:val="00E07B1C"/>
    <w:rsid w:val="00E60B7C"/>
    <w:rsid w:val="00EC134D"/>
    <w:rsid w:val="00F119B4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F26F6-CC9C-4457-B38B-20D07820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D3F4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738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3738A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373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E2F"/>
  </w:style>
  <w:style w:type="character" w:customStyle="1" w:styleId="30">
    <w:name w:val="Заголовок 3 Знак"/>
    <w:basedOn w:val="a0"/>
    <w:link w:val="3"/>
    <w:semiHidden/>
    <w:rsid w:val="008D3F4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0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"Чернушинское УТТ"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</dc:creator>
  <cp:lastModifiedBy>Иванов</cp:lastModifiedBy>
  <cp:revision>2</cp:revision>
  <cp:lastPrinted>2020-02-03T10:10:00Z</cp:lastPrinted>
  <dcterms:created xsi:type="dcterms:W3CDTF">2023-03-01T03:40:00Z</dcterms:created>
  <dcterms:modified xsi:type="dcterms:W3CDTF">2023-03-01T03:40:00Z</dcterms:modified>
</cp:coreProperties>
</file>