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FC" w:rsidRDefault="005D62FC" w:rsidP="005D62FC">
      <w:pPr>
        <w:autoSpaceDE w:val="0"/>
        <w:autoSpaceDN w:val="0"/>
        <w:adjustRightInd w:val="0"/>
        <w:spacing w:after="0"/>
        <w:jc w:val="right"/>
        <w:rPr>
          <w:bCs/>
        </w:rPr>
      </w:pPr>
      <w:r w:rsidRPr="005D62FC">
        <w:rPr>
          <w:bCs/>
        </w:rPr>
        <w:t>Приложение №2 к запросу_ Проект договора</w:t>
      </w:r>
    </w:p>
    <w:p w:rsidR="005D62FC" w:rsidRPr="005D62FC" w:rsidRDefault="005D62FC" w:rsidP="005D62FC">
      <w:pPr>
        <w:autoSpaceDE w:val="0"/>
        <w:autoSpaceDN w:val="0"/>
        <w:adjustRightInd w:val="0"/>
        <w:spacing w:after="0"/>
        <w:jc w:val="right"/>
        <w:rPr>
          <w:bCs/>
        </w:rPr>
      </w:pPr>
    </w:p>
    <w:p w:rsidR="009A7146" w:rsidRPr="00585ED8" w:rsidRDefault="009A7146" w:rsidP="009A7146">
      <w:pPr>
        <w:adjustRightInd w:val="0"/>
        <w:jc w:val="center"/>
        <w:rPr>
          <w:b/>
          <w:bCs/>
        </w:rPr>
      </w:pPr>
      <w:r w:rsidRPr="00585ED8">
        <w:rPr>
          <w:b/>
          <w:bCs/>
        </w:rPr>
        <w:t xml:space="preserve">Проект ДОГОВОРА </w:t>
      </w:r>
    </w:p>
    <w:p w:rsidR="009A7146" w:rsidRPr="00585ED8" w:rsidRDefault="009A7146" w:rsidP="009A7146">
      <w:pPr>
        <w:adjustRightInd w:val="0"/>
        <w:jc w:val="center"/>
        <w:rPr>
          <w:b/>
          <w:bCs/>
        </w:rPr>
      </w:pPr>
      <w:r w:rsidRPr="00585ED8">
        <w:rPr>
          <w:b/>
          <w:bCs/>
        </w:rPr>
        <w:t xml:space="preserve">на оказание услуг № </w:t>
      </w:r>
      <w:r w:rsidR="00AA1FDD">
        <w:rPr>
          <w:b/>
          <w:bCs/>
        </w:rPr>
        <w:t>_______________</w:t>
      </w:r>
    </w:p>
    <w:p w:rsidR="00E531F9" w:rsidRPr="00585ED8" w:rsidRDefault="00E531F9" w:rsidP="009A7146">
      <w:pPr>
        <w:adjustRightInd w:val="0"/>
        <w:jc w:val="center"/>
        <w:rPr>
          <w:b/>
          <w:bCs/>
        </w:rPr>
      </w:pPr>
    </w:p>
    <w:p w:rsidR="009A7146" w:rsidRPr="00585ED8" w:rsidRDefault="00511308" w:rsidP="009A7146">
      <w:pPr>
        <w:adjustRightInd w:val="0"/>
        <w:rPr>
          <w:b/>
        </w:rPr>
      </w:pPr>
      <w:r w:rsidRPr="00585ED8">
        <w:rPr>
          <w:b/>
        </w:rPr>
        <w:t xml:space="preserve">г. Йошкар-Ола </w:t>
      </w:r>
      <w:r w:rsidRPr="00585ED8">
        <w:rPr>
          <w:b/>
        </w:rPr>
        <w:tab/>
      </w:r>
      <w:r w:rsidRPr="00585ED8">
        <w:rPr>
          <w:b/>
        </w:rPr>
        <w:tab/>
      </w:r>
      <w:r w:rsidRPr="00585ED8">
        <w:rPr>
          <w:b/>
        </w:rPr>
        <w:tab/>
      </w:r>
      <w:r w:rsidRPr="00585ED8">
        <w:rPr>
          <w:b/>
        </w:rPr>
        <w:tab/>
      </w:r>
      <w:r w:rsidRPr="00585ED8">
        <w:rPr>
          <w:b/>
        </w:rPr>
        <w:tab/>
      </w:r>
      <w:r w:rsidRPr="00585ED8">
        <w:rPr>
          <w:b/>
        </w:rPr>
        <w:tab/>
      </w:r>
      <w:r w:rsidRPr="00585ED8">
        <w:rPr>
          <w:b/>
        </w:rPr>
        <w:tab/>
      </w:r>
      <w:r w:rsidR="00B82EA0" w:rsidRPr="00585ED8">
        <w:rPr>
          <w:b/>
        </w:rPr>
        <w:t xml:space="preserve">              </w:t>
      </w:r>
      <w:r w:rsidR="009A7146" w:rsidRPr="00585ED8">
        <w:rPr>
          <w:b/>
        </w:rPr>
        <w:t xml:space="preserve">   «__</w:t>
      </w:r>
      <w:r w:rsidR="00AA1FDD">
        <w:rPr>
          <w:b/>
        </w:rPr>
        <w:t>_</w:t>
      </w:r>
      <w:r w:rsidR="009A7146" w:rsidRPr="00585ED8">
        <w:rPr>
          <w:b/>
        </w:rPr>
        <w:t>» _________ 20</w:t>
      </w:r>
      <w:r w:rsidR="00445B27">
        <w:rPr>
          <w:b/>
        </w:rPr>
        <w:t>22</w:t>
      </w:r>
      <w:r w:rsidR="009A7146" w:rsidRPr="00585ED8">
        <w:rPr>
          <w:b/>
        </w:rPr>
        <w:t xml:space="preserve"> г.</w:t>
      </w:r>
    </w:p>
    <w:p w:rsidR="00B82EA0" w:rsidRPr="00585ED8" w:rsidRDefault="00B82EA0" w:rsidP="00986594">
      <w:pPr>
        <w:adjustRightInd w:val="0"/>
        <w:spacing w:after="0"/>
        <w:ind w:firstLine="540"/>
        <w:rPr>
          <w:b/>
        </w:rPr>
      </w:pPr>
    </w:p>
    <w:p w:rsidR="009A7146" w:rsidRPr="00585ED8" w:rsidRDefault="009A7146" w:rsidP="00986594">
      <w:pPr>
        <w:adjustRightInd w:val="0"/>
        <w:spacing w:after="0"/>
        <w:ind w:firstLine="540"/>
      </w:pPr>
      <w:r w:rsidRPr="00585ED8">
        <w:rPr>
          <w:b/>
        </w:rPr>
        <w:t>_________________________</w:t>
      </w:r>
      <w:r w:rsidRPr="00585ED8">
        <w:t xml:space="preserve">, именуемое в дальнейшем «Исполнитель», в лице___________________, действующего на основании __________, с одной стороны, и </w:t>
      </w:r>
    </w:p>
    <w:p w:rsidR="009A7146" w:rsidRPr="00585ED8" w:rsidRDefault="009A7146" w:rsidP="00986594">
      <w:pPr>
        <w:adjustRightInd w:val="0"/>
        <w:spacing w:after="0"/>
        <w:ind w:firstLine="540"/>
      </w:pPr>
      <w:r w:rsidRPr="00585ED8">
        <w:rPr>
          <w:b/>
        </w:rPr>
        <w:t>Акционерное общество «Завод полупроводниковых приборов»</w:t>
      </w:r>
      <w:r w:rsidRPr="00585ED8">
        <w:t xml:space="preserve">, именуемое в дальнейшем «Заказчик», в лице </w:t>
      </w:r>
      <w:r w:rsidR="00B446E5">
        <w:t>Г</w:t>
      </w:r>
      <w:r w:rsidRPr="00585ED8">
        <w:t xml:space="preserve">енерального директора </w:t>
      </w:r>
      <w:r w:rsidR="00E369C1" w:rsidRPr="00585ED8">
        <w:t>Козлова Петра Ивановича</w:t>
      </w:r>
      <w:r w:rsidRPr="00585ED8">
        <w:t>, действующего на основании Устава, с другой стороны, вместе именуемые «Стороны, заключили настоящий Договор о нижеследующем:</w:t>
      </w:r>
    </w:p>
    <w:p w:rsidR="00B82EA0" w:rsidRPr="00585ED8" w:rsidRDefault="00B82EA0" w:rsidP="00986594">
      <w:pPr>
        <w:spacing w:after="0"/>
        <w:ind w:firstLine="426"/>
        <w:rPr>
          <w:b/>
        </w:rPr>
      </w:pPr>
    </w:p>
    <w:p w:rsidR="009A7146" w:rsidRPr="00585ED8" w:rsidRDefault="009A7146" w:rsidP="00986594">
      <w:pPr>
        <w:spacing w:after="0"/>
        <w:ind w:firstLine="426"/>
        <w:rPr>
          <w:b/>
        </w:rPr>
      </w:pPr>
      <w:r w:rsidRPr="00585ED8">
        <w:rPr>
          <w:b/>
        </w:rPr>
        <w:t>Определения.</w:t>
      </w:r>
    </w:p>
    <w:p w:rsidR="009A7146" w:rsidRPr="00585ED8" w:rsidRDefault="009A7146" w:rsidP="00986594">
      <w:pPr>
        <w:spacing w:after="0"/>
        <w:ind w:firstLine="426"/>
      </w:pPr>
      <w:r w:rsidRPr="00585ED8">
        <w:t>В настоящем Договоре применены следующие термины с соответствующими определениями:</w:t>
      </w:r>
    </w:p>
    <w:p w:rsidR="009A7146" w:rsidRPr="00585ED8" w:rsidRDefault="009A7146" w:rsidP="00986594">
      <w:pPr>
        <w:adjustRightInd w:val="0"/>
        <w:spacing w:after="0"/>
        <w:ind w:firstLine="426"/>
      </w:pPr>
      <w:r w:rsidRPr="00585ED8">
        <w:rPr>
          <w:b/>
        </w:rPr>
        <w:t xml:space="preserve">«Стороны» </w:t>
      </w:r>
      <w:r w:rsidRPr="00585ED8">
        <w:t>- Заказчик и Исполнитель.</w:t>
      </w:r>
    </w:p>
    <w:p w:rsidR="009A7146" w:rsidRPr="00585ED8" w:rsidRDefault="009A7146" w:rsidP="00986594">
      <w:pPr>
        <w:adjustRightInd w:val="0"/>
        <w:spacing w:after="0"/>
        <w:ind w:firstLine="426"/>
      </w:pPr>
      <w:r w:rsidRPr="00585ED8">
        <w:rPr>
          <w:b/>
        </w:rPr>
        <w:t>«Договор»</w:t>
      </w:r>
      <w:r w:rsidRPr="00585ED8">
        <w:t xml:space="preserve"> - настоящий документ, включая приложения, подписанные Заказчиком и Исполнителем, дополнения и изменения к нему, которые могут быть подписаны Сторонами в период </w:t>
      </w:r>
      <w:r w:rsidR="00815DC5" w:rsidRPr="00585ED8">
        <w:t>оказания услуг</w:t>
      </w:r>
      <w:r w:rsidRPr="00585ED8">
        <w:t>.</w:t>
      </w:r>
    </w:p>
    <w:p w:rsidR="009A7146" w:rsidRPr="008B251A" w:rsidRDefault="009A7146" w:rsidP="008B251A">
      <w:pPr>
        <w:spacing w:after="0"/>
        <w:ind w:firstLine="426"/>
        <w:rPr>
          <w:b/>
        </w:rPr>
      </w:pPr>
      <w:r w:rsidRPr="008B251A">
        <w:rPr>
          <w:b/>
        </w:rPr>
        <w:t xml:space="preserve">«Услуги» </w:t>
      </w:r>
      <w:r w:rsidR="00445B27">
        <w:rPr>
          <w:b/>
        </w:rPr>
        <w:t xml:space="preserve">- </w:t>
      </w:r>
      <w:r w:rsidR="00445B27" w:rsidRPr="00445B27">
        <w:t>о</w:t>
      </w:r>
      <w:r w:rsidR="008B251A">
        <w:t>казание услуг</w:t>
      </w:r>
      <w:r w:rsidR="008B251A" w:rsidRPr="004D254B">
        <w:t xml:space="preserve"> по</w:t>
      </w:r>
      <w:r w:rsidR="008B251A" w:rsidRPr="008B251A">
        <w:rPr>
          <w:b/>
        </w:rPr>
        <w:t xml:space="preserve"> </w:t>
      </w:r>
      <w:r w:rsidR="008B251A">
        <w:t>проведению технического освидетельствования, комплексного обследования, технического диагностирования и экспертизы промышленной без</w:t>
      </w:r>
      <w:r w:rsidR="0043798F">
        <w:t xml:space="preserve">опасности технических устройств </w:t>
      </w:r>
      <w:r w:rsidR="008B251A">
        <w:t>и сооружений</w:t>
      </w:r>
      <w:r w:rsidR="00B82EA0" w:rsidRPr="00585ED8">
        <w:t xml:space="preserve">, </w:t>
      </w:r>
      <w:r w:rsidRPr="00585ED8">
        <w:t>в соответствии с Техническим заданием (Приложение №1)</w:t>
      </w:r>
      <w:r w:rsidR="004A78EA">
        <w:t>, являюще</w:t>
      </w:r>
      <w:r w:rsidRPr="00585ED8">
        <w:t>мся Приложением к настоящему Договору.</w:t>
      </w:r>
    </w:p>
    <w:p w:rsidR="009A7146" w:rsidRPr="00585ED8" w:rsidRDefault="009A7146" w:rsidP="00986594">
      <w:pPr>
        <w:spacing w:after="0"/>
        <w:jc w:val="center"/>
        <w:rPr>
          <w:b/>
        </w:rPr>
      </w:pPr>
      <w:r w:rsidRPr="00585ED8">
        <w:rPr>
          <w:b/>
        </w:rPr>
        <w:t>1.</w:t>
      </w:r>
      <w:r w:rsidRPr="00585ED8">
        <w:rPr>
          <w:b/>
        </w:rPr>
        <w:tab/>
        <w:t>Предмет договора</w:t>
      </w:r>
    </w:p>
    <w:p w:rsidR="009A7146" w:rsidRPr="00585ED8" w:rsidRDefault="00B82EA0" w:rsidP="00986594">
      <w:pPr>
        <w:numPr>
          <w:ilvl w:val="1"/>
          <w:numId w:val="7"/>
        </w:numPr>
        <w:tabs>
          <w:tab w:val="num" w:pos="0"/>
          <w:tab w:val="left" w:pos="360"/>
          <w:tab w:val="left" w:pos="540"/>
        </w:tabs>
        <w:spacing w:after="0"/>
        <w:ind w:left="0" w:firstLine="0"/>
        <w:rPr>
          <w:lang w:val="x-none"/>
        </w:rPr>
      </w:pPr>
      <w:r w:rsidRPr="00585ED8">
        <w:t xml:space="preserve"> </w:t>
      </w:r>
      <w:r w:rsidR="009A7146" w:rsidRPr="00585ED8">
        <w:rPr>
          <w:lang w:val="x-none"/>
        </w:rPr>
        <w:t xml:space="preserve">Исполнитель обязуется по заданию Заказчика </w:t>
      </w:r>
      <w:r w:rsidR="009A7146" w:rsidRPr="00585ED8">
        <w:t>оказать услуги</w:t>
      </w:r>
      <w:r w:rsidR="009A7146" w:rsidRPr="00585ED8">
        <w:rPr>
          <w:lang w:val="x-none"/>
        </w:rPr>
        <w:t xml:space="preserve"> (далее - «</w:t>
      </w:r>
      <w:r w:rsidR="009A7146" w:rsidRPr="00585ED8">
        <w:t>Услуги</w:t>
      </w:r>
      <w:r w:rsidR="009A7146" w:rsidRPr="00585ED8">
        <w:rPr>
          <w:lang w:val="x-none"/>
        </w:rPr>
        <w:t xml:space="preserve">»), а Заказчик обязуется оплатить данные </w:t>
      </w:r>
      <w:r w:rsidR="009A7146" w:rsidRPr="00585ED8">
        <w:t xml:space="preserve">услуги </w:t>
      </w:r>
      <w:r w:rsidR="009A7146" w:rsidRPr="00585ED8">
        <w:rPr>
          <w:lang w:val="x-none"/>
        </w:rPr>
        <w:t xml:space="preserve"> в соответствии с условиями настоящего договора.</w:t>
      </w:r>
    </w:p>
    <w:p w:rsidR="009554A9" w:rsidRPr="00585ED8" w:rsidRDefault="001C63EA" w:rsidP="00986594">
      <w:pPr>
        <w:numPr>
          <w:ilvl w:val="1"/>
          <w:numId w:val="7"/>
        </w:numPr>
        <w:tabs>
          <w:tab w:val="num" w:pos="0"/>
          <w:tab w:val="left" w:pos="360"/>
          <w:tab w:val="left" w:pos="540"/>
        </w:tabs>
        <w:spacing w:after="0"/>
        <w:ind w:left="0" w:firstLine="0"/>
        <w:rPr>
          <w:lang w:val="x-none"/>
        </w:rPr>
      </w:pPr>
      <w:r w:rsidRPr="00585ED8">
        <w:t xml:space="preserve"> </w:t>
      </w:r>
      <w:r w:rsidR="009A7146" w:rsidRPr="00585ED8">
        <w:t>Услуги</w:t>
      </w:r>
      <w:r w:rsidR="009A7146" w:rsidRPr="00585ED8">
        <w:rPr>
          <w:lang w:val="x-none"/>
        </w:rPr>
        <w:t xml:space="preserve"> считаются оказанными после подписания Заказчиком Акта сдачи-приемки </w:t>
      </w:r>
      <w:r w:rsidR="009A7146" w:rsidRPr="00585ED8">
        <w:t>оказанных услуг</w:t>
      </w:r>
      <w:r w:rsidR="009A7146" w:rsidRPr="00585ED8">
        <w:rPr>
          <w:lang w:val="x-none"/>
        </w:rPr>
        <w:t xml:space="preserve"> и предоставления итогового счета.</w:t>
      </w:r>
    </w:p>
    <w:p w:rsidR="009A7146" w:rsidRPr="00585ED8" w:rsidRDefault="009A7146" w:rsidP="00986594">
      <w:pPr>
        <w:tabs>
          <w:tab w:val="left" w:pos="360"/>
        </w:tabs>
        <w:spacing w:after="0"/>
        <w:jc w:val="center"/>
        <w:rPr>
          <w:b/>
        </w:rPr>
      </w:pPr>
      <w:r w:rsidRPr="00585ED8">
        <w:rPr>
          <w:b/>
        </w:rPr>
        <w:t>2. Цена договора и порядок расчетов.</w:t>
      </w:r>
    </w:p>
    <w:p w:rsidR="009A7146" w:rsidRPr="00585ED8" w:rsidRDefault="009A7146" w:rsidP="00BF7D37">
      <w:pPr>
        <w:tabs>
          <w:tab w:val="left" w:pos="426"/>
          <w:tab w:val="left" w:pos="709"/>
          <w:tab w:val="left" w:pos="851"/>
        </w:tabs>
        <w:spacing w:after="0"/>
      </w:pPr>
      <w:r w:rsidRPr="00585ED8">
        <w:t xml:space="preserve">2.1. Цена Договора определена на основании заявки </w:t>
      </w:r>
      <w:r w:rsidR="005261B8" w:rsidRPr="00585ED8">
        <w:t>Исполнителя</w:t>
      </w:r>
      <w:r w:rsidRPr="00585ED8">
        <w:t xml:space="preserve"> и составляет __________(_______________) рублей _______ копеек. </w:t>
      </w:r>
    </w:p>
    <w:p w:rsidR="009A7146" w:rsidRPr="009B7693" w:rsidRDefault="009A7146" w:rsidP="009B7693">
      <w:pPr>
        <w:tabs>
          <w:tab w:val="left" w:pos="142"/>
          <w:tab w:val="left" w:pos="1276"/>
        </w:tabs>
        <w:spacing w:after="0"/>
        <w:rPr>
          <w:rFonts w:eastAsia="Arial Unicode MS"/>
        </w:rPr>
      </w:pPr>
      <w:r w:rsidRPr="009B7693">
        <w:rPr>
          <w:rFonts w:eastAsia="Arial Unicode MS"/>
        </w:rPr>
        <w:t xml:space="preserve">2.2. Цена договора включает </w:t>
      </w:r>
      <w:r w:rsidR="00E531F9" w:rsidRPr="009B7693">
        <w:rPr>
          <w:rFonts w:eastAsia="Arial Unicode MS"/>
        </w:rPr>
        <w:t>в себя</w:t>
      </w:r>
      <w:r w:rsidR="00E531F9" w:rsidRPr="00585ED8">
        <w:t xml:space="preserve"> </w:t>
      </w:r>
      <w:r w:rsidR="007B112F" w:rsidRPr="00585ED8">
        <w:t xml:space="preserve">все расходы </w:t>
      </w:r>
      <w:r w:rsidR="0014541E">
        <w:t xml:space="preserve">на оказание услуг </w:t>
      </w:r>
      <w:r w:rsidR="009B7693" w:rsidRPr="004D254B">
        <w:t>по</w:t>
      </w:r>
      <w:r w:rsidR="009B7693" w:rsidRPr="009B7693">
        <w:rPr>
          <w:b/>
        </w:rPr>
        <w:t xml:space="preserve"> </w:t>
      </w:r>
      <w:r w:rsidR="009B7693">
        <w:t>проведению технического освидетельствования, комплексного обследования, технического диагностирования и экспертизы промышленной безопасност</w:t>
      </w:r>
      <w:r w:rsidR="007B3A3E">
        <w:t xml:space="preserve">и технических устройств </w:t>
      </w:r>
      <w:r w:rsidR="009B7693">
        <w:t>и сооружений</w:t>
      </w:r>
      <w:r w:rsidR="007B112F" w:rsidRPr="00585ED8">
        <w:t>, транспортные и командировочные расходы,</w:t>
      </w:r>
      <w:r w:rsidR="00E531F9" w:rsidRPr="009B7693">
        <w:rPr>
          <w:rFonts w:eastAsia="Arial Unicode MS"/>
        </w:rPr>
        <w:t xml:space="preserve"> другие расходы, связанные с оказанием услуг по месту нахождения Заказчика, а также иные налоги (НДС</w:t>
      </w:r>
      <w:r w:rsidR="00EE384F" w:rsidRPr="009B7693">
        <w:rPr>
          <w:rFonts w:eastAsia="Arial Unicode MS"/>
        </w:rPr>
        <w:t xml:space="preserve"> </w:t>
      </w:r>
      <w:r w:rsidR="00E531F9" w:rsidRPr="009B7693">
        <w:rPr>
          <w:rFonts w:eastAsia="Arial Unicode MS"/>
        </w:rPr>
        <w:t>- если применим), сборы и обязательные платежи, установленные законодательством РФ. Неучтенные затраты, связанные с исполнением договора, но не включенные в предлагаемую цену договора, не подлежат оплате Заказчиком и относятся к затратам Исполнителя.</w:t>
      </w:r>
    </w:p>
    <w:p w:rsidR="009A7146" w:rsidRPr="00585ED8" w:rsidRDefault="009A7146" w:rsidP="00986594">
      <w:pPr>
        <w:spacing w:after="0"/>
        <w:contextualSpacing/>
        <w:rPr>
          <w:rFonts w:eastAsia="Calibri"/>
        </w:rPr>
      </w:pPr>
      <w:r w:rsidRPr="00585ED8">
        <w:rPr>
          <w:rFonts w:eastAsia="Calibri"/>
        </w:rPr>
        <w:t>2.3. Цена договора и платежа устанавливается в российских рублях.</w:t>
      </w:r>
    </w:p>
    <w:p w:rsidR="009A7146" w:rsidRPr="00585ED8" w:rsidRDefault="009A7146" w:rsidP="00986594">
      <w:pPr>
        <w:spacing w:after="0"/>
        <w:contextualSpacing/>
        <w:rPr>
          <w:rFonts w:eastAsia="Calibri"/>
        </w:rPr>
      </w:pPr>
      <w:r w:rsidRPr="00585ED8">
        <w:rPr>
          <w:rFonts w:eastAsia="Calibri"/>
        </w:rPr>
        <w:t>2.4. Цена договора является фиксированной и не подлежит изменению в течение всего срока действия договора.</w:t>
      </w:r>
    </w:p>
    <w:p w:rsidR="009A7146" w:rsidRPr="00585ED8" w:rsidRDefault="009A7146" w:rsidP="00986594">
      <w:pPr>
        <w:spacing w:after="0"/>
        <w:contextualSpacing/>
        <w:rPr>
          <w:rFonts w:eastAsia="Calibri"/>
        </w:rPr>
      </w:pPr>
      <w:r w:rsidRPr="00585ED8">
        <w:rPr>
          <w:rFonts w:eastAsia="Calibri"/>
        </w:rPr>
        <w:t>2.5.</w:t>
      </w:r>
      <w:r w:rsidR="00436541" w:rsidRPr="00585ED8">
        <w:rPr>
          <w:rFonts w:eastAsia="Calibri"/>
        </w:rPr>
        <w:t xml:space="preserve"> </w:t>
      </w:r>
      <w:r w:rsidRPr="00585ED8">
        <w:rPr>
          <w:rFonts w:eastAsia="Calibri"/>
        </w:rPr>
        <w:t xml:space="preserve">Заказчик осуществляет 100 % оплату за фактически оказанные услуги на основании выставленного счета Исполнителя в течение </w:t>
      </w:r>
      <w:r w:rsidR="00B446E5">
        <w:rPr>
          <w:rFonts w:eastAsia="Calibri"/>
        </w:rPr>
        <w:t>3</w:t>
      </w:r>
      <w:r w:rsidRPr="00585ED8">
        <w:rPr>
          <w:rFonts w:eastAsia="Calibri"/>
        </w:rPr>
        <w:t>0 (</w:t>
      </w:r>
      <w:r w:rsidR="00B446E5">
        <w:rPr>
          <w:rFonts w:eastAsia="Calibri"/>
        </w:rPr>
        <w:t>Тридцати</w:t>
      </w:r>
      <w:r w:rsidRPr="00585ED8">
        <w:rPr>
          <w:rFonts w:eastAsia="Calibri"/>
        </w:rPr>
        <w:t xml:space="preserve">) </w:t>
      </w:r>
      <w:r w:rsidR="00B446E5">
        <w:rPr>
          <w:rFonts w:eastAsia="Calibri"/>
        </w:rPr>
        <w:t>календарных</w:t>
      </w:r>
      <w:r w:rsidRPr="00585ED8">
        <w:rPr>
          <w:rFonts w:eastAsia="Calibri"/>
        </w:rPr>
        <w:t xml:space="preserve"> дней </w:t>
      </w:r>
      <w:r w:rsidR="00083279" w:rsidRPr="00585ED8">
        <w:rPr>
          <w:rFonts w:eastAsia="Calibri"/>
        </w:rPr>
        <w:t>путем перечисления денежных средств на</w:t>
      </w:r>
      <w:r w:rsidR="00436541" w:rsidRPr="00585ED8">
        <w:rPr>
          <w:rFonts w:eastAsia="Calibri"/>
        </w:rPr>
        <w:t xml:space="preserve"> расчетный </w:t>
      </w:r>
      <w:r w:rsidR="00083279" w:rsidRPr="00585ED8">
        <w:rPr>
          <w:rFonts w:eastAsia="Calibri"/>
        </w:rPr>
        <w:t xml:space="preserve">счет Исполнителя </w:t>
      </w:r>
      <w:r w:rsidRPr="00585ED8">
        <w:rPr>
          <w:rFonts w:eastAsia="Calibri"/>
        </w:rPr>
        <w:t>с</w:t>
      </w:r>
      <w:r w:rsidR="00083279" w:rsidRPr="00585ED8">
        <w:rPr>
          <w:rFonts w:eastAsia="Calibri"/>
        </w:rPr>
        <w:t>о дня</w:t>
      </w:r>
      <w:r w:rsidRPr="00585ED8">
        <w:rPr>
          <w:rFonts w:eastAsia="Calibri"/>
        </w:rPr>
        <w:t xml:space="preserve"> подписания Сторонами Акта сдачи-приемки оказанных услуг.</w:t>
      </w:r>
    </w:p>
    <w:p w:rsidR="009A7146" w:rsidRPr="00585ED8" w:rsidRDefault="008F575D" w:rsidP="00986594">
      <w:pPr>
        <w:spacing w:after="0"/>
        <w:contextualSpacing/>
        <w:rPr>
          <w:rFonts w:eastAsia="Calibri"/>
        </w:rPr>
      </w:pPr>
      <w:r w:rsidRPr="00122058">
        <w:rPr>
          <w:rFonts w:eastAsia="Calibri"/>
        </w:rPr>
        <w:t xml:space="preserve">2.6. </w:t>
      </w:r>
      <w:r w:rsidR="009A7146" w:rsidRPr="00122058">
        <w:rPr>
          <w:rFonts w:eastAsia="Calibri"/>
        </w:rPr>
        <w:t>Отчетной документацией являются передаваемые Заказчику документы и материалы Исполнителя, подтверждающие надлежащее оказание услуг, предусмотренные техническим заданием на</w:t>
      </w:r>
      <w:r w:rsidR="0009433C" w:rsidRPr="00122058">
        <w:rPr>
          <w:rFonts w:eastAsia="Calibri"/>
        </w:rPr>
        <w:t xml:space="preserve"> оказание услуг (Приложение </w:t>
      </w:r>
      <w:r w:rsidR="00BF7D37" w:rsidRPr="00122058">
        <w:rPr>
          <w:rFonts w:eastAsia="Calibri"/>
        </w:rPr>
        <w:t>№</w:t>
      </w:r>
      <w:r w:rsidR="0009433C" w:rsidRPr="00122058">
        <w:rPr>
          <w:rFonts w:eastAsia="Calibri"/>
        </w:rPr>
        <w:t xml:space="preserve">1) </w:t>
      </w:r>
      <w:r w:rsidR="009A7146" w:rsidRPr="00122058">
        <w:rPr>
          <w:rFonts w:eastAsia="Calibri"/>
        </w:rPr>
        <w:t>и т.п.</w:t>
      </w:r>
    </w:p>
    <w:p w:rsidR="009A7146" w:rsidRPr="00585ED8" w:rsidRDefault="009A7146" w:rsidP="00986594">
      <w:pPr>
        <w:spacing w:after="0"/>
        <w:jc w:val="center"/>
        <w:rPr>
          <w:b/>
          <w:bCs/>
          <w:iCs/>
        </w:rPr>
      </w:pPr>
      <w:r w:rsidRPr="00585ED8">
        <w:rPr>
          <w:b/>
          <w:bCs/>
          <w:iCs/>
        </w:rPr>
        <w:t>3. Права и обязанности Заказчика</w:t>
      </w:r>
    </w:p>
    <w:p w:rsidR="009A7146" w:rsidRPr="00585ED8" w:rsidRDefault="009A7146" w:rsidP="00986594">
      <w:pPr>
        <w:tabs>
          <w:tab w:val="left" w:pos="1332"/>
          <w:tab w:val="left" w:pos="1440"/>
        </w:tabs>
        <w:spacing w:after="0"/>
        <w:rPr>
          <w:b/>
        </w:rPr>
      </w:pPr>
      <w:r w:rsidRPr="00585ED8">
        <w:rPr>
          <w:b/>
        </w:rPr>
        <w:t>3.1. Заказчик вправе:</w:t>
      </w:r>
    </w:p>
    <w:p w:rsidR="009A7146" w:rsidRPr="00585ED8" w:rsidRDefault="009A7146" w:rsidP="00986594">
      <w:pPr>
        <w:tabs>
          <w:tab w:val="left" w:pos="1332"/>
          <w:tab w:val="left" w:pos="1440"/>
        </w:tabs>
        <w:spacing w:after="0"/>
      </w:pPr>
      <w:r w:rsidRPr="00585ED8">
        <w:t>3.1.1.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9A7146" w:rsidRPr="00585ED8" w:rsidRDefault="009A7146" w:rsidP="00986594">
      <w:pPr>
        <w:tabs>
          <w:tab w:val="left" w:pos="1332"/>
          <w:tab w:val="left" w:pos="1440"/>
        </w:tabs>
        <w:spacing w:after="0"/>
        <w:rPr>
          <w:rFonts w:eastAsia="Arial Unicode MS"/>
        </w:rPr>
      </w:pPr>
      <w:r w:rsidRPr="00585ED8">
        <w:t xml:space="preserve">3.1.2. </w:t>
      </w:r>
      <w:r w:rsidRPr="00585ED8">
        <w:rPr>
          <w:rFonts w:eastAsia="Arial Unicode MS"/>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w:t>
      </w:r>
      <w:r w:rsidRPr="00585ED8">
        <w:rPr>
          <w:rFonts w:eastAsia="Arial Unicode MS"/>
        </w:rPr>
        <w:lastRenderedPageBreak/>
        <w:t>и ее замены в случае несоответствия настоящему договору или законодательству Российской Федерации.</w:t>
      </w:r>
    </w:p>
    <w:p w:rsidR="009A7146" w:rsidRPr="00585ED8" w:rsidRDefault="009A7146" w:rsidP="00986594">
      <w:pPr>
        <w:tabs>
          <w:tab w:val="left" w:pos="1332"/>
          <w:tab w:val="left" w:pos="1440"/>
        </w:tabs>
        <w:spacing w:after="0"/>
        <w:rPr>
          <w:bCs/>
          <w:iCs/>
        </w:rPr>
      </w:pPr>
      <w:r w:rsidRPr="00585ED8">
        <w:rPr>
          <w:rFonts w:eastAsia="Arial Unicode MS"/>
        </w:rPr>
        <w:t xml:space="preserve">3.1.3. </w:t>
      </w:r>
      <w:r w:rsidRPr="00585ED8">
        <w:t>П</w:t>
      </w:r>
      <w:r w:rsidRPr="00585ED8">
        <w:rPr>
          <w:bCs/>
          <w:iCs/>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9A7146" w:rsidRPr="00585ED8" w:rsidRDefault="009A7146" w:rsidP="00986594">
      <w:pPr>
        <w:tabs>
          <w:tab w:val="left" w:pos="1332"/>
          <w:tab w:val="left" w:pos="1440"/>
        </w:tabs>
        <w:spacing w:after="0"/>
      </w:pPr>
      <w:r w:rsidRPr="00585ED8">
        <w:rPr>
          <w:bCs/>
          <w:iCs/>
        </w:rPr>
        <w:t xml:space="preserve">3.1.4. </w:t>
      </w:r>
      <w:r w:rsidRPr="00585ED8">
        <w:t>Определять уполномоченных лиц, непосредственно участвующих в приемке результата оказанных Исполнителем услуг и (или) участвующих в сдаче-приемке обязательств по настоящему договору.</w:t>
      </w:r>
    </w:p>
    <w:p w:rsidR="009A7146" w:rsidRPr="00585ED8" w:rsidRDefault="009A7146" w:rsidP="00986594">
      <w:pPr>
        <w:tabs>
          <w:tab w:val="left" w:pos="1332"/>
          <w:tab w:val="left" w:pos="1440"/>
        </w:tabs>
        <w:spacing w:after="0"/>
        <w:rPr>
          <w:b/>
        </w:rPr>
      </w:pPr>
      <w:r w:rsidRPr="00585ED8">
        <w:rPr>
          <w:b/>
        </w:rPr>
        <w:t>3.2. Заказчик обязан:</w:t>
      </w:r>
    </w:p>
    <w:p w:rsidR="009A7146" w:rsidRPr="00585ED8" w:rsidRDefault="009A7146" w:rsidP="00986594">
      <w:pPr>
        <w:tabs>
          <w:tab w:val="left" w:pos="1332"/>
          <w:tab w:val="left" w:pos="1440"/>
        </w:tabs>
        <w:spacing w:after="0"/>
      </w:pPr>
      <w:r w:rsidRPr="00585ED8">
        <w:t>3.2.1. Своевременно в письменной форме сообщать Исполнителю о недостатках, обнаруженных в переданных Исполнителем результатах оказанных услуг и (или) выявленных при сдаче-приемке обязательств.</w:t>
      </w:r>
    </w:p>
    <w:p w:rsidR="009A7146" w:rsidRPr="00585ED8" w:rsidRDefault="009A7146" w:rsidP="00986594">
      <w:pPr>
        <w:tabs>
          <w:tab w:val="left" w:pos="1332"/>
          <w:tab w:val="left" w:pos="1440"/>
        </w:tabs>
        <w:spacing w:after="0"/>
      </w:pPr>
      <w:r w:rsidRPr="00585ED8">
        <w:t>3.2.2. Обеспечивать своевременную приемку исполнения обязательств Исполнителя по настоящему договору.</w:t>
      </w:r>
    </w:p>
    <w:p w:rsidR="009A7146" w:rsidRPr="00585ED8" w:rsidRDefault="009A7146" w:rsidP="00986594">
      <w:pPr>
        <w:tabs>
          <w:tab w:val="left" w:pos="1332"/>
          <w:tab w:val="left" w:pos="1440"/>
        </w:tabs>
        <w:spacing w:after="0"/>
      </w:pPr>
      <w:r w:rsidRPr="00585ED8">
        <w:t>3.2.3. Обеспечивать своевременную оплату результата оказанных услуг в соответствии с условиями настоящего договора.</w:t>
      </w:r>
    </w:p>
    <w:p w:rsidR="009A7146" w:rsidRPr="00585ED8" w:rsidRDefault="009A7146" w:rsidP="00986594">
      <w:pPr>
        <w:spacing w:after="0"/>
        <w:jc w:val="center"/>
        <w:rPr>
          <w:b/>
        </w:rPr>
      </w:pPr>
      <w:r w:rsidRPr="00585ED8">
        <w:rPr>
          <w:b/>
        </w:rPr>
        <w:t>4. Права и обязанности Исполнителя</w:t>
      </w:r>
    </w:p>
    <w:p w:rsidR="009A7146" w:rsidRPr="00585ED8" w:rsidRDefault="009A7146" w:rsidP="00986594">
      <w:pPr>
        <w:spacing w:after="0"/>
        <w:rPr>
          <w:b/>
        </w:rPr>
      </w:pPr>
      <w:r w:rsidRPr="00585ED8">
        <w:rPr>
          <w:b/>
        </w:rPr>
        <w:t>4.1. Исполнитель вправе:</w:t>
      </w:r>
    </w:p>
    <w:p w:rsidR="009A7146" w:rsidRPr="00585ED8" w:rsidRDefault="009A7146" w:rsidP="00986594">
      <w:pPr>
        <w:spacing w:after="0"/>
      </w:pPr>
      <w:r w:rsidRPr="00585ED8">
        <w:t xml:space="preserve">4.1.1. Требовать своевременного подписания Заказчиком </w:t>
      </w:r>
      <w:r w:rsidR="00BF7D37" w:rsidRPr="00585ED8">
        <w:t>А</w:t>
      </w:r>
      <w:r w:rsidRPr="00585ED8">
        <w:t>кта сдачи-приемки оказанных услуг по договору после передачи результата оказанных услуг на основании представленных Исполнителем отчетных документов.</w:t>
      </w:r>
    </w:p>
    <w:p w:rsidR="009A7146" w:rsidRPr="00585ED8" w:rsidRDefault="009A7146" w:rsidP="00986594">
      <w:pPr>
        <w:spacing w:after="0"/>
      </w:pPr>
      <w:r w:rsidRPr="00585ED8">
        <w:t>4.1.2. Требовать своевременной оплаты оказанных надлежащим образом услуг в соответствии с разделом 2 настоящего договора.</w:t>
      </w:r>
    </w:p>
    <w:p w:rsidR="009A7146" w:rsidRPr="00585ED8" w:rsidRDefault="009A7146" w:rsidP="00986594">
      <w:pPr>
        <w:spacing w:after="0"/>
        <w:rPr>
          <w:b/>
        </w:rPr>
      </w:pPr>
      <w:r w:rsidRPr="00585ED8">
        <w:rPr>
          <w:b/>
        </w:rPr>
        <w:t>4.2. Исполнитель обязан:</w:t>
      </w:r>
    </w:p>
    <w:p w:rsidR="009A7146" w:rsidRPr="00585ED8" w:rsidRDefault="005261B8" w:rsidP="00986594">
      <w:pPr>
        <w:tabs>
          <w:tab w:val="left" w:pos="0"/>
        </w:tabs>
        <w:spacing w:after="0"/>
        <w:contextualSpacing/>
        <w:rPr>
          <w:rFonts w:eastAsia="Calibri"/>
        </w:rPr>
      </w:pPr>
      <w:r w:rsidRPr="00585ED8">
        <w:rPr>
          <w:rFonts w:eastAsia="Calibri"/>
        </w:rPr>
        <w:t xml:space="preserve">4.2.1. </w:t>
      </w:r>
      <w:r w:rsidR="009A7146" w:rsidRPr="00585ED8">
        <w:rPr>
          <w:rFonts w:eastAsia="Calibri"/>
        </w:rPr>
        <w:t xml:space="preserve">Оказать услуги лично, без привлечения третьих лиц. </w:t>
      </w:r>
    </w:p>
    <w:p w:rsidR="009A7146" w:rsidRPr="00585ED8" w:rsidRDefault="009A7146" w:rsidP="00986594">
      <w:pPr>
        <w:tabs>
          <w:tab w:val="left" w:pos="0"/>
        </w:tabs>
        <w:spacing w:after="0"/>
        <w:contextualSpacing/>
        <w:rPr>
          <w:rFonts w:eastAsia="Calibri"/>
        </w:rPr>
      </w:pPr>
      <w:r w:rsidRPr="00585ED8">
        <w:rPr>
          <w:rFonts w:eastAsia="Calibri"/>
        </w:rPr>
        <w:t>4.2.2. При исполнении обязательств по настоящему договору не нарушать имущественные и личные неимущественные права Заказчика и третьих лиц.</w:t>
      </w:r>
    </w:p>
    <w:p w:rsidR="009A7146" w:rsidRPr="00585ED8" w:rsidRDefault="009A7146" w:rsidP="00986594">
      <w:pPr>
        <w:spacing w:after="0"/>
      </w:pPr>
      <w:r w:rsidRPr="00585ED8">
        <w:t>4.2.2. Своевременно и надлежащим образом оказать услуги и представить Заказчику отчетные документы и материалы, предусмотренные настоящим договором.</w:t>
      </w:r>
    </w:p>
    <w:p w:rsidR="009A7146" w:rsidRPr="00585ED8" w:rsidRDefault="009A7146" w:rsidP="00986594">
      <w:pPr>
        <w:spacing w:after="0"/>
      </w:pPr>
      <w:r w:rsidRPr="00585ED8">
        <w:t>4.2.3. Своими силами и за собственный счет устранять выявленные в процессе оказания услуг недостатки.</w:t>
      </w:r>
    </w:p>
    <w:p w:rsidR="009A7146" w:rsidRPr="00585ED8" w:rsidRDefault="009A7146" w:rsidP="00986594">
      <w:pPr>
        <w:spacing w:after="0"/>
        <w:jc w:val="left"/>
        <w:rPr>
          <w:b/>
        </w:rPr>
      </w:pPr>
      <w:r w:rsidRPr="00585ED8">
        <w:rPr>
          <w:b/>
        </w:rPr>
        <w:t>4.3. Исполнитель гарантирует:</w:t>
      </w:r>
    </w:p>
    <w:p w:rsidR="009A7146" w:rsidRPr="00585ED8" w:rsidRDefault="009A7146" w:rsidP="00986594">
      <w:pPr>
        <w:spacing w:after="0"/>
      </w:pPr>
      <w:r w:rsidRPr="00585ED8">
        <w:t>4.3.1. Надлежащее качество услуг в полном объеме, в указанные сроки в соответствии с действующей нормативно – технической документацией в области промышленной безопасности.</w:t>
      </w:r>
    </w:p>
    <w:p w:rsidR="009A7146" w:rsidRPr="00585ED8" w:rsidRDefault="009A7146" w:rsidP="00986594">
      <w:pPr>
        <w:spacing w:after="0"/>
        <w:jc w:val="center"/>
        <w:rPr>
          <w:b/>
          <w:bCs/>
          <w:iCs/>
        </w:rPr>
      </w:pPr>
      <w:r w:rsidRPr="00585ED8">
        <w:rPr>
          <w:b/>
          <w:bCs/>
          <w:iCs/>
        </w:rPr>
        <w:t xml:space="preserve">5. Порядок сдачи–приемки </w:t>
      </w:r>
      <w:r w:rsidRPr="00585ED8">
        <w:rPr>
          <w:b/>
        </w:rPr>
        <w:t>оказанных услуг</w:t>
      </w:r>
    </w:p>
    <w:p w:rsidR="00E531F9" w:rsidRPr="00585ED8" w:rsidRDefault="009A7146" w:rsidP="00986594">
      <w:pPr>
        <w:spacing w:after="0"/>
      </w:pPr>
      <w:r w:rsidRPr="00585ED8">
        <w:t>5.1. Ср</w:t>
      </w:r>
      <w:r w:rsidR="00815DC5" w:rsidRPr="00585ED8">
        <w:t>о</w:t>
      </w:r>
      <w:r w:rsidR="00B2401F">
        <w:t xml:space="preserve">к оказания услуг - в течение </w:t>
      </w:r>
      <w:r w:rsidR="009B7693">
        <w:t>6</w:t>
      </w:r>
      <w:r w:rsidR="00585ED8" w:rsidRPr="00585ED8">
        <w:t>0</w:t>
      </w:r>
      <w:r w:rsidR="00815DC5" w:rsidRPr="00585ED8">
        <w:t xml:space="preserve"> (</w:t>
      </w:r>
      <w:r w:rsidR="009B7693">
        <w:t>Шестидесяти)</w:t>
      </w:r>
      <w:r w:rsidRPr="00585ED8">
        <w:t xml:space="preserve"> календарных дней с </w:t>
      </w:r>
      <w:r w:rsidR="00E531F9" w:rsidRPr="00585ED8">
        <w:t xml:space="preserve">момента подписания настоящего Договора. </w:t>
      </w:r>
    </w:p>
    <w:p w:rsidR="009A7146" w:rsidRPr="00585ED8" w:rsidRDefault="009A7146" w:rsidP="00986594">
      <w:pPr>
        <w:spacing w:after="0"/>
      </w:pPr>
      <w:r w:rsidRPr="00585ED8">
        <w:t>5.2. Выполненные обязательства по настоящему договору принимаются Заказчиком по Акту сдачи-приемки оказанных услуг по договору, в котором отражается перечень результатов и отчетной документации, передаваемых Заказчику. Результатом оказанных услуг является заключение по каждому наименованию услуг, указанному в Техническом задании (Приложение № 1).</w:t>
      </w:r>
    </w:p>
    <w:p w:rsidR="009A7146" w:rsidRPr="00585ED8" w:rsidRDefault="009A7146" w:rsidP="00986594">
      <w:pPr>
        <w:spacing w:after="0"/>
      </w:pPr>
      <w:r w:rsidRPr="00585ED8">
        <w:t xml:space="preserve">5.3. В случае получения мотивированного отказа Заказчика от подписания </w:t>
      </w:r>
      <w:r w:rsidR="00CD087F" w:rsidRPr="00585ED8">
        <w:t>А</w:t>
      </w:r>
      <w:r w:rsidRPr="00585ED8">
        <w:t>кта сдачи-приемки оказанных услуг по договору, Исполнитель обязан рассмотреть и устранить замечания в срок, указанный Заказчиком в отказе, а если срок не указан, то в течение 10 (Десяти) рабочих дней с момента его получения.</w:t>
      </w:r>
    </w:p>
    <w:p w:rsidR="009A7146" w:rsidRPr="00585ED8" w:rsidRDefault="009A7146" w:rsidP="00986594">
      <w:pPr>
        <w:spacing w:after="0"/>
      </w:pPr>
      <w:r w:rsidRPr="00585ED8">
        <w:t>5.4. При готовности досрочного представления результата оказанных услуг по настоящему договору Исполнитель обязан в письменной форме уведомить об этом Заказчика и получить его письменное согласие.</w:t>
      </w:r>
    </w:p>
    <w:p w:rsidR="009A7146" w:rsidRPr="00585ED8" w:rsidRDefault="009A7146" w:rsidP="00986594">
      <w:pPr>
        <w:spacing w:after="0"/>
      </w:pPr>
      <w:r w:rsidRPr="00585ED8">
        <w:t xml:space="preserve">5.5. После подписания </w:t>
      </w:r>
      <w:r w:rsidR="00CD087F" w:rsidRPr="00585ED8">
        <w:t>А</w:t>
      </w:r>
      <w:r w:rsidRPr="00585ED8">
        <w:t>кта сдачи-приемки оказанных услуг Исполнитель в течение 5 (Пяти) дней направляет Заказчику счет-фактуру.</w:t>
      </w:r>
    </w:p>
    <w:p w:rsidR="009A7146" w:rsidRPr="00585ED8" w:rsidRDefault="009A7146" w:rsidP="00986594">
      <w:pPr>
        <w:spacing w:after="0"/>
        <w:jc w:val="center"/>
        <w:rPr>
          <w:b/>
        </w:rPr>
      </w:pPr>
      <w:r w:rsidRPr="00585ED8">
        <w:rPr>
          <w:b/>
        </w:rPr>
        <w:t>6. Ответственность Сторон</w:t>
      </w:r>
    </w:p>
    <w:p w:rsidR="009A7146" w:rsidRPr="00585ED8" w:rsidRDefault="009A7146" w:rsidP="00986594">
      <w:pPr>
        <w:adjustRightInd w:val="0"/>
        <w:spacing w:after="0"/>
        <w:rPr>
          <w:bCs/>
          <w:iCs/>
        </w:rPr>
      </w:pPr>
      <w:r w:rsidRPr="00585ED8">
        <w:t xml:space="preserve">6.1. </w:t>
      </w:r>
      <w:r w:rsidRPr="00585ED8">
        <w:rPr>
          <w:bCs/>
          <w:iCs/>
        </w:rPr>
        <w:t>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w:t>
      </w:r>
    </w:p>
    <w:p w:rsidR="009A7146" w:rsidRPr="00585ED8" w:rsidRDefault="009A7146" w:rsidP="00986594">
      <w:pPr>
        <w:spacing w:after="0"/>
      </w:pPr>
      <w:r w:rsidRPr="00585ED8">
        <w:rPr>
          <w:bCs/>
          <w:iCs/>
        </w:rPr>
        <w:t xml:space="preserve">6.2.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исполнения обязательств Исполнителем, предусмотренных Договором, Заказчик направляет Исполнителю </w:t>
      </w:r>
      <w:r w:rsidRPr="00585ED8">
        <w:rPr>
          <w:bCs/>
          <w:iCs/>
        </w:rPr>
        <w:lastRenderedPageBreak/>
        <w:t xml:space="preserve">требование об уплате неустоек (штрафов, пеней). Заказчик вправе при расчете по договору удержать сумму неустойки (штрафа, пеней) из подлежащей к оплате суммы за </w:t>
      </w:r>
      <w:r w:rsidRPr="00585ED8">
        <w:t>выполнение работ</w:t>
      </w:r>
      <w:r w:rsidRPr="00585ED8">
        <w:rPr>
          <w:bCs/>
          <w:iCs/>
        </w:rPr>
        <w:t>, если Исполнитель не уплатил их в указанный в требовании срок.</w:t>
      </w:r>
    </w:p>
    <w:p w:rsidR="009A7146" w:rsidRPr="00585ED8" w:rsidRDefault="009A7146" w:rsidP="00986594">
      <w:pPr>
        <w:adjustRightInd w:val="0"/>
        <w:spacing w:after="0"/>
        <w:rPr>
          <w:bCs/>
          <w:iCs/>
        </w:rPr>
      </w:pPr>
      <w:r w:rsidRPr="00585ED8">
        <w:rPr>
          <w:bCs/>
          <w:iCs/>
        </w:rPr>
        <w:t>6.3. Пеня начисляется за каждый день просрочки исполнения обязательства Исполнителем,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w:t>
      </w:r>
      <w:r w:rsidR="00F0101A">
        <w:rPr>
          <w:bCs/>
          <w:iCs/>
        </w:rPr>
        <w:t>3</w:t>
      </w:r>
      <w:r w:rsidRPr="00585ED8">
        <w:rPr>
          <w:bCs/>
          <w:iCs/>
        </w:rPr>
        <w:t>% от цены Договора за каждый день просрочки.</w:t>
      </w:r>
    </w:p>
    <w:p w:rsidR="009A7146" w:rsidRPr="00585ED8" w:rsidRDefault="009A7146" w:rsidP="00986594">
      <w:pPr>
        <w:adjustRightInd w:val="0"/>
        <w:spacing w:after="0"/>
        <w:rPr>
          <w:bCs/>
          <w:iCs/>
        </w:rPr>
      </w:pPr>
      <w:r w:rsidRPr="00585ED8">
        <w:rPr>
          <w:bCs/>
          <w:iCs/>
        </w:rPr>
        <w:t>6.4. Штрафы начисляются за ненадлежащее исполнение обязательств Исполнителем, предусмотренных Договором, за исключением просрочки исполнения обязательств Исполнителем (в том числе гарантийного обязательства), предусмотренных Договором, за которые начисляется пеня. Размер штрафа устанавливается Договором в виде фиксированной суммы в размере 10 (Десять) процентов от цены Договора</w:t>
      </w:r>
      <w:r w:rsidRPr="00585ED8">
        <w:t>.</w:t>
      </w:r>
    </w:p>
    <w:p w:rsidR="009A7146" w:rsidRPr="00585ED8" w:rsidRDefault="009A7146" w:rsidP="00986594">
      <w:pPr>
        <w:adjustRightInd w:val="0"/>
        <w:spacing w:after="0"/>
      </w:pPr>
      <w:r w:rsidRPr="00585ED8">
        <w:t xml:space="preserve">6.5. Уплата неустойки или применение иной формы ответственности не освобождает Стороны от исполнения обязательств по настоящему договору. </w:t>
      </w:r>
    </w:p>
    <w:p w:rsidR="009A7146" w:rsidRPr="00585ED8" w:rsidRDefault="009A7146" w:rsidP="00986594">
      <w:pPr>
        <w:spacing w:after="0"/>
      </w:pPr>
      <w:r w:rsidRPr="00585ED8">
        <w:t>6.6. Уплата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9A7146" w:rsidRPr="00585ED8" w:rsidRDefault="009A7146" w:rsidP="00986594">
      <w:pPr>
        <w:spacing w:after="0"/>
        <w:jc w:val="center"/>
        <w:rPr>
          <w:rFonts w:eastAsia="Arial Unicode MS"/>
          <w:b/>
        </w:rPr>
      </w:pPr>
      <w:r w:rsidRPr="00585ED8">
        <w:rPr>
          <w:rFonts w:eastAsia="Arial Unicode MS"/>
          <w:b/>
        </w:rPr>
        <w:t>7. Форс-мажор</w:t>
      </w:r>
    </w:p>
    <w:p w:rsidR="009A7146" w:rsidRPr="00585ED8" w:rsidRDefault="009A7146" w:rsidP="00986594">
      <w:pPr>
        <w:spacing w:after="0"/>
      </w:pPr>
      <w:r w:rsidRPr="00585ED8">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а именно пожар, стихийное бедствие, авария, военные или боевые действия, эпидемии, массовые беспорядки, забастовки.</w:t>
      </w:r>
    </w:p>
    <w:p w:rsidR="009A7146" w:rsidRPr="00585ED8" w:rsidRDefault="009A7146" w:rsidP="00986594">
      <w:pPr>
        <w:spacing w:after="0"/>
        <w:rPr>
          <w:bCs/>
          <w:iCs/>
        </w:rPr>
      </w:pPr>
      <w:r w:rsidRPr="00585ED8">
        <w:t>7.2. При возникновении обстоятельств непреодолимой силы, препятствующих исполнению обязательств по настоящему Договору одной из Сторон, она обязана уведомить другую Сторону в</w:t>
      </w:r>
      <w:r w:rsidR="00F64182">
        <w:t xml:space="preserve"> письменной форме не позднее 3</w:t>
      </w:r>
      <w:r w:rsidRPr="00585ED8">
        <w:t xml:space="preserve"> (Трех)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9A7146" w:rsidRPr="00585ED8" w:rsidRDefault="009A7146" w:rsidP="00986594">
      <w:pPr>
        <w:spacing w:after="0"/>
        <w:ind w:firstLine="708"/>
      </w:pPr>
      <w:r w:rsidRPr="00585ED8">
        <w:t>Факты, изложенные в уведомлении, должны</w:t>
      </w:r>
      <w:r w:rsidRPr="00585ED8">
        <w:rPr>
          <w:bCs/>
          <w:iCs/>
        </w:rPr>
        <w:t xml:space="preserve"> быть документально подтверждены Торгово-промышленной Палатой либо иным компетентным государственным органом. </w:t>
      </w:r>
      <w:r w:rsidR="00122058" w:rsidRPr="00585ED8">
        <w:t>Не уведомление</w:t>
      </w:r>
      <w:r w:rsidRPr="00585ED8">
        <w:t xml:space="preserve"> или несвоевременное уведомление лишает виновную Сторону права на освобождение от обязательств вследствие указанных обстоятельств. </w:t>
      </w:r>
    </w:p>
    <w:p w:rsidR="009A7146" w:rsidRPr="00585ED8" w:rsidRDefault="009A7146" w:rsidP="00986594">
      <w:pPr>
        <w:spacing w:after="0"/>
      </w:pPr>
      <w:r w:rsidRPr="00585ED8">
        <w:t>7.3. Если обстоятельства непреодолимой силы действуют на протяжении трех последовательных месяцев и не обнаруживают признаков прекращения, Договор может быть расторгнут любой Стороной путем направления уведомления другой Стороне.</w:t>
      </w:r>
    </w:p>
    <w:p w:rsidR="009A7146" w:rsidRPr="00585ED8" w:rsidRDefault="009A7146" w:rsidP="00986594">
      <w:pPr>
        <w:spacing w:after="0"/>
        <w:jc w:val="center"/>
        <w:rPr>
          <w:rFonts w:eastAsia="Arial Unicode MS"/>
          <w:b/>
        </w:rPr>
      </w:pPr>
      <w:r w:rsidRPr="00585ED8">
        <w:rPr>
          <w:rFonts w:eastAsia="Arial Unicode MS"/>
          <w:b/>
        </w:rPr>
        <w:t>8. Разрешение споров</w:t>
      </w:r>
    </w:p>
    <w:p w:rsidR="005261B8" w:rsidRPr="00585ED8" w:rsidRDefault="005261B8" w:rsidP="00986594">
      <w:pPr>
        <w:spacing w:after="0"/>
      </w:pPr>
      <w:r w:rsidRPr="00585ED8">
        <w:t xml:space="preserve">8.1.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w:t>
      </w:r>
      <w:r w:rsidR="00B2401F">
        <w:t>в Арбитражном суде Республики Марий Эл</w:t>
      </w:r>
      <w:r w:rsidRPr="00585ED8">
        <w:t>.</w:t>
      </w:r>
    </w:p>
    <w:p w:rsidR="005261B8" w:rsidRPr="00585ED8" w:rsidRDefault="005261B8" w:rsidP="00986594">
      <w:pPr>
        <w:spacing w:after="0"/>
      </w:pPr>
      <w:r w:rsidRPr="00585ED8">
        <w:t xml:space="preserve">8.2. До передачи спора на разрешение </w:t>
      </w:r>
      <w:r w:rsidR="006A4404">
        <w:t xml:space="preserve">суда </w:t>
      </w:r>
      <w:r w:rsidRPr="00585ED8">
        <w:t>Сторонами должен быть соблюден претензионный порядок его урегулирования.</w:t>
      </w:r>
    </w:p>
    <w:p w:rsidR="005261B8" w:rsidRPr="00585ED8" w:rsidRDefault="005261B8" w:rsidP="00986594">
      <w:pPr>
        <w:spacing w:after="0"/>
      </w:pPr>
      <w:r w:rsidRPr="00585ED8">
        <w:t>8.3. Претензия должна быть составлена в письменном виде, подписана уполномоченным лицом и выслана по факсу или по почте заказным письмом с уведомлением о вручении.</w:t>
      </w:r>
    </w:p>
    <w:p w:rsidR="005261B8" w:rsidRPr="00585ED8" w:rsidRDefault="005261B8" w:rsidP="00986594">
      <w:pPr>
        <w:spacing w:after="0"/>
      </w:pPr>
      <w:r w:rsidRPr="00585ED8">
        <w:t>8.4. Сторона, получившая претензию, обязан</w:t>
      </w:r>
      <w:r w:rsidR="00AA1FDD">
        <w:t>а рассмотреть ее в течение 15</w:t>
      </w:r>
      <w:r w:rsidRPr="00585ED8">
        <w:t xml:space="preserve"> (Пятнадцати) календарных дней с момента получения и направить другой Стороне мотивированный ответ.</w:t>
      </w:r>
    </w:p>
    <w:p w:rsidR="005261B8" w:rsidRPr="00585ED8" w:rsidRDefault="005261B8" w:rsidP="00986594">
      <w:pPr>
        <w:spacing w:after="0"/>
      </w:pPr>
      <w:r w:rsidRPr="00585ED8">
        <w:t>8.5. Ответ на претензию направляется по факсу либо заказным письмом.</w:t>
      </w:r>
    </w:p>
    <w:p w:rsidR="009A7146" w:rsidRPr="00585ED8" w:rsidRDefault="009A7146" w:rsidP="00986594">
      <w:pPr>
        <w:tabs>
          <w:tab w:val="left" w:pos="0"/>
        </w:tabs>
        <w:spacing w:after="0"/>
        <w:contextualSpacing/>
        <w:jc w:val="center"/>
        <w:rPr>
          <w:rFonts w:eastAsia="Calibri"/>
          <w:b/>
          <w:bCs/>
          <w:iCs/>
        </w:rPr>
      </w:pPr>
      <w:r w:rsidRPr="00585ED8">
        <w:rPr>
          <w:rFonts w:eastAsia="Calibri"/>
          <w:b/>
          <w:bCs/>
          <w:iCs/>
        </w:rPr>
        <w:t>9. Срок действия, изменение и расторжение договора</w:t>
      </w:r>
    </w:p>
    <w:p w:rsidR="009A7146" w:rsidRPr="00585ED8" w:rsidRDefault="009A7146" w:rsidP="00986594">
      <w:pPr>
        <w:tabs>
          <w:tab w:val="left" w:pos="0"/>
        </w:tabs>
        <w:spacing w:after="0"/>
        <w:rPr>
          <w:rFonts w:eastAsia="Arial Unicode MS"/>
        </w:rPr>
      </w:pPr>
      <w:r w:rsidRPr="00585ED8">
        <w:rPr>
          <w:rFonts w:eastAsia="Arial Unicode MS"/>
        </w:rPr>
        <w:t xml:space="preserve">9.1. </w:t>
      </w:r>
      <w:r w:rsidR="00CD087F" w:rsidRPr="00585ED8">
        <w:rPr>
          <w:rFonts w:eastAsia="Arial Unicode MS"/>
        </w:rPr>
        <w:t xml:space="preserve"> </w:t>
      </w:r>
      <w:r w:rsidRPr="00585ED8">
        <w:rPr>
          <w:rFonts w:eastAsia="Arial Unicode MS"/>
        </w:rPr>
        <w:t>Договор вступает в силу с момента его подписания Сторонами.</w:t>
      </w:r>
    </w:p>
    <w:p w:rsidR="009A7146" w:rsidRPr="00585ED8" w:rsidRDefault="009A7146" w:rsidP="00986594">
      <w:pPr>
        <w:tabs>
          <w:tab w:val="left" w:pos="0"/>
        </w:tabs>
        <w:spacing w:after="0"/>
        <w:rPr>
          <w:rFonts w:eastAsia="Arial Unicode MS"/>
        </w:rPr>
      </w:pPr>
      <w:r w:rsidRPr="00585ED8">
        <w:rPr>
          <w:rFonts w:eastAsia="Arial Unicode MS"/>
        </w:rPr>
        <w:t xml:space="preserve">9.2. Договор действует до </w:t>
      </w:r>
      <w:r w:rsidRPr="000B6F0B">
        <w:rPr>
          <w:rFonts w:eastAsia="Arial Unicode MS"/>
        </w:rPr>
        <w:t>3</w:t>
      </w:r>
      <w:r w:rsidR="00B2401F" w:rsidRPr="000B6F0B">
        <w:rPr>
          <w:rFonts w:eastAsia="Arial Unicode MS"/>
        </w:rPr>
        <w:t>1.</w:t>
      </w:r>
      <w:r w:rsidR="00104801" w:rsidRPr="000B6F0B">
        <w:rPr>
          <w:rFonts w:eastAsia="Arial Unicode MS"/>
        </w:rPr>
        <w:t>03</w:t>
      </w:r>
      <w:r w:rsidR="00B2401F" w:rsidRPr="000B6F0B">
        <w:rPr>
          <w:rFonts w:eastAsia="Arial Unicode MS"/>
        </w:rPr>
        <w:t>.202</w:t>
      </w:r>
      <w:r w:rsidR="00104801" w:rsidRPr="000B6F0B">
        <w:rPr>
          <w:rFonts w:eastAsia="Arial Unicode MS"/>
        </w:rPr>
        <w:t>3</w:t>
      </w:r>
      <w:r w:rsidRPr="00585ED8">
        <w:rPr>
          <w:rFonts w:eastAsia="Arial Unicode MS"/>
        </w:rPr>
        <w:t xml:space="preserve"> г, а в части исполнения обязательств по договору – до полного исполнения обязательств Сторонами.</w:t>
      </w:r>
    </w:p>
    <w:p w:rsidR="009A7146" w:rsidRPr="00585ED8" w:rsidRDefault="009A7146" w:rsidP="00986594">
      <w:pPr>
        <w:tabs>
          <w:tab w:val="left" w:pos="0"/>
        </w:tabs>
        <w:spacing w:after="0"/>
        <w:rPr>
          <w:rFonts w:eastAsia="Arial Unicode MS"/>
        </w:rPr>
      </w:pPr>
      <w:r w:rsidRPr="00585ED8">
        <w:rPr>
          <w:rFonts w:eastAsia="Arial Unicode MS"/>
        </w:rPr>
        <w:t>9.3.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9A7146" w:rsidRPr="00585ED8" w:rsidRDefault="009A7146" w:rsidP="00986594">
      <w:pPr>
        <w:tabs>
          <w:tab w:val="left" w:pos="0"/>
        </w:tabs>
        <w:spacing w:after="0"/>
      </w:pPr>
      <w:r w:rsidRPr="00585ED8">
        <w:rPr>
          <w:rFonts w:eastAsia="Arial Unicode MS"/>
        </w:rPr>
        <w:t xml:space="preserve">9.4. </w:t>
      </w:r>
      <w:r w:rsidRPr="00585ED8">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9A7146" w:rsidRPr="00585ED8" w:rsidRDefault="009A7146" w:rsidP="00986594">
      <w:pPr>
        <w:adjustRightInd w:val="0"/>
        <w:spacing w:after="0"/>
      </w:pPr>
      <w:r w:rsidRPr="00585ED8">
        <w:t>9.4. Договор может быть расторгнут Заказчиком в одностороннем порядке на основании мотивированного представления инициатора закупки в следующих случаях:</w:t>
      </w:r>
    </w:p>
    <w:p w:rsidR="009A7146" w:rsidRPr="00585ED8" w:rsidRDefault="009A7146" w:rsidP="00986594">
      <w:pPr>
        <w:adjustRightInd w:val="0"/>
        <w:spacing w:after="0"/>
      </w:pPr>
      <w:r w:rsidRPr="00585ED8">
        <w:lastRenderedPageBreak/>
        <w:t>а) если Исполнитель не приступает в установленный договором срок к исполнению договора или выполняет работы таким образом, что окончание их к сроку, предусмотренному договором, становится явно невозможным;</w:t>
      </w:r>
    </w:p>
    <w:p w:rsidR="009A7146" w:rsidRPr="00585ED8" w:rsidRDefault="009A7146" w:rsidP="00986594">
      <w:pPr>
        <w:adjustRightInd w:val="0"/>
        <w:spacing w:after="0"/>
      </w:pPr>
      <w:r w:rsidRPr="00585ED8">
        <w:t>б) если во время выполнения работ Исполнителем нарушены условия выполнения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A7146" w:rsidRPr="00585ED8" w:rsidRDefault="009A7146" w:rsidP="00986594">
      <w:pPr>
        <w:adjustRightInd w:val="0"/>
        <w:spacing w:after="0"/>
      </w:pPr>
      <w:r w:rsidRPr="00585ED8">
        <w:t>в) неоднократного (два или более) или существенного (более десяти календарных дней) нарушения Исполнителем сроков выполнения работ, указанных в договоре;</w:t>
      </w:r>
    </w:p>
    <w:p w:rsidR="009A7146" w:rsidRPr="00585ED8" w:rsidRDefault="009A7146" w:rsidP="00986594">
      <w:pPr>
        <w:adjustRightInd w:val="0"/>
        <w:spacing w:after="0"/>
      </w:pPr>
      <w:r w:rsidRPr="00585ED8">
        <w:t>г)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 третьих лиц;</w:t>
      </w:r>
    </w:p>
    <w:p w:rsidR="009A7146" w:rsidRPr="00585ED8" w:rsidRDefault="009A7146" w:rsidP="00986594">
      <w:pPr>
        <w:adjustRightInd w:val="0"/>
        <w:spacing w:after="0"/>
      </w:pPr>
      <w:r w:rsidRPr="00585ED8">
        <w:t>д) в случае установления недостоверности сведений, содержащихся в документах, представленных Исполнителем на этапе размещения заказа;</w:t>
      </w:r>
    </w:p>
    <w:p w:rsidR="009A7146" w:rsidRPr="00585ED8" w:rsidRDefault="009A7146" w:rsidP="00986594">
      <w:pPr>
        <w:adjustRightInd w:val="0"/>
        <w:spacing w:after="0"/>
      </w:pPr>
      <w:r w:rsidRPr="00585ED8">
        <w:t>е) в случае установления факта проведения ликвидации Исполнителя или проведения в отношении него процедуры банкротства;</w:t>
      </w:r>
    </w:p>
    <w:p w:rsidR="009A7146" w:rsidRPr="00585ED8" w:rsidRDefault="009A7146" w:rsidP="00986594">
      <w:pPr>
        <w:adjustRightInd w:val="0"/>
        <w:spacing w:after="0"/>
      </w:pPr>
      <w:r w:rsidRPr="00585ED8">
        <w:t>ё) в случае установления факта проведения приостановления деятельности Исполнителя в порядке, предусмотренном Кодексом Российской Федерации об административных правонарушениях;</w:t>
      </w:r>
    </w:p>
    <w:p w:rsidR="009A7146" w:rsidRPr="00585ED8" w:rsidRDefault="009A7146" w:rsidP="00986594">
      <w:pPr>
        <w:adjustRightInd w:val="0"/>
        <w:spacing w:after="0"/>
      </w:pPr>
      <w:r w:rsidRPr="00585ED8">
        <w:t>ж) 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9A7146" w:rsidRPr="00585ED8" w:rsidRDefault="009A7146" w:rsidP="00986594">
      <w:pPr>
        <w:spacing w:after="0"/>
        <w:jc w:val="center"/>
        <w:rPr>
          <w:b/>
        </w:rPr>
      </w:pPr>
      <w:r w:rsidRPr="00585ED8">
        <w:rPr>
          <w:b/>
        </w:rPr>
        <w:t>10. Конфиденциальность</w:t>
      </w:r>
    </w:p>
    <w:p w:rsidR="009A7146" w:rsidRPr="00585ED8" w:rsidRDefault="009A7146" w:rsidP="00986594">
      <w:pPr>
        <w:spacing w:after="0"/>
      </w:pPr>
      <w:r w:rsidRPr="00585ED8">
        <w:t>10.1.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9A7146" w:rsidRPr="00585ED8" w:rsidRDefault="009A7146" w:rsidP="00986594">
      <w:pPr>
        <w:spacing w:after="0"/>
      </w:pPr>
      <w:r w:rsidRPr="00585ED8">
        <w:t>10.2. За нарушение режима конфиденциальности по настоящему Договору, Сторона, совершившая подобное нарушение, обязана возместить другой Стороне возникшие у нее в связи с этим нарушением понесенные прямые убытки.</w:t>
      </w:r>
    </w:p>
    <w:p w:rsidR="009A7146" w:rsidRPr="00585ED8" w:rsidRDefault="009A7146" w:rsidP="00986594">
      <w:pPr>
        <w:spacing w:after="0"/>
      </w:pPr>
      <w:r w:rsidRPr="00585ED8">
        <w:t>10.3. Положения настоящей статьи не распространяются на случаи,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110548" w:rsidRDefault="00110548" w:rsidP="00986594">
      <w:pPr>
        <w:spacing w:after="0"/>
        <w:contextualSpacing/>
      </w:pPr>
      <w:r w:rsidRPr="00585ED8">
        <w:t>10.4 Результаты оказания услуг являются конфиденциальной информацией. Заказчик может использовать материалы по своему усмотрению. 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w:t>
      </w:r>
    </w:p>
    <w:p w:rsidR="009A7146" w:rsidRPr="00585ED8" w:rsidRDefault="009A7146" w:rsidP="00986594">
      <w:pPr>
        <w:spacing w:after="0"/>
        <w:jc w:val="center"/>
        <w:rPr>
          <w:b/>
        </w:rPr>
      </w:pPr>
      <w:r w:rsidRPr="00585ED8">
        <w:rPr>
          <w:b/>
          <w:shd w:val="clear" w:color="auto" w:fill="FFFFFF"/>
        </w:rPr>
        <w:t>11. Антикоррупционная оговорка</w:t>
      </w:r>
    </w:p>
    <w:p w:rsidR="009A7146" w:rsidRPr="00585ED8" w:rsidRDefault="009A7146" w:rsidP="00986594">
      <w:pPr>
        <w:spacing w:after="0"/>
      </w:pPr>
      <w:r w:rsidRPr="00585ED8">
        <w:rPr>
          <w:shd w:val="clear" w:color="auto" w:fill="FFFFFF"/>
        </w:rPr>
        <w:t xml:space="preserve">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9A7146" w:rsidRPr="00585ED8" w:rsidRDefault="009A7146" w:rsidP="00986594">
      <w:pPr>
        <w:spacing w:after="0"/>
        <w:rPr>
          <w:shd w:val="clear" w:color="auto" w:fill="FFFFFF"/>
        </w:rPr>
      </w:pPr>
      <w:r w:rsidRPr="00585ED8">
        <w:rPr>
          <w:shd w:val="clear" w:color="auto" w:fill="FFFFFF"/>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9A7146" w:rsidRPr="00585ED8" w:rsidRDefault="009A7146" w:rsidP="00986594">
      <w:pPr>
        <w:spacing w:after="0"/>
        <w:jc w:val="center"/>
        <w:rPr>
          <w:b/>
          <w:bCs/>
          <w:iCs/>
        </w:rPr>
      </w:pPr>
      <w:r w:rsidRPr="00585ED8">
        <w:rPr>
          <w:b/>
        </w:rPr>
        <w:t xml:space="preserve">12. </w:t>
      </w:r>
      <w:r w:rsidRPr="00585ED8">
        <w:rPr>
          <w:b/>
          <w:bCs/>
          <w:iCs/>
        </w:rPr>
        <w:t>Прочие условия договора</w:t>
      </w:r>
    </w:p>
    <w:p w:rsidR="009A7146" w:rsidRPr="00585ED8" w:rsidRDefault="009A7146" w:rsidP="00986594">
      <w:pPr>
        <w:spacing w:after="0"/>
        <w:rPr>
          <w:bCs/>
          <w:iCs/>
        </w:rPr>
      </w:pPr>
      <w:r w:rsidRPr="00585ED8">
        <w:rPr>
          <w:bCs/>
          <w:iCs/>
        </w:rPr>
        <w:t xml:space="preserve">12.1. Во всем, что не предусмотрено настоящим Договором стороны руководствуются действующим законодательством РФ. </w:t>
      </w:r>
    </w:p>
    <w:p w:rsidR="009A7146" w:rsidRPr="00585ED8" w:rsidRDefault="009A7146" w:rsidP="00986594">
      <w:pPr>
        <w:spacing w:after="0"/>
        <w:rPr>
          <w:bCs/>
          <w:iCs/>
        </w:rPr>
      </w:pPr>
      <w:r w:rsidRPr="00585ED8">
        <w:rPr>
          <w:bCs/>
          <w:iCs/>
        </w:rPr>
        <w:t>12.2. Стороны взаимно договорились, что документы, переданные посредством электронной или факсимильной связи, имеют юридическую силу и являются средством для доказывания до обмена оригиналами. Обмен оригиналами документов обязателен.</w:t>
      </w:r>
    </w:p>
    <w:p w:rsidR="009A7146" w:rsidRPr="00585ED8" w:rsidRDefault="009A7146" w:rsidP="00986594">
      <w:pPr>
        <w:spacing w:after="0"/>
        <w:rPr>
          <w:bCs/>
          <w:iCs/>
        </w:rPr>
      </w:pPr>
      <w:r w:rsidRPr="00585ED8">
        <w:rPr>
          <w:bCs/>
          <w:iCs/>
        </w:rPr>
        <w:t xml:space="preserve">12.3. Стороны обязаны информировать друг друга об изменении юридических адресов или реквизитов. Действующие юридические адреса и реквизиты Сторон указываются в данном </w:t>
      </w:r>
      <w:r w:rsidRPr="00585ED8">
        <w:rPr>
          <w:bCs/>
          <w:iCs/>
        </w:rPr>
        <w:lastRenderedPageBreak/>
        <w:t xml:space="preserve">договоре, на счетах-фактурах. При изменении юридического адреса или реквизитов Исполнителя новые данные вносятся им в счет-фактуру, который передается Заказчику одновременно с результатом </w:t>
      </w:r>
      <w:r w:rsidRPr="00585ED8">
        <w:t>выполненных работ</w:t>
      </w:r>
      <w:r w:rsidRPr="00585ED8">
        <w:rPr>
          <w:bCs/>
          <w:iCs/>
        </w:rPr>
        <w:t>. Передача счета-фактуры с новыми данными Заказчику считается надлежащим и достаточным уведомлением об изменении юридического адреса или реквизитов Исполнителя.</w:t>
      </w:r>
    </w:p>
    <w:p w:rsidR="009A7146" w:rsidRPr="00585ED8" w:rsidRDefault="009A7146" w:rsidP="00986594">
      <w:pPr>
        <w:spacing w:after="0"/>
        <w:rPr>
          <w:bCs/>
          <w:iCs/>
        </w:rPr>
      </w:pPr>
      <w:r w:rsidRPr="00585ED8">
        <w:rPr>
          <w:bCs/>
          <w:iCs/>
        </w:rPr>
        <w:t xml:space="preserve">12.4. Настоящий договор составлен в двух экземплярах, по одному для каждой из сторон, имеющих равную юридическую силу. </w:t>
      </w:r>
    </w:p>
    <w:p w:rsidR="009A7146" w:rsidRPr="00585ED8" w:rsidRDefault="009A7146" w:rsidP="00986594">
      <w:pPr>
        <w:spacing w:after="0"/>
      </w:pPr>
      <w:r w:rsidRPr="00585ED8">
        <w:t>12.5. Неотъемлемой частью настоящего договора являются следующие приложения:</w:t>
      </w:r>
    </w:p>
    <w:p w:rsidR="009A7146" w:rsidRPr="00585ED8" w:rsidRDefault="009A7146" w:rsidP="00986594">
      <w:pPr>
        <w:tabs>
          <w:tab w:val="left" w:pos="0"/>
        </w:tabs>
        <w:spacing w:after="0"/>
        <w:ind w:firstLine="567"/>
      </w:pPr>
      <w:r w:rsidRPr="00585ED8">
        <w:t>1. Техническое задание</w:t>
      </w:r>
      <w:r w:rsidR="00B358A3" w:rsidRPr="00585ED8">
        <w:t xml:space="preserve"> (Приложение № 1 к настоящему Договору)</w:t>
      </w:r>
      <w:r w:rsidRPr="00585ED8">
        <w:t>.</w:t>
      </w:r>
    </w:p>
    <w:p w:rsidR="009A7146" w:rsidRPr="00585ED8" w:rsidRDefault="009A7146" w:rsidP="009A7146">
      <w:pPr>
        <w:adjustRightInd w:val="0"/>
        <w:ind w:firstLine="540"/>
        <w:jc w:val="center"/>
        <w:rPr>
          <w:b/>
          <w:bCs/>
          <w:iCs/>
        </w:rPr>
      </w:pPr>
      <w:r w:rsidRPr="00585ED8">
        <w:rPr>
          <w:b/>
          <w:bCs/>
          <w:iCs/>
        </w:rPr>
        <w:t>13. Юридические адреса и банковские реквизиты Сторон.</w:t>
      </w:r>
    </w:p>
    <w:tbl>
      <w:tblPr>
        <w:tblW w:w="10408" w:type="dxa"/>
        <w:tblLook w:val="01E0" w:firstRow="1" w:lastRow="1" w:firstColumn="1" w:lastColumn="1" w:noHBand="0" w:noVBand="0"/>
      </w:tblPr>
      <w:tblGrid>
        <w:gridCol w:w="5353"/>
        <w:gridCol w:w="4952"/>
        <w:gridCol w:w="103"/>
      </w:tblGrid>
      <w:tr w:rsidR="009A7146" w:rsidRPr="00585ED8" w:rsidTr="009A7146">
        <w:trPr>
          <w:gridAfter w:val="1"/>
          <w:wAfter w:w="103" w:type="dxa"/>
        </w:trPr>
        <w:tc>
          <w:tcPr>
            <w:tcW w:w="5353" w:type="dxa"/>
            <w:hideMark/>
          </w:tcPr>
          <w:p w:rsidR="009A7146" w:rsidRPr="00585ED8" w:rsidRDefault="009A7146" w:rsidP="00986594">
            <w:pPr>
              <w:adjustRightInd w:val="0"/>
              <w:spacing w:after="0"/>
              <w:ind w:firstLine="540"/>
              <w:rPr>
                <w:b/>
                <w:bCs/>
                <w:iCs/>
                <w:lang w:eastAsia="en-US"/>
              </w:rPr>
            </w:pPr>
            <w:r w:rsidRPr="00585ED8">
              <w:rPr>
                <w:b/>
                <w:bCs/>
                <w:iCs/>
                <w:lang w:eastAsia="en-US"/>
              </w:rPr>
              <w:t>Заказчик</w:t>
            </w:r>
          </w:p>
          <w:p w:rsidR="009A7146" w:rsidRPr="00585ED8" w:rsidRDefault="009A7146" w:rsidP="00986594">
            <w:pPr>
              <w:adjustRightInd w:val="0"/>
              <w:spacing w:after="0"/>
              <w:jc w:val="left"/>
              <w:rPr>
                <w:b/>
                <w:bCs/>
                <w:iCs/>
                <w:lang w:eastAsia="ar-SA"/>
              </w:rPr>
            </w:pPr>
            <w:r w:rsidRPr="00585ED8">
              <w:rPr>
                <w:b/>
                <w:bCs/>
                <w:iCs/>
                <w:lang w:eastAsia="ar-SA"/>
              </w:rPr>
              <w:t>Акционерное общество «Завод полупроводниковых приборов»</w:t>
            </w:r>
          </w:p>
          <w:p w:rsidR="009A7146" w:rsidRPr="00585ED8" w:rsidRDefault="009A7146" w:rsidP="00AA1FDD">
            <w:pPr>
              <w:spacing w:after="0"/>
              <w:ind w:right="122"/>
              <w:jc w:val="left"/>
              <w:rPr>
                <w:bCs/>
                <w:lang w:eastAsia="ar-SA"/>
              </w:rPr>
            </w:pPr>
            <w:r w:rsidRPr="00585ED8">
              <w:rPr>
                <w:bCs/>
                <w:lang w:eastAsia="ar-SA"/>
              </w:rPr>
              <w:t xml:space="preserve">Юридический адрес: Республика Марий Эл, 424003, г. Йошкар-Ола, ул. Суворова, </w:t>
            </w:r>
            <w:r w:rsidR="00AA1FDD">
              <w:rPr>
                <w:bCs/>
                <w:lang w:eastAsia="ar-SA"/>
              </w:rPr>
              <w:t>д.</w:t>
            </w:r>
            <w:r w:rsidRPr="00585ED8">
              <w:rPr>
                <w:bCs/>
                <w:lang w:eastAsia="ar-SA"/>
              </w:rPr>
              <w:t>26</w:t>
            </w:r>
          </w:p>
          <w:p w:rsidR="009A7146" w:rsidRPr="00835494" w:rsidRDefault="009A7146" w:rsidP="00986594">
            <w:pPr>
              <w:spacing w:after="0"/>
              <w:rPr>
                <w:bCs/>
                <w:lang w:val="en-US" w:eastAsia="ar-SA"/>
              </w:rPr>
            </w:pPr>
            <w:r w:rsidRPr="00585ED8">
              <w:rPr>
                <w:bCs/>
                <w:lang w:eastAsia="ar-SA"/>
              </w:rPr>
              <w:t>Тел</w:t>
            </w:r>
            <w:r w:rsidRPr="00835494">
              <w:rPr>
                <w:bCs/>
                <w:lang w:val="en-US" w:eastAsia="ar-SA"/>
              </w:rPr>
              <w:t>.</w:t>
            </w:r>
            <w:r w:rsidR="00AA1FDD">
              <w:rPr>
                <w:bCs/>
                <w:lang w:eastAsia="ar-SA"/>
              </w:rPr>
              <w:t>/</w:t>
            </w:r>
            <w:r w:rsidRPr="00585ED8">
              <w:rPr>
                <w:bCs/>
                <w:lang w:eastAsia="ar-SA"/>
              </w:rPr>
              <w:t>факс</w:t>
            </w:r>
            <w:r w:rsidRPr="00835494">
              <w:rPr>
                <w:bCs/>
                <w:lang w:val="en-US" w:eastAsia="ar-SA"/>
              </w:rPr>
              <w:t>: (8362)45-70-09/42-13-39</w:t>
            </w:r>
          </w:p>
          <w:p w:rsidR="009A7146" w:rsidRPr="00835494" w:rsidRDefault="009A7146" w:rsidP="00986594">
            <w:pPr>
              <w:spacing w:after="0"/>
              <w:rPr>
                <w:bCs/>
                <w:lang w:val="en-US" w:eastAsia="ar-SA"/>
              </w:rPr>
            </w:pPr>
            <w:r w:rsidRPr="00585ED8">
              <w:rPr>
                <w:bCs/>
                <w:lang w:val="pt-BR" w:eastAsia="ar-SA"/>
              </w:rPr>
              <w:t xml:space="preserve">E-mail: </w:t>
            </w:r>
            <w:r w:rsidRPr="00585ED8">
              <w:rPr>
                <w:bCs/>
                <w:lang w:val="en-US" w:eastAsia="ar-SA"/>
              </w:rPr>
              <w:t>info</w:t>
            </w:r>
            <w:r w:rsidRPr="00835494">
              <w:rPr>
                <w:bCs/>
                <w:lang w:val="en-US" w:eastAsia="ar-SA"/>
              </w:rPr>
              <w:t>@</w:t>
            </w:r>
            <w:r w:rsidRPr="00585ED8">
              <w:rPr>
                <w:bCs/>
                <w:lang w:val="en-US" w:eastAsia="ar-SA"/>
              </w:rPr>
              <w:t>zpp</w:t>
            </w:r>
            <w:r w:rsidRPr="00835494">
              <w:rPr>
                <w:bCs/>
                <w:lang w:val="en-US" w:eastAsia="ar-SA"/>
              </w:rPr>
              <w:t>12.</w:t>
            </w:r>
            <w:r w:rsidRPr="00585ED8">
              <w:rPr>
                <w:bCs/>
                <w:lang w:val="en-US" w:eastAsia="ar-SA"/>
              </w:rPr>
              <w:t>ru</w:t>
            </w:r>
          </w:p>
          <w:p w:rsidR="009A7146" w:rsidRPr="00585ED8" w:rsidRDefault="009A7146" w:rsidP="00986594">
            <w:pPr>
              <w:spacing w:after="0"/>
              <w:rPr>
                <w:bCs/>
                <w:lang w:eastAsia="ar-SA"/>
              </w:rPr>
            </w:pPr>
            <w:r w:rsidRPr="00585ED8">
              <w:rPr>
                <w:bCs/>
                <w:lang w:eastAsia="ar-SA"/>
              </w:rPr>
              <w:t>ИНН/КПП: 1215085052/</w:t>
            </w:r>
            <w:r w:rsidRPr="00585ED8">
              <w:rPr>
                <w:lang w:eastAsia="en-US"/>
              </w:rPr>
              <w:t>121501001</w:t>
            </w:r>
          </w:p>
          <w:p w:rsidR="009A7146" w:rsidRPr="00585ED8" w:rsidRDefault="009A7146" w:rsidP="00986594">
            <w:pPr>
              <w:spacing w:after="0"/>
              <w:rPr>
                <w:bCs/>
                <w:lang w:eastAsia="ar-SA"/>
              </w:rPr>
            </w:pPr>
            <w:r w:rsidRPr="00585ED8">
              <w:rPr>
                <w:bCs/>
                <w:lang w:eastAsia="ar-SA"/>
              </w:rPr>
              <w:t>ОКПО: 07593799</w:t>
            </w:r>
          </w:p>
          <w:p w:rsidR="00585ED8" w:rsidRPr="00585ED8" w:rsidRDefault="00585ED8" w:rsidP="00585ED8">
            <w:pPr>
              <w:spacing w:after="0"/>
              <w:jc w:val="left"/>
              <w:rPr>
                <w:bCs/>
                <w:lang w:eastAsia="ar-SA"/>
              </w:rPr>
            </w:pPr>
            <w:r w:rsidRPr="00585ED8">
              <w:rPr>
                <w:bCs/>
                <w:lang w:eastAsia="ar-SA"/>
              </w:rPr>
              <w:t>Р/с: 40702810003000000499</w:t>
            </w:r>
          </w:p>
          <w:p w:rsidR="00585ED8" w:rsidRPr="00585ED8" w:rsidRDefault="00585ED8" w:rsidP="00585ED8">
            <w:pPr>
              <w:spacing w:after="0"/>
              <w:jc w:val="left"/>
              <w:rPr>
                <w:bCs/>
                <w:lang w:eastAsia="ar-SA"/>
              </w:rPr>
            </w:pPr>
            <w:r w:rsidRPr="00585ED8">
              <w:rPr>
                <w:bCs/>
                <w:lang w:eastAsia="ar-SA"/>
              </w:rPr>
              <w:t xml:space="preserve">Банк: в Филиале АО АКБ «НОВИКОМБАНК» </w:t>
            </w:r>
          </w:p>
          <w:p w:rsidR="00585ED8" w:rsidRPr="00585ED8" w:rsidRDefault="00585ED8" w:rsidP="00585ED8">
            <w:pPr>
              <w:spacing w:after="0"/>
              <w:jc w:val="left"/>
              <w:rPr>
                <w:bCs/>
                <w:lang w:eastAsia="ar-SA"/>
              </w:rPr>
            </w:pPr>
            <w:r w:rsidRPr="00585ED8">
              <w:rPr>
                <w:bCs/>
                <w:lang w:eastAsia="ar-SA"/>
              </w:rPr>
              <w:t>в г. Нижн</w:t>
            </w:r>
            <w:r w:rsidR="00AA1FDD">
              <w:rPr>
                <w:bCs/>
                <w:lang w:eastAsia="ar-SA"/>
              </w:rPr>
              <w:t>ий</w:t>
            </w:r>
            <w:r w:rsidRPr="00585ED8">
              <w:rPr>
                <w:bCs/>
                <w:lang w:eastAsia="ar-SA"/>
              </w:rPr>
              <w:t xml:space="preserve"> Новгород</w:t>
            </w:r>
          </w:p>
          <w:p w:rsidR="00585ED8" w:rsidRPr="00585ED8" w:rsidRDefault="00585ED8" w:rsidP="00585ED8">
            <w:pPr>
              <w:spacing w:after="0"/>
              <w:jc w:val="left"/>
              <w:rPr>
                <w:bCs/>
                <w:lang w:eastAsia="ar-SA"/>
              </w:rPr>
            </w:pPr>
            <w:r w:rsidRPr="00585ED8">
              <w:rPr>
                <w:bCs/>
                <w:lang w:eastAsia="ar-SA"/>
              </w:rPr>
              <w:t>К/с</w:t>
            </w:r>
            <w:r w:rsidR="00AA1FDD">
              <w:rPr>
                <w:bCs/>
                <w:lang w:eastAsia="ar-SA"/>
              </w:rPr>
              <w:t>:</w:t>
            </w:r>
            <w:r w:rsidRPr="00585ED8">
              <w:rPr>
                <w:bCs/>
                <w:lang w:eastAsia="ar-SA"/>
              </w:rPr>
              <w:t xml:space="preserve"> 30101810300000000863 </w:t>
            </w:r>
          </w:p>
          <w:p w:rsidR="00585ED8" w:rsidRPr="00585ED8" w:rsidRDefault="00585ED8" w:rsidP="00585ED8">
            <w:pPr>
              <w:spacing w:after="0"/>
              <w:rPr>
                <w:rFonts w:eastAsia="Andale Sans UI"/>
                <w:kern w:val="3"/>
                <w:lang w:eastAsia="ja-JP" w:bidi="fa-IR"/>
              </w:rPr>
            </w:pPr>
            <w:r w:rsidRPr="00585ED8">
              <w:rPr>
                <w:bCs/>
                <w:lang w:eastAsia="ar-SA"/>
              </w:rPr>
              <w:t>БИК 042202863</w:t>
            </w:r>
          </w:p>
          <w:p w:rsidR="009A7146" w:rsidRPr="00585ED8" w:rsidRDefault="009A7146" w:rsidP="00986594">
            <w:pPr>
              <w:widowControl w:val="0"/>
              <w:suppressLineNumbers/>
              <w:suppressAutoHyphens/>
              <w:autoSpaceDN w:val="0"/>
              <w:spacing w:after="0"/>
              <w:jc w:val="left"/>
              <w:rPr>
                <w:rFonts w:eastAsia="Andale Sans UI"/>
                <w:kern w:val="3"/>
                <w:lang w:eastAsia="ja-JP" w:bidi="fa-IR"/>
              </w:rPr>
            </w:pPr>
          </w:p>
        </w:tc>
        <w:tc>
          <w:tcPr>
            <w:tcW w:w="4952" w:type="dxa"/>
          </w:tcPr>
          <w:p w:rsidR="009A7146" w:rsidRPr="00585ED8" w:rsidRDefault="009A7146" w:rsidP="00986594">
            <w:pPr>
              <w:adjustRightInd w:val="0"/>
              <w:spacing w:after="0"/>
              <w:ind w:firstLine="540"/>
              <w:rPr>
                <w:b/>
                <w:bCs/>
                <w:iCs/>
                <w:lang w:eastAsia="en-US"/>
              </w:rPr>
            </w:pPr>
            <w:r w:rsidRPr="00585ED8">
              <w:rPr>
                <w:b/>
                <w:bCs/>
                <w:iCs/>
                <w:lang w:eastAsia="en-US"/>
              </w:rPr>
              <w:t>Исполнитель</w:t>
            </w:r>
          </w:p>
          <w:p w:rsidR="009A7146" w:rsidRPr="00585ED8" w:rsidRDefault="009A7146" w:rsidP="00986594">
            <w:pPr>
              <w:adjustRightInd w:val="0"/>
              <w:spacing w:after="0"/>
              <w:rPr>
                <w:b/>
                <w:bCs/>
                <w:iCs/>
                <w:lang w:eastAsia="en-US"/>
              </w:rPr>
            </w:pPr>
          </w:p>
          <w:p w:rsidR="009A7146" w:rsidRDefault="009A7146" w:rsidP="00986594">
            <w:pPr>
              <w:adjustRightInd w:val="0"/>
              <w:spacing w:after="0"/>
              <w:ind w:left="13"/>
              <w:rPr>
                <w:bCs/>
                <w:iCs/>
                <w:lang w:eastAsia="en-US"/>
              </w:rPr>
            </w:pPr>
          </w:p>
          <w:p w:rsidR="00104801" w:rsidRDefault="00104801" w:rsidP="00986594">
            <w:pPr>
              <w:adjustRightInd w:val="0"/>
              <w:spacing w:after="0"/>
              <w:ind w:left="13"/>
              <w:rPr>
                <w:bCs/>
                <w:lang w:eastAsia="ar-SA"/>
              </w:rPr>
            </w:pPr>
            <w:r w:rsidRPr="00585ED8">
              <w:rPr>
                <w:bCs/>
                <w:lang w:eastAsia="ar-SA"/>
              </w:rPr>
              <w:t>Юридический адрес</w:t>
            </w:r>
            <w:r>
              <w:rPr>
                <w:bCs/>
                <w:lang w:eastAsia="ar-SA"/>
              </w:rPr>
              <w:t>:</w:t>
            </w:r>
          </w:p>
          <w:p w:rsidR="00104801" w:rsidRPr="00445B27" w:rsidRDefault="00104801" w:rsidP="00986594">
            <w:pPr>
              <w:adjustRightInd w:val="0"/>
              <w:spacing w:after="0"/>
              <w:ind w:left="13"/>
              <w:rPr>
                <w:bCs/>
                <w:lang w:eastAsia="ar-SA"/>
              </w:rPr>
            </w:pPr>
            <w:r w:rsidRPr="00585ED8">
              <w:rPr>
                <w:bCs/>
                <w:lang w:eastAsia="ar-SA"/>
              </w:rPr>
              <w:t>Тел</w:t>
            </w:r>
            <w:r w:rsidRPr="00445B27">
              <w:rPr>
                <w:bCs/>
                <w:lang w:eastAsia="ar-SA"/>
              </w:rPr>
              <w:t>.</w:t>
            </w:r>
            <w:r w:rsidRPr="00585ED8">
              <w:rPr>
                <w:bCs/>
                <w:lang w:eastAsia="ar-SA"/>
              </w:rPr>
              <w:t>факс</w:t>
            </w:r>
            <w:r w:rsidRPr="00445B27">
              <w:rPr>
                <w:bCs/>
                <w:lang w:eastAsia="ar-SA"/>
              </w:rPr>
              <w:t>:</w:t>
            </w:r>
          </w:p>
          <w:p w:rsidR="00104801" w:rsidRDefault="00104801" w:rsidP="00986594">
            <w:pPr>
              <w:adjustRightInd w:val="0"/>
              <w:spacing w:after="0"/>
              <w:ind w:left="13"/>
              <w:rPr>
                <w:bCs/>
                <w:lang w:val="pt-BR" w:eastAsia="ar-SA"/>
              </w:rPr>
            </w:pPr>
            <w:r w:rsidRPr="00585ED8">
              <w:rPr>
                <w:bCs/>
                <w:lang w:val="pt-BR" w:eastAsia="ar-SA"/>
              </w:rPr>
              <w:t>E-mail:</w:t>
            </w:r>
          </w:p>
          <w:p w:rsidR="00104801" w:rsidRDefault="00104801" w:rsidP="00986594">
            <w:pPr>
              <w:adjustRightInd w:val="0"/>
              <w:spacing w:after="0"/>
              <w:ind w:left="13"/>
              <w:rPr>
                <w:bCs/>
                <w:lang w:eastAsia="ar-SA"/>
              </w:rPr>
            </w:pPr>
            <w:r w:rsidRPr="00585ED8">
              <w:rPr>
                <w:bCs/>
                <w:lang w:eastAsia="ar-SA"/>
              </w:rPr>
              <w:t>ИНН/КПП:</w:t>
            </w:r>
          </w:p>
          <w:p w:rsidR="00104801" w:rsidRDefault="00104801" w:rsidP="00986594">
            <w:pPr>
              <w:adjustRightInd w:val="0"/>
              <w:spacing w:after="0"/>
              <w:ind w:left="13"/>
              <w:rPr>
                <w:bCs/>
                <w:lang w:eastAsia="ar-SA"/>
              </w:rPr>
            </w:pPr>
            <w:r>
              <w:rPr>
                <w:bCs/>
                <w:lang w:eastAsia="ar-SA"/>
              </w:rPr>
              <w:t xml:space="preserve">ОГРН:                                  </w:t>
            </w:r>
            <w:r w:rsidRPr="00585ED8">
              <w:rPr>
                <w:bCs/>
                <w:lang w:eastAsia="ar-SA"/>
              </w:rPr>
              <w:t>ОКПО:</w:t>
            </w:r>
          </w:p>
          <w:p w:rsidR="00104801" w:rsidRDefault="00104801" w:rsidP="00986594">
            <w:pPr>
              <w:adjustRightInd w:val="0"/>
              <w:spacing w:after="0"/>
              <w:ind w:left="13"/>
              <w:rPr>
                <w:bCs/>
                <w:lang w:eastAsia="ar-SA"/>
              </w:rPr>
            </w:pPr>
            <w:r w:rsidRPr="00585ED8">
              <w:rPr>
                <w:bCs/>
                <w:lang w:eastAsia="ar-SA"/>
              </w:rPr>
              <w:t>Р/с:</w:t>
            </w:r>
          </w:p>
          <w:p w:rsidR="00104801" w:rsidRDefault="00104801" w:rsidP="00986594">
            <w:pPr>
              <w:adjustRightInd w:val="0"/>
              <w:spacing w:after="0"/>
              <w:ind w:left="13"/>
              <w:rPr>
                <w:bCs/>
                <w:lang w:eastAsia="ar-SA"/>
              </w:rPr>
            </w:pPr>
            <w:r>
              <w:rPr>
                <w:bCs/>
                <w:lang w:eastAsia="ar-SA"/>
              </w:rPr>
              <w:t>Банк:</w:t>
            </w:r>
          </w:p>
          <w:p w:rsidR="00104801" w:rsidRDefault="00104801" w:rsidP="00986594">
            <w:pPr>
              <w:adjustRightInd w:val="0"/>
              <w:spacing w:after="0"/>
              <w:ind w:left="13"/>
              <w:rPr>
                <w:bCs/>
                <w:iCs/>
                <w:lang w:eastAsia="en-US"/>
              </w:rPr>
            </w:pPr>
            <w:r>
              <w:rPr>
                <w:bCs/>
                <w:iCs/>
                <w:lang w:eastAsia="en-US"/>
              </w:rPr>
              <w:t>К/сч:</w:t>
            </w:r>
          </w:p>
          <w:p w:rsidR="00104801" w:rsidRDefault="00104801" w:rsidP="00986594">
            <w:pPr>
              <w:adjustRightInd w:val="0"/>
              <w:spacing w:after="0"/>
              <w:ind w:left="13"/>
              <w:rPr>
                <w:bCs/>
                <w:iCs/>
                <w:lang w:eastAsia="en-US"/>
              </w:rPr>
            </w:pPr>
            <w:r>
              <w:rPr>
                <w:bCs/>
                <w:iCs/>
                <w:lang w:eastAsia="en-US"/>
              </w:rPr>
              <w:t>БИК:</w:t>
            </w:r>
          </w:p>
          <w:p w:rsidR="00104801" w:rsidRPr="00585ED8" w:rsidRDefault="00104801" w:rsidP="00986594">
            <w:pPr>
              <w:adjustRightInd w:val="0"/>
              <w:spacing w:after="0"/>
              <w:ind w:left="13"/>
              <w:rPr>
                <w:bCs/>
                <w:iCs/>
                <w:lang w:eastAsia="en-US"/>
              </w:rPr>
            </w:pPr>
          </w:p>
        </w:tc>
      </w:tr>
      <w:tr w:rsidR="009A7146" w:rsidRPr="00585ED8" w:rsidTr="009A7146">
        <w:tc>
          <w:tcPr>
            <w:tcW w:w="5353" w:type="dxa"/>
          </w:tcPr>
          <w:p w:rsidR="009A7146" w:rsidRPr="00585ED8" w:rsidRDefault="00B446E5" w:rsidP="00986594">
            <w:pPr>
              <w:adjustRightInd w:val="0"/>
              <w:spacing w:after="0"/>
              <w:rPr>
                <w:b/>
                <w:bCs/>
                <w:iCs/>
                <w:lang w:eastAsia="en-US"/>
              </w:rPr>
            </w:pPr>
            <w:r>
              <w:rPr>
                <w:b/>
                <w:bCs/>
                <w:iCs/>
                <w:lang w:eastAsia="en-US"/>
              </w:rPr>
              <w:t>Г</w:t>
            </w:r>
            <w:r w:rsidR="009A7146" w:rsidRPr="00585ED8">
              <w:rPr>
                <w:b/>
                <w:bCs/>
                <w:iCs/>
                <w:lang w:eastAsia="en-US"/>
              </w:rPr>
              <w:t xml:space="preserve">енеральный директор </w:t>
            </w:r>
          </w:p>
          <w:p w:rsidR="009A7146" w:rsidRPr="00585ED8" w:rsidRDefault="009A7146" w:rsidP="00986594">
            <w:pPr>
              <w:adjustRightInd w:val="0"/>
              <w:spacing w:after="0"/>
              <w:ind w:right="1154"/>
              <w:rPr>
                <w:b/>
                <w:bCs/>
                <w:iCs/>
                <w:lang w:eastAsia="en-US"/>
              </w:rPr>
            </w:pPr>
            <w:r w:rsidRPr="00585ED8">
              <w:rPr>
                <w:b/>
                <w:bCs/>
                <w:iCs/>
                <w:lang w:eastAsia="en-US"/>
              </w:rPr>
              <w:t>АО «ЗПП»</w:t>
            </w:r>
          </w:p>
          <w:p w:rsidR="009A7146" w:rsidRPr="00585ED8" w:rsidRDefault="009A7146" w:rsidP="00986594">
            <w:pPr>
              <w:adjustRightInd w:val="0"/>
              <w:spacing w:after="0"/>
              <w:rPr>
                <w:b/>
                <w:bCs/>
                <w:iCs/>
                <w:lang w:eastAsia="en-US"/>
              </w:rPr>
            </w:pPr>
          </w:p>
          <w:p w:rsidR="009A7146" w:rsidRPr="00585ED8" w:rsidRDefault="009A7146" w:rsidP="00986594">
            <w:pPr>
              <w:adjustRightInd w:val="0"/>
              <w:spacing w:after="0"/>
              <w:rPr>
                <w:b/>
                <w:bCs/>
                <w:iCs/>
                <w:lang w:eastAsia="en-US"/>
              </w:rPr>
            </w:pPr>
          </w:p>
          <w:p w:rsidR="009A7146" w:rsidRDefault="00755F10" w:rsidP="00986594">
            <w:pPr>
              <w:adjustRightInd w:val="0"/>
              <w:spacing w:after="0"/>
              <w:rPr>
                <w:lang w:eastAsia="en-US"/>
              </w:rPr>
            </w:pPr>
            <w:r w:rsidRPr="00585ED8">
              <w:rPr>
                <w:b/>
                <w:bCs/>
                <w:iCs/>
                <w:lang w:eastAsia="en-US"/>
              </w:rPr>
              <w:t>____________________ П</w:t>
            </w:r>
            <w:r w:rsidR="009A7146" w:rsidRPr="00585ED8">
              <w:rPr>
                <w:b/>
                <w:bCs/>
                <w:iCs/>
                <w:lang w:eastAsia="en-US"/>
              </w:rPr>
              <w:t>.</w:t>
            </w:r>
            <w:r w:rsidRPr="00585ED8">
              <w:rPr>
                <w:b/>
                <w:bCs/>
                <w:iCs/>
                <w:lang w:eastAsia="en-US"/>
              </w:rPr>
              <w:t>И</w:t>
            </w:r>
            <w:r w:rsidR="009A7146" w:rsidRPr="00585ED8">
              <w:rPr>
                <w:b/>
                <w:bCs/>
                <w:iCs/>
                <w:lang w:eastAsia="en-US"/>
              </w:rPr>
              <w:t>. К</w:t>
            </w:r>
            <w:r w:rsidRPr="00585ED8">
              <w:rPr>
                <w:b/>
                <w:bCs/>
                <w:iCs/>
                <w:lang w:eastAsia="en-US"/>
              </w:rPr>
              <w:t>озлов</w:t>
            </w:r>
            <w:r w:rsidR="009A7146" w:rsidRPr="00585ED8">
              <w:rPr>
                <w:lang w:eastAsia="en-US"/>
              </w:rPr>
              <w:t xml:space="preserve"> </w:t>
            </w:r>
          </w:p>
          <w:p w:rsidR="00E43D29" w:rsidRDefault="00E43D29" w:rsidP="00986594">
            <w:pPr>
              <w:adjustRightInd w:val="0"/>
              <w:spacing w:after="0"/>
              <w:rPr>
                <w:lang w:eastAsia="en-US"/>
              </w:rPr>
            </w:pPr>
            <w:r>
              <w:rPr>
                <w:lang w:eastAsia="en-US"/>
              </w:rPr>
              <w:t>«____» __________________</w:t>
            </w:r>
          </w:p>
          <w:p w:rsidR="00E43D29" w:rsidRPr="00E43D29" w:rsidRDefault="00E43D29" w:rsidP="00986594">
            <w:pPr>
              <w:adjustRightInd w:val="0"/>
              <w:spacing w:after="0"/>
              <w:rPr>
                <w:b/>
                <w:bCs/>
                <w:iCs/>
                <w:lang w:eastAsia="en-US"/>
              </w:rPr>
            </w:pPr>
            <w:r w:rsidRPr="00E43D29">
              <w:rPr>
                <w:b/>
                <w:lang w:eastAsia="en-US"/>
              </w:rPr>
              <w:t>М.п.</w:t>
            </w:r>
          </w:p>
        </w:tc>
        <w:tc>
          <w:tcPr>
            <w:tcW w:w="5055" w:type="dxa"/>
            <w:gridSpan w:val="2"/>
          </w:tcPr>
          <w:p w:rsidR="009A7146" w:rsidRPr="00585ED8" w:rsidRDefault="009A7146" w:rsidP="00986594">
            <w:pPr>
              <w:adjustRightInd w:val="0"/>
              <w:spacing w:after="0"/>
              <w:rPr>
                <w:b/>
                <w:bCs/>
                <w:iCs/>
                <w:lang w:eastAsia="en-US"/>
              </w:rPr>
            </w:pPr>
          </w:p>
          <w:p w:rsidR="009A7146" w:rsidRPr="00585ED8" w:rsidRDefault="009A7146" w:rsidP="00986594">
            <w:pPr>
              <w:adjustRightInd w:val="0"/>
              <w:spacing w:after="0"/>
              <w:rPr>
                <w:b/>
                <w:bCs/>
                <w:iCs/>
                <w:lang w:eastAsia="en-US"/>
              </w:rPr>
            </w:pPr>
          </w:p>
          <w:p w:rsidR="009A7146" w:rsidRDefault="009A7146" w:rsidP="00986594">
            <w:pPr>
              <w:adjustRightInd w:val="0"/>
              <w:spacing w:after="0"/>
              <w:rPr>
                <w:b/>
                <w:bCs/>
                <w:iCs/>
                <w:lang w:eastAsia="en-US"/>
              </w:rPr>
            </w:pPr>
          </w:p>
          <w:p w:rsidR="00E43D29" w:rsidRPr="00585ED8" w:rsidRDefault="00E43D29" w:rsidP="00986594">
            <w:pPr>
              <w:adjustRightInd w:val="0"/>
              <w:spacing w:after="0"/>
              <w:rPr>
                <w:b/>
                <w:bCs/>
                <w:iCs/>
                <w:lang w:eastAsia="en-US"/>
              </w:rPr>
            </w:pPr>
          </w:p>
          <w:p w:rsidR="00E43D29" w:rsidRDefault="00E43D29" w:rsidP="00986594">
            <w:pPr>
              <w:adjustRightInd w:val="0"/>
              <w:spacing w:after="0"/>
              <w:rPr>
                <w:b/>
                <w:bCs/>
                <w:iCs/>
                <w:lang w:eastAsia="en-US"/>
              </w:rPr>
            </w:pPr>
            <w:r>
              <w:rPr>
                <w:b/>
                <w:bCs/>
                <w:iCs/>
                <w:lang w:eastAsia="en-US"/>
              </w:rPr>
              <w:t>_________________________</w:t>
            </w:r>
          </w:p>
          <w:p w:rsidR="00E43D29" w:rsidRDefault="00E43D29" w:rsidP="00986594">
            <w:pPr>
              <w:adjustRightInd w:val="0"/>
              <w:spacing w:after="0"/>
              <w:rPr>
                <w:b/>
                <w:bCs/>
                <w:iCs/>
                <w:lang w:eastAsia="en-US"/>
              </w:rPr>
            </w:pPr>
            <w:r>
              <w:rPr>
                <w:b/>
                <w:bCs/>
                <w:iCs/>
                <w:lang w:eastAsia="en-US"/>
              </w:rPr>
              <w:t>«_____» ____________</w:t>
            </w:r>
          </w:p>
          <w:p w:rsidR="00E43D29" w:rsidRPr="00585ED8" w:rsidRDefault="00E43D29" w:rsidP="00986594">
            <w:pPr>
              <w:adjustRightInd w:val="0"/>
              <w:spacing w:after="0"/>
              <w:rPr>
                <w:b/>
                <w:bCs/>
                <w:iCs/>
                <w:lang w:eastAsia="en-US"/>
              </w:rPr>
            </w:pPr>
            <w:r>
              <w:rPr>
                <w:b/>
                <w:bCs/>
                <w:iCs/>
                <w:lang w:eastAsia="en-US"/>
              </w:rPr>
              <w:t>М.п.</w:t>
            </w:r>
          </w:p>
        </w:tc>
      </w:tr>
    </w:tbl>
    <w:p w:rsidR="00B82EA0" w:rsidRPr="00585ED8" w:rsidRDefault="00B82EA0">
      <w:pPr>
        <w:spacing w:after="200" w:line="276" w:lineRule="auto"/>
        <w:jc w:val="left"/>
        <w:rPr>
          <w:rFonts w:eastAsia="SimSun"/>
          <w:color w:val="000000"/>
          <w:kern w:val="2"/>
          <w:lang w:eastAsia="zh-CN" w:bidi="hi-IN"/>
        </w:rPr>
      </w:pPr>
      <w:r w:rsidRPr="00585ED8">
        <w:rPr>
          <w:rFonts w:eastAsia="SimSun"/>
          <w:color w:val="000000"/>
          <w:kern w:val="2"/>
          <w:lang w:eastAsia="zh-CN" w:bidi="hi-IN"/>
        </w:rPr>
        <w:br w:type="page"/>
      </w:r>
    </w:p>
    <w:p w:rsidR="009A7146" w:rsidRPr="00585ED8" w:rsidRDefault="009A7146" w:rsidP="00585ED8">
      <w:pPr>
        <w:spacing w:after="0" w:line="276" w:lineRule="auto"/>
        <w:ind w:left="142"/>
        <w:jc w:val="right"/>
        <w:rPr>
          <w:rFonts w:eastAsia="SimSun"/>
          <w:color w:val="000000"/>
          <w:kern w:val="2"/>
          <w:lang w:eastAsia="zh-CN" w:bidi="hi-IN"/>
        </w:rPr>
      </w:pPr>
      <w:r w:rsidRPr="00585ED8">
        <w:rPr>
          <w:rFonts w:eastAsia="SimSun"/>
          <w:color w:val="000000"/>
          <w:kern w:val="2"/>
          <w:lang w:eastAsia="zh-CN" w:bidi="hi-IN"/>
        </w:rPr>
        <w:lastRenderedPageBreak/>
        <w:t xml:space="preserve">Приложение № 1 </w:t>
      </w:r>
    </w:p>
    <w:p w:rsidR="009A7146" w:rsidRPr="00585ED8" w:rsidRDefault="009A7146" w:rsidP="00585ED8">
      <w:pPr>
        <w:widowControl w:val="0"/>
        <w:suppressAutoHyphens/>
        <w:spacing w:after="0"/>
        <w:jc w:val="right"/>
        <w:rPr>
          <w:rFonts w:eastAsia="SimSun"/>
          <w:color w:val="000000"/>
          <w:kern w:val="2"/>
          <w:lang w:eastAsia="zh-CN" w:bidi="hi-IN"/>
        </w:rPr>
      </w:pPr>
      <w:r w:rsidRPr="00585ED8">
        <w:rPr>
          <w:rFonts w:eastAsia="SimSun"/>
          <w:color w:val="000000"/>
          <w:kern w:val="2"/>
          <w:lang w:eastAsia="zh-CN" w:bidi="hi-IN"/>
        </w:rPr>
        <w:t xml:space="preserve">к </w:t>
      </w:r>
      <w:r w:rsidR="00BB673B" w:rsidRPr="00585ED8">
        <w:rPr>
          <w:rFonts w:eastAsia="SimSun"/>
          <w:color w:val="000000"/>
          <w:kern w:val="2"/>
          <w:lang w:eastAsia="zh-CN" w:bidi="hi-IN"/>
        </w:rPr>
        <w:t xml:space="preserve">проекту </w:t>
      </w:r>
      <w:r w:rsidRPr="00585ED8">
        <w:rPr>
          <w:rFonts w:eastAsia="SimSun"/>
          <w:color w:val="000000"/>
          <w:kern w:val="2"/>
          <w:lang w:eastAsia="zh-CN" w:bidi="hi-IN"/>
        </w:rPr>
        <w:t>Договор</w:t>
      </w:r>
      <w:r w:rsidR="00BB673B" w:rsidRPr="00585ED8">
        <w:rPr>
          <w:rFonts w:eastAsia="SimSun"/>
          <w:color w:val="000000"/>
          <w:kern w:val="2"/>
          <w:lang w:eastAsia="zh-CN" w:bidi="hi-IN"/>
        </w:rPr>
        <w:t>а</w:t>
      </w:r>
      <w:r w:rsidRPr="00585ED8">
        <w:rPr>
          <w:rFonts w:eastAsia="SimSun"/>
          <w:color w:val="000000"/>
          <w:kern w:val="2"/>
          <w:lang w:eastAsia="zh-CN" w:bidi="hi-IN"/>
        </w:rPr>
        <w:t xml:space="preserve"> на оказание услуг №</w:t>
      </w:r>
      <w:r w:rsidR="00DC1E31">
        <w:rPr>
          <w:rFonts w:eastAsia="SimSun"/>
          <w:color w:val="000000"/>
          <w:kern w:val="2"/>
          <w:lang w:eastAsia="zh-CN" w:bidi="hi-IN"/>
        </w:rPr>
        <w:t>_______________</w:t>
      </w:r>
      <w:r w:rsidRPr="00585ED8">
        <w:rPr>
          <w:rFonts w:eastAsia="SimSun"/>
          <w:color w:val="000000"/>
          <w:kern w:val="2"/>
          <w:lang w:eastAsia="zh-CN" w:bidi="hi-IN"/>
        </w:rPr>
        <w:t xml:space="preserve"> от «___» ___________ 20</w:t>
      </w:r>
      <w:r w:rsidR="00DC1E31">
        <w:rPr>
          <w:rFonts w:eastAsia="SimSun"/>
          <w:color w:val="000000"/>
          <w:kern w:val="2"/>
          <w:lang w:eastAsia="zh-CN" w:bidi="hi-IN"/>
        </w:rPr>
        <w:t>22</w:t>
      </w:r>
      <w:r w:rsidRPr="00585ED8">
        <w:rPr>
          <w:rFonts w:eastAsia="SimSun"/>
          <w:color w:val="000000"/>
          <w:kern w:val="2"/>
          <w:lang w:eastAsia="zh-CN" w:bidi="hi-IN"/>
        </w:rPr>
        <w:t>г.</w:t>
      </w:r>
    </w:p>
    <w:p w:rsidR="00E531F9" w:rsidRPr="00585ED8" w:rsidRDefault="00E531F9" w:rsidP="009A7146">
      <w:pPr>
        <w:autoSpaceDE w:val="0"/>
        <w:autoSpaceDN w:val="0"/>
        <w:adjustRightInd w:val="0"/>
        <w:spacing w:after="0"/>
        <w:rPr>
          <w:highlight w:val="lightGray"/>
        </w:rPr>
      </w:pPr>
    </w:p>
    <w:p w:rsidR="009A7146" w:rsidRPr="00585ED8" w:rsidRDefault="009A7146" w:rsidP="00B82EA0">
      <w:pPr>
        <w:autoSpaceDE w:val="0"/>
        <w:autoSpaceDN w:val="0"/>
        <w:adjustRightInd w:val="0"/>
        <w:spacing w:after="0"/>
        <w:ind w:firstLine="540"/>
        <w:jc w:val="center"/>
        <w:rPr>
          <w:b/>
        </w:rPr>
      </w:pPr>
      <w:r w:rsidRPr="00585ED8">
        <w:rPr>
          <w:b/>
        </w:rPr>
        <w:t>Техническое задание</w:t>
      </w:r>
    </w:p>
    <w:p w:rsidR="00A125A7" w:rsidRDefault="00A125A7" w:rsidP="002C550C">
      <w:pPr>
        <w:spacing w:after="0"/>
        <w:rPr>
          <w:b/>
        </w:rPr>
      </w:pPr>
    </w:p>
    <w:p w:rsidR="00A125A7" w:rsidRPr="00C01558" w:rsidRDefault="00A125A7" w:rsidP="00A125A7">
      <w:pPr>
        <w:pStyle w:val="a9"/>
        <w:numPr>
          <w:ilvl w:val="0"/>
          <w:numId w:val="26"/>
        </w:numPr>
        <w:spacing w:after="0"/>
        <w:ind w:left="0" w:firstLine="284"/>
        <w:jc w:val="center"/>
        <w:rPr>
          <w:b/>
          <w:sz w:val="22"/>
        </w:rPr>
      </w:pPr>
      <w:r w:rsidRPr="00C01558">
        <w:rPr>
          <w:b/>
          <w:sz w:val="22"/>
        </w:rPr>
        <w:t>Объем услуг по техническому освидетельствованию, комплексному обследованию, техническому диагностированию и экспертизе промышленной безопасност</w:t>
      </w:r>
      <w:r w:rsidR="007B3A3E">
        <w:rPr>
          <w:b/>
          <w:sz w:val="22"/>
        </w:rPr>
        <w:t xml:space="preserve">и технических устройств </w:t>
      </w:r>
      <w:r w:rsidRPr="00C01558">
        <w:rPr>
          <w:b/>
          <w:sz w:val="22"/>
        </w:rPr>
        <w:t>и сооружений</w:t>
      </w:r>
    </w:p>
    <w:p w:rsidR="00A125A7" w:rsidRPr="00C01558" w:rsidRDefault="00A125A7" w:rsidP="00A125A7">
      <w:pPr>
        <w:spacing w:after="0"/>
        <w:rPr>
          <w:b/>
          <w:sz w:val="22"/>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536"/>
        <w:gridCol w:w="992"/>
        <w:gridCol w:w="1418"/>
        <w:gridCol w:w="1276"/>
        <w:gridCol w:w="1276"/>
      </w:tblGrid>
      <w:tr w:rsidR="006A555E" w:rsidRPr="00594ED6" w:rsidTr="006A555E">
        <w:trPr>
          <w:trHeight w:val="68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A555E" w:rsidRPr="00A125A7" w:rsidRDefault="006A555E" w:rsidP="00A125A7">
            <w:pPr>
              <w:spacing w:after="0"/>
              <w:ind w:right="100"/>
              <w:jc w:val="center"/>
              <w:rPr>
                <w:b/>
                <w:sz w:val="20"/>
                <w:szCs w:val="20"/>
              </w:rPr>
            </w:pPr>
            <w:r w:rsidRPr="00A125A7">
              <w:rPr>
                <w:b/>
                <w:sz w:val="20"/>
                <w:szCs w:val="20"/>
              </w:rPr>
              <w:t>№</w:t>
            </w:r>
          </w:p>
          <w:p w:rsidR="006A555E" w:rsidRPr="00A125A7" w:rsidRDefault="006A555E" w:rsidP="00A125A7">
            <w:pPr>
              <w:spacing w:after="0"/>
              <w:ind w:right="100"/>
              <w:jc w:val="center"/>
              <w:rPr>
                <w:b/>
                <w:sz w:val="20"/>
                <w:szCs w:val="20"/>
              </w:rPr>
            </w:pPr>
            <w:r w:rsidRPr="00A125A7">
              <w:rPr>
                <w:b/>
                <w:sz w:val="20"/>
                <w:szCs w:val="20"/>
              </w:rPr>
              <w:t>п/п</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A555E" w:rsidRPr="00594ED6" w:rsidRDefault="006A555E" w:rsidP="006F3827">
            <w:pPr>
              <w:spacing w:after="0"/>
              <w:jc w:val="center"/>
              <w:rPr>
                <w:b/>
                <w:sz w:val="20"/>
                <w:szCs w:val="20"/>
              </w:rPr>
            </w:pPr>
            <w:r w:rsidRPr="00594ED6">
              <w:rPr>
                <w:b/>
                <w:sz w:val="20"/>
                <w:szCs w:val="20"/>
              </w:rPr>
              <w:t>Наименование услуг</w:t>
            </w:r>
          </w:p>
        </w:tc>
        <w:tc>
          <w:tcPr>
            <w:tcW w:w="992" w:type="dxa"/>
            <w:tcBorders>
              <w:top w:val="single" w:sz="4" w:space="0" w:color="000000"/>
              <w:left w:val="single" w:sz="4" w:space="0" w:color="000000"/>
              <w:bottom w:val="single" w:sz="4" w:space="0" w:color="000000"/>
              <w:right w:val="single" w:sz="4" w:space="0" w:color="000000"/>
            </w:tcBorders>
            <w:hideMark/>
          </w:tcPr>
          <w:p w:rsidR="006A555E" w:rsidRPr="00594ED6" w:rsidRDefault="006A555E" w:rsidP="00A125A7">
            <w:pPr>
              <w:spacing w:after="0"/>
              <w:jc w:val="center"/>
              <w:rPr>
                <w:b/>
                <w:sz w:val="20"/>
                <w:szCs w:val="20"/>
              </w:rPr>
            </w:pPr>
            <w:r>
              <w:rPr>
                <w:b/>
                <w:sz w:val="20"/>
                <w:szCs w:val="20"/>
              </w:rPr>
              <w:t>Кол-во (усл. ед.)</w:t>
            </w:r>
          </w:p>
        </w:tc>
        <w:tc>
          <w:tcPr>
            <w:tcW w:w="1418"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b/>
                <w:sz w:val="20"/>
                <w:szCs w:val="20"/>
              </w:rPr>
            </w:pPr>
            <w:r w:rsidRPr="00594ED6">
              <w:rPr>
                <w:b/>
                <w:sz w:val="20"/>
                <w:szCs w:val="20"/>
              </w:rPr>
              <w:t>Срок выполнения услуг</w:t>
            </w: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b/>
                <w:sz w:val="20"/>
                <w:szCs w:val="20"/>
              </w:rPr>
            </w:pPr>
            <w:r>
              <w:rPr>
                <w:b/>
                <w:sz w:val="20"/>
                <w:szCs w:val="20"/>
              </w:rPr>
              <w:t xml:space="preserve">Цена за ед. услуги, руб. </w:t>
            </w:r>
          </w:p>
          <w:p w:rsidR="006A555E" w:rsidRDefault="006A555E" w:rsidP="006F3827">
            <w:pPr>
              <w:spacing w:after="0"/>
              <w:jc w:val="center"/>
              <w:rPr>
                <w:b/>
                <w:sz w:val="20"/>
                <w:szCs w:val="20"/>
              </w:rPr>
            </w:pPr>
            <w:r>
              <w:rPr>
                <w:b/>
                <w:sz w:val="20"/>
                <w:szCs w:val="20"/>
              </w:rPr>
              <w:t>с НДС*</w:t>
            </w:r>
          </w:p>
        </w:tc>
        <w:tc>
          <w:tcPr>
            <w:tcW w:w="1276" w:type="dxa"/>
            <w:tcBorders>
              <w:top w:val="single" w:sz="4" w:space="0" w:color="000000"/>
              <w:left w:val="single" w:sz="4" w:space="0" w:color="000000"/>
              <w:bottom w:val="single" w:sz="4" w:space="0" w:color="000000"/>
              <w:right w:val="single" w:sz="4" w:space="0" w:color="000000"/>
            </w:tcBorders>
          </w:tcPr>
          <w:p w:rsidR="006A555E" w:rsidRPr="006A555E" w:rsidRDefault="006A555E" w:rsidP="006A555E">
            <w:pPr>
              <w:spacing w:after="0" w:line="259" w:lineRule="auto"/>
              <w:jc w:val="center"/>
              <w:rPr>
                <w:rFonts w:eastAsia="Calibri"/>
                <w:b/>
                <w:sz w:val="20"/>
                <w:szCs w:val="20"/>
                <w:lang w:eastAsia="en-US"/>
              </w:rPr>
            </w:pPr>
            <w:r w:rsidRPr="006A555E">
              <w:rPr>
                <w:rFonts w:eastAsia="Calibri"/>
                <w:b/>
                <w:sz w:val="20"/>
                <w:szCs w:val="20"/>
                <w:lang w:eastAsia="en-US"/>
              </w:rPr>
              <w:t>Цена всего, рублей</w:t>
            </w:r>
          </w:p>
          <w:p w:rsidR="006A555E" w:rsidRDefault="006A555E" w:rsidP="006A555E">
            <w:pPr>
              <w:spacing w:after="0"/>
              <w:jc w:val="center"/>
              <w:rPr>
                <w:b/>
                <w:sz w:val="20"/>
                <w:szCs w:val="20"/>
              </w:rPr>
            </w:pPr>
            <w:r w:rsidRPr="006A555E">
              <w:rPr>
                <w:rFonts w:eastAsia="Calibri"/>
                <w:b/>
                <w:sz w:val="20"/>
                <w:szCs w:val="20"/>
                <w:lang w:eastAsia="en-US"/>
              </w:rPr>
              <w:t>с НДС*</w:t>
            </w:r>
          </w:p>
        </w:tc>
      </w:tr>
      <w:tr w:rsidR="006A555E" w:rsidRPr="00594ED6" w:rsidTr="006A555E">
        <w:tc>
          <w:tcPr>
            <w:tcW w:w="709" w:type="dxa"/>
            <w:tcBorders>
              <w:top w:val="single" w:sz="4" w:space="0" w:color="000000"/>
              <w:left w:val="single" w:sz="4" w:space="0" w:color="000000"/>
              <w:bottom w:val="single" w:sz="4" w:space="0" w:color="000000"/>
              <w:right w:val="single" w:sz="4" w:space="0" w:color="000000"/>
            </w:tcBorders>
            <w:vAlign w:val="center"/>
          </w:tcPr>
          <w:p w:rsidR="006A555E" w:rsidRPr="00A125A7" w:rsidRDefault="006A555E" w:rsidP="00A125A7">
            <w:pPr>
              <w:spacing w:after="0"/>
              <w:ind w:right="100"/>
              <w:contextualSpacing/>
              <w:jc w:val="center"/>
              <w:rPr>
                <w:sz w:val="20"/>
                <w:szCs w:val="20"/>
              </w:rPr>
            </w:pPr>
            <w:r w:rsidRPr="00A125A7">
              <w:rPr>
                <w:sz w:val="20"/>
                <w:szCs w:val="20"/>
              </w:rPr>
              <w:t>1.</w:t>
            </w:r>
          </w:p>
        </w:tc>
        <w:tc>
          <w:tcPr>
            <w:tcW w:w="4536" w:type="dxa"/>
            <w:tcBorders>
              <w:top w:val="single" w:sz="4" w:space="0" w:color="000000"/>
              <w:left w:val="single" w:sz="4" w:space="0" w:color="000000"/>
              <w:bottom w:val="single" w:sz="4" w:space="0" w:color="000000"/>
              <w:right w:val="single" w:sz="4" w:space="0" w:color="000000"/>
            </w:tcBorders>
          </w:tcPr>
          <w:p w:rsidR="006A555E" w:rsidRPr="00AA0767" w:rsidRDefault="006A555E" w:rsidP="006F3827">
            <w:pPr>
              <w:spacing w:after="0"/>
              <w:rPr>
                <w:sz w:val="20"/>
                <w:szCs w:val="20"/>
              </w:rPr>
            </w:pPr>
            <w:r w:rsidRPr="00AA0767">
              <w:rPr>
                <w:rFonts w:eastAsia="Lucida Sans Unicode"/>
                <w:color w:val="00000A"/>
                <w:sz w:val="20"/>
                <w:szCs w:val="20"/>
              </w:rPr>
              <w:t>Эксперт</w:t>
            </w:r>
            <w:r>
              <w:rPr>
                <w:rFonts w:eastAsia="Lucida Sans Unicode"/>
                <w:color w:val="00000A"/>
                <w:sz w:val="20"/>
                <w:szCs w:val="20"/>
              </w:rPr>
              <w:t xml:space="preserve">иза промышленной безопасности трубопровода водорода на участке обжига цеха №22, </w:t>
            </w:r>
            <w:r>
              <w:rPr>
                <w:rFonts w:eastAsia="Lucida Sans Unicode"/>
                <w:color w:val="00000A"/>
                <w:sz w:val="20"/>
                <w:szCs w:val="20"/>
                <w:lang w:val="en-US"/>
              </w:rPr>
              <w:t>L</w:t>
            </w:r>
            <w:r>
              <w:rPr>
                <w:rFonts w:eastAsia="Lucida Sans Unicode"/>
                <w:color w:val="00000A"/>
                <w:sz w:val="20"/>
                <w:szCs w:val="20"/>
              </w:rPr>
              <w:t xml:space="preserve">=181 м, </w:t>
            </w:r>
            <w:r>
              <w:rPr>
                <w:rFonts w:eastAsia="Lucida Sans Unicode"/>
                <w:color w:val="00000A"/>
                <w:sz w:val="20"/>
                <w:szCs w:val="20"/>
                <w:lang w:val="en-US"/>
              </w:rPr>
              <w:t>D</w:t>
            </w:r>
            <w:r>
              <w:rPr>
                <w:rFonts w:eastAsia="Lucida Sans Unicode"/>
                <w:color w:val="00000A"/>
                <w:sz w:val="20"/>
                <w:szCs w:val="20"/>
              </w:rPr>
              <w:t>=</w:t>
            </w:r>
            <w:r w:rsidRPr="00397AD3">
              <w:rPr>
                <w:rFonts w:eastAsia="Lucida Sans Unicode"/>
                <w:color w:val="00000A"/>
                <w:sz w:val="20"/>
                <w:szCs w:val="20"/>
              </w:rPr>
              <w:t xml:space="preserve">20…57 </w:t>
            </w:r>
            <w:r>
              <w:rPr>
                <w:rFonts w:eastAsia="Lucida Sans Unicode"/>
                <w:color w:val="00000A"/>
                <w:sz w:val="20"/>
                <w:szCs w:val="20"/>
              </w:rPr>
              <w:t>мм, с внесением записи о результатах экспертизы в паспорт оборудования. Класс опасности ОПО – 4, признак опасности – 2.1.</w:t>
            </w:r>
          </w:p>
        </w:tc>
        <w:tc>
          <w:tcPr>
            <w:tcW w:w="992" w:type="dxa"/>
            <w:tcBorders>
              <w:top w:val="single" w:sz="4" w:space="0" w:color="000000"/>
              <w:left w:val="single" w:sz="4" w:space="0" w:color="000000"/>
              <w:bottom w:val="single" w:sz="4" w:space="0" w:color="000000"/>
              <w:right w:val="single" w:sz="4" w:space="0" w:color="000000"/>
            </w:tcBorders>
            <w:hideMark/>
          </w:tcPr>
          <w:p w:rsidR="006A555E" w:rsidRPr="00594ED6" w:rsidRDefault="006A555E" w:rsidP="006F3827">
            <w:pPr>
              <w:spacing w:after="0"/>
              <w:jc w:val="center"/>
              <w:rPr>
                <w:sz w:val="20"/>
                <w:szCs w:val="20"/>
              </w:rPr>
            </w:pPr>
            <w:r>
              <w:rPr>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60 (Шестьдесят) календарных дней</w:t>
            </w: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r>
      <w:tr w:rsidR="006A555E" w:rsidRPr="00594ED6" w:rsidTr="006A555E">
        <w:tc>
          <w:tcPr>
            <w:tcW w:w="709" w:type="dxa"/>
            <w:tcBorders>
              <w:top w:val="single" w:sz="4" w:space="0" w:color="000000"/>
              <w:left w:val="single" w:sz="4" w:space="0" w:color="000000"/>
              <w:bottom w:val="single" w:sz="4" w:space="0" w:color="000000"/>
              <w:right w:val="single" w:sz="4" w:space="0" w:color="000000"/>
            </w:tcBorders>
            <w:vAlign w:val="center"/>
          </w:tcPr>
          <w:p w:rsidR="006A555E" w:rsidRPr="00A125A7" w:rsidRDefault="006A555E" w:rsidP="00A125A7">
            <w:pPr>
              <w:spacing w:after="0"/>
              <w:ind w:right="100"/>
              <w:contextualSpacing/>
              <w:jc w:val="center"/>
              <w:rPr>
                <w:sz w:val="20"/>
                <w:szCs w:val="20"/>
              </w:rPr>
            </w:pPr>
            <w:r w:rsidRPr="00A125A7">
              <w:rPr>
                <w:sz w:val="20"/>
                <w:szCs w:val="20"/>
              </w:rPr>
              <w:t>2.</w:t>
            </w:r>
          </w:p>
        </w:tc>
        <w:tc>
          <w:tcPr>
            <w:tcW w:w="4536" w:type="dxa"/>
            <w:tcBorders>
              <w:top w:val="single" w:sz="4" w:space="0" w:color="000000"/>
              <w:left w:val="single" w:sz="4" w:space="0" w:color="000000"/>
              <w:bottom w:val="single" w:sz="4" w:space="0" w:color="000000"/>
              <w:right w:val="single" w:sz="4" w:space="0" w:color="000000"/>
            </w:tcBorders>
          </w:tcPr>
          <w:p w:rsidR="006A555E" w:rsidRPr="00AA0767" w:rsidRDefault="006A555E" w:rsidP="006F3827">
            <w:pPr>
              <w:spacing w:after="0"/>
              <w:rPr>
                <w:sz w:val="20"/>
                <w:szCs w:val="20"/>
              </w:rPr>
            </w:pPr>
            <w:r>
              <w:rPr>
                <w:rFonts w:eastAsia="Lucida Sans Unicode"/>
                <w:color w:val="00000A"/>
                <w:sz w:val="20"/>
                <w:szCs w:val="20"/>
              </w:rPr>
              <w:t xml:space="preserve">Экспертиза промышленной безопасности емкостей для метанола </w:t>
            </w:r>
            <w:r>
              <w:rPr>
                <w:rFonts w:eastAsia="Lucida Sans Unicode"/>
                <w:color w:val="00000A"/>
                <w:sz w:val="20"/>
                <w:szCs w:val="20"/>
                <w:lang w:val="en-US"/>
              </w:rPr>
              <w:t>V</w:t>
            </w:r>
            <w:r w:rsidRPr="00841965">
              <w:rPr>
                <w:rFonts w:eastAsia="Lucida Sans Unicode"/>
                <w:color w:val="00000A"/>
                <w:sz w:val="20"/>
                <w:szCs w:val="20"/>
              </w:rPr>
              <w:t xml:space="preserve">=500 </w:t>
            </w:r>
            <w:r>
              <w:rPr>
                <w:rFonts w:eastAsia="Lucida Sans Unicode"/>
                <w:color w:val="00000A"/>
                <w:sz w:val="20"/>
                <w:szCs w:val="20"/>
              </w:rPr>
              <w:t>л (поз. № 1, 2), нержав. сталь, под наливом, с внесением записей о результатах экспертизы в паспорта оборудования.</w:t>
            </w:r>
            <w:r w:rsidRPr="00AA0767">
              <w:rPr>
                <w:rFonts w:eastAsia="Lucida Sans Unicode"/>
                <w:color w:val="00000A"/>
                <w:sz w:val="20"/>
                <w:szCs w:val="20"/>
              </w:rPr>
              <w:t xml:space="preserve"> Класс опасности </w:t>
            </w:r>
            <w:r>
              <w:rPr>
                <w:rFonts w:eastAsia="Lucida Sans Unicode"/>
                <w:color w:val="00000A"/>
                <w:sz w:val="20"/>
                <w:szCs w:val="20"/>
              </w:rPr>
              <w:t>ОПО – 4, признак опасности – 2.1.</w:t>
            </w:r>
          </w:p>
        </w:tc>
        <w:tc>
          <w:tcPr>
            <w:tcW w:w="992" w:type="dxa"/>
            <w:tcBorders>
              <w:top w:val="single" w:sz="4" w:space="0" w:color="000000"/>
              <w:left w:val="single" w:sz="4" w:space="0" w:color="000000"/>
              <w:bottom w:val="single" w:sz="4" w:space="0" w:color="000000"/>
              <w:right w:val="single" w:sz="4" w:space="0" w:color="000000"/>
            </w:tcBorders>
            <w:hideMark/>
          </w:tcPr>
          <w:p w:rsidR="006A555E" w:rsidRPr="00594ED6" w:rsidRDefault="006A555E" w:rsidP="006F3827">
            <w:pPr>
              <w:spacing w:after="0"/>
              <w:jc w:val="center"/>
              <w:rPr>
                <w:sz w:val="20"/>
                <w:szCs w:val="20"/>
              </w:rPr>
            </w:pPr>
            <w:r>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60 (Шестьдесят) календарных дней</w:t>
            </w: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r>
      <w:tr w:rsidR="006A555E" w:rsidRPr="00594ED6" w:rsidTr="006A555E">
        <w:tc>
          <w:tcPr>
            <w:tcW w:w="709" w:type="dxa"/>
            <w:tcBorders>
              <w:top w:val="single" w:sz="4" w:space="0" w:color="000000"/>
              <w:left w:val="single" w:sz="4" w:space="0" w:color="000000"/>
              <w:bottom w:val="single" w:sz="4" w:space="0" w:color="000000"/>
              <w:right w:val="single" w:sz="4" w:space="0" w:color="000000"/>
            </w:tcBorders>
            <w:vAlign w:val="center"/>
          </w:tcPr>
          <w:p w:rsidR="006A555E" w:rsidRPr="00A125A7" w:rsidRDefault="006A555E" w:rsidP="00A125A7">
            <w:pPr>
              <w:spacing w:after="0"/>
              <w:ind w:right="100"/>
              <w:contextualSpacing/>
              <w:jc w:val="center"/>
              <w:rPr>
                <w:sz w:val="20"/>
                <w:szCs w:val="20"/>
              </w:rPr>
            </w:pPr>
            <w:r w:rsidRPr="00A125A7">
              <w:rPr>
                <w:sz w:val="20"/>
                <w:szCs w:val="20"/>
              </w:rPr>
              <w:t>3.</w:t>
            </w:r>
          </w:p>
        </w:tc>
        <w:tc>
          <w:tcPr>
            <w:tcW w:w="4536" w:type="dxa"/>
            <w:tcBorders>
              <w:top w:val="single" w:sz="4" w:space="0" w:color="000000"/>
              <w:left w:val="single" w:sz="4" w:space="0" w:color="000000"/>
              <w:bottom w:val="single" w:sz="4" w:space="0" w:color="000000"/>
              <w:right w:val="single" w:sz="4" w:space="0" w:color="000000"/>
            </w:tcBorders>
          </w:tcPr>
          <w:p w:rsidR="006A555E" w:rsidRPr="007F4EF9" w:rsidRDefault="006A555E" w:rsidP="006F3827">
            <w:pPr>
              <w:spacing w:after="0"/>
              <w:rPr>
                <w:sz w:val="20"/>
                <w:szCs w:val="20"/>
              </w:rPr>
            </w:pPr>
            <w:r>
              <w:rPr>
                <w:sz w:val="20"/>
                <w:szCs w:val="20"/>
              </w:rPr>
              <w:t xml:space="preserve">Экспертиза промышленной безопасности трубопровода водорода на участке пайки цеха №23, </w:t>
            </w:r>
            <w:r>
              <w:rPr>
                <w:sz w:val="20"/>
                <w:szCs w:val="20"/>
                <w:lang w:val="en-US"/>
              </w:rPr>
              <w:t>L</w:t>
            </w:r>
            <w:r w:rsidRPr="00370885">
              <w:rPr>
                <w:sz w:val="20"/>
                <w:szCs w:val="20"/>
              </w:rPr>
              <w:t>=113</w:t>
            </w:r>
            <w:r>
              <w:rPr>
                <w:sz w:val="20"/>
                <w:szCs w:val="20"/>
              </w:rPr>
              <w:t xml:space="preserve"> м, </w:t>
            </w:r>
            <w:r>
              <w:rPr>
                <w:sz w:val="20"/>
                <w:szCs w:val="20"/>
                <w:lang w:val="en-US"/>
              </w:rPr>
              <w:t>D</w:t>
            </w:r>
            <w:r w:rsidRPr="00370885">
              <w:rPr>
                <w:sz w:val="20"/>
                <w:szCs w:val="20"/>
              </w:rPr>
              <w:t>=20</w:t>
            </w:r>
            <w:r>
              <w:rPr>
                <w:sz w:val="20"/>
                <w:szCs w:val="20"/>
              </w:rPr>
              <w:t>…</w:t>
            </w:r>
            <w:r w:rsidRPr="00370885">
              <w:rPr>
                <w:sz w:val="20"/>
                <w:szCs w:val="20"/>
              </w:rPr>
              <w:t xml:space="preserve">57 </w:t>
            </w:r>
            <w:r>
              <w:rPr>
                <w:sz w:val="20"/>
                <w:szCs w:val="20"/>
              </w:rPr>
              <w:t xml:space="preserve">мм, с внесением записи о результатах экспертизы в паспорт оборудования. </w:t>
            </w:r>
            <w:r w:rsidRPr="00AA0767">
              <w:rPr>
                <w:rFonts w:eastAsia="Lucida Sans Unicode"/>
                <w:color w:val="00000A"/>
                <w:sz w:val="20"/>
                <w:szCs w:val="20"/>
              </w:rPr>
              <w:t xml:space="preserve">Класс опасности </w:t>
            </w:r>
            <w:r>
              <w:rPr>
                <w:rFonts w:eastAsia="Lucida Sans Unicode"/>
                <w:color w:val="00000A"/>
                <w:sz w:val="20"/>
                <w:szCs w:val="20"/>
              </w:rPr>
              <w:t>ОПО – 4, признак опасности – 2.1.</w:t>
            </w:r>
          </w:p>
        </w:tc>
        <w:tc>
          <w:tcPr>
            <w:tcW w:w="992" w:type="dxa"/>
            <w:tcBorders>
              <w:top w:val="single" w:sz="4" w:space="0" w:color="000000"/>
              <w:left w:val="single" w:sz="4" w:space="0" w:color="000000"/>
              <w:bottom w:val="single" w:sz="4" w:space="0" w:color="000000"/>
              <w:right w:val="single" w:sz="4" w:space="0" w:color="000000"/>
            </w:tcBorders>
          </w:tcPr>
          <w:p w:rsidR="006A555E" w:rsidRPr="00594ED6" w:rsidRDefault="006A555E" w:rsidP="006F3827">
            <w:pPr>
              <w:spacing w:after="0"/>
              <w:jc w:val="center"/>
            </w:pPr>
            <w:r>
              <w:rPr>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60 (Шестьдесят) календарных дней</w:t>
            </w: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r>
      <w:tr w:rsidR="006A555E" w:rsidRPr="00594ED6" w:rsidTr="006A555E">
        <w:tc>
          <w:tcPr>
            <w:tcW w:w="709" w:type="dxa"/>
            <w:tcBorders>
              <w:top w:val="single" w:sz="4" w:space="0" w:color="000000"/>
              <w:left w:val="single" w:sz="4" w:space="0" w:color="000000"/>
              <w:bottom w:val="single" w:sz="4" w:space="0" w:color="000000"/>
              <w:right w:val="single" w:sz="4" w:space="0" w:color="000000"/>
            </w:tcBorders>
            <w:vAlign w:val="center"/>
          </w:tcPr>
          <w:p w:rsidR="006A555E" w:rsidRPr="00A125A7" w:rsidRDefault="006A555E" w:rsidP="00A125A7">
            <w:pPr>
              <w:spacing w:after="0"/>
              <w:ind w:right="100"/>
              <w:contextualSpacing/>
              <w:jc w:val="center"/>
              <w:rPr>
                <w:sz w:val="20"/>
                <w:szCs w:val="20"/>
              </w:rPr>
            </w:pPr>
            <w:r w:rsidRPr="00A125A7">
              <w:rPr>
                <w:sz w:val="20"/>
                <w:szCs w:val="20"/>
              </w:rPr>
              <w:t>4.</w:t>
            </w:r>
          </w:p>
        </w:tc>
        <w:tc>
          <w:tcPr>
            <w:tcW w:w="4536" w:type="dxa"/>
            <w:tcBorders>
              <w:top w:val="single" w:sz="4" w:space="0" w:color="000000"/>
              <w:left w:val="single" w:sz="4" w:space="0" w:color="000000"/>
              <w:bottom w:val="single" w:sz="4" w:space="0" w:color="000000"/>
              <w:right w:val="single" w:sz="4" w:space="0" w:color="000000"/>
            </w:tcBorders>
          </w:tcPr>
          <w:p w:rsidR="006A555E" w:rsidRPr="00FC4E6A" w:rsidRDefault="006A555E" w:rsidP="006F3827">
            <w:pPr>
              <w:spacing w:after="0"/>
              <w:rPr>
                <w:sz w:val="20"/>
                <w:szCs w:val="20"/>
              </w:rPr>
            </w:pPr>
            <w:r>
              <w:rPr>
                <w:rFonts w:eastAsia="Lucida Sans Unicode"/>
                <w:color w:val="00000A"/>
                <w:sz w:val="20"/>
                <w:szCs w:val="20"/>
              </w:rPr>
              <w:t xml:space="preserve">Экспертиза промышленной безопасности ванн обезвоживания в метаноле на участке золочения МКК цеха №23 (тех. № 1, 2, 3), </w:t>
            </w:r>
            <w:r>
              <w:rPr>
                <w:rFonts w:eastAsia="Lucida Sans Unicode"/>
                <w:color w:val="00000A"/>
                <w:sz w:val="20"/>
                <w:szCs w:val="20"/>
                <w:lang w:val="en-US"/>
              </w:rPr>
              <w:t>V</w:t>
            </w:r>
            <w:r w:rsidRPr="00283C5C">
              <w:rPr>
                <w:rFonts w:eastAsia="Lucida Sans Unicode"/>
                <w:color w:val="00000A"/>
                <w:sz w:val="20"/>
                <w:szCs w:val="20"/>
              </w:rPr>
              <w:t xml:space="preserve">=168 </w:t>
            </w:r>
            <w:r>
              <w:rPr>
                <w:rFonts w:eastAsia="Lucida Sans Unicode"/>
                <w:color w:val="00000A"/>
                <w:sz w:val="20"/>
                <w:szCs w:val="20"/>
              </w:rPr>
              <w:t>л, полипропилен, под наливом, с внесением записей о результатах экспертизы в паспорта оборудования. Класс опасности ОПО – 4, признак опасности – 2.1.</w:t>
            </w:r>
          </w:p>
        </w:tc>
        <w:tc>
          <w:tcPr>
            <w:tcW w:w="992" w:type="dxa"/>
            <w:tcBorders>
              <w:top w:val="single" w:sz="4" w:space="0" w:color="000000"/>
              <w:left w:val="single" w:sz="4" w:space="0" w:color="000000"/>
              <w:bottom w:val="single" w:sz="4" w:space="0" w:color="000000"/>
              <w:right w:val="single" w:sz="4" w:space="0" w:color="000000"/>
            </w:tcBorders>
          </w:tcPr>
          <w:p w:rsidR="006A555E" w:rsidRPr="00594ED6" w:rsidRDefault="006A555E" w:rsidP="006F3827">
            <w:pPr>
              <w:spacing w:after="0"/>
              <w:jc w:val="center"/>
            </w:pPr>
            <w:r>
              <w:rPr>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60 (Шестьдесят) календарных дней</w:t>
            </w: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r>
      <w:tr w:rsidR="006A555E" w:rsidRPr="00594ED6" w:rsidTr="006A555E">
        <w:tc>
          <w:tcPr>
            <w:tcW w:w="709" w:type="dxa"/>
            <w:tcBorders>
              <w:top w:val="single" w:sz="4" w:space="0" w:color="000000"/>
              <w:left w:val="single" w:sz="4" w:space="0" w:color="000000"/>
              <w:bottom w:val="single" w:sz="4" w:space="0" w:color="000000"/>
              <w:right w:val="single" w:sz="4" w:space="0" w:color="000000"/>
            </w:tcBorders>
            <w:vAlign w:val="center"/>
          </w:tcPr>
          <w:p w:rsidR="006A555E" w:rsidRPr="00A125A7" w:rsidRDefault="006A555E" w:rsidP="00A125A7">
            <w:pPr>
              <w:spacing w:after="0"/>
              <w:ind w:right="100"/>
              <w:contextualSpacing/>
              <w:jc w:val="center"/>
              <w:rPr>
                <w:sz w:val="20"/>
                <w:szCs w:val="20"/>
              </w:rPr>
            </w:pPr>
            <w:r w:rsidRPr="00A125A7">
              <w:rPr>
                <w:sz w:val="20"/>
                <w:szCs w:val="20"/>
              </w:rPr>
              <w:t>5.</w:t>
            </w:r>
          </w:p>
        </w:tc>
        <w:tc>
          <w:tcPr>
            <w:tcW w:w="4536" w:type="dxa"/>
            <w:tcBorders>
              <w:top w:val="single" w:sz="4" w:space="0" w:color="000000"/>
              <w:left w:val="single" w:sz="4" w:space="0" w:color="000000"/>
              <w:bottom w:val="single" w:sz="4" w:space="0" w:color="000000"/>
              <w:right w:val="single" w:sz="4" w:space="0" w:color="000000"/>
            </w:tcBorders>
          </w:tcPr>
          <w:p w:rsidR="006A555E" w:rsidRPr="00520277" w:rsidRDefault="006A555E" w:rsidP="006F3827">
            <w:pPr>
              <w:spacing w:after="0"/>
              <w:rPr>
                <w:rFonts w:eastAsia="Lucida Sans Unicode"/>
                <w:color w:val="00000A"/>
                <w:sz w:val="20"/>
                <w:szCs w:val="20"/>
              </w:rPr>
            </w:pPr>
            <w:r>
              <w:rPr>
                <w:rFonts w:eastAsia="Lucida Sans Unicode"/>
                <w:color w:val="00000A"/>
                <w:sz w:val="20"/>
                <w:szCs w:val="20"/>
              </w:rPr>
              <w:t xml:space="preserve">Экспертиза промышленной безопасности трубопровода водорода на участке пайки цеха №24, </w:t>
            </w:r>
            <w:r>
              <w:rPr>
                <w:rFonts w:eastAsia="Lucida Sans Unicode"/>
                <w:color w:val="00000A"/>
                <w:sz w:val="20"/>
                <w:szCs w:val="20"/>
                <w:lang w:val="en-US"/>
              </w:rPr>
              <w:t>L</w:t>
            </w:r>
            <w:r>
              <w:rPr>
                <w:rFonts w:eastAsia="Lucida Sans Unicode"/>
                <w:color w:val="00000A"/>
                <w:sz w:val="20"/>
                <w:szCs w:val="20"/>
              </w:rPr>
              <w:t xml:space="preserve">=18,5 м, </w:t>
            </w:r>
            <w:r>
              <w:rPr>
                <w:rFonts w:eastAsia="Lucida Sans Unicode"/>
                <w:color w:val="00000A"/>
                <w:sz w:val="20"/>
                <w:szCs w:val="20"/>
                <w:lang w:val="en-US"/>
              </w:rPr>
              <w:t>D</w:t>
            </w:r>
            <w:r w:rsidRPr="00EF01D9">
              <w:rPr>
                <w:rFonts w:eastAsia="Lucida Sans Unicode"/>
                <w:color w:val="00000A"/>
                <w:sz w:val="20"/>
                <w:szCs w:val="20"/>
              </w:rPr>
              <w:t>=27</w:t>
            </w:r>
            <w:r>
              <w:rPr>
                <w:rFonts w:eastAsia="Lucida Sans Unicode"/>
                <w:color w:val="00000A"/>
                <w:sz w:val="20"/>
                <w:szCs w:val="20"/>
              </w:rPr>
              <w:t>…32 мм, с внесением записей о результатах экспертизы в паспорт оборудования. Класс опасности ОПО – 4, признак опасности – 2.1.</w:t>
            </w:r>
          </w:p>
        </w:tc>
        <w:tc>
          <w:tcPr>
            <w:tcW w:w="992"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60 (Шестьдесят) календарных дней</w:t>
            </w: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r>
      <w:tr w:rsidR="006A555E" w:rsidRPr="00594ED6" w:rsidTr="006A555E">
        <w:tc>
          <w:tcPr>
            <w:tcW w:w="709" w:type="dxa"/>
            <w:tcBorders>
              <w:top w:val="single" w:sz="4" w:space="0" w:color="000000"/>
              <w:left w:val="single" w:sz="4" w:space="0" w:color="000000"/>
              <w:bottom w:val="single" w:sz="4" w:space="0" w:color="000000"/>
              <w:right w:val="single" w:sz="4" w:space="0" w:color="000000"/>
            </w:tcBorders>
            <w:vAlign w:val="center"/>
          </w:tcPr>
          <w:p w:rsidR="006A555E" w:rsidRPr="00A125A7" w:rsidRDefault="006A555E" w:rsidP="00A125A7">
            <w:pPr>
              <w:spacing w:after="0"/>
              <w:ind w:right="100"/>
              <w:contextualSpacing/>
              <w:jc w:val="center"/>
              <w:rPr>
                <w:sz w:val="20"/>
                <w:szCs w:val="20"/>
              </w:rPr>
            </w:pPr>
            <w:r w:rsidRPr="00A125A7">
              <w:rPr>
                <w:sz w:val="20"/>
                <w:szCs w:val="20"/>
              </w:rPr>
              <w:t>6.</w:t>
            </w:r>
          </w:p>
        </w:tc>
        <w:tc>
          <w:tcPr>
            <w:tcW w:w="4536" w:type="dxa"/>
            <w:tcBorders>
              <w:top w:val="single" w:sz="4" w:space="0" w:color="000000"/>
              <w:left w:val="single" w:sz="4" w:space="0" w:color="000000"/>
              <w:bottom w:val="single" w:sz="4" w:space="0" w:color="000000"/>
              <w:right w:val="single" w:sz="4" w:space="0" w:color="000000"/>
            </w:tcBorders>
          </w:tcPr>
          <w:p w:rsidR="006A555E" w:rsidRPr="00C772F9" w:rsidRDefault="006A555E" w:rsidP="006F3827">
            <w:pPr>
              <w:spacing w:after="0"/>
              <w:rPr>
                <w:rFonts w:eastAsia="Lucida Sans Unicode"/>
                <w:color w:val="00000A"/>
                <w:sz w:val="20"/>
                <w:szCs w:val="20"/>
              </w:rPr>
            </w:pPr>
            <w:r>
              <w:rPr>
                <w:rFonts w:eastAsia="Lucida Sans Unicode"/>
                <w:color w:val="00000A"/>
                <w:sz w:val="20"/>
                <w:szCs w:val="20"/>
              </w:rPr>
              <w:t>Комплексное обследование крановых путей электрических талей (12 участков) общей протяженностью 296,4 м.</w:t>
            </w:r>
          </w:p>
        </w:tc>
        <w:tc>
          <w:tcPr>
            <w:tcW w:w="992"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60 (Шестьдесят) календарных дней</w:t>
            </w: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r>
      <w:tr w:rsidR="006A555E" w:rsidRPr="00594ED6" w:rsidTr="006A555E">
        <w:tc>
          <w:tcPr>
            <w:tcW w:w="709" w:type="dxa"/>
            <w:tcBorders>
              <w:top w:val="single" w:sz="4" w:space="0" w:color="000000"/>
              <w:left w:val="single" w:sz="4" w:space="0" w:color="000000"/>
              <w:bottom w:val="single" w:sz="4" w:space="0" w:color="000000"/>
              <w:right w:val="single" w:sz="4" w:space="0" w:color="000000"/>
            </w:tcBorders>
            <w:vAlign w:val="center"/>
          </w:tcPr>
          <w:p w:rsidR="006A555E" w:rsidRPr="00A125A7" w:rsidRDefault="006A555E" w:rsidP="00A125A7">
            <w:pPr>
              <w:spacing w:after="0"/>
              <w:ind w:right="100"/>
              <w:contextualSpacing/>
              <w:jc w:val="center"/>
              <w:rPr>
                <w:sz w:val="20"/>
                <w:szCs w:val="20"/>
              </w:rPr>
            </w:pPr>
            <w:r w:rsidRPr="00A125A7">
              <w:rPr>
                <w:sz w:val="20"/>
                <w:szCs w:val="20"/>
              </w:rPr>
              <w:t>7.</w:t>
            </w:r>
          </w:p>
        </w:tc>
        <w:tc>
          <w:tcPr>
            <w:tcW w:w="4536" w:type="dxa"/>
            <w:tcBorders>
              <w:top w:val="single" w:sz="4" w:space="0" w:color="000000"/>
              <w:left w:val="single" w:sz="4" w:space="0" w:color="000000"/>
              <w:bottom w:val="single" w:sz="4" w:space="0" w:color="000000"/>
              <w:right w:val="single" w:sz="4" w:space="0" w:color="000000"/>
            </w:tcBorders>
          </w:tcPr>
          <w:p w:rsidR="006A555E" w:rsidRPr="000702CC" w:rsidRDefault="006A555E" w:rsidP="006F3827">
            <w:pPr>
              <w:spacing w:after="0"/>
              <w:rPr>
                <w:rFonts w:eastAsia="Lucida Sans Unicode"/>
                <w:color w:val="00000A"/>
                <w:sz w:val="20"/>
                <w:szCs w:val="20"/>
              </w:rPr>
            </w:pPr>
            <w:r>
              <w:rPr>
                <w:rFonts w:eastAsia="Lucida Sans Unicode"/>
                <w:color w:val="00000A"/>
                <w:sz w:val="20"/>
                <w:szCs w:val="20"/>
              </w:rPr>
              <w:t xml:space="preserve">Техническое диагностирование межцехового трубопровода сжатого воздуха, состоящего из 10 участков, сталь, общая протяженность 1898,1 м, </w:t>
            </w:r>
            <w:r>
              <w:rPr>
                <w:rFonts w:eastAsia="Lucida Sans Unicode"/>
                <w:color w:val="00000A"/>
                <w:sz w:val="20"/>
                <w:szCs w:val="20"/>
                <w:lang w:val="en-US"/>
              </w:rPr>
              <w:t>D</w:t>
            </w:r>
            <w:r w:rsidRPr="000702CC">
              <w:rPr>
                <w:rFonts w:eastAsia="Lucida Sans Unicode"/>
                <w:color w:val="00000A"/>
                <w:sz w:val="20"/>
                <w:szCs w:val="20"/>
              </w:rPr>
              <w:t>=21</w:t>
            </w:r>
            <w:r>
              <w:rPr>
                <w:rFonts w:eastAsia="Lucida Sans Unicode"/>
                <w:color w:val="00000A"/>
                <w:sz w:val="20"/>
                <w:szCs w:val="20"/>
              </w:rPr>
              <w:t>…</w:t>
            </w:r>
            <w:r w:rsidRPr="000702CC">
              <w:rPr>
                <w:rFonts w:eastAsia="Lucida Sans Unicode"/>
                <w:color w:val="00000A"/>
                <w:sz w:val="20"/>
                <w:szCs w:val="20"/>
              </w:rPr>
              <w:t xml:space="preserve">273 </w:t>
            </w:r>
            <w:r>
              <w:rPr>
                <w:rFonts w:eastAsia="Lucida Sans Unicode"/>
                <w:color w:val="00000A"/>
                <w:sz w:val="20"/>
                <w:szCs w:val="20"/>
              </w:rPr>
              <w:t>мм.</w:t>
            </w:r>
          </w:p>
        </w:tc>
        <w:tc>
          <w:tcPr>
            <w:tcW w:w="992" w:type="dxa"/>
            <w:tcBorders>
              <w:top w:val="single" w:sz="4" w:space="0" w:color="000000"/>
              <w:left w:val="single" w:sz="4" w:space="0" w:color="000000"/>
              <w:bottom w:val="single" w:sz="4" w:space="0" w:color="000000"/>
              <w:right w:val="single" w:sz="4" w:space="0" w:color="000000"/>
            </w:tcBorders>
          </w:tcPr>
          <w:p w:rsidR="006A555E" w:rsidRPr="000702CC" w:rsidRDefault="006A555E" w:rsidP="006F3827">
            <w:pPr>
              <w:spacing w:after="0"/>
              <w:jc w:val="center"/>
              <w:rPr>
                <w:sz w:val="20"/>
                <w:szCs w:val="20"/>
              </w:rPr>
            </w:pPr>
            <w:r w:rsidRPr="000702CC">
              <w:rPr>
                <w:sz w:val="20"/>
                <w:szCs w:val="20"/>
              </w:rPr>
              <w:t>1</w:t>
            </w:r>
            <w:r>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6A555E" w:rsidRPr="000702CC" w:rsidRDefault="006A555E" w:rsidP="006F3827">
            <w:pPr>
              <w:spacing w:after="0"/>
              <w:jc w:val="center"/>
              <w:rPr>
                <w:sz w:val="20"/>
                <w:szCs w:val="20"/>
              </w:rPr>
            </w:pPr>
            <w:r>
              <w:rPr>
                <w:sz w:val="20"/>
                <w:szCs w:val="20"/>
              </w:rPr>
              <w:t>60 (Шестьдесят) календарных дней</w:t>
            </w:r>
          </w:p>
        </w:tc>
        <w:tc>
          <w:tcPr>
            <w:tcW w:w="1276" w:type="dxa"/>
            <w:tcBorders>
              <w:top w:val="single" w:sz="4" w:space="0" w:color="000000"/>
              <w:left w:val="single" w:sz="4" w:space="0" w:color="000000"/>
              <w:bottom w:val="single" w:sz="4" w:space="0" w:color="000000"/>
              <w:right w:val="single" w:sz="4" w:space="0" w:color="000000"/>
            </w:tcBorders>
          </w:tcPr>
          <w:p w:rsidR="006A555E" w:rsidRPr="000702CC" w:rsidRDefault="006A555E" w:rsidP="006F3827">
            <w:pPr>
              <w:spacing w:after="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555E" w:rsidRPr="000702CC" w:rsidRDefault="006A555E" w:rsidP="006F3827">
            <w:pPr>
              <w:spacing w:after="0"/>
              <w:jc w:val="center"/>
              <w:rPr>
                <w:sz w:val="20"/>
                <w:szCs w:val="20"/>
              </w:rPr>
            </w:pPr>
          </w:p>
        </w:tc>
      </w:tr>
      <w:tr w:rsidR="006A555E" w:rsidRPr="00594ED6" w:rsidTr="006A555E">
        <w:tc>
          <w:tcPr>
            <w:tcW w:w="709" w:type="dxa"/>
            <w:tcBorders>
              <w:top w:val="single" w:sz="4" w:space="0" w:color="000000"/>
              <w:left w:val="single" w:sz="4" w:space="0" w:color="000000"/>
              <w:bottom w:val="single" w:sz="4" w:space="0" w:color="000000"/>
              <w:right w:val="single" w:sz="4" w:space="0" w:color="000000"/>
            </w:tcBorders>
            <w:vAlign w:val="center"/>
          </w:tcPr>
          <w:p w:rsidR="006A555E" w:rsidRPr="00A125A7" w:rsidRDefault="006A555E" w:rsidP="00A125A7">
            <w:pPr>
              <w:spacing w:after="0"/>
              <w:ind w:right="100"/>
              <w:contextualSpacing/>
              <w:jc w:val="center"/>
              <w:rPr>
                <w:sz w:val="20"/>
                <w:szCs w:val="20"/>
              </w:rPr>
            </w:pPr>
            <w:r w:rsidRPr="00A125A7">
              <w:rPr>
                <w:sz w:val="20"/>
                <w:szCs w:val="20"/>
              </w:rPr>
              <w:t>8.</w:t>
            </w:r>
          </w:p>
        </w:tc>
        <w:tc>
          <w:tcPr>
            <w:tcW w:w="453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rPr>
                <w:rFonts w:eastAsia="Lucida Sans Unicode"/>
                <w:color w:val="00000A"/>
                <w:sz w:val="20"/>
                <w:szCs w:val="20"/>
              </w:rPr>
            </w:pPr>
            <w:r>
              <w:rPr>
                <w:rFonts w:eastAsia="Lucida Sans Unicode"/>
                <w:color w:val="00000A"/>
                <w:sz w:val="20"/>
                <w:szCs w:val="20"/>
              </w:rPr>
              <w:t xml:space="preserve">Наружный и внутренний осмотр ресивера азота </w:t>
            </w:r>
            <w:r>
              <w:rPr>
                <w:rFonts w:eastAsia="Lucida Sans Unicode"/>
                <w:color w:val="00000A"/>
                <w:sz w:val="20"/>
                <w:szCs w:val="20"/>
                <w:lang w:val="en-US"/>
              </w:rPr>
              <w:t>V</w:t>
            </w:r>
            <w:r w:rsidRPr="00935EA6">
              <w:rPr>
                <w:rFonts w:eastAsia="Lucida Sans Unicode"/>
                <w:color w:val="00000A"/>
                <w:sz w:val="20"/>
                <w:szCs w:val="20"/>
              </w:rPr>
              <w:t xml:space="preserve">=20 </w:t>
            </w:r>
            <w:r>
              <w:rPr>
                <w:rFonts w:eastAsia="Lucida Sans Unicode"/>
                <w:color w:val="00000A"/>
                <w:sz w:val="20"/>
                <w:szCs w:val="20"/>
              </w:rPr>
              <w:t>м3, рег. №14561, с внесением записи о результатах освидетельствования в паспорт оборудования. Класс опасности ОПО – 3, признак опасности – 2.2.</w:t>
            </w:r>
          </w:p>
        </w:tc>
        <w:tc>
          <w:tcPr>
            <w:tcW w:w="992"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60 (Шестьдесят) календарных дней</w:t>
            </w: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r>
      <w:tr w:rsidR="006A555E" w:rsidRPr="00594ED6" w:rsidTr="006A555E">
        <w:tc>
          <w:tcPr>
            <w:tcW w:w="709" w:type="dxa"/>
            <w:tcBorders>
              <w:top w:val="single" w:sz="4" w:space="0" w:color="000000"/>
              <w:left w:val="single" w:sz="4" w:space="0" w:color="000000"/>
              <w:bottom w:val="single" w:sz="4" w:space="0" w:color="000000"/>
              <w:right w:val="single" w:sz="4" w:space="0" w:color="000000"/>
            </w:tcBorders>
            <w:vAlign w:val="center"/>
          </w:tcPr>
          <w:p w:rsidR="006A555E" w:rsidRPr="00A125A7" w:rsidRDefault="006A555E" w:rsidP="00A125A7">
            <w:pPr>
              <w:spacing w:after="0"/>
              <w:ind w:right="100"/>
              <w:contextualSpacing/>
              <w:jc w:val="center"/>
              <w:rPr>
                <w:sz w:val="20"/>
                <w:szCs w:val="20"/>
              </w:rPr>
            </w:pPr>
            <w:r w:rsidRPr="00A125A7">
              <w:rPr>
                <w:sz w:val="20"/>
                <w:szCs w:val="20"/>
              </w:rPr>
              <w:t>9.</w:t>
            </w:r>
          </w:p>
        </w:tc>
        <w:tc>
          <w:tcPr>
            <w:tcW w:w="4536" w:type="dxa"/>
            <w:tcBorders>
              <w:top w:val="single" w:sz="4" w:space="0" w:color="000000"/>
              <w:left w:val="single" w:sz="4" w:space="0" w:color="000000"/>
              <w:bottom w:val="single" w:sz="4" w:space="0" w:color="000000"/>
              <w:right w:val="single" w:sz="4" w:space="0" w:color="000000"/>
            </w:tcBorders>
          </w:tcPr>
          <w:p w:rsidR="006A555E" w:rsidRPr="007C028B" w:rsidRDefault="006A555E" w:rsidP="006F3827">
            <w:pPr>
              <w:spacing w:after="0"/>
              <w:rPr>
                <w:rFonts w:eastAsia="Lucida Sans Unicode"/>
                <w:color w:val="00000A"/>
                <w:sz w:val="20"/>
                <w:szCs w:val="20"/>
              </w:rPr>
            </w:pPr>
            <w:r>
              <w:rPr>
                <w:rFonts w:eastAsia="Lucida Sans Unicode"/>
                <w:color w:val="00000A"/>
                <w:sz w:val="20"/>
                <w:szCs w:val="20"/>
              </w:rPr>
              <w:t xml:space="preserve">Экспертиза промышленной безопасности парового котла </w:t>
            </w:r>
            <w:r>
              <w:rPr>
                <w:rFonts w:eastAsia="Lucida Sans Unicode"/>
                <w:color w:val="00000A"/>
                <w:sz w:val="20"/>
                <w:szCs w:val="20"/>
                <w:lang w:val="en-US"/>
              </w:rPr>
              <w:t>Miura</w:t>
            </w:r>
            <w:r w:rsidRPr="007C028B">
              <w:rPr>
                <w:rFonts w:eastAsia="Lucida Sans Unicode"/>
                <w:color w:val="00000A"/>
                <w:sz w:val="20"/>
                <w:szCs w:val="20"/>
              </w:rPr>
              <w:t xml:space="preserve"> </w:t>
            </w:r>
            <w:r>
              <w:rPr>
                <w:rFonts w:eastAsia="Lucida Sans Unicode"/>
                <w:color w:val="00000A"/>
                <w:sz w:val="20"/>
                <w:szCs w:val="20"/>
                <w:lang w:val="en-US"/>
              </w:rPr>
              <w:t>EZ</w:t>
            </w:r>
            <w:r w:rsidRPr="007C028B">
              <w:rPr>
                <w:rFonts w:eastAsia="Lucida Sans Unicode"/>
                <w:color w:val="00000A"/>
                <w:sz w:val="20"/>
                <w:szCs w:val="20"/>
              </w:rPr>
              <w:t>-1500</w:t>
            </w:r>
            <w:r>
              <w:rPr>
                <w:rFonts w:eastAsia="Lucida Sans Unicode"/>
                <w:color w:val="00000A"/>
                <w:sz w:val="20"/>
                <w:szCs w:val="20"/>
                <w:lang w:val="en-US"/>
              </w:rPr>
              <w:t>G</w:t>
            </w:r>
            <w:r w:rsidRPr="007C028B">
              <w:rPr>
                <w:rFonts w:eastAsia="Lucida Sans Unicode"/>
                <w:color w:val="00000A"/>
                <w:sz w:val="20"/>
                <w:szCs w:val="20"/>
              </w:rPr>
              <w:t xml:space="preserve"> </w:t>
            </w:r>
            <w:r>
              <w:rPr>
                <w:rFonts w:eastAsia="Lucida Sans Unicode"/>
                <w:color w:val="00000A"/>
                <w:sz w:val="20"/>
                <w:szCs w:val="20"/>
              </w:rPr>
              <w:t xml:space="preserve">с газогорелочным устройством </w:t>
            </w:r>
            <w:r>
              <w:rPr>
                <w:rFonts w:eastAsia="Lucida Sans Unicode"/>
                <w:color w:val="00000A"/>
                <w:sz w:val="20"/>
                <w:szCs w:val="20"/>
                <w:lang w:val="en-US"/>
              </w:rPr>
              <w:t>IB</w:t>
            </w:r>
            <w:r w:rsidRPr="007C028B">
              <w:rPr>
                <w:rFonts w:eastAsia="Lucida Sans Unicode"/>
                <w:color w:val="00000A"/>
                <w:sz w:val="20"/>
                <w:szCs w:val="20"/>
              </w:rPr>
              <w:t>-5</w:t>
            </w:r>
            <w:r>
              <w:rPr>
                <w:rFonts w:eastAsia="Lucida Sans Unicode"/>
                <w:color w:val="00000A"/>
                <w:sz w:val="20"/>
                <w:szCs w:val="20"/>
                <w:lang w:val="en-US"/>
              </w:rPr>
              <w:t>GN</w:t>
            </w:r>
            <w:r>
              <w:rPr>
                <w:rFonts w:eastAsia="Lucida Sans Unicode"/>
                <w:color w:val="00000A"/>
                <w:sz w:val="20"/>
                <w:szCs w:val="20"/>
              </w:rPr>
              <w:t>, природный газ, рабочее давление пара 1 МПа, рабочее давление газа 0,002 МПа, паропроизводительность 1,5 т/ч, с внесением записей о результатах экспертизы в паспорт оборудования. Класс опасности ОПО – 3, признаки опасности 2.1., 2.2.</w:t>
            </w:r>
          </w:p>
        </w:tc>
        <w:tc>
          <w:tcPr>
            <w:tcW w:w="992"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r>
              <w:rPr>
                <w:sz w:val="20"/>
                <w:szCs w:val="20"/>
              </w:rPr>
              <w:t>60 (Шестьдесят) календарных дней</w:t>
            </w: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555E" w:rsidRDefault="006A555E" w:rsidP="006F3827">
            <w:pPr>
              <w:spacing w:after="0"/>
              <w:jc w:val="center"/>
              <w:rPr>
                <w:sz w:val="20"/>
                <w:szCs w:val="20"/>
              </w:rPr>
            </w:pPr>
          </w:p>
        </w:tc>
      </w:tr>
    </w:tbl>
    <w:p w:rsidR="00E83FD0" w:rsidRDefault="00DC1E31" w:rsidP="00B446E5">
      <w:pPr>
        <w:spacing w:after="0"/>
        <w:rPr>
          <w:b/>
        </w:rPr>
      </w:pPr>
      <w:r>
        <w:rPr>
          <w:b/>
        </w:rPr>
        <w:t>*НДС - если применим</w:t>
      </w:r>
    </w:p>
    <w:p w:rsidR="00A125A7" w:rsidRDefault="00A125A7" w:rsidP="00F2502F">
      <w:pPr>
        <w:spacing w:after="0"/>
        <w:rPr>
          <w:sz w:val="22"/>
        </w:rPr>
      </w:pPr>
    </w:p>
    <w:p w:rsidR="002C550C" w:rsidRDefault="002C550C" w:rsidP="00F2502F">
      <w:pPr>
        <w:spacing w:after="0"/>
        <w:rPr>
          <w:sz w:val="22"/>
        </w:rPr>
      </w:pPr>
    </w:p>
    <w:p w:rsidR="002C550C" w:rsidRDefault="002C550C" w:rsidP="00F2502F">
      <w:pPr>
        <w:spacing w:after="0"/>
        <w:rPr>
          <w:sz w:val="22"/>
        </w:rPr>
      </w:pPr>
    </w:p>
    <w:p w:rsidR="002C550C" w:rsidRDefault="002C550C" w:rsidP="00F2502F">
      <w:pPr>
        <w:spacing w:after="0"/>
        <w:rPr>
          <w:sz w:val="22"/>
        </w:rPr>
      </w:pPr>
    </w:p>
    <w:p w:rsidR="00F2502F" w:rsidRPr="00A125A7" w:rsidRDefault="00F2502F" w:rsidP="00F2502F">
      <w:pPr>
        <w:spacing w:after="0"/>
        <w:rPr>
          <w:sz w:val="22"/>
        </w:rPr>
      </w:pPr>
      <w:bookmarkStart w:id="0" w:name="_GoBack"/>
      <w:bookmarkEnd w:id="0"/>
      <w:r w:rsidRPr="00A125A7">
        <w:rPr>
          <w:sz w:val="22"/>
        </w:rPr>
        <w:lastRenderedPageBreak/>
        <w:t xml:space="preserve">Примечания: </w:t>
      </w:r>
    </w:p>
    <w:p w:rsidR="00F2502F" w:rsidRPr="00A125A7" w:rsidRDefault="00F2502F" w:rsidP="00F2502F">
      <w:pPr>
        <w:spacing w:after="0"/>
        <w:rPr>
          <w:sz w:val="22"/>
        </w:rPr>
      </w:pPr>
      <w:r w:rsidRPr="00A125A7">
        <w:rPr>
          <w:sz w:val="22"/>
        </w:rPr>
        <w:t>1. В случае необходимости проведения подготовительных работ перед проведением экспертизы промышленной безопасности, технического освидетельствования и технического диагностирования, данные работы проводятся силами и за счет Исполнителя.</w:t>
      </w:r>
    </w:p>
    <w:p w:rsidR="00F2502F" w:rsidRPr="00A125A7" w:rsidRDefault="00F2502F" w:rsidP="00F2502F">
      <w:pPr>
        <w:spacing w:after="0"/>
        <w:rPr>
          <w:sz w:val="22"/>
        </w:rPr>
      </w:pPr>
      <w:r w:rsidRPr="00A125A7">
        <w:rPr>
          <w:sz w:val="22"/>
        </w:rPr>
        <w:t>2. Регистрация заключений экспертиз промышленной безопасности в Ростехнадзоре производится Заказчиком.</w:t>
      </w:r>
    </w:p>
    <w:p w:rsidR="00585ED8" w:rsidRPr="00A125A7" w:rsidRDefault="00585ED8" w:rsidP="0014541E">
      <w:pPr>
        <w:spacing w:after="0"/>
        <w:rPr>
          <w:b/>
          <w:sz w:val="22"/>
          <w:highlight w:val="yellow"/>
        </w:rPr>
      </w:pPr>
    </w:p>
    <w:p w:rsidR="00E83FD0" w:rsidRPr="00A125A7" w:rsidRDefault="00E83FD0" w:rsidP="005D0155">
      <w:pPr>
        <w:pStyle w:val="a9"/>
        <w:numPr>
          <w:ilvl w:val="0"/>
          <w:numId w:val="26"/>
        </w:numPr>
        <w:tabs>
          <w:tab w:val="left" w:pos="567"/>
        </w:tabs>
        <w:spacing w:after="0"/>
        <w:ind w:left="0" w:firstLine="567"/>
        <w:rPr>
          <w:b/>
          <w:sz w:val="22"/>
        </w:rPr>
      </w:pPr>
      <w:r w:rsidRPr="00A125A7">
        <w:rPr>
          <w:b/>
          <w:sz w:val="22"/>
        </w:rPr>
        <w:t>Гарантия исполнителя на оказанные услуги:</w:t>
      </w:r>
    </w:p>
    <w:p w:rsidR="00E83FD0" w:rsidRPr="00A125A7" w:rsidRDefault="00E83FD0" w:rsidP="00A125A7">
      <w:pPr>
        <w:pStyle w:val="a9"/>
        <w:tabs>
          <w:tab w:val="left" w:pos="567"/>
        </w:tabs>
        <w:spacing w:after="0"/>
        <w:ind w:left="0" w:firstLine="567"/>
        <w:rPr>
          <w:sz w:val="22"/>
        </w:rPr>
      </w:pPr>
      <w:r w:rsidRPr="00A125A7">
        <w:rPr>
          <w:sz w:val="22"/>
        </w:rPr>
        <w:t>Исполнитель гарантирует:</w:t>
      </w:r>
    </w:p>
    <w:p w:rsidR="00E83FD0" w:rsidRPr="00A125A7" w:rsidRDefault="00E83FD0" w:rsidP="00A125A7">
      <w:pPr>
        <w:pStyle w:val="a9"/>
        <w:tabs>
          <w:tab w:val="left" w:pos="567"/>
        </w:tabs>
        <w:spacing w:after="0"/>
        <w:ind w:left="0" w:firstLine="567"/>
        <w:rPr>
          <w:sz w:val="22"/>
        </w:rPr>
      </w:pPr>
      <w:r w:rsidRPr="00A125A7">
        <w:rPr>
          <w:sz w:val="22"/>
        </w:rPr>
        <w:t>- надлежащее качество услуг в полном объеме, в указанные сроки в соответствии с действующей нормативно – технической документацией в области промышленной безопасности.</w:t>
      </w:r>
    </w:p>
    <w:p w:rsidR="00E83FD0" w:rsidRPr="00A125A7" w:rsidRDefault="00E83FD0" w:rsidP="005D0155">
      <w:pPr>
        <w:pStyle w:val="a9"/>
        <w:numPr>
          <w:ilvl w:val="0"/>
          <w:numId w:val="26"/>
        </w:numPr>
        <w:shd w:val="clear" w:color="auto" w:fill="FFFFFF"/>
        <w:tabs>
          <w:tab w:val="left" w:pos="567"/>
        </w:tabs>
        <w:spacing w:after="0"/>
        <w:ind w:left="0" w:right="40" w:firstLine="567"/>
        <w:rPr>
          <w:b/>
          <w:sz w:val="22"/>
        </w:rPr>
      </w:pPr>
      <w:r w:rsidRPr="00A125A7">
        <w:rPr>
          <w:b/>
          <w:sz w:val="22"/>
        </w:rPr>
        <w:t>Технические требования к услуге:</w:t>
      </w:r>
    </w:p>
    <w:p w:rsidR="00A125A7" w:rsidRPr="00A125A7" w:rsidRDefault="00A125A7" w:rsidP="00A125A7">
      <w:pPr>
        <w:pStyle w:val="a9"/>
        <w:shd w:val="clear" w:color="auto" w:fill="FFFFFF"/>
        <w:tabs>
          <w:tab w:val="left" w:pos="567"/>
        </w:tabs>
        <w:spacing w:after="0"/>
        <w:ind w:left="0" w:right="40" w:firstLine="567"/>
        <w:rPr>
          <w:sz w:val="22"/>
        </w:rPr>
      </w:pPr>
      <w:r w:rsidRPr="00A125A7">
        <w:rPr>
          <w:sz w:val="22"/>
        </w:rPr>
        <w:t>Услуги по проведению экспертизы промышленной безопасности оборудования выполняются в следующей последовательности:</w:t>
      </w:r>
    </w:p>
    <w:p w:rsidR="00A125A7" w:rsidRPr="00A125A7" w:rsidRDefault="00A125A7" w:rsidP="00A125A7">
      <w:pPr>
        <w:pStyle w:val="a9"/>
        <w:numPr>
          <w:ilvl w:val="0"/>
          <w:numId w:val="8"/>
        </w:numPr>
        <w:shd w:val="clear" w:color="auto" w:fill="FFFFFF"/>
        <w:tabs>
          <w:tab w:val="left" w:pos="567"/>
        </w:tabs>
        <w:spacing w:after="0"/>
        <w:ind w:left="0" w:right="40" w:firstLine="567"/>
        <w:rPr>
          <w:sz w:val="22"/>
        </w:rPr>
      </w:pPr>
      <w:r w:rsidRPr="00A125A7">
        <w:rPr>
          <w:sz w:val="22"/>
        </w:rPr>
        <w:t>анализ технической документации на оборудование;</w:t>
      </w:r>
    </w:p>
    <w:p w:rsidR="00A125A7" w:rsidRPr="00A125A7" w:rsidRDefault="00A125A7" w:rsidP="00A125A7">
      <w:pPr>
        <w:pStyle w:val="a9"/>
        <w:numPr>
          <w:ilvl w:val="0"/>
          <w:numId w:val="8"/>
        </w:numPr>
        <w:shd w:val="clear" w:color="auto" w:fill="FFFFFF"/>
        <w:tabs>
          <w:tab w:val="left" w:pos="567"/>
        </w:tabs>
        <w:spacing w:after="0"/>
        <w:ind w:left="0" w:right="40" w:firstLine="567"/>
        <w:rPr>
          <w:sz w:val="22"/>
        </w:rPr>
      </w:pPr>
      <w:r w:rsidRPr="00A125A7">
        <w:rPr>
          <w:sz w:val="22"/>
        </w:rPr>
        <w:t>визуальный осмотр элементов;</w:t>
      </w:r>
    </w:p>
    <w:p w:rsidR="00A125A7" w:rsidRPr="00A125A7" w:rsidRDefault="00A125A7" w:rsidP="00A125A7">
      <w:pPr>
        <w:pStyle w:val="a9"/>
        <w:numPr>
          <w:ilvl w:val="0"/>
          <w:numId w:val="8"/>
        </w:numPr>
        <w:shd w:val="clear" w:color="auto" w:fill="FFFFFF"/>
        <w:tabs>
          <w:tab w:val="left" w:pos="567"/>
        </w:tabs>
        <w:spacing w:after="0"/>
        <w:ind w:left="0" w:right="40" w:firstLine="567"/>
        <w:rPr>
          <w:sz w:val="22"/>
        </w:rPr>
      </w:pPr>
      <w:r w:rsidRPr="00A125A7">
        <w:rPr>
          <w:sz w:val="22"/>
        </w:rPr>
        <w:t>инструментальное обследование (проведение неразрушающего контроля);</w:t>
      </w:r>
    </w:p>
    <w:p w:rsidR="00A125A7" w:rsidRPr="00A125A7" w:rsidRDefault="00A125A7" w:rsidP="00A125A7">
      <w:pPr>
        <w:pStyle w:val="a9"/>
        <w:numPr>
          <w:ilvl w:val="0"/>
          <w:numId w:val="8"/>
        </w:numPr>
        <w:shd w:val="clear" w:color="auto" w:fill="FFFFFF"/>
        <w:tabs>
          <w:tab w:val="left" w:pos="567"/>
        </w:tabs>
        <w:spacing w:after="0"/>
        <w:ind w:left="0" w:right="40" w:firstLine="567"/>
        <w:rPr>
          <w:sz w:val="22"/>
        </w:rPr>
      </w:pPr>
      <w:r w:rsidRPr="00A125A7">
        <w:rPr>
          <w:sz w:val="22"/>
        </w:rPr>
        <w:t>контроль функционирования оборудования;</w:t>
      </w:r>
    </w:p>
    <w:p w:rsidR="00A125A7" w:rsidRPr="00A125A7" w:rsidRDefault="00A125A7" w:rsidP="00A125A7">
      <w:pPr>
        <w:pStyle w:val="a9"/>
        <w:numPr>
          <w:ilvl w:val="0"/>
          <w:numId w:val="8"/>
        </w:numPr>
        <w:shd w:val="clear" w:color="auto" w:fill="FFFFFF"/>
        <w:tabs>
          <w:tab w:val="left" w:pos="567"/>
        </w:tabs>
        <w:spacing w:after="0"/>
        <w:ind w:left="0" w:right="40" w:firstLine="567"/>
        <w:rPr>
          <w:sz w:val="22"/>
        </w:rPr>
      </w:pPr>
      <w:r w:rsidRPr="00A125A7">
        <w:rPr>
          <w:sz w:val="22"/>
        </w:rPr>
        <w:t>диагностирование технического состояния оборудования;</w:t>
      </w:r>
    </w:p>
    <w:p w:rsidR="00A125A7" w:rsidRPr="00A125A7" w:rsidRDefault="00A125A7" w:rsidP="00A125A7">
      <w:pPr>
        <w:pStyle w:val="a9"/>
        <w:numPr>
          <w:ilvl w:val="0"/>
          <w:numId w:val="8"/>
        </w:numPr>
        <w:shd w:val="clear" w:color="auto" w:fill="FFFFFF"/>
        <w:tabs>
          <w:tab w:val="left" w:pos="567"/>
        </w:tabs>
        <w:spacing w:after="0"/>
        <w:ind w:left="0" w:right="40" w:firstLine="567"/>
        <w:rPr>
          <w:sz w:val="22"/>
        </w:rPr>
      </w:pPr>
      <w:r w:rsidRPr="00A125A7">
        <w:rPr>
          <w:sz w:val="22"/>
        </w:rPr>
        <w:t>испытание оборудования на прочность и герметичность;</w:t>
      </w:r>
    </w:p>
    <w:p w:rsidR="00A125A7" w:rsidRPr="00A125A7" w:rsidRDefault="00A125A7" w:rsidP="00A125A7">
      <w:pPr>
        <w:pStyle w:val="a9"/>
        <w:numPr>
          <w:ilvl w:val="0"/>
          <w:numId w:val="8"/>
        </w:numPr>
        <w:shd w:val="clear" w:color="auto" w:fill="FFFFFF"/>
        <w:tabs>
          <w:tab w:val="left" w:pos="567"/>
        </w:tabs>
        <w:spacing w:after="0"/>
        <w:ind w:left="0" w:right="40" w:firstLine="567"/>
        <w:rPr>
          <w:sz w:val="22"/>
        </w:rPr>
      </w:pPr>
      <w:r w:rsidRPr="00A125A7">
        <w:rPr>
          <w:sz w:val="22"/>
        </w:rPr>
        <w:t>расчет остаточного срока службы;</w:t>
      </w:r>
    </w:p>
    <w:p w:rsidR="00A125A7" w:rsidRPr="00A125A7" w:rsidRDefault="00A125A7" w:rsidP="00A125A7">
      <w:pPr>
        <w:pStyle w:val="a9"/>
        <w:numPr>
          <w:ilvl w:val="0"/>
          <w:numId w:val="8"/>
        </w:numPr>
        <w:shd w:val="clear" w:color="auto" w:fill="FFFFFF"/>
        <w:tabs>
          <w:tab w:val="left" w:pos="567"/>
        </w:tabs>
        <w:spacing w:after="0"/>
        <w:ind w:left="0" w:right="40" w:firstLine="567"/>
        <w:rPr>
          <w:sz w:val="22"/>
        </w:rPr>
      </w:pPr>
      <w:r w:rsidRPr="00A125A7">
        <w:rPr>
          <w:sz w:val="22"/>
        </w:rPr>
        <w:t>анализ результатов экспертизы, выводы и рекомендации.</w:t>
      </w:r>
    </w:p>
    <w:p w:rsidR="00A125A7" w:rsidRPr="00A125A7" w:rsidRDefault="00A125A7" w:rsidP="00A125A7">
      <w:pPr>
        <w:pStyle w:val="a9"/>
        <w:tabs>
          <w:tab w:val="left" w:pos="567"/>
        </w:tabs>
        <w:spacing w:after="0"/>
        <w:ind w:left="0" w:firstLine="567"/>
        <w:rPr>
          <w:sz w:val="22"/>
        </w:rPr>
      </w:pPr>
      <w:r w:rsidRPr="00A125A7">
        <w:rPr>
          <w:sz w:val="22"/>
        </w:rPr>
        <w:t>Результатом оказанных услуг является:</w:t>
      </w:r>
    </w:p>
    <w:p w:rsidR="00A125A7" w:rsidRPr="00A125A7" w:rsidRDefault="00A125A7" w:rsidP="00A125A7">
      <w:pPr>
        <w:pStyle w:val="a9"/>
        <w:numPr>
          <w:ilvl w:val="0"/>
          <w:numId w:val="10"/>
        </w:numPr>
        <w:tabs>
          <w:tab w:val="left" w:pos="567"/>
        </w:tabs>
        <w:spacing w:after="0"/>
        <w:ind w:left="0" w:firstLine="567"/>
        <w:rPr>
          <w:sz w:val="22"/>
        </w:rPr>
      </w:pPr>
      <w:r w:rsidRPr="00A125A7">
        <w:rPr>
          <w:sz w:val="22"/>
        </w:rPr>
        <w:t>заключения экспертизы промышленной безопасности н</w:t>
      </w:r>
      <w:r w:rsidR="007B3A3E">
        <w:rPr>
          <w:sz w:val="22"/>
        </w:rPr>
        <w:t>а технические устройства</w:t>
      </w:r>
      <w:r w:rsidRPr="00A125A7">
        <w:rPr>
          <w:sz w:val="22"/>
        </w:rPr>
        <w:t xml:space="preserve"> и сооружения (по одному экземпляру на бумажном носителе, и одному экземпляру на электронном носителе в формате </w:t>
      </w:r>
      <w:r w:rsidRPr="00A125A7">
        <w:rPr>
          <w:sz w:val="22"/>
          <w:lang w:val="en-US"/>
        </w:rPr>
        <w:t>PDF</w:t>
      </w:r>
      <w:r w:rsidRPr="00A125A7">
        <w:rPr>
          <w:sz w:val="22"/>
        </w:rPr>
        <w:t>);</w:t>
      </w:r>
    </w:p>
    <w:p w:rsidR="00A125A7" w:rsidRPr="00A125A7" w:rsidRDefault="00A125A7" w:rsidP="00A125A7">
      <w:pPr>
        <w:pStyle w:val="a9"/>
        <w:numPr>
          <w:ilvl w:val="0"/>
          <w:numId w:val="10"/>
        </w:numPr>
        <w:tabs>
          <w:tab w:val="left" w:pos="567"/>
        </w:tabs>
        <w:spacing w:after="0"/>
        <w:ind w:left="0" w:firstLine="567"/>
        <w:rPr>
          <w:sz w:val="22"/>
        </w:rPr>
      </w:pPr>
      <w:r w:rsidRPr="00A125A7">
        <w:rPr>
          <w:sz w:val="22"/>
        </w:rPr>
        <w:t>заключения по результатам комплексного обследования крановых путей (по одному экземпляру на бумажном носителе);</w:t>
      </w:r>
    </w:p>
    <w:p w:rsidR="00A125A7" w:rsidRPr="00A125A7" w:rsidRDefault="00A125A7" w:rsidP="00A125A7">
      <w:pPr>
        <w:pStyle w:val="a9"/>
        <w:numPr>
          <w:ilvl w:val="0"/>
          <w:numId w:val="10"/>
        </w:numPr>
        <w:tabs>
          <w:tab w:val="left" w:pos="567"/>
        </w:tabs>
        <w:spacing w:after="0"/>
        <w:ind w:left="0" w:firstLine="567"/>
        <w:rPr>
          <w:sz w:val="22"/>
        </w:rPr>
      </w:pPr>
      <w:r w:rsidRPr="00A125A7">
        <w:rPr>
          <w:sz w:val="22"/>
        </w:rPr>
        <w:t>заключения по результатам технического диагностирования межцехового трубопровода сжатого воздуха (по одному экземпляру на бумажном носителе);</w:t>
      </w:r>
    </w:p>
    <w:p w:rsidR="00A125A7" w:rsidRPr="00A125A7" w:rsidRDefault="00A125A7" w:rsidP="00A125A7">
      <w:pPr>
        <w:pStyle w:val="a9"/>
        <w:numPr>
          <w:ilvl w:val="0"/>
          <w:numId w:val="10"/>
        </w:numPr>
        <w:tabs>
          <w:tab w:val="left" w:pos="567"/>
        </w:tabs>
        <w:spacing w:after="0"/>
        <w:ind w:left="0" w:firstLine="567"/>
        <w:rPr>
          <w:sz w:val="22"/>
        </w:rPr>
      </w:pPr>
      <w:r w:rsidRPr="00A125A7">
        <w:rPr>
          <w:sz w:val="22"/>
        </w:rPr>
        <w:t>внесение записей в паспорта технических устройств и сооружений о результатах проведенной экспертизы промышленной безопасности (технического диагностирования, технического освидетельствования).</w:t>
      </w:r>
    </w:p>
    <w:p w:rsidR="00E83FD0" w:rsidRPr="00A125A7" w:rsidRDefault="00E83FD0" w:rsidP="005D0155">
      <w:pPr>
        <w:pStyle w:val="a9"/>
        <w:numPr>
          <w:ilvl w:val="0"/>
          <w:numId w:val="26"/>
        </w:numPr>
        <w:shd w:val="clear" w:color="auto" w:fill="FFFFFF"/>
        <w:tabs>
          <w:tab w:val="left" w:pos="567"/>
        </w:tabs>
        <w:spacing w:after="0"/>
        <w:ind w:left="0" w:right="40" w:firstLine="567"/>
        <w:rPr>
          <w:b/>
          <w:sz w:val="22"/>
        </w:rPr>
      </w:pPr>
      <w:r w:rsidRPr="00A125A7">
        <w:rPr>
          <w:b/>
          <w:sz w:val="22"/>
        </w:rPr>
        <w:t xml:space="preserve">Цель, для реализации которой приобретается услуга: </w:t>
      </w:r>
    </w:p>
    <w:p w:rsidR="00E83FD0" w:rsidRPr="00A125A7" w:rsidRDefault="00E83FD0" w:rsidP="00A125A7">
      <w:pPr>
        <w:pStyle w:val="a9"/>
        <w:shd w:val="clear" w:color="auto" w:fill="FFFFFF"/>
        <w:tabs>
          <w:tab w:val="left" w:pos="567"/>
        </w:tabs>
        <w:spacing w:after="0"/>
        <w:ind w:left="0" w:right="40" w:firstLine="567"/>
        <w:rPr>
          <w:sz w:val="22"/>
        </w:rPr>
      </w:pPr>
      <w:r w:rsidRPr="00A125A7">
        <w:rPr>
          <w:sz w:val="22"/>
        </w:rPr>
        <w:t>Исполнение обязательных требований промышленной безопасности, предусмотренных ст.13 ФЗ-116 от 21.07.1997 г. (с изменениями), а также другими нормативными правовыми актами.</w:t>
      </w:r>
    </w:p>
    <w:p w:rsidR="00E83FD0" w:rsidRPr="00A125A7" w:rsidRDefault="00E83FD0" w:rsidP="005D0155">
      <w:pPr>
        <w:pStyle w:val="a9"/>
        <w:numPr>
          <w:ilvl w:val="0"/>
          <w:numId w:val="26"/>
        </w:numPr>
        <w:shd w:val="clear" w:color="auto" w:fill="FFFFFF"/>
        <w:tabs>
          <w:tab w:val="left" w:pos="567"/>
        </w:tabs>
        <w:spacing w:after="0"/>
        <w:ind w:left="0" w:right="40" w:firstLine="567"/>
        <w:rPr>
          <w:b/>
          <w:sz w:val="22"/>
        </w:rPr>
      </w:pPr>
      <w:r w:rsidRPr="00A125A7">
        <w:rPr>
          <w:b/>
          <w:sz w:val="22"/>
        </w:rPr>
        <w:t xml:space="preserve">Функции, которые будут выполнять приобретаемые услуги: </w:t>
      </w:r>
    </w:p>
    <w:p w:rsidR="00A125A7" w:rsidRPr="00A125A7" w:rsidRDefault="00A125A7" w:rsidP="005D0155">
      <w:pPr>
        <w:pStyle w:val="a9"/>
        <w:tabs>
          <w:tab w:val="left" w:pos="567"/>
        </w:tabs>
        <w:spacing w:after="0"/>
        <w:ind w:left="0" w:firstLine="567"/>
        <w:rPr>
          <w:sz w:val="22"/>
        </w:rPr>
      </w:pPr>
      <w:r w:rsidRPr="00A125A7">
        <w:rPr>
          <w:sz w:val="22"/>
        </w:rPr>
        <w:t>По результатам проведенных работ будет дана оценка соответствия технических устройств, зданий и сооружений требованиям промышленной безопасности, а также определена возможность их дальнейшей безопасной эксплуатации.</w:t>
      </w:r>
    </w:p>
    <w:p w:rsidR="00B2401F" w:rsidRPr="00A125A7" w:rsidRDefault="00B2401F" w:rsidP="00E83FD0">
      <w:pPr>
        <w:pStyle w:val="a9"/>
        <w:shd w:val="clear" w:color="auto" w:fill="FFFFFF"/>
        <w:spacing w:after="0"/>
        <w:ind w:left="357" w:right="40"/>
        <w:rPr>
          <w:sz w:val="20"/>
          <w:szCs w:val="22"/>
        </w:rPr>
      </w:pPr>
    </w:p>
    <w:tbl>
      <w:tblPr>
        <w:tblW w:w="10139" w:type="dxa"/>
        <w:tblLook w:val="01E0" w:firstRow="1" w:lastRow="1" w:firstColumn="1" w:lastColumn="1" w:noHBand="0" w:noVBand="0"/>
      </w:tblPr>
      <w:tblGrid>
        <w:gridCol w:w="5469"/>
        <w:gridCol w:w="4670"/>
      </w:tblGrid>
      <w:tr w:rsidR="009A7146" w:rsidRPr="00A125A7" w:rsidTr="00DF69F2">
        <w:tc>
          <w:tcPr>
            <w:tcW w:w="5469" w:type="dxa"/>
            <w:hideMark/>
          </w:tcPr>
          <w:p w:rsidR="00DF69F2" w:rsidRPr="00A125A7" w:rsidRDefault="00DF69F2" w:rsidP="009A7146">
            <w:pPr>
              <w:adjustRightInd w:val="0"/>
              <w:spacing w:after="0" w:line="276" w:lineRule="auto"/>
              <w:rPr>
                <w:b/>
                <w:bCs/>
                <w:iCs/>
                <w:sz w:val="22"/>
                <w:lang w:eastAsia="en-US"/>
              </w:rPr>
            </w:pPr>
            <w:r w:rsidRPr="00A125A7">
              <w:rPr>
                <w:b/>
                <w:sz w:val="22"/>
              </w:rPr>
              <w:t>Заказчик:</w:t>
            </w:r>
          </w:p>
          <w:p w:rsidR="009A7146" w:rsidRPr="00A125A7" w:rsidRDefault="00B446E5" w:rsidP="009A7146">
            <w:pPr>
              <w:adjustRightInd w:val="0"/>
              <w:spacing w:after="0" w:line="276" w:lineRule="auto"/>
              <w:rPr>
                <w:b/>
                <w:bCs/>
                <w:iCs/>
                <w:sz w:val="22"/>
                <w:lang w:eastAsia="en-US"/>
              </w:rPr>
            </w:pPr>
            <w:r w:rsidRPr="00A125A7">
              <w:rPr>
                <w:b/>
                <w:bCs/>
                <w:iCs/>
                <w:sz w:val="22"/>
                <w:lang w:eastAsia="en-US"/>
              </w:rPr>
              <w:t>Г</w:t>
            </w:r>
            <w:r w:rsidR="009A7146" w:rsidRPr="00A125A7">
              <w:rPr>
                <w:b/>
                <w:bCs/>
                <w:iCs/>
                <w:sz w:val="22"/>
                <w:lang w:eastAsia="en-US"/>
              </w:rPr>
              <w:t xml:space="preserve">енеральный директор </w:t>
            </w:r>
          </w:p>
          <w:p w:rsidR="009A7146" w:rsidRPr="00A125A7" w:rsidRDefault="009A7146" w:rsidP="009A7146">
            <w:pPr>
              <w:adjustRightInd w:val="0"/>
              <w:spacing w:after="0" w:line="276" w:lineRule="auto"/>
              <w:ind w:right="1154"/>
              <w:rPr>
                <w:b/>
                <w:bCs/>
                <w:iCs/>
                <w:sz w:val="22"/>
                <w:lang w:eastAsia="en-US"/>
              </w:rPr>
            </w:pPr>
            <w:r w:rsidRPr="00A125A7">
              <w:rPr>
                <w:b/>
                <w:bCs/>
                <w:iCs/>
                <w:sz w:val="22"/>
                <w:lang w:eastAsia="en-US"/>
              </w:rPr>
              <w:t>АО «ЗПП»</w:t>
            </w:r>
          </w:p>
          <w:p w:rsidR="00986594" w:rsidRPr="00A125A7" w:rsidRDefault="00986594" w:rsidP="009A7146">
            <w:pPr>
              <w:adjustRightInd w:val="0"/>
              <w:spacing w:after="0" w:line="276" w:lineRule="auto"/>
              <w:rPr>
                <w:b/>
                <w:bCs/>
                <w:iCs/>
                <w:sz w:val="22"/>
                <w:lang w:eastAsia="en-US"/>
              </w:rPr>
            </w:pPr>
          </w:p>
          <w:p w:rsidR="00986594" w:rsidRPr="00A125A7" w:rsidRDefault="00986594" w:rsidP="009A7146">
            <w:pPr>
              <w:adjustRightInd w:val="0"/>
              <w:spacing w:after="0" w:line="276" w:lineRule="auto"/>
              <w:rPr>
                <w:b/>
                <w:bCs/>
                <w:iCs/>
                <w:sz w:val="22"/>
                <w:lang w:eastAsia="en-US"/>
              </w:rPr>
            </w:pPr>
          </w:p>
          <w:p w:rsidR="009A7146" w:rsidRPr="00A125A7" w:rsidRDefault="009A7146" w:rsidP="009A7146">
            <w:pPr>
              <w:adjustRightInd w:val="0"/>
              <w:spacing w:after="0" w:line="276" w:lineRule="auto"/>
              <w:rPr>
                <w:b/>
                <w:bCs/>
                <w:iCs/>
                <w:sz w:val="22"/>
                <w:lang w:eastAsia="en-US"/>
              </w:rPr>
            </w:pPr>
            <w:r w:rsidRPr="00A125A7">
              <w:rPr>
                <w:b/>
                <w:bCs/>
                <w:iCs/>
                <w:sz w:val="22"/>
                <w:lang w:eastAsia="en-US"/>
              </w:rPr>
              <w:t>____________________ П.И. Козлов</w:t>
            </w:r>
            <w:r w:rsidRPr="00A125A7">
              <w:rPr>
                <w:sz w:val="22"/>
                <w:lang w:eastAsia="en-US"/>
              </w:rPr>
              <w:t xml:space="preserve"> </w:t>
            </w:r>
          </w:p>
        </w:tc>
        <w:tc>
          <w:tcPr>
            <w:tcW w:w="4670" w:type="dxa"/>
          </w:tcPr>
          <w:p w:rsidR="009A7146" w:rsidRPr="00A125A7" w:rsidRDefault="00DF69F2" w:rsidP="009A7146">
            <w:pPr>
              <w:adjustRightInd w:val="0"/>
              <w:spacing w:after="0" w:line="276" w:lineRule="auto"/>
              <w:rPr>
                <w:b/>
                <w:bCs/>
                <w:iCs/>
                <w:sz w:val="22"/>
                <w:lang w:eastAsia="en-US"/>
              </w:rPr>
            </w:pPr>
            <w:r w:rsidRPr="00A125A7">
              <w:rPr>
                <w:b/>
                <w:sz w:val="22"/>
              </w:rPr>
              <w:t>Исполнитель:</w:t>
            </w:r>
          </w:p>
          <w:p w:rsidR="009A7146" w:rsidRPr="00A125A7" w:rsidRDefault="009A7146" w:rsidP="009A7146">
            <w:pPr>
              <w:adjustRightInd w:val="0"/>
              <w:spacing w:after="0" w:line="276" w:lineRule="auto"/>
              <w:rPr>
                <w:b/>
                <w:bCs/>
                <w:iCs/>
                <w:sz w:val="22"/>
                <w:lang w:eastAsia="en-US"/>
              </w:rPr>
            </w:pPr>
          </w:p>
          <w:p w:rsidR="00986594" w:rsidRPr="00A125A7" w:rsidRDefault="00986594" w:rsidP="009A7146">
            <w:pPr>
              <w:adjustRightInd w:val="0"/>
              <w:spacing w:after="0" w:line="276" w:lineRule="auto"/>
              <w:rPr>
                <w:b/>
                <w:bCs/>
                <w:iCs/>
                <w:sz w:val="22"/>
                <w:lang w:eastAsia="en-US"/>
              </w:rPr>
            </w:pPr>
          </w:p>
          <w:p w:rsidR="00986594" w:rsidRPr="00A125A7" w:rsidRDefault="00986594" w:rsidP="009A7146">
            <w:pPr>
              <w:adjustRightInd w:val="0"/>
              <w:spacing w:after="0" w:line="276" w:lineRule="auto"/>
              <w:rPr>
                <w:b/>
                <w:bCs/>
                <w:iCs/>
                <w:sz w:val="22"/>
                <w:lang w:eastAsia="en-US"/>
              </w:rPr>
            </w:pPr>
          </w:p>
          <w:p w:rsidR="00DF69F2" w:rsidRPr="00A125A7" w:rsidRDefault="00DF69F2" w:rsidP="009A7146">
            <w:pPr>
              <w:adjustRightInd w:val="0"/>
              <w:spacing w:after="0" w:line="276" w:lineRule="auto"/>
              <w:rPr>
                <w:b/>
                <w:bCs/>
                <w:iCs/>
                <w:sz w:val="22"/>
                <w:lang w:eastAsia="en-US"/>
              </w:rPr>
            </w:pPr>
          </w:p>
          <w:p w:rsidR="009A7146" w:rsidRPr="00A125A7" w:rsidRDefault="009A7146" w:rsidP="009A7146">
            <w:pPr>
              <w:adjustRightInd w:val="0"/>
              <w:spacing w:after="0" w:line="276" w:lineRule="auto"/>
              <w:rPr>
                <w:b/>
                <w:bCs/>
                <w:iCs/>
                <w:sz w:val="22"/>
                <w:lang w:eastAsia="en-US"/>
              </w:rPr>
            </w:pPr>
            <w:r w:rsidRPr="00A125A7">
              <w:rPr>
                <w:b/>
                <w:bCs/>
                <w:iCs/>
                <w:sz w:val="22"/>
                <w:lang w:eastAsia="en-US"/>
              </w:rPr>
              <w:t>___________________</w:t>
            </w:r>
          </w:p>
        </w:tc>
      </w:tr>
    </w:tbl>
    <w:p w:rsidR="00D7677A" w:rsidRPr="00585ED8" w:rsidRDefault="00D7677A" w:rsidP="00BD25C0">
      <w:pPr>
        <w:adjustRightInd w:val="0"/>
        <w:jc w:val="right"/>
        <w:rPr>
          <w:bCs/>
        </w:rPr>
      </w:pPr>
    </w:p>
    <w:sectPr w:rsidR="00D7677A" w:rsidRPr="00585ED8" w:rsidSect="00585ED8">
      <w:headerReference w:type="first" r:id="rId7"/>
      <w:pgSz w:w="11900" w:h="16800"/>
      <w:pgMar w:top="567" w:right="560"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22" w:rsidRDefault="00C91822">
      <w:pPr>
        <w:spacing w:after="0"/>
      </w:pPr>
      <w:r>
        <w:separator/>
      </w:r>
    </w:p>
  </w:endnote>
  <w:endnote w:type="continuationSeparator" w:id="0">
    <w:p w:rsidR="00C91822" w:rsidRDefault="00C91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font352">
    <w:altName w:val="Arial Unicode MS"/>
    <w:charset w:val="80"/>
    <w:family w:val="auto"/>
    <w:pitch w:val="default"/>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22" w:rsidRDefault="00C91822">
      <w:pPr>
        <w:spacing w:after="0"/>
      </w:pPr>
      <w:r>
        <w:separator/>
      </w:r>
    </w:p>
  </w:footnote>
  <w:footnote w:type="continuationSeparator" w:id="0">
    <w:p w:rsidR="00C91822" w:rsidRDefault="00C918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48" w:rsidRDefault="00110548">
    <w:pPr>
      <w:spacing w:after="0"/>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BE27F5A"/>
    <w:multiLevelType w:val="hybridMultilevel"/>
    <w:tmpl w:val="F7BC9D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D536B86"/>
    <w:multiLevelType w:val="hybridMultilevel"/>
    <w:tmpl w:val="9F5C19C0"/>
    <w:lvl w:ilvl="0" w:tplc="56A42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D6B6B"/>
    <w:multiLevelType w:val="hybridMultilevel"/>
    <w:tmpl w:val="EB8622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CB055A0"/>
    <w:multiLevelType w:val="hybridMultilevel"/>
    <w:tmpl w:val="EB8622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3BD5284"/>
    <w:multiLevelType w:val="multilevel"/>
    <w:tmpl w:val="8DEC0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B5208F"/>
    <w:multiLevelType w:val="multilevel"/>
    <w:tmpl w:val="8B24877C"/>
    <w:lvl w:ilvl="0">
      <w:start w:val="3"/>
      <w:numFmt w:val="decimal"/>
      <w:lvlText w:val="%1."/>
      <w:lvlJc w:val="left"/>
      <w:pPr>
        <w:ind w:left="360" w:hanging="360"/>
      </w:pPr>
      <w:rPr>
        <w:rFonts w:cs="Times New Roman" w:hint="default"/>
      </w:rPr>
    </w:lvl>
    <w:lvl w:ilvl="1">
      <w:start w:val="2"/>
      <w:numFmt w:val="decimal"/>
      <w:lvlText w:val="%1.%2."/>
      <w:lvlJc w:val="left"/>
      <w:pPr>
        <w:ind w:left="400" w:hanging="36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1240" w:hanging="108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680" w:hanging="144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2120" w:hanging="1800"/>
      </w:pPr>
      <w:rPr>
        <w:rFonts w:cs="Times New Roman" w:hint="default"/>
      </w:rPr>
    </w:lvl>
  </w:abstractNum>
  <w:abstractNum w:abstractNumId="7" w15:restartNumberingAfterBreak="0">
    <w:nsid w:val="27DB4424"/>
    <w:multiLevelType w:val="hybridMultilevel"/>
    <w:tmpl w:val="983CB3C6"/>
    <w:lvl w:ilvl="0" w:tplc="11F096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270156"/>
    <w:multiLevelType w:val="hybridMultilevel"/>
    <w:tmpl w:val="89BEB23E"/>
    <w:lvl w:ilvl="0" w:tplc="8D3E25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4E73255"/>
    <w:multiLevelType w:val="hybridMultilevel"/>
    <w:tmpl w:val="3670BA10"/>
    <w:lvl w:ilvl="0" w:tplc="11F096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98375AB"/>
    <w:multiLevelType w:val="hybridMultilevel"/>
    <w:tmpl w:val="3232F16C"/>
    <w:lvl w:ilvl="0" w:tplc="EF24F9B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953849"/>
    <w:multiLevelType w:val="hybridMultilevel"/>
    <w:tmpl w:val="33468646"/>
    <w:lvl w:ilvl="0" w:tplc="11F09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4B2324"/>
    <w:multiLevelType w:val="hybridMultilevel"/>
    <w:tmpl w:val="B178FD26"/>
    <w:lvl w:ilvl="0" w:tplc="EB38576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3451B1"/>
    <w:multiLevelType w:val="multilevel"/>
    <w:tmpl w:val="E7AEB836"/>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5EA5380D"/>
    <w:multiLevelType w:val="hybridMultilevel"/>
    <w:tmpl w:val="08FAC0E2"/>
    <w:lvl w:ilvl="0" w:tplc="11F096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ADD0079"/>
    <w:multiLevelType w:val="hybridMultilevel"/>
    <w:tmpl w:val="6B2CDD58"/>
    <w:lvl w:ilvl="0" w:tplc="3AA2EC80">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6C6F21E5"/>
    <w:multiLevelType w:val="hybridMultilevel"/>
    <w:tmpl w:val="07A23E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45F3FB6"/>
    <w:multiLevelType w:val="hybridMultilevel"/>
    <w:tmpl w:val="F198D420"/>
    <w:lvl w:ilvl="0" w:tplc="483EE342">
      <w:start w:val="1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707C7A"/>
    <w:multiLevelType w:val="hybridMultilevel"/>
    <w:tmpl w:val="1D825FFA"/>
    <w:lvl w:ilvl="0" w:tplc="5EE03E4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9"/>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5"/>
  </w:num>
  <w:num w:numId="23">
    <w:abstractNumId w:val="9"/>
  </w:num>
  <w:num w:numId="24">
    <w:abstractNumId w:val="14"/>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2F"/>
    <w:rsid w:val="00012C6A"/>
    <w:rsid w:val="00061F5F"/>
    <w:rsid w:val="00071D1F"/>
    <w:rsid w:val="00083279"/>
    <w:rsid w:val="00085C6F"/>
    <w:rsid w:val="00093867"/>
    <w:rsid w:val="0009433C"/>
    <w:rsid w:val="000A491B"/>
    <w:rsid w:val="000A572A"/>
    <w:rsid w:val="000B6F0B"/>
    <w:rsid w:val="000D6FFD"/>
    <w:rsid w:val="00104801"/>
    <w:rsid w:val="00110548"/>
    <w:rsid w:val="00113E4A"/>
    <w:rsid w:val="00122058"/>
    <w:rsid w:val="0014541E"/>
    <w:rsid w:val="00160B12"/>
    <w:rsid w:val="001661D8"/>
    <w:rsid w:val="001C63EA"/>
    <w:rsid w:val="001D0EDF"/>
    <w:rsid w:val="001E51B4"/>
    <w:rsid w:val="0020321B"/>
    <w:rsid w:val="00213A13"/>
    <w:rsid w:val="002B0659"/>
    <w:rsid w:val="002C550C"/>
    <w:rsid w:val="002E642A"/>
    <w:rsid w:val="002F34BA"/>
    <w:rsid w:val="002F64DD"/>
    <w:rsid w:val="00302968"/>
    <w:rsid w:val="00307C2D"/>
    <w:rsid w:val="00313FC5"/>
    <w:rsid w:val="00345137"/>
    <w:rsid w:val="00385B62"/>
    <w:rsid w:val="00385D9D"/>
    <w:rsid w:val="003A4206"/>
    <w:rsid w:val="003E222F"/>
    <w:rsid w:val="003E23B7"/>
    <w:rsid w:val="003E7B90"/>
    <w:rsid w:val="00427482"/>
    <w:rsid w:val="00431F17"/>
    <w:rsid w:val="00436541"/>
    <w:rsid w:val="0043798F"/>
    <w:rsid w:val="00444CB8"/>
    <w:rsid w:val="00445B27"/>
    <w:rsid w:val="00451DE5"/>
    <w:rsid w:val="0045526A"/>
    <w:rsid w:val="004A136A"/>
    <w:rsid w:val="004A78EA"/>
    <w:rsid w:val="004B45F2"/>
    <w:rsid w:val="004C5F1F"/>
    <w:rsid w:val="004C6A68"/>
    <w:rsid w:val="004E5C61"/>
    <w:rsid w:val="004F2230"/>
    <w:rsid w:val="00511008"/>
    <w:rsid w:val="00511308"/>
    <w:rsid w:val="00511D9B"/>
    <w:rsid w:val="0051392D"/>
    <w:rsid w:val="00523487"/>
    <w:rsid w:val="005261B8"/>
    <w:rsid w:val="00530F76"/>
    <w:rsid w:val="00533742"/>
    <w:rsid w:val="00561FFD"/>
    <w:rsid w:val="00585ED8"/>
    <w:rsid w:val="00594659"/>
    <w:rsid w:val="00594F8D"/>
    <w:rsid w:val="005C125A"/>
    <w:rsid w:val="005C4CB3"/>
    <w:rsid w:val="005D0155"/>
    <w:rsid w:val="005D62FC"/>
    <w:rsid w:val="005D7CA3"/>
    <w:rsid w:val="005E2F1E"/>
    <w:rsid w:val="005F3170"/>
    <w:rsid w:val="006066C2"/>
    <w:rsid w:val="006217B4"/>
    <w:rsid w:val="00684FB4"/>
    <w:rsid w:val="00686432"/>
    <w:rsid w:val="006A0BD1"/>
    <w:rsid w:val="006A4404"/>
    <w:rsid w:val="006A555E"/>
    <w:rsid w:val="006B7612"/>
    <w:rsid w:val="006C78C4"/>
    <w:rsid w:val="006D6148"/>
    <w:rsid w:val="006F3BB4"/>
    <w:rsid w:val="00707C13"/>
    <w:rsid w:val="00741DE4"/>
    <w:rsid w:val="007512F4"/>
    <w:rsid w:val="00755F10"/>
    <w:rsid w:val="00763DB7"/>
    <w:rsid w:val="007678FC"/>
    <w:rsid w:val="00774C2D"/>
    <w:rsid w:val="00781A2F"/>
    <w:rsid w:val="007B112F"/>
    <w:rsid w:val="007B3A3E"/>
    <w:rsid w:val="007C74C0"/>
    <w:rsid w:val="007D3B08"/>
    <w:rsid w:val="007F0412"/>
    <w:rsid w:val="00800934"/>
    <w:rsid w:val="00813BFB"/>
    <w:rsid w:val="00815DC5"/>
    <w:rsid w:val="00835494"/>
    <w:rsid w:val="00851DE5"/>
    <w:rsid w:val="00881791"/>
    <w:rsid w:val="00892B64"/>
    <w:rsid w:val="0089666F"/>
    <w:rsid w:val="008A0A84"/>
    <w:rsid w:val="008B251A"/>
    <w:rsid w:val="008B4B45"/>
    <w:rsid w:val="008C40A7"/>
    <w:rsid w:val="008F3093"/>
    <w:rsid w:val="008F575D"/>
    <w:rsid w:val="0091755D"/>
    <w:rsid w:val="0092213F"/>
    <w:rsid w:val="0093058F"/>
    <w:rsid w:val="009554A9"/>
    <w:rsid w:val="009752C8"/>
    <w:rsid w:val="00985579"/>
    <w:rsid w:val="00986594"/>
    <w:rsid w:val="009A7146"/>
    <w:rsid w:val="009A7881"/>
    <w:rsid w:val="009B7693"/>
    <w:rsid w:val="009C42C5"/>
    <w:rsid w:val="009D7242"/>
    <w:rsid w:val="009F3111"/>
    <w:rsid w:val="00A125A7"/>
    <w:rsid w:val="00A449B5"/>
    <w:rsid w:val="00A77554"/>
    <w:rsid w:val="00A94B22"/>
    <w:rsid w:val="00A96369"/>
    <w:rsid w:val="00AA1FDD"/>
    <w:rsid w:val="00AA379B"/>
    <w:rsid w:val="00AA589B"/>
    <w:rsid w:val="00AD56E0"/>
    <w:rsid w:val="00AF1952"/>
    <w:rsid w:val="00B2401F"/>
    <w:rsid w:val="00B27D6F"/>
    <w:rsid w:val="00B358A3"/>
    <w:rsid w:val="00B446E5"/>
    <w:rsid w:val="00B45A3C"/>
    <w:rsid w:val="00B46C50"/>
    <w:rsid w:val="00B572F0"/>
    <w:rsid w:val="00B618BC"/>
    <w:rsid w:val="00B71B67"/>
    <w:rsid w:val="00B82EA0"/>
    <w:rsid w:val="00B8338F"/>
    <w:rsid w:val="00BB4F13"/>
    <w:rsid w:val="00BB673B"/>
    <w:rsid w:val="00BC5973"/>
    <w:rsid w:val="00BD25C0"/>
    <w:rsid w:val="00BF7D37"/>
    <w:rsid w:val="00C01558"/>
    <w:rsid w:val="00C11E22"/>
    <w:rsid w:val="00C14E42"/>
    <w:rsid w:val="00C3230A"/>
    <w:rsid w:val="00C41D01"/>
    <w:rsid w:val="00C91822"/>
    <w:rsid w:val="00CC4475"/>
    <w:rsid w:val="00CD087F"/>
    <w:rsid w:val="00CD0FBE"/>
    <w:rsid w:val="00CF3E71"/>
    <w:rsid w:val="00D02417"/>
    <w:rsid w:val="00D723DF"/>
    <w:rsid w:val="00D7677A"/>
    <w:rsid w:val="00D77833"/>
    <w:rsid w:val="00DA0E69"/>
    <w:rsid w:val="00DB253A"/>
    <w:rsid w:val="00DC1E31"/>
    <w:rsid w:val="00DC381D"/>
    <w:rsid w:val="00DF69F2"/>
    <w:rsid w:val="00E062D7"/>
    <w:rsid w:val="00E06D45"/>
    <w:rsid w:val="00E075ED"/>
    <w:rsid w:val="00E1653B"/>
    <w:rsid w:val="00E17099"/>
    <w:rsid w:val="00E369C1"/>
    <w:rsid w:val="00E43D29"/>
    <w:rsid w:val="00E443CD"/>
    <w:rsid w:val="00E46E06"/>
    <w:rsid w:val="00E51224"/>
    <w:rsid w:val="00E531F9"/>
    <w:rsid w:val="00E83FD0"/>
    <w:rsid w:val="00EA00A5"/>
    <w:rsid w:val="00EA4307"/>
    <w:rsid w:val="00ED779A"/>
    <w:rsid w:val="00EE384F"/>
    <w:rsid w:val="00EF569E"/>
    <w:rsid w:val="00F0101A"/>
    <w:rsid w:val="00F1704D"/>
    <w:rsid w:val="00F2502F"/>
    <w:rsid w:val="00F34175"/>
    <w:rsid w:val="00F363D0"/>
    <w:rsid w:val="00F47751"/>
    <w:rsid w:val="00F54802"/>
    <w:rsid w:val="00F64182"/>
    <w:rsid w:val="00FA46F3"/>
    <w:rsid w:val="00FA6583"/>
    <w:rsid w:val="00FB6A4B"/>
    <w:rsid w:val="00FC488C"/>
    <w:rsid w:val="00FE4505"/>
    <w:rsid w:val="00FF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CA4F0-8C82-467E-A117-38AAC931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5C61"/>
    <w:pPr>
      <w:spacing w:after="60" w:line="240" w:lineRule="auto"/>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Contents">
    <w:name w:val="Table Contents"/>
    <w:basedOn w:val="a0"/>
    <w:rsid w:val="004E5C61"/>
    <w:pPr>
      <w:widowControl w:val="0"/>
      <w:suppressLineNumbers/>
      <w:suppressAutoHyphens/>
      <w:autoSpaceDN w:val="0"/>
      <w:spacing w:after="0"/>
      <w:jc w:val="left"/>
      <w:textAlignment w:val="baseline"/>
    </w:pPr>
    <w:rPr>
      <w:rFonts w:eastAsia="Andale Sans UI" w:cs="Tahoma"/>
      <w:kern w:val="3"/>
      <w:lang w:val="de-DE" w:eastAsia="ja-JP" w:bidi="fa-IR"/>
    </w:rPr>
  </w:style>
  <w:style w:type="character" w:customStyle="1" w:styleId="a4">
    <w:name w:val="Основной текст_"/>
    <w:link w:val="1"/>
    <w:locked/>
    <w:rsid w:val="004E5C61"/>
    <w:rPr>
      <w:rFonts w:ascii="Times New Roman" w:eastAsia="Times New Roman" w:hAnsi="Times New Roman" w:cs="Times New Roman"/>
      <w:sz w:val="25"/>
      <w:shd w:val="clear" w:color="auto" w:fill="FFFFFF"/>
    </w:rPr>
  </w:style>
  <w:style w:type="paragraph" w:customStyle="1" w:styleId="1">
    <w:name w:val="Основной текст1"/>
    <w:basedOn w:val="a0"/>
    <w:link w:val="a4"/>
    <w:rsid w:val="004E5C61"/>
    <w:pPr>
      <w:shd w:val="clear" w:color="auto" w:fill="FFFFFF"/>
      <w:spacing w:before="120" w:after="0" w:line="298" w:lineRule="exact"/>
      <w:ind w:hanging="840"/>
    </w:pPr>
    <w:rPr>
      <w:sz w:val="25"/>
      <w:szCs w:val="22"/>
      <w:lang w:eastAsia="en-US"/>
    </w:rPr>
  </w:style>
  <w:style w:type="paragraph" w:styleId="a5">
    <w:name w:val="Body Text"/>
    <w:basedOn w:val="a0"/>
    <w:link w:val="a6"/>
    <w:uiPriority w:val="99"/>
    <w:semiHidden/>
    <w:unhideWhenUsed/>
    <w:rsid w:val="004E5C61"/>
    <w:pPr>
      <w:spacing w:after="120"/>
    </w:pPr>
  </w:style>
  <w:style w:type="character" w:customStyle="1" w:styleId="a6">
    <w:name w:val="Основной текст Знак"/>
    <w:basedOn w:val="a1"/>
    <w:link w:val="a5"/>
    <w:uiPriority w:val="99"/>
    <w:semiHidden/>
    <w:rsid w:val="004E5C61"/>
    <w:rPr>
      <w:rFonts w:ascii="Times New Roman" w:eastAsia="Times New Roman" w:hAnsi="Times New Roman" w:cs="Times New Roman"/>
      <w:sz w:val="24"/>
      <w:szCs w:val="24"/>
      <w:lang w:eastAsia="ru-RU"/>
    </w:rPr>
  </w:style>
  <w:style w:type="paragraph" w:customStyle="1" w:styleId="10">
    <w:name w:val="Абзац списка1"/>
    <w:basedOn w:val="a0"/>
    <w:rsid w:val="004E5C61"/>
    <w:pPr>
      <w:spacing w:after="0"/>
      <w:ind w:left="720"/>
      <w:contextualSpacing/>
      <w:jc w:val="left"/>
    </w:pPr>
    <w:rPr>
      <w:rFonts w:eastAsia="Calibri"/>
      <w:sz w:val="20"/>
      <w:szCs w:val="20"/>
    </w:rPr>
  </w:style>
  <w:style w:type="paragraph" w:styleId="a7">
    <w:name w:val="Balloon Text"/>
    <w:basedOn w:val="a0"/>
    <w:link w:val="a8"/>
    <w:uiPriority w:val="99"/>
    <w:semiHidden/>
    <w:unhideWhenUsed/>
    <w:rsid w:val="00E443CD"/>
    <w:pPr>
      <w:spacing w:after="0"/>
    </w:pPr>
    <w:rPr>
      <w:rFonts w:ascii="Tahoma" w:hAnsi="Tahoma" w:cs="Tahoma"/>
      <w:sz w:val="16"/>
      <w:szCs w:val="16"/>
    </w:rPr>
  </w:style>
  <w:style w:type="character" w:customStyle="1" w:styleId="a8">
    <w:name w:val="Текст выноски Знак"/>
    <w:basedOn w:val="a1"/>
    <w:link w:val="a7"/>
    <w:uiPriority w:val="99"/>
    <w:semiHidden/>
    <w:rsid w:val="00E443CD"/>
    <w:rPr>
      <w:rFonts w:ascii="Tahoma" w:eastAsia="Times New Roman" w:hAnsi="Tahoma" w:cs="Tahoma"/>
      <w:sz w:val="16"/>
      <w:szCs w:val="16"/>
      <w:lang w:eastAsia="ru-RU"/>
    </w:rPr>
  </w:style>
  <w:style w:type="paragraph" w:styleId="a9">
    <w:name w:val="List Paragraph"/>
    <w:basedOn w:val="a0"/>
    <w:uiPriority w:val="34"/>
    <w:qFormat/>
    <w:rsid w:val="00C11E22"/>
    <w:pPr>
      <w:ind w:left="720"/>
      <w:contextualSpacing/>
    </w:pPr>
  </w:style>
  <w:style w:type="paragraph" w:customStyle="1" w:styleId="s3">
    <w:name w:val="s_3"/>
    <w:basedOn w:val="a0"/>
    <w:rsid w:val="00AF1952"/>
    <w:pPr>
      <w:spacing w:before="100" w:beforeAutospacing="1" w:after="100" w:afterAutospacing="1"/>
      <w:jc w:val="left"/>
    </w:pPr>
  </w:style>
  <w:style w:type="character" w:customStyle="1" w:styleId="aa">
    <w:name w:val="Знак Знак"/>
    <w:rsid w:val="00B82EA0"/>
    <w:rPr>
      <w:rFonts w:ascii="Calibri" w:hAnsi="Calibri"/>
      <w:kern w:val="1"/>
      <w:sz w:val="16"/>
      <w:szCs w:val="16"/>
      <w:lang w:val="ru-RU" w:eastAsia="ar-SA" w:bidi="ar-SA"/>
    </w:rPr>
  </w:style>
  <w:style w:type="paragraph" w:customStyle="1" w:styleId="21">
    <w:name w:val="Основной текст 21"/>
    <w:rsid w:val="00B82EA0"/>
    <w:pPr>
      <w:widowControl w:val="0"/>
      <w:suppressAutoHyphens/>
      <w:spacing w:before="120" w:after="0" w:line="100" w:lineRule="atLeast"/>
      <w:jc w:val="both"/>
    </w:pPr>
    <w:rPr>
      <w:rFonts w:ascii="Times New Roman" w:eastAsia="DejaVu Sans" w:hAnsi="Times New Roman" w:cs="font352"/>
      <w:kern w:val="1"/>
      <w:sz w:val="24"/>
      <w:szCs w:val="20"/>
      <w:lang w:eastAsia="ar-SA"/>
    </w:rPr>
  </w:style>
  <w:style w:type="paragraph" w:customStyle="1" w:styleId="ab">
    <w:name w:val="Базовый"/>
    <w:uiPriority w:val="99"/>
    <w:rsid w:val="00B82EA0"/>
    <w:pPr>
      <w:tabs>
        <w:tab w:val="left" w:pos="709"/>
      </w:tabs>
      <w:suppressAutoHyphens/>
      <w:spacing w:line="276" w:lineRule="atLeast"/>
    </w:pPr>
    <w:rPr>
      <w:rFonts w:ascii="Calibri" w:eastAsia="Times New Roman" w:hAnsi="Calibri" w:cs="Tahoma"/>
      <w:color w:val="00000A"/>
      <w:lang w:eastAsia="ru-RU"/>
    </w:rPr>
  </w:style>
  <w:style w:type="paragraph" w:styleId="ac">
    <w:name w:val="No Spacing"/>
    <w:qFormat/>
    <w:rsid w:val="00815DC5"/>
    <w:pPr>
      <w:widowControl w:val="0"/>
      <w:suppressAutoHyphens/>
      <w:autoSpaceDN w:val="0"/>
      <w:spacing w:after="0" w:line="240" w:lineRule="auto"/>
    </w:pPr>
    <w:rPr>
      <w:rFonts w:ascii="Times New Roman" w:eastAsia="Andale Sans UI" w:hAnsi="Times New Roman" w:cs="Times New Roman"/>
      <w:kern w:val="3"/>
      <w:sz w:val="24"/>
      <w:szCs w:val="24"/>
    </w:rPr>
  </w:style>
  <w:style w:type="paragraph" w:customStyle="1" w:styleId="ad">
    <w:name w:val="Содержимое таблицы"/>
    <w:basedOn w:val="a0"/>
    <w:rsid w:val="00815DC5"/>
    <w:pPr>
      <w:widowControl w:val="0"/>
      <w:suppressLineNumbers/>
      <w:suppressAutoHyphens/>
      <w:autoSpaceDN w:val="0"/>
      <w:spacing w:after="0"/>
      <w:jc w:val="left"/>
    </w:pPr>
    <w:rPr>
      <w:rFonts w:eastAsia="Andale Sans UI"/>
      <w:kern w:val="3"/>
      <w:lang w:eastAsia="en-US"/>
    </w:rPr>
  </w:style>
  <w:style w:type="paragraph" w:customStyle="1" w:styleId="22">
    <w:name w:val="Основной текст с отступом 22"/>
    <w:basedOn w:val="a0"/>
    <w:rsid w:val="00815DC5"/>
    <w:pPr>
      <w:suppressAutoHyphens/>
      <w:autoSpaceDN w:val="0"/>
      <w:spacing w:after="0"/>
      <w:ind w:firstLine="317"/>
    </w:pPr>
    <w:rPr>
      <w:lang w:eastAsia="ar-SA"/>
    </w:rPr>
  </w:style>
  <w:style w:type="character" w:customStyle="1" w:styleId="ae">
    <w:name w:val="Обычный (веб) Знак"/>
    <w:aliases w:val="Обычный (Web) Знак1,Обычный (Web) Знак Знак"/>
    <w:link w:val="af"/>
    <w:uiPriority w:val="99"/>
    <w:semiHidden/>
    <w:locked/>
    <w:rsid w:val="00815DC5"/>
    <w:rPr>
      <w:rFonts w:ascii="Times New Roman" w:hAnsi="Times New Roman" w:cs="Times New Roman"/>
      <w:sz w:val="24"/>
      <w:szCs w:val="24"/>
    </w:rPr>
  </w:style>
  <w:style w:type="paragraph" w:styleId="af">
    <w:name w:val="Normal (Web)"/>
    <w:aliases w:val="Обычный (Web),Обычный (Web) Знак"/>
    <w:basedOn w:val="a0"/>
    <w:link w:val="ae"/>
    <w:uiPriority w:val="99"/>
    <w:semiHidden/>
    <w:unhideWhenUsed/>
    <w:qFormat/>
    <w:rsid w:val="00815DC5"/>
    <w:pPr>
      <w:spacing w:after="200" w:line="276" w:lineRule="auto"/>
      <w:ind w:left="720"/>
      <w:contextualSpacing/>
      <w:jc w:val="left"/>
    </w:pPr>
    <w:rPr>
      <w:rFonts w:eastAsiaTheme="minorHAnsi"/>
      <w:lang w:eastAsia="en-US"/>
    </w:rPr>
  </w:style>
  <w:style w:type="paragraph" w:customStyle="1" w:styleId="3">
    <w:name w:val="[Ростех] Наименование Подраздела (Уровень 3)"/>
    <w:uiPriority w:val="99"/>
    <w:qFormat/>
    <w:rsid w:val="007D3B08"/>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D3B08"/>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7D3B08"/>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D3B08"/>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D3B08"/>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D3B08"/>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p2">
    <w:name w:val="p2"/>
    <w:basedOn w:val="a0"/>
    <w:rsid w:val="00741DE4"/>
    <w:pPr>
      <w:spacing w:before="100" w:beforeAutospacing="1" w:after="100" w:afterAutospacing="1"/>
      <w:jc w:val="left"/>
    </w:pPr>
  </w:style>
  <w:style w:type="character" w:customStyle="1" w:styleId="s1">
    <w:name w:val="s1"/>
    <w:basedOn w:val="a1"/>
    <w:rsid w:val="00741DE4"/>
  </w:style>
  <w:style w:type="character" w:customStyle="1" w:styleId="s30">
    <w:name w:val="s3"/>
    <w:basedOn w:val="a1"/>
    <w:rsid w:val="00741DE4"/>
  </w:style>
  <w:style w:type="character" w:styleId="af0">
    <w:name w:val="Hyperlink"/>
    <w:uiPriority w:val="99"/>
    <w:rsid w:val="00012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3610">
      <w:bodyDiv w:val="1"/>
      <w:marLeft w:val="0"/>
      <w:marRight w:val="0"/>
      <w:marTop w:val="0"/>
      <w:marBottom w:val="0"/>
      <w:divBdr>
        <w:top w:val="none" w:sz="0" w:space="0" w:color="auto"/>
        <w:left w:val="none" w:sz="0" w:space="0" w:color="auto"/>
        <w:bottom w:val="none" w:sz="0" w:space="0" w:color="auto"/>
        <w:right w:val="none" w:sz="0" w:space="0" w:color="auto"/>
      </w:divBdr>
    </w:div>
    <w:div w:id="445080923">
      <w:bodyDiv w:val="1"/>
      <w:marLeft w:val="0"/>
      <w:marRight w:val="0"/>
      <w:marTop w:val="0"/>
      <w:marBottom w:val="0"/>
      <w:divBdr>
        <w:top w:val="none" w:sz="0" w:space="0" w:color="auto"/>
        <w:left w:val="none" w:sz="0" w:space="0" w:color="auto"/>
        <w:bottom w:val="none" w:sz="0" w:space="0" w:color="auto"/>
        <w:right w:val="none" w:sz="0" w:space="0" w:color="auto"/>
      </w:divBdr>
    </w:div>
    <w:div w:id="544757147">
      <w:bodyDiv w:val="1"/>
      <w:marLeft w:val="0"/>
      <w:marRight w:val="0"/>
      <w:marTop w:val="0"/>
      <w:marBottom w:val="0"/>
      <w:divBdr>
        <w:top w:val="none" w:sz="0" w:space="0" w:color="auto"/>
        <w:left w:val="none" w:sz="0" w:space="0" w:color="auto"/>
        <w:bottom w:val="none" w:sz="0" w:space="0" w:color="auto"/>
        <w:right w:val="none" w:sz="0" w:space="0" w:color="auto"/>
      </w:divBdr>
    </w:div>
    <w:div w:id="633100154">
      <w:bodyDiv w:val="1"/>
      <w:marLeft w:val="0"/>
      <w:marRight w:val="0"/>
      <w:marTop w:val="0"/>
      <w:marBottom w:val="0"/>
      <w:divBdr>
        <w:top w:val="none" w:sz="0" w:space="0" w:color="auto"/>
        <w:left w:val="none" w:sz="0" w:space="0" w:color="auto"/>
        <w:bottom w:val="none" w:sz="0" w:space="0" w:color="auto"/>
        <w:right w:val="none" w:sz="0" w:space="0" w:color="auto"/>
      </w:divBdr>
    </w:div>
    <w:div w:id="807937046">
      <w:bodyDiv w:val="1"/>
      <w:marLeft w:val="0"/>
      <w:marRight w:val="0"/>
      <w:marTop w:val="0"/>
      <w:marBottom w:val="0"/>
      <w:divBdr>
        <w:top w:val="none" w:sz="0" w:space="0" w:color="auto"/>
        <w:left w:val="none" w:sz="0" w:space="0" w:color="auto"/>
        <w:bottom w:val="none" w:sz="0" w:space="0" w:color="auto"/>
        <w:right w:val="none" w:sz="0" w:space="0" w:color="auto"/>
      </w:divBdr>
    </w:div>
    <w:div w:id="998852118">
      <w:bodyDiv w:val="1"/>
      <w:marLeft w:val="0"/>
      <w:marRight w:val="0"/>
      <w:marTop w:val="0"/>
      <w:marBottom w:val="0"/>
      <w:divBdr>
        <w:top w:val="none" w:sz="0" w:space="0" w:color="auto"/>
        <w:left w:val="none" w:sz="0" w:space="0" w:color="auto"/>
        <w:bottom w:val="none" w:sz="0" w:space="0" w:color="auto"/>
        <w:right w:val="none" w:sz="0" w:space="0" w:color="auto"/>
      </w:divBdr>
    </w:div>
    <w:div w:id="1094088180">
      <w:bodyDiv w:val="1"/>
      <w:marLeft w:val="0"/>
      <w:marRight w:val="0"/>
      <w:marTop w:val="0"/>
      <w:marBottom w:val="0"/>
      <w:divBdr>
        <w:top w:val="none" w:sz="0" w:space="0" w:color="auto"/>
        <w:left w:val="none" w:sz="0" w:space="0" w:color="auto"/>
        <w:bottom w:val="none" w:sz="0" w:space="0" w:color="auto"/>
        <w:right w:val="none" w:sz="0" w:space="0" w:color="auto"/>
      </w:divBdr>
    </w:div>
    <w:div w:id="1371103815">
      <w:bodyDiv w:val="1"/>
      <w:marLeft w:val="0"/>
      <w:marRight w:val="0"/>
      <w:marTop w:val="0"/>
      <w:marBottom w:val="0"/>
      <w:divBdr>
        <w:top w:val="none" w:sz="0" w:space="0" w:color="auto"/>
        <w:left w:val="none" w:sz="0" w:space="0" w:color="auto"/>
        <w:bottom w:val="none" w:sz="0" w:space="0" w:color="auto"/>
        <w:right w:val="none" w:sz="0" w:space="0" w:color="auto"/>
      </w:divBdr>
    </w:div>
    <w:div w:id="1461147610">
      <w:bodyDiv w:val="1"/>
      <w:marLeft w:val="0"/>
      <w:marRight w:val="0"/>
      <w:marTop w:val="0"/>
      <w:marBottom w:val="0"/>
      <w:divBdr>
        <w:top w:val="none" w:sz="0" w:space="0" w:color="auto"/>
        <w:left w:val="none" w:sz="0" w:space="0" w:color="auto"/>
        <w:bottom w:val="none" w:sz="0" w:space="0" w:color="auto"/>
        <w:right w:val="none" w:sz="0" w:space="0" w:color="auto"/>
      </w:divBdr>
    </w:div>
    <w:div w:id="1477452510">
      <w:bodyDiv w:val="1"/>
      <w:marLeft w:val="0"/>
      <w:marRight w:val="0"/>
      <w:marTop w:val="0"/>
      <w:marBottom w:val="0"/>
      <w:divBdr>
        <w:top w:val="none" w:sz="0" w:space="0" w:color="auto"/>
        <w:left w:val="none" w:sz="0" w:space="0" w:color="auto"/>
        <w:bottom w:val="none" w:sz="0" w:space="0" w:color="auto"/>
        <w:right w:val="none" w:sz="0" w:space="0" w:color="auto"/>
      </w:divBdr>
    </w:div>
    <w:div w:id="1604222962">
      <w:bodyDiv w:val="1"/>
      <w:marLeft w:val="0"/>
      <w:marRight w:val="0"/>
      <w:marTop w:val="0"/>
      <w:marBottom w:val="0"/>
      <w:divBdr>
        <w:top w:val="none" w:sz="0" w:space="0" w:color="auto"/>
        <w:left w:val="none" w:sz="0" w:space="0" w:color="auto"/>
        <w:bottom w:val="none" w:sz="0" w:space="0" w:color="auto"/>
        <w:right w:val="none" w:sz="0" w:space="0" w:color="auto"/>
      </w:divBdr>
    </w:div>
    <w:div w:id="1789203684">
      <w:bodyDiv w:val="1"/>
      <w:marLeft w:val="0"/>
      <w:marRight w:val="0"/>
      <w:marTop w:val="0"/>
      <w:marBottom w:val="0"/>
      <w:divBdr>
        <w:top w:val="none" w:sz="0" w:space="0" w:color="auto"/>
        <w:left w:val="none" w:sz="0" w:space="0" w:color="auto"/>
        <w:bottom w:val="none" w:sz="0" w:space="0" w:color="auto"/>
        <w:right w:val="none" w:sz="0" w:space="0" w:color="auto"/>
      </w:divBdr>
    </w:div>
    <w:div w:id="1837959569">
      <w:bodyDiv w:val="1"/>
      <w:marLeft w:val="0"/>
      <w:marRight w:val="0"/>
      <w:marTop w:val="0"/>
      <w:marBottom w:val="0"/>
      <w:divBdr>
        <w:top w:val="none" w:sz="0" w:space="0" w:color="auto"/>
        <w:left w:val="none" w:sz="0" w:space="0" w:color="auto"/>
        <w:bottom w:val="none" w:sz="0" w:space="0" w:color="auto"/>
        <w:right w:val="none" w:sz="0" w:space="0" w:color="auto"/>
      </w:divBdr>
    </w:div>
    <w:div w:id="2013795900">
      <w:bodyDiv w:val="1"/>
      <w:marLeft w:val="0"/>
      <w:marRight w:val="0"/>
      <w:marTop w:val="0"/>
      <w:marBottom w:val="0"/>
      <w:divBdr>
        <w:top w:val="none" w:sz="0" w:space="0" w:color="auto"/>
        <w:left w:val="none" w:sz="0" w:space="0" w:color="auto"/>
        <w:bottom w:val="none" w:sz="0" w:space="0" w:color="auto"/>
        <w:right w:val="none" w:sz="0" w:space="0" w:color="auto"/>
      </w:divBdr>
    </w:div>
    <w:div w:id="2016178954">
      <w:bodyDiv w:val="1"/>
      <w:marLeft w:val="0"/>
      <w:marRight w:val="0"/>
      <w:marTop w:val="0"/>
      <w:marBottom w:val="0"/>
      <w:divBdr>
        <w:top w:val="none" w:sz="0" w:space="0" w:color="auto"/>
        <w:left w:val="none" w:sz="0" w:space="0" w:color="auto"/>
        <w:bottom w:val="none" w:sz="0" w:space="0" w:color="auto"/>
        <w:right w:val="none" w:sz="0" w:space="0" w:color="auto"/>
      </w:divBdr>
    </w:div>
    <w:div w:id="21367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П. Орлов</dc:creator>
  <cp:lastModifiedBy>Крапивина Елена Александровна</cp:lastModifiedBy>
  <cp:revision>19</cp:revision>
  <cp:lastPrinted>2017-03-30T06:10:00Z</cp:lastPrinted>
  <dcterms:created xsi:type="dcterms:W3CDTF">2022-10-31T11:49:00Z</dcterms:created>
  <dcterms:modified xsi:type="dcterms:W3CDTF">2022-11-17T06:26:00Z</dcterms:modified>
</cp:coreProperties>
</file>