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Руководителям организаций,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Индивидуальным предпринимателям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6D1E" w:rsidRDefault="009A6D1E" w:rsidP="00214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Запрос цен товаров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214536" w:rsidTr="009A6D1E">
        <w:tc>
          <w:tcPr>
            <w:tcW w:w="4106" w:type="dxa"/>
            <w:vAlign w:val="center"/>
          </w:tcPr>
          <w:p w:rsidR="00214536" w:rsidRPr="009A6D1E" w:rsidRDefault="00214536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5528" w:type="dxa"/>
            <w:vAlign w:val="center"/>
          </w:tcPr>
          <w:p w:rsidR="00214536" w:rsidRDefault="00214536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«Парус электро»</w:t>
            </w:r>
          </w:p>
        </w:tc>
      </w:tr>
      <w:tr w:rsidR="00214536" w:rsidTr="009A6D1E">
        <w:trPr>
          <w:trHeight w:val="473"/>
        </w:trPr>
        <w:tc>
          <w:tcPr>
            <w:tcW w:w="4106" w:type="dxa"/>
            <w:vAlign w:val="center"/>
          </w:tcPr>
          <w:p w:rsidR="00214536" w:rsidRPr="009A6D1E" w:rsidRDefault="00214536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5528" w:type="dxa"/>
            <w:vAlign w:val="center"/>
          </w:tcPr>
          <w:p w:rsidR="00214536" w:rsidRDefault="009A6D1E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536">
              <w:rPr>
                <w:rFonts w:ascii="Times New Roman" w:hAnsi="Times New Roman" w:cs="Times New Roman"/>
                <w:bCs/>
                <w:color w:val="1F1F21"/>
                <w:w w:val="105"/>
                <w:sz w:val="24"/>
                <w:szCs w:val="24"/>
              </w:rPr>
              <w:t>Россия, 115404</w:t>
            </w:r>
            <w:r w:rsidRPr="00214536">
              <w:rPr>
                <w:rFonts w:ascii="Times New Roman" w:hAnsi="Times New Roman" w:cs="Times New Roman"/>
                <w:bCs/>
                <w:color w:val="414142"/>
                <w:w w:val="105"/>
                <w:sz w:val="24"/>
                <w:szCs w:val="24"/>
              </w:rPr>
              <w:t xml:space="preserve">, </w:t>
            </w:r>
            <w:r w:rsidRPr="00214536">
              <w:rPr>
                <w:rFonts w:ascii="Times New Roman" w:hAnsi="Times New Roman" w:cs="Times New Roman"/>
                <w:bCs/>
                <w:color w:val="1F1F21"/>
                <w:w w:val="105"/>
                <w:sz w:val="24"/>
                <w:szCs w:val="24"/>
              </w:rPr>
              <w:t xml:space="preserve">г. Москва, </w:t>
            </w:r>
            <w:r w:rsidRPr="00214536">
              <w:rPr>
                <w:rFonts w:ascii="Times New Roman" w:hAnsi="Times New Roman" w:cs="Times New Roman"/>
                <w:bCs/>
                <w:color w:val="2F2F31"/>
                <w:w w:val="105"/>
                <w:sz w:val="24"/>
                <w:szCs w:val="24"/>
              </w:rPr>
              <w:t xml:space="preserve">ул. </w:t>
            </w:r>
            <w:r w:rsidRPr="00214536">
              <w:rPr>
                <w:rFonts w:ascii="Times New Roman" w:hAnsi="Times New Roman" w:cs="Times New Roman"/>
                <w:bCs/>
                <w:color w:val="1F1F21"/>
                <w:w w:val="105"/>
                <w:sz w:val="24"/>
                <w:szCs w:val="24"/>
              </w:rPr>
              <w:t>6-ая Радиальная, 9</w:t>
            </w:r>
          </w:p>
        </w:tc>
      </w:tr>
      <w:tr w:rsidR="00214536" w:rsidTr="009A6D1E">
        <w:trPr>
          <w:trHeight w:val="409"/>
        </w:trPr>
        <w:tc>
          <w:tcPr>
            <w:tcW w:w="4106" w:type="dxa"/>
            <w:vAlign w:val="center"/>
          </w:tcPr>
          <w:p w:rsidR="00214536" w:rsidRPr="009A6D1E" w:rsidRDefault="00214536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5528" w:type="dxa"/>
            <w:vAlign w:val="center"/>
          </w:tcPr>
          <w:p w:rsidR="00214536" w:rsidRDefault="009A6D1E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536">
              <w:rPr>
                <w:rFonts w:ascii="Times New Roman" w:hAnsi="Times New Roman" w:cs="Times New Roman"/>
                <w:bCs/>
                <w:color w:val="1F1F21"/>
                <w:sz w:val="24"/>
                <w:szCs w:val="24"/>
              </w:rPr>
              <w:t xml:space="preserve">7713724182 / </w:t>
            </w:r>
            <w:r w:rsidRPr="00214536">
              <w:rPr>
                <w:rFonts w:ascii="Times New Roman" w:hAnsi="Times New Roman" w:cs="Times New Roman"/>
                <w:bCs/>
                <w:color w:val="2F2F31"/>
                <w:sz w:val="24"/>
                <w:szCs w:val="24"/>
              </w:rPr>
              <w:t>772401001</w:t>
            </w:r>
          </w:p>
        </w:tc>
      </w:tr>
      <w:tr w:rsidR="00214536" w:rsidTr="009A6D1E">
        <w:tc>
          <w:tcPr>
            <w:tcW w:w="4106" w:type="dxa"/>
            <w:vAlign w:val="center"/>
          </w:tcPr>
          <w:p w:rsidR="00214536" w:rsidRPr="009A6D1E" w:rsidRDefault="00214536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и должность контактного лица</w:t>
            </w:r>
          </w:p>
        </w:tc>
        <w:tc>
          <w:tcPr>
            <w:tcW w:w="5528" w:type="dxa"/>
            <w:vAlign w:val="center"/>
          </w:tcPr>
          <w:p w:rsidR="009A6D1E" w:rsidRDefault="009A6D1E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Искандер Шириязданов,</w:t>
            </w:r>
          </w:p>
          <w:p w:rsidR="00214536" w:rsidRDefault="009A6D1E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14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иректор по закупкам</w:t>
            </w:r>
          </w:p>
        </w:tc>
      </w:tr>
      <w:tr w:rsidR="00214536" w:rsidTr="009A6D1E">
        <w:trPr>
          <w:trHeight w:val="423"/>
        </w:trPr>
        <w:tc>
          <w:tcPr>
            <w:tcW w:w="4106" w:type="dxa"/>
            <w:vAlign w:val="center"/>
          </w:tcPr>
          <w:p w:rsidR="00214536" w:rsidRPr="009A6D1E" w:rsidRDefault="00214536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28" w:type="dxa"/>
            <w:vAlign w:val="center"/>
          </w:tcPr>
          <w:p w:rsidR="00214536" w:rsidRDefault="00270D4C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5" w:history="1">
              <w:r w:rsidR="009A6D1E" w:rsidRPr="0021453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i.shiriyazdanov@parus-electro.ru</w:t>
              </w:r>
            </w:hyperlink>
          </w:p>
        </w:tc>
      </w:tr>
      <w:tr w:rsidR="00214536" w:rsidTr="009A6D1E">
        <w:trPr>
          <w:trHeight w:val="416"/>
        </w:trPr>
        <w:tc>
          <w:tcPr>
            <w:tcW w:w="4106" w:type="dxa"/>
            <w:vAlign w:val="center"/>
          </w:tcPr>
          <w:p w:rsidR="00214536" w:rsidRPr="009A6D1E" w:rsidRDefault="00214536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528" w:type="dxa"/>
            <w:vAlign w:val="center"/>
          </w:tcPr>
          <w:p w:rsidR="00214536" w:rsidRDefault="009A6D1E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53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+7 (495) 518-92-92, доб. 1791</w:t>
            </w:r>
          </w:p>
        </w:tc>
      </w:tr>
    </w:tbl>
    <w:p w:rsidR="00214536" w:rsidRDefault="00214536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4536" w:rsidRDefault="007832B5" w:rsidP="009A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 xml:space="preserve">В целях формирования начальной (максимальной) цены договора </w:t>
      </w:r>
      <w:r w:rsidR="00214536" w:rsidRPr="00214536">
        <w:rPr>
          <w:rFonts w:ascii="Times New Roman" w:hAnsi="Times New Roman" w:cs="Times New Roman"/>
          <w:color w:val="000000"/>
          <w:sz w:val="24"/>
          <w:szCs w:val="24"/>
        </w:rPr>
        <w:t>ООО «Парус электро»</w:t>
      </w:r>
      <w:r w:rsidRPr="00214536">
        <w:rPr>
          <w:rFonts w:ascii="Times New Roman" w:hAnsi="Times New Roman" w:cs="Times New Roman"/>
          <w:color w:val="000000"/>
          <w:sz w:val="24"/>
          <w:szCs w:val="24"/>
        </w:rPr>
        <w:t xml:space="preserve"> просит представить предложения по цене на </w:t>
      </w:r>
      <w:r w:rsidR="00214536">
        <w:rPr>
          <w:rFonts w:ascii="Times New Roman" w:hAnsi="Times New Roman" w:cs="Times New Roman"/>
          <w:color w:val="000000"/>
          <w:sz w:val="24"/>
          <w:szCs w:val="24"/>
        </w:rPr>
        <w:t>поставку следующего оборудования:</w:t>
      </w:r>
    </w:p>
    <w:p w:rsidR="00214536" w:rsidRDefault="00214536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60" w:type="dxa"/>
        <w:tblLook w:val="04A0" w:firstRow="1" w:lastRow="0" w:firstColumn="1" w:lastColumn="0" w:noHBand="0" w:noVBand="1"/>
      </w:tblPr>
      <w:tblGrid>
        <w:gridCol w:w="760"/>
        <w:gridCol w:w="5360"/>
        <w:gridCol w:w="1720"/>
        <w:gridCol w:w="1720"/>
      </w:tblGrid>
      <w:tr w:rsidR="00214536" w:rsidRPr="00214536" w:rsidTr="0021453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A8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="00EF6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(шт.)</w:t>
            </w:r>
          </w:p>
        </w:tc>
      </w:tr>
      <w:tr w:rsidR="00EF64D0" w:rsidRPr="00214536" w:rsidTr="0021453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D0" w:rsidRPr="00214536" w:rsidRDefault="00EF64D0" w:rsidP="00EF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D0" w:rsidRDefault="00EF64D0" w:rsidP="00EF6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64D0" w:rsidRPr="00EF64D0" w:rsidRDefault="00EF64D0" w:rsidP="00EF6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5-ПОРТОВЫЙ КОМПАКТНЫЙ КОММУТАТОР ETHERNET 10/100TX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D0" w:rsidRPr="00EF64D0" w:rsidRDefault="00EF64D0" w:rsidP="00EF6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ISW-500T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D0" w:rsidRPr="00EF64D0" w:rsidRDefault="00EF64D0" w:rsidP="00EF6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14536" w:rsidRDefault="00214536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Просим рассмотреть запрос и в срок не позднее даты и времени, указанному на ЭТП, направить коммерческое предложение, оформленное на бланке Вашей организации за подписью уполномоченного лица.</w:t>
      </w:r>
      <w:r w:rsidR="009A6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536">
        <w:rPr>
          <w:rFonts w:ascii="Times New Roman" w:hAnsi="Times New Roman" w:cs="Times New Roman"/>
          <w:color w:val="000000"/>
          <w:sz w:val="24"/>
          <w:szCs w:val="24"/>
        </w:rPr>
        <w:t>Заказчик вправе продлевать срок подачи коммерческих предложений неограниченное количество раз, при этом актуальные даты и время окончания срока подачи коммерческих предложений указывается на ЭТП.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B5" w:rsidRPr="009A6D1E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6D1E">
        <w:rPr>
          <w:rFonts w:ascii="Times New Roman" w:hAnsi="Times New Roman" w:cs="Times New Roman"/>
          <w:bCs/>
          <w:color w:val="000000"/>
          <w:sz w:val="24"/>
          <w:szCs w:val="24"/>
        </w:rPr>
        <w:t>Коммерческие предложения должны быть поданы в соответствии с регламентом ЭТП.</w:t>
      </w:r>
    </w:p>
    <w:p w:rsidR="009A6D1E" w:rsidRDefault="009A6D1E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В коммерческом предложении просим следовать формату представления информации и условиям, указанным в приложении, а также в обязательном порядке указать следующую информацию:</w:t>
      </w:r>
    </w:p>
    <w:p w:rsidR="007832B5" w:rsidRPr="009A6D1E" w:rsidRDefault="007832B5" w:rsidP="009A6D1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D1E">
        <w:rPr>
          <w:rFonts w:ascii="Times New Roman" w:hAnsi="Times New Roman" w:cs="Times New Roman"/>
          <w:color w:val="000000"/>
          <w:sz w:val="24"/>
          <w:szCs w:val="24"/>
        </w:rPr>
        <w:t>цена за единицу товаров;</w:t>
      </w:r>
    </w:p>
    <w:p w:rsidR="007832B5" w:rsidRPr="009A6D1E" w:rsidRDefault="007832B5" w:rsidP="009A6D1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D1E">
        <w:rPr>
          <w:rFonts w:ascii="Times New Roman" w:hAnsi="Times New Roman" w:cs="Times New Roman"/>
          <w:color w:val="000000"/>
          <w:sz w:val="24"/>
          <w:szCs w:val="24"/>
        </w:rPr>
        <w:t>общая стоимость продукции с учетом действующих налогов и сборов (а также</w:t>
      </w:r>
    </w:p>
    <w:p w:rsidR="007832B5" w:rsidRPr="009A6D1E" w:rsidRDefault="007832B5" w:rsidP="00EF64D0">
      <w:pPr>
        <w:pStyle w:val="a5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D1E">
        <w:rPr>
          <w:rFonts w:ascii="Times New Roman" w:hAnsi="Times New Roman" w:cs="Times New Roman"/>
          <w:color w:val="000000"/>
          <w:sz w:val="24"/>
          <w:szCs w:val="24"/>
        </w:rPr>
        <w:t>иных условий, если таковые указаны в приложении);</w:t>
      </w:r>
    </w:p>
    <w:p w:rsidR="007832B5" w:rsidRPr="009A6D1E" w:rsidRDefault="007832B5" w:rsidP="009A6D1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D1E">
        <w:rPr>
          <w:rFonts w:ascii="Times New Roman" w:hAnsi="Times New Roman" w:cs="Times New Roman"/>
          <w:color w:val="000000"/>
          <w:sz w:val="24"/>
          <w:szCs w:val="24"/>
        </w:rPr>
        <w:t>порядок оплаты;</w:t>
      </w:r>
    </w:p>
    <w:p w:rsidR="009A6D1E" w:rsidRDefault="007832B5" w:rsidP="00AB79A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D1E">
        <w:rPr>
          <w:rFonts w:ascii="Times New Roman" w:hAnsi="Times New Roman" w:cs="Times New Roman"/>
          <w:color w:val="000000"/>
          <w:sz w:val="24"/>
          <w:szCs w:val="24"/>
        </w:rPr>
        <w:t>сроки исполнения договора (в том числе оценочно, если таковые не определены в приложении);</w:t>
      </w:r>
    </w:p>
    <w:p w:rsidR="007832B5" w:rsidRPr="009A6D1E" w:rsidRDefault="007832B5" w:rsidP="00AB79A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D1E">
        <w:rPr>
          <w:rFonts w:ascii="Times New Roman" w:hAnsi="Times New Roman" w:cs="Times New Roman"/>
          <w:color w:val="000000"/>
          <w:sz w:val="24"/>
          <w:szCs w:val="24"/>
        </w:rPr>
        <w:t>срок действия коммерческого предложения.</w:t>
      </w:r>
    </w:p>
    <w:p w:rsidR="009A6D1E" w:rsidRDefault="009A6D1E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 xml:space="preserve">Информируем, что направленные в </w:t>
      </w:r>
      <w:r w:rsidR="009A6D1E" w:rsidRPr="00214536">
        <w:rPr>
          <w:rFonts w:ascii="Times New Roman" w:hAnsi="Times New Roman" w:cs="Times New Roman"/>
          <w:color w:val="000000"/>
          <w:sz w:val="24"/>
          <w:szCs w:val="24"/>
        </w:rPr>
        <w:t>ООО «Парус электро»</w:t>
      </w:r>
      <w:r w:rsidR="009A6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536">
        <w:rPr>
          <w:rFonts w:ascii="Times New Roman" w:hAnsi="Times New Roman" w:cs="Times New Roman"/>
          <w:color w:val="000000"/>
          <w:sz w:val="24"/>
          <w:szCs w:val="24"/>
        </w:rPr>
        <w:t>предложения не будут рассматриваться в качестве заявки на участие в закупке, и не дают в дальнейшем каких-либо преимуществ для лиц, подавших указанные предложения.</w:t>
      </w:r>
      <w:r w:rsidR="009A6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536">
        <w:rPr>
          <w:rFonts w:ascii="Times New Roman" w:hAnsi="Times New Roman" w:cs="Times New Roman"/>
          <w:color w:val="000000"/>
          <w:sz w:val="24"/>
          <w:szCs w:val="24"/>
        </w:rPr>
        <w:t>Настоящий запрос не является извещением о проведении закупки, офертой или публичной офертой и не влечет возникновение каких-либо обязательств Заказчика.</w:t>
      </w:r>
    </w:p>
    <w:p w:rsidR="007832B5" w:rsidRPr="00214536" w:rsidRDefault="00270D4C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Предлагаемая цена должна включать в себя все расходы, производимые в процессе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поставки оборудования</w:t>
      </w:r>
      <w:r w:rsidRPr="00214536">
        <w:rPr>
          <w:rFonts w:ascii="Times New Roman" w:hAnsi="Times New Roman" w:cs="Times New Roman"/>
          <w:color w:val="000000"/>
          <w:sz w:val="24"/>
          <w:szCs w:val="24"/>
        </w:rPr>
        <w:t>, в том числе расходы на перевозку, страхование, погрузочно-разгрузочные работы, уплату таможенных пошлин, налогов и других обязательных платежей</w:t>
      </w:r>
      <w:bookmarkStart w:id="0" w:name="_GoBack"/>
      <w:bookmarkEnd w:id="0"/>
      <w:r w:rsidR="007832B5" w:rsidRPr="002145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Заказчик вправе использовать полученные коммерческие предложения для формирования начальной (максимальной) цены договора.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CFF" w:rsidRDefault="00A87CFF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Приложения: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1. Образец ответа</w:t>
      </w:r>
      <w:r w:rsidR="009A6D1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14536">
        <w:rPr>
          <w:rFonts w:ascii="Times New Roman" w:hAnsi="Times New Roman" w:cs="Times New Roman"/>
          <w:color w:val="000000"/>
          <w:sz w:val="24"/>
          <w:szCs w:val="24"/>
        </w:rPr>
        <w:t xml:space="preserve"> форма коммерческого предложения (обязательно предоставление в формате PDF с подписью, печатью (при наличии);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2. Проект договора.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832B5" w:rsidRPr="0021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461D"/>
    <w:multiLevelType w:val="hybridMultilevel"/>
    <w:tmpl w:val="F64A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1365C"/>
    <w:multiLevelType w:val="hybridMultilevel"/>
    <w:tmpl w:val="33AC96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B5"/>
    <w:rsid w:val="00214536"/>
    <w:rsid w:val="00270D4C"/>
    <w:rsid w:val="007832B5"/>
    <w:rsid w:val="009A6D1E"/>
    <w:rsid w:val="009E0189"/>
    <w:rsid w:val="00A87CFF"/>
    <w:rsid w:val="00E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EDAAD-38F0-4A8D-9514-7106F586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53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4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shiriyazdanov@parus-elect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Шириязданов Искандер Ринатович</dc:creator>
  <cp:keywords/>
  <dc:description/>
  <cp:lastModifiedBy>Шириязданов Искандер Ринатович</cp:lastModifiedBy>
  <cp:revision>3</cp:revision>
  <dcterms:created xsi:type="dcterms:W3CDTF">2024-11-14T14:29:00Z</dcterms:created>
  <dcterms:modified xsi:type="dcterms:W3CDTF">2024-11-14T14:46:00Z</dcterms:modified>
</cp:coreProperties>
</file>