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9E" w:rsidRPr="000F703F" w:rsidRDefault="000F703F" w:rsidP="000F703F">
      <w:pPr>
        <w:jc w:val="center"/>
        <w:rPr>
          <w:b/>
        </w:rPr>
      </w:pPr>
      <w:r w:rsidRPr="000F703F">
        <w:rPr>
          <w:b/>
        </w:rPr>
        <w:t>Проведение</w:t>
      </w:r>
      <w:r w:rsidR="000434E2" w:rsidRPr="000F703F">
        <w:rPr>
          <w:b/>
        </w:rPr>
        <w:t xml:space="preserve"> патент</w:t>
      </w:r>
      <w:r w:rsidRPr="000F703F">
        <w:rPr>
          <w:b/>
        </w:rPr>
        <w:t>ного</w:t>
      </w:r>
      <w:r w:rsidR="000434E2" w:rsidRPr="000F703F">
        <w:rPr>
          <w:b/>
        </w:rPr>
        <w:t xml:space="preserve"> поиск</w:t>
      </w:r>
      <w:r w:rsidRPr="000F703F">
        <w:rPr>
          <w:b/>
        </w:rPr>
        <w:t>а</w:t>
      </w:r>
      <w:r w:rsidR="000434E2" w:rsidRPr="000F703F">
        <w:rPr>
          <w:b/>
        </w:rPr>
        <w:t>, подготовит</w:t>
      </w:r>
      <w:r w:rsidRPr="000F703F">
        <w:rPr>
          <w:b/>
        </w:rPr>
        <w:t>ь</w:t>
      </w:r>
      <w:r w:rsidR="000434E2" w:rsidRPr="000F703F">
        <w:rPr>
          <w:b/>
        </w:rPr>
        <w:t xml:space="preserve"> и пода</w:t>
      </w:r>
      <w:r w:rsidRPr="000F703F">
        <w:rPr>
          <w:b/>
        </w:rPr>
        <w:t>ть</w:t>
      </w:r>
      <w:r w:rsidR="000434E2" w:rsidRPr="000F703F">
        <w:rPr>
          <w:b/>
        </w:rPr>
        <w:t xml:space="preserve"> заявки на регистрацию изобретений и промышленных образцов</w:t>
      </w:r>
      <w:r>
        <w:rPr>
          <w:b/>
        </w:rPr>
        <w:t xml:space="preserve"> в Роспатент</w:t>
      </w:r>
      <w:r w:rsidR="000434E2" w:rsidRPr="000F703F">
        <w:rPr>
          <w:b/>
        </w:rPr>
        <w:t>.</w:t>
      </w:r>
    </w:p>
    <w:p w:rsidR="000434E2" w:rsidRDefault="000434E2">
      <w:r>
        <w:t>ЮЛ – ГК Иннотех.</w:t>
      </w:r>
    </w:p>
    <w:p w:rsidR="000F703F" w:rsidRDefault="000F703F" w:rsidP="000F703F">
      <w:pPr>
        <w:pStyle w:val="a3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Плановые сроки начала и окончания услуг</w:t>
      </w:r>
      <w:r w:rsidRPr="000F703F">
        <w:rPr>
          <w:rFonts w:ascii="Arial" w:eastAsia="Times New Roman" w:hAnsi="Arial" w:cs="Arial"/>
          <w:lang w:eastAsia="en-US"/>
        </w:rPr>
        <w:t>:</w:t>
      </w:r>
      <w:r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lang w:eastAsia="en-US"/>
        </w:rPr>
        <w:t>Декабрь 2023</w:t>
      </w:r>
    </w:p>
    <w:p w:rsidR="000F703F" w:rsidRDefault="000F703F" w:rsidP="000F703F">
      <w:pPr>
        <w:pStyle w:val="a3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Желаемые условия оплаты</w:t>
      </w:r>
      <w:r>
        <w:rPr>
          <w:rFonts w:ascii="Arial" w:eastAsia="Times New Roman" w:hAnsi="Arial" w:cs="Arial"/>
          <w:lang w:val="en-US" w:eastAsia="en-US"/>
        </w:rPr>
        <w:t>:</w:t>
      </w:r>
      <w:r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lang w:eastAsia="en-US"/>
        </w:rPr>
        <w:t>Постоплата</w:t>
      </w:r>
    </w:p>
    <w:p w:rsidR="000F703F" w:rsidRDefault="000F703F" w:rsidP="000F703F">
      <w:pPr>
        <w:pStyle w:val="a3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Этапность оказания </w:t>
      </w:r>
      <w:r>
        <w:rPr>
          <w:rFonts w:ascii="Arial" w:eastAsia="Times New Roman" w:hAnsi="Arial" w:cs="Arial"/>
          <w:lang w:eastAsia="en-US"/>
        </w:rPr>
        <w:t>услуг</w:t>
      </w:r>
      <w:r w:rsidRPr="000F703F">
        <w:rPr>
          <w:rFonts w:ascii="Arial" w:eastAsia="Times New Roman" w:hAnsi="Arial" w:cs="Arial"/>
          <w:lang w:eastAsia="en-US"/>
        </w:rPr>
        <w:t>:</w:t>
      </w:r>
      <w:r>
        <w:rPr>
          <w:rFonts w:ascii="Arial" w:eastAsia="Times New Roman" w:hAnsi="Arial" w:cs="Arial"/>
          <w:lang w:eastAsia="en-US"/>
        </w:rPr>
        <w:t xml:space="preserve"> Работа</w:t>
      </w:r>
      <w:r>
        <w:rPr>
          <w:rFonts w:ascii="Arial" w:eastAsia="Times New Roman" w:hAnsi="Arial" w:cs="Arial"/>
          <w:b/>
          <w:bCs/>
          <w:lang w:eastAsia="en-US"/>
        </w:rPr>
        <w:t xml:space="preserve"> по заявкам</w:t>
      </w:r>
    </w:p>
    <w:p w:rsidR="000F703F" w:rsidRDefault="000F703F" w:rsidP="000F703F">
      <w:pPr>
        <w:pStyle w:val="a3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Порядок контроля и приемки оказания услуг</w:t>
      </w:r>
      <w:r w:rsidRPr="000F703F">
        <w:rPr>
          <w:rFonts w:ascii="Arial" w:eastAsia="Times New Roman" w:hAnsi="Arial" w:cs="Arial"/>
          <w:lang w:eastAsia="en-US"/>
        </w:rPr>
        <w:t>:</w:t>
      </w:r>
      <w:r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lang w:eastAsia="en-US"/>
        </w:rPr>
        <w:t>Приемка по акту приема-передачи с отчетом</w:t>
      </w:r>
      <w:r>
        <w:rPr>
          <w:rFonts w:ascii="Arial" w:eastAsia="Times New Roman" w:hAnsi="Arial" w:cs="Arial"/>
          <w:lang w:eastAsia="en-US"/>
        </w:rPr>
        <w:t xml:space="preserve"> </w:t>
      </w:r>
    </w:p>
    <w:p w:rsidR="000F703F" w:rsidRDefault="000F703F" w:rsidP="000F703F">
      <w:pPr>
        <w:pStyle w:val="a3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Итог, состав документации: </w:t>
      </w:r>
    </w:p>
    <w:p w:rsidR="000F703F" w:rsidRDefault="000F703F" w:rsidP="000F703F">
      <w:pPr>
        <w:pStyle w:val="a3"/>
        <w:numPr>
          <w:ilvl w:val="0"/>
          <w:numId w:val="2"/>
        </w:num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Заключение о патентоспособности,</w:t>
      </w:r>
    </w:p>
    <w:p w:rsidR="000F703F" w:rsidRDefault="000F703F" w:rsidP="000F703F">
      <w:pPr>
        <w:pStyle w:val="a3"/>
        <w:numPr>
          <w:ilvl w:val="0"/>
          <w:numId w:val="2"/>
        </w:num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Подготовленная заявка на регистрацию изобретения и/или промышленного образца,</w:t>
      </w:r>
    </w:p>
    <w:p w:rsidR="000F703F" w:rsidRDefault="000F703F" w:rsidP="000F703F">
      <w:pPr>
        <w:pStyle w:val="a3"/>
        <w:numPr>
          <w:ilvl w:val="0"/>
          <w:numId w:val="2"/>
        </w:num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Иные документы</w:t>
      </w:r>
    </w:p>
    <w:p w:rsidR="000F703F" w:rsidRDefault="000F703F" w:rsidP="000F703F">
      <w:pPr>
        <w:rPr>
          <w:rFonts w:ascii="Arial" w:eastAsia="Times New Roman" w:hAnsi="Arial" w:cs="Arial"/>
        </w:rPr>
      </w:pPr>
    </w:p>
    <w:p w:rsidR="000F703F" w:rsidRDefault="000F703F" w:rsidP="000F703F">
      <w:pPr>
        <w:rPr>
          <w:rFonts w:ascii="Arial" w:eastAsia="Times New Roman" w:hAnsi="Arial" w:cs="Arial"/>
        </w:rPr>
      </w:pPr>
      <w:r w:rsidRPr="000F703F">
        <w:rPr>
          <w:rFonts w:ascii="Arial" w:eastAsia="Times New Roman" w:hAnsi="Arial" w:cs="Arial"/>
        </w:rPr>
        <w:t xml:space="preserve">Предполагается регистрация </w:t>
      </w:r>
      <w:r w:rsidRPr="000F703F">
        <w:rPr>
          <w:rFonts w:ascii="Arial" w:eastAsia="Times New Roman" w:hAnsi="Arial" w:cs="Arial"/>
          <w:lang w:val="en-US"/>
        </w:rPr>
        <w:t>IT</w:t>
      </w:r>
      <w:r w:rsidRPr="000F703F">
        <w:rPr>
          <w:rFonts w:ascii="Arial" w:eastAsia="Times New Roman" w:hAnsi="Arial" w:cs="Arial"/>
        </w:rPr>
        <w:t xml:space="preserve"> решений в качестве изобретений (способ), а также интерфейсов в качестве промышленных образцов</w:t>
      </w:r>
      <w:r w:rsidRPr="000F703F">
        <w:rPr>
          <w:rFonts w:ascii="Arial" w:eastAsia="Times New Roman" w:hAnsi="Arial" w:cs="Arial"/>
        </w:rPr>
        <w:t>.</w:t>
      </w:r>
    </w:p>
    <w:p w:rsidR="000F703F" w:rsidRPr="000F703F" w:rsidRDefault="000F703F" w:rsidP="000F703F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Требования к компании</w:t>
      </w:r>
      <w:r>
        <w:rPr>
          <w:rFonts w:ascii="Arial" w:hAnsi="Arial" w:cs="Arial"/>
        </w:rPr>
        <w:t xml:space="preserve">: </w:t>
      </w:r>
    </w:p>
    <w:p w:rsidR="000F703F" w:rsidRDefault="000F703F" w:rsidP="000F703F">
      <w:pPr>
        <w:pStyle w:val="a3"/>
        <w:numPr>
          <w:ilvl w:val="0"/>
          <w:numId w:val="4"/>
        </w:numPr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</w:t>
      </w:r>
      <w:r>
        <w:rPr>
          <w:rFonts w:ascii="Arial" w:eastAsia="Times New Roman" w:hAnsi="Arial" w:cs="Arial"/>
        </w:rPr>
        <w:t xml:space="preserve">оступ к базе данных </w:t>
      </w:r>
      <w:proofErr w:type="spellStart"/>
      <w:r>
        <w:rPr>
          <w:rFonts w:ascii="Arial" w:eastAsia="Times New Roman" w:hAnsi="Arial" w:cs="Arial"/>
        </w:rPr>
        <w:t>Patseer</w:t>
      </w:r>
      <w:proofErr w:type="spellEnd"/>
      <w:r>
        <w:rPr>
          <w:rFonts w:ascii="Arial" w:eastAsia="Times New Roman" w:hAnsi="Arial" w:cs="Arial"/>
        </w:rPr>
        <w:t xml:space="preserve"> компании </w:t>
      </w:r>
      <w:proofErr w:type="spellStart"/>
      <w:r>
        <w:rPr>
          <w:rFonts w:ascii="Arial" w:eastAsia="Times New Roman" w:hAnsi="Arial" w:cs="Arial"/>
        </w:rPr>
        <w:t>Gridlogics</w:t>
      </w:r>
      <w:proofErr w:type="spellEnd"/>
    </w:p>
    <w:p w:rsidR="000F703F" w:rsidRDefault="000F703F" w:rsidP="000F703F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Обоснование: база данных </w:t>
      </w:r>
      <w:proofErr w:type="spellStart"/>
      <w:r>
        <w:rPr>
          <w:rFonts w:ascii="Arial" w:hAnsi="Arial" w:cs="Arial"/>
        </w:rPr>
        <w:t>Patseer</w:t>
      </w:r>
      <w:proofErr w:type="spellEnd"/>
      <w:r>
        <w:rPr>
          <w:rFonts w:ascii="Arial" w:hAnsi="Arial" w:cs="Arial"/>
        </w:rPr>
        <w:t xml:space="preserve"> содержит всеобъемлющую и уникальную коллекцию патентных документов, собранную на основе баз данных патентных ведомств по всему миру. Данная база дополнительно оснащена модулем расширенной патентной аналитики, позволяющим проводить комплексный и всесторонний анализ найденных массивов документов. Данный модуль доступен только в рамках лицензии PRO X. Доступ к данной базе данных позволит провести необходимые патентные исследования наиболее комплексно и достоверно, что окажет прямое влияние как на качество подготовки материалов заявок на выдачу патентов на изобретения, так и на качество проводимых патентных исследований.</w:t>
      </w:r>
    </w:p>
    <w:p w:rsidR="000F703F" w:rsidRDefault="000F703F" w:rsidP="000F703F">
      <w:pPr>
        <w:rPr>
          <w:rFonts w:ascii="Arial" w:hAnsi="Arial" w:cs="Arial"/>
        </w:rPr>
      </w:pPr>
    </w:p>
    <w:p w:rsidR="000F703F" w:rsidRDefault="000F703F" w:rsidP="000F703F">
      <w:pPr>
        <w:pStyle w:val="a3"/>
        <w:numPr>
          <w:ilvl w:val="0"/>
          <w:numId w:val="4"/>
        </w:numPr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Наличие в штате разнонаправленных высокопрофессиональных специалистов, которые смогут оказать услуги патентования </w:t>
      </w:r>
      <w:r>
        <w:rPr>
          <w:rFonts w:ascii="Arial" w:eastAsia="Times New Roman" w:hAnsi="Arial" w:cs="Arial"/>
          <w:lang w:val="en-US"/>
        </w:rPr>
        <w:t>IT</w:t>
      </w:r>
      <w:r>
        <w:rPr>
          <w:rFonts w:ascii="Arial" w:eastAsia="Times New Roman" w:hAnsi="Arial" w:cs="Arial"/>
        </w:rPr>
        <w:t>-решений по таким направлениям, как банкинг, здравоохранение, финансы</w:t>
      </w:r>
    </w:p>
    <w:p w:rsidR="000F703F" w:rsidRDefault="000F703F" w:rsidP="000F703F">
      <w:pPr>
        <w:pStyle w:val="a3"/>
        <w:ind w:left="0"/>
        <w:rPr>
          <w:rFonts w:ascii="Arial" w:eastAsia="Times New Roman" w:hAnsi="Arial" w:cs="Arial"/>
        </w:rPr>
      </w:pPr>
      <w:bookmarkStart w:id="0" w:name="_GoBack"/>
      <w:bookmarkEnd w:id="0"/>
    </w:p>
    <w:p w:rsidR="000F703F" w:rsidRPr="000F703F" w:rsidRDefault="000F703F" w:rsidP="000F703F">
      <w:pPr>
        <w:pStyle w:val="a3"/>
        <w:numPr>
          <w:ilvl w:val="0"/>
          <w:numId w:val="4"/>
        </w:numPr>
        <w:ind w:left="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участник рейтингов, например: Право 300, </w:t>
      </w:r>
      <w:r>
        <w:rPr>
          <w:rFonts w:ascii="Arial" w:hAnsi="Arial" w:cs="Arial"/>
          <w:lang w:val="en-US"/>
        </w:rPr>
        <w:t>Best</w:t>
      </w:r>
      <w:r w:rsidRPr="000F703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Lawyers</w:t>
      </w:r>
    </w:p>
    <w:p w:rsidR="000F703F" w:rsidRDefault="000F703F" w:rsidP="000F703F">
      <w:pPr>
        <w:ind w:left="-426"/>
        <w:rPr>
          <w:rFonts w:ascii="Arial" w:hAnsi="Arial" w:cs="Arial"/>
        </w:rPr>
      </w:pPr>
    </w:p>
    <w:p w:rsidR="000F703F" w:rsidRDefault="000F703F" w:rsidP="000F703F">
      <w:pPr>
        <w:rPr>
          <w:rFonts w:ascii="Arial" w:hAnsi="Arial" w:cs="Arial"/>
        </w:rPr>
      </w:pPr>
    </w:p>
    <w:p w:rsidR="000434E2" w:rsidRDefault="000434E2"/>
    <w:sectPr w:rsidR="0004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B38"/>
    <w:multiLevelType w:val="hybridMultilevel"/>
    <w:tmpl w:val="9F563324"/>
    <w:lvl w:ilvl="0" w:tplc="A51E1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AA5"/>
    <w:multiLevelType w:val="hybridMultilevel"/>
    <w:tmpl w:val="B1D01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9A4B6D"/>
    <w:multiLevelType w:val="hybridMultilevel"/>
    <w:tmpl w:val="3F66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97C33"/>
    <w:multiLevelType w:val="hybridMultilevel"/>
    <w:tmpl w:val="EE50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E2"/>
    <w:rsid w:val="000434E2"/>
    <w:rsid w:val="000F703F"/>
    <w:rsid w:val="004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94C0"/>
  <w15:chartTrackingRefBased/>
  <w15:docId w15:val="{999AD527-C9B5-4BA1-84EC-48747644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3F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Татьяна Игоревна</dc:creator>
  <cp:keywords/>
  <dc:description/>
  <cp:lastModifiedBy>Середкина Вероника Евгеньевна</cp:lastModifiedBy>
  <cp:revision>2</cp:revision>
  <dcterms:created xsi:type="dcterms:W3CDTF">2023-09-26T13:28:00Z</dcterms:created>
  <dcterms:modified xsi:type="dcterms:W3CDTF">2023-10-11T11:30:00Z</dcterms:modified>
</cp:coreProperties>
</file>