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C5768E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904EE8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CB76D3" w:rsidRPr="00904EE8" w:rsidRDefault="0071247C" w:rsidP="00B97083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66373" w:rsidRPr="00E66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по размещению рекламно-информационных материал</w:t>
      </w:r>
      <w:r w:rsidR="00E66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в научно-техническом журнале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Запросом на предоставление предложения поставщика.</w:t>
      </w:r>
    </w:p>
    <w:p w:rsidR="00CB76D3" w:rsidRPr="00904EE8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</w:t>
      </w:r>
      <w:bookmarkStart w:id="2" w:name="_GoBack"/>
      <w:bookmarkEnd w:id="2"/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CB76D3" w:rsidRPr="00E66373" w:rsidRDefault="00CB76D3" w:rsidP="00E6637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мы подтверждаем, что изучили Техническое задание и Проект договора и согласны 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E66373"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6373"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размещению рекламно-информационных материалов в научно-техническом журнале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соответствующие требованиям Заказчика, излож</w:t>
      </w:r>
      <w:r w:rsid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в приложении №1 к запросу:</w:t>
      </w:r>
    </w:p>
    <w:p w:rsidR="00E66373" w:rsidRPr="00E66373" w:rsidRDefault="00E66373" w:rsidP="00E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оригинал-макета 1 полосы: формат А4 (210×297 мм)</w:t>
      </w:r>
    </w:p>
    <w:p w:rsidR="001D176B" w:rsidRDefault="00E66373" w:rsidP="00E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макеты рекламных модулей предоставляются в растровых графических форматах JPEG, PNG, TIFF</w:t>
      </w:r>
      <w:r w:rsidR="00C57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68E" w:rsidRPr="00B43666">
        <w:rPr>
          <w:rStyle w:val="2"/>
          <w:rFonts w:cs="Times New Roman"/>
          <w:sz w:val="24"/>
          <w:szCs w:val="24"/>
        </w:rPr>
        <w:t>(на выбор Заказчика).</w:t>
      </w:r>
    </w:p>
    <w:p w:rsidR="00E66373" w:rsidRPr="00E66373" w:rsidRDefault="00E66373" w:rsidP="00E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Бумага: глянцевая мелованная, плотность </w:t>
      </w:r>
      <w:r w:rsidR="00C576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г/м²</w:t>
      </w:r>
    </w:p>
    <w:p w:rsidR="00E66373" w:rsidRPr="00E66373" w:rsidRDefault="00E66373" w:rsidP="00E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Цветность: полноцвет;</w:t>
      </w:r>
    </w:p>
    <w:p w:rsidR="00E66373" w:rsidRDefault="00E66373" w:rsidP="00E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печати: офсет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68E" w:rsidRDefault="00C5768E" w:rsidP="00E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73" w:rsidRPr="00E66373" w:rsidRDefault="00E66373" w:rsidP="00E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Научно-технический журнал распространяется по целевой рассылке, по подписке, на профильных выставках, проходящих в различных регионах России, а также за рубежо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Тираж ____(</w:t>
      </w:r>
      <w:r w:rsidRPr="00E6637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</w:t>
      </w:r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экземпляров. Общее количество номеров: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(</w:t>
      </w:r>
      <w:r w:rsidRPr="00E6637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за 202</w:t>
      </w:r>
      <w:r w:rsidR="00C576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66373" w:rsidRDefault="00E66373" w:rsidP="00E6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издания: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____(</w:t>
      </w:r>
      <w:r w:rsidRPr="00E6637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</w:p>
    <w:p w:rsidR="00C5768E" w:rsidRDefault="00C5768E" w:rsidP="00E6637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6373" w:rsidRPr="00E66373" w:rsidRDefault="00E66373" w:rsidP="00E6637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373">
        <w:rPr>
          <w:rFonts w:ascii="Times New Roman" w:eastAsia="Calibri" w:hAnsi="Times New Roman" w:cs="Times New Roman"/>
          <w:sz w:val="24"/>
          <w:szCs w:val="24"/>
          <w:lang w:eastAsia="ru-RU"/>
        </w:rPr>
        <w:t>Научно-технический журнал включен в состав Высшей аттестационной комиссии при Министерстве науки и высшего образования Российской Федерации.</w:t>
      </w:r>
    </w:p>
    <w:p w:rsidR="00C5768E" w:rsidRDefault="00C5768E" w:rsidP="000F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2F08" w:rsidRDefault="003A2F08" w:rsidP="000F136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72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="000F13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1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</w:t>
      </w:r>
      <w:r w:rsidR="000F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C5768E" w:rsidRDefault="00C5768E" w:rsidP="003D1A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66373" w:rsidRDefault="004E2E8E" w:rsidP="003D1A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оплаты</w:t>
      </w:r>
      <w:r w:rsidRPr="000A7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373" w:rsidRPr="00E663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выплачивает Исполнителю денежные средства на основании выставленного счета на 100% оплату периодического издания номера журнала в течение 30 (Тридцати) календарных дней с момента публикации номера журнала</w:t>
      </w:r>
    </w:p>
    <w:p w:rsidR="00F316D9" w:rsidRDefault="00F316D9" w:rsidP="00E6637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1247C" w:rsidRPr="000F136B" w:rsidRDefault="00E66373" w:rsidP="00E6637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E66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ериодичности выходов</w:t>
      </w:r>
      <w:r w:rsidR="0071247C" w:rsidRPr="007124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9"/>
        <w:gridCol w:w="4652"/>
      </w:tblGrid>
      <w:tr w:rsidR="00C5768E" w:rsidRPr="00C5768E" w:rsidTr="005A3575">
        <w:trPr>
          <w:trHeight w:val="265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bidi="hi-IN"/>
              </w:rPr>
              <w:t>Журнал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i/>
                <w:kern w:val="3"/>
                <w:sz w:val="24"/>
                <w:szCs w:val="24"/>
                <w:lang w:bidi="hi-IN"/>
              </w:rPr>
              <w:t xml:space="preserve">Дата выхода </w:t>
            </w:r>
            <w:r>
              <w:rPr>
                <w:rFonts w:ascii="Arial" w:eastAsia="Arial Unicode MS" w:hAnsi="Arial" w:cs="Arial"/>
                <w:i/>
                <w:kern w:val="3"/>
                <w:sz w:val="24"/>
                <w:szCs w:val="24"/>
                <w:lang w:bidi="hi-IN"/>
              </w:rPr>
              <w:t>*</w:t>
            </w:r>
          </w:p>
        </w:tc>
      </w:tr>
      <w:tr w:rsidR="00C5768E" w:rsidRPr="00C5768E" w:rsidTr="005A3575">
        <w:trPr>
          <w:trHeight w:val="308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1/2023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10.02.2023</w:t>
            </w:r>
          </w:p>
        </w:tc>
      </w:tr>
      <w:tr w:rsidR="00C5768E" w:rsidRPr="00C5768E" w:rsidTr="005A3575">
        <w:trPr>
          <w:trHeight w:val="324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2/2023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13.03.2023</w:t>
            </w:r>
          </w:p>
        </w:tc>
      </w:tr>
      <w:tr w:rsidR="00C5768E" w:rsidRPr="00C5768E" w:rsidTr="005A3575">
        <w:trPr>
          <w:trHeight w:val="319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3/2023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07.04.2023</w:t>
            </w:r>
          </w:p>
        </w:tc>
      </w:tr>
      <w:tr w:rsidR="00C5768E" w:rsidRPr="00C5768E" w:rsidTr="005A3575">
        <w:trPr>
          <w:trHeight w:val="322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4/2023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15.05.2023</w:t>
            </w:r>
          </w:p>
        </w:tc>
      </w:tr>
      <w:tr w:rsidR="00C5768E" w:rsidRPr="00C5768E" w:rsidTr="005A3575">
        <w:trPr>
          <w:trHeight w:val="317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5/2023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05.06.2023</w:t>
            </w:r>
          </w:p>
        </w:tc>
      </w:tr>
      <w:tr w:rsidR="00C5768E" w:rsidRPr="00C5768E" w:rsidTr="005A3575">
        <w:trPr>
          <w:trHeight w:val="321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6/2023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21.07.2023</w:t>
            </w:r>
          </w:p>
        </w:tc>
      </w:tr>
      <w:tr w:rsidR="00C5768E" w:rsidRPr="00C5768E" w:rsidTr="005A3575">
        <w:trPr>
          <w:trHeight w:val="312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7/2023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08.09.2023</w:t>
            </w:r>
          </w:p>
        </w:tc>
      </w:tr>
      <w:tr w:rsidR="00C5768E" w:rsidRPr="00C5768E" w:rsidTr="005A3575">
        <w:trPr>
          <w:trHeight w:val="351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8/2023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02.10.2023</w:t>
            </w:r>
          </w:p>
        </w:tc>
      </w:tr>
      <w:tr w:rsidR="00C5768E" w:rsidRPr="00C5768E" w:rsidTr="005A3575">
        <w:trPr>
          <w:trHeight w:val="351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9/2023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07.12.2023</w:t>
            </w:r>
          </w:p>
        </w:tc>
      </w:tr>
      <w:tr w:rsidR="00C5768E" w:rsidRPr="00C5768E" w:rsidTr="005A3575">
        <w:trPr>
          <w:trHeight w:val="351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№ 10/2023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8E" w:rsidRPr="00C5768E" w:rsidRDefault="00C5768E" w:rsidP="00C5768E">
            <w:pPr>
              <w:widowControl w:val="0"/>
              <w:suppressAutoHyphens/>
              <w:autoSpaceDN w:val="0"/>
              <w:spacing w:after="0" w:line="254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</w:pPr>
            <w:r w:rsidRPr="00C5768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hi-IN"/>
              </w:rPr>
              <w:t>не позднее 04.12.2023</w:t>
            </w:r>
          </w:p>
        </w:tc>
      </w:tr>
    </w:tbl>
    <w:p w:rsidR="0071247C" w:rsidRPr="003F7A69" w:rsidRDefault="003F7A69" w:rsidP="0071247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F7A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*</w:t>
      </w:r>
      <w:r w:rsidR="00E66373" w:rsidRPr="003F7A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Сроки указываются Участником самостоятельно, но не позднее </w:t>
      </w:r>
      <w:r w:rsidRPr="003F7A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прописанных дат</w:t>
      </w:r>
    </w:p>
    <w:p w:rsidR="003F7A69" w:rsidRDefault="00F316D9" w:rsidP="004E2E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 осуществляет изготовление, упаковку и доставку научно-технического журнала в количестве 2 (Двух) экземпляров каждого номера на адрес Заказчика. Срок доставки экземпляров: 20 календарных дней с момента выхода номера из печати.</w:t>
      </w:r>
    </w:p>
    <w:p w:rsidR="00F316D9" w:rsidRDefault="00F316D9" w:rsidP="004E2E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8E" w:rsidRPr="004E2E8E" w:rsidRDefault="004E2E8E" w:rsidP="004E2E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коммерческого предложения: ____________________________</w:t>
      </w:r>
    </w:p>
    <w:p w:rsidR="004E2E8E" w:rsidRPr="004E2E8E" w:rsidRDefault="004E2E8E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</w:t>
      </w:r>
      <w:r w:rsidR="009A4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действия, но не менее чем до 31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576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декабря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202</w:t>
      </w:r>
      <w:r w:rsidR="009A4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E2E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г.)</w:t>
      </w: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B09CE" w:rsidRDefault="00CB76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316D9" w:rsidRDefault="00F316D9" w:rsidP="00AF44DD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Pr="007760C0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D" w:rsidRDefault="00F264ED" w:rsidP="00F264ED">
      <w:pPr>
        <w:spacing w:after="0" w:line="240" w:lineRule="auto"/>
      </w:pPr>
      <w:r>
        <w:separator/>
      </w:r>
    </w:p>
  </w:endnote>
  <w:end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D" w:rsidRDefault="00F264ED" w:rsidP="00F264ED">
      <w:pPr>
        <w:spacing w:after="0" w:line="240" w:lineRule="auto"/>
      </w:pPr>
      <w:r>
        <w:separator/>
      </w:r>
    </w:p>
  </w:footnote>
  <w:footnote w:type="continuationSeparator" w:id="0">
    <w:p w:rsidR="00F264ED" w:rsidRDefault="00F264ED" w:rsidP="00F2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7057"/>
    <w:rsid w:val="000375DA"/>
    <w:rsid w:val="000A7278"/>
    <w:rsid w:val="000F136B"/>
    <w:rsid w:val="001D176B"/>
    <w:rsid w:val="00237886"/>
    <w:rsid w:val="00273355"/>
    <w:rsid w:val="00277328"/>
    <w:rsid w:val="002A6D76"/>
    <w:rsid w:val="002D53B1"/>
    <w:rsid w:val="00360046"/>
    <w:rsid w:val="003A2F08"/>
    <w:rsid w:val="003D1A28"/>
    <w:rsid w:val="003F7A69"/>
    <w:rsid w:val="0041748F"/>
    <w:rsid w:val="00482D3A"/>
    <w:rsid w:val="004D172B"/>
    <w:rsid w:val="004E2E8E"/>
    <w:rsid w:val="00501E61"/>
    <w:rsid w:val="00526E64"/>
    <w:rsid w:val="00576D02"/>
    <w:rsid w:val="00620A0A"/>
    <w:rsid w:val="00687DA2"/>
    <w:rsid w:val="006A532C"/>
    <w:rsid w:val="006E743A"/>
    <w:rsid w:val="0071247C"/>
    <w:rsid w:val="007D6E39"/>
    <w:rsid w:val="00844F06"/>
    <w:rsid w:val="008A5DDD"/>
    <w:rsid w:val="008C384C"/>
    <w:rsid w:val="008F5E90"/>
    <w:rsid w:val="008F7862"/>
    <w:rsid w:val="00904EE8"/>
    <w:rsid w:val="009A482B"/>
    <w:rsid w:val="009C4C27"/>
    <w:rsid w:val="009D4DDE"/>
    <w:rsid w:val="00A25E24"/>
    <w:rsid w:val="00A756D1"/>
    <w:rsid w:val="00AB09CE"/>
    <w:rsid w:val="00AF44DD"/>
    <w:rsid w:val="00AF7014"/>
    <w:rsid w:val="00B80B77"/>
    <w:rsid w:val="00B97083"/>
    <w:rsid w:val="00BC4C67"/>
    <w:rsid w:val="00C5768E"/>
    <w:rsid w:val="00CB76D3"/>
    <w:rsid w:val="00D83DF1"/>
    <w:rsid w:val="00E52E9B"/>
    <w:rsid w:val="00E66373"/>
    <w:rsid w:val="00F264ED"/>
    <w:rsid w:val="00F316D9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64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64ED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C5768E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463B-E035-47C9-A5E4-99B8531D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Короткова Надежда Сергеевна</cp:lastModifiedBy>
  <cp:revision>31</cp:revision>
  <dcterms:created xsi:type="dcterms:W3CDTF">2021-06-10T07:57:00Z</dcterms:created>
  <dcterms:modified xsi:type="dcterms:W3CDTF">2022-11-01T10:52:00Z</dcterms:modified>
</cp:coreProperties>
</file>