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36" w:type="dxa"/>
        <w:tblInd w:w="-851" w:type="dxa"/>
        <w:tblLayout w:type="fixed"/>
        <w:tblLook w:val="04A0" w:firstRow="1" w:lastRow="0" w:firstColumn="1" w:lastColumn="0" w:noHBand="0" w:noVBand="1"/>
      </w:tblPr>
      <w:tblGrid>
        <w:gridCol w:w="5104"/>
        <w:gridCol w:w="283"/>
        <w:gridCol w:w="4849"/>
      </w:tblGrid>
      <w:tr w:rsidR="00AE5394" w:rsidRPr="00E30A61" w14:paraId="5E8AA312" w14:textId="77777777" w:rsidTr="00EB55CC">
        <w:trPr>
          <w:trHeight w:val="20"/>
        </w:trPr>
        <w:tc>
          <w:tcPr>
            <w:tcW w:w="5104" w:type="dxa"/>
          </w:tcPr>
          <w:p w14:paraId="1EDBE4AE" w14:textId="77777777" w:rsidR="00AE5394" w:rsidRPr="005D7FA6" w:rsidRDefault="00AE5394" w:rsidP="00AE5394">
            <w:pPr>
              <w:pStyle w:val="a"/>
              <w:numPr>
                <w:ilvl w:val="0"/>
                <w:numId w:val="0"/>
              </w:numPr>
              <w:rPr>
                <w:lang w:val="ru-RU"/>
              </w:rPr>
            </w:pPr>
            <w:r w:rsidRPr="005D7FA6">
              <w:rPr>
                <w:lang w:val="ru-RU"/>
              </w:rPr>
              <w:t xml:space="preserve"> </w:t>
            </w:r>
          </w:p>
        </w:tc>
        <w:tc>
          <w:tcPr>
            <w:tcW w:w="283" w:type="dxa"/>
          </w:tcPr>
          <w:p w14:paraId="74E0B8E1" w14:textId="77777777" w:rsidR="00AE5394" w:rsidRPr="005D7FA6" w:rsidRDefault="00AE5394" w:rsidP="00AE5394">
            <w:pPr>
              <w:autoSpaceDE w:val="0"/>
              <w:autoSpaceDN w:val="0"/>
              <w:rPr>
                <w:b/>
                <w:bCs/>
                <w:sz w:val="24"/>
                <w:szCs w:val="24"/>
              </w:rPr>
            </w:pPr>
          </w:p>
        </w:tc>
        <w:tc>
          <w:tcPr>
            <w:tcW w:w="4849" w:type="dxa"/>
          </w:tcPr>
          <w:p w14:paraId="6C218F7D" w14:textId="136E4E6E" w:rsidR="00AE5394" w:rsidRPr="00E30A61" w:rsidRDefault="00AE5394" w:rsidP="00AE5394">
            <w:pPr>
              <w:autoSpaceDE w:val="0"/>
              <w:autoSpaceDN w:val="0"/>
              <w:jc w:val="right"/>
              <w:rPr>
                <w:b/>
                <w:bCs/>
                <w:sz w:val="28"/>
                <w:szCs w:val="28"/>
              </w:rPr>
            </w:pPr>
            <w:r w:rsidRPr="00E30A61">
              <w:rPr>
                <w:b/>
                <w:bCs/>
                <w:color w:val="000000" w:themeColor="text1"/>
                <w:sz w:val="28"/>
                <w:szCs w:val="28"/>
              </w:rPr>
              <w:t>УТВЕРЖДАЮ</w:t>
            </w:r>
          </w:p>
        </w:tc>
      </w:tr>
      <w:tr w:rsidR="00AE5394" w:rsidRPr="00E30A61" w14:paraId="2487285F" w14:textId="77777777" w:rsidTr="00EB55CC">
        <w:trPr>
          <w:trHeight w:val="20"/>
        </w:trPr>
        <w:tc>
          <w:tcPr>
            <w:tcW w:w="5104" w:type="dxa"/>
          </w:tcPr>
          <w:p w14:paraId="079EE2B4" w14:textId="77777777" w:rsidR="00AE5394" w:rsidRPr="00E30A61" w:rsidRDefault="00AE5394" w:rsidP="00AE5394">
            <w:pPr>
              <w:autoSpaceDE w:val="0"/>
              <w:autoSpaceDN w:val="0"/>
              <w:rPr>
                <w:b/>
                <w:bCs/>
                <w:sz w:val="24"/>
                <w:szCs w:val="24"/>
              </w:rPr>
            </w:pPr>
          </w:p>
        </w:tc>
        <w:tc>
          <w:tcPr>
            <w:tcW w:w="283" w:type="dxa"/>
          </w:tcPr>
          <w:p w14:paraId="756BBBD9" w14:textId="77777777" w:rsidR="00AE5394" w:rsidRPr="00E30A61" w:rsidRDefault="00AE5394" w:rsidP="00AE5394">
            <w:pPr>
              <w:autoSpaceDE w:val="0"/>
              <w:autoSpaceDN w:val="0"/>
              <w:rPr>
                <w:sz w:val="24"/>
                <w:szCs w:val="24"/>
              </w:rPr>
            </w:pPr>
          </w:p>
        </w:tc>
        <w:tc>
          <w:tcPr>
            <w:tcW w:w="4849" w:type="dxa"/>
          </w:tcPr>
          <w:p w14:paraId="7FD13501" w14:textId="7BCCA5D3" w:rsidR="00B37F24" w:rsidRPr="00E30A61" w:rsidRDefault="0027706B" w:rsidP="001F258E">
            <w:pPr>
              <w:widowControl w:val="0"/>
              <w:suppressAutoHyphens/>
              <w:autoSpaceDE w:val="0"/>
              <w:jc w:val="right"/>
              <w:rPr>
                <w:rFonts w:eastAsia="Andale Sans UI"/>
                <w:b/>
                <w:bCs/>
                <w:color w:val="000000" w:themeColor="text1"/>
                <w:kern w:val="2"/>
                <w:sz w:val="28"/>
                <w:szCs w:val="28"/>
              </w:rPr>
            </w:pPr>
            <w:r>
              <w:rPr>
                <w:rFonts w:eastAsia="Andale Sans UI"/>
                <w:b/>
                <w:bCs/>
                <w:color w:val="000000" w:themeColor="text1"/>
                <w:kern w:val="2"/>
                <w:sz w:val="28"/>
                <w:szCs w:val="28"/>
              </w:rPr>
              <w:t>председатель</w:t>
            </w:r>
          </w:p>
          <w:p w14:paraId="03CAD108" w14:textId="4E2E4C5A" w:rsidR="001F258E" w:rsidRPr="00E30A61" w:rsidRDefault="001F258E" w:rsidP="001F258E">
            <w:pPr>
              <w:widowControl w:val="0"/>
              <w:suppressAutoHyphens/>
              <w:autoSpaceDE w:val="0"/>
              <w:jc w:val="right"/>
              <w:rPr>
                <w:rFonts w:eastAsia="Andale Sans UI"/>
                <w:b/>
                <w:bCs/>
                <w:color w:val="000000" w:themeColor="text1"/>
                <w:kern w:val="2"/>
                <w:sz w:val="28"/>
                <w:szCs w:val="28"/>
              </w:rPr>
            </w:pPr>
            <w:r w:rsidRPr="00E30A61">
              <w:rPr>
                <w:rFonts w:eastAsia="Andale Sans UI"/>
                <w:b/>
                <w:bCs/>
                <w:color w:val="000000" w:themeColor="text1"/>
                <w:kern w:val="2"/>
                <w:sz w:val="28"/>
                <w:szCs w:val="28"/>
              </w:rPr>
              <w:t xml:space="preserve"> </w:t>
            </w:r>
            <w:r w:rsidR="0027706B">
              <w:rPr>
                <w:rFonts w:eastAsia="Andale Sans UI"/>
                <w:b/>
                <w:bCs/>
                <w:color w:val="000000" w:themeColor="text1"/>
                <w:kern w:val="2"/>
                <w:sz w:val="28"/>
                <w:szCs w:val="28"/>
              </w:rPr>
              <w:t>АНО «Крылатские холмы»</w:t>
            </w:r>
          </w:p>
          <w:p w14:paraId="16C1C91F" w14:textId="77777777" w:rsidR="001F258E" w:rsidRPr="00E30A61" w:rsidRDefault="001F258E" w:rsidP="001F258E">
            <w:pPr>
              <w:widowControl w:val="0"/>
              <w:suppressAutoHyphens/>
              <w:autoSpaceDE w:val="0"/>
              <w:jc w:val="right"/>
              <w:rPr>
                <w:rFonts w:eastAsia="Andale Sans UI"/>
                <w:b/>
                <w:bCs/>
                <w:color w:val="000000" w:themeColor="text1"/>
                <w:kern w:val="2"/>
                <w:sz w:val="28"/>
                <w:szCs w:val="28"/>
              </w:rPr>
            </w:pPr>
          </w:p>
          <w:p w14:paraId="234D59FE" w14:textId="08FEFB93" w:rsidR="001F258E" w:rsidRPr="00E30A61" w:rsidRDefault="001F258E" w:rsidP="001F258E">
            <w:pPr>
              <w:widowControl w:val="0"/>
              <w:suppressAutoHyphens/>
              <w:autoSpaceDE w:val="0"/>
              <w:jc w:val="right"/>
              <w:rPr>
                <w:rFonts w:eastAsia="Andale Sans UI"/>
                <w:b/>
                <w:bCs/>
                <w:color w:val="000000" w:themeColor="text1"/>
                <w:kern w:val="2"/>
                <w:sz w:val="28"/>
                <w:szCs w:val="28"/>
              </w:rPr>
            </w:pPr>
            <w:r w:rsidRPr="00E30A61">
              <w:rPr>
                <w:rFonts w:eastAsia="Andale Sans UI"/>
                <w:b/>
                <w:bCs/>
                <w:color w:val="000000" w:themeColor="text1"/>
                <w:kern w:val="2"/>
                <w:sz w:val="28"/>
                <w:szCs w:val="28"/>
              </w:rPr>
              <w:t>_____________/</w:t>
            </w:r>
            <w:r w:rsidRPr="00E30A61">
              <w:t xml:space="preserve"> </w:t>
            </w:r>
            <w:r w:rsidR="0027706B">
              <w:rPr>
                <w:rFonts w:eastAsia="Andale Sans UI"/>
                <w:b/>
                <w:bCs/>
                <w:color w:val="000000" w:themeColor="text1"/>
                <w:kern w:val="2"/>
                <w:sz w:val="28"/>
                <w:szCs w:val="28"/>
              </w:rPr>
              <w:t>Д.А. Исаченко</w:t>
            </w:r>
            <w:r w:rsidR="00B37F24" w:rsidRPr="00E30A61">
              <w:rPr>
                <w:rFonts w:eastAsia="Andale Sans UI"/>
                <w:b/>
                <w:bCs/>
                <w:color w:val="000000" w:themeColor="text1"/>
                <w:kern w:val="2"/>
                <w:sz w:val="28"/>
                <w:szCs w:val="28"/>
              </w:rPr>
              <w:t xml:space="preserve"> </w:t>
            </w:r>
            <w:r w:rsidRPr="00E30A61">
              <w:rPr>
                <w:rFonts w:eastAsia="Andale Sans UI"/>
                <w:b/>
                <w:bCs/>
                <w:color w:val="000000" w:themeColor="text1"/>
                <w:kern w:val="2"/>
                <w:sz w:val="28"/>
                <w:szCs w:val="28"/>
              </w:rPr>
              <w:t>/</w:t>
            </w:r>
          </w:p>
          <w:p w14:paraId="698233CC" w14:textId="77777777" w:rsidR="001F258E" w:rsidRPr="00E30A61" w:rsidRDefault="001F258E" w:rsidP="001F258E">
            <w:pPr>
              <w:widowControl w:val="0"/>
              <w:suppressAutoHyphens/>
              <w:autoSpaceDE w:val="0"/>
              <w:jc w:val="right"/>
              <w:rPr>
                <w:rFonts w:eastAsia="Andale Sans UI"/>
                <w:b/>
                <w:bCs/>
                <w:color w:val="000000" w:themeColor="text1"/>
                <w:kern w:val="2"/>
                <w:sz w:val="28"/>
                <w:szCs w:val="28"/>
              </w:rPr>
            </w:pPr>
            <w:r w:rsidRPr="00E30A61">
              <w:rPr>
                <w:rFonts w:eastAsia="Andale Sans UI"/>
                <w:b/>
                <w:bCs/>
                <w:color w:val="000000" w:themeColor="text1"/>
                <w:kern w:val="2"/>
                <w:sz w:val="28"/>
                <w:szCs w:val="28"/>
              </w:rPr>
              <w:t>м. п.</w:t>
            </w:r>
          </w:p>
          <w:p w14:paraId="31ABBD3A" w14:textId="136A2B2A" w:rsidR="00AE5394" w:rsidRPr="00E30A61" w:rsidRDefault="00B37F24" w:rsidP="001C33A3">
            <w:pPr>
              <w:widowControl w:val="0"/>
              <w:suppressAutoHyphens/>
              <w:autoSpaceDE w:val="0"/>
              <w:jc w:val="right"/>
              <w:rPr>
                <w:rFonts w:eastAsia="Andale Sans UI"/>
                <w:b/>
                <w:bCs/>
                <w:kern w:val="1"/>
                <w:sz w:val="28"/>
                <w:szCs w:val="28"/>
              </w:rPr>
            </w:pPr>
            <w:r w:rsidRPr="00E30A61">
              <w:rPr>
                <w:rFonts w:eastAsia="Andale Sans UI"/>
                <w:b/>
                <w:bCs/>
                <w:color w:val="000000" w:themeColor="text1"/>
                <w:kern w:val="2"/>
                <w:sz w:val="28"/>
                <w:szCs w:val="28"/>
              </w:rPr>
              <w:t>«_</w:t>
            </w:r>
            <w:proofErr w:type="gramStart"/>
            <w:r w:rsidRPr="00E30A61">
              <w:rPr>
                <w:rFonts w:eastAsia="Andale Sans UI"/>
                <w:b/>
                <w:bCs/>
                <w:color w:val="000000" w:themeColor="text1"/>
                <w:kern w:val="2"/>
                <w:sz w:val="28"/>
                <w:szCs w:val="28"/>
              </w:rPr>
              <w:t>_»_</w:t>
            </w:r>
            <w:proofErr w:type="gramEnd"/>
            <w:r w:rsidRPr="00E30A61">
              <w:rPr>
                <w:rFonts w:eastAsia="Andale Sans UI"/>
                <w:b/>
                <w:bCs/>
                <w:color w:val="000000" w:themeColor="text1"/>
                <w:kern w:val="2"/>
                <w:sz w:val="28"/>
                <w:szCs w:val="28"/>
              </w:rPr>
              <w:t>________ 202</w:t>
            </w:r>
            <w:r w:rsidR="00BC5469" w:rsidRPr="00E30A61">
              <w:rPr>
                <w:rFonts w:eastAsia="Andale Sans UI"/>
                <w:b/>
                <w:bCs/>
                <w:color w:val="000000" w:themeColor="text1"/>
                <w:kern w:val="2"/>
                <w:sz w:val="28"/>
                <w:szCs w:val="28"/>
              </w:rPr>
              <w:t>__</w:t>
            </w:r>
            <w:r w:rsidR="001F258E" w:rsidRPr="00E30A61">
              <w:rPr>
                <w:rFonts w:eastAsia="Andale Sans UI"/>
                <w:b/>
                <w:bCs/>
                <w:color w:val="000000" w:themeColor="text1"/>
                <w:kern w:val="2"/>
                <w:sz w:val="28"/>
                <w:szCs w:val="28"/>
              </w:rPr>
              <w:t xml:space="preserve"> г.</w:t>
            </w:r>
          </w:p>
        </w:tc>
      </w:tr>
      <w:tr w:rsidR="005D7FA6" w:rsidRPr="00E30A61" w14:paraId="2579BFF8" w14:textId="77777777" w:rsidTr="00EB55CC">
        <w:trPr>
          <w:trHeight w:val="20"/>
        </w:trPr>
        <w:tc>
          <w:tcPr>
            <w:tcW w:w="5104" w:type="dxa"/>
          </w:tcPr>
          <w:p w14:paraId="7024973B" w14:textId="17EB73C8" w:rsidR="00A82F9B" w:rsidRPr="00E30A61" w:rsidRDefault="00A82F9B" w:rsidP="008A47BB">
            <w:pPr>
              <w:autoSpaceDE w:val="0"/>
              <w:autoSpaceDN w:val="0"/>
              <w:rPr>
                <w:sz w:val="24"/>
                <w:szCs w:val="24"/>
              </w:rPr>
            </w:pPr>
          </w:p>
        </w:tc>
        <w:tc>
          <w:tcPr>
            <w:tcW w:w="283" w:type="dxa"/>
          </w:tcPr>
          <w:p w14:paraId="46CAA0A7" w14:textId="77777777" w:rsidR="00A82F9B" w:rsidRPr="00E30A61" w:rsidRDefault="00A82F9B" w:rsidP="008A47BB">
            <w:pPr>
              <w:autoSpaceDE w:val="0"/>
              <w:autoSpaceDN w:val="0"/>
              <w:rPr>
                <w:sz w:val="24"/>
                <w:szCs w:val="24"/>
              </w:rPr>
            </w:pPr>
          </w:p>
        </w:tc>
        <w:tc>
          <w:tcPr>
            <w:tcW w:w="4849" w:type="dxa"/>
          </w:tcPr>
          <w:p w14:paraId="668207FF" w14:textId="77777777" w:rsidR="005A595E" w:rsidRPr="00E30A61" w:rsidRDefault="005A595E" w:rsidP="008A47BB">
            <w:pPr>
              <w:autoSpaceDE w:val="0"/>
              <w:autoSpaceDN w:val="0"/>
              <w:spacing w:before="120"/>
              <w:rPr>
                <w:sz w:val="24"/>
                <w:szCs w:val="24"/>
              </w:rPr>
            </w:pPr>
          </w:p>
        </w:tc>
      </w:tr>
    </w:tbl>
    <w:p w14:paraId="4AC64A03" w14:textId="77777777" w:rsidR="008C66CE" w:rsidRPr="00E30A61" w:rsidRDefault="008C66CE" w:rsidP="008A47BB">
      <w:pPr>
        <w:pStyle w:val="ab"/>
        <w:ind w:firstLine="0"/>
        <w:jc w:val="center"/>
        <w:rPr>
          <w:bCs/>
          <w:sz w:val="24"/>
          <w:szCs w:val="24"/>
        </w:rPr>
      </w:pPr>
    </w:p>
    <w:p w14:paraId="3412226B" w14:textId="77777777" w:rsidR="008C66CE" w:rsidRPr="00E30A61" w:rsidRDefault="008C66CE" w:rsidP="008A47BB">
      <w:pPr>
        <w:pStyle w:val="ab"/>
        <w:ind w:firstLine="0"/>
        <w:jc w:val="center"/>
        <w:rPr>
          <w:bCs/>
          <w:sz w:val="24"/>
          <w:szCs w:val="24"/>
        </w:rPr>
      </w:pPr>
    </w:p>
    <w:p w14:paraId="36BF27BB" w14:textId="77777777" w:rsidR="008C66CE" w:rsidRPr="00E30A61" w:rsidRDefault="008C66CE" w:rsidP="008A47BB">
      <w:pPr>
        <w:pStyle w:val="ab"/>
        <w:ind w:firstLine="0"/>
        <w:jc w:val="center"/>
        <w:rPr>
          <w:bCs/>
          <w:sz w:val="24"/>
          <w:szCs w:val="24"/>
        </w:rPr>
      </w:pPr>
    </w:p>
    <w:p w14:paraId="5E640800" w14:textId="77777777" w:rsidR="008C66CE" w:rsidRPr="00E30A61" w:rsidRDefault="008C66CE" w:rsidP="008A47BB">
      <w:pPr>
        <w:pStyle w:val="ab"/>
        <w:ind w:firstLine="0"/>
        <w:jc w:val="center"/>
        <w:rPr>
          <w:bCs/>
          <w:sz w:val="24"/>
          <w:szCs w:val="24"/>
        </w:rPr>
      </w:pPr>
    </w:p>
    <w:p w14:paraId="3E93C463" w14:textId="77777777" w:rsidR="008C66CE" w:rsidRPr="00E30A61" w:rsidRDefault="008C66CE" w:rsidP="008A47BB">
      <w:pPr>
        <w:pStyle w:val="ab"/>
        <w:ind w:firstLine="0"/>
        <w:jc w:val="center"/>
        <w:rPr>
          <w:bCs/>
          <w:sz w:val="24"/>
          <w:szCs w:val="24"/>
        </w:rPr>
      </w:pPr>
    </w:p>
    <w:p w14:paraId="45E1E261" w14:textId="77777777" w:rsidR="008C66CE" w:rsidRPr="00E30A61" w:rsidRDefault="008C66CE" w:rsidP="008A47BB">
      <w:pPr>
        <w:pStyle w:val="ab"/>
        <w:ind w:firstLine="0"/>
        <w:jc w:val="center"/>
        <w:rPr>
          <w:bCs/>
          <w:sz w:val="24"/>
          <w:szCs w:val="24"/>
        </w:rPr>
      </w:pPr>
    </w:p>
    <w:p w14:paraId="05B689F8" w14:textId="77777777" w:rsidR="008C66CE" w:rsidRPr="00E30A61" w:rsidRDefault="008C66CE" w:rsidP="008A47BB">
      <w:pPr>
        <w:pStyle w:val="ab"/>
        <w:ind w:firstLine="0"/>
        <w:jc w:val="center"/>
        <w:rPr>
          <w:bCs/>
          <w:sz w:val="24"/>
          <w:szCs w:val="24"/>
        </w:rPr>
      </w:pPr>
    </w:p>
    <w:p w14:paraId="46D7A3B1" w14:textId="77777777" w:rsidR="008C66CE" w:rsidRPr="00E30A61" w:rsidRDefault="008C66CE" w:rsidP="003063D0">
      <w:pPr>
        <w:pStyle w:val="ab"/>
        <w:ind w:firstLine="0"/>
        <w:jc w:val="left"/>
        <w:rPr>
          <w:bCs/>
          <w:sz w:val="24"/>
          <w:szCs w:val="24"/>
        </w:rPr>
      </w:pPr>
    </w:p>
    <w:p w14:paraId="516C95F5" w14:textId="4204A476" w:rsidR="00256A5C" w:rsidRPr="00E30A61" w:rsidRDefault="00B35EED" w:rsidP="003063D0">
      <w:pPr>
        <w:pStyle w:val="ab"/>
        <w:ind w:firstLine="0"/>
        <w:jc w:val="center"/>
        <w:rPr>
          <w:bCs/>
          <w:sz w:val="24"/>
          <w:szCs w:val="24"/>
        </w:rPr>
      </w:pPr>
      <w:r w:rsidRPr="00E30A61">
        <w:rPr>
          <w:bCs/>
          <w:sz w:val="24"/>
          <w:szCs w:val="24"/>
        </w:rPr>
        <w:t>ДОКУМЕНТАЦИЯ О ПРОВЕДЕНИИ</w:t>
      </w:r>
      <w:r w:rsidR="005D7FA6" w:rsidRPr="00E30A61">
        <w:rPr>
          <w:bCs/>
          <w:sz w:val="24"/>
          <w:szCs w:val="24"/>
        </w:rPr>
        <w:t xml:space="preserve"> КОНКУРСА В ЭЛЕКТРОННОЙ</w:t>
      </w:r>
    </w:p>
    <w:p w14:paraId="43372FDE" w14:textId="22FE5DE6" w:rsidR="00F00B8D" w:rsidRPr="00E30A61" w:rsidRDefault="005D7FA6" w:rsidP="00CB5289">
      <w:pPr>
        <w:pStyle w:val="ab"/>
        <w:ind w:firstLine="0"/>
        <w:jc w:val="center"/>
        <w:rPr>
          <w:bCs/>
          <w:sz w:val="24"/>
          <w:szCs w:val="24"/>
        </w:rPr>
      </w:pPr>
      <w:r w:rsidRPr="00E30A61">
        <w:rPr>
          <w:bCs/>
          <w:sz w:val="24"/>
          <w:szCs w:val="24"/>
        </w:rPr>
        <w:t xml:space="preserve">ФОРМЕ НА ПРАВО ЗАКЛЮЧЕНИЯ ДОГОВОРА </w:t>
      </w:r>
      <w:r w:rsidR="005D4F5D">
        <w:rPr>
          <w:bCs/>
          <w:sz w:val="24"/>
          <w:szCs w:val="24"/>
        </w:rPr>
        <w:t xml:space="preserve">ГЕНЕРАЛЬНОГО ПОДРЯДА </w:t>
      </w:r>
      <w:r w:rsidR="00910E4C" w:rsidRPr="00E30A61">
        <w:rPr>
          <w:bCs/>
          <w:sz w:val="24"/>
          <w:szCs w:val="24"/>
        </w:rPr>
        <w:t xml:space="preserve">НА </w:t>
      </w:r>
      <w:r w:rsidR="0027706B">
        <w:rPr>
          <w:sz w:val="24"/>
          <w:szCs w:val="24"/>
          <w:lang w:eastAsia="en-US"/>
        </w:rPr>
        <w:t>Р</w:t>
      </w:r>
      <w:r w:rsidR="0027706B" w:rsidRPr="0027706B">
        <w:rPr>
          <w:sz w:val="24"/>
          <w:szCs w:val="24"/>
          <w:lang w:eastAsia="en-US"/>
        </w:rPr>
        <w:t>АЗРАБОТК</w:t>
      </w:r>
      <w:r w:rsidR="0027706B">
        <w:rPr>
          <w:sz w:val="24"/>
          <w:szCs w:val="24"/>
          <w:lang w:eastAsia="en-US"/>
        </w:rPr>
        <w:t>У</w:t>
      </w:r>
      <w:r w:rsidR="0027706B" w:rsidRPr="0027706B">
        <w:rPr>
          <w:sz w:val="24"/>
          <w:szCs w:val="24"/>
          <w:lang w:eastAsia="en-US"/>
        </w:rPr>
        <w:t xml:space="preserve"> КОНЦЕПЦИИ БЛАГОУСТРОЙСТВА ТЕРРИТОРИИ, ВЫПОЛНЕНИЕ ПРОЕКТНО-ИЗЫСКАТЕЛЬСКИХ И СТРОИТЕЛЬНО-МОНТАЖНЫХ РАБОТ ПО ОБЪЕКТУ: ПАРК «КРЫЛАТСКИЕ ХОЛМЫ», РАСПОЛОЖЕННОМУ В РАЙОНЕ КРЫЛАТСКОЕ ЗАПАДНОГО АДМИНИСТРАТИВНОГО ОКРУГА ГОРОДА МОСКВЫ (ПАРКОВАЯ ТЕРРИТОРИЯ ВХОДИТ В СОСТАВ ПИП «МОСКВОРЕЦКИЙ»)</w:t>
      </w:r>
    </w:p>
    <w:p w14:paraId="37342B7E" w14:textId="77777777" w:rsidR="00F00B8D" w:rsidRPr="00E30A61" w:rsidRDefault="00F00B8D" w:rsidP="008A47BB">
      <w:pPr>
        <w:pStyle w:val="ab"/>
        <w:ind w:firstLine="0"/>
        <w:jc w:val="center"/>
        <w:rPr>
          <w:bCs/>
          <w:sz w:val="24"/>
          <w:szCs w:val="24"/>
        </w:rPr>
      </w:pPr>
    </w:p>
    <w:p w14:paraId="6775646D" w14:textId="77777777" w:rsidR="00F00B8D" w:rsidRPr="00E30A61" w:rsidRDefault="00F00B8D" w:rsidP="008A47BB">
      <w:pPr>
        <w:pStyle w:val="ab"/>
        <w:ind w:firstLine="0"/>
        <w:jc w:val="center"/>
        <w:rPr>
          <w:bCs/>
          <w:sz w:val="24"/>
          <w:szCs w:val="24"/>
        </w:rPr>
      </w:pPr>
    </w:p>
    <w:p w14:paraId="1D9A99C5" w14:textId="77777777" w:rsidR="00F00B8D" w:rsidRPr="00E30A61" w:rsidRDefault="00F00B8D" w:rsidP="008A47BB">
      <w:pPr>
        <w:pStyle w:val="ab"/>
        <w:ind w:firstLine="0"/>
        <w:jc w:val="center"/>
        <w:rPr>
          <w:bCs/>
          <w:sz w:val="24"/>
          <w:szCs w:val="24"/>
        </w:rPr>
      </w:pPr>
    </w:p>
    <w:p w14:paraId="1CCF9A5F" w14:textId="77777777" w:rsidR="00894142" w:rsidRPr="00E30A61" w:rsidRDefault="00894142" w:rsidP="008A47BB">
      <w:pPr>
        <w:pStyle w:val="ab"/>
        <w:ind w:firstLine="0"/>
        <w:jc w:val="center"/>
        <w:rPr>
          <w:bCs/>
          <w:sz w:val="24"/>
          <w:szCs w:val="24"/>
        </w:rPr>
      </w:pPr>
    </w:p>
    <w:p w14:paraId="4F09CAD2" w14:textId="77777777" w:rsidR="007D7DA6" w:rsidRPr="00E30A61" w:rsidRDefault="007D7DA6" w:rsidP="008A47BB">
      <w:pPr>
        <w:pStyle w:val="ab"/>
        <w:ind w:firstLine="0"/>
        <w:jc w:val="center"/>
        <w:rPr>
          <w:bCs/>
          <w:sz w:val="24"/>
          <w:szCs w:val="24"/>
        </w:rPr>
      </w:pPr>
    </w:p>
    <w:p w14:paraId="45B6B33B" w14:textId="77777777" w:rsidR="007D7DA6" w:rsidRPr="00E30A61" w:rsidRDefault="007D7DA6" w:rsidP="008A47BB">
      <w:pPr>
        <w:pStyle w:val="ab"/>
        <w:ind w:firstLine="0"/>
        <w:jc w:val="center"/>
        <w:rPr>
          <w:bCs/>
          <w:sz w:val="24"/>
          <w:szCs w:val="24"/>
        </w:rPr>
      </w:pPr>
    </w:p>
    <w:p w14:paraId="0D06A937" w14:textId="77777777" w:rsidR="00D02B0F" w:rsidRPr="00E30A61" w:rsidRDefault="00D02B0F" w:rsidP="008A47BB">
      <w:pPr>
        <w:pStyle w:val="ab"/>
        <w:ind w:firstLine="0"/>
        <w:jc w:val="center"/>
        <w:rPr>
          <w:bCs/>
          <w:sz w:val="24"/>
          <w:szCs w:val="24"/>
        </w:rPr>
      </w:pPr>
    </w:p>
    <w:p w14:paraId="53966118" w14:textId="77777777" w:rsidR="00D02B0F" w:rsidRPr="00E30A61" w:rsidRDefault="00D02B0F" w:rsidP="008A47BB">
      <w:pPr>
        <w:pStyle w:val="ab"/>
        <w:ind w:firstLine="0"/>
        <w:jc w:val="center"/>
        <w:rPr>
          <w:bCs/>
          <w:sz w:val="24"/>
          <w:szCs w:val="24"/>
        </w:rPr>
      </w:pPr>
    </w:p>
    <w:p w14:paraId="4B17C5D0" w14:textId="77777777" w:rsidR="007D7DA6" w:rsidRPr="00E30A61" w:rsidRDefault="007D7DA6" w:rsidP="008A47BB">
      <w:pPr>
        <w:pStyle w:val="ab"/>
        <w:ind w:firstLine="0"/>
        <w:jc w:val="center"/>
        <w:rPr>
          <w:bCs/>
          <w:sz w:val="24"/>
          <w:szCs w:val="24"/>
        </w:rPr>
      </w:pPr>
    </w:p>
    <w:p w14:paraId="6A0C8C36" w14:textId="77777777" w:rsidR="007D7DA6" w:rsidRPr="00E30A61" w:rsidRDefault="007D7DA6" w:rsidP="008A47BB">
      <w:pPr>
        <w:pStyle w:val="ab"/>
        <w:ind w:firstLine="0"/>
        <w:jc w:val="center"/>
        <w:rPr>
          <w:bCs/>
          <w:sz w:val="24"/>
          <w:szCs w:val="24"/>
        </w:rPr>
      </w:pPr>
    </w:p>
    <w:p w14:paraId="7E6BD0AD" w14:textId="1AEDF438" w:rsidR="00FE262E" w:rsidRPr="00E30A61" w:rsidRDefault="0004766E" w:rsidP="008A47BB">
      <w:pPr>
        <w:widowControl w:val="0"/>
        <w:suppressLineNumbers/>
        <w:suppressAutoHyphens/>
        <w:rPr>
          <w:b/>
          <w:sz w:val="28"/>
        </w:rPr>
      </w:pPr>
      <w:r w:rsidRPr="00E30A61">
        <w:rPr>
          <w:b/>
          <w:sz w:val="28"/>
          <w:szCs w:val="28"/>
        </w:rPr>
        <w:t>Заказчик</w:t>
      </w:r>
      <w:r w:rsidR="00FE262E" w:rsidRPr="00E30A61">
        <w:rPr>
          <w:b/>
          <w:sz w:val="28"/>
          <w:szCs w:val="28"/>
        </w:rPr>
        <w:t xml:space="preserve">: </w:t>
      </w:r>
      <w:r w:rsidR="0027706B">
        <w:rPr>
          <w:b/>
          <w:sz w:val="28"/>
          <w:szCs w:val="28"/>
        </w:rPr>
        <w:t>АНО «Крылатские холмы»</w:t>
      </w:r>
    </w:p>
    <w:p w14:paraId="09316D9E" w14:textId="77777777" w:rsidR="00FE262E" w:rsidRPr="00E30A61" w:rsidRDefault="00FE262E" w:rsidP="008A47BB">
      <w:pPr>
        <w:widowControl w:val="0"/>
        <w:suppressLineNumbers/>
        <w:suppressAutoHyphens/>
        <w:rPr>
          <w:b/>
          <w:sz w:val="28"/>
        </w:rPr>
      </w:pPr>
    </w:p>
    <w:p w14:paraId="4847081C" w14:textId="77777777" w:rsidR="00FE262E" w:rsidRPr="00E30A61" w:rsidRDefault="00FE262E" w:rsidP="008A47BB">
      <w:pPr>
        <w:widowControl w:val="0"/>
        <w:suppressLineNumbers/>
        <w:suppressAutoHyphens/>
        <w:rPr>
          <w:b/>
          <w:sz w:val="28"/>
        </w:rPr>
      </w:pPr>
    </w:p>
    <w:p w14:paraId="680EFF79" w14:textId="77777777" w:rsidR="00FE262E" w:rsidRPr="00E30A61" w:rsidRDefault="00FE262E" w:rsidP="008A47BB">
      <w:pPr>
        <w:widowControl w:val="0"/>
        <w:suppressLineNumbers/>
        <w:suppressAutoHyphens/>
        <w:rPr>
          <w:b/>
          <w:sz w:val="28"/>
        </w:rPr>
      </w:pPr>
    </w:p>
    <w:p w14:paraId="190AA381" w14:textId="77777777" w:rsidR="005D7FA6" w:rsidRPr="00E30A61" w:rsidRDefault="005D7FA6" w:rsidP="008A47BB">
      <w:pPr>
        <w:widowControl w:val="0"/>
        <w:suppressLineNumbers/>
        <w:suppressAutoHyphens/>
        <w:rPr>
          <w:b/>
          <w:sz w:val="28"/>
        </w:rPr>
      </w:pPr>
    </w:p>
    <w:p w14:paraId="58B7719A" w14:textId="77777777" w:rsidR="00835136" w:rsidRPr="00E30A61" w:rsidRDefault="00835136" w:rsidP="008A47BB">
      <w:pPr>
        <w:widowControl w:val="0"/>
        <w:suppressLineNumbers/>
        <w:suppressAutoHyphens/>
        <w:rPr>
          <w:b/>
          <w:sz w:val="28"/>
        </w:rPr>
      </w:pPr>
    </w:p>
    <w:p w14:paraId="3EE51961" w14:textId="77777777" w:rsidR="00803FF6" w:rsidRPr="00E30A61" w:rsidRDefault="00803FF6" w:rsidP="008A47BB">
      <w:pPr>
        <w:widowControl w:val="0"/>
        <w:suppressLineNumbers/>
        <w:suppressAutoHyphens/>
        <w:rPr>
          <w:b/>
          <w:sz w:val="28"/>
        </w:rPr>
      </w:pPr>
    </w:p>
    <w:p w14:paraId="760B76E0" w14:textId="77777777" w:rsidR="00835136" w:rsidRPr="00E30A61" w:rsidRDefault="00835136" w:rsidP="008A47BB">
      <w:pPr>
        <w:widowControl w:val="0"/>
        <w:suppressLineNumbers/>
        <w:suppressAutoHyphens/>
        <w:rPr>
          <w:b/>
          <w:sz w:val="28"/>
        </w:rPr>
      </w:pPr>
    </w:p>
    <w:p w14:paraId="30DC6B02" w14:textId="77777777" w:rsidR="00835136" w:rsidRPr="00E30A61" w:rsidRDefault="00835136" w:rsidP="008A47BB">
      <w:pPr>
        <w:widowControl w:val="0"/>
        <w:suppressLineNumbers/>
        <w:suppressAutoHyphens/>
        <w:rPr>
          <w:b/>
          <w:sz w:val="28"/>
        </w:rPr>
      </w:pPr>
    </w:p>
    <w:p w14:paraId="1301FA7B" w14:textId="77777777" w:rsidR="007D7DA6" w:rsidRPr="00E30A61" w:rsidRDefault="00FE262E" w:rsidP="008A47BB">
      <w:pPr>
        <w:pStyle w:val="ab"/>
        <w:ind w:firstLine="0"/>
        <w:jc w:val="right"/>
        <w:rPr>
          <w:bCs/>
          <w:sz w:val="24"/>
          <w:szCs w:val="24"/>
        </w:rPr>
      </w:pPr>
      <w:r w:rsidRPr="00E30A61">
        <w:rPr>
          <w:b/>
          <w:sz w:val="20"/>
          <w:szCs w:val="20"/>
        </w:rPr>
        <w:t>Реестровый номер процедуры закупки ________________________</w:t>
      </w:r>
    </w:p>
    <w:p w14:paraId="4DF2F07D" w14:textId="77777777" w:rsidR="00E86E29" w:rsidRPr="00E30A61" w:rsidRDefault="00E86E29" w:rsidP="008A47BB">
      <w:pPr>
        <w:pStyle w:val="ab"/>
        <w:ind w:firstLine="0"/>
        <w:jc w:val="center"/>
        <w:rPr>
          <w:bCs/>
          <w:sz w:val="24"/>
          <w:szCs w:val="24"/>
        </w:rPr>
      </w:pPr>
    </w:p>
    <w:p w14:paraId="7C00C0E6" w14:textId="77777777" w:rsidR="00A82F9B" w:rsidRPr="00E30A61" w:rsidRDefault="00A82F9B" w:rsidP="00B350AF">
      <w:pPr>
        <w:pStyle w:val="ab"/>
        <w:ind w:firstLine="0"/>
        <w:rPr>
          <w:bCs/>
          <w:sz w:val="24"/>
          <w:szCs w:val="24"/>
        </w:rPr>
      </w:pPr>
    </w:p>
    <w:p w14:paraId="43F5416C" w14:textId="77777777" w:rsidR="00A82F9B" w:rsidRPr="00E30A61" w:rsidRDefault="00A82F9B" w:rsidP="00CB234E">
      <w:pPr>
        <w:pStyle w:val="ab"/>
        <w:ind w:firstLine="0"/>
        <w:rPr>
          <w:bCs/>
          <w:sz w:val="24"/>
          <w:szCs w:val="24"/>
        </w:rPr>
      </w:pPr>
    </w:p>
    <w:p w14:paraId="32DBAE77" w14:textId="77777777" w:rsidR="008C66CE" w:rsidRPr="00E30A61" w:rsidRDefault="006D1689" w:rsidP="008A47BB">
      <w:pPr>
        <w:pStyle w:val="ab"/>
        <w:ind w:firstLine="0"/>
        <w:jc w:val="center"/>
        <w:rPr>
          <w:sz w:val="24"/>
          <w:szCs w:val="24"/>
        </w:rPr>
      </w:pPr>
      <w:r w:rsidRPr="00E30A61">
        <w:rPr>
          <w:sz w:val="24"/>
          <w:szCs w:val="24"/>
        </w:rPr>
        <w:t xml:space="preserve">г. </w:t>
      </w:r>
      <w:r w:rsidR="008C66CE" w:rsidRPr="00E30A61">
        <w:rPr>
          <w:sz w:val="24"/>
          <w:szCs w:val="24"/>
        </w:rPr>
        <w:t>Москва</w:t>
      </w:r>
    </w:p>
    <w:p w14:paraId="30C0EA17" w14:textId="59CD8244" w:rsidR="00A82F9B" w:rsidRPr="00E30A61" w:rsidRDefault="00B37F24" w:rsidP="008A47BB">
      <w:pPr>
        <w:pStyle w:val="ab"/>
        <w:ind w:firstLine="0"/>
        <w:jc w:val="center"/>
        <w:rPr>
          <w:sz w:val="24"/>
          <w:szCs w:val="24"/>
        </w:rPr>
      </w:pPr>
      <w:r w:rsidRPr="00E30A61">
        <w:rPr>
          <w:sz w:val="24"/>
          <w:szCs w:val="24"/>
        </w:rPr>
        <w:t>202</w:t>
      </w:r>
      <w:r w:rsidR="00EA1A5D" w:rsidRPr="00E30A61">
        <w:rPr>
          <w:sz w:val="24"/>
          <w:szCs w:val="24"/>
        </w:rPr>
        <w:t>4</w:t>
      </w:r>
    </w:p>
    <w:p w14:paraId="73E14C8B" w14:textId="7B622EC4" w:rsidR="00CB5289" w:rsidRPr="00E30A61" w:rsidRDefault="00CB5289">
      <w:pPr>
        <w:rPr>
          <w:sz w:val="24"/>
          <w:szCs w:val="24"/>
        </w:rPr>
      </w:pPr>
      <w:r w:rsidRPr="00E30A61">
        <w:rPr>
          <w:sz w:val="24"/>
          <w:szCs w:val="24"/>
        </w:rPr>
        <w:br w:type="page"/>
      </w:r>
    </w:p>
    <w:p w14:paraId="00A914E3" w14:textId="77777777" w:rsidR="005A595E" w:rsidRPr="00E30A61" w:rsidRDefault="005A595E" w:rsidP="008A47BB">
      <w:pPr>
        <w:pStyle w:val="ab"/>
        <w:ind w:firstLine="0"/>
        <w:jc w:val="center"/>
        <w:rPr>
          <w:sz w:val="24"/>
          <w:szCs w:val="24"/>
        </w:rPr>
      </w:pPr>
    </w:p>
    <w:p w14:paraId="254268AF" w14:textId="77777777" w:rsidR="00C13462" w:rsidRPr="00E30A61" w:rsidRDefault="00C13462" w:rsidP="00C13462">
      <w:pPr>
        <w:pStyle w:val="ab"/>
        <w:ind w:firstLine="567"/>
        <w:jc w:val="center"/>
        <w:outlineLvl w:val="0"/>
        <w:rPr>
          <w:b/>
          <w:bCs/>
          <w:sz w:val="24"/>
          <w:szCs w:val="24"/>
        </w:rPr>
      </w:pPr>
      <w:bookmarkStart w:id="0" w:name="_Toc168993561"/>
      <w:bookmarkStart w:id="1" w:name="_Toc170127189"/>
      <w:bookmarkStart w:id="2" w:name="_Toc289257101"/>
      <w:bookmarkStart w:id="3" w:name="_Toc289257131"/>
      <w:bookmarkStart w:id="4" w:name="_Toc170127193"/>
      <w:bookmarkStart w:id="5" w:name="_Toc182371990"/>
      <w:r w:rsidRPr="00E30A61">
        <w:rPr>
          <w:b/>
          <w:bCs/>
          <w:sz w:val="24"/>
          <w:szCs w:val="24"/>
        </w:rPr>
        <w:t>1. Общие положения</w:t>
      </w:r>
      <w:bookmarkEnd w:id="0"/>
      <w:r w:rsidRPr="00E30A61">
        <w:rPr>
          <w:b/>
          <w:bCs/>
          <w:sz w:val="24"/>
          <w:szCs w:val="24"/>
        </w:rPr>
        <w:t>.</w:t>
      </w:r>
      <w:bookmarkEnd w:id="1"/>
      <w:bookmarkEnd w:id="2"/>
    </w:p>
    <w:p w14:paraId="7FB6C289" w14:textId="77777777" w:rsidR="00C13462" w:rsidRPr="00E30A61" w:rsidRDefault="00C13462" w:rsidP="00C13462">
      <w:pPr>
        <w:autoSpaceDE w:val="0"/>
        <w:autoSpaceDN w:val="0"/>
        <w:ind w:firstLine="567"/>
        <w:jc w:val="center"/>
        <w:outlineLvl w:val="0"/>
        <w:rPr>
          <w:b/>
          <w:bCs/>
          <w:kern w:val="28"/>
          <w:sz w:val="24"/>
          <w:szCs w:val="24"/>
        </w:rPr>
      </w:pPr>
      <w:r w:rsidRPr="00E30A61">
        <w:rPr>
          <w:b/>
          <w:bCs/>
          <w:sz w:val="24"/>
          <w:szCs w:val="24"/>
        </w:rPr>
        <w:t>1.1. Законодательное регулирование</w:t>
      </w:r>
    </w:p>
    <w:p w14:paraId="2151EE1E" w14:textId="6B3B4B6B" w:rsidR="00C13462" w:rsidRPr="00E30A61" w:rsidRDefault="00C13462" w:rsidP="00C13462">
      <w:pPr>
        <w:widowControl w:val="0"/>
        <w:tabs>
          <w:tab w:val="left" w:pos="426"/>
        </w:tabs>
        <w:autoSpaceDE w:val="0"/>
        <w:autoSpaceDN w:val="0"/>
        <w:adjustRightInd w:val="0"/>
        <w:spacing w:after="120"/>
        <w:ind w:firstLine="567"/>
        <w:jc w:val="both"/>
        <w:rPr>
          <w:sz w:val="24"/>
          <w:szCs w:val="24"/>
        </w:rPr>
      </w:pPr>
      <w:r w:rsidRPr="00E30A61">
        <w:rPr>
          <w:sz w:val="24"/>
          <w:szCs w:val="24"/>
        </w:rPr>
        <w:t xml:space="preserve">Настоящая документация о проведении </w:t>
      </w:r>
      <w:r w:rsidR="001A5916" w:rsidRPr="00E30A61">
        <w:rPr>
          <w:sz w:val="24"/>
          <w:szCs w:val="24"/>
        </w:rPr>
        <w:t>конкурса</w:t>
      </w:r>
      <w:r w:rsidRPr="00E30A61">
        <w:rPr>
          <w:sz w:val="24"/>
          <w:szCs w:val="24"/>
        </w:rPr>
        <w:t xml:space="preserve"> в электронной форме подготовлена в соответствии с Конституцией Российской Федерации, Гражданским кодексом Росс</w:t>
      </w:r>
      <w:r w:rsidR="009B64F7" w:rsidRPr="00E30A61">
        <w:rPr>
          <w:sz w:val="24"/>
          <w:szCs w:val="24"/>
        </w:rPr>
        <w:t>ийской Федерации, Положением о корпоративных закупках</w:t>
      </w:r>
      <w:r w:rsidRPr="00E30A61">
        <w:rPr>
          <w:sz w:val="24"/>
          <w:szCs w:val="24"/>
        </w:rPr>
        <w:t xml:space="preserve"> товаров, работ,</w:t>
      </w:r>
      <w:r w:rsidR="00DC7EBF" w:rsidRPr="00E30A61">
        <w:rPr>
          <w:sz w:val="24"/>
          <w:szCs w:val="24"/>
        </w:rPr>
        <w:t xml:space="preserve"> </w:t>
      </w:r>
      <w:r w:rsidRPr="00E30A61">
        <w:rPr>
          <w:sz w:val="24"/>
          <w:szCs w:val="24"/>
        </w:rPr>
        <w:t>услуг</w:t>
      </w:r>
      <w:r w:rsidR="00DC7EBF" w:rsidRPr="00E30A61">
        <w:rPr>
          <w:sz w:val="24"/>
          <w:szCs w:val="24"/>
        </w:rPr>
        <w:t xml:space="preserve"> </w:t>
      </w:r>
      <w:r w:rsidR="0027706B">
        <w:rPr>
          <w:sz w:val="24"/>
          <w:szCs w:val="24"/>
        </w:rPr>
        <w:t>АНО «Крылатские холмы»</w:t>
      </w:r>
      <w:r w:rsidR="001D1078" w:rsidRPr="00E30A61">
        <w:rPr>
          <w:sz w:val="24"/>
          <w:szCs w:val="24"/>
        </w:rPr>
        <w:t xml:space="preserve"> (далее – Положени</w:t>
      </w:r>
      <w:r w:rsidR="00411B96" w:rsidRPr="00E30A61">
        <w:rPr>
          <w:sz w:val="24"/>
          <w:szCs w:val="24"/>
        </w:rPr>
        <w:t xml:space="preserve">е </w:t>
      </w:r>
      <w:r w:rsidR="001D1078" w:rsidRPr="00E30A61">
        <w:rPr>
          <w:sz w:val="24"/>
          <w:szCs w:val="24"/>
        </w:rPr>
        <w:t>о закупках)</w:t>
      </w:r>
      <w:r w:rsidRPr="00E30A61">
        <w:rPr>
          <w:sz w:val="24"/>
          <w:szCs w:val="24"/>
        </w:rPr>
        <w:t xml:space="preserve">, иными нормативными актами </w:t>
      </w:r>
      <w:r w:rsidR="0027706B">
        <w:rPr>
          <w:sz w:val="24"/>
          <w:szCs w:val="24"/>
        </w:rPr>
        <w:t>АНО «Крылатские холмы»</w:t>
      </w:r>
      <w:r w:rsidRPr="00E30A61">
        <w:rPr>
          <w:sz w:val="24"/>
          <w:szCs w:val="24"/>
        </w:rPr>
        <w:t>.</w:t>
      </w:r>
    </w:p>
    <w:p w14:paraId="5F28C18C" w14:textId="77777777" w:rsidR="00C13462" w:rsidRPr="00E30A61" w:rsidRDefault="00C13462" w:rsidP="00C13462">
      <w:pPr>
        <w:pStyle w:val="22"/>
        <w:ind w:firstLine="567"/>
      </w:pPr>
      <w:bookmarkStart w:id="6" w:name="_Toc182371960"/>
      <w:r w:rsidRPr="00E30A61">
        <w:t xml:space="preserve">1.2. </w:t>
      </w:r>
      <w:bookmarkStart w:id="7" w:name="_Toc289257102"/>
      <w:r w:rsidRPr="00E30A61">
        <w:t xml:space="preserve">Общие сведения о </w:t>
      </w:r>
      <w:r w:rsidR="00152691" w:rsidRPr="00E30A61">
        <w:t>конкурсе</w:t>
      </w:r>
      <w:bookmarkEnd w:id="6"/>
      <w:bookmarkEnd w:id="7"/>
      <w:r w:rsidRPr="00E30A61">
        <w:t xml:space="preserve"> в электронной форме</w:t>
      </w:r>
    </w:p>
    <w:p w14:paraId="39961118" w14:textId="77777777" w:rsidR="00C13462" w:rsidRPr="00E30A61" w:rsidRDefault="00C13462" w:rsidP="00C13462">
      <w:pPr>
        <w:pStyle w:val="afffc"/>
        <w:keepNext/>
        <w:keepLines/>
        <w:widowControl w:val="0"/>
        <w:suppressLineNumbers/>
        <w:suppressAutoHyphens/>
        <w:spacing w:after="0"/>
        <w:ind w:firstLine="567"/>
      </w:pPr>
      <w:r w:rsidRPr="00E30A61">
        <w:rPr>
          <w:b/>
          <w:bCs/>
        </w:rPr>
        <w:t>1.2.1.</w:t>
      </w:r>
      <w:r w:rsidRPr="00E30A61">
        <w:t xml:space="preserve"> Заказчик, указанный в пункте 1. Раздела 3. </w:t>
      </w:r>
      <w:r w:rsidRPr="00E30A61">
        <w:rPr>
          <w:i/>
        </w:rPr>
        <w:t xml:space="preserve">«Информационная карта </w:t>
      </w:r>
      <w:r w:rsidR="00D954FF" w:rsidRPr="00E30A61">
        <w:rPr>
          <w:i/>
        </w:rPr>
        <w:t>конкурса</w:t>
      </w:r>
      <w:r w:rsidRPr="00E30A61">
        <w:rPr>
          <w:i/>
        </w:rPr>
        <w:t>»</w:t>
      </w:r>
      <w:r w:rsidRPr="00E30A61">
        <w:t xml:space="preserve">, проводит </w:t>
      </w:r>
      <w:r w:rsidR="00D954FF" w:rsidRPr="00E30A61">
        <w:t>конкурс</w:t>
      </w:r>
      <w:r w:rsidRPr="00E30A61">
        <w:t xml:space="preserve"> в электронной форме, предмет и условия которого указаны в Разделе 3. </w:t>
      </w:r>
      <w:r w:rsidRPr="00E30A61">
        <w:rPr>
          <w:i/>
        </w:rPr>
        <w:t xml:space="preserve">«Информационная карта </w:t>
      </w:r>
      <w:r w:rsidR="00D954FF" w:rsidRPr="00E30A61">
        <w:rPr>
          <w:i/>
        </w:rPr>
        <w:t>конкурса</w:t>
      </w:r>
      <w:r w:rsidRPr="00E30A61">
        <w:t xml:space="preserve">», в соответствии с процедурами, условиями и положениями документации о проведении </w:t>
      </w:r>
      <w:r w:rsidR="00D954FF" w:rsidRPr="00E30A61">
        <w:t>конкурса</w:t>
      </w:r>
      <w:r w:rsidRPr="00E30A61">
        <w:t xml:space="preserve"> в электронной форме.</w:t>
      </w:r>
    </w:p>
    <w:p w14:paraId="4D1A9B83" w14:textId="77777777" w:rsidR="00C13462" w:rsidRPr="00E30A61" w:rsidRDefault="00C13462" w:rsidP="00C13462">
      <w:pPr>
        <w:pStyle w:val="ab"/>
        <w:ind w:firstLine="567"/>
        <w:rPr>
          <w:sz w:val="24"/>
          <w:szCs w:val="24"/>
        </w:rPr>
      </w:pPr>
      <w:r w:rsidRPr="00E30A61">
        <w:rPr>
          <w:b/>
          <w:bCs/>
          <w:sz w:val="24"/>
          <w:szCs w:val="24"/>
        </w:rPr>
        <w:t>1.2.2.</w:t>
      </w:r>
      <w:r w:rsidRPr="00E30A61">
        <w:rPr>
          <w:sz w:val="24"/>
          <w:szCs w:val="24"/>
        </w:rPr>
        <w:t xml:space="preserve"> В рамках </w:t>
      </w:r>
      <w:r w:rsidR="00D954FF" w:rsidRPr="00E30A61">
        <w:rPr>
          <w:sz w:val="24"/>
          <w:szCs w:val="24"/>
        </w:rPr>
        <w:t>конкурса</w:t>
      </w:r>
      <w:r w:rsidRPr="00E30A61">
        <w:rPr>
          <w:sz w:val="24"/>
          <w:szCs w:val="24"/>
        </w:rPr>
        <w:t xml:space="preserve"> в электронной форме, в извещении о его проведении и в настоящей документации о проведении </w:t>
      </w:r>
      <w:r w:rsidR="00D954FF" w:rsidRPr="00E30A61">
        <w:rPr>
          <w:sz w:val="24"/>
          <w:szCs w:val="24"/>
        </w:rPr>
        <w:t>конкурса</w:t>
      </w:r>
      <w:r w:rsidRPr="00E30A61">
        <w:rPr>
          <w:sz w:val="24"/>
          <w:szCs w:val="24"/>
        </w:rPr>
        <w:t xml:space="preserve"> в электронной форме используются термины, определенные в подразделе 1.3. настоящей документации о проведении </w:t>
      </w:r>
      <w:r w:rsidR="00D954FF" w:rsidRPr="00E30A61">
        <w:rPr>
          <w:sz w:val="24"/>
          <w:szCs w:val="24"/>
        </w:rPr>
        <w:t>конкурса</w:t>
      </w:r>
      <w:r w:rsidRPr="00E30A61">
        <w:rPr>
          <w:sz w:val="24"/>
          <w:szCs w:val="24"/>
        </w:rPr>
        <w:t xml:space="preserve"> в электронной форме.</w:t>
      </w:r>
      <w:bookmarkStart w:id="8" w:name="_Toc182371961"/>
      <w:bookmarkStart w:id="9" w:name="_Toc289257103"/>
    </w:p>
    <w:p w14:paraId="10CCC99C" w14:textId="77777777" w:rsidR="00EC11C2" w:rsidRPr="00E30A61" w:rsidRDefault="00EC11C2" w:rsidP="00C13462">
      <w:pPr>
        <w:pStyle w:val="ab"/>
        <w:ind w:firstLine="567"/>
        <w:rPr>
          <w:sz w:val="24"/>
          <w:szCs w:val="24"/>
        </w:rPr>
      </w:pPr>
      <w:r w:rsidRPr="00E30A61">
        <w:rPr>
          <w:b/>
          <w:sz w:val="24"/>
          <w:szCs w:val="24"/>
        </w:rPr>
        <w:t>1.2.3</w:t>
      </w:r>
      <w:r w:rsidR="00BA4E30" w:rsidRPr="00E30A61">
        <w:rPr>
          <w:b/>
          <w:sz w:val="24"/>
          <w:szCs w:val="24"/>
        </w:rPr>
        <w:t>.</w:t>
      </w:r>
      <w:r w:rsidRPr="00E30A61">
        <w:rPr>
          <w:b/>
          <w:sz w:val="24"/>
          <w:szCs w:val="24"/>
        </w:rPr>
        <w:t xml:space="preserve"> </w:t>
      </w:r>
      <w:r w:rsidRPr="00E30A61">
        <w:rPr>
          <w:sz w:val="24"/>
          <w:szCs w:val="24"/>
        </w:rPr>
        <w:t xml:space="preserve">Общие условия проведения конкурса установлены в Положении о закупках. </w:t>
      </w:r>
      <w:r w:rsidR="004E036C" w:rsidRPr="00E30A61">
        <w:rPr>
          <w:sz w:val="24"/>
          <w:szCs w:val="24"/>
        </w:rPr>
        <w:br/>
      </w:r>
      <w:r w:rsidRPr="00E30A61">
        <w:rPr>
          <w:sz w:val="24"/>
          <w:szCs w:val="24"/>
        </w:rPr>
        <w:t xml:space="preserve">При возникновении противоречий между Положением о закупках и документацией </w:t>
      </w:r>
      <w:r w:rsidR="004E036C" w:rsidRPr="00E30A61">
        <w:rPr>
          <w:sz w:val="24"/>
          <w:szCs w:val="24"/>
        </w:rPr>
        <w:br/>
      </w:r>
      <w:r w:rsidRPr="00E30A61">
        <w:rPr>
          <w:sz w:val="24"/>
          <w:szCs w:val="24"/>
        </w:rPr>
        <w:t>о закупке, применяются правила Положения о закупках.</w:t>
      </w:r>
    </w:p>
    <w:p w14:paraId="1B5F110F" w14:textId="77777777" w:rsidR="00BA4E30" w:rsidRPr="00E30A61" w:rsidRDefault="00BA4E30" w:rsidP="00C13462">
      <w:pPr>
        <w:pStyle w:val="ab"/>
        <w:ind w:firstLine="567"/>
        <w:rPr>
          <w:b/>
          <w:sz w:val="24"/>
          <w:szCs w:val="24"/>
        </w:rPr>
      </w:pPr>
      <w:r w:rsidRPr="00E30A61">
        <w:rPr>
          <w:b/>
          <w:sz w:val="24"/>
          <w:szCs w:val="24"/>
        </w:rPr>
        <w:t>1.2.4.</w:t>
      </w:r>
      <w:r w:rsidRPr="00E30A61">
        <w:rPr>
          <w:sz w:val="24"/>
          <w:szCs w:val="24"/>
        </w:rPr>
        <w:t xml:space="preserve"> Если в документации о закупке не урегулированы отдельные условия проведения закупки, Заказчик</w:t>
      </w:r>
      <w:r w:rsidR="00716201" w:rsidRPr="00E30A61">
        <w:rPr>
          <w:sz w:val="24"/>
          <w:szCs w:val="24"/>
        </w:rPr>
        <w:t xml:space="preserve"> и</w:t>
      </w:r>
      <w:r w:rsidRPr="00E30A61">
        <w:rPr>
          <w:sz w:val="24"/>
          <w:szCs w:val="24"/>
        </w:rPr>
        <w:t xml:space="preserve"> участники закупки руководствуются Положением </w:t>
      </w:r>
      <w:r w:rsidR="004E036C" w:rsidRPr="00E30A61">
        <w:rPr>
          <w:sz w:val="24"/>
          <w:szCs w:val="24"/>
        </w:rPr>
        <w:br/>
      </w:r>
      <w:r w:rsidRPr="00E30A61">
        <w:rPr>
          <w:sz w:val="24"/>
          <w:szCs w:val="24"/>
        </w:rPr>
        <w:t>о закупках.</w:t>
      </w:r>
    </w:p>
    <w:p w14:paraId="291E2672" w14:textId="77777777" w:rsidR="00C13462" w:rsidRPr="00E30A61" w:rsidRDefault="00C13462" w:rsidP="00C13462">
      <w:pPr>
        <w:pStyle w:val="22"/>
        <w:ind w:firstLine="567"/>
        <w:rPr>
          <w:b w:val="0"/>
        </w:rPr>
      </w:pPr>
    </w:p>
    <w:p w14:paraId="04B5AD86" w14:textId="77777777" w:rsidR="00C13462" w:rsidRPr="00E30A61" w:rsidRDefault="00C13462" w:rsidP="00C13462">
      <w:pPr>
        <w:pStyle w:val="22"/>
        <w:ind w:firstLine="567"/>
      </w:pPr>
      <w:r w:rsidRPr="00E30A61">
        <w:t>1.</w:t>
      </w:r>
      <w:proofErr w:type="gramStart"/>
      <w:r w:rsidRPr="00E30A61">
        <w:t>3.Термины</w:t>
      </w:r>
      <w:proofErr w:type="gramEnd"/>
      <w:r w:rsidRPr="00E30A61">
        <w:t xml:space="preserve"> и определения</w:t>
      </w:r>
      <w:bookmarkEnd w:id="8"/>
      <w:bookmarkEnd w:id="9"/>
    </w:p>
    <w:p w14:paraId="48CE9371" w14:textId="2EB94F6E" w:rsidR="001D1078" w:rsidRPr="00E30A61" w:rsidRDefault="00C13462" w:rsidP="001D1078">
      <w:pPr>
        <w:widowControl w:val="0"/>
        <w:tabs>
          <w:tab w:val="left" w:pos="426"/>
        </w:tabs>
        <w:autoSpaceDE w:val="0"/>
        <w:autoSpaceDN w:val="0"/>
        <w:adjustRightInd w:val="0"/>
        <w:spacing w:line="235" w:lineRule="auto"/>
        <w:ind w:firstLine="567"/>
        <w:jc w:val="both"/>
        <w:rPr>
          <w:sz w:val="24"/>
          <w:szCs w:val="24"/>
        </w:rPr>
      </w:pPr>
      <w:r w:rsidRPr="00E30A61">
        <w:rPr>
          <w:b/>
          <w:sz w:val="24"/>
          <w:szCs w:val="24"/>
        </w:rPr>
        <w:t>1.3.1.</w:t>
      </w:r>
      <w:r w:rsidRPr="00E30A61">
        <w:rPr>
          <w:sz w:val="24"/>
          <w:szCs w:val="24"/>
        </w:rPr>
        <w:t xml:space="preserve"> </w:t>
      </w:r>
      <w:r w:rsidR="001D1078" w:rsidRPr="00E30A61">
        <w:rPr>
          <w:b/>
          <w:bCs/>
          <w:sz w:val="24"/>
          <w:szCs w:val="24"/>
        </w:rPr>
        <w:t>Конкурс</w:t>
      </w:r>
      <w:r w:rsidRPr="00E30A61">
        <w:rPr>
          <w:b/>
          <w:bCs/>
          <w:sz w:val="24"/>
          <w:szCs w:val="24"/>
        </w:rPr>
        <w:t xml:space="preserve"> в электронной форме (далее – </w:t>
      </w:r>
      <w:r w:rsidR="00C7690B" w:rsidRPr="00E30A61">
        <w:rPr>
          <w:b/>
          <w:bCs/>
          <w:sz w:val="24"/>
          <w:szCs w:val="24"/>
        </w:rPr>
        <w:t>конкурс, конкурс в электронной форме</w:t>
      </w:r>
      <w:r w:rsidRPr="00E30A61">
        <w:rPr>
          <w:b/>
          <w:bCs/>
          <w:sz w:val="24"/>
          <w:szCs w:val="24"/>
        </w:rPr>
        <w:t>)</w:t>
      </w:r>
      <w:r w:rsidRPr="00E30A61">
        <w:rPr>
          <w:bCs/>
          <w:sz w:val="24"/>
          <w:szCs w:val="24"/>
        </w:rPr>
        <w:t xml:space="preserve"> </w:t>
      </w:r>
      <w:r w:rsidRPr="00E30A61">
        <w:rPr>
          <w:sz w:val="24"/>
          <w:szCs w:val="24"/>
        </w:rPr>
        <w:t>–</w:t>
      </w:r>
      <w:r w:rsidRPr="00E30A61">
        <w:rPr>
          <w:rStyle w:val="FontStyle55"/>
        </w:rPr>
        <w:t xml:space="preserve"> </w:t>
      </w:r>
      <w:r w:rsidR="001D1078" w:rsidRPr="00E30A61">
        <w:rPr>
          <w:sz w:val="24"/>
          <w:szCs w:val="24"/>
        </w:rPr>
        <w:t>способ закупки, победителем которой признается лицо, заявка на участие в конкурентной закупке, предложение которого соответствует требованиям, установленным документацией о конкурентной закупке, а также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закупках.</w:t>
      </w:r>
    </w:p>
    <w:p w14:paraId="37FB44DF" w14:textId="77777777" w:rsidR="00C13462" w:rsidRPr="00E30A61" w:rsidRDefault="00C13462" w:rsidP="001D1078">
      <w:pPr>
        <w:widowControl w:val="0"/>
        <w:tabs>
          <w:tab w:val="left" w:pos="426"/>
        </w:tabs>
        <w:autoSpaceDE w:val="0"/>
        <w:autoSpaceDN w:val="0"/>
        <w:adjustRightInd w:val="0"/>
        <w:spacing w:line="235" w:lineRule="auto"/>
        <w:ind w:firstLine="567"/>
        <w:jc w:val="both"/>
        <w:rPr>
          <w:sz w:val="24"/>
          <w:szCs w:val="24"/>
        </w:rPr>
      </w:pPr>
      <w:r w:rsidRPr="00E30A61">
        <w:rPr>
          <w:b/>
          <w:sz w:val="24"/>
          <w:szCs w:val="24"/>
        </w:rPr>
        <w:t>1.3.</w:t>
      </w:r>
      <w:proofErr w:type="gramStart"/>
      <w:r w:rsidRPr="00E30A61">
        <w:rPr>
          <w:b/>
          <w:sz w:val="24"/>
          <w:szCs w:val="24"/>
        </w:rPr>
        <w:t>2.Товары</w:t>
      </w:r>
      <w:proofErr w:type="gramEnd"/>
      <w:r w:rsidRPr="00E30A61">
        <w:rPr>
          <w:sz w:val="24"/>
          <w:szCs w:val="24"/>
        </w:rPr>
        <w:t>/</w:t>
      </w:r>
      <w:r w:rsidRPr="00E30A61">
        <w:rPr>
          <w:b/>
          <w:iCs/>
          <w:sz w:val="24"/>
          <w:szCs w:val="24"/>
        </w:rPr>
        <w:t>Работы/Услуги</w:t>
      </w:r>
      <w:r w:rsidRPr="00E30A61">
        <w:rPr>
          <w:iCs/>
          <w:sz w:val="24"/>
          <w:szCs w:val="24"/>
        </w:rPr>
        <w:t xml:space="preserve"> </w:t>
      </w:r>
      <w:r w:rsidRPr="00E30A61">
        <w:rPr>
          <w:sz w:val="24"/>
          <w:szCs w:val="24"/>
        </w:rPr>
        <w:t xml:space="preserve">– товары/работы/услуги, которые предполагается закупить по договору в соответствии с предметом </w:t>
      </w:r>
      <w:r w:rsidR="00D954FF" w:rsidRPr="00E30A61">
        <w:rPr>
          <w:sz w:val="24"/>
          <w:szCs w:val="24"/>
        </w:rPr>
        <w:t>конкурса</w:t>
      </w:r>
      <w:r w:rsidRPr="00E30A61">
        <w:rPr>
          <w:sz w:val="24"/>
          <w:szCs w:val="24"/>
        </w:rPr>
        <w:t>.</w:t>
      </w:r>
    </w:p>
    <w:p w14:paraId="3D8DEB4A" w14:textId="67084FAB" w:rsidR="00C13462" w:rsidRPr="00E30A61" w:rsidRDefault="00C13462" w:rsidP="00C13462">
      <w:pPr>
        <w:pStyle w:val="ConsPlusNormal"/>
        <w:tabs>
          <w:tab w:val="left" w:pos="426"/>
        </w:tabs>
        <w:ind w:firstLine="567"/>
        <w:jc w:val="both"/>
        <w:rPr>
          <w:rFonts w:ascii="Times New Roman" w:hAnsi="Times New Roman" w:cs="Times New Roman"/>
          <w:sz w:val="24"/>
          <w:szCs w:val="24"/>
        </w:rPr>
      </w:pPr>
      <w:r w:rsidRPr="00E30A61">
        <w:rPr>
          <w:rFonts w:ascii="Times New Roman" w:hAnsi="Times New Roman" w:cs="Times New Roman"/>
          <w:b/>
          <w:bCs/>
          <w:sz w:val="24"/>
          <w:szCs w:val="24"/>
        </w:rPr>
        <w:t xml:space="preserve">1.3.3. Участник </w:t>
      </w:r>
      <w:r w:rsidR="00D954FF" w:rsidRPr="00E30A61">
        <w:rPr>
          <w:rFonts w:ascii="Times New Roman" w:hAnsi="Times New Roman" w:cs="Times New Roman"/>
          <w:b/>
          <w:bCs/>
          <w:sz w:val="24"/>
          <w:szCs w:val="24"/>
        </w:rPr>
        <w:t>конкурса</w:t>
      </w:r>
      <w:r w:rsidRPr="00E30A61">
        <w:rPr>
          <w:rFonts w:ascii="Times New Roman" w:hAnsi="Times New Roman" w:cs="Times New Roman"/>
          <w:bCs/>
          <w:sz w:val="24"/>
          <w:szCs w:val="24"/>
        </w:rPr>
        <w:t xml:space="preserve"> </w:t>
      </w:r>
      <w:r w:rsidRPr="00E30A61">
        <w:rPr>
          <w:rFonts w:ascii="Times New Roman" w:hAnsi="Times New Roman" w:cs="Times New Roman"/>
          <w:sz w:val="24"/>
          <w:szCs w:val="24"/>
        </w:rPr>
        <w:t xml:space="preserve">– </w:t>
      </w:r>
      <w:r w:rsidR="00436B60" w:rsidRPr="00E30A61">
        <w:rPr>
          <w:rFonts w:ascii="Times New Roman" w:hAnsi="Times New Roman" w:cs="Times New Roman"/>
          <w:sz w:val="24"/>
          <w:szCs w:val="24"/>
        </w:rPr>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E30A61">
        <w:rPr>
          <w:rFonts w:ascii="Times New Roman" w:hAnsi="Times New Roman" w:cs="Times New Roman"/>
          <w:sz w:val="24"/>
          <w:szCs w:val="24"/>
        </w:rPr>
        <w:t>.</w:t>
      </w:r>
    </w:p>
    <w:p w14:paraId="08884C47" w14:textId="77777777" w:rsidR="00C13462" w:rsidRPr="00E30A61" w:rsidRDefault="00C13462" w:rsidP="00C13462">
      <w:pPr>
        <w:tabs>
          <w:tab w:val="left" w:pos="567"/>
        </w:tabs>
        <w:ind w:firstLine="567"/>
        <w:jc w:val="both"/>
        <w:rPr>
          <w:sz w:val="24"/>
          <w:szCs w:val="24"/>
        </w:rPr>
      </w:pPr>
      <w:r w:rsidRPr="00E30A61">
        <w:rPr>
          <w:b/>
          <w:bCs/>
          <w:sz w:val="24"/>
          <w:szCs w:val="24"/>
        </w:rPr>
        <w:t>1.3.4. Предложение</w:t>
      </w:r>
      <w:r w:rsidRPr="00E30A61">
        <w:rPr>
          <w:b/>
          <w:sz w:val="24"/>
          <w:szCs w:val="24"/>
        </w:rPr>
        <w:t xml:space="preserve"> участника </w:t>
      </w:r>
      <w:r w:rsidR="00D954FF" w:rsidRPr="00E30A61">
        <w:rPr>
          <w:b/>
          <w:sz w:val="24"/>
          <w:szCs w:val="24"/>
        </w:rPr>
        <w:t>конкурса</w:t>
      </w:r>
      <w:r w:rsidRPr="00E30A61">
        <w:rPr>
          <w:b/>
          <w:sz w:val="24"/>
          <w:szCs w:val="24"/>
        </w:rPr>
        <w:t xml:space="preserve"> </w:t>
      </w:r>
      <w:r w:rsidRPr="00E30A61">
        <w:rPr>
          <w:rStyle w:val="FontStyle55"/>
          <w:b/>
        </w:rPr>
        <w:t>(</w:t>
      </w:r>
      <w:r w:rsidRPr="00E30A61">
        <w:rPr>
          <w:rStyle w:val="FontStyle55"/>
        </w:rPr>
        <w:t xml:space="preserve">далее по тексту </w:t>
      </w:r>
      <w:r w:rsidRPr="00E30A61">
        <w:rPr>
          <w:rStyle w:val="FontStyle55"/>
          <w:b/>
        </w:rPr>
        <w:t>–</w:t>
      </w:r>
      <w:r w:rsidRPr="00E30A61">
        <w:rPr>
          <w:rStyle w:val="FontStyle55"/>
        </w:rPr>
        <w:t xml:space="preserve"> </w:t>
      </w:r>
      <w:r w:rsidRPr="00E30A61">
        <w:rPr>
          <w:rStyle w:val="FontStyle55"/>
          <w:b/>
        </w:rPr>
        <w:t>Предложение</w:t>
      </w:r>
      <w:r w:rsidR="004A3FEF" w:rsidRPr="00E30A61">
        <w:rPr>
          <w:rStyle w:val="FontStyle55"/>
          <w:b/>
        </w:rPr>
        <w:t xml:space="preserve">, </w:t>
      </w:r>
      <w:r w:rsidR="00B12524" w:rsidRPr="00E30A61">
        <w:rPr>
          <w:rStyle w:val="FontStyle55"/>
          <w:b/>
        </w:rPr>
        <w:t>З</w:t>
      </w:r>
      <w:r w:rsidR="004A3FEF" w:rsidRPr="00E30A61">
        <w:rPr>
          <w:rStyle w:val="FontStyle55"/>
          <w:b/>
        </w:rPr>
        <w:t xml:space="preserve">аявка, </w:t>
      </w:r>
      <w:r w:rsidR="00B12524" w:rsidRPr="00E30A61">
        <w:rPr>
          <w:rStyle w:val="FontStyle55"/>
          <w:b/>
        </w:rPr>
        <w:t>З</w:t>
      </w:r>
      <w:r w:rsidR="004A3FEF" w:rsidRPr="00E30A61">
        <w:rPr>
          <w:rStyle w:val="FontStyle55"/>
          <w:b/>
        </w:rPr>
        <w:t>аявка на участие</w:t>
      </w:r>
      <w:r w:rsidRPr="00E30A61">
        <w:rPr>
          <w:sz w:val="24"/>
          <w:szCs w:val="24"/>
        </w:rPr>
        <w:t xml:space="preserve">) </w:t>
      </w:r>
      <w:r w:rsidRPr="00E30A61">
        <w:rPr>
          <w:b/>
          <w:bCs/>
          <w:sz w:val="24"/>
          <w:szCs w:val="24"/>
        </w:rPr>
        <w:t xml:space="preserve">– </w:t>
      </w:r>
      <w:r w:rsidRPr="00E30A61">
        <w:rPr>
          <w:sz w:val="24"/>
          <w:szCs w:val="24"/>
        </w:rPr>
        <w:t>комплект документов, содержащий предложение участника процедуры закупки о заключении договора, направленный в форме электронного документа через электронную торговую площадку, в срок и в порядке, установленном Документацией и регламентом электронной торговой площадки.</w:t>
      </w:r>
    </w:p>
    <w:p w14:paraId="6FE303D3" w14:textId="6D3F8F6E" w:rsidR="00C13462" w:rsidRPr="00E30A61" w:rsidRDefault="00C13462" w:rsidP="00C13462">
      <w:pPr>
        <w:pStyle w:val="ConsPlusNonformat"/>
        <w:spacing w:line="235" w:lineRule="auto"/>
        <w:ind w:firstLine="567"/>
        <w:jc w:val="both"/>
        <w:rPr>
          <w:rFonts w:ascii="Times New Roman" w:hAnsi="Times New Roman" w:cs="Times New Roman"/>
          <w:sz w:val="24"/>
          <w:szCs w:val="24"/>
        </w:rPr>
      </w:pPr>
      <w:r w:rsidRPr="00E30A61">
        <w:rPr>
          <w:rFonts w:ascii="Times New Roman" w:hAnsi="Times New Roman" w:cs="Times New Roman"/>
          <w:b/>
          <w:bCs/>
          <w:sz w:val="24"/>
          <w:szCs w:val="24"/>
        </w:rPr>
        <w:t xml:space="preserve">1.3.5. </w:t>
      </w:r>
      <w:r w:rsidRPr="00E30A61">
        <w:rPr>
          <w:rFonts w:ascii="Times New Roman" w:hAnsi="Times New Roman" w:cs="Times New Roman"/>
          <w:b/>
          <w:sz w:val="24"/>
          <w:szCs w:val="24"/>
        </w:rPr>
        <w:t>Закупочная комиссия</w:t>
      </w:r>
      <w:r w:rsidRPr="00E30A61">
        <w:rPr>
          <w:rFonts w:ascii="Times New Roman" w:hAnsi="Times New Roman" w:cs="Times New Roman"/>
          <w:b/>
          <w:bCs/>
          <w:sz w:val="24"/>
          <w:szCs w:val="24"/>
        </w:rPr>
        <w:t xml:space="preserve"> </w:t>
      </w:r>
      <w:r w:rsidRPr="00E30A61">
        <w:rPr>
          <w:rFonts w:ascii="Times New Roman" w:hAnsi="Times New Roman" w:cs="Times New Roman"/>
          <w:sz w:val="24"/>
          <w:szCs w:val="24"/>
        </w:rPr>
        <w:t xml:space="preserve">– коллегиальный орган, создаваемый Заказчиком для рассмотрения, оценки </w:t>
      </w:r>
      <w:r w:rsidR="00436B60" w:rsidRPr="00E30A61">
        <w:rPr>
          <w:rFonts w:ascii="Times New Roman" w:hAnsi="Times New Roman" w:cs="Times New Roman"/>
          <w:sz w:val="24"/>
          <w:szCs w:val="24"/>
        </w:rPr>
        <w:t>з</w:t>
      </w:r>
      <w:r w:rsidR="00FA4E0F" w:rsidRPr="00E30A61">
        <w:rPr>
          <w:rFonts w:ascii="Times New Roman" w:hAnsi="Times New Roman" w:cs="Times New Roman"/>
          <w:sz w:val="24"/>
          <w:szCs w:val="24"/>
        </w:rPr>
        <w:t>аявок</w:t>
      </w:r>
      <w:r w:rsidRPr="00E30A61">
        <w:rPr>
          <w:rFonts w:ascii="Times New Roman" w:hAnsi="Times New Roman" w:cs="Times New Roman"/>
          <w:sz w:val="24"/>
          <w:szCs w:val="24"/>
        </w:rPr>
        <w:t xml:space="preserve"> на участие в </w:t>
      </w:r>
      <w:r w:rsidR="00152691" w:rsidRPr="00E30A61">
        <w:rPr>
          <w:rFonts w:ascii="Times New Roman" w:hAnsi="Times New Roman" w:cs="Times New Roman"/>
          <w:sz w:val="24"/>
          <w:szCs w:val="24"/>
        </w:rPr>
        <w:t>конкурсе</w:t>
      </w:r>
      <w:r w:rsidRPr="00E30A61">
        <w:rPr>
          <w:rFonts w:ascii="Times New Roman" w:hAnsi="Times New Roman" w:cs="Times New Roman"/>
          <w:sz w:val="24"/>
          <w:szCs w:val="24"/>
        </w:rPr>
        <w:t xml:space="preserve"> и определения победителя закупки.</w:t>
      </w:r>
    </w:p>
    <w:p w14:paraId="48E3E8F6" w14:textId="68AD9F40" w:rsidR="00C13462" w:rsidRPr="00E30A61" w:rsidRDefault="00B37F24" w:rsidP="00C13462">
      <w:pPr>
        <w:pStyle w:val="affff0"/>
        <w:tabs>
          <w:tab w:val="left" w:pos="709"/>
        </w:tabs>
        <w:ind w:firstLine="567"/>
      </w:pPr>
      <w:r w:rsidRPr="00E30A61">
        <w:rPr>
          <w:b/>
          <w:bCs/>
        </w:rPr>
        <w:t>1.3.6</w:t>
      </w:r>
      <w:r w:rsidR="00C13462" w:rsidRPr="00E30A61">
        <w:rPr>
          <w:b/>
          <w:bCs/>
        </w:rPr>
        <w:t xml:space="preserve">. </w:t>
      </w:r>
      <w:r w:rsidR="00C13462" w:rsidRPr="00E30A61">
        <w:rPr>
          <w:rStyle w:val="aff0"/>
        </w:rPr>
        <w:t>Электронная торговая площадка (ЭТП)</w:t>
      </w:r>
      <w:r w:rsidR="00C13462" w:rsidRPr="00E30A61">
        <w:t xml:space="preserve"> - автоматизированная информационная система Электронная торговая площадка, размещенная в сети Интернет по адресу </w:t>
      </w:r>
      <w:r w:rsidRPr="00E30A61">
        <w:rPr>
          <w:rStyle w:val="af4"/>
          <w:lang w:eastAsia="en-US"/>
        </w:rPr>
        <w:t>https://</w:t>
      </w:r>
      <w:r w:rsidR="009B64F7" w:rsidRPr="00E30A61">
        <w:rPr>
          <w:rStyle w:val="af4"/>
          <w:lang w:eastAsia="en-US"/>
        </w:rPr>
        <w:t>www.roseltorg.ru</w:t>
      </w:r>
      <w:r w:rsidRPr="00E30A61">
        <w:rPr>
          <w:rStyle w:val="af4"/>
          <w:lang w:eastAsia="en-US"/>
        </w:rPr>
        <w:t>/</w:t>
      </w:r>
      <w:r w:rsidR="00C13462" w:rsidRPr="00E30A61">
        <w:t>, предназначенная для проведения конкурентных торгово-закупочных процедур в электронной форме.</w:t>
      </w:r>
    </w:p>
    <w:p w14:paraId="72C0E356" w14:textId="4AB5C53A" w:rsidR="00C13462" w:rsidRPr="00E30A61" w:rsidRDefault="00C13462" w:rsidP="00C13462">
      <w:pPr>
        <w:pStyle w:val="ab"/>
        <w:tabs>
          <w:tab w:val="left" w:pos="0"/>
        </w:tabs>
        <w:ind w:firstLine="567"/>
        <w:rPr>
          <w:sz w:val="24"/>
          <w:szCs w:val="24"/>
        </w:rPr>
      </w:pPr>
      <w:r w:rsidRPr="00E30A61">
        <w:rPr>
          <w:b/>
          <w:bCs/>
          <w:sz w:val="24"/>
          <w:szCs w:val="24"/>
        </w:rPr>
        <w:lastRenderedPageBreak/>
        <w:t>1.3.</w:t>
      </w:r>
      <w:r w:rsidR="00B37F24" w:rsidRPr="00E30A61">
        <w:rPr>
          <w:b/>
          <w:bCs/>
          <w:sz w:val="24"/>
          <w:szCs w:val="24"/>
        </w:rPr>
        <w:t>7</w:t>
      </w:r>
      <w:r w:rsidRPr="00E30A61">
        <w:rPr>
          <w:b/>
          <w:bCs/>
          <w:sz w:val="24"/>
          <w:szCs w:val="24"/>
        </w:rPr>
        <w:t xml:space="preserve">. Извещение о проведении </w:t>
      </w:r>
      <w:r w:rsidR="00D954FF" w:rsidRPr="00E30A61">
        <w:rPr>
          <w:b/>
          <w:bCs/>
          <w:sz w:val="24"/>
          <w:szCs w:val="24"/>
        </w:rPr>
        <w:t>конкурса</w:t>
      </w:r>
      <w:r w:rsidRPr="00E30A61">
        <w:rPr>
          <w:sz w:val="24"/>
          <w:szCs w:val="24"/>
        </w:rPr>
        <w:t xml:space="preserve"> </w:t>
      </w:r>
      <w:bookmarkStart w:id="10" w:name="OLE_LINK1"/>
      <w:bookmarkStart w:id="11" w:name="OLE_LINK2"/>
      <w:r w:rsidRPr="00E30A61">
        <w:rPr>
          <w:sz w:val="24"/>
          <w:szCs w:val="24"/>
        </w:rPr>
        <w:t>–</w:t>
      </w:r>
      <w:bookmarkEnd w:id="10"/>
      <w:bookmarkEnd w:id="11"/>
      <w:r w:rsidRPr="00E30A61">
        <w:rPr>
          <w:sz w:val="24"/>
          <w:szCs w:val="24"/>
        </w:rPr>
        <w:t xml:space="preserve"> объявление о проведении настоящего </w:t>
      </w:r>
      <w:r w:rsidR="00D954FF" w:rsidRPr="00E30A61">
        <w:rPr>
          <w:sz w:val="24"/>
          <w:szCs w:val="24"/>
        </w:rPr>
        <w:t>конкурса</w:t>
      </w:r>
      <w:r w:rsidRPr="00E30A61">
        <w:rPr>
          <w:sz w:val="24"/>
          <w:szCs w:val="24"/>
        </w:rPr>
        <w:t xml:space="preserve"> и наиболее существенных условиях его проведения, опубликованное в установленном порядке на ЭТП.</w:t>
      </w:r>
    </w:p>
    <w:p w14:paraId="6CDE544C" w14:textId="6443BD0D" w:rsidR="00C13462" w:rsidRPr="00E30A61" w:rsidRDefault="00C13462" w:rsidP="00C13462">
      <w:pPr>
        <w:widowControl w:val="0"/>
        <w:autoSpaceDE w:val="0"/>
        <w:autoSpaceDN w:val="0"/>
        <w:adjustRightInd w:val="0"/>
        <w:spacing w:line="235" w:lineRule="auto"/>
        <w:ind w:firstLine="567"/>
        <w:jc w:val="both"/>
        <w:rPr>
          <w:sz w:val="24"/>
          <w:szCs w:val="24"/>
        </w:rPr>
      </w:pPr>
      <w:r w:rsidRPr="00E30A61">
        <w:rPr>
          <w:b/>
          <w:bCs/>
          <w:sz w:val="24"/>
          <w:szCs w:val="24"/>
        </w:rPr>
        <w:t>1.3.</w:t>
      </w:r>
      <w:r w:rsidR="00B37F24" w:rsidRPr="00E30A61">
        <w:rPr>
          <w:b/>
          <w:bCs/>
          <w:sz w:val="24"/>
          <w:szCs w:val="24"/>
        </w:rPr>
        <w:t>9</w:t>
      </w:r>
      <w:r w:rsidRPr="00E30A61">
        <w:rPr>
          <w:b/>
          <w:bCs/>
          <w:sz w:val="24"/>
          <w:szCs w:val="24"/>
        </w:rPr>
        <w:t xml:space="preserve">. Документация о проведении </w:t>
      </w:r>
      <w:r w:rsidR="00D954FF" w:rsidRPr="00E30A61">
        <w:rPr>
          <w:b/>
          <w:bCs/>
          <w:sz w:val="24"/>
          <w:szCs w:val="24"/>
        </w:rPr>
        <w:t>конкурса</w:t>
      </w:r>
      <w:r w:rsidRPr="00E30A61">
        <w:rPr>
          <w:b/>
          <w:bCs/>
          <w:sz w:val="24"/>
          <w:szCs w:val="24"/>
        </w:rPr>
        <w:t xml:space="preserve"> в электронной форме </w:t>
      </w:r>
      <w:r w:rsidRPr="00E30A61">
        <w:rPr>
          <w:rStyle w:val="FontStyle55"/>
        </w:rPr>
        <w:t xml:space="preserve">(далее по тексту </w:t>
      </w:r>
      <w:r w:rsidRPr="00E30A61">
        <w:rPr>
          <w:rStyle w:val="FontStyle55"/>
          <w:b/>
        </w:rPr>
        <w:t>-</w:t>
      </w:r>
      <w:r w:rsidRPr="00E30A61">
        <w:rPr>
          <w:rStyle w:val="FontStyle55"/>
        </w:rPr>
        <w:t xml:space="preserve"> </w:t>
      </w:r>
      <w:r w:rsidRPr="00E30A61">
        <w:rPr>
          <w:rStyle w:val="FontStyle55"/>
          <w:b/>
        </w:rPr>
        <w:t>Документация</w:t>
      </w:r>
      <w:r w:rsidRPr="00E30A61">
        <w:rPr>
          <w:rStyle w:val="FontStyle55"/>
        </w:rPr>
        <w:t>)</w:t>
      </w:r>
      <w:r w:rsidRPr="00E30A61">
        <w:rPr>
          <w:b/>
          <w:bCs/>
          <w:sz w:val="24"/>
          <w:szCs w:val="24"/>
        </w:rPr>
        <w:t xml:space="preserve"> </w:t>
      </w:r>
      <w:r w:rsidRPr="00E30A61">
        <w:rPr>
          <w:sz w:val="24"/>
          <w:szCs w:val="24"/>
        </w:rPr>
        <w:t xml:space="preserve">–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w:t>
      </w:r>
      <w:r w:rsidR="00C00226" w:rsidRPr="00E30A61">
        <w:rPr>
          <w:sz w:val="24"/>
          <w:szCs w:val="24"/>
        </w:rPr>
        <w:t>Заявки</w:t>
      </w:r>
      <w:r w:rsidRPr="00E30A61">
        <w:rPr>
          <w:sz w:val="24"/>
          <w:szCs w:val="24"/>
        </w:rPr>
        <w:t xml:space="preserve"> участником закупки, правилах выбора поставщика (подрядчика, исполнителя), а также об условиях заключаемого по результатам закупки договора.</w:t>
      </w:r>
    </w:p>
    <w:p w14:paraId="2854E3C4" w14:textId="627150BD" w:rsidR="00C13462" w:rsidRPr="00E30A61" w:rsidRDefault="00B37F24" w:rsidP="00C13462">
      <w:pPr>
        <w:ind w:firstLine="567"/>
        <w:jc w:val="both"/>
        <w:rPr>
          <w:sz w:val="24"/>
          <w:szCs w:val="24"/>
        </w:rPr>
      </w:pPr>
      <w:r w:rsidRPr="00E30A61">
        <w:rPr>
          <w:b/>
          <w:bCs/>
          <w:sz w:val="24"/>
          <w:szCs w:val="24"/>
        </w:rPr>
        <w:t>1.3.10</w:t>
      </w:r>
      <w:r w:rsidR="00C13462" w:rsidRPr="00E30A61">
        <w:rPr>
          <w:b/>
          <w:bCs/>
          <w:sz w:val="24"/>
          <w:szCs w:val="24"/>
        </w:rPr>
        <w:t xml:space="preserve">. </w:t>
      </w:r>
      <w:r w:rsidR="00C13462" w:rsidRPr="00E30A61">
        <w:rPr>
          <w:b/>
          <w:sz w:val="24"/>
          <w:szCs w:val="24"/>
        </w:rPr>
        <w:t xml:space="preserve">Победитель </w:t>
      </w:r>
      <w:r w:rsidR="00D954FF" w:rsidRPr="00E30A61">
        <w:rPr>
          <w:b/>
          <w:sz w:val="24"/>
          <w:szCs w:val="24"/>
        </w:rPr>
        <w:t>конкурса</w:t>
      </w:r>
      <w:r w:rsidR="00C13462" w:rsidRPr="00E30A61">
        <w:rPr>
          <w:sz w:val="24"/>
          <w:szCs w:val="24"/>
        </w:rPr>
        <w:t xml:space="preserve"> – участник </w:t>
      </w:r>
      <w:r w:rsidR="00D954FF" w:rsidRPr="00E30A61">
        <w:rPr>
          <w:sz w:val="24"/>
          <w:szCs w:val="24"/>
        </w:rPr>
        <w:t>конкурса</w:t>
      </w:r>
      <w:r w:rsidR="00C13462" w:rsidRPr="00E30A61">
        <w:rPr>
          <w:sz w:val="24"/>
          <w:szCs w:val="24"/>
        </w:rPr>
        <w:t xml:space="preserve">, предложивший лучшие условия исполнения договора по совокупности критериев, объявленных в документации о проведении </w:t>
      </w:r>
      <w:r w:rsidR="00D954FF" w:rsidRPr="00E30A61">
        <w:rPr>
          <w:sz w:val="24"/>
          <w:szCs w:val="24"/>
        </w:rPr>
        <w:t>конкурса</w:t>
      </w:r>
      <w:r w:rsidR="00C13462" w:rsidRPr="00E30A61">
        <w:rPr>
          <w:sz w:val="24"/>
          <w:szCs w:val="24"/>
        </w:rPr>
        <w:t xml:space="preserve"> и признанный Закупочной комиссией победителем.</w:t>
      </w:r>
    </w:p>
    <w:p w14:paraId="5BB2AF4B" w14:textId="3B95EA4A" w:rsidR="00C13462" w:rsidRPr="00E30A61" w:rsidRDefault="00C13462" w:rsidP="00C13462">
      <w:pPr>
        <w:pStyle w:val="ab"/>
        <w:tabs>
          <w:tab w:val="num" w:pos="1429"/>
        </w:tabs>
        <w:ind w:firstLine="567"/>
        <w:rPr>
          <w:sz w:val="24"/>
          <w:szCs w:val="24"/>
        </w:rPr>
      </w:pPr>
      <w:r w:rsidRPr="00E30A61">
        <w:rPr>
          <w:b/>
          <w:bCs/>
          <w:sz w:val="24"/>
          <w:szCs w:val="24"/>
        </w:rPr>
        <w:t>1.3.1</w:t>
      </w:r>
      <w:r w:rsidR="00B37F24" w:rsidRPr="00E30A61">
        <w:rPr>
          <w:b/>
          <w:bCs/>
          <w:sz w:val="24"/>
          <w:szCs w:val="24"/>
        </w:rPr>
        <w:t>1</w:t>
      </w:r>
      <w:r w:rsidRPr="00E30A61">
        <w:rPr>
          <w:b/>
          <w:bCs/>
          <w:sz w:val="24"/>
          <w:szCs w:val="24"/>
        </w:rPr>
        <w:t xml:space="preserve">. Цена Предложения на участие в </w:t>
      </w:r>
      <w:r w:rsidR="00F23E4A" w:rsidRPr="00E30A61">
        <w:rPr>
          <w:b/>
          <w:bCs/>
          <w:sz w:val="24"/>
          <w:szCs w:val="24"/>
        </w:rPr>
        <w:t>конкурсе</w:t>
      </w:r>
      <w:r w:rsidRPr="00E30A61">
        <w:rPr>
          <w:b/>
          <w:bCs/>
          <w:sz w:val="24"/>
          <w:szCs w:val="24"/>
        </w:rPr>
        <w:t xml:space="preserve"> –</w:t>
      </w:r>
      <w:r w:rsidR="009870F8" w:rsidRPr="00E30A61">
        <w:rPr>
          <w:sz w:val="24"/>
          <w:szCs w:val="24"/>
        </w:rPr>
        <w:t xml:space="preserve"> цена поставляемых товаров, выполняемых работ, оказываемых услуг по предмету конкурса, предложенная участником</w:t>
      </w:r>
      <w:r w:rsidR="00EC57C3" w:rsidRPr="00E30A61">
        <w:rPr>
          <w:sz w:val="24"/>
          <w:szCs w:val="24"/>
        </w:rPr>
        <w:t>.</w:t>
      </w:r>
    </w:p>
    <w:p w14:paraId="70FBA8F5" w14:textId="6FFF654C" w:rsidR="00C13462" w:rsidRPr="00E30A61" w:rsidRDefault="00B37F24" w:rsidP="00C13462">
      <w:pPr>
        <w:pStyle w:val="ab"/>
        <w:tabs>
          <w:tab w:val="num" w:pos="1429"/>
        </w:tabs>
        <w:ind w:firstLine="567"/>
        <w:rPr>
          <w:sz w:val="24"/>
          <w:szCs w:val="24"/>
        </w:rPr>
      </w:pPr>
      <w:r w:rsidRPr="00E30A61">
        <w:rPr>
          <w:b/>
          <w:bCs/>
          <w:sz w:val="24"/>
          <w:szCs w:val="24"/>
        </w:rPr>
        <w:t>1.3.12</w:t>
      </w:r>
      <w:r w:rsidR="00C13462" w:rsidRPr="00E30A61">
        <w:rPr>
          <w:b/>
          <w:bCs/>
          <w:sz w:val="24"/>
          <w:szCs w:val="24"/>
        </w:rPr>
        <w:t xml:space="preserve">. </w:t>
      </w:r>
      <w:r w:rsidR="004E7337" w:rsidRPr="00E30A61">
        <w:rPr>
          <w:b/>
          <w:bCs/>
          <w:sz w:val="24"/>
          <w:szCs w:val="24"/>
        </w:rPr>
        <w:t>Н</w:t>
      </w:r>
      <w:r w:rsidR="00C13462" w:rsidRPr="00E30A61">
        <w:rPr>
          <w:b/>
          <w:bCs/>
          <w:sz w:val="24"/>
          <w:szCs w:val="24"/>
        </w:rPr>
        <w:t>ачальная (максимальная) цена договора</w:t>
      </w:r>
      <w:r w:rsidR="00C13462" w:rsidRPr="00E30A61">
        <w:rPr>
          <w:sz w:val="24"/>
          <w:szCs w:val="24"/>
        </w:rPr>
        <w:t xml:space="preserve"> – </w:t>
      </w:r>
      <w:r w:rsidR="00436B60" w:rsidRPr="00E30A61">
        <w:rPr>
          <w:sz w:val="24"/>
          <w:szCs w:val="24"/>
        </w:rPr>
        <w:t>предельно допустимая цена договора, сумма цен единиц товаров, работ, услуг, цена единицы товара, работы, услуги, максимальное значение цены договора (в случае если количество поставляемых товаров, объем подлежащих выполнению работ, оказанию услуг невозможно определить), определяемая Заказчиком в документации о закупке (извещении о проведении закупки)</w:t>
      </w:r>
      <w:r w:rsidR="00C13462" w:rsidRPr="00E30A61">
        <w:rPr>
          <w:sz w:val="24"/>
          <w:szCs w:val="24"/>
        </w:rPr>
        <w:t>.</w:t>
      </w:r>
    </w:p>
    <w:p w14:paraId="018DC19C" w14:textId="77777777" w:rsidR="00C13462" w:rsidRPr="00E30A61" w:rsidRDefault="00C13462" w:rsidP="00C13462">
      <w:pPr>
        <w:pStyle w:val="affff0"/>
        <w:tabs>
          <w:tab w:val="left" w:pos="426"/>
        </w:tabs>
        <w:ind w:firstLine="567"/>
        <w:jc w:val="center"/>
      </w:pPr>
      <w:bookmarkStart w:id="12" w:name="_Toc182371963"/>
      <w:bookmarkStart w:id="13" w:name="_Toc289257105"/>
    </w:p>
    <w:p w14:paraId="3F3AC431" w14:textId="65F46DCC" w:rsidR="00C13462" w:rsidRPr="00E30A61" w:rsidRDefault="00C13462" w:rsidP="00C13462">
      <w:pPr>
        <w:pStyle w:val="22"/>
        <w:keepNext w:val="0"/>
        <w:ind w:firstLine="567"/>
        <w:contextualSpacing/>
        <w:rPr>
          <w:bCs w:val="0"/>
        </w:rPr>
      </w:pPr>
      <w:bookmarkStart w:id="14" w:name="_Toc289257106"/>
      <w:bookmarkStart w:id="15" w:name="_Toc182371964"/>
      <w:bookmarkEnd w:id="12"/>
      <w:bookmarkEnd w:id="13"/>
      <w:bookmarkEnd w:id="14"/>
      <w:r w:rsidRPr="00E30A61">
        <w:t>1.</w:t>
      </w:r>
      <w:r w:rsidR="00436B60" w:rsidRPr="00E30A61">
        <w:t>4</w:t>
      </w:r>
      <w:r w:rsidRPr="00E30A61">
        <w:t xml:space="preserve">. </w:t>
      </w:r>
      <w:r w:rsidRPr="00E30A61">
        <w:rPr>
          <w:bCs w:val="0"/>
        </w:rPr>
        <w:t xml:space="preserve">Предмет </w:t>
      </w:r>
      <w:r w:rsidR="00D954FF" w:rsidRPr="00E30A61">
        <w:rPr>
          <w:bCs w:val="0"/>
        </w:rPr>
        <w:t>конкурса</w:t>
      </w:r>
      <w:r w:rsidRPr="00E30A61">
        <w:rPr>
          <w:bCs w:val="0"/>
        </w:rPr>
        <w:t>. Место, условия и сроки (периоды) поставки товаров, выполнения работ, оказания услуг</w:t>
      </w:r>
    </w:p>
    <w:p w14:paraId="4C8562B8" w14:textId="40F0C7CD" w:rsidR="00C13462" w:rsidRPr="00E30A61" w:rsidRDefault="00C13462" w:rsidP="00C13462">
      <w:pPr>
        <w:pStyle w:val="31"/>
        <w:keepNext w:val="0"/>
        <w:spacing w:before="0" w:after="0"/>
        <w:ind w:firstLine="567"/>
        <w:contextualSpacing/>
        <w:jc w:val="both"/>
        <w:rPr>
          <w:rFonts w:ascii="Times New Roman" w:hAnsi="Times New Roman" w:cs="Times New Roman"/>
          <w:b w:val="0"/>
          <w:sz w:val="24"/>
          <w:szCs w:val="24"/>
        </w:rPr>
      </w:pPr>
      <w:r w:rsidRPr="00E30A61">
        <w:rPr>
          <w:rFonts w:ascii="Times New Roman" w:hAnsi="Times New Roman" w:cs="Times New Roman"/>
          <w:sz w:val="24"/>
          <w:szCs w:val="24"/>
        </w:rPr>
        <w:t>1.</w:t>
      </w:r>
      <w:r w:rsidR="00436B60" w:rsidRPr="00E30A61">
        <w:rPr>
          <w:rFonts w:ascii="Times New Roman" w:hAnsi="Times New Roman" w:cs="Times New Roman"/>
          <w:sz w:val="24"/>
          <w:szCs w:val="24"/>
        </w:rPr>
        <w:t>4</w:t>
      </w:r>
      <w:r w:rsidRPr="00E30A61">
        <w:rPr>
          <w:rFonts w:ascii="Times New Roman" w:hAnsi="Times New Roman" w:cs="Times New Roman"/>
          <w:sz w:val="24"/>
          <w:szCs w:val="24"/>
        </w:rPr>
        <w:t>.1.</w:t>
      </w:r>
      <w:r w:rsidRPr="00E30A61">
        <w:rPr>
          <w:rFonts w:ascii="Times New Roman" w:hAnsi="Times New Roman" w:cs="Times New Roman"/>
          <w:b w:val="0"/>
          <w:sz w:val="24"/>
          <w:szCs w:val="24"/>
        </w:rPr>
        <w:t xml:space="preserve"> Предметом настоящего </w:t>
      </w:r>
      <w:r w:rsidR="00D954FF" w:rsidRPr="00E30A61">
        <w:rPr>
          <w:rFonts w:ascii="Times New Roman" w:hAnsi="Times New Roman" w:cs="Times New Roman"/>
          <w:b w:val="0"/>
          <w:sz w:val="24"/>
          <w:szCs w:val="24"/>
        </w:rPr>
        <w:t>конкурса</w:t>
      </w:r>
      <w:r w:rsidRPr="00E30A61">
        <w:rPr>
          <w:rFonts w:ascii="Times New Roman" w:hAnsi="Times New Roman" w:cs="Times New Roman"/>
          <w:b w:val="0"/>
          <w:sz w:val="24"/>
          <w:szCs w:val="24"/>
        </w:rPr>
        <w:t xml:space="preserve"> является право на заключение договора на поставку товаров, выполнение работ, оказание услуг согласно пункту 3. Раздела 3. </w:t>
      </w:r>
      <w:r w:rsidRPr="00E30A61">
        <w:rPr>
          <w:rFonts w:ascii="Times New Roman" w:hAnsi="Times New Roman" w:cs="Times New Roman"/>
          <w:b w:val="0"/>
          <w:i/>
          <w:sz w:val="24"/>
          <w:szCs w:val="24"/>
        </w:rPr>
        <w:t xml:space="preserve">«Информационная карта </w:t>
      </w:r>
      <w:r w:rsidR="00D954FF" w:rsidRPr="00E30A61">
        <w:rPr>
          <w:rFonts w:ascii="Times New Roman" w:hAnsi="Times New Roman" w:cs="Times New Roman"/>
          <w:b w:val="0"/>
          <w:i/>
          <w:sz w:val="24"/>
          <w:szCs w:val="24"/>
        </w:rPr>
        <w:t>конкурса</w:t>
      </w:r>
      <w:r w:rsidRPr="00E30A61">
        <w:rPr>
          <w:rFonts w:ascii="Times New Roman" w:hAnsi="Times New Roman" w:cs="Times New Roman"/>
          <w:b w:val="0"/>
          <w:i/>
          <w:sz w:val="24"/>
          <w:szCs w:val="24"/>
        </w:rPr>
        <w:t>»</w:t>
      </w:r>
      <w:r w:rsidRPr="00E30A61">
        <w:rPr>
          <w:rFonts w:ascii="Times New Roman" w:hAnsi="Times New Roman" w:cs="Times New Roman"/>
          <w:b w:val="0"/>
          <w:sz w:val="24"/>
          <w:szCs w:val="24"/>
        </w:rPr>
        <w:t>.</w:t>
      </w:r>
    </w:p>
    <w:p w14:paraId="3428FB4B" w14:textId="2BD7C8FE" w:rsidR="00C13462" w:rsidRPr="00E30A61" w:rsidRDefault="00C13462" w:rsidP="00C13462">
      <w:pPr>
        <w:pStyle w:val="31"/>
        <w:keepNext w:val="0"/>
        <w:tabs>
          <w:tab w:val="left" w:pos="426"/>
        </w:tabs>
        <w:spacing w:before="0" w:after="0"/>
        <w:ind w:firstLine="567"/>
        <w:contextualSpacing/>
        <w:jc w:val="both"/>
        <w:rPr>
          <w:rFonts w:ascii="Times New Roman" w:hAnsi="Times New Roman" w:cs="Times New Roman"/>
          <w:b w:val="0"/>
          <w:sz w:val="24"/>
          <w:szCs w:val="24"/>
        </w:rPr>
      </w:pPr>
      <w:r w:rsidRPr="00E30A61">
        <w:rPr>
          <w:rFonts w:ascii="Times New Roman" w:hAnsi="Times New Roman" w:cs="Times New Roman"/>
          <w:sz w:val="24"/>
          <w:szCs w:val="24"/>
        </w:rPr>
        <w:t>1.</w:t>
      </w:r>
      <w:r w:rsidR="00436B60" w:rsidRPr="00E30A61">
        <w:rPr>
          <w:rFonts w:ascii="Times New Roman" w:hAnsi="Times New Roman" w:cs="Times New Roman"/>
          <w:sz w:val="24"/>
          <w:szCs w:val="24"/>
        </w:rPr>
        <w:t>4</w:t>
      </w:r>
      <w:r w:rsidRPr="00E30A61">
        <w:rPr>
          <w:rFonts w:ascii="Times New Roman" w:hAnsi="Times New Roman" w:cs="Times New Roman"/>
          <w:sz w:val="24"/>
          <w:szCs w:val="24"/>
        </w:rPr>
        <w:t>.2.</w:t>
      </w:r>
      <w:r w:rsidRPr="00E30A61">
        <w:rPr>
          <w:rFonts w:ascii="Times New Roman" w:hAnsi="Times New Roman" w:cs="Times New Roman"/>
          <w:b w:val="0"/>
          <w:sz w:val="24"/>
          <w:szCs w:val="24"/>
        </w:rPr>
        <w:t xml:space="preserve"> Заказчик предлагает всем заинтересованным лицам подавать Предложения на поставку товаров, выполнение работ, оказание услуг, информация о которых содержится в Разделах 4. «Техническое задание» и 5. «Проект договора», в соответствии с процедурами и условиями, приведенными в Документации.</w:t>
      </w:r>
    </w:p>
    <w:p w14:paraId="233D4CE8" w14:textId="7CE4C546" w:rsidR="00C13462" w:rsidRPr="00E30A61" w:rsidRDefault="00C13462" w:rsidP="00C13462">
      <w:pPr>
        <w:pStyle w:val="31"/>
        <w:keepNext w:val="0"/>
        <w:spacing w:before="0" w:after="0"/>
        <w:ind w:firstLine="567"/>
        <w:contextualSpacing/>
        <w:jc w:val="both"/>
        <w:rPr>
          <w:rFonts w:ascii="Times New Roman" w:hAnsi="Times New Roman" w:cs="Times New Roman"/>
          <w:b w:val="0"/>
          <w:sz w:val="24"/>
          <w:szCs w:val="24"/>
        </w:rPr>
      </w:pPr>
      <w:r w:rsidRPr="00E30A61">
        <w:rPr>
          <w:rFonts w:ascii="Times New Roman" w:hAnsi="Times New Roman" w:cs="Times New Roman"/>
          <w:sz w:val="24"/>
          <w:szCs w:val="24"/>
        </w:rPr>
        <w:t>1.</w:t>
      </w:r>
      <w:r w:rsidR="00436B60" w:rsidRPr="00E30A61">
        <w:rPr>
          <w:rFonts w:ascii="Times New Roman" w:hAnsi="Times New Roman" w:cs="Times New Roman"/>
          <w:sz w:val="24"/>
          <w:szCs w:val="24"/>
        </w:rPr>
        <w:t>4</w:t>
      </w:r>
      <w:r w:rsidRPr="00E30A61">
        <w:rPr>
          <w:rFonts w:ascii="Times New Roman" w:hAnsi="Times New Roman" w:cs="Times New Roman"/>
          <w:sz w:val="24"/>
          <w:szCs w:val="24"/>
        </w:rPr>
        <w:t xml:space="preserve">.3. </w:t>
      </w:r>
      <w:r w:rsidRPr="00E30A61">
        <w:rPr>
          <w:rFonts w:ascii="Times New Roman" w:hAnsi="Times New Roman" w:cs="Times New Roman"/>
          <w:b w:val="0"/>
          <w:sz w:val="24"/>
          <w:szCs w:val="24"/>
        </w:rPr>
        <w:t xml:space="preserve">Место, условия и сроки (периоды) поставки товаров, выполнения работ, оказания услуг указаны в пункте 3. Раздела 3. </w:t>
      </w:r>
      <w:r w:rsidRPr="00E30A61">
        <w:rPr>
          <w:rFonts w:ascii="Times New Roman" w:hAnsi="Times New Roman" w:cs="Times New Roman"/>
          <w:b w:val="0"/>
          <w:i/>
          <w:sz w:val="24"/>
          <w:szCs w:val="24"/>
        </w:rPr>
        <w:t xml:space="preserve">«Информационная карта </w:t>
      </w:r>
      <w:r w:rsidR="00D954FF" w:rsidRPr="00E30A61">
        <w:rPr>
          <w:rFonts w:ascii="Times New Roman" w:hAnsi="Times New Roman" w:cs="Times New Roman"/>
          <w:b w:val="0"/>
          <w:i/>
          <w:sz w:val="24"/>
          <w:szCs w:val="24"/>
        </w:rPr>
        <w:t>конкурса</w:t>
      </w:r>
      <w:r w:rsidRPr="00E30A61">
        <w:rPr>
          <w:rFonts w:ascii="Times New Roman" w:hAnsi="Times New Roman" w:cs="Times New Roman"/>
          <w:b w:val="0"/>
          <w:i/>
          <w:sz w:val="24"/>
          <w:szCs w:val="24"/>
        </w:rPr>
        <w:t>»</w:t>
      </w:r>
      <w:r w:rsidRPr="00E30A61">
        <w:rPr>
          <w:rFonts w:ascii="Times New Roman" w:hAnsi="Times New Roman" w:cs="Times New Roman"/>
          <w:b w:val="0"/>
          <w:sz w:val="24"/>
          <w:szCs w:val="24"/>
        </w:rPr>
        <w:t>.</w:t>
      </w:r>
    </w:p>
    <w:p w14:paraId="01BC1FE6" w14:textId="77777777" w:rsidR="00C13462" w:rsidRPr="00E30A61" w:rsidRDefault="00C13462" w:rsidP="00C13462">
      <w:pPr>
        <w:pStyle w:val="22"/>
        <w:tabs>
          <w:tab w:val="num" w:pos="1620"/>
        </w:tabs>
        <w:ind w:firstLine="567"/>
        <w:rPr>
          <w:b w:val="0"/>
        </w:rPr>
      </w:pPr>
      <w:bookmarkStart w:id="16" w:name="_Toc289257107"/>
    </w:p>
    <w:p w14:paraId="29207633" w14:textId="08434FF8" w:rsidR="00C13462" w:rsidRPr="00E30A61" w:rsidRDefault="00C13462" w:rsidP="00C13462">
      <w:pPr>
        <w:pStyle w:val="22"/>
        <w:tabs>
          <w:tab w:val="num" w:pos="1620"/>
        </w:tabs>
        <w:ind w:firstLine="567"/>
      </w:pPr>
      <w:r w:rsidRPr="00E30A61">
        <w:t>1.</w:t>
      </w:r>
      <w:r w:rsidR="00436B60" w:rsidRPr="00E30A61">
        <w:t>5</w:t>
      </w:r>
      <w:r w:rsidRPr="00E30A61">
        <w:t>. Прочие положения</w:t>
      </w:r>
      <w:bookmarkEnd w:id="15"/>
      <w:bookmarkEnd w:id="16"/>
    </w:p>
    <w:p w14:paraId="5D634C7C" w14:textId="6042637A" w:rsidR="00C13462" w:rsidRPr="00E30A61" w:rsidRDefault="00C13462" w:rsidP="00C13462">
      <w:pPr>
        <w:pStyle w:val="ab"/>
        <w:ind w:firstLine="567"/>
        <w:rPr>
          <w:sz w:val="24"/>
          <w:szCs w:val="24"/>
        </w:rPr>
      </w:pPr>
      <w:r w:rsidRPr="00E30A61">
        <w:rPr>
          <w:b/>
          <w:bCs/>
          <w:sz w:val="24"/>
          <w:szCs w:val="24"/>
        </w:rPr>
        <w:t>1.</w:t>
      </w:r>
      <w:r w:rsidR="00436B60" w:rsidRPr="00E30A61">
        <w:rPr>
          <w:b/>
          <w:bCs/>
          <w:sz w:val="24"/>
          <w:szCs w:val="24"/>
        </w:rPr>
        <w:t>5</w:t>
      </w:r>
      <w:r w:rsidRPr="00E30A61">
        <w:rPr>
          <w:b/>
          <w:bCs/>
          <w:sz w:val="24"/>
          <w:szCs w:val="24"/>
        </w:rPr>
        <w:t>.1.</w:t>
      </w:r>
      <w:r w:rsidRPr="00E30A61">
        <w:rPr>
          <w:sz w:val="24"/>
          <w:szCs w:val="24"/>
        </w:rPr>
        <w:t xml:space="preserve"> Участник самостоятельно несет все расходы, связанные с подготовкой и подачей Предложений, а Заказчик по этим расходам не отвечает и не имеет обязательств, независимо от хода и результатов </w:t>
      </w:r>
      <w:r w:rsidR="00D954FF" w:rsidRPr="00E30A61">
        <w:rPr>
          <w:sz w:val="24"/>
          <w:szCs w:val="24"/>
        </w:rPr>
        <w:t>конкурса</w:t>
      </w:r>
      <w:r w:rsidRPr="00E30A61">
        <w:rPr>
          <w:sz w:val="24"/>
          <w:szCs w:val="24"/>
        </w:rPr>
        <w:t>.</w:t>
      </w:r>
    </w:p>
    <w:p w14:paraId="6E473E03" w14:textId="77777777" w:rsidR="00C13462" w:rsidRPr="00E30A61" w:rsidRDefault="00C13462" w:rsidP="00C13462">
      <w:pPr>
        <w:spacing w:line="100" w:lineRule="atLeast"/>
        <w:ind w:hanging="426"/>
        <w:jc w:val="both"/>
        <w:rPr>
          <w:sz w:val="24"/>
          <w:szCs w:val="24"/>
        </w:rPr>
      </w:pPr>
      <w:r w:rsidRPr="00E30A61">
        <w:rPr>
          <w:sz w:val="24"/>
          <w:szCs w:val="24"/>
        </w:rPr>
        <w:t xml:space="preserve">     </w:t>
      </w:r>
    </w:p>
    <w:p w14:paraId="3E22F2D9" w14:textId="00291A83" w:rsidR="00C13462" w:rsidRPr="00E30A61" w:rsidRDefault="00C13462" w:rsidP="00C13462">
      <w:pPr>
        <w:pStyle w:val="Style28"/>
        <w:widowControl/>
        <w:tabs>
          <w:tab w:val="left" w:pos="426"/>
        </w:tabs>
        <w:spacing w:line="240" w:lineRule="auto"/>
        <w:ind w:firstLine="567"/>
        <w:jc w:val="center"/>
        <w:rPr>
          <w:b/>
        </w:rPr>
      </w:pPr>
      <w:r w:rsidRPr="00E30A61">
        <w:rPr>
          <w:b/>
        </w:rPr>
        <w:t>1.</w:t>
      </w:r>
      <w:r w:rsidR="00436B60" w:rsidRPr="00E30A61">
        <w:rPr>
          <w:b/>
        </w:rPr>
        <w:t>6</w:t>
      </w:r>
      <w:r w:rsidRPr="00E30A61">
        <w:rPr>
          <w:b/>
        </w:rPr>
        <w:t xml:space="preserve">. Документация о проведении </w:t>
      </w:r>
      <w:r w:rsidR="00D954FF" w:rsidRPr="00E30A61">
        <w:rPr>
          <w:b/>
        </w:rPr>
        <w:t>конкурса</w:t>
      </w:r>
      <w:r w:rsidRPr="00E30A61">
        <w:rPr>
          <w:b/>
        </w:rPr>
        <w:t xml:space="preserve"> в электронной форме</w:t>
      </w:r>
    </w:p>
    <w:p w14:paraId="5DCB4F1D" w14:textId="1F797925" w:rsidR="00C13462" w:rsidRPr="00E30A61" w:rsidRDefault="00C13462" w:rsidP="00C13462">
      <w:pPr>
        <w:tabs>
          <w:tab w:val="left" w:pos="426"/>
          <w:tab w:val="left" w:pos="851"/>
        </w:tabs>
        <w:suppressAutoHyphens/>
        <w:ind w:firstLine="567"/>
        <w:jc w:val="both"/>
        <w:rPr>
          <w:sz w:val="24"/>
          <w:szCs w:val="24"/>
        </w:rPr>
      </w:pPr>
      <w:r w:rsidRPr="00E30A61">
        <w:rPr>
          <w:b/>
          <w:sz w:val="24"/>
          <w:szCs w:val="24"/>
        </w:rPr>
        <w:t>1.</w:t>
      </w:r>
      <w:r w:rsidR="00436B60" w:rsidRPr="00E30A61">
        <w:rPr>
          <w:b/>
          <w:sz w:val="24"/>
          <w:szCs w:val="24"/>
        </w:rPr>
        <w:t>6</w:t>
      </w:r>
      <w:r w:rsidRPr="00E30A61">
        <w:rPr>
          <w:b/>
          <w:sz w:val="24"/>
          <w:szCs w:val="24"/>
        </w:rPr>
        <w:t>.1.</w:t>
      </w:r>
      <w:r w:rsidRPr="00E30A61">
        <w:rPr>
          <w:sz w:val="24"/>
          <w:szCs w:val="24"/>
        </w:rPr>
        <w:t xml:space="preserve"> Содержание документации о проведении </w:t>
      </w:r>
      <w:r w:rsidR="00D954FF" w:rsidRPr="00E30A61">
        <w:rPr>
          <w:sz w:val="24"/>
          <w:szCs w:val="24"/>
        </w:rPr>
        <w:t>конкурса</w:t>
      </w:r>
      <w:r w:rsidRPr="00E30A61">
        <w:rPr>
          <w:sz w:val="24"/>
          <w:szCs w:val="24"/>
        </w:rPr>
        <w:t xml:space="preserve"> в электронной форме.</w:t>
      </w:r>
    </w:p>
    <w:p w14:paraId="5BA6F508" w14:textId="56E3D48D" w:rsidR="00C13462" w:rsidRPr="00E30A61" w:rsidRDefault="00C13462" w:rsidP="00C13462">
      <w:pPr>
        <w:tabs>
          <w:tab w:val="left" w:pos="426"/>
          <w:tab w:val="left" w:pos="851"/>
        </w:tabs>
        <w:suppressAutoHyphens/>
        <w:ind w:firstLine="567"/>
        <w:jc w:val="both"/>
        <w:rPr>
          <w:sz w:val="24"/>
          <w:szCs w:val="24"/>
        </w:rPr>
      </w:pPr>
      <w:r w:rsidRPr="00E30A61">
        <w:rPr>
          <w:b/>
          <w:sz w:val="24"/>
          <w:szCs w:val="24"/>
        </w:rPr>
        <w:t>1.</w:t>
      </w:r>
      <w:r w:rsidR="00436B60" w:rsidRPr="00E30A61">
        <w:rPr>
          <w:b/>
          <w:sz w:val="24"/>
          <w:szCs w:val="24"/>
        </w:rPr>
        <w:t>6</w:t>
      </w:r>
      <w:r w:rsidRPr="00E30A61">
        <w:rPr>
          <w:b/>
          <w:sz w:val="24"/>
          <w:szCs w:val="24"/>
        </w:rPr>
        <w:t xml:space="preserve">.1.1. </w:t>
      </w:r>
      <w:r w:rsidRPr="00E30A61">
        <w:rPr>
          <w:sz w:val="24"/>
          <w:szCs w:val="24"/>
        </w:rPr>
        <w:t xml:space="preserve">Документация включает перечень разделов, подразделов и форм, а также изменения и дополнения, вносимые в документацию о проведении </w:t>
      </w:r>
      <w:r w:rsidR="00D954FF" w:rsidRPr="00E30A61">
        <w:rPr>
          <w:sz w:val="24"/>
          <w:szCs w:val="24"/>
        </w:rPr>
        <w:t>конкурса</w:t>
      </w:r>
      <w:r w:rsidRPr="00E30A61">
        <w:rPr>
          <w:sz w:val="24"/>
          <w:szCs w:val="24"/>
        </w:rPr>
        <w:t xml:space="preserve"> в электронной форме</w:t>
      </w:r>
    </w:p>
    <w:p w14:paraId="2F132A85" w14:textId="1D5BF477" w:rsidR="00C13462" w:rsidRPr="00E30A61" w:rsidRDefault="00C13462" w:rsidP="00C13462">
      <w:pPr>
        <w:tabs>
          <w:tab w:val="left" w:pos="426"/>
          <w:tab w:val="left" w:pos="851"/>
        </w:tabs>
        <w:suppressAutoHyphens/>
        <w:ind w:firstLine="567"/>
        <w:jc w:val="both"/>
        <w:rPr>
          <w:sz w:val="24"/>
          <w:szCs w:val="24"/>
        </w:rPr>
      </w:pPr>
      <w:r w:rsidRPr="00E30A61">
        <w:rPr>
          <w:b/>
          <w:sz w:val="24"/>
          <w:szCs w:val="24"/>
        </w:rPr>
        <w:t>1.</w:t>
      </w:r>
      <w:r w:rsidR="00436B60" w:rsidRPr="00E30A61">
        <w:rPr>
          <w:b/>
          <w:sz w:val="24"/>
          <w:szCs w:val="24"/>
        </w:rPr>
        <w:t>6</w:t>
      </w:r>
      <w:r w:rsidRPr="00E30A61">
        <w:rPr>
          <w:b/>
          <w:sz w:val="24"/>
          <w:szCs w:val="24"/>
        </w:rPr>
        <w:t>.2.</w:t>
      </w:r>
      <w:r w:rsidRPr="00E30A61">
        <w:rPr>
          <w:sz w:val="24"/>
          <w:szCs w:val="24"/>
        </w:rPr>
        <w:t xml:space="preserve"> Состав документации о проведении </w:t>
      </w:r>
      <w:r w:rsidR="00D954FF" w:rsidRPr="00E30A61">
        <w:rPr>
          <w:sz w:val="24"/>
          <w:szCs w:val="24"/>
        </w:rPr>
        <w:t>конкурса</w:t>
      </w:r>
      <w:r w:rsidRPr="00E30A61">
        <w:rPr>
          <w:sz w:val="24"/>
          <w:szCs w:val="24"/>
        </w:rPr>
        <w:t xml:space="preserve"> в электронной форме:</w:t>
      </w:r>
    </w:p>
    <w:p w14:paraId="0D52F867" w14:textId="77777777" w:rsidR="00C13462" w:rsidRPr="00E30A61" w:rsidRDefault="00C13462" w:rsidP="00C13462">
      <w:pPr>
        <w:tabs>
          <w:tab w:val="left" w:pos="851"/>
        </w:tabs>
        <w:suppressAutoHyphens/>
        <w:ind w:firstLine="567"/>
        <w:jc w:val="both"/>
        <w:rPr>
          <w:sz w:val="24"/>
          <w:szCs w:val="24"/>
        </w:rPr>
      </w:pPr>
      <w:r w:rsidRPr="00E30A61">
        <w:rPr>
          <w:sz w:val="24"/>
          <w:szCs w:val="24"/>
        </w:rPr>
        <w:t>Раздел 1. Общие положения.</w:t>
      </w:r>
    </w:p>
    <w:p w14:paraId="431030DA" w14:textId="77777777" w:rsidR="00C13462" w:rsidRPr="00E30A61" w:rsidRDefault="00C13462" w:rsidP="00C13462">
      <w:pPr>
        <w:tabs>
          <w:tab w:val="left" w:pos="851"/>
        </w:tabs>
        <w:suppressAutoHyphens/>
        <w:ind w:firstLine="567"/>
        <w:jc w:val="both"/>
        <w:rPr>
          <w:sz w:val="24"/>
          <w:szCs w:val="24"/>
        </w:rPr>
      </w:pPr>
      <w:r w:rsidRPr="00E30A61">
        <w:rPr>
          <w:sz w:val="24"/>
          <w:szCs w:val="24"/>
        </w:rPr>
        <w:t xml:space="preserve">Раздел 2. Инструкция по участию в </w:t>
      </w:r>
      <w:r w:rsidR="00354FB3" w:rsidRPr="00E30A61">
        <w:rPr>
          <w:sz w:val="24"/>
          <w:szCs w:val="24"/>
        </w:rPr>
        <w:t>конкурсе</w:t>
      </w:r>
      <w:r w:rsidRPr="00E30A61">
        <w:rPr>
          <w:sz w:val="24"/>
          <w:szCs w:val="24"/>
        </w:rPr>
        <w:t>.</w:t>
      </w:r>
    </w:p>
    <w:p w14:paraId="5F2F0631" w14:textId="77777777" w:rsidR="00C13462" w:rsidRPr="00E30A61" w:rsidRDefault="00C13462" w:rsidP="00C13462">
      <w:pPr>
        <w:tabs>
          <w:tab w:val="left" w:pos="851"/>
        </w:tabs>
        <w:suppressAutoHyphens/>
        <w:ind w:firstLine="567"/>
        <w:jc w:val="both"/>
        <w:rPr>
          <w:sz w:val="24"/>
          <w:szCs w:val="24"/>
        </w:rPr>
      </w:pPr>
      <w:r w:rsidRPr="00E30A61">
        <w:rPr>
          <w:sz w:val="24"/>
          <w:szCs w:val="24"/>
        </w:rPr>
        <w:t xml:space="preserve">Раздел 3. Информационная карта </w:t>
      </w:r>
      <w:r w:rsidR="00D954FF" w:rsidRPr="00E30A61">
        <w:rPr>
          <w:sz w:val="24"/>
          <w:szCs w:val="24"/>
        </w:rPr>
        <w:t>конкурса</w:t>
      </w:r>
      <w:r w:rsidRPr="00E30A61">
        <w:rPr>
          <w:sz w:val="24"/>
          <w:szCs w:val="24"/>
        </w:rPr>
        <w:t>.</w:t>
      </w:r>
    </w:p>
    <w:p w14:paraId="2A0D6E54" w14:textId="77777777" w:rsidR="00C13462" w:rsidRPr="00E30A61" w:rsidRDefault="00C13462" w:rsidP="00C13462">
      <w:pPr>
        <w:tabs>
          <w:tab w:val="left" w:pos="851"/>
        </w:tabs>
        <w:suppressAutoHyphens/>
        <w:ind w:firstLine="567"/>
        <w:jc w:val="both"/>
        <w:rPr>
          <w:sz w:val="24"/>
          <w:szCs w:val="24"/>
        </w:rPr>
      </w:pPr>
      <w:r w:rsidRPr="00E30A61">
        <w:rPr>
          <w:sz w:val="24"/>
          <w:szCs w:val="24"/>
        </w:rPr>
        <w:t>Раздел 4. Техническое задание.</w:t>
      </w:r>
    </w:p>
    <w:p w14:paraId="604E4EE7" w14:textId="77777777" w:rsidR="00C13462" w:rsidRPr="00E30A61" w:rsidRDefault="00C13462" w:rsidP="00C13462">
      <w:pPr>
        <w:tabs>
          <w:tab w:val="left" w:pos="851"/>
        </w:tabs>
        <w:suppressAutoHyphens/>
        <w:ind w:firstLine="567"/>
        <w:jc w:val="both"/>
        <w:rPr>
          <w:sz w:val="24"/>
          <w:szCs w:val="24"/>
        </w:rPr>
      </w:pPr>
      <w:r w:rsidRPr="00E30A61">
        <w:rPr>
          <w:sz w:val="24"/>
          <w:szCs w:val="24"/>
        </w:rPr>
        <w:t>Раздел 5. Проект договора.</w:t>
      </w:r>
    </w:p>
    <w:p w14:paraId="3735CB36" w14:textId="77777777" w:rsidR="00C13462" w:rsidRPr="00E30A61" w:rsidRDefault="00C13462" w:rsidP="00C13462">
      <w:pPr>
        <w:tabs>
          <w:tab w:val="left" w:pos="851"/>
        </w:tabs>
        <w:suppressAutoHyphens/>
        <w:ind w:firstLine="567"/>
        <w:jc w:val="both"/>
        <w:rPr>
          <w:i/>
          <w:sz w:val="24"/>
          <w:szCs w:val="24"/>
        </w:rPr>
      </w:pPr>
      <w:r w:rsidRPr="00E30A61">
        <w:rPr>
          <w:sz w:val="24"/>
          <w:szCs w:val="24"/>
        </w:rPr>
        <w:t xml:space="preserve">Раздел 6. </w:t>
      </w:r>
      <w:r w:rsidRPr="00E30A61">
        <w:rPr>
          <w:bCs/>
          <w:sz w:val="24"/>
          <w:szCs w:val="24"/>
        </w:rPr>
        <w:t xml:space="preserve">Образцы форм документов, включаемых в </w:t>
      </w:r>
      <w:r w:rsidR="00354FB3" w:rsidRPr="00E30A61">
        <w:rPr>
          <w:bCs/>
          <w:sz w:val="24"/>
          <w:szCs w:val="24"/>
        </w:rPr>
        <w:t>заявку на участие в конкурсе</w:t>
      </w:r>
      <w:r w:rsidRPr="00E30A61">
        <w:rPr>
          <w:bCs/>
          <w:sz w:val="24"/>
          <w:szCs w:val="24"/>
        </w:rPr>
        <w:t>.</w:t>
      </w:r>
    </w:p>
    <w:p w14:paraId="25C1A18C" w14:textId="77777777" w:rsidR="00C13462" w:rsidRPr="00E30A61" w:rsidRDefault="00C13462" w:rsidP="00C13462">
      <w:pPr>
        <w:pStyle w:val="12"/>
        <w:ind w:left="0" w:firstLine="567"/>
        <w:rPr>
          <w:b w:val="0"/>
          <w:sz w:val="24"/>
          <w:szCs w:val="24"/>
        </w:rPr>
      </w:pPr>
      <w:bookmarkStart w:id="17" w:name="_Toc168993562"/>
      <w:bookmarkStart w:id="18" w:name="_Toc170127190"/>
      <w:bookmarkStart w:id="19" w:name="_Toc182371965"/>
      <w:bookmarkStart w:id="20" w:name="_Toc289257108"/>
    </w:p>
    <w:p w14:paraId="105F43EA" w14:textId="77777777" w:rsidR="00C13462" w:rsidRPr="00E30A61" w:rsidRDefault="00C13462" w:rsidP="00C13462">
      <w:pPr>
        <w:pStyle w:val="12"/>
        <w:ind w:left="0" w:firstLine="567"/>
        <w:rPr>
          <w:sz w:val="24"/>
          <w:szCs w:val="24"/>
        </w:rPr>
      </w:pPr>
      <w:r w:rsidRPr="00E30A61">
        <w:rPr>
          <w:sz w:val="24"/>
          <w:szCs w:val="24"/>
        </w:rPr>
        <w:t xml:space="preserve">2.Инструкция по участию в </w:t>
      </w:r>
      <w:bookmarkEnd w:id="17"/>
      <w:bookmarkEnd w:id="18"/>
      <w:bookmarkEnd w:id="19"/>
      <w:bookmarkEnd w:id="20"/>
      <w:r w:rsidR="00A710ED" w:rsidRPr="00E30A61">
        <w:rPr>
          <w:sz w:val="24"/>
          <w:szCs w:val="24"/>
        </w:rPr>
        <w:t>конкурсе</w:t>
      </w:r>
    </w:p>
    <w:p w14:paraId="31BD297F" w14:textId="77777777" w:rsidR="00C13462" w:rsidRPr="00E30A61" w:rsidRDefault="00C13462" w:rsidP="00C13462">
      <w:pPr>
        <w:pStyle w:val="22"/>
        <w:tabs>
          <w:tab w:val="num" w:pos="1620"/>
        </w:tabs>
        <w:ind w:firstLine="567"/>
      </w:pPr>
      <w:bookmarkStart w:id="21" w:name="_Toc182371966"/>
      <w:bookmarkStart w:id="22" w:name="_Toc289257109"/>
      <w:r w:rsidRPr="00E30A61">
        <w:t xml:space="preserve">2.1. Общий порядок проведения </w:t>
      </w:r>
      <w:r w:rsidR="00D954FF" w:rsidRPr="00E30A61">
        <w:t>конкурса</w:t>
      </w:r>
      <w:bookmarkEnd w:id="21"/>
      <w:bookmarkEnd w:id="22"/>
    </w:p>
    <w:p w14:paraId="40EDBD89" w14:textId="77777777" w:rsidR="00C13462" w:rsidRPr="00E30A61" w:rsidRDefault="00A710ED" w:rsidP="00EA1B2E">
      <w:pPr>
        <w:tabs>
          <w:tab w:val="left" w:pos="180"/>
          <w:tab w:val="left" w:pos="360"/>
        </w:tabs>
        <w:ind w:firstLine="567"/>
        <w:jc w:val="both"/>
        <w:rPr>
          <w:sz w:val="24"/>
          <w:szCs w:val="24"/>
        </w:rPr>
      </w:pPr>
      <w:r w:rsidRPr="00E30A61">
        <w:rPr>
          <w:sz w:val="24"/>
          <w:szCs w:val="24"/>
        </w:rPr>
        <w:t>Конкурс в электронной форме</w:t>
      </w:r>
      <w:r w:rsidR="00C13462" w:rsidRPr="00E30A61">
        <w:rPr>
          <w:sz w:val="24"/>
          <w:szCs w:val="24"/>
        </w:rPr>
        <w:t xml:space="preserve"> проводится в </w:t>
      </w:r>
      <w:r w:rsidR="00EA1B2E" w:rsidRPr="00E30A61">
        <w:rPr>
          <w:sz w:val="24"/>
          <w:szCs w:val="24"/>
        </w:rPr>
        <w:t>порядке, предусмотренном Положением о закупках и настоящей документацией.</w:t>
      </w:r>
    </w:p>
    <w:p w14:paraId="7B8D06C9" w14:textId="77777777" w:rsidR="00C13462" w:rsidRPr="00E30A61" w:rsidRDefault="00C13462" w:rsidP="00C13462">
      <w:pPr>
        <w:pStyle w:val="22"/>
        <w:tabs>
          <w:tab w:val="num" w:pos="1620"/>
        </w:tabs>
        <w:ind w:firstLine="567"/>
        <w:rPr>
          <w:rStyle w:val="13"/>
          <w:bCs/>
          <w:sz w:val="24"/>
          <w:szCs w:val="24"/>
        </w:rPr>
      </w:pPr>
      <w:bookmarkStart w:id="23" w:name="_Toc182371967"/>
      <w:bookmarkStart w:id="24" w:name="_Toc289257110"/>
    </w:p>
    <w:p w14:paraId="6C4A3AF0" w14:textId="77777777" w:rsidR="00C13462" w:rsidRPr="00E30A61" w:rsidRDefault="00C13462" w:rsidP="00C13462">
      <w:pPr>
        <w:pStyle w:val="22"/>
        <w:tabs>
          <w:tab w:val="num" w:pos="1620"/>
        </w:tabs>
        <w:ind w:firstLine="567"/>
        <w:rPr>
          <w:rStyle w:val="13"/>
          <w:b/>
          <w:bCs/>
          <w:sz w:val="24"/>
          <w:szCs w:val="24"/>
        </w:rPr>
      </w:pPr>
      <w:r w:rsidRPr="00E30A61">
        <w:rPr>
          <w:rStyle w:val="13"/>
          <w:b/>
          <w:bCs/>
          <w:sz w:val="24"/>
          <w:szCs w:val="24"/>
        </w:rPr>
        <w:t xml:space="preserve">2.2. Публикация извещения </w:t>
      </w:r>
      <w:r w:rsidRPr="00E30A61">
        <w:t>и Документации</w:t>
      </w:r>
      <w:bookmarkEnd w:id="23"/>
      <w:bookmarkEnd w:id="24"/>
    </w:p>
    <w:p w14:paraId="76C3F502" w14:textId="4F131C03" w:rsidR="00C13462" w:rsidRPr="00E30A61" w:rsidRDefault="00C13462" w:rsidP="00C13462">
      <w:pPr>
        <w:tabs>
          <w:tab w:val="left" w:pos="426"/>
        </w:tabs>
        <w:ind w:firstLine="567"/>
        <w:jc w:val="both"/>
        <w:rPr>
          <w:sz w:val="24"/>
          <w:szCs w:val="24"/>
        </w:rPr>
      </w:pPr>
      <w:r w:rsidRPr="00E30A61">
        <w:rPr>
          <w:b/>
          <w:sz w:val="24"/>
          <w:szCs w:val="24"/>
        </w:rPr>
        <w:t>2.2.1.</w:t>
      </w:r>
      <w:r w:rsidRPr="00E30A61">
        <w:rPr>
          <w:sz w:val="24"/>
          <w:szCs w:val="24"/>
        </w:rPr>
        <w:t xml:space="preserve"> Извещение о проведении </w:t>
      </w:r>
      <w:r w:rsidR="00D954FF" w:rsidRPr="00E30A61">
        <w:rPr>
          <w:sz w:val="24"/>
          <w:szCs w:val="24"/>
        </w:rPr>
        <w:t>конкурса</w:t>
      </w:r>
      <w:r w:rsidRPr="00E30A61">
        <w:rPr>
          <w:sz w:val="24"/>
          <w:szCs w:val="24"/>
        </w:rPr>
        <w:t xml:space="preserve">, а также документация </w:t>
      </w:r>
      <w:r w:rsidR="00D954FF" w:rsidRPr="00E30A61">
        <w:rPr>
          <w:sz w:val="24"/>
          <w:szCs w:val="24"/>
        </w:rPr>
        <w:t>конкурса</w:t>
      </w:r>
      <w:r w:rsidRPr="00E30A61">
        <w:rPr>
          <w:sz w:val="24"/>
          <w:szCs w:val="24"/>
        </w:rPr>
        <w:t xml:space="preserve"> размещается Заказчиком </w:t>
      </w:r>
      <w:r w:rsidR="00B37F24" w:rsidRPr="00E30A61">
        <w:rPr>
          <w:sz w:val="24"/>
          <w:szCs w:val="24"/>
        </w:rPr>
        <w:t>на ЭТП</w:t>
      </w:r>
      <w:r w:rsidRPr="00E30A61">
        <w:rPr>
          <w:sz w:val="24"/>
          <w:szCs w:val="24"/>
        </w:rPr>
        <w:t xml:space="preserve"> в соответствии с требованиями Положения о закупках.</w:t>
      </w:r>
    </w:p>
    <w:p w14:paraId="569B3640" w14:textId="77777777" w:rsidR="00C13462" w:rsidRPr="00E30A61" w:rsidRDefault="00C13462" w:rsidP="00C13462">
      <w:pPr>
        <w:pStyle w:val="22"/>
        <w:tabs>
          <w:tab w:val="num" w:pos="1620"/>
        </w:tabs>
        <w:ind w:firstLine="567"/>
        <w:rPr>
          <w:rStyle w:val="13"/>
          <w:bCs/>
          <w:sz w:val="24"/>
          <w:szCs w:val="24"/>
        </w:rPr>
      </w:pPr>
      <w:bookmarkStart w:id="25" w:name="_Toc182371968"/>
      <w:bookmarkStart w:id="26" w:name="_Toc289257111"/>
    </w:p>
    <w:p w14:paraId="1B7D1E14" w14:textId="77777777" w:rsidR="00C13462" w:rsidRPr="00E30A61" w:rsidRDefault="00C13462" w:rsidP="00C13462">
      <w:pPr>
        <w:pStyle w:val="22"/>
        <w:tabs>
          <w:tab w:val="num" w:pos="1620"/>
        </w:tabs>
        <w:ind w:firstLine="567"/>
        <w:rPr>
          <w:rStyle w:val="13"/>
          <w:b/>
          <w:bCs/>
          <w:sz w:val="24"/>
          <w:szCs w:val="24"/>
        </w:rPr>
      </w:pPr>
      <w:r w:rsidRPr="00E30A61">
        <w:rPr>
          <w:rStyle w:val="13"/>
          <w:b/>
          <w:bCs/>
          <w:sz w:val="24"/>
          <w:szCs w:val="24"/>
        </w:rPr>
        <w:t>2.3. Предоставление Документации</w:t>
      </w:r>
      <w:bookmarkEnd w:id="25"/>
      <w:bookmarkEnd w:id="26"/>
    </w:p>
    <w:p w14:paraId="29F79D2A" w14:textId="4B6691D7" w:rsidR="00C13462" w:rsidRPr="00E30A61" w:rsidRDefault="00C13462" w:rsidP="00C13462">
      <w:pPr>
        <w:pStyle w:val="affff0"/>
        <w:tabs>
          <w:tab w:val="left" w:pos="709"/>
        </w:tabs>
        <w:ind w:firstLine="567"/>
      </w:pPr>
      <w:r w:rsidRPr="00E30A61">
        <w:t xml:space="preserve">Документация о </w:t>
      </w:r>
      <w:r w:rsidR="00152691" w:rsidRPr="00E30A61">
        <w:t>конкурсе</w:t>
      </w:r>
      <w:r w:rsidRPr="00E30A61">
        <w:t xml:space="preserve"> в электронной форме доступна для ознакомления на электронной площадке в сети «Интернет» – </w:t>
      </w:r>
      <w:r w:rsidR="00425DB6" w:rsidRPr="00E30A61">
        <w:rPr>
          <w:rStyle w:val="af4"/>
          <w:lang w:eastAsia="en-US"/>
        </w:rPr>
        <w:t>https://</w:t>
      </w:r>
      <w:r w:rsidR="009B64F7" w:rsidRPr="00E30A61">
        <w:rPr>
          <w:rStyle w:val="af4"/>
          <w:lang w:eastAsia="en-US"/>
        </w:rPr>
        <w:t>www.roseltorg.ru</w:t>
      </w:r>
      <w:r w:rsidR="00425DB6" w:rsidRPr="00E30A61">
        <w:rPr>
          <w:rStyle w:val="af4"/>
          <w:lang w:eastAsia="en-US"/>
        </w:rPr>
        <w:t>/</w:t>
      </w:r>
      <w:r w:rsidR="00425DB6" w:rsidRPr="00E30A61">
        <w:t>.</w:t>
      </w:r>
    </w:p>
    <w:p w14:paraId="1B551B11" w14:textId="77777777" w:rsidR="00C13462" w:rsidRPr="00E30A61" w:rsidRDefault="00C13462" w:rsidP="00C13462">
      <w:pPr>
        <w:tabs>
          <w:tab w:val="left" w:pos="426"/>
        </w:tabs>
        <w:ind w:firstLine="567"/>
        <w:jc w:val="center"/>
        <w:rPr>
          <w:rStyle w:val="13"/>
          <w:b w:val="0"/>
          <w:bCs w:val="0"/>
          <w:sz w:val="24"/>
          <w:szCs w:val="24"/>
        </w:rPr>
      </w:pPr>
    </w:p>
    <w:p w14:paraId="2AFC279B" w14:textId="77777777" w:rsidR="00C13462" w:rsidRPr="00E30A61" w:rsidRDefault="00C13462" w:rsidP="00C13462">
      <w:pPr>
        <w:pStyle w:val="22"/>
        <w:tabs>
          <w:tab w:val="num" w:pos="1620"/>
        </w:tabs>
        <w:ind w:firstLine="567"/>
        <w:rPr>
          <w:rStyle w:val="13"/>
          <w:b/>
          <w:bCs/>
          <w:sz w:val="24"/>
          <w:szCs w:val="24"/>
        </w:rPr>
      </w:pPr>
      <w:bookmarkStart w:id="27" w:name="_Toc182371969"/>
      <w:bookmarkStart w:id="28" w:name="_Toc289257112"/>
      <w:r w:rsidRPr="00E30A61">
        <w:rPr>
          <w:rStyle w:val="13"/>
          <w:b/>
          <w:bCs/>
          <w:sz w:val="24"/>
          <w:szCs w:val="24"/>
        </w:rPr>
        <w:t xml:space="preserve">2.4. Разъяснение положений Документации </w:t>
      </w:r>
      <w:bookmarkEnd w:id="27"/>
      <w:bookmarkEnd w:id="28"/>
    </w:p>
    <w:p w14:paraId="26882347" w14:textId="4529F4AA" w:rsidR="00D25940" w:rsidRPr="00E30A61" w:rsidRDefault="00C13462" w:rsidP="00C13462">
      <w:pPr>
        <w:pStyle w:val="26"/>
        <w:tabs>
          <w:tab w:val="left" w:pos="426"/>
          <w:tab w:val="left" w:pos="2160"/>
        </w:tabs>
        <w:ind w:firstLine="567"/>
        <w:jc w:val="both"/>
        <w:rPr>
          <w:sz w:val="24"/>
          <w:szCs w:val="24"/>
        </w:rPr>
      </w:pPr>
      <w:r w:rsidRPr="00E30A61">
        <w:rPr>
          <w:b/>
          <w:sz w:val="24"/>
          <w:szCs w:val="24"/>
        </w:rPr>
        <w:t>2.4.1.</w:t>
      </w:r>
      <w:r w:rsidRPr="00E30A61">
        <w:rPr>
          <w:sz w:val="24"/>
          <w:szCs w:val="24"/>
        </w:rPr>
        <w:t xml:space="preserve"> Любой участник закупки вправе направить Заказчику запрос о разъяснении положений документации </w:t>
      </w:r>
      <w:r w:rsidR="00D954FF" w:rsidRPr="00E30A61">
        <w:rPr>
          <w:sz w:val="24"/>
          <w:szCs w:val="24"/>
        </w:rPr>
        <w:t>конкурса</w:t>
      </w:r>
      <w:r w:rsidRPr="00E30A61">
        <w:rPr>
          <w:sz w:val="24"/>
          <w:szCs w:val="24"/>
        </w:rPr>
        <w:t xml:space="preserve">. В течение трех рабочих дней со дня поступления указанного запроса Заказчик </w:t>
      </w:r>
      <w:r w:rsidR="00425DB6" w:rsidRPr="00E30A61">
        <w:rPr>
          <w:sz w:val="24"/>
          <w:szCs w:val="24"/>
        </w:rPr>
        <w:t>размещаются</w:t>
      </w:r>
      <w:r w:rsidR="002360F3" w:rsidRPr="00E30A61">
        <w:rPr>
          <w:sz w:val="24"/>
          <w:szCs w:val="24"/>
        </w:rPr>
        <w:t xml:space="preserve"> разъяснения положений документации конкурса </w:t>
      </w:r>
      <w:r w:rsidR="00425DB6" w:rsidRPr="00E30A61">
        <w:rPr>
          <w:sz w:val="24"/>
          <w:szCs w:val="24"/>
        </w:rPr>
        <w:t>на ЭТП</w:t>
      </w:r>
      <w:r w:rsidR="00D25940" w:rsidRPr="00E30A61">
        <w:rPr>
          <w:sz w:val="24"/>
          <w:szCs w:val="24"/>
        </w:rPr>
        <w:t xml:space="preserve"> с указанием предмета запроса, но без указания участника такой закупки, от которого поступил указанный запрос.</w:t>
      </w:r>
    </w:p>
    <w:p w14:paraId="4A755062" w14:textId="5CF1406E" w:rsidR="00C13462" w:rsidRPr="00E30A61" w:rsidRDefault="00C13462" w:rsidP="00E45020">
      <w:pPr>
        <w:pStyle w:val="26"/>
        <w:tabs>
          <w:tab w:val="left" w:pos="426"/>
          <w:tab w:val="left" w:pos="2160"/>
        </w:tabs>
        <w:ind w:firstLine="567"/>
        <w:jc w:val="both"/>
        <w:rPr>
          <w:sz w:val="24"/>
          <w:szCs w:val="24"/>
        </w:rPr>
      </w:pPr>
      <w:r w:rsidRPr="00E30A61">
        <w:rPr>
          <w:sz w:val="24"/>
          <w:szCs w:val="24"/>
        </w:rPr>
        <w:t xml:space="preserve">При этом Заказчик вправе не осуществлять такое разъяснение в случае, если указанный запрос поступил позднее чем за </w:t>
      </w:r>
      <w:r w:rsidR="009B64F7" w:rsidRPr="00E30A61">
        <w:rPr>
          <w:sz w:val="24"/>
          <w:szCs w:val="24"/>
        </w:rPr>
        <w:t>пять</w:t>
      </w:r>
      <w:r w:rsidRPr="00E30A61">
        <w:rPr>
          <w:sz w:val="24"/>
          <w:szCs w:val="24"/>
        </w:rPr>
        <w:t xml:space="preserve"> рабочих дня до даты окончания срока подачи заявок на участие в </w:t>
      </w:r>
      <w:r w:rsidR="00152691" w:rsidRPr="00E30A61">
        <w:rPr>
          <w:sz w:val="24"/>
          <w:szCs w:val="24"/>
        </w:rPr>
        <w:t>конкурсе</w:t>
      </w:r>
      <w:r w:rsidRPr="00E30A61">
        <w:rPr>
          <w:sz w:val="24"/>
          <w:szCs w:val="24"/>
        </w:rPr>
        <w:t>.</w:t>
      </w:r>
    </w:p>
    <w:p w14:paraId="11999BEB" w14:textId="77777777" w:rsidR="00C13462" w:rsidRPr="00E30A61" w:rsidRDefault="00D25940" w:rsidP="00C13462">
      <w:pPr>
        <w:tabs>
          <w:tab w:val="left" w:pos="426"/>
        </w:tabs>
        <w:ind w:firstLine="567"/>
        <w:jc w:val="both"/>
        <w:rPr>
          <w:sz w:val="24"/>
          <w:szCs w:val="24"/>
        </w:rPr>
      </w:pPr>
      <w:r w:rsidRPr="00E30A61">
        <w:rPr>
          <w:b/>
          <w:sz w:val="24"/>
          <w:szCs w:val="24"/>
        </w:rPr>
        <w:t>2.4.2</w:t>
      </w:r>
      <w:r w:rsidR="00C13462" w:rsidRPr="00E30A61">
        <w:rPr>
          <w:b/>
          <w:sz w:val="24"/>
          <w:szCs w:val="24"/>
        </w:rPr>
        <w:t>.</w:t>
      </w:r>
      <w:r w:rsidR="00C13462" w:rsidRPr="00E30A61">
        <w:rPr>
          <w:sz w:val="24"/>
          <w:szCs w:val="24"/>
        </w:rPr>
        <w:t xml:space="preserve"> При осуществлении </w:t>
      </w:r>
      <w:r w:rsidR="00D954FF" w:rsidRPr="00E30A61">
        <w:rPr>
          <w:sz w:val="24"/>
          <w:szCs w:val="24"/>
        </w:rPr>
        <w:t>конкурса</w:t>
      </w:r>
      <w:r w:rsidR="00C13462" w:rsidRPr="00E30A61">
        <w:rPr>
          <w:sz w:val="24"/>
          <w:szCs w:val="24"/>
        </w:rPr>
        <w:t xml:space="preserve"> в электронной форме направление участниками такого </w:t>
      </w:r>
      <w:r w:rsidR="00D954FF" w:rsidRPr="00E30A61">
        <w:rPr>
          <w:sz w:val="24"/>
          <w:szCs w:val="24"/>
        </w:rPr>
        <w:t>конкурса</w:t>
      </w:r>
      <w:r w:rsidR="00C13462" w:rsidRPr="00E30A61">
        <w:rPr>
          <w:sz w:val="24"/>
          <w:szCs w:val="24"/>
        </w:rPr>
        <w:t xml:space="preserve"> запросов о даче разъяснений положений извещения о </w:t>
      </w:r>
      <w:r w:rsidR="00152691" w:rsidRPr="00E30A61">
        <w:rPr>
          <w:sz w:val="24"/>
          <w:szCs w:val="24"/>
        </w:rPr>
        <w:t>конкурсе</w:t>
      </w:r>
      <w:r w:rsidR="00C13462" w:rsidRPr="00E30A61">
        <w:rPr>
          <w:sz w:val="24"/>
          <w:szCs w:val="24"/>
        </w:rPr>
        <w:t xml:space="preserve"> и (или) документации </w:t>
      </w:r>
      <w:r w:rsidR="00D954FF" w:rsidRPr="00E30A61">
        <w:rPr>
          <w:sz w:val="24"/>
          <w:szCs w:val="24"/>
        </w:rPr>
        <w:t>конкурса</w:t>
      </w:r>
      <w:r w:rsidR="00C13462" w:rsidRPr="00E30A61">
        <w:rPr>
          <w:sz w:val="24"/>
          <w:szCs w:val="24"/>
        </w:rPr>
        <w:t xml:space="preserve"> обеспечиваются оператором электронной торговой площадки на электронной торговой площадке.</w:t>
      </w:r>
    </w:p>
    <w:p w14:paraId="4CFF3174" w14:textId="77777777" w:rsidR="00C13462" w:rsidRPr="00E30A61" w:rsidRDefault="00C13462" w:rsidP="00C13462">
      <w:pPr>
        <w:ind w:firstLine="567"/>
        <w:jc w:val="center"/>
        <w:rPr>
          <w:sz w:val="24"/>
          <w:szCs w:val="24"/>
        </w:rPr>
      </w:pPr>
    </w:p>
    <w:p w14:paraId="751919FC" w14:textId="77777777" w:rsidR="00C13462" w:rsidRPr="00E30A61" w:rsidRDefault="00C13462" w:rsidP="00C13462">
      <w:pPr>
        <w:pStyle w:val="22"/>
        <w:keepNext w:val="0"/>
        <w:tabs>
          <w:tab w:val="num" w:pos="1002"/>
          <w:tab w:val="num" w:pos="1853"/>
        </w:tabs>
        <w:ind w:firstLine="567"/>
        <w:contextualSpacing/>
        <w:rPr>
          <w:bCs w:val="0"/>
        </w:rPr>
      </w:pPr>
      <w:r w:rsidRPr="00E30A61">
        <w:rPr>
          <w:rStyle w:val="13"/>
          <w:b/>
          <w:bCs/>
          <w:sz w:val="24"/>
          <w:szCs w:val="24"/>
        </w:rPr>
        <w:t>2.5.</w:t>
      </w:r>
      <w:r w:rsidRPr="00E30A61">
        <w:rPr>
          <w:bCs w:val="0"/>
        </w:rPr>
        <w:t xml:space="preserve"> Внесение изменений в извещение и Документацию </w:t>
      </w:r>
    </w:p>
    <w:p w14:paraId="24D2CE35" w14:textId="2CE1D60A" w:rsidR="00C13462" w:rsidRPr="00E30A61" w:rsidRDefault="00187BAE" w:rsidP="00187BAE">
      <w:pPr>
        <w:pStyle w:val="22"/>
        <w:tabs>
          <w:tab w:val="num" w:pos="1620"/>
        </w:tabs>
        <w:ind w:firstLine="567"/>
        <w:jc w:val="both"/>
        <w:rPr>
          <w:rStyle w:val="FontStyle39"/>
          <w:bCs/>
        </w:rPr>
      </w:pPr>
      <w:r w:rsidRPr="00E30A61">
        <w:rPr>
          <w:rStyle w:val="FontStyle39"/>
          <w:bCs/>
        </w:rPr>
        <w:t>Заказчик вправе принять решение о внесении изменений в извещение о проведении конкурса в электронной форме и конкурсную документацию не позднее чем за один рабочий день до даты окончания срока подачи заявок на участие в конкурсе в электронной форме, разместив соответствующие изменения на ЭТП</w:t>
      </w:r>
    </w:p>
    <w:p w14:paraId="6EDD161F" w14:textId="77777777" w:rsidR="00187BAE" w:rsidRPr="00E30A61" w:rsidRDefault="00187BAE" w:rsidP="00187BAE"/>
    <w:p w14:paraId="463D7E67" w14:textId="77777777" w:rsidR="00C13462" w:rsidRPr="00E30A61" w:rsidRDefault="00C13462" w:rsidP="00C13462">
      <w:pPr>
        <w:pStyle w:val="22"/>
        <w:tabs>
          <w:tab w:val="num" w:pos="1620"/>
        </w:tabs>
        <w:ind w:firstLine="567"/>
        <w:rPr>
          <w:rStyle w:val="13"/>
          <w:b/>
          <w:bCs/>
          <w:sz w:val="24"/>
          <w:szCs w:val="24"/>
        </w:rPr>
      </w:pPr>
      <w:r w:rsidRPr="00E30A61">
        <w:rPr>
          <w:rStyle w:val="13"/>
          <w:b/>
          <w:bCs/>
          <w:sz w:val="24"/>
          <w:szCs w:val="24"/>
        </w:rPr>
        <w:t xml:space="preserve">2.6. </w:t>
      </w:r>
      <w:r w:rsidRPr="00E30A61">
        <w:rPr>
          <w:bCs w:val="0"/>
        </w:rPr>
        <w:t xml:space="preserve">Отказ от проведения </w:t>
      </w:r>
      <w:r w:rsidR="00D954FF" w:rsidRPr="00E30A61">
        <w:rPr>
          <w:bCs w:val="0"/>
        </w:rPr>
        <w:t>конкурса</w:t>
      </w:r>
    </w:p>
    <w:p w14:paraId="40270345" w14:textId="5F299612" w:rsidR="00C13462" w:rsidRPr="00E30A61" w:rsidRDefault="00C13462" w:rsidP="00C13462">
      <w:pPr>
        <w:tabs>
          <w:tab w:val="left" w:pos="426"/>
          <w:tab w:val="left" w:pos="851"/>
        </w:tabs>
        <w:suppressAutoHyphens/>
        <w:ind w:firstLine="567"/>
        <w:jc w:val="both"/>
        <w:rPr>
          <w:sz w:val="24"/>
          <w:szCs w:val="24"/>
        </w:rPr>
      </w:pPr>
      <w:bookmarkStart w:id="29" w:name="_Toc182371970"/>
      <w:bookmarkStart w:id="30" w:name="_Toc289257113"/>
      <w:r w:rsidRPr="00E30A61">
        <w:rPr>
          <w:sz w:val="24"/>
          <w:szCs w:val="24"/>
        </w:rPr>
        <w:t xml:space="preserve">Заказчик, официально разместивший </w:t>
      </w:r>
      <w:r w:rsidR="00425DB6" w:rsidRPr="00E30A61">
        <w:rPr>
          <w:sz w:val="24"/>
          <w:szCs w:val="24"/>
        </w:rPr>
        <w:t>на ЭТП</w:t>
      </w:r>
      <w:r w:rsidRPr="00E30A61">
        <w:rPr>
          <w:sz w:val="24"/>
          <w:szCs w:val="24"/>
        </w:rPr>
        <w:t xml:space="preserve"> извещение о проведении </w:t>
      </w:r>
      <w:r w:rsidR="00D954FF" w:rsidRPr="00E30A61">
        <w:rPr>
          <w:sz w:val="24"/>
          <w:szCs w:val="24"/>
        </w:rPr>
        <w:t>конкурса</w:t>
      </w:r>
      <w:r w:rsidRPr="00E30A61">
        <w:rPr>
          <w:sz w:val="24"/>
          <w:szCs w:val="24"/>
        </w:rPr>
        <w:t xml:space="preserve">, вправе отменить проведение </w:t>
      </w:r>
      <w:r w:rsidR="00D954FF" w:rsidRPr="00E30A61">
        <w:rPr>
          <w:sz w:val="24"/>
          <w:szCs w:val="24"/>
        </w:rPr>
        <w:t>конкурса</w:t>
      </w:r>
      <w:r w:rsidRPr="00E30A61">
        <w:rPr>
          <w:sz w:val="24"/>
          <w:szCs w:val="24"/>
        </w:rPr>
        <w:t xml:space="preserve"> по одному и более предмету закупки (лоту) до </w:t>
      </w:r>
      <w:r w:rsidR="00425DB6" w:rsidRPr="00E30A61">
        <w:rPr>
          <w:sz w:val="24"/>
          <w:szCs w:val="24"/>
        </w:rPr>
        <w:t>заключения договора по итогам такой закупки</w:t>
      </w:r>
      <w:r w:rsidRPr="00E30A61">
        <w:rPr>
          <w:sz w:val="24"/>
          <w:szCs w:val="24"/>
        </w:rPr>
        <w:t xml:space="preserve">. Решение об отмене проведения </w:t>
      </w:r>
      <w:r w:rsidR="00D954FF" w:rsidRPr="00E30A61">
        <w:rPr>
          <w:sz w:val="24"/>
          <w:szCs w:val="24"/>
        </w:rPr>
        <w:t>конкурса</w:t>
      </w:r>
      <w:r w:rsidRPr="00E30A61">
        <w:rPr>
          <w:sz w:val="24"/>
          <w:szCs w:val="24"/>
        </w:rPr>
        <w:t xml:space="preserve"> размещается </w:t>
      </w:r>
      <w:r w:rsidR="00425DB6" w:rsidRPr="00E30A61">
        <w:rPr>
          <w:sz w:val="24"/>
          <w:szCs w:val="24"/>
        </w:rPr>
        <w:t>на ЭТП.</w:t>
      </w:r>
    </w:p>
    <w:p w14:paraId="4AFF1330" w14:textId="77777777" w:rsidR="00C13462" w:rsidRPr="00E30A61" w:rsidRDefault="00C13462" w:rsidP="00C13462">
      <w:pPr>
        <w:pStyle w:val="22"/>
        <w:tabs>
          <w:tab w:val="num" w:pos="1620"/>
        </w:tabs>
        <w:ind w:firstLine="567"/>
        <w:rPr>
          <w:rStyle w:val="13"/>
          <w:b/>
          <w:bCs/>
          <w:sz w:val="24"/>
          <w:szCs w:val="24"/>
        </w:rPr>
      </w:pPr>
    </w:p>
    <w:p w14:paraId="368FF773" w14:textId="77777777" w:rsidR="00C13462" w:rsidRPr="00E30A61" w:rsidRDefault="00C13462" w:rsidP="00C13462">
      <w:pPr>
        <w:pStyle w:val="22"/>
        <w:tabs>
          <w:tab w:val="num" w:pos="1620"/>
        </w:tabs>
        <w:ind w:firstLine="567"/>
        <w:rPr>
          <w:rStyle w:val="13"/>
          <w:b/>
          <w:bCs/>
          <w:sz w:val="24"/>
          <w:szCs w:val="24"/>
        </w:rPr>
      </w:pPr>
      <w:r w:rsidRPr="00E30A61">
        <w:rPr>
          <w:rStyle w:val="13"/>
          <w:b/>
          <w:bCs/>
          <w:sz w:val="24"/>
          <w:szCs w:val="24"/>
        </w:rPr>
        <w:t xml:space="preserve">2.7. Подготовка </w:t>
      </w:r>
      <w:bookmarkEnd w:id="29"/>
      <w:bookmarkEnd w:id="30"/>
      <w:r w:rsidR="00C10A6A" w:rsidRPr="00E30A61">
        <w:rPr>
          <w:rStyle w:val="13"/>
          <w:b/>
          <w:bCs/>
          <w:sz w:val="24"/>
          <w:szCs w:val="24"/>
        </w:rPr>
        <w:t>заявок на участие в Конкурсе</w:t>
      </w:r>
    </w:p>
    <w:p w14:paraId="4C14B68A" w14:textId="77777777" w:rsidR="00C13462" w:rsidRPr="00E30A61" w:rsidRDefault="00C13462" w:rsidP="00C13462">
      <w:pPr>
        <w:pStyle w:val="26"/>
        <w:tabs>
          <w:tab w:val="left" w:pos="540"/>
          <w:tab w:val="left" w:pos="720"/>
        </w:tabs>
        <w:ind w:firstLine="567"/>
        <w:jc w:val="both"/>
        <w:rPr>
          <w:b/>
          <w:bCs/>
          <w:sz w:val="24"/>
          <w:szCs w:val="24"/>
        </w:rPr>
      </w:pPr>
      <w:r w:rsidRPr="00E30A61">
        <w:rPr>
          <w:sz w:val="24"/>
          <w:szCs w:val="24"/>
        </w:rPr>
        <w:t xml:space="preserve">Участник должен подготовить </w:t>
      </w:r>
      <w:r w:rsidR="00C10A6A" w:rsidRPr="00E30A61">
        <w:rPr>
          <w:sz w:val="24"/>
          <w:szCs w:val="24"/>
        </w:rPr>
        <w:t>заявку</w:t>
      </w:r>
      <w:r w:rsidRPr="00E30A61">
        <w:rPr>
          <w:bCs/>
          <w:sz w:val="24"/>
          <w:szCs w:val="24"/>
        </w:rPr>
        <w:t xml:space="preserve"> </w:t>
      </w:r>
      <w:r w:rsidR="00932983" w:rsidRPr="00E30A61">
        <w:rPr>
          <w:sz w:val="24"/>
          <w:szCs w:val="24"/>
        </w:rPr>
        <w:t>в соответствии с пунктом 2.7.9 Документации</w:t>
      </w:r>
      <w:r w:rsidRPr="00E30A61">
        <w:rPr>
          <w:sz w:val="24"/>
          <w:szCs w:val="24"/>
        </w:rPr>
        <w:t>, которое включает</w:t>
      </w:r>
      <w:r w:rsidR="000828F3" w:rsidRPr="00E30A61">
        <w:rPr>
          <w:sz w:val="24"/>
          <w:szCs w:val="24"/>
        </w:rPr>
        <w:t xml:space="preserve"> в том числе</w:t>
      </w:r>
      <w:r w:rsidRPr="00E30A61">
        <w:rPr>
          <w:sz w:val="24"/>
          <w:szCs w:val="24"/>
        </w:rPr>
        <w:t>:</w:t>
      </w:r>
    </w:p>
    <w:p w14:paraId="51ABBC13" w14:textId="77777777" w:rsidR="00C13462" w:rsidRPr="00E30A61" w:rsidRDefault="00C13462" w:rsidP="00C13462">
      <w:pPr>
        <w:pStyle w:val="ab"/>
        <w:ind w:firstLine="567"/>
        <w:outlineLvl w:val="2"/>
        <w:rPr>
          <w:sz w:val="24"/>
          <w:szCs w:val="24"/>
        </w:rPr>
      </w:pPr>
      <w:r w:rsidRPr="00E30A61">
        <w:rPr>
          <w:sz w:val="24"/>
          <w:szCs w:val="24"/>
        </w:rPr>
        <w:t xml:space="preserve">- заявку о подаче Предложения </w:t>
      </w:r>
      <w:r w:rsidRPr="00E30A61">
        <w:rPr>
          <w:rStyle w:val="13"/>
          <w:b w:val="0"/>
          <w:iCs/>
          <w:sz w:val="24"/>
          <w:szCs w:val="24"/>
        </w:rPr>
        <w:t xml:space="preserve">на участие в </w:t>
      </w:r>
      <w:r w:rsidR="00152691" w:rsidRPr="00E30A61">
        <w:rPr>
          <w:rStyle w:val="13"/>
          <w:b w:val="0"/>
          <w:iCs/>
          <w:sz w:val="24"/>
          <w:szCs w:val="24"/>
        </w:rPr>
        <w:t>конкурсе</w:t>
      </w:r>
      <w:r w:rsidRPr="00E30A61">
        <w:rPr>
          <w:rStyle w:val="13"/>
          <w:b w:val="0"/>
          <w:iCs/>
          <w:sz w:val="24"/>
          <w:szCs w:val="24"/>
        </w:rPr>
        <w:t xml:space="preserve"> </w:t>
      </w:r>
      <w:r w:rsidR="00932983" w:rsidRPr="00E30A61">
        <w:rPr>
          <w:sz w:val="24"/>
          <w:szCs w:val="24"/>
        </w:rPr>
        <w:t>в соответствии с пунктом 2.7.1 Документации</w:t>
      </w:r>
      <w:r w:rsidRPr="00E30A61">
        <w:rPr>
          <w:sz w:val="24"/>
          <w:szCs w:val="24"/>
        </w:rPr>
        <w:t>;</w:t>
      </w:r>
    </w:p>
    <w:p w14:paraId="445B0CFA" w14:textId="77777777" w:rsidR="00C13462" w:rsidRPr="00E30A61" w:rsidRDefault="00C13462" w:rsidP="00C13462">
      <w:pPr>
        <w:pStyle w:val="ab"/>
        <w:ind w:firstLine="567"/>
        <w:rPr>
          <w:sz w:val="24"/>
          <w:szCs w:val="24"/>
        </w:rPr>
      </w:pPr>
      <w:r w:rsidRPr="00E30A61">
        <w:rPr>
          <w:sz w:val="24"/>
          <w:szCs w:val="24"/>
        </w:rPr>
        <w:t>- техническое предложение</w:t>
      </w:r>
      <w:r w:rsidR="00932983" w:rsidRPr="00E30A61">
        <w:rPr>
          <w:sz w:val="24"/>
          <w:szCs w:val="24"/>
        </w:rPr>
        <w:t xml:space="preserve"> в соответствии с пунктом 2.7.3 Документации</w:t>
      </w:r>
      <w:r w:rsidRPr="00E30A61">
        <w:rPr>
          <w:sz w:val="24"/>
          <w:szCs w:val="24"/>
        </w:rPr>
        <w:t>;</w:t>
      </w:r>
    </w:p>
    <w:p w14:paraId="740DB81F" w14:textId="77777777" w:rsidR="00C13462" w:rsidRPr="00E30A61" w:rsidRDefault="00C13462" w:rsidP="00C13462">
      <w:pPr>
        <w:pStyle w:val="ab"/>
        <w:tabs>
          <w:tab w:val="left" w:pos="567"/>
        </w:tabs>
        <w:ind w:firstLine="567"/>
        <w:rPr>
          <w:sz w:val="24"/>
          <w:szCs w:val="24"/>
        </w:rPr>
      </w:pPr>
      <w:r w:rsidRPr="00E30A61">
        <w:rPr>
          <w:sz w:val="24"/>
          <w:szCs w:val="24"/>
        </w:rPr>
        <w:t>-документы, подтверждающие соответствие участника требованиям настоящей Документации</w:t>
      </w:r>
      <w:r w:rsidR="00932983" w:rsidRPr="00E30A61">
        <w:rPr>
          <w:sz w:val="24"/>
          <w:szCs w:val="24"/>
        </w:rPr>
        <w:t xml:space="preserve"> в соответствии с пунктом 2.7.7 Документации</w:t>
      </w:r>
      <w:r w:rsidRPr="00E30A61">
        <w:rPr>
          <w:sz w:val="24"/>
          <w:szCs w:val="24"/>
        </w:rPr>
        <w:t>;</w:t>
      </w:r>
    </w:p>
    <w:p w14:paraId="4D5D6D47" w14:textId="77777777" w:rsidR="00C13462" w:rsidRPr="00E30A61" w:rsidRDefault="00C13462" w:rsidP="00C13462">
      <w:pPr>
        <w:pStyle w:val="31"/>
        <w:keepNext w:val="0"/>
        <w:spacing w:before="0" w:after="0"/>
        <w:ind w:firstLine="567"/>
        <w:contextualSpacing/>
        <w:jc w:val="both"/>
        <w:rPr>
          <w:rFonts w:ascii="Times New Roman" w:hAnsi="Times New Roman" w:cs="Times New Roman"/>
          <w:sz w:val="24"/>
          <w:szCs w:val="24"/>
        </w:rPr>
      </w:pPr>
      <w:r w:rsidRPr="00E30A61">
        <w:rPr>
          <w:rFonts w:ascii="Times New Roman" w:hAnsi="Times New Roman" w:cs="Times New Roman"/>
          <w:b w:val="0"/>
          <w:sz w:val="24"/>
          <w:szCs w:val="24"/>
        </w:rPr>
        <w:t xml:space="preserve">- документы, подтверждающие предоставление обеспечения </w:t>
      </w:r>
      <w:r w:rsidR="00C10A6A" w:rsidRPr="00E30A61">
        <w:rPr>
          <w:rFonts w:ascii="Times New Roman" w:hAnsi="Times New Roman" w:cs="Times New Roman"/>
          <w:b w:val="0"/>
          <w:sz w:val="24"/>
          <w:szCs w:val="24"/>
        </w:rPr>
        <w:t>заявки</w:t>
      </w:r>
      <w:r w:rsidRPr="00E30A61">
        <w:rPr>
          <w:rFonts w:ascii="Times New Roman" w:hAnsi="Times New Roman" w:cs="Times New Roman"/>
          <w:b w:val="0"/>
          <w:sz w:val="24"/>
          <w:szCs w:val="24"/>
        </w:rPr>
        <w:t xml:space="preserve"> в соответствии с подразделом 2.10. Документации и пунктом 21 Раздела 3. </w:t>
      </w:r>
      <w:r w:rsidRPr="00E30A61">
        <w:rPr>
          <w:rFonts w:ascii="Times New Roman" w:hAnsi="Times New Roman" w:cs="Times New Roman"/>
          <w:b w:val="0"/>
          <w:i/>
          <w:sz w:val="24"/>
          <w:szCs w:val="24"/>
        </w:rPr>
        <w:t xml:space="preserve">«Информационная карта </w:t>
      </w:r>
      <w:r w:rsidR="00D954FF" w:rsidRPr="00E30A61">
        <w:rPr>
          <w:rFonts w:ascii="Times New Roman" w:hAnsi="Times New Roman" w:cs="Times New Roman"/>
          <w:b w:val="0"/>
          <w:i/>
          <w:sz w:val="24"/>
          <w:szCs w:val="24"/>
        </w:rPr>
        <w:t>конкурса</w:t>
      </w:r>
      <w:r w:rsidRPr="00E30A61">
        <w:rPr>
          <w:rFonts w:ascii="Times New Roman" w:hAnsi="Times New Roman" w:cs="Times New Roman"/>
          <w:b w:val="0"/>
          <w:i/>
          <w:sz w:val="24"/>
          <w:szCs w:val="24"/>
        </w:rPr>
        <w:t>»</w:t>
      </w:r>
      <w:r w:rsidRPr="00E30A61">
        <w:rPr>
          <w:rFonts w:ascii="Times New Roman" w:hAnsi="Times New Roman" w:cs="Times New Roman"/>
          <w:b w:val="0"/>
          <w:sz w:val="24"/>
          <w:szCs w:val="24"/>
        </w:rPr>
        <w:t xml:space="preserve">, если установлено требование обеспечения </w:t>
      </w:r>
      <w:r w:rsidR="00C10A6A" w:rsidRPr="00E30A61">
        <w:rPr>
          <w:rFonts w:ascii="Times New Roman" w:hAnsi="Times New Roman" w:cs="Times New Roman"/>
          <w:b w:val="0"/>
          <w:sz w:val="24"/>
          <w:szCs w:val="24"/>
        </w:rPr>
        <w:t>заявки</w:t>
      </w:r>
      <w:r w:rsidRPr="00E30A61">
        <w:rPr>
          <w:rFonts w:ascii="Times New Roman" w:hAnsi="Times New Roman" w:cs="Times New Roman"/>
          <w:b w:val="0"/>
          <w:sz w:val="24"/>
          <w:szCs w:val="24"/>
        </w:rPr>
        <w:t>.</w:t>
      </w:r>
    </w:p>
    <w:p w14:paraId="14362BEA" w14:textId="77777777" w:rsidR="00C13462" w:rsidRPr="00E30A61" w:rsidRDefault="00C13462" w:rsidP="00C13462">
      <w:pPr>
        <w:ind w:firstLine="567"/>
        <w:jc w:val="center"/>
        <w:rPr>
          <w:sz w:val="24"/>
          <w:szCs w:val="24"/>
        </w:rPr>
      </w:pPr>
    </w:p>
    <w:p w14:paraId="7D3F71CB" w14:textId="77777777" w:rsidR="00C13462" w:rsidRPr="00E30A61" w:rsidRDefault="00C13462" w:rsidP="00C13462">
      <w:pPr>
        <w:pStyle w:val="31"/>
        <w:keepNext w:val="0"/>
        <w:spacing w:before="0" w:after="0"/>
        <w:ind w:firstLine="567"/>
        <w:contextualSpacing/>
        <w:jc w:val="center"/>
        <w:rPr>
          <w:rFonts w:ascii="Times New Roman" w:hAnsi="Times New Roman" w:cs="Times New Roman"/>
          <w:b w:val="0"/>
          <w:bCs w:val="0"/>
          <w:iCs/>
          <w:sz w:val="24"/>
          <w:szCs w:val="24"/>
        </w:rPr>
      </w:pPr>
      <w:bookmarkStart w:id="31" w:name="_Toc182371971"/>
      <w:bookmarkStart w:id="32" w:name="_Toc289257114"/>
      <w:r w:rsidRPr="00E30A61">
        <w:rPr>
          <w:rStyle w:val="13"/>
          <w:b/>
          <w:iCs/>
          <w:sz w:val="24"/>
          <w:szCs w:val="24"/>
        </w:rPr>
        <w:lastRenderedPageBreak/>
        <w:t xml:space="preserve">2.7.1. Требования к подготовке заявки о подаче Предложения на участие в </w:t>
      </w:r>
      <w:r w:rsidR="00152691" w:rsidRPr="00E30A61">
        <w:rPr>
          <w:rStyle w:val="13"/>
          <w:b/>
          <w:iCs/>
          <w:sz w:val="24"/>
          <w:szCs w:val="24"/>
        </w:rPr>
        <w:t>конкурсе</w:t>
      </w:r>
      <w:bookmarkEnd w:id="31"/>
      <w:bookmarkEnd w:id="32"/>
    </w:p>
    <w:p w14:paraId="05FD6505" w14:textId="4EF109B9" w:rsidR="00C13462" w:rsidRPr="00E30A61" w:rsidRDefault="00C13462" w:rsidP="00C13462">
      <w:pPr>
        <w:pStyle w:val="26"/>
        <w:ind w:firstLine="567"/>
        <w:jc w:val="both"/>
        <w:rPr>
          <w:sz w:val="24"/>
          <w:szCs w:val="24"/>
        </w:rPr>
      </w:pPr>
      <w:r w:rsidRPr="00E30A61">
        <w:rPr>
          <w:b/>
          <w:bCs/>
          <w:sz w:val="24"/>
          <w:szCs w:val="24"/>
        </w:rPr>
        <w:t>2.7.1.1.</w:t>
      </w:r>
      <w:r w:rsidRPr="00E30A61">
        <w:rPr>
          <w:sz w:val="24"/>
          <w:szCs w:val="24"/>
        </w:rPr>
        <w:t xml:space="preserve"> Документом, определяющим суть </w:t>
      </w:r>
      <w:r w:rsidR="00AE3739" w:rsidRPr="00E30A61">
        <w:rPr>
          <w:sz w:val="24"/>
          <w:szCs w:val="24"/>
        </w:rPr>
        <w:t>Заявки</w:t>
      </w:r>
      <w:r w:rsidRPr="00E30A61">
        <w:rPr>
          <w:sz w:val="24"/>
          <w:szCs w:val="24"/>
        </w:rPr>
        <w:t xml:space="preserve"> на участие в </w:t>
      </w:r>
      <w:r w:rsidR="00152691" w:rsidRPr="00E30A61">
        <w:rPr>
          <w:sz w:val="24"/>
          <w:szCs w:val="24"/>
        </w:rPr>
        <w:t>конкурсе</w:t>
      </w:r>
      <w:r w:rsidRPr="00E30A61">
        <w:rPr>
          <w:sz w:val="24"/>
          <w:szCs w:val="24"/>
        </w:rPr>
        <w:t xml:space="preserve">, является заявка о подаче Предложения на участие в </w:t>
      </w:r>
      <w:r w:rsidR="00152691" w:rsidRPr="00E30A61">
        <w:rPr>
          <w:sz w:val="24"/>
          <w:szCs w:val="24"/>
        </w:rPr>
        <w:t>конкурсе</w:t>
      </w:r>
      <w:r w:rsidRPr="00E30A61">
        <w:rPr>
          <w:sz w:val="24"/>
          <w:szCs w:val="24"/>
        </w:rPr>
        <w:t xml:space="preserve">, которая должна быть подготовлена в строгом соответствии с формой, установленной в настоящей Документации – заявка о подаче Предложения на участие в </w:t>
      </w:r>
      <w:r w:rsidR="00152691" w:rsidRPr="00E30A61">
        <w:rPr>
          <w:sz w:val="24"/>
          <w:szCs w:val="24"/>
        </w:rPr>
        <w:t>конкурсе</w:t>
      </w:r>
      <w:r w:rsidRPr="00E30A61">
        <w:rPr>
          <w:sz w:val="24"/>
          <w:szCs w:val="24"/>
        </w:rPr>
        <w:t>.</w:t>
      </w:r>
    </w:p>
    <w:p w14:paraId="6519366C" w14:textId="75060799" w:rsidR="00C13462" w:rsidRPr="00E30A61" w:rsidRDefault="00C13462" w:rsidP="00C13462">
      <w:pPr>
        <w:pStyle w:val="26"/>
        <w:tabs>
          <w:tab w:val="left" w:pos="2160"/>
        </w:tabs>
        <w:ind w:firstLine="567"/>
        <w:jc w:val="both"/>
        <w:rPr>
          <w:sz w:val="24"/>
          <w:szCs w:val="24"/>
        </w:rPr>
      </w:pPr>
      <w:r w:rsidRPr="00E30A61">
        <w:rPr>
          <w:b/>
          <w:bCs/>
          <w:sz w:val="24"/>
          <w:szCs w:val="24"/>
        </w:rPr>
        <w:t>2.7.1.2.</w:t>
      </w:r>
      <w:r w:rsidRPr="00E30A61">
        <w:rPr>
          <w:sz w:val="24"/>
          <w:szCs w:val="24"/>
        </w:rPr>
        <w:t xml:space="preserve"> Техническое предложение дополняет заявку на участие в </w:t>
      </w:r>
      <w:r w:rsidR="00152691" w:rsidRPr="00E30A61">
        <w:rPr>
          <w:sz w:val="24"/>
          <w:szCs w:val="24"/>
        </w:rPr>
        <w:t>конкурсе</w:t>
      </w:r>
      <w:r w:rsidRPr="00E30A61">
        <w:rPr>
          <w:sz w:val="24"/>
          <w:szCs w:val="24"/>
        </w:rPr>
        <w:t xml:space="preserve"> и рассматривается как приложени</w:t>
      </w:r>
      <w:r w:rsidR="00EC5804" w:rsidRPr="00E30A61">
        <w:rPr>
          <w:sz w:val="24"/>
          <w:szCs w:val="24"/>
        </w:rPr>
        <w:t>я</w:t>
      </w:r>
      <w:r w:rsidR="006C1E19" w:rsidRPr="00E30A61">
        <w:rPr>
          <w:sz w:val="24"/>
          <w:szCs w:val="24"/>
        </w:rPr>
        <w:t xml:space="preserve"> к ней.</w:t>
      </w:r>
    </w:p>
    <w:p w14:paraId="1349C3A0" w14:textId="035E647C" w:rsidR="00C13462" w:rsidRPr="00E30A61" w:rsidRDefault="00C13462" w:rsidP="00C13462">
      <w:pPr>
        <w:ind w:firstLine="567"/>
        <w:jc w:val="both"/>
        <w:rPr>
          <w:sz w:val="24"/>
          <w:szCs w:val="24"/>
        </w:rPr>
      </w:pPr>
      <w:r w:rsidRPr="00E30A61">
        <w:rPr>
          <w:b/>
          <w:bCs/>
          <w:sz w:val="24"/>
          <w:szCs w:val="24"/>
        </w:rPr>
        <w:t>2.7.1.3.</w:t>
      </w:r>
      <w:r w:rsidRPr="00E30A61">
        <w:rPr>
          <w:sz w:val="24"/>
          <w:szCs w:val="24"/>
        </w:rPr>
        <w:t xml:space="preserve"> К заявке о подаче Предложения на участие в </w:t>
      </w:r>
      <w:r w:rsidR="00152691" w:rsidRPr="00E30A61">
        <w:rPr>
          <w:sz w:val="24"/>
          <w:szCs w:val="24"/>
        </w:rPr>
        <w:t>конкурсе</w:t>
      </w:r>
      <w:r w:rsidRPr="00E30A61">
        <w:rPr>
          <w:sz w:val="24"/>
          <w:szCs w:val="24"/>
        </w:rPr>
        <w:t xml:space="preserve"> прикладываются документы, подтверждающие соответствие участников требованиям настоящей Документации. К </w:t>
      </w:r>
      <w:r w:rsidR="004C4799" w:rsidRPr="00E30A61">
        <w:rPr>
          <w:sz w:val="24"/>
          <w:szCs w:val="24"/>
        </w:rPr>
        <w:t>Заявке</w:t>
      </w:r>
      <w:r w:rsidRPr="00E30A61">
        <w:rPr>
          <w:sz w:val="24"/>
          <w:szCs w:val="24"/>
        </w:rPr>
        <w:t xml:space="preserve"> на участие в </w:t>
      </w:r>
      <w:r w:rsidR="00152691" w:rsidRPr="00E30A61">
        <w:rPr>
          <w:sz w:val="24"/>
          <w:szCs w:val="24"/>
        </w:rPr>
        <w:t>конкурсе</w:t>
      </w:r>
      <w:r w:rsidRPr="00E30A61">
        <w:rPr>
          <w:sz w:val="24"/>
          <w:szCs w:val="24"/>
        </w:rPr>
        <w:t xml:space="preserve"> прикладывается также опись документов, содержащихся в </w:t>
      </w:r>
      <w:r w:rsidR="004C4799" w:rsidRPr="00E30A61">
        <w:rPr>
          <w:sz w:val="24"/>
          <w:szCs w:val="24"/>
        </w:rPr>
        <w:t>Заявке</w:t>
      </w:r>
      <w:r w:rsidRPr="00E30A61">
        <w:rPr>
          <w:sz w:val="24"/>
          <w:szCs w:val="24"/>
        </w:rPr>
        <w:t xml:space="preserve"> на участие в </w:t>
      </w:r>
      <w:r w:rsidR="00152691" w:rsidRPr="00E30A61">
        <w:rPr>
          <w:sz w:val="24"/>
          <w:szCs w:val="24"/>
        </w:rPr>
        <w:t>конкурсе</w:t>
      </w:r>
      <w:r w:rsidRPr="00E30A61">
        <w:rPr>
          <w:sz w:val="24"/>
          <w:szCs w:val="24"/>
        </w:rPr>
        <w:t xml:space="preserve"> за подписью руководителя или уполномоченного лица.</w:t>
      </w:r>
    </w:p>
    <w:p w14:paraId="0FE2844E" w14:textId="77777777" w:rsidR="00C13462" w:rsidRPr="00E30A61" w:rsidRDefault="00C13462" w:rsidP="00C13462">
      <w:pPr>
        <w:ind w:firstLine="567"/>
        <w:jc w:val="both"/>
        <w:rPr>
          <w:sz w:val="24"/>
          <w:szCs w:val="24"/>
        </w:rPr>
      </w:pPr>
      <w:r w:rsidRPr="00E30A61">
        <w:rPr>
          <w:b/>
          <w:sz w:val="24"/>
          <w:szCs w:val="24"/>
        </w:rPr>
        <w:t>2.7.1.4.</w:t>
      </w:r>
      <w:r w:rsidRPr="00E30A61">
        <w:rPr>
          <w:sz w:val="24"/>
          <w:szCs w:val="24"/>
        </w:rPr>
        <w:t xml:space="preserve"> Все документы, входящие в состав заявки на участие в </w:t>
      </w:r>
      <w:r w:rsidR="00152691" w:rsidRPr="00E30A61">
        <w:rPr>
          <w:sz w:val="24"/>
          <w:szCs w:val="24"/>
        </w:rPr>
        <w:t>конкурсе</w:t>
      </w:r>
      <w:r w:rsidRPr="00E30A61">
        <w:rPr>
          <w:sz w:val="24"/>
          <w:szCs w:val="24"/>
        </w:rPr>
        <w:t>, должны быть надлежащим образом подписаны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может являться основанием признания данной заявки, не соответствующей требованиям.</w:t>
      </w:r>
    </w:p>
    <w:p w14:paraId="7FFA5A22" w14:textId="77777777" w:rsidR="00C13462" w:rsidRPr="00E30A61" w:rsidRDefault="00C13462" w:rsidP="00C13462">
      <w:pPr>
        <w:pStyle w:val="ab"/>
        <w:ind w:firstLine="567"/>
        <w:jc w:val="center"/>
        <w:outlineLvl w:val="2"/>
        <w:rPr>
          <w:rStyle w:val="13"/>
          <w:b w:val="0"/>
          <w:sz w:val="24"/>
          <w:szCs w:val="24"/>
        </w:rPr>
      </w:pPr>
      <w:bookmarkStart w:id="33" w:name="_Toc182371972"/>
      <w:bookmarkStart w:id="34" w:name="_Toc289257115"/>
      <w:bookmarkStart w:id="35" w:name="_Toc182371973"/>
      <w:bookmarkStart w:id="36" w:name="_Toc289257116"/>
    </w:p>
    <w:p w14:paraId="4260B43A" w14:textId="77777777" w:rsidR="00C13462" w:rsidRPr="00E30A61" w:rsidRDefault="00C13462" w:rsidP="00C13462">
      <w:pPr>
        <w:pStyle w:val="ab"/>
        <w:ind w:firstLine="567"/>
        <w:jc w:val="center"/>
        <w:outlineLvl w:val="2"/>
        <w:rPr>
          <w:rStyle w:val="13"/>
          <w:iCs/>
          <w:sz w:val="24"/>
          <w:szCs w:val="24"/>
        </w:rPr>
      </w:pPr>
      <w:r w:rsidRPr="00E30A61">
        <w:rPr>
          <w:rStyle w:val="13"/>
          <w:sz w:val="24"/>
          <w:szCs w:val="24"/>
        </w:rPr>
        <w:t>2.7.2</w:t>
      </w:r>
      <w:r w:rsidRPr="00E30A61">
        <w:rPr>
          <w:rStyle w:val="13"/>
          <w:iCs/>
          <w:sz w:val="24"/>
          <w:szCs w:val="24"/>
        </w:rPr>
        <w:t>. Требования к Предложениям о цене закупки</w:t>
      </w:r>
    </w:p>
    <w:p w14:paraId="06A97E4D" w14:textId="468B7D02" w:rsidR="009870F8" w:rsidRPr="00E30A61" w:rsidRDefault="00C13462" w:rsidP="009870F8">
      <w:pPr>
        <w:jc w:val="both"/>
        <w:rPr>
          <w:sz w:val="24"/>
          <w:szCs w:val="24"/>
        </w:rPr>
      </w:pPr>
      <w:r w:rsidRPr="00E30A61">
        <w:rPr>
          <w:sz w:val="24"/>
          <w:szCs w:val="24"/>
        </w:rPr>
        <w:t xml:space="preserve">        </w:t>
      </w:r>
      <w:r w:rsidRPr="00E30A61">
        <w:rPr>
          <w:b/>
          <w:sz w:val="24"/>
          <w:szCs w:val="24"/>
        </w:rPr>
        <w:t>2.7.2.1.</w:t>
      </w:r>
      <w:r w:rsidRPr="00E30A61">
        <w:rPr>
          <w:sz w:val="24"/>
          <w:szCs w:val="24"/>
        </w:rPr>
        <w:t xml:space="preserve"> Участник </w:t>
      </w:r>
      <w:r w:rsidR="00D954FF" w:rsidRPr="00E30A61">
        <w:rPr>
          <w:sz w:val="24"/>
          <w:szCs w:val="24"/>
        </w:rPr>
        <w:t>конкурса</w:t>
      </w:r>
      <w:r w:rsidRPr="00E30A61">
        <w:rPr>
          <w:sz w:val="24"/>
          <w:szCs w:val="24"/>
        </w:rPr>
        <w:t xml:space="preserve"> подает </w:t>
      </w:r>
      <w:r w:rsidR="009870F8" w:rsidRPr="00E30A61">
        <w:rPr>
          <w:sz w:val="24"/>
          <w:szCs w:val="24"/>
        </w:rPr>
        <w:t>предложение о цене договора</w:t>
      </w:r>
      <w:r w:rsidRPr="00E30A61">
        <w:rPr>
          <w:sz w:val="24"/>
          <w:szCs w:val="24"/>
        </w:rPr>
        <w:t xml:space="preserve"> </w:t>
      </w:r>
      <w:r w:rsidR="006C1E19" w:rsidRPr="00E30A61">
        <w:rPr>
          <w:sz w:val="24"/>
          <w:szCs w:val="24"/>
        </w:rPr>
        <w:t xml:space="preserve">в соответствии с требованиями «Информационной карты конкурса» </w:t>
      </w:r>
      <w:r w:rsidRPr="00E30A61">
        <w:rPr>
          <w:sz w:val="24"/>
          <w:szCs w:val="24"/>
        </w:rPr>
        <w:t>на</w:t>
      </w:r>
      <w:r w:rsidRPr="00E30A61">
        <w:rPr>
          <w:b/>
          <w:sz w:val="24"/>
          <w:szCs w:val="24"/>
        </w:rPr>
        <w:t xml:space="preserve"> </w:t>
      </w:r>
      <w:r w:rsidRPr="00E30A61">
        <w:rPr>
          <w:sz w:val="24"/>
          <w:szCs w:val="24"/>
        </w:rPr>
        <w:t xml:space="preserve">электронную торговую площадку в сети «Интернет» – </w:t>
      </w:r>
      <w:r w:rsidR="00425DB6" w:rsidRPr="00E30A61">
        <w:rPr>
          <w:rStyle w:val="af4"/>
          <w:sz w:val="24"/>
          <w:szCs w:val="24"/>
          <w:lang w:eastAsia="en-US"/>
        </w:rPr>
        <w:t>https://</w:t>
      </w:r>
      <w:r w:rsidR="009B64F7" w:rsidRPr="00E30A61">
        <w:rPr>
          <w:rStyle w:val="af4"/>
          <w:sz w:val="24"/>
          <w:szCs w:val="24"/>
          <w:lang w:eastAsia="en-US"/>
        </w:rPr>
        <w:t>www.roseltorg.ru</w:t>
      </w:r>
      <w:r w:rsidR="00425DB6" w:rsidRPr="00E30A61">
        <w:rPr>
          <w:rStyle w:val="af4"/>
          <w:sz w:val="24"/>
          <w:szCs w:val="24"/>
          <w:lang w:eastAsia="en-US"/>
        </w:rPr>
        <w:t>/</w:t>
      </w:r>
      <w:r w:rsidRPr="00E30A61">
        <w:rPr>
          <w:sz w:val="24"/>
          <w:szCs w:val="24"/>
        </w:rPr>
        <w:t xml:space="preserve">. </w:t>
      </w:r>
    </w:p>
    <w:p w14:paraId="3049CA7F" w14:textId="2F5EF178" w:rsidR="009870F8" w:rsidRPr="00E30A61" w:rsidRDefault="009870F8" w:rsidP="00425DB6">
      <w:pPr>
        <w:ind w:firstLine="567"/>
        <w:jc w:val="both"/>
        <w:rPr>
          <w:sz w:val="24"/>
          <w:szCs w:val="24"/>
        </w:rPr>
      </w:pPr>
      <w:r w:rsidRPr="00E30A61">
        <w:rPr>
          <w:sz w:val="24"/>
          <w:szCs w:val="24"/>
        </w:rPr>
        <w:t xml:space="preserve">Цена закупки, предлагаемая участником, должна быть подготовлена в соответствии с </w:t>
      </w:r>
      <w:proofErr w:type="gramStart"/>
      <w:r w:rsidRPr="00E30A61">
        <w:rPr>
          <w:sz w:val="24"/>
          <w:szCs w:val="24"/>
        </w:rPr>
        <w:t xml:space="preserve">условиями </w:t>
      </w:r>
      <w:r w:rsidRPr="00E30A61">
        <w:rPr>
          <w:bCs/>
          <w:sz w:val="24"/>
          <w:szCs w:val="24"/>
        </w:rPr>
        <w:t>Раздела</w:t>
      </w:r>
      <w:proofErr w:type="gramEnd"/>
      <w:r w:rsidRPr="00E30A61">
        <w:rPr>
          <w:bCs/>
          <w:sz w:val="24"/>
          <w:szCs w:val="24"/>
        </w:rPr>
        <w:t xml:space="preserve"> 4. «Техническое задание» и Раздела 5. «Проект</w:t>
      </w:r>
      <w:r w:rsidRPr="00E30A61">
        <w:rPr>
          <w:b/>
          <w:bCs/>
          <w:sz w:val="24"/>
          <w:szCs w:val="24"/>
        </w:rPr>
        <w:t xml:space="preserve"> </w:t>
      </w:r>
      <w:r w:rsidRPr="00E30A61">
        <w:rPr>
          <w:bCs/>
          <w:sz w:val="24"/>
          <w:szCs w:val="24"/>
        </w:rPr>
        <w:t>договора»</w:t>
      </w:r>
      <w:r w:rsidRPr="00E30A61">
        <w:rPr>
          <w:b/>
          <w:bCs/>
          <w:sz w:val="24"/>
          <w:szCs w:val="24"/>
        </w:rPr>
        <w:t xml:space="preserve"> </w:t>
      </w:r>
      <w:r w:rsidRPr="00E30A61">
        <w:rPr>
          <w:sz w:val="24"/>
          <w:szCs w:val="24"/>
        </w:rPr>
        <w:t xml:space="preserve">к настоящей Документации и не может превышать </w:t>
      </w:r>
      <w:r w:rsidRPr="00E30A61">
        <w:rPr>
          <w:sz w:val="24"/>
          <w:szCs w:val="24"/>
          <w:lang w:eastAsia="en-US"/>
        </w:rPr>
        <w:t>начальную (максимальную) цену товаров, работ, услуг</w:t>
      </w:r>
      <w:r w:rsidRPr="00E30A61">
        <w:rPr>
          <w:sz w:val="24"/>
          <w:szCs w:val="24"/>
        </w:rPr>
        <w:t xml:space="preserve">, указанной в пункте 4. Раздела 3. </w:t>
      </w:r>
      <w:r w:rsidRPr="00E30A61">
        <w:rPr>
          <w:i/>
          <w:sz w:val="24"/>
          <w:szCs w:val="24"/>
        </w:rPr>
        <w:t>«Информационная карта конкурса»</w:t>
      </w:r>
      <w:r w:rsidRPr="00E30A61">
        <w:rPr>
          <w:sz w:val="24"/>
          <w:szCs w:val="24"/>
        </w:rPr>
        <w:t>.</w:t>
      </w:r>
    </w:p>
    <w:p w14:paraId="77AA6AF1" w14:textId="77777777" w:rsidR="00C13462" w:rsidRPr="00E30A61" w:rsidRDefault="00C13462" w:rsidP="00C13462">
      <w:pPr>
        <w:pStyle w:val="ab"/>
        <w:ind w:firstLine="567"/>
        <w:outlineLvl w:val="2"/>
        <w:rPr>
          <w:b/>
          <w:sz w:val="24"/>
          <w:szCs w:val="24"/>
        </w:rPr>
      </w:pPr>
      <w:r w:rsidRPr="00E30A61">
        <w:rPr>
          <w:b/>
          <w:sz w:val="24"/>
          <w:szCs w:val="24"/>
        </w:rPr>
        <w:t>2.7.2.2.</w:t>
      </w:r>
      <w:r w:rsidRPr="00E30A61">
        <w:rPr>
          <w:sz w:val="24"/>
          <w:szCs w:val="24"/>
        </w:rPr>
        <w:t xml:space="preserve"> Цена закупки должна включать все расходы, указанные в пункте 4. Раздела 3. </w:t>
      </w:r>
      <w:r w:rsidRPr="00E30A61">
        <w:rPr>
          <w:i/>
          <w:sz w:val="24"/>
          <w:szCs w:val="24"/>
        </w:rPr>
        <w:t xml:space="preserve">«Информационная карта </w:t>
      </w:r>
      <w:r w:rsidR="00D954FF" w:rsidRPr="00E30A61">
        <w:rPr>
          <w:i/>
          <w:sz w:val="24"/>
          <w:szCs w:val="24"/>
        </w:rPr>
        <w:t>конкурса</w:t>
      </w:r>
      <w:r w:rsidRPr="00E30A61">
        <w:rPr>
          <w:i/>
          <w:sz w:val="24"/>
          <w:szCs w:val="24"/>
        </w:rPr>
        <w:t>»</w:t>
      </w:r>
      <w:r w:rsidRPr="00E30A61">
        <w:rPr>
          <w:sz w:val="24"/>
          <w:szCs w:val="24"/>
        </w:rPr>
        <w:t>, все налоги и другие обязательные платежи в соответствии с законодательством Российской Федерации.</w:t>
      </w:r>
    </w:p>
    <w:p w14:paraId="5FD597A9" w14:textId="77777777" w:rsidR="00C13462" w:rsidRPr="00E30A61" w:rsidRDefault="00C13462" w:rsidP="00C13462">
      <w:pPr>
        <w:ind w:firstLine="567"/>
        <w:jc w:val="both"/>
        <w:rPr>
          <w:sz w:val="24"/>
          <w:szCs w:val="24"/>
        </w:rPr>
      </w:pPr>
      <w:r w:rsidRPr="00E30A61">
        <w:rPr>
          <w:b/>
          <w:bCs/>
          <w:sz w:val="24"/>
          <w:szCs w:val="24"/>
        </w:rPr>
        <w:t>2.7.2.3.</w:t>
      </w:r>
      <w:r w:rsidRPr="00E30A61">
        <w:rPr>
          <w:sz w:val="24"/>
          <w:szCs w:val="24"/>
        </w:rPr>
        <w:t xml:space="preserve"> Порядок расчёта за товары, работы, услуги определён в </w:t>
      </w:r>
      <w:r w:rsidRPr="00E30A61">
        <w:rPr>
          <w:bCs/>
          <w:sz w:val="24"/>
          <w:szCs w:val="24"/>
        </w:rPr>
        <w:t>Разделе 5. «Проект договора»</w:t>
      </w:r>
      <w:r w:rsidRPr="00E30A61">
        <w:rPr>
          <w:sz w:val="24"/>
          <w:szCs w:val="24"/>
        </w:rPr>
        <w:t>.</w:t>
      </w:r>
    </w:p>
    <w:p w14:paraId="125898DE" w14:textId="77777777" w:rsidR="009870F8" w:rsidRPr="00E30A61" w:rsidRDefault="009870F8" w:rsidP="009870F8">
      <w:pPr>
        <w:pStyle w:val="31"/>
        <w:keepNext w:val="0"/>
        <w:tabs>
          <w:tab w:val="num" w:pos="0"/>
          <w:tab w:val="left" w:pos="426"/>
        </w:tabs>
        <w:spacing w:before="0" w:after="0"/>
        <w:ind w:firstLine="567"/>
        <w:contextualSpacing/>
        <w:jc w:val="both"/>
        <w:rPr>
          <w:rFonts w:ascii="Times New Roman" w:hAnsi="Times New Roman" w:cs="Times New Roman"/>
          <w:b w:val="0"/>
          <w:sz w:val="24"/>
          <w:szCs w:val="24"/>
        </w:rPr>
      </w:pPr>
      <w:r w:rsidRPr="00E30A61">
        <w:rPr>
          <w:rFonts w:ascii="Times New Roman" w:hAnsi="Times New Roman" w:cs="Times New Roman"/>
          <w:b w:val="0"/>
          <w:sz w:val="24"/>
          <w:szCs w:val="24"/>
        </w:rPr>
        <w:t xml:space="preserve">В случае если цена закупки, предлагаемая участником, превышает общую начальную (максимальную) цену товаров, работ, услуг, соответствующий участник не допускается к участию в конкурсе на основании несоответствия его заявки требованиям, установленным Документацией. </w:t>
      </w:r>
    </w:p>
    <w:p w14:paraId="49DFEF45" w14:textId="77777777" w:rsidR="009870F8" w:rsidRPr="00E30A61" w:rsidRDefault="009870F8" w:rsidP="00C13462">
      <w:pPr>
        <w:ind w:firstLine="567"/>
        <w:jc w:val="both"/>
        <w:rPr>
          <w:bCs/>
          <w:sz w:val="24"/>
          <w:szCs w:val="24"/>
        </w:rPr>
      </w:pPr>
    </w:p>
    <w:bookmarkEnd w:id="33"/>
    <w:bookmarkEnd w:id="34"/>
    <w:p w14:paraId="20280ED4" w14:textId="77777777" w:rsidR="00C13462" w:rsidRPr="00E30A61" w:rsidRDefault="00C13462" w:rsidP="00C13462">
      <w:pPr>
        <w:pStyle w:val="ab"/>
        <w:ind w:firstLine="567"/>
        <w:jc w:val="center"/>
        <w:outlineLvl w:val="2"/>
        <w:rPr>
          <w:rStyle w:val="13"/>
          <w:b w:val="0"/>
          <w:sz w:val="24"/>
          <w:szCs w:val="24"/>
        </w:rPr>
      </w:pPr>
    </w:p>
    <w:p w14:paraId="3BCDAC17" w14:textId="77777777" w:rsidR="00C13462" w:rsidRPr="00E30A61" w:rsidRDefault="00C13462" w:rsidP="00C13462">
      <w:pPr>
        <w:pStyle w:val="ab"/>
        <w:ind w:firstLine="567"/>
        <w:jc w:val="center"/>
        <w:outlineLvl w:val="2"/>
        <w:rPr>
          <w:rStyle w:val="13"/>
          <w:iCs/>
          <w:sz w:val="24"/>
          <w:szCs w:val="24"/>
        </w:rPr>
      </w:pPr>
      <w:r w:rsidRPr="00E30A61">
        <w:rPr>
          <w:rStyle w:val="13"/>
          <w:sz w:val="24"/>
          <w:szCs w:val="24"/>
        </w:rPr>
        <w:t>2.7.3.</w:t>
      </w:r>
      <w:r w:rsidRPr="00E30A61">
        <w:rPr>
          <w:rStyle w:val="13"/>
          <w:iCs/>
          <w:sz w:val="24"/>
          <w:szCs w:val="24"/>
        </w:rPr>
        <w:t xml:space="preserve"> Требования к подготовке технического предложения</w:t>
      </w:r>
      <w:bookmarkEnd w:id="35"/>
      <w:bookmarkEnd w:id="36"/>
    </w:p>
    <w:p w14:paraId="5C4FB65C" w14:textId="38B0F6AF" w:rsidR="00C13462" w:rsidRPr="00E30A61" w:rsidRDefault="00C13462" w:rsidP="00C13462">
      <w:pPr>
        <w:ind w:firstLine="567"/>
        <w:jc w:val="both"/>
        <w:rPr>
          <w:rStyle w:val="13"/>
          <w:b w:val="0"/>
          <w:bCs w:val="0"/>
          <w:sz w:val="24"/>
          <w:szCs w:val="24"/>
        </w:rPr>
      </w:pPr>
      <w:r w:rsidRPr="00E30A61">
        <w:rPr>
          <w:b/>
          <w:bCs/>
          <w:sz w:val="24"/>
          <w:szCs w:val="24"/>
        </w:rPr>
        <w:t>2.7.3.1.</w:t>
      </w:r>
      <w:r w:rsidRPr="00E30A61">
        <w:rPr>
          <w:sz w:val="24"/>
          <w:szCs w:val="24"/>
        </w:rPr>
        <w:t xml:space="preserve"> Техническое предложение может содержать сведения и документы, подтверждающие соответствие товаров, работ, услуг требованиям настоящей Документации, изложенным в </w:t>
      </w:r>
      <w:r w:rsidRPr="00E30A61">
        <w:rPr>
          <w:bCs/>
          <w:sz w:val="24"/>
          <w:szCs w:val="24"/>
        </w:rPr>
        <w:t>Разделе 4. «Техническое задание».</w:t>
      </w:r>
      <w:r w:rsidR="00EC5804" w:rsidRPr="00E30A61">
        <w:rPr>
          <w:bCs/>
          <w:sz w:val="24"/>
          <w:szCs w:val="24"/>
        </w:rPr>
        <w:t xml:space="preserve"> </w:t>
      </w:r>
      <w:r w:rsidR="005D292D" w:rsidRPr="00E30A61">
        <w:rPr>
          <w:bCs/>
          <w:sz w:val="24"/>
          <w:szCs w:val="24"/>
        </w:rPr>
        <w:t>С</w:t>
      </w:r>
      <w:r w:rsidR="00EC5804" w:rsidRPr="00E30A61">
        <w:rPr>
          <w:iCs/>
          <w:sz w:val="24"/>
          <w:szCs w:val="24"/>
        </w:rPr>
        <w:t>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 конкурсе в электронной форме</w:t>
      </w:r>
      <w:r w:rsidR="00184461" w:rsidRPr="00E30A61">
        <w:rPr>
          <w:iCs/>
          <w:sz w:val="24"/>
          <w:szCs w:val="24"/>
        </w:rPr>
        <w:t>)</w:t>
      </w:r>
      <w:r w:rsidR="00EC5804" w:rsidRPr="00E30A61">
        <w:rPr>
          <w:iCs/>
          <w:sz w:val="24"/>
          <w:szCs w:val="24"/>
        </w:rPr>
        <w:t>.</w:t>
      </w:r>
    </w:p>
    <w:p w14:paraId="7913D69D" w14:textId="77777777" w:rsidR="00C13462" w:rsidRPr="00E30A61" w:rsidRDefault="00C13462" w:rsidP="00C13462">
      <w:pPr>
        <w:tabs>
          <w:tab w:val="left" w:pos="426"/>
          <w:tab w:val="num" w:pos="1600"/>
        </w:tabs>
        <w:ind w:firstLine="567"/>
        <w:jc w:val="both"/>
        <w:rPr>
          <w:i/>
          <w:spacing w:val="-6"/>
          <w:sz w:val="24"/>
          <w:szCs w:val="24"/>
        </w:rPr>
      </w:pPr>
      <w:r w:rsidRPr="00E30A61">
        <w:rPr>
          <w:b/>
          <w:bCs/>
          <w:spacing w:val="-6"/>
          <w:sz w:val="24"/>
          <w:szCs w:val="24"/>
        </w:rPr>
        <w:t>2.7.3.2.</w:t>
      </w:r>
      <w:r w:rsidRPr="00E30A61">
        <w:rPr>
          <w:spacing w:val="-6"/>
          <w:sz w:val="24"/>
          <w:szCs w:val="24"/>
        </w:rPr>
        <w:t xml:space="preserve"> Сроки (периоды) поставки товаров, выполнения работ, оказания услуг указаны в пункте 3. Раздела 3.</w:t>
      </w:r>
      <w:r w:rsidRPr="00E30A61">
        <w:rPr>
          <w:i/>
          <w:spacing w:val="-6"/>
          <w:sz w:val="24"/>
          <w:szCs w:val="24"/>
        </w:rPr>
        <w:t xml:space="preserve"> «Информационная карта </w:t>
      </w:r>
      <w:r w:rsidR="00D954FF" w:rsidRPr="00E30A61">
        <w:rPr>
          <w:i/>
          <w:spacing w:val="-6"/>
          <w:sz w:val="24"/>
          <w:szCs w:val="24"/>
        </w:rPr>
        <w:t>конкурса</w:t>
      </w:r>
      <w:r w:rsidRPr="00E30A61">
        <w:rPr>
          <w:i/>
          <w:spacing w:val="-6"/>
          <w:sz w:val="24"/>
          <w:szCs w:val="24"/>
        </w:rPr>
        <w:t>».</w:t>
      </w:r>
    </w:p>
    <w:p w14:paraId="091D3428" w14:textId="77777777" w:rsidR="00C13462" w:rsidRPr="00E30A61" w:rsidRDefault="00C13462" w:rsidP="00C13462">
      <w:pPr>
        <w:ind w:firstLine="567"/>
        <w:jc w:val="both"/>
        <w:rPr>
          <w:sz w:val="24"/>
          <w:szCs w:val="24"/>
        </w:rPr>
      </w:pPr>
      <w:r w:rsidRPr="00E30A61">
        <w:rPr>
          <w:sz w:val="24"/>
          <w:szCs w:val="24"/>
        </w:rPr>
        <w:t xml:space="preserve">Порядок поставки товаров, выполнения работ, оказания услуг указан в </w:t>
      </w:r>
      <w:r w:rsidRPr="00E30A61">
        <w:rPr>
          <w:bCs/>
          <w:sz w:val="24"/>
          <w:szCs w:val="24"/>
        </w:rPr>
        <w:t>Разделе 4. «Техническое задание» и Разделе 5. «Проект договора»</w:t>
      </w:r>
      <w:r w:rsidRPr="00E30A61">
        <w:rPr>
          <w:sz w:val="24"/>
          <w:szCs w:val="24"/>
        </w:rPr>
        <w:t xml:space="preserve"> к настоящей Документации.</w:t>
      </w:r>
    </w:p>
    <w:p w14:paraId="4D6D3973" w14:textId="77777777" w:rsidR="00C13462" w:rsidRPr="00E30A61" w:rsidRDefault="00C13462" w:rsidP="00C13462">
      <w:pPr>
        <w:ind w:firstLine="567"/>
        <w:jc w:val="center"/>
        <w:rPr>
          <w:rStyle w:val="13"/>
          <w:iCs/>
          <w:sz w:val="24"/>
          <w:szCs w:val="24"/>
        </w:rPr>
      </w:pPr>
      <w:bookmarkStart w:id="37" w:name="_Toc182371974"/>
      <w:bookmarkStart w:id="38" w:name="_Toc289257117"/>
      <w:r w:rsidRPr="00E30A61">
        <w:rPr>
          <w:rStyle w:val="13"/>
          <w:sz w:val="24"/>
          <w:szCs w:val="24"/>
        </w:rPr>
        <w:t>2.7.4.</w:t>
      </w:r>
      <w:r w:rsidRPr="00E30A61">
        <w:rPr>
          <w:rStyle w:val="13"/>
          <w:iCs/>
          <w:sz w:val="24"/>
          <w:szCs w:val="24"/>
        </w:rPr>
        <w:t xml:space="preserve"> </w:t>
      </w:r>
      <w:bookmarkStart w:id="39" w:name="_Toc328743807"/>
      <w:r w:rsidRPr="00E30A61">
        <w:rPr>
          <w:rStyle w:val="13"/>
          <w:iCs/>
          <w:sz w:val="24"/>
          <w:szCs w:val="24"/>
        </w:rPr>
        <w:t>Обязательные требования к участникам</w:t>
      </w:r>
      <w:bookmarkEnd w:id="39"/>
    </w:p>
    <w:bookmarkEnd w:id="37"/>
    <w:bookmarkEnd w:id="38"/>
    <w:p w14:paraId="7241E091" w14:textId="77777777" w:rsidR="00C13462" w:rsidRPr="00E30A61" w:rsidRDefault="00C13462" w:rsidP="00C13462">
      <w:pPr>
        <w:pStyle w:val="aff8"/>
        <w:spacing w:line="228" w:lineRule="auto"/>
        <w:ind w:left="0" w:firstLine="567"/>
        <w:jc w:val="both"/>
        <w:rPr>
          <w:b/>
        </w:rPr>
      </w:pPr>
      <w:r w:rsidRPr="00E30A61">
        <w:rPr>
          <w:b/>
        </w:rPr>
        <w:lastRenderedPageBreak/>
        <w:t>2.7.4.1.</w:t>
      </w:r>
      <w:r w:rsidRPr="00E30A61">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4511B2D" w14:textId="77777777" w:rsidR="00C13462" w:rsidRPr="00E30A61" w:rsidRDefault="00C13462" w:rsidP="00C13462">
      <w:pPr>
        <w:spacing w:line="228" w:lineRule="auto"/>
        <w:ind w:firstLine="567"/>
        <w:jc w:val="both"/>
        <w:rPr>
          <w:sz w:val="24"/>
          <w:szCs w:val="24"/>
        </w:rPr>
      </w:pPr>
      <w:r w:rsidRPr="00E30A61">
        <w:rPr>
          <w:b/>
          <w:sz w:val="24"/>
          <w:szCs w:val="24"/>
        </w:rPr>
        <w:t>2.7.4.2.</w:t>
      </w:r>
      <w:r w:rsidRPr="00E30A61">
        <w:rPr>
          <w:sz w:val="24"/>
          <w:szCs w:val="24"/>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68C7AF8" w14:textId="77777777" w:rsidR="00C13462" w:rsidRPr="00E30A61" w:rsidRDefault="00C13462" w:rsidP="00C13462">
      <w:pPr>
        <w:spacing w:line="228" w:lineRule="auto"/>
        <w:ind w:firstLine="567"/>
        <w:jc w:val="both"/>
        <w:rPr>
          <w:sz w:val="24"/>
          <w:szCs w:val="24"/>
        </w:rPr>
      </w:pPr>
      <w:r w:rsidRPr="00E30A61">
        <w:rPr>
          <w:b/>
          <w:sz w:val="24"/>
          <w:szCs w:val="24"/>
        </w:rPr>
        <w:t>2.7.4.3.</w:t>
      </w:r>
      <w:r w:rsidRPr="00E30A61">
        <w:rPr>
          <w:sz w:val="24"/>
          <w:szCs w:val="24"/>
        </w:rPr>
        <w:t xml:space="preserve"> </w:t>
      </w:r>
      <w:proofErr w:type="spellStart"/>
      <w:r w:rsidRPr="00E30A61">
        <w:rPr>
          <w:sz w:val="24"/>
          <w:szCs w:val="24"/>
        </w:rPr>
        <w:t>Неприостановление</w:t>
      </w:r>
      <w:proofErr w:type="spellEnd"/>
      <w:r w:rsidRPr="00E30A61">
        <w:rPr>
          <w:sz w:val="24"/>
          <w:szCs w:val="24"/>
        </w:rPr>
        <w:t xml:space="preserve"> деятельности участника закупки в порядке, установленном </w:t>
      </w:r>
      <w:hyperlink r:id="rId8" w:history="1">
        <w:r w:rsidRPr="00E30A61">
          <w:rPr>
            <w:sz w:val="24"/>
            <w:szCs w:val="24"/>
          </w:rPr>
          <w:t>Кодексом</w:t>
        </w:r>
      </w:hyperlink>
      <w:r w:rsidRPr="00E30A61">
        <w:rPr>
          <w:sz w:val="24"/>
          <w:szCs w:val="24"/>
        </w:rPr>
        <w:t xml:space="preserve"> Российской Федерации об административных правонарушениях, на дату подачи заявки на участие в процедурах закупок.</w:t>
      </w:r>
    </w:p>
    <w:p w14:paraId="26564BF8" w14:textId="77777777" w:rsidR="00C13462" w:rsidRPr="00E30A61" w:rsidRDefault="00C13462" w:rsidP="00C13462">
      <w:pPr>
        <w:autoSpaceDE w:val="0"/>
        <w:autoSpaceDN w:val="0"/>
        <w:adjustRightInd w:val="0"/>
        <w:ind w:firstLine="567"/>
        <w:jc w:val="both"/>
        <w:rPr>
          <w:rFonts w:eastAsia="Calibri"/>
          <w:sz w:val="24"/>
          <w:szCs w:val="24"/>
        </w:rPr>
      </w:pPr>
      <w:r w:rsidRPr="00E30A61">
        <w:rPr>
          <w:b/>
          <w:sz w:val="24"/>
          <w:szCs w:val="24"/>
        </w:rPr>
        <w:t>2.7.4.4.</w:t>
      </w:r>
      <w:r w:rsidRPr="00E30A61">
        <w:rPr>
          <w:sz w:val="24"/>
          <w:szCs w:val="24"/>
        </w:rPr>
        <w:t xml:space="preserve"> Отсутствие в реестре недобросовестных поставщиков, предусмотренном </w:t>
      </w:r>
      <w:r w:rsidRPr="00E30A61">
        <w:rPr>
          <w:rFonts w:eastAsia="Calibri"/>
          <w:sz w:val="24"/>
          <w:szCs w:val="24"/>
        </w:rPr>
        <w:t>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E30A61">
        <w:rPr>
          <w:sz w:val="24"/>
          <w:szCs w:val="24"/>
        </w:rPr>
        <w:t xml:space="preserve"> сведений об участнике процедуры закупки.</w:t>
      </w:r>
    </w:p>
    <w:p w14:paraId="57AD34B2" w14:textId="77777777" w:rsidR="00C13462" w:rsidRPr="00E30A61" w:rsidRDefault="00C13462" w:rsidP="008A42A7">
      <w:pPr>
        <w:pStyle w:val="14"/>
        <w:widowControl/>
        <w:spacing w:before="0" w:after="0" w:line="228" w:lineRule="auto"/>
      </w:pPr>
      <w:r w:rsidRPr="00E30A61">
        <w:rPr>
          <w:b/>
        </w:rPr>
        <w:t>2.7.4.5.</w:t>
      </w:r>
      <w:r w:rsidRPr="00E30A61">
        <w:t xml:space="preserve">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ACB7512" w14:textId="77777777" w:rsidR="00212675" w:rsidRPr="00E30A61" w:rsidRDefault="00C13462" w:rsidP="00C13462">
      <w:pPr>
        <w:spacing w:line="228" w:lineRule="auto"/>
        <w:ind w:firstLine="567"/>
        <w:jc w:val="both"/>
        <w:rPr>
          <w:sz w:val="24"/>
          <w:szCs w:val="24"/>
        </w:rPr>
      </w:pPr>
      <w:r w:rsidRPr="00E30A61">
        <w:rPr>
          <w:b/>
          <w:sz w:val="24"/>
          <w:szCs w:val="24"/>
        </w:rPr>
        <w:t>2.7.4.6.</w:t>
      </w:r>
      <w:r w:rsidRPr="00E30A61">
        <w:rPr>
          <w:sz w:val="24"/>
          <w:szCs w:val="24"/>
        </w:rPr>
        <w:t xml:space="preserve">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5A56F64D" w14:textId="77777777" w:rsidR="00C13462" w:rsidRPr="00E30A61" w:rsidRDefault="00C13462" w:rsidP="00C13462">
      <w:pPr>
        <w:spacing w:line="228" w:lineRule="auto"/>
        <w:ind w:firstLine="567"/>
        <w:jc w:val="both"/>
        <w:rPr>
          <w:sz w:val="24"/>
          <w:szCs w:val="24"/>
        </w:rPr>
      </w:pPr>
      <w:r w:rsidRPr="00E30A61">
        <w:rPr>
          <w:sz w:val="24"/>
          <w:szCs w:val="24"/>
        </w:rPr>
        <w:t xml:space="preserve">Под выгодоприобретателями для целей настоящей </w:t>
      </w:r>
      <w:r w:rsidR="00212675" w:rsidRPr="00E30A61">
        <w:rPr>
          <w:sz w:val="24"/>
          <w:szCs w:val="24"/>
        </w:rPr>
        <w:t>документации о закупке</w:t>
      </w:r>
      <w:r w:rsidRPr="00E30A61">
        <w:rPr>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CB644B6" w14:textId="754E425A" w:rsidR="00C13462" w:rsidRPr="00E30A61" w:rsidRDefault="00C13462" w:rsidP="00425DB6">
      <w:pPr>
        <w:spacing w:line="228" w:lineRule="auto"/>
        <w:ind w:firstLine="567"/>
        <w:jc w:val="both"/>
        <w:rPr>
          <w:sz w:val="24"/>
          <w:szCs w:val="24"/>
        </w:rPr>
      </w:pPr>
      <w:r w:rsidRPr="00E30A61">
        <w:rPr>
          <w:b/>
          <w:sz w:val="24"/>
          <w:szCs w:val="24"/>
        </w:rPr>
        <w:t>2.7.4.7.</w:t>
      </w:r>
      <w:r w:rsidRPr="00E30A61">
        <w:rPr>
          <w:sz w:val="24"/>
          <w:szCs w:val="24"/>
        </w:rPr>
        <w:t xml:space="preserve"> </w:t>
      </w:r>
      <w:r w:rsidR="00425DB6" w:rsidRPr="00E30A61">
        <w:rPr>
          <w:sz w:val="24"/>
          <w:szCs w:val="24"/>
        </w:rPr>
        <w:t>Отсутствие у участника процедуры закупки и привлекаемых соисполнителей неисполненных или исполненных ненадлежащим образом обязательств перед Заказчиком или иными связанным с Заказчиком юридическими лицами</w:t>
      </w:r>
      <w:r w:rsidRPr="00E30A61">
        <w:rPr>
          <w:sz w:val="24"/>
          <w:szCs w:val="24"/>
        </w:rPr>
        <w:t>.</w:t>
      </w:r>
    </w:p>
    <w:p w14:paraId="3776C80B" w14:textId="02BB17C9" w:rsidR="00C13462" w:rsidRPr="00E30A61" w:rsidRDefault="00425DB6" w:rsidP="00C13462">
      <w:pPr>
        <w:tabs>
          <w:tab w:val="left" w:pos="426"/>
        </w:tabs>
        <w:ind w:firstLine="567"/>
        <w:jc w:val="both"/>
        <w:outlineLvl w:val="1"/>
        <w:rPr>
          <w:sz w:val="24"/>
          <w:szCs w:val="24"/>
        </w:rPr>
      </w:pPr>
      <w:r w:rsidRPr="00E30A61">
        <w:rPr>
          <w:b/>
          <w:sz w:val="24"/>
          <w:szCs w:val="24"/>
        </w:rPr>
        <w:t>2.7.4.8</w:t>
      </w:r>
      <w:r w:rsidR="00C13462" w:rsidRPr="00E30A61">
        <w:rPr>
          <w:b/>
          <w:sz w:val="24"/>
          <w:szCs w:val="24"/>
        </w:rPr>
        <w:t>.</w:t>
      </w:r>
      <w:r w:rsidR="00C13462" w:rsidRPr="00E30A61">
        <w:rPr>
          <w:sz w:val="24"/>
          <w:szCs w:val="24"/>
        </w:rPr>
        <w:t xml:space="preserve">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w:t>
      </w:r>
      <w:r w:rsidR="00C13462" w:rsidRPr="00E30A61">
        <w:rPr>
          <w:sz w:val="24"/>
          <w:szCs w:val="24"/>
        </w:rPr>
        <w:lastRenderedPageBreak/>
        <w:t>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w:t>
      </w:r>
      <w:r w:rsidR="00AD523D" w:rsidRPr="00E30A61">
        <w:rPr>
          <w:sz w:val="24"/>
          <w:szCs w:val="24"/>
        </w:rPr>
        <w:t>ядчика, исполнителя) не принято.</w:t>
      </w:r>
    </w:p>
    <w:p w14:paraId="62E5243D" w14:textId="44554051" w:rsidR="00C13462" w:rsidRPr="00E30A61" w:rsidRDefault="00C13462" w:rsidP="00C13462">
      <w:pPr>
        <w:tabs>
          <w:tab w:val="left" w:pos="426"/>
        </w:tabs>
        <w:ind w:firstLine="567"/>
        <w:jc w:val="both"/>
        <w:outlineLvl w:val="1"/>
        <w:rPr>
          <w:sz w:val="24"/>
          <w:szCs w:val="24"/>
        </w:rPr>
      </w:pPr>
      <w:r w:rsidRPr="00E30A61">
        <w:rPr>
          <w:b/>
          <w:sz w:val="24"/>
          <w:szCs w:val="24"/>
        </w:rPr>
        <w:t>2.7.4.</w:t>
      </w:r>
      <w:r w:rsidR="00425DB6" w:rsidRPr="00E30A61">
        <w:rPr>
          <w:b/>
          <w:sz w:val="24"/>
          <w:szCs w:val="24"/>
        </w:rPr>
        <w:t>9</w:t>
      </w:r>
      <w:r w:rsidRPr="00E30A61">
        <w:rPr>
          <w:b/>
          <w:sz w:val="24"/>
          <w:szCs w:val="24"/>
        </w:rPr>
        <w:t>.</w:t>
      </w:r>
      <w:r w:rsidRPr="00E30A61">
        <w:rPr>
          <w:sz w:val="24"/>
          <w:szCs w:val="24"/>
        </w:rPr>
        <w:t xml:space="preserve"> 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BAC14A0" w14:textId="01359C61" w:rsidR="00C13462" w:rsidRPr="00E30A61" w:rsidRDefault="00C13462" w:rsidP="00C13462">
      <w:pPr>
        <w:tabs>
          <w:tab w:val="left" w:pos="426"/>
        </w:tabs>
        <w:ind w:firstLine="567"/>
        <w:jc w:val="both"/>
        <w:outlineLvl w:val="1"/>
        <w:rPr>
          <w:sz w:val="24"/>
          <w:szCs w:val="24"/>
        </w:rPr>
      </w:pPr>
      <w:r w:rsidRPr="00E30A61">
        <w:rPr>
          <w:b/>
          <w:sz w:val="24"/>
          <w:szCs w:val="24"/>
        </w:rPr>
        <w:t>2.7.4.1</w:t>
      </w:r>
      <w:r w:rsidR="00425DB6" w:rsidRPr="00E30A61">
        <w:rPr>
          <w:b/>
          <w:sz w:val="24"/>
          <w:szCs w:val="24"/>
        </w:rPr>
        <w:t>0</w:t>
      </w:r>
      <w:r w:rsidRPr="00E30A61">
        <w:rPr>
          <w:b/>
          <w:sz w:val="24"/>
          <w:szCs w:val="24"/>
        </w:rPr>
        <w:t>.</w:t>
      </w:r>
      <w:r w:rsidRPr="00E30A61">
        <w:rPr>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sidR="00425DB6" w:rsidRPr="00E30A61">
        <w:rPr>
          <w:sz w:val="24"/>
          <w:szCs w:val="24"/>
        </w:rPr>
        <w:t>дминистративных правонарушениях;</w:t>
      </w:r>
    </w:p>
    <w:p w14:paraId="5555805A" w14:textId="77777777" w:rsidR="00425DB6" w:rsidRPr="00E30A61" w:rsidRDefault="00425DB6" w:rsidP="00C13462">
      <w:pPr>
        <w:tabs>
          <w:tab w:val="left" w:pos="426"/>
        </w:tabs>
        <w:ind w:firstLine="567"/>
        <w:jc w:val="both"/>
        <w:outlineLvl w:val="1"/>
        <w:rPr>
          <w:sz w:val="24"/>
          <w:szCs w:val="24"/>
        </w:rPr>
      </w:pPr>
    </w:p>
    <w:p w14:paraId="639FF725" w14:textId="77777777" w:rsidR="00C13462" w:rsidRPr="00E30A61" w:rsidRDefault="00C13462" w:rsidP="00C13462">
      <w:pPr>
        <w:pStyle w:val="3e"/>
        <w:shd w:val="clear" w:color="auto" w:fill="FFFFFF"/>
        <w:tabs>
          <w:tab w:val="num" w:pos="3200"/>
        </w:tabs>
        <w:spacing w:after="0"/>
        <w:ind w:left="0" w:firstLine="567"/>
        <w:jc w:val="center"/>
        <w:rPr>
          <w:bCs/>
          <w:sz w:val="24"/>
          <w:szCs w:val="24"/>
        </w:rPr>
      </w:pPr>
      <w:bookmarkStart w:id="40" w:name="_Toc328743809"/>
      <w:bookmarkEnd w:id="40"/>
    </w:p>
    <w:p w14:paraId="0AD9290D" w14:textId="77777777" w:rsidR="00C13462" w:rsidRPr="00E30A61" w:rsidRDefault="00C13462" w:rsidP="00C13462">
      <w:pPr>
        <w:pStyle w:val="3e"/>
        <w:shd w:val="clear" w:color="auto" w:fill="FFFFFF"/>
        <w:tabs>
          <w:tab w:val="num" w:pos="3200"/>
        </w:tabs>
        <w:spacing w:after="0"/>
        <w:ind w:left="0" w:firstLine="567"/>
        <w:jc w:val="center"/>
        <w:rPr>
          <w:b/>
          <w:bCs/>
          <w:iCs/>
          <w:sz w:val="24"/>
          <w:szCs w:val="24"/>
        </w:rPr>
      </w:pPr>
      <w:r w:rsidRPr="00E30A61">
        <w:rPr>
          <w:b/>
          <w:bCs/>
          <w:sz w:val="24"/>
          <w:szCs w:val="24"/>
        </w:rPr>
        <w:t xml:space="preserve">2.7.5. </w:t>
      </w:r>
      <w:r w:rsidRPr="00E30A61">
        <w:rPr>
          <w:rStyle w:val="13"/>
          <w:iCs/>
          <w:sz w:val="24"/>
          <w:szCs w:val="24"/>
        </w:rPr>
        <w:t>Дополнительные требования к участникам</w:t>
      </w:r>
    </w:p>
    <w:p w14:paraId="48088CB2" w14:textId="77777777" w:rsidR="00C13462" w:rsidRPr="00E30A61" w:rsidRDefault="00C13462" w:rsidP="00C13462">
      <w:pPr>
        <w:widowControl w:val="0"/>
        <w:autoSpaceDE w:val="0"/>
        <w:autoSpaceDN w:val="0"/>
        <w:adjustRightInd w:val="0"/>
        <w:ind w:firstLine="567"/>
        <w:contextualSpacing/>
        <w:jc w:val="both"/>
        <w:rPr>
          <w:sz w:val="24"/>
          <w:szCs w:val="24"/>
        </w:rPr>
      </w:pPr>
      <w:r w:rsidRPr="00E30A61">
        <w:rPr>
          <w:b/>
          <w:sz w:val="24"/>
          <w:szCs w:val="24"/>
        </w:rPr>
        <w:t>2.7.5.1.</w:t>
      </w:r>
      <w:r w:rsidRPr="00E30A61">
        <w:rPr>
          <w:sz w:val="24"/>
          <w:szCs w:val="24"/>
        </w:rPr>
        <w:t xml:space="preserve"> Заказчик вправе в случаях, предусмотренных Положением о закупках, также установить дополнительные требования к участникам </w:t>
      </w:r>
      <w:r w:rsidR="00D954FF" w:rsidRPr="00E30A61">
        <w:rPr>
          <w:sz w:val="24"/>
          <w:szCs w:val="24"/>
        </w:rPr>
        <w:t>конкурса</w:t>
      </w:r>
      <w:r w:rsidRPr="00E30A61">
        <w:rPr>
          <w:sz w:val="24"/>
          <w:szCs w:val="24"/>
        </w:rPr>
        <w:t>, в том числе:</w:t>
      </w:r>
    </w:p>
    <w:p w14:paraId="0B0A729E" w14:textId="77777777" w:rsidR="00C13462" w:rsidRPr="00E30A61" w:rsidRDefault="00C13462" w:rsidP="00C13462">
      <w:pPr>
        <w:widowControl w:val="0"/>
        <w:autoSpaceDE w:val="0"/>
        <w:autoSpaceDN w:val="0"/>
        <w:adjustRightInd w:val="0"/>
        <w:ind w:firstLine="567"/>
        <w:contextualSpacing/>
        <w:jc w:val="both"/>
        <w:rPr>
          <w:sz w:val="24"/>
          <w:szCs w:val="24"/>
        </w:rPr>
      </w:pPr>
      <w:r w:rsidRPr="00E30A61">
        <w:rPr>
          <w:sz w:val="24"/>
          <w:szCs w:val="24"/>
        </w:rPr>
        <w:t>- квалификационные требования (включая требования к опыту работы);</w:t>
      </w:r>
    </w:p>
    <w:p w14:paraId="2ADBC4BB" w14:textId="77777777" w:rsidR="00C13462" w:rsidRPr="00E30A61" w:rsidRDefault="00C13462" w:rsidP="00C13462">
      <w:pPr>
        <w:widowControl w:val="0"/>
        <w:autoSpaceDE w:val="0"/>
        <w:autoSpaceDN w:val="0"/>
        <w:adjustRightInd w:val="0"/>
        <w:ind w:firstLine="567"/>
        <w:contextualSpacing/>
        <w:jc w:val="both"/>
        <w:rPr>
          <w:sz w:val="24"/>
          <w:szCs w:val="24"/>
        </w:rPr>
      </w:pPr>
      <w:r w:rsidRPr="00E30A61">
        <w:rPr>
          <w:sz w:val="24"/>
          <w:szCs w:val="24"/>
        </w:rPr>
        <w:t xml:space="preserve">- требования к наличию материальных, финансовых и кадровых ресурсов, в случае если в пункте 8. Раздела 3. </w:t>
      </w:r>
      <w:r w:rsidRPr="00E30A61">
        <w:rPr>
          <w:i/>
          <w:sz w:val="24"/>
          <w:szCs w:val="24"/>
        </w:rPr>
        <w:t xml:space="preserve">«Информационная карта </w:t>
      </w:r>
      <w:r w:rsidR="00D954FF" w:rsidRPr="00E30A61">
        <w:rPr>
          <w:i/>
          <w:sz w:val="24"/>
          <w:szCs w:val="24"/>
        </w:rPr>
        <w:t>конкурса</w:t>
      </w:r>
      <w:r w:rsidRPr="00E30A61">
        <w:rPr>
          <w:i/>
          <w:sz w:val="24"/>
          <w:szCs w:val="24"/>
        </w:rPr>
        <w:t>»</w:t>
      </w:r>
      <w:r w:rsidRPr="00E30A61">
        <w:rPr>
          <w:sz w:val="24"/>
          <w:szCs w:val="24"/>
        </w:rPr>
        <w:t xml:space="preserve"> установлены такие требования.</w:t>
      </w:r>
    </w:p>
    <w:p w14:paraId="4C170FA7" w14:textId="77777777" w:rsidR="00C13462" w:rsidRPr="00E30A61" w:rsidRDefault="00C13462" w:rsidP="00C13462">
      <w:pPr>
        <w:suppressAutoHyphens/>
        <w:autoSpaceDE w:val="0"/>
        <w:ind w:firstLine="567"/>
        <w:jc w:val="center"/>
        <w:rPr>
          <w:sz w:val="24"/>
          <w:szCs w:val="24"/>
        </w:rPr>
      </w:pPr>
    </w:p>
    <w:p w14:paraId="2BC04BB7" w14:textId="77777777" w:rsidR="00C13462" w:rsidRPr="00E30A61" w:rsidRDefault="00C13462" w:rsidP="00C13462">
      <w:pPr>
        <w:suppressAutoHyphens/>
        <w:autoSpaceDE w:val="0"/>
        <w:ind w:firstLine="567"/>
        <w:jc w:val="center"/>
        <w:rPr>
          <w:b/>
          <w:sz w:val="24"/>
          <w:szCs w:val="24"/>
          <w:lang w:eastAsia="ar-SA"/>
        </w:rPr>
      </w:pPr>
      <w:r w:rsidRPr="00E30A61">
        <w:rPr>
          <w:b/>
          <w:sz w:val="24"/>
          <w:szCs w:val="24"/>
        </w:rPr>
        <w:t>2.7.6.</w:t>
      </w:r>
      <w:r w:rsidRPr="00E30A61">
        <w:rPr>
          <w:sz w:val="24"/>
          <w:szCs w:val="24"/>
        </w:rPr>
        <w:t xml:space="preserve"> </w:t>
      </w:r>
      <w:r w:rsidRPr="00E30A61">
        <w:rPr>
          <w:b/>
          <w:sz w:val="24"/>
          <w:szCs w:val="24"/>
          <w:lang w:eastAsia="ar-SA"/>
        </w:rPr>
        <w:t xml:space="preserve">Условия допуска к участию в </w:t>
      </w:r>
      <w:r w:rsidR="00152691" w:rsidRPr="00E30A61">
        <w:rPr>
          <w:b/>
          <w:sz w:val="24"/>
          <w:szCs w:val="24"/>
          <w:lang w:eastAsia="ar-SA"/>
        </w:rPr>
        <w:t>конкурсе</w:t>
      </w:r>
      <w:r w:rsidRPr="00E30A61">
        <w:rPr>
          <w:b/>
          <w:sz w:val="24"/>
          <w:szCs w:val="24"/>
          <w:lang w:eastAsia="ar-SA"/>
        </w:rPr>
        <w:t xml:space="preserve">. Отстранение от участия в </w:t>
      </w:r>
      <w:r w:rsidR="00152691" w:rsidRPr="00E30A61">
        <w:rPr>
          <w:b/>
          <w:sz w:val="24"/>
          <w:szCs w:val="24"/>
          <w:lang w:eastAsia="ar-SA"/>
        </w:rPr>
        <w:t>конкурсе</w:t>
      </w:r>
      <w:r w:rsidRPr="00E30A61">
        <w:rPr>
          <w:b/>
          <w:sz w:val="24"/>
          <w:szCs w:val="24"/>
          <w:lang w:eastAsia="ar-SA"/>
        </w:rPr>
        <w:t>.</w:t>
      </w:r>
    </w:p>
    <w:p w14:paraId="0B25815A" w14:textId="77777777" w:rsidR="00C13462" w:rsidRPr="00E30A61" w:rsidRDefault="00C13462" w:rsidP="00C13462">
      <w:pPr>
        <w:suppressAutoHyphens/>
        <w:autoSpaceDE w:val="0"/>
        <w:ind w:firstLine="567"/>
        <w:jc w:val="both"/>
        <w:rPr>
          <w:sz w:val="24"/>
          <w:szCs w:val="24"/>
          <w:lang w:eastAsia="ar-SA"/>
        </w:rPr>
      </w:pPr>
      <w:r w:rsidRPr="00E30A61">
        <w:rPr>
          <w:sz w:val="24"/>
          <w:szCs w:val="24"/>
          <w:lang w:eastAsia="ar-SA"/>
        </w:rPr>
        <w:t xml:space="preserve">При рассмотрении </w:t>
      </w:r>
      <w:r w:rsidR="008B1649" w:rsidRPr="00E30A61">
        <w:rPr>
          <w:sz w:val="24"/>
          <w:szCs w:val="24"/>
          <w:lang w:eastAsia="ar-SA"/>
        </w:rPr>
        <w:t>Заявки</w:t>
      </w:r>
      <w:r w:rsidRPr="00E30A61">
        <w:rPr>
          <w:sz w:val="24"/>
          <w:szCs w:val="24"/>
          <w:lang w:eastAsia="ar-SA"/>
        </w:rPr>
        <w:t xml:space="preserve"> участник процедуры закупки не допускается Закупочной комиссией, </w:t>
      </w:r>
      <w:r w:rsidRPr="00E30A61">
        <w:rPr>
          <w:sz w:val="24"/>
          <w:szCs w:val="24"/>
        </w:rPr>
        <w:t xml:space="preserve">созданной Заказчиком для осуществления отдельных функций при проведении </w:t>
      </w:r>
      <w:r w:rsidR="00D954FF" w:rsidRPr="00E30A61">
        <w:rPr>
          <w:sz w:val="24"/>
          <w:szCs w:val="24"/>
        </w:rPr>
        <w:t>конкурса</w:t>
      </w:r>
      <w:r w:rsidRPr="00E30A61">
        <w:rPr>
          <w:sz w:val="24"/>
          <w:szCs w:val="24"/>
        </w:rPr>
        <w:t xml:space="preserve"> </w:t>
      </w:r>
      <w:r w:rsidRPr="00E30A61">
        <w:rPr>
          <w:sz w:val="24"/>
          <w:szCs w:val="24"/>
          <w:lang w:eastAsia="ar-SA"/>
        </w:rPr>
        <w:t xml:space="preserve">к участию в </w:t>
      </w:r>
      <w:r w:rsidR="00152691" w:rsidRPr="00E30A61">
        <w:rPr>
          <w:sz w:val="24"/>
          <w:szCs w:val="24"/>
          <w:lang w:eastAsia="ar-SA"/>
        </w:rPr>
        <w:t>конкурсе</w:t>
      </w:r>
      <w:r w:rsidRPr="00E30A61">
        <w:rPr>
          <w:sz w:val="24"/>
          <w:szCs w:val="24"/>
          <w:lang w:eastAsia="ar-SA"/>
        </w:rPr>
        <w:t xml:space="preserve"> в случае:</w:t>
      </w:r>
    </w:p>
    <w:p w14:paraId="38E01351" w14:textId="05CF2585" w:rsidR="00C13462" w:rsidRPr="00E30A61" w:rsidRDefault="00C13462" w:rsidP="00C13462">
      <w:pPr>
        <w:suppressAutoHyphens/>
        <w:autoSpaceDE w:val="0"/>
        <w:ind w:firstLine="567"/>
        <w:jc w:val="both"/>
        <w:rPr>
          <w:sz w:val="24"/>
          <w:szCs w:val="24"/>
          <w:lang w:eastAsia="ar-SA"/>
        </w:rPr>
      </w:pPr>
      <w:r w:rsidRPr="00E30A61">
        <w:rPr>
          <w:b/>
          <w:sz w:val="24"/>
          <w:szCs w:val="24"/>
          <w:lang w:eastAsia="ar-SA"/>
        </w:rPr>
        <w:t>2.7.6.1.</w:t>
      </w:r>
      <w:r w:rsidRPr="00E30A61">
        <w:rPr>
          <w:sz w:val="24"/>
          <w:szCs w:val="24"/>
          <w:lang w:eastAsia="ar-SA"/>
        </w:rPr>
        <w:t xml:space="preserve"> Непредставления в составе заявки обязательных для предоставления документов и сведений, предусмотренных пунктом </w:t>
      </w:r>
      <w:r w:rsidR="008A42A7" w:rsidRPr="00E30A61">
        <w:rPr>
          <w:sz w:val="24"/>
          <w:szCs w:val="24"/>
          <w:lang w:eastAsia="ar-SA"/>
        </w:rPr>
        <w:t>2.7.4 настоящей документации</w:t>
      </w:r>
      <w:r w:rsidRPr="00E30A61">
        <w:rPr>
          <w:sz w:val="24"/>
          <w:szCs w:val="24"/>
          <w:lang w:eastAsia="ar-SA"/>
        </w:rPr>
        <w:t>, либо наличия в таких документах недостоверных сведений;</w:t>
      </w:r>
    </w:p>
    <w:p w14:paraId="0751D80E" w14:textId="76DF07ED" w:rsidR="00C13462" w:rsidRPr="00E30A61" w:rsidRDefault="00C13462" w:rsidP="00C13462">
      <w:pPr>
        <w:suppressAutoHyphens/>
        <w:autoSpaceDE w:val="0"/>
        <w:ind w:firstLine="567"/>
        <w:jc w:val="both"/>
        <w:rPr>
          <w:sz w:val="24"/>
          <w:szCs w:val="24"/>
          <w:lang w:eastAsia="ar-SA"/>
        </w:rPr>
      </w:pPr>
      <w:r w:rsidRPr="00E30A61">
        <w:rPr>
          <w:b/>
          <w:sz w:val="24"/>
          <w:szCs w:val="24"/>
          <w:lang w:eastAsia="ar-SA"/>
        </w:rPr>
        <w:t>2.7.6.2.</w:t>
      </w:r>
      <w:r w:rsidRPr="00E30A61">
        <w:rPr>
          <w:sz w:val="24"/>
          <w:szCs w:val="24"/>
          <w:lang w:eastAsia="ar-SA"/>
        </w:rPr>
        <w:t xml:space="preserve"> </w:t>
      </w:r>
      <w:bookmarkStart w:id="41" w:name="_Toc328743810"/>
      <w:r w:rsidRPr="00E30A61">
        <w:rPr>
          <w:sz w:val="24"/>
          <w:szCs w:val="24"/>
          <w:lang w:eastAsia="ar-SA"/>
        </w:rPr>
        <w:t>Несоответствия участника процедуры закупки товаров, работ, услуг обязательным требованиям к участникам закупок, установленным в извещении и (или) документации о проведении закупки;</w:t>
      </w:r>
    </w:p>
    <w:p w14:paraId="69DA4B74" w14:textId="77777777" w:rsidR="00C13462" w:rsidRPr="00E30A61" w:rsidRDefault="00C13462" w:rsidP="00C13462">
      <w:pPr>
        <w:suppressAutoHyphens/>
        <w:autoSpaceDE w:val="0"/>
        <w:ind w:firstLine="567"/>
        <w:jc w:val="both"/>
        <w:rPr>
          <w:sz w:val="24"/>
          <w:szCs w:val="24"/>
          <w:lang w:eastAsia="ar-SA"/>
        </w:rPr>
      </w:pPr>
      <w:r w:rsidRPr="00E30A61">
        <w:rPr>
          <w:b/>
          <w:sz w:val="24"/>
          <w:szCs w:val="24"/>
          <w:lang w:eastAsia="ar-SA"/>
        </w:rPr>
        <w:t>2.7.6.3.</w:t>
      </w:r>
      <w:r w:rsidRPr="00E30A61">
        <w:rPr>
          <w:sz w:val="24"/>
          <w:szCs w:val="24"/>
          <w:lang w:eastAsia="ar-SA"/>
        </w:rPr>
        <w:t xml:space="preserve">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 в том числе представление обеспечения заявки на участие в закупке, не соответствующего требованиям Положения о закупках.</w:t>
      </w:r>
    </w:p>
    <w:p w14:paraId="768D8E15" w14:textId="33A3156A" w:rsidR="00C13462" w:rsidRPr="00E30A61" w:rsidRDefault="00C13462" w:rsidP="00C13462">
      <w:pPr>
        <w:suppressAutoHyphens/>
        <w:autoSpaceDE w:val="0"/>
        <w:ind w:firstLine="567"/>
        <w:jc w:val="both"/>
        <w:rPr>
          <w:sz w:val="24"/>
          <w:szCs w:val="24"/>
          <w:lang w:eastAsia="ar-SA"/>
        </w:rPr>
      </w:pPr>
      <w:r w:rsidRPr="00E30A61">
        <w:rPr>
          <w:b/>
          <w:sz w:val="24"/>
          <w:szCs w:val="24"/>
          <w:lang w:eastAsia="ar-SA"/>
        </w:rPr>
        <w:t>2.7.6.4.</w:t>
      </w:r>
      <w:r w:rsidRPr="00E30A61">
        <w:rPr>
          <w:sz w:val="24"/>
          <w:szCs w:val="24"/>
          <w:lang w:eastAsia="ar-SA"/>
        </w:rPr>
        <w:t xml:space="preserve"> Несоответствие заявки на участие требованиям документации о закупке, в том числе </w:t>
      </w:r>
      <w:r w:rsidR="009870F8" w:rsidRPr="00E30A61">
        <w:rPr>
          <w:sz w:val="24"/>
          <w:szCs w:val="24"/>
          <w:lang w:eastAsia="ar-SA"/>
        </w:rPr>
        <w:t>наличия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 о закупке.</w:t>
      </w:r>
    </w:p>
    <w:p w14:paraId="2F90BFE1" w14:textId="48736929" w:rsidR="00C13462" w:rsidRPr="00E30A61" w:rsidRDefault="00C13462" w:rsidP="00C13462">
      <w:pPr>
        <w:suppressAutoHyphens/>
        <w:autoSpaceDE w:val="0"/>
        <w:ind w:firstLine="567"/>
        <w:jc w:val="both"/>
        <w:rPr>
          <w:sz w:val="24"/>
          <w:szCs w:val="24"/>
          <w:lang w:eastAsia="ar-SA"/>
        </w:rPr>
      </w:pPr>
      <w:r w:rsidRPr="00E30A61">
        <w:rPr>
          <w:b/>
          <w:sz w:val="24"/>
          <w:szCs w:val="24"/>
          <w:lang w:eastAsia="ar-SA"/>
        </w:rPr>
        <w:t>2.7.6.5.</w:t>
      </w:r>
      <w:r w:rsidRPr="00E30A61">
        <w:rPr>
          <w:sz w:val="24"/>
          <w:szCs w:val="24"/>
          <w:lang w:eastAsia="ar-SA"/>
        </w:rPr>
        <w:t xml:space="preserve"> Наличия в составе заявок участника процедуры закупки недостоверной информации, в том числе в отношении его квалификационных данных.</w:t>
      </w:r>
    </w:p>
    <w:p w14:paraId="5F1DE524" w14:textId="06C82D02" w:rsidR="00C13462" w:rsidRPr="00E30A61" w:rsidRDefault="00C13462" w:rsidP="00C13462">
      <w:pPr>
        <w:suppressAutoHyphens/>
        <w:autoSpaceDE w:val="0"/>
        <w:ind w:firstLine="567"/>
        <w:jc w:val="both"/>
        <w:rPr>
          <w:sz w:val="24"/>
          <w:szCs w:val="24"/>
          <w:lang w:eastAsia="ar-SA"/>
        </w:rPr>
      </w:pPr>
      <w:r w:rsidRPr="00E30A61">
        <w:rPr>
          <w:b/>
          <w:sz w:val="24"/>
          <w:szCs w:val="24"/>
          <w:lang w:eastAsia="ar-SA"/>
        </w:rPr>
        <w:lastRenderedPageBreak/>
        <w:t>2.7.6.6.</w:t>
      </w:r>
      <w:r w:rsidRPr="00E30A61">
        <w:rPr>
          <w:sz w:val="24"/>
          <w:szCs w:val="24"/>
          <w:lang w:eastAsia="ar-SA"/>
        </w:rPr>
        <w:t xml:space="preserve"> Несоответствия участника процедуры закупки дополнительным требованиям к участникам закупок</w:t>
      </w:r>
      <w:r w:rsidR="008A42A7" w:rsidRPr="00E30A61">
        <w:rPr>
          <w:sz w:val="24"/>
          <w:szCs w:val="24"/>
          <w:lang w:eastAsia="ar-SA"/>
        </w:rPr>
        <w:t xml:space="preserve">, установленных в </w:t>
      </w:r>
      <w:r w:rsidR="008A42A7" w:rsidRPr="00E30A61">
        <w:rPr>
          <w:sz w:val="24"/>
          <w:szCs w:val="24"/>
        </w:rPr>
        <w:t xml:space="preserve">Разделе 3. </w:t>
      </w:r>
      <w:r w:rsidR="008A42A7" w:rsidRPr="00E30A61">
        <w:rPr>
          <w:i/>
          <w:sz w:val="24"/>
          <w:szCs w:val="24"/>
        </w:rPr>
        <w:t>«Информационная карта конкурса»</w:t>
      </w:r>
      <w:r w:rsidR="00F56EB0" w:rsidRPr="00E30A61">
        <w:rPr>
          <w:sz w:val="24"/>
          <w:szCs w:val="24"/>
          <w:lang w:eastAsia="ar-SA"/>
        </w:rPr>
        <w:t>.</w:t>
      </w:r>
    </w:p>
    <w:p w14:paraId="18EC7E15" w14:textId="77777777" w:rsidR="00C13462" w:rsidRPr="00E30A61" w:rsidRDefault="00C13462" w:rsidP="00C13462">
      <w:pPr>
        <w:suppressAutoHyphens/>
        <w:autoSpaceDE w:val="0"/>
        <w:ind w:firstLine="567"/>
        <w:jc w:val="both"/>
        <w:rPr>
          <w:sz w:val="24"/>
          <w:szCs w:val="24"/>
          <w:lang w:eastAsia="ar-SA"/>
        </w:rPr>
      </w:pPr>
      <w:r w:rsidRPr="00E30A61">
        <w:rPr>
          <w:b/>
          <w:sz w:val="24"/>
          <w:szCs w:val="24"/>
          <w:lang w:eastAsia="ar-SA"/>
        </w:rPr>
        <w:t>2.7.6.7.</w:t>
      </w:r>
      <w:r w:rsidRPr="00E30A61">
        <w:rPr>
          <w:sz w:val="24"/>
          <w:szCs w:val="24"/>
          <w:lang w:eastAsia="ar-SA"/>
        </w:rPr>
        <w:t xml:space="preserve"> Отсутствия в составе заявки предложения о функциональных характеристиках (потребительских свойствах) и качественных характеристиках товара, качестве работ (услуг) в случае, если предоставление таких предложений является обязательным в соответствии с извещением/документацией о закупке, либо согласия участника процедуры закупки на исполнение договора на условиях, указанных в извещении и (или) документации о закупке, отсутствия в составе заявки предложения участника процедуры закупки о цене договора.</w:t>
      </w:r>
    </w:p>
    <w:p w14:paraId="43ADA39A" w14:textId="77777777" w:rsidR="00C13462" w:rsidRPr="00E30A61" w:rsidRDefault="00C13462" w:rsidP="00C13462">
      <w:pPr>
        <w:suppressAutoHyphens/>
        <w:autoSpaceDE w:val="0"/>
        <w:ind w:firstLine="567"/>
        <w:jc w:val="both"/>
        <w:rPr>
          <w:sz w:val="24"/>
          <w:szCs w:val="24"/>
          <w:lang w:eastAsia="ar-SA"/>
        </w:rPr>
      </w:pPr>
      <w:r w:rsidRPr="00E30A61">
        <w:rPr>
          <w:sz w:val="24"/>
          <w:szCs w:val="24"/>
          <w:lang w:eastAsia="ar-SA"/>
        </w:rPr>
        <w:t xml:space="preserve">Представление в составе заявки предложения о 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документации о проведении </w:t>
      </w:r>
      <w:r w:rsidR="00D954FF" w:rsidRPr="00E30A61">
        <w:rPr>
          <w:sz w:val="24"/>
          <w:szCs w:val="24"/>
          <w:lang w:eastAsia="ar-SA"/>
        </w:rPr>
        <w:t>конкурса</w:t>
      </w:r>
      <w:r w:rsidRPr="00E30A61">
        <w:rPr>
          <w:sz w:val="24"/>
          <w:szCs w:val="24"/>
          <w:lang w:eastAsia="ar-SA"/>
        </w:rPr>
        <w:t xml:space="preserve"> в электронной форме, приравнива</w:t>
      </w:r>
      <w:r w:rsidR="00F56EB0" w:rsidRPr="00E30A61">
        <w:rPr>
          <w:sz w:val="24"/>
          <w:szCs w:val="24"/>
          <w:lang w:eastAsia="ar-SA"/>
        </w:rPr>
        <w:t>ется к его отсутствию.</w:t>
      </w:r>
    </w:p>
    <w:p w14:paraId="776A18B8" w14:textId="6D60B4B5" w:rsidR="00C13462" w:rsidRPr="00E30A61" w:rsidRDefault="00C13462" w:rsidP="00C13462">
      <w:pPr>
        <w:suppressAutoHyphens/>
        <w:autoSpaceDE w:val="0"/>
        <w:ind w:firstLine="567"/>
        <w:jc w:val="both"/>
        <w:rPr>
          <w:sz w:val="24"/>
          <w:szCs w:val="24"/>
          <w:lang w:eastAsia="ar-SA"/>
        </w:rPr>
      </w:pPr>
      <w:r w:rsidRPr="00E30A61">
        <w:rPr>
          <w:b/>
          <w:sz w:val="24"/>
          <w:szCs w:val="24"/>
          <w:lang w:eastAsia="ar-SA"/>
        </w:rPr>
        <w:t>2.7.6.8.</w:t>
      </w:r>
      <w:r w:rsidRPr="00E30A61">
        <w:rPr>
          <w:sz w:val="24"/>
          <w:szCs w:val="24"/>
          <w:lang w:eastAsia="ar-SA"/>
        </w:rPr>
        <w:t xml:space="preserve"> Отстранение участника закупки от участия в процедуре закупки или отказ от заключения договора с победителем процедуры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w:t>
      </w:r>
      <w:r w:rsidR="008A42A7" w:rsidRPr="00E30A61">
        <w:rPr>
          <w:sz w:val="24"/>
          <w:szCs w:val="24"/>
          <w:lang w:eastAsia="ar-SA"/>
        </w:rPr>
        <w:t xml:space="preserve">а 2.7.4 настоящей документации и </w:t>
      </w:r>
      <w:r w:rsidR="008A42A7" w:rsidRPr="00E30A61">
        <w:rPr>
          <w:sz w:val="24"/>
          <w:szCs w:val="24"/>
        </w:rPr>
        <w:t xml:space="preserve">Разделе 3. </w:t>
      </w:r>
      <w:r w:rsidR="008A42A7" w:rsidRPr="00E30A61">
        <w:rPr>
          <w:i/>
          <w:sz w:val="24"/>
          <w:szCs w:val="24"/>
        </w:rPr>
        <w:t>«Информационная карта конкурса»</w:t>
      </w:r>
      <w:r w:rsidR="008A42A7" w:rsidRPr="00E30A61">
        <w:rPr>
          <w:sz w:val="24"/>
          <w:szCs w:val="24"/>
          <w:lang w:eastAsia="ar-SA"/>
        </w:rPr>
        <w:t xml:space="preserve"> </w:t>
      </w:r>
      <w:r w:rsidRPr="00E30A61">
        <w:rPr>
          <w:sz w:val="24"/>
          <w:szCs w:val="24"/>
          <w:lang w:eastAsia="ar-SA"/>
        </w:rPr>
        <w:t>(при наличии таких требований), или предоставил недостоверную информацию в отношении своего соответствия указанным требованиям.</w:t>
      </w:r>
    </w:p>
    <w:p w14:paraId="3C433983" w14:textId="77777777" w:rsidR="00C13462" w:rsidRPr="00E30A61" w:rsidRDefault="00C13462" w:rsidP="00C13462">
      <w:pPr>
        <w:suppressAutoHyphens/>
        <w:autoSpaceDE w:val="0"/>
        <w:ind w:firstLine="567"/>
        <w:jc w:val="both"/>
        <w:rPr>
          <w:rStyle w:val="13"/>
          <w:b w:val="0"/>
          <w:bCs w:val="0"/>
          <w:sz w:val="24"/>
          <w:szCs w:val="24"/>
          <w:lang w:eastAsia="ar-SA"/>
        </w:rPr>
      </w:pPr>
    </w:p>
    <w:p w14:paraId="7A023B5D" w14:textId="77777777" w:rsidR="00C13462" w:rsidRPr="00E30A61" w:rsidRDefault="00C13462" w:rsidP="00C13462">
      <w:pPr>
        <w:pStyle w:val="ab"/>
        <w:tabs>
          <w:tab w:val="left" w:pos="567"/>
        </w:tabs>
        <w:ind w:firstLine="567"/>
        <w:jc w:val="center"/>
        <w:outlineLvl w:val="2"/>
        <w:rPr>
          <w:rStyle w:val="13"/>
          <w:iCs/>
          <w:sz w:val="24"/>
          <w:szCs w:val="24"/>
        </w:rPr>
      </w:pPr>
      <w:r w:rsidRPr="00E30A61">
        <w:rPr>
          <w:rStyle w:val="13"/>
          <w:iCs/>
          <w:sz w:val="24"/>
          <w:szCs w:val="24"/>
        </w:rPr>
        <w:t xml:space="preserve">2.7.7. </w:t>
      </w:r>
      <w:r w:rsidRPr="00E30A61">
        <w:rPr>
          <w:b/>
          <w:bCs/>
          <w:sz w:val="24"/>
          <w:szCs w:val="24"/>
        </w:rPr>
        <w:t xml:space="preserve">Требования к содержанию документов, входящих в состав </w:t>
      </w:r>
      <w:bookmarkEnd w:id="41"/>
      <w:r w:rsidR="00183D9A" w:rsidRPr="00E30A61">
        <w:rPr>
          <w:b/>
          <w:bCs/>
          <w:sz w:val="24"/>
          <w:szCs w:val="24"/>
        </w:rPr>
        <w:t>заявки на участие в конкурсе</w:t>
      </w:r>
    </w:p>
    <w:p w14:paraId="42AC6AC0" w14:textId="0555941A" w:rsidR="00C13462" w:rsidRPr="00E30A61" w:rsidRDefault="00C13462" w:rsidP="00C13462">
      <w:pPr>
        <w:pStyle w:val="26"/>
        <w:tabs>
          <w:tab w:val="left" w:pos="567"/>
          <w:tab w:val="left" w:pos="1600"/>
        </w:tabs>
        <w:ind w:firstLine="567"/>
        <w:jc w:val="both"/>
        <w:rPr>
          <w:sz w:val="24"/>
          <w:szCs w:val="24"/>
        </w:rPr>
      </w:pPr>
      <w:bookmarkStart w:id="42" w:name="_Toc182371977"/>
      <w:bookmarkStart w:id="43" w:name="_Toc289257120"/>
      <w:bookmarkStart w:id="44" w:name="_Toc182371978"/>
      <w:bookmarkStart w:id="45" w:name="_Toc289257121"/>
      <w:bookmarkEnd w:id="42"/>
      <w:bookmarkEnd w:id="43"/>
      <w:r w:rsidRPr="00E30A61">
        <w:rPr>
          <w:b/>
          <w:bCs/>
          <w:sz w:val="24"/>
          <w:szCs w:val="24"/>
        </w:rPr>
        <w:t>2.7.7.1.</w:t>
      </w:r>
      <w:r w:rsidRPr="00E30A61">
        <w:rPr>
          <w:sz w:val="24"/>
          <w:szCs w:val="24"/>
        </w:rPr>
        <w:t xml:space="preserve"> </w:t>
      </w:r>
      <w:r w:rsidR="00EF247B" w:rsidRPr="00E30A61">
        <w:rPr>
          <w:sz w:val="24"/>
          <w:szCs w:val="24"/>
        </w:rPr>
        <w:t>Заявка</w:t>
      </w:r>
      <w:r w:rsidRPr="00E30A61">
        <w:rPr>
          <w:sz w:val="24"/>
          <w:szCs w:val="24"/>
        </w:rPr>
        <w:t xml:space="preserve"> должн</w:t>
      </w:r>
      <w:r w:rsidR="00EF247B" w:rsidRPr="00E30A61">
        <w:rPr>
          <w:sz w:val="24"/>
          <w:szCs w:val="24"/>
        </w:rPr>
        <w:t>а</w:t>
      </w:r>
      <w:r w:rsidRPr="00E30A61">
        <w:rPr>
          <w:sz w:val="24"/>
          <w:szCs w:val="24"/>
        </w:rPr>
        <w:t xml:space="preserve"> содержать сведения и документы об участнике, подавшем </w:t>
      </w:r>
      <w:r w:rsidR="0006770A" w:rsidRPr="00E30A61">
        <w:rPr>
          <w:sz w:val="24"/>
          <w:szCs w:val="24"/>
        </w:rPr>
        <w:t>Заявку</w:t>
      </w:r>
      <w:r w:rsidR="005F196D" w:rsidRPr="00E30A61">
        <w:rPr>
          <w:sz w:val="24"/>
          <w:szCs w:val="24"/>
        </w:rPr>
        <w:t>, предусмотренные пунктом 19</w:t>
      </w:r>
      <w:r w:rsidRPr="00E30A61">
        <w:rPr>
          <w:sz w:val="24"/>
          <w:szCs w:val="24"/>
        </w:rPr>
        <w:t xml:space="preserve"> Раздела 3. </w:t>
      </w:r>
      <w:r w:rsidRPr="00E30A61">
        <w:rPr>
          <w:i/>
          <w:sz w:val="24"/>
          <w:szCs w:val="24"/>
        </w:rPr>
        <w:t xml:space="preserve">«Информационная карта </w:t>
      </w:r>
      <w:r w:rsidR="00D954FF" w:rsidRPr="00E30A61">
        <w:rPr>
          <w:i/>
          <w:sz w:val="24"/>
          <w:szCs w:val="24"/>
        </w:rPr>
        <w:t>конкурса</w:t>
      </w:r>
      <w:r w:rsidRPr="00E30A61">
        <w:rPr>
          <w:b/>
          <w:i/>
          <w:sz w:val="24"/>
          <w:szCs w:val="24"/>
        </w:rPr>
        <w:t>»</w:t>
      </w:r>
      <w:r w:rsidRPr="00E30A61">
        <w:rPr>
          <w:i/>
          <w:sz w:val="24"/>
          <w:szCs w:val="24"/>
        </w:rPr>
        <w:t>.</w:t>
      </w:r>
    </w:p>
    <w:p w14:paraId="6B882D47" w14:textId="2F3172F2" w:rsidR="00C13462" w:rsidRPr="00E30A61" w:rsidRDefault="00C13462" w:rsidP="00C13462">
      <w:pPr>
        <w:pStyle w:val="Style30"/>
        <w:widowControl/>
        <w:tabs>
          <w:tab w:val="left" w:pos="426"/>
        </w:tabs>
        <w:spacing w:line="240" w:lineRule="auto"/>
        <w:ind w:firstLine="567"/>
        <w:rPr>
          <w:rStyle w:val="FontStyle55"/>
        </w:rPr>
      </w:pPr>
      <w:r w:rsidRPr="00E30A61">
        <w:rPr>
          <w:rStyle w:val="FontStyle55"/>
          <w:b/>
        </w:rPr>
        <w:t>2.7.7.2.</w:t>
      </w:r>
      <w:r w:rsidRPr="00E30A61">
        <w:rPr>
          <w:rStyle w:val="FontStyle55"/>
        </w:rPr>
        <w:t xml:space="preserve"> </w:t>
      </w:r>
      <w:r w:rsidR="00EF247B" w:rsidRPr="00E30A61">
        <w:rPr>
          <w:rStyle w:val="FontStyle55"/>
        </w:rPr>
        <w:t>Заявка</w:t>
      </w:r>
      <w:r w:rsidRPr="00E30A61">
        <w:rPr>
          <w:rStyle w:val="FontStyle55"/>
        </w:rPr>
        <w:t xml:space="preserve"> </w:t>
      </w:r>
      <w:r w:rsidRPr="00E30A61">
        <w:t>на участие в закупке может содержать макет, эскиз, рисунок, чертеж, фотографию, иное изображение товара, на поставку которого осуществ</w:t>
      </w:r>
      <w:r w:rsidR="005F196D" w:rsidRPr="00E30A61">
        <w:t>ляется закупка, если в пункте 26</w:t>
      </w:r>
      <w:r w:rsidRPr="00E30A61">
        <w:t xml:space="preserve">. Раздела 3. </w:t>
      </w:r>
      <w:r w:rsidRPr="00E30A61">
        <w:rPr>
          <w:i/>
        </w:rPr>
        <w:t xml:space="preserve">«Информационная карта </w:t>
      </w:r>
      <w:r w:rsidR="00D954FF" w:rsidRPr="00E30A61">
        <w:rPr>
          <w:i/>
        </w:rPr>
        <w:t>конкурса</w:t>
      </w:r>
      <w:r w:rsidRPr="00E30A61">
        <w:rPr>
          <w:i/>
        </w:rPr>
        <w:t xml:space="preserve">» </w:t>
      </w:r>
      <w:r w:rsidRPr="00E30A61">
        <w:t>установлено такое требование.</w:t>
      </w:r>
    </w:p>
    <w:p w14:paraId="623DDB5A" w14:textId="44790236" w:rsidR="00C13462" w:rsidRPr="00E30A61" w:rsidRDefault="00C13462" w:rsidP="00C13462">
      <w:pPr>
        <w:pStyle w:val="Style30"/>
        <w:widowControl/>
        <w:tabs>
          <w:tab w:val="left" w:pos="426"/>
        </w:tabs>
        <w:spacing w:line="240" w:lineRule="auto"/>
        <w:ind w:firstLine="567"/>
        <w:rPr>
          <w:bCs/>
        </w:rPr>
      </w:pPr>
      <w:r w:rsidRPr="00E30A61">
        <w:t xml:space="preserve">Подробный перечень документов, входящих в состав </w:t>
      </w:r>
      <w:r w:rsidR="00EF247B" w:rsidRPr="00E30A61">
        <w:t>заявки</w:t>
      </w:r>
      <w:r w:rsidR="005F196D" w:rsidRPr="00E30A61">
        <w:t>, указан в п. 19</w:t>
      </w:r>
      <w:r w:rsidRPr="00E30A61">
        <w:t xml:space="preserve"> </w:t>
      </w:r>
      <w:r w:rsidR="008A42A7" w:rsidRPr="00E30A61">
        <w:t xml:space="preserve">           Р</w:t>
      </w:r>
      <w:r w:rsidRPr="00E30A61">
        <w:t xml:space="preserve">аздела 3. </w:t>
      </w:r>
      <w:r w:rsidRPr="00E30A61">
        <w:rPr>
          <w:i/>
        </w:rPr>
        <w:t xml:space="preserve">«Информационная карта </w:t>
      </w:r>
      <w:r w:rsidR="00D954FF" w:rsidRPr="00E30A61">
        <w:rPr>
          <w:i/>
        </w:rPr>
        <w:t>конкурса</w:t>
      </w:r>
      <w:r w:rsidRPr="00E30A61">
        <w:rPr>
          <w:i/>
        </w:rPr>
        <w:t>»</w:t>
      </w:r>
      <w:r w:rsidRPr="00E30A61">
        <w:t>.</w:t>
      </w:r>
    </w:p>
    <w:p w14:paraId="7A14EE86" w14:textId="273E3F2F" w:rsidR="002E4677" w:rsidRPr="00E30A61" w:rsidRDefault="00C13462" w:rsidP="002E4677">
      <w:pPr>
        <w:pStyle w:val="Style30"/>
        <w:widowControl/>
        <w:spacing w:line="240" w:lineRule="auto"/>
        <w:ind w:firstLine="567"/>
      </w:pPr>
      <w:r w:rsidRPr="00E30A61">
        <w:rPr>
          <w:b/>
          <w:bCs/>
        </w:rPr>
        <w:t>2.7.7.3</w:t>
      </w:r>
      <w:r w:rsidRPr="00E30A61">
        <w:rPr>
          <w:bCs/>
        </w:rPr>
        <w:t>.</w:t>
      </w:r>
      <w:r w:rsidRPr="00E30A61">
        <w:t xml:space="preserve"> В случае неполного представления документов, п</w:t>
      </w:r>
      <w:r w:rsidR="005F196D" w:rsidRPr="00E30A61">
        <w:t>еречисленных в пункте 19</w:t>
      </w:r>
      <w:r w:rsidRPr="00E30A61">
        <w:t xml:space="preserve"> Раздела 3. </w:t>
      </w:r>
      <w:r w:rsidRPr="00E30A61">
        <w:rPr>
          <w:i/>
        </w:rPr>
        <w:t xml:space="preserve">«Информационная карта </w:t>
      </w:r>
      <w:r w:rsidR="00D954FF" w:rsidRPr="00E30A61">
        <w:rPr>
          <w:i/>
        </w:rPr>
        <w:t>конкурса</w:t>
      </w:r>
      <w:r w:rsidRPr="00E30A61">
        <w:rPr>
          <w:i/>
        </w:rPr>
        <w:t>»</w:t>
      </w:r>
      <w:r w:rsidRPr="00E30A61">
        <w:t xml:space="preserve"> участник не допускается Закупочной комиссией к участию в </w:t>
      </w:r>
      <w:r w:rsidR="00152691" w:rsidRPr="00E30A61">
        <w:t>конкурсе</w:t>
      </w:r>
      <w:r w:rsidRPr="00E30A61">
        <w:t>.</w:t>
      </w:r>
    </w:p>
    <w:p w14:paraId="100F7AED" w14:textId="59692068" w:rsidR="00C13462" w:rsidRPr="00E30A61" w:rsidRDefault="00C13462" w:rsidP="002E4677">
      <w:pPr>
        <w:pStyle w:val="Style30"/>
        <w:widowControl/>
        <w:spacing w:line="240" w:lineRule="auto"/>
        <w:ind w:firstLine="567"/>
      </w:pPr>
      <w:r w:rsidRPr="00E30A61">
        <w:rPr>
          <w:b/>
        </w:rPr>
        <w:t xml:space="preserve">2.7.7.4. </w:t>
      </w:r>
      <w:r w:rsidRPr="00E30A61">
        <w:t>Представление документов с отклонением от установленных в документации форм</w:t>
      </w:r>
      <w:r w:rsidR="00E615A6" w:rsidRPr="00E30A61">
        <w:t xml:space="preserve"> или от инструкции по заполнению форм, а также с предоставлением сведений, противоречащих требованиям Заказчика, в том числе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представление которых предусмотрено</w:t>
      </w:r>
      <w:r w:rsidR="0088512E" w:rsidRPr="00E30A61">
        <w:t xml:space="preserve"> документацией</w:t>
      </w:r>
      <w:r w:rsidR="00E615A6" w:rsidRPr="00E30A61">
        <w:t xml:space="preserve"> </w:t>
      </w:r>
      <w:r w:rsidR="00E615A6" w:rsidRPr="00E30A61">
        <w:rPr>
          <w:iCs/>
        </w:rPr>
        <w:t>о конкурсе в электронной форме</w:t>
      </w:r>
      <w:r w:rsidR="00E615A6" w:rsidRPr="00E30A61">
        <w:t xml:space="preserve"> "</w:t>
      </w:r>
      <w:r w:rsidR="00842911" w:rsidRPr="00E30A61">
        <w:t xml:space="preserve"> (если предоставление таких сведений является обязательным в соответствии с извещением/документацией о закупке)</w:t>
      </w:r>
      <w:r w:rsidR="00E615A6" w:rsidRPr="00E30A61">
        <w:t>,</w:t>
      </w:r>
      <w:r w:rsidRPr="00E30A61">
        <w:t xml:space="preserve"> может быть расценено Закупочной комиссией как несоответствие </w:t>
      </w:r>
      <w:r w:rsidR="004D665D" w:rsidRPr="00E30A61">
        <w:t>заявки</w:t>
      </w:r>
      <w:r w:rsidRPr="00E30A61">
        <w:t xml:space="preserve"> требованиям, установленным Документацией</w:t>
      </w:r>
      <w:r w:rsidRPr="00E30A61">
        <w:rPr>
          <w:b/>
        </w:rPr>
        <w:t>.</w:t>
      </w:r>
    </w:p>
    <w:p w14:paraId="3CEB8D78" w14:textId="77777777" w:rsidR="00C13462" w:rsidRPr="00E30A61" w:rsidRDefault="00C13462" w:rsidP="00C13462">
      <w:pPr>
        <w:pStyle w:val="ab"/>
        <w:ind w:firstLine="567"/>
        <w:jc w:val="center"/>
        <w:outlineLvl w:val="2"/>
        <w:rPr>
          <w:rStyle w:val="13"/>
          <w:b w:val="0"/>
          <w:sz w:val="24"/>
          <w:szCs w:val="24"/>
        </w:rPr>
      </w:pPr>
    </w:p>
    <w:p w14:paraId="339F175A" w14:textId="77777777" w:rsidR="00C13462" w:rsidRPr="00E30A61" w:rsidRDefault="00C13462" w:rsidP="00C13462">
      <w:pPr>
        <w:pStyle w:val="ab"/>
        <w:ind w:firstLine="567"/>
        <w:jc w:val="center"/>
        <w:outlineLvl w:val="2"/>
        <w:rPr>
          <w:rStyle w:val="13"/>
          <w:sz w:val="24"/>
          <w:szCs w:val="24"/>
        </w:rPr>
      </w:pPr>
      <w:r w:rsidRPr="00E30A61">
        <w:rPr>
          <w:rStyle w:val="13"/>
          <w:sz w:val="24"/>
          <w:szCs w:val="24"/>
        </w:rPr>
        <w:t xml:space="preserve">2.7.8. </w:t>
      </w:r>
      <w:bookmarkStart w:id="46" w:name="_Toc328743811"/>
      <w:r w:rsidRPr="00E30A61">
        <w:rPr>
          <w:rStyle w:val="13"/>
          <w:sz w:val="24"/>
          <w:szCs w:val="24"/>
        </w:rPr>
        <w:t xml:space="preserve">Привлечение субпоставщиков (субподрядчиков, соисполнителей) к исполнению договора </w:t>
      </w:r>
      <w:bookmarkEnd w:id="46"/>
    </w:p>
    <w:p w14:paraId="794F9A9A" w14:textId="272ED584" w:rsidR="00C13462" w:rsidRPr="00E30A61" w:rsidRDefault="00C13462" w:rsidP="00C13462">
      <w:pPr>
        <w:pStyle w:val="ab"/>
        <w:ind w:firstLine="567"/>
        <w:outlineLvl w:val="2"/>
        <w:rPr>
          <w:sz w:val="24"/>
          <w:szCs w:val="24"/>
        </w:rPr>
      </w:pPr>
      <w:r w:rsidRPr="00E30A61">
        <w:rPr>
          <w:b/>
          <w:sz w:val="24"/>
          <w:szCs w:val="24"/>
        </w:rPr>
        <w:t xml:space="preserve">2.7.8.1. </w:t>
      </w:r>
      <w:r w:rsidRPr="00E30A61">
        <w:rPr>
          <w:sz w:val="24"/>
          <w:szCs w:val="24"/>
        </w:rPr>
        <w:t>Участник вправе привлечь к исполнению договора субпоставщиков (субподрядчиков, соисполнителей),</w:t>
      </w:r>
      <w:r w:rsidR="005F196D" w:rsidRPr="00E30A61">
        <w:rPr>
          <w:sz w:val="24"/>
          <w:szCs w:val="24"/>
        </w:rPr>
        <w:t xml:space="preserve"> если это допускается пунктом 9</w:t>
      </w:r>
      <w:r w:rsidRPr="00E30A61">
        <w:rPr>
          <w:sz w:val="24"/>
          <w:szCs w:val="24"/>
        </w:rPr>
        <w:t xml:space="preserve"> Раздела 3. </w:t>
      </w:r>
      <w:r w:rsidRPr="00E30A61">
        <w:rPr>
          <w:i/>
          <w:sz w:val="24"/>
          <w:szCs w:val="24"/>
        </w:rPr>
        <w:t xml:space="preserve">«Информационная карта </w:t>
      </w:r>
      <w:r w:rsidR="00D954FF" w:rsidRPr="00E30A61">
        <w:rPr>
          <w:i/>
          <w:sz w:val="24"/>
          <w:szCs w:val="24"/>
        </w:rPr>
        <w:t>конкурса</w:t>
      </w:r>
      <w:r w:rsidRPr="00E30A61">
        <w:rPr>
          <w:i/>
          <w:sz w:val="24"/>
          <w:szCs w:val="24"/>
        </w:rPr>
        <w:t>»</w:t>
      </w:r>
      <w:r w:rsidRPr="00E30A61">
        <w:rPr>
          <w:sz w:val="24"/>
          <w:szCs w:val="24"/>
        </w:rPr>
        <w:t>.</w:t>
      </w:r>
    </w:p>
    <w:p w14:paraId="7DEB0E03" w14:textId="77777777" w:rsidR="00C13462" w:rsidRPr="00E30A61" w:rsidRDefault="00C13462" w:rsidP="00C13462">
      <w:pPr>
        <w:widowControl w:val="0"/>
        <w:tabs>
          <w:tab w:val="left" w:pos="426"/>
        </w:tabs>
        <w:autoSpaceDE w:val="0"/>
        <w:autoSpaceDN w:val="0"/>
        <w:adjustRightInd w:val="0"/>
        <w:ind w:firstLine="567"/>
        <w:jc w:val="both"/>
        <w:rPr>
          <w:sz w:val="24"/>
          <w:szCs w:val="24"/>
        </w:rPr>
      </w:pPr>
      <w:r w:rsidRPr="00E30A61">
        <w:rPr>
          <w:b/>
          <w:sz w:val="24"/>
          <w:szCs w:val="24"/>
        </w:rPr>
        <w:t>2.7.8.2.</w:t>
      </w:r>
      <w:r w:rsidRPr="00E30A61">
        <w:rPr>
          <w:sz w:val="24"/>
          <w:szCs w:val="24"/>
        </w:rPr>
        <w:t xml:space="preserve"> Ответственность за соответствие всех привлекаемых субпоставщиков (субподрядчиков, соисполнителей) требованиям, установленным настоящей Документации к участникам закупки, в том числе наличия у них разрешающих документов, несет участник закупки.</w:t>
      </w:r>
    </w:p>
    <w:p w14:paraId="3D8583E6" w14:textId="77777777" w:rsidR="00C13462" w:rsidRPr="00E30A61" w:rsidRDefault="00C13462" w:rsidP="00C13462">
      <w:pPr>
        <w:widowControl w:val="0"/>
        <w:tabs>
          <w:tab w:val="left" w:pos="426"/>
        </w:tabs>
        <w:autoSpaceDE w:val="0"/>
        <w:autoSpaceDN w:val="0"/>
        <w:adjustRightInd w:val="0"/>
        <w:ind w:firstLine="567"/>
        <w:jc w:val="center"/>
        <w:rPr>
          <w:sz w:val="24"/>
          <w:szCs w:val="24"/>
        </w:rPr>
      </w:pPr>
    </w:p>
    <w:p w14:paraId="4621DD4E" w14:textId="77777777" w:rsidR="00C13462" w:rsidRPr="00E30A61" w:rsidRDefault="00C13462" w:rsidP="00C13462">
      <w:pPr>
        <w:autoSpaceDE w:val="0"/>
        <w:autoSpaceDN w:val="0"/>
        <w:ind w:firstLine="567"/>
        <w:jc w:val="center"/>
        <w:outlineLvl w:val="1"/>
        <w:rPr>
          <w:rStyle w:val="13"/>
          <w:iCs/>
          <w:sz w:val="24"/>
          <w:szCs w:val="24"/>
        </w:rPr>
      </w:pPr>
      <w:bookmarkStart w:id="47" w:name="_Toc182371979"/>
      <w:bookmarkStart w:id="48" w:name="_Toc289257122"/>
      <w:bookmarkEnd w:id="44"/>
      <w:bookmarkEnd w:id="45"/>
      <w:r w:rsidRPr="00E30A61">
        <w:rPr>
          <w:rStyle w:val="13"/>
          <w:sz w:val="24"/>
          <w:szCs w:val="24"/>
        </w:rPr>
        <w:t>2.7.9.</w:t>
      </w:r>
      <w:r w:rsidRPr="00E30A61">
        <w:rPr>
          <w:rStyle w:val="13"/>
          <w:iCs/>
          <w:sz w:val="24"/>
          <w:szCs w:val="24"/>
        </w:rPr>
        <w:t xml:space="preserve"> Требования к оформлению </w:t>
      </w:r>
      <w:r w:rsidR="005E0748" w:rsidRPr="00E30A61">
        <w:rPr>
          <w:rStyle w:val="13"/>
          <w:iCs/>
          <w:sz w:val="24"/>
          <w:szCs w:val="24"/>
        </w:rPr>
        <w:t>заявки</w:t>
      </w:r>
      <w:r w:rsidRPr="00E30A61">
        <w:rPr>
          <w:rStyle w:val="13"/>
          <w:iCs/>
          <w:sz w:val="24"/>
          <w:szCs w:val="24"/>
        </w:rPr>
        <w:t xml:space="preserve"> </w:t>
      </w:r>
      <w:bookmarkEnd w:id="47"/>
      <w:bookmarkEnd w:id="48"/>
    </w:p>
    <w:p w14:paraId="1C33CF82" w14:textId="77777777" w:rsidR="00C13462" w:rsidRPr="00E30A61" w:rsidRDefault="00C13462" w:rsidP="00C13462">
      <w:pPr>
        <w:tabs>
          <w:tab w:val="left" w:pos="284"/>
          <w:tab w:val="left" w:pos="426"/>
        </w:tabs>
        <w:ind w:firstLine="567"/>
        <w:jc w:val="both"/>
        <w:rPr>
          <w:sz w:val="24"/>
          <w:szCs w:val="24"/>
        </w:rPr>
      </w:pPr>
      <w:bookmarkStart w:id="49" w:name="_Toc182371980"/>
      <w:r w:rsidRPr="00E30A61">
        <w:rPr>
          <w:b/>
          <w:bCs/>
          <w:sz w:val="24"/>
          <w:szCs w:val="24"/>
        </w:rPr>
        <w:t xml:space="preserve">2.7.9.1. </w:t>
      </w:r>
      <w:r w:rsidRPr="00E30A61">
        <w:rPr>
          <w:sz w:val="24"/>
          <w:szCs w:val="24"/>
        </w:rPr>
        <w:t>Участник имеет право подать</w:t>
      </w:r>
      <w:r w:rsidRPr="00E30A61">
        <w:rPr>
          <w:i/>
          <w:iCs/>
          <w:sz w:val="24"/>
          <w:szCs w:val="24"/>
        </w:rPr>
        <w:t xml:space="preserve"> </w:t>
      </w:r>
      <w:r w:rsidRPr="00E30A61">
        <w:rPr>
          <w:sz w:val="24"/>
          <w:szCs w:val="24"/>
        </w:rPr>
        <w:t>только одн</w:t>
      </w:r>
      <w:r w:rsidR="005E0748" w:rsidRPr="00E30A61">
        <w:rPr>
          <w:sz w:val="24"/>
          <w:szCs w:val="24"/>
        </w:rPr>
        <w:t>у заявку</w:t>
      </w:r>
      <w:r w:rsidRPr="00E30A61">
        <w:rPr>
          <w:sz w:val="24"/>
          <w:szCs w:val="24"/>
        </w:rPr>
        <w:t>.</w:t>
      </w:r>
    </w:p>
    <w:p w14:paraId="0AAC5D5C" w14:textId="77777777" w:rsidR="00C13462" w:rsidRPr="00E30A61" w:rsidRDefault="00C13462" w:rsidP="00C13462">
      <w:pPr>
        <w:ind w:firstLine="567"/>
        <w:jc w:val="both"/>
        <w:rPr>
          <w:sz w:val="24"/>
          <w:szCs w:val="24"/>
        </w:rPr>
      </w:pPr>
      <w:r w:rsidRPr="00E30A61">
        <w:rPr>
          <w:b/>
          <w:bCs/>
          <w:sz w:val="24"/>
          <w:szCs w:val="24"/>
        </w:rPr>
        <w:t>2.7.9.2. Все документы</w:t>
      </w:r>
      <w:r w:rsidRPr="00E30A61">
        <w:rPr>
          <w:sz w:val="24"/>
          <w:szCs w:val="24"/>
        </w:rPr>
        <w:t xml:space="preserve">, входящие в </w:t>
      </w:r>
      <w:r w:rsidR="005E0748" w:rsidRPr="00E30A61">
        <w:rPr>
          <w:sz w:val="24"/>
          <w:szCs w:val="24"/>
        </w:rPr>
        <w:t>заявку</w:t>
      </w:r>
      <w:r w:rsidRPr="00E30A61">
        <w:rPr>
          <w:sz w:val="24"/>
          <w:szCs w:val="24"/>
        </w:rPr>
        <w:t>,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w:t>
      </w:r>
    </w:p>
    <w:p w14:paraId="11864F91" w14:textId="77777777" w:rsidR="00B15B2B" w:rsidRPr="00E30A61" w:rsidRDefault="00C13462" w:rsidP="00C13462">
      <w:pPr>
        <w:tabs>
          <w:tab w:val="left" w:pos="426"/>
        </w:tabs>
        <w:ind w:firstLine="567"/>
        <w:jc w:val="both"/>
        <w:rPr>
          <w:sz w:val="24"/>
          <w:szCs w:val="24"/>
        </w:rPr>
      </w:pPr>
      <w:r w:rsidRPr="00E30A61">
        <w:rPr>
          <w:b/>
          <w:bCs/>
          <w:sz w:val="24"/>
          <w:szCs w:val="24"/>
        </w:rPr>
        <w:t xml:space="preserve">2.7.9.3. </w:t>
      </w:r>
      <w:r w:rsidRPr="00E30A61">
        <w:rPr>
          <w:sz w:val="24"/>
          <w:szCs w:val="24"/>
        </w:rPr>
        <w:t xml:space="preserve">Все суммы денежных средств в документах, входящих в </w:t>
      </w:r>
      <w:r w:rsidR="005E0748" w:rsidRPr="00E30A61">
        <w:rPr>
          <w:sz w:val="24"/>
          <w:szCs w:val="24"/>
        </w:rPr>
        <w:t>заявку</w:t>
      </w:r>
      <w:r w:rsidRPr="00E30A61">
        <w:rPr>
          <w:sz w:val="24"/>
          <w:szCs w:val="24"/>
        </w:rPr>
        <w:t>, должны быть выражены в российских рублях за исключением нижеследующего</w:t>
      </w:r>
      <w:r w:rsidR="00B15B2B" w:rsidRPr="00E30A61">
        <w:rPr>
          <w:sz w:val="24"/>
          <w:szCs w:val="24"/>
        </w:rPr>
        <w:t>:</w:t>
      </w:r>
    </w:p>
    <w:p w14:paraId="68A7298B" w14:textId="77777777" w:rsidR="00C13462" w:rsidRPr="00E30A61" w:rsidRDefault="00B15B2B" w:rsidP="00C13462">
      <w:pPr>
        <w:tabs>
          <w:tab w:val="left" w:pos="426"/>
        </w:tabs>
        <w:ind w:firstLine="567"/>
        <w:jc w:val="both"/>
        <w:rPr>
          <w:sz w:val="24"/>
          <w:szCs w:val="24"/>
        </w:rPr>
      </w:pPr>
      <w:r w:rsidRPr="00E30A61">
        <w:rPr>
          <w:sz w:val="24"/>
          <w:szCs w:val="24"/>
        </w:rPr>
        <w:t>- д</w:t>
      </w:r>
      <w:r w:rsidR="00C13462" w:rsidRPr="00E30A61">
        <w:rPr>
          <w:sz w:val="24"/>
          <w:szCs w:val="24"/>
        </w:rPr>
        <w:t>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курса и даты его установления.</w:t>
      </w:r>
    </w:p>
    <w:p w14:paraId="6FF1985A" w14:textId="77777777" w:rsidR="00C13462" w:rsidRPr="00E30A61" w:rsidRDefault="00C13462" w:rsidP="00C13462">
      <w:pPr>
        <w:ind w:firstLine="567"/>
        <w:jc w:val="both"/>
        <w:rPr>
          <w:sz w:val="24"/>
          <w:szCs w:val="24"/>
        </w:rPr>
      </w:pPr>
      <w:r w:rsidRPr="00E30A61">
        <w:rPr>
          <w:b/>
          <w:bCs/>
          <w:sz w:val="24"/>
          <w:szCs w:val="24"/>
        </w:rPr>
        <w:t xml:space="preserve">2.7.9.4. </w:t>
      </w:r>
      <w:r w:rsidRPr="00E30A61">
        <w:rPr>
          <w:sz w:val="24"/>
          <w:szCs w:val="24"/>
        </w:rPr>
        <w:t xml:space="preserve">Каждый документ, входящий в </w:t>
      </w:r>
      <w:r w:rsidR="005E0748" w:rsidRPr="00E30A61">
        <w:rPr>
          <w:sz w:val="24"/>
          <w:szCs w:val="24"/>
        </w:rPr>
        <w:t>заявку</w:t>
      </w:r>
      <w:r w:rsidRPr="00E30A61">
        <w:rPr>
          <w:sz w:val="24"/>
          <w:szCs w:val="24"/>
        </w:rPr>
        <w:t xml:space="preserve">, должен быть подписан уполномоченным лицом (далее - уполномоченное лицо), имеющим право в соответствии с законодательством Российской Федерации действовать от лица участника </w:t>
      </w:r>
      <w:r w:rsidR="00D954FF" w:rsidRPr="00E30A61">
        <w:rPr>
          <w:sz w:val="24"/>
          <w:szCs w:val="24"/>
        </w:rPr>
        <w:t>конкурса</w:t>
      </w:r>
      <w:r w:rsidRPr="00E30A61">
        <w:rPr>
          <w:sz w:val="24"/>
          <w:szCs w:val="24"/>
        </w:rPr>
        <w:t>.</w:t>
      </w:r>
    </w:p>
    <w:p w14:paraId="226EB340" w14:textId="77777777" w:rsidR="00C13462" w:rsidRPr="00E30A61" w:rsidRDefault="00C13462" w:rsidP="00C13462">
      <w:pPr>
        <w:ind w:firstLine="567"/>
        <w:jc w:val="center"/>
        <w:rPr>
          <w:sz w:val="24"/>
          <w:szCs w:val="24"/>
        </w:rPr>
      </w:pPr>
    </w:p>
    <w:p w14:paraId="0BDF7026" w14:textId="77777777" w:rsidR="00C13462" w:rsidRPr="00E30A61" w:rsidRDefault="00C13462" w:rsidP="00C13462">
      <w:pPr>
        <w:ind w:firstLine="567"/>
        <w:jc w:val="center"/>
        <w:rPr>
          <w:sz w:val="24"/>
          <w:szCs w:val="24"/>
        </w:rPr>
      </w:pPr>
    </w:p>
    <w:p w14:paraId="15DE29BD" w14:textId="77777777" w:rsidR="00C13462" w:rsidRPr="00E30A61" w:rsidRDefault="00C13462" w:rsidP="00C13462">
      <w:pPr>
        <w:pStyle w:val="26"/>
        <w:tabs>
          <w:tab w:val="left" w:pos="720"/>
          <w:tab w:val="left" w:pos="1800"/>
        </w:tabs>
        <w:ind w:firstLine="567"/>
        <w:jc w:val="center"/>
        <w:rPr>
          <w:sz w:val="24"/>
          <w:szCs w:val="24"/>
        </w:rPr>
      </w:pPr>
      <w:bookmarkStart w:id="50" w:name="_Toc289257123"/>
      <w:r w:rsidRPr="00E30A61">
        <w:rPr>
          <w:rStyle w:val="13"/>
          <w:sz w:val="24"/>
          <w:szCs w:val="24"/>
        </w:rPr>
        <w:t>2.8.</w:t>
      </w:r>
      <w:r w:rsidRPr="00E30A61">
        <w:rPr>
          <w:rStyle w:val="13"/>
          <w:b w:val="0"/>
          <w:bCs w:val="0"/>
          <w:sz w:val="24"/>
          <w:szCs w:val="24"/>
        </w:rPr>
        <w:t xml:space="preserve"> </w:t>
      </w:r>
      <w:r w:rsidRPr="00E30A61">
        <w:rPr>
          <w:rStyle w:val="13"/>
          <w:sz w:val="24"/>
          <w:szCs w:val="24"/>
        </w:rPr>
        <w:t xml:space="preserve">Подача </w:t>
      </w:r>
      <w:r w:rsidR="00834DBC" w:rsidRPr="00E30A61">
        <w:rPr>
          <w:rStyle w:val="13"/>
          <w:sz w:val="24"/>
          <w:szCs w:val="24"/>
        </w:rPr>
        <w:t>заявок</w:t>
      </w:r>
      <w:r w:rsidRPr="00E30A61">
        <w:rPr>
          <w:rStyle w:val="13"/>
          <w:sz w:val="24"/>
          <w:szCs w:val="24"/>
        </w:rPr>
        <w:t xml:space="preserve"> и их прием</w:t>
      </w:r>
      <w:bookmarkEnd w:id="49"/>
      <w:bookmarkEnd w:id="50"/>
    </w:p>
    <w:p w14:paraId="06F3F987" w14:textId="0A9F74B9" w:rsidR="00C13462" w:rsidRPr="00E30A61" w:rsidRDefault="00C13462" w:rsidP="00C13462">
      <w:pPr>
        <w:pStyle w:val="31"/>
        <w:tabs>
          <w:tab w:val="left" w:pos="426"/>
          <w:tab w:val="num" w:pos="880"/>
        </w:tabs>
        <w:spacing w:before="0" w:after="0"/>
        <w:ind w:firstLine="567"/>
        <w:contextualSpacing/>
        <w:jc w:val="both"/>
        <w:rPr>
          <w:rFonts w:ascii="Times New Roman" w:hAnsi="Times New Roman" w:cs="Times New Roman"/>
          <w:b w:val="0"/>
          <w:i/>
          <w:sz w:val="24"/>
          <w:szCs w:val="24"/>
        </w:rPr>
      </w:pPr>
      <w:r w:rsidRPr="00E30A61">
        <w:rPr>
          <w:rFonts w:ascii="Times New Roman" w:hAnsi="Times New Roman" w:cs="Times New Roman"/>
          <w:sz w:val="24"/>
          <w:szCs w:val="24"/>
        </w:rPr>
        <w:t xml:space="preserve">2.8.1. </w:t>
      </w:r>
      <w:r w:rsidR="00834DBC" w:rsidRPr="00E30A61">
        <w:rPr>
          <w:rFonts w:ascii="Times New Roman" w:hAnsi="Times New Roman" w:cs="Times New Roman"/>
          <w:b w:val="0"/>
          <w:sz w:val="24"/>
          <w:szCs w:val="24"/>
        </w:rPr>
        <w:t>Заявка</w:t>
      </w:r>
      <w:r w:rsidRPr="00E30A61">
        <w:rPr>
          <w:rFonts w:ascii="Times New Roman" w:hAnsi="Times New Roman" w:cs="Times New Roman"/>
          <w:b w:val="0"/>
          <w:sz w:val="24"/>
          <w:szCs w:val="24"/>
        </w:rPr>
        <w:t xml:space="preserve"> на участие в </w:t>
      </w:r>
      <w:r w:rsidR="00152691" w:rsidRPr="00E30A61">
        <w:rPr>
          <w:rFonts w:ascii="Times New Roman" w:hAnsi="Times New Roman" w:cs="Times New Roman"/>
          <w:b w:val="0"/>
          <w:sz w:val="24"/>
          <w:szCs w:val="24"/>
        </w:rPr>
        <w:t>конкурсе</w:t>
      </w:r>
      <w:r w:rsidRPr="00E30A61">
        <w:rPr>
          <w:rFonts w:ascii="Times New Roman" w:hAnsi="Times New Roman" w:cs="Times New Roman"/>
          <w:b w:val="0"/>
          <w:sz w:val="24"/>
          <w:szCs w:val="24"/>
        </w:rPr>
        <w:t xml:space="preserve"> направляется участником процедуры закупки оператору электронной торговой площадки в форме электронного документа в порядк</w:t>
      </w:r>
      <w:r w:rsidR="005F196D" w:rsidRPr="00E30A61">
        <w:rPr>
          <w:rFonts w:ascii="Times New Roman" w:hAnsi="Times New Roman" w:cs="Times New Roman"/>
          <w:b w:val="0"/>
          <w:sz w:val="24"/>
          <w:szCs w:val="24"/>
        </w:rPr>
        <w:t>е и сроки, указанные в пункте 14</w:t>
      </w:r>
      <w:r w:rsidRPr="00E30A61">
        <w:rPr>
          <w:rFonts w:ascii="Times New Roman" w:hAnsi="Times New Roman" w:cs="Times New Roman"/>
          <w:b w:val="0"/>
          <w:sz w:val="24"/>
          <w:szCs w:val="24"/>
        </w:rPr>
        <w:t xml:space="preserve">. Раздела 3. </w:t>
      </w:r>
      <w:r w:rsidRPr="00E30A61">
        <w:rPr>
          <w:rFonts w:ascii="Times New Roman" w:hAnsi="Times New Roman" w:cs="Times New Roman"/>
          <w:b w:val="0"/>
          <w:i/>
          <w:sz w:val="24"/>
          <w:szCs w:val="24"/>
        </w:rPr>
        <w:t xml:space="preserve">«Информационная карта </w:t>
      </w:r>
      <w:r w:rsidR="00D954FF" w:rsidRPr="00E30A61">
        <w:rPr>
          <w:rFonts w:ascii="Times New Roman" w:hAnsi="Times New Roman" w:cs="Times New Roman"/>
          <w:b w:val="0"/>
          <w:i/>
          <w:sz w:val="24"/>
          <w:szCs w:val="24"/>
        </w:rPr>
        <w:t>конкурса</w:t>
      </w:r>
      <w:r w:rsidRPr="00E30A61">
        <w:rPr>
          <w:rFonts w:ascii="Times New Roman" w:hAnsi="Times New Roman" w:cs="Times New Roman"/>
          <w:b w:val="0"/>
          <w:i/>
          <w:sz w:val="24"/>
          <w:szCs w:val="24"/>
        </w:rPr>
        <w:t>».</w:t>
      </w:r>
    </w:p>
    <w:p w14:paraId="58B8568E" w14:textId="77777777" w:rsidR="00C13462" w:rsidRPr="00E30A61" w:rsidRDefault="00C13462" w:rsidP="00C13462">
      <w:pPr>
        <w:pStyle w:val="31"/>
        <w:tabs>
          <w:tab w:val="left" w:pos="426"/>
          <w:tab w:val="num" w:pos="880"/>
        </w:tabs>
        <w:spacing w:before="0" w:after="0"/>
        <w:ind w:firstLine="567"/>
        <w:contextualSpacing/>
        <w:jc w:val="both"/>
        <w:rPr>
          <w:rFonts w:ascii="Times New Roman" w:hAnsi="Times New Roman" w:cs="Times New Roman"/>
          <w:b w:val="0"/>
          <w:i/>
          <w:sz w:val="24"/>
          <w:szCs w:val="24"/>
        </w:rPr>
      </w:pPr>
      <w:r w:rsidRPr="00E30A61">
        <w:rPr>
          <w:rFonts w:ascii="Times New Roman" w:hAnsi="Times New Roman" w:cs="Times New Roman"/>
          <w:sz w:val="24"/>
          <w:szCs w:val="24"/>
        </w:rPr>
        <w:t>2.8.2.</w:t>
      </w:r>
      <w:r w:rsidRPr="00E30A61">
        <w:rPr>
          <w:rFonts w:ascii="Times New Roman" w:hAnsi="Times New Roman" w:cs="Times New Roman"/>
          <w:b w:val="0"/>
          <w:sz w:val="24"/>
          <w:szCs w:val="24"/>
        </w:rPr>
        <w:t xml:space="preserve"> Приём </w:t>
      </w:r>
      <w:r w:rsidR="00834DBC" w:rsidRPr="00E30A61">
        <w:rPr>
          <w:rFonts w:ascii="Times New Roman" w:hAnsi="Times New Roman" w:cs="Times New Roman"/>
          <w:b w:val="0"/>
          <w:sz w:val="24"/>
          <w:szCs w:val="24"/>
        </w:rPr>
        <w:t>заявок</w:t>
      </w:r>
      <w:r w:rsidRPr="00E30A61">
        <w:rPr>
          <w:rFonts w:ascii="Times New Roman" w:hAnsi="Times New Roman" w:cs="Times New Roman"/>
          <w:b w:val="0"/>
          <w:sz w:val="24"/>
          <w:szCs w:val="24"/>
        </w:rPr>
        <w:t xml:space="preserve"> на участие в </w:t>
      </w:r>
      <w:r w:rsidR="00152691" w:rsidRPr="00E30A61">
        <w:rPr>
          <w:rFonts w:ascii="Times New Roman" w:hAnsi="Times New Roman" w:cs="Times New Roman"/>
          <w:b w:val="0"/>
          <w:sz w:val="24"/>
          <w:szCs w:val="24"/>
        </w:rPr>
        <w:t>конкурсе</w:t>
      </w:r>
      <w:r w:rsidRPr="00E30A61">
        <w:rPr>
          <w:rFonts w:ascii="Times New Roman" w:hAnsi="Times New Roman" w:cs="Times New Roman"/>
          <w:b w:val="0"/>
          <w:sz w:val="24"/>
          <w:szCs w:val="24"/>
        </w:rPr>
        <w:t xml:space="preserve"> прекращается в день, указанный в пункте 15. Раздела 3. </w:t>
      </w:r>
      <w:r w:rsidRPr="00E30A61">
        <w:rPr>
          <w:rFonts w:ascii="Times New Roman" w:hAnsi="Times New Roman" w:cs="Times New Roman"/>
          <w:b w:val="0"/>
          <w:i/>
          <w:sz w:val="24"/>
          <w:szCs w:val="24"/>
        </w:rPr>
        <w:t xml:space="preserve">«Информационная карта </w:t>
      </w:r>
      <w:r w:rsidR="00D954FF" w:rsidRPr="00E30A61">
        <w:rPr>
          <w:rFonts w:ascii="Times New Roman" w:hAnsi="Times New Roman" w:cs="Times New Roman"/>
          <w:b w:val="0"/>
          <w:i/>
          <w:sz w:val="24"/>
          <w:szCs w:val="24"/>
        </w:rPr>
        <w:t>конкурса</w:t>
      </w:r>
      <w:r w:rsidRPr="00E30A61">
        <w:rPr>
          <w:rFonts w:ascii="Times New Roman" w:hAnsi="Times New Roman" w:cs="Times New Roman"/>
          <w:b w:val="0"/>
          <w:i/>
          <w:sz w:val="24"/>
          <w:szCs w:val="24"/>
        </w:rPr>
        <w:t>».</w:t>
      </w:r>
    </w:p>
    <w:p w14:paraId="32DD6D5D" w14:textId="77777777" w:rsidR="00C13462" w:rsidRPr="00E30A61" w:rsidRDefault="00C13462" w:rsidP="00C13462">
      <w:pPr>
        <w:tabs>
          <w:tab w:val="left" w:pos="426"/>
        </w:tabs>
        <w:ind w:firstLine="567"/>
        <w:jc w:val="both"/>
        <w:rPr>
          <w:sz w:val="24"/>
          <w:szCs w:val="24"/>
        </w:rPr>
      </w:pPr>
      <w:r w:rsidRPr="00E30A61">
        <w:rPr>
          <w:b/>
          <w:sz w:val="24"/>
          <w:szCs w:val="24"/>
        </w:rPr>
        <w:t>2.8.3.</w:t>
      </w:r>
      <w:r w:rsidRPr="00E30A61">
        <w:rPr>
          <w:sz w:val="24"/>
          <w:szCs w:val="24"/>
        </w:rPr>
        <w:t xml:space="preserve"> </w:t>
      </w:r>
      <w:r w:rsidR="00834DBC" w:rsidRPr="00E30A61">
        <w:rPr>
          <w:sz w:val="24"/>
          <w:szCs w:val="24"/>
        </w:rPr>
        <w:t>Заявка</w:t>
      </w:r>
      <w:r w:rsidRPr="00E30A61">
        <w:rPr>
          <w:sz w:val="24"/>
          <w:szCs w:val="24"/>
        </w:rPr>
        <w:t xml:space="preserve"> на участие в </w:t>
      </w:r>
      <w:r w:rsidR="00152691" w:rsidRPr="00E30A61">
        <w:rPr>
          <w:sz w:val="24"/>
          <w:szCs w:val="24"/>
        </w:rPr>
        <w:t>конкурсе</w:t>
      </w:r>
      <w:r w:rsidRPr="00E30A61">
        <w:rPr>
          <w:sz w:val="24"/>
          <w:szCs w:val="24"/>
        </w:rPr>
        <w:t xml:space="preserve"> подаётся в электронной форме в соответствии с регламентом ЭТП.</w:t>
      </w:r>
    </w:p>
    <w:p w14:paraId="73B95236" w14:textId="77777777" w:rsidR="00C13462" w:rsidRPr="00E30A61" w:rsidRDefault="00C13462" w:rsidP="00C13462">
      <w:pPr>
        <w:ind w:firstLine="567"/>
        <w:jc w:val="both"/>
        <w:rPr>
          <w:sz w:val="24"/>
          <w:szCs w:val="24"/>
        </w:rPr>
      </w:pPr>
      <w:r w:rsidRPr="00E30A61">
        <w:rPr>
          <w:b/>
          <w:sz w:val="24"/>
          <w:szCs w:val="24"/>
        </w:rPr>
        <w:t>2.8.4.</w:t>
      </w:r>
      <w:r w:rsidRPr="00E30A61">
        <w:rPr>
          <w:sz w:val="24"/>
          <w:szCs w:val="24"/>
        </w:rPr>
        <w:t xml:space="preserve"> В случае если по истечении срока подачи </w:t>
      </w:r>
      <w:r w:rsidR="00834DBC" w:rsidRPr="00E30A61">
        <w:rPr>
          <w:sz w:val="24"/>
          <w:szCs w:val="24"/>
        </w:rPr>
        <w:t>заявок</w:t>
      </w:r>
      <w:r w:rsidRPr="00E30A61">
        <w:rPr>
          <w:sz w:val="24"/>
          <w:szCs w:val="24"/>
        </w:rPr>
        <w:t xml:space="preserve"> на участие в </w:t>
      </w:r>
      <w:r w:rsidR="00152691" w:rsidRPr="00E30A61">
        <w:rPr>
          <w:sz w:val="24"/>
          <w:szCs w:val="24"/>
        </w:rPr>
        <w:t>конкурсе</w:t>
      </w:r>
      <w:r w:rsidRPr="00E30A61">
        <w:rPr>
          <w:sz w:val="24"/>
          <w:szCs w:val="24"/>
        </w:rPr>
        <w:t xml:space="preserve"> подан</w:t>
      </w:r>
      <w:r w:rsidR="00834DBC" w:rsidRPr="00E30A61">
        <w:rPr>
          <w:sz w:val="24"/>
          <w:szCs w:val="24"/>
        </w:rPr>
        <w:t>а</w:t>
      </w:r>
      <w:r w:rsidRPr="00E30A61">
        <w:rPr>
          <w:sz w:val="24"/>
          <w:szCs w:val="24"/>
        </w:rPr>
        <w:t xml:space="preserve"> только одн</w:t>
      </w:r>
      <w:r w:rsidR="00834DBC" w:rsidRPr="00E30A61">
        <w:rPr>
          <w:sz w:val="24"/>
          <w:szCs w:val="24"/>
        </w:rPr>
        <w:t>а</w:t>
      </w:r>
      <w:r w:rsidRPr="00E30A61">
        <w:rPr>
          <w:sz w:val="24"/>
          <w:szCs w:val="24"/>
        </w:rPr>
        <w:t xml:space="preserve"> </w:t>
      </w:r>
      <w:r w:rsidR="00834DBC" w:rsidRPr="00E30A61">
        <w:rPr>
          <w:sz w:val="24"/>
          <w:szCs w:val="24"/>
        </w:rPr>
        <w:t>заявка</w:t>
      </w:r>
      <w:r w:rsidRPr="00E30A61">
        <w:rPr>
          <w:sz w:val="24"/>
          <w:szCs w:val="24"/>
        </w:rPr>
        <w:t xml:space="preserve"> или не подан</w:t>
      </w:r>
      <w:r w:rsidR="00834DBC" w:rsidRPr="00E30A61">
        <w:rPr>
          <w:sz w:val="24"/>
          <w:szCs w:val="24"/>
        </w:rPr>
        <w:t>а</w:t>
      </w:r>
      <w:r w:rsidRPr="00E30A61">
        <w:rPr>
          <w:sz w:val="24"/>
          <w:szCs w:val="24"/>
        </w:rPr>
        <w:t xml:space="preserve"> ни одн</w:t>
      </w:r>
      <w:r w:rsidR="00834DBC" w:rsidRPr="00E30A61">
        <w:rPr>
          <w:sz w:val="24"/>
          <w:szCs w:val="24"/>
        </w:rPr>
        <w:t>а</w:t>
      </w:r>
      <w:r w:rsidRPr="00E30A61">
        <w:rPr>
          <w:sz w:val="24"/>
          <w:szCs w:val="24"/>
        </w:rPr>
        <w:t xml:space="preserve"> </w:t>
      </w:r>
      <w:r w:rsidR="00834DBC" w:rsidRPr="00E30A61">
        <w:rPr>
          <w:sz w:val="24"/>
          <w:szCs w:val="24"/>
        </w:rPr>
        <w:t>заявка</w:t>
      </w:r>
      <w:r w:rsidRPr="00E30A61">
        <w:rPr>
          <w:sz w:val="24"/>
          <w:szCs w:val="24"/>
        </w:rPr>
        <w:t xml:space="preserve"> на участие в </w:t>
      </w:r>
      <w:r w:rsidR="00152691" w:rsidRPr="00E30A61">
        <w:rPr>
          <w:sz w:val="24"/>
          <w:szCs w:val="24"/>
        </w:rPr>
        <w:t>конкурсе</w:t>
      </w:r>
      <w:r w:rsidRPr="00E30A61">
        <w:rPr>
          <w:sz w:val="24"/>
          <w:szCs w:val="24"/>
        </w:rPr>
        <w:t xml:space="preserve">, </w:t>
      </w:r>
      <w:r w:rsidR="00834DBC" w:rsidRPr="00E30A61">
        <w:rPr>
          <w:sz w:val="24"/>
          <w:szCs w:val="24"/>
        </w:rPr>
        <w:t>конкурс</w:t>
      </w:r>
      <w:r w:rsidRPr="00E30A61">
        <w:rPr>
          <w:sz w:val="24"/>
          <w:szCs w:val="24"/>
        </w:rPr>
        <w:t xml:space="preserve"> признаётся Заказчиком несостоявшимся.</w:t>
      </w:r>
    </w:p>
    <w:p w14:paraId="2793E21F" w14:textId="77777777" w:rsidR="00C13462" w:rsidRPr="00E30A61" w:rsidRDefault="00C13462" w:rsidP="00C13462">
      <w:pPr>
        <w:ind w:firstLine="567"/>
        <w:jc w:val="center"/>
        <w:rPr>
          <w:sz w:val="24"/>
          <w:szCs w:val="24"/>
        </w:rPr>
      </w:pPr>
    </w:p>
    <w:p w14:paraId="6F568684" w14:textId="77777777" w:rsidR="00C13462" w:rsidRPr="00E30A61" w:rsidRDefault="00C13462" w:rsidP="00C13462">
      <w:pPr>
        <w:pStyle w:val="22"/>
        <w:ind w:firstLine="567"/>
        <w:rPr>
          <w:b w:val="0"/>
          <w:bCs w:val="0"/>
        </w:rPr>
      </w:pPr>
      <w:bookmarkStart w:id="51" w:name="_Toc182371981"/>
      <w:bookmarkStart w:id="52" w:name="_Toc289257124"/>
      <w:r w:rsidRPr="00E30A61">
        <w:rPr>
          <w:rStyle w:val="13"/>
          <w:b/>
          <w:bCs/>
          <w:sz w:val="24"/>
          <w:szCs w:val="24"/>
        </w:rPr>
        <w:t xml:space="preserve">2.9. Изменение и отзыв </w:t>
      </w:r>
      <w:bookmarkEnd w:id="51"/>
      <w:bookmarkEnd w:id="52"/>
      <w:r w:rsidR="00B12524" w:rsidRPr="00E30A61">
        <w:rPr>
          <w:rStyle w:val="13"/>
          <w:b/>
          <w:bCs/>
          <w:sz w:val="24"/>
          <w:szCs w:val="24"/>
        </w:rPr>
        <w:t>заявки</w:t>
      </w:r>
    </w:p>
    <w:p w14:paraId="65736C30" w14:textId="77777777" w:rsidR="00C13462" w:rsidRPr="00E30A61" w:rsidRDefault="00C13462" w:rsidP="00C13462">
      <w:pPr>
        <w:tabs>
          <w:tab w:val="left" w:pos="426"/>
        </w:tabs>
        <w:ind w:firstLine="567"/>
        <w:jc w:val="both"/>
        <w:rPr>
          <w:sz w:val="24"/>
          <w:szCs w:val="24"/>
        </w:rPr>
      </w:pPr>
      <w:r w:rsidRPr="00E30A61">
        <w:rPr>
          <w:b/>
          <w:sz w:val="24"/>
          <w:szCs w:val="24"/>
        </w:rPr>
        <w:t>2.9.1.</w:t>
      </w:r>
      <w:r w:rsidRPr="00E30A61">
        <w:rPr>
          <w:sz w:val="24"/>
          <w:szCs w:val="24"/>
        </w:rPr>
        <w:t xml:space="preserve"> Участник процедуры закупки, подавший </w:t>
      </w:r>
      <w:r w:rsidR="004A3FEF" w:rsidRPr="00E30A61">
        <w:rPr>
          <w:sz w:val="24"/>
          <w:szCs w:val="24"/>
        </w:rPr>
        <w:t>заявку</w:t>
      </w:r>
      <w:r w:rsidRPr="00E30A61">
        <w:rPr>
          <w:sz w:val="24"/>
          <w:szCs w:val="24"/>
        </w:rPr>
        <w:t xml:space="preserve"> на участие в </w:t>
      </w:r>
      <w:r w:rsidR="00152691" w:rsidRPr="00E30A61">
        <w:rPr>
          <w:sz w:val="24"/>
          <w:szCs w:val="24"/>
        </w:rPr>
        <w:t>конкурсе</w:t>
      </w:r>
      <w:r w:rsidRPr="00E30A61">
        <w:rPr>
          <w:sz w:val="24"/>
          <w:szCs w:val="24"/>
        </w:rPr>
        <w:t>, вправе изменить или отозвать сво</w:t>
      </w:r>
      <w:r w:rsidR="004A3FEF" w:rsidRPr="00E30A61">
        <w:rPr>
          <w:sz w:val="24"/>
          <w:szCs w:val="24"/>
        </w:rPr>
        <w:t>ю заявку</w:t>
      </w:r>
      <w:r w:rsidRPr="00E30A61">
        <w:rPr>
          <w:sz w:val="24"/>
          <w:szCs w:val="24"/>
        </w:rPr>
        <w:t xml:space="preserve"> на участие в </w:t>
      </w:r>
      <w:r w:rsidR="00152691" w:rsidRPr="00E30A61">
        <w:rPr>
          <w:sz w:val="24"/>
          <w:szCs w:val="24"/>
        </w:rPr>
        <w:t>конкурсе</w:t>
      </w:r>
      <w:r w:rsidRPr="00E30A61">
        <w:rPr>
          <w:sz w:val="24"/>
          <w:szCs w:val="24"/>
        </w:rPr>
        <w:t xml:space="preserve"> до </w:t>
      </w:r>
      <w:r w:rsidR="00765F94" w:rsidRPr="00E30A61">
        <w:rPr>
          <w:sz w:val="24"/>
          <w:szCs w:val="24"/>
        </w:rPr>
        <w:t>истечения</w:t>
      </w:r>
      <w:r w:rsidRPr="00E30A61">
        <w:rPr>
          <w:sz w:val="24"/>
          <w:szCs w:val="24"/>
        </w:rPr>
        <w:t xml:space="preserve"> срока подачи </w:t>
      </w:r>
      <w:r w:rsidR="004A3FEF" w:rsidRPr="00E30A61">
        <w:rPr>
          <w:sz w:val="24"/>
          <w:szCs w:val="24"/>
        </w:rPr>
        <w:t>заявок</w:t>
      </w:r>
      <w:r w:rsidRPr="00E30A61">
        <w:rPr>
          <w:sz w:val="24"/>
          <w:szCs w:val="24"/>
        </w:rPr>
        <w:t xml:space="preserve"> на участие в </w:t>
      </w:r>
      <w:r w:rsidR="00152691" w:rsidRPr="00E30A61">
        <w:rPr>
          <w:sz w:val="24"/>
          <w:szCs w:val="24"/>
        </w:rPr>
        <w:t>конкурсе</w:t>
      </w:r>
      <w:r w:rsidRPr="00E30A61">
        <w:rPr>
          <w:sz w:val="24"/>
          <w:szCs w:val="24"/>
        </w:rPr>
        <w:t>.</w:t>
      </w:r>
    </w:p>
    <w:p w14:paraId="180A5F8E" w14:textId="77777777" w:rsidR="00C13462" w:rsidRPr="00E30A61" w:rsidRDefault="00C13462" w:rsidP="00C13462">
      <w:pPr>
        <w:ind w:firstLine="567"/>
        <w:jc w:val="both"/>
        <w:rPr>
          <w:sz w:val="24"/>
          <w:szCs w:val="24"/>
        </w:rPr>
      </w:pPr>
      <w:r w:rsidRPr="00E30A61">
        <w:rPr>
          <w:b/>
          <w:sz w:val="24"/>
          <w:szCs w:val="24"/>
        </w:rPr>
        <w:t>2.9.2.</w:t>
      </w:r>
      <w:r w:rsidRPr="00E30A61">
        <w:rPr>
          <w:sz w:val="24"/>
          <w:szCs w:val="24"/>
        </w:rPr>
        <w:t xml:space="preserve"> </w:t>
      </w:r>
      <w:r w:rsidR="004A3FEF" w:rsidRPr="00E30A61">
        <w:rPr>
          <w:sz w:val="24"/>
          <w:szCs w:val="24"/>
        </w:rPr>
        <w:t>Заявки</w:t>
      </w:r>
      <w:r w:rsidRPr="00E30A61">
        <w:rPr>
          <w:sz w:val="24"/>
          <w:szCs w:val="24"/>
        </w:rPr>
        <w:t xml:space="preserve"> на участие в </w:t>
      </w:r>
      <w:r w:rsidR="00152691" w:rsidRPr="00E30A61">
        <w:rPr>
          <w:sz w:val="24"/>
          <w:szCs w:val="24"/>
        </w:rPr>
        <w:t>конкурсе</w:t>
      </w:r>
      <w:r w:rsidRPr="00E30A61">
        <w:rPr>
          <w:sz w:val="24"/>
          <w:szCs w:val="24"/>
        </w:rPr>
        <w:t xml:space="preserve"> отзываются в порядке, предусмотренном регламентом ЭТП.</w:t>
      </w:r>
    </w:p>
    <w:p w14:paraId="61009690" w14:textId="77777777" w:rsidR="00C13462" w:rsidRPr="00E30A61" w:rsidRDefault="00C13462" w:rsidP="00C13462">
      <w:pPr>
        <w:ind w:firstLine="567"/>
        <w:jc w:val="both"/>
        <w:rPr>
          <w:sz w:val="24"/>
          <w:szCs w:val="24"/>
        </w:rPr>
      </w:pPr>
      <w:r w:rsidRPr="00E30A61">
        <w:rPr>
          <w:b/>
          <w:sz w:val="24"/>
          <w:szCs w:val="24"/>
        </w:rPr>
        <w:t>2.9.3.</w:t>
      </w:r>
      <w:r w:rsidRPr="00E30A61">
        <w:rPr>
          <w:sz w:val="24"/>
          <w:szCs w:val="24"/>
        </w:rPr>
        <w:t xml:space="preserve"> После окончания срока подачи </w:t>
      </w:r>
      <w:r w:rsidR="004A3FEF" w:rsidRPr="00E30A61">
        <w:rPr>
          <w:sz w:val="24"/>
          <w:szCs w:val="24"/>
        </w:rPr>
        <w:t>заявок</w:t>
      </w:r>
      <w:r w:rsidRPr="00E30A61">
        <w:rPr>
          <w:sz w:val="24"/>
          <w:szCs w:val="24"/>
        </w:rPr>
        <w:t xml:space="preserve"> не допускается отзыв </w:t>
      </w:r>
      <w:r w:rsidR="004A3FEF" w:rsidRPr="00E30A61">
        <w:rPr>
          <w:sz w:val="24"/>
          <w:szCs w:val="24"/>
        </w:rPr>
        <w:t>заявок</w:t>
      </w:r>
      <w:r w:rsidRPr="00E30A61">
        <w:rPr>
          <w:sz w:val="24"/>
          <w:szCs w:val="24"/>
        </w:rPr>
        <w:t xml:space="preserve"> на участие в </w:t>
      </w:r>
      <w:r w:rsidR="00152691" w:rsidRPr="00E30A61">
        <w:rPr>
          <w:sz w:val="24"/>
          <w:szCs w:val="24"/>
        </w:rPr>
        <w:t>конкурсе</w:t>
      </w:r>
      <w:r w:rsidRPr="00E30A61">
        <w:rPr>
          <w:sz w:val="24"/>
          <w:szCs w:val="24"/>
        </w:rPr>
        <w:t>.</w:t>
      </w:r>
    </w:p>
    <w:p w14:paraId="6E9CF331" w14:textId="77777777" w:rsidR="00C13462" w:rsidRPr="00E30A61" w:rsidRDefault="00C13462" w:rsidP="00C13462">
      <w:pPr>
        <w:pStyle w:val="26"/>
        <w:tabs>
          <w:tab w:val="left" w:pos="567"/>
          <w:tab w:val="left" w:pos="1260"/>
        </w:tabs>
        <w:ind w:firstLine="567"/>
        <w:jc w:val="center"/>
        <w:rPr>
          <w:sz w:val="24"/>
          <w:szCs w:val="24"/>
        </w:rPr>
      </w:pPr>
    </w:p>
    <w:p w14:paraId="162A99B0" w14:textId="77777777" w:rsidR="00C13462" w:rsidRPr="00E30A61" w:rsidRDefault="00C13462" w:rsidP="00C13462">
      <w:pPr>
        <w:pStyle w:val="26"/>
        <w:tabs>
          <w:tab w:val="left" w:pos="567"/>
          <w:tab w:val="left" w:pos="1440"/>
        </w:tabs>
        <w:ind w:firstLine="567"/>
        <w:jc w:val="center"/>
        <w:rPr>
          <w:b/>
          <w:bCs/>
          <w:sz w:val="24"/>
          <w:szCs w:val="24"/>
        </w:rPr>
      </w:pPr>
      <w:r w:rsidRPr="00E30A61">
        <w:rPr>
          <w:b/>
          <w:sz w:val="24"/>
          <w:szCs w:val="24"/>
        </w:rPr>
        <w:t xml:space="preserve">2.10. </w:t>
      </w:r>
      <w:r w:rsidRPr="00E30A61">
        <w:rPr>
          <w:b/>
          <w:bCs/>
          <w:sz w:val="24"/>
          <w:szCs w:val="24"/>
        </w:rPr>
        <w:t xml:space="preserve">Обеспечение </w:t>
      </w:r>
      <w:r w:rsidR="00DE0715" w:rsidRPr="00E30A61">
        <w:rPr>
          <w:b/>
          <w:bCs/>
          <w:sz w:val="24"/>
          <w:szCs w:val="24"/>
        </w:rPr>
        <w:t>заявки</w:t>
      </w:r>
    </w:p>
    <w:p w14:paraId="45E6C36C" w14:textId="6C1ABFE1" w:rsidR="00C13462" w:rsidRPr="00E30A61" w:rsidRDefault="00C13462" w:rsidP="006A0116">
      <w:pPr>
        <w:widowControl w:val="0"/>
        <w:tabs>
          <w:tab w:val="left" w:pos="426"/>
        </w:tabs>
        <w:autoSpaceDE w:val="0"/>
        <w:autoSpaceDN w:val="0"/>
        <w:adjustRightInd w:val="0"/>
        <w:ind w:firstLine="567"/>
        <w:jc w:val="both"/>
        <w:rPr>
          <w:sz w:val="24"/>
          <w:szCs w:val="24"/>
        </w:rPr>
      </w:pPr>
      <w:r w:rsidRPr="00E30A61">
        <w:rPr>
          <w:b/>
          <w:bCs/>
          <w:sz w:val="24"/>
          <w:szCs w:val="24"/>
        </w:rPr>
        <w:t xml:space="preserve">2.10.1. </w:t>
      </w:r>
      <w:r w:rsidR="006A0116" w:rsidRPr="00E30A61">
        <w:rPr>
          <w:sz w:val="24"/>
          <w:szCs w:val="24"/>
        </w:rPr>
        <w:t>Заказчик вправе установить в документации о закупке требование к обеспечению заявок на участие в закупке в размере не более начальной (максимальной) цены договора</w:t>
      </w:r>
      <w:r w:rsidRPr="00E30A61">
        <w:rPr>
          <w:sz w:val="24"/>
          <w:szCs w:val="24"/>
        </w:rPr>
        <w:t>.</w:t>
      </w:r>
    </w:p>
    <w:p w14:paraId="756FE9B7" w14:textId="197B0AD2" w:rsidR="00703706" w:rsidRPr="00E30A61" w:rsidRDefault="00703706" w:rsidP="00703706">
      <w:pPr>
        <w:autoSpaceDE w:val="0"/>
        <w:autoSpaceDN w:val="0"/>
        <w:adjustRightInd w:val="0"/>
        <w:ind w:firstLine="567"/>
        <w:jc w:val="both"/>
        <w:rPr>
          <w:rFonts w:eastAsia="Calibri"/>
          <w:sz w:val="24"/>
          <w:szCs w:val="24"/>
        </w:rPr>
      </w:pPr>
      <w:r w:rsidRPr="00E30A61">
        <w:rPr>
          <w:rFonts w:eastAsia="Calibri"/>
          <w:sz w:val="24"/>
          <w:szCs w:val="24"/>
        </w:rPr>
        <w:t xml:space="preserve">Обеспечение заявки может быть оформлено в виде безотзывной </w:t>
      </w:r>
      <w:r w:rsidR="00620D44" w:rsidRPr="00E30A61">
        <w:rPr>
          <w:rFonts w:eastAsia="Calibri"/>
          <w:sz w:val="24"/>
          <w:szCs w:val="24"/>
        </w:rPr>
        <w:t>независимой</w:t>
      </w:r>
      <w:r w:rsidRPr="00E30A61">
        <w:rPr>
          <w:rFonts w:eastAsia="Calibri"/>
          <w:sz w:val="24"/>
          <w:szCs w:val="24"/>
        </w:rPr>
        <w:t xml:space="preserve"> гарантии или внесения денежных средств </w:t>
      </w:r>
      <w:r w:rsidR="00BD1B6D" w:rsidRPr="00E30A61">
        <w:rPr>
          <w:rFonts w:eastAsia="Calibri"/>
          <w:sz w:val="24"/>
          <w:szCs w:val="24"/>
        </w:rPr>
        <w:t>на указанный Заказчиком счет</w:t>
      </w:r>
      <w:r w:rsidRPr="00E30A61">
        <w:rPr>
          <w:rFonts w:eastAsia="Calibri"/>
          <w:sz w:val="24"/>
          <w:szCs w:val="24"/>
        </w:rPr>
        <w:t>. Способ обеспечения заявки выбирается участником закупки самостоятельно.</w:t>
      </w:r>
    </w:p>
    <w:p w14:paraId="40E3E060" w14:textId="7745BACC" w:rsidR="00C13462" w:rsidRPr="00E30A61" w:rsidRDefault="00C13462" w:rsidP="00C13462">
      <w:pPr>
        <w:tabs>
          <w:tab w:val="left" w:pos="284"/>
          <w:tab w:val="left" w:pos="426"/>
        </w:tabs>
        <w:autoSpaceDE w:val="0"/>
        <w:autoSpaceDN w:val="0"/>
        <w:ind w:firstLine="567"/>
        <w:jc w:val="both"/>
        <w:outlineLvl w:val="1"/>
        <w:rPr>
          <w:sz w:val="24"/>
          <w:szCs w:val="24"/>
        </w:rPr>
      </w:pPr>
      <w:r w:rsidRPr="00E30A61">
        <w:rPr>
          <w:b/>
          <w:bCs/>
          <w:sz w:val="24"/>
          <w:szCs w:val="24"/>
        </w:rPr>
        <w:t xml:space="preserve">2.10.2. </w:t>
      </w:r>
      <w:r w:rsidRPr="00E30A61">
        <w:rPr>
          <w:sz w:val="24"/>
          <w:szCs w:val="24"/>
        </w:rPr>
        <w:t xml:space="preserve"> Если в пункте </w:t>
      </w:r>
      <w:r w:rsidR="00BD1B6D" w:rsidRPr="00E30A61">
        <w:rPr>
          <w:sz w:val="24"/>
          <w:szCs w:val="24"/>
        </w:rPr>
        <w:t>20</w:t>
      </w:r>
      <w:r w:rsidRPr="00E30A61">
        <w:rPr>
          <w:sz w:val="24"/>
          <w:szCs w:val="24"/>
        </w:rPr>
        <w:t xml:space="preserve">. Раздела 3. </w:t>
      </w:r>
      <w:r w:rsidRPr="00E30A61">
        <w:rPr>
          <w:i/>
          <w:sz w:val="24"/>
          <w:szCs w:val="24"/>
        </w:rPr>
        <w:t xml:space="preserve">«Информационная карта </w:t>
      </w:r>
      <w:r w:rsidR="00D954FF" w:rsidRPr="00E30A61">
        <w:rPr>
          <w:i/>
          <w:sz w:val="24"/>
          <w:szCs w:val="24"/>
        </w:rPr>
        <w:t>конкурса</w:t>
      </w:r>
      <w:r w:rsidRPr="00E30A61">
        <w:rPr>
          <w:i/>
          <w:sz w:val="24"/>
          <w:szCs w:val="24"/>
        </w:rPr>
        <w:t>»</w:t>
      </w:r>
      <w:r w:rsidRPr="00E30A61">
        <w:rPr>
          <w:sz w:val="24"/>
          <w:szCs w:val="24"/>
        </w:rPr>
        <w:t xml:space="preserve"> установлено требование</w:t>
      </w:r>
      <w:r w:rsidRPr="00E30A61">
        <w:rPr>
          <w:i/>
          <w:sz w:val="24"/>
          <w:szCs w:val="24"/>
        </w:rPr>
        <w:t xml:space="preserve"> </w:t>
      </w:r>
      <w:r w:rsidRPr="00E30A61">
        <w:rPr>
          <w:sz w:val="24"/>
          <w:szCs w:val="24"/>
        </w:rPr>
        <w:t xml:space="preserve">обеспечения </w:t>
      </w:r>
      <w:r w:rsidR="000F17B7" w:rsidRPr="00E30A61">
        <w:rPr>
          <w:sz w:val="24"/>
          <w:szCs w:val="24"/>
        </w:rPr>
        <w:t>заявки</w:t>
      </w:r>
      <w:r w:rsidRPr="00E30A61">
        <w:rPr>
          <w:sz w:val="24"/>
          <w:szCs w:val="24"/>
        </w:rPr>
        <w:t xml:space="preserve">, участники, подающие </w:t>
      </w:r>
      <w:r w:rsidR="000F17B7" w:rsidRPr="00E30A61">
        <w:rPr>
          <w:sz w:val="24"/>
          <w:szCs w:val="24"/>
        </w:rPr>
        <w:t>заявки</w:t>
      </w:r>
      <w:r w:rsidRPr="00E30A61">
        <w:rPr>
          <w:sz w:val="24"/>
          <w:szCs w:val="24"/>
        </w:rPr>
        <w:t xml:space="preserve"> на участие в </w:t>
      </w:r>
      <w:r w:rsidR="00152691" w:rsidRPr="00E30A61">
        <w:rPr>
          <w:sz w:val="24"/>
          <w:szCs w:val="24"/>
        </w:rPr>
        <w:t>конкурсе</w:t>
      </w:r>
      <w:r w:rsidRPr="00E30A61">
        <w:rPr>
          <w:sz w:val="24"/>
          <w:szCs w:val="24"/>
        </w:rPr>
        <w:t xml:space="preserve">, вносят денежные средства в качестве обеспечения </w:t>
      </w:r>
      <w:r w:rsidR="000F17B7" w:rsidRPr="00E30A61">
        <w:rPr>
          <w:sz w:val="24"/>
          <w:szCs w:val="24"/>
        </w:rPr>
        <w:t>заявки</w:t>
      </w:r>
      <w:r w:rsidRPr="00E30A61">
        <w:rPr>
          <w:sz w:val="24"/>
          <w:szCs w:val="24"/>
        </w:rPr>
        <w:t xml:space="preserve"> в </w:t>
      </w:r>
      <w:r w:rsidR="004828EC" w:rsidRPr="00E30A61">
        <w:rPr>
          <w:sz w:val="24"/>
          <w:szCs w:val="24"/>
        </w:rPr>
        <w:t>размере</w:t>
      </w:r>
      <w:r w:rsidRPr="00E30A61">
        <w:rPr>
          <w:sz w:val="24"/>
          <w:szCs w:val="24"/>
        </w:rPr>
        <w:t>, указанно</w:t>
      </w:r>
      <w:r w:rsidR="004828EC" w:rsidRPr="00E30A61">
        <w:rPr>
          <w:sz w:val="24"/>
          <w:szCs w:val="24"/>
        </w:rPr>
        <w:t xml:space="preserve">м </w:t>
      </w:r>
      <w:r w:rsidRPr="00E30A61">
        <w:rPr>
          <w:sz w:val="24"/>
          <w:szCs w:val="24"/>
        </w:rPr>
        <w:t>в пункте 2</w:t>
      </w:r>
      <w:r w:rsidR="005F196D" w:rsidRPr="00E30A61">
        <w:rPr>
          <w:sz w:val="24"/>
          <w:szCs w:val="24"/>
        </w:rPr>
        <w:t>0</w:t>
      </w:r>
      <w:r w:rsidRPr="00E30A61">
        <w:rPr>
          <w:sz w:val="24"/>
          <w:szCs w:val="24"/>
        </w:rPr>
        <w:t xml:space="preserve">. </w:t>
      </w:r>
      <w:r w:rsidRPr="00E30A61">
        <w:rPr>
          <w:sz w:val="24"/>
          <w:szCs w:val="24"/>
        </w:rPr>
        <w:lastRenderedPageBreak/>
        <w:t xml:space="preserve">Раздела 3. </w:t>
      </w:r>
      <w:r w:rsidRPr="00E30A61">
        <w:rPr>
          <w:i/>
          <w:sz w:val="24"/>
          <w:szCs w:val="24"/>
        </w:rPr>
        <w:t xml:space="preserve">«Информационная карта </w:t>
      </w:r>
      <w:r w:rsidR="00D954FF" w:rsidRPr="00E30A61">
        <w:rPr>
          <w:i/>
          <w:sz w:val="24"/>
          <w:szCs w:val="24"/>
        </w:rPr>
        <w:t>конкурса</w:t>
      </w:r>
      <w:r w:rsidRPr="00E30A61">
        <w:rPr>
          <w:i/>
          <w:sz w:val="24"/>
          <w:szCs w:val="24"/>
        </w:rPr>
        <w:t>»</w:t>
      </w:r>
      <w:r w:rsidRPr="00E30A61">
        <w:rPr>
          <w:sz w:val="24"/>
          <w:szCs w:val="24"/>
        </w:rPr>
        <w:t>, в соответствии с требованиями настоящей документации.</w:t>
      </w:r>
    </w:p>
    <w:p w14:paraId="01238A10" w14:textId="77777777" w:rsidR="00C13462" w:rsidRPr="00E30A61" w:rsidRDefault="00C13462" w:rsidP="00C13462">
      <w:pPr>
        <w:pStyle w:val="31"/>
        <w:keepNext w:val="0"/>
        <w:spacing w:before="0" w:after="0"/>
        <w:ind w:firstLine="567"/>
        <w:contextualSpacing/>
        <w:jc w:val="both"/>
        <w:rPr>
          <w:rFonts w:ascii="Times New Roman" w:hAnsi="Times New Roman" w:cs="Times New Roman"/>
          <w:sz w:val="24"/>
          <w:szCs w:val="24"/>
        </w:rPr>
      </w:pPr>
      <w:r w:rsidRPr="00E30A61">
        <w:rPr>
          <w:rFonts w:ascii="Times New Roman" w:hAnsi="Times New Roman" w:cs="Times New Roman"/>
          <w:b w:val="0"/>
          <w:bCs w:val="0"/>
          <w:sz w:val="24"/>
          <w:szCs w:val="24"/>
        </w:rPr>
        <w:t xml:space="preserve">Порядок и требования к обеспечению </w:t>
      </w:r>
      <w:r w:rsidR="002E0B28" w:rsidRPr="00E30A61">
        <w:rPr>
          <w:rFonts w:ascii="Times New Roman" w:hAnsi="Times New Roman" w:cs="Times New Roman"/>
          <w:b w:val="0"/>
          <w:bCs w:val="0"/>
          <w:sz w:val="24"/>
          <w:szCs w:val="24"/>
        </w:rPr>
        <w:t>Заявки</w:t>
      </w:r>
      <w:r w:rsidRPr="00E30A61">
        <w:rPr>
          <w:rFonts w:ascii="Times New Roman" w:hAnsi="Times New Roman" w:cs="Times New Roman"/>
          <w:b w:val="0"/>
          <w:bCs w:val="0"/>
          <w:sz w:val="24"/>
          <w:szCs w:val="24"/>
        </w:rPr>
        <w:t>, предоставляемо</w:t>
      </w:r>
      <w:r w:rsidR="002E0B28" w:rsidRPr="00E30A61">
        <w:rPr>
          <w:rFonts w:ascii="Times New Roman" w:hAnsi="Times New Roman" w:cs="Times New Roman"/>
          <w:b w:val="0"/>
          <w:bCs w:val="0"/>
          <w:sz w:val="24"/>
          <w:szCs w:val="24"/>
        </w:rPr>
        <w:t>й</w:t>
      </w:r>
      <w:r w:rsidRPr="00E30A61">
        <w:rPr>
          <w:rFonts w:ascii="Times New Roman" w:hAnsi="Times New Roman" w:cs="Times New Roman"/>
          <w:b w:val="0"/>
          <w:bCs w:val="0"/>
          <w:sz w:val="24"/>
          <w:szCs w:val="24"/>
        </w:rPr>
        <w:t xml:space="preserve"> в виде внесения денежных средств на открытом оператором электронной торговой площадки лицевом счете участника закупки, подающего </w:t>
      </w:r>
      <w:r w:rsidR="000F17B7" w:rsidRPr="00E30A61">
        <w:rPr>
          <w:rFonts w:ascii="Times New Roman" w:hAnsi="Times New Roman" w:cs="Times New Roman"/>
          <w:b w:val="0"/>
          <w:bCs w:val="0"/>
          <w:sz w:val="24"/>
          <w:szCs w:val="24"/>
        </w:rPr>
        <w:t>заявку</w:t>
      </w:r>
      <w:r w:rsidRPr="00E30A61">
        <w:rPr>
          <w:rFonts w:ascii="Times New Roman" w:hAnsi="Times New Roman" w:cs="Times New Roman"/>
          <w:b w:val="0"/>
          <w:bCs w:val="0"/>
          <w:sz w:val="24"/>
          <w:szCs w:val="24"/>
        </w:rPr>
        <w:t>, определяются Регламентом ЭТП и «Руководством пользователя», которое размещается в личном кабинете пользователя.</w:t>
      </w:r>
      <w:r w:rsidRPr="00E30A61">
        <w:rPr>
          <w:rFonts w:ascii="Times New Roman" w:hAnsi="Times New Roman" w:cs="Times New Roman"/>
          <w:sz w:val="24"/>
          <w:szCs w:val="24"/>
        </w:rPr>
        <w:t xml:space="preserve"> </w:t>
      </w:r>
    </w:p>
    <w:p w14:paraId="4B742A5B" w14:textId="560978BD" w:rsidR="00C13462" w:rsidRPr="00E30A61" w:rsidRDefault="00C13462" w:rsidP="00C13462">
      <w:pPr>
        <w:ind w:firstLine="142"/>
        <w:jc w:val="both"/>
        <w:rPr>
          <w:sz w:val="24"/>
          <w:szCs w:val="24"/>
        </w:rPr>
      </w:pPr>
      <w:r w:rsidRPr="00E30A61">
        <w:rPr>
          <w:sz w:val="24"/>
          <w:szCs w:val="24"/>
        </w:rPr>
        <w:t xml:space="preserve">      </w:t>
      </w:r>
      <w:r w:rsidRPr="00E30A61">
        <w:rPr>
          <w:b/>
          <w:sz w:val="24"/>
          <w:szCs w:val="24"/>
        </w:rPr>
        <w:t>2.10.2.1.</w:t>
      </w:r>
      <w:r w:rsidRPr="00E30A61">
        <w:rPr>
          <w:sz w:val="24"/>
          <w:szCs w:val="24"/>
        </w:rPr>
        <w:t xml:space="preserve"> Возврат денежных средств в качестве обеспечения </w:t>
      </w:r>
      <w:r w:rsidR="000F17B7" w:rsidRPr="00E30A61">
        <w:rPr>
          <w:sz w:val="24"/>
          <w:szCs w:val="24"/>
        </w:rPr>
        <w:t>заявки</w:t>
      </w:r>
      <w:r w:rsidRPr="00E30A61">
        <w:rPr>
          <w:sz w:val="24"/>
          <w:szCs w:val="24"/>
        </w:rPr>
        <w:t xml:space="preserve"> осуществляется в соответствии с </w:t>
      </w:r>
      <w:r w:rsidR="00BD1B6D" w:rsidRPr="00E30A61">
        <w:rPr>
          <w:sz w:val="24"/>
          <w:szCs w:val="24"/>
        </w:rPr>
        <w:t xml:space="preserve">Положением о корпоративных закупках товаров, работ, услуг </w:t>
      </w:r>
      <w:r w:rsidR="0027706B">
        <w:rPr>
          <w:sz w:val="24"/>
          <w:szCs w:val="24"/>
        </w:rPr>
        <w:t>АНО «Крылатские холмы»</w:t>
      </w:r>
      <w:r w:rsidRPr="00E30A61">
        <w:rPr>
          <w:sz w:val="24"/>
          <w:szCs w:val="24"/>
        </w:rPr>
        <w:t>.</w:t>
      </w:r>
    </w:p>
    <w:p w14:paraId="4289B4C9" w14:textId="4B9DCA95" w:rsidR="00C13462" w:rsidRPr="00E30A61" w:rsidRDefault="00C13462" w:rsidP="00C13462">
      <w:pPr>
        <w:pStyle w:val="31"/>
        <w:keepNext w:val="0"/>
        <w:spacing w:before="0" w:after="0"/>
        <w:ind w:firstLine="567"/>
        <w:contextualSpacing/>
        <w:jc w:val="both"/>
        <w:rPr>
          <w:rFonts w:ascii="Times New Roman" w:hAnsi="Times New Roman" w:cs="Times New Roman"/>
          <w:b w:val="0"/>
          <w:bCs w:val="0"/>
          <w:sz w:val="24"/>
          <w:szCs w:val="24"/>
        </w:rPr>
      </w:pPr>
      <w:r w:rsidRPr="00E30A61">
        <w:rPr>
          <w:rFonts w:ascii="Times New Roman" w:hAnsi="Times New Roman" w:cs="Times New Roman"/>
          <w:bCs w:val="0"/>
          <w:sz w:val="24"/>
          <w:szCs w:val="24"/>
        </w:rPr>
        <w:t>2.10.3.</w:t>
      </w:r>
      <w:r w:rsidRPr="00E30A61">
        <w:rPr>
          <w:rFonts w:ascii="Times New Roman" w:hAnsi="Times New Roman" w:cs="Times New Roman"/>
          <w:b w:val="0"/>
          <w:bCs w:val="0"/>
          <w:sz w:val="24"/>
          <w:szCs w:val="24"/>
        </w:rPr>
        <w:t xml:space="preserve"> Требования к </w:t>
      </w:r>
      <w:r w:rsidR="00620D44" w:rsidRPr="00E30A61">
        <w:rPr>
          <w:rFonts w:ascii="Times New Roman" w:hAnsi="Times New Roman" w:cs="Times New Roman"/>
          <w:b w:val="0"/>
          <w:bCs w:val="0"/>
          <w:sz w:val="24"/>
          <w:szCs w:val="24"/>
        </w:rPr>
        <w:t>независимой гарантии</w:t>
      </w:r>
      <w:r w:rsidRPr="00E30A61">
        <w:rPr>
          <w:rFonts w:ascii="Times New Roman" w:hAnsi="Times New Roman" w:cs="Times New Roman"/>
          <w:b w:val="0"/>
          <w:bCs w:val="0"/>
          <w:sz w:val="24"/>
          <w:szCs w:val="24"/>
        </w:rPr>
        <w:t xml:space="preserve">, предоставленной в качестве обеспечения </w:t>
      </w:r>
      <w:r w:rsidR="00DD7C71" w:rsidRPr="00E30A61">
        <w:rPr>
          <w:rFonts w:ascii="Times New Roman" w:hAnsi="Times New Roman" w:cs="Times New Roman"/>
          <w:b w:val="0"/>
          <w:bCs w:val="0"/>
          <w:sz w:val="24"/>
          <w:szCs w:val="24"/>
        </w:rPr>
        <w:t>з</w:t>
      </w:r>
      <w:r w:rsidR="00686A72" w:rsidRPr="00E30A61">
        <w:rPr>
          <w:rFonts w:ascii="Times New Roman" w:hAnsi="Times New Roman" w:cs="Times New Roman"/>
          <w:b w:val="0"/>
          <w:bCs w:val="0"/>
          <w:sz w:val="24"/>
          <w:szCs w:val="24"/>
        </w:rPr>
        <w:t>аявки</w:t>
      </w:r>
      <w:r w:rsidRPr="00E30A61">
        <w:rPr>
          <w:rFonts w:ascii="Times New Roman" w:hAnsi="Times New Roman" w:cs="Times New Roman"/>
          <w:b w:val="0"/>
          <w:bCs w:val="0"/>
          <w:sz w:val="24"/>
          <w:szCs w:val="24"/>
        </w:rPr>
        <w:t xml:space="preserve">: </w:t>
      </w:r>
    </w:p>
    <w:p w14:paraId="0D9A0706" w14:textId="235C6088" w:rsidR="00C13462" w:rsidRPr="00E30A61" w:rsidRDefault="00C13462" w:rsidP="004845D9">
      <w:pPr>
        <w:autoSpaceDE w:val="0"/>
        <w:autoSpaceDN w:val="0"/>
        <w:adjustRightInd w:val="0"/>
        <w:ind w:firstLine="567"/>
        <w:jc w:val="both"/>
        <w:rPr>
          <w:rFonts w:eastAsia="Calibri"/>
          <w:color w:val="000000"/>
          <w:sz w:val="24"/>
          <w:szCs w:val="24"/>
        </w:rPr>
      </w:pPr>
      <w:r w:rsidRPr="00E30A61">
        <w:rPr>
          <w:b/>
          <w:bCs/>
          <w:sz w:val="24"/>
          <w:szCs w:val="24"/>
        </w:rPr>
        <w:t>2.10.3.1</w:t>
      </w:r>
      <w:r w:rsidRPr="00E30A61">
        <w:rPr>
          <w:bCs/>
          <w:sz w:val="24"/>
          <w:szCs w:val="24"/>
        </w:rPr>
        <w:t>.</w:t>
      </w:r>
      <w:r w:rsidRPr="00E30A61">
        <w:rPr>
          <w:b/>
          <w:bCs/>
          <w:sz w:val="24"/>
          <w:szCs w:val="24"/>
        </w:rPr>
        <w:t xml:space="preserve"> </w:t>
      </w:r>
      <w:r w:rsidR="004845D9" w:rsidRPr="00E30A61">
        <w:rPr>
          <w:rFonts w:eastAsia="Calibri"/>
          <w:color w:val="000000"/>
          <w:sz w:val="24"/>
          <w:szCs w:val="24"/>
        </w:rPr>
        <w:t xml:space="preserve">Безотзывная </w:t>
      </w:r>
      <w:r w:rsidR="00620D44" w:rsidRPr="00E30A61">
        <w:rPr>
          <w:rFonts w:eastAsia="Calibri"/>
          <w:color w:val="000000"/>
          <w:sz w:val="24"/>
          <w:szCs w:val="24"/>
        </w:rPr>
        <w:t>независимая гарантия</w:t>
      </w:r>
      <w:r w:rsidR="004845D9" w:rsidRPr="00E30A61">
        <w:rPr>
          <w:rFonts w:eastAsia="Calibri"/>
          <w:color w:val="000000"/>
          <w:sz w:val="24"/>
          <w:szCs w:val="24"/>
        </w:rPr>
        <w:t xml:space="preserve">, выданная участнику закупки банком для целей обеспечения заявки на участие в закупке, должна соответствовать требованиям </w:t>
      </w:r>
      <w:r w:rsidR="00FD0330" w:rsidRPr="00E30A61">
        <w:rPr>
          <w:rFonts w:eastAsia="Calibri"/>
          <w:color w:val="000000"/>
          <w:sz w:val="24"/>
          <w:szCs w:val="24"/>
        </w:rPr>
        <w:t>Гражданского кодекса Российской Федерации</w:t>
      </w:r>
      <w:r w:rsidR="004845D9" w:rsidRPr="00E30A61">
        <w:rPr>
          <w:rFonts w:eastAsia="Calibri"/>
          <w:color w:val="000000"/>
          <w:sz w:val="24"/>
          <w:szCs w:val="24"/>
        </w:rPr>
        <w:t xml:space="preserve"> Срок действия </w:t>
      </w:r>
      <w:r w:rsidR="00620D44" w:rsidRPr="00E30A61">
        <w:rPr>
          <w:rFonts w:eastAsia="Calibri"/>
          <w:color w:val="000000"/>
          <w:sz w:val="24"/>
          <w:szCs w:val="24"/>
        </w:rPr>
        <w:t>независимой гарантии</w:t>
      </w:r>
      <w:r w:rsidR="004845D9" w:rsidRPr="00E30A61">
        <w:rPr>
          <w:rFonts w:eastAsia="Calibri"/>
          <w:color w:val="000000"/>
          <w:sz w:val="24"/>
          <w:szCs w:val="24"/>
        </w:rPr>
        <w:t>, предоставленной в качестве обеспечения заявки, должен составлять не менее чем два месяца с даты окончания срока подачи заявок.</w:t>
      </w:r>
    </w:p>
    <w:p w14:paraId="690C348A" w14:textId="0F2F8586" w:rsidR="00C13462" w:rsidRPr="00E30A61" w:rsidRDefault="00C13462" w:rsidP="00C13462">
      <w:pPr>
        <w:pStyle w:val="31"/>
        <w:keepNext w:val="0"/>
        <w:spacing w:before="0" w:after="0"/>
        <w:ind w:firstLine="567"/>
        <w:contextualSpacing/>
        <w:jc w:val="both"/>
        <w:rPr>
          <w:rFonts w:ascii="Times New Roman" w:hAnsi="Times New Roman" w:cs="Times New Roman"/>
          <w:b w:val="0"/>
          <w:bCs w:val="0"/>
          <w:sz w:val="24"/>
          <w:szCs w:val="24"/>
        </w:rPr>
      </w:pPr>
      <w:r w:rsidRPr="00E30A61">
        <w:rPr>
          <w:rFonts w:ascii="Times New Roman" w:hAnsi="Times New Roman" w:cs="Times New Roman"/>
          <w:bCs w:val="0"/>
          <w:sz w:val="24"/>
          <w:szCs w:val="24"/>
        </w:rPr>
        <w:t>2.10.3.2.</w:t>
      </w:r>
      <w:r w:rsidRPr="00E30A61">
        <w:rPr>
          <w:rFonts w:ascii="Times New Roman" w:hAnsi="Times New Roman" w:cs="Times New Roman"/>
          <w:sz w:val="24"/>
          <w:szCs w:val="24"/>
        </w:rPr>
        <w:t xml:space="preserve"> </w:t>
      </w:r>
      <w:r w:rsidR="00620D44" w:rsidRPr="00E30A61">
        <w:rPr>
          <w:rFonts w:ascii="Times New Roman" w:hAnsi="Times New Roman" w:cs="Times New Roman"/>
          <w:b w:val="0"/>
          <w:bCs w:val="0"/>
          <w:sz w:val="24"/>
          <w:szCs w:val="24"/>
        </w:rPr>
        <w:t>Независимая гарантия</w:t>
      </w:r>
      <w:r w:rsidRPr="00E30A61">
        <w:rPr>
          <w:rFonts w:ascii="Times New Roman" w:hAnsi="Times New Roman" w:cs="Times New Roman"/>
          <w:b w:val="0"/>
          <w:bCs w:val="0"/>
          <w:sz w:val="24"/>
          <w:szCs w:val="24"/>
        </w:rPr>
        <w:t xml:space="preserve"> должна быть подписана лицом, имеющим право, в соответствии с законодательством Российской Федерации, действовать от имени банка без доверенности, что должно быть подтверждено соответствующими документами (приказ, решение, протокол, иные), или надлежащим образом уполномоченным им лицом на основании доверенности. В последнем случае копия доверенности прикладывается</w:t>
      </w:r>
      <w:r w:rsidR="004845D9" w:rsidRPr="00E30A61">
        <w:rPr>
          <w:rFonts w:ascii="Times New Roman" w:hAnsi="Times New Roman" w:cs="Times New Roman"/>
          <w:b w:val="0"/>
          <w:bCs w:val="0"/>
          <w:sz w:val="24"/>
          <w:szCs w:val="24"/>
        </w:rPr>
        <w:t xml:space="preserve">                     </w:t>
      </w:r>
      <w:r w:rsidRPr="00E30A61">
        <w:rPr>
          <w:rFonts w:ascii="Times New Roman" w:hAnsi="Times New Roman" w:cs="Times New Roman"/>
          <w:b w:val="0"/>
          <w:bCs w:val="0"/>
          <w:sz w:val="24"/>
          <w:szCs w:val="24"/>
        </w:rPr>
        <w:t xml:space="preserve"> к </w:t>
      </w:r>
      <w:r w:rsidR="00620D44" w:rsidRPr="00E30A61">
        <w:rPr>
          <w:rFonts w:ascii="Times New Roman" w:hAnsi="Times New Roman" w:cs="Times New Roman"/>
          <w:b w:val="0"/>
          <w:bCs w:val="0"/>
          <w:sz w:val="24"/>
          <w:szCs w:val="24"/>
        </w:rPr>
        <w:t>независимой гарантии</w:t>
      </w:r>
      <w:r w:rsidRPr="00E30A61">
        <w:rPr>
          <w:rFonts w:ascii="Times New Roman" w:hAnsi="Times New Roman" w:cs="Times New Roman"/>
          <w:b w:val="0"/>
          <w:bCs w:val="0"/>
          <w:sz w:val="24"/>
          <w:szCs w:val="24"/>
        </w:rPr>
        <w:t>.</w:t>
      </w:r>
    </w:p>
    <w:p w14:paraId="1448774A" w14:textId="1065629F" w:rsidR="00C13462" w:rsidRPr="00E30A61" w:rsidRDefault="00620D44" w:rsidP="00C13462">
      <w:pPr>
        <w:autoSpaceDE w:val="0"/>
        <w:autoSpaceDN w:val="0"/>
        <w:adjustRightInd w:val="0"/>
        <w:ind w:firstLine="567"/>
        <w:jc w:val="both"/>
        <w:rPr>
          <w:sz w:val="24"/>
          <w:szCs w:val="24"/>
          <w:lang w:eastAsia="en-US"/>
        </w:rPr>
      </w:pPr>
      <w:r w:rsidRPr="00E30A61">
        <w:rPr>
          <w:sz w:val="24"/>
          <w:szCs w:val="24"/>
          <w:lang w:eastAsia="en-US"/>
        </w:rPr>
        <w:t>Независимая гарантия</w:t>
      </w:r>
      <w:r w:rsidR="00C13462" w:rsidRPr="00E30A61">
        <w:rPr>
          <w:sz w:val="24"/>
          <w:szCs w:val="24"/>
          <w:lang w:eastAsia="en-US"/>
        </w:rPr>
        <w:t xml:space="preserve"> должна быть представлена в составе </w:t>
      </w:r>
      <w:r w:rsidR="000F17B7" w:rsidRPr="00E30A61">
        <w:rPr>
          <w:sz w:val="24"/>
          <w:szCs w:val="24"/>
          <w:lang w:eastAsia="en-US"/>
        </w:rPr>
        <w:t>Заявки</w:t>
      </w:r>
      <w:r w:rsidR="00C13462" w:rsidRPr="00E30A61">
        <w:rPr>
          <w:sz w:val="24"/>
          <w:szCs w:val="24"/>
          <w:lang w:eastAsia="en-US"/>
        </w:rPr>
        <w:t xml:space="preserve"> участника </w:t>
      </w:r>
      <w:r w:rsidR="00D954FF" w:rsidRPr="00E30A61">
        <w:rPr>
          <w:sz w:val="24"/>
          <w:szCs w:val="24"/>
          <w:lang w:eastAsia="en-US"/>
        </w:rPr>
        <w:t>конкурса</w:t>
      </w:r>
      <w:r w:rsidR="00C13462" w:rsidRPr="00E30A61">
        <w:rPr>
          <w:sz w:val="24"/>
          <w:szCs w:val="24"/>
          <w:lang w:eastAsia="en-US"/>
        </w:rPr>
        <w:t>.</w:t>
      </w:r>
    </w:p>
    <w:p w14:paraId="3B150D9A" w14:textId="0A2B3514" w:rsidR="00C13462" w:rsidRPr="00E30A61" w:rsidRDefault="00C13462" w:rsidP="00C13462">
      <w:pPr>
        <w:pStyle w:val="Style30"/>
        <w:widowControl/>
        <w:tabs>
          <w:tab w:val="left" w:pos="528"/>
        </w:tabs>
        <w:spacing w:line="240" w:lineRule="auto"/>
        <w:ind w:firstLine="567"/>
      </w:pPr>
      <w:r w:rsidRPr="00E30A61">
        <w:rPr>
          <w:b/>
        </w:rPr>
        <w:t>2.10.4.</w:t>
      </w:r>
      <w:r w:rsidRPr="00E30A61">
        <w:t xml:space="preserve"> В</w:t>
      </w:r>
      <w:r w:rsidRPr="00E30A61">
        <w:rPr>
          <w:rStyle w:val="FontStyle55"/>
        </w:rPr>
        <w:t xml:space="preserve"> случае уклонения </w:t>
      </w:r>
      <w:r w:rsidRPr="00E30A61">
        <w:t xml:space="preserve">участника закупки от заключения договора, когда такое заключение в силу требований Положения </w:t>
      </w:r>
      <w:r w:rsidR="001F6123" w:rsidRPr="00E30A61">
        <w:t>о закупках</w:t>
      </w:r>
      <w:r w:rsidRPr="00E30A61">
        <w:t xml:space="preserve"> обязательно</w:t>
      </w:r>
      <w:r w:rsidR="00703706" w:rsidRPr="00E30A61">
        <w:t xml:space="preserve">, </w:t>
      </w:r>
      <w:r w:rsidRPr="00E30A61">
        <w:t>денежные средства, внесенные в качестве обеспечения заявки на участие в закупке, не возвращаются и удерживаются в пользу Заказчика.</w:t>
      </w:r>
    </w:p>
    <w:p w14:paraId="31B79DDE" w14:textId="77777777" w:rsidR="00C13462" w:rsidRPr="00E30A61" w:rsidRDefault="00C13462" w:rsidP="00C13462">
      <w:pPr>
        <w:tabs>
          <w:tab w:val="left" w:pos="426"/>
          <w:tab w:val="num" w:pos="737"/>
        </w:tabs>
        <w:autoSpaceDE w:val="0"/>
        <w:autoSpaceDN w:val="0"/>
        <w:ind w:firstLine="567"/>
        <w:jc w:val="both"/>
        <w:outlineLvl w:val="2"/>
        <w:rPr>
          <w:b/>
          <w:sz w:val="24"/>
          <w:szCs w:val="24"/>
        </w:rPr>
      </w:pPr>
    </w:p>
    <w:p w14:paraId="6C302E14" w14:textId="77777777" w:rsidR="00C13462" w:rsidRPr="00E30A61" w:rsidRDefault="00C13462" w:rsidP="00C13462">
      <w:pPr>
        <w:pStyle w:val="22"/>
        <w:tabs>
          <w:tab w:val="left" w:pos="284"/>
        </w:tabs>
        <w:ind w:firstLine="567"/>
        <w:rPr>
          <w:rStyle w:val="13"/>
          <w:b/>
          <w:bCs/>
          <w:sz w:val="24"/>
          <w:szCs w:val="24"/>
        </w:rPr>
      </w:pPr>
      <w:bookmarkStart w:id="53" w:name="_Toc182371982"/>
      <w:bookmarkStart w:id="54" w:name="_Toc289257125"/>
      <w:r w:rsidRPr="00E30A61">
        <w:rPr>
          <w:rStyle w:val="13"/>
          <w:b/>
          <w:bCs/>
          <w:sz w:val="24"/>
          <w:szCs w:val="24"/>
        </w:rPr>
        <w:t xml:space="preserve">2.11. </w:t>
      </w:r>
      <w:r w:rsidRPr="00E30A61">
        <w:t xml:space="preserve">Открытие доступа к </w:t>
      </w:r>
      <w:r w:rsidR="00B12524" w:rsidRPr="00E30A61">
        <w:t>Заявкам</w:t>
      </w:r>
      <w:r w:rsidRPr="00E30A61">
        <w:t xml:space="preserve"> на участие в </w:t>
      </w:r>
      <w:r w:rsidR="00152691" w:rsidRPr="00E30A61">
        <w:t>конкурсе</w:t>
      </w:r>
      <w:r w:rsidRPr="00E30A61">
        <w:t xml:space="preserve">. </w:t>
      </w:r>
      <w:bookmarkEnd w:id="53"/>
      <w:bookmarkEnd w:id="54"/>
    </w:p>
    <w:p w14:paraId="0F64ACB4" w14:textId="6E1574DB" w:rsidR="00C13462" w:rsidRPr="00E30A61" w:rsidRDefault="00C13462" w:rsidP="00C13462">
      <w:pPr>
        <w:pStyle w:val="26"/>
        <w:tabs>
          <w:tab w:val="left" w:pos="426"/>
        </w:tabs>
        <w:ind w:firstLine="567"/>
        <w:jc w:val="both"/>
        <w:rPr>
          <w:sz w:val="24"/>
          <w:szCs w:val="24"/>
        </w:rPr>
      </w:pPr>
      <w:r w:rsidRPr="00E30A61">
        <w:rPr>
          <w:b/>
          <w:sz w:val="24"/>
          <w:szCs w:val="24"/>
        </w:rPr>
        <w:t>2.11.1.</w:t>
      </w:r>
      <w:r w:rsidR="00C00226" w:rsidRPr="00E30A61">
        <w:rPr>
          <w:sz w:val="24"/>
          <w:szCs w:val="24"/>
        </w:rPr>
        <w:t xml:space="preserve"> После окончания срока приема заявок на участие в конкурсе</w:t>
      </w:r>
      <w:r w:rsidRPr="00E30A61">
        <w:rPr>
          <w:sz w:val="24"/>
          <w:szCs w:val="24"/>
        </w:rPr>
        <w:t xml:space="preserve">, в день и время открытия доступа к </w:t>
      </w:r>
      <w:r w:rsidR="0069791C" w:rsidRPr="00E30A61">
        <w:rPr>
          <w:sz w:val="24"/>
          <w:szCs w:val="24"/>
        </w:rPr>
        <w:t>заявкам на участие в конкурсе</w:t>
      </w:r>
      <w:r w:rsidRPr="00E30A61">
        <w:rPr>
          <w:sz w:val="24"/>
          <w:szCs w:val="24"/>
        </w:rPr>
        <w:t xml:space="preserve">, установленных Заказчиком в извещении о проведении </w:t>
      </w:r>
      <w:r w:rsidR="00D954FF" w:rsidRPr="00E30A61">
        <w:rPr>
          <w:sz w:val="24"/>
          <w:szCs w:val="24"/>
        </w:rPr>
        <w:t>конкурса</w:t>
      </w:r>
      <w:r w:rsidRPr="00E30A61">
        <w:rPr>
          <w:sz w:val="24"/>
          <w:szCs w:val="24"/>
        </w:rPr>
        <w:t xml:space="preserve"> (с учётом всех изменений извещения о проведении </w:t>
      </w:r>
      <w:r w:rsidR="00D954FF" w:rsidRPr="00E30A61">
        <w:rPr>
          <w:sz w:val="24"/>
          <w:szCs w:val="24"/>
        </w:rPr>
        <w:t>конкурса</w:t>
      </w:r>
      <w:r w:rsidRPr="00E30A61">
        <w:rPr>
          <w:sz w:val="24"/>
          <w:szCs w:val="24"/>
        </w:rPr>
        <w:t>, являющихся неотъемлемой ч</w:t>
      </w:r>
      <w:r w:rsidR="005F196D" w:rsidRPr="00E30A61">
        <w:rPr>
          <w:sz w:val="24"/>
          <w:szCs w:val="24"/>
        </w:rPr>
        <w:t>астью Документации) и в пункте 14</w:t>
      </w:r>
      <w:r w:rsidRPr="00E30A61">
        <w:rPr>
          <w:sz w:val="24"/>
          <w:szCs w:val="24"/>
        </w:rPr>
        <w:t xml:space="preserve"> Раздела 3. </w:t>
      </w:r>
      <w:r w:rsidRPr="00E30A61">
        <w:rPr>
          <w:i/>
          <w:sz w:val="24"/>
          <w:szCs w:val="24"/>
        </w:rPr>
        <w:t xml:space="preserve">«Информационная карта </w:t>
      </w:r>
      <w:r w:rsidR="00D954FF" w:rsidRPr="00E30A61">
        <w:rPr>
          <w:i/>
          <w:sz w:val="24"/>
          <w:szCs w:val="24"/>
        </w:rPr>
        <w:t>конкурса</w:t>
      </w:r>
      <w:r w:rsidRPr="00E30A61">
        <w:rPr>
          <w:i/>
          <w:sz w:val="24"/>
          <w:szCs w:val="24"/>
        </w:rPr>
        <w:t>»</w:t>
      </w:r>
      <w:r w:rsidRPr="00E30A61">
        <w:rPr>
          <w:sz w:val="24"/>
          <w:szCs w:val="24"/>
        </w:rPr>
        <w:t xml:space="preserve">, Оператор ЭТП обеспечивает Заказчику доступ к поданным участниками </w:t>
      </w:r>
      <w:r w:rsidR="00C00226" w:rsidRPr="00E30A61">
        <w:rPr>
          <w:sz w:val="24"/>
          <w:szCs w:val="24"/>
        </w:rPr>
        <w:t>заявкам</w:t>
      </w:r>
      <w:r w:rsidRPr="00E30A61">
        <w:rPr>
          <w:sz w:val="24"/>
          <w:szCs w:val="24"/>
        </w:rPr>
        <w:t xml:space="preserve"> и документам.</w:t>
      </w:r>
    </w:p>
    <w:p w14:paraId="24423D8C" w14:textId="77777777" w:rsidR="00C13462" w:rsidRPr="00E30A61" w:rsidRDefault="00C13462" w:rsidP="00C13462">
      <w:pPr>
        <w:pStyle w:val="26"/>
        <w:tabs>
          <w:tab w:val="left" w:pos="426"/>
        </w:tabs>
        <w:ind w:firstLine="567"/>
        <w:jc w:val="both"/>
        <w:rPr>
          <w:sz w:val="24"/>
          <w:szCs w:val="24"/>
        </w:rPr>
      </w:pPr>
      <w:r w:rsidRPr="00E30A61">
        <w:rPr>
          <w:b/>
          <w:sz w:val="24"/>
          <w:szCs w:val="24"/>
        </w:rPr>
        <w:t>2.11.2.</w:t>
      </w:r>
      <w:r w:rsidRPr="00E30A61">
        <w:rPr>
          <w:sz w:val="24"/>
          <w:szCs w:val="24"/>
        </w:rPr>
        <w:t xml:space="preserve"> В ходе процедуры открытия доступа к </w:t>
      </w:r>
      <w:r w:rsidR="000D179D" w:rsidRPr="00E30A61">
        <w:rPr>
          <w:sz w:val="24"/>
          <w:szCs w:val="24"/>
        </w:rPr>
        <w:t>заявкам</w:t>
      </w:r>
      <w:r w:rsidRPr="00E30A61">
        <w:rPr>
          <w:sz w:val="24"/>
          <w:szCs w:val="24"/>
        </w:rPr>
        <w:t xml:space="preserve"> Закупочной комиссией формируется протокол, в котором отражается следующая информация:</w:t>
      </w:r>
    </w:p>
    <w:p w14:paraId="1C3FFAA1" w14:textId="77777777" w:rsidR="00C13462" w:rsidRPr="00E30A61" w:rsidRDefault="00C13462" w:rsidP="00C13462">
      <w:pPr>
        <w:ind w:firstLine="567"/>
        <w:jc w:val="both"/>
        <w:rPr>
          <w:sz w:val="24"/>
          <w:szCs w:val="24"/>
        </w:rPr>
      </w:pPr>
      <w:r w:rsidRPr="00E30A61">
        <w:rPr>
          <w:sz w:val="24"/>
          <w:szCs w:val="24"/>
        </w:rPr>
        <w:t>- наименование (для юридического лица), фамилия, имя, отчество (для физического лица) и адрес места нахождения каждого участника;</w:t>
      </w:r>
    </w:p>
    <w:p w14:paraId="5D7EB300" w14:textId="77777777" w:rsidR="00C13462" w:rsidRPr="00E30A61" w:rsidRDefault="00C13462" w:rsidP="003950CB">
      <w:pPr>
        <w:ind w:firstLine="567"/>
        <w:jc w:val="both"/>
        <w:rPr>
          <w:rStyle w:val="FontStyle55"/>
        </w:rPr>
      </w:pPr>
      <w:r w:rsidRPr="00E30A61">
        <w:rPr>
          <w:sz w:val="24"/>
          <w:szCs w:val="24"/>
        </w:rPr>
        <w:t>- дата и вр</w:t>
      </w:r>
      <w:r w:rsidR="003950CB" w:rsidRPr="00E30A61">
        <w:rPr>
          <w:sz w:val="24"/>
          <w:szCs w:val="24"/>
        </w:rPr>
        <w:t>емя подачи каждо</w:t>
      </w:r>
      <w:r w:rsidR="000D179D" w:rsidRPr="00E30A61">
        <w:rPr>
          <w:sz w:val="24"/>
          <w:szCs w:val="24"/>
        </w:rPr>
        <w:t>й Заявки</w:t>
      </w:r>
      <w:r w:rsidR="003950CB" w:rsidRPr="00E30A61">
        <w:rPr>
          <w:sz w:val="24"/>
          <w:szCs w:val="24"/>
        </w:rPr>
        <w:t>;</w:t>
      </w:r>
    </w:p>
    <w:p w14:paraId="60A5EFE6" w14:textId="77777777" w:rsidR="00C13462" w:rsidRPr="00E30A61" w:rsidRDefault="00C13462" w:rsidP="00C13462">
      <w:pPr>
        <w:pStyle w:val="ab"/>
        <w:ind w:firstLine="567"/>
        <w:rPr>
          <w:sz w:val="24"/>
          <w:szCs w:val="24"/>
        </w:rPr>
      </w:pPr>
      <w:r w:rsidRPr="00E30A61">
        <w:rPr>
          <w:sz w:val="24"/>
          <w:szCs w:val="24"/>
        </w:rPr>
        <w:t xml:space="preserve"> - иные сведения, которые Закупочная комиссия считает нужным внести в протокол.</w:t>
      </w:r>
    </w:p>
    <w:p w14:paraId="58F12FC8" w14:textId="14B402D1" w:rsidR="00C13462" w:rsidRPr="00E30A61" w:rsidRDefault="00C13462" w:rsidP="00C13462">
      <w:pPr>
        <w:pStyle w:val="26"/>
        <w:tabs>
          <w:tab w:val="left" w:pos="567"/>
        </w:tabs>
        <w:ind w:firstLine="567"/>
        <w:jc w:val="both"/>
        <w:rPr>
          <w:sz w:val="24"/>
          <w:szCs w:val="24"/>
        </w:rPr>
      </w:pPr>
      <w:r w:rsidRPr="00E30A61">
        <w:rPr>
          <w:b/>
          <w:sz w:val="24"/>
          <w:szCs w:val="24"/>
        </w:rPr>
        <w:t>2.11.3.</w:t>
      </w:r>
      <w:r w:rsidRPr="00E30A61">
        <w:rPr>
          <w:sz w:val="24"/>
          <w:szCs w:val="24"/>
        </w:rPr>
        <w:t xml:space="preserve"> Протокол открытия доступа к </w:t>
      </w:r>
      <w:r w:rsidR="00F3305A" w:rsidRPr="00E30A61">
        <w:rPr>
          <w:sz w:val="24"/>
          <w:szCs w:val="24"/>
        </w:rPr>
        <w:t>Заявкам</w:t>
      </w:r>
      <w:r w:rsidRPr="00E30A61">
        <w:rPr>
          <w:sz w:val="24"/>
          <w:szCs w:val="24"/>
        </w:rPr>
        <w:t xml:space="preserve"> на участие в </w:t>
      </w:r>
      <w:r w:rsidR="00152691" w:rsidRPr="00E30A61">
        <w:rPr>
          <w:sz w:val="24"/>
          <w:szCs w:val="24"/>
        </w:rPr>
        <w:t>конкурсе</w:t>
      </w:r>
      <w:r w:rsidRPr="00E30A61">
        <w:rPr>
          <w:sz w:val="24"/>
          <w:szCs w:val="24"/>
        </w:rPr>
        <w:t xml:space="preserve"> ведётся Закупочной комиссией и подписывается всеми присутствую</w:t>
      </w:r>
      <w:r w:rsidR="00FD3048" w:rsidRPr="00E30A61">
        <w:rPr>
          <w:sz w:val="24"/>
          <w:szCs w:val="24"/>
        </w:rPr>
        <w:t>щими членами Закупочной комиссии</w:t>
      </w:r>
      <w:r w:rsidRPr="00E30A61">
        <w:rPr>
          <w:sz w:val="24"/>
          <w:szCs w:val="24"/>
        </w:rPr>
        <w:t xml:space="preserve">. </w:t>
      </w:r>
    </w:p>
    <w:p w14:paraId="37C2F4B5" w14:textId="77777777" w:rsidR="00C13462" w:rsidRPr="00E30A61" w:rsidRDefault="00C13462" w:rsidP="00C13462">
      <w:pPr>
        <w:pStyle w:val="Style21"/>
        <w:widowControl/>
        <w:spacing w:line="240" w:lineRule="auto"/>
        <w:ind w:firstLine="567"/>
      </w:pPr>
      <w:r w:rsidRPr="00E30A61">
        <w:t xml:space="preserve">В случае если по истечении срока подачи </w:t>
      </w:r>
      <w:r w:rsidR="00F3305A" w:rsidRPr="00E30A61">
        <w:t xml:space="preserve">Заявок </w:t>
      </w:r>
      <w:r w:rsidRPr="00E30A61">
        <w:t xml:space="preserve">на участие в </w:t>
      </w:r>
      <w:r w:rsidR="00152691" w:rsidRPr="00E30A61">
        <w:t>конкурсе</w:t>
      </w:r>
      <w:r w:rsidRPr="00E30A61">
        <w:t xml:space="preserve"> подан</w:t>
      </w:r>
      <w:r w:rsidR="00F3305A" w:rsidRPr="00E30A61">
        <w:t>а</w:t>
      </w:r>
      <w:r w:rsidRPr="00E30A61">
        <w:t xml:space="preserve"> тольк</w:t>
      </w:r>
      <w:r w:rsidR="00F3305A" w:rsidRPr="00E30A61">
        <w:t>о</w:t>
      </w:r>
      <w:r w:rsidRPr="00E30A61">
        <w:t xml:space="preserve"> одн</w:t>
      </w:r>
      <w:r w:rsidR="00F3305A" w:rsidRPr="00E30A61">
        <w:t>а</w:t>
      </w:r>
      <w:r w:rsidRPr="00E30A61">
        <w:t xml:space="preserve"> </w:t>
      </w:r>
      <w:r w:rsidR="00F3305A" w:rsidRPr="00E30A61">
        <w:t>Заявка</w:t>
      </w:r>
      <w:r w:rsidRPr="00E30A61">
        <w:t xml:space="preserve">, Заказчик вправе признать </w:t>
      </w:r>
      <w:r w:rsidR="00F3305A" w:rsidRPr="00E30A61">
        <w:t>конкурс</w:t>
      </w:r>
      <w:r w:rsidRPr="00E30A61">
        <w:t xml:space="preserve"> несостоявшимся.</w:t>
      </w:r>
    </w:p>
    <w:p w14:paraId="4D32908E" w14:textId="77777777" w:rsidR="00C13462" w:rsidRPr="00E30A61" w:rsidRDefault="00C13462" w:rsidP="00C13462">
      <w:pPr>
        <w:pStyle w:val="Style21"/>
        <w:widowControl/>
        <w:spacing w:line="240" w:lineRule="auto"/>
        <w:ind w:firstLine="567"/>
        <w:rPr>
          <w:rStyle w:val="FontStyle55"/>
        </w:rPr>
      </w:pPr>
      <w:r w:rsidRPr="00E30A61">
        <w:t>При этом Закупочная комиссия проводит рассмотрение и оценку тако</w:t>
      </w:r>
      <w:r w:rsidR="00F3305A" w:rsidRPr="00E30A61">
        <w:t>й Заявки</w:t>
      </w:r>
      <w:r w:rsidRPr="00E30A61">
        <w:t xml:space="preserve"> в порядке, установленном Документацией. В случае, если указанн</w:t>
      </w:r>
      <w:r w:rsidR="00F3305A" w:rsidRPr="00E30A61">
        <w:t>ая Заявка</w:t>
      </w:r>
      <w:r w:rsidRPr="00E30A61">
        <w:t xml:space="preserve"> соответствует требованиям и условиям, предусмотренным Документацией, Заказчик </w:t>
      </w:r>
      <w:r w:rsidRPr="00E30A61">
        <w:rPr>
          <w:rStyle w:val="FontStyle55"/>
        </w:rPr>
        <w:t xml:space="preserve">вправе заключить договор с единственным участником </w:t>
      </w:r>
      <w:r w:rsidR="00D954FF" w:rsidRPr="00E30A61">
        <w:rPr>
          <w:rStyle w:val="FontStyle55"/>
        </w:rPr>
        <w:t>конкурса</w:t>
      </w:r>
      <w:r w:rsidRPr="00E30A61">
        <w:rPr>
          <w:rStyle w:val="FontStyle55"/>
        </w:rPr>
        <w:t xml:space="preserve">, </w:t>
      </w:r>
      <w:r w:rsidR="00F3305A" w:rsidRPr="00E30A61">
        <w:rPr>
          <w:rStyle w:val="FontStyle55"/>
        </w:rPr>
        <w:t>Заявка</w:t>
      </w:r>
      <w:r w:rsidRPr="00E30A61">
        <w:rPr>
          <w:rStyle w:val="FontStyle55"/>
        </w:rPr>
        <w:t xml:space="preserve"> которого соответствует требованиям Документации.</w:t>
      </w:r>
    </w:p>
    <w:p w14:paraId="27E07865" w14:textId="77777777" w:rsidR="00C13462" w:rsidRPr="00E30A61" w:rsidRDefault="00C13462" w:rsidP="00C13462">
      <w:pPr>
        <w:pStyle w:val="22"/>
        <w:ind w:firstLine="567"/>
        <w:rPr>
          <w:rStyle w:val="13"/>
          <w:bCs/>
          <w:sz w:val="24"/>
          <w:szCs w:val="24"/>
        </w:rPr>
      </w:pPr>
    </w:p>
    <w:p w14:paraId="6977883D" w14:textId="77777777" w:rsidR="00C13462" w:rsidRPr="00E30A61" w:rsidRDefault="00C13462" w:rsidP="00C13462">
      <w:pPr>
        <w:pStyle w:val="22"/>
        <w:ind w:firstLine="567"/>
        <w:rPr>
          <w:rStyle w:val="13"/>
          <w:b/>
          <w:bCs/>
          <w:sz w:val="24"/>
          <w:szCs w:val="24"/>
        </w:rPr>
      </w:pPr>
      <w:r w:rsidRPr="00E30A61">
        <w:rPr>
          <w:rStyle w:val="13"/>
          <w:b/>
          <w:bCs/>
          <w:sz w:val="24"/>
          <w:szCs w:val="24"/>
        </w:rPr>
        <w:t xml:space="preserve">2.12. </w:t>
      </w:r>
      <w:r w:rsidR="00512A68" w:rsidRPr="00E30A61">
        <w:rPr>
          <w:rStyle w:val="13"/>
          <w:b/>
          <w:bCs/>
          <w:sz w:val="24"/>
          <w:szCs w:val="24"/>
        </w:rPr>
        <w:t>Рассмотрение и о</w:t>
      </w:r>
      <w:r w:rsidRPr="00E30A61">
        <w:rPr>
          <w:rStyle w:val="13"/>
          <w:b/>
          <w:bCs/>
          <w:sz w:val="24"/>
          <w:szCs w:val="24"/>
        </w:rPr>
        <w:t xml:space="preserve">ценка </w:t>
      </w:r>
      <w:r w:rsidR="00C35A8A" w:rsidRPr="00E30A61">
        <w:rPr>
          <w:rStyle w:val="13"/>
          <w:b/>
          <w:bCs/>
          <w:sz w:val="24"/>
          <w:szCs w:val="24"/>
        </w:rPr>
        <w:t>Заявок</w:t>
      </w:r>
      <w:r w:rsidRPr="00E30A61">
        <w:rPr>
          <w:rStyle w:val="13"/>
          <w:b/>
          <w:bCs/>
          <w:sz w:val="24"/>
          <w:szCs w:val="24"/>
        </w:rPr>
        <w:t xml:space="preserve"> и выбор победителя</w:t>
      </w:r>
    </w:p>
    <w:p w14:paraId="29B28C4A" w14:textId="50E50E48" w:rsidR="00C13462" w:rsidRPr="00E30A61" w:rsidRDefault="00C13462" w:rsidP="00C13462">
      <w:pPr>
        <w:pStyle w:val="Style30"/>
        <w:widowControl/>
        <w:tabs>
          <w:tab w:val="left" w:pos="326"/>
        </w:tabs>
        <w:spacing w:line="240" w:lineRule="auto"/>
        <w:ind w:firstLine="567"/>
        <w:rPr>
          <w:bCs/>
        </w:rPr>
      </w:pPr>
      <w:r w:rsidRPr="00E30A61">
        <w:rPr>
          <w:b/>
          <w:bCs/>
        </w:rPr>
        <w:t>2.12.1.</w:t>
      </w:r>
      <w:r w:rsidRPr="00E30A61">
        <w:rPr>
          <w:bCs/>
        </w:rPr>
        <w:t xml:space="preserve"> Рассмотрение</w:t>
      </w:r>
      <w:r w:rsidR="0084235D" w:rsidRPr="00E30A61">
        <w:rPr>
          <w:bCs/>
        </w:rPr>
        <w:t>,</w:t>
      </w:r>
      <w:r w:rsidRPr="00E30A61">
        <w:rPr>
          <w:bCs/>
        </w:rPr>
        <w:t xml:space="preserve"> оценка </w:t>
      </w:r>
      <w:r w:rsidR="0084235D" w:rsidRPr="00E30A61">
        <w:rPr>
          <w:bCs/>
        </w:rPr>
        <w:t xml:space="preserve">и сопоставление </w:t>
      </w:r>
      <w:r w:rsidRPr="00E30A61">
        <w:rPr>
          <w:bCs/>
        </w:rPr>
        <w:t xml:space="preserve">поступивших </w:t>
      </w:r>
      <w:r w:rsidR="00C35A8A" w:rsidRPr="00E30A61">
        <w:rPr>
          <w:bCs/>
        </w:rPr>
        <w:t>Заявок</w:t>
      </w:r>
      <w:r w:rsidRPr="00E30A61">
        <w:rPr>
          <w:bCs/>
        </w:rPr>
        <w:t xml:space="preserve"> участников проводится Закупочной комиссией в день, указанный в извещении о проведении </w:t>
      </w:r>
      <w:r w:rsidR="00D954FF" w:rsidRPr="00E30A61">
        <w:rPr>
          <w:bCs/>
        </w:rPr>
        <w:t>конкурса</w:t>
      </w:r>
      <w:r w:rsidRPr="00E30A61">
        <w:rPr>
          <w:bCs/>
        </w:rPr>
        <w:t xml:space="preserve">, а также в </w:t>
      </w:r>
      <w:r w:rsidR="005F196D" w:rsidRPr="00E30A61">
        <w:t>пунктах 15 и 16</w:t>
      </w:r>
      <w:r w:rsidRPr="00E30A61">
        <w:t xml:space="preserve"> Раздела 3. </w:t>
      </w:r>
      <w:r w:rsidRPr="00E30A61">
        <w:rPr>
          <w:i/>
        </w:rPr>
        <w:t xml:space="preserve">«Информационная карта </w:t>
      </w:r>
      <w:r w:rsidR="00D954FF" w:rsidRPr="00E30A61">
        <w:rPr>
          <w:i/>
        </w:rPr>
        <w:t>конкурса</w:t>
      </w:r>
      <w:r w:rsidRPr="00E30A61">
        <w:rPr>
          <w:i/>
        </w:rPr>
        <w:t>»</w:t>
      </w:r>
      <w:r w:rsidRPr="00E30A61">
        <w:rPr>
          <w:bCs/>
        </w:rPr>
        <w:t xml:space="preserve"> документации о </w:t>
      </w:r>
      <w:r w:rsidR="00152691" w:rsidRPr="00E30A61">
        <w:rPr>
          <w:bCs/>
        </w:rPr>
        <w:t>конкурсе</w:t>
      </w:r>
      <w:r w:rsidR="00EA4E32" w:rsidRPr="00E30A61">
        <w:rPr>
          <w:bCs/>
        </w:rPr>
        <w:t xml:space="preserve"> соответственно</w:t>
      </w:r>
      <w:r w:rsidR="00F76528" w:rsidRPr="00E30A61">
        <w:rPr>
          <w:bCs/>
        </w:rPr>
        <w:t>.</w:t>
      </w:r>
      <w:r w:rsidRPr="00E30A61">
        <w:rPr>
          <w:rStyle w:val="FontStyle55"/>
        </w:rPr>
        <w:t xml:space="preserve"> </w:t>
      </w:r>
    </w:p>
    <w:p w14:paraId="41BCBD96" w14:textId="478E3B60" w:rsidR="007E1040" w:rsidRPr="00E30A61" w:rsidRDefault="00C13462" w:rsidP="007E1040">
      <w:pPr>
        <w:pStyle w:val="Style30"/>
        <w:widowControl/>
        <w:tabs>
          <w:tab w:val="left" w:pos="326"/>
        </w:tabs>
        <w:spacing w:line="240" w:lineRule="auto"/>
        <w:ind w:firstLine="567"/>
        <w:rPr>
          <w:bCs/>
        </w:rPr>
      </w:pPr>
      <w:r w:rsidRPr="00E30A61">
        <w:rPr>
          <w:b/>
          <w:bCs/>
        </w:rPr>
        <w:t>2.12.2.</w:t>
      </w:r>
      <w:r w:rsidRPr="00E30A61">
        <w:rPr>
          <w:bCs/>
        </w:rPr>
        <w:t xml:space="preserve"> </w:t>
      </w:r>
      <w:r w:rsidR="007E1040" w:rsidRPr="00E30A61">
        <w:rPr>
          <w:rFonts w:eastAsia="Calibri"/>
        </w:rPr>
        <w:t>Закупочная комиссия рассматривает заявки на участие в конкурсе в электронной форме на соответствие требованиям, установленным конкурсной документацией и Положением</w:t>
      </w:r>
      <w:r w:rsidR="00703706" w:rsidRPr="00E30A61">
        <w:rPr>
          <w:rFonts w:eastAsia="Calibri"/>
        </w:rPr>
        <w:t xml:space="preserve"> закупках</w:t>
      </w:r>
      <w:r w:rsidR="007E1040" w:rsidRPr="00E30A61">
        <w:rPr>
          <w:rFonts w:eastAsia="Calibri"/>
        </w:rPr>
        <w:t>. По результатам рассмотрения заявок на участие в конкурсе в электронной форме Закупочная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конкурса в электронной форме или об отказе в допуске к участию в таком конкурсе в поря</w:t>
      </w:r>
      <w:r w:rsidR="00FD3048" w:rsidRPr="00E30A61">
        <w:rPr>
          <w:rFonts w:eastAsia="Calibri"/>
        </w:rPr>
        <w:t>дке, предусмотренном Положением</w:t>
      </w:r>
      <w:r w:rsidR="00312F47" w:rsidRPr="00E30A61">
        <w:rPr>
          <w:rFonts w:eastAsia="Calibri"/>
        </w:rPr>
        <w:t xml:space="preserve"> о закупках</w:t>
      </w:r>
      <w:r w:rsidR="007E1040" w:rsidRPr="00E30A61">
        <w:rPr>
          <w:rFonts w:eastAsia="Calibri"/>
        </w:rPr>
        <w:t>.</w:t>
      </w:r>
    </w:p>
    <w:p w14:paraId="00C20102" w14:textId="35C65EEB" w:rsidR="009527FB" w:rsidRPr="00E30A61" w:rsidRDefault="009527FB" w:rsidP="001302CF">
      <w:pPr>
        <w:autoSpaceDE w:val="0"/>
        <w:autoSpaceDN w:val="0"/>
        <w:adjustRightInd w:val="0"/>
        <w:ind w:firstLine="540"/>
        <w:jc w:val="both"/>
        <w:rPr>
          <w:sz w:val="24"/>
          <w:szCs w:val="24"/>
        </w:rPr>
      </w:pPr>
      <w:r w:rsidRPr="00E30A61">
        <w:rPr>
          <w:b/>
          <w:bCs/>
          <w:sz w:val="24"/>
          <w:szCs w:val="24"/>
        </w:rPr>
        <w:t>2.12.3</w:t>
      </w:r>
      <w:r w:rsidRPr="00E30A61">
        <w:rPr>
          <w:bCs/>
          <w:sz w:val="24"/>
          <w:szCs w:val="24"/>
        </w:rPr>
        <w:t xml:space="preserve"> </w:t>
      </w:r>
      <w:r w:rsidRPr="00E30A61">
        <w:rPr>
          <w:sz w:val="24"/>
          <w:szCs w:val="24"/>
        </w:rPr>
        <w:t xml:space="preserve">Решение, указанное в пункте </w:t>
      </w:r>
      <w:r w:rsidR="0097630D" w:rsidRPr="00E30A61">
        <w:rPr>
          <w:sz w:val="24"/>
          <w:szCs w:val="24"/>
        </w:rPr>
        <w:t>2.12.2 Документации</w:t>
      </w:r>
      <w:r w:rsidRPr="00E30A61">
        <w:rPr>
          <w:sz w:val="24"/>
          <w:szCs w:val="24"/>
        </w:rPr>
        <w:t>, оформляется Закупочной комиссией в форме протокола рассмотрения заявок на участие в конкурсе в электронной форме</w:t>
      </w:r>
      <w:r w:rsidR="001302CF" w:rsidRPr="00E30A61">
        <w:rPr>
          <w:sz w:val="24"/>
          <w:szCs w:val="24"/>
        </w:rPr>
        <w:t xml:space="preserve"> и размещается Заказчиком </w:t>
      </w:r>
      <w:r w:rsidR="00FD3048" w:rsidRPr="00E30A61">
        <w:rPr>
          <w:sz w:val="24"/>
          <w:szCs w:val="24"/>
        </w:rPr>
        <w:t>на ЭТП</w:t>
      </w:r>
      <w:r w:rsidR="001302CF" w:rsidRPr="00E30A61">
        <w:rPr>
          <w:sz w:val="24"/>
          <w:szCs w:val="24"/>
        </w:rPr>
        <w:t xml:space="preserve"> не позднее чем через три дня со дня подписания такого протокола</w:t>
      </w:r>
      <w:r w:rsidR="0097630D" w:rsidRPr="00E30A61">
        <w:rPr>
          <w:sz w:val="24"/>
          <w:szCs w:val="24"/>
        </w:rPr>
        <w:t>.</w:t>
      </w:r>
      <w:r w:rsidRPr="00E30A61">
        <w:rPr>
          <w:sz w:val="24"/>
          <w:szCs w:val="24"/>
        </w:rPr>
        <w:t xml:space="preserve"> </w:t>
      </w:r>
    </w:p>
    <w:p w14:paraId="2DAD5137" w14:textId="17F85F5E" w:rsidR="005A3513" w:rsidRPr="00E30A61" w:rsidRDefault="005A3513" w:rsidP="005A3513">
      <w:pPr>
        <w:autoSpaceDE w:val="0"/>
        <w:autoSpaceDN w:val="0"/>
        <w:adjustRightInd w:val="0"/>
        <w:ind w:firstLine="540"/>
        <w:jc w:val="both"/>
        <w:rPr>
          <w:sz w:val="24"/>
          <w:szCs w:val="24"/>
        </w:rPr>
      </w:pPr>
      <w:r w:rsidRPr="00E30A61">
        <w:rPr>
          <w:b/>
          <w:sz w:val="24"/>
          <w:szCs w:val="24"/>
        </w:rPr>
        <w:t>2.12.4</w:t>
      </w:r>
      <w:r w:rsidRPr="00E30A61">
        <w:rPr>
          <w:sz w:val="24"/>
          <w:szCs w:val="24"/>
        </w:rPr>
        <w:t xml:space="preserve"> Участники закупки, допущенные к участию в конкурсе в электронной форме, вправе подать окончательные предложения о цене договора</w:t>
      </w:r>
      <w:r w:rsidR="00FC768D" w:rsidRPr="00E30A61">
        <w:rPr>
          <w:sz w:val="24"/>
          <w:szCs w:val="24"/>
        </w:rPr>
        <w:t xml:space="preserve"> если это допускается Разделом 3. </w:t>
      </w:r>
      <w:r w:rsidR="00FC768D" w:rsidRPr="00E30A61">
        <w:rPr>
          <w:i/>
          <w:sz w:val="24"/>
          <w:szCs w:val="24"/>
        </w:rPr>
        <w:t>«Информационная карта конкурса»</w:t>
      </w:r>
      <w:r w:rsidRPr="00E30A61">
        <w:rPr>
          <w:sz w:val="24"/>
          <w:szCs w:val="24"/>
        </w:rPr>
        <w:t>. Участник конкурса в электронной форме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14:paraId="6D117A41" w14:textId="2A26353D" w:rsidR="005A3513" w:rsidRPr="00E30A61" w:rsidRDefault="005A3513" w:rsidP="005A3513">
      <w:pPr>
        <w:autoSpaceDE w:val="0"/>
        <w:autoSpaceDN w:val="0"/>
        <w:adjustRightInd w:val="0"/>
        <w:ind w:firstLine="540"/>
        <w:jc w:val="both"/>
        <w:rPr>
          <w:sz w:val="24"/>
          <w:szCs w:val="24"/>
        </w:rPr>
      </w:pPr>
      <w:r w:rsidRPr="00E30A61">
        <w:rPr>
          <w:b/>
          <w:sz w:val="24"/>
          <w:szCs w:val="24"/>
        </w:rPr>
        <w:t>2.12.5</w:t>
      </w:r>
      <w:r w:rsidRPr="00E30A61">
        <w:rPr>
          <w:sz w:val="24"/>
          <w:szCs w:val="24"/>
        </w:rPr>
        <w:t xml:space="preserve"> </w:t>
      </w:r>
      <w:r w:rsidR="00EA49E2" w:rsidRPr="00E30A61">
        <w:rPr>
          <w:sz w:val="24"/>
          <w:szCs w:val="24"/>
        </w:rPr>
        <w:t xml:space="preserve">Заказчик вправе провести процедуру подачи окончательных ценовых предложений </w:t>
      </w:r>
      <w:r w:rsidRPr="00E30A61">
        <w:rPr>
          <w:sz w:val="24"/>
          <w:szCs w:val="24"/>
        </w:rPr>
        <w:t>на ЭТП в день, указанны</w:t>
      </w:r>
      <w:r w:rsidR="008F7729" w:rsidRPr="00E30A61">
        <w:rPr>
          <w:sz w:val="24"/>
          <w:szCs w:val="24"/>
        </w:rPr>
        <w:t>й</w:t>
      </w:r>
      <w:r w:rsidRPr="00E30A61">
        <w:rPr>
          <w:sz w:val="24"/>
          <w:szCs w:val="24"/>
        </w:rPr>
        <w:t xml:space="preserve">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14:paraId="528BFBB2" w14:textId="034514FA" w:rsidR="005A3513" w:rsidRPr="00E30A61" w:rsidRDefault="005A3513" w:rsidP="005A3513">
      <w:pPr>
        <w:autoSpaceDE w:val="0"/>
        <w:autoSpaceDN w:val="0"/>
        <w:adjustRightInd w:val="0"/>
        <w:ind w:firstLine="540"/>
        <w:jc w:val="both"/>
        <w:rPr>
          <w:sz w:val="24"/>
          <w:szCs w:val="24"/>
        </w:rPr>
      </w:pPr>
      <w:r w:rsidRPr="00E30A61">
        <w:rPr>
          <w:b/>
          <w:sz w:val="24"/>
          <w:szCs w:val="24"/>
        </w:rPr>
        <w:t>2.12.6</w:t>
      </w:r>
      <w:r w:rsidRPr="00E30A61">
        <w:rPr>
          <w:sz w:val="24"/>
          <w:szCs w:val="24"/>
        </w:rPr>
        <w:t xml:space="preserve"> Днем подачи окончательных предложений о цене договора </w:t>
      </w:r>
      <w:r w:rsidR="00FC768D" w:rsidRPr="00E30A61">
        <w:rPr>
          <w:sz w:val="24"/>
          <w:szCs w:val="24"/>
        </w:rPr>
        <w:t>может</w:t>
      </w:r>
      <w:r w:rsidRPr="00E30A61">
        <w:rPr>
          <w:sz w:val="24"/>
          <w:szCs w:val="24"/>
        </w:rPr>
        <w:t xml:space="preserve"> быть рабочий день, следующий после истечения одного рабочего дня с даты окончания срока рассмотрения заявок на участие в конкурсе в электронной форме.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5F43C96F" w14:textId="77777777" w:rsidR="005A3513" w:rsidRPr="00E30A61" w:rsidRDefault="005A3513" w:rsidP="005A3513">
      <w:pPr>
        <w:autoSpaceDE w:val="0"/>
        <w:autoSpaceDN w:val="0"/>
        <w:adjustRightInd w:val="0"/>
        <w:ind w:firstLine="540"/>
        <w:jc w:val="both"/>
        <w:rPr>
          <w:sz w:val="24"/>
          <w:szCs w:val="24"/>
        </w:rPr>
      </w:pPr>
      <w:r w:rsidRPr="00E30A61">
        <w:rPr>
          <w:b/>
          <w:sz w:val="24"/>
          <w:szCs w:val="24"/>
        </w:rPr>
        <w:t>2.12.7</w:t>
      </w:r>
      <w:r w:rsidRPr="00E30A61">
        <w:rPr>
          <w:sz w:val="24"/>
          <w:szCs w:val="24"/>
        </w:rPr>
        <w:t xml:space="preserve">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Положением о закупках.</w:t>
      </w:r>
    </w:p>
    <w:p w14:paraId="46938522" w14:textId="77777777" w:rsidR="00E355A8" w:rsidRPr="00E30A61" w:rsidRDefault="00E355A8" w:rsidP="00E355A8">
      <w:pPr>
        <w:autoSpaceDE w:val="0"/>
        <w:autoSpaceDN w:val="0"/>
        <w:adjustRightInd w:val="0"/>
        <w:ind w:firstLine="540"/>
        <w:jc w:val="both"/>
        <w:rPr>
          <w:sz w:val="24"/>
          <w:szCs w:val="24"/>
        </w:rPr>
      </w:pPr>
      <w:r w:rsidRPr="00E30A61">
        <w:rPr>
          <w:b/>
          <w:sz w:val="24"/>
          <w:szCs w:val="24"/>
        </w:rPr>
        <w:t>2.12.8</w:t>
      </w:r>
      <w:r w:rsidRPr="00E30A61">
        <w:rPr>
          <w:sz w:val="24"/>
          <w:szCs w:val="24"/>
        </w:rPr>
        <w:t xml:space="preserve">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конкурсе в электронной форме.</w:t>
      </w:r>
    </w:p>
    <w:p w14:paraId="24675314" w14:textId="77777777" w:rsidR="00E355A8" w:rsidRPr="00E30A61" w:rsidRDefault="00E355A8" w:rsidP="00E355A8">
      <w:pPr>
        <w:autoSpaceDE w:val="0"/>
        <w:autoSpaceDN w:val="0"/>
        <w:adjustRightInd w:val="0"/>
        <w:ind w:firstLine="540"/>
        <w:jc w:val="both"/>
        <w:rPr>
          <w:sz w:val="24"/>
          <w:szCs w:val="24"/>
        </w:rPr>
      </w:pPr>
      <w:r w:rsidRPr="00E30A61">
        <w:rPr>
          <w:b/>
          <w:sz w:val="24"/>
          <w:szCs w:val="24"/>
        </w:rPr>
        <w:t>2.12.9</w:t>
      </w:r>
      <w:r w:rsidRPr="00E30A61">
        <w:rPr>
          <w:sz w:val="24"/>
          <w:szCs w:val="24"/>
        </w:rPr>
        <w:t xml:space="preserve">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составе заявки на участие в конкурсе в электронной форме, признается окончательным.</w:t>
      </w:r>
    </w:p>
    <w:p w14:paraId="2AEAE50F" w14:textId="77777777" w:rsidR="00E355A8" w:rsidRPr="00E30A61" w:rsidRDefault="00E355A8" w:rsidP="00E355A8">
      <w:pPr>
        <w:autoSpaceDE w:val="0"/>
        <w:autoSpaceDN w:val="0"/>
        <w:adjustRightInd w:val="0"/>
        <w:ind w:firstLine="540"/>
        <w:jc w:val="both"/>
        <w:rPr>
          <w:sz w:val="24"/>
          <w:szCs w:val="24"/>
        </w:rPr>
      </w:pPr>
      <w:r w:rsidRPr="00E30A61">
        <w:rPr>
          <w:b/>
          <w:sz w:val="24"/>
          <w:szCs w:val="24"/>
        </w:rPr>
        <w:t>2.12.10</w:t>
      </w:r>
      <w:r w:rsidRPr="00E30A61">
        <w:rPr>
          <w:sz w:val="24"/>
          <w:szCs w:val="24"/>
        </w:rPr>
        <w:t xml:space="preserve"> В течение одного часа с момента завершения подачи окончательных предложений о цене договора оператор ЭТП формирует протокол подачи окончательных предложений о цене договора, содержащий в том числе следующие сведения:</w:t>
      </w:r>
    </w:p>
    <w:p w14:paraId="10622C2C" w14:textId="77777777" w:rsidR="00E355A8" w:rsidRPr="00E30A61" w:rsidRDefault="00E355A8" w:rsidP="00E355A8">
      <w:pPr>
        <w:autoSpaceDE w:val="0"/>
        <w:autoSpaceDN w:val="0"/>
        <w:adjustRightInd w:val="0"/>
        <w:ind w:firstLine="540"/>
        <w:jc w:val="both"/>
        <w:rPr>
          <w:sz w:val="24"/>
          <w:szCs w:val="24"/>
        </w:rPr>
      </w:pPr>
      <w:r w:rsidRPr="00E30A61">
        <w:rPr>
          <w:sz w:val="24"/>
          <w:szCs w:val="24"/>
        </w:rPr>
        <w:t>1) дату, время начала и окончания проведения процедуры подачи окончательных предложений о цене договора;</w:t>
      </w:r>
    </w:p>
    <w:p w14:paraId="21453E8C" w14:textId="77777777" w:rsidR="00E355A8" w:rsidRPr="00E30A61" w:rsidRDefault="00E355A8" w:rsidP="00E355A8">
      <w:pPr>
        <w:autoSpaceDE w:val="0"/>
        <w:autoSpaceDN w:val="0"/>
        <w:adjustRightInd w:val="0"/>
        <w:ind w:firstLine="540"/>
        <w:jc w:val="both"/>
        <w:rPr>
          <w:sz w:val="24"/>
          <w:szCs w:val="24"/>
        </w:rPr>
      </w:pPr>
      <w:r w:rsidRPr="00E30A61">
        <w:rPr>
          <w:sz w:val="24"/>
          <w:szCs w:val="24"/>
        </w:rPr>
        <w:lastRenderedPageBreak/>
        <w:t>2) окончательные предложения о цене договора, поданные участниками конкурса в электронной форме, с указанием идентификационных номеров заявок участников такого конкурса, времени подачи этих предложений.</w:t>
      </w:r>
    </w:p>
    <w:p w14:paraId="787D3AED" w14:textId="77777777" w:rsidR="00F531DA" w:rsidRPr="00E30A61" w:rsidRDefault="00B014DD" w:rsidP="00F531DA">
      <w:pPr>
        <w:autoSpaceDE w:val="0"/>
        <w:autoSpaceDN w:val="0"/>
        <w:adjustRightInd w:val="0"/>
        <w:ind w:firstLine="567"/>
        <w:jc w:val="both"/>
        <w:rPr>
          <w:rFonts w:eastAsia="Calibri"/>
          <w:sz w:val="24"/>
          <w:szCs w:val="24"/>
        </w:rPr>
      </w:pPr>
      <w:r w:rsidRPr="00E30A61">
        <w:rPr>
          <w:b/>
          <w:sz w:val="24"/>
          <w:szCs w:val="24"/>
        </w:rPr>
        <w:t>2.12.11</w:t>
      </w:r>
      <w:r w:rsidR="00C13462" w:rsidRPr="00E30A61">
        <w:rPr>
          <w:b/>
          <w:sz w:val="24"/>
          <w:szCs w:val="24"/>
        </w:rPr>
        <w:t>.</w:t>
      </w:r>
      <w:r w:rsidR="00C13462" w:rsidRPr="00E30A61">
        <w:t xml:space="preserve"> </w:t>
      </w:r>
      <w:r w:rsidR="00F531DA" w:rsidRPr="00E30A61">
        <w:rPr>
          <w:rFonts w:eastAsia="Calibri"/>
          <w:sz w:val="24"/>
          <w:szCs w:val="24"/>
        </w:rPr>
        <w:t>Оценка и сопоставление заявок на участие в конкурсе в электронной форме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Положением о закупке и конкурсной документацией.</w:t>
      </w:r>
    </w:p>
    <w:p w14:paraId="774A8D88" w14:textId="77777777" w:rsidR="00C13462" w:rsidRPr="00E30A61" w:rsidRDefault="00B014DD" w:rsidP="00F531DA">
      <w:pPr>
        <w:pStyle w:val="Style30"/>
        <w:widowControl/>
        <w:tabs>
          <w:tab w:val="left" w:pos="326"/>
        </w:tabs>
        <w:spacing w:line="240" w:lineRule="auto"/>
        <w:ind w:firstLine="567"/>
      </w:pPr>
      <w:r w:rsidRPr="00E30A61">
        <w:rPr>
          <w:b/>
        </w:rPr>
        <w:t>2.12.12</w:t>
      </w:r>
      <w:r w:rsidR="00C13462" w:rsidRPr="00E30A61">
        <w:rPr>
          <w:b/>
        </w:rPr>
        <w:t>.</w:t>
      </w:r>
      <w:r w:rsidR="00C13462" w:rsidRPr="00E30A61">
        <w:t xml:space="preserve"> По результатам оценки </w:t>
      </w:r>
      <w:r w:rsidR="001302CF" w:rsidRPr="00E30A61">
        <w:t>и сопоставления Заявок</w:t>
      </w:r>
      <w:r w:rsidR="00C13462" w:rsidRPr="00E30A61">
        <w:t xml:space="preserve"> Закупочная комиссия принимает решение о выборе победителя.</w:t>
      </w:r>
    </w:p>
    <w:p w14:paraId="5D63B1C2" w14:textId="4C8E40EF" w:rsidR="00C13462" w:rsidRPr="00E30A61" w:rsidRDefault="00B014DD" w:rsidP="00703706">
      <w:pPr>
        <w:ind w:firstLine="567"/>
        <w:jc w:val="both"/>
        <w:outlineLvl w:val="2"/>
        <w:rPr>
          <w:rStyle w:val="FontStyle55"/>
        </w:rPr>
      </w:pPr>
      <w:r w:rsidRPr="00E30A61">
        <w:rPr>
          <w:b/>
          <w:sz w:val="24"/>
          <w:szCs w:val="24"/>
        </w:rPr>
        <w:t>2.12.13</w:t>
      </w:r>
      <w:r w:rsidR="00C13462" w:rsidRPr="00E30A61">
        <w:rPr>
          <w:b/>
          <w:sz w:val="24"/>
          <w:szCs w:val="24"/>
        </w:rPr>
        <w:t>.</w:t>
      </w:r>
      <w:r w:rsidR="00C13462" w:rsidRPr="00E30A61">
        <w:rPr>
          <w:sz w:val="24"/>
          <w:szCs w:val="24"/>
        </w:rPr>
        <w:t xml:space="preserve"> Решение Закупочной комиссии о результатах оценки </w:t>
      </w:r>
      <w:r w:rsidR="0017012E" w:rsidRPr="00E30A61">
        <w:rPr>
          <w:sz w:val="24"/>
          <w:szCs w:val="24"/>
        </w:rPr>
        <w:t>и сопоставления Заявок</w:t>
      </w:r>
      <w:r w:rsidR="00C13462" w:rsidRPr="00E30A61">
        <w:rPr>
          <w:sz w:val="24"/>
          <w:szCs w:val="24"/>
        </w:rPr>
        <w:t xml:space="preserve"> участников оформляется </w:t>
      </w:r>
      <w:r w:rsidR="00751CF3" w:rsidRPr="00E30A61">
        <w:rPr>
          <w:sz w:val="24"/>
          <w:szCs w:val="24"/>
        </w:rPr>
        <w:t>итоговы</w:t>
      </w:r>
      <w:r w:rsidR="0017012E" w:rsidRPr="00E30A61">
        <w:rPr>
          <w:sz w:val="24"/>
          <w:szCs w:val="24"/>
        </w:rPr>
        <w:t xml:space="preserve">м </w:t>
      </w:r>
      <w:r w:rsidR="00C13462" w:rsidRPr="00E30A61">
        <w:rPr>
          <w:sz w:val="24"/>
          <w:szCs w:val="24"/>
        </w:rPr>
        <w:t>протокол</w:t>
      </w:r>
      <w:r w:rsidR="00751CF3" w:rsidRPr="00E30A61">
        <w:rPr>
          <w:sz w:val="24"/>
          <w:szCs w:val="24"/>
        </w:rPr>
        <w:t>ом</w:t>
      </w:r>
      <w:r w:rsidR="00703706" w:rsidRPr="00E30A61">
        <w:rPr>
          <w:sz w:val="24"/>
          <w:szCs w:val="24"/>
        </w:rPr>
        <w:t>.</w:t>
      </w:r>
    </w:p>
    <w:p w14:paraId="54A73784" w14:textId="77777777" w:rsidR="00C13462" w:rsidRPr="00E30A61" w:rsidRDefault="00C13462" w:rsidP="00C13462">
      <w:pPr>
        <w:pStyle w:val="Style30"/>
        <w:widowControl/>
        <w:tabs>
          <w:tab w:val="left" w:pos="442"/>
        </w:tabs>
        <w:spacing w:line="240" w:lineRule="auto"/>
        <w:ind w:firstLine="567"/>
        <w:rPr>
          <w:rStyle w:val="FontStyle55"/>
        </w:rPr>
      </w:pPr>
      <w:r w:rsidRPr="00E30A61">
        <w:rPr>
          <w:b/>
        </w:rPr>
        <w:t>2.12.</w:t>
      </w:r>
      <w:r w:rsidR="00B014DD" w:rsidRPr="00E30A61">
        <w:rPr>
          <w:b/>
        </w:rPr>
        <w:t>14</w:t>
      </w:r>
      <w:r w:rsidRPr="00E30A61">
        <w:rPr>
          <w:b/>
        </w:rPr>
        <w:t xml:space="preserve">. </w:t>
      </w:r>
      <w:r w:rsidR="00F571A1" w:rsidRPr="00E30A61">
        <w:t>Итоговый</w:t>
      </w:r>
      <w:r w:rsidR="00F571A1" w:rsidRPr="00E30A61">
        <w:rPr>
          <w:b/>
        </w:rPr>
        <w:t xml:space="preserve"> </w:t>
      </w:r>
      <w:r w:rsidR="00F571A1" w:rsidRPr="00E30A61">
        <w:rPr>
          <w:rStyle w:val="FontStyle55"/>
        </w:rPr>
        <w:t>протокол</w:t>
      </w:r>
      <w:r w:rsidRPr="00E30A61">
        <w:rPr>
          <w:rStyle w:val="FontStyle55"/>
        </w:rPr>
        <w:t xml:space="preserve"> составляется в одном экземпляре, подписывается членами Закупочной комиссии </w:t>
      </w:r>
      <w:r w:rsidR="00F571A1" w:rsidRPr="00E30A61">
        <w:t>не позднее даты окончания оценки и сопоставления заявок.</w:t>
      </w:r>
    </w:p>
    <w:p w14:paraId="2E09AD34" w14:textId="2E416055" w:rsidR="00C13462" w:rsidRPr="00E30A61" w:rsidRDefault="00C13462" w:rsidP="00C13462">
      <w:pPr>
        <w:pStyle w:val="Style21"/>
        <w:widowControl/>
        <w:spacing w:line="240" w:lineRule="auto"/>
        <w:ind w:firstLine="567"/>
        <w:rPr>
          <w:rStyle w:val="FontStyle55"/>
        </w:rPr>
      </w:pPr>
      <w:r w:rsidRPr="00E30A61">
        <w:rPr>
          <w:rStyle w:val="FontStyle55"/>
        </w:rPr>
        <w:t>Указанный протокол размещается Заказчиком</w:t>
      </w:r>
      <w:r w:rsidRPr="00E30A61">
        <w:t xml:space="preserve"> </w:t>
      </w:r>
      <w:r w:rsidR="006A0116" w:rsidRPr="00E30A61">
        <w:t>на ЭТП</w:t>
      </w:r>
      <w:r w:rsidR="00F571A1" w:rsidRPr="00E30A61">
        <w:t xml:space="preserve"> в течение 3 (трех) дней с даты его подписания.</w:t>
      </w:r>
    </w:p>
    <w:p w14:paraId="44466D18" w14:textId="77777777" w:rsidR="00C13462" w:rsidRPr="00E30A61" w:rsidRDefault="00B014DD" w:rsidP="00C13462">
      <w:pPr>
        <w:tabs>
          <w:tab w:val="left" w:pos="993"/>
        </w:tabs>
        <w:ind w:firstLine="567"/>
        <w:jc w:val="both"/>
        <w:rPr>
          <w:rStyle w:val="FontStyle55"/>
        </w:rPr>
      </w:pPr>
      <w:r w:rsidRPr="00E30A61">
        <w:rPr>
          <w:b/>
          <w:sz w:val="24"/>
          <w:szCs w:val="24"/>
        </w:rPr>
        <w:t>2.12.15</w:t>
      </w:r>
      <w:r w:rsidR="00C13462" w:rsidRPr="00E30A61">
        <w:rPr>
          <w:b/>
          <w:sz w:val="24"/>
          <w:szCs w:val="24"/>
        </w:rPr>
        <w:t>.</w:t>
      </w:r>
      <w:r w:rsidR="00C13462" w:rsidRPr="00E30A61">
        <w:rPr>
          <w:sz w:val="24"/>
          <w:szCs w:val="24"/>
        </w:rPr>
        <w:t xml:space="preserve"> </w:t>
      </w:r>
      <w:r w:rsidR="008970D6" w:rsidRPr="00E30A61">
        <w:rPr>
          <w:rStyle w:val="FontStyle55"/>
        </w:rPr>
        <w:t>Конкурс</w:t>
      </w:r>
      <w:r w:rsidR="00C13462" w:rsidRPr="00E30A61">
        <w:rPr>
          <w:rStyle w:val="FontStyle55"/>
        </w:rPr>
        <w:t xml:space="preserve"> признается несостоявшимся в случае, если:</w:t>
      </w:r>
    </w:p>
    <w:p w14:paraId="5CD41D50" w14:textId="77777777" w:rsidR="00EE3D61" w:rsidRPr="00E30A61" w:rsidRDefault="00EE3D61" w:rsidP="00EE3D61">
      <w:pPr>
        <w:ind w:firstLine="567"/>
        <w:jc w:val="both"/>
        <w:rPr>
          <w:sz w:val="24"/>
          <w:szCs w:val="24"/>
        </w:rPr>
      </w:pPr>
      <w:r w:rsidRPr="00E30A61">
        <w:rPr>
          <w:sz w:val="24"/>
          <w:szCs w:val="24"/>
        </w:rPr>
        <w:t>- не подано ни одной заявки на участие в конкурсе;</w:t>
      </w:r>
    </w:p>
    <w:p w14:paraId="50757FF8" w14:textId="77777777" w:rsidR="00EE3D61" w:rsidRPr="00E30A61" w:rsidRDefault="00EE3D61" w:rsidP="00EE3D61">
      <w:pPr>
        <w:ind w:firstLine="567"/>
        <w:jc w:val="both"/>
        <w:rPr>
          <w:sz w:val="24"/>
          <w:szCs w:val="24"/>
        </w:rPr>
      </w:pPr>
      <w:r w:rsidRPr="00E30A61">
        <w:rPr>
          <w:sz w:val="24"/>
          <w:szCs w:val="24"/>
        </w:rPr>
        <w:t>- на основании результатов рассмотрения заявок на участие в конкурсе принято решение об отклонении всех заявок;</w:t>
      </w:r>
    </w:p>
    <w:p w14:paraId="46BB3B3D" w14:textId="77777777" w:rsidR="00EE3D61" w:rsidRPr="00E30A61" w:rsidRDefault="00EE3D61" w:rsidP="00EE3D61">
      <w:pPr>
        <w:ind w:firstLine="567"/>
        <w:jc w:val="both"/>
        <w:rPr>
          <w:sz w:val="24"/>
          <w:szCs w:val="24"/>
        </w:rPr>
      </w:pPr>
      <w:r w:rsidRPr="00E30A61">
        <w:rPr>
          <w:sz w:val="24"/>
          <w:szCs w:val="24"/>
        </w:rPr>
        <w:t>- подана одна заявка и/или только один участник закупки, подавший заявку на участие в таком конкурсе, признан участником закупки. В таком случае Заказчик вправе заключить договор с единственным участником, Заявка которого соответствует требованиям Документации.</w:t>
      </w:r>
    </w:p>
    <w:p w14:paraId="17DC6D74" w14:textId="77777777" w:rsidR="00C13462" w:rsidRPr="00E30A61" w:rsidRDefault="00B014DD" w:rsidP="00C13462">
      <w:pPr>
        <w:pStyle w:val="Style21"/>
        <w:widowControl/>
        <w:tabs>
          <w:tab w:val="left" w:pos="426"/>
        </w:tabs>
        <w:spacing w:line="240" w:lineRule="auto"/>
        <w:ind w:firstLine="567"/>
      </w:pPr>
      <w:r w:rsidRPr="00E30A61">
        <w:rPr>
          <w:rStyle w:val="FontStyle55"/>
          <w:b/>
        </w:rPr>
        <w:t>2.12.16</w:t>
      </w:r>
      <w:r w:rsidR="00C13462" w:rsidRPr="00E30A61">
        <w:rPr>
          <w:rStyle w:val="FontStyle55"/>
          <w:b/>
        </w:rPr>
        <w:t>.</w:t>
      </w:r>
      <w:r w:rsidR="00C13462" w:rsidRPr="00E30A61">
        <w:rPr>
          <w:rStyle w:val="FontStyle55"/>
        </w:rPr>
        <w:t xml:space="preserve"> </w:t>
      </w:r>
      <w:r w:rsidR="00C13462" w:rsidRPr="00E30A61">
        <w:t xml:space="preserve">В случаях если </w:t>
      </w:r>
      <w:r w:rsidR="005C0910" w:rsidRPr="00E30A61">
        <w:t>конкурс</w:t>
      </w:r>
      <w:r w:rsidR="00C13462" w:rsidRPr="00E30A61">
        <w:t xml:space="preserve"> признается несостоявшимся по причине отсутствия поданных </w:t>
      </w:r>
      <w:r w:rsidR="005C0910" w:rsidRPr="00E30A61">
        <w:t>Заявок</w:t>
      </w:r>
      <w:r w:rsidR="00C13462" w:rsidRPr="00E30A61">
        <w:t xml:space="preserve"> либо отклонения всех поданных </w:t>
      </w:r>
      <w:r w:rsidR="005C0910" w:rsidRPr="00E30A61">
        <w:t>Заявок</w:t>
      </w:r>
      <w:r w:rsidR="00C13462" w:rsidRPr="00E30A61">
        <w:t xml:space="preserve">, Заказчик вправе отказаться от проведения повторного </w:t>
      </w:r>
      <w:r w:rsidR="00D954FF" w:rsidRPr="00E30A61">
        <w:t>конкурса</w:t>
      </w:r>
      <w:r w:rsidR="00C13462" w:rsidRPr="00E30A61">
        <w:t xml:space="preserve"> либо объявить о проведении повторного </w:t>
      </w:r>
      <w:r w:rsidR="00D954FF" w:rsidRPr="00E30A61">
        <w:t>конкурса</w:t>
      </w:r>
      <w:r w:rsidR="00C13462" w:rsidRPr="00E30A61">
        <w:t xml:space="preserve">. При этом Заказчик вправе изменить условия </w:t>
      </w:r>
      <w:r w:rsidR="00D954FF" w:rsidRPr="00E30A61">
        <w:t>конкурса</w:t>
      </w:r>
      <w:r w:rsidR="005C0910" w:rsidRPr="00E30A61">
        <w:t xml:space="preserve"> в соответствии с Положением о закупках</w:t>
      </w:r>
      <w:r w:rsidR="00C13462" w:rsidRPr="00E30A61">
        <w:t>.</w:t>
      </w:r>
    </w:p>
    <w:p w14:paraId="7E5FA9E4" w14:textId="77777777" w:rsidR="00EE3D61" w:rsidRPr="00E30A61" w:rsidRDefault="00EE3D61" w:rsidP="00EE3D61">
      <w:bookmarkStart w:id="55" w:name="_Toc182371985"/>
      <w:bookmarkStart w:id="56" w:name="_Toc279325389"/>
      <w:bookmarkStart w:id="57" w:name="_Toc289257128"/>
      <w:bookmarkStart w:id="58" w:name="_Toc182371986"/>
      <w:bookmarkStart w:id="59" w:name="_Toc289257129"/>
      <w:bookmarkStart w:id="60" w:name="_Toc182371987"/>
      <w:bookmarkStart w:id="61" w:name="_Toc289257130"/>
      <w:bookmarkEnd w:id="55"/>
      <w:bookmarkEnd w:id="56"/>
      <w:bookmarkEnd w:id="57"/>
      <w:bookmarkEnd w:id="58"/>
      <w:bookmarkEnd w:id="59"/>
      <w:bookmarkEnd w:id="60"/>
      <w:bookmarkEnd w:id="61"/>
    </w:p>
    <w:p w14:paraId="37059D38" w14:textId="77777777" w:rsidR="00EE3D61" w:rsidRPr="00E30A61" w:rsidRDefault="00EE3D61" w:rsidP="00EE3D61"/>
    <w:p w14:paraId="6D6D3DE4" w14:textId="77777777" w:rsidR="00C13462" w:rsidRPr="00E30A61" w:rsidRDefault="00C13462" w:rsidP="00C13462">
      <w:pPr>
        <w:pStyle w:val="22"/>
        <w:tabs>
          <w:tab w:val="left" w:pos="567"/>
        </w:tabs>
        <w:ind w:firstLine="567"/>
        <w:rPr>
          <w:b w:val="0"/>
        </w:rPr>
      </w:pPr>
      <w:r w:rsidRPr="00E30A61">
        <w:rPr>
          <w:rStyle w:val="13"/>
          <w:b/>
          <w:sz w:val="24"/>
          <w:szCs w:val="24"/>
        </w:rPr>
        <w:t>2.13. Заключение договора</w:t>
      </w:r>
    </w:p>
    <w:p w14:paraId="12EC37C9" w14:textId="77777777" w:rsidR="00C13462" w:rsidRPr="00E30A61" w:rsidRDefault="00C13462" w:rsidP="00C13462">
      <w:pPr>
        <w:tabs>
          <w:tab w:val="left" w:pos="567"/>
        </w:tabs>
        <w:autoSpaceDE w:val="0"/>
        <w:autoSpaceDN w:val="0"/>
        <w:adjustRightInd w:val="0"/>
        <w:ind w:firstLine="567"/>
        <w:jc w:val="center"/>
        <w:rPr>
          <w:b/>
          <w:sz w:val="24"/>
          <w:szCs w:val="24"/>
        </w:rPr>
      </w:pPr>
      <w:r w:rsidRPr="00E30A61">
        <w:rPr>
          <w:b/>
          <w:bCs/>
          <w:sz w:val="24"/>
          <w:szCs w:val="24"/>
        </w:rPr>
        <w:t>2.13.1.</w:t>
      </w:r>
      <w:r w:rsidRPr="00E30A61">
        <w:rPr>
          <w:sz w:val="24"/>
          <w:szCs w:val="24"/>
        </w:rPr>
        <w:t xml:space="preserve"> </w:t>
      </w:r>
      <w:r w:rsidRPr="00E30A61">
        <w:rPr>
          <w:b/>
          <w:sz w:val="24"/>
          <w:szCs w:val="24"/>
        </w:rPr>
        <w:t>Срок заключения договора</w:t>
      </w:r>
    </w:p>
    <w:p w14:paraId="67652E25" w14:textId="5BD03908" w:rsidR="00B9110F" w:rsidRDefault="00C13462" w:rsidP="00714DE8">
      <w:pPr>
        <w:widowControl w:val="0"/>
        <w:tabs>
          <w:tab w:val="left" w:pos="426"/>
        </w:tabs>
        <w:autoSpaceDE w:val="0"/>
        <w:autoSpaceDN w:val="0"/>
        <w:adjustRightInd w:val="0"/>
        <w:spacing w:line="238" w:lineRule="auto"/>
        <w:ind w:firstLine="567"/>
        <w:jc w:val="both"/>
        <w:rPr>
          <w:sz w:val="24"/>
          <w:szCs w:val="24"/>
          <w:lang w:eastAsia="en-US"/>
        </w:rPr>
      </w:pPr>
      <w:r w:rsidRPr="00E30A61">
        <w:rPr>
          <w:b/>
          <w:sz w:val="24"/>
          <w:szCs w:val="24"/>
          <w:lang w:eastAsia="en-US"/>
        </w:rPr>
        <w:t>2.13.1.1.</w:t>
      </w:r>
      <w:r w:rsidRPr="00E30A61">
        <w:rPr>
          <w:sz w:val="24"/>
          <w:szCs w:val="24"/>
          <w:lang w:eastAsia="en-US"/>
        </w:rPr>
        <w:t xml:space="preserve"> </w:t>
      </w:r>
      <w:r w:rsidR="00B9110F" w:rsidRPr="00B9110F">
        <w:rPr>
          <w:sz w:val="24"/>
          <w:szCs w:val="24"/>
          <w:lang w:eastAsia="en-US"/>
        </w:rPr>
        <w:t>В течение 3 (трех) рабочих дней с даты размещения на ЭТП протокола, составленного по итогам проведения конкурентной закупки в электронной форме или протокола, составленного в ходе проведения конкурентной закупки в электронной форме в случае признания закупки несостоявшейся по причине признания только одной заявки участника соответствующей требованиям извещения и (или) документации о конкурентной закупке, Заказчик размещает на ЭТП без своей подписи проект договора (при заключении договора в электронной форме) или направляет проект договора в бумажной форме, который составляется путем включения в проект договора, прилагаемый к документации о конкурентной закупке или извещению о закупке, цены договора, предложенной участником закупки, с которым заключается договор, информации о товаре (товарном знаке и (или) конкретных показателях товара), предложения участника конкурентной закупки о качественных, функциональных и об экологических характеристиках объекта закупки.</w:t>
      </w:r>
    </w:p>
    <w:p w14:paraId="425294CB" w14:textId="1A876BED" w:rsidR="00714DE8" w:rsidRPr="00E30A61" w:rsidRDefault="00B9110F" w:rsidP="00714DE8">
      <w:pPr>
        <w:widowControl w:val="0"/>
        <w:tabs>
          <w:tab w:val="left" w:pos="426"/>
        </w:tabs>
        <w:autoSpaceDE w:val="0"/>
        <w:autoSpaceDN w:val="0"/>
        <w:adjustRightInd w:val="0"/>
        <w:spacing w:line="238" w:lineRule="auto"/>
        <w:ind w:firstLine="567"/>
        <w:jc w:val="both"/>
        <w:rPr>
          <w:sz w:val="26"/>
          <w:szCs w:val="26"/>
        </w:rPr>
      </w:pPr>
      <w:r w:rsidRPr="00B9110F">
        <w:rPr>
          <w:b/>
          <w:bCs/>
          <w:sz w:val="24"/>
          <w:szCs w:val="24"/>
          <w:lang w:eastAsia="en-US"/>
        </w:rPr>
        <w:t>2.13.1.2.</w:t>
      </w:r>
      <w:r>
        <w:rPr>
          <w:sz w:val="24"/>
          <w:szCs w:val="24"/>
          <w:lang w:eastAsia="en-US"/>
        </w:rPr>
        <w:t xml:space="preserve"> </w:t>
      </w:r>
      <w:r w:rsidR="00B678EB">
        <w:rPr>
          <w:sz w:val="24"/>
          <w:szCs w:val="24"/>
          <w:lang w:eastAsia="en-US"/>
        </w:rPr>
        <w:t>Победитель закупки</w:t>
      </w:r>
      <w:r w:rsidR="00714DE8" w:rsidRPr="00E30A61">
        <w:rPr>
          <w:sz w:val="24"/>
          <w:szCs w:val="24"/>
          <w:lang w:eastAsia="en-US"/>
        </w:rPr>
        <w:t xml:space="preserve"> </w:t>
      </w:r>
      <w:r w:rsidR="00B678EB">
        <w:rPr>
          <w:sz w:val="24"/>
          <w:szCs w:val="24"/>
          <w:lang w:eastAsia="en-US"/>
        </w:rPr>
        <w:t xml:space="preserve">подписывает </w:t>
      </w:r>
      <w:r w:rsidR="00714DE8" w:rsidRPr="00E30A61">
        <w:rPr>
          <w:sz w:val="24"/>
          <w:szCs w:val="24"/>
          <w:lang w:eastAsia="en-US"/>
        </w:rPr>
        <w:t xml:space="preserve">договор по результатам проведенной конкурентной закупки не позднее </w:t>
      </w:r>
      <w:r w:rsidR="00B678EB">
        <w:rPr>
          <w:sz w:val="24"/>
          <w:szCs w:val="24"/>
          <w:lang w:eastAsia="en-US"/>
        </w:rPr>
        <w:t>двух</w:t>
      </w:r>
      <w:r w:rsidR="00714DE8" w:rsidRPr="00E30A61">
        <w:rPr>
          <w:sz w:val="24"/>
          <w:szCs w:val="24"/>
          <w:lang w:eastAsia="en-US"/>
        </w:rPr>
        <w:t xml:space="preserve"> рабочих дней с даты </w:t>
      </w:r>
      <w:r>
        <w:rPr>
          <w:sz w:val="24"/>
          <w:szCs w:val="24"/>
          <w:lang w:eastAsia="en-US"/>
        </w:rPr>
        <w:t>получения проекта договора от Заказчика на основании</w:t>
      </w:r>
      <w:r w:rsidR="00714DE8" w:rsidRPr="00E30A61">
        <w:rPr>
          <w:sz w:val="24"/>
          <w:szCs w:val="24"/>
          <w:lang w:eastAsia="en-US"/>
        </w:rPr>
        <w:t xml:space="preserve">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w:t>
      </w:r>
    </w:p>
    <w:p w14:paraId="6039746B" w14:textId="4516B2D7" w:rsidR="00260F42" w:rsidRPr="00E30A61" w:rsidRDefault="00C13462" w:rsidP="00260F42">
      <w:pPr>
        <w:pStyle w:val="Default"/>
        <w:tabs>
          <w:tab w:val="left" w:pos="426"/>
        </w:tabs>
        <w:ind w:firstLine="567"/>
        <w:jc w:val="both"/>
        <w:rPr>
          <w:sz w:val="26"/>
          <w:szCs w:val="26"/>
        </w:rPr>
      </w:pPr>
      <w:r w:rsidRPr="00E30A61">
        <w:rPr>
          <w:b/>
          <w:bCs/>
          <w:color w:val="auto"/>
        </w:rPr>
        <w:t>2.13.1.</w:t>
      </w:r>
      <w:r w:rsidR="00B9110F">
        <w:rPr>
          <w:b/>
          <w:bCs/>
          <w:color w:val="auto"/>
        </w:rPr>
        <w:t>3</w:t>
      </w:r>
      <w:r w:rsidRPr="00E30A61">
        <w:rPr>
          <w:b/>
          <w:bCs/>
          <w:color w:val="auto"/>
        </w:rPr>
        <w:t>.</w:t>
      </w:r>
      <w:r w:rsidRPr="00E30A61">
        <w:rPr>
          <w:color w:val="auto"/>
        </w:rPr>
        <w:t xml:space="preserve"> </w:t>
      </w:r>
      <w:r w:rsidR="00714DE8" w:rsidRPr="00E30A61">
        <w:rPr>
          <w:bCs/>
        </w:rPr>
        <w:t>Заключение договора осуществляется в бумажной или электронной форме.</w:t>
      </w:r>
    </w:p>
    <w:p w14:paraId="68CFFFE9" w14:textId="78DF09C1" w:rsidR="00260F42" w:rsidRPr="00E30A61" w:rsidRDefault="00C13462" w:rsidP="00260F42">
      <w:pPr>
        <w:pStyle w:val="Default"/>
        <w:tabs>
          <w:tab w:val="left" w:pos="426"/>
        </w:tabs>
        <w:ind w:firstLine="567"/>
        <w:jc w:val="both"/>
        <w:rPr>
          <w:bCs/>
        </w:rPr>
      </w:pPr>
      <w:r w:rsidRPr="00E30A61">
        <w:rPr>
          <w:b/>
          <w:bCs/>
        </w:rPr>
        <w:t>2.13.</w:t>
      </w:r>
      <w:r w:rsidR="00260F42" w:rsidRPr="00E30A61">
        <w:rPr>
          <w:b/>
          <w:bCs/>
        </w:rPr>
        <w:t>1</w:t>
      </w:r>
      <w:r w:rsidRPr="00E30A61">
        <w:rPr>
          <w:b/>
          <w:bCs/>
        </w:rPr>
        <w:t>.</w:t>
      </w:r>
      <w:r w:rsidR="00B9110F">
        <w:rPr>
          <w:b/>
          <w:bCs/>
        </w:rPr>
        <w:t>4</w:t>
      </w:r>
      <w:r w:rsidRPr="00E30A61">
        <w:rPr>
          <w:b/>
          <w:bCs/>
        </w:rPr>
        <w:t xml:space="preserve">.  </w:t>
      </w:r>
      <w:r w:rsidR="00260F42" w:rsidRPr="00E30A61">
        <w:rPr>
          <w:bCs/>
        </w:rPr>
        <w:t xml:space="preserve">Договор по результатам проведенной закупки заключается на условиях, предусмотренных извещением об осуществлении закупки путем включения условий исполнения договора, предложенных участником закупки, с которым заключается договор, </w:t>
      </w:r>
      <w:r w:rsidR="00260F42" w:rsidRPr="00E30A61">
        <w:rPr>
          <w:bCs/>
        </w:rPr>
        <w:lastRenderedPageBreak/>
        <w:t>в проект договора, являющийся неотъемлемой частью документации о закупке. Изменения проекта договора после проведения закупки не допускаются. Заказчик направляет (передает) проект договора победителю в срок не позднее трех рабочих дней со дня подписания протокола, составленного по итогам проведения конкурентной закупки.</w:t>
      </w:r>
    </w:p>
    <w:p w14:paraId="09C9C8F4" w14:textId="7BC26F4A" w:rsidR="00C13462" w:rsidRPr="00E30A61" w:rsidRDefault="00C13462" w:rsidP="00260F42">
      <w:pPr>
        <w:pStyle w:val="Default"/>
        <w:tabs>
          <w:tab w:val="left" w:pos="426"/>
        </w:tabs>
        <w:ind w:firstLine="567"/>
        <w:jc w:val="both"/>
        <w:rPr>
          <w:bCs/>
        </w:rPr>
      </w:pPr>
      <w:r w:rsidRPr="00E30A61">
        <w:rPr>
          <w:b/>
          <w:bCs/>
        </w:rPr>
        <w:t>2.13.</w:t>
      </w:r>
      <w:r w:rsidR="00260F42" w:rsidRPr="00E30A61">
        <w:rPr>
          <w:b/>
          <w:bCs/>
        </w:rPr>
        <w:t>1</w:t>
      </w:r>
      <w:r w:rsidRPr="00E30A61">
        <w:rPr>
          <w:b/>
          <w:bCs/>
        </w:rPr>
        <w:t>.</w:t>
      </w:r>
      <w:r w:rsidR="00B9110F">
        <w:rPr>
          <w:b/>
          <w:bCs/>
        </w:rPr>
        <w:t>5</w:t>
      </w:r>
      <w:r w:rsidRPr="00E30A61">
        <w:rPr>
          <w:b/>
          <w:bCs/>
        </w:rPr>
        <w:t xml:space="preserve">. </w:t>
      </w:r>
      <w:r w:rsidR="00260F42" w:rsidRPr="00E30A61">
        <w:rPr>
          <w:bCs/>
        </w:rPr>
        <w:t xml:space="preserve">Договор заключается только после предоставления участником конкурентной процедуры, победителем которой он признан, обеспечения исполнения </w:t>
      </w:r>
      <w:proofErr w:type="gramStart"/>
      <w:r w:rsidR="00260F42" w:rsidRPr="00E30A61">
        <w:rPr>
          <w:bCs/>
        </w:rPr>
        <w:t>договора, в случае, если</w:t>
      </w:r>
      <w:proofErr w:type="gramEnd"/>
      <w:r w:rsidR="00260F42" w:rsidRPr="00E30A61">
        <w:rPr>
          <w:bCs/>
        </w:rPr>
        <w:t xml:space="preserve"> требование о предоставлении обеспечения исполнения договора предусмотрено извещением и/или документацией о закупке.</w:t>
      </w:r>
    </w:p>
    <w:p w14:paraId="10FDD679" w14:textId="0BE2A1AE" w:rsidR="00C13462" w:rsidRPr="00E30A61" w:rsidRDefault="00C13462" w:rsidP="00260F42">
      <w:pPr>
        <w:widowControl w:val="0"/>
        <w:autoSpaceDE w:val="0"/>
        <w:autoSpaceDN w:val="0"/>
        <w:adjustRightInd w:val="0"/>
        <w:spacing w:line="238" w:lineRule="auto"/>
        <w:ind w:firstLine="567"/>
        <w:jc w:val="both"/>
        <w:rPr>
          <w:bCs/>
          <w:sz w:val="24"/>
          <w:szCs w:val="24"/>
        </w:rPr>
      </w:pPr>
      <w:r w:rsidRPr="00E30A61">
        <w:rPr>
          <w:b/>
          <w:bCs/>
          <w:sz w:val="24"/>
          <w:szCs w:val="24"/>
        </w:rPr>
        <w:t xml:space="preserve"> 2.13.</w:t>
      </w:r>
      <w:r w:rsidR="00260F42" w:rsidRPr="00E30A61">
        <w:rPr>
          <w:b/>
          <w:bCs/>
          <w:sz w:val="24"/>
          <w:szCs w:val="24"/>
        </w:rPr>
        <w:t>1</w:t>
      </w:r>
      <w:r w:rsidRPr="00E30A61">
        <w:rPr>
          <w:b/>
          <w:bCs/>
          <w:sz w:val="24"/>
          <w:szCs w:val="24"/>
        </w:rPr>
        <w:t>.</w:t>
      </w:r>
      <w:r w:rsidR="00B9110F">
        <w:rPr>
          <w:b/>
          <w:bCs/>
          <w:sz w:val="24"/>
          <w:szCs w:val="24"/>
        </w:rPr>
        <w:t>6</w:t>
      </w:r>
      <w:r w:rsidRPr="00E30A61">
        <w:rPr>
          <w:b/>
          <w:bCs/>
          <w:sz w:val="24"/>
          <w:szCs w:val="24"/>
        </w:rPr>
        <w:t xml:space="preserve"> </w:t>
      </w:r>
      <w:r w:rsidR="00260F42" w:rsidRPr="00E30A61">
        <w:rPr>
          <w:bCs/>
          <w:sz w:val="24"/>
          <w:szCs w:val="24"/>
        </w:rPr>
        <w:t>Победитель конкурентной процедуры признается уклонившимся от заключения договора в случае, если в сроки, предусмотренные пунктом 2.13 настоящей документации, он не направил Заказчику проект договора, подписанный лицом, имеющим право действовать от имени такого победителя, обеспечение исполнения договора или не исполнил требования, предусмотренные пунктом 2.14 настоящей документации</w:t>
      </w:r>
      <w:r w:rsidRPr="00E30A61">
        <w:rPr>
          <w:bCs/>
          <w:sz w:val="24"/>
          <w:szCs w:val="24"/>
        </w:rPr>
        <w:t>.</w:t>
      </w:r>
    </w:p>
    <w:p w14:paraId="751996BA" w14:textId="77777777" w:rsidR="00C13462" w:rsidRPr="00E30A61" w:rsidRDefault="00C13462" w:rsidP="00C13462">
      <w:pPr>
        <w:widowControl w:val="0"/>
        <w:autoSpaceDE w:val="0"/>
        <w:autoSpaceDN w:val="0"/>
        <w:adjustRightInd w:val="0"/>
        <w:spacing w:line="238" w:lineRule="auto"/>
        <w:ind w:firstLine="567"/>
        <w:jc w:val="center"/>
        <w:rPr>
          <w:bCs/>
          <w:sz w:val="24"/>
          <w:szCs w:val="24"/>
        </w:rPr>
      </w:pPr>
    </w:p>
    <w:p w14:paraId="71B8554E" w14:textId="77777777" w:rsidR="00C13462" w:rsidRPr="00E30A61" w:rsidRDefault="00C13462" w:rsidP="00C13462">
      <w:pPr>
        <w:widowControl w:val="0"/>
        <w:autoSpaceDE w:val="0"/>
        <w:autoSpaceDN w:val="0"/>
        <w:adjustRightInd w:val="0"/>
        <w:spacing w:line="238" w:lineRule="auto"/>
        <w:ind w:firstLine="567"/>
        <w:jc w:val="center"/>
        <w:rPr>
          <w:b/>
          <w:sz w:val="24"/>
          <w:szCs w:val="24"/>
        </w:rPr>
      </w:pPr>
      <w:r w:rsidRPr="00E30A61">
        <w:rPr>
          <w:b/>
          <w:bCs/>
          <w:sz w:val="24"/>
          <w:szCs w:val="24"/>
        </w:rPr>
        <w:t xml:space="preserve">2.14. </w:t>
      </w:r>
      <w:r w:rsidRPr="00E30A61">
        <w:rPr>
          <w:b/>
          <w:sz w:val="24"/>
          <w:szCs w:val="24"/>
        </w:rPr>
        <w:t>Антидемпинговые меры</w:t>
      </w:r>
    </w:p>
    <w:p w14:paraId="772DC598" w14:textId="20404AD0" w:rsidR="00544622" w:rsidRPr="00E30A61" w:rsidRDefault="00C13462" w:rsidP="00544622">
      <w:pPr>
        <w:widowControl w:val="0"/>
        <w:autoSpaceDE w:val="0"/>
        <w:autoSpaceDN w:val="0"/>
        <w:adjustRightInd w:val="0"/>
        <w:spacing w:line="238" w:lineRule="auto"/>
        <w:ind w:firstLine="567"/>
        <w:jc w:val="both"/>
        <w:rPr>
          <w:sz w:val="24"/>
          <w:szCs w:val="24"/>
        </w:rPr>
      </w:pPr>
      <w:r w:rsidRPr="00E30A61">
        <w:rPr>
          <w:b/>
          <w:sz w:val="24"/>
          <w:szCs w:val="24"/>
        </w:rPr>
        <w:t xml:space="preserve">2.14.1 </w:t>
      </w:r>
      <w:r w:rsidRPr="00E30A61">
        <w:rPr>
          <w:sz w:val="24"/>
          <w:szCs w:val="24"/>
        </w:rPr>
        <w:t xml:space="preserve">В случае, если </w:t>
      </w:r>
      <w:r w:rsidR="00BA5268" w:rsidRPr="00E30A61">
        <w:rPr>
          <w:sz w:val="24"/>
          <w:szCs w:val="24"/>
        </w:rPr>
        <w:t xml:space="preserve">начальная (максимальная) цена договора не превышает 50 млн. рублей и </w:t>
      </w:r>
      <w:r w:rsidRPr="00E30A61">
        <w:rPr>
          <w:sz w:val="24"/>
          <w:szCs w:val="24"/>
        </w:rPr>
        <w:t xml:space="preserve">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до момента заключения договора </w:t>
      </w:r>
      <w:r w:rsidR="00544622" w:rsidRPr="00E30A61">
        <w:rPr>
          <w:sz w:val="24"/>
          <w:szCs w:val="24"/>
        </w:rPr>
        <w:t xml:space="preserve">информацию, подтверждающую добросовестность такого участника в соответствии с абзацем вторым настоящего пункта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или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или обоснование снижения цены договора в виде технико-экономического расчета (требования к такому обоснованию устанавливаются в документации о проведении закупки). </w:t>
      </w:r>
    </w:p>
    <w:p w14:paraId="47AD755D" w14:textId="32026097" w:rsidR="00C13462" w:rsidRPr="00E30A61" w:rsidRDefault="00544622" w:rsidP="00544622">
      <w:pPr>
        <w:widowControl w:val="0"/>
        <w:autoSpaceDE w:val="0"/>
        <w:autoSpaceDN w:val="0"/>
        <w:adjustRightInd w:val="0"/>
        <w:spacing w:line="238" w:lineRule="auto"/>
        <w:ind w:firstLine="567"/>
        <w:jc w:val="both"/>
        <w:rPr>
          <w:sz w:val="24"/>
          <w:szCs w:val="24"/>
        </w:rPr>
      </w:pPr>
      <w:r w:rsidRPr="00E30A61">
        <w:rPr>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от 5 апреля 2013 г.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20 процентов начальной (максимальной) цены договора (контракта), указанной в извещении об осуществлении закупки и документации о закупке.</w:t>
      </w:r>
    </w:p>
    <w:p w14:paraId="3B699DCB" w14:textId="419FB098" w:rsidR="00544622" w:rsidRPr="00E30A61" w:rsidRDefault="00544622" w:rsidP="00544622">
      <w:pPr>
        <w:widowControl w:val="0"/>
        <w:autoSpaceDE w:val="0"/>
        <w:autoSpaceDN w:val="0"/>
        <w:adjustRightInd w:val="0"/>
        <w:spacing w:line="238" w:lineRule="auto"/>
        <w:ind w:firstLine="567"/>
        <w:jc w:val="both"/>
        <w:rPr>
          <w:sz w:val="24"/>
          <w:szCs w:val="24"/>
        </w:rPr>
      </w:pPr>
      <w:r w:rsidRPr="00E30A61">
        <w:rPr>
          <w:b/>
          <w:sz w:val="24"/>
          <w:szCs w:val="24"/>
        </w:rPr>
        <w:t xml:space="preserve">2.14.2. </w:t>
      </w:r>
      <w:r w:rsidRPr="00E30A61">
        <w:rPr>
          <w:sz w:val="24"/>
          <w:szCs w:val="24"/>
        </w:rPr>
        <w:t>В случае, если начальная (максимальная) цена договора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647C5D81" w14:textId="1BCDA618" w:rsidR="00C13462" w:rsidRPr="00E30A61" w:rsidRDefault="00C13462" w:rsidP="00C13462">
      <w:pPr>
        <w:widowControl w:val="0"/>
        <w:autoSpaceDE w:val="0"/>
        <w:autoSpaceDN w:val="0"/>
        <w:adjustRightInd w:val="0"/>
        <w:spacing w:line="238" w:lineRule="auto"/>
        <w:ind w:firstLine="567"/>
        <w:jc w:val="both"/>
        <w:rPr>
          <w:sz w:val="24"/>
          <w:szCs w:val="24"/>
        </w:rPr>
      </w:pPr>
      <w:r w:rsidRPr="00E30A61">
        <w:rPr>
          <w:b/>
          <w:sz w:val="24"/>
          <w:szCs w:val="24"/>
        </w:rPr>
        <w:t>2.14.</w:t>
      </w:r>
      <w:r w:rsidR="00544622" w:rsidRPr="00E30A61">
        <w:rPr>
          <w:b/>
          <w:sz w:val="24"/>
          <w:szCs w:val="24"/>
        </w:rPr>
        <w:t>3</w:t>
      </w:r>
      <w:r w:rsidRPr="00E30A61">
        <w:rPr>
          <w:b/>
          <w:sz w:val="24"/>
          <w:szCs w:val="24"/>
        </w:rPr>
        <w:t xml:space="preserve">. </w:t>
      </w:r>
      <w:r w:rsidRPr="00E30A61">
        <w:rPr>
          <w:sz w:val="24"/>
          <w:szCs w:val="24"/>
        </w:rPr>
        <w:t xml:space="preserve">В случае неисполнения установленных </w:t>
      </w:r>
      <w:r w:rsidR="00B01F0B" w:rsidRPr="00E30A61">
        <w:rPr>
          <w:sz w:val="24"/>
          <w:szCs w:val="24"/>
        </w:rPr>
        <w:t>в пункте</w:t>
      </w:r>
      <w:r w:rsidRPr="00E30A61">
        <w:rPr>
          <w:sz w:val="24"/>
          <w:szCs w:val="24"/>
        </w:rPr>
        <w:t xml:space="preserve"> 2.14.1 требований победитель или участник закупки, с которым заключается договор, признается уклонившимся от заключения договора.</w:t>
      </w:r>
    </w:p>
    <w:p w14:paraId="121C0D36" w14:textId="77777777" w:rsidR="00DC7EBF" w:rsidRPr="00E30A61" w:rsidRDefault="00DC7EBF" w:rsidP="00C13462">
      <w:pPr>
        <w:widowControl w:val="0"/>
        <w:autoSpaceDE w:val="0"/>
        <w:autoSpaceDN w:val="0"/>
        <w:adjustRightInd w:val="0"/>
        <w:spacing w:line="238" w:lineRule="auto"/>
        <w:ind w:firstLine="567"/>
        <w:jc w:val="both"/>
        <w:rPr>
          <w:sz w:val="24"/>
          <w:szCs w:val="24"/>
        </w:rPr>
      </w:pPr>
    </w:p>
    <w:p w14:paraId="2ACF5B7F" w14:textId="77777777" w:rsidR="00C13462" w:rsidRPr="00E30A61" w:rsidRDefault="00C13462" w:rsidP="00C13462">
      <w:pPr>
        <w:widowControl w:val="0"/>
        <w:autoSpaceDE w:val="0"/>
        <w:autoSpaceDN w:val="0"/>
        <w:adjustRightInd w:val="0"/>
        <w:spacing w:line="238" w:lineRule="auto"/>
        <w:ind w:firstLine="567"/>
        <w:jc w:val="both"/>
        <w:rPr>
          <w:b/>
          <w:sz w:val="24"/>
          <w:szCs w:val="24"/>
        </w:rPr>
      </w:pPr>
    </w:p>
    <w:p w14:paraId="6FF5DDF1" w14:textId="041F9248" w:rsidR="00C13462" w:rsidRPr="00E30A61" w:rsidRDefault="00703706" w:rsidP="00C13462">
      <w:pPr>
        <w:pStyle w:val="1KGK9"/>
        <w:tabs>
          <w:tab w:val="left" w:pos="426"/>
        </w:tabs>
        <w:ind w:firstLine="567"/>
        <w:jc w:val="center"/>
        <w:rPr>
          <w:rFonts w:ascii="Times New Roman" w:hAnsi="Times New Roman" w:cs="Times New Roman"/>
          <w:b/>
          <w:bCs/>
        </w:rPr>
      </w:pPr>
      <w:r w:rsidRPr="00E30A61">
        <w:rPr>
          <w:rFonts w:ascii="Times New Roman" w:hAnsi="Times New Roman" w:cs="Times New Roman"/>
          <w:b/>
          <w:bCs/>
        </w:rPr>
        <w:t>2.</w:t>
      </w:r>
      <w:proofErr w:type="gramStart"/>
      <w:r w:rsidRPr="00E30A61">
        <w:rPr>
          <w:rFonts w:ascii="Times New Roman" w:hAnsi="Times New Roman" w:cs="Times New Roman"/>
          <w:b/>
          <w:bCs/>
        </w:rPr>
        <w:t>15</w:t>
      </w:r>
      <w:r w:rsidR="00C13462" w:rsidRPr="00E30A61">
        <w:rPr>
          <w:rFonts w:ascii="Times New Roman" w:hAnsi="Times New Roman" w:cs="Times New Roman"/>
          <w:b/>
          <w:bCs/>
        </w:rPr>
        <w:t>.Обеспечение</w:t>
      </w:r>
      <w:proofErr w:type="gramEnd"/>
      <w:r w:rsidR="00C13462" w:rsidRPr="00E30A61">
        <w:rPr>
          <w:rFonts w:ascii="Times New Roman" w:hAnsi="Times New Roman" w:cs="Times New Roman"/>
          <w:b/>
          <w:bCs/>
        </w:rPr>
        <w:t xml:space="preserve"> исполнения договора</w:t>
      </w:r>
    </w:p>
    <w:p w14:paraId="465064D8" w14:textId="68AF84F2" w:rsidR="00C13462" w:rsidRPr="00E30A61" w:rsidRDefault="00703706" w:rsidP="00C13462">
      <w:pPr>
        <w:pStyle w:val="22"/>
        <w:tabs>
          <w:tab w:val="num" w:pos="0"/>
          <w:tab w:val="left" w:pos="426"/>
        </w:tabs>
        <w:ind w:firstLine="567"/>
        <w:contextualSpacing/>
      </w:pPr>
      <w:r w:rsidRPr="00E30A61">
        <w:rPr>
          <w:bCs w:val="0"/>
        </w:rPr>
        <w:lastRenderedPageBreak/>
        <w:t>2.15</w:t>
      </w:r>
      <w:r w:rsidR="00C13462" w:rsidRPr="00E30A61">
        <w:rPr>
          <w:bCs w:val="0"/>
        </w:rPr>
        <w:t>.1. Общие положения</w:t>
      </w:r>
    </w:p>
    <w:p w14:paraId="15397F20" w14:textId="3B8FCAA4" w:rsidR="00C13462" w:rsidRPr="00E30A61" w:rsidRDefault="00C13462" w:rsidP="00C13462">
      <w:pPr>
        <w:tabs>
          <w:tab w:val="left" w:pos="8505"/>
        </w:tabs>
        <w:ind w:firstLine="567"/>
        <w:jc w:val="both"/>
        <w:outlineLvl w:val="1"/>
        <w:rPr>
          <w:rStyle w:val="FontStyle55"/>
        </w:rPr>
      </w:pPr>
      <w:r w:rsidRPr="00E30A61">
        <w:rPr>
          <w:rStyle w:val="FontStyle55"/>
          <w:b/>
        </w:rPr>
        <w:t>2.1</w:t>
      </w:r>
      <w:r w:rsidR="00703706" w:rsidRPr="00E30A61">
        <w:rPr>
          <w:rStyle w:val="FontStyle55"/>
          <w:b/>
        </w:rPr>
        <w:t>5</w:t>
      </w:r>
      <w:r w:rsidRPr="00E30A61">
        <w:rPr>
          <w:rStyle w:val="FontStyle55"/>
          <w:b/>
        </w:rPr>
        <w:t>.1.1.</w:t>
      </w:r>
      <w:r w:rsidRPr="00E30A61">
        <w:rPr>
          <w:rStyle w:val="FontStyle55"/>
        </w:rPr>
        <w:t xml:space="preserve"> Заказчик вправе установить в документации о закупке требование об обеспечении исполнения договора, заключаемого по результатам проведения закупки, размер которого может быть в пределах начальной (максимальной) цены договора. Заказчик вправе не устанавливать в документации о закупке требование об обеспечении исполнения договора либо установить обеспечение исполнения отдельных этапов исполнения договора, со сроком предоставления обеспечения исполнения договора до заключения договора. </w:t>
      </w:r>
    </w:p>
    <w:p w14:paraId="59CE9B22" w14:textId="3C5C481C" w:rsidR="00C13462" w:rsidRPr="00E30A61" w:rsidRDefault="00C13462" w:rsidP="00C13462">
      <w:pPr>
        <w:tabs>
          <w:tab w:val="left" w:pos="8505"/>
        </w:tabs>
        <w:ind w:firstLine="567"/>
        <w:jc w:val="both"/>
        <w:outlineLvl w:val="1"/>
        <w:rPr>
          <w:sz w:val="24"/>
          <w:szCs w:val="24"/>
        </w:rPr>
      </w:pPr>
      <w:r w:rsidRPr="00E30A61">
        <w:rPr>
          <w:rStyle w:val="FontStyle55"/>
        </w:rPr>
        <w:t xml:space="preserve">Обеспечение исполнения договора может быть оформлено в виде безотзывной </w:t>
      </w:r>
      <w:r w:rsidR="00620D44" w:rsidRPr="00E30A61">
        <w:rPr>
          <w:rStyle w:val="FontStyle55"/>
        </w:rPr>
        <w:t>независимой гарантии</w:t>
      </w:r>
      <w:r w:rsidRPr="00E30A61">
        <w:rPr>
          <w:rStyle w:val="FontStyle55"/>
        </w:rPr>
        <w:t>, выданной кредитной организацией,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14:paraId="66223D24" w14:textId="77777777" w:rsidR="00C13462" w:rsidRPr="00E30A61" w:rsidRDefault="00C13462" w:rsidP="00C13462">
      <w:pPr>
        <w:pStyle w:val="ConsPlusNormal"/>
        <w:tabs>
          <w:tab w:val="left" w:pos="567"/>
        </w:tabs>
        <w:ind w:firstLine="539"/>
        <w:jc w:val="both"/>
        <w:rPr>
          <w:rFonts w:ascii="Times New Roman" w:hAnsi="Times New Roman" w:cs="Times New Roman"/>
          <w:sz w:val="24"/>
          <w:szCs w:val="24"/>
        </w:rPr>
      </w:pPr>
      <w:r w:rsidRPr="00E30A61">
        <w:rPr>
          <w:rFonts w:ascii="Times New Roman" w:hAnsi="Times New Roman" w:cs="Times New Roman"/>
          <w:sz w:val="24"/>
          <w:szCs w:val="24"/>
        </w:rPr>
        <w:t>Срок обеспечения исполнения договора не может быть меньше срока исполнения обязательств по указанному договору.</w:t>
      </w:r>
    </w:p>
    <w:p w14:paraId="1C3526B0" w14:textId="05182999" w:rsidR="00544622" w:rsidRPr="00E30A61" w:rsidRDefault="00C13462" w:rsidP="00544622">
      <w:pPr>
        <w:tabs>
          <w:tab w:val="left" w:pos="567"/>
          <w:tab w:val="left" w:pos="8505"/>
        </w:tabs>
        <w:ind w:firstLine="567"/>
        <w:jc w:val="both"/>
        <w:outlineLvl w:val="1"/>
        <w:rPr>
          <w:sz w:val="24"/>
          <w:szCs w:val="24"/>
        </w:rPr>
      </w:pPr>
      <w:r w:rsidRPr="00E30A61">
        <w:rPr>
          <w:b/>
          <w:sz w:val="24"/>
          <w:szCs w:val="24"/>
        </w:rPr>
        <w:t>2.1</w:t>
      </w:r>
      <w:r w:rsidR="00703706" w:rsidRPr="00E30A61">
        <w:rPr>
          <w:b/>
          <w:sz w:val="24"/>
          <w:szCs w:val="24"/>
        </w:rPr>
        <w:t>5</w:t>
      </w:r>
      <w:r w:rsidRPr="00E30A61">
        <w:rPr>
          <w:b/>
          <w:sz w:val="24"/>
          <w:szCs w:val="24"/>
        </w:rPr>
        <w:t>.1.2.</w:t>
      </w:r>
      <w:r w:rsidRPr="00E30A61">
        <w:rPr>
          <w:sz w:val="24"/>
          <w:szCs w:val="24"/>
        </w:rPr>
        <w:t xml:space="preserve"> Размер обеспечения исполнения договора, срок и порядок его пр</w:t>
      </w:r>
      <w:r w:rsidR="005F196D" w:rsidRPr="00E30A61">
        <w:rPr>
          <w:sz w:val="24"/>
          <w:szCs w:val="24"/>
        </w:rPr>
        <w:t>едоставления указаны в пункте 21</w:t>
      </w:r>
      <w:r w:rsidRPr="00E30A61">
        <w:rPr>
          <w:sz w:val="24"/>
          <w:szCs w:val="24"/>
        </w:rPr>
        <w:t xml:space="preserve">. Раздела 3. «Информационная карта </w:t>
      </w:r>
      <w:r w:rsidR="00D954FF" w:rsidRPr="00E30A61">
        <w:rPr>
          <w:sz w:val="24"/>
          <w:szCs w:val="24"/>
        </w:rPr>
        <w:t>конкурса</w:t>
      </w:r>
      <w:r w:rsidRPr="00E30A61">
        <w:rPr>
          <w:sz w:val="24"/>
          <w:szCs w:val="24"/>
        </w:rPr>
        <w:t>».</w:t>
      </w:r>
    </w:p>
    <w:p w14:paraId="268F9341" w14:textId="3E19F532" w:rsidR="00C13462" w:rsidRPr="00E30A61" w:rsidRDefault="00C13462" w:rsidP="00544622">
      <w:pPr>
        <w:tabs>
          <w:tab w:val="left" w:pos="567"/>
          <w:tab w:val="left" w:pos="8505"/>
        </w:tabs>
        <w:ind w:firstLine="567"/>
        <w:jc w:val="both"/>
        <w:outlineLvl w:val="1"/>
        <w:rPr>
          <w:sz w:val="24"/>
          <w:szCs w:val="24"/>
        </w:rPr>
      </w:pPr>
      <w:r w:rsidRPr="00E30A61">
        <w:rPr>
          <w:b/>
          <w:sz w:val="24"/>
          <w:szCs w:val="24"/>
        </w:rPr>
        <w:t>2.1</w:t>
      </w:r>
      <w:r w:rsidR="00703706" w:rsidRPr="00E30A61">
        <w:rPr>
          <w:b/>
          <w:sz w:val="24"/>
          <w:szCs w:val="24"/>
        </w:rPr>
        <w:t>5</w:t>
      </w:r>
      <w:r w:rsidRPr="00E30A61">
        <w:rPr>
          <w:b/>
          <w:sz w:val="24"/>
          <w:szCs w:val="24"/>
        </w:rPr>
        <w:t>.1.3.</w:t>
      </w:r>
      <w:r w:rsidRPr="00E30A61">
        <w:rPr>
          <w:sz w:val="24"/>
          <w:szCs w:val="24"/>
        </w:rPr>
        <w:t xml:space="preserve">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14:paraId="74101EB0" w14:textId="77777777" w:rsidR="00544622" w:rsidRPr="00E30A61" w:rsidRDefault="00C13462" w:rsidP="00544622">
      <w:pPr>
        <w:widowControl w:val="0"/>
        <w:tabs>
          <w:tab w:val="left" w:pos="567"/>
        </w:tabs>
        <w:autoSpaceDE w:val="0"/>
        <w:autoSpaceDN w:val="0"/>
        <w:adjustRightInd w:val="0"/>
        <w:jc w:val="both"/>
        <w:rPr>
          <w:sz w:val="24"/>
          <w:szCs w:val="24"/>
        </w:rPr>
      </w:pPr>
      <w:r w:rsidRPr="00E30A61">
        <w:rPr>
          <w:sz w:val="24"/>
          <w:szCs w:val="24"/>
        </w:rPr>
        <w:t>Предусмотренные закупочной документацией условия предоставления обеспечения исполнения договора должны включать условие о праве заказчика на взыскание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14:paraId="3B38D0C7" w14:textId="2F433231" w:rsidR="00C13462" w:rsidRPr="00E30A61" w:rsidRDefault="00C13462" w:rsidP="00544622">
      <w:pPr>
        <w:widowControl w:val="0"/>
        <w:tabs>
          <w:tab w:val="left" w:pos="567"/>
        </w:tabs>
        <w:autoSpaceDE w:val="0"/>
        <w:autoSpaceDN w:val="0"/>
        <w:adjustRightInd w:val="0"/>
        <w:ind w:firstLine="567"/>
        <w:jc w:val="both"/>
        <w:rPr>
          <w:sz w:val="24"/>
          <w:szCs w:val="24"/>
        </w:rPr>
      </w:pPr>
      <w:r w:rsidRPr="00E30A61">
        <w:rPr>
          <w:b/>
          <w:sz w:val="24"/>
          <w:szCs w:val="24"/>
        </w:rPr>
        <w:t>2.1</w:t>
      </w:r>
      <w:r w:rsidR="00703706" w:rsidRPr="00E30A61">
        <w:rPr>
          <w:b/>
          <w:sz w:val="24"/>
          <w:szCs w:val="24"/>
        </w:rPr>
        <w:t>5</w:t>
      </w:r>
      <w:r w:rsidRPr="00E30A61">
        <w:rPr>
          <w:b/>
          <w:sz w:val="24"/>
          <w:szCs w:val="24"/>
        </w:rPr>
        <w:t>.1.4</w:t>
      </w:r>
      <w:r w:rsidRPr="00E30A61">
        <w:rPr>
          <w:sz w:val="24"/>
          <w:szCs w:val="24"/>
        </w:rPr>
        <w:t xml:space="preserve">. </w:t>
      </w:r>
      <w:r w:rsidR="005F196D" w:rsidRPr="00E30A61">
        <w:rPr>
          <w:sz w:val="24"/>
          <w:szCs w:val="24"/>
        </w:rPr>
        <w:t>Если в соответствии с пунктом 24</w:t>
      </w:r>
      <w:r w:rsidRPr="00E30A61">
        <w:rPr>
          <w:sz w:val="24"/>
          <w:szCs w:val="24"/>
        </w:rPr>
        <w:t xml:space="preserve">. Раздела 3. </w:t>
      </w:r>
      <w:r w:rsidRPr="00E30A61">
        <w:rPr>
          <w:i/>
          <w:sz w:val="24"/>
          <w:szCs w:val="24"/>
        </w:rPr>
        <w:t xml:space="preserve">«Информационная карта </w:t>
      </w:r>
      <w:r w:rsidR="00D954FF" w:rsidRPr="00E30A61">
        <w:rPr>
          <w:i/>
          <w:sz w:val="24"/>
          <w:szCs w:val="24"/>
        </w:rPr>
        <w:t>конкурса</w:t>
      </w:r>
      <w:r w:rsidRPr="00E30A61">
        <w:rPr>
          <w:i/>
          <w:sz w:val="24"/>
          <w:szCs w:val="24"/>
        </w:rPr>
        <w:t>»</w:t>
      </w:r>
      <w:r w:rsidRPr="00E30A61">
        <w:rPr>
          <w:sz w:val="24"/>
          <w:szCs w:val="24"/>
        </w:rPr>
        <w:t xml:space="preserve"> установлено требование</w:t>
      </w:r>
      <w:r w:rsidRPr="00E30A61">
        <w:rPr>
          <w:rStyle w:val="FontStyle55"/>
        </w:rPr>
        <w:t xml:space="preserve"> о предоставлении обеспечения исполнения гарантийных обязательств, то обеспечение исполнения гарантийных обязательств,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0DAE2E80" w14:textId="7217E62B" w:rsidR="00C13462" w:rsidRPr="00E30A61" w:rsidRDefault="00C13462" w:rsidP="00C13462">
      <w:pPr>
        <w:pStyle w:val="Style30"/>
        <w:widowControl/>
        <w:tabs>
          <w:tab w:val="left" w:pos="422"/>
          <w:tab w:val="left" w:pos="8505"/>
        </w:tabs>
        <w:spacing w:line="240" w:lineRule="auto"/>
        <w:ind w:firstLine="567"/>
        <w:rPr>
          <w:rStyle w:val="FontStyle55"/>
        </w:rPr>
      </w:pPr>
      <w:r w:rsidRPr="00E30A61">
        <w:rPr>
          <w:b/>
        </w:rPr>
        <w:t>2.1</w:t>
      </w:r>
      <w:r w:rsidR="00703706" w:rsidRPr="00E30A61">
        <w:rPr>
          <w:b/>
        </w:rPr>
        <w:t>5</w:t>
      </w:r>
      <w:r w:rsidRPr="00E30A61">
        <w:rPr>
          <w:b/>
        </w:rPr>
        <w:t>.1.5.</w:t>
      </w:r>
      <w:r w:rsidRPr="00E30A61">
        <w:t xml:space="preserve"> Если Заказчиком </w:t>
      </w:r>
      <w:r w:rsidRPr="00E30A61">
        <w:rPr>
          <w:rStyle w:val="FontStyle55"/>
        </w:rPr>
        <w:t xml:space="preserve">установлены требования о предоставлении обеспечения гарантийных обязательств, то в </w:t>
      </w:r>
      <w:r w:rsidR="005F196D" w:rsidRPr="00E30A61">
        <w:t>пункте 25</w:t>
      </w:r>
      <w:r w:rsidRPr="00E30A61">
        <w:t xml:space="preserve">. Раздела 3. </w:t>
      </w:r>
      <w:r w:rsidRPr="00E30A61">
        <w:rPr>
          <w:i/>
        </w:rPr>
        <w:t xml:space="preserve">«Информационная карта </w:t>
      </w:r>
      <w:r w:rsidR="00D954FF" w:rsidRPr="00E30A61">
        <w:rPr>
          <w:i/>
        </w:rPr>
        <w:t>конкурса</w:t>
      </w:r>
      <w:r w:rsidRPr="00E30A61">
        <w:rPr>
          <w:i/>
        </w:rPr>
        <w:t>»</w:t>
      </w:r>
      <w:r w:rsidRPr="00E30A61">
        <w:t xml:space="preserve"> указываются: </w:t>
      </w:r>
      <w:r w:rsidRPr="00E30A61">
        <w:rPr>
          <w:rStyle w:val="FontStyle55"/>
        </w:rPr>
        <w:t>размер обеспечения гарантийных обязательств, минимальный срок гарантийных обязательств. 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непредоставление (несвоевременное предоставление) такого обеспечения.</w:t>
      </w:r>
    </w:p>
    <w:p w14:paraId="6E3A8D8F" w14:textId="77777777" w:rsidR="00C13462" w:rsidRPr="00E30A61" w:rsidRDefault="00C13462" w:rsidP="00C13462">
      <w:pPr>
        <w:pStyle w:val="22"/>
        <w:keepNext w:val="0"/>
        <w:tabs>
          <w:tab w:val="num" w:pos="0"/>
        </w:tabs>
        <w:ind w:firstLine="567"/>
        <w:contextualSpacing/>
        <w:rPr>
          <w:b w:val="0"/>
          <w:bCs w:val="0"/>
        </w:rPr>
      </w:pPr>
    </w:p>
    <w:p w14:paraId="57559578" w14:textId="396D3D70" w:rsidR="00C13462" w:rsidRPr="00E30A61" w:rsidRDefault="00C13462" w:rsidP="00C13462">
      <w:pPr>
        <w:pStyle w:val="22"/>
        <w:keepNext w:val="0"/>
        <w:tabs>
          <w:tab w:val="num" w:pos="0"/>
        </w:tabs>
        <w:ind w:firstLine="567"/>
        <w:contextualSpacing/>
        <w:rPr>
          <w:bCs w:val="0"/>
          <w:i/>
        </w:rPr>
      </w:pPr>
      <w:r w:rsidRPr="00E30A61">
        <w:rPr>
          <w:bCs w:val="0"/>
          <w:i/>
        </w:rPr>
        <w:t>2.1</w:t>
      </w:r>
      <w:r w:rsidR="004845D9" w:rsidRPr="00E30A61">
        <w:rPr>
          <w:bCs w:val="0"/>
          <w:i/>
        </w:rPr>
        <w:t>5</w:t>
      </w:r>
      <w:r w:rsidRPr="00E30A61">
        <w:rPr>
          <w:bCs w:val="0"/>
          <w:i/>
        </w:rPr>
        <w:t xml:space="preserve">.2. Безотзывная </w:t>
      </w:r>
      <w:r w:rsidR="00620D44" w:rsidRPr="00E30A61">
        <w:rPr>
          <w:bCs w:val="0"/>
          <w:i/>
        </w:rPr>
        <w:t>независимая гарантия</w:t>
      </w:r>
    </w:p>
    <w:p w14:paraId="0953F370" w14:textId="34897570" w:rsidR="00C13462" w:rsidRPr="00E30A61" w:rsidRDefault="00C13462" w:rsidP="00C13462">
      <w:pPr>
        <w:tabs>
          <w:tab w:val="left" w:pos="426"/>
        </w:tabs>
        <w:spacing w:after="60"/>
        <w:ind w:firstLine="567"/>
        <w:jc w:val="both"/>
        <w:rPr>
          <w:sz w:val="24"/>
          <w:szCs w:val="24"/>
        </w:rPr>
      </w:pPr>
      <w:r w:rsidRPr="00E30A61">
        <w:rPr>
          <w:b/>
          <w:sz w:val="24"/>
          <w:szCs w:val="24"/>
        </w:rPr>
        <w:t>2.1</w:t>
      </w:r>
      <w:r w:rsidR="004845D9" w:rsidRPr="00E30A61">
        <w:rPr>
          <w:b/>
          <w:sz w:val="24"/>
          <w:szCs w:val="24"/>
        </w:rPr>
        <w:t>5</w:t>
      </w:r>
      <w:r w:rsidRPr="00E30A61">
        <w:rPr>
          <w:b/>
          <w:sz w:val="24"/>
          <w:szCs w:val="24"/>
        </w:rPr>
        <w:t xml:space="preserve">.2.1. </w:t>
      </w:r>
      <w:r w:rsidRPr="00E30A61">
        <w:rPr>
          <w:sz w:val="24"/>
          <w:szCs w:val="24"/>
        </w:rPr>
        <w:t xml:space="preserve">Требования к безотзывной </w:t>
      </w:r>
      <w:r w:rsidR="00620D44" w:rsidRPr="00E30A61">
        <w:rPr>
          <w:sz w:val="24"/>
          <w:szCs w:val="24"/>
        </w:rPr>
        <w:t>независимой гарантии</w:t>
      </w:r>
      <w:r w:rsidRPr="00E30A61">
        <w:rPr>
          <w:sz w:val="24"/>
          <w:szCs w:val="24"/>
        </w:rPr>
        <w:t>, выданной кредитной организацией, предоставленной в качестве обеспечения исполнения договора:</w:t>
      </w:r>
    </w:p>
    <w:p w14:paraId="263C3A84" w14:textId="4129ACCB" w:rsidR="004845D9" w:rsidRPr="00E30A61" w:rsidRDefault="004845D9" w:rsidP="00544622">
      <w:pPr>
        <w:autoSpaceDE w:val="0"/>
        <w:autoSpaceDN w:val="0"/>
        <w:adjustRightInd w:val="0"/>
        <w:ind w:firstLine="567"/>
        <w:jc w:val="both"/>
        <w:rPr>
          <w:rFonts w:eastAsia="Calibri"/>
          <w:color w:val="000000"/>
          <w:sz w:val="24"/>
          <w:szCs w:val="24"/>
        </w:rPr>
      </w:pPr>
      <w:r w:rsidRPr="00E30A61">
        <w:rPr>
          <w:rFonts w:eastAsia="Calibri"/>
          <w:color w:val="000000"/>
          <w:sz w:val="24"/>
          <w:szCs w:val="24"/>
        </w:rPr>
        <w:t xml:space="preserve">Безотзывная </w:t>
      </w:r>
      <w:r w:rsidR="00620D44" w:rsidRPr="00E30A61">
        <w:rPr>
          <w:rFonts w:eastAsia="Calibri"/>
          <w:color w:val="000000"/>
          <w:sz w:val="24"/>
          <w:szCs w:val="24"/>
        </w:rPr>
        <w:t>независимая гарантия</w:t>
      </w:r>
      <w:r w:rsidRPr="00E30A61">
        <w:rPr>
          <w:rFonts w:eastAsia="Calibri"/>
          <w:color w:val="000000"/>
          <w:sz w:val="24"/>
          <w:szCs w:val="24"/>
        </w:rPr>
        <w:t xml:space="preserve">, выданная участнику закупки банком для целей обеспечения исполнения договора, должна соответствовать требованиям </w:t>
      </w:r>
      <w:r w:rsidR="00FD0330" w:rsidRPr="00E30A61">
        <w:rPr>
          <w:rFonts w:eastAsia="Calibri"/>
          <w:color w:val="000000"/>
          <w:sz w:val="24"/>
          <w:szCs w:val="24"/>
        </w:rPr>
        <w:t>Гражданского кодекса Российской Федерации</w:t>
      </w:r>
      <w:r w:rsidRPr="00E30A61">
        <w:rPr>
          <w:rFonts w:eastAsia="Calibri"/>
          <w:color w:val="000000"/>
          <w:sz w:val="24"/>
          <w:szCs w:val="24"/>
        </w:rPr>
        <w:t xml:space="preserve">. </w:t>
      </w:r>
      <w:r w:rsidRPr="00E30A61">
        <w:rPr>
          <w:rFonts w:eastAsia="Calibri"/>
          <w:sz w:val="24"/>
          <w:szCs w:val="24"/>
        </w:rPr>
        <w:t xml:space="preserve">Срок действия </w:t>
      </w:r>
      <w:r w:rsidR="00620D44" w:rsidRPr="00E30A61">
        <w:rPr>
          <w:rFonts w:eastAsia="Calibri"/>
          <w:sz w:val="24"/>
          <w:szCs w:val="24"/>
        </w:rPr>
        <w:t>независимой гарантии</w:t>
      </w:r>
      <w:r w:rsidRPr="00E30A61">
        <w:rPr>
          <w:rFonts w:eastAsia="Calibri"/>
          <w:sz w:val="24"/>
          <w:szCs w:val="24"/>
        </w:rPr>
        <w:t>, предоставленной в качестве обеспечения исполнения договора, должен составлять не менее чем один месяц с даты окончания срока исполнения обязательств сторон по договору.</w:t>
      </w:r>
    </w:p>
    <w:p w14:paraId="4320320D" w14:textId="246F379D" w:rsidR="00C13462" w:rsidRPr="00E30A61" w:rsidRDefault="00C13462" w:rsidP="00C13462">
      <w:pPr>
        <w:pStyle w:val="31"/>
        <w:keepNext w:val="0"/>
        <w:tabs>
          <w:tab w:val="num" w:pos="0"/>
          <w:tab w:val="left" w:pos="426"/>
        </w:tabs>
        <w:spacing w:before="0" w:after="0"/>
        <w:ind w:firstLine="567"/>
        <w:contextualSpacing/>
        <w:jc w:val="both"/>
        <w:rPr>
          <w:rFonts w:ascii="Times New Roman" w:hAnsi="Times New Roman" w:cs="Times New Roman"/>
          <w:b w:val="0"/>
          <w:i/>
          <w:sz w:val="24"/>
          <w:szCs w:val="24"/>
        </w:rPr>
      </w:pPr>
      <w:r w:rsidRPr="00E30A61">
        <w:rPr>
          <w:rFonts w:ascii="Times New Roman" w:hAnsi="Times New Roman" w:cs="Times New Roman"/>
          <w:sz w:val="24"/>
          <w:szCs w:val="24"/>
        </w:rPr>
        <w:t>2.1</w:t>
      </w:r>
      <w:r w:rsidR="004845D9" w:rsidRPr="00E30A61">
        <w:rPr>
          <w:rFonts w:ascii="Times New Roman" w:hAnsi="Times New Roman" w:cs="Times New Roman"/>
          <w:sz w:val="24"/>
          <w:szCs w:val="24"/>
        </w:rPr>
        <w:t>5</w:t>
      </w:r>
      <w:r w:rsidRPr="00E30A61">
        <w:rPr>
          <w:rFonts w:ascii="Times New Roman" w:hAnsi="Times New Roman" w:cs="Times New Roman"/>
          <w:sz w:val="24"/>
          <w:szCs w:val="24"/>
        </w:rPr>
        <w:t>.2.2.</w:t>
      </w:r>
      <w:r w:rsidRPr="00E30A61">
        <w:rPr>
          <w:rFonts w:ascii="Times New Roman" w:hAnsi="Times New Roman" w:cs="Times New Roman"/>
          <w:b w:val="0"/>
          <w:sz w:val="24"/>
          <w:szCs w:val="24"/>
        </w:rPr>
        <w:t xml:space="preserve"> В случае, если по каким - либо причинам обеспечение исполнения обязательств по договору перестало быть действительным, закончило свое действие или иным образом перестало обес</w:t>
      </w:r>
      <w:r w:rsidR="006F5779" w:rsidRPr="00E30A61">
        <w:rPr>
          <w:rFonts w:ascii="Times New Roman" w:hAnsi="Times New Roman" w:cs="Times New Roman"/>
          <w:b w:val="0"/>
          <w:sz w:val="24"/>
          <w:szCs w:val="24"/>
        </w:rPr>
        <w:t xml:space="preserve">печивать исполнение Поставщиком </w:t>
      </w:r>
      <w:r w:rsidRPr="00E30A61">
        <w:rPr>
          <w:rFonts w:ascii="Times New Roman" w:hAnsi="Times New Roman" w:cs="Times New Roman"/>
          <w:b w:val="0"/>
          <w:sz w:val="24"/>
          <w:szCs w:val="24"/>
        </w:rPr>
        <w:t xml:space="preserve">(Подрядчиком,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w:t>
      </w:r>
      <w:r w:rsidRPr="00E30A61">
        <w:rPr>
          <w:rFonts w:ascii="Times New Roman" w:hAnsi="Times New Roman" w:cs="Times New Roman"/>
          <w:b w:val="0"/>
          <w:sz w:val="24"/>
          <w:szCs w:val="24"/>
        </w:rPr>
        <w:lastRenderedPageBreak/>
        <w:t>иное (новое) надлежащее обеспечение исполнения обязательств по договору на тех же условиях и в том же разме</w:t>
      </w:r>
      <w:r w:rsidR="005F196D" w:rsidRPr="00E30A61">
        <w:rPr>
          <w:rFonts w:ascii="Times New Roman" w:hAnsi="Times New Roman" w:cs="Times New Roman"/>
          <w:b w:val="0"/>
          <w:sz w:val="24"/>
          <w:szCs w:val="24"/>
        </w:rPr>
        <w:t>ре, которые указаны в пункте 21</w:t>
      </w:r>
      <w:r w:rsidRPr="00E30A61">
        <w:rPr>
          <w:rFonts w:ascii="Times New Roman" w:hAnsi="Times New Roman" w:cs="Times New Roman"/>
          <w:b w:val="0"/>
          <w:sz w:val="24"/>
          <w:szCs w:val="24"/>
        </w:rPr>
        <w:t xml:space="preserve">. Раздела 3. </w:t>
      </w:r>
      <w:r w:rsidRPr="00E30A61">
        <w:rPr>
          <w:rFonts w:ascii="Times New Roman" w:hAnsi="Times New Roman" w:cs="Times New Roman"/>
          <w:b w:val="0"/>
          <w:i/>
          <w:sz w:val="24"/>
          <w:szCs w:val="24"/>
        </w:rPr>
        <w:t xml:space="preserve">«Информационная карта </w:t>
      </w:r>
      <w:r w:rsidR="00D954FF" w:rsidRPr="00E30A61">
        <w:rPr>
          <w:rFonts w:ascii="Times New Roman" w:hAnsi="Times New Roman" w:cs="Times New Roman"/>
          <w:b w:val="0"/>
          <w:i/>
          <w:sz w:val="24"/>
          <w:szCs w:val="24"/>
        </w:rPr>
        <w:t>конкурса</w:t>
      </w:r>
      <w:r w:rsidRPr="00E30A61">
        <w:rPr>
          <w:rFonts w:ascii="Times New Roman" w:hAnsi="Times New Roman" w:cs="Times New Roman"/>
          <w:b w:val="0"/>
          <w:i/>
          <w:sz w:val="24"/>
          <w:szCs w:val="24"/>
        </w:rPr>
        <w:t>».</w:t>
      </w:r>
    </w:p>
    <w:p w14:paraId="452CEADF" w14:textId="77777777" w:rsidR="00C13462" w:rsidRPr="00E30A61" w:rsidRDefault="00C13462" w:rsidP="00C13462">
      <w:pPr>
        <w:rPr>
          <w:sz w:val="24"/>
          <w:szCs w:val="24"/>
        </w:rPr>
      </w:pPr>
    </w:p>
    <w:p w14:paraId="120A6F8C" w14:textId="77777777" w:rsidR="00571F57" w:rsidRPr="00E30A61" w:rsidRDefault="00571F57" w:rsidP="00C13462">
      <w:pPr>
        <w:rPr>
          <w:sz w:val="24"/>
          <w:szCs w:val="24"/>
        </w:rPr>
      </w:pPr>
    </w:p>
    <w:p w14:paraId="673B5828" w14:textId="366E5F87" w:rsidR="00C13462" w:rsidRPr="00E30A61" w:rsidRDefault="00C13462" w:rsidP="00C13462">
      <w:pPr>
        <w:pStyle w:val="Style21"/>
        <w:widowControl/>
        <w:spacing w:line="240" w:lineRule="auto"/>
        <w:ind w:firstLine="567"/>
        <w:jc w:val="center"/>
        <w:rPr>
          <w:rStyle w:val="FontStyle55"/>
          <w:b/>
          <w:i/>
        </w:rPr>
      </w:pPr>
      <w:r w:rsidRPr="00E30A61">
        <w:rPr>
          <w:b/>
          <w:i/>
        </w:rPr>
        <w:t>2.1</w:t>
      </w:r>
      <w:r w:rsidR="004845D9" w:rsidRPr="00E30A61">
        <w:rPr>
          <w:b/>
          <w:i/>
        </w:rPr>
        <w:t>5</w:t>
      </w:r>
      <w:r w:rsidRPr="00E30A61">
        <w:rPr>
          <w:b/>
          <w:i/>
        </w:rPr>
        <w:t xml:space="preserve">.3. Перечисление денежных средств на расчетный счет Заказчика </w:t>
      </w:r>
    </w:p>
    <w:p w14:paraId="6AB1ECFE" w14:textId="7A2CFCCE" w:rsidR="00C13462" w:rsidRPr="00E30A61" w:rsidRDefault="00C13462" w:rsidP="00C13462">
      <w:pPr>
        <w:pStyle w:val="31"/>
        <w:keepNext w:val="0"/>
        <w:tabs>
          <w:tab w:val="num" w:pos="0"/>
          <w:tab w:val="left" w:pos="426"/>
        </w:tabs>
        <w:spacing w:before="0" w:after="0"/>
        <w:ind w:firstLine="567"/>
        <w:contextualSpacing/>
        <w:jc w:val="both"/>
        <w:rPr>
          <w:rFonts w:ascii="Times New Roman" w:hAnsi="Times New Roman" w:cs="Times New Roman"/>
          <w:b w:val="0"/>
          <w:bCs w:val="0"/>
          <w:sz w:val="24"/>
          <w:szCs w:val="24"/>
        </w:rPr>
      </w:pPr>
      <w:r w:rsidRPr="00E30A61">
        <w:rPr>
          <w:rFonts w:ascii="Times New Roman" w:hAnsi="Times New Roman" w:cs="Times New Roman"/>
          <w:bCs w:val="0"/>
          <w:sz w:val="24"/>
          <w:szCs w:val="24"/>
        </w:rPr>
        <w:t>2.1</w:t>
      </w:r>
      <w:r w:rsidR="004845D9" w:rsidRPr="00E30A61">
        <w:rPr>
          <w:rFonts w:ascii="Times New Roman" w:hAnsi="Times New Roman" w:cs="Times New Roman"/>
          <w:bCs w:val="0"/>
          <w:sz w:val="24"/>
          <w:szCs w:val="24"/>
        </w:rPr>
        <w:t>5</w:t>
      </w:r>
      <w:r w:rsidRPr="00E30A61">
        <w:rPr>
          <w:rFonts w:ascii="Times New Roman" w:hAnsi="Times New Roman" w:cs="Times New Roman"/>
          <w:bCs w:val="0"/>
          <w:sz w:val="24"/>
          <w:szCs w:val="24"/>
        </w:rPr>
        <w:t>.3.1.</w:t>
      </w:r>
      <w:r w:rsidRPr="00E30A61">
        <w:rPr>
          <w:rFonts w:ascii="Times New Roman" w:hAnsi="Times New Roman" w:cs="Times New Roman"/>
          <w:b w:val="0"/>
          <w:bCs w:val="0"/>
          <w:sz w:val="24"/>
          <w:szCs w:val="24"/>
        </w:rPr>
        <w:t xml:space="preserve"> Требования к обеспечению исполнения договора, предоставляемому в виде </w:t>
      </w:r>
      <w:r w:rsidRPr="00E30A61">
        <w:rPr>
          <w:rFonts w:ascii="Times New Roman" w:hAnsi="Times New Roman" w:cs="Times New Roman"/>
          <w:b w:val="0"/>
          <w:sz w:val="24"/>
          <w:szCs w:val="24"/>
        </w:rPr>
        <w:t>перечисления денежных средств на расчетный счет Заказчика:</w:t>
      </w:r>
    </w:p>
    <w:p w14:paraId="46DDACC8" w14:textId="193FC3D7" w:rsidR="00C13462" w:rsidRPr="00E30A61" w:rsidRDefault="00C13462" w:rsidP="00C13462">
      <w:pPr>
        <w:pStyle w:val="41"/>
        <w:keepNext w:val="0"/>
        <w:tabs>
          <w:tab w:val="num" w:pos="0"/>
        </w:tabs>
        <w:ind w:firstLine="567"/>
        <w:contextualSpacing/>
        <w:jc w:val="both"/>
        <w:rPr>
          <w:b/>
          <w:i w:val="0"/>
          <w:sz w:val="24"/>
          <w:szCs w:val="24"/>
        </w:rPr>
      </w:pPr>
      <w:r w:rsidRPr="00E30A61">
        <w:rPr>
          <w:i w:val="0"/>
          <w:sz w:val="24"/>
          <w:szCs w:val="24"/>
        </w:rPr>
        <w:t>- денежные средства, вносимые в обеспечение исполнения договора, должны быть перечислены в размере и по рекви</w:t>
      </w:r>
      <w:r w:rsidR="005F196D" w:rsidRPr="00E30A61">
        <w:rPr>
          <w:i w:val="0"/>
          <w:sz w:val="24"/>
          <w:szCs w:val="24"/>
        </w:rPr>
        <w:t>зитам, установленном в пункте 21</w:t>
      </w:r>
      <w:r w:rsidRPr="00E30A61">
        <w:rPr>
          <w:i w:val="0"/>
          <w:sz w:val="24"/>
          <w:szCs w:val="24"/>
        </w:rPr>
        <w:t xml:space="preserve">. Раздела 3. </w:t>
      </w:r>
      <w:r w:rsidRPr="00E30A61">
        <w:rPr>
          <w:sz w:val="24"/>
          <w:szCs w:val="24"/>
        </w:rPr>
        <w:t xml:space="preserve">«Информационная карта </w:t>
      </w:r>
      <w:r w:rsidR="00D954FF" w:rsidRPr="00E30A61">
        <w:rPr>
          <w:sz w:val="24"/>
          <w:szCs w:val="24"/>
        </w:rPr>
        <w:t>конкурса</w:t>
      </w:r>
      <w:r w:rsidRPr="00E30A61">
        <w:rPr>
          <w:sz w:val="24"/>
          <w:szCs w:val="24"/>
        </w:rPr>
        <w:t>»</w:t>
      </w:r>
      <w:r w:rsidRPr="00E30A61">
        <w:rPr>
          <w:i w:val="0"/>
          <w:sz w:val="24"/>
          <w:szCs w:val="24"/>
        </w:rPr>
        <w:t xml:space="preserve"> в качестве обеспечения исполнения договора; </w:t>
      </w:r>
    </w:p>
    <w:p w14:paraId="413A4CB2" w14:textId="77777777" w:rsidR="00C13462" w:rsidRPr="00E30A61" w:rsidRDefault="00C13462" w:rsidP="00C13462">
      <w:pPr>
        <w:pStyle w:val="41"/>
        <w:keepNext w:val="0"/>
        <w:tabs>
          <w:tab w:val="num" w:pos="0"/>
        </w:tabs>
        <w:ind w:firstLine="567"/>
        <w:contextualSpacing/>
        <w:jc w:val="both"/>
        <w:rPr>
          <w:b/>
          <w:i w:val="0"/>
          <w:sz w:val="24"/>
          <w:szCs w:val="24"/>
        </w:rPr>
      </w:pPr>
      <w:r w:rsidRPr="00E30A61">
        <w:rPr>
          <w:i w:val="0"/>
          <w:sz w:val="24"/>
          <w:szCs w:val="24"/>
        </w:rPr>
        <w:t>- факт внесения денежных средств подтверждается платёжным поручением с отметкой банка об оплате;</w:t>
      </w:r>
    </w:p>
    <w:p w14:paraId="749D32E9" w14:textId="0A5A68EA" w:rsidR="00C13462" w:rsidRPr="00E30A61" w:rsidRDefault="00C13462" w:rsidP="00C13462">
      <w:pPr>
        <w:pStyle w:val="31"/>
        <w:keepNext w:val="0"/>
        <w:tabs>
          <w:tab w:val="num" w:pos="0"/>
          <w:tab w:val="left" w:pos="426"/>
        </w:tabs>
        <w:spacing w:before="0" w:after="0"/>
        <w:ind w:firstLine="567"/>
        <w:contextualSpacing/>
        <w:jc w:val="both"/>
        <w:rPr>
          <w:rFonts w:ascii="Times New Roman" w:hAnsi="Times New Roman" w:cs="Times New Roman"/>
          <w:b w:val="0"/>
          <w:sz w:val="24"/>
          <w:szCs w:val="24"/>
        </w:rPr>
      </w:pPr>
      <w:r w:rsidRPr="00E30A61">
        <w:rPr>
          <w:rFonts w:ascii="Times New Roman" w:hAnsi="Times New Roman" w:cs="Times New Roman"/>
          <w:b w:val="0"/>
          <w:sz w:val="24"/>
          <w:szCs w:val="24"/>
        </w:rPr>
        <w:t>- денежные средства, вносимые в обеспечение исполнения договора, должны быть зачислены по реквизитам счёта Заказчика, не поздн</w:t>
      </w:r>
      <w:r w:rsidR="005F196D" w:rsidRPr="00E30A61">
        <w:rPr>
          <w:rFonts w:ascii="Times New Roman" w:hAnsi="Times New Roman" w:cs="Times New Roman"/>
          <w:b w:val="0"/>
          <w:sz w:val="24"/>
          <w:szCs w:val="24"/>
        </w:rPr>
        <w:t>ее срока, указанного в пункте 21</w:t>
      </w:r>
      <w:r w:rsidRPr="00E30A61">
        <w:rPr>
          <w:rFonts w:ascii="Times New Roman" w:hAnsi="Times New Roman" w:cs="Times New Roman"/>
          <w:b w:val="0"/>
          <w:sz w:val="24"/>
          <w:szCs w:val="24"/>
        </w:rPr>
        <w:t xml:space="preserve">. Раздела 3. </w:t>
      </w:r>
      <w:r w:rsidRPr="00E30A61">
        <w:rPr>
          <w:rFonts w:ascii="Times New Roman" w:hAnsi="Times New Roman" w:cs="Times New Roman"/>
          <w:b w:val="0"/>
          <w:i/>
          <w:sz w:val="24"/>
          <w:szCs w:val="24"/>
        </w:rPr>
        <w:t xml:space="preserve">«Информационная карта </w:t>
      </w:r>
      <w:r w:rsidR="00D954FF" w:rsidRPr="00E30A61">
        <w:rPr>
          <w:rFonts w:ascii="Times New Roman" w:hAnsi="Times New Roman" w:cs="Times New Roman"/>
          <w:b w:val="0"/>
          <w:i/>
          <w:sz w:val="24"/>
          <w:szCs w:val="24"/>
        </w:rPr>
        <w:t>конкурса</w:t>
      </w:r>
      <w:r w:rsidRPr="00E30A61">
        <w:rPr>
          <w:rFonts w:ascii="Times New Roman" w:hAnsi="Times New Roman" w:cs="Times New Roman"/>
          <w:b w:val="0"/>
          <w:i/>
          <w:sz w:val="24"/>
          <w:szCs w:val="24"/>
        </w:rPr>
        <w:t>»</w:t>
      </w:r>
      <w:r w:rsidRPr="00E30A61">
        <w:rPr>
          <w:rFonts w:ascii="Times New Roman" w:hAnsi="Times New Roman" w:cs="Times New Roman"/>
          <w:b w:val="0"/>
          <w:sz w:val="24"/>
          <w:szCs w:val="24"/>
        </w:rPr>
        <w:t>. В противном случае обеспечение исполнения договора считается не предоставленным;</w:t>
      </w:r>
    </w:p>
    <w:p w14:paraId="4DB70436" w14:textId="77777777" w:rsidR="00C13462" w:rsidRPr="00E30A61" w:rsidRDefault="00C13462" w:rsidP="00C13462">
      <w:pPr>
        <w:pStyle w:val="aff8"/>
        <w:ind w:left="0" w:firstLine="567"/>
        <w:contextualSpacing/>
        <w:jc w:val="both"/>
      </w:pPr>
      <w:r w:rsidRPr="00E30A61">
        <w:t>- денежные средства возвращаются Поставщику (Подрядчику, Исполнителю)</w:t>
      </w:r>
      <w:r w:rsidRPr="00E30A61">
        <w:rPr>
          <w:b/>
        </w:rPr>
        <w:t xml:space="preserve"> </w:t>
      </w:r>
      <w:r w:rsidRPr="00E30A61">
        <w:t>путем перечисления денежных средств на расчетный счет Поставщика (Подрядчика, Исполнителя);</w:t>
      </w:r>
    </w:p>
    <w:p w14:paraId="0129774B" w14:textId="77777777" w:rsidR="00C13462" w:rsidRPr="00E30A61" w:rsidRDefault="00C13462" w:rsidP="00C13462">
      <w:pPr>
        <w:pStyle w:val="aff8"/>
        <w:ind w:left="0" w:firstLine="567"/>
        <w:contextualSpacing/>
        <w:jc w:val="both"/>
      </w:pPr>
      <w:r w:rsidRPr="00E30A61">
        <w:t>-обеспечение исполнения договора, предоставленное с нарушением требований, не может быть принято в качестве обеспечения исполнения договора.</w:t>
      </w:r>
    </w:p>
    <w:p w14:paraId="33BF2755" w14:textId="77777777" w:rsidR="00A97DB7" w:rsidRPr="00E30A61" w:rsidRDefault="00A97DB7" w:rsidP="008A47BB">
      <w:pPr>
        <w:widowControl w:val="0"/>
        <w:autoSpaceDE w:val="0"/>
        <w:autoSpaceDN w:val="0"/>
        <w:adjustRightInd w:val="0"/>
        <w:ind w:firstLine="567"/>
        <w:jc w:val="both"/>
        <w:rPr>
          <w:sz w:val="24"/>
          <w:szCs w:val="24"/>
        </w:rPr>
      </w:pPr>
    </w:p>
    <w:p w14:paraId="4754A578" w14:textId="77777777" w:rsidR="00A97DB7" w:rsidRPr="00E30A61" w:rsidRDefault="00A97DB7" w:rsidP="008A47BB">
      <w:pPr>
        <w:widowControl w:val="0"/>
        <w:autoSpaceDE w:val="0"/>
        <w:autoSpaceDN w:val="0"/>
        <w:adjustRightInd w:val="0"/>
        <w:ind w:firstLine="567"/>
        <w:jc w:val="both"/>
        <w:rPr>
          <w:sz w:val="24"/>
          <w:szCs w:val="24"/>
        </w:rPr>
      </w:pPr>
    </w:p>
    <w:p w14:paraId="155CD246" w14:textId="77777777" w:rsidR="00A97DB7" w:rsidRPr="00E30A61" w:rsidRDefault="00A97DB7" w:rsidP="008A47BB">
      <w:pPr>
        <w:widowControl w:val="0"/>
        <w:autoSpaceDE w:val="0"/>
        <w:autoSpaceDN w:val="0"/>
        <w:adjustRightInd w:val="0"/>
        <w:ind w:firstLine="567"/>
        <w:jc w:val="both"/>
        <w:rPr>
          <w:sz w:val="24"/>
          <w:szCs w:val="24"/>
        </w:rPr>
      </w:pPr>
    </w:p>
    <w:p w14:paraId="24FB8D91" w14:textId="77777777" w:rsidR="00A97DB7" w:rsidRPr="00E30A61" w:rsidRDefault="00A97DB7" w:rsidP="008A47BB">
      <w:pPr>
        <w:widowControl w:val="0"/>
        <w:autoSpaceDE w:val="0"/>
        <w:autoSpaceDN w:val="0"/>
        <w:adjustRightInd w:val="0"/>
        <w:ind w:firstLine="567"/>
        <w:jc w:val="both"/>
        <w:rPr>
          <w:sz w:val="24"/>
          <w:szCs w:val="24"/>
        </w:rPr>
      </w:pPr>
    </w:p>
    <w:p w14:paraId="6172A7C0" w14:textId="77777777" w:rsidR="00A97DB7" w:rsidRPr="00E30A61" w:rsidRDefault="00A97DB7" w:rsidP="008A47BB">
      <w:pPr>
        <w:widowControl w:val="0"/>
        <w:autoSpaceDE w:val="0"/>
        <w:autoSpaceDN w:val="0"/>
        <w:adjustRightInd w:val="0"/>
        <w:ind w:firstLine="567"/>
        <w:jc w:val="both"/>
        <w:rPr>
          <w:sz w:val="24"/>
          <w:szCs w:val="24"/>
        </w:rPr>
      </w:pPr>
    </w:p>
    <w:p w14:paraId="069A53CF" w14:textId="77777777" w:rsidR="00A97DB7" w:rsidRPr="00E30A61" w:rsidRDefault="00A97DB7" w:rsidP="008A47BB">
      <w:pPr>
        <w:widowControl w:val="0"/>
        <w:autoSpaceDE w:val="0"/>
        <w:autoSpaceDN w:val="0"/>
        <w:adjustRightInd w:val="0"/>
        <w:ind w:firstLine="567"/>
        <w:jc w:val="both"/>
        <w:rPr>
          <w:sz w:val="24"/>
          <w:szCs w:val="24"/>
        </w:rPr>
      </w:pPr>
    </w:p>
    <w:p w14:paraId="698DE49E" w14:textId="77777777" w:rsidR="00A97DB7" w:rsidRPr="00E30A61" w:rsidRDefault="00A97DB7" w:rsidP="008A47BB">
      <w:pPr>
        <w:widowControl w:val="0"/>
        <w:autoSpaceDE w:val="0"/>
        <w:autoSpaceDN w:val="0"/>
        <w:adjustRightInd w:val="0"/>
        <w:ind w:firstLine="567"/>
        <w:jc w:val="both"/>
        <w:rPr>
          <w:sz w:val="24"/>
          <w:szCs w:val="24"/>
        </w:rPr>
      </w:pPr>
    </w:p>
    <w:p w14:paraId="038878FD" w14:textId="77777777" w:rsidR="00A97DB7" w:rsidRPr="00E30A61" w:rsidRDefault="00A97DB7" w:rsidP="008A47BB">
      <w:pPr>
        <w:widowControl w:val="0"/>
        <w:autoSpaceDE w:val="0"/>
        <w:autoSpaceDN w:val="0"/>
        <w:adjustRightInd w:val="0"/>
        <w:ind w:firstLine="567"/>
        <w:jc w:val="both"/>
        <w:rPr>
          <w:sz w:val="24"/>
          <w:szCs w:val="24"/>
        </w:rPr>
      </w:pPr>
    </w:p>
    <w:p w14:paraId="2596317E" w14:textId="77777777" w:rsidR="00A97DB7" w:rsidRPr="00E30A61" w:rsidRDefault="00A97DB7" w:rsidP="008A47BB">
      <w:pPr>
        <w:widowControl w:val="0"/>
        <w:autoSpaceDE w:val="0"/>
        <w:autoSpaceDN w:val="0"/>
        <w:adjustRightInd w:val="0"/>
        <w:ind w:firstLine="567"/>
        <w:jc w:val="both"/>
        <w:rPr>
          <w:sz w:val="24"/>
          <w:szCs w:val="24"/>
        </w:rPr>
      </w:pPr>
    </w:p>
    <w:p w14:paraId="588290AA" w14:textId="77777777" w:rsidR="006A0116" w:rsidRPr="00E30A61" w:rsidRDefault="006A0116" w:rsidP="008A47BB">
      <w:pPr>
        <w:widowControl w:val="0"/>
        <w:autoSpaceDE w:val="0"/>
        <w:autoSpaceDN w:val="0"/>
        <w:adjustRightInd w:val="0"/>
        <w:ind w:firstLine="567"/>
        <w:jc w:val="both"/>
        <w:rPr>
          <w:sz w:val="24"/>
          <w:szCs w:val="24"/>
        </w:rPr>
      </w:pPr>
    </w:p>
    <w:p w14:paraId="23F4B0DC" w14:textId="77777777" w:rsidR="006A0116" w:rsidRPr="00E30A61" w:rsidRDefault="006A0116" w:rsidP="008A47BB">
      <w:pPr>
        <w:widowControl w:val="0"/>
        <w:autoSpaceDE w:val="0"/>
        <w:autoSpaceDN w:val="0"/>
        <w:adjustRightInd w:val="0"/>
        <w:ind w:firstLine="567"/>
        <w:jc w:val="both"/>
        <w:rPr>
          <w:sz w:val="24"/>
          <w:szCs w:val="24"/>
        </w:rPr>
      </w:pPr>
    </w:p>
    <w:p w14:paraId="7D31BF5C" w14:textId="77777777" w:rsidR="006A0116" w:rsidRPr="00E30A61" w:rsidRDefault="006A0116" w:rsidP="008A47BB">
      <w:pPr>
        <w:widowControl w:val="0"/>
        <w:autoSpaceDE w:val="0"/>
        <w:autoSpaceDN w:val="0"/>
        <w:adjustRightInd w:val="0"/>
        <w:ind w:firstLine="567"/>
        <w:jc w:val="both"/>
        <w:rPr>
          <w:sz w:val="24"/>
          <w:szCs w:val="24"/>
        </w:rPr>
      </w:pPr>
    </w:p>
    <w:p w14:paraId="78872BA6" w14:textId="77777777" w:rsidR="006A0116" w:rsidRPr="00E30A61" w:rsidRDefault="006A0116" w:rsidP="008A47BB">
      <w:pPr>
        <w:widowControl w:val="0"/>
        <w:autoSpaceDE w:val="0"/>
        <w:autoSpaceDN w:val="0"/>
        <w:adjustRightInd w:val="0"/>
        <w:ind w:firstLine="567"/>
        <w:jc w:val="both"/>
        <w:rPr>
          <w:sz w:val="24"/>
          <w:szCs w:val="24"/>
        </w:rPr>
      </w:pPr>
    </w:p>
    <w:p w14:paraId="74A269A0" w14:textId="77777777" w:rsidR="006A0116" w:rsidRPr="00E30A61" w:rsidRDefault="006A0116" w:rsidP="008A47BB">
      <w:pPr>
        <w:widowControl w:val="0"/>
        <w:autoSpaceDE w:val="0"/>
        <w:autoSpaceDN w:val="0"/>
        <w:adjustRightInd w:val="0"/>
        <w:ind w:firstLine="567"/>
        <w:jc w:val="both"/>
        <w:rPr>
          <w:sz w:val="24"/>
          <w:szCs w:val="24"/>
        </w:rPr>
      </w:pPr>
    </w:p>
    <w:p w14:paraId="15BB15BD" w14:textId="77777777" w:rsidR="006A0116" w:rsidRPr="00E30A61" w:rsidRDefault="006A0116" w:rsidP="008A47BB">
      <w:pPr>
        <w:widowControl w:val="0"/>
        <w:autoSpaceDE w:val="0"/>
        <w:autoSpaceDN w:val="0"/>
        <w:adjustRightInd w:val="0"/>
        <w:ind w:firstLine="567"/>
        <w:jc w:val="both"/>
        <w:rPr>
          <w:sz w:val="24"/>
          <w:szCs w:val="24"/>
        </w:rPr>
      </w:pPr>
    </w:p>
    <w:p w14:paraId="453DBBD1" w14:textId="77777777" w:rsidR="006A0116" w:rsidRPr="00E30A61" w:rsidRDefault="006A0116" w:rsidP="008A47BB">
      <w:pPr>
        <w:widowControl w:val="0"/>
        <w:autoSpaceDE w:val="0"/>
        <w:autoSpaceDN w:val="0"/>
        <w:adjustRightInd w:val="0"/>
        <w:ind w:firstLine="567"/>
        <w:jc w:val="both"/>
        <w:rPr>
          <w:sz w:val="24"/>
          <w:szCs w:val="24"/>
        </w:rPr>
      </w:pPr>
    </w:p>
    <w:p w14:paraId="6C5B17B1" w14:textId="77777777" w:rsidR="006A0116" w:rsidRPr="00E30A61" w:rsidRDefault="006A0116" w:rsidP="008A47BB">
      <w:pPr>
        <w:widowControl w:val="0"/>
        <w:autoSpaceDE w:val="0"/>
        <w:autoSpaceDN w:val="0"/>
        <w:adjustRightInd w:val="0"/>
        <w:ind w:firstLine="567"/>
        <w:jc w:val="both"/>
        <w:rPr>
          <w:sz w:val="24"/>
          <w:szCs w:val="24"/>
        </w:rPr>
      </w:pPr>
    </w:p>
    <w:p w14:paraId="7DA8C82D" w14:textId="77777777" w:rsidR="006A0116" w:rsidRPr="00E30A61" w:rsidRDefault="006A0116" w:rsidP="008A47BB">
      <w:pPr>
        <w:widowControl w:val="0"/>
        <w:autoSpaceDE w:val="0"/>
        <w:autoSpaceDN w:val="0"/>
        <w:adjustRightInd w:val="0"/>
        <w:ind w:firstLine="567"/>
        <w:jc w:val="both"/>
        <w:rPr>
          <w:sz w:val="24"/>
          <w:szCs w:val="24"/>
        </w:rPr>
      </w:pPr>
    </w:p>
    <w:p w14:paraId="4F144F52" w14:textId="77777777" w:rsidR="006A0116" w:rsidRPr="00E30A61" w:rsidRDefault="006A0116" w:rsidP="008A47BB">
      <w:pPr>
        <w:widowControl w:val="0"/>
        <w:autoSpaceDE w:val="0"/>
        <w:autoSpaceDN w:val="0"/>
        <w:adjustRightInd w:val="0"/>
        <w:ind w:firstLine="567"/>
        <w:jc w:val="both"/>
        <w:rPr>
          <w:sz w:val="24"/>
          <w:szCs w:val="24"/>
        </w:rPr>
      </w:pPr>
    </w:p>
    <w:p w14:paraId="5933E90F" w14:textId="77777777" w:rsidR="006A0116" w:rsidRPr="00E30A61" w:rsidRDefault="006A0116" w:rsidP="008A47BB">
      <w:pPr>
        <w:widowControl w:val="0"/>
        <w:autoSpaceDE w:val="0"/>
        <w:autoSpaceDN w:val="0"/>
        <w:adjustRightInd w:val="0"/>
        <w:ind w:firstLine="567"/>
        <w:jc w:val="both"/>
        <w:rPr>
          <w:sz w:val="24"/>
          <w:szCs w:val="24"/>
        </w:rPr>
      </w:pPr>
    </w:p>
    <w:p w14:paraId="3780D059" w14:textId="77777777" w:rsidR="006A0116" w:rsidRPr="00E30A61" w:rsidRDefault="006A0116" w:rsidP="008A47BB">
      <w:pPr>
        <w:widowControl w:val="0"/>
        <w:autoSpaceDE w:val="0"/>
        <w:autoSpaceDN w:val="0"/>
        <w:adjustRightInd w:val="0"/>
        <w:ind w:firstLine="567"/>
        <w:jc w:val="both"/>
        <w:rPr>
          <w:sz w:val="24"/>
          <w:szCs w:val="24"/>
        </w:rPr>
      </w:pPr>
    </w:p>
    <w:p w14:paraId="63C5AF63" w14:textId="77777777" w:rsidR="006A0116" w:rsidRPr="00E30A61" w:rsidRDefault="006A0116" w:rsidP="008A47BB">
      <w:pPr>
        <w:widowControl w:val="0"/>
        <w:autoSpaceDE w:val="0"/>
        <w:autoSpaceDN w:val="0"/>
        <w:adjustRightInd w:val="0"/>
        <w:ind w:firstLine="567"/>
        <w:jc w:val="both"/>
        <w:rPr>
          <w:sz w:val="24"/>
          <w:szCs w:val="24"/>
        </w:rPr>
      </w:pPr>
    </w:p>
    <w:p w14:paraId="31E646A0" w14:textId="77777777" w:rsidR="006A0116" w:rsidRPr="00E30A61" w:rsidRDefault="006A0116" w:rsidP="008A47BB">
      <w:pPr>
        <w:widowControl w:val="0"/>
        <w:autoSpaceDE w:val="0"/>
        <w:autoSpaceDN w:val="0"/>
        <w:adjustRightInd w:val="0"/>
        <w:ind w:firstLine="567"/>
        <w:jc w:val="both"/>
        <w:rPr>
          <w:sz w:val="24"/>
          <w:szCs w:val="24"/>
        </w:rPr>
      </w:pPr>
    </w:p>
    <w:p w14:paraId="6A3043E9" w14:textId="77777777" w:rsidR="006A0116" w:rsidRPr="00E30A61" w:rsidRDefault="006A0116" w:rsidP="008A47BB">
      <w:pPr>
        <w:widowControl w:val="0"/>
        <w:autoSpaceDE w:val="0"/>
        <w:autoSpaceDN w:val="0"/>
        <w:adjustRightInd w:val="0"/>
        <w:ind w:firstLine="567"/>
        <w:jc w:val="both"/>
        <w:rPr>
          <w:sz w:val="24"/>
          <w:szCs w:val="24"/>
        </w:rPr>
      </w:pPr>
    </w:p>
    <w:p w14:paraId="136E13D3" w14:textId="77777777" w:rsidR="00571F57" w:rsidRPr="00E30A61" w:rsidRDefault="00571F57" w:rsidP="008A47BB">
      <w:pPr>
        <w:widowControl w:val="0"/>
        <w:autoSpaceDE w:val="0"/>
        <w:autoSpaceDN w:val="0"/>
        <w:adjustRightInd w:val="0"/>
        <w:ind w:firstLine="567"/>
        <w:jc w:val="both"/>
        <w:rPr>
          <w:sz w:val="24"/>
          <w:szCs w:val="24"/>
        </w:rPr>
      </w:pPr>
    </w:p>
    <w:p w14:paraId="00FB39E2" w14:textId="77777777" w:rsidR="00571F57" w:rsidRPr="00E30A61" w:rsidRDefault="00571F57" w:rsidP="008A47BB">
      <w:pPr>
        <w:widowControl w:val="0"/>
        <w:autoSpaceDE w:val="0"/>
        <w:autoSpaceDN w:val="0"/>
        <w:adjustRightInd w:val="0"/>
        <w:ind w:firstLine="567"/>
        <w:jc w:val="both"/>
        <w:rPr>
          <w:sz w:val="24"/>
          <w:szCs w:val="24"/>
        </w:rPr>
      </w:pPr>
    </w:p>
    <w:p w14:paraId="40E8375E" w14:textId="77777777" w:rsidR="00571F57" w:rsidRPr="00E30A61" w:rsidRDefault="00571F57" w:rsidP="008A47BB">
      <w:pPr>
        <w:widowControl w:val="0"/>
        <w:autoSpaceDE w:val="0"/>
        <w:autoSpaceDN w:val="0"/>
        <w:adjustRightInd w:val="0"/>
        <w:ind w:firstLine="567"/>
        <w:jc w:val="both"/>
        <w:rPr>
          <w:sz w:val="24"/>
          <w:szCs w:val="24"/>
        </w:rPr>
      </w:pPr>
    </w:p>
    <w:p w14:paraId="27A0E7B2" w14:textId="77777777" w:rsidR="00571F57" w:rsidRPr="00E30A61" w:rsidRDefault="00571F57" w:rsidP="008A47BB">
      <w:pPr>
        <w:widowControl w:val="0"/>
        <w:autoSpaceDE w:val="0"/>
        <w:autoSpaceDN w:val="0"/>
        <w:adjustRightInd w:val="0"/>
        <w:ind w:firstLine="567"/>
        <w:jc w:val="both"/>
        <w:rPr>
          <w:sz w:val="24"/>
          <w:szCs w:val="24"/>
        </w:rPr>
      </w:pPr>
    </w:p>
    <w:p w14:paraId="62E54EBC" w14:textId="77777777" w:rsidR="00571F57" w:rsidRPr="00E30A61" w:rsidRDefault="00571F57" w:rsidP="008A47BB">
      <w:pPr>
        <w:widowControl w:val="0"/>
        <w:autoSpaceDE w:val="0"/>
        <w:autoSpaceDN w:val="0"/>
        <w:adjustRightInd w:val="0"/>
        <w:ind w:firstLine="567"/>
        <w:jc w:val="both"/>
        <w:rPr>
          <w:sz w:val="24"/>
          <w:szCs w:val="24"/>
        </w:rPr>
      </w:pPr>
    </w:p>
    <w:p w14:paraId="58AA2F0A" w14:textId="77777777" w:rsidR="006A0116" w:rsidRPr="00E30A61" w:rsidRDefault="006A0116" w:rsidP="008A47BB">
      <w:pPr>
        <w:widowControl w:val="0"/>
        <w:autoSpaceDE w:val="0"/>
        <w:autoSpaceDN w:val="0"/>
        <w:adjustRightInd w:val="0"/>
        <w:ind w:firstLine="567"/>
        <w:jc w:val="both"/>
        <w:rPr>
          <w:sz w:val="24"/>
          <w:szCs w:val="24"/>
        </w:rPr>
      </w:pPr>
    </w:p>
    <w:p w14:paraId="13DB73F8" w14:textId="77777777" w:rsidR="006A0116" w:rsidRPr="00E30A61" w:rsidRDefault="006A0116" w:rsidP="008A47BB">
      <w:pPr>
        <w:widowControl w:val="0"/>
        <w:autoSpaceDE w:val="0"/>
        <w:autoSpaceDN w:val="0"/>
        <w:adjustRightInd w:val="0"/>
        <w:ind w:firstLine="567"/>
        <w:jc w:val="both"/>
        <w:rPr>
          <w:sz w:val="24"/>
          <w:szCs w:val="24"/>
        </w:rPr>
      </w:pPr>
    </w:p>
    <w:p w14:paraId="0DF56F5D" w14:textId="77777777" w:rsidR="00A97DB7" w:rsidRPr="00E30A61" w:rsidRDefault="00A97DB7" w:rsidP="008A47BB">
      <w:pPr>
        <w:widowControl w:val="0"/>
        <w:autoSpaceDE w:val="0"/>
        <w:autoSpaceDN w:val="0"/>
        <w:adjustRightInd w:val="0"/>
        <w:ind w:firstLine="567"/>
        <w:jc w:val="both"/>
        <w:rPr>
          <w:sz w:val="24"/>
          <w:szCs w:val="24"/>
        </w:rPr>
      </w:pPr>
    </w:p>
    <w:p w14:paraId="3565FAE4" w14:textId="77777777" w:rsidR="00571F57" w:rsidRPr="00E30A61" w:rsidRDefault="00571F57" w:rsidP="008A47BB">
      <w:pPr>
        <w:widowControl w:val="0"/>
        <w:autoSpaceDE w:val="0"/>
        <w:autoSpaceDN w:val="0"/>
        <w:adjustRightInd w:val="0"/>
        <w:ind w:firstLine="567"/>
        <w:jc w:val="both"/>
        <w:rPr>
          <w:sz w:val="24"/>
          <w:szCs w:val="24"/>
        </w:rPr>
      </w:pPr>
    </w:p>
    <w:p w14:paraId="1BBE0C4B" w14:textId="77777777" w:rsidR="00A97DB7" w:rsidRPr="00E30A61" w:rsidRDefault="00A97DB7" w:rsidP="008A47BB">
      <w:pPr>
        <w:widowControl w:val="0"/>
        <w:autoSpaceDE w:val="0"/>
        <w:autoSpaceDN w:val="0"/>
        <w:adjustRightInd w:val="0"/>
        <w:ind w:firstLine="567"/>
        <w:jc w:val="both"/>
        <w:rPr>
          <w:sz w:val="24"/>
          <w:szCs w:val="24"/>
        </w:rPr>
      </w:pPr>
    </w:p>
    <w:bookmarkEnd w:id="3"/>
    <w:p w14:paraId="5D150F7B" w14:textId="29F0091D" w:rsidR="00BD7CB6" w:rsidRPr="00E30A61" w:rsidRDefault="00910E4C" w:rsidP="008A47BB">
      <w:pPr>
        <w:pStyle w:val="12"/>
        <w:tabs>
          <w:tab w:val="left" w:pos="567"/>
          <w:tab w:val="left" w:pos="708"/>
        </w:tabs>
        <w:ind w:left="539"/>
        <w:rPr>
          <w:rStyle w:val="13"/>
          <w:b/>
          <w:sz w:val="24"/>
          <w:szCs w:val="24"/>
        </w:rPr>
      </w:pPr>
      <w:r w:rsidRPr="00E30A61">
        <w:rPr>
          <w:sz w:val="24"/>
          <w:szCs w:val="24"/>
        </w:rPr>
        <w:br w:type="column"/>
      </w:r>
      <w:r w:rsidR="00BD7CB6" w:rsidRPr="00E30A61">
        <w:rPr>
          <w:sz w:val="24"/>
          <w:szCs w:val="24"/>
        </w:rPr>
        <w:lastRenderedPageBreak/>
        <w:t>Раздел 3</w:t>
      </w:r>
      <w:r w:rsidR="00BD7CB6" w:rsidRPr="00E30A61">
        <w:rPr>
          <w:rStyle w:val="13"/>
          <w:sz w:val="24"/>
          <w:szCs w:val="24"/>
        </w:rPr>
        <w:t xml:space="preserve">. </w:t>
      </w:r>
      <w:r w:rsidR="00BD7CB6" w:rsidRPr="00E30A61">
        <w:rPr>
          <w:rStyle w:val="13"/>
          <w:b/>
          <w:sz w:val="24"/>
          <w:szCs w:val="24"/>
        </w:rPr>
        <w:t xml:space="preserve">ИНФОРМАЦИОННАЯ КАРТА </w:t>
      </w:r>
      <w:r w:rsidR="00D954FF" w:rsidRPr="00E30A61">
        <w:rPr>
          <w:rStyle w:val="13"/>
          <w:b/>
          <w:sz w:val="24"/>
          <w:szCs w:val="24"/>
        </w:rPr>
        <w:t>КОНКУРСА</w:t>
      </w:r>
    </w:p>
    <w:p w14:paraId="0BFFB78E" w14:textId="77777777" w:rsidR="00174C7D" w:rsidRPr="00E30A61" w:rsidRDefault="00174C7D" w:rsidP="008A47BB">
      <w:pPr>
        <w:rPr>
          <w:sz w:val="24"/>
          <w:szCs w:val="24"/>
        </w:rPr>
      </w:pPr>
    </w:p>
    <w:p w14:paraId="6C317C34" w14:textId="77777777" w:rsidR="00BD7CB6" w:rsidRPr="00E30A61" w:rsidRDefault="00BD7CB6" w:rsidP="008A47BB">
      <w:pPr>
        <w:pStyle w:val="12"/>
        <w:tabs>
          <w:tab w:val="left" w:pos="708"/>
        </w:tabs>
        <w:ind w:left="720"/>
        <w:rPr>
          <w:b w:val="0"/>
          <w:bCs w:val="0"/>
          <w:sz w:val="24"/>
          <w:szCs w:val="24"/>
        </w:rPr>
      </w:pPr>
      <w:bookmarkStart w:id="62" w:name="_Toc225071849"/>
      <w:r w:rsidRPr="00E30A61">
        <w:rPr>
          <w:b w:val="0"/>
          <w:bCs w:val="0"/>
          <w:sz w:val="24"/>
          <w:szCs w:val="24"/>
        </w:rPr>
        <w:t xml:space="preserve">Информация о проводимом </w:t>
      </w:r>
      <w:r w:rsidR="00152691" w:rsidRPr="00E30A61">
        <w:rPr>
          <w:b w:val="0"/>
          <w:bCs w:val="0"/>
          <w:sz w:val="24"/>
          <w:szCs w:val="24"/>
        </w:rPr>
        <w:t>конкурсе</w:t>
      </w:r>
      <w:r w:rsidRPr="00E30A61">
        <w:rPr>
          <w:b w:val="0"/>
          <w:bCs w:val="0"/>
          <w:sz w:val="24"/>
          <w:szCs w:val="24"/>
        </w:rPr>
        <w:t>:</w:t>
      </w:r>
      <w:bookmarkEnd w:id="62"/>
    </w:p>
    <w:p w14:paraId="4176CAE1" w14:textId="77777777" w:rsidR="00994BE0" w:rsidRPr="00E30A61" w:rsidRDefault="00994BE0" w:rsidP="008A47BB">
      <w:pPr>
        <w:rPr>
          <w:sz w:val="24"/>
          <w:szCs w:val="24"/>
        </w:rPr>
      </w:pPr>
    </w:p>
    <w:tbl>
      <w:tblPr>
        <w:tblW w:w="10314" w:type="dxa"/>
        <w:tblInd w:w="-856" w:type="dxa"/>
        <w:tblLayout w:type="fixed"/>
        <w:tblLook w:val="04A0" w:firstRow="1" w:lastRow="0" w:firstColumn="1" w:lastColumn="0" w:noHBand="0" w:noVBand="1"/>
      </w:tblPr>
      <w:tblGrid>
        <w:gridCol w:w="993"/>
        <w:gridCol w:w="2517"/>
        <w:gridCol w:w="6804"/>
      </w:tblGrid>
      <w:tr w:rsidR="00D60EC9" w:rsidRPr="00E30A61" w14:paraId="6F8A1C79" w14:textId="77777777" w:rsidTr="00955DE0">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14:paraId="0551FA7A" w14:textId="77777777" w:rsidR="00BD7CB6" w:rsidRPr="00E30A61" w:rsidRDefault="00BD7CB6" w:rsidP="008A47BB">
            <w:pPr>
              <w:keepNext/>
              <w:keepLines/>
              <w:widowControl w:val="0"/>
              <w:suppressLineNumbers/>
              <w:suppressAutoHyphens/>
              <w:jc w:val="center"/>
              <w:rPr>
                <w:b/>
                <w:bCs/>
                <w:sz w:val="24"/>
                <w:szCs w:val="24"/>
                <w:lang w:eastAsia="en-US"/>
              </w:rPr>
            </w:pPr>
            <w:r w:rsidRPr="00E30A61">
              <w:rPr>
                <w:b/>
                <w:bCs/>
                <w:sz w:val="24"/>
                <w:szCs w:val="24"/>
                <w:lang w:eastAsia="en-US"/>
              </w:rPr>
              <w:t>№</w:t>
            </w:r>
          </w:p>
          <w:p w14:paraId="3502BA8A" w14:textId="77777777" w:rsidR="00BD7CB6" w:rsidRPr="00E30A61" w:rsidRDefault="00BD7CB6" w:rsidP="008A47BB">
            <w:pPr>
              <w:keepNext/>
              <w:keepLines/>
              <w:widowControl w:val="0"/>
              <w:suppressLineNumbers/>
              <w:suppressAutoHyphens/>
              <w:spacing w:after="60"/>
              <w:jc w:val="center"/>
              <w:rPr>
                <w:b/>
                <w:bCs/>
                <w:sz w:val="24"/>
                <w:szCs w:val="24"/>
                <w:lang w:eastAsia="en-US"/>
              </w:rPr>
            </w:pPr>
            <w:r w:rsidRPr="00E30A61">
              <w:rPr>
                <w:b/>
                <w:bCs/>
                <w:sz w:val="24"/>
                <w:szCs w:val="24"/>
                <w:lang w:eastAsia="en-US"/>
              </w:rPr>
              <w:t>пункта</w:t>
            </w:r>
          </w:p>
        </w:tc>
        <w:tc>
          <w:tcPr>
            <w:tcW w:w="2517" w:type="dxa"/>
            <w:tcBorders>
              <w:top w:val="single" w:sz="4" w:space="0" w:color="auto"/>
              <w:left w:val="single" w:sz="4" w:space="0" w:color="auto"/>
              <w:bottom w:val="single" w:sz="4" w:space="0" w:color="auto"/>
              <w:right w:val="single" w:sz="4" w:space="0" w:color="auto"/>
            </w:tcBorders>
            <w:vAlign w:val="center"/>
            <w:hideMark/>
          </w:tcPr>
          <w:p w14:paraId="44BB1E05" w14:textId="77777777" w:rsidR="00BD7CB6" w:rsidRPr="00E30A61" w:rsidRDefault="00BD7CB6" w:rsidP="008A47BB">
            <w:pPr>
              <w:keepNext/>
              <w:keepLines/>
              <w:widowControl w:val="0"/>
              <w:suppressLineNumbers/>
              <w:suppressAutoHyphens/>
              <w:spacing w:after="60"/>
              <w:jc w:val="center"/>
              <w:rPr>
                <w:b/>
                <w:bCs/>
                <w:sz w:val="24"/>
                <w:szCs w:val="24"/>
                <w:lang w:eastAsia="en-US"/>
              </w:rPr>
            </w:pPr>
            <w:r w:rsidRPr="00E30A61">
              <w:rPr>
                <w:b/>
                <w:bCs/>
                <w:sz w:val="24"/>
                <w:szCs w:val="24"/>
                <w:lang w:eastAsia="en-US"/>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97B7025" w14:textId="77777777" w:rsidR="00BD7CB6" w:rsidRPr="00E30A61" w:rsidRDefault="00BD7CB6" w:rsidP="008A47BB">
            <w:pPr>
              <w:keepNext/>
              <w:keepLines/>
              <w:widowControl w:val="0"/>
              <w:suppressLineNumbers/>
              <w:suppressAutoHyphens/>
              <w:spacing w:after="60"/>
              <w:jc w:val="center"/>
              <w:rPr>
                <w:b/>
                <w:bCs/>
                <w:sz w:val="24"/>
                <w:szCs w:val="24"/>
                <w:lang w:eastAsia="en-US"/>
              </w:rPr>
            </w:pPr>
            <w:r w:rsidRPr="00E30A61">
              <w:rPr>
                <w:b/>
                <w:bCs/>
                <w:sz w:val="24"/>
                <w:szCs w:val="24"/>
                <w:lang w:eastAsia="en-US"/>
              </w:rPr>
              <w:t>Информация</w:t>
            </w:r>
          </w:p>
        </w:tc>
      </w:tr>
      <w:tr w:rsidR="00D60EC9" w:rsidRPr="00E30A61" w14:paraId="10E47006" w14:textId="77777777" w:rsidTr="00955DE0">
        <w:trPr>
          <w:trHeight w:val="454"/>
        </w:trPr>
        <w:tc>
          <w:tcPr>
            <w:tcW w:w="993" w:type="dxa"/>
            <w:tcBorders>
              <w:top w:val="single" w:sz="4" w:space="0" w:color="auto"/>
              <w:left w:val="single" w:sz="4" w:space="0" w:color="auto"/>
              <w:bottom w:val="single" w:sz="4" w:space="0" w:color="auto"/>
              <w:right w:val="single" w:sz="4" w:space="0" w:color="auto"/>
            </w:tcBorders>
          </w:tcPr>
          <w:p w14:paraId="2073306A" w14:textId="77777777" w:rsidR="00B0356D" w:rsidRPr="00E30A61" w:rsidRDefault="00B0356D" w:rsidP="008A47BB">
            <w:pPr>
              <w:jc w:val="center"/>
              <w:rPr>
                <w:sz w:val="24"/>
                <w:szCs w:val="24"/>
                <w:lang w:eastAsia="en-US"/>
              </w:rPr>
            </w:pPr>
            <w:bookmarkStart w:id="63" w:name="_Ref166267282"/>
            <w:r w:rsidRPr="00E30A61">
              <w:rPr>
                <w:b/>
                <w:sz w:val="24"/>
                <w:szCs w:val="24"/>
                <w:lang w:eastAsia="en-US"/>
              </w:rPr>
              <w:t>1.</w:t>
            </w:r>
            <w:bookmarkEnd w:id="63"/>
          </w:p>
        </w:tc>
        <w:tc>
          <w:tcPr>
            <w:tcW w:w="2517" w:type="dxa"/>
            <w:tcBorders>
              <w:top w:val="single" w:sz="4" w:space="0" w:color="auto"/>
              <w:left w:val="single" w:sz="4" w:space="0" w:color="auto"/>
              <w:bottom w:val="single" w:sz="4" w:space="0" w:color="auto"/>
              <w:right w:val="single" w:sz="4" w:space="0" w:color="auto"/>
            </w:tcBorders>
            <w:hideMark/>
          </w:tcPr>
          <w:p w14:paraId="7E15200E" w14:textId="77777777" w:rsidR="00B0356D" w:rsidRPr="00E30A61" w:rsidRDefault="00B0356D" w:rsidP="008A47BB">
            <w:pPr>
              <w:keepNext/>
              <w:keepLines/>
              <w:widowControl w:val="0"/>
              <w:suppressLineNumbers/>
              <w:suppressAutoHyphens/>
              <w:rPr>
                <w:sz w:val="24"/>
                <w:szCs w:val="24"/>
                <w:lang w:eastAsia="en-US"/>
              </w:rPr>
            </w:pPr>
            <w:r w:rsidRPr="00E30A61">
              <w:rPr>
                <w:sz w:val="24"/>
                <w:szCs w:val="24"/>
                <w:lang w:eastAsia="en-US"/>
              </w:rPr>
              <w:t xml:space="preserve">Наименование Заказчика, контактная информация. </w:t>
            </w:r>
          </w:p>
        </w:tc>
        <w:tc>
          <w:tcPr>
            <w:tcW w:w="6804" w:type="dxa"/>
            <w:tcBorders>
              <w:top w:val="single" w:sz="4" w:space="0" w:color="auto"/>
              <w:left w:val="single" w:sz="4" w:space="0" w:color="auto"/>
              <w:bottom w:val="single" w:sz="4" w:space="0" w:color="auto"/>
              <w:right w:val="single" w:sz="4" w:space="0" w:color="auto"/>
            </w:tcBorders>
            <w:hideMark/>
          </w:tcPr>
          <w:p w14:paraId="0B7BB938" w14:textId="582B601A" w:rsidR="00E30607" w:rsidRPr="00E30A61" w:rsidRDefault="00E30607" w:rsidP="008A47BB">
            <w:pPr>
              <w:jc w:val="both"/>
              <w:rPr>
                <w:b/>
                <w:sz w:val="24"/>
                <w:szCs w:val="24"/>
              </w:rPr>
            </w:pPr>
            <w:r w:rsidRPr="00E30A61">
              <w:rPr>
                <w:b/>
                <w:sz w:val="24"/>
                <w:szCs w:val="24"/>
              </w:rPr>
              <w:t xml:space="preserve">Наименование: </w:t>
            </w:r>
            <w:r w:rsidR="0027706B">
              <w:rPr>
                <w:b/>
                <w:sz w:val="24"/>
                <w:szCs w:val="24"/>
              </w:rPr>
              <w:t>Автономная некоммерческая организация «Крылатские Холмы»</w:t>
            </w:r>
            <w:r w:rsidR="00A97DB7" w:rsidRPr="00E30A61">
              <w:rPr>
                <w:b/>
                <w:sz w:val="24"/>
                <w:szCs w:val="24"/>
              </w:rPr>
              <w:t xml:space="preserve"> </w:t>
            </w:r>
            <w:r w:rsidRPr="00E30A61">
              <w:rPr>
                <w:b/>
                <w:sz w:val="24"/>
                <w:szCs w:val="24"/>
              </w:rPr>
              <w:t>(</w:t>
            </w:r>
            <w:r w:rsidR="0027706B">
              <w:rPr>
                <w:b/>
                <w:sz w:val="24"/>
                <w:szCs w:val="24"/>
              </w:rPr>
              <w:t>АНО «Крылатские холмы»</w:t>
            </w:r>
            <w:r w:rsidRPr="00E30A61">
              <w:rPr>
                <w:b/>
                <w:sz w:val="24"/>
                <w:szCs w:val="24"/>
              </w:rPr>
              <w:t>).</w:t>
            </w:r>
          </w:p>
          <w:p w14:paraId="247D3DD6" w14:textId="32B7EF58" w:rsidR="00E30607" w:rsidRPr="00E30A61" w:rsidRDefault="00E30607" w:rsidP="008A47BB">
            <w:pPr>
              <w:jc w:val="both"/>
              <w:rPr>
                <w:sz w:val="24"/>
                <w:szCs w:val="24"/>
              </w:rPr>
            </w:pPr>
            <w:r w:rsidRPr="00E30A61">
              <w:rPr>
                <w:b/>
                <w:sz w:val="24"/>
                <w:szCs w:val="24"/>
              </w:rPr>
              <w:t xml:space="preserve">Адрес места нахождения: </w:t>
            </w:r>
            <w:r w:rsidR="00861883" w:rsidRPr="00E30A61">
              <w:rPr>
                <w:bCs/>
                <w:sz w:val="24"/>
                <w:szCs w:val="24"/>
                <w:lang w:bidi="ru-RU"/>
              </w:rPr>
              <w:t>115054, Москва. пер. Стремянный, д. 38, пом. I, ком. 28А</w:t>
            </w:r>
          </w:p>
          <w:p w14:paraId="6E234725" w14:textId="41BD0EEC" w:rsidR="0027706B" w:rsidRPr="001D4CDB" w:rsidRDefault="0027706B" w:rsidP="0027706B">
            <w:pPr>
              <w:ind w:right="66"/>
              <w:contextualSpacing/>
              <w:rPr>
                <w:sz w:val="24"/>
                <w:szCs w:val="24"/>
              </w:rPr>
            </w:pPr>
            <w:r w:rsidRPr="001D4CDB">
              <w:rPr>
                <w:sz w:val="24"/>
                <w:szCs w:val="24"/>
              </w:rPr>
              <w:t>Юридический адрес: 115054, г. Москва, Стремянный переулок, дом 38, помещение 1/3</w:t>
            </w:r>
          </w:p>
          <w:p w14:paraId="5A6D59B7" w14:textId="0CF254B2" w:rsidR="0027706B" w:rsidRPr="001D4CDB" w:rsidRDefault="0027706B" w:rsidP="0027706B">
            <w:pPr>
              <w:ind w:right="66"/>
              <w:contextualSpacing/>
              <w:rPr>
                <w:sz w:val="24"/>
                <w:szCs w:val="24"/>
              </w:rPr>
            </w:pPr>
            <w:r w:rsidRPr="001D4CDB">
              <w:rPr>
                <w:sz w:val="24"/>
                <w:szCs w:val="24"/>
              </w:rPr>
              <w:t>Почтовый адрес: 115054, г. Москва, Стремянный переулок, дом 38, помещение 1/3</w:t>
            </w:r>
          </w:p>
          <w:p w14:paraId="061B233A" w14:textId="77777777" w:rsidR="00186A8F" w:rsidRPr="00E30A61" w:rsidRDefault="00186A8F" w:rsidP="00186A8F">
            <w:pPr>
              <w:jc w:val="both"/>
              <w:rPr>
                <w:sz w:val="24"/>
                <w:szCs w:val="24"/>
              </w:rPr>
            </w:pPr>
            <w:r w:rsidRPr="00E30A61">
              <w:rPr>
                <w:b/>
                <w:sz w:val="24"/>
                <w:szCs w:val="24"/>
              </w:rPr>
              <w:t>Номер контактного телефона</w:t>
            </w:r>
            <w:r w:rsidRPr="00E30A61">
              <w:rPr>
                <w:sz w:val="24"/>
                <w:szCs w:val="24"/>
              </w:rPr>
              <w:t xml:space="preserve">: +7(495)785-36-52 </w:t>
            </w:r>
          </w:p>
          <w:p w14:paraId="5A232237" w14:textId="2EC1587C" w:rsidR="00B0356D" w:rsidRPr="00E30A61" w:rsidRDefault="00186A8F" w:rsidP="00322227">
            <w:pPr>
              <w:jc w:val="both"/>
              <w:rPr>
                <w:sz w:val="24"/>
                <w:szCs w:val="24"/>
                <w:lang w:eastAsia="en-US"/>
              </w:rPr>
            </w:pPr>
            <w:r w:rsidRPr="00E30A61">
              <w:rPr>
                <w:b/>
                <w:sz w:val="24"/>
                <w:szCs w:val="24"/>
              </w:rPr>
              <w:t>Адрес электронной почты</w:t>
            </w:r>
            <w:r w:rsidRPr="00E30A61">
              <w:rPr>
                <w:sz w:val="24"/>
                <w:szCs w:val="24"/>
              </w:rPr>
              <w:t xml:space="preserve">: </w:t>
            </w:r>
            <w:r w:rsidR="0027706B" w:rsidRPr="0027706B">
              <w:rPr>
                <w:sz w:val="24"/>
                <w:szCs w:val="24"/>
              </w:rPr>
              <w:t>krylatskiyekholmy@mail.ru</w:t>
            </w:r>
          </w:p>
        </w:tc>
      </w:tr>
      <w:tr w:rsidR="00D60EC9" w:rsidRPr="00E30A61" w14:paraId="299546BE" w14:textId="77777777" w:rsidTr="00955DE0">
        <w:tc>
          <w:tcPr>
            <w:tcW w:w="993" w:type="dxa"/>
            <w:tcBorders>
              <w:top w:val="single" w:sz="4" w:space="0" w:color="auto"/>
              <w:left w:val="single" w:sz="4" w:space="0" w:color="auto"/>
              <w:bottom w:val="single" w:sz="4" w:space="0" w:color="auto"/>
              <w:right w:val="single" w:sz="4" w:space="0" w:color="auto"/>
            </w:tcBorders>
          </w:tcPr>
          <w:p w14:paraId="26AA5A11" w14:textId="77777777" w:rsidR="00BD7CB6" w:rsidRPr="00E30A61" w:rsidRDefault="00BD7CB6" w:rsidP="008A47BB">
            <w:pPr>
              <w:pStyle w:val="31"/>
              <w:keepNext w:val="0"/>
              <w:tabs>
                <w:tab w:val="left" w:pos="708"/>
              </w:tabs>
              <w:spacing w:before="0" w:after="0"/>
              <w:jc w:val="center"/>
              <w:rPr>
                <w:rFonts w:ascii="Times New Roman" w:hAnsi="Times New Roman" w:cs="Times New Roman"/>
                <w:sz w:val="24"/>
                <w:szCs w:val="24"/>
                <w:lang w:eastAsia="en-US"/>
              </w:rPr>
            </w:pPr>
            <w:r w:rsidRPr="00E30A61">
              <w:rPr>
                <w:rFonts w:ascii="Times New Roman" w:hAnsi="Times New Roman" w:cs="Times New Roman"/>
                <w:sz w:val="24"/>
                <w:szCs w:val="24"/>
                <w:lang w:eastAsia="en-US"/>
              </w:rPr>
              <w:t>2.</w:t>
            </w:r>
          </w:p>
        </w:tc>
        <w:tc>
          <w:tcPr>
            <w:tcW w:w="2517" w:type="dxa"/>
            <w:tcBorders>
              <w:top w:val="single" w:sz="4" w:space="0" w:color="auto"/>
              <w:left w:val="single" w:sz="4" w:space="0" w:color="auto"/>
              <w:bottom w:val="single" w:sz="4" w:space="0" w:color="auto"/>
              <w:right w:val="single" w:sz="4" w:space="0" w:color="auto"/>
            </w:tcBorders>
            <w:hideMark/>
          </w:tcPr>
          <w:p w14:paraId="704E0761" w14:textId="076191E4" w:rsidR="00BD7CB6" w:rsidRPr="00E30A61" w:rsidRDefault="00EE3F44" w:rsidP="008A47BB">
            <w:pPr>
              <w:pStyle w:val="ConsPlusNormal"/>
              <w:widowControl/>
              <w:ind w:firstLine="0"/>
              <w:rPr>
                <w:rFonts w:ascii="Times New Roman" w:hAnsi="Times New Roman" w:cs="Times New Roman"/>
                <w:sz w:val="24"/>
                <w:szCs w:val="24"/>
                <w:lang w:eastAsia="en-US"/>
              </w:rPr>
            </w:pPr>
            <w:r w:rsidRPr="00E30A61">
              <w:rPr>
                <w:rFonts w:ascii="Times New Roman" w:hAnsi="Times New Roman" w:cs="Times New Roman"/>
                <w:sz w:val="24"/>
                <w:szCs w:val="24"/>
              </w:rPr>
              <w:t>Адрес электронной площадки в сети «Интернет».</w:t>
            </w:r>
          </w:p>
        </w:tc>
        <w:tc>
          <w:tcPr>
            <w:tcW w:w="6804" w:type="dxa"/>
            <w:tcBorders>
              <w:top w:val="single" w:sz="4" w:space="0" w:color="auto"/>
              <w:left w:val="single" w:sz="4" w:space="0" w:color="auto"/>
              <w:bottom w:val="single" w:sz="4" w:space="0" w:color="auto"/>
              <w:right w:val="single" w:sz="4" w:space="0" w:color="auto"/>
            </w:tcBorders>
            <w:hideMark/>
          </w:tcPr>
          <w:p w14:paraId="08CC884A" w14:textId="090A189F" w:rsidR="00745A36" w:rsidRPr="00E30A61" w:rsidRDefault="00A97DB7" w:rsidP="00A97DB7">
            <w:pPr>
              <w:pStyle w:val="affff0"/>
              <w:tabs>
                <w:tab w:val="left" w:pos="709"/>
              </w:tabs>
              <w:rPr>
                <w:lang w:eastAsia="en-US"/>
              </w:rPr>
            </w:pPr>
            <w:r w:rsidRPr="00E30A61">
              <w:rPr>
                <w:rStyle w:val="af4"/>
                <w:lang w:eastAsia="en-US"/>
              </w:rPr>
              <w:t>https://</w:t>
            </w:r>
            <w:r w:rsidR="009B64F7" w:rsidRPr="00E30A61">
              <w:rPr>
                <w:rStyle w:val="af4"/>
                <w:lang w:eastAsia="en-US"/>
              </w:rPr>
              <w:t>www.roseltorg.ru</w:t>
            </w:r>
            <w:r w:rsidRPr="00E30A61">
              <w:rPr>
                <w:rStyle w:val="af4"/>
                <w:lang w:eastAsia="en-US"/>
              </w:rPr>
              <w:t>/</w:t>
            </w:r>
            <w:r w:rsidR="00745A36" w:rsidRPr="00E30A61">
              <w:rPr>
                <w:rStyle w:val="af4"/>
                <w:color w:val="auto"/>
                <w:lang w:eastAsia="en-US"/>
              </w:rPr>
              <w:t>.</w:t>
            </w:r>
          </w:p>
        </w:tc>
      </w:tr>
      <w:tr w:rsidR="00D60EC9" w:rsidRPr="00E30A61" w14:paraId="3ECA442D" w14:textId="77777777" w:rsidTr="00AE0D74">
        <w:trPr>
          <w:trHeight w:val="820"/>
        </w:trPr>
        <w:tc>
          <w:tcPr>
            <w:tcW w:w="993" w:type="dxa"/>
            <w:vMerge w:val="restart"/>
            <w:tcBorders>
              <w:top w:val="single" w:sz="4" w:space="0" w:color="auto"/>
              <w:left w:val="single" w:sz="4" w:space="0" w:color="auto"/>
              <w:bottom w:val="single" w:sz="4" w:space="0" w:color="auto"/>
              <w:right w:val="single" w:sz="4" w:space="0" w:color="auto"/>
            </w:tcBorders>
          </w:tcPr>
          <w:p w14:paraId="5EC7A1EA" w14:textId="77777777" w:rsidR="00BD7CB6" w:rsidRPr="00E30A61" w:rsidRDefault="00BD7CB6" w:rsidP="008A47BB">
            <w:pPr>
              <w:pStyle w:val="31"/>
              <w:keepNext w:val="0"/>
              <w:tabs>
                <w:tab w:val="left" w:pos="708"/>
              </w:tabs>
              <w:spacing w:before="0" w:after="0"/>
              <w:jc w:val="center"/>
              <w:rPr>
                <w:rFonts w:ascii="Times New Roman" w:hAnsi="Times New Roman" w:cs="Times New Roman"/>
                <w:sz w:val="24"/>
                <w:szCs w:val="24"/>
                <w:lang w:eastAsia="en-US"/>
              </w:rPr>
            </w:pPr>
            <w:bookmarkStart w:id="64" w:name="_Ref166267457"/>
            <w:r w:rsidRPr="00E30A61">
              <w:rPr>
                <w:rFonts w:ascii="Times New Roman" w:hAnsi="Times New Roman" w:cs="Times New Roman"/>
                <w:sz w:val="24"/>
                <w:szCs w:val="24"/>
                <w:lang w:eastAsia="en-US"/>
              </w:rPr>
              <w:t>3.</w:t>
            </w:r>
            <w:bookmarkEnd w:id="64"/>
          </w:p>
        </w:tc>
        <w:tc>
          <w:tcPr>
            <w:tcW w:w="2517" w:type="dxa"/>
            <w:tcBorders>
              <w:top w:val="single" w:sz="4" w:space="0" w:color="auto"/>
              <w:left w:val="single" w:sz="4" w:space="0" w:color="auto"/>
              <w:bottom w:val="single" w:sz="4" w:space="0" w:color="auto"/>
              <w:right w:val="single" w:sz="4" w:space="0" w:color="auto"/>
            </w:tcBorders>
            <w:hideMark/>
          </w:tcPr>
          <w:p w14:paraId="2B9B855F" w14:textId="77777777" w:rsidR="00BD7CB6" w:rsidRPr="00E30A61" w:rsidRDefault="00955DE0" w:rsidP="008A47BB">
            <w:pPr>
              <w:keepNext/>
              <w:keepLines/>
              <w:widowControl w:val="0"/>
              <w:suppressLineNumbers/>
              <w:suppressAutoHyphens/>
              <w:rPr>
                <w:sz w:val="24"/>
                <w:szCs w:val="24"/>
                <w:lang w:eastAsia="en-US"/>
              </w:rPr>
            </w:pPr>
            <w:r w:rsidRPr="00E30A61">
              <w:rPr>
                <w:sz w:val="24"/>
                <w:szCs w:val="24"/>
                <w:lang w:eastAsia="en-US"/>
              </w:rPr>
              <w:t>Наименование закупки</w:t>
            </w:r>
          </w:p>
        </w:tc>
        <w:tc>
          <w:tcPr>
            <w:tcW w:w="6804" w:type="dxa"/>
            <w:tcBorders>
              <w:top w:val="single" w:sz="4" w:space="0" w:color="auto"/>
              <w:left w:val="single" w:sz="4" w:space="0" w:color="auto"/>
              <w:bottom w:val="single" w:sz="4" w:space="0" w:color="auto"/>
              <w:right w:val="single" w:sz="4" w:space="0" w:color="auto"/>
            </w:tcBorders>
            <w:hideMark/>
          </w:tcPr>
          <w:p w14:paraId="08584E8E" w14:textId="385060C9" w:rsidR="00BD7CB6" w:rsidRPr="00E30A61" w:rsidRDefault="0027706B" w:rsidP="00150BDB">
            <w:pPr>
              <w:keepNext/>
              <w:keepLines/>
              <w:widowControl w:val="0"/>
              <w:suppressLineNumbers/>
              <w:suppressAutoHyphens/>
              <w:jc w:val="both"/>
              <w:rPr>
                <w:sz w:val="22"/>
                <w:szCs w:val="22"/>
                <w:lang w:eastAsia="en-US"/>
              </w:rPr>
            </w:pPr>
            <w:r>
              <w:rPr>
                <w:sz w:val="24"/>
                <w:szCs w:val="24"/>
                <w:lang w:eastAsia="en-US"/>
              </w:rPr>
              <w:t>Р</w:t>
            </w:r>
            <w:r w:rsidRPr="0027706B">
              <w:rPr>
                <w:sz w:val="24"/>
                <w:szCs w:val="24"/>
                <w:lang w:eastAsia="en-US"/>
              </w:rPr>
              <w:t>азработк</w:t>
            </w:r>
            <w:r>
              <w:rPr>
                <w:sz w:val="24"/>
                <w:szCs w:val="24"/>
                <w:lang w:eastAsia="en-US"/>
              </w:rPr>
              <w:t>а</w:t>
            </w:r>
            <w:r w:rsidRPr="0027706B">
              <w:rPr>
                <w:sz w:val="24"/>
                <w:szCs w:val="24"/>
                <w:lang w:eastAsia="en-US"/>
              </w:rPr>
              <w:t xml:space="preserve"> концепции благоустройства территории, выполнение проектно-изыскательских и строительно-монтажных работ по объекту: Парк «Крылатские Холмы», расположенному в районе Крылатское Западного административного округа города Москвы (парковая территория входит в состав ПИП «Москворецкий»)</w:t>
            </w:r>
          </w:p>
        </w:tc>
      </w:tr>
      <w:tr w:rsidR="00D60EC9" w:rsidRPr="00E30A61" w14:paraId="0010192B" w14:textId="77777777" w:rsidTr="00955DE0">
        <w:trPr>
          <w:trHeight w:val="99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0A63ABA" w14:textId="77777777" w:rsidR="00BD7CB6" w:rsidRPr="00E30A61" w:rsidRDefault="00BD7CB6" w:rsidP="008A47BB">
            <w:pPr>
              <w:rPr>
                <w:sz w:val="24"/>
                <w:szCs w:val="24"/>
                <w:lang w:eastAsia="en-US"/>
              </w:rPr>
            </w:pPr>
          </w:p>
        </w:tc>
        <w:tc>
          <w:tcPr>
            <w:tcW w:w="2517" w:type="dxa"/>
            <w:tcBorders>
              <w:top w:val="single" w:sz="4" w:space="0" w:color="auto"/>
              <w:left w:val="single" w:sz="4" w:space="0" w:color="auto"/>
              <w:bottom w:val="single" w:sz="4" w:space="0" w:color="auto"/>
              <w:right w:val="single" w:sz="4" w:space="0" w:color="auto"/>
            </w:tcBorders>
            <w:hideMark/>
          </w:tcPr>
          <w:p w14:paraId="3427DD3E" w14:textId="532D9B07" w:rsidR="00BD7CB6" w:rsidRPr="00E30A61" w:rsidRDefault="00503876" w:rsidP="003C39EE">
            <w:pPr>
              <w:keepNext/>
              <w:keepLines/>
              <w:widowControl w:val="0"/>
              <w:suppressLineNumbers/>
              <w:suppressAutoHyphens/>
              <w:rPr>
                <w:sz w:val="24"/>
                <w:szCs w:val="24"/>
                <w:lang w:eastAsia="en-US"/>
              </w:rPr>
            </w:pPr>
            <w:r w:rsidRPr="00E30A61">
              <w:rPr>
                <w:sz w:val="24"/>
                <w:szCs w:val="24"/>
                <w:lang w:eastAsia="en-US"/>
              </w:rPr>
              <w:t xml:space="preserve">Объем </w:t>
            </w:r>
            <w:r w:rsidR="003C39EE" w:rsidRPr="00E30A61">
              <w:rPr>
                <w:sz w:val="24"/>
                <w:szCs w:val="24"/>
                <w:lang w:eastAsia="en-US"/>
              </w:rPr>
              <w:t>оказываемых услуг</w:t>
            </w:r>
            <w:r w:rsidR="00176CA5" w:rsidRPr="00E30A61">
              <w:rPr>
                <w:sz w:val="24"/>
                <w:szCs w:val="24"/>
                <w:lang w:eastAsia="en-US"/>
              </w:rPr>
              <w:t>/поставляемых товаров/выполняемых работ</w:t>
            </w:r>
          </w:p>
        </w:tc>
        <w:tc>
          <w:tcPr>
            <w:tcW w:w="6804" w:type="dxa"/>
            <w:tcBorders>
              <w:top w:val="single" w:sz="4" w:space="0" w:color="auto"/>
              <w:left w:val="single" w:sz="4" w:space="0" w:color="auto"/>
              <w:bottom w:val="single" w:sz="4" w:space="0" w:color="auto"/>
              <w:right w:val="single" w:sz="4" w:space="0" w:color="auto"/>
            </w:tcBorders>
          </w:tcPr>
          <w:p w14:paraId="785F6E1C" w14:textId="77777777" w:rsidR="00BD7CB6" w:rsidRPr="00E30A61" w:rsidRDefault="00DA2B23" w:rsidP="003C39EE">
            <w:pPr>
              <w:jc w:val="both"/>
              <w:rPr>
                <w:sz w:val="24"/>
                <w:szCs w:val="24"/>
                <w:lang w:eastAsia="en-US"/>
              </w:rPr>
            </w:pPr>
            <w:r w:rsidRPr="00E30A61">
              <w:rPr>
                <w:sz w:val="24"/>
                <w:szCs w:val="24"/>
                <w:lang w:eastAsia="en-US"/>
              </w:rPr>
              <w:t xml:space="preserve">Объем </w:t>
            </w:r>
            <w:r w:rsidR="003C39EE" w:rsidRPr="00E30A61">
              <w:rPr>
                <w:sz w:val="24"/>
                <w:szCs w:val="24"/>
                <w:lang w:eastAsia="en-US"/>
              </w:rPr>
              <w:t>оказываемых услуг</w:t>
            </w:r>
            <w:r w:rsidR="00BD7BB4" w:rsidRPr="00E30A61">
              <w:rPr>
                <w:sz w:val="24"/>
                <w:szCs w:val="24"/>
                <w:lang w:eastAsia="en-US"/>
              </w:rPr>
              <w:t xml:space="preserve"> подробно указан в Разделе 4. «Техническое задание», и </w:t>
            </w:r>
            <w:r w:rsidR="00311DA1" w:rsidRPr="00E30A61">
              <w:rPr>
                <w:sz w:val="24"/>
                <w:szCs w:val="24"/>
                <w:lang w:eastAsia="en-US"/>
              </w:rPr>
              <w:t xml:space="preserve">Разделе </w:t>
            </w:r>
            <w:r w:rsidR="00BD7BB4" w:rsidRPr="00E30A61">
              <w:rPr>
                <w:sz w:val="24"/>
                <w:szCs w:val="24"/>
                <w:lang w:eastAsia="en-US"/>
              </w:rPr>
              <w:t xml:space="preserve">5. «Проект договора», являющихся неотъемлемой частью </w:t>
            </w:r>
            <w:r w:rsidR="003E00A4" w:rsidRPr="00E30A61">
              <w:rPr>
                <w:sz w:val="24"/>
                <w:szCs w:val="24"/>
                <w:lang w:eastAsia="en-US"/>
              </w:rPr>
              <w:t>Д</w:t>
            </w:r>
            <w:r w:rsidR="00BD7BB4" w:rsidRPr="00E30A61">
              <w:rPr>
                <w:sz w:val="24"/>
                <w:szCs w:val="24"/>
                <w:lang w:eastAsia="en-US"/>
              </w:rPr>
              <w:t xml:space="preserve">окументации о проведении </w:t>
            </w:r>
            <w:r w:rsidR="005D7FA6" w:rsidRPr="00E30A61">
              <w:rPr>
                <w:sz w:val="24"/>
                <w:szCs w:val="24"/>
                <w:lang w:eastAsia="en-US"/>
              </w:rPr>
              <w:t xml:space="preserve">открытого </w:t>
            </w:r>
            <w:r w:rsidR="00D954FF" w:rsidRPr="00E30A61">
              <w:rPr>
                <w:sz w:val="24"/>
                <w:szCs w:val="24"/>
                <w:lang w:eastAsia="en-US"/>
              </w:rPr>
              <w:t>конкурса</w:t>
            </w:r>
            <w:r w:rsidR="00BD7BB4" w:rsidRPr="00E30A61">
              <w:rPr>
                <w:sz w:val="24"/>
                <w:szCs w:val="24"/>
                <w:lang w:eastAsia="en-US"/>
              </w:rPr>
              <w:t>.</w:t>
            </w:r>
          </w:p>
        </w:tc>
      </w:tr>
      <w:tr w:rsidR="00D60EC9" w:rsidRPr="00E30A61" w14:paraId="33C0F27B" w14:textId="77777777" w:rsidTr="00AE0D74">
        <w:trPr>
          <w:trHeight w:val="113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4A236CE" w14:textId="77777777" w:rsidR="00BD7CB6" w:rsidRPr="00E30A61" w:rsidRDefault="00BD7CB6" w:rsidP="008A47BB">
            <w:pPr>
              <w:rPr>
                <w:sz w:val="24"/>
                <w:szCs w:val="24"/>
                <w:lang w:eastAsia="en-US"/>
              </w:rPr>
            </w:pPr>
          </w:p>
        </w:tc>
        <w:tc>
          <w:tcPr>
            <w:tcW w:w="2517" w:type="dxa"/>
            <w:tcBorders>
              <w:top w:val="single" w:sz="4" w:space="0" w:color="auto"/>
              <w:left w:val="single" w:sz="4" w:space="0" w:color="auto"/>
              <w:bottom w:val="single" w:sz="4" w:space="0" w:color="auto"/>
              <w:right w:val="single" w:sz="4" w:space="0" w:color="auto"/>
            </w:tcBorders>
            <w:hideMark/>
          </w:tcPr>
          <w:p w14:paraId="5E1D2872" w14:textId="17A14784" w:rsidR="00BD7CB6" w:rsidRPr="00E30A61" w:rsidRDefault="00BD7CB6" w:rsidP="003C39EE">
            <w:pPr>
              <w:keepNext/>
              <w:keepLines/>
              <w:widowControl w:val="0"/>
              <w:suppressLineNumbers/>
              <w:suppressAutoHyphens/>
              <w:rPr>
                <w:sz w:val="24"/>
                <w:szCs w:val="24"/>
                <w:lang w:eastAsia="en-US"/>
              </w:rPr>
            </w:pPr>
            <w:r w:rsidRPr="00E30A61">
              <w:rPr>
                <w:sz w:val="24"/>
                <w:szCs w:val="24"/>
                <w:lang w:eastAsia="en-US"/>
              </w:rPr>
              <w:t xml:space="preserve">Место, условия и сроки </w:t>
            </w:r>
            <w:r w:rsidR="003C39EE" w:rsidRPr="00E30A61">
              <w:rPr>
                <w:sz w:val="24"/>
                <w:szCs w:val="24"/>
                <w:lang w:eastAsia="en-US"/>
              </w:rPr>
              <w:t>оказания услуг</w:t>
            </w:r>
            <w:r w:rsidR="00176CA5" w:rsidRPr="00E30A61">
              <w:rPr>
                <w:sz w:val="24"/>
                <w:szCs w:val="24"/>
                <w:lang w:eastAsia="en-US"/>
              </w:rPr>
              <w:t>/выполнения работ/поставки товаров</w:t>
            </w:r>
            <w:r w:rsidR="003C39EE" w:rsidRPr="00E30A61">
              <w:rPr>
                <w:sz w:val="24"/>
                <w:szCs w:val="24"/>
                <w:lang w:eastAsia="en-US"/>
              </w:rPr>
              <w:t xml:space="preserve"> </w:t>
            </w:r>
          </w:p>
        </w:tc>
        <w:tc>
          <w:tcPr>
            <w:tcW w:w="6804" w:type="dxa"/>
            <w:tcBorders>
              <w:top w:val="single" w:sz="4" w:space="0" w:color="auto"/>
              <w:left w:val="single" w:sz="4" w:space="0" w:color="auto"/>
              <w:bottom w:val="single" w:sz="4" w:space="0" w:color="auto"/>
              <w:right w:val="single" w:sz="4" w:space="0" w:color="auto"/>
            </w:tcBorders>
          </w:tcPr>
          <w:p w14:paraId="1CC7B291" w14:textId="04FF7196" w:rsidR="00745A36" w:rsidRPr="00E30A61" w:rsidRDefault="00745A36" w:rsidP="00745A36">
            <w:pPr>
              <w:jc w:val="both"/>
              <w:rPr>
                <w:sz w:val="24"/>
                <w:szCs w:val="24"/>
                <w:lang w:eastAsia="en-US"/>
              </w:rPr>
            </w:pPr>
            <w:r w:rsidRPr="00E30A61">
              <w:rPr>
                <w:sz w:val="24"/>
                <w:szCs w:val="24"/>
                <w:lang w:eastAsia="en-US"/>
              </w:rPr>
              <w:t xml:space="preserve">Место </w:t>
            </w:r>
            <w:r w:rsidR="00322227" w:rsidRPr="00E30A61">
              <w:rPr>
                <w:sz w:val="24"/>
                <w:szCs w:val="24"/>
                <w:lang w:eastAsia="en-US"/>
              </w:rPr>
              <w:t>оказания услуг</w:t>
            </w:r>
            <w:r w:rsidRPr="00E30A61">
              <w:rPr>
                <w:sz w:val="24"/>
                <w:szCs w:val="24"/>
                <w:lang w:eastAsia="en-US"/>
              </w:rPr>
              <w:t xml:space="preserve">: </w:t>
            </w:r>
            <w:r w:rsidR="00CC3D8C" w:rsidRPr="0027706B">
              <w:rPr>
                <w:sz w:val="24"/>
                <w:szCs w:val="24"/>
                <w:lang w:eastAsia="en-US"/>
              </w:rPr>
              <w:t>Парк «Крылатские Холмы», расположенному в районе Крылатское Западного административного округа города Москвы (парковая территория входит в состав ПИП «Москворецкий»)</w:t>
            </w:r>
            <w:r w:rsidR="00CB5289" w:rsidRPr="00E30A61">
              <w:rPr>
                <w:bCs/>
                <w:sz w:val="24"/>
                <w:szCs w:val="24"/>
                <w:lang w:eastAsia="en-US"/>
              </w:rPr>
              <w:t>.</w:t>
            </w:r>
          </w:p>
          <w:p w14:paraId="1FA579F9" w14:textId="0FB8654F" w:rsidR="004D06E6" w:rsidRPr="00E30A61" w:rsidRDefault="004D06E6" w:rsidP="008A47BB">
            <w:pPr>
              <w:jc w:val="both"/>
              <w:rPr>
                <w:sz w:val="24"/>
                <w:szCs w:val="24"/>
                <w:lang w:eastAsia="en-US"/>
              </w:rPr>
            </w:pPr>
            <w:r w:rsidRPr="00E30A61">
              <w:rPr>
                <w:sz w:val="24"/>
                <w:szCs w:val="24"/>
                <w:lang w:eastAsia="en-US"/>
              </w:rPr>
              <w:t>Условия</w:t>
            </w:r>
            <w:r w:rsidR="00840CAF" w:rsidRPr="00E30A61">
              <w:rPr>
                <w:sz w:val="24"/>
                <w:szCs w:val="24"/>
                <w:lang w:eastAsia="en-US"/>
              </w:rPr>
              <w:t xml:space="preserve"> </w:t>
            </w:r>
            <w:r w:rsidR="00322227" w:rsidRPr="00E30A61">
              <w:rPr>
                <w:sz w:val="24"/>
                <w:szCs w:val="24"/>
                <w:lang w:eastAsia="en-US"/>
              </w:rPr>
              <w:t>оказания услуг</w:t>
            </w:r>
            <w:r w:rsidRPr="00E30A61">
              <w:rPr>
                <w:sz w:val="24"/>
                <w:szCs w:val="24"/>
                <w:lang w:eastAsia="en-US"/>
              </w:rPr>
              <w:t>: указаны в Разделе 4</w:t>
            </w:r>
            <w:r w:rsidR="004D3EC3" w:rsidRPr="00E30A61">
              <w:rPr>
                <w:sz w:val="24"/>
                <w:szCs w:val="24"/>
                <w:lang w:eastAsia="en-US"/>
              </w:rPr>
              <w:t>.</w:t>
            </w:r>
            <w:r w:rsidRPr="00E30A61">
              <w:rPr>
                <w:sz w:val="24"/>
                <w:szCs w:val="24"/>
                <w:lang w:eastAsia="en-US"/>
              </w:rPr>
              <w:t xml:space="preserve"> «Техническое задание» и Разделе 5</w:t>
            </w:r>
            <w:r w:rsidR="004D3EC3" w:rsidRPr="00E30A61">
              <w:rPr>
                <w:sz w:val="24"/>
                <w:szCs w:val="24"/>
                <w:lang w:eastAsia="en-US"/>
              </w:rPr>
              <w:t>.</w:t>
            </w:r>
            <w:r w:rsidRPr="00E30A61">
              <w:rPr>
                <w:sz w:val="24"/>
                <w:szCs w:val="24"/>
                <w:lang w:eastAsia="en-US"/>
              </w:rPr>
              <w:t xml:space="preserve"> «Проект договора».</w:t>
            </w:r>
          </w:p>
          <w:p w14:paraId="2A44FD94" w14:textId="670F3872" w:rsidR="004D06E6" w:rsidRPr="00E30A61" w:rsidRDefault="004D06E6" w:rsidP="00E00BF5">
            <w:pPr>
              <w:jc w:val="both"/>
              <w:rPr>
                <w:sz w:val="24"/>
                <w:szCs w:val="24"/>
              </w:rPr>
            </w:pPr>
            <w:r w:rsidRPr="00E30A61">
              <w:rPr>
                <w:sz w:val="24"/>
                <w:szCs w:val="24"/>
                <w:lang w:eastAsia="en-US"/>
              </w:rPr>
              <w:t xml:space="preserve">Сроки </w:t>
            </w:r>
            <w:r w:rsidR="00322227" w:rsidRPr="00E30A61">
              <w:rPr>
                <w:sz w:val="24"/>
                <w:szCs w:val="24"/>
                <w:lang w:eastAsia="en-US"/>
              </w:rPr>
              <w:t>оказания услуг</w:t>
            </w:r>
            <w:r w:rsidRPr="00E30A61">
              <w:rPr>
                <w:sz w:val="24"/>
                <w:szCs w:val="24"/>
                <w:lang w:eastAsia="en-US"/>
              </w:rPr>
              <w:t>:</w:t>
            </w:r>
            <w:r w:rsidR="00513BE8" w:rsidRPr="00E30A61">
              <w:rPr>
                <w:sz w:val="24"/>
                <w:szCs w:val="24"/>
                <w:lang w:eastAsia="en-US"/>
              </w:rPr>
              <w:t xml:space="preserve"> </w:t>
            </w:r>
            <w:r w:rsidR="00910E4C" w:rsidRPr="00E30A61">
              <w:rPr>
                <w:sz w:val="24"/>
                <w:szCs w:val="24"/>
                <w:lang w:eastAsia="en-US"/>
              </w:rPr>
              <w:t>указаны в Разделе 4. «Техническое задание» и Разделе 5. «Проект договора»</w:t>
            </w:r>
            <w:r w:rsidR="00591A97" w:rsidRPr="00E30A61">
              <w:rPr>
                <w:sz w:val="24"/>
              </w:rPr>
              <w:t>.</w:t>
            </w:r>
          </w:p>
        </w:tc>
      </w:tr>
      <w:tr w:rsidR="00D60EC9" w:rsidRPr="00E30A61" w14:paraId="69DA4A6C" w14:textId="77777777" w:rsidTr="00894142">
        <w:trPr>
          <w:trHeight w:val="368"/>
        </w:trPr>
        <w:tc>
          <w:tcPr>
            <w:tcW w:w="993" w:type="dxa"/>
            <w:tcBorders>
              <w:top w:val="single" w:sz="4" w:space="0" w:color="auto"/>
              <w:left w:val="single" w:sz="4" w:space="0" w:color="auto"/>
              <w:bottom w:val="single" w:sz="4" w:space="0" w:color="auto"/>
              <w:right w:val="single" w:sz="4" w:space="0" w:color="auto"/>
            </w:tcBorders>
          </w:tcPr>
          <w:p w14:paraId="0C2318C0" w14:textId="77777777" w:rsidR="002B36C3" w:rsidRPr="00E30A61" w:rsidRDefault="002B36C3" w:rsidP="008A47BB">
            <w:pPr>
              <w:pStyle w:val="31"/>
              <w:keepNext w:val="0"/>
              <w:tabs>
                <w:tab w:val="left" w:pos="708"/>
              </w:tabs>
              <w:spacing w:before="0" w:after="0"/>
              <w:jc w:val="center"/>
              <w:rPr>
                <w:rFonts w:ascii="Times New Roman" w:hAnsi="Times New Roman" w:cs="Times New Roman"/>
                <w:sz w:val="24"/>
                <w:szCs w:val="24"/>
                <w:lang w:eastAsia="en-US"/>
              </w:rPr>
            </w:pPr>
            <w:r w:rsidRPr="00E30A61">
              <w:rPr>
                <w:rFonts w:ascii="Times New Roman" w:hAnsi="Times New Roman" w:cs="Times New Roman"/>
                <w:sz w:val="24"/>
                <w:szCs w:val="24"/>
                <w:lang w:eastAsia="en-US"/>
              </w:rPr>
              <w:t>4.</w:t>
            </w:r>
          </w:p>
        </w:tc>
        <w:tc>
          <w:tcPr>
            <w:tcW w:w="2517" w:type="dxa"/>
            <w:tcBorders>
              <w:top w:val="single" w:sz="4" w:space="0" w:color="auto"/>
              <w:left w:val="single" w:sz="4" w:space="0" w:color="auto"/>
              <w:bottom w:val="single" w:sz="4" w:space="0" w:color="auto"/>
              <w:right w:val="single" w:sz="4" w:space="0" w:color="auto"/>
            </w:tcBorders>
          </w:tcPr>
          <w:p w14:paraId="39793CD7" w14:textId="78F93BAB" w:rsidR="002B36C3" w:rsidRPr="00E30A61" w:rsidRDefault="009870F8" w:rsidP="00F018B6">
            <w:pPr>
              <w:keepNext/>
              <w:keepLines/>
              <w:widowControl w:val="0"/>
              <w:suppressLineNumbers/>
              <w:suppressAutoHyphens/>
              <w:rPr>
                <w:sz w:val="24"/>
                <w:szCs w:val="24"/>
                <w:lang w:eastAsia="en-US"/>
              </w:rPr>
            </w:pPr>
            <w:r w:rsidRPr="00E30A61">
              <w:rPr>
                <w:sz w:val="24"/>
                <w:szCs w:val="24"/>
                <w:lang w:eastAsia="en-US"/>
              </w:rPr>
              <w:t>Начальн</w:t>
            </w:r>
            <w:r w:rsidR="00CB5289" w:rsidRPr="00E30A61">
              <w:rPr>
                <w:sz w:val="24"/>
                <w:szCs w:val="24"/>
                <w:lang w:eastAsia="en-US"/>
              </w:rPr>
              <w:t>ая (максимальная) цена договора (максимальная цена договора)</w:t>
            </w:r>
          </w:p>
        </w:tc>
        <w:tc>
          <w:tcPr>
            <w:tcW w:w="6804" w:type="dxa"/>
            <w:tcBorders>
              <w:top w:val="single" w:sz="4" w:space="0" w:color="auto"/>
              <w:left w:val="single" w:sz="4" w:space="0" w:color="auto"/>
              <w:bottom w:val="single" w:sz="4" w:space="0" w:color="auto"/>
              <w:right w:val="single" w:sz="4" w:space="0" w:color="auto"/>
            </w:tcBorders>
          </w:tcPr>
          <w:p w14:paraId="7B1FDBB2" w14:textId="053C9B6A" w:rsidR="005D7FA6" w:rsidRPr="00E30A61" w:rsidRDefault="009870F8" w:rsidP="005D7FA6">
            <w:pPr>
              <w:keepNext/>
              <w:keepLines/>
              <w:widowControl w:val="0"/>
              <w:suppressLineNumbers/>
              <w:suppressAutoHyphens/>
              <w:jc w:val="both"/>
              <w:rPr>
                <w:b/>
                <w:sz w:val="24"/>
                <w:szCs w:val="24"/>
                <w:lang w:eastAsia="en-US"/>
              </w:rPr>
            </w:pPr>
            <w:r w:rsidRPr="00E30A61">
              <w:rPr>
                <w:b/>
                <w:sz w:val="24"/>
                <w:szCs w:val="24"/>
                <w:lang w:eastAsia="en-US"/>
              </w:rPr>
              <w:t>Начальная (максимальная) цена</w:t>
            </w:r>
            <w:r w:rsidR="005D7FA6" w:rsidRPr="00E30A61">
              <w:rPr>
                <w:b/>
                <w:sz w:val="24"/>
                <w:szCs w:val="24"/>
                <w:lang w:eastAsia="en-US"/>
              </w:rPr>
              <w:t xml:space="preserve"> договора:</w:t>
            </w:r>
            <w:r w:rsidR="005D7FA6" w:rsidRPr="00E30A61">
              <w:rPr>
                <w:sz w:val="24"/>
                <w:szCs w:val="24"/>
                <w:lang w:eastAsia="en-US"/>
              </w:rPr>
              <w:t xml:space="preserve"> </w:t>
            </w:r>
            <w:r w:rsidR="009623AC">
              <w:rPr>
                <w:sz w:val="24"/>
                <w:szCs w:val="24"/>
                <w:lang w:eastAsia="en-US"/>
              </w:rPr>
              <w:t>9</w:t>
            </w:r>
            <w:r w:rsidR="00CC3D8C">
              <w:rPr>
                <w:sz w:val="24"/>
                <w:szCs w:val="24"/>
                <w:lang w:eastAsia="en-US"/>
              </w:rPr>
              <w:t>20 000 000</w:t>
            </w:r>
            <w:r w:rsidR="00910E4C" w:rsidRPr="00E30A61">
              <w:rPr>
                <w:sz w:val="24"/>
                <w:szCs w:val="24"/>
                <w:lang w:eastAsia="en-US"/>
              </w:rPr>
              <w:t xml:space="preserve"> (</w:t>
            </w:r>
            <w:r w:rsidR="009623AC">
              <w:rPr>
                <w:sz w:val="24"/>
                <w:szCs w:val="24"/>
                <w:lang w:eastAsia="en-US"/>
              </w:rPr>
              <w:t>девятьсот</w:t>
            </w:r>
            <w:r w:rsidR="00CC3D8C">
              <w:rPr>
                <w:sz w:val="24"/>
                <w:szCs w:val="24"/>
                <w:lang w:eastAsia="en-US"/>
              </w:rPr>
              <w:t xml:space="preserve"> двадцать миллионов</w:t>
            </w:r>
            <w:r w:rsidR="00910E4C" w:rsidRPr="00E30A61">
              <w:rPr>
                <w:sz w:val="24"/>
                <w:szCs w:val="24"/>
                <w:lang w:eastAsia="en-US"/>
              </w:rPr>
              <w:t>) рубл</w:t>
            </w:r>
            <w:r w:rsidR="00CC3D8C">
              <w:rPr>
                <w:sz w:val="24"/>
                <w:szCs w:val="24"/>
                <w:lang w:eastAsia="en-US"/>
              </w:rPr>
              <w:t>ей</w:t>
            </w:r>
            <w:r w:rsidR="00910E4C" w:rsidRPr="00E30A61">
              <w:rPr>
                <w:sz w:val="24"/>
                <w:szCs w:val="24"/>
                <w:lang w:eastAsia="en-US"/>
              </w:rPr>
              <w:t xml:space="preserve"> 00 копеек</w:t>
            </w:r>
            <w:r w:rsidR="005D7FA6" w:rsidRPr="00E30A61">
              <w:rPr>
                <w:sz w:val="24"/>
                <w:szCs w:val="24"/>
                <w:lang w:eastAsia="en-US"/>
              </w:rPr>
              <w:t>, включая НДС 20%.</w:t>
            </w:r>
          </w:p>
          <w:p w14:paraId="180BA25A" w14:textId="77777777" w:rsidR="00FE262E" w:rsidRPr="00E30A61" w:rsidRDefault="00FE262E" w:rsidP="00F2535C">
            <w:pPr>
              <w:keepNext/>
              <w:keepLines/>
              <w:widowControl w:val="0"/>
              <w:suppressLineNumbers/>
              <w:suppressAutoHyphens/>
              <w:jc w:val="both"/>
              <w:rPr>
                <w:sz w:val="24"/>
                <w:szCs w:val="24"/>
                <w:lang w:eastAsia="en-US"/>
              </w:rPr>
            </w:pPr>
            <w:r w:rsidRPr="00E30A61">
              <w:rPr>
                <w:sz w:val="24"/>
                <w:szCs w:val="24"/>
                <w:lang w:eastAsia="en-US"/>
              </w:rPr>
              <w:t>Цена договора указана в валюте: Российский рубль.</w:t>
            </w:r>
          </w:p>
          <w:p w14:paraId="11600E98" w14:textId="77777777" w:rsidR="00FE262E" w:rsidRPr="00E30A61" w:rsidRDefault="00FE262E" w:rsidP="00F2535C">
            <w:pPr>
              <w:keepNext/>
              <w:keepLines/>
              <w:widowControl w:val="0"/>
              <w:suppressLineNumbers/>
              <w:suppressAutoHyphens/>
              <w:jc w:val="both"/>
              <w:rPr>
                <w:sz w:val="24"/>
                <w:szCs w:val="24"/>
                <w:lang w:eastAsia="en-US"/>
              </w:rPr>
            </w:pPr>
            <w:r w:rsidRPr="00E30A61">
              <w:rPr>
                <w:sz w:val="24"/>
                <w:szCs w:val="24"/>
                <w:lang w:eastAsia="en-US"/>
              </w:rPr>
              <w:t xml:space="preserve">В стоимость Договора входят: все расходы, связанные с исполнением настоящего договора, затраты, налоги, пошлины и сборы согласно действующему законодательству РФ, расходы на </w:t>
            </w:r>
            <w:r w:rsidR="00955DE0" w:rsidRPr="00E30A61">
              <w:rPr>
                <w:sz w:val="24"/>
                <w:szCs w:val="24"/>
                <w:lang w:eastAsia="en-US"/>
              </w:rPr>
              <w:t>получение исходных данных и документов, а также все накладные расходы</w:t>
            </w:r>
            <w:r w:rsidRPr="00E30A61">
              <w:rPr>
                <w:sz w:val="24"/>
                <w:szCs w:val="24"/>
                <w:lang w:eastAsia="en-US"/>
              </w:rPr>
              <w:t>.</w:t>
            </w:r>
          </w:p>
          <w:p w14:paraId="3ECD6CF8" w14:textId="69F377F6" w:rsidR="005D7FA6" w:rsidRPr="00E30A61" w:rsidRDefault="00FE262E" w:rsidP="00A97DB7">
            <w:pPr>
              <w:keepNext/>
              <w:keepLines/>
              <w:widowControl w:val="0"/>
              <w:suppressLineNumbers/>
              <w:suppressAutoHyphens/>
              <w:jc w:val="both"/>
              <w:rPr>
                <w:sz w:val="24"/>
                <w:szCs w:val="24"/>
                <w:lang w:eastAsia="en-US"/>
              </w:rPr>
            </w:pPr>
            <w:r w:rsidRPr="00E30A61">
              <w:rPr>
                <w:sz w:val="24"/>
                <w:szCs w:val="24"/>
                <w:lang w:eastAsia="en-US"/>
              </w:rPr>
              <w:t xml:space="preserve">Источник финансирования: собственные средства </w:t>
            </w:r>
            <w:r w:rsidR="0074259A" w:rsidRPr="00E30A61">
              <w:rPr>
                <w:sz w:val="24"/>
                <w:szCs w:val="24"/>
                <w:lang w:eastAsia="en-US"/>
              </w:rPr>
              <w:t xml:space="preserve">                           </w:t>
            </w:r>
            <w:r w:rsidR="0027706B">
              <w:rPr>
                <w:sz w:val="24"/>
                <w:szCs w:val="24"/>
                <w:lang w:eastAsia="en-US"/>
              </w:rPr>
              <w:t>АНО «Крылатские холмы»</w:t>
            </w:r>
          </w:p>
        </w:tc>
      </w:tr>
      <w:tr w:rsidR="00D60EC9" w:rsidRPr="00E30A61" w14:paraId="4D01AA0F" w14:textId="77777777" w:rsidTr="00AE0D74">
        <w:trPr>
          <w:trHeight w:val="945"/>
        </w:trPr>
        <w:tc>
          <w:tcPr>
            <w:tcW w:w="993" w:type="dxa"/>
            <w:vMerge w:val="restart"/>
            <w:tcBorders>
              <w:top w:val="single" w:sz="4" w:space="0" w:color="auto"/>
              <w:left w:val="single" w:sz="4" w:space="0" w:color="auto"/>
              <w:right w:val="single" w:sz="4" w:space="0" w:color="auto"/>
            </w:tcBorders>
          </w:tcPr>
          <w:p w14:paraId="7665F363" w14:textId="77777777" w:rsidR="00995602" w:rsidRPr="00E30A61" w:rsidRDefault="00995602" w:rsidP="008A47BB">
            <w:pPr>
              <w:pStyle w:val="31"/>
              <w:keepNext w:val="0"/>
              <w:tabs>
                <w:tab w:val="left" w:pos="708"/>
              </w:tabs>
              <w:spacing w:before="0" w:after="0"/>
              <w:jc w:val="center"/>
              <w:rPr>
                <w:rFonts w:ascii="Times New Roman" w:hAnsi="Times New Roman" w:cs="Times New Roman"/>
                <w:sz w:val="24"/>
                <w:szCs w:val="24"/>
                <w:lang w:eastAsia="en-US"/>
              </w:rPr>
            </w:pPr>
            <w:r w:rsidRPr="00E30A61">
              <w:rPr>
                <w:rFonts w:ascii="Times New Roman" w:hAnsi="Times New Roman" w:cs="Times New Roman"/>
                <w:sz w:val="24"/>
                <w:szCs w:val="24"/>
                <w:lang w:eastAsia="en-US"/>
              </w:rPr>
              <w:t>5.</w:t>
            </w:r>
          </w:p>
        </w:tc>
        <w:tc>
          <w:tcPr>
            <w:tcW w:w="2517" w:type="dxa"/>
            <w:tcBorders>
              <w:top w:val="single" w:sz="4" w:space="0" w:color="auto"/>
              <w:left w:val="single" w:sz="4" w:space="0" w:color="auto"/>
              <w:bottom w:val="single" w:sz="4" w:space="0" w:color="auto"/>
              <w:right w:val="single" w:sz="4" w:space="0" w:color="auto"/>
            </w:tcBorders>
            <w:hideMark/>
          </w:tcPr>
          <w:p w14:paraId="40371B38" w14:textId="77777777" w:rsidR="00995602" w:rsidRPr="00E30A61" w:rsidRDefault="00995602" w:rsidP="008A47BB">
            <w:pPr>
              <w:keepNext/>
              <w:keepLines/>
              <w:widowControl w:val="0"/>
              <w:suppressLineNumbers/>
              <w:suppressAutoHyphens/>
              <w:rPr>
                <w:sz w:val="24"/>
                <w:szCs w:val="24"/>
                <w:lang w:eastAsia="en-US"/>
              </w:rPr>
            </w:pPr>
            <w:r w:rsidRPr="00E30A61">
              <w:rPr>
                <w:sz w:val="24"/>
                <w:szCs w:val="24"/>
                <w:lang w:eastAsia="en-US"/>
              </w:rPr>
              <w:t>Порядок формирования цены договора (цены лота).</w:t>
            </w:r>
          </w:p>
        </w:tc>
        <w:tc>
          <w:tcPr>
            <w:tcW w:w="6804" w:type="dxa"/>
            <w:tcBorders>
              <w:top w:val="single" w:sz="4" w:space="0" w:color="auto"/>
              <w:left w:val="single" w:sz="4" w:space="0" w:color="auto"/>
              <w:bottom w:val="single" w:sz="4" w:space="0" w:color="auto"/>
              <w:right w:val="single" w:sz="4" w:space="0" w:color="auto"/>
            </w:tcBorders>
          </w:tcPr>
          <w:p w14:paraId="6927F54C" w14:textId="77777777" w:rsidR="000A251A" w:rsidRPr="00E30A61" w:rsidRDefault="009870F8" w:rsidP="008A47BB">
            <w:pPr>
              <w:jc w:val="both"/>
              <w:rPr>
                <w:sz w:val="24"/>
                <w:szCs w:val="24"/>
              </w:rPr>
            </w:pPr>
            <w:r w:rsidRPr="00E30A61">
              <w:rPr>
                <w:sz w:val="24"/>
                <w:szCs w:val="24"/>
              </w:rPr>
              <w:t xml:space="preserve">Начальная (максимальная) цена договора включает в себя все расходы, связанные с исполнением настоящего договора, затраты, налоги, пошлины и сборы согласно действующему </w:t>
            </w:r>
            <w:r w:rsidRPr="00E30A61">
              <w:rPr>
                <w:sz w:val="24"/>
                <w:szCs w:val="24"/>
              </w:rPr>
              <w:lastRenderedPageBreak/>
              <w:t>законодательству РФ, расходы на получение исходных данных и документов, а также все накладные расходы.</w:t>
            </w:r>
          </w:p>
          <w:p w14:paraId="58945159" w14:textId="1F3FAEF7" w:rsidR="009870F8" w:rsidRPr="00E30A61" w:rsidRDefault="009870F8" w:rsidP="008A47BB">
            <w:pPr>
              <w:jc w:val="both"/>
              <w:rPr>
                <w:sz w:val="24"/>
                <w:szCs w:val="24"/>
              </w:rPr>
            </w:pPr>
          </w:p>
        </w:tc>
      </w:tr>
      <w:tr w:rsidR="00D60EC9" w:rsidRPr="00E30A61" w14:paraId="74730716" w14:textId="77777777" w:rsidTr="00955DE0">
        <w:trPr>
          <w:trHeight w:val="945"/>
        </w:trPr>
        <w:tc>
          <w:tcPr>
            <w:tcW w:w="993" w:type="dxa"/>
            <w:vMerge/>
            <w:tcBorders>
              <w:left w:val="single" w:sz="4" w:space="0" w:color="auto"/>
              <w:right w:val="single" w:sz="4" w:space="0" w:color="auto"/>
            </w:tcBorders>
          </w:tcPr>
          <w:p w14:paraId="53E5DC69" w14:textId="77777777" w:rsidR="00995602" w:rsidRPr="00E30A61" w:rsidRDefault="00995602" w:rsidP="008A47BB">
            <w:pPr>
              <w:pStyle w:val="31"/>
              <w:keepNext w:val="0"/>
              <w:tabs>
                <w:tab w:val="left" w:pos="708"/>
              </w:tabs>
              <w:spacing w:before="0" w:after="0"/>
              <w:jc w:val="center"/>
              <w:rPr>
                <w:rFonts w:ascii="Times New Roman" w:hAnsi="Times New Roman" w:cs="Times New Roman"/>
                <w:sz w:val="24"/>
                <w:szCs w:val="24"/>
                <w:lang w:eastAsia="en-US"/>
              </w:rPr>
            </w:pPr>
          </w:p>
        </w:tc>
        <w:tc>
          <w:tcPr>
            <w:tcW w:w="2517" w:type="dxa"/>
            <w:tcBorders>
              <w:top w:val="single" w:sz="4" w:space="0" w:color="auto"/>
              <w:left w:val="single" w:sz="4" w:space="0" w:color="auto"/>
              <w:bottom w:val="single" w:sz="4" w:space="0" w:color="auto"/>
              <w:right w:val="single" w:sz="4" w:space="0" w:color="auto"/>
            </w:tcBorders>
          </w:tcPr>
          <w:p w14:paraId="3445959E" w14:textId="46C132F9" w:rsidR="00995602" w:rsidRPr="00E30A61" w:rsidRDefault="009870F8" w:rsidP="009870F8">
            <w:pPr>
              <w:keepNext/>
              <w:keepLines/>
              <w:widowControl w:val="0"/>
              <w:suppressLineNumbers/>
              <w:suppressAutoHyphens/>
              <w:rPr>
                <w:sz w:val="24"/>
                <w:szCs w:val="24"/>
                <w:lang w:eastAsia="en-US"/>
              </w:rPr>
            </w:pPr>
            <w:r w:rsidRPr="00E30A61">
              <w:rPr>
                <w:sz w:val="24"/>
                <w:szCs w:val="24"/>
                <w:lang w:eastAsia="en-US"/>
              </w:rPr>
              <w:t xml:space="preserve">Обоснование </w:t>
            </w:r>
            <w:r w:rsidR="00995602" w:rsidRPr="00E30A61">
              <w:rPr>
                <w:sz w:val="24"/>
                <w:szCs w:val="24"/>
                <w:lang w:eastAsia="en-US"/>
              </w:rPr>
              <w:t xml:space="preserve">начальной (максимальной) </w:t>
            </w:r>
            <w:r w:rsidRPr="00E30A61">
              <w:rPr>
                <w:sz w:val="24"/>
                <w:szCs w:val="24"/>
                <w:lang w:eastAsia="en-US"/>
              </w:rPr>
              <w:t>цены договора</w:t>
            </w:r>
          </w:p>
        </w:tc>
        <w:tc>
          <w:tcPr>
            <w:tcW w:w="6804" w:type="dxa"/>
            <w:tcBorders>
              <w:top w:val="single" w:sz="4" w:space="0" w:color="auto"/>
              <w:left w:val="single" w:sz="4" w:space="0" w:color="auto"/>
              <w:bottom w:val="single" w:sz="4" w:space="0" w:color="auto"/>
              <w:right w:val="single" w:sz="4" w:space="0" w:color="auto"/>
            </w:tcBorders>
          </w:tcPr>
          <w:p w14:paraId="6C899055" w14:textId="77777777" w:rsidR="00995602" w:rsidRPr="00E30A61" w:rsidRDefault="00995602" w:rsidP="008A47BB">
            <w:pPr>
              <w:pStyle w:val="aff8"/>
              <w:widowControl w:val="0"/>
              <w:shd w:val="clear" w:color="auto" w:fill="FFFFFF"/>
              <w:spacing w:line="235" w:lineRule="auto"/>
              <w:ind w:left="0"/>
              <w:contextualSpacing/>
              <w:jc w:val="both"/>
              <w:rPr>
                <w:iCs/>
              </w:rPr>
            </w:pPr>
            <w:r w:rsidRPr="00E30A61">
              <w:rPr>
                <w:iCs/>
              </w:rPr>
              <w:t xml:space="preserve">Протокол </w:t>
            </w:r>
            <w:r w:rsidRPr="00E30A61">
              <w:rPr>
                <w:lang w:eastAsia="en-US"/>
              </w:rPr>
              <w:t xml:space="preserve">начальной (максимальной) цены договора указан в Приложении № 1 к Разделу 3. «Информационная карта </w:t>
            </w:r>
            <w:r w:rsidR="00D954FF" w:rsidRPr="00E30A61">
              <w:rPr>
                <w:lang w:eastAsia="en-US"/>
              </w:rPr>
              <w:t>конкурса</w:t>
            </w:r>
            <w:r w:rsidRPr="00E30A61">
              <w:rPr>
                <w:lang w:eastAsia="en-US"/>
              </w:rPr>
              <w:t>».</w:t>
            </w:r>
          </w:p>
        </w:tc>
      </w:tr>
      <w:tr w:rsidR="00D60EC9" w:rsidRPr="00E30A61" w14:paraId="00F7BC4A" w14:textId="77777777" w:rsidTr="00955DE0">
        <w:trPr>
          <w:trHeight w:val="1629"/>
        </w:trPr>
        <w:tc>
          <w:tcPr>
            <w:tcW w:w="993" w:type="dxa"/>
            <w:vMerge/>
            <w:tcBorders>
              <w:left w:val="single" w:sz="4" w:space="0" w:color="auto"/>
              <w:right w:val="single" w:sz="4" w:space="0" w:color="auto"/>
            </w:tcBorders>
          </w:tcPr>
          <w:p w14:paraId="7BE3BAB8" w14:textId="77777777" w:rsidR="00995602" w:rsidRPr="00E30A61" w:rsidRDefault="00995602" w:rsidP="008A47BB">
            <w:pPr>
              <w:pStyle w:val="31"/>
              <w:keepNext w:val="0"/>
              <w:tabs>
                <w:tab w:val="left" w:pos="708"/>
              </w:tabs>
              <w:spacing w:before="0" w:after="0"/>
              <w:jc w:val="center"/>
              <w:rPr>
                <w:rFonts w:ascii="Times New Roman" w:hAnsi="Times New Roman" w:cs="Times New Roman"/>
                <w:sz w:val="24"/>
                <w:szCs w:val="24"/>
                <w:lang w:eastAsia="en-US"/>
              </w:rPr>
            </w:pPr>
          </w:p>
        </w:tc>
        <w:tc>
          <w:tcPr>
            <w:tcW w:w="2517" w:type="dxa"/>
            <w:tcBorders>
              <w:top w:val="single" w:sz="4" w:space="0" w:color="auto"/>
              <w:left w:val="single" w:sz="4" w:space="0" w:color="auto"/>
              <w:right w:val="single" w:sz="4" w:space="0" w:color="auto"/>
            </w:tcBorders>
          </w:tcPr>
          <w:p w14:paraId="6A7F1C0D" w14:textId="77777777" w:rsidR="00995602" w:rsidRPr="00E30A61" w:rsidRDefault="00995602" w:rsidP="008A47BB">
            <w:pPr>
              <w:keepNext/>
              <w:keepLines/>
              <w:widowControl w:val="0"/>
              <w:suppressLineNumbers/>
              <w:suppressAutoHyphens/>
              <w:rPr>
                <w:sz w:val="24"/>
                <w:szCs w:val="24"/>
                <w:lang w:eastAsia="en-US"/>
              </w:rPr>
            </w:pPr>
            <w:r w:rsidRPr="00E30A61">
              <w:rPr>
                <w:sz w:val="24"/>
                <w:szCs w:val="24"/>
              </w:rPr>
              <w:t>Сведения о валюте используемой для формирования цены договора и расчетов.</w:t>
            </w:r>
          </w:p>
        </w:tc>
        <w:tc>
          <w:tcPr>
            <w:tcW w:w="6804" w:type="dxa"/>
            <w:tcBorders>
              <w:top w:val="single" w:sz="4" w:space="0" w:color="auto"/>
              <w:left w:val="single" w:sz="4" w:space="0" w:color="auto"/>
              <w:right w:val="single" w:sz="4" w:space="0" w:color="auto"/>
            </w:tcBorders>
          </w:tcPr>
          <w:p w14:paraId="29641EA0" w14:textId="77777777" w:rsidR="00995602" w:rsidRPr="00E30A61" w:rsidRDefault="00995602" w:rsidP="008A47BB">
            <w:pPr>
              <w:pStyle w:val="aff8"/>
              <w:widowControl w:val="0"/>
              <w:shd w:val="clear" w:color="auto" w:fill="FFFFFF"/>
              <w:spacing w:line="235" w:lineRule="auto"/>
              <w:ind w:left="0"/>
              <w:contextualSpacing/>
              <w:jc w:val="both"/>
              <w:rPr>
                <w:iCs/>
              </w:rPr>
            </w:pPr>
            <w:r w:rsidRPr="00E30A61">
              <w:t>Российский рубль.</w:t>
            </w:r>
          </w:p>
        </w:tc>
      </w:tr>
      <w:tr w:rsidR="00D60EC9" w:rsidRPr="00E30A61" w14:paraId="47F76301" w14:textId="77777777" w:rsidTr="00955DE0">
        <w:tc>
          <w:tcPr>
            <w:tcW w:w="993" w:type="dxa"/>
            <w:vMerge w:val="restart"/>
            <w:tcBorders>
              <w:top w:val="single" w:sz="4" w:space="0" w:color="auto"/>
              <w:left w:val="single" w:sz="4" w:space="0" w:color="auto"/>
              <w:right w:val="single" w:sz="4" w:space="0" w:color="auto"/>
            </w:tcBorders>
            <w:hideMark/>
          </w:tcPr>
          <w:p w14:paraId="3AFF2665" w14:textId="77777777" w:rsidR="00995602" w:rsidRPr="00E30A61" w:rsidRDefault="00995602" w:rsidP="008A47BB">
            <w:pPr>
              <w:pStyle w:val="31"/>
              <w:keepNext w:val="0"/>
              <w:tabs>
                <w:tab w:val="left" w:pos="708"/>
              </w:tabs>
              <w:spacing w:before="0" w:after="0"/>
              <w:jc w:val="center"/>
              <w:rPr>
                <w:rFonts w:ascii="Times New Roman" w:hAnsi="Times New Roman" w:cs="Times New Roman"/>
                <w:sz w:val="24"/>
                <w:szCs w:val="24"/>
                <w:lang w:eastAsia="en-US"/>
              </w:rPr>
            </w:pPr>
            <w:bookmarkStart w:id="65" w:name="_Ref166311380" w:colFirst="0" w:colLast="0"/>
            <w:r w:rsidRPr="00E30A61">
              <w:rPr>
                <w:rFonts w:ascii="Times New Roman" w:hAnsi="Times New Roman" w:cs="Times New Roman"/>
                <w:sz w:val="24"/>
                <w:szCs w:val="24"/>
                <w:lang w:eastAsia="en-US"/>
              </w:rPr>
              <w:t>6.</w:t>
            </w:r>
          </w:p>
        </w:tc>
        <w:tc>
          <w:tcPr>
            <w:tcW w:w="2517" w:type="dxa"/>
            <w:tcBorders>
              <w:top w:val="single" w:sz="4" w:space="0" w:color="auto"/>
              <w:left w:val="single" w:sz="4" w:space="0" w:color="auto"/>
              <w:bottom w:val="single" w:sz="4" w:space="0" w:color="auto"/>
              <w:right w:val="single" w:sz="4" w:space="0" w:color="auto"/>
            </w:tcBorders>
            <w:hideMark/>
          </w:tcPr>
          <w:p w14:paraId="6970BD6B" w14:textId="77777777" w:rsidR="00995602" w:rsidRPr="00E30A61" w:rsidRDefault="00995602" w:rsidP="00955DE0">
            <w:pPr>
              <w:keepNext/>
              <w:keepLines/>
              <w:widowControl w:val="0"/>
              <w:suppressLineNumbers/>
              <w:suppressAutoHyphens/>
              <w:rPr>
                <w:sz w:val="24"/>
                <w:szCs w:val="24"/>
                <w:lang w:eastAsia="en-US"/>
              </w:rPr>
            </w:pPr>
            <w:r w:rsidRPr="00E30A61">
              <w:rPr>
                <w:sz w:val="24"/>
                <w:szCs w:val="24"/>
                <w:lang w:eastAsia="en-US"/>
              </w:rPr>
              <w:t xml:space="preserve">Форма, сроки и порядок оплаты </w:t>
            </w:r>
            <w:r w:rsidR="00955DE0" w:rsidRPr="00E30A61">
              <w:rPr>
                <w:sz w:val="24"/>
                <w:szCs w:val="24"/>
                <w:lang w:eastAsia="en-US"/>
              </w:rPr>
              <w:t>работ</w:t>
            </w:r>
            <w:r w:rsidRPr="00E30A61">
              <w:rPr>
                <w:sz w:val="24"/>
                <w:szCs w:val="24"/>
                <w:lang w:eastAsia="en-US"/>
              </w:rPr>
              <w:t>.</w:t>
            </w:r>
            <w:r w:rsidR="00F32FA0" w:rsidRPr="00E30A61">
              <w:rPr>
                <w:sz w:val="24"/>
                <w:szCs w:val="24"/>
                <w:lang w:eastAsia="en-US"/>
              </w:rPr>
              <w:t xml:space="preserve"> У</w:t>
            </w:r>
            <w:r w:rsidR="00F32FA0" w:rsidRPr="00E30A61">
              <w:rPr>
                <w:sz w:val="24"/>
                <w:szCs w:val="24"/>
              </w:rPr>
              <w:t>словия платежей по договору.</w:t>
            </w:r>
          </w:p>
        </w:tc>
        <w:tc>
          <w:tcPr>
            <w:tcW w:w="6804" w:type="dxa"/>
            <w:tcBorders>
              <w:top w:val="single" w:sz="4" w:space="0" w:color="auto"/>
              <w:left w:val="single" w:sz="4" w:space="0" w:color="auto"/>
              <w:bottom w:val="single" w:sz="4" w:space="0" w:color="auto"/>
              <w:right w:val="single" w:sz="4" w:space="0" w:color="auto"/>
            </w:tcBorders>
            <w:hideMark/>
          </w:tcPr>
          <w:p w14:paraId="251F972D" w14:textId="77777777" w:rsidR="00995602" w:rsidRPr="00E30A61" w:rsidRDefault="00995602" w:rsidP="008A47BB">
            <w:pPr>
              <w:jc w:val="both"/>
              <w:rPr>
                <w:sz w:val="24"/>
                <w:szCs w:val="24"/>
                <w:lang w:eastAsia="en-US"/>
              </w:rPr>
            </w:pPr>
            <w:r w:rsidRPr="00E30A61">
              <w:rPr>
                <w:sz w:val="24"/>
                <w:szCs w:val="24"/>
                <w:lang w:eastAsia="en-US"/>
              </w:rPr>
              <w:t xml:space="preserve">В соответствии с </w:t>
            </w:r>
            <w:proofErr w:type="gramStart"/>
            <w:r w:rsidRPr="00E30A61">
              <w:rPr>
                <w:sz w:val="24"/>
                <w:szCs w:val="24"/>
                <w:lang w:eastAsia="en-US"/>
              </w:rPr>
              <w:t>условиями Раздела</w:t>
            </w:r>
            <w:proofErr w:type="gramEnd"/>
            <w:r w:rsidRPr="00E30A61">
              <w:rPr>
                <w:sz w:val="24"/>
                <w:szCs w:val="24"/>
                <w:lang w:eastAsia="en-US"/>
              </w:rPr>
              <w:t xml:space="preserve"> 5. «Проект договора».</w:t>
            </w:r>
          </w:p>
        </w:tc>
      </w:tr>
      <w:tr w:rsidR="00D60EC9" w:rsidRPr="00E30A61" w14:paraId="56FED10D" w14:textId="77777777" w:rsidTr="00955DE0">
        <w:tc>
          <w:tcPr>
            <w:tcW w:w="993" w:type="dxa"/>
            <w:vMerge/>
            <w:tcBorders>
              <w:left w:val="single" w:sz="4" w:space="0" w:color="auto"/>
              <w:bottom w:val="single" w:sz="4" w:space="0" w:color="auto"/>
              <w:right w:val="single" w:sz="4" w:space="0" w:color="auto"/>
            </w:tcBorders>
          </w:tcPr>
          <w:p w14:paraId="789DE60A" w14:textId="77777777" w:rsidR="00995602" w:rsidRPr="00E30A61" w:rsidRDefault="00995602" w:rsidP="008A47BB">
            <w:pPr>
              <w:pStyle w:val="31"/>
              <w:keepNext w:val="0"/>
              <w:tabs>
                <w:tab w:val="left" w:pos="708"/>
              </w:tabs>
              <w:spacing w:before="0" w:after="0"/>
              <w:jc w:val="center"/>
              <w:rPr>
                <w:rFonts w:ascii="Times New Roman" w:hAnsi="Times New Roman" w:cs="Times New Roman"/>
                <w:sz w:val="24"/>
                <w:szCs w:val="24"/>
                <w:lang w:eastAsia="en-US"/>
              </w:rPr>
            </w:pPr>
          </w:p>
        </w:tc>
        <w:tc>
          <w:tcPr>
            <w:tcW w:w="2517" w:type="dxa"/>
            <w:tcBorders>
              <w:top w:val="single" w:sz="4" w:space="0" w:color="auto"/>
              <w:left w:val="single" w:sz="4" w:space="0" w:color="auto"/>
              <w:bottom w:val="single" w:sz="4" w:space="0" w:color="auto"/>
              <w:right w:val="single" w:sz="4" w:space="0" w:color="auto"/>
            </w:tcBorders>
          </w:tcPr>
          <w:p w14:paraId="5C8F152D" w14:textId="77777777" w:rsidR="00995602" w:rsidRPr="00E30A61" w:rsidRDefault="00995602" w:rsidP="008A47BB">
            <w:pPr>
              <w:keepNext/>
              <w:keepLines/>
              <w:widowControl w:val="0"/>
              <w:suppressLineNumbers/>
              <w:suppressAutoHyphens/>
              <w:rPr>
                <w:sz w:val="24"/>
                <w:szCs w:val="24"/>
                <w:lang w:eastAsia="en-US"/>
              </w:rPr>
            </w:pPr>
            <w:r w:rsidRPr="00E30A61">
              <w:rPr>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6804" w:type="dxa"/>
            <w:tcBorders>
              <w:top w:val="single" w:sz="4" w:space="0" w:color="auto"/>
              <w:left w:val="single" w:sz="4" w:space="0" w:color="auto"/>
              <w:bottom w:val="single" w:sz="4" w:space="0" w:color="auto"/>
              <w:right w:val="single" w:sz="4" w:space="0" w:color="auto"/>
            </w:tcBorders>
          </w:tcPr>
          <w:p w14:paraId="782C4FD0" w14:textId="77777777" w:rsidR="00995602" w:rsidRPr="00E30A61" w:rsidRDefault="00995602" w:rsidP="008A47BB">
            <w:pPr>
              <w:jc w:val="both"/>
              <w:rPr>
                <w:sz w:val="24"/>
                <w:szCs w:val="24"/>
              </w:rPr>
            </w:pPr>
            <w:r w:rsidRPr="00E30A61">
              <w:rPr>
                <w:sz w:val="24"/>
                <w:szCs w:val="24"/>
              </w:rPr>
              <w:t>Не применяется.</w:t>
            </w:r>
          </w:p>
        </w:tc>
      </w:tr>
      <w:tr w:rsidR="00D60EC9" w:rsidRPr="00E30A61" w14:paraId="604F542D" w14:textId="77777777" w:rsidTr="00955DE0">
        <w:tc>
          <w:tcPr>
            <w:tcW w:w="993" w:type="dxa"/>
            <w:tcBorders>
              <w:top w:val="single" w:sz="4" w:space="0" w:color="auto"/>
              <w:left w:val="single" w:sz="4" w:space="0" w:color="auto"/>
              <w:bottom w:val="single" w:sz="4" w:space="0" w:color="auto"/>
              <w:right w:val="single" w:sz="4" w:space="0" w:color="auto"/>
            </w:tcBorders>
          </w:tcPr>
          <w:p w14:paraId="08A6CE8C" w14:textId="77777777" w:rsidR="00BD7CB6" w:rsidRPr="00E30A61" w:rsidRDefault="00BD7CB6" w:rsidP="008A47BB">
            <w:pPr>
              <w:pStyle w:val="31"/>
              <w:keepNext w:val="0"/>
              <w:tabs>
                <w:tab w:val="left" w:pos="708"/>
              </w:tabs>
              <w:spacing w:before="0" w:after="0"/>
              <w:jc w:val="center"/>
              <w:rPr>
                <w:rFonts w:ascii="Times New Roman" w:hAnsi="Times New Roman" w:cs="Times New Roman"/>
                <w:sz w:val="24"/>
                <w:szCs w:val="24"/>
                <w:lang w:eastAsia="en-US"/>
              </w:rPr>
            </w:pPr>
            <w:bookmarkStart w:id="66" w:name="_Ref166312013" w:colFirst="0" w:colLast="0"/>
            <w:bookmarkEnd w:id="65"/>
            <w:r w:rsidRPr="00E30A61">
              <w:rPr>
                <w:rFonts w:ascii="Times New Roman" w:hAnsi="Times New Roman" w:cs="Times New Roman"/>
                <w:sz w:val="24"/>
                <w:szCs w:val="24"/>
                <w:lang w:eastAsia="en-US"/>
              </w:rPr>
              <w:t>7.</w:t>
            </w:r>
          </w:p>
        </w:tc>
        <w:tc>
          <w:tcPr>
            <w:tcW w:w="2517" w:type="dxa"/>
            <w:tcBorders>
              <w:top w:val="single" w:sz="4" w:space="0" w:color="auto"/>
              <w:left w:val="single" w:sz="4" w:space="0" w:color="auto"/>
              <w:bottom w:val="single" w:sz="4" w:space="0" w:color="auto"/>
              <w:right w:val="single" w:sz="4" w:space="0" w:color="auto"/>
            </w:tcBorders>
            <w:hideMark/>
          </w:tcPr>
          <w:p w14:paraId="024E76C7" w14:textId="77777777" w:rsidR="00BD7CB6" w:rsidRPr="00E30A61" w:rsidRDefault="00BD7CB6" w:rsidP="008A47BB">
            <w:pPr>
              <w:keepNext/>
              <w:keepLines/>
              <w:widowControl w:val="0"/>
              <w:suppressLineNumbers/>
              <w:suppressAutoHyphens/>
              <w:rPr>
                <w:sz w:val="24"/>
                <w:szCs w:val="24"/>
                <w:lang w:eastAsia="en-US"/>
              </w:rPr>
            </w:pPr>
            <w:r w:rsidRPr="00E30A61">
              <w:rPr>
                <w:sz w:val="24"/>
                <w:szCs w:val="24"/>
                <w:lang w:eastAsia="en-US"/>
              </w:rPr>
              <w:t>Требования к участникам закупки, установленные Заказчиком</w:t>
            </w:r>
            <w:r w:rsidR="00675323" w:rsidRPr="00E30A61">
              <w:rPr>
                <w:sz w:val="24"/>
                <w:szCs w:val="24"/>
                <w:lang w:eastAsia="en-US"/>
              </w:rPr>
              <w:t>.</w:t>
            </w:r>
            <w:r w:rsidRPr="00E30A61">
              <w:rPr>
                <w:sz w:val="24"/>
                <w:szCs w:val="24"/>
                <w:lang w:eastAsia="en-US"/>
              </w:rPr>
              <w:t xml:space="preserve"> </w:t>
            </w:r>
          </w:p>
        </w:tc>
        <w:tc>
          <w:tcPr>
            <w:tcW w:w="6804" w:type="dxa"/>
            <w:tcBorders>
              <w:top w:val="single" w:sz="4" w:space="0" w:color="auto"/>
              <w:left w:val="single" w:sz="4" w:space="0" w:color="auto"/>
              <w:bottom w:val="single" w:sz="4" w:space="0" w:color="auto"/>
              <w:right w:val="single" w:sz="4" w:space="0" w:color="auto"/>
            </w:tcBorders>
          </w:tcPr>
          <w:p w14:paraId="4FD1FDDD" w14:textId="45234FF3" w:rsidR="001D5376" w:rsidRPr="00E30A61" w:rsidRDefault="00550160" w:rsidP="001D5376">
            <w:pPr>
              <w:pStyle w:val="aff8"/>
              <w:numPr>
                <w:ilvl w:val="0"/>
                <w:numId w:val="36"/>
              </w:numPr>
              <w:spacing w:line="228" w:lineRule="auto"/>
              <w:ind w:left="0" w:firstLine="0"/>
              <w:jc w:val="both"/>
            </w:pPr>
            <w:r w:rsidRPr="00E30A61">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r w:rsidR="00F845DF" w:rsidRPr="00E30A61">
              <w:t xml:space="preserve">: </w:t>
            </w:r>
          </w:p>
          <w:p w14:paraId="31CC4B79" w14:textId="56B5441C" w:rsidR="006248A2" w:rsidRPr="00E30A61" w:rsidRDefault="001D5376" w:rsidP="00160E05">
            <w:pPr>
              <w:pStyle w:val="aff8"/>
              <w:spacing w:line="228" w:lineRule="auto"/>
              <w:ind w:left="0"/>
              <w:jc w:val="both"/>
            </w:pPr>
            <w:r w:rsidRPr="00E30A61">
              <w:t xml:space="preserve">1.1. </w:t>
            </w:r>
            <w:r w:rsidR="006248A2" w:rsidRPr="00E30A61">
              <w:t>Участник закупки должен быть членом саморегулируемых организаций в области строительства, имеющих компенсационный фонд договорных обязательств (при этом, совокупный размер обязательств по договорам подряда, заключаемым с использованием конкурентных способов заключения договоров, не должен превышать (с учетом цены договора, заключаемого по результатам настоящей закупки) предельный размер обязательств, исходя из которого участник процедуры закупки внес взнос в компенсационный фонд обеспечения договорных обязательств).</w:t>
            </w:r>
          </w:p>
          <w:p w14:paraId="5AA26EA6" w14:textId="12ED7BA5" w:rsidR="001D5376" w:rsidRPr="00E30A61" w:rsidRDefault="006248A2" w:rsidP="006248A2">
            <w:pPr>
              <w:pStyle w:val="aff8"/>
              <w:spacing w:line="228" w:lineRule="auto"/>
              <w:ind w:left="0"/>
              <w:jc w:val="both"/>
            </w:pPr>
            <w:r w:rsidRPr="00E30A61">
              <w:t xml:space="preserve">Данное требование (подпункт 1 пункта 7 Информационной карты) не распространяется на участников закупки, перечисленных в ч. 2.1 ст. 47, ч. 4.1. ст. 48, ч. 2.2 ст. 52 </w:t>
            </w:r>
            <w:proofErr w:type="spellStart"/>
            <w:r w:rsidRPr="00E30A61">
              <w:t>ГрК</w:t>
            </w:r>
            <w:proofErr w:type="spellEnd"/>
            <w:r w:rsidRPr="00E30A61">
              <w:t xml:space="preserve"> РФ.</w:t>
            </w:r>
          </w:p>
          <w:p w14:paraId="0F8F1431" w14:textId="77777777" w:rsidR="006F070B" w:rsidRPr="00E30A61" w:rsidRDefault="006F070B" w:rsidP="006F070B">
            <w:pPr>
              <w:spacing w:line="228" w:lineRule="auto"/>
              <w:jc w:val="both"/>
              <w:rPr>
                <w:sz w:val="24"/>
                <w:szCs w:val="24"/>
              </w:rPr>
            </w:pPr>
            <w:r w:rsidRPr="00E30A61">
              <w:rPr>
                <w:sz w:val="24"/>
                <w:szCs w:val="24"/>
              </w:rPr>
              <w:t xml:space="preserve">2.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w:t>
            </w:r>
            <w:r w:rsidRPr="00E30A61">
              <w:rPr>
                <w:sz w:val="24"/>
                <w:szCs w:val="24"/>
              </w:rPr>
              <w:lastRenderedPageBreak/>
              <w:t>индивидуального предпринимателя банкротом и об открытии конкурсного производства.</w:t>
            </w:r>
          </w:p>
          <w:p w14:paraId="7F066394" w14:textId="77777777" w:rsidR="006F070B" w:rsidRPr="00E30A61" w:rsidRDefault="006F070B" w:rsidP="006F070B">
            <w:pPr>
              <w:spacing w:line="228" w:lineRule="auto"/>
              <w:jc w:val="both"/>
              <w:rPr>
                <w:sz w:val="24"/>
                <w:szCs w:val="24"/>
              </w:rPr>
            </w:pPr>
            <w:r w:rsidRPr="00E30A61">
              <w:rPr>
                <w:sz w:val="24"/>
                <w:szCs w:val="24"/>
              </w:rPr>
              <w:t>3. </w:t>
            </w:r>
            <w:proofErr w:type="spellStart"/>
            <w:r w:rsidRPr="00E30A61">
              <w:rPr>
                <w:sz w:val="24"/>
                <w:szCs w:val="24"/>
              </w:rPr>
              <w:t>Неприостановление</w:t>
            </w:r>
            <w:proofErr w:type="spellEnd"/>
            <w:r w:rsidRPr="00E30A61">
              <w:rPr>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3327256B" w14:textId="77777777" w:rsidR="006F070B" w:rsidRPr="00E30A61" w:rsidRDefault="006F070B" w:rsidP="006F070B">
            <w:pPr>
              <w:spacing w:line="228" w:lineRule="auto"/>
              <w:jc w:val="both"/>
              <w:rPr>
                <w:sz w:val="24"/>
                <w:szCs w:val="24"/>
              </w:rPr>
            </w:pPr>
            <w:r w:rsidRPr="00E30A61">
              <w:rPr>
                <w:sz w:val="24"/>
                <w:szCs w:val="24"/>
              </w:rPr>
              <w:t xml:space="preserve">4. Отсутствие в реестрах недобросовестных поставщиков, предусмотренных </w:t>
            </w:r>
            <w:r w:rsidRPr="00E30A61">
              <w:rPr>
                <w:rFonts w:eastAsia="Calibri"/>
                <w:sz w:val="24"/>
                <w:szCs w:val="24"/>
              </w:rPr>
              <w:t>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E30A61">
              <w:rPr>
                <w:sz w:val="24"/>
                <w:szCs w:val="24"/>
              </w:rPr>
              <w:t xml:space="preserve"> сведений об участнике процедуры закупки.</w:t>
            </w:r>
          </w:p>
          <w:p w14:paraId="7FD34F10" w14:textId="77777777" w:rsidR="006F070B" w:rsidRPr="00E30A61" w:rsidRDefault="006F070B" w:rsidP="006F070B">
            <w:pPr>
              <w:spacing w:line="228" w:lineRule="auto"/>
              <w:jc w:val="both"/>
              <w:rPr>
                <w:sz w:val="24"/>
                <w:szCs w:val="24"/>
              </w:rPr>
            </w:pPr>
            <w:r w:rsidRPr="00E30A61">
              <w:rPr>
                <w:sz w:val="24"/>
                <w:szCs w:val="24"/>
              </w:rPr>
              <w:t>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 не установлено.</w:t>
            </w:r>
          </w:p>
          <w:p w14:paraId="688D06CE" w14:textId="77777777" w:rsidR="006F070B" w:rsidRPr="00E30A61" w:rsidRDefault="006F070B" w:rsidP="006F070B">
            <w:pPr>
              <w:spacing w:line="228" w:lineRule="auto"/>
              <w:jc w:val="both"/>
              <w:rPr>
                <w:sz w:val="24"/>
                <w:szCs w:val="24"/>
              </w:rPr>
            </w:pPr>
            <w:r w:rsidRPr="00E30A61">
              <w:rPr>
                <w:sz w:val="24"/>
                <w:szCs w:val="24"/>
              </w:rPr>
              <w:t>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955B768" w14:textId="5266C289" w:rsidR="00C13462" w:rsidRPr="00E30A61" w:rsidRDefault="00A97DB7" w:rsidP="00C13462">
            <w:pPr>
              <w:spacing w:line="228" w:lineRule="auto"/>
              <w:jc w:val="both"/>
              <w:rPr>
                <w:sz w:val="24"/>
                <w:szCs w:val="24"/>
              </w:rPr>
            </w:pPr>
            <w:r w:rsidRPr="00E30A61">
              <w:rPr>
                <w:sz w:val="24"/>
                <w:szCs w:val="24"/>
              </w:rPr>
              <w:t>7</w:t>
            </w:r>
            <w:r w:rsidR="00C13462" w:rsidRPr="00E30A61">
              <w:rPr>
                <w:sz w:val="24"/>
                <w:szCs w:val="24"/>
              </w:rPr>
              <w:t xml:space="preserve">.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w:t>
            </w:r>
            <w:r w:rsidR="00C13462" w:rsidRPr="00E30A61">
              <w:rPr>
                <w:sz w:val="24"/>
                <w:szCs w:val="24"/>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869E84B" w14:textId="38A9C04F" w:rsidR="00C13462" w:rsidRPr="00E30A61" w:rsidRDefault="00A97DB7" w:rsidP="00C13462">
            <w:pPr>
              <w:spacing w:line="228" w:lineRule="auto"/>
              <w:jc w:val="both"/>
              <w:rPr>
                <w:sz w:val="24"/>
                <w:szCs w:val="24"/>
              </w:rPr>
            </w:pPr>
            <w:r w:rsidRPr="00E30A61">
              <w:rPr>
                <w:sz w:val="24"/>
                <w:szCs w:val="24"/>
              </w:rPr>
              <w:t>8</w:t>
            </w:r>
            <w:r w:rsidR="00C13462" w:rsidRPr="00E30A61">
              <w:rPr>
                <w:sz w:val="24"/>
                <w:szCs w:val="24"/>
              </w:rPr>
              <w:t>. 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6FB1803" w14:textId="2FF8AB46" w:rsidR="00EE1082" w:rsidRPr="00E30A61" w:rsidRDefault="00A97DB7" w:rsidP="00C13462">
            <w:pPr>
              <w:spacing w:line="228" w:lineRule="auto"/>
              <w:jc w:val="both"/>
              <w:rPr>
                <w:sz w:val="24"/>
                <w:szCs w:val="24"/>
              </w:rPr>
            </w:pPr>
            <w:r w:rsidRPr="00E30A61">
              <w:rPr>
                <w:sz w:val="24"/>
                <w:szCs w:val="24"/>
              </w:rPr>
              <w:t>9</w:t>
            </w:r>
            <w:r w:rsidR="00C13462" w:rsidRPr="00E30A61">
              <w:rPr>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sidRPr="00E30A61">
              <w:rPr>
                <w:sz w:val="24"/>
                <w:szCs w:val="24"/>
              </w:rPr>
              <w:t>дминистративных правонарушениях;</w:t>
            </w:r>
          </w:p>
          <w:p w14:paraId="12018B72" w14:textId="10C2756D" w:rsidR="00A97DB7" w:rsidRPr="00E30A61" w:rsidRDefault="00A97DB7" w:rsidP="00C13462">
            <w:pPr>
              <w:spacing w:line="228" w:lineRule="auto"/>
              <w:jc w:val="both"/>
              <w:rPr>
                <w:sz w:val="24"/>
                <w:szCs w:val="24"/>
                <w:lang w:eastAsia="en-US"/>
              </w:rPr>
            </w:pPr>
            <w:r w:rsidRPr="00E30A61">
              <w:rPr>
                <w:sz w:val="24"/>
                <w:szCs w:val="24"/>
              </w:rPr>
              <w:t>10. Отсутствие у участника процедуры закупки и привлекаемых соисполнителей неисполненных или исполненных ненадлежащим образом обязательств перед Заказчиком или иными связанным с Заказчиком юридическими лицами.</w:t>
            </w:r>
          </w:p>
        </w:tc>
      </w:tr>
      <w:bookmarkEnd w:id="66"/>
      <w:tr w:rsidR="00D60EC9" w:rsidRPr="00E30A61" w14:paraId="6207CFBD" w14:textId="77777777" w:rsidTr="00955DE0">
        <w:tc>
          <w:tcPr>
            <w:tcW w:w="993" w:type="dxa"/>
            <w:tcBorders>
              <w:top w:val="single" w:sz="4" w:space="0" w:color="auto"/>
              <w:left w:val="single" w:sz="4" w:space="0" w:color="auto"/>
              <w:bottom w:val="single" w:sz="4" w:space="0" w:color="auto"/>
              <w:right w:val="single" w:sz="4" w:space="0" w:color="auto"/>
            </w:tcBorders>
            <w:hideMark/>
          </w:tcPr>
          <w:p w14:paraId="5E5D324A" w14:textId="77777777" w:rsidR="00BD7CB6" w:rsidRPr="00E30A61" w:rsidRDefault="00BD7CB6" w:rsidP="008A47BB">
            <w:pPr>
              <w:pStyle w:val="31"/>
              <w:keepNext w:val="0"/>
              <w:tabs>
                <w:tab w:val="left" w:pos="708"/>
              </w:tabs>
              <w:spacing w:before="0" w:after="0"/>
              <w:ind w:left="862" w:hanging="720"/>
              <w:jc w:val="center"/>
              <w:rPr>
                <w:rFonts w:ascii="Times New Roman" w:hAnsi="Times New Roman" w:cs="Times New Roman"/>
                <w:sz w:val="24"/>
                <w:szCs w:val="24"/>
                <w:lang w:eastAsia="en-US"/>
              </w:rPr>
            </w:pPr>
            <w:r w:rsidRPr="00E30A61">
              <w:rPr>
                <w:rFonts w:ascii="Times New Roman" w:hAnsi="Times New Roman" w:cs="Times New Roman"/>
                <w:sz w:val="24"/>
                <w:szCs w:val="24"/>
                <w:lang w:eastAsia="en-US"/>
              </w:rPr>
              <w:lastRenderedPageBreak/>
              <w:t>8.</w:t>
            </w:r>
          </w:p>
        </w:tc>
        <w:tc>
          <w:tcPr>
            <w:tcW w:w="2517" w:type="dxa"/>
            <w:tcBorders>
              <w:top w:val="single" w:sz="4" w:space="0" w:color="auto"/>
              <w:left w:val="single" w:sz="4" w:space="0" w:color="auto"/>
              <w:bottom w:val="single" w:sz="4" w:space="0" w:color="auto"/>
              <w:right w:val="single" w:sz="4" w:space="0" w:color="auto"/>
            </w:tcBorders>
            <w:hideMark/>
          </w:tcPr>
          <w:p w14:paraId="385F28F6" w14:textId="77777777" w:rsidR="00BD7CB6" w:rsidRPr="00E30A61" w:rsidRDefault="00BD7CB6" w:rsidP="008A47BB">
            <w:pPr>
              <w:keepNext/>
              <w:keepLines/>
              <w:widowControl w:val="0"/>
              <w:suppressLineNumbers/>
              <w:suppressAutoHyphens/>
              <w:rPr>
                <w:sz w:val="24"/>
                <w:szCs w:val="24"/>
                <w:lang w:eastAsia="en-US"/>
              </w:rPr>
            </w:pPr>
            <w:r w:rsidRPr="00E30A61">
              <w:rPr>
                <w:sz w:val="24"/>
                <w:szCs w:val="24"/>
                <w:lang w:eastAsia="en-US"/>
              </w:rPr>
              <w:t>Дополнительные требования</w:t>
            </w:r>
            <w:r w:rsidR="00675323" w:rsidRPr="00E30A61">
              <w:rPr>
                <w:sz w:val="24"/>
                <w:szCs w:val="24"/>
                <w:lang w:eastAsia="en-US"/>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E82AE1" w14:textId="77777777" w:rsidR="00254857" w:rsidRPr="00254857" w:rsidRDefault="00DA74D9" w:rsidP="00254857">
            <w:pPr>
              <w:pStyle w:val="aff8"/>
              <w:widowControl w:val="0"/>
              <w:ind w:left="0" w:firstLine="567"/>
              <w:jc w:val="both"/>
            </w:pPr>
            <w:r w:rsidRPr="00254857">
              <w:t>Установлено дополнительное требование к участникам закупки: выполнение работ по комплексному благоустройству территории парков.</w:t>
            </w:r>
          </w:p>
          <w:p w14:paraId="31C1F4A7" w14:textId="77777777" w:rsidR="00254857" w:rsidRPr="00254857" w:rsidRDefault="00DA74D9" w:rsidP="00254857">
            <w:pPr>
              <w:pStyle w:val="aff8"/>
              <w:widowControl w:val="0"/>
              <w:ind w:left="0" w:firstLine="567"/>
              <w:jc w:val="both"/>
            </w:pPr>
            <w:r w:rsidRPr="00254857">
              <w:t xml:space="preserve">Оценивается суммарный (стоимостный) объем выполненных работ, исчисляемый в рублях, без нарушения сроков и иных условий контракта/договора по вине участника закупки. </w:t>
            </w:r>
          </w:p>
          <w:p w14:paraId="26A5E488" w14:textId="4C81FC89" w:rsidR="00254857" w:rsidRPr="00254857" w:rsidRDefault="00254857" w:rsidP="00254857">
            <w:pPr>
              <w:pStyle w:val="aff8"/>
              <w:widowControl w:val="0"/>
              <w:ind w:left="0" w:firstLine="567"/>
              <w:jc w:val="both"/>
            </w:pPr>
            <w:r w:rsidRPr="00254857">
              <w:t xml:space="preserve">При этом учитываются стоимость выполненных работ по </w:t>
            </w:r>
            <w:r w:rsidRPr="00254857">
              <w:lastRenderedPageBreak/>
              <w:t>контракту/договору, стоимость которых по каждому отдельному договору (контракту) составляет не менее 720 000 000 рублей, исполненных и принятых за период с 2021 года.</w:t>
            </w:r>
          </w:p>
          <w:p w14:paraId="248F26B8" w14:textId="453D0EF2" w:rsidR="00DA74D9" w:rsidRPr="00254857" w:rsidRDefault="00DA74D9" w:rsidP="00DA74D9">
            <w:pPr>
              <w:pStyle w:val="aff8"/>
              <w:widowControl w:val="0"/>
              <w:ind w:left="0" w:firstLine="567"/>
              <w:jc w:val="both"/>
            </w:pPr>
            <w:r w:rsidRPr="00254857">
              <w:t xml:space="preserve">Сведения о наличии опыта участника закупки подтверждаются: копиями контрактов/договоров и актами выполненных работ, содержащих сведения о стоимости выполненных работ, сведениями из реестра и/или выписками из карточки контракта/договора в реестре контрактов/договоров, заключенных с участником и опубликованных на официальном сайте </w:t>
            </w:r>
            <w:hyperlink r:id="rId9">
              <w:r w:rsidRPr="00254857">
                <w:t>www.zakupki.gov.ru</w:t>
              </w:r>
            </w:hyperlink>
            <w:r w:rsidRPr="00254857">
              <w:t>, содержащих сведения о стоимости выполненных работ.</w:t>
            </w:r>
          </w:p>
          <w:p w14:paraId="3484B45B" w14:textId="22CD2D93" w:rsidR="004951BB" w:rsidRPr="00E30A61" w:rsidRDefault="00DA74D9" w:rsidP="00DA74D9">
            <w:pPr>
              <w:pStyle w:val="aff8"/>
              <w:widowControl w:val="0"/>
              <w:ind w:left="0" w:firstLine="567"/>
              <w:jc w:val="both"/>
            </w:pPr>
            <w:r>
              <w:t xml:space="preserve">Форма предоставления сведений – </w:t>
            </w:r>
            <w:r w:rsidRPr="004951BB">
              <w:t>в соответствии с рекомендованной заказчиком формой, приведенной в</w:t>
            </w:r>
            <w:r>
              <w:t xml:space="preserve"> </w:t>
            </w:r>
            <w:r w:rsidRPr="004951BB">
              <w:t>Приложени</w:t>
            </w:r>
            <w:r>
              <w:t>и</w:t>
            </w:r>
            <w:r w:rsidRPr="004951BB">
              <w:t xml:space="preserve"> №</w:t>
            </w:r>
            <w:r>
              <w:t>2</w:t>
            </w:r>
            <w:r w:rsidRPr="004951BB">
              <w:t xml:space="preserve"> к</w:t>
            </w:r>
            <w:r>
              <w:t xml:space="preserve"> </w:t>
            </w:r>
            <w:r w:rsidRPr="004951BB">
              <w:t>Критериям оценки заявок</w:t>
            </w:r>
            <w:r>
              <w:t xml:space="preserve">. </w:t>
            </w:r>
            <w:r w:rsidR="004951BB" w:rsidRPr="00E30A61">
              <w:t xml:space="preserve"> </w:t>
            </w:r>
          </w:p>
        </w:tc>
      </w:tr>
      <w:tr w:rsidR="00D60EC9" w:rsidRPr="00E30A61" w14:paraId="798B6852" w14:textId="77777777" w:rsidTr="00955DE0">
        <w:tc>
          <w:tcPr>
            <w:tcW w:w="993" w:type="dxa"/>
            <w:tcBorders>
              <w:top w:val="single" w:sz="4" w:space="0" w:color="auto"/>
              <w:left w:val="single" w:sz="4" w:space="0" w:color="auto"/>
              <w:bottom w:val="single" w:sz="4" w:space="0" w:color="auto"/>
              <w:right w:val="single" w:sz="4" w:space="0" w:color="auto"/>
            </w:tcBorders>
            <w:hideMark/>
          </w:tcPr>
          <w:p w14:paraId="1089BC98" w14:textId="6416C8D4" w:rsidR="00BD7CB6" w:rsidRPr="00E30A61" w:rsidRDefault="00A97DB7" w:rsidP="008A47BB">
            <w:pPr>
              <w:pStyle w:val="31"/>
              <w:keepNext w:val="0"/>
              <w:tabs>
                <w:tab w:val="left" w:pos="708"/>
              </w:tabs>
              <w:spacing w:before="0" w:after="0"/>
              <w:jc w:val="center"/>
              <w:rPr>
                <w:rFonts w:ascii="Times New Roman" w:hAnsi="Times New Roman" w:cs="Times New Roman"/>
                <w:sz w:val="24"/>
                <w:szCs w:val="24"/>
                <w:lang w:eastAsia="en-US"/>
              </w:rPr>
            </w:pPr>
            <w:bookmarkStart w:id="67" w:name="_Ref166324425" w:colFirst="0" w:colLast="0"/>
            <w:r w:rsidRPr="00E30A61">
              <w:rPr>
                <w:rFonts w:ascii="Times New Roman" w:hAnsi="Times New Roman" w:cs="Times New Roman"/>
                <w:sz w:val="24"/>
                <w:szCs w:val="24"/>
                <w:lang w:eastAsia="en-US"/>
              </w:rPr>
              <w:lastRenderedPageBreak/>
              <w:t>9</w:t>
            </w:r>
            <w:r w:rsidR="00BD7CB6"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hideMark/>
          </w:tcPr>
          <w:p w14:paraId="0F14CC64" w14:textId="77777777" w:rsidR="00BD7CB6" w:rsidRPr="00E30A61" w:rsidRDefault="00BD7CB6" w:rsidP="008A47BB">
            <w:pPr>
              <w:keepNext/>
              <w:keepLines/>
              <w:widowControl w:val="0"/>
              <w:suppressLineNumbers/>
              <w:suppressAutoHyphens/>
              <w:rPr>
                <w:sz w:val="24"/>
                <w:szCs w:val="24"/>
                <w:lang w:eastAsia="en-US"/>
              </w:rPr>
            </w:pPr>
            <w:r w:rsidRPr="00E30A61">
              <w:rPr>
                <w:sz w:val="24"/>
                <w:szCs w:val="24"/>
                <w:lang w:eastAsia="en-US"/>
              </w:rPr>
              <w:t xml:space="preserve">Привлечение </w:t>
            </w:r>
            <w:r w:rsidR="00391D00" w:rsidRPr="00E30A61">
              <w:rPr>
                <w:sz w:val="24"/>
                <w:szCs w:val="24"/>
                <w:lang w:eastAsia="en-US"/>
              </w:rPr>
              <w:t>субпоставщиков, (</w:t>
            </w:r>
            <w:r w:rsidRPr="00E30A61">
              <w:rPr>
                <w:sz w:val="24"/>
                <w:szCs w:val="24"/>
                <w:lang w:eastAsia="en-US"/>
              </w:rPr>
              <w:t>субподрядчиков</w:t>
            </w:r>
            <w:r w:rsidR="00391D00" w:rsidRPr="00E30A61">
              <w:rPr>
                <w:sz w:val="24"/>
                <w:szCs w:val="24"/>
                <w:lang w:eastAsia="en-US"/>
              </w:rPr>
              <w:t>,</w:t>
            </w:r>
            <w:r w:rsidR="002F6FB2" w:rsidRPr="00E30A61">
              <w:rPr>
                <w:sz w:val="24"/>
                <w:szCs w:val="24"/>
                <w:lang w:eastAsia="en-US"/>
              </w:rPr>
              <w:t xml:space="preserve"> соисполнителей)</w:t>
            </w:r>
            <w:r w:rsidRPr="00E30A61">
              <w:rPr>
                <w:sz w:val="24"/>
                <w:szCs w:val="24"/>
                <w:lang w:eastAsia="en-US"/>
              </w:rPr>
              <w:t xml:space="preserve"> к исполнению договора.</w:t>
            </w:r>
            <w:r w:rsidR="00994BE0" w:rsidRPr="00E30A61">
              <w:rPr>
                <w:sz w:val="24"/>
                <w:szCs w:val="24"/>
                <w:lang w:eastAsia="en-US"/>
              </w:rPr>
              <w:t xml:space="preserve"> </w:t>
            </w:r>
            <w:r w:rsidRPr="00E30A61">
              <w:rPr>
                <w:sz w:val="24"/>
                <w:szCs w:val="24"/>
                <w:lang w:eastAsia="en-US"/>
              </w:rPr>
              <w:t>Условия их привлечения</w:t>
            </w:r>
            <w:r w:rsidR="00675323" w:rsidRPr="00E30A61">
              <w:rPr>
                <w:sz w:val="24"/>
                <w:szCs w:val="24"/>
                <w:lang w:eastAsia="en-US"/>
              </w:rPr>
              <w:t>.</w:t>
            </w:r>
          </w:p>
        </w:tc>
        <w:tc>
          <w:tcPr>
            <w:tcW w:w="6804" w:type="dxa"/>
            <w:tcBorders>
              <w:top w:val="single" w:sz="4" w:space="0" w:color="auto"/>
              <w:left w:val="single" w:sz="4" w:space="0" w:color="auto"/>
              <w:bottom w:val="single" w:sz="4" w:space="0" w:color="auto"/>
              <w:right w:val="single" w:sz="4" w:space="0" w:color="auto"/>
            </w:tcBorders>
          </w:tcPr>
          <w:p w14:paraId="2BF1E282" w14:textId="77777777" w:rsidR="00A70396" w:rsidRPr="00E30A61" w:rsidRDefault="00DD3EB0" w:rsidP="008A47BB">
            <w:pPr>
              <w:widowControl w:val="0"/>
              <w:tabs>
                <w:tab w:val="left" w:pos="426"/>
                <w:tab w:val="left" w:pos="9356"/>
              </w:tabs>
              <w:spacing w:line="235" w:lineRule="auto"/>
              <w:jc w:val="both"/>
              <w:rPr>
                <w:sz w:val="24"/>
                <w:szCs w:val="24"/>
                <w:lang w:eastAsia="en-US"/>
              </w:rPr>
            </w:pPr>
            <w:r w:rsidRPr="00E30A61">
              <w:rPr>
                <w:spacing w:val="2"/>
                <w:sz w:val="24"/>
                <w:szCs w:val="24"/>
              </w:rPr>
              <w:t xml:space="preserve">В соответствии с </w:t>
            </w:r>
            <w:proofErr w:type="gramStart"/>
            <w:r w:rsidRPr="00E30A61">
              <w:rPr>
                <w:spacing w:val="2"/>
                <w:sz w:val="24"/>
                <w:szCs w:val="24"/>
              </w:rPr>
              <w:t>условиями Раздела</w:t>
            </w:r>
            <w:proofErr w:type="gramEnd"/>
            <w:r w:rsidRPr="00E30A61">
              <w:rPr>
                <w:spacing w:val="2"/>
                <w:sz w:val="24"/>
                <w:szCs w:val="24"/>
              </w:rPr>
              <w:t xml:space="preserve"> 5. «Проект договора».</w:t>
            </w:r>
          </w:p>
        </w:tc>
      </w:tr>
      <w:bookmarkEnd w:id="67"/>
      <w:tr w:rsidR="00D60EC9" w:rsidRPr="00E30A61" w14:paraId="22F0FB3D" w14:textId="77777777" w:rsidTr="00955DE0">
        <w:tc>
          <w:tcPr>
            <w:tcW w:w="993" w:type="dxa"/>
            <w:tcBorders>
              <w:top w:val="single" w:sz="4" w:space="0" w:color="auto"/>
              <w:left w:val="single" w:sz="4" w:space="0" w:color="auto"/>
              <w:bottom w:val="single" w:sz="4" w:space="0" w:color="auto"/>
              <w:right w:val="single" w:sz="4" w:space="0" w:color="auto"/>
            </w:tcBorders>
            <w:hideMark/>
          </w:tcPr>
          <w:p w14:paraId="742DFC7C" w14:textId="39FA6A60" w:rsidR="00BD7CB6" w:rsidRPr="00E30A61" w:rsidRDefault="00A97DB7" w:rsidP="008A47BB">
            <w:pPr>
              <w:pStyle w:val="31"/>
              <w:keepNext w:val="0"/>
              <w:tabs>
                <w:tab w:val="left" w:pos="708"/>
              </w:tabs>
              <w:spacing w:before="0" w:after="0"/>
              <w:jc w:val="center"/>
              <w:rPr>
                <w:rFonts w:ascii="Times New Roman" w:hAnsi="Times New Roman" w:cs="Times New Roman"/>
                <w:sz w:val="24"/>
                <w:szCs w:val="24"/>
                <w:lang w:eastAsia="en-US"/>
              </w:rPr>
            </w:pPr>
            <w:r w:rsidRPr="00E30A61">
              <w:rPr>
                <w:rFonts w:ascii="Times New Roman" w:hAnsi="Times New Roman" w:cs="Times New Roman"/>
                <w:sz w:val="24"/>
                <w:szCs w:val="24"/>
                <w:lang w:eastAsia="en-US"/>
              </w:rPr>
              <w:t>10</w:t>
            </w:r>
            <w:r w:rsidR="00BD7CB6"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hideMark/>
          </w:tcPr>
          <w:p w14:paraId="233C1410" w14:textId="571E637F" w:rsidR="000C5713" w:rsidRPr="00E30A61" w:rsidRDefault="00BD7CB6" w:rsidP="003C39EE">
            <w:pPr>
              <w:keepNext/>
              <w:keepLines/>
              <w:widowControl w:val="0"/>
              <w:suppressLineNumbers/>
              <w:suppressAutoHyphens/>
              <w:rPr>
                <w:sz w:val="24"/>
                <w:szCs w:val="24"/>
                <w:lang w:eastAsia="en-US"/>
              </w:rPr>
            </w:pPr>
            <w:r w:rsidRPr="00E30A61">
              <w:rPr>
                <w:sz w:val="24"/>
                <w:szCs w:val="24"/>
                <w:lang w:eastAsia="en-US"/>
              </w:rPr>
              <w:t xml:space="preserve">Требования к описанию участниками </w:t>
            </w:r>
            <w:r w:rsidR="00D954FF" w:rsidRPr="00E30A61">
              <w:rPr>
                <w:sz w:val="24"/>
                <w:szCs w:val="24"/>
                <w:lang w:eastAsia="en-US"/>
              </w:rPr>
              <w:t>конкурса</w:t>
            </w:r>
            <w:r w:rsidRPr="00E30A61">
              <w:rPr>
                <w:sz w:val="24"/>
                <w:szCs w:val="24"/>
                <w:lang w:eastAsia="en-US"/>
              </w:rPr>
              <w:t xml:space="preserve"> </w:t>
            </w:r>
            <w:r w:rsidR="003C39EE" w:rsidRPr="00E30A61">
              <w:rPr>
                <w:sz w:val="24"/>
                <w:szCs w:val="24"/>
                <w:lang w:eastAsia="en-US"/>
              </w:rPr>
              <w:t>услуг</w:t>
            </w:r>
            <w:r w:rsidR="00C955D0" w:rsidRPr="00E30A61">
              <w:rPr>
                <w:sz w:val="24"/>
                <w:szCs w:val="24"/>
                <w:lang w:eastAsia="en-US"/>
              </w:rPr>
              <w:t>/работ/товара</w:t>
            </w:r>
          </w:p>
        </w:tc>
        <w:tc>
          <w:tcPr>
            <w:tcW w:w="6804" w:type="dxa"/>
            <w:tcBorders>
              <w:top w:val="single" w:sz="4" w:space="0" w:color="auto"/>
              <w:left w:val="single" w:sz="4" w:space="0" w:color="auto"/>
              <w:bottom w:val="single" w:sz="4" w:space="0" w:color="auto"/>
              <w:right w:val="single" w:sz="4" w:space="0" w:color="auto"/>
            </w:tcBorders>
          </w:tcPr>
          <w:p w14:paraId="52DA7CC2" w14:textId="77777777" w:rsidR="00E37993" w:rsidRPr="00E30A61" w:rsidRDefault="00883ADF" w:rsidP="00B009D8">
            <w:pPr>
              <w:pStyle w:val="26"/>
              <w:tabs>
                <w:tab w:val="left" w:pos="567"/>
                <w:tab w:val="left" w:pos="709"/>
                <w:tab w:val="left" w:pos="1600"/>
              </w:tabs>
              <w:jc w:val="both"/>
              <w:rPr>
                <w:sz w:val="24"/>
                <w:szCs w:val="24"/>
                <w:lang w:eastAsia="en-US"/>
              </w:rPr>
            </w:pPr>
            <w:r w:rsidRPr="00E30A61">
              <w:rPr>
                <w:sz w:val="24"/>
                <w:szCs w:val="24"/>
              </w:rPr>
              <w:t xml:space="preserve">Описание </w:t>
            </w:r>
            <w:r w:rsidR="00B009D8" w:rsidRPr="00E30A61">
              <w:rPr>
                <w:sz w:val="24"/>
                <w:szCs w:val="24"/>
              </w:rPr>
              <w:t>выполняемых работ</w:t>
            </w:r>
            <w:r w:rsidR="001B0CB9" w:rsidRPr="00E30A61">
              <w:rPr>
                <w:sz w:val="24"/>
                <w:szCs w:val="24"/>
              </w:rPr>
              <w:t xml:space="preserve"> </w:t>
            </w:r>
            <w:r w:rsidRPr="00E30A61">
              <w:rPr>
                <w:sz w:val="24"/>
                <w:szCs w:val="24"/>
              </w:rPr>
              <w:t>осуществляется в соответствии с требованиями Раздела 4. «Техническое задание»</w:t>
            </w:r>
            <w:proofErr w:type="gramStart"/>
            <w:r w:rsidR="0054446B" w:rsidRPr="00E30A61">
              <w:rPr>
                <w:sz w:val="24"/>
                <w:szCs w:val="24"/>
              </w:rPr>
              <w:t xml:space="preserve">, </w:t>
            </w:r>
            <w:r w:rsidR="0054446B" w:rsidRPr="00E30A61">
              <w:rPr>
                <w:spacing w:val="2"/>
                <w:sz w:val="24"/>
                <w:szCs w:val="24"/>
              </w:rPr>
              <w:t>Раздела</w:t>
            </w:r>
            <w:proofErr w:type="gramEnd"/>
            <w:r w:rsidR="0054446B" w:rsidRPr="00E30A61">
              <w:rPr>
                <w:spacing w:val="2"/>
                <w:sz w:val="24"/>
                <w:szCs w:val="24"/>
              </w:rPr>
              <w:t xml:space="preserve"> 5. «Проект договора»</w:t>
            </w:r>
            <w:r w:rsidRPr="00E30A61">
              <w:rPr>
                <w:sz w:val="24"/>
                <w:szCs w:val="24"/>
              </w:rPr>
              <w:t xml:space="preserve"> и по Форме 3, приведенной в </w:t>
            </w:r>
            <w:r w:rsidRPr="00E30A61">
              <w:rPr>
                <w:sz w:val="24"/>
                <w:szCs w:val="24"/>
                <w:lang w:eastAsia="en-US"/>
              </w:rPr>
              <w:t xml:space="preserve">Разделе 6. «Образцы форм документов, </w:t>
            </w:r>
            <w:r w:rsidR="00ED3BBA" w:rsidRPr="00E30A61">
              <w:rPr>
                <w:bCs/>
                <w:sz w:val="24"/>
                <w:szCs w:val="24"/>
              </w:rPr>
              <w:t>включаемых в заявку на участие в конкурсе</w:t>
            </w:r>
            <w:r w:rsidR="00ED3BBA" w:rsidRPr="00E30A61">
              <w:rPr>
                <w:sz w:val="24"/>
                <w:szCs w:val="24"/>
                <w:lang w:eastAsia="en-US"/>
              </w:rPr>
              <w:t>»</w:t>
            </w:r>
            <w:r w:rsidRPr="00E30A61">
              <w:rPr>
                <w:sz w:val="24"/>
                <w:szCs w:val="24"/>
              </w:rPr>
              <w:t>.</w:t>
            </w:r>
          </w:p>
        </w:tc>
      </w:tr>
      <w:tr w:rsidR="00D60EC9" w:rsidRPr="00E30A61" w14:paraId="68186F37" w14:textId="77777777" w:rsidTr="00955DE0">
        <w:tc>
          <w:tcPr>
            <w:tcW w:w="993" w:type="dxa"/>
            <w:tcBorders>
              <w:top w:val="single" w:sz="4" w:space="0" w:color="auto"/>
              <w:left w:val="single" w:sz="4" w:space="0" w:color="auto"/>
              <w:bottom w:val="single" w:sz="4" w:space="0" w:color="auto"/>
              <w:right w:val="single" w:sz="4" w:space="0" w:color="auto"/>
            </w:tcBorders>
            <w:hideMark/>
          </w:tcPr>
          <w:p w14:paraId="11E3280F" w14:textId="7C86509F" w:rsidR="00BD7CB6" w:rsidRPr="00E30A61" w:rsidRDefault="00A97DB7" w:rsidP="008A47BB">
            <w:pPr>
              <w:pStyle w:val="31"/>
              <w:keepNext w:val="0"/>
              <w:tabs>
                <w:tab w:val="left" w:pos="708"/>
              </w:tabs>
              <w:spacing w:before="0" w:after="0"/>
              <w:jc w:val="center"/>
              <w:rPr>
                <w:rFonts w:ascii="Times New Roman" w:hAnsi="Times New Roman" w:cs="Times New Roman"/>
                <w:sz w:val="24"/>
                <w:szCs w:val="24"/>
                <w:lang w:eastAsia="en-US"/>
              </w:rPr>
            </w:pPr>
            <w:r w:rsidRPr="00E30A61">
              <w:rPr>
                <w:rFonts w:ascii="Times New Roman" w:hAnsi="Times New Roman" w:cs="Times New Roman"/>
                <w:sz w:val="24"/>
                <w:szCs w:val="24"/>
                <w:lang w:eastAsia="en-US"/>
              </w:rPr>
              <w:t>11</w:t>
            </w:r>
            <w:r w:rsidR="00BD7CB6"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hideMark/>
          </w:tcPr>
          <w:p w14:paraId="52847335" w14:textId="77777777" w:rsidR="00BD7CB6" w:rsidRPr="00E30A61" w:rsidRDefault="00BD7CB6" w:rsidP="008A47BB">
            <w:pPr>
              <w:keepNext/>
              <w:keepLines/>
              <w:widowControl w:val="0"/>
              <w:suppressLineNumbers/>
              <w:suppressAutoHyphens/>
              <w:rPr>
                <w:sz w:val="24"/>
                <w:szCs w:val="24"/>
                <w:lang w:eastAsia="en-US"/>
              </w:rPr>
            </w:pPr>
            <w:r w:rsidRPr="00E30A61">
              <w:rPr>
                <w:sz w:val="24"/>
                <w:szCs w:val="24"/>
                <w:lang w:eastAsia="en-US"/>
              </w:rPr>
              <w:t>Требования к сроку и (или) объему предоставления гаранти</w:t>
            </w:r>
            <w:r w:rsidR="007F537B" w:rsidRPr="00E30A61">
              <w:rPr>
                <w:sz w:val="24"/>
                <w:szCs w:val="24"/>
                <w:lang w:eastAsia="en-US"/>
              </w:rPr>
              <w:t>и</w:t>
            </w:r>
            <w:r w:rsidRPr="00E30A61">
              <w:rPr>
                <w:sz w:val="24"/>
                <w:szCs w:val="24"/>
                <w:lang w:eastAsia="en-US"/>
              </w:rPr>
              <w:t xml:space="preserve"> качества </w:t>
            </w:r>
            <w:r w:rsidR="000C331F" w:rsidRPr="00E30A61">
              <w:rPr>
                <w:sz w:val="24"/>
                <w:szCs w:val="24"/>
                <w:lang w:eastAsia="en-US"/>
              </w:rPr>
              <w:t>работ</w:t>
            </w:r>
          </w:p>
        </w:tc>
        <w:tc>
          <w:tcPr>
            <w:tcW w:w="6804" w:type="dxa"/>
            <w:tcBorders>
              <w:top w:val="single" w:sz="4" w:space="0" w:color="auto"/>
              <w:left w:val="single" w:sz="4" w:space="0" w:color="auto"/>
              <w:bottom w:val="single" w:sz="4" w:space="0" w:color="auto"/>
              <w:right w:val="single" w:sz="4" w:space="0" w:color="auto"/>
            </w:tcBorders>
          </w:tcPr>
          <w:p w14:paraId="3E449517" w14:textId="77777777" w:rsidR="000400F5" w:rsidRPr="00E30A61" w:rsidRDefault="00F33F72" w:rsidP="008A47BB">
            <w:pPr>
              <w:jc w:val="both"/>
              <w:rPr>
                <w:sz w:val="24"/>
                <w:szCs w:val="24"/>
                <w:lang w:eastAsia="en-US"/>
              </w:rPr>
            </w:pPr>
            <w:r w:rsidRPr="00E30A61">
              <w:rPr>
                <w:sz w:val="24"/>
                <w:szCs w:val="24"/>
                <w:lang w:eastAsia="en-US"/>
              </w:rPr>
              <w:t xml:space="preserve">В соответствии с </w:t>
            </w:r>
            <w:proofErr w:type="gramStart"/>
            <w:r w:rsidRPr="00E30A61">
              <w:rPr>
                <w:sz w:val="24"/>
                <w:szCs w:val="24"/>
                <w:lang w:eastAsia="en-US"/>
              </w:rPr>
              <w:t>условиями Раздела</w:t>
            </w:r>
            <w:proofErr w:type="gramEnd"/>
            <w:r w:rsidRPr="00E30A61">
              <w:rPr>
                <w:sz w:val="24"/>
                <w:szCs w:val="24"/>
                <w:lang w:eastAsia="en-US"/>
              </w:rPr>
              <w:t xml:space="preserve"> 5. «Проект договора».</w:t>
            </w:r>
          </w:p>
        </w:tc>
      </w:tr>
      <w:tr w:rsidR="00D60EC9" w:rsidRPr="00E30A61" w14:paraId="38EED2C5" w14:textId="77777777" w:rsidTr="00955DE0">
        <w:trPr>
          <w:trHeight w:val="599"/>
        </w:trPr>
        <w:tc>
          <w:tcPr>
            <w:tcW w:w="993" w:type="dxa"/>
            <w:tcBorders>
              <w:top w:val="single" w:sz="4" w:space="0" w:color="auto"/>
              <w:left w:val="single" w:sz="4" w:space="0" w:color="auto"/>
              <w:bottom w:val="single" w:sz="4" w:space="0" w:color="auto"/>
              <w:right w:val="single" w:sz="4" w:space="0" w:color="auto"/>
            </w:tcBorders>
            <w:hideMark/>
          </w:tcPr>
          <w:p w14:paraId="0C6F8559" w14:textId="0C133BCC" w:rsidR="00BD7CB6" w:rsidRPr="00E30A61" w:rsidRDefault="00A97DB7" w:rsidP="008A47BB">
            <w:pPr>
              <w:pStyle w:val="31"/>
              <w:keepNext w:val="0"/>
              <w:tabs>
                <w:tab w:val="left" w:pos="708"/>
              </w:tabs>
              <w:spacing w:before="0" w:after="0"/>
              <w:jc w:val="center"/>
              <w:rPr>
                <w:rFonts w:ascii="Times New Roman" w:hAnsi="Times New Roman" w:cs="Times New Roman"/>
                <w:sz w:val="24"/>
                <w:szCs w:val="24"/>
                <w:lang w:eastAsia="en-US"/>
              </w:rPr>
            </w:pPr>
            <w:bookmarkStart w:id="68" w:name="_Ref166312503"/>
            <w:bookmarkStart w:id="69" w:name="_Ref166381471" w:colFirst="0" w:colLast="0"/>
            <w:bookmarkEnd w:id="68"/>
            <w:r w:rsidRPr="00E30A61">
              <w:rPr>
                <w:rFonts w:ascii="Times New Roman" w:hAnsi="Times New Roman" w:cs="Times New Roman"/>
                <w:sz w:val="24"/>
                <w:szCs w:val="24"/>
                <w:lang w:eastAsia="en-US"/>
              </w:rPr>
              <w:t>12</w:t>
            </w:r>
            <w:r w:rsidR="00BD7CB6"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hideMark/>
          </w:tcPr>
          <w:p w14:paraId="2D5B5E2E" w14:textId="77777777" w:rsidR="00BD7CB6" w:rsidRPr="00E30A61" w:rsidRDefault="00BD7CB6" w:rsidP="008A47BB">
            <w:pPr>
              <w:keepNext/>
              <w:keepLines/>
              <w:widowControl w:val="0"/>
              <w:suppressLineNumbers/>
              <w:suppressAutoHyphens/>
              <w:rPr>
                <w:sz w:val="24"/>
                <w:szCs w:val="24"/>
                <w:lang w:eastAsia="en-US"/>
              </w:rPr>
            </w:pPr>
            <w:r w:rsidRPr="00E30A61">
              <w:rPr>
                <w:sz w:val="24"/>
                <w:szCs w:val="24"/>
                <w:lang w:eastAsia="en-US"/>
              </w:rPr>
              <w:t xml:space="preserve">Дата начала и окончания срока предоставления участникам </w:t>
            </w:r>
            <w:r w:rsidR="00D954FF" w:rsidRPr="00E30A61">
              <w:rPr>
                <w:sz w:val="24"/>
                <w:szCs w:val="24"/>
                <w:lang w:eastAsia="en-US"/>
              </w:rPr>
              <w:t>конкурса</w:t>
            </w:r>
            <w:r w:rsidRPr="00E30A61">
              <w:rPr>
                <w:sz w:val="24"/>
                <w:szCs w:val="24"/>
                <w:lang w:eastAsia="en-US"/>
              </w:rPr>
              <w:t xml:space="preserve"> раз</w:t>
            </w:r>
            <w:r w:rsidR="008925F7" w:rsidRPr="00E30A61">
              <w:rPr>
                <w:sz w:val="24"/>
                <w:szCs w:val="24"/>
                <w:lang w:eastAsia="en-US"/>
              </w:rPr>
              <w:t xml:space="preserve">ъяснений положений </w:t>
            </w:r>
            <w:r w:rsidR="002B27CF" w:rsidRPr="00E30A61">
              <w:rPr>
                <w:sz w:val="24"/>
                <w:szCs w:val="24"/>
                <w:lang w:eastAsia="en-US"/>
              </w:rPr>
              <w:t>Д</w:t>
            </w:r>
            <w:r w:rsidR="008925F7" w:rsidRPr="00E30A61">
              <w:rPr>
                <w:sz w:val="24"/>
                <w:szCs w:val="24"/>
                <w:lang w:eastAsia="en-US"/>
              </w:rPr>
              <w:t>окументации.</w:t>
            </w:r>
          </w:p>
        </w:tc>
        <w:tc>
          <w:tcPr>
            <w:tcW w:w="6804" w:type="dxa"/>
            <w:tcBorders>
              <w:top w:val="single" w:sz="4" w:space="0" w:color="auto"/>
              <w:left w:val="single" w:sz="4" w:space="0" w:color="auto"/>
              <w:bottom w:val="single" w:sz="4" w:space="0" w:color="auto"/>
              <w:right w:val="single" w:sz="4" w:space="0" w:color="auto"/>
            </w:tcBorders>
          </w:tcPr>
          <w:p w14:paraId="2538E30E" w14:textId="0EE67F29" w:rsidR="00FC46B9" w:rsidRPr="00E30A61" w:rsidRDefault="00FC46B9" w:rsidP="008A47BB">
            <w:pPr>
              <w:jc w:val="both"/>
              <w:rPr>
                <w:b/>
                <w:sz w:val="24"/>
                <w:szCs w:val="24"/>
                <w:lang w:eastAsia="en-US"/>
              </w:rPr>
            </w:pPr>
            <w:r w:rsidRPr="00E30A61">
              <w:rPr>
                <w:sz w:val="24"/>
                <w:szCs w:val="24"/>
                <w:lang w:eastAsia="en-US"/>
              </w:rPr>
              <w:t xml:space="preserve">Дата начала предоставления разъяснений положений Документации – дата размещения извещения о проведении </w:t>
            </w:r>
            <w:r w:rsidR="00383B94" w:rsidRPr="00E30A61">
              <w:rPr>
                <w:sz w:val="24"/>
                <w:szCs w:val="24"/>
                <w:lang w:eastAsia="en-US"/>
              </w:rPr>
              <w:t xml:space="preserve">открытого </w:t>
            </w:r>
            <w:r w:rsidR="00D954FF" w:rsidRPr="00E30A61">
              <w:rPr>
                <w:sz w:val="24"/>
                <w:szCs w:val="24"/>
                <w:lang w:eastAsia="en-US"/>
              </w:rPr>
              <w:t>конкурса</w:t>
            </w:r>
            <w:r w:rsidRPr="00E30A61">
              <w:rPr>
                <w:sz w:val="24"/>
                <w:szCs w:val="24"/>
                <w:lang w:eastAsia="en-US"/>
              </w:rPr>
              <w:t xml:space="preserve"> на сайте ЭТП, </w:t>
            </w:r>
            <w:r w:rsidR="00542A60" w:rsidRPr="00E30A61">
              <w:rPr>
                <w:b/>
                <w:sz w:val="24"/>
                <w:szCs w:val="24"/>
              </w:rPr>
              <w:t>«</w:t>
            </w:r>
            <w:r w:rsidR="009C205D" w:rsidRPr="009C205D">
              <w:rPr>
                <w:b/>
                <w:sz w:val="24"/>
                <w:szCs w:val="24"/>
              </w:rPr>
              <w:t>03</w:t>
            </w:r>
            <w:r w:rsidR="000E4D23" w:rsidRPr="00E30A61">
              <w:rPr>
                <w:b/>
                <w:sz w:val="24"/>
                <w:szCs w:val="24"/>
              </w:rPr>
              <w:t xml:space="preserve">» </w:t>
            </w:r>
            <w:r w:rsidR="009C205D">
              <w:rPr>
                <w:b/>
                <w:sz w:val="24"/>
                <w:szCs w:val="24"/>
              </w:rPr>
              <w:t>июля</w:t>
            </w:r>
            <w:r w:rsidR="00852E2E" w:rsidRPr="00E30A61">
              <w:rPr>
                <w:b/>
                <w:sz w:val="24"/>
                <w:szCs w:val="24"/>
              </w:rPr>
              <w:t xml:space="preserve"> </w:t>
            </w:r>
            <w:r w:rsidR="00714DE8" w:rsidRPr="00E30A61">
              <w:rPr>
                <w:b/>
                <w:sz w:val="24"/>
                <w:szCs w:val="24"/>
              </w:rPr>
              <w:t>202</w:t>
            </w:r>
            <w:r w:rsidR="009C205D">
              <w:rPr>
                <w:b/>
                <w:sz w:val="24"/>
                <w:szCs w:val="24"/>
              </w:rPr>
              <w:t>4</w:t>
            </w:r>
            <w:r w:rsidR="00542A60" w:rsidRPr="00E30A61">
              <w:rPr>
                <w:b/>
                <w:sz w:val="24"/>
                <w:szCs w:val="24"/>
              </w:rPr>
              <w:t xml:space="preserve"> года</w:t>
            </w:r>
          </w:p>
          <w:p w14:paraId="126B497C" w14:textId="36E1CD65" w:rsidR="00BD7CB6" w:rsidRPr="00E30A61" w:rsidRDefault="00FC46B9" w:rsidP="008F6FE4">
            <w:pPr>
              <w:jc w:val="both"/>
              <w:rPr>
                <w:sz w:val="24"/>
                <w:szCs w:val="24"/>
                <w:lang w:eastAsia="en-US"/>
              </w:rPr>
            </w:pPr>
            <w:r w:rsidRPr="00E30A61">
              <w:rPr>
                <w:sz w:val="24"/>
                <w:szCs w:val="24"/>
                <w:lang w:eastAsia="en-US"/>
              </w:rPr>
              <w:t xml:space="preserve">Заказчик прекращает предоставлять разъяснения Документации за три рабочих дня до даты окончания подачи Предложений. Дата окончания предоставления разъяснений: </w:t>
            </w:r>
            <w:r w:rsidR="00910E4C" w:rsidRPr="00E30A61">
              <w:rPr>
                <w:b/>
                <w:sz w:val="24"/>
                <w:szCs w:val="24"/>
              </w:rPr>
              <w:t>«</w:t>
            </w:r>
            <w:r w:rsidR="009C205D">
              <w:rPr>
                <w:b/>
                <w:sz w:val="24"/>
                <w:szCs w:val="24"/>
              </w:rPr>
              <w:t>0</w:t>
            </w:r>
            <w:r w:rsidR="00427003">
              <w:rPr>
                <w:b/>
                <w:sz w:val="24"/>
                <w:szCs w:val="24"/>
              </w:rPr>
              <w:t>8</w:t>
            </w:r>
            <w:r w:rsidR="00910E4C" w:rsidRPr="00E30A61">
              <w:rPr>
                <w:b/>
                <w:sz w:val="24"/>
                <w:szCs w:val="24"/>
              </w:rPr>
              <w:t xml:space="preserve">» </w:t>
            </w:r>
            <w:r w:rsidR="009C205D">
              <w:rPr>
                <w:b/>
                <w:sz w:val="24"/>
                <w:szCs w:val="24"/>
              </w:rPr>
              <w:t>июля</w:t>
            </w:r>
            <w:r w:rsidR="00910E4C" w:rsidRPr="00E30A61">
              <w:rPr>
                <w:b/>
                <w:sz w:val="24"/>
                <w:szCs w:val="24"/>
              </w:rPr>
              <w:t xml:space="preserve"> 202</w:t>
            </w:r>
            <w:r w:rsidR="009C205D">
              <w:rPr>
                <w:b/>
                <w:sz w:val="24"/>
                <w:szCs w:val="24"/>
              </w:rPr>
              <w:t>4</w:t>
            </w:r>
            <w:r w:rsidR="00910E4C" w:rsidRPr="00E30A61">
              <w:rPr>
                <w:b/>
                <w:sz w:val="24"/>
                <w:szCs w:val="24"/>
              </w:rPr>
              <w:t xml:space="preserve"> года</w:t>
            </w:r>
          </w:p>
        </w:tc>
      </w:tr>
      <w:bookmarkEnd w:id="69"/>
      <w:tr w:rsidR="00D60EC9" w:rsidRPr="00E30A61" w14:paraId="03B5E714" w14:textId="77777777" w:rsidTr="00955DE0">
        <w:trPr>
          <w:trHeight w:val="599"/>
        </w:trPr>
        <w:tc>
          <w:tcPr>
            <w:tcW w:w="993" w:type="dxa"/>
            <w:tcBorders>
              <w:top w:val="single" w:sz="4" w:space="0" w:color="auto"/>
              <w:left w:val="single" w:sz="4" w:space="0" w:color="auto"/>
              <w:bottom w:val="single" w:sz="4" w:space="0" w:color="auto"/>
              <w:right w:val="single" w:sz="4" w:space="0" w:color="auto"/>
            </w:tcBorders>
            <w:hideMark/>
          </w:tcPr>
          <w:p w14:paraId="3D18964D" w14:textId="17715F4C" w:rsidR="00BD7CB6" w:rsidRPr="00E30A61" w:rsidRDefault="00A97DB7" w:rsidP="008A47BB">
            <w:pPr>
              <w:pStyle w:val="31"/>
              <w:keepNext w:val="0"/>
              <w:tabs>
                <w:tab w:val="left" w:pos="708"/>
              </w:tabs>
              <w:spacing w:before="0" w:after="0"/>
              <w:ind w:left="34" w:hanging="142"/>
              <w:jc w:val="center"/>
              <w:rPr>
                <w:rFonts w:ascii="Times New Roman" w:hAnsi="Times New Roman" w:cs="Times New Roman"/>
                <w:sz w:val="24"/>
                <w:szCs w:val="24"/>
                <w:lang w:eastAsia="en-US"/>
              </w:rPr>
            </w:pPr>
            <w:r w:rsidRPr="00E30A61">
              <w:rPr>
                <w:rFonts w:ascii="Times New Roman" w:hAnsi="Times New Roman" w:cs="Times New Roman"/>
                <w:sz w:val="24"/>
                <w:szCs w:val="24"/>
                <w:lang w:eastAsia="en-US"/>
              </w:rPr>
              <w:t>13</w:t>
            </w:r>
            <w:r w:rsidR="00BD7CB6"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hideMark/>
          </w:tcPr>
          <w:p w14:paraId="734ACD6E" w14:textId="77777777" w:rsidR="00BD7CB6" w:rsidRPr="00E30A61" w:rsidRDefault="00BD7CB6" w:rsidP="008A47BB">
            <w:pPr>
              <w:keepNext/>
              <w:keepLines/>
              <w:widowControl w:val="0"/>
              <w:suppressLineNumbers/>
              <w:suppressAutoHyphens/>
              <w:rPr>
                <w:sz w:val="24"/>
                <w:szCs w:val="24"/>
                <w:lang w:eastAsia="en-US"/>
              </w:rPr>
            </w:pPr>
            <w:r w:rsidRPr="00E30A61">
              <w:rPr>
                <w:sz w:val="24"/>
                <w:szCs w:val="24"/>
                <w:lang w:eastAsia="en-US"/>
              </w:rPr>
              <w:t xml:space="preserve">Срок, место и порядок предоставления </w:t>
            </w:r>
            <w:r w:rsidR="002B27CF" w:rsidRPr="00E30A61">
              <w:rPr>
                <w:sz w:val="24"/>
                <w:szCs w:val="24"/>
                <w:lang w:eastAsia="en-US"/>
              </w:rPr>
              <w:t>Д</w:t>
            </w:r>
            <w:r w:rsidRPr="00E30A61">
              <w:rPr>
                <w:sz w:val="24"/>
                <w:szCs w:val="24"/>
                <w:lang w:eastAsia="en-US"/>
              </w:rPr>
              <w:t>окументации.</w:t>
            </w:r>
          </w:p>
        </w:tc>
        <w:tc>
          <w:tcPr>
            <w:tcW w:w="6804" w:type="dxa"/>
            <w:tcBorders>
              <w:top w:val="single" w:sz="4" w:space="0" w:color="auto"/>
              <w:left w:val="single" w:sz="4" w:space="0" w:color="auto"/>
              <w:bottom w:val="single" w:sz="4" w:space="0" w:color="auto"/>
              <w:right w:val="single" w:sz="4" w:space="0" w:color="auto"/>
            </w:tcBorders>
            <w:hideMark/>
          </w:tcPr>
          <w:p w14:paraId="17B7DD6A" w14:textId="60322664" w:rsidR="00542A60" w:rsidRPr="00E30A61" w:rsidRDefault="00B435B6" w:rsidP="00A97DB7">
            <w:pPr>
              <w:tabs>
                <w:tab w:val="left" w:pos="426"/>
              </w:tabs>
              <w:jc w:val="both"/>
              <w:rPr>
                <w:sz w:val="24"/>
                <w:szCs w:val="24"/>
              </w:rPr>
            </w:pPr>
            <w:r w:rsidRPr="00E30A61">
              <w:rPr>
                <w:sz w:val="24"/>
                <w:szCs w:val="24"/>
              </w:rPr>
              <w:t xml:space="preserve">Документация о </w:t>
            </w:r>
            <w:r w:rsidR="00152691" w:rsidRPr="00E30A61">
              <w:rPr>
                <w:sz w:val="24"/>
                <w:szCs w:val="24"/>
              </w:rPr>
              <w:t>конкурсе</w:t>
            </w:r>
            <w:r w:rsidRPr="00E30A61">
              <w:rPr>
                <w:sz w:val="24"/>
                <w:szCs w:val="24"/>
              </w:rPr>
              <w:t xml:space="preserve"> в электронной форме доступна для ознакомления на электронной площадке в сети «Интернет»</w:t>
            </w:r>
            <w:r w:rsidR="003E00A4" w:rsidRPr="00E30A61">
              <w:rPr>
                <w:sz w:val="24"/>
                <w:szCs w:val="24"/>
              </w:rPr>
              <w:t xml:space="preserve"> по адресу: </w:t>
            </w:r>
            <w:hyperlink r:id="rId10" w:history="1">
              <w:r w:rsidR="00A97DB7" w:rsidRPr="00E30A61">
                <w:rPr>
                  <w:rStyle w:val="af4"/>
                  <w:sz w:val="24"/>
                  <w:szCs w:val="24"/>
                  <w:lang w:eastAsia="en-US"/>
                </w:rPr>
                <w:t>https://www.</w:t>
              </w:r>
              <w:r w:rsidR="009656BA" w:rsidRPr="00E30A61">
                <w:rPr>
                  <w:rStyle w:val="af4"/>
                  <w:sz w:val="24"/>
                  <w:szCs w:val="24"/>
                  <w:lang w:eastAsia="en-US"/>
                </w:rPr>
                <w:t>roseltorg</w:t>
              </w:r>
              <w:r w:rsidR="00A97DB7" w:rsidRPr="00E30A61">
                <w:rPr>
                  <w:rStyle w:val="af4"/>
                  <w:sz w:val="24"/>
                  <w:szCs w:val="24"/>
                  <w:lang w:eastAsia="en-US"/>
                </w:rPr>
                <w:t>.ru/</w:t>
              </w:r>
            </w:hyperlink>
            <w:r w:rsidR="00A97DB7" w:rsidRPr="00E30A61">
              <w:rPr>
                <w:sz w:val="24"/>
                <w:szCs w:val="24"/>
                <w:lang w:eastAsia="en-US"/>
              </w:rPr>
              <w:t>.</w:t>
            </w:r>
          </w:p>
        </w:tc>
      </w:tr>
      <w:tr w:rsidR="00D60EC9" w:rsidRPr="00E30A61" w14:paraId="52E90724" w14:textId="77777777" w:rsidTr="00955DE0">
        <w:trPr>
          <w:trHeight w:val="599"/>
        </w:trPr>
        <w:tc>
          <w:tcPr>
            <w:tcW w:w="993" w:type="dxa"/>
            <w:tcBorders>
              <w:top w:val="single" w:sz="4" w:space="0" w:color="auto"/>
              <w:left w:val="single" w:sz="4" w:space="0" w:color="auto"/>
              <w:bottom w:val="single" w:sz="4" w:space="0" w:color="auto"/>
              <w:right w:val="single" w:sz="4" w:space="0" w:color="auto"/>
            </w:tcBorders>
            <w:hideMark/>
          </w:tcPr>
          <w:p w14:paraId="746EAD40" w14:textId="2E8BE562" w:rsidR="00BD7CB6" w:rsidRPr="00E30A61" w:rsidRDefault="00A97DB7" w:rsidP="008A47BB">
            <w:pPr>
              <w:pStyle w:val="31"/>
              <w:keepNext w:val="0"/>
              <w:tabs>
                <w:tab w:val="left" w:pos="708"/>
              </w:tabs>
              <w:spacing w:before="0" w:after="0"/>
              <w:jc w:val="center"/>
              <w:rPr>
                <w:rFonts w:ascii="Times New Roman" w:hAnsi="Times New Roman" w:cs="Times New Roman"/>
                <w:sz w:val="24"/>
                <w:szCs w:val="24"/>
                <w:lang w:eastAsia="en-US"/>
              </w:rPr>
            </w:pPr>
            <w:r w:rsidRPr="00E30A61">
              <w:rPr>
                <w:rFonts w:ascii="Times New Roman" w:hAnsi="Times New Roman" w:cs="Times New Roman"/>
                <w:sz w:val="24"/>
                <w:szCs w:val="24"/>
                <w:lang w:eastAsia="en-US"/>
              </w:rPr>
              <w:t>14</w:t>
            </w:r>
            <w:r w:rsidR="00BD7CB6"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tcPr>
          <w:p w14:paraId="54F958ED" w14:textId="77777777" w:rsidR="00BD7CB6" w:rsidRPr="00E30A61" w:rsidRDefault="00BD7CB6" w:rsidP="00C36389">
            <w:pPr>
              <w:keepLines/>
              <w:widowControl w:val="0"/>
              <w:suppressLineNumbers/>
              <w:suppressAutoHyphens/>
              <w:rPr>
                <w:sz w:val="24"/>
                <w:szCs w:val="24"/>
                <w:lang w:eastAsia="en-US"/>
              </w:rPr>
            </w:pPr>
            <w:r w:rsidRPr="00E30A61">
              <w:rPr>
                <w:sz w:val="24"/>
                <w:szCs w:val="24"/>
                <w:lang w:eastAsia="en-US"/>
              </w:rPr>
              <w:t xml:space="preserve">Место, даты и время начала и окончания срока подачи </w:t>
            </w:r>
            <w:r w:rsidR="00C36389" w:rsidRPr="00E30A61">
              <w:rPr>
                <w:sz w:val="24"/>
                <w:szCs w:val="24"/>
                <w:lang w:eastAsia="en-US"/>
              </w:rPr>
              <w:t>Заявок на участие в конкурсе</w:t>
            </w:r>
          </w:p>
        </w:tc>
        <w:tc>
          <w:tcPr>
            <w:tcW w:w="6804" w:type="dxa"/>
            <w:tcBorders>
              <w:top w:val="single" w:sz="4" w:space="0" w:color="auto"/>
              <w:left w:val="single" w:sz="4" w:space="0" w:color="auto"/>
              <w:bottom w:val="single" w:sz="4" w:space="0" w:color="auto"/>
              <w:right w:val="single" w:sz="4" w:space="0" w:color="auto"/>
            </w:tcBorders>
          </w:tcPr>
          <w:p w14:paraId="7CD54C7E" w14:textId="77777777" w:rsidR="00B435B6" w:rsidRPr="00E30A61" w:rsidRDefault="00B435B6" w:rsidP="008A47BB">
            <w:pPr>
              <w:jc w:val="both"/>
              <w:rPr>
                <w:sz w:val="24"/>
                <w:szCs w:val="24"/>
              </w:rPr>
            </w:pPr>
            <w:r w:rsidRPr="00E30A61">
              <w:rPr>
                <w:sz w:val="24"/>
                <w:szCs w:val="24"/>
              </w:rPr>
              <w:t xml:space="preserve">Для участия в </w:t>
            </w:r>
            <w:r w:rsidR="00152691" w:rsidRPr="00E30A61">
              <w:rPr>
                <w:sz w:val="24"/>
                <w:szCs w:val="24"/>
              </w:rPr>
              <w:t>конкурсе</w:t>
            </w:r>
            <w:r w:rsidRPr="00E30A61">
              <w:rPr>
                <w:sz w:val="24"/>
                <w:szCs w:val="24"/>
              </w:rPr>
              <w:t xml:space="preserve"> в электронной форме участник закупки, получивший аккредитацию на электронной площадке, подает </w:t>
            </w:r>
            <w:r w:rsidR="009B7AB6" w:rsidRPr="00E30A61">
              <w:rPr>
                <w:sz w:val="24"/>
                <w:szCs w:val="24"/>
              </w:rPr>
              <w:t xml:space="preserve">Заявку </w:t>
            </w:r>
            <w:r w:rsidRPr="00E30A61">
              <w:rPr>
                <w:sz w:val="24"/>
                <w:szCs w:val="24"/>
              </w:rPr>
              <w:t xml:space="preserve">на участие в </w:t>
            </w:r>
            <w:r w:rsidR="00152691" w:rsidRPr="00E30A61">
              <w:rPr>
                <w:sz w:val="24"/>
                <w:szCs w:val="24"/>
              </w:rPr>
              <w:t>конкурсе</w:t>
            </w:r>
            <w:r w:rsidRPr="00E30A61">
              <w:rPr>
                <w:sz w:val="24"/>
                <w:szCs w:val="24"/>
              </w:rPr>
              <w:t xml:space="preserve"> в электронной форме.</w:t>
            </w:r>
          </w:p>
          <w:p w14:paraId="20258BEF" w14:textId="5E9DAF49" w:rsidR="009D4FC2" w:rsidRPr="00E30A61" w:rsidRDefault="0066693C" w:rsidP="008A47BB">
            <w:pPr>
              <w:jc w:val="both"/>
              <w:rPr>
                <w:sz w:val="24"/>
                <w:szCs w:val="24"/>
              </w:rPr>
            </w:pPr>
            <w:r w:rsidRPr="00E30A61">
              <w:rPr>
                <w:sz w:val="24"/>
                <w:szCs w:val="24"/>
              </w:rPr>
              <w:t xml:space="preserve">Дата начала подачи </w:t>
            </w:r>
            <w:r w:rsidR="009B7AB6" w:rsidRPr="00E30A61">
              <w:rPr>
                <w:sz w:val="24"/>
                <w:szCs w:val="24"/>
              </w:rPr>
              <w:t>Заявок</w:t>
            </w:r>
            <w:r w:rsidRPr="00E30A61">
              <w:rPr>
                <w:sz w:val="24"/>
                <w:szCs w:val="24"/>
              </w:rPr>
              <w:t xml:space="preserve"> - дата публикации </w:t>
            </w:r>
            <w:r w:rsidR="00D954FF" w:rsidRPr="00E30A61">
              <w:rPr>
                <w:sz w:val="24"/>
                <w:szCs w:val="24"/>
              </w:rPr>
              <w:t>конкурса</w:t>
            </w:r>
            <w:r w:rsidRPr="00E30A61">
              <w:rPr>
                <w:sz w:val="24"/>
                <w:szCs w:val="24"/>
              </w:rPr>
              <w:t xml:space="preserve"> </w:t>
            </w:r>
            <w:r w:rsidR="009656BA" w:rsidRPr="00E30A61">
              <w:rPr>
                <w:sz w:val="24"/>
                <w:szCs w:val="24"/>
              </w:rPr>
              <w:t>на ЭТП</w:t>
            </w:r>
            <w:r w:rsidR="004272C1" w:rsidRPr="00E30A61">
              <w:rPr>
                <w:sz w:val="24"/>
                <w:szCs w:val="24"/>
              </w:rPr>
              <w:t xml:space="preserve"> – </w:t>
            </w:r>
            <w:r w:rsidR="009D4FC2" w:rsidRPr="00E30A61">
              <w:rPr>
                <w:b/>
                <w:sz w:val="24"/>
                <w:szCs w:val="24"/>
              </w:rPr>
              <w:t>«</w:t>
            </w:r>
            <w:r w:rsidR="009C205D">
              <w:rPr>
                <w:b/>
                <w:sz w:val="24"/>
                <w:szCs w:val="24"/>
              </w:rPr>
              <w:t>03</w:t>
            </w:r>
            <w:r w:rsidR="009D4FC2" w:rsidRPr="00E30A61">
              <w:rPr>
                <w:b/>
                <w:sz w:val="24"/>
                <w:szCs w:val="24"/>
              </w:rPr>
              <w:t xml:space="preserve">» </w:t>
            </w:r>
            <w:r w:rsidR="009C205D">
              <w:rPr>
                <w:b/>
                <w:sz w:val="24"/>
                <w:szCs w:val="24"/>
              </w:rPr>
              <w:t>июля</w:t>
            </w:r>
            <w:r w:rsidR="009D4FC2" w:rsidRPr="00E30A61">
              <w:rPr>
                <w:b/>
                <w:sz w:val="24"/>
                <w:szCs w:val="24"/>
              </w:rPr>
              <w:t xml:space="preserve"> 202</w:t>
            </w:r>
            <w:r w:rsidR="009C205D">
              <w:rPr>
                <w:b/>
                <w:sz w:val="24"/>
                <w:szCs w:val="24"/>
              </w:rPr>
              <w:t>4</w:t>
            </w:r>
            <w:r w:rsidR="009D4FC2" w:rsidRPr="00E30A61">
              <w:rPr>
                <w:b/>
                <w:sz w:val="24"/>
                <w:szCs w:val="24"/>
              </w:rPr>
              <w:t xml:space="preserve"> года</w:t>
            </w:r>
            <w:r w:rsidR="009D4FC2" w:rsidRPr="00E30A61">
              <w:rPr>
                <w:sz w:val="24"/>
                <w:szCs w:val="24"/>
              </w:rPr>
              <w:t xml:space="preserve"> </w:t>
            </w:r>
          </w:p>
          <w:p w14:paraId="612F1816" w14:textId="7A83D8A0" w:rsidR="00E24185" w:rsidRPr="00E30A61" w:rsidRDefault="00B435B6" w:rsidP="008A47BB">
            <w:pPr>
              <w:jc w:val="both"/>
              <w:rPr>
                <w:sz w:val="24"/>
                <w:szCs w:val="24"/>
              </w:rPr>
            </w:pPr>
            <w:r w:rsidRPr="00E30A61">
              <w:rPr>
                <w:sz w:val="24"/>
                <w:szCs w:val="24"/>
              </w:rPr>
              <w:lastRenderedPageBreak/>
              <w:t xml:space="preserve">Дата окончания срока подачи </w:t>
            </w:r>
            <w:r w:rsidR="009B7AB6" w:rsidRPr="00E30A61">
              <w:rPr>
                <w:sz w:val="24"/>
                <w:szCs w:val="24"/>
              </w:rPr>
              <w:t>Заявок</w:t>
            </w:r>
            <w:r w:rsidRPr="00E30A61">
              <w:rPr>
                <w:sz w:val="24"/>
                <w:szCs w:val="24"/>
              </w:rPr>
              <w:t xml:space="preserve"> на участие в </w:t>
            </w:r>
            <w:r w:rsidR="00152691" w:rsidRPr="00E30A61">
              <w:rPr>
                <w:sz w:val="24"/>
                <w:szCs w:val="24"/>
              </w:rPr>
              <w:t>конкурсе</w:t>
            </w:r>
            <w:r w:rsidR="00C36389" w:rsidRPr="00E30A61">
              <w:rPr>
                <w:sz w:val="24"/>
                <w:szCs w:val="24"/>
              </w:rPr>
              <w:t xml:space="preserve"> и процедура открытия доступа к Заявкам</w:t>
            </w:r>
            <w:r w:rsidRPr="00E30A61">
              <w:rPr>
                <w:sz w:val="24"/>
                <w:szCs w:val="24"/>
              </w:rPr>
              <w:t xml:space="preserve">: </w:t>
            </w:r>
            <w:r w:rsidR="009D4FC2" w:rsidRPr="00E30A61">
              <w:rPr>
                <w:b/>
                <w:sz w:val="24"/>
                <w:szCs w:val="24"/>
              </w:rPr>
              <w:t>«</w:t>
            </w:r>
            <w:r w:rsidR="00427003">
              <w:rPr>
                <w:b/>
                <w:sz w:val="24"/>
                <w:szCs w:val="24"/>
              </w:rPr>
              <w:t>11</w:t>
            </w:r>
            <w:r w:rsidR="009D4FC2" w:rsidRPr="00E30A61">
              <w:rPr>
                <w:b/>
                <w:sz w:val="24"/>
                <w:szCs w:val="24"/>
              </w:rPr>
              <w:t xml:space="preserve">» </w:t>
            </w:r>
            <w:r w:rsidR="009C205D">
              <w:rPr>
                <w:b/>
                <w:sz w:val="24"/>
                <w:szCs w:val="24"/>
              </w:rPr>
              <w:t>июля</w:t>
            </w:r>
            <w:r w:rsidR="009D4FC2" w:rsidRPr="00E30A61">
              <w:rPr>
                <w:b/>
                <w:sz w:val="24"/>
                <w:szCs w:val="24"/>
              </w:rPr>
              <w:t xml:space="preserve"> 202</w:t>
            </w:r>
            <w:r w:rsidR="009C205D">
              <w:rPr>
                <w:b/>
                <w:sz w:val="24"/>
                <w:szCs w:val="24"/>
              </w:rPr>
              <w:t>4</w:t>
            </w:r>
            <w:r w:rsidR="009D4FC2" w:rsidRPr="00E30A61">
              <w:rPr>
                <w:b/>
                <w:sz w:val="24"/>
                <w:szCs w:val="24"/>
              </w:rPr>
              <w:t xml:space="preserve"> года</w:t>
            </w:r>
            <w:r w:rsidR="00910E4C" w:rsidRPr="00E30A61">
              <w:rPr>
                <w:b/>
                <w:sz w:val="24"/>
                <w:szCs w:val="24"/>
              </w:rPr>
              <w:t xml:space="preserve"> </w:t>
            </w:r>
            <w:r w:rsidR="00C36389" w:rsidRPr="00E30A61">
              <w:rPr>
                <w:b/>
                <w:sz w:val="24"/>
                <w:szCs w:val="24"/>
              </w:rPr>
              <w:t xml:space="preserve">в </w:t>
            </w:r>
            <w:r w:rsidR="009C205D">
              <w:rPr>
                <w:b/>
                <w:sz w:val="24"/>
                <w:szCs w:val="24"/>
              </w:rPr>
              <w:t>09</w:t>
            </w:r>
            <w:r w:rsidR="00C36389" w:rsidRPr="00E30A61">
              <w:rPr>
                <w:b/>
                <w:sz w:val="24"/>
                <w:szCs w:val="24"/>
              </w:rPr>
              <w:t>:00 (время московское)</w:t>
            </w:r>
            <w:r w:rsidR="00883ADF" w:rsidRPr="00E30A61">
              <w:rPr>
                <w:b/>
                <w:sz w:val="24"/>
                <w:szCs w:val="24"/>
              </w:rPr>
              <w:t>.</w:t>
            </w:r>
          </w:p>
          <w:p w14:paraId="66BBEFBD" w14:textId="68B8D762" w:rsidR="00894142" w:rsidRPr="00E30A61" w:rsidRDefault="009B7AB6" w:rsidP="00894142">
            <w:pPr>
              <w:jc w:val="both"/>
              <w:rPr>
                <w:sz w:val="24"/>
                <w:szCs w:val="24"/>
                <w:u w:val="single"/>
                <w:lang w:eastAsia="en-US"/>
              </w:rPr>
            </w:pPr>
            <w:r w:rsidRPr="00E30A61">
              <w:rPr>
                <w:sz w:val="24"/>
                <w:szCs w:val="24"/>
              </w:rPr>
              <w:t>Заявка</w:t>
            </w:r>
            <w:r w:rsidR="00B435B6" w:rsidRPr="00E30A61">
              <w:rPr>
                <w:sz w:val="24"/>
                <w:szCs w:val="24"/>
              </w:rPr>
              <w:t xml:space="preserve"> на участие в </w:t>
            </w:r>
            <w:r w:rsidR="00152691" w:rsidRPr="00E30A61">
              <w:rPr>
                <w:sz w:val="24"/>
                <w:szCs w:val="24"/>
              </w:rPr>
              <w:t>конкурсе</w:t>
            </w:r>
            <w:r w:rsidR="0066693C" w:rsidRPr="00E30A61">
              <w:rPr>
                <w:sz w:val="24"/>
                <w:szCs w:val="24"/>
              </w:rPr>
              <w:t xml:space="preserve"> п</w:t>
            </w:r>
            <w:r w:rsidR="00B435B6" w:rsidRPr="00E30A61">
              <w:rPr>
                <w:sz w:val="24"/>
                <w:szCs w:val="24"/>
              </w:rPr>
              <w:t>ода</w:t>
            </w:r>
            <w:r w:rsidR="0066693C" w:rsidRPr="00E30A61">
              <w:rPr>
                <w:sz w:val="24"/>
                <w:szCs w:val="24"/>
              </w:rPr>
              <w:t>е</w:t>
            </w:r>
            <w:r w:rsidR="00B435B6" w:rsidRPr="00E30A61">
              <w:rPr>
                <w:sz w:val="24"/>
                <w:szCs w:val="24"/>
              </w:rPr>
              <w:t>тся по адресу</w:t>
            </w:r>
            <w:r w:rsidR="0066693C" w:rsidRPr="00E30A61">
              <w:rPr>
                <w:sz w:val="24"/>
                <w:szCs w:val="24"/>
              </w:rPr>
              <w:t>:</w:t>
            </w:r>
            <w:r w:rsidR="00B435B6" w:rsidRPr="00E30A61">
              <w:rPr>
                <w:sz w:val="24"/>
                <w:szCs w:val="24"/>
              </w:rPr>
              <w:t xml:space="preserve"> </w:t>
            </w:r>
            <w:hyperlink r:id="rId11" w:history="1">
              <w:r w:rsidR="00A97DB7" w:rsidRPr="00E30A61">
                <w:rPr>
                  <w:rStyle w:val="af4"/>
                  <w:sz w:val="24"/>
                  <w:szCs w:val="24"/>
                  <w:lang w:eastAsia="en-US"/>
                </w:rPr>
                <w:t>https://www.</w:t>
              </w:r>
              <w:r w:rsidR="009656BA" w:rsidRPr="00E30A61">
                <w:rPr>
                  <w:rStyle w:val="af4"/>
                  <w:sz w:val="24"/>
                  <w:szCs w:val="24"/>
                  <w:lang w:eastAsia="en-US"/>
                </w:rPr>
                <w:t>roseltorg</w:t>
              </w:r>
              <w:r w:rsidR="00A97DB7" w:rsidRPr="00E30A61">
                <w:rPr>
                  <w:rStyle w:val="af4"/>
                  <w:sz w:val="24"/>
                  <w:szCs w:val="24"/>
                  <w:lang w:eastAsia="en-US"/>
                </w:rPr>
                <w:t>.ru/</w:t>
              </w:r>
            </w:hyperlink>
            <w:r w:rsidR="00A97DB7" w:rsidRPr="00E30A61">
              <w:rPr>
                <w:sz w:val="24"/>
                <w:szCs w:val="24"/>
                <w:lang w:eastAsia="en-US"/>
              </w:rPr>
              <w:t>.</w:t>
            </w:r>
          </w:p>
        </w:tc>
      </w:tr>
      <w:tr w:rsidR="00D60EC9" w:rsidRPr="00E30A61" w14:paraId="636F35D5" w14:textId="77777777" w:rsidTr="007E1040">
        <w:trPr>
          <w:trHeight w:val="814"/>
        </w:trPr>
        <w:tc>
          <w:tcPr>
            <w:tcW w:w="993" w:type="dxa"/>
            <w:vMerge w:val="restart"/>
            <w:tcBorders>
              <w:top w:val="single" w:sz="4" w:space="0" w:color="auto"/>
              <w:left w:val="single" w:sz="4" w:space="0" w:color="auto"/>
              <w:right w:val="single" w:sz="4" w:space="0" w:color="auto"/>
            </w:tcBorders>
            <w:hideMark/>
          </w:tcPr>
          <w:p w14:paraId="50C3D5FB" w14:textId="7D452860" w:rsidR="00C36389" w:rsidRPr="00E30A61" w:rsidRDefault="00A97DB7" w:rsidP="008A47BB">
            <w:pPr>
              <w:pStyle w:val="31"/>
              <w:keepNext w:val="0"/>
              <w:tabs>
                <w:tab w:val="left" w:pos="708"/>
              </w:tabs>
              <w:spacing w:before="0" w:after="0"/>
              <w:jc w:val="center"/>
              <w:rPr>
                <w:rFonts w:ascii="Times New Roman" w:hAnsi="Times New Roman" w:cs="Times New Roman"/>
                <w:sz w:val="24"/>
                <w:szCs w:val="24"/>
                <w:lang w:eastAsia="en-US"/>
              </w:rPr>
            </w:pPr>
            <w:bookmarkStart w:id="70" w:name="_Ref167122920" w:colFirst="0" w:colLast="0"/>
            <w:r w:rsidRPr="00E30A61">
              <w:rPr>
                <w:rFonts w:ascii="Times New Roman" w:hAnsi="Times New Roman" w:cs="Times New Roman"/>
                <w:sz w:val="24"/>
                <w:szCs w:val="24"/>
                <w:lang w:eastAsia="en-US"/>
              </w:rPr>
              <w:lastRenderedPageBreak/>
              <w:t>15</w:t>
            </w:r>
            <w:r w:rsidR="00C36389"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tcPr>
          <w:p w14:paraId="03F4D93A" w14:textId="77777777" w:rsidR="00C36389" w:rsidRPr="00E30A61" w:rsidRDefault="00C36389" w:rsidP="008A47BB">
            <w:pPr>
              <w:keepNext/>
              <w:keepLines/>
              <w:widowControl w:val="0"/>
              <w:suppressLineNumbers/>
              <w:suppressAutoHyphens/>
              <w:rPr>
                <w:sz w:val="24"/>
                <w:szCs w:val="24"/>
                <w:lang w:eastAsia="en-US"/>
              </w:rPr>
            </w:pPr>
            <w:r w:rsidRPr="00E30A61">
              <w:rPr>
                <w:sz w:val="24"/>
                <w:szCs w:val="24"/>
                <w:lang w:eastAsia="en-US"/>
              </w:rPr>
              <w:t>Дата и время рассмотрения Заявок участников конкурса</w:t>
            </w:r>
          </w:p>
        </w:tc>
        <w:tc>
          <w:tcPr>
            <w:tcW w:w="6804" w:type="dxa"/>
            <w:tcBorders>
              <w:top w:val="single" w:sz="4" w:space="0" w:color="auto"/>
              <w:left w:val="single" w:sz="4" w:space="0" w:color="auto"/>
              <w:bottom w:val="single" w:sz="4" w:space="0" w:color="auto"/>
              <w:right w:val="single" w:sz="4" w:space="0" w:color="auto"/>
            </w:tcBorders>
          </w:tcPr>
          <w:p w14:paraId="633E2DC8" w14:textId="1031640B" w:rsidR="00C36389" w:rsidRPr="00E30A61" w:rsidRDefault="00226BBB" w:rsidP="00E32A76">
            <w:pPr>
              <w:jc w:val="both"/>
              <w:rPr>
                <w:sz w:val="24"/>
                <w:szCs w:val="24"/>
                <w:lang w:eastAsia="en-US"/>
              </w:rPr>
            </w:pPr>
            <w:r w:rsidRPr="00E30A61">
              <w:rPr>
                <w:b/>
                <w:sz w:val="24"/>
                <w:szCs w:val="24"/>
              </w:rPr>
              <w:t xml:space="preserve">Не позднее </w:t>
            </w:r>
            <w:r w:rsidR="009D4FC2" w:rsidRPr="00E30A61">
              <w:rPr>
                <w:b/>
                <w:sz w:val="24"/>
                <w:szCs w:val="24"/>
              </w:rPr>
              <w:t>«</w:t>
            </w:r>
            <w:r w:rsidR="009C205D">
              <w:rPr>
                <w:b/>
                <w:sz w:val="24"/>
                <w:szCs w:val="24"/>
              </w:rPr>
              <w:t>1</w:t>
            </w:r>
            <w:r w:rsidR="00427003">
              <w:rPr>
                <w:b/>
                <w:sz w:val="24"/>
                <w:szCs w:val="24"/>
              </w:rPr>
              <w:t>2</w:t>
            </w:r>
            <w:r w:rsidR="009D4FC2" w:rsidRPr="00E30A61">
              <w:rPr>
                <w:b/>
                <w:sz w:val="24"/>
                <w:szCs w:val="24"/>
              </w:rPr>
              <w:t xml:space="preserve">» </w:t>
            </w:r>
            <w:r w:rsidR="009C205D">
              <w:rPr>
                <w:b/>
                <w:sz w:val="24"/>
                <w:szCs w:val="24"/>
              </w:rPr>
              <w:t>июля</w:t>
            </w:r>
            <w:r w:rsidR="009D4FC2" w:rsidRPr="00E30A61">
              <w:rPr>
                <w:b/>
                <w:sz w:val="24"/>
                <w:szCs w:val="24"/>
              </w:rPr>
              <w:t xml:space="preserve"> 202</w:t>
            </w:r>
            <w:r w:rsidR="009C205D">
              <w:rPr>
                <w:b/>
                <w:sz w:val="24"/>
                <w:szCs w:val="24"/>
              </w:rPr>
              <w:t>4</w:t>
            </w:r>
            <w:r w:rsidR="009D4FC2" w:rsidRPr="00E30A61">
              <w:rPr>
                <w:b/>
                <w:sz w:val="24"/>
                <w:szCs w:val="24"/>
              </w:rPr>
              <w:t xml:space="preserve"> года </w:t>
            </w:r>
            <w:r w:rsidR="00C36389" w:rsidRPr="00E30A61">
              <w:rPr>
                <w:b/>
                <w:sz w:val="24"/>
                <w:szCs w:val="24"/>
              </w:rPr>
              <w:t>17:00 (время московское)</w:t>
            </w:r>
          </w:p>
        </w:tc>
      </w:tr>
      <w:tr w:rsidR="00D60EC9" w:rsidRPr="00E30A61" w14:paraId="32AB034E" w14:textId="77777777" w:rsidTr="007E1040">
        <w:trPr>
          <w:trHeight w:val="820"/>
        </w:trPr>
        <w:tc>
          <w:tcPr>
            <w:tcW w:w="993" w:type="dxa"/>
            <w:vMerge/>
            <w:tcBorders>
              <w:left w:val="single" w:sz="4" w:space="0" w:color="auto"/>
              <w:bottom w:val="single" w:sz="4" w:space="0" w:color="auto"/>
              <w:right w:val="single" w:sz="4" w:space="0" w:color="auto"/>
            </w:tcBorders>
          </w:tcPr>
          <w:p w14:paraId="3C7126F6" w14:textId="77777777" w:rsidR="00C36389" w:rsidRPr="00E30A61" w:rsidRDefault="00C36389" w:rsidP="008A47BB">
            <w:pPr>
              <w:pStyle w:val="31"/>
              <w:keepNext w:val="0"/>
              <w:tabs>
                <w:tab w:val="left" w:pos="708"/>
              </w:tabs>
              <w:spacing w:before="0" w:after="0"/>
              <w:jc w:val="center"/>
              <w:rPr>
                <w:rFonts w:ascii="Times New Roman" w:hAnsi="Times New Roman" w:cs="Times New Roman"/>
                <w:sz w:val="24"/>
                <w:szCs w:val="24"/>
                <w:lang w:eastAsia="en-US"/>
              </w:rPr>
            </w:pPr>
          </w:p>
        </w:tc>
        <w:tc>
          <w:tcPr>
            <w:tcW w:w="2517" w:type="dxa"/>
            <w:tcBorders>
              <w:top w:val="single" w:sz="4" w:space="0" w:color="auto"/>
              <w:left w:val="single" w:sz="4" w:space="0" w:color="auto"/>
              <w:bottom w:val="single" w:sz="4" w:space="0" w:color="auto"/>
              <w:right w:val="single" w:sz="4" w:space="0" w:color="auto"/>
            </w:tcBorders>
          </w:tcPr>
          <w:p w14:paraId="5BF08B80" w14:textId="77777777" w:rsidR="00C36389" w:rsidRPr="00E30A61" w:rsidRDefault="00C36389" w:rsidP="008A47BB">
            <w:pPr>
              <w:keepNext/>
              <w:keepLines/>
              <w:widowControl w:val="0"/>
              <w:suppressLineNumbers/>
              <w:suppressAutoHyphens/>
              <w:rPr>
                <w:sz w:val="24"/>
                <w:szCs w:val="24"/>
                <w:lang w:eastAsia="en-US"/>
              </w:rPr>
            </w:pPr>
            <w:r w:rsidRPr="00E30A61">
              <w:rPr>
                <w:sz w:val="24"/>
                <w:szCs w:val="24"/>
                <w:lang w:eastAsia="en-US"/>
              </w:rPr>
              <w:t>Дата и время подачи окончательных ценовых предложений.</w:t>
            </w:r>
          </w:p>
        </w:tc>
        <w:tc>
          <w:tcPr>
            <w:tcW w:w="6804" w:type="dxa"/>
            <w:tcBorders>
              <w:top w:val="single" w:sz="4" w:space="0" w:color="auto"/>
              <w:left w:val="single" w:sz="4" w:space="0" w:color="auto"/>
              <w:bottom w:val="single" w:sz="4" w:space="0" w:color="auto"/>
              <w:right w:val="single" w:sz="4" w:space="0" w:color="auto"/>
            </w:tcBorders>
          </w:tcPr>
          <w:p w14:paraId="644D2D8F" w14:textId="5D4308CE" w:rsidR="00894142" w:rsidRPr="00E30A61" w:rsidRDefault="008F7729" w:rsidP="0018242E">
            <w:pPr>
              <w:jc w:val="both"/>
              <w:rPr>
                <w:sz w:val="24"/>
                <w:szCs w:val="24"/>
                <w:lang w:eastAsia="en-US"/>
              </w:rPr>
            </w:pPr>
            <w:r w:rsidRPr="00E30A61">
              <w:rPr>
                <w:sz w:val="24"/>
                <w:szCs w:val="24"/>
                <w:lang w:eastAsia="en-US"/>
              </w:rPr>
              <w:t xml:space="preserve">Заказчик вправе провести процедуру подачи и рассмотрения окончательных ценовых предложений </w:t>
            </w:r>
            <w:r w:rsidR="00C36389" w:rsidRPr="00E30A61">
              <w:rPr>
                <w:sz w:val="24"/>
                <w:szCs w:val="24"/>
                <w:lang w:eastAsia="en-US"/>
              </w:rPr>
              <w:t xml:space="preserve">на сайте ЭТП </w:t>
            </w:r>
            <w:r w:rsidR="009D4FC2" w:rsidRPr="00E30A61">
              <w:rPr>
                <w:b/>
                <w:sz w:val="24"/>
                <w:szCs w:val="24"/>
              </w:rPr>
              <w:t>«</w:t>
            </w:r>
            <w:r w:rsidR="003162E8">
              <w:rPr>
                <w:b/>
                <w:sz w:val="24"/>
                <w:szCs w:val="24"/>
              </w:rPr>
              <w:t>1</w:t>
            </w:r>
            <w:r w:rsidR="00427003">
              <w:rPr>
                <w:b/>
                <w:sz w:val="24"/>
                <w:szCs w:val="24"/>
              </w:rPr>
              <w:t>6</w:t>
            </w:r>
            <w:r w:rsidR="009D4FC2" w:rsidRPr="00E30A61">
              <w:rPr>
                <w:b/>
                <w:sz w:val="24"/>
                <w:szCs w:val="24"/>
              </w:rPr>
              <w:t xml:space="preserve">» </w:t>
            </w:r>
            <w:r w:rsidR="003162E8">
              <w:rPr>
                <w:b/>
                <w:sz w:val="24"/>
                <w:szCs w:val="24"/>
              </w:rPr>
              <w:t>июля</w:t>
            </w:r>
            <w:r w:rsidR="009D4FC2" w:rsidRPr="00E30A61">
              <w:rPr>
                <w:b/>
                <w:sz w:val="24"/>
                <w:szCs w:val="24"/>
              </w:rPr>
              <w:t xml:space="preserve"> 202</w:t>
            </w:r>
            <w:r w:rsidR="003162E8">
              <w:rPr>
                <w:b/>
                <w:sz w:val="24"/>
                <w:szCs w:val="24"/>
              </w:rPr>
              <w:t>4</w:t>
            </w:r>
            <w:r w:rsidR="009D4FC2" w:rsidRPr="00E30A61">
              <w:rPr>
                <w:b/>
                <w:sz w:val="24"/>
                <w:szCs w:val="24"/>
              </w:rPr>
              <w:t xml:space="preserve"> года</w:t>
            </w:r>
            <w:r w:rsidR="00910E4C" w:rsidRPr="00E30A61">
              <w:rPr>
                <w:sz w:val="24"/>
                <w:szCs w:val="24"/>
                <w:lang w:eastAsia="en-US"/>
              </w:rPr>
              <w:t xml:space="preserve"> </w:t>
            </w:r>
            <w:r w:rsidR="00C36389" w:rsidRPr="00E30A61">
              <w:rPr>
                <w:sz w:val="24"/>
                <w:szCs w:val="24"/>
                <w:lang w:eastAsia="en-US"/>
              </w:rPr>
              <w:t xml:space="preserve">по адресу: </w:t>
            </w:r>
            <w:hyperlink r:id="rId12" w:history="1">
              <w:r w:rsidR="00A97DB7" w:rsidRPr="00E30A61">
                <w:rPr>
                  <w:rStyle w:val="af4"/>
                  <w:sz w:val="24"/>
                  <w:szCs w:val="24"/>
                  <w:lang w:eastAsia="en-US"/>
                </w:rPr>
                <w:t>https://www.</w:t>
              </w:r>
              <w:r w:rsidR="009656BA" w:rsidRPr="00E30A61">
                <w:rPr>
                  <w:rStyle w:val="af4"/>
                  <w:sz w:val="24"/>
                  <w:szCs w:val="24"/>
                  <w:lang w:eastAsia="en-US"/>
                </w:rPr>
                <w:t>roseltorg</w:t>
              </w:r>
              <w:r w:rsidR="00A97DB7" w:rsidRPr="00E30A61">
                <w:rPr>
                  <w:rStyle w:val="af4"/>
                  <w:sz w:val="24"/>
                  <w:szCs w:val="24"/>
                  <w:lang w:eastAsia="en-US"/>
                </w:rPr>
                <w:t>.ru/</w:t>
              </w:r>
            </w:hyperlink>
            <w:r w:rsidR="00945E93" w:rsidRPr="00E30A61">
              <w:rPr>
                <w:rStyle w:val="af4"/>
                <w:sz w:val="24"/>
                <w:szCs w:val="24"/>
                <w:lang w:eastAsia="en-US"/>
              </w:rPr>
              <w:t xml:space="preserve"> </w:t>
            </w:r>
            <w:r w:rsidR="00945E93" w:rsidRPr="00E30A61">
              <w:rPr>
                <w:b/>
                <w:sz w:val="24"/>
                <w:szCs w:val="24"/>
                <w:lang w:eastAsia="en-US"/>
              </w:rPr>
              <w:t>(время московское устанавливается согласно регламенту ЭТП)</w:t>
            </w:r>
            <w:r w:rsidR="00A97DB7" w:rsidRPr="00E30A61">
              <w:rPr>
                <w:sz w:val="24"/>
                <w:szCs w:val="24"/>
                <w:lang w:eastAsia="en-US"/>
              </w:rPr>
              <w:t>.</w:t>
            </w:r>
          </w:p>
          <w:p w14:paraId="7FD9AC79" w14:textId="77777777" w:rsidR="00910E4C" w:rsidRPr="00E30A61" w:rsidRDefault="00910E4C" w:rsidP="0018242E">
            <w:pPr>
              <w:jc w:val="both"/>
              <w:rPr>
                <w:sz w:val="24"/>
                <w:szCs w:val="24"/>
                <w:lang w:eastAsia="en-US"/>
              </w:rPr>
            </w:pPr>
          </w:p>
          <w:p w14:paraId="36248910" w14:textId="5C36031A" w:rsidR="00910E4C" w:rsidRPr="00E30A61" w:rsidRDefault="00910E4C" w:rsidP="008F7729">
            <w:pPr>
              <w:jc w:val="both"/>
              <w:rPr>
                <w:sz w:val="24"/>
                <w:szCs w:val="24"/>
                <w:lang w:eastAsia="en-US"/>
              </w:rPr>
            </w:pPr>
            <w:r w:rsidRPr="00E30A61">
              <w:rPr>
                <w:sz w:val="24"/>
                <w:szCs w:val="24"/>
                <w:lang w:eastAsia="en-US"/>
              </w:rPr>
              <w:t xml:space="preserve">При этом </w:t>
            </w:r>
            <w:r w:rsidR="008F7729" w:rsidRPr="00E30A61">
              <w:rPr>
                <w:sz w:val="24"/>
                <w:szCs w:val="24"/>
                <w:lang w:eastAsia="en-US"/>
              </w:rPr>
              <w:t xml:space="preserve">Заказчик вправе объявить процедуру подачи </w:t>
            </w:r>
            <w:r w:rsidRPr="00E30A61">
              <w:rPr>
                <w:sz w:val="24"/>
                <w:szCs w:val="24"/>
                <w:lang w:eastAsia="en-US"/>
              </w:rPr>
              <w:t>окончательных ценовых предложений в случае, если для участия в конкурсе подано и допущено больше одной заявки.</w:t>
            </w:r>
          </w:p>
        </w:tc>
      </w:tr>
      <w:bookmarkEnd w:id="70"/>
      <w:tr w:rsidR="00D60EC9" w:rsidRPr="00E30A61" w14:paraId="65E32765" w14:textId="77777777" w:rsidTr="00955DE0">
        <w:trPr>
          <w:trHeight w:val="816"/>
        </w:trPr>
        <w:tc>
          <w:tcPr>
            <w:tcW w:w="993" w:type="dxa"/>
            <w:tcBorders>
              <w:left w:val="single" w:sz="4" w:space="0" w:color="auto"/>
              <w:right w:val="single" w:sz="4" w:space="0" w:color="auto"/>
            </w:tcBorders>
            <w:hideMark/>
          </w:tcPr>
          <w:p w14:paraId="65AA8EAA" w14:textId="44FF61CE" w:rsidR="00D46424" w:rsidRPr="00E30A61" w:rsidRDefault="00A97DB7" w:rsidP="008A47BB">
            <w:pPr>
              <w:pStyle w:val="31"/>
              <w:keepNext w:val="0"/>
              <w:tabs>
                <w:tab w:val="left" w:pos="708"/>
              </w:tabs>
              <w:spacing w:before="0" w:after="0"/>
              <w:jc w:val="center"/>
              <w:rPr>
                <w:rFonts w:ascii="Times New Roman" w:hAnsi="Times New Roman" w:cs="Times New Roman"/>
                <w:sz w:val="24"/>
                <w:szCs w:val="24"/>
                <w:lang w:eastAsia="en-US"/>
              </w:rPr>
            </w:pPr>
            <w:r w:rsidRPr="00E30A61">
              <w:rPr>
                <w:rFonts w:ascii="Times New Roman" w:hAnsi="Times New Roman" w:cs="Times New Roman"/>
                <w:sz w:val="24"/>
                <w:szCs w:val="24"/>
                <w:lang w:eastAsia="en-US"/>
              </w:rPr>
              <w:t>16.</w:t>
            </w:r>
          </w:p>
        </w:tc>
        <w:tc>
          <w:tcPr>
            <w:tcW w:w="2517" w:type="dxa"/>
            <w:tcBorders>
              <w:top w:val="single" w:sz="4" w:space="0" w:color="auto"/>
              <w:left w:val="single" w:sz="4" w:space="0" w:color="auto"/>
              <w:bottom w:val="single" w:sz="4" w:space="0" w:color="auto"/>
              <w:right w:val="single" w:sz="4" w:space="0" w:color="auto"/>
            </w:tcBorders>
          </w:tcPr>
          <w:p w14:paraId="5B300CF6" w14:textId="77777777" w:rsidR="00D46424" w:rsidRPr="00E30A61" w:rsidRDefault="00D46424" w:rsidP="006E224A">
            <w:pPr>
              <w:spacing w:before="20" w:after="20"/>
              <w:rPr>
                <w:sz w:val="24"/>
                <w:szCs w:val="24"/>
              </w:rPr>
            </w:pPr>
            <w:r w:rsidRPr="00E30A61">
              <w:rPr>
                <w:sz w:val="24"/>
                <w:szCs w:val="24"/>
              </w:rPr>
              <w:t xml:space="preserve">Дата и </w:t>
            </w:r>
            <w:r w:rsidR="00994BE0" w:rsidRPr="00E30A61">
              <w:rPr>
                <w:sz w:val="24"/>
                <w:szCs w:val="24"/>
              </w:rPr>
              <w:t>время проведения</w:t>
            </w:r>
            <w:r w:rsidRPr="00E30A61">
              <w:rPr>
                <w:sz w:val="24"/>
                <w:szCs w:val="24"/>
              </w:rPr>
              <w:t xml:space="preserve"> процедуры </w:t>
            </w:r>
            <w:r w:rsidR="006E224A" w:rsidRPr="00E30A61">
              <w:rPr>
                <w:sz w:val="24"/>
                <w:szCs w:val="24"/>
              </w:rPr>
              <w:t>оценки и сопоставления заявок на участие в Конкурсе</w:t>
            </w:r>
          </w:p>
        </w:tc>
        <w:tc>
          <w:tcPr>
            <w:tcW w:w="6804" w:type="dxa"/>
            <w:tcBorders>
              <w:top w:val="single" w:sz="4" w:space="0" w:color="auto"/>
              <w:left w:val="single" w:sz="4" w:space="0" w:color="auto"/>
              <w:bottom w:val="single" w:sz="4" w:space="0" w:color="auto"/>
              <w:right w:val="single" w:sz="4" w:space="0" w:color="auto"/>
            </w:tcBorders>
          </w:tcPr>
          <w:p w14:paraId="5D6E2736" w14:textId="77EC2B4E" w:rsidR="00D46424" w:rsidRPr="00E30A61" w:rsidRDefault="009D4FC2" w:rsidP="00E32A76">
            <w:pPr>
              <w:jc w:val="both"/>
              <w:rPr>
                <w:sz w:val="24"/>
                <w:szCs w:val="24"/>
              </w:rPr>
            </w:pPr>
            <w:r w:rsidRPr="00E30A61">
              <w:rPr>
                <w:b/>
                <w:sz w:val="24"/>
                <w:szCs w:val="24"/>
              </w:rPr>
              <w:t>«</w:t>
            </w:r>
            <w:r w:rsidR="00427003">
              <w:rPr>
                <w:b/>
                <w:sz w:val="24"/>
                <w:szCs w:val="24"/>
              </w:rPr>
              <w:t>16</w:t>
            </w:r>
            <w:r w:rsidRPr="00E30A61">
              <w:rPr>
                <w:b/>
                <w:sz w:val="24"/>
                <w:szCs w:val="24"/>
              </w:rPr>
              <w:t xml:space="preserve">» </w:t>
            </w:r>
            <w:r w:rsidR="009C205D">
              <w:rPr>
                <w:b/>
                <w:sz w:val="24"/>
                <w:szCs w:val="24"/>
              </w:rPr>
              <w:t>июля</w:t>
            </w:r>
            <w:r w:rsidRPr="00E30A61">
              <w:rPr>
                <w:b/>
                <w:sz w:val="24"/>
                <w:szCs w:val="24"/>
              </w:rPr>
              <w:t xml:space="preserve"> 202</w:t>
            </w:r>
            <w:r w:rsidR="009C205D">
              <w:rPr>
                <w:b/>
                <w:sz w:val="24"/>
                <w:szCs w:val="24"/>
              </w:rPr>
              <w:t>4</w:t>
            </w:r>
            <w:r w:rsidRPr="00E30A61">
              <w:rPr>
                <w:b/>
                <w:sz w:val="24"/>
                <w:szCs w:val="24"/>
              </w:rPr>
              <w:t xml:space="preserve"> года</w:t>
            </w:r>
            <w:r w:rsidR="00910E4C" w:rsidRPr="00E30A61">
              <w:rPr>
                <w:b/>
                <w:sz w:val="24"/>
                <w:szCs w:val="24"/>
              </w:rPr>
              <w:t xml:space="preserve"> </w:t>
            </w:r>
            <w:r w:rsidR="00403495" w:rsidRPr="00E30A61">
              <w:rPr>
                <w:b/>
                <w:sz w:val="24"/>
                <w:szCs w:val="24"/>
              </w:rPr>
              <w:t>в 17:00 (время московское).</w:t>
            </w:r>
            <w:r w:rsidR="00542A60" w:rsidRPr="00E30A61">
              <w:rPr>
                <w:b/>
                <w:sz w:val="24"/>
                <w:szCs w:val="24"/>
              </w:rPr>
              <w:t xml:space="preserve"> </w:t>
            </w:r>
          </w:p>
        </w:tc>
      </w:tr>
      <w:tr w:rsidR="00D60EC9" w:rsidRPr="00E30A61" w14:paraId="380C7117" w14:textId="77777777" w:rsidTr="00955DE0">
        <w:trPr>
          <w:trHeight w:val="429"/>
        </w:trPr>
        <w:tc>
          <w:tcPr>
            <w:tcW w:w="993" w:type="dxa"/>
            <w:tcBorders>
              <w:top w:val="single" w:sz="4" w:space="0" w:color="auto"/>
              <w:left w:val="single" w:sz="4" w:space="0" w:color="auto"/>
              <w:bottom w:val="single" w:sz="4" w:space="0" w:color="auto"/>
              <w:right w:val="single" w:sz="4" w:space="0" w:color="auto"/>
            </w:tcBorders>
          </w:tcPr>
          <w:p w14:paraId="566B334B" w14:textId="0DDD5AFF" w:rsidR="00BD7CB6" w:rsidRPr="00E30A61" w:rsidRDefault="00195020" w:rsidP="00A97DB7">
            <w:pPr>
              <w:pStyle w:val="31"/>
              <w:keepNext w:val="0"/>
              <w:tabs>
                <w:tab w:val="left" w:pos="708"/>
              </w:tabs>
              <w:spacing w:before="0" w:after="0"/>
              <w:jc w:val="center"/>
              <w:rPr>
                <w:rFonts w:ascii="Times New Roman" w:hAnsi="Times New Roman" w:cs="Times New Roman"/>
                <w:sz w:val="24"/>
                <w:szCs w:val="24"/>
                <w:lang w:eastAsia="en-US"/>
              </w:rPr>
            </w:pPr>
            <w:bookmarkStart w:id="71" w:name="_Ref167122905" w:colFirst="0" w:colLast="0"/>
            <w:r w:rsidRPr="00E30A61">
              <w:rPr>
                <w:rFonts w:ascii="Times New Roman" w:hAnsi="Times New Roman" w:cs="Times New Roman"/>
                <w:sz w:val="24"/>
                <w:szCs w:val="24"/>
                <w:lang w:eastAsia="en-US"/>
              </w:rPr>
              <w:t>1</w:t>
            </w:r>
            <w:r w:rsidR="00A97DB7" w:rsidRPr="00E30A61">
              <w:rPr>
                <w:rFonts w:ascii="Times New Roman" w:hAnsi="Times New Roman" w:cs="Times New Roman"/>
                <w:sz w:val="24"/>
                <w:szCs w:val="24"/>
                <w:lang w:eastAsia="en-US"/>
              </w:rPr>
              <w:t>7</w:t>
            </w:r>
            <w:r w:rsidR="00E424C1"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hideMark/>
          </w:tcPr>
          <w:p w14:paraId="699BA9C6" w14:textId="77777777" w:rsidR="00BD7CB6" w:rsidRPr="00E30A61" w:rsidRDefault="00BD7CB6" w:rsidP="00790710">
            <w:pPr>
              <w:keepNext/>
              <w:keepLines/>
              <w:widowControl w:val="0"/>
              <w:suppressLineNumbers/>
              <w:suppressAutoHyphens/>
              <w:rPr>
                <w:sz w:val="24"/>
                <w:szCs w:val="24"/>
                <w:lang w:eastAsia="en-US"/>
              </w:rPr>
            </w:pPr>
            <w:r w:rsidRPr="00E30A61">
              <w:rPr>
                <w:sz w:val="24"/>
                <w:szCs w:val="24"/>
                <w:lang w:eastAsia="en-US"/>
              </w:rPr>
              <w:t xml:space="preserve">Критерии оценки </w:t>
            </w:r>
            <w:r w:rsidR="00790710" w:rsidRPr="00E30A61">
              <w:rPr>
                <w:sz w:val="24"/>
                <w:szCs w:val="24"/>
                <w:lang w:eastAsia="en-US"/>
              </w:rPr>
              <w:t>заявок на участие</w:t>
            </w:r>
          </w:p>
        </w:tc>
        <w:tc>
          <w:tcPr>
            <w:tcW w:w="6804" w:type="dxa"/>
            <w:tcBorders>
              <w:top w:val="single" w:sz="4" w:space="0" w:color="auto"/>
              <w:left w:val="single" w:sz="4" w:space="0" w:color="auto"/>
              <w:bottom w:val="single" w:sz="4" w:space="0" w:color="auto"/>
              <w:right w:val="single" w:sz="4" w:space="0" w:color="auto"/>
            </w:tcBorders>
          </w:tcPr>
          <w:p w14:paraId="13CCEF7E" w14:textId="77777777" w:rsidR="00361731" w:rsidRPr="00E30A61" w:rsidRDefault="004272C1" w:rsidP="00C7765E">
            <w:pPr>
              <w:ind w:left="-2"/>
              <w:jc w:val="both"/>
              <w:rPr>
                <w:sz w:val="24"/>
                <w:szCs w:val="24"/>
                <w:lang w:eastAsia="en-US"/>
              </w:rPr>
            </w:pPr>
            <w:r w:rsidRPr="00E30A61">
              <w:rPr>
                <w:sz w:val="24"/>
                <w:szCs w:val="24"/>
                <w:lang w:eastAsia="en-US"/>
              </w:rPr>
              <w:t>Порядок оценки</w:t>
            </w:r>
            <w:r w:rsidR="00792D7F" w:rsidRPr="00E30A61">
              <w:rPr>
                <w:sz w:val="24"/>
                <w:szCs w:val="24"/>
                <w:lang w:eastAsia="en-US"/>
              </w:rPr>
              <w:t xml:space="preserve"> </w:t>
            </w:r>
            <w:r w:rsidR="00C7765E" w:rsidRPr="00E30A61">
              <w:rPr>
                <w:sz w:val="24"/>
                <w:szCs w:val="24"/>
                <w:lang w:eastAsia="en-US"/>
              </w:rPr>
              <w:t>Заявок на участие</w:t>
            </w:r>
            <w:r w:rsidRPr="00E30A61">
              <w:rPr>
                <w:sz w:val="24"/>
                <w:szCs w:val="24"/>
                <w:lang w:eastAsia="en-US"/>
              </w:rPr>
              <w:t xml:space="preserve"> указан в Приложении № 2 к Разделу 3. «Информационная карта </w:t>
            </w:r>
            <w:r w:rsidR="00D954FF" w:rsidRPr="00E30A61">
              <w:rPr>
                <w:sz w:val="24"/>
                <w:szCs w:val="24"/>
                <w:lang w:eastAsia="en-US"/>
              </w:rPr>
              <w:t>конкурса</w:t>
            </w:r>
            <w:r w:rsidRPr="00E30A61">
              <w:rPr>
                <w:sz w:val="24"/>
                <w:szCs w:val="24"/>
                <w:lang w:eastAsia="en-US"/>
              </w:rPr>
              <w:t>».</w:t>
            </w:r>
          </w:p>
        </w:tc>
      </w:tr>
      <w:tr w:rsidR="00D60EC9" w:rsidRPr="00E30A61" w14:paraId="168A707E" w14:textId="77777777" w:rsidTr="00955DE0">
        <w:trPr>
          <w:trHeight w:val="675"/>
        </w:trPr>
        <w:tc>
          <w:tcPr>
            <w:tcW w:w="993" w:type="dxa"/>
            <w:tcBorders>
              <w:top w:val="single" w:sz="4" w:space="0" w:color="auto"/>
              <w:left w:val="single" w:sz="4" w:space="0" w:color="auto"/>
              <w:bottom w:val="single" w:sz="4" w:space="0" w:color="auto"/>
              <w:right w:val="single" w:sz="4" w:space="0" w:color="auto"/>
            </w:tcBorders>
          </w:tcPr>
          <w:p w14:paraId="505B61A9" w14:textId="00DA2714" w:rsidR="00BD7CB6" w:rsidRPr="00E30A61" w:rsidRDefault="00A97DB7" w:rsidP="008A47BB">
            <w:pPr>
              <w:pStyle w:val="31"/>
              <w:keepNext w:val="0"/>
              <w:tabs>
                <w:tab w:val="left" w:pos="708"/>
              </w:tabs>
              <w:spacing w:before="0" w:after="0"/>
              <w:jc w:val="center"/>
              <w:rPr>
                <w:rFonts w:ascii="Times New Roman" w:hAnsi="Times New Roman" w:cs="Times New Roman"/>
                <w:sz w:val="24"/>
                <w:szCs w:val="24"/>
                <w:lang w:eastAsia="en-US"/>
              </w:rPr>
            </w:pPr>
            <w:r w:rsidRPr="00E30A61">
              <w:rPr>
                <w:rFonts w:ascii="Times New Roman" w:hAnsi="Times New Roman" w:cs="Times New Roman"/>
                <w:sz w:val="24"/>
                <w:szCs w:val="24"/>
                <w:lang w:eastAsia="en-US"/>
              </w:rPr>
              <w:t>18</w:t>
            </w:r>
            <w:r w:rsidR="00E424C1"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tcPr>
          <w:p w14:paraId="5CBE7638" w14:textId="77777777" w:rsidR="00BD7CB6" w:rsidRPr="00E30A61" w:rsidRDefault="00BD7CB6" w:rsidP="00230CB3">
            <w:pPr>
              <w:rPr>
                <w:sz w:val="24"/>
                <w:szCs w:val="24"/>
                <w:lang w:eastAsia="en-US"/>
              </w:rPr>
            </w:pPr>
            <w:r w:rsidRPr="00E30A61">
              <w:rPr>
                <w:sz w:val="24"/>
                <w:szCs w:val="24"/>
                <w:lang w:eastAsia="en-US"/>
              </w:rPr>
              <w:t xml:space="preserve">Требования к оформлению </w:t>
            </w:r>
            <w:r w:rsidR="00230CB3" w:rsidRPr="00E30A61">
              <w:rPr>
                <w:sz w:val="24"/>
                <w:szCs w:val="24"/>
                <w:lang w:eastAsia="en-US"/>
              </w:rPr>
              <w:t>заявок на участие в конкурсе</w:t>
            </w:r>
          </w:p>
        </w:tc>
        <w:tc>
          <w:tcPr>
            <w:tcW w:w="6804" w:type="dxa"/>
            <w:tcBorders>
              <w:top w:val="single" w:sz="4" w:space="0" w:color="auto"/>
              <w:left w:val="single" w:sz="4" w:space="0" w:color="auto"/>
              <w:bottom w:val="single" w:sz="4" w:space="0" w:color="auto"/>
              <w:right w:val="single" w:sz="4" w:space="0" w:color="auto"/>
            </w:tcBorders>
          </w:tcPr>
          <w:p w14:paraId="11CA3CC8" w14:textId="77777777" w:rsidR="00BD7CB6" w:rsidRPr="00E30A61" w:rsidRDefault="00675323" w:rsidP="007512B6">
            <w:pPr>
              <w:pStyle w:val="22"/>
              <w:tabs>
                <w:tab w:val="num" w:pos="1620"/>
              </w:tabs>
              <w:jc w:val="both"/>
              <w:rPr>
                <w:lang w:eastAsia="en-US"/>
              </w:rPr>
            </w:pPr>
            <w:r w:rsidRPr="00E30A61">
              <w:rPr>
                <w:b w:val="0"/>
                <w:lang w:eastAsia="en-US"/>
              </w:rPr>
              <w:t>Предложение</w:t>
            </w:r>
            <w:r w:rsidR="00BD7CB6" w:rsidRPr="00E30A61">
              <w:rPr>
                <w:b w:val="0"/>
                <w:lang w:eastAsia="en-US"/>
              </w:rPr>
              <w:t xml:space="preserve"> оформляется в соответствии с требованиями </w:t>
            </w:r>
            <w:r w:rsidR="000B23F8" w:rsidRPr="00E30A61">
              <w:rPr>
                <w:b w:val="0"/>
                <w:lang w:eastAsia="en-US"/>
              </w:rPr>
              <w:t xml:space="preserve">пункта 2.7.9. </w:t>
            </w:r>
            <w:r w:rsidR="00BD7CB6" w:rsidRPr="00E30A61">
              <w:rPr>
                <w:b w:val="0"/>
                <w:lang w:eastAsia="en-US"/>
              </w:rPr>
              <w:t>подраздела 2.</w:t>
            </w:r>
            <w:r w:rsidR="001B4E05" w:rsidRPr="00E30A61">
              <w:rPr>
                <w:b w:val="0"/>
                <w:lang w:eastAsia="en-US"/>
              </w:rPr>
              <w:t>7</w:t>
            </w:r>
            <w:r w:rsidR="00BD7CB6" w:rsidRPr="00E30A61">
              <w:rPr>
                <w:b w:val="0"/>
                <w:lang w:eastAsia="en-US"/>
              </w:rPr>
              <w:t>.</w:t>
            </w:r>
            <w:r w:rsidR="00BD7CB6" w:rsidRPr="00E30A61">
              <w:rPr>
                <w:rStyle w:val="13"/>
                <w:b/>
                <w:sz w:val="24"/>
                <w:szCs w:val="24"/>
              </w:rPr>
              <w:t xml:space="preserve"> </w:t>
            </w:r>
            <w:r w:rsidR="00BD7CB6" w:rsidRPr="00E30A61">
              <w:rPr>
                <w:rStyle w:val="13"/>
                <w:sz w:val="24"/>
                <w:szCs w:val="24"/>
              </w:rPr>
              <w:t xml:space="preserve">«Подготовка </w:t>
            </w:r>
            <w:r w:rsidR="00771C27" w:rsidRPr="00E30A61">
              <w:rPr>
                <w:rStyle w:val="13"/>
                <w:sz w:val="24"/>
                <w:szCs w:val="24"/>
              </w:rPr>
              <w:t>Заявок на участие в конкурсе</w:t>
            </w:r>
            <w:r w:rsidR="00BD7CB6" w:rsidRPr="00E30A61">
              <w:rPr>
                <w:rStyle w:val="13"/>
                <w:sz w:val="24"/>
                <w:szCs w:val="24"/>
              </w:rPr>
              <w:t xml:space="preserve">» </w:t>
            </w:r>
            <w:r w:rsidR="00BD7CB6" w:rsidRPr="00E30A61">
              <w:rPr>
                <w:b w:val="0"/>
                <w:lang w:eastAsia="en-US"/>
              </w:rPr>
              <w:t xml:space="preserve">и в соответствии с формами документов, установленными Разделом </w:t>
            </w:r>
            <w:r w:rsidR="004A539A" w:rsidRPr="00E30A61">
              <w:rPr>
                <w:b w:val="0"/>
                <w:lang w:eastAsia="en-US"/>
              </w:rPr>
              <w:t>6</w:t>
            </w:r>
            <w:r w:rsidR="00BD7CB6" w:rsidRPr="00E30A61">
              <w:rPr>
                <w:b w:val="0"/>
                <w:lang w:eastAsia="en-US"/>
              </w:rPr>
              <w:t xml:space="preserve">. «Образцы форм документов, включаемых в </w:t>
            </w:r>
            <w:r w:rsidR="007512B6" w:rsidRPr="00E30A61">
              <w:rPr>
                <w:b w:val="0"/>
                <w:lang w:eastAsia="en-US"/>
              </w:rPr>
              <w:t>заявку на участие в Конкурсе</w:t>
            </w:r>
            <w:r w:rsidR="00BD7CB6" w:rsidRPr="00E30A61">
              <w:rPr>
                <w:b w:val="0"/>
                <w:lang w:eastAsia="en-US"/>
              </w:rPr>
              <w:t>».</w:t>
            </w:r>
          </w:p>
        </w:tc>
      </w:tr>
      <w:bookmarkEnd w:id="71"/>
      <w:tr w:rsidR="00D60EC9" w:rsidRPr="00E30A61" w14:paraId="221C5F87" w14:textId="77777777" w:rsidTr="00955DE0">
        <w:tc>
          <w:tcPr>
            <w:tcW w:w="993" w:type="dxa"/>
            <w:tcBorders>
              <w:top w:val="single" w:sz="4" w:space="0" w:color="auto"/>
              <w:left w:val="single" w:sz="4" w:space="0" w:color="auto"/>
              <w:bottom w:val="single" w:sz="4" w:space="0" w:color="auto"/>
              <w:right w:val="single" w:sz="4" w:space="0" w:color="auto"/>
            </w:tcBorders>
            <w:hideMark/>
          </w:tcPr>
          <w:p w14:paraId="580A4F37" w14:textId="610450E6" w:rsidR="00BD7CB6" w:rsidRPr="00E30A61" w:rsidRDefault="00A97DB7" w:rsidP="008A47BB">
            <w:pPr>
              <w:jc w:val="center"/>
              <w:rPr>
                <w:rFonts w:eastAsia="Calibri"/>
                <w:b/>
                <w:sz w:val="24"/>
                <w:szCs w:val="24"/>
                <w:lang w:eastAsia="en-US"/>
              </w:rPr>
            </w:pPr>
            <w:r w:rsidRPr="00E30A61">
              <w:rPr>
                <w:rFonts w:eastAsia="Calibri"/>
                <w:b/>
                <w:sz w:val="24"/>
                <w:szCs w:val="24"/>
                <w:lang w:eastAsia="en-US"/>
              </w:rPr>
              <w:t>19</w:t>
            </w:r>
            <w:r w:rsidR="00E424C1" w:rsidRPr="00E30A61">
              <w:rPr>
                <w:rFonts w:eastAsia="Calibri"/>
                <w:b/>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hideMark/>
          </w:tcPr>
          <w:p w14:paraId="1E8DC8B9" w14:textId="77777777" w:rsidR="00BD7CB6" w:rsidRPr="00E30A61" w:rsidRDefault="00BD7CB6" w:rsidP="00230CB3">
            <w:pPr>
              <w:pStyle w:val="afffc"/>
              <w:keepNext/>
              <w:keepLines/>
              <w:widowControl w:val="0"/>
              <w:suppressLineNumbers/>
              <w:suppressAutoHyphens/>
              <w:spacing w:after="0"/>
              <w:jc w:val="left"/>
              <w:rPr>
                <w:lang w:eastAsia="en-US"/>
              </w:rPr>
            </w:pPr>
            <w:r w:rsidRPr="00E30A61">
              <w:rPr>
                <w:lang w:eastAsia="en-US"/>
              </w:rPr>
              <w:t xml:space="preserve">Документы, входящие в состав </w:t>
            </w:r>
            <w:r w:rsidR="00230CB3" w:rsidRPr="00E30A61">
              <w:rPr>
                <w:lang w:eastAsia="en-US"/>
              </w:rPr>
              <w:t>заявки на участие в конкурсе</w:t>
            </w:r>
          </w:p>
        </w:tc>
        <w:tc>
          <w:tcPr>
            <w:tcW w:w="6804" w:type="dxa"/>
            <w:tcBorders>
              <w:top w:val="single" w:sz="4" w:space="0" w:color="auto"/>
              <w:left w:val="single" w:sz="4" w:space="0" w:color="auto"/>
              <w:bottom w:val="single" w:sz="4" w:space="0" w:color="auto"/>
              <w:right w:val="single" w:sz="4" w:space="0" w:color="auto"/>
            </w:tcBorders>
          </w:tcPr>
          <w:p w14:paraId="405A2F95" w14:textId="77777777" w:rsidR="009178F7" w:rsidRPr="00E30A61" w:rsidRDefault="009178F7" w:rsidP="009178F7">
            <w:pPr>
              <w:tabs>
                <w:tab w:val="left" w:pos="851"/>
              </w:tabs>
              <w:autoSpaceDE w:val="0"/>
              <w:autoSpaceDN w:val="0"/>
              <w:jc w:val="both"/>
              <w:outlineLvl w:val="0"/>
              <w:rPr>
                <w:sz w:val="24"/>
                <w:szCs w:val="24"/>
                <w:lang w:eastAsia="en-US"/>
              </w:rPr>
            </w:pPr>
            <w:r w:rsidRPr="00E30A61">
              <w:rPr>
                <w:sz w:val="24"/>
                <w:szCs w:val="24"/>
                <w:lang w:eastAsia="en-US"/>
              </w:rPr>
              <w:t xml:space="preserve">Документы, входящие в состав </w:t>
            </w:r>
            <w:r w:rsidR="00230CB3" w:rsidRPr="00E30A61">
              <w:rPr>
                <w:sz w:val="24"/>
                <w:szCs w:val="24"/>
                <w:lang w:eastAsia="en-US"/>
              </w:rPr>
              <w:t>Заявки на участие в конкурсе</w:t>
            </w:r>
            <w:r w:rsidRPr="00E30A61">
              <w:rPr>
                <w:sz w:val="24"/>
                <w:szCs w:val="24"/>
                <w:lang w:eastAsia="en-US"/>
              </w:rPr>
              <w:t>:</w:t>
            </w:r>
          </w:p>
          <w:p w14:paraId="5EE040D1" w14:textId="77777777" w:rsidR="009178F7" w:rsidRPr="00E30A61" w:rsidRDefault="009178F7" w:rsidP="009178F7">
            <w:pPr>
              <w:pStyle w:val="33"/>
              <w:spacing w:after="0"/>
              <w:ind w:left="34"/>
              <w:jc w:val="both"/>
              <w:outlineLvl w:val="1"/>
              <w:rPr>
                <w:sz w:val="24"/>
                <w:szCs w:val="24"/>
                <w:lang w:eastAsia="en-US"/>
              </w:rPr>
            </w:pPr>
            <w:r w:rsidRPr="00E30A61">
              <w:rPr>
                <w:b/>
                <w:sz w:val="24"/>
                <w:szCs w:val="24"/>
                <w:lang w:eastAsia="en-US"/>
              </w:rPr>
              <w:t>1.</w:t>
            </w:r>
            <w:r w:rsidRPr="00E30A61">
              <w:rPr>
                <w:sz w:val="24"/>
                <w:szCs w:val="24"/>
                <w:lang w:eastAsia="en-US"/>
              </w:rPr>
              <w:t xml:space="preserve"> Опись документов по Форме 1 Раздел</w:t>
            </w:r>
            <w:r w:rsidR="00982F53" w:rsidRPr="00E30A61">
              <w:rPr>
                <w:sz w:val="24"/>
                <w:szCs w:val="24"/>
                <w:lang w:eastAsia="en-US"/>
              </w:rPr>
              <w:t xml:space="preserve">а 6. «Образцы форм документов, </w:t>
            </w:r>
            <w:r w:rsidR="00982F53" w:rsidRPr="00E30A61">
              <w:rPr>
                <w:bCs/>
                <w:sz w:val="24"/>
                <w:szCs w:val="24"/>
              </w:rPr>
              <w:t>включаемых в заявку на участие в конкурсе</w:t>
            </w:r>
            <w:r w:rsidR="00982F53" w:rsidRPr="00E30A61">
              <w:rPr>
                <w:sz w:val="24"/>
                <w:szCs w:val="24"/>
                <w:lang w:eastAsia="en-US"/>
              </w:rPr>
              <w:t>»</w:t>
            </w:r>
            <w:r w:rsidRPr="00E30A61">
              <w:rPr>
                <w:sz w:val="24"/>
                <w:szCs w:val="24"/>
                <w:lang w:eastAsia="en-US"/>
              </w:rPr>
              <w:t>.</w:t>
            </w:r>
          </w:p>
          <w:p w14:paraId="5C237C06" w14:textId="77777777" w:rsidR="009178F7" w:rsidRPr="00E30A61" w:rsidRDefault="009178F7" w:rsidP="009178F7">
            <w:pPr>
              <w:pStyle w:val="33"/>
              <w:spacing w:after="0"/>
              <w:ind w:left="34"/>
              <w:jc w:val="both"/>
              <w:outlineLvl w:val="1"/>
              <w:rPr>
                <w:sz w:val="24"/>
                <w:szCs w:val="24"/>
                <w:lang w:eastAsia="en-US"/>
              </w:rPr>
            </w:pPr>
            <w:r w:rsidRPr="00E30A61">
              <w:rPr>
                <w:b/>
                <w:sz w:val="24"/>
                <w:szCs w:val="24"/>
                <w:lang w:eastAsia="en-US"/>
              </w:rPr>
              <w:t>2.</w:t>
            </w:r>
            <w:r w:rsidRPr="00E30A61">
              <w:rPr>
                <w:sz w:val="24"/>
                <w:szCs w:val="24"/>
                <w:lang w:eastAsia="en-US"/>
              </w:rPr>
              <w:t xml:space="preserve"> Заявка</w:t>
            </w:r>
            <w:r w:rsidRPr="00E30A61">
              <w:rPr>
                <w:rStyle w:val="13"/>
                <w:b w:val="0"/>
                <w:sz w:val="24"/>
                <w:szCs w:val="24"/>
              </w:rPr>
              <w:t xml:space="preserve"> о подаче Предложения на участие в </w:t>
            </w:r>
            <w:r w:rsidR="00152691" w:rsidRPr="00E30A61">
              <w:rPr>
                <w:rStyle w:val="13"/>
                <w:b w:val="0"/>
                <w:sz w:val="24"/>
                <w:szCs w:val="24"/>
              </w:rPr>
              <w:t>конкурсе</w:t>
            </w:r>
            <w:r w:rsidRPr="00E30A61">
              <w:rPr>
                <w:rStyle w:val="13"/>
                <w:b w:val="0"/>
                <w:sz w:val="24"/>
                <w:szCs w:val="24"/>
              </w:rPr>
              <w:t xml:space="preserve"> по Форме 2 </w:t>
            </w:r>
            <w:r w:rsidRPr="00E30A61">
              <w:rPr>
                <w:sz w:val="24"/>
                <w:szCs w:val="24"/>
                <w:lang w:eastAsia="en-US"/>
              </w:rPr>
              <w:t xml:space="preserve">Раздела 6. «Образцы форм документов, </w:t>
            </w:r>
            <w:r w:rsidR="008856D0" w:rsidRPr="00E30A61">
              <w:rPr>
                <w:bCs/>
                <w:sz w:val="24"/>
                <w:szCs w:val="24"/>
              </w:rPr>
              <w:t>включаемых в заявку на участие в конкурсе</w:t>
            </w:r>
            <w:r w:rsidRPr="00E30A61">
              <w:rPr>
                <w:sz w:val="24"/>
                <w:szCs w:val="24"/>
                <w:lang w:eastAsia="en-US"/>
              </w:rPr>
              <w:t>».</w:t>
            </w:r>
          </w:p>
          <w:p w14:paraId="5859D3CF" w14:textId="77777777" w:rsidR="009178F7" w:rsidRPr="00E30A61" w:rsidRDefault="009178F7" w:rsidP="009178F7">
            <w:pPr>
              <w:pStyle w:val="31"/>
              <w:tabs>
                <w:tab w:val="num" w:pos="0"/>
                <w:tab w:val="left" w:pos="35"/>
              </w:tabs>
              <w:spacing w:before="0" w:after="0"/>
              <w:contextualSpacing/>
              <w:jc w:val="both"/>
              <w:rPr>
                <w:rFonts w:ascii="Times New Roman" w:hAnsi="Times New Roman" w:cs="Times New Roman"/>
                <w:b w:val="0"/>
                <w:sz w:val="24"/>
                <w:szCs w:val="24"/>
              </w:rPr>
            </w:pPr>
            <w:r w:rsidRPr="00E30A61">
              <w:rPr>
                <w:rFonts w:ascii="Times New Roman" w:hAnsi="Times New Roman" w:cs="Times New Roman"/>
                <w:sz w:val="24"/>
                <w:szCs w:val="24"/>
              </w:rPr>
              <w:t>3.</w:t>
            </w:r>
            <w:r w:rsidRPr="00E30A61">
              <w:rPr>
                <w:rFonts w:ascii="Times New Roman" w:hAnsi="Times New Roman" w:cs="Times New Roman"/>
                <w:b w:val="0"/>
                <w:sz w:val="24"/>
                <w:szCs w:val="24"/>
              </w:rPr>
              <w:t xml:space="preserve"> Техническое предложение</w:t>
            </w:r>
            <w:r w:rsidR="00055C75" w:rsidRPr="00E30A61">
              <w:rPr>
                <w:rFonts w:ascii="Times New Roman" w:hAnsi="Times New Roman" w:cs="Times New Roman"/>
                <w:b w:val="0"/>
                <w:sz w:val="24"/>
                <w:szCs w:val="24"/>
              </w:rPr>
              <w:t xml:space="preserve"> </w:t>
            </w:r>
            <w:r w:rsidRPr="00E30A61">
              <w:rPr>
                <w:rFonts w:ascii="Times New Roman" w:hAnsi="Times New Roman" w:cs="Times New Roman"/>
                <w:b w:val="0"/>
                <w:sz w:val="24"/>
                <w:szCs w:val="24"/>
              </w:rPr>
              <w:t>по Форме</w:t>
            </w:r>
            <w:r w:rsidRPr="00E30A61">
              <w:rPr>
                <w:rFonts w:ascii="Times New Roman" w:hAnsi="Times New Roman" w:cs="Times New Roman"/>
                <w:b w:val="0"/>
                <w:iCs/>
                <w:sz w:val="24"/>
                <w:szCs w:val="24"/>
              </w:rPr>
              <w:t xml:space="preserve"> 3 </w:t>
            </w:r>
            <w:r w:rsidRPr="00E30A61">
              <w:rPr>
                <w:rFonts w:ascii="Times New Roman" w:hAnsi="Times New Roman" w:cs="Times New Roman"/>
                <w:b w:val="0"/>
                <w:sz w:val="24"/>
                <w:szCs w:val="24"/>
                <w:lang w:eastAsia="en-US"/>
              </w:rPr>
              <w:t xml:space="preserve">Раздела 6. «Образцы форм документов, </w:t>
            </w:r>
            <w:r w:rsidR="008856D0" w:rsidRPr="00E30A61">
              <w:rPr>
                <w:rFonts w:ascii="Times New Roman" w:hAnsi="Times New Roman" w:cs="Times New Roman"/>
                <w:b w:val="0"/>
                <w:sz w:val="24"/>
                <w:szCs w:val="24"/>
              </w:rPr>
              <w:t>включаемых в заявку на участие в конкурсе</w:t>
            </w:r>
            <w:r w:rsidRPr="00E30A61">
              <w:rPr>
                <w:rFonts w:ascii="Times New Roman" w:hAnsi="Times New Roman" w:cs="Times New Roman"/>
                <w:b w:val="0"/>
                <w:sz w:val="24"/>
                <w:szCs w:val="24"/>
                <w:lang w:eastAsia="en-US"/>
              </w:rPr>
              <w:t>»</w:t>
            </w:r>
            <w:r w:rsidRPr="00E30A61">
              <w:rPr>
                <w:rFonts w:ascii="Times New Roman" w:hAnsi="Times New Roman" w:cs="Times New Roman"/>
                <w:b w:val="0"/>
                <w:sz w:val="24"/>
                <w:szCs w:val="24"/>
              </w:rPr>
              <w:t>.</w:t>
            </w:r>
            <w:r w:rsidR="00C57E74" w:rsidRPr="00E30A61">
              <w:rPr>
                <w:rFonts w:ascii="Times New Roman" w:hAnsi="Times New Roman" w:cs="Times New Roman"/>
                <w:b w:val="0"/>
                <w:sz w:val="24"/>
                <w:szCs w:val="24"/>
              </w:rPr>
              <w:t xml:space="preserve"> </w:t>
            </w:r>
          </w:p>
          <w:p w14:paraId="091FA00B" w14:textId="77777777" w:rsidR="009178F7" w:rsidRPr="00E30A61" w:rsidRDefault="009178F7" w:rsidP="00905A23">
            <w:pPr>
              <w:jc w:val="both"/>
              <w:rPr>
                <w:sz w:val="24"/>
                <w:szCs w:val="24"/>
              </w:rPr>
            </w:pPr>
            <w:r w:rsidRPr="00E30A61">
              <w:rPr>
                <w:b/>
                <w:sz w:val="24"/>
                <w:szCs w:val="24"/>
                <w:lang w:eastAsia="en-US"/>
              </w:rPr>
              <w:t>4.</w:t>
            </w:r>
            <w:r w:rsidRPr="00E30A61">
              <w:rPr>
                <w:sz w:val="24"/>
                <w:szCs w:val="24"/>
                <w:lang w:eastAsia="en-US"/>
              </w:rPr>
              <w:t xml:space="preserve"> Анкета участника по Форме 4 Раздела 6. «Образцы форм документов, </w:t>
            </w:r>
            <w:r w:rsidR="008856D0" w:rsidRPr="00E30A61">
              <w:rPr>
                <w:bCs/>
                <w:sz w:val="24"/>
                <w:szCs w:val="24"/>
              </w:rPr>
              <w:t>включаемых в заявку на участие в конкурсе</w:t>
            </w:r>
            <w:r w:rsidRPr="00E30A61">
              <w:rPr>
                <w:sz w:val="24"/>
                <w:szCs w:val="24"/>
              </w:rPr>
              <w:t>».</w:t>
            </w:r>
          </w:p>
          <w:p w14:paraId="1D4B726E" w14:textId="19A48D24" w:rsidR="009178F7" w:rsidRPr="00E30A61" w:rsidRDefault="009178F7" w:rsidP="00905A23">
            <w:pPr>
              <w:jc w:val="both"/>
              <w:rPr>
                <w:sz w:val="24"/>
                <w:szCs w:val="24"/>
              </w:rPr>
            </w:pPr>
            <w:r w:rsidRPr="00E30A61">
              <w:rPr>
                <w:b/>
                <w:sz w:val="24"/>
                <w:szCs w:val="24"/>
              </w:rPr>
              <w:t>5.</w:t>
            </w:r>
            <w:r w:rsidRPr="00E30A61">
              <w:rPr>
                <w:sz w:val="24"/>
                <w:szCs w:val="24"/>
              </w:rPr>
              <w:t xml:space="preserve"> </w:t>
            </w:r>
            <w:r w:rsidR="00557745" w:rsidRPr="00E30A61">
              <w:rPr>
                <w:sz w:val="24"/>
                <w:szCs w:val="24"/>
              </w:rPr>
              <w:t xml:space="preserve">Сведения о </w:t>
            </w:r>
            <w:r w:rsidR="00905A23" w:rsidRPr="00E30A61">
              <w:rPr>
                <w:sz w:val="24"/>
                <w:szCs w:val="24"/>
              </w:rPr>
              <w:t xml:space="preserve">квалификации участника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w:t>
            </w:r>
            <w:r w:rsidR="00D254D0" w:rsidRPr="00E30A61">
              <w:rPr>
                <w:sz w:val="24"/>
                <w:szCs w:val="24"/>
              </w:rPr>
              <w:t xml:space="preserve">по </w:t>
            </w:r>
            <w:r w:rsidR="005B3557" w:rsidRPr="00E30A61">
              <w:rPr>
                <w:sz w:val="24"/>
                <w:szCs w:val="24"/>
              </w:rPr>
              <w:t xml:space="preserve">формам, приведенным в </w:t>
            </w:r>
            <w:r w:rsidR="005B3557" w:rsidRPr="00E30A61">
              <w:rPr>
                <w:sz w:val="24"/>
                <w:szCs w:val="24"/>
                <w:lang w:eastAsia="en-US"/>
              </w:rPr>
              <w:t>Приложении № 2 к Разделу 3. «Информационная карта конкурса»</w:t>
            </w:r>
            <w:r w:rsidR="00C57E74" w:rsidRPr="00E30A61">
              <w:rPr>
                <w:sz w:val="24"/>
                <w:szCs w:val="24"/>
              </w:rPr>
              <w:t>.</w:t>
            </w:r>
            <w:r w:rsidR="00CD5D79" w:rsidRPr="00E30A61">
              <w:rPr>
                <w:sz w:val="24"/>
                <w:szCs w:val="24"/>
              </w:rPr>
              <w:t xml:space="preserve"> </w:t>
            </w:r>
          </w:p>
          <w:p w14:paraId="0F316029" w14:textId="06912B79" w:rsidR="00C80920" w:rsidRPr="00E30A61" w:rsidRDefault="00336EFD" w:rsidP="00C80920">
            <w:pPr>
              <w:jc w:val="both"/>
              <w:rPr>
                <w:sz w:val="24"/>
                <w:szCs w:val="24"/>
              </w:rPr>
            </w:pPr>
            <w:r w:rsidRPr="00E30A61">
              <w:rPr>
                <w:b/>
                <w:sz w:val="24"/>
                <w:szCs w:val="24"/>
              </w:rPr>
              <w:t>6.</w:t>
            </w:r>
            <w:r w:rsidRPr="00E30A61">
              <w:rPr>
                <w:sz w:val="24"/>
                <w:szCs w:val="24"/>
              </w:rPr>
              <w:t xml:space="preserve"> </w:t>
            </w:r>
            <w:r w:rsidR="00C80920" w:rsidRPr="00E30A61">
              <w:rPr>
                <w:sz w:val="24"/>
                <w:szCs w:val="24"/>
              </w:rPr>
              <w:t xml:space="preserve">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w:t>
            </w:r>
            <w:r w:rsidR="00C80920" w:rsidRPr="00E30A61">
              <w:rPr>
                <w:sz w:val="24"/>
                <w:szCs w:val="24"/>
              </w:rPr>
              <w:lastRenderedPageBreak/>
              <w:t xml:space="preserve">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 согласии на совершение или о последующем одобрении крупной сделки должно содержать указание на то, что решение выдано для участия в закупочных процедурах и </w:t>
            </w:r>
            <w:r w:rsidR="00C80920" w:rsidRPr="00E30A61">
              <w:rPr>
                <w:bCs/>
                <w:sz w:val="24"/>
                <w:szCs w:val="24"/>
              </w:rPr>
              <w:t>содержать сумму, на которую оно выдано.</w:t>
            </w:r>
          </w:p>
          <w:p w14:paraId="7442AFFA" w14:textId="77777777" w:rsidR="00C80920" w:rsidRPr="00E30A61" w:rsidRDefault="00C80920" w:rsidP="00C80920">
            <w:pPr>
              <w:widowControl w:val="0"/>
              <w:autoSpaceDE w:val="0"/>
              <w:autoSpaceDN w:val="0"/>
              <w:ind w:firstLine="708"/>
              <w:jc w:val="both"/>
              <w:rPr>
                <w:sz w:val="24"/>
                <w:szCs w:val="24"/>
              </w:rPr>
            </w:pPr>
            <w:r w:rsidRPr="00E30A61">
              <w:rPr>
                <w:sz w:val="24"/>
                <w:szCs w:val="24"/>
              </w:rPr>
              <w:t>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14:paraId="3D65F4AB" w14:textId="77777777" w:rsidR="00C80920" w:rsidRPr="00E30A61" w:rsidRDefault="00C80920" w:rsidP="00C80920">
            <w:pPr>
              <w:widowControl w:val="0"/>
              <w:autoSpaceDE w:val="0"/>
              <w:autoSpaceDN w:val="0"/>
              <w:ind w:firstLine="708"/>
              <w:jc w:val="both"/>
              <w:rPr>
                <w:sz w:val="24"/>
                <w:szCs w:val="24"/>
              </w:rPr>
            </w:pPr>
            <w:r w:rsidRPr="00E30A61">
              <w:rPr>
                <w:sz w:val="24"/>
                <w:szCs w:val="24"/>
              </w:rP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принятие решения о согласии на совершение или о последующем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0B681EDD" w14:textId="48D0BC77" w:rsidR="009178F7" w:rsidRPr="00E30A61" w:rsidRDefault="00AA665B" w:rsidP="009178F7">
            <w:pPr>
              <w:pStyle w:val="50"/>
              <w:tabs>
                <w:tab w:val="num" w:pos="0"/>
              </w:tabs>
              <w:spacing w:before="0" w:after="0"/>
              <w:contextualSpacing/>
              <w:jc w:val="both"/>
              <w:rPr>
                <w:b w:val="0"/>
                <w:i w:val="0"/>
                <w:sz w:val="24"/>
                <w:szCs w:val="24"/>
              </w:rPr>
            </w:pPr>
            <w:r w:rsidRPr="00E30A61">
              <w:rPr>
                <w:bCs w:val="0"/>
                <w:i w:val="0"/>
                <w:sz w:val="24"/>
                <w:szCs w:val="24"/>
              </w:rPr>
              <w:t>7</w:t>
            </w:r>
            <w:r w:rsidR="00C80920" w:rsidRPr="00E30A61">
              <w:rPr>
                <w:bCs w:val="0"/>
                <w:i w:val="0"/>
                <w:sz w:val="24"/>
                <w:szCs w:val="24"/>
              </w:rPr>
              <w:t>.</w:t>
            </w:r>
            <w:r w:rsidR="00C80920" w:rsidRPr="00E30A61">
              <w:rPr>
                <w:b w:val="0"/>
                <w:bCs w:val="0"/>
                <w:i w:val="0"/>
                <w:sz w:val="24"/>
                <w:szCs w:val="24"/>
              </w:rPr>
              <w:t xml:space="preserve"> Надлежащим образом заверенная копия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полученная не ранее чем за 6 месяцев до дня размещения </w:t>
            </w:r>
            <w:r w:rsidR="00A97DB7" w:rsidRPr="00E30A61">
              <w:rPr>
                <w:b w:val="0"/>
                <w:bCs w:val="0"/>
                <w:i w:val="0"/>
                <w:sz w:val="24"/>
                <w:szCs w:val="24"/>
              </w:rPr>
              <w:t>на ЭТП</w:t>
            </w:r>
            <w:r w:rsidR="00C80920" w:rsidRPr="00E30A61">
              <w:rPr>
                <w:b w:val="0"/>
                <w:bCs w:val="0"/>
                <w:i w:val="0"/>
                <w:sz w:val="24"/>
                <w:szCs w:val="24"/>
              </w:rPr>
              <w:t xml:space="preserve"> извещения о проведении процедуры закупки, копия действующего документа, удостоверяющего личность в соответствии с законодательством Российской Федерации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w:t>
            </w:r>
            <w:r w:rsidR="00A97DB7" w:rsidRPr="00E30A61">
              <w:rPr>
                <w:b w:val="0"/>
                <w:bCs w:val="0"/>
                <w:i w:val="0"/>
                <w:sz w:val="24"/>
                <w:szCs w:val="24"/>
              </w:rPr>
              <w:t>на ЭТП</w:t>
            </w:r>
            <w:r w:rsidR="00C80920" w:rsidRPr="00E30A61">
              <w:rPr>
                <w:b w:val="0"/>
                <w:bCs w:val="0"/>
                <w:i w:val="0"/>
                <w:sz w:val="24"/>
                <w:szCs w:val="24"/>
              </w:rPr>
              <w:t xml:space="preserve"> извещения о проведении процедуры закупки.</w:t>
            </w:r>
          </w:p>
          <w:p w14:paraId="3474B67D" w14:textId="3AAB8ACD" w:rsidR="009178F7" w:rsidRPr="00E30A61" w:rsidRDefault="00AA665B" w:rsidP="009178F7">
            <w:pPr>
              <w:pStyle w:val="26"/>
              <w:tabs>
                <w:tab w:val="left" w:pos="567"/>
                <w:tab w:val="left" w:pos="2160"/>
              </w:tabs>
              <w:jc w:val="both"/>
              <w:rPr>
                <w:sz w:val="24"/>
                <w:szCs w:val="24"/>
              </w:rPr>
            </w:pPr>
            <w:r w:rsidRPr="00E30A61">
              <w:rPr>
                <w:b/>
                <w:bCs/>
                <w:sz w:val="24"/>
                <w:szCs w:val="24"/>
              </w:rPr>
              <w:t>8</w:t>
            </w:r>
            <w:r w:rsidR="009178F7" w:rsidRPr="00E30A61">
              <w:rPr>
                <w:b/>
                <w:bCs/>
                <w:sz w:val="24"/>
                <w:szCs w:val="24"/>
              </w:rPr>
              <w:t>.</w:t>
            </w:r>
            <w:r w:rsidR="009178F7" w:rsidRPr="00E30A61">
              <w:rPr>
                <w:sz w:val="24"/>
                <w:szCs w:val="24"/>
              </w:rPr>
              <w:t xml:space="preserve"> </w:t>
            </w:r>
            <w:r w:rsidR="00C80920" w:rsidRPr="00E30A61">
              <w:rPr>
                <w:sz w:val="24"/>
                <w:szCs w:val="24"/>
              </w:rPr>
              <w:t>Заверенные надлежащим образом копии учредительных документов, а также всех изменений, внесенных в них, копии соответствующих свидетельств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r w:rsidR="009178F7" w:rsidRPr="00E30A61">
              <w:rPr>
                <w:sz w:val="24"/>
                <w:szCs w:val="24"/>
              </w:rPr>
              <w:t>).</w:t>
            </w:r>
          </w:p>
          <w:p w14:paraId="7C89A7B5" w14:textId="1DCE0B5D" w:rsidR="00C80920" w:rsidRPr="00E30A61" w:rsidRDefault="00AA665B" w:rsidP="00C80920">
            <w:pPr>
              <w:tabs>
                <w:tab w:val="left" w:pos="567"/>
              </w:tabs>
              <w:autoSpaceDE w:val="0"/>
              <w:autoSpaceDN w:val="0"/>
              <w:adjustRightInd w:val="0"/>
              <w:jc w:val="both"/>
              <w:rPr>
                <w:sz w:val="24"/>
                <w:szCs w:val="24"/>
              </w:rPr>
            </w:pPr>
            <w:r w:rsidRPr="00E30A61">
              <w:rPr>
                <w:b/>
                <w:bCs/>
                <w:sz w:val="24"/>
                <w:szCs w:val="24"/>
              </w:rPr>
              <w:lastRenderedPageBreak/>
              <w:t>9</w:t>
            </w:r>
            <w:r w:rsidR="009178F7" w:rsidRPr="00E30A61">
              <w:rPr>
                <w:b/>
                <w:bCs/>
                <w:sz w:val="24"/>
                <w:szCs w:val="24"/>
              </w:rPr>
              <w:t xml:space="preserve">. </w:t>
            </w:r>
            <w:r w:rsidR="00C80920" w:rsidRPr="00E30A61">
              <w:rPr>
                <w:bCs/>
                <w:sz w:val="24"/>
                <w:szCs w:val="24"/>
              </w:rPr>
              <w:t>Д</w:t>
            </w:r>
            <w:r w:rsidR="00C80920" w:rsidRPr="00E30A61">
              <w:rPr>
                <w:sz w:val="24"/>
                <w:szCs w:val="24"/>
              </w:rPr>
              <w:t xml:space="preserve">окументы, подтверждающие полномочия лица на осуществление действий от имени участника </w:t>
            </w:r>
            <w:r w:rsidR="00D954FF" w:rsidRPr="00E30A61">
              <w:rPr>
                <w:sz w:val="24"/>
                <w:szCs w:val="24"/>
              </w:rPr>
              <w:t>конкурса</w:t>
            </w:r>
            <w:r w:rsidR="00C80920" w:rsidRPr="00E30A61">
              <w:rPr>
                <w:sz w:val="24"/>
                <w:szCs w:val="24"/>
              </w:rPr>
              <w:t>:</w:t>
            </w:r>
          </w:p>
          <w:p w14:paraId="47F3C3D6" w14:textId="77777777" w:rsidR="00C80920" w:rsidRPr="00E30A61" w:rsidRDefault="00C80920" w:rsidP="00C80920">
            <w:pPr>
              <w:tabs>
                <w:tab w:val="left" w:pos="567"/>
              </w:tabs>
              <w:autoSpaceDE w:val="0"/>
              <w:autoSpaceDN w:val="0"/>
              <w:adjustRightInd w:val="0"/>
              <w:jc w:val="both"/>
              <w:rPr>
                <w:sz w:val="24"/>
                <w:szCs w:val="24"/>
              </w:rPr>
            </w:pPr>
            <w:r w:rsidRPr="00E30A61">
              <w:rPr>
                <w:sz w:val="24"/>
                <w:szCs w:val="24"/>
              </w:rPr>
              <w:t xml:space="preserve"> - заверенная надлежащим образом копия решения о назначении или об избрании, или заверенная копия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w:t>
            </w:r>
            <w:r w:rsidR="00D954FF" w:rsidRPr="00E30A61">
              <w:rPr>
                <w:sz w:val="24"/>
                <w:szCs w:val="24"/>
              </w:rPr>
              <w:t>конкурса</w:t>
            </w:r>
            <w:r w:rsidRPr="00E30A61">
              <w:rPr>
                <w:sz w:val="24"/>
                <w:szCs w:val="24"/>
              </w:rPr>
              <w:t xml:space="preserve"> без доверенности;</w:t>
            </w:r>
          </w:p>
          <w:p w14:paraId="6DACD6F6" w14:textId="77777777" w:rsidR="00C80920" w:rsidRPr="00E30A61" w:rsidRDefault="00C80920" w:rsidP="00C80920">
            <w:pPr>
              <w:autoSpaceDE w:val="0"/>
              <w:autoSpaceDN w:val="0"/>
              <w:adjustRightInd w:val="0"/>
              <w:jc w:val="both"/>
              <w:rPr>
                <w:sz w:val="24"/>
                <w:szCs w:val="24"/>
              </w:rPr>
            </w:pPr>
            <w:r w:rsidRPr="00E30A61">
              <w:rPr>
                <w:sz w:val="24"/>
                <w:szCs w:val="24"/>
              </w:rPr>
              <w:t xml:space="preserve"> - доверенность на осуществление действий от имени участника </w:t>
            </w:r>
            <w:r w:rsidR="00D954FF" w:rsidRPr="00E30A61">
              <w:rPr>
                <w:sz w:val="24"/>
                <w:szCs w:val="24"/>
              </w:rPr>
              <w:t>конкурса</w:t>
            </w:r>
            <w:r w:rsidRPr="00E30A61">
              <w:rPr>
                <w:sz w:val="24"/>
                <w:szCs w:val="24"/>
              </w:rPr>
              <w:t xml:space="preserve">, заверенная печатью участника </w:t>
            </w:r>
            <w:r w:rsidR="00D954FF" w:rsidRPr="00E30A61">
              <w:rPr>
                <w:sz w:val="24"/>
                <w:szCs w:val="24"/>
              </w:rPr>
              <w:t>конкурса</w:t>
            </w:r>
            <w:r w:rsidRPr="00E30A61">
              <w:rPr>
                <w:sz w:val="24"/>
                <w:szCs w:val="24"/>
              </w:rPr>
              <w:t xml:space="preserve"> и подписанная руководителем участника </w:t>
            </w:r>
            <w:r w:rsidR="00D954FF" w:rsidRPr="00E30A61">
              <w:rPr>
                <w:sz w:val="24"/>
                <w:szCs w:val="24"/>
              </w:rPr>
              <w:t>конкурса</w:t>
            </w:r>
            <w:r w:rsidRPr="00E30A61">
              <w:rPr>
                <w:sz w:val="24"/>
                <w:szCs w:val="24"/>
              </w:rPr>
              <w:t xml:space="preserve"> или уполномоченным этим руководителем лицом, либо нотариально заверенная копия такой доверенности, в случае если от имени участника </w:t>
            </w:r>
            <w:r w:rsidR="00D954FF" w:rsidRPr="00E30A61">
              <w:rPr>
                <w:sz w:val="24"/>
                <w:szCs w:val="24"/>
              </w:rPr>
              <w:t>конкурса</w:t>
            </w:r>
            <w:r w:rsidRPr="00E30A61">
              <w:rPr>
                <w:sz w:val="24"/>
                <w:szCs w:val="24"/>
              </w:rPr>
              <w:t xml:space="preserve"> действует иное лицо, также предоставляется. В случае если указанная доверенность подписана лицом, уполномоченным руководителем участника </w:t>
            </w:r>
            <w:r w:rsidR="00D954FF" w:rsidRPr="00E30A61">
              <w:rPr>
                <w:sz w:val="24"/>
                <w:szCs w:val="24"/>
              </w:rPr>
              <w:t>конкурса</w:t>
            </w:r>
            <w:r w:rsidRPr="00E30A61">
              <w:rPr>
                <w:sz w:val="24"/>
                <w:szCs w:val="24"/>
              </w:rPr>
              <w:t xml:space="preserve">, </w:t>
            </w:r>
            <w:r w:rsidR="002904A8" w:rsidRPr="00E30A61">
              <w:rPr>
                <w:sz w:val="24"/>
                <w:szCs w:val="24"/>
                <w:lang w:eastAsia="en-US"/>
              </w:rPr>
              <w:t>Заявка</w:t>
            </w:r>
            <w:r w:rsidRPr="00E30A61">
              <w:rPr>
                <w:sz w:val="24"/>
                <w:szCs w:val="24"/>
              </w:rPr>
              <w:t xml:space="preserve"> должн</w:t>
            </w:r>
            <w:r w:rsidR="002904A8" w:rsidRPr="00E30A61">
              <w:rPr>
                <w:sz w:val="24"/>
                <w:szCs w:val="24"/>
              </w:rPr>
              <w:t>а</w:t>
            </w:r>
            <w:r w:rsidRPr="00E30A61">
              <w:rPr>
                <w:sz w:val="24"/>
                <w:szCs w:val="24"/>
              </w:rPr>
              <w:t xml:space="preserve"> содержать также документ, подтверждающий полномочия такого лица.</w:t>
            </w:r>
          </w:p>
          <w:p w14:paraId="507B6767" w14:textId="47D27339" w:rsidR="0071459C" w:rsidRPr="00E30A61" w:rsidRDefault="00336EFD" w:rsidP="002E1CD0">
            <w:pPr>
              <w:autoSpaceDE w:val="0"/>
              <w:autoSpaceDN w:val="0"/>
              <w:adjustRightInd w:val="0"/>
              <w:jc w:val="both"/>
              <w:rPr>
                <w:sz w:val="24"/>
                <w:szCs w:val="24"/>
              </w:rPr>
            </w:pPr>
            <w:r w:rsidRPr="00E30A61">
              <w:rPr>
                <w:b/>
                <w:sz w:val="24"/>
                <w:szCs w:val="24"/>
              </w:rPr>
              <w:t>1</w:t>
            </w:r>
            <w:r w:rsidR="00AA665B" w:rsidRPr="00E30A61">
              <w:rPr>
                <w:b/>
                <w:sz w:val="24"/>
                <w:szCs w:val="24"/>
              </w:rPr>
              <w:t>0</w:t>
            </w:r>
            <w:r w:rsidR="00701706" w:rsidRPr="00E30A61">
              <w:rPr>
                <w:b/>
                <w:sz w:val="24"/>
                <w:szCs w:val="24"/>
              </w:rPr>
              <w:t>.</w:t>
            </w:r>
            <w:r w:rsidR="00701706" w:rsidRPr="00E30A61">
              <w:rPr>
                <w:sz w:val="24"/>
                <w:szCs w:val="24"/>
              </w:rPr>
              <w:t xml:space="preserve"> </w:t>
            </w:r>
            <w:r w:rsidR="005659E5" w:rsidRPr="00E30A61">
              <w:rPr>
                <w:sz w:val="24"/>
                <w:szCs w:val="24"/>
              </w:rPr>
              <w:t>Документы</w:t>
            </w:r>
            <w:r w:rsidR="00E800CA" w:rsidRPr="00E30A61">
              <w:rPr>
                <w:sz w:val="24"/>
                <w:szCs w:val="24"/>
              </w:rPr>
              <w:t>,</w:t>
            </w:r>
            <w:r w:rsidR="005659E5" w:rsidRPr="00E30A61">
              <w:rPr>
                <w:sz w:val="24"/>
                <w:szCs w:val="24"/>
              </w:rPr>
              <w:t xml:space="preserve"> предоставляемые участником закупки в подтверждение </w:t>
            </w:r>
            <w:r w:rsidR="006419FF" w:rsidRPr="00E30A61">
              <w:rPr>
                <w:sz w:val="24"/>
                <w:szCs w:val="24"/>
              </w:rPr>
              <w:t xml:space="preserve">соответствия </w:t>
            </w:r>
            <w:r w:rsidR="007A020B" w:rsidRPr="00E30A61">
              <w:rPr>
                <w:sz w:val="24"/>
                <w:szCs w:val="24"/>
              </w:rPr>
              <w:t>критериям (показателям)</w:t>
            </w:r>
            <w:r w:rsidR="005659E5" w:rsidRPr="00E30A61">
              <w:rPr>
                <w:sz w:val="24"/>
                <w:szCs w:val="24"/>
              </w:rPr>
              <w:t>, указанны</w:t>
            </w:r>
            <w:r w:rsidR="002E1CD0" w:rsidRPr="00E30A61">
              <w:rPr>
                <w:sz w:val="24"/>
                <w:szCs w:val="24"/>
              </w:rPr>
              <w:t>м</w:t>
            </w:r>
            <w:r w:rsidR="005659E5" w:rsidRPr="00E30A61">
              <w:rPr>
                <w:sz w:val="24"/>
                <w:szCs w:val="24"/>
              </w:rPr>
              <w:t xml:space="preserve"> в Приложении № 2 к разделу 3. «Информационная карта конкурса». </w:t>
            </w:r>
          </w:p>
          <w:p w14:paraId="293AC57E" w14:textId="6FB0FF89" w:rsidR="009178F7" w:rsidRPr="00E30A61" w:rsidRDefault="001A146C" w:rsidP="002E5FD2">
            <w:pPr>
              <w:autoSpaceDE w:val="0"/>
              <w:autoSpaceDN w:val="0"/>
              <w:adjustRightInd w:val="0"/>
              <w:jc w:val="both"/>
              <w:rPr>
                <w:sz w:val="24"/>
                <w:szCs w:val="24"/>
              </w:rPr>
            </w:pPr>
            <w:r w:rsidRPr="00E30A61">
              <w:rPr>
                <w:b/>
                <w:sz w:val="24"/>
                <w:szCs w:val="24"/>
              </w:rPr>
              <w:t>11.</w:t>
            </w:r>
            <w:r w:rsidRPr="00E30A61">
              <w:rPr>
                <w:sz w:val="24"/>
                <w:szCs w:val="24"/>
              </w:rPr>
              <w:t xml:space="preserve"> </w:t>
            </w:r>
            <w:r w:rsidR="009178F7" w:rsidRPr="00E30A61">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 (при наличии).</w:t>
            </w:r>
          </w:p>
          <w:p w14:paraId="4EB73BE7" w14:textId="77777777" w:rsidR="009178F7" w:rsidRPr="00E30A61" w:rsidRDefault="009178F7" w:rsidP="009178F7">
            <w:pPr>
              <w:pStyle w:val="26"/>
              <w:tabs>
                <w:tab w:val="left" w:pos="284"/>
                <w:tab w:val="left" w:pos="426"/>
                <w:tab w:val="left" w:pos="2160"/>
              </w:tabs>
              <w:jc w:val="both"/>
              <w:rPr>
                <w:sz w:val="24"/>
                <w:szCs w:val="24"/>
              </w:rPr>
            </w:pPr>
            <w:r w:rsidRPr="00E30A61">
              <w:rPr>
                <w:sz w:val="24"/>
                <w:szCs w:val="24"/>
              </w:rPr>
              <w:t xml:space="preserve">Все вышеуказанные документы прилагаются участником к </w:t>
            </w:r>
            <w:r w:rsidR="0000735E" w:rsidRPr="00E30A61">
              <w:rPr>
                <w:sz w:val="24"/>
                <w:szCs w:val="24"/>
              </w:rPr>
              <w:t>Заявке</w:t>
            </w:r>
            <w:r w:rsidRPr="00E30A61">
              <w:rPr>
                <w:sz w:val="24"/>
                <w:szCs w:val="24"/>
              </w:rPr>
              <w:t>.</w:t>
            </w:r>
          </w:p>
          <w:p w14:paraId="6681F18B" w14:textId="472DEC63" w:rsidR="00C1026A" w:rsidRPr="00E30A61" w:rsidRDefault="009178F7" w:rsidP="00812F65">
            <w:pPr>
              <w:tabs>
                <w:tab w:val="left" w:pos="284"/>
                <w:tab w:val="left" w:pos="426"/>
                <w:tab w:val="left" w:pos="2160"/>
              </w:tabs>
              <w:jc w:val="both"/>
              <w:rPr>
                <w:sz w:val="24"/>
                <w:szCs w:val="24"/>
              </w:rPr>
            </w:pPr>
            <w:r w:rsidRPr="00E30A61">
              <w:rPr>
                <w:sz w:val="24"/>
                <w:szCs w:val="24"/>
              </w:rPr>
              <w:t>В случае, если в документации указан критерий оценки заявок на участие в закупке: «квалификация участника закупки»</w:t>
            </w:r>
            <w:r w:rsidR="00C11ECF" w:rsidRPr="00E30A61">
              <w:rPr>
                <w:sz w:val="24"/>
                <w:szCs w:val="24"/>
              </w:rPr>
              <w:t>, «качественные, функциональные и экологические характеристики товаров, работ, услуг»</w:t>
            </w:r>
            <w:r w:rsidRPr="00E30A61">
              <w:rPr>
                <w:sz w:val="24"/>
                <w:szCs w:val="24"/>
              </w:rPr>
              <w:t>, заявка участника закупки может содержать также документы</w:t>
            </w:r>
            <w:r w:rsidR="00C11ECF" w:rsidRPr="00E30A61">
              <w:rPr>
                <w:sz w:val="24"/>
                <w:szCs w:val="24"/>
              </w:rPr>
              <w:t xml:space="preserve"> в подтверждение указанным критериям</w:t>
            </w:r>
            <w:r w:rsidRPr="00E30A61">
              <w:rPr>
                <w:sz w:val="24"/>
                <w:szCs w:val="24"/>
              </w:rPr>
              <w:t xml:space="preserve">, при этом отсутствие </w:t>
            </w:r>
            <w:r w:rsidR="00C11ECF" w:rsidRPr="00E30A61">
              <w:rPr>
                <w:sz w:val="24"/>
                <w:szCs w:val="24"/>
              </w:rPr>
              <w:t>таких</w:t>
            </w:r>
            <w:r w:rsidRPr="00E30A61">
              <w:rPr>
                <w:sz w:val="24"/>
                <w:szCs w:val="24"/>
              </w:rPr>
              <w:t xml:space="preserve"> документов не является основанием для признания заявки не соответствующей требованиям Федерального закона</w:t>
            </w:r>
            <w:r w:rsidR="00812F65" w:rsidRPr="00E30A61">
              <w:rPr>
                <w:sz w:val="24"/>
                <w:szCs w:val="24"/>
              </w:rPr>
              <w:t xml:space="preserve"> № 223-ФЗ, документации о закупке</w:t>
            </w:r>
            <w:r w:rsidRPr="00E30A61">
              <w:rPr>
                <w:sz w:val="24"/>
                <w:szCs w:val="24"/>
              </w:rPr>
              <w:t>.</w:t>
            </w:r>
          </w:p>
        </w:tc>
      </w:tr>
      <w:tr w:rsidR="00D60EC9" w:rsidRPr="00E30A61" w14:paraId="7C76B135" w14:textId="77777777" w:rsidTr="00955DE0">
        <w:trPr>
          <w:trHeight w:val="793"/>
        </w:trPr>
        <w:tc>
          <w:tcPr>
            <w:tcW w:w="993" w:type="dxa"/>
            <w:tcBorders>
              <w:top w:val="single" w:sz="4" w:space="0" w:color="auto"/>
              <w:left w:val="single" w:sz="4" w:space="0" w:color="auto"/>
              <w:bottom w:val="single" w:sz="4" w:space="0" w:color="auto"/>
              <w:right w:val="single" w:sz="4" w:space="0" w:color="auto"/>
            </w:tcBorders>
          </w:tcPr>
          <w:p w14:paraId="35898573" w14:textId="106E15BA" w:rsidR="00BD7CB6" w:rsidRPr="00E30A61" w:rsidRDefault="00361731" w:rsidP="008A47BB">
            <w:pPr>
              <w:pStyle w:val="31"/>
              <w:keepNext w:val="0"/>
              <w:tabs>
                <w:tab w:val="left" w:pos="708"/>
              </w:tabs>
              <w:spacing w:before="0" w:after="0"/>
              <w:jc w:val="center"/>
              <w:rPr>
                <w:rFonts w:ascii="Times New Roman" w:hAnsi="Times New Roman" w:cs="Times New Roman"/>
                <w:sz w:val="24"/>
                <w:szCs w:val="24"/>
                <w:lang w:eastAsia="en-US"/>
              </w:rPr>
            </w:pPr>
            <w:bookmarkStart w:id="72" w:name="_Ref166566393" w:colFirst="0" w:colLast="0"/>
            <w:r w:rsidRPr="00E30A61">
              <w:rPr>
                <w:rFonts w:ascii="Times New Roman" w:hAnsi="Times New Roman" w:cs="Times New Roman"/>
                <w:sz w:val="24"/>
                <w:szCs w:val="24"/>
                <w:lang w:eastAsia="en-US"/>
              </w:rPr>
              <w:lastRenderedPageBreak/>
              <w:t>2</w:t>
            </w:r>
            <w:r w:rsidR="00A97DB7" w:rsidRPr="00E30A61">
              <w:rPr>
                <w:rFonts w:ascii="Times New Roman" w:hAnsi="Times New Roman" w:cs="Times New Roman"/>
                <w:sz w:val="24"/>
                <w:szCs w:val="24"/>
                <w:lang w:eastAsia="en-US"/>
              </w:rPr>
              <w:t>0</w:t>
            </w:r>
            <w:r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hideMark/>
          </w:tcPr>
          <w:p w14:paraId="77D16A96" w14:textId="77777777" w:rsidR="00BD7CB6" w:rsidRPr="00E30A61" w:rsidRDefault="00BD7CB6" w:rsidP="00F87F57">
            <w:pPr>
              <w:keepLines/>
              <w:widowControl w:val="0"/>
              <w:suppressLineNumbers/>
              <w:suppressAutoHyphens/>
              <w:rPr>
                <w:sz w:val="24"/>
                <w:szCs w:val="24"/>
                <w:lang w:eastAsia="en-US"/>
              </w:rPr>
            </w:pPr>
            <w:bookmarkStart w:id="73" w:name="_Ref166566297"/>
            <w:bookmarkEnd w:id="73"/>
            <w:r w:rsidRPr="00E30A61">
              <w:rPr>
                <w:sz w:val="24"/>
                <w:szCs w:val="24"/>
                <w:lang w:eastAsia="en-US"/>
              </w:rPr>
              <w:t xml:space="preserve">Обеспечение </w:t>
            </w:r>
            <w:r w:rsidR="00F87F57" w:rsidRPr="00E30A61">
              <w:rPr>
                <w:sz w:val="24"/>
                <w:szCs w:val="24"/>
                <w:lang w:eastAsia="en-US"/>
              </w:rPr>
              <w:t>заявки</w:t>
            </w:r>
          </w:p>
        </w:tc>
        <w:tc>
          <w:tcPr>
            <w:tcW w:w="6804" w:type="dxa"/>
            <w:tcBorders>
              <w:top w:val="single" w:sz="4" w:space="0" w:color="auto"/>
              <w:left w:val="single" w:sz="4" w:space="0" w:color="auto"/>
              <w:bottom w:val="single" w:sz="4" w:space="0" w:color="auto"/>
              <w:right w:val="single" w:sz="4" w:space="0" w:color="auto"/>
            </w:tcBorders>
            <w:hideMark/>
          </w:tcPr>
          <w:p w14:paraId="2F3CE2B2" w14:textId="77777777" w:rsidR="00894142" w:rsidRPr="00E30A61" w:rsidRDefault="00894142" w:rsidP="00894142">
            <w:pPr>
              <w:keepLines/>
              <w:widowControl w:val="0"/>
              <w:suppressLineNumbers/>
              <w:suppressAutoHyphens/>
              <w:jc w:val="both"/>
              <w:rPr>
                <w:sz w:val="24"/>
                <w:szCs w:val="24"/>
                <w:lang w:eastAsia="en-US"/>
              </w:rPr>
            </w:pPr>
            <w:r w:rsidRPr="00E30A61">
              <w:rPr>
                <w:sz w:val="24"/>
                <w:szCs w:val="24"/>
                <w:lang w:eastAsia="en-US"/>
              </w:rPr>
              <w:t>Требуется.</w:t>
            </w:r>
          </w:p>
          <w:p w14:paraId="152D181A" w14:textId="7076C2A8" w:rsidR="004349DB" w:rsidRPr="00E30A61" w:rsidRDefault="00894142" w:rsidP="004349DB">
            <w:pPr>
              <w:autoSpaceDE w:val="0"/>
              <w:autoSpaceDN w:val="0"/>
              <w:adjustRightInd w:val="0"/>
              <w:jc w:val="both"/>
              <w:rPr>
                <w:sz w:val="24"/>
                <w:szCs w:val="24"/>
                <w:lang w:eastAsia="en-US"/>
              </w:rPr>
            </w:pPr>
            <w:r w:rsidRPr="00E30A61">
              <w:rPr>
                <w:sz w:val="24"/>
                <w:szCs w:val="24"/>
                <w:lang w:eastAsia="en-US"/>
              </w:rPr>
              <w:t xml:space="preserve">Размер обеспечения Заявки: </w:t>
            </w:r>
            <w:r w:rsidR="006E3ADD">
              <w:rPr>
                <w:sz w:val="24"/>
                <w:szCs w:val="24"/>
                <w:lang w:eastAsia="en-US"/>
              </w:rPr>
              <w:t>7 </w:t>
            </w:r>
            <w:r w:rsidR="00E16506">
              <w:rPr>
                <w:sz w:val="24"/>
                <w:szCs w:val="24"/>
                <w:lang w:eastAsia="en-US"/>
              </w:rPr>
              <w:t>0</w:t>
            </w:r>
            <w:r w:rsidR="006E3ADD">
              <w:rPr>
                <w:sz w:val="24"/>
                <w:szCs w:val="24"/>
                <w:lang w:eastAsia="en-US"/>
              </w:rPr>
              <w:t>00 000</w:t>
            </w:r>
            <w:r w:rsidR="004349DB" w:rsidRPr="00E30A61">
              <w:rPr>
                <w:sz w:val="24"/>
                <w:szCs w:val="24"/>
                <w:lang w:eastAsia="en-US"/>
              </w:rPr>
              <w:t xml:space="preserve"> (</w:t>
            </w:r>
            <w:r w:rsidR="006E3ADD">
              <w:rPr>
                <w:sz w:val="24"/>
                <w:szCs w:val="24"/>
                <w:lang w:eastAsia="en-US"/>
              </w:rPr>
              <w:t>семь миллионов</w:t>
            </w:r>
            <w:r w:rsidR="004349DB" w:rsidRPr="00E30A61">
              <w:rPr>
                <w:sz w:val="24"/>
                <w:szCs w:val="24"/>
                <w:lang w:eastAsia="en-US"/>
              </w:rPr>
              <w:t xml:space="preserve">) рублей </w:t>
            </w:r>
            <w:r w:rsidR="006E3ADD">
              <w:rPr>
                <w:sz w:val="24"/>
                <w:szCs w:val="24"/>
                <w:lang w:eastAsia="en-US"/>
              </w:rPr>
              <w:t>00</w:t>
            </w:r>
            <w:r w:rsidR="004349DB" w:rsidRPr="00E30A61">
              <w:rPr>
                <w:sz w:val="24"/>
                <w:szCs w:val="24"/>
                <w:lang w:eastAsia="en-US"/>
              </w:rPr>
              <w:t xml:space="preserve"> копеек.</w:t>
            </w:r>
          </w:p>
          <w:p w14:paraId="25A497B6" w14:textId="7E0269A5" w:rsidR="00A27F91" w:rsidRPr="00E30A61" w:rsidRDefault="00A27F91" w:rsidP="00A27F91">
            <w:pPr>
              <w:keepLines/>
              <w:widowControl w:val="0"/>
              <w:suppressLineNumbers/>
              <w:suppressAutoHyphens/>
              <w:jc w:val="both"/>
              <w:rPr>
                <w:sz w:val="24"/>
                <w:szCs w:val="24"/>
                <w:lang w:eastAsia="en-US"/>
              </w:rPr>
            </w:pPr>
            <w:r w:rsidRPr="00E30A61">
              <w:rPr>
                <w:sz w:val="24"/>
                <w:szCs w:val="24"/>
                <w:lang w:eastAsia="en-US"/>
              </w:rPr>
              <w:t xml:space="preserve">Обеспечение Заявки предоставляется в виде безотзывной независимой гарантии, выданной кредитной организацией </w:t>
            </w:r>
            <w:r w:rsidRPr="00E30A61">
              <w:rPr>
                <w:sz w:val="24"/>
                <w:szCs w:val="24"/>
              </w:rPr>
              <w:t>или путем перечисления денежных средств на расчетный счет Заказчика</w:t>
            </w:r>
            <w:r w:rsidRPr="00E30A61">
              <w:rPr>
                <w:sz w:val="24"/>
                <w:szCs w:val="24"/>
                <w:lang w:eastAsia="en-US"/>
              </w:rPr>
              <w:t>.</w:t>
            </w:r>
          </w:p>
          <w:p w14:paraId="365CE05C" w14:textId="77777777" w:rsidR="00A27F91" w:rsidRPr="00E30A61" w:rsidRDefault="00A27F91" w:rsidP="00A27F91">
            <w:pPr>
              <w:keepLines/>
              <w:widowControl w:val="0"/>
              <w:suppressLineNumbers/>
              <w:suppressAutoHyphens/>
              <w:jc w:val="both"/>
              <w:rPr>
                <w:sz w:val="24"/>
                <w:szCs w:val="24"/>
                <w:lang w:eastAsia="en-US"/>
              </w:rPr>
            </w:pPr>
            <w:r w:rsidRPr="00E30A61">
              <w:rPr>
                <w:sz w:val="24"/>
                <w:szCs w:val="24"/>
                <w:lang w:eastAsia="en-US"/>
              </w:rPr>
              <w:t>Способ обеспечения Заявки из указанных в настоящем пункте способов определяется участником.</w:t>
            </w:r>
          </w:p>
          <w:p w14:paraId="2417E897" w14:textId="77777777" w:rsidR="00A27F91" w:rsidRPr="00E30A61" w:rsidRDefault="00A27F91" w:rsidP="00A27F91">
            <w:pPr>
              <w:keepLines/>
              <w:widowControl w:val="0"/>
              <w:suppressLineNumbers/>
              <w:suppressAutoHyphens/>
              <w:jc w:val="both"/>
              <w:rPr>
                <w:sz w:val="24"/>
                <w:szCs w:val="24"/>
                <w:lang w:eastAsia="en-US"/>
              </w:rPr>
            </w:pPr>
            <w:r w:rsidRPr="00E30A61">
              <w:rPr>
                <w:sz w:val="24"/>
                <w:szCs w:val="24"/>
                <w:lang w:eastAsia="en-US"/>
              </w:rPr>
              <w:t>Независимая гарантия должна быть представлена в составе Заявки участника конкурса.</w:t>
            </w:r>
          </w:p>
          <w:p w14:paraId="4442A10D" w14:textId="72FD51BD" w:rsidR="00A27F91" w:rsidRPr="00E30A61" w:rsidRDefault="00A27F91" w:rsidP="00A27F91">
            <w:pPr>
              <w:jc w:val="both"/>
              <w:rPr>
                <w:sz w:val="24"/>
                <w:szCs w:val="24"/>
              </w:rPr>
            </w:pPr>
            <w:r w:rsidRPr="00E30A61">
              <w:rPr>
                <w:sz w:val="24"/>
                <w:szCs w:val="24"/>
                <w:lang w:eastAsia="en-US"/>
              </w:rPr>
              <w:t xml:space="preserve">Реквизиты счёта для перечисления денежных средств в качестве обеспечения </w:t>
            </w:r>
            <w:r w:rsidR="00150BDB" w:rsidRPr="00E30A61">
              <w:rPr>
                <w:sz w:val="24"/>
                <w:szCs w:val="24"/>
                <w:lang w:eastAsia="en-US"/>
              </w:rPr>
              <w:t>заявки</w:t>
            </w:r>
            <w:r w:rsidRPr="00E30A61">
              <w:rPr>
                <w:sz w:val="24"/>
                <w:szCs w:val="24"/>
                <w:lang w:eastAsia="en-US"/>
              </w:rPr>
              <w:t>:</w:t>
            </w:r>
          </w:p>
          <w:tbl>
            <w:tblPr>
              <w:tblW w:w="63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66"/>
              <w:gridCol w:w="3440"/>
            </w:tblGrid>
            <w:tr w:rsidR="00A27F91" w:rsidRPr="00E30A61" w14:paraId="5B736E09" w14:textId="77777777" w:rsidTr="00E72F06">
              <w:trPr>
                <w:trHeight w:val="287"/>
              </w:trPr>
              <w:tc>
                <w:tcPr>
                  <w:tcW w:w="2866" w:type="dxa"/>
                  <w:shd w:val="clear" w:color="auto" w:fill="auto"/>
                  <w:vAlign w:val="bottom"/>
                  <w:hideMark/>
                </w:tcPr>
                <w:p w14:paraId="4B295267" w14:textId="77777777" w:rsidR="00A27F91" w:rsidRPr="00E30A61" w:rsidRDefault="00A27F91" w:rsidP="00A27F91">
                  <w:pPr>
                    <w:spacing w:line="276" w:lineRule="auto"/>
                    <w:rPr>
                      <w:sz w:val="24"/>
                      <w:szCs w:val="24"/>
                    </w:rPr>
                  </w:pPr>
                  <w:r w:rsidRPr="00E30A61">
                    <w:rPr>
                      <w:sz w:val="24"/>
                      <w:szCs w:val="24"/>
                    </w:rPr>
                    <w:lastRenderedPageBreak/>
                    <w:t>ИНН</w:t>
                  </w:r>
                </w:p>
              </w:tc>
              <w:tc>
                <w:tcPr>
                  <w:tcW w:w="3440" w:type="dxa"/>
                  <w:vAlign w:val="bottom"/>
                </w:tcPr>
                <w:p w14:paraId="0B4B1BBA" w14:textId="1B896158" w:rsidR="00A27F91" w:rsidRPr="00E30A61" w:rsidRDefault="00CC3D8C" w:rsidP="00A27F91">
                  <w:pPr>
                    <w:spacing w:line="276" w:lineRule="auto"/>
                    <w:rPr>
                      <w:sz w:val="24"/>
                      <w:szCs w:val="24"/>
                    </w:rPr>
                  </w:pPr>
                  <w:r w:rsidRPr="000B1C9A">
                    <w:rPr>
                      <w:sz w:val="23"/>
                      <w:szCs w:val="23"/>
                    </w:rPr>
                    <w:t>9705224398</w:t>
                  </w:r>
                </w:p>
              </w:tc>
            </w:tr>
            <w:tr w:rsidR="00A27F91" w:rsidRPr="00E30A61" w14:paraId="339DA65A" w14:textId="77777777" w:rsidTr="00E72F06">
              <w:trPr>
                <w:trHeight w:val="287"/>
              </w:trPr>
              <w:tc>
                <w:tcPr>
                  <w:tcW w:w="2866" w:type="dxa"/>
                  <w:shd w:val="clear" w:color="auto" w:fill="auto"/>
                  <w:vAlign w:val="bottom"/>
                  <w:hideMark/>
                </w:tcPr>
                <w:p w14:paraId="76512356" w14:textId="77777777" w:rsidR="00A27F91" w:rsidRPr="00E30A61" w:rsidRDefault="00A27F91" w:rsidP="00A27F91">
                  <w:pPr>
                    <w:spacing w:line="276" w:lineRule="auto"/>
                    <w:rPr>
                      <w:sz w:val="24"/>
                      <w:szCs w:val="24"/>
                    </w:rPr>
                  </w:pPr>
                  <w:r w:rsidRPr="00E30A61">
                    <w:rPr>
                      <w:sz w:val="24"/>
                      <w:szCs w:val="24"/>
                    </w:rPr>
                    <w:t>КПП</w:t>
                  </w:r>
                </w:p>
              </w:tc>
              <w:tc>
                <w:tcPr>
                  <w:tcW w:w="3440" w:type="dxa"/>
                  <w:vAlign w:val="bottom"/>
                </w:tcPr>
                <w:p w14:paraId="21C592CE" w14:textId="5B74A16F" w:rsidR="00A27F91" w:rsidRPr="00E30A61" w:rsidRDefault="00CC3D8C" w:rsidP="00A27F91">
                  <w:pPr>
                    <w:spacing w:line="276" w:lineRule="auto"/>
                    <w:rPr>
                      <w:sz w:val="24"/>
                      <w:szCs w:val="24"/>
                    </w:rPr>
                  </w:pPr>
                  <w:r w:rsidRPr="000B1C9A">
                    <w:rPr>
                      <w:sz w:val="23"/>
                      <w:szCs w:val="23"/>
                    </w:rPr>
                    <w:t>770501001</w:t>
                  </w:r>
                </w:p>
              </w:tc>
            </w:tr>
            <w:tr w:rsidR="00A27F91" w:rsidRPr="00E30A61" w14:paraId="4A41C455" w14:textId="77777777" w:rsidTr="00E72F06">
              <w:trPr>
                <w:trHeight w:val="287"/>
              </w:trPr>
              <w:tc>
                <w:tcPr>
                  <w:tcW w:w="2866" w:type="dxa"/>
                  <w:shd w:val="clear" w:color="auto" w:fill="auto"/>
                  <w:vAlign w:val="bottom"/>
                  <w:hideMark/>
                </w:tcPr>
                <w:p w14:paraId="4203A968" w14:textId="77777777" w:rsidR="00A27F91" w:rsidRPr="00E30A61" w:rsidRDefault="00A27F91" w:rsidP="00A27F91">
                  <w:pPr>
                    <w:spacing w:line="276" w:lineRule="auto"/>
                    <w:rPr>
                      <w:sz w:val="24"/>
                      <w:szCs w:val="24"/>
                    </w:rPr>
                  </w:pPr>
                  <w:r w:rsidRPr="00E30A61">
                    <w:rPr>
                      <w:sz w:val="24"/>
                      <w:szCs w:val="24"/>
                    </w:rPr>
                    <w:t>ОГРН</w:t>
                  </w:r>
                </w:p>
              </w:tc>
              <w:tc>
                <w:tcPr>
                  <w:tcW w:w="3440" w:type="dxa"/>
                  <w:vAlign w:val="bottom"/>
                </w:tcPr>
                <w:p w14:paraId="2186C50A" w14:textId="0EBAB2C9" w:rsidR="00A27F91" w:rsidRPr="00E30A61" w:rsidRDefault="00CC3D8C" w:rsidP="00A27F91">
                  <w:pPr>
                    <w:spacing w:line="276" w:lineRule="auto"/>
                    <w:rPr>
                      <w:sz w:val="24"/>
                      <w:szCs w:val="24"/>
                    </w:rPr>
                  </w:pPr>
                  <w:r w:rsidRPr="000B1C9A">
                    <w:rPr>
                      <w:sz w:val="23"/>
                      <w:szCs w:val="23"/>
                    </w:rPr>
                    <w:t>1247700345078</w:t>
                  </w:r>
                </w:p>
              </w:tc>
            </w:tr>
            <w:tr w:rsidR="00A27F91" w:rsidRPr="00E30A61" w14:paraId="27A4E0C2" w14:textId="77777777" w:rsidTr="00E72F06">
              <w:trPr>
                <w:trHeight w:val="287"/>
              </w:trPr>
              <w:tc>
                <w:tcPr>
                  <w:tcW w:w="2866" w:type="dxa"/>
                  <w:shd w:val="clear" w:color="auto" w:fill="auto"/>
                  <w:vAlign w:val="bottom"/>
                  <w:hideMark/>
                </w:tcPr>
                <w:p w14:paraId="5815D774" w14:textId="77777777" w:rsidR="00A27F91" w:rsidRPr="00E30A61" w:rsidRDefault="00A27F91" w:rsidP="00A27F91">
                  <w:pPr>
                    <w:spacing w:line="276" w:lineRule="auto"/>
                    <w:rPr>
                      <w:sz w:val="24"/>
                      <w:szCs w:val="24"/>
                    </w:rPr>
                  </w:pPr>
                  <w:r w:rsidRPr="00E30A61">
                    <w:rPr>
                      <w:sz w:val="24"/>
                      <w:szCs w:val="24"/>
                    </w:rPr>
                    <w:t>Наименование банка</w:t>
                  </w:r>
                </w:p>
              </w:tc>
              <w:tc>
                <w:tcPr>
                  <w:tcW w:w="3440" w:type="dxa"/>
                  <w:vAlign w:val="bottom"/>
                </w:tcPr>
                <w:p w14:paraId="58F77087" w14:textId="7D0EA8EC" w:rsidR="00A27F91" w:rsidRPr="00CC3D8C" w:rsidRDefault="00CC3D8C" w:rsidP="00CC3D8C">
                  <w:pPr>
                    <w:jc w:val="both"/>
                    <w:rPr>
                      <w:sz w:val="23"/>
                      <w:szCs w:val="23"/>
                    </w:rPr>
                  </w:pPr>
                  <w:r w:rsidRPr="000B1C9A">
                    <w:rPr>
                      <w:sz w:val="23"/>
                      <w:szCs w:val="23"/>
                    </w:rPr>
                    <w:t>АО «Альфа-Банк» г. Москва</w:t>
                  </w:r>
                </w:p>
              </w:tc>
            </w:tr>
            <w:tr w:rsidR="00A27F91" w:rsidRPr="00E30A61" w14:paraId="7F602F84" w14:textId="77777777" w:rsidTr="00E72F06">
              <w:trPr>
                <w:trHeight w:val="287"/>
              </w:trPr>
              <w:tc>
                <w:tcPr>
                  <w:tcW w:w="2866" w:type="dxa"/>
                  <w:shd w:val="clear" w:color="auto" w:fill="auto"/>
                  <w:vAlign w:val="bottom"/>
                  <w:hideMark/>
                </w:tcPr>
                <w:p w14:paraId="7B4F33A9" w14:textId="77777777" w:rsidR="00A27F91" w:rsidRPr="00E30A61" w:rsidRDefault="00A27F91" w:rsidP="00A27F91">
                  <w:pPr>
                    <w:spacing w:line="276" w:lineRule="auto"/>
                    <w:rPr>
                      <w:sz w:val="24"/>
                      <w:szCs w:val="24"/>
                    </w:rPr>
                  </w:pPr>
                  <w:r w:rsidRPr="00E30A61">
                    <w:rPr>
                      <w:sz w:val="24"/>
                      <w:szCs w:val="24"/>
                    </w:rPr>
                    <w:t>Расчётный счёт</w:t>
                  </w:r>
                </w:p>
              </w:tc>
              <w:tc>
                <w:tcPr>
                  <w:tcW w:w="3440" w:type="dxa"/>
                  <w:vAlign w:val="bottom"/>
                </w:tcPr>
                <w:p w14:paraId="287DDBA6" w14:textId="29CE7418" w:rsidR="00A27F91" w:rsidRPr="00E30A61" w:rsidRDefault="00CC3D8C" w:rsidP="00A27F91">
                  <w:pPr>
                    <w:spacing w:line="276" w:lineRule="auto"/>
                    <w:rPr>
                      <w:sz w:val="24"/>
                      <w:szCs w:val="24"/>
                    </w:rPr>
                  </w:pPr>
                  <w:r w:rsidRPr="000B1C9A">
                    <w:rPr>
                      <w:sz w:val="23"/>
                      <w:szCs w:val="23"/>
                    </w:rPr>
                    <w:t>40703810901300000942</w:t>
                  </w:r>
                </w:p>
              </w:tc>
            </w:tr>
            <w:tr w:rsidR="00A27F91" w:rsidRPr="00E30A61" w14:paraId="29BF6BFA" w14:textId="77777777" w:rsidTr="00E72F06">
              <w:trPr>
                <w:trHeight w:val="287"/>
              </w:trPr>
              <w:tc>
                <w:tcPr>
                  <w:tcW w:w="2866" w:type="dxa"/>
                  <w:shd w:val="clear" w:color="auto" w:fill="auto"/>
                  <w:vAlign w:val="bottom"/>
                  <w:hideMark/>
                </w:tcPr>
                <w:p w14:paraId="280BCE58" w14:textId="77777777" w:rsidR="00A27F91" w:rsidRPr="00E30A61" w:rsidRDefault="00A27F91" w:rsidP="00A27F91">
                  <w:pPr>
                    <w:spacing w:line="276" w:lineRule="auto"/>
                    <w:rPr>
                      <w:sz w:val="24"/>
                      <w:szCs w:val="24"/>
                    </w:rPr>
                  </w:pPr>
                  <w:r w:rsidRPr="00E30A61">
                    <w:rPr>
                      <w:sz w:val="24"/>
                      <w:szCs w:val="24"/>
                    </w:rPr>
                    <w:t>Корреспондентский счёт</w:t>
                  </w:r>
                </w:p>
              </w:tc>
              <w:tc>
                <w:tcPr>
                  <w:tcW w:w="3440" w:type="dxa"/>
                  <w:vAlign w:val="bottom"/>
                </w:tcPr>
                <w:p w14:paraId="67F7D551" w14:textId="671F4217" w:rsidR="00A27F91" w:rsidRPr="00E30A61" w:rsidRDefault="00CC3D8C" w:rsidP="00A27F91">
                  <w:pPr>
                    <w:spacing w:line="276" w:lineRule="auto"/>
                    <w:rPr>
                      <w:sz w:val="24"/>
                      <w:szCs w:val="24"/>
                    </w:rPr>
                  </w:pPr>
                  <w:r w:rsidRPr="000B1C9A">
                    <w:rPr>
                      <w:sz w:val="23"/>
                      <w:szCs w:val="23"/>
                    </w:rPr>
                    <w:t>30101810200000000593</w:t>
                  </w:r>
                </w:p>
              </w:tc>
            </w:tr>
            <w:tr w:rsidR="00A27F91" w:rsidRPr="00E30A61" w14:paraId="66288808" w14:textId="77777777" w:rsidTr="00E72F06">
              <w:trPr>
                <w:trHeight w:val="287"/>
              </w:trPr>
              <w:tc>
                <w:tcPr>
                  <w:tcW w:w="2866" w:type="dxa"/>
                  <w:shd w:val="clear" w:color="auto" w:fill="auto"/>
                  <w:vAlign w:val="bottom"/>
                  <w:hideMark/>
                </w:tcPr>
                <w:p w14:paraId="2F9E30B6" w14:textId="77777777" w:rsidR="00A27F91" w:rsidRPr="00E30A61" w:rsidRDefault="00A27F91" w:rsidP="00A27F91">
                  <w:pPr>
                    <w:spacing w:line="276" w:lineRule="auto"/>
                    <w:rPr>
                      <w:sz w:val="24"/>
                      <w:szCs w:val="24"/>
                    </w:rPr>
                  </w:pPr>
                  <w:r w:rsidRPr="00E30A61">
                    <w:rPr>
                      <w:sz w:val="24"/>
                      <w:szCs w:val="24"/>
                    </w:rPr>
                    <w:t>БИК</w:t>
                  </w:r>
                </w:p>
              </w:tc>
              <w:tc>
                <w:tcPr>
                  <w:tcW w:w="3440" w:type="dxa"/>
                  <w:vAlign w:val="bottom"/>
                </w:tcPr>
                <w:p w14:paraId="62BF7641" w14:textId="60FA7A53" w:rsidR="00A27F91" w:rsidRPr="00E30A61" w:rsidRDefault="00CC3D8C" w:rsidP="00A27F91">
                  <w:pPr>
                    <w:spacing w:line="276" w:lineRule="auto"/>
                    <w:rPr>
                      <w:sz w:val="24"/>
                      <w:szCs w:val="24"/>
                    </w:rPr>
                  </w:pPr>
                  <w:r w:rsidRPr="000B1C9A">
                    <w:rPr>
                      <w:sz w:val="23"/>
                      <w:szCs w:val="23"/>
                    </w:rPr>
                    <w:t>044525593</w:t>
                  </w:r>
                </w:p>
              </w:tc>
            </w:tr>
          </w:tbl>
          <w:p w14:paraId="37F2E638" w14:textId="05D3B3C7" w:rsidR="002D2619" w:rsidRPr="00E30A61" w:rsidRDefault="002D2619" w:rsidP="00894142">
            <w:pPr>
              <w:keepLines/>
              <w:widowControl w:val="0"/>
              <w:suppressLineNumbers/>
              <w:suppressAutoHyphens/>
              <w:jc w:val="both"/>
              <w:rPr>
                <w:sz w:val="24"/>
                <w:szCs w:val="24"/>
                <w:lang w:eastAsia="en-US"/>
              </w:rPr>
            </w:pPr>
          </w:p>
        </w:tc>
      </w:tr>
      <w:tr w:rsidR="00D60EC9" w:rsidRPr="00E30A61" w14:paraId="37C7E96E" w14:textId="77777777" w:rsidTr="004B3056">
        <w:trPr>
          <w:trHeight w:val="2008"/>
        </w:trPr>
        <w:tc>
          <w:tcPr>
            <w:tcW w:w="993" w:type="dxa"/>
            <w:tcBorders>
              <w:top w:val="single" w:sz="4" w:space="0" w:color="auto"/>
              <w:left w:val="single" w:sz="4" w:space="0" w:color="auto"/>
              <w:bottom w:val="single" w:sz="4" w:space="0" w:color="auto"/>
              <w:right w:val="single" w:sz="4" w:space="0" w:color="auto"/>
            </w:tcBorders>
            <w:hideMark/>
          </w:tcPr>
          <w:p w14:paraId="7079274D" w14:textId="1C8C96D0" w:rsidR="00BD7CB6" w:rsidRPr="00E30A61" w:rsidRDefault="00361731" w:rsidP="008A47BB">
            <w:pPr>
              <w:pStyle w:val="31"/>
              <w:keepNext w:val="0"/>
              <w:tabs>
                <w:tab w:val="left" w:pos="708"/>
              </w:tabs>
              <w:spacing w:before="0" w:after="0"/>
              <w:jc w:val="center"/>
              <w:rPr>
                <w:rFonts w:ascii="Times New Roman" w:hAnsi="Times New Roman" w:cs="Times New Roman"/>
                <w:sz w:val="24"/>
                <w:szCs w:val="24"/>
                <w:lang w:eastAsia="en-US"/>
              </w:rPr>
            </w:pPr>
            <w:bookmarkStart w:id="74" w:name="_Ref166315600"/>
            <w:bookmarkEnd w:id="72"/>
            <w:bookmarkEnd w:id="74"/>
            <w:r w:rsidRPr="00E30A61">
              <w:rPr>
                <w:rFonts w:ascii="Times New Roman" w:hAnsi="Times New Roman" w:cs="Times New Roman"/>
                <w:sz w:val="24"/>
                <w:szCs w:val="24"/>
                <w:lang w:eastAsia="en-US"/>
              </w:rPr>
              <w:lastRenderedPageBreak/>
              <w:t>2</w:t>
            </w:r>
            <w:r w:rsidR="00A97DB7" w:rsidRPr="00E30A61">
              <w:rPr>
                <w:rFonts w:ascii="Times New Roman" w:hAnsi="Times New Roman" w:cs="Times New Roman"/>
                <w:sz w:val="24"/>
                <w:szCs w:val="24"/>
                <w:lang w:eastAsia="en-US"/>
              </w:rPr>
              <w:t>1</w:t>
            </w:r>
            <w:r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hideMark/>
          </w:tcPr>
          <w:p w14:paraId="72E5A849" w14:textId="77777777" w:rsidR="004B3056" w:rsidRPr="00E30A61" w:rsidRDefault="001034B3" w:rsidP="008A47BB">
            <w:pPr>
              <w:keepLines/>
              <w:widowControl w:val="0"/>
              <w:suppressLineNumbers/>
              <w:suppressAutoHyphens/>
              <w:rPr>
                <w:sz w:val="24"/>
                <w:szCs w:val="24"/>
                <w:lang w:eastAsia="en-US"/>
              </w:rPr>
            </w:pPr>
            <w:r w:rsidRPr="00E30A61">
              <w:rPr>
                <w:sz w:val="24"/>
                <w:szCs w:val="24"/>
                <w:lang w:eastAsia="en-US"/>
              </w:rPr>
              <w:t>Обеспечение исполнения договора.</w:t>
            </w:r>
            <w:r w:rsidR="00994BE0" w:rsidRPr="00E30A61">
              <w:rPr>
                <w:sz w:val="24"/>
                <w:szCs w:val="24"/>
                <w:lang w:eastAsia="en-US"/>
              </w:rPr>
              <w:t xml:space="preserve"> </w:t>
            </w:r>
            <w:r w:rsidR="00BD7CB6" w:rsidRPr="00E30A61">
              <w:rPr>
                <w:sz w:val="24"/>
                <w:szCs w:val="24"/>
                <w:lang w:eastAsia="en-US"/>
              </w:rPr>
              <w:t>Размер</w:t>
            </w:r>
            <w:r w:rsidR="000169E7" w:rsidRPr="00E30A61">
              <w:rPr>
                <w:sz w:val="24"/>
                <w:szCs w:val="24"/>
                <w:lang w:eastAsia="en-US"/>
              </w:rPr>
              <w:t xml:space="preserve"> и срок предоставления обеспечения исполнения договора.</w:t>
            </w:r>
          </w:p>
          <w:p w14:paraId="6F75E756" w14:textId="77777777" w:rsidR="00BD7CB6" w:rsidRPr="00E30A61" w:rsidRDefault="00BD7CB6" w:rsidP="004B3056">
            <w:pPr>
              <w:rPr>
                <w:sz w:val="24"/>
                <w:szCs w:val="24"/>
                <w:lang w:eastAsia="en-US"/>
              </w:rPr>
            </w:pPr>
          </w:p>
        </w:tc>
        <w:tc>
          <w:tcPr>
            <w:tcW w:w="6804" w:type="dxa"/>
            <w:tcBorders>
              <w:top w:val="single" w:sz="4" w:space="0" w:color="auto"/>
              <w:left w:val="single" w:sz="4" w:space="0" w:color="auto"/>
              <w:bottom w:val="single" w:sz="4" w:space="0" w:color="auto"/>
              <w:right w:val="single" w:sz="4" w:space="0" w:color="auto"/>
            </w:tcBorders>
          </w:tcPr>
          <w:p w14:paraId="124A91DF" w14:textId="77777777" w:rsidR="00F81297" w:rsidRPr="00E30A61" w:rsidRDefault="00F81297" w:rsidP="00F81297">
            <w:pPr>
              <w:keepLines/>
              <w:widowControl w:val="0"/>
              <w:suppressLineNumbers/>
              <w:suppressAutoHyphens/>
              <w:jc w:val="both"/>
              <w:rPr>
                <w:sz w:val="24"/>
                <w:szCs w:val="24"/>
                <w:lang w:eastAsia="en-US"/>
              </w:rPr>
            </w:pPr>
            <w:r w:rsidRPr="00E30A61">
              <w:rPr>
                <w:sz w:val="24"/>
                <w:szCs w:val="24"/>
                <w:lang w:eastAsia="en-US"/>
              </w:rPr>
              <w:t>Требуется.</w:t>
            </w:r>
          </w:p>
          <w:p w14:paraId="51CADB99" w14:textId="3000A063" w:rsidR="00F81297" w:rsidRPr="00E30A61" w:rsidRDefault="00F81297" w:rsidP="00F81297">
            <w:pPr>
              <w:autoSpaceDE w:val="0"/>
              <w:autoSpaceDN w:val="0"/>
              <w:adjustRightInd w:val="0"/>
              <w:jc w:val="both"/>
              <w:rPr>
                <w:sz w:val="24"/>
                <w:szCs w:val="24"/>
                <w:lang w:eastAsia="en-US"/>
              </w:rPr>
            </w:pPr>
            <w:r w:rsidRPr="00E30A61">
              <w:rPr>
                <w:sz w:val="24"/>
                <w:szCs w:val="24"/>
                <w:lang w:eastAsia="en-US"/>
              </w:rPr>
              <w:t xml:space="preserve">Размер обеспечения исполнения Договора: </w:t>
            </w:r>
            <w:r w:rsidR="00D35C7A">
              <w:rPr>
                <w:sz w:val="24"/>
                <w:szCs w:val="24"/>
                <w:lang w:eastAsia="en-US"/>
              </w:rPr>
              <w:t>3 600 000</w:t>
            </w:r>
            <w:r w:rsidRPr="00E30A61">
              <w:rPr>
                <w:sz w:val="24"/>
                <w:szCs w:val="24"/>
                <w:lang w:eastAsia="en-US"/>
              </w:rPr>
              <w:t xml:space="preserve"> (</w:t>
            </w:r>
            <w:r w:rsidR="00D35C7A">
              <w:rPr>
                <w:sz w:val="24"/>
                <w:szCs w:val="24"/>
                <w:lang w:eastAsia="en-US"/>
              </w:rPr>
              <w:t>три миллиона шестьсот тысяч</w:t>
            </w:r>
            <w:r w:rsidRPr="00E30A61">
              <w:rPr>
                <w:sz w:val="24"/>
                <w:szCs w:val="24"/>
                <w:lang w:eastAsia="en-US"/>
              </w:rPr>
              <w:t xml:space="preserve">) рублей </w:t>
            </w:r>
            <w:r w:rsidR="00D35C7A">
              <w:rPr>
                <w:sz w:val="24"/>
                <w:szCs w:val="24"/>
                <w:lang w:eastAsia="en-US"/>
              </w:rPr>
              <w:t>00</w:t>
            </w:r>
            <w:r w:rsidRPr="00E30A61">
              <w:rPr>
                <w:sz w:val="24"/>
                <w:szCs w:val="24"/>
                <w:lang w:eastAsia="en-US"/>
              </w:rPr>
              <w:t xml:space="preserve"> копеек.</w:t>
            </w:r>
          </w:p>
          <w:p w14:paraId="6E575046" w14:textId="77777777" w:rsidR="00F81297" w:rsidRPr="00E30A61" w:rsidRDefault="00F81297" w:rsidP="00F81297">
            <w:pPr>
              <w:autoSpaceDE w:val="0"/>
              <w:autoSpaceDN w:val="0"/>
              <w:adjustRightInd w:val="0"/>
              <w:jc w:val="both"/>
              <w:rPr>
                <w:bCs/>
                <w:i/>
                <w:sz w:val="24"/>
                <w:szCs w:val="24"/>
              </w:rPr>
            </w:pPr>
            <w:r w:rsidRPr="00E30A61">
              <w:rPr>
                <w:sz w:val="24"/>
                <w:szCs w:val="24"/>
              </w:rPr>
              <w:t>Обеспечение исполнения договора предоставляется в виде безотзывной независимой гарантии, выданной кредитной организацией или путем перечисления денежных средств на расчетный счет Заказчика.</w:t>
            </w:r>
          </w:p>
          <w:p w14:paraId="26AF8983" w14:textId="77777777" w:rsidR="00F81297" w:rsidRPr="00E30A61" w:rsidRDefault="00F81297" w:rsidP="00F81297">
            <w:pPr>
              <w:tabs>
                <w:tab w:val="left" w:pos="567"/>
                <w:tab w:val="left" w:pos="8505"/>
              </w:tabs>
              <w:jc w:val="both"/>
              <w:outlineLvl w:val="1"/>
              <w:rPr>
                <w:sz w:val="24"/>
                <w:szCs w:val="24"/>
              </w:rPr>
            </w:pPr>
            <w:r w:rsidRPr="00E30A61">
              <w:rPr>
                <w:sz w:val="24"/>
                <w:szCs w:val="24"/>
              </w:rPr>
              <w:t>Способ обеспечения исполнения договора из указанных в настоящем пункте способов определяется победителем.</w:t>
            </w:r>
          </w:p>
          <w:p w14:paraId="373B38A3" w14:textId="77777777" w:rsidR="00F81297" w:rsidRPr="00E30A61" w:rsidRDefault="00F81297" w:rsidP="00F81297">
            <w:pPr>
              <w:widowControl w:val="0"/>
              <w:autoSpaceDE w:val="0"/>
              <w:autoSpaceDN w:val="0"/>
              <w:adjustRightInd w:val="0"/>
              <w:jc w:val="both"/>
              <w:rPr>
                <w:sz w:val="24"/>
                <w:szCs w:val="24"/>
              </w:rPr>
            </w:pPr>
            <w:r w:rsidRPr="00E30A61">
              <w:rPr>
                <w:sz w:val="24"/>
                <w:szCs w:val="24"/>
                <w:lang w:eastAsia="en-US"/>
              </w:rPr>
              <w:t>Срок предоставления обеспечения договора:</w:t>
            </w:r>
            <w:r w:rsidRPr="00E30A61">
              <w:rPr>
                <w:sz w:val="24"/>
                <w:szCs w:val="24"/>
              </w:rPr>
              <w:t xml:space="preserve"> обеспечение должно быть предоставлено участником закупки до заключения договора.</w:t>
            </w:r>
          </w:p>
          <w:p w14:paraId="75F89B14" w14:textId="113A43E8" w:rsidR="00F81297" w:rsidRDefault="00F81297" w:rsidP="00F81297">
            <w:pPr>
              <w:jc w:val="both"/>
              <w:rPr>
                <w:sz w:val="24"/>
                <w:szCs w:val="24"/>
                <w:lang w:eastAsia="en-US"/>
              </w:rPr>
            </w:pPr>
            <w:r w:rsidRPr="00E30A61">
              <w:rPr>
                <w:sz w:val="24"/>
                <w:szCs w:val="24"/>
                <w:lang w:eastAsia="en-US"/>
              </w:rPr>
              <w:t>Реквизиты счёта для перечисления денежных средств в качестве обеспечения договора:</w:t>
            </w:r>
          </w:p>
          <w:tbl>
            <w:tblPr>
              <w:tblW w:w="63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66"/>
              <w:gridCol w:w="3440"/>
            </w:tblGrid>
            <w:tr w:rsidR="00CC3D8C" w:rsidRPr="00E30A61" w14:paraId="173A528D" w14:textId="77777777" w:rsidTr="00DA74D9">
              <w:trPr>
                <w:trHeight w:val="287"/>
              </w:trPr>
              <w:tc>
                <w:tcPr>
                  <w:tcW w:w="2866" w:type="dxa"/>
                  <w:shd w:val="clear" w:color="auto" w:fill="auto"/>
                  <w:vAlign w:val="bottom"/>
                  <w:hideMark/>
                </w:tcPr>
                <w:p w14:paraId="122A4D68" w14:textId="77777777" w:rsidR="00CC3D8C" w:rsidRPr="00E30A61" w:rsidRDefault="00CC3D8C" w:rsidP="00CC3D8C">
                  <w:pPr>
                    <w:spacing w:line="276" w:lineRule="auto"/>
                    <w:rPr>
                      <w:sz w:val="24"/>
                      <w:szCs w:val="24"/>
                    </w:rPr>
                  </w:pPr>
                  <w:r w:rsidRPr="00E30A61">
                    <w:rPr>
                      <w:sz w:val="24"/>
                      <w:szCs w:val="24"/>
                    </w:rPr>
                    <w:t>ИНН</w:t>
                  </w:r>
                </w:p>
              </w:tc>
              <w:tc>
                <w:tcPr>
                  <w:tcW w:w="3440" w:type="dxa"/>
                  <w:vAlign w:val="bottom"/>
                </w:tcPr>
                <w:p w14:paraId="7BE83B5D" w14:textId="77777777" w:rsidR="00CC3D8C" w:rsidRPr="00E30A61" w:rsidRDefault="00CC3D8C" w:rsidP="00CC3D8C">
                  <w:pPr>
                    <w:spacing w:line="276" w:lineRule="auto"/>
                    <w:rPr>
                      <w:sz w:val="24"/>
                      <w:szCs w:val="24"/>
                    </w:rPr>
                  </w:pPr>
                  <w:r w:rsidRPr="000B1C9A">
                    <w:rPr>
                      <w:sz w:val="23"/>
                      <w:szCs w:val="23"/>
                    </w:rPr>
                    <w:t>9705224398</w:t>
                  </w:r>
                </w:p>
              </w:tc>
            </w:tr>
            <w:tr w:rsidR="00CC3D8C" w:rsidRPr="00E30A61" w14:paraId="55D826C6" w14:textId="77777777" w:rsidTr="00DA74D9">
              <w:trPr>
                <w:trHeight w:val="287"/>
              </w:trPr>
              <w:tc>
                <w:tcPr>
                  <w:tcW w:w="2866" w:type="dxa"/>
                  <w:shd w:val="clear" w:color="auto" w:fill="auto"/>
                  <w:vAlign w:val="bottom"/>
                  <w:hideMark/>
                </w:tcPr>
                <w:p w14:paraId="337DB720" w14:textId="77777777" w:rsidR="00CC3D8C" w:rsidRPr="00E30A61" w:rsidRDefault="00CC3D8C" w:rsidP="00CC3D8C">
                  <w:pPr>
                    <w:spacing w:line="276" w:lineRule="auto"/>
                    <w:rPr>
                      <w:sz w:val="24"/>
                      <w:szCs w:val="24"/>
                    </w:rPr>
                  </w:pPr>
                  <w:r w:rsidRPr="00E30A61">
                    <w:rPr>
                      <w:sz w:val="24"/>
                      <w:szCs w:val="24"/>
                    </w:rPr>
                    <w:t>КПП</w:t>
                  </w:r>
                </w:p>
              </w:tc>
              <w:tc>
                <w:tcPr>
                  <w:tcW w:w="3440" w:type="dxa"/>
                  <w:vAlign w:val="bottom"/>
                </w:tcPr>
                <w:p w14:paraId="78E72089" w14:textId="77777777" w:rsidR="00CC3D8C" w:rsidRPr="00E30A61" w:rsidRDefault="00CC3D8C" w:rsidP="00CC3D8C">
                  <w:pPr>
                    <w:spacing w:line="276" w:lineRule="auto"/>
                    <w:rPr>
                      <w:sz w:val="24"/>
                      <w:szCs w:val="24"/>
                    </w:rPr>
                  </w:pPr>
                  <w:r w:rsidRPr="000B1C9A">
                    <w:rPr>
                      <w:sz w:val="23"/>
                      <w:szCs w:val="23"/>
                    </w:rPr>
                    <w:t>770501001</w:t>
                  </w:r>
                </w:p>
              </w:tc>
            </w:tr>
            <w:tr w:rsidR="00CC3D8C" w:rsidRPr="00E30A61" w14:paraId="3A5CF21C" w14:textId="77777777" w:rsidTr="00DA74D9">
              <w:trPr>
                <w:trHeight w:val="287"/>
              </w:trPr>
              <w:tc>
                <w:tcPr>
                  <w:tcW w:w="2866" w:type="dxa"/>
                  <w:shd w:val="clear" w:color="auto" w:fill="auto"/>
                  <w:vAlign w:val="bottom"/>
                  <w:hideMark/>
                </w:tcPr>
                <w:p w14:paraId="60544F45" w14:textId="77777777" w:rsidR="00CC3D8C" w:rsidRPr="00E30A61" w:rsidRDefault="00CC3D8C" w:rsidP="00CC3D8C">
                  <w:pPr>
                    <w:spacing w:line="276" w:lineRule="auto"/>
                    <w:rPr>
                      <w:sz w:val="24"/>
                      <w:szCs w:val="24"/>
                    </w:rPr>
                  </w:pPr>
                  <w:r w:rsidRPr="00E30A61">
                    <w:rPr>
                      <w:sz w:val="24"/>
                      <w:szCs w:val="24"/>
                    </w:rPr>
                    <w:t>ОГРН</w:t>
                  </w:r>
                </w:p>
              </w:tc>
              <w:tc>
                <w:tcPr>
                  <w:tcW w:w="3440" w:type="dxa"/>
                  <w:vAlign w:val="bottom"/>
                </w:tcPr>
                <w:p w14:paraId="1D720600" w14:textId="77777777" w:rsidR="00CC3D8C" w:rsidRPr="00E30A61" w:rsidRDefault="00CC3D8C" w:rsidP="00CC3D8C">
                  <w:pPr>
                    <w:spacing w:line="276" w:lineRule="auto"/>
                    <w:rPr>
                      <w:sz w:val="24"/>
                      <w:szCs w:val="24"/>
                    </w:rPr>
                  </w:pPr>
                  <w:r w:rsidRPr="000B1C9A">
                    <w:rPr>
                      <w:sz w:val="23"/>
                      <w:szCs w:val="23"/>
                    </w:rPr>
                    <w:t>1247700345078</w:t>
                  </w:r>
                </w:p>
              </w:tc>
            </w:tr>
            <w:tr w:rsidR="00CC3D8C" w:rsidRPr="00E30A61" w14:paraId="75E07FFF" w14:textId="77777777" w:rsidTr="00DA74D9">
              <w:trPr>
                <w:trHeight w:val="287"/>
              </w:trPr>
              <w:tc>
                <w:tcPr>
                  <w:tcW w:w="2866" w:type="dxa"/>
                  <w:shd w:val="clear" w:color="auto" w:fill="auto"/>
                  <w:vAlign w:val="bottom"/>
                  <w:hideMark/>
                </w:tcPr>
                <w:p w14:paraId="1AC0FA49" w14:textId="77777777" w:rsidR="00CC3D8C" w:rsidRPr="00E30A61" w:rsidRDefault="00CC3D8C" w:rsidP="00CC3D8C">
                  <w:pPr>
                    <w:spacing w:line="276" w:lineRule="auto"/>
                    <w:rPr>
                      <w:sz w:val="24"/>
                      <w:szCs w:val="24"/>
                    </w:rPr>
                  </w:pPr>
                  <w:r w:rsidRPr="00E30A61">
                    <w:rPr>
                      <w:sz w:val="24"/>
                      <w:szCs w:val="24"/>
                    </w:rPr>
                    <w:t>Наименование банка</w:t>
                  </w:r>
                </w:p>
              </w:tc>
              <w:tc>
                <w:tcPr>
                  <w:tcW w:w="3440" w:type="dxa"/>
                  <w:vAlign w:val="bottom"/>
                </w:tcPr>
                <w:p w14:paraId="784E7B63" w14:textId="77777777" w:rsidR="00CC3D8C" w:rsidRPr="00CC3D8C" w:rsidRDefault="00CC3D8C" w:rsidP="00CC3D8C">
                  <w:pPr>
                    <w:jc w:val="both"/>
                    <w:rPr>
                      <w:sz w:val="23"/>
                      <w:szCs w:val="23"/>
                    </w:rPr>
                  </w:pPr>
                  <w:r w:rsidRPr="000B1C9A">
                    <w:rPr>
                      <w:sz w:val="23"/>
                      <w:szCs w:val="23"/>
                    </w:rPr>
                    <w:t>АО «Альфа-Банк» г. Москва</w:t>
                  </w:r>
                </w:p>
              </w:tc>
            </w:tr>
            <w:tr w:rsidR="00CC3D8C" w:rsidRPr="00E30A61" w14:paraId="4B08831A" w14:textId="77777777" w:rsidTr="00DA74D9">
              <w:trPr>
                <w:trHeight w:val="287"/>
              </w:trPr>
              <w:tc>
                <w:tcPr>
                  <w:tcW w:w="2866" w:type="dxa"/>
                  <w:shd w:val="clear" w:color="auto" w:fill="auto"/>
                  <w:vAlign w:val="bottom"/>
                  <w:hideMark/>
                </w:tcPr>
                <w:p w14:paraId="409B3D5E" w14:textId="77777777" w:rsidR="00CC3D8C" w:rsidRPr="00E30A61" w:rsidRDefault="00CC3D8C" w:rsidP="00CC3D8C">
                  <w:pPr>
                    <w:spacing w:line="276" w:lineRule="auto"/>
                    <w:rPr>
                      <w:sz w:val="24"/>
                      <w:szCs w:val="24"/>
                    </w:rPr>
                  </w:pPr>
                  <w:r w:rsidRPr="00E30A61">
                    <w:rPr>
                      <w:sz w:val="24"/>
                      <w:szCs w:val="24"/>
                    </w:rPr>
                    <w:t>Расчётный счёт</w:t>
                  </w:r>
                </w:p>
              </w:tc>
              <w:tc>
                <w:tcPr>
                  <w:tcW w:w="3440" w:type="dxa"/>
                  <w:vAlign w:val="bottom"/>
                </w:tcPr>
                <w:p w14:paraId="1E8E1000" w14:textId="77777777" w:rsidR="00CC3D8C" w:rsidRPr="00E30A61" w:rsidRDefault="00CC3D8C" w:rsidP="00CC3D8C">
                  <w:pPr>
                    <w:spacing w:line="276" w:lineRule="auto"/>
                    <w:rPr>
                      <w:sz w:val="24"/>
                      <w:szCs w:val="24"/>
                    </w:rPr>
                  </w:pPr>
                  <w:r w:rsidRPr="000B1C9A">
                    <w:rPr>
                      <w:sz w:val="23"/>
                      <w:szCs w:val="23"/>
                    </w:rPr>
                    <w:t>40703810901300000942</w:t>
                  </w:r>
                </w:p>
              </w:tc>
            </w:tr>
            <w:tr w:rsidR="00CC3D8C" w:rsidRPr="00E30A61" w14:paraId="791F8BF7" w14:textId="77777777" w:rsidTr="00DA74D9">
              <w:trPr>
                <w:trHeight w:val="287"/>
              </w:trPr>
              <w:tc>
                <w:tcPr>
                  <w:tcW w:w="2866" w:type="dxa"/>
                  <w:shd w:val="clear" w:color="auto" w:fill="auto"/>
                  <w:vAlign w:val="bottom"/>
                  <w:hideMark/>
                </w:tcPr>
                <w:p w14:paraId="209A51A4" w14:textId="77777777" w:rsidR="00CC3D8C" w:rsidRPr="00E30A61" w:rsidRDefault="00CC3D8C" w:rsidP="00CC3D8C">
                  <w:pPr>
                    <w:spacing w:line="276" w:lineRule="auto"/>
                    <w:rPr>
                      <w:sz w:val="24"/>
                      <w:szCs w:val="24"/>
                    </w:rPr>
                  </w:pPr>
                  <w:r w:rsidRPr="00E30A61">
                    <w:rPr>
                      <w:sz w:val="24"/>
                      <w:szCs w:val="24"/>
                    </w:rPr>
                    <w:t>Корреспондентский счёт</w:t>
                  </w:r>
                </w:p>
              </w:tc>
              <w:tc>
                <w:tcPr>
                  <w:tcW w:w="3440" w:type="dxa"/>
                  <w:vAlign w:val="bottom"/>
                </w:tcPr>
                <w:p w14:paraId="5B3AC835" w14:textId="77777777" w:rsidR="00CC3D8C" w:rsidRPr="00E30A61" w:rsidRDefault="00CC3D8C" w:rsidP="00CC3D8C">
                  <w:pPr>
                    <w:spacing w:line="276" w:lineRule="auto"/>
                    <w:rPr>
                      <w:sz w:val="24"/>
                      <w:szCs w:val="24"/>
                    </w:rPr>
                  </w:pPr>
                  <w:r w:rsidRPr="000B1C9A">
                    <w:rPr>
                      <w:sz w:val="23"/>
                      <w:szCs w:val="23"/>
                    </w:rPr>
                    <w:t>30101810200000000593</w:t>
                  </w:r>
                </w:p>
              </w:tc>
            </w:tr>
            <w:tr w:rsidR="00CC3D8C" w:rsidRPr="00E30A61" w14:paraId="097AFE22" w14:textId="77777777" w:rsidTr="00DA74D9">
              <w:trPr>
                <w:trHeight w:val="287"/>
              </w:trPr>
              <w:tc>
                <w:tcPr>
                  <w:tcW w:w="2866" w:type="dxa"/>
                  <w:shd w:val="clear" w:color="auto" w:fill="auto"/>
                  <w:vAlign w:val="bottom"/>
                  <w:hideMark/>
                </w:tcPr>
                <w:p w14:paraId="4A498674" w14:textId="77777777" w:rsidR="00CC3D8C" w:rsidRPr="00E30A61" w:rsidRDefault="00CC3D8C" w:rsidP="00CC3D8C">
                  <w:pPr>
                    <w:spacing w:line="276" w:lineRule="auto"/>
                    <w:rPr>
                      <w:sz w:val="24"/>
                      <w:szCs w:val="24"/>
                    </w:rPr>
                  </w:pPr>
                  <w:r w:rsidRPr="00E30A61">
                    <w:rPr>
                      <w:sz w:val="24"/>
                      <w:szCs w:val="24"/>
                    </w:rPr>
                    <w:t>БИК</w:t>
                  </w:r>
                </w:p>
              </w:tc>
              <w:tc>
                <w:tcPr>
                  <w:tcW w:w="3440" w:type="dxa"/>
                  <w:vAlign w:val="bottom"/>
                </w:tcPr>
                <w:p w14:paraId="01B7F692" w14:textId="77777777" w:rsidR="00CC3D8C" w:rsidRPr="00E30A61" w:rsidRDefault="00CC3D8C" w:rsidP="00CC3D8C">
                  <w:pPr>
                    <w:spacing w:line="276" w:lineRule="auto"/>
                    <w:rPr>
                      <w:sz w:val="24"/>
                      <w:szCs w:val="24"/>
                    </w:rPr>
                  </w:pPr>
                  <w:r w:rsidRPr="000B1C9A">
                    <w:rPr>
                      <w:sz w:val="23"/>
                      <w:szCs w:val="23"/>
                    </w:rPr>
                    <w:t>044525593</w:t>
                  </w:r>
                </w:p>
              </w:tc>
            </w:tr>
          </w:tbl>
          <w:p w14:paraId="55479FBD" w14:textId="77777777" w:rsidR="00384331" w:rsidRPr="00E30A61" w:rsidRDefault="00384331" w:rsidP="004B3056">
            <w:pPr>
              <w:rPr>
                <w:sz w:val="24"/>
                <w:szCs w:val="24"/>
                <w:lang w:eastAsia="en-US"/>
              </w:rPr>
            </w:pPr>
          </w:p>
        </w:tc>
      </w:tr>
      <w:tr w:rsidR="00D60EC9" w:rsidRPr="00E30A61" w14:paraId="3307314F" w14:textId="77777777" w:rsidTr="00955DE0">
        <w:trPr>
          <w:trHeight w:val="1031"/>
        </w:trPr>
        <w:tc>
          <w:tcPr>
            <w:tcW w:w="993" w:type="dxa"/>
            <w:tcBorders>
              <w:top w:val="single" w:sz="4" w:space="0" w:color="auto"/>
              <w:left w:val="single" w:sz="4" w:space="0" w:color="auto"/>
              <w:bottom w:val="single" w:sz="4" w:space="0" w:color="auto"/>
              <w:right w:val="single" w:sz="4" w:space="0" w:color="auto"/>
            </w:tcBorders>
          </w:tcPr>
          <w:p w14:paraId="0B52FDA7" w14:textId="1BC23F9C" w:rsidR="00674B97" w:rsidRPr="00E30A61" w:rsidRDefault="00674B97" w:rsidP="008A47BB">
            <w:pPr>
              <w:pStyle w:val="31"/>
              <w:keepNext w:val="0"/>
              <w:tabs>
                <w:tab w:val="left" w:pos="708"/>
              </w:tabs>
              <w:spacing w:before="0" w:after="0"/>
              <w:jc w:val="center"/>
              <w:rPr>
                <w:rFonts w:ascii="Times New Roman" w:hAnsi="Times New Roman" w:cs="Times New Roman"/>
                <w:sz w:val="24"/>
                <w:szCs w:val="24"/>
                <w:lang w:eastAsia="en-US"/>
              </w:rPr>
            </w:pPr>
            <w:bookmarkStart w:id="75" w:name="_Ref166315737" w:colFirst="0" w:colLast="0"/>
            <w:r w:rsidRPr="00E30A61">
              <w:rPr>
                <w:rFonts w:ascii="Times New Roman" w:hAnsi="Times New Roman" w:cs="Times New Roman"/>
                <w:sz w:val="24"/>
                <w:szCs w:val="24"/>
                <w:lang w:eastAsia="en-US"/>
              </w:rPr>
              <w:t>2</w:t>
            </w:r>
            <w:r w:rsidR="00A97DB7" w:rsidRPr="00E30A61">
              <w:rPr>
                <w:rFonts w:ascii="Times New Roman" w:hAnsi="Times New Roman" w:cs="Times New Roman"/>
                <w:sz w:val="24"/>
                <w:szCs w:val="24"/>
                <w:lang w:eastAsia="en-US"/>
              </w:rPr>
              <w:t>2</w:t>
            </w:r>
            <w:r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tcPr>
          <w:p w14:paraId="09D9973C" w14:textId="77777777" w:rsidR="00674B97" w:rsidRPr="00E30A61" w:rsidRDefault="00674B97" w:rsidP="008A47BB">
            <w:pPr>
              <w:keepLines/>
              <w:widowControl w:val="0"/>
              <w:suppressLineNumbers/>
              <w:suppressAutoHyphens/>
              <w:rPr>
                <w:sz w:val="24"/>
                <w:szCs w:val="24"/>
                <w:lang w:eastAsia="en-US"/>
              </w:rPr>
            </w:pPr>
            <w:r w:rsidRPr="00E30A61">
              <w:rPr>
                <w:sz w:val="24"/>
                <w:szCs w:val="24"/>
                <w:lang w:eastAsia="en-US"/>
              </w:rPr>
              <w:t>Изменение существенных условий договора.</w:t>
            </w:r>
          </w:p>
        </w:tc>
        <w:tc>
          <w:tcPr>
            <w:tcW w:w="6804" w:type="dxa"/>
            <w:tcBorders>
              <w:top w:val="single" w:sz="4" w:space="0" w:color="auto"/>
              <w:left w:val="single" w:sz="4" w:space="0" w:color="auto"/>
              <w:bottom w:val="single" w:sz="4" w:space="0" w:color="auto"/>
              <w:right w:val="single" w:sz="4" w:space="0" w:color="auto"/>
            </w:tcBorders>
          </w:tcPr>
          <w:p w14:paraId="7B8B88AC" w14:textId="77777777" w:rsidR="00DA6EEA" w:rsidRPr="00E30A61" w:rsidRDefault="007139A8" w:rsidP="008A47BB">
            <w:pPr>
              <w:pStyle w:val="FR1"/>
              <w:suppressAutoHyphens/>
              <w:spacing w:before="0" w:line="240" w:lineRule="auto"/>
              <w:ind w:left="0" w:firstLine="0"/>
              <w:rPr>
                <w:b/>
                <w:sz w:val="24"/>
                <w:szCs w:val="24"/>
                <w:lang w:eastAsia="en-US"/>
              </w:rPr>
            </w:pPr>
            <w:r w:rsidRPr="00E30A61">
              <w:rPr>
                <w:sz w:val="24"/>
                <w:szCs w:val="24"/>
              </w:rPr>
              <w:t xml:space="preserve">В соответствии с </w:t>
            </w:r>
            <w:proofErr w:type="gramStart"/>
            <w:r w:rsidRPr="00E30A61">
              <w:rPr>
                <w:sz w:val="24"/>
                <w:szCs w:val="24"/>
              </w:rPr>
              <w:t>условиями Раздела</w:t>
            </w:r>
            <w:proofErr w:type="gramEnd"/>
            <w:r w:rsidRPr="00E30A61">
              <w:rPr>
                <w:sz w:val="24"/>
                <w:szCs w:val="24"/>
              </w:rPr>
              <w:t xml:space="preserve"> 5. «Проект договора».</w:t>
            </w:r>
          </w:p>
        </w:tc>
      </w:tr>
      <w:bookmarkEnd w:id="75"/>
      <w:tr w:rsidR="00D60EC9" w:rsidRPr="00E30A61" w14:paraId="49904EB5" w14:textId="77777777" w:rsidTr="00955DE0">
        <w:tc>
          <w:tcPr>
            <w:tcW w:w="993" w:type="dxa"/>
            <w:tcBorders>
              <w:top w:val="single" w:sz="4" w:space="0" w:color="auto"/>
              <w:left w:val="single" w:sz="4" w:space="0" w:color="auto"/>
              <w:bottom w:val="single" w:sz="4" w:space="0" w:color="auto"/>
              <w:right w:val="single" w:sz="4" w:space="0" w:color="auto"/>
            </w:tcBorders>
          </w:tcPr>
          <w:p w14:paraId="35FB833C" w14:textId="096E047C" w:rsidR="009F58AC" w:rsidRPr="00E30A61" w:rsidRDefault="009F58AC" w:rsidP="00A97DB7">
            <w:pPr>
              <w:pStyle w:val="31"/>
              <w:keepNext w:val="0"/>
              <w:tabs>
                <w:tab w:val="left" w:pos="708"/>
              </w:tabs>
              <w:spacing w:before="0" w:after="0"/>
              <w:jc w:val="center"/>
              <w:rPr>
                <w:rFonts w:ascii="Times New Roman" w:hAnsi="Times New Roman" w:cs="Times New Roman"/>
                <w:sz w:val="24"/>
                <w:szCs w:val="24"/>
                <w:lang w:eastAsia="en-US"/>
              </w:rPr>
            </w:pPr>
            <w:r w:rsidRPr="00E30A61">
              <w:rPr>
                <w:rFonts w:ascii="Times New Roman" w:hAnsi="Times New Roman" w:cs="Times New Roman"/>
                <w:sz w:val="24"/>
                <w:szCs w:val="24"/>
                <w:lang w:eastAsia="en-US"/>
              </w:rPr>
              <w:t>2</w:t>
            </w:r>
            <w:r w:rsidR="00A97DB7" w:rsidRPr="00E30A61">
              <w:rPr>
                <w:rFonts w:ascii="Times New Roman" w:hAnsi="Times New Roman" w:cs="Times New Roman"/>
                <w:sz w:val="24"/>
                <w:szCs w:val="24"/>
                <w:lang w:eastAsia="en-US"/>
              </w:rPr>
              <w:t>3</w:t>
            </w:r>
            <w:r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tcPr>
          <w:p w14:paraId="0CE65EFB" w14:textId="77777777" w:rsidR="009F58AC" w:rsidRPr="00E30A61" w:rsidRDefault="009F58AC" w:rsidP="008A47BB">
            <w:pPr>
              <w:keepLines/>
              <w:widowControl w:val="0"/>
              <w:suppressLineNumbers/>
              <w:suppressAutoHyphens/>
              <w:rPr>
                <w:sz w:val="24"/>
                <w:szCs w:val="24"/>
                <w:lang w:eastAsia="en-US"/>
              </w:rPr>
            </w:pPr>
            <w:r w:rsidRPr="00E30A61">
              <w:rPr>
                <w:sz w:val="24"/>
                <w:szCs w:val="24"/>
                <w:lang w:eastAsia="en-US"/>
              </w:rPr>
              <w:t>Срок заключения договора.</w:t>
            </w:r>
          </w:p>
        </w:tc>
        <w:tc>
          <w:tcPr>
            <w:tcW w:w="6804" w:type="dxa"/>
            <w:tcBorders>
              <w:top w:val="single" w:sz="4" w:space="0" w:color="auto"/>
              <w:left w:val="single" w:sz="4" w:space="0" w:color="auto"/>
              <w:bottom w:val="single" w:sz="4" w:space="0" w:color="auto"/>
              <w:right w:val="single" w:sz="4" w:space="0" w:color="auto"/>
            </w:tcBorders>
          </w:tcPr>
          <w:p w14:paraId="7CD66FEA" w14:textId="3E4D43AE" w:rsidR="009F58AC" w:rsidRPr="00E30A61" w:rsidRDefault="00B11FAC" w:rsidP="000E4991">
            <w:pPr>
              <w:widowControl w:val="0"/>
              <w:autoSpaceDE w:val="0"/>
              <w:autoSpaceDN w:val="0"/>
              <w:adjustRightInd w:val="0"/>
              <w:spacing w:line="238" w:lineRule="auto"/>
              <w:jc w:val="both"/>
              <w:rPr>
                <w:sz w:val="24"/>
                <w:szCs w:val="24"/>
                <w:lang w:eastAsia="en-US"/>
              </w:rPr>
            </w:pPr>
            <w:r>
              <w:rPr>
                <w:sz w:val="24"/>
                <w:szCs w:val="24"/>
              </w:rPr>
              <w:t xml:space="preserve">В соответствии с п. 2.13 </w:t>
            </w:r>
            <w:r w:rsidR="00743E3F">
              <w:rPr>
                <w:sz w:val="24"/>
                <w:szCs w:val="24"/>
              </w:rPr>
              <w:t xml:space="preserve">настоящей </w:t>
            </w:r>
            <w:r>
              <w:rPr>
                <w:sz w:val="24"/>
                <w:szCs w:val="24"/>
              </w:rPr>
              <w:t>документации о закупке.</w:t>
            </w:r>
            <w:r w:rsidR="000E4991" w:rsidRPr="00E30A61">
              <w:rPr>
                <w:sz w:val="24"/>
                <w:szCs w:val="24"/>
              </w:rPr>
              <w:t xml:space="preserve"> Заключение договора осуществляется в бумажной или электронной форме.</w:t>
            </w:r>
          </w:p>
        </w:tc>
      </w:tr>
      <w:tr w:rsidR="00D60EC9" w:rsidRPr="00E30A61" w14:paraId="0AF665E3" w14:textId="77777777" w:rsidTr="00955DE0">
        <w:tc>
          <w:tcPr>
            <w:tcW w:w="993" w:type="dxa"/>
            <w:tcBorders>
              <w:top w:val="single" w:sz="4" w:space="0" w:color="auto"/>
              <w:left w:val="single" w:sz="4" w:space="0" w:color="auto"/>
              <w:bottom w:val="single" w:sz="4" w:space="0" w:color="auto"/>
              <w:right w:val="single" w:sz="4" w:space="0" w:color="auto"/>
            </w:tcBorders>
          </w:tcPr>
          <w:p w14:paraId="40284268" w14:textId="38CAB819" w:rsidR="004E0489" w:rsidRPr="00E30A61" w:rsidRDefault="004E0489" w:rsidP="008A47BB">
            <w:pPr>
              <w:pStyle w:val="31"/>
              <w:keepNext w:val="0"/>
              <w:tabs>
                <w:tab w:val="left" w:pos="708"/>
              </w:tabs>
              <w:spacing w:before="0" w:after="0"/>
              <w:jc w:val="center"/>
              <w:rPr>
                <w:rFonts w:ascii="Times New Roman" w:hAnsi="Times New Roman" w:cs="Times New Roman"/>
                <w:sz w:val="24"/>
                <w:szCs w:val="24"/>
                <w:lang w:eastAsia="en-US"/>
              </w:rPr>
            </w:pPr>
            <w:r w:rsidRPr="00E30A61">
              <w:rPr>
                <w:rFonts w:ascii="Times New Roman" w:hAnsi="Times New Roman" w:cs="Times New Roman"/>
                <w:sz w:val="24"/>
                <w:szCs w:val="24"/>
                <w:lang w:eastAsia="en-US"/>
              </w:rPr>
              <w:t>2</w:t>
            </w:r>
            <w:r w:rsidR="00A97DB7" w:rsidRPr="00E30A61">
              <w:rPr>
                <w:rFonts w:ascii="Times New Roman" w:hAnsi="Times New Roman" w:cs="Times New Roman"/>
                <w:sz w:val="24"/>
                <w:szCs w:val="24"/>
                <w:lang w:eastAsia="en-US"/>
              </w:rPr>
              <w:t>4</w:t>
            </w:r>
            <w:r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tcPr>
          <w:p w14:paraId="638862A6" w14:textId="77777777" w:rsidR="004E0489" w:rsidRPr="00E30A61" w:rsidRDefault="00457CF1" w:rsidP="008A47BB">
            <w:pPr>
              <w:keepLines/>
              <w:widowControl w:val="0"/>
              <w:suppressLineNumbers/>
              <w:suppressAutoHyphens/>
              <w:rPr>
                <w:sz w:val="24"/>
                <w:szCs w:val="24"/>
                <w:lang w:eastAsia="en-US"/>
              </w:rPr>
            </w:pPr>
            <w:r w:rsidRPr="00E30A61">
              <w:rPr>
                <w:rStyle w:val="FontStyle55"/>
              </w:rPr>
              <w:t>Обеспечение исполнения гарантийных обязательств.</w:t>
            </w:r>
          </w:p>
        </w:tc>
        <w:tc>
          <w:tcPr>
            <w:tcW w:w="6804" w:type="dxa"/>
            <w:tcBorders>
              <w:top w:val="single" w:sz="4" w:space="0" w:color="auto"/>
              <w:left w:val="single" w:sz="4" w:space="0" w:color="auto"/>
              <w:bottom w:val="single" w:sz="4" w:space="0" w:color="auto"/>
              <w:right w:val="single" w:sz="4" w:space="0" w:color="auto"/>
            </w:tcBorders>
          </w:tcPr>
          <w:p w14:paraId="023D7677" w14:textId="77777777" w:rsidR="004E0489" w:rsidRPr="00E30A61" w:rsidRDefault="00DA6EEA" w:rsidP="008A47BB">
            <w:pPr>
              <w:widowControl w:val="0"/>
              <w:autoSpaceDE w:val="0"/>
              <w:autoSpaceDN w:val="0"/>
              <w:adjustRightInd w:val="0"/>
              <w:spacing w:line="238" w:lineRule="auto"/>
              <w:jc w:val="both"/>
              <w:rPr>
                <w:sz w:val="24"/>
                <w:szCs w:val="24"/>
              </w:rPr>
            </w:pPr>
            <w:r w:rsidRPr="00E30A61">
              <w:rPr>
                <w:sz w:val="24"/>
                <w:szCs w:val="24"/>
              </w:rPr>
              <w:t xml:space="preserve">В соответствии с </w:t>
            </w:r>
            <w:proofErr w:type="gramStart"/>
            <w:r w:rsidRPr="00E30A61">
              <w:rPr>
                <w:sz w:val="24"/>
                <w:szCs w:val="24"/>
              </w:rPr>
              <w:t xml:space="preserve">условиями </w:t>
            </w:r>
            <w:r w:rsidR="00381E0A" w:rsidRPr="00E30A61">
              <w:rPr>
                <w:sz w:val="24"/>
                <w:szCs w:val="24"/>
              </w:rPr>
              <w:t>Раздела</w:t>
            </w:r>
            <w:proofErr w:type="gramEnd"/>
            <w:r w:rsidR="00381E0A" w:rsidRPr="00E30A61">
              <w:rPr>
                <w:sz w:val="24"/>
                <w:szCs w:val="24"/>
              </w:rPr>
              <w:t xml:space="preserve"> 4. «Техническое задание» и </w:t>
            </w:r>
            <w:r w:rsidRPr="00E30A61">
              <w:rPr>
                <w:sz w:val="24"/>
                <w:szCs w:val="24"/>
              </w:rPr>
              <w:t xml:space="preserve">Раздела </w:t>
            </w:r>
            <w:r w:rsidR="00381E0A" w:rsidRPr="00E30A61">
              <w:rPr>
                <w:sz w:val="24"/>
                <w:szCs w:val="24"/>
              </w:rPr>
              <w:t>5. «Проект договора»</w:t>
            </w:r>
          </w:p>
        </w:tc>
      </w:tr>
      <w:tr w:rsidR="00D60EC9" w:rsidRPr="00E30A61" w14:paraId="47B045A0" w14:textId="77777777" w:rsidTr="00955DE0">
        <w:tc>
          <w:tcPr>
            <w:tcW w:w="993" w:type="dxa"/>
            <w:tcBorders>
              <w:top w:val="single" w:sz="4" w:space="0" w:color="auto"/>
              <w:left w:val="single" w:sz="4" w:space="0" w:color="auto"/>
              <w:bottom w:val="single" w:sz="4" w:space="0" w:color="auto"/>
              <w:right w:val="single" w:sz="4" w:space="0" w:color="auto"/>
            </w:tcBorders>
          </w:tcPr>
          <w:p w14:paraId="29AF60DA" w14:textId="70D53360" w:rsidR="00CD117A" w:rsidRPr="00E30A61" w:rsidRDefault="00A97DB7" w:rsidP="008A47BB">
            <w:pPr>
              <w:pStyle w:val="31"/>
              <w:keepNext w:val="0"/>
              <w:tabs>
                <w:tab w:val="left" w:pos="708"/>
              </w:tabs>
              <w:spacing w:before="0" w:after="0"/>
              <w:jc w:val="center"/>
              <w:rPr>
                <w:rFonts w:ascii="Times New Roman" w:hAnsi="Times New Roman" w:cs="Times New Roman"/>
                <w:sz w:val="24"/>
                <w:szCs w:val="24"/>
                <w:lang w:eastAsia="en-US"/>
              </w:rPr>
            </w:pPr>
            <w:r w:rsidRPr="00E30A61">
              <w:rPr>
                <w:rFonts w:ascii="Times New Roman" w:hAnsi="Times New Roman" w:cs="Times New Roman"/>
                <w:sz w:val="24"/>
                <w:szCs w:val="24"/>
                <w:lang w:eastAsia="en-US"/>
              </w:rPr>
              <w:t>25</w:t>
            </w:r>
            <w:r w:rsidR="00CD117A"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tcPr>
          <w:p w14:paraId="48235C2F" w14:textId="11F82883" w:rsidR="00CD117A" w:rsidRPr="00E30A61" w:rsidRDefault="00751CF3" w:rsidP="00A554F5">
            <w:pPr>
              <w:keepLines/>
              <w:widowControl w:val="0"/>
              <w:suppressLineNumbers/>
              <w:suppressAutoHyphens/>
              <w:rPr>
                <w:rStyle w:val="FontStyle55"/>
              </w:rPr>
            </w:pPr>
            <w:r w:rsidRPr="00E30A61">
              <w:rPr>
                <w:rStyle w:val="FontStyle55"/>
              </w:rPr>
              <w:t>Размер и с</w:t>
            </w:r>
            <w:r w:rsidR="00CD117A" w:rsidRPr="00E30A61">
              <w:rPr>
                <w:rStyle w:val="FontStyle55"/>
              </w:rPr>
              <w:t>рок предоставления обеспечения гарантийных обязательств.</w:t>
            </w:r>
          </w:p>
        </w:tc>
        <w:tc>
          <w:tcPr>
            <w:tcW w:w="6804" w:type="dxa"/>
            <w:tcBorders>
              <w:top w:val="single" w:sz="4" w:space="0" w:color="auto"/>
              <w:left w:val="single" w:sz="4" w:space="0" w:color="auto"/>
              <w:bottom w:val="single" w:sz="4" w:space="0" w:color="auto"/>
              <w:right w:val="single" w:sz="4" w:space="0" w:color="auto"/>
            </w:tcBorders>
          </w:tcPr>
          <w:p w14:paraId="0F944F3B" w14:textId="77777777" w:rsidR="00CD117A" w:rsidRPr="00E30A61" w:rsidRDefault="00381E0A" w:rsidP="008A47BB">
            <w:pPr>
              <w:widowControl w:val="0"/>
              <w:autoSpaceDE w:val="0"/>
              <w:autoSpaceDN w:val="0"/>
              <w:adjustRightInd w:val="0"/>
              <w:spacing w:line="238" w:lineRule="auto"/>
              <w:jc w:val="both"/>
              <w:rPr>
                <w:sz w:val="24"/>
                <w:szCs w:val="24"/>
              </w:rPr>
            </w:pPr>
            <w:r w:rsidRPr="00E30A61">
              <w:rPr>
                <w:sz w:val="24"/>
                <w:szCs w:val="24"/>
              </w:rPr>
              <w:t xml:space="preserve">В соответствии с </w:t>
            </w:r>
            <w:proofErr w:type="gramStart"/>
            <w:r w:rsidRPr="00E30A61">
              <w:rPr>
                <w:sz w:val="24"/>
                <w:szCs w:val="24"/>
              </w:rPr>
              <w:t>условиями Раздела</w:t>
            </w:r>
            <w:proofErr w:type="gramEnd"/>
            <w:r w:rsidRPr="00E30A61">
              <w:rPr>
                <w:sz w:val="24"/>
                <w:szCs w:val="24"/>
              </w:rPr>
              <w:t xml:space="preserve"> 4. «Техническое задание» и Раздела 5. «Проект договора»</w:t>
            </w:r>
          </w:p>
        </w:tc>
      </w:tr>
      <w:tr w:rsidR="00D60EC9" w:rsidRPr="00E30A61" w14:paraId="44763FED" w14:textId="77777777" w:rsidTr="00955DE0">
        <w:tc>
          <w:tcPr>
            <w:tcW w:w="993" w:type="dxa"/>
            <w:tcBorders>
              <w:top w:val="single" w:sz="4" w:space="0" w:color="auto"/>
              <w:left w:val="single" w:sz="4" w:space="0" w:color="auto"/>
              <w:bottom w:val="single" w:sz="4" w:space="0" w:color="auto"/>
              <w:right w:val="single" w:sz="4" w:space="0" w:color="auto"/>
            </w:tcBorders>
          </w:tcPr>
          <w:p w14:paraId="506BF7FF" w14:textId="0FBDF338" w:rsidR="00CD117A" w:rsidRPr="00E30A61" w:rsidRDefault="00A97DB7" w:rsidP="008A47BB">
            <w:pPr>
              <w:pStyle w:val="31"/>
              <w:keepNext w:val="0"/>
              <w:tabs>
                <w:tab w:val="left" w:pos="708"/>
              </w:tabs>
              <w:spacing w:before="0" w:after="0"/>
              <w:jc w:val="center"/>
              <w:rPr>
                <w:rFonts w:ascii="Times New Roman" w:hAnsi="Times New Roman" w:cs="Times New Roman"/>
                <w:sz w:val="24"/>
                <w:szCs w:val="24"/>
                <w:lang w:eastAsia="en-US"/>
              </w:rPr>
            </w:pPr>
            <w:r w:rsidRPr="00E30A61">
              <w:rPr>
                <w:rFonts w:ascii="Times New Roman" w:hAnsi="Times New Roman" w:cs="Times New Roman"/>
                <w:sz w:val="24"/>
                <w:szCs w:val="24"/>
                <w:lang w:eastAsia="en-US"/>
              </w:rPr>
              <w:lastRenderedPageBreak/>
              <w:t>26</w:t>
            </w:r>
            <w:r w:rsidR="00CD117A"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tcPr>
          <w:p w14:paraId="5915C88D" w14:textId="77777777" w:rsidR="00CD117A" w:rsidRPr="00E30A61" w:rsidRDefault="00CE3404" w:rsidP="00CE3404">
            <w:pPr>
              <w:keepLines/>
              <w:widowControl w:val="0"/>
              <w:suppressLineNumbers/>
              <w:suppressAutoHyphens/>
              <w:rPr>
                <w:rStyle w:val="FontStyle55"/>
              </w:rPr>
            </w:pPr>
            <w:r w:rsidRPr="00E30A61">
              <w:rPr>
                <w:sz w:val="24"/>
                <w:szCs w:val="24"/>
              </w:rPr>
              <w:t>Макет, эскиз, рисунок, чертеж, фотография, иное изображение товара</w:t>
            </w:r>
          </w:p>
        </w:tc>
        <w:tc>
          <w:tcPr>
            <w:tcW w:w="6804" w:type="dxa"/>
            <w:tcBorders>
              <w:top w:val="single" w:sz="4" w:space="0" w:color="auto"/>
              <w:left w:val="single" w:sz="4" w:space="0" w:color="auto"/>
              <w:bottom w:val="single" w:sz="4" w:space="0" w:color="auto"/>
              <w:right w:val="single" w:sz="4" w:space="0" w:color="auto"/>
            </w:tcBorders>
          </w:tcPr>
          <w:p w14:paraId="33BBBE09" w14:textId="77777777" w:rsidR="00CD117A" w:rsidRPr="00E30A61" w:rsidRDefault="00B15D2C" w:rsidP="008A47BB">
            <w:pPr>
              <w:jc w:val="both"/>
              <w:rPr>
                <w:sz w:val="24"/>
                <w:szCs w:val="24"/>
                <w:lang w:eastAsia="en-US"/>
              </w:rPr>
            </w:pPr>
            <w:r w:rsidRPr="00E30A61">
              <w:rPr>
                <w:sz w:val="24"/>
                <w:szCs w:val="24"/>
                <w:lang w:eastAsia="en-US"/>
              </w:rPr>
              <w:t>Не п</w:t>
            </w:r>
            <w:r w:rsidR="00DA6EEA" w:rsidRPr="00E30A61">
              <w:rPr>
                <w:sz w:val="24"/>
                <w:szCs w:val="24"/>
                <w:lang w:eastAsia="en-US"/>
              </w:rPr>
              <w:t>редусмотрено</w:t>
            </w:r>
          </w:p>
        </w:tc>
      </w:tr>
      <w:tr w:rsidR="00D60EC9" w:rsidRPr="00E30A61" w14:paraId="427FC123" w14:textId="77777777" w:rsidTr="00955DE0">
        <w:tc>
          <w:tcPr>
            <w:tcW w:w="993" w:type="dxa"/>
            <w:tcBorders>
              <w:top w:val="single" w:sz="4" w:space="0" w:color="auto"/>
              <w:left w:val="single" w:sz="4" w:space="0" w:color="auto"/>
              <w:bottom w:val="single" w:sz="4" w:space="0" w:color="auto"/>
              <w:right w:val="single" w:sz="4" w:space="0" w:color="auto"/>
            </w:tcBorders>
          </w:tcPr>
          <w:p w14:paraId="077F4D14" w14:textId="7B6DF191" w:rsidR="00CD117A" w:rsidRPr="00E30A61" w:rsidRDefault="00A97DB7" w:rsidP="008A47BB">
            <w:pPr>
              <w:pStyle w:val="31"/>
              <w:keepNext w:val="0"/>
              <w:tabs>
                <w:tab w:val="left" w:pos="708"/>
              </w:tabs>
              <w:spacing w:before="0" w:after="0"/>
              <w:jc w:val="center"/>
              <w:rPr>
                <w:rFonts w:ascii="Times New Roman" w:hAnsi="Times New Roman" w:cs="Times New Roman"/>
                <w:sz w:val="24"/>
                <w:szCs w:val="24"/>
                <w:lang w:eastAsia="en-US"/>
              </w:rPr>
            </w:pPr>
            <w:r w:rsidRPr="00E30A61">
              <w:rPr>
                <w:rFonts w:ascii="Times New Roman" w:hAnsi="Times New Roman" w:cs="Times New Roman"/>
                <w:sz w:val="24"/>
                <w:szCs w:val="24"/>
                <w:lang w:eastAsia="en-US"/>
              </w:rPr>
              <w:t>27</w:t>
            </w:r>
            <w:r w:rsidR="00CD117A" w:rsidRPr="00E30A61">
              <w:rPr>
                <w:rFonts w:ascii="Times New Roman" w:hAnsi="Times New Roman" w:cs="Times New Roman"/>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tcPr>
          <w:p w14:paraId="39BCB3E9" w14:textId="77777777" w:rsidR="00CD117A" w:rsidRPr="00E30A61" w:rsidRDefault="00CD117A" w:rsidP="008A47BB">
            <w:pPr>
              <w:keepLines/>
              <w:widowControl w:val="0"/>
              <w:suppressLineNumbers/>
              <w:suppressAutoHyphens/>
              <w:rPr>
                <w:rStyle w:val="FontStyle55"/>
              </w:rPr>
            </w:pPr>
            <w:r w:rsidRPr="00E30A61">
              <w:rPr>
                <w:sz w:val="24"/>
                <w:szCs w:val="24"/>
              </w:rPr>
              <w:t>Расторжение договора.</w:t>
            </w:r>
          </w:p>
        </w:tc>
        <w:tc>
          <w:tcPr>
            <w:tcW w:w="6804" w:type="dxa"/>
            <w:tcBorders>
              <w:top w:val="single" w:sz="4" w:space="0" w:color="auto"/>
              <w:left w:val="single" w:sz="4" w:space="0" w:color="auto"/>
              <w:bottom w:val="single" w:sz="4" w:space="0" w:color="auto"/>
              <w:right w:val="single" w:sz="4" w:space="0" w:color="auto"/>
            </w:tcBorders>
          </w:tcPr>
          <w:p w14:paraId="174EBB9A" w14:textId="77777777" w:rsidR="00CD117A" w:rsidRPr="00E30A61" w:rsidRDefault="00CD117A" w:rsidP="008A47BB">
            <w:pPr>
              <w:jc w:val="both"/>
              <w:rPr>
                <w:sz w:val="24"/>
                <w:szCs w:val="24"/>
                <w:lang w:eastAsia="en-US"/>
              </w:rPr>
            </w:pPr>
            <w:r w:rsidRPr="00E30A61">
              <w:rPr>
                <w:sz w:val="24"/>
                <w:szCs w:val="24"/>
                <w:lang w:eastAsia="en-US"/>
              </w:rPr>
              <w:t xml:space="preserve">В соответствии с </w:t>
            </w:r>
            <w:proofErr w:type="gramStart"/>
            <w:r w:rsidRPr="00E30A61">
              <w:rPr>
                <w:sz w:val="24"/>
                <w:szCs w:val="24"/>
                <w:lang w:eastAsia="en-US"/>
              </w:rPr>
              <w:t>условиями Раздела</w:t>
            </w:r>
            <w:proofErr w:type="gramEnd"/>
            <w:r w:rsidRPr="00E30A61">
              <w:rPr>
                <w:sz w:val="24"/>
                <w:szCs w:val="24"/>
                <w:lang w:eastAsia="en-US"/>
              </w:rPr>
              <w:t xml:space="preserve"> 5. «Проект договора».</w:t>
            </w:r>
          </w:p>
        </w:tc>
      </w:tr>
    </w:tbl>
    <w:p w14:paraId="1216869D" w14:textId="77777777" w:rsidR="009F2937" w:rsidRPr="00E30A61" w:rsidRDefault="009F2937" w:rsidP="008A47BB">
      <w:pPr>
        <w:pStyle w:val="26"/>
        <w:tabs>
          <w:tab w:val="left" w:pos="1260"/>
          <w:tab w:val="num" w:pos="1680"/>
        </w:tabs>
        <w:ind w:left="601"/>
        <w:jc w:val="center"/>
        <w:rPr>
          <w:b/>
          <w:bCs/>
          <w:sz w:val="24"/>
          <w:szCs w:val="24"/>
        </w:rPr>
      </w:pPr>
    </w:p>
    <w:p w14:paraId="0536EEE2" w14:textId="77777777" w:rsidR="00B351FE" w:rsidRPr="00E30A61" w:rsidRDefault="00B351FE" w:rsidP="008A47BB">
      <w:pPr>
        <w:pStyle w:val="26"/>
        <w:tabs>
          <w:tab w:val="left" w:pos="1260"/>
          <w:tab w:val="num" w:pos="1680"/>
        </w:tabs>
        <w:ind w:left="601"/>
        <w:jc w:val="center"/>
        <w:rPr>
          <w:b/>
          <w:bCs/>
          <w:sz w:val="24"/>
          <w:szCs w:val="24"/>
        </w:rPr>
      </w:pPr>
    </w:p>
    <w:p w14:paraId="27771045" w14:textId="77777777" w:rsidR="00B351FE" w:rsidRPr="00E30A61" w:rsidRDefault="00B351FE" w:rsidP="008A47BB">
      <w:pPr>
        <w:rPr>
          <w:b/>
          <w:bCs/>
          <w:sz w:val="24"/>
          <w:szCs w:val="24"/>
        </w:rPr>
      </w:pPr>
      <w:r w:rsidRPr="00E30A61">
        <w:rPr>
          <w:b/>
          <w:bCs/>
          <w:sz w:val="24"/>
          <w:szCs w:val="24"/>
        </w:rPr>
        <w:br w:type="page"/>
      </w:r>
    </w:p>
    <w:p w14:paraId="1DB7FB70" w14:textId="77777777" w:rsidR="00515958" w:rsidRPr="00E30A61" w:rsidRDefault="00011715" w:rsidP="008A47BB">
      <w:pPr>
        <w:pStyle w:val="26"/>
        <w:tabs>
          <w:tab w:val="left" w:pos="1260"/>
          <w:tab w:val="num" w:pos="1680"/>
        </w:tabs>
        <w:jc w:val="center"/>
        <w:rPr>
          <w:b/>
          <w:bCs/>
          <w:sz w:val="24"/>
          <w:szCs w:val="24"/>
        </w:rPr>
      </w:pPr>
      <w:r w:rsidRPr="00E30A61">
        <w:rPr>
          <w:b/>
          <w:bCs/>
          <w:sz w:val="24"/>
          <w:szCs w:val="24"/>
        </w:rPr>
        <w:lastRenderedPageBreak/>
        <w:t>Приложение № 1</w:t>
      </w:r>
      <w:r w:rsidR="003534CD" w:rsidRPr="00E30A61">
        <w:rPr>
          <w:b/>
          <w:bCs/>
          <w:sz w:val="24"/>
          <w:szCs w:val="24"/>
        </w:rPr>
        <w:t xml:space="preserve"> </w:t>
      </w:r>
      <w:r w:rsidRPr="00E30A61">
        <w:rPr>
          <w:b/>
          <w:bCs/>
          <w:sz w:val="24"/>
          <w:szCs w:val="24"/>
        </w:rPr>
        <w:t xml:space="preserve">к Информационной карте </w:t>
      </w:r>
      <w:r w:rsidR="00D954FF" w:rsidRPr="00E30A61">
        <w:rPr>
          <w:b/>
          <w:bCs/>
          <w:sz w:val="24"/>
          <w:szCs w:val="24"/>
        </w:rPr>
        <w:t>конкурса</w:t>
      </w:r>
    </w:p>
    <w:p w14:paraId="3635BF65" w14:textId="77777777" w:rsidR="00913EB8" w:rsidRPr="00E30A61" w:rsidRDefault="00913EB8" w:rsidP="008A47BB">
      <w:pPr>
        <w:jc w:val="center"/>
        <w:rPr>
          <w:rFonts w:eastAsia="Calibri"/>
          <w:b/>
          <w:sz w:val="24"/>
          <w:szCs w:val="24"/>
          <w:lang w:eastAsia="en-US"/>
        </w:rPr>
      </w:pPr>
    </w:p>
    <w:p w14:paraId="46FC5903" w14:textId="77777777" w:rsidR="00CC0884" w:rsidRPr="00E30A61" w:rsidRDefault="00CC0884" w:rsidP="008A47BB">
      <w:pPr>
        <w:jc w:val="center"/>
        <w:rPr>
          <w:rFonts w:eastAsia="Calibri"/>
          <w:b/>
          <w:sz w:val="24"/>
          <w:szCs w:val="24"/>
          <w:lang w:eastAsia="en-US"/>
        </w:rPr>
      </w:pPr>
      <w:r w:rsidRPr="00E30A61">
        <w:rPr>
          <w:rFonts w:eastAsia="Calibri"/>
          <w:b/>
          <w:sz w:val="24"/>
          <w:szCs w:val="24"/>
          <w:lang w:eastAsia="en-US"/>
        </w:rPr>
        <w:t>Протокол начальной (максимальной) цены договора (цены лота)</w:t>
      </w:r>
    </w:p>
    <w:p w14:paraId="59EFA154" w14:textId="77777777" w:rsidR="0006176A" w:rsidRPr="00E30A61" w:rsidRDefault="0006176A" w:rsidP="008A47BB">
      <w:pPr>
        <w:widowControl w:val="0"/>
        <w:autoSpaceDE w:val="0"/>
        <w:autoSpaceDN w:val="0"/>
        <w:adjustRightInd w:val="0"/>
        <w:jc w:val="center"/>
        <w:rPr>
          <w:iCs/>
          <w:sz w:val="24"/>
          <w:szCs w:val="24"/>
        </w:rPr>
      </w:pPr>
    </w:p>
    <w:p w14:paraId="61E6179D" w14:textId="77777777" w:rsidR="00074471" w:rsidRPr="00E30A61" w:rsidRDefault="00074471" w:rsidP="008A47BB">
      <w:pPr>
        <w:widowControl w:val="0"/>
        <w:autoSpaceDE w:val="0"/>
        <w:autoSpaceDN w:val="0"/>
        <w:adjustRightInd w:val="0"/>
        <w:ind w:firstLine="567"/>
        <w:jc w:val="both"/>
        <w:rPr>
          <w:iCs/>
          <w:sz w:val="24"/>
          <w:szCs w:val="24"/>
        </w:rPr>
      </w:pPr>
      <w:r w:rsidRPr="00E30A61">
        <w:rPr>
          <w:rFonts w:eastAsia="Calibri"/>
          <w:sz w:val="24"/>
          <w:szCs w:val="24"/>
          <w:lang w:eastAsia="en-US"/>
        </w:rPr>
        <w:t>Протокол начальной (максимальной) цены договора (цены лота) находится в отдельно прикрепленном файле.</w:t>
      </w:r>
    </w:p>
    <w:p w14:paraId="5324D3A0" w14:textId="77777777" w:rsidR="001A5FD4" w:rsidRPr="00E30A61" w:rsidRDefault="001A5FD4" w:rsidP="008A47BB">
      <w:pPr>
        <w:contextualSpacing/>
        <w:jc w:val="center"/>
        <w:rPr>
          <w:b/>
          <w:bCs/>
          <w:sz w:val="24"/>
          <w:szCs w:val="24"/>
        </w:rPr>
      </w:pPr>
    </w:p>
    <w:p w14:paraId="67F560BB" w14:textId="77777777" w:rsidR="00745A36" w:rsidRPr="00E30A61" w:rsidRDefault="00745A36" w:rsidP="008A47BB">
      <w:pPr>
        <w:contextualSpacing/>
        <w:jc w:val="center"/>
        <w:rPr>
          <w:b/>
          <w:bCs/>
          <w:sz w:val="24"/>
          <w:szCs w:val="24"/>
        </w:rPr>
      </w:pPr>
    </w:p>
    <w:p w14:paraId="71EADD7F" w14:textId="77777777" w:rsidR="00745A36" w:rsidRPr="00E30A61" w:rsidRDefault="00745A36" w:rsidP="008A47BB">
      <w:pPr>
        <w:contextualSpacing/>
        <w:jc w:val="center"/>
        <w:rPr>
          <w:b/>
          <w:bCs/>
          <w:sz w:val="24"/>
          <w:szCs w:val="24"/>
        </w:rPr>
      </w:pPr>
    </w:p>
    <w:p w14:paraId="46D7890D" w14:textId="77777777" w:rsidR="00EB324C" w:rsidRPr="00E30A61" w:rsidRDefault="00EB324C" w:rsidP="008A47BB">
      <w:pPr>
        <w:contextualSpacing/>
        <w:jc w:val="center"/>
        <w:rPr>
          <w:sz w:val="24"/>
          <w:szCs w:val="24"/>
        </w:rPr>
      </w:pPr>
      <w:r w:rsidRPr="00E30A61">
        <w:rPr>
          <w:b/>
          <w:bCs/>
          <w:sz w:val="24"/>
          <w:szCs w:val="24"/>
        </w:rPr>
        <w:t xml:space="preserve">Приложение </w:t>
      </w:r>
      <w:r w:rsidR="00CC5321" w:rsidRPr="00E30A61">
        <w:rPr>
          <w:b/>
          <w:bCs/>
          <w:sz w:val="24"/>
          <w:szCs w:val="24"/>
        </w:rPr>
        <w:t xml:space="preserve">№ </w:t>
      </w:r>
      <w:r w:rsidR="00011715" w:rsidRPr="00E30A61">
        <w:rPr>
          <w:b/>
          <w:bCs/>
          <w:sz w:val="24"/>
          <w:szCs w:val="24"/>
        </w:rPr>
        <w:t>2</w:t>
      </w:r>
      <w:r w:rsidR="006472C7" w:rsidRPr="00E30A61">
        <w:rPr>
          <w:b/>
          <w:bCs/>
          <w:sz w:val="24"/>
          <w:szCs w:val="24"/>
        </w:rPr>
        <w:t xml:space="preserve"> </w:t>
      </w:r>
      <w:r w:rsidRPr="00E30A61">
        <w:rPr>
          <w:b/>
          <w:bCs/>
          <w:sz w:val="24"/>
          <w:szCs w:val="24"/>
        </w:rPr>
        <w:t xml:space="preserve">к Информационной карте </w:t>
      </w:r>
      <w:r w:rsidR="00D954FF" w:rsidRPr="00E30A61">
        <w:rPr>
          <w:b/>
          <w:bCs/>
          <w:sz w:val="24"/>
          <w:szCs w:val="24"/>
        </w:rPr>
        <w:t>конкурса</w:t>
      </w:r>
    </w:p>
    <w:p w14:paraId="55B18F17" w14:textId="77777777" w:rsidR="00DA6EEA" w:rsidRPr="00E30A61" w:rsidRDefault="00DA6EEA" w:rsidP="008A47BB">
      <w:pPr>
        <w:ind w:firstLine="567"/>
        <w:jc w:val="both"/>
        <w:rPr>
          <w:b/>
          <w:sz w:val="24"/>
          <w:szCs w:val="24"/>
        </w:rPr>
      </w:pPr>
    </w:p>
    <w:p w14:paraId="17CB3741" w14:textId="77777777" w:rsidR="009A1F12" w:rsidRPr="00E30A61" w:rsidRDefault="009A1F12" w:rsidP="008A47BB">
      <w:pPr>
        <w:widowControl w:val="0"/>
        <w:jc w:val="both"/>
        <w:rPr>
          <w:sz w:val="24"/>
          <w:szCs w:val="24"/>
          <w:u w:val="single"/>
        </w:rPr>
      </w:pPr>
      <w:r w:rsidRPr="00E30A61">
        <w:rPr>
          <w:sz w:val="24"/>
          <w:szCs w:val="24"/>
        </w:rPr>
        <w:t xml:space="preserve">Приложение к документации о проведении </w:t>
      </w:r>
      <w:r w:rsidR="00D954FF" w:rsidRPr="00E30A61">
        <w:rPr>
          <w:sz w:val="24"/>
          <w:szCs w:val="24"/>
        </w:rPr>
        <w:t>конкурса</w:t>
      </w:r>
      <w:r w:rsidRPr="00E30A61">
        <w:rPr>
          <w:sz w:val="24"/>
          <w:szCs w:val="24"/>
        </w:rPr>
        <w:t xml:space="preserve"> находится в прикрепленном файле.</w:t>
      </w:r>
    </w:p>
    <w:p w14:paraId="6A13808B" w14:textId="77777777" w:rsidR="009A1F12" w:rsidRPr="00E30A61" w:rsidRDefault="009A1F12" w:rsidP="008A47BB">
      <w:pPr>
        <w:ind w:firstLine="567"/>
        <w:jc w:val="both"/>
        <w:rPr>
          <w:b/>
          <w:sz w:val="24"/>
          <w:szCs w:val="24"/>
        </w:rPr>
      </w:pPr>
    </w:p>
    <w:p w14:paraId="4B8CC192" w14:textId="77777777" w:rsidR="00745A36" w:rsidRPr="00E30A61" w:rsidRDefault="00745A36" w:rsidP="008A47BB">
      <w:pPr>
        <w:ind w:firstLine="567"/>
        <w:jc w:val="both"/>
        <w:rPr>
          <w:b/>
          <w:sz w:val="24"/>
          <w:szCs w:val="24"/>
        </w:rPr>
      </w:pPr>
    </w:p>
    <w:p w14:paraId="09373CBA" w14:textId="77777777" w:rsidR="003A5944" w:rsidRPr="00E30A61" w:rsidRDefault="003A5944" w:rsidP="008A47BB">
      <w:pPr>
        <w:ind w:firstLine="567"/>
        <w:jc w:val="center"/>
        <w:rPr>
          <w:b/>
          <w:sz w:val="24"/>
          <w:szCs w:val="24"/>
        </w:rPr>
      </w:pPr>
    </w:p>
    <w:p w14:paraId="27215216" w14:textId="77777777" w:rsidR="008C66CE" w:rsidRPr="00E30A61" w:rsidRDefault="008810DC" w:rsidP="008A47BB">
      <w:pPr>
        <w:pStyle w:val="26"/>
        <w:jc w:val="center"/>
        <w:rPr>
          <w:b/>
          <w:bCs/>
          <w:sz w:val="24"/>
          <w:szCs w:val="24"/>
        </w:rPr>
      </w:pPr>
      <w:r w:rsidRPr="00E30A61">
        <w:rPr>
          <w:b/>
          <w:bCs/>
          <w:sz w:val="24"/>
          <w:szCs w:val="24"/>
        </w:rPr>
        <w:t xml:space="preserve">Раздел 4. </w:t>
      </w:r>
      <w:r w:rsidR="008C66CE" w:rsidRPr="00E30A61">
        <w:rPr>
          <w:b/>
          <w:bCs/>
          <w:sz w:val="24"/>
          <w:szCs w:val="24"/>
        </w:rPr>
        <w:t>Т</w:t>
      </w:r>
      <w:r w:rsidR="002C47B1" w:rsidRPr="00E30A61">
        <w:rPr>
          <w:b/>
          <w:bCs/>
          <w:sz w:val="24"/>
          <w:szCs w:val="24"/>
        </w:rPr>
        <w:t>ЕХНИЧЕСК</w:t>
      </w:r>
      <w:r w:rsidR="00FC31DB" w:rsidRPr="00E30A61">
        <w:rPr>
          <w:b/>
          <w:bCs/>
          <w:sz w:val="24"/>
          <w:szCs w:val="24"/>
        </w:rPr>
        <w:t>ОЕ ЗАДАНИЕ</w:t>
      </w:r>
    </w:p>
    <w:p w14:paraId="4456D768" w14:textId="77777777" w:rsidR="00EF6AB2" w:rsidRPr="00E30A61" w:rsidRDefault="00EF6AB2" w:rsidP="008A47BB">
      <w:pPr>
        <w:pStyle w:val="26"/>
        <w:jc w:val="center"/>
        <w:rPr>
          <w:b/>
          <w:bCs/>
          <w:sz w:val="24"/>
          <w:szCs w:val="24"/>
        </w:rPr>
      </w:pPr>
    </w:p>
    <w:p w14:paraId="52927A36" w14:textId="77777777" w:rsidR="00C35696" w:rsidRPr="00E30A61" w:rsidRDefault="00C35696" w:rsidP="008A47BB">
      <w:pPr>
        <w:widowControl w:val="0"/>
        <w:jc w:val="both"/>
        <w:rPr>
          <w:sz w:val="24"/>
          <w:szCs w:val="24"/>
          <w:u w:val="single"/>
        </w:rPr>
      </w:pPr>
      <w:r w:rsidRPr="00E30A61">
        <w:rPr>
          <w:sz w:val="24"/>
          <w:szCs w:val="24"/>
        </w:rPr>
        <w:t xml:space="preserve">Приложение к документации о проведении </w:t>
      </w:r>
      <w:r w:rsidR="00D954FF" w:rsidRPr="00E30A61">
        <w:rPr>
          <w:sz w:val="24"/>
          <w:szCs w:val="24"/>
        </w:rPr>
        <w:t>конкурса</w:t>
      </w:r>
      <w:r w:rsidRPr="00E30A61">
        <w:rPr>
          <w:sz w:val="24"/>
          <w:szCs w:val="24"/>
        </w:rPr>
        <w:t xml:space="preserve"> находится в прикрепленном файле.</w:t>
      </w:r>
    </w:p>
    <w:p w14:paraId="586743C1" w14:textId="77777777" w:rsidR="00EF6AB2" w:rsidRPr="00E30A61" w:rsidRDefault="00EF6AB2" w:rsidP="008A47BB">
      <w:pPr>
        <w:pStyle w:val="26"/>
        <w:jc w:val="center"/>
        <w:rPr>
          <w:b/>
          <w:bCs/>
          <w:sz w:val="24"/>
          <w:szCs w:val="24"/>
        </w:rPr>
      </w:pPr>
    </w:p>
    <w:p w14:paraId="0C9F30A9" w14:textId="77777777" w:rsidR="00E31DCC" w:rsidRPr="00E30A61" w:rsidRDefault="00E31DCC" w:rsidP="008A47BB">
      <w:pPr>
        <w:jc w:val="right"/>
        <w:rPr>
          <w:b/>
          <w:sz w:val="24"/>
          <w:szCs w:val="24"/>
        </w:rPr>
      </w:pPr>
    </w:p>
    <w:p w14:paraId="521A8C4D" w14:textId="77777777" w:rsidR="00C35696" w:rsidRPr="00E30A61" w:rsidRDefault="00C35696" w:rsidP="008A47BB">
      <w:pPr>
        <w:rPr>
          <w:b/>
          <w:bCs/>
          <w:sz w:val="24"/>
          <w:szCs w:val="24"/>
        </w:rPr>
      </w:pPr>
      <w:bookmarkStart w:id="76" w:name="_Toc223246408"/>
      <w:bookmarkStart w:id="77" w:name="_Toc255048943"/>
      <w:bookmarkStart w:id="78" w:name="_Toc255048983"/>
      <w:bookmarkStart w:id="79" w:name="_Toc255049192"/>
    </w:p>
    <w:p w14:paraId="5F8535B2" w14:textId="77777777" w:rsidR="008C66CE" w:rsidRPr="00E30A61" w:rsidRDefault="008810DC" w:rsidP="008A47BB">
      <w:pPr>
        <w:jc w:val="center"/>
        <w:rPr>
          <w:b/>
          <w:bCs/>
          <w:sz w:val="24"/>
          <w:szCs w:val="24"/>
        </w:rPr>
      </w:pPr>
      <w:r w:rsidRPr="00E30A61">
        <w:rPr>
          <w:b/>
          <w:bCs/>
          <w:sz w:val="24"/>
          <w:szCs w:val="24"/>
        </w:rPr>
        <w:t xml:space="preserve">Раздел 5. </w:t>
      </w:r>
      <w:r w:rsidR="008C66CE" w:rsidRPr="00E30A61">
        <w:rPr>
          <w:b/>
          <w:bCs/>
          <w:sz w:val="24"/>
          <w:szCs w:val="24"/>
        </w:rPr>
        <w:t>П</w:t>
      </w:r>
      <w:bookmarkStart w:id="80" w:name="_Toc168993564"/>
      <w:bookmarkStart w:id="81" w:name="_Toc170127192"/>
      <w:bookmarkEnd w:id="80"/>
      <w:bookmarkEnd w:id="81"/>
      <w:r w:rsidR="008C66CE" w:rsidRPr="00E30A61">
        <w:rPr>
          <w:b/>
          <w:bCs/>
          <w:sz w:val="24"/>
          <w:szCs w:val="24"/>
        </w:rPr>
        <w:t>роект договора</w:t>
      </w:r>
    </w:p>
    <w:p w14:paraId="1469D1B2" w14:textId="77777777" w:rsidR="00EF6AB2" w:rsidRPr="00E30A61" w:rsidRDefault="00EF6AB2" w:rsidP="008A47BB">
      <w:pPr>
        <w:jc w:val="center"/>
        <w:rPr>
          <w:rFonts w:eastAsia="Calibri"/>
          <w:b/>
          <w:sz w:val="24"/>
          <w:szCs w:val="24"/>
          <w:lang w:eastAsia="en-US"/>
        </w:rPr>
      </w:pPr>
      <w:bookmarkStart w:id="82" w:name="_Toc289257133"/>
      <w:bookmarkEnd w:id="76"/>
      <w:bookmarkEnd w:id="77"/>
      <w:bookmarkEnd w:id="78"/>
      <w:bookmarkEnd w:id="79"/>
    </w:p>
    <w:p w14:paraId="3A9E5FF3" w14:textId="77777777" w:rsidR="00C35696" w:rsidRPr="00E30A61" w:rsidRDefault="00C35696" w:rsidP="008A47BB">
      <w:pPr>
        <w:widowControl w:val="0"/>
        <w:jc w:val="both"/>
        <w:rPr>
          <w:rFonts w:eastAsia="Calibri"/>
          <w:b/>
          <w:sz w:val="24"/>
          <w:szCs w:val="24"/>
          <w:lang w:eastAsia="en-US"/>
        </w:rPr>
      </w:pPr>
      <w:r w:rsidRPr="00E30A61">
        <w:rPr>
          <w:sz w:val="24"/>
          <w:szCs w:val="24"/>
        </w:rPr>
        <w:t xml:space="preserve">Приложение к документации о проведении </w:t>
      </w:r>
      <w:r w:rsidR="00D954FF" w:rsidRPr="00E30A61">
        <w:rPr>
          <w:sz w:val="24"/>
          <w:szCs w:val="24"/>
        </w:rPr>
        <w:t>конкурса</w:t>
      </w:r>
      <w:r w:rsidRPr="00E30A61">
        <w:rPr>
          <w:sz w:val="24"/>
          <w:szCs w:val="24"/>
        </w:rPr>
        <w:t xml:space="preserve"> находится в прикрепленном файле.</w:t>
      </w:r>
    </w:p>
    <w:p w14:paraId="68D3AF49" w14:textId="77777777" w:rsidR="00C35696" w:rsidRPr="00E30A61" w:rsidRDefault="00C35696" w:rsidP="008A47BB">
      <w:pPr>
        <w:rPr>
          <w:rFonts w:eastAsia="Calibri"/>
          <w:b/>
          <w:sz w:val="24"/>
          <w:szCs w:val="24"/>
          <w:lang w:eastAsia="en-US"/>
        </w:rPr>
      </w:pPr>
      <w:r w:rsidRPr="00E30A61">
        <w:rPr>
          <w:rFonts w:eastAsia="Calibri"/>
          <w:b/>
          <w:sz w:val="24"/>
          <w:szCs w:val="24"/>
          <w:lang w:eastAsia="en-US"/>
        </w:rPr>
        <w:br w:type="page"/>
      </w:r>
    </w:p>
    <w:p w14:paraId="1BF884B3" w14:textId="77777777" w:rsidR="00EE15BD" w:rsidRPr="00E30A61" w:rsidRDefault="008814B1" w:rsidP="004B3056">
      <w:pPr>
        <w:spacing w:after="200" w:line="276" w:lineRule="auto"/>
        <w:jc w:val="center"/>
        <w:rPr>
          <w:b/>
          <w:bCs/>
          <w:sz w:val="24"/>
          <w:szCs w:val="24"/>
        </w:rPr>
      </w:pPr>
      <w:r w:rsidRPr="00E30A61">
        <w:rPr>
          <w:b/>
          <w:sz w:val="24"/>
          <w:szCs w:val="24"/>
        </w:rPr>
        <w:lastRenderedPageBreak/>
        <w:t xml:space="preserve">Раздел </w:t>
      </w:r>
      <w:r w:rsidR="00EE15BD" w:rsidRPr="00E30A61">
        <w:rPr>
          <w:b/>
          <w:sz w:val="24"/>
          <w:szCs w:val="24"/>
        </w:rPr>
        <w:t>6</w:t>
      </w:r>
      <w:r w:rsidR="00EE15BD" w:rsidRPr="00E30A61">
        <w:rPr>
          <w:b/>
          <w:bCs/>
          <w:sz w:val="24"/>
          <w:szCs w:val="24"/>
        </w:rPr>
        <w:t xml:space="preserve">. Образцы форм документов, включаемых в </w:t>
      </w:r>
      <w:r w:rsidR="00EA4333" w:rsidRPr="00E30A61">
        <w:rPr>
          <w:b/>
          <w:sz w:val="24"/>
          <w:szCs w:val="24"/>
        </w:rPr>
        <w:t>заявку на участие в конкурсе</w:t>
      </w:r>
    </w:p>
    <w:p w14:paraId="28078033" w14:textId="77777777" w:rsidR="00EE15BD" w:rsidRPr="00E30A61" w:rsidRDefault="00EE15BD" w:rsidP="008A47BB">
      <w:pPr>
        <w:pStyle w:val="33"/>
        <w:spacing w:after="0"/>
        <w:ind w:left="0"/>
        <w:jc w:val="center"/>
        <w:outlineLvl w:val="1"/>
        <w:rPr>
          <w:b/>
          <w:bCs/>
          <w:sz w:val="24"/>
          <w:szCs w:val="24"/>
        </w:rPr>
      </w:pPr>
      <w:r w:rsidRPr="00E30A61">
        <w:rPr>
          <w:rStyle w:val="13"/>
          <w:sz w:val="24"/>
          <w:szCs w:val="24"/>
        </w:rPr>
        <w:t xml:space="preserve">6.1. Опись документов, содержащихся в </w:t>
      </w:r>
      <w:r w:rsidR="00EA4333" w:rsidRPr="00E30A61">
        <w:rPr>
          <w:b/>
          <w:sz w:val="24"/>
          <w:szCs w:val="24"/>
        </w:rPr>
        <w:t>Заявке на участие в конкурсе</w:t>
      </w:r>
      <w:r w:rsidRPr="00E30A61">
        <w:rPr>
          <w:rStyle w:val="13"/>
          <w:sz w:val="24"/>
          <w:szCs w:val="24"/>
        </w:rPr>
        <w:t xml:space="preserve"> </w:t>
      </w:r>
      <w:r w:rsidRPr="00E30A61">
        <w:rPr>
          <w:b/>
          <w:bCs/>
          <w:sz w:val="24"/>
          <w:szCs w:val="24"/>
        </w:rPr>
        <w:t>(Форма 1)</w:t>
      </w:r>
    </w:p>
    <w:p w14:paraId="42CDEEB5" w14:textId="77777777" w:rsidR="00576DC6" w:rsidRPr="00E30A61" w:rsidRDefault="00576DC6" w:rsidP="008A47BB">
      <w:pPr>
        <w:pStyle w:val="33"/>
        <w:spacing w:after="0"/>
        <w:ind w:left="0"/>
        <w:jc w:val="center"/>
        <w:outlineLvl w:val="1"/>
        <w:rPr>
          <w:b/>
          <w:bCs/>
          <w:sz w:val="24"/>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7404"/>
        <w:gridCol w:w="1442"/>
      </w:tblGrid>
      <w:tr w:rsidR="00D60EC9" w:rsidRPr="00E30A61" w14:paraId="2347BA88" w14:textId="77777777" w:rsidTr="00576DC6">
        <w:trPr>
          <w:cantSplit/>
          <w:trHeight w:val="20"/>
          <w:tblHeader/>
        </w:trPr>
        <w:tc>
          <w:tcPr>
            <w:tcW w:w="223" w:type="pct"/>
            <w:shd w:val="pct5" w:color="000000" w:fill="FFFFFF"/>
            <w:vAlign w:val="center"/>
          </w:tcPr>
          <w:p w14:paraId="714B68D9" w14:textId="77777777" w:rsidR="003758C3" w:rsidRPr="00E30A61" w:rsidRDefault="003758C3" w:rsidP="008A47BB">
            <w:pPr>
              <w:ind w:left="-108"/>
              <w:jc w:val="center"/>
              <w:rPr>
                <w:b/>
                <w:bCs/>
                <w:sz w:val="24"/>
                <w:szCs w:val="24"/>
              </w:rPr>
            </w:pPr>
            <w:r w:rsidRPr="00E30A61">
              <w:rPr>
                <w:b/>
                <w:bCs/>
                <w:sz w:val="24"/>
                <w:szCs w:val="24"/>
              </w:rPr>
              <w:t>№ п/п</w:t>
            </w:r>
          </w:p>
        </w:tc>
        <w:tc>
          <w:tcPr>
            <w:tcW w:w="4036" w:type="pct"/>
            <w:shd w:val="pct5" w:color="000000" w:fill="FFFFFF"/>
            <w:vAlign w:val="center"/>
          </w:tcPr>
          <w:p w14:paraId="75023787" w14:textId="77777777" w:rsidR="003758C3" w:rsidRPr="00E30A61" w:rsidRDefault="003758C3" w:rsidP="008A47BB">
            <w:pPr>
              <w:ind w:left="-57"/>
              <w:jc w:val="center"/>
              <w:rPr>
                <w:b/>
                <w:bCs/>
                <w:sz w:val="24"/>
                <w:szCs w:val="24"/>
              </w:rPr>
            </w:pPr>
            <w:r w:rsidRPr="00E30A61">
              <w:rPr>
                <w:b/>
                <w:bCs/>
                <w:sz w:val="24"/>
                <w:szCs w:val="24"/>
              </w:rPr>
              <w:t>Наименование</w:t>
            </w:r>
          </w:p>
        </w:tc>
        <w:tc>
          <w:tcPr>
            <w:tcW w:w="741" w:type="pct"/>
            <w:shd w:val="pct5" w:color="000000" w:fill="FFFFFF"/>
            <w:vAlign w:val="center"/>
          </w:tcPr>
          <w:p w14:paraId="7119290E" w14:textId="77777777" w:rsidR="003758C3" w:rsidRPr="00E30A61" w:rsidRDefault="003758C3" w:rsidP="008A47BB">
            <w:pPr>
              <w:ind w:left="-57"/>
              <w:jc w:val="center"/>
              <w:rPr>
                <w:b/>
                <w:bCs/>
                <w:sz w:val="24"/>
                <w:szCs w:val="24"/>
              </w:rPr>
            </w:pPr>
            <w:r w:rsidRPr="00E30A61">
              <w:rPr>
                <w:b/>
                <w:bCs/>
                <w:sz w:val="24"/>
                <w:szCs w:val="24"/>
              </w:rPr>
              <w:t>Количество</w:t>
            </w:r>
          </w:p>
          <w:p w14:paraId="6D48F764" w14:textId="77777777" w:rsidR="003758C3" w:rsidRPr="00E30A61" w:rsidRDefault="003758C3" w:rsidP="008A47BB">
            <w:pPr>
              <w:ind w:left="-57"/>
              <w:jc w:val="center"/>
              <w:rPr>
                <w:b/>
                <w:bCs/>
                <w:sz w:val="24"/>
                <w:szCs w:val="24"/>
              </w:rPr>
            </w:pPr>
            <w:r w:rsidRPr="00E30A61">
              <w:rPr>
                <w:b/>
                <w:bCs/>
                <w:sz w:val="24"/>
                <w:szCs w:val="24"/>
              </w:rPr>
              <w:t>листов</w:t>
            </w:r>
          </w:p>
        </w:tc>
      </w:tr>
      <w:tr w:rsidR="00D60EC9" w:rsidRPr="00E30A61" w14:paraId="4A26D3B1" w14:textId="77777777" w:rsidTr="00576DC6">
        <w:trPr>
          <w:cantSplit/>
          <w:trHeight w:val="20"/>
        </w:trPr>
        <w:tc>
          <w:tcPr>
            <w:tcW w:w="223" w:type="pct"/>
          </w:tcPr>
          <w:p w14:paraId="11CBA8FC" w14:textId="77777777" w:rsidR="003758C3" w:rsidRPr="00E30A61" w:rsidRDefault="003758C3" w:rsidP="008A47BB">
            <w:pPr>
              <w:ind w:left="200"/>
              <w:rPr>
                <w:sz w:val="24"/>
                <w:szCs w:val="24"/>
              </w:rPr>
            </w:pPr>
          </w:p>
        </w:tc>
        <w:tc>
          <w:tcPr>
            <w:tcW w:w="4036" w:type="pct"/>
          </w:tcPr>
          <w:p w14:paraId="4D1E7A27" w14:textId="77777777" w:rsidR="003758C3" w:rsidRPr="00E30A61" w:rsidRDefault="003758C3" w:rsidP="008A47BB">
            <w:pPr>
              <w:ind w:left="-57"/>
              <w:jc w:val="both"/>
              <w:rPr>
                <w:sz w:val="24"/>
                <w:szCs w:val="24"/>
              </w:rPr>
            </w:pPr>
          </w:p>
        </w:tc>
        <w:tc>
          <w:tcPr>
            <w:tcW w:w="741" w:type="pct"/>
          </w:tcPr>
          <w:p w14:paraId="25410342" w14:textId="77777777" w:rsidR="003758C3" w:rsidRPr="00E30A61" w:rsidRDefault="003758C3" w:rsidP="008A47BB">
            <w:pPr>
              <w:ind w:left="-57"/>
              <w:rPr>
                <w:sz w:val="24"/>
                <w:szCs w:val="24"/>
              </w:rPr>
            </w:pPr>
          </w:p>
        </w:tc>
      </w:tr>
      <w:tr w:rsidR="00D60EC9" w:rsidRPr="00E30A61" w14:paraId="00DB85CC" w14:textId="77777777" w:rsidTr="00576DC6">
        <w:trPr>
          <w:cantSplit/>
          <w:trHeight w:val="20"/>
        </w:trPr>
        <w:tc>
          <w:tcPr>
            <w:tcW w:w="223" w:type="pct"/>
          </w:tcPr>
          <w:p w14:paraId="4E940989" w14:textId="77777777" w:rsidR="003758C3" w:rsidRPr="00E30A61" w:rsidRDefault="003758C3" w:rsidP="008A47BB">
            <w:pPr>
              <w:ind w:left="200"/>
              <w:rPr>
                <w:sz w:val="24"/>
                <w:szCs w:val="24"/>
              </w:rPr>
            </w:pPr>
          </w:p>
        </w:tc>
        <w:tc>
          <w:tcPr>
            <w:tcW w:w="4036" w:type="pct"/>
          </w:tcPr>
          <w:p w14:paraId="203EBD9D" w14:textId="77777777" w:rsidR="003758C3" w:rsidRPr="00E30A61" w:rsidRDefault="003758C3" w:rsidP="008A47BB">
            <w:pPr>
              <w:ind w:left="-57"/>
              <w:jc w:val="both"/>
              <w:rPr>
                <w:b/>
                <w:bCs/>
                <w:sz w:val="24"/>
                <w:szCs w:val="24"/>
              </w:rPr>
            </w:pPr>
          </w:p>
        </w:tc>
        <w:tc>
          <w:tcPr>
            <w:tcW w:w="741" w:type="pct"/>
          </w:tcPr>
          <w:p w14:paraId="21FCF8A5" w14:textId="77777777" w:rsidR="003758C3" w:rsidRPr="00E30A61" w:rsidRDefault="003758C3" w:rsidP="008A47BB">
            <w:pPr>
              <w:ind w:left="-57"/>
              <w:rPr>
                <w:sz w:val="24"/>
                <w:szCs w:val="24"/>
              </w:rPr>
            </w:pPr>
          </w:p>
        </w:tc>
      </w:tr>
      <w:tr w:rsidR="00D60EC9" w:rsidRPr="00E30A61" w14:paraId="33F7A215" w14:textId="77777777" w:rsidTr="00576DC6">
        <w:trPr>
          <w:cantSplit/>
          <w:trHeight w:val="20"/>
        </w:trPr>
        <w:tc>
          <w:tcPr>
            <w:tcW w:w="223" w:type="pct"/>
          </w:tcPr>
          <w:p w14:paraId="00A88AE7" w14:textId="77777777" w:rsidR="003758C3" w:rsidRPr="00E30A61" w:rsidRDefault="003758C3" w:rsidP="008A47BB">
            <w:pPr>
              <w:ind w:left="200"/>
              <w:rPr>
                <w:sz w:val="24"/>
                <w:szCs w:val="24"/>
              </w:rPr>
            </w:pPr>
          </w:p>
        </w:tc>
        <w:tc>
          <w:tcPr>
            <w:tcW w:w="4036" w:type="pct"/>
          </w:tcPr>
          <w:p w14:paraId="5CE55E57" w14:textId="77777777" w:rsidR="003758C3" w:rsidRPr="00E30A61" w:rsidRDefault="003758C3" w:rsidP="008A47BB">
            <w:pPr>
              <w:ind w:left="-57"/>
              <w:jc w:val="both"/>
              <w:rPr>
                <w:b/>
                <w:bCs/>
                <w:sz w:val="24"/>
                <w:szCs w:val="24"/>
              </w:rPr>
            </w:pPr>
          </w:p>
        </w:tc>
        <w:tc>
          <w:tcPr>
            <w:tcW w:w="741" w:type="pct"/>
          </w:tcPr>
          <w:p w14:paraId="66610B33" w14:textId="77777777" w:rsidR="003758C3" w:rsidRPr="00E30A61" w:rsidRDefault="003758C3" w:rsidP="008A47BB">
            <w:pPr>
              <w:ind w:left="-57"/>
              <w:rPr>
                <w:sz w:val="24"/>
                <w:szCs w:val="24"/>
              </w:rPr>
            </w:pPr>
          </w:p>
        </w:tc>
      </w:tr>
      <w:tr w:rsidR="00D60EC9" w:rsidRPr="00E30A61" w14:paraId="7B6EB53F" w14:textId="77777777" w:rsidTr="00576DC6">
        <w:trPr>
          <w:cantSplit/>
          <w:trHeight w:val="20"/>
        </w:trPr>
        <w:tc>
          <w:tcPr>
            <w:tcW w:w="223" w:type="pct"/>
          </w:tcPr>
          <w:p w14:paraId="3E11D173" w14:textId="77777777" w:rsidR="003758C3" w:rsidRPr="00E30A61" w:rsidRDefault="003758C3" w:rsidP="008A47BB">
            <w:pPr>
              <w:ind w:left="200"/>
              <w:rPr>
                <w:sz w:val="24"/>
                <w:szCs w:val="24"/>
              </w:rPr>
            </w:pPr>
          </w:p>
        </w:tc>
        <w:tc>
          <w:tcPr>
            <w:tcW w:w="4036" w:type="pct"/>
          </w:tcPr>
          <w:p w14:paraId="4C9D101A" w14:textId="77777777" w:rsidR="003758C3" w:rsidRPr="00E30A61" w:rsidRDefault="003758C3" w:rsidP="008A47BB">
            <w:pPr>
              <w:ind w:left="-57"/>
              <w:jc w:val="both"/>
              <w:rPr>
                <w:b/>
                <w:bCs/>
                <w:sz w:val="24"/>
                <w:szCs w:val="24"/>
              </w:rPr>
            </w:pPr>
          </w:p>
        </w:tc>
        <w:tc>
          <w:tcPr>
            <w:tcW w:w="741" w:type="pct"/>
          </w:tcPr>
          <w:p w14:paraId="407FA1CB" w14:textId="77777777" w:rsidR="003758C3" w:rsidRPr="00E30A61" w:rsidRDefault="003758C3" w:rsidP="008A47BB">
            <w:pPr>
              <w:ind w:left="-57"/>
              <w:rPr>
                <w:sz w:val="24"/>
                <w:szCs w:val="24"/>
              </w:rPr>
            </w:pPr>
          </w:p>
        </w:tc>
      </w:tr>
      <w:tr w:rsidR="00D60EC9" w:rsidRPr="00E30A61" w14:paraId="07F5C5A2" w14:textId="77777777" w:rsidTr="00576DC6">
        <w:trPr>
          <w:cantSplit/>
          <w:trHeight w:val="20"/>
        </w:trPr>
        <w:tc>
          <w:tcPr>
            <w:tcW w:w="223" w:type="pct"/>
          </w:tcPr>
          <w:p w14:paraId="612C1D2F" w14:textId="77777777" w:rsidR="003758C3" w:rsidRPr="00E30A61" w:rsidRDefault="003758C3" w:rsidP="008A47BB">
            <w:pPr>
              <w:ind w:left="200"/>
              <w:rPr>
                <w:sz w:val="24"/>
                <w:szCs w:val="24"/>
              </w:rPr>
            </w:pPr>
          </w:p>
        </w:tc>
        <w:tc>
          <w:tcPr>
            <w:tcW w:w="4036" w:type="pct"/>
          </w:tcPr>
          <w:p w14:paraId="7468721B" w14:textId="77777777" w:rsidR="003758C3" w:rsidRPr="00E30A61" w:rsidRDefault="003758C3" w:rsidP="008A47BB">
            <w:pPr>
              <w:ind w:left="-57"/>
              <w:rPr>
                <w:b/>
                <w:bCs/>
                <w:sz w:val="24"/>
                <w:szCs w:val="24"/>
              </w:rPr>
            </w:pPr>
          </w:p>
        </w:tc>
        <w:tc>
          <w:tcPr>
            <w:tcW w:w="741" w:type="pct"/>
          </w:tcPr>
          <w:p w14:paraId="65EE746F" w14:textId="77777777" w:rsidR="003758C3" w:rsidRPr="00E30A61" w:rsidRDefault="003758C3" w:rsidP="008A47BB">
            <w:pPr>
              <w:ind w:left="-57"/>
              <w:rPr>
                <w:sz w:val="24"/>
                <w:szCs w:val="24"/>
              </w:rPr>
            </w:pPr>
          </w:p>
        </w:tc>
      </w:tr>
      <w:tr w:rsidR="00D60EC9" w:rsidRPr="00E30A61" w14:paraId="6FB47B5A" w14:textId="77777777" w:rsidTr="00576DC6">
        <w:trPr>
          <w:cantSplit/>
          <w:trHeight w:val="20"/>
        </w:trPr>
        <w:tc>
          <w:tcPr>
            <w:tcW w:w="223" w:type="pct"/>
          </w:tcPr>
          <w:p w14:paraId="7AAB7C43" w14:textId="77777777" w:rsidR="003758C3" w:rsidRPr="00E30A61" w:rsidRDefault="003758C3" w:rsidP="008A47BB">
            <w:pPr>
              <w:ind w:left="200"/>
              <w:rPr>
                <w:sz w:val="24"/>
                <w:szCs w:val="24"/>
              </w:rPr>
            </w:pPr>
          </w:p>
        </w:tc>
        <w:tc>
          <w:tcPr>
            <w:tcW w:w="4036" w:type="pct"/>
          </w:tcPr>
          <w:p w14:paraId="1FCB212F" w14:textId="77777777" w:rsidR="003758C3" w:rsidRPr="00E30A61" w:rsidRDefault="003758C3" w:rsidP="008A47BB">
            <w:pPr>
              <w:ind w:left="-57"/>
              <w:jc w:val="both"/>
              <w:rPr>
                <w:sz w:val="24"/>
                <w:szCs w:val="24"/>
              </w:rPr>
            </w:pPr>
          </w:p>
        </w:tc>
        <w:tc>
          <w:tcPr>
            <w:tcW w:w="741" w:type="pct"/>
          </w:tcPr>
          <w:p w14:paraId="4EC4D1E1" w14:textId="77777777" w:rsidR="003758C3" w:rsidRPr="00E30A61" w:rsidRDefault="003758C3" w:rsidP="008A47BB">
            <w:pPr>
              <w:ind w:left="-57"/>
              <w:rPr>
                <w:sz w:val="24"/>
                <w:szCs w:val="24"/>
              </w:rPr>
            </w:pPr>
          </w:p>
        </w:tc>
      </w:tr>
      <w:tr w:rsidR="00D60EC9" w:rsidRPr="00E30A61" w14:paraId="3F624E6C" w14:textId="77777777" w:rsidTr="00576DC6">
        <w:trPr>
          <w:cantSplit/>
          <w:trHeight w:val="20"/>
        </w:trPr>
        <w:tc>
          <w:tcPr>
            <w:tcW w:w="223" w:type="pct"/>
          </w:tcPr>
          <w:p w14:paraId="79ED2AFF" w14:textId="77777777" w:rsidR="003758C3" w:rsidRPr="00E30A61" w:rsidRDefault="003758C3" w:rsidP="008A47BB">
            <w:pPr>
              <w:ind w:left="142"/>
              <w:rPr>
                <w:sz w:val="24"/>
                <w:szCs w:val="24"/>
              </w:rPr>
            </w:pPr>
          </w:p>
        </w:tc>
        <w:tc>
          <w:tcPr>
            <w:tcW w:w="4036" w:type="pct"/>
            <w:vAlign w:val="center"/>
          </w:tcPr>
          <w:p w14:paraId="1A9769DB" w14:textId="77777777" w:rsidR="003758C3" w:rsidRPr="00E30A61" w:rsidRDefault="003758C3" w:rsidP="008A47BB">
            <w:pPr>
              <w:ind w:left="-57"/>
              <w:jc w:val="both"/>
              <w:rPr>
                <w:sz w:val="24"/>
                <w:szCs w:val="24"/>
              </w:rPr>
            </w:pPr>
          </w:p>
        </w:tc>
        <w:tc>
          <w:tcPr>
            <w:tcW w:w="741" w:type="pct"/>
          </w:tcPr>
          <w:p w14:paraId="3DC4BBB8" w14:textId="77777777" w:rsidR="003758C3" w:rsidRPr="00E30A61" w:rsidRDefault="003758C3" w:rsidP="008A47BB">
            <w:pPr>
              <w:ind w:left="-57"/>
              <w:rPr>
                <w:sz w:val="24"/>
                <w:szCs w:val="24"/>
              </w:rPr>
            </w:pPr>
          </w:p>
        </w:tc>
      </w:tr>
      <w:tr w:rsidR="00D60EC9" w:rsidRPr="00E30A61" w14:paraId="12AFA943" w14:textId="77777777" w:rsidTr="00576DC6">
        <w:trPr>
          <w:cantSplit/>
          <w:trHeight w:val="20"/>
        </w:trPr>
        <w:tc>
          <w:tcPr>
            <w:tcW w:w="223" w:type="pct"/>
          </w:tcPr>
          <w:p w14:paraId="39675123" w14:textId="77777777" w:rsidR="003758C3" w:rsidRPr="00E30A61" w:rsidRDefault="003758C3" w:rsidP="008A47BB">
            <w:pPr>
              <w:ind w:left="142"/>
              <w:rPr>
                <w:sz w:val="24"/>
                <w:szCs w:val="24"/>
              </w:rPr>
            </w:pPr>
          </w:p>
        </w:tc>
        <w:tc>
          <w:tcPr>
            <w:tcW w:w="4036" w:type="pct"/>
            <w:vAlign w:val="center"/>
          </w:tcPr>
          <w:p w14:paraId="4BA085A1" w14:textId="77777777" w:rsidR="003758C3" w:rsidRPr="00E30A61" w:rsidRDefault="003758C3" w:rsidP="008A47BB">
            <w:pPr>
              <w:ind w:left="-57"/>
              <w:jc w:val="both"/>
              <w:rPr>
                <w:sz w:val="24"/>
                <w:szCs w:val="24"/>
              </w:rPr>
            </w:pPr>
          </w:p>
        </w:tc>
        <w:tc>
          <w:tcPr>
            <w:tcW w:w="741" w:type="pct"/>
          </w:tcPr>
          <w:p w14:paraId="68334A20" w14:textId="77777777" w:rsidR="003758C3" w:rsidRPr="00E30A61" w:rsidRDefault="003758C3" w:rsidP="008A47BB">
            <w:pPr>
              <w:ind w:left="-57"/>
              <w:rPr>
                <w:sz w:val="24"/>
                <w:szCs w:val="24"/>
              </w:rPr>
            </w:pPr>
          </w:p>
        </w:tc>
      </w:tr>
      <w:tr w:rsidR="00D60EC9" w:rsidRPr="00E30A61" w14:paraId="00DE3345" w14:textId="77777777" w:rsidTr="00576DC6">
        <w:trPr>
          <w:cantSplit/>
          <w:trHeight w:val="20"/>
        </w:trPr>
        <w:tc>
          <w:tcPr>
            <w:tcW w:w="223" w:type="pct"/>
          </w:tcPr>
          <w:p w14:paraId="77FD1793" w14:textId="77777777" w:rsidR="003758C3" w:rsidRPr="00E30A61" w:rsidRDefault="003758C3" w:rsidP="008A47BB">
            <w:pPr>
              <w:ind w:left="142"/>
              <w:rPr>
                <w:sz w:val="24"/>
                <w:szCs w:val="24"/>
              </w:rPr>
            </w:pPr>
          </w:p>
        </w:tc>
        <w:tc>
          <w:tcPr>
            <w:tcW w:w="4036" w:type="pct"/>
            <w:vAlign w:val="center"/>
          </w:tcPr>
          <w:p w14:paraId="437E50FF" w14:textId="77777777" w:rsidR="003758C3" w:rsidRPr="00E30A61" w:rsidRDefault="003758C3" w:rsidP="008A47BB">
            <w:pPr>
              <w:pStyle w:val="ab"/>
              <w:ind w:left="33" w:firstLine="0"/>
              <w:outlineLvl w:val="2"/>
              <w:rPr>
                <w:b/>
                <w:bCs/>
                <w:sz w:val="24"/>
                <w:szCs w:val="24"/>
              </w:rPr>
            </w:pPr>
          </w:p>
        </w:tc>
        <w:tc>
          <w:tcPr>
            <w:tcW w:w="741" w:type="pct"/>
          </w:tcPr>
          <w:p w14:paraId="5FF6245F" w14:textId="77777777" w:rsidR="003758C3" w:rsidRPr="00E30A61" w:rsidRDefault="003758C3" w:rsidP="008A47BB">
            <w:pPr>
              <w:ind w:left="-57"/>
              <w:rPr>
                <w:sz w:val="24"/>
                <w:szCs w:val="24"/>
              </w:rPr>
            </w:pPr>
          </w:p>
        </w:tc>
      </w:tr>
      <w:tr w:rsidR="00D60EC9" w:rsidRPr="00E30A61" w14:paraId="377B014D" w14:textId="77777777" w:rsidTr="00576DC6">
        <w:trPr>
          <w:cantSplit/>
          <w:trHeight w:val="20"/>
        </w:trPr>
        <w:tc>
          <w:tcPr>
            <w:tcW w:w="223" w:type="pct"/>
          </w:tcPr>
          <w:p w14:paraId="6761A0FA" w14:textId="77777777" w:rsidR="003758C3" w:rsidRPr="00E30A61" w:rsidRDefault="003758C3" w:rsidP="008A47BB">
            <w:pPr>
              <w:ind w:left="142"/>
              <w:rPr>
                <w:sz w:val="24"/>
                <w:szCs w:val="24"/>
              </w:rPr>
            </w:pPr>
          </w:p>
        </w:tc>
        <w:tc>
          <w:tcPr>
            <w:tcW w:w="4036" w:type="pct"/>
            <w:vAlign w:val="center"/>
          </w:tcPr>
          <w:p w14:paraId="27697888" w14:textId="77777777" w:rsidR="003758C3" w:rsidRPr="00E30A61" w:rsidRDefault="003758C3" w:rsidP="008A47BB">
            <w:pPr>
              <w:pStyle w:val="Style30"/>
              <w:widowControl/>
              <w:tabs>
                <w:tab w:val="left" w:pos="528"/>
              </w:tabs>
              <w:spacing w:line="240" w:lineRule="auto"/>
            </w:pPr>
          </w:p>
        </w:tc>
        <w:tc>
          <w:tcPr>
            <w:tcW w:w="741" w:type="pct"/>
          </w:tcPr>
          <w:p w14:paraId="1441B2F4" w14:textId="77777777" w:rsidR="003758C3" w:rsidRPr="00E30A61" w:rsidRDefault="003758C3" w:rsidP="008A47BB">
            <w:pPr>
              <w:ind w:left="-57"/>
              <w:rPr>
                <w:sz w:val="24"/>
                <w:szCs w:val="24"/>
              </w:rPr>
            </w:pPr>
          </w:p>
        </w:tc>
      </w:tr>
      <w:tr w:rsidR="00D60EC9" w:rsidRPr="00E30A61" w14:paraId="251625A8" w14:textId="77777777" w:rsidTr="00576DC6">
        <w:trPr>
          <w:cantSplit/>
          <w:trHeight w:val="20"/>
        </w:trPr>
        <w:tc>
          <w:tcPr>
            <w:tcW w:w="223" w:type="pct"/>
          </w:tcPr>
          <w:p w14:paraId="04EDA577" w14:textId="77777777" w:rsidR="003758C3" w:rsidRPr="00E30A61" w:rsidRDefault="003758C3" w:rsidP="008A47BB">
            <w:pPr>
              <w:ind w:left="142"/>
              <w:rPr>
                <w:sz w:val="24"/>
                <w:szCs w:val="24"/>
              </w:rPr>
            </w:pPr>
          </w:p>
        </w:tc>
        <w:tc>
          <w:tcPr>
            <w:tcW w:w="4036" w:type="pct"/>
            <w:vAlign w:val="center"/>
          </w:tcPr>
          <w:p w14:paraId="2BF18C71" w14:textId="77777777" w:rsidR="003758C3" w:rsidRPr="00E30A61" w:rsidRDefault="003758C3" w:rsidP="008A47BB">
            <w:pPr>
              <w:pStyle w:val="Style30"/>
              <w:widowControl/>
              <w:tabs>
                <w:tab w:val="left" w:pos="528"/>
              </w:tabs>
              <w:spacing w:line="240" w:lineRule="auto"/>
              <w:rPr>
                <w:b/>
                <w:bCs/>
              </w:rPr>
            </w:pPr>
          </w:p>
        </w:tc>
        <w:tc>
          <w:tcPr>
            <w:tcW w:w="741" w:type="pct"/>
          </w:tcPr>
          <w:p w14:paraId="6CA58618" w14:textId="77777777" w:rsidR="003758C3" w:rsidRPr="00E30A61" w:rsidRDefault="003758C3" w:rsidP="008A47BB">
            <w:pPr>
              <w:ind w:left="-57"/>
              <w:rPr>
                <w:sz w:val="24"/>
                <w:szCs w:val="24"/>
              </w:rPr>
            </w:pPr>
          </w:p>
        </w:tc>
      </w:tr>
      <w:tr w:rsidR="00D60EC9" w:rsidRPr="00E30A61" w14:paraId="55E3F1BD" w14:textId="77777777" w:rsidTr="00576DC6">
        <w:trPr>
          <w:cantSplit/>
          <w:trHeight w:val="20"/>
        </w:trPr>
        <w:tc>
          <w:tcPr>
            <w:tcW w:w="223" w:type="pct"/>
          </w:tcPr>
          <w:p w14:paraId="5DAF56E6" w14:textId="77777777" w:rsidR="003758C3" w:rsidRPr="00E30A61" w:rsidRDefault="003758C3" w:rsidP="008A47BB">
            <w:pPr>
              <w:ind w:left="142"/>
              <w:rPr>
                <w:sz w:val="24"/>
                <w:szCs w:val="24"/>
              </w:rPr>
            </w:pPr>
          </w:p>
        </w:tc>
        <w:tc>
          <w:tcPr>
            <w:tcW w:w="4036" w:type="pct"/>
            <w:vAlign w:val="center"/>
          </w:tcPr>
          <w:p w14:paraId="2AA5B097" w14:textId="77777777" w:rsidR="003758C3" w:rsidRPr="00E30A61" w:rsidRDefault="003758C3" w:rsidP="008A47BB">
            <w:pPr>
              <w:ind w:left="-57"/>
              <w:jc w:val="both"/>
              <w:rPr>
                <w:b/>
                <w:bCs/>
                <w:sz w:val="24"/>
                <w:szCs w:val="24"/>
              </w:rPr>
            </w:pPr>
          </w:p>
        </w:tc>
        <w:tc>
          <w:tcPr>
            <w:tcW w:w="741" w:type="pct"/>
          </w:tcPr>
          <w:p w14:paraId="31744E13" w14:textId="77777777" w:rsidR="003758C3" w:rsidRPr="00E30A61" w:rsidRDefault="003758C3" w:rsidP="008A47BB">
            <w:pPr>
              <w:ind w:left="-57"/>
              <w:rPr>
                <w:sz w:val="24"/>
                <w:szCs w:val="24"/>
              </w:rPr>
            </w:pPr>
          </w:p>
        </w:tc>
      </w:tr>
      <w:tr w:rsidR="00D60EC9" w:rsidRPr="00E30A61" w14:paraId="52E19D88" w14:textId="77777777" w:rsidTr="00576DC6">
        <w:trPr>
          <w:cantSplit/>
          <w:trHeight w:val="20"/>
        </w:trPr>
        <w:tc>
          <w:tcPr>
            <w:tcW w:w="223" w:type="pct"/>
          </w:tcPr>
          <w:p w14:paraId="24BDBA66" w14:textId="77777777" w:rsidR="003758C3" w:rsidRPr="00E30A61" w:rsidRDefault="003758C3" w:rsidP="008A47BB">
            <w:pPr>
              <w:ind w:left="142"/>
              <w:rPr>
                <w:sz w:val="24"/>
                <w:szCs w:val="24"/>
              </w:rPr>
            </w:pPr>
          </w:p>
        </w:tc>
        <w:tc>
          <w:tcPr>
            <w:tcW w:w="4036" w:type="pct"/>
            <w:vAlign w:val="center"/>
          </w:tcPr>
          <w:p w14:paraId="1DA4B39F" w14:textId="77777777" w:rsidR="003758C3" w:rsidRPr="00E30A61" w:rsidRDefault="003758C3" w:rsidP="008A47BB">
            <w:pPr>
              <w:ind w:left="-57"/>
              <w:jc w:val="both"/>
              <w:rPr>
                <w:b/>
                <w:bCs/>
                <w:sz w:val="24"/>
                <w:szCs w:val="24"/>
              </w:rPr>
            </w:pPr>
          </w:p>
        </w:tc>
        <w:tc>
          <w:tcPr>
            <w:tcW w:w="741" w:type="pct"/>
          </w:tcPr>
          <w:p w14:paraId="528BA910" w14:textId="77777777" w:rsidR="003758C3" w:rsidRPr="00E30A61" w:rsidRDefault="003758C3" w:rsidP="008A47BB">
            <w:pPr>
              <w:ind w:left="-57"/>
              <w:rPr>
                <w:sz w:val="24"/>
                <w:szCs w:val="24"/>
              </w:rPr>
            </w:pPr>
          </w:p>
        </w:tc>
      </w:tr>
      <w:tr w:rsidR="00D60EC9" w:rsidRPr="00E30A61" w14:paraId="2E7AFFFC" w14:textId="77777777" w:rsidTr="00576DC6">
        <w:trPr>
          <w:cantSplit/>
          <w:trHeight w:val="20"/>
        </w:trPr>
        <w:tc>
          <w:tcPr>
            <w:tcW w:w="223" w:type="pct"/>
          </w:tcPr>
          <w:p w14:paraId="346558A0" w14:textId="77777777" w:rsidR="003758C3" w:rsidRPr="00E30A61" w:rsidRDefault="003758C3" w:rsidP="008A47BB">
            <w:pPr>
              <w:ind w:left="142"/>
              <w:rPr>
                <w:sz w:val="24"/>
                <w:szCs w:val="24"/>
              </w:rPr>
            </w:pPr>
          </w:p>
        </w:tc>
        <w:tc>
          <w:tcPr>
            <w:tcW w:w="4036" w:type="pct"/>
            <w:vAlign w:val="center"/>
          </w:tcPr>
          <w:p w14:paraId="2F05D362" w14:textId="77777777" w:rsidR="003758C3" w:rsidRPr="00E30A61" w:rsidRDefault="003758C3" w:rsidP="008A47BB">
            <w:pPr>
              <w:pStyle w:val="26"/>
              <w:tabs>
                <w:tab w:val="left" w:pos="567"/>
                <w:tab w:val="left" w:pos="2160"/>
              </w:tabs>
              <w:spacing w:before="100" w:beforeAutospacing="1" w:after="100" w:afterAutospacing="1"/>
              <w:jc w:val="both"/>
              <w:rPr>
                <w:sz w:val="24"/>
                <w:szCs w:val="24"/>
              </w:rPr>
            </w:pPr>
          </w:p>
        </w:tc>
        <w:tc>
          <w:tcPr>
            <w:tcW w:w="741" w:type="pct"/>
          </w:tcPr>
          <w:p w14:paraId="0D8B279A" w14:textId="77777777" w:rsidR="003758C3" w:rsidRPr="00E30A61" w:rsidRDefault="003758C3" w:rsidP="008A47BB">
            <w:pPr>
              <w:ind w:left="-57"/>
              <w:rPr>
                <w:sz w:val="24"/>
                <w:szCs w:val="24"/>
              </w:rPr>
            </w:pPr>
          </w:p>
        </w:tc>
      </w:tr>
      <w:tr w:rsidR="00D60EC9" w:rsidRPr="00E30A61" w14:paraId="5D75F2A8" w14:textId="77777777" w:rsidTr="00576DC6">
        <w:trPr>
          <w:cantSplit/>
          <w:trHeight w:val="20"/>
        </w:trPr>
        <w:tc>
          <w:tcPr>
            <w:tcW w:w="223" w:type="pct"/>
          </w:tcPr>
          <w:p w14:paraId="3FBB3380" w14:textId="77777777" w:rsidR="003758C3" w:rsidRPr="00E30A61" w:rsidRDefault="003758C3" w:rsidP="008A47BB">
            <w:pPr>
              <w:ind w:left="142"/>
              <w:rPr>
                <w:sz w:val="24"/>
                <w:szCs w:val="24"/>
              </w:rPr>
            </w:pPr>
          </w:p>
        </w:tc>
        <w:tc>
          <w:tcPr>
            <w:tcW w:w="4036" w:type="pct"/>
          </w:tcPr>
          <w:p w14:paraId="0BB37DE2" w14:textId="77777777" w:rsidR="003758C3" w:rsidRPr="00E30A61" w:rsidRDefault="003758C3" w:rsidP="008A47BB">
            <w:pPr>
              <w:pStyle w:val="24"/>
              <w:ind w:left="-57"/>
              <w:rPr>
                <w:sz w:val="24"/>
                <w:szCs w:val="24"/>
              </w:rPr>
            </w:pPr>
          </w:p>
        </w:tc>
        <w:tc>
          <w:tcPr>
            <w:tcW w:w="741" w:type="pct"/>
          </w:tcPr>
          <w:p w14:paraId="7FF10C68" w14:textId="77777777" w:rsidR="003758C3" w:rsidRPr="00E30A61" w:rsidRDefault="003758C3" w:rsidP="008A47BB">
            <w:pPr>
              <w:ind w:left="-57"/>
              <w:rPr>
                <w:sz w:val="24"/>
                <w:szCs w:val="24"/>
              </w:rPr>
            </w:pPr>
          </w:p>
        </w:tc>
      </w:tr>
      <w:tr w:rsidR="00D60EC9" w:rsidRPr="00E30A61" w14:paraId="7B22D3C0" w14:textId="77777777" w:rsidTr="00576DC6">
        <w:trPr>
          <w:cantSplit/>
          <w:trHeight w:val="20"/>
        </w:trPr>
        <w:tc>
          <w:tcPr>
            <w:tcW w:w="223" w:type="pct"/>
          </w:tcPr>
          <w:p w14:paraId="10EB010F" w14:textId="77777777" w:rsidR="003758C3" w:rsidRPr="00E30A61" w:rsidRDefault="003758C3" w:rsidP="008A47BB">
            <w:pPr>
              <w:ind w:left="142"/>
              <w:rPr>
                <w:sz w:val="24"/>
                <w:szCs w:val="24"/>
              </w:rPr>
            </w:pPr>
          </w:p>
        </w:tc>
        <w:tc>
          <w:tcPr>
            <w:tcW w:w="4036" w:type="pct"/>
          </w:tcPr>
          <w:p w14:paraId="229450C0" w14:textId="77777777" w:rsidR="003758C3" w:rsidRPr="00E30A61" w:rsidRDefault="003758C3" w:rsidP="008A47BB">
            <w:pPr>
              <w:pStyle w:val="24"/>
              <w:ind w:left="-57"/>
              <w:rPr>
                <w:sz w:val="24"/>
                <w:szCs w:val="24"/>
              </w:rPr>
            </w:pPr>
          </w:p>
        </w:tc>
        <w:tc>
          <w:tcPr>
            <w:tcW w:w="741" w:type="pct"/>
          </w:tcPr>
          <w:p w14:paraId="2EEAA759" w14:textId="77777777" w:rsidR="003758C3" w:rsidRPr="00E30A61" w:rsidRDefault="003758C3" w:rsidP="008A47BB">
            <w:pPr>
              <w:ind w:left="-57"/>
              <w:rPr>
                <w:sz w:val="24"/>
                <w:szCs w:val="24"/>
              </w:rPr>
            </w:pPr>
          </w:p>
        </w:tc>
      </w:tr>
      <w:tr w:rsidR="003758C3" w:rsidRPr="00E30A61" w14:paraId="278B290F" w14:textId="77777777" w:rsidTr="00576DC6">
        <w:trPr>
          <w:cantSplit/>
          <w:trHeight w:val="20"/>
        </w:trPr>
        <w:tc>
          <w:tcPr>
            <w:tcW w:w="223" w:type="pct"/>
          </w:tcPr>
          <w:p w14:paraId="02226577" w14:textId="77777777" w:rsidR="003758C3" w:rsidRPr="00E30A61" w:rsidRDefault="003758C3" w:rsidP="008A47BB">
            <w:pPr>
              <w:ind w:left="142"/>
              <w:rPr>
                <w:sz w:val="24"/>
                <w:szCs w:val="24"/>
              </w:rPr>
            </w:pPr>
          </w:p>
        </w:tc>
        <w:tc>
          <w:tcPr>
            <w:tcW w:w="4036" w:type="pct"/>
          </w:tcPr>
          <w:p w14:paraId="7C9B2B51" w14:textId="77777777" w:rsidR="003758C3" w:rsidRPr="00E30A61" w:rsidRDefault="003758C3" w:rsidP="008A47BB">
            <w:pPr>
              <w:pStyle w:val="24"/>
              <w:ind w:left="-57"/>
              <w:rPr>
                <w:sz w:val="24"/>
                <w:szCs w:val="24"/>
              </w:rPr>
            </w:pPr>
          </w:p>
        </w:tc>
        <w:tc>
          <w:tcPr>
            <w:tcW w:w="741" w:type="pct"/>
          </w:tcPr>
          <w:p w14:paraId="67D9BF42" w14:textId="77777777" w:rsidR="003758C3" w:rsidRPr="00E30A61" w:rsidRDefault="003758C3" w:rsidP="008A47BB">
            <w:pPr>
              <w:ind w:left="-57"/>
              <w:rPr>
                <w:sz w:val="24"/>
                <w:szCs w:val="24"/>
              </w:rPr>
            </w:pPr>
          </w:p>
        </w:tc>
      </w:tr>
    </w:tbl>
    <w:p w14:paraId="20B2F560" w14:textId="77777777" w:rsidR="00EE15BD" w:rsidRPr="00E30A61" w:rsidRDefault="00EE15BD" w:rsidP="008A47BB">
      <w:pPr>
        <w:pStyle w:val="3e"/>
        <w:shd w:val="clear" w:color="auto" w:fill="FFFFFF"/>
        <w:tabs>
          <w:tab w:val="left" w:pos="426"/>
          <w:tab w:val="num" w:pos="3200"/>
        </w:tabs>
        <w:spacing w:after="0"/>
        <w:ind w:left="0"/>
        <w:jc w:val="both"/>
        <w:rPr>
          <w:sz w:val="24"/>
          <w:szCs w:val="24"/>
        </w:rPr>
      </w:pPr>
    </w:p>
    <w:p w14:paraId="0C7C1DF3" w14:textId="77777777" w:rsidR="002369EE" w:rsidRPr="00E30A61" w:rsidRDefault="002369EE" w:rsidP="008A47BB">
      <w:pPr>
        <w:pStyle w:val="3e"/>
        <w:shd w:val="clear" w:color="auto" w:fill="FFFFFF"/>
        <w:tabs>
          <w:tab w:val="left" w:pos="426"/>
          <w:tab w:val="num" w:pos="3200"/>
        </w:tabs>
        <w:spacing w:after="0"/>
        <w:ind w:left="0"/>
        <w:jc w:val="both"/>
        <w:rPr>
          <w:sz w:val="24"/>
          <w:szCs w:val="24"/>
        </w:rPr>
      </w:pPr>
    </w:p>
    <w:p w14:paraId="10959DFD" w14:textId="77777777" w:rsidR="002369EE" w:rsidRPr="00E30A61" w:rsidRDefault="002369EE" w:rsidP="008A47BB">
      <w:pPr>
        <w:pStyle w:val="3e"/>
        <w:shd w:val="clear" w:color="auto" w:fill="FFFFFF"/>
        <w:tabs>
          <w:tab w:val="left" w:pos="426"/>
          <w:tab w:val="num" w:pos="3200"/>
        </w:tabs>
        <w:spacing w:after="0"/>
        <w:ind w:left="0"/>
        <w:jc w:val="both"/>
        <w:rPr>
          <w:sz w:val="24"/>
          <w:szCs w:val="24"/>
        </w:rPr>
      </w:pPr>
    </w:p>
    <w:p w14:paraId="56DABAEA" w14:textId="77777777" w:rsidR="00EE15BD" w:rsidRPr="00E30A61" w:rsidRDefault="00EE15BD" w:rsidP="008A47BB">
      <w:pPr>
        <w:pStyle w:val="3e"/>
        <w:shd w:val="clear" w:color="auto" w:fill="FFFFFF"/>
        <w:tabs>
          <w:tab w:val="left" w:pos="426"/>
          <w:tab w:val="num" w:pos="3200"/>
        </w:tabs>
        <w:spacing w:after="0"/>
        <w:ind w:left="0"/>
        <w:jc w:val="both"/>
        <w:rPr>
          <w:sz w:val="24"/>
          <w:szCs w:val="24"/>
        </w:rPr>
      </w:pPr>
    </w:p>
    <w:p w14:paraId="20419234" w14:textId="77777777" w:rsidR="00EE15BD" w:rsidRPr="00E30A61" w:rsidRDefault="00EE15BD" w:rsidP="008A47BB">
      <w:pPr>
        <w:pStyle w:val="3e"/>
        <w:shd w:val="clear" w:color="auto" w:fill="FFFFFF"/>
        <w:tabs>
          <w:tab w:val="left" w:pos="426"/>
          <w:tab w:val="num" w:pos="3200"/>
        </w:tabs>
        <w:spacing w:after="0"/>
        <w:ind w:left="0"/>
        <w:jc w:val="both"/>
        <w:rPr>
          <w:sz w:val="24"/>
          <w:szCs w:val="24"/>
        </w:rPr>
      </w:pPr>
    </w:p>
    <w:p w14:paraId="0E929DA6" w14:textId="77777777" w:rsidR="00EE15BD" w:rsidRPr="00E30A61" w:rsidRDefault="00EE15BD" w:rsidP="008A47BB">
      <w:pPr>
        <w:pStyle w:val="3e"/>
        <w:shd w:val="clear" w:color="auto" w:fill="FFFFFF"/>
        <w:tabs>
          <w:tab w:val="left" w:pos="426"/>
          <w:tab w:val="num" w:pos="3200"/>
        </w:tabs>
        <w:spacing w:after="0"/>
        <w:ind w:left="0"/>
        <w:jc w:val="both"/>
        <w:rPr>
          <w:sz w:val="24"/>
          <w:szCs w:val="24"/>
        </w:rPr>
      </w:pPr>
    </w:p>
    <w:p w14:paraId="29B6AB18" w14:textId="77777777" w:rsidR="00EE15BD" w:rsidRPr="00E30A61" w:rsidRDefault="00EE15BD" w:rsidP="008A47BB">
      <w:pPr>
        <w:ind w:left="510" w:hanging="510"/>
        <w:jc w:val="both"/>
        <w:rPr>
          <w:sz w:val="24"/>
          <w:szCs w:val="24"/>
        </w:rPr>
      </w:pPr>
      <w:r w:rsidRPr="00E30A61">
        <w:rPr>
          <w:sz w:val="24"/>
          <w:szCs w:val="24"/>
        </w:rPr>
        <w:t xml:space="preserve">Руководитель участника закупки </w:t>
      </w:r>
    </w:p>
    <w:p w14:paraId="5FCE7DA0" w14:textId="77777777" w:rsidR="00EE15BD" w:rsidRPr="00E30A61" w:rsidRDefault="00EE15BD" w:rsidP="008A47BB">
      <w:pPr>
        <w:jc w:val="both"/>
        <w:rPr>
          <w:sz w:val="24"/>
          <w:szCs w:val="24"/>
        </w:rPr>
      </w:pPr>
      <w:r w:rsidRPr="00E30A61">
        <w:rPr>
          <w:sz w:val="24"/>
          <w:szCs w:val="24"/>
        </w:rPr>
        <w:t>(или уполномоченный представитель)</w:t>
      </w:r>
      <w:r w:rsidR="005239EC" w:rsidRPr="00E30A61">
        <w:rPr>
          <w:sz w:val="24"/>
          <w:szCs w:val="24"/>
        </w:rPr>
        <w:t xml:space="preserve"> </w:t>
      </w:r>
      <w:r w:rsidR="00300005" w:rsidRPr="00E30A61">
        <w:rPr>
          <w:sz w:val="24"/>
          <w:szCs w:val="24"/>
        </w:rPr>
        <w:t>______________ И.О. Фамилия</w:t>
      </w:r>
    </w:p>
    <w:p w14:paraId="0FB64F06" w14:textId="77777777" w:rsidR="00EE15BD" w:rsidRPr="00E30A61" w:rsidRDefault="00EE15BD" w:rsidP="008A47BB">
      <w:pPr>
        <w:ind w:left="840"/>
        <w:rPr>
          <w:sz w:val="24"/>
          <w:szCs w:val="24"/>
        </w:rPr>
      </w:pPr>
      <w:r w:rsidRPr="00E30A61">
        <w:rPr>
          <w:sz w:val="24"/>
          <w:szCs w:val="24"/>
        </w:rPr>
        <w:t xml:space="preserve">                                                            </w:t>
      </w:r>
      <w:r w:rsidRPr="00E30A61">
        <w:rPr>
          <w:sz w:val="24"/>
          <w:szCs w:val="24"/>
          <w:vertAlign w:val="superscript"/>
        </w:rPr>
        <w:t>(подпись)</w:t>
      </w:r>
    </w:p>
    <w:p w14:paraId="6002623C" w14:textId="77777777" w:rsidR="00EE15BD" w:rsidRPr="00E30A61" w:rsidRDefault="00EE15BD" w:rsidP="008A47BB">
      <w:pPr>
        <w:pStyle w:val="ab"/>
        <w:ind w:firstLine="0"/>
        <w:rPr>
          <w:b/>
          <w:bCs/>
          <w:sz w:val="24"/>
          <w:szCs w:val="24"/>
        </w:rPr>
      </w:pPr>
    </w:p>
    <w:p w14:paraId="567F7575" w14:textId="77777777" w:rsidR="002F2A4A" w:rsidRPr="00E30A61" w:rsidRDefault="002F2A4A" w:rsidP="008A47BB">
      <w:pPr>
        <w:pStyle w:val="ab"/>
        <w:ind w:firstLine="0"/>
        <w:rPr>
          <w:b/>
          <w:bCs/>
          <w:sz w:val="24"/>
          <w:szCs w:val="24"/>
        </w:rPr>
      </w:pPr>
    </w:p>
    <w:p w14:paraId="72C9E54A" w14:textId="77777777" w:rsidR="002F2A4A" w:rsidRPr="00E30A61" w:rsidRDefault="002F2A4A" w:rsidP="008A47BB">
      <w:pPr>
        <w:pStyle w:val="ab"/>
        <w:ind w:firstLine="0"/>
        <w:rPr>
          <w:b/>
          <w:bCs/>
          <w:sz w:val="24"/>
          <w:szCs w:val="24"/>
        </w:rPr>
      </w:pPr>
    </w:p>
    <w:p w14:paraId="466E3547" w14:textId="77777777" w:rsidR="002F2A4A" w:rsidRPr="00E30A61" w:rsidRDefault="002F2A4A" w:rsidP="008A47BB">
      <w:pPr>
        <w:pStyle w:val="ab"/>
        <w:ind w:firstLine="0"/>
        <w:rPr>
          <w:b/>
          <w:bCs/>
          <w:sz w:val="24"/>
          <w:szCs w:val="24"/>
        </w:rPr>
      </w:pPr>
    </w:p>
    <w:p w14:paraId="0CFEC621" w14:textId="77777777" w:rsidR="002F2A4A" w:rsidRPr="00E30A61" w:rsidRDefault="002F2A4A" w:rsidP="008A47BB">
      <w:pPr>
        <w:pStyle w:val="ab"/>
        <w:ind w:firstLine="0"/>
        <w:rPr>
          <w:b/>
          <w:bCs/>
          <w:sz w:val="24"/>
          <w:szCs w:val="24"/>
        </w:rPr>
      </w:pPr>
    </w:p>
    <w:p w14:paraId="25039198" w14:textId="77777777" w:rsidR="002F2A4A" w:rsidRPr="00E30A61" w:rsidRDefault="002F2A4A" w:rsidP="008A47BB">
      <w:pPr>
        <w:pStyle w:val="ab"/>
        <w:ind w:firstLine="0"/>
        <w:rPr>
          <w:b/>
          <w:bCs/>
          <w:sz w:val="24"/>
          <w:szCs w:val="24"/>
        </w:rPr>
      </w:pPr>
    </w:p>
    <w:p w14:paraId="14F53123" w14:textId="77777777" w:rsidR="002F2A4A" w:rsidRPr="00E30A61" w:rsidRDefault="002F2A4A" w:rsidP="008A47BB">
      <w:pPr>
        <w:pStyle w:val="ab"/>
        <w:ind w:firstLine="0"/>
        <w:rPr>
          <w:b/>
          <w:bCs/>
          <w:sz w:val="24"/>
          <w:szCs w:val="24"/>
        </w:rPr>
      </w:pPr>
    </w:p>
    <w:p w14:paraId="1D6AD90B" w14:textId="77777777" w:rsidR="002F2A4A" w:rsidRPr="00E30A61" w:rsidRDefault="002F2A4A" w:rsidP="008A47BB">
      <w:pPr>
        <w:pStyle w:val="ab"/>
        <w:ind w:firstLine="0"/>
        <w:rPr>
          <w:b/>
          <w:bCs/>
          <w:sz w:val="24"/>
          <w:szCs w:val="24"/>
        </w:rPr>
      </w:pPr>
    </w:p>
    <w:p w14:paraId="27153FDB" w14:textId="77777777" w:rsidR="002369EE" w:rsidRPr="00E30A61" w:rsidRDefault="002369EE" w:rsidP="008A47BB">
      <w:pPr>
        <w:pStyle w:val="33"/>
        <w:spacing w:after="0"/>
        <w:ind w:left="0"/>
        <w:jc w:val="center"/>
        <w:outlineLvl w:val="1"/>
        <w:rPr>
          <w:rStyle w:val="13"/>
          <w:sz w:val="24"/>
          <w:szCs w:val="24"/>
        </w:rPr>
      </w:pPr>
      <w:bookmarkStart w:id="83" w:name="_Toc182371991"/>
      <w:bookmarkStart w:id="84" w:name="_Toc289257134"/>
      <w:bookmarkEnd w:id="4"/>
      <w:bookmarkEnd w:id="5"/>
      <w:bookmarkEnd w:id="82"/>
    </w:p>
    <w:p w14:paraId="753F8B9F" w14:textId="77777777" w:rsidR="00D8737B" w:rsidRPr="00E30A61" w:rsidRDefault="002369EE" w:rsidP="008A47BB">
      <w:pPr>
        <w:rPr>
          <w:rStyle w:val="13"/>
          <w:sz w:val="24"/>
          <w:szCs w:val="24"/>
        </w:rPr>
      </w:pPr>
      <w:r w:rsidRPr="00E30A61">
        <w:rPr>
          <w:rStyle w:val="13"/>
          <w:sz w:val="24"/>
          <w:szCs w:val="24"/>
        </w:rPr>
        <w:br w:type="page"/>
      </w:r>
      <w:r w:rsidR="007D1C98" w:rsidRPr="00E30A61">
        <w:rPr>
          <w:rStyle w:val="13"/>
          <w:sz w:val="24"/>
          <w:szCs w:val="24"/>
        </w:rPr>
        <w:lastRenderedPageBreak/>
        <w:t>6</w:t>
      </w:r>
      <w:r w:rsidR="008C66CE" w:rsidRPr="00E30A61">
        <w:rPr>
          <w:rStyle w:val="13"/>
          <w:sz w:val="24"/>
          <w:szCs w:val="24"/>
        </w:rPr>
        <w:t>.</w:t>
      </w:r>
      <w:r w:rsidR="00EE15BD" w:rsidRPr="00E30A61">
        <w:rPr>
          <w:rStyle w:val="13"/>
          <w:sz w:val="24"/>
          <w:szCs w:val="24"/>
        </w:rPr>
        <w:t>2</w:t>
      </w:r>
      <w:r w:rsidR="008C66CE" w:rsidRPr="00E30A61">
        <w:rPr>
          <w:rStyle w:val="13"/>
          <w:sz w:val="24"/>
          <w:szCs w:val="24"/>
        </w:rPr>
        <w:t xml:space="preserve">. </w:t>
      </w:r>
      <w:r w:rsidR="001A5460" w:rsidRPr="00E30A61">
        <w:rPr>
          <w:rStyle w:val="13"/>
          <w:sz w:val="24"/>
          <w:szCs w:val="24"/>
        </w:rPr>
        <w:t>Заявка</w:t>
      </w:r>
      <w:r w:rsidR="008C66CE" w:rsidRPr="00E30A61">
        <w:rPr>
          <w:rStyle w:val="13"/>
          <w:sz w:val="24"/>
          <w:szCs w:val="24"/>
        </w:rPr>
        <w:t xml:space="preserve"> о подаче </w:t>
      </w:r>
      <w:r w:rsidR="00620B4B" w:rsidRPr="00E30A61">
        <w:rPr>
          <w:b/>
          <w:sz w:val="24"/>
          <w:szCs w:val="24"/>
        </w:rPr>
        <w:t>Предложения</w:t>
      </w:r>
      <w:r w:rsidR="008C66CE" w:rsidRPr="00E30A61">
        <w:rPr>
          <w:rStyle w:val="13"/>
          <w:sz w:val="24"/>
          <w:szCs w:val="24"/>
        </w:rPr>
        <w:t xml:space="preserve"> на участие в </w:t>
      </w:r>
      <w:r w:rsidR="00152691" w:rsidRPr="00E30A61">
        <w:rPr>
          <w:rStyle w:val="13"/>
          <w:sz w:val="24"/>
          <w:szCs w:val="24"/>
        </w:rPr>
        <w:t>конкурсе</w:t>
      </w:r>
    </w:p>
    <w:p w14:paraId="21DC5584" w14:textId="77777777" w:rsidR="008C66CE" w:rsidRPr="00E30A61" w:rsidRDefault="008C66CE" w:rsidP="008A47BB">
      <w:pPr>
        <w:pStyle w:val="33"/>
        <w:spacing w:after="0"/>
        <w:jc w:val="center"/>
        <w:outlineLvl w:val="1"/>
        <w:rPr>
          <w:rStyle w:val="13"/>
          <w:sz w:val="24"/>
          <w:szCs w:val="24"/>
        </w:rPr>
      </w:pPr>
      <w:r w:rsidRPr="00E30A61">
        <w:rPr>
          <w:rStyle w:val="13"/>
          <w:sz w:val="24"/>
          <w:szCs w:val="24"/>
        </w:rPr>
        <w:t>(</w:t>
      </w:r>
      <w:bookmarkStart w:id="85" w:name="h5353"/>
      <w:bookmarkStart w:id="86" w:name="оферта"/>
      <w:r w:rsidRPr="00E30A61">
        <w:rPr>
          <w:rStyle w:val="13"/>
          <w:sz w:val="24"/>
          <w:szCs w:val="24"/>
        </w:rPr>
        <w:t>Форм</w:t>
      </w:r>
      <w:bookmarkEnd w:id="85"/>
      <w:r w:rsidRPr="00E30A61">
        <w:rPr>
          <w:rStyle w:val="13"/>
          <w:sz w:val="24"/>
          <w:szCs w:val="24"/>
        </w:rPr>
        <w:t>а</w:t>
      </w:r>
      <w:bookmarkEnd w:id="86"/>
      <w:r w:rsidR="00571B99" w:rsidRPr="00E30A61">
        <w:rPr>
          <w:rStyle w:val="13"/>
          <w:sz w:val="24"/>
          <w:szCs w:val="24"/>
        </w:rPr>
        <w:t xml:space="preserve"> </w:t>
      </w:r>
      <w:r w:rsidR="00EE15BD" w:rsidRPr="00E30A61">
        <w:rPr>
          <w:rStyle w:val="13"/>
          <w:sz w:val="24"/>
          <w:szCs w:val="24"/>
        </w:rPr>
        <w:t>2</w:t>
      </w:r>
      <w:r w:rsidRPr="00E30A61">
        <w:rPr>
          <w:rStyle w:val="13"/>
          <w:sz w:val="24"/>
          <w:szCs w:val="24"/>
        </w:rPr>
        <w:t>)</w:t>
      </w:r>
      <w:bookmarkEnd w:id="83"/>
      <w:bookmarkEnd w:id="84"/>
    </w:p>
    <w:p w14:paraId="73B7FBF5" w14:textId="77777777" w:rsidR="008C66CE" w:rsidRPr="00E30A61" w:rsidRDefault="008C66CE" w:rsidP="008A47BB">
      <w:pPr>
        <w:pStyle w:val="33"/>
        <w:spacing w:after="0"/>
        <w:jc w:val="both"/>
        <w:outlineLvl w:val="1"/>
        <w:rPr>
          <w:rStyle w:val="13"/>
          <w:b w:val="0"/>
          <w:bCs w:val="0"/>
          <w:sz w:val="24"/>
          <w:szCs w:val="24"/>
        </w:rPr>
      </w:pPr>
    </w:p>
    <w:tbl>
      <w:tblPr>
        <w:tblpPr w:leftFromText="180" w:rightFromText="180" w:vertAnchor="text" w:horzAnchor="margin" w:tblpXSpec="right" w:tblpY="23"/>
        <w:tblW w:w="0" w:type="auto"/>
        <w:tblLayout w:type="fixed"/>
        <w:tblLook w:val="01E0" w:firstRow="1" w:lastRow="1" w:firstColumn="1" w:lastColumn="1" w:noHBand="0" w:noVBand="0"/>
      </w:tblPr>
      <w:tblGrid>
        <w:gridCol w:w="4140"/>
      </w:tblGrid>
      <w:tr w:rsidR="00D60EC9" w:rsidRPr="00E30A61" w14:paraId="0DD9A64E" w14:textId="77777777" w:rsidTr="00C21BAF">
        <w:tc>
          <w:tcPr>
            <w:tcW w:w="4140" w:type="dxa"/>
          </w:tcPr>
          <w:p w14:paraId="7449E335" w14:textId="77777777" w:rsidR="00C21BAF" w:rsidRPr="00E30A61" w:rsidRDefault="00294E4C" w:rsidP="008A47BB">
            <w:pPr>
              <w:jc w:val="both"/>
              <w:rPr>
                <w:sz w:val="24"/>
                <w:szCs w:val="24"/>
              </w:rPr>
            </w:pPr>
            <w:r w:rsidRPr="00E30A61">
              <w:rPr>
                <w:sz w:val="24"/>
                <w:szCs w:val="24"/>
              </w:rPr>
              <w:t>Генеральному директору</w:t>
            </w:r>
          </w:p>
          <w:p w14:paraId="519E562C" w14:textId="092A2778" w:rsidR="00294E4C" w:rsidRPr="00E30A61" w:rsidRDefault="0027706B" w:rsidP="008A47BB">
            <w:pPr>
              <w:jc w:val="both"/>
              <w:rPr>
                <w:sz w:val="24"/>
                <w:szCs w:val="24"/>
              </w:rPr>
            </w:pPr>
            <w:r>
              <w:rPr>
                <w:sz w:val="24"/>
                <w:szCs w:val="24"/>
              </w:rPr>
              <w:t>АНО «Крылатские холмы»</w:t>
            </w:r>
          </w:p>
          <w:p w14:paraId="425CC1CE" w14:textId="77777777" w:rsidR="00C21BAF" w:rsidRPr="00E30A61" w:rsidRDefault="00C21BAF" w:rsidP="008A47BB">
            <w:pPr>
              <w:jc w:val="both"/>
              <w:rPr>
                <w:sz w:val="24"/>
                <w:szCs w:val="24"/>
              </w:rPr>
            </w:pPr>
          </w:p>
          <w:p w14:paraId="7B83E448" w14:textId="77777777" w:rsidR="0034523F" w:rsidRPr="00E30A61" w:rsidRDefault="0034523F" w:rsidP="008A47BB">
            <w:pPr>
              <w:jc w:val="both"/>
              <w:rPr>
                <w:sz w:val="24"/>
                <w:szCs w:val="24"/>
              </w:rPr>
            </w:pPr>
          </w:p>
        </w:tc>
      </w:tr>
    </w:tbl>
    <w:p w14:paraId="71CDB375" w14:textId="77777777" w:rsidR="008C66CE" w:rsidRPr="00E30A61" w:rsidRDefault="008C66CE" w:rsidP="008A47BB">
      <w:pPr>
        <w:pStyle w:val="33"/>
        <w:spacing w:after="0"/>
        <w:ind w:left="0"/>
        <w:jc w:val="both"/>
        <w:outlineLvl w:val="1"/>
        <w:rPr>
          <w:rStyle w:val="13"/>
          <w:b w:val="0"/>
          <w:bCs w:val="0"/>
          <w:sz w:val="24"/>
          <w:szCs w:val="24"/>
        </w:rPr>
      </w:pPr>
      <w:r w:rsidRPr="00E30A61">
        <w:rPr>
          <w:rStyle w:val="13"/>
          <w:b w:val="0"/>
          <w:bCs w:val="0"/>
          <w:sz w:val="24"/>
          <w:szCs w:val="24"/>
        </w:rPr>
        <w:t>На бланке организации</w:t>
      </w:r>
    </w:p>
    <w:p w14:paraId="7B6A8763" w14:textId="77777777" w:rsidR="008C66CE" w:rsidRPr="00E30A61" w:rsidRDefault="008C66CE" w:rsidP="008A47BB">
      <w:pPr>
        <w:jc w:val="both"/>
        <w:rPr>
          <w:sz w:val="24"/>
          <w:szCs w:val="24"/>
        </w:rPr>
      </w:pPr>
    </w:p>
    <w:p w14:paraId="40D8D2C8" w14:textId="77777777" w:rsidR="008C66CE" w:rsidRPr="00E30A61" w:rsidRDefault="008C66CE" w:rsidP="008A47BB">
      <w:pPr>
        <w:jc w:val="both"/>
        <w:rPr>
          <w:sz w:val="24"/>
          <w:szCs w:val="24"/>
        </w:rPr>
      </w:pPr>
      <w:proofErr w:type="gramStart"/>
      <w:r w:rsidRPr="00E30A61">
        <w:rPr>
          <w:sz w:val="24"/>
          <w:szCs w:val="24"/>
        </w:rPr>
        <w:t>« _</w:t>
      </w:r>
      <w:proofErr w:type="gramEnd"/>
      <w:r w:rsidRPr="00E30A61">
        <w:rPr>
          <w:sz w:val="24"/>
          <w:szCs w:val="24"/>
        </w:rPr>
        <w:t>___ » ____________ 20__ г.</w:t>
      </w:r>
    </w:p>
    <w:p w14:paraId="591B1932" w14:textId="77777777" w:rsidR="008C66CE" w:rsidRPr="00E30A61" w:rsidRDefault="008C66CE" w:rsidP="008A47BB">
      <w:pPr>
        <w:jc w:val="both"/>
        <w:rPr>
          <w:sz w:val="24"/>
          <w:szCs w:val="24"/>
        </w:rPr>
      </w:pPr>
      <w:bookmarkStart w:id="87" w:name="_Toc202187932"/>
      <w:bookmarkStart w:id="88" w:name="_Toc202188112"/>
      <w:bookmarkStart w:id="89" w:name="_Toc202339959"/>
      <w:bookmarkStart w:id="90" w:name="_Toc202340419"/>
      <w:bookmarkStart w:id="91" w:name="_Toc202587064"/>
      <w:r w:rsidRPr="00E30A61">
        <w:rPr>
          <w:sz w:val="24"/>
          <w:szCs w:val="24"/>
        </w:rPr>
        <w:t>Исх. № ______________</w:t>
      </w:r>
      <w:bookmarkEnd w:id="87"/>
      <w:bookmarkEnd w:id="88"/>
      <w:bookmarkEnd w:id="89"/>
      <w:bookmarkEnd w:id="90"/>
      <w:bookmarkEnd w:id="91"/>
    </w:p>
    <w:p w14:paraId="7FA28B7F" w14:textId="77777777" w:rsidR="008C66CE" w:rsidRPr="00E30A61" w:rsidRDefault="008C66CE" w:rsidP="008A47BB">
      <w:pPr>
        <w:pStyle w:val="33"/>
        <w:spacing w:after="0"/>
        <w:jc w:val="both"/>
        <w:outlineLvl w:val="1"/>
        <w:rPr>
          <w:rStyle w:val="13"/>
          <w:sz w:val="24"/>
          <w:szCs w:val="24"/>
        </w:rPr>
      </w:pPr>
    </w:p>
    <w:p w14:paraId="19CE7C67" w14:textId="77777777" w:rsidR="008C66CE" w:rsidRPr="00E30A61" w:rsidRDefault="008C66CE" w:rsidP="008A47BB">
      <w:pPr>
        <w:jc w:val="center"/>
        <w:rPr>
          <w:sz w:val="24"/>
          <w:szCs w:val="24"/>
        </w:rPr>
      </w:pPr>
      <w:r w:rsidRPr="00E30A61">
        <w:rPr>
          <w:sz w:val="24"/>
          <w:szCs w:val="24"/>
        </w:rPr>
        <w:t>Уважаемые господа!</w:t>
      </w:r>
    </w:p>
    <w:p w14:paraId="2187393C" w14:textId="77777777" w:rsidR="0059532F" w:rsidRPr="00E30A61" w:rsidRDefault="0059532F" w:rsidP="008A47BB">
      <w:pPr>
        <w:jc w:val="center"/>
        <w:rPr>
          <w:sz w:val="24"/>
          <w:szCs w:val="24"/>
        </w:rPr>
      </w:pPr>
    </w:p>
    <w:p w14:paraId="5BAB8704" w14:textId="02B2B3A0" w:rsidR="00112C90" w:rsidRPr="00E30A61" w:rsidRDefault="00112C90" w:rsidP="008A47BB">
      <w:pPr>
        <w:tabs>
          <w:tab w:val="left" w:pos="426"/>
          <w:tab w:val="center" w:pos="4677"/>
          <w:tab w:val="right" w:pos="9355"/>
        </w:tabs>
        <w:jc w:val="both"/>
        <w:rPr>
          <w:sz w:val="24"/>
          <w:szCs w:val="24"/>
        </w:rPr>
      </w:pPr>
      <w:r w:rsidRPr="00E30A61">
        <w:rPr>
          <w:sz w:val="24"/>
          <w:szCs w:val="24"/>
        </w:rPr>
        <w:t xml:space="preserve">Изучив извещение № _______ и документацию о проведении </w:t>
      </w:r>
      <w:r w:rsidR="00D954FF" w:rsidRPr="00E30A61">
        <w:rPr>
          <w:sz w:val="24"/>
          <w:szCs w:val="24"/>
        </w:rPr>
        <w:t>конкурса</w:t>
      </w:r>
      <w:r w:rsidRPr="00E30A61">
        <w:rPr>
          <w:sz w:val="24"/>
          <w:szCs w:val="24"/>
        </w:rPr>
        <w:t xml:space="preserve"> в электронной форме, опубликованные на электронной торговой площадке и принимая установленные в них требования и условия </w:t>
      </w:r>
      <w:r w:rsidR="00D954FF" w:rsidRPr="00E30A61">
        <w:rPr>
          <w:sz w:val="24"/>
          <w:szCs w:val="24"/>
        </w:rPr>
        <w:t>конкурса</w:t>
      </w:r>
      <w:r w:rsidRPr="00E30A61">
        <w:rPr>
          <w:sz w:val="24"/>
          <w:szCs w:val="24"/>
        </w:rPr>
        <w:t xml:space="preserve">, в том числе все условия договора, включенного в документацию о проведении </w:t>
      </w:r>
      <w:r w:rsidR="00D954FF" w:rsidRPr="00E30A61">
        <w:rPr>
          <w:sz w:val="24"/>
          <w:szCs w:val="24"/>
        </w:rPr>
        <w:t>конкурса</w:t>
      </w:r>
      <w:r w:rsidRPr="00E30A61">
        <w:rPr>
          <w:sz w:val="24"/>
          <w:szCs w:val="24"/>
        </w:rPr>
        <w:t>, мы,</w:t>
      </w:r>
    </w:p>
    <w:p w14:paraId="44564A0E" w14:textId="77777777" w:rsidR="008C66CE" w:rsidRPr="00E30A61" w:rsidRDefault="008C66CE" w:rsidP="008A47BB">
      <w:pPr>
        <w:jc w:val="both"/>
        <w:rPr>
          <w:sz w:val="24"/>
          <w:szCs w:val="24"/>
        </w:rPr>
      </w:pPr>
      <w:r w:rsidRPr="00E30A61">
        <w:rPr>
          <w:sz w:val="24"/>
          <w:szCs w:val="24"/>
        </w:rPr>
        <w:t>____________________________</w:t>
      </w:r>
      <w:r w:rsidR="00320A4D" w:rsidRPr="00E30A61">
        <w:rPr>
          <w:sz w:val="24"/>
          <w:szCs w:val="24"/>
        </w:rPr>
        <w:t>___</w:t>
      </w:r>
      <w:r w:rsidRPr="00E30A61">
        <w:rPr>
          <w:sz w:val="24"/>
          <w:szCs w:val="24"/>
        </w:rPr>
        <w:t>_____</w:t>
      </w:r>
      <w:r w:rsidR="001B04CB" w:rsidRPr="00E30A61">
        <w:rPr>
          <w:sz w:val="24"/>
          <w:szCs w:val="24"/>
        </w:rPr>
        <w:t>________________________</w:t>
      </w:r>
      <w:r w:rsidR="00294E4C" w:rsidRPr="00E30A61">
        <w:rPr>
          <w:sz w:val="24"/>
          <w:szCs w:val="24"/>
        </w:rPr>
        <w:t>__</w:t>
      </w:r>
      <w:r w:rsidR="00300005" w:rsidRPr="00E30A61">
        <w:rPr>
          <w:sz w:val="24"/>
          <w:szCs w:val="24"/>
        </w:rPr>
        <w:t>_______________</w:t>
      </w:r>
    </w:p>
    <w:p w14:paraId="3D63D394" w14:textId="77777777" w:rsidR="008C66CE" w:rsidRPr="00E30A61" w:rsidRDefault="008C66CE" w:rsidP="008A47BB">
      <w:pPr>
        <w:ind w:firstLine="709"/>
        <w:jc w:val="center"/>
        <w:rPr>
          <w:i/>
          <w:iCs/>
          <w:sz w:val="24"/>
          <w:szCs w:val="24"/>
        </w:rPr>
      </w:pPr>
      <w:r w:rsidRPr="00E30A61">
        <w:rPr>
          <w:i/>
          <w:iCs/>
          <w:sz w:val="24"/>
          <w:szCs w:val="24"/>
        </w:rPr>
        <w:t>(полное наименование и юридический адрес участника)</w:t>
      </w:r>
    </w:p>
    <w:p w14:paraId="39B89C19" w14:textId="77777777" w:rsidR="001B04CB" w:rsidRPr="00E30A61" w:rsidRDefault="008C66CE" w:rsidP="008A47BB">
      <w:pPr>
        <w:rPr>
          <w:sz w:val="24"/>
          <w:szCs w:val="24"/>
        </w:rPr>
      </w:pPr>
      <w:r w:rsidRPr="00E30A61">
        <w:rPr>
          <w:sz w:val="24"/>
          <w:szCs w:val="24"/>
        </w:rPr>
        <w:t>предлагаем заключить договор _________________________</w:t>
      </w:r>
      <w:r w:rsidR="001B04CB" w:rsidRPr="00E30A61">
        <w:rPr>
          <w:sz w:val="24"/>
          <w:szCs w:val="24"/>
        </w:rPr>
        <w:t>______________</w:t>
      </w:r>
      <w:r w:rsidRPr="00E30A61">
        <w:rPr>
          <w:sz w:val="24"/>
          <w:szCs w:val="24"/>
        </w:rPr>
        <w:t>______________________________________</w:t>
      </w:r>
    </w:p>
    <w:p w14:paraId="7A4941EC" w14:textId="77777777" w:rsidR="001B04CB" w:rsidRPr="00E30A61" w:rsidRDefault="001B04CB" w:rsidP="008A47BB">
      <w:pPr>
        <w:jc w:val="center"/>
        <w:rPr>
          <w:i/>
          <w:sz w:val="24"/>
          <w:szCs w:val="24"/>
        </w:rPr>
      </w:pPr>
      <w:r w:rsidRPr="00E30A61">
        <w:rPr>
          <w:i/>
          <w:sz w:val="24"/>
          <w:szCs w:val="24"/>
        </w:rPr>
        <w:t xml:space="preserve">(наименование </w:t>
      </w:r>
      <w:r w:rsidR="00D954FF" w:rsidRPr="00E30A61">
        <w:rPr>
          <w:i/>
          <w:sz w:val="24"/>
          <w:szCs w:val="24"/>
        </w:rPr>
        <w:t>конкурса</w:t>
      </w:r>
      <w:r w:rsidRPr="00E30A61">
        <w:rPr>
          <w:i/>
          <w:sz w:val="24"/>
          <w:szCs w:val="24"/>
        </w:rPr>
        <w:t>)</w:t>
      </w:r>
    </w:p>
    <w:p w14:paraId="6772E894" w14:textId="3D0870F8" w:rsidR="003F020B" w:rsidRPr="00E30A61" w:rsidRDefault="008C66CE" w:rsidP="008A47BB">
      <w:pPr>
        <w:jc w:val="both"/>
        <w:rPr>
          <w:sz w:val="24"/>
          <w:szCs w:val="24"/>
        </w:rPr>
      </w:pPr>
      <w:r w:rsidRPr="00E30A61">
        <w:rPr>
          <w:sz w:val="24"/>
          <w:szCs w:val="24"/>
        </w:rPr>
        <w:t xml:space="preserve">на условиях и в соответствии с </w:t>
      </w:r>
      <w:r w:rsidR="00294E4C" w:rsidRPr="00E30A61">
        <w:rPr>
          <w:sz w:val="24"/>
          <w:szCs w:val="24"/>
        </w:rPr>
        <w:t>Т</w:t>
      </w:r>
      <w:r w:rsidRPr="00E30A61">
        <w:rPr>
          <w:sz w:val="24"/>
          <w:szCs w:val="24"/>
        </w:rPr>
        <w:t xml:space="preserve">ехническим </w:t>
      </w:r>
      <w:r w:rsidR="001B04CB" w:rsidRPr="00E30A61">
        <w:rPr>
          <w:sz w:val="24"/>
          <w:szCs w:val="24"/>
        </w:rPr>
        <w:t>п</w:t>
      </w:r>
      <w:r w:rsidRPr="00E30A61">
        <w:rPr>
          <w:sz w:val="24"/>
          <w:szCs w:val="24"/>
        </w:rPr>
        <w:t>редложени</w:t>
      </w:r>
      <w:r w:rsidR="00DF69F3" w:rsidRPr="00E30A61">
        <w:rPr>
          <w:sz w:val="24"/>
          <w:szCs w:val="24"/>
        </w:rPr>
        <w:t>ем</w:t>
      </w:r>
      <w:r w:rsidRPr="00E30A61">
        <w:rPr>
          <w:sz w:val="24"/>
          <w:szCs w:val="24"/>
        </w:rPr>
        <w:t>, являющимся неотъемлемым приложени</w:t>
      </w:r>
      <w:r w:rsidR="00DF69F3" w:rsidRPr="00E30A61">
        <w:rPr>
          <w:sz w:val="24"/>
          <w:szCs w:val="24"/>
        </w:rPr>
        <w:t>ем</w:t>
      </w:r>
      <w:r w:rsidRPr="00E30A61">
        <w:rPr>
          <w:sz w:val="24"/>
          <w:szCs w:val="24"/>
        </w:rPr>
        <w:t xml:space="preserve"> к настоящ</w:t>
      </w:r>
      <w:r w:rsidR="001A5460" w:rsidRPr="00E30A61">
        <w:rPr>
          <w:sz w:val="24"/>
          <w:szCs w:val="24"/>
        </w:rPr>
        <w:t>ей</w:t>
      </w:r>
      <w:r w:rsidRPr="00E30A61">
        <w:rPr>
          <w:sz w:val="24"/>
          <w:szCs w:val="24"/>
        </w:rPr>
        <w:t xml:space="preserve"> </w:t>
      </w:r>
      <w:r w:rsidR="0081651D" w:rsidRPr="00E30A61">
        <w:rPr>
          <w:sz w:val="24"/>
          <w:szCs w:val="24"/>
        </w:rPr>
        <w:t>заявке</w:t>
      </w:r>
      <w:r w:rsidR="003F020B" w:rsidRPr="00E30A61">
        <w:rPr>
          <w:sz w:val="24"/>
          <w:szCs w:val="24"/>
        </w:rPr>
        <w:t xml:space="preserve"> и составляющими вместе с насто</w:t>
      </w:r>
      <w:bookmarkStart w:id="92" w:name="_GoBack"/>
      <w:bookmarkEnd w:id="92"/>
      <w:r w:rsidR="003F020B" w:rsidRPr="00E30A61">
        <w:rPr>
          <w:sz w:val="24"/>
          <w:szCs w:val="24"/>
        </w:rPr>
        <w:t>ящей заявкой Предложение</w:t>
      </w:r>
      <w:r w:rsidR="00D84B76" w:rsidRPr="00E30A61">
        <w:rPr>
          <w:sz w:val="24"/>
          <w:szCs w:val="24"/>
        </w:rPr>
        <w:t xml:space="preserve"> </w:t>
      </w:r>
      <w:r w:rsidR="003F020B" w:rsidRPr="00E30A61">
        <w:rPr>
          <w:sz w:val="24"/>
          <w:szCs w:val="24"/>
        </w:rPr>
        <w:t xml:space="preserve">с учетом </w:t>
      </w:r>
      <w:r w:rsidR="006A0116" w:rsidRPr="00E30A61">
        <w:rPr>
          <w:sz w:val="24"/>
          <w:szCs w:val="24"/>
        </w:rPr>
        <w:t>оказания услуг</w:t>
      </w:r>
      <w:r w:rsidR="00300005" w:rsidRPr="00E30A61">
        <w:rPr>
          <w:sz w:val="24"/>
          <w:szCs w:val="24"/>
        </w:rPr>
        <w:t xml:space="preserve"> </w:t>
      </w:r>
      <w:r w:rsidR="006A0116" w:rsidRPr="00E30A61">
        <w:rPr>
          <w:sz w:val="24"/>
          <w:szCs w:val="24"/>
        </w:rPr>
        <w:t xml:space="preserve">в течение </w:t>
      </w:r>
      <w:r w:rsidR="00294E4C" w:rsidRPr="00E30A61">
        <w:rPr>
          <w:sz w:val="24"/>
          <w:szCs w:val="24"/>
        </w:rPr>
        <w:t>__</w:t>
      </w:r>
      <w:r w:rsidR="003F020B" w:rsidRPr="00E30A61">
        <w:rPr>
          <w:sz w:val="24"/>
          <w:szCs w:val="24"/>
        </w:rPr>
        <w:t>___</w:t>
      </w:r>
      <w:r w:rsidR="00300005" w:rsidRPr="00E30A61">
        <w:rPr>
          <w:sz w:val="24"/>
          <w:szCs w:val="24"/>
        </w:rPr>
        <w:t>_______________________</w:t>
      </w:r>
      <w:r w:rsidR="003F020B" w:rsidRPr="00E30A61">
        <w:rPr>
          <w:sz w:val="24"/>
          <w:szCs w:val="24"/>
        </w:rPr>
        <w:t xml:space="preserve">______, </w:t>
      </w:r>
    </w:p>
    <w:p w14:paraId="3E515AB2" w14:textId="77777777" w:rsidR="003F020B" w:rsidRPr="00E30A61" w:rsidRDefault="003F020B" w:rsidP="008A47BB">
      <w:pPr>
        <w:rPr>
          <w:i/>
          <w:sz w:val="24"/>
          <w:szCs w:val="24"/>
        </w:rPr>
      </w:pPr>
      <w:r w:rsidRPr="00E30A61">
        <w:rPr>
          <w:sz w:val="24"/>
          <w:szCs w:val="24"/>
        </w:rPr>
        <w:t xml:space="preserve">           </w:t>
      </w:r>
      <w:r w:rsidR="00D84B76" w:rsidRPr="00E30A61">
        <w:rPr>
          <w:sz w:val="24"/>
          <w:szCs w:val="24"/>
        </w:rPr>
        <w:t xml:space="preserve">           </w:t>
      </w:r>
      <w:r w:rsidRPr="00E30A61">
        <w:rPr>
          <w:sz w:val="24"/>
          <w:szCs w:val="24"/>
        </w:rPr>
        <w:t xml:space="preserve"> </w:t>
      </w:r>
      <w:r w:rsidR="00294E4C" w:rsidRPr="00E30A61">
        <w:rPr>
          <w:sz w:val="24"/>
          <w:szCs w:val="24"/>
        </w:rPr>
        <w:t xml:space="preserve">                                        </w:t>
      </w:r>
      <w:r w:rsidRPr="00E30A61">
        <w:rPr>
          <w:i/>
          <w:sz w:val="24"/>
          <w:szCs w:val="24"/>
        </w:rPr>
        <w:t xml:space="preserve"> </w:t>
      </w:r>
      <w:r w:rsidR="00294E4C" w:rsidRPr="00E30A61">
        <w:rPr>
          <w:i/>
          <w:sz w:val="24"/>
          <w:szCs w:val="24"/>
        </w:rPr>
        <w:t xml:space="preserve">             </w:t>
      </w:r>
      <w:r w:rsidRPr="00E30A61">
        <w:rPr>
          <w:i/>
          <w:sz w:val="24"/>
          <w:szCs w:val="24"/>
        </w:rPr>
        <w:t xml:space="preserve">(указывается срок </w:t>
      </w:r>
      <w:r w:rsidR="00124EB9" w:rsidRPr="00E30A61">
        <w:rPr>
          <w:i/>
          <w:sz w:val="24"/>
          <w:szCs w:val="24"/>
        </w:rPr>
        <w:t>выполнения работ</w:t>
      </w:r>
      <w:r w:rsidRPr="00E30A61">
        <w:rPr>
          <w:i/>
          <w:sz w:val="24"/>
          <w:szCs w:val="24"/>
        </w:rPr>
        <w:t>)</w:t>
      </w:r>
    </w:p>
    <w:p w14:paraId="52112BD7" w14:textId="073666C3" w:rsidR="001642FE" w:rsidRPr="00E30A61" w:rsidRDefault="00294E4C" w:rsidP="001642FE">
      <w:pPr>
        <w:jc w:val="both"/>
        <w:rPr>
          <w:sz w:val="24"/>
          <w:szCs w:val="24"/>
        </w:rPr>
      </w:pPr>
      <w:r w:rsidRPr="00E30A61">
        <w:rPr>
          <w:sz w:val="24"/>
          <w:szCs w:val="24"/>
        </w:rPr>
        <w:t xml:space="preserve"> </w:t>
      </w:r>
      <w:r w:rsidR="009870F8" w:rsidRPr="00E30A61">
        <w:rPr>
          <w:sz w:val="24"/>
          <w:szCs w:val="24"/>
        </w:rPr>
        <w:t>Предлагаемая цена договора составляет: ________-__</w:t>
      </w:r>
      <w:proofErr w:type="gramStart"/>
      <w:r w:rsidR="009870F8" w:rsidRPr="00E30A61">
        <w:rPr>
          <w:sz w:val="24"/>
          <w:szCs w:val="24"/>
        </w:rPr>
        <w:t>_(</w:t>
      </w:r>
      <w:proofErr w:type="gramEnd"/>
      <w:r w:rsidR="009870F8" w:rsidRPr="00E30A61">
        <w:rPr>
          <w:sz w:val="24"/>
          <w:szCs w:val="24"/>
        </w:rPr>
        <w:t>_____________________) рублей __ копеек, в том числе НДС</w:t>
      </w:r>
      <w:r w:rsidR="001642FE" w:rsidRPr="00E30A61">
        <w:rPr>
          <w:sz w:val="24"/>
          <w:szCs w:val="24"/>
        </w:rPr>
        <w:t>.</w:t>
      </w:r>
    </w:p>
    <w:p w14:paraId="77CBB463" w14:textId="77777777" w:rsidR="00294E4C" w:rsidRPr="00E30A61" w:rsidRDefault="00294E4C" w:rsidP="001642FE">
      <w:pPr>
        <w:jc w:val="both"/>
        <w:rPr>
          <w:sz w:val="24"/>
          <w:szCs w:val="24"/>
        </w:rPr>
      </w:pPr>
    </w:p>
    <w:p w14:paraId="5CD43FA3" w14:textId="77777777" w:rsidR="008C66CE" w:rsidRPr="00E30A61" w:rsidRDefault="008C66CE" w:rsidP="008A47BB">
      <w:pPr>
        <w:autoSpaceDE w:val="0"/>
        <w:autoSpaceDN w:val="0"/>
        <w:adjustRightInd w:val="0"/>
        <w:ind w:firstLine="700"/>
        <w:jc w:val="both"/>
        <w:rPr>
          <w:sz w:val="24"/>
          <w:szCs w:val="24"/>
        </w:rPr>
      </w:pPr>
      <w:r w:rsidRPr="00E30A61">
        <w:rPr>
          <w:sz w:val="24"/>
          <w:szCs w:val="24"/>
        </w:rPr>
        <w:t xml:space="preserve">Участник декларирует следующие требования: </w:t>
      </w:r>
    </w:p>
    <w:p w14:paraId="559A2BDA" w14:textId="77777777" w:rsidR="008C66CE" w:rsidRPr="00E30A61" w:rsidRDefault="008C66CE" w:rsidP="008A47BB">
      <w:pPr>
        <w:autoSpaceDE w:val="0"/>
        <w:autoSpaceDN w:val="0"/>
        <w:adjustRightInd w:val="0"/>
        <w:ind w:firstLine="700"/>
        <w:jc w:val="both"/>
        <w:rPr>
          <w:sz w:val="24"/>
          <w:szCs w:val="24"/>
        </w:rPr>
      </w:pPr>
      <w:r w:rsidRPr="00E30A61">
        <w:rPr>
          <w:sz w:val="24"/>
          <w:szCs w:val="24"/>
        </w:rPr>
        <w:t xml:space="preserve">настоящим подтверждаем, что в отношении нашей организации: </w:t>
      </w:r>
    </w:p>
    <w:p w14:paraId="169129A8" w14:textId="77777777" w:rsidR="00C80920" w:rsidRPr="00E30A61" w:rsidRDefault="00C80920" w:rsidP="00C80920">
      <w:pPr>
        <w:autoSpaceDE w:val="0"/>
        <w:autoSpaceDN w:val="0"/>
        <w:adjustRightInd w:val="0"/>
        <w:ind w:firstLine="700"/>
        <w:jc w:val="both"/>
        <w:rPr>
          <w:sz w:val="24"/>
          <w:szCs w:val="24"/>
        </w:rPr>
      </w:pPr>
      <w:r w:rsidRPr="00E30A61">
        <w:rPr>
          <w:sz w:val="24"/>
          <w:szCs w:val="24"/>
        </w:rPr>
        <w:t xml:space="preserve">1. Не проводилась ликвидация участника </w:t>
      </w:r>
      <w:r w:rsidR="00D954FF" w:rsidRPr="00E30A61">
        <w:rPr>
          <w:sz w:val="24"/>
          <w:szCs w:val="24"/>
        </w:rPr>
        <w:t>конкурса</w:t>
      </w:r>
      <w:r w:rsidRPr="00E30A61">
        <w:rPr>
          <w:sz w:val="24"/>
          <w:szCs w:val="24"/>
        </w:rPr>
        <w:t xml:space="preserve"> - юридического лица и отсутствует решение арбитражного суда о признании участника </w:t>
      </w:r>
      <w:r w:rsidR="00D954FF" w:rsidRPr="00E30A61">
        <w:rPr>
          <w:sz w:val="24"/>
          <w:szCs w:val="24"/>
        </w:rPr>
        <w:t>конкурса</w:t>
      </w:r>
      <w:r w:rsidRPr="00E30A61">
        <w:rPr>
          <w:sz w:val="24"/>
          <w:szCs w:val="24"/>
        </w:rPr>
        <w:t xml:space="preserve"> - юридического лица, индивидуального предпринимателя банкротом и об открытии конкурсного производства</w:t>
      </w:r>
    </w:p>
    <w:p w14:paraId="59F7D53E" w14:textId="77777777" w:rsidR="00C80920" w:rsidRPr="00E30A61" w:rsidRDefault="00C80920" w:rsidP="00C80920">
      <w:pPr>
        <w:autoSpaceDE w:val="0"/>
        <w:autoSpaceDN w:val="0"/>
        <w:adjustRightInd w:val="0"/>
        <w:ind w:firstLine="700"/>
        <w:jc w:val="both"/>
        <w:rPr>
          <w:sz w:val="24"/>
          <w:szCs w:val="24"/>
        </w:rPr>
      </w:pPr>
      <w:r w:rsidRPr="00E30A61">
        <w:rPr>
          <w:sz w:val="24"/>
          <w:szCs w:val="24"/>
        </w:rPr>
        <w:t xml:space="preserve"> 2. Не приостановлена деятельность участника </w:t>
      </w:r>
      <w:r w:rsidR="00D954FF" w:rsidRPr="00E30A61">
        <w:rPr>
          <w:sz w:val="24"/>
          <w:szCs w:val="24"/>
        </w:rPr>
        <w:t>конкурса</w:t>
      </w:r>
      <w:r w:rsidRPr="00E30A61">
        <w:rPr>
          <w:sz w:val="24"/>
          <w:szCs w:val="24"/>
        </w:rPr>
        <w:t xml:space="preserve"> в порядке, предусмотренном Кодексом Российской Федерации об административных правонарушениях, на день подачи Предложения на участие в </w:t>
      </w:r>
      <w:r w:rsidR="00152691" w:rsidRPr="00E30A61">
        <w:rPr>
          <w:sz w:val="24"/>
          <w:szCs w:val="24"/>
        </w:rPr>
        <w:t>конкурсе</w:t>
      </w:r>
      <w:r w:rsidRPr="00E30A61">
        <w:rPr>
          <w:sz w:val="24"/>
          <w:szCs w:val="24"/>
        </w:rPr>
        <w:t>.</w:t>
      </w:r>
    </w:p>
    <w:p w14:paraId="13BC82BE" w14:textId="77777777" w:rsidR="00C80920" w:rsidRPr="00E30A61" w:rsidRDefault="00C80920" w:rsidP="00C80920">
      <w:pPr>
        <w:autoSpaceDE w:val="0"/>
        <w:autoSpaceDN w:val="0"/>
        <w:adjustRightInd w:val="0"/>
        <w:ind w:firstLine="700"/>
        <w:jc w:val="both"/>
        <w:rPr>
          <w:sz w:val="24"/>
          <w:szCs w:val="24"/>
        </w:rPr>
      </w:pPr>
      <w:r w:rsidRPr="00E30A61">
        <w:rPr>
          <w:sz w:val="24"/>
          <w:szCs w:val="24"/>
        </w:rPr>
        <w:t>3. Отсутствие в реестрах недобросовестных поставщиков, предусмотренных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 сведений об участнике процедуры закупки.</w:t>
      </w:r>
    </w:p>
    <w:p w14:paraId="41F076FC" w14:textId="77777777" w:rsidR="00C80920" w:rsidRPr="00E30A61" w:rsidRDefault="00C80920" w:rsidP="00C80920">
      <w:pPr>
        <w:autoSpaceDE w:val="0"/>
        <w:autoSpaceDN w:val="0"/>
        <w:adjustRightInd w:val="0"/>
        <w:ind w:firstLine="700"/>
        <w:jc w:val="both"/>
        <w:rPr>
          <w:sz w:val="24"/>
          <w:szCs w:val="24"/>
        </w:rPr>
      </w:pPr>
      <w:r w:rsidRPr="00E30A61">
        <w:rPr>
          <w:sz w:val="24"/>
          <w:szCs w:val="24"/>
        </w:rPr>
        <w:t xml:space="preserve">4.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E30A61">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10828B6" w14:textId="7C197BAE" w:rsidR="00C13462" w:rsidRPr="00E30A61" w:rsidRDefault="00C80920" w:rsidP="00C13462">
      <w:pPr>
        <w:autoSpaceDE w:val="0"/>
        <w:autoSpaceDN w:val="0"/>
        <w:adjustRightInd w:val="0"/>
        <w:ind w:firstLine="700"/>
        <w:jc w:val="both"/>
        <w:rPr>
          <w:sz w:val="24"/>
          <w:szCs w:val="24"/>
        </w:rPr>
      </w:pPr>
      <w:r w:rsidRPr="00E30A61">
        <w:rPr>
          <w:sz w:val="24"/>
          <w:szCs w:val="24"/>
        </w:rPr>
        <w:t xml:space="preserve">5. </w:t>
      </w:r>
      <w:r w:rsidR="00C13462" w:rsidRPr="00E30A61">
        <w:rPr>
          <w:sz w:val="24"/>
          <w:szCs w:val="24"/>
        </w:rPr>
        <w:t>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10E9260" w14:textId="48E5DA5B" w:rsidR="00C13462" w:rsidRPr="00E30A61" w:rsidRDefault="00A97DB7" w:rsidP="00437D61">
      <w:pPr>
        <w:autoSpaceDE w:val="0"/>
        <w:autoSpaceDN w:val="0"/>
        <w:adjustRightInd w:val="0"/>
        <w:ind w:firstLine="700"/>
        <w:jc w:val="both"/>
        <w:rPr>
          <w:sz w:val="24"/>
          <w:szCs w:val="24"/>
        </w:rPr>
      </w:pPr>
      <w:r w:rsidRPr="00E30A61">
        <w:rPr>
          <w:sz w:val="24"/>
          <w:szCs w:val="24"/>
        </w:rPr>
        <w:t>6</w:t>
      </w:r>
      <w:r w:rsidR="00C13462" w:rsidRPr="00E30A61">
        <w:rPr>
          <w:sz w:val="24"/>
          <w:szCs w:val="24"/>
        </w:rPr>
        <w:t>.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71258EC" w14:textId="05A26F02" w:rsidR="00712B58" w:rsidRPr="00E30A61" w:rsidRDefault="00A97DB7" w:rsidP="00437D61">
      <w:pPr>
        <w:autoSpaceDE w:val="0"/>
        <w:autoSpaceDN w:val="0"/>
        <w:adjustRightInd w:val="0"/>
        <w:ind w:firstLine="700"/>
        <w:jc w:val="both"/>
        <w:rPr>
          <w:sz w:val="24"/>
          <w:szCs w:val="24"/>
        </w:rPr>
      </w:pPr>
      <w:r w:rsidRPr="00E30A61">
        <w:rPr>
          <w:sz w:val="24"/>
          <w:szCs w:val="24"/>
        </w:rPr>
        <w:t>7</w:t>
      </w:r>
      <w:r w:rsidR="00C13462" w:rsidRPr="00E30A61">
        <w:rPr>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sidR="00CF3B0E" w:rsidRPr="00E30A61">
        <w:rPr>
          <w:sz w:val="24"/>
          <w:szCs w:val="24"/>
        </w:rPr>
        <w:t>дминистративных правонарушениях;</w:t>
      </w:r>
    </w:p>
    <w:p w14:paraId="43894125" w14:textId="59E0FABF" w:rsidR="00CF3B0E" w:rsidRPr="00E30A61" w:rsidRDefault="00CF3B0E" w:rsidP="00437D61">
      <w:pPr>
        <w:autoSpaceDE w:val="0"/>
        <w:autoSpaceDN w:val="0"/>
        <w:adjustRightInd w:val="0"/>
        <w:ind w:firstLine="700"/>
        <w:jc w:val="both"/>
        <w:rPr>
          <w:sz w:val="24"/>
          <w:szCs w:val="24"/>
        </w:rPr>
      </w:pPr>
      <w:r w:rsidRPr="00E30A61">
        <w:rPr>
          <w:sz w:val="24"/>
          <w:szCs w:val="24"/>
        </w:rPr>
        <w:t>8. Отсутствие у участника процедуры закупки и привлекаемых соисполнителей неисполненных или исполненных ненадлежащим образом обязательств перед Заказчиком или иными связанным с Заказчиком юридическими лицами.</w:t>
      </w:r>
    </w:p>
    <w:p w14:paraId="30197FD4" w14:textId="7D005576" w:rsidR="00F305CA" w:rsidRPr="00E30A61" w:rsidRDefault="00F305CA" w:rsidP="00542D9C">
      <w:pPr>
        <w:autoSpaceDE w:val="0"/>
        <w:autoSpaceDN w:val="0"/>
        <w:adjustRightInd w:val="0"/>
        <w:ind w:firstLine="700"/>
        <w:jc w:val="both"/>
        <w:rPr>
          <w:sz w:val="24"/>
          <w:szCs w:val="24"/>
        </w:rPr>
      </w:pPr>
      <w:r w:rsidRPr="00E30A61">
        <w:rPr>
          <w:sz w:val="24"/>
          <w:szCs w:val="24"/>
        </w:rPr>
        <w:t xml:space="preserve">9. Участник закупки </w:t>
      </w:r>
      <w:r w:rsidR="00542D9C" w:rsidRPr="00E30A61">
        <w:rPr>
          <w:sz w:val="24"/>
          <w:szCs w:val="24"/>
        </w:rPr>
        <w:t>членом саморегулируемых организаций в области строительства, имеющих компенсационный фонд договорных обязательств (при этом, совокупный размер обязательств по договорам подряда, заключаемым с использованием конкурентных способов заключения договоров, не должен превышать (с учетом цены договора, заключаемого по результатам настоящей закупки) предельный размер обязательств, исходя из которого участник процедуры закупки внес взнос в компенсационный фонд обеспечения договорных обязательств).</w:t>
      </w:r>
    </w:p>
    <w:p w14:paraId="75EA2CDF" w14:textId="77777777" w:rsidR="008C66CE" w:rsidRPr="00E30A61" w:rsidRDefault="00790A5A" w:rsidP="001C7A1F">
      <w:pPr>
        <w:spacing w:line="228" w:lineRule="auto"/>
        <w:ind w:firstLine="700"/>
        <w:jc w:val="both"/>
        <w:rPr>
          <w:sz w:val="24"/>
          <w:szCs w:val="24"/>
        </w:rPr>
      </w:pPr>
      <w:r w:rsidRPr="00E30A61">
        <w:rPr>
          <w:sz w:val="24"/>
          <w:szCs w:val="24"/>
        </w:rPr>
        <w:t>Заявка</w:t>
      </w:r>
      <w:r w:rsidR="008C66CE" w:rsidRPr="00E30A61">
        <w:rPr>
          <w:sz w:val="24"/>
          <w:szCs w:val="24"/>
        </w:rPr>
        <w:t xml:space="preserve"> подается с полным пониманием того, что может быть отклонен</w:t>
      </w:r>
      <w:r w:rsidRPr="00E30A61">
        <w:rPr>
          <w:sz w:val="24"/>
          <w:szCs w:val="24"/>
        </w:rPr>
        <w:t>а</w:t>
      </w:r>
      <w:r w:rsidR="008C66CE" w:rsidRPr="00E30A61">
        <w:rPr>
          <w:sz w:val="24"/>
          <w:szCs w:val="24"/>
        </w:rPr>
        <w:t xml:space="preserve"> в связи с тем, что нами будут предоставлены неправильно оформленные документы или документы будут поданы не в полном объеме.</w:t>
      </w:r>
    </w:p>
    <w:p w14:paraId="33C870BB" w14:textId="77777777" w:rsidR="008C66CE" w:rsidRPr="00E30A61" w:rsidRDefault="008C66CE" w:rsidP="00620D44">
      <w:pPr>
        <w:pStyle w:val="33"/>
        <w:spacing w:after="0"/>
        <w:ind w:left="0" w:firstLine="709"/>
        <w:jc w:val="both"/>
        <w:outlineLvl w:val="1"/>
        <w:rPr>
          <w:sz w:val="24"/>
          <w:szCs w:val="24"/>
        </w:rPr>
      </w:pPr>
      <w:r w:rsidRPr="00E30A61">
        <w:rPr>
          <w:sz w:val="24"/>
          <w:szCs w:val="24"/>
        </w:rPr>
        <w:t>Настоящ</w:t>
      </w:r>
      <w:r w:rsidR="00EF3074" w:rsidRPr="00E30A61">
        <w:rPr>
          <w:sz w:val="24"/>
          <w:szCs w:val="24"/>
        </w:rPr>
        <w:t>ая</w:t>
      </w:r>
      <w:r w:rsidR="00620B4B" w:rsidRPr="00E30A61">
        <w:rPr>
          <w:sz w:val="24"/>
          <w:szCs w:val="24"/>
        </w:rPr>
        <w:t xml:space="preserve"> </w:t>
      </w:r>
      <w:r w:rsidR="00EF3074" w:rsidRPr="00E30A61">
        <w:rPr>
          <w:b/>
          <w:sz w:val="24"/>
          <w:szCs w:val="24"/>
        </w:rPr>
        <w:t>з</w:t>
      </w:r>
      <w:r w:rsidR="00EF3074" w:rsidRPr="00E30A61">
        <w:rPr>
          <w:rStyle w:val="13"/>
          <w:b w:val="0"/>
          <w:sz w:val="24"/>
          <w:szCs w:val="24"/>
        </w:rPr>
        <w:t>аявка о подаче</w:t>
      </w:r>
      <w:r w:rsidR="00EF3074" w:rsidRPr="00E30A61">
        <w:rPr>
          <w:rStyle w:val="13"/>
          <w:sz w:val="24"/>
          <w:szCs w:val="24"/>
        </w:rPr>
        <w:t xml:space="preserve"> </w:t>
      </w:r>
      <w:r w:rsidR="00EF3074" w:rsidRPr="00E30A61">
        <w:rPr>
          <w:sz w:val="24"/>
          <w:szCs w:val="24"/>
        </w:rPr>
        <w:t>Предложения</w:t>
      </w:r>
      <w:r w:rsidR="00EF3074" w:rsidRPr="00E30A61">
        <w:rPr>
          <w:rStyle w:val="13"/>
          <w:sz w:val="24"/>
          <w:szCs w:val="24"/>
        </w:rPr>
        <w:t xml:space="preserve"> </w:t>
      </w:r>
      <w:r w:rsidR="00EF3074" w:rsidRPr="00E30A61">
        <w:rPr>
          <w:rStyle w:val="13"/>
          <w:b w:val="0"/>
          <w:sz w:val="24"/>
          <w:szCs w:val="24"/>
        </w:rPr>
        <w:t xml:space="preserve">на участие в </w:t>
      </w:r>
      <w:r w:rsidR="00152691" w:rsidRPr="00E30A61">
        <w:rPr>
          <w:rStyle w:val="13"/>
          <w:b w:val="0"/>
          <w:sz w:val="24"/>
          <w:szCs w:val="24"/>
        </w:rPr>
        <w:t>конкурсе</w:t>
      </w:r>
      <w:r w:rsidR="00EF3074" w:rsidRPr="00E30A61">
        <w:rPr>
          <w:rStyle w:val="13"/>
          <w:b w:val="0"/>
          <w:sz w:val="24"/>
          <w:szCs w:val="24"/>
        </w:rPr>
        <w:t xml:space="preserve"> </w:t>
      </w:r>
      <w:r w:rsidRPr="00E30A61">
        <w:rPr>
          <w:sz w:val="24"/>
          <w:szCs w:val="24"/>
        </w:rPr>
        <w:t>дополняется следующими документами, включая неотъемлемые приложения:</w:t>
      </w:r>
    </w:p>
    <w:p w14:paraId="2B998A61" w14:textId="77777777" w:rsidR="000A3DAB" w:rsidRPr="00E30A61" w:rsidRDefault="000A3DAB" w:rsidP="008A47BB">
      <w:pPr>
        <w:pStyle w:val="33"/>
        <w:spacing w:after="0"/>
        <w:ind w:left="0" w:firstLine="283"/>
        <w:jc w:val="both"/>
        <w:outlineLvl w:val="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5177"/>
        <w:gridCol w:w="1961"/>
      </w:tblGrid>
      <w:tr w:rsidR="00D60EC9" w:rsidRPr="00E30A61" w14:paraId="100EC6C8" w14:textId="77777777" w:rsidTr="007455B2">
        <w:tc>
          <w:tcPr>
            <w:tcW w:w="1181" w:type="pct"/>
          </w:tcPr>
          <w:p w14:paraId="3C5E79EA" w14:textId="77777777" w:rsidR="00FC49C6" w:rsidRPr="00E30A61" w:rsidRDefault="00FC49C6" w:rsidP="008A47BB">
            <w:pPr>
              <w:jc w:val="both"/>
              <w:rPr>
                <w:sz w:val="24"/>
                <w:szCs w:val="24"/>
              </w:rPr>
            </w:pPr>
            <w:r w:rsidRPr="00E30A61">
              <w:rPr>
                <w:i/>
                <w:iCs/>
                <w:sz w:val="24"/>
                <w:szCs w:val="24"/>
              </w:rPr>
              <w:lastRenderedPageBreak/>
              <w:t>Приложение 1</w:t>
            </w:r>
          </w:p>
        </w:tc>
        <w:tc>
          <w:tcPr>
            <w:tcW w:w="2770" w:type="pct"/>
          </w:tcPr>
          <w:p w14:paraId="0F77D536" w14:textId="77777777" w:rsidR="00FC49C6" w:rsidRPr="00E30A61" w:rsidRDefault="00FC49C6" w:rsidP="008A47BB">
            <w:pPr>
              <w:jc w:val="both"/>
              <w:rPr>
                <w:i/>
                <w:iCs/>
                <w:sz w:val="24"/>
                <w:szCs w:val="24"/>
              </w:rPr>
            </w:pPr>
            <w:r w:rsidRPr="00E30A61">
              <w:rPr>
                <w:i/>
                <w:iCs/>
                <w:sz w:val="24"/>
                <w:szCs w:val="24"/>
              </w:rPr>
              <w:t>Техническое предложение (Форма 3)</w:t>
            </w:r>
          </w:p>
        </w:tc>
        <w:tc>
          <w:tcPr>
            <w:tcW w:w="1049" w:type="pct"/>
          </w:tcPr>
          <w:p w14:paraId="033B2BDF" w14:textId="77777777" w:rsidR="00FC49C6" w:rsidRPr="00E30A61" w:rsidRDefault="00FC49C6" w:rsidP="008A47BB">
            <w:pPr>
              <w:jc w:val="both"/>
              <w:rPr>
                <w:i/>
                <w:iCs/>
                <w:sz w:val="24"/>
                <w:szCs w:val="24"/>
              </w:rPr>
            </w:pPr>
            <w:r w:rsidRPr="00E30A61">
              <w:rPr>
                <w:i/>
                <w:iCs/>
                <w:sz w:val="24"/>
                <w:szCs w:val="24"/>
              </w:rPr>
              <w:t>на __ листах;</w:t>
            </w:r>
          </w:p>
        </w:tc>
      </w:tr>
      <w:tr w:rsidR="00D60EC9" w:rsidRPr="00E30A61" w14:paraId="45139AF0" w14:textId="77777777" w:rsidTr="007455B2">
        <w:tc>
          <w:tcPr>
            <w:tcW w:w="1181" w:type="pct"/>
          </w:tcPr>
          <w:p w14:paraId="21ECA60D" w14:textId="77777777" w:rsidR="00FC49C6" w:rsidRPr="00E30A61" w:rsidRDefault="00FC49C6" w:rsidP="008A47BB">
            <w:pPr>
              <w:jc w:val="both"/>
              <w:rPr>
                <w:sz w:val="24"/>
                <w:szCs w:val="24"/>
              </w:rPr>
            </w:pPr>
            <w:r w:rsidRPr="00E30A61">
              <w:rPr>
                <w:i/>
                <w:iCs/>
                <w:sz w:val="24"/>
                <w:szCs w:val="24"/>
              </w:rPr>
              <w:t>Приложение 2</w:t>
            </w:r>
          </w:p>
        </w:tc>
        <w:tc>
          <w:tcPr>
            <w:tcW w:w="2770" w:type="pct"/>
          </w:tcPr>
          <w:p w14:paraId="0EAAFE78" w14:textId="77777777" w:rsidR="00FC49C6" w:rsidRPr="00E30A61" w:rsidRDefault="00FC49C6" w:rsidP="008A47BB">
            <w:pPr>
              <w:jc w:val="both"/>
              <w:rPr>
                <w:i/>
                <w:iCs/>
                <w:sz w:val="24"/>
                <w:szCs w:val="24"/>
              </w:rPr>
            </w:pPr>
            <w:r w:rsidRPr="00E30A61">
              <w:rPr>
                <w:i/>
                <w:iCs/>
                <w:sz w:val="24"/>
                <w:szCs w:val="24"/>
              </w:rPr>
              <w:t>Анкета участника (Форма 4)</w:t>
            </w:r>
          </w:p>
        </w:tc>
        <w:tc>
          <w:tcPr>
            <w:tcW w:w="1049" w:type="pct"/>
          </w:tcPr>
          <w:p w14:paraId="50F0E87B" w14:textId="77777777" w:rsidR="00FC49C6" w:rsidRPr="00E30A61" w:rsidRDefault="00FC49C6" w:rsidP="008A47BB">
            <w:pPr>
              <w:jc w:val="both"/>
              <w:rPr>
                <w:i/>
                <w:iCs/>
                <w:sz w:val="24"/>
                <w:szCs w:val="24"/>
              </w:rPr>
            </w:pPr>
            <w:r w:rsidRPr="00E30A61">
              <w:rPr>
                <w:i/>
                <w:iCs/>
                <w:sz w:val="24"/>
                <w:szCs w:val="24"/>
              </w:rPr>
              <w:t>на __ листах;</w:t>
            </w:r>
          </w:p>
        </w:tc>
      </w:tr>
      <w:tr w:rsidR="00FC49C6" w:rsidRPr="00E30A61" w14:paraId="2D43E234" w14:textId="77777777" w:rsidTr="007455B2">
        <w:trPr>
          <w:trHeight w:val="265"/>
        </w:trPr>
        <w:tc>
          <w:tcPr>
            <w:tcW w:w="1181" w:type="pct"/>
          </w:tcPr>
          <w:p w14:paraId="256CA355" w14:textId="77777777" w:rsidR="00FC49C6" w:rsidRPr="00E30A61" w:rsidRDefault="00FC49C6" w:rsidP="008A47BB">
            <w:pPr>
              <w:jc w:val="both"/>
              <w:rPr>
                <w:i/>
                <w:iCs/>
                <w:sz w:val="24"/>
                <w:szCs w:val="24"/>
              </w:rPr>
            </w:pPr>
          </w:p>
        </w:tc>
        <w:tc>
          <w:tcPr>
            <w:tcW w:w="2770" w:type="pct"/>
          </w:tcPr>
          <w:p w14:paraId="53C2CC71" w14:textId="77777777" w:rsidR="00FC49C6" w:rsidRPr="00E30A61" w:rsidRDefault="00FC49C6" w:rsidP="008A47BB">
            <w:pPr>
              <w:jc w:val="both"/>
              <w:rPr>
                <w:i/>
                <w:iCs/>
                <w:sz w:val="24"/>
                <w:szCs w:val="24"/>
              </w:rPr>
            </w:pPr>
            <w:r w:rsidRPr="00E30A61">
              <w:rPr>
                <w:i/>
                <w:iCs/>
                <w:sz w:val="24"/>
                <w:szCs w:val="24"/>
              </w:rPr>
              <w:t>Прочие документы (перечислить)</w:t>
            </w:r>
          </w:p>
        </w:tc>
        <w:tc>
          <w:tcPr>
            <w:tcW w:w="1049" w:type="pct"/>
          </w:tcPr>
          <w:p w14:paraId="7329FFB6" w14:textId="77777777" w:rsidR="00FC49C6" w:rsidRPr="00E30A61" w:rsidRDefault="00FC49C6" w:rsidP="008A47BB">
            <w:pPr>
              <w:jc w:val="both"/>
              <w:rPr>
                <w:i/>
                <w:iCs/>
                <w:sz w:val="24"/>
                <w:szCs w:val="24"/>
              </w:rPr>
            </w:pPr>
            <w:r w:rsidRPr="00E30A61">
              <w:rPr>
                <w:i/>
                <w:iCs/>
                <w:sz w:val="24"/>
                <w:szCs w:val="24"/>
              </w:rPr>
              <w:t>на __ листах.</w:t>
            </w:r>
          </w:p>
        </w:tc>
      </w:tr>
    </w:tbl>
    <w:p w14:paraId="2049ACC0" w14:textId="77777777" w:rsidR="008C66CE" w:rsidRPr="00E30A61" w:rsidRDefault="008C66CE" w:rsidP="008A47BB">
      <w:pPr>
        <w:ind w:firstLine="709"/>
        <w:jc w:val="both"/>
        <w:rPr>
          <w:sz w:val="24"/>
          <w:szCs w:val="24"/>
        </w:rPr>
      </w:pPr>
    </w:p>
    <w:p w14:paraId="4574FCA5" w14:textId="77777777" w:rsidR="008C66CE" w:rsidRPr="00E30A61" w:rsidRDefault="008C66CE" w:rsidP="008A47BB">
      <w:pPr>
        <w:ind w:left="510" w:hanging="510"/>
        <w:jc w:val="both"/>
        <w:rPr>
          <w:sz w:val="24"/>
          <w:szCs w:val="24"/>
        </w:rPr>
      </w:pPr>
      <w:r w:rsidRPr="00E30A61">
        <w:rPr>
          <w:sz w:val="24"/>
          <w:szCs w:val="24"/>
        </w:rPr>
        <w:t xml:space="preserve">Руководитель участника  </w:t>
      </w:r>
    </w:p>
    <w:p w14:paraId="340D16F1" w14:textId="77777777" w:rsidR="008C66CE" w:rsidRPr="00E30A61" w:rsidRDefault="008C66CE" w:rsidP="008A47BB">
      <w:pPr>
        <w:jc w:val="both"/>
        <w:rPr>
          <w:sz w:val="24"/>
          <w:szCs w:val="24"/>
        </w:rPr>
      </w:pPr>
      <w:r w:rsidRPr="00E30A61">
        <w:rPr>
          <w:sz w:val="24"/>
          <w:szCs w:val="24"/>
        </w:rPr>
        <w:t>(или уполномоченный представитель)</w:t>
      </w:r>
      <w:r w:rsidR="005239EC" w:rsidRPr="00E30A61">
        <w:rPr>
          <w:sz w:val="24"/>
          <w:szCs w:val="24"/>
        </w:rPr>
        <w:t xml:space="preserve"> </w:t>
      </w:r>
      <w:r w:rsidR="00300005" w:rsidRPr="00E30A61">
        <w:rPr>
          <w:sz w:val="24"/>
          <w:szCs w:val="24"/>
        </w:rPr>
        <w:t xml:space="preserve">______________ </w:t>
      </w:r>
      <w:r w:rsidR="001A4504" w:rsidRPr="00E30A61">
        <w:rPr>
          <w:sz w:val="24"/>
          <w:szCs w:val="24"/>
        </w:rPr>
        <w:t>И.О.</w:t>
      </w:r>
      <w:r w:rsidR="00300005" w:rsidRPr="00E30A61">
        <w:rPr>
          <w:sz w:val="24"/>
          <w:szCs w:val="24"/>
        </w:rPr>
        <w:t xml:space="preserve"> Фамилия</w:t>
      </w:r>
    </w:p>
    <w:p w14:paraId="7535DC96" w14:textId="65579C9C" w:rsidR="008C66CE" w:rsidRPr="00E30A61" w:rsidRDefault="00BC292A" w:rsidP="008A47BB">
      <w:pPr>
        <w:rPr>
          <w:sz w:val="24"/>
          <w:szCs w:val="24"/>
          <w:vertAlign w:val="superscript"/>
        </w:rPr>
      </w:pPr>
      <w:r w:rsidRPr="00E30A61">
        <w:rPr>
          <w:sz w:val="24"/>
          <w:szCs w:val="24"/>
        </w:rPr>
        <w:t xml:space="preserve">           </w:t>
      </w:r>
      <w:r w:rsidR="008C66CE" w:rsidRPr="00E30A61">
        <w:rPr>
          <w:sz w:val="24"/>
          <w:szCs w:val="24"/>
        </w:rPr>
        <w:t xml:space="preserve">            </w:t>
      </w:r>
      <w:r w:rsidR="00620D44" w:rsidRPr="00E30A61">
        <w:rPr>
          <w:sz w:val="24"/>
          <w:szCs w:val="24"/>
        </w:rPr>
        <w:t xml:space="preserve"> </w:t>
      </w:r>
      <w:r w:rsidR="008C66CE" w:rsidRPr="00E30A61">
        <w:rPr>
          <w:sz w:val="24"/>
          <w:szCs w:val="24"/>
        </w:rPr>
        <w:t xml:space="preserve">                                               </w:t>
      </w:r>
      <w:r w:rsidR="008C66CE" w:rsidRPr="00E30A61">
        <w:rPr>
          <w:sz w:val="24"/>
          <w:szCs w:val="24"/>
          <w:vertAlign w:val="superscript"/>
        </w:rPr>
        <w:t>(подпись)</w:t>
      </w:r>
    </w:p>
    <w:p w14:paraId="122AE491" w14:textId="5A403AB6" w:rsidR="003217DD" w:rsidRPr="00E30A61" w:rsidRDefault="00745A36" w:rsidP="008A47BB">
      <w:pPr>
        <w:pStyle w:val="33"/>
        <w:spacing w:after="0"/>
        <w:ind w:left="720"/>
        <w:jc w:val="center"/>
        <w:outlineLvl w:val="1"/>
        <w:rPr>
          <w:rStyle w:val="13"/>
          <w:sz w:val="24"/>
          <w:szCs w:val="24"/>
        </w:rPr>
      </w:pPr>
      <w:bookmarkStart w:id="93" w:name="_Toc328743825"/>
      <w:bookmarkStart w:id="94" w:name="_Toc182371994"/>
      <w:bookmarkStart w:id="95" w:name="_Toc289257137"/>
      <w:r w:rsidRPr="00E30A61">
        <w:rPr>
          <w:rStyle w:val="13"/>
          <w:sz w:val="24"/>
          <w:szCs w:val="24"/>
        </w:rPr>
        <w:br w:type="column"/>
      </w:r>
      <w:r w:rsidR="003217DD" w:rsidRPr="00E30A61">
        <w:rPr>
          <w:rStyle w:val="13"/>
          <w:sz w:val="24"/>
          <w:szCs w:val="24"/>
        </w:rPr>
        <w:lastRenderedPageBreak/>
        <w:t>6.3. Техническое предложение (Форма 3)</w:t>
      </w:r>
      <w:bookmarkEnd w:id="93"/>
    </w:p>
    <w:p w14:paraId="128F4500" w14:textId="77777777" w:rsidR="003217DD" w:rsidRPr="00E30A61" w:rsidRDefault="003217DD" w:rsidP="008A47BB">
      <w:pPr>
        <w:pStyle w:val="33"/>
        <w:spacing w:after="0"/>
        <w:ind w:left="720"/>
        <w:jc w:val="center"/>
        <w:outlineLvl w:val="1"/>
        <w:rPr>
          <w:rStyle w:val="13"/>
          <w:sz w:val="24"/>
          <w:szCs w:val="24"/>
        </w:rPr>
      </w:pPr>
    </w:p>
    <w:p w14:paraId="1D56DEEE" w14:textId="77777777" w:rsidR="003217DD" w:rsidRPr="00E30A61" w:rsidRDefault="003217DD" w:rsidP="008A47BB">
      <w:pPr>
        <w:pStyle w:val="33"/>
        <w:spacing w:after="0"/>
        <w:ind w:left="720"/>
        <w:jc w:val="center"/>
        <w:outlineLvl w:val="1"/>
        <w:rPr>
          <w:rStyle w:val="13"/>
          <w:sz w:val="24"/>
          <w:szCs w:val="24"/>
        </w:rPr>
      </w:pPr>
    </w:p>
    <w:p w14:paraId="28B30058" w14:textId="77777777" w:rsidR="003217DD" w:rsidRPr="00E30A61" w:rsidRDefault="003217DD" w:rsidP="008A47BB">
      <w:pPr>
        <w:jc w:val="both"/>
        <w:rPr>
          <w:i/>
          <w:iCs/>
          <w:sz w:val="24"/>
          <w:szCs w:val="24"/>
        </w:rPr>
      </w:pPr>
      <w:r w:rsidRPr="00E30A61">
        <w:rPr>
          <w:b/>
          <w:bCs/>
          <w:i/>
          <w:iCs/>
          <w:sz w:val="24"/>
          <w:szCs w:val="24"/>
        </w:rPr>
        <w:t>Приложение 1</w:t>
      </w:r>
      <w:r w:rsidRPr="00E30A61">
        <w:rPr>
          <w:i/>
          <w:iCs/>
          <w:sz w:val="24"/>
          <w:szCs w:val="24"/>
        </w:rPr>
        <w:t xml:space="preserve"> </w:t>
      </w:r>
      <w:r w:rsidRPr="00E30A61">
        <w:rPr>
          <w:i/>
          <w:sz w:val="24"/>
          <w:szCs w:val="24"/>
        </w:rPr>
        <w:t xml:space="preserve">к заявке о подаче </w:t>
      </w:r>
      <w:r w:rsidRPr="00E30A61">
        <w:rPr>
          <w:i/>
          <w:iCs/>
          <w:sz w:val="24"/>
          <w:szCs w:val="24"/>
        </w:rPr>
        <w:t>Предложения</w:t>
      </w:r>
      <w:r w:rsidRPr="00E30A61">
        <w:rPr>
          <w:i/>
          <w:sz w:val="24"/>
          <w:szCs w:val="24"/>
        </w:rPr>
        <w:t xml:space="preserve"> на участие в </w:t>
      </w:r>
      <w:r w:rsidR="00152691" w:rsidRPr="00E30A61">
        <w:rPr>
          <w:i/>
          <w:sz w:val="24"/>
          <w:szCs w:val="24"/>
        </w:rPr>
        <w:t>конкурсе</w:t>
      </w:r>
      <w:r w:rsidRPr="00E30A61">
        <w:rPr>
          <w:i/>
          <w:iCs/>
          <w:sz w:val="24"/>
          <w:szCs w:val="24"/>
        </w:rPr>
        <w:t>______________________________________________________</w:t>
      </w:r>
    </w:p>
    <w:p w14:paraId="7620E610" w14:textId="77777777" w:rsidR="003217DD" w:rsidRPr="00E30A61" w:rsidRDefault="003217DD" w:rsidP="008A47BB">
      <w:pPr>
        <w:ind w:firstLine="709"/>
        <w:jc w:val="both"/>
        <w:rPr>
          <w:spacing w:val="-3"/>
          <w:sz w:val="24"/>
          <w:szCs w:val="24"/>
        </w:rPr>
      </w:pPr>
    </w:p>
    <w:p w14:paraId="6726F98F" w14:textId="77777777" w:rsidR="003217DD" w:rsidRPr="00E30A61" w:rsidRDefault="003217DD" w:rsidP="008A47BB">
      <w:pPr>
        <w:ind w:firstLine="708"/>
        <w:jc w:val="both"/>
        <w:rPr>
          <w:sz w:val="24"/>
          <w:szCs w:val="24"/>
        </w:rPr>
      </w:pPr>
      <w:r w:rsidRPr="00E30A61">
        <w:rPr>
          <w:sz w:val="24"/>
          <w:szCs w:val="24"/>
        </w:rPr>
        <w:t xml:space="preserve">Мы, нижеподписавшиеся, сообщаем о своем согласии со всеми </w:t>
      </w:r>
      <w:proofErr w:type="gramStart"/>
      <w:r w:rsidRPr="00E30A61">
        <w:rPr>
          <w:sz w:val="24"/>
          <w:szCs w:val="24"/>
        </w:rPr>
        <w:t>условиями Раздела</w:t>
      </w:r>
      <w:proofErr w:type="gramEnd"/>
      <w:r w:rsidRPr="00E30A61">
        <w:rPr>
          <w:sz w:val="24"/>
          <w:szCs w:val="24"/>
        </w:rPr>
        <w:t xml:space="preserve"> 4. «Техническое задание» и Раздела 5. «Проект договора» Документации. </w:t>
      </w:r>
    </w:p>
    <w:p w14:paraId="5D40C5A1" w14:textId="77777777" w:rsidR="003217DD" w:rsidRPr="00E30A61" w:rsidRDefault="003217DD" w:rsidP="008A47BB">
      <w:pPr>
        <w:ind w:firstLine="708"/>
        <w:jc w:val="both"/>
        <w:rPr>
          <w:sz w:val="24"/>
          <w:szCs w:val="24"/>
        </w:rPr>
      </w:pPr>
      <w:r w:rsidRPr="00E30A61">
        <w:rPr>
          <w:sz w:val="24"/>
          <w:szCs w:val="24"/>
        </w:rPr>
        <w:t xml:space="preserve">Положения Раздела 4. </w:t>
      </w:r>
      <w:proofErr w:type="gramStart"/>
      <w:r w:rsidRPr="00E30A61">
        <w:rPr>
          <w:sz w:val="24"/>
          <w:szCs w:val="24"/>
        </w:rPr>
        <w:t>и Раздела</w:t>
      </w:r>
      <w:proofErr w:type="gramEnd"/>
      <w:r w:rsidRPr="00E30A61">
        <w:rPr>
          <w:sz w:val="24"/>
          <w:szCs w:val="24"/>
        </w:rPr>
        <w:t xml:space="preserve"> 5. Документации нами изучены и являются понятными по всем пунктам.</w:t>
      </w:r>
    </w:p>
    <w:p w14:paraId="18EA93CC" w14:textId="77777777" w:rsidR="003217DD" w:rsidRPr="00E30A61" w:rsidRDefault="003217DD" w:rsidP="008A47BB">
      <w:pPr>
        <w:ind w:firstLine="708"/>
        <w:jc w:val="both"/>
        <w:rPr>
          <w:sz w:val="24"/>
          <w:szCs w:val="24"/>
        </w:rPr>
      </w:pPr>
      <w:r w:rsidRPr="00E30A61">
        <w:rPr>
          <w:sz w:val="24"/>
          <w:szCs w:val="24"/>
        </w:rPr>
        <w:t>Мы обязуемся, в случае принятия наше</w:t>
      </w:r>
      <w:r w:rsidR="0005206B" w:rsidRPr="00E30A61">
        <w:rPr>
          <w:sz w:val="24"/>
          <w:szCs w:val="24"/>
        </w:rPr>
        <w:t>й</w:t>
      </w:r>
      <w:r w:rsidR="0005206B" w:rsidRPr="00E30A61">
        <w:rPr>
          <w:iCs/>
          <w:sz w:val="24"/>
          <w:szCs w:val="24"/>
        </w:rPr>
        <w:t xml:space="preserve"> Заявки на участие в конкурсе</w:t>
      </w:r>
      <w:r w:rsidRPr="00E30A61">
        <w:rPr>
          <w:sz w:val="24"/>
          <w:szCs w:val="24"/>
        </w:rPr>
        <w:t xml:space="preserve">, </w:t>
      </w:r>
      <w:r w:rsidR="00DC248E" w:rsidRPr="00E30A61">
        <w:rPr>
          <w:sz w:val="24"/>
          <w:szCs w:val="24"/>
        </w:rPr>
        <w:t>выполнить работы</w:t>
      </w:r>
      <w:r w:rsidRPr="00E30A61">
        <w:rPr>
          <w:sz w:val="24"/>
          <w:szCs w:val="24"/>
        </w:rPr>
        <w:t xml:space="preserve"> в объеме и в строгом соответствии со всеми </w:t>
      </w:r>
      <w:proofErr w:type="gramStart"/>
      <w:r w:rsidRPr="00E30A61">
        <w:rPr>
          <w:sz w:val="24"/>
          <w:szCs w:val="24"/>
        </w:rPr>
        <w:t>условиями Раздела</w:t>
      </w:r>
      <w:proofErr w:type="gramEnd"/>
      <w:r w:rsidRPr="00E30A61">
        <w:rPr>
          <w:sz w:val="24"/>
          <w:szCs w:val="24"/>
        </w:rPr>
        <w:t xml:space="preserve"> 4. «Техническое задание» и на условиях, изложенных в Разделе 5. «Проект договора».</w:t>
      </w:r>
    </w:p>
    <w:p w14:paraId="7A34B892" w14:textId="77777777" w:rsidR="003217DD" w:rsidRPr="00E30A61" w:rsidRDefault="003217DD" w:rsidP="008A47BB">
      <w:pPr>
        <w:spacing w:before="120"/>
        <w:ind w:firstLine="700"/>
        <w:jc w:val="both"/>
        <w:rPr>
          <w:b/>
          <w:sz w:val="24"/>
          <w:szCs w:val="24"/>
        </w:rPr>
      </w:pPr>
    </w:p>
    <w:p w14:paraId="5399B379" w14:textId="77777777" w:rsidR="003E4347" w:rsidRPr="00E30A61" w:rsidRDefault="003E4347" w:rsidP="008A47BB">
      <w:pPr>
        <w:ind w:left="510" w:hanging="510"/>
        <w:jc w:val="both"/>
        <w:rPr>
          <w:sz w:val="24"/>
          <w:szCs w:val="24"/>
        </w:rPr>
      </w:pPr>
    </w:p>
    <w:p w14:paraId="4A86FB4E" w14:textId="77777777" w:rsidR="003E4347" w:rsidRPr="00E30A61" w:rsidRDefault="003E4347" w:rsidP="008A47BB">
      <w:pPr>
        <w:ind w:left="510" w:hanging="510"/>
        <w:jc w:val="both"/>
        <w:rPr>
          <w:sz w:val="24"/>
          <w:szCs w:val="24"/>
        </w:rPr>
      </w:pPr>
    </w:p>
    <w:p w14:paraId="3763AAB7" w14:textId="77777777" w:rsidR="003E4347" w:rsidRPr="00E30A61" w:rsidRDefault="003E4347" w:rsidP="008A47BB">
      <w:pPr>
        <w:ind w:left="510" w:hanging="510"/>
        <w:jc w:val="both"/>
        <w:rPr>
          <w:sz w:val="24"/>
          <w:szCs w:val="24"/>
        </w:rPr>
      </w:pPr>
    </w:p>
    <w:p w14:paraId="0598FDFC" w14:textId="77777777" w:rsidR="003E4347" w:rsidRPr="00E30A61" w:rsidRDefault="003E4347" w:rsidP="008A47BB">
      <w:pPr>
        <w:ind w:left="510" w:hanging="510"/>
        <w:jc w:val="both"/>
        <w:rPr>
          <w:sz w:val="24"/>
          <w:szCs w:val="24"/>
        </w:rPr>
      </w:pPr>
    </w:p>
    <w:p w14:paraId="5954554F" w14:textId="77777777" w:rsidR="00F10401" w:rsidRPr="00E30A61" w:rsidRDefault="003217DD" w:rsidP="008A47BB">
      <w:pPr>
        <w:ind w:left="510" w:hanging="510"/>
        <w:jc w:val="both"/>
        <w:rPr>
          <w:sz w:val="24"/>
          <w:szCs w:val="24"/>
        </w:rPr>
      </w:pPr>
      <w:r w:rsidRPr="00E30A61">
        <w:rPr>
          <w:sz w:val="24"/>
          <w:szCs w:val="24"/>
        </w:rPr>
        <w:t xml:space="preserve">Руководитель участника  </w:t>
      </w:r>
    </w:p>
    <w:p w14:paraId="13598A59" w14:textId="77777777" w:rsidR="003217DD" w:rsidRPr="00E30A61" w:rsidRDefault="003217DD" w:rsidP="008A47BB">
      <w:pPr>
        <w:ind w:left="510" w:hanging="510"/>
        <w:jc w:val="both"/>
        <w:rPr>
          <w:sz w:val="24"/>
          <w:szCs w:val="24"/>
        </w:rPr>
      </w:pPr>
      <w:r w:rsidRPr="00E30A61">
        <w:rPr>
          <w:sz w:val="24"/>
          <w:szCs w:val="24"/>
        </w:rPr>
        <w:t>(или уполномоченный</w:t>
      </w:r>
      <w:r w:rsidR="00300005" w:rsidRPr="00E30A61">
        <w:rPr>
          <w:sz w:val="24"/>
          <w:szCs w:val="24"/>
        </w:rPr>
        <w:t xml:space="preserve"> представитель) ______________ </w:t>
      </w:r>
      <w:r w:rsidRPr="00E30A61">
        <w:rPr>
          <w:sz w:val="24"/>
          <w:szCs w:val="24"/>
        </w:rPr>
        <w:t>И.О.</w:t>
      </w:r>
      <w:r w:rsidR="00300005" w:rsidRPr="00E30A61">
        <w:rPr>
          <w:sz w:val="24"/>
          <w:szCs w:val="24"/>
        </w:rPr>
        <w:t xml:space="preserve"> Фамилия</w:t>
      </w:r>
    </w:p>
    <w:p w14:paraId="6D1D3938" w14:textId="77777777" w:rsidR="003217DD" w:rsidRPr="00E30A61" w:rsidRDefault="003217DD"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1528FEBA" w14:textId="77777777" w:rsidR="007713CC" w:rsidRPr="00E30A61" w:rsidRDefault="007713CC"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60C0CFE7" w14:textId="77777777" w:rsidR="007713CC" w:rsidRPr="00E30A61" w:rsidRDefault="007713CC"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5FF4C2CF" w14:textId="77777777" w:rsidR="007713CC" w:rsidRPr="00E30A61" w:rsidRDefault="007713CC"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4BE25CA2" w14:textId="77777777" w:rsidR="007713CC" w:rsidRPr="00E30A61" w:rsidRDefault="007713CC"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4608A019" w14:textId="77777777" w:rsidR="007713CC" w:rsidRPr="00E30A61" w:rsidRDefault="007713CC"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53F2B27A"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20B5D288"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7A5A6792"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794446C5"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4B5BE1C9"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1EF1BD5B" w14:textId="77777777" w:rsidR="00300005" w:rsidRPr="00E30A61" w:rsidRDefault="00300005"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3AF9FDA9"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23851FAD"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451CFD2C"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04296C36"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44290452"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74979A2C" w14:textId="77777777" w:rsidR="00300005" w:rsidRPr="00E30A61" w:rsidRDefault="00300005"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770288C3" w14:textId="77777777" w:rsidR="00300005" w:rsidRPr="00E30A61" w:rsidRDefault="00300005"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37458791"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016EA0B8"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0C185A8F"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1D56DDC5"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288687ED"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4C195784"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033F3EEE" w14:textId="77777777" w:rsidR="003E4347" w:rsidRPr="00E30A61" w:rsidRDefault="003E4347"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2C5DF5B2" w14:textId="77777777" w:rsidR="007713CC" w:rsidRPr="00E30A61" w:rsidRDefault="007713CC"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2BA78137" w14:textId="77777777" w:rsidR="007713CC" w:rsidRPr="00E30A61" w:rsidRDefault="007713CC"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5414D367" w14:textId="77777777" w:rsidR="007713CC" w:rsidRPr="00E30A61" w:rsidRDefault="007713CC"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p>
    <w:p w14:paraId="3DFEE7A4" w14:textId="77777777" w:rsidR="008C66CE" w:rsidRPr="00E30A61" w:rsidRDefault="007D1C98" w:rsidP="008A47BB">
      <w:pPr>
        <w:shd w:val="clear" w:color="auto" w:fill="FFFFFF"/>
        <w:tabs>
          <w:tab w:val="left" w:pos="4286"/>
          <w:tab w:val="left" w:pos="5630"/>
          <w:tab w:val="left" w:leader="underscore" w:pos="6250"/>
          <w:tab w:val="left" w:leader="underscore" w:pos="6840"/>
          <w:tab w:val="left" w:leader="underscore" w:pos="8059"/>
        </w:tabs>
        <w:ind w:left="2563"/>
        <w:rPr>
          <w:rStyle w:val="13"/>
          <w:sz w:val="24"/>
          <w:szCs w:val="24"/>
        </w:rPr>
      </w:pPr>
      <w:r w:rsidRPr="00E30A61">
        <w:rPr>
          <w:rStyle w:val="13"/>
          <w:sz w:val="24"/>
          <w:szCs w:val="24"/>
        </w:rPr>
        <w:lastRenderedPageBreak/>
        <w:t>6</w:t>
      </w:r>
      <w:r w:rsidR="008C66CE" w:rsidRPr="00E30A61">
        <w:rPr>
          <w:rStyle w:val="13"/>
          <w:sz w:val="24"/>
          <w:szCs w:val="24"/>
        </w:rPr>
        <w:t>.</w:t>
      </w:r>
      <w:r w:rsidR="00F10401" w:rsidRPr="00E30A61">
        <w:rPr>
          <w:rStyle w:val="13"/>
          <w:sz w:val="24"/>
          <w:szCs w:val="24"/>
        </w:rPr>
        <w:t>4</w:t>
      </w:r>
      <w:r w:rsidR="008C66CE" w:rsidRPr="00E30A61">
        <w:rPr>
          <w:rStyle w:val="13"/>
          <w:sz w:val="24"/>
          <w:szCs w:val="24"/>
        </w:rPr>
        <w:t xml:space="preserve">. Анкета участника </w:t>
      </w:r>
      <w:bookmarkEnd w:id="94"/>
      <w:r w:rsidR="008C66CE" w:rsidRPr="00E30A61">
        <w:rPr>
          <w:rStyle w:val="13"/>
          <w:sz w:val="24"/>
          <w:szCs w:val="24"/>
        </w:rPr>
        <w:t xml:space="preserve">(Форма </w:t>
      </w:r>
      <w:r w:rsidR="00F10401" w:rsidRPr="00E30A61">
        <w:rPr>
          <w:rStyle w:val="13"/>
          <w:sz w:val="24"/>
          <w:szCs w:val="24"/>
        </w:rPr>
        <w:t>4</w:t>
      </w:r>
      <w:r w:rsidR="008C66CE" w:rsidRPr="00E30A61">
        <w:rPr>
          <w:rStyle w:val="13"/>
          <w:sz w:val="24"/>
          <w:szCs w:val="24"/>
        </w:rPr>
        <w:t>)</w:t>
      </w:r>
      <w:r w:rsidR="008C66CE" w:rsidRPr="00E30A61">
        <w:rPr>
          <w:rStyle w:val="aa"/>
          <w:sz w:val="24"/>
          <w:szCs w:val="24"/>
        </w:rPr>
        <w:footnoteReference w:id="1"/>
      </w:r>
      <w:bookmarkEnd w:id="95"/>
    </w:p>
    <w:p w14:paraId="77095485" w14:textId="78E530FA" w:rsidR="008C66CE" w:rsidRPr="00E30A61" w:rsidRDefault="008C66CE" w:rsidP="008A47BB">
      <w:pPr>
        <w:ind w:firstLine="709"/>
        <w:jc w:val="both"/>
        <w:rPr>
          <w:b/>
          <w:bCs/>
          <w:sz w:val="24"/>
          <w:szCs w:val="24"/>
        </w:rPr>
      </w:pPr>
    </w:p>
    <w:p w14:paraId="3BFC5945" w14:textId="77777777" w:rsidR="00D0623E" w:rsidRPr="00E30A61" w:rsidRDefault="008C66CE" w:rsidP="008A47BB">
      <w:pPr>
        <w:jc w:val="both"/>
        <w:rPr>
          <w:i/>
          <w:sz w:val="24"/>
          <w:szCs w:val="24"/>
        </w:rPr>
      </w:pPr>
      <w:r w:rsidRPr="00E30A61">
        <w:rPr>
          <w:b/>
          <w:bCs/>
          <w:i/>
          <w:iCs/>
          <w:sz w:val="24"/>
          <w:szCs w:val="24"/>
        </w:rPr>
        <w:t xml:space="preserve">Приложение </w:t>
      </w:r>
      <w:r w:rsidR="002F69E3" w:rsidRPr="00E30A61">
        <w:rPr>
          <w:b/>
          <w:bCs/>
          <w:i/>
          <w:iCs/>
          <w:sz w:val="24"/>
          <w:szCs w:val="24"/>
        </w:rPr>
        <w:t>2</w:t>
      </w:r>
      <w:r w:rsidRPr="00E30A61">
        <w:rPr>
          <w:b/>
          <w:bCs/>
          <w:i/>
          <w:iCs/>
          <w:sz w:val="24"/>
          <w:szCs w:val="24"/>
        </w:rPr>
        <w:t xml:space="preserve"> </w:t>
      </w:r>
      <w:r w:rsidR="00D0623E" w:rsidRPr="00E30A61">
        <w:rPr>
          <w:i/>
          <w:sz w:val="24"/>
          <w:szCs w:val="24"/>
        </w:rPr>
        <w:t xml:space="preserve">к заявке о подаче </w:t>
      </w:r>
      <w:r w:rsidR="00D0623E" w:rsidRPr="00E30A61">
        <w:rPr>
          <w:i/>
          <w:iCs/>
          <w:sz w:val="24"/>
          <w:szCs w:val="24"/>
        </w:rPr>
        <w:t>Предложения</w:t>
      </w:r>
      <w:r w:rsidR="00D0623E" w:rsidRPr="00E30A61">
        <w:rPr>
          <w:i/>
          <w:sz w:val="24"/>
          <w:szCs w:val="24"/>
        </w:rPr>
        <w:t xml:space="preserve"> на участие в </w:t>
      </w:r>
      <w:r w:rsidR="00152691" w:rsidRPr="00E30A61">
        <w:rPr>
          <w:i/>
          <w:sz w:val="24"/>
          <w:szCs w:val="24"/>
        </w:rPr>
        <w:t>конкурсе</w:t>
      </w:r>
      <w:r w:rsidR="00D0623E" w:rsidRPr="00E30A61">
        <w:rPr>
          <w:i/>
          <w:sz w:val="24"/>
          <w:szCs w:val="24"/>
        </w:rPr>
        <w:t xml:space="preserve"> </w:t>
      </w:r>
    </w:p>
    <w:p w14:paraId="5AF975B8" w14:textId="77777777" w:rsidR="00302708" w:rsidRPr="00E30A61" w:rsidRDefault="00302708" w:rsidP="008A47BB">
      <w:pPr>
        <w:jc w:val="both"/>
        <w:rPr>
          <w:i/>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5403"/>
        <w:gridCol w:w="3089"/>
      </w:tblGrid>
      <w:tr w:rsidR="00D60EC9" w:rsidRPr="00E30A61" w14:paraId="24354167" w14:textId="77777777">
        <w:tc>
          <w:tcPr>
            <w:tcW w:w="1008" w:type="dxa"/>
            <w:vAlign w:val="center"/>
          </w:tcPr>
          <w:p w14:paraId="2F2602E4" w14:textId="77777777" w:rsidR="008C66CE" w:rsidRPr="00E30A61" w:rsidRDefault="00DE57ED" w:rsidP="008A47BB">
            <w:pPr>
              <w:jc w:val="center"/>
              <w:rPr>
                <w:b/>
                <w:bCs/>
                <w:sz w:val="24"/>
                <w:szCs w:val="24"/>
              </w:rPr>
            </w:pPr>
            <w:r w:rsidRPr="00E30A61">
              <w:rPr>
                <w:i/>
                <w:iCs/>
                <w:sz w:val="24"/>
                <w:szCs w:val="24"/>
              </w:rPr>
              <w:t xml:space="preserve"> </w:t>
            </w:r>
            <w:r w:rsidR="008C66CE" w:rsidRPr="00E30A61">
              <w:rPr>
                <w:b/>
                <w:bCs/>
                <w:sz w:val="24"/>
                <w:szCs w:val="24"/>
              </w:rPr>
              <w:t xml:space="preserve">№ </w:t>
            </w:r>
            <w:r w:rsidR="008C66CE" w:rsidRPr="00E30A61">
              <w:rPr>
                <w:b/>
                <w:bCs/>
                <w:sz w:val="24"/>
                <w:szCs w:val="24"/>
                <w:lang w:val="en-US"/>
              </w:rPr>
              <w:t>n</w:t>
            </w:r>
            <w:r w:rsidR="008C66CE" w:rsidRPr="00E30A61">
              <w:rPr>
                <w:b/>
                <w:bCs/>
                <w:sz w:val="24"/>
                <w:szCs w:val="24"/>
              </w:rPr>
              <w:t>/</w:t>
            </w:r>
            <w:r w:rsidR="008C66CE" w:rsidRPr="00E30A61">
              <w:rPr>
                <w:b/>
                <w:bCs/>
                <w:sz w:val="24"/>
                <w:szCs w:val="24"/>
                <w:lang w:val="en-US"/>
              </w:rPr>
              <w:t>n</w:t>
            </w:r>
          </w:p>
        </w:tc>
        <w:tc>
          <w:tcPr>
            <w:tcW w:w="5403" w:type="dxa"/>
          </w:tcPr>
          <w:p w14:paraId="60499FA5" w14:textId="77777777" w:rsidR="008C66CE" w:rsidRPr="00E30A61" w:rsidRDefault="008C66CE" w:rsidP="008A47BB">
            <w:pPr>
              <w:jc w:val="center"/>
              <w:rPr>
                <w:b/>
                <w:bCs/>
                <w:sz w:val="24"/>
                <w:szCs w:val="24"/>
              </w:rPr>
            </w:pPr>
            <w:r w:rsidRPr="00E30A61">
              <w:rPr>
                <w:b/>
                <w:bCs/>
                <w:sz w:val="24"/>
                <w:szCs w:val="24"/>
              </w:rPr>
              <w:t>Наименование</w:t>
            </w:r>
          </w:p>
        </w:tc>
        <w:tc>
          <w:tcPr>
            <w:tcW w:w="3089" w:type="dxa"/>
          </w:tcPr>
          <w:p w14:paraId="037E6D56" w14:textId="77777777" w:rsidR="008C66CE" w:rsidRPr="00E30A61" w:rsidRDefault="008C66CE" w:rsidP="008A47BB">
            <w:pPr>
              <w:jc w:val="center"/>
              <w:rPr>
                <w:b/>
                <w:bCs/>
                <w:sz w:val="24"/>
                <w:szCs w:val="24"/>
              </w:rPr>
            </w:pPr>
            <w:r w:rsidRPr="00E30A61">
              <w:rPr>
                <w:b/>
                <w:bCs/>
                <w:sz w:val="24"/>
                <w:szCs w:val="24"/>
              </w:rPr>
              <w:t>Сведения об участнике</w:t>
            </w:r>
          </w:p>
        </w:tc>
      </w:tr>
      <w:tr w:rsidR="00D60EC9" w:rsidRPr="00E30A61" w14:paraId="4539D700" w14:textId="77777777">
        <w:tc>
          <w:tcPr>
            <w:tcW w:w="1008" w:type="dxa"/>
            <w:vAlign w:val="center"/>
          </w:tcPr>
          <w:p w14:paraId="2A1AD8FF" w14:textId="77777777" w:rsidR="008C66CE" w:rsidRPr="00E30A61" w:rsidRDefault="008C66CE" w:rsidP="008A47BB">
            <w:pPr>
              <w:jc w:val="center"/>
              <w:rPr>
                <w:sz w:val="24"/>
                <w:szCs w:val="24"/>
              </w:rPr>
            </w:pPr>
            <w:r w:rsidRPr="00E30A61">
              <w:rPr>
                <w:sz w:val="24"/>
                <w:szCs w:val="24"/>
              </w:rPr>
              <w:t>1.</w:t>
            </w:r>
          </w:p>
        </w:tc>
        <w:tc>
          <w:tcPr>
            <w:tcW w:w="5403" w:type="dxa"/>
          </w:tcPr>
          <w:p w14:paraId="63037A8A" w14:textId="77777777" w:rsidR="008C66CE" w:rsidRPr="00E30A61" w:rsidRDefault="008C66CE" w:rsidP="008A47BB">
            <w:pPr>
              <w:rPr>
                <w:sz w:val="24"/>
                <w:szCs w:val="24"/>
              </w:rPr>
            </w:pPr>
            <w:r w:rsidRPr="00E30A61">
              <w:rPr>
                <w:sz w:val="24"/>
                <w:szCs w:val="24"/>
              </w:rPr>
              <w:t>Организационно-правовая форма и наименование фирмы - участника, дата регистрации</w:t>
            </w:r>
          </w:p>
        </w:tc>
        <w:tc>
          <w:tcPr>
            <w:tcW w:w="3089" w:type="dxa"/>
          </w:tcPr>
          <w:p w14:paraId="1780DA0D" w14:textId="77777777" w:rsidR="008C66CE" w:rsidRPr="00E30A61" w:rsidRDefault="008C66CE" w:rsidP="008A47BB">
            <w:pPr>
              <w:rPr>
                <w:sz w:val="24"/>
                <w:szCs w:val="24"/>
              </w:rPr>
            </w:pPr>
          </w:p>
        </w:tc>
      </w:tr>
      <w:tr w:rsidR="00D60EC9" w:rsidRPr="00E30A61" w14:paraId="685CDF6E" w14:textId="77777777">
        <w:tc>
          <w:tcPr>
            <w:tcW w:w="1008" w:type="dxa"/>
            <w:vAlign w:val="center"/>
          </w:tcPr>
          <w:p w14:paraId="56F9F044" w14:textId="77777777" w:rsidR="008C66CE" w:rsidRPr="00E30A61" w:rsidRDefault="008C66CE" w:rsidP="008A47BB">
            <w:pPr>
              <w:jc w:val="center"/>
              <w:rPr>
                <w:sz w:val="24"/>
                <w:szCs w:val="24"/>
              </w:rPr>
            </w:pPr>
            <w:r w:rsidRPr="00E30A61">
              <w:rPr>
                <w:sz w:val="24"/>
                <w:szCs w:val="24"/>
              </w:rPr>
              <w:t>2.</w:t>
            </w:r>
          </w:p>
        </w:tc>
        <w:tc>
          <w:tcPr>
            <w:tcW w:w="5403" w:type="dxa"/>
          </w:tcPr>
          <w:p w14:paraId="4D8355AA" w14:textId="77777777" w:rsidR="008C66CE" w:rsidRPr="00E30A61" w:rsidRDefault="008C66CE" w:rsidP="008A47BB">
            <w:pPr>
              <w:rPr>
                <w:sz w:val="24"/>
                <w:szCs w:val="24"/>
              </w:rPr>
            </w:pPr>
            <w:r w:rsidRPr="00E30A61">
              <w:rPr>
                <w:sz w:val="24"/>
                <w:szCs w:val="24"/>
              </w:rPr>
              <w:t>Юридический адрес</w:t>
            </w:r>
          </w:p>
        </w:tc>
        <w:tc>
          <w:tcPr>
            <w:tcW w:w="3089" w:type="dxa"/>
          </w:tcPr>
          <w:p w14:paraId="427A495A" w14:textId="77777777" w:rsidR="008C66CE" w:rsidRPr="00E30A61" w:rsidRDefault="008C66CE" w:rsidP="008A47BB">
            <w:pPr>
              <w:rPr>
                <w:sz w:val="24"/>
                <w:szCs w:val="24"/>
              </w:rPr>
            </w:pPr>
          </w:p>
        </w:tc>
      </w:tr>
      <w:tr w:rsidR="00D60EC9" w:rsidRPr="00E30A61" w14:paraId="16C367BC" w14:textId="77777777">
        <w:tc>
          <w:tcPr>
            <w:tcW w:w="1008" w:type="dxa"/>
            <w:vAlign w:val="center"/>
          </w:tcPr>
          <w:p w14:paraId="4DF461B7" w14:textId="77777777" w:rsidR="008C66CE" w:rsidRPr="00E30A61" w:rsidRDefault="008C66CE" w:rsidP="008A47BB">
            <w:pPr>
              <w:jc w:val="center"/>
              <w:rPr>
                <w:sz w:val="24"/>
                <w:szCs w:val="24"/>
              </w:rPr>
            </w:pPr>
            <w:r w:rsidRPr="00E30A61">
              <w:rPr>
                <w:sz w:val="24"/>
                <w:szCs w:val="24"/>
              </w:rPr>
              <w:t>3.</w:t>
            </w:r>
          </w:p>
        </w:tc>
        <w:tc>
          <w:tcPr>
            <w:tcW w:w="5403" w:type="dxa"/>
          </w:tcPr>
          <w:p w14:paraId="335592C1" w14:textId="77777777" w:rsidR="008C66CE" w:rsidRPr="00E30A61" w:rsidRDefault="008C66CE" w:rsidP="008A47BB">
            <w:pPr>
              <w:rPr>
                <w:sz w:val="24"/>
                <w:szCs w:val="24"/>
              </w:rPr>
            </w:pPr>
            <w:r w:rsidRPr="00E30A61">
              <w:rPr>
                <w:sz w:val="24"/>
                <w:szCs w:val="24"/>
              </w:rPr>
              <w:t>Почтовый адрес</w:t>
            </w:r>
          </w:p>
        </w:tc>
        <w:tc>
          <w:tcPr>
            <w:tcW w:w="3089" w:type="dxa"/>
          </w:tcPr>
          <w:p w14:paraId="74EBD7D1" w14:textId="77777777" w:rsidR="008C66CE" w:rsidRPr="00E30A61" w:rsidRDefault="008C66CE" w:rsidP="008A47BB">
            <w:pPr>
              <w:rPr>
                <w:sz w:val="24"/>
                <w:szCs w:val="24"/>
              </w:rPr>
            </w:pPr>
          </w:p>
        </w:tc>
      </w:tr>
      <w:tr w:rsidR="00D60EC9" w:rsidRPr="00E30A61" w14:paraId="49786B46" w14:textId="77777777">
        <w:tc>
          <w:tcPr>
            <w:tcW w:w="1008" w:type="dxa"/>
            <w:vAlign w:val="center"/>
          </w:tcPr>
          <w:p w14:paraId="616F660B" w14:textId="77777777" w:rsidR="008C66CE" w:rsidRPr="00E30A61" w:rsidRDefault="008C66CE" w:rsidP="008A47BB">
            <w:pPr>
              <w:jc w:val="center"/>
              <w:rPr>
                <w:sz w:val="24"/>
                <w:szCs w:val="24"/>
              </w:rPr>
            </w:pPr>
            <w:r w:rsidRPr="00E30A61">
              <w:rPr>
                <w:sz w:val="24"/>
                <w:szCs w:val="24"/>
              </w:rPr>
              <w:t>4.</w:t>
            </w:r>
          </w:p>
        </w:tc>
        <w:tc>
          <w:tcPr>
            <w:tcW w:w="5403" w:type="dxa"/>
          </w:tcPr>
          <w:p w14:paraId="09AAB088" w14:textId="77777777" w:rsidR="008C66CE" w:rsidRPr="00E30A61" w:rsidRDefault="008C66CE" w:rsidP="008A47BB">
            <w:pPr>
              <w:rPr>
                <w:sz w:val="24"/>
                <w:szCs w:val="24"/>
              </w:rPr>
            </w:pPr>
            <w:r w:rsidRPr="00E30A61">
              <w:rPr>
                <w:sz w:val="24"/>
                <w:szCs w:val="24"/>
              </w:rPr>
              <w:t>Фактический адрес</w:t>
            </w:r>
          </w:p>
        </w:tc>
        <w:tc>
          <w:tcPr>
            <w:tcW w:w="3089" w:type="dxa"/>
          </w:tcPr>
          <w:p w14:paraId="74430089" w14:textId="77777777" w:rsidR="008C66CE" w:rsidRPr="00E30A61" w:rsidRDefault="008C66CE" w:rsidP="008A47BB">
            <w:pPr>
              <w:rPr>
                <w:sz w:val="24"/>
                <w:szCs w:val="24"/>
              </w:rPr>
            </w:pPr>
          </w:p>
        </w:tc>
      </w:tr>
      <w:tr w:rsidR="00D60EC9" w:rsidRPr="00E30A61" w14:paraId="036E49A9" w14:textId="77777777">
        <w:tc>
          <w:tcPr>
            <w:tcW w:w="1008" w:type="dxa"/>
            <w:vAlign w:val="center"/>
          </w:tcPr>
          <w:p w14:paraId="2BB83EAA" w14:textId="77777777" w:rsidR="008C66CE" w:rsidRPr="00E30A61" w:rsidRDefault="008C66CE" w:rsidP="008A47BB">
            <w:pPr>
              <w:jc w:val="center"/>
              <w:rPr>
                <w:sz w:val="24"/>
                <w:szCs w:val="24"/>
              </w:rPr>
            </w:pPr>
            <w:r w:rsidRPr="00E30A61">
              <w:rPr>
                <w:sz w:val="24"/>
                <w:szCs w:val="24"/>
              </w:rPr>
              <w:t>5.</w:t>
            </w:r>
          </w:p>
        </w:tc>
        <w:tc>
          <w:tcPr>
            <w:tcW w:w="5403" w:type="dxa"/>
          </w:tcPr>
          <w:p w14:paraId="5648B841" w14:textId="77777777" w:rsidR="008C66CE" w:rsidRPr="00E30A61" w:rsidRDefault="008C66CE" w:rsidP="008A47BB">
            <w:pPr>
              <w:rPr>
                <w:sz w:val="24"/>
                <w:szCs w:val="24"/>
              </w:rPr>
            </w:pPr>
            <w:r w:rsidRPr="00E30A61">
              <w:rPr>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089" w:type="dxa"/>
          </w:tcPr>
          <w:p w14:paraId="3ED16DCE" w14:textId="77777777" w:rsidR="008C66CE" w:rsidRPr="00E30A61" w:rsidRDefault="008C66CE" w:rsidP="008A47BB">
            <w:pPr>
              <w:rPr>
                <w:sz w:val="24"/>
                <w:szCs w:val="24"/>
              </w:rPr>
            </w:pPr>
          </w:p>
        </w:tc>
      </w:tr>
      <w:tr w:rsidR="00D60EC9" w:rsidRPr="00E30A61" w14:paraId="4F279374" w14:textId="77777777">
        <w:tc>
          <w:tcPr>
            <w:tcW w:w="1008" w:type="dxa"/>
            <w:vAlign w:val="center"/>
          </w:tcPr>
          <w:p w14:paraId="390C995C" w14:textId="77777777" w:rsidR="008C66CE" w:rsidRPr="00E30A61" w:rsidRDefault="008C66CE" w:rsidP="008A47BB">
            <w:pPr>
              <w:jc w:val="center"/>
              <w:rPr>
                <w:sz w:val="24"/>
                <w:szCs w:val="24"/>
              </w:rPr>
            </w:pPr>
            <w:r w:rsidRPr="00E30A61">
              <w:rPr>
                <w:sz w:val="24"/>
                <w:szCs w:val="24"/>
              </w:rPr>
              <w:t>6.</w:t>
            </w:r>
          </w:p>
        </w:tc>
        <w:tc>
          <w:tcPr>
            <w:tcW w:w="5403" w:type="dxa"/>
          </w:tcPr>
          <w:p w14:paraId="33642468" w14:textId="77777777" w:rsidR="008C66CE" w:rsidRPr="00E30A61" w:rsidRDefault="008C66CE" w:rsidP="008A47BB">
            <w:pPr>
              <w:rPr>
                <w:sz w:val="24"/>
                <w:szCs w:val="24"/>
              </w:rPr>
            </w:pPr>
            <w:r w:rsidRPr="00E30A61">
              <w:rPr>
                <w:sz w:val="24"/>
                <w:szCs w:val="24"/>
              </w:rPr>
              <w:t>Телефоны участника (с указанием кода города)</w:t>
            </w:r>
          </w:p>
        </w:tc>
        <w:tc>
          <w:tcPr>
            <w:tcW w:w="3089" w:type="dxa"/>
          </w:tcPr>
          <w:p w14:paraId="23D57649" w14:textId="77777777" w:rsidR="008C66CE" w:rsidRPr="00E30A61" w:rsidRDefault="008C66CE" w:rsidP="008A47BB">
            <w:pPr>
              <w:rPr>
                <w:sz w:val="24"/>
                <w:szCs w:val="24"/>
              </w:rPr>
            </w:pPr>
          </w:p>
        </w:tc>
      </w:tr>
      <w:tr w:rsidR="00D60EC9" w:rsidRPr="00E30A61" w14:paraId="54A70DEE" w14:textId="77777777">
        <w:tc>
          <w:tcPr>
            <w:tcW w:w="1008" w:type="dxa"/>
            <w:vAlign w:val="center"/>
          </w:tcPr>
          <w:p w14:paraId="3C50A72D" w14:textId="77777777" w:rsidR="008C66CE" w:rsidRPr="00E30A61" w:rsidRDefault="008C66CE" w:rsidP="008A47BB">
            <w:pPr>
              <w:jc w:val="center"/>
              <w:rPr>
                <w:sz w:val="24"/>
                <w:szCs w:val="24"/>
              </w:rPr>
            </w:pPr>
            <w:r w:rsidRPr="00E30A61">
              <w:rPr>
                <w:sz w:val="24"/>
                <w:szCs w:val="24"/>
              </w:rPr>
              <w:t>7.</w:t>
            </w:r>
          </w:p>
        </w:tc>
        <w:tc>
          <w:tcPr>
            <w:tcW w:w="5403" w:type="dxa"/>
          </w:tcPr>
          <w:p w14:paraId="7D2A419C" w14:textId="77777777" w:rsidR="008C66CE" w:rsidRPr="00E30A61" w:rsidRDefault="008C66CE" w:rsidP="008A47BB">
            <w:pPr>
              <w:rPr>
                <w:sz w:val="24"/>
                <w:szCs w:val="24"/>
              </w:rPr>
            </w:pPr>
            <w:r w:rsidRPr="00E30A61">
              <w:rPr>
                <w:sz w:val="24"/>
                <w:szCs w:val="24"/>
              </w:rPr>
              <w:t>Факс участника (с указанием кода города)</w:t>
            </w:r>
          </w:p>
        </w:tc>
        <w:tc>
          <w:tcPr>
            <w:tcW w:w="3089" w:type="dxa"/>
          </w:tcPr>
          <w:p w14:paraId="5923FCD3" w14:textId="77777777" w:rsidR="008C66CE" w:rsidRPr="00E30A61" w:rsidRDefault="008C66CE" w:rsidP="008A47BB">
            <w:pPr>
              <w:rPr>
                <w:sz w:val="24"/>
                <w:szCs w:val="24"/>
              </w:rPr>
            </w:pPr>
          </w:p>
        </w:tc>
      </w:tr>
      <w:tr w:rsidR="00D60EC9" w:rsidRPr="00E30A61" w14:paraId="5167AC0F" w14:textId="77777777">
        <w:tc>
          <w:tcPr>
            <w:tcW w:w="1008" w:type="dxa"/>
            <w:vAlign w:val="center"/>
          </w:tcPr>
          <w:p w14:paraId="27CE5727" w14:textId="77777777" w:rsidR="008C66CE" w:rsidRPr="00E30A61" w:rsidRDefault="008C66CE" w:rsidP="008A47BB">
            <w:pPr>
              <w:jc w:val="center"/>
              <w:rPr>
                <w:sz w:val="24"/>
                <w:szCs w:val="24"/>
              </w:rPr>
            </w:pPr>
            <w:r w:rsidRPr="00E30A61">
              <w:rPr>
                <w:sz w:val="24"/>
                <w:szCs w:val="24"/>
              </w:rPr>
              <w:t>8.</w:t>
            </w:r>
          </w:p>
        </w:tc>
        <w:tc>
          <w:tcPr>
            <w:tcW w:w="5403" w:type="dxa"/>
          </w:tcPr>
          <w:p w14:paraId="31F23807" w14:textId="77777777" w:rsidR="008C66CE" w:rsidRPr="00E30A61" w:rsidRDefault="008C66CE" w:rsidP="008A47BB">
            <w:pPr>
              <w:rPr>
                <w:sz w:val="24"/>
                <w:szCs w:val="24"/>
              </w:rPr>
            </w:pPr>
            <w:r w:rsidRPr="00E30A61">
              <w:rPr>
                <w:sz w:val="24"/>
                <w:szCs w:val="24"/>
              </w:rPr>
              <w:t xml:space="preserve">Адрес электронной почты участника, </w:t>
            </w:r>
            <w:r w:rsidRPr="00E30A61">
              <w:rPr>
                <w:sz w:val="24"/>
                <w:szCs w:val="24"/>
                <w:lang w:val="en-US"/>
              </w:rPr>
              <w:t>web</w:t>
            </w:r>
            <w:r w:rsidRPr="00E30A61">
              <w:rPr>
                <w:sz w:val="24"/>
                <w:szCs w:val="24"/>
              </w:rPr>
              <w:t>-сайт</w:t>
            </w:r>
          </w:p>
        </w:tc>
        <w:tc>
          <w:tcPr>
            <w:tcW w:w="3089" w:type="dxa"/>
          </w:tcPr>
          <w:p w14:paraId="345C3B9C" w14:textId="77777777" w:rsidR="008C66CE" w:rsidRPr="00E30A61" w:rsidRDefault="008C66CE" w:rsidP="008A47BB">
            <w:pPr>
              <w:rPr>
                <w:sz w:val="24"/>
                <w:szCs w:val="24"/>
              </w:rPr>
            </w:pPr>
          </w:p>
        </w:tc>
      </w:tr>
      <w:tr w:rsidR="00D60EC9" w:rsidRPr="00E30A61" w14:paraId="2C68FB8D" w14:textId="77777777">
        <w:tc>
          <w:tcPr>
            <w:tcW w:w="1008" w:type="dxa"/>
            <w:vAlign w:val="center"/>
          </w:tcPr>
          <w:p w14:paraId="114093DE" w14:textId="77777777" w:rsidR="008C66CE" w:rsidRPr="00E30A61" w:rsidRDefault="008C66CE" w:rsidP="008A47BB">
            <w:pPr>
              <w:jc w:val="center"/>
              <w:rPr>
                <w:sz w:val="24"/>
                <w:szCs w:val="24"/>
              </w:rPr>
            </w:pPr>
            <w:r w:rsidRPr="00E30A61">
              <w:rPr>
                <w:sz w:val="24"/>
                <w:szCs w:val="24"/>
              </w:rPr>
              <w:t>9.</w:t>
            </w:r>
          </w:p>
        </w:tc>
        <w:tc>
          <w:tcPr>
            <w:tcW w:w="5403" w:type="dxa"/>
          </w:tcPr>
          <w:p w14:paraId="75756C02" w14:textId="77777777" w:rsidR="00E32724" w:rsidRPr="00E30A61" w:rsidRDefault="005239EC" w:rsidP="008A47BB">
            <w:pPr>
              <w:rPr>
                <w:sz w:val="24"/>
                <w:szCs w:val="24"/>
              </w:rPr>
            </w:pPr>
            <w:r w:rsidRPr="00E30A61">
              <w:rPr>
                <w:sz w:val="24"/>
                <w:szCs w:val="24"/>
              </w:rPr>
              <w:t>ИНН/КПП</w:t>
            </w:r>
          </w:p>
          <w:p w14:paraId="34BD8A0E" w14:textId="77777777" w:rsidR="00E32724" w:rsidRPr="00E30A61" w:rsidRDefault="00E32724" w:rsidP="008A47BB">
            <w:pPr>
              <w:rPr>
                <w:sz w:val="24"/>
                <w:szCs w:val="24"/>
              </w:rPr>
            </w:pPr>
            <w:r w:rsidRPr="00E30A61">
              <w:rPr>
                <w:sz w:val="24"/>
                <w:szCs w:val="24"/>
              </w:rPr>
              <w:t>ОГРН</w:t>
            </w:r>
          </w:p>
          <w:p w14:paraId="66660257" w14:textId="77777777" w:rsidR="00E32724" w:rsidRPr="00E30A61" w:rsidRDefault="00E32724" w:rsidP="008A47BB">
            <w:pPr>
              <w:rPr>
                <w:sz w:val="24"/>
                <w:szCs w:val="24"/>
              </w:rPr>
            </w:pPr>
            <w:r w:rsidRPr="00E30A61">
              <w:rPr>
                <w:sz w:val="24"/>
                <w:szCs w:val="24"/>
              </w:rPr>
              <w:t>ОКОПФ</w:t>
            </w:r>
          </w:p>
          <w:p w14:paraId="7274B9D7" w14:textId="77777777" w:rsidR="00E32724" w:rsidRPr="00E30A61" w:rsidRDefault="00E32724" w:rsidP="008A47BB">
            <w:pPr>
              <w:rPr>
                <w:sz w:val="24"/>
                <w:szCs w:val="24"/>
              </w:rPr>
            </w:pPr>
            <w:r w:rsidRPr="00E30A61">
              <w:rPr>
                <w:sz w:val="24"/>
                <w:szCs w:val="24"/>
              </w:rPr>
              <w:t>ОКПО</w:t>
            </w:r>
          </w:p>
          <w:p w14:paraId="030A5F13" w14:textId="77777777" w:rsidR="008C66CE" w:rsidRPr="00E30A61" w:rsidRDefault="00E32724" w:rsidP="008A47BB">
            <w:pPr>
              <w:rPr>
                <w:sz w:val="24"/>
                <w:szCs w:val="24"/>
              </w:rPr>
            </w:pPr>
            <w:r w:rsidRPr="00E30A61">
              <w:rPr>
                <w:sz w:val="24"/>
                <w:szCs w:val="24"/>
              </w:rPr>
              <w:t>ОКТМО</w:t>
            </w:r>
            <w:r w:rsidR="00AB584B" w:rsidRPr="00E30A61">
              <w:rPr>
                <w:sz w:val="24"/>
                <w:szCs w:val="24"/>
              </w:rPr>
              <w:t xml:space="preserve"> </w:t>
            </w:r>
            <w:r w:rsidRPr="00E30A61">
              <w:rPr>
                <w:sz w:val="24"/>
                <w:szCs w:val="24"/>
              </w:rPr>
              <w:t xml:space="preserve">участника </w:t>
            </w:r>
          </w:p>
        </w:tc>
        <w:tc>
          <w:tcPr>
            <w:tcW w:w="3089" w:type="dxa"/>
          </w:tcPr>
          <w:p w14:paraId="3FEE1A05" w14:textId="77777777" w:rsidR="008C66CE" w:rsidRPr="00E30A61" w:rsidRDefault="008C66CE" w:rsidP="008A47BB">
            <w:pPr>
              <w:rPr>
                <w:sz w:val="24"/>
                <w:szCs w:val="24"/>
              </w:rPr>
            </w:pPr>
          </w:p>
        </w:tc>
      </w:tr>
      <w:tr w:rsidR="00D60EC9" w:rsidRPr="00E30A61" w14:paraId="1236B8C6" w14:textId="77777777">
        <w:tc>
          <w:tcPr>
            <w:tcW w:w="1008" w:type="dxa"/>
            <w:vAlign w:val="center"/>
          </w:tcPr>
          <w:p w14:paraId="52871083" w14:textId="77777777" w:rsidR="008C66CE" w:rsidRPr="00E30A61" w:rsidRDefault="008C66CE" w:rsidP="008A47BB">
            <w:pPr>
              <w:jc w:val="center"/>
              <w:rPr>
                <w:sz w:val="24"/>
                <w:szCs w:val="24"/>
              </w:rPr>
            </w:pPr>
            <w:r w:rsidRPr="00E30A61">
              <w:rPr>
                <w:sz w:val="24"/>
                <w:szCs w:val="24"/>
              </w:rPr>
              <w:t>10.</w:t>
            </w:r>
          </w:p>
        </w:tc>
        <w:tc>
          <w:tcPr>
            <w:tcW w:w="5403" w:type="dxa"/>
          </w:tcPr>
          <w:p w14:paraId="22914596" w14:textId="77777777" w:rsidR="008C66CE" w:rsidRPr="00E30A61" w:rsidRDefault="008C66CE" w:rsidP="008A47BB">
            <w:pPr>
              <w:rPr>
                <w:sz w:val="24"/>
                <w:szCs w:val="24"/>
              </w:rPr>
            </w:pPr>
            <w:r w:rsidRPr="00E30A61">
              <w:rPr>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089" w:type="dxa"/>
          </w:tcPr>
          <w:p w14:paraId="3A2756B9" w14:textId="77777777" w:rsidR="008C66CE" w:rsidRPr="00E30A61" w:rsidRDefault="008C66CE" w:rsidP="008A47BB">
            <w:pPr>
              <w:rPr>
                <w:sz w:val="24"/>
                <w:szCs w:val="24"/>
              </w:rPr>
            </w:pPr>
          </w:p>
        </w:tc>
      </w:tr>
      <w:tr w:rsidR="00D60EC9" w:rsidRPr="00E30A61" w14:paraId="712039F0" w14:textId="77777777">
        <w:tc>
          <w:tcPr>
            <w:tcW w:w="1008" w:type="dxa"/>
            <w:vAlign w:val="center"/>
          </w:tcPr>
          <w:p w14:paraId="585B34EE" w14:textId="77777777" w:rsidR="008C66CE" w:rsidRPr="00E30A61" w:rsidRDefault="008C66CE" w:rsidP="008A47BB">
            <w:pPr>
              <w:jc w:val="center"/>
              <w:rPr>
                <w:sz w:val="24"/>
                <w:szCs w:val="24"/>
              </w:rPr>
            </w:pPr>
            <w:r w:rsidRPr="00E30A61">
              <w:rPr>
                <w:sz w:val="24"/>
                <w:szCs w:val="24"/>
              </w:rPr>
              <w:t>11.</w:t>
            </w:r>
          </w:p>
        </w:tc>
        <w:tc>
          <w:tcPr>
            <w:tcW w:w="5403" w:type="dxa"/>
          </w:tcPr>
          <w:p w14:paraId="3E0A86B9" w14:textId="77777777" w:rsidR="008C66CE" w:rsidRPr="00E30A61" w:rsidRDefault="008C66CE" w:rsidP="008A47BB">
            <w:pPr>
              <w:rPr>
                <w:sz w:val="24"/>
                <w:szCs w:val="24"/>
              </w:rPr>
            </w:pPr>
            <w:r w:rsidRPr="00E30A61">
              <w:rPr>
                <w:sz w:val="24"/>
                <w:szCs w:val="24"/>
              </w:rPr>
              <w:t xml:space="preserve">Учредители (перечислить наименование или организационно-правовую </w:t>
            </w:r>
            <w:r w:rsidR="005239EC" w:rsidRPr="00E30A61">
              <w:rPr>
                <w:sz w:val="24"/>
                <w:szCs w:val="24"/>
              </w:rPr>
              <w:t>форму,</w:t>
            </w:r>
            <w:r w:rsidRPr="00E30A61">
              <w:rPr>
                <w:sz w:val="24"/>
                <w:szCs w:val="24"/>
              </w:rPr>
              <w:t xml:space="preserve"> или Ф.И.О. всех учредителей, чья доля в уставном капитале превышает 10%)</w:t>
            </w:r>
          </w:p>
        </w:tc>
        <w:tc>
          <w:tcPr>
            <w:tcW w:w="3089" w:type="dxa"/>
          </w:tcPr>
          <w:p w14:paraId="34DF2F24" w14:textId="77777777" w:rsidR="008C66CE" w:rsidRPr="00E30A61" w:rsidRDefault="008C66CE" w:rsidP="008A47BB">
            <w:pPr>
              <w:rPr>
                <w:sz w:val="24"/>
                <w:szCs w:val="24"/>
              </w:rPr>
            </w:pPr>
          </w:p>
        </w:tc>
      </w:tr>
      <w:tr w:rsidR="00D60EC9" w:rsidRPr="00E30A61" w14:paraId="4B0F3A20" w14:textId="77777777">
        <w:tc>
          <w:tcPr>
            <w:tcW w:w="1008" w:type="dxa"/>
            <w:vAlign w:val="center"/>
          </w:tcPr>
          <w:p w14:paraId="7C5B9F6D" w14:textId="77777777" w:rsidR="008C66CE" w:rsidRPr="00E30A61" w:rsidRDefault="008C66CE" w:rsidP="008A47BB">
            <w:pPr>
              <w:jc w:val="center"/>
              <w:rPr>
                <w:sz w:val="24"/>
                <w:szCs w:val="24"/>
              </w:rPr>
            </w:pPr>
            <w:r w:rsidRPr="00E30A61">
              <w:rPr>
                <w:sz w:val="24"/>
                <w:szCs w:val="24"/>
              </w:rPr>
              <w:t>12.</w:t>
            </w:r>
          </w:p>
        </w:tc>
        <w:tc>
          <w:tcPr>
            <w:tcW w:w="5403" w:type="dxa"/>
          </w:tcPr>
          <w:p w14:paraId="62000085" w14:textId="77777777" w:rsidR="008C66CE" w:rsidRPr="00E30A61" w:rsidRDefault="008C66CE" w:rsidP="008A47BB">
            <w:pPr>
              <w:rPr>
                <w:sz w:val="24"/>
                <w:szCs w:val="24"/>
              </w:rPr>
            </w:pPr>
            <w:r w:rsidRPr="00E30A61">
              <w:rPr>
                <w:sz w:val="24"/>
                <w:szCs w:val="24"/>
              </w:rPr>
              <w:t>Филиалы: перечислить наименования и почтовые адреса</w:t>
            </w:r>
          </w:p>
        </w:tc>
        <w:tc>
          <w:tcPr>
            <w:tcW w:w="3089" w:type="dxa"/>
          </w:tcPr>
          <w:p w14:paraId="3520EC1F" w14:textId="77777777" w:rsidR="008C66CE" w:rsidRPr="00E30A61" w:rsidRDefault="008C66CE" w:rsidP="008A47BB">
            <w:pPr>
              <w:rPr>
                <w:sz w:val="24"/>
                <w:szCs w:val="24"/>
              </w:rPr>
            </w:pPr>
          </w:p>
        </w:tc>
      </w:tr>
      <w:tr w:rsidR="00D60EC9" w:rsidRPr="00E30A61" w14:paraId="12A01521" w14:textId="77777777">
        <w:tc>
          <w:tcPr>
            <w:tcW w:w="1008" w:type="dxa"/>
            <w:vAlign w:val="center"/>
          </w:tcPr>
          <w:p w14:paraId="2235C7CD" w14:textId="77777777" w:rsidR="008C66CE" w:rsidRPr="00E30A61" w:rsidRDefault="008C66CE" w:rsidP="008A47BB">
            <w:pPr>
              <w:jc w:val="center"/>
              <w:rPr>
                <w:sz w:val="24"/>
                <w:szCs w:val="24"/>
              </w:rPr>
            </w:pPr>
            <w:r w:rsidRPr="00E30A61">
              <w:rPr>
                <w:sz w:val="24"/>
                <w:szCs w:val="24"/>
              </w:rPr>
              <w:t>13.</w:t>
            </w:r>
          </w:p>
        </w:tc>
        <w:tc>
          <w:tcPr>
            <w:tcW w:w="5403" w:type="dxa"/>
          </w:tcPr>
          <w:p w14:paraId="043EC5B7" w14:textId="77777777" w:rsidR="008C66CE" w:rsidRPr="00E30A61" w:rsidRDefault="008C66CE" w:rsidP="008A47BB">
            <w:pPr>
              <w:rPr>
                <w:sz w:val="24"/>
                <w:szCs w:val="24"/>
              </w:rPr>
            </w:pPr>
            <w:r w:rsidRPr="00E30A61">
              <w:rPr>
                <w:sz w:val="24"/>
                <w:szCs w:val="24"/>
              </w:rPr>
              <w:t>Свидетельство о внесении записи в Единый государственный реестр юридических лиц или индивидуальных предпринимателей (дата, номер, кем выдано)</w:t>
            </w:r>
          </w:p>
        </w:tc>
        <w:tc>
          <w:tcPr>
            <w:tcW w:w="3089" w:type="dxa"/>
          </w:tcPr>
          <w:p w14:paraId="7733A078" w14:textId="77777777" w:rsidR="008C66CE" w:rsidRPr="00E30A61" w:rsidRDefault="008C66CE" w:rsidP="008A47BB">
            <w:pPr>
              <w:rPr>
                <w:sz w:val="24"/>
                <w:szCs w:val="24"/>
              </w:rPr>
            </w:pPr>
          </w:p>
        </w:tc>
      </w:tr>
      <w:tr w:rsidR="00D60EC9" w:rsidRPr="00E30A61" w14:paraId="7867D4CE" w14:textId="77777777">
        <w:tc>
          <w:tcPr>
            <w:tcW w:w="1008" w:type="dxa"/>
            <w:vAlign w:val="center"/>
          </w:tcPr>
          <w:p w14:paraId="22575E71" w14:textId="77777777" w:rsidR="008C66CE" w:rsidRPr="00E30A61" w:rsidRDefault="008C66CE" w:rsidP="008A47BB">
            <w:pPr>
              <w:jc w:val="center"/>
              <w:rPr>
                <w:sz w:val="24"/>
                <w:szCs w:val="24"/>
              </w:rPr>
            </w:pPr>
            <w:r w:rsidRPr="00E30A61">
              <w:rPr>
                <w:sz w:val="24"/>
                <w:szCs w:val="24"/>
              </w:rPr>
              <w:t>14.</w:t>
            </w:r>
          </w:p>
        </w:tc>
        <w:tc>
          <w:tcPr>
            <w:tcW w:w="5403" w:type="dxa"/>
          </w:tcPr>
          <w:p w14:paraId="0CCEEB85" w14:textId="77777777" w:rsidR="008C66CE" w:rsidRPr="00E30A61" w:rsidRDefault="008C66CE" w:rsidP="008A47BB">
            <w:pPr>
              <w:rPr>
                <w:sz w:val="24"/>
                <w:szCs w:val="24"/>
              </w:rPr>
            </w:pPr>
            <w:r w:rsidRPr="00E30A61">
              <w:rPr>
                <w:sz w:val="24"/>
                <w:szCs w:val="24"/>
              </w:rPr>
              <w:t>Фамилия, Имя</w:t>
            </w:r>
            <w:r w:rsidR="00EF6AB2" w:rsidRPr="00E30A61">
              <w:rPr>
                <w:sz w:val="24"/>
                <w:szCs w:val="24"/>
              </w:rPr>
              <w:t>,</w:t>
            </w:r>
            <w:r w:rsidRPr="00E30A61">
              <w:rPr>
                <w:sz w:val="24"/>
                <w:szCs w:val="24"/>
              </w:rPr>
              <w:t xml:space="preserve"> Отчество ответственного лица участника с указанием должности и контактного телефона</w:t>
            </w:r>
            <w:r w:rsidR="003F4D5D" w:rsidRPr="00E30A61">
              <w:rPr>
                <w:sz w:val="24"/>
                <w:szCs w:val="24"/>
              </w:rPr>
              <w:t>, электронной почты</w:t>
            </w:r>
          </w:p>
        </w:tc>
        <w:tc>
          <w:tcPr>
            <w:tcW w:w="3089" w:type="dxa"/>
          </w:tcPr>
          <w:p w14:paraId="792E1851" w14:textId="77777777" w:rsidR="008C66CE" w:rsidRPr="00E30A61" w:rsidRDefault="008C66CE" w:rsidP="008A47BB">
            <w:pPr>
              <w:rPr>
                <w:sz w:val="24"/>
                <w:szCs w:val="24"/>
              </w:rPr>
            </w:pPr>
          </w:p>
        </w:tc>
      </w:tr>
      <w:tr w:rsidR="008C66CE" w:rsidRPr="00E30A61" w14:paraId="26363F74" w14:textId="77777777">
        <w:tc>
          <w:tcPr>
            <w:tcW w:w="1008" w:type="dxa"/>
            <w:vAlign w:val="center"/>
          </w:tcPr>
          <w:p w14:paraId="425BECEE" w14:textId="77777777" w:rsidR="008C66CE" w:rsidRPr="00E30A61" w:rsidRDefault="008C66CE" w:rsidP="008A47BB">
            <w:pPr>
              <w:jc w:val="center"/>
              <w:rPr>
                <w:sz w:val="24"/>
                <w:szCs w:val="24"/>
              </w:rPr>
            </w:pPr>
            <w:r w:rsidRPr="00E30A61">
              <w:rPr>
                <w:sz w:val="24"/>
                <w:szCs w:val="24"/>
              </w:rPr>
              <w:t>15.</w:t>
            </w:r>
          </w:p>
        </w:tc>
        <w:tc>
          <w:tcPr>
            <w:tcW w:w="5403" w:type="dxa"/>
          </w:tcPr>
          <w:p w14:paraId="5B9D374F" w14:textId="77777777" w:rsidR="008C66CE" w:rsidRPr="00E30A61" w:rsidRDefault="008C66CE" w:rsidP="008A47BB">
            <w:pPr>
              <w:rPr>
                <w:sz w:val="24"/>
                <w:szCs w:val="24"/>
              </w:rPr>
            </w:pPr>
            <w:r w:rsidRPr="00E30A61">
              <w:rPr>
                <w:sz w:val="24"/>
                <w:szCs w:val="24"/>
              </w:rPr>
              <w:t>Сведения о необходимости одобрения заключения сделки уполномоченными органами управления участника</w:t>
            </w:r>
          </w:p>
        </w:tc>
        <w:tc>
          <w:tcPr>
            <w:tcW w:w="3089" w:type="dxa"/>
          </w:tcPr>
          <w:p w14:paraId="395FAB2A" w14:textId="77777777" w:rsidR="008C66CE" w:rsidRPr="00E30A61" w:rsidRDefault="008C66CE" w:rsidP="008A47BB">
            <w:pPr>
              <w:rPr>
                <w:sz w:val="24"/>
                <w:szCs w:val="24"/>
              </w:rPr>
            </w:pPr>
          </w:p>
        </w:tc>
      </w:tr>
    </w:tbl>
    <w:p w14:paraId="0A2D0CC7" w14:textId="77777777" w:rsidR="00270DA5" w:rsidRPr="00E30A61" w:rsidRDefault="00270DA5" w:rsidP="008A47BB">
      <w:pPr>
        <w:ind w:left="510" w:hanging="510"/>
        <w:jc w:val="both"/>
        <w:rPr>
          <w:sz w:val="24"/>
          <w:szCs w:val="24"/>
        </w:rPr>
      </w:pPr>
      <w:bookmarkStart w:id="96" w:name="_Toc182371995"/>
      <w:bookmarkStart w:id="97" w:name="_Toc289257138"/>
    </w:p>
    <w:p w14:paraId="7D4FD447" w14:textId="77777777" w:rsidR="001A4504" w:rsidRPr="00E30A61" w:rsidRDefault="001A4504" w:rsidP="008A47BB">
      <w:pPr>
        <w:ind w:left="510" w:hanging="510"/>
        <w:jc w:val="both"/>
        <w:rPr>
          <w:sz w:val="24"/>
          <w:szCs w:val="24"/>
        </w:rPr>
      </w:pPr>
      <w:r w:rsidRPr="00E30A61">
        <w:rPr>
          <w:sz w:val="24"/>
          <w:szCs w:val="24"/>
        </w:rPr>
        <w:t>Руководитель участника</w:t>
      </w:r>
    </w:p>
    <w:p w14:paraId="7A8FAB83" w14:textId="77777777" w:rsidR="001A4504" w:rsidRPr="00E30A61" w:rsidRDefault="001A4504" w:rsidP="008A47BB">
      <w:pPr>
        <w:jc w:val="both"/>
        <w:rPr>
          <w:sz w:val="24"/>
          <w:szCs w:val="24"/>
        </w:rPr>
      </w:pPr>
      <w:r w:rsidRPr="00E30A61">
        <w:rPr>
          <w:sz w:val="24"/>
          <w:szCs w:val="24"/>
        </w:rPr>
        <w:t xml:space="preserve">(или уполномоченный </w:t>
      </w:r>
      <w:r w:rsidR="005239EC" w:rsidRPr="00E30A61">
        <w:rPr>
          <w:sz w:val="24"/>
          <w:szCs w:val="24"/>
        </w:rPr>
        <w:t xml:space="preserve">представитель) </w:t>
      </w:r>
      <w:r w:rsidR="00300005" w:rsidRPr="00E30A61">
        <w:rPr>
          <w:sz w:val="24"/>
          <w:szCs w:val="24"/>
        </w:rPr>
        <w:t>______________ И.О. Фамилия</w:t>
      </w:r>
    </w:p>
    <w:p w14:paraId="74B3CD61" w14:textId="77777777" w:rsidR="00C509B2" w:rsidRPr="00E30A61" w:rsidRDefault="002B6CC8" w:rsidP="008A47BB">
      <w:pPr>
        <w:pStyle w:val="33"/>
        <w:spacing w:after="0"/>
        <w:ind w:left="0"/>
        <w:jc w:val="both"/>
        <w:outlineLvl w:val="1"/>
        <w:rPr>
          <w:sz w:val="24"/>
          <w:szCs w:val="24"/>
        </w:rPr>
      </w:pPr>
      <w:r w:rsidRPr="00E30A61">
        <w:rPr>
          <w:sz w:val="24"/>
          <w:szCs w:val="24"/>
        </w:rPr>
        <w:t xml:space="preserve">                </w:t>
      </w:r>
      <w:r w:rsidR="00BC292A" w:rsidRPr="00E30A61">
        <w:rPr>
          <w:sz w:val="24"/>
          <w:szCs w:val="24"/>
        </w:rPr>
        <w:t xml:space="preserve">   </w:t>
      </w:r>
      <w:r w:rsidR="001A4504" w:rsidRPr="00E30A61">
        <w:rPr>
          <w:sz w:val="24"/>
          <w:szCs w:val="24"/>
        </w:rPr>
        <w:t xml:space="preserve">       </w:t>
      </w:r>
      <w:r w:rsidR="00C509B2" w:rsidRPr="00E30A61">
        <w:rPr>
          <w:sz w:val="24"/>
          <w:szCs w:val="24"/>
        </w:rPr>
        <w:t xml:space="preserve">                      </w:t>
      </w:r>
      <w:r w:rsidRPr="00E30A61">
        <w:rPr>
          <w:sz w:val="24"/>
          <w:szCs w:val="24"/>
        </w:rPr>
        <w:t xml:space="preserve">                     </w:t>
      </w:r>
      <w:r w:rsidR="00300005" w:rsidRPr="00E30A61">
        <w:rPr>
          <w:sz w:val="24"/>
          <w:szCs w:val="24"/>
        </w:rPr>
        <w:t xml:space="preserve">   </w:t>
      </w:r>
      <w:r w:rsidR="00C509B2" w:rsidRPr="00E30A61">
        <w:rPr>
          <w:sz w:val="24"/>
          <w:szCs w:val="24"/>
        </w:rPr>
        <w:t xml:space="preserve"> (подпись)</w:t>
      </w:r>
    </w:p>
    <w:p w14:paraId="30DAE7C4" w14:textId="77777777" w:rsidR="00C0555E" w:rsidRPr="00E30A61" w:rsidRDefault="00C0555E">
      <w:pPr>
        <w:rPr>
          <w:rStyle w:val="13"/>
          <w:sz w:val="24"/>
          <w:szCs w:val="24"/>
        </w:rPr>
      </w:pPr>
      <w:bookmarkStart w:id="98" w:name="_Toc182372000"/>
      <w:bookmarkStart w:id="99" w:name="_Toc289257143"/>
      <w:bookmarkEnd w:id="96"/>
      <w:bookmarkEnd w:id="97"/>
    </w:p>
    <w:p w14:paraId="58FA28D6" w14:textId="77777777" w:rsidR="00AA1A8E" w:rsidRPr="00E30A61" w:rsidRDefault="00AA1A8E" w:rsidP="00AA1A8E">
      <w:pPr>
        <w:pStyle w:val="33"/>
        <w:spacing w:after="0"/>
        <w:ind w:left="0"/>
        <w:outlineLvl w:val="1"/>
        <w:rPr>
          <w:rStyle w:val="13"/>
          <w:sz w:val="24"/>
          <w:szCs w:val="24"/>
        </w:rPr>
      </w:pPr>
    </w:p>
    <w:p w14:paraId="0FFD8365" w14:textId="77777777" w:rsidR="00270DA5" w:rsidRPr="00E30A61" w:rsidRDefault="00270DA5" w:rsidP="00C0555E">
      <w:pPr>
        <w:pStyle w:val="33"/>
        <w:spacing w:after="0"/>
        <w:ind w:left="0"/>
        <w:jc w:val="center"/>
        <w:outlineLvl w:val="1"/>
        <w:rPr>
          <w:b/>
          <w:bCs/>
          <w:sz w:val="24"/>
          <w:szCs w:val="24"/>
        </w:rPr>
        <w:sectPr w:rsidR="00270DA5" w:rsidRPr="00E30A61" w:rsidSect="00620D44">
          <w:headerReference w:type="default" r:id="rId13"/>
          <w:footerReference w:type="default" r:id="rId14"/>
          <w:headerReference w:type="first" r:id="rId15"/>
          <w:pgSz w:w="11907" w:h="16840" w:code="9"/>
          <w:pgMar w:top="1134" w:right="851" w:bottom="1134" w:left="1701" w:header="709" w:footer="709" w:gutter="0"/>
          <w:cols w:space="708"/>
          <w:titlePg/>
          <w:docGrid w:linePitch="360"/>
        </w:sectPr>
      </w:pPr>
    </w:p>
    <w:p w14:paraId="3E783162" w14:textId="3F8647A8" w:rsidR="00FB15E3" w:rsidRPr="00E30A61" w:rsidRDefault="007D7DA6" w:rsidP="00620D44">
      <w:pPr>
        <w:pStyle w:val="33"/>
        <w:tabs>
          <w:tab w:val="left" w:pos="709"/>
          <w:tab w:val="left" w:pos="1418"/>
          <w:tab w:val="left" w:pos="2127"/>
          <w:tab w:val="left" w:pos="2836"/>
          <w:tab w:val="left" w:pos="3545"/>
          <w:tab w:val="left" w:pos="4254"/>
          <w:tab w:val="left" w:pos="4963"/>
          <w:tab w:val="left" w:pos="5672"/>
          <w:tab w:val="left" w:pos="6381"/>
          <w:tab w:val="left" w:pos="7090"/>
          <w:tab w:val="center" w:pos="7286"/>
          <w:tab w:val="left" w:pos="8940"/>
        </w:tabs>
        <w:spacing w:after="0"/>
        <w:ind w:left="0"/>
        <w:jc w:val="center"/>
        <w:outlineLvl w:val="1"/>
        <w:rPr>
          <w:b/>
          <w:sz w:val="24"/>
          <w:szCs w:val="24"/>
        </w:rPr>
      </w:pPr>
      <w:r w:rsidRPr="00E30A61">
        <w:rPr>
          <w:b/>
          <w:sz w:val="24"/>
          <w:szCs w:val="24"/>
        </w:rPr>
        <w:lastRenderedPageBreak/>
        <w:t xml:space="preserve">6.6. </w:t>
      </w:r>
      <w:r w:rsidR="00FB15E3" w:rsidRPr="00E30A61">
        <w:rPr>
          <w:b/>
          <w:sz w:val="24"/>
          <w:szCs w:val="24"/>
        </w:rPr>
        <w:t xml:space="preserve">Рекомендуемый образец оформления запроса на разъяснение положений документации о проведении </w:t>
      </w:r>
      <w:r w:rsidR="00D954FF" w:rsidRPr="00E30A61">
        <w:rPr>
          <w:b/>
          <w:sz w:val="24"/>
          <w:szCs w:val="24"/>
        </w:rPr>
        <w:t>конкурса</w:t>
      </w:r>
      <w:r w:rsidR="00FB15E3" w:rsidRPr="00E30A61">
        <w:rPr>
          <w:b/>
          <w:sz w:val="24"/>
          <w:szCs w:val="24"/>
        </w:rPr>
        <w:t xml:space="preserve"> (</w:t>
      </w:r>
      <w:r w:rsidR="00FB15E3" w:rsidRPr="00E30A61">
        <w:rPr>
          <w:b/>
          <w:sz w:val="24"/>
          <w:szCs w:val="24"/>
          <w:shd w:val="clear" w:color="auto" w:fill="FFFFFF" w:themeFill="background1"/>
        </w:rPr>
        <w:t xml:space="preserve">Форма </w:t>
      </w:r>
      <w:r w:rsidR="000504FD" w:rsidRPr="00E30A61">
        <w:rPr>
          <w:b/>
          <w:sz w:val="24"/>
          <w:szCs w:val="24"/>
          <w:shd w:val="clear" w:color="auto" w:fill="FFFFFF" w:themeFill="background1"/>
        </w:rPr>
        <w:t>5</w:t>
      </w:r>
      <w:r w:rsidR="00FB15E3" w:rsidRPr="00E30A61">
        <w:rPr>
          <w:b/>
          <w:sz w:val="24"/>
          <w:szCs w:val="24"/>
          <w:shd w:val="clear" w:color="auto" w:fill="FFFFFF" w:themeFill="background1"/>
        </w:rPr>
        <w:t>)</w:t>
      </w:r>
      <w:r w:rsidR="00FB15E3" w:rsidRPr="00E30A61">
        <w:rPr>
          <w:b/>
          <w:sz w:val="24"/>
          <w:szCs w:val="24"/>
        </w:rPr>
        <w:t xml:space="preserve"> *</w:t>
      </w:r>
    </w:p>
    <w:p w14:paraId="240B64FB" w14:textId="77777777" w:rsidR="00FB15E3" w:rsidRPr="00E30A61" w:rsidRDefault="00FB15E3" w:rsidP="008A47BB">
      <w:pPr>
        <w:rPr>
          <w:sz w:val="24"/>
          <w:szCs w:val="24"/>
        </w:rPr>
      </w:pPr>
    </w:p>
    <w:p w14:paraId="642DA5A2" w14:textId="77777777" w:rsidR="00FB15E3" w:rsidRPr="00E30A61" w:rsidRDefault="00FB15E3" w:rsidP="008A47BB">
      <w:pPr>
        <w:rPr>
          <w:sz w:val="24"/>
          <w:szCs w:val="24"/>
        </w:rPr>
      </w:pPr>
    </w:p>
    <w:tbl>
      <w:tblPr>
        <w:tblW w:w="5000" w:type="pct"/>
        <w:tblLook w:val="04A0" w:firstRow="1" w:lastRow="0" w:firstColumn="1" w:lastColumn="0" w:noHBand="0" w:noVBand="1"/>
      </w:tblPr>
      <w:tblGrid>
        <w:gridCol w:w="4961"/>
        <w:gridCol w:w="4961"/>
      </w:tblGrid>
      <w:tr w:rsidR="00FB15E3" w:rsidRPr="00E30A61" w14:paraId="5EA2AB8A" w14:textId="77777777" w:rsidTr="00250B29">
        <w:tc>
          <w:tcPr>
            <w:tcW w:w="2500" w:type="pct"/>
            <w:shd w:val="clear" w:color="auto" w:fill="auto"/>
          </w:tcPr>
          <w:p w14:paraId="46381763" w14:textId="77777777" w:rsidR="00FB15E3" w:rsidRPr="00E30A61" w:rsidRDefault="00FB15E3" w:rsidP="008A47BB">
            <w:pPr>
              <w:rPr>
                <w:sz w:val="24"/>
                <w:szCs w:val="24"/>
              </w:rPr>
            </w:pPr>
            <w:r w:rsidRPr="00E30A61">
              <w:rPr>
                <w:sz w:val="24"/>
                <w:szCs w:val="24"/>
              </w:rPr>
              <w:t>Дата, исходящий номер</w:t>
            </w:r>
          </w:p>
        </w:tc>
        <w:tc>
          <w:tcPr>
            <w:tcW w:w="2500" w:type="pct"/>
            <w:shd w:val="clear" w:color="auto" w:fill="auto"/>
          </w:tcPr>
          <w:p w14:paraId="70E5FB24" w14:textId="77777777" w:rsidR="00FB15E3" w:rsidRPr="00E30A61" w:rsidRDefault="00FB15E3" w:rsidP="008A47BB">
            <w:pPr>
              <w:jc w:val="right"/>
              <w:rPr>
                <w:sz w:val="24"/>
                <w:szCs w:val="24"/>
              </w:rPr>
            </w:pPr>
            <w:r w:rsidRPr="00E30A61">
              <w:rPr>
                <w:sz w:val="24"/>
                <w:szCs w:val="24"/>
              </w:rPr>
              <w:t>Заказчику</w:t>
            </w:r>
          </w:p>
          <w:p w14:paraId="41E08D89" w14:textId="77777777" w:rsidR="00FB15E3" w:rsidRPr="00E30A61" w:rsidRDefault="00FB15E3" w:rsidP="008A47BB">
            <w:pPr>
              <w:jc w:val="right"/>
              <w:rPr>
                <w:i/>
                <w:sz w:val="24"/>
                <w:szCs w:val="24"/>
              </w:rPr>
            </w:pPr>
            <w:r w:rsidRPr="00E30A61">
              <w:rPr>
                <w:i/>
                <w:sz w:val="24"/>
                <w:szCs w:val="24"/>
              </w:rPr>
              <w:t>(Указывается наименование заказчика, в чей адрес направлен запрос)</w:t>
            </w:r>
          </w:p>
        </w:tc>
      </w:tr>
    </w:tbl>
    <w:p w14:paraId="219BC71E" w14:textId="77777777" w:rsidR="00FB15E3" w:rsidRPr="00E30A61" w:rsidRDefault="00FB15E3" w:rsidP="008A47BB">
      <w:pPr>
        <w:rPr>
          <w:sz w:val="24"/>
          <w:szCs w:val="24"/>
        </w:rPr>
      </w:pPr>
    </w:p>
    <w:p w14:paraId="703298A5" w14:textId="77777777" w:rsidR="00FB15E3" w:rsidRPr="00E30A61" w:rsidRDefault="00FB15E3" w:rsidP="008A47BB">
      <w:pPr>
        <w:rPr>
          <w:sz w:val="24"/>
          <w:szCs w:val="24"/>
        </w:rPr>
      </w:pPr>
    </w:p>
    <w:p w14:paraId="6016EE78" w14:textId="77777777" w:rsidR="00FB15E3" w:rsidRPr="00E30A61" w:rsidRDefault="00FB15E3" w:rsidP="008A47BB">
      <w:pPr>
        <w:jc w:val="center"/>
        <w:rPr>
          <w:b/>
          <w:sz w:val="24"/>
          <w:szCs w:val="24"/>
        </w:rPr>
      </w:pPr>
      <w:r w:rsidRPr="00E30A61">
        <w:rPr>
          <w:b/>
          <w:sz w:val="24"/>
          <w:szCs w:val="24"/>
        </w:rPr>
        <w:t xml:space="preserve">ЗАПРОС НА РАЗЪЯСНЕНИЕ ПОЛОЖЕНИЙ ДОКУМЕНТАЦИИ О ПРОВЕДЕНИИ </w:t>
      </w:r>
      <w:r w:rsidR="00D954FF" w:rsidRPr="00E30A61">
        <w:rPr>
          <w:b/>
          <w:sz w:val="24"/>
          <w:szCs w:val="24"/>
        </w:rPr>
        <w:t>КОНКУРСА</w:t>
      </w:r>
    </w:p>
    <w:p w14:paraId="6AC76D99" w14:textId="77777777" w:rsidR="00FB15E3" w:rsidRPr="00E30A61" w:rsidRDefault="00FB15E3" w:rsidP="008A47BB">
      <w:pPr>
        <w:rPr>
          <w:sz w:val="24"/>
          <w:szCs w:val="24"/>
        </w:rPr>
      </w:pPr>
    </w:p>
    <w:p w14:paraId="7FC47805" w14:textId="77777777" w:rsidR="00FB15E3" w:rsidRPr="00E30A61" w:rsidRDefault="00FB15E3" w:rsidP="008A47BB">
      <w:pPr>
        <w:rPr>
          <w:sz w:val="24"/>
          <w:szCs w:val="24"/>
        </w:rPr>
      </w:pPr>
    </w:p>
    <w:p w14:paraId="2F3D5852" w14:textId="77777777" w:rsidR="00FB15E3" w:rsidRPr="00E30A61" w:rsidRDefault="00FB15E3" w:rsidP="008A47BB">
      <w:pPr>
        <w:rPr>
          <w:sz w:val="24"/>
          <w:szCs w:val="24"/>
        </w:rPr>
      </w:pPr>
      <w:r w:rsidRPr="00E30A61">
        <w:rPr>
          <w:sz w:val="24"/>
          <w:szCs w:val="24"/>
        </w:rPr>
        <w:t xml:space="preserve">Наименование предмета </w:t>
      </w:r>
      <w:r w:rsidR="00D954FF" w:rsidRPr="00E30A61">
        <w:rPr>
          <w:sz w:val="24"/>
          <w:szCs w:val="24"/>
        </w:rPr>
        <w:t>конкурса</w:t>
      </w:r>
      <w:r w:rsidRPr="00E30A61">
        <w:rPr>
          <w:sz w:val="24"/>
          <w:szCs w:val="24"/>
        </w:rPr>
        <w:t>, реестровый номер: ____________.</w:t>
      </w:r>
    </w:p>
    <w:p w14:paraId="5F72090B" w14:textId="77777777" w:rsidR="00FB15E3" w:rsidRPr="00E30A61" w:rsidRDefault="00FB15E3" w:rsidP="008A47BB">
      <w:pPr>
        <w:rPr>
          <w:sz w:val="24"/>
          <w:szCs w:val="24"/>
        </w:rPr>
      </w:pPr>
    </w:p>
    <w:p w14:paraId="34D1E13C" w14:textId="77777777" w:rsidR="00FB15E3" w:rsidRPr="00E30A61" w:rsidRDefault="00FB15E3" w:rsidP="008A47BB">
      <w:pPr>
        <w:jc w:val="both"/>
        <w:rPr>
          <w:sz w:val="24"/>
          <w:szCs w:val="24"/>
        </w:rPr>
      </w:pPr>
      <w:r w:rsidRPr="00E30A61">
        <w:rPr>
          <w:sz w:val="24"/>
          <w:szCs w:val="24"/>
        </w:rPr>
        <w:t>Прошу Вас разъяснить с</w:t>
      </w:r>
      <w:r w:rsidR="00690F02" w:rsidRPr="00E30A61">
        <w:rPr>
          <w:sz w:val="24"/>
          <w:szCs w:val="24"/>
        </w:rPr>
        <w:t xml:space="preserve">ледующие положения документации </w:t>
      </w:r>
      <w:r w:rsidRPr="00E30A61">
        <w:rPr>
          <w:sz w:val="24"/>
          <w:szCs w:val="24"/>
        </w:rPr>
        <w:t xml:space="preserve">о проведении </w:t>
      </w:r>
      <w:r w:rsidR="00D954FF" w:rsidRPr="00E30A61">
        <w:rPr>
          <w:sz w:val="24"/>
          <w:szCs w:val="24"/>
        </w:rPr>
        <w:t>конкурса</w:t>
      </w:r>
      <w:r w:rsidRPr="00E30A61">
        <w:rPr>
          <w:sz w:val="24"/>
          <w:szCs w:val="24"/>
        </w:rPr>
        <w:t>:</w:t>
      </w:r>
    </w:p>
    <w:p w14:paraId="72BA8666" w14:textId="77777777" w:rsidR="00FB15E3" w:rsidRPr="00E30A61" w:rsidRDefault="00FB15E3" w:rsidP="008A47BB">
      <w:pPr>
        <w:rPr>
          <w:sz w:val="24"/>
          <w:szCs w:val="24"/>
        </w:rPr>
      </w:pPr>
    </w:p>
    <w:tbl>
      <w:tblPr>
        <w:tblW w:w="50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25"/>
        <w:gridCol w:w="2823"/>
        <w:gridCol w:w="3155"/>
        <w:gridCol w:w="3450"/>
      </w:tblGrid>
      <w:tr w:rsidR="00D60EC9" w:rsidRPr="00E30A61" w14:paraId="356A0593" w14:textId="77777777" w:rsidTr="0000167E">
        <w:trPr>
          <w:trHeight w:val="315"/>
        </w:trPr>
        <w:tc>
          <w:tcPr>
            <w:tcW w:w="311" w:type="pct"/>
            <w:tcBorders>
              <w:top w:val="single" w:sz="8" w:space="0" w:color="auto"/>
              <w:left w:val="single" w:sz="8" w:space="0" w:color="auto"/>
              <w:bottom w:val="single" w:sz="4" w:space="0" w:color="auto"/>
              <w:right w:val="single" w:sz="8" w:space="0" w:color="auto"/>
            </w:tcBorders>
            <w:vAlign w:val="center"/>
          </w:tcPr>
          <w:p w14:paraId="78C2DB75" w14:textId="77777777" w:rsidR="00FB15E3" w:rsidRPr="00E30A61" w:rsidRDefault="00FB15E3" w:rsidP="008A47BB">
            <w:pPr>
              <w:rPr>
                <w:sz w:val="24"/>
                <w:szCs w:val="24"/>
              </w:rPr>
            </w:pPr>
            <w:r w:rsidRPr="00E30A61">
              <w:rPr>
                <w:sz w:val="24"/>
                <w:szCs w:val="24"/>
              </w:rPr>
              <w:t>№ п/п</w:t>
            </w:r>
          </w:p>
        </w:tc>
        <w:tc>
          <w:tcPr>
            <w:tcW w:w="1404" w:type="pct"/>
            <w:tcBorders>
              <w:top w:val="single" w:sz="8" w:space="0" w:color="auto"/>
              <w:left w:val="single" w:sz="8" w:space="0" w:color="auto"/>
              <w:bottom w:val="single" w:sz="4" w:space="0" w:color="auto"/>
              <w:right w:val="single" w:sz="8" w:space="0" w:color="auto"/>
            </w:tcBorders>
            <w:vAlign w:val="center"/>
          </w:tcPr>
          <w:p w14:paraId="666A00A0" w14:textId="77777777" w:rsidR="00FB15E3" w:rsidRPr="00E30A61" w:rsidRDefault="00FB15E3" w:rsidP="0000167E">
            <w:pPr>
              <w:rPr>
                <w:sz w:val="24"/>
                <w:szCs w:val="24"/>
              </w:rPr>
            </w:pPr>
            <w:r w:rsidRPr="00E30A61">
              <w:rPr>
                <w:sz w:val="24"/>
                <w:szCs w:val="24"/>
              </w:rPr>
              <w:t xml:space="preserve">Раздел, пункт документации о проведении </w:t>
            </w:r>
            <w:r w:rsidR="00D954FF" w:rsidRPr="00E30A61">
              <w:rPr>
                <w:sz w:val="24"/>
                <w:szCs w:val="24"/>
              </w:rPr>
              <w:t>конкурса</w:t>
            </w:r>
          </w:p>
        </w:tc>
        <w:tc>
          <w:tcPr>
            <w:tcW w:w="1569" w:type="pct"/>
            <w:tcBorders>
              <w:top w:val="single" w:sz="8" w:space="0" w:color="auto"/>
              <w:left w:val="single" w:sz="8" w:space="0" w:color="auto"/>
              <w:bottom w:val="single" w:sz="4" w:space="0" w:color="auto"/>
              <w:right w:val="single" w:sz="8" w:space="0" w:color="auto"/>
            </w:tcBorders>
            <w:vAlign w:val="center"/>
          </w:tcPr>
          <w:p w14:paraId="0BA6F456" w14:textId="77777777" w:rsidR="00FB15E3" w:rsidRPr="00E30A61" w:rsidRDefault="00FB15E3" w:rsidP="008A47BB">
            <w:pPr>
              <w:rPr>
                <w:sz w:val="24"/>
                <w:szCs w:val="24"/>
              </w:rPr>
            </w:pPr>
            <w:r w:rsidRPr="00E30A61">
              <w:rPr>
                <w:sz w:val="24"/>
                <w:szCs w:val="24"/>
              </w:rPr>
              <w:t xml:space="preserve">Ссылка на пункт документации о проведении </w:t>
            </w:r>
            <w:r w:rsidR="00D954FF" w:rsidRPr="00E30A61">
              <w:rPr>
                <w:sz w:val="24"/>
                <w:szCs w:val="24"/>
              </w:rPr>
              <w:t>конкурса</w:t>
            </w:r>
            <w:r w:rsidRPr="00E30A61">
              <w:rPr>
                <w:sz w:val="24"/>
                <w:szCs w:val="24"/>
              </w:rPr>
              <w:t>, положение которого следует разъяснить</w:t>
            </w:r>
          </w:p>
        </w:tc>
        <w:tc>
          <w:tcPr>
            <w:tcW w:w="1716" w:type="pct"/>
            <w:tcBorders>
              <w:top w:val="single" w:sz="8" w:space="0" w:color="auto"/>
              <w:left w:val="single" w:sz="8" w:space="0" w:color="auto"/>
              <w:bottom w:val="single" w:sz="4" w:space="0" w:color="auto"/>
              <w:right w:val="single" w:sz="8" w:space="0" w:color="auto"/>
            </w:tcBorders>
            <w:vAlign w:val="center"/>
          </w:tcPr>
          <w:p w14:paraId="1EF84489" w14:textId="77777777" w:rsidR="00FB15E3" w:rsidRPr="00E30A61" w:rsidRDefault="00FB15E3" w:rsidP="008A47BB">
            <w:pPr>
              <w:rPr>
                <w:sz w:val="24"/>
                <w:szCs w:val="24"/>
              </w:rPr>
            </w:pPr>
            <w:r w:rsidRPr="00E30A61">
              <w:rPr>
                <w:sz w:val="24"/>
                <w:szCs w:val="24"/>
              </w:rPr>
              <w:t xml:space="preserve">Содержание запроса на разъяснение положений документации о проведении </w:t>
            </w:r>
            <w:r w:rsidR="00D954FF" w:rsidRPr="00E30A61">
              <w:rPr>
                <w:sz w:val="24"/>
                <w:szCs w:val="24"/>
              </w:rPr>
              <w:t>конкурса</w:t>
            </w:r>
          </w:p>
        </w:tc>
      </w:tr>
      <w:tr w:rsidR="00D60EC9" w:rsidRPr="00E30A61" w14:paraId="7EFC9872" w14:textId="77777777" w:rsidTr="0000167E">
        <w:trPr>
          <w:trHeight w:val="315"/>
        </w:trPr>
        <w:tc>
          <w:tcPr>
            <w:tcW w:w="311" w:type="pct"/>
            <w:tcBorders>
              <w:top w:val="single" w:sz="4" w:space="0" w:color="auto"/>
              <w:left w:val="single" w:sz="4" w:space="0" w:color="auto"/>
              <w:bottom w:val="single" w:sz="4" w:space="0" w:color="auto"/>
              <w:right w:val="single" w:sz="4" w:space="0" w:color="auto"/>
            </w:tcBorders>
          </w:tcPr>
          <w:p w14:paraId="3F64AF05" w14:textId="77777777" w:rsidR="00FB15E3" w:rsidRPr="00E30A61" w:rsidRDefault="00FB15E3" w:rsidP="008A47BB">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tcPr>
          <w:p w14:paraId="149B2BC2" w14:textId="77777777" w:rsidR="00FB15E3" w:rsidRPr="00E30A61" w:rsidRDefault="00FB15E3" w:rsidP="008A47BB">
            <w:pPr>
              <w:rPr>
                <w:sz w:val="24"/>
                <w:szCs w:val="24"/>
              </w:rPr>
            </w:pPr>
          </w:p>
        </w:tc>
        <w:tc>
          <w:tcPr>
            <w:tcW w:w="1569" w:type="pct"/>
            <w:tcBorders>
              <w:top w:val="single" w:sz="4" w:space="0" w:color="auto"/>
              <w:left w:val="single" w:sz="4" w:space="0" w:color="auto"/>
              <w:bottom w:val="single" w:sz="4" w:space="0" w:color="auto"/>
              <w:right w:val="single" w:sz="4" w:space="0" w:color="auto"/>
            </w:tcBorders>
          </w:tcPr>
          <w:p w14:paraId="1FEA7C42" w14:textId="77777777" w:rsidR="00FB15E3" w:rsidRPr="00E30A61" w:rsidRDefault="00FB15E3" w:rsidP="008A47BB">
            <w:pPr>
              <w:rPr>
                <w:sz w:val="24"/>
                <w:szCs w:val="24"/>
              </w:rPr>
            </w:pPr>
          </w:p>
        </w:tc>
        <w:tc>
          <w:tcPr>
            <w:tcW w:w="1716" w:type="pct"/>
            <w:tcBorders>
              <w:top w:val="single" w:sz="4" w:space="0" w:color="auto"/>
              <w:left w:val="single" w:sz="4" w:space="0" w:color="auto"/>
              <w:bottom w:val="single" w:sz="4" w:space="0" w:color="auto"/>
              <w:right w:val="single" w:sz="4" w:space="0" w:color="auto"/>
            </w:tcBorders>
          </w:tcPr>
          <w:p w14:paraId="01ADAE19" w14:textId="77777777" w:rsidR="00FB15E3" w:rsidRPr="00E30A61" w:rsidRDefault="00FB15E3" w:rsidP="008A47BB">
            <w:pPr>
              <w:rPr>
                <w:sz w:val="24"/>
                <w:szCs w:val="24"/>
              </w:rPr>
            </w:pPr>
          </w:p>
        </w:tc>
      </w:tr>
      <w:tr w:rsidR="00D60EC9" w:rsidRPr="00E30A61" w14:paraId="7FE119C1" w14:textId="77777777" w:rsidTr="0000167E">
        <w:trPr>
          <w:trHeight w:val="315"/>
        </w:trPr>
        <w:tc>
          <w:tcPr>
            <w:tcW w:w="311" w:type="pct"/>
            <w:tcBorders>
              <w:top w:val="single" w:sz="4" w:space="0" w:color="auto"/>
              <w:left w:val="single" w:sz="4" w:space="0" w:color="auto"/>
              <w:bottom w:val="single" w:sz="4" w:space="0" w:color="auto"/>
              <w:right w:val="single" w:sz="4" w:space="0" w:color="auto"/>
            </w:tcBorders>
          </w:tcPr>
          <w:p w14:paraId="3B71436E" w14:textId="77777777" w:rsidR="00FB15E3" w:rsidRPr="00E30A61" w:rsidRDefault="00FB15E3" w:rsidP="008A47BB">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tcPr>
          <w:p w14:paraId="0334A0AA" w14:textId="77777777" w:rsidR="00FB15E3" w:rsidRPr="00E30A61" w:rsidRDefault="00FB15E3" w:rsidP="008A47BB">
            <w:pPr>
              <w:rPr>
                <w:sz w:val="24"/>
                <w:szCs w:val="24"/>
              </w:rPr>
            </w:pPr>
          </w:p>
        </w:tc>
        <w:tc>
          <w:tcPr>
            <w:tcW w:w="1569" w:type="pct"/>
            <w:tcBorders>
              <w:top w:val="single" w:sz="4" w:space="0" w:color="auto"/>
              <w:left w:val="single" w:sz="4" w:space="0" w:color="auto"/>
              <w:bottom w:val="single" w:sz="4" w:space="0" w:color="auto"/>
              <w:right w:val="single" w:sz="4" w:space="0" w:color="auto"/>
            </w:tcBorders>
          </w:tcPr>
          <w:p w14:paraId="15045B19" w14:textId="77777777" w:rsidR="00FB15E3" w:rsidRPr="00E30A61" w:rsidRDefault="00FB15E3" w:rsidP="008A47BB">
            <w:pPr>
              <w:rPr>
                <w:sz w:val="24"/>
                <w:szCs w:val="24"/>
              </w:rPr>
            </w:pPr>
          </w:p>
        </w:tc>
        <w:tc>
          <w:tcPr>
            <w:tcW w:w="1716" w:type="pct"/>
            <w:tcBorders>
              <w:top w:val="single" w:sz="4" w:space="0" w:color="auto"/>
              <w:left w:val="single" w:sz="4" w:space="0" w:color="auto"/>
              <w:bottom w:val="single" w:sz="4" w:space="0" w:color="auto"/>
              <w:right w:val="single" w:sz="4" w:space="0" w:color="auto"/>
            </w:tcBorders>
          </w:tcPr>
          <w:p w14:paraId="6327908B" w14:textId="77777777" w:rsidR="00FB15E3" w:rsidRPr="00E30A61" w:rsidRDefault="00FB15E3" w:rsidP="008A47BB">
            <w:pPr>
              <w:rPr>
                <w:sz w:val="24"/>
                <w:szCs w:val="24"/>
              </w:rPr>
            </w:pPr>
          </w:p>
        </w:tc>
      </w:tr>
      <w:tr w:rsidR="00D60EC9" w:rsidRPr="00E30A61" w14:paraId="205F8438" w14:textId="77777777" w:rsidTr="0000167E">
        <w:trPr>
          <w:trHeight w:val="315"/>
        </w:trPr>
        <w:tc>
          <w:tcPr>
            <w:tcW w:w="311" w:type="pct"/>
            <w:tcBorders>
              <w:top w:val="single" w:sz="4" w:space="0" w:color="auto"/>
              <w:left w:val="single" w:sz="4" w:space="0" w:color="auto"/>
              <w:bottom w:val="single" w:sz="4" w:space="0" w:color="auto"/>
              <w:right w:val="single" w:sz="4" w:space="0" w:color="auto"/>
            </w:tcBorders>
          </w:tcPr>
          <w:p w14:paraId="79A60B94" w14:textId="77777777" w:rsidR="00FB15E3" w:rsidRPr="00E30A61" w:rsidRDefault="00FB15E3" w:rsidP="008A47BB">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tcPr>
          <w:p w14:paraId="72172061" w14:textId="77777777" w:rsidR="00FB15E3" w:rsidRPr="00E30A61" w:rsidRDefault="00FB15E3" w:rsidP="008A47BB">
            <w:pPr>
              <w:rPr>
                <w:sz w:val="24"/>
                <w:szCs w:val="24"/>
              </w:rPr>
            </w:pPr>
          </w:p>
        </w:tc>
        <w:tc>
          <w:tcPr>
            <w:tcW w:w="1569" w:type="pct"/>
            <w:tcBorders>
              <w:top w:val="single" w:sz="4" w:space="0" w:color="auto"/>
              <w:left w:val="single" w:sz="4" w:space="0" w:color="auto"/>
              <w:bottom w:val="single" w:sz="4" w:space="0" w:color="auto"/>
              <w:right w:val="single" w:sz="4" w:space="0" w:color="auto"/>
            </w:tcBorders>
          </w:tcPr>
          <w:p w14:paraId="7C420D90" w14:textId="77777777" w:rsidR="00FB15E3" w:rsidRPr="00E30A61" w:rsidRDefault="00FB15E3" w:rsidP="008A47BB">
            <w:pPr>
              <w:rPr>
                <w:sz w:val="24"/>
                <w:szCs w:val="24"/>
              </w:rPr>
            </w:pPr>
          </w:p>
        </w:tc>
        <w:tc>
          <w:tcPr>
            <w:tcW w:w="1716" w:type="pct"/>
            <w:tcBorders>
              <w:top w:val="single" w:sz="4" w:space="0" w:color="auto"/>
              <w:left w:val="single" w:sz="4" w:space="0" w:color="auto"/>
              <w:bottom w:val="single" w:sz="4" w:space="0" w:color="auto"/>
              <w:right w:val="single" w:sz="4" w:space="0" w:color="auto"/>
            </w:tcBorders>
          </w:tcPr>
          <w:p w14:paraId="0D0F55E9" w14:textId="77777777" w:rsidR="00FB15E3" w:rsidRPr="00E30A61" w:rsidRDefault="00FB15E3" w:rsidP="008A47BB">
            <w:pPr>
              <w:rPr>
                <w:sz w:val="24"/>
                <w:szCs w:val="24"/>
              </w:rPr>
            </w:pPr>
          </w:p>
        </w:tc>
      </w:tr>
      <w:tr w:rsidR="00D60EC9" w:rsidRPr="00E30A61" w14:paraId="785B2E57" w14:textId="77777777" w:rsidTr="0000167E">
        <w:trPr>
          <w:trHeight w:val="315"/>
        </w:trPr>
        <w:tc>
          <w:tcPr>
            <w:tcW w:w="311" w:type="pct"/>
            <w:tcBorders>
              <w:top w:val="single" w:sz="4" w:space="0" w:color="auto"/>
              <w:left w:val="single" w:sz="4" w:space="0" w:color="auto"/>
              <w:bottom w:val="single" w:sz="4" w:space="0" w:color="auto"/>
              <w:right w:val="single" w:sz="4" w:space="0" w:color="auto"/>
            </w:tcBorders>
          </w:tcPr>
          <w:p w14:paraId="0B601125" w14:textId="77777777" w:rsidR="00FB15E3" w:rsidRPr="00E30A61" w:rsidRDefault="00FB15E3" w:rsidP="008A47BB">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tcPr>
          <w:p w14:paraId="7F7E5FC6" w14:textId="77777777" w:rsidR="00FB15E3" w:rsidRPr="00E30A61" w:rsidRDefault="00FB15E3" w:rsidP="008A47BB">
            <w:pPr>
              <w:rPr>
                <w:sz w:val="24"/>
                <w:szCs w:val="24"/>
              </w:rPr>
            </w:pPr>
          </w:p>
        </w:tc>
        <w:tc>
          <w:tcPr>
            <w:tcW w:w="1569" w:type="pct"/>
            <w:tcBorders>
              <w:top w:val="single" w:sz="4" w:space="0" w:color="auto"/>
              <w:left w:val="single" w:sz="4" w:space="0" w:color="auto"/>
              <w:bottom w:val="single" w:sz="4" w:space="0" w:color="auto"/>
              <w:right w:val="single" w:sz="4" w:space="0" w:color="auto"/>
            </w:tcBorders>
          </w:tcPr>
          <w:p w14:paraId="2E2D3CFF" w14:textId="77777777" w:rsidR="00FB15E3" w:rsidRPr="00E30A61" w:rsidRDefault="00FB15E3" w:rsidP="008A47BB">
            <w:pPr>
              <w:rPr>
                <w:sz w:val="24"/>
                <w:szCs w:val="24"/>
              </w:rPr>
            </w:pPr>
          </w:p>
        </w:tc>
        <w:tc>
          <w:tcPr>
            <w:tcW w:w="1716" w:type="pct"/>
            <w:tcBorders>
              <w:top w:val="single" w:sz="4" w:space="0" w:color="auto"/>
              <w:left w:val="single" w:sz="4" w:space="0" w:color="auto"/>
              <w:bottom w:val="single" w:sz="4" w:space="0" w:color="auto"/>
              <w:right w:val="single" w:sz="4" w:space="0" w:color="auto"/>
            </w:tcBorders>
          </w:tcPr>
          <w:p w14:paraId="1889C51A" w14:textId="77777777" w:rsidR="00FB15E3" w:rsidRPr="00E30A61" w:rsidRDefault="00FB15E3" w:rsidP="008A47BB">
            <w:pPr>
              <w:rPr>
                <w:sz w:val="24"/>
                <w:szCs w:val="24"/>
              </w:rPr>
            </w:pPr>
          </w:p>
        </w:tc>
      </w:tr>
      <w:tr w:rsidR="00D60EC9" w:rsidRPr="00E30A61" w14:paraId="59D0D02C" w14:textId="77777777" w:rsidTr="0000167E">
        <w:trPr>
          <w:trHeight w:val="315"/>
        </w:trPr>
        <w:tc>
          <w:tcPr>
            <w:tcW w:w="311" w:type="pct"/>
            <w:tcBorders>
              <w:top w:val="single" w:sz="4" w:space="0" w:color="auto"/>
              <w:left w:val="single" w:sz="4" w:space="0" w:color="auto"/>
              <w:bottom w:val="single" w:sz="4" w:space="0" w:color="auto"/>
              <w:right w:val="single" w:sz="4" w:space="0" w:color="auto"/>
            </w:tcBorders>
          </w:tcPr>
          <w:p w14:paraId="5D0DACC6" w14:textId="77777777" w:rsidR="00FB15E3" w:rsidRPr="00E30A61" w:rsidRDefault="00FB15E3" w:rsidP="008A47BB">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tcPr>
          <w:p w14:paraId="70AA1ACB" w14:textId="77777777" w:rsidR="00FB15E3" w:rsidRPr="00E30A61" w:rsidRDefault="00FB15E3" w:rsidP="008A47BB">
            <w:pPr>
              <w:rPr>
                <w:sz w:val="24"/>
                <w:szCs w:val="24"/>
              </w:rPr>
            </w:pPr>
          </w:p>
        </w:tc>
        <w:tc>
          <w:tcPr>
            <w:tcW w:w="1569" w:type="pct"/>
            <w:tcBorders>
              <w:top w:val="single" w:sz="4" w:space="0" w:color="auto"/>
              <w:left w:val="single" w:sz="4" w:space="0" w:color="auto"/>
              <w:bottom w:val="single" w:sz="4" w:space="0" w:color="auto"/>
              <w:right w:val="single" w:sz="4" w:space="0" w:color="auto"/>
            </w:tcBorders>
          </w:tcPr>
          <w:p w14:paraId="48D2C90B" w14:textId="77777777" w:rsidR="00FB15E3" w:rsidRPr="00E30A61" w:rsidRDefault="00FB15E3" w:rsidP="008A47BB">
            <w:pPr>
              <w:rPr>
                <w:sz w:val="24"/>
                <w:szCs w:val="24"/>
              </w:rPr>
            </w:pPr>
          </w:p>
        </w:tc>
        <w:tc>
          <w:tcPr>
            <w:tcW w:w="1716" w:type="pct"/>
            <w:tcBorders>
              <w:top w:val="single" w:sz="4" w:space="0" w:color="auto"/>
              <w:left w:val="single" w:sz="4" w:space="0" w:color="auto"/>
              <w:bottom w:val="single" w:sz="4" w:space="0" w:color="auto"/>
              <w:right w:val="single" w:sz="4" w:space="0" w:color="auto"/>
            </w:tcBorders>
          </w:tcPr>
          <w:p w14:paraId="59778908" w14:textId="77777777" w:rsidR="00FB15E3" w:rsidRPr="00E30A61" w:rsidRDefault="00FB15E3" w:rsidP="008A47BB">
            <w:pPr>
              <w:rPr>
                <w:sz w:val="24"/>
                <w:szCs w:val="24"/>
              </w:rPr>
            </w:pPr>
          </w:p>
        </w:tc>
      </w:tr>
      <w:tr w:rsidR="00D60EC9" w:rsidRPr="00E30A61" w14:paraId="7C24E9CA" w14:textId="77777777" w:rsidTr="0000167E">
        <w:trPr>
          <w:trHeight w:val="315"/>
        </w:trPr>
        <w:tc>
          <w:tcPr>
            <w:tcW w:w="311" w:type="pct"/>
            <w:tcBorders>
              <w:top w:val="single" w:sz="4" w:space="0" w:color="auto"/>
              <w:left w:val="single" w:sz="4" w:space="0" w:color="auto"/>
              <w:bottom w:val="single" w:sz="4" w:space="0" w:color="auto"/>
              <w:right w:val="single" w:sz="4" w:space="0" w:color="auto"/>
            </w:tcBorders>
          </w:tcPr>
          <w:p w14:paraId="3ACF00C6" w14:textId="77777777" w:rsidR="00FB15E3" w:rsidRPr="00E30A61" w:rsidRDefault="00FB15E3" w:rsidP="008A47BB">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tcPr>
          <w:p w14:paraId="325D8F23" w14:textId="77777777" w:rsidR="00FB15E3" w:rsidRPr="00E30A61" w:rsidRDefault="00FB15E3" w:rsidP="008A47BB">
            <w:pPr>
              <w:rPr>
                <w:sz w:val="24"/>
                <w:szCs w:val="24"/>
              </w:rPr>
            </w:pPr>
          </w:p>
        </w:tc>
        <w:tc>
          <w:tcPr>
            <w:tcW w:w="1569" w:type="pct"/>
            <w:tcBorders>
              <w:top w:val="single" w:sz="4" w:space="0" w:color="auto"/>
              <w:left w:val="single" w:sz="4" w:space="0" w:color="auto"/>
              <w:bottom w:val="single" w:sz="4" w:space="0" w:color="auto"/>
              <w:right w:val="single" w:sz="4" w:space="0" w:color="auto"/>
            </w:tcBorders>
          </w:tcPr>
          <w:p w14:paraId="4A48F812" w14:textId="77777777" w:rsidR="00FB15E3" w:rsidRPr="00E30A61" w:rsidRDefault="00FB15E3" w:rsidP="008A47BB">
            <w:pPr>
              <w:rPr>
                <w:sz w:val="24"/>
                <w:szCs w:val="24"/>
              </w:rPr>
            </w:pPr>
          </w:p>
        </w:tc>
        <w:tc>
          <w:tcPr>
            <w:tcW w:w="1716" w:type="pct"/>
            <w:tcBorders>
              <w:top w:val="single" w:sz="4" w:space="0" w:color="auto"/>
              <w:left w:val="single" w:sz="4" w:space="0" w:color="auto"/>
              <w:bottom w:val="single" w:sz="4" w:space="0" w:color="auto"/>
              <w:right w:val="single" w:sz="4" w:space="0" w:color="auto"/>
            </w:tcBorders>
          </w:tcPr>
          <w:p w14:paraId="6C61B9E1" w14:textId="77777777" w:rsidR="00FB15E3" w:rsidRPr="00E30A61" w:rsidRDefault="00FB15E3" w:rsidP="008A47BB">
            <w:pPr>
              <w:rPr>
                <w:sz w:val="24"/>
                <w:szCs w:val="24"/>
              </w:rPr>
            </w:pPr>
          </w:p>
        </w:tc>
      </w:tr>
      <w:tr w:rsidR="00FB15E3" w:rsidRPr="00E30A61" w14:paraId="4F80799E" w14:textId="77777777" w:rsidTr="0000167E">
        <w:trPr>
          <w:trHeight w:val="316"/>
        </w:trPr>
        <w:tc>
          <w:tcPr>
            <w:tcW w:w="311" w:type="pct"/>
            <w:tcBorders>
              <w:top w:val="single" w:sz="4" w:space="0" w:color="auto"/>
              <w:left w:val="single" w:sz="4" w:space="0" w:color="auto"/>
              <w:bottom w:val="single" w:sz="4" w:space="0" w:color="auto"/>
              <w:right w:val="single" w:sz="4" w:space="0" w:color="auto"/>
            </w:tcBorders>
          </w:tcPr>
          <w:p w14:paraId="2F29F0BB" w14:textId="77777777" w:rsidR="00FB15E3" w:rsidRPr="00E30A61" w:rsidRDefault="00FB15E3" w:rsidP="008A47BB">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tcPr>
          <w:p w14:paraId="770503A2" w14:textId="77777777" w:rsidR="00FB15E3" w:rsidRPr="00E30A61" w:rsidRDefault="00FB15E3" w:rsidP="008A47BB">
            <w:pPr>
              <w:rPr>
                <w:sz w:val="24"/>
                <w:szCs w:val="24"/>
              </w:rPr>
            </w:pPr>
          </w:p>
        </w:tc>
        <w:tc>
          <w:tcPr>
            <w:tcW w:w="1569" w:type="pct"/>
            <w:tcBorders>
              <w:top w:val="single" w:sz="4" w:space="0" w:color="auto"/>
              <w:left w:val="single" w:sz="4" w:space="0" w:color="auto"/>
              <w:bottom w:val="single" w:sz="4" w:space="0" w:color="auto"/>
              <w:right w:val="single" w:sz="4" w:space="0" w:color="auto"/>
            </w:tcBorders>
          </w:tcPr>
          <w:p w14:paraId="1669458E" w14:textId="77777777" w:rsidR="00FB15E3" w:rsidRPr="00E30A61" w:rsidRDefault="00FB15E3" w:rsidP="008A47BB">
            <w:pPr>
              <w:rPr>
                <w:sz w:val="24"/>
                <w:szCs w:val="24"/>
              </w:rPr>
            </w:pPr>
          </w:p>
        </w:tc>
        <w:tc>
          <w:tcPr>
            <w:tcW w:w="1716" w:type="pct"/>
            <w:tcBorders>
              <w:top w:val="single" w:sz="4" w:space="0" w:color="auto"/>
              <w:left w:val="single" w:sz="4" w:space="0" w:color="auto"/>
              <w:bottom w:val="single" w:sz="4" w:space="0" w:color="auto"/>
              <w:right w:val="single" w:sz="4" w:space="0" w:color="auto"/>
            </w:tcBorders>
          </w:tcPr>
          <w:p w14:paraId="5F9E1B0C" w14:textId="77777777" w:rsidR="00FB15E3" w:rsidRPr="00E30A61" w:rsidRDefault="00FB15E3" w:rsidP="008A47BB">
            <w:pPr>
              <w:rPr>
                <w:sz w:val="24"/>
                <w:szCs w:val="24"/>
              </w:rPr>
            </w:pPr>
          </w:p>
        </w:tc>
      </w:tr>
    </w:tbl>
    <w:p w14:paraId="0EC68F93" w14:textId="77777777" w:rsidR="00FB15E3" w:rsidRPr="00E30A61" w:rsidRDefault="00FB15E3" w:rsidP="008A47BB">
      <w:pPr>
        <w:rPr>
          <w:sz w:val="24"/>
          <w:szCs w:val="24"/>
        </w:rPr>
      </w:pPr>
    </w:p>
    <w:p w14:paraId="727EA077" w14:textId="77777777" w:rsidR="00FB15E3" w:rsidRPr="00E30A61" w:rsidRDefault="00FB15E3" w:rsidP="008A47BB">
      <w:pPr>
        <w:rPr>
          <w:sz w:val="24"/>
          <w:szCs w:val="24"/>
        </w:rPr>
      </w:pPr>
    </w:p>
    <w:p w14:paraId="7EDED98E" w14:textId="77777777" w:rsidR="00FB15E3" w:rsidRPr="00E30A61" w:rsidRDefault="00FB15E3" w:rsidP="008A47BB">
      <w:pPr>
        <w:rPr>
          <w:sz w:val="24"/>
          <w:szCs w:val="24"/>
        </w:rPr>
      </w:pPr>
    </w:p>
    <w:p w14:paraId="464D252E" w14:textId="77777777" w:rsidR="00FB15E3" w:rsidRPr="00E30A61" w:rsidRDefault="00FB15E3" w:rsidP="008A47BB">
      <w:pPr>
        <w:rPr>
          <w:sz w:val="24"/>
          <w:szCs w:val="24"/>
        </w:rPr>
      </w:pPr>
      <w:r w:rsidRPr="00E30A61">
        <w:rPr>
          <w:sz w:val="24"/>
          <w:szCs w:val="24"/>
        </w:rPr>
        <w:t>Участник закупки</w:t>
      </w:r>
    </w:p>
    <w:p w14:paraId="189834A6" w14:textId="77777777" w:rsidR="00FB15E3" w:rsidRPr="00E30A61" w:rsidRDefault="00FB15E3" w:rsidP="008A47BB">
      <w:pPr>
        <w:rPr>
          <w:sz w:val="24"/>
          <w:szCs w:val="24"/>
        </w:rPr>
      </w:pPr>
      <w:r w:rsidRPr="00E30A61">
        <w:rPr>
          <w:sz w:val="24"/>
          <w:szCs w:val="24"/>
        </w:rPr>
        <w:t>(или уполномоченный</w:t>
      </w:r>
      <w:r w:rsidR="00690F02" w:rsidRPr="00E30A61">
        <w:rPr>
          <w:sz w:val="24"/>
          <w:szCs w:val="24"/>
        </w:rPr>
        <w:t xml:space="preserve"> представитель) ______________ И.О. Фамилия</w:t>
      </w:r>
    </w:p>
    <w:p w14:paraId="22287D1A" w14:textId="77777777" w:rsidR="00FB15E3" w:rsidRPr="00E30A61" w:rsidRDefault="00FB15E3" w:rsidP="008A47BB">
      <w:pPr>
        <w:ind w:left="5245"/>
        <w:rPr>
          <w:sz w:val="24"/>
          <w:szCs w:val="24"/>
          <w:vertAlign w:val="superscript"/>
        </w:rPr>
      </w:pPr>
      <w:r w:rsidRPr="00E30A61">
        <w:rPr>
          <w:sz w:val="24"/>
          <w:szCs w:val="24"/>
          <w:vertAlign w:val="superscript"/>
        </w:rPr>
        <w:t>(подпись)</w:t>
      </w:r>
    </w:p>
    <w:p w14:paraId="06541C26" w14:textId="77777777" w:rsidR="00FB15E3" w:rsidRPr="00E30A61" w:rsidRDefault="00FB15E3" w:rsidP="008A47BB">
      <w:pPr>
        <w:rPr>
          <w:sz w:val="24"/>
          <w:szCs w:val="24"/>
        </w:rPr>
      </w:pPr>
    </w:p>
    <w:p w14:paraId="63C89F24" w14:textId="77777777" w:rsidR="00FB15E3" w:rsidRPr="00E30A61" w:rsidRDefault="00FB15E3" w:rsidP="008A47BB">
      <w:pPr>
        <w:rPr>
          <w:sz w:val="24"/>
          <w:szCs w:val="24"/>
        </w:rPr>
      </w:pPr>
    </w:p>
    <w:p w14:paraId="228E10E8" w14:textId="77777777" w:rsidR="00FB15E3" w:rsidRPr="00954490" w:rsidRDefault="00FB15E3" w:rsidP="008A47BB">
      <w:pPr>
        <w:rPr>
          <w:i/>
          <w:sz w:val="24"/>
          <w:szCs w:val="24"/>
        </w:rPr>
      </w:pPr>
      <w:r w:rsidRPr="00E30A61">
        <w:rPr>
          <w:i/>
          <w:sz w:val="24"/>
          <w:szCs w:val="24"/>
        </w:rPr>
        <w:t>*форма носит рекомендательный характер</w:t>
      </w:r>
      <w:bookmarkEnd w:id="98"/>
      <w:bookmarkEnd w:id="99"/>
    </w:p>
    <w:p w14:paraId="3F2B4C2E" w14:textId="77777777" w:rsidR="00D93632" w:rsidRPr="00954490" w:rsidRDefault="00D93632" w:rsidP="008A47BB">
      <w:pPr>
        <w:rPr>
          <w:i/>
          <w:sz w:val="24"/>
          <w:szCs w:val="24"/>
        </w:rPr>
      </w:pPr>
    </w:p>
    <w:p w14:paraId="233EC8C9" w14:textId="287DA57B" w:rsidR="00C57E74" w:rsidRPr="00D60EC9" w:rsidRDefault="00C57E74" w:rsidP="003045FE">
      <w:pPr>
        <w:rPr>
          <w:i/>
          <w:sz w:val="24"/>
          <w:szCs w:val="24"/>
        </w:rPr>
      </w:pPr>
    </w:p>
    <w:sectPr w:rsidR="00C57E74" w:rsidRPr="00D60EC9" w:rsidSect="00620D44">
      <w:pgSz w:w="11907" w:h="16840"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A66F5" w14:textId="77777777" w:rsidR="00B9110F" w:rsidRDefault="00B9110F" w:rsidP="00076A41">
      <w:r>
        <w:separator/>
      </w:r>
    </w:p>
  </w:endnote>
  <w:endnote w:type="continuationSeparator" w:id="0">
    <w:p w14:paraId="143F50B6" w14:textId="77777777" w:rsidR="00B9110F" w:rsidRDefault="00B9110F" w:rsidP="0007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GOST type B">
    <w:altName w:val="Tahoma"/>
    <w:charset w:val="00"/>
    <w:family w:val="swiss"/>
    <w:pitch w:val="variable"/>
    <w:sig w:usb0="00000203" w:usb1="00000000" w:usb2="00000000" w:usb3="00000000" w:csb0="00000005" w:csb1="00000000"/>
  </w:font>
  <w:font w:name="ÒàéìñÅÒ-Ï/Æ">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ragmaticaCTT">
    <w:altName w:val="Times New Roman"/>
    <w:charset w:val="00"/>
    <w:family w:val="auto"/>
    <w:pitch w:val="variable"/>
    <w:sig w:usb0="00000003" w:usb1="00000000" w:usb2="00000000" w:usb3="00000000" w:csb0="00000001" w:csb1="00000000"/>
  </w:font>
  <w:font w:name="Andale Sans UI">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193A0" w14:textId="77777777" w:rsidR="00B9110F" w:rsidRPr="004E3B2A" w:rsidRDefault="00B9110F">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07F22" w14:textId="77777777" w:rsidR="00B9110F" w:rsidRDefault="00B9110F" w:rsidP="00076A41">
      <w:r>
        <w:separator/>
      </w:r>
    </w:p>
  </w:footnote>
  <w:footnote w:type="continuationSeparator" w:id="0">
    <w:p w14:paraId="66FD4BE9" w14:textId="77777777" w:rsidR="00B9110F" w:rsidRDefault="00B9110F" w:rsidP="00076A41">
      <w:r>
        <w:continuationSeparator/>
      </w:r>
    </w:p>
  </w:footnote>
  <w:footnote w:id="1">
    <w:p w14:paraId="32819F39" w14:textId="77777777" w:rsidR="00B9110F" w:rsidRDefault="00B9110F" w:rsidP="00076A41">
      <w:pPr>
        <w:pStyle w:val="a8"/>
      </w:pPr>
      <w:r w:rsidRPr="009A7367">
        <w:rPr>
          <w:rStyle w:val="aa"/>
        </w:rPr>
        <w:footnoteRef/>
      </w:r>
      <w:r>
        <w:t xml:space="preserve"> Участники заполняют приведенную выше таблицу по всем позициям. В случае отсутствия каких-либо данных указывать слово «нет».</w:t>
      </w:r>
    </w:p>
    <w:p w14:paraId="31C62D05" w14:textId="77777777" w:rsidR="00B9110F" w:rsidRDefault="00B9110F" w:rsidP="00076A41">
      <w:pPr>
        <w:pStyle w:val="a8"/>
      </w:pPr>
      <w:r>
        <w:t>Рекомендуемая форма документа в виде текстового файла.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BCDF3" w14:textId="60899192" w:rsidR="00B9110F" w:rsidRDefault="00B9110F">
    <w:pPr>
      <w:pStyle w:val="af"/>
      <w:jc w:val="center"/>
    </w:pPr>
    <w:r>
      <w:fldChar w:fldCharType="begin"/>
    </w:r>
    <w:r>
      <w:instrText>PAGE   \* MERGEFORMAT</w:instrText>
    </w:r>
    <w:r>
      <w:fldChar w:fldCharType="separate"/>
    </w:r>
    <w:r>
      <w:rPr>
        <w:noProof/>
      </w:rPr>
      <w:t>19</w:t>
    </w:r>
    <w:r>
      <w:fldChar w:fldCharType="end"/>
    </w:r>
  </w:p>
  <w:p w14:paraId="21F8969B" w14:textId="77777777" w:rsidR="00B9110F" w:rsidRDefault="00B9110F">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D5AAE" w14:textId="77777777" w:rsidR="00B9110F" w:rsidRDefault="00B9110F">
    <w:pPr>
      <w:pStyle w:val="af"/>
      <w:jc w:val="center"/>
    </w:pPr>
  </w:p>
  <w:p w14:paraId="469C7BAF" w14:textId="77777777" w:rsidR="00B9110F" w:rsidRDefault="00B9110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502699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4"/>
    <w:lvl w:ilvl="0">
      <w:start w:val="1"/>
      <w:numFmt w:val="decimal"/>
      <w:lvlText w:val="%1."/>
      <w:lvlJc w:val="left"/>
      <w:pPr>
        <w:tabs>
          <w:tab w:val="num" w:pos="0"/>
        </w:tabs>
        <w:ind w:left="1080" w:hanging="360"/>
      </w:pPr>
      <w:rPr>
        <w:rFonts w:hint="default"/>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30B6070"/>
    <w:multiLevelType w:val="hybridMultilevel"/>
    <w:tmpl w:val="D6784F14"/>
    <w:lvl w:ilvl="0" w:tplc="95B0E42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A3E84"/>
    <w:multiLevelType w:val="hybridMultilevel"/>
    <w:tmpl w:val="D5B0523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E4242C"/>
    <w:multiLevelType w:val="hybridMultilevel"/>
    <w:tmpl w:val="7CD0BB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15:restartNumberingAfterBreak="0">
    <w:nsid w:val="11911225"/>
    <w:multiLevelType w:val="hybridMultilevel"/>
    <w:tmpl w:val="8E247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F66D5A"/>
    <w:multiLevelType w:val="hybridMultilevel"/>
    <w:tmpl w:val="586C7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D36FCB"/>
    <w:multiLevelType w:val="multilevel"/>
    <w:tmpl w:val="2244EECA"/>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7F177C"/>
    <w:multiLevelType w:val="hybridMultilevel"/>
    <w:tmpl w:val="538A50B0"/>
    <w:lvl w:ilvl="0" w:tplc="FD0C71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753FB4"/>
    <w:multiLevelType w:val="hybridMultilevel"/>
    <w:tmpl w:val="32A08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CD55B9"/>
    <w:multiLevelType w:val="hybridMultilevel"/>
    <w:tmpl w:val="C9C88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C56CF7"/>
    <w:multiLevelType w:val="hybridMultilevel"/>
    <w:tmpl w:val="0E02E0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41A3BA5"/>
    <w:multiLevelType w:val="hybridMultilevel"/>
    <w:tmpl w:val="F1C4A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9B0080"/>
    <w:multiLevelType w:val="hybridMultilevel"/>
    <w:tmpl w:val="5C8CE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142678"/>
    <w:multiLevelType w:val="hybridMultilevel"/>
    <w:tmpl w:val="C0C0103A"/>
    <w:lvl w:ilvl="0" w:tplc="E7729DD6">
      <w:start w:val="1"/>
      <w:numFmt w:val="bullet"/>
      <w:pStyle w:val="a"/>
      <w:lvlText w:val=""/>
      <w:lvlJc w:val="left"/>
      <w:pPr>
        <w:ind w:left="720" w:hanging="360"/>
      </w:pPr>
      <w:rPr>
        <w:rFonts w:ascii="Symbol" w:hAnsi="Symbol" w:hint="default"/>
      </w:rPr>
    </w:lvl>
    <w:lvl w:ilvl="1" w:tplc="A294A648" w:tentative="1">
      <w:start w:val="1"/>
      <w:numFmt w:val="bullet"/>
      <w:lvlText w:val="o"/>
      <w:lvlJc w:val="left"/>
      <w:pPr>
        <w:ind w:left="1440" w:hanging="360"/>
      </w:pPr>
      <w:rPr>
        <w:rFonts w:ascii="Courier New" w:hAnsi="Courier New" w:cs="Courier New" w:hint="default"/>
      </w:rPr>
    </w:lvl>
    <w:lvl w:ilvl="2" w:tplc="936039F0" w:tentative="1">
      <w:start w:val="1"/>
      <w:numFmt w:val="bullet"/>
      <w:lvlText w:val=""/>
      <w:lvlJc w:val="left"/>
      <w:pPr>
        <w:ind w:left="2160" w:hanging="360"/>
      </w:pPr>
      <w:rPr>
        <w:rFonts w:ascii="Wingdings" w:hAnsi="Wingdings" w:hint="default"/>
      </w:rPr>
    </w:lvl>
    <w:lvl w:ilvl="3" w:tplc="3CB09F06" w:tentative="1">
      <w:start w:val="1"/>
      <w:numFmt w:val="bullet"/>
      <w:lvlText w:val=""/>
      <w:lvlJc w:val="left"/>
      <w:pPr>
        <w:ind w:left="2880" w:hanging="360"/>
      </w:pPr>
      <w:rPr>
        <w:rFonts w:ascii="Symbol" w:hAnsi="Symbol" w:hint="default"/>
      </w:rPr>
    </w:lvl>
    <w:lvl w:ilvl="4" w:tplc="3F1C6EC4" w:tentative="1">
      <w:start w:val="1"/>
      <w:numFmt w:val="bullet"/>
      <w:lvlText w:val="o"/>
      <w:lvlJc w:val="left"/>
      <w:pPr>
        <w:ind w:left="3600" w:hanging="360"/>
      </w:pPr>
      <w:rPr>
        <w:rFonts w:ascii="Courier New" w:hAnsi="Courier New" w:cs="Courier New" w:hint="default"/>
      </w:rPr>
    </w:lvl>
    <w:lvl w:ilvl="5" w:tplc="D876D44A" w:tentative="1">
      <w:start w:val="1"/>
      <w:numFmt w:val="bullet"/>
      <w:lvlText w:val=""/>
      <w:lvlJc w:val="left"/>
      <w:pPr>
        <w:ind w:left="4320" w:hanging="360"/>
      </w:pPr>
      <w:rPr>
        <w:rFonts w:ascii="Wingdings" w:hAnsi="Wingdings" w:hint="default"/>
      </w:rPr>
    </w:lvl>
    <w:lvl w:ilvl="6" w:tplc="9D9C0A46" w:tentative="1">
      <w:start w:val="1"/>
      <w:numFmt w:val="bullet"/>
      <w:lvlText w:val=""/>
      <w:lvlJc w:val="left"/>
      <w:pPr>
        <w:ind w:left="5040" w:hanging="360"/>
      </w:pPr>
      <w:rPr>
        <w:rFonts w:ascii="Symbol" w:hAnsi="Symbol" w:hint="default"/>
      </w:rPr>
    </w:lvl>
    <w:lvl w:ilvl="7" w:tplc="616CD832" w:tentative="1">
      <w:start w:val="1"/>
      <w:numFmt w:val="bullet"/>
      <w:lvlText w:val="o"/>
      <w:lvlJc w:val="left"/>
      <w:pPr>
        <w:ind w:left="5760" w:hanging="360"/>
      </w:pPr>
      <w:rPr>
        <w:rFonts w:ascii="Courier New" w:hAnsi="Courier New" w:cs="Courier New" w:hint="default"/>
      </w:rPr>
    </w:lvl>
    <w:lvl w:ilvl="8" w:tplc="ADA0815E" w:tentative="1">
      <w:start w:val="1"/>
      <w:numFmt w:val="bullet"/>
      <w:lvlText w:val=""/>
      <w:lvlJc w:val="left"/>
      <w:pPr>
        <w:ind w:left="6480" w:hanging="360"/>
      </w:pPr>
      <w:rPr>
        <w:rFonts w:ascii="Wingdings" w:hAnsi="Wingdings" w:hint="default"/>
      </w:rPr>
    </w:lvl>
  </w:abstractNum>
  <w:abstractNum w:abstractNumId="15" w15:restartNumberingAfterBreak="0">
    <w:nsid w:val="2A70480C"/>
    <w:multiLevelType w:val="hybridMultilevel"/>
    <w:tmpl w:val="6A166F02"/>
    <w:lvl w:ilvl="0" w:tplc="034601BC">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E2E551F"/>
    <w:multiLevelType w:val="hybridMultilevel"/>
    <w:tmpl w:val="B7885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6D42BD"/>
    <w:multiLevelType w:val="multilevel"/>
    <w:tmpl w:val="5F5EFA5C"/>
    <w:lvl w:ilvl="0">
      <w:start w:val="1"/>
      <w:numFmt w:val="decimal"/>
      <w:pStyle w:val="1"/>
      <w:lvlText w:val="%1."/>
      <w:lvlJc w:val="left"/>
      <w:pPr>
        <w:ind w:left="644" w:hanging="360"/>
      </w:pPr>
    </w:lvl>
    <w:lvl w:ilvl="1">
      <w:start w:val="1"/>
      <w:numFmt w:val="decimal"/>
      <w:pStyle w:val="20"/>
      <w:lvlText w:val="%1.%2."/>
      <w:lvlJc w:val="left"/>
      <w:pPr>
        <w:ind w:left="1152" w:hanging="432"/>
      </w:pPr>
    </w:lvl>
    <w:lvl w:ilvl="2">
      <w:start w:val="1"/>
      <w:numFmt w:val="decimal"/>
      <w:pStyle w:val="3"/>
      <w:lvlText w:val="%1.%2.%3."/>
      <w:lvlJc w:val="left"/>
      <w:pPr>
        <w:ind w:left="1584" w:hanging="504"/>
      </w:pPr>
    </w:lvl>
    <w:lvl w:ilvl="3">
      <w:start w:val="1"/>
      <w:numFmt w:val="decimal"/>
      <w:pStyle w:val="4"/>
      <w:lvlText w:val="%1.%2.%3.%4."/>
      <w:lvlJc w:val="left"/>
      <w:pPr>
        <w:ind w:left="2088" w:hanging="648"/>
      </w:pPr>
    </w:lvl>
    <w:lvl w:ilvl="4">
      <w:start w:val="1"/>
      <w:numFmt w:val="decimal"/>
      <w:pStyle w:val="5"/>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4103450F"/>
    <w:multiLevelType w:val="multilevel"/>
    <w:tmpl w:val="4B5A2C9A"/>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426102"/>
    <w:multiLevelType w:val="hybridMultilevel"/>
    <w:tmpl w:val="174E84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0A5FBD"/>
    <w:multiLevelType w:val="hybridMultilevel"/>
    <w:tmpl w:val="4AEA89F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1B2C09"/>
    <w:multiLevelType w:val="multilevel"/>
    <w:tmpl w:val="55CC04FE"/>
    <w:lvl w:ilvl="0">
      <w:start w:val="9"/>
      <w:numFmt w:val="decimal"/>
      <w:pStyle w:val="100"/>
      <w:lvlText w:val="%1."/>
      <w:lvlJc w:val="left"/>
      <w:pPr>
        <w:tabs>
          <w:tab w:val="num" w:pos="1211"/>
        </w:tabs>
        <w:ind w:left="1211" w:hanging="360"/>
      </w:pPr>
      <w:rPr>
        <w:rFonts w:hint="default"/>
      </w:rPr>
    </w:lvl>
    <w:lvl w:ilvl="1">
      <w:start w:val="1"/>
      <w:numFmt w:val="decimal"/>
      <w:pStyle w:val="21"/>
      <w:suff w:val="space"/>
      <w:lvlText w:val="%1.%2 "/>
      <w:lvlJc w:val="left"/>
      <w:pPr>
        <w:ind w:left="539" w:firstLine="0"/>
      </w:pPr>
      <w:rPr>
        <w:rFonts w:hint="default"/>
        <w:b/>
      </w:rPr>
    </w:lvl>
    <w:lvl w:ilvl="2">
      <w:start w:val="1"/>
      <w:numFmt w:val="decimal"/>
      <w:pStyle w:val="30"/>
      <w:suff w:val="space"/>
      <w:lvlText w:val="%1.%2.%3 "/>
      <w:lvlJc w:val="left"/>
      <w:pPr>
        <w:ind w:left="541" w:firstLine="539"/>
      </w:pPr>
      <w:rPr>
        <w:rFonts w:hint="default"/>
        <w:b/>
      </w:rPr>
    </w:lvl>
    <w:lvl w:ilvl="3">
      <w:start w:val="1"/>
      <w:numFmt w:val="decimal"/>
      <w:pStyle w:val="40"/>
      <w:suff w:val="space"/>
      <w:lvlText w:val="%1.%2.%3.%4 "/>
      <w:lvlJc w:val="left"/>
      <w:pPr>
        <w:ind w:left="900" w:firstLine="0"/>
      </w:pPr>
      <w:rPr>
        <w:rFonts w:hint="default"/>
        <w:b/>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pStyle w:val="10"/>
      <w:suff w:val="space"/>
      <w:lvlText w:val="%1.%7."/>
      <w:lvlJc w:val="left"/>
      <w:pPr>
        <w:ind w:left="720" w:firstLine="0"/>
      </w:pPr>
      <w:rPr>
        <w:rFonts w:hint="default"/>
        <w:b/>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22" w15:restartNumberingAfterBreak="0">
    <w:nsid w:val="56401817"/>
    <w:multiLevelType w:val="hybridMultilevel"/>
    <w:tmpl w:val="4C6A0D4A"/>
    <w:lvl w:ilvl="0" w:tplc="DD7C8C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691526B"/>
    <w:multiLevelType w:val="hybridMultilevel"/>
    <w:tmpl w:val="4AEA89F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E660F4"/>
    <w:multiLevelType w:val="multilevel"/>
    <w:tmpl w:val="7B3887D6"/>
    <w:lvl w:ilvl="0">
      <w:start w:val="1"/>
      <w:numFmt w:val="decimal"/>
      <w:pStyle w:val="NN-"/>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E856A6"/>
    <w:multiLevelType w:val="hybridMultilevel"/>
    <w:tmpl w:val="BAEA2DB0"/>
    <w:lvl w:ilvl="0" w:tplc="0E2ADD58">
      <w:start w:val="1"/>
      <w:numFmt w:val="bullet"/>
      <w:pStyle w:val="a0"/>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15:restartNumberingAfterBreak="0">
    <w:nsid w:val="65AA78A9"/>
    <w:multiLevelType w:val="multilevel"/>
    <w:tmpl w:val="0D3C213C"/>
    <w:lvl w:ilvl="0">
      <w:start w:val="1"/>
      <w:numFmt w:val="decimal"/>
      <w:pStyle w:val="NNN-"/>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D874CE"/>
    <w:multiLevelType w:val="multilevel"/>
    <w:tmpl w:val="A79EF5A0"/>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6B317CEA"/>
    <w:multiLevelType w:val="multilevel"/>
    <w:tmpl w:val="5E4273C4"/>
    <w:lvl w:ilvl="0">
      <w:start w:val="1"/>
      <w:numFmt w:val="decimal"/>
      <w:pStyle w:val="a1"/>
      <w:lvlText w:val="%1."/>
      <w:lvlJc w:val="left"/>
      <w:pPr>
        <w:ind w:left="1680" w:hanging="360"/>
      </w:pPr>
      <w:rPr>
        <w:b/>
        <w:bCs/>
        <w:i w:val="0"/>
        <w:iCs w:val="0"/>
      </w:rPr>
    </w:lvl>
    <w:lvl w:ilvl="1">
      <w:start w:val="1"/>
      <w:numFmt w:val="decimal"/>
      <w:lvlText w:val="%1.%2."/>
      <w:lvlJc w:val="left"/>
      <w:pPr>
        <w:ind w:left="55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FF70EB"/>
    <w:multiLevelType w:val="hybridMultilevel"/>
    <w:tmpl w:val="4AAAB078"/>
    <w:lvl w:ilvl="0" w:tplc="3EB27F4E">
      <w:start w:val="1"/>
      <w:numFmt w:val="decimal"/>
      <w:lvlText w:val="%1)"/>
      <w:lvlJc w:val="left"/>
      <w:pPr>
        <w:ind w:left="654" w:hanging="360"/>
      </w:pPr>
      <w:rPr>
        <w:rFonts w:hint="default"/>
      </w:rPr>
    </w:lvl>
    <w:lvl w:ilvl="1" w:tplc="04190019">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30" w15:restartNumberingAfterBreak="0">
    <w:nsid w:val="6CC22274"/>
    <w:multiLevelType w:val="hybridMultilevel"/>
    <w:tmpl w:val="2C7CE354"/>
    <w:lvl w:ilvl="0" w:tplc="5A9C6F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E1417A"/>
    <w:multiLevelType w:val="multilevel"/>
    <w:tmpl w:val="CC58F110"/>
    <w:lvl w:ilvl="0">
      <w:start w:val="1"/>
      <w:numFmt w:val="decimal"/>
      <w:lvlText w:val="%1."/>
      <w:lvlJc w:val="left"/>
      <w:pPr>
        <w:ind w:left="720" w:hanging="360"/>
      </w:pPr>
      <w:rPr>
        <w:rFonts w:hint="default"/>
      </w:rPr>
    </w:lvl>
    <w:lvl w:ilvl="1">
      <w:start w:val="1"/>
      <w:numFmt w:val="decimal"/>
      <w:isLgl/>
      <w:lvlText w:val="%1.%2."/>
      <w:lvlJc w:val="left"/>
      <w:pPr>
        <w:ind w:left="1533" w:hanging="1140"/>
      </w:pPr>
      <w:rPr>
        <w:rFonts w:hint="default"/>
      </w:rPr>
    </w:lvl>
    <w:lvl w:ilvl="2">
      <w:start w:val="5"/>
      <w:numFmt w:val="decimal"/>
      <w:isLgl/>
      <w:lvlText w:val="%1.%2.%3."/>
      <w:lvlJc w:val="left"/>
      <w:pPr>
        <w:ind w:left="1566" w:hanging="1140"/>
      </w:pPr>
      <w:rPr>
        <w:rFonts w:hint="default"/>
      </w:rPr>
    </w:lvl>
    <w:lvl w:ilvl="3">
      <w:start w:val="1"/>
      <w:numFmt w:val="decimal"/>
      <w:isLgl/>
      <w:lvlText w:val="%1.%2.%3.%4."/>
      <w:lvlJc w:val="left"/>
      <w:pPr>
        <w:ind w:left="1599" w:hanging="1140"/>
      </w:pPr>
      <w:rPr>
        <w:rFonts w:hint="default"/>
      </w:rPr>
    </w:lvl>
    <w:lvl w:ilvl="4">
      <w:start w:val="1"/>
      <w:numFmt w:val="decimal"/>
      <w:isLgl/>
      <w:lvlText w:val="%1.%2.%3.%4.%5."/>
      <w:lvlJc w:val="left"/>
      <w:pPr>
        <w:ind w:left="1632" w:hanging="114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6BE195F"/>
    <w:multiLevelType w:val="hybridMultilevel"/>
    <w:tmpl w:val="CAA47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0A171D"/>
    <w:multiLevelType w:val="hybridMultilevel"/>
    <w:tmpl w:val="62804310"/>
    <w:lvl w:ilvl="0" w:tplc="0E2ADD58">
      <w:start w:val="1"/>
      <w:numFmt w:val="bullet"/>
      <w:lvlText w:val=""/>
      <w:lvlJc w:val="left"/>
      <w:pPr>
        <w:ind w:left="1260" w:hanging="360"/>
      </w:pPr>
      <w:rPr>
        <w:rFonts w:ascii="Symbol" w:hAnsi="Symbol" w:hint="default"/>
      </w:rPr>
    </w:lvl>
    <w:lvl w:ilvl="1" w:tplc="08445748">
      <w:start w:val="1"/>
      <w:numFmt w:val="bullet"/>
      <w:pStyle w:val="a3"/>
      <w:lvlText w:val="-"/>
      <w:lvlJc w:val="left"/>
      <w:pPr>
        <w:ind w:left="1980" w:hanging="360"/>
      </w:pPr>
      <w:rPr>
        <w:rFonts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5" w15:restartNumberingAfterBreak="0">
    <w:nsid w:val="773F6CBC"/>
    <w:multiLevelType w:val="hybridMultilevel"/>
    <w:tmpl w:val="6F269D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C4A7164"/>
    <w:multiLevelType w:val="multilevel"/>
    <w:tmpl w:val="AD8C7A82"/>
    <w:lvl w:ilvl="0">
      <w:start w:val="1"/>
      <w:numFmt w:val="decimal"/>
      <w:pStyle w:val="11"/>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0"/>
  </w:num>
  <w:num w:numId="5">
    <w:abstractNumId w:val="17"/>
  </w:num>
  <w:num w:numId="6">
    <w:abstractNumId w:val="21"/>
  </w:num>
  <w:num w:numId="7">
    <w:abstractNumId w:val="27"/>
  </w:num>
  <w:num w:numId="8">
    <w:abstractNumId w:val="24"/>
  </w:num>
  <w:num w:numId="9">
    <w:abstractNumId w:val="26"/>
  </w:num>
  <w:num w:numId="10">
    <w:abstractNumId w:val="25"/>
  </w:num>
  <w:num w:numId="11">
    <w:abstractNumId w:val="34"/>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0"/>
  </w:num>
  <w:num w:numId="15">
    <w:abstractNumId w:val="6"/>
  </w:num>
  <w:num w:numId="16">
    <w:abstractNumId w:val="16"/>
  </w:num>
  <w:num w:numId="17">
    <w:abstractNumId w:val="12"/>
  </w:num>
  <w:num w:numId="18">
    <w:abstractNumId w:val="5"/>
  </w:num>
  <w:num w:numId="19">
    <w:abstractNumId w:val="7"/>
  </w:num>
  <w:num w:numId="20">
    <w:abstractNumId w:val="9"/>
  </w:num>
  <w:num w:numId="21">
    <w:abstractNumId w:val="23"/>
  </w:num>
  <w:num w:numId="22">
    <w:abstractNumId w:val="30"/>
  </w:num>
  <w:num w:numId="23">
    <w:abstractNumId w:val="13"/>
  </w:num>
  <w:num w:numId="24">
    <w:abstractNumId w:val="22"/>
  </w:num>
  <w:num w:numId="25">
    <w:abstractNumId w:val="2"/>
  </w:num>
  <w:num w:numId="26">
    <w:abstractNumId w:val="18"/>
  </w:num>
  <w:num w:numId="27">
    <w:abstractNumId w:val="15"/>
  </w:num>
  <w:num w:numId="28">
    <w:abstractNumId w:val="3"/>
  </w:num>
  <w:num w:numId="29">
    <w:abstractNumId w:val="29"/>
  </w:num>
  <w:num w:numId="30">
    <w:abstractNumId w:val="19"/>
  </w:num>
  <w:num w:numId="31">
    <w:abstractNumId w:val="11"/>
  </w:num>
  <w:num w:numId="32">
    <w:abstractNumId w:val="35"/>
  </w:num>
  <w:num w:numId="33">
    <w:abstractNumId w:val="4"/>
  </w:num>
  <w:num w:numId="34">
    <w:abstractNumId w:val="14"/>
  </w:num>
  <w:num w:numId="35">
    <w:abstractNumId w:val="10"/>
  </w:num>
  <w:num w:numId="36">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9"/>
  <w:doNotHyphenateCaps/>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1AE"/>
    <w:rsid w:val="00000101"/>
    <w:rsid w:val="0000029F"/>
    <w:rsid w:val="0000030C"/>
    <w:rsid w:val="00000DCF"/>
    <w:rsid w:val="0000113B"/>
    <w:rsid w:val="0000167E"/>
    <w:rsid w:val="000021ED"/>
    <w:rsid w:val="0000223B"/>
    <w:rsid w:val="000035C6"/>
    <w:rsid w:val="000041AA"/>
    <w:rsid w:val="0000520F"/>
    <w:rsid w:val="0000523F"/>
    <w:rsid w:val="0000570C"/>
    <w:rsid w:val="000066C8"/>
    <w:rsid w:val="00007289"/>
    <w:rsid w:val="0000735E"/>
    <w:rsid w:val="000073ED"/>
    <w:rsid w:val="000078FA"/>
    <w:rsid w:val="00007D68"/>
    <w:rsid w:val="0001058E"/>
    <w:rsid w:val="0001062A"/>
    <w:rsid w:val="00010654"/>
    <w:rsid w:val="0001086F"/>
    <w:rsid w:val="00010B84"/>
    <w:rsid w:val="00011187"/>
    <w:rsid w:val="00011715"/>
    <w:rsid w:val="00011D85"/>
    <w:rsid w:val="000120F7"/>
    <w:rsid w:val="00012130"/>
    <w:rsid w:val="00012A60"/>
    <w:rsid w:val="00012CE6"/>
    <w:rsid w:val="00012F1A"/>
    <w:rsid w:val="00013035"/>
    <w:rsid w:val="0001361F"/>
    <w:rsid w:val="000137A1"/>
    <w:rsid w:val="0001403E"/>
    <w:rsid w:val="0001406B"/>
    <w:rsid w:val="000141F0"/>
    <w:rsid w:val="000146C5"/>
    <w:rsid w:val="00014AC0"/>
    <w:rsid w:val="0001526B"/>
    <w:rsid w:val="00015BE8"/>
    <w:rsid w:val="00015DB1"/>
    <w:rsid w:val="000169E7"/>
    <w:rsid w:val="00016BDB"/>
    <w:rsid w:val="000170CB"/>
    <w:rsid w:val="000173F1"/>
    <w:rsid w:val="00020368"/>
    <w:rsid w:val="0002042C"/>
    <w:rsid w:val="00020C40"/>
    <w:rsid w:val="00020F8E"/>
    <w:rsid w:val="000211FE"/>
    <w:rsid w:val="000213E8"/>
    <w:rsid w:val="0002147B"/>
    <w:rsid w:val="000216F0"/>
    <w:rsid w:val="00021C0F"/>
    <w:rsid w:val="000220D2"/>
    <w:rsid w:val="00022E38"/>
    <w:rsid w:val="00022F84"/>
    <w:rsid w:val="00023262"/>
    <w:rsid w:val="00023C53"/>
    <w:rsid w:val="000245C1"/>
    <w:rsid w:val="00024A44"/>
    <w:rsid w:val="00024C88"/>
    <w:rsid w:val="00024D1C"/>
    <w:rsid w:val="00024D1D"/>
    <w:rsid w:val="000253A1"/>
    <w:rsid w:val="000259D3"/>
    <w:rsid w:val="00026C7A"/>
    <w:rsid w:val="00026D60"/>
    <w:rsid w:val="00026D6A"/>
    <w:rsid w:val="00026F24"/>
    <w:rsid w:val="00026FCE"/>
    <w:rsid w:val="000273B4"/>
    <w:rsid w:val="00027412"/>
    <w:rsid w:val="00027B76"/>
    <w:rsid w:val="00027B8B"/>
    <w:rsid w:val="00030DDB"/>
    <w:rsid w:val="0003144D"/>
    <w:rsid w:val="00031887"/>
    <w:rsid w:val="000321C2"/>
    <w:rsid w:val="00033B60"/>
    <w:rsid w:val="000348B6"/>
    <w:rsid w:val="00034FE5"/>
    <w:rsid w:val="000351B6"/>
    <w:rsid w:val="00036086"/>
    <w:rsid w:val="000362AC"/>
    <w:rsid w:val="0003655B"/>
    <w:rsid w:val="000368B1"/>
    <w:rsid w:val="00036A37"/>
    <w:rsid w:val="00036B45"/>
    <w:rsid w:val="00037900"/>
    <w:rsid w:val="00037CBE"/>
    <w:rsid w:val="000400F5"/>
    <w:rsid w:val="000402F7"/>
    <w:rsid w:val="00040B91"/>
    <w:rsid w:val="00042131"/>
    <w:rsid w:val="0004285A"/>
    <w:rsid w:val="00042DEF"/>
    <w:rsid w:val="00043126"/>
    <w:rsid w:val="000432BE"/>
    <w:rsid w:val="00043615"/>
    <w:rsid w:val="00043CE9"/>
    <w:rsid w:val="00044225"/>
    <w:rsid w:val="0004494B"/>
    <w:rsid w:val="00044B23"/>
    <w:rsid w:val="00045221"/>
    <w:rsid w:val="0004542D"/>
    <w:rsid w:val="000456FC"/>
    <w:rsid w:val="00045C9D"/>
    <w:rsid w:val="00045F48"/>
    <w:rsid w:val="00046B4F"/>
    <w:rsid w:val="00046B66"/>
    <w:rsid w:val="000470C3"/>
    <w:rsid w:val="0004766E"/>
    <w:rsid w:val="00047685"/>
    <w:rsid w:val="000478BB"/>
    <w:rsid w:val="0005012C"/>
    <w:rsid w:val="000504FD"/>
    <w:rsid w:val="00050C4A"/>
    <w:rsid w:val="00050E36"/>
    <w:rsid w:val="000516CE"/>
    <w:rsid w:val="000517EE"/>
    <w:rsid w:val="00051ABF"/>
    <w:rsid w:val="00051C31"/>
    <w:rsid w:val="0005206B"/>
    <w:rsid w:val="00052387"/>
    <w:rsid w:val="00052601"/>
    <w:rsid w:val="00052B4B"/>
    <w:rsid w:val="0005306B"/>
    <w:rsid w:val="000531EE"/>
    <w:rsid w:val="00053A9C"/>
    <w:rsid w:val="00054060"/>
    <w:rsid w:val="00054135"/>
    <w:rsid w:val="00054972"/>
    <w:rsid w:val="00054E72"/>
    <w:rsid w:val="00055A65"/>
    <w:rsid w:val="00055BEE"/>
    <w:rsid w:val="00055C75"/>
    <w:rsid w:val="00055D86"/>
    <w:rsid w:val="00056012"/>
    <w:rsid w:val="000564A0"/>
    <w:rsid w:val="000568BF"/>
    <w:rsid w:val="00056BFB"/>
    <w:rsid w:val="00056C4F"/>
    <w:rsid w:val="00056F4A"/>
    <w:rsid w:val="00057113"/>
    <w:rsid w:val="0005777C"/>
    <w:rsid w:val="00060F5B"/>
    <w:rsid w:val="0006176A"/>
    <w:rsid w:val="00061B90"/>
    <w:rsid w:val="00061BF5"/>
    <w:rsid w:val="00061C6B"/>
    <w:rsid w:val="00062309"/>
    <w:rsid w:val="000623CB"/>
    <w:rsid w:val="00062637"/>
    <w:rsid w:val="00063CFC"/>
    <w:rsid w:val="00064334"/>
    <w:rsid w:val="00064581"/>
    <w:rsid w:val="0006490B"/>
    <w:rsid w:val="00065A98"/>
    <w:rsid w:val="00065C0F"/>
    <w:rsid w:val="00065C47"/>
    <w:rsid w:val="00066088"/>
    <w:rsid w:val="00067176"/>
    <w:rsid w:val="0006755F"/>
    <w:rsid w:val="000676E3"/>
    <w:rsid w:val="0006770A"/>
    <w:rsid w:val="00067F10"/>
    <w:rsid w:val="000700B8"/>
    <w:rsid w:val="00070167"/>
    <w:rsid w:val="00070311"/>
    <w:rsid w:val="00070637"/>
    <w:rsid w:val="0007078B"/>
    <w:rsid w:val="0007097A"/>
    <w:rsid w:val="00070BA3"/>
    <w:rsid w:val="00070BD6"/>
    <w:rsid w:val="00070FE7"/>
    <w:rsid w:val="00071BB0"/>
    <w:rsid w:val="00071CCB"/>
    <w:rsid w:val="00071E53"/>
    <w:rsid w:val="00072921"/>
    <w:rsid w:val="00072BEB"/>
    <w:rsid w:val="000733CB"/>
    <w:rsid w:val="0007363F"/>
    <w:rsid w:val="00073993"/>
    <w:rsid w:val="000739A9"/>
    <w:rsid w:val="00073E55"/>
    <w:rsid w:val="00073EB4"/>
    <w:rsid w:val="00074471"/>
    <w:rsid w:val="000746EF"/>
    <w:rsid w:val="00074742"/>
    <w:rsid w:val="0007509E"/>
    <w:rsid w:val="00075649"/>
    <w:rsid w:val="00075801"/>
    <w:rsid w:val="00075BC0"/>
    <w:rsid w:val="00075F5A"/>
    <w:rsid w:val="000766A7"/>
    <w:rsid w:val="000766AB"/>
    <w:rsid w:val="00076891"/>
    <w:rsid w:val="00076A41"/>
    <w:rsid w:val="00076D13"/>
    <w:rsid w:val="000771AD"/>
    <w:rsid w:val="00077596"/>
    <w:rsid w:val="000808A2"/>
    <w:rsid w:val="00081DC5"/>
    <w:rsid w:val="00082086"/>
    <w:rsid w:val="000828F3"/>
    <w:rsid w:val="00083184"/>
    <w:rsid w:val="00083260"/>
    <w:rsid w:val="000832F4"/>
    <w:rsid w:val="00083585"/>
    <w:rsid w:val="00083630"/>
    <w:rsid w:val="0008366F"/>
    <w:rsid w:val="0008481D"/>
    <w:rsid w:val="00084BAD"/>
    <w:rsid w:val="00084CD8"/>
    <w:rsid w:val="00085215"/>
    <w:rsid w:val="0008576D"/>
    <w:rsid w:val="00085A8F"/>
    <w:rsid w:val="000861B7"/>
    <w:rsid w:val="00086A14"/>
    <w:rsid w:val="00087022"/>
    <w:rsid w:val="000873DC"/>
    <w:rsid w:val="0008790D"/>
    <w:rsid w:val="00090093"/>
    <w:rsid w:val="000901F0"/>
    <w:rsid w:val="000903D3"/>
    <w:rsid w:val="00091040"/>
    <w:rsid w:val="000910F6"/>
    <w:rsid w:val="0009182D"/>
    <w:rsid w:val="00091A25"/>
    <w:rsid w:val="00091EC9"/>
    <w:rsid w:val="00091EEE"/>
    <w:rsid w:val="0009291C"/>
    <w:rsid w:val="000929A9"/>
    <w:rsid w:val="00093895"/>
    <w:rsid w:val="00093F2E"/>
    <w:rsid w:val="000941D3"/>
    <w:rsid w:val="00094C5D"/>
    <w:rsid w:val="00094DDA"/>
    <w:rsid w:val="00094F1E"/>
    <w:rsid w:val="00095042"/>
    <w:rsid w:val="00095838"/>
    <w:rsid w:val="00096AFF"/>
    <w:rsid w:val="00097065"/>
    <w:rsid w:val="0009729A"/>
    <w:rsid w:val="00097350"/>
    <w:rsid w:val="000975E2"/>
    <w:rsid w:val="00097DFD"/>
    <w:rsid w:val="000A0302"/>
    <w:rsid w:val="000A0565"/>
    <w:rsid w:val="000A0740"/>
    <w:rsid w:val="000A0752"/>
    <w:rsid w:val="000A0FAB"/>
    <w:rsid w:val="000A1C5F"/>
    <w:rsid w:val="000A251A"/>
    <w:rsid w:val="000A2C31"/>
    <w:rsid w:val="000A2CA5"/>
    <w:rsid w:val="000A36B2"/>
    <w:rsid w:val="000A36B3"/>
    <w:rsid w:val="000A3B6A"/>
    <w:rsid w:val="000A3DAB"/>
    <w:rsid w:val="000A3DC2"/>
    <w:rsid w:val="000A4E13"/>
    <w:rsid w:val="000A4E25"/>
    <w:rsid w:val="000A5C6A"/>
    <w:rsid w:val="000A5D49"/>
    <w:rsid w:val="000A618C"/>
    <w:rsid w:val="000A6763"/>
    <w:rsid w:val="000A718D"/>
    <w:rsid w:val="000A74DE"/>
    <w:rsid w:val="000B00A9"/>
    <w:rsid w:val="000B015C"/>
    <w:rsid w:val="000B0369"/>
    <w:rsid w:val="000B0ADC"/>
    <w:rsid w:val="000B115C"/>
    <w:rsid w:val="000B1852"/>
    <w:rsid w:val="000B1FD6"/>
    <w:rsid w:val="000B1FDF"/>
    <w:rsid w:val="000B212C"/>
    <w:rsid w:val="000B23F8"/>
    <w:rsid w:val="000B3BFA"/>
    <w:rsid w:val="000B43A8"/>
    <w:rsid w:val="000B488F"/>
    <w:rsid w:val="000B4A65"/>
    <w:rsid w:val="000B4DB0"/>
    <w:rsid w:val="000B5132"/>
    <w:rsid w:val="000B5BA2"/>
    <w:rsid w:val="000B6207"/>
    <w:rsid w:val="000B672D"/>
    <w:rsid w:val="000B6CF1"/>
    <w:rsid w:val="000B7156"/>
    <w:rsid w:val="000B77BC"/>
    <w:rsid w:val="000B7B5E"/>
    <w:rsid w:val="000C1138"/>
    <w:rsid w:val="000C1476"/>
    <w:rsid w:val="000C156E"/>
    <w:rsid w:val="000C1A77"/>
    <w:rsid w:val="000C2A96"/>
    <w:rsid w:val="000C2D46"/>
    <w:rsid w:val="000C31F2"/>
    <w:rsid w:val="000C3213"/>
    <w:rsid w:val="000C331F"/>
    <w:rsid w:val="000C3760"/>
    <w:rsid w:val="000C41BC"/>
    <w:rsid w:val="000C4271"/>
    <w:rsid w:val="000C4341"/>
    <w:rsid w:val="000C4A4E"/>
    <w:rsid w:val="000C4DA1"/>
    <w:rsid w:val="000C5713"/>
    <w:rsid w:val="000C59A3"/>
    <w:rsid w:val="000C5A57"/>
    <w:rsid w:val="000C5EDB"/>
    <w:rsid w:val="000C795F"/>
    <w:rsid w:val="000C7A4E"/>
    <w:rsid w:val="000D011A"/>
    <w:rsid w:val="000D08E5"/>
    <w:rsid w:val="000D0C55"/>
    <w:rsid w:val="000D112C"/>
    <w:rsid w:val="000D179D"/>
    <w:rsid w:val="000D1811"/>
    <w:rsid w:val="000D18E9"/>
    <w:rsid w:val="000D1C65"/>
    <w:rsid w:val="000D2A64"/>
    <w:rsid w:val="000D2B33"/>
    <w:rsid w:val="000D2F3C"/>
    <w:rsid w:val="000D3031"/>
    <w:rsid w:val="000D30E2"/>
    <w:rsid w:val="000D3D68"/>
    <w:rsid w:val="000D49AA"/>
    <w:rsid w:val="000D503C"/>
    <w:rsid w:val="000D5BB7"/>
    <w:rsid w:val="000D6254"/>
    <w:rsid w:val="000D653E"/>
    <w:rsid w:val="000D74D2"/>
    <w:rsid w:val="000D7D02"/>
    <w:rsid w:val="000E0213"/>
    <w:rsid w:val="000E0BAE"/>
    <w:rsid w:val="000E10BA"/>
    <w:rsid w:val="000E1665"/>
    <w:rsid w:val="000E17F6"/>
    <w:rsid w:val="000E2802"/>
    <w:rsid w:val="000E28CA"/>
    <w:rsid w:val="000E2FAB"/>
    <w:rsid w:val="000E3AC7"/>
    <w:rsid w:val="000E3D92"/>
    <w:rsid w:val="000E4991"/>
    <w:rsid w:val="000E4D23"/>
    <w:rsid w:val="000E4D66"/>
    <w:rsid w:val="000E5778"/>
    <w:rsid w:val="000E5826"/>
    <w:rsid w:val="000E62C8"/>
    <w:rsid w:val="000E6874"/>
    <w:rsid w:val="000E6E85"/>
    <w:rsid w:val="000E7028"/>
    <w:rsid w:val="000E760E"/>
    <w:rsid w:val="000E7F5B"/>
    <w:rsid w:val="000F1407"/>
    <w:rsid w:val="000F14A3"/>
    <w:rsid w:val="000F17B7"/>
    <w:rsid w:val="000F1811"/>
    <w:rsid w:val="000F1870"/>
    <w:rsid w:val="000F1BEE"/>
    <w:rsid w:val="000F1F3C"/>
    <w:rsid w:val="000F2203"/>
    <w:rsid w:val="000F26B6"/>
    <w:rsid w:val="000F29E6"/>
    <w:rsid w:val="000F2D9B"/>
    <w:rsid w:val="000F3079"/>
    <w:rsid w:val="000F3139"/>
    <w:rsid w:val="000F346E"/>
    <w:rsid w:val="000F3649"/>
    <w:rsid w:val="000F3BCD"/>
    <w:rsid w:val="000F3E31"/>
    <w:rsid w:val="000F4652"/>
    <w:rsid w:val="000F4A38"/>
    <w:rsid w:val="000F4C39"/>
    <w:rsid w:val="000F50F5"/>
    <w:rsid w:val="000F5703"/>
    <w:rsid w:val="000F6830"/>
    <w:rsid w:val="000F6C60"/>
    <w:rsid w:val="000F6E88"/>
    <w:rsid w:val="000F72A3"/>
    <w:rsid w:val="000F7684"/>
    <w:rsid w:val="000F7FEE"/>
    <w:rsid w:val="00100430"/>
    <w:rsid w:val="00100AC1"/>
    <w:rsid w:val="00101BBA"/>
    <w:rsid w:val="00101E99"/>
    <w:rsid w:val="001022A9"/>
    <w:rsid w:val="00102D6A"/>
    <w:rsid w:val="00103159"/>
    <w:rsid w:val="0010330C"/>
    <w:rsid w:val="001034B3"/>
    <w:rsid w:val="001034D9"/>
    <w:rsid w:val="00103E67"/>
    <w:rsid w:val="00103EAE"/>
    <w:rsid w:val="0010448B"/>
    <w:rsid w:val="00104D9E"/>
    <w:rsid w:val="00104DF5"/>
    <w:rsid w:val="0010535A"/>
    <w:rsid w:val="0010566F"/>
    <w:rsid w:val="001061FB"/>
    <w:rsid w:val="00106B70"/>
    <w:rsid w:val="00106E92"/>
    <w:rsid w:val="00107086"/>
    <w:rsid w:val="00107A32"/>
    <w:rsid w:val="00107E15"/>
    <w:rsid w:val="00107FC1"/>
    <w:rsid w:val="0011001A"/>
    <w:rsid w:val="0011031A"/>
    <w:rsid w:val="00110E26"/>
    <w:rsid w:val="00111376"/>
    <w:rsid w:val="001115C5"/>
    <w:rsid w:val="001115E3"/>
    <w:rsid w:val="0011193F"/>
    <w:rsid w:val="001121CF"/>
    <w:rsid w:val="00112C90"/>
    <w:rsid w:val="00113027"/>
    <w:rsid w:val="00113081"/>
    <w:rsid w:val="0011382A"/>
    <w:rsid w:val="00113DE4"/>
    <w:rsid w:val="00113E7E"/>
    <w:rsid w:val="001145D8"/>
    <w:rsid w:val="001149B8"/>
    <w:rsid w:val="0011502A"/>
    <w:rsid w:val="0011574F"/>
    <w:rsid w:val="00115B20"/>
    <w:rsid w:val="00115B2F"/>
    <w:rsid w:val="00115DB3"/>
    <w:rsid w:val="00115F74"/>
    <w:rsid w:val="0011640D"/>
    <w:rsid w:val="001168DE"/>
    <w:rsid w:val="00116B79"/>
    <w:rsid w:val="001171EB"/>
    <w:rsid w:val="00117BAB"/>
    <w:rsid w:val="00120241"/>
    <w:rsid w:val="0012048D"/>
    <w:rsid w:val="001211F0"/>
    <w:rsid w:val="001215B8"/>
    <w:rsid w:val="001219EC"/>
    <w:rsid w:val="00122EEF"/>
    <w:rsid w:val="0012311D"/>
    <w:rsid w:val="001239C2"/>
    <w:rsid w:val="00123BB9"/>
    <w:rsid w:val="00123BE6"/>
    <w:rsid w:val="00124120"/>
    <w:rsid w:val="001247B5"/>
    <w:rsid w:val="00124E2C"/>
    <w:rsid w:val="00124EB9"/>
    <w:rsid w:val="00124F66"/>
    <w:rsid w:val="00124FA3"/>
    <w:rsid w:val="00125659"/>
    <w:rsid w:val="00125B57"/>
    <w:rsid w:val="00126DFF"/>
    <w:rsid w:val="0012744B"/>
    <w:rsid w:val="00127560"/>
    <w:rsid w:val="00127A45"/>
    <w:rsid w:val="00127B6E"/>
    <w:rsid w:val="001302CF"/>
    <w:rsid w:val="00130FA7"/>
    <w:rsid w:val="00131754"/>
    <w:rsid w:val="00131C54"/>
    <w:rsid w:val="0013231D"/>
    <w:rsid w:val="00132439"/>
    <w:rsid w:val="00132E38"/>
    <w:rsid w:val="00132F41"/>
    <w:rsid w:val="00133691"/>
    <w:rsid w:val="001347A0"/>
    <w:rsid w:val="00135756"/>
    <w:rsid w:val="00135F40"/>
    <w:rsid w:val="00136543"/>
    <w:rsid w:val="001368B2"/>
    <w:rsid w:val="001368F9"/>
    <w:rsid w:val="00136C8C"/>
    <w:rsid w:val="00136F43"/>
    <w:rsid w:val="001372E4"/>
    <w:rsid w:val="00137408"/>
    <w:rsid w:val="0014021F"/>
    <w:rsid w:val="0014090C"/>
    <w:rsid w:val="00140AF1"/>
    <w:rsid w:val="00140B1C"/>
    <w:rsid w:val="00140ED4"/>
    <w:rsid w:val="00141053"/>
    <w:rsid w:val="00141568"/>
    <w:rsid w:val="00141823"/>
    <w:rsid w:val="00142843"/>
    <w:rsid w:val="0014296F"/>
    <w:rsid w:val="00142FCB"/>
    <w:rsid w:val="00143314"/>
    <w:rsid w:val="001437C8"/>
    <w:rsid w:val="0014470E"/>
    <w:rsid w:val="0014484C"/>
    <w:rsid w:val="00144D46"/>
    <w:rsid w:val="00145F33"/>
    <w:rsid w:val="00146367"/>
    <w:rsid w:val="00146870"/>
    <w:rsid w:val="00146886"/>
    <w:rsid w:val="00146E52"/>
    <w:rsid w:val="00147B83"/>
    <w:rsid w:val="001509C0"/>
    <w:rsid w:val="00150AAB"/>
    <w:rsid w:val="00150BDB"/>
    <w:rsid w:val="0015125D"/>
    <w:rsid w:val="001516E6"/>
    <w:rsid w:val="0015182A"/>
    <w:rsid w:val="00151D7C"/>
    <w:rsid w:val="00152691"/>
    <w:rsid w:val="001526D2"/>
    <w:rsid w:val="00152A54"/>
    <w:rsid w:val="00152DD2"/>
    <w:rsid w:val="00152E4D"/>
    <w:rsid w:val="00152F24"/>
    <w:rsid w:val="0015311E"/>
    <w:rsid w:val="0015366E"/>
    <w:rsid w:val="00153B5D"/>
    <w:rsid w:val="001542A0"/>
    <w:rsid w:val="001547C8"/>
    <w:rsid w:val="00154E0F"/>
    <w:rsid w:val="001554BB"/>
    <w:rsid w:val="00155C1D"/>
    <w:rsid w:val="00156A7C"/>
    <w:rsid w:val="00156BDC"/>
    <w:rsid w:val="00156F82"/>
    <w:rsid w:val="00157E3C"/>
    <w:rsid w:val="001603BF"/>
    <w:rsid w:val="001607B7"/>
    <w:rsid w:val="00160E05"/>
    <w:rsid w:val="00161E6E"/>
    <w:rsid w:val="0016313C"/>
    <w:rsid w:val="001633CB"/>
    <w:rsid w:val="001635BF"/>
    <w:rsid w:val="00163AE2"/>
    <w:rsid w:val="00163BDA"/>
    <w:rsid w:val="00164262"/>
    <w:rsid w:val="001642FE"/>
    <w:rsid w:val="001651C6"/>
    <w:rsid w:val="0016527F"/>
    <w:rsid w:val="00165378"/>
    <w:rsid w:val="001659EC"/>
    <w:rsid w:val="00166B76"/>
    <w:rsid w:val="00166BE8"/>
    <w:rsid w:val="00166DE8"/>
    <w:rsid w:val="00167446"/>
    <w:rsid w:val="00167CA8"/>
    <w:rsid w:val="00167D2F"/>
    <w:rsid w:val="0017012E"/>
    <w:rsid w:val="00170139"/>
    <w:rsid w:val="00170152"/>
    <w:rsid w:val="00170431"/>
    <w:rsid w:val="00170639"/>
    <w:rsid w:val="001717DB"/>
    <w:rsid w:val="001718F4"/>
    <w:rsid w:val="0017190A"/>
    <w:rsid w:val="00171C73"/>
    <w:rsid w:val="00171CEA"/>
    <w:rsid w:val="00172458"/>
    <w:rsid w:val="001729D1"/>
    <w:rsid w:val="00173927"/>
    <w:rsid w:val="0017397C"/>
    <w:rsid w:val="00173CE4"/>
    <w:rsid w:val="00173E72"/>
    <w:rsid w:val="00174907"/>
    <w:rsid w:val="00174923"/>
    <w:rsid w:val="00174992"/>
    <w:rsid w:val="001749A3"/>
    <w:rsid w:val="00174BC4"/>
    <w:rsid w:val="00174C7D"/>
    <w:rsid w:val="001756C3"/>
    <w:rsid w:val="00175E33"/>
    <w:rsid w:val="00176905"/>
    <w:rsid w:val="00176A3B"/>
    <w:rsid w:val="00176CA5"/>
    <w:rsid w:val="00176F06"/>
    <w:rsid w:val="00177089"/>
    <w:rsid w:val="001776FA"/>
    <w:rsid w:val="001777E4"/>
    <w:rsid w:val="00177EB8"/>
    <w:rsid w:val="00180A75"/>
    <w:rsid w:val="00180C62"/>
    <w:rsid w:val="00180CD1"/>
    <w:rsid w:val="0018113D"/>
    <w:rsid w:val="0018133C"/>
    <w:rsid w:val="00181ADB"/>
    <w:rsid w:val="00181CFE"/>
    <w:rsid w:val="0018242E"/>
    <w:rsid w:val="00182C5E"/>
    <w:rsid w:val="00182D25"/>
    <w:rsid w:val="00183D9A"/>
    <w:rsid w:val="001840DF"/>
    <w:rsid w:val="00184461"/>
    <w:rsid w:val="00184668"/>
    <w:rsid w:val="001848F3"/>
    <w:rsid w:val="00184B57"/>
    <w:rsid w:val="00184E79"/>
    <w:rsid w:val="00184E98"/>
    <w:rsid w:val="00185C41"/>
    <w:rsid w:val="00186955"/>
    <w:rsid w:val="001869CC"/>
    <w:rsid w:val="001869F8"/>
    <w:rsid w:val="00186A8F"/>
    <w:rsid w:val="0018720B"/>
    <w:rsid w:val="00187502"/>
    <w:rsid w:val="00187813"/>
    <w:rsid w:val="00187BAE"/>
    <w:rsid w:val="00190108"/>
    <w:rsid w:val="0019057B"/>
    <w:rsid w:val="001918B7"/>
    <w:rsid w:val="00191988"/>
    <w:rsid w:val="00191D5A"/>
    <w:rsid w:val="00191E5A"/>
    <w:rsid w:val="00191F53"/>
    <w:rsid w:val="0019357F"/>
    <w:rsid w:val="001939A4"/>
    <w:rsid w:val="0019445D"/>
    <w:rsid w:val="00195020"/>
    <w:rsid w:val="00195357"/>
    <w:rsid w:val="001956AE"/>
    <w:rsid w:val="0019613D"/>
    <w:rsid w:val="001963BB"/>
    <w:rsid w:val="00196664"/>
    <w:rsid w:val="00197DF5"/>
    <w:rsid w:val="001A0164"/>
    <w:rsid w:val="001A0182"/>
    <w:rsid w:val="001A07C3"/>
    <w:rsid w:val="001A0DBB"/>
    <w:rsid w:val="001A0F61"/>
    <w:rsid w:val="001A146C"/>
    <w:rsid w:val="001A244B"/>
    <w:rsid w:val="001A258B"/>
    <w:rsid w:val="001A2A7C"/>
    <w:rsid w:val="001A2F23"/>
    <w:rsid w:val="001A3A7C"/>
    <w:rsid w:val="001A3BFB"/>
    <w:rsid w:val="001A4093"/>
    <w:rsid w:val="001A40AD"/>
    <w:rsid w:val="001A4504"/>
    <w:rsid w:val="001A4E0A"/>
    <w:rsid w:val="001A52F9"/>
    <w:rsid w:val="001A5460"/>
    <w:rsid w:val="001A5819"/>
    <w:rsid w:val="001A5916"/>
    <w:rsid w:val="001A5FD4"/>
    <w:rsid w:val="001A649D"/>
    <w:rsid w:val="001A6570"/>
    <w:rsid w:val="001A6832"/>
    <w:rsid w:val="001A6AE4"/>
    <w:rsid w:val="001A6B0B"/>
    <w:rsid w:val="001A6B3C"/>
    <w:rsid w:val="001A6CBB"/>
    <w:rsid w:val="001A6CD9"/>
    <w:rsid w:val="001A6D18"/>
    <w:rsid w:val="001A6F02"/>
    <w:rsid w:val="001A6F28"/>
    <w:rsid w:val="001A7171"/>
    <w:rsid w:val="001A7597"/>
    <w:rsid w:val="001A7D3B"/>
    <w:rsid w:val="001B0330"/>
    <w:rsid w:val="001B04CB"/>
    <w:rsid w:val="001B0CB9"/>
    <w:rsid w:val="001B0F9E"/>
    <w:rsid w:val="001B189A"/>
    <w:rsid w:val="001B1DB8"/>
    <w:rsid w:val="001B25A9"/>
    <w:rsid w:val="001B2623"/>
    <w:rsid w:val="001B3619"/>
    <w:rsid w:val="001B418C"/>
    <w:rsid w:val="001B4D0D"/>
    <w:rsid w:val="001B4E05"/>
    <w:rsid w:val="001B5BD2"/>
    <w:rsid w:val="001B5FDD"/>
    <w:rsid w:val="001B60D9"/>
    <w:rsid w:val="001B6696"/>
    <w:rsid w:val="001B67D1"/>
    <w:rsid w:val="001B6DDF"/>
    <w:rsid w:val="001B6F7E"/>
    <w:rsid w:val="001B7BBD"/>
    <w:rsid w:val="001C01D0"/>
    <w:rsid w:val="001C0269"/>
    <w:rsid w:val="001C0657"/>
    <w:rsid w:val="001C0A84"/>
    <w:rsid w:val="001C1312"/>
    <w:rsid w:val="001C1C12"/>
    <w:rsid w:val="001C2523"/>
    <w:rsid w:val="001C288A"/>
    <w:rsid w:val="001C2F7B"/>
    <w:rsid w:val="001C2FFB"/>
    <w:rsid w:val="001C33A3"/>
    <w:rsid w:val="001C3B8A"/>
    <w:rsid w:val="001C3D51"/>
    <w:rsid w:val="001C5CCD"/>
    <w:rsid w:val="001C63E9"/>
    <w:rsid w:val="001C65B1"/>
    <w:rsid w:val="001C6CB9"/>
    <w:rsid w:val="001C6DC0"/>
    <w:rsid w:val="001C718D"/>
    <w:rsid w:val="001C7741"/>
    <w:rsid w:val="001C7A1F"/>
    <w:rsid w:val="001C7F00"/>
    <w:rsid w:val="001D1078"/>
    <w:rsid w:val="001D3076"/>
    <w:rsid w:val="001D31D9"/>
    <w:rsid w:val="001D378C"/>
    <w:rsid w:val="001D3B44"/>
    <w:rsid w:val="001D476F"/>
    <w:rsid w:val="001D4ADE"/>
    <w:rsid w:val="001D4D08"/>
    <w:rsid w:val="001D5006"/>
    <w:rsid w:val="001D5376"/>
    <w:rsid w:val="001D5A7B"/>
    <w:rsid w:val="001D62B7"/>
    <w:rsid w:val="001D653C"/>
    <w:rsid w:val="001D66DF"/>
    <w:rsid w:val="001D6D8E"/>
    <w:rsid w:val="001D6EEA"/>
    <w:rsid w:val="001D6EF6"/>
    <w:rsid w:val="001E028B"/>
    <w:rsid w:val="001E23D0"/>
    <w:rsid w:val="001E3EEF"/>
    <w:rsid w:val="001E3F86"/>
    <w:rsid w:val="001E4056"/>
    <w:rsid w:val="001E4796"/>
    <w:rsid w:val="001E4BCB"/>
    <w:rsid w:val="001E52B1"/>
    <w:rsid w:val="001E5306"/>
    <w:rsid w:val="001E55C1"/>
    <w:rsid w:val="001E587D"/>
    <w:rsid w:val="001E5F0A"/>
    <w:rsid w:val="001E5FA6"/>
    <w:rsid w:val="001E69FC"/>
    <w:rsid w:val="001E6E9D"/>
    <w:rsid w:val="001E7500"/>
    <w:rsid w:val="001E79A9"/>
    <w:rsid w:val="001E7D9E"/>
    <w:rsid w:val="001F04D3"/>
    <w:rsid w:val="001F04F9"/>
    <w:rsid w:val="001F0C97"/>
    <w:rsid w:val="001F0D03"/>
    <w:rsid w:val="001F1BDD"/>
    <w:rsid w:val="001F1C3F"/>
    <w:rsid w:val="001F22B4"/>
    <w:rsid w:val="001F258E"/>
    <w:rsid w:val="001F2FCF"/>
    <w:rsid w:val="001F3211"/>
    <w:rsid w:val="001F3B0C"/>
    <w:rsid w:val="001F4118"/>
    <w:rsid w:val="001F4392"/>
    <w:rsid w:val="001F4732"/>
    <w:rsid w:val="001F4F33"/>
    <w:rsid w:val="001F52E2"/>
    <w:rsid w:val="001F5856"/>
    <w:rsid w:val="001F58DD"/>
    <w:rsid w:val="001F5E58"/>
    <w:rsid w:val="001F6123"/>
    <w:rsid w:val="001F63B2"/>
    <w:rsid w:val="001F67F0"/>
    <w:rsid w:val="001F68CF"/>
    <w:rsid w:val="001F7C64"/>
    <w:rsid w:val="001F7D48"/>
    <w:rsid w:val="001F7EAE"/>
    <w:rsid w:val="002011FB"/>
    <w:rsid w:val="00201E83"/>
    <w:rsid w:val="00202DEA"/>
    <w:rsid w:val="0020301A"/>
    <w:rsid w:val="0020349C"/>
    <w:rsid w:val="0020368D"/>
    <w:rsid w:val="00203D60"/>
    <w:rsid w:val="002040BF"/>
    <w:rsid w:val="0020610A"/>
    <w:rsid w:val="002067D8"/>
    <w:rsid w:val="0020689D"/>
    <w:rsid w:val="00206B3D"/>
    <w:rsid w:val="00206B40"/>
    <w:rsid w:val="00206EFE"/>
    <w:rsid w:val="00210598"/>
    <w:rsid w:val="0021081E"/>
    <w:rsid w:val="00211457"/>
    <w:rsid w:val="0021150B"/>
    <w:rsid w:val="00212459"/>
    <w:rsid w:val="00212675"/>
    <w:rsid w:val="002127D7"/>
    <w:rsid w:val="00212882"/>
    <w:rsid w:val="00212D14"/>
    <w:rsid w:val="00213009"/>
    <w:rsid w:val="00213093"/>
    <w:rsid w:val="002130B0"/>
    <w:rsid w:val="00213297"/>
    <w:rsid w:val="00213C41"/>
    <w:rsid w:val="00214A92"/>
    <w:rsid w:val="0021593D"/>
    <w:rsid w:val="00215A82"/>
    <w:rsid w:val="0021606A"/>
    <w:rsid w:val="002164DC"/>
    <w:rsid w:val="00216B91"/>
    <w:rsid w:val="00217076"/>
    <w:rsid w:val="0021749F"/>
    <w:rsid w:val="00217609"/>
    <w:rsid w:val="002179A8"/>
    <w:rsid w:val="00217B76"/>
    <w:rsid w:val="00220898"/>
    <w:rsid w:val="00220BA0"/>
    <w:rsid w:val="0022108C"/>
    <w:rsid w:val="00221F1C"/>
    <w:rsid w:val="00222977"/>
    <w:rsid w:val="00222A3C"/>
    <w:rsid w:val="00223061"/>
    <w:rsid w:val="002235E1"/>
    <w:rsid w:val="00223A9E"/>
    <w:rsid w:val="00223B5F"/>
    <w:rsid w:val="002241C4"/>
    <w:rsid w:val="00224310"/>
    <w:rsid w:val="002253D7"/>
    <w:rsid w:val="00225F20"/>
    <w:rsid w:val="00226202"/>
    <w:rsid w:val="00226BBB"/>
    <w:rsid w:val="00226FB4"/>
    <w:rsid w:val="0022735E"/>
    <w:rsid w:val="00227D8F"/>
    <w:rsid w:val="002301BE"/>
    <w:rsid w:val="002306D1"/>
    <w:rsid w:val="00230C96"/>
    <w:rsid w:val="00230CB3"/>
    <w:rsid w:val="00230DC1"/>
    <w:rsid w:val="00231836"/>
    <w:rsid w:val="002319B1"/>
    <w:rsid w:val="002327D1"/>
    <w:rsid w:val="00232C2C"/>
    <w:rsid w:val="00232C7B"/>
    <w:rsid w:val="00232D3D"/>
    <w:rsid w:val="00232FD5"/>
    <w:rsid w:val="0023300D"/>
    <w:rsid w:val="002336E1"/>
    <w:rsid w:val="00233827"/>
    <w:rsid w:val="00233CEC"/>
    <w:rsid w:val="00233ED4"/>
    <w:rsid w:val="0023419A"/>
    <w:rsid w:val="002345F5"/>
    <w:rsid w:val="00234C83"/>
    <w:rsid w:val="00234F1E"/>
    <w:rsid w:val="00234FC9"/>
    <w:rsid w:val="0023511A"/>
    <w:rsid w:val="00235443"/>
    <w:rsid w:val="00235A58"/>
    <w:rsid w:val="002360F3"/>
    <w:rsid w:val="002369EE"/>
    <w:rsid w:val="00236B04"/>
    <w:rsid w:val="00236C37"/>
    <w:rsid w:val="002373CA"/>
    <w:rsid w:val="002376F6"/>
    <w:rsid w:val="00237B05"/>
    <w:rsid w:val="00237F4E"/>
    <w:rsid w:val="00240FEF"/>
    <w:rsid w:val="002417D1"/>
    <w:rsid w:val="002418B9"/>
    <w:rsid w:val="00241F87"/>
    <w:rsid w:val="00242448"/>
    <w:rsid w:val="002429BD"/>
    <w:rsid w:val="00242B28"/>
    <w:rsid w:val="00242BA5"/>
    <w:rsid w:val="00242DBD"/>
    <w:rsid w:val="00243DF0"/>
    <w:rsid w:val="00244378"/>
    <w:rsid w:val="002446F3"/>
    <w:rsid w:val="00244D68"/>
    <w:rsid w:val="00244E56"/>
    <w:rsid w:val="00246366"/>
    <w:rsid w:val="00246390"/>
    <w:rsid w:val="002467BA"/>
    <w:rsid w:val="00246C6D"/>
    <w:rsid w:val="0024780F"/>
    <w:rsid w:val="002501D0"/>
    <w:rsid w:val="002502E0"/>
    <w:rsid w:val="002504C8"/>
    <w:rsid w:val="00250878"/>
    <w:rsid w:val="00250B29"/>
    <w:rsid w:val="00251E9B"/>
    <w:rsid w:val="002530F5"/>
    <w:rsid w:val="0025332D"/>
    <w:rsid w:val="00253E14"/>
    <w:rsid w:val="002543CE"/>
    <w:rsid w:val="00254405"/>
    <w:rsid w:val="00254857"/>
    <w:rsid w:val="0025522C"/>
    <w:rsid w:val="00256A5C"/>
    <w:rsid w:val="00256DA0"/>
    <w:rsid w:val="00257982"/>
    <w:rsid w:val="00257BC8"/>
    <w:rsid w:val="00257C80"/>
    <w:rsid w:val="00257E05"/>
    <w:rsid w:val="002609A0"/>
    <w:rsid w:val="00260F42"/>
    <w:rsid w:val="002612D5"/>
    <w:rsid w:val="002622DB"/>
    <w:rsid w:val="00262526"/>
    <w:rsid w:val="00262B34"/>
    <w:rsid w:val="002637EB"/>
    <w:rsid w:val="00263CD6"/>
    <w:rsid w:val="00263F1A"/>
    <w:rsid w:val="00264125"/>
    <w:rsid w:val="00264361"/>
    <w:rsid w:val="00264A97"/>
    <w:rsid w:val="002658FB"/>
    <w:rsid w:val="00265E75"/>
    <w:rsid w:val="00266121"/>
    <w:rsid w:val="00266403"/>
    <w:rsid w:val="00266537"/>
    <w:rsid w:val="002665CB"/>
    <w:rsid w:val="002672DC"/>
    <w:rsid w:val="0026739C"/>
    <w:rsid w:val="002704E5"/>
    <w:rsid w:val="0027050A"/>
    <w:rsid w:val="0027092F"/>
    <w:rsid w:val="0027096C"/>
    <w:rsid w:val="002709D7"/>
    <w:rsid w:val="00270DA5"/>
    <w:rsid w:val="002711D4"/>
    <w:rsid w:val="002711D6"/>
    <w:rsid w:val="00271369"/>
    <w:rsid w:val="002713C6"/>
    <w:rsid w:val="00272552"/>
    <w:rsid w:val="002729C9"/>
    <w:rsid w:val="00272CE8"/>
    <w:rsid w:val="002733AA"/>
    <w:rsid w:val="00273BD8"/>
    <w:rsid w:val="002746E2"/>
    <w:rsid w:val="00275072"/>
    <w:rsid w:val="0027522B"/>
    <w:rsid w:val="002753A3"/>
    <w:rsid w:val="00276722"/>
    <w:rsid w:val="00276B4F"/>
    <w:rsid w:val="00276FB6"/>
    <w:rsid w:val="0027706B"/>
    <w:rsid w:val="0027777A"/>
    <w:rsid w:val="00277803"/>
    <w:rsid w:val="0028022A"/>
    <w:rsid w:val="002805E2"/>
    <w:rsid w:val="002824DE"/>
    <w:rsid w:val="00282953"/>
    <w:rsid w:val="00282DB7"/>
    <w:rsid w:val="00282E31"/>
    <w:rsid w:val="00283226"/>
    <w:rsid w:val="0028392E"/>
    <w:rsid w:val="00283A23"/>
    <w:rsid w:val="002841D1"/>
    <w:rsid w:val="00284236"/>
    <w:rsid w:val="002844BC"/>
    <w:rsid w:val="0028491C"/>
    <w:rsid w:val="00285105"/>
    <w:rsid w:val="002857A4"/>
    <w:rsid w:val="00285B09"/>
    <w:rsid w:val="00286963"/>
    <w:rsid w:val="00286A34"/>
    <w:rsid w:val="00286F52"/>
    <w:rsid w:val="00287479"/>
    <w:rsid w:val="002874F1"/>
    <w:rsid w:val="002875C2"/>
    <w:rsid w:val="002904A8"/>
    <w:rsid w:val="00290574"/>
    <w:rsid w:val="00290BF2"/>
    <w:rsid w:val="00290FA8"/>
    <w:rsid w:val="00291A4E"/>
    <w:rsid w:val="0029284A"/>
    <w:rsid w:val="00292F71"/>
    <w:rsid w:val="00293443"/>
    <w:rsid w:val="002942AD"/>
    <w:rsid w:val="00294640"/>
    <w:rsid w:val="00294E4C"/>
    <w:rsid w:val="00294F05"/>
    <w:rsid w:val="00295122"/>
    <w:rsid w:val="00295350"/>
    <w:rsid w:val="0029542E"/>
    <w:rsid w:val="00295DAD"/>
    <w:rsid w:val="00296317"/>
    <w:rsid w:val="00297264"/>
    <w:rsid w:val="002976EE"/>
    <w:rsid w:val="002A016B"/>
    <w:rsid w:val="002A071D"/>
    <w:rsid w:val="002A0731"/>
    <w:rsid w:val="002A0C0E"/>
    <w:rsid w:val="002A1B1D"/>
    <w:rsid w:val="002A200B"/>
    <w:rsid w:val="002A243D"/>
    <w:rsid w:val="002A409E"/>
    <w:rsid w:val="002A4759"/>
    <w:rsid w:val="002A47E6"/>
    <w:rsid w:val="002A4BD8"/>
    <w:rsid w:val="002A5055"/>
    <w:rsid w:val="002A51EF"/>
    <w:rsid w:val="002A69A1"/>
    <w:rsid w:val="002A6FBE"/>
    <w:rsid w:val="002A7DD5"/>
    <w:rsid w:val="002B154D"/>
    <w:rsid w:val="002B181F"/>
    <w:rsid w:val="002B199D"/>
    <w:rsid w:val="002B20D4"/>
    <w:rsid w:val="002B2677"/>
    <w:rsid w:val="002B27CF"/>
    <w:rsid w:val="002B2994"/>
    <w:rsid w:val="002B3333"/>
    <w:rsid w:val="002B36C3"/>
    <w:rsid w:val="002B4057"/>
    <w:rsid w:val="002B41C5"/>
    <w:rsid w:val="002B446E"/>
    <w:rsid w:val="002B45AD"/>
    <w:rsid w:val="002B474F"/>
    <w:rsid w:val="002B49CD"/>
    <w:rsid w:val="002B4CD0"/>
    <w:rsid w:val="002B51D5"/>
    <w:rsid w:val="002B5433"/>
    <w:rsid w:val="002B5BF4"/>
    <w:rsid w:val="002B5FB3"/>
    <w:rsid w:val="002B6260"/>
    <w:rsid w:val="002B649E"/>
    <w:rsid w:val="002B6CC8"/>
    <w:rsid w:val="002B700C"/>
    <w:rsid w:val="002B780E"/>
    <w:rsid w:val="002C0849"/>
    <w:rsid w:val="002C1563"/>
    <w:rsid w:val="002C1E43"/>
    <w:rsid w:val="002C36DB"/>
    <w:rsid w:val="002C47B1"/>
    <w:rsid w:val="002C4F88"/>
    <w:rsid w:val="002C652F"/>
    <w:rsid w:val="002C6857"/>
    <w:rsid w:val="002C6F63"/>
    <w:rsid w:val="002C73E0"/>
    <w:rsid w:val="002C7E97"/>
    <w:rsid w:val="002C7FBE"/>
    <w:rsid w:val="002D01AF"/>
    <w:rsid w:val="002D0778"/>
    <w:rsid w:val="002D0A09"/>
    <w:rsid w:val="002D0C40"/>
    <w:rsid w:val="002D0DB0"/>
    <w:rsid w:val="002D1863"/>
    <w:rsid w:val="002D193A"/>
    <w:rsid w:val="002D1D86"/>
    <w:rsid w:val="002D21F3"/>
    <w:rsid w:val="002D2619"/>
    <w:rsid w:val="002D2F36"/>
    <w:rsid w:val="002D3951"/>
    <w:rsid w:val="002D43CB"/>
    <w:rsid w:val="002D49C5"/>
    <w:rsid w:val="002D535F"/>
    <w:rsid w:val="002D53D5"/>
    <w:rsid w:val="002D53FC"/>
    <w:rsid w:val="002D5A9F"/>
    <w:rsid w:val="002D5AD9"/>
    <w:rsid w:val="002D6219"/>
    <w:rsid w:val="002D63F8"/>
    <w:rsid w:val="002D6617"/>
    <w:rsid w:val="002D68FA"/>
    <w:rsid w:val="002D6ABB"/>
    <w:rsid w:val="002D6AF6"/>
    <w:rsid w:val="002D6BDC"/>
    <w:rsid w:val="002D7AAC"/>
    <w:rsid w:val="002E0B28"/>
    <w:rsid w:val="002E0B45"/>
    <w:rsid w:val="002E0E4C"/>
    <w:rsid w:val="002E18EA"/>
    <w:rsid w:val="002E1CD0"/>
    <w:rsid w:val="002E1E32"/>
    <w:rsid w:val="002E1EF7"/>
    <w:rsid w:val="002E1FA1"/>
    <w:rsid w:val="002E2450"/>
    <w:rsid w:val="002E253F"/>
    <w:rsid w:val="002E2AC1"/>
    <w:rsid w:val="002E3742"/>
    <w:rsid w:val="002E37C1"/>
    <w:rsid w:val="002E3C2B"/>
    <w:rsid w:val="002E3E11"/>
    <w:rsid w:val="002E4677"/>
    <w:rsid w:val="002E4787"/>
    <w:rsid w:val="002E48E8"/>
    <w:rsid w:val="002E4A5A"/>
    <w:rsid w:val="002E542C"/>
    <w:rsid w:val="002E5F79"/>
    <w:rsid w:val="002E5FD2"/>
    <w:rsid w:val="002E6661"/>
    <w:rsid w:val="002E6DC9"/>
    <w:rsid w:val="002E6EBE"/>
    <w:rsid w:val="002E778F"/>
    <w:rsid w:val="002E78B3"/>
    <w:rsid w:val="002E7AF2"/>
    <w:rsid w:val="002F0CAC"/>
    <w:rsid w:val="002F1E37"/>
    <w:rsid w:val="002F21D4"/>
    <w:rsid w:val="002F22F8"/>
    <w:rsid w:val="002F27E6"/>
    <w:rsid w:val="002F2A4A"/>
    <w:rsid w:val="002F2F23"/>
    <w:rsid w:val="002F45EA"/>
    <w:rsid w:val="002F506B"/>
    <w:rsid w:val="002F5868"/>
    <w:rsid w:val="002F5ACD"/>
    <w:rsid w:val="002F612C"/>
    <w:rsid w:val="002F648E"/>
    <w:rsid w:val="002F678B"/>
    <w:rsid w:val="002F6810"/>
    <w:rsid w:val="002F69E3"/>
    <w:rsid w:val="002F6FB2"/>
    <w:rsid w:val="002F72FF"/>
    <w:rsid w:val="002F758F"/>
    <w:rsid w:val="002F7607"/>
    <w:rsid w:val="002F768C"/>
    <w:rsid w:val="002F76F0"/>
    <w:rsid w:val="002F78AE"/>
    <w:rsid w:val="002F79E0"/>
    <w:rsid w:val="00300005"/>
    <w:rsid w:val="003016BA"/>
    <w:rsid w:val="003016E9"/>
    <w:rsid w:val="0030226F"/>
    <w:rsid w:val="00302708"/>
    <w:rsid w:val="00302EA0"/>
    <w:rsid w:val="003035B8"/>
    <w:rsid w:val="0030417F"/>
    <w:rsid w:val="003045FE"/>
    <w:rsid w:val="003056F5"/>
    <w:rsid w:val="00305968"/>
    <w:rsid w:val="00305EA1"/>
    <w:rsid w:val="003063A9"/>
    <w:rsid w:val="003063D0"/>
    <w:rsid w:val="00307A13"/>
    <w:rsid w:val="00307E62"/>
    <w:rsid w:val="00307F93"/>
    <w:rsid w:val="0031084D"/>
    <w:rsid w:val="00310927"/>
    <w:rsid w:val="00310D90"/>
    <w:rsid w:val="00311755"/>
    <w:rsid w:val="00311D5B"/>
    <w:rsid w:val="00311DA1"/>
    <w:rsid w:val="00311EF7"/>
    <w:rsid w:val="00312140"/>
    <w:rsid w:val="0031222A"/>
    <w:rsid w:val="00312C50"/>
    <w:rsid w:val="00312F47"/>
    <w:rsid w:val="00313540"/>
    <w:rsid w:val="0031395B"/>
    <w:rsid w:val="00313BEC"/>
    <w:rsid w:val="00314E2C"/>
    <w:rsid w:val="00314E3B"/>
    <w:rsid w:val="00315635"/>
    <w:rsid w:val="003162E8"/>
    <w:rsid w:val="00316C0D"/>
    <w:rsid w:val="00316C71"/>
    <w:rsid w:val="00316D09"/>
    <w:rsid w:val="0031764A"/>
    <w:rsid w:val="003176E1"/>
    <w:rsid w:val="00317DE9"/>
    <w:rsid w:val="003202CD"/>
    <w:rsid w:val="00320946"/>
    <w:rsid w:val="00320A4D"/>
    <w:rsid w:val="00320B24"/>
    <w:rsid w:val="003211C3"/>
    <w:rsid w:val="003217DD"/>
    <w:rsid w:val="003218D3"/>
    <w:rsid w:val="0032198E"/>
    <w:rsid w:val="00321D75"/>
    <w:rsid w:val="00322227"/>
    <w:rsid w:val="0032253B"/>
    <w:rsid w:val="0032278F"/>
    <w:rsid w:val="00322B1E"/>
    <w:rsid w:val="003231A6"/>
    <w:rsid w:val="003231AC"/>
    <w:rsid w:val="003233A5"/>
    <w:rsid w:val="00323879"/>
    <w:rsid w:val="003239A9"/>
    <w:rsid w:val="00323AA9"/>
    <w:rsid w:val="003244A7"/>
    <w:rsid w:val="00324C7E"/>
    <w:rsid w:val="00324E80"/>
    <w:rsid w:val="003255AF"/>
    <w:rsid w:val="003262EE"/>
    <w:rsid w:val="0032657C"/>
    <w:rsid w:val="0032687A"/>
    <w:rsid w:val="003269D2"/>
    <w:rsid w:val="00326AEA"/>
    <w:rsid w:val="00326F83"/>
    <w:rsid w:val="003270B1"/>
    <w:rsid w:val="003275AE"/>
    <w:rsid w:val="00327734"/>
    <w:rsid w:val="003279A0"/>
    <w:rsid w:val="00327A51"/>
    <w:rsid w:val="00327AA0"/>
    <w:rsid w:val="00330113"/>
    <w:rsid w:val="003306CF"/>
    <w:rsid w:val="00330998"/>
    <w:rsid w:val="003309F7"/>
    <w:rsid w:val="003310D4"/>
    <w:rsid w:val="00331C02"/>
    <w:rsid w:val="00332307"/>
    <w:rsid w:val="00332E19"/>
    <w:rsid w:val="00332FE0"/>
    <w:rsid w:val="00332FF5"/>
    <w:rsid w:val="00333B45"/>
    <w:rsid w:val="0033447F"/>
    <w:rsid w:val="0033599B"/>
    <w:rsid w:val="00335B99"/>
    <w:rsid w:val="00335C9E"/>
    <w:rsid w:val="00335D80"/>
    <w:rsid w:val="00335F9C"/>
    <w:rsid w:val="003367FD"/>
    <w:rsid w:val="0033682C"/>
    <w:rsid w:val="00336917"/>
    <w:rsid w:val="0033698D"/>
    <w:rsid w:val="00336EFD"/>
    <w:rsid w:val="003372B1"/>
    <w:rsid w:val="003372DC"/>
    <w:rsid w:val="00337852"/>
    <w:rsid w:val="00337965"/>
    <w:rsid w:val="00337AFD"/>
    <w:rsid w:val="00337F61"/>
    <w:rsid w:val="003405C6"/>
    <w:rsid w:val="00341B91"/>
    <w:rsid w:val="003422EC"/>
    <w:rsid w:val="003429B8"/>
    <w:rsid w:val="00342F0D"/>
    <w:rsid w:val="003431A5"/>
    <w:rsid w:val="0034327A"/>
    <w:rsid w:val="0034348A"/>
    <w:rsid w:val="0034482D"/>
    <w:rsid w:val="00344C93"/>
    <w:rsid w:val="0034523F"/>
    <w:rsid w:val="00345424"/>
    <w:rsid w:val="003464E8"/>
    <w:rsid w:val="00346A01"/>
    <w:rsid w:val="00346B3C"/>
    <w:rsid w:val="00346E4A"/>
    <w:rsid w:val="00346F03"/>
    <w:rsid w:val="00347083"/>
    <w:rsid w:val="00347B25"/>
    <w:rsid w:val="003501E2"/>
    <w:rsid w:val="00350237"/>
    <w:rsid w:val="003502A3"/>
    <w:rsid w:val="003511A6"/>
    <w:rsid w:val="00351A3B"/>
    <w:rsid w:val="00351BEE"/>
    <w:rsid w:val="00352108"/>
    <w:rsid w:val="003524E0"/>
    <w:rsid w:val="003534CD"/>
    <w:rsid w:val="00353BBB"/>
    <w:rsid w:val="00353DCB"/>
    <w:rsid w:val="00354FB3"/>
    <w:rsid w:val="0035512E"/>
    <w:rsid w:val="0035615D"/>
    <w:rsid w:val="00356162"/>
    <w:rsid w:val="00356C3A"/>
    <w:rsid w:val="003572A1"/>
    <w:rsid w:val="003578A3"/>
    <w:rsid w:val="00357BDB"/>
    <w:rsid w:val="00360045"/>
    <w:rsid w:val="003600D6"/>
    <w:rsid w:val="00360BD5"/>
    <w:rsid w:val="00360F0A"/>
    <w:rsid w:val="003615E7"/>
    <w:rsid w:val="00361731"/>
    <w:rsid w:val="00361BE0"/>
    <w:rsid w:val="00361E90"/>
    <w:rsid w:val="0036205C"/>
    <w:rsid w:val="003624AE"/>
    <w:rsid w:val="003625E8"/>
    <w:rsid w:val="00363C00"/>
    <w:rsid w:val="00364DA0"/>
    <w:rsid w:val="003659A7"/>
    <w:rsid w:val="00365AEA"/>
    <w:rsid w:val="003668C2"/>
    <w:rsid w:val="00366C9B"/>
    <w:rsid w:val="00367902"/>
    <w:rsid w:val="00367923"/>
    <w:rsid w:val="003701F1"/>
    <w:rsid w:val="003705A6"/>
    <w:rsid w:val="003707D5"/>
    <w:rsid w:val="00370E67"/>
    <w:rsid w:val="003717DC"/>
    <w:rsid w:val="003718BC"/>
    <w:rsid w:val="00371D14"/>
    <w:rsid w:val="00371EFB"/>
    <w:rsid w:val="00372002"/>
    <w:rsid w:val="00373A52"/>
    <w:rsid w:val="00373CC9"/>
    <w:rsid w:val="003742D9"/>
    <w:rsid w:val="00374884"/>
    <w:rsid w:val="00375657"/>
    <w:rsid w:val="003758C3"/>
    <w:rsid w:val="003762BC"/>
    <w:rsid w:val="003764DE"/>
    <w:rsid w:val="00376546"/>
    <w:rsid w:val="003769A1"/>
    <w:rsid w:val="003770D4"/>
    <w:rsid w:val="00377370"/>
    <w:rsid w:val="003775BD"/>
    <w:rsid w:val="0037783B"/>
    <w:rsid w:val="00377932"/>
    <w:rsid w:val="00377983"/>
    <w:rsid w:val="00377EC1"/>
    <w:rsid w:val="00377F44"/>
    <w:rsid w:val="0038063A"/>
    <w:rsid w:val="003806CA"/>
    <w:rsid w:val="003809B9"/>
    <w:rsid w:val="00380F05"/>
    <w:rsid w:val="00381578"/>
    <w:rsid w:val="00381DFD"/>
    <w:rsid w:val="00381E0A"/>
    <w:rsid w:val="003821C8"/>
    <w:rsid w:val="003834B4"/>
    <w:rsid w:val="0038350E"/>
    <w:rsid w:val="0038378F"/>
    <w:rsid w:val="00383815"/>
    <w:rsid w:val="00383B4E"/>
    <w:rsid w:val="00383B94"/>
    <w:rsid w:val="00383C40"/>
    <w:rsid w:val="00384075"/>
    <w:rsid w:val="003842D5"/>
    <w:rsid w:val="00384331"/>
    <w:rsid w:val="00384778"/>
    <w:rsid w:val="00384981"/>
    <w:rsid w:val="00386161"/>
    <w:rsid w:val="003862A0"/>
    <w:rsid w:val="00386C25"/>
    <w:rsid w:val="00386C6F"/>
    <w:rsid w:val="003870B2"/>
    <w:rsid w:val="0038734D"/>
    <w:rsid w:val="00390849"/>
    <w:rsid w:val="00390A77"/>
    <w:rsid w:val="00390ACA"/>
    <w:rsid w:val="00391003"/>
    <w:rsid w:val="00391632"/>
    <w:rsid w:val="0039173F"/>
    <w:rsid w:val="00391D00"/>
    <w:rsid w:val="00391D77"/>
    <w:rsid w:val="00392830"/>
    <w:rsid w:val="00392A7E"/>
    <w:rsid w:val="00393118"/>
    <w:rsid w:val="003936D5"/>
    <w:rsid w:val="00393B99"/>
    <w:rsid w:val="00394223"/>
    <w:rsid w:val="0039470E"/>
    <w:rsid w:val="00394D01"/>
    <w:rsid w:val="003950CB"/>
    <w:rsid w:val="00395409"/>
    <w:rsid w:val="0039543F"/>
    <w:rsid w:val="00395F8C"/>
    <w:rsid w:val="003970FE"/>
    <w:rsid w:val="00397315"/>
    <w:rsid w:val="003977F4"/>
    <w:rsid w:val="00397818"/>
    <w:rsid w:val="00397A30"/>
    <w:rsid w:val="00397DD8"/>
    <w:rsid w:val="003A01BF"/>
    <w:rsid w:val="003A041D"/>
    <w:rsid w:val="003A0688"/>
    <w:rsid w:val="003A0E0D"/>
    <w:rsid w:val="003A117D"/>
    <w:rsid w:val="003A11DC"/>
    <w:rsid w:val="003A1AEF"/>
    <w:rsid w:val="003A20D7"/>
    <w:rsid w:val="003A235D"/>
    <w:rsid w:val="003A30AA"/>
    <w:rsid w:val="003A3862"/>
    <w:rsid w:val="003A466D"/>
    <w:rsid w:val="003A4E3C"/>
    <w:rsid w:val="003A4E7E"/>
    <w:rsid w:val="003A5319"/>
    <w:rsid w:val="003A53FF"/>
    <w:rsid w:val="003A5613"/>
    <w:rsid w:val="003A5944"/>
    <w:rsid w:val="003A638F"/>
    <w:rsid w:val="003A6FB4"/>
    <w:rsid w:val="003A7FF5"/>
    <w:rsid w:val="003B0CFA"/>
    <w:rsid w:val="003B136C"/>
    <w:rsid w:val="003B1477"/>
    <w:rsid w:val="003B1787"/>
    <w:rsid w:val="003B2155"/>
    <w:rsid w:val="003B231B"/>
    <w:rsid w:val="003B268F"/>
    <w:rsid w:val="003B2A38"/>
    <w:rsid w:val="003B2E50"/>
    <w:rsid w:val="003B30BC"/>
    <w:rsid w:val="003B331C"/>
    <w:rsid w:val="003B354F"/>
    <w:rsid w:val="003B3738"/>
    <w:rsid w:val="003B4953"/>
    <w:rsid w:val="003B4A10"/>
    <w:rsid w:val="003B4A42"/>
    <w:rsid w:val="003B4F76"/>
    <w:rsid w:val="003B53CC"/>
    <w:rsid w:val="003B54AF"/>
    <w:rsid w:val="003B56D9"/>
    <w:rsid w:val="003B5BAF"/>
    <w:rsid w:val="003B66B8"/>
    <w:rsid w:val="003B694F"/>
    <w:rsid w:val="003B6C93"/>
    <w:rsid w:val="003B712E"/>
    <w:rsid w:val="003B759A"/>
    <w:rsid w:val="003B76ED"/>
    <w:rsid w:val="003B7835"/>
    <w:rsid w:val="003B7AE8"/>
    <w:rsid w:val="003B7C07"/>
    <w:rsid w:val="003C0529"/>
    <w:rsid w:val="003C0C80"/>
    <w:rsid w:val="003C0E3D"/>
    <w:rsid w:val="003C19FA"/>
    <w:rsid w:val="003C1A55"/>
    <w:rsid w:val="003C1AEF"/>
    <w:rsid w:val="003C1B2A"/>
    <w:rsid w:val="003C1F63"/>
    <w:rsid w:val="003C205C"/>
    <w:rsid w:val="003C2065"/>
    <w:rsid w:val="003C2472"/>
    <w:rsid w:val="003C2780"/>
    <w:rsid w:val="003C296C"/>
    <w:rsid w:val="003C338D"/>
    <w:rsid w:val="003C38E6"/>
    <w:rsid w:val="003C39EE"/>
    <w:rsid w:val="003C3CB2"/>
    <w:rsid w:val="003C41DF"/>
    <w:rsid w:val="003C42F1"/>
    <w:rsid w:val="003C533F"/>
    <w:rsid w:val="003C5623"/>
    <w:rsid w:val="003C6C89"/>
    <w:rsid w:val="003C7391"/>
    <w:rsid w:val="003C7599"/>
    <w:rsid w:val="003C7727"/>
    <w:rsid w:val="003C793F"/>
    <w:rsid w:val="003C799F"/>
    <w:rsid w:val="003C7AD5"/>
    <w:rsid w:val="003C7C44"/>
    <w:rsid w:val="003D004F"/>
    <w:rsid w:val="003D0A07"/>
    <w:rsid w:val="003D1337"/>
    <w:rsid w:val="003D1628"/>
    <w:rsid w:val="003D1A85"/>
    <w:rsid w:val="003D1B13"/>
    <w:rsid w:val="003D1D07"/>
    <w:rsid w:val="003D1F46"/>
    <w:rsid w:val="003D3176"/>
    <w:rsid w:val="003D3859"/>
    <w:rsid w:val="003D4997"/>
    <w:rsid w:val="003D5115"/>
    <w:rsid w:val="003D5CDC"/>
    <w:rsid w:val="003D700B"/>
    <w:rsid w:val="003D7021"/>
    <w:rsid w:val="003D741D"/>
    <w:rsid w:val="003D7852"/>
    <w:rsid w:val="003D7B63"/>
    <w:rsid w:val="003E0096"/>
    <w:rsid w:val="003E00A4"/>
    <w:rsid w:val="003E0168"/>
    <w:rsid w:val="003E0F08"/>
    <w:rsid w:val="003E223A"/>
    <w:rsid w:val="003E31B4"/>
    <w:rsid w:val="003E3504"/>
    <w:rsid w:val="003E3811"/>
    <w:rsid w:val="003E4347"/>
    <w:rsid w:val="003E4C24"/>
    <w:rsid w:val="003E4E67"/>
    <w:rsid w:val="003E51EC"/>
    <w:rsid w:val="003E54DD"/>
    <w:rsid w:val="003E58EB"/>
    <w:rsid w:val="003E7891"/>
    <w:rsid w:val="003E7D64"/>
    <w:rsid w:val="003F01D5"/>
    <w:rsid w:val="003F020B"/>
    <w:rsid w:val="003F0C95"/>
    <w:rsid w:val="003F0CBC"/>
    <w:rsid w:val="003F1097"/>
    <w:rsid w:val="003F1136"/>
    <w:rsid w:val="003F18D7"/>
    <w:rsid w:val="003F1BE6"/>
    <w:rsid w:val="003F235A"/>
    <w:rsid w:val="003F2C1B"/>
    <w:rsid w:val="003F31BF"/>
    <w:rsid w:val="003F378D"/>
    <w:rsid w:val="003F3D9D"/>
    <w:rsid w:val="003F497C"/>
    <w:rsid w:val="003F4D5D"/>
    <w:rsid w:val="003F52A7"/>
    <w:rsid w:val="003F5DEE"/>
    <w:rsid w:val="003F6597"/>
    <w:rsid w:val="003F6911"/>
    <w:rsid w:val="003F6C83"/>
    <w:rsid w:val="003F7602"/>
    <w:rsid w:val="004009CB"/>
    <w:rsid w:val="00400DD0"/>
    <w:rsid w:val="004012D1"/>
    <w:rsid w:val="004014A2"/>
    <w:rsid w:val="004016E4"/>
    <w:rsid w:val="004018A7"/>
    <w:rsid w:val="00401E25"/>
    <w:rsid w:val="00402647"/>
    <w:rsid w:val="004029F6"/>
    <w:rsid w:val="00402EB4"/>
    <w:rsid w:val="004033C7"/>
    <w:rsid w:val="00403495"/>
    <w:rsid w:val="004042A0"/>
    <w:rsid w:val="00404DF6"/>
    <w:rsid w:val="00405051"/>
    <w:rsid w:val="00405706"/>
    <w:rsid w:val="00405FEB"/>
    <w:rsid w:val="00406F3C"/>
    <w:rsid w:val="004073BC"/>
    <w:rsid w:val="00407859"/>
    <w:rsid w:val="00407EDA"/>
    <w:rsid w:val="004101FB"/>
    <w:rsid w:val="004105CB"/>
    <w:rsid w:val="004108A4"/>
    <w:rsid w:val="00410C0B"/>
    <w:rsid w:val="004118B2"/>
    <w:rsid w:val="004119F8"/>
    <w:rsid w:val="00411B96"/>
    <w:rsid w:val="00412583"/>
    <w:rsid w:val="00412EA5"/>
    <w:rsid w:val="00412ED7"/>
    <w:rsid w:val="0041336A"/>
    <w:rsid w:val="00413B03"/>
    <w:rsid w:val="00413BAD"/>
    <w:rsid w:val="00413BB3"/>
    <w:rsid w:val="00413CFD"/>
    <w:rsid w:val="00413F22"/>
    <w:rsid w:val="00413FC6"/>
    <w:rsid w:val="00414500"/>
    <w:rsid w:val="00414BD5"/>
    <w:rsid w:val="00414E16"/>
    <w:rsid w:val="00415133"/>
    <w:rsid w:val="0041521F"/>
    <w:rsid w:val="00415956"/>
    <w:rsid w:val="00415A39"/>
    <w:rsid w:val="00416DD3"/>
    <w:rsid w:val="00416EE3"/>
    <w:rsid w:val="00417157"/>
    <w:rsid w:val="00417258"/>
    <w:rsid w:val="004174FC"/>
    <w:rsid w:val="004179A7"/>
    <w:rsid w:val="00417ACE"/>
    <w:rsid w:val="00417CB1"/>
    <w:rsid w:val="00417DF1"/>
    <w:rsid w:val="00417FF4"/>
    <w:rsid w:val="0042050C"/>
    <w:rsid w:val="00420F00"/>
    <w:rsid w:val="004211C7"/>
    <w:rsid w:val="00421367"/>
    <w:rsid w:val="00422188"/>
    <w:rsid w:val="004223BC"/>
    <w:rsid w:val="004223DA"/>
    <w:rsid w:val="00422502"/>
    <w:rsid w:val="0042267B"/>
    <w:rsid w:val="00422884"/>
    <w:rsid w:val="00422A76"/>
    <w:rsid w:val="0042332E"/>
    <w:rsid w:val="004234E9"/>
    <w:rsid w:val="00424206"/>
    <w:rsid w:val="00424567"/>
    <w:rsid w:val="00424717"/>
    <w:rsid w:val="0042475A"/>
    <w:rsid w:val="00424890"/>
    <w:rsid w:val="004248BA"/>
    <w:rsid w:val="00424E06"/>
    <w:rsid w:val="00425DB6"/>
    <w:rsid w:val="00425F94"/>
    <w:rsid w:val="004262BF"/>
    <w:rsid w:val="004263B9"/>
    <w:rsid w:val="00426438"/>
    <w:rsid w:val="00427003"/>
    <w:rsid w:val="004272C1"/>
    <w:rsid w:val="00427C25"/>
    <w:rsid w:val="00427D71"/>
    <w:rsid w:val="00427FD2"/>
    <w:rsid w:val="004301CD"/>
    <w:rsid w:val="00430412"/>
    <w:rsid w:val="004305E9"/>
    <w:rsid w:val="00430B9F"/>
    <w:rsid w:val="004312B9"/>
    <w:rsid w:val="0043169B"/>
    <w:rsid w:val="004319F5"/>
    <w:rsid w:val="00431C87"/>
    <w:rsid w:val="004323A6"/>
    <w:rsid w:val="004329A8"/>
    <w:rsid w:val="004329C4"/>
    <w:rsid w:val="00432E46"/>
    <w:rsid w:val="00433892"/>
    <w:rsid w:val="00433992"/>
    <w:rsid w:val="00433FEE"/>
    <w:rsid w:val="00434231"/>
    <w:rsid w:val="004346DE"/>
    <w:rsid w:val="004349DB"/>
    <w:rsid w:val="00435172"/>
    <w:rsid w:val="00435B9F"/>
    <w:rsid w:val="004362F3"/>
    <w:rsid w:val="004367D3"/>
    <w:rsid w:val="00436880"/>
    <w:rsid w:val="00436B60"/>
    <w:rsid w:val="00437361"/>
    <w:rsid w:val="004379BC"/>
    <w:rsid w:val="00437A55"/>
    <w:rsid w:val="00437D61"/>
    <w:rsid w:val="004407C5"/>
    <w:rsid w:val="00440890"/>
    <w:rsid w:val="00440AC9"/>
    <w:rsid w:val="00441457"/>
    <w:rsid w:val="00441E1F"/>
    <w:rsid w:val="00441E36"/>
    <w:rsid w:val="0044224F"/>
    <w:rsid w:val="004425A5"/>
    <w:rsid w:val="0044272E"/>
    <w:rsid w:val="0044285E"/>
    <w:rsid w:val="00442A89"/>
    <w:rsid w:val="00442B00"/>
    <w:rsid w:val="00443187"/>
    <w:rsid w:val="004435F6"/>
    <w:rsid w:val="0044369F"/>
    <w:rsid w:val="00443990"/>
    <w:rsid w:val="00443E08"/>
    <w:rsid w:val="00444063"/>
    <w:rsid w:val="00444728"/>
    <w:rsid w:val="004448F0"/>
    <w:rsid w:val="00444AC5"/>
    <w:rsid w:val="00445388"/>
    <w:rsid w:val="004460AC"/>
    <w:rsid w:val="004470B2"/>
    <w:rsid w:val="004479F4"/>
    <w:rsid w:val="00447B59"/>
    <w:rsid w:val="0045010D"/>
    <w:rsid w:val="0045071E"/>
    <w:rsid w:val="0045089A"/>
    <w:rsid w:val="00450E93"/>
    <w:rsid w:val="004510E7"/>
    <w:rsid w:val="004513DF"/>
    <w:rsid w:val="0045148A"/>
    <w:rsid w:val="0045222F"/>
    <w:rsid w:val="004530F9"/>
    <w:rsid w:val="00453892"/>
    <w:rsid w:val="00453FAD"/>
    <w:rsid w:val="004545E3"/>
    <w:rsid w:val="00454AD3"/>
    <w:rsid w:val="00454E75"/>
    <w:rsid w:val="00455DC7"/>
    <w:rsid w:val="004572C7"/>
    <w:rsid w:val="00457803"/>
    <w:rsid w:val="00457CF1"/>
    <w:rsid w:val="004602DF"/>
    <w:rsid w:val="004603D0"/>
    <w:rsid w:val="00460640"/>
    <w:rsid w:val="0046145F"/>
    <w:rsid w:val="004618D3"/>
    <w:rsid w:val="00461D29"/>
    <w:rsid w:val="004625F5"/>
    <w:rsid w:val="00462CAA"/>
    <w:rsid w:val="00463165"/>
    <w:rsid w:val="004634DE"/>
    <w:rsid w:val="0046367C"/>
    <w:rsid w:val="00463A22"/>
    <w:rsid w:val="00463A87"/>
    <w:rsid w:val="00463DEF"/>
    <w:rsid w:val="00464620"/>
    <w:rsid w:val="004649D1"/>
    <w:rsid w:val="00465B8D"/>
    <w:rsid w:val="00465B91"/>
    <w:rsid w:val="00465BD4"/>
    <w:rsid w:val="00465F83"/>
    <w:rsid w:val="00466498"/>
    <w:rsid w:val="00466525"/>
    <w:rsid w:val="00466603"/>
    <w:rsid w:val="0046692C"/>
    <w:rsid w:val="00466F43"/>
    <w:rsid w:val="00467031"/>
    <w:rsid w:val="0046716F"/>
    <w:rsid w:val="00467EF8"/>
    <w:rsid w:val="00470196"/>
    <w:rsid w:val="00470425"/>
    <w:rsid w:val="00471A19"/>
    <w:rsid w:val="004722AA"/>
    <w:rsid w:val="00472678"/>
    <w:rsid w:val="00472765"/>
    <w:rsid w:val="004729E2"/>
    <w:rsid w:val="00472F51"/>
    <w:rsid w:val="00472FDF"/>
    <w:rsid w:val="00473875"/>
    <w:rsid w:val="00473946"/>
    <w:rsid w:val="00473D31"/>
    <w:rsid w:val="00473DAB"/>
    <w:rsid w:val="00474582"/>
    <w:rsid w:val="004750E7"/>
    <w:rsid w:val="00475E47"/>
    <w:rsid w:val="004778CE"/>
    <w:rsid w:val="00477B49"/>
    <w:rsid w:val="00477BA3"/>
    <w:rsid w:val="00477DEB"/>
    <w:rsid w:val="00477E8E"/>
    <w:rsid w:val="0048054E"/>
    <w:rsid w:val="00480F06"/>
    <w:rsid w:val="0048113B"/>
    <w:rsid w:val="004813EA"/>
    <w:rsid w:val="00481610"/>
    <w:rsid w:val="00481A98"/>
    <w:rsid w:val="00481CBA"/>
    <w:rsid w:val="0048232A"/>
    <w:rsid w:val="00482862"/>
    <w:rsid w:val="004828EC"/>
    <w:rsid w:val="00482B4A"/>
    <w:rsid w:val="00482C82"/>
    <w:rsid w:val="00483357"/>
    <w:rsid w:val="004834BA"/>
    <w:rsid w:val="00483B23"/>
    <w:rsid w:val="00484202"/>
    <w:rsid w:val="004845D9"/>
    <w:rsid w:val="004846F0"/>
    <w:rsid w:val="0048470D"/>
    <w:rsid w:val="004848A2"/>
    <w:rsid w:val="00484BA8"/>
    <w:rsid w:val="0048570B"/>
    <w:rsid w:val="0048595F"/>
    <w:rsid w:val="004875CC"/>
    <w:rsid w:val="00487B9A"/>
    <w:rsid w:val="00490099"/>
    <w:rsid w:val="00490930"/>
    <w:rsid w:val="00490F2E"/>
    <w:rsid w:val="00491338"/>
    <w:rsid w:val="00491A3E"/>
    <w:rsid w:val="00491CB0"/>
    <w:rsid w:val="00492436"/>
    <w:rsid w:val="0049278C"/>
    <w:rsid w:val="00492897"/>
    <w:rsid w:val="00492B06"/>
    <w:rsid w:val="00492B87"/>
    <w:rsid w:val="00492C9C"/>
    <w:rsid w:val="00493298"/>
    <w:rsid w:val="004932FD"/>
    <w:rsid w:val="0049330C"/>
    <w:rsid w:val="00493361"/>
    <w:rsid w:val="0049349A"/>
    <w:rsid w:val="00493DBB"/>
    <w:rsid w:val="004941C3"/>
    <w:rsid w:val="004951BB"/>
    <w:rsid w:val="0049520B"/>
    <w:rsid w:val="004953FE"/>
    <w:rsid w:val="004959A5"/>
    <w:rsid w:val="00495BC1"/>
    <w:rsid w:val="00495E22"/>
    <w:rsid w:val="004960CD"/>
    <w:rsid w:val="00496945"/>
    <w:rsid w:val="004969C2"/>
    <w:rsid w:val="004970E4"/>
    <w:rsid w:val="004971A1"/>
    <w:rsid w:val="0049764E"/>
    <w:rsid w:val="00497F07"/>
    <w:rsid w:val="004A0008"/>
    <w:rsid w:val="004A02DC"/>
    <w:rsid w:val="004A0456"/>
    <w:rsid w:val="004A0ED7"/>
    <w:rsid w:val="004A12BE"/>
    <w:rsid w:val="004A13BA"/>
    <w:rsid w:val="004A1867"/>
    <w:rsid w:val="004A1A17"/>
    <w:rsid w:val="004A2190"/>
    <w:rsid w:val="004A251C"/>
    <w:rsid w:val="004A2AC8"/>
    <w:rsid w:val="004A2B44"/>
    <w:rsid w:val="004A2F22"/>
    <w:rsid w:val="004A374B"/>
    <w:rsid w:val="004A39BF"/>
    <w:rsid w:val="004A3C27"/>
    <w:rsid w:val="004A3E83"/>
    <w:rsid w:val="004A3FEF"/>
    <w:rsid w:val="004A480F"/>
    <w:rsid w:val="004A4E63"/>
    <w:rsid w:val="004A539A"/>
    <w:rsid w:val="004A58DD"/>
    <w:rsid w:val="004A635E"/>
    <w:rsid w:val="004A70DE"/>
    <w:rsid w:val="004A71B6"/>
    <w:rsid w:val="004A746D"/>
    <w:rsid w:val="004B0179"/>
    <w:rsid w:val="004B070E"/>
    <w:rsid w:val="004B0FB5"/>
    <w:rsid w:val="004B1312"/>
    <w:rsid w:val="004B151F"/>
    <w:rsid w:val="004B1EFC"/>
    <w:rsid w:val="004B2331"/>
    <w:rsid w:val="004B2958"/>
    <w:rsid w:val="004B2D37"/>
    <w:rsid w:val="004B3056"/>
    <w:rsid w:val="004B3F58"/>
    <w:rsid w:val="004B401A"/>
    <w:rsid w:val="004B412D"/>
    <w:rsid w:val="004B4693"/>
    <w:rsid w:val="004B49AB"/>
    <w:rsid w:val="004B4AEA"/>
    <w:rsid w:val="004B50A8"/>
    <w:rsid w:val="004B5664"/>
    <w:rsid w:val="004B596F"/>
    <w:rsid w:val="004B5B99"/>
    <w:rsid w:val="004B5D60"/>
    <w:rsid w:val="004B5F2E"/>
    <w:rsid w:val="004B690F"/>
    <w:rsid w:val="004B71EF"/>
    <w:rsid w:val="004B780B"/>
    <w:rsid w:val="004B7974"/>
    <w:rsid w:val="004C01B7"/>
    <w:rsid w:val="004C04B8"/>
    <w:rsid w:val="004C0884"/>
    <w:rsid w:val="004C0C96"/>
    <w:rsid w:val="004C0EFD"/>
    <w:rsid w:val="004C1159"/>
    <w:rsid w:val="004C1345"/>
    <w:rsid w:val="004C1531"/>
    <w:rsid w:val="004C2402"/>
    <w:rsid w:val="004C2EC6"/>
    <w:rsid w:val="004C324F"/>
    <w:rsid w:val="004C32D9"/>
    <w:rsid w:val="004C331F"/>
    <w:rsid w:val="004C3497"/>
    <w:rsid w:val="004C34FD"/>
    <w:rsid w:val="004C35DA"/>
    <w:rsid w:val="004C397B"/>
    <w:rsid w:val="004C3D92"/>
    <w:rsid w:val="004C4062"/>
    <w:rsid w:val="004C45FC"/>
    <w:rsid w:val="004C4799"/>
    <w:rsid w:val="004C487E"/>
    <w:rsid w:val="004C4EC8"/>
    <w:rsid w:val="004C5650"/>
    <w:rsid w:val="004C60DF"/>
    <w:rsid w:val="004C65A4"/>
    <w:rsid w:val="004C69CE"/>
    <w:rsid w:val="004C6CA3"/>
    <w:rsid w:val="004C6F8C"/>
    <w:rsid w:val="004C7474"/>
    <w:rsid w:val="004D0154"/>
    <w:rsid w:val="004D0477"/>
    <w:rsid w:val="004D05B1"/>
    <w:rsid w:val="004D06E6"/>
    <w:rsid w:val="004D0860"/>
    <w:rsid w:val="004D1065"/>
    <w:rsid w:val="004D10A6"/>
    <w:rsid w:val="004D1396"/>
    <w:rsid w:val="004D13FD"/>
    <w:rsid w:val="004D1938"/>
    <w:rsid w:val="004D23C3"/>
    <w:rsid w:val="004D2FAE"/>
    <w:rsid w:val="004D3560"/>
    <w:rsid w:val="004D38E0"/>
    <w:rsid w:val="004D3D56"/>
    <w:rsid w:val="004D3EC3"/>
    <w:rsid w:val="004D4381"/>
    <w:rsid w:val="004D47FD"/>
    <w:rsid w:val="004D4AB1"/>
    <w:rsid w:val="004D5DDA"/>
    <w:rsid w:val="004D5FB0"/>
    <w:rsid w:val="004D665D"/>
    <w:rsid w:val="004D74C6"/>
    <w:rsid w:val="004D7894"/>
    <w:rsid w:val="004E036C"/>
    <w:rsid w:val="004E0489"/>
    <w:rsid w:val="004E04B2"/>
    <w:rsid w:val="004E0901"/>
    <w:rsid w:val="004E0E9C"/>
    <w:rsid w:val="004E1494"/>
    <w:rsid w:val="004E1DE0"/>
    <w:rsid w:val="004E2031"/>
    <w:rsid w:val="004E2189"/>
    <w:rsid w:val="004E229B"/>
    <w:rsid w:val="004E22C4"/>
    <w:rsid w:val="004E266C"/>
    <w:rsid w:val="004E2F99"/>
    <w:rsid w:val="004E3585"/>
    <w:rsid w:val="004E38CF"/>
    <w:rsid w:val="004E3B2A"/>
    <w:rsid w:val="004E3B36"/>
    <w:rsid w:val="004E3DE8"/>
    <w:rsid w:val="004E3FFE"/>
    <w:rsid w:val="004E412E"/>
    <w:rsid w:val="004E41C8"/>
    <w:rsid w:val="004E4916"/>
    <w:rsid w:val="004E50D5"/>
    <w:rsid w:val="004E5448"/>
    <w:rsid w:val="004E5FFA"/>
    <w:rsid w:val="004E60D3"/>
    <w:rsid w:val="004E6108"/>
    <w:rsid w:val="004E6941"/>
    <w:rsid w:val="004E6AAB"/>
    <w:rsid w:val="004E6C07"/>
    <w:rsid w:val="004E7056"/>
    <w:rsid w:val="004E7337"/>
    <w:rsid w:val="004E76EF"/>
    <w:rsid w:val="004E7743"/>
    <w:rsid w:val="004F0865"/>
    <w:rsid w:val="004F0B5D"/>
    <w:rsid w:val="004F0C2E"/>
    <w:rsid w:val="004F1E0F"/>
    <w:rsid w:val="004F227F"/>
    <w:rsid w:val="004F2306"/>
    <w:rsid w:val="004F2B72"/>
    <w:rsid w:val="004F2E67"/>
    <w:rsid w:val="004F311E"/>
    <w:rsid w:val="004F35B4"/>
    <w:rsid w:val="004F47E2"/>
    <w:rsid w:val="004F4B8E"/>
    <w:rsid w:val="004F4C1F"/>
    <w:rsid w:val="004F4CFE"/>
    <w:rsid w:val="004F59BE"/>
    <w:rsid w:val="004F5B5B"/>
    <w:rsid w:val="004F5BB2"/>
    <w:rsid w:val="004F637C"/>
    <w:rsid w:val="004F6CD1"/>
    <w:rsid w:val="004F6ECB"/>
    <w:rsid w:val="004F7008"/>
    <w:rsid w:val="00500261"/>
    <w:rsid w:val="00500431"/>
    <w:rsid w:val="005005FF"/>
    <w:rsid w:val="00500A3C"/>
    <w:rsid w:val="005012D1"/>
    <w:rsid w:val="00501C23"/>
    <w:rsid w:val="00501D62"/>
    <w:rsid w:val="00502A89"/>
    <w:rsid w:val="00502CCA"/>
    <w:rsid w:val="00503876"/>
    <w:rsid w:val="005041B7"/>
    <w:rsid w:val="0050461C"/>
    <w:rsid w:val="0050517E"/>
    <w:rsid w:val="00505916"/>
    <w:rsid w:val="005059D6"/>
    <w:rsid w:val="00506071"/>
    <w:rsid w:val="005064B4"/>
    <w:rsid w:val="005065C3"/>
    <w:rsid w:val="00506903"/>
    <w:rsid w:val="00506A20"/>
    <w:rsid w:val="00506B47"/>
    <w:rsid w:val="00506C28"/>
    <w:rsid w:val="00506F47"/>
    <w:rsid w:val="005074BD"/>
    <w:rsid w:val="00507A44"/>
    <w:rsid w:val="00507F18"/>
    <w:rsid w:val="005105DA"/>
    <w:rsid w:val="00510843"/>
    <w:rsid w:val="005112D6"/>
    <w:rsid w:val="00511412"/>
    <w:rsid w:val="00511533"/>
    <w:rsid w:val="00511ADA"/>
    <w:rsid w:val="00511D6C"/>
    <w:rsid w:val="00512A68"/>
    <w:rsid w:val="00512D3A"/>
    <w:rsid w:val="00513BE8"/>
    <w:rsid w:val="00513D83"/>
    <w:rsid w:val="0051421E"/>
    <w:rsid w:val="005143CE"/>
    <w:rsid w:val="0051453C"/>
    <w:rsid w:val="00514EBE"/>
    <w:rsid w:val="00514FB1"/>
    <w:rsid w:val="00515342"/>
    <w:rsid w:val="00515958"/>
    <w:rsid w:val="00516207"/>
    <w:rsid w:val="00516CC8"/>
    <w:rsid w:val="0051715B"/>
    <w:rsid w:val="00520135"/>
    <w:rsid w:val="005204C2"/>
    <w:rsid w:val="00520517"/>
    <w:rsid w:val="00520F28"/>
    <w:rsid w:val="005216E6"/>
    <w:rsid w:val="005217BC"/>
    <w:rsid w:val="005228F5"/>
    <w:rsid w:val="0052293E"/>
    <w:rsid w:val="00522A31"/>
    <w:rsid w:val="00522C0F"/>
    <w:rsid w:val="005234A2"/>
    <w:rsid w:val="0052381A"/>
    <w:rsid w:val="005239EC"/>
    <w:rsid w:val="00523B67"/>
    <w:rsid w:val="00523FC7"/>
    <w:rsid w:val="0052427E"/>
    <w:rsid w:val="005245A7"/>
    <w:rsid w:val="00524C66"/>
    <w:rsid w:val="00524EFF"/>
    <w:rsid w:val="00525068"/>
    <w:rsid w:val="00525457"/>
    <w:rsid w:val="00525DA8"/>
    <w:rsid w:val="00526014"/>
    <w:rsid w:val="005267AB"/>
    <w:rsid w:val="005277C2"/>
    <w:rsid w:val="0053014C"/>
    <w:rsid w:val="005307A9"/>
    <w:rsid w:val="005309AF"/>
    <w:rsid w:val="00531235"/>
    <w:rsid w:val="0053161F"/>
    <w:rsid w:val="00531A47"/>
    <w:rsid w:val="00531BB1"/>
    <w:rsid w:val="005320C1"/>
    <w:rsid w:val="0053222C"/>
    <w:rsid w:val="00532324"/>
    <w:rsid w:val="005325A3"/>
    <w:rsid w:val="005325A7"/>
    <w:rsid w:val="00532732"/>
    <w:rsid w:val="00532A59"/>
    <w:rsid w:val="00532CE4"/>
    <w:rsid w:val="00533180"/>
    <w:rsid w:val="00533412"/>
    <w:rsid w:val="005335F3"/>
    <w:rsid w:val="00534031"/>
    <w:rsid w:val="00534134"/>
    <w:rsid w:val="005378F4"/>
    <w:rsid w:val="005379A2"/>
    <w:rsid w:val="00537B07"/>
    <w:rsid w:val="00537D69"/>
    <w:rsid w:val="00540ECC"/>
    <w:rsid w:val="00541942"/>
    <w:rsid w:val="00541C92"/>
    <w:rsid w:val="00542A60"/>
    <w:rsid w:val="00542AB0"/>
    <w:rsid w:val="00542D9C"/>
    <w:rsid w:val="0054323D"/>
    <w:rsid w:val="0054379F"/>
    <w:rsid w:val="00543E13"/>
    <w:rsid w:val="00543E14"/>
    <w:rsid w:val="0054435A"/>
    <w:rsid w:val="0054446B"/>
    <w:rsid w:val="0054447B"/>
    <w:rsid w:val="00544622"/>
    <w:rsid w:val="00544DD5"/>
    <w:rsid w:val="0054512B"/>
    <w:rsid w:val="005453B8"/>
    <w:rsid w:val="00545609"/>
    <w:rsid w:val="00545AF6"/>
    <w:rsid w:val="00545E10"/>
    <w:rsid w:val="00545F7C"/>
    <w:rsid w:val="00546081"/>
    <w:rsid w:val="0054609E"/>
    <w:rsid w:val="005460FC"/>
    <w:rsid w:val="005475CB"/>
    <w:rsid w:val="00547BE0"/>
    <w:rsid w:val="00547C57"/>
    <w:rsid w:val="00547F81"/>
    <w:rsid w:val="00550124"/>
    <w:rsid w:val="00550160"/>
    <w:rsid w:val="0055038A"/>
    <w:rsid w:val="0055057F"/>
    <w:rsid w:val="0055093C"/>
    <w:rsid w:val="00550986"/>
    <w:rsid w:val="00550E49"/>
    <w:rsid w:val="00550EA3"/>
    <w:rsid w:val="00551185"/>
    <w:rsid w:val="00551489"/>
    <w:rsid w:val="0055162C"/>
    <w:rsid w:val="0055195D"/>
    <w:rsid w:val="00552031"/>
    <w:rsid w:val="0055222A"/>
    <w:rsid w:val="00552B4E"/>
    <w:rsid w:val="00552E03"/>
    <w:rsid w:val="005534F5"/>
    <w:rsid w:val="00553E37"/>
    <w:rsid w:val="0055447D"/>
    <w:rsid w:val="005549E4"/>
    <w:rsid w:val="005555A2"/>
    <w:rsid w:val="005556E6"/>
    <w:rsid w:val="00555EFF"/>
    <w:rsid w:val="00555F56"/>
    <w:rsid w:val="00556499"/>
    <w:rsid w:val="0055649E"/>
    <w:rsid w:val="0055656D"/>
    <w:rsid w:val="005567C9"/>
    <w:rsid w:val="00556870"/>
    <w:rsid w:val="00556A97"/>
    <w:rsid w:val="00556C17"/>
    <w:rsid w:val="00556C31"/>
    <w:rsid w:val="00556D7A"/>
    <w:rsid w:val="00557745"/>
    <w:rsid w:val="00557EB2"/>
    <w:rsid w:val="005601D7"/>
    <w:rsid w:val="0056020F"/>
    <w:rsid w:val="00560494"/>
    <w:rsid w:val="00560C0C"/>
    <w:rsid w:val="00560C60"/>
    <w:rsid w:val="0056110E"/>
    <w:rsid w:val="0056114B"/>
    <w:rsid w:val="005613AF"/>
    <w:rsid w:val="005617E4"/>
    <w:rsid w:val="00561B84"/>
    <w:rsid w:val="005626A7"/>
    <w:rsid w:val="00562968"/>
    <w:rsid w:val="005632FC"/>
    <w:rsid w:val="00563341"/>
    <w:rsid w:val="00563A02"/>
    <w:rsid w:val="00563B9E"/>
    <w:rsid w:val="00563BF2"/>
    <w:rsid w:val="005648A6"/>
    <w:rsid w:val="005653F7"/>
    <w:rsid w:val="005659E5"/>
    <w:rsid w:val="00565C56"/>
    <w:rsid w:val="00567410"/>
    <w:rsid w:val="0056798E"/>
    <w:rsid w:val="00567C1B"/>
    <w:rsid w:val="00567DB1"/>
    <w:rsid w:val="005704A2"/>
    <w:rsid w:val="00570B94"/>
    <w:rsid w:val="00570BCC"/>
    <w:rsid w:val="00570E85"/>
    <w:rsid w:val="005711E6"/>
    <w:rsid w:val="00571969"/>
    <w:rsid w:val="00571B99"/>
    <w:rsid w:val="00571D5B"/>
    <w:rsid w:val="00571F1B"/>
    <w:rsid w:val="00571F57"/>
    <w:rsid w:val="00572314"/>
    <w:rsid w:val="00572354"/>
    <w:rsid w:val="005729A1"/>
    <w:rsid w:val="00572A65"/>
    <w:rsid w:val="00572BD7"/>
    <w:rsid w:val="00572CF4"/>
    <w:rsid w:val="00572CF5"/>
    <w:rsid w:val="00572D09"/>
    <w:rsid w:val="0057306B"/>
    <w:rsid w:val="005732E8"/>
    <w:rsid w:val="005749B3"/>
    <w:rsid w:val="00574E98"/>
    <w:rsid w:val="00574EBF"/>
    <w:rsid w:val="00575C36"/>
    <w:rsid w:val="005764B9"/>
    <w:rsid w:val="005765C1"/>
    <w:rsid w:val="00576DC6"/>
    <w:rsid w:val="0057745D"/>
    <w:rsid w:val="00577741"/>
    <w:rsid w:val="005777A9"/>
    <w:rsid w:val="00577FBE"/>
    <w:rsid w:val="005804F0"/>
    <w:rsid w:val="00580AE8"/>
    <w:rsid w:val="005811C7"/>
    <w:rsid w:val="005827FA"/>
    <w:rsid w:val="00583212"/>
    <w:rsid w:val="00583BB9"/>
    <w:rsid w:val="0058475E"/>
    <w:rsid w:val="0058482A"/>
    <w:rsid w:val="00584A9F"/>
    <w:rsid w:val="00585072"/>
    <w:rsid w:val="005851BF"/>
    <w:rsid w:val="005852D8"/>
    <w:rsid w:val="00585444"/>
    <w:rsid w:val="005857F2"/>
    <w:rsid w:val="00585F54"/>
    <w:rsid w:val="00585FD1"/>
    <w:rsid w:val="00586240"/>
    <w:rsid w:val="00586547"/>
    <w:rsid w:val="00586BB5"/>
    <w:rsid w:val="00586C86"/>
    <w:rsid w:val="00586D83"/>
    <w:rsid w:val="00586E65"/>
    <w:rsid w:val="00586F52"/>
    <w:rsid w:val="00587504"/>
    <w:rsid w:val="00587AAA"/>
    <w:rsid w:val="00587B35"/>
    <w:rsid w:val="00587BDC"/>
    <w:rsid w:val="00590AEC"/>
    <w:rsid w:val="00590E02"/>
    <w:rsid w:val="00591938"/>
    <w:rsid w:val="00591A97"/>
    <w:rsid w:val="0059235E"/>
    <w:rsid w:val="005927FE"/>
    <w:rsid w:val="00592930"/>
    <w:rsid w:val="0059330F"/>
    <w:rsid w:val="0059348D"/>
    <w:rsid w:val="00594B14"/>
    <w:rsid w:val="005951BC"/>
    <w:rsid w:val="0059532F"/>
    <w:rsid w:val="00595C27"/>
    <w:rsid w:val="00596DC0"/>
    <w:rsid w:val="005976A1"/>
    <w:rsid w:val="005A0184"/>
    <w:rsid w:val="005A01A3"/>
    <w:rsid w:val="005A0292"/>
    <w:rsid w:val="005A0D60"/>
    <w:rsid w:val="005A0DF2"/>
    <w:rsid w:val="005A0E07"/>
    <w:rsid w:val="005A2248"/>
    <w:rsid w:val="005A2709"/>
    <w:rsid w:val="005A2716"/>
    <w:rsid w:val="005A28D4"/>
    <w:rsid w:val="005A2ABE"/>
    <w:rsid w:val="005A2B48"/>
    <w:rsid w:val="005A2F78"/>
    <w:rsid w:val="005A3513"/>
    <w:rsid w:val="005A37F5"/>
    <w:rsid w:val="005A39D8"/>
    <w:rsid w:val="005A471D"/>
    <w:rsid w:val="005A4D52"/>
    <w:rsid w:val="005A5457"/>
    <w:rsid w:val="005A57F2"/>
    <w:rsid w:val="005A595E"/>
    <w:rsid w:val="005A5A65"/>
    <w:rsid w:val="005A65C9"/>
    <w:rsid w:val="005A6AF4"/>
    <w:rsid w:val="005A6BE0"/>
    <w:rsid w:val="005A6BFE"/>
    <w:rsid w:val="005A6C2A"/>
    <w:rsid w:val="005A6E0E"/>
    <w:rsid w:val="005A6E4E"/>
    <w:rsid w:val="005A74DC"/>
    <w:rsid w:val="005A7D3A"/>
    <w:rsid w:val="005A7ED0"/>
    <w:rsid w:val="005B059A"/>
    <w:rsid w:val="005B07F3"/>
    <w:rsid w:val="005B09E9"/>
    <w:rsid w:val="005B0AF5"/>
    <w:rsid w:val="005B134A"/>
    <w:rsid w:val="005B138D"/>
    <w:rsid w:val="005B1F27"/>
    <w:rsid w:val="005B2977"/>
    <w:rsid w:val="005B2B39"/>
    <w:rsid w:val="005B3557"/>
    <w:rsid w:val="005B368D"/>
    <w:rsid w:val="005B3FFA"/>
    <w:rsid w:val="005B40E2"/>
    <w:rsid w:val="005B46F7"/>
    <w:rsid w:val="005B4CD3"/>
    <w:rsid w:val="005B52F6"/>
    <w:rsid w:val="005B559C"/>
    <w:rsid w:val="005B66B7"/>
    <w:rsid w:val="005B6BB3"/>
    <w:rsid w:val="005B6C28"/>
    <w:rsid w:val="005C0910"/>
    <w:rsid w:val="005C23EB"/>
    <w:rsid w:val="005C26DA"/>
    <w:rsid w:val="005C26DB"/>
    <w:rsid w:val="005C2B9E"/>
    <w:rsid w:val="005C301D"/>
    <w:rsid w:val="005C3426"/>
    <w:rsid w:val="005C36F4"/>
    <w:rsid w:val="005C3C28"/>
    <w:rsid w:val="005C3CCA"/>
    <w:rsid w:val="005C3FE2"/>
    <w:rsid w:val="005C4015"/>
    <w:rsid w:val="005C437A"/>
    <w:rsid w:val="005C438D"/>
    <w:rsid w:val="005C4786"/>
    <w:rsid w:val="005C50C5"/>
    <w:rsid w:val="005C52E5"/>
    <w:rsid w:val="005C5CFB"/>
    <w:rsid w:val="005C5EE2"/>
    <w:rsid w:val="005C68BC"/>
    <w:rsid w:val="005C6AF3"/>
    <w:rsid w:val="005C6D2E"/>
    <w:rsid w:val="005C6E48"/>
    <w:rsid w:val="005C7074"/>
    <w:rsid w:val="005C780D"/>
    <w:rsid w:val="005C7D88"/>
    <w:rsid w:val="005C7FC9"/>
    <w:rsid w:val="005D0C6F"/>
    <w:rsid w:val="005D0DBA"/>
    <w:rsid w:val="005D11AF"/>
    <w:rsid w:val="005D1829"/>
    <w:rsid w:val="005D1FCD"/>
    <w:rsid w:val="005D292D"/>
    <w:rsid w:val="005D2BAC"/>
    <w:rsid w:val="005D32DD"/>
    <w:rsid w:val="005D3638"/>
    <w:rsid w:val="005D3818"/>
    <w:rsid w:val="005D4855"/>
    <w:rsid w:val="005D4908"/>
    <w:rsid w:val="005D4C6A"/>
    <w:rsid w:val="005D4F5D"/>
    <w:rsid w:val="005D57CD"/>
    <w:rsid w:val="005D5897"/>
    <w:rsid w:val="005D58A6"/>
    <w:rsid w:val="005D66CC"/>
    <w:rsid w:val="005D6D27"/>
    <w:rsid w:val="005D6F67"/>
    <w:rsid w:val="005D7BAE"/>
    <w:rsid w:val="005D7F3C"/>
    <w:rsid w:val="005D7FA6"/>
    <w:rsid w:val="005E0064"/>
    <w:rsid w:val="005E00C1"/>
    <w:rsid w:val="005E021E"/>
    <w:rsid w:val="005E0385"/>
    <w:rsid w:val="005E0748"/>
    <w:rsid w:val="005E1508"/>
    <w:rsid w:val="005E1543"/>
    <w:rsid w:val="005E1E68"/>
    <w:rsid w:val="005E248A"/>
    <w:rsid w:val="005E2696"/>
    <w:rsid w:val="005E2B55"/>
    <w:rsid w:val="005E2BA1"/>
    <w:rsid w:val="005E34EC"/>
    <w:rsid w:val="005E3D5D"/>
    <w:rsid w:val="005E42EF"/>
    <w:rsid w:val="005E4437"/>
    <w:rsid w:val="005E4594"/>
    <w:rsid w:val="005E4A6B"/>
    <w:rsid w:val="005E4FB8"/>
    <w:rsid w:val="005E50AE"/>
    <w:rsid w:val="005E5A04"/>
    <w:rsid w:val="005E5D07"/>
    <w:rsid w:val="005E6832"/>
    <w:rsid w:val="005E71C2"/>
    <w:rsid w:val="005E7264"/>
    <w:rsid w:val="005E7932"/>
    <w:rsid w:val="005F05DC"/>
    <w:rsid w:val="005F0719"/>
    <w:rsid w:val="005F0A8D"/>
    <w:rsid w:val="005F0DC2"/>
    <w:rsid w:val="005F16D1"/>
    <w:rsid w:val="005F1917"/>
    <w:rsid w:val="005F196D"/>
    <w:rsid w:val="005F1B8B"/>
    <w:rsid w:val="005F2859"/>
    <w:rsid w:val="005F2FA1"/>
    <w:rsid w:val="005F3FDA"/>
    <w:rsid w:val="005F42B6"/>
    <w:rsid w:val="005F4580"/>
    <w:rsid w:val="005F46C0"/>
    <w:rsid w:val="005F470B"/>
    <w:rsid w:val="005F5046"/>
    <w:rsid w:val="005F6113"/>
    <w:rsid w:val="005F62F7"/>
    <w:rsid w:val="005F6338"/>
    <w:rsid w:val="005F6454"/>
    <w:rsid w:val="005F696F"/>
    <w:rsid w:val="005F7006"/>
    <w:rsid w:val="005F7100"/>
    <w:rsid w:val="005F75D2"/>
    <w:rsid w:val="005F7E85"/>
    <w:rsid w:val="0060052B"/>
    <w:rsid w:val="006006DF"/>
    <w:rsid w:val="00600992"/>
    <w:rsid w:val="006011C0"/>
    <w:rsid w:val="0060190B"/>
    <w:rsid w:val="006023DE"/>
    <w:rsid w:val="0060305D"/>
    <w:rsid w:val="006037D1"/>
    <w:rsid w:val="006037DD"/>
    <w:rsid w:val="0060463E"/>
    <w:rsid w:val="00605288"/>
    <w:rsid w:val="006057D6"/>
    <w:rsid w:val="0060621C"/>
    <w:rsid w:val="00606F42"/>
    <w:rsid w:val="0060724F"/>
    <w:rsid w:val="0061015A"/>
    <w:rsid w:val="006101F3"/>
    <w:rsid w:val="00610A8B"/>
    <w:rsid w:val="00610C29"/>
    <w:rsid w:val="00610F39"/>
    <w:rsid w:val="006114C1"/>
    <w:rsid w:val="00611592"/>
    <w:rsid w:val="006118CC"/>
    <w:rsid w:val="00611F7B"/>
    <w:rsid w:val="00612BA5"/>
    <w:rsid w:val="00612E66"/>
    <w:rsid w:val="00613467"/>
    <w:rsid w:val="00613C6F"/>
    <w:rsid w:val="00613C86"/>
    <w:rsid w:val="00613EB4"/>
    <w:rsid w:val="00614149"/>
    <w:rsid w:val="0061449C"/>
    <w:rsid w:val="00614E19"/>
    <w:rsid w:val="0061586B"/>
    <w:rsid w:val="006161F7"/>
    <w:rsid w:val="0061646E"/>
    <w:rsid w:val="0061651B"/>
    <w:rsid w:val="00616A0D"/>
    <w:rsid w:val="00616B94"/>
    <w:rsid w:val="006172BE"/>
    <w:rsid w:val="006176B2"/>
    <w:rsid w:val="00617F34"/>
    <w:rsid w:val="00617F6D"/>
    <w:rsid w:val="006207F4"/>
    <w:rsid w:val="0062088B"/>
    <w:rsid w:val="00620B4B"/>
    <w:rsid w:val="00620D44"/>
    <w:rsid w:val="00621235"/>
    <w:rsid w:val="0062177C"/>
    <w:rsid w:val="00621B5F"/>
    <w:rsid w:val="00622051"/>
    <w:rsid w:val="00622B32"/>
    <w:rsid w:val="006233E1"/>
    <w:rsid w:val="0062374C"/>
    <w:rsid w:val="00623B38"/>
    <w:rsid w:val="006248A2"/>
    <w:rsid w:val="006259B2"/>
    <w:rsid w:val="00625C14"/>
    <w:rsid w:val="00625F9F"/>
    <w:rsid w:val="006269F1"/>
    <w:rsid w:val="00626CCC"/>
    <w:rsid w:val="00626CEC"/>
    <w:rsid w:val="006310E8"/>
    <w:rsid w:val="00631BB8"/>
    <w:rsid w:val="00631C2E"/>
    <w:rsid w:val="00631E9B"/>
    <w:rsid w:val="00631FDE"/>
    <w:rsid w:val="0063285B"/>
    <w:rsid w:val="00632FE9"/>
    <w:rsid w:val="0063399F"/>
    <w:rsid w:val="00633A55"/>
    <w:rsid w:val="00633DEA"/>
    <w:rsid w:val="006344CA"/>
    <w:rsid w:val="00634785"/>
    <w:rsid w:val="00634BD8"/>
    <w:rsid w:val="00634F66"/>
    <w:rsid w:val="00635CB1"/>
    <w:rsid w:val="00635E66"/>
    <w:rsid w:val="006360B0"/>
    <w:rsid w:val="00636498"/>
    <w:rsid w:val="00637190"/>
    <w:rsid w:val="006376FB"/>
    <w:rsid w:val="00637E8E"/>
    <w:rsid w:val="00640591"/>
    <w:rsid w:val="0064099B"/>
    <w:rsid w:val="00640A86"/>
    <w:rsid w:val="006419FF"/>
    <w:rsid w:val="00641F46"/>
    <w:rsid w:val="00642ED3"/>
    <w:rsid w:val="006431F2"/>
    <w:rsid w:val="00643A08"/>
    <w:rsid w:val="00643BA2"/>
    <w:rsid w:val="00643F72"/>
    <w:rsid w:val="006448EF"/>
    <w:rsid w:val="006449C1"/>
    <w:rsid w:val="00644B6E"/>
    <w:rsid w:val="00644BC5"/>
    <w:rsid w:val="00644CB4"/>
    <w:rsid w:val="006450D7"/>
    <w:rsid w:val="00645418"/>
    <w:rsid w:val="00645670"/>
    <w:rsid w:val="00645847"/>
    <w:rsid w:val="006459D7"/>
    <w:rsid w:val="00645AA5"/>
    <w:rsid w:val="00645C81"/>
    <w:rsid w:val="00645ED4"/>
    <w:rsid w:val="006463ED"/>
    <w:rsid w:val="006464A7"/>
    <w:rsid w:val="00646CD5"/>
    <w:rsid w:val="00647151"/>
    <w:rsid w:val="006472C7"/>
    <w:rsid w:val="00647468"/>
    <w:rsid w:val="0064793D"/>
    <w:rsid w:val="00650FEC"/>
    <w:rsid w:val="00651A22"/>
    <w:rsid w:val="00652729"/>
    <w:rsid w:val="006528B9"/>
    <w:rsid w:val="0065343A"/>
    <w:rsid w:val="00653C72"/>
    <w:rsid w:val="00653F8E"/>
    <w:rsid w:val="0065493A"/>
    <w:rsid w:val="00654B53"/>
    <w:rsid w:val="00656820"/>
    <w:rsid w:val="00656851"/>
    <w:rsid w:val="006570CE"/>
    <w:rsid w:val="006578F9"/>
    <w:rsid w:val="006607D5"/>
    <w:rsid w:val="00661330"/>
    <w:rsid w:val="0066173F"/>
    <w:rsid w:val="00663563"/>
    <w:rsid w:val="0066515A"/>
    <w:rsid w:val="006654E0"/>
    <w:rsid w:val="00665BAE"/>
    <w:rsid w:val="00666877"/>
    <w:rsid w:val="006668F6"/>
    <w:rsid w:val="0066693C"/>
    <w:rsid w:val="0066738A"/>
    <w:rsid w:val="00667AC6"/>
    <w:rsid w:val="00667C69"/>
    <w:rsid w:val="00670A5A"/>
    <w:rsid w:val="00670B5A"/>
    <w:rsid w:val="00670F8B"/>
    <w:rsid w:val="006713E5"/>
    <w:rsid w:val="00672362"/>
    <w:rsid w:val="0067285E"/>
    <w:rsid w:val="00672A62"/>
    <w:rsid w:val="00672E52"/>
    <w:rsid w:val="006730E1"/>
    <w:rsid w:val="006737A3"/>
    <w:rsid w:val="00674133"/>
    <w:rsid w:val="00674B97"/>
    <w:rsid w:val="00674D15"/>
    <w:rsid w:val="00674DB4"/>
    <w:rsid w:val="00674F56"/>
    <w:rsid w:val="00675323"/>
    <w:rsid w:val="0067551B"/>
    <w:rsid w:val="006757FA"/>
    <w:rsid w:val="00675DF2"/>
    <w:rsid w:val="00675E9A"/>
    <w:rsid w:val="006765E3"/>
    <w:rsid w:val="00676C4A"/>
    <w:rsid w:val="00677ADD"/>
    <w:rsid w:val="0068070F"/>
    <w:rsid w:val="006807DE"/>
    <w:rsid w:val="00680A3C"/>
    <w:rsid w:val="0068137D"/>
    <w:rsid w:val="00681F36"/>
    <w:rsid w:val="0068201E"/>
    <w:rsid w:val="00682160"/>
    <w:rsid w:val="00682A3B"/>
    <w:rsid w:val="00682BC6"/>
    <w:rsid w:val="006837F8"/>
    <w:rsid w:val="00683C2F"/>
    <w:rsid w:val="00683D5E"/>
    <w:rsid w:val="0068401D"/>
    <w:rsid w:val="0068414F"/>
    <w:rsid w:val="00685359"/>
    <w:rsid w:val="006855C3"/>
    <w:rsid w:val="00685712"/>
    <w:rsid w:val="0068574B"/>
    <w:rsid w:val="00685C6E"/>
    <w:rsid w:val="006860E5"/>
    <w:rsid w:val="006869BB"/>
    <w:rsid w:val="00686A72"/>
    <w:rsid w:val="00686B31"/>
    <w:rsid w:val="00686D93"/>
    <w:rsid w:val="00686E4E"/>
    <w:rsid w:val="006871E7"/>
    <w:rsid w:val="0068729A"/>
    <w:rsid w:val="00690111"/>
    <w:rsid w:val="00690319"/>
    <w:rsid w:val="00690F02"/>
    <w:rsid w:val="00691887"/>
    <w:rsid w:val="00692604"/>
    <w:rsid w:val="006927F7"/>
    <w:rsid w:val="00692F85"/>
    <w:rsid w:val="0069310E"/>
    <w:rsid w:val="0069325C"/>
    <w:rsid w:val="006940BA"/>
    <w:rsid w:val="00694900"/>
    <w:rsid w:val="00694B0E"/>
    <w:rsid w:val="00694E31"/>
    <w:rsid w:val="006952EE"/>
    <w:rsid w:val="006954C9"/>
    <w:rsid w:val="00695779"/>
    <w:rsid w:val="00695FBC"/>
    <w:rsid w:val="0069699F"/>
    <w:rsid w:val="0069791C"/>
    <w:rsid w:val="00697FC1"/>
    <w:rsid w:val="006A0116"/>
    <w:rsid w:val="006A05F0"/>
    <w:rsid w:val="006A0C33"/>
    <w:rsid w:val="006A10D3"/>
    <w:rsid w:val="006A1EF4"/>
    <w:rsid w:val="006A2619"/>
    <w:rsid w:val="006A275C"/>
    <w:rsid w:val="006A2C5F"/>
    <w:rsid w:val="006A2E23"/>
    <w:rsid w:val="006A30B7"/>
    <w:rsid w:val="006A3A51"/>
    <w:rsid w:val="006A42BF"/>
    <w:rsid w:val="006A49A5"/>
    <w:rsid w:val="006A4ACF"/>
    <w:rsid w:val="006A4C82"/>
    <w:rsid w:val="006A51B1"/>
    <w:rsid w:val="006A57C0"/>
    <w:rsid w:val="006A5B5F"/>
    <w:rsid w:val="006A600F"/>
    <w:rsid w:val="006A6965"/>
    <w:rsid w:val="006A7FA1"/>
    <w:rsid w:val="006B052D"/>
    <w:rsid w:val="006B053A"/>
    <w:rsid w:val="006B0B2C"/>
    <w:rsid w:val="006B0FAD"/>
    <w:rsid w:val="006B1AFE"/>
    <w:rsid w:val="006B1C9E"/>
    <w:rsid w:val="006B1F60"/>
    <w:rsid w:val="006B21AB"/>
    <w:rsid w:val="006B2289"/>
    <w:rsid w:val="006B2D2F"/>
    <w:rsid w:val="006B3165"/>
    <w:rsid w:val="006B3B92"/>
    <w:rsid w:val="006B4247"/>
    <w:rsid w:val="006B45B1"/>
    <w:rsid w:val="006B45FE"/>
    <w:rsid w:val="006B4CB7"/>
    <w:rsid w:val="006B4E6E"/>
    <w:rsid w:val="006B545C"/>
    <w:rsid w:val="006B591C"/>
    <w:rsid w:val="006B5F45"/>
    <w:rsid w:val="006B64E2"/>
    <w:rsid w:val="006B6885"/>
    <w:rsid w:val="006B6EC0"/>
    <w:rsid w:val="006C0606"/>
    <w:rsid w:val="006C09CB"/>
    <w:rsid w:val="006C12F3"/>
    <w:rsid w:val="006C165B"/>
    <w:rsid w:val="006C1E19"/>
    <w:rsid w:val="006C1EB5"/>
    <w:rsid w:val="006C220C"/>
    <w:rsid w:val="006C2646"/>
    <w:rsid w:val="006C2C96"/>
    <w:rsid w:val="006C2F46"/>
    <w:rsid w:val="006C38B5"/>
    <w:rsid w:val="006C3B87"/>
    <w:rsid w:val="006C405A"/>
    <w:rsid w:val="006C427A"/>
    <w:rsid w:val="006C4425"/>
    <w:rsid w:val="006C4713"/>
    <w:rsid w:val="006C475E"/>
    <w:rsid w:val="006C4900"/>
    <w:rsid w:val="006C507A"/>
    <w:rsid w:val="006C5DF9"/>
    <w:rsid w:val="006C5F7B"/>
    <w:rsid w:val="006C600D"/>
    <w:rsid w:val="006C636B"/>
    <w:rsid w:val="006C64A9"/>
    <w:rsid w:val="006C6D6C"/>
    <w:rsid w:val="006C71F9"/>
    <w:rsid w:val="006C74F7"/>
    <w:rsid w:val="006C7FD4"/>
    <w:rsid w:val="006D0847"/>
    <w:rsid w:val="006D089F"/>
    <w:rsid w:val="006D08B3"/>
    <w:rsid w:val="006D0E1F"/>
    <w:rsid w:val="006D1689"/>
    <w:rsid w:val="006D1F07"/>
    <w:rsid w:val="006D234F"/>
    <w:rsid w:val="006D23A5"/>
    <w:rsid w:val="006D33AD"/>
    <w:rsid w:val="006D3724"/>
    <w:rsid w:val="006D3AF5"/>
    <w:rsid w:val="006D3C28"/>
    <w:rsid w:val="006D3D23"/>
    <w:rsid w:val="006D3D33"/>
    <w:rsid w:val="006D46D8"/>
    <w:rsid w:val="006D48B3"/>
    <w:rsid w:val="006D4EE1"/>
    <w:rsid w:val="006D528F"/>
    <w:rsid w:val="006D54B6"/>
    <w:rsid w:val="006D5517"/>
    <w:rsid w:val="006D58D8"/>
    <w:rsid w:val="006D6107"/>
    <w:rsid w:val="006D65A3"/>
    <w:rsid w:val="006D6837"/>
    <w:rsid w:val="006D6DAC"/>
    <w:rsid w:val="006D7277"/>
    <w:rsid w:val="006D7589"/>
    <w:rsid w:val="006D77A5"/>
    <w:rsid w:val="006D7992"/>
    <w:rsid w:val="006D7C39"/>
    <w:rsid w:val="006D7EC4"/>
    <w:rsid w:val="006E0002"/>
    <w:rsid w:val="006E0A97"/>
    <w:rsid w:val="006E13D0"/>
    <w:rsid w:val="006E224A"/>
    <w:rsid w:val="006E23EE"/>
    <w:rsid w:val="006E2F64"/>
    <w:rsid w:val="006E314C"/>
    <w:rsid w:val="006E3ADD"/>
    <w:rsid w:val="006E3D98"/>
    <w:rsid w:val="006E4388"/>
    <w:rsid w:val="006E4476"/>
    <w:rsid w:val="006E4763"/>
    <w:rsid w:val="006E4C6D"/>
    <w:rsid w:val="006E52FC"/>
    <w:rsid w:val="006E592D"/>
    <w:rsid w:val="006E5C77"/>
    <w:rsid w:val="006E5FC4"/>
    <w:rsid w:val="006E6F44"/>
    <w:rsid w:val="006E72F9"/>
    <w:rsid w:val="006E74DB"/>
    <w:rsid w:val="006E7662"/>
    <w:rsid w:val="006F0512"/>
    <w:rsid w:val="006F070B"/>
    <w:rsid w:val="006F075C"/>
    <w:rsid w:val="006F081D"/>
    <w:rsid w:val="006F0833"/>
    <w:rsid w:val="006F0CA7"/>
    <w:rsid w:val="006F1039"/>
    <w:rsid w:val="006F16AB"/>
    <w:rsid w:val="006F18FC"/>
    <w:rsid w:val="006F1AF1"/>
    <w:rsid w:val="006F1F20"/>
    <w:rsid w:val="006F21AF"/>
    <w:rsid w:val="006F2372"/>
    <w:rsid w:val="006F2F13"/>
    <w:rsid w:val="006F36F5"/>
    <w:rsid w:val="006F444A"/>
    <w:rsid w:val="006F54B1"/>
    <w:rsid w:val="006F5779"/>
    <w:rsid w:val="006F5844"/>
    <w:rsid w:val="006F609D"/>
    <w:rsid w:val="006F6682"/>
    <w:rsid w:val="006F6774"/>
    <w:rsid w:val="006F7392"/>
    <w:rsid w:val="006F75BE"/>
    <w:rsid w:val="006F7A54"/>
    <w:rsid w:val="006F7E81"/>
    <w:rsid w:val="006F7EB6"/>
    <w:rsid w:val="00700DD4"/>
    <w:rsid w:val="0070108B"/>
    <w:rsid w:val="0070110F"/>
    <w:rsid w:val="0070120B"/>
    <w:rsid w:val="00701706"/>
    <w:rsid w:val="00701B4D"/>
    <w:rsid w:val="00701FF7"/>
    <w:rsid w:val="0070203B"/>
    <w:rsid w:val="007022CE"/>
    <w:rsid w:val="0070283F"/>
    <w:rsid w:val="00702E01"/>
    <w:rsid w:val="00703706"/>
    <w:rsid w:val="00703A0E"/>
    <w:rsid w:val="00704078"/>
    <w:rsid w:val="00704AE5"/>
    <w:rsid w:val="0070521F"/>
    <w:rsid w:val="007058AA"/>
    <w:rsid w:val="00705900"/>
    <w:rsid w:val="0070599D"/>
    <w:rsid w:val="00705DAB"/>
    <w:rsid w:val="00705F71"/>
    <w:rsid w:val="00706004"/>
    <w:rsid w:val="00706183"/>
    <w:rsid w:val="007069F3"/>
    <w:rsid w:val="00706C13"/>
    <w:rsid w:val="00707255"/>
    <w:rsid w:val="0070752B"/>
    <w:rsid w:val="0070767C"/>
    <w:rsid w:val="007076FD"/>
    <w:rsid w:val="00707C68"/>
    <w:rsid w:val="00707CAB"/>
    <w:rsid w:val="00707EDE"/>
    <w:rsid w:val="00710145"/>
    <w:rsid w:val="00710291"/>
    <w:rsid w:val="00710EE6"/>
    <w:rsid w:val="007114A5"/>
    <w:rsid w:val="007114BB"/>
    <w:rsid w:val="00711812"/>
    <w:rsid w:val="00711C7B"/>
    <w:rsid w:val="00712139"/>
    <w:rsid w:val="0071266D"/>
    <w:rsid w:val="00712B47"/>
    <w:rsid w:val="00712B58"/>
    <w:rsid w:val="00712FA8"/>
    <w:rsid w:val="00713725"/>
    <w:rsid w:val="007139A8"/>
    <w:rsid w:val="00713F60"/>
    <w:rsid w:val="007140CD"/>
    <w:rsid w:val="007143E6"/>
    <w:rsid w:val="0071459C"/>
    <w:rsid w:val="00714A03"/>
    <w:rsid w:val="00714B82"/>
    <w:rsid w:val="00714DE8"/>
    <w:rsid w:val="0071547E"/>
    <w:rsid w:val="00715E84"/>
    <w:rsid w:val="00715F47"/>
    <w:rsid w:val="00716201"/>
    <w:rsid w:val="00716CBE"/>
    <w:rsid w:val="0071743F"/>
    <w:rsid w:val="0071767F"/>
    <w:rsid w:val="00717CD5"/>
    <w:rsid w:val="00717E4E"/>
    <w:rsid w:val="007203A3"/>
    <w:rsid w:val="007209F1"/>
    <w:rsid w:val="00720C38"/>
    <w:rsid w:val="00721B0D"/>
    <w:rsid w:val="00721FE4"/>
    <w:rsid w:val="00722046"/>
    <w:rsid w:val="007228A1"/>
    <w:rsid w:val="00722A74"/>
    <w:rsid w:val="00722B29"/>
    <w:rsid w:val="00723210"/>
    <w:rsid w:val="00723433"/>
    <w:rsid w:val="00723766"/>
    <w:rsid w:val="007237AF"/>
    <w:rsid w:val="00723877"/>
    <w:rsid w:val="007240C3"/>
    <w:rsid w:val="007240DF"/>
    <w:rsid w:val="0072481D"/>
    <w:rsid w:val="00724948"/>
    <w:rsid w:val="00726017"/>
    <w:rsid w:val="007264FA"/>
    <w:rsid w:val="00726817"/>
    <w:rsid w:val="00726AA5"/>
    <w:rsid w:val="007279D9"/>
    <w:rsid w:val="0073186C"/>
    <w:rsid w:val="007327B0"/>
    <w:rsid w:val="00732BE0"/>
    <w:rsid w:val="00732EEA"/>
    <w:rsid w:val="007335DF"/>
    <w:rsid w:val="00733B01"/>
    <w:rsid w:val="007343D8"/>
    <w:rsid w:val="00734B98"/>
    <w:rsid w:val="00734C0F"/>
    <w:rsid w:val="00734D34"/>
    <w:rsid w:val="00734F02"/>
    <w:rsid w:val="007350D5"/>
    <w:rsid w:val="0073600E"/>
    <w:rsid w:val="00736606"/>
    <w:rsid w:val="0073668C"/>
    <w:rsid w:val="007366ED"/>
    <w:rsid w:val="007373B1"/>
    <w:rsid w:val="0073793B"/>
    <w:rsid w:val="00737B68"/>
    <w:rsid w:val="00740C02"/>
    <w:rsid w:val="00740D65"/>
    <w:rsid w:val="00741564"/>
    <w:rsid w:val="0074189B"/>
    <w:rsid w:val="0074239F"/>
    <w:rsid w:val="0074259A"/>
    <w:rsid w:val="00742CE6"/>
    <w:rsid w:val="0074334F"/>
    <w:rsid w:val="007437E1"/>
    <w:rsid w:val="00743D89"/>
    <w:rsid w:val="00743E3F"/>
    <w:rsid w:val="00743F25"/>
    <w:rsid w:val="007447C7"/>
    <w:rsid w:val="00744871"/>
    <w:rsid w:val="007455B2"/>
    <w:rsid w:val="00745A36"/>
    <w:rsid w:val="00745C3A"/>
    <w:rsid w:val="00745D96"/>
    <w:rsid w:val="00745F5A"/>
    <w:rsid w:val="00746040"/>
    <w:rsid w:val="00746452"/>
    <w:rsid w:val="00746595"/>
    <w:rsid w:val="00746662"/>
    <w:rsid w:val="00746F08"/>
    <w:rsid w:val="00747416"/>
    <w:rsid w:val="007475A0"/>
    <w:rsid w:val="00747BE9"/>
    <w:rsid w:val="00750183"/>
    <w:rsid w:val="00750C9B"/>
    <w:rsid w:val="0075114C"/>
    <w:rsid w:val="007512B6"/>
    <w:rsid w:val="00751604"/>
    <w:rsid w:val="00751794"/>
    <w:rsid w:val="00751970"/>
    <w:rsid w:val="00751ABF"/>
    <w:rsid w:val="00751CF3"/>
    <w:rsid w:val="007532D0"/>
    <w:rsid w:val="007534CB"/>
    <w:rsid w:val="007543A2"/>
    <w:rsid w:val="0075618C"/>
    <w:rsid w:val="0075621D"/>
    <w:rsid w:val="00756338"/>
    <w:rsid w:val="0075673C"/>
    <w:rsid w:val="00756AFD"/>
    <w:rsid w:val="007574DC"/>
    <w:rsid w:val="007600D2"/>
    <w:rsid w:val="007603CE"/>
    <w:rsid w:val="00760BB8"/>
    <w:rsid w:val="007610F1"/>
    <w:rsid w:val="007617C0"/>
    <w:rsid w:val="00761D5A"/>
    <w:rsid w:val="00761F75"/>
    <w:rsid w:val="00761FF7"/>
    <w:rsid w:val="007623B1"/>
    <w:rsid w:val="00762633"/>
    <w:rsid w:val="007626E2"/>
    <w:rsid w:val="00762706"/>
    <w:rsid w:val="007632D9"/>
    <w:rsid w:val="007633EC"/>
    <w:rsid w:val="0076357D"/>
    <w:rsid w:val="00763C7F"/>
    <w:rsid w:val="007642F2"/>
    <w:rsid w:val="0076470C"/>
    <w:rsid w:val="00764EF8"/>
    <w:rsid w:val="00764F77"/>
    <w:rsid w:val="00765BBC"/>
    <w:rsid w:val="00765E97"/>
    <w:rsid w:val="00765F94"/>
    <w:rsid w:val="007661D0"/>
    <w:rsid w:val="007665F8"/>
    <w:rsid w:val="0076680C"/>
    <w:rsid w:val="0076699D"/>
    <w:rsid w:val="00766ADC"/>
    <w:rsid w:val="00766AEC"/>
    <w:rsid w:val="00766D2D"/>
    <w:rsid w:val="00767887"/>
    <w:rsid w:val="0076790B"/>
    <w:rsid w:val="00767ED1"/>
    <w:rsid w:val="00770056"/>
    <w:rsid w:val="007700E5"/>
    <w:rsid w:val="00770978"/>
    <w:rsid w:val="007710A8"/>
    <w:rsid w:val="007713CC"/>
    <w:rsid w:val="00771860"/>
    <w:rsid w:val="00771C27"/>
    <w:rsid w:val="00771DA8"/>
    <w:rsid w:val="00773746"/>
    <w:rsid w:val="007747EB"/>
    <w:rsid w:val="0077484F"/>
    <w:rsid w:val="00774FDD"/>
    <w:rsid w:val="00775985"/>
    <w:rsid w:val="00775BF0"/>
    <w:rsid w:val="00775C48"/>
    <w:rsid w:val="00775C6C"/>
    <w:rsid w:val="00775EE0"/>
    <w:rsid w:val="00775FEA"/>
    <w:rsid w:val="007762CB"/>
    <w:rsid w:val="007767F2"/>
    <w:rsid w:val="00776852"/>
    <w:rsid w:val="00776D0F"/>
    <w:rsid w:val="00776DE2"/>
    <w:rsid w:val="00777245"/>
    <w:rsid w:val="00780214"/>
    <w:rsid w:val="0078064F"/>
    <w:rsid w:val="00780944"/>
    <w:rsid w:val="00780AA8"/>
    <w:rsid w:val="00780F6D"/>
    <w:rsid w:val="007810D1"/>
    <w:rsid w:val="0078110D"/>
    <w:rsid w:val="007814A9"/>
    <w:rsid w:val="007817F2"/>
    <w:rsid w:val="00781E33"/>
    <w:rsid w:val="00782463"/>
    <w:rsid w:val="00782A97"/>
    <w:rsid w:val="00782C8D"/>
    <w:rsid w:val="007830B6"/>
    <w:rsid w:val="0078344F"/>
    <w:rsid w:val="00783561"/>
    <w:rsid w:val="007836C1"/>
    <w:rsid w:val="0078372C"/>
    <w:rsid w:val="007851A2"/>
    <w:rsid w:val="00785268"/>
    <w:rsid w:val="00785F4B"/>
    <w:rsid w:val="0078658A"/>
    <w:rsid w:val="007867C1"/>
    <w:rsid w:val="00786DD7"/>
    <w:rsid w:val="0078772D"/>
    <w:rsid w:val="007877DA"/>
    <w:rsid w:val="00787B4E"/>
    <w:rsid w:val="00787D09"/>
    <w:rsid w:val="00787F7B"/>
    <w:rsid w:val="007902F6"/>
    <w:rsid w:val="007903DF"/>
    <w:rsid w:val="00790710"/>
    <w:rsid w:val="00790922"/>
    <w:rsid w:val="00790A5A"/>
    <w:rsid w:val="00790CCE"/>
    <w:rsid w:val="00791639"/>
    <w:rsid w:val="007918B8"/>
    <w:rsid w:val="00791C61"/>
    <w:rsid w:val="00792B64"/>
    <w:rsid w:val="00792D7F"/>
    <w:rsid w:val="0079335E"/>
    <w:rsid w:val="00793523"/>
    <w:rsid w:val="00793ACE"/>
    <w:rsid w:val="00793D6D"/>
    <w:rsid w:val="00793F34"/>
    <w:rsid w:val="00793FA0"/>
    <w:rsid w:val="00794578"/>
    <w:rsid w:val="00794E70"/>
    <w:rsid w:val="00796223"/>
    <w:rsid w:val="00796A45"/>
    <w:rsid w:val="007971E9"/>
    <w:rsid w:val="0079730C"/>
    <w:rsid w:val="007A020B"/>
    <w:rsid w:val="007A06B1"/>
    <w:rsid w:val="007A0D7D"/>
    <w:rsid w:val="007A10A6"/>
    <w:rsid w:val="007A1354"/>
    <w:rsid w:val="007A1596"/>
    <w:rsid w:val="007A168A"/>
    <w:rsid w:val="007A1B51"/>
    <w:rsid w:val="007A3265"/>
    <w:rsid w:val="007A3A1F"/>
    <w:rsid w:val="007A3C43"/>
    <w:rsid w:val="007A3C4E"/>
    <w:rsid w:val="007A44B0"/>
    <w:rsid w:val="007A5444"/>
    <w:rsid w:val="007A55DF"/>
    <w:rsid w:val="007A5B06"/>
    <w:rsid w:val="007A5CA1"/>
    <w:rsid w:val="007A5DEE"/>
    <w:rsid w:val="007A5F34"/>
    <w:rsid w:val="007A6CDC"/>
    <w:rsid w:val="007A711E"/>
    <w:rsid w:val="007A71BC"/>
    <w:rsid w:val="007A7C45"/>
    <w:rsid w:val="007B069D"/>
    <w:rsid w:val="007B0A40"/>
    <w:rsid w:val="007B0DB0"/>
    <w:rsid w:val="007B0F7B"/>
    <w:rsid w:val="007B0FF5"/>
    <w:rsid w:val="007B1076"/>
    <w:rsid w:val="007B14A0"/>
    <w:rsid w:val="007B15CB"/>
    <w:rsid w:val="007B1711"/>
    <w:rsid w:val="007B182E"/>
    <w:rsid w:val="007B225A"/>
    <w:rsid w:val="007B3032"/>
    <w:rsid w:val="007B3049"/>
    <w:rsid w:val="007B317D"/>
    <w:rsid w:val="007B477E"/>
    <w:rsid w:val="007B494D"/>
    <w:rsid w:val="007B5008"/>
    <w:rsid w:val="007B5010"/>
    <w:rsid w:val="007B58CB"/>
    <w:rsid w:val="007B5C71"/>
    <w:rsid w:val="007B5DDE"/>
    <w:rsid w:val="007B5E44"/>
    <w:rsid w:val="007B675A"/>
    <w:rsid w:val="007B6F1F"/>
    <w:rsid w:val="007B78B9"/>
    <w:rsid w:val="007B7A8F"/>
    <w:rsid w:val="007B7AC0"/>
    <w:rsid w:val="007C0027"/>
    <w:rsid w:val="007C073E"/>
    <w:rsid w:val="007C086F"/>
    <w:rsid w:val="007C08E2"/>
    <w:rsid w:val="007C1FD0"/>
    <w:rsid w:val="007C2525"/>
    <w:rsid w:val="007C25C5"/>
    <w:rsid w:val="007C2FE4"/>
    <w:rsid w:val="007C3492"/>
    <w:rsid w:val="007C3E78"/>
    <w:rsid w:val="007C40CE"/>
    <w:rsid w:val="007C4518"/>
    <w:rsid w:val="007C460C"/>
    <w:rsid w:val="007C46BC"/>
    <w:rsid w:val="007C5645"/>
    <w:rsid w:val="007C5C3E"/>
    <w:rsid w:val="007C5C71"/>
    <w:rsid w:val="007C6009"/>
    <w:rsid w:val="007C6549"/>
    <w:rsid w:val="007C65E6"/>
    <w:rsid w:val="007D0296"/>
    <w:rsid w:val="007D077B"/>
    <w:rsid w:val="007D0B01"/>
    <w:rsid w:val="007D0E62"/>
    <w:rsid w:val="007D1175"/>
    <w:rsid w:val="007D1711"/>
    <w:rsid w:val="007D19AE"/>
    <w:rsid w:val="007D1B8D"/>
    <w:rsid w:val="007D1C98"/>
    <w:rsid w:val="007D2299"/>
    <w:rsid w:val="007D233E"/>
    <w:rsid w:val="007D23B7"/>
    <w:rsid w:val="007D331F"/>
    <w:rsid w:val="007D49DB"/>
    <w:rsid w:val="007D64EC"/>
    <w:rsid w:val="007D65FE"/>
    <w:rsid w:val="007D758E"/>
    <w:rsid w:val="007D7606"/>
    <w:rsid w:val="007D780B"/>
    <w:rsid w:val="007D7A63"/>
    <w:rsid w:val="007D7AFD"/>
    <w:rsid w:val="007D7B51"/>
    <w:rsid w:val="007D7CAE"/>
    <w:rsid w:val="007D7DA6"/>
    <w:rsid w:val="007E0245"/>
    <w:rsid w:val="007E025E"/>
    <w:rsid w:val="007E05D9"/>
    <w:rsid w:val="007E07F8"/>
    <w:rsid w:val="007E1040"/>
    <w:rsid w:val="007E13B8"/>
    <w:rsid w:val="007E1DDE"/>
    <w:rsid w:val="007E2045"/>
    <w:rsid w:val="007E243D"/>
    <w:rsid w:val="007E27BA"/>
    <w:rsid w:val="007E2EB7"/>
    <w:rsid w:val="007E3270"/>
    <w:rsid w:val="007E3315"/>
    <w:rsid w:val="007E3AFC"/>
    <w:rsid w:val="007E3CFD"/>
    <w:rsid w:val="007E3D9D"/>
    <w:rsid w:val="007E40E9"/>
    <w:rsid w:val="007E4158"/>
    <w:rsid w:val="007E41B4"/>
    <w:rsid w:val="007E4A20"/>
    <w:rsid w:val="007E5AC9"/>
    <w:rsid w:val="007E64D7"/>
    <w:rsid w:val="007E6A1F"/>
    <w:rsid w:val="007E7BCE"/>
    <w:rsid w:val="007F03B1"/>
    <w:rsid w:val="007F06EC"/>
    <w:rsid w:val="007F0724"/>
    <w:rsid w:val="007F0BB8"/>
    <w:rsid w:val="007F0FD6"/>
    <w:rsid w:val="007F1238"/>
    <w:rsid w:val="007F135A"/>
    <w:rsid w:val="007F14C4"/>
    <w:rsid w:val="007F18B7"/>
    <w:rsid w:val="007F19A4"/>
    <w:rsid w:val="007F1D8C"/>
    <w:rsid w:val="007F330E"/>
    <w:rsid w:val="007F37A6"/>
    <w:rsid w:val="007F4C8A"/>
    <w:rsid w:val="007F537B"/>
    <w:rsid w:val="007F55C6"/>
    <w:rsid w:val="007F65EF"/>
    <w:rsid w:val="007F66FD"/>
    <w:rsid w:val="007F68C3"/>
    <w:rsid w:val="007F6D49"/>
    <w:rsid w:val="007F7075"/>
    <w:rsid w:val="007F72C9"/>
    <w:rsid w:val="007F7396"/>
    <w:rsid w:val="007F763F"/>
    <w:rsid w:val="007F7811"/>
    <w:rsid w:val="007F7ABA"/>
    <w:rsid w:val="007F7D12"/>
    <w:rsid w:val="008003E9"/>
    <w:rsid w:val="0080045C"/>
    <w:rsid w:val="008004EE"/>
    <w:rsid w:val="00800706"/>
    <w:rsid w:val="00800875"/>
    <w:rsid w:val="0080100C"/>
    <w:rsid w:val="00801845"/>
    <w:rsid w:val="00801CAC"/>
    <w:rsid w:val="00801F3A"/>
    <w:rsid w:val="008023FE"/>
    <w:rsid w:val="00802828"/>
    <w:rsid w:val="00803FF6"/>
    <w:rsid w:val="0080491C"/>
    <w:rsid w:val="00804AD9"/>
    <w:rsid w:val="00804D0E"/>
    <w:rsid w:val="00804D5E"/>
    <w:rsid w:val="008050CB"/>
    <w:rsid w:val="0080554B"/>
    <w:rsid w:val="00805763"/>
    <w:rsid w:val="00805ABA"/>
    <w:rsid w:val="00805FF3"/>
    <w:rsid w:val="0080606D"/>
    <w:rsid w:val="00806151"/>
    <w:rsid w:val="00806168"/>
    <w:rsid w:val="0080634C"/>
    <w:rsid w:val="00806FEE"/>
    <w:rsid w:val="00807887"/>
    <w:rsid w:val="00807F3B"/>
    <w:rsid w:val="008101BB"/>
    <w:rsid w:val="0081181D"/>
    <w:rsid w:val="00811FEF"/>
    <w:rsid w:val="0081210B"/>
    <w:rsid w:val="00812503"/>
    <w:rsid w:val="008126B1"/>
    <w:rsid w:val="00812C08"/>
    <w:rsid w:val="00812E37"/>
    <w:rsid w:val="00812F65"/>
    <w:rsid w:val="00813029"/>
    <w:rsid w:val="0081317F"/>
    <w:rsid w:val="0081355B"/>
    <w:rsid w:val="00813738"/>
    <w:rsid w:val="00813C13"/>
    <w:rsid w:val="00813CAE"/>
    <w:rsid w:val="008143C9"/>
    <w:rsid w:val="008149F3"/>
    <w:rsid w:val="008155CE"/>
    <w:rsid w:val="00815846"/>
    <w:rsid w:val="00816055"/>
    <w:rsid w:val="008162EF"/>
    <w:rsid w:val="0081650F"/>
    <w:rsid w:val="0081651D"/>
    <w:rsid w:val="00817D3D"/>
    <w:rsid w:val="008202C5"/>
    <w:rsid w:val="0082208F"/>
    <w:rsid w:val="00822902"/>
    <w:rsid w:val="00822F04"/>
    <w:rsid w:val="00822F66"/>
    <w:rsid w:val="008230AE"/>
    <w:rsid w:val="008233B5"/>
    <w:rsid w:val="0082363F"/>
    <w:rsid w:val="008239FE"/>
    <w:rsid w:val="00823A97"/>
    <w:rsid w:val="00824333"/>
    <w:rsid w:val="00824FEB"/>
    <w:rsid w:val="008251DC"/>
    <w:rsid w:val="008259FC"/>
    <w:rsid w:val="00826F88"/>
    <w:rsid w:val="008306EA"/>
    <w:rsid w:val="00830B6C"/>
    <w:rsid w:val="00830D17"/>
    <w:rsid w:val="00830E8C"/>
    <w:rsid w:val="00830F59"/>
    <w:rsid w:val="0083274D"/>
    <w:rsid w:val="00832AA0"/>
    <w:rsid w:val="00832D93"/>
    <w:rsid w:val="00833AEE"/>
    <w:rsid w:val="00833DDB"/>
    <w:rsid w:val="008342E1"/>
    <w:rsid w:val="0083466E"/>
    <w:rsid w:val="0083472F"/>
    <w:rsid w:val="00834DBC"/>
    <w:rsid w:val="00834E1F"/>
    <w:rsid w:val="00835032"/>
    <w:rsid w:val="00835136"/>
    <w:rsid w:val="00835386"/>
    <w:rsid w:val="0083645C"/>
    <w:rsid w:val="0083655B"/>
    <w:rsid w:val="00836978"/>
    <w:rsid w:val="00836E9F"/>
    <w:rsid w:val="008370F2"/>
    <w:rsid w:val="0083714A"/>
    <w:rsid w:val="00837954"/>
    <w:rsid w:val="00837DF5"/>
    <w:rsid w:val="00837E00"/>
    <w:rsid w:val="0084009C"/>
    <w:rsid w:val="00840154"/>
    <w:rsid w:val="0084019E"/>
    <w:rsid w:val="0084035F"/>
    <w:rsid w:val="00840BA9"/>
    <w:rsid w:val="00840CAF"/>
    <w:rsid w:val="00841321"/>
    <w:rsid w:val="0084194D"/>
    <w:rsid w:val="008419EE"/>
    <w:rsid w:val="00841B93"/>
    <w:rsid w:val="00841D03"/>
    <w:rsid w:val="0084235D"/>
    <w:rsid w:val="008424D8"/>
    <w:rsid w:val="00842911"/>
    <w:rsid w:val="00842AEF"/>
    <w:rsid w:val="00842C7C"/>
    <w:rsid w:val="00842E56"/>
    <w:rsid w:val="00842F8F"/>
    <w:rsid w:val="008432E7"/>
    <w:rsid w:val="008438E0"/>
    <w:rsid w:val="008439C3"/>
    <w:rsid w:val="00844642"/>
    <w:rsid w:val="00844F24"/>
    <w:rsid w:val="0084517F"/>
    <w:rsid w:val="00845873"/>
    <w:rsid w:val="0084590A"/>
    <w:rsid w:val="00846096"/>
    <w:rsid w:val="008463A6"/>
    <w:rsid w:val="0084708D"/>
    <w:rsid w:val="00850BC0"/>
    <w:rsid w:val="00851439"/>
    <w:rsid w:val="0085146A"/>
    <w:rsid w:val="00851750"/>
    <w:rsid w:val="00851B88"/>
    <w:rsid w:val="00851D94"/>
    <w:rsid w:val="00851FD2"/>
    <w:rsid w:val="008524E1"/>
    <w:rsid w:val="00852970"/>
    <w:rsid w:val="00852ABF"/>
    <w:rsid w:val="00852B29"/>
    <w:rsid w:val="00852DE9"/>
    <w:rsid w:val="00852E2E"/>
    <w:rsid w:val="008532CB"/>
    <w:rsid w:val="008535F7"/>
    <w:rsid w:val="008538DD"/>
    <w:rsid w:val="00853BF7"/>
    <w:rsid w:val="00853D3D"/>
    <w:rsid w:val="00854138"/>
    <w:rsid w:val="0085473A"/>
    <w:rsid w:val="00854A4D"/>
    <w:rsid w:val="00855D01"/>
    <w:rsid w:val="0085627E"/>
    <w:rsid w:val="00860075"/>
    <w:rsid w:val="00860610"/>
    <w:rsid w:val="00860DDA"/>
    <w:rsid w:val="00861883"/>
    <w:rsid w:val="008621CC"/>
    <w:rsid w:val="0086268B"/>
    <w:rsid w:val="00862764"/>
    <w:rsid w:val="00864995"/>
    <w:rsid w:val="00864FE8"/>
    <w:rsid w:val="008675E5"/>
    <w:rsid w:val="00867C25"/>
    <w:rsid w:val="00867C26"/>
    <w:rsid w:val="00867D79"/>
    <w:rsid w:val="0087090F"/>
    <w:rsid w:val="008710CE"/>
    <w:rsid w:val="008717E9"/>
    <w:rsid w:val="00872207"/>
    <w:rsid w:val="0087231D"/>
    <w:rsid w:val="0087235D"/>
    <w:rsid w:val="008724C3"/>
    <w:rsid w:val="008728A3"/>
    <w:rsid w:val="008730BE"/>
    <w:rsid w:val="00873695"/>
    <w:rsid w:val="00873758"/>
    <w:rsid w:val="00873992"/>
    <w:rsid w:val="0087400D"/>
    <w:rsid w:val="00874391"/>
    <w:rsid w:val="00874752"/>
    <w:rsid w:val="00876353"/>
    <w:rsid w:val="00876AB3"/>
    <w:rsid w:val="00876B63"/>
    <w:rsid w:val="008772F0"/>
    <w:rsid w:val="0087737A"/>
    <w:rsid w:val="00877A51"/>
    <w:rsid w:val="008810DC"/>
    <w:rsid w:val="008814B1"/>
    <w:rsid w:val="008822F7"/>
    <w:rsid w:val="00882F77"/>
    <w:rsid w:val="00883041"/>
    <w:rsid w:val="00883ADF"/>
    <w:rsid w:val="00883AE4"/>
    <w:rsid w:val="008842D3"/>
    <w:rsid w:val="00884626"/>
    <w:rsid w:val="008846ED"/>
    <w:rsid w:val="00884D9C"/>
    <w:rsid w:val="0088512E"/>
    <w:rsid w:val="008856D0"/>
    <w:rsid w:val="00885D30"/>
    <w:rsid w:val="00886DC9"/>
    <w:rsid w:val="0088737F"/>
    <w:rsid w:val="00890350"/>
    <w:rsid w:val="00890887"/>
    <w:rsid w:val="00890958"/>
    <w:rsid w:val="00890FB6"/>
    <w:rsid w:val="0089117B"/>
    <w:rsid w:val="008917E2"/>
    <w:rsid w:val="00891BED"/>
    <w:rsid w:val="0089213B"/>
    <w:rsid w:val="008921E6"/>
    <w:rsid w:val="008922AF"/>
    <w:rsid w:val="0089234A"/>
    <w:rsid w:val="008924BA"/>
    <w:rsid w:val="008925F7"/>
    <w:rsid w:val="00893171"/>
    <w:rsid w:val="00893268"/>
    <w:rsid w:val="00893BF3"/>
    <w:rsid w:val="00894142"/>
    <w:rsid w:val="00894A8F"/>
    <w:rsid w:val="00894EEC"/>
    <w:rsid w:val="008950BB"/>
    <w:rsid w:val="008951ED"/>
    <w:rsid w:val="0089523E"/>
    <w:rsid w:val="0089549B"/>
    <w:rsid w:val="0089555C"/>
    <w:rsid w:val="0089568C"/>
    <w:rsid w:val="00896053"/>
    <w:rsid w:val="0089645D"/>
    <w:rsid w:val="008970D6"/>
    <w:rsid w:val="00897F43"/>
    <w:rsid w:val="008A039B"/>
    <w:rsid w:val="008A03F4"/>
    <w:rsid w:val="008A03FC"/>
    <w:rsid w:val="008A1372"/>
    <w:rsid w:val="008A14C0"/>
    <w:rsid w:val="008A16E8"/>
    <w:rsid w:val="008A1D47"/>
    <w:rsid w:val="008A1FA4"/>
    <w:rsid w:val="008A21A1"/>
    <w:rsid w:val="008A2404"/>
    <w:rsid w:val="008A24CD"/>
    <w:rsid w:val="008A2834"/>
    <w:rsid w:val="008A28DC"/>
    <w:rsid w:val="008A2DA9"/>
    <w:rsid w:val="008A3379"/>
    <w:rsid w:val="008A414E"/>
    <w:rsid w:val="008A42A7"/>
    <w:rsid w:val="008A47BB"/>
    <w:rsid w:val="008A4D67"/>
    <w:rsid w:val="008A50E3"/>
    <w:rsid w:val="008A5633"/>
    <w:rsid w:val="008A57B2"/>
    <w:rsid w:val="008A59CF"/>
    <w:rsid w:val="008A5B17"/>
    <w:rsid w:val="008A5B85"/>
    <w:rsid w:val="008A5BFC"/>
    <w:rsid w:val="008A5D71"/>
    <w:rsid w:val="008A5F48"/>
    <w:rsid w:val="008A7544"/>
    <w:rsid w:val="008A7A75"/>
    <w:rsid w:val="008B079F"/>
    <w:rsid w:val="008B0C76"/>
    <w:rsid w:val="008B0D43"/>
    <w:rsid w:val="008B1649"/>
    <w:rsid w:val="008B1689"/>
    <w:rsid w:val="008B1B0A"/>
    <w:rsid w:val="008B1FEB"/>
    <w:rsid w:val="008B2CA1"/>
    <w:rsid w:val="008B32E9"/>
    <w:rsid w:val="008B33A3"/>
    <w:rsid w:val="008B36B2"/>
    <w:rsid w:val="008B3A16"/>
    <w:rsid w:val="008B3AC5"/>
    <w:rsid w:val="008B3B83"/>
    <w:rsid w:val="008B3DC6"/>
    <w:rsid w:val="008B3EE4"/>
    <w:rsid w:val="008B3FEA"/>
    <w:rsid w:val="008B43F4"/>
    <w:rsid w:val="008B442B"/>
    <w:rsid w:val="008B4C0D"/>
    <w:rsid w:val="008B4EB0"/>
    <w:rsid w:val="008B5A5E"/>
    <w:rsid w:val="008B5C5C"/>
    <w:rsid w:val="008B6030"/>
    <w:rsid w:val="008B649A"/>
    <w:rsid w:val="008B679C"/>
    <w:rsid w:val="008B6802"/>
    <w:rsid w:val="008B6C5C"/>
    <w:rsid w:val="008B6E95"/>
    <w:rsid w:val="008B7103"/>
    <w:rsid w:val="008B785C"/>
    <w:rsid w:val="008B79B7"/>
    <w:rsid w:val="008B7C03"/>
    <w:rsid w:val="008C04C6"/>
    <w:rsid w:val="008C0EE2"/>
    <w:rsid w:val="008C14CA"/>
    <w:rsid w:val="008C2A8C"/>
    <w:rsid w:val="008C3C53"/>
    <w:rsid w:val="008C42D5"/>
    <w:rsid w:val="008C47FF"/>
    <w:rsid w:val="008C49B1"/>
    <w:rsid w:val="008C54AB"/>
    <w:rsid w:val="008C57E0"/>
    <w:rsid w:val="008C59FF"/>
    <w:rsid w:val="008C66CE"/>
    <w:rsid w:val="008C6BCF"/>
    <w:rsid w:val="008C78E3"/>
    <w:rsid w:val="008C7EF8"/>
    <w:rsid w:val="008D0EE7"/>
    <w:rsid w:val="008D1344"/>
    <w:rsid w:val="008D18A0"/>
    <w:rsid w:val="008D1A51"/>
    <w:rsid w:val="008D1E36"/>
    <w:rsid w:val="008D1FA0"/>
    <w:rsid w:val="008D267C"/>
    <w:rsid w:val="008D2755"/>
    <w:rsid w:val="008D2A3C"/>
    <w:rsid w:val="008D2EBB"/>
    <w:rsid w:val="008D2F26"/>
    <w:rsid w:val="008D3119"/>
    <w:rsid w:val="008D3969"/>
    <w:rsid w:val="008D3BA3"/>
    <w:rsid w:val="008D3BFB"/>
    <w:rsid w:val="008D4B85"/>
    <w:rsid w:val="008D4DEA"/>
    <w:rsid w:val="008D511D"/>
    <w:rsid w:val="008D5CF6"/>
    <w:rsid w:val="008D5DA9"/>
    <w:rsid w:val="008D6F73"/>
    <w:rsid w:val="008D73C7"/>
    <w:rsid w:val="008D78F2"/>
    <w:rsid w:val="008E0A7E"/>
    <w:rsid w:val="008E0B35"/>
    <w:rsid w:val="008E16C1"/>
    <w:rsid w:val="008E180C"/>
    <w:rsid w:val="008E1935"/>
    <w:rsid w:val="008E209A"/>
    <w:rsid w:val="008E2660"/>
    <w:rsid w:val="008E2795"/>
    <w:rsid w:val="008E298B"/>
    <w:rsid w:val="008E30E6"/>
    <w:rsid w:val="008E3349"/>
    <w:rsid w:val="008E364A"/>
    <w:rsid w:val="008E3721"/>
    <w:rsid w:val="008E3F4B"/>
    <w:rsid w:val="008E48F9"/>
    <w:rsid w:val="008E4BF5"/>
    <w:rsid w:val="008E5203"/>
    <w:rsid w:val="008E60B1"/>
    <w:rsid w:val="008E63A2"/>
    <w:rsid w:val="008E64D2"/>
    <w:rsid w:val="008E6924"/>
    <w:rsid w:val="008E6B38"/>
    <w:rsid w:val="008E6CF0"/>
    <w:rsid w:val="008E6D42"/>
    <w:rsid w:val="008E6EC3"/>
    <w:rsid w:val="008E73B7"/>
    <w:rsid w:val="008E74CA"/>
    <w:rsid w:val="008E7A79"/>
    <w:rsid w:val="008E7AF8"/>
    <w:rsid w:val="008E7F8F"/>
    <w:rsid w:val="008F02F9"/>
    <w:rsid w:val="008F05ED"/>
    <w:rsid w:val="008F0A8C"/>
    <w:rsid w:val="008F148E"/>
    <w:rsid w:val="008F16A5"/>
    <w:rsid w:val="008F1961"/>
    <w:rsid w:val="008F1F9A"/>
    <w:rsid w:val="008F2396"/>
    <w:rsid w:val="008F2D74"/>
    <w:rsid w:val="008F3029"/>
    <w:rsid w:val="008F38B5"/>
    <w:rsid w:val="008F43D8"/>
    <w:rsid w:val="008F4693"/>
    <w:rsid w:val="008F4EDD"/>
    <w:rsid w:val="008F54A9"/>
    <w:rsid w:val="008F5585"/>
    <w:rsid w:val="008F5738"/>
    <w:rsid w:val="008F5ABA"/>
    <w:rsid w:val="008F64AA"/>
    <w:rsid w:val="008F6FE4"/>
    <w:rsid w:val="008F7132"/>
    <w:rsid w:val="008F74A5"/>
    <w:rsid w:val="008F7729"/>
    <w:rsid w:val="008F781C"/>
    <w:rsid w:val="008F7C42"/>
    <w:rsid w:val="008F7E47"/>
    <w:rsid w:val="00900278"/>
    <w:rsid w:val="00901375"/>
    <w:rsid w:val="00901496"/>
    <w:rsid w:val="00901559"/>
    <w:rsid w:val="0090176A"/>
    <w:rsid w:val="00901CE6"/>
    <w:rsid w:val="009021E6"/>
    <w:rsid w:val="0090267D"/>
    <w:rsid w:val="00902BB0"/>
    <w:rsid w:val="00903291"/>
    <w:rsid w:val="0090335E"/>
    <w:rsid w:val="00903395"/>
    <w:rsid w:val="00904DF0"/>
    <w:rsid w:val="009055E1"/>
    <w:rsid w:val="00905A23"/>
    <w:rsid w:val="00905CB3"/>
    <w:rsid w:val="00906BCD"/>
    <w:rsid w:val="00906BD2"/>
    <w:rsid w:val="00910268"/>
    <w:rsid w:val="00910408"/>
    <w:rsid w:val="00910D15"/>
    <w:rsid w:val="00910E4C"/>
    <w:rsid w:val="00910FBC"/>
    <w:rsid w:val="00911308"/>
    <w:rsid w:val="00912439"/>
    <w:rsid w:val="0091264A"/>
    <w:rsid w:val="009129A0"/>
    <w:rsid w:val="00912EA8"/>
    <w:rsid w:val="0091313A"/>
    <w:rsid w:val="009133DC"/>
    <w:rsid w:val="009138CC"/>
    <w:rsid w:val="00913EB8"/>
    <w:rsid w:val="009144B9"/>
    <w:rsid w:val="00914B19"/>
    <w:rsid w:val="009155D4"/>
    <w:rsid w:val="009158A7"/>
    <w:rsid w:val="00916786"/>
    <w:rsid w:val="009169EE"/>
    <w:rsid w:val="00916E76"/>
    <w:rsid w:val="00916F6A"/>
    <w:rsid w:val="009171BD"/>
    <w:rsid w:val="009172A9"/>
    <w:rsid w:val="009178F7"/>
    <w:rsid w:val="00917EC2"/>
    <w:rsid w:val="00920055"/>
    <w:rsid w:val="00920648"/>
    <w:rsid w:val="00920A4C"/>
    <w:rsid w:val="00920FF9"/>
    <w:rsid w:val="00921182"/>
    <w:rsid w:val="009216D0"/>
    <w:rsid w:val="009222EC"/>
    <w:rsid w:val="009229D6"/>
    <w:rsid w:val="00923F19"/>
    <w:rsid w:val="00923F99"/>
    <w:rsid w:val="00924D3C"/>
    <w:rsid w:val="0092545C"/>
    <w:rsid w:val="009260F3"/>
    <w:rsid w:val="0092697E"/>
    <w:rsid w:val="00926F95"/>
    <w:rsid w:val="00926FCB"/>
    <w:rsid w:val="009274AB"/>
    <w:rsid w:val="009278A1"/>
    <w:rsid w:val="009279EC"/>
    <w:rsid w:val="00927BCB"/>
    <w:rsid w:val="00927E24"/>
    <w:rsid w:val="009305A8"/>
    <w:rsid w:val="009309ED"/>
    <w:rsid w:val="00930C17"/>
    <w:rsid w:val="00931477"/>
    <w:rsid w:val="00932884"/>
    <w:rsid w:val="00932983"/>
    <w:rsid w:val="00932E16"/>
    <w:rsid w:val="00933224"/>
    <w:rsid w:val="0093330E"/>
    <w:rsid w:val="009335DA"/>
    <w:rsid w:val="00933B8C"/>
    <w:rsid w:val="009349C9"/>
    <w:rsid w:val="009349D7"/>
    <w:rsid w:val="009351EA"/>
    <w:rsid w:val="00935288"/>
    <w:rsid w:val="00936051"/>
    <w:rsid w:val="0093610F"/>
    <w:rsid w:val="009363CA"/>
    <w:rsid w:val="00936579"/>
    <w:rsid w:val="00936AC5"/>
    <w:rsid w:val="00936B61"/>
    <w:rsid w:val="009374C1"/>
    <w:rsid w:val="009376E2"/>
    <w:rsid w:val="009378B0"/>
    <w:rsid w:val="00940630"/>
    <w:rsid w:val="00940638"/>
    <w:rsid w:val="0094071D"/>
    <w:rsid w:val="00940CFB"/>
    <w:rsid w:val="00940DC3"/>
    <w:rsid w:val="00941001"/>
    <w:rsid w:val="009413F1"/>
    <w:rsid w:val="00941EE6"/>
    <w:rsid w:val="00941FF8"/>
    <w:rsid w:val="009421B7"/>
    <w:rsid w:val="0094243B"/>
    <w:rsid w:val="0094288F"/>
    <w:rsid w:val="00942E82"/>
    <w:rsid w:val="00943768"/>
    <w:rsid w:val="009438E7"/>
    <w:rsid w:val="009439AF"/>
    <w:rsid w:val="00944152"/>
    <w:rsid w:val="009446F9"/>
    <w:rsid w:val="00944D7A"/>
    <w:rsid w:val="00945E93"/>
    <w:rsid w:val="0094635B"/>
    <w:rsid w:val="00946E1F"/>
    <w:rsid w:val="009479F9"/>
    <w:rsid w:val="00947A78"/>
    <w:rsid w:val="00947C7A"/>
    <w:rsid w:val="00950119"/>
    <w:rsid w:val="0095035D"/>
    <w:rsid w:val="009508A3"/>
    <w:rsid w:val="00950D68"/>
    <w:rsid w:val="00950DA8"/>
    <w:rsid w:val="00951974"/>
    <w:rsid w:val="0095199F"/>
    <w:rsid w:val="00951C98"/>
    <w:rsid w:val="009527FB"/>
    <w:rsid w:val="00952C89"/>
    <w:rsid w:val="00952FDE"/>
    <w:rsid w:val="00953A1D"/>
    <w:rsid w:val="00953CBC"/>
    <w:rsid w:val="00954472"/>
    <w:rsid w:val="00954490"/>
    <w:rsid w:val="00955602"/>
    <w:rsid w:val="00955DE0"/>
    <w:rsid w:val="00956691"/>
    <w:rsid w:val="0095681B"/>
    <w:rsid w:val="009577C0"/>
    <w:rsid w:val="00957CFF"/>
    <w:rsid w:val="00957EC1"/>
    <w:rsid w:val="00960227"/>
    <w:rsid w:val="00960386"/>
    <w:rsid w:val="00960490"/>
    <w:rsid w:val="00960B36"/>
    <w:rsid w:val="00961164"/>
    <w:rsid w:val="00961713"/>
    <w:rsid w:val="00961CBD"/>
    <w:rsid w:val="00962324"/>
    <w:rsid w:val="009623AB"/>
    <w:rsid w:val="009623AC"/>
    <w:rsid w:val="0096294B"/>
    <w:rsid w:val="00962D95"/>
    <w:rsid w:val="00963A39"/>
    <w:rsid w:val="00963AAD"/>
    <w:rsid w:val="00963E21"/>
    <w:rsid w:val="0096478B"/>
    <w:rsid w:val="00964B2E"/>
    <w:rsid w:val="009656BA"/>
    <w:rsid w:val="00965ED7"/>
    <w:rsid w:val="00966236"/>
    <w:rsid w:val="00966F19"/>
    <w:rsid w:val="009702E6"/>
    <w:rsid w:val="00970486"/>
    <w:rsid w:val="00970ED0"/>
    <w:rsid w:val="00971E6B"/>
    <w:rsid w:val="009720D6"/>
    <w:rsid w:val="0097240C"/>
    <w:rsid w:val="00972FC3"/>
    <w:rsid w:val="009734FC"/>
    <w:rsid w:val="00973C81"/>
    <w:rsid w:val="0097475D"/>
    <w:rsid w:val="00974EBA"/>
    <w:rsid w:val="009757C1"/>
    <w:rsid w:val="00975FBA"/>
    <w:rsid w:val="0097630D"/>
    <w:rsid w:val="00976598"/>
    <w:rsid w:val="0097685D"/>
    <w:rsid w:val="00976BA5"/>
    <w:rsid w:val="00976F50"/>
    <w:rsid w:val="00977B4C"/>
    <w:rsid w:val="00980C54"/>
    <w:rsid w:val="00980E74"/>
    <w:rsid w:val="00980FB1"/>
    <w:rsid w:val="00981330"/>
    <w:rsid w:val="00981738"/>
    <w:rsid w:val="0098177F"/>
    <w:rsid w:val="00981D34"/>
    <w:rsid w:val="00982635"/>
    <w:rsid w:val="00982F53"/>
    <w:rsid w:val="00983122"/>
    <w:rsid w:val="00984436"/>
    <w:rsid w:val="009848A7"/>
    <w:rsid w:val="00984922"/>
    <w:rsid w:val="00985B4E"/>
    <w:rsid w:val="009861CF"/>
    <w:rsid w:val="0098676D"/>
    <w:rsid w:val="009870F8"/>
    <w:rsid w:val="00987303"/>
    <w:rsid w:val="00990486"/>
    <w:rsid w:val="00990657"/>
    <w:rsid w:val="00990DB7"/>
    <w:rsid w:val="00991829"/>
    <w:rsid w:val="00993915"/>
    <w:rsid w:val="00993D43"/>
    <w:rsid w:val="0099421E"/>
    <w:rsid w:val="00994ADE"/>
    <w:rsid w:val="00994BE0"/>
    <w:rsid w:val="00994F5E"/>
    <w:rsid w:val="009951DA"/>
    <w:rsid w:val="0099526B"/>
    <w:rsid w:val="009952FA"/>
    <w:rsid w:val="00995602"/>
    <w:rsid w:val="00995943"/>
    <w:rsid w:val="00995FD9"/>
    <w:rsid w:val="00996775"/>
    <w:rsid w:val="00996F96"/>
    <w:rsid w:val="00997651"/>
    <w:rsid w:val="009979EA"/>
    <w:rsid w:val="00997AB6"/>
    <w:rsid w:val="009A014E"/>
    <w:rsid w:val="009A0D9B"/>
    <w:rsid w:val="009A0F2D"/>
    <w:rsid w:val="009A166A"/>
    <w:rsid w:val="009A17CF"/>
    <w:rsid w:val="009A1809"/>
    <w:rsid w:val="009A18E8"/>
    <w:rsid w:val="009A1CC6"/>
    <w:rsid w:val="009A1F12"/>
    <w:rsid w:val="009A2668"/>
    <w:rsid w:val="009A2C19"/>
    <w:rsid w:val="009A3706"/>
    <w:rsid w:val="009A3ED8"/>
    <w:rsid w:val="009A4876"/>
    <w:rsid w:val="009A48E7"/>
    <w:rsid w:val="009A4B22"/>
    <w:rsid w:val="009A4FBD"/>
    <w:rsid w:val="009A5410"/>
    <w:rsid w:val="009A54FE"/>
    <w:rsid w:val="009A5583"/>
    <w:rsid w:val="009A64F0"/>
    <w:rsid w:val="009A67E3"/>
    <w:rsid w:val="009A6B2D"/>
    <w:rsid w:val="009A6D18"/>
    <w:rsid w:val="009A6DD2"/>
    <w:rsid w:val="009A7367"/>
    <w:rsid w:val="009A745A"/>
    <w:rsid w:val="009B0932"/>
    <w:rsid w:val="009B097B"/>
    <w:rsid w:val="009B0DE7"/>
    <w:rsid w:val="009B11B7"/>
    <w:rsid w:val="009B1ADB"/>
    <w:rsid w:val="009B1D47"/>
    <w:rsid w:val="009B2B5A"/>
    <w:rsid w:val="009B2BFE"/>
    <w:rsid w:val="009B2DD2"/>
    <w:rsid w:val="009B318B"/>
    <w:rsid w:val="009B32DC"/>
    <w:rsid w:val="009B340C"/>
    <w:rsid w:val="009B350C"/>
    <w:rsid w:val="009B3825"/>
    <w:rsid w:val="009B3FF4"/>
    <w:rsid w:val="009B42F9"/>
    <w:rsid w:val="009B4728"/>
    <w:rsid w:val="009B4CDF"/>
    <w:rsid w:val="009B5892"/>
    <w:rsid w:val="009B5CCC"/>
    <w:rsid w:val="009B64F7"/>
    <w:rsid w:val="009B653D"/>
    <w:rsid w:val="009B7275"/>
    <w:rsid w:val="009B72F5"/>
    <w:rsid w:val="009B7975"/>
    <w:rsid w:val="009B7AB6"/>
    <w:rsid w:val="009B7C43"/>
    <w:rsid w:val="009B7F37"/>
    <w:rsid w:val="009C021B"/>
    <w:rsid w:val="009C0410"/>
    <w:rsid w:val="009C066E"/>
    <w:rsid w:val="009C09E0"/>
    <w:rsid w:val="009C12CF"/>
    <w:rsid w:val="009C1971"/>
    <w:rsid w:val="009C1A52"/>
    <w:rsid w:val="009C205D"/>
    <w:rsid w:val="009C21E1"/>
    <w:rsid w:val="009C279B"/>
    <w:rsid w:val="009C28C6"/>
    <w:rsid w:val="009C2CAA"/>
    <w:rsid w:val="009C2D2B"/>
    <w:rsid w:val="009C2F3E"/>
    <w:rsid w:val="009C3D88"/>
    <w:rsid w:val="009C456E"/>
    <w:rsid w:val="009C4F6E"/>
    <w:rsid w:val="009C5778"/>
    <w:rsid w:val="009C5D3D"/>
    <w:rsid w:val="009C674C"/>
    <w:rsid w:val="009C6842"/>
    <w:rsid w:val="009C70FF"/>
    <w:rsid w:val="009C75F8"/>
    <w:rsid w:val="009C7DCA"/>
    <w:rsid w:val="009C7FD7"/>
    <w:rsid w:val="009D0521"/>
    <w:rsid w:val="009D091B"/>
    <w:rsid w:val="009D0C1D"/>
    <w:rsid w:val="009D0F12"/>
    <w:rsid w:val="009D1561"/>
    <w:rsid w:val="009D1B39"/>
    <w:rsid w:val="009D1C71"/>
    <w:rsid w:val="009D2127"/>
    <w:rsid w:val="009D2556"/>
    <w:rsid w:val="009D31FA"/>
    <w:rsid w:val="009D3460"/>
    <w:rsid w:val="009D38A0"/>
    <w:rsid w:val="009D4354"/>
    <w:rsid w:val="009D4555"/>
    <w:rsid w:val="009D4FC2"/>
    <w:rsid w:val="009D54C0"/>
    <w:rsid w:val="009D6064"/>
    <w:rsid w:val="009D667B"/>
    <w:rsid w:val="009D6C6D"/>
    <w:rsid w:val="009D7225"/>
    <w:rsid w:val="009D75C6"/>
    <w:rsid w:val="009E0D94"/>
    <w:rsid w:val="009E11D4"/>
    <w:rsid w:val="009E122E"/>
    <w:rsid w:val="009E161E"/>
    <w:rsid w:val="009E1CCC"/>
    <w:rsid w:val="009E2677"/>
    <w:rsid w:val="009E278C"/>
    <w:rsid w:val="009E2C94"/>
    <w:rsid w:val="009E2CB0"/>
    <w:rsid w:val="009E2D84"/>
    <w:rsid w:val="009E3003"/>
    <w:rsid w:val="009E36E0"/>
    <w:rsid w:val="009E481E"/>
    <w:rsid w:val="009E57D1"/>
    <w:rsid w:val="009E5842"/>
    <w:rsid w:val="009E58B9"/>
    <w:rsid w:val="009E5C42"/>
    <w:rsid w:val="009E61FB"/>
    <w:rsid w:val="009E6497"/>
    <w:rsid w:val="009E6941"/>
    <w:rsid w:val="009E7895"/>
    <w:rsid w:val="009F0009"/>
    <w:rsid w:val="009F04E8"/>
    <w:rsid w:val="009F0C1D"/>
    <w:rsid w:val="009F1C55"/>
    <w:rsid w:val="009F23B7"/>
    <w:rsid w:val="009F282E"/>
    <w:rsid w:val="009F28EF"/>
    <w:rsid w:val="009F2937"/>
    <w:rsid w:val="009F3280"/>
    <w:rsid w:val="009F3FB3"/>
    <w:rsid w:val="009F45FB"/>
    <w:rsid w:val="009F49EE"/>
    <w:rsid w:val="009F4D06"/>
    <w:rsid w:val="009F4DDD"/>
    <w:rsid w:val="009F57C3"/>
    <w:rsid w:val="009F58AC"/>
    <w:rsid w:val="009F58D2"/>
    <w:rsid w:val="009F5928"/>
    <w:rsid w:val="009F7493"/>
    <w:rsid w:val="009F7FDB"/>
    <w:rsid w:val="00A00951"/>
    <w:rsid w:val="00A020DF"/>
    <w:rsid w:val="00A0317F"/>
    <w:rsid w:val="00A0359B"/>
    <w:rsid w:val="00A04112"/>
    <w:rsid w:val="00A04812"/>
    <w:rsid w:val="00A04826"/>
    <w:rsid w:val="00A067F0"/>
    <w:rsid w:val="00A068AA"/>
    <w:rsid w:val="00A102A5"/>
    <w:rsid w:val="00A111C9"/>
    <w:rsid w:val="00A115C2"/>
    <w:rsid w:val="00A12BFD"/>
    <w:rsid w:val="00A13148"/>
    <w:rsid w:val="00A132E1"/>
    <w:rsid w:val="00A1364A"/>
    <w:rsid w:val="00A13688"/>
    <w:rsid w:val="00A13B12"/>
    <w:rsid w:val="00A13EF1"/>
    <w:rsid w:val="00A14322"/>
    <w:rsid w:val="00A14389"/>
    <w:rsid w:val="00A15342"/>
    <w:rsid w:val="00A159B0"/>
    <w:rsid w:val="00A15AA0"/>
    <w:rsid w:val="00A15BBF"/>
    <w:rsid w:val="00A15EC4"/>
    <w:rsid w:val="00A15F10"/>
    <w:rsid w:val="00A1622C"/>
    <w:rsid w:val="00A17042"/>
    <w:rsid w:val="00A1752C"/>
    <w:rsid w:val="00A1780B"/>
    <w:rsid w:val="00A17FE0"/>
    <w:rsid w:val="00A20080"/>
    <w:rsid w:val="00A2014E"/>
    <w:rsid w:val="00A2132B"/>
    <w:rsid w:val="00A21916"/>
    <w:rsid w:val="00A2193A"/>
    <w:rsid w:val="00A22A1F"/>
    <w:rsid w:val="00A22B83"/>
    <w:rsid w:val="00A22BC7"/>
    <w:rsid w:val="00A23A33"/>
    <w:rsid w:val="00A24653"/>
    <w:rsid w:val="00A24AAC"/>
    <w:rsid w:val="00A251C3"/>
    <w:rsid w:val="00A25FB3"/>
    <w:rsid w:val="00A26425"/>
    <w:rsid w:val="00A26609"/>
    <w:rsid w:val="00A26E42"/>
    <w:rsid w:val="00A27072"/>
    <w:rsid w:val="00A271E7"/>
    <w:rsid w:val="00A27F91"/>
    <w:rsid w:val="00A3031A"/>
    <w:rsid w:val="00A3046C"/>
    <w:rsid w:val="00A311B0"/>
    <w:rsid w:val="00A311F1"/>
    <w:rsid w:val="00A31224"/>
    <w:rsid w:val="00A3183B"/>
    <w:rsid w:val="00A3184F"/>
    <w:rsid w:val="00A31F35"/>
    <w:rsid w:val="00A3289B"/>
    <w:rsid w:val="00A32A60"/>
    <w:rsid w:val="00A33314"/>
    <w:rsid w:val="00A33374"/>
    <w:rsid w:val="00A33629"/>
    <w:rsid w:val="00A33C4F"/>
    <w:rsid w:val="00A33E66"/>
    <w:rsid w:val="00A3460A"/>
    <w:rsid w:val="00A34804"/>
    <w:rsid w:val="00A34BEB"/>
    <w:rsid w:val="00A355A2"/>
    <w:rsid w:val="00A35885"/>
    <w:rsid w:val="00A35989"/>
    <w:rsid w:val="00A35C6F"/>
    <w:rsid w:val="00A36074"/>
    <w:rsid w:val="00A3623E"/>
    <w:rsid w:val="00A369F3"/>
    <w:rsid w:val="00A371B1"/>
    <w:rsid w:val="00A37D09"/>
    <w:rsid w:val="00A40021"/>
    <w:rsid w:val="00A410F7"/>
    <w:rsid w:val="00A41ADD"/>
    <w:rsid w:val="00A41AE5"/>
    <w:rsid w:val="00A41D8F"/>
    <w:rsid w:val="00A435D3"/>
    <w:rsid w:val="00A437F2"/>
    <w:rsid w:val="00A43938"/>
    <w:rsid w:val="00A43C11"/>
    <w:rsid w:val="00A43FF1"/>
    <w:rsid w:val="00A440DD"/>
    <w:rsid w:val="00A44787"/>
    <w:rsid w:val="00A44BDC"/>
    <w:rsid w:val="00A455F7"/>
    <w:rsid w:val="00A459DC"/>
    <w:rsid w:val="00A460DF"/>
    <w:rsid w:val="00A467B8"/>
    <w:rsid w:val="00A46973"/>
    <w:rsid w:val="00A470B6"/>
    <w:rsid w:val="00A470C7"/>
    <w:rsid w:val="00A47915"/>
    <w:rsid w:val="00A47BD1"/>
    <w:rsid w:val="00A500A7"/>
    <w:rsid w:val="00A5084C"/>
    <w:rsid w:val="00A50911"/>
    <w:rsid w:val="00A50BC6"/>
    <w:rsid w:val="00A515BA"/>
    <w:rsid w:val="00A5205D"/>
    <w:rsid w:val="00A528A5"/>
    <w:rsid w:val="00A530BC"/>
    <w:rsid w:val="00A53303"/>
    <w:rsid w:val="00A53D81"/>
    <w:rsid w:val="00A541D9"/>
    <w:rsid w:val="00A542BB"/>
    <w:rsid w:val="00A544D4"/>
    <w:rsid w:val="00A54667"/>
    <w:rsid w:val="00A554F5"/>
    <w:rsid w:val="00A5661B"/>
    <w:rsid w:val="00A56BE8"/>
    <w:rsid w:val="00A570DD"/>
    <w:rsid w:val="00A574E8"/>
    <w:rsid w:val="00A57776"/>
    <w:rsid w:val="00A577AA"/>
    <w:rsid w:val="00A57D33"/>
    <w:rsid w:val="00A57E91"/>
    <w:rsid w:val="00A60392"/>
    <w:rsid w:val="00A60A1B"/>
    <w:rsid w:val="00A60D3E"/>
    <w:rsid w:val="00A60EE0"/>
    <w:rsid w:val="00A61032"/>
    <w:rsid w:val="00A61323"/>
    <w:rsid w:val="00A6170A"/>
    <w:rsid w:val="00A61DEF"/>
    <w:rsid w:val="00A6231A"/>
    <w:rsid w:val="00A6258F"/>
    <w:rsid w:val="00A6272C"/>
    <w:rsid w:val="00A627D5"/>
    <w:rsid w:val="00A62889"/>
    <w:rsid w:val="00A62A6B"/>
    <w:rsid w:val="00A63671"/>
    <w:rsid w:val="00A638E7"/>
    <w:rsid w:val="00A63EB1"/>
    <w:rsid w:val="00A648DE"/>
    <w:rsid w:val="00A64A25"/>
    <w:rsid w:val="00A64B6B"/>
    <w:rsid w:val="00A661A0"/>
    <w:rsid w:val="00A6636E"/>
    <w:rsid w:val="00A66BAA"/>
    <w:rsid w:val="00A6730B"/>
    <w:rsid w:val="00A675D0"/>
    <w:rsid w:val="00A679C4"/>
    <w:rsid w:val="00A67D9B"/>
    <w:rsid w:val="00A67E0D"/>
    <w:rsid w:val="00A70396"/>
    <w:rsid w:val="00A703F9"/>
    <w:rsid w:val="00A704FA"/>
    <w:rsid w:val="00A70680"/>
    <w:rsid w:val="00A707B9"/>
    <w:rsid w:val="00A70C97"/>
    <w:rsid w:val="00A70E16"/>
    <w:rsid w:val="00A70E9F"/>
    <w:rsid w:val="00A710ED"/>
    <w:rsid w:val="00A7118D"/>
    <w:rsid w:val="00A71222"/>
    <w:rsid w:val="00A714FB"/>
    <w:rsid w:val="00A71E7F"/>
    <w:rsid w:val="00A72085"/>
    <w:rsid w:val="00A7219E"/>
    <w:rsid w:val="00A721C1"/>
    <w:rsid w:val="00A72822"/>
    <w:rsid w:val="00A730B0"/>
    <w:rsid w:val="00A73268"/>
    <w:rsid w:val="00A74D0C"/>
    <w:rsid w:val="00A7504B"/>
    <w:rsid w:val="00A75481"/>
    <w:rsid w:val="00A75C40"/>
    <w:rsid w:val="00A76043"/>
    <w:rsid w:val="00A769EB"/>
    <w:rsid w:val="00A77326"/>
    <w:rsid w:val="00A7735C"/>
    <w:rsid w:val="00A77A51"/>
    <w:rsid w:val="00A77AC4"/>
    <w:rsid w:val="00A80214"/>
    <w:rsid w:val="00A8122F"/>
    <w:rsid w:val="00A8144D"/>
    <w:rsid w:val="00A820F2"/>
    <w:rsid w:val="00A823CB"/>
    <w:rsid w:val="00A82578"/>
    <w:rsid w:val="00A82BEE"/>
    <w:rsid w:val="00A82DC5"/>
    <w:rsid w:val="00A82ECD"/>
    <w:rsid w:val="00A82F9B"/>
    <w:rsid w:val="00A836C6"/>
    <w:rsid w:val="00A83ADF"/>
    <w:rsid w:val="00A83D08"/>
    <w:rsid w:val="00A83DAD"/>
    <w:rsid w:val="00A84027"/>
    <w:rsid w:val="00A84721"/>
    <w:rsid w:val="00A85118"/>
    <w:rsid w:val="00A8543D"/>
    <w:rsid w:val="00A8553A"/>
    <w:rsid w:val="00A86620"/>
    <w:rsid w:val="00A86DEA"/>
    <w:rsid w:val="00A87017"/>
    <w:rsid w:val="00A87712"/>
    <w:rsid w:val="00A877AD"/>
    <w:rsid w:val="00A90E47"/>
    <w:rsid w:val="00A91903"/>
    <w:rsid w:val="00A91A83"/>
    <w:rsid w:val="00A92117"/>
    <w:rsid w:val="00A92565"/>
    <w:rsid w:val="00A92902"/>
    <w:rsid w:val="00A92DE0"/>
    <w:rsid w:val="00A92DF9"/>
    <w:rsid w:val="00A93009"/>
    <w:rsid w:val="00A937F7"/>
    <w:rsid w:val="00A956A3"/>
    <w:rsid w:val="00A96B5A"/>
    <w:rsid w:val="00A97DB7"/>
    <w:rsid w:val="00AA0150"/>
    <w:rsid w:val="00AA02E2"/>
    <w:rsid w:val="00AA0798"/>
    <w:rsid w:val="00AA0917"/>
    <w:rsid w:val="00AA0C33"/>
    <w:rsid w:val="00AA0FDC"/>
    <w:rsid w:val="00AA13FE"/>
    <w:rsid w:val="00AA1407"/>
    <w:rsid w:val="00AA1A8E"/>
    <w:rsid w:val="00AA1BB4"/>
    <w:rsid w:val="00AA226B"/>
    <w:rsid w:val="00AA27B6"/>
    <w:rsid w:val="00AA2957"/>
    <w:rsid w:val="00AA2EE3"/>
    <w:rsid w:val="00AA35D8"/>
    <w:rsid w:val="00AA37A0"/>
    <w:rsid w:val="00AA38AD"/>
    <w:rsid w:val="00AA3C3D"/>
    <w:rsid w:val="00AA411A"/>
    <w:rsid w:val="00AA4C65"/>
    <w:rsid w:val="00AA5107"/>
    <w:rsid w:val="00AA64DE"/>
    <w:rsid w:val="00AA665B"/>
    <w:rsid w:val="00AA6709"/>
    <w:rsid w:val="00AA6965"/>
    <w:rsid w:val="00AA6BB7"/>
    <w:rsid w:val="00AA6ED6"/>
    <w:rsid w:val="00AA705B"/>
    <w:rsid w:val="00AA7A05"/>
    <w:rsid w:val="00AB0550"/>
    <w:rsid w:val="00AB075C"/>
    <w:rsid w:val="00AB098A"/>
    <w:rsid w:val="00AB0A0D"/>
    <w:rsid w:val="00AB0CC5"/>
    <w:rsid w:val="00AB0E45"/>
    <w:rsid w:val="00AB1AB3"/>
    <w:rsid w:val="00AB1C31"/>
    <w:rsid w:val="00AB2489"/>
    <w:rsid w:val="00AB2BC0"/>
    <w:rsid w:val="00AB2CC0"/>
    <w:rsid w:val="00AB3955"/>
    <w:rsid w:val="00AB3D88"/>
    <w:rsid w:val="00AB43BE"/>
    <w:rsid w:val="00AB4593"/>
    <w:rsid w:val="00AB46E7"/>
    <w:rsid w:val="00AB4B0B"/>
    <w:rsid w:val="00AB51F5"/>
    <w:rsid w:val="00AB584B"/>
    <w:rsid w:val="00AB6246"/>
    <w:rsid w:val="00AB62B5"/>
    <w:rsid w:val="00AB6BBB"/>
    <w:rsid w:val="00AB6FA4"/>
    <w:rsid w:val="00AB724F"/>
    <w:rsid w:val="00AB7A7B"/>
    <w:rsid w:val="00AC008E"/>
    <w:rsid w:val="00AC0111"/>
    <w:rsid w:val="00AC03D1"/>
    <w:rsid w:val="00AC0F84"/>
    <w:rsid w:val="00AC15A2"/>
    <w:rsid w:val="00AC18BC"/>
    <w:rsid w:val="00AC1E89"/>
    <w:rsid w:val="00AC2592"/>
    <w:rsid w:val="00AC34F1"/>
    <w:rsid w:val="00AC39FB"/>
    <w:rsid w:val="00AC4023"/>
    <w:rsid w:val="00AC410B"/>
    <w:rsid w:val="00AC427C"/>
    <w:rsid w:val="00AC4620"/>
    <w:rsid w:val="00AC57AB"/>
    <w:rsid w:val="00AC5825"/>
    <w:rsid w:val="00AC5C1B"/>
    <w:rsid w:val="00AC5F2F"/>
    <w:rsid w:val="00AC608A"/>
    <w:rsid w:val="00AC65D2"/>
    <w:rsid w:val="00AC6DB7"/>
    <w:rsid w:val="00AC6F9C"/>
    <w:rsid w:val="00AC78DC"/>
    <w:rsid w:val="00AC796C"/>
    <w:rsid w:val="00AC7ECE"/>
    <w:rsid w:val="00AC7F07"/>
    <w:rsid w:val="00AD004D"/>
    <w:rsid w:val="00AD04A4"/>
    <w:rsid w:val="00AD07A8"/>
    <w:rsid w:val="00AD07D5"/>
    <w:rsid w:val="00AD0929"/>
    <w:rsid w:val="00AD0AD7"/>
    <w:rsid w:val="00AD172D"/>
    <w:rsid w:val="00AD246E"/>
    <w:rsid w:val="00AD282A"/>
    <w:rsid w:val="00AD2869"/>
    <w:rsid w:val="00AD3369"/>
    <w:rsid w:val="00AD38BE"/>
    <w:rsid w:val="00AD3E81"/>
    <w:rsid w:val="00AD4023"/>
    <w:rsid w:val="00AD4209"/>
    <w:rsid w:val="00AD4CA0"/>
    <w:rsid w:val="00AD4D41"/>
    <w:rsid w:val="00AD4E6C"/>
    <w:rsid w:val="00AD523D"/>
    <w:rsid w:val="00AD5783"/>
    <w:rsid w:val="00AD592F"/>
    <w:rsid w:val="00AD5E0D"/>
    <w:rsid w:val="00AD684C"/>
    <w:rsid w:val="00AD69A7"/>
    <w:rsid w:val="00AD7859"/>
    <w:rsid w:val="00AD7EC3"/>
    <w:rsid w:val="00AE004D"/>
    <w:rsid w:val="00AE04E4"/>
    <w:rsid w:val="00AE0668"/>
    <w:rsid w:val="00AE0A7F"/>
    <w:rsid w:val="00AE0CCC"/>
    <w:rsid w:val="00AE0D74"/>
    <w:rsid w:val="00AE1E0D"/>
    <w:rsid w:val="00AE237E"/>
    <w:rsid w:val="00AE25F8"/>
    <w:rsid w:val="00AE2839"/>
    <w:rsid w:val="00AE2BEC"/>
    <w:rsid w:val="00AE2E37"/>
    <w:rsid w:val="00AE34BC"/>
    <w:rsid w:val="00AE34EF"/>
    <w:rsid w:val="00AE36E4"/>
    <w:rsid w:val="00AE3739"/>
    <w:rsid w:val="00AE3FA5"/>
    <w:rsid w:val="00AE4661"/>
    <w:rsid w:val="00AE4AA1"/>
    <w:rsid w:val="00AE4F39"/>
    <w:rsid w:val="00AE50FA"/>
    <w:rsid w:val="00AE52E6"/>
    <w:rsid w:val="00AE5394"/>
    <w:rsid w:val="00AE5550"/>
    <w:rsid w:val="00AE611D"/>
    <w:rsid w:val="00AE65BB"/>
    <w:rsid w:val="00AE7A3B"/>
    <w:rsid w:val="00AF1C7E"/>
    <w:rsid w:val="00AF1F07"/>
    <w:rsid w:val="00AF2062"/>
    <w:rsid w:val="00AF29F6"/>
    <w:rsid w:val="00AF32C1"/>
    <w:rsid w:val="00AF338F"/>
    <w:rsid w:val="00AF3D2A"/>
    <w:rsid w:val="00AF4304"/>
    <w:rsid w:val="00AF43B5"/>
    <w:rsid w:val="00AF4B21"/>
    <w:rsid w:val="00AF505A"/>
    <w:rsid w:val="00AF5D0D"/>
    <w:rsid w:val="00AF654B"/>
    <w:rsid w:val="00AF715C"/>
    <w:rsid w:val="00AF74EB"/>
    <w:rsid w:val="00AF77C9"/>
    <w:rsid w:val="00AF77EE"/>
    <w:rsid w:val="00AF7856"/>
    <w:rsid w:val="00B006A9"/>
    <w:rsid w:val="00B0070E"/>
    <w:rsid w:val="00B009D8"/>
    <w:rsid w:val="00B00BCF"/>
    <w:rsid w:val="00B00EE0"/>
    <w:rsid w:val="00B00EE5"/>
    <w:rsid w:val="00B014DD"/>
    <w:rsid w:val="00B01964"/>
    <w:rsid w:val="00B01AA2"/>
    <w:rsid w:val="00B01F0B"/>
    <w:rsid w:val="00B02574"/>
    <w:rsid w:val="00B02C3B"/>
    <w:rsid w:val="00B0356D"/>
    <w:rsid w:val="00B03617"/>
    <w:rsid w:val="00B03AA2"/>
    <w:rsid w:val="00B03FB0"/>
    <w:rsid w:val="00B04CF0"/>
    <w:rsid w:val="00B04EC5"/>
    <w:rsid w:val="00B05C4E"/>
    <w:rsid w:val="00B05F3C"/>
    <w:rsid w:val="00B0608F"/>
    <w:rsid w:val="00B069EF"/>
    <w:rsid w:val="00B06CEB"/>
    <w:rsid w:val="00B07007"/>
    <w:rsid w:val="00B0712C"/>
    <w:rsid w:val="00B072CF"/>
    <w:rsid w:val="00B073A9"/>
    <w:rsid w:val="00B0774E"/>
    <w:rsid w:val="00B0790D"/>
    <w:rsid w:val="00B105AE"/>
    <w:rsid w:val="00B1065F"/>
    <w:rsid w:val="00B10C81"/>
    <w:rsid w:val="00B112DC"/>
    <w:rsid w:val="00B11B3E"/>
    <w:rsid w:val="00B11FAC"/>
    <w:rsid w:val="00B12524"/>
    <w:rsid w:val="00B12F0A"/>
    <w:rsid w:val="00B12FA9"/>
    <w:rsid w:val="00B13584"/>
    <w:rsid w:val="00B1395C"/>
    <w:rsid w:val="00B143C0"/>
    <w:rsid w:val="00B152AD"/>
    <w:rsid w:val="00B1543A"/>
    <w:rsid w:val="00B15B2B"/>
    <w:rsid w:val="00B15D2C"/>
    <w:rsid w:val="00B15D99"/>
    <w:rsid w:val="00B15E6B"/>
    <w:rsid w:val="00B17482"/>
    <w:rsid w:val="00B17699"/>
    <w:rsid w:val="00B17818"/>
    <w:rsid w:val="00B17A56"/>
    <w:rsid w:val="00B17B2E"/>
    <w:rsid w:val="00B17E0E"/>
    <w:rsid w:val="00B17F76"/>
    <w:rsid w:val="00B20176"/>
    <w:rsid w:val="00B20467"/>
    <w:rsid w:val="00B214EE"/>
    <w:rsid w:val="00B217DE"/>
    <w:rsid w:val="00B22620"/>
    <w:rsid w:val="00B226DF"/>
    <w:rsid w:val="00B230FC"/>
    <w:rsid w:val="00B23118"/>
    <w:rsid w:val="00B23928"/>
    <w:rsid w:val="00B239D2"/>
    <w:rsid w:val="00B242EC"/>
    <w:rsid w:val="00B242F0"/>
    <w:rsid w:val="00B243D3"/>
    <w:rsid w:val="00B24577"/>
    <w:rsid w:val="00B2499E"/>
    <w:rsid w:val="00B24BE4"/>
    <w:rsid w:val="00B25352"/>
    <w:rsid w:val="00B266D8"/>
    <w:rsid w:val="00B27528"/>
    <w:rsid w:val="00B27BEF"/>
    <w:rsid w:val="00B3073D"/>
    <w:rsid w:val="00B307A7"/>
    <w:rsid w:val="00B31040"/>
    <w:rsid w:val="00B3129A"/>
    <w:rsid w:val="00B316E3"/>
    <w:rsid w:val="00B31830"/>
    <w:rsid w:val="00B319B0"/>
    <w:rsid w:val="00B31C3D"/>
    <w:rsid w:val="00B321FC"/>
    <w:rsid w:val="00B32438"/>
    <w:rsid w:val="00B32ADD"/>
    <w:rsid w:val="00B32C70"/>
    <w:rsid w:val="00B3313C"/>
    <w:rsid w:val="00B33306"/>
    <w:rsid w:val="00B343A1"/>
    <w:rsid w:val="00B34A4A"/>
    <w:rsid w:val="00B350AF"/>
    <w:rsid w:val="00B351FE"/>
    <w:rsid w:val="00B355A8"/>
    <w:rsid w:val="00B35EED"/>
    <w:rsid w:val="00B36579"/>
    <w:rsid w:val="00B368D3"/>
    <w:rsid w:val="00B378BC"/>
    <w:rsid w:val="00B378BF"/>
    <w:rsid w:val="00B37AC6"/>
    <w:rsid w:val="00B37F24"/>
    <w:rsid w:val="00B40E1F"/>
    <w:rsid w:val="00B42380"/>
    <w:rsid w:val="00B428C4"/>
    <w:rsid w:val="00B42DE0"/>
    <w:rsid w:val="00B432B1"/>
    <w:rsid w:val="00B43318"/>
    <w:rsid w:val="00B4338A"/>
    <w:rsid w:val="00B435B6"/>
    <w:rsid w:val="00B43ECA"/>
    <w:rsid w:val="00B440C6"/>
    <w:rsid w:val="00B4476D"/>
    <w:rsid w:val="00B4492D"/>
    <w:rsid w:val="00B45162"/>
    <w:rsid w:val="00B453B0"/>
    <w:rsid w:val="00B4579D"/>
    <w:rsid w:val="00B458B5"/>
    <w:rsid w:val="00B4600E"/>
    <w:rsid w:val="00B46C94"/>
    <w:rsid w:val="00B474B8"/>
    <w:rsid w:val="00B475A2"/>
    <w:rsid w:val="00B47C42"/>
    <w:rsid w:val="00B47F4F"/>
    <w:rsid w:val="00B50AEE"/>
    <w:rsid w:val="00B50B76"/>
    <w:rsid w:val="00B5116B"/>
    <w:rsid w:val="00B52E0E"/>
    <w:rsid w:val="00B52E16"/>
    <w:rsid w:val="00B52E25"/>
    <w:rsid w:val="00B52FD3"/>
    <w:rsid w:val="00B53380"/>
    <w:rsid w:val="00B53940"/>
    <w:rsid w:val="00B53B4F"/>
    <w:rsid w:val="00B5427A"/>
    <w:rsid w:val="00B5465D"/>
    <w:rsid w:val="00B5541F"/>
    <w:rsid w:val="00B55A2A"/>
    <w:rsid w:val="00B5625A"/>
    <w:rsid w:val="00B569DF"/>
    <w:rsid w:val="00B56B50"/>
    <w:rsid w:val="00B56BB3"/>
    <w:rsid w:val="00B56D6F"/>
    <w:rsid w:val="00B571C6"/>
    <w:rsid w:val="00B572F8"/>
    <w:rsid w:val="00B5741A"/>
    <w:rsid w:val="00B5751D"/>
    <w:rsid w:val="00B578A4"/>
    <w:rsid w:val="00B57A63"/>
    <w:rsid w:val="00B60050"/>
    <w:rsid w:val="00B603AB"/>
    <w:rsid w:val="00B61040"/>
    <w:rsid w:val="00B619E2"/>
    <w:rsid w:val="00B61AD7"/>
    <w:rsid w:val="00B62CDB"/>
    <w:rsid w:val="00B63DA2"/>
    <w:rsid w:val="00B63FA7"/>
    <w:rsid w:val="00B646EB"/>
    <w:rsid w:val="00B64C69"/>
    <w:rsid w:val="00B6520F"/>
    <w:rsid w:val="00B65765"/>
    <w:rsid w:val="00B65F3F"/>
    <w:rsid w:val="00B65FC4"/>
    <w:rsid w:val="00B66A28"/>
    <w:rsid w:val="00B66A9D"/>
    <w:rsid w:val="00B670F6"/>
    <w:rsid w:val="00B67459"/>
    <w:rsid w:val="00B67761"/>
    <w:rsid w:val="00B678EB"/>
    <w:rsid w:val="00B71E33"/>
    <w:rsid w:val="00B72490"/>
    <w:rsid w:val="00B733C5"/>
    <w:rsid w:val="00B73D72"/>
    <w:rsid w:val="00B73EFF"/>
    <w:rsid w:val="00B74C44"/>
    <w:rsid w:val="00B74E18"/>
    <w:rsid w:val="00B751C3"/>
    <w:rsid w:val="00B75454"/>
    <w:rsid w:val="00B75CEA"/>
    <w:rsid w:val="00B7607C"/>
    <w:rsid w:val="00B77080"/>
    <w:rsid w:val="00B77FA8"/>
    <w:rsid w:val="00B8092E"/>
    <w:rsid w:val="00B80EDD"/>
    <w:rsid w:val="00B812B4"/>
    <w:rsid w:val="00B81459"/>
    <w:rsid w:val="00B81600"/>
    <w:rsid w:val="00B8184E"/>
    <w:rsid w:val="00B81FC0"/>
    <w:rsid w:val="00B827B1"/>
    <w:rsid w:val="00B828A3"/>
    <w:rsid w:val="00B8305B"/>
    <w:rsid w:val="00B83994"/>
    <w:rsid w:val="00B84165"/>
    <w:rsid w:val="00B8435A"/>
    <w:rsid w:val="00B84767"/>
    <w:rsid w:val="00B847FE"/>
    <w:rsid w:val="00B853E8"/>
    <w:rsid w:val="00B857F5"/>
    <w:rsid w:val="00B87419"/>
    <w:rsid w:val="00B87B0E"/>
    <w:rsid w:val="00B90146"/>
    <w:rsid w:val="00B906D8"/>
    <w:rsid w:val="00B907B1"/>
    <w:rsid w:val="00B9110F"/>
    <w:rsid w:val="00B9111D"/>
    <w:rsid w:val="00B91366"/>
    <w:rsid w:val="00B914DE"/>
    <w:rsid w:val="00B91553"/>
    <w:rsid w:val="00B929B6"/>
    <w:rsid w:val="00B92D24"/>
    <w:rsid w:val="00B932FE"/>
    <w:rsid w:val="00B93323"/>
    <w:rsid w:val="00B936C4"/>
    <w:rsid w:val="00B939FD"/>
    <w:rsid w:val="00B93B17"/>
    <w:rsid w:val="00B93B2A"/>
    <w:rsid w:val="00B9482F"/>
    <w:rsid w:val="00B94D23"/>
    <w:rsid w:val="00B9546C"/>
    <w:rsid w:val="00B9546E"/>
    <w:rsid w:val="00B9559D"/>
    <w:rsid w:val="00B979C6"/>
    <w:rsid w:val="00B97D6F"/>
    <w:rsid w:val="00BA02D1"/>
    <w:rsid w:val="00BA0A61"/>
    <w:rsid w:val="00BA0DD5"/>
    <w:rsid w:val="00BA186D"/>
    <w:rsid w:val="00BA1A02"/>
    <w:rsid w:val="00BA1F59"/>
    <w:rsid w:val="00BA2DEF"/>
    <w:rsid w:val="00BA3902"/>
    <w:rsid w:val="00BA3B7A"/>
    <w:rsid w:val="00BA3D8E"/>
    <w:rsid w:val="00BA4E30"/>
    <w:rsid w:val="00BA51E2"/>
    <w:rsid w:val="00BA524E"/>
    <w:rsid w:val="00BA5268"/>
    <w:rsid w:val="00BA58B3"/>
    <w:rsid w:val="00BA5BD0"/>
    <w:rsid w:val="00BA5CA3"/>
    <w:rsid w:val="00BA6670"/>
    <w:rsid w:val="00BA6865"/>
    <w:rsid w:val="00BA693A"/>
    <w:rsid w:val="00BA6A40"/>
    <w:rsid w:val="00BA6C5B"/>
    <w:rsid w:val="00BA7568"/>
    <w:rsid w:val="00BA786D"/>
    <w:rsid w:val="00BA789F"/>
    <w:rsid w:val="00BB0495"/>
    <w:rsid w:val="00BB0952"/>
    <w:rsid w:val="00BB0B1B"/>
    <w:rsid w:val="00BB0B79"/>
    <w:rsid w:val="00BB0DC7"/>
    <w:rsid w:val="00BB1304"/>
    <w:rsid w:val="00BB1FCE"/>
    <w:rsid w:val="00BB228F"/>
    <w:rsid w:val="00BB3A0A"/>
    <w:rsid w:val="00BB477B"/>
    <w:rsid w:val="00BB4AEE"/>
    <w:rsid w:val="00BB4D61"/>
    <w:rsid w:val="00BB4F57"/>
    <w:rsid w:val="00BB5834"/>
    <w:rsid w:val="00BB5A26"/>
    <w:rsid w:val="00BB5CAE"/>
    <w:rsid w:val="00BB6380"/>
    <w:rsid w:val="00BB63E9"/>
    <w:rsid w:val="00BB6A81"/>
    <w:rsid w:val="00BB6F97"/>
    <w:rsid w:val="00BB72D5"/>
    <w:rsid w:val="00BB743D"/>
    <w:rsid w:val="00BB78BB"/>
    <w:rsid w:val="00BB7DF0"/>
    <w:rsid w:val="00BC060C"/>
    <w:rsid w:val="00BC0676"/>
    <w:rsid w:val="00BC0AD1"/>
    <w:rsid w:val="00BC14B9"/>
    <w:rsid w:val="00BC18C6"/>
    <w:rsid w:val="00BC1A64"/>
    <w:rsid w:val="00BC1D6F"/>
    <w:rsid w:val="00BC2427"/>
    <w:rsid w:val="00BC2505"/>
    <w:rsid w:val="00BC274C"/>
    <w:rsid w:val="00BC27D6"/>
    <w:rsid w:val="00BC28E6"/>
    <w:rsid w:val="00BC292A"/>
    <w:rsid w:val="00BC325A"/>
    <w:rsid w:val="00BC3F5C"/>
    <w:rsid w:val="00BC4197"/>
    <w:rsid w:val="00BC4541"/>
    <w:rsid w:val="00BC45D3"/>
    <w:rsid w:val="00BC464F"/>
    <w:rsid w:val="00BC477A"/>
    <w:rsid w:val="00BC4804"/>
    <w:rsid w:val="00BC4D13"/>
    <w:rsid w:val="00BC4EC1"/>
    <w:rsid w:val="00BC513D"/>
    <w:rsid w:val="00BC53B9"/>
    <w:rsid w:val="00BC5469"/>
    <w:rsid w:val="00BC57C7"/>
    <w:rsid w:val="00BC594D"/>
    <w:rsid w:val="00BC5E86"/>
    <w:rsid w:val="00BC6ECB"/>
    <w:rsid w:val="00BD02D1"/>
    <w:rsid w:val="00BD0BBB"/>
    <w:rsid w:val="00BD0EDA"/>
    <w:rsid w:val="00BD0FAE"/>
    <w:rsid w:val="00BD12D5"/>
    <w:rsid w:val="00BD1B6D"/>
    <w:rsid w:val="00BD204D"/>
    <w:rsid w:val="00BD2759"/>
    <w:rsid w:val="00BD2A5C"/>
    <w:rsid w:val="00BD2EEA"/>
    <w:rsid w:val="00BD4649"/>
    <w:rsid w:val="00BD55F8"/>
    <w:rsid w:val="00BD575C"/>
    <w:rsid w:val="00BD5835"/>
    <w:rsid w:val="00BD5CBE"/>
    <w:rsid w:val="00BD6F2D"/>
    <w:rsid w:val="00BD6F93"/>
    <w:rsid w:val="00BD707F"/>
    <w:rsid w:val="00BD71D8"/>
    <w:rsid w:val="00BD727E"/>
    <w:rsid w:val="00BD7BB4"/>
    <w:rsid w:val="00BD7CB6"/>
    <w:rsid w:val="00BE00F1"/>
    <w:rsid w:val="00BE01B3"/>
    <w:rsid w:val="00BE01B4"/>
    <w:rsid w:val="00BE04CF"/>
    <w:rsid w:val="00BE0D66"/>
    <w:rsid w:val="00BE0D6B"/>
    <w:rsid w:val="00BE122B"/>
    <w:rsid w:val="00BE15D4"/>
    <w:rsid w:val="00BE1928"/>
    <w:rsid w:val="00BE199D"/>
    <w:rsid w:val="00BE2216"/>
    <w:rsid w:val="00BE2271"/>
    <w:rsid w:val="00BE2F7A"/>
    <w:rsid w:val="00BE3085"/>
    <w:rsid w:val="00BE3E3D"/>
    <w:rsid w:val="00BE40F9"/>
    <w:rsid w:val="00BE416E"/>
    <w:rsid w:val="00BE435F"/>
    <w:rsid w:val="00BE4718"/>
    <w:rsid w:val="00BE4A6D"/>
    <w:rsid w:val="00BE4AAE"/>
    <w:rsid w:val="00BE5E19"/>
    <w:rsid w:val="00BE6006"/>
    <w:rsid w:val="00BE6392"/>
    <w:rsid w:val="00BE64BE"/>
    <w:rsid w:val="00BE6675"/>
    <w:rsid w:val="00BE6AA9"/>
    <w:rsid w:val="00BE6BE6"/>
    <w:rsid w:val="00BE6D57"/>
    <w:rsid w:val="00BE761D"/>
    <w:rsid w:val="00BE7C9A"/>
    <w:rsid w:val="00BE7D2F"/>
    <w:rsid w:val="00BE7E26"/>
    <w:rsid w:val="00BE7F8D"/>
    <w:rsid w:val="00BF0319"/>
    <w:rsid w:val="00BF03C1"/>
    <w:rsid w:val="00BF0A34"/>
    <w:rsid w:val="00BF0FE6"/>
    <w:rsid w:val="00BF10E4"/>
    <w:rsid w:val="00BF13F7"/>
    <w:rsid w:val="00BF153C"/>
    <w:rsid w:val="00BF15A9"/>
    <w:rsid w:val="00BF190E"/>
    <w:rsid w:val="00BF3F01"/>
    <w:rsid w:val="00BF4080"/>
    <w:rsid w:val="00BF4417"/>
    <w:rsid w:val="00BF455C"/>
    <w:rsid w:val="00BF465C"/>
    <w:rsid w:val="00BF5126"/>
    <w:rsid w:val="00BF51B6"/>
    <w:rsid w:val="00BF6A52"/>
    <w:rsid w:val="00BF6BB6"/>
    <w:rsid w:val="00BF7084"/>
    <w:rsid w:val="00BF788F"/>
    <w:rsid w:val="00BF7F63"/>
    <w:rsid w:val="00C00226"/>
    <w:rsid w:val="00C009DD"/>
    <w:rsid w:val="00C00F71"/>
    <w:rsid w:val="00C0207E"/>
    <w:rsid w:val="00C03179"/>
    <w:rsid w:val="00C04604"/>
    <w:rsid w:val="00C047AB"/>
    <w:rsid w:val="00C05094"/>
    <w:rsid w:val="00C05507"/>
    <w:rsid w:val="00C0555E"/>
    <w:rsid w:val="00C05CD8"/>
    <w:rsid w:val="00C05F47"/>
    <w:rsid w:val="00C06336"/>
    <w:rsid w:val="00C063E7"/>
    <w:rsid w:val="00C06479"/>
    <w:rsid w:val="00C06D88"/>
    <w:rsid w:val="00C07696"/>
    <w:rsid w:val="00C077E1"/>
    <w:rsid w:val="00C077F6"/>
    <w:rsid w:val="00C07908"/>
    <w:rsid w:val="00C079B8"/>
    <w:rsid w:val="00C07C6C"/>
    <w:rsid w:val="00C07C85"/>
    <w:rsid w:val="00C07E95"/>
    <w:rsid w:val="00C07EFD"/>
    <w:rsid w:val="00C1026A"/>
    <w:rsid w:val="00C107E6"/>
    <w:rsid w:val="00C10920"/>
    <w:rsid w:val="00C10A04"/>
    <w:rsid w:val="00C10A6A"/>
    <w:rsid w:val="00C10F6E"/>
    <w:rsid w:val="00C10FE5"/>
    <w:rsid w:val="00C1195F"/>
    <w:rsid w:val="00C11B5B"/>
    <w:rsid w:val="00C11CAD"/>
    <w:rsid w:val="00C11E10"/>
    <w:rsid w:val="00C11ECF"/>
    <w:rsid w:val="00C12680"/>
    <w:rsid w:val="00C12A7B"/>
    <w:rsid w:val="00C12FB8"/>
    <w:rsid w:val="00C13394"/>
    <w:rsid w:val="00C13462"/>
    <w:rsid w:val="00C13B8D"/>
    <w:rsid w:val="00C156BF"/>
    <w:rsid w:val="00C15829"/>
    <w:rsid w:val="00C1587B"/>
    <w:rsid w:val="00C15CAA"/>
    <w:rsid w:val="00C15F27"/>
    <w:rsid w:val="00C16977"/>
    <w:rsid w:val="00C173EE"/>
    <w:rsid w:val="00C1747F"/>
    <w:rsid w:val="00C17F9E"/>
    <w:rsid w:val="00C206E4"/>
    <w:rsid w:val="00C20D8B"/>
    <w:rsid w:val="00C2191A"/>
    <w:rsid w:val="00C21BAF"/>
    <w:rsid w:val="00C21E63"/>
    <w:rsid w:val="00C22D5B"/>
    <w:rsid w:val="00C24329"/>
    <w:rsid w:val="00C246F1"/>
    <w:rsid w:val="00C24885"/>
    <w:rsid w:val="00C2495C"/>
    <w:rsid w:val="00C2540F"/>
    <w:rsid w:val="00C25A39"/>
    <w:rsid w:val="00C26655"/>
    <w:rsid w:val="00C26B03"/>
    <w:rsid w:val="00C27543"/>
    <w:rsid w:val="00C27C6B"/>
    <w:rsid w:val="00C30166"/>
    <w:rsid w:val="00C30E67"/>
    <w:rsid w:val="00C3145D"/>
    <w:rsid w:val="00C314FD"/>
    <w:rsid w:val="00C32ED8"/>
    <w:rsid w:val="00C333A0"/>
    <w:rsid w:val="00C33F9D"/>
    <w:rsid w:val="00C33FE6"/>
    <w:rsid w:val="00C34486"/>
    <w:rsid w:val="00C34CEB"/>
    <w:rsid w:val="00C3542C"/>
    <w:rsid w:val="00C355DB"/>
    <w:rsid w:val="00C35696"/>
    <w:rsid w:val="00C3578F"/>
    <w:rsid w:val="00C359BA"/>
    <w:rsid w:val="00C35A12"/>
    <w:rsid w:val="00C35A8A"/>
    <w:rsid w:val="00C35D06"/>
    <w:rsid w:val="00C36389"/>
    <w:rsid w:val="00C3664C"/>
    <w:rsid w:val="00C37717"/>
    <w:rsid w:val="00C37ADA"/>
    <w:rsid w:val="00C37AEE"/>
    <w:rsid w:val="00C37D56"/>
    <w:rsid w:val="00C37E1F"/>
    <w:rsid w:val="00C37F83"/>
    <w:rsid w:val="00C37FAF"/>
    <w:rsid w:val="00C40272"/>
    <w:rsid w:val="00C4041B"/>
    <w:rsid w:val="00C404D8"/>
    <w:rsid w:val="00C40679"/>
    <w:rsid w:val="00C40714"/>
    <w:rsid w:val="00C4072B"/>
    <w:rsid w:val="00C40874"/>
    <w:rsid w:val="00C40BF8"/>
    <w:rsid w:val="00C427A5"/>
    <w:rsid w:val="00C42806"/>
    <w:rsid w:val="00C42913"/>
    <w:rsid w:val="00C42B76"/>
    <w:rsid w:val="00C42EE5"/>
    <w:rsid w:val="00C43B9F"/>
    <w:rsid w:val="00C43DA5"/>
    <w:rsid w:val="00C44021"/>
    <w:rsid w:val="00C442DF"/>
    <w:rsid w:val="00C44B83"/>
    <w:rsid w:val="00C458EE"/>
    <w:rsid w:val="00C45D1E"/>
    <w:rsid w:val="00C468E9"/>
    <w:rsid w:val="00C50701"/>
    <w:rsid w:val="00C509B2"/>
    <w:rsid w:val="00C50BC1"/>
    <w:rsid w:val="00C50FCE"/>
    <w:rsid w:val="00C5101B"/>
    <w:rsid w:val="00C51253"/>
    <w:rsid w:val="00C5180E"/>
    <w:rsid w:val="00C51837"/>
    <w:rsid w:val="00C51B21"/>
    <w:rsid w:val="00C521BF"/>
    <w:rsid w:val="00C53D4B"/>
    <w:rsid w:val="00C54324"/>
    <w:rsid w:val="00C54783"/>
    <w:rsid w:val="00C54AB7"/>
    <w:rsid w:val="00C54B7B"/>
    <w:rsid w:val="00C55598"/>
    <w:rsid w:val="00C5590F"/>
    <w:rsid w:val="00C55A9B"/>
    <w:rsid w:val="00C55BA1"/>
    <w:rsid w:val="00C5647C"/>
    <w:rsid w:val="00C56C72"/>
    <w:rsid w:val="00C57956"/>
    <w:rsid w:val="00C57E74"/>
    <w:rsid w:val="00C605B6"/>
    <w:rsid w:val="00C6255A"/>
    <w:rsid w:val="00C62629"/>
    <w:rsid w:val="00C62EF1"/>
    <w:rsid w:val="00C62FB8"/>
    <w:rsid w:val="00C63722"/>
    <w:rsid w:val="00C6396D"/>
    <w:rsid w:val="00C63DDD"/>
    <w:rsid w:val="00C6455D"/>
    <w:rsid w:val="00C64B09"/>
    <w:rsid w:val="00C653D3"/>
    <w:rsid w:val="00C66270"/>
    <w:rsid w:val="00C664FF"/>
    <w:rsid w:val="00C66E46"/>
    <w:rsid w:val="00C6766E"/>
    <w:rsid w:val="00C67956"/>
    <w:rsid w:val="00C67CC3"/>
    <w:rsid w:val="00C70AAA"/>
    <w:rsid w:val="00C70C52"/>
    <w:rsid w:val="00C7113E"/>
    <w:rsid w:val="00C71145"/>
    <w:rsid w:val="00C71D1F"/>
    <w:rsid w:val="00C72A81"/>
    <w:rsid w:val="00C72F29"/>
    <w:rsid w:val="00C73EEC"/>
    <w:rsid w:val="00C74827"/>
    <w:rsid w:val="00C74906"/>
    <w:rsid w:val="00C74AB5"/>
    <w:rsid w:val="00C74FD7"/>
    <w:rsid w:val="00C74FE5"/>
    <w:rsid w:val="00C752B2"/>
    <w:rsid w:val="00C757B7"/>
    <w:rsid w:val="00C766A2"/>
    <w:rsid w:val="00C7690B"/>
    <w:rsid w:val="00C76BC1"/>
    <w:rsid w:val="00C76CF7"/>
    <w:rsid w:val="00C7765E"/>
    <w:rsid w:val="00C777B1"/>
    <w:rsid w:val="00C808D1"/>
    <w:rsid w:val="00C80920"/>
    <w:rsid w:val="00C809A8"/>
    <w:rsid w:val="00C80CA6"/>
    <w:rsid w:val="00C82434"/>
    <w:rsid w:val="00C82946"/>
    <w:rsid w:val="00C82A2C"/>
    <w:rsid w:val="00C82B92"/>
    <w:rsid w:val="00C84207"/>
    <w:rsid w:val="00C84590"/>
    <w:rsid w:val="00C847DE"/>
    <w:rsid w:val="00C84CB2"/>
    <w:rsid w:val="00C84D0B"/>
    <w:rsid w:val="00C852BD"/>
    <w:rsid w:val="00C85993"/>
    <w:rsid w:val="00C85ADF"/>
    <w:rsid w:val="00C86FB3"/>
    <w:rsid w:val="00C872FE"/>
    <w:rsid w:val="00C874CC"/>
    <w:rsid w:val="00C8780F"/>
    <w:rsid w:val="00C90201"/>
    <w:rsid w:val="00C902B5"/>
    <w:rsid w:val="00C90D83"/>
    <w:rsid w:val="00C90EA6"/>
    <w:rsid w:val="00C916EC"/>
    <w:rsid w:val="00C91737"/>
    <w:rsid w:val="00C91B0D"/>
    <w:rsid w:val="00C91BF1"/>
    <w:rsid w:val="00C91CDD"/>
    <w:rsid w:val="00C91D26"/>
    <w:rsid w:val="00C91F6F"/>
    <w:rsid w:val="00C920EA"/>
    <w:rsid w:val="00C92A95"/>
    <w:rsid w:val="00C92C5E"/>
    <w:rsid w:val="00C92C95"/>
    <w:rsid w:val="00C932D2"/>
    <w:rsid w:val="00C939F5"/>
    <w:rsid w:val="00C93F55"/>
    <w:rsid w:val="00C94278"/>
    <w:rsid w:val="00C955D0"/>
    <w:rsid w:val="00C9594D"/>
    <w:rsid w:val="00C95CAF"/>
    <w:rsid w:val="00C95DF1"/>
    <w:rsid w:val="00C95E00"/>
    <w:rsid w:val="00C96610"/>
    <w:rsid w:val="00C96AC3"/>
    <w:rsid w:val="00C96B77"/>
    <w:rsid w:val="00C96D70"/>
    <w:rsid w:val="00C97914"/>
    <w:rsid w:val="00CA0A70"/>
    <w:rsid w:val="00CA0E70"/>
    <w:rsid w:val="00CA19CB"/>
    <w:rsid w:val="00CA1CAA"/>
    <w:rsid w:val="00CA1F77"/>
    <w:rsid w:val="00CA2508"/>
    <w:rsid w:val="00CA27DD"/>
    <w:rsid w:val="00CA2F1F"/>
    <w:rsid w:val="00CA368E"/>
    <w:rsid w:val="00CA4372"/>
    <w:rsid w:val="00CA47A5"/>
    <w:rsid w:val="00CA4DCD"/>
    <w:rsid w:val="00CA5B8E"/>
    <w:rsid w:val="00CA608E"/>
    <w:rsid w:val="00CA6905"/>
    <w:rsid w:val="00CA6C60"/>
    <w:rsid w:val="00CA6E28"/>
    <w:rsid w:val="00CA7373"/>
    <w:rsid w:val="00CA739D"/>
    <w:rsid w:val="00CB05A0"/>
    <w:rsid w:val="00CB0A03"/>
    <w:rsid w:val="00CB1001"/>
    <w:rsid w:val="00CB133F"/>
    <w:rsid w:val="00CB13D6"/>
    <w:rsid w:val="00CB168F"/>
    <w:rsid w:val="00CB1F80"/>
    <w:rsid w:val="00CB234E"/>
    <w:rsid w:val="00CB2AB0"/>
    <w:rsid w:val="00CB2BDF"/>
    <w:rsid w:val="00CB2CD3"/>
    <w:rsid w:val="00CB33A6"/>
    <w:rsid w:val="00CB412A"/>
    <w:rsid w:val="00CB45B9"/>
    <w:rsid w:val="00CB4D7A"/>
    <w:rsid w:val="00CB4FDA"/>
    <w:rsid w:val="00CB5289"/>
    <w:rsid w:val="00CB5CA4"/>
    <w:rsid w:val="00CB5EE0"/>
    <w:rsid w:val="00CB5FA8"/>
    <w:rsid w:val="00CB61AB"/>
    <w:rsid w:val="00CB6AD2"/>
    <w:rsid w:val="00CB6D7C"/>
    <w:rsid w:val="00CB7750"/>
    <w:rsid w:val="00CB7D8F"/>
    <w:rsid w:val="00CC01B9"/>
    <w:rsid w:val="00CC0542"/>
    <w:rsid w:val="00CC05D9"/>
    <w:rsid w:val="00CC0884"/>
    <w:rsid w:val="00CC103F"/>
    <w:rsid w:val="00CC1319"/>
    <w:rsid w:val="00CC159E"/>
    <w:rsid w:val="00CC16D4"/>
    <w:rsid w:val="00CC170C"/>
    <w:rsid w:val="00CC2210"/>
    <w:rsid w:val="00CC2346"/>
    <w:rsid w:val="00CC2502"/>
    <w:rsid w:val="00CC28A6"/>
    <w:rsid w:val="00CC2BA2"/>
    <w:rsid w:val="00CC381A"/>
    <w:rsid w:val="00CC3938"/>
    <w:rsid w:val="00CC3A07"/>
    <w:rsid w:val="00CC3B8B"/>
    <w:rsid w:val="00CC3D79"/>
    <w:rsid w:val="00CC3D8C"/>
    <w:rsid w:val="00CC4016"/>
    <w:rsid w:val="00CC4C2A"/>
    <w:rsid w:val="00CC5321"/>
    <w:rsid w:val="00CC5561"/>
    <w:rsid w:val="00CC5FDA"/>
    <w:rsid w:val="00CC62B1"/>
    <w:rsid w:val="00CC6966"/>
    <w:rsid w:val="00CC6A8E"/>
    <w:rsid w:val="00CC7906"/>
    <w:rsid w:val="00CD02FA"/>
    <w:rsid w:val="00CD04C9"/>
    <w:rsid w:val="00CD117A"/>
    <w:rsid w:val="00CD1846"/>
    <w:rsid w:val="00CD22DA"/>
    <w:rsid w:val="00CD25A0"/>
    <w:rsid w:val="00CD27F7"/>
    <w:rsid w:val="00CD281E"/>
    <w:rsid w:val="00CD2946"/>
    <w:rsid w:val="00CD2E84"/>
    <w:rsid w:val="00CD36DE"/>
    <w:rsid w:val="00CD384B"/>
    <w:rsid w:val="00CD410F"/>
    <w:rsid w:val="00CD47DF"/>
    <w:rsid w:val="00CD4A6C"/>
    <w:rsid w:val="00CD5744"/>
    <w:rsid w:val="00CD5D4A"/>
    <w:rsid w:val="00CD5D79"/>
    <w:rsid w:val="00CD619C"/>
    <w:rsid w:val="00CD6309"/>
    <w:rsid w:val="00CD63DC"/>
    <w:rsid w:val="00CD70D7"/>
    <w:rsid w:val="00CD7851"/>
    <w:rsid w:val="00CE02FC"/>
    <w:rsid w:val="00CE051D"/>
    <w:rsid w:val="00CE0ABF"/>
    <w:rsid w:val="00CE0E4B"/>
    <w:rsid w:val="00CE1772"/>
    <w:rsid w:val="00CE188A"/>
    <w:rsid w:val="00CE1957"/>
    <w:rsid w:val="00CE2194"/>
    <w:rsid w:val="00CE2480"/>
    <w:rsid w:val="00CE26FF"/>
    <w:rsid w:val="00CE29C3"/>
    <w:rsid w:val="00CE3115"/>
    <w:rsid w:val="00CE3160"/>
    <w:rsid w:val="00CE3404"/>
    <w:rsid w:val="00CE37CA"/>
    <w:rsid w:val="00CE39FC"/>
    <w:rsid w:val="00CE44A0"/>
    <w:rsid w:val="00CE49E8"/>
    <w:rsid w:val="00CE591D"/>
    <w:rsid w:val="00CE5AF0"/>
    <w:rsid w:val="00CE5BDF"/>
    <w:rsid w:val="00CE664A"/>
    <w:rsid w:val="00CE6C85"/>
    <w:rsid w:val="00CE6E96"/>
    <w:rsid w:val="00CE7F34"/>
    <w:rsid w:val="00CF0030"/>
    <w:rsid w:val="00CF01AE"/>
    <w:rsid w:val="00CF0777"/>
    <w:rsid w:val="00CF0DE8"/>
    <w:rsid w:val="00CF1029"/>
    <w:rsid w:val="00CF1214"/>
    <w:rsid w:val="00CF1ACD"/>
    <w:rsid w:val="00CF1C20"/>
    <w:rsid w:val="00CF1DFA"/>
    <w:rsid w:val="00CF1FE0"/>
    <w:rsid w:val="00CF2B86"/>
    <w:rsid w:val="00CF377A"/>
    <w:rsid w:val="00CF3B0E"/>
    <w:rsid w:val="00CF4C20"/>
    <w:rsid w:val="00CF5012"/>
    <w:rsid w:val="00CF62EB"/>
    <w:rsid w:val="00CF6A3A"/>
    <w:rsid w:val="00CF6EEE"/>
    <w:rsid w:val="00CF787A"/>
    <w:rsid w:val="00D00649"/>
    <w:rsid w:val="00D00657"/>
    <w:rsid w:val="00D00A4E"/>
    <w:rsid w:val="00D01A0B"/>
    <w:rsid w:val="00D024F6"/>
    <w:rsid w:val="00D02581"/>
    <w:rsid w:val="00D02B0E"/>
    <w:rsid w:val="00D02B0F"/>
    <w:rsid w:val="00D02B35"/>
    <w:rsid w:val="00D02CED"/>
    <w:rsid w:val="00D037C2"/>
    <w:rsid w:val="00D03C61"/>
    <w:rsid w:val="00D03D72"/>
    <w:rsid w:val="00D04AC2"/>
    <w:rsid w:val="00D04B0C"/>
    <w:rsid w:val="00D04BDF"/>
    <w:rsid w:val="00D056A0"/>
    <w:rsid w:val="00D05B62"/>
    <w:rsid w:val="00D05B93"/>
    <w:rsid w:val="00D05F0B"/>
    <w:rsid w:val="00D05FF3"/>
    <w:rsid w:val="00D0623E"/>
    <w:rsid w:val="00D065E5"/>
    <w:rsid w:val="00D06779"/>
    <w:rsid w:val="00D06C4E"/>
    <w:rsid w:val="00D1041A"/>
    <w:rsid w:val="00D108DD"/>
    <w:rsid w:val="00D10DB6"/>
    <w:rsid w:val="00D10FF9"/>
    <w:rsid w:val="00D11860"/>
    <w:rsid w:val="00D119D6"/>
    <w:rsid w:val="00D1243C"/>
    <w:rsid w:val="00D128C6"/>
    <w:rsid w:val="00D129A2"/>
    <w:rsid w:val="00D12C96"/>
    <w:rsid w:val="00D12EE0"/>
    <w:rsid w:val="00D130D1"/>
    <w:rsid w:val="00D13284"/>
    <w:rsid w:val="00D133BD"/>
    <w:rsid w:val="00D13634"/>
    <w:rsid w:val="00D13A7E"/>
    <w:rsid w:val="00D13C31"/>
    <w:rsid w:val="00D13EE5"/>
    <w:rsid w:val="00D142ED"/>
    <w:rsid w:val="00D1437B"/>
    <w:rsid w:val="00D1473F"/>
    <w:rsid w:val="00D148E7"/>
    <w:rsid w:val="00D14B4D"/>
    <w:rsid w:val="00D14B9F"/>
    <w:rsid w:val="00D14BD7"/>
    <w:rsid w:val="00D14DE3"/>
    <w:rsid w:val="00D14E3D"/>
    <w:rsid w:val="00D14E6C"/>
    <w:rsid w:val="00D14FD1"/>
    <w:rsid w:val="00D15456"/>
    <w:rsid w:val="00D156E5"/>
    <w:rsid w:val="00D159A2"/>
    <w:rsid w:val="00D159C8"/>
    <w:rsid w:val="00D159F1"/>
    <w:rsid w:val="00D1602C"/>
    <w:rsid w:val="00D16B03"/>
    <w:rsid w:val="00D16F24"/>
    <w:rsid w:val="00D1726A"/>
    <w:rsid w:val="00D17884"/>
    <w:rsid w:val="00D17BD1"/>
    <w:rsid w:val="00D2023C"/>
    <w:rsid w:val="00D20248"/>
    <w:rsid w:val="00D20B0D"/>
    <w:rsid w:val="00D213AF"/>
    <w:rsid w:val="00D21445"/>
    <w:rsid w:val="00D21522"/>
    <w:rsid w:val="00D21884"/>
    <w:rsid w:val="00D219B0"/>
    <w:rsid w:val="00D21A21"/>
    <w:rsid w:val="00D221CB"/>
    <w:rsid w:val="00D2227B"/>
    <w:rsid w:val="00D227D9"/>
    <w:rsid w:val="00D22BCB"/>
    <w:rsid w:val="00D22F09"/>
    <w:rsid w:val="00D2330E"/>
    <w:rsid w:val="00D23942"/>
    <w:rsid w:val="00D23BBD"/>
    <w:rsid w:val="00D246C4"/>
    <w:rsid w:val="00D2547D"/>
    <w:rsid w:val="00D254D0"/>
    <w:rsid w:val="00D25940"/>
    <w:rsid w:val="00D25B68"/>
    <w:rsid w:val="00D2641B"/>
    <w:rsid w:val="00D268BA"/>
    <w:rsid w:val="00D26CA7"/>
    <w:rsid w:val="00D27194"/>
    <w:rsid w:val="00D27F2E"/>
    <w:rsid w:val="00D302A1"/>
    <w:rsid w:val="00D30D95"/>
    <w:rsid w:val="00D314BE"/>
    <w:rsid w:val="00D31930"/>
    <w:rsid w:val="00D31C8E"/>
    <w:rsid w:val="00D31F3F"/>
    <w:rsid w:val="00D32191"/>
    <w:rsid w:val="00D32FFD"/>
    <w:rsid w:val="00D33C39"/>
    <w:rsid w:val="00D33F22"/>
    <w:rsid w:val="00D34F14"/>
    <w:rsid w:val="00D35330"/>
    <w:rsid w:val="00D35A0A"/>
    <w:rsid w:val="00D35C7A"/>
    <w:rsid w:val="00D35F3C"/>
    <w:rsid w:val="00D3611A"/>
    <w:rsid w:val="00D3615C"/>
    <w:rsid w:val="00D3644F"/>
    <w:rsid w:val="00D36640"/>
    <w:rsid w:val="00D366EC"/>
    <w:rsid w:val="00D36B86"/>
    <w:rsid w:val="00D36F32"/>
    <w:rsid w:val="00D37278"/>
    <w:rsid w:val="00D377C5"/>
    <w:rsid w:val="00D37BFE"/>
    <w:rsid w:val="00D37EDA"/>
    <w:rsid w:val="00D405FB"/>
    <w:rsid w:val="00D41038"/>
    <w:rsid w:val="00D411FA"/>
    <w:rsid w:val="00D41F14"/>
    <w:rsid w:val="00D42C66"/>
    <w:rsid w:val="00D433AA"/>
    <w:rsid w:val="00D433BC"/>
    <w:rsid w:val="00D43612"/>
    <w:rsid w:val="00D43890"/>
    <w:rsid w:val="00D4396E"/>
    <w:rsid w:val="00D44507"/>
    <w:rsid w:val="00D44B2E"/>
    <w:rsid w:val="00D45286"/>
    <w:rsid w:val="00D4540B"/>
    <w:rsid w:val="00D46424"/>
    <w:rsid w:val="00D46640"/>
    <w:rsid w:val="00D46796"/>
    <w:rsid w:val="00D46AB7"/>
    <w:rsid w:val="00D46C9F"/>
    <w:rsid w:val="00D46D50"/>
    <w:rsid w:val="00D47741"/>
    <w:rsid w:val="00D4794B"/>
    <w:rsid w:val="00D47A9D"/>
    <w:rsid w:val="00D47D7B"/>
    <w:rsid w:val="00D47DBE"/>
    <w:rsid w:val="00D47F7A"/>
    <w:rsid w:val="00D500C6"/>
    <w:rsid w:val="00D51330"/>
    <w:rsid w:val="00D515F1"/>
    <w:rsid w:val="00D51875"/>
    <w:rsid w:val="00D51D32"/>
    <w:rsid w:val="00D51DF6"/>
    <w:rsid w:val="00D51E46"/>
    <w:rsid w:val="00D53060"/>
    <w:rsid w:val="00D532B6"/>
    <w:rsid w:val="00D53AF8"/>
    <w:rsid w:val="00D53C75"/>
    <w:rsid w:val="00D53DA0"/>
    <w:rsid w:val="00D53E41"/>
    <w:rsid w:val="00D5449A"/>
    <w:rsid w:val="00D54599"/>
    <w:rsid w:val="00D54771"/>
    <w:rsid w:val="00D548A6"/>
    <w:rsid w:val="00D54CAC"/>
    <w:rsid w:val="00D5536D"/>
    <w:rsid w:val="00D55AF9"/>
    <w:rsid w:val="00D55E5A"/>
    <w:rsid w:val="00D56EE5"/>
    <w:rsid w:val="00D577CF"/>
    <w:rsid w:val="00D57BFB"/>
    <w:rsid w:val="00D57D0A"/>
    <w:rsid w:val="00D602B7"/>
    <w:rsid w:val="00D60A00"/>
    <w:rsid w:val="00D60B78"/>
    <w:rsid w:val="00D60CBA"/>
    <w:rsid w:val="00D60EC9"/>
    <w:rsid w:val="00D60F7E"/>
    <w:rsid w:val="00D61E14"/>
    <w:rsid w:val="00D621E6"/>
    <w:rsid w:val="00D6273A"/>
    <w:rsid w:val="00D62B3A"/>
    <w:rsid w:val="00D639FA"/>
    <w:rsid w:val="00D64A3E"/>
    <w:rsid w:val="00D64C2A"/>
    <w:rsid w:val="00D64E63"/>
    <w:rsid w:val="00D652BD"/>
    <w:rsid w:val="00D666C7"/>
    <w:rsid w:val="00D66832"/>
    <w:rsid w:val="00D67C77"/>
    <w:rsid w:val="00D70AE0"/>
    <w:rsid w:val="00D70D5A"/>
    <w:rsid w:val="00D70E74"/>
    <w:rsid w:val="00D71828"/>
    <w:rsid w:val="00D71EBA"/>
    <w:rsid w:val="00D72513"/>
    <w:rsid w:val="00D728E2"/>
    <w:rsid w:val="00D728E3"/>
    <w:rsid w:val="00D730DA"/>
    <w:rsid w:val="00D73872"/>
    <w:rsid w:val="00D73E15"/>
    <w:rsid w:val="00D74249"/>
    <w:rsid w:val="00D75A8F"/>
    <w:rsid w:val="00D75BBC"/>
    <w:rsid w:val="00D774E0"/>
    <w:rsid w:val="00D77E66"/>
    <w:rsid w:val="00D77E77"/>
    <w:rsid w:val="00D80EF6"/>
    <w:rsid w:val="00D8112D"/>
    <w:rsid w:val="00D8125D"/>
    <w:rsid w:val="00D812D3"/>
    <w:rsid w:val="00D814CF"/>
    <w:rsid w:val="00D81553"/>
    <w:rsid w:val="00D826D8"/>
    <w:rsid w:val="00D82A3F"/>
    <w:rsid w:val="00D82F24"/>
    <w:rsid w:val="00D8371B"/>
    <w:rsid w:val="00D83926"/>
    <w:rsid w:val="00D84544"/>
    <w:rsid w:val="00D84B76"/>
    <w:rsid w:val="00D85F1C"/>
    <w:rsid w:val="00D86450"/>
    <w:rsid w:val="00D865BF"/>
    <w:rsid w:val="00D86D9A"/>
    <w:rsid w:val="00D86DDA"/>
    <w:rsid w:val="00D8737B"/>
    <w:rsid w:val="00D901A1"/>
    <w:rsid w:val="00D90297"/>
    <w:rsid w:val="00D9076B"/>
    <w:rsid w:val="00D90CF8"/>
    <w:rsid w:val="00D913E1"/>
    <w:rsid w:val="00D91F5D"/>
    <w:rsid w:val="00D9258D"/>
    <w:rsid w:val="00D92E21"/>
    <w:rsid w:val="00D934D2"/>
    <w:rsid w:val="00D935BE"/>
    <w:rsid w:val="00D93632"/>
    <w:rsid w:val="00D94D72"/>
    <w:rsid w:val="00D954FF"/>
    <w:rsid w:val="00D95681"/>
    <w:rsid w:val="00D95E1D"/>
    <w:rsid w:val="00D961B9"/>
    <w:rsid w:val="00D96443"/>
    <w:rsid w:val="00D971F2"/>
    <w:rsid w:val="00D97A59"/>
    <w:rsid w:val="00D97C85"/>
    <w:rsid w:val="00D97F48"/>
    <w:rsid w:val="00DA045C"/>
    <w:rsid w:val="00DA0592"/>
    <w:rsid w:val="00DA0830"/>
    <w:rsid w:val="00DA08B8"/>
    <w:rsid w:val="00DA0B03"/>
    <w:rsid w:val="00DA1803"/>
    <w:rsid w:val="00DA1882"/>
    <w:rsid w:val="00DA2136"/>
    <w:rsid w:val="00DA21E1"/>
    <w:rsid w:val="00DA2244"/>
    <w:rsid w:val="00DA2B23"/>
    <w:rsid w:val="00DA3541"/>
    <w:rsid w:val="00DA37FE"/>
    <w:rsid w:val="00DA3DC8"/>
    <w:rsid w:val="00DA3E15"/>
    <w:rsid w:val="00DA3F60"/>
    <w:rsid w:val="00DA4064"/>
    <w:rsid w:val="00DA4E4D"/>
    <w:rsid w:val="00DA50BA"/>
    <w:rsid w:val="00DA545C"/>
    <w:rsid w:val="00DA554F"/>
    <w:rsid w:val="00DA5AFB"/>
    <w:rsid w:val="00DA5C74"/>
    <w:rsid w:val="00DA642E"/>
    <w:rsid w:val="00DA672B"/>
    <w:rsid w:val="00DA6860"/>
    <w:rsid w:val="00DA6EEA"/>
    <w:rsid w:val="00DA74D9"/>
    <w:rsid w:val="00DA75A1"/>
    <w:rsid w:val="00DA76BD"/>
    <w:rsid w:val="00DA7922"/>
    <w:rsid w:val="00DA79DC"/>
    <w:rsid w:val="00DA7DD3"/>
    <w:rsid w:val="00DB0390"/>
    <w:rsid w:val="00DB03B4"/>
    <w:rsid w:val="00DB03F9"/>
    <w:rsid w:val="00DB096B"/>
    <w:rsid w:val="00DB11BB"/>
    <w:rsid w:val="00DB12DF"/>
    <w:rsid w:val="00DB143C"/>
    <w:rsid w:val="00DB1DDD"/>
    <w:rsid w:val="00DB3166"/>
    <w:rsid w:val="00DB347E"/>
    <w:rsid w:val="00DB3F01"/>
    <w:rsid w:val="00DB4938"/>
    <w:rsid w:val="00DB4C17"/>
    <w:rsid w:val="00DB4F2A"/>
    <w:rsid w:val="00DB5143"/>
    <w:rsid w:val="00DB56C2"/>
    <w:rsid w:val="00DB5956"/>
    <w:rsid w:val="00DB5BAC"/>
    <w:rsid w:val="00DB5D1F"/>
    <w:rsid w:val="00DB5F39"/>
    <w:rsid w:val="00DB65FE"/>
    <w:rsid w:val="00DB6E9B"/>
    <w:rsid w:val="00DB7023"/>
    <w:rsid w:val="00DB70DE"/>
    <w:rsid w:val="00DB7769"/>
    <w:rsid w:val="00DB7BA4"/>
    <w:rsid w:val="00DB7BA8"/>
    <w:rsid w:val="00DB7F54"/>
    <w:rsid w:val="00DC0123"/>
    <w:rsid w:val="00DC015C"/>
    <w:rsid w:val="00DC02A4"/>
    <w:rsid w:val="00DC07A5"/>
    <w:rsid w:val="00DC083F"/>
    <w:rsid w:val="00DC0B5E"/>
    <w:rsid w:val="00DC123E"/>
    <w:rsid w:val="00DC142F"/>
    <w:rsid w:val="00DC2402"/>
    <w:rsid w:val="00DC248E"/>
    <w:rsid w:val="00DC28AD"/>
    <w:rsid w:val="00DC2B56"/>
    <w:rsid w:val="00DC2EB3"/>
    <w:rsid w:val="00DC303B"/>
    <w:rsid w:val="00DC3B9F"/>
    <w:rsid w:val="00DC3BB9"/>
    <w:rsid w:val="00DC41A2"/>
    <w:rsid w:val="00DC44CD"/>
    <w:rsid w:val="00DC4AC6"/>
    <w:rsid w:val="00DC4F13"/>
    <w:rsid w:val="00DC5336"/>
    <w:rsid w:val="00DC5C02"/>
    <w:rsid w:val="00DC6539"/>
    <w:rsid w:val="00DC666B"/>
    <w:rsid w:val="00DC69ED"/>
    <w:rsid w:val="00DC6C43"/>
    <w:rsid w:val="00DC6FC2"/>
    <w:rsid w:val="00DC73A2"/>
    <w:rsid w:val="00DC782D"/>
    <w:rsid w:val="00DC7B03"/>
    <w:rsid w:val="00DC7EBF"/>
    <w:rsid w:val="00DC7F49"/>
    <w:rsid w:val="00DD07AC"/>
    <w:rsid w:val="00DD0BBD"/>
    <w:rsid w:val="00DD0C01"/>
    <w:rsid w:val="00DD0ECE"/>
    <w:rsid w:val="00DD10A4"/>
    <w:rsid w:val="00DD165F"/>
    <w:rsid w:val="00DD1937"/>
    <w:rsid w:val="00DD1CD8"/>
    <w:rsid w:val="00DD1D3B"/>
    <w:rsid w:val="00DD261B"/>
    <w:rsid w:val="00DD27FC"/>
    <w:rsid w:val="00DD2FCE"/>
    <w:rsid w:val="00DD3306"/>
    <w:rsid w:val="00DD3672"/>
    <w:rsid w:val="00DD3B85"/>
    <w:rsid w:val="00DD3EB0"/>
    <w:rsid w:val="00DD4032"/>
    <w:rsid w:val="00DD4A51"/>
    <w:rsid w:val="00DD4B0E"/>
    <w:rsid w:val="00DD4FCE"/>
    <w:rsid w:val="00DD5928"/>
    <w:rsid w:val="00DD5B00"/>
    <w:rsid w:val="00DD5FFA"/>
    <w:rsid w:val="00DD7128"/>
    <w:rsid w:val="00DD721F"/>
    <w:rsid w:val="00DD722C"/>
    <w:rsid w:val="00DD7297"/>
    <w:rsid w:val="00DD7868"/>
    <w:rsid w:val="00DD78C8"/>
    <w:rsid w:val="00DD7C71"/>
    <w:rsid w:val="00DE0715"/>
    <w:rsid w:val="00DE0819"/>
    <w:rsid w:val="00DE081E"/>
    <w:rsid w:val="00DE0E58"/>
    <w:rsid w:val="00DE12C5"/>
    <w:rsid w:val="00DE1825"/>
    <w:rsid w:val="00DE1D49"/>
    <w:rsid w:val="00DE2F0C"/>
    <w:rsid w:val="00DE3E49"/>
    <w:rsid w:val="00DE414F"/>
    <w:rsid w:val="00DE42C6"/>
    <w:rsid w:val="00DE4AA8"/>
    <w:rsid w:val="00DE4E36"/>
    <w:rsid w:val="00DE5364"/>
    <w:rsid w:val="00DE55DC"/>
    <w:rsid w:val="00DE5675"/>
    <w:rsid w:val="00DE57ED"/>
    <w:rsid w:val="00DE59D3"/>
    <w:rsid w:val="00DE616C"/>
    <w:rsid w:val="00DE698B"/>
    <w:rsid w:val="00DE6D8D"/>
    <w:rsid w:val="00DE70CF"/>
    <w:rsid w:val="00DE7122"/>
    <w:rsid w:val="00DE7235"/>
    <w:rsid w:val="00DE7ABF"/>
    <w:rsid w:val="00DE7BBF"/>
    <w:rsid w:val="00DF01B5"/>
    <w:rsid w:val="00DF0743"/>
    <w:rsid w:val="00DF0789"/>
    <w:rsid w:val="00DF1C3F"/>
    <w:rsid w:val="00DF2EFA"/>
    <w:rsid w:val="00DF3216"/>
    <w:rsid w:val="00DF3D64"/>
    <w:rsid w:val="00DF433A"/>
    <w:rsid w:val="00DF5C23"/>
    <w:rsid w:val="00DF5C32"/>
    <w:rsid w:val="00DF5E07"/>
    <w:rsid w:val="00DF6044"/>
    <w:rsid w:val="00DF63D5"/>
    <w:rsid w:val="00DF69F3"/>
    <w:rsid w:val="00DF6CE6"/>
    <w:rsid w:val="00DF74FC"/>
    <w:rsid w:val="00DF78AE"/>
    <w:rsid w:val="00E00875"/>
    <w:rsid w:val="00E00BF5"/>
    <w:rsid w:val="00E01E72"/>
    <w:rsid w:val="00E0248B"/>
    <w:rsid w:val="00E04377"/>
    <w:rsid w:val="00E04BB5"/>
    <w:rsid w:val="00E04C87"/>
    <w:rsid w:val="00E04F4A"/>
    <w:rsid w:val="00E0579E"/>
    <w:rsid w:val="00E06538"/>
    <w:rsid w:val="00E065A0"/>
    <w:rsid w:val="00E069E4"/>
    <w:rsid w:val="00E0758C"/>
    <w:rsid w:val="00E1006C"/>
    <w:rsid w:val="00E11BF4"/>
    <w:rsid w:val="00E1297F"/>
    <w:rsid w:val="00E132AD"/>
    <w:rsid w:val="00E135DF"/>
    <w:rsid w:val="00E13A72"/>
    <w:rsid w:val="00E13C13"/>
    <w:rsid w:val="00E14755"/>
    <w:rsid w:val="00E147D4"/>
    <w:rsid w:val="00E1637B"/>
    <w:rsid w:val="00E16506"/>
    <w:rsid w:val="00E16787"/>
    <w:rsid w:val="00E16E75"/>
    <w:rsid w:val="00E170C5"/>
    <w:rsid w:val="00E17D2F"/>
    <w:rsid w:val="00E20079"/>
    <w:rsid w:val="00E210D5"/>
    <w:rsid w:val="00E212BB"/>
    <w:rsid w:val="00E21496"/>
    <w:rsid w:val="00E21868"/>
    <w:rsid w:val="00E21FFA"/>
    <w:rsid w:val="00E222E5"/>
    <w:rsid w:val="00E22870"/>
    <w:rsid w:val="00E23914"/>
    <w:rsid w:val="00E23B88"/>
    <w:rsid w:val="00E23B9A"/>
    <w:rsid w:val="00E24122"/>
    <w:rsid w:val="00E24185"/>
    <w:rsid w:val="00E24447"/>
    <w:rsid w:val="00E253FB"/>
    <w:rsid w:val="00E25680"/>
    <w:rsid w:val="00E25F8A"/>
    <w:rsid w:val="00E260B1"/>
    <w:rsid w:val="00E261B0"/>
    <w:rsid w:val="00E261E0"/>
    <w:rsid w:val="00E266B7"/>
    <w:rsid w:val="00E26C13"/>
    <w:rsid w:val="00E26D68"/>
    <w:rsid w:val="00E27306"/>
    <w:rsid w:val="00E277F9"/>
    <w:rsid w:val="00E27E86"/>
    <w:rsid w:val="00E30509"/>
    <w:rsid w:val="00E30607"/>
    <w:rsid w:val="00E30A61"/>
    <w:rsid w:val="00E30BE0"/>
    <w:rsid w:val="00E30D8E"/>
    <w:rsid w:val="00E31DCC"/>
    <w:rsid w:val="00E32062"/>
    <w:rsid w:val="00E3226D"/>
    <w:rsid w:val="00E322C8"/>
    <w:rsid w:val="00E3238F"/>
    <w:rsid w:val="00E32561"/>
    <w:rsid w:val="00E32724"/>
    <w:rsid w:val="00E32A76"/>
    <w:rsid w:val="00E32B4C"/>
    <w:rsid w:val="00E32EFC"/>
    <w:rsid w:val="00E33DD3"/>
    <w:rsid w:val="00E3466E"/>
    <w:rsid w:val="00E34747"/>
    <w:rsid w:val="00E350E9"/>
    <w:rsid w:val="00E355A8"/>
    <w:rsid w:val="00E35A7E"/>
    <w:rsid w:val="00E35BB7"/>
    <w:rsid w:val="00E36ADA"/>
    <w:rsid w:val="00E373A7"/>
    <w:rsid w:val="00E37993"/>
    <w:rsid w:val="00E37A06"/>
    <w:rsid w:val="00E37AE7"/>
    <w:rsid w:val="00E4009F"/>
    <w:rsid w:val="00E405F7"/>
    <w:rsid w:val="00E40FDF"/>
    <w:rsid w:val="00E4196E"/>
    <w:rsid w:val="00E41B46"/>
    <w:rsid w:val="00E421C1"/>
    <w:rsid w:val="00E424C1"/>
    <w:rsid w:val="00E4265C"/>
    <w:rsid w:val="00E42EC1"/>
    <w:rsid w:val="00E42ECE"/>
    <w:rsid w:val="00E42ED3"/>
    <w:rsid w:val="00E432AC"/>
    <w:rsid w:val="00E4391A"/>
    <w:rsid w:val="00E439DE"/>
    <w:rsid w:val="00E43C0E"/>
    <w:rsid w:val="00E43F63"/>
    <w:rsid w:val="00E441C1"/>
    <w:rsid w:val="00E443E6"/>
    <w:rsid w:val="00E44498"/>
    <w:rsid w:val="00E45020"/>
    <w:rsid w:val="00E45507"/>
    <w:rsid w:val="00E456E3"/>
    <w:rsid w:val="00E45884"/>
    <w:rsid w:val="00E45EC3"/>
    <w:rsid w:val="00E46CAC"/>
    <w:rsid w:val="00E46D84"/>
    <w:rsid w:val="00E46E83"/>
    <w:rsid w:val="00E46F2F"/>
    <w:rsid w:val="00E47BAF"/>
    <w:rsid w:val="00E47FA7"/>
    <w:rsid w:val="00E50645"/>
    <w:rsid w:val="00E50795"/>
    <w:rsid w:val="00E50A65"/>
    <w:rsid w:val="00E50DDA"/>
    <w:rsid w:val="00E5136C"/>
    <w:rsid w:val="00E514C5"/>
    <w:rsid w:val="00E5192B"/>
    <w:rsid w:val="00E51A6A"/>
    <w:rsid w:val="00E51AFC"/>
    <w:rsid w:val="00E5231B"/>
    <w:rsid w:val="00E52F41"/>
    <w:rsid w:val="00E53651"/>
    <w:rsid w:val="00E54DA8"/>
    <w:rsid w:val="00E54DD7"/>
    <w:rsid w:val="00E553B4"/>
    <w:rsid w:val="00E555A5"/>
    <w:rsid w:val="00E555C5"/>
    <w:rsid w:val="00E559CD"/>
    <w:rsid w:val="00E55ACF"/>
    <w:rsid w:val="00E55CBC"/>
    <w:rsid w:val="00E56338"/>
    <w:rsid w:val="00E5645C"/>
    <w:rsid w:val="00E567A1"/>
    <w:rsid w:val="00E57C9A"/>
    <w:rsid w:val="00E6050F"/>
    <w:rsid w:val="00E607B7"/>
    <w:rsid w:val="00E60B79"/>
    <w:rsid w:val="00E60E17"/>
    <w:rsid w:val="00E615A6"/>
    <w:rsid w:val="00E6247C"/>
    <w:rsid w:val="00E62C4A"/>
    <w:rsid w:val="00E62F18"/>
    <w:rsid w:val="00E6328E"/>
    <w:rsid w:val="00E633B2"/>
    <w:rsid w:val="00E63B29"/>
    <w:rsid w:val="00E63D4A"/>
    <w:rsid w:val="00E64422"/>
    <w:rsid w:val="00E6442A"/>
    <w:rsid w:val="00E6564C"/>
    <w:rsid w:val="00E659D4"/>
    <w:rsid w:val="00E65C39"/>
    <w:rsid w:val="00E65CBE"/>
    <w:rsid w:val="00E65EA5"/>
    <w:rsid w:val="00E671DE"/>
    <w:rsid w:val="00E67A04"/>
    <w:rsid w:val="00E67EB7"/>
    <w:rsid w:val="00E67F8F"/>
    <w:rsid w:val="00E7122C"/>
    <w:rsid w:val="00E7137C"/>
    <w:rsid w:val="00E71401"/>
    <w:rsid w:val="00E71AD0"/>
    <w:rsid w:val="00E71D34"/>
    <w:rsid w:val="00E71E33"/>
    <w:rsid w:val="00E72220"/>
    <w:rsid w:val="00E72823"/>
    <w:rsid w:val="00E72A42"/>
    <w:rsid w:val="00E72BD4"/>
    <w:rsid w:val="00E72E7B"/>
    <w:rsid w:val="00E72F06"/>
    <w:rsid w:val="00E7338E"/>
    <w:rsid w:val="00E7348C"/>
    <w:rsid w:val="00E74490"/>
    <w:rsid w:val="00E7484A"/>
    <w:rsid w:val="00E74ED4"/>
    <w:rsid w:val="00E75700"/>
    <w:rsid w:val="00E75C6E"/>
    <w:rsid w:val="00E76F73"/>
    <w:rsid w:val="00E77285"/>
    <w:rsid w:val="00E778E4"/>
    <w:rsid w:val="00E77BCC"/>
    <w:rsid w:val="00E800CA"/>
    <w:rsid w:val="00E80A4F"/>
    <w:rsid w:val="00E80A6D"/>
    <w:rsid w:val="00E80DA4"/>
    <w:rsid w:val="00E8120B"/>
    <w:rsid w:val="00E815D7"/>
    <w:rsid w:val="00E81752"/>
    <w:rsid w:val="00E819D7"/>
    <w:rsid w:val="00E81F8F"/>
    <w:rsid w:val="00E821F1"/>
    <w:rsid w:val="00E826F9"/>
    <w:rsid w:val="00E828E6"/>
    <w:rsid w:val="00E82A0F"/>
    <w:rsid w:val="00E82B97"/>
    <w:rsid w:val="00E82F1C"/>
    <w:rsid w:val="00E82F87"/>
    <w:rsid w:val="00E83937"/>
    <w:rsid w:val="00E84626"/>
    <w:rsid w:val="00E84C78"/>
    <w:rsid w:val="00E85586"/>
    <w:rsid w:val="00E859C8"/>
    <w:rsid w:val="00E85B6C"/>
    <w:rsid w:val="00E85DA2"/>
    <w:rsid w:val="00E86003"/>
    <w:rsid w:val="00E86927"/>
    <w:rsid w:val="00E86E29"/>
    <w:rsid w:val="00E8750A"/>
    <w:rsid w:val="00E879B7"/>
    <w:rsid w:val="00E87A67"/>
    <w:rsid w:val="00E87C11"/>
    <w:rsid w:val="00E87CAD"/>
    <w:rsid w:val="00E90466"/>
    <w:rsid w:val="00E90491"/>
    <w:rsid w:val="00E90A5D"/>
    <w:rsid w:val="00E90C7F"/>
    <w:rsid w:val="00E910BD"/>
    <w:rsid w:val="00E91444"/>
    <w:rsid w:val="00E91483"/>
    <w:rsid w:val="00E9172C"/>
    <w:rsid w:val="00E91BA5"/>
    <w:rsid w:val="00E91DDA"/>
    <w:rsid w:val="00E92648"/>
    <w:rsid w:val="00E92A16"/>
    <w:rsid w:val="00E92ABC"/>
    <w:rsid w:val="00E92CFE"/>
    <w:rsid w:val="00E94871"/>
    <w:rsid w:val="00E95174"/>
    <w:rsid w:val="00E95AE2"/>
    <w:rsid w:val="00E96149"/>
    <w:rsid w:val="00E96187"/>
    <w:rsid w:val="00E96C2C"/>
    <w:rsid w:val="00E96ED3"/>
    <w:rsid w:val="00E971FE"/>
    <w:rsid w:val="00E97A60"/>
    <w:rsid w:val="00EA077B"/>
    <w:rsid w:val="00EA07A4"/>
    <w:rsid w:val="00EA0AAE"/>
    <w:rsid w:val="00EA11AA"/>
    <w:rsid w:val="00EA149F"/>
    <w:rsid w:val="00EA1A5D"/>
    <w:rsid w:val="00EA1B2E"/>
    <w:rsid w:val="00EA1C6F"/>
    <w:rsid w:val="00EA2F14"/>
    <w:rsid w:val="00EA2F2D"/>
    <w:rsid w:val="00EA3067"/>
    <w:rsid w:val="00EA36B0"/>
    <w:rsid w:val="00EA3BC1"/>
    <w:rsid w:val="00EA3C3F"/>
    <w:rsid w:val="00EA3F88"/>
    <w:rsid w:val="00EA3FA8"/>
    <w:rsid w:val="00EA4333"/>
    <w:rsid w:val="00EA45B0"/>
    <w:rsid w:val="00EA472A"/>
    <w:rsid w:val="00EA49E2"/>
    <w:rsid w:val="00EA4C9B"/>
    <w:rsid w:val="00EA4E32"/>
    <w:rsid w:val="00EA568C"/>
    <w:rsid w:val="00EA58BA"/>
    <w:rsid w:val="00EA5994"/>
    <w:rsid w:val="00EA6341"/>
    <w:rsid w:val="00EA63C1"/>
    <w:rsid w:val="00EA65EA"/>
    <w:rsid w:val="00EA7AD0"/>
    <w:rsid w:val="00EA7B45"/>
    <w:rsid w:val="00EA7B4A"/>
    <w:rsid w:val="00EA7D34"/>
    <w:rsid w:val="00EB011A"/>
    <w:rsid w:val="00EB0623"/>
    <w:rsid w:val="00EB137E"/>
    <w:rsid w:val="00EB20BA"/>
    <w:rsid w:val="00EB230C"/>
    <w:rsid w:val="00EB324C"/>
    <w:rsid w:val="00EB36BF"/>
    <w:rsid w:val="00EB3741"/>
    <w:rsid w:val="00EB45CF"/>
    <w:rsid w:val="00EB45D2"/>
    <w:rsid w:val="00EB4626"/>
    <w:rsid w:val="00EB4A90"/>
    <w:rsid w:val="00EB55CC"/>
    <w:rsid w:val="00EB5DDE"/>
    <w:rsid w:val="00EB648B"/>
    <w:rsid w:val="00EB6692"/>
    <w:rsid w:val="00EB6952"/>
    <w:rsid w:val="00EB7346"/>
    <w:rsid w:val="00EB78A8"/>
    <w:rsid w:val="00EC0718"/>
    <w:rsid w:val="00EC11C2"/>
    <w:rsid w:val="00EC131E"/>
    <w:rsid w:val="00EC164F"/>
    <w:rsid w:val="00EC1E0A"/>
    <w:rsid w:val="00EC1F45"/>
    <w:rsid w:val="00EC235D"/>
    <w:rsid w:val="00EC2394"/>
    <w:rsid w:val="00EC2B83"/>
    <w:rsid w:val="00EC318F"/>
    <w:rsid w:val="00EC31FE"/>
    <w:rsid w:val="00EC3689"/>
    <w:rsid w:val="00EC3952"/>
    <w:rsid w:val="00EC3BCB"/>
    <w:rsid w:val="00EC445C"/>
    <w:rsid w:val="00EC4483"/>
    <w:rsid w:val="00EC46FA"/>
    <w:rsid w:val="00EC483A"/>
    <w:rsid w:val="00EC5058"/>
    <w:rsid w:val="00EC56C4"/>
    <w:rsid w:val="00EC57C3"/>
    <w:rsid w:val="00EC5804"/>
    <w:rsid w:val="00EC6457"/>
    <w:rsid w:val="00EC6522"/>
    <w:rsid w:val="00EC779E"/>
    <w:rsid w:val="00ED1627"/>
    <w:rsid w:val="00ED2067"/>
    <w:rsid w:val="00ED20EF"/>
    <w:rsid w:val="00ED263C"/>
    <w:rsid w:val="00ED2BB1"/>
    <w:rsid w:val="00ED3A2D"/>
    <w:rsid w:val="00ED3BBA"/>
    <w:rsid w:val="00ED3D30"/>
    <w:rsid w:val="00ED4414"/>
    <w:rsid w:val="00ED46C9"/>
    <w:rsid w:val="00ED49E1"/>
    <w:rsid w:val="00ED4C26"/>
    <w:rsid w:val="00ED4F00"/>
    <w:rsid w:val="00ED4F4F"/>
    <w:rsid w:val="00ED5338"/>
    <w:rsid w:val="00ED5D38"/>
    <w:rsid w:val="00ED7B68"/>
    <w:rsid w:val="00ED7C5C"/>
    <w:rsid w:val="00EE04F4"/>
    <w:rsid w:val="00EE1082"/>
    <w:rsid w:val="00EE120E"/>
    <w:rsid w:val="00EE15BD"/>
    <w:rsid w:val="00EE1E9A"/>
    <w:rsid w:val="00EE23EE"/>
    <w:rsid w:val="00EE3255"/>
    <w:rsid w:val="00EE3AF3"/>
    <w:rsid w:val="00EE3D61"/>
    <w:rsid w:val="00EE3E59"/>
    <w:rsid w:val="00EE3F44"/>
    <w:rsid w:val="00EE414C"/>
    <w:rsid w:val="00EE466F"/>
    <w:rsid w:val="00EE4991"/>
    <w:rsid w:val="00EE6BD4"/>
    <w:rsid w:val="00EE749B"/>
    <w:rsid w:val="00EE7FA5"/>
    <w:rsid w:val="00EF009E"/>
    <w:rsid w:val="00EF0198"/>
    <w:rsid w:val="00EF0444"/>
    <w:rsid w:val="00EF0BDB"/>
    <w:rsid w:val="00EF0F25"/>
    <w:rsid w:val="00EF247B"/>
    <w:rsid w:val="00EF2E56"/>
    <w:rsid w:val="00EF3028"/>
    <w:rsid w:val="00EF3074"/>
    <w:rsid w:val="00EF3859"/>
    <w:rsid w:val="00EF3D53"/>
    <w:rsid w:val="00EF4194"/>
    <w:rsid w:val="00EF6AB2"/>
    <w:rsid w:val="00F00B8D"/>
    <w:rsid w:val="00F00C09"/>
    <w:rsid w:val="00F012A0"/>
    <w:rsid w:val="00F018B6"/>
    <w:rsid w:val="00F01B61"/>
    <w:rsid w:val="00F01BCA"/>
    <w:rsid w:val="00F02304"/>
    <w:rsid w:val="00F02334"/>
    <w:rsid w:val="00F02825"/>
    <w:rsid w:val="00F02C8A"/>
    <w:rsid w:val="00F02DF5"/>
    <w:rsid w:val="00F0322C"/>
    <w:rsid w:val="00F03781"/>
    <w:rsid w:val="00F03C4F"/>
    <w:rsid w:val="00F040C1"/>
    <w:rsid w:val="00F040CF"/>
    <w:rsid w:val="00F04A6E"/>
    <w:rsid w:val="00F04EC6"/>
    <w:rsid w:val="00F051C3"/>
    <w:rsid w:val="00F0582A"/>
    <w:rsid w:val="00F062EB"/>
    <w:rsid w:val="00F06662"/>
    <w:rsid w:val="00F06FD7"/>
    <w:rsid w:val="00F07106"/>
    <w:rsid w:val="00F073DA"/>
    <w:rsid w:val="00F100FC"/>
    <w:rsid w:val="00F10401"/>
    <w:rsid w:val="00F1129F"/>
    <w:rsid w:val="00F11A54"/>
    <w:rsid w:val="00F12166"/>
    <w:rsid w:val="00F12198"/>
    <w:rsid w:val="00F123E0"/>
    <w:rsid w:val="00F12FE0"/>
    <w:rsid w:val="00F1350A"/>
    <w:rsid w:val="00F13D91"/>
    <w:rsid w:val="00F14438"/>
    <w:rsid w:val="00F144BB"/>
    <w:rsid w:val="00F14662"/>
    <w:rsid w:val="00F14CD7"/>
    <w:rsid w:val="00F14EA1"/>
    <w:rsid w:val="00F15897"/>
    <w:rsid w:val="00F15A99"/>
    <w:rsid w:val="00F16D84"/>
    <w:rsid w:val="00F16FBE"/>
    <w:rsid w:val="00F17A59"/>
    <w:rsid w:val="00F17E67"/>
    <w:rsid w:val="00F17EB5"/>
    <w:rsid w:val="00F20C80"/>
    <w:rsid w:val="00F2136D"/>
    <w:rsid w:val="00F21968"/>
    <w:rsid w:val="00F21C59"/>
    <w:rsid w:val="00F232E5"/>
    <w:rsid w:val="00F23E4A"/>
    <w:rsid w:val="00F241A9"/>
    <w:rsid w:val="00F2495C"/>
    <w:rsid w:val="00F24CCF"/>
    <w:rsid w:val="00F2535C"/>
    <w:rsid w:val="00F25DCA"/>
    <w:rsid w:val="00F263E1"/>
    <w:rsid w:val="00F26C04"/>
    <w:rsid w:val="00F26D93"/>
    <w:rsid w:val="00F275DF"/>
    <w:rsid w:val="00F276DD"/>
    <w:rsid w:val="00F305CA"/>
    <w:rsid w:val="00F30A50"/>
    <w:rsid w:val="00F3127E"/>
    <w:rsid w:val="00F31AD7"/>
    <w:rsid w:val="00F31D41"/>
    <w:rsid w:val="00F31F07"/>
    <w:rsid w:val="00F32091"/>
    <w:rsid w:val="00F32FA0"/>
    <w:rsid w:val="00F3305A"/>
    <w:rsid w:val="00F33397"/>
    <w:rsid w:val="00F336AC"/>
    <w:rsid w:val="00F3385E"/>
    <w:rsid w:val="00F33F72"/>
    <w:rsid w:val="00F341A3"/>
    <w:rsid w:val="00F3422B"/>
    <w:rsid w:val="00F349FC"/>
    <w:rsid w:val="00F359AA"/>
    <w:rsid w:val="00F359E8"/>
    <w:rsid w:val="00F366D5"/>
    <w:rsid w:val="00F409ED"/>
    <w:rsid w:val="00F41BF2"/>
    <w:rsid w:val="00F4245D"/>
    <w:rsid w:val="00F42C9C"/>
    <w:rsid w:val="00F4348F"/>
    <w:rsid w:val="00F43C66"/>
    <w:rsid w:val="00F4417C"/>
    <w:rsid w:val="00F44243"/>
    <w:rsid w:val="00F44385"/>
    <w:rsid w:val="00F4463B"/>
    <w:rsid w:val="00F44D85"/>
    <w:rsid w:val="00F44E2F"/>
    <w:rsid w:val="00F45B75"/>
    <w:rsid w:val="00F45C0A"/>
    <w:rsid w:val="00F45D60"/>
    <w:rsid w:val="00F4659E"/>
    <w:rsid w:val="00F46662"/>
    <w:rsid w:val="00F468C4"/>
    <w:rsid w:val="00F47B5C"/>
    <w:rsid w:val="00F47EC9"/>
    <w:rsid w:val="00F503D5"/>
    <w:rsid w:val="00F50991"/>
    <w:rsid w:val="00F50D5E"/>
    <w:rsid w:val="00F51F37"/>
    <w:rsid w:val="00F5289F"/>
    <w:rsid w:val="00F531DA"/>
    <w:rsid w:val="00F54834"/>
    <w:rsid w:val="00F56104"/>
    <w:rsid w:val="00F56212"/>
    <w:rsid w:val="00F5663D"/>
    <w:rsid w:val="00F56D78"/>
    <w:rsid w:val="00F56EB0"/>
    <w:rsid w:val="00F571A1"/>
    <w:rsid w:val="00F57F8A"/>
    <w:rsid w:val="00F60089"/>
    <w:rsid w:val="00F601D5"/>
    <w:rsid w:val="00F604F1"/>
    <w:rsid w:val="00F6076E"/>
    <w:rsid w:val="00F60C0A"/>
    <w:rsid w:val="00F60D98"/>
    <w:rsid w:val="00F60EF8"/>
    <w:rsid w:val="00F614FB"/>
    <w:rsid w:val="00F61B6D"/>
    <w:rsid w:val="00F61C52"/>
    <w:rsid w:val="00F622BE"/>
    <w:rsid w:val="00F62B50"/>
    <w:rsid w:val="00F62B6A"/>
    <w:rsid w:val="00F636B7"/>
    <w:rsid w:val="00F63ABD"/>
    <w:rsid w:val="00F6436B"/>
    <w:rsid w:val="00F64843"/>
    <w:rsid w:val="00F65699"/>
    <w:rsid w:val="00F658CE"/>
    <w:rsid w:val="00F6605F"/>
    <w:rsid w:val="00F668A3"/>
    <w:rsid w:val="00F66EDC"/>
    <w:rsid w:val="00F66F3D"/>
    <w:rsid w:val="00F670F4"/>
    <w:rsid w:val="00F70C22"/>
    <w:rsid w:val="00F70D61"/>
    <w:rsid w:val="00F712F6"/>
    <w:rsid w:val="00F71592"/>
    <w:rsid w:val="00F72F11"/>
    <w:rsid w:val="00F72F35"/>
    <w:rsid w:val="00F73042"/>
    <w:rsid w:val="00F7396C"/>
    <w:rsid w:val="00F7464D"/>
    <w:rsid w:val="00F747A7"/>
    <w:rsid w:val="00F74949"/>
    <w:rsid w:val="00F74F26"/>
    <w:rsid w:val="00F74F4E"/>
    <w:rsid w:val="00F7506E"/>
    <w:rsid w:val="00F7555B"/>
    <w:rsid w:val="00F75E9A"/>
    <w:rsid w:val="00F76528"/>
    <w:rsid w:val="00F7657A"/>
    <w:rsid w:val="00F76C1F"/>
    <w:rsid w:val="00F76FB7"/>
    <w:rsid w:val="00F77100"/>
    <w:rsid w:val="00F7735E"/>
    <w:rsid w:val="00F7776E"/>
    <w:rsid w:val="00F77BA3"/>
    <w:rsid w:val="00F77D23"/>
    <w:rsid w:val="00F80426"/>
    <w:rsid w:val="00F80938"/>
    <w:rsid w:val="00F809DF"/>
    <w:rsid w:val="00F80AE0"/>
    <w:rsid w:val="00F80CCD"/>
    <w:rsid w:val="00F80DD8"/>
    <w:rsid w:val="00F81007"/>
    <w:rsid w:val="00F8112A"/>
    <w:rsid w:val="00F81297"/>
    <w:rsid w:val="00F818B2"/>
    <w:rsid w:val="00F81A86"/>
    <w:rsid w:val="00F81CE6"/>
    <w:rsid w:val="00F81E1E"/>
    <w:rsid w:val="00F821CA"/>
    <w:rsid w:val="00F825DF"/>
    <w:rsid w:val="00F82AF7"/>
    <w:rsid w:val="00F82D91"/>
    <w:rsid w:val="00F82F4E"/>
    <w:rsid w:val="00F834DC"/>
    <w:rsid w:val="00F83512"/>
    <w:rsid w:val="00F83788"/>
    <w:rsid w:val="00F8386E"/>
    <w:rsid w:val="00F83CA7"/>
    <w:rsid w:val="00F83CAA"/>
    <w:rsid w:val="00F83CDF"/>
    <w:rsid w:val="00F83F45"/>
    <w:rsid w:val="00F840C4"/>
    <w:rsid w:val="00F845DF"/>
    <w:rsid w:val="00F84D0B"/>
    <w:rsid w:val="00F850F2"/>
    <w:rsid w:val="00F85237"/>
    <w:rsid w:val="00F85723"/>
    <w:rsid w:val="00F85847"/>
    <w:rsid w:val="00F85C82"/>
    <w:rsid w:val="00F8633B"/>
    <w:rsid w:val="00F86D1D"/>
    <w:rsid w:val="00F86E1C"/>
    <w:rsid w:val="00F871F9"/>
    <w:rsid w:val="00F8745A"/>
    <w:rsid w:val="00F87F57"/>
    <w:rsid w:val="00F900ED"/>
    <w:rsid w:val="00F904B1"/>
    <w:rsid w:val="00F90717"/>
    <w:rsid w:val="00F90BD2"/>
    <w:rsid w:val="00F912CB"/>
    <w:rsid w:val="00F91376"/>
    <w:rsid w:val="00F9174A"/>
    <w:rsid w:val="00F91AAB"/>
    <w:rsid w:val="00F92166"/>
    <w:rsid w:val="00F923E5"/>
    <w:rsid w:val="00F9277B"/>
    <w:rsid w:val="00F92EF9"/>
    <w:rsid w:val="00F93DD0"/>
    <w:rsid w:val="00F93EDD"/>
    <w:rsid w:val="00F9459A"/>
    <w:rsid w:val="00F947E4"/>
    <w:rsid w:val="00F949B4"/>
    <w:rsid w:val="00F94FC6"/>
    <w:rsid w:val="00F962DC"/>
    <w:rsid w:val="00F9723C"/>
    <w:rsid w:val="00FA01C2"/>
    <w:rsid w:val="00FA0267"/>
    <w:rsid w:val="00FA079A"/>
    <w:rsid w:val="00FA0A2A"/>
    <w:rsid w:val="00FA0DEB"/>
    <w:rsid w:val="00FA10C0"/>
    <w:rsid w:val="00FA122F"/>
    <w:rsid w:val="00FA1485"/>
    <w:rsid w:val="00FA1E2C"/>
    <w:rsid w:val="00FA2804"/>
    <w:rsid w:val="00FA2DF1"/>
    <w:rsid w:val="00FA3056"/>
    <w:rsid w:val="00FA3987"/>
    <w:rsid w:val="00FA3A96"/>
    <w:rsid w:val="00FA3C2F"/>
    <w:rsid w:val="00FA3C3F"/>
    <w:rsid w:val="00FA3D79"/>
    <w:rsid w:val="00FA4197"/>
    <w:rsid w:val="00FA4824"/>
    <w:rsid w:val="00FA4A60"/>
    <w:rsid w:val="00FA4E0F"/>
    <w:rsid w:val="00FA562A"/>
    <w:rsid w:val="00FA5C8D"/>
    <w:rsid w:val="00FA6999"/>
    <w:rsid w:val="00FA74AE"/>
    <w:rsid w:val="00FA7760"/>
    <w:rsid w:val="00FB0C6F"/>
    <w:rsid w:val="00FB0F29"/>
    <w:rsid w:val="00FB0FDD"/>
    <w:rsid w:val="00FB1090"/>
    <w:rsid w:val="00FB15E3"/>
    <w:rsid w:val="00FB168B"/>
    <w:rsid w:val="00FB1A5B"/>
    <w:rsid w:val="00FB1ABC"/>
    <w:rsid w:val="00FB212B"/>
    <w:rsid w:val="00FB2746"/>
    <w:rsid w:val="00FB27D9"/>
    <w:rsid w:val="00FB2B40"/>
    <w:rsid w:val="00FB33A6"/>
    <w:rsid w:val="00FB3782"/>
    <w:rsid w:val="00FB3EA9"/>
    <w:rsid w:val="00FB4445"/>
    <w:rsid w:val="00FB4911"/>
    <w:rsid w:val="00FB4B9C"/>
    <w:rsid w:val="00FB4D30"/>
    <w:rsid w:val="00FB5313"/>
    <w:rsid w:val="00FB539C"/>
    <w:rsid w:val="00FB557B"/>
    <w:rsid w:val="00FB5E9A"/>
    <w:rsid w:val="00FB5FDF"/>
    <w:rsid w:val="00FB6732"/>
    <w:rsid w:val="00FB6A66"/>
    <w:rsid w:val="00FB6AB0"/>
    <w:rsid w:val="00FB6F4F"/>
    <w:rsid w:val="00FB750C"/>
    <w:rsid w:val="00FB753E"/>
    <w:rsid w:val="00FB7DD8"/>
    <w:rsid w:val="00FB7E8E"/>
    <w:rsid w:val="00FC082C"/>
    <w:rsid w:val="00FC0AF3"/>
    <w:rsid w:val="00FC31DB"/>
    <w:rsid w:val="00FC39A4"/>
    <w:rsid w:val="00FC3C62"/>
    <w:rsid w:val="00FC458A"/>
    <w:rsid w:val="00FC46B9"/>
    <w:rsid w:val="00FC49C6"/>
    <w:rsid w:val="00FC52A6"/>
    <w:rsid w:val="00FC57D0"/>
    <w:rsid w:val="00FC587A"/>
    <w:rsid w:val="00FC61C5"/>
    <w:rsid w:val="00FC65D0"/>
    <w:rsid w:val="00FC694E"/>
    <w:rsid w:val="00FC6951"/>
    <w:rsid w:val="00FC699D"/>
    <w:rsid w:val="00FC7568"/>
    <w:rsid w:val="00FC768D"/>
    <w:rsid w:val="00FC7748"/>
    <w:rsid w:val="00FC79B1"/>
    <w:rsid w:val="00FC7D86"/>
    <w:rsid w:val="00FD0218"/>
    <w:rsid w:val="00FD0330"/>
    <w:rsid w:val="00FD1315"/>
    <w:rsid w:val="00FD16D4"/>
    <w:rsid w:val="00FD233F"/>
    <w:rsid w:val="00FD3048"/>
    <w:rsid w:val="00FD3302"/>
    <w:rsid w:val="00FD4B72"/>
    <w:rsid w:val="00FD52FA"/>
    <w:rsid w:val="00FD5616"/>
    <w:rsid w:val="00FD59F0"/>
    <w:rsid w:val="00FD6208"/>
    <w:rsid w:val="00FD6845"/>
    <w:rsid w:val="00FD6A56"/>
    <w:rsid w:val="00FD6D96"/>
    <w:rsid w:val="00FD6FDE"/>
    <w:rsid w:val="00FD72E5"/>
    <w:rsid w:val="00FD7BAC"/>
    <w:rsid w:val="00FD7C83"/>
    <w:rsid w:val="00FD7E97"/>
    <w:rsid w:val="00FE03D4"/>
    <w:rsid w:val="00FE1CFF"/>
    <w:rsid w:val="00FE1DCE"/>
    <w:rsid w:val="00FE21CC"/>
    <w:rsid w:val="00FE262E"/>
    <w:rsid w:val="00FE363E"/>
    <w:rsid w:val="00FE388D"/>
    <w:rsid w:val="00FE38EF"/>
    <w:rsid w:val="00FE3F97"/>
    <w:rsid w:val="00FE4772"/>
    <w:rsid w:val="00FE48F4"/>
    <w:rsid w:val="00FE4C99"/>
    <w:rsid w:val="00FE54AE"/>
    <w:rsid w:val="00FE5E4E"/>
    <w:rsid w:val="00FE6250"/>
    <w:rsid w:val="00FE62B9"/>
    <w:rsid w:val="00FE6E24"/>
    <w:rsid w:val="00FE7519"/>
    <w:rsid w:val="00FE77D4"/>
    <w:rsid w:val="00FF03D6"/>
    <w:rsid w:val="00FF042B"/>
    <w:rsid w:val="00FF13C2"/>
    <w:rsid w:val="00FF1507"/>
    <w:rsid w:val="00FF1D23"/>
    <w:rsid w:val="00FF34BC"/>
    <w:rsid w:val="00FF383F"/>
    <w:rsid w:val="00FF39B2"/>
    <w:rsid w:val="00FF3BDB"/>
    <w:rsid w:val="00FF4D00"/>
    <w:rsid w:val="00FF6366"/>
    <w:rsid w:val="00FF6459"/>
    <w:rsid w:val="00FF67A6"/>
    <w:rsid w:val="00FF6A27"/>
    <w:rsid w:val="00FF70D5"/>
    <w:rsid w:val="00FF7AA1"/>
    <w:rsid w:val="00FF7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75893C91"/>
  <w15:docId w15:val="{0602C28F-0E61-4DFC-9658-445D56FA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locked="1" w:semiHidden="1" w:uiPriority="0"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iPriority="0" w:unhideWhenUsed="1"/>
    <w:lsdException w:name="Note Heading" w:semiHidden="1" w:unhideWhenUsed="1"/>
    <w:lsdException w:name="Body Text 2" w:locked="1"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653F8E"/>
    <w:rPr>
      <w:rFonts w:ascii="Times New Roman" w:eastAsia="Times New Roman" w:hAnsi="Times New Roman"/>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Chapter,Заголов,1"/>
    <w:basedOn w:val="a4"/>
    <w:next w:val="a4"/>
    <w:link w:val="13"/>
    <w:qFormat/>
    <w:rsid w:val="00076A41"/>
    <w:pPr>
      <w:keepNext/>
      <w:ind w:left="360"/>
      <w:jc w:val="center"/>
      <w:outlineLvl w:val="0"/>
    </w:pPr>
    <w:rPr>
      <w:b/>
      <w:bCs/>
      <w:sz w:val="28"/>
      <w:szCs w:val="28"/>
    </w:rPr>
  </w:style>
  <w:style w:type="paragraph" w:styleId="22">
    <w:name w:val="heading 2"/>
    <w:aliases w:val="H2,Heading 2 Hidden,Contract 1st Level,KJL:Octel 1st Level,KJL:1st Level,h2,Heading 2subnumbered,2,Proposal2,2nd level,L1 Heading 2,u2,A,A.B.C.,çàãîëîâîê 2"/>
    <w:basedOn w:val="a4"/>
    <w:next w:val="a4"/>
    <w:link w:val="23"/>
    <w:qFormat/>
    <w:rsid w:val="00076A41"/>
    <w:pPr>
      <w:keepNext/>
      <w:jc w:val="center"/>
      <w:outlineLvl w:val="1"/>
    </w:pPr>
    <w:rPr>
      <w:b/>
      <w:bCs/>
      <w:sz w:val="24"/>
      <w:szCs w:val="24"/>
    </w:rPr>
  </w:style>
  <w:style w:type="paragraph" w:styleId="31">
    <w:name w:val="heading 3"/>
    <w:basedOn w:val="a4"/>
    <w:next w:val="a4"/>
    <w:link w:val="32"/>
    <w:uiPriority w:val="9"/>
    <w:qFormat/>
    <w:rsid w:val="00076A41"/>
    <w:pPr>
      <w:keepNext/>
      <w:spacing w:before="240" w:after="60"/>
      <w:outlineLvl w:val="2"/>
    </w:pPr>
    <w:rPr>
      <w:rFonts w:ascii="Arial" w:hAnsi="Arial" w:cs="Arial"/>
      <w:b/>
      <w:bCs/>
      <w:sz w:val="26"/>
      <w:szCs w:val="26"/>
    </w:rPr>
  </w:style>
  <w:style w:type="paragraph" w:styleId="41">
    <w:name w:val="heading 4"/>
    <w:basedOn w:val="a4"/>
    <w:next w:val="a4"/>
    <w:link w:val="42"/>
    <w:qFormat/>
    <w:rsid w:val="00076A41"/>
    <w:pPr>
      <w:keepNext/>
      <w:jc w:val="center"/>
      <w:outlineLvl w:val="3"/>
    </w:pPr>
    <w:rPr>
      <w:i/>
      <w:iCs/>
      <w:sz w:val="28"/>
      <w:szCs w:val="28"/>
    </w:rPr>
  </w:style>
  <w:style w:type="paragraph" w:styleId="50">
    <w:name w:val="heading 5"/>
    <w:basedOn w:val="a4"/>
    <w:next w:val="a4"/>
    <w:link w:val="51"/>
    <w:qFormat/>
    <w:rsid w:val="00076A41"/>
    <w:pPr>
      <w:spacing w:before="240" w:after="60"/>
      <w:outlineLvl w:val="4"/>
    </w:pPr>
    <w:rPr>
      <w:b/>
      <w:bCs/>
      <w:i/>
      <w:iCs/>
      <w:sz w:val="26"/>
      <w:szCs w:val="26"/>
    </w:rPr>
  </w:style>
  <w:style w:type="paragraph" w:styleId="6">
    <w:name w:val="heading 6"/>
    <w:basedOn w:val="a4"/>
    <w:next w:val="a4"/>
    <w:link w:val="60"/>
    <w:qFormat/>
    <w:rsid w:val="00076A41"/>
    <w:pPr>
      <w:keepNext/>
      <w:ind w:firstLine="709"/>
      <w:jc w:val="both"/>
      <w:outlineLvl w:val="5"/>
    </w:pPr>
    <w:rPr>
      <w:i/>
      <w:iCs/>
      <w:sz w:val="24"/>
      <w:szCs w:val="24"/>
    </w:rPr>
  </w:style>
  <w:style w:type="paragraph" w:styleId="7">
    <w:name w:val="heading 7"/>
    <w:basedOn w:val="a4"/>
    <w:next w:val="a4"/>
    <w:link w:val="70"/>
    <w:qFormat/>
    <w:rsid w:val="00076A41"/>
    <w:pPr>
      <w:keepNext/>
      <w:jc w:val="center"/>
      <w:outlineLvl w:val="6"/>
    </w:pPr>
    <w:rPr>
      <w:rFonts w:ascii="Arial" w:hAnsi="Arial" w:cs="Arial"/>
      <w:b/>
      <w:bCs/>
    </w:rPr>
  </w:style>
  <w:style w:type="paragraph" w:styleId="8">
    <w:name w:val="heading 8"/>
    <w:basedOn w:val="a4"/>
    <w:next w:val="a4"/>
    <w:link w:val="80"/>
    <w:qFormat/>
    <w:rsid w:val="00076A41"/>
    <w:pPr>
      <w:keepNext/>
      <w:tabs>
        <w:tab w:val="left" w:pos="360"/>
      </w:tabs>
      <w:outlineLvl w:val="7"/>
    </w:pPr>
    <w:rPr>
      <w:sz w:val="26"/>
      <w:szCs w:val="26"/>
    </w:rPr>
  </w:style>
  <w:style w:type="paragraph" w:styleId="9">
    <w:name w:val="heading 9"/>
    <w:basedOn w:val="a4"/>
    <w:next w:val="a4"/>
    <w:link w:val="90"/>
    <w:qFormat/>
    <w:rsid w:val="00076A41"/>
    <w:pPr>
      <w:keepNext/>
      <w:jc w:val="both"/>
      <w:outlineLvl w:val="8"/>
    </w:pPr>
    <w:rPr>
      <w:sz w:val="24"/>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link w:val="12"/>
    <w:locked/>
    <w:rsid w:val="00076A41"/>
    <w:rPr>
      <w:rFonts w:ascii="Times New Roman" w:hAnsi="Times New Roman" w:cs="Times New Roman"/>
      <w:b/>
      <w:bCs/>
      <w:sz w:val="20"/>
      <w:szCs w:val="20"/>
      <w:lang w:eastAsia="ru-RU"/>
    </w:rPr>
  </w:style>
  <w:style w:type="character" w:customStyle="1" w:styleId="23">
    <w:name w:val="Заголовок 2 Знак"/>
    <w:aliases w:val="H2 Знак,Heading 2 Hidden Знак,Contract 1st Level Знак,KJL:Octel 1st Level Знак,KJL:1st Level Знак,h2 Знак,Heading 2subnumbered Знак,2 Знак,Proposal2 Знак,2nd level Знак,L1 Heading 2 Знак,u2 Знак,A Знак,A.B.C. Знак,çàãîëîâîê 2 Знак"/>
    <w:link w:val="22"/>
    <w:locked/>
    <w:rsid w:val="00076A41"/>
    <w:rPr>
      <w:rFonts w:ascii="Times New Roman" w:hAnsi="Times New Roman" w:cs="Times New Roman"/>
      <w:b/>
      <w:bCs/>
      <w:sz w:val="20"/>
      <w:szCs w:val="20"/>
      <w:lang w:eastAsia="ru-RU"/>
    </w:rPr>
  </w:style>
  <w:style w:type="character" w:customStyle="1" w:styleId="32">
    <w:name w:val="Заголовок 3 Знак"/>
    <w:link w:val="31"/>
    <w:uiPriority w:val="9"/>
    <w:locked/>
    <w:rsid w:val="00076A41"/>
    <w:rPr>
      <w:rFonts w:ascii="Arial" w:hAnsi="Arial" w:cs="Arial"/>
      <w:b/>
      <w:bCs/>
      <w:sz w:val="26"/>
      <w:szCs w:val="26"/>
      <w:lang w:eastAsia="ru-RU"/>
    </w:rPr>
  </w:style>
  <w:style w:type="character" w:customStyle="1" w:styleId="42">
    <w:name w:val="Заголовок 4 Знак"/>
    <w:link w:val="41"/>
    <w:locked/>
    <w:rsid w:val="00076A41"/>
    <w:rPr>
      <w:rFonts w:ascii="Times New Roman" w:hAnsi="Times New Roman" w:cs="Times New Roman"/>
      <w:i/>
      <w:iCs/>
      <w:sz w:val="20"/>
      <w:szCs w:val="20"/>
      <w:lang w:eastAsia="ru-RU"/>
    </w:rPr>
  </w:style>
  <w:style w:type="character" w:customStyle="1" w:styleId="51">
    <w:name w:val="Заголовок 5 Знак"/>
    <w:link w:val="50"/>
    <w:locked/>
    <w:rsid w:val="00076A41"/>
    <w:rPr>
      <w:rFonts w:ascii="Times New Roman" w:hAnsi="Times New Roman" w:cs="Times New Roman"/>
      <w:b/>
      <w:bCs/>
      <w:i/>
      <w:iCs/>
      <w:sz w:val="26"/>
      <w:szCs w:val="26"/>
      <w:lang w:eastAsia="ru-RU"/>
    </w:rPr>
  </w:style>
  <w:style w:type="character" w:customStyle="1" w:styleId="60">
    <w:name w:val="Заголовок 6 Знак"/>
    <w:link w:val="6"/>
    <w:locked/>
    <w:rsid w:val="00076A41"/>
    <w:rPr>
      <w:rFonts w:ascii="Times New Roman" w:hAnsi="Times New Roman" w:cs="Times New Roman"/>
      <w:i/>
      <w:iCs/>
      <w:sz w:val="20"/>
      <w:szCs w:val="20"/>
      <w:lang w:eastAsia="ru-RU"/>
    </w:rPr>
  </w:style>
  <w:style w:type="character" w:customStyle="1" w:styleId="70">
    <w:name w:val="Заголовок 7 Знак"/>
    <w:link w:val="7"/>
    <w:locked/>
    <w:rsid w:val="00076A41"/>
    <w:rPr>
      <w:rFonts w:ascii="Arial" w:hAnsi="Arial" w:cs="Arial"/>
      <w:b/>
      <w:bCs/>
      <w:sz w:val="20"/>
      <w:szCs w:val="20"/>
      <w:lang w:eastAsia="ru-RU"/>
    </w:rPr>
  </w:style>
  <w:style w:type="character" w:customStyle="1" w:styleId="80">
    <w:name w:val="Заголовок 8 Знак"/>
    <w:link w:val="8"/>
    <w:locked/>
    <w:rsid w:val="00076A41"/>
    <w:rPr>
      <w:rFonts w:ascii="Times New Roman" w:hAnsi="Times New Roman" w:cs="Times New Roman"/>
      <w:sz w:val="20"/>
      <w:szCs w:val="20"/>
      <w:lang w:eastAsia="ru-RU"/>
    </w:rPr>
  </w:style>
  <w:style w:type="character" w:customStyle="1" w:styleId="90">
    <w:name w:val="Заголовок 9 Знак"/>
    <w:link w:val="9"/>
    <w:locked/>
    <w:rsid w:val="00076A41"/>
    <w:rPr>
      <w:rFonts w:ascii="Times New Roman" w:hAnsi="Times New Roman" w:cs="Times New Roman"/>
      <w:sz w:val="20"/>
      <w:szCs w:val="20"/>
      <w:lang w:eastAsia="ru-RU"/>
    </w:rPr>
  </w:style>
  <w:style w:type="paragraph" w:styleId="a8">
    <w:name w:val="footnote text"/>
    <w:aliases w:val="Знак,Знак2, Знак"/>
    <w:basedOn w:val="a4"/>
    <w:link w:val="a9"/>
    <w:uiPriority w:val="99"/>
    <w:rsid w:val="00076A41"/>
  </w:style>
  <w:style w:type="character" w:customStyle="1" w:styleId="a9">
    <w:name w:val="Текст сноски Знак"/>
    <w:aliases w:val="Знак Знак1,Знак2 Знак, Знак Знак"/>
    <w:link w:val="a8"/>
    <w:uiPriority w:val="99"/>
    <w:locked/>
    <w:rsid w:val="00076A41"/>
    <w:rPr>
      <w:rFonts w:ascii="Times New Roman" w:hAnsi="Times New Roman" w:cs="Times New Roman"/>
      <w:sz w:val="20"/>
      <w:szCs w:val="20"/>
      <w:lang w:eastAsia="ru-RU"/>
    </w:rPr>
  </w:style>
  <w:style w:type="character" w:styleId="aa">
    <w:name w:val="footnote reference"/>
    <w:uiPriority w:val="99"/>
    <w:rsid w:val="00076A41"/>
    <w:rPr>
      <w:vertAlign w:val="superscript"/>
    </w:rPr>
  </w:style>
  <w:style w:type="paragraph" w:styleId="ab">
    <w:name w:val="Body Text Indent"/>
    <w:basedOn w:val="a4"/>
    <w:link w:val="ac"/>
    <w:rsid w:val="00076A41"/>
    <w:pPr>
      <w:ind w:firstLine="709"/>
      <w:jc w:val="both"/>
    </w:pPr>
    <w:rPr>
      <w:sz w:val="28"/>
      <w:szCs w:val="28"/>
    </w:rPr>
  </w:style>
  <w:style w:type="character" w:customStyle="1" w:styleId="ac">
    <w:name w:val="Основной текст с отступом Знак"/>
    <w:link w:val="ab"/>
    <w:locked/>
    <w:rsid w:val="00076A41"/>
    <w:rPr>
      <w:rFonts w:ascii="Times New Roman" w:hAnsi="Times New Roman" w:cs="Times New Roman"/>
      <w:sz w:val="20"/>
      <w:szCs w:val="20"/>
      <w:lang w:eastAsia="ru-RU"/>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Îñíîâíîé òåêñò Çíàê Çíàê"/>
    <w:basedOn w:val="a4"/>
    <w:link w:val="ae"/>
    <w:rsid w:val="00076A41"/>
    <w:rPr>
      <w:b/>
      <w:bCs/>
      <w:sz w:val="32"/>
      <w:szCs w:val="32"/>
    </w:rPr>
  </w:style>
  <w:style w:type="character" w:customStyle="1" w:styleId="ae">
    <w:name w:val="Основной текст Знак"/>
    <w:aliases w:val="Iniiaiie oaeno Ciae Ciae Знак,Iniiaiie oaeno Ciae Знак,Iniiaiie oaeno Ciae Ciae Ciae Ciae Ciae Ciae Ciae Ciae Ciae Ciae Ciae Ciae Ciae Ciae Знак,Body Text Char Знак,Iniiaiie oaeno Ciae Ciae Ciae Ciae Знак"/>
    <w:link w:val="ad"/>
    <w:locked/>
    <w:rsid w:val="00076A41"/>
    <w:rPr>
      <w:rFonts w:ascii="Times New Roman" w:hAnsi="Times New Roman" w:cs="Times New Roman"/>
      <w:b/>
      <w:bCs/>
      <w:sz w:val="20"/>
      <w:szCs w:val="20"/>
      <w:lang w:eastAsia="ru-RU"/>
    </w:rPr>
  </w:style>
  <w:style w:type="paragraph" w:styleId="24">
    <w:name w:val="Body Text Indent 2"/>
    <w:basedOn w:val="a4"/>
    <w:link w:val="25"/>
    <w:rsid w:val="00076A41"/>
    <w:pPr>
      <w:ind w:left="680"/>
      <w:jc w:val="both"/>
    </w:pPr>
    <w:rPr>
      <w:sz w:val="28"/>
      <w:szCs w:val="28"/>
    </w:rPr>
  </w:style>
  <w:style w:type="character" w:customStyle="1" w:styleId="25">
    <w:name w:val="Основной текст с отступом 2 Знак"/>
    <w:link w:val="24"/>
    <w:locked/>
    <w:rsid w:val="00076A41"/>
    <w:rPr>
      <w:rFonts w:ascii="Times New Roman" w:hAnsi="Times New Roman" w:cs="Times New Roman"/>
      <w:sz w:val="20"/>
      <w:szCs w:val="20"/>
      <w:lang w:eastAsia="ru-RU"/>
    </w:rPr>
  </w:style>
  <w:style w:type="paragraph" w:styleId="26">
    <w:name w:val="Body Text 2"/>
    <w:basedOn w:val="a4"/>
    <w:link w:val="27"/>
    <w:rsid w:val="00076A41"/>
    <w:rPr>
      <w:sz w:val="28"/>
      <w:szCs w:val="28"/>
    </w:rPr>
  </w:style>
  <w:style w:type="character" w:customStyle="1" w:styleId="27">
    <w:name w:val="Основной текст 2 Знак"/>
    <w:link w:val="26"/>
    <w:locked/>
    <w:rsid w:val="00076A41"/>
    <w:rPr>
      <w:rFonts w:ascii="Times New Roman" w:hAnsi="Times New Roman" w:cs="Times New Roman"/>
      <w:sz w:val="20"/>
      <w:szCs w:val="20"/>
      <w:lang w:eastAsia="ru-RU"/>
    </w:rPr>
  </w:style>
  <w:style w:type="paragraph" w:styleId="af">
    <w:name w:val="header"/>
    <w:aliases w:val="??????? ??????????"/>
    <w:basedOn w:val="a4"/>
    <w:link w:val="af0"/>
    <w:rsid w:val="00076A41"/>
    <w:pPr>
      <w:tabs>
        <w:tab w:val="center" w:pos="4677"/>
        <w:tab w:val="right" w:pos="9355"/>
      </w:tabs>
    </w:pPr>
    <w:rPr>
      <w:sz w:val="24"/>
      <w:szCs w:val="24"/>
    </w:rPr>
  </w:style>
  <w:style w:type="character" w:customStyle="1" w:styleId="af0">
    <w:name w:val="Верхний колонтитул Знак"/>
    <w:aliases w:val="??????? ?????????? Знак"/>
    <w:link w:val="af"/>
    <w:locked/>
    <w:rsid w:val="00076A41"/>
    <w:rPr>
      <w:rFonts w:ascii="Times New Roman" w:hAnsi="Times New Roman" w:cs="Times New Roman"/>
      <w:sz w:val="20"/>
      <w:szCs w:val="20"/>
      <w:lang w:eastAsia="ru-RU"/>
    </w:rPr>
  </w:style>
  <w:style w:type="paragraph" w:styleId="af1">
    <w:name w:val="footer"/>
    <w:basedOn w:val="a4"/>
    <w:link w:val="af2"/>
    <w:rsid w:val="00076A41"/>
    <w:pPr>
      <w:tabs>
        <w:tab w:val="center" w:pos="4153"/>
        <w:tab w:val="right" w:pos="8306"/>
      </w:tabs>
    </w:pPr>
    <w:rPr>
      <w:sz w:val="28"/>
      <w:szCs w:val="28"/>
    </w:rPr>
  </w:style>
  <w:style w:type="character" w:customStyle="1" w:styleId="af2">
    <w:name w:val="Нижний колонтитул Знак"/>
    <w:link w:val="af1"/>
    <w:locked/>
    <w:rsid w:val="00076A41"/>
    <w:rPr>
      <w:rFonts w:ascii="Times New Roman" w:hAnsi="Times New Roman" w:cs="Times New Roman"/>
      <w:sz w:val="20"/>
      <w:szCs w:val="20"/>
      <w:lang w:eastAsia="ru-RU"/>
    </w:rPr>
  </w:style>
  <w:style w:type="character" w:styleId="af3">
    <w:name w:val="page number"/>
    <w:basedOn w:val="a5"/>
    <w:rsid w:val="00076A41"/>
  </w:style>
  <w:style w:type="paragraph" w:customStyle="1" w:styleId="14">
    <w:name w:val="Обычный1"/>
    <w:rsid w:val="00076A41"/>
    <w:pPr>
      <w:widowControl w:val="0"/>
      <w:spacing w:before="120" w:after="120"/>
      <w:ind w:firstLine="567"/>
      <w:jc w:val="both"/>
    </w:pPr>
    <w:rPr>
      <w:rFonts w:ascii="Times New Roman" w:eastAsia="Times New Roman" w:hAnsi="Times New Roman"/>
      <w:sz w:val="24"/>
      <w:szCs w:val="24"/>
    </w:rPr>
  </w:style>
  <w:style w:type="character" w:styleId="af4">
    <w:name w:val="Hyperlink"/>
    <w:uiPriority w:val="99"/>
    <w:rsid w:val="00076A41"/>
    <w:rPr>
      <w:color w:val="0000FF"/>
      <w:u w:val="single"/>
    </w:rPr>
  </w:style>
  <w:style w:type="paragraph" w:styleId="15">
    <w:name w:val="toc 1"/>
    <w:basedOn w:val="a4"/>
    <w:next w:val="a4"/>
    <w:autoRedefine/>
    <w:uiPriority w:val="99"/>
    <w:rsid w:val="006730E1"/>
    <w:pPr>
      <w:tabs>
        <w:tab w:val="left" w:pos="540"/>
        <w:tab w:val="left" w:pos="720"/>
        <w:tab w:val="left" w:pos="900"/>
      </w:tabs>
      <w:spacing w:before="120" w:after="120"/>
      <w:ind w:left="180"/>
    </w:pPr>
    <w:rPr>
      <w:b/>
      <w:bCs/>
      <w:caps/>
      <w:noProof/>
      <w:color w:val="000000"/>
    </w:rPr>
  </w:style>
  <w:style w:type="paragraph" w:styleId="33">
    <w:name w:val="Body Text Indent 3"/>
    <w:basedOn w:val="a4"/>
    <w:link w:val="34"/>
    <w:uiPriority w:val="99"/>
    <w:rsid w:val="00076A41"/>
    <w:pPr>
      <w:spacing w:after="120"/>
      <w:ind w:left="283"/>
    </w:pPr>
    <w:rPr>
      <w:sz w:val="16"/>
      <w:szCs w:val="16"/>
    </w:rPr>
  </w:style>
  <w:style w:type="character" w:customStyle="1" w:styleId="34">
    <w:name w:val="Основной текст с отступом 3 Знак"/>
    <w:link w:val="33"/>
    <w:uiPriority w:val="99"/>
    <w:locked/>
    <w:rsid w:val="00076A41"/>
    <w:rPr>
      <w:rFonts w:ascii="Times New Roman" w:hAnsi="Times New Roman" w:cs="Times New Roman"/>
      <w:sz w:val="16"/>
      <w:szCs w:val="16"/>
      <w:lang w:eastAsia="ru-RU"/>
    </w:rPr>
  </w:style>
  <w:style w:type="paragraph" w:styleId="35">
    <w:name w:val="Body Text 3"/>
    <w:basedOn w:val="a4"/>
    <w:link w:val="36"/>
    <w:rsid w:val="00076A41"/>
    <w:pPr>
      <w:spacing w:after="120"/>
    </w:pPr>
    <w:rPr>
      <w:sz w:val="16"/>
      <w:szCs w:val="16"/>
    </w:rPr>
  </w:style>
  <w:style w:type="character" w:customStyle="1" w:styleId="36">
    <w:name w:val="Основной текст 3 Знак"/>
    <w:link w:val="35"/>
    <w:locked/>
    <w:rsid w:val="00076A41"/>
    <w:rPr>
      <w:rFonts w:ascii="Times New Roman" w:hAnsi="Times New Roman" w:cs="Times New Roman"/>
      <w:sz w:val="16"/>
      <w:szCs w:val="16"/>
      <w:lang w:eastAsia="ru-RU"/>
    </w:rPr>
  </w:style>
  <w:style w:type="paragraph" w:customStyle="1" w:styleId="37">
    <w:name w:val="заголовок 3"/>
    <w:basedOn w:val="a4"/>
    <w:next w:val="a4"/>
    <w:rsid w:val="00076A41"/>
    <w:pPr>
      <w:keepNext/>
      <w:spacing w:before="240" w:after="60"/>
    </w:pPr>
    <w:rPr>
      <w:b/>
      <w:bCs/>
      <w:sz w:val="24"/>
      <w:szCs w:val="24"/>
    </w:rPr>
  </w:style>
  <w:style w:type="paragraph" w:customStyle="1" w:styleId="Aacao4">
    <w:name w:val="Aacao 4"/>
    <w:uiPriority w:val="99"/>
    <w:rsid w:val="00076A41"/>
    <w:pPr>
      <w:tabs>
        <w:tab w:val="left" w:pos="360"/>
      </w:tabs>
      <w:spacing w:after="60" w:line="316" w:lineRule="exact"/>
      <w:jc w:val="center"/>
    </w:pPr>
    <w:rPr>
      <w:rFonts w:ascii="TmsRmn-Miracle" w:eastAsia="Times New Roman" w:hAnsi="TmsRmn-Miracle" w:cs="TmsRmn-Miracle"/>
      <w:b/>
      <w:bCs/>
      <w:sz w:val="28"/>
      <w:szCs w:val="28"/>
    </w:rPr>
  </w:style>
  <w:style w:type="paragraph" w:customStyle="1" w:styleId="af5">
    <w:name w:val="Таблица шапка"/>
    <w:basedOn w:val="a4"/>
    <w:uiPriority w:val="99"/>
    <w:rsid w:val="00076A41"/>
    <w:pPr>
      <w:keepNext/>
      <w:spacing w:before="40" w:after="40"/>
      <w:ind w:left="57" w:right="57"/>
    </w:pPr>
    <w:rPr>
      <w:sz w:val="24"/>
      <w:szCs w:val="24"/>
    </w:rPr>
  </w:style>
  <w:style w:type="paragraph" w:customStyle="1" w:styleId="af6">
    <w:name w:val="Таблица текст"/>
    <w:basedOn w:val="a4"/>
    <w:uiPriority w:val="99"/>
    <w:rsid w:val="00076A41"/>
    <w:pPr>
      <w:spacing w:before="40" w:after="40"/>
      <w:ind w:left="57" w:right="57"/>
    </w:pPr>
    <w:rPr>
      <w:sz w:val="28"/>
      <w:szCs w:val="28"/>
    </w:rPr>
  </w:style>
  <w:style w:type="paragraph" w:styleId="af7">
    <w:name w:val="Balloon Text"/>
    <w:basedOn w:val="a4"/>
    <w:link w:val="af8"/>
    <w:rsid w:val="00076A41"/>
    <w:rPr>
      <w:rFonts w:ascii="Tahoma" w:hAnsi="Tahoma" w:cs="Tahoma"/>
      <w:sz w:val="16"/>
      <w:szCs w:val="16"/>
    </w:rPr>
  </w:style>
  <w:style w:type="character" w:customStyle="1" w:styleId="af8">
    <w:name w:val="Текст выноски Знак"/>
    <w:link w:val="af7"/>
    <w:locked/>
    <w:rsid w:val="00076A41"/>
    <w:rPr>
      <w:rFonts w:ascii="Tahoma" w:hAnsi="Tahoma" w:cs="Tahoma"/>
      <w:sz w:val="16"/>
      <w:szCs w:val="16"/>
      <w:lang w:eastAsia="ru-RU"/>
    </w:rPr>
  </w:style>
  <w:style w:type="paragraph" w:styleId="af9">
    <w:name w:val="Document Map"/>
    <w:basedOn w:val="a4"/>
    <w:link w:val="afa"/>
    <w:uiPriority w:val="99"/>
    <w:semiHidden/>
    <w:rsid w:val="00076A41"/>
    <w:pPr>
      <w:shd w:val="clear" w:color="auto" w:fill="000080"/>
    </w:pPr>
    <w:rPr>
      <w:rFonts w:ascii="Tahoma" w:hAnsi="Tahoma" w:cs="Tahoma"/>
    </w:rPr>
  </w:style>
  <w:style w:type="character" w:customStyle="1" w:styleId="afa">
    <w:name w:val="Схема документа Знак"/>
    <w:link w:val="af9"/>
    <w:uiPriority w:val="99"/>
    <w:semiHidden/>
    <w:locked/>
    <w:rsid w:val="00076A41"/>
    <w:rPr>
      <w:rFonts w:ascii="Tahoma" w:hAnsi="Tahoma" w:cs="Tahoma"/>
      <w:sz w:val="20"/>
      <w:szCs w:val="20"/>
      <w:shd w:val="clear" w:color="auto" w:fill="000080"/>
      <w:lang w:eastAsia="ru-RU"/>
    </w:rPr>
  </w:style>
  <w:style w:type="paragraph" w:customStyle="1" w:styleId="Q1">
    <w:name w:val="Q1"/>
    <w:uiPriority w:val="99"/>
    <w:rsid w:val="00076A41"/>
    <w:pPr>
      <w:tabs>
        <w:tab w:val="left" w:pos="360"/>
      </w:tabs>
      <w:spacing w:after="240" w:line="240" w:lineRule="exact"/>
      <w:ind w:firstLine="720"/>
      <w:jc w:val="both"/>
    </w:pPr>
    <w:rPr>
      <w:rFonts w:ascii="Tms Rmn" w:eastAsia="Times New Roman" w:hAnsi="Tms Rmn" w:cs="Tms Rmn"/>
      <w:sz w:val="24"/>
      <w:szCs w:val="24"/>
    </w:rPr>
  </w:style>
  <w:style w:type="paragraph" w:styleId="afb">
    <w:name w:val="Title"/>
    <w:basedOn w:val="a4"/>
    <w:link w:val="afc"/>
    <w:qFormat/>
    <w:rsid w:val="00076A41"/>
    <w:pPr>
      <w:jc w:val="center"/>
    </w:pPr>
    <w:rPr>
      <w:sz w:val="28"/>
      <w:szCs w:val="28"/>
    </w:rPr>
  </w:style>
  <w:style w:type="character" w:customStyle="1" w:styleId="afc">
    <w:name w:val="Заголовок Знак"/>
    <w:link w:val="afb"/>
    <w:locked/>
    <w:rsid w:val="00076A41"/>
    <w:rPr>
      <w:rFonts w:ascii="Times New Roman" w:hAnsi="Times New Roman" w:cs="Times New Roman"/>
      <w:sz w:val="20"/>
      <w:szCs w:val="20"/>
      <w:lang w:eastAsia="ru-RU"/>
    </w:rPr>
  </w:style>
  <w:style w:type="paragraph" w:customStyle="1" w:styleId="xl22">
    <w:name w:val="xl22"/>
    <w:basedOn w:val="a4"/>
    <w:uiPriority w:val="99"/>
    <w:rsid w:val="00076A41"/>
    <w:pPr>
      <w:spacing w:before="100" w:beforeAutospacing="1" w:after="100" w:afterAutospacing="1"/>
    </w:pPr>
    <w:rPr>
      <w:sz w:val="24"/>
      <w:szCs w:val="24"/>
    </w:rPr>
  </w:style>
  <w:style w:type="paragraph" w:styleId="38">
    <w:name w:val="toc 3"/>
    <w:basedOn w:val="a4"/>
    <w:next w:val="a4"/>
    <w:autoRedefine/>
    <w:uiPriority w:val="99"/>
    <w:rsid w:val="00076A41"/>
    <w:pPr>
      <w:ind w:left="400"/>
    </w:pPr>
    <w:rPr>
      <w:i/>
      <w:iCs/>
    </w:rPr>
  </w:style>
  <w:style w:type="paragraph" w:styleId="28">
    <w:name w:val="toc 2"/>
    <w:basedOn w:val="a4"/>
    <w:next w:val="a4"/>
    <w:autoRedefine/>
    <w:uiPriority w:val="99"/>
    <w:rsid w:val="00C66E46"/>
    <w:pPr>
      <w:tabs>
        <w:tab w:val="left" w:pos="-360"/>
        <w:tab w:val="left" w:pos="180"/>
        <w:tab w:val="left" w:pos="567"/>
        <w:tab w:val="left" w:pos="851"/>
        <w:tab w:val="right" w:leader="dot" w:pos="9900"/>
      </w:tabs>
      <w:ind w:left="180"/>
      <w:jc w:val="both"/>
    </w:pPr>
    <w:rPr>
      <w:smallCaps/>
      <w:noProof/>
      <w:color w:val="000000"/>
    </w:rPr>
  </w:style>
  <w:style w:type="paragraph" w:styleId="afd">
    <w:name w:val="List Bullet"/>
    <w:basedOn w:val="a4"/>
    <w:autoRedefine/>
    <w:uiPriority w:val="99"/>
    <w:rsid w:val="00076A41"/>
    <w:pPr>
      <w:tabs>
        <w:tab w:val="num" w:pos="360"/>
      </w:tabs>
      <w:ind w:left="360" w:hanging="360"/>
    </w:pPr>
  </w:style>
  <w:style w:type="character" w:styleId="afe">
    <w:name w:val="FollowedHyperlink"/>
    <w:uiPriority w:val="99"/>
    <w:rsid w:val="00076A41"/>
    <w:rPr>
      <w:color w:val="800080"/>
      <w:u w:val="single"/>
    </w:rPr>
  </w:style>
  <w:style w:type="paragraph" w:styleId="aff">
    <w:name w:val="Normal (Web)"/>
    <w:basedOn w:val="a4"/>
    <w:rsid w:val="00076A41"/>
    <w:pPr>
      <w:spacing w:before="100" w:beforeAutospacing="1" w:after="100" w:afterAutospacing="1"/>
    </w:pPr>
    <w:rPr>
      <w:rFonts w:ascii="Arial Unicode MS" w:eastAsia="Arial Unicode MS" w:hAnsi="Arial Unicode MS" w:cs="Arial Unicode MS"/>
      <w:sz w:val="24"/>
      <w:szCs w:val="24"/>
    </w:rPr>
  </w:style>
  <w:style w:type="character" w:styleId="aff0">
    <w:name w:val="Strong"/>
    <w:qFormat/>
    <w:rsid w:val="00076A41"/>
    <w:rPr>
      <w:b/>
      <w:bCs/>
    </w:rPr>
  </w:style>
  <w:style w:type="paragraph" w:styleId="43">
    <w:name w:val="toc 4"/>
    <w:basedOn w:val="a4"/>
    <w:next w:val="a4"/>
    <w:autoRedefine/>
    <w:uiPriority w:val="99"/>
    <w:semiHidden/>
    <w:rsid w:val="00076A41"/>
    <w:pPr>
      <w:ind w:left="600"/>
    </w:pPr>
    <w:rPr>
      <w:sz w:val="18"/>
      <w:szCs w:val="18"/>
    </w:rPr>
  </w:style>
  <w:style w:type="paragraph" w:styleId="52">
    <w:name w:val="toc 5"/>
    <w:basedOn w:val="a4"/>
    <w:next w:val="a4"/>
    <w:autoRedefine/>
    <w:uiPriority w:val="99"/>
    <w:semiHidden/>
    <w:rsid w:val="00076A41"/>
    <w:pPr>
      <w:ind w:left="800"/>
    </w:pPr>
    <w:rPr>
      <w:sz w:val="18"/>
      <w:szCs w:val="18"/>
    </w:rPr>
  </w:style>
  <w:style w:type="paragraph" w:styleId="61">
    <w:name w:val="toc 6"/>
    <w:basedOn w:val="a4"/>
    <w:next w:val="a4"/>
    <w:autoRedefine/>
    <w:uiPriority w:val="99"/>
    <w:semiHidden/>
    <w:rsid w:val="00076A41"/>
    <w:pPr>
      <w:ind w:left="1000"/>
    </w:pPr>
    <w:rPr>
      <w:sz w:val="18"/>
      <w:szCs w:val="18"/>
    </w:rPr>
  </w:style>
  <w:style w:type="paragraph" w:styleId="71">
    <w:name w:val="toc 7"/>
    <w:basedOn w:val="a4"/>
    <w:next w:val="a4"/>
    <w:autoRedefine/>
    <w:uiPriority w:val="99"/>
    <w:semiHidden/>
    <w:rsid w:val="00076A41"/>
    <w:pPr>
      <w:ind w:left="1200"/>
    </w:pPr>
    <w:rPr>
      <w:sz w:val="18"/>
      <w:szCs w:val="18"/>
    </w:rPr>
  </w:style>
  <w:style w:type="paragraph" w:styleId="81">
    <w:name w:val="toc 8"/>
    <w:basedOn w:val="a4"/>
    <w:next w:val="a4"/>
    <w:autoRedefine/>
    <w:uiPriority w:val="99"/>
    <w:semiHidden/>
    <w:rsid w:val="00076A41"/>
    <w:pPr>
      <w:ind w:left="1400"/>
    </w:pPr>
    <w:rPr>
      <w:sz w:val="18"/>
      <w:szCs w:val="18"/>
    </w:rPr>
  </w:style>
  <w:style w:type="paragraph" w:styleId="91">
    <w:name w:val="toc 9"/>
    <w:basedOn w:val="a4"/>
    <w:next w:val="a4"/>
    <w:autoRedefine/>
    <w:uiPriority w:val="99"/>
    <w:semiHidden/>
    <w:rsid w:val="00076A41"/>
    <w:pPr>
      <w:ind w:left="1600"/>
    </w:pPr>
    <w:rPr>
      <w:sz w:val="18"/>
      <w:szCs w:val="18"/>
    </w:rPr>
  </w:style>
  <w:style w:type="paragraph" w:customStyle="1" w:styleId="210">
    <w:name w:val="Основной текст 21"/>
    <w:basedOn w:val="a4"/>
    <w:uiPriority w:val="99"/>
    <w:rsid w:val="00076A41"/>
    <w:pPr>
      <w:overflowPunct w:val="0"/>
      <w:autoSpaceDE w:val="0"/>
      <w:autoSpaceDN w:val="0"/>
      <w:adjustRightInd w:val="0"/>
      <w:ind w:firstLine="709"/>
      <w:textAlignment w:val="baseline"/>
    </w:pPr>
    <w:rPr>
      <w:sz w:val="22"/>
      <w:szCs w:val="22"/>
    </w:rPr>
  </w:style>
  <w:style w:type="paragraph" w:styleId="aff1">
    <w:name w:val="Block Text"/>
    <w:basedOn w:val="a4"/>
    <w:uiPriority w:val="99"/>
    <w:rsid w:val="00076A41"/>
    <w:pPr>
      <w:ind w:left="-152" w:right="-110"/>
      <w:jc w:val="center"/>
    </w:pPr>
    <w:rPr>
      <w:b/>
      <w:bCs/>
      <w:sz w:val="24"/>
      <w:szCs w:val="24"/>
    </w:rPr>
  </w:style>
  <w:style w:type="paragraph" w:customStyle="1" w:styleId="xl24">
    <w:name w:val="xl24"/>
    <w:basedOn w:val="a4"/>
    <w:uiPriority w:val="99"/>
    <w:rsid w:val="00076A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5">
    <w:name w:val="xl25"/>
    <w:basedOn w:val="a4"/>
    <w:uiPriority w:val="99"/>
    <w:rsid w:val="00076A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6">
    <w:name w:val="xl26"/>
    <w:basedOn w:val="a4"/>
    <w:uiPriority w:val="99"/>
    <w:rsid w:val="00076A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a4"/>
    <w:uiPriority w:val="99"/>
    <w:rsid w:val="00076A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ConsNonformat">
    <w:name w:val="ConsNonformat"/>
    <w:rsid w:val="00076A41"/>
    <w:pPr>
      <w:widowControl w:val="0"/>
      <w:autoSpaceDE w:val="0"/>
      <w:autoSpaceDN w:val="0"/>
      <w:adjustRightInd w:val="0"/>
    </w:pPr>
    <w:rPr>
      <w:rFonts w:ascii="Courier New" w:eastAsia="Times New Roman" w:hAnsi="Courier New" w:cs="Courier New"/>
    </w:rPr>
  </w:style>
  <w:style w:type="table" w:styleId="aff2">
    <w:name w:val="Table Grid"/>
    <w:basedOn w:val="a6"/>
    <w:uiPriority w:val="39"/>
    <w:rsid w:val="00076A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text"/>
    <w:basedOn w:val="a4"/>
    <w:link w:val="aff4"/>
    <w:uiPriority w:val="99"/>
    <w:semiHidden/>
    <w:rsid w:val="00076A41"/>
  </w:style>
  <w:style w:type="character" w:customStyle="1" w:styleId="aff4">
    <w:name w:val="Текст примечания Знак"/>
    <w:link w:val="aff3"/>
    <w:uiPriority w:val="99"/>
    <w:semiHidden/>
    <w:locked/>
    <w:rsid w:val="00076A41"/>
    <w:rPr>
      <w:rFonts w:ascii="Times New Roman" w:hAnsi="Times New Roman" w:cs="Times New Roman"/>
      <w:sz w:val="20"/>
      <w:szCs w:val="20"/>
      <w:lang w:eastAsia="ru-RU"/>
    </w:rPr>
  </w:style>
  <w:style w:type="paragraph" w:styleId="aff5">
    <w:name w:val="annotation subject"/>
    <w:basedOn w:val="aff3"/>
    <w:next w:val="aff3"/>
    <w:link w:val="aff6"/>
    <w:uiPriority w:val="99"/>
    <w:semiHidden/>
    <w:rsid w:val="00076A41"/>
    <w:rPr>
      <w:b/>
      <w:bCs/>
    </w:rPr>
  </w:style>
  <w:style w:type="character" w:customStyle="1" w:styleId="aff6">
    <w:name w:val="Тема примечания Знак"/>
    <w:link w:val="aff5"/>
    <w:uiPriority w:val="99"/>
    <w:semiHidden/>
    <w:locked/>
    <w:rsid w:val="00076A41"/>
    <w:rPr>
      <w:rFonts w:ascii="Times New Roman" w:hAnsi="Times New Roman" w:cs="Times New Roman"/>
      <w:b/>
      <w:bCs/>
      <w:sz w:val="20"/>
      <w:szCs w:val="20"/>
      <w:lang w:eastAsia="ru-RU"/>
    </w:rPr>
  </w:style>
  <w:style w:type="character" w:customStyle="1" w:styleId="aff7">
    <w:name w:val="Знак Знак"/>
    <w:uiPriority w:val="99"/>
    <w:locked/>
    <w:rsid w:val="00076A41"/>
    <w:rPr>
      <w:rFonts w:ascii="Arial" w:hAnsi="Arial" w:cs="Arial"/>
      <w:b/>
      <w:bCs/>
      <w:kern w:val="32"/>
      <w:sz w:val="32"/>
      <w:szCs w:val="32"/>
      <w:lang w:val="ru-RU" w:eastAsia="ru-RU"/>
    </w:rPr>
  </w:style>
  <w:style w:type="paragraph" w:customStyle="1" w:styleId="120">
    <w:name w:val="абзац 12"/>
    <w:basedOn w:val="a4"/>
    <w:uiPriority w:val="99"/>
    <w:rsid w:val="00076A41"/>
    <w:pPr>
      <w:spacing w:before="120" w:after="120"/>
      <w:ind w:firstLine="709"/>
      <w:jc w:val="both"/>
    </w:pPr>
    <w:rPr>
      <w:rFonts w:ascii="Arial" w:hAnsi="Arial" w:cs="Arial"/>
      <w:sz w:val="24"/>
      <w:szCs w:val="24"/>
    </w:rPr>
  </w:style>
  <w:style w:type="paragraph" w:customStyle="1" w:styleId="Arial11pt011">
    <w:name w:val="Стиль Arial 11 pt по ширине Слева:  011 см Междустр.интервал: ..."/>
    <w:basedOn w:val="a4"/>
    <w:next w:val="a4"/>
    <w:autoRedefine/>
    <w:uiPriority w:val="99"/>
    <w:rsid w:val="00076A41"/>
    <w:pPr>
      <w:spacing w:before="120" w:after="120"/>
      <w:ind w:left="62"/>
      <w:jc w:val="both"/>
    </w:pPr>
    <w:rPr>
      <w:rFonts w:ascii="Arial" w:hAnsi="Arial" w:cs="Arial"/>
      <w:sz w:val="22"/>
      <w:szCs w:val="22"/>
    </w:rPr>
  </w:style>
  <w:style w:type="paragraph" w:customStyle="1" w:styleId="Arial11pt66">
    <w:name w:val="Стиль Arial 11 pt по ширине Перед:  6 пт После:  6 пт"/>
    <w:basedOn w:val="a4"/>
    <w:uiPriority w:val="99"/>
    <w:rsid w:val="00076A41"/>
    <w:pPr>
      <w:spacing w:before="120" w:after="120"/>
      <w:jc w:val="both"/>
    </w:pPr>
    <w:rPr>
      <w:rFonts w:ascii="Arial" w:hAnsi="Arial" w:cs="Arial"/>
      <w:sz w:val="22"/>
      <w:szCs w:val="22"/>
    </w:rPr>
  </w:style>
  <w:style w:type="paragraph" w:customStyle="1" w:styleId="211pt6">
    <w:name w:val="Стиль Заголовок 2 + 11 pt Перед:  6 пт"/>
    <w:basedOn w:val="22"/>
    <w:uiPriority w:val="99"/>
    <w:rsid w:val="00076A41"/>
    <w:pPr>
      <w:overflowPunct w:val="0"/>
      <w:autoSpaceDE w:val="0"/>
      <w:autoSpaceDN w:val="0"/>
      <w:adjustRightInd w:val="0"/>
      <w:spacing w:before="120" w:after="120"/>
      <w:ind w:hanging="142"/>
    </w:pPr>
    <w:rPr>
      <w:rFonts w:ascii="Arial" w:hAnsi="Arial" w:cs="Arial"/>
    </w:rPr>
  </w:style>
  <w:style w:type="paragraph" w:customStyle="1" w:styleId="39">
    <w:name w:val="Стиль Заголовок 3"/>
    <w:aliases w:val="Знак Знак + не полужирный курсив Слева:  0 см ..."/>
    <w:basedOn w:val="31"/>
    <w:autoRedefine/>
    <w:uiPriority w:val="99"/>
    <w:rsid w:val="00076A41"/>
    <w:pPr>
      <w:spacing w:after="120"/>
      <w:jc w:val="center"/>
    </w:pPr>
    <w:rPr>
      <w:sz w:val="24"/>
      <w:szCs w:val="24"/>
    </w:rPr>
  </w:style>
  <w:style w:type="paragraph" w:customStyle="1" w:styleId="Default">
    <w:name w:val="Default"/>
    <w:rsid w:val="00076A41"/>
    <w:pPr>
      <w:widowControl w:val="0"/>
      <w:autoSpaceDE w:val="0"/>
      <w:autoSpaceDN w:val="0"/>
      <w:adjustRightInd w:val="0"/>
    </w:pPr>
    <w:rPr>
      <w:rFonts w:ascii="Times New Roman" w:eastAsia="Times New Roman" w:hAnsi="Times New Roman"/>
      <w:color w:val="000000"/>
      <w:sz w:val="24"/>
      <w:szCs w:val="24"/>
    </w:rPr>
  </w:style>
  <w:style w:type="paragraph" w:customStyle="1" w:styleId="Style1">
    <w:name w:val="Style1"/>
    <w:basedOn w:val="a4"/>
    <w:uiPriority w:val="99"/>
    <w:rsid w:val="00076A41"/>
    <w:pPr>
      <w:widowControl w:val="0"/>
      <w:autoSpaceDE w:val="0"/>
      <w:autoSpaceDN w:val="0"/>
      <w:adjustRightInd w:val="0"/>
      <w:spacing w:line="305" w:lineRule="exact"/>
    </w:pPr>
    <w:rPr>
      <w:sz w:val="24"/>
      <w:szCs w:val="24"/>
    </w:rPr>
  </w:style>
  <w:style w:type="paragraph" w:customStyle="1" w:styleId="Style3">
    <w:name w:val="Style3"/>
    <w:basedOn w:val="a4"/>
    <w:uiPriority w:val="99"/>
    <w:rsid w:val="00076A41"/>
    <w:pPr>
      <w:widowControl w:val="0"/>
      <w:autoSpaceDE w:val="0"/>
      <w:autoSpaceDN w:val="0"/>
      <w:adjustRightInd w:val="0"/>
      <w:spacing w:line="283" w:lineRule="exact"/>
    </w:pPr>
    <w:rPr>
      <w:sz w:val="24"/>
      <w:szCs w:val="24"/>
    </w:rPr>
  </w:style>
  <w:style w:type="paragraph" w:customStyle="1" w:styleId="Style4">
    <w:name w:val="Style4"/>
    <w:basedOn w:val="a4"/>
    <w:uiPriority w:val="99"/>
    <w:rsid w:val="00076A41"/>
    <w:pPr>
      <w:widowControl w:val="0"/>
      <w:autoSpaceDE w:val="0"/>
      <w:autoSpaceDN w:val="0"/>
      <w:adjustRightInd w:val="0"/>
    </w:pPr>
    <w:rPr>
      <w:sz w:val="24"/>
      <w:szCs w:val="24"/>
    </w:rPr>
  </w:style>
  <w:style w:type="character" w:customStyle="1" w:styleId="FontStyle11">
    <w:name w:val="Font Style11"/>
    <w:rsid w:val="00076A41"/>
    <w:rPr>
      <w:rFonts w:ascii="Times New Roman" w:hAnsi="Times New Roman" w:cs="Times New Roman"/>
      <w:b/>
      <w:bCs/>
      <w:sz w:val="24"/>
      <w:szCs w:val="24"/>
    </w:rPr>
  </w:style>
  <w:style w:type="character" w:customStyle="1" w:styleId="FontStyle12">
    <w:name w:val="Font Style12"/>
    <w:uiPriority w:val="99"/>
    <w:rsid w:val="00076A41"/>
    <w:rPr>
      <w:rFonts w:ascii="Times New Roman" w:hAnsi="Times New Roman" w:cs="Times New Roman"/>
      <w:sz w:val="24"/>
      <w:szCs w:val="24"/>
    </w:rPr>
  </w:style>
  <w:style w:type="character" w:customStyle="1" w:styleId="FontStyle13">
    <w:name w:val="Font Style13"/>
    <w:uiPriority w:val="99"/>
    <w:rsid w:val="00076A41"/>
    <w:rPr>
      <w:rFonts w:ascii="Times New Roman" w:hAnsi="Times New Roman" w:cs="Times New Roman"/>
      <w:spacing w:val="-10"/>
      <w:sz w:val="34"/>
      <w:szCs w:val="34"/>
    </w:rPr>
  </w:style>
  <w:style w:type="paragraph" w:customStyle="1" w:styleId="16">
    <w:name w:val="Знак Знак Знак1"/>
    <w:basedOn w:val="a4"/>
    <w:uiPriority w:val="99"/>
    <w:rsid w:val="00076A41"/>
    <w:pPr>
      <w:tabs>
        <w:tab w:val="num" w:pos="360"/>
      </w:tabs>
      <w:spacing w:after="160" w:line="240" w:lineRule="exact"/>
    </w:pPr>
    <w:rPr>
      <w:rFonts w:ascii="Verdana" w:hAnsi="Verdana" w:cs="Verdana"/>
      <w:lang w:val="en-US" w:eastAsia="en-US"/>
    </w:rPr>
  </w:style>
  <w:style w:type="character" w:customStyle="1" w:styleId="highlight1">
    <w:name w:val="highlight1"/>
    <w:uiPriority w:val="99"/>
    <w:rsid w:val="00076A41"/>
    <w:rPr>
      <w:b/>
      <w:bCs/>
    </w:rPr>
  </w:style>
  <w:style w:type="paragraph" w:customStyle="1" w:styleId="ConsNormal">
    <w:name w:val="ConsNormal"/>
    <w:rsid w:val="00076A41"/>
    <w:pPr>
      <w:widowControl w:val="0"/>
      <w:autoSpaceDE w:val="0"/>
      <w:autoSpaceDN w:val="0"/>
      <w:adjustRightInd w:val="0"/>
      <w:ind w:firstLine="720"/>
    </w:pPr>
    <w:rPr>
      <w:rFonts w:ascii="Arial" w:eastAsia="Times New Roman" w:hAnsi="Arial" w:cs="Arial"/>
    </w:rPr>
  </w:style>
  <w:style w:type="paragraph" w:styleId="aff8">
    <w:name w:val="List Paragraph"/>
    <w:aliases w:val="Table-Normal,RSHB_Table-Normal,UL,Абзац маркированнный,Ненумерованный список"/>
    <w:basedOn w:val="a4"/>
    <w:link w:val="aff9"/>
    <w:uiPriority w:val="34"/>
    <w:qFormat/>
    <w:rsid w:val="00076A41"/>
    <w:pPr>
      <w:ind w:left="708"/>
    </w:pPr>
    <w:rPr>
      <w:sz w:val="24"/>
      <w:szCs w:val="24"/>
    </w:rPr>
  </w:style>
  <w:style w:type="paragraph" w:customStyle="1" w:styleId="text12">
    <w:name w:val="text12"/>
    <w:basedOn w:val="a4"/>
    <w:uiPriority w:val="99"/>
    <w:rsid w:val="00076A41"/>
    <w:pPr>
      <w:widowControl w:val="0"/>
      <w:overflowPunct w:val="0"/>
      <w:autoSpaceDE w:val="0"/>
      <w:autoSpaceDN w:val="0"/>
      <w:adjustRightInd w:val="0"/>
      <w:spacing w:before="120"/>
      <w:ind w:firstLine="709"/>
      <w:jc w:val="both"/>
      <w:textAlignment w:val="baseline"/>
    </w:pPr>
    <w:rPr>
      <w:sz w:val="24"/>
      <w:szCs w:val="24"/>
    </w:rPr>
  </w:style>
  <w:style w:type="character" w:styleId="affa">
    <w:name w:val="annotation reference"/>
    <w:uiPriority w:val="99"/>
    <w:rsid w:val="00076A41"/>
    <w:rPr>
      <w:sz w:val="16"/>
      <w:szCs w:val="16"/>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076A41"/>
    <w:rPr>
      <w:b/>
      <w:bCs/>
      <w:sz w:val="28"/>
      <w:szCs w:val="28"/>
      <w:lang w:val="ru-RU" w:eastAsia="ru-RU"/>
    </w:rPr>
  </w:style>
  <w:style w:type="paragraph" w:customStyle="1" w:styleId="29">
    <w:name w:val="Обычный2"/>
    <w:uiPriority w:val="99"/>
    <w:rsid w:val="00076A41"/>
    <w:pPr>
      <w:snapToGrid w:val="0"/>
    </w:pPr>
    <w:rPr>
      <w:rFonts w:ascii="Times New Roman" w:eastAsia="Times New Roman" w:hAnsi="Times New Roman"/>
    </w:rPr>
  </w:style>
  <w:style w:type="paragraph" w:customStyle="1" w:styleId="17">
    <w:name w:val="Без интервала1"/>
    <w:uiPriority w:val="99"/>
    <w:qFormat/>
    <w:rsid w:val="00076A41"/>
    <w:rPr>
      <w:rFonts w:eastAsia="Times New Roman" w:cs="Calibri"/>
      <w:sz w:val="22"/>
      <w:szCs w:val="22"/>
      <w:lang w:eastAsia="en-US"/>
    </w:rPr>
  </w:style>
  <w:style w:type="paragraph" w:customStyle="1" w:styleId="18">
    <w:name w:val="Абзац списка1"/>
    <w:basedOn w:val="a4"/>
    <w:rsid w:val="00076A41"/>
    <w:pPr>
      <w:ind w:left="720"/>
    </w:pPr>
    <w:rPr>
      <w:rFonts w:eastAsia="Calibri"/>
    </w:rPr>
  </w:style>
  <w:style w:type="paragraph" w:customStyle="1" w:styleId="220">
    <w:name w:val="Основной текст 22"/>
    <w:basedOn w:val="a4"/>
    <w:uiPriority w:val="99"/>
    <w:rsid w:val="00076A41"/>
    <w:pPr>
      <w:overflowPunct w:val="0"/>
      <w:autoSpaceDE w:val="0"/>
      <w:autoSpaceDN w:val="0"/>
      <w:adjustRightInd w:val="0"/>
      <w:ind w:firstLine="709"/>
      <w:textAlignment w:val="baseline"/>
    </w:pPr>
    <w:rPr>
      <w:sz w:val="22"/>
      <w:szCs w:val="22"/>
    </w:rPr>
  </w:style>
  <w:style w:type="paragraph" w:customStyle="1" w:styleId="ConsPlusNonformat">
    <w:name w:val="ConsPlusNonformat"/>
    <w:rsid w:val="00076A41"/>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076A41"/>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A15F10"/>
    <w:rPr>
      <w:rFonts w:ascii="Arial" w:hAnsi="Arial" w:cs="Arial"/>
      <w:sz w:val="22"/>
      <w:szCs w:val="22"/>
      <w:lang w:eastAsia="ru-RU"/>
    </w:rPr>
  </w:style>
  <w:style w:type="paragraph" w:customStyle="1" w:styleId="ConsPlusTitle">
    <w:name w:val="ConsPlusTitle"/>
    <w:uiPriority w:val="99"/>
    <w:rsid w:val="00076A41"/>
    <w:pPr>
      <w:widowControl w:val="0"/>
      <w:autoSpaceDE w:val="0"/>
      <w:autoSpaceDN w:val="0"/>
      <w:adjustRightInd w:val="0"/>
    </w:pPr>
    <w:rPr>
      <w:rFonts w:ascii="Times New Roman" w:eastAsia="Times New Roman" w:hAnsi="Times New Roman"/>
      <w:b/>
      <w:bCs/>
      <w:sz w:val="24"/>
      <w:szCs w:val="24"/>
    </w:rPr>
  </w:style>
  <w:style w:type="paragraph" w:customStyle="1" w:styleId="3a">
    <w:name w:val="Обычный3"/>
    <w:uiPriority w:val="99"/>
    <w:rsid w:val="00076A41"/>
    <w:pPr>
      <w:snapToGrid w:val="0"/>
    </w:pPr>
    <w:rPr>
      <w:rFonts w:ascii="Times New Roman" w:eastAsia="Times New Roman" w:hAnsi="Times New Roman"/>
    </w:rPr>
  </w:style>
  <w:style w:type="paragraph" w:customStyle="1" w:styleId="211">
    <w:name w:val="Основной текст с отступом 21"/>
    <w:basedOn w:val="a4"/>
    <w:rsid w:val="00076A41"/>
    <w:pPr>
      <w:widowControl w:val="0"/>
      <w:overflowPunct w:val="0"/>
      <w:autoSpaceDE w:val="0"/>
      <w:autoSpaceDN w:val="0"/>
      <w:adjustRightInd w:val="0"/>
      <w:ind w:firstLine="720"/>
      <w:jc w:val="both"/>
      <w:textAlignment w:val="baseline"/>
    </w:pPr>
    <w:rPr>
      <w:sz w:val="27"/>
      <w:szCs w:val="27"/>
    </w:rPr>
  </w:style>
  <w:style w:type="paragraph" w:customStyle="1" w:styleId="HTMLBody">
    <w:name w:val="HTML Body"/>
    <w:uiPriority w:val="99"/>
    <w:rsid w:val="00076A41"/>
    <w:pPr>
      <w:autoSpaceDE w:val="0"/>
      <w:autoSpaceDN w:val="0"/>
      <w:adjustRightInd w:val="0"/>
    </w:pPr>
    <w:rPr>
      <w:rFonts w:ascii="Arial" w:eastAsia="Times New Roman" w:hAnsi="Arial" w:cs="Arial"/>
      <w:lang w:val="en-US" w:eastAsia="en-US"/>
    </w:rPr>
  </w:style>
  <w:style w:type="paragraph" w:customStyle="1" w:styleId="44">
    <w:name w:val="Обычный4"/>
    <w:uiPriority w:val="99"/>
    <w:rsid w:val="00076A41"/>
    <w:pPr>
      <w:widowControl w:val="0"/>
      <w:spacing w:line="300" w:lineRule="auto"/>
      <w:ind w:firstLine="740"/>
      <w:jc w:val="both"/>
    </w:pPr>
    <w:rPr>
      <w:rFonts w:ascii="Times New Roman" w:eastAsia="Times New Roman" w:hAnsi="Times New Roman"/>
      <w:sz w:val="22"/>
      <w:szCs w:val="22"/>
    </w:rPr>
  </w:style>
  <w:style w:type="paragraph" w:customStyle="1" w:styleId="53">
    <w:name w:val="Обычный5"/>
    <w:uiPriority w:val="99"/>
    <w:rsid w:val="00076A41"/>
    <w:pPr>
      <w:widowControl w:val="0"/>
      <w:spacing w:line="300" w:lineRule="auto"/>
      <w:ind w:firstLine="740"/>
      <w:jc w:val="both"/>
    </w:pPr>
    <w:rPr>
      <w:rFonts w:ascii="Times New Roman" w:eastAsia="Times New Roman" w:hAnsi="Times New Roman"/>
      <w:sz w:val="22"/>
      <w:szCs w:val="22"/>
    </w:rPr>
  </w:style>
  <w:style w:type="paragraph" w:customStyle="1" w:styleId="FR1">
    <w:name w:val="FR1"/>
    <w:uiPriority w:val="99"/>
    <w:rsid w:val="00076A41"/>
    <w:pPr>
      <w:widowControl w:val="0"/>
      <w:spacing w:before="260" w:line="260" w:lineRule="auto"/>
      <w:ind w:left="40" w:firstLine="720"/>
      <w:jc w:val="both"/>
    </w:pPr>
    <w:rPr>
      <w:rFonts w:ascii="Times New Roman" w:eastAsia="Times New Roman" w:hAnsi="Times New Roman"/>
      <w:sz w:val="28"/>
      <w:szCs w:val="28"/>
    </w:rPr>
  </w:style>
  <w:style w:type="paragraph" w:customStyle="1" w:styleId="FR2">
    <w:name w:val="FR2"/>
    <w:uiPriority w:val="99"/>
    <w:rsid w:val="00076A41"/>
    <w:pPr>
      <w:widowControl w:val="0"/>
    </w:pPr>
    <w:rPr>
      <w:rFonts w:ascii="Arial" w:eastAsia="Times New Roman" w:hAnsi="Arial" w:cs="Arial"/>
      <w:sz w:val="22"/>
      <w:szCs w:val="22"/>
    </w:rPr>
  </w:style>
  <w:style w:type="paragraph" w:customStyle="1" w:styleId="19">
    <w:name w:val="заголовок 1"/>
    <w:basedOn w:val="a4"/>
    <w:next w:val="a4"/>
    <w:uiPriority w:val="99"/>
    <w:rsid w:val="00076A41"/>
    <w:pPr>
      <w:keepNext/>
    </w:pPr>
    <w:rPr>
      <w:rFonts w:ascii="Arial" w:hAnsi="Arial" w:cs="Arial"/>
      <w:b/>
      <w:bCs/>
      <w:color w:val="0000FF"/>
      <w:sz w:val="24"/>
      <w:szCs w:val="24"/>
    </w:rPr>
  </w:style>
  <w:style w:type="paragraph" w:customStyle="1" w:styleId="230">
    <w:name w:val="Основной текст 23"/>
    <w:basedOn w:val="a4"/>
    <w:uiPriority w:val="99"/>
    <w:rsid w:val="00076A41"/>
    <w:pPr>
      <w:ind w:firstLine="709"/>
      <w:jc w:val="both"/>
    </w:pPr>
    <w:rPr>
      <w:sz w:val="28"/>
      <w:szCs w:val="28"/>
    </w:rPr>
  </w:style>
  <w:style w:type="paragraph" w:customStyle="1" w:styleId="1a">
    <w:name w:val="çàãîëîâîê 1"/>
    <w:basedOn w:val="a4"/>
    <w:next w:val="a4"/>
    <w:uiPriority w:val="99"/>
    <w:rsid w:val="00076A41"/>
    <w:pPr>
      <w:keepNext/>
      <w:jc w:val="right"/>
    </w:pPr>
    <w:rPr>
      <w:sz w:val="24"/>
      <w:szCs w:val="24"/>
    </w:rPr>
  </w:style>
  <w:style w:type="paragraph" w:customStyle="1" w:styleId="Style7">
    <w:name w:val="Style7"/>
    <w:basedOn w:val="a4"/>
    <w:uiPriority w:val="99"/>
    <w:rsid w:val="00076A41"/>
    <w:pPr>
      <w:widowControl w:val="0"/>
      <w:autoSpaceDE w:val="0"/>
      <w:autoSpaceDN w:val="0"/>
      <w:adjustRightInd w:val="0"/>
      <w:spacing w:line="269" w:lineRule="exact"/>
      <w:jc w:val="both"/>
    </w:pPr>
    <w:rPr>
      <w:sz w:val="24"/>
      <w:szCs w:val="24"/>
    </w:rPr>
  </w:style>
  <w:style w:type="character" w:customStyle="1" w:styleId="FontStyle32">
    <w:name w:val="Font Style32"/>
    <w:uiPriority w:val="99"/>
    <w:rsid w:val="00076A41"/>
    <w:rPr>
      <w:rFonts w:ascii="Times New Roman" w:hAnsi="Times New Roman" w:cs="Times New Roman"/>
      <w:b/>
      <w:bCs/>
      <w:sz w:val="22"/>
      <w:szCs w:val="22"/>
    </w:rPr>
  </w:style>
  <w:style w:type="character" w:customStyle="1" w:styleId="FontStyle33">
    <w:name w:val="Font Style33"/>
    <w:uiPriority w:val="99"/>
    <w:rsid w:val="00076A41"/>
    <w:rPr>
      <w:rFonts w:ascii="Times New Roman" w:hAnsi="Times New Roman" w:cs="Times New Roman"/>
      <w:sz w:val="22"/>
      <w:szCs w:val="22"/>
    </w:rPr>
  </w:style>
  <w:style w:type="paragraph" w:customStyle="1" w:styleId="Normal1">
    <w:name w:val="Normal1"/>
    <w:uiPriority w:val="99"/>
    <w:rsid w:val="00076A41"/>
    <w:pPr>
      <w:widowControl w:val="0"/>
      <w:snapToGrid w:val="0"/>
      <w:spacing w:line="300" w:lineRule="auto"/>
      <w:ind w:firstLine="740"/>
      <w:jc w:val="both"/>
    </w:pPr>
    <w:rPr>
      <w:rFonts w:ascii="Times New Roman" w:eastAsia="Times New Roman" w:hAnsi="Times New Roman"/>
      <w:sz w:val="22"/>
      <w:szCs w:val="22"/>
    </w:rPr>
  </w:style>
  <w:style w:type="paragraph" w:customStyle="1" w:styleId="Style5">
    <w:name w:val="Style5"/>
    <w:basedOn w:val="a4"/>
    <w:uiPriority w:val="99"/>
    <w:rsid w:val="00076A41"/>
    <w:pPr>
      <w:widowControl w:val="0"/>
      <w:autoSpaceDE w:val="0"/>
      <w:autoSpaceDN w:val="0"/>
      <w:adjustRightInd w:val="0"/>
      <w:spacing w:line="270" w:lineRule="exact"/>
      <w:jc w:val="both"/>
    </w:pPr>
    <w:rPr>
      <w:sz w:val="24"/>
      <w:szCs w:val="24"/>
    </w:rPr>
  </w:style>
  <w:style w:type="paragraph" w:customStyle="1" w:styleId="Style22">
    <w:name w:val="Style22"/>
    <w:basedOn w:val="a4"/>
    <w:uiPriority w:val="99"/>
    <w:rsid w:val="00076A41"/>
    <w:pPr>
      <w:widowControl w:val="0"/>
      <w:autoSpaceDE w:val="0"/>
      <w:autoSpaceDN w:val="0"/>
      <w:adjustRightInd w:val="0"/>
      <w:spacing w:line="269" w:lineRule="exact"/>
      <w:ind w:firstLine="730"/>
    </w:pPr>
    <w:rPr>
      <w:sz w:val="24"/>
      <w:szCs w:val="24"/>
    </w:rPr>
  </w:style>
  <w:style w:type="paragraph" w:styleId="affb">
    <w:name w:val="endnote text"/>
    <w:basedOn w:val="a4"/>
    <w:link w:val="affc"/>
    <w:uiPriority w:val="99"/>
    <w:rsid w:val="00076A41"/>
  </w:style>
  <w:style w:type="character" w:customStyle="1" w:styleId="affc">
    <w:name w:val="Текст концевой сноски Знак"/>
    <w:link w:val="affb"/>
    <w:uiPriority w:val="99"/>
    <w:locked/>
    <w:rsid w:val="00076A41"/>
    <w:rPr>
      <w:rFonts w:ascii="Times New Roman" w:hAnsi="Times New Roman" w:cs="Times New Roman"/>
      <w:sz w:val="20"/>
      <w:szCs w:val="20"/>
      <w:lang w:eastAsia="ru-RU"/>
    </w:rPr>
  </w:style>
  <w:style w:type="character" w:styleId="affd">
    <w:name w:val="endnote reference"/>
    <w:uiPriority w:val="99"/>
    <w:rsid w:val="00076A41"/>
    <w:rPr>
      <w:vertAlign w:val="superscript"/>
    </w:rPr>
  </w:style>
  <w:style w:type="paragraph" w:customStyle="1" w:styleId="affe">
    <w:name w:val="Текст отчета"/>
    <w:basedOn w:val="a4"/>
    <w:link w:val="afff"/>
    <w:uiPriority w:val="99"/>
    <w:rsid w:val="00076A41"/>
    <w:pPr>
      <w:ind w:firstLine="709"/>
      <w:jc w:val="both"/>
    </w:pPr>
    <w:rPr>
      <w:rFonts w:eastAsia="Calibri"/>
      <w:sz w:val="24"/>
      <w:szCs w:val="24"/>
    </w:rPr>
  </w:style>
  <w:style w:type="character" w:customStyle="1" w:styleId="afff">
    <w:name w:val="Текст отчета Знак"/>
    <w:link w:val="affe"/>
    <w:uiPriority w:val="99"/>
    <w:locked/>
    <w:rsid w:val="00076A41"/>
    <w:rPr>
      <w:rFonts w:ascii="Times New Roman" w:eastAsia="Times New Roman" w:hAnsi="Times New Roman" w:cs="Times New Roman"/>
      <w:sz w:val="24"/>
      <w:szCs w:val="24"/>
    </w:rPr>
  </w:style>
  <w:style w:type="paragraph" w:customStyle="1" w:styleId="afff0">
    <w:name w:val="Стиль рисунка"/>
    <w:basedOn w:val="affe"/>
    <w:link w:val="afff1"/>
    <w:uiPriority w:val="99"/>
    <w:rsid w:val="00076A41"/>
    <w:pPr>
      <w:ind w:firstLine="0"/>
      <w:jc w:val="center"/>
    </w:pPr>
  </w:style>
  <w:style w:type="character" w:customStyle="1" w:styleId="afff1">
    <w:name w:val="Стиль рисунка Знак"/>
    <w:link w:val="afff0"/>
    <w:uiPriority w:val="99"/>
    <w:locked/>
    <w:rsid w:val="00076A41"/>
    <w:rPr>
      <w:rFonts w:ascii="Times New Roman" w:eastAsia="Times New Roman" w:hAnsi="Times New Roman" w:cs="Times New Roman"/>
      <w:sz w:val="24"/>
      <w:szCs w:val="24"/>
    </w:rPr>
  </w:style>
  <w:style w:type="paragraph" w:customStyle="1" w:styleId="afff2">
    <w:name w:val="Подпись рисунка"/>
    <w:basedOn w:val="afff0"/>
    <w:link w:val="afff3"/>
    <w:uiPriority w:val="99"/>
    <w:rsid w:val="00076A41"/>
    <w:pPr>
      <w:spacing w:before="120" w:after="240"/>
    </w:pPr>
    <w:rPr>
      <w:sz w:val="20"/>
      <w:szCs w:val="20"/>
    </w:rPr>
  </w:style>
  <w:style w:type="character" w:customStyle="1" w:styleId="afff3">
    <w:name w:val="Подпись рисунка Знак Знак"/>
    <w:link w:val="afff2"/>
    <w:uiPriority w:val="99"/>
    <w:locked/>
    <w:rsid w:val="00076A41"/>
    <w:rPr>
      <w:rFonts w:ascii="Times New Roman" w:eastAsia="Times New Roman" w:hAnsi="Times New Roman" w:cs="Times New Roman"/>
    </w:rPr>
  </w:style>
  <w:style w:type="paragraph" w:customStyle="1" w:styleId="afff4">
    <w:name w:val="Условные обозначения"/>
    <w:basedOn w:val="a4"/>
    <w:next w:val="affe"/>
    <w:link w:val="afff5"/>
    <w:uiPriority w:val="99"/>
    <w:rsid w:val="00076A41"/>
    <w:pPr>
      <w:spacing w:before="120" w:after="120"/>
      <w:jc w:val="both"/>
    </w:pPr>
    <w:rPr>
      <w:rFonts w:eastAsia="Calibri"/>
    </w:rPr>
  </w:style>
  <w:style w:type="character" w:customStyle="1" w:styleId="afff5">
    <w:name w:val="Условные обозначения Знак"/>
    <w:link w:val="afff4"/>
    <w:uiPriority w:val="99"/>
    <w:locked/>
    <w:rsid w:val="00076A41"/>
    <w:rPr>
      <w:rFonts w:ascii="Times New Roman" w:eastAsia="Times New Roman" w:hAnsi="Times New Roman" w:cs="Times New Roman"/>
    </w:rPr>
  </w:style>
  <w:style w:type="paragraph" w:styleId="2a">
    <w:name w:val="List Continue 2"/>
    <w:basedOn w:val="a4"/>
    <w:uiPriority w:val="99"/>
    <w:rsid w:val="00076A41"/>
    <w:pPr>
      <w:spacing w:after="120" w:line="276" w:lineRule="auto"/>
      <w:ind w:left="566"/>
    </w:pPr>
    <w:rPr>
      <w:rFonts w:ascii="Cambria" w:hAnsi="Cambria" w:cs="Cambria"/>
      <w:sz w:val="24"/>
      <w:szCs w:val="24"/>
      <w:lang w:val="en-US" w:eastAsia="en-US"/>
    </w:rPr>
  </w:style>
  <w:style w:type="paragraph" w:customStyle="1" w:styleId="1KGK9">
    <w:name w:val="1KG=K9"/>
    <w:rsid w:val="00076A41"/>
    <w:pPr>
      <w:autoSpaceDE w:val="0"/>
      <w:autoSpaceDN w:val="0"/>
      <w:adjustRightInd w:val="0"/>
    </w:pPr>
    <w:rPr>
      <w:rFonts w:ascii="MS Sans Serif" w:eastAsia="Times New Roman" w:hAnsi="MS Sans Serif" w:cs="MS Sans Serif"/>
      <w:sz w:val="24"/>
      <w:szCs w:val="24"/>
    </w:rPr>
  </w:style>
  <w:style w:type="paragraph" w:customStyle="1" w:styleId="CG-SingleSp05">
    <w:name w:val="CG-Single Sp 0.5"/>
    <w:aliases w:val="s2"/>
    <w:basedOn w:val="a4"/>
    <w:rsid w:val="00076A41"/>
    <w:pPr>
      <w:spacing w:after="240"/>
      <w:ind w:firstLine="720"/>
    </w:pPr>
    <w:rPr>
      <w:sz w:val="24"/>
      <w:szCs w:val="24"/>
      <w:lang w:val="en-US" w:eastAsia="en-US"/>
    </w:rPr>
  </w:style>
  <w:style w:type="paragraph" w:customStyle="1" w:styleId="normal10">
    <w:name w:val="normal1"/>
    <w:basedOn w:val="a4"/>
    <w:rsid w:val="00076A41"/>
    <w:pPr>
      <w:spacing w:before="100" w:beforeAutospacing="1" w:after="100" w:afterAutospacing="1"/>
    </w:pPr>
    <w:rPr>
      <w:sz w:val="24"/>
      <w:szCs w:val="24"/>
    </w:rPr>
  </w:style>
  <w:style w:type="paragraph" w:customStyle="1" w:styleId="paragraphleft">
    <w:name w:val="paragraphleft"/>
    <w:basedOn w:val="a4"/>
    <w:rsid w:val="00076A41"/>
    <w:pPr>
      <w:spacing w:before="100" w:beforeAutospacing="1" w:after="100" w:afterAutospacing="1"/>
    </w:pPr>
    <w:rPr>
      <w:sz w:val="24"/>
      <w:szCs w:val="24"/>
    </w:rPr>
  </w:style>
  <w:style w:type="character" w:customStyle="1" w:styleId="rvts482213">
    <w:name w:val="rvts482213"/>
    <w:basedOn w:val="a5"/>
    <w:rsid w:val="00076A41"/>
  </w:style>
  <w:style w:type="character" w:customStyle="1" w:styleId="FontStyle16">
    <w:name w:val="Font Style16"/>
    <w:rsid w:val="00076A41"/>
    <w:rPr>
      <w:rFonts w:ascii="Times New Roman" w:hAnsi="Times New Roman" w:cs="Times New Roman"/>
      <w:sz w:val="26"/>
      <w:szCs w:val="26"/>
    </w:rPr>
  </w:style>
  <w:style w:type="paragraph" w:customStyle="1" w:styleId="Style6">
    <w:name w:val="Style6"/>
    <w:basedOn w:val="a4"/>
    <w:rsid w:val="00076A41"/>
    <w:pPr>
      <w:widowControl w:val="0"/>
      <w:autoSpaceDE w:val="0"/>
      <w:autoSpaceDN w:val="0"/>
      <w:adjustRightInd w:val="0"/>
      <w:spacing w:line="301" w:lineRule="exact"/>
    </w:pPr>
    <w:rPr>
      <w:sz w:val="24"/>
      <w:szCs w:val="24"/>
    </w:rPr>
  </w:style>
  <w:style w:type="paragraph" w:customStyle="1" w:styleId="afff6">
    <w:name w:val="Знак Знак Знак Знак Знак Знак Знак Знак Знак Знак Знак Знак Знак Знак Знак"/>
    <w:basedOn w:val="a4"/>
    <w:rsid w:val="00514EBE"/>
    <w:pPr>
      <w:spacing w:after="160" w:line="240" w:lineRule="exact"/>
    </w:pPr>
    <w:rPr>
      <w:rFonts w:eastAsia="Calibri"/>
      <w:lang w:eastAsia="zh-CN"/>
    </w:rPr>
  </w:style>
  <w:style w:type="paragraph" w:customStyle="1" w:styleId="92">
    <w:name w:val="Знак Знак Знак Знак Знак Знак Знак Знак Знак Знак Знак Знак Знак Знак Знак9"/>
    <w:basedOn w:val="a4"/>
    <w:uiPriority w:val="99"/>
    <w:rsid w:val="00BB0B1B"/>
    <w:pPr>
      <w:spacing w:after="160" w:line="240" w:lineRule="exact"/>
    </w:pPr>
    <w:rPr>
      <w:rFonts w:eastAsia="Calibri"/>
      <w:lang w:eastAsia="zh-CN"/>
    </w:rPr>
  </w:style>
  <w:style w:type="paragraph" w:customStyle="1" w:styleId="82">
    <w:name w:val="Знак Знак Знак Знак Знак Знак Знак Знак Знак Знак Знак Знак Знак Знак Знак8"/>
    <w:basedOn w:val="a4"/>
    <w:uiPriority w:val="99"/>
    <w:rsid w:val="00BF0A34"/>
    <w:pPr>
      <w:spacing w:after="160" w:line="240" w:lineRule="exact"/>
    </w:pPr>
    <w:rPr>
      <w:rFonts w:eastAsia="Calibri"/>
      <w:lang w:eastAsia="zh-CN"/>
    </w:rPr>
  </w:style>
  <w:style w:type="paragraph" w:customStyle="1" w:styleId="72">
    <w:name w:val="Знак Знак Знак Знак Знак Знак Знак Знак Знак Знак Знак Знак Знак Знак Знак7"/>
    <w:basedOn w:val="a4"/>
    <w:uiPriority w:val="99"/>
    <w:rsid w:val="00D41038"/>
    <w:pPr>
      <w:spacing w:after="160" w:line="240" w:lineRule="exact"/>
    </w:pPr>
    <w:rPr>
      <w:rFonts w:eastAsia="Calibri"/>
      <w:lang w:eastAsia="zh-CN"/>
    </w:rPr>
  </w:style>
  <w:style w:type="paragraph" w:customStyle="1" w:styleId="62">
    <w:name w:val="Знак Знак Знак Знак Знак Знак Знак Знак Знак Знак Знак Знак Знак Знак Знак6"/>
    <w:basedOn w:val="a4"/>
    <w:uiPriority w:val="99"/>
    <w:rsid w:val="00D35330"/>
    <w:pPr>
      <w:spacing w:after="160" w:line="240" w:lineRule="exact"/>
    </w:pPr>
    <w:rPr>
      <w:rFonts w:eastAsia="Calibri"/>
      <w:lang w:eastAsia="zh-CN"/>
    </w:rPr>
  </w:style>
  <w:style w:type="paragraph" w:customStyle="1" w:styleId="54">
    <w:name w:val="Знак Знак Знак Знак Знак Знак Знак Знак Знак Знак Знак Знак Знак Знак Знак5"/>
    <w:basedOn w:val="a4"/>
    <w:uiPriority w:val="99"/>
    <w:rsid w:val="00176F06"/>
    <w:pPr>
      <w:spacing w:after="160" w:line="240" w:lineRule="exact"/>
    </w:pPr>
    <w:rPr>
      <w:rFonts w:eastAsia="Calibri"/>
      <w:lang w:eastAsia="zh-CN"/>
    </w:rPr>
  </w:style>
  <w:style w:type="paragraph" w:customStyle="1" w:styleId="45">
    <w:name w:val="Знак Знак Знак Знак Знак Знак Знак Знак Знак Знак Знак Знак Знак Знак Знак4"/>
    <w:basedOn w:val="a4"/>
    <w:uiPriority w:val="99"/>
    <w:rsid w:val="00365AEA"/>
    <w:pPr>
      <w:spacing w:after="160" w:line="240" w:lineRule="exact"/>
    </w:pPr>
    <w:rPr>
      <w:rFonts w:eastAsia="Calibri"/>
      <w:lang w:eastAsia="zh-CN"/>
    </w:rPr>
  </w:style>
  <w:style w:type="paragraph" w:customStyle="1" w:styleId="3b">
    <w:name w:val="Стиль3"/>
    <w:basedOn w:val="24"/>
    <w:link w:val="3c"/>
    <w:rsid w:val="000402F7"/>
    <w:pPr>
      <w:widowControl w:val="0"/>
      <w:tabs>
        <w:tab w:val="num" w:pos="360"/>
      </w:tabs>
      <w:adjustRightInd w:val="0"/>
      <w:ind w:left="0" w:firstLine="709"/>
      <w:textAlignment w:val="baseline"/>
    </w:pPr>
    <w:rPr>
      <w:sz w:val="24"/>
      <w:szCs w:val="24"/>
    </w:rPr>
  </w:style>
  <w:style w:type="character" w:customStyle="1" w:styleId="3c">
    <w:name w:val="Стиль3 Знак"/>
    <w:link w:val="3b"/>
    <w:locked/>
    <w:rsid w:val="000402F7"/>
    <w:rPr>
      <w:rFonts w:ascii="Times New Roman" w:hAnsi="Times New Roman" w:cs="Times New Roman"/>
      <w:sz w:val="24"/>
      <w:szCs w:val="24"/>
      <w:lang w:eastAsia="ru-RU"/>
    </w:rPr>
  </w:style>
  <w:style w:type="paragraph" w:styleId="afff7">
    <w:name w:val="No Spacing"/>
    <w:link w:val="afff8"/>
    <w:uiPriority w:val="1"/>
    <w:qFormat/>
    <w:rsid w:val="006011C0"/>
    <w:rPr>
      <w:rFonts w:ascii="Times New Roman" w:eastAsia="Times New Roman" w:hAnsi="Times New Roman"/>
      <w:sz w:val="24"/>
      <w:szCs w:val="24"/>
    </w:rPr>
  </w:style>
  <w:style w:type="paragraph" w:customStyle="1" w:styleId="3d">
    <w:name w:val="Знак Знак Знак Знак Знак Знак Знак Знак Знак Знак Знак Знак Знак Знак Знак3"/>
    <w:basedOn w:val="a4"/>
    <w:uiPriority w:val="99"/>
    <w:rsid w:val="009C28C6"/>
    <w:pPr>
      <w:spacing w:after="160" w:line="240" w:lineRule="exact"/>
    </w:pPr>
    <w:rPr>
      <w:rFonts w:eastAsia="Calibri"/>
      <w:lang w:eastAsia="zh-CN"/>
    </w:rPr>
  </w:style>
  <w:style w:type="paragraph" w:customStyle="1" w:styleId="2b">
    <w:name w:val="Знак Знак Знак Знак Знак Знак Знак Знак Знак Знак Знак Знак Знак Знак Знак2"/>
    <w:basedOn w:val="a4"/>
    <w:uiPriority w:val="99"/>
    <w:rsid w:val="00C55BA1"/>
    <w:pPr>
      <w:spacing w:after="160" w:line="240" w:lineRule="exact"/>
    </w:pPr>
    <w:rPr>
      <w:rFonts w:eastAsia="Calibri"/>
      <w:lang w:eastAsia="zh-CN"/>
    </w:rPr>
  </w:style>
  <w:style w:type="paragraph" w:customStyle="1" w:styleId="b-offersspec">
    <w:name w:val="b-offers__spec"/>
    <w:basedOn w:val="a4"/>
    <w:rsid w:val="00FB6AB0"/>
    <w:pPr>
      <w:spacing w:before="72"/>
    </w:pPr>
    <w:rPr>
      <w:sz w:val="24"/>
      <w:szCs w:val="24"/>
    </w:rPr>
  </w:style>
  <w:style w:type="paragraph" w:customStyle="1" w:styleId="ConsTitle">
    <w:name w:val="ConsTitle"/>
    <w:rsid w:val="00507F18"/>
    <w:pPr>
      <w:widowControl w:val="0"/>
      <w:autoSpaceDE w:val="0"/>
      <w:autoSpaceDN w:val="0"/>
      <w:adjustRightInd w:val="0"/>
    </w:pPr>
    <w:rPr>
      <w:rFonts w:ascii="Arial" w:eastAsia="Times New Roman" w:hAnsi="Arial" w:cs="Arial"/>
      <w:b/>
      <w:bCs/>
      <w:sz w:val="16"/>
      <w:szCs w:val="16"/>
    </w:rPr>
  </w:style>
  <w:style w:type="paragraph" w:customStyle="1" w:styleId="a2">
    <w:name w:val="Раздел"/>
    <w:basedOn w:val="a4"/>
    <w:rsid w:val="00CB2AB0"/>
    <w:pPr>
      <w:numPr>
        <w:ilvl w:val="1"/>
        <w:numId w:val="1"/>
      </w:numPr>
      <w:spacing w:before="120" w:after="120"/>
      <w:jc w:val="center"/>
    </w:pPr>
    <w:rPr>
      <w:rFonts w:ascii="Arial Narrow" w:hAnsi="Arial Narrow" w:cs="Arial Narrow"/>
      <w:b/>
      <w:bCs/>
      <w:sz w:val="28"/>
      <w:szCs w:val="28"/>
    </w:rPr>
  </w:style>
  <w:style w:type="paragraph" w:customStyle="1" w:styleId="afff9">
    <w:name w:val="Тендерные данные"/>
    <w:basedOn w:val="a4"/>
    <w:rsid w:val="002E6EBE"/>
    <w:pPr>
      <w:tabs>
        <w:tab w:val="left" w:pos="1985"/>
      </w:tabs>
      <w:spacing w:before="120" w:after="60"/>
      <w:jc w:val="both"/>
    </w:pPr>
    <w:rPr>
      <w:b/>
      <w:bCs/>
      <w:sz w:val="24"/>
      <w:szCs w:val="24"/>
    </w:rPr>
  </w:style>
  <w:style w:type="paragraph" w:customStyle="1" w:styleId="1b">
    <w:name w:val="Знак Знак Знак Знак Знак Знак Знак Знак Знак Знак Знак Знак Знак Знак Знак1"/>
    <w:basedOn w:val="a4"/>
    <w:uiPriority w:val="99"/>
    <w:rsid w:val="00170431"/>
    <w:pPr>
      <w:spacing w:after="160" w:line="240" w:lineRule="exact"/>
    </w:pPr>
    <w:rPr>
      <w:rFonts w:eastAsia="Calibri"/>
      <w:lang w:eastAsia="zh-CN"/>
    </w:rPr>
  </w:style>
  <w:style w:type="paragraph" w:styleId="3e">
    <w:name w:val="List Continue 3"/>
    <w:basedOn w:val="a4"/>
    <w:rsid w:val="001B2623"/>
    <w:pPr>
      <w:spacing w:after="120"/>
      <w:ind w:left="849"/>
    </w:pPr>
  </w:style>
  <w:style w:type="paragraph" w:customStyle="1" w:styleId="73">
    <w:name w:val="Знак7"/>
    <w:basedOn w:val="a4"/>
    <w:next w:val="22"/>
    <w:autoRedefine/>
    <w:rsid w:val="002F6810"/>
    <w:pPr>
      <w:spacing w:after="160" w:line="240" w:lineRule="exact"/>
    </w:pPr>
    <w:rPr>
      <w:sz w:val="24"/>
      <w:szCs w:val="24"/>
      <w:lang w:val="en-US" w:eastAsia="en-US"/>
    </w:rPr>
  </w:style>
  <w:style w:type="paragraph" w:customStyle="1" w:styleId="afffa">
    <w:name w:val="обычн БО"/>
    <w:basedOn w:val="a4"/>
    <w:rsid w:val="001C0A84"/>
    <w:pPr>
      <w:widowControl w:val="0"/>
      <w:adjustRightInd w:val="0"/>
      <w:spacing w:line="360" w:lineRule="atLeast"/>
      <w:ind w:firstLine="720"/>
      <w:jc w:val="both"/>
    </w:pPr>
    <w:rPr>
      <w:rFonts w:ascii="Arial" w:hAnsi="Arial" w:cs="Arial"/>
      <w:sz w:val="28"/>
      <w:szCs w:val="28"/>
    </w:rPr>
  </w:style>
  <w:style w:type="paragraph" w:customStyle="1" w:styleId="93">
    <w:name w:val="Знак9"/>
    <w:basedOn w:val="a4"/>
    <w:rsid w:val="001C0A84"/>
    <w:pPr>
      <w:spacing w:after="160" w:line="240" w:lineRule="exact"/>
    </w:pPr>
    <w:rPr>
      <w:rFonts w:eastAsia="Calibri"/>
      <w:lang w:eastAsia="zh-CN"/>
    </w:rPr>
  </w:style>
  <w:style w:type="paragraph" w:customStyle="1" w:styleId="font5">
    <w:name w:val="font5"/>
    <w:basedOn w:val="a4"/>
    <w:rsid w:val="00FB5FDF"/>
    <w:pPr>
      <w:spacing w:before="100" w:beforeAutospacing="1" w:after="100" w:afterAutospacing="1"/>
    </w:pPr>
    <w:rPr>
      <w:b/>
      <w:bCs/>
      <w:sz w:val="24"/>
      <w:szCs w:val="24"/>
      <w:u w:val="single"/>
    </w:rPr>
  </w:style>
  <w:style w:type="paragraph" w:customStyle="1" w:styleId="xl65">
    <w:name w:val="xl65"/>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8">
    <w:name w:val="xl68"/>
    <w:basedOn w:val="a4"/>
    <w:rsid w:val="00FB5FDF"/>
    <w:pPr>
      <w:spacing w:before="100" w:beforeAutospacing="1" w:after="100" w:afterAutospacing="1"/>
      <w:jc w:val="center"/>
      <w:textAlignment w:val="center"/>
    </w:pPr>
    <w:rPr>
      <w:sz w:val="24"/>
      <w:szCs w:val="24"/>
    </w:rPr>
  </w:style>
  <w:style w:type="paragraph" w:customStyle="1" w:styleId="xl69">
    <w:name w:val="xl69"/>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72">
    <w:name w:val="xl72"/>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4"/>
    <w:rsid w:val="00FB5FDF"/>
    <w:pPr>
      <w:spacing w:before="100" w:beforeAutospacing="1" w:after="100" w:afterAutospacing="1"/>
      <w:textAlignment w:val="center"/>
    </w:pPr>
    <w:rPr>
      <w:sz w:val="24"/>
      <w:szCs w:val="24"/>
    </w:rPr>
  </w:style>
  <w:style w:type="paragraph" w:customStyle="1" w:styleId="xl74">
    <w:name w:val="xl74"/>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u w:val="single"/>
    </w:rPr>
  </w:style>
  <w:style w:type="paragraph" w:customStyle="1" w:styleId="xl75">
    <w:name w:val="xl75"/>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u w:val="single"/>
    </w:rPr>
  </w:style>
  <w:style w:type="paragraph" w:customStyle="1" w:styleId="xl76">
    <w:name w:val="xl76"/>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7">
    <w:name w:val="xl77"/>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78">
    <w:name w:val="xl78"/>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81">
    <w:name w:val="xl81"/>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3">
    <w:name w:val="xl83"/>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5">
    <w:name w:val="xl85"/>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4"/>
    <w:rsid w:val="00FB5FDF"/>
    <w:pPr>
      <w:spacing w:before="100" w:beforeAutospacing="1" w:after="100" w:afterAutospacing="1"/>
      <w:jc w:val="center"/>
    </w:pPr>
    <w:rPr>
      <w:sz w:val="24"/>
      <w:szCs w:val="24"/>
    </w:rPr>
  </w:style>
  <w:style w:type="paragraph" w:customStyle="1" w:styleId="xl87">
    <w:name w:val="xl87"/>
    <w:basedOn w:val="a4"/>
    <w:rsid w:val="00FB5FDF"/>
    <w:pPr>
      <w:spacing w:before="100" w:beforeAutospacing="1" w:after="100" w:afterAutospacing="1"/>
    </w:pPr>
    <w:rPr>
      <w:sz w:val="24"/>
      <w:szCs w:val="24"/>
    </w:rPr>
  </w:style>
  <w:style w:type="paragraph" w:customStyle="1" w:styleId="xl88">
    <w:name w:val="xl88"/>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4"/>
    <w:rsid w:val="00FB5FDF"/>
    <w:pPr>
      <w:pBdr>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u w:val="single"/>
    </w:rPr>
  </w:style>
  <w:style w:type="paragraph" w:customStyle="1" w:styleId="xl91">
    <w:name w:val="xl91"/>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4"/>
    <w:rsid w:val="00FB5FDF"/>
    <w:pPr>
      <w:spacing w:before="100" w:beforeAutospacing="1" w:after="100" w:afterAutospacing="1"/>
      <w:jc w:val="center"/>
      <w:textAlignment w:val="center"/>
    </w:pPr>
    <w:rPr>
      <w:sz w:val="24"/>
      <w:szCs w:val="24"/>
    </w:rPr>
  </w:style>
  <w:style w:type="paragraph" w:customStyle="1" w:styleId="xl93">
    <w:name w:val="xl93"/>
    <w:basedOn w:val="a4"/>
    <w:rsid w:val="00FB5FDF"/>
    <w:pPr>
      <w:spacing w:before="100" w:beforeAutospacing="1" w:after="100" w:afterAutospacing="1"/>
      <w:jc w:val="center"/>
      <w:textAlignment w:val="center"/>
    </w:pPr>
    <w:rPr>
      <w:b/>
      <w:bCs/>
      <w:sz w:val="24"/>
      <w:szCs w:val="24"/>
    </w:rPr>
  </w:style>
  <w:style w:type="paragraph" w:customStyle="1" w:styleId="xl94">
    <w:name w:val="xl94"/>
    <w:basedOn w:val="a4"/>
    <w:rsid w:val="00FB5FDF"/>
    <w:pPr>
      <w:spacing w:before="100" w:beforeAutospacing="1" w:after="100" w:afterAutospacing="1"/>
      <w:jc w:val="center"/>
      <w:textAlignment w:val="center"/>
    </w:pPr>
    <w:rPr>
      <w:b/>
      <w:bCs/>
      <w:sz w:val="24"/>
      <w:szCs w:val="24"/>
      <w:u w:val="single"/>
    </w:rPr>
  </w:style>
  <w:style w:type="paragraph" w:customStyle="1" w:styleId="xl95">
    <w:name w:val="xl95"/>
    <w:basedOn w:val="a4"/>
    <w:rsid w:val="00FB5FDF"/>
    <w:pPr>
      <w:spacing w:before="100" w:beforeAutospacing="1" w:after="100" w:afterAutospacing="1"/>
      <w:jc w:val="right"/>
      <w:textAlignment w:val="center"/>
    </w:pPr>
    <w:rPr>
      <w:b/>
      <w:bCs/>
      <w:sz w:val="24"/>
      <w:szCs w:val="24"/>
    </w:rPr>
  </w:style>
  <w:style w:type="paragraph" w:customStyle="1" w:styleId="xl96">
    <w:name w:val="xl96"/>
    <w:basedOn w:val="a4"/>
    <w:rsid w:val="00FB5FDF"/>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u w:val="single"/>
    </w:rPr>
  </w:style>
  <w:style w:type="paragraph" w:customStyle="1" w:styleId="xl97">
    <w:name w:val="xl97"/>
    <w:basedOn w:val="a4"/>
    <w:rsid w:val="00FB5FDF"/>
    <w:pPr>
      <w:pBdr>
        <w:top w:val="single" w:sz="4" w:space="0" w:color="auto"/>
        <w:bottom w:val="single" w:sz="4" w:space="0" w:color="auto"/>
      </w:pBdr>
      <w:spacing w:before="100" w:beforeAutospacing="1" w:after="100" w:afterAutospacing="1"/>
      <w:textAlignment w:val="center"/>
    </w:pPr>
    <w:rPr>
      <w:b/>
      <w:bCs/>
      <w:sz w:val="24"/>
      <w:szCs w:val="24"/>
      <w:u w:val="single"/>
    </w:rPr>
  </w:style>
  <w:style w:type="paragraph" w:customStyle="1" w:styleId="xl98">
    <w:name w:val="xl98"/>
    <w:basedOn w:val="a4"/>
    <w:rsid w:val="00FB5FDF"/>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u w:val="single"/>
    </w:rPr>
  </w:style>
  <w:style w:type="paragraph" w:customStyle="1" w:styleId="xl99">
    <w:name w:val="xl99"/>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u w:val="single"/>
    </w:rPr>
  </w:style>
  <w:style w:type="paragraph" w:customStyle="1" w:styleId="xl100">
    <w:name w:val="xl100"/>
    <w:basedOn w:val="a4"/>
    <w:rsid w:val="00FB5FD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u w:val="single"/>
    </w:rPr>
  </w:style>
  <w:style w:type="paragraph" w:customStyle="1" w:styleId="xl101">
    <w:name w:val="xl101"/>
    <w:basedOn w:val="a4"/>
    <w:rsid w:val="00FB5FD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2">
    <w:name w:val="xl102"/>
    <w:basedOn w:val="a4"/>
    <w:rsid w:val="00FB5FD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u w:val="single"/>
    </w:rPr>
  </w:style>
  <w:style w:type="paragraph" w:customStyle="1" w:styleId="xl104">
    <w:name w:val="xl104"/>
    <w:basedOn w:val="a4"/>
    <w:rsid w:val="00FB5F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u w:val="single"/>
    </w:rPr>
  </w:style>
  <w:style w:type="paragraph" w:customStyle="1" w:styleId="afffb">
    <w:name w:val="Пункт"/>
    <w:basedOn w:val="a4"/>
    <w:rsid w:val="00390ACA"/>
    <w:pPr>
      <w:tabs>
        <w:tab w:val="num" w:pos="1980"/>
      </w:tabs>
      <w:ind w:left="1404" w:hanging="504"/>
      <w:jc w:val="both"/>
    </w:pPr>
    <w:rPr>
      <w:sz w:val="24"/>
      <w:szCs w:val="24"/>
    </w:rPr>
  </w:style>
  <w:style w:type="paragraph" w:styleId="afffc">
    <w:name w:val="Date"/>
    <w:basedOn w:val="a4"/>
    <w:next w:val="a4"/>
    <w:link w:val="afffd"/>
    <w:rsid w:val="00CA0A70"/>
    <w:pPr>
      <w:spacing w:after="60"/>
      <w:jc w:val="both"/>
    </w:pPr>
    <w:rPr>
      <w:sz w:val="24"/>
      <w:szCs w:val="24"/>
    </w:rPr>
  </w:style>
  <w:style w:type="character" w:customStyle="1" w:styleId="afffd">
    <w:name w:val="Дата Знак"/>
    <w:link w:val="afffc"/>
    <w:locked/>
    <w:rsid w:val="00CA0A70"/>
    <w:rPr>
      <w:rFonts w:ascii="Times New Roman" w:hAnsi="Times New Roman" w:cs="Times New Roman"/>
      <w:sz w:val="20"/>
      <w:szCs w:val="20"/>
      <w:lang w:eastAsia="ru-RU"/>
    </w:rPr>
  </w:style>
  <w:style w:type="paragraph" w:styleId="2c">
    <w:name w:val="List 2"/>
    <w:basedOn w:val="a4"/>
    <w:rsid w:val="00FC458A"/>
    <w:pPr>
      <w:ind w:left="566" w:hanging="283"/>
    </w:pPr>
  </w:style>
  <w:style w:type="paragraph" w:customStyle="1" w:styleId="afffe">
    <w:name w:val="Условия контракта"/>
    <w:basedOn w:val="a4"/>
    <w:uiPriority w:val="99"/>
    <w:semiHidden/>
    <w:rsid w:val="00FC458A"/>
    <w:pPr>
      <w:tabs>
        <w:tab w:val="num" w:pos="567"/>
      </w:tabs>
      <w:spacing w:before="240" w:after="120"/>
      <w:ind w:left="567" w:hanging="567"/>
      <w:jc w:val="both"/>
    </w:pPr>
    <w:rPr>
      <w:b/>
      <w:bCs/>
      <w:sz w:val="24"/>
      <w:szCs w:val="24"/>
    </w:rPr>
  </w:style>
  <w:style w:type="character" w:customStyle="1" w:styleId="affff">
    <w:name w:val="Текст ТД Знак"/>
    <w:link w:val="a1"/>
    <w:locked/>
    <w:rsid w:val="00FC458A"/>
    <w:rPr>
      <w:rFonts w:cs="Calibri"/>
      <w:sz w:val="24"/>
      <w:szCs w:val="24"/>
    </w:rPr>
  </w:style>
  <w:style w:type="paragraph" w:customStyle="1" w:styleId="a1">
    <w:name w:val="Текст ТД"/>
    <w:basedOn w:val="a4"/>
    <w:link w:val="affff"/>
    <w:rsid w:val="00FC458A"/>
    <w:pPr>
      <w:numPr>
        <w:numId w:val="2"/>
      </w:numPr>
      <w:autoSpaceDE w:val="0"/>
      <w:autoSpaceDN w:val="0"/>
      <w:adjustRightInd w:val="0"/>
      <w:spacing w:after="200"/>
      <w:jc w:val="both"/>
    </w:pPr>
    <w:rPr>
      <w:rFonts w:ascii="Calibri" w:eastAsia="Calibri" w:hAnsi="Calibri" w:cs="Calibri"/>
      <w:sz w:val="24"/>
      <w:szCs w:val="24"/>
    </w:rPr>
  </w:style>
  <w:style w:type="paragraph" w:customStyle="1" w:styleId="ConsPlusCell">
    <w:name w:val="ConsPlusCell"/>
    <w:uiPriority w:val="99"/>
    <w:rsid w:val="00FC458A"/>
    <w:pPr>
      <w:widowControl w:val="0"/>
      <w:autoSpaceDE w:val="0"/>
      <w:autoSpaceDN w:val="0"/>
      <w:adjustRightInd w:val="0"/>
    </w:pPr>
    <w:rPr>
      <w:rFonts w:ascii="Arial" w:eastAsia="Times New Roman" w:hAnsi="Arial" w:cs="Arial"/>
    </w:rPr>
  </w:style>
  <w:style w:type="paragraph" w:customStyle="1" w:styleId="Style30">
    <w:name w:val="Style30"/>
    <w:basedOn w:val="a4"/>
    <w:uiPriority w:val="99"/>
    <w:rsid w:val="00AD004D"/>
    <w:pPr>
      <w:widowControl w:val="0"/>
      <w:autoSpaceDE w:val="0"/>
      <w:autoSpaceDN w:val="0"/>
      <w:adjustRightInd w:val="0"/>
      <w:spacing w:line="480" w:lineRule="exact"/>
      <w:jc w:val="both"/>
    </w:pPr>
    <w:rPr>
      <w:sz w:val="24"/>
      <w:szCs w:val="24"/>
    </w:rPr>
  </w:style>
  <w:style w:type="character" w:customStyle="1" w:styleId="FontStyle55">
    <w:name w:val="Font Style55"/>
    <w:uiPriority w:val="99"/>
    <w:rsid w:val="00AD004D"/>
    <w:rPr>
      <w:rFonts w:ascii="Times New Roman" w:hAnsi="Times New Roman" w:cs="Times New Roman"/>
      <w:sz w:val="24"/>
      <w:szCs w:val="24"/>
    </w:rPr>
  </w:style>
  <w:style w:type="paragraph" w:customStyle="1" w:styleId="Style21">
    <w:name w:val="Style21"/>
    <w:basedOn w:val="a4"/>
    <w:uiPriority w:val="99"/>
    <w:rsid w:val="008A4D67"/>
    <w:pPr>
      <w:widowControl w:val="0"/>
      <w:autoSpaceDE w:val="0"/>
      <w:autoSpaceDN w:val="0"/>
      <w:adjustRightInd w:val="0"/>
      <w:spacing w:line="494" w:lineRule="exact"/>
      <w:jc w:val="both"/>
    </w:pPr>
    <w:rPr>
      <w:sz w:val="24"/>
      <w:szCs w:val="24"/>
    </w:rPr>
  </w:style>
  <w:style w:type="character" w:customStyle="1" w:styleId="FontStyle39">
    <w:name w:val="Font Style39"/>
    <w:uiPriority w:val="99"/>
    <w:rsid w:val="0084194D"/>
    <w:rPr>
      <w:rFonts w:ascii="Times New Roman" w:hAnsi="Times New Roman" w:cs="Times New Roman"/>
      <w:b/>
      <w:bCs/>
      <w:sz w:val="24"/>
      <w:szCs w:val="24"/>
    </w:rPr>
  </w:style>
  <w:style w:type="character" w:customStyle="1" w:styleId="FontStyle54">
    <w:name w:val="Font Style54"/>
    <w:uiPriority w:val="99"/>
    <w:rsid w:val="00457803"/>
    <w:rPr>
      <w:rFonts w:ascii="Times New Roman" w:hAnsi="Times New Roman" w:cs="Times New Roman"/>
      <w:w w:val="80"/>
      <w:sz w:val="32"/>
      <w:szCs w:val="32"/>
    </w:rPr>
  </w:style>
  <w:style w:type="paragraph" w:customStyle="1" w:styleId="Style14">
    <w:name w:val="Style14"/>
    <w:basedOn w:val="a4"/>
    <w:uiPriority w:val="99"/>
    <w:rsid w:val="00672E52"/>
    <w:pPr>
      <w:widowControl w:val="0"/>
      <w:autoSpaceDE w:val="0"/>
      <w:autoSpaceDN w:val="0"/>
      <w:adjustRightInd w:val="0"/>
      <w:jc w:val="both"/>
    </w:pPr>
    <w:rPr>
      <w:sz w:val="24"/>
      <w:szCs w:val="24"/>
      <w:lang w:eastAsia="en-US"/>
    </w:rPr>
  </w:style>
  <w:style w:type="paragraph" w:customStyle="1" w:styleId="Style19">
    <w:name w:val="Style19"/>
    <w:basedOn w:val="a4"/>
    <w:uiPriority w:val="99"/>
    <w:rsid w:val="00672E52"/>
    <w:pPr>
      <w:widowControl w:val="0"/>
      <w:autoSpaceDE w:val="0"/>
      <w:autoSpaceDN w:val="0"/>
      <w:adjustRightInd w:val="0"/>
      <w:spacing w:line="480" w:lineRule="exact"/>
      <w:ind w:hanging="365"/>
      <w:jc w:val="both"/>
    </w:pPr>
    <w:rPr>
      <w:sz w:val="24"/>
      <w:szCs w:val="24"/>
      <w:lang w:eastAsia="en-US"/>
    </w:rPr>
  </w:style>
  <w:style w:type="paragraph" w:customStyle="1" w:styleId="Style25">
    <w:name w:val="Style25"/>
    <w:basedOn w:val="a4"/>
    <w:uiPriority w:val="99"/>
    <w:rsid w:val="00672E52"/>
    <w:pPr>
      <w:widowControl w:val="0"/>
      <w:autoSpaceDE w:val="0"/>
      <w:autoSpaceDN w:val="0"/>
      <w:adjustRightInd w:val="0"/>
    </w:pPr>
    <w:rPr>
      <w:sz w:val="24"/>
      <w:szCs w:val="24"/>
      <w:lang w:eastAsia="en-US"/>
    </w:rPr>
  </w:style>
  <w:style w:type="paragraph" w:customStyle="1" w:styleId="Style28">
    <w:name w:val="Style28"/>
    <w:basedOn w:val="a4"/>
    <w:uiPriority w:val="99"/>
    <w:rsid w:val="00C6455D"/>
    <w:pPr>
      <w:widowControl w:val="0"/>
      <w:autoSpaceDE w:val="0"/>
      <w:autoSpaceDN w:val="0"/>
      <w:adjustRightInd w:val="0"/>
      <w:spacing w:line="490" w:lineRule="exact"/>
      <w:ind w:hanging="1114"/>
      <w:jc w:val="both"/>
    </w:pPr>
    <w:rPr>
      <w:sz w:val="24"/>
      <w:szCs w:val="24"/>
      <w:lang w:eastAsia="en-US"/>
    </w:rPr>
  </w:style>
  <w:style w:type="paragraph" w:customStyle="1" w:styleId="affff0">
    <w:name w:val="КД без отступа"/>
    <w:basedOn w:val="a4"/>
    <w:qFormat/>
    <w:rsid w:val="00140ED4"/>
    <w:pPr>
      <w:jc w:val="both"/>
    </w:pPr>
    <w:rPr>
      <w:sz w:val="24"/>
      <w:szCs w:val="24"/>
    </w:rPr>
  </w:style>
  <w:style w:type="character" w:customStyle="1" w:styleId="121">
    <w:name w:val="Заголовок 1 Знак2"/>
    <w:locked/>
    <w:rsid w:val="00FE388D"/>
    <w:rPr>
      <w:rFonts w:ascii="Times New Roman" w:hAnsi="Times New Roman"/>
      <w:b/>
      <w:sz w:val="28"/>
    </w:rPr>
  </w:style>
  <w:style w:type="paragraph" w:styleId="affff1">
    <w:name w:val="List"/>
    <w:basedOn w:val="a4"/>
    <w:unhideWhenUsed/>
    <w:rsid w:val="008B7C03"/>
    <w:pPr>
      <w:ind w:left="283" w:hanging="283"/>
      <w:contextualSpacing/>
    </w:pPr>
  </w:style>
  <w:style w:type="paragraph" w:styleId="2">
    <w:name w:val="List Bullet 2"/>
    <w:basedOn w:val="a4"/>
    <w:unhideWhenUsed/>
    <w:rsid w:val="008B7C03"/>
    <w:pPr>
      <w:numPr>
        <w:numId w:val="4"/>
      </w:numPr>
      <w:contextualSpacing/>
    </w:pPr>
  </w:style>
  <w:style w:type="paragraph" w:styleId="affff2">
    <w:name w:val="Body Text First Indent"/>
    <w:basedOn w:val="ad"/>
    <w:link w:val="affff3"/>
    <w:uiPriority w:val="99"/>
    <w:unhideWhenUsed/>
    <w:rsid w:val="008B7C03"/>
    <w:pPr>
      <w:spacing w:after="120"/>
      <w:ind w:firstLine="210"/>
    </w:pPr>
    <w:rPr>
      <w:b w:val="0"/>
      <w:bCs w:val="0"/>
      <w:sz w:val="20"/>
      <w:szCs w:val="20"/>
    </w:rPr>
  </w:style>
  <w:style w:type="character" w:customStyle="1" w:styleId="affff3">
    <w:name w:val="Красная строка Знак"/>
    <w:link w:val="affff2"/>
    <w:uiPriority w:val="99"/>
    <w:rsid w:val="008B7C03"/>
    <w:rPr>
      <w:rFonts w:ascii="Times New Roman" w:eastAsia="Times New Roman" w:hAnsi="Times New Roman" w:cs="Times New Roman"/>
      <w:b w:val="0"/>
      <w:bCs w:val="0"/>
      <w:sz w:val="20"/>
      <w:szCs w:val="20"/>
      <w:lang w:eastAsia="ru-RU"/>
    </w:rPr>
  </w:style>
  <w:style w:type="paragraph" w:styleId="2d">
    <w:name w:val="Body Text First Indent 2"/>
    <w:basedOn w:val="ab"/>
    <w:link w:val="2e"/>
    <w:unhideWhenUsed/>
    <w:rsid w:val="008B7C03"/>
    <w:pPr>
      <w:spacing w:after="120"/>
      <w:ind w:left="283" w:firstLine="210"/>
      <w:jc w:val="left"/>
    </w:pPr>
    <w:rPr>
      <w:sz w:val="20"/>
      <w:szCs w:val="20"/>
    </w:rPr>
  </w:style>
  <w:style w:type="character" w:customStyle="1" w:styleId="2e">
    <w:name w:val="Красная строка 2 Знак"/>
    <w:link w:val="2d"/>
    <w:rsid w:val="008B7C03"/>
    <w:rPr>
      <w:rFonts w:ascii="Times New Roman" w:eastAsia="Times New Roman" w:hAnsi="Times New Roman" w:cs="Times New Roman"/>
      <w:sz w:val="20"/>
      <w:szCs w:val="20"/>
      <w:lang w:eastAsia="ru-RU"/>
    </w:rPr>
  </w:style>
  <w:style w:type="paragraph" w:customStyle="1" w:styleId="2f">
    <w:name w:val="Абзац списка2"/>
    <w:basedOn w:val="a4"/>
    <w:rsid w:val="008B7C03"/>
    <w:pPr>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8B079F"/>
  </w:style>
  <w:style w:type="paragraph" w:customStyle="1" w:styleId="times">
    <w:name w:val="times"/>
    <w:basedOn w:val="a4"/>
    <w:rsid w:val="008B079F"/>
    <w:pPr>
      <w:widowControl w:val="0"/>
      <w:tabs>
        <w:tab w:val="left" w:pos="2461"/>
      </w:tabs>
      <w:autoSpaceDE w:val="0"/>
      <w:autoSpaceDN w:val="0"/>
      <w:adjustRightInd w:val="0"/>
      <w:ind w:firstLine="567"/>
      <w:jc w:val="both"/>
    </w:pPr>
    <w:rPr>
      <w:sz w:val="28"/>
      <w:szCs w:val="28"/>
    </w:rPr>
  </w:style>
  <w:style w:type="paragraph" w:customStyle="1" w:styleId="122">
    <w:name w:val="12_под"/>
    <w:basedOn w:val="affff4"/>
    <w:link w:val="123"/>
    <w:qFormat/>
    <w:rsid w:val="00BB0495"/>
    <w:pPr>
      <w:numPr>
        <w:ilvl w:val="0"/>
      </w:numPr>
      <w:jc w:val="both"/>
      <w:outlineLvl w:val="1"/>
    </w:pPr>
    <w:rPr>
      <w:rFonts w:ascii="Times New Roman" w:hAnsi="Times New Roman"/>
      <w:i w:val="0"/>
      <w:iCs w:val="0"/>
      <w:color w:val="auto"/>
      <w:spacing w:val="0"/>
      <w:lang w:eastAsia="en-US"/>
    </w:rPr>
  </w:style>
  <w:style w:type="paragraph" w:styleId="affff4">
    <w:name w:val="Subtitle"/>
    <w:basedOn w:val="a4"/>
    <w:next w:val="a4"/>
    <w:link w:val="affff5"/>
    <w:qFormat/>
    <w:locked/>
    <w:rsid w:val="00BB0495"/>
    <w:pPr>
      <w:numPr>
        <w:ilvl w:val="1"/>
      </w:numPr>
    </w:pPr>
    <w:rPr>
      <w:rFonts w:ascii="Cambria" w:hAnsi="Cambria"/>
      <w:i/>
      <w:iCs/>
      <w:color w:val="4F81BD"/>
      <w:spacing w:val="15"/>
      <w:sz w:val="24"/>
      <w:szCs w:val="24"/>
    </w:rPr>
  </w:style>
  <w:style w:type="character" w:customStyle="1" w:styleId="affff5">
    <w:name w:val="Подзаголовок Знак"/>
    <w:link w:val="affff4"/>
    <w:rsid w:val="00BB0495"/>
    <w:rPr>
      <w:rFonts w:ascii="Cambria" w:eastAsia="Times New Roman" w:hAnsi="Cambria"/>
      <w:i/>
      <w:iCs/>
      <w:color w:val="4F81BD"/>
      <w:spacing w:val="15"/>
      <w:sz w:val="24"/>
      <w:szCs w:val="24"/>
    </w:rPr>
  </w:style>
  <w:style w:type="character" w:customStyle="1" w:styleId="123">
    <w:name w:val="12_под Знак"/>
    <w:link w:val="122"/>
    <w:rsid w:val="00BB0495"/>
    <w:rPr>
      <w:rFonts w:ascii="Times New Roman" w:eastAsia="Times New Roman" w:hAnsi="Times New Roman"/>
      <w:sz w:val="24"/>
      <w:szCs w:val="24"/>
      <w:lang w:eastAsia="en-US"/>
    </w:rPr>
  </w:style>
  <w:style w:type="character" w:customStyle="1" w:styleId="1c">
    <w:name w:val="Текст примечания Знак1"/>
    <w:uiPriority w:val="99"/>
    <w:semiHidden/>
    <w:rsid w:val="00BB0495"/>
    <w:rPr>
      <w:rFonts w:ascii="Times New Roman" w:eastAsia="Times New Roman" w:hAnsi="Times New Roman"/>
    </w:rPr>
  </w:style>
  <w:style w:type="paragraph" w:customStyle="1" w:styleId="3f">
    <w:name w:val="Знак Знак3 Знак Знак"/>
    <w:basedOn w:val="a4"/>
    <w:uiPriority w:val="99"/>
    <w:rsid w:val="00BB0495"/>
    <w:pPr>
      <w:spacing w:after="160" w:line="240" w:lineRule="exact"/>
      <w:jc w:val="both"/>
    </w:pPr>
    <w:rPr>
      <w:lang w:eastAsia="zh-CN"/>
    </w:rPr>
  </w:style>
  <w:style w:type="paragraph" w:customStyle="1" w:styleId="caaieiaie3">
    <w:name w:val="caaieiaie 3"/>
    <w:basedOn w:val="a4"/>
    <w:next w:val="a4"/>
    <w:uiPriority w:val="99"/>
    <w:rsid w:val="00BB0495"/>
    <w:pPr>
      <w:keepNext/>
      <w:overflowPunct w:val="0"/>
      <w:autoSpaceDE w:val="0"/>
      <w:autoSpaceDN w:val="0"/>
      <w:adjustRightInd w:val="0"/>
      <w:jc w:val="both"/>
      <w:textAlignment w:val="baseline"/>
    </w:pPr>
    <w:rPr>
      <w:sz w:val="24"/>
    </w:rPr>
  </w:style>
  <w:style w:type="paragraph" w:customStyle="1" w:styleId="Style15">
    <w:name w:val="Style15"/>
    <w:basedOn w:val="a4"/>
    <w:rsid w:val="00BB0495"/>
    <w:pPr>
      <w:widowControl w:val="0"/>
      <w:autoSpaceDE w:val="0"/>
      <w:autoSpaceDN w:val="0"/>
      <w:adjustRightInd w:val="0"/>
      <w:spacing w:line="182" w:lineRule="exact"/>
      <w:ind w:firstLine="307"/>
      <w:jc w:val="both"/>
    </w:pPr>
    <w:rPr>
      <w:rFonts w:ascii="Palatino Linotype" w:eastAsia="SimSun" w:hAnsi="Palatino Linotype" w:cs="Palatino Linotype"/>
      <w:sz w:val="24"/>
      <w:szCs w:val="24"/>
      <w:lang w:eastAsia="zh-CN"/>
    </w:rPr>
  </w:style>
  <w:style w:type="character" w:customStyle="1" w:styleId="FontStyle44">
    <w:name w:val="Font Style44"/>
    <w:rsid w:val="00BB0495"/>
    <w:rPr>
      <w:rFonts w:ascii="Arial" w:hAnsi="Arial" w:cs="Arial"/>
      <w:spacing w:val="-10"/>
      <w:sz w:val="18"/>
      <w:szCs w:val="18"/>
    </w:rPr>
  </w:style>
  <w:style w:type="paragraph" w:customStyle="1" w:styleId="3f0">
    <w:name w:val="Абзац списка3"/>
    <w:basedOn w:val="a4"/>
    <w:rsid w:val="00BB0495"/>
    <w:pPr>
      <w:ind w:left="720"/>
      <w:jc w:val="both"/>
    </w:pPr>
    <w:rPr>
      <w:rFonts w:eastAsia="Calibri"/>
      <w:sz w:val="28"/>
    </w:rPr>
  </w:style>
  <w:style w:type="paragraph" w:customStyle="1" w:styleId="xl105">
    <w:name w:val="xl105"/>
    <w:basedOn w:val="a4"/>
    <w:rsid w:val="00BB0495"/>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6">
    <w:name w:val="xl106"/>
    <w:basedOn w:val="a4"/>
    <w:rsid w:val="00BB049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u w:val="single"/>
    </w:rPr>
  </w:style>
  <w:style w:type="paragraph" w:customStyle="1" w:styleId="xl107">
    <w:name w:val="xl107"/>
    <w:basedOn w:val="a4"/>
    <w:rsid w:val="00BB0495"/>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u w:val="single"/>
    </w:rPr>
  </w:style>
  <w:style w:type="paragraph" w:customStyle="1" w:styleId="xl108">
    <w:name w:val="xl108"/>
    <w:basedOn w:val="a4"/>
    <w:rsid w:val="00BB0495"/>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09">
    <w:name w:val="xl109"/>
    <w:basedOn w:val="a4"/>
    <w:rsid w:val="00BB049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10">
    <w:name w:val="xl110"/>
    <w:basedOn w:val="a4"/>
    <w:rsid w:val="00BB049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1">
    <w:name w:val="xl111"/>
    <w:basedOn w:val="a4"/>
    <w:rsid w:val="00BB049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12">
    <w:name w:val="xl112"/>
    <w:basedOn w:val="a4"/>
    <w:rsid w:val="00BB049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3">
    <w:name w:val="xl113"/>
    <w:basedOn w:val="a4"/>
    <w:rsid w:val="00BB0495"/>
    <w:pPr>
      <w:spacing w:before="100" w:beforeAutospacing="1" w:after="100" w:afterAutospacing="1"/>
    </w:pPr>
    <w:rPr>
      <w:rFonts w:ascii="Arial" w:hAnsi="Arial" w:cs="Arial"/>
      <w:b/>
      <w:bCs/>
      <w:sz w:val="24"/>
      <w:szCs w:val="24"/>
    </w:rPr>
  </w:style>
  <w:style w:type="paragraph" w:customStyle="1" w:styleId="xl114">
    <w:name w:val="xl114"/>
    <w:basedOn w:val="a4"/>
    <w:rsid w:val="00BB0495"/>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15">
    <w:name w:val="xl115"/>
    <w:basedOn w:val="a4"/>
    <w:rsid w:val="00BB0495"/>
    <w:pPr>
      <w:pBdr>
        <w:left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16">
    <w:name w:val="xl116"/>
    <w:basedOn w:val="a4"/>
    <w:rsid w:val="00BB0495"/>
    <w:pPr>
      <w:pBdr>
        <w:left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117">
    <w:name w:val="xl117"/>
    <w:basedOn w:val="a4"/>
    <w:rsid w:val="00BB049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18">
    <w:name w:val="xl118"/>
    <w:basedOn w:val="a4"/>
    <w:rsid w:val="00BB0495"/>
    <w:pPr>
      <w:spacing w:before="100" w:beforeAutospacing="1" w:after="100" w:afterAutospacing="1"/>
    </w:pPr>
    <w:rPr>
      <w:rFonts w:ascii="Calibri" w:hAnsi="Calibri"/>
      <w:b/>
      <w:bCs/>
      <w:sz w:val="28"/>
      <w:szCs w:val="28"/>
    </w:rPr>
  </w:style>
  <w:style w:type="paragraph" w:customStyle="1" w:styleId="xl119">
    <w:name w:val="xl119"/>
    <w:basedOn w:val="a4"/>
    <w:rsid w:val="00BB0495"/>
    <w:pPr>
      <w:spacing w:before="100" w:beforeAutospacing="1" w:after="100" w:afterAutospacing="1"/>
      <w:jc w:val="center"/>
    </w:pPr>
    <w:rPr>
      <w:rFonts w:ascii="Arial" w:hAnsi="Arial" w:cs="Arial"/>
      <w:sz w:val="24"/>
      <w:szCs w:val="24"/>
      <w:u w:val="single"/>
    </w:rPr>
  </w:style>
  <w:style w:type="paragraph" w:customStyle="1" w:styleId="xl120">
    <w:name w:val="xl120"/>
    <w:basedOn w:val="a4"/>
    <w:rsid w:val="00BB0495"/>
    <w:pPr>
      <w:spacing w:before="100" w:beforeAutospacing="1" w:after="100" w:afterAutospacing="1"/>
      <w:jc w:val="center"/>
      <w:textAlignment w:val="center"/>
    </w:pPr>
    <w:rPr>
      <w:rFonts w:ascii="Arial" w:hAnsi="Arial" w:cs="Arial"/>
      <w:b/>
      <w:bCs/>
      <w:sz w:val="24"/>
      <w:szCs w:val="24"/>
      <w:u w:val="single"/>
    </w:rPr>
  </w:style>
  <w:style w:type="paragraph" w:customStyle="1" w:styleId="xl121">
    <w:name w:val="xl121"/>
    <w:basedOn w:val="a4"/>
    <w:rsid w:val="00BB0495"/>
    <w:pPr>
      <w:spacing w:before="100" w:beforeAutospacing="1" w:after="100" w:afterAutospacing="1"/>
      <w:textAlignment w:val="center"/>
    </w:pPr>
    <w:rPr>
      <w:sz w:val="24"/>
      <w:szCs w:val="24"/>
    </w:rPr>
  </w:style>
  <w:style w:type="paragraph" w:customStyle="1" w:styleId="xl122">
    <w:name w:val="xl122"/>
    <w:basedOn w:val="a4"/>
    <w:rsid w:val="00BB0495"/>
    <w:pPr>
      <w:pBdr>
        <w:bottom w:val="single" w:sz="8" w:space="0" w:color="auto"/>
      </w:pBdr>
      <w:spacing w:before="100" w:beforeAutospacing="1" w:after="100" w:afterAutospacing="1"/>
    </w:pPr>
    <w:rPr>
      <w:rFonts w:ascii="Arial" w:hAnsi="Arial" w:cs="Arial"/>
      <w:sz w:val="24"/>
      <w:szCs w:val="24"/>
    </w:rPr>
  </w:style>
  <w:style w:type="paragraph" w:customStyle="1" w:styleId="xl123">
    <w:name w:val="xl123"/>
    <w:basedOn w:val="a4"/>
    <w:rsid w:val="00BB049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24">
    <w:name w:val="xl124"/>
    <w:basedOn w:val="a4"/>
    <w:rsid w:val="00BB049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25">
    <w:name w:val="xl125"/>
    <w:basedOn w:val="a4"/>
    <w:rsid w:val="00BB049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26">
    <w:name w:val="xl126"/>
    <w:basedOn w:val="a4"/>
    <w:rsid w:val="00BB0495"/>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7">
    <w:name w:val="xl127"/>
    <w:basedOn w:val="a4"/>
    <w:rsid w:val="00BB049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8">
    <w:name w:val="xl128"/>
    <w:basedOn w:val="a4"/>
    <w:rsid w:val="00BB049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129">
    <w:name w:val="xl129"/>
    <w:basedOn w:val="a4"/>
    <w:rsid w:val="00BB04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0">
    <w:name w:val="xl130"/>
    <w:basedOn w:val="a4"/>
    <w:rsid w:val="00BB049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1">
    <w:name w:val="xl131"/>
    <w:basedOn w:val="a4"/>
    <w:rsid w:val="00BB049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32">
    <w:name w:val="xl132"/>
    <w:basedOn w:val="a4"/>
    <w:rsid w:val="00BB049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33">
    <w:name w:val="xl133"/>
    <w:basedOn w:val="a4"/>
    <w:rsid w:val="00BB0495"/>
    <w:pPr>
      <w:pBdr>
        <w:top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34">
    <w:name w:val="xl134"/>
    <w:basedOn w:val="a4"/>
    <w:rsid w:val="00BB0495"/>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5">
    <w:name w:val="xl135"/>
    <w:basedOn w:val="a4"/>
    <w:rsid w:val="00BB0495"/>
    <w:pPr>
      <w:spacing w:before="100" w:beforeAutospacing="1" w:after="100" w:afterAutospacing="1"/>
      <w:jc w:val="center"/>
    </w:pPr>
    <w:rPr>
      <w:sz w:val="24"/>
      <w:szCs w:val="24"/>
    </w:rPr>
  </w:style>
  <w:style w:type="paragraph" w:customStyle="1" w:styleId="xl136">
    <w:name w:val="xl136"/>
    <w:basedOn w:val="a4"/>
    <w:rsid w:val="00BB049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24"/>
      <w:szCs w:val="24"/>
    </w:rPr>
  </w:style>
  <w:style w:type="paragraph" w:customStyle="1" w:styleId="xl137">
    <w:name w:val="xl137"/>
    <w:basedOn w:val="a4"/>
    <w:rsid w:val="00BB0495"/>
    <w:pPr>
      <w:pBdr>
        <w:top w:val="single" w:sz="4" w:space="0" w:color="auto"/>
        <w:bottom w:val="single" w:sz="4" w:space="0" w:color="auto"/>
      </w:pBdr>
      <w:spacing w:before="100" w:beforeAutospacing="1" w:after="100" w:afterAutospacing="1"/>
      <w:textAlignment w:val="top"/>
    </w:pPr>
    <w:rPr>
      <w:rFonts w:ascii="Arial" w:hAnsi="Arial" w:cs="Arial"/>
      <w:b/>
      <w:bCs/>
      <w:sz w:val="24"/>
      <w:szCs w:val="24"/>
    </w:rPr>
  </w:style>
  <w:style w:type="paragraph" w:customStyle="1" w:styleId="xl138">
    <w:name w:val="xl138"/>
    <w:basedOn w:val="a4"/>
    <w:rsid w:val="00BB0495"/>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39">
    <w:name w:val="xl139"/>
    <w:basedOn w:val="a4"/>
    <w:rsid w:val="00BB0495"/>
    <w:pPr>
      <w:spacing w:before="100" w:beforeAutospacing="1" w:after="100" w:afterAutospacing="1"/>
      <w:jc w:val="center"/>
    </w:pPr>
    <w:rPr>
      <w:sz w:val="24"/>
      <w:szCs w:val="24"/>
    </w:rPr>
  </w:style>
  <w:style w:type="character" w:customStyle="1" w:styleId="affff6">
    <w:name w:val="Основной текст + Полужирный"/>
    <w:rsid w:val="002127D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affff7">
    <w:name w:val="Основной текст_"/>
    <w:link w:val="3f1"/>
    <w:rsid w:val="002127D7"/>
    <w:rPr>
      <w:rFonts w:ascii="Times New Roman" w:eastAsia="Times New Roman" w:hAnsi="Times New Roman"/>
      <w:shd w:val="clear" w:color="auto" w:fill="FFFFFF"/>
    </w:rPr>
  </w:style>
  <w:style w:type="paragraph" w:customStyle="1" w:styleId="3f1">
    <w:name w:val="Основной текст3"/>
    <w:basedOn w:val="a4"/>
    <w:link w:val="affff7"/>
    <w:rsid w:val="002127D7"/>
    <w:pPr>
      <w:widowControl w:val="0"/>
      <w:shd w:val="clear" w:color="auto" w:fill="FFFFFF"/>
      <w:spacing w:before="60" w:line="270" w:lineRule="exact"/>
      <w:ind w:hanging="720"/>
    </w:pPr>
  </w:style>
  <w:style w:type="character" w:customStyle="1" w:styleId="1d">
    <w:name w:val="Основной текст1"/>
    <w:rsid w:val="002127D7"/>
    <w:rPr>
      <w:rFonts w:ascii="Times New Roman" w:eastAsia="Times New Roman" w:hAnsi="Times New Roman" w:cs="Times New Roman"/>
      <w:color w:val="000000"/>
      <w:spacing w:val="0"/>
      <w:w w:val="100"/>
      <w:position w:val="0"/>
      <w:shd w:val="clear" w:color="auto" w:fill="FFFFFF"/>
      <w:lang w:val="ru-RU"/>
    </w:rPr>
  </w:style>
  <w:style w:type="character" w:customStyle="1" w:styleId="63">
    <w:name w:val="Основной текст (6)_"/>
    <w:link w:val="64"/>
    <w:rsid w:val="002127D7"/>
    <w:rPr>
      <w:rFonts w:ascii="Times New Roman" w:eastAsia="Times New Roman" w:hAnsi="Times New Roman"/>
      <w:b/>
      <w:bCs/>
      <w:shd w:val="clear" w:color="auto" w:fill="FFFFFF"/>
    </w:rPr>
  </w:style>
  <w:style w:type="paragraph" w:customStyle="1" w:styleId="64">
    <w:name w:val="Основной текст (6)"/>
    <w:basedOn w:val="a4"/>
    <w:link w:val="63"/>
    <w:rsid w:val="002127D7"/>
    <w:pPr>
      <w:widowControl w:val="0"/>
      <w:shd w:val="clear" w:color="auto" w:fill="FFFFFF"/>
      <w:spacing w:after="60" w:line="0" w:lineRule="atLeast"/>
      <w:jc w:val="both"/>
    </w:pPr>
    <w:rPr>
      <w:b/>
      <w:bCs/>
    </w:rPr>
  </w:style>
  <w:style w:type="character" w:customStyle="1" w:styleId="Georgia10pt">
    <w:name w:val="Основной текст + Georgia;10 pt"/>
    <w:rsid w:val="002127D7"/>
    <w:rPr>
      <w:rFonts w:ascii="Georgia" w:eastAsia="Georgia" w:hAnsi="Georgia" w:cs="Georgia"/>
      <w:b w:val="0"/>
      <w:bCs w:val="0"/>
      <w:i w:val="0"/>
      <w:iCs w:val="0"/>
      <w:smallCaps w:val="0"/>
      <w:strike w:val="0"/>
      <w:color w:val="000000"/>
      <w:spacing w:val="0"/>
      <w:w w:val="100"/>
      <w:position w:val="0"/>
      <w:sz w:val="20"/>
      <w:szCs w:val="20"/>
      <w:u w:val="none"/>
      <w:shd w:val="clear" w:color="auto" w:fill="FFFFFF"/>
      <w:lang w:val="ru-RU"/>
    </w:rPr>
  </w:style>
  <w:style w:type="character" w:customStyle="1" w:styleId="2f0">
    <w:name w:val="Основной текст2"/>
    <w:rsid w:val="002127D7"/>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rPr>
  </w:style>
  <w:style w:type="character" w:customStyle="1" w:styleId="Exact">
    <w:name w:val="Основной текст Exact"/>
    <w:rsid w:val="002127D7"/>
    <w:rPr>
      <w:rFonts w:ascii="Times New Roman" w:hAnsi="Times New Roman" w:cs="Times New Roman"/>
      <w:spacing w:val="7"/>
      <w:sz w:val="21"/>
      <w:szCs w:val="21"/>
      <w:u w:val="none"/>
    </w:rPr>
  </w:style>
  <w:style w:type="character" w:customStyle="1" w:styleId="affff8">
    <w:name w:val="Подпись к таблице_"/>
    <w:link w:val="affff9"/>
    <w:locked/>
    <w:rsid w:val="002127D7"/>
    <w:rPr>
      <w:rFonts w:ascii="Times New Roman" w:hAnsi="Times New Roman"/>
      <w:b/>
      <w:bCs/>
      <w:shd w:val="clear" w:color="auto" w:fill="FFFFFF"/>
    </w:rPr>
  </w:style>
  <w:style w:type="paragraph" w:customStyle="1" w:styleId="affff9">
    <w:name w:val="Подпись к таблице"/>
    <w:basedOn w:val="a4"/>
    <w:link w:val="affff8"/>
    <w:rsid w:val="002127D7"/>
    <w:pPr>
      <w:widowControl w:val="0"/>
      <w:shd w:val="clear" w:color="auto" w:fill="FFFFFF"/>
      <w:spacing w:line="240" w:lineRule="atLeast"/>
    </w:pPr>
    <w:rPr>
      <w:rFonts w:eastAsia="Calibri"/>
      <w:b/>
      <w:bCs/>
    </w:rPr>
  </w:style>
  <w:style w:type="character" w:customStyle="1" w:styleId="6Exact">
    <w:name w:val="Основной текст (6) Exact"/>
    <w:uiPriority w:val="99"/>
    <w:rsid w:val="002127D7"/>
    <w:rPr>
      <w:rFonts w:ascii="Times New Roman" w:hAnsi="Times New Roman" w:cs="Times New Roman"/>
      <w:b/>
      <w:bCs/>
      <w:spacing w:val="8"/>
      <w:sz w:val="21"/>
      <w:szCs w:val="21"/>
      <w:u w:val="none"/>
    </w:rPr>
  </w:style>
  <w:style w:type="character" w:customStyle="1" w:styleId="2f1">
    <w:name w:val="Заголовок №2_"/>
    <w:link w:val="2f2"/>
    <w:locked/>
    <w:rsid w:val="002127D7"/>
    <w:rPr>
      <w:rFonts w:ascii="Times New Roman" w:hAnsi="Times New Roman"/>
      <w:b/>
      <w:bCs/>
      <w:shd w:val="clear" w:color="auto" w:fill="FFFFFF"/>
    </w:rPr>
  </w:style>
  <w:style w:type="paragraph" w:customStyle="1" w:styleId="2f2">
    <w:name w:val="Заголовок №2"/>
    <w:basedOn w:val="a4"/>
    <w:link w:val="2f1"/>
    <w:rsid w:val="002127D7"/>
    <w:pPr>
      <w:widowControl w:val="0"/>
      <w:shd w:val="clear" w:color="auto" w:fill="FFFFFF"/>
      <w:spacing w:line="240" w:lineRule="atLeast"/>
      <w:jc w:val="both"/>
      <w:outlineLvl w:val="1"/>
    </w:pPr>
    <w:rPr>
      <w:rFonts w:eastAsia="Calibri"/>
      <w:b/>
      <w:bCs/>
    </w:rPr>
  </w:style>
  <w:style w:type="character" w:customStyle="1" w:styleId="1e">
    <w:name w:val="Заголовок №1_"/>
    <w:link w:val="1f"/>
    <w:locked/>
    <w:rsid w:val="002127D7"/>
    <w:rPr>
      <w:rFonts w:ascii="Times New Roman" w:hAnsi="Times New Roman"/>
      <w:b/>
      <w:bCs/>
      <w:shd w:val="clear" w:color="auto" w:fill="FFFFFF"/>
    </w:rPr>
  </w:style>
  <w:style w:type="paragraph" w:customStyle="1" w:styleId="1f">
    <w:name w:val="Заголовок №1"/>
    <w:basedOn w:val="a4"/>
    <w:link w:val="1e"/>
    <w:rsid w:val="002127D7"/>
    <w:pPr>
      <w:widowControl w:val="0"/>
      <w:shd w:val="clear" w:color="auto" w:fill="FFFFFF"/>
      <w:spacing w:before="240" w:line="274" w:lineRule="exact"/>
      <w:jc w:val="both"/>
      <w:outlineLvl w:val="0"/>
    </w:pPr>
    <w:rPr>
      <w:rFonts w:eastAsia="Calibri"/>
      <w:b/>
      <w:bCs/>
    </w:rPr>
  </w:style>
  <w:style w:type="character" w:customStyle="1" w:styleId="46">
    <w:name w:val="Основной текст (4)_"/>
    <w:link w:val="47"/>
    <w:locked/>
    <w:rsid w:val="002127D7"/>
    <w:rPr>
      <w:rFonts w:ascii="Times New Roman" w:hAnsi="Times New Roman"/>
      <w:b/>
      <w:bCs/>
      <w:spacing w:val="-5"/>
      <w:sz w:val="27"/>
      <w:szCs w:val="27"/>
      <w:shd w:val="clear" w:color="auto" w:fill="FFFFFF"/>
    </w:rPr>
  </w:style>
  <w:style w:type="paragraph" w:customStyle="1" w:styleId="47">
    <w:name w:val="Основной текст (4)"/>
    <w:basedOn w:val="a4"/>
    <w:link w:val="46"/>
    <w:rsid w:val="002127D7"/>
    <w:pPr>
      <w:widowControl w:val="0"/>
      <w:shd w:val="clear" w:color="auto" w:fill="FFFFFF"/>
      <w:spacing w:line="463" w:lineRule="exact"/>
      <w:jc w:val="center"/>
    </w:pPr>
    <w:rPr>
      <w:rFonts w:eastAsia="Calibri"/>
      <w:b/>
      <w:bCs/>
      <w:spacing w:val="-5"/>
      <w:sz w:val="27"/>
      <w:szCs w:val="27"/>
    </w:rPr>
  </w:style>
  <w:style w:type="paragraph" w:customStyle="1" w:styleId="Style2">
    <w:name w:val="Style2"/>
    <w:basedOn w:val="a4"/>
    <w:uiPriority w:val="99"/>
    <w:rsid w:val="002127D7"/>
    <w:pPr>
      <w:widowControl w:val="0"/>
      <w:autoSpaceDE w:val="0"/>
      <w:autoSpaceDN w:val="0"/>
      <w:adjustRightInd w:val="0"/>
      <w:spacing w:line="410" w:lineRule="exact"/>
      <w:ind w:hanging="353"/>
    </w:pPr>
    <w:rPr>
      <w:sz w:val="24"/>
      <w:szCs w:val="24"/>
    </w:rPr>
  </w:style>
  <w:style w:type="character" w:customStyle="1" w:styleId="65">
    <w:name w:val="Основной текст (6) + Не полужирный"/>
    <w:rsid w:val="002127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affffa">
    <w:name w:val="!Осн. текст ГОСТ"/>
    <w:basedOn w:val="a4"/>
    <w:link w:val="affffb"/>
    <w:qFormat/>
    <w:rsid w:val="002127D7"/>
    <w:pPr>
      <w:spacing w:before="120" w:line="288" w:lineRule="auto"/>
      <w:ind w:firstLine="680"/>
      <w:jc w:val="both"/>
    </w:pPr>
    <w:rPr>
      <w:rFonts w:ascii="ГОСТ тип А" w:hAnsi="ГОСТ тип А"/>
      <w:sz w:val="24"/>
      <w:szCs w:val="24"/>
    </w:rPr>
  </w:style>
  <w:style w:type="character" w:customStyle="1" w:styleId="affffb">
    <w:name w:val="!Осн. текст ГОСТ Знак"/>
    <w:link w:val="affffa"/>
    <w:rsid w:val="002127D7"/>
    <w:rPr>
      <w:rFonts w:ascii="ГОСТ тип А" w:eastAsia="Times New Roman" w:hAnsi="ГОСТ тип А"/>
      <w:sz w:val="24"/>
      <w:szCs w:val="24"/>
    </w:rPr>
  </w:style>
  <w:style w:type="paragraph" w:customStyle="1" w:styleId="1">
    <w:name w:val="Заг 1 ГОСТ"/>
    <w:basedOn w:val="12"/>
    <w:next w:val="20"/>
    <w:qFormat/>
    <w:rsid w:val="002127D7"/>
    <w:pPr>
      <w:pageBreakBefore/>
      <w:numPr>
        <w:numId w:val="5"/>
      </w:numPr>
      <w:suppressAutoHyphens/>
      <w:spacing w:before="120" w:after="240" w:line="288" w:lineRule="auto"/>
      <w:ind w:left="720"/>
      <w:jc w:val="left"/>
    </w:pPr>
    <w:rPr>
      <w:rFonts w:ascii="GOST type B" w:hAnsi="GOST type B"/>
      <w:bCs w:val="0"/>
      <w:sz w:val="32"/>
      <w:szCs w:val="32"/>
    </w:rPr>
  </w:style>
  <w:style w:type="paragraph" w:customStyle="1" w:styleId="20">
    <w:name w:val="Заг 2 ГОСТ"/>
    <w:basedOn w:val="22"/>
    <w:next w:val="affffa"/>
    <w:qFormat/>
    <w:rsid w:val="002127D7"/>
    <w:pPr>
      <w:keepLines/>
      <w:numPr>
        <w:ilvl w:val="1"/>
        <w:numId w:val="5"/>
      </w:numPr>
      <w:spacing w:before="120" w:line="288" w:lineRule="auto"/>
      <w:ind w:left="1440" w:hanging="360"/>
      <w:jc w:val="both"/>
    </w:pPr>
    <w:rPr>
      <w:rFonts w:ascii="GOST type B" w:hAnsi="GOST type B" w:cs="Arial"/>
      <w:iCs/>
      <w:sz w:val="28"/>
      <w:szCs w:val="28"/>
    </w:rPr>
  </w:style>
  <w:style w:type="paragraph" w:customStyle="1" w:styleId="5">
    <w:name w:val="Заг 5 ГОСТ"/>
    <w:basedOn w:val="4"/>
    <w:next w:val="affffa"/>
    <w:qFormat/>
    <w:rsid w:val="002127D7"/>
    <w:pPr>
      <w:numPr>
        <w:ilvl w:val="4"/>
      </w:numPr>
      <w:tabs>
        <w:tab w:val="num" w:pos="360"/>
      </w:tabs>
      <w:ind w:left="1584" w:hanging="504"/>
    </w:pPr>
    <w:rPr>
      <w:i/>
    </w:rPr>
  </w:style>
  <w:style w:type="paragraph" w:customStyle="1" w:styleId="3">
    <w:name w:val="Заг 3 ГОСТ"/>
    <w:basedOn w:val="31"/>
    <w:next w:val="affffa"/>
    <w:qFormat/>
    <w:rsid w:val="002127D7"/>
    <w:pPr>
      <w:numPr>
        <w:ilvl w:val="2"/>
        <w:numId w:val="5"/>
      </w:numPr>
      <w:spacing w:before="120" w:after="0" w:line="360" w:lineRule="auto"/>
      <w:ind w:left="2160" w:hanging="180"/>
      <w:jc w:val="both"/>
    </w:pPr>
    <w:rPr>
      <w:rFonts w:ascii="GOST type B" w:hAnsi="GOST type B"/>
      <w:sz w:val="28"/>
    </w:rPr>
  </w:style>
  <w:style w:type="paragraph" w:customStyle="1" w:styleId="4">
    <w:name w:val="Заг 4 ГОСТ"/>
    <w:basedOn w:val="3"/>
    <w:next w:val="affffa"/>
    <w:qFormat/>
    <w:rsid w:val="002127D7"/>
    <w:pPr>
      <w:numPr>
        <w:ilvl w:val="3"/>
      </w:numPr>
      <w:ind w:left="2880" w:hanging="360"/>
      <w:outlineLvl w:val="9"/>
    </w:pPr>
    <w:rPr>
      <w:sz w:val="26"/>
    </w:rPr>
  </w:style>
  <w:style w:type="paragraph" w:customStyle="1" w:styleId="-">
    <w:name w:val="МЭМ - Основной текст"/>
    <w:basedOn w:val="a4"/>
    <w:rsid w:val="002127D7"/>
    <w:pPr>
      <w:spacing w:before="120" w:line="360" w:lineRule="auto"/>
      <w:ind w:firstLine="851"/>
      <w:jc w:val="both"/>
    </w:pPr>
    <w:rPr>
      <w:sz w:val="24"/>
    </w:rPr>
  </w:style>
  <w:style w:type="paragraph" w:customStyle="1" w:styleId="affffc">
    <w:name w:val="Содержимое таблицы"/>
    <w:basedOn w:val="a4"/>
    <w:rsid w:val="002127D7"/>
    <w:pPr>
      <w:suppressLineNumbers/>
      <w:suppressAutoHyphens/>
    </w:pPr>
    <w:rPr>
      <w:sz w:val="24"/>
      <w:szCs w:val="24"/>
      <w:lang w:eastAsia="ar-SA"/>
    </w:rPr>
  </w:style>
  <w:style w:type="character" w:customStyle="1" w:styleId="1f0">
    <w:name w:val="Схема документа Знак1"/>
    <w:uiPriority w:val="99"/>
    <w:semiHidden/>
    <w:rsid w:val="00DA79DC"/>
    <w:rPr>
      <w:rFonts w:ascii="Tahoma" w:eastAsia="Times New Roman" w:hAnsi="Tahoma" w:cs="Tahoma"/>
      <w:sz w:val="16"/>
      <w:szCs w:val="16"/>
    </w:rPr>
  </w:style>
  <w:style w:type="character" w:customStyle="1" w:styleId="1f1">
    <w:name w:val="Тема примечания Знак1"/>
    <w:uiPriority w:val="99"/>
    <w:semiHidden/>
    <w:rsid w:val="00DA79DC"/>
    <w:rPr>
      <w:rFonts w:ascii="Times New Roman" w:eastAsia="Times New Roman" w:hAnsi="Times New Roman"/>
      <w:b/>
      <w:bCs/>
    </w:rPr>
  </w:style>
  <w:style w:type="character" w:customStyle="1" w:styleId="1f2">
    <w:name w:val="Текст концевой сноски Знак1"/>
    <w:uiPriority w:val="99"/>
    <w:semiHidden/>
    <w:rsid w:val="00DA79DC"/>
    <w:rPr>
      <w:rFonts w:ascii="Times New Roman" w:eastAsia="Times New Roman" w:hAnsi="Times New Roman"/>
    </w:rPr>
  </w:style>
  <w:style w:type="character" w:customStyle="1" w:styleId="afff8">
    <w:name w:val="Без интервала Знак"/>
    <w:link w:val="afff7"/>
    <w:rsid w:val="009335DA"/>
    <w:rPr>
      <w:rFonts w:ascii="Times New Roman" w:eastAsia="Times New Roman" w:hAnsi="Times New Roman"/>
      <w:sz w:val="24"/>
      <w:szCs w:val="24"/>
    </w:rPr>
  </w:style>
  <w:style w:type="paragraph" w:customStyle="1" w:styleId="Norma">
    <w:name w:val="Norma"/>
    <w:basedOn w:val="a4"/>
    <w:uiPriority w:val="99"/>
    <w:rsid w:val="00BE6392"/>
    <w:rPr>
      <w:rFonts w:ascii="ÒàéìñÅÒ-Ï/Æ" w:hAnsi="ÒàéìñÅÒ-Ï/Æ"/>
      <w:sz w:val="24"/>
      <w:u w:val="single"/>
      <w:lang w:val="en-GB"/>
    </w:rPr>
  </w:style>
  <w:style w:type="paragraph" w:customStyle="1" w:styleId="p5">
    <w:name w:val="p5"/>
    <w:basedOn w:val="a4"/>
    <w:rsid w:val="00BE6392"/>
    <w:pPr>
      <w:spacing w:before="100" w:beforeAutospacing="1" w:after="100" w:afterAutospacing="1"/>
    </w:pPr>
    <w:rPr>
      <w:sz w:val="24"/>
      <w:szCs w:val="24"/>
    </w:rPr>
  </w:style>
  <w:style w:type="character" w:customStyle="1" w:styleId="RTFNum31">
    <w:name w:val="RTF_Num 3 1"/>
    <w:rsid w:val="00BE6392"/>
    <w:rPr>
      <w:rFonts w:ascii="Symbol" w:eastAsia="Symbol" w:hAnsi="Symbol" w:cs="Symbol"/>
    </w:rPr>
  </w:style>
  <w:style w:type="paragraph" w:customStyle="1" w:styleId="21">
    <w:name w:val="Заголовок 2 Д"/>
    <w:basedOn w:val="a4"/>
    <w:rsid w:val="00BE6392"/>
    <w:pPr>
      <w:keepNext/>
      <w:numPr>
        <w:ilvl w:val="1"/>
        <w:numId w:val="6"/>
      </w:numPr>
      <w:spacing w:line="360" w:lineRule="auto"/>
    </w:pPr>
    <w:rPr>
      <w:rFonts w:ascii="Arial" w:eastAsia="Batang" w:hAnsi="Arial"/>
      <w:b/>
      <w:sz w:val="24"/>
      <w:szCs w:val="24"/>
      <w:lang w:eastAsia="ko-KR"/>
    </w:rPr>
  </w:style>
  <w:style w:type="paragraph" w:customStyle="1" w:styleId="30">
    <w:name w:val="Заголовок 3 Д"/>
    <w:basedOn w:val="31"/>
    <w:rsid w:val="00BE6392"/>
    <w:pPr>
      <w:numPr>
        <w:ilvl w:val="2"/>
        <w:numId w:val="6"/>
      </w:numPr>
      <w:spacing w:before="60"/>
    </w:pPr>
    <w:rPr>
      <w:rFonts w:eastAsia="Batang"/>
      <w:sz w:val="24"/>
      <w:lang w:eastAsia="ko-KR"/>
    </w:rPr>
  </w:style>
  <w:style w:type="paragraph" w:customStyle="1" w:styleId="40">
    <w:name w:val="Заголовок 4 Д"/>
    <w:basedOn w:val="30"/>
    <w:rsid w:val="00BE6392"/>
    <w:pPr>
      <w:numPr>
        <w:ilvl w:val="3"/>
      </w:numPr>
    </w:pPr>
  </w:style>
  <w:style w:type="paragraph" w:customStyle="1" w:styleId="10">
    <w:name w:val="Текст Д ур.1"/>
    <w:basedOn w:val="a4"/>
    <w:next w:val="a4"/>
    <w:rsid w:val="00BE6392"/>
    <w:pPr>
      <w:numPr>
        <w:ilvl w:val="6"/>
        <w:numId w:val="6"/>
      </w:numPr>
      <w:spacing w:before="120" w:after="120"/>
      <w:jc w:val="both"/>
    </w:pPr>
    <w:rPr>
      <w:rFonts w:ascii="Arial" w:eastAsia="Batang" w:hAnsi="Arial" w:cs="Arial"/>
      <w:sz w:val="24"/>
      <w:szCs w:val="24"/>
      <w:lang w:eastAsia="ko-KR"/>
    </w:rPr>
  </w:style>
  <w:style w:type="paragraph" w:customStyle="1" w:styleId="100">
    <w:name w:val="Стиль Текст Д ур.1 + Перед:  0 пт После:  0 пт Междустр.интервал:..."/>
    <w:basedOn w:val="10"/>
    <w:rsid w:val="00BE6392"/>
    <w:pPr>
      <w:numPr>
        <w:ilvl w:val="0"/>
      </w:numPr>
      <w:spacing w:before="0" w:after="0" w:line="360" w:lineRule="auto"/>
    </w:pPr>
    <w:rPr>
      <w:rFonts w:eastAsia="Times New Roman" w:cs="Times New Roman"/>
      <w:szCs w:val="20"/>
    </w:rPr>
  </w:style>
  <w:style w:type="numbering" w:customStyle="1" w:styleId="1f3">
    <w:name w:val="Нет списка1"/>
    <w:next w:val="a7"/>
    <w:uiPriority w:val="99"/>
    <w:semiHidden/>
    <w:unhideWhenUsed/>
    <w:rsid w:val="006E5FC4"/>
  </w:style>
  <w:style w:type="table" w:customStyle="1" w:styleId="1f4">
    <w:name w:val="Сетка таблицы1"/>
    <w:basedOn w:val="a6"/>
    <w:next w:val="aff2"/>
    <w:uiPriority w:val="59"/>
    <w:locked/>
    <w:rsid w:val="006E5FC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4"/>
    <w:rsid w:val="006E5FC4"/>
    <w:pPr>
      <w:spacing w:before="100" w:beforeAutospacing="1" w:after="100" w:afterAutospacing="1"/>
    </w:pPr>
    <w:rPr>
      <w:rFonts w:ascii="Arial" w:hAnsi="Arial" w:cs="Arial"/>
      <w:sz w:val="18"/>
      <w:szCs w:val="18"/>
    </w:rPr>
  </w:style>
  <w:style w:type="paragraph" w:customStyle="1" w:styleId="xl64">
    <w:name w:val="xl64"/>
    <w:basedOn w:val="a4"/>
    <w:rsid w:val="006E5FC4"/>
    <w:pPr>
      <w:spacing w:before="100" w:beforeAutospacing="1" w:after="100" w:afterAutospacing="1"/>
      <w:jc w:val="right"/>
    </w:pPr>
    <w:rPr>
      <w:rFonts w:ascii="Arial" w:hAnsi="Arial" w:cs="Arial"/>
      <w:sz w:val="22"/>
      <w:szCs w:val="22"/>
    </w:rPr>
  </w:style>
  <w:style w:type="numbering" w:customStyle="1" w:styleId="2f3">
    <w:name w:val="Нет списка2"/>
    <w:next w:val="a7"/>
    <w:uiPriority w:val="99"/>
    <w:semiHidden/>
    <w:unhideWhenUsed/>
    <w:rsid w:val="00147B83"/>
  </w:style>
  <w:style w:type="table" w:customStyle="1" w:styleId="2f4">
    <w:name w:val="Сетка таблицы2"/>
    <w:basedOn w:val="a6"/>
    <w:next w:val="aff2"/>
    <w:uiPriority w:val="59"/>
    <w:locked/>
    <w:rsid w:val="00147B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2">
    <w:name w:val="Нет списка3"/>
    <w:next w:val="a7"/>
    <w:uiPriority w:val="99"/>
    <w:semiHidden/>
    <w:unhideWhenUsed/>
    <w:rsid w:val="00F818B2"/>
  </w:style>
  <w:style w:type="table" w:customStyle="1" w:styleId="3f3">
    <w:name w:val="Сетка таблицы3"/>
    <w:basedOn w:val="a6"/>
    <w:next w:val="aff2"/>
    <w:uiPriority w:val="59"/>
    <w:rsid w:val="00F81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7"/>
    <w:uiPriority w:val="99"/>
    <w:semiHidden/>
    <w:unhideWhenUsed/>
    <w:rsid w:val="00F818B2"/>
  </w:style>
  <w:style w:type="table" w:customStyle="1" w:styleId="112">
    <w:name w:val="Сетка таблицы11"/>
    <w:basedOn w:val="a6"/>
    <w:next w:val="aff2"/>
    <w:uiPriority w:val="59"/>
    <w:rsid w:val="00F818B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8">
    <w:name w:val="Нет списка4"/>
    <w:next w:val="a7"/>
    <w:uiPriority w:val="99"/>
    <w:semiHidden/>
    <w:unhideWhenUsed/>
    <w:rsid w:val="00C97914"/>
  </w:style>
  <w:style w:type="table" w:customStyle="1" w:styleId="49">
    <w:name w:val="Сетка таблицы4"/>
    <w:basedOn w:val="a6"/>
    <w:next w:val="aff2"/>
    <w:uiPriority w:val="59"/>
    <w:rsid w:val="00C97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
    <w:next w:val="a7"/>
    <w:uiPriority w:val="99"/>
    <w:semiHidden/>
    <w:unhideWhenUsed/>
    <w:rsid w:val="00C97914"/>
  </w:style>
  <w:style w:type="table" w:customStyle="1" w:styleId="125">
    <w:name w:val="Сетка таблицы12"/>
    <w:basedOn w:val="a6"/>
    <w:next w:val="aff2"/>
    <w:uiPriority w:val="59"/>
    <w:rsid w:val="00C9791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7"/>
    <w:uiPriority w:val="99"/>
    <w:semiHidden/>
    <w:unhideWhenUsed/>
    <w:rsid w:val="000C4341"/>
  </w:style>
  <w:style w:type="table" w:customStyle="1" w:styleId="56">
    <w:name w:val="Сетка таблицы5"/>
    <w:basedOn w:val="a6"/>
    <w:next w:val="aff2"/>
    <w:uiPriority w:val="59"/>
    <w:rsid w:val="000C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7"/>
    <w:uiPriority w:val="99"/>
    <w:semiHidden/>
    <w:unhideWhenUsed/>
    <w:rsid w:val="000C4341"/>
  </w:style>
  <w:style w:type="table" w:customStyle="1" w:styleId="131">
    <w:name w:val="Сетка таблицы13"/>
    <w:basedOn w:val="a6"/>
    <w:next w:val="aff2"/>
    <w:uiPriority w:val="59"/>
    <w:rsid w:val="000C434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
    <w:name w:val="Нет списка6"/>
    <w:next w:val="a7"/>
    <w:uiPriority w:val="99"/>
    <w:semiHidden/>
    <w:unhideWhenUsed/>
    <w:rsid w:val="00E815D7"/>
  </w:style>
  <w:style w:type="table" w:customStyle="1" w:styleId="67">
    <w:name w:val="Сетка таблицы6"/>
    <w:basedOn w:val="a6"/>
    <w:next w:val="aff2"/>
    <w:uiPriority w:val="59"/>
    <w:rsid w:val="00E8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7"/>
    <w:uiPriority w:val="99"/>
    <w:semiHidden/>
    <w:unhideWhenUsed/>
    <w:rsid w:val="00E815D7"/>
  </w:style>
  <w:style w:type="table" w:customStyle="1" w:styleId="141">
    <w:name w:val="Сетка таблицы14"/>
    <w:basedOn w:val="a6"/>
    <w:next w:val="aff2"/>
    <w:uiPriority w:val="59"/>
    <w:rsid w:val="00E815D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6"/>
    <w:next w:val="aff2"/>
    <w:uiPriority w:val="59"/>
    <w:rsid w:val="0026252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
    <w:next w:val="a7"/>
    <w:uiPriority w:val="99"/>
    <w:semiHidden/>
    <w:unhideWhenUsed/>
    <w:rsid w:val="00CC3D79"/>
  </w:style>
  <w:style w:type="table" w:customStyle="1" w:styleId="83">
    <w:name w:val="Сетка таблицы8"/>
    <w:basedOn w:val="a6"/>
    <w:next w:val="aff2"/>
    <w:uiPriority w:val="59"/>
    <w:locked/>
    <w:rsid w:val="00CC3D7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7"/>
    <w:uiPriority w:val="99"/>
    <w:semiHidden/>
    <w:unhideWhenUsed/>
    <w:rsid w:val="00CC3D79"/>
  </w:style>
  <w:style w:type="table" w:customStyle="1" w:styleId="151">
    <w:name w:val="Сетка таблицы15"/>
    <w:basedOn w:val="a6"/>
    <w:next w:val="aff2"/>
    <w:uiPriority w:val="59"/>
    <w:rsid w:val="00CC3D7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7"/>
    <w:uiPriority w:val="99"/>
    <w:semiHidden/>
    <w:unhideWhenUsed/>
    <w:rsid w:val="00CC3D79"/>
  </w:style>
  <w:style w:type="table" w:customStyle="1" w:styleId="213">
    <w:name w:val="Сетка таблицы21"/>
    <w:basedOn w:val="a6"/>
    <w:next w:val="aff2"/>
    <w:uiPriority w:val="59"/>
    <w:rsid w:val="00CC3D7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7"/>
    <w:uiPriority w:val="99"/>
    <w:semiHidden/>
    <w:unhideWhenUsed/>
    <w:rsid w:val="00CC3D79"/>
  </w:style>
  <w:style w:type="table" w:customStyle="1" w:styleId="311">
    <w:name w:val="Сетка таблицы31"/>
    <w:basedOn w:val="a6"/>
    <w:next w:val="aff2"/>
    <w:uiPriority w:val="59"/>
    <w:rsid w:val="00CC3D7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
    <w:name w:val="Нет списка8"/>
    <w:next w:val="a7"/>
    <w:uiPriority w:val="99"/>
    <w:semiHidden/>
    <w:unhideWhenUsed/>
    <w:rsid w:val="009E58B9"/>
  </w:style>
  <w:style w:type="table" w:customStyle="1" w:styleId="94">
    <w:name w:val="Сетка таблицы9"/>
    <w:basedOn w:val="a6"/>
    <w:next w:val="aff2"/>
    <w:uiPriority w:val="59"/>
    <w:rsid w:val="009E5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E58B9"/>
  </w:style>
  <w:style w:type="table" w:customStyle="1" w:styleId="161">
    <w:name w:val="Сетка таблицы16"/>
    <w:basedOn w:val="a6"/>
    <w:next w:val="aff2"/>
    <w:uiPriority w:val="59"/>
    <w:rsid w:val="009E58B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7"/>
    <w:uiPriority w:val="99"/>
    <w:semiHidden/>
    <w:unhideWhenUsed/>
    <w:rsid w:val="009E58B9"/>
  </w:style>
  <w:style w:type="table" w:customStyle="1" w:styleId="222">
    <w:name w:val="Сетка таблицы22"/>
    <w:basedOn w:val="a6"/>
    <w:next w:val="aff2"/>
    <w:uiPriority w:val="59"/>
    <w:rsid w:val="009E58B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8">
    <w:name w:val="Font Style48"/>
    <w:uiPriority w:val="99"/>
    <w:rsid w:val="009E58B9"/>
    <w:rPr>
      <w:rFonts w:ascii="Times New Roman" w:hAnsi="Times New Roman" w:cs="Times New Roman"/>
      <w:sz w:val="20"/>
      <w:szCs w:val="20"/>
    </w:rPr>
  </w:style>
  <w:style w:type="character" w:customStyle="1" w:styleId="FontStyle47">
    <w:name w:val="Font Style47"/>
    <w:uiPriority w:val="99"/>
    <w:rsid w:val="009E58B9"/>
    <w:rPr>
      <w:rFonts w:ascii="Times New Roman" w:hAnsi="Times New Roman" w:cs="Times New Roman"/>
      <w:b/>
      <w:bCs/>
      <w:sz w:val="20"/>
      <w:szCs w:val="20"/>
    </w:rPr>
  </w:style>
  <w:style w:type="paragraph" w:customStyle="1" w:styleId="Style17">
    <w:name w:val="Style17"/>
    <w:basedOn w:val="a4"/>
    <w:uiPriority w:val="99"/>
    <w:rsid w:val="009E58B9"/>
    <w:pPr>
      <w:widowControl w:val="0"/>
      <w:autoSpaceDE w:val="0"/>
      <w:autoSpaceDN w:val="0"/>
      <w:adjustRightInd w:val="0"/>
      <w:spacing w:line="251" w:lineRule="exact"/>
    </w:pPr>
    <w:rPr>
      <w:rFonts w:ascii="Calibri" w:hAnsi="Calibri"/>
      <w:sz w:val="24"/>
      <w:szCs w:val="24"/>
    </w:rPr>
  </w:style>
  <w:style w:type="paragraph" w:customStyle="1" w:styleId="Style16">
    <w:name w:val="Style16"/>
    <w:basedOn w:val="a4"/>
    <w:uiPriority w:val="99"/>
    <w:rsid w:val="009E58B9"/>
    <w:pPr>
      <w:widowControl w:val="0"/>
      <w:autoSpaceDE w:val="0"/>
      <w:autoSpaceDN w:val="0"/>
      <w:adjustRightInd w:val="0"/>
      <w:spacing w:line="278" w:lineRule="exact"/>
    </w:pPr>
    <w:rPr>
      <w:rFonts w:ascii="Calibri" w:hAnsi="Calibri"/>
      <w:sz w:val="24"/>
      <w:szCs w:val="24"/>
    </w:rPr>
  </w:style>
  <w:style w:type="paragraph" w:customStyle="1" w:styleId="Style26">
    <w:name w:val="Style26"/>
    <w:basedOn w:val="a4"/>
    <w:uiPriority w:val="99"/>
    <w:rsid w:val="009E58B9"/>
    <w:pPr>
      <w:widowControl w:val="0"/>
      <w:autoSpaceDE w:val="0"/>
      <w:autoSpaceDN w:val="0"/>
      <w:adjustRightInd w:val="0"/>
    </w:pPr>
    <w:rPr>
      <w:rFonts w:ascii="Calibri" w:hAnsi="Calibri"/>
      <w:sz w:val="24"/>
      <w:szCs w:val="24"/>
    </w:rPr>
  </w:style>
  <w:style w:type="paragraph" w:customStyle="1" w:styleId="Style27">
    <w:name w:val="Style27"/>
    <w:basedOn w:val="a4"/>
    <w:uiPriority w:val="99"/>
    <w:rsid w:val="009E58B9"/>
    <w:pPr>
      <w:widowControl w:val="0"/>
      <w:autoSpaceDE w:val="0"/>
      <w:autoSpaceDN w:val="0"/>
      <w:adjustRightInd w:val="0"/>
      <w:spacing w:line="274" w:lineRule="exact"/>
      <w:ind w:firstLine="149"/>
    </w:pPr>
    <w:rPr>
      <w:rFonts w:ascii="Calibri" w:hAnsi="Calibri"/>
      <w:sz w:val="24"/>
      <w:szCs w:val="24"/>
    </w:rPr>
  </w:style>
  <w:style w:type="paragraph" w:customStyle="1" w:styleId="Style20">
    <w:name w:val="Style20"/>
    <w:basedOn w:val="a4"/>
    <w:uiPriority w:val="99"/>
    <w:rsid w:val="009E58B9"/>
    <w:pPr>
      <w:widowControl w:val="0"/>
      <w:autoSpaceDE w:val="0"/>
      <w:autoSpaceDN w:val="0"/>
      <w:adjustRightInd w:val="0"/>
    </w:pPr>
    <w:rPr>
      <w:rFonts w:ascii="Calibri" w:hAnsi="Calibri"/>
      <w:sz w:val="24"/>
      <w:szCs w:val="24"/>
    </w:rPr>
  </w:style>
  <w:style w:type="numbering" w:customStyle="1" w:styleId="312">
    <w:name w:val="Список 31"/>
    <w:rsid w:val="009E58B9"/>
  </w:style>
  <w:style w:type="numbering" w:customStyle="1" w:styleId="List8">
    <w:name w:val="List 8"/>
    <w:rsid w:val="009E58B9"/>
  </w:style>
  <w:style w:type="numbering" w:customStyle="1" w:styleId="410">
    <w:name w:val="Список 41"/>
    <w:rsid w:val="009E58B9"/>
  </w:style>
  <w:style w:type="character" w:customStyle="1" w:styleId="apple-style-span">
    <w:name w:val="apple-style-span"/>
    <w:rsid w:val="009E58B9"/>
  </w:style>
  <w:style w:type="character" w:customStyle="1" w:styleId="dash041e0431044b0447043d044b0439char1">
    <w:name w:val="dash041e_0431_044b_0447_043d_044b_0439__char1"/>
    <w:rsid w:val="009E58B9"/>
    <w:rPr>
      <w:rFonts w:ascii="Times New Roman" w:hAnsi="Times New Roman" w:cs="Times New Roman" w:hint="default"/>
      <w:sz w:val="24"/>
      <w:szCs w:val="24"/>
    </w:rPr>
  </w:style>
  <w:style w:type="numbering" w:customStyle="1" w:styleId="320">
    <w:name w:val="Нет списка32"/>
    <w:next w:val="a7"/>
    <w:uiPriority w:val="99"/>
    <w:semiHidden/>
    <w:unhideWhenUsed/>
    <w:rsid w:val="009E58B9"/>
  </w:style>
  <w:style w:type="table" w:customStyle="1" w:styleId="321">
    <w:name w:val="Сетка таблицы32"/>
    <w:basedOn w:val="a6"/>
    <w:next w:val="aff2"/>
    <w:uiPriority w:val="59"/>
    <w:rsid w:val="009E58B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31">
    <w:name w:val="List 31"/>
    <w:rsid w:val="009E58B9"/>
  </w:style>
  <w:style w:type="numbering" w:customStyle="1" w:styleId="List81">
    <w:name w:val="List 81"/>
    <w:rsid w:val="009E58B9"/>
  </w:style>
  <w:style w:type="numbering" w:customStyle="1" w:styleId="List41">
    <w:name w:val="List 41"/>
    <w:rsid w:val="009E58B9"/>
  </w:style>
  <w:style w:type="numbering" w:customStyle="1" w:styleId="95">
    <w:name w:val="Нет списка9"/>
    <w:next w:val="a7"/>
    <w:uiPriority w:val="99"/>
    <w:semiHidden/>
    <w:unhideWhenUsed/>
    <w:rsid w:val="00B1543A"/>
  </w:style>
  <w:style w:type="table" w:customStyle="1" w:styleId="101">
    <w:name w:val="Сетка таблицы10"/>
    <w:basedOn w:val="a6"/>
    <w:next w:val="aff2"/>
    <w:uiPriority w:val="59"/>
    <w:rsid w:val="00B1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B1543A"/>
  </w:style>
  <w:style w:type="table" w:customStyle="1" w:styleId="171">
    <w:name w:val="Сетка таблицы17"/>
    <w:basedOn w:val="a6"/>
    <w:next w:val="aff2"/>
    <w:uiPriority w:val="59"/>
    <w:rsid w:val="00B1543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7"/>
    <w:uiPriority w:val="99"/>
    <w:semiHidden/>
    <w:unhideWhenUsed/>
    <w:rsid w:val="00B1543A"/>
  </w:style>
  <w:style w:type="table" w:customStyle="1" w:styleId="232">
    <w:name w:val="Сетка таблицы23"/>
    <w:basedOn w:val="a6"/>
    <w:next w:val="aff2"/>
    <w:uiPriority w:val="59"/>
    <w:rsid w:val="00B1543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Список 311"/>
    <w:rsid w:val="00B1543A"/>
  </w:style>
  <w:style w:type="numbering" w:customStyle="1" w:styleId="List82">
    <w:name w:val="List 82"/>
    <w:rsid w:val="00B1543A"/>
  </w:style>
  <w:style w:type="numbering" w:customStyle="1" w:styleId="411">
    <w:name w:val="Список 411"/>
    <w:rsid w:val="00B1543A"/>
  </w:style>
  <w:style w:type="numbering" w:customStyle="1" w:styleId="330">
    <w:name w:val="Нет списка33"/>
    <w:next w:val="a7"/>
    <w:uiPriority w:val="99"/>
    <w:semiHidden/>
    <w:unhideWhenUsed/>
    <w:rsid w:val="00B1543A"/>
  </w:style>
  <w:style w:type="table" w:customStyle="1" w:styleId="331">
    <w:name w:val="Сетка таблицы33"/>
    <w:basedOn w:val="a6"/>
    <w:next w:val="aff2"/>
    <w:uiPriority w:val="59"/>
    <w:rsid w:val="00B1543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311">
    <w:name w:val="List 311"/>
    <w:rsid w:val="00B1543A"/>
  </w:style>
  <w:style w:type="numbering" w:customStyle="1" w:styleId="List811">
    <w:name w:val="List 811"/>
    <w:rsid w:val="00B1543A"/>
  </w:style>
  <w:style w:type="numbering" w:customStyle="1" w:styleId="List411">
    <w:name w:val="List 411"/>
    <w:rsid w:val="00B1543A"/>
  </w:style>
  <w:style w:type="numbering" w:customStyle="1" w:styleId="412">
    <w:name w:val="Нет списка41"/>
    <w:next w:val="a7"/>
    <w:uiPriority w:val="99"/>
    <w:semiHidden/>
    <w:unhideWhenUsed/>
    <w:rsid w:val="00B1543A"/>
  </w:style>
  <w:style w:type="table" w:customStyle="1" w:styleId="413">
    <w:name w:val="Сетка таблицы41"/>
    <w:basedOn w:val="a6"/>
    <w:next w:val="aff2"/>
    <w:uiPriority w:val="59"/>
    <w:rsid w:val="00B1543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
    <w:name w:val="Список 32"/>
    <w:rsid w:val="00B1543A"/>
  </w:style>
  <w:style w:type="numbering" w:customStyle="1" w:styleId="List821">
    <w:name w:val="List 821"/>
    <w:rsid w:val="00B1543A"/>
  </w:style>
  <w:style w:type="numbering" w:customStyle="1" w:styleId="420">
    <w:name w:val="Список 42"/>
    <w:rsid w:val="00B1543A"/>
  </w:style>
  <w:style w:type="numbering" w:customStyle="1" w:styleId="510">
    <w:name w:val="Нет списка51"/>
    <w:next w:val="a7"/>
    <w:uiPriority w:val="99"/>
    <w:semiHidden/>
    <w:unhideWhenUsed/>
    <w:rsid w:val="00B1543A"/>
  </w:style>
  <w:style w:type="table" w:customStyle="1" w:styleId="511">
    <w:name w:val="Сетка таблицы51"/>
    <w:basedOn w:val="a6"/>
    <w:next w:val="aff2"/>
    <w:uiPriority w:val="59"/>
    <w:rsid w:val="00B1543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32">
    <w:name w:val="List 32"/>
    <w:rsid w:val="00B1543A"/>
  </w:style>
  <w:style w:type="numbering" w:customStyle="1" w:styleId="List83">
    <w:name w:val="List 83"/>
    <w:rsid w:val="00B1543A"/>
  </w:style>
  <w:style w:type="numbering" w:customStyle="1" w:styleId="List42">
    <w:name w:val="List 42"/>
    <w:rsid w:val="00B1543A"/>
  </w:style>
  <w:style w:type="numbering" w:customStyle="1" w:styleId="102">
    <w:name w:val="Нет списка10"/>
    <w:next w:val="a7"/>
    <w:uiPriority w:val="99"/>
    <w:semiHidden/>
    <w:unhideWhenUsed/>
    <w:rsid w:val="006B052D"/>
  </w:style>
  <w:style w:type="character" w:customStyle="1" w:styleId="214">
    <w:name w:val="Заголовок 2 Знак1"/>
    <w:aliases w:val="H2 Знак1"/>
    <w:semiHidden/>
    <w:rsid w:val="006B052D"/>
    <w:rPr>
      <w:rFonts w:ascii="Cambria" w:eastAsia="Times New Roman" w:hAnsi="Cambria" w:cs="Times New Roman"/>
      <w:b/>
      <w:bCs/>
      <w:color w:val="4F81BD"/>
      <w:sz w:val="26"/>
      <w:szCs w:val="26"/>
    </w:rPr>
  </w:style>
  <w:style w:type="table" w:customStyle="1" w:styleId="180">
    <w:name w:val="Сетка таблицы18"/>
    <w:basedOn w:val="a6"/>
    <w:next w:val="aff2"/>
    <w:uiPriority w:val="59"/>
    <w:rsid w:val="006B05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4">
    <w:name w:val="Стиль3 Знак Знак"/>
    <w:uiPriority w:val="99"/>
    <w:locked/>
    <w:rsid w:val="00FC7D86"/>
    <w:rPr>
      <w:rFonts w:ascii="Arial" w:hAnsi="Arial" w:cs="Arial"/>
      <w:sz w:val="24"/>
      <w:szCs w:val="24"/>
      <w:lang w:eastAsia="ru-RU"/>
    </w:rPr>
  </w:style>
  <w:style w:type="numbering" w:customStyle="1" w:styleId="WWNum4">
    <w:name w:val="WWNum4"/>
    <w:basedOn w:val="a7"/>
    <w:rsid w:val="00E97A60"/>
    <w:pPr>
      <w:numPr>
        <w:numId w:val="7"/>
      </w:numPr>
    </w:pPr>
  </w:style>
  <w:style w:type="character" w:customStyle="1" w:styleId="2f5">
    <w:name w:val="Основной текст (2)_"/>
    <w:basedOn w:val="a5"/>
    <w:link w:val="2f6"/>
    <w:rsid w:val="00C939F5"/>
    <w:rPr>
      <w:rFonts w:ascii="Times New Roman" w:eastAsia="Times New Roman" w:hAnsi="Times New Roman"/>
      <w:shd w:val="clear" w:color="auto" w:fill="FFFFFF"/>
    </w:rPr>
  </w:style>
  <w:style w:type="paragraph" w:customStyle="1" w:styleId="2f6">
    <w:name w:val="Основной текст (2)"/>
    <w:basedOn w:val="a4"/>
    <w:link w:val="2f5"/>
    <w:rsid w:val="00C939F5"/>
    <w:pPr>
      <w:widowControl w:val="0"/>
      <w:shd w:val="clear" w:color="auto" w:fill="FFFFFF"/>
      <w:spacing w:before="300" w:after="240" w:line="278" w:lineRule="exact"/>
      <w:jc w:val="both"/>
    </w:pPr>
  </w:style>
  <w:style w:type="character" w:customStyle="1" w:styleId="223">
    <w:name w:val="Заголовок №2 (2)_"/>
    <w:basedOn w:val="a5"/>
    <w:link w:val="224"/>
    <w:rsid w:val="00C939F5"/>
    <w:rPr>
      <w:rFonts w:ascii="Times New Roman" w:eastAsia="Times New Roman" w:hAnsi="Times New Roman"/>
      <w:b/>
      <w:bCs/>
      <w:shd w:val="clear" w:color="auto" w:fill="FFFFFF"/>
    </w:rPr>
  </w:style>
  <w:style w:type="character" w:customStyle="1" w:styleId="2f7">
    <w:name w:val="Основной текст (2) + Полужирный"/>
    <w:basedOn w:val="2f5"/>
    <w:rsid w:val="00C939F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d">
    <w:name w:val="Колонтитул_"/>
    <w:basedOn w:val="a5"/>
    <w:link w:val="affffe"/>
    <w:rsid w:val="00C939F5"/>
    <w:rPr>
      <w:rFonts w:ascii="Times New Roman" w:eastAsia="Times New Roman" w:hAnsi="Times New Roman"/>
      <w:b/>
      <w:bCs/>
      <w:shd w:val="clear" w:color="auto" w:fill="FFFFFF"/>
    </w:rPr>
  </w:style>
  <w:style w:type="character" w:customStyle="1" w:styleId="126">
    <w:name w:val="Заголовок №1 (2)_"/>
    <w:basedOn w:val="a5"/>
    <w:link w:val="127"/>
    <w:rsid w:val="00C939F5"/>
    <w:rPr>
      <w:rFonts w:ascii="Times New Roman" w:eastAsia="Times New Roman" w:hAnsi="Times New Roman"/>
      <w:sz w:val="22"/>
      <w:szCs w:val="22"/>
      <w:shd w:val="clear" w:color="auto" w:fill="FFFFFF"/>
    </w:rPr>
  </w:style>
  <w:style w:type="paragraph" w:customStyle="1" w:styleId="224">
    <w:name w:val="Заголовок №2 (2)"/>
    <w:basedOn w:val="a4"/>
    <w:link w:val="223"/>
    <w:rsid w:val="00C939F5"/>
    <w:pPr>
      <w:widowControl w:val="0"/>
      <w:shd w:val="clear" w:color="auto" w:fill="FFFFFF"/>
      <w:spacing w:after="240" w:line="278" w:lineRule="exact"/>
      <w:jc w:val="center"/>
      <w:outlineLvl w:val="1"/>
    </w:pPr>
    <w:rPr>
      <w:b/>
      <w:bCs/>
    </w:rPr>
  </w:style>
  <w:style w:type="paragraph" w:customStyle="1" w:styleId="affffe">
    <w:name w:val="Колонтитул"/>
    <w:basedOn w:val="a4"/>
    <w:link w:val="affffd"/>
    <w:rsid w:val="00C939F5"/>
    <w:pPr>
      <w:widowControl w:val="0"/>
      <w:shd w:val="clear" w:color="auto" w:fill="FFFFFF"/>
      <w:spacing w:line="0" w:lineRule="atLeast"/>
    </w:pPr>
    <w:rPr>
      <w:b/>
      <w:bCs/>
    </w:rPr>
  </w:style>
  <w:style w:type="paragraph" w:customStyle="1" w:styleId="127">
    <w:name w:val="Заголовок №1 (2)"/>
    <w:basedOn w:val="a4"/>
    <w:link w:val="126"/>
    <w:rsid w:val="00C939F5"/>
    <w:pPr>
      <w:widowControl w:val="0"/>
      <w:shd w:val="clear" w:color="auto" w:fill="FFFFFF"/>
      <w:spacing w:line="0" w:lineRule="atLeast"/>
      <w:jc w:val="both"/>
      <w:outlineLvl w:val="0"/>
    </w:pPr>
    <w:rPr>
      <w:sz w:val="22"/>
      <w:szCs w:val="22"/>
    </w:rPr>
  </w:style>
  <w:style w:type="paragraph" w:customStyle="1" w:styleId="NN-">
    <w:name w:val="N.N - двухзначная нумерация"/>
    <w:basedOn w:val="224"/>
    <w:link w:val="NN-0"/>
    <w:qFormat/>
    <w:rsid w:val="00C939F5"/>
    <w:pPr>
      <w:keepNext/>
      <w:keepLines/>
      <w:numPr>
        <w:numId w:val="8"/>
      </w:numPr>
      <w:shd w:val="clear" w:color="auto" w:fill="auto"/>
      <w:tabs>
        <w:tab w:val="left" w:pos="758"/>
      </w:tabs>
      <w:spacing w:after="0" w:line="240" w:lineRule="auto"/>
      <w:ind w:left="260"/>
      <w:jc w:val="both"/>
    </w:pPr>
  </w:style>
  <w:style w:type="paragraph" w:customStyle="1" w:styleId="NN-1">
    <w:name w:val="N.N - не жирный"/>
    <w:basedOn w:val="2f6"/>
    <w:link w:val="NN-2"/>
    <w:qFormat/>
    <w:rsid w:val="00C939F5"/>
    <w:pPr>
      <w:shd w:val="clear" w:color="auto" w:fill="auto"/>
      <w:tabs>
        <w:tab w:val="left" w:pos="681"/>
      </w:tabs>
      <w:spacing w:before="0" w:after="0" w:line="240" w:lineRule="auto"/>
      <w:ind w:right="220"/>
    </w:pPr>
    <w:rPr>
      <w:sz w:val="24"/>
      <w:szCs w:val="24"/>
      <w:lang w:bidi="ru-RU"/>
    </w:rPr>
  </w:style>
  <w:style w:type="character" w:customStyle="1" w:styleId="NN-0">
    <w:name w:val="N.N - двухзначная нумерация Знак"/>
    <w:basedOn w:val="223"/>
    <w:link w:val="NN-"/>
    <w:rsid w:val="00C939F5"/>
    <w:rPr>
      <w:rFonts w:ascii="Times New Roman" w:eastAsia="Times New Roman" w:hAnsi="Times New Roman"/>
      <w:b/>
      <w:bCs/>
      <w:shd w:val="clear" w:color="auto" w:fill="FFFFFF"/>
    </w:rPr>
  </w:style>
  <w:style w:type="paragraph" w:customStyle="1" w:styleId="NNN-">
    <w:name w:val="N.N.N - не жирный"/>
    <w:basedOn w:val="2f6"/>
    <w:link w:val="NNN-0"/>
    <w:qFormat/>
    <w:rsid w:val="00C939F5"/>
    <w:pPr>
      <w:numPr>
        <w:numId w:val="9"/>
      </w:numPr>
      <w:shd w:val="clear" w:color="auto" w:fill="auto"/>
      <w:tabs>
        <w:tab w:val="left" w:pos="958"/>
      </w:tabs>
      <w:spacing w:before="0" w:after="0" w:line="240" w:lineRule="auto"/>
      <w:ind w:left="300"/>
    </w:pPr>
    <w:rPr>
      <w:sz w:val="24"/>
      <w:szCs w:val="24"/>
      <w:lang w:bidi="ru-RU"/>
    </w:rPr>
  </w:style>
  <w:style w:type="character" w:customStyle="1" w:styleId="NN-2">
    <w:name w:val="N.N - не жирный Знак"/>
    <w:basedOn w:val="2f5"/>
    <w:link w:val="NN-1"/>
    <w:rsid w:val="00C939F5"/>
    <w:rPr>
      <w:rFonts w:ascii="Times New Roman" w:eastAsia="Times New Roman" w:hAnsi="Times New Roman"/>
      <w:sz w:val="24"/>
      <w:szCs w:val="24"/>
      <w:shd w:val="clear" w:color="auto" w:fill="FFFFFF"/>
      <w:lang w:bidi="ru-RU"/>
    </w:rPr>
  </w:style>
  <w:style w:type="character" w:customStyle="1" w:styleId="NNN-0">
    <w:name w:val="N.N.N - не жирный Знак"/>
    <w:basedOn w:val="2f5"/>
    <w:link w:val="NNN-"/>
    <w:rsid w:val="00C939F5"/>
    <w:rPr>
      <w:rFonts w:ascii="Times New Roman" w:eastAsia="Times New Roman" w:hAnsi="Times New Roman"/>
      <w:sz w:val="24"/>
      <w:szCs w:val="24"/>
      <w:shd w:val="clear" w:color="auto" w:fill="FFFFFF"/>
      <w:lang w:bidi="ru-RU"/>
    </w:rPr>
  </w:style>
  <w:style w:type="paragraph" w:customStyle="1" w:styleId="a0">
    <w:name w:val="Список ненумерованный"/>
    <w:basedOn w:val="2f6"/>
    <w:link w:val="afffff"/>
    <w:qFormat/>
    <w:rsid w:val="00C939F5"/>
    <w:pPr>
      <w:numPr>
        <w:numId w:val="10"/>
      </w:numPr>
      <w:spacing w:line="240" w:lineRule="auto"/>
      <w:ind w:left="284" w:hanging="284"/>
      <w:contextualSpacing/>
    </w:pPr>
    <w:rPr>
      <w:sz w:val="24"/>
      <w:szCs w:val="24"/>
      <w:lang w:bidi="ru-RU"/>
    </w:rPr>
  </w:style>
  <w:style w:type="paragraph" w:customStyle="1" w:styleId="a3">
    <w:name w:val="Список второго уровня ненумерованный"/>
    <w:basedOn w:val="a0"/>
    <w:link w:val="afffff0"/>
    <w:qFormat/>
    <w:rsid w:val="00C939F5"/>
    <w:pPr>
      <w:numPr>
        <w:ilvl w:val="1"/>
        <w:numId w:val="11"/>
      </w:numPr>
      <w:ind w:left="567" w:hanging="283"/>
    </w:pPr>
  </w:style>
  <w:style w:type="character" w:customStyle="1" w:styleId="afffff">
    <w:name w:val="Список ненумерованный Знак"/>
    <w:basedOn w:val="2f5"/>
    <w:link w:val="a0"/>
    <w:rsid w:val="00C939F5"/>
    <w:rPr>
      <w:rFonts w:ascii="Times New Roman" w:eastAsia="Times New Roman" w:hAnsi="Times New Roman"/>
      <w:sz w:val="24"/>
      <w:szCs w:val="24"/>
      <w:shd w:val="clear" w:color="auto" w:fill="FFFFFF"/>
      <w:lang w:bidi="ru-RU"/>
    </w:rPr>
  </w:style>
  <w:style w:type="character" w:customStyle="1" w:styleId="afffff0">
    <w:name w:val="Список второго уровня ненумерованный Знак"/>
    <w:basedOn w:val="afffff"/>
    <w:link w:val="a3"/>
    <w:rsid w:val="00C939F5"/>
    <w:rPr>
      <w:rFonts w:ascii="Times New Roman" w:eastAsia="Times New Roman" w:hAnsi="Times New Roman"/>
      <w:sz w:val="24"/>
      <w:szCs w:val="24"/>
      <w:shd w:val="clear" w:color="auto" w:fill="FFFFFF"/>
      <w:lang w:bidi="ru-RU"/>
    </w:rPr>
  </w:style>
  <w:style w:type="paragraph" w:customStyle="1" w:styleId="afffff1">
    <w:name w:val="Îáû÷íûé"/>
    <w:rsid w:val="00C939F5"/>
    <w:rPr>
      <w:rFonts w:ascii="Times New Roman" w:eastAsia="Times New Roman" w:hAnsi="Times New Roman"/>
    </w:rPr>
  </w:style>
  <w:style w:type="numbering" w:customStyle="1" w:styleId="181">
    <w:name w:val="Нет списка18"/>
    <w:next w:val="a7"/>
    <w:uiPriority w:val="99"/>
    <w:semiHidden/>
    <w:unhideWhenUsed/>
    <w:rsid w:val="002A4759"/>
  </w:style>
  <w:style w:type="paragraph" w:customStyle="1" w:styleId="BalloonText1">
    <w:name w:val="Balloon Text1"/>
    <w:basedOn w:val="a4"/>
    <w:semiHidden/>
    <w:rsid w:val="002A4759"/>
    <w:pPr>
      <w:widowControl w:val="0"/>
      <w:autoSpaceDE w:val="0"/>
      <w:autoSpaceDN w:val="0"/>
      <w:adjustRightInd w:val="0"/>
    </w:pPr>
    <w:rPr>
      <w:rFonts w:ascii="Tahoma" w:hAnsi="Tahoma" w:cs="Tahoma"/>
      <w:sz w:val="16"/>
      <w:szCs w:val="16"/>
    </w:rPr>
  </w:style>
  <w:style w:type="paragraph" w:customStyle="1" w:styleId="CommentSubject1">
    <w:name w:val="Comment Subject1"/>
    <w:basedOn w:val="aff3"/>
    <w:next w:val="aff3"/>
    <w:semiHidden/>
    <w:rsid w:val="002A4759"/>
    <w:pPr>
      <w:widowControl w:val="0"/>
      <w:autoSpaceDE w:val="0"/>
      <w:autoSpaceDN w:val="0"/>
      <w:adjustRightInd w:val="0"/>
    </w:pPr>
    <w:rPr>
      <w:rFonts w:ascii="Arial" w:hAnsi="Arial" w:cs="Arial"/>
      <w:b/>
      <w:bCs/>
    </w:rPr>
  </w:style>
  <w:style w:type="paragraph" w:customStyle="1" w:styleId="BodyText21">
    <w:name w:val="Body Text 21"/>
    <w:basedOn w:val="a4"/>
    <w:rsid w:val="002A4759"/>
    <w:pPr>
      <w:widowControl w:val="0"/>
      <w:tabs>
        <w:tab w:val="left" w:pos="709"/>
      </w:tabs>
      <w:spacing w:line="280" w:lineRule="exact"/>
      <w:ind w:firstLine="709"/>
      <w:jc w:val="both"/>
    </w:pPr>
    <w:rPr>
      <w:sz w:val="28"/>
    </w:rPr>
  </w:style>
  <w:style w:type="paragraph" w:customStyle="1" w:styleId="caaieiaie2">
    <w:name w:val="caaieiaie 2"/>
    <w:basedOn w:val="a4"/>
    <w:next w:val="a4"/>
    <w:rsid w:val="002A4759"/>
    <w:pPr>
      <w:keepNext/>
      <w:jc w:val="center"/>
    </w:pPr>
    <w:rPr>
      <w:rFonts w:ascii="PragmaticaCTT" w:eastAsia="PragmaticaCTT" w:hAnsi="PragmaticaCTT"/>
      <w:b/>
    </w:rPr>
  </w:style>
  <w:style w:type="table" w:customStyle="1" w:styleId="190">
    <w:name w:val="Сетка таблицы19"/>
    <w:basedOn w:val="a6"/>
    <w:next w:val="aff2"/>
    <w:rsid w:val="002A4759"/>
    <w:pPr>
      <w:widowControl w:val="0"/>
      <w:autoSpaceDE w:val="0"/>
      <w:autoSpaceDN w:val="0"/>
      <w:adjustRightInd w:val="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1">
    <w:name w:val="Default Paragraph Font1"/>
    <w:next w:val="a4"/>
    <w:rsid w:val="002A4759"/>
    <w:rPr>
      <w:rFonts w:ascii="Times New Roman" w:eastAsia="Times New Roman" w:hAnsi="Times New Roman"/>
      <w:noProof/>
    </w:rPr>
  </w:style>
  <w:style w:type="paragraph" w:customStyle="1" w:styleId="Normal2">
    <w:name w:val="Normal2"/>
    <w:rsid w:val="002A4759"/>
    <w:pPr>
      <w:widowControl w:val="0"/>
      <w:spacing w:line="300" w:lineRule="auto"/>
    </w:pPr>
    <w:rPr>
      <w:rFonts w:ascii="Times New Roman" w:eastAsia="Times New Roman" w:hAnsi="Times New Roman"/>
      <w:snapToGrid w:val="0"/>
      <w:sz w:val="22"/>
    </w:rPr>
  </w:style>
  <w:style w:type="paragraph" w:customStyle="1" w:styleId="List1">
    <w:name w:val="List1"/>
    <w:basedOn w:val="a4"/>
    <w:rsid w:val="002A4759"/>
    <w:pPr>
      <w:widowControl w:val="0"/>
      <w:tabs>
        <w:tab w:val="left" w:pos="720"/>
      </w:tabs>
      <w:spacing w:after="80"/>
      <w:ind w:left="720" w:hanging="360"/>
    </w:pPr>
    <w:rPr>
      <w:snapToGrid w:val="0"/>
    </w:rPr>
  </w:style>
  <w:style w:type="paragraph" w:customStyle="1" w:styleId="Loptext">
    <w:name w:val="Loptext"/>
    <w:basedOn w:val="a4"/>
    <w:rsid w:val="002A4759"/>
    <w:pPr>
      <w:widowControl w:val="0"/>
      <w:ind w:left="1985"/>
    </w:pPr>
    <w:rPr>
      <w:sz w:val="24"/>
      <w:lang w:val="en-US"/>
    </w:rPr>
  </w:style>
  <w:style w:type="paragraph" w:customStyle="1" w:styleId="BodyText23">
    <w:name w:val="Body Text 23"/>
    <w:basedOn w:val="a4"/>
    <w:rsid w:val="002A4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Pr>
      <w:rFonts w:ascii="Arial" w:hAnsi="Arial"/>
      <w:sz w:val="22"/>
      <w:lang w:eastAsia="en-US"/>
    </w:rPr>
  </w:style>
  <w:style w:type="character" w:customStyle="1" w:styleId="ColorfulList-Accent1Char">
    <w:name w:val="Colorful List - Accent 1 Char"/>
    <w:aliases w:val="1 Char,UL Char,Абзац маркированнный Char"/>
    <w:uiPriority w:val="34"/>
    <w:locked/>
    <w:rsid w:val="002A4759"/>
  </w:style>
  <w:style w:type="paragraph" w:customStyle="1" w:styleId="11">
    <w:name w:val="Заголовок 11"/>
    <w:basedOn w:val="af"/>
    <w:rsid w:val="002A4759"/>
    <w:pPr>
      <w:numPr>
        <w:numId w:val="12"/>
      </w:numPr>
      <w:tabs>
        <w:tab w:val="clear" w:pos="360"/>
        <w:tab w:val="clear" w:pos="4677"/>
        <w:tab w:val="clear" w:pos="9355"/>
        <w:tab w:val="center" w:pos="4153"/>
        <w:tab w:val="right" w:pos="8306"/>
      </w:tabs>
      <w:ind w:left="0" w:firstLine="0"/>
      <w:jc w:val="center"/>
    </w:pPr>
    <w:rPr>
      <w:rFonts w:ascii="Arial" w:hAnsi="Arial"/>
      <w:b/>
      <w:bCs/>
      <w:sz w:val="22"/>
      <w:szCs w:val="20"/>
      <w:lang w:val="en-AU"/>
    </w:rPr>
  </w:style>
  <w:style w:type="paragraph" w:customStyle="1" w:styleId="1f5">
    <w:name w:val="Верхний колонтитул1"/>
    <w:basedOn w:val="Normal2"/>
    <w:rsid w:val="002A4759"/>
    <w:pPr>
      <w:widowControl/>
      <w:tabs>
        <w:tab w:val="center" w:pos="4153"/>
        <w:tab w:val="right" w:pos="8306"/>
      </w:tabs>
      <w:spacing w:after="60" w:line="240" w:lineRule="auto"/>
      <w:jc w:val="both"/>
    </w:pPr>
    <w:rPr>
      <w:rFonts w:ascii="Arial" w:hAnsi="Arial"/>
      <w:snapToGrid/>
    </w:rPr>
  </w:style>
  <w:style w:type="paragraph" w:customStyle="1" w:styleId="-11">
    <w:name w:val="Цветная заливка - Акцент 11"/>
    <w:hidden/>
    <w:uiPriority w:val="99"/>
    <w:semiHidden/>
    <w:rsid w:val="002A4759"/>
    <w:rPr>
      <w:rFonts w:ascii="Arial" w:eastAsia="Times New Roman" w:hAnsi="Arial" w:cs="Arial"/>
    </w:rPr>
  </w:style>
  <w:style w:type="paragraph" w:customStyle="1" w:styleId="BodyText22">
    <w:name w:val="Body Text 22"/>
    <w:basedOn w:val="Normal1"/>
    <w:link w:val="BodyText2"/>
    <w:rsid w:val="002A4759"/>
    <w:pPr>
      <w:widowControl/>
      <w:snapToGrid/>
      <w:spacing w:line="240" w:lineRule="auto"/>
      <w:ind w:right="-1327" w:firstLine="0"/>
      <w:jc w:val="left"/>
    </w:pPr>
    <w:rPr>
      <w:snapToGrid w:val="0"/>
      <w:sz w:val="20"/>
      <w:szCs w:val="20"/>
    </w:rPr>
  </w:style>
  <w:style w:type="character" w:customStyle="1" w:styleId="BodyText2">
    <w:name w:val="Body Text 2 Знак"/>
    <w:link w:val="BodyText22"/>
    <w:rsid w:val="002A4759"/>
    <w:rPr>
      <w:rFonts w:ascii="Times New Roman" w:eastAsia="Times New Roman" w:hAnsi="Times New Roman"/>
      <w:snapToGrid w:val="0"/>
    </w:rPr>
  </w:style>
  <w:style w:type="character" w:customStyle="1" w:styleId="aff9">
    <w:name w:val="Абзац списка Знак"/>
    <w:aliases w:val="Table-Normal Знак,RSHB_Table-Normal Знак,UL Знак,Абзац маркированнный Знак,Ненумерованный список Знак"/>
    <w:link w:val="aff8"/>
    <w:uiPriority w:val="34"/>
    <w:qFormat/>
    <w:locked/>
    <w:rsid w:val="002A4759"/>
    <w:rPr>
      <w:rFonts w:ascii="Times New Roman" w:eastAsia="Times New Roman" w:hAnsi="Times New Roman"/>
      <w:sz w:val="24"/>
      <w:szCs w:val="24"/>
    </w:rPr>
  </w:style>
  <w:style w:type="numbering" w:customStyle="1" w:styleId="1110">
    <w:name w:val="Нет списка111"/>
    <w:next w:val="a7"/>
    <w:uiPriority w:val="99"/>
    <w:semiHidden/>
    <w:unhideWhenUsed/>
    <w:rsid w:val="00C8780F"/>
  </w:style>
  <w:style w:type="numbering" w:customStyle="1" w:styleId="1111">
    <w:name w:val="Нет списка1111"/>
    <w:next w:val="a7"/>
    <w:uiPriority w:val="99"/>
    <w:semiHidden/>
    <w:unhideWhenUsed/>
    <w:rsid w:val="00C8780F"/>
  </w:style>
  <w:style w:type="table" w:customStyle="1" w:styleId="1112">
    <w:name w:val="Сетка таблицы111"/>
    <w:basedOn w:val="a6"/>
    <w:next w:val="aff2"/>
    <w:uiPriority w:val="59"/>
    <w:rsid w:val="00C8780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7"/>
    <w:uiPriority w:val="99"/>
    <w:semiHidden/>
    <w:unhideWhenUsed/>
    <w:rsid w:val="00C8780F"/>
  </w:style>
  <w:style w:type="table" w:customStyle="1" w:styleId="2111">
    <w:name w:val="Сетка таблицы211"/>
    <w:basedOn w:val="a6"/>
    <w:next w:val="aff2"/>
    <w:uiPriority w:val="59"/>
    <w:rsid w:val="00C8780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
    <w:basedOn w:val="a6"/>
    <w:next w:val="aff2"/>
    <w:uiPriority w:val="59"/>
    <w:rsid w:val="00C8780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tvetkrasn301">
    <w:name w:val="otvet_krasn_301"/>
    <w:basedOn w:val="a5"/>
    <w:rsid w:val="00616B94"/>
    <w:rPr>
      <w:rFonts w:ascii="Arial" w:hAnsi="Arial" w:cs="Arial" w:hint="default"/>
      <w:b/>
      <w:bCs/>
      <w:color w:val="C80E00"/>
      <w:sz w:val="45"/>
      <w:szCs w:val="45"/>
    </w:rPr>
  </w:style>
  <w:style w:type="paragraph" w:customStyle="1" w:styleId="1f6">
    <w:name w:val="Текст1"/>
    <w:basedOn w:val="a4"/>
    <w:rsid w:val="003C42F1"/>
    <w:rPr>
      <w:rFonts w:ascii="Courier New" w:hAnsi="Courier New" w:cs="Courier New"/>
      <w:lang w:eastAsia="zh-CN"/>
    </w:rPr>
  </w:style>
  <w:style w:type="character" w:customStyle="1" w:styleId="FontStyle14">
    <w:name w:val="Font Style14"/>
    <w:uiPriority w:val="99"/>
    <w:rsid w:val="00B0356D"/>
    <w:rPr>
      <w:rFonts w:ascii="Times New Roman" w:hAnsi="Times New Roman"/>
      <w:sz w:val="22"/>
    </w:rPr>
  </w:style>
  <w:style w:type="character" w:customStyle="1" w:styleId="1f7">
    <w:name w:val="Неразрешенное упоминание1"/>
    <w:basedOn w:val="a5"/>
    <w:uiPriority w:val="99"/>
    <w:semiHidden/>
    <w:unhideWhenUsed/>
    <w:rsid w:val="00AC5F2F"/>
    <w:rPr>
      <w:color w:val="605E5C"/>
      <w:shd w:val="clear" w:color="auto" w:fill="E1DFDD"/>
    </w:rPr>
  </w:style>
  <w:style w:type="character" w:styleId="afffff2">
    <w:name w:val="Placeholder Text"/>
    <w:basedOn w:val="a5"/>
    <w:uiPriority w:val="99"/>
    <w:semiHidden/>
    <w:rsid w:val="007F135A"/>
    <w:rPr>
      <w:color w:val="808080"/>
    </w:rPr>
  </w:style>
  <w:style w:type="paragraph" w:customStyle="1" w:styleId="a">
    <w:name w:val="Дефис"/>
    <w:basedOn w:val="aff8"/>
    <w:link w:val="afffff3"/>
    <w:qFormat/>
    <w:rsid w:val="00A82F9B"/>
    <w:pPr>
      <w:numPr>
        <w:numId w:val="34"/>
      </w:numPr>
      <w:contextualSpacing/>
    </w:pPr>
    <w:rPr>
      <w:lang w:val="en-US"/>
    </w:rPr>
  </w:style>
  <w:style w:type="character" w:customStyle="1" w:styleId="afffff3">
    <w:name w:val="Дефис Знак"/>
    <w:basedOn w:val="a5"/>
    <w:link w:val="a"/>
    <w:rsid w:val="00A82F9B"/>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0493">
      <w:bodyDiv w:val="1"/>
      <w:marLeft w:val="0"/>
      <w:marRight w:val="0"/>
      <w:marTop w:val="0"/>
      <w:marBottom w:val="0"/>
      <w:divBdr>
        <w:top w:val="none" w:sz="0" w:space="0" w:color="auto"/>
        <w:left w:val="none" w:sz="0" w:space="0" w:color="auto"/>
        <w:bottom w:val="none" w:sz="0" w:space="0" w:color="auto"/>
        <w:right w:val="none" w:sz="0" w:space="0" w:color="auto"/>
      </w:divBdr>
    </w:div>
    <w:div w:id="35276204">
      <w:bodyDiv w:val="1"/>
      <w:marLeft w:val="0"/>
      <w:marRight w:val="0"/>
      <w:marTop w:val="0"/>
      <w:marBottom w:val="0"/>
      <w:divBdr>
        <w:top w:val="none" w:sz="0" w:space="0" w:color="auto"/>
        <w:left w:val="none" w:sz="0" w:space="0" w:color="auto"/>
        <w:bottom w:val="none" w:sz="0" w:space="0" w:color="auto"/>
        <w:right w:val="none" w:sz="0" w:space="0" w:color="auto"/>
      </w:divBdr>
    </w:div>
    <w:div w:id="114255514">
      <w:bodyDiv w:val="1"/>
      <w:marLeft w:val="0"/>
      <w:marRight w:val="0"/>
      <w:marTop w:val="0"/>
      <w:marBottom w:val="0"/>
      <w:divBdr>
        <w:top w:val="none" w:sz="0" w:space="0" w:color="auto"/>
        <w:left w:val="none" w:sz="0" w:space="0" w:color="auto"/>
        <w:bottom w:val="none" w:sz="0" w:space="0" w:color="auto"/>
        <w:right w:val="none" w:sz="0" w:space="0" w:color="auto"/>
      </w:divBdr>
    </w:div>
    <w:div w:id="214237618">
      <w:bodyDiv w:val="1"/>
      <w:marLeft w:val="0"/>
      <w:marRight w:val="0"/>
      <w:marTop w:val="0"/>
      <w:marBottom w:val="0"/>
      <w:divBdr>
        <w:top w:val="none" w:sz="0" w:space="0" w:color="auto"/>
        <w:left w:val="none" w:sz="0" w:space="0" w:color="auto"/>
        <w:bottom w:val="none" w:sz="0" w:space="0" w:color="auto"/>
        <w:right w:val="none" w:sz="0" w:space="0" w:color="auto"/>
      </w:divBdr>
    </w:div>
    <w:div w:id="274950699">
      <w:bodyDiv w:val="1"/>
      <w:marLeft w:val="0"/>
      <w:marRight w:val="0"/>
      <w:marTop w:val="0"/>
      <w:marBottom w:val="0"/>
      <w:divBdr>
        <w:top w:val="none" w:sz="0" w:space="0" w:color="auto"/>
        <w:left w:val="none" w:sz="0" w:space="0" w:color="auto"/>
        <w:bottom w:val="none" w:sz="0" w:space="0" w:color="auto"/>
        <w:right w:val="none" w:sz="0" w:space="0" w:color="auto"/>
      </w:divBdr>
    </w:div>
    <w:div w:id="340131872">
      <w:bodyDiv w:val="1"/>
      <w:marLeft w:val="0"/>
      <w:marRight w:val="0"/>
      <w:marTop w:val="0"/>
      <w:marBottom w:val="0"/>
      <w:divBdr>
        <w:top w:val="none" w:sz="0" w:space="0" w:color="auto"/>
        <w:left w:val="none" w:sz="0" w:space="0" w:color="auto"/>
        <w:bottom w:val="none" w:sz="0" w:space="0" w:color="auto"/>
        <w:right w:val="none" w:sz="0" w:space="0" w:color="auto"/>
      </w:divBdr>
    </w:div>
    <w:div w:id="401684385">
      <w:bodyDiv w:val="1"/>
      <w:marLeft w:val="0"/>
      <w:marRight w:val="0"/>
      <w:marTop w:val="0"/>
      <w:marBottom w:val="0"/>
      <w:divBdr>
        <w:top w:val="none" w:sz="0" w:space="0" w:color="auto"/>
        <w:left w:val="none" w:sz="0" w:space="0" w:color="auto"/>
        <w:bottom w:val="none" w:sz="0" w:space="0" w:color="auto"/>
        <w:right w:val="none" w:sz="0" w:space="0" w:color="auto"/>
      </w:divBdr>
    </w:div>
    <w:div w:id="453910772">
      <w:bodyDiv w:val="1"/>
      <w:marLeft w:val="0"/>
      <w:marRight w:val="0"/>
      <w:marTop w:val="0"/>
      <w:marBottom w:val="0"/>
      <w:divBdr>
        <w:top w:val="none" w:sz="0" w:space="0" w:color="auto"/>
        <w:left w:val="none" w:sz="0" w:space="0" w:color="auto"/>
        <w:bottom w:val="none" w:sz="0" w:space="0" w:color="auto"/>
        <w:right w:val="none" w:sz="0" w:space="0" w:color="auto"/>
      </w:divBdr>
    </w:div>
    <w:div w:id="503907576">
      <w:bodyDiv w:val="1"/>
      <w:marLeft w:val="0"/>
      <w:marRight w:val="0"/>
      <w:marTop w:val="0"/>
      <w:marBottom w:val="0"/>
      <w:divBdr>
        <w:top w:val="none" w:sz="0" w:space="0" w:color="auto"/>
        <w:left w:val="none" w:sz="0" w:space="0" w:color="auto"/>
        <w:bottom w:val="none" w:sz="0" w:space="0" w:color="auto"/>
        <w:right w:val="none" w:sz="0" w:space="0" w:color="auto"/>
      </w:divBdr>
    </w:div>
    <w:div w:id="540240857">
      <w:bodyDiv w:val="1"/>
      <w:marLeft w:val="0"/>
      <w:marRight w:val="0"/>
      <w:marTop w:val="0"/>
      <w:marBottom w:val="0"/>
      <w:divBdr>
        <w:top w:val="none" w:sz="0" w:space="0" w:color="auto"/>
        <w:left w:val="none" w:sz="0" w:space="0" w:color="auto"/>
        <w:bottom w:val="none" w:sz="0" w:space="0" w:color="auto"/>
        <w:right w:val="none" w:sz="0" w:space="0" w:color="auto"/>
      </w:divBdr>
    </w:div>
    <w:div w:id="601883753">
      <w:bodyDiv w:val="1"/>
      <w:marLeft w:val="0"/>
      <w:marRight w:val="0"/>
      <w:marTop w:val="0"/>
      <w:marBottom w:val="0"/>
      <w:divBdr>
        <w:top w:val="none" w:sz="0" w:space="0" w:color="auto"/>
        <w:left w:val="none" w:sz="0" w:space="0" w:color="auto"/>
        <w:bottom w:val="none" w:sz="0" w:space="0" w:color="auto"/>
        <w:right w:val="none" w:sz="0" w:space="0" w:color="auto"/>
      </w:divBdr>
    </w:div>
    <w:div w:id="616178865">
      <w:bodyDiv w:val="1"/>
      <w:marLeft w:val="0"/>
      <w:marRight w:val="0"/>
      <w:marTop w:val="0"/>
      <w:marBottom w:val="0"/>
      <w:divBdr>
        <w:top w:val="none" w:sz="0" w:space="0" w:color="auto"/>
        <w:left w:val="none" w:sz="0" w:space="0" w:color="auto"/>
        <w:bottom w:val="none" w:sz="0" w:space="0" w:color="auto"/>
        <w:right w:val="none" w:sz="0" w:space="0" w:color="auto"/>
      </w:divBdr>
    </w:div>
    <w:div w:id="701444541">
      <w:bodyDiv w:val="1"/>
      <w:marLeft w:val="0"/>
      <w:marRight w:val="0"/>
      <w:marTop w:val="0"/>
      <w:marBottom w:val="0"/>
      <w:divBdr>
        <w:top w:val="none" w:sz="0" w:space="0" w:color="auto"/>
        <w:left w:val="none" w:sz="0" w:space="0" w:color="auto"/>
        <w:bottom w:val="none" w:sz="0" w:space="0" w:color="auto"/>
        <w:right w:val="none" w:sz="0" w:space="0" w:color="auto"/>
      </w:divBdr>
    </w:div>
    <w:div w:id="812529470">
      <w:bodyDiv w:val="1"/>
      <w:marLeft w:val="0"/>
      <w:marRight w:val="0"/>
      <w:marTop w:val="0"/>
      <w:marBottom w:val="0"/>
      <w:divBdr>
        <w:top w:val="none" w:sz="0" w:space="0" w:color="auto"/>
        <w:left w:val="none" w:sz="0" w:space="0" w:color="auto"/>
        <w:bottom w:val="none" w:sz="0" w:space="0" w:color="auto"/>
        <w:right w:val="none" w:sz="0" w:space="0" w:color="auto"/>
      </w:divBdr>
      <w:divsChild>
        <w:div w:id="2013558553">
          <w:marLeft w:val="0"/>
          <w:marRight w:val="0"/>
          <w:marTop w:val="0"/>
          <w:marBottom w:val="0"/>
          <w:divBdr>
            <w:top w:val="none" w:sz="0" w:space="0" w:color="auto"/>
            <w:left w:val="none" w:sz="0" w:space="0" w:color="auto"/>
            <w:bottom w:val="none" w:sz="0" w:space="0" w:color="auto"/>
            <w:right w:val="none" w:sz="0" w:space="0" w:color="auto"/>
          </w:divBdr>
          <w:divsChild>
            <w:div w:id="2096509171">
              <w:marLeft w:val="0"/>
              <w:marRight w:val="0"/>
              <w:marTop w:val="0"/>
              <w:marBottom w:val="0"/>
              <w:divBdr>
                <w:top w:val="none" w:sz="0" w:space="0" w:color="auto"/>
                <w:left w:val="none" w:sz="0" w:space="0" w:color="auto"/>
                <w:bottom w:val="none" w:sz="0" w:space="0" w:color="auto"/>
                <w:right w:val="none" w:sz="0" w:space="0" w:color="auto"/>
              </w:divBdr>
              <w:divsChild>
                <w:div w:id="302973371">
                  <w:marLeft w:val="0"/>
                  <w:marRight w:val="0"/>
                  <w:marTop w:val="0"/>
                  <w:marBottom w:val="0"/>
                  <w:divBdr>
                    <w:top w:val="none" w:sz="0" w:space="0" w:color="auto"/>
                    <w:left w:val="none" w:sz="0" w:space="0" w:color="auto"/>
                    <w:bottom w:val="none" w:sz="0" w:space="0" w:color="auto"/>
                    <w:right w:val="none" w:sz="0" w:space="0" w:color="auto"/>
                  </w:divBdr>
                  <w:divsChild>
                    <w:div w:id="8432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5219">
      <w:marLeft w:val="0"/>
      <w:marRight w:val="0"/>
      <w:marTop w:val="0"/>
      <w:marBottom w:val="0"/>
      <w:divBdr>
        <w:top w:val="none" w:sz="0" w:space="0" w:color="auto"/>
        <w:left w:val="none" w:sz="0" w:space="0" w:color="auto"/>
        <w:bottom w:val="none" w:sz="0" w:space="0" w:color="auto"/>
        <w:right w:val="none" w:sz="0" w:space="0" w:color="auto"/>
      </w:divBdr>
    </w:div>
    <w:div w:id="879245220">
      <w:marLeft w:val="0"/>
      <w:marRight w:val="0"/>
      <w:marTop w:val="0"/>
      <w:marBottom w:val="0"/>
      <w:divBdr>
        <w:top w:val="none" w:sz="0" w:space="0" w:color="auto"/>
        <w:left w:val="none" w:sz="0" w:space="0" w:color="auto"/>
        <w:bottom w:val="none" w:sz="0" w:space="0" w:color="auto"/>
        <w:right w:val="none" w:sz="0" w:space="0" w:color="auto"/>
      </w:divBdr>
    </w:div>
    <w:div w:id="879245221">
      <w:marLeft w:val="0"/>
      <w:marRight w:val="0"/>
      <w:marTop w:val="0"/>
      <w:marBottom w:val="0"/>
      <w:divBdr>
        <w:top w:val="none" w:sz="0" w:space="0" w:color="auto"/>
        <w:left w:val="none" w:sz="0" w:space="0" w:color="auto"/>
        <w:bottom w:val="none" w:sz="0" w:space="0" w:color="auto"/>
        <w:right w:val="none" w:sz="0" w:space="0" w:color="auto"/>
      </w:divBdr>
    </w:div>
    <w:div w:id="879245222">
      <w:marLeft w:val="0"/>
      <w:marRight w:val="0"/>
      <w:marTop w:val="0"/>
      <w:marBottom w:val="0"/>
      <w:divBdr>
        <w:top w:val="none" w:sz="0" w:space="0" w:color="auto"/>
        <w:left w:val="none" w:sz="0" w:space="0" w:color="auto"/>
        <w:bottom w:val="none" w:sz="0" w:space="0" w:color="auto"/>
        <w:right w:val="none" w:sz="0" w:space="0" w:color="auto"/>
      </w:divBdr>
    </w:div>
    <w:div w:id="879245223">
      <w:marLeft w:val="0"/>
      <w:marRight w:val="0"/>
      <w:marTop w:val="0"/>
      <w:marBottom w:val="0"/>
      <w:divBdr>
        <w:top w:val="none" w:sz="0" w:space="0" w:color="auto"/>
        <w:left w:val="none" w:sz="0" w:space="0" w:color="auto"/>
        <w:bottom w:val="none" w:sz="0" w:space="0" w:color="auto"/>
        <w:right w:val="none" w:sz="0" w:space="0" w:color="auto"/>
      </w:divBdr>
    </w:div>
    <w:div w:id="879245224">
      <w:marLeft w:val="0"/>
      <w:marRight w:val="0"/>
      <w:marTop w:val="0"/>
      <w:marBottom w:val="0"/>
      <w:divBdr>
        <w:top w:val="none" w:sz="0" w:space="0" w:color="auto"/>
        <w:left w:val="none" w:sz="0" w:space="0" w:color="auto"/>
        <w:bottom w:val="none" w:sz="0" w:space="0" w:color="auto"/>
        <w:right w:val="none" w:sz="0" w:space="0" w:color="auto"/>
      </w:divBdr>
    </w:div>
    <w:div w:id="879245225">
      <w:marLeft w:val="0"/>
      <w:marRight w:val="0"/>
      <w:marTop w:val="0"/>
      <w:marBottom w:val="0"/>
      <w:divBdr>
        <w:top w:val="none" w:sz="0" w:space="0" w:color="auto"/>
        <w:left w:val="none" w:sz="0" w:space="0" w:color="auto"/>
        <w:bottom w:val="none" w:sz="0" w:space="0" w:color="auto"/>
        <w:right w:val="none" w:sz="0" w:space="0" w:color="auto"/>
      </w:divBdr>
    </w:div>
    <w:div w:id="879245226">
      <w:marLeft w:val="0"/>
      <w:marRight w:val="0"/>
      <w:marTop w:val="0"/>
      <w:marBottom w:val="0"/>
      <w:divBdr>
        <w:top w:val="none" w:sz="0" w:space="0" w:color="auto"/>
        <w:left w:val="none" w:sz="0" w:space="0" w:color="auto"/>
        <w:bottom w:val="none" w:sz="0" w:space="0" w:color="auto"/>
        <w:right w:val="none" w:sz="0" w:space="0" w:color="auto"/>
      </w:divBdr>
    </w:div>
    <w:div w:id="879245227">
      <w:marLeft w:val="0"/>
      <w:marRight w:val="0"/>
      <w:marTop w:val="0"/>
      <w:marBottom w:val="0"/>
      <w:divBdr>
        <w:top w:val="none" w:sz="0" w:space="0" w:color="auto"/>
        <w:left w:val="none" w:sz="0" w:space="0" w:color="auto"/>
        <w:bottom w:val="none" w:sz="0" w:space="0" w:color="auto"/>
        <w:right w:val="none" w:sz="0" w:space="0" w:color="auto"/>
      </w:divBdr>
    </w:div>
    <w:div w:id="879245228">
      <w:marLeft w:val="0"/>
      <w:marRight w:val="0"/>
      <w:marTop w:val="0"/>
      <w:marBottom w:val="0"/>
      <w:divBdr>
        <w:top w:val="none" w:sz="0" w:space="0" w:color="auto"/>
        <w:left w:val="none" w:sz="0" w:space="0" w:color="auto"/>
        <w:bottom w:val="none" w:sz="0" w:space="0" w:color="auto"/>
        <w:right w:val="none" w:sz="0" w:space="0" w:color="auto"/>
      </w:divBdr>
    </w:div>
    <w:div w:id="879245229">
      <w:marLeft w:val="0"/>
      <w:marRight w:val="0"/>
      <w:marTop w:val="0"/>
      <w:marBottom w:val="0"/>
      <w:divBdr>
        <w:top w:val="none" w:sz="0" w:space="0" w:color="auto"/>
        <w:left w:val="none" w:sz="0" w:space="0" w:color="auto"/>
        <w:bottom w:val="none" w:sz="0" w:space="0" w:color="auto"/>
        <w:right w:val="none" w:sz="0" w:space="0" w:color="auto"/>
      </w:divBdr>
    </w:div>
    <w:div w:id="879245230">
      <w:marLeft w:val="0"/>
      <w:marRight w:val="0"/>
      <w:marTop w:val="0"/>
      <w:marBottom w:val="0"/>
      <w:divBdr>
        <w:top w:val="none" w:sz="0" w:space="0" w:color="auto"/>
        <w:left w:val="none" w:sz="0" w:space="0" w:color="auto"/>
        <w:bottom w:val="none" w:sz="0" w:space="0" w:color="auto"/>
        <w:right w:val="none" w:sz="0" w:space="0" w:color="auto"/>
      </w:divBdr>
    </w:div>
    <w:div w:id="879245231">
      <w:marLeft w:val="0"/>
      <w:marRight w:val="0"/>
      <w:marTop w:val="0"/>
      <w:marBottom w:val="0"/>
      <w:divBdr>
        <w:top w:val="none" w:sz="0" w:space="0" w:color="auto"/>
        <w:left w:val="none" w:sz="0" w:space="0" w:color="auto"/>
        <w:bottom w:val="none" w:sz="0" w:space="0" w:color="auto"/>
        <w:right w:val="none" w:sz="0" w:space="0" w:color="auto"/>
      </w:divBdr>
    </w:div>
    <w:div w:id="879245232">
      <w:marLeft w:val="0"/>
      <w:marRight w:val="0"/>
      <w:marTop w:val="0"/>
      <w:marBottom w:val="0"/>
      <w:divBdr>
        <w:top w:val="none" w:sz="0" w:space="0" w:color="auto"/>
        <w:left w:val="none" w:sz="0" w:space="0" w:color="auto"/>
        <w:bottom w:val="none" w:sz="0" w:space="0" w:color="auto"/>
        <w:right w:val="none" w:sz="0" w:space="0" w:color="auto"/>
      </w:divBdr>
    </w:div>
    <w:div w:id="879245233">
      <w:marLeft w:val="0"/>
      <w:marRight w:val="0"/>
      <w:marTop w:val="0"/>
      <w:marBottom w:val="0"/>
      <w:divBdr>
        <w:top w:val="none" w:sz="0" w:space="0" w:color="auto"/>
        <w:left w:val="none" w:sz="0" w:space="0" w:color="auto"/>
        <w:bottom w:val="none" w:sz="0" w:space="0" w:color="auto"/>
        <w:right w:val="none" w:sz="0" w:space="0" w:color="auto"/>
      </w:divBdr>
    </w:div>
    <w:div w:id="916981763">
      <w:bodyDiv w:val="1"/>
      <w:marLeft w:val="0"/>
      <w:marRight w:val="0"/>
      <w:marTop w:val="0"/>
      <w:marBottom w:val="0"/>
      <w:divBdr>
        <w:top w:val="none" w:sz="0" w:space="0" w:color="auto"/>
        <w:left w:val="none" w:sz="0" w:space="0" w:color="auto"/>
        <w:bottom w:val="none" w:sz="0" w:space="0" w:color="auto"/>
        <w:right w:val="none" w:sz="0" w:space="0" w:color="auto"/>
      </w:divBdr>
    </w:div>
    <w:div w:id="955481012">
      <w:bodyDiv w:val="1"/>
      <w:marLeft w:val="0"/>
      <w:marRight w:val="0"/>
      <w:marTop w:val="0"/>
      <w:marBottom w:val="0"/>
      <w:divBdr>
        <w:top w:val="none" w:sz="0" w:space="0" w:color="auto"/>
        <w:left w:val="none" w:sz="0" w:space="0" w:color="auto"/>
        <w:bottom w:val="none" w:sz="0" w:space="0" w:color="auto"/>
        <w:right w:val="none" w:sz="0" w:space="0" w:color="auto"/>
      </w:divBdr>
    </w:div>
    <w:div w:id="972104141">
      <w:bodyDiv w:val="1"/>
      <w:marLeft w:val="0"/>
      <w:marRight w:val="0"/>
      <w:marTop w:val="0"/>
      <w:marBottom w:val="0"/>
      <w:divBdr>
        <w:top w:val="none" w:sz="0" w:space="0" w:color="auto"/>
        <w:left w:val="none" w:sz="0" w:space="0" w:color="auto"/>
        <w:bottom w:val="none" w:sz="0" w:space="0" w:color="auto"/>
        <w:right w:val="none" w:sz="0" w:space="0" w:color="auto"/>
      </w:divBdr>
    </w:div>
    <w:div w:id="999961676">
      <w:bodyDiv w:val="1"/>
      <w:marLeft w:val="0"/>
      <w:marRight w:val="0"/>
      <w:marTop w:val="0"/>
      <w:marBottom w:val="0"/>
      <w:divBdr>
        <w:top w:val="none" w:sz="0" w:space="0" w:color="auto"/>
        <w:left w:val="none" w:sz="0" w:space="0" w:color="auto"/>
        <w:bottom w:val="none" w:sz="0" w:space="0" w:color="auto"/>
        <w:right w:val="none" w:sz="0" w:space="0" w:color="auto"/>
      </w:divBdr>
    </w:div>
    <w:div w:id="1024675543">
      <w:bodyDiv w:val="1"/>
      <w:marLeft w:val="0"/>
      <w:marRight w:val="0"/>
      <w:marTop w:val="0"/>
      <w:marBottom w:val="0"/>
      <w:divBdr>
        <w:top w:val="none" w:sz="0" w:space="0" w:color="auto"/>
        <w:left w:val="none" w:sz="0" w:space="0" w:color="auto"/>
        <w:bottom w:val="none" w:sz="0" w:space="0" w:color="auto"/>
        <w:right w:val="none" w:sz="0" w:space="0" w:color="auto"/>
      </w:divBdr>
    </w:div>
    <w:div w:id="1080979226">
      <w:bodyDiv w:val="1"/>
      <w:marLeft w:val="0"/>
      <w:marRight w:val="0"/>
      <w:marTop w:val="0"/>
      <w:marBottom w:val="0"/>
      <w:divBdr>
        <w:top w:val="none" w:sz="0" w:space="0" w:color="auto"/>
        <w:left w:val="none" w:sz="0" w:space="0" w:color="auto"/>
        <w:bottom w:val="none" w:sz="0" w:space="0" w:color="auto"/>
        <w:right w:val="none" w:sz="0" w:space="0" w:color="auto"/>
      </w:divBdr>
    </w:div>
    <w:div w:id="1081485589">
      <w:bodyDiv w:val="1"/>
      <w:marLeft w:val="0"/>
      <w:marRight w:val="0"/>
      <w:marTop w:val="0"/>
      <w:marBottom w:val="0"/>
      <w:divBdr>
        <w:top w:val="none" w:sz="0" w:space="0" w:color="auto"/>
        <w:left w:val="none" w:sz="0" w:space="0" w:color="auto"/>
        <w:bottom w:val="none" w:sz="0" w:space="0" w:color="auto"/>
        <w:right w:val="none" w:sz="0" w:space="0" w:color="auto"/>
      </w:divBdr>
    </w:div>
    <w:div w:id="1130785722">
      <w:bodyDiv w:val="1"/>
      <w:marLeft w:val="0"/>
      <w:marRight w:val="0"/>
      <w:marTop w:val="0"/>
      <w:marBottom w:val="0"/>
      <w:divBdr>
        <w:top w:val="none" w:sz="0" w:space="0" w:color="auto"/>
        <w:left w:val="none" w:sz="0" w:space="0" w:color="auto"/>
        <w:bottom w:val="none" w:sz="0" w:space="0" w:color="auto"/>
        <w:right w:val="none" w:sz="0" w:space="0" w:color="auto"/>
      </w:divBdr>
    </w:div>
    <w:div w:id="1199976416">
      <w:bodyDiv w:val="1"/>
      <w:marLeft w:val="0"/>
      <w:marRight w:val="0"/>
      <w:marTop w:val="0"/>
      <w:marBottom w:val="0"/>
      <w:divBdr>
        <w:top w:val="none" w:sz="0" w:space="0" w:color="auto"/>
        <w:left w:val="none" w:sz="0" w:space="0" w:color="auto"/>
        <w:bottom w:val="none" w:sz="0" w:space="0" w:color="auto"/>
        <w:right w:val="none" w:sz="0" w:space="0" w:color="auto"/>
      </w:divBdr>
    </w:div>
    <w:div w:id="1216887369">
      <w:bodyDiv w:val="1"/>
      <w:marLeft w:val="0"/>
      <w:marRight w:val="0"/>
      <w:marTop w:val="0"/>
      <w:marBottom w:val="0"/>
      <w:divBdr>
        <w:top w:val="none" w:sz="0" w:space="0" w:color="auto"/>
        <w:left w:val="none" w:sz="0" w:space="0" w:color="auto"/>
        <w:bottom w:val="none" w:sz="0" w:space="0" w:color="auto"/>
        <w:right w:val="none" w:sz="0" w:space="0" w:color="auto"/>
      </w:divBdr>
    </w:div>
    <w:div w:id="1295521282">
      <w:bodyDiv w:val="1"/>
      <w:marLeft w:val="0"/>
      <w:marRight w:val="0"/>
      <w:marTop w:val="0"/>
      <w:marBottom w:val="0"/>
      <w:divBdr>
        <w:top w:val="none" w:sz="0" w:space="0" w:color="auto"/>
        <w:left w:val="none" w:sz="0" w:space="0" w:color="auto"/>
        <w:bottom w:val="none" w:sz="0" w:space="0" w:color="auto"/>
        <w:right w:val="none" w:sz="0" w:space="0" w:color="auto"/>
      </w:divBdr>
    </w:div>
    <w:div w:id="1350251553">
      <w:bodyDiv w:val="1"/>
      <w:marLeft w:val="0"/>
      <w:marRight w:val="0"/>
      <w:marTop w:val="0"/>
      <w:marBottom w:val="0"/>
      <w:divBdr>
        <w:top w:val="none" w:sz="0" w:space="0" w:color="auto"/>
        <w:left w:val="none" w:sz="0" w:space="0" w:color="auto"/>
        <w:bottom w:val="none" w:sz="0" w:space="0" w:color="auto"/>
        <w:right w:val="none" w:sz="0" w:space="0" w:color="auto"/>
      </w:divBdr>
    </w:div>
    <w:div w:id="1390764104">
      <w:bodyDiv w:val="1"/>
      <w:marLeft w:val="0"/>
      <w:marRight w:val="0"/>
      <w:marTop w:val="0"/>
      <w:marBottom w:val="0"/>
      <w:divBdr>
        <w:top w:val="none" w:sz="0" w:space="0" w:color="auto"/>
        <w:left w:val="none" w:sz="0" w:space="0" w:color="auto"/>
        <w:bottom w:val="none" w:sz="0" w:space="0" w:color="auto"/>
        <w:right w:val="none" w:sz="0" w:space="0" w:color="auto"/>
      </w:divBdr>
    </w:div>
    <w:div w:id="1451509701">
      <w:bodyDiv w:val="1"/>
      <w:marLeft w:val="0"/>
      <w:marRight w:val="0"/>
      <w:marTop w:val="0"/>
      <w:marBottom w:val="0"/>
      <w:divBdr>
        <w:top w:val="none" w:sz="0" w:space="0" w:color="auto"/>
        <w:left w:val="none" w:sz="0" w:space="0" w:color="auto"/>
        <w:bottom w:val="none" w:sz="0" w:space="0" w:color="auto"/>
        <w:right w:val="none" w:sz="0" w:space="0" w:color="auto"/>
      </w:divBdr>
    </w:div>
    <w:div w:id="1456096314">
      <w:bodyDiv w:val="1"/>
      <w:marLeft w:val="0"/>
      <w:marRight w:val="0"/>
      <w:marTop w:val="0"/>
      <w:marBottom w:val="0"/>
      <w:divBdr>
        <w:top w:val="none" w:sz="0" w:space="0" w:color="auto"/>
        <w:left w:val="none" w:sz="0" w:space="0" w:color="auto"/>
        <w:bottom w:val="none" w:sz="0" w:space="0" w:color="auto"/>
        <w:right w:val="none" w:sz="0" w:space="0" w:color="auto"/>
      </w:divBdr>
    </w:div>
    <w:div w:id="1503470488">
      <w:bodyDiv w:val="1"/>
      <w:marLeft w:val="0"/>
      <w:marRight w:val="0"/>
      <w:marTop w:val="0"/>
      <w:marBottom w:val="0"/>
      <w:divBdr>
        <w:top w:val="none" w:sz="0" w:space="0" w:color="auto"/>
        <w:left w:val="none" w:sz="0" w:space="0" w:color="auto"/>
        <w:bottom w:val="none" w:sz="0" w:space="0" w:color="auto"/>
        <w:right w:val="none" w:sz="0" w:space="0" w:color="auto"/>
      </w:divBdr>
    </w:div>
    <w:div w:id="1596748612">
      <w:bodyDiv w:val="1"/>
      <w:marLeft w:val="0"/>
      <w:marRight w:val="0"/>
      <w:marTop w:val="0"/>
      <w:marBottom w:val="0"/>
      <w:divBdr>
        <w:top w:val="none" w:sz="0" w:space="0" w:color="auto"/>
        <w:left w:val="none" w:sz="0" w:space="0" w:color="auto"/>
        <w:bottom w:val="none" w:sz="0" w:space="0" w:color="auto"/>
        <w:right w:val="none" w:sz="0" w:space="0" w:color="auto"/>
      </w:divBdr>
    </w:div>
    <w:div w:id="1638757954">
      <w:bodyDiv w:val="1"/>
      <w:marLeft w:val="0"/>
      <w:marRight w:val="0"/>
      <w:marTop w:val="0"/>
      <w:marBottom w:val="0"/>
      <w:divBdr>
        <w:top w:val="none" w:sz="0" w:space="0" w:color="auto"/>
        <w:left w:val="none" w:sz="0" w:space="0" w:color="auto"/>
        <w:bottom w:val="none" w:sz="0" w:space="0" w:color="auto"/>
        <w:right w:val="none" w:sz="0" w:space="0" w:color="auto"/>
      </w:divBdr>
    </w:div>
    <w:div w:id="1641030151">
      <w:bodyDiv w:val="1"/>
      <w:marLeft w:val="0"/>
      <w:marRight w:val="0"/>
      <w:marTop w:val="0"/>
      <w:marBottom w:val="0"/>
      <w:divBdr>
        <w:top w:val="none" w:sz="0" w:space="0" w:color="auto"/>
        <w:left w:val="none" w:sz="0" w:space="0" w:color="auto"/>
        <w:bottom w:val="none" w:sz="0" w:space="0" w:color="auto"/>
        <w:right w:val="none" w:sz="0" w:space="0" w:color="auto"/>
      </w:divBdr>
    </w:div>
    <w:div w:id="1673215256">
      <w:bodyDiv w:val="1"/>
      <w:marLeft w:val="0"/>
      <w:marRight w:val="0"/>
      <w:marTop w:val="0"/>
      <w:marBottom w:val="0"/>
      <w:divBdr>
        <w:top w:val="none" w:sz="0" w:space="0" w:color="auto"/>
        <w:left w:val="none" w:sz="0" w:space="0" w:color="auto"/>
        <w:bottom w:val="none" w:sz="0" w:space="0" w:color="auto"/>
        <w:right w:val="none" w:sz="0" w:space="0" w:color="auto"/>
      </w:divBdr>
    </w:div>
    <w:div w:id="1734311841">
      <w:bodyDiv w:val="1"/>
      <w:marLeft w:val="0"/>
      <w:marRight w:val="0"/>
      <w:marTop w:val="0"/>
      <w:marBottom w:val="0"/>
      <w:divBdr>
        <w:top w:val="none" w:sz="0" w:space="0" w:color="auto"/>
        <w:left w:val="none" w:sz="0" w:space="0" w:color="auto"/>
        <w:bottom w:val="none" w:sz="0" w:space="0" w:color="auto"/>
        <w:right w:val="none" w:sz="0" w:space="0" w:color="auto"/>
      </w:divBdr>
    </w:div>
    <w:div w:id="1797020323">
      <w:bodyDiv w:val="1"/>
      <w:marLeft w:val="0"/>
      <w:marRight w:val="0"/>
      <w:marTop w:val="0"/>
      <w:marBottom w:val="0"/>
      <w:divBdr>
        <w:top w:val="none" w:sz="0" w:space="0" w:color="auto"/>
        <w:left w:val="none" w:sz="0" w:space="0" w:color="auto"/>
        <w:bottom w:val="none" w:sz="0" w:space="0" w:color="auto"/>
        <w:right w:val="none" w:sz="0" w:space="0" w:color="auto"/>
      </w:divBdr>
    </w:div>
    <w:div w:id="1822034900">
      <w:bodyDiv w:val="1"/>
      <w:marLeft w:val="0"/>
      <w:marRight w:val="0"/>
      <w:marTop w:val="0"/>
      <w:marBottom w:val="0"/>
      <w:divBdr>
        <w:top w:val="none" w:sz="0" w:space="0" w:color="auto"/>
        <w:left w:val="none" w:sz="0" w:space="0" w:color="auto"/>
        <w:bottom w:val="none" w:sz="0" w:space="0" w:color="auto"/>
        <w:right w:val="none" w:sz="0" w:space="0" w:color="auto"/>
      </w:divBdr>
    </w:div>
    <w:div w:id="1844733752">
      <w:bodyDiv w:val="1"/>
      <w:marLeft w:val="0"/>
      <w:marRight w:val="0"/>
      <w:marTop w:val="0"/>
      <w:marBottom w:val="0"/>
      <w:divBdr>
        <w:top w:val="none" w:sz="0" w:space="0" w:color="auto"/>
        <w:left w:val="none" w:sz="0" w:space="0" w:color="auto"/>
        <w:bottom w:val="none" w:sz="0" w:space="0" w:color="auto"/>
        <w:right w:val="none" w:sz="0" w:space="0" w:color="auto"/>
      </w:divBdr>
    </w:div>
    <w:div w:id="1979996959">
      <w:bodyDiv w:val="1"/>
      <w:marLeft w:val="0"/>
      <w:marRight w:val="0"/>
      <w:marTop w:val="0"/>
      <w:marBottom w:val="0"/>
      <w:divBdr>
        <w:top w:val="none" w:sz="0" w:space="0" w:color="auto"/>
        <w:left w:val="none" w:sz="0" w:space="0" w:color="auto"/>
        <w:bottom w:val="none" w:sz="0" w:space="0" w:color="auto"/>
        <w:right w:val="none" w:sz="0" w:space="0" w:color="auto"/>
      </w:divBdr>
    </w:div>
    <w:div w:id="1992904741">
      <w:bodyDiv w:val="1"/>
      <w:marLeft w:val="0"/>
      <w:marRight w:val="0"/>
      <w:marTop w:val="0"/>
      <w:marBottom w:val="0"/>
      <w:divBdr>
        <w:top w:val="none" w:sz="0" w:space="0" w:color="auto"/>
        <w:left w:val="none" w:sz="0" w:space="0" w:color="auto"/>
        <w:bottom w:val="none" w:sz="0" w:space="0" w:color="auto"/>
        <w:right w:val="none" w:sz="0" w:space="0" w:color="auto"/>
      </w:divBdr>
    </w:div>
    <w:div w:id="2016495433">
      <w:bodyDiv w:val="1"/>
      <w:marLeft w:val="0"/>
      <w:marRight w:val="0"/>
      <w:marTop w:val="0"/>
      <w:marBottom w:val="0"/>
      <w:divBdr>
        <w:top w:val="none" w:sz="0" w:space="0" w:color="auto"/>
        <w:left w:val="none" w:sz="0" w:space="0" w:color="auto"/>
        <w:bottom w:val="none" w:sz="0" w:space="0" w:color="auto"/>
        <w:right w:val="none" w:sz="0" w:space="0" w:color="auto"/>
      </w:divBdr>
    </w:div>
    <w:div w:id="2055421227">
      <w:bodyDiv w:val="1"/>
      <w:marLeft w:val="0"/>
      <w:marRight w:val="0"/>
      <w:marTop w:val="0"/>
      <w:marBottom w:val="0"/>
      <w:divBdr>
        <w:top w:val="none" w:sz="0" w:space="0" w:color="auto"/>
        <w:left w:val="none" w:sz="0" w:space="0" w:color="auto"/>
        <w:bottom w:val="none" w:sz="0" w:space="0" w:color="auto"/>
        <w:right w:val="none" w:sz="0" w:space="0" w:color="auto"/>
      </w:divBdr>
    </w:div>
    <w:div w:id="2066248133">
      <w:bodyDiv w:val="1"/>
      <w:marLeft w:val="0"/>
      <w:marRight w:val="0"/>
      <w:marTop w:val="0"/>
      <w:marBottom w:val="0"/>
      <w:divBdr>
        <w:top w:val="none" w:sz="0" w:space="0" w:color="auto"/>
        <w:left w:val="none" w:sz="0" w:space="0" w:color="auto"/>
        <w:bottom w:val="none" w:sz="0" w:space="0" w:color="auto"/>
        <w:right w:val="none" w:sz="0" w:space="0" w:color="auto"/>
      </w:divBdr>
    </w:div>
    <w:div w:id="214581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ABC6E8BC53F616F8DDEC16D6411E82D699B56B6E56E3379FE1172510r7GE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2A5C6-AA3D-42E1-B3DC-36F41B31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34</Pages>
  <Words>9639</Words>
  <Characters>69446</Characters>
  <DocSecurity>0</DocSecurity>
  <Lines>578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2023-10-27T07:27:00Z</cp:lastPrinted>
  <dcterms:created xsi:type="dcterms:W3CDTF">2022-10-07T10:22:00Z</dcterms:created>
  <dcterms:modified xsi:type="dcterms:W3CDTF">2024-07-08T13:46:00Z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803427970</vt:i4>
  </property>
</Properties>
</file>