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C0371" w14:textId="77777777" w:rsidR="009E7C60" w:rsidRPr="00B53236" w:rsidRDefault="009E7C60" w:rsidP="006212E9">
      <w:pPr>
        <w:spacing w:before="200" w:after="240" w:line="240" w:lineRule="auto"/>
        <w:jc w:val="center"/>
        <w:rPr>
          <w:rFonts w:ascii="Times New Roman" w:hAnsi="Times New Roman" w:cs="Times New Roman"/>
          <w:b/>
          <w:iCs/>
          <w:snapToGrid w:val="0"/>
          <w:sz w:val="24"/>
        </w:rPr>
      </w:pPr>
      <w:bookmarkStart w:id="0" w:name="_Toc316294935"/>
      <w:bookmarkStart w:id="1" w:name="_Toc41918678"/>
      <w:bookmarkStart w:id="2" w:name="_Ref34763774"/>
      <w:r w:rsidRPr="00B53236">
        <w:rPr>
          <w:rFonts w:ascii="Times New Roman" w:hAnsi="Times New Roman" w:cs="Times New Roman"/>
          <w:b/>
          <w:iCs/>
          <w:snapToGrid w:val="0"/>
          <w:sz w:val="24"/>
        </w:rPr>
        <w:t>КАЛЕНДАРНЫЙ ГРАФИК</w:t>
      </w:r>
    </w:p>
    <w:p w14:paraId="6F82ADBA" w14:textId="75280E0D" w:rsidR="009E7C60" w:rsidRPr="00B53236" w:rsidRDefault="009E7C60" w:rsidP="00C82A87">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участника процедуры закупки: _____________________________</w:t>
      </w:r>
    </w:p>
    <w:p w14:paraId="0A10C7DC" w14:textId="77777777" w:rsidR="00DE1678" w:rsidRDefault="00DE1678" w:rsidP="00DE1678">
      <w:pPr>
        <w:widowControl w:val="0"/>
        <w:tabs>
          <w:tab w:val="left" w:pos="180"/>
          <w:tab w:val="center" w:pos="4606"/>
        </w:tabs>
        <w:overflowPunct w:val="0"/>
        <w:autoSpaceDE w:val="0"/>
        <w:autoSpaceDN w:val="0"/>
        <w:adjustRightInd w:val="0"/>
        <w:spacing w:before="60" w:after="0" w:line="240" w:lineRule="auto"/>
        <w:rPr>
          <w:rFonts w:ascii="Times New Roman" w:eastAsia="Times New Roman" w:hAnsi="Times New Roman" w:cs="Times New Roman"/>
          <w:color w:val="000000" w:themeColor="text1"/>
          <w:sz w:val="24"/>
          <w:szCs w:val="20"/>
        </w:rPr>
      </w:pPr>
      <w:bookmarkStart w:id="3" w:name="_Toc418282215"/>
      <w:bookmarkStart w:id="4" w:name="_Toc418282217"/>
      <w:bookmarkStart w:id="5" w:name="_Hlt22846931"/>
      <w:bookmarkStart w:id="6" w:name="_Ref70131640"/>
      <w:bookmarkStart w:id="7" w:name="_Toc77970259"/>
      <w:bookmarkStart w:id="8" w:name="_Toc90385118"/>
      <w:bookmarkStart w:id="9" w:name="_Toc311975368"/>
      <w:bookmarkStart w:id="10" w:name="_Ref314251064"/>
      <w:bookmarkStart w:id="11" w:name="_Toc415874703"/>
      <w:bookmarkStart w:id="12" w:name="_Toc30774938"/>
      <w:bookmarkStart w:id="13" w:name="_Ref63957390"/>
      <w:bookmarkStart w:id="14" w:name="_Toc64719476"/>
      <w:bookmarkStart w:id="15" w:name="_Toc691125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eastAsia="Times New Roman" w:hAnsi="Times New Roman" w:cs="Times New Roman"/>
          <w:color w:val="000000" w:themeColor="text1"/>
          <w:sz w:val="24"/>
          <w:szCs w:val="20"/>
        </w:rPr>
        <w:tab/>
      </w:r>
    </w:p>
    <w:tbl>
      <w:tblPr>
        <w:tblStyle w:val="affff9"/>
        <w:tblW w:w="10060" w:type="dxa"/>
        <w:tblLook w:val="04A0" w:firstRow="1" w:lastRow="0" w:firstColumn="1" w:lastColumn="0" w:noHBand="0" w:noVBand="1"/>
      </w:tblPr>
      <w:tblGrid>
        <w:gridCol w:w="819"/>
        <w:gridCol w:w="4678"/>
        <w:gridCol w:w="2289"/>
        <w:gridCol w:w="2274"/>
      </w:tblGrid>
      <w:tr w:rsidR="00DE1678" w14:paraId="4703E01C" w14:textId="77777777" w:rsidTr="006212E9">
        <w:trPr>
          <w:trHeight w:val="230"/>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14:paraId="40D009CE" w14:textId="77777777" w:rsidR="00DE1678" w:rsidRDefault="00DE1678" w:rsidP="006212E9">
            <w:pPr>
              <w:jc w:val="center"/>
              <w:rPr>
                <w:lang w:eastAsia="en-US"/>
              </w:rPr>
            </w:pPr>
            <w:r>
              <w:rPr>
                <w:lang w:eastAsia="en-US"/>
              </w:rPr>
              <w:t>№ п/п</w:t>
            </w:r>
            <w:r>
              <w:rPr>
                <w:lang w:eastAsia="en-US"/>
              </w:rPr>
              <w:br/>
              <w:t>(этап)</w:t>
            </w:r>
          </w:p>
        </w:tc>
        <w:tc>
          <w:tcPr>
            <w:tcW w:w="4678" w:type="dxa"/>
            <w:vMerge w:val="restart"/>
            <w:tcBorders>
              <w:top w:val="single" w:sz="4" w:space="0" w:color="auto"/>
              <w:left w:val="single" w:sz="4" w:space="0" w:color="auto"/>
              <w:bottom w:val="single" w:sz="4" w:space="0" w:color="auto"/>
              <w:right w:val="single" w:sz="4" w:space="0" w:color="auto"/>
            </w:tcBorders>
            <w:noWrap/>
            <w:vAlign w:val="center"/>
            <w:hideMark/>
          </w:tcPr>
          <w:p w14:paraId="0814F73C" w14:textId="77777777" w:rsidR="00DE1678" w:rsidRDefault="00DE1678" w:rsidP="006212E9">
            <w:pPr>
              <w:jc w:val="center"/>
              <w:rPr>
                <w:lang w:eastAsia="en-US"/>
              </w:rPr>
            </w:pPr>
            <w:r>
              <w:rPr>
                <w:lang w:eastAsia="en-US"/>
              </w:rPr>
              <w:t>Наименование стадии</w:t>
            </w:r>
          </w:p>
        </w:tc>
        <w:tc>
          <w:tcPr>
            <w:tcW w:w="456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75D72A5" w14:textId="7C0FFDAE" w:rsidR="00DE1678" w:rsidRDefault="006212E9" w:rsidP="006212E9">
            <w:pPr>
              <w:jc w:val="center"/>
              <w:rPr>
                <w:lang w:eastAsia="en-US"/>
              </w:rPr>
            </w:pPr>
            <w:r>
              <w:rPr>
                <w:lang w:eastAsia="en-US"/>
              </w:rPr>
              <w:t>Сроки выполнения</w:t>
            </w:r>
          </w:p>
        </w:tc>
      </w:tr>
      <w:tr w:rsidR="00DE1678" w14:paraId="51E7B0BA" w14:textId="77777777" w:rsidTr="006212E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9668A" w14:textId="77777777" w:rsidR="00DE1678" w:rsidRDefault="00DE1678">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FAA34" w14:textId="77777777" w:rsidR="00DE1678" w:rsidRDefault="00DE1678">
            <w:pPr>
              <w:rPr>
                <w:sz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516049" w14:textId="77777777" w:rsidR="00DE1678" w:rsidRDefault="00DE1678">
            <w:pPr>
              <w:rPr>
                <w:sz w:val="24"/>
                <w:lang w:eastAsia="en-US"/>
              </w:rPr>
            </w:pPr>
          </w:p>
        </w:tc>
      </w:tr>
      <w:tr w:rsidR="00DE1678" w14:paraId="026C733A" w14:textId="77777777" w:rsidTr="006212E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3B21A" w14:textId="77777777" w:rsidR="00DE1678" w:rsidRDefault="00DE1678">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463D1" w14:textId="77777777" w:rsidR="00DE1678" w:rsidRDefault="00DE1678">
            <w:pPr>
              <w:rPr>
                <w:sz w:val="24"/>
                <w:lang w:eastAsia="en-US"/>
              </w:rPr>
            </w:pPr>
          </w:p>
        </w:tc>
        <w:tc>
          <w:tcPr>
            <w:tcW w:w="2289" w:type="dxa"/>
            <w:tcBorders>
              <w:top w:val="single" w:sz="4" w:space="0" w:color="auto"/>
              <w:left w:val="single" w:sz="4" w:space="0" w:color="auto"/>
              <w:bottom w:val="single" w:sz="4" w:space="0" w:color="auto"/>
              <w:right w:val="single" w:sz="4" w:space="0" w:color="auto"/>
            </w:tcBorders>
            <w:noWrap/>
            <w:hideMark/>
          </w:tcPr>
          <w:p w14:paraId="3EF610A2" w14:textId="77777777" w:rsidR="00DE1678" w:rsidRDefault="00DE1678">
            <w:pPr>
              <w:jc w:val="center"/>
              <w:rPr>
                <w:lang w:val="en-US" w:eastAsia="en-US"/>
              </w:rPr>
            </w:pPr>
            <w:r>
              <w:rPr>
                <w:lang w:eastAsia="en-US"/>
              </w:rPr>
              <w:t>Начало</w:t>
            </w:r>
          </w:p>
        </w:tc>
        <w:tc>
          <w:tcPr>
            <w:tcW w:w="2274" w:type="dxa"/>
            <w:tcBorders>
              <w:top w:val="single" w:sz="4" w:space="0" w:color="auto"/>
              <w:left w:val="single" w:sz="4" w:space="0" w:color="auto"/>
              <w:bottom w:val="single" w:sz="4" w:space="0" w:color="auto"/>
              <w:right w:val="single" w:sz="4" w:space="0" w:color="auto"/>
            </w:tcBorders>
            <w:noWrap/>
            <w:hideMark/>
          </w:tcPr>
          <w:p w14:paraId="00E8EA2D" w14:textId="77777777" w:rsidR="00DE1678" w:rsidRDefault="00DE1678">
            <w:pPr>
              <w:ind w:right="-119"/>
              <w:jc w:val="center"/>
              <w:rPr>
                <w:lang w:val="en-US" w:eastAsia="en-US"/>
              </w:rPr>
            </w:pPr>
            <w:r>
              <w:rPr>
                <w:lang w:eastAsia="en-US"/>
              </w:rPr>
              <w:t>Окончание</w:t>
            </w:r>
          </w:p>
        </w:tc>
      </w:tr>
      <w:tr w:rsidR="005A7074" w14:paraId="45AD4725" w14:textId="77777777" w:rsidTr="00FB0053">
        <w:trPr>
          <w:trHeight w:val="391"/>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04B594A" w14:textId="207CBBAC" w:rsidR="005A7074" w:rsidRPr="005A7074" w:rsidRDefault="005A7074" w:rsidP="005A7074">
            <w:pPr>
              <w:rPr>
                <w:b/>
                <w:sz w:val="22"/>
                <w:szCs w:val="22"/>
                <w:lang w:eastAsia="en-US"/>
              </w:rPr>
            </w:pPr>
            <w:r w:rsidRPr="005A7074">
              <w:rPr>
                <w:b/>
                <w:sz w:val="22"/>
                <w:szCs w:val="22"/>
                <w:lang w:eastAsia="en-US"/>
              </w:rPr>
              <w:t xml:space="preserve">ЛОТ </w:t>
            </w:r>
            <w:r w:rsidR="00DE34B6">
              <w:rPr>
                <w:b/>
                <w:sz w:val="22"/>
                <w:szCs w:val="22"/>
                <w:lang w:eastAsia="en-US"/>
              </w:rPr>
              <w:t>1</w:t>
            </w:r>
            <w:r w:rsidRPr="005A7074">
              <w:rPr>
                <w:b/>
                <w:sz w:val="22"/>
                <w:szCs w:val="22"/>
                <w:lang w:eastAsia="en-US"/>
              </w:rPr>
              <w:t xml:space="preserve"> - КР эстакады № 24017 и паропровода</w:t>
            </w:r>
          </w:p>
        </w:tc>
      </w:tr>
      <w:tr w:rsidR="006212E9" w14:paraId="294DD5B9"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78EB1DB5" w14:textId="0522C3D5" w:rsidR="006212E9" w:rsidRDefault="006212E9" w:rsidP="006212E9">
            <w:pPr>
              <w:rPr>
                <w:lang w:eastAsia="en-US"/>
              </w:rPr>
            </w:pPr>
            <w:r>
              <w:rPr>
                <w:lang w:eastAsia="en-US"/>
              </w:rPr>
              <w:t>1.</w:t>
            </w:r>
          </w:p>
        </w:tc>
        <w:tc>
          <w:tcPr>
            <w:tcW w:w="4678" w:type="dxa"/>
            <w:tcBorders>
              <w:top w:val="single" w:sz="4" w:space="0" w:color="auto"/>
              <w:left w:val="single" w:sz="4" w:space="0" w:color="auto"/>
              <w:bottom w:val="single" w:sz="4" w:space="0" w:color="auto"/>
              <w:right w:val="single" w:sz="4" w:space="0" w:color="auto"/>
            </w:tcBorders>
            <w:noWrap/>
          </w:tcPr>
          <w:p w14:paraId="6EDFB325" w14:textId="77777777" w:rsidR="006212E9" w:rsidRDefault="006212E9" w:rsidP="006212E9">
            <w:pPr>
              <w:rPr>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16E87F2A" w14:textId="7B6040FA" w:rsidR="006212E9" w:rsidRDefault="006212E9" w:rsidP="006212E9">
            <w:pPr>
              <w:ind w:left="-82"/>
              <w:jc w:val="center"/>
              <w:outlineLvl w:val="2"/>
              <w:rPr>
                <w:lang w:eastAsia="en-US"/>
              </w:rPr>
            </w:pPr>
            <w:r>
              <w:rPr>
                <w:lang w:eastAsia="en-US"/>
              </w:rPr>
              <w:t>С даты передачи площадки</w:t>
            </w:r>
          </w:p>
        </w:tc>
        <w:tc>
          <w:tcPr>
            <w:tcW w:w="2274" w:type="dxa"/>
            <w:tcBorders>
              <w:top w:val="single" w:sz="4" w:space="0" w:color="auto"/>
              <w:left w:val="single" w:sz="4" w:space="0" w:color="auto"/>
              <w:bottom w:val="single" w:sz="4" w:space="0" w:color="auto"/>
              <w:right w:val="single" w:sz="4" w:space="0" w:color="auto"/>
            </w:tcBorders>
            <w:noWrap/>
          </w:tcPr>
          <w:p w14:paraId="7063374F" w14:textId="7756FD24" w:rsidR="006212E9" w:rsidRDefault="006212E9" w:rsidP="006212E9">
            <w:pPr>
              <w:jc w:val="center"/>
              <w:rPr>
                <w:lang w:eastAsia="en-US"/>
              </w:rPr>
            </w:pPr>
            <w:r>
              <w:rPr>
                <w:lang w:eastAsia="en-US"/>
              </w:rPr>
              <w:t>____ календарных дня</w:t>
            </w:r>
          </w:p>
        </w:tc>
      </w:tr>
      <w:tr w:rsidR="006212E9" w14:paraId="063A1C9F"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hideMark/>
          </w:tcPr>
          <w:p w14:paraId="2C3B3D48" w14:textId="734C71FD" w:rsidR="006212E9" w:rsidRDefault="006212E9" w:rsidP="006212E9">
            <w:pPr>
              <w:rPr>
                <w:lang w:eastAsia="en-US"/>
              </w:rPr>
            </w:pPr>
            <w:r>
              <w:rPr>
                <w:lang w:eastAsia="en-US"/>
              </w:rPr>
              <w:t>2.</w:t>
            </w:r>
          </w:p>
        </w:tc>
        <w:tc>
          <w:tcPr>
            <w:tcW w:w="4678" w:type="dxa"/>
            <w:tcBorders>
              <w:top w:val="single" w:sz="4" w:space="0" w:color="auto"/>
              <w:left w:val="single" w:sz="4" w:space="0" w:color="auto"/>
              <w:bottom w:val="single" w:sz="4" w:space="0" w:color="auto"/>
              <w:right w:val="single" w:sz="4" w:space="0" w:color="auto"/>
            </w:tcBorders>
            <w:noWrap/>
            <w:hideMark/>
          </w:tcPr>
          <w:p w14:paraId="77AACA12" w14:textId="316F6F79" w:rsidR="006212E9" w:rsidRDefault="006212E9" w:rsidP="006212E9">
            <w:pPr>
              <w:rPr>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6E17095A" w14:textId="5B1AB2E5" w:rsidR="006212E9" w:rsidRDefault="006212E9" w:rsidP="006212E9">
            <w:pPr>
              <w:ind w:left="-82"/>
              <w:jc w:val="center"/>
              <w:outlineLvl w:val="2"/>
              <w:rPr>
                <w:lang w:eastAsia="en-US"/>
              </w:rPr>
            </w:pPr>
          </w:p>
        </w:tc>
        <w:tc>
          <w:tcPr>
            <w:tcW w:w="2274" w:type="dxa"/>
            <w:tcBorders>
              <w:top w:val="single" w:sz="4" w:space="0" w:color="auto"/>
              <w:left w:val="single" w:sz="4" w:space="0" w:color="auto"/>
              <w:bottom w:val="single" w:sz="4" w:space="0" w:color="auto"/>
              <w:right w:val="single" w:sz="4" w:space="0" w:color="auto"/>
            </w:tcBorders>
            <w:noWrap/>
            <w:hideMark/>
          </w:tcPr>
          <w:p w14:paraId="04CEA26F" w14:textId="5B63EBB2" w:rsidR="006212E9" w:rsidRDefault="006212E9" w:rsidP="006212E9">
            <w:pPr>
              <w:jc w:val="center"/>
              <w:rPr>
                <w:lang w:eastAsia="en-US"/>
              </w:rPr>
            </w:pPr>
            <w:r>
              <w:rPr>
                <w:lang w:eastAsia="en-US"/>
              </w:rPr>
              <w:t>____ календарных дня</w:t>
            </w:r>
          </w:p>
        </w:tc>
      </w:tr>
      <w:tr w:rsidR="006212E9" w14:paraId="3B4C6B36"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7668FA73" w14:textId="7973E79E" w:rsidR="006212E9" w:rsidRDefault="006212E9" w:rsidP="006212E9">
            <w:pPr>
              <w:rPr>
                <w:lang w:eastAsia="en-US"/>
              </w:rPr>
            </w:pPr>
            <w:r>
              <w:rPr>
                <w:lang w:eastAsia="en-US"/>
              </w:rPr>
              <w:t>3.</w:t>
            </w:r>
          </w:p>
        </w:tc>
        <w:tc>
          <w:tcPr>
            <w:tcW w:w="4678" w:type="dxa"/>
            <w:tcBorders>
              <w:top w:val="single" w:sz="4" w:space="0" w:color="auto"/>
              <w:left w:val="single" w:sz="4" w:space="0" w:color="auto"/>
              <w:bottom w:val="single" w:sz="4" w:space="0" w:color="auto"/>
              <w:right w:val="single" w:sz="4" w:space="0" w:color="auto"/>
            </w:tcBorders>
            <w:noWrap/>
          </w:tcPr>
          <w:p w14:paraId="345D04FD" w14:textId="77777777" w:rsidR="006212E9" w:rsidRDefault="006212E9" w:rsidP="006212E9">
            <w:pPr>
              <w:rPr>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6F953772" w14:textId="2A4DE644" w:rsidR="006212E9" w:rsidRDefault="006212E9" w:rsidP="006212E9">
            <w:pPr>
              <w:ind w:left="-82"/>
              <w:jc w:val="center"/>
              <w:outlineLvl w:val="2"/>
              <w:rPr>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4A7D12F0" w14:textId="0000792D" w:rsidR="006212E9" w:rsidRDefault="006212E9" w:rsidP="006212E9">
            <w:pPr>
              <w:jc w:val="center"/>
              <w:rPr>
                <w:lang w:eastAsia="en-US"/>
              </w:rPr>
            </w:pPr>
            <w:r>
              <w:rPr>
                <w:lang w:eastAsia="en-US"/>
              </w:rPr>
              <w:t>____ календарных дня</w:t>
            </w:r>
          </w:p>
        </w:tc>
      </w:tr>
      <w:tr w:rsidR="00A602E0" w14:paraId="3DA88B16"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7E0647D6" w14:textId="3280426C" w:rsidR="00A602E0" w:rsidRDefault="00A602E0" w:rsidP="00A602E0">
            <w:pPr>
              <w:rPr>
                <w:lang w:eastAsia="en-US"/>
              </w:rPr>
            </w:pPr>
            <w:r>
              <w:rPr>
                <w:lang w:eastAsia="en-US"/>
              </w:rPr>
              <w:t>4.</w:t>
            </w:r>
          </w:p>
        </w:tc>
        <w:tc>
          <w:tcPr>
            <w:tcW w:w="4678" w:type="dxa"/>
            <w:tcBorders>
              <w:top w:val="single" w:sz="4" w:space="0" w:color="auto"/>
              <w:left w:val="single" w:sz="4" w:space="0" w:color="auto"/>
              <w:bottom w:val="single" w:sz="4" w:space="0" w:color="auto"/>
              <w:right w:val="single" w:sz="4" w:space="0" w:color="auto"/>
            </w:tcBorders>
            <w:noWrap/>
          </w:tcPr>
          <w:p w14:paraId="51FEDEBE" w14:textId="77777777" w:rsidR="00A602E0" w:rsidRDefault="00A602E0" w:rsidP="00A602E0">
            <w:pPr>
              <w:rPr>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39B3FE8F" w14:textId="77777777" w:rsidR="00A602E0" w:rsidRDefault="00A602E0" w:rsidP="00A602E0">
            <w:pPr>
              <w:ind w:left="-82"/>
              <w:jc w:val="center"/>
              <w:outlineLvl w:val="2"/>
              <w:rPr>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49397E21" w14:textId="114A7283" w:rsidR="00A602E0" w:rsidRDefault="00A602E0" w:rsidP="00A602E0">
            <w:pPr>
              <w:jc w:val="center"/>
              <w:rPr>
                <w:lang w:eastAsia="en-US"/>
              </w:rPr>
            </w:pPr>
            <w:r>
              <w:rPr>
                <w:lang w:eastAsia="en-US"/>
              </w:rPr>
              <w:t>____ календарных дня</w:t>
            </w:r>
          </w:p>
        </w:tc>
      </w:tr>
      <w:tr w:rsidR="00A602E0" w14:paraId="34FDC45F"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17E7ABAF" w14:textId="0D632C6A" w:rsidR="00A602E0" w:rsidRDefault="00A602E0" w:rsidP="00A602E0">
            <w:pPr>
              <w:rPr>
                <w:lang w:eastAsia="en-US"/>
              </w:rPr>
            </w:pPr>
            <w:r>
              <w:rPr>
                <w:lang w:eastAsia="en-US"/>
              </w:rPr>
              <w:t>5.</w:t>
            </w:r>
          </w:p>
        </w:tc>
        <w:tc>
          <w:tcPr>
            <w:tcW w:w="4678" w:type="dxa"/>
            <w:tcBorders>
              <w:top w:val="single" w:sz="4" w:space="0" w:color="auto"/>
              <w:left w:val="single" w:sz="4" w:space="0" w:color="auto"/>
              <w:bottom w:val="single" w:sz="4" w:space="0" w:color="auto"/>
              <w:right w:val="single" w:sz="4" w:space="0" w:color="auto"/>
            </w:tcBorders>
            <w:noWrap/>
          </w:tcPr>
          <w:p w14:paraId="2DB21F75" w14:textId="77777777" w:rsidR="00A602E0" w:rsidRDefault="00A602E0" w:rsidP="00A602E0">
            <w:pPr>
              <w:rPr>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256D9EE7" w14:textId="77777777" w:rsidR="00A602E0" w:rsidRDefault="00A602E0" w:rsidP="00A602E0">
            <w:pPr>
              <w:ind w:left="-82"/>
              <w:jc w:val="center"/>
              <w:outlineLvl w:val="2"/>
              <w:rPr>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7975BDC2" w14:textId="7017D7B7" w:rsidR="00A602E0" w:rsidRDefault="00A602E0" w:rsidP="00A602E0">
            <w:pPr>
              <w:jc w:val="center"/>
              <w:rPr>
                <w:lang w:eastAsia="en-US"/>
              </w:rPr>
            </w:pPr>
            <w:r>
              <w:rPr>
                <w:lang w:eastAsia="en-US"/>
              </w:rPr>
              <w:t>____ календарных дня</w:t>
            </w:r>
          </w:p>
        </w:tc>
      </w:tr>
      <w:tr w:rsidR="006212E9" w:rsidRPr="005A7074" w14:paraId="2A32A9D1" w14:textId="77777777" w:rsidTr="006212E9">
        <w:trPr>
          <w:trHeight w:val="151"/>
        </w:trPr>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5CD3EA" w14:textId="77777777" w:rsidR="006212E9" w:rsidRPr="005A7074" w:rsidRDefault="006212E9" w:rsidP="006212E9">
            <w:pPr>
              <w:rPr>
                <w:b/>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3A96A5" w14:textId="77777777" w:rsidR="006212E9" w:rsidRPr="005A7074" w:rsidRDefault="006212E9" w:rsidP="006212E9">
            <w:pPr>
              <w:rPr>
                <w:b/>
                <w:lang w:eastAsia="en-US"/>
              </w:rPr>
            </w:pPr>
            <w:r w:rsidRPr="005A7074">
              <w:rPr>
                <w:b/>
                <w:lang w:eastAsia="en-US"/>
              </w:rPr>
              <w:t>ИТОГО:</w:t>
            </w:r>
          </w:p>
        </w:tc>
        <w:tc>
          <w:tcPr>
            <w:tcW w:w="2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EB1FB3A" w14:textId="77777777" w:rsidR="006212E9" w:rsidRPr="005A7074" w:rsidRDefault="006212E9" w:rsidP="006212E9">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FFBE41" w14:textId="77777777" w:rsidR="006212E9" w:rsidRPr="005A7074" w:rsidRDefault="006212E9" w:rsidP="006212E9">
            <w:pPr>
              <w:jc w:val="center"/>
              <w:rPr>
                <w:b/>
                <w:lang w:eastAsia="en-US"/>
              </w:rPr>
            </w:pPr>
            <w:r w:rsidRPr="005A7074">
              <w:rPr>
                <w:b/>
                <w:lang w:eastAsia="en-US"/>
              </w:rPr>
              <w:t>____ календарных дней</w:t>
            </w:r>
          </w:p>
        </w:tc>
      </w:tr>
      <w:tr w:rsidR="006212E9" w14:paraId="46FF0F76" w14:textId="77777777" w:rsidTr="00FB0053">
        <w:trPr>
          <w:trHeight w:val="391"/>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1391C4A" w14:textId="4F2DD824" w:rsidR="006212E9" w:rsidRPr="005A7074" w:rsidRDefault="006212E9" w:rsidP="00DE34B6">
            <w:pPr>
              <w:rPr>
                <w:b/>
                <w:sz w:val="22"/>
                <w:szCs w:val="22"/>
                <w:lang w:eastAsia="en-US"/>
              </w:rPr>
            </w:pPr>
            <w:r w:rsidRPr="005A7074">
              <w:rPr>
                <w:b/>
                <w:sz w:val="22"/>
                <w:szCs w:val="22"/>
                <w:lang w:eastAsia="en-US"/>
              </w:rPr>
              <w:t xml:space="preserve">ЛОТ </w:t>
            </w:r>
            <w:r w:rsidR="00DE34B6">
              <w:rPr>
                <w:b/>
                <w:sz w:val="22"/>
                <w:szCs w:val="22"/>
                <w:lang w:eastAsia="en-US"/>
              </w:rPr>
              <w:t>2</w:t>
            </w:r>
            <w:bookmarkStart w:id="16" w:name="_GoBack"/>
            <w:bookmarkEnd w:id="16"/>
            <w:r w:rsidRPr="005A7074">
              <w:rPr>
                <w:b/>
                <w:sz w:val="22"/>
                <w:szCs w:val="22"/>
                <w:lang w:eastAsia="en-US"/>
              </w:rPr>
              <w:t xml:space="preserve"> </w:t>
            </w:r>
            <w:r>
              <w:rPr>
                <w:b/>
                <w:sz w:val="22"/>
                <w:szCs w:val="22"/>
                <w:lang w:eastAsia="en-US"/>
              </w:rPr>
              <w:t xml:space="preserve">- </w:t>
            </w:r>
            <w:r w:rsidRPr="005A7074">
              <w:rPr>
                <w:b/>
                <w:sz w:val="22"/>
                <w:szCs w:val="22"/>
                <w:lang w:eastAsia="en-US"/>
              </w:rPr>
              <w:t>КР песколовушка</w:t>
            </w:r>
          </w:p>
        </w:tc>
      </w:tr>
      <w:tr w:rsidR="006212E9" w14:paraId="53BEA61F"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702D50EF" w14:textId="1A945A25" w:rsidR="006212E9" w:rsidRDefault="006212E9" w:rsidP="006212E9">
            <w:pPr>
              <w:rPr>
                <w:lang w:eastAsia="en-US"/>
              </w:rPr>
            </w:pPr>
            <w:r>
              <w:rPr>
                <w:lang w:eastAsia="en-US"/>
              </w:rPr>
              <w:t>1.</w:t>
            </w:r>
          </w:p>
        </w:tc>
        <w:tc>
          <w:tcPr>
            <w:tcW w:w="4678" w:type="dxa"/>
            <w:tcBorders>
              <w:top w:val="single" w:sz="4" w:space="0" w:color="auto"/>
              <w:left w:val="single" w:sz="4" w:space="0" w:color="auto"/>
              <w:bottom w:val="single" w:sz="4" w:space="0" w:color="auto"/>
              <w:right w:val="single" w:sz="4" w:space="0" w:color="auto"/>
            </w:tcBorders>
            <w:noWrap/>
          </w:tcPr>
          <w:p w14:paraId="1586CCE0" w14:textId="77777777" w:rsidR="006212E9" w:rsidRDefault="006212E9" w:rsidP="006212E9">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6F6E5E27" w14:textId="5AFEF14A" w:rsidR="006212E9" w:rsidRDefault="006212E9" w:rsidP="006212E9">
            <w:pPr>
              <w:ind w:left="-82"/>
              <w:jc w:val="center"/>
              <w:outlineLvl w:val="2"/>
              <w:rPr>
                <w:b/>
                <w:lang w:eastAsia="en-US"/>
              </w:rPr>
            </w:pPr>
            <w:r>
              <w:rPr>
                <w:lang w:eastAsia="en-US"/>
              </w:rPr>
              <w:t>С даты передачи площадки</w:t>
            </w:r>
          </w:p>
        </w:tc>
        <w:tc>
          <w:tcPr>
            <w:tcW w:w="2274" w:type="dxa"/>
            <w:tcBorders>
              <w:top w:val="single" w:sz="4" w:space="0" w:color="auto"/>
              <w:left w:val="single" w:sz="4" w:space="0" w:color="auto"/>
              <w:bottom w:val="single" w:sz="4" w:space="0" w:color="auto"/>
              <w:right w:val="single" w:sz="4" w:space="0" w:color="auto"/>
            </w:tcBorders>
            <w:noWrap/>
          </w:tcPr>
          <w:p w14:paraId="781EE185" w14:textId="51388982" w:rsidR="006212E9" w:rsidRDefault="006212E9" w:rsidP="006212E9">
            <w:pPr>
              <w:jc w:val="center"/>
              <w:rPr>
                <w:b/>
                <w:lang w:eastAsia="en-US"/>
              </w:rPr>
            </w:pPr>
            <w:r>
              <w:rPr>
                <w:lang w:eastAsia="en-US"/>
              </w:rPr>
              <w:t>____ календарных дня</w:t>
            </w:r>
          </w:p>
        </w:tc>
      </w:tr>
      <w:tr w:rsidR="006212E9" w14:paraId="6B25AB2A"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0E075DBB" w14:textId="0F91EC06" w:rsidR="006212E9" w:rsidRDefault="006212E9" w:rsidP="006212E9">
            <w:pPr>
              <w:rPr>
                <w:lang w:eastAsia="en-US"/>
              </w:rPr>
            </w:pPr>
            <w:r>
              <w:rPr>
                <w:lang w:eastAsia="en-US"/>
              </w:rPr>
              <w:t>2.</w:t>
            </w:r>
          </w:p>
        </w:tc>
        <w:tc>
          <w:tcPr>
            <w:tcW w:w="4678" w:type="dxa"/>
            <w:tcBorders>
              <w:top w:val="single" w:sz="4" w:space="0" w:color="auto"/>
              <w:left w:val="single" w:sz="4" w:space="0" w:color="auto"/>
              <w:bottom w:val="single" w:sz="4" w:space="0" w:color="auto"/>
              <w:right w:val="single" w:sz="4" w:space="0" w:color="auto"/>
            </w:tcBorders>
            <w:noWrap/>
          </w:tcPr>
          <w:p w14:paraId="4BA38170" w14:textId="77777777" w:rsidR="006212E9" w:rsidRDefault="006212E9" w:rsidP="006212E9">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5AA974FF" w14:textId="77777777" w:rsidR="006212E9" w:rsidRDefault="006212E9" w:rsidP="006212E9">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31FA51EC" w14:textId="01002DA0" w:rsidR="006212E9" w:rsidRDefault="006212E9" w:rsidP="006212E9">
            <w:pPr>
              <w:jc w:val="center"/>
              <w:rPr>
                <w:b/>
                <w:lang w:eastAsia="en-US"/>
              </w:rPr>
            </w:pPr>
            <w:r>
              <w:rPr>
                <w:lang w:eastAsia="en-US"/>
              </w:rPr>
              <w:t>____ календарных дня</w:t>
            </w:r>
          </w:p>
        </w:tc>
      </w:tr>
      <w:tr w:rsidR="006212E9" w14:paraId="05691DED"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04C072BB" w14:textId="10D6203D" w:rsidR="006212E9" w:rsidRDefault="006212E9" w:rsidP="006212E9">
            <w:pPr>
              <w:rPr>
                <w:lang w:eastAsia="en-US"/>
              </w:rPr>
            </w:pPr>
            <w:r>
              <w:rPr>
                <w:lang w:eastAsia="en-US"/>
              </w:rPr>
              <w:t>3.</w:t>
            </w:r>
          </w:p>
        </w:tc>
        <w:tc>
          <w:tcPr>
            <w:tcW w:w="4678" w:type="dxa"/>
            <w:tcBorders>
              <w:top w:val="single" w:sz="4" w:space="0" w:color="auto"/>
              <w:left w:val="single" w:sz="4" w:space="0" w:color="auto"/>
              <w:bottom w:val="single" w:sz="4" w:space="0" w:color="auto"/>
              <w:right w:val="single" w:sz="4" w:space="0" w:color="auto"/>
            </w:tcBorders>
            <w:noWrap/>
          </w:tcPr>
          <w:p w14:paraId="65FE1519" w14:textId="77777777" w:rsidR="006212E9" w:rsidRDefault="006212E9" w:rsidP="006212E9">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5F7C3D84" w14:textId="77777777" w:rsidR="006212E9" w:rsidRDefault="006212E9" w:rsidP="006212E9">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3C50DE33" w14:textId="7EE30E17" w:rsidR="006212E9" w:rsidRDefault="006212E9" w:rsidP="006212E9">
            <w:pPr>
              <w:jc w:val="center"/>
              <w:rPr>
                <w:b/>
                <w:lang w:eastAsia="en-US"/>
              </w:rPr>
            </w:pPr>
            <w:r>
              <w:rPr>
                <w:lang w:eastAsia="en-US"/>
              </w:rPr>
              <w:t>____ календарных дня</w:t>
            </w:r>
          </w:p>
        </w:tc>
      </w:tr>
      <w:tr w:rsidR="006212E9" w14:paraId="2218D8B7"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32A38A91" w14:textId="236C6AB6" w:rsidR="006212E9" w:rsidRDefault="006212E9" w:rsidP="006212E9">
            <w:pPr>
              <w:rPr>
                <w:lang w:eastAsia="en-US"/>
              </w:rPr>
            </w:pPr>
            <w:r>
              <w:rPr>
                <w:lang w:eastAsia="en-US"/>
              </w:rPr>
              <w:t>4.</w:t>
            </w:r>
          </w:p>
        </w:tc>
        <w:tc>
          <w:tcPr>
            <w:tcW w:w="4678" w:type="dxa"/>
            <w:tcBorders>
              <w:top w:val="single" w:sz="4" w:space="0" w:color="auto"/>
              <w:left w:val="single" w:sz="4" w:space="0" w:color="auto"/>
              <w:bottom w:val="single" w:sz="4" w:space="0" w:color="auto"/>
              <w:right w:val="single" w:sz="4" w:space="0" w:color="auto"/>
            </w:tcBorders>
            <w:noWrap/>
          </w:tcPr>
          <w:p w14:paraId="4707AF52" w14:textId="77777777" w:rsidR="006212E9" w:rsidRDefault="006212E9" w:rsidP="006212E9">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0CDDC40B" w14:textId="77777777" w:rsidR="006212E9" w:rsidRDefault="006212E9" w:rsidP="006212E9">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32B69903" w14:textId="67A086AF" w:rsidR="006212E9" w:rsidRDefault="006212E9" w:rsidP="006212E9">
            <w:pPr>
              <w:jc w:val="center"/>
              <w:rPr>
                <w:b/>
                <w:lang w:eastAsia="en-US"/>
              </w:rPr>
            </w:pPr>
            <w:r>
              <w:rPr>
                <w:lang w:eastAsia="en-US"/>
              </w:rPr>
              <w:t>____ календарных дня</w:t>
            </w:r>
          </w:p>
        </w:tc>
      </w:tr>
      <w:tr w:rsidR="00A602E0" w14:paraId="715B931B"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5A54628D" w14:textId="10E546E8" w:rsidR="00A602E0" w:rsidRDefault="00A602E0" w:rsidP="00A602E0">
            <w:pPr>
              <w:rPr>
                <w:lang w:eastAsia="en-US"/>
              </w:rPr>
            </w:pPr>
            <w:r>
              <w:rPr>
                <w:lang w:eastAsia="en-US"/>
              </w:rPr>
              <w:t>5.</w:t>
            </w:r>
          </w:p>
        </w:tc>
        <w:tc>
          <w:tcPr>
            <w:tcW w:w="4678" w:type="dxa"/>
            <w:tcBorders>
              <w:top w:val="single" w:sz="4" w:space="0" w:color="auto"/>
              <w:left w:val="single" w:sz="4" w:space="0" w:color="auto"/>
              <w:bottom w:val="single" w:sz="4" w:space="0" w:color="auto"/>
              <w:right w:val="single" w:sz="4" w:space="0" w:color="auto"/>
            </w:tcBorders>
            <w:noWrap/>
          </w:tcPr>
          <w:p w14:paraId="72559A4E"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590D8F6E"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78445AC8" w14:textId="13BED669" w:rsidR="00A602E0" w:rsidRDefault="00A602E0" w:rsidP="00A602E0">
            <w:pPr>
              <w:jc w:val="center"/>
              <w:rPr>
                <w:lang w:eastAsia="en-US"/>
              </w:rPr>
            </w:pPr>
            <w:r>
              <w:rPr>
                <w:lang w:eastAsia="en-US"/>
              </w:rPr>
              <w:t>____ календарных дня</w:t>
            </w:r>
          </w:p>
        </w:tc>
      </w:tr>
      <w:tr w:rsidR="00A602E0" w14:paraId="2B3BC584"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534E9A36" w14:textId="466170BD" w:rsidR="00A602E0" w:rsidRDefault="00A602E0" w:rsidP="00A602E0">
            <w:pPr>
              <w:rPr>
                <w:lang w:eastAsia="en-US"/>
              </w:rPr>
            </w:pPr>
            <w:r>
              <w:rPr>
                <w:lang w:eastAsia="en-US"/>
              </w:rPr>
              <w:t>6.</w:t>
            </w:r>
          </w:p>
        </w:tc>
        <w:tc>
          <w:tcPr>
            <w:tcW w:w="4678" w:type="dxa"/>
            <w:tcBorders>
              <w:top w:val="single" w:sz="4" w:space="0" w:color="auto"/>
              <w:left w:val="single" w:sz="4" w:space="0" w:color="auto"/>
              <w:bottom w:val="single" w:sz="4" w:space="0" w:color="auto"/>
              <w:right w:val="single" w:sz="4" w:space="0" w:color="auto"/>
            </w:tcBorders>
            <w:noWrap/>
          </w:tcPr>
          <w:p w14:paraId="097EE99B"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64D48692"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483B6FC5" w14:textId="1B342F7F" w:rsidR="00A602E0" w:rsidRDefault="00A602E0" w:rsidP="00A602E0">
            <w:pPr>
              <w:jc w:val="center"/>
              <w:rPr>
                <w:lang w:eastAsia="en-US"/>
              </w:rPr>
            </w:pPr>
            <w:r>
              <w:rPr>
                <w:lang w:eastAsia="en-US"/>
              </w:rPr>
              <w:t>____ календарных дня</w:t>
            </w:r>
          </w:p>
        </w:tc>
      </w:tr>
      <w:tr w:rsidR="00A602E0" w14:paraId="3A10FC6C"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1789EEF6" w14:textId="3351DEA0" w:rsidR="00A602E0" w:rsidRDefault="00A602E0" w:rsidP="00A602E0">
            <w:pPr>
              <w:rPr>
                <w:lang w:eastAsia="en-US"/>
              </w:rPr>
            </w:pPr>
            <w:r>
              <w:rPr>
                <w:lang w:eastAsia="en-US"/>
              </w:rPr>
              <w:t>7.</w:t>
            </w:r>
          </w:p>
        </w:tc>
        <w:tc>
          <w:tcPr>
            <w:tcW w:w="4678" w:type="dxa"/>
            <w:tcBorders>
              <w:top w:val="single" w:sz="4" w:space="0" w:color="auto"/>
              <w:left w:val="single" w:sz="4" w:space="0" w:color="auto"/>
              <w:bottom w:val="single" w:sz="4" w:space="0" w:color="auto"/>
              <w:right w:val="single" w:sz="4" w:space="0" w:color="auto"/>
            </w:tcBorders>
            <w:noWrap/>
          </w:tcPr>
          <w:p w14:paraId="21A10CEA"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3A793F2B"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587921C2" w14:textId="3C0EDB33" w:rsidR="00A602E0" w:rsidRDefault="00A602E0" w:rsidP="00A602E0">
            <w:pPr>
              <w:jc w:val="center"/>
              <w:rPr>
                <w:lang w:eastAsia="en-US"/>
              </w:rPr>
            </w:pPr>
            <w:r>
              <w:rPr>
                <w:lang w:eastAsia="en-US"/>
              </w:rPr>
              <w:t>____ календарных дня</w:t>
            </w:r>
          </w:p>
        </w:tc>
      </w:tr>
      <w:tr w:rsidR="00A602E0" w14:paraId="29DE3DE5"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1AB9A564" w14:textId="1949D49C" w:rsidR="00A602E0" w:rsidRDefault="00A602E0" w:rsidP="00A602E0">
            <w:pPr>
              <w:rPr>
                <w:lang w:eastAsia="en-US"/>
              </w:rPr>
            </w:pPr>
            <w:r>
              <w:rPr>
                <w:lang w:eastAsia="en-US"/>
              </w:rPr>
              <w:t>8.</w:t>
            </w:r>
          </w:p>
        </w:tc>
        <w:tc>
          <w:tcPr>
            <w:tcW w:w="4678" w:type="dxa"/>
            <w:tcBorders>
              <w:top w:val="single" w:sz="4" w:space="0" w:color="auto"/>
              <w:left w:val="single" w:sz="4" w:space="0" w:color="auto"/>
              <w:bottom w:val="single" w:sz="4" w:space="0" w:color="auto"/>
              <w:right w:val="single" w:sz="4" w:space="0" w:color="auto"/>
            </w:tcBorders>
            <w:noWrap/>
          </w:tcPr>
          <w:p w14:paraId="5F0ABDBA"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3A1D5E97"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13C28E6A" w14:textId="20FC18FC" w:rsidR="00A602E0" w:rsidRDefault="00A602E0" w:rsidP="00A602E0">
            <w:pPr>
              <w:jc w:val="center"/>
              <w:rPr>
                <w:lang w:eastAsia="en-US"/>
              </w:rPr>
            </w:pPr>
            <w:r>
              <w:rPr>
                <w:lang w:eastAsia="en-US"/>
              </w:rPr>
              <w:t>____ календарных дня</w:t>
            </w:r>
          </w:p>
        </w:tc>
      </w:tr>
      <w:tr w:rsidR="00A602E0" w14:paraId="77E0AC0A"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67C463CC" w14:textId="32EF7AA8" w:rsidR="00A602E0" w:rsidRDefault="00A602E0" w:rsidP="00A602E0">
            <w:pPr>
              <w:rPr>
                <w:lang w:eastAsia="en-US"/>
              </w:rPr>
            </w:pPr>
            <w:r>
              <w:rPr>
                <w:lang w:eastAsia="en-US"/>
              </w:rPr>
              <w:t>9.</w:t>
            </w:r>
          </w:p>
        </w:tc>
        <w:tc>
          <w:tcPr>
            <w:tcW w:w="4678" w:type="dxa"/>
            <w:tcBorders>
              <w:top w:val="single" w:sz="4" w:space="0" w:color="auto"/>
              <w:left w:val="single" w:sz="4" w:space="0" w:color="auto"/>
              <w:bottom w:val="single" w:sz="4" w:space="0" w:color="auto"/>
              <w:right w:val="single" w:sz="4" w:space="0" w:color="auto"/>
            </w:tcBorders>
            <w:noWrap/>
          </w:tcPr>
          <w:p w14:paraId="74358424"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441B3CA8"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63F2E24E" w14:textId="02572CC7" w:rsidR="00A602E0" w:rsidRDefault="00A602E0" w:rsidP="00A602E0">
            <w:pPr>
              <w:jc w:val="center"/>
              <w:rPr>
                <w:lang w:eastAsia="en-US"/>
              </w:rPr>
            </w:pPr>
            <w:r>
              <w:rPr>
                <w:lang w:eastAsia="en-US"/>
              </w:rPr>
              <w:t>____ календарных дня</w:t>
            </w:r>
          </w:p>
        </w:tc>
      </w:tr>
      <w:tr w:rsidR="00A602E0" w14:paraId="289FCF97" w14:textId="77777777" w:rsidTr="006212E9">
        <w:trPr>
          <w:trHeight w:val="567"/>
        </w:trPr>
        <w:tc>
          <w:tcPr>
            <w:tcW w:w="819" w:type="dxa"/>
            <w:tcBorders>
              <w:top w:val="single" w:sz="4" w:space="0" w:color="auto"/>
              <w:left w:val="single" w:sz="4" w:space="0" w:color="auto"/>
              <w:bottom w:val="single" w:sz="4" w:space="0" w:color="auto"/>
              <w:right w:val="single" w:sz="4" w:space="0" w:color="auto"/>
            </w:tcBorders>
            <w:noWrap/>
          </w:tcPr>
          <w:p w14:paraId="3C6F6885" w14:textId="1460E157" w:rsidR="00A602E0" w:rsidRDefault="00A602E0" w:rsidP="00A602E0">
            <w:pPr>
              <w:rPr>
                <w:lang w:eastAsia="en-US"/>
              </w:rPr>
            </w:pPr>
            <w:r>
              <w:rPr>
                <w:lang w:eastAsia="en-US"/>
              </w:rPr>
              <w:t>10.</w:t>
            </w:r>
          </w:p>
        </w:tc>
        <w:tc>
          <w:tcPr>
            <w:tcW w:w="4678" w:type="dxa"/>
            <w:tcBorders>
              <w:top w:val="single" w:sz="4" w:space="0" w:color="auto"/>
              <w:left w:val="single" w:sz="4" w:space="0" w:color="auto"/>
              <w:bottom w:val="single" w:sz="4" w:space="0" w:color="auto"/>
              <w:right w:val="single" w:sz="4" w:space="0" w:color="auto"/>
            </w:tcBorders>
            <w:noWrap/>
          </w:tcPr>
          <w:p w14:paraId="19098585" w14:textId="77777777" w:rsidR="00A602E0" w:rsidRDefault="00A602E0" w:rsidP="00A602E0">
            <w:pPr>
              <w:rPr>
                <w:b/>
                <w:lang w:eastAsia="en-US"/>
              </w:rPr>
            </w:pPr>
          </w:p>
        </w:tc>
        <w:tc>
          <w:tcPr>
            <w:tcW w:w="2289" w:type="dxa"/>
            <w:tcBorders>
              <w:top w:val="single" w:sz="4" w:space="0" w:color="auto"/>
              <w:left w:val="single" w:sz="4" w:space="0" w:color="auto"/>
              <w:bottom w:val="single" w:sz="4" w:space="0" w:color="auto"/>
              <w:right w:val="single" w:sz="4" w:space="0" w:color="auto"/>
            </w:tcBorders>
            <w:noWrap/>
          </w:tcPr>
          <w:p w14:paraId="1D53F292" w14:textId="77777777" w:rsidR="00A602E0" w:rsidRDefault="00A602E0" w:rsidP="00A602E0">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noWrap/>
          </w:tcPr>
          <w:p w14:paraId="388D87CF" w14:textId="655D8EBB" w:rsidR="00A602E0" w:rsidRDefault="00A602E0" w:rsidP="00A602E0">
            <w:pPr>
              <w:jc w:val="center"/>
              <w:rPr>
                <w:lang w:eastAsia="en-US"/>
              </w:rPr>
            </w:pPr>
            <w:r>
              <w:rPr>
                <w:lang w:eastAsia="en-US"/>
              </w:rPr>
              <w:t>____ календарных дня</w:t>
            </w:r>
          </w:p>
        </w:tc>
      </w:tr>
      <w:tr w:rsidR="006212E9" w:rsidRPr="005A7074" w14:paraId="1D95D784" w14:textId="77777777" w:rsidTr="006212E9">
        <w:trPr>
          <w:trHeight w:val="92"/>
        </w:trPr>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4330B58" w14:textId="77777777" w:rsidR="006212E9" w:rsidRPr="005A7074" w:rsidRDefault="006212E9" w:rsidP="006212E9">
            <w:pPr>
              <w:rPr>
                <w:b/>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46FFE4" w14:textId="77777777" w:rsidR="006212E9" w:rsidRPr="005A7074" w:rsidRDefault="006212E9" w:rsidP="006212E9">
            <w:pPr>
              <w:rPr>
                <w:b/>
                <w:lang w:eastAsia="en-US"/>
              </w:rPr>
            </w:pPr>
            <w:r w:rsidRPr="005A7074">
              <w:rPr>
                <w:b/>
                <w:lang w:eastAsia="en-US"/>
              </w:rPr>
              <w:t>ИТОГО:</w:t>
            </w:r>
          </w:p>
        </w:tc>
        <w:tc>
          <w:tcPr>
            <w:tcW w:w="2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D3AE43" w14:textId="77777777" w:rsidR="006212E9" w:rsidRPr="005A7074" w:rsidRDefault="006212E9" w:rsidP="006212E9">
            <w:pPr>
              <w:ind w:left="-82"/>
              <w:jc w:val="center"/>
              <w:outlineLvl w:val="2"/>
              <w:rPr>
                <w:b/>
                <w:lang w:eastAsia="en-US"/>
              </w:rPr>
            </w:pPr>
          </w:p>
        </w:tc>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6D1116B" w14:textId="77777777" w:rsidR="006212E9" w:rsidRPr="005A7074" w:rsidRDefault="006212E9" w:rsidP="006212E9">
            <w:pPr>
              <w:jc w:val="center"/>
              <w:rPr>
                <w:b/>
                <w:lang w:eastAsia="en-US"/>
              </w:rPr>
            </w:pPr>
            <w:r w:rsidRPr="005A7074">
              <w:rPr>
                <w:b/>
                <w:lang w:eastAsia="en-US"/>
              </w:rPr>
              <w:t>____ календарных дней</w:t>
            </w:r>
          </w:p>
        </w:tc>
      </w:tr>
    </w:tbl>
    <w:p w14:paraId="1B00FA5C" w14:textId="77777777" w:rsidR="00AD3AF3" w:rsidRDefault="00AD3AF3" w:rsidP="006212E9">
      <w:pPr>
        <w:pStyle w:val="30"/>
        <w:numPr>
          <w:ilvl w:val="0"/>
          <w:numId w:val="0"/>
        </w:numPr>
        <w:rPr>
          <w:rFonts w:ascii="Times New Roman" w:hAnsi="Times New Roman"/>
          <w:sz w:val="24"/>
        </w:rPr>
      </w:pPr>
    </w:p>
    <w:sectPr w:rsidR="00AD3AF3" w:rsidSect="006212E9">
      <w:headerReference w:type="default" r:id="rId8"/>
      <w:footerReference w:type="even" r:id="rId9"/>
      <w:footerReference w:type="default" r:id="rId10"/>
      <w:footerReference w:type="first" r:id="rId11"/>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C506" w14:textId="77777777" w:rsidR="00386A5C" w:rsidRDefault="00386A5C" w:rsidP="0004119A">
      <w:pPr>
        <w:spacing w:after="0" w:line="240" w:lineRule="auto"/>
      </w:pPr>
      <w:r>
        <w:separator/>
      </w:r>
    </w:p>
  </w:endnote>
  <w:endnote w:type="continuationSeparator" w:id="0">
    <w:p w14:paraId="20D19B21" w14:textId="77777777" w:rsidR="00386A5C" w:rsidRDefault="00386A5C"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A73C" w14:textId="77777777"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77F28076" w14:textId="77777777" w:rsidR="007B55AA" w:rsidRDefault="007B55AA">
    <w:pPr>
      <w:pStyle w:val="aff5"/>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8EF6" w14:textId="3D91CC23"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DE34B6">
      <w:rPr>
        <w:rStyle w:val="aff4"/>
      </w:rPr>
      <w:t>1</w:t>
    </w:r>
    <w:r>
      <w:rPr>
        <w:rStyle w:val="aff4"/>
      </w:rPr>
      <w:fldChar w:fldCharType="end"/>
    </w:r>
  </w:p>
  <w:p w14:paraId="7E4F55D2" w14:textId="77777777" w:rsidR="007B55AA" w:rsidRDefault="007B55AA" w:rsidP="0090323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DDFD" w14:textId="77777777" w:rsidR="007B55AA" w:rsidRDefault="007B55AA">
    <w:pPr>
      <w:pStyle w:val="aff5"/>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6D4B7" w14:textId="77777777" w:rsidR="00386A5C" w:rsidRDefault="00386A5C" w:rsidP="0004119A">
      <w:pPr>
        <w:spacing w:after="0" w:line="240" w:lineRule="auto"/>
      </w:pPr>
      <w:r>
        <w:separator/>
      </w:r>
    </w:p>
  </w:footnote>
  <w:footnote w:type="continuationSeparator" w:id="0">
    <w:p w14:paraId="439FA119" w14:textId="77777777" w:rsidR="00386A5C" w:rsidRDefault="00386A5C" w:rsidP="0004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FD91" w14:textId="64E4F223" w:rsidR="00186453" w:rsidRPr="00186453" w:rsidRDefault="004A29A8" w:rsidP="00E409F1">
    <w:pPr>
      <w:pStyle w:val="afe"/>
      <w:jc w:val="right"/>
      <w:rPr>
        <w:rFonts w:ascii="Times New Roman" w:hAnsi="Times New Roman"/>
      </w:rPr>
    </w:pPr>
    <w:r>
      <w:rPr>
        <w:rFonts w:ascii="Times New Roman" w:hAnsi="Times New Roman"/>
        <w:sz w:val="22"/>
        <w:szCs w:val="22"/>
      </w:rPr>
      <w:t>Приложение №</w:t>
    </w:r>
    <w:r w:rsidR="00FE7986">
      <w:rPr>
        <w:rFonts w:ascii="Times New Roman" w:hAnsi="Times New Roman"/>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 w:numId="5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8"/>
    <w:rsid w:val="000003F5"/>
    <w:rsid w:val="000006AA"/>
    <w:rsid w:val="00002BF8"/>
    <w:rsid w:val="00006A14"/>
    <w:rsid w:val="00007562"/>
    <w:rsid w:val="0000783C"/>
    <w:rsid w:val="0000785D"/>
    <w:rsid w:val="00007861"/>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86A5C"/>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641A"/>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567B"/>
    <w:rsid w:val="00496287"/>
    <w:rsid w:val="004A0184"/>
    <w:rsid w:val="004A043F"/>
    <w:rsid w:val="004A1CCC"/>
    <w:rsid w:val="004A2076"/>
    <w:rsid w:val="004A24FF"/>
    <w:rsid w:val="004A29A8"/>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36787"/>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A7074"/>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2E9"/>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8365B"/>
    <w:rsid w:val="00792657"/>
    <w:rsid w:val="007975D9"/>
    <w:rsid w:val="007A0244"/>
    <w:rsid w:val="007A1D3C"/>
    <w:rsid w:val="007A41BB"/>
    <w:rsid w:val="007A4FB6"/>
    <w:rsid w:val="007A67CE"/>
    <w:rsid w:val="007B1D9B"/>
    <w:rsid w:val="007B27D3"/>
    <w:rsid w:val="007B33F1"/>
    <w:rsid w:val="007B3BCB"/>
    <w:rsid w:val="007B51BC"/>
    <w:rsid w:val="007B55A3"/>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C38"/>
    <w:rsid w:val="00A33BBF"/>
    <w:rsid w:val="00A342CC"/>
    <w:rsid w:val="00A37945"/>
    <w:rsid w:val="00A40175"/>
    <w:rsid w:val="00A427C4"/>
    <w:rsid w:val="00A427FC"/>
    <w:rsid w:val="00A43728"/>
    <w:rsid w:val="00A43FC4"/>
    <w:rsid w:val="00A45853"/>
    <w:rsid w:val="00A553A0"/>
    <w:rsid w:val="00A564C7"/>
    <w:rsid w:val="00A56BA6"/>
    <w:rsid w:val="00A57FD1"/>
    <w:rsid w:val="00A602E0"/>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3AF3"/>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0B0"/>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A70A7"/>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2A87"/>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9A7"/>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1678"/>
    <w:rsid w:val="00DE2E93"/>
    <w:rsid w:val="00DE34B6"/>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09F1"/>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442"/>
    <w:rsid w:val="00F065D8"/>
    <w:rsid w:val="00F10264"/>
    <w:rsid w:val="00F111B7"/>
    <w:rsid w:val="00F119BC"/>
    <w:rsid w:val="00F1363C"/>
    <w:rsid w:val="00F1398E"/>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E7986"/>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A7074"/>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12"/>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12">
    <w:name w:val="Заголовок Знак1"/>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4">
    <w:name w:val="Subtitle"/>
    <w:basedOn w:val="a7"/>
    <w:link w:val="af5"/>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8"/>
    <w:link w:val="af4"/>
    <w:uiPriority w:val="11"/>
    <w:rsid w:val="009F2DF8"/>
    <w:rPr>
      <w:rFonts w:ascii="Arial" w:eastAsia="Times New Roman" w:hAnsi="Arial" w:cs="Times New Roman"/>
      <w:sz w:val="24"/>
      <w:szCs w:val="20"/>
    </w:rPr>
  </w:style>
  <w:style w:type="paragraph" w:customStyle="1" w:styleId="af6">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3">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7">
    <w:name w:val="Date"/>
    <w:basedOn w:val="a7"/>
    <w:next w:val="a7"/>
    <w:link w:val="af8"/>
    <w:rsid w:val="009F2DF8"/>
    <w:pPr>
      <w:spacing w:after="60" w:line="240" w:lineRule="auto"/>
      <w:jc w:val="both"/>
    </w:pPr>
    <w:rPr>
      <w:rFonts w:ascii="Times New Roman" w:eastAsia="Times New Roman" w:hAnsi="Times New Roman" w:cs="Times New Roman"/>
      <w:sz w:val="24"/>
      <w:szCs w:val="20"/>
    </w:rPr>
  </w:style>
  <w:style w:type="character" w:customStyle="1" w:styleId="af8">
    <w:name w:val="Дата Знак"/>
    <w:basedOn w:val="a8"/>
    <w:link w:val="af7"/>
    <w:rsid w:val="009F2DF8"/>
    <w:rPr>
      <w:rFonts w:ascii="Times New Roman" w:eastAsia="Times New Roman" w:hAnsi="Times New Roman" w:cs="Times New Roman"/>
      <w:sz w:val="24"/>
      <w:szCs w:val="20"/>
    </w:rPr>
  </w:style>
  <w:style w:type="paragraph" w:customStyle="1" w:styleId="af9">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a">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b">
    <w:name w:val="Body Text"/>
    <w:aliases w:val="Подпись1,Текст в рамке,Òåêñò â ðàìêå"/>
    <w:basedOn w:val="a7"/>
    <w:link w:val="afc"/>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c">
    <w:name w:val="Основной текст Знак"/>
    <w:aliases w:val="Подпись1 Знак,Текст в рамке Знак,Òåêñò â ðàìêå Знак"/>
    <w:basedOn w:val="a8"/>
    <w:link w:val="afb"/>
    <w:uiPriority w:val="99"/>
    <w:rsid w:val="009F2DF8"/>
    <w:rPr>
      <w:rFonts w:ascii="Times New Roman" w:eastAsia="Times New Roman" w:hAnsi="Times New Roman" w:cs="Times New Roman"/>
      <w:sz w:val="24"/>
      <w:szCs w:val="20"/>
    </w:rPr>
  </w:style>
  <w:style w:type="paragraph" w:customStyle="1" w:styleId="afd">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e">
    <w:name w:val="header"/>
    <w:aliases w:val="Linie"/>
    <w:basedOn w:val="a7"/>
    <w:link w:val="aff"/>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
    <w:name w:val="Верхний колонтитул Знак"/>
    <w:aliases w:val="Linie Знак"/>
    <w:basedOn w:val="a8"/>
    <w:link w:val="afe"/>
    <w:uiPriority w:val="99"/>
    <w:rsid w:val="009F2DF8"/>
    <w:rPr>
      <w:rFonts w:ascii="Arial" w:eastAsia="Times New Roman" w:hAnsi="Arial" w:cs="Times New Roman"/>
      <w:noProof/>
      <w:sz w:val="24"/>
      <w:szCs w:val="20"/>
    </w:rPr>
  </w:style>
  <w:style w:type="paragraph" w:styleId="aff0">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1">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3"/>
    <w:qFormat/>
    <w:rsid w:val="009F2DF8"/>
    <w:pPr>
      <w:spacing w:after="60" w:line="240" w:lineRule="auto"/>
      <w:jc w:val="both"/>
    </w:pPr>
    <w:rPr>
      <w:rFonts w:ascii="Times New Roman" w:eastAsia="Times New Roman" w:hAnsi="Times New Roman" w:cs="Times New Roman"/>
      <w:sz w:val="20"/>
      <w:szCs w:val="20"/>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2"/>
    <w:qFormat/>
    <w:rsid w:val="009F2DF8"/>
    <w:rPr>
      <w:rFonts w:ascii="Times New Roman" w:eastAsia="Times New Roman" w:hAnsi="Times New Roman" w:cs="Times New Roman"/>
      <w:sz w:val="20"/>
      <w:szCs w:val="20"/>
    </w:rPr>
  </w:style>
  <w:style w:type="character" w:styleId="aff4">
    <w:name w:val="page number"/>
    <w:rsid w:val="009F2DF8"/>
    <w:rPr>
      <w:rFonts w:ascii="Times New Roman" w:hAnsi="Times New Roman"/>
    </w:rPr>
  </w:style>
  <w:style w:type="paragraph" w:styleId="aff5">
    <w:name w:val="footer"/>
    <w:basedOn w:val="a7"/>
    <w:link w:val="aff6"/>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6">
    <w:name w:val="Нижний колонтитул Знак"/>
    <w:basedOn w:val="a8"/>
    <w:link w:val="aff5"/>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7">
    <w:name w:val="Знак Знак"/>
    <w:semiHidden/>
    <w:rsid w:val="009F2DF8"/>
    <w:rPr>
      <w:rFonts w:ascii="Arial" w:hAnsi="Arial"/>
      <w:sz w:val="24"/>
      <w:lang w:val="ru-RU" w:eastAsia="ru-RU" w:bidi="ar-SA"/>
    </w:rPr>
  </w:style>
  <w:style w:type="paragraph" w:styleId="aff8">
    <w:name w:val="Normal (Web)"/>
    <w:basedOn w:val="a7"/>
    <w:link w:val="aff9"/>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a">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b">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c">
    <w:name w:val="Emphasis"/>
    <w:uiPriority w:val="20"/>
    <w:qFormat/>
    <w:rsid w:val="009F2DF8"/>
    <w:rPr>
      <w:i/>
      <w:iCs/>
    </w:rPr>
  </w:style>
  <w:style w:type="paragraph" w:styleId="affd">
    <w:name w:val="Note Heading"/>
    <w:basedOn w:val="a7"/>
    <w:next w:val="a7"/>
    <w:link w:val="affe"/>
    <w:rsid w:val="009F2DF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8"/>
    <w:link w:val="affd"/>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
    <w:name w:val="Body Text First Indent"/>
    <w:basedOn w:val="afb"/>
    <w:link w:val="afff0"/>
    <w:rsid w:val="009F2DF8"/>
    <w:pPr>
      <w:ind w:firstLine="210"/>
    </w:pPr>
    <w:rPr>
      <w:szCs w:val="24"/>
    </w:rPr>
  </w:style>
  <w:style w:type="character" w:customStyle="1" w:styleId="afff0">
    <w:name w:val="Красная строка Знак"/>
    <w:basedOn w:val="afc"/>
    <w:link w:val="afff"/>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1">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2">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3">
    <w:name w:val="Signature"/>
    <w:basedOn w:val="a7"/>
    <w:link w:val="afff4"/>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4">
    <w:name w:val="Подпись Знак"/>
    <w:basedOn w:val="a8"/>
    <w:link w:val="afff3"/>
    <w:rsid w:val="009F2DF8"/>
    <w:rPr>
      <w:rFonts w:ascii="Times New Roman" w:eastAsia="Times New Roman" w:hAnsi="Times New Roman" w:cs="Times New Roman"/>
      <w:sz w:val="24"/>
      <w:szCs w:val="24"/>
    </w:rPr>
  </w:style>
  <w:style w:type="paragraph" w:styleId="afff5">
    <w:name w:val="Salutation"/>
    <w:basedOn w:val="a7"/>
    <w:next w:val="a7"/>
    <w:link w:val="afff6"/>
    <w:rsid w:val="009F2DF8"/>
    <w:pPr>
      <w:spacing w:after="60" w:line="240" w:lineRule="auto"/>
      <w:jc w:val="both"/>
    </w:pPr>
    <w:rPr>
      <w:rFonts w:ascii="Times New Roman" w:eastAsia="Times New Roman" w:hAnsi="Times New Roman" w:cs="Times New Roman"/>
      <w:sz w:val="24"/>
      <w:szCs w:val="24"/>
    </w:rPr>
  </w:style>
  <w:style w:type="character" w:customStyle="1" w:styleId="afff6">
    <w:name w:val="Приветствие Знак"/>
    <w:basedOn w:val="a8"/>
    <w:link w:val="afff5"/>
    <w:rsid w:val="009F2DF8"/>
    <w:rPr>
      <w:rFonts w:ascii="Times New Roman" w:eastAsia="Times New Roman" w:hAnsi="Times New Roman" w:cs="Times New Roman"/>
      <w:sz w:val="24"/>
      <w:szCs w:val="24"/>
    </w:rPr>
  </w:style>
  <w:style w:type="paragraph" w:styleId="afff7">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8">
    <w:name w:val="FollowedHyperlink"/>
    <w:uiPriority w:val="99"/>
    <w:rsid w:val="009F2DF8"/>
    <w:rPr>
      <w:color w:val="800080"/>
      <w:u w:val="single"/>
    </w:rPr>
  </w:style>
  <w:style w:type="paragraph" w:styleId="afff9">
    <w:name w:val="Closing"/>
    <w:basedOn w:val="a7"/>
    <w:link w:val="afffa"/>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a">
    <w:name w:val="Прощание Знак"/>
    <w:basedOn w:val="a8"/>
    <w:link w:val="afff9"/>
    <w:rsid w:val="009F2DF8"/>
    <w:rPr>
      <w:rFonts w:ascii="Times New Roman" w:eastAsia="Times New Roman" w:hAnsi="Times New Roman" w:cs="Times New Roman"/>
      <w:sz w:val="24"/>
      <w:szCs w:val="24"/>
    </w:rPr>
  </w:style>
  <w:style w:type="paragraph" w:styleId="afffb">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c">
    <w:name w:val="Strong"/>
    <w:uiPriority w:val="22"/>
    <w:qFormat/>
    <w:rsid w:val="009F2DF8"/>
    <w:rPr>
      <w:b/>
      <w:bCs/>
    </w:rPr>
  </w:style>
  <w:style w:type="character" w:styleId="HTMLa">
    <w:name w:val="HTML Cite"/>
    <w:rsid w:val="009F2DF8"/>
    <w:rPr>
      <w:i/>
      <w:iCs/>
    </w:rPr>
  </w:style>
  <w:style w:type="paragraph" w:styleId="afffd">
    <w:name w:val="Message Header"/>
    <w:basedOn w:val="a7"/>
    <w:link w:val="afffe"/>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e">
    <w:name w:val="Шапка Знак"/>
    <w:basedOn w:val="a8"/>
    <w:link w:val="afffd"/>
    <w:rsid w:val="009F2DF8"/>
    <w:rPr>
      <w:rFonts w:ascii="Arial" w:eastAsia="Times New Roman" w:hAnsi="Arial" w:cs="Arial"/>
      <w:sz w:val="24"/>
      <w:szCs w:val="24"/>
      <w:shd w:val="pct20" w:color="auto" w:fill="auto"/>
    </w:rPr>
  </w:style>
  <w:style w:type="paragraph" w:styleId="affff">
    <w:name w:val="E-mail Signature"/>
    <w:basedOn w:val="a7"/>
    <w:link w:val="affff0"/>
    <w:rsid w:val="009F2DF8"/>
    <w:pPr>
      <w:spacing w:after="60" w:line="240" w:lineRule="auto"/>
      <w:jc w:val="both"/>
    </w:pPr>
    <w:rPr>
      <w:rFonts w:ascii="Times New Roman" w:eastAsia="Times New Roman" w:hAnsi="Times New Roman" w:cs="Times New Roman"/>
      <w:sz w:val="24"/>
      <w:szCs w:val="24"/>
    </w:rPr>
  </w:style>
  <w:style w:type="character" w:customStyle="1" w:styleId="affff0">
    <w:name w:val="Электронная подпись Знак"/>
    <w:basedOn w:val="a8"/>
    <w:link w:val="affff"/>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4">
    <w:name w:val="Знак Знак1"/>
    <w:rsid w:val="009F2DF8"/>
    <w:rPr>
      <w:sz w:val="24"/>
      <w:lang w:val="ru-RU" w:eastAsia="ru-RU" w:bidi="ar-SA"/>
    </w:rPr>
  </w:style>
  <w:style w:type="character" w:customStyle="1" w:styleId="3d">
    <w:name w:val="Стиль3 Знак"/>
    <w:basedOn w:val="14"/>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1">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2">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3">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4">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5">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6">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7">
    <w:name w:val="Document Map"/>
    <w:basedOn w:val="a7"/>
    <w:link w:val="affff8"/>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8">
    <w:name w:val="Схема документа Знак"/>
    <w:basedOn w:val="a8"/>
    <w:link w:val="affff7"/>
    <w:rsid w:val="009F2DF8"/>
    <w:rPr>
      <w:rFonts w:ascii="Tahoma" w:eastAsia="Times New Roman" w:hAnsi="Tahoma" w:cs="Tahoma"/>
      <w:sz w:val="20"/>
      <w:szCs w:val="20"/>
      <w:shd w:val="clear" w:color="auto" w:fill="000080"/>
    </w:rPr>
  </w:style>
  <w:style w:type="paragraph" w:customStyle="1" w:styleId="15">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9">
    <w:name w:val="Table Grid"/>
    <w:basedOn w:val="a9"/>
    <w:uiPriority w:val="3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6">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a">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a"/>
    <w:rsid w:val="009F2DF8"/>
    <w:pPr>
      <w:numPr>
        <w:numId w:val="7"/>
      </w:numPr>
    </w:pPr>
    <w:rPr>
      <w:snapToGrid/>
    </w:rPr>
  </w:style>
  <w:style w:type="paragraph" w:styleId="affffb">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a7"/>
    <w:link w:val="affffc"/>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d">
    <w:name w:val="annotation reference"/>
    <w:basedOn w:val="a8"/>
    <w:uiPriority w:val="99"/>
    <w:rsid w:val="009F2DF8"/>
    <w:rPr>
      <w:sz w:val="16"/>
      <w:szCs w:val="16"/>
    </w:rPr>
  </w:style>
  <w:style w:type="paragraph" w:styleId="affffe">
    <w:name w:val="annotation text"/>
    <w:basedOn w:val="a7"/>
    <w:link w:val="afffff"/>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
    <w:name w:val="Текст примечания Знак"/>
    <w:basedOn w:val="a8"/>
    <w:link w:val="affffe"/>
    <w:uiPriority w:val="99"/>
    <w:rsid w:val="009F2DF8"/>
    <w:rPr>
      <w:rFonts w:ascii="Times New Roman" w:eastAsia="Times New Roman" w:hAnsi="Times New Roman" w:cs="Times New Roman"/>
      <w:sz w:val="20"/>
      <w:szCs w:val="20"/>
    </w:rPr>
  </w:style>
  <w:style w:type="paragraph" w:styleId="afffff0">
    <w:name w:val="annotation subject"/>
    <w:basedOn w:val="affffe"/>
    <w:next w:val="affffe"/>
    <w:link w:val="afffff1"/>
    <w:uiPriority w:val="99"/>
    <w:rsid w:val="009F2DF8"/>
    <w:rPr>
      <w:b/>
      <w:bCs/>
    </w:rPr>
  </w:style>
  <w:style w:type="character" w:customStyle="1" w:styleId="afffff1">
    <w:name w:val="Тема примечания Знак"/>
    <w:basedOn w:val="afffff"/>
    <w:link w:val="afffff0"/>
    <w:uiPriority w:val="99"/>
    <w:rsid w:val="009F2DF8"/>
    <w:rPr>
      <w:rFonts w:ascii="Times New Roman" w:eastAsia="Times New Roman" w:hAnsi="Times New Roman" w:cs="Times New Roman"/>
      <w:b/>
      <w:bCs/>
      <w:sz w:val="20"/>
      <w:szCs w:val="20"/>
    </w:rPr>
  </w:style>
  <w:style w:type="paragraph" w:styleId="afffff2">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3">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4">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8">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9">
    <w:name w:val="Сетка таблицы1"/>
    <w:basedOn w:val="a9"/>
    <w:next w:val="affff9"/>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Обычный (веб) Знак"/>
    <w:basedOn w:val="a8"/>
    <w:link w:val="aff8"/>
    <w:uiPriority w:val="99"/>
    <w:rsid w:val="00C233D8"/>
    <w:rPr>
      <w:rFonts w:ascii="Times New Roman" w:eastAsia="Times New Roman" w:hAnsi="Times New Roman" w:cs="Times New Roman"/>
      <w:sz w:val="24"/>
      <w:szCs w:val="24"/>
    </w:rPr>
  </w:style>
  <w:style w:type="character" w:styleId="afffff5">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6">
    <w:name w:val="Пункт"/>
    <w:basedOn w:val="afb"/>
    <w:rsid w:val="00C233D8"/>
    <w:pPr>
      <w:tabs>
        <w:tab w:val="num" w:pos="1985"/>
      </w:tabs>
      <w:spacing w:after="0" w:line="360" w:lineRule="auto"/>
      <w:ind w:left="1985" w:hanging="851"/>
    </w:pPr>
    <w:rPr>
      <w:sz w:val="28"/>
    </w:rPr>
  </w:style>
  <w:style w:type="paragraph" w:customStyle="1" w:styleId="1a">
    <w:name w:val="Заголовок1"/>
    <w:basedOn w:val="10"/>
    <w:link w:val="afffff7"/>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8">
    <w:name w:val="Под заголовок"/>
    <w:basedOn w:val="24"/>
    <w:link w:val="afffff9"/>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7">
    <w:name w:val="Заголовок Знак"/>
    <w:basedOn w:val="11"/>
    <w:link w:val="1a"/>
    <w:rsid w:val="00C233D8"/>
    <w:rPr>
      <w:rFonts w:ascii="Times New Roman" w:eastAsiaTheme="majorEastAsia" w:hAnsi="Times New Roman" w:cstheme="majorBidi"/>
      <w:b/>
      <w:bCs/>
      <w:kern w:val="28"/>
      <w:sz w:val="36"/>
      <w:szCs w:val="28"/>
      <w:lang w:eastAsia="en-US"/>
    </w:rPr>
  </w:style>
  <w:style w:type="character" w:customStyle="1" w:styleId="afffff9">
    <w:name w:val="Под заголовок Знак"/>
    <w:basedOn w:val="25"/>
    <w:link w:val="afffff8"/>
    <w:rsid w:val="00C233D8"/>
    <w:rPr>
      <w:rFonts w:ascii="Times New Roman" w:eastAsiaTheme="majorEastAsia" w:hAnsi="Times New Roman" w:cstheme="majorBidi"/>
      <w:b/>
      <w:bCs/>
      <w:sz w:val="30"/>
      <w:szCs w:val="26"/>
      <w:lang w:eastAsia="en-US"/>
    </w:rPr>
  </w:style>
  <w:style w:type="paragraph" w:customStyle="1" w:styleId="1b">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a">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c">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d">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b">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b"/>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9"/>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Абзац списка Знак"/>
    <w:aliases w:val="SL_Абзац списка Знак,1 Знак,UL Знак,Абзац маркированнный Знак,Table-Normal Знак,RSHB_Table-Normal Знак,Предусловия Знак,1. Абзац списка Знак,Bullet List Знак,FooterText Знак,numbered Знак,Нумерованный список_ФТ Знак,Булет 1 Знак"/>
    <w:link w:val="affffb"/>
    <w:uiPriority w:val="34"/>
    <w:qFormat/>
    <w:rsid w:val="00193293"/>
    <w:rPr>
      <w:rFonts w:ascii="Times New Roman" w:eastAsia="Times New Roman" w:hAnsi="Times New Roman" w:cs="Times New Roman"/>
      <w:sz w:val="24"/>
      <w:szCs w:val="24"/>
    </w:rPr>
  </w:style>
  <w:style w:type="character" w:customStyle="1" w:styleId="afffffc">
    <w:name w:val="Сноска_"/>
    <w:link w:val="afffffd"/>
    <w:rsid w:val="007244E1"/>
    <w:rPr>
      <w:shd w:val="clear" w:color="auto" w:fill="FFFFFF"/>
    </w:rPr>
  </w:style>
  <w:style w:type="paragraph" w:customStyle="1" w:styleId="afffffd">
    <w:name w:val="Сноска"/>
    <w:basedOn w:val="a7"/>
    <w:link w:val="afffffc"/>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9"/>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9"/>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e">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e">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0">
    <w:name w:val="endnote text"/>
    <w:basedOn w:val="a7"/>
    <w:link w:val="affffff1"/>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1">
    <w:name w:val="Текст концевой сноски Знак"/>
    <w:basedOn w:val="a8"/>
    <w:link w:val="affffff0"/>
    <w:rsid w:val="00C55552"/>
    <w:rPr>
      <w:rFonts w:ascii="Times New Roman" w:eastAsia="Times New Roman" w:hAnsi="Times New Roman" w:cs="Times New Roman"/>
      <w:sz w:val="20"/>
      <w:szCs w:val="20"/>
    </w:rPr>
  </w:style>
  <w:style w:type="character" w:styleId="affffff2">
    <w:name w:val="endnote reference"/>
    <w:rsid w:val="00C55552"/>
    <w:rPr>
      <w:vertAlign w:val="superscript"/>
    </w:rPr>
  </w:style>
  <w:style w:type="paragraph" w:customStyle="1" w:styleId="affffff3">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4">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5">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f">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6">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7">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8">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9">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0">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1">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a">
    <w:name w:val="index heading"/>
    <w:basedOn w:val="a7"/>
    <w:next w:val="1f1"/>
    <w:rsid w:val="00C55552"/>
    <w:pPr>
      <w:spacing w:after="0" w:line="0" w:lineRule="atLeast"/>
    </w:pPr>
    <w:rPr>
      <w:rFonts w:ascii="Arial" w:eastAsia="Times New Roman" w:hAnsi="Arial" w:cs="Times New Roman"/>
      <w:b/>
      <w:sz w:val="20"/>
      <w:szCs w:val="20"/>
      <w:lang w:eastAsia="en-US"/>
    </w:rPr>
  </w:style>
  <w:style w:type="paragraph" w:styleId="affffffb">
    <w:name w:val="macro"/>
    <w:link w:val="affffffc"/>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c">
    <w:name w:val="Текст макроса Знак"/>
    <w:basedOn w:val="a8"/>
    <w:link w:val="affffffb"/>
    <w:rsid w:val="00C55552"/>
    <w:rPr>
      <w:rFonts w:ascii="Courier New" w:eastAsia="Times New Roman" w:hAnsi="Courier New" w:cs="Times New Roman"/>
      <w:sz w:val="20"/>
      <w:szCs w:val="20"/>
      <w:lang w:val="en-US" w:eastAsia="en-US"/>
    </w:rPr>
  </w:style>
  <w:style w:type="paragraph" w:styleId="affffffd">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e">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2">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1">
    <w:name w:val="Comment Subject1"/>
    <w:basedOn w:val="affffe"/>
    <w:next w:val="affffe"/>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0">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3">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1">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2">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e"/>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3">
    <w:name w:val="Intense Quote"/>
    <w:basedOn w:val="a7"/>
    <w:next w:val="a7"/>
    <w:link w:val="afffffff4"/>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4">
    <w:name w:val="Выделенная цитата Знак"/>
    <w:basedOn w:val="a8"/>
    <w:link w:val="afffffff3"/>
    <w:uiPriority w:val="30"/>
    <w:rsid w:val="00C55552"/>
    <w:rPr>
      <w:rFonts w:ascii="Calibri" w:eastAsia="Times New Roman" w:hAnsi="Calibri" w:cs="Times New Roman"/>
      <w:b/>
      <w:i/>
      <w:sz w:val="24"/>
      <w:lang w:eastAsia="en-US"/>
    </w:rPr>
  </w:style>
  <w:style w:type="character" w:styleId="afffffff5">
    <w:name w:val="Subtle Emphasis"/>
    <w:uiPriority w:val="19"/>
    <w:qFormat/>
    <w:rsid w:val="00C55552"/>
    <w:rPr>
      <w:i/>
      <w:color w:val="5A5A5A"/>
    </w:rPr>
  </w:style>
  <w:style w:type="character" w:styleId="afffffff6">
    <w:name w:val="Intense Emphasis"/>
    <w:uiPriority w:val="21"/>
    <w:qFormat/>
    <w:rsid w:val="00C55552"/>
    <w:rPr>
      <w:b/>
      <w:i/>
      <w:sz w:val="24"/>
      <w:szCs w:val="24"/>
      <w:u w:val="single"/>
    </w:rPr>
  </w:style>
  <w:style w:type="character" w:styleId="afffffff7">
    <w:name w:val="Subtle Reference"/>
    <w:uiPriority w:val="31"/>
    <w:qFormat/>
    <w:rsid w:val="00C55552"/>
    <w:rPr>
      <w:sz w:val="24"/>
      <w:szCs w:val="24"/>
      <w:u w:val="single"/>
    </w:rPr>
  </w:style>
  <w:style w:type="character" w:styleId="afffffff8">
    <w:name w:val="Intense Reference"/>
    <w:uiPriority w:val="32"/>
    <w:qFormat/>
    <w:rsid w:val="00C55552"/>
    <w:rPr>
      <w:b/>
      <w:sz w:val="24"/>
      <w:u w:val="single"/>
    </w:rPr>
  </w:style>
  <w:style w:type="character" w:styleId="afffffff9">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a">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b"/>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c">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b">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 w:type="table" w:customStyle="1" w:styleId="59">
    <w:name w:val="Сетка таблицы5"/>
    <w:basedOn w:val="a9"/>
    <w:next w:val="affff9"/>
    <w:uiPriority w:val="39"/>
    <w:rsid w:val="007B5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690334800">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C529-75BB-4CEC-96A2-27767FC5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Тарарушкина Юлия Владимировна</cp:lastModifiedBy>
  <cp:revision>39</cp:revision>
  <cp:lastPrinted>2020-07-09T15:26:00Z</cp:lastPrinted>
  <dcterms:created xsi:type="dcterms:W3CDTF">2020-07-10T10:38:00Z</dcterms:created>
  <dcterms:modified xsi:type="dcterms:W3CDTF">2024-06-11T15:59:00Z</dcterms:modified>
</cp:coreProperties>
</file>