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CDD" w:rsidRPr="00167CDD" w:rsidRDefault="00CC4E84" w:rsidP="00167CDD">
      <w:pPr>
        <w:spacing w:line="204" w:lineRule="auto"/>
        <w:ind w:right="-1"/>
        <w:jc w:val="center"/>
        <w:rPr>
          <w:b/>
          <w:szCs w:val="24"/>
        </w:rPr>
      </w:pPr>
      <w:r>
        <w:rPr>
          <w:b/>
          <w:szCs w:val="24"/>
        </w:rPr>
        <w:t xml:space="preserve">ДОГОВОР № </w:t>
      </w:r>
    </w:p>
    <w:p w:rsidR="00167CDD" w:rsidRPr="00BD1980" w:rsidRDefault="00167CDD" w:rsidP="00BD1980">
      <w:pPr>
        <w:widowControl/>
        <w:overflowPunct/>
        <w:autoSpaceDE/>
        <w:autoSpaceDN/>
        <w:adjustRightInd/>
        <w:spacing w:before="0"/>
        <w:rPr>
          <w:szCs w:val="24"/>
          <w:lang w:eastAsia="en-US"/>
        </w:rPr>
      </w:pPr>
    </w:p>
    <w:p w:rsidR="00167CDD" w:rsidRPr="00167CDD" w:rsidRDefault="00167CDD" w:rsidP="009064CD">
      <w:pPr>
        <w:widowControl/>
        <w:overflowPunct/>
        <w:autoSpaceDE/>
        <w:autoSpaceDN/>
        <w:adjustRightInd/>
        <w:spacing w:before="0"/>
        <w:rPr>
          <w:szCs w:val="24"/>
          <w:lang w:eastAsia="en-US"/>
        </w:rPr>
      </w:pPr>
      <w:r w:rsidRPr="00167CDD">
        <w:rPr>
          <w:szCs w:val="24"/>
          <w:lang w:eastAsia="en-US"/>
        </w:rPr>
        <w:t>г</w:t>
      </w:r>
      <w:r w:rsidR="00B553B0">
        <w:rPr>
          <w:szCs w:val="24"/>
          <w:lang w:eastAsia="en-US"/>
        </w:rPr>
        <w:t>. Саратов</w:t>
      </w:r>
      <w:r w:rsidR="001F6422">
        <w:rPr>
          <w:szCs w:val="24"/>
          <w:lang w:eastAsia="en-US"/>
        </w:rPr>
        <w:tab/>
      </w:r>
      <w:r w:rsidR="001F6422">
        <w:rPr>
          <w:szCs w:val="24"/>
          <w:lang w:eastAsia="en-US"/>
        </w:rPr>
        <w:tab/>
      </w:r>
      <w:r w:rsidR="001F6422">
        <w:rPr>
          <w:szCs w:val="24"/>
          <w:lang w:eastAsia="en-US"/>
        </w:rPr>
        <w:tab/>
      </w:r>
      <w:r w:rsidR="001F6422">
        <w:rPr>
          <w:szCs w:val="24"/>
          <w:lang w:eastAsia="en-US"/>
        </w:rPr>
        <w:tab/>
      </w:r>
      <w:r w:rsidR="001F6422">
        <w:rPr>
          <w:szCs w:val="24"/>
          <w:lang w:eastAsia="en-US"/>
        </w:rPr>
        <w:tab/>
      </w:r>
      <w:r w:rsidR="001F6422">
        <w:rPr>
          <w:szCs w:val="24"/>
          <w:lang w:eastAsia="en-US"/>
        </w:rPr>
        <w:tab/>
      </w:r>
      <w:r w:rsidR="009064CD">
        <w:rPr>
          <w:szCs w:val="24"/>
          <w:lang w:eastAsia="en-US"/>
        </w:rPr>
        <w:t xml:space="preserve">                                </w:t>
      </w:r>
      <w:r w:rsidRPr="00167CDD">
        <w:rPr>
          <w:szCs w:val="24"/>
          <w:lang w:eastAsia="en-US"/>
        </w:rPr>
        <w:t>«</w:t>
      </w:r>
      <w:r w:rsidR="00B31094">
        <w:rPr>
          <w:szCs w:val="24"/>
          <w:u w:val="single"/>
          <w:lang w:eastAsia="en-US"/>
        </w:rPr>
        <w:t xml:space="preserve">     </w:t>
      </w:r>
      <w:r w:rsidRPr="00167CDD">
        <w:rPr>
          <w:szCs w:val="24"/>
          <w:lang w:eastAsia="en-US"/>
        </w:rPr>
        <w:t xml:space="preserve">» </w:t>
      </w:r>
      <w:r w:rsidR="00B31094">
        <w:rPr>
          <w:szCs w:val="24"/>
          <w:u w:val="single"/>
          <w:lang w:eastAsia="en-US"/>
        </w:rPr>
        <w:t xml:space="preserve">                    </w:t>
      </w:r>
      <w:r w:rsidR="00FC553D">
        <w:rPr>
          <w:szCs w:val="24"/>
          <w:u w:val="single"/>
          <w:lang w:eastAsia="en-US"/>
        </w:rPr>
        <w:t xml:space="preserve"> </w:t>
      </w:r>
      <w:r w:rsidR="00B31094">
        <w:rPr>
          <w:szCs w:val="24"/>
          <w:lang w:eastAsia="en-US"/>
        </w:rPr>
        <w:t>2024</w:t>
      </w:r>
      <w:r w:rsidRPr="00167CDD">
        <w:rPr>
          <w:szCs w:val="24"/>
          <w:lang w:eastAsia="en-US"/>
        </w:rPr>
        <w:t xml:space="preserve"> года</w:t>
      </w:r>
    </w:p>
    <w:p w:rsidR="00167CDD" w:rsidRPr="00167CDD" w:rsidRDefault="00167CDD" w:rsidP="00167CDD">
      <w:pPr>
        <w:widowControl/>
        <w:overflowPunct/>
        <w:autoSpaceDE/>
        <w:autoSpaceDN/>
        <w:adjustRightInd/>
        <w:spacing w:before="0"/>
        <w:jc w:val="left"/>
        <w:rPr>
          <w:szCs w:val="24"/>
          <w:lang w:eastAsia="en-US"/>
        </w:rPr>
      </w:pPr>
    </w:p>
    <w:p w:rsidR="00343ACD" w:rsidRDefault="00251F1D" w:rsidP="00F034C9">
      <w:pPr>
        <w:spacing w:line="276" w:lineRule="auto"/>
        <w:ind w:right="284" w:firstLine="567"/>
        <w:rPr>
          <w:szCs w:val="24"/>
        </w:rPr>
      </w:pPr>
      <w:r>
        <w:rPr>
          <w:b/>
          <w:iCs/>
          <w:szCs w:val="24"/>
        </w:rPr>
        <w:t>А</w:t>
      </w:r>
      <w:r w:rsidR="00167CDD" w:rsidRPr="00167CDD">
        <w:rPr>
          <w:b/>
          <w:iCs/>
          <w:szCs w:val="24"/>
        </w:rPr>
        <w:t>кционерное общество «Первая Грузовая Компания» (</w:t>
      </w:r>
      <w:r>
        <w:rPr>
          <w:b/>
          <w:iCs/>
          <w:szCs w:val="24"/>
        </w:rPr>
        <w:t>АО</w:t>
      </w:r>
      <w:r w:rsidR="00167CDD" w:rsidRPr="00167CDD">
        <w:rPr>
          <w:b/>
          <w:iCs/>
          <w:szCs w:val="24"/>
        </w:rPr>
        <w:t xml:space="preserve"> «ПГК»)</w:t>
      </w:r>
      <w:r w:rsidR="00167CDD" w:rsidRPr="00167CDD">
        <w:rPr>
          <w:iCs/>
          <w:szCs w:val="24"/>
        </w:rPr>
        <w:t>, именуемое в дальнейшем «Заказчик»,</w:t>
      </w:r>
      <w:r w:rsidR="00CC4E84">
        <w:rPr>
          <w:iCs/>
          <w:szCs w:val="24"/>
        </w:rPr>
        <w:t xml:space="preserve"> в лице директора Саратовского</w:t>
      </w:r>
      <w:r w:rsidR="00167CDD" w:rsidRPr="00167CDD">
        <w:rPr>
          <w:iCs/>
          <w:szCs w:val="24"/>
        </w:rPr>
        <w:t xml:space="preserve"> филиала </w:t>
      </w:r>
      <w:r>
        <w:rPr>
          <w:iCs/>
          <w:szCs w:val="24"/>
        </w:rPr>
        <w:t>АО</w:t>
      </w:r>
      <w:r w:rsidR="00167CDD" w:rsidRPr="00167CDD">
        <w:rPr>
          <w:iCs/>
          <w:szCs w:val="24"/>
        </w:rPr>
        <w:t xml:space="preserve"> «ПГК</w:t>
      </w:r>
      <w:r w:rsidR="00CC4E84">
        <w:rPr>
          <w:iCs/>
          <w:szCs w:val="24"/>
        </w:rPr>
        <w:t>» Титкова Сергея Олеговича</w:t>
      </w:r>
      <w:r w:rsidR="00167CDD" w:rsidRPr="00167CDD">
        <w:rPr>
          <w:iCs/>
          <w:szCs w:val="24"/>
        </w:rPr>
        <w:t xml:space="preserve">, действующего на основании </w:t>
      </w:r>
      <w:r w:rsidR="00167CDD" w:rsidRPr="009E57E9">
        <w:rPr>
          <w:iCs/>
          <w:szCs w:val="24"/>
        </w:rPr>
        <w:t>доверенности</w:t>
      </w:r>
      <w:r w:rsidR="00B553B0">
        <w:rPr>
          <w:iCs/>
          <w:szCs w:val="24"/>
        </w:rPr>
        <w:t xml:space="preserve"> № 0</w:t>
      </w:r>
      <w:r w:rsidR="00CA1407">
        <w:rPr>
          <w:iCs/>
          <w:szCs w:val="24"/>
        </w:rPr>
        <w:t>8003</w:t>
      </w:r>
      <w:r w:rsidR="00B553B0">
        <w:rPr>
          <w:iCs/>
          <w:szCs w:val="24"/>
        </w:rPr>
        <w:t>/23 от 0</w:t>
      </w:r>
      <w:r w:rsidR="00CA1407">
        <w:rPr>
          <w:iCs/>
          <w:szCs w:val="24"/>
        </w:rPr>
        <w:t>3</w:t>
      </w:r>
      <w:r w:rsidR="00CC4E84">
        <w:rPr>
          <w:iCs/>
          <w:szCs w:val="24"/>
        </w:rPr>
        <w:t>.0</w:t>
      </w:r>
      <w:r w:rsidR="00CA1407">
        <w:rPr>
          <w:iCs/>
          <w:szCs w:val="24"/>
        </w:rPr>
        <w:t>8</w:t>
      </w:r>
      <w:r w:rsidR="00CC4E84">
        <w:rPr>
          <w:iCs/>
          <w:szCs w:val="24"/>
        </w:rPr>
        <w:t>.2023</w:t>
      </w:r>
      <w:r w:rsidR="00F11B62">
        <w:rPr>
          <w:iCs/>
          <w:szCs w:val="24"/>
        </w:rPr>
        <w:t>г</w:t>
      </w:r>
      <w:r w:rsidR="00167CDD" w:rsidRPr="009E57E9">
        <w:rPr>
          <w:iCs/>
          <w:color w:val="000000" w:themeColor="text1"/>
          <w:szCs w:val="24"/>
        </w:rPr>
        <w:t>,</w:t>
      </w:r>
      <w:r w:rsidR="009E57E9" w:rsidRPr="009E57E9">
        <w:rPr>
          <w:iCs/>
          <w:color w:val="000000" w:themeColor="text1"/>
          <w:szCs w:val="24"/>
        </w:rPr>
        <w:t xml:space="preserve"> </w:t>
      </w:r>
      <w:r w:rsidR="00167CDD" w:rsidRPr="009E57E9">
        <w:rPr>
          <w:iCs/>
          <w:color w:val="000000" w:themeColor="text1"/>
          <w:szCs w:val="24"/>
        </w:rPr>
        <w:t xml:space="preserve">с одной стороны, и </w:t>
      </w:r>
      <w:r w:rsidR="006A1D29">
        <w:rPr>
          <w:b/>
          <w:iCs/>
          <w:color w:val="000000" w:themeColor="text1"/>
          <w:szCs w:val="24"/>
        </w:rPr>
        <w:t xml:space="preserve">_______________________ </w:t>
      </w:r>
      <w:r w:rsidR="0093311A" w:rsidRPr="006A1D29">
        <w:rPr>
          <w:i/>
          <w:iCs/>
          <w:color w:val="000000" w:themeColor="text1"/>
          <w:szCs w:val="24"/>
        </w:rPr>
        <w:t>(</w:t>
      </w:r>
      <w:r w:rsidR="006A1D29" w:rsidRPr="006A1D29">
        <w:rPr>
          <w:i/>
          <w:iCs/>
          <w:color w:val="000000" w:themeColor="text1"/>
          <w:szCs w:val="24"/>
        </w:rPr>
        <w:t>с</w:t>
      </w:r>
      <w:r w:rsidR="006A1D29">
        <w:rPr>
          <w:i/>
          <w:iCs/>
          <w:color w:val="000000" w:themeColor="text1"/>
          <w:szCs w:val="24"/>
        </w:rPr>
        <w:t>окращенное наименование организации</w:t>
      </w:r>
      <w:r w:rsidR="00141A8A" w:rsidRPr="006A1D29">
        <w:rPr>
          <w:i/>
          <w:iCs/>
          <w:color w:val="000000" w:themeColor="text1"/>
          <w:szCs w:val="24"/>
        </w:rPr>
        <w:t>),</w:t>
      </w:r>
      <w:r w:rsidR="00141A8A" w:rsidRPr="00141A8A">
        <w:rPr>
          <w:b/>
          <w:iCs/>
          <w:color w:val="000000" w:themeColor="text1"/>
          <w:szCs w:val="24"/>
        </w:rPr>
        <w:t xml:space="preserve"> </w:t>
      </w:r>
      <w:r w:rsidR="00141A8A" w:rsidRPr="00141A8A">
        <w:rPr>
          <w:iCs/>
          <w:color w:val="000000" w:themeColor="text1"/>
          <w:szCs w:val="24"/>
        </w:rPr>
        <w:t>именуемое в дальнейшем «Подр</w:t>
      </w:r>
      <w:r w:rsidR="0093311A">
        <w:rPr>
          <w:iCs/>
          <w:color w:val="000000" w:themeColor="text1"/>
          <w:szCs w:val="24"/>
        </w:rPr>
        <w:t xml:space="preserve">ядчик», в лице </w:t>
      </w:r>
      <w:r w:rsidR="00943A16">
        <w:rPr>
          <w:iCs/>
          <w:color w:val="000000" w:themeColor="text1"/>
          <w:szCs w:val="24"/>
        </w:rPr>
        <w:t xml:space="preserve">генерального </w:t>
      </w:r>
      <w:r w:rsidR="0093311A">
        <w:rPr>
          <w:iCs/>
          <w:color w:val="000000" w:themeColor="text1"/>
          <w:szCs w:val="24"/>
        </w:rPr>
        <w:t>директора</w:t>
      </w:r>
      <w:r w:rsidR="008B624E">
        <w:rPr>
          <w:iCs/>
          <w:color w:val="000000" w:themeColor="text1"/>
          <w:szCs w:val="24"/>
        </w:rPr>
        <w:t xml:space="preserve"> __________________________</w:t>
      </w:r>
      <w:r w:rsidR="00141A8A" w:rsidRPr="00141A8A">
        <w:rPr>
          <w:iCs/>
          <w:color w:val="000000" w:themeColor="text1"/>
          <w:szCs w:val="24"/>
        </w:rPr>
        <w:t>, действующего на основании Устава</w:t>
      </w:r>
      <w:r w:rsidR="00167CDD" w:rsidRPr="00141A8A">
        <w:rPr>
          <w:iCs/>
          <w:szCs w:val="24"/>
        </w:rPr>
        <w:t>,</w:t>
      </w:r>
      <w:r w:rsidR="00167CDD" w:rsidRPr="00167CDD">
        <w:rPr>
          <w:szCs w:val="24"/>
        </w:rPr>
        <w:t xml:space="preserve"> с другой стороны, вместе именуемые Стороны, заключили настоящий Договор (далее – «Договор») нижеследующем:</w:t>
      </w:r>
      <w:r w:rsidR="002718D9">
        <w:rPr>
          <w:szCs w:val="24"/>
        </w:rPr>
        <w:t xml:space="preserve"> </w:t>
      </w:r>
    </w:p>
    <w:p w:rsidR="00F034C9" w:rsidRPr="005A1247" w:rsidRDefault="00F034C9" w:rsidP="00F034C9">
      <w:pPr>
        <w:spacing w:line="276" w:lineRule="auto"/>
        <w:ind w:right="284" w:firstLine="567"/>
        <w:rPr>
          <w:szCs w:val="24"/>
          <w:lang w:eastAsia="en-US"/>
        </w:rPr>
      </w:pPr>
    </w:p>
    <w:p w:rsidR="000C0961" w:rsidRPr="00EC6816" w:rsidRDefault="000C0961" w:rsidP="000C0961">
      <w:pPr>
        <w:widowControl/>
        <w:overflowPunct/>
        <w:autoSpaceDE/>
        <w:autoSpaceDN/>
        <w:adjustRightInd/>
        <w:spacing w:before="0"/>
        <w:jc w:val="center"/>
        <w:rPr>
          <w:b/>
          <w:szCs w:val="24"/>
          <w:lang w:eastAsia="en-US"/>
        </w:rPr>
      </w:pPr>
      <w:r w:rsidRPr="00EC6816">
        <w:rPr>
          <w:b/>
          <w:szCs w:val="24"/>
          <w:lang w:eastAsia="en-US"/>
        </w:rPr>
        <w:t>СОДЕРЖАНИЕ ДОГОВОРА</w:t>
      </w:r>
    </w:p>
    <w:p w:rsidR="000C0961" w:rsidRPr="005A1247" w:rsidRDefault="000C0961" w:rsidP="000C0961">
      <w:pPr>
        <w:widowControl/>
        <w:overflowPunct/>
        <w:autoSpaceDE/>
        <w:autoSpaceDN/>
        <w:adjustRightInd/>
        <w:spacing w:before="0"/>
        <w:jc w:val="left"/>
        <w:rPr>
          <w:szCs w:val="24"/>
          <w:lang w:eastAsia="en-US"/>
        </w:rPr>
      </w:pPr>
    </w:p>
    <w:tbl>
      <w:tblPr>
        <w:tblW w:w="0" w:type="auto"/>
        <w:tblInd w:w="288" w:type="dxa"/>
        <w:tblLook w:val="0000" w:firstRow="0" w:lastRow="0" w:firstColumn="0" w:lastColumn="0" w:noHBand="0" w:noVBand="0"/>
      </w:tblPr>
      <w:tblGrid>
        <w:gridCol w:w="9000"/>
      </w:tblGrid>
      <w:tr w:rsidR="000C0961" w:rsidRPr="005A1247" w:rsidTr="00036A92">
        <w:tc>
          <w:tcPr>
            <w:tcW w:w="9000" w:type="dxa"/>
          </w:tcPr>
          <w:p w:rsidR="000C0961" w:rsidRPr="00EC6816"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Термины</w:t>
            </w:r>
            <w:r w:rsidRPr="00EC6816">
              <w:rPr>
                <w:szCs w:val="24"/>
                <w:lang w:eastAsia="en-US"/>
              </w:rPr>
              <w:t xml:space="preserve"> и</w:t>
            </w:r>
            <w:r w:rsidRPr="005A1247">
              <w:rPr>
                <w:szCs w:val="24"/>
                <w:lang w:eastAsia="en-US"/>
              </w:rPr>
              <w:t xml:space="preserve"> определения.</w:t>
            </w:r>
          </w:p>
        </w:tc>
      </w:tr>
      <w:tr w:rsidR="000C0961" w:rsidRPr="005A1247" w:rsidTr="00036A92">
        <w:tc>
          <w:tcPr>
            <w:tcW w:w="9000" w:type="dxa"/>
          </w:tcPr>
          <w:p w:rsidR="000C0961" w:rsidRPr="00EC6816" w:rsidRDefault="000C0961" w:rsidP="000E3C9C">
            <w:pPr>
              <w:widowControl/>
              <w:numPr>
                <w:ilvl w:val="0"/>
                <w:numId w:val="3"/>
              </w:numPr>
              <w:overflowPunct/>
              <w:autoSpaceDE/>
              <w:autoSpaceDN/>
              <w:adjustRightInd/>
              <w:spacing w:before="0"/>
              <w:contextualSpacing/>
              <w:jc w:val="left"/>
              <w:rPr>
                <w:szCs w:val="24"/>
                <w:lang w:eastAsia="en-US"/>
              </w:rPr>
            </w:pPr>
            <w:r w:rsidRPr="00EC6816">
              <w:rPr>
                <w:szCs w:val="24"/>
                <w:lang w:eastAsia="en-US"/>
              </w:rPr>
              <w:t>Предмет Договора</w:t>
            </w:r>
          </w:p>
        </w:tc>
      </w:tr>
      <w:tr w:rsidR="000C0961" w:rsidRPr="005A1247" w:rsidTr="00036A92">
        <w:tc>
          <w:tcPr>
            <w:tcW w:w="9000" w:type="dxa"/>
          </w:tcPr>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Стоимость Работ и порядок расчетов.</w:t>
            </w:r>
          </w:p>
        </w:tc>
      </w:tr>
      <w:tr w:rsidR="000C0961" w:rsidRPr="005A1247" w:rsidTr="00036A92">
        <w:tc>
          <w:tcPr>
            <w:tcW w:w="9000" w:type="dxa"/>
          </w:tcPr>
          <w:p w:rsidR="000C0961"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Сроки выполнения Работ.</w:t>
            </w:r>
          </w:p>
          <w:p w:rsidR="004B2405" w:rsidRPr="004B2405" w:rsidRDefault="004B2405" w:rsidP="004B2405">
            <w:pPr>
              <w:pStyle w:val="ac"/>
              <w:numPr>
                <w:ilvl w:val="0"/>
                <w:numId w:val="3"/>
              </w:numPr>
              <w:rPr>
                <w:szCs w:val="24"/>
                <w:lang w:eastAsia="en-US"/>
              </w:rPr>
            </w:pPr>
            <w:r w:rsidRPr="004B2405">
              <w:rPr>
                <w:szCs w:val="24"/>
                <w:lang w:eastAsia="en-US"/>
              </w:rPr>
              <w:t>Гарантийное удержание.</w:t>
            </w:r>
          </w:p>
          <w:p w:rsidR="004B2405" w:rsidRPr="004B2405" w:rsidRDefault="000C0961" w:rsidP="004B2405">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Порядок сдачи и приемки Работ.</w:t>
            </w:r>
          </w:p>
        </w:tc>
      </w:tr>
      <w:tr w:rsidR="000C0961" w:rsidRPr="005A1247" w:rsidTr="00036A92">
        <w:tc>
          <w:tcPr>
            <w:tcW w:w="9000" w:type="dxa"/>
          </w:tcPr>
          <w:p w:rsidR="000C0961"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Права</w:t>
            </w:r>
            <w:r w:rsidRPr="005A1247">
              <w:rPr>
                <w:szCs w:val="24"/>
                <w:lang w:val="en-US" w:eastAsia="en-US"/>
              </w:rPr>
              <w:t xml:space="preserve"> и</w:t>
            </w:r>
            <w:r w:rsidRPr="005A1247">
              <w:rPr>
                <w:szCs w:val="24"/>
                <w:lang w:eastAsia="en-US"/>
              </w:rPr>
              <w:t xml:space="preserve"> обязанности Сторон.</w:t>
            </w:r>
          </w:p>
          <w:p w:rsidR="009D3BAE" w:rsidRPr="005A1247" w:rsidRDefault="009D3BAE" w:rsidP="000E3C9C">
            <w:pPr>
              <w:widowControl/>
              <w:numPr>
                <w:ilvl w:val="0"/>
                <w:numId w:val="3"/>
              </w:numPr>
              <w:overflowPunct/>
              <w:autoSpaceDE/>
              <w:autoSpaceDN/>
              <w:adjustRightInd/>
              <w:spacing w:before="0"/>
              <w:contextualSpacing/>
              <w:jc w:val="left"/>
              <w:rPr>
                <w:szCs w:val="24"/>
                <w:lang w:eastAsia="en-US"/>
              </w:rPr>
            </w:pPr>
            <w:r>
              <w:rPr>
                <w:szCs w:val="24"/>
                <w:lang w:eastAsia="en-US"/>
              </w:rPr>
              <w:t>Изменение работ</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Ответственность Сторон.</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Досрочное расторжение</w:t>
            </w:r>
            <w:r w:rsidRPr="005A1247">
              <w:rPr>
                <w:szCs w:val="24"/>
                <w:lang w:val="en-US" w:eastAsia="en-US"/>
              </w:rPr>
              <w:t xml:space="preserve"> Договора</w:t>
            </w:r>
            <w:r w:rsidRPr="005A1247">
              <w:rPr>
                <w:szCs w:val="24"/>
                <w:lang w:eastAsia="en-US"/>
              </w:rPr>
              <w:t>.</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Гарантийные обязательства.</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Порядок разрешения споров.</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Особые условия.</w:t>
            </w:r>
          </w:p>
          <w:p w:rsidR="000C0961"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Заключительные положения.</w:t>
            </w:r>
          </w:p>
          <w:p w:rsidR="000C0961" w:rsidRDefault="000C0961" w:rsidP="00472D52">
            <w:pPr>
              <w:widowControl/>
              <w:numPr>
                <w:ilvl w:val="0"/>
                <w:numId w:val="3"/>
              </w:numPr>
              <w:overflowPunct/>
              <w:autoSpaceDE/>
              <w:autoSpaceDN/>
              <w:adjustRightInd/>
              <w:spacing w:before="0"/>
              <w:contextualSpacing/>
              <w:jc w:val="left"/>
              <w:rPr>
                <w:szCs w:val="24"/>
                <w:lang w:val="en-US" w:eastAsia="en-US"/>
              </w:rPr>
            </w:pPr>
            <w:r w:rsidRPr="00472D52">
              <w:rPr>
                <w:szCs w:val="24"/>
                <w:lang w:eastAsia="en-US"/>
              </w:rPr>
              <w:t>Приложения</w:t>
            </w:r>
            <w:r w:rsidRPr="00472D52">
              <w:rPr>
                <w:szCs w:val="24"/>
                <w:lang w:val="en-US" w:eastAsia="en-US"/>
              </w:rPr>
              <w:t xml:space="preserve"> к</w:t>
            </w:r>
            <w:r w:rsidRPr="00472D52">
              <w:rPr>
                <w:szCs w:val="24"/>
                <w:lang w:eastAsia="en-US"/>
              </w:rPr>
              <w:t xml:space="preserve"> договору</w:t>
            </w:r>
            <w:r w:rsidRPr="00472D52">
              <w:rPr>
                <w:szCs w:val="24"/>
                <w:lang w:val="en-US" w:eastAsia="en-US"/>
              </w:rPr>
              <w:t>.</w:t>
            </w:r>
          </w:p>
          <w:p w:rsidR="00472D52" w:rsidRPr="003F301B" w:rsidRDefault="00472D52" w:rsidP="00472D52">
            <w:pPr>
              <w:widowControl/>
              <w:numPr>
                <w:ilvl w:val="0"/>
                <w:numId w:val="3"/>
              </w:numPr>
              <w:overflowPunct/>
              <w:autoSpaceDE/>
              <w:autoSpaceDN/>
              <w:adjustRightInd/>
              <w:spacing w:before="0"/>
              <w:contextualSpacing/>
              <w:jc w:val="left"/>
              <w:rPr>
                <w:szCs w:val="24"/>
                <w:lang w:eastAsia="en-US"/>
              </w:rPr>
            </w:pPr>
            <w:r w:rsidRPr="007D1CDF">
              <w:rPr>
                <w:szCs w:val="24"/>
                <w:lang w:eastAsia="en-US"/>
              </w:rPr>
              <w:t>Почтовые адреса, банковские и иные реквизиты Сторон</w:t>
            </w:r>
            <w:r>
              <w:rPr>
                <w:szCs w:val="24"/>
                <w:lang w:eastAsia="en-US"/>
              </w:rPr>
              <w:t>.</w:t>
            </w:r>
          </w:p>
        </w:tc>
      </w:tr>
    </w:tbl>
    <w:p w:rsidR="00BD1980" w:rsidRDefault="00BD1980" w:rsidP="00BD1980">
      <w:pPr>
        <w:widowControl/>
        <w:overflowPunct/>
        <w:autoSpaceDE/>
        <w:autoSpaceDN/>
        <w:adjustRightInd/>
        <w:spacing w:before="0"/>
        <w:contextualSpacing/>
        <w:rPr>
          <w:b/>
          <w:szCs w:val="24"/>
          <w:lang w:eastAsia="en-US"/>
        </w:rPr>
      </w:pPr>
    </w:p>
    <w:p w:rsidR="000C0961" w:rsidRPr="00BB6A5A" w:rsidRDefault="000C0961" w:rsidP="00BB6A5A">
      <w:pPr>
        <w:pStyle w:val="ac"/>
        <w:widowControl/>
        <w:numPr>
          <w:ilvl w:val="1"/>
          <w:numId w:val="3"/>
        </w:numPr>
        <w:overflowPunct/>
        <w:autoSpaceDE/>
        <w:autoSpaceDN/>
        <w:adjustRightInd/>
        <w:spacing w:before="0"/>
        <w:jc w:val="center"/>
        <w:rPr>
          <w:b/>
          <w:szCs w:val="24"/>
          <w:lang w:eastAsia="en-US"/>
        </w:rPr>
      </w:pPr>
      <w:r w:rsidRPr="00BB6A5A">
        <w:rPr>
          <w:b/>
          <w:szCs w:val="24"/>
          <w:lang w:eastAsia="en-US"/>
        </w:rPr>
        <w:t>Термины и определения</w:t>
      </w:r>
    </w:p>
    <w:p w:rsidR="00BB6A5A" w:rsidRPr="00BB6A5A" w:rsidRDefault="00BB6A5A" w:rsidP="00BB6A5A">
      <w:pPr>
        <w:pStyle w:val="ac"/>
        <w:widowControl/>
        <w:overflowPunct/>
        <w:autoSpaceDE/>
        <w:autoSpaceDN/>
        <w:adjustRightInd/>
        <w:spacing w:before="0"/>
        <w:ind w:left="1632"/>
        <w:rPr>
          <w:b/>
          <w:szCs w:val="24"/>
          <w:lang w:eastAsia="en-US"/>
        </w:rPr>
      </w:pPr>
    </w:p>
    <w:p w:rsidR="00BB6A5A" w:rsidRPr="005A1247" w:rsidRDefault="00BB6A5A" w:rsidP="00BB6A5A">
      <w:pPr>
        <w:widowControl/>
        <w:overflowPunct/>
        <w:autoSpaceDE/>
        <w:autoSpaceDN/>
        <w:adjustRightInd/>
        <w:spacing w:before="0"/>
        <w:rPr>
          <w:b/>
          <w:szCs w:val="24"/>
          <w:lang w:eastAsia="en-US"/>
        </w:rPr>
      </w:pPr>
      <w:r w:rsidRPr="005A1247">
        <w:rPr>
          <w:szCs w:val="24"/>
          <w:lang w:eastAsia="en-US"/>
        </w:rPr>
        <w:t>Применяемые в Договоре термины и определения означают следующее:</w:t>
      </w:r>
    </w:p>
    <w:p w:rsidR="00BB6A5A" w:rsidRPr="005A1247" w:rsidRDefault="00BB6A5A" w:rsidP="00BB6A5A">
      <w:pPr>
        <w:widowControl/>
        <w:overflowPunct/>
        <w:autoSpaceDE/>
        <w:autoSpaceDN/>
        <w:adjustRightInd/>
        <w:spacing w:before="0" w:after="240"/>
        <w:rPr>
          <w:spacing w:val="-1"/>
          <w:szCs w:val="24"/>
        </w:rPr>
      </w:pPr>
      <w:r w:rsidRPr="005A1247">
        <w:rPr>
          <w:b/>
          <w:szCs w:val="24"/>
        </w:rPr>
        <w:t xml:space="preserve">Работы </w:t>
      </w:r>
      <w:r w:rsidRPr="005A1247">
        <w:rPr>
          <w:szCs w:val="24"/>
        </w:rPr>
        <w:t>–</w:t>
      </w:r>
      <w:r w:rsidRPr="005A1247">
        <w:rPr>
          <w:b/>
          <w:szCs w:val="24"/>
        </w:rPr>
        <w:t xml:space="preserve"> </w:t>
      </w:r>
      <w:r w:rsidRPr="005A1247">
        <w:rPr>
          <w:szCs w:val="24"/>
          <w:lang w:eastAsia="en-US"/>
        </w:rPr>
        <w:t>Имеет значение, указанное в ст.2</w:t>
      </w:r>
      <w:r w:rsidRPr="005A1247">
        <w:rPr>
          <w:spacing w:val="-1"/>
          <w:szCs w:val="24"/>
        </w:rPr>
        <w:t xml:space="preserve"> Договора.</w:t>
      </w:r>
    </w:p>
    <w:p w:rsidR="00BB6A5A" w:rsidRDefault="00BB6A5A" w:rsidP="00BB6A5A">
      <w:pPr>
        <w:widowControl/>
        <w:overflowPunct/>
        <w:autoSpaceDE/>
        <w:autoSpaceDN/>
        <w:adjustRightInd/>
        <w:spacing w:before="0" w:after="240"/>
        <w:rPr>
          <w:szCs w:val="24"/>
        </w:rPr>
      </w:pPr>
      <w:r w:rsidRPr="005A1247">
        <w:rPr>
          <w:b/>
          <w:szCs w:val="24"/>
        </w:rPr>
        <w:t xml:space="preserve">Объект </w:t>
      </w:r>
      <w:r w:rsidRPr="005A1247">
        <w:rPr>
          <w:szCs w:val="24"/>
        </w:rPr>
        <w:t xml:space="preserve">– </w:t>
      </w:r>
      <w:r>
        <w:t>здание компрессорной на промывочно-пропарочной станции Татьянка АО «ПГК»</w:t>
      </w:r>
      <w:r w:rsidRPr="00392C79">
        <w:rPr>
          <w:szCs w:val="24"/>
        </w:rPr>
        <w:t xml:space="preserve">, расположенная по адресу: 400029, г. Волгоград, Красноармейский район, промывочно-пропарочная станция Татьянка </w:t>
      </w:r>
    </w:p>
    <w:p w:rsidR="00BB6A5A" w:rsidRPr="005A1247" w:rsidRDefault="00BB6A5A" w:rsidP="00BB6A5A">
      <w:pPr>
        <w:widowControl/>
        <w:overflowPunct/>
        <w:autoSpaceDE/>
        <w:autoSpaceDN/>
        <w:adjustRightInd/>
        <w:spacing w:before="0" w:after="240"/>
        <w:rPr>
          <w:szCs w:val="24"/>
        </w:rPr>
      </w:pPr>
      <w:r w:rsidRPr="005A1247">
        <w:rPr>
          <w:b/>
          <w:szCs w:val="24"/>
        </w:rPr>
        <w:t>Стороны</w:t>
      </w:r>
      <w:r w:rsidRPr="005A1247">
        <w:rPr>
          <w:szCs w:val="24"/>
        </w:rPr>
        <w:t xml:space="preserve"> – Заказчик и Подрядчик</w:t>
      </w:r>
      <w:r>
        <w:rPr>
          <w:szCs w:val="24"/>
        </w:rPr>
        <w:t>.</w:t>
      </w:r>
    </w:p>
    <w:p w:rsidR="00BB6A5A" w:rsidRPr="005A1247" w:rsidRDefault="00BB6A5A" w:rsidP="00BB6A5A">
      <w:pPr>
        <w:widowControl/>
        <w:overflowPunct/>
        <w:autoSpaceDE/>
        <w:autoSpaceDN/>
        <w:adjustRightInd/>
        <w:spacing w:before="0" w:after="240"/>
        <w:rPr>
          <w:szCs w:val="24"/>
        </w:rPr>
      </w:pPr>
      <w:r w:rsidRPr="005A1247">
        <w:rPr>
          <w:b/>
          <w:szCs w:val="24"/>
        </w:rPr>
        <w:t xml:space="preserve">Договорная цена </w:t>
      </w:r>
      <w:r w:rsidRPr="005A1247">
        <w:rPr>
          <w:szCs w:val="24"/>
        </w:rPr>
        <w:t>– общая стоимость всех Работ по Договору.</w:t>
      </w:r>
    </w:p>
    <w:p w:rsidR="00BB6A5A" w:rsidRPr="005A1247" w:rsidRDefault="00BB6A5A" w:rsidP="00BB6A5A">
      <w:pPr>
        <w:widowControl/>
        <w:overflowPunct/>
        <w:autoSpaceDE/>
        <w:autoSpaceDN/>
        <w:adjustRightInd/>
        <w:spacing w:before="0" w:after="240"/>
        <w:rPr>
          <w:szCs w:val="24"/>
        </w:rPr>
      </w:pPr>
      <w:r w:rsidRPr="005A1247">
        <w:rPr>
          <w:b/>
          <w:szCs w:val="24"/>
        </w:rPr>
        <w:t>Акты приемки работ</w:t>
      </w:r>
      <w:r w:rsidRPr="005A1247">
        <w:rPr>
          <w:szCs w:val="24"/>
        </w:rPr>
        <w:t xml:space="preserve"> – акты приемки выполненных работ унифицированной формы № КС-2 (Утверждена постановлением Госкомстата России от 11.11.1999 № 100), справки о стоимости выполненных работ и затрат унифицированной формы № КС-3 (Утверждена постановлением Госкомстата России от 11.11.1999 № 100).</w:t>
      </w:r>
    </w:p>
    <w:p w:rsidR="00BB6A5A" w:rsidRPr="009246F3" w:rsidRDefault="00BB6A5A" w:rsidP="00BB6A5A">
      <w:pPr>
        <w:widowControl/>
        <w:overflowPunct/>
        <w:autoSpaceDE/>
        <w:autoSpaceDN/>
        <w:adjustRightInd/>
        <w:spacing w:before="0" w:after="240"/>
        <w:rPr>
          <w:szCs w:val="24"/>
        </w:rPr>
      </w:pPr>
      <w:r w:rsidRPr="00DB4EC9">
        <w:rPr>
          <w:b/>
          <w:szCs w:val="24"/>
        </w:rPr>
        <w:t>Акт рабочей комиссии о завершении Работ по Договору</w:t>
      </w:r>
      <w:r w:rsidRPr="005A1247">
        <w:rPr>
          <w:szCs w:val="24"/>
        </w:rPr>
        <w:t xml:space="preserve"> – </w:t>
      </w:r>
      <w:r w:rsidRPr="009246F3">
        <w:rPr>
          <w:szCs w:val="24"/>
        </w:rPr>
        <w:t xml:space="preserve">Акт, подписываемый Сторонами при окончательной приемке выполненных Работ по Договору по форме, согласно Приложению № 6 к </w:t>
      </w:r>
      <w:r w:rsidRPr="009246F3">
        <w:rPr>
          <w:szCs w:val="24"/>
        </w:rPr>
        <w:lastRenderedPageBreak/>
        <w:t xml:space="preserve">Договору. Перечень обязательных приложений к Акту формируется согласно виду, составу и объему Работ по Договору. </w:t>
      </w:r>
    </w:p>
    <w:p w:rsidR="00BB6A5A" w:rsidRDefault="00BB6A5A" w:rsidP="00BB6A5A">
      <w:pPr>
        <w:widowControl/>
        <w:overflowPunct/>
        <w:autoSpaceDE/>
        <w:autoSpaceDN/>
        <w:adjustRightInd/>
        <w:spacing w:before="0" w:after="240"/>
        <w:rPr>
          <w:szCs w:val="24"/>
        </w:rPr>
      </w:pPr>
      <w:r w:rsidRPr="009246F3">
        <w:rPr>
          <w:b/>
          <w:szCs w:val="24"/>
        </w:rPr>
        <w:t xml:space="preserve">Акт приема-передачи документации </w:t>
      </w:r>
      <w:r w:rsidRPr="009246F3">
        <w:rPr>
          <w:szCs w:val="24"/>
        </w:rPr>
        <w:t>– акт, оформленный по форме согласно Приложению №7 к Договору, по которому Заказчик передает, а Подрядчик принимает соответствующую документацию, необходимую для выполнения Работ по Договору</w:t>
      </w:r>
      <w:r>
        <w:rPr>
          <w:szCs w:val="24"/>
        </w:rPr>
        <w:t>.</w:t>
      </w:r>
    </w:p>
    <w:p w:rsidR="00BB6A5A" w:rsidRDefault="00BB6A5A" w:rsidP="00BB6A5A">
      <w:pPr>
        <w:widowControl/>
        <w:overflowPunct/>
        <w:autoSpaceDE/>
        <w:autoSpaceDN/>
        <w:adjustRightInd/>
        <w:spacing w:before="0" w:after="240"/>
        <w:rPr>
          <w:szCs w:val="24"/>
        </w:rPr>
      </w:pPr>
      <w:r w:rsidRPr="009246F3">
        <w:rPr>
          <w:b/>
          <w:szCs w:val="24"/>
        </w:rPr>
        <w:t xml:space="preserve">Акт передачи площадки под строительство – </w:t>
      </w:r>
      <w:r w:rsidRPr="009246F3">
        <w:rPr>
          <w:szCs w:val="24"/>
        </w:rPr>
        <w:t>акт, по которому Заказчик обязан предоставить Подрядчику строительную площадку для выполнения Работ по Договору.</w:t>
      </w:r>
    </w:p>
    <w:p w:rsidR="00BB6A5A" w:rsidRPr="003F301B" w:rsidRDefault="00BB6A5A" w:rsidP="00BB6A5A">
      <w:pPr>
        <w:widowControl/>
        <w:overflowPunct/>
        <w:autoSpaceDE/>
        <w:autoSpaceDN/>
        <w:adjustRightInd/>
        <w:spacing w:before="0" w:after="240"/>
        <w:rPr>
          <w:color w:val="000000" w:themeColor="text1"/>
          <w:szCs w:val="24"/>
        </w:rPr>
      </w:pPr>
      <w:r w:rsidRPr="003F301B">
        <w:rPr>
          <w:b/>
          <w:color w:val="000000" w:themeColor="text1"/>
          <w:szCs w:val="24"/>
        </w:rPr>
        <w:t>Площадка строительства</w:t>
      </w:r>
      <w:r w:rsidRPr="003F301B">
        <w:rPr>
          <w:color w:val="000000" w:themeColor="text1"/>
          <w:szCs w:val="24"/>
        </w:rPr>
        <w:t xml:space="preserve"> - </w:t>
      </w:r>
      <w:r w:rsidRPr="00FF5CA2">
        <w:rPr>
          <w:color w:val="000000" w:themeColor="text1"/>
          <w:lang w:eastAsia="en-US"/>
        </w:rPr>
        <w:t>промывочно-пропарочная станция Саратовского филиала АО «ПГК», расположенная по адресу: 400029, г. Волгоград, Красноармейский район, промывоч</w:t>
      </w:r>
      <w:r>
        <w:rPr>
          <w:color w:val="000000" w:themeColor="text1"/>
          <w:lang w:eastAsia="en-US"/>
        </w:rPr>
        <w:t>но-пропарочная станция Татьянка.</w:t>
      </w:r>
    </w:p>
    <w:p w:rsidR="00BB6A5A" w:rsidRDefault="00BB6A5A" w:rsidP="00BB6A5A">
      <w:pPr>
        <w:widowControl/>
        <w:overflowPunct/>
        <w:autoSpaceDE/>
        <w:autoSpaceDN/>
        <w:adjustRightInd/>
        <w:spacing w:before="0" w:after="240"/>
        <w:rPr>
          <w:szCs w:val="24"/>
        </w:rPr>
      </w:pPr>
      <w:r w:rsidRPr="009246F3">
        <w:rPr>
          <w:b/>
          <w:szCs w:val="24"/>
        </w:rPr>
        <w:t>Акт на дополнительные работы</w:t>
      </w:r>
      <w:r w:rsidRPr="009246F3">
        <w:rPr>
          <w:szCs w:val="24"/>
        </w:rPr>
        <w:t xml:space="preserve"> – акт, который составляется Сторонами, в случае </w:t>
      </w:r>
      <w:r w:rsidRPr="005A1247">
        <w:rPr>
          <w:szCs w:val="24"/>
        </w:rPr>
        <w:t xml:space="preserve">изменения объемов Работ по Договору. </w:t>
      </w:r>
    </w:p>
    <w:p w:rsidR="00BB6A5A" w:rsidRPr="003F301B" w:rsidRDefault="00BB6A5A" w:rsidP="00BB6A5A">
      <w:pPr>
        <w:widowControl/>
        <w:overflowPunct/>
        <w:autoSpaceDE/>
        <w:autoSpaceDN/>
        <w:adjustRightInd/>
        <w:spacing w:before="0" w:after="240"/>
        <w:rPr>
          <w:color w:val="000000" w:themeColor="text1"/>
          <w:szCs w:val="24"/>
        </w:rPr>
      </w:pPr>
      <w:r w:rsidRPr="003F301B">
        <w:rPr>
          <w:b/>
          <w:color w:val="000000" w:themeColor="text1"/>
          <w:szCs w:val="24"/>
        </w:rPr>
        <w:t>Банковская гарантия</w:t>
      </w:r>
      <w:r w:rsidRPr="003F301B">
        <w:rPr>
          <w:color w:val="000000" w:themeColor="text1"/>
          <w:szCs w:val="24"/>
        </w:rPr>
        <w:t xml:space="preserve"> – безотзывная банковская гарантия, предварительно согласованная с Заказчиком, предоставляемая Подрядчиком в качестве обеспечения Авансового платежа, срок действия которой не менее чем на 6 (шесть) месяцев превышает срок завершения Работ.</w:t>
      </w:r>
    </w:p>
    <w:p w:rsidR="00BB6A5A" w:rsidRPr="006C3C50" w:rsidRDefault="00BB6A5A" w:rsidP="00BB6A5A">
      <w:pPr>
        <w:pStyle w:val="afa"/>
        <w:jc w:val="both"/>
        <w:rPr>
          <w:rFonts w:ascii="Times New Roman" w:hAnsi="Times New Roman"/>
          <w:color w:val="000000" w:themeColor="text1"/>
          <w:sz w:val="24"/>
          <w:szCs w:val="24"/>
          <w:lang w:val="ru-RU" w:eastAsia="ru-RU"/>
        </w:rPr>
      </w:pPr>
      <w:r w:rsidRPr="00AD44E8">
        <w:rPr>
          <w:rFonts w:ascii="Times New Roman" w:hAnsi="Times New Roman"/>
          <w:b/>
          <w:sz w:val="24"/>
          <w:szCs w:val="24"/>
          <w:lang w:val="ru-RU" w:eastAsia="ru-RU"/>
        </w:rPr>
        <w:t>Проект или Проектная документация</w:t>
      </w:r>
      <w:r w:rsidRPr="00AD44E8">
        <w:rPr>
          <w:rFonts w:ascii="Times New Roman" w:hAnsi="Times New Roman"/>
          <w:sz w:val="24"/>
          <w:szCs w:val="24"/>
          <w:lang w:val="ru-RU" w:eastAsia="ru-RU"/>
        </w:rPr>
        <w:t xml:space="preserve"> – утверждаемая Заказчиком проектная документация, оформленная в соответствии с требованиями Постановления Правительства РФ от 16 февраля 2008 г. №87 «О составе разделов проектной документации и требованиях к их содержанию» и Федерального закона от 30 декабря 2009 года №384 – ФЗ «Технический регламент о безопасности зданий и сооружений» передаваемая Подрядчику для выполнения Работ по Договору. </w:t>
      </w:r>
      <w:r w:rsidRPr="006C3C50">
        <w:rPr>
          <w:rFonts w:ascii="Times New Roman" w:hAnsi="Times New Roman"/>
          <w:color w:val="000000" w:themeColor="text1"/>
          <w:sz w:val="24"/>
          <w:szCs w:val="24"/>
          <w:lang w:val="ru-RU" w:eastAsia="ru-RU"/>
        </w:rPr>
        <w:t>Работы осуществляются на основании проектно-сметной документации, утвержденной в производство работ,</w:t>
      </w:r>
      <w:r w:rsidRPr="006C3C50">
        <w:rPr>
          <w:color w:val="000000" w:themeColor="text1"/>
          <w:szCs w:val="24"/>
          <w:lang w:val="ru-RU"/>
        </w:rPr>
        <w:t xml:space="preserve"> </w:t>
      </w:r>
      <w:r w:rsidRPr="006C3C50">
        <w:rPr>
          <w:rFonts w:ascii="Times New Roman" w:hAnsi="Times New Roman"/>
          <w:color w:val="000000" w:themeColor="text1"/>
          <w:sz w:val="24"/>
          <w:szCs w:val="24"/>
          <w:lang w:val="ru-RU" w:eastAsia="ru-RU"/>
        </w:rPr>
        <w:t>получившая положительное заключение государственной экспертизы №55-1-1-3-014321-2020 от 27.04.2020г.</w:t>
      </w:r>
    </w:p>
    <w:p w:rsidR="00BB6A5A" w:rsidRPr="00AD44E8" w:rsidRDefault="00BB6A5A" w:rsidP="00BB6A5A">
      <w:pPr>
        <w:pStyle w:val="afa"/>
        <w:jc w:val="both"/>
        <w:rPr>
          <w:rFonts w:ascii="Times New Roman" w:hAnsi="Times New Roman"/>
          <w:color w:val="FF0000"/>
          <w:sz w:val="24"/>
          <w:szCs w:val="24"/>
          <w:lang w:val="ru-RU" w:eastAsia="ru-RU"/>
        </w:rPr>
      </w:pPr>
    </w:p>
    <w:p w:rsidR="00BB6A5A" w:rsidRPr="005A1247" w:rsidRDefault="00BB6A5A" w:rsidP="00BB6A5A">
      <w:pPr>
        <w:widowControl/>
        <w:overflowPunct/>
        <w:autoSpaceDE/>
        <w:autoSpaceDN/>
        <w:adjustRightInd/>
        <w:spacing w:before="0" w:after="240"/>
        <w:rPr>
          <w:szCs w:val="24"/>
        </w:rPr>
      </w:pPr>
      <w:r w:rsidRPr="00DE4F2B">
        <w:rPr>
          <w:b/>
          <w:szCs w:val="24"/>
        </w:rPr>
        <w:t>Рабочая документация</w:t>
      </w:r>
      <w:r w:rsidRPr="00DE4F2B">
        <w:rPr>
          <w:szCs w:val="24"/>
        </w:rPr>
        <w:t xml:space="preserve"> – совокупность текстовых и графических документов,</w:t>
      </w:r>
      <w:r w:rsidRPr="00DF7811">
        <w:rPr>
          <w:color w:val="FF0000"/>
          <w:szCs w:val="24"/>
        </w:rPr>
        <w:t xml:space="preserve"> </w:t>
      </w:r>
      <w:r w:rsidRPr="00441890">
        <w:rPr>
          <w:color w:val="000000" w:themeColor="text1"/>
          <w:szCs w:val="24"/>
        </w:rPr>
        <w:t xml:space="preserve">утвержденных Заказчиком «в производство работ», передаваемых Заказчиком подрядчику для выполнения работ обеспечивающих реализацию принятых в утвержденной проектной документации </w:t>
      </w:r>
      <w:r w:rsidRPr="005A1247">
        <w:rPr>
          <w:szCs w:val="24"/>
        </w:rPr>
        <w:t xml:space="preserve">технических решений объекта капитального строительства, необходимых для производства строительных и монтажных работ, обеспечения строительства оборудованием, изделиями и материалами и/или изготовление строительных изделий. В состав рабочей документации входят основные комплекты рабочих чертежей, спецификации оборудования, изделий и материалов, сметы, другие прилагаемые документы, разработанные в дополнение к рабочим чертежам основного комплекта. </w:t>
      </w:r>
    </w:p>
    <w:p w:rsidR="00BB6A5A" w:rsidRPr="005A1247" w:rsidRDefault="00BB6A5A" w:rsidP="00BB6A5A">
      <w:pPr>
        <w:widowControl/>
        <w:overflowPunct/>
        <w:autoSpaceDE/>
        <w:autoSpaceDN/>
        <w:adjustRightInd/>
        <w:spacing w:before="0" w:after="240"/>
        <w:rPr>
          <w:b/>
          <w:szCs w:val="24"/>
        </w:rPr>
      </w:pPr>
      <w:r w:rsidRPr="005A1247">
        <w:rPr>
          <w:b/>
          <w:szCs w:val="24"/>
        </w:rPr>
        <w:t xml:space="preserve">Исполнительная документация – </w:t>
      </w:r>
      <w:r w:rsidRPr="005A1247">
        <w:rPr>
          <w:szCs w:val="24"/>
        </w:rPr>
        <w:t>комплект текстовых и графических материалов, выполняемых Подрядчиком, отражающих фактическое исполнение проектных решений по мере завершения определенных в проектной документации Работ по Договору, которая выполнена в соответствии с требованиями РД – 11 – 02- 2006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BB6A5A" w:rsidRDefault="00BB6A5A" w:rsidP="00BB6A5A">
      <w:pPr>
        <w:widowControl/>
        <w:overflowPunct/>
        <w:autoSpaceDE/>
        <w:autoSpaceDN/>
        <w:adjustRightInd/>
        <w:spacing w:before="0" w:after="240"/>
        <w:rPr>
          <w:szCs w:val="24"/>
        </w:rPr>
      </w:pPr>
      <w:r w:rsidRPr="005A1247">
        <w:rPr>
          <w:b/>
          <w:szCs w:val="24"/>
        </w:rPr>
        <w:t xml:space="preserve">Нормативная документация – </w:t>
      </w:r>
      <w:r w:rsidRPr="005A1247">
        <w:rPr>
          <w:szCs w:val="24"/>
        </w:rPr>
        <w:t xml:space="preserve">государственные стандарты - ГОСТы, Строительные Нормы и Правила - СНиП, противопожарные, санитарные требования и другие законодательные акты Российской Федерации, регулирующие строительную деятельность и действующие на момент подписания Договора. При изменениях в Нормативной документации, произошедших после подписания Договора и до подписания Акта рабочей комиссии о завершении </w:t>
      </w:r>
      <w:r>
        <w:rPr>
          <w:szCs w:val="24"/>
        </w:rPr>
        <w:t>Р</w:t>
      </w:r>
      <w:r w:rsidRPr="005A1247">
        <w:rPr>
          <w:szCs w:val="24"/>
        </w:rPr>
        <w:t xml:space="preserve">абот по </w:t>
      </w:r>
      <w:r>
        <w:rPr>
          <w:szCs w:val="24"/>
        </w:rPr>
        <w:t>Д</w:t>
      </w:r>
      <w:r w:rsidRPr="005A1247">
        <w:rPr>
          <w:szCs w:val="24"/>
        </w:rPr>
        <w:t>оговору, повлекших изменение сроков и/или стоимости Работ, условия Договора уточняются дополнительным соглашением.</w:t>
      </w:r>
    </w:p>
    <w:p w:rsidR="00BB6A5A" w:rsidRPr="00441890" w:rsidRDefault="00BB6A5A" w:rsidP="00BB6A5A">
      <w:pPr>
        <w:widowControl/>
        <w:overflowPunct/>
        <w:spacing w:before="0" w:after="240"/>
        <w:rPr>
          <w:color w:val="000000" w:themeColor="text1"/>
          <w:szCs w:val="24"/>
          <w:lang w:eastAsia="en-US"/>
        </w:rPr>
      </w:pPr>
      <w:r w:rsidRPr="00441890">
        <w:rPr>
          <w:b/>
          <w:color w:val="000000" w:themeColor="text1"/>
          <w:szCs w:val="24"/>
        </w:rPr>
        <w:lastRenderedPageBreak/>
        <w:t>Заявка на изменения</w:t>
      </w:r>
      <w:r w:rsidRPr="00441890">
        <w:rPr>
          <w:color w:val="000000" w:themeColor="text1"/>
          <w:szCs w:val="24"/>
        </w:rPr>
        <w:t xml:space="preserve"> -  письменная заявка Подрядчика или Заказчика, </w:t>
      </w:r>
      <w:r w:rsidRPr="00441890">
        <w:rPr>
          <w:color w:val="000000" w:themeColor="text1"/>
          <w:szCs w:val="24"/>
          <w:lang w:eastAsia="en-US"/>
        </w:rPr>
        <w:t>касающаяся в том числе изменения материалов и/или оборудования, подписанных уполномоченными представителями Сторон с указанием обоснования и последствия предлагаемых изменений.</w:t>
      </w:r>
    </w:p>
    <w:p w:rsidR="000C0961" w:rsidRPr="00D5743A" w:rsidRDefault="000C0961" w:rsidP="00BD1980">
      <w:pPr>
        <w:widowControl/>
        <w:overflowPunct/>
        <w:autoSpaceDE/>
        <w:autoSpaceDN/>
        <w:adjustRightInd/>
        <w:spacing w:before="0"/>
        <w:contextualSpacing/>
        <w:rPr>
          <w:b/>
          <w:szCs w:val="24"/>
          <w:lang w:eastAsia="en-US"/>
        </w:rPr>
      </w:pPr>
    </w:p>
    <w:p w:rsidR="008E563C" w:rsidRPr="005A1247" w:rsidRDefault="008E563C" w:rsidP="008E563C">
      <w:pPr>
        <w:widowControl/>
        <w:overflowPunct/>
        <w:autoSpaceDE/>
        <w:autoSpaceDN/>
        <w:adjustRightInd/>
        <w:spacing w:before="0"/>
        <w:jc w:val="center"/>
        <w:rPr>
          <w:b/>
          <w:szCs w:val="24"/>
          <w:lang w:eastAsia="en-US"/>
        </w:rPr>
      </w:pPr>
      <w:r w:rsidRPr="005A1247">
        <w:rPr>
          <w:b/>
          <w:szCs w:val="24"/>
          <w:lang w:eastAsia="en-US"/>
        </w:rPr>
        <w:t>2. Предмет Договора</w:t>
      </w:r>
    </w:p>
    <w:p w:rsidR="008E563C" w:rsidRPr="005A1247" w:rsidRDefault="008E563C" w:rsidP="008E563C">
      <w:pPr>
        <w:widowControl/>
        <w:overflowPunct/>
        <w:autoSpaceDE/>
        <w:autoSpaceDN/>
        <w:adjustRightInd/>
        <w:spacing w:before="0"/>
        <w:rPr>
          <w:b/>
          <w:szCs w:val="24"/>
          <w:lang w:eastAsia="en-US"/>
        </w:rPr>
      </w:pPr>
    </w:p>
    <w:p w:rsidR="008E563C" w:rsidRPr="00CC4E84" w:rsidRDefault="00246B25" w:rsidP="00CC4E84">
      <w:pPr>
        <w:spacing w:before="0" w:after="240"/>
        <w:ind w:firstLine="567"/>
        <w:rPr>
          <w:szCs w:val="24"/>
          <w:lang w:eastAsia="en-US"/>
        </w:rPr>
      </w:pPr>
      <w:r>
        <w:rPr>
          <w:color w:val="000000" w:themeColor="text1"/>
          <w:szCs w:val="24"/>
          <w:lang w:eastAsia="en-US"/>
        </w:rPr>
        <w:t xml:space="preserve">2.1. Подрядчик </w:t>
      </w:r>
      <w:r w:rsidR="00174B31">
        <w:rPr>
          <w:color w:val="000000" w:themeColor="text1"/>
          <w:szCs w:val="24"/>
          <w:lang w:eastAsia="en-US"/>
        </w:rPr>
        <w:t>в соответствии с</w:t>
      </w:r>
      <w:r w:rsidR="007E1527" w:rsidRPr="007E1527">
        <w:rPr>
          <w:color w:val="000000" w:themeColor="text1"/>
          <w:szCs w:val="24"/>
          <w:lang w:eastAsia="en-US"/>
        </w:rPr>
        <w:t xml:space="preserve"> </w:t>
      </w:r>
      <w:r w:rsidR="00F64636">
        <w:rPr>
          <w:color w:val="000000" w:themeColor="text1"/>
          <w:szCs w:val="24"/>
          <w:lang w:eastAsia="en-US"/>
        </w:rPr>
        <w:t>Техническ</w:t>
      </w:r>
      <w:r w:rsidR="00474715">
        <w:rPr>
          <w:color w:val="000000" w:themeColor="text1"/>
          <w:szCs w:val="24"/>
          <w:lang w:eastAsia="en-US"/>
        </w:rPr>
        <w:t>им</w:t>
      </w:r>
      <w:r w:rsidR="00F64636">
        <w:rPr>
          <w:color w:val="000000" w:themeColor="text1"/>
          <w:szCs w:val="24"/>
          <w:lang w:eastAsia="en-US"/>
        </w:rPr>
        <w:t xml:space="preserve"> задани</w:t>
      </w:r>
      <w:r w:rsidR="00474715">
        <w:rPr>
          <w:color w:val="000000" w:themeColor="text1"/>
          <w:szCs w:val="24"/>
          <w:lang w:eastAsia="en-US"/>
        </w:rPr>
        <w:t>ем</w:t>
      </w:r>
      <w:r w:rsidR="00174B31">
        <w:rPr>
          <w:color w:val="000000" w:themeColor="text1"/>
          <w:szCs w:val="24"/>
          <w:lang w:eastAsia="en-US"/>
        </w:rPr>
        <w:t>, яв</w:t>
      </w:r>
      <w:r w:rsidR="00474715">
        <w:rPr>
          <w:color w:val="000000" w:themeColor="text1"/>
          <w:szCs w:val="24"/>
          <w:lang w:eastAsia="en-US"/>
        </w:rPr>
        <w:t xml:space="preserve">ляющимся </w:t>
      </w:r>
      <w:r w:rsidR="008E563C">
        <w:rPr>
          <w:color w:val="000000" w:themeColor="text1"/>
          <w:szCs w:val="24"/>
          <w:lang w:eastAsia="en-US"/>
        </w:rPr>
        <w:t>Приложени</w:t>
      </w:r>
      <w:r w:rsidR="00474715">
        <w:rPr>
          <w:color w:val="000000" w:themeColor="text1"/>
          <w:szCs w:val="24"/>
          <w:lang w:eastAsia="en-US"/>
        </w:rPr>
        <w:t>ем</w:t>
      </w:r>
      <w:r w:rsidR="008E563C">
        <w:rPr>
          <w:color w:val="000000" w:themeColor="text1"/>
          <w:szCs w:val="24"/>
          <w:lang w:eastAsia="en-US"/>
        </w:rPr>
        <w:t xml:space="preserve"> № 1 к Договору, </w:t>
      </w:r>
      <w:r w:rsidR="008E563C" w:rsidRPr="000525BA">
        <w:rPr>
          <w:color w:val="000000" w:themeColor="text1"/>
          <w:szCs w:val="24"/>
          <w:lang w:eastAsia="en-US"/>
        </w:rPr>
        <w:t xml:space="preserve">обязуется выполнить в соответствии с условиями Договора </w:t>
      </w:r>
      <w:r w:rsidR="008E563C">
        <w:rPr>
          <w:color w:val="000000" w:themeColor="text1"/>
          <w:szCs w:val="24"/>
          <w:lang w:eastAsia="en-US"/>
        </w:rPr>
        <w:t xml:space="preserve">строительно-монтажные </w:t>
      </w:r>
      <w:r w:rsidR="008E563C" w:rsidRPr="000525BA">
        <w:rPr>
          <w:color w:val="000000" w:themeColor="text1"/>
          <w:szCs w:val="24"/>
          <w:lang w:eastAsia="en-US"/>
        </w:rPr>
        <w:t>работы</w:t>
      </w:r>
      <w:r w:rsidR="008E563C">
        <w:rPr>
          <w:color w:val="000000" w:themeColor="text1"/>
          <w:szCs w:val="24"/>
          <w:lang w:eastAsia="en-US"/>
        </w:rPr>
        <w:t xml:space="preserve"> на</w:t>
      </w:r>
      <w:r w:rsidR="008E563C" w:rsidRPr="000525BA">
        <w:rPr>
          <w:color w:val="000000" w:themeColor="text1"/>
          <w:szCs w:val="24"/>
          <w:lang w:eastAsia="en-US"/>
        </w:rPr>
        <w:t xml:space="preserve"> Объект</w:t>
      </w:r>
      <w:r w:rsidR="00CC4E84">
        <w:rPr>
          <w:color w:val="000000" w:themeColor="text1"/>
          <w:szCs w:val="24"/>
          <w:lang w:eastAsia="en-US"/>
        </w:rPr>
        <w:t>е</w:t>
      </w:r>
      <w:r w:rsidR="00CC4E84">
        <w:rPr>
          <w:szCs w:val="24"/>
          <w:lang w:eastAsia="en-US"/>
        </w:rPr>
        <w:t xml:space="preserve"> </w:t>
      </w:r>
      <w:r w:rsidR="008E563C" w:rsidRPr="00BD1980">
        <w:rPr>
          <w:szCs w:val="24"/>
          <w:lang w:eastAsia="en-US"/>
        </w:rPr>
        <w:t xml:space="preserve">и сдать результат Работ Заказчику, а Заказчик обязуется в порядке и на условиях, предусмотренных </w:t>
      </w:r>
      <w:r w:rsidR="008E563C" w:rsidRPr="000525BA">
        <w:rPr>
          <w:color w:val="000000" w:themeColor="text1"/>
          <w:szCs w:val="24"/>
          <w:lang w:eastAsia="en-US"/>
        </w:rPr>
        <w:t>Договором, принять результат Работ и оплатить его.</w:t>
      </w:r>
    </w:p>
    <w:p w:rsidR="008E563C" w:rsidRDefault="008E563C" w:rsidP="008E563C">
      <w:pPr>
        <w:widowControl/>
        <w:overflowPunct/>
        <w:autoSpaceDE/>
        <w:autoSpaceDN/>
        <w:adjustRightInd/>
        <w:spacing w:before="0" w:after="240"/>
        <w:ind w:firstLine="567"/>
        <w:rPr>
          <w:szCs w:val="24"/>
        </w:rPr>
      </w:pPr>
      <w:bookmarkStart w:id="0" w:name="OLE_LINK1"/>
      <w:bookmarkStart w:id="1" w:name="OLE_LINK2"/>
      <w:r w:rsidRPr="000525BA">
        <w:rPr>
          <w:color w:val="000000" w:themeColor="text1"/>
          <w:szCs w:val="24"/>
        </w:rPr>
        <w:t xml:space="preserve">2.2. Виды, объем, содержание Работ определены </w:t>
      </w:r>
      <w:r>
        <w:rPr>
          <w:color w:val="000000" w:themeColor="text1"/>
          <w:szCs w:val="24"/>
        </w:rPr>
        <w:t>в Техническом задании на выполнение работ</w:t>
      </w:r>
      <w:r>
        <w:rPr>
          <w:szCs w:val="24"/>
        </w:rPr>
        <w:t xml:space="preserve"> (Приложение №1)</w:t>
      </w:r>
      <w:r w:rsidRPr="005A1247">
        <w:rPr>
          <w:szCs w:val="24"/>
        </w:rPr>
        <w:t>,</w:t>
      </w:r>
      <w:r w:rsidRPr="005A1247">
        <w:rPr>
          <w:color w:val="FF0000"/>
          <w:szCs w:val="24"/>
        </w:rPr>
        <w:t xml:space="preserve"> </w:t>
      </w:r>
      <w:r w:rsidRPr="005A1247">
        <w:rPr>
          <w:szCs w:val="24"/>
        </w:rPr>
        <w:t xml:space="preserve">которое прилагается к Договору и является его неотъемлемой частью. </w:t>
      </w:r>
      <w:bookmarkEnd w:id="0"/>
      <w:bookmarkEnd w:id="1"/>
    </w:p>
    <w:p w:rsidR="008E563C" w:rsidRPr="00882927" w:rsidRDefault="008E563C" w:rsidP="008E563C">
      <w:pPr>
        <w:widowControl/>
        <w:overflowPunct/>
        <w:autoSpaceDE/>
        <w:autoSpaceDN/>
        <w:adjustRightInd/>
        <w:spacing w:before="0"/>
        <w:ind w:firstLine="567"/>
        <w:rPr>
          <w:color w:val="000000" w:themeColor="text1"/>
        </w:rPr>
      </w:pPr>
      <w:r w:rsidRPr="00882927">
        <w:rPr>
          <w:color w:val="000000" w:themeColor="text1"/>
        </w:rPr>
        <w:t xml:space="preserve">2.3. Заказчиком введены в действие и применяются стандарты на процессы выполнения работ по строительству, реконструкции и капитальному ремонту объектов капитального строительства </w:t>
      </w:r>
      <w:r>
        <w:rPr>
          <w:color w:val="000000" w:themeColor="text1"/>
        </w:rPr>
        <w:t>АО</w:t>
      </w:r>
      <w:r w:rsidRPr="00882927">
        <w:rPr>
          <w:color w:val="000000" w:themeColor="text1"/>
        </w:rPr>
        <w:t xml:space="preserve"> «ПГК», утвержденные Ассоциацией «Национальное объединение строителей»: </w:t>
      </w:r>
    </w:p>
    <w:p w:rsidR="008E563C" w:rsidRPr="00882927" w:rsidRDefault="008E563C" w:rsidP="008E563C">
      <w:pPr>
        <w:spacing w:before="0"/>
        <w:ind w:firstLine="567"/>
        <w:rPr>
          <w:color w:val="000000" w:themeColor="text1"/>
        </w:rPr>
      </w:pPr>
      <w:r w:rsidRPr="00882927">
        <w:rPr>
          <w:color w:val="000000" w:themeColor="text1"/>
        </w:rPr>
        <w:t xml:space="preserve">1. СТО НОСТРОЙ 2.33.86-2013 Организация строительного производства. Промышленное строительство. Реконструкция зданий и сооружений </w:t>
      </w:r>
    </w:p>
    <w:p w:rsidR="008E563C" w:rsidRPr="00882927" w:rsidRDefault="008E563C" w:rsidP="008E563C">
      <w:pPr>
        <w:spacing w:before="0"/>
        <w:ind w:firstLine="567"/>
        <w:rPr>
          <w:color w:val="000000" w:themeColor="text1"/>
        </w:rPr>
      </w:pPr>
      <w:r w:rsidRPr="00882927">
        <w:rPr>
          <w:color w:val="000000" w:themeColor="text1"/>
        </w:rPr>
        <w:t>2. СТО НОСТРОЙ 2.33.53-2011 Организация строительного производства. Снос (демонтаж) зданий и сооружений.</w:t>
      </w:r>
    </w:p>
    <w:p w:rsidR="008E563C" w:rsidRPr="00882927" w:rsidRDefault="008E563C" w:rsidP="008E563C">
      <w:pPr>
        <w:spacing w:before="0"/>
        <w:ind w:firstLine="567"/>
        <w:rPr>
          <w:color w:val="000000" w:themeColor="text1"/>
        </w:rPr>
      </w:pPr>
      <w:r w:rsidRPr="00882927">
        <w:rPr>
          <w:color w:val="000000" w:themeColor="text1"/>
        </w:rPr>
        <w:t>3. СТО НОСТРОЙ 2.33.52-2011 Организация строительного производства. Организация строительной площадки. Новое строительство.</w:t>
      </w:r>
    </w:p>
    <w:p w:rsidR="008E563C" w:rsidRPr="00882927" w:rsidRDefault="008E563C" w:rsidP="008E563C">
      <w:pPr>
        <w:spacing w:before="0" w:after="240"/>
        <w:ind w:firstLine="567"/>
        <w:rPr>
          <w:color w:val="000000" w:themeColor="text1"/>
        </w:rPr>
      </w:pPr>
      <w:r w:rsidRPr="00882927">
        <w:rPr>
          <w:color w:val="000000" w:themeColor="text1"/>
        </w:rPr>
        <w:t>4. СТО НОСТРОЙ 2.33.51-2011 Организация строительного производства. Подготовка и производство строительных и монтажных работ.</w:t>
      </w:r>
    </w:p>
    <w:p w:rsidR="008E563C" w:rsidRPr="008D3637" w:rsidRDefault="008E563C" w:rsidP="008E563C">
      <w:pPr>
        <w:pStyle w:val="110"/>
        <w:keepNext w:val="0"/>
        <w:autoSpaceDE/>
        <w:ind w:firstLine="567"/>
        <w:jc w:val="both"/>
        <w:rPr>
          <w:sz w:val="24"/>
          <w:szCs w:val="20"/>
        </w:rPr>
      </w:pPr>
      <w:r w:rsidRPr="008D3637">
        <w:rPr>
          <w:sz w:val="24"/>
          <w:szCs w:val="20"/>
        </w:rPr>
        <w:t>2.4. Результаты выполненных работ должны соответствовать:</w:t>
      </w:r>
    </w:p>
    <w:p w:rsidR="008E563C" w:rsidRPr="008D3637" w:rsidRDefault="008E563C" w:rsidP="008E563C">
      <w:pPr>
        <w:pStyle w:val="110"/>
        <w:keepNext w:val="0"/>
        <w:autoSpaceDE/>
        <w:ind w:firstLine="567"/>
        <w:jc w:val="both"/>
        <w:rPr>
          <w:sz w:val="24"/>
          <w:szCs w:val="20"/>
        </w:rPr>
      </w:pPr>
      <w:r w:rsidRPr="008D3637">
        <w:rPr>
          <w:sz w:val="24"/>
          <w:szCs w:val="20"/>
        </w:rPr>
        <w:t>- требованиям законов РФ, технических регламентов, нормативных документов и иных нормативно-правовых актов, регулир</w:t>
      </w:r>
      <w:r w:rsidR="00E94B45">
        <w:rPr>
          <w:sz w:val="24"/>
          <w:szCs w:val="20"/>
        </w:rPr>
        <w:t>ующих Строительную деятельность.</w:t>
      </w:r>
    </w:p>
    <w:p w:rsidR="008E563C" w:rsidRPr="005A1247" w:rsidRDefault="008E563C" w:rsidP="008E563C">
      <w:pPr>
        <w:widowControl/>
        <w:overflowPunct/>
        <w:autoSpaceDE/>
        <w:autoSpaceDN/>
        <w:adjustRightInd/>
        <w:spacing w:before="0"/>
        <w:rPr>
          <w:szCs w:val="24"/>
        </w:rPr>
      </w:pPr>
    </w:p>
    <w:p w:rsidR="008E563C" w:rsidRPr="00882927" w:rsidRDefault="008E563C" w:rsidP="00755A6B">
      <w:pPr>
        <w:widowControl/>
        <w:overflowPunct/>
        <w:autoSpaceDE/>
        <w:autoSpaceDN/>
        <w:adjustRightInd/>
        <w:spacing w:before="0"/>
        <w:jc w:val="center"/>
        <w:rPr>
          <w:b/>
          <w:color w:val="000000" w:themeColor="text1"/>
        </w:rPr>
      </w:pPr>
      <w:r w:rsidRPr="005A1247">
        <w:rPr>
          <w:b/>
          <w:szCs w:val="24"/>
          <w:lang w:eastAsia="en-US"/>
        </w:rPr>
        <w:t>3.</w:t>
      </w:r>
      <w:r>
        <w:rPr>
          <w:b/>
          <w:szCs w:val="24"/>
          <w:lang w:eastAsia="en-US"/>
        </w:rPr>
        <w:t xml:space="preserve"> </w:t>
      </w:r>
      <w:r w:rsidRPr="005A1247">
        <w:rPr>
          <w:b/>
          <w:szCs w:val="24"/>
          <w:lang w:eastAsia="en-US"/>
        </w:rPr>
        <w:t>Стоимость Работ и порядок расчетов</w:t>
      </w:r>
    </w:p>
    <w:p w:rsidR="008E563C" w:rsidRDefault="008E563C" w:rsidP="00025F59">
      <w:pPr>
        <w:widowControl/>
        <w:overflowPunct/>
        <w:autoSpaceDE/>
        <w:autoSpaceDN/>
        <w:adjustRightInd/>
        <w:spacing w:before="0" w:after="240"/>
        <w:ind w:firstLine="540"/>
        <w:rPr>
          <w:szCs w:val="24"/>
          <w:lang w:eastAsia="en-US"/>
        </w:rPr>
      </w:pPr>
      <w:r w:rsidRPr="00882927">
        <w:rPr>
          <w:color w:val="000000" w:themeColor="text1"/>
        </w:rPr>
        <w:t>3.1</w:t>
      </w:r>
      <w:r w:rsidRPr="00A542CA">
        <w:t xml:space="preserve"> </w:t>
      </w:r>
      <w:r w:rsidRPr="00A542CA">
        <w:rPr>
          <w:color w:val="000000" w:themeColor="text1"/>
        </w:rPr>
        <w:t xml:space="preserve">Стоимость Работ по Договору составляет </w:t>
      </w:r>
      <w:r w:rsidR="008B624E">
        <w:rPr>
          <w:b/>
          <w:bCs/>
          <w:color w:val="000000" w:themeColor="text1"/>
          <w:szCs w:val="24"/>
          <w:lang w:eastAsia="en-US"/>
        </w:rPr>
        <w:t xml:space="preserve">______________ </w:t>
      </w:r>
      <w:r w:rsidR="00627AB6" w:rsidRPr="008B624E">
        <w:rPr>
          <w:bCs/>
          <w:i/>
          <w:color w:val="000000" w:themeColor="text1"/>
          <w:szCs w:val="24"/>
          <w:lang w:eastAsia="en-US"/>
        </w:rPr>
        <w:t>(</w:t>
      </w:r>
      <w:r w:rsidR="008B624E">
        <w:rPr>
          <w:bCs/>
          <w:i/>
          <w:color w:val="000000" w:themeColor="text1"/>
          <w:szCs w:val="24"/>
          <w:lang w:eastAsia="en-US"/>
        </w:rPr>
        <w:t>сумма прописью</w:t>
      </w:r>
      <w:r>
        <w:rPr>
          <w:color w:val="000000" w:themeColor="text1"/>
          <w:szCs w:val="24"/>
          <w:lang w:eastAsia="en-US"/>
        </w:rPr>
        <w:t>)</w:t>
      </w:r>
      <w:r w:rsidR="00933043">
        <w:rPr>
          <w:color w:val="000000" w:themeColor="text1"/>
          <w:szCs w:val="24"/>
          <w:lang w:eastAsia="en-US"/>
        </w:rPr>
        <w:t xml:space="preserve"> рубл</w:t>
      </w:r>
      <w:r w:rsidR="008B624E">
        <w:rPr>
          <w:color w:val="000000" w:themeColor="text1"/>
          <w:szCs w:val="24"/>
          <w:lang w:eastAsia="en-US"/>
        </w:rPr>
        <w:t>ей</w:t>
      </w:r>
      <w:r w:rsidR="00C82A70">
        <w:rPr>
          <w:color w:val="000000" w:themeColor="text1"/>
          <w:szCs w:val="24"/>
          <w:lang w:eastAsia="en-US"/>
        </w:rPr>
        <w:t xml:space="preserve"> </w:t>
      </w:r>
      <w:r w:rsidR="008B624E">
        <w:rPr>
          <w:color w:val="000000" w:themeColor="text1"/>
          <w:szCs w:val="24"/>
          <w:lang w:eastAsia="en-US"/>
        </w:rPr>
        <w:t>___</w:t>
      </w:r>
      <w:r w:rsidR="00627AB6">
        <w:rPr>
          <w:color w:val="000000" w:themeColor="text1"/>
          <w:szCs w:val="24"/>
          <w:lang w:eastAsia="en-US"/>
        </w:rPr>
        <w:t xml:space="preserve"> ко</w:t>
      </w:r>
      <w:r w:rsidR="008B624E">
        <w:rPr>
          <w:color w:val="000000" w:themeColor="text1"/>
          <w:szCs w:val="24"/>
          <w:lang w:eastAsia="en-US"/>
        </w:rPr>
        <w:t>пеек</w:t>
      </w:r>
      <w:r w:rsidR="00E3748D">
        <w:rPr>
          <w:color w:val="000000" w:themeColor="text1"/>
          <w:szCs w:val="24"/>
          <w:lang w:eastAsia="en-US"/>
        </w:rPr>
        <w:t>,</w:t>
      </w:r>
      <w:r>
        <w:rPr>
          <w:color w:val="000000" w:themeColor="text1"/>
          <w:szCs w:val="24"/>
          <w:lang w:eastAsia="en-US"/>
        </w:rPr>
        <w:t xml:space="preserve"> </w:t>
      </w:r>
      <w:r w:rsidR="008B624E">
        <w:rPr>
          <w:color w:val="000000" w:themeColor="text1"/>
          <w:szCs w:val="24"/>
          <w:lang w:eastAsia="en-US"/>
        </w:rPr>
        <w:t xml:space="preserve">в том числе НДС/ </w:t>
      </w:r>
      <w:r w:rsidR="008B624E" w:rsidRPr="006D705B">
        <w:rPr>
          <w:szCs w:val="24"/>
          <w:lang w:eastAsia="en-US"/>
        </w:rPr>
        <w:t>НДС</w:t>
      </w:r>
      <w:r w:rsidR="008B624E">
        <w:rPr>
          <w:szCs w:val="24"/>
          <w:lang w:eastAsia="en-US"/>
        </w:rPr>
        <w:t xml:space="preserve"> не облагается</w:t>
      </w:r>
      <w:r w:rsidR="008B624E" w:rsidRPr="009652AB">
        <w:rPr>
          <w:szCs w:val="24"/>
          <w:lang w:eastAsia="en-US"/>
        </w:rPr>
        <w:t xml:space="preserve"> </w:t>
      </w:r>
      <w:r>
        <w:rPr>
          <w:szCs w:val="24"/>
          <w:lang w:eastAsia="en-US"/>
        </w:rPr>
        <w:t>(подрядчик</w:t>
      </w:r>
      <w:r w:rsidRPr="009652AB">
        <w:rPr>
          <w:szCs w:val="24"/>
          <w:lang w:eastAsia="en-US"/>
        </w:rPr>
        <w:t xml:space="preserve"> не является плательщиком НДС в соответствии с п.2 ст.346.11 Налогового кодекса РФ)</w:t>
      </w:r>
      <w:r>
        <w:rPr>
          <w:szCs w:val="24"/>
          <w:lang w:eastAsia="en-US"/>
        </w:rPr>
        <w:t>, с</w:t>
      </w:r>
      <w:r w:rsidRPr="00A542CA">
        <w:rPr>
          <w:szCs w:val="24"/>
          <w:lang w:eastAsia="en-US"/>
        </w:rPr>
        <w:t>тоимость Работ определена Сторонами на основании</w:t>
      </w:r>
      <w:r>
        <w:rPr>
          <w:szCs w:val="24"/>
          <w:lang w:eastAsia="en-US"/>
        </w:rPr>
        <w:t xml:space="preserve"> Сводки</w:t>
      </w:r>
      <w:r w:rsidRPr="00BD04E0">
        <w:rPr>
          <w:szCs w:val="24"/>
          <w:lang w:eastAsia="en-US"/>
        </w:rPr>
        <w:t xml:space="preserve"> затрат к договор</w:t>
      </w:r>
      <w:r w:rsidR="00FF11BA">
        <w:rPr>
          <w:szCs w:val="24"/>
          <w:lang w:eastAsia="en-US"/>
        </w:rPr>
        <w:t>у (Приложение № 2 к Договору)</w:t>
      </w:r>
      <w:r w:rsidR="00307983">
        <w:rPr>
          <w:strike/>
          <w:szCs w:val="24"/>
          <w:lang w:eastAsia="en-US"/>
        </w:rPr>
        <w:t xml:space="preserve"> </w:t>
      </w:r>
      <w:r w:rsidRPr="00A542CA">
        <w:rPr>
          <w:szCs w:val="24"/>
          <w:lang w:eastAsia="en-US"/>
        </w:rPr>
        <w:t>являющим</w:t>
      </w:r>
      <w:r>
        <w:rPr>
          <w:szCs w:val="24"/>
          <w:lang w:eastAsia="en-US"/>
        </w:rPr>
        <w:t>и</w:t>
      </w:r>
      <w:r w:rsidRPr="00A542CA">
        <w:rPr>
          <w:szCs w:val="24"/>
          <w:lang w:eastAsia="en-US"/>
        </w:rPr>
        <w:t>ся неотъемлемой частью настоящего Договора</w:t>
      </w:r>
      <w:r w:rsidR="00025F59" w:rsidRPr="00025F59">
        <w:rPr>
          <w:szCs w:val="24"/>
          <w:lang w:eastAsia="en-US"/>
        </w:rPr>
        <w:t xml:space="preserve"> </w:t>
      </w:r>
      <w:r w:rsidR="00025F59">
        <w:rPr>
          <w:szCs w:val="24"/>
          <w:lang w:eastAsia="en-US"/>
        </w:rPr>
        <w:t>и оформлена п</w:t>
      </w:r>
      <w:r w:rsidR="00025F59" w:rsidRPr="000525BA">
        <w:rPr>
          <w:szCs w:val="24"/>
          <w:lang w:eastAsia="en-US"/>
        </w:rPr>
        <w:t>ротоколом соглашения</w:t>
      </w:r>
      <w:r w:rsidR="00025F59">
        <w:rPr>
          <w:szCs w:val="24"/>
          <w:lang w:eastAsia="en-US"/>
        </w:rPr>
        <w:t xml:space="preserve"> договорной цены (Приложение № 3</w:t>
      </w:r>
      <w:r w:rsidR="00025F59" w:rsidRPr="000525BA">
        <w:rPr>
          <w:szCs w:val="24"/>
          <w:lang w:eastAsia="en-US"/>
        </w:rPr>
        <w:t xml:space="preserve"> к Договору)</w:t>
      </w:r>
      <w:r w:rsidR="00025F59">
        <w:rPr>
          <w:szCs w:val="24"/>
          <w:lang w:eastAsia="en-US"/>
        </w:rPr>
        <w:t>.</w:t>
      </w:r>
    </w:p>
    <w:p w:rsidR="008E563C" w:rsidRDefault="008E563C" w:rsidP="00E3748D">
      <w:pPr>
        <w:widowControl/>
        <w:overflowPunct/>
        <w:autoSpaceDE/>
        <w:autoSpaceDN/>
        <w:adjustRightInd/>
        <w:spacing w:before="0"/>
        <w:ind w:firstLine="540"/>
        <w:rPr>
          <w:szCs w:val="24"/>
          <w:lang w:eastAsia="en-US"/>
        </w:rPr>
      </w:pPr>
      <w:r>
        <w:rPr>
          <w:szCs w:val="24"/>
          <w:lang w:eastAsia="en-US"/>
        </w:rPr>
        <w:t>3.2</w:t>
      </w:r>
      <w:r w:rsidRPr="00A542CA">
        <w:rPr>
          <w:szCs w:val="24"/>
          <w:lang w:eastAsia="en-US"/>
        </w:rPr>
        <w:t xml:space="preserve"> </w:t>
      </w:r>
      <w:r w:rsidRPr="00246B25">
        <w:rPr>
          <w:szCs w:val="24"/>
          <w:lang w:eastAsia="en-US"/>
        </w:rPr>
        <w:t>Оплата Работ, фактически выполненных Подрядчиком, прои</w:t>
      </w:r>
      <w:r w:rsidR="00933043">
        <w:rPr>
          <w:szCs w:val="24"/>
          <w:lang w:eastAsia="en-US"/>
        </w:rPr>
        <w:t>зводится Заказчиком, в течение 2</w:t>
      </w:r>
      <w:r w:rsidRPr="00246B25">
        <w:rPr>
          <w:szCs w:val="24"/>
          <w:lang w:eastAsia="en-US"/>
        </w:rPr>
        <w:t>0 (д</w:t>
      </w:r>
      <w:r w:rsidR="00933043">
        <w:rPr>
          <w:szCs w:val="24"/>
          <w:lang w:eastAsia="en-US"/>
        </w:rPr>
        <w:t>вадцати</w:t>
      </w:r>
      <w:r w:rsidRPr="00246B25">
        <w:rPr>
          <w:szCs w:val="24"/>
          <w:lang w:eastAsia="en-US"/>
        </w:rPr>
        <w:t xml:space="preserve">) банковских дней с момента подписания актов о приемке выполненных работ по форме КС-2 и справки о стоимости выполненных работ и затрат КС-З, выставленного счета, оформленных в соответствии с требованиями нормативных </w:t>
      </w:r>
      <w:r w:rsidR="00AB0703">
        <w:rPr>
          <w:szCs w:val="24"/>
          <w:lang w:eastAsia="en-US"/>
        </w:rPr>
        <w:t>документов Российской Федерации,</w:t>
      </w:r>
      <w:r w:rsidR="00961E79">
        <w:rPr>
          <w:szCs w:val="24"/>
          <w:lang w:eastAsia="en-US"/>
        </w:rPr>
        <w:t xml:space="preserve"> в соответствии с Календарным планом,</w:t>
      </w:r>
      <w:r w:rsidRPr="00246B25">
        <w:rPr>
          <w:szCs w:val="24"/>
          <w:lang w:eastAsia="en-US"/>
        </w:rPr>
        <w:t xml:space="preserve"> </w:t>
      </w:r>
      <w:r w:rsidR="00AB0703" w:rsidRPr="00AB0703">
        <w:rPr>
          <w:szCs w:val="24"/>
          <w:lang w:eastAsia="en-US"/>
        </w:rPr>
        <w:t>за вычетом гарантийного удерж</w:t>
      </w:r>
      <w:r w:rsidR="00AB0703">
        <w:rPr>
          <w:szCs w:val="24"/>
          <w:lang w:eastAsia="en-US"/>
        </w:rPr>
        <w:t>ания</w:t>
      </w:r>
      <w:r w:rsidR="00AB0703" w:rsidRPr="00AB0703">
        <w:rPr>
          <w:szCs w:val="24"/>
          <w:lang w:eastAsia="en-US"/>
        </w:rPr>
        <w:t>.</w:t>
      </w:r>
    </w:p>
    <w:p w:rsidR="008E563C" w:rsidRPr="00711AFC" w:rsidRDefault="008E563C" w:rsidP="008E563C">
      <w:pPr>
        <w:widowControl/>
        <w:overflowPunct/>
        <w:autoSpaceDE/>
        <w:autoSpaceDN/>
        <w:adjustRightInd/>
        <w:spacing w:before="0" w:after="240"/>
        <w:ind w:firstLine="570"/>
      </w:pPr>
      <w:r w:rsidRPr="00711AFC">
        <w:t xml:space="preserve">Окончательный расчет производится Заказчиком с учетом </w:t>
      </w:r>
      <w:r w:rsidRPr="00711AFC">
        <w:rPr>
          <w:szCs w:val="24"/>
          <w:lang w:eastAsia="en-US"/>
        </w:rPr>
        <w:t>произведенн</w:t>
      </w:r>
      <w:r w:rsidR="00E94B45">
        <w:rPr>
          <w:szCs w:val="24"/>
          <w:lang w:eastAsia="en-US"/>
        </w:rPr>
        <w:t>ых</w:t>
      </w:r>
      <w:r w:rsidRPr="00711AFC">
        <w:t xml:space="preserve"> ранее промежуточных платежей</w:t>
      </w:r>
      <w:r w:rsidRPr="00711AFC">
        <w:rPr>
          <w:szCs w:val="24"/>
          <w:lang w:eastAsia="en-US"/>
        </w:rPr>
        <w:t>.</w:t>
      </w:r>
      <w:r w:rsidRPr="00711AFC">
        <w:t xml:space="preserve"> </w:t>
      </w:r>
    </w:p>
    <w:p w:rsidR="008E563C" w:rsidRPr="005E3E46" w:rsidRDefault="008E563C" w:rsidP="008E563C">
      <w:pPr>
        <w:widowControl/>
        <w:overflowPunct/>
        <w:autoSpaceDE/>
        <w:autoSpaceDN/>
        <w:adjustRightInd/>
        <w:spacing w:before="0" w:after="240"/>
        <w:ind w:firstLine="570"/>
        <w:rPr>
          <w:color w:val="000000" w:themeColor="text1"/>
          <w:szCs w:val="24"/>
          <w:lang w:eastAsia="en-US"/>
        </w:rPr>
      </w:pPr>
      <w:r w:rsidRPr="00882927">
        <w:rPr>
          <w:color w:val="000000" w:themeColor="text1"/>
        </w:rPr>
        <w:t>3.</w:t>
      </w:r>
      <w:r w:rsidRPr="005E3E46">
        <w:rPr>
          <w:color w:val="000000" w:themeColor="text1"/>
          <w:szCs w:val="24"/>
          <w:lang w:eastAsia="en-US"/>
        </w:rPr>
        <w:t>3</w:t>
      </w:r>
      <w:r w:rsidRPr="00882927">
        <w:rPr>
          <w:color w:val="000000" w:themeColor="text1"/>
        </w:rPr>
        <w:t xml:space="preserve">. В стоимость Работ входят затраты </w:t>
      </w:r>
      <w:r w:rsidRPr="005E3E46">
        <w:rPr>
          <w:color w:val="000000" w:themeColor="text1"/>
          <w:szCs w:val="24"/>
          <w:lang w:eastAsia="en-US"/>
        </w:rPr>
        <w:t>Подрядчика на выполнение всех Работ, в том числе:</w:t>
      </w:r>
    </w:p>
    <w:p w:rsidR="008E563C" w:rsidRPr="00882927" w:rsidRDefault="008E563C" w:rsidP="008E563C">
      <w:pPr>
        <w:widowControl/>
        <w:overflowPunct/>
        <w:autoSpaceDE/>
        <w:autoSpaceDN/>
        <w:adjustRightInd/>
        <w:spacing w:before="0" w:after="240"/>
        <w:ind w:firstLine="570"/>
        <w:rPr>
          <w:color w:val="000000" w:themeColor="text1"/>
        </w:rPr>
      </w:pPr>
      <w:r w:rsidRPr="00882927">
        <w:rPr>
          <w:color w:val="000000" w:themeColor="text1"/>
        </w:rPr>
        <w:t>3.</w:t>
      </w:r>
      <w:r w:rsidRPr="005E3E46">
        <w:rPr>
          <w:color w:val="000000" w:themeColor="text1"/>
          <w:szCs w:val="24"/>
          <w:lang w:eastAsia="en-US"/>
        </w:rPr>
        <w:t>3</w:t>
      </w:r>
      <w:r w:rsidRPr="00882927">
        <w:rPr>
          <w:color w:val="000000" w:themeColor="text1"/>
        </w:rPr>
        <w:t>.1. приобретение, изготовление, аренду, монтаж, демонтаж и вывоз инструментов и временного вспомогательного оборудования, а также оплату эксплуатационных и прочих, связанных с ними расходов (к такому оборудованию, в частности, относятся: машины, временное отопительное и сушильное оборудование, вагоны-бытовки и прочее, необходимое на Объекте);</w:t>
      </w:r>
    </w:p>
    <w:p w:rsidR="008E563C" w:rsidRPr="00882927" w:rsidRDefault="008E563C" w:rsidP="008E563C">
      <w:pPr>
        <w:widowControl/>
        <w:tabs>
          <w:tab w:val="num" w:pos="2280"/>
        </w:tabs>
        <w:overflowPunct/>
        <w:autoSpaceDE/>
        <w:autoSpaceDN/>
        <w:adjustRightInd/>
        <w:spacing w:before="0" w:after="240"/>
        <w:ind w:firstLine="567"/>
        <w:rPr>
          <w:color w:val="000000" w:themeColor="text1"/>
        </w:rPr>
      </w:pPr>
      <w:r w:rsidRPr="00882927">
        <w:rPr>
          <w:color w:val="000000" w:themeColor="text1"/>
        </w:rPr>
        <w:lastRenderedPageBreak/>
        <w:t>3.</w:t>
      </w:r>
      <w:r w:rsidRPr="005E3E46">
        <w:rPr>
          <w:color w:val="000000" w:themeColor="text1"/>
          <w:szCs w:val="24"/>
          <w:lang w:eastAsia="en-US"/>
        </w:rPr>
        <w:t>3</w:t>
      </w:r>
      <w:r w:rsidRPr="00882927">
        <w:rPr>
          <w:color w:val="000000" w:themeColor="text1"/>
        </w:rPr>
        <w:t>.2. мероприятия, обеспечивающие безопасные условия Работы и методы производства Работ в соответствии с действующими нормами и условиями Договора;</w:t>
      </w:r>
    </w:p>
    <w:p w:rsidR="008E563C" w:rsidRPr="00882927" w:rsidRDefault="008E563C" w:rsidP="008E563C">
      <w:pPr>
        <w:widowControl/>
        <w:tabs>
          <w:tab w:val="num" w:pos="2280"/>
        </w:tabs>
        <w:overflowPunct/>
        <w:autoSpaceDE/>
        <w:autoSpaceDN/>
        <w:adjustRightInd/>
        <w:spacing w:before="0" w:after="240"/>
        <w:ind w:firstLine="510"/>
        <w:rPr>
          <w:color w:val="000000" w:themeColor="text1"/>
        </w:rPr>
      </w:pPr>
      <w:r w:rsidRPr="00882927">
        <w:rPr>
          <w:color w:val="000000" w:themeColor="text1"/>
        </w:rPr>
        <w:t>3.</w:t>
      </w:r>
      <w:r w:rsidRPr="005E3E46">
        <w:rPr>
          <w:color w:val="000000" w:themeColor="text1"/>
          <w:szCs w:val="24"/>
          <w:lang w:eastAsia="en-US"/>
        </w:rPr>
        <w:t>3</w:t>
      </w:r>
      <w:r w:rsidRPr="00882927">
        <w:rPr>
          <w:color w:val="000000" w:themeColor="text1"/>
        </w:rPr>
        <w:t xml:space="preserve">.3. мероприятия по созданию всех необходимых условий, обеспечивающих нормальное начало, эффективное проведение и завершение Работ в установленный срок, в соответствии с Календарным планом выполнения </w:t>
      </w:r>
      <w:r w:rsidRPr="00FF11BA">
        <w:rPr>
          <w:color w:val="000000" w:themeColor="text1"/>
        </w:rPr>
        <w:t>работ</w:t>
      </w:r>
      <w:r w:rsidR="00FF11BA" w:rsidRPr="00FF11BA">
        <w:rPr>
          <w:color w:val="000000" w:themeColor="text1"/>
        </w:rPr>
        <w:t>, являющимся</w:t>
      </w:r>
      <w:r w:rsidRPr="00882927">
        <w:rPr>
          <w:color w:val="000000" w:themeColor="text1"/>
        </w:rPr>
        <w:t xml:space="preserve"> Приложени</w:t>
      </w:r>
      <w:r w:rsidR="00174B31">
        <w:rPr>
          <w:color w:val="000000" w:themeColor="text1"/>
        </w:rPr>
        <w:t>ем</w:t>
      </w:r>
      <w:r w:rsidRPr="00882927">
        <w:rPr>
          <w:color w:val="000000" w:themeColor="text1"/>
        </w:rPr>
        <w:t xml:space="preserve"> № 4 к Договору; </w:t>
      </w:r>
    </w:p>
    <w:p w:rsidR="008E563C" w:rsidRPr="00882927" w:rsidRDefault="008E563C" w:rsidP="008E563C">
      <w:pPr>
        <w:widowControl/>
        <w:tabs>
          <w:tab w:val="num" w:pos="2280"/>
        </w:tabs>
        <w:overflowPunct/>
        <w:autoSpaceDE/>
        <w:autoSpaceDN/>
        <w:adjustRightInd/>
        <w:spacing w:before="0" w:after="240"/>
        <w:ind w:firstLine="510"/>
        <w:rPr>
          <w:color w:val="000000" w:themeColor="text1"/>
        </w:rPr>
      </w:pPr>
      <w:r w:rsidRPr="00882927">
        <w:rPr>
          <w:color w:val="000000" w:themeColor="text1"/>
        </w:rPr>
        <w:t>3.</w:t>
      </w:r>
      <w:r w:rsidRPr="005E3E46">
        <w:rPr>
          <w:color w:val="000000" w:themeColor="text1"/>
          <w:szCs w:val="24"/>
          <w:lang w:eastAsia="en-US"/>
        </w:rPr>
        <w:t>3</w:t>
      </w:r>
      <w:r w:rsidRPr="00882927">
        <w:rPr>
          <w:color w:val="000000" w:themeColor="text1"/>
        </w:rPr>
        <w:t>.4. измерение рабочих объемов;</w:t>
      </w:r>
    </w:p>
    <w:p w:rsidR="00FF11BA" w:rsidRPr="00882927" w:rsidRDefault="008E563C" w:rsidP="00FF11BA">
      <w:pPr>
        <w:widowControl/>
        <w:tabs>
          <w:tab w:val="num" w:pos="2280"/>
        </w:tabs>
        <w:overflowPunct/>
        <w:autoSpaceDE/>
        <w:autoSpaceDN/>
        <w:adjustRightInd/>
        <w:spacing w:before="0" w:after="240"/>
        <w:ind w:firstLine="510"/>
        <w:rPr>
          <w:color w:val="000000" w:themeColor="text1"/>
        </w:rPr>
      </w:pPr>
      <w:r w:rsidRPr="00882927">
        <w:rPr>
          <w:color w:val="000000" w:themeColor="text1"/>
        </w:rPr>
        <w:t>3.</w:t>
      </w:r>
      <w:r w:rsidRPr="005E3E46">
        <w:rPr>
          <w:color w:val="000000" w:themeColor="text1"/>
          <w:szCs w:val="24"/>
          <w:lang w:eastAsia="en-US"/>
        </w:rPr>
        <w:t>3</w:t>
      </w:r>
      <w:r w:rsidRPr="00882927">
        <w:rPr>
          <w:color w:val="000000" w:themeColor="text1"/>
        </w:rPr>
        <w:t>.5</w:t>
      </w:r>
      <w:r w:rsidRPr="005E3E46">
        <w:rPr>
          <w:color w:val="000000" w:themeColor="text1"/>
          <w:szCs w:val="24"/>
          <w:lang w:eastAsia="en-US"/>
        </w:rPr>
        <w:t xml:space="preserve">. обращение с отходами, в т. ч. транспортировку и утилизацию, </w:t>
      </w:r>
      <w:r w:rsidRPr="00882927">
        <w:rPr>
          <w:color w:val="000000" w:themeColor="text1"/>
        </w:rPr>
        <w:t>образовавшимися в результате Работ по Договору;</w:t>
      </w:r>
    </w:p>
    <w:p w:rsidR="00FF11BA" w:rsidRPr="00BD59B8" w:rsidRDefault="00FF11BA" w:rsidP="00FF11BA">
      <w:pPr>
        <w:tabs>
          <w:tab w:val="num" w:pos="567"/>
        </w:tabs>
        <w:spacing w:line="300" w:lineRule="exact"/>
        <w:textAlignment w:val="baseline"/>
        <w:rPr>
          <w:color w:val="000000" w:themeColor="text1"/>
          <w:szCs w:val="24"/>
          <w:lang w:eastAsia="en-US"/>
        </w:rPr>
      </w:pPr>
      <w:r>
        <w:rPr>
          <w:color w:val="000000" w:themeColor="text1"/>
        </w:rPr>
        <w:tab/>
      </w:r>
      <w:r w:rsidR="008E563C" w:rsidRPr="00882927">
        <w:rPr>
          <w:color w:val="000000" w:themeColor="text1"/>
        </w:rPr>
        <w:t>3.</w:t>
      </w:r>
      <w:r w:rsidR="008E563C" w:rsidRPr="005E3E46">
        <w:rPr>
          <w:color w:val="000000" w:themeColor="text1"/>
          <w:szCs w:val="24"/>
          <w:lang w:eastAsia="en-US"/>
        </w:rPr>
        <w:t>3</w:t>
      </w:r>
      <w:r w:rsidR="008E563C" w:rsidRPr="00882927">
        <w:rPr>
          <w:color w:val="000000" w:themeColor="text1"/>
        </w:rPr>
        <w:t xml:space="preserve">.6. все </w:t>
      </w:r>
      <w:r w:rsidR="008E563C" w:rsidRPr="00BD59B8">
        <w:rPr>
          <w:color w:val="000000" w:themeColor="text1"/>
          <w:szCs w:val="24"/>
          <w:lang w:eastAsia="en-US"/>
        </w:rPr>
        <w:t>необходимые для достижения результата материалы и оборудование, работы и услуги, их транспортировку, погрузку-разгрузку, складирование;</w:t>
      </w:r>
    </w:p>
    <w:p w:rsidR="008E563C" w:rsidRPr="00BD59B8" w:rsidRDefault="00FF11BA" w:rsidP="00BD59B8">
      <w:pPr>
        <w:tabs>
          <w:tab w:val="num" w:pos="567"/>
        </w:tabs>
        <w:spacing w:before="240" w:after="240"/>
        <w:textAlignment w:val="baseline"/>
        <w:rPr>
          <w:color w:val="000000" w:themeColor="text1"/>
          <w:szCs w:val="24"/>
          <w:lang w:eastAsia="en-US"/>
        </w:rPr>
      </w:pPr>
      <w:r w:rsidRPr="00BD59B8">
        <w:rPr>
          <w:color w:val="000000" w:themeColor="text1"/>
          <w:szCs w:val="24"/>
          <w:lang w:eastAsia="en-US"/>
        </w:rPr>
        <w:tab/>
        <w:t>3.3.7</w:t>
      </w:r>
      <w:r w:rsidR="00174B31" w:rsidRPr="00BD59B8">
        <w:rPr>
          <w:color w:val="000000" w:themeColor="text1"/>
          <w:szCs w:val="24"/>
          <w:lang w:eastAsia="en-US"/>
        </w:rPr>
        <w:t xml:space="preserve"> </w:t>
      </w:r>
      <w:r w:rsidR="00085E26" w:rsidRPr="00BD59B8">
        <w:rPr>
          <w:color w:val="000000" w:themeColor="text1"/>
          <w:szCs w:val="24"/>
          <w:lang w:eastAsia="en-US"/>
        </w:rPr>
        <w:t>доставку сотрудников к месту производства работ.</w:t>
      </w:r>
    </w:p>
    <w:p w:rsidR="008E563C" w:rsidRPr="00882927" w:rsidRDefault="008E563C" w:rsidP="008E563C">
      <w:pPr>
        <w:widowControl/>
        <w:tabs>
          <w:tab w:val="num" w:pos="2280"/>
        </w:tabs>
        <w:overflowPunct/>
        <w:autoSpaceDE/>
        <w:autoSpaceDN/>
        <w:adjustRightInd/>
        <w:spacing w:before="0" w:after="240"/>
        <w:ind w:firstLine="510"/>
        <w:rPr>
          <w:color w:val="000000" w:themeColor="text1"/>
        </w:rPr>
      </w:pPr>
      <w:r w:rsidRPr="00BD59B8">
        <w:rPr>
          <w:color w:val="000000" w:themeColor="text1"/>
          <w:szCs w:val="24"/>
          <w:lang w:eastAsia="en-US"/>
        </w:rPr>
        <w:t>3.</w:t>
      </w:r>
      <w:r w:rsidRPr="005E3E46">
        <w:rPr>
          <w:color w:val="000000" w:themeColor="text1"/>
          <w:szCs w:val="24"/>
          <w:lang w:eastAsia="en-US"/>
        </w:rPr>
        <w:t>3</w:t>
      </w:r>
      <w:r w:rsidR="00FF11BA" w:rsidRPr="00BD59B8">
        <w:rPr>
          <w:color w:val="000000" w:themeColor="text1"/>
          <w:szCs w:val="24"/>
          <w:lang w:eastAsia="en-US"/>
        </w:rPr>
        <w:t>.8</w:t>
      </w:r>
      <w:r w:rsidRPr="00BD59B8">
        <w:rPr>
          <w:color w:val="000000" w:themeColor="text1"/>
          <w:szCs w:val="24"/>
          <w:lang w:eastAsia="en-US"/>
        </w:rPr>
        <w:t>. организацию</w:t>
      </w:r>
      <w:r w:rsidRPr="00882927">
        <w:rPr>
          <w:color w:val="000000" w:themeColor="text1"/>
        </w:rPr>
        <w:t xml:space="preserve"> и проведение сдачи-приемки результата Работ Подрядчиком;</w:t>
      </w:r>
    </w:p>
    <w:p w:rsidR="008E563C" w:rsidRPr="005E3E46" w:rsidRDefault="00FF11BA" w:rsidP="008E563C">
      <w:pPr>
        <w:widowControl/>
        <w:tabs>
          <w:tab w:val="num" w:pos="2280"/>
        </w:tabs>
        <w:overflowPunct/>
        <w:autoSpaceDE/>
        <w:autoSpaceDN/>
        <w:adjustRightInd/>
        <w:spacing w:before="0" w:after="240"/>
        <w:ind w:firstLine="510"/>
        <w:rPr>
          <w:color w:val="000000" w:themeColor="text1"/>
          <w:szCs w:val="24"/>
          <w:lang w:eastAsia="en-US"/>
        </w:rPr>
      </w:pPr>
      <w:r>
        <w:rPr>
          <w:color w:val="000000" w:themeColor="text1"/>
          <w:szCs w:val="24"/>
          <w:lang w:eastAsia="en-US"/>
        </w:rPr>
        <w:t>3.3.9</w:t>
      </w:r>
      <w:r w:rsidR="008E563C" w:rsidRPr="005E3E46">
        <w:rPr>
          <w:color w:val="000000" w:themeColor="text1"/>
          <w:szCs w:val="24"/>
          <w:lang w:eastAsia="en-US"/>
        </w:rPr>
        <w:t>. охранные мероприятия в отношении имущества Подрядчика;</w:t>
      </w:r>
    </w:p>
    <w:p w:rsidR="008E563C" w:rsidRPr="00DA6D9C" w:rsidRDefault="008E563C" w:rsidP="008E563C">
      <w:pPr>
        <w:widowControl/>
        <w:tabs>
          <w:tab w:val="num" w:pos="2280"/>
        </w:tabs>
        <w:overflowPunct/>
        <w:autoSpaceDE/>
        <w:autoSpaceDN/>
        <w:adjustRightInd/>
        <w:spacing w:before="0" w:after="240"/>
        <w:ind w:firstLine="510"/>
        <w:rPr>
          <w:color w:val="000000" w:themeColor="text1"/>
        </w:rPr>
      </w:pPr>
      <w:r w:rsidRPr="005E3E46">
        <w:rPr>
          <w:color w:val="000000" w:themeColor="text1"/>
          <w:szCs w:val="24"/>
          <w:lang w:eastAsia="en-US"/>
        </w:rPr>
        <w:t>3.3</w:t>
      </w:r>
      <w:r w:rsidR="00FF11BA">
        <w:rPr>
          <w:color w:val="000000" w:themeColor="text1"/>
        </w:rPr>
        <w:t>.10</w:t>
      </w:r>
      <w:r w:rsidRPr="00DA6D9C">
        <w:rPr>
          <w:color w:val="000000" w:themeColor="text1"/>
        </w:rPr>
        <w:t>. все иные Работы, предусмотренные Договором и приложениями к нему и связанные с его надлежащим исполнением.</w:t>
      </w:r>
    </w:p>
    <w:p w:rsidR="008E563C" w:rsidRPr="00820FC9" w:rsidRDefault="008E563C" w:rsidP="008E563C">
      <w:pPr>
        <w:widowControl/>
        <w:tabs>
          <w:tab w:val="num" w:pos="2280"/>
        </w:tabs>
        <w:overflowPunct/>
        <w:autoSpaceDE/>
        <w:autoSpaceDN/>
        <w:adjustRightInd/>
        <w:spacing w:before="0" w:after="240"/>
        <w:ind w:firstLine="510"/>
        <w:rPr>
          <w:color w:val="000000" w:themeColor="text1"/>
        </w:rPr>
      </w:pPr>
      <w:r w:rsidRPr="00820FC9">
        <w:rPr>
          <w:color w:val="000000" w:themeColor="text1"/>
        </w:rPr>
        <w:t>3.</w:t>
      </w:r>
      <w:r w:rsidRPr="00820FC9">
        <w:rPr>
          <w:color w:val="000000" w:themeColor="text1"/>
          <w:szCs w:val="24"/>
          <w:lang w:eastAsia="en-US"/>
        </w:rPr>
        <w:t>3</w:t>
      </w:r>
      <w:r w:rsidR="00FF11BA">
        <w:rPr>
          <w:color w:val="000000" w:themeColor="text1"/>
        </w:rPr>
        <w:t>.11</w:t>
      </w:r>
      <w:r w:rsidRPr="00820FC9">
        <w:rPr>
          <w:color w:val="000000" w:themeColor="text1"/>
        </w:rPr>
        <w:t>. все необходимые проверки и испытания Работ, выполненных Подрядчиком и материалов, поставленных Подрядчиком.</w:t>
      </w:r>
    </w:p>
    <w:p w:rsidR="008E563C" w:rsidRPr="00882927" w:rsidRDefault="008E563C" w:rsidP="008E563C">
      <w:pPr>
        <w:widowControl/>
        <w:overflowPunct/>
        <w:autoSpaceDE/>
        <w:autoSpaceDN/>
        <w:adjustRightInd/>
        <w:spacing w:before="0" w:after="240"/>
        <w:ind w:firstLine="540"/>
        <w:rPr>
          <w:color w:val="000000" w:themeColor="text1"/>
        </w:rPr>
      </w:pPr>
      <w:r w:rsidRPr="00820FC9">
        <w:rPr>
          <w:color w:val="000000" w:themeColor="text1"/>
        </w:rPr>
        <w:t>3.</w:t>
      </w:r>
      <w:r w:rsidRPr="00820FC9">
        <w:rPr>
          <w:color w:val="000000" w:themeColor="text1"/>
          <w:szCs w:val="24"/>
          <w:lang w:eastAsia="en-US"/>
        </w:rPr>
        <w:t>4</w:t>
      </w:r>
      <w:r w:rsidRPr="00820FC9">
        <w:rPr>
          <w:color w:val="000000" w:themeColor="text1"/>
        </w:rPr>
        <w:t xml:space="preserve">. Цена Работ может быть изменена только дополнительным соглашением к Договору при внесении изменений </w:t>
      </w:r>
      <w:r w:rsidRPr="00FF11BA">
        <w:rPr>
          <w:color w:val="000000" w:themeColor="text1"/>
        </w:rPr>
        <w:t xml:space="preserve">в </w:t>
      </w:r>
      <w:r w:rsidR="00FF11BA" w:rsidRPr="00FF11BA">
        <w:rPr>
          <w:color w:val="000000" w:themeColor="text1"/>
          <w:szCs w:val="24"/>
          <w:lang w:eastAsia="en-US"/>
        </w:rPr>
        <w:t>рабочую</w:t>
      </w:r>
      <w:r w:rsidRPr="00FF11BA">
        <w:rPr>
          <w:color w:val="000000" w:themeColor="text1"/>
          <w:szCs w:val="24"/>
          <w:lang w:eastAsia="en-US"/>
        </w:rPr>
        <w:t xml:space="preserve"> документацию</w:t>
      </w:r>
      <w:r w:rsidRPr="00FF11BA">
        <w:rPr>
          <w:color w:val="000000" w:themeColor="text1"/>
        </w:rPr>
        <w:t>, связанных с изменением объемов работ, характеристик и марок закупаемого</w:t>
      </w:r>
      <w:r w:rsidRPr="00882927">
        <w:rPr>
          <w:color w:val="000000" w:themeColor="text1"/>
        </w:rPr>
        <w:t xml:space="preserve"> оборудования или материалов, или акта на </w:t>
      </w:r>
      <w:r w:rsidRPr="005E3E46">
        <w:rPr>
          <w:color w:val="000000" w:themeColor="text1"/>
          <w:szCs w:val="24"/>
          <w:lang w:eastAsia="en-US"/>
        </w:rPr>
        <w:t xml:space="preserve">дополнительные, исключаемые </w:t>
      </w:r>
      <w:r w:rsidRPr="00882927">
        <w:rPr>
          <w:color w:val="000000" w:themeColor="text1"/>
        </w:rPr>
        <w:t>работы на основании согласованной Сторонами дополнительной сметы.</w:t>
      </w:r>
    </w:p>
    <w:p w:rsidR="008E563C" w:rsidRPr="00882927" w:rsidRDefault="008E563C" w:rsidP="008E563C">
      <w:pPr>
        <w:widowControl/>
        <w:overflowPunct/>
        <w:autoSpaceDE/>
        <w:autoSpaceDN/>
        <w:adjustRightInd/>
        <w:spacing w:before="0" w:after="240"/>
        <w:ind w:firstLine="540"/>
        <w:rPr>
          <w:color w:val="000000" w:themeColor="text1"/>
        </w:rPr>
      </w:pPr>
      <w:r w:rsidRPr="00882927">
        <w:rPr>
          <w:color w:val="000000" w:themeColor="text1"/>
        </w:rPr>
        <w:t>3.</w:t>
      </w:r>
      <w:r>
        <w:rPr>
          <w:color w:val="000000" w:themeColor="text1"/>
          <w:szCs w:val="24"/>
          <w:lang w:eastAsia="en-US"/>
        </w:rPr>
        <w:t>5</w:t>
      </w:r>
      <w:r w:rsidRPr="00882927">
        <w:rPr>
          <w:color w:val="000000" w:themeColor="text1"/>
        </w:rPr>
        <w:t>. Расчеты производятся путем банковского перевода денежных средств Заказчиком на расчетный счет Подрядчика, указанный в Договоре.</w:t>
      </w:r>
    </w:p>
    <w:p w:rsidR="008E563C" w:rsidRPr="00882927" w:rsidRDefault="008E563C" w:rsidP="008E563C">
      <w:pPr>
        <w:widowControl/>
        <w:overflowPunct/>
        <w:spacing w:before="0" w:after="240"/>
        <w:ind w:firstLine="540"/>
        <w:rPr>
          <w:color w:val="000000" w:themeColor="text1"/>
        </w:rPr>
      </w:pPr>
      <w:r w:rsidRPr="00882927">
        <w:rPr>
          <w:color w:val="000000" w:themeColor="text1"/>
        </w:rPr>
        <w:t>Датой оплаты считается дата списания денежных средств с расчётного счета Заказчика. По запросу Подрядчика факт оплаты подтверждается копией платежного поручения, акцептованного уполномоченным банком Заказчика.</w:t>
      </w:r>
    </w:p>
    <w:p w:rsidR="008E563C" w:rsidRPr="009B6E0A" w:rsidRDefault="008E563C" w:rsidP="00F034C9">
      <w:pPr>
        <w:widowControl/>
        <w:overflowPunct/>
        <w:autoSpaceDE/>
        <w:autoSpaceDN/>
        <w:adjustRightInd/>
        <w:spacing w:before="0" w:after="240"/>
        <w:ind w:firstLine="540"/>
        <w:rPr>
          <w:szCs w:val="24"/>
          <w:lang w:eastAsia="en-US"/>
        </w:rPr>
      </w:pPr>
      <w:r w:rsidRPr="00882927">
        <w:rPr>
          <w:color w:val="000000" w:themeColor="text1"/>
        </w:rPr>
        <w:t>3.</w:t>
      </w:r>
      <w:r>
        <w:rPr>
          <w:color w:val="000000" w:themeColor="text1"/>
          <w:szCs w:val="24"/>
          <w:lang w:eastAsia="en-US"/>
        </w:rPr>
        <w:t>6</w:t>
      </w:r>
      <w:r w:rsidRPr="00882927">
        <w:rPr>
          <w:color w:val="000000" w:themeColor="text1"/>
        </w:rPr>
        <w:t xml:space="preserve">. Стороны договорились, что на любые денежные обязательства Сторон </w:t>
      </w:r>
      <w:r w:rsidRPr="00882927">
        <w:rPr>
          <w:rFonts w:eastAsia="Calibri"/>
          <w:color w:val="000000" w:themeColor="text1"/>
        </w:rPr>
        <w:t>проценты на основании статьи 317.1 Гражданского кодекса РФ за период пользования денежными средствами не начисляются и не оплачиваются.</w:t>
      </w:r>
    </w:p>
    <w:p w:rsidR="008E563C" w:rsidRPr="005805D2" w:rsidRDefault="008E563C" w:rsidP="008E563C">
      <w:pPr>
        <w:widowControl/>
        <w:numPr>
          <w:ilvl w:val="0"/>
          <w:numId w:val="4"/>
        </w:numPr>
        <w:overflowPunct/>
        <w:autoSpaceDE/>
        <w:autoSpaceDN/>
        <w:adjustRightInd/>
        <w:spacing w:before="0"/>
        <w:ind w:left="0"/>
        <w:contextualSpacing/>
        <w:jc w:val="center"/>
        <w:rPr>
          <w:b/>
          <w:szCs w:val="24"/>
          <w:lang w:val="en-US" w:eastAsia="en-US"/>
        </w:rPr>
      </w:pPr>
      <w:r w:rsidRPr="005805D2">
        <w:rPr>
          <w:b/>
          <w:szCs w:val="24"/>
          <w:lang w:eastAsia="en-US"/>
        </w:rPr>
        <w:t>Сроки выполнения Работ</w:t>
      </w:r>
    </w:p>
    <w:p w:rsidR="008E563C" w:rsidRPr="005A1247" w:rsidRDefault="008E563C" w:rsidP="008E563C">
      <w:pPr>
        <w:widowControl/>
        <w:overflowPunct/>
        <w:autoSpaceDE/>
        <w:autoSpaceDN/>
        <w:adjustRightInd/>
        <w:spacing w:before="0"/>
        <w:contextualSpacing/>
        <w:rPr>
          <w:b/>
          <w:szCs w:val="24"/>
          <w:lang w:val="en-US" w:eastAsia="en-US"/>
        </w:rPr>
      </w:pPr>
    </w:p>
    <w:p w:rsidR="008E563C" w:rsidRPr="00A43794" w:rsidRDefault="008E563C" w:rsidP="008E563C">
      <w:pPr>
        <w:widowControl/>
        <w:overflowPunct/>
        <w:autoSpaceDE/>
        <w:autoSpaceDN/>
        <w:adjustRightInd/>
        <w:spacing w:before="0" w:after="240"/>
        <w:ind w:firstLine="540"/>
        <w:rPr>
          <w:szCs w:val="24"/>
          <w:lang w:eastAsia="en-US"/>
        </w:rPr>
      </w:pPr>
      <w:r w:rsidRPr="005A1247">
        <w:rPr>
          <w:szCs w:val="24"/>
          <w:lang w:eastAsia="en-US"/>
        </w:rPr>
        <w:t>4.1.</w:t>
      </w:r>
      <w:r w:rsidRPr="00A43794">
        <w:rPr>
          <w:szCs w:val="24"/>
          <w:lang w:eastAsia="en-US"/>
        </w:rPr>
        <w:tab/>
        <w:t xml:space="preserve">Работы по настоящему Договору должны быть начаты и завершены </w:t>
      </w:r>
      <w:r>
        <w:rPr>
          <w:szCs w:val="24"/>
          <w:lang w:eastAsia="en-US"/>
        </w:rPr>
        <w:t>П</w:t>
      </w:r>
      <w:r w:rsidRPr="00A43794">
        <w:rPr>
          <w:szCs w:val="24"/>
          <w:lang w:eastAsia="en-US"/>
        </w:rPr>
        <w:t xml:space="preserve">одрядчиком в соответствии с </w:t>
      </w:r>
      <w:r>
        <w:rPr>
          <w:szCs w:val="24"/>
          <w:lang w:eastAsia="en-US"/>
        </w:rPr>
        <w:t>Календарным планом выполнения работ</w:t>
      </w:r>
      <w:r w:rsidRPr="00A43794">
        <w:rPr>
          <w:szCs w:val="24"/>
          <w:lang w:eastAsia="en-US"/>
        </w:rPr>
        <w:t xml:space="preserve"> (Приложение №</w:t>
      </w:r>
      <w:r>
        <w:rPr>
          <w:szCs w:val="24"/>
          <w:lang w:eastAsia="en-US"/>
        </w:rPr>
        <w:t xml:space="preserve"> 4</w:t>
      </w:r>
      <w:r w:rsidRPr="00A43794">
        <w:rPr>
          <w:szCs w:val="24"/>
          <w:lang w:eastAsia="en-US"/>
        </w:rPr>
        <w:t xml:space="preserve"> к настоящему Договору), который после подписания Сторонами является неотъемлемой частью настоящего Договора.</w:t>
      </w:r>
    </w:p>
    <w:p w:rsidR="008E563C" w:rsidRPr="00B02B7F" w:rsidRDefault="008E563C" w:rsidP="00FF11BA">
      <w:pPr>
        <w:widowControl/>
        <w:overflowPunct/>
        <w:autoSpaceDE/>
        <w:autoSpaceDN/>
        <w:adjustRightInd/>
        <w:spacing w:before="0" w:after="240"/>
        <w:ind w:firstLine="540"/>
        <w:rPr>
          <w:szCs w:val="24"/>
          <w:lang w:eastAsia="en-US"/>
        </w:rPr>
      </w:pPr>
      <w:r w:rsidRPr="005E3E46">
        <w:rPr>
          <w:szCs w:val="24"/>
          <w:lang w:eastAsia="en-US"/>
        </w:rPr>
        <w:t>4.2.</w:t>
      </w:r>
      <w:r w:rsidRPr="005E3E46">
        <w:rPr>
          <w:szCs w:val="24"/>
          <w:lang w:eastAsia="en-US"/>
        </w:rPr>
        <w:tab/>
      </w:r>
      <w:r w:rsidR="00FF11BA" w:rsidRPr="00A43794">
        <w:rPr>
          <w:szCs w:val="24"/>
          <w:lang w:eastAsia="en-US"/>
        </w:rPr>
        <w:t>Согласно Календарн</w:t>
      </w:r>
      <w:r w:rsidR="00FF11BA">
        <w:rPr>
          <w:szCs w:val="24"/>
          <w:lang w:eastAsia="en-US"/>
        </w:rPr>
        <w:t>ому</w:t>
      </w:r>
      <w:r w:rsidR="00FF11BA" w:rsidRPr="00A43794">
        <w:rPr>
          <w:szCs w:val="24"/>
          <w:lang w:eastAsia="en-US"/>
        </w:rPr>
        <w:t xml:space="preserve"> план</w:t>
      </w:r>
      <w:r w:rsidR="00FF11BA">
        <w:rPr>
          <w:szCs w:val="24"/>
          <w:lang w:eastAsia="en-US"/>
        </w:rPr>
        <w:t>у</w:t>
      </w:r>
      <w:r w:rsidR="00FF11BA" w:rsidRPr="00A43794">
        <w:rPr>
          <w:szCs w:val="24"/>
          <w:lang w:eastAsia="en-US"/>
        </w:rPr>
        <w:t xml:space="preserve"> выполнения работ датой начала Работ является день, следующий за днем передачи </w:t>
      </w:r>
      <w:r w:rsidR="00FF11BA" w:rsidRPr="00744EBF">
        <w:rPr>
          <w:szCs w:val="24"/>
          <w:lang w:eastAsia="en-US"/>
        </w:rPr>
        <w:t>Строительной площадки Заказчиком Подрядчику по акту приема-передачи площадки</w:t>
      </w:r>
      <w:r w:rsidR="00FF11BA">
        <w:rPr>
          <w:szCs w:val="24"/>
          <w:lang w:eastAsia="en-US"/>
        </w:rPr>
        <w:t xml:space="preserve"> для</w:t>
      </w:r>
      <w:r w:rsidR="00FF11BA" w:rsidRPr="00744EBF">
        <w:rPr>
          <w:szCs w:val="24"/>
          <w:lang w:eastAsia="en-US"/>
        </w:rPr>
        <w:t xml:space="preserve"> </w:t>
      </w:r>
      <w:r w:rsidR="00FF11BA">
        <w:rPr>
          <w:szCs w:val="24"/>
          <w:lang w:eastAsia="en-US"/>
        </w:rPr>
        <w:t>выполнения строительно-монтажных работ по Объекту</w:t>
      </w:r>
      <w:r w:rsidR="00FF11BA" w:rsidRPr="00744EBF">
        <w:rPr>
          <w:szCs w:val="24"/>
          <w:lang w:eastAsia="en-US"/>
        </w:rPr>
        <w:t xml:space="preserve">, а дата окончания Работ (подписание Акта рабочей комиссии о завершении работ по Договору) определяется, исходя </w:t>
      </w:r>
      <w:r w:rsidR="00FF11BA" w:rsidRPr="00744EBF">
        <w:rPr>
          <w:szCs w:val="24"/>
          <w:lang w:eastAsia="en-US"/>
        </w:rPr>
        <w:lastRenderedPageBreak/>
        <w:t>из продолжительности проведения работ, которая</w:t>
      </w:r>
      <w:r w:rsidR="00FF11BA">
        <w:rPr>
          <w:szCs w:val="24"/>
          <w:lang w:eastAsia="en-US"/>
        </w:rPr>
        <w:t xml:space="preserve"> суммарно</w:t>
      </w:r>
      <w:r w:rsidR="00FF11BA" w:rsidRPr="00744EBF">
        <w:rPr>
          <w:szCs w:val="24"/>
          <w:lang w:eastAsia="en-US"/>
        </w:rPr>
        <w:t xml:space="preserve"> </w:t>
      </w:r>
      <w:r w:rsidR="00FF11BA">
        <w:rPr>
          <w:szCs w:val="24"/>
          <w:lang w:eastAsia="en-US"/>
        </w:rPr>
        <w:t xml:space="preserve">составляет </w:t>
      </w:r>
      <w:r w:rsidR="00646F88">
        <w:rPr>
          <w:szCs w:val="24"/>
          <w:lang w:eastAsia="en-US"/>
        </w:rPr>
        <w:t xml:space="preserve">_____________ </w:t>
      </w:r>
      <w:r w:rsidR="00FF11BA" w:rsidRPr="002B3B98">
        <w:rPr>
          <w:szCs w:val="24"/>
          <w:lang w:eastAsia="en-US"/>
        </w:rPr>
        <w:t>(</w:t>
      </w:r>
      <w:r w:rsidR="00646F88" w:rsidRPr="00646F88">
        <w:rPr>
          <w:i/>
          <w:szCs w:val="24"/>
          <w:lang w:eastAsia="en-US"/>
        </w:rPr>
        <w:t>прописью количество дней</w:t>
      </w:r>
      <w:r w:rsidR="00FF11BA" w:rsidRPr="00646F88">
        <w:rPr>
          <w:i/>
          <w:szCs w:val="24"/>
          <w:lang w:eastAsia="en-US"/>
        </w:rPr>
        <w:t>)</w:t>
      </w:r>
      <w:r w:rsidR="00FF11BA">
        <w:rPr>
          <w:szCs w:val="24"/>
          <w:lang w:eastAsia="en-US"/>
        </w:rPr>
        <w:t xml:space="preserve"> </w:t>
      </w:r>
      <w:r w:rsidR="00025F59">
        <w:rPr>
          <w:szCs w:val="24"/>
          <w:lang w:eastAsia="en-US"/>
        </w:rPr>
        <w:t xml:space="preserve">календарных </w:t>
      </w:r>
      <w:r w:rsidR="00FF11BA">
        <w:rPr>
          <w:szCs w:val="24"/>
          <w:lang w:eastAsia="en-US"/>
        </w:rPr>
        <w:t>дн</w:t>
      </w:r>
      <w:r w:rsidR="00646F88">
        <w:rPr>
          <w:szCs w:val="24"/>
          <w:lang w:eastAsia="en-US"/>
        </w:rPr>
        <w:t>ей(-</w:t>
      </w:r>
      <w:r w:rsidR="00FF11BA">
        <w:rPr>
          <w:szCs w:val="24"/>
          <w:lang w:eastAsia="en-US"/>
        </w:rPr>
        <w:t>я</w:t>
      </w:r>
      <w:r w:rsidR="00646F88">
        <w:rPr>
          <w:szCs w:val="24"/>
          <w:lang w:eastAsia="en-US"/>
        </w:rPr>
        <w:t>)</w:t>
      </w:r>
      <w:r w:rsidR="00FF11BA">
        <w:rPr>
          <w:szCs w:val="24"/>
          <w:lang w:eastAsia="en-US"/>
        </w:rPr>
        <w:t xml:space="preserve"> согласно Приложени</w:t>
      </w:r>
      <w:r w:rsidR="00474715">
        <w:rPr>
          <w:szCs w:val="24"/>
          <w:lang w:eastAsia="en-US"/>
        </w:rPr>
        <w:t>ю</w:t>
      </w:r>
      <w:r w:rsidR="00FF11BA">
        <w:rPr>
          <w:szCs w:val="24"/>
          <w:lang w:eastAsia="en-US"/>
        </w:rPr>
        <w:t xml:space="preserve"> № 4.</w:t>
      </w:r>
      <w:r w:rsidR="00FF11BA" w:rsidRPr="003B682E">
        <w:rPr>
          <w:szCs w:val="24"/>
          <w:lang w:eastAsia="en-US"/>
        </w:rPr>
        <w:t xml:space="preserve"> </w:t>
      </w:r>
    </w:p>
    <w:p w:rsidR="008E563C" w:rsidRDefault="008E563C" w:rsidP="008E563C">
      <w:pPr>
        <w:widowControl/>
        <w:pBdr>
          <w:top w:val="nil"/>
          <w:left w:val="nil"/>
          <w:bottom w:val="nil"/>
          <w:right w:val="nil"/>
          <w:between w:val="nil"/>
          <w:bar w:val="nil"/>
        </w:pBdr>
        <w:overflowPunct/>
        <w:autoSpaceDE/>
        <w:autoSpaceDN/>
        <w:adjustRightInd/>
        <w:spacing w:before="0" w:line="276" w:lineRule="auto"/>
        <w:ind w:firstLine="567"/>
        <w:rPr>
          <w:color w:val="000000" w:themeColor="text1"/>
          <w:szCs w:val="24"/>
          <w:lang w:eastAsia="en-US"/>
        </w:rPr>
      </w:pPr>
      <w:r w:rsidRPr="00B02B7F">
        <w:rPr>
          <w:color w:val="000000" w:themeColor="text1"/>
          <w:szCs w:val="24"/>
          <w:lang w:eastAsia="en-US"/>
        </w:rPr>
        <w:t xml:space="preserve">4.3. Сроки выполнения Работ могут изменяться исключительно на основании дополнительного соглашения, подписанного Сторонами. </w:t>
      </w:r>
    </w:p>
    <w:p w:rsidR="0005783A" w:rsidRDefault="00EE2F51" w:rsidP="00EE2F51">
      <w:pPr>
        <w:widowControl/>
        <w:pBdr>
          <w:top w:val="nil"/>
          <w:left w:val="nil"/>
          <w:bottom w:val="nil"/>
          <w:right w:val="nil"/>
          <w:between w:val="nil"/>
          <w:bar w:val="nil"/>
        </w:pBdr>
        <w:tabs>
          <w:tab w:val="left" w:pos="397"/>
        </w:tabs>
        <w:overflowPunct/>
        <w:autoSpaceDE/>
        <w:autoSpaceDN/>
        <w:adjustRightInd/>
        <w:spacing w:before="0" w:after="240" w:line="276" w:lineRule="auto"/>
        <w:rPr>
          <w:szCs w:val="24"/>
          <w:lang w:eastAsia="en-US"/>
        </w:rPr>
      </w:pPr>
      <w:r>
        <w:rPr>
          <w:szCs w:val="24"/>
          <w:lang w:eastAsia="en-US"/>
        </w:rPr>
        <w:t xml:space="preserve">         </w:t>
      </w:r>
      <w:r w:rsidR="008E563C" w:rsidRPr="007F69B6">
        <w:rPr>
          <w:szCs w:val="24"/>
          <w:lang w:eastAsia="en-US"/>
        </w:rPr>
        <w:t>4.4. Подрядчик имеет право досрочно выполнить Работы.</w:t>
      </w:r>
    </w:p>
    <w:p w:rsidR="0025479F" w:rsidRPr="00BE7D8E" w:rsidRDefault="0025479F" w:rsidP="0025479F">
      <w:pPr>
        <w:widowControl/>
        <w:pBdr>
          <w:top w:val="nil"/>
          <w:left w:val="nil"/>
          <w:bottom w:val="nil"/>
          <w:right w:val="nil"/>
          <w:between w:val="nil"/>
          <w:bar w:val="nil"/>
        </w:pBdr>
        <w:tabs>
          <w:tab w:val="left" w:pos="397"/>
        </w:tabs>
        <w:overflowPunct/>
        <w:autoSpaceDE/>
        <w:autoSpaceDN/>
        <w:adjustRightInd/>
        <w:spacing w:before="0" w:after="240" w:line="276" w:lineRule="auto"/>
        <w:ind w:left="720"/>
        <w:rPr>
          <w:b/>
          <w:szCs w:val="24"/>
          <w:lang w:eastAsia="en-US"/>
        </w:rPr>
      </w:pPr>
      <w:r>
        <w:rPr>
          <w:szCs w:val="24"/>
          <w:lang w:eastAsia="en-US"/>
        </w:rPr>
        <w:t xml:space="preserve">                                               </w:t>
      </w:r>
      <w:r w:rsidRPr="00BE7D8E">
        <w:rPr>
          <w:b/>
          <w:szCs w:val="24"/>
          <w:lang w:eastAsia="en-US"/>
        </w:rPr>
        <w:t>5. Гарантийное удержание</w:t>
      </w:r>
    </w:p>
    <w:p w:rsidR="0025479F" w:rsidRP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5.1. Гарантия качества выполненных Подрядчиком Работ, качеством использованных Подрядчиком материалов и оборудования, выполнения взятых на себя Подрядчиком договорных гарантийных обязательств, соблюдения Подрядчиком сроков выполнения Работ, компенсации возможных убытков Заказчика и уплаты Подрядчиком Заказчику неустоек, пеней, штрафов, процентов, судебных издержек, любых иных сумм, связанных с неисполнением/ ненадлежащим исполнением Подрядчиком своих обязательств,  а также риски Заказчика, связанные с выполнением Подрядчиком гарантийных обязательств и с компенсацией возможных убытков Заказчика, обеспечиваются в виде гарантийного удержания  в размере 5 % от стоимости фактически выполненных Работ по Договору, на основании подписанного уполномоченными представителями Сторон Акта о приёмке выполненных работ (форма КС-2) и Справки о  стоимости выполненных работ и затрат (форма КС-3)</w:t>
      </w:r>
    </w:p>
    <w:p w:rsidR="0025479F" w:rsidRP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5.2. Заказчик вправе за счет суммы гарантийного удержания компенсировать свои обоснованные затраты, которые могут быть вызваны неисполнением/ненадлежащим исполнением Подрядчиком обязательств по Договору, в частности, производить оплату, либо компенсировать свои расходы по устранению допущенных и не исправленных Подрядчиком в установленный срок недостатков в Работах, в случаях, когда такие недостатки являются отклонением от параметров, предусмотренных   проектной документацией, а также суммы неустоек, пеней, штрафов, процентов, судебных издержек, связанных с неисполнением/ ненадлежащим исполнением Подрядчиком принятых на себя обязательств.</w:t>
      </w:r>
    </w:p>
    <w:p w:rsidR="0025479F" w:rsidRP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За счет гарантийного удержания Заказчик вправе также компенсировать суммы претензий, подлежащие взысканию с Подрядчика за ненадлежащее качество выполненных Работ, поставленных и использованных материалов и оборудования, а также убытки Заказчика, вызванные ненадлежащим исполнением гарантийных обязательств Подрядчиком.</w:t>
      </w:r>
    </w:p>
    <w:p w:rsidR="0025479F" w:rsidRP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5.3. При удержании определенной части суммы из общей суммы гарантийного удержания Заказчик в течение 5 (пяти) рабочих дней направляет Подрядчику уведомление с указанием основания и суммы удержания, отчет о понесенных расходах, подлежащих возмещению с приложением копий подтверждающих документов. В случае возникновения спора по поводу обоснованности затрат одной из Сторон Договора (Заказчика или Подрядчика), которые могут быть вызваны ненадлежащим исполнением обязательств одной из Сторон по Договору, согласно условиям настоящего пункта, Сторона Договора, имеющая вышеуказанные претензии, вправе за свой счет провести соответствующую экспертизу. Если по результатам экспертизы затраты одной из Сторон Договора не будут признаны обоснованными, последняя возместит расходы, связанные с проведением экспертизы.</w:t>
      </w:r>
    </w:p>
    <w:p w:rsid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 xml:space="preserve">5.4. Гарантийное удержание </w:t>
      </w:r>
      <w:r w:rsidR="00145CC1">
        <w:rPr>
          <w:szCs w:val="24"/>
          <w:lang w:eastAsia="en-US"/>
        </w:rPr>
        <w:t xml:space="preserve">возвращается Подрядчику </w:t>
      </w:r>
      <w:r w:rsidRPr="0025479F">
        <w:rPr>
          <w:szCs w:val="24"/>
          <w:lang w:eastAsia="en-US"/>
        </w:rPr>
        <w:t>в следующем порядке:</w:t>
      </w:r>
    </w:p>
    <w:p w:rsidR="00FF11BA" w:rsidRPr="00FF11BA" w:rsidRDefault="00FF11BA" w:rsidP="00FF11BA">
      <w:pPr>
        <w:widowControl/>
        <w:overflowPunct/>
        <w:autoSpaceDE/>
        <w:autoSpaceDN/>
        <w:adjustRightInd/>
        <w:spacing w:before="0" w:after="240"/>
        <w:ind w:firstLine="567"/>
        <w:rPr>
          <w:spacing w:val="-1"/>
          <w:szCs w:val="24"/>
          <w:lang w:eastAsia="en-US"/>
        </w:rPr>
      </w:pPr>
      <w:r w:rsidRPr="00BA36B8">
        <w:rPr>
          <w:color w:val="000000" w:themeColor="text1"/>
          <w:spacing w:val="-1"/>
          <w:szCs w:val="24"/>
          <w:lang w:eastAsia="en-US"/>
        </w:rPr>
        <w:lastRenderedPageBreak/>
        <w:t xml:space="preserve">-  сумма в размере </w:t>
      </w:r>
      <w:r>
        <w:rPr>
          <w:b/>
          <w:color w:val="000000" w:themeColor="text1"/>
          <w:spacing w:val="-1"/>
          <w:szCs w:val="24"/>
          <w:lang w:eastAsia="en-US"/>
        </w:rPr>
        <w:t>5</w:t>
      </w:r>
      <w:r w:rsidRPr="00BA36B8">
        <w:rPr>
          <w:b/>
          <w:color w:val="000000" w:themeColor="text1"/>
          <w:spacing w:val="-1"/>
          <w:szCs w:val="24"/>
          <w:lang w:eastAsia="en-US"/>
        </w:rPr>
        <w:t xml:space="preserve"> %</w:t>
      </w:r>
      <w:r w:rsidRPr="00BA36B8">
        <w:rPr>
          <w:color w:val="000000" w:themeColor="text1"/>
          <w:spacing w:val="-1"/>
          <w:szCs w:val="24"/>
          <w:lang w:eastAsia="en-US"/>
        </w:rPr>
        <w:t xml:space="preserve"> от окончательной стоимости </w:t>
      </w:r>
      <w:r w:rsidRPr="005A1247">
        <w:rPr>
          <w:spacing w:val="-1"/>
          <w:szCs w:val="24"/>
          <w:lang w:eastAsia="en-US"/>
        </w:rPr>
        <w:t xml:space="preserve">Работ по Договору по </w:t>
      </w:r>
      <w:r w:rsidRPr="00C20E42">
        <w:rPr>
          <w:b/>
          <w:spacing w:val="-1"/>
          <w:szCs w:val="24"/>
          <w:lang w:eastAsia="en-US"/>
        </w:rPr>
        <w:t xml:space="preserve">истечении </w:t>
      </w:r>
      <w:r>
        <w:rPr>
          <w:b/>
          <w:spacing w:val="-1"/>
          <w:szCs w:val="24"/>
          <w:lang w:eastAsia="en-US"/>
        </w:rPr>
        <w:t>12</w:t>
      </w:r>
      <w:r w:rsidRPr="00C20E42">
        <w:rPr>
          <w:b/>
          <w:spacing w:val="-1"/>
          <w:szCs w:val="24"/>
          <w:lang w:eastAsia="en-US"/>
        </w:rPr>
        <w:t xml:space="preserve"> (</w:t>
      </w:r>
      <w:r>
        <w:rPr>
          <w:b/>
          <w:spacing w:val="-1"/>
          <w:szCs w:val="24"/>
          <w:lang w:eastAsia="en-US"/>
        </w:rPr>
        <w:t>двенадцати</w:t>
      </w:r>
      <w:r w:rsidRPr="00C20E42">
        <w:rPr>
          <w:b/>
          <w:spacing w:val="-1"/>
          <w:szCs w:val="24"/>
          <w:lang w:eastAsia="en-US"/>
        </w:rPr>
        <w:t xml:space="preserve">) месяцев </w:t>
      </w:r>
      <w:r w:rsidRPr="002B3B98">
        <w:rPr>
          <w:spacing w:val="-1"/>
          <w:szCs w:val="24"/>
          <w:lang w:eastAsia="en-US"/>
        </w:rPr>
        <w:t>с даты подписания Акта рабочей комиссии о завершении Работ по Договору.</w:t>
      </w:r>
    </w:p>
    <w:p w:rsid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5.5. Гарантийное удержание выплачивается Заказчиком Подрядчику на основании счета при отсутствии претензий у Заказчика в течение 5 (пяти) банковских дней после истечения обозначенного выше срока путем перечисления денежных средств на расчетный счет Подрядчика, указанный в Договоре, за вычетом обоснованно затраченных Заказчиком сумм и прочих компенсаций, в связи с ненадлежащим исполнением Подрядчиком обязательств по Договору в период гарантийного срока.</w:t>
      </w:r>
    </w:p>
    <w:p w:rsidR="008E563C" w:rsidRDefault="00AF019A" w:rsidP="008E563C">
      <w:pPr>
        <w:widowControl/>
        <w:overflowPunct/>
        <w:autoSpaceDE/>
        <w:autoSpaceDN/>
        <w:adjustRightInd/>
        <w:spacing w:before="0"/>
        <w:ind w:firstLine="567"/>
        <w:jc w:val="center"/>
        <w:rPr>
          <w:b/>
          <w:szCs w:val="24"/>
          <w:lang w:eastAsia="en-US"/>
        </w:rPr>
      </w:pPr>
      <w:r>
        <w:rPr>
          <w:b/>
          <w:szCs w:val="24"/>
          <w:lang w:eastAsia="en-US"/>
        </w:rPr>
        <w:t>6</w:t>
      </w:r>
      <w:r w:rsidR="008E563C" w:rsidRPr="005A1247">
        <w:rPr>
          <w:b/>
          <w:szCs w:val="24"/>
          <w:lang w:eastAsia="en-US"/>
        </w:rPr>
        <w:t>. Порядок сдачи и приемки Работ</w:t>
      </w:r>
    </w:p>
    <w:p w:rsidR="008E563C" w:rsidRPr="005A1247" w:rsidRDefault="008E563C" w:rsidP="008E563C">
      <w:pPr>
        <w:widowControl/>
        <w:overflowPunct/>
        <w:autoSpaceDE/>
        <w:autoSpaceDN/>
        <w:adjustRightInd/>
        <w:spacing w:before="0"/>
        <w:rPr>
          <w:b/>
          <w:szCs w:val="24"/>
          <w:lang w:eastAsia="en-US"/>
        </w:rPr>
      </w:pPr>
    </w:p>
    <w:p w:rsidR="00CF02A9" w:rsidRPr="00CF02A9" w:rsidRDefault="00CF02A9" w:rsidP="00CF02A9">
      <w:pPr>
        <w:widowControl/>
        <w:overflowPunct/>
        <w:spacing w:before="0" w:after="240"/>
        <w:ind w:firstLine="567"/>
        <w:rPr>
          <w:szCs w:val="24"/>
          <w:lang w:eastAsia="en-US"/>
        </w:rPr>
      </w:pPr>
      <w:r w:rsidRPr="00CF02A9">
        <w:rPr>
          <w:szCs w:val="24"/>
          <w:lang w:eastAsia="en-US"/>
        </w:rPr>
        <w:t xml:space="preserve">6.1. Подрядчик обязан ежемесячно, не позднее 25 - го числа отчетного месяца, предоставлять Заказчику подписанный со своей стороны Акт о приёмке выполненных работ (форма КС-2) с приложением исполнительной документации и подтверждающих документов о закупке оборудования и материалов, принятых в сметах по прайс-листам, Справку о стоимости выполненных работ и затрат (форма КС-3), счет и счет-фактуру, оформленные в соответствии с требованиями нормативных документов Российской Федерации. Отсутствие согласованной исполнительной документации является основанием для отказа в приёмке и оплате фактически выполненных работ. </w:t>
      </w:r>
    </w:p>
    <w:p w:rsidR="00CF02A9" w:rsidRPr="00CF02A9" w:rsidRDefault="00CF02A9" w:rsidP="00CF02A9">
      <w:pPr>
        <w:widowControl/>
        <w:overflowPunct/>
        <w:spacing w:before="0" w:after="240"/>
        <w:ind w:firstLine="567"/>
        <w:rPr>
          <w:szCs w:val="24"/>
          <w:lang w:eastAsia="en-US"/>
        </w:rPr>
      </w:pPr>
      <w:r w:rsidRPr="00CF02A9">
        <w:rPr>
          <w:szCs w:val="24"/>
          <w:lang w:eastAsia="en-US"/>
        </w:rPr>
        <w:t xml:space="preserve">6.2. Сдача и приемка этапа выполненных Работ производится Сторонами </w:t>
      </w:r>
      <w:r w:rsidR="00FF11BA" w:rsidRPr="00FF11BA">
        <w:rPr>
          <w:szCs w:val="24"/>
          <w:lang w:eastAsia="en-US"/>
        </w:rPr>
        <w:t>в течение 3</w:t>
      </w:r>
      <w:r w:rsidR="00FF11BA">
        <w:rPr>
          <w:szCs w:val="24"/>
          <w:lang w:eastAsia="en-US"/>
        </w:rPr>
        <w:t xml:space="preserve"> (трех</w:t>
      </w:r>
      <w:r w:rsidRPr="00CF02A9">
        <w:rPr>
          <w:szCs w:val="24"/>
          <w:lang w:eastAsia="en-US"/>
        </w:rPr>
        <w:t xml:space="preserve">) рабочих дней с момента извещения Подрядчиком Заказчика о готовности к сдаче результатов Работ и предоставления Актов о приемке выполненных работ (форма КС-2) с приложением исполнительной документации. </w:t>
      </w:r>
    </w:p>
    <w:p w:rsidR="00150AA8" w:rsidRDefault="00CF02A9" w:rsidP="00CF02A9">
      <w:pPr>
        <w:widowControl/>
        <w:overflowPunct/>
        <w:spacing w:before="0" w:after="240"/>
        <w:ind w:firstLine="567"/>
        <w:rPr>
          <w:szCs w:val="24"/>
          <w:lang w:eastAsia="en-US"/>
        </w:rPr>
      </w:pPr>
      <w:r w:rsidRPr="00CF02A9">
        <w:rPr>
          <w:szCs w:val="24"/>
          <w:lang w:eastAsia="en-US"/>
        </w:rPr>
        <w:t>6.3. Выполненные Работы считаются принятыми с момента подписания Сторонами Актов/ Акта о приемке выполненных работ (форма КС-2).</w:t>
      </w:r>
    </w:p>
    <w:p w:rsidR="008E563C" w:rsidRDefault="00AF019A" w:rsidP="00CF02A9">
      <w:pPr>
        <w:widowControl/>
        <w:overflowPunct/>
        <w:spacing w:before="0" w:after="240"/>
        <w:ind w:firstLine="567"/>
        <w:rPr>
          <w:szCs w:val="24"/>
          <w:lang w:eastAsia="en-US"/>
        </w:rPr>
      </w:pPr>
      <w:r>
        <w:rPr>
          <w:szCs w:val="24"/>
          <w:lang w:eastAsia="en-US"/>
        </w:rPr>
        <w:t>6</w:t>
      </w:r>
      <w:r w:rsidR="00E3748D">
        <w:rPr>
          <w:szCs w:val="24"/>
          <w:lang w:eastAsia="en-US"/>
        </w:rPr>
        <w:t>.2</w:t>
      </w:r>
      <w:r w:rsidR="008E563C" w:rsidRPr="005A1247">
        <w:rPr>
          <w:szCs w:val="24"/>
          <w:lang w:eastAsia="en-US"/>
        </w:rPr>
        <w:t>. В случае мотивированного отказа Заказчика от подписания Акта о приемке выполненных работ (форма КС-2) и предъявления Заказчиком претензий по поводу качества и объемов</w:t>
      </w:r>
      <w:r w:rsidR="008E563C" w:rsidRPr="005A1247">
        <w:rPr>
          <w:noProof/>
          <w:szCs w:val="24"/>
          <w:lang w:eastAsia="en-US"/>
        </w:rPr>
        <w:t>,</w:t>
      </w:r>
      <w:r w:rsidR="008E563C" w:rsidRPr="005A1247">
        <w:rPr>
          <w:szCs w:val="24"/>
          <w:lang w:eastAsia="en-US"/>
        </w:rPr>
        <w:t xml:space="preserve"> выполненных Подрядчиком работ в</w:t>
      </w:r>
      <w:r w:rsidR="008E563C" w:rsidRPr="005A1247">
        <w:rPr>
          <w:noProof/>
          <w:szCs w:val="24"/>
          <w:lang w:eastAsia="en-US"/>
        </w:rPr>
        <w:t xml:space="preserve"> срок отчетного периода</w:t>
      </w:r>
      <w:r w:rsidR="008E563C" w:rsidRPr="005A1247">
        <w:rPr>
          <w:szCs w:val="24"/>
          <w:lang w:eastAsia="en-US"/>
        </w:rPr>
        <w:t xml:space="preserve">, Подрядчик осуществляет устранение обнаруженных недостатков в срок, согласованный Сторонами письменно, а если таковой письменно не согласован - в течение 10 (десяти) рабочих дней с момента обращения к нему Заказчика, с повторным извещением о </w:t>
      </w:r>
      <w:r w:rsidR="008E563C" w:rsidRPr="007C5743">
        <w:rPr>
          <w:szCs w:val="24"/>
          <w:lang w:eastAsia="en-US"/>
        </w:rPr>
        <w:t>готовности.</w:t>
      </w:r>
    </w:p>
    <w:p w:rsidR="008E563C" w:rsidRPr="00F65618" w:rsidRDefault="00AF019A" w:rsidP="008E563C">
      <w:pPr>
        <w:widowControl/>
        <w:overflowPunct/>
        <w:spacing w:before="0" w:after="240"/>
        <w:ind w:firstLine="567"/>
        <w:rPr>
          <w:color w:val="000000" w:themeColor="text1"/>
        </w:rPr>
      </w:pPr>
      <w:r>
        <w:rPr>
          <w:color w:val="000000" w:themeColor="text1"/>
        </w:rPr>
        <w:t>6</w:t>
      </w:r>
      <w:r w:rsidR="008E563C" w:rsidRPr="00F65618">
        <w:rPr>
          <w:color w:val="000000" w:themeColor="text1"/>
        </w:rPr>
        <w:t>.</w:t>
      </w:r>
      <w:r w:rsidR="00CF02A9">
        <w:rPr>
          <w:color w:val="000000" w:themeColor="text1"/>
          <w:szCs w:val="24"/>
          <w:lang w:eastAsia="en-US"/>
        </w:rPr>
        <w:t>4</w:t>
      </w:r>
      <w:r w:rsidR="008E563C" w:rsidRPr="00F65618">
        <w:rPr>
          <w:color w:val="000000" w:themeColor="text1"/>
        </w:rPr>
        <w:t>. В случае отказа или отсутствия возможности у Подрядчика по устранению выявленных недостатков работ по Договору на любом этапе, Заказчик имеет право устранить их за счет собственных средств с привлечением третьих лиц, а расходы по их устранению предъявить Подрядчику.</w:t>
      </w:r>
    </w:p>
    <w:p w:rsidR="008E563C" w:rsidRPr="00234262" w:rsidRDefault="00AF019A" w:rsidP="008E563C">
      <w:pPr>
        <w:widowControl/>
        <w:overflowPunct/>
        <w:spacing w:before="0" w:after="240"/>
        <w:ind w:firstLine="567"/>
        <w:rPr>
          <w:color w:val="000000" w:themeColor="text1"/>
        </w:rPr>
      </w:pPr>
      <w:r>
        <w:rPr>
          <w:color w:val="000000" w:themeColor="text1"/>
        </w:rPr>
        <w:t>6</w:t>
      </w:r>
      <w:r w:rsidR="008E563C" w:rsidRPr="00042B2B">
        <w:rPr>
          <w:color w:val="000000" w:themeColor="text1"/>
        </w:rPr>
        <w:t>.</w:t>
      </w:r>
      <w:r w:rsidR="00CF02A9">
        <w:rPr>
          <w:color w:val="000000" w:themeColor="text1"/>
          <w:szCs w:val="24"/>
          <w:lang w:eastAsia="en-US"/>
        </w:rPr>
        <w:t>5</w:t>
      </w:r>
      <w:r w:rsidR="008E563C" w:rsidRPr="00042B2B">
        <w:rPr>
          <w:color w:val="000000" w:themeColor="text1"/>
        </w:rPr>
        <w:t>. Окончательная приемка результатов выполненных Работ производится после выполнения всех работ по Договору и устранения Подрядчиком всех недоделок и недостатков путём подписания Сторонами окончательного Акта рабочей комиссии о завершении работ по Договору (Приложение №6 к настоящему Договору). Окончательная приемка результатов выполненных Работ производится специально созданной Заказчиком комиссией из числа работников Заказчика и Подрядчика в течение 3 (трех) рабочих дней со дня получения уведомления Подрядчика о готовности сдачи-приёмки работ.</w:t>
      </w:r>
    </w:p>
    <w:p w:rsidR="008E563C" w:rsidRPr="00234262" w:rsidRDefault="00AF019A" w:rsidP="008E563C">
      <w:pPr>
        <w:widowControl/>
        <w:overflowPunct/>
        <w:spacing w:before="0" w:after="240"/>
        <w:ind w:firstLine="567"/>
        <w:rPr>
          <w:color w:val="000000" w:themeColor="text1"/>
        </w:rPr>
      </w:pPr>
      <w:r w:rsidRPr="00FF11BA">
        <w:rPr>
          <w:color w:val="000000" w:themeColor="text1"/>
        </w:rPr>
        <w:t>6</w:t>
      </w:r>
      <w:r w:rsidR="008E563C" w:rsidRPr="00FF11BA">
        <w:rPr>
          <w:color w:val="000000" w:themeColor="text1"/>
        </w:rPr>
        <w:t>.</w:t>
      </w:r>
      <w:r w:rsidR="00CF02A9" w:rsidRPr="00FF11BA">
        <w:rPr>
          <w:color w:val="000000" w:themeColor="text1"/>
          <w:szCs w:val="24"/>
          <w:lang w:eastAsia="en-US"/>
        </w:rPr>
        <w:t>6</w:t>
      </w:r>
      <w:r w:rsidR="008E563C" w:rsidRPr="00FF11BA">
        <w:rPr>
          <w:color w:val="000000" w:themeColor="text1"/>
        </w:rPr>
        <w:t>. В тече</w:t>
      </w:r>
      <w:r w:rsidR="008C7268" w:rsidRPr="00FF11BA">
        <w:rPr>
          <w:color w:val="000000" w:themeColor="text1"/>
        </w:rPr>
        <w:t xml:space="preserve">ние срока, указанного в </w:t>
      </w:r>
      <w:r w:rsidRPr="00FF11BA">
        <w:rPr>
          <w:color w:val="000000" w:themeColor="text1"/>
        </w:rPr>
        <w:t xml:space="preserve">Календарном плане выполнения работ (Приложение № 4 к настоящему Договору) </w:t>
      </w:r>
      <w:r w:rsidR="008E563C" w:rsidRPr="00FF11BA">
        <w:rPr>
          <w:color w:val="000000" w:themeColor="text1"/>
        </w:rPr>
        <w:t>комиссия обязана:</w:t>
      </w:r>
    </w:p>
    <w:p w:rsidR="008E563C" w:rsidRPr="009D73F9" w:rsidRDefault="00AF019A" w:rsidP="008E563C">
      <w:pPr>
        <w:widowControl/>
        <w:overflowPunct/>
        <w:spacing w:before="0" w:after="240"/>
        <w:ind w:firstLine="567"/>
        <w:rPr>
          <w:color w:val="000000" w:themeColor="text1"/>
          <w:szCs w:val="24"/>
          <w:lang w:eastAsia="en-US"/>
        </w:rPr>
      </w:pPr>
      <w:r>
        <w:rPr>
          <w:color w:val="000000" w:themeColor="text1"/>
        </w:rPr>
        <w:lastRenderedPageBreak/>
        <w:t>6</w:t>
      </w:r>
      <w:r w:rsidR="008E563C" w:rsidRPr="00234262">
        <w:rPr>
          <w:color w:val="000000" w:themeColor="text1"/>
        </w:rPr>
        <w:t>.</w:t>
      </w:r>
      <w:r w:rsidR="00CF02A9">
        <w:rPr>
          <w:color w:val="000000" w:themeColor="text1"/>
        </w:rPr>
        <w:t>7</w:t>
      </w:r>
      <w:r w:rsidR="008E563C" w:rsidRPr="00234262">
        <w:rPr>
          <w:color w:val="000000" w:themeColor="text1"/>
        </w:rPr>
        <w:t xml:space="preserve">.1. </w:t>
      </w:r>
      <w:r w:rsidR="008E563C" w:rsidRPr="00234262">
        <w:rPr>
          <w:color w:val="000000" w:themeColor="text1"/>
          <w:szCs w:val="24"/>
          <w:lang w:eastAsia="en-US"/>
        </w:rPr>
        <w:t>Утвердить и направить Подрядчику окончательный Акт рабочей комиссии о завершении работ по Договору.</w:t>
      </w:r>
    </w:p>
    <w:p w:rsidR="008E563C" w:rsidRPr="00F65618" w:rsidRDefault="00AF019A" w:rsidP="008E563C">
      <w:pPr>
        <w:widowControl/>
        <w:overflowPunct/>
        <w:spacing w:before="0" w:after="240"/>
        <w:ind w:firstLine="567"/>
        <w:rPr>
          <w:color w:val="000000" w:themeColor="text1"/>
        </w:rPr>
      </w:pPr>
      <w:r>
        <w:rPr>
          <w:color w:val="000000" w:themeColor="text1"/>
        </w:rPr>
        <w:t>6</w:t>
      </w:r>
      <w:r w:rsidR="008E563C" w:rsidRPr="00F65618">
        <w:rPr>
          <w:color w:val="000000" w:themeColor="text1"/>
        </w:rPr>
        <w:t>.</w:t>
      </w:r>
      <w:r w:rsidR="00CF02A9">
        <w:rPr>
          <w:color w:val="000000" w:themeColor="text1"/>
        </w:rPr>
        <w:t>7</w:t>
      </w:r>
      <w:r w:rsidR="008E563C" w:rsidRPr="00F65618">
        <w:rPr>
          <w:color w:val="000000" w:themeColor="text1"/>
        </w:rPr>
        <w:t>.2. Направить в адрес Подрядчика письменный мотивированный отказ от подписания Акта рабочей комиссии о завершении работ по Договору с указанием перечня недоделок и недостатков. При этом, устранение указанных недостатков Подрядчик осуществляет самостоятельно и за свой счет в согласованный Сторонами срок.</w:t>
      </w:r>
    </w:p>
    <w:p w:rsidR="008E563C" w:rsidRPr="00F65618" w:rsidRDefault="00AF019A" w:rsidP="008E563C">
      <w:pPr>
        <w:widowControl/>
        <w:overflowPunct/>
        <w:spacing w:before="0" w:after="240"/>
        <w:ind w:firstLine="567"/>
        <w:rPr>
          <w:color w:val="000000" w:themeColor="text1"/>
        </w:rPr>
      </w:pPr>
      <w:r>
        <w:rPr>
          <w:color w:val="000000" w:themeColor="text1"/>
        </w:rPr>
        <w:t>6</w:t>
      </w:r>
      <w:r w:rsidR="008E563C" w:rsidRPr="00F65618">
        <w:rPr>
          <w:color w:val="000000" w:themeColor="text1"/>
        </w:rPr>
        <w:t>.</w:t>
      </w:r>
      <w:r w:rsidR="00CF02A9">
        <w:rPr>
          <w:color w:val="000000" w:themeColor="text1"/>
        </w:rPr>
        <w:t>8</w:t>
      </w:r>
      <w:r w:rsidR="008E563C" w:rsidRPr="00F65618">
        <w:rPr>
          <w:color w:val="000000" w:themeColor="text1"/>
        </w:rPr>
        <w:t>. В случае возникновения споров о качестве Работ при приемке Подрядчик и Заказчик привлекают независимых экспертов. Расходы на проведение экспертизы несет Подрядчик, если только экспертиза не установит необоснованность претензий Заказчика; в последнем случае расходы на экспертизу несет Заказчик.</w:t>
      </w:r>
    </w:p>
    <w:p w:rsidR="008E563C" w:rsidRPr="00F65618" w:rsidRDefault="00AF019A" w:rsidP="008E563C">
      <w:pPr>
        <w:widowControl/>
        <w:overflowPunct/>
        <w:spacing w:before="0"/>
        <w:ind w:firstLine="567"/>
        <w:rPr>
          <w:color w:val="000000" w:themeColor="text1"/>
        </w:rPr>
      </w:pPr>
      <w:r>
        <w:rPr>
          <w:color w:val="000000" w:themeColor="text1"/>
        </w:rPr>
        <w:t>6</w:t>
      </w:r>
      <w:r w:rsidR="008E563C" w:rsidRPr="00F65618">
        <w:rPr>
          <w:color w:val="000000" w:themeColor="text1"/>
        </w:rPr>
        <w:t>.</w:t>
      </w:r>
      <w:r w:rsidR="00CF02A9">
        <w:rPr>
          <w:color w:val="000000" w:themeColor="text1"/>
        </w:rPr>
        <w:t>9</w:t>
      </w:r>
      <w:r w:rsidR="008E563C" w:rsidRPr="00F65618">
        <w:rPr>
          <w:color w:val="000000" w:themeColor="text1"/>
        </w:rPr>
        <w:t>. В случаях, когда работа выполнена Подрядчиком с отступлениями от условий настоящего Договора подряда, ухудшившими результат работы, или с иными недостатками, которые делают его не пригодным для предусмотренного в настоящем Договоре использования, Заказчик вправе, по своему выбору потребовать от Подрядчика:</w:t>
      </w:r>
    </w:p>
    <w:p w:rsidR="008E563C" w:rsidRPr="00F65618" w:rsidRDefault="008E563C" w:rsidP="008E563C">
      <w:pPr>
        <w:widowControl/>
        <w:numPr>
          <w:ilvl w:val="0"/>
          <w:numId w:val="6"/>
        </w:numPr>
        <w:overflowPunct/>
        <w:autoSpaceDE/>
        <w:autoSpaceDN/>
        <w:adjustRightInd/>
        <w:spacing w:before="0"/>
        <w:ind w:left="0" w:firstLine="0"/>
        <w:contextualSpacing/>
        <w:rPr>
          <w:color w:val="000000" w:themeColor="text1"/>
        </w:rPr>
      </w:pPr>
      <w:r w:rsidRPr="00F65618">
        <w:rPr>
          <w:color w:val="000000" w:themeColor="text1"/>
        </w:rPr>
        <w:t>безвозмездного устранения недостатков в разумный срок;</w:t>
      </w:r>
    </w:p>
    <w:p w:rsidR="008E563C" w:rsidRPr="00F65618" w:rsidRDefault="008E563C" w:rsidP="008E563C">
      <w:pPr>
        <w:widowControl/>
        <w:numPr>
          <w:ilvl w:val="0"/>
          <w:numId w:val="6"/>
        </w:numPr>
        <w:overflowPunct/>
        <w:autoSpaceDE/>
        <w:autoSpaceDN/>
        <w:adjustRightInd/>
        <w:spacing w:before="0"/>
        <w:ind w:left="0" w:firstLine="0"/>
        <w:contextualSpacing/>
        <w:rPr>
          <w:color w:val="000000" w:themeColor="text1"/>
        </w:rPr>
      </w:pPr>
      <w:r w:rsidRPr="00F65618">
        <w:rPr>
          <w:color w:val="000000" w:themeColor="text1"/>
        </w:rPr>
        <w:t>соразмерного уменьшения установленной за работу цены;</w:t>
      </w:r>
    </w:p>
    <w:p w:rsidR="008E563C" w:rsidRDefault="008E563C" w:rsidP="008E563C">
      <w:pPr>
        <w:widowControl/>
        <w:numPr>
          <w:ilvl w:val="0"/>
          <w:numId w:val="6"/>
        </w:numPr>
        <w:overflowPunct/>
        <w:autoSpaceDE/>
        <w:autoSpaceDN/>
        <w:adjustRightInd/>
        <w:spacing w:before="0" w:after="240"/>
        <w:ind w:left="0" w:firstLine="0"/>
        <w:contextualSpacing/>
        <w:rPr>
          <w:color w:val="000000" w:themeColor="text1"/>
          <w:szCs w:val="24"/>
          <w:lang w:eastAsia="en-US"/>
        </w:rPr>
      </w:pPr>
      <w:r w:rsidRPr="009D73F9">
        <w:rPr>
          <w:color w:val="000000" w:themeColor="text1"/>
          <w:szCs w:val="24"/>
          <w:lang w:eastAsia="en-US"/>
        </w:rPr>
        <w:t>возмещения своих расходов на устранение недостатков.</w:t>
      </w:r>
    </w:p>
    <w:p w:rsidR="008E563C" w:rsidRPr="00A37463" w:rsidRDefault="008E563C" w:rsidP="008E563C">
      <w:pPr>
        <w:widowControl/>
        <w:overflowPunct/>
        <w:autoSpaceDE/>
        <w:autoSpaceDN/>
        <w:adjustRightInd/>
        <w:spacing w:before="0" w:after="240"/>
        <w:contextualSpacing/>
        <w:rPr>
          <w:color w:val="000000" w:themeColor="text1"/>
          <w:szCs w:val="24"/>
          <w:lang w:eastAsia="en-US"/>
        </w:rPr>
      </w:pPr>
    </w:p>
    <w:p w:rsidR="008E563C" w:rsidRPr="00F65618" w:rsidRDefault="00AF019A" w:rsidP="008E563C">
      <w:pPr>
        <w:widowControl/>
        <w:overflowPunct/>
        <w:spacing w:before="0"/>
        <w:ind w:firstLine="567"/>
        <w:rPr>
          <w:color w:val="000000" w:themeColor="text1"/>
        </w:rPr>
      </w:pPr>
      <w:r>
        <w:rPr>
          <w:color w:val="000000" w:themeColor="text1"/>
        </w:rPr>
        <w:t>6</w:t>
      </w:r>
      <w:r w:rsidR="008E563C" w:rsidRPr="00F65618">
        <w:rPr>
          <w:color w:val="000000" w:themeColor="text1"/>
        </w:rPr>
        <w:t>.</w:t>
      </w:r>
      <w:r w:rsidR="00CF02A9">
        <w:rPr>
          <w:color w:val="000000" w:themeColor="text1"/>
        </w:rPr>
        <w:t>10</w:t>
      </w:r>
      <w:r w:rsidR="008E563C" w:rsidRPr="00F65618">
        <w:rPr>
          <w:color w:val="000000" w:themeColor="text1"/>
        </w:rPr>
        <w:t xml:space="preserve">. С момента подписания Окончательного акта приемки работ, Работы по Договору считаются выполненными. </w:t>
      </w:r>
    </w:p>
    <w:p w:rsidR="000C0961" w:rsidRDefault="006861FD" w:rsidP="00D5743A">
      <w:pPr>
        <w:widowControl/>
        <w:overflowPunct/>
        <w:autoSpaceDE/>
        <w:autoSpaceDN/>
        <w:adjustRightInd/>
        <w:spacing w:before="0"/>
        <w:jc w:val="center"/>
        <w:rPr>
          <w:b/>
          <w:szCs w:val="24"/>
          <w:lang w:eastAsia="en-US"/>
        </w:rPr>
      </w:pPr>
      <w:r>
        <w:rPr>
          <w:b/>
          <w:szCs w:val="24"/>
          <w:lang w:eastAsia="en-US"/>
        </w:rPr>
        <w:t>7</w:t>
      </w:r>
      <w:r w:rsidR="000C0961" w:rsidRPr="005A1247">
        <w:rPr>
          <w:b/>
          <w:szCs w:val="24"/>
          <w:lang w:eastAsia="en-US"/>
        </w:rPr>
        <w:t>.</w:t>
      </w:r>
      <w:r w:rsidR="000C0961" w:rsidRPr="005A1247">
        <w:rPr>
          <w:szCs w:val="24"/>
          <w:lang w:eastAsia="en-US"/>
        </w:rPr>
        <w:t xml:space="preserve"> </w:t>
      </w:r>
      <w:r w:rsidR="000C0961" w:rsidRPr="005A1247">
        <w:rPr>
          <w:b/>
          <w:szCs w:val="24"/>
          <w:lang w:eastAsia="en-US"/>
        </w:rPr>
        <w:t>Права и обязанности Сторон</w:t>
      </w:r>
    </w:p>
    <w:p w:rsidR="0099029D" w:rsidRDefault="0099029D" w:rsidP="00BD1980">
      <w:pPr>
        <w:widowControl/>
        <w:overflowPunct/>
        <w:autoSpaceDE/>
        <w:autoSpaceDN/>
        <w:adjustRightInd/>
        <w:spacing w:before="0"/>
        <w:rPr>
          <w:b/>
          <w:szCs w:val="24"/>
          <w:lang w:eastAsia="en-US"/>
        </w:rPr>
      </w:pPr>
    </w:p>
    <w:p w:rsidR="000C0961" w:rsidRPr="00F32A54" w:rsidRDefault="006861FD" w:rsidP="00E01B30">
      <w:pPr>
        <w:widowControl/>
        <w:overflowPunct/>
        <w:autoSpaceDE/>
        <w:autoSpaceDN/>
        <w:adjustRightInd/>
        <w:spacing w:before="0"/>
        <w:ind w:firstLine="567"/>
        <w:rPr>
          <w:b/>
          <w:szCs w:val="24"/>
          <w:lang w:eastAsia="en-US"/>
        </w:rPr>
      </w:pPr>
      <w:r w:rsidRPr="00F32A54">
        <w:rPr>
          <w:b/>
          <w:szCs w:val="24"/>
          <w:lang w:eastAsia="en-US"/>
        </w:rPr>
        <w:t>7</w:t>
      </w:r>
      <w:r w:rsidR="000C0961" w:rsidRPr="00F32A54">
        <w:rPr>
          <w:b/>
          <w:szCs w:val="24"/>
          <w:lang w:eastAsia="en-US"/>
        </w:rPr>
        <w:t>.1. Подрядчик обязуется:</w:t>
      </w:r>
    </w:p>
    <w:p w:rsidR="00D02241" w:rsidRDefault="00D02241" w:rsidP="0001043C">
      <w:pPr>
        <w:widowControl/>
        <w:overflowPunct/>
        <w:autoSpaceDE/>
        <w:autoSpaceDN/>
        <w:adjustRightInd/>
        <w:spacing w:before="240" w:after="240"/>
        <w:ind w:firstLine="567"/>
        <w:rPr>
          <w:szCs w:val="24"/>
          <w:lang w:eastAsia="en-US"/>
        </w:rPr>
      </w:pPr>
      <w:r>
        <w:rPr>
          <w:szCs w:val="24"/>
          <w:lang w:eastAsia="en-US"/>
        </w:rPr>
        <w:t>7</w:t>
      </w:r>
      <w:r w:rsidR="00F837DC">
        <w:rPr>
          <w:szCs w:val="24"/>
          <w:lang w:eastAsia="en-US"/>
        </w:rPr>
        <w:t>.1.</w:t>
      </w:r>
      <w:r>
        <w:rPr>
          <w:szCs w:val="24"/>
          <w:lang w:eastAsia="en-US"/>
        </w:rPr>
        <w:t>1.</w:t>
      </w:r>
      <w:r w:rsidR="00F837DC">
        <w:rPr>
          <w:szCs w:val="24"/>
          <w:lang w:eastAsia="en-US"/>
        </w:rPr>
        <w:t xml:space="preserve"> </w:t>
      </w:r>
      <w:r w:rsidR="00F837DC" w:rsidRPr="00F837DC">
        <w:rPr>
          <w:szCs w:val="24"/>
          <w:lang w:eastAsia="en-US"/>
        </w:rPr>
        <w:t>При подготовке сметных расчетов (смет) использовать сметные нормативы:</w:t>
      </w:r>
    </w:p>
    <w:p w:rsidR="00D02241" w:rsidRPr="00D02241" w:rsidRDefault="00D31BCD" w:rsidP="0001043C">
      <w:pPr>
        <w:widowControl/>
        <w:overflowPunct/>
        <w:autoSpaceDE/>
        <w:autoSpaceDN/>
        <w:adjustRightInd/>
        <w:spacing w:before="240" w:after="240"/>
        <w:ind w:firstLine="567"/>
        <w:rPr>
          <w:szCs w:val="24"/>
          <w:lang w:eastAsia="en-US"/>
        </w:rPr>
      </w:pPr>
      <w:r>
        <w:rPr>
          <w:szCs w:val="24"/>
          <w:lang w:eastAsia="en-US"/>
        </w:rPr>
        <w:t xml:space="preserve"> </w:t>
      </w:r>
      <w:r w:rsidR="00D02241" w:rsidRPr="00D02241">
        <w:rPr>
          <w:szCs w:val="24"/>
          <w:lang w:eastAsia="en-US"/>
        </w:rPr>
        <w:t>- Методически</w:t>
      </w:r>
      <w:r w:rsidR="00D02241">
        <w:rPr>
          <w:szCs w:val="24"/>
          <w:lang w:eastAsia="en-US"/>
        </w:rPr>
        <w:t>е документы</w:t>
      </w:r>
      <w:r w:rsidR="00D02241" w:rsidRPr="00D02241">
        <w:rPr>
          <w:szCs w:val="24"/>
          <w:lang w:eastAsia="en-US"/>
        </w:rPr>
        <w:t xml:space="preserve"> Минстроя России и подведомственных ему организаций по сметному нормированию и ценообразованию</w:t>
      </w:r>
    </w:p>
    <w:p w:rsidR="00D02241" w:rsidRPr="00D02241" w:rsidRDefault="00D02241" w:rsidP="0001043C">
      <w:pPr>
        <w:widowControl/>
        <w:overflowPunct/>
        <w:autoSpaceDE/>
        <w:autoSpaceDN/>
        <w:adjustRightInd/>
        <w:spacing w:before="240" w:after="240"/>
        <w:ind w:firstLine="567"/>
        <w:rPr>
          <w:szCs w:val="24"/>
          <w:lang w:eastAsia="en-US"/>
        </w:rPr>
      </w:pPr>
      <w:r w:rsidRPr="00D02241">
        <w:rPr>
          <w:szCs w:val="24"/>
          <w:lang w:eastAsia="en-US"/>
        </w:rPr>
        <w:t>- Поряд</w:t>
      </w:r>
      <w:r>
        <w:rPr>
          <w:szCs w:val="24"/>
          <w:lang w:eastAsia="en-US"/>
        </w:rPr>
        <w:t>ок</w:t>
      </w:r>
      <w:r w:rsidRPr="00D02241">
        <w:rPr>
          <w:szCs w:val="24"/>
          <w:lang w:eastAsia="en-US"/>
        </w:rPr>
        <w:t xml:space="preserve"> определения стоимости строительства объектов инфраструктуры железнодорожного транспорта и других объектов ОАО «РЖД» с применением отраслевой сметно-нормативной базы ОСНБЖ-2001 (ОПДС 2821.2011);</w:t>
      </w:r>
    </w:p>
    <w:p w:rsidR="00D02241" w:rsidRDefault="00D02241" w:rsidP="0001043C">
      <w:pPr>
        <w:widowControl/>
        <w:overflowPunct/>
        <w:autoSpaceDE/>
        <w:autoSpaceDN/>
        <w:adjustRightInd/>
        <w:spacing w:before="240" w:after="240"/>
        <w:ind w:firstLine="567"/>
        <w:rPr>
          <w:szCs w:val="24"/>
          <w:lang w:eastAsia="en-US"/>
        </w:rPr>
      </w:pPr>
      <w:r w:rsidRPr="00D02241">
        <w:rPr>
          <w:szCs w:val="24"/>
          <w:lang w:eastAsia="en-US"/>
        </w:rPr>
        <w:t>- Други</w:t>
      </w:r>
      <w:r>
        <w:rPr>
          <w:szCs w:val="24"/>
          <w:lang w:eastAsia="en-US"/>
        </w:rPr>
        <w:t>е</w:t>
      </w:r>
      <w:r w:rsidRPr="00D02241">
        <w:rPr>
          <w:szCs w:val="24"/>
          <w:lang w:eastAsia="en-US"/>
        </w:rPr>
        <w:t xml:space="preserve"> действующи</w:t>
      </w:r>
      <w:r>
        <w:rPr>
          <w:szCs w:val="24"/>
          <w:lang w:eastAsia="en-US"/>
        </w:rPr>
        <w:t>е</w:t>
      </w:r>
      <w:r w:rsidRPr="00D02241">
        <w:rPr>
          <w:szCs w:val="24"/>
          <w:lang w:eastAsia="en-US"/>
        </w:rPr>
        <w:t xml:space="preserve"> нормативны</w:t>
      </w:r>
      <w:r>
        <w:rPr>
          <w:szCs w:val="24"/>
          <w:lang w:eastAsia="en-US"/>
        </w:rPr>
        <w:t>е</w:t>
      </w:r>
      <w:r w:rsidRPr="00D02241">
        <w:rPr>
          <w:szCs w:val="24"/>
          <w:lang w:eastAsia="en-US"/>
        </w:rPr>
        <w:t xml:space="preserve"> документ</w:t>
      </w:r>
      <w:r>
        <w:rPr>
          <w:szCs w:val="24"/>
          <w:lang w:eastAsia="en-US"/>
        </w:rPr>
        <w:t>ы</w:t>
      </w:r>
      <w:r w:rsidRPr="00D02241">
        <w:rPr>
          <w:szCs w:val="24"/>
          <w:lang w:eastAsia="en-US"/>
        </w:rPr>
        <w:t xml:space="preserve"> ОАО «РЖД» по сметному нормированию и ценообразованию в части не противоречащим указанным выше нормам.</w:t>
      </w:r>
      <w:r w:rsidR="00042B2B" w:rsidRPr="00042B2B">
        <w:rPr>
          <w:szCs w:val="24"/>
          <w:lang w:eastAsia="en-US"/>
        </w:rPr>
        <w:t xml:space="preserve"> </w:t>
      </w:r>
    </w:p>
    <w:p w:rsidR="00042B2B" w:rsidRPr="00F837DC" w:rsidRDefault="00042B2B" w:rsidP="0001043C">
      <w:pPr>
        <w:widowControl/>
        <w:overflowPunct/>
        <w:autoSpaceDE/>
        <w:autoSpaceDN/>
        <w:adjustRightInd/>
        <w:spacing w:before="240" w:after="240"/>
        <w:ind w:firstLine="567"/>
        <w:rPr>
          <w:szCs w:val="24"/>
          <w:lang w:eastAsia="en-US"/>
        </w:rPr>
      </w:pPr>
      <w:r w:rsidRPr="00042B2B">
        <w:rPr>
          <w:szCs w:val="24"/>
          <w:lang w:eastAsia="en-US"/>
        </w:rPr>
        <w:t>Электронный вид сметной документации представить в формате Excel, Гранд-смета или XML.</w:t>
      </w:r>
    </w:p>
    <w:p w:rsidR="00525ABE" w:rsidRPr="00F52108" w:rsidRDefault="00D02241" w:rsidP="0070537B">
      <w:pPr>
        <w:widowControl/>
        <w:overflowPunct/>
        <w:autoSpaceDE/>
        <w:autoSpaceDN/>
        <w:adjustRightInd/>
        <w:spacing w:before="0" w:after="240"/>
        <w:ind w:firstLine="567"/>
        <w:rPr>
          <w:color w:val="000000" w:themeColor="text1"/>
          <w:szCs w:val="24"/>
          <w:lang w:eastAsia="en-US"/>
        </w:rPr>
      </w:pPr>
      <w:r>
        <w:rPr>
          <w:color w:val="000000" w:themeColor="text1"/>
          <w:szCs w:val="24"/>
          <w:lang w:eastAsia="en-US"/>
        </w:rPr>
        <w:t>7.1.2</w:t>
      </w:r>
      <w:r w:rsidR="00525ABE" w:rsidRPr="00F52108">
        <w:rPr>
          <w:color w:val="000000" w:themeColor="text1"/>
          <w:szCs w:val="24"/>
          <w:lang w:eastAsia="en-US"/>
        </w:rPr>
        <w:t xml:space="preserve">. Принять строительную площадку в течение </w:t>
      </w:r>
      <w:r w:rsidR="00167CDD">
        <w:rPr>
          <w:color w:val="000000" w:themeColor="text1"/>
          <w:szCs w:val="24"/>
          <w:lang w:eastAsia="en-US"/>
        </w:rPr>
        <w:t>3</w:t>
      </w:r>
      <w:r w:rsidR="0070537B" w:rsidRPr="00F52108">
        <w:rPr>
          <w:color w:val="000000" w:themeColor="text1"/>
          <w:szCs w:val="24"/>
          <w:lang w:eastAsia="en-US"/>
        </w:rPr>
        <w:t xml:space="preserve"> (</w:t>
      </w:r>
      <w:r w:rsidR="00167CDD">
        <w:rPr>
          <w:color w:val="000000" w:themeColor="text1"/>
          <w:szCs w:val="24"/>
          <w:lang w:eastAsia="en-US"/>
        </w:rPr>
        <w:t>трех</w:t>
      </w:r>
      <w:r w:rsidR="0070537B" w:rsidRPr="00F52108">
        <w:rPr>
          <w:color w:val="000000" w:themeColor="text1"/>
          <w:szCs w:val="24"/>
          <w:lang w:eastAsia="en-US"/>
        </w:rPr>
        <w:t>)</w:t>
      </w:r>
      <w:r w:rsidR="00525ABE" w:rsidRPr="00F52108">
        <w:rPr>
          <w:color w:val="000000" w:themeColor="text1"/>
          <w:szCs w:val="24"/>
          <w:lang w:eastAsia="en-US"/>
        </w:rPr>
        <w:t xml:space="preserve"> рабочих дней с д</w:t>
      </w:r>
      <w:r w:rsidR="00042B2B">
        <w:rPr>
          <w:color w:val="000000" w:themeColor="text1"/>
          <w:szCs w:val="24"/>
          <w:lang w:eastAsia="en-US"/>
        </w:rPr>
        <w:t xml:space="preserve">аты подписания </w:t>
      </w:r>
      <w:r w:rsidR="00042B2B" w:rsidRPr="00D25D26">
        <w:rPr>
          <w:color w:val="000000" w:themeColor="text1"/>
          <w:szCs w:val="24"/>
          <w:lang w:eastAsia="en-US"/>
        </w:rPr>
        <w:t>Договора</w:t>
      </w:r>
      <w:r w:rsidR="00383975" w:rsidRPr="00D25D26">
        <w:rPr>
          <w:color w:val="000000" w:themeColor="text1"/>
          <w:szCs w:val="24"/>
          <w:lang w:eastAsia="en-US"/>
        </w:rPr>
        <w:t>, с составление акта приёма-передачи</w:t>
      </w:r>
      <w:r w:rsidR="00B617AE" w:rsidRPr="00D25D26">
        <w:rPr>
          <w:color w:val="000000" w:themeColor="text1"/>
          <w:szCs w:val="24"/>
          <w:lang w:eastAsia="en-US"/>
        </w:rPr>
        <w:t>.</w:t>
      </w:r>
    </w:p>
    <w:p w:rsidR="000C0961" w:rsidRPr="005A1247" w:rsidRDefault="00D02241" w:rsidP="0070537B">
      <w:pPr>
        <w:widowControl/>
        <w:overflowPunct/>
        <w:autoSpaceDE/>
        <w:autoSpaceDN/>
        <w:adjustRightInd/>
        <w:spacing w:before="0" w:after="240"/>
        <w:ind w:firstLine="567"/>
        <w:rPr>
          <w:szCs w:val="24"/>
          <w:lang w:eastAsia="en-US"/>
        </w:rPr>
      </w:pPr>
      <w:r>
        <w:rPr>
          <w:szCs w:val="24"/>
          <w:lang w:eastAsia="en-US"/>
        </w:rPr>
        <w:t>7.1.3</w:t>
      </w:r>
      <w:r w:rsidR="000C0961" w:rsidRPr="005A1247">
        <w:rPr>
          <w:szCs w:val="24"/>
          <w:lang w:eastAsia="en-US"/>
        </w:rPr>
        <w:t xml:space="preserve">. Качественно и в срок, указанный в </w:t>
      </w:r>
      <w:r w:rsidR="000C0961">
        <w:rPr>
          <w:szCs w:val="24"/>
          <w:lang w:eastAsia="en-US"/>
        </w:rPr>
        <w:t>разделе</w:t>
      </w:r>
      <w:r w:rsidR="000C0961" w:rsidRPr="005A1247">
        <w:rPr>
          <w:szCs w:val="24"/>
          <w:lang w:eastAsia="en-US"/>
        </w:rPr>
        <w:t xml:space="preserve"> 4 Договора</w:t>
      </w:r>
      <w:r w:rsidR="000C0961" w:rsidRPr="00FF11BA">
        <w:rPr>
          <w:szCs w:val="24"/>
          <w:lang w:eastAsia="en-US"/>
        </w:rPr>
        <w:t xml:space="preserve">, </w:t>
      </w:r>
      <w:r w:rsidR="000C0961" w:rsidRPr="00FF11BA">
        <w:rPr>
          <w:color w:val="000000" w:themeColor="text1"/>
        </w:rPr>
        <w:t xml:space="preserve">в соответствии с </w:t>
      </w:r>
      <w:r w:rsidR="00085E26" w:rsidRPr="00FF11BA">
        <w:rPr>
          <w:color w:val="000000" w:themeColor="text1"/>
        </w:rPr>
        <w:t xml:space="preserve">рабочей и </w:t>
      </w:r>
      <w:r w:rsidR="00A275D4" w:rsidRPr="00FF11BA">
        <w:rPr>
          <w:color w:val="000000" w:themeColor="text1"/>
          <w:szCs w:val="24"/>
          <w:lang w:eastAsia="en-US"/>
        </w:rPr>
        <w:t xml:space="preserve">сметной </w:t>
      </w:r>
      <w:r w:rsidR="004575A7" w:rsidRPr="00FF11BA">
        <w:rPr>
          <w:color w:val="000000" w:themeColor="text1"/>
          <w:szCs w:val="24"/>
          <w:lang w:eastAsia="en-US"/>
        </w:rPr>
        <w:t>документацией</w:t>
      </w:r>
      <w:r w:rsidR="004575A7" w:rsidRPr="00FF11BA">
        <w:rPr>
          <w:color w:val="000000" w:themeColor="text1"/>
        </w:rPr>
        <w:t xml:space="preserve"> </w:t>
      </w:r>
      <w:r w:rsidR="004575A7" w:rsidRPr="00FF11BA">
        <w:rPr>
          <w:szCs w:val="24"/>
          <w:lang w:eastAsia="en-US"/>
        </w:rPr>
        <w:t>и</w:t>
      </w:r>
      <w:r w:rsidR="000C0961" w:rsidRPr="00FF11BA">
        <w:rPr>
          <w:szCs w:val="24"/>
          <w:lang w:eastAsia="en-US"/>
        </w:rPr>
        <w:t xml:space="preserve"> действующей Нормативной документацией, выполнить объём Работ, предусмотренный Договором.</w:t>
      </w:r>
    </w:p>
    <w:p w:rsidR="000C0961" w:rsidRPr="005A1247" w:rsidRDefault="00D02241" w:rsidP="0070537B">
      <w:pPr>
        <w:widowControl/>
        <w:overflowPunct/>
        <w:autoSpaceDE/>
        <w:autoSpaceDN/>
        <w:adjustRightInd/>
        <w:spacing w:before="0" w:after="240"/>
        <w:ind w:firstLine="567"/>
        <w:rPr>
          <w:szCs w:val="24"/>
          <w:lang w:eastAsia="en-US"/>
        </w:rPr>
      </w:pPr>
      <w:r>
        <w:rPr>
          <w:szCs w:val="24"/>
          <w:lang w:eastAsia="en-US"/>
        </w:rPr>
        <w:t>7.1.4</w:t>
      </w:r>
      <w:r w:rsidR="000C0961" w:rsidRPr="005A1247">
        <w:rPr>
          <w:szCs w:val="24"/>
          <w:lang w:eastAsia="en-US"/>
        </w:rPr>
        <w:t>. По окончанию Работ в 2 (двух) дневный срок известить Заказчика о готовности результата Работ к сдаче.</w:t>
      </w:r>
    </w:p>
    <w:p w:rsidR="000C0961" w:rsidRPr="005A1247" w:rsidRDefault="00D02241" w:rsidP="0070537B">
      <w:pPr>
        <w:widowControl/>
        <w:overflowPunct/>
        <w:autoSpaceDE/>
        <w:autoSpaceDN/>
        <w:adjustRightInd/>
        <w:spacing w:before="0" w:after="240"/>
        <w:ind w:firstLine="567"/>
        <w:rPr>
          <w:szCs w:val="24"/>
          <w:lang w:eastAsia="en-US"/>
        </w:rPr>
      </w:pPr>
      <w:r>
        <w:rPr>
          <w:szCs w:val="24"/>
          <w:lang w:eastAsia="en-US"/>
        </w:rPr>
        <w:t>7.1.5</w:t>
      </w:r>
      <w:r w:rsidR="000C0961" w:rsidRPr="005A1247">
        <w:rPr>
          <w:szCs w:val="24"/>
          <w:lang w:eastAsia="en-US"/>
        </w:rPr>
        <w:t xml:space="preserve">. В течение 3 (трех) рабочих дней с даты подписания Акта рабочей комиссии о завершении </w:t>
      </w:r>
      <w:r w:rsidR="000C0961">
        <w:rPr>
          <w:szCs w:val="24"/>
          <w:lang w:eastAsia="en-US"/>
        </w:rPr>
        <w:t>Р</w:t>
      </w:r>
      <w:r w:rsidR="000C0961" w:rsidRPr="005A1247">
        <w:rPr>
          <w:szCs w:val="24"/>
          <w:lang w:eastAsia="en-US"/>
        </w:rPr>
        <w:t xml:space="preserve">абот по Договору либо прекращения выполнения Работ по иным основаниям, </w:t>
      </w:r>
      <w:r w:rsidR="000C0961" w:rsidRPr="005A1247">
        <w:rPr>
          <w:szCs w:val="24"/>
          <w:lang w:eastAsia="en-US"/>
        </w:rPr>
        <w:lastRenderedPageBreak/>
        <w:t xml:space="preserve">вывезти с Объекта принадлежащие Подрядчику оборудование, инвентарь, инструменты, материалы, строительный и прочий мусор. </w:t>
      </w:r>
    </w:p>
    <w:p w:rsidR="000C0961" w:rsidRPr="005A1247" w:rsidRDefault="00D02241" w:rsidP="0070537B">
      <w:pPr>
        <w:widowControl/>
        <w:overflowPunct/>
        <w:autoSpaceDE/>
        <w:autoSpaceDN/>
        <w:adjustRightInd/>
        <w:spacing w:before="0" w:after="240"/>
        <w:ind w:firstLine="567"/>
        <w:rPr>
          <w:szCs w:val="24"/>
          <w:lang w:eastAsia="en-US"/>
        </w:rPr>
      </w:pPr>
      <w:r>
        <w:rPr>
          <w:szCs w:val="24"/>
          <w:lang w:eastAsia="en-US"/>
        </w:rPr>
        <w:t>7.1.6</w:t>
      </w:r>
      <w:r w:rsidR="000C0961" w:rsidRPr="005A1247">
        <w:rPr>
          <w:szCs w:val="24"/>
          <w:lang w:eastAsia="en-US"/>
        </w:rPr>
        <w:t>. По окончани</w:t>
      </w:r>
      <w:r w:rsidR="00F65618">
        <w:rPr>
          <w:szCs w:val="24"/>
          <w:lang w:eastAsia="en-US"/>
        </w:rPr>
        <w:t>и</w:t>
      </w:r>
      <w:r w:rsidR="000C0961" w:rsidRPr="005A1247">
        <w:rPr>
          <w:szCs w:val="24"/>
          <w:lang w:eastAsia="en-US"/>
        </w:rPr>
        <w:t xml:space="preserve"> Работ, либо прекращению выполнения Работ, по иным основаниям вернуть</w:t>
      </w:r>
      <w:r w:rsidR="009D73F9">
        <w:rPr>
          <w:szCs w:val="24"/>
          <w:lang w:eastAsia="en-US"/>
        </w:rPr>
        <w:t xml:space="preserve"> в течение 5 (пяти) рабочих дней</w:t>
      </w:r>
      <w:r w:rsidR="00FF11BA">
        <w:rPr>
          <w:szCs w:val="24"/>
          <w:lang w:eastAsia="en-US"/>
        </w:rPr>
        <w:t xml:space="preserve"> </w:t>
      </w:r>
      <w:r w:rsidR="00FF11BA" w:rsidRPr="00FF11BA">
        <w:rPr>
          <w:szCs w:val="24"/>
          <w:lang w:eastAsia="en-US"/>
        </w:rPr>
        <w:t>Заказчику</w:t>
      </w:r>
      <w:r w:rsidR="000C0961" w:rsidRPr="00FF11BA">
        <w:rPr>
          <w:szCs w:val="24"/>
          <w:lang w:eastAsia="en-US"/>
        </w:rPr>
        <w:t xml:space="preserve"> </w:t>
      </w:r>
      <w:r w:rsidR="00085E26" w:rsidRPr="00FF11BA">
        <w:rPr>
          <w:szCs w:val="24"/>
          <w:lang w:eastAsia="en-US"/>
        </w:rPr>
        <w:t>рабочую</w:t>
      </w:r>
      <w:r w:rsidR="00085E26">
        <w:rPr>
          <w:szCs w:val="24"/>
          <w:lang w:eastAsia="en-US"/>
        </w:rPr>
        <w:t xml:space="preserve"> </w:t>
      </w:r>
      <w:r w:rsidR="000C0961" w:rsidRPr="005A1247">
        <w:rPr>
          <w:szCs w:val="24"/>
          <w:lang w:eastAsia="en-US"/>
        </w:rPr>
        <w:t>документацию, предоставленную Заказчиком (в случае предоставления таковой).</w:t>
      </w:r>
    </w:p>
    <w:p w:rsidR="000C0961" w:rsidRPr="005A1247" w:rsidRDefault="00425E9B" w:rsidP="0070537B">
      <w:pPr>
        <w:widowControl/>
        <w:overflowPunct/>
        <w:autoSpaceDE/>
        <w:autoSpaceDN/>
        <w:adjustRightInd/>
        <w:spacing w:before="0" w:after="240"/>
        <w:ind w:firstLine="567"/>
        <w:rPr>
          <w:szCs w:val="24"/>
          <w:lang w:eastAsia="en-US"/>
        </w:rPr>
      </w:pPr>
      <w:r>
        <w:rPr>
          <w:szCs w:val="24"/>
          <w:lang w:eastAsia="en-US"/>
        </w:rPr>
        <w:t>7.1.7</w:t>
      </w:r>
      <w:r w:rsidR="000C0961" w:rsidRPr="005A1247">
        <w:rPr>
          <w:szCs w:val="24"/>
          <w:lang w:eastAsia="en-US"/>
        </w:rPr>
        <w:t>. Подготовить техническую и иную документацию, необходимую для получения согласований надзорных органов, необходимых для проведения Работ, получить все необходимые согласования и выполнять Работы в строгом соответствии с ними.</w:t>
      </w:r>
    </w:p>
    <w:p w:rsidR="000C0961" w:rsidRPr="008E1DF3" w:rsidRDefault="00425E9B" w:rsidP="0070537B">
      <w:pPr>
        <w:widowControl/>
        <w:overflowPunct/>
        <w:autoSpaceDE/>
        <w:autoSpaceDN/>
        <w:adjustRightInd/>
        <w:spacing w:before="0" w:after="240"/>
        <w:ind w:firstLine="567"/>
        <w:rPr>
          <w:szCs w:val="24"/>
          <w:lang w:eastAsia="en-US"/>
        </w:rPr>
      </w:pPr>
      <w:r>
        <w:rPr>
          <w:szCs w:val="24"/>
          <w:lang w:eastAsia="en-US"/>
        </w:rPr>
        <w:t>7.1.8</w:t>
      </w:r>
      <w:r w:rsidR="000C0961" w:rsidRPr="008E1DF3">
        <w:rPr>
          <w:szCs w:val="24"/>
          <w:lang w:eastAsia="en-US"/>
        </w:rPr>
        <w:t xml:space="preserve">. При выполнении Работ обеспечить соблюдение требований государственных нормативных актов в области охраны труда, промышленной, пожарной и экологической безопасности, а также требований </w:t>
      </w:r>
      <w:r w:rsidR="0082191D">
        <w:rPr>
          <w:szCs w:val="24"/>
          <w:lang w:eastAsia="en-US"/>
        </w:rPr>
        <w:t>«</w:t>
      </w:r>
      <w:r w:rsidR="000C0961" w:rsidRPr="008E1DF3">
        <w:rPr>
          <w:szCs w:val="24"/>
          <w:lang w:eastAsia="en-US"/>
        </w:rPr>
        <w:t xml:space="preserve">Положения по безопасному выполнению работ подрядными организациями на территории объектов </w:t>
      </w:r>
      <w:r w:rsidR="00251F1D">
        <w:rPr>
          <w:szCs w:val="24"/>
          <w:lang w:eastAsia="en-US"/>
        </w:rPr>
        <w:t>АО</w:t>
      </w:r>
      <w:r w:rsidR="000C0961" w:rsidRPr="008E1DF3">
        <w:rPr>
          <w:szCs w:val="24"/>
          <w:lang w:eastAsia="en-US"/>
        </w:rPr>
        <w:t xml:space="preserve"> </w:t>
      </w:r>
      <w:r w:rsidR="0082191D">
        <w:rPr>
          <w:szCs w:val="24"/>
          <w:lang w:eastAsia="en-US"/>
        </w:rPr>
        <w:t>«</w:t>
      </w:r>
      <w:r w:rsidR="000C0961" w:rsidRPr="008E1DF3">
        <w:rPr>
          <w:szCs w:val="24"/>
          <w:lang w:eastAsia="en-US"/>
        </w:rPr>
        <w:t>ПГК</w:t>
      </w:r>
      <w:r w:rsidR="0082191D">
        <w:rPr>
          <w:szCs w:val="24"/>
          <w:lang w:eastAsia="en-US"/>
        </w:rPr>
        <w:t>»</w:t>
      </w:r>
      <w:r w:rsidR="003E3824">
        <w:rPr>
          <w:szCs w:val="24"/>
          <w:lang w:eastAsia="en-US"/>
        </w:rPr>
        <w:t xml:space="preserve">, утвержденного Заказчиком </w:t>
      </w:r>
      <w:r w:rsidR="003E3824" w:rsidRPr="003E3824">
        <w:rPr>
          <w:szCs w:val="24"/>
          <w:lang w:eastAsia="en-US"/>
        </w:rPr>
        <w:t xml:space="preserve">и приложение №11 с требованиями охраны труда, пожарной и экологической безопасности к договорам подряда на выполнение СМР на объектах </w:t>
      </w:r>
      <w:r w:rsidR="00251F1D">
        <w:rPr>
          <w:szCs w:val="24"/>
          <w:lang w:eastAsia="en-US"/>
        </w:rPr>
        <w:t>АО</w:t>
      </w:r>
      <w:r w:rsidR="003E3824" w:rsidRPr="003E3824">
        <w:rPr>
          <w:szCs w:val="24"/>
          <w:lang w:eastAsia="en-US"/>
        </w:rPr>
        <w:t xml:space="preserve"> «ПГК»</w:t>
      </w:r>
      <w:r w:rsidR="003E3824">
        <w:rPr>
          <w:szCs w:val="24"/>
          <w:lang w:eastAsia="en-US"/>
        </w:rPr>
        <w:t>.</w:t>
      </w:r>
      <w:r w:rsidR="001329B5">
        <w:rPr>
          <w:szCs w:val="24"/>
          <w:lang w:eastAsia="en-US"/>
        </w:rPr>
        <w:t xml:space="preserve"> </w:t>
      </w:r>
    </w:p>
    <w:p w:rsidR="000C0961" w:rsidRPr="008E1DF3" w:rsidRDefault="00425E9B" w:rsidP="0070537B">
      <w:pPr>
        <w:widowControl/>
        <w:overflowPunct/>
        <w:autoSpaceDE/>
        <w:autoSpaceDN/>
        <w:adjustRightInd/>
        <w:spacing w:before="0" w:after="240"/>
        <w:ind w:firstLine="540"/>
        <w:rPr>
          <w:szCs w:val="24"/>
          <w:lang w:eastAsia="en-US"/>
        </w:rPr>
      </w:pPr>
      <w:r>
        <w:rPr>
          <w:szCs w:val="24"/>
          <w:lang w:eastAsia="en-US"/>
        </w:rPr>
        <w:t>7.1.9</w:t>
      </w:r>
      <w:r w:rsidR="000C0961" w:rsidRPr="008E1DF3">
        <w:rPr>
          <w:szCs w:val="24"/>
          <w:lang w:eastAsia="en-US"/>
        </w:rPr>
        <w:t xml:space="preserve">. В случае возникновения аварийной ситуации при производстве Работ незамедлительно уведомлять Заказчика, а также предпринимать все необходимые меры с целью ликвидации аварии и предотвращения причинения вреда жизни, здоровью, имуществу Заказчика и третьим лицам.  </w:t>
      </w:r>
    </w:p>
    <w:p w:rsidR="000C0961" w:rsidRPr="005A1247" w:rsidRDefault="00425E9B" w:rsidP="0070537B">
      <w:pPr>
        <w:widowControl/>
        <w:overflowPunct/>
        <w:autoSpaceDE/>
        <w:autoSpaceDN/>
        <w:adjustRightInd/>
        <w:spacing w:before="0" w:after="240"/>
        <w:ind w:firstLine="540"/>
        <w:rPr>
          <w:szCs w:val="24"/>
          <w:lang w:eastAsia="en-US"/>
        </w:rPr>
      </w:pPr>
      <w:r>
        <w:rPr>
          <w:szCs w:val="24"/>
          <w:lang w:eastAsia="en-US"/>
        </w:rPr>
        <w:t>7.1.10</w:t>
      </w:r>
      <w:r w:rsidR="000C0961" w:rsidRPr="008E1DF3">
        <w:rPr>
          <w:szCs w:val="24"/>
          <w:lang w:eastAsia="en-US"/>
        </w:rPr>
        <w:t>. Обеспечить расследование несчастных случаев, произошедших с работниками Подрядчика на территории Заказчика в соответствии с требованиями действующего законодательства Российской Федерации</w:t>
      </w:r>
      <w:r w:rsidR="00B617AE">
        <w:rPr>
          <w:szCs w:val="24"/>
          <w:lang w:eastAsia="en-US"/>
        </w:rPr>
        <w:t>.</w:t>
      </w:r>
    </w:p>
    <w:p w:rsidR="000C0961" w:rsidRPr="005A1247" w:rsidRDefault="00425E9B" w:rsidP="0070537B">
      <w:pPr>
        <w:widowControl/>
        <w:overflowPunct/>
        <w:autoSpaceDE/>
        <w:autoSpaceDN/>
        <w:adjustRightInd/>
        <w:spacing w:before="0" w:after="240"/>
        <w:ind w:firstLine="540"/>
        <w:rPr>
          <w:szCs w:val="24"/>
          <w:lang w:eastAsia="en-US"/>
        </w:rPr>
      </w:pPr>
      <w:r>
        <w:rPr>
          <w:szCs w:val="24"/>
          <w:lang w:eastAsia="en-US"/>
        </w:rPr>
        <w:t>7.1.11</w:t>
      </w:r>
      <w:r w:rsidR="000C0961" w:rsidRPr="005A1247">
        <w:rPr>
          <w:szCs w:val="24"/>
          <w:lang w:eastAsia="en-US"/>
        </w:rPr>
        <w:t xml:space="preserve">. В течение 3 (трех) календарных дней со дня подписания Договора назначить своего представителя на Объекте (производителя Работ), который от его имени будет осуществлять технический и производственный контроль качества Работ, а также принимать оперативные решения по всем вопросам, возникающим у представителя Заказчика в ходе контроля за производством Работ. </w:t>
      </w:r>
    </w:p>
    <w:p w:rsidR="000C0961" w:rsidRPr="005A1247" w:rsidRDefault="00425E9B" w:rsidP="00D5743A">
      <w:pPr>
        <w:widowControl/>
        <w:overflowPunct/>
        <w:autoSpaceDE/>
        <w:autoSpaceDN/>
        <w:adjustRightInd/>
        <w:spacing w:before="0"/>
        <w:ind w:firstLine="540"/>
        <w:rPr>
          <w:szCs w:val="24"/>
          <w:lang w:eastAsia="en-US"/>
        </w:rPr>
      </w:pPr>
      <w:r>
        <w:rPr>
          <w:szCs w:val="24"/>
          <w:lang w:eastAsia="en-US"/>
        </w:rPr>
        <w:t>7.1.12</w:t>
      </w:r>
      <w:r w:rsidR="000C0961" w:rsidRPr="005A1247">
        <w:rPr>
          <w:szCs w:val="24"/>
          <w:lang w:eastAsia="en-US"/>
        </w:rPr>
        <w:t>. Немедленно</w:t>
      </w:r>
      <w:r w:rsidR="00525ABE">
        <w:rPr>
          <w:szCs w:val="24"/>
          <w:lang w:eastAsia="en-US"/>
        </w:rPr>
        <w:t xml:space="preserve"> </w:t>
      </w:r>
      <w:r w:rsidR="00525ABE" w:rsidRPr="00F52108">
        <w:rPr>
          <w:color w:val="000000" w:themeColor="text1"/>
          <w:szCs w:val="24"/>
          <w:lang w:eastAsia="en-US"/>
        </w:rPr>
        <w:t>письменно</w:t>
      </w:r>
      <w:r w:rsidR="000C0961" w:rsidRPr="00F52108">
        <w:rPr>
          <w:color w:val="000000" w:themeColor="text1"/>
          <w:szCs w:val="24"/>
          <w:lang w:eastAsia="en-US"/>
        </w:rPr>
        <w:t xml:space="preserve"> известить Заказчика и до получения от него указаний приостановить Работы при обнаружении</w:t>
      </w:r>
      <w:r w:rsidR="000C0961" w:rsidRPr="005A1247">
        <w:rPr>
          <w:szCs w:val="24"/>
          <w:lang w:eastAsia="en-US"/>
        </w:rPr>
        <w:t xml:space="preserve">: </w:t>
      </w:r>
    </w:p>
    <w:p w:rsidR="000C0961" w:rsidRPr="005A1247" w:rsidRDefault="000C0961" w:rsidP="00D5743A">
      <w:pPr>
        <w:widowControl/>
        <w:overflowPunct/>
        <w:autoSpaceDE/>
        <w:autoSpaceDN/>
        <w:adjustRightInd/>
        <w:spacing w:before="0"/>
        <w:ind w:firstLine="540"/>
        <w:rPr>
          <w:szCs w:val="24"/>
          <w:lang w:eastAsia="en-US"/>
        </w:rPr>
      </w:pPr>
      <w:r w:rsidRPr="005A1247">
        <w:rPr>
          <w:szCs w:val="24"/>
          <w:lang w:eastAsia="en-US"/>
        </w:rPr>
        <w:t>–</w:t>
      </w:r>
      <w:r w:rsidRPr="005A1247">
        <w:rPr>
          <w:szCs w:val="24"/>
          <w:lang w:val="en-US" w:eastAsia="en-US"/>
        </w:rPr>
        <w:t> </w:t>
      </w:r>
      <w:r w:rsidRPr="005A1247">
        <w:rPr>
          <w:szCs w:val="24"/>
          <w:lang w:eastAsia="en-US"/>
        </w:rPr>
        <w:t xml:space="preserve">возможных неблагоприятных для Заказчика последствий выполнения его указаний о способе исполнения Работы; </w:t>
      </w:r>
    </w:p>
    <w:p w:rsidR="000C0961" w:rsidRPr="005A1247" w:rsidRDefault="000C0961" w:rsidP="00BD42ED">
      <w:pPr>
        <w:widowControl/>
        <w:overflowPunct/>
        <w:autoSpaceDE/>
        <w:autoSpaceDN/>
        <w:adjustRightInd/>
        <w:spacing w:before="0" w:after="240"/>
        <w:ind w:firstLine="540"/>
        <w:rPr>
          <w:szCs w:val="24"/>
          <w:lang w:eastAsia="en-US"/>
        </w:rPr>
      </w:pPr>
      <w:r w:rsidRPr="005A1247">
        <w:rPr>
          <w:szCs w:val="24"/>
          <w:lang w:eastAsia="en-US"/>
        </w:rPr>
        <w:t>–</w:t>
      </w:r>
      <w:r w:rsidRPr="005A1247">
        <w:rPr>
          <w:szCs w:val="24"/>
          <w:lang w:val="en-US" w:eastAsia="en-US"/>
        </w:rPr>
        <w:t> </w:t>
      </w:r>
      <w:r w:rsidRPr="005A1247">
        <w:rPr>
          <w:szCs w:val="24"/>
          <w:lang w:eastAsia="en-US"/>
        </w:rPr>
        <w:t>иных, независящих от Подрядчика обстоятельств, угрожающих годности результатов выполняемой Работы</w:t>
      </w:r>
      <w:r w:rsidR="004C3A35">
        <w:rPr>
          <w:szCs w:val="24"/>
          <w:lang w:eastAsia="en-US"/>
        </w:rPr>
        <w:t>,</w:t>
      </w:r>
      <w:r w:rsidRPr="005A1247">
        <w:rPr>
          <w:szCs w:val="24"/>
          <w:lang w:eastAsia="en-US"/>
        </w:rPr>
        <w:t xml:space="preserve"> либо создающих невозможность ее завершения в срок.</w:t>
      </w:r>
    </w:p>
    <w:p w:rsidR="000C0961" w:rsidRPr="008E1DF3" w:rsidRDefault="00425E9B" w:rsidP="00BD42ED">
      <w:pPr>
        <w:widowControl/>
        <w:overflowPunct/>
        <w:autoSpaceDE/>
        <w:autoSpaceDN/>
        <w:adjustRightInd/>
        <w:spacing w:before="0" w:after="240"/>
        <w:ind w:firstLine="540"/>
        <w:rPr>
          <w:szCs w:val="24"/>
          <w:lang w:eastAsia="en-US"/>
        </w:rPr>
      </w:pPr>
      <w:r>
        <w:rPr>
          <w:szCs w:val="24"/>
          <w:lang w:eastAsia="en-US"/>
        </w:rPr>
        <w:t>7.1.13</w:t>
      </w:r>
      <w:r w:rsidR="000C0961" w:rsidRPr="008E1DF3">
        <w:rPr>
          <w:szCs w:val="24"/>
          <w:lang w:eastAsia="en-US"/>
        </w:rPr>
        <w:t>. Производить уборку и утилизацию</w:t>
      </w:r>
      <w:r w:rsidR="008E563C">
        <w:rPr>
          <w:szCs w:val="24"/>
          <w:lang w:eastAsia="en-US"/>
        </w:rPr>
        <w:t xml:space="preserve"> отходов</w:t>
      </w:r>
      <w:r w:rsidR="000C0961" w:rsidRPr="008E1DF3">
        <w:rPr>
          <w:szCs w:val="24"/>
          <w:lang w:eastAsia="en-US"/>
        </w:rPr>
        <w:t>, возникающего в процессе производства Работ по Договору. На основе необходимых лицензий и разрешений, собственными силами или с привлечением третьих лиц, также имеющих необходимые разрешения и лицензии, осуществлять обращение с отходами, образующимися в результате Работ по Договору. Подрядчик обязуется предъявить Заказчику письменное подтверждение факта обращения с отходами.</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7.1.14</w:t>
      </w:r>
      <w:r w:rsidR="000C0961" w:rsidRPr="008E1DF3">
        <w:rPr>
          <w:szCs w:val="24"/>
          <w:lang w:eastAsia="en-US"/>
        </w:rPr>
        <w:t xml:space="preserve">. По </w:t>
      </w:r>
      <w:r w:rsidR="009358B5">
        <w:rPr>
          <w:szCs w:val="24"/>
          <w:lang w:eastAsia="en-US"/>
        </w:rPr>
        <w:t xml:space="preserve">окончании </w:t>
      </w:r>
      <w:r w:rsidR="009358B5" w:rsidRPr="008E1DF3">
        <w:rPr>
          <w:szCs w:val="24"/>
          <w:lang w:eastAsia="en-US"/>
        </w:rPr>
        <w:t>выполнени</w:t>
      </w:r>
      <w:r w:rsidR="009358B5">
        <w:rPr>
          <w:szCs w:val="24"/>
          <w:lang w:eastAsia="en-US"/>
        </w:rPr>
        <w:t>я</w:t>
      </w:r>
      <w:r w:rsidR="009358B5" w:rsidRPr="008E1DF3">
        <w:rPr>
          <w:szCs w:val="24"/>
          <w:lang w:eastAsia="en-US"/>
        </w:rPr>
        <w:t xml:space="preserve"> </w:t>
      </w:r>
      <w:r w:rsidR="000C0961" w:rsidRPr="008E1DF3">
        <w:rPr>
          <w:szCs w:val="24"/>
          <w:lang w:eastAsia="en-US"/>
        </w:rPr>
        <w:t>Работ осуществить уборку Объекта от остатков м</w:t>
      </w:r>
      <w:r w:rsidR="008E563C">
        <w:rPr>
          <w:szCs w:val="24"/>
          <w:lang w:eastAsia="en-US"/>
        </w:rPr>
        <w:t xml:space="preserve">атериалов и </w:t>
      </w:r>
      <w:r w:rsidR="00E3748D">
        <w:rPr>
          <w:szCs w:val="24"/>
          <w:lang w:eastAsia="en-US"/>
        </w:rPr>
        <w:t>строительного мусора,</w:t>
      </w:r>
      <w:r w:rsidR="008E563C">
        <w:rPr>
          <w:szCs w:val="24"/>
          <w:lang w:eastAsia="en-US"/>
        </w:rPr>
        <w:t xml:space="preserve"> и иных отходов</w:t>
      </w:r>
      <w:r w:rsidR="000C0961" w:rsidRPr="008E1DF3">
        <w:rPr>
          <w:szCs w:val="24"/>
          <w:lang w:eastAsia="en-US"/>
        </w:rPr>
        <w:t>, образовавшегося при проведении Работ Подрядчиком. Если Подрядчик не</w:t>
      </w:r>
      <w:r w:rsidR="000C0961" w:rsidRPr="005A1247">
        <w:rPr>
          <w:szCs w:val="24"/>
          <w:lang w:eastAsia="en-US"/>
        </w:rPr>
        <w:t xml:space="preserve"> выполнит положений настоящего подпункта, то Заказчик вправе сам выполнить уборку или привлечь третьих лиц для ее выполнения с возложением всех понесенных </w:t>
      </w:r>
      <w:r w:rsidR="00031C1B" w:rsidRPr="005A1247">
        <w:rPr>
          <w:szCs w:val="24"/>
          <w:lang w:eastAsia="en-US"/>
        </w:rPr>
        <w:t>с этих расходов</w:t>
      </w:r>
      <w:r w:rsidR="000C0961" w:rsidRPr="005A1247">
        <w:rPr>
          <w:szCs w:val="24"/>
          <w:lang w:eastAsia="en-US"/>
        </w:rPr>
        <w:t xml:space="preserve"> на Подрядчика.</w:t>
      </w:r>
    </w:p>
    <w:p w:rsidR="000C0961" w:rsidRDefault="00425E9B" w:rsidP="00BD42ED">
      <w:pPr>
        <w:widowControl/>
        <w:overflowPunct/>
        <w:autoSpaceDE/>
        <w:autoSpaceDN/>
        <w:adjustRightInd/>
        <w:spacing w:before="0" w:after="240"/>
        <w:ind w:firstLine="540"/>
        <w:rPr>
          <w:szCs w:val="24"/>
          <w:lang w:eastAsia="en-US"/>
        </w:rPr>
      </w:pPr>
      <w:r>
        <w:rPr>
          <w:szCs w:val="24"/>
          <w:lang w:eastAsia="en-US"/>
        </w:rPr>
        <w:t>7.1.15</w:t>
      </w:r>
      <w:r w:rsidR="000C0961" w:rsidRPr="005A1247">
        <w:rPr>
          <w:szCs w:val="24"/>
          <w:lang w:eastAsia="en-US"/>
        </w:rPr>
        <w:t xml:space="preserve">. Самостоятельно решать вопросы охраны своего имущества, материалов и оборудования в период проведения Работ. </w:t>
      </w:r>
    </w:p>
    <w:p w:rsidR="008E563C" w:rsidRPr="005A1247" w:rsidRDefault="00425E9B" w:rsidP="00BD42ED">
      <w:pPr>
        <w:widowControl/>
        <w:overflowPunct/>
        <w:autoSpaceDE/>
        <w:autoSpaceDN/>
        <w:adjustRightInd/>
        <w:spacing w:before="0" w:after="240"/>
        <w:ind w:firstLine="540"/>
        <w:rPr>
          <w:szCs w:val="24"/>
          <w:lang w:eastAsia="en-US"/>
        </w:rPr>
      </w:pPr>
      <w:r>
        <w:rPr>
          <w:szCs w:val="24"/>
          <w:lang w:eastAsia="en-US"/>
        </w:rPr>
        <w:lastRenderedPageBreak/>
        <w:t>7.1.15</w:t>
      </w:r>
      <w:r w:rsidR="008E563C">
        <w:rPr>
          <w:szCs w:val="24"/>
          <w:lang w:eastAsia="en-US"/>
        </w:rPr>
        <w:t xml:space="preserve">.1 </w:t>
      </w:r>
      <w:r w:rsidR="008E563C" w:rsidRPr="00246B25">
        <w:rPr>
          <w:szCs w:val="24"/>
          <w:lang w:eastAsia="en-US"/>
        </w:rPr>
        <w:t>Самостоятельно решать вопросы по внесению платы за НВОС, сдачу отчетности по отходам, образующимся в ходе выполнения СМР.</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7.1.16</w:t>
      </w:r>
      <w:r w:rsidR="000C0961" w:rsidRPr="005A1247">
        <w:rPr>
          <w:szCs w:val="24"/>
          <w:lang w:eastAsia="en-US"/>
        </w:rPr>
        <w:t xml:space="preserve">. Использовать для производства Работ оборудование, инструменты и материалы, имеющие соответствующие сертификаты и обеспечивающие эффективное проведение Работ. </w:t>
      </w:r>
      <w:r w:rsidR="00D83A7A" w:rsidRPr="005A1247">
        <w:rPr>
          <w:szCs w:val="24"/>
          <w:lang w:eastAsia="en-US"/>
        </w:rPr>
        <w:t>Подрядчик несет</w:t>
      </w:r>
      <w:r w:rsidR="000C0961" w:rsidRPr="005A1247">
        <w:rPr>
          <w:szCs w:val="24"/>
          <w:lang w:eastAsia="en-US"/>
        </w:rPr>
        <w:t xml:space="preserve">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Обеспечить наличие у своих работников спецодежды, исправность инструментов, не допускать к Работам лиц, находящихся в состоянии алкогольного, наркотического опьянения. </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7.1.17</w:t>
      </w:r>
      <w:r w:rsidR="000C0961" w:rsidRPr="005A1247">
        <w:rPr>
          <w:szCs w:val="24"/>
          <w:lang w:eastAsia="en-US"/>
        </w:rPr>
        <w:t xml:space="preserve">. Соблюдать при производстве Работ требования, технологии и рекомендации, предусмотренные спецификациями, техническими паспортами, </w:t>
      </w:r>
      <w:r w:rsidR="00D83A7A" w:rsidRPr="005A1247">
        <w:rPr>
          <w:szCs w:val="24"/>
          <w:lang w:eastAsia="en-US"/>
        </w:rPr>
        <w:t>инструкциями, ГОСТами</w:t>
      </w:r>
      <w:r w:rsidR="000C0961" w:rsidRPr="005A1247">
        <w:rPr>
          <w:szCs w:val="24"/>
          <w:lang w:eastAsia="en-US"/>
        </w:rPr>
        <w:t>, указаниями завода-изготовителя и другими нормативами на используемые оборудование, инструменты и материалы. Нести ответственность за несоответствие качества Работ, оборудования и материалов качеству, предусмотренному вышеуказанными документами, а также за не достижение указанных в технической документации и упомянутых документах показателей результата Работ, материалов и оборудования, Объекта в целом. Для выполнения своих обязательств, предусмотренных условиями Договора, Подрядчик должен привлекать и использовать специалистов и рабочую силу, квалификация, опыт и компетенция которых позволит обеспечить надлежащее качество и своевременное выполнение Работ.</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7.1.18</w:t>
      </w:r>
      <w:r w:rsidR="000C0961" w:rsidRPr="008E1DF3">
        <w:rPr>
          <w:szCs w:val="24"/>
          <w:lang w:eastAsia="en-US"/>
        </w:rPr>
        <w:t xml:space="preserve">. В сроки, установленные законодательством и предписаниями инспектирующих организаций, </w:t>
      </w:r>
      <w:r w:rsidR="000C0961" w:rsidRPr="008E1DF3">
        <w:rPr>
          <w:bCs/>
          <w:szCs w:val="24"/>
          <w:lang w:eastAsia="en-US"/>
        </w:rPr>
        <w:t>устранять выявленные нарушения</w:t>
      </w:r>
      <w:r w:rsidR="000C0961" w:rsidRPr="008E1DF3">
        <w:rPr>
          <w:szCs w:val="24"/>
          <w:lang w:eastAsia="en-US"/>
        </w:rPr>
        <w:t xml:space="preserve">, выплачивать штрафы, налагаемые на Подрядчика за нарушение требований </w:t>
      </w:r>
      <w:r w:rsidR="000C0961" w:rsidRPr="008E1DF3">
        <w:rPr>
          <w:bCs/>
          <w:szCs w:val="24"/>
          <w:lang w:eastAsia="en-US"/>
        </w:rPr>
        <w:t xml:space="preserve">законодательства </w:t>
      </w:r>
      <w:r w:rsidR="000C0961" w:rsidRPr="008E1DF3">
        <w:rPr>
          <w:szCs w:val="24"/>
          <w:lang w:eastAsia="en-US"/>
        </w:rPr>
        <w:t xml:space="preserve">в области </w:t>
      </w:r>
      <w:r w:rsidR="000C0961" w:rsidRPr="008E1DF3">
        <w:rPr>
          <w:bCs/>
          <w:szCs w:val="24"/>
          <w:lang w:eastAsia="en-US"/>
        </w:rPr>
        <w:t>охраны труда, промышленной, пожарной</w:t>
      </w:r>
      <w:r w:rsidR="000C0961" w:rsidRPr="008E1DF3">
        <w:rPr>
          <w:szCs w:val="24"/>
          <w:lang w:eastAsia="en-US"/>
        </w:rPr>
        <w:t xml:space="preserve"> и </w:t>
      </w:r>
      <w:r w:rsidR="000C0961" w:rsidRPr="008E1DF3">
        <w:rPr>
          <w:bCs/>
          <w:szCs w:val="24"/>
          <w:lang w:eastAsia="en-US"/>
        </w:rPr>
        <w:t>экологической безопасности</w:t>
      </w:r>
      <w:r w:rsidR="000C0961" w:rsidRPr="008E1DF3">
        <w:rPr>
          <w:szCs w:val="24"/>
          <w:lang w:eastAsia="en-US"/>
        </w:rPr>
        <w:t>, нарушения установленного порядка строительства объектов, а также нести ответственность за ущерб, причиненный при проведении Работ, в соответствии с действующим законодательством РФ.</w:t>
      </w:r>
    </w:p>
    <w:p w:rsidR="000C0961" w:rsidRPr="008E2ED7" w:rsidRDefault="00425E9B" w:rsidP="00BD42ED">
      <w:pPr>
        <w:widowControl/>
        <w:overflowPunct/>
        <w:autoSpaceDE/>
        <w:autoSpaceDN/>
        <w:adjustRightInd/>
        <w:spacing w:before="0" w:after="240"/>
        <w:ind w:firstLine="540"/>
        <w:rPr>
          <w:color w:val="FF0000"/>
        </w:rPr>
      </w:pPr>
      <w:r>
        <w:rPr>
          <w:szCs w:val="24"/>
          <w:lang w:eastAsia="en-US"/>
        </w:rPr>
        <w:t>7.1.19</w:t>
      </w:r>
      <w:r w:rsidR="000C0961" w:rsidRPr="005A1247">
        <w:rPr>
          <w:szCs w:val="24"/>
          <w:lang w:eastAsia="en-US"/>
        </w:rPr>
        <w:t>. Соблюдать устанавливаемый Заказчиком распорядок и пропускной режим на Объекте, установленный на территории Заказчика в соответствии с «</w:t>
      </w:r>
      <w:r w:rsidR="004C3A35" w:rsidRPr="005A1247">
        <w:rPr>
          <w:szCs w:val="24"/>
          <w:lang w:eastAsia="en-US"/>
        </w:rPr>
        <w:t>Правилами пропускного</w:t>
      </w:r>
      <w:r w:rsidR="000C0961" w:rsidRPr="005A1247">
        <w:rPr>
          <w:szCs w:val="24"/>
          <w:lang w:eastAsia="en-US"/>
        </w:rPr>
        <w:t xml:space="preserve"> и </w:t>
      </w:r>
      <w:r w:rsidR="00031C1B" w:rsidRPr="005A1247">
        <w:rPr>
          <w:szCs w:val="24"/>
          <w:lang w:eastAsia="en-US"/>
        </w:rPr>
        <w:t>внутри объектового</w:t>
      </w:r>
      <w:r w:rsidR="000C0961" w:rsidRPr="005A1247">
        <w:rPr>
          <w:szCs w:val="24"/>
          <w:lang w:eastAsia="en-US"/>
        </w:rPr>
        <w:t xml:space="preserve"> режима в </w:t>
      </w:r>
      <w:r w:rsidR="00251F1D">
        <w:rPr>
          <w:szCs w:val="24"/>
          <w:lang w:eastAsia="en-US"/>
        </w:rPr>
        <w:t>АО</w:t>
      </w:r>
      <w:r w:rsidR="000C0961" w:rsidRPr="005A1247">
        <w:rPr>
          <w:szCs w:val="24"/>
          <w:lang w:eastAsia="en-US"/>
        </w:rPr>
        <w:t xml:space="preserve"> «ПГК».</w:t>
      </w:r>
      <w:r w:rsidR="000C0961" w:rsidRPr="005A1247">
        <w:rPr>
          <w:color w:val="FF0000"/>
          <w:szCs w:val="24"/>
          <w:lang w:eastAsia="en-US"/>
        </w:rPr>
        <w:t xml:space="preserve"> </w:t>
      </w:r>
      <w:r w:rsidR="000C0961" w:rsidRPr="005A1247">
        <w:rPr>
          <w:szCs w:val="24"/>
          <w:lang w:eastAsia="en-US"/>
        </w:rPr>
        <w:t>Заблаговременно</w:t>
      </w:r>
      <w:r w:rsidR="000C0961">
        <w:rPr>
          <w:szCs w:val="24"/>
          <w:lang w:eastAsia="en-US"/>
        </w:rPr>
        <w:t xml:space="preserve">, не позднее 3 (трех) суток, предшествующего дню прохода (проезда), </w:t>
      </w:r>
      <w:r w:rsidR="000C0961" w:rsidRPr="005A1247">
        <w:rPr>
          <w:szCs w:val="24"/>
          <w:lang w:eastAsia="en-US"/>
        </w:rPr>
        <w:t xml:space="preserve">предоставлять Заказчику списки работников (ФИО, номер паспорта, кем и когда выдан, адрес регистрации), </w:t>
      </w:r>
      <w:r w:rsidR="004C3A35" w:rsidRPr="005A1247">
        <w:rPr>
          <w:szCs w:val="24"/>
          <w:lang w:eastAsia="en-US"/>
        </w:rPr>
        <w:t>которые будут</w:t>
      </w:r>
      <w:r w:rsidR="000C0961" w:rsidRPr="005A1247">
        <w:rPr>
          <w:szCs w:val="24"/>
          <w:lang w:eastAsia="en-US"/>
        </w:rPr>
        <w:t xml:space="preserve"> заняты на Объекте, перечень машин, материалов, оборудования и инструментов, которые будут использованы на Объекте, с указанием предполагаемых сроков их ввоза, вывоза и использования на строительной площадке. При невыполнении Подрядчиком данных требований Заказчик вправе отказать в доступе, удалять с Объекта нарушителей пропускного режима и запретить Работы по Договору до устранения нарушений, при этом общие сроки производства Работ не изменяются (течение сроков не приостанавливается). Убытки Подрядчика, связанные </w:t>
      </w:r>
      <w:r w:rsidR="004C3A35" w:rsidRPr="005A1247">
        <w:rPr>
          <w:szCs w:val="24"/>
          <w:lang w:eastAsia="en-US"/>
        </w:rPr>
        <w:t>с таким запретом,</w:t>
      </w:r>
      <w:r w:rsidR="000C0961" w:rsidRPr="005A1247">
        <w:rPr>
          <w:szCs w:val="24"/>
          <w:lang w:eastAsia="en-US"/>
        </w:rPr>
        <w:t xml:space="preserve"> несет </w:t>
      </w:r>
      <w:r w:rsidR="000C0961" w:rsidRPr="008E2ED7">
        <w:rPr>
          <w:color w:val="000000" w:themeColor="text1"/>
        </w:rPr>
        <w:t>Подрядчик</w:t>
      </w:r>
      <w:r w:rsidR="000C0961" w:rsidRPr="008E2ED7">
        <w:rPr>
          <w:color w:val="FF0000"/>
        </w:rPr>
        <w:t xml:space="preserve">. </w:t>
      </w:r>
    </w:p>
    <w:p w:rsidR="000C0961" w:rsidRPr="00034AC1" w:rsidRDefault="00425E9B" w:rsidP="00BD42ED">
      <w:pPr>
        <w:widowControl/>
        <w:overflowPunct/>
        <w:autoSpaceDE/>
        <w:autoSpaceDN/>
        <w:adjustRightInd/>
        <w:spacing w:before="0" w:after="240"/>
        <w:ind w:firstLine="540"/>
        <w:rPr>
          <w:color w:val="000000" w:themeColor="text1"/>
        </w:rPr>
      </w:pPr>
      <w:r w:rsidRPr="00034AC1">
        <w:rPr>
          <w:color w:val="000000" w:themeColor="text1"/>
        </w:rPr>
        <w:t>7.1.20</w:t>
      </w:r>
      <w:r w:rsidR="000C0961" w:rsidRPr="00034AC1">
        <w:rPr>
          <w:color w:val="000000" w:themeColor="text1"/>
        </w:rPr>
        <w:t xml:space="preserve">. В течение </w:t>
      </w:r>
      <w:r w:rsidR="005107A7" w:rsidRPr="00034AC1">
        <w:rPr>
          <w:color w:val="000000" w:themeColor="text1"/>
          <w:szCs w:val="24"/>
          <w:lang w:eastAsia="en-US"/>
        </w:rPr>
        <w:t>5</w:t>
      </w:r>
      <w:r w:rsidR="009D73F9" w:rsidRPr="00034AC1">
        <w:rPr>
          <w:color w:val="000000" w:themeColor="text1"/>
          <w:szCs w:val="24"/>
          <w:lang w:eastAsia="en-US"/>
        </w:rPr>
        <w:t xml:space="preserve"> </w:t>
      </w:r>
      <w:r w:rsidR="000C0961" w:rsidRPr="00034AC1">
        <w:rPr>
          <w:color w:val="000000" w:themeColor="text1"/>
          <w:szCs w:val="24"/>
          <w:lang w:eastAsia="en-US"/>
        </w:rPr>
        <w:t>(</w:t>
      </w:r>
      <w:r w:rsidR="005107A7" w:rsidRPr="00034AC1">
        <w:rPr>
          <w:color w:val="000000" w:themeColor="text1"/>
          <w:szCs w:val="24"/>
          <w:lang w:eastAsia="en-US"/>
        </w:rPr>
        <w:t>пяти</w:t>
      </w:r>
      <w:r w:rsidR="000C0961" w:rsidRPr="00034AC1">
        <w:rPr>
          <w:color w:val="000000" w:themeColor="text1"/>
        </w:rPr>
        <w:t>) календарных дней, после заключения Договора, представить Заказчику на согласование Проект производства работ (ППР), выполненный в соответствии СП 48.13330.2011 «Организация строительства</w:t>
      </w:r>
      <w:r w:rsidR="000C0961" w:rsidRPr="00034AC1">
        <w:rPr>
          <w:color w:val="000000" w:themeColor="text1"/>
          <w:szCs w:val="24"/>
          <w:lang w:eastAsia="en-US"/>
        </w:rPr>
        <w:t>»</w:t>
      </w:r>
      <w:r w:rsidR="009D73F9" w:rsidRPr="00034AC1">
        <w:rPr>
          <w:color w:val="000000" w:themeColor="text1"/>
          <w:szCs w:val="24"/>
          <w:lang w:eastAsia="en-US"/>
        </w:rPr>
        <w:t>.</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7.1.21</w:t>
      </w:r>
      <w:r w:rsidR="000C0961" w:rsidRPr="005A1247">
        <w:rPr>
          <w:szCs w:val="24"/>
          <w:lang w:eastAsia="en-US"/>
        </w:rPr>
        <w:t>. Возмещать фактически понесенные затраты Заказчика за коммунальные платежи (электроснабжение и водопотребление)</w:t>
      </w:r>
      <w:r w:rsidR="00E3748D">
        <w:rPr>
          <w:szCs w:val="24"/>
          <w:lang w:eastAsia="en-US"/>
        </w:rPr>
        <w:t>,</w:t>
      </w:r>
      <w:r w:rsidR="000C0961" w:rsidRPr="005A1247">
        <w:rPr>
          <w:color w:val="1F497D"/>
          <w:szCs w:val="24"/>
          <w:lang w:eastAsia="en-US"/>
        </w:rPr>
        <w:t xml:space="preserve"> </w:t>
      </w:r>
      <w:r w:rsidR="000C0961" w:rsidRPr="005A1247">
        <w:rPr>
          <w:szCs w:val="24"/>
          <w:lang w:eastAsia="en-US"/>
        </w:rPr>
        <w:t xml:space="preserve">на основании подготовленного Заказчиком и согласованного Подрядчиком отчета о фактически потребленных ресурсах, составленного на основании показаний приборов учета.  Приборы учета устанавливаются Подрядчиком за свой счет. </w:t>
      </w:r>
      <w:r w:rsidR="000C0961">
        <w:rPr>
          <w:szCs w:val="24"/>
          <w:lang w:eastAsia="en-US"/>
        </w:rPr>
        <w:t xml:space="preserve">Места подключения определяет Подрядчик. </w:t>
      </w:r>
      <w:r w:rsidR="000C0961" w:rsidRPr="005A1247">
        <w:rPr>
          <w:szCs w:val="24"/>
          <w:lang w:eastAsia="en-US"/>
        </w:rPr>
        <w:t xml:space="preserve">Расчеты производятся </w:t>
      </w:r>
      <w:r w:rsidR="000C0961">
        <w:rPr>
          <w:szCs w:val="24"/>
          <w:lang w:eastAsia="en-US"/>
        </w:rPr>
        <w:t xml:space="preserve">по действующим тарифам </w:t>
      </w:r>
      <w:r w:rsidR="000C0961" w:rsidRPr="005A1247">
        <w:rPr>
          <w:szCs w:val="24"/>
          <w:lang w:eastAsia="en-US"/>
        </w:rPr>
        <w:t>на основании Акта зачета встречных однородных требований.</w:t>
      </w:r>
      <w:r w:rsidR="000C0961">
        <w:rPr>
          <w:szCs w:val="24"/>
          <w:lang w:eastAsia="en-US"/>
        </w:rPr>
        <w:t xml:space="preserve"> Для подтверждения стоимости коммунальных услуг Заказчик </w:t>
      </w:r>
      <w:r w:rsidR="000C0961">
        <w:rPr>
          <w:szCs w:val="24"/>
        </w:rPr>
        <w:t xml:space="preserve">обязуется предоставлять </w:t>
      </w:r>
      <w:r w:rsidR="004C3A35">
        <w:rPr>
          <w:szCs w:val="24"/>
          <w:lang w:eastAsia="en-US"/>
        </w:rPr>
        <w:t>Подрядчику</w:t>
      </w:r>
      <w:r w:rsidR="004C3A35">
        <w:rPr>
          <w:szCs w:val="24"/>
        </w:rPr>
        <w:t xml:space="preserve"> копии</w:t>
      </w:r>
      <w:r w:rsidR="000C0961">
        <w:rPr>
          <w:szCs w:val="24"/>
        </w:rPr>
        <w:t xml:space="preserve"> первичных документов сбытовых организаций.</w:t>
      </w:r>
    </w:p>
    <w:p w:rsidR="000C0961" w:rsidRPr="005A1247" w:rsidRDefault="00425E9B" w:rsidP="00D5743A">
      <w:pPr>
        <w:widowControl/>
        <w:overflowPunct/>
        <w:autoSpaceDE/>
        <w:autoSpaceDN/>
        <w:adjustRightInd/>
        <w:spacing w:before="0"/>
        <w:ind w:firstLine="540"/>
        <w:rPr>
          <w:szCs w:val="24"/>
          <w:lang w:eastAsia="en-US"/>
        </w:rPr>
      </w:pPr>
      <w:r>
        <w:rPr>
          <w:szCs w:val="24"/>
          <w:lang w:eastAsia="en-US"/>
        </w:rPr>
        <w:lastRenderedPageBreak/>
        <w:t>7.1.22</w:t>
      </w:r>
      <w:r w:rsidR="000C0961" w:rsidRPr="005A1247">
        <w:rPr>
          <w:szCs w:val="24"/>
          <w:lang w:eastAsia="en-US"/>
        </w:rPr>
        <w:t>. Письменно известить Заказчика за 2 (два) рабочих дня до начала приемки о готовности ответственных конструкций и скрытых работ. Подрядчик приступает к выполнению последующих работ только после приемки Заказчиком (представителем Заказчика) скрытых работ и составления актов освидетельствования этих работ, подписанных Сторонами.</w:t>
      </w:r>
    </w:p>
    <w:p w:rsidR="000C0961" w:rsidRPr="005A1247" w:rsidRDefault="000C0961" w:rsidP="00D5743A">
      <w:pPr>
        <w:widowControl/>
        <w:overflowPunct/>
        <w:autoSpaceDE/>
        <w:autoSpaceDN/>
        <w:adjustRightInd/>
        <w:spacing w:before="0"/>
        <w:ind w:firstLine="540"/>
        <w:rPr>
          <w:szCs w:val="24"/>
          <w:lang w:eastAsia="en-US"/>
        </w:rPr>
      </w:pPr>
      <w:r w:rsidRPr="005A1247">
        <w:rPr>
          <w:szCs w:val="24"/>
          <w:lang w:eastAsia="en-US"/>
        </w:rPr>
        <w:t>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указания Заказчика, а затем восстановить ее за свой счет.</w:t>
      </w:r>
    </w:p>
    <w:p w:rsidR="000C0961" w:rsidRPr="00343ACD" w:rsidRDefault="000C0961" w:rsidP="00BD42ED">
      <w:pPr>
        <w:widowControl/>
        <w:overflowPunct/>
        <w:autoSpaceDE/>
        <w:autoSpaceDN/>
        <w:adjustRightInd/>
        <w:spacing w:before="0" w:after="240"/>
        <w:ind w:firstLine="540"/>
        <w:rPr>
          <w:szCs w:val="24"/>
          <w:lang w:eastAsia="en-US"/>
        </w:rPr>
      </w:pPr>
      <w:r w:rsidRPr="007375E8">
        <w:rPr>
          <w:szCs w:val="24"/>
          <w:lang w:eastAsia="en-US"/>
        </w:rPr>
        <w:t xml:space="preserve">В случае неявки представителя Заказчика без уважительной причины в указанный </w:t>
      </w:r>
      <w:r w:rsidRPr="00343ACD">
        <w:rPr>
          <w:szCs w:val="24"/>
          <w:lang w:eastAsia="en-US"/>
        </w:rPr>
        <w:t>Подрядчиком срок для приемки результатов скрытых работ, Подрядчик составляет односторонний акт. В этом случае вскрытие по требованию Заказчика конструктивных элементов, которыми закрыт или ограничен доступ к скрытым работам, и их восстановление производится за счет Заказчика.</w:t>
      </w:r>
    </w:p>
    <w:p w:rsidR="001913D5" w:rsidRPr="00343ACD" w:rsidRDefault="00425E9B" w:rsidP="00BD42ED">
      <w:pPr>
        <w:widowControl/>
        <w:overflowPunct/>
        <w:spacing w:before="0" w:after="240"/>
        <w:ind w:firstLine="567"/>
        <w:rPr>
          <w:color w:val="000000" w:themeColor="text1"/>
        </w:rPr>
      </w:pPr>
      <w:r>
        <w:rPr>
          <w:color w:val="000000" w:themeColor="text1"/>
        </w:rPr>
        <w:t>7.1.23</w:t>
      </w:r>
      <w:r w:rsidR="001913D5" w:rsidRPr="00343ACD">
        <w:rPr>
          <w:color w:val="000000" w:themeColor="text1"/>
        </w:rPr>
        <w:t xml:space="preserve">. В необходимых случаях, при письменном согласовании ответственного </w:t>
      </w:r>
      <w:r w:rsidR="008E6EA0" w:rsidRPr="00343ACD">
        <w:rPr>
          <w:color w:val="000000" w:themeColor="text1"/>
        </w:rPr>
        <w:t xml:space="preserve">уполномоченного </w:t>
      </w:r>
      <w:r w:rsidR="001913D5" w:rsidRPr="00343ACD">
        <w:rPr>
          <w:color w:val="000000" w:themeColor="text1"/>
        </w:rPr>
        <w:t>представителя Заказчика, орга</w:t>
      </w:r>
      <w:r w:rsidR="00A275D4">
        <w:rPr>
          <w:color w:val="000000" w:themeColor="text1"/>
        </w:rPr>
        <w:t xml:space="preserve">низовать внесение изменений </w:t>
      </w:r>
      <w:r w:rsidR="00A275D4" w:rsidRPr="001F20D0">
        <w:rPr>
          <w:color w:val="000000" w:themeColor="text1"/>
        </w:rPr>
        <w:t>в</w:t>
      </w:r>
      <w:r w:rsidR="009D73F9" w:rsidRPr="001F20D0">
        <w:rPr>
          <w:color w:val="000000" w:themeColor="text1"/>
          <w:szCs w:val="24"/>
          <w:lang w:eastAsia="en-US"/>
        </w:rPr>
        <w:t xml:space="preserve"> </w:t>
      </w:r>
      <w:r w:rsidR="00085E26" w:rsidRPr="001F20D0">
        <w:rPr>
          <w:color w:val="000000" w:themeColor="text1"/>
          <w:szCs w:val="24"/>
          <w:lang w:eastAsia="en-US"/>
        </w:rPr>
        <w:t>рабочую</w:t>
      </w:r>
      <w:r w:rsidR="001913D5" w:rsidRPr="00343ACD">
        <w:rPr>
          <w:color w:val="000000" w:themeColor="text1"/>
        </w:rPr>
        <w:t xml:space="preserve"> документацию, ее переутверждение.</w:t>
      </w:r>
    </w:p>
    <w:p w:rsidR="00A43794" w:rsidRPr="00343ACD" w:rsidRDefault="00425E9B" w:rsidP="005039FC">
      <w:pPr>
        <w:widowControl/>
        <w:overflowPunct/>
        <w:spacing w:before="0" w:after="240"/>
        <w:ind w:firstLine="567"/>
        <w:rPr>
          <w:color w:val="000000" w:themeColor="text1"/>
        </w:rPr>
      </w:pPr>
      <w:r>
        <w:rPr>
          <w:color w:val="000000" w:themeColor="text1"/>
        </w:rPr>
        <w:t>7.1.24</w:t>
      </w:r>
      <w:r w:rsidR="00A43794" w:rsidRPr="00343ACD">
        <w:rPr>
          <w:color w:val="000000" w:themeColor="text1"/>
        </w:rPr>
        <w:t>. Указания ответственного представителя Заказчика технического и организационного характера в пределах выполняемых работ обязательны для исполнения Подрядчиком при условии, что данные указания не противоречат законодательству (включая действующие нормативы по строительству).</w:t>
      </w:r>
    </w:p>
    <w:p w:rsidR="0065689A" w:rsidRDefault="00425E9B" w:rsidP="00746809">
      <w:pPr>
        <w:widowControl/>
        <w:overflowPunct/>
        <w:autoSpaceDE/>
        <w:autoSpaceDN/>
        <w:adjustRightInd/>
        <w:spacing w:before="0" w:after="240"/>
        <w:ind w:firstLine="567"/>
        <w:rPr>
          <w:color w:val="000000" w:themeColor="text1"/>
          <w:szCs w:val="24"/>
          <w:lang w:eastAsia="en-US"/>
        </w:rPr>
      </w:pPr>
      <w:r>
        <w:rPr>
          <w:color w:val="000000" w:themeColor="text1"/>
          <w:szCs w:val="24"/>
          <w:lang w:eastAsia="en-US"/>
        </w:rPr>
        <w:t>7.1.25</w:t>
      </w:r>
      <w:r w:rsidR="00036CA4" w:rsidRPr="00343ACD">
        <w:rPr>
          <w:color w:val="000000" w:themeColor="text1"/>
          <w:szCs w:val="24"/>
          <w:lang w:eastAsia="en-US"/>
        </w:rPr>
        <w:t>.</w:t>
      </w:r>
      <w:r w:rsidR="002C048E" w:rsidRPr="00343ACD">
        <w:rPr>
          <w:color w:val="000000" w:themeColor="text1"/>
          <w:szCs w:val="24"/>
          <w:lang w:eastAsia="en-US"/>
        </w:rPr>
        <w:t xml:space="preserve"> В течение 1</w:t>
      </w:r>
      <w:r w:rsidR="00BD42ED" w:rsidRPr="00343ACD">
        <w:rPr>
          <w:color w:val="000000" w:themeColor="text1"/>
          <w:szCs w:val="24"/>
          <w:lang w:eastAsia="en-US"/>
        </w:rPr>
        <w:t xml:space="preserve"> (одного)</w:t>
      </w:r>
      <w:r w:rsidR="002C048E" w:rsidRPr="00343ACD">
        <w:rPr>
          <w:color w:val="000000" w:themeColor="text1"/>
          <w:szCs w:val="24"/>
          <w:lang w:eastAsia="en-US"/>
        </w:rPr>
        <w:t xml:space="preserve"> рабочего дня с даты получения запроса Заказчика предоставлять Общий журнал работ на проверку</w:t>
      </w:r>
      <w:r w:rsidR="004762D0" w:rsidRPr="00343ACD">
        <w:rPr>
          <w:color w:val="000000" w:themeColor="text1"/>
          <w:szCs w:val="24"/>
          <w:lang w:eastAsia="en-US"/>
        </w:rPr>
        <w:t>.</w:t>
      </w:r>
    </w:p>
    <w:p w:rsidR="00F426F5" w:rsidRDefault="00425E9B" w:rsidP="001F20D0">
      <w:pPr>
        <w:ind w:firstLine="708"/>
        <w:rPr>
          <w:color w:val="000000"/>
        </w:rPr>
      </w:pPr>
      <w:r w:rsidRPr="001F20D0">
        <w:rPr>
          <w:color w:val="000000" w:themeColor="text1"/>
          <w:szCs w:val="24"/>
          <w:lang w:eastAsia="en-US"/>
        </w:rPr>
        <w:t>7.1.26</w:t>
      </w:r>
      <w:r w:rsidR="00E3748D" w:rsidRPr="001F20D0">
        <w:rPr>
          <w:color w:val="000000" w:themeColor="text1"/>
          <w:szCs w:val="24"/>
          <w:lang w:eastAsia="en-US"/>
        </w:rPr>
        <w:t xml:space="preserve">. </w:t>
      </w:r>
      <w:r w:rsidR="001F20D0">
        <w:rPr>
          <w:color w:val="000000"/>
        </w:rPr>
        <w:t>Для проверки и согласования объемов выполненных работ технадзорами Заказчика, Подрядчик предоставляет журнал КС-6а по форме, утвержденной Заказчиком с учетом всех изменений объемов в проекте и корректировок стоимости работ, согласно нормативным документам ОАО «РЖД» и «Методики определения сметной стоимости строительства №421» от 04.08.2020г.</w:t>
      </w:r>
    </w:p>
    <w:p w:rsidR="001F20D0" w:rsidRDefault="001F20D0" w:rsidP="001F20D0">
      <w:pPr>
        <w:ind w:firstLine="708"/>
        <w:rPr>
          <w:color w:val="000000"/>
          <w:sz w:val="22"/>
        </w:rPr>
      </w:pPr>
      <w:r>
        <w:rPr>
          <w:color w:val="000000"/>
        </w:rPr>
        <w:t xml:space="preserve">7.1.27. </w:t>
      </w:r>
      <w:r w:rsidRPr="001F20D0">
        <w:rPr>
          <w:color w:val="000000"/>
        </w:rPr>
        <w:t>Подрядчик обязан выполнить входной контроль рабочей документации, пере</w:t>
      </w:r>
      <w:r w:rsidR="0001043C">
        <w:rPr>
          <w:color w:val="000000"/>
        </w:rPr>
        <w:t>даваемой Заказчиком в течение 5</w:t>
      </w:r>
      <w:r w:rsidRPr="001F20D0">
        <w:rPr>
          <w:color w:val="000000"/>
        </w:rPr>
        <w:t xml:space="preserve"> (</w:t>
      </w:r>
      <w:r w:rsidR="0001043C">
        <w:rPr>
          <w:color w:val="000000"/>
        </w:rPr>
        <w:t>пяти</w:t>
      </w:r>
      <w:r w:rsidRPr="001F20D0">
        <w:rPr>
          <w:color w:val="000000"/>
        </w:rPr>
        <w:t>) рабочих дней с момента её получения. В случае выявления недостатков, передать Заказчику перечень недостатков и предложить срок их устранения. Замечания подрядчика, переданные после окончания срока, указанного в Календарном графике к Договору, будут рассмотрены, но не могут служить основанием для продления сроков выполнения работ по Договору.</w:t>
      </w:r>
    </w:p>
    <w:p w:rsidR="001F20D0" w:rsidRPr="001F20D0" w:rsidRDefault="001F20D0" w:rsidP="001F20D0">
      <w:pPr>
        <w:ind w:firstLine="708"/>
        <w:rPr>
          <w:color w:val="000000"/>
          <w:sz w:val="22"/>
        </w:rPr>
      </w:pPr>
    </w:p>
    <w:p w:rsidR="000C0961" w:rsidRPr="005A1247" w:rsidRDefault="00425E9B" w:rsidP="00BD42ED">
      <w:pPr>
        <w:widowControl/>
        <w:overflowPunct/>
        <w:autoSpaceDE/>
        <w:autoSpaceDN/>
        <w:adjustRightInd/>
        <w:spacing w:before="0" w:after="240"/>
        <w:ind w:firstLine="540"/>
        <w:jc w:val="left"/>
        <w:rPr>
          <w:b/>
          <w:szCs w:val="24"/>
          <w:lang w:eastAsia="en-US"/>
        </w:rPr>
      </w:pPr>
      <w:r>
        <w:rPr>
          <w:b/>
          <w:szCs w:val="24"/>
          <w:lang w:eastAsia="en-US"/>
        </w:rPr>
        <w:t>7</w:t>
      </w:r>
      <w:r w:rsidR="000C0961" w:rsidRPr="005A1247">
        <w:rPr>
          <w:b/>
          <w:szCs w:val="24"/>
          <w:lang w:eastAsia="en-US"/>
        </w:rPr>
        <w:t>.2.</w:t>
      </w:r>
      <w:r w:rsidR="00284F26">
        <w:rPr>
          <w:b/>
          <w:szCs w:val="24"/>
          <w:lang w:eastAsia="en-US"/>
        </w:rPr>
        <w:t xml:space="preserve"> </w:t>
      </w:r>
      <w:r w:rsidR="000C0961" w:rsidRPr="005A1247">
        <w:rPr>
          <w:b/>
          <w:szCs w:val="24"/>
          <w:lang w:eastAsia="en-US"/>
        </w:rPr>
        <w:t>Подрядчик вправе:</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w:t>
      </w:r>
      <w:r w:rsidR="000C0961" w:rsidRPr="005A1247">
        <w:rPr>
          <w:szCs w:val="24"/>
          <w:lang w:eastAsia="en-US"/>
        </w:rPr>
        <w:t>.2.1. Требовать от Заказчика оплаты Работ в порядке и сроки, предусмотренные Договором.</w:t>
      </w:r>
    </w:p>
    <w:p w:rsidR="00BD1980" w:rsidRDefault="00945EB5" w:rsidP="00F034C9">
      <w:pPr>
        <w:widowControl/>
        <w:overflowPunct/>
        <w:autoSpaceDE/>
        <w:autoSpaceDN/>
        <w:adjustRightInd/>
        <w:spacing w:before="0"/>
        <w:ind w:firstLine="540"/>
        <w:rPr>
          <w:szCs w:val="24"/>
          <w:lang w:eastAsia="en-US"/>
        </w:rPr>
      </w:pPr>
      <w:r>
        <w:rPr>
          <w:szCs w:val="24"/>
          <w:lang w:eastAsia="en-US"/>
        </w:rPr>
        <w:t>7</w:t>
      </w:r>
      <w:r w:rsidR="000C0961" w:rsidRPr="005A1247">
        <w:rPr>
          <w:szCs w:val="24"/>
          <w:lang w:eastAsia="en-US"/>
        </w:rPr>
        <w:t>.2.2. Привлекать, с письменного согласия Заказчика, субподрядные организации для выполнения Работ, предусмотренных Договором. В случае привлечения субподрядчика, Подрядчик несет ответственность за последствия неисполнения или ненадлежащего исполнения обязательств субподрядчиком в соответствии с правилами, установленными п.1, ст. 313 и ст. 403 ГК РФ.</w:t>
      </w:r>
    </w:p>
    <w:p w:rsidR="00F034C9" w:rsidRPr="005A1247" w:rsidRDefault="00F034C9" w:rsidP="00F034C9">
      <w:pPr>
        <w:widowControl/>
        <w:overflowPunct/>
        <w:autoSpaceDE/>
        <w:autoSpaceDN/>
        <w:adjustRightInd/>
        <w:spacing w:before="0"/>
        <w:ind w:firstLine="540"/>
        <w:rPr>
          <w:szCs w:val="24"/>
          <w:lang w:eastAsia="en-US"/>
        </w:rPr>
      </w:pPr>
    </w:p>
    <w:p w:rsidR="005E045D" w:rsidRDefault="00945EB5" w:rsidP="00F034C9">
      <w:pPr>
        <w:widowControl/>
        <w:overflowPunct/>
        <w:autoSpaceDE/>
        <w:autoSpaceDN/>
        <w:adjustRightInd/>
        <w:spacing w:before="0" w:after="240"/>
        <w:ind w:firstLine="540"/>
        <w:rPr>
          <w:szCs w:val="24"/>
          <w:lang w:eastAsia="en-US"/>
        </w:rPr>
      </w:pPr>
      <w:r>
        <w:rPr>
          <w:b/>
          <w:szCs w:val="24"/>
          <w:lang w:eastAsia="en-US"/>
        </w:rPr>
        <w:t>7</w:t>
      </w:r>
      <w:r w:rsidR="000C0961" w:rsidRPr="005A1247">
        <w:rPr>
          <w:b/>
          <w:szCs w:val="24"/>
          <w:lang w:eastAsia="en-US"/>
        </w:rPr>
        <w:t>.3. Заказчик обязуется:</w:t>
      </w:r>
    </w:p>
    <w:p w:rsidR="001F20D0" w:rsidRPr="000C4004" w:rsidRDefault="001F20D0" w:rsidP="001F20D0">
      <w:pPr>
        <w:widowControl/>
        <w:overflowPunct/>
        <w:autoSpaceDE/>
        <w:autoSpaceDN/>
        <w:adjustRightInd/>
        <w:spacing w:before="0"/>
        <w:ind w:firstLine="540"/>
        <w:rPr>
          <w:color w:val="000000" w:themeColor="text1"/>
          <w:szCs w:val="24"/>
          <w:lang w:eastAsia="en-US"/>
        </w:rPr>
      </w:pPr>
      <w:r w:rsidRPr="00FA4DE6">
        <w:rPr>
          <w:color w:val="000000" w:themeColor="text1"/>
          <w:szCs w:val="24"/>
          <w:lang w:eastAsia="en-US"/>
        </w:rPr>
        <w:t>7.3.1. Передать Подрядчику строительную площадку</w:t>
      </w:r>
      <w:r w:rsidRPr="000C4004">
        <w:rPr>
          <w:color w:val="000000" w:themeColor="text1"/>
          <w:szCs w:val="24"/>
          <w:lang w:eastAsia="en-US"/>
        </w:rPr>
        <w:t xml:space="preserve"> </w:t>
      </w:r>
      <w:r>
        <w:rPr>
          <w:color w:val="000000" w:themeColor="text1"/>
          <w:szCs w:val="24"/>
          <w:lang w:eastAsia="en-US"/>
        </w:rPr>
        <w:t>не позднее трех дней с момента подписания Договора.</w:t>
      </w:r>
    </w:p>
    <w:p w:rsidR="001F20D0" w:rsidRDefault="001F20D0" w:rsidP="001F20D0">
      <w:pPr>
        <w:widowControl/>
        <w:overflowPunct/>
        <w:autoSpaceDE/>
        <w:autoSpaceDN/>
        <w:adjustRightInd/>
        <w:spacing w:before="0"/>
        <w:rPr>
          <w:szCs w:val="24"/>
          <w:lang w:eastAsia="en-US"/>
        </w:rPr>
      </w:pPr>
    </w:p>
    <w:p w:rsidR="001F20D0" w:rsidRPr="009B6E0A" w:rsidRDefault="001F20D0" w:rsidP="001F20D0">
      <w:pPr>
        <w:widowControl/>
        <w:overflowPunct/>
        <w:autoSpaceDE/>
        <w:autoSpaceDN/>
        <w:adjustRightInd/>
        <w:spacing w:before="0"/>
        <w:ind w:firstLine="540"/>
        <w:rPr>
          <w:szCs w:val="24"/>
          <w:lang w:eastAsia="en-US"/>
        </w:rPr>
      </w:pPr>
      <w:r>
        <w:rPr>
          <w:szCs w:val="24"/>
          <w:lang w:eastAsia="en-US"/>
        </w:rPr>
        <w:lastRenderedPageBreak/>
        <w:t xml:space="preserve">7.3.2. </w:t>
      </w:r>
      <w:r w:rsidRPr="005A1247">
        <w:rPr>
          <w:szCs w:val="24"/>
          <w:lang w:eastAsia="en-US"/>
        </w:rPr>
        <w:t xml:space="preserve">В течение </w:t>
      </w:r>
      <w:r w:rsidR="00DD2EF9">
        <w:rPr>
          <w:szCs w:val="24"/>
          <w:lang w:eastAsia="en-US"/>
        </w:rPr>
        <w:t>3</w:t>
      </w:r>
      <w:r w:rsidRPr="005A1247">
        <w:rPr>
          <w:szCs w:val="24"/>
          <w:lang w:eastAsia="en-US"/>
        </w:rPr>
        <w:t xml:space="preserve"> (</w:t>
      </w:r>
      <w:r w:rsidR="00DD2EF9">
        <w:rPr>
          <w:szCs w:val="24"/>
          <w:lang w:eastAsia="en-US"/>
        </w:rPr>
        <w:t>трех</w:t>
      </w:r>
      <w:r w:rsidRPr="005A1247">
        <w:rPr>
          <w:szCs w:val="24"/>
          <w:lang w:eastAsia="en-US"/>
        </w:rPr>
        <w:t xml:space="preserve">) рабочих дней со дня заключения Договора передать Подрядчику по акту </w:t>
      </w:r>
      <w:r>
        <w:rPr>
          <w:szCs w:val="24"/>
          <w:lang w:eastAsia="en-US"/>
        </w:rPr>
        <w:t>рабочую</w:t>
      </w:r>
      <w:r w:rsidRPr="005A1247">
        <w:rPr>
          <w:szCs w:val="24"/>
          <w:lang w:eastAsia="en-US"/>
        </w:rPr>
        <w:t xml:space="preserve"> документацию, необходимую </w:t>
      </w:r>
      <w:r w:rsidRPr="000C4004">
        <w:rPr>
          <w:color w:val="000000" w:themeColor="text1"/>
          <w:szCs w:val="24"/>
          <w:lang w:eastAsia="en-US"/>
        </w:rPr>
        <w:t xml:space="preserve">для производства работ, </w:t>
      </w:r>
      <w:r w:rsidRPr="009B6E0A">
        <w:rPr>
          <w:szCs w:val="24"/>
          <w:lang w:eastAsia="en-US"/>
        </w:rPr>
        <w:t xml:space="preserve">и предоставить строительную площадку для выполнения Работ с оформлением Акта о передаче площадки под строительство. </w:t>
      </w:r>
    </w:p>
    <w:p w:rsidR="001F20D0" w:rsidRPr="009B6E0A" w:rsidRDefault="001F20D0" w:rsidP="001F20D0">
      <w:pPr>
        <w:widowControl/>
        <w:overflowPunct/>
        <w:autoSpaceDE/>
        <w:autoSpaceDN/>
        <w:adjustRightInd/>
        <w:spacing w:before="0" w:after="240"/>
        <w:ind w:firstLine="540"/>
        <w:rPr>
          <w:szCs w:val="24"/>
          <w:lang w:eastAsia="en-US"/>
        </w:rPr>
      </w:pPr>
      <w:r w:rsidRPr="009B6E0A">
        <w:rPr>
          <w:szCs w:val="24"/>
          <w:lang w:eastAsia="en-US"/>
        </w:rPr>
        <w:t>Согласовать представленный Подрядчиком перечень исполнительной документации по видам Работ в течение 10 (десяти) рабочих дней после начала Работ.</w:t>
      </w:r>
    </w:p>
    <w:p w:rsidR="001F20D0" w:rsidRPr="009B6E0A" w:rsidRDefault="001F20D0" w:rsidP="001F20D0">
      <w:pPr>
        <w:widowControl/>
        <w:overflowPunct/>
        <w:autoSpaceDE/>
        <w:autoSpaceDN/>
        <w:adjustRightInd/>
        <w:spacing w:before="0" w:after="240"/>
        <w:ind w:firstLine="540"/>
        <w:rPr>
          <w:szCs w:val="24"/>
          <w:lang w:eastAsia="en-US"/>
        </w:rPr>
      </w:pPr>
      <w:r w:rsidRPr="009B6E0A">
        <w:rPr>
          <w:noProof/>
          <w:szCs w:val="24"/>
        </w:rPr>
        <mc:AlternateContent>
          <mc:Choice Requires="wps">
            <w:drawing>
              <wp:anchor distT="0" distB="0" distL="114300" distR="114300" simplePos="0" relativeHeight="251674624" behindDoc="0" locked="0" layoutInCell="1" allowOverlap="1" wp14:anchorId="16D32292" wp14:editId="3CE1F64F">
                <wp:simplePos x="0" y="0"/>
                <wp:positionH relativeFrom="column">
                  <wp:posOffset>8225746</wp:posOffset>
                </wp:positionH>
                <wp:positionV relativeFrom="paragraph">
                  <wp:posOffset>591894</wp:posOffset>
                </wp:positionV>
                <wp:extent cx="223283" cy="148855"/>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23283" cy="148855"/>
                        </a:xfrm>
                        <a:prstGeom prst="line">
                          <a:avLst/>
                        </a:prstGeom>
                        <a:noFill/>
                        <a:ln w="9525" cap="flat" cmpd="sng" algn="ctr">
                          <a:noFill/>
                          <a:prstDash val="solid"/>
                        </a:ln>
                        <a:effectLst/>
                      </wps:spPr>
                      <wps:bodyPr/>
                    </wps:wsp>
                  </a:graphicData>
                </a:graphic>
              </wp:anchor>
            </w:drawing>
          </mc:Choice>
          <mc:Fallback>
            <w:pict>
              <v:line w14:anchorId="343CF093" id="Прямая соединительная линия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47.7pt,46.6pt" to="665.3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" stroked="f"/>
            </w:pict>
          </mc:Fallback>
        </mc:AlternateContent>
      </w:r>
      <w:r w:rsidRPr="009B6E0A">
        <w:rPr>
          <w:szCs w:val="24"/>
          <w:lang w:eastAsia="en-US"/>
        </w:rPr>
        <w:t>7.3.</w:t>
      </w:r>
      <w:r>
        <w:rPr>
          <w:szCs w:val="24"/>
          <w:lang w:eastAsia="en-US"/>
        </w:rPr>
        <w:t>3</w:t>
      </w:r>
      <w:r w:rsidRPr="009B6E0A">
        <w:rPr>
          <w:szCs w:val="24"/>
          <w:lang w:eastAsia="en-US"/>
        </w:rPr>
        <w:t>. Обеспечить организацию пропускного режима, а также доступ на объект и/или к местам проведения Работ на объекте, рабочих и строительной техники Подрядчика в течение всего срока производства Работ в соответствии с пропускным режимом на Объекте. При этом Подрядчик оплачивает все виды пропусков на территорию (объекты) Заказчика.</w:t>
      </w:r>
    </w:p>
    <w:p w:rsidR="001F20D0" w:rsidRPr="000C4004" w:rsidRDefault="001F20D0" w:rsidP="001F20D0">
      <w:pPr>
        <w:widowControl/>
        <w:overflowPunct/>
        <w:autoSpaceDE/>
        <w:autoSpaceDN/>
        <w:adjustRightInd/>
        <w:spacing w:before="0" w:after="240"/>
        <w:ind w:firstLine="540"/>
        <w:rPr>
          <w:color w:val="000000" w:themeColor="text1"/>
          <w:szCs w:val="24"/>
          <w:lang w:eastAsia="en-US"/>
        </w:rPr>
      </w:pPr>
      <w:r w:rsidRPr="005A1247">
        <w:rPr>
          <w:szCs w:val="24"/>
          <w:lang w:eastAsia="en-US"/>
        </w:rPr>
        <w:t>7.3.</w:t>
      </w:r>
      <w:r>
        <w:rPr>
          <w:szCs w:val="24"/>
          <w:lang w:eastAsia="en-US"/>
        </w:rPr>
        <w:t>4</w:t>
      </w:r>
      <w:r w:rsidRPr="005A1247">
        <w:rPr>
          <w:szCs w:val="24"/>
          <w:lang w:eastAsia="en-US"/>
        </w:rPr>
        <w:t>. Принять Работы и оплатить их в порядке и сроки, предусмотренные Договором и приложениями к нему.</w:t>
      </w:r>
    </w:p>
    <w:p w:rsidR="000C0961" w:rsidRPr="005A1247" w:rsidRDefault="00945EB5" w:rsidP="00BD42ED">
      <w:pPr>
        <w:widowControl/>
        <w:overflowPunct/>
        <w:spacing w:before="0" w:after="240"/>
        <w:ind w:firstLine="540"/>
        <w:rPr>
          <w:b/>
          <w:szCs w:val="24"/>
        </w:rPr>
      </w:pPr>
      <w:r>
        <w:rPr>
          <w:b/>
          <w:szCs w:val="24"/>
        </w:rPr>
        <w:t>7</w:t>
      </w:r>
      <w:r w:rsidR="000C0961" w:rsidRPr="005A1247">
        <w:rPr>
          <w:b/>
          <w:szCs w:val="24"/>
        </w:rPr>
        <w:t>.4. Заказчик вправе:</w:t>
      </w:r>
    </w:p>
    <w:p w:rsidR="000C0961" w:rsidRPr="00FC553D" w:rsidRDefault="00945EB5" w:rsidP="00453F3E">
      <w:pPr>
        <w:tabs>
          <w:tab w:val="num" w:pos="2160"/>
        </w:tabs>
        <w:overflowPunct/>
        <w:adjustRightInd/>
        <w:spacing w:after="240"/>
        <w:ind w:firstLine="540"/>
        <w:rPr>
          <w:szCs w:val="24"/>
          <w:lang w:eastAsia="en-US"/>
        </w:rPr>
      </w:pPr>
      <w:r>
        <w:rPr>
          <w:szCs w:val="24"/>
          <w:lang w:eastAsia="en-US"/>
        </w:rPr>
        <w:t>7</w:t>
      </w:r>
      <w:r w:rsidR="000C0961" w:rsidRPr="005A1247">
        <w:rPr>
          <w:szCs w:val="24"/>
          <w:lang w:eastAsia="en-US"/>
        </w:rPr>
        <w:t>.4.1</w:t>
      </w:r>
      <w:r w:rsidR="000C0961" w:rsidRPr="000C4004">
        <w:rPr>
          <w:color w:val="000000" w:themeColor="text1"/>
          <w:szCs w:val="24"/>
          <w:lang w:eastAsia="en-US"/>
        </w:rPr>
        <w:t xml:space="preserve">. </w:t>
      </w:r>
      <w:r w:rsidR="00F47682" w:rsidRPr="000C4004">
        <w:rPr>
          <w:color w:val="000000" w:themeColor="text1"/>
          <w:szCs w:val="24"/>
          <w:lang w:eastAsia="en-US"/>
        </w:rPr>
        <w:t>Самостоятельно или с привлечением третьих лиц, о</w:t>
      </w:r>
      <w:r w:rsidR="000C0961" w:rsidRPr="000C4004">
        <w:rPr>
          <w:color w:val="000000" w:themeColor="text1"/>
          <w:szCs w:val="24"/>
          <w:lang w:eastAsia="en-US"/>
        </w:rPr>
        <w:t xml:space="preserve">существлять </w:t>
      </w:r>
      <w:r w:rsidR="000C0961" w:rsidRPr="005A1247">
        <w:rPr>
          <w:szCs w:val="24"/>
          <w:lang w:eastAsia="en-US"/>
        </w:rPr>
        <w:t>в предусмотренном Договором порядке строительный контроль за ходом выполнения Работ Подрядчиком. Во всякое время проверять ход и качество Работы, выполняемой Подрядчиком, определять способы выполнения Работ, не вмешиваясь при этом в оперативно-хозяйственную деятельность Подрядчика.</w:t>
      </w:r>
    </w:p>
    <w:p w:rsidR="000C0961" w:rsidRPr="005A1247" w:rsidRDefault="00945EB5" w:rsidP="006505F4">
      <w:pPr>
        <w:widowControl/>
        <w:overflowPunct/>
        <w:autoSpaceDE/>
        <w:autoSpaceDN/>
        <w:adjustRightInd/>
        <w:spacing w:before="0" w:after="240"/>
        <w:ind w:firstLine="540"/>
        <w:rPr>
          <w:szCs w:val="24"/>
          <w:lang w:eastAsia="en-US"/>
        </w:rPr>
      </w:pPr>
      <w:r>
        <w:rPr>
          <w:szCs w:val="24"/>
          <w:lang w:eastAsia="en-US"/>
        </w:rPr>
        <w:t>7</w:t>
      </w:r>
      <w:r w:rsidR="000C0961" w:rsidRPr="005A1247">
        <w:rPr>
          <w:szCs w:val="24"/>
          <w:lang w:eastAsia="en-US"/>
        </w:rPr>
        <w:t>.4.</w:t>
      </w:r>
      <w:r w:rsidR="00C40C64">
        <w:rPr>
          <w:szCs w:val="24"/>
          <w:lang w:eastAsia="en-US"/>
        </w:rPr>
        <w:t>2</w:t>
      </w:r>
      <w:r w:rsidR="000C0961" w:rsidRPr="005A1247">
        <w:rPr>
          <w:szCs w:val="24"/>
          <w:lang w:eastAsia="en-US"/>
        </w:rPr>
        <w:t xml:space="preserve">. При невыполнении Подрядчиком требований </w:t>
      </w:r>
      <w:r w:rsidR="002A3AAC">
        <w:rPr>
          <w:color w:val="000000" w:themeColor="text1"/>
        </w:rPr>
        <w:t>охраны труда</w:t>
      </w:r>
      <w:r w:rsidR="000C0961" w:rsidRPr="008E2ED7">
        <w:rPr>
          <w:color w:val="000000" w:themeColor="text1"/>
        </w:rPr>
        <w:t xml:space="preserve">, </w:t>
      </w:r>
      <w:r w:rsidR="000C0961" w:rsidRPr="005A1247">
        <w:rPr>
          <w:szCs w:val="24"/>
          <w:lang w:eastAsia="en-US"/>
        </w:rPr>
        <w:t>Заказчик имеет право запретить Подрядчику дальнейшее производство Работ до устранения нарушений. При этом общие сроки производства Работ и их отдельных этапов не изменяются, течение сроков не приостанавливается. Расходы Подрядчика, связанные с таким запретом</w:t>
      </w:r>
      <w:r w:rsidR="000B2436">
        <w:rPr>
          <w:szCs w:val="24"/>
          <w:lang w:eastAsia="en-US"/>
        </w:rPr>
        <w:t>,</w:t>
      </w:r>
      <w:r w:rsidR="000C0961" w:rsidRPr="005A1247">
        <w:rPr>
          <w:szCs w:val="24"/>
          <w:lang w:eastAsia="en-US"/>
        </w:rPr>
        <w:t xml:space="preserve"> </w:t>
      </w:r>
      <w:r w:rsidR="000B2436" w:rsidRPr="005A1247">
        <w:rPr>
          <w:szCs w:val="24"/>
          <w:lang w:eastAsia="en-US"/>
        </w:rPr>
        <w:t>Заказчиком</w:t>
      </w:r>
      <w:r w:rsidR="000C0961" w:rsidRPr="005A1247">
        <w:rPr>
          <w:szCs w:val="24"/>
          <w:lang w:eastAsia="en-US"/>
        </w:rPr>
        <w:t xml:space="preserve"> не возмещаются.</w:t>
      </w:r>
    </w:p>
    <w:p w:rsidR="000C0961" w:rsidRPr="005A1247" w:rsidRDefault="00945EB5" w:rsidP="006505F4">
      <w:pPr>
        <w:widowControl/>
        <w:overflowPunct/>
        <w:spacing w:before="0" w:after="240"/>
        <w:ind w:firstLine="540"/>
        <w:rPr>
          <w:szCs w:val="24"/>
        </w:rPr>
      </w:pPr>
      <w:r>
        <w:rPr>
          <w:szCs w:val="24"/>
        </w:rPr>
        <w:t>7</w:t>
      </w:r>
      <w:r w:rsidR="000C0961" w:rsidRPr="005A1247">
        <w:rPr>
          <w:szCs w:val="24"/>
        </w:rPr>
        <w:t>.4.</w:t>
      </w:r>
      <w:r w:rsidR="00C40C64">
        <w:rPr>
          <w:szCs w:val="24"/>
        </w:rPr>
        <w:t>3</w:t>
      </w:r>
      <w:r w:rsidR="000C0961" w:rsidRPr="005A1247">
        <w:rPr>
          <w:szCs w:val="24"/>
        </w:rPr>
        <w:t xml:space="preserve">. </w:t>
      </w:r>
      <w:r w:rsidR="00AE0B0C">
        <w:rPr>
          <w:szCs w:val="24"/>
        </w:rPr>
        <w:t>Отказаться от</w:t>
      </w:r>
      <w:r w:rsidR="00AE0B0C" w:rsidRPr="005A1247">
        <w:rPr>
          <w:szCs w:val="24"/>
        </w:rPr>
        <w:t xml:space="preserve"> </w:t>
      </w:r>
      <w:r w:rsidR="000C0961" w:rsidRPr="005A1247">
        <w:rPr>
          <w:szCs w:val="24"/>
        </w:rPr>
        <w:t>Договор</w:t>
      </w:r>
      <w:r w:rsidR="00AE0B0C">
        <w:rPr>
          <w:szCs w:val="24"/>
        </w:rPr>
        <w:t>а</w:t>
      </w:r>
      <w:r w:rsidR="000C0961" w:rsidRPr="005A1247">
        <w:rPr>
          <w:szCs w:val="24"/>
        </w:rPr>
        <w:t xml:space="preserve"> в случаях и в порядке, указанных в Разделе </w:t>
      </w:r>
      <w:r w:rsidR="002A3AAC">
        <w:rPr>
          <w:szCs w:val="24"/>
        </w:rPr>
        <w:t>9</w:t>
      </w:r>
      <w:r w:rsidR="000B2436" w:rsidRPr="005A1247">
        <w:rPr>
          <w:szCs w:val="24"/>
        </w:rPr>
        <w:t xml:space="preserve"> </w:t>
      </w:r>
      <w:r w:rsidR="000C0961" w:rsidRPr="005A1247">
        <w:rPr>
          <w:szCs w:val="24"/>
        </w:rPr>
        <w:t>Договора.</w:t>
      </w:r>
    </w:p>
    <w:p w:rsidR="000C0961" w:rsidRPr="005A1247" w:rsidRDefault="00945EB5" w:rsidP="006505F4">
      <w:pPr>
        <w:widowControl/>
        <w:overflowPunct/>
        <w:spacing w:before="0" w:after="240"/>
        <w:ind w:firstLine="540"/>
        <w:rPr>
          <w:szCs w:val="24"/>
        </w:rPr>
      </w:pPr>
      <w:r>
        <w:rPr>
          <w:szCs w:val="24"/>
        </w:rPr>
        <w:t>7</w:t>
      </w:r>
      <w:r w:rsidR="000C0961" w:rsidRPr="005A1247">
        <w:rPr>
          <w:szCs w:val="24"/>
        </w:rPr>
        <w:t>.4.</w:t>
      </w:r>
      <w:r w:rsidR="00C40C64">
        <w:rPr>
          <w:szCs w:val="24"/>
        </w:rPr>
        <w:t>4</w:t>
      </w:r>
      <w:r w:rsidR="000C0961" w:rsidRPr="005A1247">
        <w:rPr>
          <w:szCs w:val="24"/>
        </w:rPr>
        <w:t xml:space="preserve">. Приостановить оплату Работ, уведомив об этом Подрядчика, в случае нарушения Подрядчиком </w:t>
      </w:r>
      <w:r w:rsidR="002A3AAC" w:rsidRPr="005A1247">
        <w:rPr>
          <w:szCs w:val="24"/>
          <w:lang w:eastAsia="en-US"/>
        </w:rPr>
        <w:t xml:space="preserve">требований </w:t>
      </w:r>
      <w:r w:rsidR="002A3AAC">
        <w:rPr>
          <w:color w:val="000000" w:themeColor="text1"/>
        </w:rPr>
        <w:t>охраны труда</w:t>
      </w:r>
      <w:r w:rsidR="000C0961" w:rsidRPr="005A1247">
        <w:rPr>
          <w:szCs w:val="24"/>
        </w:rPr>
        <w:t>, до момента их исполнения.</w:t>
      </w:r>
    </w:p>
    <w:p w:rsidR="000C0961" w:rsidRPr="007375E8" w:rsidRDefault="00945EB5" w:rsidP="006505F4">
      <w:pPr>
        <w:widowControl/>
        <w:overflowPunct/>
        <w:autoSpaceDE/>
        <w:autoSpaceDN/>
        <w:adjustRightInd/>
        <w:spacing w:before="0" w:after="240"/>
        <w:ind w:firstLine="540"/>
        <w:rPr>
          <w:szCs w:val="24"/>
          <w:lang w:eastAsia="en-US"/>
        </w:rPr>
      </w:pPr>
      <w:r>
        <w:rPr>
          <w:szCs w:val="24"/>
          <w:lang w:eastAsia="en-US"/>
        </w:rPr>
        <w:t>7</w:t>
      </w:r>
      <w:r w:rsidR="000C0961" w:rsidRPr="005A1247">
        <w:rPr>
          <w:szCs w:val="24"/>
          <w:lang w:eastAsia="en-US"/>
        </w:rPr>
        <w:t>.4.</w:t>
      </w:r>
      <w:r w:rsidR="00C40C64">
        <w:rPr>
          <w:szCs w:val="24"/>
          <w:lang w:eastAsia="en-US"/>
        </w:rPr>
        <w:t>5</w:t>
      </w:r>
      <w:r w:rsidR="000C0961" w:rsidRPr="005A1247">
        <w:rPr>
          <w:szCs w:val="24"/>
          <w:lang w:eastAsia="en-US"/>
        </w:rPr>
        <w:t xml:space="preserve">. При невыполнении Подрядчиком </w:t>
      </w:r>
      <w:r w:rsidR="000C0961" w:rsidRPr="001F20D0">
        <w:rPr>
          <w:szCs w:val="24"/>
          <w:lang w:eastAsia="en-US"/>
        </w:rPr>
        <w:t xml:space="preserve">положений </w:t>
      </w:r>
      <w:r w:rsidR="000C0961" w:rsidRPr="001F20D0">
        <w:rPr>
          <w:color w:val="000000" w:themeColor="text1"/>
        </w:rPr>
        <w:t>п.</w:t>
      </w:r>
      <w:r w:rsidR="00F426F5" w:rsidRPr="001F20D0">
        <w:rPr>
          <w:szCs w:val="24"/>
          <w:lang w:eastAsia="en-US"/>
        </w:rPr>
        <w:t xml:space="preserve">7.1.16 </w:t>
      </w:r>
      <w:r w:rsidR="000C0961" w:rsidRPr="001F20D0">
        <w:rPr>
          <w:szCs w:val="24"/>
          <w:lang w:eastAsia="en-US"/>
        </w:rPr>
        <w:t>Заказчик</w:t>
      </w:r>
      <w:r w:rsidR="000C0961" w:rsidRPr="005A1247">
        <w:rPr>
          <w:szCs w:val="24"/>
          <w:lang w:eastAsia="en-US"/>
        </w:rPr>
        <w:t xml:space="preserve"> имеет право сделать </w:t>
      </w:r>
      <w:r w:rsidR="000C0961" w:rsidRPr="007375E8">
        <w:rPr>
          <w:szCs w:val="24"/>
          <w:lang w:eastAsia="en-US"/>
        </w:rPr>
        <w:t>Подрядчику предупреждение и потребовать замены соответствующих инструмента или материала и отстранения от производства Работ соответствующих лиц. При невыполнении Подрядчиком данных требований Заказчик имеет право запретить Подрядчику дальнейшее производство Работ до выполнения этих требований, при этом общие сроки производства Работ не изменяются.</w:t>
      </w:r>
      <w:r w:rsidR="000C0961" w:rsidRPr="007375E8">
        <w:rPr>
          <w:color w:val="FF0000"/>
          <w:szCs w:val="24"/>
          <w:lang w:eastAsia="en-US"/>
        </w:rPr>
        <w:t xml:space="preserve"> </w:t>
      </w:r>
      <w:r w:rsidR="000C0961" w:rsidRPr="007375E8">
        <w:rPr>
          <w:szCs w:val="24"/>
          <w:lang w:eastAsia="en-US"/>
        </w:rPr>
        <w:t>Расходы Подрядчика, связанные с таким запретом</w:t>
      </w:r>
      <w:r w:rsidR="000B2436" w:rsidRPr="007375E8">
        <w:rPr>
          <w:szCs w:val="24"/>
          <w:lang w:eastAsia="en-US"/>
        </w:rPr>
        <w:t>,</w:t>
      </w:r>
      <w:r w:rsidR="000C0961" w:rsidRPr="007375E8">
        <w:rPr>
          <w:szCs w:val="24"/>
          <w:lang w:eastAsia="en-US"/>
        </w:rPr>
        <w:t xml:space="preserve"> Заказчиком не возмещаются.</w:t>
      </w:r>
    </w:p>
    <w:p w:rsidR="006F6A33" w:rsidRPr="007375E8" w:rsidRDefault="00945EB5" w:rsidP="006505F4">
      <w:pPr>
        <w:widowControl/>
        <w:overflowPunct/>
        <w:spacing w:before="0" w:after="240"/>
        <w:ind w:firstLine="540"/>
        <w:rPr>
          <w:szCs w:val="24"/>
        </w:rPr>
      </w:pPr>
      <w:r>
        <w:rPr>
          <w:szCs w:val="24"/>
        </w:rPr>
        <w:t>7</w:t>
      </w:r>
      <w:r w:rsidR="000C0961" w:rsidRPr="007375E8">
        <w:rPr>
          <w:szCs w:val="24"/>
        </w:rPr>
        <w:t>.4.</w:t>
      </w:r>
      <w:r w:rsidR="00C40C64">
        <w:rPr>
          <w:szCs w:val="24"/>
        </w:rPr>
        <w:t>6</w:t>
      </w:r>
      <w:r w:rsidR="000C0961" w:rsidRPr="007375E8">
        <w:rPr>
          <w:szCs w:val="24"/>
        </w:rPr>
        <w:t xml:space="preserve">. </w:t>
      </w:r>
      <w:r w:rsidR="006F6A33" w:rsidRPr="007375E8">
        <w:rPr>
          <w:szCs w:val="24"/>
        </w:rPr>
        <w:t>Заказчик вправе назначать ответственных представителей для решения вопросов технического и организационного характера. Заказчик уполномочивает своих представителей доверенностью с указанием их полномочий и срока действия.</w:t>
      </w:r>
    </w:p>
    <w:p w:rsidR="007B0A5C" w:rsidRPr="00BD1980" w:rsidRDefault="00945EB5" w:rsidP="000C4004">
      <w:pPr>
        <w:widowControl/>
        <w:overflowPunct/>
        <w:spacing w:before="0" w:after="240"/>
        <w:ind w:firstLine="540"/>
        <w:rPr>
          <w:szCs w:val="24"/>
        </w:rPr>
      </w:pPr>
      <w:r>
        <w:rPr>
          <w:szCs w:val="24"/>
        </w:rPr>
        <w:t>7</w:t>
      </w:r>
      <w:r w:rsidR="006F6A33" w:rsidRPr="007375E8">
        <w:rPr>
          <w:szCs w:val="24"/>
        </w:rPr>
        <w:t>.4.</w:t>
      </w:r>
      <w:r w:rsidR="00C40C64">
        <w:rPr>
          <w:szCs w:val="24"/>
        </w:rPr>
        <w:t>7</w:t>
      </w:r>
      <w:r w:rsidR="006F6A33" w:rsidRPr="007375E8">
        <w:rPr>
          <w:szCs w:val="24"/>
        </w:rPr>
        <w:t xml:space="preserve">. </w:t>
      </w:r>
      <w:r w:rsidR="000C0961" w:rsidRPr="007375E8">
        <w:rPr>
          <w:szCs w:val="24"/>
        </w:rPr>
        <w:t>Осуществлять</w:t>
      </w:r>
      <w:r w:rsidR="000C0961" w:rsidRPr="005A1247">
        <w:rPr>
          <w:szCs w:val="24"/>
        </w:rPr>
        <w:t xml:space="preserve"> иные </w:t>
      </w:r>
      <w:r w:rsidR="000C0961" w:rsidRPr="00BD1980">
        <w:rPr>
          <w:szCs w:val="24"/>
        </w:rPr>
        <w:t>права, предусмотренные Договором и действующим законодательством РФ.</w:t>
      </w:r>
    </w:p>
    <w:p w:rsidR="003143FD" w:rsidRPr="00BD1980" w:rsidRDefault="00945EB5" w:rsidP="00BD1980">
      <w:pPr>
        <w:widowControl/>
        <w:overflowPunct/>
        <w:autoSpaceDE/>
        <w:autoSpaceDN/>
        <w:adjustRightInd/>
        <w:spacing w:before="0" w:after="240"/>
        <w:ind w:firstLine="567"/>
      </w:pPr>
      <w:r>
        <w:rPr>
          <w:szCs w:val="24"/>
          <w:lang w:eastAsia="en-US"/>
        </w:rPr>
        <w:t>7</w:t>
      </w:r>
      <w:r w:rsidR="00774418" w:rsidRPr="00BD1980">
        <w:rPr>
          <w:szCs w:val="24"/>
          <w:lang w:eastAsia="en-US"/>
        </w:rPr>
        <w:t>.4.</w:t>
      </w:r>
      <w:r w:rsidR="00C128A6" w:rsidRPr="00BD1980">
        <w:rPr>
          <w:szCs w:val="24"/>
          <w:lang w:eastAsia="en-US"/>
        </w:rPr>
        <w:t>8</w:t>
      </w:r>
      <w:r w:rsidR="00774418" w:rsidRPr="00BD1980">
        <w:rPr>
          <w:szCs w:val="24"/>
          <w:lang w:eastAsia="en-US"/>
        </w:rPr>
        <w:t>. Осуществлять оценку выполнения/невыполнения Календарного плана производства работ на основании журнала учета выполненных работ с начала строительства по форме КС-6А</w:t>
      </w:r>
      <w:r w:rsidR="00730992" w:rsidRPr="00BD1980">
        <w:rPr>
          <w:szCs w:val="24"/>
          <w:lang w:eastAsia="en-US"/>
        </w:rPr>
        <w:t>.</w:t>
      </w:r>
    </w:p>
    <w:p w:rsidR="00767883" w:rsidRDefault="00767883" w:rsidP="00D5743A">
      <w:pPr>
        <w:widowControl/>
        <w:overflowPunct/>
        <w:spacing w:before="0"/>
        <w:ind w:firstLine="540"/>
        <w:jc w:val="center"/>
        <w:rPr>
          <w:b/>
          <w:szCs w:val="24"/>
        </w:rPr>
      </w:pPr>
    </w:p>
    <w:p w:rsidR="007B0A5C" w:rsidRPr="00BD1980" w:rsidRDefault="00945EB5" w:rsidP="00D5743A">
      <w:pPr>
        <w:widowControl/>
        <w:overflowPunct/>
        <w:spacing w:before="0"/>
        <w:ind w:firstLine="540"/>
        <w:jc w:val="center"/>
        <w:rPr>
          <w:b/>
          <w:szCs w:val="24"/>
        </w:rPr>
      </w:pPr>
      <w:r>
        <w:rPr>
          <w:b/>
          <w:szCs w:val="24"/>
        </w:rPr>
        <w:t>8</w:t>
      </w:r>
      <w:r w:rsidR="007B0A5C" w:rsidRPr="00BD1980">
        <w:rPr>
          <w:b/>
          <w:szCs w:val="24"/>
        </w:rPr>
        <w:t>. Изменения работ</w:t>
      </w:r>
    </w:p>
    <w:p w:rsidR="0032286B" w:rsidRPr="008D6A17" w:rsidRDefault="0032286B" w:rsidP="00C9501A">
      <w:pPr>
        <w:widowControl/>
        <w:overflowPunct/>
        <w:spacing w:before="0"/>
        <w:rPr>
          <w:b/>
          <w:szCs w:val="24"/>
        </w:rPr>
      </w:pPr>
    </w:p>
    <w:p w:rsidR="007B0A5C" w:rsidRPr="001A04D3" w:rsidRDefault="00945EB5" w:rsidP="006505F4">
      <w:pPr>
        <w:widowControl/>
        <w:overflowPunct/>
        <w:spacing w:before="0" w:after="240"/>
        <w:ind w:firstLine="567"/>
        <w:rPr>
          <w:szCs w:val="24"/>
          <w:lang w:eastAsia="en-US"/>
        </w:rPr>
      </w:pPr>
      <w:r>
        <w:rPr>
          <w:szCs w:val="24"/>
          <w:lang w:eastAsia="en-US"/>
        </w:rPr>
        <w:lastRenderedPageBreak/>
        <w:t>8</w:t>
      </w:r>
      <w:r w:rsidR="007B0A5C" w:rsidRPr="007B0A5C">
        <w:rPr>
          <w:szCs w:val="24"/>
          <w:lang w:eastAsia="en-US"/>
        </w:rPr>
        <w:t>.1.</w:t>
      </w:r>
      <w:r w:rsidR="007B0A5C" w:rsidRPr="007B0A5C">
        <w:rPr>
          <w:szCs w:val="24"/>
          <w:lang w:eastAsia="en-US"/>
        </w:rPr>
        <w:tab/>
        <w:t>Все изменения по Работам, в том числе касающиеся изменения материалов и/или оборудования, пред</w:t>
      </w:r>
      <w:r w:rsidR="00456BE7">
        <w:rPr>
          <w:szCs w:val="24"/>
          <w:lang w:eastAsia="en-US"/>
        </w:rPr>
        <w:t>о</w:t>
      </w:r>
      <w:r w:rsidR="007B0A5C" w:rsidRPr="007B0A5C">
        <w:rPr>
          <w:szCs w:val="24"/>
          <w:lang w:eastAsia="en-US"/>
        </w:rPr>
        <w:t xml:space="preserve">ставляются и учитываются в виде </w:t>
      </w:r>
      <w:r w:rsidR="00456BE7" w:rsidRPr="001A04D3">
        <w:rPr>
          <w:szCs w:val="24"/>
          <w:lang w:eastAsia="en-US"/>
        </w:rPr>
        <w:t>письменных Заявок на внесение изменений, подписанных уполномоченными представителями Сторон.</w:t>
      </w:r>
    </w:p>
    <w:p w:rsidR="007B0A5C" w:rsidRPr="000C4004" w:rsidRDefault="00945EB5" w:rsidP="006505F4">
      <w:pPr>
        <w:widowControl/>
        <w:overflowPunct/>
        <w:spacing w:before="0" w:after="240"/>
        <w:ind w:firstLine="567"/>
        <w:rPr>
          <w:color w:val="000000" w:themeColor="text1"/>
          <w:szCs w:val="24"/>
          <w:lang w:eastAsia="en-US"/>
        </w:rPr>
      </w:pPr>
      <w:r>
        <w:rPr>
          <w:szCs w:val="24"/>
          <w:lang w:eastAsia="en-US"/>
        </w:rPr>
        <w:t>8</w:t>
      </w:r>
      <w:r w:rsidR="007B0A5C" w:rsidRPr="001A04D3">
        <w:rPr>
          <w:szCs w:val="24"/>
          <w:lang w:eastAsia="en-US"/>
        </w:rPr>
        <w:t>.2.</w:t>
      </w:r>
      <w:r w:rsidR="007B0A5C" w:rsidRPr="001A04D3">
        <w:rPr>
          <w:szCs w:val="24"/>
          <w:lang w:eastAsia="en-US"/>
        </w:rPr>
        <w:tab/>
        <w:t xml:space="preserve">Заявки на внесение изменений могут исходить от Заказчика или от </w:t>
      </w:r>
      <w:r w:rsidR="007B0A5C" w:rsidRPr="000C4004">
        <w:rPr>
          <w:color w:val="000000" w:themeColor="text1"/>
          <w:szCs w:val="24"/>
          <w:lang w:eastAsia="en-US"/>
        </w:rPr>
        <w:t>Подрядчика</w:t>
      </w:r>
      <w:r w:rsidR="006505F4" w:rsidRPr="000C4004">
        <w:rPr>
          <w:color w:val="000000" w:themeColor="text1"/>
          <w:szCs w:val="24"/>
          <w:lang w:eastAsia="en-US"/>
        </w:rPr>
        <w:t>,</w:t>
      </w:r>
      <w:r w:rsidR="009B24A5" w:rsidRPr="000C4004">
        <w:rPr>
          <w:color w:val="000000" w:themeColor="text1"/>
          <w:szCs w:val="24"/>
          <w:lang w:eastAsia="en-US"/>
        </w:rPr>
        <w:t xml:space="preserve"> при этом заявк</w:t>
      </w:r>
      <w:r w:rsidR="006505F4" w:rsidRPr="000C4004">
        <w:rPr>
          <w:color w:val="000000" w:themeColor="text1"/>
          <w:szCs w:val="24"/>
          <w:lang w:eastAsia="en-US"/>
        </w:rPr>
        <w:t>а</w:t>
      </w:r>
      <w:r w:rsidR="009B24A5" w:rsidRPr="000C4004">
        <w:rPr>
          <w:color w:val="000000" w:themeColor="text1"/>
          <w:szCs w:val="24"/>
          <w:lang w:eastAsia="en-US"/>
        </w:rPr>
        <w:t xml:space="preserve"> должна </w:t>
      </w:r>
      <w:r w:rsidR="00B05C12" w:rsidRPr="000C4004">
        <w:rPr>
          <w:color w:val="000000" w:themeColor="text1"/>
          <w:szCs w:val="24"/>
          <w:lang w:eastAsia="en-US"/>
        </w:rPr>
        <w:t>содержать обоснование и последствия предлагаемых</w:t>
      </w:r>
      <w:r w:rsidR="009B24A5" w:rsidRPr="000C4004">
        <w:rPr>
          <w:color w:val="000000" w:themeColor="text1"/>
          <w:szCs w:val="24"/>
          <w:lang w:eastAsia="en-US"/>
        </w:rPr>
        <w:t xml:space="preserve"> изменений</w:t>
      </w:r>
      <w:r w:rsidR="007B0A5C" w:rsidRPr="000C4004">
        <w:rPr>
          <w:color w:val="000000" w:themeColor="text1"/>
          <w:szCs w:val="24"/>
          <w:lang w:eastAsia="en-US"/>
        </w:rPr>
        <w:t>.</w:t>
      </w:r>
    </w:p>
    <w:p w:rsidR="007B0A5C" w:rsidRPr="001A04D3" w:rsidRDefault="00945EB5" w:rsidP="006505F4">
      <w:pPr>
        <w:widowControl/>
        <w:overflowPunct/>
        <w:spacing w:before="0" w:after="240"/>
        <w:ind w:firstLine="567"/>
        <w:rPr>
          <w:szCs w:val="24"/>
          <w:lang w:eastAsia="en-US"/>
        </w:rPr>
      </w:pPr>
      <w:r>
        <w:rPr>
          <w:szCs w:val="24"/>
          <w:lang w:eastAsia="en-US"/>
        </w:rPr>
        <w:t>8</w:t>
      </w:r>
      <w:r w:rsidR="007B0A5C" w:rsidRPr="001A04D3">
        <w:rPr>
          <w:szCs w:val="24"/>
          <w:lang w:eastAsia="en-US"/>
        </w:rPr>
        <w:t>.3.</w:t>
      </w:r>
      <w:r w:rsidR="007B0A5C" w:rsidRPr="001A04D3">
        <w:rPr>
          <w:szCs w:val="24"/>
          <w:lang w:eastAsia="en-US"/>
        </w:rPr>
        <w:tab/>
        <w:t xml:space="preserve">Заявки, подготовленные </w:t>
      </w:r>
      <w:r w:rsidR="006C7A9E">
        <w:rPr>
          <w:szCs w:val="24"/>
          <w:lang w:eastAsia="en-US"/>
        </w:rPr>
        <w:t>П</w:t>
      </w:r>
      <w:r w:rsidR="007B0A5C" w:rsidRPr="001A04D3">
        <w:rPr>
          <w:szCs w:val="24"/>
          <w:lang w:eastAsia="en-US"/>
        </w:rPr>
        <w:t xml:space="preserve">одрядчиком, должны быть рассмотрены Заказчиком в течение 5 рабочих дней. </w:t>
      </w:r>
    </w:p>
    <w:p w:rsidR="007B0A5C" w:rsidRPr="001A04D3" w:rsidRDefault="00945EB5" w:rsidP="006505F4">
      <w:pPr>
        <w:widowControl/>
        <w:overflowPunct/>
        <w:spacing w:before="0" w:after="240"/>
        <w:ind w:firstLine="567"/>
        <w:rPr>
          <w:szCs w:val="24"/>
          <w:lang w:eastAsia="en-US"/>
        </w:rPr>
      </w:pPr>
      <w:r>
        <w:rPr>
          <w:szCs w:val="24"/>
          <w:lang w:eastAsia="en-US"/>
        </w:rPr>
        <w:t>8</w:t>
      </w:r>
      <w:r w:rsidR="007B0A5C" w:rsidRPr="001A04D3">
        <w:rPr>
          <w:szCs w:val="24"/>
          <w:lang w:eastAsia="en-US"/>
        </w:rPr>
        <w:t>.4.</w:t>
      </w:r>
      <w:r w:rsidR="007B0A5C" w:rsidRPr="001A04D3">
        <w:rPr>
          <w:szCs w:val="24"/>
          <w:lang w:eastAsia="en-US"/>
        </w:rPr>
        <w:tab/>
        <w:t xml:space="preserve">Заявки, подготовленные Заказчиком, должны быть рассмотрены </w:t>
      </w:r>
      <w:r w:rsidR="006C7A9E">
        <w:rPr>
          <w:szCs w:val="24"/>
          <w:lang w:eastAsia="en-US"/>
        </w:rPr>
        <w:t>П</w:t>
      </w:r>
      <w:r w:rsidR="007B0A5C" w:rsidRPr="001A04D3">
        <w:rPr>
          <w:szCs w:val="24"/>
          <w:lang w:eastAsia="en-US"/>
        </w:rPr>
        <w:t xml:space="preserve">одрядчиком в течение 5 рабочих дней. </w:t>
      </w:r>
    </w:p>
    <w:p w:rsidR="007B0A5C" w:rsidRPr="00A548FD" w:rsidRDefault="00945EB5" w:rsidP="006505F4">
      <w:pPr>
        <w:widowControl/>
        <w:overflowPunct/>
        <w:spacing w:before="0" w:after="240"/>
        <w:ind w:firstLine="567"/>
        <w:rPr>
          <w:color w:val="000000" w:themeColor="text1"/>
        </w:rPr>
      </w:pPr>
      <w:r>
        <w:rPr>
          <w:szCs w:val="24"/>
          <w:lang w:eastAsia="en-US"/>
        </w:rPr>
        <w:t>8</w:t>
      </w:r>
      <w:r w:rsidR="007B0A5C" w:rsidRPr="001A04D3">
        <w:rPr>
          <w:szCs w:val="24"/>
          <w:lang w:eastAsia="en-US"/>
        </w:rPr>
        <w:t>.5.</w:t>
      </w:r>
      <w:r w:rsidR="007B0A5C" w:rsidRPr="001A04D3">
        <w:rPr>
          <w:szCs w:val="24"/>
          <w:lang w:eastAsia="en-US"/>
        </w:rPr>
        <w:tab/>
        <w:t>Если Заявка на внесение изменений представляет собой изменения, выходящие за рамки стоимости Работ по Договору, либо уменьшает стоимость работ по Договору, то Стороны подписывают дополнительное соглашение к настоящему Договору</w:t>
      </w:r>
      <w:r w:rsidR="00101097" w:rsidRPr="001A04D3">
        <w:rPr>
          <w:szCs w:val="24"/>
          <w:lang w:eastAsia="en-US"/>
        </w:rPr>
        <w:t xml:space="preserve"> в соответствии с п. </w:t>
      </w:r>
      <w:r>
        <w:rPr>
          <w:szCs w:val="24"/>
          <w:lang w:eastAsia="en-US"/>
        </w:rPr>
        <w:t>8</w:t>
      </w:r>
      <w:r w:rsidR="00101097" w:rsidRPr="001A04D3">
        <w:rPr>
          <w:szCs w:val="24"/>
          <w:lang w:eastAsia="en-US"/>
        </w:rPr>
        <w:t>.6</w:t>
      </w:r>
      <w:r w:rsidR="007B0A5C" w:rsidRPr="001A04D3">
        <w:rPr>
          <w:szCs w:val="24"/>
          <w:lang w:eastAsia="en-US"/>
        </w:rPr>
        <w:t xml:space="preserve">. В случае если </w:t>
      </w:r>
      <w:r w:rsidR="0051650B" w:rsidRPr="001A04D3">
        <w:rPr>
          <w:szCs w:val="24"/>
          <w:lang w:eastAsia="en-US"/>
        </w:rPr>
        <w:t>Подрядчик необоснованно</w:t>
      </w:r>
      <w:r w:rsidR="007B0A5C" w:rsidRPr="001A04D3">
        <w:rPr>
          <w:szCs w:val="24"/>
          <w:lang w:eastAsia="en-US"/>
        </w:rPr>
        <w:t xml:space="preserve"> отказывается, либо уклоняется от подписания Дополнительного соглашения, связанного с изменением </w:t>
      </w:r>
      <w:r w:rsidR="004575A7" w:rsidRPr="004575A7">
        <w:rPr>
          <w:color w:val="000000" w:themeColor="text1"/>
          <w:szCs w:val="24"/>
          <w:lang w:eastAsia="en-US"/>
        </w:rPr>
        <w:t>рабочей</w:t>
      </w:r>
      <w:r w:rsidR="004575A7" w:rsidRPr="00A548FD">
        <w:rPr>
          <w:color w:val="000000" w:themeColor="text1"/>
        </w:rPr>
        <w:t xml:space="preserve"> </w:t>
      </w:r>
      <w:r w:rsidR="007B0A5C" w:rsidRPr="00A548FD">
        <w:rPr>
          <w:color w:val="000000" w:themeColor="text1"/>
        </w:rPr>
        <w:t>документации, Заказчик вправе отказаться от исполнения настоящего Договора в одностороннем внесудебном порядке.</w:t>
      </w:r>
    </w:p>
    <w:p w:rsidR="007B0A5C" w:rsidRPr="007B0A5C" w:rsidRDefault="00945EB5" w:rsidP="006505F4">
      <w:pPr>
        <w:widowControl/>
        <w:overflowPunct/>
        <w:spacing w:before="0" w:after="240"/>
        <w:ind w:firstLine="567"/>
        <w:rPr>
          <w:szCs w:val="24"/>
          <w:lang w:eastAsia="en-US"/>
        </w:rPr>
      </w:pPr>
      <w:r>
        <w:rPr>
          <w:color w:val="000000" w:themeColor="text1"/>
        </w:rPr>
        <w:t>8</w:t>
      </w:r>
      <w:r w:rsidR="007B0A5C" w:rsidRPr="00A548FD">
        <w:rPr>
          <w:color w:val="000000" w:themeColor="text1"/>
        </w:rPr>
        <w:t>.6.</w:t>
      </w:r>
      <w:r w:rsidR="007B0A5C" w:rsidRPr="00A548FD">
        <w:rPr>
          <w:color w:val="000000" w:themeColor="text1"/>
        </w:rPr>
        <w:tab/>
        <w:t xml:space="preserve">В случае внесения Заказчиком изменений в </w:t>
      </w:r>
      <w:r w:rsidR="004575A7" w:rsidRPr="004575A7">
        <w:rPr>
          <w:color w:val="000000" w:themeColor="text1"/>
          <w:szCs w:val="24"/>
          <w:lang w:eastAsia="en-US"/>
        </w:rPr>
        <w:t>рабочую</w:t>
      </w:r>
      <w:r w:rsidR="004575A7" w:rsidRPr="00A548FD">
        <w:rPr>
          <w:color w:val="000000" w:themeColor="text1"/>
        </w:rPr>
        <w:t xml:space="preserve"> </w:t>
      </w:r>
      <w:r w:rsidR="007B0A5C" w:rsidRPr="00A548FD">
        <w:rPr>
          <w:color w:val="000000" w:themeColor="text1"/>
        </w:rPr>
        <w:t xml:space="preserve">документацию, которые влияют на общую стоимость и сроки выполнения работ, стороны подписывают </w:t>
      </w:r>
      <w:r w:rsidR="007B0A5C" w:rsidRPr="007B0A5C">
        <w:rPr>
          <w:szCs w:val="24"/>
          <w:lang w:eastAsia="en-US"/>
        </w:rPr>
        <w:t xml:space="preserve">соответствующее Дополнительное соглашение об изменении цены Договора и/или сроков выполнения работ, предусмотренных </w:t>
      </w:r>
      <w:r w:rsidR="000B2436">
        <w:rPr>
          <w:szCs w:val="24"/>
          <w:lang w:eastAsia="en-US"/>
        </w:rPr>
        <w:t>Календарным планом выполнения работ</w:t>
      </w:r>
      <w:r w:rsidR="007B0A5C" w:rsidRPr="007B0A5C">
        <w:rPr>
          <w:szCs w:val="24"/>
          <w:lang w:eastAsia="en-US"/>
        </w:rPr>
        <w:t xml:space="preserve"> и </w:t>
      </w:r>
      <w:r w:rsidR="000B2436">
        <w:rPr>
          <w:szCs w:val="24"/>
          <w:lang w:eastAsia="en-US"/>
        </w:rPr>
        <w:t>разделом 4</w:t>
      </w:r>
      <w:r w:rsidR="007B0A5C" w:rsidRPr="007B0A5C">
        <w:rPr>
          <w:szCs w:val="24"/>
          <w:lang w:eastAsia="en-US"/>
        </w:rPr>
        <w:t xml:space="preserve"> настоящего Договора. До подписания дополнительного соглашения такие изменения фиксируются Сторона</w:t>
      </w:r>
      <w:r w:rsidR="006F6A33">
        <w:rPr>
          <w:szCs w:val="24"/>
          <w:lang w:eastAsia="en-US"/>
        </w:rPr>
        <w:t xml:space="preserve">ми посредством подписания Акта </w:t>
      </w:r>
      <w:r w:rsidR="007B0A5C" w:rsidRPr="007B0A5C">
        <w:rPr>
          <w:szCs w:val="24"/>
          <w:lang w:eastAsia="en-US"/>
        </w:rPr>
        <w:t>на дополнительные</w:t>
      </w:r>
      <w:r w:rsidR="000B2436">
        <w:rPr>
          <w:szCs w:val="24"/>
          <w:lang w:eastAsia="en-US"/>
        </w:rPr>
        <w:t xml:space="preserve"> работы или </w:t>
      </w:r>
      <w:r w:rsidR="007B0A5C" w:rsidRPr="007B0A5C">
        <w:rPr>
          <w:szCs w:val="24"/>
          <w:lang w:eastAsia="en-US"/>
        </w:rPr>
        <w:t xml:space="preserve">Протокола согласования изменений в </w:t>
      </w:r>
      <w:r w:rsidR="006F6A33">
        <w:rPr>
          <w:szCs w:val="24"/>
          <w:lang w:eastAsia="en-US"/>
        </w:rPr>
        <w:t xml:space="preserve">рабочей документации, </w:t>
      </w:r>
      <w:r w:rsidR="007B0A5C" w:rsidRPr="007B0A5C">
        <w:rPr>
          <w:szCs w:val="24"/>
          <w:lang w:eastAsia="en-US"/>
        </w:rPr>
        <w:t xml:space="preserve">смете. Акт на </w:t>
      </w:r>
      <w:r w:rsidR="006F6A33" w:rsidRPr="007B0A5C">
        <w:rPr>
          <w:szCs w:val="24"/>
          <w:lang w:eastAsia="en-US"/>
        </w:rPr>
        <w:t>доп</w:t>
      </w:r>
      <w:r w:rsidR="00A044A3">
        <w:rPr>
          <w:szCs w:val="24"/>
          <w:lang w:eastAsia="en-US"/>
        </w:rPr>
        <w:t>.</w:t>
      </w:r>
      <w:r w:rsidR="001A04D3">
        <w:rPr>
          <w:szCs w:val="24"/>
          <w:lang w:eastAsia="en-US"/>
        </w:rPr>
        <w:t xml:space="preserve"> </w:t>
      </w:r>
      <w:r w:rsidR="006F6A33" w:rsidRPr="007B0A5C">
        <w:rPr>
          <w:szCs w:val="24"/>
          <w:lang w:eastAsia="en-US"/>
        </w:rPr>
        <w:t>работы или</w:t>
      </w:r>
      <w:r w:rsidR="007B0A5C" w:rsidRPr="007B0A5C">
        <w:rPr>
          <w:szCs w:val="24"/>
          <w:lang w:eastAsia="en-US"/>
        </w:rPr>
        <w:t xml:space="preserve"> Протокол согласования изменений </w:t>
      </w:r>
      <w:r w:rsidR="0008353C">
        <w:rPr>
          <w:szCs w:val="24"/>
          <w:lang w:eastAsia="en-US"/>
        </w:rPr>
        <w:t>(</w:t>
      </w:r>
      <w:r w:rsidR="0008353C" w:rsidRPr="00A548FD">
        <w:rPr>
          <w:color w:val="000000" w:themeColor="text1"/>
        </w:rPr>
        <w:t>Приложение №</w:t>
      </w:r>
      <w:r w:rsidR="00983CBA" w:rsidRPr="00983CBA">
        <w:rPr>
          <w:color w:val="000000" w:themeColor="text1"/>
          <w:szCs w:val="24"/>
          <w:lang w:eastAsia="en-US"/>
        </w:rPr>
        <w:t>8</w:t>
      </w:r>
      <w:r w:rsidR="00983CBA" w:rsidRPr="007B0A5C">
        <w:rPr>
          <w:szCs w:val="24"/>
          <w:lang w:eastAsia="en-US"/>
        </w:rPr>
        <w:t xml:space="preserve"> </w:t>
      </w:r>
      <w:r w:rsidR="006F6A33" w:rsidRPr="007B0A5C">
        <w:rPr>
          <w:szCs w:val="24"/>
          <w:lang w:eastAsia="en-US"/>
        </w:rPr>
        <w:t>к Договору)</w:t>
      </w:r>
      <w:r w:rsidR="006F6A33">
        <w:rPr>
          <w:szCs w:val="24"/>
          <w:lang w:eastAsia="en-US"/>
        </w:rPr>
        <w:t xml:space="preserve"> </w:t>
      </w:r>
      <w:r w:rsidR="007B0A5C" w:rsidRPr="007B0A5C">
        <w:rPr>
          <w:szCs w:val="24"/>
          <w:lang w:eastAsia="en-US"/>
        </w:rPr>
        <w:t>подписывается уполномоченными представителями Сторон. Подписание Заказчиком Протокола согласования изменений или Акта является основанием для выполнения или обеспечения вып</w:t>
      </w:r>
      <w:r w:rsidR="007436D5">
        <w:rPr>
          <w:szCs w:val="24"/>
          <w:lang w:eastAsia="en-US"/>
        </w:rPr>
        <w:t>олнения соответствующих Работ. Н</w:t>
      </w:r>
      <w:r w:rsidR="007B0A5C" w:rsidRPr="007B0A5C">
        <w:rPr>
          <w:szCs w:val="24"/>
          <w:lang w:eastAsia="en-US"/>
        </w:rPr>
        <w:t>а доп</w:t>
      </w:r>
      <w:r w:rsidR="00C20E42">
        <w:rPr>
          <w:szCs w:val="24"/>
          <w:lang w:eastAsia="en-US"/>
        </w:rPr>
        <w:t>олнительные</w:t>
      </w:r>
      <w:r w:rsidR="001A04D3">
        <w:rPr>
          <w:szCs w:val="24"/>
          <w:lang w:eastAsia="en-US"/>
        </w:rPr>
        <w:t xml:space="preserve"> </w:t>
      </w:r>
      <w:r w:rsidR="007B0A5C" w:rsidRPr="007B0A5C">
        <w:rPr>
          <w:szCs w:val="24"/>
          <w:lang w:eastAsia="en-US"/>
        </w:rPr>
        <w:t>работы, Стороны обязуются</w:t>
      </w:r>
      <w:r w:rsidR="002B6BA6">
        <w:rPr>
          <w:szCs w:val="24"/>
          <w:lang w:eastAsia="en-US"/>
        </w:rPr>
        <w:t xml:space="preserve"> </w:t>
      </w:r>
      <w:r w:rsidR="002B6BA6" w:rsidRPr="002B6BA6">
        <w:rPr>
          <w:szCs w:val="24"/>
          <w:lang w:eastAsia="en-US"/>
        </w:rPr>
        <w:t xml:space="preserve">составить и согласовать сметы на дополнительные </w:t>
      </w:r>
      <w:r w:rsidR="00A044A3" w:rsidRPr="002B6BA6">
        <w:rPr>
          <w:szCs w:val="24"/>
          <w:lang w:eastAsia="en-US"/>
        </w:rPr>
        <w:t>работы, подписать</w:t>
      </w:r>
      <w:r w:rsidR="007B0A5C" w:rsidRPr="007B0A5C">
        <w:rPr>
          <w:szCs w:val="24"/>
          <w:lang w:eastAsia="en-US"/>
        </w:rPr>
        <w:t xml:space="preserve"> дополнительное соглашение к Договору, которые будут служить основанием для производства расчетов.</w:t>
      </w:r>
    </w:p>
    <w:p w:rsidR="007B0A5C" w:rsidRPr="007B0A5C" w:rsidRDefault="00945EB5" w:rsidP="006505F4">
      <w:pPr>
        <w:widowControl/>
        <w:overflowPunct/>
        <w:spacing w:before="0" w:after="240"/>
        <w:ind w:firstLine="567"/>
        <w:rPr>
          <w:szCs w:val="24"/>
          <w:lang w:eastAsia="en-US"/>
        </w:rPr>
      </w:pPr>
      <w:r>
        <w:rPr>
          <w:szCs w:val="24"/>
          <w:lang w:eastAsia="en-US"/>
        </w:rPr>
        <w:t>8</w:t>
      </w:r>
      <w:r w:rsidR="007B0A5C" w:rsidRPr="007B0A5C">
        <w:rPr>
          <w:szCs w:val="24"/>
          <w:lang w:eastAsia="en-US"/>
        </w:rPr>
        <w:t>.7.</w:t>
      </w:r>
      <w:r w:rsidR="007B0A5C" w:rsidRPr="007B0A5C">
        <w:rPr>
          <w:szCs w:val="24"/>
          <w:lang w:eastAsia="en-US"/>
        </w:rPr>
        <w:tab/>
        <w:t>Цена Работ может быть изменена только путем подписания дополнительного соглашения к Договору на основании согласованной Сторонами дополнительной сметы и акта на дополнительные работы.</w:t>
      </w:r>
    </w:p>
    <w:p w:rsidR="007B0A5C" w:rsidRPr="00D1499D" w:rsidRDefault="00945EB5" w:rsidP="005328F1">
      <w:pPr>
        <w:widowControl/>
        <w:overflowPunct/>
        <w:spacing w:before="0"/>
        <w:ind w:firstLine="567"/>
        <w:rPr>
          <w:szCs w:val="24"/>
          <w:lang w:eastAsia="en-US"/>
        </w:rPr>
      </w:pPr>
      <w:r>
        <w:rPr>
          <w:szCs w:val="24"/>
          <w:lang w:eastAsia="en-US"/>
        </w:rPr>
        <w:t>8</w:t>
      </w:r>
      <w:r w:rsidR="007B0A5C" w:rsidRPr="00D1499D">
        <w:rPr>
          <w:szCs w:val="24"/>
          <w:lang w:eastAsia="en-US"/>
        </w:rPr>
        <w:t>.8.</w:t>
      </w:r>
      <w:r w:rsidR="007B0A5C" w:rsidRPr="00D1499D">
        <w:rPr>
          <w:szCs w:val="24"/>
          <w:lang w:eastAsia="en-US"/>
        </w:rPr>
        <w:tab/>
        <w:t xml:space="preserve">Заказчик вправе предложить </w:t>
      </w:r>
      <w:r w:rsidR="000B2436" w:rsidRPr="00D1499D">
        <w:rPr>
          <w:szCs w:val="24"/>
          <w:lang w:eastAsia="en-US"/>
        </w:rPr>
        <w:t>П</w:t>
      </w:r>
      <w:r w:rsidR="007B0A5C" w:rsidRPr="00D1499D">
        <w:rPr>
          <w:szCs w:val="24"/>
          <w:lang w:eastAsia="en-US"/>
        </w:rPr>
        <w:t xml:space="preserve">одрядчику выполнять закупки у альтернативного поставщика. В этом случае </w:t>
      </w:r>
      <w:r w:rsidR="000B2436" w:rsidRPr="00D1499D">
        <w:rPr>
          <w:szCs w:val="24"/>
          <w:lang w:eastAsia="en-US"/>
        </w:rPr>
        <w:t>П</w:t>
      </w:r>
      <w:r w:rsidR="007B0A5C" w:rsidRPr="00D1499D">
        <w:rPr>
          <w:szCs w:val="24"/>
          <w:lang w:eastAsia="en-US"/>
        </w:rPr>
        <w:t xml:space="preserve">одрядчик обязуется в срок не позднее 5 (пяти) рабочих дней с момента получения от Заказчика соответствующего уведомления, согласовать предложенного поставщика, либо предоставить мотивированный отказ от сотрудничества с предлагаемым поставщиком. В случае неполучения Заказчиком от </w:t>
      </w:r>
      <w:r w:rsidR="000B2436" w:rsidRPr="00D1499D">
        <w:rPr>
          <w:szCs w:val="24"/>
          <w:lang w:eastAsia="en-US"/>
        </w:rPr>
        <w:t>П</w:t>
      </w:r>
      <w:r w:rsidR="007B0A5C" w:rsidRPr="00D1499D">
        <w:rPr>
          <w:szCs w:val="24"/>
          <w:lang w:eastAsia="en-US"/>
        </w:rPr>
        <w:t>одрядчика в установленный срок указанного согласования, либо мотивированного отказа, альтернативный поставщик считается согласованным Сторонами.</w:t>
      </w:r>
    </w:p>
    <w:p w:rsidR="00D1499D" w:rsidRDefault="007B0A5C" w:rsidP="005328F1">
      <w:pPr>
        <w:widowControl/>
        <w:overflowPunct/>
        <w:spacing w:before="0" w:after="240"/>
        <w:ind w:firstLine="567"/>
        <w:rPr>
          <w:szCs w:val="24"/>
          <w:lang w:eastAsia="en-US"/>
        </w:rPr>
      </w:pPr>
      <w:r w:rsidRPr="00D1499D">
        <w:rPr>
          <w:szCs w:val="24"/>
          <w:lang w:eastAsia="en-US"/>
        </w:rPr>
        <w:t>В случае уменьшения стоимости работ по Договору, вызванной использованием согласованного Сторонами альтернативного поставщика, Стороны обязуются подписать соответствующее дополнительное соглашение об уменьшении стоимости работ, в срок не позднее 5 (пяти) рабочих дней с момента согласования Сторонами альтернативного поставщика.</w:t>
      </w:r>
    </w:p>
    <w:p w:rsidR="006F6A33" w:rsidRPr="00D1499D" w:rsidRDefault="00945EB5" w:rsidP="00D5743A">
      <w:pPr>
        <w:widowControl/>
        <w:overflowPunct/>
        <w:spacing w:before="0"/>
        <w:ind w:firstLine="567"/>
        <w:rPr>
          <w:szCs w:val="24"/>
          <w:lang w:eastAsia="en-US"/>
        </w:rPr>
      </w:pPr>
      <w:r>
        <w:rPr>
          <w:szCs w:val="24"/>
          <w:lang w:eastAsia="en-US"/>
        </w:rPr>
        <w:t>8</w:t>
      </w:r>
      <w:r w:rsidR="006F6A33" w:rsidRPr="00D1499D">
        <w:rPr>
          <w:szCs w:val="24"/>
          <w:lang w:eastAsia="en-US"/>
        </w:rPr>
        <w:t xml:space="preserve">.9. </w:t>
      </w:r>
      <w:r w:rsidR="00F97829" w:rsidRPr="001F20D0">
        <w:rPr>
          <w:szCs w:val="24"/>
          <w:lang w:eastAsia="en-US"/>
        </w:rPr>
        <w:t>Заказчик вправе</w:t>
      </w:r>
      <w:r w:rsidR="006F6A33" w:rsidRPr="001F20D0">
        <w:rPr>
          <w:szCs w:val="24"/>
          <w:lang w:eastAsia="en-US"/>
        </w:rPr>
        <w:t xml:space="preserve"> вносить </w:t>
      </w:r>
      <w:r w:rsidR="00F97829" w:rsidRPr="001F20D0">
        <w:rPr>
          <w:szCs w:val="24"/>
          <w:lang w:eastAsia="en-US"/>
        </w:rPr>
        <w:t>уточнения</w:t>
      </w:r>
      <w:r w:rsidR="00F426F5" w:rsidRPr="001F20D0">
        <w:rPr>
          <w:szCs w:val="24"/>
          <w:lang w:eastAsia="en-US"/>
        </w:rPr>
        <w:t xml:space="preserve"> в Р</w:t>
      </w:r>
      <w:r w:rsidR="001F20D0">
        <w:rPr>
          <w:szCs w:val="24"/>
          <w:lang w:eastAsia="en-US"/>
        </w:rPr>
        <w:t xml:space="preserve">абочую </w:t>
      </w:r>
      <w:r w:rsidR="00F426F5" w:rsidRPr="001F20D0">
        <w:rPr>
          <w:szCs w:val="24"/>
          <w:lang w:eastAsia="en-US"/>
        </w:rPr>
        <w:t>д</w:t>
      </w:r>
      <w:r w:rsidR="001F20D0" w:rsidRPr="001F20D0">
        <w:rPr>
          <w:szCs w:val="24"/>
          <w:lang w:eastAsia="en-US"/>
        </w:rPr>
        <w:t>окументацию</w:t>
      </w:r>
      <w:r w:rsidR="006F6A33" w:rsidRPr="001F20D0">
        <w:rPr>
          <w:szCs w:val="24"/>
          <w:lang w:eastAsia="en-US"/>
        </w:rPr>
        <w:t xml:space="preserve">, не </w:t>
      </w:r>
      <w:r w:rsidR="00F97829" w:rsidRPr="001F20D0">
        <w:rPr>
          <w:szCs w:val="24"/>
          <w:lang w:eastAsia="en-US"/>
        </w:rPr>
        <w:t>влияющие на</w:t>
      </w:r>
      <w:r w:rsidR="006F6A33" w:rsidRPr="00D1499D">
        <w:rPr>
          <w:szCs w:val="24"/>
          <w:lang w:eastAsia="en-US"/>
        </w:rPr>
        <w:t xml:space="preserve"> безопасную </w:t>
      </w:r>
      <w:r w:rsidR="00F97829" w:rsidRPr="00D1499D">
        <w:rPr>
          <w:szCs w:val="24"/>
          <w:lang w:eastAsia="en-US"/>
        </w:rPr>
        <w:t>эксплуатацию и</w:t>
      </w:r>
      <w:r w:rsidR="006F6A33" w:rsidRPr="00D1499D">
        <w:rPr>
          <w:szCs w:val="24"/>
          <w:lang w:eastAsia="en-US"/>
        </w:rPr>
        <w:t xml:space="preserve"> конструктивную надежность </w:t>
      </w:r>
      <w:r w:rsidR="00F97829" w:rsidRPr="00D1499D">
        <w:rPr>
          <w:szCs w:val="24"/>
          <w:lang w:eastAsia="en-US"/>
        </w:rPr>
        <w:t>зданий и</w:t>
      </w:r>
      <w:r w:rsidR="006F6A33" w:rsidRPr="00D1499D">
        <w:rPr>
          <w:szCs w:val="24"/>
          <w:lang w:eastAsia="en-US"/>
        </w:rPr>
        <w:t xml:space="preserve"> сооружений и передавать </w:t>
      </w:r>
      <w:r w:rsidR="006F6A33" w:rsidRPr="00A548FD">
        <w:t xml:space="preserve">уточненную документацию </w:t>
      </w:r>
      <w:r w:rsidR="00F97829" w:rsidRPr="00D1499D">
        <w:rPr>
          <w:szCs w:val="24"/>
          <w:lang w:eastAsia="en-US"/>
        </w:rPr>
        <w:t>в производство</w:t>
      </w:r>
      <w:r w:rsidR="006F6A33" w:rsidRPr="00D1499D">
        <w:rPr>
          <w:szCs w:val="24"/>
          <w:lang w:eastAsia="en-US"/>
        </w:rPr>
        <w:t xml:space="preserve"> работ Подрядчику соответствии </w:t>
      </w:r>
      <w:r w:rsidR="00F97829" w:rsidRPr="00D1499D">
        <w:rPr>
          <w:szCs w:val="24"/>
          <w:lang w:eastAsia="en-US"/>
        </w:rPr>
        <w:t>с полномочиями</w:t>
      </w:r>
      <w:r w:rsidR="006F6A33" w:rsidRPr="00D1499D">
        <w:rPr>
          <w:szCs w:val="24"/>
          <w:lang w:eastAsia="en-US"/>
        </w:rPr>
        <w:t xml:space="preserve">, </w:t>
      </w:r>
      <w:r w:rsidR="00F97829" w:rsidRPr="00D1499D">
        <w:rPr>
          <w:szCs w:val="24"/>
          <w:lang w:eastAsia="en-US"/>
        </w:rPr>
        <w:t>указанными в Доверенности</w:t>
      </w:r>
      <w:r w:rsidR="006F6A33" w:rsidRPr="00D1499D">
        <w:rPr>
          <w:szCs w:val="24"/>
          <w:lang w:eastAsia="en-US"/>
        </w:rPr>
        <w:t xml:space="preserve"> (п. </w:t>
      </w:r>
      <w:r>
        <w:rPr>
          <w:szCs w:val="24"/>
          <w:lang w:eastAsia="en-US"/>
        </w:rPr>
        <w:t>7</w:t>
      </w:r>
      <w:r w:rsidR="001E43A1" w:rsidRPr="00D1499D">
        <w:rPr>
          <w:szCs w:val="24"/>
          <w:lang w:eastAsia="en-US"/>
        </w:rPr>
        <w:t>.4.</w:t>
      </w:r>
      <w:r w:rsidR="00CF1E5D" w:rsidRPr="00D1499D">
        <w:rPr>
          <w:szCs w:val="24"/>
          <w:lang w:eastAsia="en-US"/>
        </w:rPr>
        <w:t>6</w:t>
      </w:r>
      <w:r w:rsidR="00693BE1" w:rsidRPr="00D1499D">
        <w:rPr>
          <w:szCs w:val="24"/>
          <w:lang w:eastAsia="en-US"/>
        </w:rPr>
        <w:t xml:space="preserve"> Договора</w:t>
      </w:r>
      <w:r w:rsidR="001E43A1" w:rsidRPr="00D1499D">
        <w:rPr>
          <w:szCs w:val="24"/>
          <w:lang w:eastAsia="en-US"/>
        </w:rPr>
        <w:t>)</w:t>
      </w:r>
      <w:r w:rsidR="006F6A33" w:rsidRPr="00D1499D">
        <w:rPr>
          <w:szCs w:val="24"/>
          <w:lang w:eastAsia="en-US"/>
        </w:rPr>
        <w:t>.</w:t>
      </w:r>
    </w:p>
    <w:p w:rsidR="000C0961" w:rsidRDefault="000C0961" w:rsidP="00C9501A">
      <w:pPr>
        <w:widowControl/>
        <w:overflowPunct/>
        <w:spacing w:before="0"/>
        <w:rPr>
          <w:szCs w:val="24"/>
          <w:lang w:eastAsia="en-US"/>
        </w:rPr>
      </w:pPr>
    </w:p>
    <w:p w:rsidR="000C0961" w:rsidRDefault="00945EB5" w:rsidP="00D5743A">
      <w:pPr>
        <w:widowControl/>
        <w:overflowPunct/>
        <w:autoSpaceDE/>
        <w:autoSpaceDN/>
        <w:adjustRightInd/>
        <w:spacing w:before="0"/>
        <w:ind w:firstLine="540"/>
        <w:jc w:val="center"/>
        <w:rPr>
          <w:b/>
          <w:szCs w:val="24"/>
          <w:lang w:eastAsia="en-US"/>
        </w:rPr>
      </w:pPr>
      <w:r>
        <w:rPr>
          <w:b/>
          <w:szCs w:val="24"/>
          <w:lang w:eastAsia="en-US"/>
        </w:rPr>
        <w:lastRenderedPageBreak/>
        <w:t>9</w:t>
      </w:r>
      <w:r w:rsidR="000C0961" w:rsidRPr="005A1247">
        <w:rPr>
          <w:b/>
          <w:szCs w:val="24"/>
          <w:lang w:eastAsia="en-US"/>
        </w:rPr>
        <w:t>. Ответственность Сторон</w:t>
      </w:r>
    </w:p>
    <w:p w:rsidR="00BD1980" w:rsidRDefault="00BD1980" w:rsidP="00C9501A">
      <w:pPr>
        <w:widowControl/>
        <w:overflowPunct/>
        <w:autoSpaceDE/>
        <w:autoSpaceDN/>
        <w:adjustRightInd/>
        <w:spacing w:before="0"/>
        <w:rPr>
          <w:b/>
          <w:szCs w:val="24"/>
          <w:lang w:eastAsia="en-US"/>
        </w:rPr>
      </w:pP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 xml:space="preserve">.1. Сторона, нарушившая Договор, обязана возместить другой Стороне причиненные таким нарушением убытки и выплатить неустойку, предусмотренную Договором. Возмещение убытков и уплата неустойки не </w:t>
      </w:r>
      <w:r w:rsidR="00FE6ED9" w:rsidRPr="005A1247">
        <w:rPr>
          <w:szCs w:val="24"/>
        </w:rPr>
        <w:t>освобождают</w:t>
      </w:r>
      <w:r w:rsidR="000C0961" w:rsidRPr="005A1247">
        <w:rPr>
          <w:szCs w:val="24"/>
        </w:rPr>
        <w:t xml:space="preserve"> Сторону, нарушившую Договор, от исполнения своих обязательств в натуре.</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.2. В случаях, когда Работы выполнены Подрядчиком с отступлениями от Договора, ухудшившими результат Работы, или с иными недостатками, препятствующими использованию результатов Работ по назначению, Заказчик вправе по своему выбору:</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.2.1. потребовать от Подрядчика безвозмездного устранения недостатков в разумный срок;</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.2.2. потребовать от Подрядчика соразмерного уменьшения установленной за Работу цены;</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.2.3.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.3. За ущерб, причиненный третьему лицу в процессе выполнения Работ, отвечает Подрядчик, если не докажет, что ущерб был причинен вследствие обстоятельств, за которые отвечает Заказчик.</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 xml:space="preserve">.4. Подрядчик несет ответственность в полном объеме за вред, причиненный своими действиями или бездействием, действиями своих сотрудников, действия привлеченных им субподрядных организаций в рамках исполнения Договора, жизни, здоровью, имуществу Заказчика и третьих </w:t>
      </w:r>
      <w:r w:rsidR="001A04D3" w:rsidRPr="005A1247">
        <w:rPr>
          <w:szCs w:val="24"/>
        </w:rPr>
        <w:t>лиц в</w:t>
      </w:r>
      <w:r w:rsidR="000C0961" w:rsidRPr="005A1247">
        <w:rPr>
          <w:szCs w:val="24"/>
        </w:rPr>
        <w:t xml:space="preserve"> соответствии с требованиями действующего законодательства РФ.</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 xml:space="preserve">.5. Подрядчик несет ответственность перед Заказчиком за допущенные отступления от требований, предусмотренных </w:t>
      </w:r>
      <w:r w:rsidR="000C0961" w:rsidRPr="00DA6D9C">
        <w:rPr>
          <w:color w:val="000000" w:themeColor="text1"/>
        </w:rPr>
        <w:t xml:space="preserve">в </w:t>
      </w:r>
      <w:r w:rsidR="00A275D4">
        <w:rPr>
          <w:color w:val="000000" w:themeColor="text1"/>
          <w:szCs w:val="24"/>
        </w:rPr>
        <w:t>сметной</w:t>
      </w:r>
      <w:r w:rsidR="00D1499D" w:rsidRPr="00D1499D">
        <w:rPr>
          <w:color w:val="000000" w:themeColor="text1"/>
          <w:szCs w:val="24"/>
        </w:rPr>
        <w:t xml:space="preserve"> документации</w:t>
      </w:r>
      <w:r w:rsidR="00D1499D" w:rsidRPr="00DA6D9C">
        <w:rPr>
          <w:color w:val="000000" w:themeColor="text1"/>
        </w:rPr>
        <w:t xml:space="preserve"> </w:t>
      </w:r>
      <w:r w:rsidR="000C0961" w:rsidRPr="005A1247">
        <w:rPr>
          <w:szCs w:val="24"/>
        </w:rPr>
        <w:t xml:space="preserve">и в обязательных </w:t>
      </w:r>
      <w:r w:rsidR="001A04D3" w:rsidRPr="005A1247">
        <w:rPr>
          <w:szCs w:val="24"/>
        </w:rPr>
        <w:t>для Сторон</w:t>
      </w:r>
      <w:r w:rsidR="000C0961" w:rsidRPr="005A1247">
        <w:rPr>
          <w:szCs w:val="24"/>
        </w:rPr>
        <w:t xml:space="preserve"> требованиях нормативной документации, в соответствии с действующим законодательством РФ.</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 xml:space="preserve">.6. Риск случайной гибели или случайного повреждения результата выполненной Работы до ее окончательной приемки </w:t>
      </w:r>
      <w:r w:rsidR="00F92EB7" w:rsidRPr="005A1247">
        <w:rPr>
          <w:szCs w:val="24"/>
        </w:rPr>
        <w:t>Заказчиком несет</w:t>
      </w:r>
      <w:r w:rsidR="000C0961" w:rsidRPr="005A1247">
        <w:rPr>
          <w:szCs w:val="24"/>
        </w:rPr>
        <w:t xml:space="preserve"> Подрядчик.</w:t>
      </w:r>
    </w:p>
    <w:p w:rsidR="000C0961" w:rsidRPr="00343ACD" w:rsidRDefault="00945EB5" w:rsidP="00036CA4">
      <w:pPr>
        <w:widowControl/>
        <w:overflowPunct/>
        <w:spacing w:before="0" w:after="240"/>
        <w:ind w:firstLine="540"/>
      </w:pPr>
      <w:r>
        <w:rPr>
          <w:szCs w:val="24"/>
        </w:rPr>
        <w:t>9</w:t>
      </w:r>
      <w:r w:rsidR="000C0961" w:rsidRPr="005A1247">
        <w:rPr>
          <w:szCs w:val="24"/>
        </w:rPr>
        <w:t>.7. За нарушение сроков выполнения Работ, установленных Календарным планом выполнения работ</w:t>
      </w:r>
      <w:r w:rsidR="004C391A">
        <w:rPr>
          <w:szCs w:val="24"/>
        </w:rPr>
        <w:t>,</w:t>
      </w:r>
      <w:r w:rsidR="000C0961" w:rsidRPr="005A1247">
        <w:rPr>
          <w:szCs w:val="24"/>
        </w:rPr>
        <w:t xml:space="preserve"> Подрядчик, по требованию Заказчика, обязан уплатить ему пени в размере 0,1</w:t>
      </w:r>
      <w:r w:rsidR="004C391A">
        <w:rPr>
          <w:szCs w:val="24"/>
        </w:rPr>
        <w:t xml:space="preserve"> </w:t>
      </w:r>
      <w:r w:rsidR="00D1499D" w:rsidRPr="00343ACD">
        <w:rPr>
          <w:szCs w:val="24"/>
        </w:rPr>
        <w:t>(ноль целых одна десятая)</w:t>
      </w:r>
      <w:r w:rsidR="000C0961" w:rsidRPr="00343ACD">
        <w:rPr>
          <w:szCs w:val="24"/>
        </w:rPr>
        <w:t xml:space="preserve"> </w:t>
      </w:r>
      <w:r w:rsidR="000C0961" w:rsidRPr="00343ACD">
        <w:t xml:space="preserve">% от </w:t>
      </w:r>
      <w:r w:rsidR="006827C2" w:rsidRPr="00343ACD">
        <w:t>стоимости Работ</w:t>
      </w:r>
      <w:r w:rsidR="00D1499D" w:rsidRPr="00343ACD">
        <w:t xml:space="preserve"> по </w:t>
      </w:r>
      <w:r w:rsidR="00D1499D" w:rsidRPr="00343ACD">
        <w:rPr>
          <w:szCs w:val="24"/>
        </w:rPr>
        <w:t>договору</w:t>
      </w:r>
      <w:r w:rsidR="00D1499D" w:rsidRPr="00343ACD">
        <w:t xml:space="preserve"> за каждый день просрочки</w:t>
      </w:r>
      <w:r w:rsidR="000C0961" w:rsidRPr="00343ACD">
        <w:t xml:space="preserve">, но не более </w:t>
      </w:r>
      <w:r w:rsidR="00D1499D" w:rsidRPr="00343ACD">
        <w:rPr>
          <w:szCs w:val="24"/>
        </w:rPr>
        <w:t xml:space="preserve">10 </w:t>
      </w:r>
      <w:r w:rsidR="000C0961" w:rsidRPr="00343ACD">
        <w:rPr>
          <w:szCs w:val="24"/>
        </w:rPr>
        <w:t xml:space="preserve">% </w:t>
      </w:r>
      <w:r w:rsidR="006827C2" w:rsidRPr="00343ACD">
        <w:rPr>
          <w:szCs w:val="24"/>
        </w:rPr>
        <w:t xml:space="preserve">общей стоимости </w:t>
      </w:r>
      <w:r w:rsidR="004C391A" w:rsidRPr="00343ACD">
        <w:rPr>
          <w:szCs w:val="24"/>
        </w:rPr>
        <w:t xml:space="preserve">Работ </w:t>
      </w:r>
      <w:r w:rsidR="006827C2" w:rsidRPr="00343ACD">
        <w:rPr>
          <w:szCs w:val="24"/>
        </w:rPr>
        <w:t>с НДС</w:t>
      </w:r>
      <w:r w:rsidR="000C0961" w:rsidRPr="00343ACD">
        <w:rPr>
          <w:szCs w:val="24"/>
        </w:rPr>
        <w:t>, указанной в п. 3.1 Договора.</w:t>
      </w:r>
    </w:p>
    <w:p w:rsidR="000C0961" w:rsidRPr="005A1247" w:rsidRDefault="00945EB5" w:rsidP="00036CA4">
      <w:pPr>
        <w:widowControl/>
        <w:overflowPunct/>
        <w:spacing w:before="0" w:after="240"/>
        <w:ind w:firstLine="540"/>
        <w:rPr>
          <w:szCs w:val="24"/>
        </w:rPr>
      </w:pPr>
      <w:r>
        <w:rPr>
          <w:szCs w:val="24"/>
        </w:rPr>
        <w:t>9</w:t>
      </w:r>
      <w:r w:rsidR="000C0961" w:rsidRPr="00343ACD">
        <w:rPr>
          <w:szCs w:val="24"/>
        </w:rPr>
        <w:t>.8. В случае,</w:t>
      </w:r>
      <w:r w:rsidR="00224CBF" w:rsidRPr="00343ACD">
        <w:rPr>
          <w:szCs w:val="24"/>
        </w:rPr>
        <w:t xml:space="preserve"> если </w:t>
      </w:r>
      <w:r w:rsidR="000C0961" w:rsidRPr="00343ACD">
        <w:rPr>
          <w:szCs w:val="24"/>
        </w:rPr>
        <w:t>Подрядчик допустил нарушения, указанные в п.</w:t>
      </w:r>
      <w:r w:rsidR="00C70D59" w:rsidRPr="00343ACD">
        <w:rPr>
          <w:szCs w:val="24"/>
        </w:rPr>
        <w:t>10</w:t>
      </w:r>
      <w:r w:rsidR="000C0961" w:rsidRPr="00343ACD">
        <w:rPr>
          <w:szCs w:val="24"/>
        </w:rPr>
        <w:t xml:space="preserve">.2. Договора, и Заказчик </w:t>
      </w:r>
      <w:r w:rsidR="000C0961" w:rsidRPr="005A1247">
        <w:rPr>
          <w:szCs w:val="24"/>
        </w:rPr>
        <w:t xml:space="preserve">по этому основанию </w:t>
      </w:r>
      <w:r w:rsidR="000C0961">
        <w:rPr>
          <w:szCs w:val="24"/>
        </w:rPr>
        <w:t>отказывается от</w:t>
      </w:r>
      <w:r w:rsidR="000C0961" w:rsidRPr="005A1247">
        <w:rPr>
          <w:szCs w:val="24"/>
        </w:rPr>
        <w:t xml:space="preserve"> Договор</w:t>
      </w:r>
      <w:r w:rsidR="000C0961">
        <w:rPr>
          <w:szCs w:val="24"/>
        </w:rPr>
        <w:t>а</w:t>
      </w:r>
      <w:r w:rsidR="000C0961" w:rsidRPr="005A1247">
        <w:rPr>
          <w:szCs w:val="24"/>
        </w:rPr>
        <w:t>, Подрядчик обязан уплатить Заказчику штраф в размере 10</w:t>
      </w:r>
      <w:r w:rsidR="000C0961">
        <w:rPr>
          <w:szCs w:val="24"/>
        </w:rPr>
        <w:t> </w:t>
      </w:r>
      <w:r w:rsidR="000C0961" w:rsidRPr="005A1247">
        <w:rPr>
          <w:szCs w:val="24"/>
        </w:rPr>
        <w:t xml:space="preserve">% стоимости </w:t>
      </w:r>
      <w:r w:rsidR="000C0961">
        <w:rPr>
          <w:szCs w:val="24"/>
        </w:rPr>
        <w:t xml:space="preserve">не выполненных на дату расторжения </w:t>
      </w:r>
      <w:r w:rsidR="000C0961" w:rsidRPr="005A1247">
        <w:rPr>
          <w:szCs w:val="24"/>
        </w:rPr>
        <w:t xml:space="preserve">Работ.  </w:t>
      </w:r>
    </w:p>
    <w:p w:rsidR="000C0961" w:rsidRPr="005A1247" w:rsidRDefault="00945EB5" w:rsidP="00036CA4">
      <w:pPr>
        <w:widowControl/>
        <w:overflowPunct/>
        <w:spacing w:before="0" w:after="240"/>
        <w:ind w:firstLine="540"/>
        <w:rPr>
          <w:szCs w:val="24"/>
        </w:rPr>
      </w:pPr>
      <w:r>
        <w:rPr>
          <w:szCs w:val="24"/>
        </w:rPr>
        <w:t>9</w:t>
      </w:r>
      <w:r w:rsidR="00C86A0E" w:rsidRPr="005A1247">
        <w:rPr>
          <w:szCs w:val="24"/>
        </w:rPr>
        <w:t>.</w:t>
      </w:r>
      <w:r w:rsidR="00C86A0E">
        <w:rPr>
          <w:szCs w:val="24"/>
        </w:rPr>
        <w:t>9</w:t>
      </w:r>
      <w:r w:rsidR="00C86A0E" w:rsidRPr="005A1247">
        <w:rPr>
          <w:szCs w:val="24"/>
        </w:rPr>
        <w:t>. За нарушение сроков оплаты Работ, предусмотренных Договором, Заказчик уплачивает Подрядчику, по его требованию, пени в размере 0,</w:t>
      </w:r>
      <w:r w:rsidR="00A11309">
        <w:rPr>
          <w:szCs w:val="24"/>
        </w:rPr>
        <w:t>1</w:t>
      </w:r>
      <w:r w:rsidR="00C86A0E" w:rsidRPr="005A1247">
        <w:rPr>
          <w:szCs w:val="24"/>
        </w:rPr>
        <w:t xml:space="preserve"> % от суммы, срок уплаты которой нарушен, за каждый день просрочки</w:t>
      </w:r>
      <w:r w:rsidR="00C86A0E" w:rsidRPr="006F6B74">
        <w:rPr>
          <w:szCs w:val="24"/>
        </w:rPr>
        <w:t xml:space="preserve">, но не более </w:t>
      </w:r>
      <w:r w:rsidR="00A548FD">
        <w:rPr>
          <w:szCs w:val="24"/>
        </w:rPr>
        <w:t>10</w:t>
      </w:r>
      <w:r w:rsidR="00C86A0E" w:rsidRPr="006F6B74">
        <w:rPr>
          <w:szCs w:val="24"/>
        </w:rPr>
        <w:t xml:space="preserve"> %</w:t>
      </w:r>
      <w:r w:rsidR="00DA6D9C">
        <w:rPr>
          <w:szCs w:val="24"/>
        </w:rPr>
        <w:t xml:space="preserve"> от </w:t>
      </w:r>
      <w:r w:rsidR="00C86A0E" w:rsidRPr="006F6B74">
        <w:rPr>
          <w:szCs w:val="24"/>
        </w:rPr>
        <w:t xml:space="preserve">суммы, </w:t>
      </w:r>
      <w:r w:rsidR="000C7C19" w:rsidRPr="006F6B74">
        <w:rPr>
          <w:szCs w:val="24"/>
        </w:rPr>
        <w:t>срок уплаты которой нарушен</w:t>
      </w:r>
      <w:r w:rsidR="00C86A0E" w:rsidRPr="006F6B74">
        <w:rPr>
          <w:szCs w:val="24"/>
        </w:rPr>
        <w:t>.</w:t>
      </w:r>
      <w:r w:rsidR="00C86A0E" w:rsidRPr="005A1247">
        <w:rPr>
          <w:szCs w:val="24"/>
        </w:rPr>
        <w:t xml:space="preserve"> Уплата </w:t>
      </w:r>
      <w:r w:rsidR="00AA67B9">
        <w:rPr>
          <w:szCs w:val="24"/>
        </w:rPr>
        <w:t xml:space="preserve">указанных процентов </w:t>
      </w:r>
      <w:r w:rsidR="00AA67B9" w:rsidRPr="00F80961">
        <w:rPr>
          <w:szCs w:val="24"/>
        </w:rPr>
        <w:t>исключает о</w:t>
      </w:r>
      <w:r w:rsidR="00C86A0E" w:rsidRPr="00F80961">
        <w:rPr>
          <w:szCs w:val="24"/>
        </w:rPr>
        <w:t xml:space="preserve">плату процентов </w:t>
      </w:r>
      <w:r w:rsidR="00C86A0E" w:rsidRPr="005A1247">
        <w:rPr>
          <w:szCs w:val="24"/>
        </w:rPr>
        <w:t xml:space="preserve">на основании ст. 395 Гражданского кодекса РФ. </w:t>
      </w:r>
    </w:p>
    <w:p w:rsidR="000C0961" w:rsidRPr="005A1247" w:rsidRDefault="00945EB5" w:rsidP="00036CA4">
      <w:pPr>
        <w:widowControl/>
        <w:overflowPunct/>
        <w:autoSpaceDE/>
        <w:autoSpaceDN/>
        <w:adjustRightInd/>
        <w:spacing w:before="0" w:after="240"/>
        <w:ind w:firstLine="567"/>
        <w:rPr>
          <w:szCs w:val="24"/>
          <w:lang w:eastAsia="en-US"/>
        </w:rPr>
      </w:pPr>
      <w:r>
        <w:rPr>
          <w:szCs w:val="24"/>
          <w:lang w:eastAsia="en-US"/>
        </w:rPr>
        <w:t>9</w:t>
      </w:r>
      <w:r w:rsidR="000C0961" w:rsidRPr="005A1247">
        <w:rPr>
          <w:szCs w:val="24"/>
          <w:lang w:eastAsia="en-US"/>
        </w:rPr>
        <w:t>.</w:t>
      </w:r>
      <w:r w:rsidR="000C0961">
        <w:rPr>
          <w:szCs w:val="24"/>
          <w:lang w:eastAsia="en-US"/>
        </w:rPr>
        <w:t>10</w:t>
      </w:r>
      <w:r w:rsidR="000C0961" w:rsidRPr="005A1247">
        <w:rPr>
          <w:szCs w:val="24"/>
          <w:lang w:eastAsia="en-US"/>
        </w:rPr>
        <w:t xml:space="preserve">. Стороны освобождаются от ответственности за нарушение обязательств, вытекающих из Договора, если такое нарушение явилось следствием обстоятельств непреодолимой силы. Форс-мажорными обстоятельствами считаются обстоятельства непреодолимой силы, независящие от участника Договора, а именно: забастовка, стихийные бедствия, введение чрезвычайного положения, ведение военных действий, изменения в законодательстве и другие обстоятельства, делающие невозможным выполнение условий данного </w:t>
      </w:r>
      <w:r w:rsidR="000C0961">
        <w:rPr>
          <w:szCs w:val="24"/>
          <w:lang w:eastAsia="en-US"/>
        </w:rPr>
        <w:t>Д</w:t>
      </w:r>
      <w:r w:rsidR="000C0961" w:rsidRPr="005A1247">
        <w:rPr>
          <w:szCs w:val="24"/>
          <w:lang w:eastAsia="en-US"/>
        </w:rPr>
        <w:t xml:space="preserve">оговора. О наличии таких обстоятельств </w:t>
      </w:r>
      <w:r w:rsidR="000C0961" w:rsidRPr="005A1247">
        <w:rPr>
          <w:szCs w:val="24"/>
          <w:lang w:eastAsia="en-US"/>
        </w:rPr>
        <w:lastRenderedPageBreak/>
        <w:t xml:space="preserve">Сторона, подвергшаяся их воздействию, обязана незамедлительно уведомить другую Сторону. Если такие обстоятельства длятся более чем один месяц, Стороны обязаны пересмотреть условия Договора, вплоть до его расторжения, и произвести взаиморасчеты. </w:t>
      </w:r>
    </w:p>
    <w:p w:rsidR="000C0961" w:rsidRPr="005A1247" w:rsidRDefault="00945EB5" w:rsidP="00036CA4">
      <w:pPr>
        <w:widowControl/>
        <w:overflowPunct/>
        <w:autoSpaceDE/>
        <w:autoSpaceDN/>
        <w:adjustRightInd/>
        <w:spacing w:before="0" w:after="240"/>
        <w:ind w:firstLine="567"/>
        <w:rPr>
          <w:szCs w:val="24"/>
          <w:lang w:eastAsia="en-US"/>
        </w:rPr>
      </w:pPr>
      <w:r>
        <w:rPr>
          <w:szCs w:val="24"/>
          <w:lang w:eastAsia="en-US"/>
        </w:rPr>
        <w:t>9</w:t>
      </w:r>
      <w:r w:rsidR="000C0961" w:rsidRPr="005A1247">
        <w:rPr>
          <w:szCs w:val="24"/>
          <w:lang w:eastAsia="en-US"/>
        </w:rPr>
        <w:t>.1</w:t>
      </w:r>
      <w:r w:rsidR="000C0961">
        <w:rPr>
          <w:szCs w:val="24"/>
          <w:lang w:eastAsia="en-US"/>
        </w:rPr>
        <w:t>1</w:t>
      </w:r>
      <w:r w:rsidR="000C0961" w:rsidRPr="005A1247">
        <w:rPr>
          <w:szCs w:val="24"/>
          <w:lang w:eastAsia="en-US"/>
        </w:rPr>
        <w:t xml:space="preserve">. Подрядчик несет ответственность в полном объеме за вред, причиненный окружающей среде в процессе исполнения Договора в соответствии с действующим природоохранным </w:t>
      </w:r>
      <w:r w:rsidR="000C0961">
        <w:rPr>
          <w:szCs w:val="24"/>
          <w:lang w:eastAsia="en-US"/>
        </w:rPr>
        <w:t>з</w:t>
      </w:r>
      <w:r w:rsidR="000C0961" w:rsidRPr="005A1247">
        <w:rPr>
          <w:szCs w:val="24"/>
          <w:lang w:eastAsia="en-US"/>
        </w:rPr>
        <w:t>аконодательством РФ.</w:t>
      </w:r>
    </w:p>
    <w:p w:rsidR="000C0961" w:rsidRPr="005E045D" w:rsidRDefault="00945EB5" w:rsidP="00036CA4">
      <w:pPr>
        <w:widowControl/>
        <w:overflowPunct/>
        <w:autoSpaceDE/>
        <w:autoSpaceDN/>
        <w:adjustRightInd/>
        <w:spacing w:before="0" w:after="240"/>
        <w:ind w:firstLine="567"/>
        <w:rPr>
          <w:szCs w:val="24"/>
          <w:lang w:eastAsia="en-US"/>
        </w:rPr>
      </w:pPr>
      <w:r>
        <w:rPr>
          <w:szCs w:val="24"/>
          <w:lang w:eastAsia="en-US"/>
        </w:rPr>
        <w:t>9</w:t>
      </w:r>
      <w:r w:rsidR="000C0961" w:rsidRPr="005A1247">
        <w:rPr>
          <w:szCs w:val="24"/>
          <w:lang w:eastAsia="en-US"/>
        </w:rPr>
        <w:t>.1</w:t>
      </w:r>
      <w:r w:rsidR="000C0961">
        <w:rPr>
          <w:szCs w:val="24"/>
          <w:lang w:eastAsia="en-US"/>
        </w:rPr>
        <w:t>2</w:t>
      </w:r>
      <w:r w:rsidR="000C0961" w:rsidRPr="005A1247">
        <w:rPr>
          <w:szCs w:val="24"/>
          <w:lang w:eastAsia="en-US"/>
        </w:rPr>
        <w:t>. Подрядчик несет ответственность за обращение с отходами и выполнение законодательных требований РФ в сфере охраны окружающей среды.</w:t>
      </w:r>
    </w:p>
    <w:p w:rsidR="000C0961" w:rsidRPr="005A1247" w:rsidRDefault="00945EB5" w:rsidP="00D5743A">
      <w:pPr>
        <w:widowControl/>
        <w:overflowPunct/>
        <w:autoSpaceDE/>
        <w:autoSpaceDN/>
        <w:adjustRightInd/>
        <w:spacing w:before="0"/>
        <w:ind w:firstLine="567"/>
        <w:rPr>
          <w:szCs w:val="24"/>
          <w:lang w:eastAsia="en-US"/>
        </w:rPr>
      </w:pPr>
      <w:r>
        <w:rPr>
          <w:szCs w:val="24"/>
          <w:lang w:eastAsia="en-US"/>
        </w:rPr>
        <w:t>9</w:t>
      </w:r>
      <w:r w:rsidR="000C0961" w:rsidRPr="005A1247">
        <w:rPr>
          <w:szCs w:val="24"/>
          <w:lang w:eastAsia="en-US"/>
        </w:rPr>
        <w:t>.1</w:t>
      </w:r>
      <w:r w:rsidR="000C0961">
        <w:rPr>
          <w:szCs w:val="24"/>
          <w:lang w:eastAsia="en-US"/>
        </w:rPr>
        <w:t>3</w:t>
      </w:r>
      <w:r w:rsidR="000C0961" w:rsidRPr="005A1247">
        <w:rPr>
          <w:szCs w:val="24"/>
          <w:lang w:eastAsia="en-US"/>
        </w:rPr>
        <w:t>. Заказчик не несет ответственности за сохранность материалов, оборудования, инструментов и инвентаря, принадлежащих Подрядчику, расположенных на строительной площадке.</w:t>
      </w:r>
    </w:p>
    <w:p w:rsidR="000C0961" w:rsidRDefault="000C0961" w:rsidP="00D5743A">
      <w:pPr>
        <w:widowControl/>
        <w:overflowPunct/>
        <w:autoSpaceDE/>
        <w:autoSpaceDN/>
        <w:adjustRightInd/>
        <w:spacing w:before="0"/>
        <w:rPr>
          <w:b/>
          <w:szCs w:val="24"/>
          <w:lang w:eastAsia="en-US"/>
        </w:rPr>
      </w:pPr>
    </w:p>
    <w:p w:rsidR="000C0961" w:rsidRDefault="00945EB5" w:rsidP="00D5743A">
      <w:pPr>
        <w:widowControl/>
        <w:overflowPunct/>
        <w:autoSpaceDE/>
        <w:autoSpaceDN/>
        <w:adjustRightInd/>
        <w:spacing w:before="0"/>
        <w:jc w:val="center"/>
        <w:rPr>
          <w:b/>
          <w:szCs w:val="24"/>
          <w:lang w:eastAsia="en-US"/>
        </w:rPr>
      </w:pPr>
      <w:r>
        <w:rPr>
          <w:b/>
          <w:szCs w:val="24"/>
          <w:lang w:eastAsia="en-US"/>
        </w:rPr>
        <w:t>10</w:t>
      </w:r>
      <w:r w:rsidR="000C0961" w:rsidRPr="005A1247">
        <w:rPr>
          <w:b/>
          <w:szCs w:val="24"/>
          <w:lang w:eastAsia="en-US"/>
        </w:rPr>
        <w:t>. Досрочное расторжение Договора</w:t>
      </w:r>
    </w:p>
    <w:p w:rsidR="0032286B" w:rsidRPr="005A1247" w:rsidRDefault="0032286B" w:rsidP="00C9501A">
      <w:pPr>
        <w:widowControl/>
        <w:overflowPunct/>
        <w:autoSpaceDE/>
        <w:autoSpaceDN/>
        <w:adjustRightInd/>
        <w:spacing w:before="0"/>
        <w:rPr>
          <w:b/>
          <w:szCs w:val="24"/>
          <w:lang w:eastAsia="en-US"/>
        </w:rPr>
      </w:pPr>
    </w:p>
    <w:p w:rsidR="000C0961" w:rsidRPr="000C4004" w:rsidRDefault="00945EB5" w:rsidP="00D5743A">
      <w:pPr>
        <w:widowControl/>
        <w:overflowPunct/>
        <w:autoSpaceDE/>
        <w:autoSpaceDN/>
        <w:adjustRightInd/>
        <w:spacing w:before="0"/>
        <w:ind w:firstLine="570"/>
        <w:rPr>
          <w:color w:val="000000" w:themeColor="text1"/>
          <w:szCs w:val="24"/>
          <w:lang w:eastAsia="en-US"/>
        </w:rPr>
      </w:pPr>
      <w:r>
        <w:rPr>
          <w:szCs w:val="24"/>
          <w:lang w:eastAsia="en-US"/>
        </w:rPr>
        <w:t>10</w:t>
      </w:r>
      <w:r w:rsidR="000C0961" w:rsidRPr="005A1247">
        <w:rPr>
          <w:szCs w:val="24"/>
          <w:lang w:eastAsia="en-US"/>
        </w:rPr>
        <w:t>.1. Заказчик вправе в одностороннем</w:t>
      </w:r>
      <w:r w:rsidR="000C0961">
        <w:rPr>
          <w:szCs w:val="24"/>
          <w:lang w:eastAsia="en-US"/>
        </w:rPr>
        <w:t xml:space="preserve"> внесудебном</w:t>
      </w:r>
      <w:r w:rsidR="000C0961" w:rsidRPr="005A1247">
        <w:rPr>
          <w:szCs w:val="24"/>
          <w:lang w:eastAsia="en-US"/>
        </w:rPr>
        <w:t xml:space="preserve"> порядке </w:t>
      </w:r>
      <w:r w:rsidR="000C0961">
        <w:rPr>
          <w:szCs w:val="24"/>
          <w:lang w:eastAsia="en-US"/>
        </w:rPr>
        <w:t>отказаться от</w:t>
      </w:r>
      <w:r w:rsidR="000C0961" w:rsidRPr="005A1247">
        <w:rPr>
          <w:szCs w:val="24"/>
          <w:lang w:eastAsia="en-US"/>
        </w:rPr>
        <w:t xml:space="preserve"> Договор</w:t>
      </w:r>
      <w:r w:rsidR="000C0961">
        <w:rPr>
          <w:szCs w:val="24"/>
          <w:lang w:eastAsia="en-US"/>
        </w:rPr>
        <w:t>а</w:t>
      </w:r>
      <w:r w:rsidR="000C0961" w:rsidRPr="005A1247">
        <w:rPr>
          <w:szCs w:val="24"/>
          <w:lang w:eastAsia="en-US"/>
        </w:rPr>
        <w:t xml:space="preserve"> в </w:t>
      </w:r>
      <w:r w:rsidR="000C0961" w:rsidRPr="000C4004">
        <w:rPr>
          <w:color w:val="000000" w:themeColor="text1"/>
          <w:szCs w:val="24"/>
          <w:lang w:eastAsia="en-US"/>
        </w:rPr>
        <w:t>следующих случаях:</w:t>
      </w:r>
    </w:p>
    <w:p w:rsidR="005E045D" w:rsidRPr="000C4004" w:rsidRDefault="005E045D" w:rsidP="00D5743A">
      <w:pPr>
        <w:widowControl/>
        <w:overflowPunct/>
        <w:spacing w:before="0"/>
        <w:ind w:firstLine="570"/>
        <w:rPr>
          <w:color w:val="000000" w:themeColor="text1"/>
          <w:szCs w:val="24"/>
          <w:lang w:eastAsia="en-US"/>
        </w:rPr>
      </w:pPr>
      <w:r w:rsidRPr="000C4004">
        <w:rPr>
          <w:color w:val="000000" w:themeColor="text1"/>
          <w:szCs w:val="24"/>
          <w:lang w:eastAsia="en-US"/>
        </w:rPr>
        <w:t xml:space="preserve">- </w:t>
      </w:r>
      <w:r w:rsidR="006F6B74">
        <w:rPr>
          <w:color w:val="000000" w:themeColor="text1"/>
          <w:szCs w:val="24"/>
          <w:lang w:eastAsia="en-US"/>
        </w:rPr>
        <w:t xml:space="preserve">необоснованного </w:t>
      </w:r>
      <w:r w:rsidRPr="000C4004">
        <w:rPr>
          <w:color w:val="000000" w:themeColor="text1"/>
          <w:szCs w:val="24"/>
          <w:lang w:eastAsia="en-US"/>
        </w:rPr>
        <w:t>отказа от приёмки строительной площадки Подрядчиком в течение 20 календарных дней с даты заключения договора</w:t>
      </w:r>
      <w:r w:rsidR="004819E0" w:rsidRPr="000C4004">
        <w:rPr>
          <w:color w:val="000000" w:themeColor="text1"/>
          <w:szCs w:val="24"/>
          <w:lang w:eastAsia="en-US"/>
        </w:rPr>
        <w:t>;</w:t>
      </w:r>
    </w:p>
    <w:p w:rsidR="000C0961" w:rsidRPr="000C4004" w:rsidRDefault="007904C6" w:rsidP="00D5743A">
      <w:pPr>
        <w:widowControl/>
        <w:overflowPunct/>
        <w:spacing w:before="0"/>
        <w:ind w:firstLine="570"/>
        <w:rPr>
          <w:color w:val="000000" w:themeColor="text1"/>
          <w:szCs w:val="24"/>
        </w:rPr>
      </w:pPr>
      <w:r w:rsidRPr="000C4004">
        <w:rPr>
          <w:color w:val="000000" w:themeColor="text1"/>
          <w:szCs w:val="24"/>
        </w:rPr>
        <w:t>-</w:t>
      </w:r>
      <w:r w:rsidR="000C0961" w:rsidRPr="000C4004">
        <w:rPr>
          <w:color w:val="000000" w:themeColor="text1"/>
          <w:szCs w:val="24"/>
        </w:rPr>
        <w:t xml:space="preserve"> если во время выполнения Работы станет очевидным, что она не будет выполнена надлежащим образом</w:t>
      </w:r>
      <w:r w:rsidR="00367583" w:rsidRPr="000C4004">
        <w:rPr>
          <w:color w:val="000000" w:themeColor="text1"/>
          <w:szCs w:val="24"/>
        </w:rPr>
        <w:t xml:space="preserve"> (</w:t>
      </w:r>
      <w:r w:rsidR="00FC6040" w:rsidRPr="000C4004">
        <w:rPr>
          <w:color w:val="000000" w:themeColor="text1"/>
          <w:szCs w:val="24"/>
        </w:rPr>
        <w:t xml:space="preserve">в том числе </w:t>
      </w:r>
      <w:r w:rsidR="00367583" w:rsidRPr="000C4004">
        <w:rPr>
          <w:color w:val="000000" w:themeColor="text1"/>
          <w:szCs w:val="24"/>
        </w:rPr>
        <w:t xml:space="preserve">выполненные работы не соответствуют </w:t>
      </w:r>
      <w:r w:rsidR="006F6B74" w:rsidRPr="006F6B74">
        <w:rPr>
          <w:color w:val="000000" w:themeColor="text1"/>
          <w:szCs w:val="24"/>
        </w:rPr>
        <w:t xml:space="preserve">Приложению </w:t>
      </w:r>
      <w:r w:rsidR="00367583" w:rsidRPr="006F6B74">
        <w:rPr>
          <w:color w:val="000000" w:themeColor="text1"/>
          <w:szCs w:val="24"/>
        </w:rPr>
        <w:t>№1)</w:t>
      </w:r>
      <w:r w:rsidR="0070517B" w:rsidRPr="006F6B74">
        <w:rPr>
          <w:color w:val="000000" w:themeColor="text1"/>
          <w:szCs w:val="24"/>
        </w:rPr>
        <w:t xml:space="preserve"> </w:t>
      </w:r>
      <w:r w:rsidR="0070517B" w:rsidRPr="000C4004">
        <w:rPr>
          <w:color w:val="000000" w:themeColor="text1"/>
          <w:szCs w:val="24"/>
        </w:rPr>
        <w:t>в установленный договором срок</w:t>
      </w:r>
      <w:r w:rsidR="000C0961" w:rsidRPr="000C4004">
        <w:rPr>
          <w:color w:val="000000" w:themeColor="text1"/>
          <w:szCs w:val="24"/>
        </w:rPr>
        <w:t>. В этом случае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Договора;</w:t>
      </w:r>
    </w:p>
    <w:p w:rsidR="000C0961" w:rsidRPr="000C4004" w:rsidRDefault="007904C6" w:rsidP="00D5743A">
      <w:pPr>
        <w:widowControl/>
        <w:overflowPunct/>
        <w:spacing w:before="0"/>
        <w:ind w:firstLine="570"/>
        <w:rPr>
          <w:color w:val="000000" w:themeColor="text1"/>
          <w:szCs w:val="24"/>
        </w:rPr>
      </w:pPr>
      <w:r w:rsidRPr="000C4004">
        <w:rPr>
          <w:color w:val="000000" w:themeColor="text1"/>
          <w:szCs w:val="24"/>
        </w:rPr>
        <w:t>-</w:t>
      </w:r>
      <w:r w:rsidR="000C0961" w:rsidRPr="000C4004">
        <w:rPr>
          <w:color w:val="000000" w:themeColor="text1"/>
          <w:szCs w:val="24"/>
        </w:rPr>
        <w:t xml:space="preserve"> если в результате Работы возникает угроза повреждения имущества и оборудования Заказчика и третьих лиц. В этом случае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Договора;</w:t>
      </w:r>
    </w:p>
    <w:p w:rsidR="00C25368" w:rsidRPr="000C4004" w:rsidRDefault="00C25368" w:rsidP="00D5743A">
      <w:pPr>
        <w:widowControl/>
        <w:overflowPunct/>
        <w:spacing w:before="0"/>
        <w:ind w:firstLine="570"/>
        <w:rPr>
          <w:color w:val="000000" w:themeColor="text1"/>
          <w:szCs w:val="24"/>
        </w:rPr>
      </w:pPr>
      <w:r w:rsidRPr="000C4004">
        <w:rPr>
          <w:color w:val="000000" w:themeColor="text1"/>
          <w:szCs w:val="24"/>
        </w:rPr>
        <w:t xml:space="preserve">- </w:t>
      </w:r>
      <w:r w:rsidR="006B2D85" w:rsidRPr="000C4004">
        <w:rPr>
          <w:color w:val="000000" w:themeColor="text1"/>
          <w:szCs w:val="24"/>
        </w:rPr>
        <w:t>привлечение субподрядных организаций к выполнению работ по договору</w:t>
      </w:r>
      <w:r w:rsidRPr="000C4004">
        <w:rPr>
          <w:color w:val="000000" w:themeColor="text1"/>
          <w:szCs w:val="24"/>
        </w:rPr>
        <w:t xml:space="preserve"> без письменного согласия Заказчика;</w:t>
      </w:r>
    </w:p>
    <w:p w:rsidR="000C0961" w:rsidRDefault="007904C6" w:rsidP="004819E0">
      <w:pPr>
        <w:widowControl/>
        <w:overflowPunct/>
        <w:spacing w:before="0" w:after="240"/>
        <w:ind w:firstLine="570"/>
        <w:rPr>
          <w:szCs w:val="24"/>
        </w:rPr>
      </w:pPr>
      <w:r>
        <w:rPr>
          <w:szCs w:val="24"/>
        </w:rPr>
        <w:t>-</w:t>
      </w:r>
      <w:r w:rsidR="000C0961" w:rsidRPr="005A1247">
        <w:rPr>
          <w:szCs w:val="24"/>
        </w:rPr>
        <w:t xml:space="preserve"> в иных случаях, установленных законом.</w:t>
      </w:r>
    </w:p>
    <w:p w:rsidR="000C0961" w:rsidRPr="005A1247" w:rsidRDefault="00945EB5" w:rsidP="00D5743A">
      <w:pPr>
        <w:widowControl/>
        <w:overflowPunct/>
        <w:spacing w:before="0"/>
        <w:ind w:firstLine="570"/>
        <w:rPr>
          <w:szCs w:val="24"/>
          <w:lang w:eastAsia="en-US"/>
        </w:rPr>
      </w:pPr>
      <w:r>
        <w:rPr>
          <w:szCs w:val="24"/>
        </w:rPr>
        <w:t>10</w:t>
      </w:r>
      <w:r w:rsidR="00C84489">
        <w:rPr>
          <w:szCs w:val="24"/>
        </w:rPr>
        <w:t>.2</w:t>
      </w:r>
      <w:r w:rsidR="007162F0">
        <w:rPr>
          <w:szCs w:val="24"/>
        </w:rPr>
        <w:t>.</w:t>
      </w:r>
      <w:r w:rsidR="000C0961" w:rsidRPr="005A1247">
        <w:rPr>
          <w:szCs w:val="24"/>
          <w:lang w:eastAsia="en-US"/>
        </w:rPr>
        <w:t xml:space="preserve"> Заказчик вправе </w:t>
      </w:r>
      <w:r w:rsidR="000C0961">
        <w:rPr>
          <w:szCs w:val="24"/>
          <w:lang w:eastAsia="en-US"/>
        </w:rPr>
        <w:t>отказаться от</w:t>
      </w:r>
      <w:r w:rsidR="000C0961" w:rsidRPr="005A1247">
        <w:rPr>
          <w:szCs w:val="24"/>
          <w:lang w:eastAsia="en-US"/>
        </w:rPr>
        <w:t xml:space="preserve"> Договор</w:t>
      </w:r>
      <w:r w:rsidR="000C0961">
        <w:rPr>
          <w:szCs w:val="24"/>
          <w:lang w:eastAsia="en-US"/>
        </w:rPr>
        <w:t>а</w:t>
      </w:r>
      <w:r w:rsidR="000C0961" w:rsidRPr="005A1247">
        <w:rPr>
          <w:szCs w:val="24"/>
          <w:lang w:eastAsia="en-US"/>
        </w:rPr>
        <w:t>, при отсутствии обстоятельств</w:t>
      </w:r>
      <w:r w:rsidR="000C0961">
        <w:rPr>
          <w:szCs w:val="24"/>
          <w:lang w:eastAsia="en-US"/>
        </w:rPr>
        <w:t>,</w:t>
      </w:r>
      <w:r w:rsidR="000C0961" w:rsidRPr="005A1247">
        <w:rPr>
          <w:szCs w:val="24"/>
          <w:lang w:eastAsia="en-US"/>
        </w:rPr>
        <w:t xml:space="preserve"> указанных в п. </w:t>
      </w:r>
      <w:r>
        <w:rPr>
          <w:szCs w:val="24"/>
          <w:lang w:eastAsia="en-US"/>
        </w:rPr>
        <w:t>9</w:t>
      </w:r>
      <w:r w:rsidR="000C0961" w:rsidRPr="005A1247">
        <w:rPr>
          <w:szCs w:val="24"/>
          <w:lang w:eastAsia="en-US"/>
        </w:rPr>
        <w:t>.</w:t>
      </w:r>
      <w:r w:rsidR="000C0961">
        <w:rPr>
          <w:szCs w:val="24"/>
          <w:lang w:eastAsia="en-US"/>
        </w:rPr>
        <w:t>10</w:t>
      </w:r>
      <w:r w:rsidR="000C0961" w:rsidRPr="005A1247">
        <w:rPr>
          <w:szCs w:val="24"/>
          <w:lang w:eastAsia="en-US"/>
        </w:rPr>
        <w:t>. Договора, в одностороннем несудебном порядке в случаях:</w:t>
      </w:r>
    </w:p>
    <w:p w:rsidR="000C0961" w:rsidRPr="005A1247" w:rsidRDefault="000C0961" w:rsidP="00D5743A">
      <w:pPr>
        <w:widowControl/>
        <w:overflowPunct/>
        <w:autoSpaceDE/>
        <w:autoSpaceDN/>
        <w:adjustRightInd/>
        <w:spacing w:before="0"/>
        <w:ind w:firstLine="570"/>
        <w:rPr>
          <w:szCs w:val="24"/>
          <w:lang w:eastAsia="en-US"/>
        </w:rPr>
      </w:pPr>
      <w:r w:rsidRPr="005A1247">
        <w:rPr>
          <w:szCs w:val="24"/>
          <w:lang w:eastAsia="en-US"/>
        </w:rPr>
        <w:t xml:space="preserve">– задержки Подрядчиком начала выполнения Работ более чем на </w:t>
      </w:r>
      <w:r w:rsidR="00137868">
        <w:rPr>
          <w:szCs w:val="24"/>
          <w:lang w:eastAsia="en-US"/>
        </w:rPr>
        <w:t>2</w:t>
      </w:r>
      <w:r w:rsidR="0039541A" w:rsidRPr="005A1247">
        <w:rPr>
          <w:szCs w:val="24"/>
          <w:lang w:eastAsia="en-US"/>
        </w:rPr>
        <w:t xml:space="preserve">0 </w:t>
      </w:r>
      <w:r w:rsidRPr="005A1247">
        <w:rPr>
          <w:szCs w:val="24"/>
          <w:lang w:eastAsia="en-US"/>
        </w:rPr>
        <w:t>календарных дней по причинам, не зависящим от Заказчика;</w:t>
      </w:r>
    </w:p>
    <w:p w:rsidR="000C0961" w:rsidRPr="006F6B74" w:rsidRDefault="000C0961" w:rsidP="00D5743A">
      <w:pPr>
        <w:widowControl/>
        <w:overflowPunct/>
        <w:autoSpaceDE/>
        <w:autoSpaceDN/>
        <w:adjustRightInd/>
        <w:spacing w:before="0"/>
        <w:ind w:firstLine="570"/>
        <w:rPr>
          <w:szCs w:val="24"/>
          <w:lang w:eastAsia="en-US"/>
        </w:rPr>
      </w:pPr>
      <w:r w:rsidRPr="006F6B74">
        <w:rPr>
          <w:szCs w:val="24"/>
          <w:lang w:eastAsia="en-US"/>
        </w:rPr>
        <w:t xml:space="preserve">–нарушения Подрядчиком сроков выполнения Календарного плана выполнения работ более чем на </w:t>
      </w:r>
      <w:r w:rsidR="00137868" w:rsidRPr="006F6B74">
        <w:rPr>
          <w:szCs w:val="24"/>
          <w:lang w:eastAsia="en-US"/>
        </w:rPr>
        <w:t>30</w:t>
      </w:r>
      <w:r w:rsidR="00C84489" w:rsidRPr="006F6B74">
        <w:rPr>
          <w:szCs w:val="24"/>
          <w:lang w:eastAsia="en-US"/>
        </w:rPr>
        <w:t xml:space="preserve"> </w:t>
      </w:r>
      <w:r w:rsidRPr="006F6B74">
        <w:rPr>
          <w:szCs w:val="24"/>
          <w:lang w:eastAsia="en-US"/>
        </w:rPr>
        <w:t>календарных дней;</w:t>
      </w:r>
    </w:p>
    <w:p w:rsidR="00AA2E9F" w:rsidRDefault="000C0961" w:rsidP="00D5743A">
      <w:pPr>
        <w:widowControl/>
        <w:overflowPunct/>
        <w:autoSpaceDE/>
        <w:autoSpaceDN/>
        <w:adjustRightInd/>
        <w:spacing w:before="0"/>
        <w:ind w:firstLine="570"/>
        <w:rPr>
          <w:szCs w:val="24"/>
          <w:lang w:eastAsia="en-US"/>
        </w:rPr>
      </w:pPr>
      <w:r w:rsidRPr="005A1247">
        <w:rPr>
          <w:szCs w:val="24"/>
          <w:lang w:eastAsia="en-US"/>
        </w:rPr>
        <w:t>– несоблюдение Подрядчиком требований по качеству Работ, если исправление соответствующих некачественно выполненных Работ влечет задержку выполнения Работ б</w:t>
      </w:r>
      <w:r w:rsidR="00AA2E9F">
        <w:rPr>
          <w:szCs w:val="24"/>
          <w:lang w:eastAsia="en-US"/>
        </w:rPr>
        <w:t>олее чем на 30 календарных дней;</w:t>
      </w:r>
    </w:p>
    <w:p w:rsidR="00AA2E9F" w:rsidRPr="00B20922" w:rsidRDefault="00AA2E9F" w:rsidP="00D5743A">
      <w:pPr>
        <w:widowControl/>
        <w:overflowPunct/>
        <w:autoSpaceDE/>
        <w:autoSpaceDN/>
        <w:adjustRightInd/>
        <w:spacing w:before="0"/>
        <w:ind w:firstLine="570"/>
        <w:rPr>
          <w:color w:val="FF0000"/>
          <w:szCs w:val="24"/>
          <w:lang w:eastAsia="en-US"/>
        </w:rPr>
      </w:pPr>
      <w:r w:rsidRPr="005A1247">
        <w:rPr>
          <w:szCs w:val="24"/>
          <w:lang w:eastAsia="en-US"/>
        </w:rPr>
        <w:t>–</w:t>
      </w:r>
      <w:r>
        <w:rPr>
          <w:szCs w:val="24"/>
          <w:lang w:eastAsia="en-US"/>
        </w:rPr>
        <w:t xml:space="preserve"> </w:t>
      </w:r>
      <w:r w:rsidR="005E045D" w:rsidRPr="000C4004">
        <w:rPr>
          <w:color w:val="000000" w:themeColor="text1"/>
          <w:szCs w:val="24"/>
          <w:lang w:eastAsia="en-US"/>
        </w:rPr>
        <w:t>неоднократное н</w:t>
      </w:r>
      <w:r w:rsidRPr="00AA2E9F">
        <w:rPr>
          <w:szCs w:val="24"/>
          <w:lang w:eastAsia="en-US"/>
        </w:rPr>
        <w:t xml:space="preserve">есоблюдение требований и правил охраны труда и пожарной безопасности при проведении </w:t>
      </w:r>
      <w:r w:rsidR="008E563C">
        <w:rPr>
          <w:szCs w:val="24"/>
          <w:lang w:eastAsia="en-US"/>
        </w:rPr>
        <w:t>строительно-</w:t>
      </w:r>
      <w:r w:rsidRPr="00AA2E9F">
        <w:rPr>
          <w:szCs w:val="24"/>
          <w:lang w:eastAsia="en-US"/>
        </w:rPr>
        <w:t>монтажных и пусконаладочных работ.</w:t>
      </w:r>
    </w:p>
    <w:p w:rsidR="000C0961" w:rsidRDefault="000C0961" w:rsidP="00D61F5E">
      <w:pPr>
        <w:widowControl/>
        <w:overflowPunct/>
        <w:autoSpaceDE/>
        <w:autoSpaceDN/>
        <w:adjustRightInd/>
        <w:spacing w:before="0" w:after="240"/>
        <w:ind w:firstLine="570"/>
        <w:rPr>
          <w:szCs w:val="24"/>
          <w:lang w:eastAsia="en-US"/>
        </w:rPr>
      </w:pPr>
      <w:r w:rsidRPr="0001043C">
        <w:rPr>
          <w:szCs w:val="24"/>
          <w:lang w:eastAsia="en-US"/>
        </w:rPr>
        <w:t xml:space="preserve">При этом, желая прекратить действие настоящего Договора в соответствии с п. </w:t>
      </w:r>
      <w:r w:rsidR="00BD59B8" w:rsidRPr="0001043C">
        <w:rPr>
          <w:szCs w:val="24"/>
          <w:lang w:eastAsia="en-US"/>
        </w:rPr>
        <w:t>10</w:t>
      </w:r>
      <w:r w:rsidRPr="0001043C">
        <w:rPr>
          <w:szCs w:val="24"/>
          <w:lang w:eastAsia="en-US"/>
        </w:rPr>
        <w:t xml:space="preserve">.1. или </w:t>
      </w:r>
      <w:r w:rsidR="00BD59B8" w:rsidRPr="0001043C">
        <w:rPr>
          <w:szCs w:val="24"/>
          <w:lang w:eastAsia="en-US"/>
        </w:rPr>
        <w:t>10</w:t>
      </w:r>
      <w:r w:rsidRPr="0001043C">
        <w:rPr>
          <w:szCs w:val="24"/>
          <w:lang w:eastAsia="en-US"/>
        </w:rPr>
        <w:t>.2</w:t>
      </w:r>
      <w:r w:rsidRPr="00B20922">
        <w:rPr>
          <w:color w:val="FF0000"/>
          <w:szCs w:val="24"/>
          <w:lang w:eastAsia="en-US"/>
        </w:rPr>
        <w:t xml:space="preserve">. </w:t>
      </w:r>
      <w:r w:rsidRPr="005A1247">
        <w:rPr>
          <w:szCs w:val="24"/>
          <w:lang w:eastAsia="en-US"/>
        </w:rPr>
        <w:t xml:space="preserve">Договора, Заказчик обязан уведомить Подрядчика не менее, чем за </w:t>
      </w:r>
      <w:r w:rsidR="007904C6">
        <w:rPr>
          <w:szCs w:val="24"/>
          <w:lang w:eastAsia="en-US"/>
        </w:rPr>
        <w:t>15</w:t>
      </w:r>
      <w:r w:rsidRPr="005A1247">
        <w:rPr>
          <w:szCs w:val="24"/>
          <w:lang w:eastAsia="en-US"/>
        </w:rPr>
        <w:t xml:space="preserve"> (</w:t>
      </w:r>
      <w:r w:rsidR="007904C6" w:rsidRPr="007904C6">
        <w:rPr>
          <w:szCs w:val="24"/>
          <w:lang w:eastAsia="en-US"/>
        </w:rPr>
        <w:t>пятнадцать</w:t>
      </w:r>
      <w:r w:rsidR="007904C6" w:rsidRPr="007904C6" w:rsidDel="007904C6">
        <w:rPr>
          <w:szCs w:val="24"/>
          <w:lang w:eastAsia="en-US"/>
        </w:rPr>
        <w:t>)</w:t>
      </w:r>
      <w:r w:rsidRPr="005A1247">
        <w:rPr>
          <w:szCs w:val="24"/>
          <w:lang w:eastAsia="en-US"/>
        </w:rPr>
        <w:t xml:space="preserve"> календарных дней до даты </w:t>
      </w:r>
      <w:r w:rsidR="00D87243">
        <w:rPr>
          <w:szCs w:val="24"/>
          <w:lang w:eastAsia="en-US"/>
        </w:rPr>
        <w:t>прекращения</w:t>
      </w:r>
      <w:r w:rsidR="00D87243" w:rsidRPr="005A1247">
        <w:rPr>
          <w:szCs w:val="24"/>
          <w:lang w:eastAsia="en-US"/>
        </w:rPr>
        <w:t xml:space="preserve"> </w:t>
      </w:r>
      <w:r w:rsidRPr="005A1247">
        <w:rPr>
          <w:szCs w:val="24"/>
          <w:lang w:eastAsia="en-US"/>
        </w:rPr>
        <w:t xml:space="preserve">Договора, указанной в уведомлении о расторжении. Договор считается расторгнутым с даты, указанной в уведомлении о расторжении. При этом Заказчик обязан оплатить Подрядчику фактически выполненные и принятые Заказчиком на дату </w:t>
      </w:r>
      <w:r w:rsidR="00D87243">
        <w:rPr>
          <w:szCs w:val="24"/>
          <w:lang w:eastAsia="en-US"/>
        </w:rPr>
        <w:t>прекращения Договора</w:t>
      </w:r>
      <w:r w:rsidR="00D87243" w:rsidRPr="005A1247">
        <w:rPr>
          <w:szCs w:val="24"/>
          <w:lang w:eastAsia="en-US"/>
        </w:rPr>
        <w:t xml:space="preserve"> </w:t>
      </w:r>
      <w:r w:rsidRPr="005A1247">
        <w:rPr>
          <w:szCs w:val="24"/>
          <w:lang w:eastAsia="en-US"/>
        </w:rPr>
        <w:t>Работы.</w:t>
      </w:r>
    </w:p>
    <w:p w:rsidR="00343ACD" w:rsidRPr="007B7237" w:rsidRDefault="00945EB5" w:rsidP="00343ACD">
      <w:pPr>
        <w:widowControl/>
        <w:overflowPunct/>
        <w:autoSpaceDE/>
        <w:autoSpaceDN/>
        <w:adjustRightInd/>
        <w:spacing w:before="0" w:after="240"/>
        <w:ind w:firstLine="570"/>
        <w:rPr>
          <w:color w:val="000000" w:themeColor="text1"/>
          <w:szCs w:val="24"/>
          <w:lang w:eastAsia="en-US"/>
        </w:rPr>
      </w:pPr>
      <w:r>
        <w:rPr>
          <w:color w:val="000000" w:themeColor="text1"/>
          <w:szCs w:val="24"/>
          <w:lang w:eastAsia="en-US"/>
        </w:rPr>
        <w:t>10</w:t>
      </w:r>
      <w:r w:rsidR="00343ACD" w:rsidRPr="007B7237">
        <w:rPr>
          <w:color w:val="000000" w:themeColor="text1"/>
          <w:szCs w:val="24"/>
          <w:lang w:eastAsia="en-US"/>
        </w:rPr>
        <w:t xml:space="preserve">.3. Заказчик также вправе в одностороннем порядке прекратить Договор без обращения в суд (отказ от исполнения договора), предварительно письменно предупредив Подрядчика за 15 </w:t>
      </w:r>
      <w:r w:rsidR="00343ACD" w:rsidRPr="007B7237">
        <w:rPr>
          <w:color w:val="000000" w:themeColor="text1"/>
          <w:szCs w:val="24"/>
          <w:lang w:eastAsia="en-US"/>
        </w:rPr>
        <w:lastRenderedPageBreak/>
        <w:t>(пятнадцать) дней до предполагаемой даты прекращения Договора. При этом Заказчик обязан оплатить Подрядчику Работы, фактически выполненные и принятые Заказчиком на дату прекращения Договора Работы.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0C0961" w:rsidRPr="005A1247" w:rsidRDefault="00945EB5" w:rsidP="00D61F5E">
      <w:pPr>
        <w:widowControl/>
        <w:overflowPunct/>
        <w:autoSpaceDE/>
        <w:autoSpaceDN/>
        <w:adjustRightInd/>
        <w:spacing w:before="0" w:after="240"/>
        <w:ind w:firstLine="570"/>
        <w:rPr>
          <w:szCs w:val="24"/>
          <w:lang w:eastAsia="en-US"/>
        </w:rPr>
      </w:pPr>
      <w:r>
        <w:rPr>
          <w:szCs w:val="24"/>
          <w:lang w:eastAsia="en-US"/>
        </w:rPr>
        <w:t>10</w:t>
      </w:r>
      <w:r w:rsidR="000C0961" w:rsidRPr="005A1247">
        <w:rPr>
          <w:szCs w:val="24"/>
          <w:lang w:eastAsia="en-US"/>
        </w:rPr>
        <w:t>.</w:t>
      </w:r>
      <w:r w:rsidR="00C84489">
        <w:rPr>
          <w:szCs w:val="24"/>
          <w:lang w:eastAsia="en-US"/>
        </w:rPr>
        <w:t>4</w:t>
      </w:r>
      <w:r w:rsidR="000C0961" w:rsidRPr="005A1247">
        <w:rPr>
          <w:szCs w:val="24"/>
          <w:lang w:eastAsia="en-US"/>
        </w:rPr>
        <w:t xml:space="preserve">. При </w:t>
      </w:r>
      <w:r w:rsidR="00AE0B0C">
        <w:rPr>
          <w:szCs w:val="24"/>
          <w:lang w:eastAsia="en-US"/>
        </w:rPr>
        <w:t>прекращении</w:t>
      </w:r>
      <w:r w:rsidR="00AE0B0C" w:rsidRPr="005A1247">
        <w:rPr>
          <w:szCs w:val="24"/>
          <w:lang w:eastAsia="en-US"/>
        </w:rPr>
        <w:t xml:space="preserve"> </w:t>
      </w:r>
      <w:r w:rsidR="000C0961" w:rsidRPr="005A1247">
        <w:rPr>
          <w:szCs w:val="24"/>
          <w:lang w:eastAsia="en-US"/>
        </w:rPr>
        <w:t xml:space="preserve">Договора Стороны производят сверку взаиморасчетов в течение 10 (десяти) рабочих дней с даты </w:t>
      </w:r>
      <w:r w:rsidR="00AE0B0C">
        <w:rPr>
          <w:szCs w:val="24"/>
          <w:lang w:eastAsia="en-US"/>
        </w:rPr>
        <w:t>прекращения</w:t>
      </w:r>
      <w:r w:rsidR="00AE0B0C" w:rsidRPr="005A1247">
        <w:rPr>
          <w:szCs w:val="24"/>
          <w:lang w:eastAsia="en-US"/>
        </w:rPr>
        <w:t xml:space="preserve"> </w:t>
      </w:r>
      <w:r w:rsidR="000C0961" w:rsidRPr="005A1247">
        <w:rPr>
          <w:szCs w:val="24"/>
          <w:lang w:eastAsia="en-US"/>
        </w:rPr>
        <w:t>Договора, на основании которой производят окончательные взаиморасчеты по Договору в течение 30 (тридцати) календарных дней.</w:t>
      </w:r>
    </w:p>
    <w:p w:rsidR="000C0961" w:rsidRPr="005A1247" w:rsidRDefault="00945EB5" w:rsidP="00D61F5E">
      <w:pPr>
        <w:widowControl/>
        <w:overflowPunct/>
        <w:autoSpaceDE/>
        <w:autoSpaceDN/>
        <w:adjustRightInd/>
        <w:spacing w:before="0" w:after="240"/>
        <w:ind w:firstLine="570"/>
        <w:rPr>
          <w:szCs w:val="24"/>
          <w:lang w:eastAsia="en-US"/>
        </w:rPr>
      </w:pPr>
      <w:r>
        <w:rPr>
          <w:szCs w:val="24"/>
          <w:lang w:eastAsia="en-US"/>
        </w:rPr>
        <w:t>10</w:t>
      </w:r>
      <w:r w:rsidR="000C0961" w:rsidRPr="005A1247">
        <w:rPr>
          <w:szCs w:val="24"/>
          <w:lang w:eastAsia="en-US"/>
        </w:rPr>
        <w:t>.</w:t>
      </w:r>
      <w:r w:rsidR="00C84489">
        <w:rPr>
          <w:szCs w:val="24"/>
          <w:lang w:eastAsia="en-US"/>
        </w:rPr>
        <w:t>5</w:t>
      </w:r>
      <w:r w:rsidR="000C0961" w:rsidRPr="005A1247">
        <w:rPr>
          <w:szCs w:val="24"/>
          <w:lang w:eastAsia="en-US"/>
        </w:rPr>
        <w:t xml:space="preserve">. При </w:t>
      </w:r>
      <w:r w:rsidR="00AE0B0C">
        <w:rPr>
          <w:szCs w:val="24"/>
          <w:lang w:eastAsia="en-US"/>
        </w:rPr>
        <w:t>прекращении</w:t>
      </w:r>
      <w:r w:rsidR="00AE0B0C" w:rsidRPr="005A1247">
        <w:rPr>
          <w:szCs w:val="24"/>
          <w:lang w:eastAsia="en-US"/>
        </w:rPr>
        <w:t xml:space="preserve"> </w:t>
      </w:r>
      <w:r w:rsidR="000C0961" w:rsidRPr="005A1247">
        <w:rPr>
          <w:szCs w:val="24"/>
          <w:lang w:eastAsia="en-US"/>
        </w:rPr>
        <w:t>Договора право собственности на результат незавершенных Работ переходит Заказчику. При этом Подрядчик имеет право на возмещение</w:t>
      </w:r>
      <w:r w:rsidR="00233746">
        <w:rPr>
          <w:szCs w:val="24"/>
          <w:lang w:eastAsia="en-US"/>
        </w:rPr>
        <w:t xml:space="preserve"> </w:t>
      </w:r>
      <w:r w:rsidR="000C0961" w:rsidRPr="005A1247">
        <w:rPr>
          <w:szCs w:val="24"/>
          <w:lang w:eastAsia="en-US"/>
        </w:rPr>
        <w:t>произведённых затрат за фактически выполненные и принятые Заказчиком Работы.</w:t>
      </w:r>
    </w:p>
    <w:p w:rsidR="00233746" w:rsidRDefault="00945EB5" w:rsidP="00D61F5E">
      <w:pPr>
        <w:widowControl/>
        <w:overflowPunct/>
        <w:autoSpaceDE/>
        <w:autoSpaceDN/>
        <w:adjustRightInd/>
        <w:spacing w:before="0" w:after="240"/>
        <w:ind w:firstLine="570"/>
        <w:rPr>
          <w:szCs w:val="24"/>
          <w:lang w:eastAsia="en-US"/>
        </w:rPr>
      </w:pPr>
      <w:r>
        <w:rPr>
          <w:szCs w:val="24"/>
          <w:lang w:eastAsia="en-US"/>
        </w:rPr>
        <w:t>10</w:t>
      </w:r>
      <w:r w:rsidR="000C0961" w:rsidRPr="005A1247">
        <w:rPr>
          <w:szCs w:val="24"/>
          <w:lang w:eastAsia="en-US"/>
        </w:rPr>
        <w:t>.</w:t>
      </w:r>
      <w:r w:rsidR="00C84489">
        <w:rPr>
          <w:szCs w:val="24"/>
          <w:lang w:eastAsia="en-US"/>
        </w:rPr>
        <w:t>6</w:t>
      </w:r>
      <w:r w:rsidR="000C0961" w:rsidRPr="005A1247">
        <w:rPr>
          <w:szCs w:val="24"/>
          <w:lang w:eastAsia="en-US"/>
        </w:rPr>
        <w:t xml:space="preserve">. </w:t>
      </w:r>
      <w:r w:rsidR="00233746" w:rsidRPr="00233746">
        <w:rPr>
          <w:szCs w:val="24"/>
          <w:lang w:eastAsia="en-US"/>
        </w:rPr>
        <w:t xml:space="preserve">В случае </w:t>
      </w:r>
      <w:r w:rsidR="00AE0B0C">
        <w:rPr>
          <w:szCs w:val="24"/>
          <w:lang w:eastAsia="en-US"/>
        </w:rPr>
        <w:t>прекращения</w:t>
      </w:r>
      <w:r w:rsidR="00AE0B0C" w:rsidRPr="00233746">
        <w:rPr>
          <w:szCs w:val="24"/>
          <w:lang w:eastAsia="en-US"/>
        </w:rPr>
        <w:t xml:space="preserve"> </w:t>
      </w:r>
      <w:r w:rsidR="00233746" w:rsidRPr="00233746">
        <w:rPr>
          <w:szCs w:val="24"/>
          <w:lang w:eastAsia="en-US"/>
        </w:rPr>
        <w:t xml:space="preserve">Договора по вине </w:t>
      </w:r>
      <w:r w:rsidR="00233746">
        <w:rPr>
          <w:szCs w:val="24"/>
          <w:lang w:eastAsia="en-US"/>
        </w:rPr>
        <w:t>П</w:t>
      </w:r>
      <w:r w:rsidR="00233746" w:rsidRPr="00233746">
        <w:rPr>
          <w:szCs w:val="24"/>
          <w:lang w:eastAsia="en-US"/>
        </w:rPr>
        <w:t xml:space="preserve">одрядчика Заказчик освобождается от уплаты штрафных санкций, процентов за пользование чужими денежными средствами и/или возмещения убытков, которые могут быть предъявлены </w:t>
      </w:r>
      <w:r w:rsidR="007904C6">
        <w:rPr>
          <w:szCs w:val="24"/>
          <w:lang w:eastAsia="en-US"/>
        </w:rPr>
        <w:t>П</w:t>
      </w:r>
      <w:r w:rsidR="00233746" w:rsidRPr="00233746">
        <w:rPr>
          <w:szCs w:val="24"/>
          <w:lang w:eastAsia="en-US"/>
        </w:rPr>
        <w:t>одрядчиком вследствие расторжения Договора</w:t>
      </w:r>
      <w:r w:rsidR="007162F0">
        <w:rPr>
          <w:szCs w:val="24"/>
          <w:lang w:eastAsia="en-US"/>
        </w:rPr>
        <w:t>.</w:t>
      </w:r>
    </w:p>
    <w:p w:rsidR="00233746" w:rsidRDefault="00945EB5" w:rsidP="00D61F5E">
      <w:pPr>
        <w:widowControl/>
        <w:overflowPunct/>
        <w:autoSpaceDE/>
        <w:autoSpaceDN/>
        <w:adjustRightInd/>
        <w:spacing w:before="0" w:after="240"/>
        <w:ind w:firstLine="570"/>
        <w:rPr>
          <w:szCs w:val="24"/>
          <w:lang w:eastAsia="en-US"/>
        </w:rPr>
      </w:pPr>
      <w:r>
        <w:rPr>
          <w:szCs w:val="24"/>
          <w:lang w:eastAsia="en-US"/>
        </w:rPr>
        <w:t>10</w:t>
      </w:r>
      <w:r w:rsidR="00233746">
        <w:rPr>
          <w:szCs w:val="24"/>
          <w:lang w:eastAsia="en-US"/>
        </w:rPr>
        <w:t>.7.</w:t>
      </w:r>
      <w:r w:rsidR="007904C6" w:rsidRPr="007904C6">
        <w:t xml:space="preserve"> </w:t>
      </w:r>
      <w:r w:rsidR="007904C6" w:rsidRPr="007904C6">
        <w:rPr>
          <w:szCs w:val="24"/>
          <w:lang w:eastAsia="en-US"/>
        </w:rPr>
        <w:t xml:space="preserve">Заказчик вправе в одностороннем порядке приостановить исполнение обязательств по Договору без уплаты штрафных санкций, процентов за пользование чужими денежными средствами и/или возмещения убытков в случае любого необоснованного уклонения </w:t>
      </w:r>
      <w:r w:rsidR="007904C6">
        <w:rPr>
          <w:szCs w:val="24"/>
          <w:lang w:eastAsia="en-US"/>
        </w:rPr>
        <w:t>П</w:t>
      </w:r>
      <w:r w:rsidR="007904C6" w:rsidRPr="007904C6">
        <w:rPr>
          <w:szCs w:val="24"/>
          <w:lang w:eastAsia="en-US"/>
        </w:rPr>
        <w:t>одрядчика от исполнения своих обязательств до устранения обстоятельств, препятствующих их надлежащему исполнению</w:t>
      </w:r>
      <w:r w:rsidR="007904C6">
        <w:rPr>
          <w:szCs w:val="24"/>
          <w:lang w:eastAsia="en-US"/>
        </w:rPr>
        <w:t>.</w:t>
      </w:r>
    </w:p>
    <w:p w:rsidR="007904C6" w:rsidRDefault="00945EB5" w:rsidP="00D61F5E">
      <w:pPr>
        <w:widowControl/>
        <w:overflowPunct/>
        <w:autoSpaceDE/>
        <w:autoSpaceDN/>
        <w:adjustRightInd/>
        <w:spacing w:before="0" w:after="240"/>
        <w:ind w:firstLine="570"/>
        <w:rPr>
          <w:szCs w:val="24"/>
          <w:lang w:eastAsia="en-US"/>
        </w:rPr>
      </w:pPr>
      <w:r>
        <w:rPr>
          <w:szCs w:val="24"/>
          <w:lang w:eastAsia="en-US"/>
        </w:rPr>
        <w:t>10</w:t>
      </w:r>
      <w:r w:rsidR="007904C6" w:rsidRPr="00343ACD">
        <w:rPr>
          <w:szCs w:val="24"/>
          <w:lang w:eastAsia="en-US"/>
        </w:rPr>
        <w:t xml:space="preserve">.8. Подрядчик вправе расторгнуть настоящий Договор в случае задержки Заказчиком расчетов более чем на 21 </w:t>
      </w:r>
      <w:r w:rsidR="00343ACD" w:rsidRPr="00343ACD">
        <w:rPr>
          <w:szCs w:val="24"/>
          <w:lang w:eastAsia="en-US"/>
        </w:rPr>
        <w:t xml:space="preserve">(двадцать один) </w:t>
      </w:r>
      <w:r w:rsidR="007904C6" w:rsidRPr="00343ACD">
        <w:rPr>
          <w:szCs w:val="24"/>
          <w:lang w:eastAsia="en-US"/>
        </w:rPr>
        <w:t>день</w:t>
      </w:r>
      <w:r w:rsidR="000651F2" w:rsidRPr="00343ACD">
        <w:rPr>
          <w:szCs w:val="24"/>
          <w:lang w:eastAsia="en-US"/>
        </w:rPr>
        <w:t>.</w:t>
      </w:r>
    </w:p>
    <w:p w:rsidR="000C0961" w:rsidRDefault="00945EB5" w:rsidP="00D5743A">
      <w:pPr>
        <w:widowControl/>
        <w:overflowPunct/>
        <w:autoSpaceDE/>
        <w:autoSpaceDN/>
        <w:adjustRightInd/>
        <w:spacing w:before="0"/>
        <w:ind w:firstLine="570"/>
        <w:rPr>
          <w:szCs w:val="24"/>
          <w:lang w:eastAsia="en-US"/>
        </w:rPr>
      </w:pPr>
      <w:r>
        <w:rPr>
          <w:szCs w:val="24"/>
          <w:lang w:eastAsia="en-US"/>
        </w:rPr>
        <w:t>10</w:t>
      </w:r>
      <w:r w:rsidR="007904C6">
        <w:rPr>
          <w:szCs w:val="24"/>
          <w:lang w:eastAsia="en-US"/>
        </w:rPr>
        <w:t xml:space="preserve">.9. </w:t>
      </w:r>
      <w:r w:rsidR="000C0961" w:rsidRPr="005A1247">
        <w:rPr>
          <w:szCs w:val="24"/>
          <w:lang w:eastAsia="en-US"/>
        </w:rPr>
        <w:t>Прекращение действия Договора не освобождает Стороны от ответственности за нарушения его условий, если таковые имели место до дня расторжения настоящего Договора, а также не освобождает Подрядчика от исполнения принятых на себя гарантийных обязательств. В случае досрочного расторжения Договора гарантийные сроки на выполненные Подрядчиком и принятые Заказчиком строительные конструкции и смонтированное оборудование исчисляются со дня расторжения Договора.</w:t>
      </w:r>
    </w:p>
    <w:p w:rsidR="000E78A9" w:rsidRDefault="000E78A9" w:rsidP="00BD1980">
      <w:pPr>
        <w:widowControl/>
        <w:overflowPunct/>
        <w:autoSpaceDE/>
        <w:autoSpaceDN/>
        <w:adjustRightInd/>
        <w:spacing w:before="0"/>
        <w:rPr>
          <w:szCs w:val="24"/>
          <w:lang w:eastAsia="en-US"/>
        </w:rPr>
      </w:pPr>
    </w:p>
    <w:p w:rsidR="000C0961" w:rsidRDefault="00C70D59" w:rsidP="00D5743A">
      <w:pPr>
        <w:widowControl/>
        <w:overflowPunct/>
        <w:autoSpaceDE/>
        <w:autoSpaceDN/>
        <w:adjustRightInd/>
        <w:spacing w:before="0"/>
        <w:jc w:val="center"/>
        <w:rPr>
          <w:b/>
          <w:szCs w:val="24"/>
          <w:lang w:eastAsia="en-US"/>
        </w:rPr>
      </w:pPr>
      <w:r w:rsidRPr="005A1247">
        <w:rPr>
          <w:b/>
          <w:szCs w:val="24"/>
          <w:lang w:eastAsia="en-US"/>
        </w:rPr>
        <w:t>1</w:t>
      </w:r>
      <w:r w:rsidR="00945EB5">
        <w:rPr>
          <w:b/>
          <w:szCs w:val="24"/>
          <w:lang w:eastAsia="en-US"/>
        </w:rPr>
        <w:t>1</w:t>
      </w:r>
      <w:r w:rsidR="000C0961" w:rsidRPr="005A1247">
        <w:rPr>
          <w:b/>
          <w:szCs w:val="24"/>
          <w:lang w:eastAsia="en-US"/>
        </w:rPr>
        <w:t>. Гарантийные обязательства</w:t>
      </w:r>
    </w:p>
    <w:p w:rsidR="0032286B" w:rsidRPr="005A1247" w:rsidRDefault="0032286B" w:rsidP="00BD1980">
      <w:pPr>
        <w:widowControl/>
        <w:overflowPunct/>
        <w:autoSpaceDE/>
        <w:autoSpaceDN/>
        <w:adjustRightInd/>
        <w:spacing w:before="0"/>
        <w:rPr>
          <w:b/>
          <w:szCs w:val="24"/>
          <w:lang w:eastAsia="en-US"/>
        </w:rPr>
      </w:pPr>
    </w:p>
    <w:p w:rsidR="000C0961" w:rsidRPr="005A1247" w:rsidRDefault="000C0961"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Pr="005A1247">
        <w:rPr>
          <w:szCs w:val="24"/>
          <w:lang w:eastAsia="en-US"/>
        </w:rPr>
        <w:t xml:space="preserve">.1. Гарантийный срок на результаты Работ, выполненные по </w:t>
      </w:r>
      <w:r w:rsidR="00233746" w:rsidRPr="005A1247">
        <w:rPr>
          <w:szCs w:val="24"/>
          <w:lang w:eastAsia="en-US"/>
        </w:rPr>
        <w:t>Договору, составляет</w:t>
      </w:r>
      <w:r w:rsidR="0008353C">
        <w:rPr>
          <w:szCs w:val="24"/>
          <w:lang w:eastAsia="en-US"/>
        </w:rPr>
        <w:t xml:space="preserve"> </w:t>
      </w:r>
      <w:r w:rsidR="00246B25">
        <w:rPr>
          <w:b/>
          <w:szCs w:val="24"/>
          <w:lang w:eastAsia="en-US"/>
        </w:rPr>
        <w:t>12</w:t>
      </w:r>
      <w:r w:rsidR="00F92EB7" w:rsidRPr="007162F0">
        <w:rPr>
          <w:b/>
          <w:szCs w:val="24"/>
          <w:lang w:eastAsia="en-US"/>
        </w:rPr>
        <w:t xml:space="preserve"> (</w:t>
      </w:r>
      <w:r w:rsidR="00246B25">
        <w:rPr>
          <w:b/>
          <w:szCs w:val="24"/>
          <w:lang w:eastAsia="en-US"/>
        </w:rPr>
        <w:t>двенадцать</w:t>
      </w:r>
      <w:r w:rsidR="0008353C" w:rsidRPr="007162F0">
        <w:rPr>
          <w:b/>
          <w:szCs w:val="24"/>
          <w:lang w:eastAsia="en-US"/>
        </w:rPr>
        <w:t>) месяц</w:t>
      </w:r>
      <w:r w:rsidR="00246B25">
        <w:rPr>
          <w:b/>
          <w:szCs w:val="24"/>
          <w:lang w:eastAsia="en-US"/>
        </w:rPr>
        <w:t>ев</w:t>
      </w:r>
      <w:r w:rsidRPr="005A1247">
        <w:rPr>
          <w:szCs w:val="24"/>
          <w:lang w:eastAsia="en-US"/>
        </w:rPr>
        <w:t xml:space="preserve"> со дня их приема-передачи</w:t>
      </w:r>
      <w:r w:rsidR="006B2D85">
        <w:rPr>
          <w:szCs w:val="24"/>
          <w:lang w:eastAsia="en-US"/>
        </w:rPr>
        <w:t xml:space="preserve"> по </w:t>
      </w:r>
      <w:r w:rsidR="00AB2041" w:rsidRPr="00AB2041">
        <w:rPr>
          <w:szCs w:val="24"/>
          <w:lang w:eastAsia="en-US"/>
        </w:rPr>
        <w:t>акт</w:t>
      </w:r>
      <w:r w:rsidR="00AB2041">
        <w:rPr>
          <w:szCs w:val="24"/>
          <w:lang w:eastAsia="en-US"/>
        </w:rPr>
        <w:t>у</w:t>
      </w:r>
      <w:r w:rsidR="00AB2041" w:rsidRPr="00AB2041">
        <w:rPr>
          <w:szCs w:val="24"/>
          <w:lang w:eastAsia="en-US"/>
        </w:rPr>
        <w:t xml:space="preserve"> рабочей комиссии о завершении Работ по Договору</w:t>
      </w:r>
      <w:r w:rsidRPr="005A1247">
        <w:rPr>
          <w:szCs w:val="24"/>
          <w:lang w:eastAsia="en-US"/>
        </w:rPr>
        <w:t>.</w:t>
      </w:r>
    </w:p>
    <w:p w:rsidR="000C0961" w:rsidRPr="005A1247" w:rsidRDefault="000C0961"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Pr="005A1247">
        <w:rPr>
          <w:szCs w:val="24"/>
          <w:lang w:eastAsia="en-US"/>
        </w:rPr>
        <w:t xml:space="preserve">.2. В течение гарантийного срока Подрядчик обязуется незамедлительно и за свой счет устранять выявленные/возникшие в результате Работ недостатки и/или неисправности, являющиеся следствием ненадлежащего (в </w:t>
      </w:r>
      <w:r w:rsidR="001A04D3" w:rsidRPr="005A1247">
        <w:rPr>
          <w:szCs w:val="24"/>
          <w:lang w:eastAsia="en-US"/>
        </w:rPr>
        <w:t>т.</w:t>
      </w:r>
      <w:r w:rsidR="00D61F5E">
        <w:rPr>
          <w:szCs w:val="24"/>
          <w:lang w:eastAsia="en-US"/>
        </w:rPr>
        <w:t xml:space="preserve"> </w:t>
      </w:r>
      <w:r w:rsidR="001A04D3">
        <w:rPr>
          <w:szCs w:val="24"/>
          <w:lang w:eastAsia="en-US"/>
        </w:rPr>
        <w:t>ч.</w:t>
      </w:r>
      <w:r w:rsidRPr="005A1247">
        <w:rPr>
          <w:szCs w:val="24"/>
          <w:lang w:eastAsia="en-US"/>
        </w:rPr>
        <w:t xml:space="preserve"> использования при производстве работ некачественных материалов, если Работы выполнялись с использованием </w:t>
      </w:r>
      <w:r w:rsidR="001A04D3" w:rsidRPr="005A1247">
        <w:rPr>
          <w:szCs w:val="24"/>
          <w:lang w:eastAsia="en-US"/>
        </w:rPr>
        <w:t>материалов Подрядчика</w:t>
      </w:r>
      <w:r w:rsidRPr="005A1247">
        <w:rPr>
          <w:szCs w:val="24"/>
          <w:lang w:eastAsia="en-US"/>
        </w:rPr>
        <w:t xml:space="preserve">) выполнения Работ Подрядчиком. </w:t>
      </w:r>
    </w:p>
    <w:p w:rsidR="000C0961" w:rsidRPr="005A1247" w:rsidRDefault="00C70D59"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000C0961" w:rsidRPr="005A1247">
        <w:rPr>
          <w:szCs w:val="24"/>
          <w:lang w:eastAsia="en-US"/>
        </w:rPr>
        <w:t xml:space="preserve">.3 Указанные гарантии не распространяются на случаи преднамеренного повреждения со стороны Заказчика и третьих лиц, а также в случае нарушения правил эксплуатации Заказчиком или третьими лицами. </w:t>
      </w:r>
    </w:p>
    <w:p w:rsidR="000C0961" w:rsidRPr="005A1247" w:rsidRDefault="00C70D59"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000C0961" w:rsidRPr="005A1247">
        <w:rPr>
          <w:szCs w:val="24"/>
          <w:lang w:eastAsia="en-US"/>
        </w:rPr>
        <w:t>.4. Течение гарантийного срока прерывается на все время, на протяжении которого Объект не мог эксплуатироваться вследствие недостатков и/или неисправностей, за которые отвечает Подрядчик.</w:t>
      </w:r>
    </w:p>
    <w:p w:rsidR="000C0961" w:rsidRPr="005A1247" w:rsidRDefault="00C70D59" w:rsidP="00D5743A">
      <w:pPr>
        <w:widowControl/>
        <w:overflowPunct/>
        <w:autoSpaceDE/>
        <w:autoSpaceDN/>
        <w:adjustRightInd/>
        <w:spacing w:before="0"/>
        <w:ind w:firstLine="570"/>
        <w:rPr>
          <w:szCs w:val="24"/>
          <w:lang w:eastAsia="en-US"/>
        </w:rPr>
      </w:pPr>
      <w:r w:rsidRPr="005A1247">
        <w:rPr>
          <w:szCs w:val="24"/>
          <w:lang w:eastAsia="en-US"/>
        </w:rPr>
        <w:lastRenderedPageBreak/>
        <w:t>1</w:t>
      </w:r>
      <w:r w:rsidR="00945EB5">
        <w:rPr>
          <w:szCs w:val="24"/>
          <w:lang w:eastAsia="en-US"/>
        </w:rPr>
        <w:t>1</w:t>
      </w:r>
      <w:r w:rsidR="000C0961" w:rsidRPr="005A1247">
        <w:rPr>
          <w:szCs w:val="24"/>
          <w:lang w:eastAsia="en-US"/>
        </w:rPr>
        <w:t>.5. При выявлении/возникновении недостатков в результате Работ, выполненных Подрядчиком с ненадлежащим качеством (в т.</w:t>
      </w:r>
      <w:r w:rsidR="006F74E0">
        <w:rPr>
          <w:szCs w:val="24"/>
          <w:lang w:eastAsia="en-US"/>
        </w:rPr>
        <w:t xml:space="preserve"> </w:t>
      </w:r>
      <w:r w:rsidR="000C0961" w:rsidRPr="005A1247">
        <w:rPr>
          <w:szCs w:val="24"/>
          <w:lang w:eastAsia="en-US"/>
        </w:rPr>
        <w:t>ч. вследствие ненадлежащего качества материалов, если Работы выполнялись с использованием материалов Подрядчика) Заказчик направляет Подрядчику уведомление с указанием сроков проведения комиссионного обследования для составления рекламационного акта. В случае неявки представителей Подрядчика Заказчик составляет односторонний рекламационный акт с описанием выявленных недостатков и указанием сроков их устранения, который направляет Подрядчику.</w:t>
      </w:r>
    </w:p>
    <w:p w:rsidR="000C0961" w:rsidRPr="005A1247" w:rsidRDefault="000C0961" w:rsidP="00D61F5E">
      <w:pPr>
        <w:widowControl/>
        <w:overflowPunct/>
        <w:autoSpaceDE/>
        <w:autoSpaceDN/>
        <w:adjustRightInd/>
        <w:spacing w:before="0" w:after="240"/>
        <w:ind w:firstLine="570"/>
        <w:rPr>
          <w:szCs w:val="24"/>
          <w:lang w:eastAsia="en-US"/>
        </w:rPr>
      </w:pPr>
      <w:r w:rsidRPr="005A1247">
        <w:rPr>
          <w:szCs w:val="24"/>
          <w:lang w:eastAsia="en-US"/>
        </w:rPr>
        <w:t>Если Подрядчик откажется от подписания рекламационного акта, окончательным документом, фиксирующим обнаруженные недостатки, характер и причины возникновения недостатков, является рекламационный акт, составленный Заказчиком совместно с квалифицированной экспертной организацией. При установлении вины Подрядчика в выявленных/возникших недостатках, Подрядчик обязан возместить Заказчику понесенные затраты, связанные с привлечением экспертной организации.</w:t>
      </w:r>
    </w:p>
    <w:p w:rsidR="000C0961" w:rsidRPr="005A1247" w:rsidRDefault="00C70D59"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000C0961" w:rsidRPr="005A1247">
        <w:rPr>
          <w:szCs w:val="24"/>
          <w:lang w:eastAsia="en-US"/>
        </w:rPr>
        <w:t>.6. В случае если Подрядчик в течение срока, указанного в акте, не устранит недостатки, то Заказчик имеет право, без ущемления своих прав по гарантиям, исправить дефекты своими силами или с привлечением третьих лиц предъявить счёт за фактически понесенные им расходы по исправлению дефектов или замене оборудования для оплаты Подрядчику.</w:t>
      </w:r>
    </w:p>
    <w:p w:rsidR="000C0961" w:rsidRPr="005A1247" w:rsidRDefault="00C70D59" w:rsidP="00D5743A">
      <w:pPr>
        <w:widowControl/>
        <w:overflowPunct/>
        <w:autoSpaceDE/>
        <w:autoSpaceDN/>
        <w:adjustRightInd/>
        <w:spacing w:before="0"/>
        <w:ind w:firstLine="570"/>
        <w:rPr>
          <w:szCs w:val="24"/>
          <w:lang w:eastAsia="en-US"/>
        </w:rPr>
      </w:pPr>
      <w:r w:rsidRPr="005A1247">
        <w:rPr>
          <w:szCs w:val="24"/>
          <w:lang w:eastAsia="en-US"/>
        </w:rPr>
        <w:t>1</w:t>
      </w:r>
      <w:r w:rsidR="00945EB5">
        <w:rPr>
          <w:szCs w:val="24"/>
          <w:lang w:eastAsia="en-US"/>
        </w:rPr>
        <w:t>1</w:t>
      </w:r>
      <w:r w:rsidR="000C0961" w:rsidRPr="005A1247">
        <w:rPr>
          <w:szCs w:val="24"/>
          <w:lang w:eastAsia="en-US"/>
        </w:rPr>
        <w:t>.7. Если в процессе гарантийной эксплуатации Объекта (</w:t>
      </w:r>
      <w:r w:rsidR="000C0961">
        <w:rPr>
          <w:szCs w:val="24"/>
          <w:lang w:eastAsia="en-US"/>
        </w:rPr>
        <w:t>части</w:t>
      </w:r>
      <w:r w:rsidR="000C0961" w:rsidRPr="005A1247">
        <w:rPr>
          <w:szCs w:val="24"/>
          <w:lang w:eastAsia="en-US"/>
        </w:rPr>
        <w:t xml:space="preserve"> </w:t>
      </w:r>
      <w:r w:rsidR="000C0961">
        <w:rPr>
          <w:szCs w:val="24"/>
          <w:lang w:eastAsia="en-US"/>
        </w:rPr>
        <w:t>О</w:t>
      </w:r>
      <w:r w:rsidR="000C0961" w:rsidRPr="005A1247">
        <w:rPr>
          <w:szCs w:val="24"/>
          <w:lang w:eastAsia="en-US"/>
        </w:rPr>
        <w:t>бъекта) будут обнаружены материалы, конструкции и вспомогательное оборудование, с характеристиками, не соответствующими представленным на них сертификатам, то все Работы по их замене будут выполнены Подрядчиком за свой счет, своими средствами и в согласованные с Заказчиком сроки.</w:t>
      </w:r>
    </w:p>
    <w:p w:rsidR="00F034C9" w:rsidRDefault="00F034C9" w:rsidP="00D5743A">
      <w:pPr>
        <w:widowControl/>
        <w:overflowPunct/>
        <w:autoSpaceDE/>
        <w:autoSpaceDN/>
        <w:adjustRightInd/>
        <w:spacing w:before="0"/>
        <w:ind w:firstLine="570"/>
        <w:jc w:val="center"/>
        <w:rPr>
          <w:b/>
          <w:szCs w:val="24"/>
          <w:lang w:eastAsia="en-US"/>
        </w:rPr>
      </w:pPr>
    </w:p>
    <w:p w:rsidR="000C0961" w:rsidRDefault="00C70D59" w:rsidP="00D5743A">
      <w:pPr>
        <w:widowControl/>
        <w:overflowPunct/>
        <w:autoSpaceDE/>
        <w:autoSpaceDN/>
        <w:adjustRightInd/>
        <w:spacing w:before="0"/>
        <w:ind w:firstLine="570"/>
        <w:jc w:val="center"/>
        <w:rPr>
          <w:b/>
          <w:szCs w:val="24"/>
          <w:lang w:eastAsia="en-US"/>
        </w:rPr>
      </w:pPr>
      <w:r w:rsidRPr="005A1247">
        <w:rPr>
          <w:b/>
          <w:szCs w:val="24"/>
          <w:lang w:eastAsia="en-US"/>
        </w:rPr>
        <w:t>1</w:t>
      </w:r>
      <w:r w:rsidR="00945EB5">
        <w:rPr>
          <w:b/>
          <w:szCs w:val="24"/>
          <w:lang w:eastAsia="en-US"/>
        </w:rPr>
        <w:t>2</w:t>
      </w:r>
      <w:r w:rsidR="000C0961" w:rsidRPr="005A1247">
        <w:rPr>
          <w:b/>
          <w:szCs w:val="24"/>
          <w:lang w:eastAsia="en-US"/>
        </w:rPr>
        <w:t>. Порядок разрешения споров</w:t>
      </w:r>
    </w:p>
    <w:p w:rsidR="0032286B" w:rsidRPr="005A1247" w:rsidRDefault="0032286B" w:rsidP="00C9501A">
      <w:pPr>
        <w:widowControl/>
        <w:overflowPunct/>
        <w:autoSpaceDE/>
        <w:autoSpaceDN/>
        <w:adjustRightInd/>
        <w:spacing w:before="0"/>
        <w:rPr>
          <w:b/>
          <w:szCs w:val="24"/>
          <w:lang w:eastAsia="en-US"/>
        </w:rPr>
      </w:pPr>
    </w:p>
    <w:p w:rsidR="000C0961" w:rsidRPr="005A1247" w:rsidRDefault="00C70D59" w:rsidP="00D5743A">
      <w:pPr>
        <w:widowControl/>
        <w:overflowPunct/>
        <w:autoSpaceDE/>
        <w:autoSpaceDN/>
        <w:adjustRightInd/>
        <w:spacing w:before="0"/>
        <w:ind w:firstLine="570"/>
        <w:rPr>
          <w:szCs w:val="24"/>
          <w:lang w:eastAsia="en-US"/>
        </w:rPr>
      </w:pPr>
      <w:r w:rsidRPr="005A1247">
        <w:rPr>
          <w:szCs w:val="24"/>
          <w:lang w:eastAsia="en-US"/>
        </w:rPr>
        <w:t>1</w:t>
      </w:r>
      <w:r w:rsidR="00945EB5">
        <w:rPr>
          <w:szCs w:val="24"/>
          <w:lang w:eastAsia="en-US"/>
        </w:rPr>
        <w:t>2</w:t>
      </w:r>
      <w:r w:rsidR="000C0961" w:rsidRPr="005A1247">
        <w:rPr>
          <w:szCs w:val="24"/>
          <w:lang w:eastAsia="en-US"/>
        </w:rPr>
        <w:t>.1. Все споры, возникающие при исполнении настоящего Договора, решаются Сторонами путем переговоров.</w:t>
      </w:r>
    </w:p>
    <w:p w:rsidR="000C0961" w:rsidRPr="005A1247" w:rsidRDefault="00C70D59" w:rsidP="00D5743A">
      <w:pPr>
        <w:widowControl/>
        <w:overflowPunct/>
        <w:autoSpaceDE/>
        <w:autoSpaceDN/>
        <w:adjustRightInd/>
        <w:spacing w:before="0"/>
        <w:ind w:firstLine="570"/>
        <w:rPr>
          <w:szCs w:val="24"/>
          <w:lang w:eastAsia="en-US"/>
        </w:rPr>
      </w:pPr>
      <w:r w:rsidRPr="005A1247">
        <w:rPr>
          <w:szCs w:val="24"/>
          <w:lang w:eastAsia="en-US"/>
        </w:rPr>
        <w:t>1</w:t>
      </w:r>
      <w:r w:rsidR="00945EB5">
        <w:rPr>
          <w:szCs w:val="24"/>
          <w:lang w:eastAsia="en-US"/>
        </w:rPr>
        <w:t>2</w:t>
      </w:r>
      <w:r w:rsidR="000C0961" w:rsidRPr="005A1247">
        <w:rPr>
          <w:szCs w:val="24"/>
          <w:lang w:eastAsia="en-US"/>
        </w:rPr>
        <w:t>.2. Если Стороны не придут к соглашению путем переговоров, все споры рассматриваются в претензионном порядке. Срок рассмотрения претензии – 3 (три) недели с даты получения претензии.</w:t>
      </w:r>
    </w:p>
    <w:p w:rsidR="000C0961" w:rsidRPr="00111453" w:rsidRDefault="000C0961" w:rsidP="00D5743A">
      <w:pPr>
        <w:widowControl/>
        <w:overflowPunct/>
        <w:autoSpaceDE/>
        <w:autoSpaceDN/>
        <w:adjustRightInd/>
        <w:spacing w:before="0"/>
        <w:ind w:firstLine="570"/>
        <w:rPr>
          <w:color w:val="000000" w:themeColor="text1"/>
        </w:rPr>
      </w:pPr>
      <w:r w:rsidRPr="005A1247">
        <w:rPr>
          <w:szCs w:val="24"/>
          <w:lang w:eastAsia="en-US"/>
        </w:rPr>
        <w:t>1</w:t>
      </w:r>
      <w:r w:rsidR="00945EB5">
        <w:rPr>
          <w:szCs w:val="24"/>
          <w:lang w:eastAsia="en-US"/>
        </w:rPr>
        <w:t>2</w:t>
      </w:r>
      <w:r w:rsidRPr="005A1247">
        <w:rPr>
          <w:szCs w:val="24"/>
          <w:lang w:eastAsia="en-US"/>
        </w:rPr>
        <w:t xml:space="preserve">.3. В случае если споры не урегулированы Сторонами с помощью переговоров и в претензионном порядке, то они передаются заинтересованной Стороной </w:t>
      </w:r>
      <w:r w:rsidRPr="00111453">
        <w:rPr>
          <w:color w:val="000000" w:themeColor="text1"/>
        </w:rPr>
        <w:t xml:space="preserve">в Арбитражный суд </w:t>
      </w:r>
      <w:r w:rsidR="00BF45B6">
        <w:rPr>
          <w:color w:val="000000" w:themeColor="text1"/>
        </w:rPr>
        <w:t>Саратов</w:t>
      </w:r>
      <w:r w:rsidR="00F568F5" w:rsidRPr="00111453">
        <w:rPr>
          <w:color w:val="000000" w:themeColor="text1"/>
        </w:rPr>
        <w:t xml:space="preserve">ской </w:t>
      </w:r>
      <w:r w:rsidR="00B8088A" w:rsidRPr="00111453">
        <w:rPr>
          <w:color w:val="000000" w:themeColor="text1"/>
        </w:rPr>
        <w:t>области</w:t>
      </w:r>
      <w:r w:rsidRPr="00111453">
        <w:rPr>
          <w:color w:val="000000" w:themeColor="text1"/>
        </w:rPr>
        <w:t>.</w:t>
      </w:r>
    </w:p>
    <w:p w:rsidR="000C0961" w:rsidRDefault="00C70D59" w:rsidP="00D5743A">
      <w:pPr>
        <w:widowControl/>
        <w:overflowPunct/>
        <w:autoSpaceDE/>
        <w:autoSpaceDN/>
        <w:adjustRightInd/>
        <w:spacing w:before="0"/>
        <w:ind w:firstLine="570"/>
        <w:jc w:val="center"/>
        <w:rPr>
          <w:b/>
          <w:szCs w:val="24"/>
          <w:lang w:eastAsia="en-US"/>
        </w:rPr>
      </w:pPr>
      <w:r w:rsidRPr="005A1247">
        <w:rPr>
          <w:b/>
          <w:szCs w:val="24"/>
          <w:lang w:eastAsia="en-US"/>
        </w:rPr>
        <w:t>1</w:t>
      </w:r>
      <w:r w:rsidR="00945EB5">
        <w:rPr>
          <w:b/>
          <w:szCs w:val="24"/>
          <w:lang w:eastAsia="en-US"/>
        </w:rPr>
        <w:t>3</w:t>
      </w:r>
      <w:r w:rsidR="000C0961" w:rsidRPr="005A1247">
        <w:rPr>
          <w:b/>
          <w:szCs w:val="24"/>
          <w:lang w:eastAsia="en-US"/>
        </w:rPr>
        <w:t>. Особые условия</w:t>
      </w:r>
    </w:p>
    <w:p w:rsidR="0032286B" w:rsidRPr="005A1247" w:rsidRDefault="0032286B" w:rsidP="00C9501A">
      <w:pPr>
        <w:widowControl/>
        <w:overflowPunct/>
        <w:autoSpaceDE/>
        <w:autoSpaceDN/>
        <w:adjustRightInd/>
        <w:spacing w:before="0"/>
        <w:rPr>
          <w:b/>
          <w:szCs w:val="24"/>
          <w:lang w:eastAsia="en-US"/>
        </w:rPr>
      </w:pPr>
    </w:p>
    <w:p w:rsidR="000C0961" w:rsidRPr="005A1247" w:rsidRDefault="00C70D59" w:rsidP="00041F43">
      <w:pPr>
        <w:widowControl/>
        <w:overflowPunct/>
        <w:spacing w:before="0"/>
        <w:ind w:firstLine="570"/>
        <w:rPr>
          <w:szCs w:val="24"/>
          <w:lang w:eastAsia="en-US"/>
        </w:rPr>
      </w:pPr>
      <w:r w:rsidRPr="005D0CBE">
        <w:rPr>
          <w:szCs w:val="24"/>
          <w:lang w:eastAsia="en-US"/>
        </w:rPr>
        <w:t>1</w:t>
      </w:r>
      <w:r w:rsidR="00945EB5">
        <w:rPr>
          <w:szCs w:val="24"/>
          <w:lang w:eastAsia="en-US"/>
        </w:rPr>
        <w:t>3</w:t>
      </w:r>
      <w:r w:rsidR="000C0961" w:rsidRPr="005D0CBE">
        <w:rPr>
          <w:szCs w:val="24"/>
          <w:lang w:eastAsia="en-US"/>
        </w:rPr>
        <w:t>.1</w:t>
      </w:r>
      <w:r w:rsidR="000C0961" w:rsidRPr="005A1247">
        <w:rPr>
          <w:szCs w:val="24"/>
          <w:lang w:eastAsia="en-US"/>
        </w:rPr>
        <w:t xml:space="preserve">. Подрядчик, не предупредивший Заказчика об обстоятельствах, </w:t>
      </w:r>
      <w:r w:rsidR="000C0961" w:rsidRPr="0001043C">
        <w:rPr>
          <w:szCs w:val="24"/>
          <w:lang w:eastAsia="en-US"/>
        </w:rPr>
        <w:t xml:space="preserve">указанных в </w:t>
      </w:r>
      <w:r w:rsidR="000C0961" w:rsidRPr="0001043C">
        <w:t xml:space="preserve">п. </w:t>
      </w:r>
      <w:r w:rsidR="0001043C" w:rsidRPr="0001043C">
        <w:t>7.1.12</w:t>
      </w:r>
      <w:r w:rsidR="00810429" w:rsidRPr="0001043C">
        <w:t xml:space="preserve"> </w:t>
      </w:r>
      <w:r w:rsidR="000C0961" w:rsidRPr="0001043C">
        <w:rPr>
          <w:szCs w:val="24"/>
          <w:lang w:eastAsia="en-US"/>
        </w:rPr>
        <w:t xml:space="preserve">Договора, либо продолживший Работу, не дожидаясь истечения разумного </w:t>
      </w:r>
      <w:r w:rsidR="000C0961" w:rsidRPr="005A1247">
        <w:rPr>
          <w:szCs w:val="24"/>
          <w:lang w:eastAsia="en-US"/>
        </w:rPr>
        <w:t>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C0961" w:rsidRPr="007375E8" w:rsidRDefault="000C0961" w:rsidP="00041F43">
      <w:pPr>
        <w:tabs>
          <w:tab w:val="num" w:pos="1440"/>
        </w:tabs>
        <w:overflowPunct/>
        <w:adjustRightInd/>
        <w:spacing w:before="0"/>
        <w:ind w:firstLine="570"/>
        <w:rPr>
          <w:szCs w:val="24"/>
          <w:lang w:eastAsia="en-US"/>
        </w:rPr>
      </w:pPr>
      <w:r w:rsidRPr="005A1247">
        <w:rPr>
          <w:szCs w:val="24"/>
          <w:lang w:eastAsia="en-US"/>
        </w:rPr>
        <w:t>1</w:t>
      </w:r>
      <w:r w:rsidR="00945EB5">
        <w:rPr>
          <w:szCs w:val="24"/>
          <w:lang w:eastAsia="en-US"/>
        </w:rPr>
        <w:t>3</w:t>
      </w:r>
      <w:r w:rsidRPr="005A1247">
        <w:rPr>
          <w:szCs w:val="24"/>
          <w:lang w:eastAsia="en-US"/>
        </w:rPr>
        <w:t>.</w:t>
      </w:r>
      <w:r w:rsidR="00C70D59">
        <w:rPr>
          <w:szCs w:val="24"/>
          <w:lang w:eastAsia="en-US"/>
        </w:rPr>
        <w:t>2</w:t>
      </w:r>
      <w:r w:rsidRPr="005A1247">
        <w:rPr>
          <w:szCs w:val="24"/>
          <w:lang w:eastAsia="en-US"/>
        </w:rPr>
        <w:t>. При выполнении Работ Стороны принимают на себя обязательство не раскрывать третьим лицам, непосредственно не занятым на выполнении Работ, характер, объем и стоимость выполняемых Работ. Если Подрядчик</w:t>
      </w:r>
      <w:r>
        <w:rPr>
          <w:szCs w:val="24"/>
          <w:lang w:eastAsia="en-US"/>
        </w:rPr>
        <w:t>,</w:t>
      </w:r>
      <w:r w:rsidRPr="005A1247">
        <w:rPr>
          <w:szCs w:val="24"/>
          <w:lang w:eastAsia="en-US"/>
        </w:rPr>
        <w:t xml:space="preserve"> благодаря исполнению своего обязательства</w:t>
      </w:r>
      <w:r>
        <w:rPr>
          <w:szCs w:val="24"/>
          <w:lang w:eastAsia="en-US"/>
        </w:rPr>
        <w:t>,</w:t>
      </w:r>
      <w:r w:rsidRPr="005A1247">
        <w:rPr>
          <w:szCs w:val="24"/>
          <w:lang w:eastAsia="en-US"/>
        </w:rPr>
        <w:t xml:space="preserve"> получил от Заказчика информацию о новых решениях и технических заданиях, в том числе не защищаемых законом, а также сведения, которые могут рассматриваться как коммерческая тайна, то он не вправе использовать </w:t>
      </w:r>
      <w:r w:rsidRPr="007375E8">
        <w:rPr>
          <w:szCs w:val="24"/>
          <w:lang w:eastAsia="en-US"/>
        </w:rPr>
        <w:t>их и сообщать их третьим лицам без согласия Заказчика. Стороны обязуются не раскрывать третьим лицам и не распространять персональные данные, полученные в рамках исполнения Договора, без согласия субъекта персональных данных.</w:t>
      </w:r>
    </w:p>
    <w:p w:rsidR="000C0961" w:rsidRPr="007375E8" w:rsidRDefault="00C70D59" w:rsidP="00041F43">
      <w:pPr>
        <w:widowControl/>
        <w:tabs>
          <w:tab w:val="num" w:pos="0"/>
        </w:tabs>
        <w:overflowPunct/>
        <w:autoSpaceDE/>
        <w:autoSpaceDN/>
        <w:adjustRightInd/>
        <w:spacing w:before="0"/>
        <w:ind w:firstLine="570"/>
        <w:rPr>
          <w:szCs w:val="24"/>
          <w:lang w:eastAsia="en-US"/>
        </w:rPr>
      </w:pPr>
      <w:r w:rsidRPr="007375E8">
        <w:rPr>
          <w:szCs w:val="24"/>
          <w:lang w:eastAsia="en-US"/>
        </w:rPr>
        <w:t>1</w:t>
      </w:r>
      <w:r w:rsidR="00945EB5">
        <w:rPr>
          <w:szCs w:val="24"/>
          <w:lang w:eastAsia="en-US"/>
        </w:rPr>
        <w:t>3</w:t>
      </w:r>
      <w:r w:rsidR="000C0961" w:rsidRPr="007375E8">
        <w:rPr>
          <w:szCs w:val="24"/>
          <w:lang w:eastAsia="en-US"/>
        </w:rPr>
        <w:t>.</w:t>
      </w:r>
      <w:r w:rsidRPr="007375E8">
        <w:rPr>
          <w:szCs w:val="24"/>
          <w:lang w:eastAsia="en-US"/>
        </w:rPr>
        <w:t>3</w:t>
      </w:r>
      <w:r w:rsidR="000C0961" w:rsidRPr="007375E8">
        <w:rPr>
          <w:szCs w:val="24"/>
          <w:lang w:eastAsia="en-US"/>
        </w:rPr>
        <w:t xml:space="preserve">. Подрядчик, не сообщивший Заказчику о необходимости выполнения дополнительных Работ, не учтенных </w:t>
      </w:r>
      <w:r w:rsidR="000C0961" w:rsidRPr="00111453">
        <w:rPr>
          <w:color w:val="000000" w:themeColor="text1"/>
        </w:rPr>
        <w:t xml:space="preserve">в </w:t>
      </w:r>
      <w:r w:rsidR="00810429" w:rsidRPr="00810429">
        <w:rPr>
          <w:color w:val="000000" w:themeColor="text1"/>
          <w:szCs w:val="24"/>
          <w:lang w:eastAsia="en-US"/>
        </w:rPr>
        <w:t>рабочей</w:t>
      </w:r>
      <w:r w:rsidR="00810429" w:rsidRPr="00111453">
        <w:rPr>
          <w:color w:val="000000" w:themeColor="text1"/>
        </w:rPr>
        <w:t xml:space="preserve"> </w:t>
      </w:r>
      <w:r w:rsidR="000C0961" w:rsidRPr="00111453">
        <w:rPr>
          <w:color w:val="000000" w:themeColor="text1"/>
        </w:rPr>
        <w:t>документации</w:t>
      </w:r>
      <w:r w:rsidR="000C0961" w:rsidRPr="007375E8">
        <w:rPr>
          <w:szCs w:val="24"/>
          <w:lang w:eastAsia="en-US"/>
        </w:rPr>
        <w:t>, не вправе требовать оплаты этих Работ и в том случае, когда такие Работы были включены в Акт о приемке выполненных работ (форма КС-2), подписанный Заказчиком.</w:t>
      </w:r>
    </w:p>
    <w:p w:rsidR="000C0961" w:rsidRPr="005A1247" w:rsidRDefault="00C70D59" w:rsidP="00041F43">
      <w:pPr>
        <w:widowControl/>
        <w:tabs>
          <w:tab w:val="num" w:pos="0"/>
        </w:tabs>
        <w:overflowPunct/>
        <w:autoSpaceDE/>
        <w:autoSpaceDN/>
        <w:adjustRightInd/>
        <w:spacing w:before="0"/>
        <w:ind w:firstLine="570"/>
        <w:rPr>
          <w:szCs w:val="24"/>
          <w:lang w:eastAsia="en-US"/>
        </w:rPr>
      </w:pPr>
      <w:r w:rsidRPr="007375E8">
        <w:rPr>
          <w:szCs w:val="24"/>
          <w:lang w:eastAsia="en-US"/>
        </w:rPr>
        <w:lastRenderedPageBreak/>
        <w:t>1</w:t>
      </w:r>
      <w:r w:rsidR="00945EB5">
        <w:rPr>
          <w:szCs w:val="24"/>
          <w:lang w:eastAsia="en-US"/>
        </w:rPr>
        <w:t>3</w:t>
      </w:r>
      <w:r w:rsidRPr="007375E8">
        <w:rPr>
          <w:szCs w:val="24"/>
          <w:lang w:eastAsia="en-US"/>
        </w:rPr>
        <w:t>.4.</w:t>
      </w:r>
      <w:r w:rsidR="000C0961" w:rsidRPr="007375E8">
        <w:rPr>
          <w:szCs w:val="24"/>
          <w:lang w:eastAsia="en-US"/>
        </w:rPr>
        <w:t xml:space="preserve"> Организация охраны специальной и строительной техники на Объекте на период выполнения Работ осуществляется</w:t>
      </w:r>
      <w:r w:rsidR="000C0961" w:rsidRPr="005A1247">
        <w:rPr>
          <w:szCs w:val="24"/>
          <w:lang w:eastAsia="en-US"/>
        </w:rPr>
        <w:t xml:space="preserve"> Подрядчиком самостоятельно. </w:t>
      </w:r>
    </w:p>
    <w:p w:rsidR="000C0961" w:rsidRPr="00796A61" w:rsidRDefault="00C70D59" w:rsidP="00041F43">
      <w:pPr>
        <w:widowControl/>
        <w:tabs>
          <w:tab w:val="num" w:pos="0"/>
        </w:tabs>
        <w:overflowPunct/>
        <w:autoSpaceDE/>
        <w:autoSpaceDN/>
        <w:adjustRightInd/>
        <w:spacing w:before="0"/>
        <w:ind w:firstLine="570"/>
        <w:rPr>
          <w:szCs w:val="24"/>
          <w:lang w:eastAsia="en-US"/>
        </w:rPr>
      </w:pPr>
      <w:r w:rsidRPr="005A1247">
        <w:rPr>
          <w:szCs w:val="24"/>
          <w:lang w:eastAsia="en-US"/>
        </w:rPr>
        <w:t>1</w:t>
      </w:r>
      <w:r w:rsidR="00945EB5">
        <w:rPr>
          <w:szCs w:val="24"/>
          <w:lang w:eastAsia="en-US"/>
        </w:rPr>
        <w:t>3</w:t>
      </w:r>
      <w:r w:rsidR="000C0961" w:rsidRPr="005A1247">
        <w:rPr>
          <w:szCs w:val="24"/>
          <w:lang w:eastAsia="en-US"/>
        </w:rPr>
        <w:t>.</w:t>
      </w:r>
      <w:r w:rsidR="00DB3E73">
        <w:rPr>
          <w:szCs w:val="24"/>
          <w:lang w:eastAsia="en-US"/>
        </w:rPr>
        <w:t>5</w:t>
      </w:r>
      <w:r w:rsidR="000C0961" w:rsidRPr="005A1247">
        <w:rPr>
          <w:szCs w:val="24"/>
          <w:lang w:eastAsia="en-US"/>
        </w:rPr>
        <w:t xml:space="preserve">. </w:t>
      </w:r>
      <w:r w:rsidR="00587D05">
        <w:rPr>
          <w:szCs w:val="24"/>
          <w:lang w:eastAsia="en-US"/>
        </w:rPr>
        <w:t>Отходы, образовавшиеся при проведении</w:t>
      </w:r>
      <w:r w:rsidR="000C0961" w:rsidRPr="00796A61">
        <w:rPr>
          <w:szCs w:val="24"/>
          <w:lang w:eastAsia="en-US"/>
        </w:rPr>
        <w:t xml:space="preserve"> </w:t>
      </w:r>
      <w:r w:rsidR="00587D05">
        <w:rPr>
          <w:szCs w:val="24"/>
          <w:lang w:eastAsia="en-US"/>
        </w:rPr>
        <w:t xml:space="preserve">Работ по Договору, Подрядчик обязан размещать на полигонах </w:t>
      </w:r>
      <w:r w:rsidR="00587D05" w:rsidRPr="00246B25">
        <w:rPr>
          <w:szCs w:val="24"/>
          <w:lang w:eastAsia="en-US"/>
        </w:rPr>
        <w:t>Т</w:t>
      </w:r>
      <w:r w:rsidR="00B8088A" w:rsidRPr="00246B25">
        <w:rPr>
          <w:szCs w:val="24"/>
          <w:lang w:eastAsia="en-US"/>
        </w:rPr>
        <w:t xml:space="preserve">КО г. </w:t>
      </w:r>
      <w:r w:rsidR="00945EB5">
        <w:rPr>
          <w:szCs w:val="24"/>
          <w:lang w:eastAsia="en-US"/>
        </w:rPr>
        <w:t>Волгограда</w:t>
      </w:r>
      <w:r w:rsidR="00587D05" w:rsidRPr="00246B25">
        <w:rPr>
          <w:szCs w:val="24"/>
          <w:lang w:eastAsia="en-US"/>
        </w:rPr>
        <w:t xml:space="preserve"> за счёт собственных</w:t>
      </w:r>
      <w:r w:rsidR="00587D05">
        <w:rPr>
          <w:szCs w:val="24"/>
          <w:lang w:eastAsia="en-US"/>
        </w:rPr>
        <w:t xml:space="preserve"> лимитов.</w:t>
      </w:r>
    </w:p>
    <w:p w:rsidR="000C0961" w:rsidRPr="00297051" w:rsidRDefault="00C70D59" w:rsidP="00041F43">
      <w:pPr>
        <w:widowControl/>
        <w:tabs>
          <w:tab w:val="num" w:pos="0"/>
        </w:tabs>
        <w:overflowPunct/>
        <w:autoSpaceDE/>
        <w:autoSpaceDN/>
        <w:adjustRightInd/>
        <w:spacing w:before="0"/>
        <w:ind w:firstLine="570"/>
        <w:rPr>
          <w:color w:val="000000" w:themeColor="text1"/>
          <w:szCs w:val="24"/>
          <w:lang w:eastAsia="en-US"/>
        </w:rPr>
      </w:pPr>
      <w:r w:rsidRPr="00297051">
        <w:rPr>
          <w:color w:val="000000" w:themeColor="text1"/>
          <w:szCs w:val="24"/>
          <w:lang w:eastAsia="en-US"/>
        </w:rPr>
        <w:t>1</w:t>
      </w:r>
      <w:r w:rsidR="00945EB5">
        <w:rPr>
          <w:color w:val="000000" w:themeColor="text1"/>
          <w:szCs w:val="24"/>
          <w:lang w:eastAsia="en-US"/>
        </w:rPr>
        <w:t>3</w:t>
      </w:r>
      <w:r w:rsidR="000C0961" w:rsidRPr="00297051">
        <w:rPr>
          <w:color w:val="000000" w:themeColor="text1"/>
          <w:szCs w:val="24"/>
          <w:lang w:eastAsia="en-US"/>
        </w:rPr>
        <w:t>.</w:t>
      </w:r>
      <w:r w:rsidR="00DB3E73">
        <w:rPr>
          <w:color w:val="000000" w:themeColor="text1"/>
          <w:szCs w:val="24"/>
          <w:lang w:eastAsia="en-US"/>
        </w:rPr>
        <w:t>6</w:t>
      </w:r>
      <w:r w:rsidR="000C0961" w:rsidRPr="00297051">
        <w:rPr>
          <w:color w:val="000000" w:themeColor="text1"/>
          <w:szCs w:val="24"/>
          <w:lang w:eastAsia="en-US"/>
        </w:rPr>
        <w:t>. До подписания акта рабочей комиссии о завершении Работ по Договору</w:t>
      </w:r>
      <w:r w:rsidR="00297051" w:rsidRPr="00297051">
        <w:rPr>
          <w:color w:val="000000" w:themeColor="text1"/>
          <w:szCs w:val="24"/>
          <w:lang w:eastAsia="en-US"/>
        </w:rPr>
        <w:t>,</w:t>
      </w:r>
      <w:r w:rsidR="000C0961" w:rsidRPr="00297051">
        <w:rPr>
          <w:color w:val="000000" w:themeColor="text1"/>
          <w:szCs w:val="24"/>
          <w:lang w:eastAsia="en-US"/>
        </w:rPr>
        <w:t xml:space="preserve"> </w:t>
      </w:r>
      <w:r w:rsidR="00297051" w:rsidRPr="00297051">
        <w:rPr>
          <w:color w:val="000000" w:themeColor="text1"/>
          <w:szCs w:val="24"/>
          <w:lang w:eastAsia="en-US"/>
        </w:rPr>
        <w:t>Подрядчик обеспечивает сохранность материальных ценностей</w:t>
      </w:r>
      <w:r w:rsidR="000C0961" w:rsidRPr="00297051">
        <w:rPr>
          <w:color w:val="000000" w:themeColor="text1"/>
          <w:szCs w:val="24"/>
          <w:lang w:eastAsia="en-US"/>
        </w:rPr>
        <w:t xml:space="preserve">, </w:t>
      </w:r>
      <w:r w:rsidR="00297051" w:rsidRPr="00297051">
        <w:rPr>
          <w:color w:val="000000" w:themeColor="text1"/>
          <w:szCs w:val="24"/>
          <w:lang w:eastAsia="en-US"/>
        </w:rPr>
        <w:t>находящихся на</w:t>
      </w:r>
      <w:r w:rsidR="000C0961" w:rsidRPr="00297051">
        <w:rPr>
          <w:color w:val="000000" w:themeColor="text1"/>
          <w:szCs w:val="24"/>
          <w:lang w:eastAsia="en-US"/>
        </w:rPr>
        <w:t xml:space="preserve"> строительной площадке, включая оплаченные строительно-монтажные работы и смонтированное оборудование</w:t>
      </w:r>
      <w:r w:rsidR="001A04D3" w:rsidRPr="00297051">
        <w:rPr>
          <w:color w:val="000000" w:themeColor="text1"/>
          <w:szCs w:val="24"/>
          <w:lang w:eastAsia="en-US"/>
        </w:rPr>
        <w:t>,</w:t>
      </w:r>
      <w:r w:rsidR="000C0961" w:rsidRPr="00297051">
        <w:rPr>
          <w:color w:val="000000" w:themeColor="text1"/>
          <w:szCs w:val="24"/>
          <w:lang w:eastAsia="en-US"/>
        </w:rPr>
        <w:t xml:space="preserve"> и несёт полную ответственность за риск их уничтожения и повреждения.</w:t>
      </w:r>
    </w:p>
    <w:p w:rsidR="00965DCA" w:rsidRPr="00C82A70" w:rsidRDefault="00C70D59" w:rsidP="00041F43">
      <w:pPr>
        <w:shd w:val="clear" w:color="auto" w:fill="FFFFFF"/>
        <w:tabs>
          <w:tab w:val="left" w:pos="1276"/>
        </w:tabs>
        <w:spacing w:before="0"/>
        <w:ind w:firstLine="567"/>
      </w:pPr>
      <w:r>
        <w:rPr>
          <w:szCs w:val="24"/>
          <w:lang w:eastAsia="en-US"/>
        </w:rPr>
        <w:t>1</w:t>
      </w:r>
      <w:r w:rsidR="00945EB5">
        <w:rPr>
          <w:szCs w:val="24"/>
          <w:lang w:eastAsia="en-US"/>
        </w:rPr>
        <w:t>3</w:t>
      </w:r>
      <w:r w:rsidR="000C0961">
        <w:rPr>
          <w:szCs w:val="24"/>
          <w:lang w:eastAsia="en-US"/>
        </w:rPr>
        <w:t>.</w:t>
      </w:r>
      <w:r w:rsidR="00DB3E73">
        <w:rPr>
          <w:szCs w:val="24"/>
          <w:lang w:eastAsia="en-US"/>
        </w:rPr>
        <w:t>7</w:t>
      </w:r>
      <w:r w:rsidR="00BD1980">
        <w:rPr>
          <w:szCs w:val="24"/>
          <w:lang w:eastAsia="en-US"/>
        </w:rPr>
        <w:t>.</w:t>
      </w:r>
      <w:r w:rsidR="000C0961">
        <w:rPr>
          <w:szCs w:val="24"/>
          <w:lang w:eastAsia="en-US"/>
        </w:rPr>
        <w:t xml:space="preserve"> </w:t>
      </w:r>
      <w:r w:rsidR="000C0961" w:rsidRPr="00EB1D14">
        <w:t xml:space="preserve">Все документы и переписка, которые используются и оформляются во исполнение данного </w:t>
      </w:r>
      <w:r w:rsidR="000C0961">
        <w:t>Д</w:t>
      </w:r>
      <w:r w:rsidR="000C0961" w:rsidRPr="00EB1D14">
        <w:t>оговора, могут быть направлены контрагенту почтой, курьером, по факсу или по электронной почте.</w:t>
      </w:r>
      <w:r w:rsidR="002B3B98">
        <w:t xml:space="preserve"> </w:t>
      </w:r>
      <w:r w:rsidR="000C0961" w:rsidRPr="002B3B98">
        <w:t xml:space="preserve">Стороны признают юридическую силу указанных сообщений, отправленных с электронной почты </w:t>
      </w:r>
      <w:r w:rsidR="002B3B98">
        <w:t xml:space="preserve">Заказчика </w:t>
      </w:r>
      <w:hyperlink r:id="rId8" w:history="1">
        <w:r w:rsidR="001B7D23" w:rsidRPr="00462362">
          <w:rPr>
            <w:rStyle w:val="ad"/>
          </w:rPr>
          <w:t>SerovAV@PGK.RU</w:t>
        </w:r>
      </w:hyperlink>
      <w:r w:rsidR="001B7D23">
        <w:t xml:space="preserve"> </w:t>
      </w:r>
      <w:r w:rsidR="002B3B98" w:rsidRPr="002B3B98">
        <w:t xml:space="preserve">и электронной почты </w:t>
      </w:r>
      <w:r w:rsidR="002B3B98" w:rsidRPr="0017649A">
        <w:t>Подрядчика</w:t>
      </w:r>
      <w:r w:rsidR="000C0961" w:rsidRPr="0017649A">
        <w:t xml:space="preserve"> </w:t>
      </w:r>
      <w:r w:rsidR="00C82A70" w:rsidRPr="00C82A70">
        <w:t xml:space="preserve"> </w:t>
      </w:r>
      <w:r w:rsidR="00FC46F0">
        <w:t>_______</w:t>
      </w:r>
      <w:r w:rsidR="00C82A70" w:rsidRPr="00C82A70">
        <w:t>@</w:t>
      </w:r>
      <w:r w:rsidR="00FC46F0">
        <w:t>______.</w:t>
      </w:r>
    </w:p>
    <w:p w:rsidR="00C6040C" w:rsidRDefault="000C0961" w:rsidP="00041F43">
      <w:pPr>
        <w:shd w:val="clear" w:color="auto" w:fill="FFFFFF"/>
        <w:tabs>
          <w:tab w:val="left" w:pos="1276"/>
        </w:tabs>
        <w:spacing w:before="0"/>
        <w:ind w:firstLine="709"/>
      </w:pPr>
      <w:r w:rsidRPr="00EB1D14">
        <w:t xml:space="preserve">Стороны </w:t>
      </w:r>
      <w:r>
        <w:t>Д</w:t>
      </w:r>
      <w:r w:rsidRPr="00EB1D14">
        <w:t xml:space="preserve">оговора признают, что счета, </w:t>
      </w:r>
      <w:r>
        <w:t>уведомления, извещения</w:t>
      </w:r>
      <w:r w:rsidRPr="00EB1D14">
        <w:t>, акты и другие документы, отправленные по электронной почте, будут иметь такую же юридическую силу, что и документация, составленная в письменной форме, и могут использоваться в качестве доказательств.</w:t>
      </w:r>
    </w:p>
    <w:p w:rsidR="000C0961" w:rsidRDefault="000C0961" w:rsidP="00041F43">
      <w:pPr>
        <w:shd w:val="clear" w:color="auto" w:fill="FFFFFF"/>
        <w:tabs>
          <w:tab w:val="left" w:pos="1276"/>
        </w:tabs>
        <w:spacing w:before="0"/>
        <w:ind w:firstLine="709"/>
      </w:pPr>
      <w:r>
        <w:t>1</w:t>
      </w:r>
      <w:r w:rsidR="00945EB5">
        <w:t>3</w:t>
      </w:r>
      <w:r w:rsidR="00DB3E73">
        <w:t>.8</w:t>
      </w:r>
      <w:r w:rsidRPr="00EB1D14">
        <w:t>. Оригиналы документов, полученных по факсу и (или) электронной почте, должны быть направлены Стороне-получателю не позднее 7 (семи) рабочих дней со дня получения указанных документов по факсу и (или) электронной почте.</w:t>
      </w:r>
    </w:p>
    <w:p w:rsidR="007162F0" w:rsidRDefault="007162F0" w:rsidP="00C9501A">
      <w:pPr>
        <w:widowControl/>
        <w:overflowPunct/>
        <w:autoSpaceDE/>
        <w:autoSpaceDN/>
        <w:adjustRightInd/>
        <w:spacing w:before="0"/>
      </w:pPr>
    </w:p>
    <w:p w:rsidR="000C0961" w:rsidRDefault="00C70D59" w:rsidP="00D5743A">
      <w:pPr>
        <w:widowControl/>
        <w:overflowPunct/>
        <w:spacing w:before="0"/>
        <w:ind w:firstLine="540"/>
        <w:jc w:val="center"/>
        <w:rPr>
          <w:b/>
          <w:szCs w:val="24"/>
        </w:rPr>
      </w:pPr>
      <w:r w:rsidRPr="005A1247">
        <w:rPr>
          <w:b/>
          <w:szCs w:val="24"/>
        </w:rPr>
        <w:t>1</w:t>
      </w:r>
      <w:r w:rsidR="00945EB5">
        <w:rPr>
          <w:b/>
          <w:szCs w:val="24"/>
        </w:rPr>
        <w:t>4</w:t>
      </w:r>
      <w:r w:rsidR="000C0961" w:rsidRPr="005A1247">
        <w:rPr>
          <w:b/>
          <w:szCs w:val="24"/>
        </w:rPr>
        <w:t>. Заключительные положения</w:t>
      </w:r>
    </w:p>
    <w:p w:rsidR="0032286B" w:rsidRPr="005A1247" w:rsidRDefault="0032286B" w:rsidP="00C9501A">
      <w:pPr>
        <w:widowControl/>
        <w:overflowPunct/>
        <w:spacing w:before="0"/>
        <w:rPr>
          <w:b/>
          <w:szCs w:val="24"/>
        </w:rPr>
      </w:pPr>
    </w:p>
    <w:p w:rsidR="000C0961" w:rsidRPr="005A1247" w:rsidRDefault="00C70D59" w:rsidP="002B1CDF">
      <w:pPr>
        <w:widowControl/>
        <w:overflowPunct/>
        <w:spacing w:before="0"/>
        <w:ind w:firstLine="540"/>
        <w:rPr>
          <w:szCs w:val="24"/>
        </w:rPr>
      </w:pPr>
      <w:r w:rsidRPr="005A1247">
        <w:rPr>
          <w:szCs w:val="24"/>
        </w:rPr>
        <w:t>1</w:t>
      </w:r>
      <w:r w:rsidR="00945EB5">
        <w:rPr>
          <w:szCs w:val="24"/>
        </w:rPr>
        <w:t>4</w:t>
      </w:r>
      <w:r w:rsidR="000C0961" w:rsidRPr="005A1247">
        <w:rPr>
          <w:szCs w:val="24"/>
        </w:rPr>
        <w:t>.1. Во всем остальном, что не предусмотрено Договором, Стороны руководствуются действующим законодательством РФ.</w:t>
      </w:r>
    </w:p>
    <w:p w:rsidR="000C0961" w:rsidRPr="005A1247" w:rsidRDefault="00C70D59" w:rsidP="002B1CDF">
      <w:pPr>
        <w:widowControl/>
        <w:overflowPunct/>
        <w:spacing w:before="0"/>
        <w:ind w:firstLine="540"/>
        <w:rPr>
          <w:szCs w:val="24"/>
        </w:rPr>
      </w:pPr>
      <w:r w:rsidRPr="005A1247">
        <w:rPr>
          <w:szCs w:val="24"/>
        </w:rPr>
        <w:t>1</w:t>
      </w:r>
      <w:r w:rsidR="00945EB5">
        <w:rPr>
          <w:szCs w:val="24"/>
        </w:rPr>
        <w:t>4</w:t>
      </w:r>
      <w:r w:rsidR="000C0961" w:rsidRPr="005A1247">
        <w:rPr>
          <w:szCs w:val="24"/>
        </w:rPr>
        <w:t>.2. Любые изменения и дополнения к Договору действительны при условии, если они совершены в письменной форме и подписаны обеими Сторонами.</w:t>
      </w:r>
    </w:p>
    <w:p w:rsidR="000C0961" w:rsidRPr="005A1247" w:rsidRDefault="00C70D59" w:rsidP="002B1CDF">
      <w:pPr>
        <w:widowControl/>
        <w:overflowPunct/>
        <w:spacing w:before="0"/>
        <w:ind w:firstLine="540"/>
        <w:rPr>
          <w:szCs w:val="24"/>
        </w:rPr>
      </w:pPr>
      <w:r w:rsidRPr="005A1247">
        <w:rPr>
          <w:szCs w:val="24"/>
        </w:rPr>
        <w:t>1</w:t>
      </w:r>
      <w:r w:rsidR="00945EB5">
        <w:rPr>
          <w:szCs w:val="24"/>
        </w:rPr>
        <w:t>4</w:t>
      </w:r>
      <w:r w:rsidR="000C0961" w:rsidRPr="005A1247">
        <w:rPr>
          <w:szCs w:val="24"/>
        </w:rPr>
        <w:t xml:space="preserve">.3. Все уведомления, связанные с Договором, должны направляться Сторонами в письменной форме. </w:t>
      </w:r>
    </w:p>
    <w:p w:rsidR="000C0961" w:rsidRPr="005A1247" w:rsidRDefault="00DB3E73" w:rsidP="002B1CDF">
      <w:pPr>
        <w:widowControl/>
        <w:overflowPunct/>
        <w:spacing w:before="0"/>
        <w:ind w:firstLine="540"/>
        <w:rPr>
          <w:szCs w:val="24"/>
        </w:rPr>
      </w:pPr>
      <w:r>
        <w:rPr>
          <w:szCs w:val="24"/>
        </w:rPr>
        <w:t>1</w:t>
      </w:r>
      <w:r w:rsidR="00945EB5">
        <w:rPr>
          <w:szCs w:val="24"/>
        </w:rPr>
        <w:t>4</w:t>
      </w:r>
      <w:r w:rsidR="000C0961" w:rsidRPr="00965DCA">
        <w:rPr>
          <w:szCs w:val="24"/>
        </w:rPr>
        <w:t xml:space="preserve">.4. Договор вступает в силу с момента его подписания и действует </w:t>
      </w:r>
      <w:r w:rsidR="001A04D3" w:rsidRPr="00965DCA">
        <w:rPr>
          <w:szCs w:val="24"/>
        </w:rPr>
        <w:t>до исполнения</w:t>
      </w:r>
      <w:r w:rsidR="000C0961" w:rsidRPr="00965DCA">
        <w:rPr>
          <w:szCs w:val="24"/>
        </w:rPr>
        <w:t xml:space="preserve"> Сторонами своих обязательств по нему.</w:t>
      </w:r>
    </w:p>
    <w:p w:rsidR="000C0961" w:rsidRDefault="00C70D59" w:rsidP="002B1CDF">
      <w:pPr>
        <w:widowControl/>
        <w:overflowPunct/>
        <w:spacing w:before="0"/>
        <w:ind w:firstLine="540"/>
        <w:rPr>
          <w:szCs w:val="24"/>
        </w:rPr>
      </w:pPr>
      <w:r w:rsidRPr="005A1247">
        <w:rPr>
          <w:szCs w:val="24"/>
        </w:rPr>
        <w:t>1</w:t>
      </w:r>
      <w:r w:rsidR="00945EB5">
        <w:rPr>
          <w:szCs w:val="24"/>
        </w:rPr>
        <w:t>4</w:t>
      </w:r>
      <w:r w:rsidR="000C0961" w:rsidRPr="005A1247">
        <w:rPr>
          <w:szCs w:val="24"/>
        </w:rPr>
        <w:t>.5. Договор составлен в двух экземплярах, имеющих одинаковую юридическую силу, по одному экземпляру для каждой из Сторон.</w:t>
      </w:r>
    </w:p>
    <w:p w:rsidR="007162F0" w:rsidRPr="005A1247" w:rsidRDefault="007162F0" w:rsidP="00C9501A">
      <w:pPr>
        <w:widowControl/>
        <w:overflowPunct/>
        <w:spacing w:before="0"/>
        <w:rPr>
          <w:szCs w:val="24"/>
        </w:rPr>
      </w:pPr>
    </w:p>
    <w:p w:rsidR="000C0961" w:rsidRDefault="00C70D59" w:rsidP="005C0AA2">
      <w:pPr>
        <w:widowControl/>
        <w:overflowPunct/>
        <w:autoSpaceDE/>
        <w:autoSpaceDN/>
        <w:adjustRightInd/>
        <w:spacing w:before="0"/>
        <w:ind w:firstLine="540"/>
        <w:jc w:val="center"/>
        <w:rPr>
          <w:b/>
          <w:szCs w:val="24"/>
          <w:lang w:eastAsia="en-US"/>
        </w:rPr>
      </w:pPr>
      <w:r w:rsidRPr="005A1247">
        <w:rPr>
          <w:b/>
          <w:szCs w:val="24"/>
          <w:lang w:eastAsia="en-US"/>
        </w:rPr>
        <w:t>1</w:t>
      </w:r>
      <w:r w:rsidR="00945EB5">
        <w:rPr>
          <w:b/>
          <w:szCs w:val="24"/>
          <w:lang w:eastAsia="en-US"/>
        </w:rPr>
        <w:t>5</w:t>
      </w:r>
      <w:r w:rsidR="000C0961">
        <w:rPr>
          <w:b/>
          <w:szCs w:val="24"/>
          <w:lang w:eastAsia="en-US"/>
        </w:rPr>
        <w:t>.</w:t>
      </w:r>
      <w:r w:rsidR="000C0961" w:rsidRPr="005A1247">
        <w:rPr>
          <w:b/>
          <w:szCs w:val="24"/>
          <w:lang w:eastAsia="en-US"/>
        </w:rPr>
        <w:t xml:space="preserve"> Приложения к </w:t>
      </w:r>
      <w:r w:rsidR="000C0961">
        <w:rPr>
          <w:b/>
          <w:szCs w:val="24"/>
          <w:lang w:eastAsia="en-US"/>
        </w:rPr>
        <w:t>Д</w:t>
      </w:r>
      <w:r w:rsidR="000C0961" w:rsidRPr="005A1247">
        <w:rPr>
          <w:b/>
          <w:szCs w:val="24"/>
          <w:lang w:eastAsia="en-US"/>
        </w:rPr>
        <w:t>оговору</w:t>
      </w:r>
    </w:p>
    <w:p w:rsidR="0032286B" w:rsidRPr="005A1247" w:rsidRDefault="0032286B" w:rsidP="00C9501A">
      <w:pPr>
        <w:widowControl/>
        <w:overflowPunct/>
        <w:autoSpaceDE/>
        <w:autoSpaceDN/>
        <w:adjustRightInd/>
        <w:spacing w:before="0"/>
        <w:rPr>
          <w:b/>
          <w:szCs w:val="24"/>
          <w:lang w:eastAsia="en-US"/>
        </w:rPr>
      </w:pPr>
    </w:p>
    <w:p w:rsidR="008C7268" w:rsidRDefault="000C0961" w:rsidP="008C7268">
      <w:pPr>
        <w:widowControl/>
        <w:tabs>
          <w:tab w:val="left" w:pos="851"/>
        </w:tabs>
        <w:overflowPunct/>
        <w:autoSpaceDE/>
        <w:autoSpaceDN/>
        <w:adjustRightInd/>
        <w:spacing w:before="0"/>
        <w:ind w:left="567"/>
        <w:rPr>
          <w:szCs w:val="24"/>
          <w:lang w:eastAsia="en-US"/>
        </w:rPr>
      </w:pPr>
      <w:r w:rsidRPr="005A1247">
        <w:rPr>
          <w:szCs w:val="24"/>
          <w:lang w:eastAsia="en-US"/>
        </w:rPr>
        <w:t>1</w:t>
      </w:r>
      <w:r w:rsidR="00945EB5">
        <w:rPr>
          <w:szCs w:val="24"/>
          <w:lang w:eastAsia="en-US"/>
        </w:rPr>
        <w:t>5</w:t>
      </w:r>
      <w:r w:rsidRPr="005A1247">
        <w:rPr>
          <w:szCs w:val="24"/>
          <w:lang w:eastAsia="en-US"/>
        </w:rPr>
        <w:t>.1.</w:t>
      </w:r>
      <w:r w:rsidR="00D5743A">
        <w:rPr>
          <w:szCs w:val="24"/>
          <w:lang w:eastAsia="en-US"/>
        </w:rPr>
        <w:t xml:space="preserve"> </w:t>
      </w:r>
      <w:r w:rsidRPr="005A1247">
        <w:rPr>
          <w:szCs w:val="24"/>
          <w:lang w:eastAsia="en-US"/>
        </w:rPr>
        <w:t xml:space="preserve">Приложениями к настоящему </w:t>
      </w:r>
      <w:r>
        <w:rPr>
          <w:szCs w:val="24"/>
          <w:lang w:eastAsia="en-US"/>
        </w:rPr>
        <w:t>Д</w:t>
      </w:r>
      <w:r w:rsidRPr="005A1247">
        <w:rPr>
          <w:szCs w:val="24"/>
          <w:lang w:eastAsia="en-US"/>
        </w:rPr>
        <w:t>оговору являются</w:t>
      </w:r>
      <w:r w:rsidR="00F034C9" w:rsidRPr="00F034C9">
        <w:t xml:space="preserve"> </w:t>
      </w:r>
      <w:r w:rsidR="00F034C9" w:rsidRPr="00F034C9">
        <w:rPr>
          <w:szCs w:val="24"/>
          <w:lang w:eastAsia="en-US"/>
        </w:rPr>
        <w:t>его неотъемлемой частью</w:t>
      </w:r>
      <w:r w:rsidRPr="005A1247">
        <w:rPr>
          <w:szCs w:val="24"/>
          <w:lang w:eastAsia="en-US"/>
        </w:rPr>
        <w:t>:</w:t>
      </w:r>
    </w:p>
    <w:p w:rsidR="00314A69" w:rsidRDefault="00314A69" w:rsidP="008C7268">
      <w:pPr>
        <w:widowControl/>
        <w:tabs>
          <w:tab w:val="left" w:pos="851"/>
        </w:tabs>
        <w:overflowPunct/>
        <w:autoSpaceDE/>
        <w:autoSpaceDN/>
        <w:adjustRightInd/>
        <w:spacing w:before="0"/>
        <w:ind w:left="567"/>
        <w:rPr>
          <w:szCs w:val="24"/>
          <w:lang w:eastAsia="en-US"/>
        </w:rPr>
      </w:pPr>
      <w:r>
        <w:rPr>
          <w:szCs w:val="24"/>
          <w:lang w:eastAsia="en-US"/>
        </w:rPr>
        <w:t>1. Техническое задание.</w:t>
      </w:r>
    </w:p>
    <w:p w:rsidR="00FF371F" w:rsidRDefault="00FF371F" w:rsidP="005C0AA2">
      <w:pPr>
        <w:widowControl/>
        <w:tabs>
          <w:tab w:val="left" w:pos="851"/>
        </w:tabs>
        <w:overflowPunct/>
        <w:autoSpaceDE/>
        <w:autoSpaceDN/>
        <w:adjustRightInd/>
        <w:spacing w:before="0"/>
        <w:ind w:left="567"/>
        <w:rPr>
          <w:szCs w:val="24"/>
          <w:lang w:eastAsia="en-US"/>
        </w:rPr>
      </w:pPr>
      <w:r w:rsidRPr="00FF371F">
        <w:rPr>
          <w:szCs w:val="24"/>
          <w:lang w:eastAsia="en-US"/>
        </w:rPr>
        <w:t>2.</w:t>
      </w:r>
      <w:r w:rsidRPr="00FF371F">
        <w:rPr>
          <w:szCs w:val="24"/>
          <w:lang w:eastAsia="en-US"/>
        </w:rPr>
        <w:tab/>
        <w:t>Сводка затрат по Договору</w:t>
      </w:r>
      <w:r w:rsidR="002B1CDF">
        <w:rPr>
          <w:szCs w:val="24"/>
          <w:lang w:eastAsia="en-US"/>
        </w:rPr>
        <w:t>;</w:t>
      </w:r>
    </w:p>
    <w:p w:rsidR="00FF371F" w:rsidRPr="004E425A"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3.</w:t>
      </w:r>
      <w:r w:rsidRPr="004E425A">
        <w:rPr>
          <w:szCs w:val="24"/>
          <w:lang w:eastAsia="en-US"/>
        </w:rPr>
        <w:tab/>
        <w:t>Протокол соглашения договорной цены;</w:t>
      </w:r>
    </w:p>
    <w:p w:rsidR="00FF371F" w:rsidRPr="004E425A"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4.</w:t>
      </w:r>
      <w:r w:rsidRPr="004E425A">
        <w:rPr>
          <w:szCs w:val="24"/>
          <w:lang w:eastAsia="en-US"/>
        </w:rPr>
        <w:tab/>
        <w:t>Календарный план</w:t>
      </w:r>
      <w:r w:rsidR="004B466E" w:rsidRPr="004E425A">
        <w:rPr>
          <w:szCs w:val="24"/>
          <w:lang w:eastAsia="en-US"/>
        </w:rPr>
        <w:t xml:space="preserve"> производства</w:t>
      </w:r>
      <w:r w:rsidR="002B1CDF">
        <w:rPr>
          <w:szCs w:val="24"/>
          <w:lang w:eastAsia="en-US"/>
        </w:rPr>
        <w:t xml:space="preserve"> работ;</w:t>
      </w:r>
    </w:p>
    <w:p w:rsidR="00FF371F" w:rsidRPr="004E425A"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5.</w:t>
      </w:r>
      <w:r w:rsidRPr="004E425A">
        <w:rPr>
          <w:szCs w:val="24"/>
          <w:lang w:eastAsia="en-US"/>
        </w:rPr>
        <w:tab/>
        <w:t xml:space="preserve">Информация о функционировании системы внутреннего контроля </w:t>
      </w:r>
      <w:r w:rsidR="00251F1D">
        <w:rPr>
          <w:szCs w:val="24"/>
          <w:lang w:eastAsia="en-US"/>
        </w:rPr>
        <w:t>АО</w:t>
      </w:r>
      <w:r w:rsidRPr="004E425A">
        <w:rPr>
          <w:szCs w:val="24"/>
          <w:lang w:eastAsia="en-US"/>
        </w:rPr>
        <w:t xml:space="preserve"> «ПГК»</w:t>
      </w:r>
      <w:r w:rsidR="002B1CDF">
        <w:rPr>
          <w:szCs w:val="24"/>
          <w:lang w:eastAsia="en-US"/>
        </w:rPr>
        <w:t>;</w:t>
      </w:r>
    </w:p>
    <w:p w:rsidR="00FF371F" w:rsidRPr="004E425A"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6.</w:t>
      </w:r>
      <w:r w:rsidRPr="004E425A">
        <w:rPr>
          <w:szCs w:val="24"/>
          <w:lang w:eastAsia="en-US"/>
        </w:rPr>
        <w:tab/>
        <w:t>Форма акта рабочей комисси</w:t>
      </w:r>
      <w:r w:rsidR="002B1CDF">
        <w:rPr>
          <w:szCs w:val="24"/>
          <w:lang w:eastAsia="en-US"/>
        </w:rPr>
        <w:t>и о завершении Работ по Договору</w:t>
      </w:r>
      <w:r w:rsidRPr="004E425A">
        <w:rPr>
          <w:szCs w:val="24"/>
          <w:lang w:eastAsia="en-US"/>
        </w:rPr>
        <w:t>;</w:t>
      </w:r>
    </w:p>
    <w:p w:rsidR="00FF371F" w:rsidRPr="00FF371F"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7.</w:t>
      </w:r>
      <w:r w:rsidRPr="004E425A">
        <w:rPr>
          <w:szCs w:val="24"/>
          <w:lang w:eastAsia="en-US"/>
        </w:rPr>
        <w:tab/>
        <w:t xml:space="preserve">Форма акта приема - передачи </w:t>
      </w:r>
      <w:r w:rsidR="007D03DC" w:rsidRPr="004E425A">
        <w:rPr>
          <w:szCs w:val="24"/>
          <w:lang w:eastAsia="en-US"/>
        </w:rPr>
        <w:t>рабочей</w:t>
      </w:r>
      <w:r w:rsidR="007D03DC" w:rsidRPr="004E425A">
        <w:t xml:space="preserve"> </w:t>
      </w:r>
      <w:r w:rsidRPr="004E425A">
        <w:t>документа</w:t>
      </w:r>
      <w:r w:rsidRPr="00111453">
        <w:rPr>
          <w:color w:val="000000" w:themeColor="text1"/>
        </w:rPr>
        <w:t>ции</w:t>
      </w:r>
      <w:r w:rsidRPr="00FF371F">
        <w:rPr>
          <w:szCs w:val="24"/>
          <w:lang w:eastAsia="en-US"/>
        </w:rPr>
        <w:t>;</w:t>
      </w:r>
    </w:p>
    <w:p w:rsidR="00FF371F" w:rsidRPr="00FF371F" w:rsidRDefault="00FF371F" w:rsidP="00111453">
      <w:pPr>
        <w:widowControl/>
        <w:tabs>
          <w:tab w:val="left" w:pos="851"/>
        </w:tabs>
        <w:overflowPunct/>
        <w:autoSpaceDE/>
        <w:autoSpaceDN/>
        <w:adjustRightInd/>
        <w:spacing w:before="0"/>
        <w:ind w:left="567"/>
        <w:rPr>
          <w:szCs w:val="24"/>
          <w:lang w:eastAsia="en-US"/>
        </w:rPr>
      </w:pPr>
      <w:r w:rsidRPr="00FF371F">
        <w:rPr>
          <w:szCs w:val="24"/>
          <w:lang w:eastAsia="en-US"/>
        </w:rPr>
        <w:t>8.</w:t>
      </w:r>
      <w:r w:rsidRPr="00FF371F">
        <w:rPr>
          <w:szCs w:val="24"/>
          <w:lang w:eastAsia="en-US"/>
        </w:rPr>
        <w:tab/>
        <w:t>Протокол согласования изменений;</w:t>
      </w:r>
    </w:p>
    <w:p w:rsidR="00FF371F" w:rsidRPr="00FF371F" w:rsidRDefault="00FF371F" w:rsidP="00111453">
      <w:pPr>
        <w:widowControl/>
        <w:tabs>
          <w:tab w:val="left" w:pos="851"/>
        </w:tabs>
        <w:overflowPunct/>
        <w:autoSpaceDE/>
        <w:autoSpaceDN/>
        <w:adjustRightInd/>
        <w:spacing w:before="0"/>
        <w:ind w:left="567"/>
        <w:rPr>
          <w:szCs w:val="24"/>
          <w:lang w:eastAsia="en-US"/>
        </w:rPr>
      </w:pPr>
      <w:r w:rsidRPr="00FF371F">
        <w:rPr>
          <w:szCs w:val="24"/>
          <w:lang w:eastAsia="en-US"/>
        </w:rPr>
        <w:t>9.</w:t>
      </w:r>
      <w:r w:rsidRPr="00FF371F">
        <w:rPr>
          <w:szCs w:val="24"/>
          <w:lang w:eastAsia="en-US"/>
        </w:rPr>
        <w:tab/>
        <w:t xml:space="preserve">Положение о безопасном выполнении работ подрядными организациями на территории объектов </w:t>
      </w:r>
      <w:r w:rsidR="00251F1D">
        <w:rPr>
          <w:szCs w:val="24"/>
          <w:lang w:eastAsia="en-US"/>
        </w:rPr>
        <w:t>АО</w:t>
      </w:r>
      <w:r w:rsidRPr="00FF371F">
        <w:rPr>
          <w:szCs w:val="24"/>
          <w:lang w:eastAsia="en-US"/>
        </w:rPr>
        <w:t xml:space="preserve"> «ПГК</w:t>
      </w:r>
      <w:r w:rsidR="002B1CDF">
        <w:rPr>
          <w:szCs w:val="24"/>
          <w:lang w:eastAsia="en-US"/>
        </w:rPr>
        <w:t>»</w:t>
      </w:r>
      <w:r w:rsidRPr="00FF371F">
        <w:rPr>
          <w:szCs w:val="24"/>
          <w:lang w:eastAsia="en-US"/>
        </w:rPr>
        <w:t>;</w:t>
      </w:r>
    </w:p>
    <w:p w:rsidR="00C13F9C" w:rsidRDefault="00C13F9C" w:rsidP="00111453">
      <w:pPr>
        <w:widowControl/>
        <w:tabs>
          <w:tab w:val="left" w:pos="851"/>
        </w:tabs>
        <w:overflowPunct/>
        <w:autoSpaceDE/>
        <w:autoSpaceDN/>
        <w:adjustRightInd/>
        <w:spacing w:before="0"/>
        <w:ind w:left="567"/>
        <w:rPr>
          <w:color w:val="000000" w:themeColor="text1"/>
        </w:rPr>
      </w:pPr>
      <w:r>
        <w:rPr>
          <w:szCs w:val="24"/>
          <w:lang w:eastAsia="en-US"/>
        </w:rPr>
        <w:t>1</w:t>
      </w:r>
      <w:r w:rsidR="00505C6B">
        <w:rPr>
          <w:szCs w:val="24"/>
          <w:lang w:eastAsia="en-US"/>
        </w:rPr>
        <w:t>0</w:t>
      </w:r>
      <w:r>
        <w:rPr>
          <w:szCs w:val="24"/>
          <w:lang w:eastAsia="en-US"/>
        </w:rPr>
        <w:t xml:space="preserve">. Кардинальные </w:t>
      </w:r>
      <w:r w:rsidR="009E3C2D">
        <w:rPr>
          <w:szCs w:val="24"/>
          <w:lang w:eastAsia="en-US"/>
        </w:rPr>
        <w:t xml:space="preserve">правила безопасности </w:t>
      </w:r>
      <w:r w:rsidR="00251F1D">
        <w:rPr>
          <w:szCs w:val="24"/>
          <w:lang w:eastAsia="en-US"/>
        </w:rPr>
        <w:t>АО</w:t>
      </w:r>
      <w:r w:rsidR="009E3C2D">
        <w:rPr>
          <w:szCs w:val="24"/>
          <w:lang w:eastAsia="en-US"/>
        </w:rPr>
        <w:t xml:space="preserve"> «ПГК</w:t>
      </w:r>
      <w:r w:rsidR="002B1CDF">
        <w:rPr>
          <w:szCs w:val="24"/>
          <w:lang w:eastAsia="en-US"/>
        </w:rPr>
        <w:t>»;</w:t>
      </w:r>
    </w:p>
    <w:p w:rsidR="00F034C9" w:rsidRDefault="003E3824" w:rsidP="002B1CDF">
      <w:pPr>
        <w:widowControl/>
        <w:tabs>
          <w:tab w:val="left" w:pos="851"/>
        </w:tabs>
        <w:overflowPunct/>
        <w:autoSpaceDE/>
        <w:autoSpaceDN/>
        <w:adjustRightInd/>
        <w:spacing w:before="0"/>
        <w:ind w:left="567"/>
        <w:rPr>
          <w:color w:val="000000" w:themeColor="text1"/>
        </w:rPr>
      </w:pPr>
      <w:r w:rsidRPr="003E3824">
        <w:rPr>
          <w:color w:val="000000" w:themeColor="text1"/>
        </w:rPr>
        <w:t xml:space="preserve">11. Требования охраны труда, пожарной и экологической безопасности к договорам подряда на выполнение СМР на объектах </w:t>
      </w:r>
      <w:r w:rsidR="00251F1D">
        <w:rPr>
          <w:color w:val="000000" w:themeColor="text1"/>
        </w:rPr>
        <w:t>АО</w:t>
      </w:r>
      <w:r w:rsidRPr="003E3824">
        <w:rPr>
          <w:color w:val="000000" w:themeColor="text1"/>
        </w:rPr>
        <w:t xml:space="preserve"> «ПГК</w:t>
      </w:r>
      <w:r w:rsidR="002B1CDF">
        <w:rPr>
          <w:color w:val="000000" w:themeColor="text1"/>
        </w:rPr>
        <w:t>».</w:t>
      </w:r>
    </w:p>
    <w:p w:rsidR="00767883" w:rsidRDefault="00767883" w:rsidP="002B1CDF">
      <w:pPr>
        <w:widowControl/>
        <w:tabs>
          <w:tab w:val="left" w:pos="851"/>
        </w:tabs>
        <w:overflowPunct/>
        <w:autoSpaceDE/>
        <w:autoSpaceDN/>
        <w:adjustRightInd/>
        <w:spacing w:before="0"/>
        <w:ind w:left="567"/>
        <w:rPr>
          <w:color w:val="000000" w:themeColor="text1"/>
        </w:rPr>
      </w:pPr>
    </w:p>
    <w:p w:rsidR="00767883" w:rsidRDefault="00767883" w:rsidP="002B1CDF">
      <w:pPr>
        <w:widowControl/>
        <w:tabs>
          <w:tab w:val="left" w:pos="851"/>
        </w:tabs>
        <w:overflowPunct/>
        <w:autoSpaceDE/>
        <w:autoSpaceDN/>
        <w:adjustRightInd/>
        <w:spacing w:before="0"/>
        <w:ind w:left="567"/>
        <w:rPr>
          <w:color w:val="000000" w:themeColor="text1"/>
        </w:rPr>
      </w:pPr>
    </w:p>
    <w:p w:rsidR="002B1CDF" w:rsidRDefault="002B1CDF" w:rsidP="002B1CDF">
      <w:pPr>
        <w:widowControl/>
        <w:tabs>
          <w:tab w:val="left" w:pos="851"/>
        </w:tabs>
        <w:overflowPunct/>
        <w:autoSpaceDE/>
        <w:autoSpaceDN/>
        <w:adjustRightInd/>
        <w:spacing w:before="0"/>
        <w:ind w:left="567"/>
        <w:rPr>
          <w:b/>
          <w:szCs w:val="24"/>
          <w:lang w:eastAsia="en-US"/>
        </w:rPr>
      </w:pPr>
    </w:p>
    <w:p w:rsidR="001E2BF1" w:rsidRDefault="006C2FFB" w:rsidP="008D6A17">
      <w:pPr>
        <w:pStyle w:val="ac"/>
        <w:widowControl/>
        <w:overflowPunct/>
        <w:autoSpaceDE/>
        <w:autoSpaceDN/>
        <w:adjustRightInd/>
        <w:spacing w:before="0"/>
        <w:ind w:left="432"/>
        <w:jc w:val="center"/>
        <w:rPr>
          <w:b/>
          <w:szCs w:val="24"/>
          <w:lang w:eastAsia="en-US"/>
        </w:rPr>
      </w:pPr>
      <w:r>
        <w:rPr>
          <w:b/>
          <w:szCs w:val="24"/>
          <w:lang w:eastAsia="en-US"/>
        </w:rPr>
        <w:lastRenderedPageBreak/>
        <w:t>1</w:t>
      </w:r>
      <w:r w:rsidR="00916109">
        <w:rPr>
          <w:b/>
          <w:szCs w:val="24"/>
          <w:lang w:eastAsia="en-US"/>
        </w:rPr>
        <w:t>6</w:t>
      </w:r>
      <w:r w:rsidR="000C0961">
        <w:rPr>
          <w:b/>
          <w:szCs w:val="24"/>
          <w:lang w:eastAsia="en-US"/>
        </w:rPr>
        <w:t xml:space="preserve">. </w:t>
      </w:r>
      <w:r w:rsidR="000C0961" w:rsidRPr="00CA0DD6">
        <w:rPr>
          <w:b/>
          <w:szCs w:val="24"/>
          <w:lang w:eastAsia="en-US"/>
        </w:rPr>
        <w:t>Почтовые адреса, банковские и иные реквизиты Сторон</w:t>
      </w:r>
    </w:p>
    <w:p w:rsidR="004E425A" w:rsidRPr="00C9501A" w:rsidRDefault="004E425A" w:rsidP="00C9501A">
      <w:pPr>
        <w:widowControl/>
        <w:overflowPunct/>
        <w:autoSpaceDE/>
        <w:autoSpaceDN/>
        <w:adjustRightInd/>
        <w:spacing w:before="0"/>
        <w:rPr>
          <w:szCs w:val="24"/>
          <w:lang w:eastAsia="en-US"/>
        </w:rPr>
      </w:pPr>
    </w:p>
    <w:tbl>
      <w:tblPr>
        <w:tblStyle w:val="35"/>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678"/>
      </w:tblGrid>
      <w:tr w:rsidR="00AB2041" w:rsidRPr="00AB2041" w:rsidTr="00781090">
        <w:tc>
          <w:tcPr>
            <w:tcW w:w="4955" w:type="dxa"/>
          </w:tcPr>
          <w:p w:rsidR="00AB2041" w:rsidRPr="00AB2041" w:rsidRDefault="00AB2041" w:rsidP="00AB2041">
            <w:pPr>
              <w:overflowPunct/>
              <w:spacing w:before="0"/>
              <w:jc w:val="left"/>
              <w:rPr>
                <w:b/>
                <w:szCs w:val="24"/>
              </w:rPr>
            </w:pPr>
            <w:r w:rsidRPr="00AB2041">
              <w:rPr>
                <w:b/>
                <w:szCs w:val="24"/>
              </w:rPr>
              <w:t>Заказчик</w:t>
            </w:r>
            <w:r w:rsidR="00EA5D35">
              <w:rPr>
                <w:b/>
                <w:szCs w:val="24"/>
              </w:rPr>
              <w:t>:</w:t>
            </w:r>
          </w:p>
          <w:p w:rsidR="00AB2041" w:rsidRPr="00AB2041" w:rsidRDefault="00F96B16" w:rsidP="00AB2041">
            <w:pPr>
              <w:overflowPunct/>
              <w:spacing w:before="0"/>
              <w:jc w:val="left"/>
              <w:rPr>
                <w:szCs w:val="24"/>
              </w:rPr>
            </w:pPr>
            <w:r>
              <w:rPr>
                <w:szCs w:val="24"/>
              </w:rPr>
              <w:t>А</w:t>
            </w:r>
            <w:r w:rsidR="00AB2041" w:rsidRPr="00AB2041">
              <w:rPr>
                <w:szCs w:val="24"/>
              </w:rPr>
              <w:t>кционерное общество</w:t>
            </w:r>
          </w:p>
          <w:p w:rsidR="00AB2041" w:rsidRPr="00AB2041" w:rsidRDefault="00AB2041" w:rsidP="00AB2041">
            <w:pPr>
              <w:overflowPunct/>
              <w:spacing w:before="0"/>
              <w:jc w:val="left"/>
              <w:rPr>
                <w:szCs w:val="24"/>
              </w:rPr>
            </w:pPr>
            <w:r w:rsidRPr="00AB2041">
              <w:rPr>
                <w:szCs w:val="24"/>
              </w:rPr>
              <w:t xml:space="preserve"> «Первая Грузовая Компания»</w:t>
            </w:r>
          </w:p>
          <w:p w:rsidR="00AB2041" w:rsidRPr="00AB2041" w:rsidRDefault="00AB2041" w:rsidP="00AB2041">
            <w:pPr>
              <w:overflowPunct/>
              <w:spacing w:before="0"/>
              <w:jc w:val="left"/>
              <w:rPr>
                <w:szCs w:val="24"/>
              </w:rPr>
            </w:pPr>
            <w:r w:rsidRPr="00AB2041">
              <w:rPr>
                <w:szCs w:val="24"/>
              </w:rPr>
              <w:t>Юр. адрес: 105066, Россия, г. Москва,</w:t>
            </w:r>
          </w:p>
          <w:p w:rsidR="00AB2041" w:rsidRPr="00AB2041" w:rsidRDefault="00AB2041" w:rsidP="00AB2041">
            <w:pPr>
              <w:overflowPunct/>
              <w:spacing w:before="0"/>
              <w:jc w:val="left"/>
              <w:rPr>
                <w:szCs w:val="24"/>
              </w:rPr>
            </w:pPr>
            <w:r w:rsidRPr="00AB2041">
              <w:rPr>
                <w:szCs w:val="24"/>
              </w:rPr>
              <w:t>ул. Новорязанская, д.24</w:t>
            </w:r>
          </w:p>
          <w:p w:rsidR="00AB2041" w:rsidRPr="00AB2041" w:rsidRDefault="00AB2041" w:rsidP="00AB2041">
            <w:pPr>
              <w:overflowPunct/>
              <w:spacing w:before="0"/>
              <w:jc w:val="left"/>
              <w:rPr>
                <w:szCs w:val="24"/>
              </w:rPr>
            </w:pPr>
            <w:r w:rsidRPr="00AB2041">
              <w:rPr>
                <w:szCs w:val="24"/>
              </w:rPr>
              <w:t>ИНН 7725806898 КПП 997650001</w:t>
            </w:r>
          </w:p>
          <w:p w:rsidR="00AB2041" w:rsidRPr="00AB2041" w:rsidRDefault="00AB2041" w:rsidP="00AB2041">
            <w:pPr>
              <w:overflowPunct/>
              <w:spacing w:before="0"/>
              <w:jc w:val="left"/>
              <w:rPr>
                <w:szCs w:val="24"/>
              </w:rPr>
            </w:pPr>
            <w:r w:rsidRPr="00AB2041">
              <w:rPr>
                <w:szCs w:val="24"/>
              </w:rPr>
              <w:t>ОГРН 1137746982856</w:t>
            </w:r>
          </w:p>
          <w:p w:rsidR="00C0309B" w:rsidRPr="00C0309B" w:rsidRDefault="00C0309B" w:rsidP="00C0309B">
            <w:pPr>
              <w:overflowPunct/>
              <w:spacing w:before="0"/>
              <w:jc w:val="left"/>
              <w:rPr>
                <w:szCs w:val="24"/>
              </w:rPr>
            </w:pPr>
            <w:r w:rsidRPr="00C0309B">
              <w:rPr>
                <w:szCs w:val="24"/>
              </w:rPr>
              <w:t>Р/с 40702810287360000234</w:t>
            </w:r>
          </w:p>
          <w:p w:rsidR="00C0309B" w:rsidRPr="00C0309B" w:rsidRDefault="00C0309B" w:rsidP="00C0309B">
            <w:pPr>
              <w:overflowPunct/>
              <w:spacing w:before="0"/>
              <w:jc w:val="left"/>
              <w:rPr>
                <w:szCs w:val="24"/>
              </w:rPr>
            </w:pPr>
            <w:r w:rsidRPr="00C0309B">
              <w:rPr>
                <w:szCs w:val="24"/>
              </w:rPr>
              <w:t xml:space="preserve">в Московский филиал ПАО РОСБАНК </w:t>
            </w:r>
          </w:p>
          <w:p w:rsidR="00C0309B" w:rsidRPr="00C0309B" w:rsidRDefault="00C0309B" w:rsidP="00C0309B">
            <w:pPr>
              <w:overflowPunct/>
              <w:spacing w:before="0"/>
              <w:jc w:val="left"/>
              <w:rPr>
                <w:szCs w:val="24"/>
              </w:rPr>
            </w:pPr>
            <w:r w:rsidRPr="00C0309B">
              <w:rPr>
                <w:szCs w:val="24"/>
              </w:rPr>
              <w:t>г. Москва</w:t>
            </w:r>
          </w:p>
          <w:p w:rsidR="00C0309B" w:rsidRPr="00C0309B" w:rsidRDefault="00C0309B" w:rsidP="00C0309B">
            <w:pPr>
              <w:overflowPunct/>
              <w:spacing w:before="0"/>
              <w:jc w:val="left"/>
              <w:rPr>
                <w:szCs w:val="24"/>
              </w:rPr>
            </w:pPr>
            <w:r w:rsidRPr="00C0309B">
              <w:rPr>
                <w:szCs w:val="24"/>
              </w:rPr>
              <w:t xml:space="preserve">К/с 30101810000000000256 </w:t>
            </w:r>
          </w:p>
          <w:p w:rsidR="00AB2041" w:rsidRPr="00E94B45" w:rsidRDefault="00C0309B" w:rsidP="00C0309B">
            <w:pPr>
              <w:overflowPunct/>
              <w:spacing w:before="0"/>
              <w:jc w:val="left"/>
            </w:pPr>
            <w:r w:rsidRPr="00C0309B">
              <w:rPr>
                <w:szCs w:val="24"/>
              </w:rPr>
              <w:t>БИК</w:t>
            </w:r>
            <w:r w:rsidRPr="00E94B45">
              <w:rPr>
                <w:szCs w:val="24"/>
              </w:rPr>
              <w:t xml:space="preserve"> 044525256</w:t>
            </w:r>
            <w:r w:rsidR="00AB2041" w:rsidRPr="00AB2041">
              <w:rPr>
                <w:szCs w:val="24"/>
                <w:lang w:val="en-US"/>
              </w:rPr>
              <w:t>E</w:t>
            </w:r>
            <w:r w:rsidR="00AB2041" w:rsidRPr="00E94B45">
              <w:t>-</w:t>
            </w:r>
            <w:r w:rsidR="00AB2041" w:rsidRPr="00AB2041">
              <w:rPr>
                <w:szCs w:val="24"/>
                <w:lang w:val="en-US"/>
              </w:rPr>
              <w:t>Mail</w:t>
            </w:r>
            <w:r w:rsidR="00AB2041" w:rsidRPr="00E94B45">
              <w:t xml:space="preserve">: </w:t>
            </w:r>
            <w:hyperlink r:id="rId9" w:history="1">
              <w:r w:rsidR="001B7D23" w:rsidRPr="00C0309B">
                <w:rPr>
                  <w:rStyle w:val="ad"/>
                  <w:lang w:val="en-US"/>
                </w:rPr>
                <w:t>SerovAV</w:t>
              </w:r>
              <w:r w:rsidR="001B7D23" w:rsidRPr="00E94B45">
                <w:rPr>
                  <w:rStyle w:val="ad"/>
                </w:rPr>
                <w:t>@</w:t>
              </w:r>
              <w:r w:rsidR="001B7D23" w:rsidRPr="00C0309B">
                <w:rPr>
                  <w:rStyle w:val="ad"/>
                  <w:lang w:val="en-US"/>
                </w:rPr>
                <w:t>PGK</w:t>
              </w:r>
              <w:r w:rsidR="001B7D23" w:rsidRPr="00E94B45">
                <w:rPr>
                  <w:rStyle w:val="ad"/>
                </w:rPr>
                <w:t>.</w:t>
              </w:r>
              <w:r w:rsidR="001B7D23" w:rsidRPr="00C0309B">
                <w:rPr>
                  <w:rStyle w:val="ad"/>
                  <w:lang w:val="en-US"/>
                </w:rPr>
                <w:t>RU</w:t>
              </w:r>
            </w:hyperlink>
          </w:p>
          <w:p w:rsidR="00C0309B" w:rsidRPr="00C0309B" w:rsidRDefault="00C0309B" w:rsidP="00C0309B">
            <w:pPr>
              <w:overflowPunct/>
              <w:spacing w:before="0"/>
              <w:jc w:val="left"/>
              <w:rPr>
                <w:b/>
                <w:szCs w:val="24"/>
              </w:rPr>
            </w:pPr>
            <w:r w:rsidRPr="00C0309B">
              <w:rPr>
                <w:b/>
                <w:szCs w:val="24"/>
              </w:rPr>
              <w:t>Саратовский филиал АО «ПГК»</w:t>
            </w:r>
          </w:p>
          <w:p w:rsidR="00C0309B" w:rsidRPr="00C0309B" w:rsidRDefault="00C0309B" w:rsidP="00C0309B">
            <w:pPr>
              <w:overflowPunct/>
              <w:spacing w:before="0"/>
              <w:jc w:val="left"/>
              <w:rPr>
                <w:szCs w:val="24"/>
              </w:rPr>
            </w:pPr>
            <w:r w:rsidRPr="00C0309B">
              <w:rPr>
                <w:szCs w:val="24"/>
              </w:rPr>
              <w:t>ИНН 7725806898, КПП 645243001</w:t>
            </w:r>
          </w:p>
          <w:p w:rsidR="00C0309B" w:rsidRPr="00C0309B" w:rsidRDefault="00C0309B" w:rsidP="00C0309B">
            <w:pPr>
              <w:overflowPunct/>
              <w:spacing w:before="0"/>
              <w:jc w:val="left"/>
              <w:rPr>
                <w:szCs w:val="24"/>
              </w:rPr>
            </w:pPr>
            <w:r w:rsidRPr="00C0309B">
              <w:rPr>
                <w:szCs w:val="24"/>
              </w:rPr>
              <w:t xml:space="preserve">Юридический адрес: </w:t>
            </w:r>
          </w:p>
          <w:p w:rsidR="00C0309B" w:rsidRPr="00C0309B" w:rsidRDefault="00C0309B" w:rsidP="00C0309B">
            <w:pPr>
              <w:overflowPunct/>
              <w:spacing w:before="0"/>
              <w:jc w:val="left"/>
              <w:rPr>
                <w:szCs w:val="24"/>
              </w:rPr>
            </w:pPr>
            <w:r w:rsidRPr="00C0309B">
              <w:rPr>
                <w:szCs w:val="24"/>
              </w:rPr>
              <w:t xml:space="preserve">410012, Россия, г. Саратов, ул. Вольская, 91, </w:t>
            </w:r>
          </w:p>
          <w:p w:rsidR="00AB2041" w:rsidRDefault="00C0309B" w:rsidP="00C0309B">
            <w:pPr>
              <w:overflowPunct/>
              <w:spacing w:before="0"/>
              <w:jc w:val="left"/>
              <w:rPr>
                <w:szCs w:val="24"/>
              </w:rPr>
            </w:pPr>
            <w:r w:rsidRPr="00C0309B">
              <w:rPr>
                <w:szCs w:val="24"/>
              </w:rPr>
              <w:t>тел: (845-2) 41-41-76</w:t>
            </w:r>
          </w:p>
          <w:p w:rsidR="001F20D0" w:rsidRDefault="001F20D0" w:rsidP="00C0309B">
            <w:pPr>
              <w:overflowPunct/>
              <w:spacing w:before="0"/>
              <w:jc w:val="left"/>
              <w:rPr>
                <w:szCs w:val="24"/>
              </w:rPr>
            </w:pPr>
          </w:p>
          <w:p w:rsidR="001F20D0" w:rsidRDefault="001F20D0" w:rsidP="00C0309B">
            <w:pPr>
              <w:overflowPunct/>
              <w:spacing w:before="0"/>
              <w:jc w:val="left"/>
              <w:rPr>
                <w:szCs w:val="24"/>
              </w:rPr>
            </w:pPr>
          </w:p>
          <w:p w:rsidR="00767883" w:rsidRPr="00AB2041" w:rsidRDefault="00767883" w:rsidP="00C0309B">
            <w:pPr>
              <w:overflowPunct/>
              <w:spacing w:before="0"/>
              <w:jc w:val="left"/>
              <w:rPr>
                <w:szCs w:val="24"/>
              </w:rPr>
            </w:pPr>
          </w:p>
          <w:p w:rsidR="00AB2041" w:rsidRPr="00AB2041" w:rsidRDefault="009057B1" w:rsidP="00AB2041">
            <w:pPr>
              <w:overflowPunct/>
              <w:spacing w:before="0"/>
              <w:jc w:val="left"/>
              <w:rPr>
                <w:b/>
                <w:szCs w:val="24"/>
              </w:rPr>
            </w:pPr>
            <w:r>
              <w:rPr>
                <w:b/>
                <w:szCs w:val="24"/>
              </w:rPr>
              <w:t>Директор Саратовского</w:t>
            </w:r>
            <w:r w:rsidR="00AB2041" w:rsidRPr="00AB2041">
              <w:rPr>
                <w:b/>
                <w:szCs w:val="24"/>
              </w:rPr>
              <w:t xml:space="preserve"> </w:t>
            </w:r>
          </w:p>
          <w:p w:rsidR="00AB2041" w:rsidRDefault="00AB2041" w:rsidP="00AB2041">
            <w:pPr>
              <w:overflowPunct/>
              <w:spacing w:before="0"/>
              <w:jc w:val="left"/>
              <w:rPr>
                <w:b/>
                <w:szCs w:val="24"/>
              </w:rPr>
            </w:pPr>
            <w:r w:rsidRPr="00AB2041">
              <w:rPr>
                <w:b/>
                <w:szCs w:val="24"/>
              </w:rPr>
              <w:t xml:space="preserve">филиала </w:t>
            </w:r>
            <w:r w:rsidR="00251F1D">
              <w:rPr>
                <w:b/>
                <w:szCs w:val="24"/>
              </w:rPr>
              <w:t>АО</w:t>
            </w:r>
            <w:r w:rsidRPr="00AB2041">
              <w:rPr>
                <w:b/>
                <w:szCs w:val="24"/>
              </w:rPr>
              <w:t xml:space="preserve"> «ПГК»</w:t>
            </w:r>
          </w:p>
          <w:p w:rsidR="003C4B33" w:rsidRPr="00AB2041" w:rsidRDefault="003C4B33" w:rsidP="00AB2041">
            <w:pPr>
              <w:overflowPunct/>
              <w:spacing w:before="0"/>
              <w:jc w:val="left"/>
              <w:rPr>
                <w:b/>
                <w:szCs w:val="24"/>
              </w:rPr>
            </w:pPr>
          </w:p>
          <w:p w:rsidR="00AB2041" w:rsidRPr="00AB2041" w:rsidRDefault="00E37AA8" w:rsidP="00AB2041">
            <w:pPr>
              <w:overflowPunct/>
              <w:spacing w:before="0"/>
              <w:jc w:val="left"/>
              <w:rPr>
                <w:b/>
                <w:szCs w:val="24"/>
              </w:rPr>
            </w:pPr>
            <w:r>
              <w:rPr>
                <w:b/>
                <w:szCs w:val="24"/>
              </w:rPr>
              <w:t xml:space="preserve"> _____________</w:t>
            </w:r>
            <w:r w:rsidR="009057B1">
              <w:rPr>
                <w:b/>
                <w:szCs w:val="24"/>
              </w:rPr>
              <w:t>С.О.</w:t>
            </w:r>
            <w:r w:rsidR="00EE532C">
              <w:rPr>
                <w:b/>
                <w:szCs w:val="24"/>
              </w:rPr>
              <w:t xml:space="preserve"> </w:t>
            </w:r>
            <w:r w:rsidR="009057B1">
              <w:rPr>
                <w:b/>
                <w:szCs w:val="24"/>
              </w:rPr>
              <w:t>Титков</w:t>
            </w:r>
          </w:p>
          <w:p w:rsidR="00AB2041" w:rsidRPr="00AB2041" w:rsidRDefault="00AB2041" w:rsidP="00AB2041">
            <w:pPr>
              <w:overflowPunct/>
              <w:spacing w:before="0"/>
              <w:jc w:val="left"/>
              <w:rPr>
                <w:b/>
                <w:szCs w:val="24"/>
              </w:rPr>
            </w:pPr>
            <w:r w:rsidRPr="00AB2041">
              <w:rPr>
                <w:b/>
                <w:szCs w:val="24"/>
              </w:rPr>
              <w:t xml:space="preserve">        м.п.</w:t>
            </w:r>
            <w:r w:rsidRPr="00AB2041">
              <w:rPr>
                <w:b/>
                <w:szCs w:val="24"/>
              </w:rPr>
              <w:tab/>
              <w:t xml:space="preserve"> </w:t>
            </w:r>
          </w:p>
          <w:p w:rsidR="00AB2041" w:rsidRPr="00AB2041" w:rsidRDefault="00AB2041" w:rsidP="00AB2041">
            <w:pPr>
              <w:widowControl/>
              <w:overflowPunct/>
              <w:autoSpaceDE/>
              <w:autoSpaceDN/>
              <w:adjustRightInd/>
              <w:spacing w:before="0"/>
              <w:contextualSpacing/>
              <w:rPr>
                <w:b/>
                <w:szCs w:val="24"/>
                <w:lang w:eastAsia="en-US"/>
              </w:rPr>
            </w:pPr>
          </w:p>
        </w:tc>
        <w:tc>
          <w:tcPr>
            <w:tcW w:w="4678" w:type="dxa"/>
          </w:tcPr>
          <w:p w:rsidR="00AB2041" w:rsidRPr="005C0AA2" w:rsidRDefault="005C0AA2" w:rsidP="00AB2041">
            <w:pPr>
              <w:overflowPunct/>
              <w:spacing w:before="0"/>
              <w:jc w:val="left"/>
              <w:rPr>
                <w:b/>
                <w:szCs w:val="24"/>
              </w:rPr>
            </w:pPr>
            <w:r w:rsidRPr="005C0AA2">
              <w:rPr>
                <w:b/>
                <w:szCs w:val="24"/>
              </w:rPr>
              <w:t>Подрядчик</w:t>
            </w:r>
            <w:r w:rsidR="00AB2041" w:rsidRPr="005C0AA2">
              <w:rPr>
                <w:b/>
                <w:szCs w:val="24"/>
              </w:rPr>
              <w:t>:</w:t>
            </w:r>
          </w:p>
          <w:p w:rsidR="00916109" w:rsidRDefault="00916109" w:rsidP="00E37AA8">
            <w:pPr>
              <w:widowControl/>
              <w:overflowPunct/>
              <w:autoSpaceDE/>
              <w:autoSpaceDN/>
              <w:adjustRightInd/>
              <w:spacing w:before="0"/>
              <w:jc w:val="left"/>
              <w:rPr>
                <w:szCs w:val="24"/>
              </w:rPr>
            </w:pPr>
            <w:r w:rsidRPr="00916109">
              <w:rPr>
                <w:szCs w:val="24"/>
              </w:rPr>
              <w:t>Общество с</w:t>
            </w:r>
            <w:r>
              <w:rPr>
                <w:szCs w:val="24"/>
              </w:rPr>
              <w:t xml:space="preserve"> ограниченной ответственностью </w:t>
            </w:r>
            <w:r w:rsidR="00C82A70">
              <w:rPr>
                <w:szCs w:val="24"/>
              </w:rPr>
              <w:t xml:space="preserve">« </w:t>
            </w:r>
            <w:r w:rsidR="0055306C">
              <w:rPr>
                <w:szCs w:val="24"/>
              </w:rPr>
              <w:t>________</w:t>
            </w:r>
            <w:r w:rsidR="00C82A70">
              <w:rPr>
                <w:szCs w:val="24"/>
              </w:rPr>
              <w:t xml:space="preserve"> </w:t>
            </w:r>
            <w:r w:rsidRPr="00916109">
              <w:rPr>
                <w:szCs w:val="24"/>
              </w:rPr>
              <w:t>»</w:t>
            </w:r>
          </w:p>
          <w:p w:rsidR="00E37AA8" w:rsidRPr="00E37AA8" w:rsidRDefault="009057B1" w:rsidP="00E37AA8">
            <w:pPr>
              <w:widowControl/>
              <w:overflowPunct/>
              <w:autoSpaceDE/>
              <w:autoSpaceDN/>
              <w:adjustRightInd/>
              <w:spacing w:before="0"/>
              <w:jc w:val="left"/>
              <w:rPr>
                <w:szCs w:val="24"/>
              </w:rPr>
            </w:pPr>
            <w:r>
              <w:rPr>
                <w:szCs w:val="24"/>
              </w:rPr>
              <w:t xml:space="preserve">ИНН </w:t>
            </w:r>
          </w:p>
          <w:p w:rsidR="00E37AA8" w:rsidRPr="00E37AA8" w:rsidRDefault="009057B1" w:rsidP="00E37AA8">
            <w:pPr>
              <w:widowControl/>
              <w:overflowPunct/>
              <w:autoSpaceDE/>
              <w:autoSpaceDN/>
              <w:adjustRightInd/>
              <w:spacing w:before="0"/>
              <w:jc w:val="left"/>
              <w:rPr>
                <w:szCs w:val="24"/>
              </w:rPr>
            </w:pPr>
            <w:r>
              <w:rPr>
                <w:szCs w:val="24"/>
              </w:rPr>
              <w:t xml:space="preserve">ОГРН </w:t>
            </w:r>
          </w:p>
          <w:p w:rsidR="00E37AA8" w:rsidRPr="00E37AA8" w:rsidRDefault="00E37AA8" w:rsidP="00916109">
            <w:pPr>
              <w:widowControl/>
              <w:overflowPunct/>
              <w:autoSpaceDE/>
              <w:autoSpaceDN/>
              <w:adjustRightInd/>
              <w:spacing w:before="0"/>
              <w:jc w:val="left"/>
              <w:rPr>
                <w:szCs w:val="24"/>
              </w:rPr>
            </w:pPr>
            <w:r w:rsidRPr="00E37AA8">
              <w:rPr>
                <w:szCs w:val="24"/>
              </w:rPr>
              <w:t>Юридический</w:t>
            </w:r>
            <w:r w:rsidR="009057B1">
              <w:rPr>
                <w:szCs w:val="24"/>
              </w:rPr>
              <w:t xml:space="preserve"> адрес</w:t>
            </w:r>
            <w:r w:rsidR="001076F8">
              <w:rPr>
                <w:szCs w:val="24"/>
              </w:rPr>
              <w:t>:</w:t>
            </w:r>
            <w:r w:rsidR="001076F8">
              <w:t xml:space="preserve"> </w:t>
            </w:r>
            <w:r w:rsidR="001076F8" w:rsidRPr="001076F8">
              <w:rPr>
                <w:szCs w:val="24"/>
              </w:rPr>
              <w:tab/>
            </w:r>
          </w:p>
          <w:p w:rsidR="00916109" w:rsidRDefault="00E37AA8" w:rsidP="00E37AA8">
            <w:pPr>
              <w:widowControl/>
              <w:overflowPunct/>
              <w:autoSpaceDE/>
              <w:autoSpaceDN/>
              <w:adjustRightInd/>
              <w:spacing w:before="0"/>
              <w:jc w:val="left"/>
              <w:rPr>
                <w:szCs w:val="24"/>
              </w:rPr>
            </w:pPr>
            <w:r w:rsidRPr="00E37AA8">
              <w:rPr>
                <w:szCs w:val="24"/>
              </w:rPr>
              <w:t>Расч</w:t>
            </w:r>
            <w:r w:rsidR="001076F8">
              <w:rPr>
                <w:szCs w:val="24"/>
              </w:rPr>
              <w:t xml:space="preserve">етный счет: </w:t>
            </w:r>
          </w:p>
          <w:p w:rsidR="00916109" w:rsidRDefault="00E37AA8" w:rsidP="00916109">
            <w:pPr>
              <w:widowControl/>
              <w:overflowPunct/>
              <w:autoSpaceDE/>
              <w:autoSpaceDN/>
              <w:adjustRightInd/>
              <w:spacing w:before="0"/>
              <w:jc w:val="left"/>
              <w:rPr>
                <w:szCs w:val="24"/>
              </w:rPr>
            </w:pPr>
            <w:r w:rsidRPr="00E37AA8">
              <w:rPr>
                <w:szCs w:val="24"/>
              </w:rPr>
              <w:t xml:space="preserve">Наименование банка: </w:t>
            </w:r>
          </w:p>
          <w:p w:rsidR="00E37AA8" w:rsidRPr="00E37AA8" w:rsidRDefault="00C82A70" w:rsidP="00916109">
            <w:pPr>
              <w:widowControl/>
              <w:overflowPunct/>
              <w:autoSpaceDE/>
              <w:autoSpaceDN/>
              <w:adjustRightInd/>
              <w:spacing w:before="0"/>
              <w:jc w:val="left"/>
              <w:rPr>
                <w:szCs w:val="24"/>
              </w:rPr>
            </w:pPr>
            <w:r>
              <w:rPr>
                <w:szCs w:val="24"/>
              </w:rPr>
              <w:t>Дополнительный офис</w:t>
            </w:r>
          </w:p>
          <w:p w:rsidR="00E37AA8" w:rsidRPr="00E37AA8" w:rsidRDefault="009057B1" w:rsidP="00E37AA8">
            <w:pPr>
              <w:widowControl/>
              <w:overflowPunct/>
              <w:autoSpaceDE/>
              <w:autoSpaceDN/>
              <w:adjustRightInd/>
              <w:spacing w:before="0"/>
              <w:jc w:val="left"/>
              <w:rPr>
                <w:szCs w:val="24"/>
              </w:rPr>
            </w:pPr>
            <w:r>
              <w:rPr>
                <w:szCs w:val="24"/>
              </w:rPr>
              <w:t xml:space="preserve">БИК </w:t>
            </w:r>
          </w:p>
          <w:p w:rsidR="00E37AA8" w:rsidRPr="00E37AA8" w:rsidRDefault="00E37AA8" w:rsidP="00E37AA8">
            <w:pPr>
              <w:widowControl/>
              <w:overflowPunct/>
              <w:autoSpaceDE/>
              <w:autoSpaceDN/>
              <w:adjustRightInd/>
              <w:spacing w:before="0"/>
              <w:jc w:val="left"/>
              <w:rPr>
                <w:szCs w:val="24"/>
              </w:rPr>
            </w:pPr>
            <w:r w:rsidRPr="00E37AA8">
              <w:rPr>
                <w:szCs w:val="24"/>
              </w:rPr>
              <w:t>К</w:t>
            </w:r>
            <w:r w:rsidR="001076F8">
              <w:rPr>
                <w:szCs w:val="24"/>
              </w:rPr>
              <w:t>/</w:t>
            </w:r>
            <w:r w:rsidR="009057B1">
              <w:rPr>
                <w:szCs w:val="24"/>
              </w:rPr>
              <w:t xml:space="preserve">с </w:t>
            </w:r>
          </w:p>
          <w:p w:rsidR="00AB2041" w:rsidRDefault="009057B1" w:rsidP="003C4B33">
            <w:pPr>
              <w:widowControl/>
              <w:overflowPunct/>
              <w:autoSpaceDE/>
              <w:autoSpaceDN/>
              <w:adjustRightInd/>
              <w:spacing w:before="0"/>
              <w:jc w:val="left"/>
            </w:pPr>
            <w:r>
              <w:rPr>
                <w:szCs w:val="24"/>
              </w:rPr>
              <w:t xml:space="preserve">Электр. адрес: </w:t>
            </w:r>
            <w:r w:rsidR="0055306C">
              <w:t>_____</w:t>
            </w:r>
            <w:r w:rsidR="00C82A70">
              <w:t>@</w:t>
            </w:r>
            <w:r w:rsidR="0055306C">
              <w:t>_____</w:t>
            </w:r>
          </w:p>
          <w:p w:rsidR="00C82A70" w:rsidRDefault="00C82A70" w:rsidP="003C4B33">
            <w:pPr>
              <w:widowControl/>
              <w:overflowPunct/>
              <w:autoSpaceDE/>
              <w:autoSpaceDN/>
              <w:adjustRightInd/>
              <w:spacing w:before="0"/>
              <w:jc w:val="left"/>
            </w:pPr>
          </w:p>
          <w:p w:rsidR="00C82A70" w:rsidRDefault="00C82A70" w:rsidP="003C4B33">
            <w:pPr>
              <w:widowControl/>
              <w:overflowPunct/>
              <w:autoSpaceDE/>
              <w:autoSpaceDN/>
              <w:adjustRightInd/>
              <w:spacing w:before="0"/>
              <w:jc w:val="left"/>
            </w:pPr>
          </w:p>
          <w:p w:rsidR="00C82A70" w:rsidRDefault="00C82A70" w:rsidP="003C4B33">
            <w:pPr>
              <w:widowControl/>
              <w:overflowPunct/>
              <w:autoSpaceDE/>
              <w:autoSpaceDN/>
              <w:adjustRightInd/>
              <w:spacing w:before="0"/>
              <w:jc w:val="left"/>
            </w:pPr>
          </w:p>
          <w:p w:rsidR="00C82A70" w:rsidRDefault="00C82A70" w:rsidP="003C4B33">
            <w:pPr>
              <w:widowControl/>
              <w:overflowPunct/>
              <w:autoSpaceDE/>
              <w:autoSpaceDN/>
              <w:adjustRightInd/>
              <w:spacing w:before="0"/>
              <w:jc w:val="left"/>
            </w:pPr>
          </w:p>
          <w:p w:rsidR="00C82A70" w:rsidRDefault="00C82A70" w:rsidP="003C4B33">
            <w:pPr>
              <w:widowControl/>
              <w:overflowPunct/>
              <w:autoSpaceDE/>
              <w:autoSpaceDN/>
              <w:adjustRightInd/>
              <w:spacing w:before="0"/>
              <w:jc w:val="left"/>
            </w:pPr>
          </w:p>
          <w:p w:rsidR="00916109" w:rsidRDefault="00916109" w:rsidP="003C4B33">
            <w:pPr>
              <w:widowControl/>
              <w:overflowPunct/>
              <w:autoSpaceDE/>
              <w:autoSpaceDN/>
              <w:adjustRightInd/>
              <w:spacing w:before="0"/>
              <w:jc w:val="left"/>
              <w:rPr>
                <w:sz w:val="21"/>
                <w:szCs w:val="21"/>
              </w:rPr>
            </w:pPr>
          </w:p>
          <w:p w:rsidR="00767883" w:rsidRDefault="00767883" w:rsidP="003C4B33">
            <w:pPr>
              <w:widowControl/>
              <w:overflowPunct/>
              <w:autoSpaceDE/>
              <w:autoSpaceDN/>
              <w:adjustRightInd/>
              <w:spacing w:before="0"/>
              <w:jc w:val="left"/>
              <w:rPr>
                <w:sz w:val="21"/>
                <w:szCs w:val="21"/>
              </w:rPr>
            </w:pPr>
          </w:p>
          <w:p w:rsidR="00767883" w:rsidRPr="003C4B33" w:rsidRDefault="00767883" w:rsidP="003C4B33">
            <w:pPr>
              <w:widowControl/>
              <w:overflowPunct/>
              <w:autoSpaceDE/>
              <w:autoSpaceDN/>
              <w:adjustRightInd/>
              <w:spacing w:before="0"/>
              <w:jc w:val="left"/>
              <w:rPr>
                <w:sz w:val="21"/>
                <w:szCs w:val="21"/>
              </w:rPr>
            </w:pPr>
          </w:p>
          <w:p w:rsidR="0051655D" w:rsidRDefault="00EA5D35" w:rsidP="00AB2041">
            <w:pPr>
              <w:widowControl/>
              <w:overflowPunct/>
              <w:autoSpaceDE/>
              <w:autoSpaceDN/>
              <w:adjustRightInd/>
              <w:spacing w:before="0" w:line="259" w:lineRule="auto"/>
              <w:jc w:val="left"/>
              <w:rPr>
                <w:b/>
                <w:szCs w:val="24"/>
              </w:rPr>
            </w:pPr>
            <w:r>
              <w:rPr>
                <w:b/>
                <w:szCs w:val="24"/>
              </w:rPr>
              <w:t>Генеральный директор</w:t>
            </w:r>
          </w:p>
          <w:p w:rsidR="00AB2041" w:rsidRPr="003C4B33" w:rsidRDefault="00916109" w:rsidP="003C4B33">
            <w:pPr>
              <w:widowControl/>
              <w:overflowPunct/>
              <w:autoSpaceDE/>
              <w:autoSpaceDN/>
              <w:adjustRightInd/>
              <w:spacing w:before="0" w:line="259" w:lineRule="auto"/>
              <w:jc w:val="left"/>
              <w:rPr>
                <w:b/>
                <w:color w:val="000000" w:themeColor="text1"/>
              </w:rPr>
            </w:pPr>
            <w:r>
              <w:rPr>
                <w:b/>
                <w:color w:val="000000" w:themeColor="text1"/>
              </w:rPr>
              <w:t>ООО «</w:t>
            </w:r>
            <w:r w:rsidR="00C82A70">
              <w:rPr>
                <w:b/>
                <w:color w:val="000000" w:themeColor="text1"/>
              </w:rPr>
              <w:t xml:space="preserve"> </w:t>
            </w:r>
            <w:r w:rsidR="0055306C">
              <w:rPr>
                <w:b/>
                <w:color w:val="000000" w:themeColor="text1"/>
              </w:rPr>
              <w:t>__________</w:t>
            </w:r>
            <w:r w:rsidRPr="00916109">
              <w:rPr>
                <w:b/>
                <w:color w:val="000000" w:themeColor="text1"/>
              </w:rPr>
              <w:t>»</w:t>
            </w:r>
          </w:p>
          <w:p w:rsidR="003C4B33" w:rsidRDefault="003C4B33" w:rsidP="00AB2041">
            <w:pPr>
              <w:keepNext/>
              <w:widowControl/>
              <w:overflowPunct/>
              <w:autoSpaceDE/>
              <w:autoSpaceDN/>
              <w:adjustRightInd/>
              <w:spacing w:before="0"/>
              <w:ind w:right="34"/>
              <w:jc w:val="left"/>
              <w:outlineLvl w:val="4"/>
              <w:rPr>
                <w:rFonts w:eastAsia="Calibri"/>
                <w:b/>
                <w:szCs w:val="24"/>
                <w:lang w:eastAsia="en-US"/>
              </w:rPr>
            </w:pPr>
          </w:p>
          <w:p w:rsidR="003C4B33" w:rsidRPr="00AB2041" w:rsidRDefault="009057B1" w:rsidP="00AB2041">
            <w:pPr>
              <w:keepNext/>
              <w:widowControl/>
              <w:overflowPunct/>
              <w:autoSpaceDE/>
              <w:autoSpaceDN/>
              <w:adjustRightInd/>
              <w:spacing w:before="0"/>
              <w:ind w:right="34"/>
              <w:jc w:val="left"/>
              <w:outlineLvl w:val="4"/>
              <w:rPr>
                <w:rFonts w:eastAsia="Calibri"/>
                <w:b/>
                <w:szCs w:val="24"/>
                <w:lang w:eastAsia="en-US"/>
              </w:rPr>
            </w:pPr>
            <w:r>
              <w:rPr>
                <w:rFonts w:eastAsia="Calibri"/>
                <w:b/>
                <w:szCs w:val="24"/>
                <w:lang w:eastAsia="en-US"/>
              </w:rPr>
              <w:t xml:space="preserve">___________________ </w:t>
            </w:r>
            <w:r w:rsidR="0055306C">
              <w:rPr>
                <w:rFonts w:eastAsia="Calibri"/>
                <w:b/>
                <w:szCs w:val="24"/>
                <w:lang w:eastAsia="en-US"/>
              </w:rPr>
              <w:t>(Ф.И.О.)</w:t>
            </w:r>
          </w:p>
          <w:p w:rsidR="00EE532C" w:rsidRDefault="00AB2041" w:rsidP="00AB2041">
            <w:pPr>
              <w:overflowPunct/>
              <w:spacing w:before="0"/>
              <w:ind w:left="-142" w:firstLine="709"/>
              <w:jc w:val="left"/>
              <w:rPr>
                <w:rFonts w:eastAsia="Calibri"/>
                <w:b/>
                <w:szCs w:val="24"/>
                <w:lang w:eastAsia="en-US"/>
              </w:rPr>
            </w:pPr>
            <w:r w:rsidRPr="00AB2041">
              <w:rPr>
                <w:rFonts w:eastAsia="Calibri"/>
                <w:b/>
                <w:szCs w:val="24"/>
                <w:lang w:eastAsia="en-US"/>
              </w:rPr>
              <w:t xml:space="preserve">   </w:t>
            </w:r>
          </w:p>
          <w:p w:rsidR="00AB2041" w:rsidRPr="00AB2041" w:rsidRDefault="00AB2041" w:rsidP="00AB2041">
            <w:pPr>
              <w:overflowPunct/>
              <w:spacing w:before="0"/>
              <w:ind w:left="-142" w:firstLine="709"/>
              <w:jc w:val="left"/>
              <w:rPr>
                <w:rFonts w:eastAsia="Calibri"/>
                <w:b/>
                <w:szCs w:val="24"/>
                <w:lang w:eastAsia="en-US"/>
              </w:rPr>
            </w:pPr>
            <w:r w:rsidRPr="00AB2041">
              <w:rPr>
                <w:rFonts w:eastAsia="Calibri"/>
                <w:b/>
                <w:szCs w:val="24"/>
                <w:lang w:eastAsia="en-US"/>
              </w:rPr>
              <w:t xml:space="preserve"> м.п.</w:t>
            </w:r>
          </w:p>
          <w:p w:rsidR="00AB2041" w:rsidRPr="00AB2041" w:rsidRDefault="00AB2041" w:rsidP="00AB2041">
            <w:pPr>
              <w:widowControl/>
              <w:overflowPunct/>
              <w:autoSpaceDE/>
              <w:autoSpaceDN/>
              <w:adjustRightInd/>
              <w:spacing w:before="0"/>
              <w:contextualSpacing/>
              <w:rPr>
                <w:b/>
                <w:szCs w:val="24"/>
                <w:lang w:eastAsia="en-US"/>
              </w:rPr>
            </w:pPr>
          </w:p>
        </w:tc>
      </w:tr>
    </w:tbl>
    <w:p w:rsidR="00AB2041" w:rsidRDefault="00AB2041">
      <w:pPr>
        <w:widowControl/>
        <w:overflowPunct/>
        <w:autoSpaceDE/>
        <w:autoSpaceDN/>
        <w:adjustRightInd/>
        <w:spacing w:before="0" w:after="200" w:line="276" w:lineRule="auto"/>
        <w:jc w:val="left"/>
        <w:rPr>
          <w:rFonts w:ascii="Arial" w:eastAsia="Calibri" w:hAnsi="Arial" w:cs="Arial"/>
          <w:szCs w:val="24"/>
        </w:rPr>
      </w:pPr>
      <w:r>
        <w:rPr>
          <w:rFonts w:ascii="Arial" w:eastAsia="Calibri" w:hAnsi="Arial" w:cs="Arial"/>
          <w:szCs w:val="24"/>
        </w:rPr>
        <w:br w:type="page"/>
      </w:r>
    </w:p>
    <w:p w:rsidR="001A3CC9" w:rsidRPr="008B05CB" w:rsidRDefault="008B05CB" w:rsidP="00D5743A">
      <w:pPr>
        <w:widowControl/>
        <w:overflowPunct/>
        <w:autoSpaceDE/>
        <w:autoSpaceDN/>
        <w:adjustRightInd/>
        <w:spacing w:before="0"/>
        <w:jc w:val="right"/>
        <w:rPr>
          <w:rFonts w:ascii="Arial" w:eastAsia="Calibri" w:hAnsi="Arial" w:cs="Arial"/>
          <w:szCs w:val="24"/>
        </w:rPr>
      </w:pPr>
      <w:r>
        <w:rPr>
          <w:rFonts w:ascii="Arial" w:eastAsia="Calibri" w:hAnsi="Arial" w:cs="Arial"/>
          <w:szCs w:val="24"/>
        </w:rPr>
        <w:lastRenderedPageBreak/>
        <w:t xml:space="preserve">    </w:t>
      </w:r>
      <w:r w:rsidR="001A3CC9" w:rsidRPr="00C35E7E">
        <w:rPr>
          <w:b/>
        </w:rPr>
        <w:t>Приложение №1</w:t>
      </w:r>
    </w:p>
    <w:p w:rsidR="0021184B" w:rsidRDefault="0021184B" w:rsidP="00D5743A">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rsidR="001A3CC9">
        <w:t xml:space="preserve">к Договору </w:t>
      </w:r>
      <w:r w:rsidRPr="0021184B">
        <w:rPr>
          <w:rFonts w:eastAsia="MS Mincho"/>
          <w:bCs/>
          <w:kern w:val="32"/>
          <w:szCs w:val="24"/>
          <w:lang w:eastAsia="ja-JP"/>
        </w:rPr>
        <w:t>№</w:t>
      </w:r>
      <w:r w:rsidR="00FC553D">
        <w:rPr>
          <w:rFonts w:eastAsia="MS Mincho"/>
          <w:bCs/>
          <w:kern w:val="32"/>
          <w:szCs w:val="24"/>
          <w:lang w:eastAsia="ja-JP"/>
        </w:rPr>
        <w:t xml:space="preserve"> </w:t>
      </w:r>
    </w:p>
    <w:p w:rsidR="005349E9" w:rsidRDefault="00827967" w:rsidP="00D5743A">
      <w:pPr>
        <w:spacing w:before="0"/>
        <w:ind w:left="5812"/>
        <w:jc w:val="right"/>
        <w:rPr>
          <w:rFonts w:cs="Arial"/>
        </w:rPr>
      </w:pPr>
      <w:r>
        <w:rPr>
          <w:rFonts w:cs="Arial"/>
        </w:rPr>
        <w:t xml:space="preserve">       </w:t>
      </w:r>
      <w:r w:rsidR="002A12C0">
        <w:rPr>
          <w:rFonts w:cs="Arial"/>
        </w:rPr>
        <w:t>от «</w:t>
      </w:r>
      <w:r w:rsidR="00C82A70">
        <w:rPr>
          <w:rFonts w:cs="Arial"/>
        </w:rPr>
        <w:t xml:space="preserve">     </w:t>
      </w:r>
      <w:r w:rsidR="002A12C0">
        <w:rPr>
          <w:rFonts w:cs="Arial"/>
        </w:rPr>
        <w:t xml:space="preserve">» </w:t>
      </w:r>
      <w:r w:rsidR="00C82A70">
        <w:rPr>
          <w:rFonts w:cs="Arial"/>
        </w:rPr>
        <w:t xml:space="preserve">                   </w:t>
      </w:r>
      <w:r w:rsidR="006155D4">
        <w:rPr>
          <w:rFonts w:cs="Arial"/>
        </w:rPr>
        <w:t xml:space="preserve"> </w:t>
      </w:r>
      <w:r w:rsidR="002A12C0">
        <w:rPr>
          <w:rFonts w:cs="Arial"/>
        </w:rPr>
        <w:t>20</w:t>
      </w:r>
      <w:r w:rsidR="0021184B">
        <w:rPr>
          <w:rFonts w:cs="Arial"/>
        </w:rPr>
        <w:t>2</w:t>
      </w:r>
      <w:r w:rsidR="00C82A70">
        <w:rPr>
          <w:rFonts w:cs="Arial"/>
        </w:rPr>
        <w:t>4</w:t>
      </w:r>
      <w:r w:rsidR="002A12C0">
        <w:rPr>
          <w:rFonts w:cs="Arial"/>
        </w:rPr>
        <w:t xml:space="preserve"> г.</w:t>
      </w:r>
    </w:p>
    <w:p w:rsidR="00B00E40" w:rsidRPr="005349E9" w:rsidRDefault="00B00E40" w:rsidP="00D5743A">
      <w:pPr>
        <w:spacing w:before="0"/>
        <w:ind w:left="5812"/>
        <w:jc w:val="center"/>
        <w:rPr>
          <w:rFonts w:cs="Arial"/>
        </w:rPr>
      </w:pPr>
    </w:p>
    <w:p w:rsidR="00DF4537" w:rsidRDefault="00DF4537" w:rsidP="00DF4537">
      <w:pPr>
        <w:pStyle w:val="3"/>
        <w:numPr>
          <w:ilvl w:val="0"/>
          <w:numId w:val="0"/>
        </w:numPr>
        <w:tabs>
          <w:tab w:val="left" w:pos="708"/>
        </w:tabs>
        <w:ind w:left="1532"/>
        <w:jc w:val="center"/>
        <w:rPr>
          <w:lang w:eastAsia="en-US"/>
        </w:rPr>
      </w:pPr>
    </w:p>
    <w:p w:rsidR="00F81483" w:rsidRPr="00A05CD8" w:rsidRDefault="00F81483" w:rsidP="00F81483">
      <w:pPr>
        <w:tabs>
          <w:tab w:val="left" w:pos="708"/>
        </w:tabs>
        <w:ind w:left="1532"/>
        <w:jc w:val="center"/>
        <w:outlineLvl w:val="2"/>
      </w:pPr>
    </w:p>
    <w:p w:rsidR="00F81483" w:rsidRPr="00A05CD8" w:rsidRDefault="00F81483" w:rsidP="00F81483">
      <w:pPr>
        <w:tabs>
          <w:tab w:val="left" w:pos="708"/>
        </w:tabs>
        <w:ind w:left="-142"/>
        <w:jc w:val="center"/>
        <w:outlineLvl w:val="2"/>
        <w:rPr>
          <w:b/>
          <w:bCs/>
        </w:rPr>
      </w:pPr>
      <w:r w:rsidRPr="00A05CD8">
        <w:rPr>
          <w:b/>
          <w:bCs/>
        </w:rPr>
        <w:t>ТЕХНИЧЕСКОЕ ЗАДАНИЕ</w:t>
      </w:r>
    </w:p>
    <w:p w:rsidR="00F81483" w:rsidRPr="009E328B" w:rsidRDefault="00F81483" w:rsidP="00F81483">
      <w:pPr>
        <w:widowControl/>
        <w:tabs>
          <w:tab w:val="left" w:pos="0"/>
        </w:tabs>
        <w:overflowPunct/>
        <w:autoSpaceDE/>
        <w:autoSpaceDN/>
        <w:adjustRightInd/>
        <w:spacing w:before="0" w:after="160" w:line="288" w:lineRule="auto"/>
        <w:jc w:val="center"/>
        <w:rPr>
          <w:rFonts w:eastAsiaTheme="minorHAnsi"/>
          <w:b/>
          <w:sz w:val="28"/>
          <w:szCs w:val="28"/>
        </w:rPr>
      </w:pPr>
      <w:r w:rsidRPr="009E328B">
        <w:rPr>
          <w:b/>
          <w:sz w:val="28"/>
          <w:szCs w:val="28"/>
        </w:rPr>
        <w:t xml:space="preserve">на </w:t>
      </w:r>
      <w:r w:rsidRPr="009E328B">
        <w:rPr>
          <w:rFonts w:eastAsia="MS Mincho"/>
          <w:b/>
          <w:sz w:val="28"/>
          <w:szCs w:val="28"/>
        </w:rPr>
        <w:t xml:space="preserve">«Выполнение капитального ремонта здания </w:t>
      </w:r>
      <w:r w:rsidR="004C3C71">
        <w:rPr>
          <w:rFonts w:eastAsia="MS Mincho"/>
          <w:b/>
          <w:sz w:val="28"/>
          <w:szCs w:val="28"/>
        </w:rPr>
        <w:t>____________</w:t>
      </w:r>
      <w:r w:rsidRPr="009E328B">
        <w:rPr>
          <w:rFonts w:eastAsia="MS Mincho"/>
          <w:b/>
          <w:sz w:val="28"/>
          <w:szCs w:val="28"/>
        </w:rPr>
        <w:t xml:space="preserve"> промывочно-пропарочной станции Татьянка АО «ПГК»</w:t>
      </w:r>
      <w:r w:rsidRPr="009E328B">
        <w:rPr>
          <w:b/>
          <w:sz w:val="28"/>
          <w:szCs w:val="28"/>
        </w:rPr>
        <w:t>.</w:t>
      </w:r>
    </w:p>
    <w:tbl>
      <w:tblPr>
        <w:tblW w:w="9923" w:type="dxa"/>
        <w:tblInd w:w="-436" w:type="dxa"/>
        <w:tblLayout w:type="fixed"/>
        <w:tblCellMar>
          <w:left w:w="0" w:type="dxa"/>
          <w:right w:w="0" w:type="dxa"/>
        </w:tblCellMar>
        <w:tblLook w:val="04A0" w:firstRow="1" w:lastRow="0" w:firstColumn="1" w:lastColumn="0" w:noHBand="0" w:noVBand="1"/>
      </w:tblPr>
      <w:tblGrid>
        <w:gridCol w:w="993"/>
        <w:gridCol w:w="2835"/>
        <w:gridCol w:w="6095"/>
      </w:tblGrid>
      <w:tr w:rsidR="00F81483" w:rsidRPr="00A05CD8" w:rsidTr="00025F59">
        <w:trPr>
          <w:trHeight w:val="385"/>
          <w:tblHeader/>
        </w:trPr>
        <w:tc>
          <w:tcPr>
            <w:tcW w:w="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1483" w:rsidRPr="00A05CD8" w:rsidRDefault="00F81483" w:rsidP="00474715">
            <w:pPr>
              <w:spacing w:line="276" w:lineRule="auto"/>
              <w:ind w:left="-108"/>
              <w:jc w:val="center"/>
              <w:rPr>
                <w:b/>
              </w:rPr>
            </w:pPr>
            <w:r w:rsidRPr="00A05CD8">
              <w:rPr>
                <w:b/>
              </w:rPr>
              <w:t>№ раздела</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1483" w:rsidRPr="00A05CD8" w:rsidRDefault="00F81483" w:rsidP="00474715">
            <w:pPr>
              <w:shd w:val="clear" w:color="auto" w:fill="FFFFFF"/>
              <w:spacing w:line="269" w:lineRule="exact"/>
              <w:jc w:val="center"/>
              <w:rPr>
                <w:b/>
              </w:rPr>
            </w:pPr>
            <w:r w:rsidRPr="00A05CD8">
              <w:rPr>
                <w:b/>
              </w:rPr>
              <w:t>Перечень основных данных и требований</w:t>
            </w:r>
          </w:p>
        </w:tc>
        <w:tc>
          <w:tcPr>
            <w:tcW w:w="60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1483" w:rsidRPr="00A05CD8" w:rsidRDefault="00F81483" w:rsidP="00474715">
            <w:pPr>
              <w:shd w:val="clear" w:color="auto" w:fill="FFFFFF"/>
              <w:spacing w:line="276" w:lineRule="auto"/>
              <w:ind w:right="72"/>
              <w:jc w:val="center"/>
              <w:rPr>
                <w:b/>
              </w:rPr>
            </w:pPr>
            <w:r w:rsidRPr="00A05CD8">
              <w:rPr>
                <w:b/>
              </w:rPr>
              <w:t>Содержание основных данных и требований</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Наименование объекта</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9E328B">
              <w:t>на промывочно-пропарочной станции Татьянка АО «ПГК», расположенная по адресу: 400029, г. Волгоград, Красноармейский район, промывочно-пропарочная станция Татьянка</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2</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Заказчик</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t>А</w:t>
            </w:r>
            <w:r w:rsidRPr="00A05CD8">
              <w:t>кционерное общество «Первая Грузовая Компания»</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3</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Подрядчик </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A633CD">
            <w:pPr>
              <w:spacing w:line="276" w:lineRule="auto"/>
            </w:pPr>
            <w:r w:rsidRPr="00A05CD8">
              <w:t>Общество с ограниче</w:t>
            </w:r>
            <w:r>
              <w:t xml:space="preserve">нной ответственностью </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4</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Местоположение объекта</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t>ППС</w:t>
            </w:r>
            <w:r w:rsidRPr="009E328B">
              <w:t xml:space="preserve"> Татьянка АО «ПГК», расположенная по адресу: 400029, г. Волгоград, Красноармейский район, промывочно-пропарочная станция Татьянка</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5</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Вид работ, услуг</w:t>
            </w:r>
          </w:p>
        </w:tc>
        <w:tc>
          <w:tcPr>
            <w:tcW w:w="6095" w:type="dxa"/>
            <w:tcBorders>
              <w:top w:val="nil"/>
              <w:left w:val="nil"/>
              <w:bottom w:val="single" w:sz="8" w:space="0" w:color="auto"/>
              <w:right w:val="single" w:sz="8" w:space="0" w:color="auto"/>
            </w:tcBorders>
            <w:tcMar>
              <w:top w:w="0" w:type="dxa"/>
              <w:left w:w="108" w:type="dxa"/>
              <w:bottom w:w="0" w:type="dxa"/>
              <w:right w:w="108" w:type="dxa"/>
            </w:tcMar>
          </w:tcPr>
          <w:p w:rsidR="00F81483" w:rsidRPr="00A05CD8" w:rsidRDefault="00F81483" w:rsidP="00474715">
            <w:pPr>
              <w:shd w:val="clear" w:color="auto" w:fill="FFFFFF"/>
              <w:spacing w:before="14" w:line="288" w:lineRule="exact"/>
            </w:pPr>
            <w:r>
              <w:t>Капитальный ремонт</w:t>
            </w:r>
            <w:r w:rsidRPr="00A05CD8">
              <w:t xml:space="preserve"> в соответствии с рабочей документацией (раздел 10).</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6</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Сроки выполнения работ, услуг</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4C3C71" w:rsidP="00474715">
            <w:pPr>
              <w:spacing w:line="276" w:lineRule="auto"/>
            </w:pPr>
            <w:r>
              <w:t>_____</w:t>
            </w:r>
            <w:r w:rsidR="00F81483">
              <w:t xml:space="preserve"> (календарных дней)</w:t>
            </w:r>
            <w:r w:rsidR="00F81483" w:rsidRPr="00A05CD8">
              <w:t xml:space="preserve"> с момента подписания акта приема - передачи строительной</w:t>
            </w:r>
            <w:r w:rsidR="00F81483" w:rsidRPr="00A05CD8">
              <w:rPr>
                <w:color w:val="FF0000"/>
              </w:rPr>
              <w:t xml:space="preserve"> </w:t>
            </w:r>
            <w:r w:rsidR="00F81483" w:rsidRPr="00A05CD8">
              <w:t xml:space="preserve">площадки под строительно-монтажные работы. </w:t>
            </w:r>
          </w:p>
        </w:tc>
      </w:tr>
      <w:tr w:rsidR="00F81483" w:rsidRPr="00A05CD8" w:rsidTr="00025F59">
        <w:trPr>
          <w:trHeight w:val="515"/>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Общие требования к выполнению работ</w:t>
            </w:r>
          </w:p>
        </w:tc>
        <w:tc>
          <w:tcPr>
            <w:tcW w:w="6095" w:type="dxa"/>
            <w:tcBorders>
              <w:top w:val="nil"/>
              <w:left w:val="nil"/>
              <w:bottom w:val="single" w:sz="8" w:space="0" w:color="auto"/>
              <w:right w:val="single" w:sz="8" w:space="0" w:color="auto"/>
            </w:tcBorders>
            <w:tcMar>
              <w:top w:w="0" w:type="dxa"/>
              <w:left w:w="108" w:type="dxa"/>
              <w:bottom w:w="0" w:type="dxa"/>
              <w:right w:w="108" w:type="dxa"/>
            </w:tcMar>
          </w:tcPr>
          <w:p w:rsidR="00F81483" w:rsidRPr="00A05CD8" w:rsidRDefault="00F81483" w:rsidP="00474715">
            <w:pPr>
              <w:spacing w:line="276" w:lineRule="auto"/>
            </w:pPr>
            <w:r w:rsidRPr="00A05CD8">
              <w:t>До начала работ разработать, оформить и согласовать с Заказчиком:</w:t>
            </w:r>
          </w:p>
          <w:p w:rsidR="00F81483" w:rsidRPr="00A05CD8" w:rsidRDefault="00F81483" w:rsidP="00474715">
            <w:pPr>
              <w:spacing w:line="276" w:lineRule="auto"/>
            </w:pPr>
            <w:r w:rsidRPr="00A05CD8">
              <w:t>- проект производства работ.</w:t>
            </w:r>
          </w:p>
          <w:p w:rsidR="00F81483" w:rsidRPr="00A05CD8" w:rsidRDefault="00F81483" w:rsidP="00474715">
            <w:pPr>
              <w:spacing w:line="276" w:lineRule="auto"/>
            </w:pPr>
            <w:r w:rsidRPr="00A05CD8">
              <w:t>Работы выполняются на основании оформленных документов:</w:t>
            </w:r>
          </w:p>
          <w:p w:rsidR="00F81483" w:rsidRPr="00A05CD8" w:rsidRDefault="00F81483" w:rsidP="00474715">
            <w:pPr>
              <w:spacing w:line="276" w:lineRule="auto"/>
            </w:pPr>
            <w:r w:rsidRPr="00A05CD8">
              <w:t>- акт-допуск для производства монтажных работ на территории действующего предприятия;</w:t>
            </w:r>
          </w:p>
          <w:p w:rsidR="00F81483" w:rsidRPr="00A05CD8" w:rsidRDefault="00F81483" w:rsidP="00474715">
            <w:pPr>
              <w:spacing w:line="276" w:lineRule="auto"/>
            </w:pPr>
            <w:r w:rsidRPr="00A05CD8">
              <w:t>- наряд-допуск на работы в зоне действующих опасных производственных факторов;</w:t>
            </w:r>
          </w:p>
          <w:p w:rsidR="00F81483" w:rsidRPr="00A05CD8" w:rsidRDefault="00F81483" w:rsidP="00B20922">
            <w:pPr>
              <w:spacing w:line="276" w:lineRule="auto"/>
            </w:pPr>
            <w:r w:rsidRPr="00A05CD8">
              <w:t>- разрешение по организации безопасного проведения огневых работ на территории ППС.</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8</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к качеству, конкурентоспособности и экологическим параметрам работ, услуг</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Работы выполнять в соответствии с действующей на территории Российской Федерации нормативной документацией.</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9</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к технологии, режиму на объекте</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Технология выполнения работ в условиях действующего предприятия.</w:t>
            </w:r>
          </w:p>
        </w:tc>
      </w:tr>
      <w:tr w:rsidR="00F81483" w:rsidRPr="00A05CD8" w:rsidTr="00025F59">
        <w:trPr>
          <w:trHeight w:val="2449"/>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lastRenderedPageBreak/>
              <w:t>10</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к выполняемым работам и конструктивным решениям</w:t>
            </w:r>
          </w:p>
        </w:tc>
        <w:tc>
          <w:tcPr>
            <w:tcW w:w="6095" w:type="dxa"/>
            <w:tcBorders>
              <w:top w:val="nil"/>
              <w:left w:val="nil"/>
              <w:bottom w:val="single" w:sz="8" w:space="0" w:color="auto"/>
              <w:right w:val="single" w:sz="8" w:space="0" w:color="auto"/>
            </w:tcBorders>
            <w:tcMar>
              <w:top w:w="0" w:type="dxa"/>
              <w:left w:w="108" w:type="dxa"/>
              <w:bottom w:w="0" w:type="dxa"/>
              <w:right w:w="108" w:type="dxa"/>
            </w:tcMar>
          </w:tcPr>
          <w:p w:rsidR="00F81483" w:rsidRDefault="00F81483" w:rsidP="00474715">
            <w:pPr>
              <w:spacing w:line="276" w:lineRule="auto"/>
            </w:pPr>
            <w:r w:rsidRPr="00A05CD8">
              <w:t>Работы выполнять в соответствии с рабочей документацией «</w:t>
            </w:r>
            <w:r>
              <w:t xml:space="preserve">Капитальный ремонт» Саратовского </w:t>
            </w:r>
            <w:r w:rsidR="004C3634">
              <w:t>филиала ПАО «ПГК»:</w:t>
            </w:r>
          </w:p>
          <w:p w:rsidR="00F81483" w:rsidRDefault="00A633CD" w:rsidP="008B257E">
            <w:pPr>
              <w:pStyle w:val="ac"/>
              <w:numPr>
                <w:ilvl w:val="0"/>
                <w:numId w:val="27"/>
              </w:numPr>
              <w:spacing w:line="276" w:lineRule="auto"/>
            </w:pPr>
            <w:r>
              <w:t>______________________</w:t>
            </w:r>
          </w:p>
          <w:p w:rsidR="00A633CD" w:rsidRDefault="00A633CD" w:rsidP="008B257E">
            <w:pPr>
              <w:pStyle w:val="ac"/>
              <w:numPr>
                <w:ilvl w:val="0"/>
                <w:numId w:val="27"/>
              </w:numPr>
              <w:spacing w:line="276" w:lineRule="auto"/>
            </w:pPr>
            <w:r>
              <w:t>______________________</w:t>
            </w:r>
          </w:p>
          <w:p w:rsidR="00A633CD" w:rsidRDefault="00A633CD" w:rsidP="008B257E">
            <w:pPr>
              <w:pStyle w:val="ac"/>
              <w:numPr>
                <w:ilvl w:val="0"/>
                <w:numId w:val="27"/>
              </w:numPr>
              <w:spacing w:line="276" w:lineRule="auto"/>
            </w:pPr>
            <w:r>
              <w:t>______________________</w:t>
            </w:r>
          </w:p>
          <w:p w:rsidR="009B6727" w:rsidRPr="00A05CD8" w:rsidRDefault="009B6727" w:rsidP="008B257E">
            <w:pPr>
              <w:pStyle w:val="ac"/>
              <w:numPr>
                <w:ilvl w:val="0"/>
                <w:numId w:val="27"/>
              </w:numPr>
              <w:spacing w:line="276" w:lineRule="auto"/>
            </w:pPr>
            <w:r>
              <w:t>______________________</w:t>
            </w:r>
          </w:p>
        </w:tc>
      </w:tr>
      <w:tr w:rsidR="00F81483" w:rsidRPr="00A05CD8" w:rsidTr="00025F59">
        <w:trPr>
          <w:trHeight w:val="919"/>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11</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к инженерному оборудованию, сетям и системам</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025F59">
            <w:pPr>
              <w:spacing w:line="276" w:lineRule="auto"/>
            </w:pPr>
            <w:r w:rsidRPr="00A05CD8">
              <w:t>Оборудование</w:t>
            </w:r>
            <w:r w:rsidR="00025F59">
              <w:t xml:space="preserve"> и материалы</w:t>
            </w:r>
            <w:r w:rsidRPr="00A05CD8">
              <w:t xml:space="preserve"> должн</w:t>
            </w:r>
            <w:r w:rsidR="00025F59">
              <w:t>ы</w:t>
            </w:r>
            <w:r w:rsidRPr="00A05CD8">
              <w:t xml:space="preserve"> иметь сертификаты соответствия техническим регламентам.</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12</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промышленной безопасности и охраны труда</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При производстве монтажных работ оборудования выполнение требований действующего законодательства (ВСН, НПБ, ФЗ РФ № 116 от 21.07.97г., СП и РД) в области промышленной и пожарной безопасности, соблюдение природоохранных мероприятий в условиях действующего предприятия. </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13</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Особые условия </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hd w:val="clear" w:color="auto" w:fill="FFFFFF"/>
              <w:spacing w:before="14" w:line="288" w:lineRule="exact"/>
              <w:ind w:left="24"/>
            </w:pPr>
            <w:r w:rsidRPr="00A05CD8">
              <w:t>Выполнение работ в условиях повышенной пожарной опасности на территориях действующего предприятия без остановки производства.</w:t>
            </w:r>
          </w:p>
        </w:tc>
      </w:tr>
      <w:tr w:rsidR="00F81483" w:rsidRPr="00A05CD8" w:rsidTr="00025F59">
        <w:trPr>
          <w:trHeight w:val="318"/>
        </w:trPr>
        <w:tc>
          <w:tcPr>
            <w:tcW w:w="9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14</w:t>
            </w:r>
          </w:p>
        </w:tc>
        <w:tc>
          <w:tcPr>
            <w:tcW w:w="2835" w:type="dxa"/>
            <w:tcBorders>
              <w:top w:val="nil"/>
              <w:left w:val="nil"/>
              <w:bottom w:val="single" w:sz="4"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Дополнительные требования </w:t>
            </w:r>
          </w:p>
        </w:tc>
        <w:tc>
          <w:tcPr>
            <w:tcW w:w="6095" w:type="dxa"/>
            <w:tcBorders>
              <w:top w:val="nil"/>
              <w:left w:val="nil"/>
              <w:bottom w:val="single" w:sz="4"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Предоставить Заказчику исполнительную документацию на русском языке в 2-х экземплярах на бумажном носителе и один экземпляр в электронном виде (формат </w:t>
            </w:r>
            <w:r w:rsidRPr="00A05CD8">
              <w:rPr>
                <w:lang w:val="en-US"/>
              </w:rPr>
              <w:t>pdf</w:t>
            </w:r>
            <w:r w:rsidRPr="00A05CD8">
              <w:t>).</w:t>
            </w:r>
          </w:p>
          <w:p w:rsidR="00F81483" w:rsidRPr="00A05CD8" w:rsidRDefault="00F81483" w:rsidP="00474715">
            <w:pPr>
              <w:spacing w:line="276" w:lineRule="auto"/>
              <w:contextualSpacing/>
            </w:pPr>
            <w:r w:rsidRPr="00A05CD8">
              <w:t>Подрядчик вправе привлекать субподрядные организации для выполнения отдельных видов работ, предварительно согласовав их с Заказчиком. Подрядчик и субподрядные организации должны иметь действующую выписку из реестра членов саморегулируемой организации в области строительства, реконструкции, капитального ремонта объектов капитального строительства.</w:t>
            </w:r>
          </w:p>
        </w:tc>
      </w:tr>
      <w:tr w:rsidR="00F81483" w:rsidRPr="00A05CD8" w:rsidTr="00025F59">
        <w:trPr>
          <w:trHeight w:val="318"/>
        </w:trPr>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1483" w:rsidRPr="00A05CD8" w:rsidRDefault="00F81483" w:rsidP="00474715">
            <w:pPr>
              <w:spacing w:line="276" w:lineRule="auto"/>
              <w:ind w:left="-108"/>
              <w:jc w:val="cente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1483" w:rsidRPr="00A05CD8" w:rsidRDefault="00F81483" w:rsidP="00474715">
            <w:pPr>
              <w:spacing w:line="276" w:lineRule="auto"/>
            </w:pPr>
            <w:r>
              <w:t>Требования к сметной документации</w:t>
            </w:r>
          </w:p>
        </w:tc>
        <w:tc>
          <w:tcPr>
            <w:tcW w:w="6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1483" w:rsidRPr="00D0623B" w:rsidRDefault="00303FA2" w:rsidP="00474715">
            <w:pPr>
              <w:spacing w:line="276" w:lineRule="auto"/>
            </w:pPr>
            <w:r>
              <w:t xml:space="preserve">1. </w:t>
            </w:r>
            <w:r w:rsidR="00F81483" w:rsidRPr="00D0623B">
              <w:t>При разработке сметной документации использовать:</w:t>
            </w:r>
          </w:p>
          <w:p w:rsidR="00F81483" w:rsidRPr="00D0623B" w:rsidRDefault="00F81483" w:rsidP="00474715">
            <w:pPr>
              <w:spacing w:line="276" w:lineRule="auto"/>
            </w:pPr>
            <w:r w:rsidRPr="00D0623B">
              <w:t>- Отраслевую сметно-нормативную базу ОАО «РЖД» ОСНБЖ-2001 (с актуальными изменениями, действующими на момент выдачи документации), включенную в Федеральный реестр сметных нормативов.</w:t>
            </w:r>
          </w:p>
          <w:p w:rsidR="00F81483" w:rsidRPr="00D0623B" w:rsidRDefault="00F81483" w:rsidP="00474715">
            <w:pPr>
              <w:spacing w:line="276" w:lineRule="auto"/>
            </w:pPr>
            <w:r w:rsidRPr="00D0623B">
              <w:t>- Порядок определения стоимости строительства объектов инфраструктуры железнодорожного транспорта и других объектов ОАО «РЖД», утвержденный распоряжением ОАО «РЖД» от 29.12.2011 №2821р (со всеми изменениями)</w:t>
            </w:r>
          </w:p>
          <w:p w:rsidR="00F81483" w:rsidRPr="00D0623B" w:rsidRDefault="00F81483" w:rsidP="00474715">
            <w:pPr>
              <w:spacing w:line="276" w:lineRule="auto"/>
            </w:pPr>
            <w:r w:rsidRPr="00D0623B">
              <w:lastRenderedPageBreak/>
              <w:t>- Порядок определения стоимости проектных, изыскательских и других работ (услуг) для строительства, реконструкции и капитального ремонта объектов капитального строительства инфраструктуры железнодорожного транспорта и других объектов, утвержденных распоряжением ОАО» РЖД» от 29.12.2009 №2697.</w:t>
            </w:r>
          </w:p>
          <w:p w:rsidR="00F81483" w:rsidRPr="00D0623B" w:rsidRDefault="00F81483" w:rsidP="00474715">
            <w:pPr>
              <w:spacing w:line="276" w:lineRule="auto"/>
            </w:pPr>
            <w:r w:rsidRPr="00D0623B">
              <w:t xml:space="preserve">- Порядок определения текущей стоимости и оформления сметной документации в двух уровнях цен (базисном и текущем) объектов капитального строительства ОАО «РЖД», утвержденный распоряжением ОАО «РЖД» от 14.02.2014 №424р </w:t>
            </w:r>
          </w:p>
          <w:p w:rsidR="00F81483" w:rsidRPr="00D0623B" w:rsidRDefault="00F81483" w:rsidP="00474715">
            <w:pPr>
              <w:spacing w:line="276" w:lineRule="auto"/>
            </w:pPr>
            <w:r w:rsidRPr="00D0623B">
              <w:t>- В качестве индексов пересчета в текущий уровень цен применить индексы, утверждаемые ОАО «РЖД», для объектов, финансируемых за счет средств ОАО «РЖД» (отраслевые индексы), действующие на момент составления сметной документации.</w:t>
            </w:r>
          </w:p>
          <w:p w:rsidR="00F81483" w:rsidRPr="00D0623B" w:rsidRDefault="00F81483" w:rsidP="00474715">
            <w:pPr>
              <w:spacing w:line="276" w:lineRule="auto"/>
            </w:pPr>
            <w:r w:rsidRPr="00D0623B">
              <w:t>-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от 4 08.2020г. №421/пр., включенную в федеральный реестр сметных нормативов.</w:t>
            </w:r>
          </w:p>
          <w:p w:rsidR="00F81483" w:rsidRPr="00D0623B" w:rsidRDefault="00303FA2" w:rsidP="00474715">
            <w:pPr>
              <w:spacing w:line="276" w:lineRule="auto"/>
            </w:pPr>
            <w:r>
              <w:t xml:space="preserve">2. </w:t>
            </w:r>
            <w:r w:rsidR="00F81483" w:rsidRPr="00D0623B">
              <w:t xml:space="preserve">Конъюнктурный анализ цен на оборудование и материалы, отсутствующие в сметно-нормативной базе оформить в соответствии с Методикой по определению стоимости строительства, утвержденной приказом №421 от 04.08.2020г., по наиболее экономичному варианту, определенному на основании сбора информации о текущих ценах. Результаты конъюнктурного анализа оформляются в соответствии с рекомендуемой формой, приведенной в Приложении N 1 к Методике. </w:t>
            </w:r>
          </w:p>
          <w:p w:rsidR="00F81483" w:rsidRPr="00D0623B" w:rsidRDefault="00F81483" w:rsidP="00474715">
            <w:pPr>
              <w:spacing w:line="276" w:lineRule="auto"/>
            </w:pPr>
            <w:r w:rsidRPr="00D0623B">
              <w:t>Обосновывающие стоимость в текущих ценах документы должны быть оформлены, согласно требованиям Методики по определению стоимости строительства, утвержденной приказом №421 от 04.08.2020г пунктами 14-17 и получены в период, не превышающий 6 месяцев до момента определения сметной стоимости.</w:t>
            </w:r>
          </w:p>
          <w:p w:rsidR="00F81483" w:rsidRPr="00D0623B" w:rsidRDefault="00303FA2" w:rsidP="00474715">
            <w:pPr>
              <w:spacing w:line="276" w:lineRule="auto"/>
            </w:pPr>
            <w:r>
              <w:t xml:space="preserve"> 3</w:t>
            </w:r>
            <w:r w:rsidR="00F81483" w:rsidRPr="00D0623B">
              <w:t xml:space="preserve">. Выполнить сметы на индивидуальные испытания и комплексную пуско-наладку. </w:t>
            </w:r>
          </w:p>
          <w:p w:rsidR="00F81483" w:rsidRPr="00D0623B" w:rsidRDefault="00F81483" w:rsidP="00474715">
            <w:pPr>
              <w:spacing w:line="276" w:lineRule="auto"/>
            </w:pPr>
            <w:r w:rsidRPr="00D0623B">
              <w:lastRenderedPageBreak/>
              <w:t>В состав ССР включить работы, выполняемые «вхолостую», согласно ОПДС-2821.2022 п.3.10.6.2.</w:t>
            </w:r>
          </w:p>
          <w:p w:rsidR="00F81483" w:rsidRPr="00D0623B" w:rsidRDefault="00303FA2" w:rsidP="00474715">
            <w:pPr>
              <w:spacing w:line="276" w:lineRule="auto"/>
            </w:pPr>
            <w:r>
              <w:t>4</w:t>
            </w:r>
            <w:r w:rsidR="00F81483" w:rsidRPr="00D0623B">
              <w:t>. Пояснительная записка, должна содержать следующую дополнительную информацию:</w:t>
            </w:r>
          </w:p>
          <w:p w:rsidR="00F81483" w:rsidRPr="00D0623B" w:rsidRDefault="00F81483" w:rsidP="00474715">
            <w:pPr>
              <w:spacing w:line="276" w:lineRule="auto"/>
            </w:pPr>
            <w:r w:rsidRPr="00D0623B">
              <w:t xml:space="preserve">а) сведения о порядке применения индексов со ссылкой на правоустанавливающие документы, на основании которых приняты используемые в сметной документации индексы с обязательным указанием их числовых значений; </w:t>
            </w:r>
          </w:p>
          <w:p w:rsidR="00F81483" w:rsidRPr="00D0623B" w:rsidRDefault="00F81483" w:rsidP="00474715">
            <w:pPr>
              <w:spacing w:line="276" w:lineRule="auto"/>
            </w:pPr>
            <w:r w:rsidRPr="00D0623B">
              <w:t>б)</w:t>
            </w:r>
            <w:r w:rsidRPr="00D0623B">
              <w:tab/>
              <w:t>принятые нормативы для определения накладных расходов и поправочные коэффициенты к ним;</w:t>
            </w:r>
          </w:p>
          <w:p w:rsidR="00F81483" w:rsidRPr="00D0623B" w:rsidRDefault="00F81483" w:rsidP="00474715">
            <w:pPr>
              <w:spacing w:line="276" w:lineRule="auto"/>
            </w:pPr>
            <w:r w:rsidRPr="00D0623B">
              <w:t>в)</w:t>
            </w:r>
            <w:r w:rsidRPr="00D0623B">
              <w:tab/>
              <w:t>принятые нормативы для определения сметной прибыли и поправочные коэффициенты к ним;</w:t>
            </w:r>
          </w:p>
          <w:p w:rsidR="00F81483" w:rsidRPr="00D0623B" w:rsidRDefault="00F81483" w:rsidP="00474715">
            <w:pPr>
              <w:spacing w:line="276" w:lineRule="auto"/>
            </w:pPr>
            <w:r w:rsidRPr="00D0623B">
              <w:t>г)</w:t>
            </w:r>
            <w:r w:rsidRPr="00D0623B">
              <w:tab/>
              <w:t>механизм определения сметной стоимости оборудования и материалов, в качестве обоснования стоимости которых принимаются цены поставщиков или заводов-изготовителей, а также принятый порядок применения к этому оборудованию и материалам индексов;</w:t>
            </w:r>
          </w:p>
          <w:p w:rsidR="00F81483" w:rsidRPr="00D0623B" w:rsidRDefault="00F81483" w:rsidP="00474715">
            <w:pPr>
              <w:spacing w:line="276" w:lineRule="auto"/>
            </w:pPr>
            <w:r w:rsidRPr="00D0623B">
              <w:t>д)</w:t>
            </w:r>
            <w:r w:rsidRPr="00D0623B">
              <w:tab/>
              <w:t>обоснование особенностей определения сметной стоимости СМР для составления сметной документации (в части применения коэффициентов стесненности и проч.);</w:t>
            </w:r>
          </w:p>
          <w:p w:rsidR="00F81483" w:rsidRPr="00D0623B" w:rsidRDefault="00F81483" w:rsidP="00474715">
            <w:pPr>
              <w:spacing w:line="276" w:lineRule="auto"/>
            </w:pPr>
            <w:r w:rsidRPr="00D0623B">
              <w:t>е)</w:t>
            </w:r>
            <w:r w:rsidRPr="00D0623B">
              <w:tab/>
              <w:t>другие сведения о порядке определения сметной стоимости строительства объекта, характерные для него.</w:t>
            </w:r>
          </w:p>
          <w:p w:rsidR="00F81483" w:rsidRPr="00A05CD8" w:rsidRDefault="00303FA2" w:rsidP="00474715">
            <w:pPr>
              <w:spacing w:line="276" w:lineRule="auto"/>
            </w:pPr>
            <w:r>
              <w:t>5.</w:t>
            </w:r>
            <w:r w:rsidR="00F81483" w:rsidRPr="00D0623B">
              <w:t xml:space="preserve"> Электронный вид сметной документации представить в формате Excel, Гранд-смета или XML.</w:t>
            </w:r>
          </w:p>
        </w:tc>
      </w:tr>
    </w:tbl>
    <w:p w:rsidR="00F81483" w:rsidRDefault="00F81483" w:rsidP="00F81483"/>
    <w:p w:rsidR="002B1CDF" w:rsidRDefault="002B1CDF" w:rsidP="002B1CDF">
      <w:pPr>
        <w:jc w:val="center"/>
        <w:rPr>
          <w:rFonts w:cs="Arial"/>
          <w:b/>
        </w:rPr>
      </w:pPr>
      <w:r w:rsidRPr="00C35E7E">
        <w:rPr>
          <w:rFonts w:cs="Arial"/>
          <w:b/>
        </w:rPr>
        <w:t>ПОДПИСИ СТОРОН:</w:t>
      </w:r>
    </w:p>
    <w:p w:rsidR="002B1CDF" w:rsidRPr="00C35E7E" w:rsidRDefault="002B1CDF" w:rsidP="002B1CDF">
      <w:pPr>
        <w:rPr>
          <w:rFonts w:cs="Arial"/>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2B1CDF" w:rsidRPr="008D526F" w:rsidTr="003215C8">
        <w:tc>
          <w:tcPr>
            <w:tcW w:w="5026" w:type="dxa"/>
          </w:tcPr>
          <w:p w:rsidR="002B1CDF" w:rsidRDefault="002B1CDF" w:rsidP="003215C8">
            <w:pPr>
              <w:spacing w:before="0"/>
              <w:ind w:right="-427"/>
              <w:rPr>
                <w:b/>
                <w:szCs w:val="24"/>
                <w:lang w:eastAsia="en-US"/>
              </w:rPr>
            </w:pPr>
          </w:p>
          <w:p w:rsidR="002B1CDF" w:rsidRDefault="002B1CDF" w:rsidP="003215C8">
            <w:pPr>
              <w:spacing w:before="0"/>
              <w:ind w:right="-427"/>
              <w:rPr>
                <w:b/>
                <w:szCs w:val="24"/>
                <w:lang w:eastAsia="en-US"/>
              </w:rPr>
            </w:pPr>
          </w:p>
          <w:p w:rsidR="002B1CDF" w:rsidRPr="00C35E7E" w:rsidRDefault="002B1CDF" w:rsidP="003215C8">
            <w:pPr>
              <w:spacing w:before="0"/>
              <w:ind w:right="-427"/>
              <w:rPr>
                <w:b/>
                <w:szCs w:val="24"/>
                <w:lang w:eastAsia="en-US"/>
              </w:rPr>
            </w:pPr>
            <w:r w:rsidRPr="00C35E7E">
              <w:rPr>
                <w:b/>
                <w:szCs w:val="24"/>
                <w:lang w:eastAsia="en-US"/>
              </w:rPr>
              <w:t>ЗАКАЗЧИК:</w:t>
            </w:r>
          </w:p>
          <w:p w:rsidR="002B1CDF" w:rsidRDefault="002B1CDF" w:rsidP="003215C8">
            <w:pPr>
              <w:spacing w:before="0"/>
              <w:ind w:right="-427"/>
              <w:rPr>
                <w:b/>
              </w:rPr>
            </w:pPr>
          </w:p>
        </w:tc>
        <w:tc>
          <w:tcPr>
            <w:tcW w:w="5039" w:type="dxa"/>
          </w:tcPr>
          <w:p w:rsidR="002B1CDF" w:rsidRDefault="002B1CDF" w:rsidP="003215C8">
            <w:pPr>
              <w:spacing w:before="0"/>
              <w:rPr>
                <w:b/>
                <w:szCs w:val="24"/>
                <w:lang w:eastAsia="en-US"/>
              </w:rPr>
            </w:pPr>
          </w:p>
          <w:p w:rsidR="002B1CDF" w:rsidRDefault="002B1CDF" w:rsidP="003215C8">
            <w:pPr>
              <w:spacing w:before="0"/>
              <w:rPr>
                <w:b/>
                <w:szCs w:val="24"/>
                <w:lang w:eastAsia="en-US"/>
              </w:rPr>
            </w:pPr>
          </w:p>
          <w:p w:rsidR="002B1CDF" w:rsidRDefault="002B1CDF" w:rsidP="003215C8">
            <w:pPr>
              <w:spacing w:before="0"/>
              <w:rPr>
                <w:b/>
                <w:szCs w:val="24"/>
                <w:lang w:val="en-US" w:eastAsia="en-US"/>
              </w:rPr>
            </w:pPr>
            <w:r>
              <w:rPr>
                <w:b/>
                <w:szCs w:val="24"/>
                <w:lang w:val="en-US" w:eastAsia="en-US"/>
              </w:rPr>
              <w:t xml:space="preserve">              </w:t>
            </w:r>
          </w:p>
          <w:p w:rsidR="002B1CDF" w:rsidRPr="00C35E7E" w:rsidRDefault="002B1CDF" w:rsidP="003215C8">
            <w:pPr>
              <w:spacing w:before="0"/>
              <w:jc w:val="center"/>
              <w:rPr>
                <w:b/>
                <w:szCs w:val="24"/>
                <w:lang w:eastAsia="en-US"/>
              </w:rPr>
            </w:pPr>
            <w:r w:rsidRPr="00C35E7E">
              <w:rPr>
                <w:b/>
                <w:szCs w:val="24"/>
                <w:lang w:eastAsia="en-US"/>
              </w:rPr>
              <w:t>ПОДРЯДЧИК:</w:t>
            </w:r>
          </w:p>
          <w:p w:rsidR="002B1CDF" w:rsidRPr="008D526F" w:rsidRDefault="002B1CDF" w:rsidP="003215C8">
            <w:pPr>
              <w:spacing w:before="0"/>
              <w:rPr>
                <w:b/>
                <w:sz w:val="22"/>
                <w:szCs w:val="22"/>
              </w:rPr>
            </w:pPr>
          </w:p>
          <w:p w:rsidR="002B1CDF" w:rsidRPr="008D526F" w:rsidRDefault="002B1CDF" w:rsidP="003215C8">
            <w:pPr>
              <w:spacing w:before="0"/>
              <w:rPr>
                <w:b/>
                <w:sz w:val="22"/>
                <w:szCs w:val="22"/>
              </w:rPr>
            </w:pPr>
          </w:p>
        </w:tc>
      </w:tr>
      <w:tr w:rsidR="002B1CDF" w:rsidRPr="008D526F" w:rsidTr="003215C8">
        <w:trPr>
          <w:trHeight w:val="1503"/>
        </w:trPr>
        <w:tc>
          <w:tcPr>
            <w:tcW w:w="5026" w:type="dxa"/>
          </w:tcPr>
          <w:p w:rsidR="002B1CDF" w:rsidRDefault="002B1CDF" w:rsidP="003215C8">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2B1CDF" w:rsidRDefault="002B1CDF" w:rsidP="003215C8">
            <w:pPr>
              <w:overflowPunct/>
              <w:spacing w:before="0"/>
              <w:ind w:left="-75"/>
              <w:jc w:val="left"/>
              <w:rPr>
                <w:b/>
                <w:szCs w:val="24"/>
                <w:lang w:eastAsia="en-US"/>
              </w:rPr>
            </w:pPr>
            <w:r>
              <w:rPr>
                <w:b/>
                <w:szCs w:val="24"/>
                <w:lang w:eastAsia="en-US"/>
              </w:rPr>
              <w:t>филиала АО «ПГК»</w:t>
            </w:r>
          </w:p>
          <w:p w:rsidR="002B1CDF" w:rsidRDefault="002B1CDF" w:rsidP="003215C8">
            <w:pPr>
              <w:overflowPunct/>
              <w:spacing w:before="0"/>
              <w:ind w:left="-75"/>
              <w:jc w:val="left"/>
              <w:rPr>
                <w:b/>
                <w:szCs w:val="24"/>
                <w:lang w:eastAsia="en-US"/>
              </w:rPr>
            </w:pPr>
          </w:p>
          <w:p w:rsidR="002B1CDF" w:rsidRDefault="002B1CDF" w:rsidP="003215C8">
            <w:pPr>
              <w:overflowPunct/>
              <w:spacing w:before="0"/>
              <w:ind w:left="-75"/>
              <w:jc w:val="left"/>
              <w:rPr>
                <w:b/>
                <w:szCs w:val="24"/>
                <w:lang w:eastAsia="en-US"/>
              </w:rPr>
            </w:pPr>
          </w:p>
          <w:p w:rsidR="002B1CDF" w:rsidRDefault="002B1CDF" w:rsidP="003215C8">
            <w:pPr>
              <w:overflowPunct/>
              <w:spacing w:before="0"/>
              <w:ind w:left="-75"/>
              <w:jc w:val="left"/>
              <w:rPr>
                <w:b/>
                <w:szCs w:val="24"/>
                <w:lang w:eastAsia="en-US"/>
              </w:rPr>
            </w:pPr>
          </w:p>
          <w:p w:rsidR="002B1CDF" w:rsidRDefault="002B1CDF" w:rsidP="003215C8">
            <w:pPr>
              <w:spacing w:before="0"/>
              <w:ind w:right="-427"/>
              <w:rPr>
                <w:b/>
              </w:rPr>
            </w:pPr>
            <w:r w:rsidRPr="00200B8D">
              <w:rPr>
                <w:szCs w:val="24"/>
              </w:rPr>
              <w:t>____________________</w:t>
            </w:r>
            <w:r w:rsidRPr="00200B8D">
              <w:t xml:space="preserve"> </w:t>
            </w:r>
            <w:r>
              <w:t>/С.О. Титков/</w:t>
            </w:r>
          </w:p>
        </w:tc>
        <w:tc>
          <w:tcPr>
            <w:tcW w:w="5039" w:type="dxa"/>
          </w:tcPr>
          <w:p w:rsidR="002B1CDF" w:rsidRDefault="002B1CDF" w:rsidP="003215C8">
            <w:pPr>
              <w:spacing w:before="0"/>
              <w:jc w:val="left"/>
              <w:rPr>
                <w:b/>
                <w:szCs w:val="24"/>
                <w:lang w:eastAsia="en-US"/>
              </w:rPr>
            </w:pPr>
            <w:r>
              <w:rPr>
                <w:b/>
                <w:szCs w:val="24"/>
                <w:lang w:eastAsia="en-US"/>
              </w:rPr>
              <w:t>Генеральный директор</w:t>
            </w:r>
          </w:p>
          <w:p w:rsidR="002B1CDF" w:rsidRDefault="00E623DD" w:rsidP="003215C8">
            <w:pPr>
              <w:shd w:val="clear" w:color="auto" w:fill="FFFFFF"/>
              <w:tabs>
                <w:tab w:val="left" w:pos="4939"/>
              </w:tabs>
              <w:rPr>
                <w:szCs w:val="24"/>
              </w:rPr>
            </w:pPr>
            <w:r>
              <w:rPr>
                <w:b/>
                <w:color w:val="000000" w:themeColor="text1"/>
              </w:rPr>
              <w:t>ООО « __________</w:t>
            </w:r>
            <w:r w:rsidRPr="00916109">
              <w:rPr>
                <w:b/>
                <w:color w:val="000000" w:themeColor="text1"/>
              </w:rPr>
              <w:t>»</w:t>
            </w:r>
          </w:p>
          <w:p w:rsidR="002B1CDF" w:rsidRDefault="002B1CDF" w:rsidP="003215C8">
            <w:pPr>
              <w:shd w:val="clear" w:color="auto" w:fill="FFFFFF"/>
              <w:tabs>
                <w:tab w:val="left" w:pos="4939"/>
              </w:tabs>
              <w:rPr>
                <w:szCs w:val="24"/>
              </w:rPr>
            </w:pPr>
          </w:p>
          <w:p w:rsidR="008D7690" w:rsidRDefault="008D7690" w:rsidP="003215C8">
            <w:pPr>
              <w:shd w:val="clear" w:color="auto" w:fill="FFFFFF"/>
              <w:tabs>
                <w:tab w:val="left" w:pos="4939"/>
              </w:tabs>
              <w:rPr>
                <w:szCs w:val="24"/>
              </w:rPr>
            </w:pPr>
          </w:p>
          <w:p w:rsidR="00A633CD" w:rsidRDefault="002B1CDF" w:rsidP="003215C8">
            <w:pPr>
              <w:shd w:val="clear" w:color="auto" w:fill="FFFFFF"/>
              <w:tabs>
                <w:tab w:val="left" w:pos="4939"/>
              </w:tabs>
            </w:pPr>
            <w:r w:rsidRPr="00200B8D">
              <w:rPr>
                <w:szCs w:val="24"/>
              </w:rPr>
              <w:t>______________________</w:t>
            </w:r>
            <w:r>
              <w:rPr>
                <w:szCs w:val="24"/>
              </w:rPr>
              <w:t>/</w:t>
            </w:r>
            <w:r w:rsidR="00E623DD">
              <w:t>Ф.И.О.</w:t>
            </w:r>
            <w:r>
              <w:t>/</w:t>
            </w:r>
            <w:r w:rsidRPr="003C4B33">
              <w:t xml:space="preserve"> </w:t>
            </w:r>
            <w:r>
              <w:t xml:space="preserve">      </w:t>
            </w:r>
          </w:p>
          <w:p w:rsidR="002B1CDF" w:rsidRPr="008D526F" w:rsidRDefault="002B1CDF" w:rsidP="003215C8">
            <w:pPr>
              <w:shd w:val="clear" w:color="auto" w:fill="FFFFFF"/>
              <w:tabs>
                <w:tab w:val="left" w:pos="4939"/>
              </w:tabs>
              <w:rPr>
                <w:sz w:val="22"/>
                <w:szCs w:val="22"/>
              </w:rPr>
            </w:pPr>
            <w:r>
              <w:t xml:space="preserve">                  </w:t>
            </w:r>
          </w:p>
        </w:tc>
      </w:tr>
    </w:tbl>
    <w:p w:rsidR="00FC553D" w:rsidRDefault="00FC553D" w:rsidP="00D37594">
      <w:pPr>
        <w:widowControl/>
        <w:overflowPunct/>
        <w:autoSpaceDE/>
        <w:autoSpaceDN/>
        <w:adjustRightInd/>
        <w:spacing w:before="0"/>
        <w:jc w:val="right"/>
        <w:rPr>
          <w:b/>
        </w:rPr>
      </w:pPr>
    </w:p>
    <w:p w:rsidR="00F16F2C" w:rsidRPr="008B05CB" w:rsidRDefault="00F16F2C" w:rsidP="00D37594">
      <w:pPr>
        <w:widowControl/>
        <w:overflowPunct/>
        <w:autoSpaceDE/>
        <w:autoSpaceDN/>
        <w:adjustRightInd/>
        <w:spacing w:before="0"/>
        <w:jc w:val="right"/>
        <w:rPr>
          <w:rFonts w:ascii="Arial" w:eastAsia="Calibri" w:hAnsi="Arial" w:cs="Arial"/>
          <w:szCs w:val="24"/>
        </w:rPr>
      </w:pPr>
      <w:r w:rsidRPr="00C35E7E">
        <w:rPr>
          <w:b/>
        </w:rPr>
        <w:lastRenderedPageBreak/>
        <w:t>Приложение №</w:t>
      </w:r>
      <w:r>
        <w:rPr>
          <w:b/>
        </w:rPr>
        <w:t>2</w:t>
      </w:r>
    </w:p>
    <w:p w:rsidR="00F16F2C" w:rsidRDefault="00F16F2C" w:rsidP="00D37594">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797968">
        <w:rPr>
          <w:rFonts w:eastAsia="MS Mincho"/>
          <w:bCs/>
          <w:kern w:val="32"/>
          <w:szCs w:val="24"/>
          <w:lang w:eastAsia="ja-JP"/>
        </w:rPr>
        <w:t>№</w:t>
      </w:r>
      <w:r w:rsidR="00FC553D">
        <w:rPr>
          <w:rFonts w:eastAsia="MS Mincho"/>
          <w:bCs/>
          <w:kern w:val="32"/>
          <w:szCs w:val="24"/>
          <w:lang w:eastAsia="ja-JP"/>
        </w:rPr>
        <w:t xml:space="preserve"> </w:t>
      </w:r>
    </w:p>
    <w:p w:rsidR="00F16F2C" w:rsidRDefault="00827967" w:rsidP="00D37594">
      <w:pPr>
        <w:spacing w:before="0"/>
        <w:ind w:left="5812"/>
        <w:jc w:val="right"/>
        <w:rPr>
          <w:rFonts w:cs="Arial"/>
        </w:rPr>
      </w:pPr>
      <w:r>
        <w:rPr>
          <w:rFonts w:cs="Arial"/>
        </w:rPr>
        <w:t xml:space="preserve">       </w:t>
      </w:r>
      <w:r w:rsidR="00F16F2C">
        <w:rPr>
          <w:rFonts w:cs="Arial"/>
        </w:rPr>
        <w:t xml:space="preserve"> от «</w:t>
      </w:r>
      <w:r w:rsidR="00A633CD">
        <w:rPr>
          <w:rFonts w:cs="Arial"/>
        </w:rPr>
        <w:t xml:space="preserve">     </w:t>
      </w:r>
      <w:r w:rsidR="00F16F2C">
        <w:rPr>
          <w:rFonts w:cs="Arial"/>
        </w:rPr>
        <w:t xml:space="preserve">» </w:t>
      </w:r>
      <w:r w:rsidR="00A633CD">
        <w:rPr>
          <w:rFonts w:cs="Arial"/>
        </w:rPr>
        <w:t xml:space="preserve">               </w:t>
      </w:r>
      <w:r w:rsidR="00FC553D">
        <w:rPr>
          <w:rFonts w:cs="Arial"/>
        </w:rPr>
        <w:t xml:space="preserve"> </w:t>
      </w:r>
      <w:r w:rsidR="00F16F2C">
        <w:rPr>
          <w:rFonts w:cs="Arial"/>
        </w:rPr>
        <w:t>202</w:t>
      </w:r>
      <w:r w:rsidR="00A633CD">
        <w:rPr>
          <w:rFonts w:cs="Arial"/>
        </w:rPr>
        <w:t>4</w:t>
      </w:r>
      <w:r w:rsidR="00F16F2C">
        <w:rPr>
          <w:rFonts w:cs="Arial"/>
        </w:rPr>
        <w:t>г.</w:t>
      </w:r>
    </w:p>
    <w:p w:rsidR="00F16F2C" w:rsidRDefault="00F16F2C" w:rsidP="00F16F2C">
      <w:pPr>
        <w:ind w:left="5812"/>
        <w:jc w:val="right"/>
        <w:rPr>
          <w:rFonts w:cs="Arial"/>
        </w:rPr>
      </w:pPr>
    </w:p>
    <w:p w:rsidR="00F25359" w:rsidRDefault="00F25359" w:rsidP="00F16F2C">
      <w:pPr>
        <w:ind w:left="5812"/>
        <w:jc w:val="right"/>
        <w:rPr>
          <w:rFonts w:cs="Arial"/>
        </w:rPr>
      </w:pPr>
    </w:p>
    <w:p w:rsidR="00E56C02" w:rsidRPr="00E56C02" w:rsidRDefault="00E56C02" w:rsidP="00E56C02">
      <w:pPr>
        <w:jc w:val="center"/>
        <w:rPr>
          <w:rFonts w:cs="Arial"/>
          <w:b/>
        </w:rPr>
      </w:pPr>
      <w:r w:rsidRPr="00E56C02">
        <w:rPr>
          <w:rFonts w:cs="Arial"/>
          <w:b/>
        </w:rPr>
        <w:t xml:space="preserve">Сводка затрат </w:t>
      </w:r>
    </w:p>
    <w:p w:rsidR="00E56C02" w:rsidRPr="00E56C02" w:rsidRDefault="00E56C02" w:rsidP="00E56C02">
      <w:pPr>
        <w:jc w:val="center"/>
        <w:rPr>
          <w:rFonts w:cs="Arial"/>
          <w:b/>
        </w:rPr>
      </w:pPr>
      <w:r w:rsidRPr="00E56C02">
        <w:rPr>
          <w:rFonts w:cs="Arial"/>
          <w:b/>
        </w:rPr>
        <w:t xml:space="preserve">на выполнение работ по </w:t>
      </w:r>
      <w:r w:rsidR="009661B2" w:rsidRPr="00E56C02">
        <w:rPr>
          <w:rFonts w:cs="Arial"/>
          <w:b/>
        </w:rPr>
        <w:t xml:space="preserve">Объекту </w:t>
      </w:r>
    </w:p>
    <w:p w:rsidR="00E547BF" w:rsidRDefault="00E547BF" w:rsidP="00F16F2C">
      <w:pPr>
        <w:jc w:val="center"/>
        <w:rPr>
          <w:rFonts w:cs="Arial"/>
          <w:b/>
        </w:rPr>
      </w:pPr>
    </w:p>
    <w:tbl>
      <w:tblPr>
        <w:tblW w:w="10207" w:type="dxa"/>
        <w:jc w:val="center"/>
        <w:tblLook w:val="04A0" w:firstRow="1" w:lastRow="0" w:firstColumn="1" w:lastColumn="0" w:noHBand="0" w:noVBand="1"/>
      </w:tblPr>
      <w:tblGrid>
        <w:gridCol w:w="9920"/>
        <w:gridCol w:w="265"/>
        <w:gridCol w:w="22"/>
      </w:tblGrid>
      <w:tr w:rsidR="00403BC6" w:rsidRPr="00403BC6" w:rsidTr="00E016A2">
        <w:trPr>
          <w:trHeight w:val="340"/>
          <w:jc w:val="center"/>
        </w:trPr>
        <w:tc>
          <w:tcPr>
            <w:tcW w:w="9920" w:type="dxa"/>
            <w:tcBorders>
              <w:top w:val="nil"/>
              <w:left w:val="nil"/>
              <w:bottom w:val="nil"/>
              <w:right w:val="nil"/>
            </w:tcBorders>
            <w:shd w:val="clear" w:color="auto" w:fill="auto"/>
            <w:noWrap/>
            <w:vAlign w:val="center"/>
            <w:hideMark/>
          </w:tcPr>
          <w:tbl>
            <w:tblPr>
              <w:tblW w:w="9694" w:type="dxa"/>
              <w:tblCellMar>
                <w:left w:w="0" w:type="dxa"/>
                <w:right w:w="0" w:type="dxa"/>
              </w:tblCellMar>
              <w:tblLook w:val="04A0" w:firstRow="1" w:lastRow="0" w:firstColumn="1" w:lastColumn="0" w:noHBand="0" w:noVBand="1"/>
            </w:tblPr>
            <w:tblGrid>
              <w:gridCol w:w="867"/>
              <w:gridCol w:w="3086"/>
              <w:gridCol w:w="4142"/>
              <w:gridCol w:w="1599"/>
            </w:tblGrid>
            <w:tr w:rsidR="00D25D26" w:rsidRPr="00403BC6" w:rsidTr="00474715">
              <w:trPr>
                <w:trHeight w:val="1652"/>
              </w:trPr>
              <w:tc>
                <w:tcPr>
                  <w:tcW w:w="8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25D26" w:rsidRPr="00403BC6" w:rsidRDefault="00D25D26" w:rsidP="00B05074">
                  <w:pPr>
                    <w:widowControl/>
                    <w:overflowPunct/>
                    <w:autoSpaceDE/>
                    <w:autoSpaceDN/>
                    <w:adjustRightInd/>
                    <w:spacing w:before="0"/>
                    <w:jc w:val="center"/>
                  </w:pPr>
                  <w:r w:rsidRPr="00403BC6">
                    <w:t>№ пп</w:t>
                  </w:r>
                </w:p>
              </w:tc>
              <w:tc>
                <w:tcPr>
                  <w:tcW w:w="3086" w:type="dxa"/>
                  <w:tcBorders>
                    <w:top w:val="single" w:sz="4" w:space="0" w:color="auto"/>
                    <w:left w:val="single" w:sz="4" w:space="0" w:color="auto"/>
                    <w:right w:val="single" w:sz="4" w:space="0" w:color="auto"/>
                  </w:tcBorders>
                </w:tcPr>
                <w:p w:rsidR="00D25D26" w:rsidRDefault="00D25D26" w:rsidP="00B05074">
                  <w:pPr>
                    <w:ind w:left="558" w:hanging="558"/>
                    <w:jc w:val="center"/>
                  </w:pPr>
                </w:p>
                <w:p w:rsidR="00D25D26" w:rsidRDefault="00D25D26" w:rsidP="00B05074">
                  <w:pPr>
                    <w:ind w:left="558" w:hanging="558"/>
                    <w:jc w:val="center"/>
                  </w:pPr>
                </w:p>
                <w:p w:rsidR="00D25D26" w:rsidRPr="00403BC6" w:rsidRDefault="00D25D26" w:rsidP="00E016A2">
                  <w:pPr>
                    <w:ind w:left="558" w:hanging="558"/>
                  </w:pPr>
                  <w:r>
                    <w:t xml:space="preserve">    </w:t>
                  </w:r>
                  <w:r w:rsidR="00E016A2">
                    <w:t>Номер локальной сметы</w:t>
                  </w:r>
                </w:p>
              </w:tc>
              <w:tc>
                <w:tcPr>
                  <w:tcW w:w="41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25D26" w:rsidRPr="00403BC6" w:rsidRDefault="00D25D26" w:rsidP="00B05074">
                  <w:pPr>
                    <w:ind w:left="558" w:hanging="558"/>
                    <w:jc w:val="center"/>
                  </w:pPr>
                  <w:r w:rsidRPr="00403BC6">
                    <w:t>Наименование глав, объектов, работ и затрат</w:t>
                  </w:r>
                </w:p>
              </w:tc>
              <w:tc>
                <w:tcPr>
                  <w:tcW w:w="1599"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D25D26" w:rsidRPr="00403BC6" w:rsidRDefault="00D25D26" w:rsidP="00E56C02">
                  <w:pPr>
                    <w:tabs>
                      <w:tab w:val="left" w:pos="163"/>
                    </w:tabs>
                    <w:jc w:val="center"/>
                  </w:pPr>
                  <w:r w:rsidRPr="00403BC6">
                    <w:t>Общая сметная стоимость, руб. без НДС</w:t>
                  </w:r>
                </w:p>
              </w:tc>
            </w:tr>
            <w:tr w:rsidR="00174B3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174B31" w:rsidP="00916109">
                  <w:pPr>
                    <w:jc w:val="center"/>
                  </w:pPr>
                  <w:r w:rsidRPr="00403BC6">
                    <w:t>1</w:t>
                  </w:r>
                </w:p>
              </w:tc>
              <w:tc>
                <w:tcPr>
                  <w:tcW w:w="3086" w:type="dxa"/>
                  <w:tcBorders>
                    <w:top w:val="single" w:sz="4" w:space="0" w:color="auto"/>
                    <w:left w:val="single" w:sz="4" w:space="0" w:color="auto"/>
                    <w:bottom w:val="single" w:sz="4" w:space="0" w:color="auto"/>
                    <w:right w:val="single" w:sz="4" w:space="0" w:color="auto"/>
                  </w:tcBorders>
                </w:tcPr>
                <w:p w:rsidR="00174B31" w:rsidRPr="00322DD4" w:rsidRDefault="00A633CD" w:rsidP="00916109">
                  <w:pPr>
                    <w:widowControl/>
                    <w:overflowPunct/>
                    <w:autoSpaceDE/>
                    <w:autoSpaceDN/>
                    <w:adjustRightInd/>
                    <w:spacing w:before="0"/>
                    <w:jc w:val="left"/>
                  </w:pPr>
                  <w:r>
                    <w:t>00-00-0-00-00</w:t>
                  </w:r>
                  <w:r w:rsidR="00E016A2" w:rsidRPr="00E016A2">
                    <w:t>Р</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74B31" w:rsidRPr="00403BC6" w:rsidRDefault="00174B31" w:rsidP="00916109">
                  <w:pPr>
                    <w:widowControl/>
                    <w:overflowPunct/>
                    <w:autoSpaceDE/>
                    <w:autoSpaceDN/>
                    <w:adjustRightInd/>
                    <w:spacing w:before="0"/>
                    <w:jc w:val="left"/>
                    <w:rPr>
                      <w:sz w:val="22"/>
                    </w:rPr>
                  </w:pPr>
                </w:p>
              </w:tc>
              <w:tc>
                <w:tcPr>
                  <w:tcW w:w="159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A633CD" w:rsidP="00916109">
                  <w:pPr>
                    <w:widowControl/>
                    <w:overflowPunct/>
                    <w:autoSpaceDE/>
                    <w:autoSpaceDN/>
                    <w:adjustRightInd/>
                    <w:spacing w:before="0"/>
                    <w:jc w:val="center"/>
                    <w:rPr>
                      <w:b/>
                      <w:bCs/>
                    </w:rPr>
                  </w:pPr>
                  <w:r>
                    <w:t>0</w:t>
                  </w:r>
                </w:p>
              </w:tc>
            </w:tr>
            <w:tr w:rsidR="00174B31" w:rsidRPr="00403BC6" w:rsidTr="00174B31">
              <w:trPr>
                <w:trHeight w:val="53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174B31" w:rsidP="00916109">
                  <w:pPr>
                    <w:jc w:val="center"/>
                  </w:pPr>
                  <w:r w:rsidRPr="00403BC6">
                    <w:t>2</w:t>
                  </w:r>
                </w:p>
              </w:tc>
              <w:tc>
                <w:tcPr>
                  <w:tcW w:w="3086" w:type="dxa"/>
                  <w:tcBorders>
                    <w:top w:val="single" w:sz="4" w:space="0" w:color="auto"/>
                    <w:left w:val="single" w:sz="4" w:space="0" w:color="auto"/>
                    <w:bottom w:val="single" w:sz="4" w:space="0" w:color="auto"/>
                    <w:right w:val="single" w:sz="4" w:space="0" w:color="auto"/>
                  </w:tcBorders>
                </w:tcPr>
                <w:p w:rsidR="00174B31" w:rsidRPr="00322DD4" w:rsidRDefault="00A633CD" w:rsidP="00916109">
                  <w:pPr>
                    <w:widowControl/>
                    <w:overflowPunct/>
                    <w:autoSpaceDE/>
                    <w:autoSpaceDN/>
                    <w:adjustRightInd/>
                    <w:spacing w:before="0"/>
                    <w:jc w:val="left"/>
                  </w:pPr>
                  <w:r>
                    <w:rPr>
                      <w:rFonts w:cs="Arial"/>
                      <w:bCs/>
                      <w:szCs w:val="24"/>
                    </w:rPr>
                    <w:t>00-00-0-00-00</w:t>
                  </w:r>
                  <w:r w:rsidR="00E016A2" w:rsidRPr="00E016A2">
                    <w:rPr>
                      <w:rFonts w:cs="Arial"/>
                      <w:bCs/>
                      <w:szCs w:val="24"/>
                    </w:rPr>
                    <w:t>Р</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74B31" w:rsidRPr="00403BC6" w:rsidRDefault="00174B31" w:rsidP="00916109">
                  <w:pPr>
                    <w:widowControl/>
                    <w:overflowPunct/>
                    <w:autoSpaceDE/>
                    <w:autoSpaceDN/>
                    <w:adjustRightInd/>
                    <w:spacing w:before="0"/>
                    <w:jc w:val="left"/>
                    <w:rPr>
                      <w:sz w:val="22"/>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A633CD" w:rsidP="00916109">
                  <w:pPr>
                    <w:widowControl/>
                    <w:overflowPunct/>
                    <w:autoSpaceDE/>
                    <w:autoSpaceDN/>
                    <w:adjustRightInd/>
                    <w:spacing w:before="0"/>
                    <w:jc w:val="center"/>
                    <w:rPr>
                      <w:b/>
                      <w:bCs/>
                    </w:rPr>
                  </w:pPr>
                  <w:r>
                    <w:t>0</w:t>
                  </w:r>
                </w:p>
              </w:tc>
            </w:tr>
            <w:tr w:rsidR="004C3C7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jc w:val="center"/>
                  </w:pPr>
                  <w:r w:rsidRPr="00403BC6">
                    <w:t>3</w:t>
                  </w:r>
                </w:p>
              </w:tc>
              <w:tc>
                <w:tcPr>
                  <w:tcW w:w="3086" w:type="dxa"/>
                  <w:tcBorders>
                    <w:top w:val="single" w:sz="4" w:space="0" w:color="auto"/>
                    <w:left w:val="single" w:sz="4" w:space="0" w:color="auto"/>
                    <w:bottom w:val="single" w:sz="4" w:space="0" w:color="auto"/>
                    <w:right w:val="single" w:sz="4" w:space="0" w:color="auto"/>
                  </w:tcBorders>
                </w:tcPr>
                <w:p w:rsidR="004C3C71" w:rsidRDefault="004C3C71" w:rsidP="004C3C71">
                  <w:r w:rsidRPr="000B5B29">
                    <w:rPr>
                      <w:rFonts w:cs="Arial"/>
                      <w:bCs/>
                      <w:szCs w:val="24"/>
                    </w:rPr>
                    <w:t>00-00-0-00-00Р</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C3C71" w:rsidRPr="00403BC6" w:rsidRDefault="004C3C71" w:rsidP="004C3C71">
                  <w:pPr>
                    <w:widowControl/>
                    <w:overflowPunct/>
                    <w:autoSpaceDE/>
                    <w:autoSpaceDN/>
                    <w:adjustRightInd/>
                    <w:spacing w:before="0"/>
                    <w:jc w:val="left"/>
                    <w:rPr>
                      <w:sz w:val="22"/>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widowControl/>
                    <w:overflowPunct/>
                    <w:autoSpaceDE/>
                    <w:autoSpaceDN/>
                    <w:adjustRightInd/>
                    <w:spacing w:before="0"/>
                    <w:jc w:val="center"/>
                    <w:rPr>
                      <w:sz w:val="22"/>
                    </w:rPr>
                  </w:pPr>
                  <w:r>
                    <w:t>0</w:t>
                  </w:r>
                </w:p>
              </w:tc>
            </w:tr>
            <w:tr w:rsidR="004C3C7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jc w:val="center"/>
                  </w:pPr>
                  <w:r w:rsidRPr="00403BC6">
                    <w:t>4</w:t>
                  </w:r>
                </w:p>
              </w:tc>
              <w:tc>
                <w:tcPr>
                  <w:tcW w:w="3086" w:type="dxa"/>
                  <w:tcBorders>
                    <w:top w:val="single" w:sz="4" w:space="0" w:color="auto"/>
                    <w:left w:val="single" w:sz="4" w:space="0" w:color="auto"/>
                    <w:bottom w:val="single" w:sz="4" w:space="0" w:color="auto"/>
                    <w:right w:val="single" w:sz="4" w:space="0" w:color="auto"/>
                  </w:tcBorders>
                </w:tcPr>
                <w:p w:rsidR="004C3C71" w:rsidRDefault="004C3C71" w:rsidP="004C3C71">
                  <w:r w:rsidRPr="000B5B29">
                    <w:rPr>
                      <w:rFonts w:cs="Arial"/>
                      <w:bCs/>
                      <w:szCs w:val="24"/>
                    </w:rPr>
                    <w:t>00-00-0-00-00Р</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C3C71" w:rsidRPr="00403BC6" w:rsidRDefault="004C3C71" w:rsidP="004C3C71">
                  <w:pPr>
                    <w:widowControl/>
                    <w:overflowPunct/>
                    <w:autoSpaceDE/>
                    <w:autoSpaceDN/>
                    <w:adjustRightInd/>
                    <w:spacing w:before="0"/>
                    <w:jc w:val="left"/>
                    <w:rPr>
                      <w:lang w:eastAsia="en-US"/>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widowControl/>
                    <w:overflowPunct/>
                    <w:autoSpaceDE/>
                    <w:autoSpaceDN/>
                    <w:adjustRightInd/>
                    <w:spacing w:before="0"/>
                    <w:jc w:val="center"/>
                    <w:rPr>
                      <w:b/>
                      <w:bCs/>
                    </w:rPr>
                  </w:pPr>
                  <w:r>
                    <w:t>0</w:t>
                  </w:r>
                </w:p>
              </w:tc>
            </w:tr>
            <w:tr w:rsidR="004C3C7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jc w:val="center"/>
                  </w:pPr>
                  <w:r>
                    <w:t>…</w:t>
                  </w:r>
                </w:p>
              </w:tc>
              <w:tc>
                <w:tcPr>
                  <w:tcW w:w="3086" w:type="dxa"/>
                  <w:tcBorders>
                    <w:top w:val="single" w:sz="4" w:space="0" w:color="auto"/>
                    <w:left w:val="single" w:sz="4" w:space="0" w:color="auto"/>
                    <w:bottom w:val="single" w:sz="4" w:space="0" w:color="auto"/>
                    <w:right w:val="single" w:sz="4" w:space="0" w:color="auto"/>
                  </w:tcBorders>
                </w:tcPr>
                <w:p w:rsidR="004C3C71" w:rsidRPr="000B5B29" w:rsidRDefault="004C3C71" w:rsidP="004C3C71">
                  <w:pPr>
                    <w:rPr>
                      <w:rFonts w:cs="Arial"/>
                      <w:bCs/>
                      <w:szCs w:val="24"/>
                    </w:rPr>
                  </w:pPr>
                  <w:r>
                    <w:rPr>
                      <w:rFonts w:cs="Arial"/>
                      <w:bCs/>
                      <w:szCs w:val="24"/>
                    </w:rPr>
                    <w:t>…</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C3C71" w:rsidRPr="00403BC6" w:rsidRDefault="004C3C71" w:rsidP="004C3C71">
                  <w:pPr>
                    <w:widowControl/>
                    <w:overflowPunct/>
                    <w:autoSpaceDE/>
                    <w:autoSpaceDN/>
                    <w:adjustRightInd/>
                    <w:spacing w:before="0"/>
                    <w:jc w:val="left"/>
                    <w:rPr>
                      <w:lang w:eastAsia="en-US"/>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4C3C71" w:rsidRDefault="004C3C71" w:rsidP="004C3C71">
                  <w:pPr>
                    <w:widowControl/>
                    <w:overflowPunct/>
                    <w:autoSpaceDE/>
                    <w:autoSpaceDN/>
                    <w:adjustRightInd/>
                    <w:spacing w:before="0"/>
                    <w:jc w:val="center"/>
                  </w:pPr>
                </w:p>
              </w:tc>
            </w:tr>
            <w:tr w:rsidR="004C3C7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jc w:val="center"/>
                  </w:pPr>
                  <w:r>
                    <w:t>…</w:t>
                  </w:r>
                </w:p>
              </w:tc>
              <w:tc>
                <w:tcPr>
                  <w:tcW w:w="3086" w:type="dxa"/>
                  <w:tcBorders>
                    <w:top w:val="single" w:sz="4" w:space="0" w:color="auto"/>
                    <w:left w:val="single" w:sz="4" w:space="0" w:color="auto"/>
                    <w:bottom w:val="single" w:sz="4" w:space="0" w:color="auto"/>
                    <w:right w:val="single" w:sz="4" w:space="0" w:color="auto"/>
                  </w:tcBorders>
                </w:tcPr>
                <w:p w:rsidR="004C3C71" w:rsidRPr="000B5B29" w:rsidRDefault="004C3C71" w:rsidP="004C3C71">
                  <w:pPr>
                    <w:rPr>
                      <w:rFonts w:cs="Arial"/>
                      <w:bCs/>
                      <w:szCs w:val="24"/>
                    </w:rPr>
                  </w:pPr>
                  <w:r>
                    <w:rPr>
                      <w:rFonts w:cs="Arial"/>
                      <w:bCs/>
                      <w:szCs w:val="24"/>
                    </w:rPr>
                    <w:t>….</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C3C71" w:rsidRPr="00403BC6" w:rsidRDefault="004C3C71" w:rsidP="004C3C71">
                  <w:pPr>
                    <w:widowControl/>
                    <w:overflowPunct/>
                    <w:autoSpaceDE/>
                    <w:autoSpaceDN/>
                    <w:adjustRightInd/>
                    <w:spacing w:before="0"/>
                    <w:jc w:val="left"/>
                    <w:rPr>
                      <w:lang w:eastAsia="en-US"/>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4C3C71" w:rsidRDefault="004C3C71" w:rsidP="004C3C71">
                  <w:pPr>
                    <w:widowControl/>
                    <w:overflowPunct/>
                    <w:autoSpaceDE/>
                    <w:autoSpaceDN/>
                    <w:adjustRightInd/>
                    <w:spacing w:before="0"/>
                    <w:jc w:val="center"/>
                  </w:pPr>
                </w:p>
              </w:tc>
            </w:tr>
            <w:tr w:rsidR="00174B31" w:rsidRPr="00403BC6" w:rsidTr="00174B31">
              <w:trPr>
                <w:trHeight w:val="280"/>
              </w:trPr>
              <w:tc>
                <w:tcPr>
                  <w:tcW w:w="8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174B31" w:rsidRPr="00403BC6" w:rsidRDefault="00174B31" w:rsidP="00B05074">
                  <w:pPr>
                    <w:jc w:val="center"/>
                    <w:rPr>
                      <w:b/>
                    </w:rPr>
                  </w:pPr>
                </w:p>
              </w:tc>
              <w:tc>
                <w:tcPr>
                  <w:tcW w:w="3086" w:type="dxa"/>
                  <w:tcBorders>
                    <w:top w:val="nil"/>
                    <w:left w:val="nil"/>
                    <w:bottom w:val="single" w:sz="4" w:space="0" w:color="auto"/>
                    <w:right w:val="nil"/>
                  </w:tcBorders>
                </w:tcPr>
                <w:p w:rsidR="00174B31" w:rsidRPr="00403BC6" w:rsidRDefault="00174B31" w:rsidP="00E56C02">
                  <w:pPr>
                    <w:jc w:val="left"/>
                    <w:rPr>
                      <w:b/>
                    </w:rPr>
                  </w:pPr>
                </w:p>
              </w:tc>
              <w:tc>
                <w:tcPr>
                  <w:tcW w:w="41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174B31" w:rsidP="00E56C02">
                  <w:pPr>
                    <w:jc w:val="left"/>
                    <w:rPr>
                      <w:b/>
                    </w:rPr>
                  </w:pPr>
                  <w:r w:rsidRPr="00403BC6">
                    <w:rPr>
                      <w:b/>
                    </w:rPr>
                    <w:t>ВСЕГО по сводке затрат без НДС</w:t>
                  </w: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A633CD" w:rsidP="00B05074">
                  <w:pPr>
                    <w:jc w:val="center"/>
                    <w:rPr>
                      <w:b/>
                    </w:rPr>
                  </w:pPr>
                  <w:r>
                    <w:rPr>
                      <w:b/>
                    </w:rPr>
                    <w:t>0</w:t>
                  </w:r>
                </w:p>
              </w:tc>
            </w:tr>
          </w:tbl>
          <w:p w:rsidR="00B05074" w:rsidRPr="00403BC6" w:rsidRDefault="00B05074" w:rsidP="00E56C02">
            <w:pPr>
              <w:widowControl/>
              <w:overflowPunct/>
              <w:autoSpaceDE/>
              <w:autoSpaceDN/>
              <w:adjustRightInd/>
              <w:spacing w:before="0"/>
              <w:jc w:val="left"/>
              <w:rPr>
                <w:u w:val="single"/>
              </w:rPr>
            </w:pPr>
          </w:p>
        </w:tc>
        <w:tc>
          <w:tcPr>
            <w:tcW w:w="287" w:type="dxa"/>
            <w:gridSpan w:val="2"/>
            <w:tcBorders>
              <w:top w:val="nil"/>
              <w:left w:val="nil"/>
              <w:bottom w:val="nil"/>
              <w:right w:val="nil"/>
            </w:tcBorders>
            <w:shd w:val="clear" w:color="auto" w:fill="auto"/>
            <w:noWrap/>
            <w:vAlign w:val="center"/>
            <w:hideMark/>
          </w:tcPr>
          <w:p w:rsidR="00B05074" w:rsidRPr="00403BC6" w:rsidRDefault="00B05074" w:rsidP="00B05074">
            <w:pPr>
              <w:widowControl/>
              <w:overflowPunct/>
              <w:autoSpaceDE/>
              <w:autoSpaceDN/>
              <w:adjustRightInd/>
              <w:spacing w:before="0"/>
              <w:jc w:val="left"/>
              <w:rPr>
                <w:szCs w:val="24"/>
                <w:u w:val="single"/>
              </w:rPr>
            </w:pPr>
          </w:p>
        </w:tc>
      </w:tr>
      <w:tr w:rsidR="00403BC6" w:rsidRPr="00403BC6" w:rsidTr="00E016A2">
        <w:trPr>
          <w:trHeight w:val="340"/>
          <w:jc w:val="center"/>
        </w:trPr>
        <w:tc>
          <w:tcPr>
            <w:tcW w:w="9920" w:type="dxa"/>
            <w:tcBorders>
              <w:top w:val="nil"/>
              <w:left w:val="nil"/>
              <w:bottom w:val="nil"/>
              <w:right w:val="nil"/>
            </w:tcBorders>
            <w:shd w:val="clear" w:color="auto" w:fill="auto"/>
            <w:noWrap/>
            <w:vAlign w:val="bottom"/>
          </w:tcPr>
          <w:p w:rsidR="007F69B6" w:rsidRPr="00403BC6" w:rsidRDefault="007F69B6" w:rsidP="00B05074">
            <w:pPr>
              <w:widowControl/>
              <w:overflowPunct/>
              <w:autoSpaceDE/>
              <w:autoSpaceDN/>
              <w:adjustRightInd/>
              <w:spacing w:before="0"/>
              <w:jc w:val="center"/>
            </w:pPr>
          </w:p>
        </w:tc>
        <w:tc>
          <w:tcPr>
            <w:tcW w:w="287" w:type="dxa"/>
            <w:gridSpan w:val="2"/>
            <w:tcBorders>
              <w:top w:val="nil"/>
              <w:left w:val="nil"/>
              <w:bottom w:val="nil"/>
              <w:right w:val="nil"/>
            </w:tcBorders>
            <w:shd w:val="clear" w:color="auto" w:fill="auto"/>
            <w:noWrap/>
          </w:tcPr>
          <w:p w:rsidR="007F69B6" w:rsidRPr="00403BC6" w:rsidRDefault="007F69B6" w:rsidP="00B05074">
            <w:pPr>
              <w:widowControl/>
              <w:overflowPunct/>
              <w:autoSpaceDE/>
              <w:autoSpaceDN/>
              <w:adjustRightInd/>
              <w:spacing w:before="0"/>
              <w:jc w:val="left"/>
              <w:rPr>
                <w:szCs w:val="24"/>
                <w:u w:val="single"/>
              </w:rPr>
            </w:pPr>
          </w:p>
        </w:tc>
      </w:tr>
      <w:tr w:rsidR="00403BC6" w:rsidRPr="00403BC6" w:rsidTr="00E016A2">
        <w:trPr>
          <w:gridAfter w:val="1"/>
          <w:wAfter w:w="22" w:type="dxa"/>
          <w:trHeight w:val="1087"/>
          <w:jc w:val="center"/>
        </w:trPr>
        <w:tc>
          <w:tcPr>
            <w:tcW w:w="10185" w:type="dxa"/>
            <w:gridSpan w:val="2"/>
            <w:tcBorders>
              <w:top w:val="nil"/>
              <w:left w:val="nil"/>
              <w:bottom w:val="nil"/>
              <w:right w:val="nil"/>
            </w:tcBorders>
            <w:shd w:val="clear" w:color="auto" w:fill="auto"/>
            <w:vAlign w:val="center"/>
          </w:tcPr>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94"/>
            </w:tblGrid>
            <w:tr w:rsidR="003C4B33" w:rsidRPr="008D526F" w:rsidTr="001719AE">
              <w:tc>
                <w:tcPr>
                  <w:tcW w:w="5026" w:type="dxa"/>
                </w:tcPr>
                <w:p w:rsidR="003C4B33" w:rsidRDefault="00E016A2" w:rsidP="003C4B33">
                  <w:pPr>
                    <w:spacing w:before="0"/>
                    <w:ind w:right="-427"/>
                    <w:rPr>
                      <w:szCs w:val="24"/>
                      <w:lang w:eastAsia="en-US"/>
                    </w:rPr>
                  </w:pPr>
                  <w:r>
                    <w:rPr>
                      <w:szCs w:val="24"/>
                      <w:lang w:eastAsia="en-US"/>
                    </w:rPr>
                    <w:t>Приложение: сметная документация</w:t>
                  </w:r>
                </w:p>
                <w:p w:rsidR="000E62C8" w:rsidRPr="00E016A2" w:rsidRDefault="000E62C8" w:rsidP="000E62C8">
                  <w:pPr>
                    <w:spacing w:before="0"/>
                    <w:ind w:right="-427"/>
                    <w:rPr>
                      <w:szCs w:val="24"/>
                      <w:lang w:eastAsia="en-US"/>
                    </w:rPr>
                  </w:pPr>
                </w:p>
                <w:p w:rsidR="00E016A2" w:rsidRPr="00E016A2" w:rsidRDefault="00E016A2" w:rsidP="003C4B33">
                  <w:pPr>
                    <w:spacing w:before="0"/>
                    <w:ind w:right="-427"/>
                    <w:rPr>
                      <w:szCs w:val="24"/>
                      <w:lang w:eastAsia="en-US"/>
                    </w:rPr>
                  </w:pPr>
                </w:p>
                <w:p w:rsidR="003C4B33" w:rsidRDefault="003C4B33" w:rsidP="003C4B33">
                  <w:pPr>
                    <w:spacing w:before="0"/>
                    <w:ind w:right="-427"/>
                    <w:rPr>
                      <w:b/>
                      <w:szCs w:val="24"/>
                      <w:lang w:eastAsia="en-US"/>
                    </w:rPr>
                  </w:pPr>
                </w:p>
                <w:p w:rsidR="003C4B33" w:rsidRDefault="003C4B33" w:rsidP="003C4B33">
                  <w:pPr>
                    <w:spacing w:before="0"/>
                    <w:ind w:right="-427"/>
                    <w:rPr>
                      <w:b/>
                      <w:szCs w:val="24"/>
                      <w:lang w:eastAsia="en-US"/>
                    </w:rPr>
                  </w:pPr>
                </w:p>
                <w:p w:rsidR="003C4B33" w:rsidRPr="00C35E7E" w:rsidRDefault="003C4B33" w:rsidP="003C4B33">
                  <w:pPr>
                    <w:spacing w:before="0"/>
                    <w:ind w:right="-427"/>
                    <w:rPr>
                      <w:b/>
                      <w:szCs w:val="24"/>
                      <w:lang w:eastAsia="en-US"/>
                    </w:rPr>
                  </w:pPr>
                  <w:r w:rsidRPr="00C35E7E">
                    <w:rPr>
                      <w:b/>
                      <w:szCs w:val="24"/>
                      <w:lang w:eastAsia="en-US"/>
                    </w:rPr>
                    <w:t>ЗАКАЗЧИК:</w:t>
                  </w:r>
                </w:p>
                <w:p w:rsidR="003C4B33" w:rsidRDefault="003C4B33" w:rsidP="003C4B33">
                  <w:pPr>
                    <w:spacing w:before="0"/>
                    <w:ind w:right="-427"/>
                    <w:rPr>
                      <w:b/>
                    </w:rPr>
                  </w:pPr>
                </w:p>
              </w:tc>
              <w:tc>
                <w:tcPr>
                  <w:tcW w:w="5039" w:type="dxa"/>
                </w:tcPr>
                <w:p w:rsidR="003C4B33" w:rsidRDefault="003C4B33" w:rsidP="003C4B33">
                  <w:pPr>
                    <w:spacing w:before="0"/>
                    <w:rPr>
                      <w:b/>
                      <w:szCs w:val="24"/>
                      <w:lang w:eastAsia="en-US"/>
                    </w:rPr>
                  </w:pPr>
                </w:p>
                <w:p w:rsidR="003C4B33" w:rsidRDefault="003C4B33" w:rsidP="003C4B33">
                  <w:pPr>
                    <w:spacing w:before="0"/>
                    <w:rPr>
                      <w:b/>
                      <w:szCs w:val="24"/>
                      <w:lang w:eastAsia="en-US"/>
                    </w:rPr>
                  </w:pPr>
                </w:p>
                <w:p w:rsidR="003C4B33" w:rsidRDefault="003C4B33" w:rsidP="003C4B33">
                  <w:pPr>
                    <w:spacing w:before="0"/>
                    <w:rPr>
                      <w:b/>
                      <w:szCs w:val="24"/>
                      <w:lang w:val="en-US" w:eastAsia="en-US"/>
                    </w:rPr>
                  </w:pPr>
                  <w:r>
                    <w:rPr>
                      <w:b/>
                      <w:szCs w:val="24"/>
                      <w:lang w:val="en-US" w:eastAsia="en-US"/>
                    </w:rPr>
                    <w:t xml:space="preserve">              </w:t>
                  </w:r>
                </w:p>
                <w:p w:rsidR="003C4B33" w:rsidRPr="00C35E7E" w:rsidRDefault="003C4B33" w:rsidP="003C4B33">
                  <w:pPr>
                    <w:spacing w:before="0"/>
                    <w:jc w:val="center"/>
                    <w:rPr>
                      <w:b/>
                      <w:szCs w:val="24"/>
                      <w:lang w:eastAsia="en-US"/>
                    </w:rPr>
                  </w:pPr>
                  <w:r w:rsidRPr="00C35E7E">
                    <w:rPr>
                      <w:b/>
                      <w:szCs w:val="24"/>
                      <w:lang w:eastAsia="en-US"/>
                    </w:rPr>
                    <w:t>ПОДРЯДЧИК:</w:t>
                  </w:r>
                </w:p>
                <w:p w:rsidR="003C4B33" w:rsidRPr="008D526F" w:rsidRDefault="003C4B33" w:rsidP="003C4B33">
                  <w:pPr>
                    <w:spacing w:before="0"/>
                    <w:rPr>
                      <w:b/>
                      <w:sz w:val="22"/>
                      <w:szCs w:val="22"/>
                    </w:rPr>
                  </w:pPr>
                </w:p>
                <w:p w:rsidR="003C4B33" w:rsidRPr="008D526F" w:rsidRDefault="003C4B33" w:rsidP="003C4B33">
                  <w:pPr>
                    <w:spacing w:before="0"/>
                    <w:rPr>
                      <w:b/>
                      <w:sz w:val="22"/>
                      <w:szCs w:val="22"/>
                    </w:rPr>
                  </w:pPr>
                </w:p>
              </w:tc>
            </w:tr>
            <w:tr w:rsidR="003C4B33" w:rsidRPr="008D526F" w:rsidTr="001719AE">
              <w:trPr>
                <w:trHeight w:val="1503"/>
              </w:trPr>
              <w:tc>
                <w:tcPr>
                  <w:tcW w:w="5026" w:type="dxa"/>
                </w:tcPr>
                <w:p w:rsidR="003C4B33" w:rsidRDefault="003C4B33" w:rsidP="003C4B33">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3C4B33" w:rsidRDefault="003C4B33" w:rsidP="003C4B33">
                  <w:pPr>
                    <w:overflowPunct/>
                    <w:spacing w:before="0"/>
                    <w:ind w:left="-75"/>
                    <w:jc w:val="left"/>
                    <w:rPr>
                      <w:b/>
                      <w:szCs w:val="24"/>
                      <w:lang w:eastAsia="en-US"/>
                    </w:rPr>
                  </w:pPr>
                  <w:r>
                    <w:rPr>
                      <w:b/>
                      <w:szCs w:val="24"/>
                      <w:lang w:eastAsia="en-US"/>
                    </w:rPr>
                    <w:t>филиала АО «ПГК»</w:t>
                  </w:r>
                </w:p>
                <w:p w:rsidR="003C4B33" w:rsidRDefault="003C4B33" w:rsidP="003C4B33">
                  <w:pPr>
                    <w:overflowPunct/>
                    <w:spacing w:before="0"/>
                    <w:ind w:left="-75"/>
                    <w:jc w:val="left"/>
                    <w:rPr>
                      <w:b/>
                      <w:szCs w:val="24"/>
                      <w:lang w:eastAsia="en-US"/>
                    </w:rPr>
                  </w:pPr>
                </w:p>
                <w:p w:rsidR="003C4B33" w:rsidRDefault="003C4B33" w:rsidP="003C4B33">
                  <w:pPr>
                    <w:overflowPunct/>
                    <w:spacing w:before="0"/>
                    <w:ind w:left="-75"/>
                    <w:jc w:val="left"/>
                    <w:rPr>
                      <w:b/>
                      <w:szCs w:val="24"/>
                      <w:lang w:eastAsia="en-US"/>
                    </w:rPr>
                  </w:pPr>
                </w:p>
                <w:p w:rsidR="003C4B33" w:rsidRDefault="003C4B33" w:rsidP="003C4B33">
                  <w:pPr>
                    <w:overflowPunct/>
                    <w:spacing w:before="0"/>
                    <w:ind w:left="-75"/>
                    <w:jc w:val="left"/>
                    <w:rPr>
                      <w:b/>
                      <w:szCs w:val="24"/>
                      <w:lang w:eastAsia="en-US"/>
                    </w:rPr>
                  </w:pPr>
                </w:p>
                <w:p w:rsidR="003C4B33" w:rsidRDefault="003C4B33" w:rsidP="003C4B33">
                  <w:pPr>
                    <w:spacing w:before="0"/>
                    <w:ind w:right="-427"/>
                    <w:rPr>
                      <w:b/>
                    </w:rPr>
                  </w:pPr>
                  <w:r w:rsidRPr="00200B8D">
                    <w:rPr>
                      <w:szCs w:val="24"/>
                    </w:rPr>
                    <w:t>____________________</w:t>
                  </w:r>
                  <w:r w:rsidRPr="00200B8D">
                    <w:t xml:space="preserve"> </w:t>
                  </w:r>
                  <w:r>
                    <w:t>/С.О. Титков/</w:t>
                  </w:r>
                </w:p>
              </w:tc>
              <w:tc>
                <w:tcPr>
                  <w:tcW w:w="5039" w:type="dxa"/>
                </w:tcPr>
                <w:p w:rsidR="008E4EF8" w:rsidRPr="008E4EF8" w:rsidRDefault="008E4EF8" w:rsidP="008E4EF8">
                  <w:pPr>
                    <w:spacing w:before="0"/>
                    <w:jc w:val="left"/>
                    <w:rPr>
                      <w:b/>
                      <w:szCs w:val="24"/>
                      <w:lang w:eastAsia="en-US"/>
                    </w:rPr>
                  </w:pPr>
                  <w:r w:rsidRPr="008E4EF8">
                    <w:rPr>
                      <w:b/>
                      <w:szCs w:val="24"/>
                      <w:lang w:eastAsia="en-US"/>
                    </w:rPr>
                    <w:t>Генеральный директор</w:t>
                  </w:r>
                </w:p>
                <w:p w:rsidR="003C4B33" w:rsidRDefault="00E623DD" w:rsidP="008E4EF8">
                  <w:pPr>
                    <w:shd w:val="clear" w:color="auto" w:fill="FFFFFF"/>
                    <w:tabs>
                      <w:tab w:val="left" w:pos="4939"/>
                    </w:tabs>
                    <w:rPr>
                      <w:szCs w:val="24"/>
                    </w:rPr>
                  </w:pPr>
                  <w:r>
                    <w:rPr>
                      <w:b/>
                      <w:color w:val="000000" w:themeColor="text1"/>
                    </w:rPr>
                    <w:t>ООО « __________</w:t>
                  </w:r>
                  <w:r w:rsidRPr="00916109">
                    <w:rPr>
                      <w:b/>
                      <w:color w:val="000000" w:themeColor="text1"/>
                    </w:rPr>
                    <w:t>»</w:t>
                  </w:r>
                </w:p>
                <w:p w:rsidR="003C4B33" w:rsidRDefault="003C4B33" w:rsidP="003C4B33">
                  <w:pPr>
                    <w:shd w:val="clear" w:color="auto" w:fill="FFFFFF"/>
                    <w:tabs>
                      <w:tab w:val="left" w:pos="4939"/>
                    </w:tabs>
                    <w:rPr>
                      <w:szCs w:val="24"/>
                    </w:rPr>
                  </w:pPr>
                </w:p>
                <w:p w:rsidR="007E2E6B" w:rsidRDefault="007E2E6B" w:rsidP="003C4B33">
                  <w:pPr>
                    <w:shd w:val="clear" w:color="auto" w:fill="FFFFFF"/>
                    <w:tabs>
                      <w:tab w:val="left" w:pos="4939"/>
                    </w:tabs>
                    <w:rPr>
                      <w:szCs w:val="24"/>
                    </w:rPr>
                  </w:pPr>
                </w:p>
                <w:p w:rsidR="003C4B33" w:rsidRPr="008D526F" w:rsidRDefault="003C4B33" w:rsidP="00E623DD">
                  <w:pPr>
                    <w:shd w:val="clear" w:color="auto" w:fill="FFFFFF"/>
                    <w:tabs>
                      <w:tab w:val="left" w:pos="4939"/>
                    </w:tabs>
                    <w:rPr>
                      <w:sz w:val="22"/>
                      <w:szCs w:val="22"/>
                    </w:rPr>
                  </w:pPr>
                  <w:r w:rsidRPr="00200B8D">
                    <w:rPr>
                      <w:szCs w:val="24"/>
                    </w:rPr>
                    <w:t>______________________</w:t>
                  </w:r>
                  <w:r>
                    <w:rPr>
                      <w:szCs w:val="24"/>
                    </w:rPr>
                    <w:t>/</w:t>
                  </w:r>
                  <w:r w:rsidR="00916109">
                    <w:t xml:space="preserve"> </w:t>
                  </w:r>
                  <w:r w:rsidR="00E623DD">
                    <w:t>Ф.И.О</w:t>
                  </w:r>
                  <w:r w:rsidR="00A633CD">
                    <w:t>.</w:t>
                  </w:r>
                  <w:r>
                    <w:t>/</w:t>
                  </w:r>
                  <w:r w:rsidRPr="003C4B33">
                    <w:t xml:space="preserve"> </w:t>
                  </w:r>
                  <w:r>
                    <w:t xml:space="preserve">                        </w:t>
                  </w:r>
                </w:p>
              </w:tc>
            </w:tr>
          </w:tbl>
          <w:p w:rsidR="00B05074" w:rsidRPr="00403BC6" w:rsidRDefault="00B05074" w:rsidP="00B05074">
            <w:pPr>
              <w:widowControl/>
              <w:overflowPunct/>
              <w:autoSpaceDE/>
              <w:autoSpaceDN/>
              <w:adjustRightInd/>
              <w:spacing w:before="0"/>
              <w:jc w:val="left"/>
              <w:rPr>
                <w:szCs w:val="24"/>
              </w:rPr>
            </w:pPr>
          </w:p>
        </w:tc>
      </w:tr>
    </w:tbl>
    <w:p w:rsidR="008879DA" w:rsidRDefault="008879DA" w:rsidP="008879DA">
      <w:pPr>
        <w:ind w:left="5812"/>
        <w:jc w:val="center"/>
        <w:rPr>
          <w:rFonts w:cs="Arial"/>
        </w:rPr>
      </w:pPr>
    </w:p>
    <w:p w:rsidR="0039440A" w:rsidRDefault="0039440A" w:rsidP="008879DA">
      <w:pPr>
        <w:ind w:left="5812"/>
        <w:jc w:val="center"/>
        <w:rPr>
          <w:rFonts w:cs="Arial"/>
        </w:rPr>
      </w:pPr>
    </w:p>
    <w:p w:rsidR="0039440A" w:rsidRDefault="0039440A" w:rsidP="008879DA">
      <w:pPr>
        <w:ind w:left="5812"/>
        <w:jc w:val="center"/>
        <w:rPr>
          <w:rFonts w:cs="Arial"/>
        </w:rPr>
      </w:pPr>
    </w:p>
    <w:p w:rsidR="0039440A" w:rsidRDefault="0039440A" w:rsidP="008879DA">
      <w:pPr>
        <w:ind w:left="5812"/>
        <w:jc w:val="center"/>
        <w:rPr>
          <w:rFonts w:cs="Arial"/>
        </w:rPr>
      </w:pPr>
    </w:p>
    <w:p w:rsidR="0039440A" w:rsidRDefault="00D72B74" w:rsidP="008879DA">
      <w:pPr>
        <w:ind w:left="5812"/>
        <w:jc w:val="center"/>
        <w:rPr>
          <w:rFonts w:cs="Arial"/>
        </w:rPr>
      </w:pPr>
      <w:r>
        <w:rPr>
          <w:rFonts w:cs="Arial"/>
        </w:rPr>
        <w:br/>
      </w:r>
    </w:p>
    <w:p w:rsidR="00D72B74" w:rsidRDefault="00D72B74" w:rsidP="008879DA">
      <w:pPr>
        <w:ind w:left="5812"/>
        <w:jc w:val="center"/>
        <w:rPr>
          <w:rFonts w:cs="Arial"/>
        </w:rPr>
      </w:pPr>
    </w:p>
    <w:p w:rsidR="00D72B74" w:rsidRDefault="00D72B74" w:rsidP="008879DA">
      <w:pPr>
        <w:ind w:left="5812"/>
        <w:jc w:val="center"/>
        <w:rPr>
          <w:rFonts w:cs="Arial"/>
        </w:rPr>
      </w:pPr>
    </w:p>
    <w:p w:rsidR="00D72B74" w:rsidRDefault="00D72B74" w:rsidP="008879DA">
      <w:pPr>
        <w:ind w:left="5812"/>
        <w:jc w:val="center"/>
        <w:rPr>
          <w:rFonts w:cs="Arial"/>
        </w:rPr>
      </w:pPr>
    </w:p>
    <w:p w:rsidR="00FC3D7F" w:rsidRDefault="00FC3D7F" w:rsidP="008879DA">
      <w:pPr>
        <w:ind w:left="5812"/>
        <w:jc w:val="center"/>
        <w:rPr>
          <w:rFonts w:cs="Arial"/>
        </w:rPr>
      </w:pPr>
    </w:p>
    <w:p w:rsidR="00D72B74" w:rsidRDefault="00D72B74" w:rsidP="008879DA">
      <w:pPr>
        <w:ind w:left="5812"/>
        <w:jc w:val="center"/>
        <w:rPr>
          <w:rFonts w:cs="Arial"/>
        </w:rPr>
      </w:pPr>
    </w:p>
    <w:p w:rsidR="00D72B74" w:rsidRDefault="00D72B74" w:rsidP="008879DA">
      <w:pPr>
        <w:ind w:left="5812"/>
        <w:jc w:val="center"/>
        <w:rPr>
          <w:rFonts w:cs="Arial"/>
        </w:rPr>
      </w:pPr>
    </w:p>
    <w:p w:rsidR="00D127B4" w:rsidRDefault="00D127B4" w:rsidP="008879DA">
      <w:pPr>
        <w:ind w:left="5812"/>
        <w:jc w:val="center"/>
        <w:rPr>
          <w:rFonts w:cs="Arial"/>
        </w:rPr>
      </w:pPr>
    </w:p>
    <w:p w:rsidR="00CA04D0" w:rsidRDefault="00CA04D0" w:rsidP="008879DA">
      <w:pPr>
        <w:ind w:left="5812"/>
        <w:jc w:val="center"/>
        <w:rPr>
          <w:rFonts w:cs="Arial"/>
        </w:rPr>
      </w:pPr>
    </w:p>
    <w:p w:rsidR="002B1CDF" w:rsidRDefault="002B1CDF" w:rsidP="008879DA">
      <w:pPr>
        <w:ind w:left="5812"/>
        <w:jc w:val="center"/>
        <w:rPr>
          <w:rFonts w:cs="Arial"/>
        </w:rPr>
      </w:pPr>
    </w:p>
    <w:p w:rsidR="00F00C5E" w:rsidRDefault="00F00C5E" w:rsidP="003C4B33">
      <w:pPr>
        <w:rPr>
          <w:rFonts w:cs="Arial"/>
        </w:rPr>
      </w:pPr>
    </w:p>
    <w:p w:rsidR="00F16F2C" w:rsidRPr="008B05CB" w:rsidRDefault="00F16F2C" w:rsidP="007D1CDF">
      <w:pPr>
        <w:widowControl/>
        <w:overflowPunct/>
        <w:autoSpaceDE/>
        <w:autoSpaceDN/>
        <w:adjustRightInd/>
        <w:spacing w:before="0"/>
        <w:jc w:val="right"/>
        <w:rPr>
          <w:rFonts w:ascii="Arial" w:eastAsia="Calibri" w:hAnsi="Arial" w:cs="Arial"/>
          <w:szCs w:val="24"/>
        </w:rPr>
      </w:pPr>
      <w:r w:rsidRPr="00C35E7E">
        <w:rPr>
          <w:b/>
        </w:rPr>
        <w:t>Приложение №</w:t>
      </w:r>
      <w:r>
        <w:rPr>
          <w:b/>
        </w:rPr>
        <w:t>3</w:t>
      </w:r>
    </w:p>
    <w:p w:rsidR="00F16F2C" w:rsidRDefault="00F16F2C" w:rsidP="007D1CDF">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862CB1">
        <w:rPr>
          <w:rFonts w:eastAsia="MS Mincho"/>
          <w:bCs/>
          <w:kern w:val="32"/>
          <w:szCs w:val="24"/>
          <w:lang w:eastAsia="ja-JP"/>
        </w:rPr>
        <w:t>№</w:t>
      </w:r>
      <w:r w:rsidR="00FC553D">
        <w:rPr>
          <w:rFonts w:eastAsia="MS Mincho"/>
          <w:bCs/>
          <w:kern w:val="32"/>
          <w:szCs w:val="24"/>
          <w:lang w:eastAsia="ja-JP"/>
        </w:rPr>
        <w:t xml:space="preserve"> </w:t>
      </w:r>
      <w:r w:rsidR="00A633CD">
        <w:rPr>
          <w:rFonts w:eastAsia="MS Mincho"/>
          <w:bCs/>
          <w:kern w:val="32"/>
          <w:szCs w:val="24"/>
          <w:lang w:eastAsia="ja-JP"/>
        </w:rPr>
        <w:t xml:space="preserve">  </w:t>
      </w:r>
    </w:p>
    <w:p w:rsidR="00F16F2C" w:rsidRDefault="00827967" w:rsidP="007D1CDF">
      <w:pPr>
        <w:spacing w:before="0"/>
        <w:ind w:left="5812"/>
        <w:jc w:val="right"/>
        <w:rPr>
          <w:rFonts w:cs="Arial"/>
        </w:rPr>
      </w:pPr>
      <w:r>
        <w:rPr>
          <w:rFonts w:cs="Arial"/>
        </w:rPr>
        <w:t xml:space="preserve">        </w:t>
      </w:r>
      <w:r w:rsidR="00F16F2C">
        <w:rPr>
          <w:rFonts w:cs="Arial"/>
        </w:rPr>
        <w:t>от «</w:t>
      </w:r>
      <w:r w:rsidR="00A633CD">
        <w:rPr>
          <w:rFonts w:cs="Arial"/>
        </w:rPr>
        <w:t xml:space="preserve">     </w:t>
      </w:r>
      <w:r w:rsidR="00F16F2C">
        <w:rPr>
          <w:rFonts w:cs="Arial"/>
        </w:rPr>
        <w:t xml:space="preserve">» </w:t>
      </w:r>
      <w:r w:rsidR="00A633CD">
        <w:rPr>
          <w:rFonts w:cs="Arial"/>
        </w:rPr>
        <w:t xml:space="preserve">                 </w:t>
      </w:r>
      <w:r w:rsidR="00F16F2C">
        <w:rPr>
          <w:rFonts w:cs="Arial"/>
        </w:rPr>
        <w:t xml:space="preserve">  202</w:t>
      </w:r>
      <w:r w:rsidR="00A633CD">
        <w:rPr>
          <w:rFonts w:cs="Arial"/>
        </w:rPr>
        <w:t>4</w:t>
      </w:r>
      <w:r w:rsidR="00F16F2C">
        <w:rPr>
          <w:rFonts w:cs="Arial"/>
        </w:rPr>
        <w:t>г.</w:t>
      </w:r>
    </w:p>
    <w:p w:rsidR="00F16F2C" w:rsidRDefault="00F16F2C" w:rsidP="00F16F2C">
      <w:pPr>
        <w:ind w:left="5812"/>
        <w:jc w:val="right"/>
        <w:rPr>
          <w:rFonts w:cs="Arial"/>
        </w:rPr>
      </w:pPr>
    </w:p>
    <w:p w:rsidR="00F16F2C" w:rsidRDefault="00F16F2C" w:rsidP="00F16F2C">
      <w:pPr>
        <w:ind w:left="5812"/>
        <w:jc w:val="center"/>
        <w:rPr>
          <w:rFonts w:cs="Arial"/>
        </w:rPr>
      </w:pPr>
    </w:p>
    <w:p w:rsidR="004578CF" w:rsidRPr="006E0ADA" w:rsidRDefault="004578CF" w:rsidP="004578CF">
      <w:pPr>
        <w:jc w:val="center"/>
        <w:rPr>
          <w:rFonts w:cs="Arial"/>
          <w:b/>
        </w:rPr>
      </w:pPr>
      <w:r w:rsidRPr="006E0ADA">
        <w:rPr>
          <w:rFonts w:cs="Arial"/>
          <w:b/>
        </w:rPr>
        <w:t>ПРОТОКОЛ СОГЛАШЕНИЯ ДОГОВОРНОЙ ЦЕНЫ</w:t>
      </w:r>
    </w:p>
    <w:p w:rsidR="004578CF" w:rsidRDefault="004578CF" w:rsidP="004578CF">
      <w:pPr>
        <w:rPr>
          <w:rFonts w:cs="Arial"/>
        </w:rPr>
      </w:pPr>
    </w:p>
    <w:p w:rsidR="004578CF" w:rsidRPr="006E0ADA" w:rsidRDefault="004578CF" w:rsidP="004578CF">
      <w:pPr>
        <w:rPr>
          <w:rFonts w:cs="Arial"/>
        </w:rPr>
      </w:pPr>
    </w:p>
    <w:p w:rsidR="0057288C" w:rsidRPr="00BE607B" w:rsidRDefault="004578CF" w:rsidP="004578CF">
      <w:pPr>
        <w:spacing w:before="0" w:line="276" w:lineRule="auto"/>
        <w:ind w:firstLine="567"/>
        <w:rPr>
          <w:rFonts w:cs="Arial"/>
          <w:bCs/>
        </w:rPr>
      </w:pPr>
      <w:r w:rsidRPr="002C7B46">
        <w:rPr>
          <w:rFonts w:cs="Arial"/>
        </w:rPr>
        <w:t xml:space="preserve">Мы, нижеподписавшиеся, от лица Заказчика </w:t>
      </w:r>
      <w:r w:rsidR="00862CB1">
        <w:rPr>
          <w:rFonts w:cs="Arial"/>
          <w:iCs/>
        </w:rPr>
        <w:t>директор Саратов</w:t>
      </w:r>
      <w:r w:rsidR="002D4399" w:rsidRPr="002D4399">
        <w:rPr>
          <w:rFonts w:cs="Arial"/>
          <w:iCs/>
        </w:rPr>
        <w:t xml:space="preserve">ского филиала </w:t>
      </w:r>
      <w:r w:rsidR="00251F1D">
        <w:rPr>
          <w:rFonts w:cs="Arial"/>
          <w:iCs/>
        </w:rPr>
        <w:t>АО</w:t>
      </w:r>
      <w:r w:rsidR="00862CB1">
        <w:rPr>
          <w:rFonts w:cs="Arial"/>
          <w:iCs/>
        </w:rPr>
        <w:t xml:space="preserve"> «ПГК» Титкова Сергея Олеговича</w:t>
      </w:r>
      <w:r w:rsidR="002D4399" w:rsidRPr="002D4399">
        <w:rPr>
          <w:rFonts w:cs="Arial"/>
          <w:iCs/>
        </w:rPr>
        <w:t>, действующего на основании доверенности</w:t>
      </w:r>
      <w:r w:rsidR="00D06B1A">
        <w:rPr>
          <w:rFonts w:cs="Arial"/>
          <w:iCs/>
        </w:rPr>
        <w:t xml:space="preserve"> </w:t>
      </w:r>
      <w:r w:rsidR="00D06B1A" w:rsidRPr="00D06B1A">
        <w:rPr>
          <w:rFonts w:cs="Arial"/>
          <w:iCs/>
        </w:rPr>
        <w:t xml:space="preserve">№ </w:t>
      </w:r>
      <w:r w:rsidR="0017343E" w:rsidRPr="0017343E">
        <w:rPr>
          <w:rFonts w:cs="Arial"/>
          <w:iCs/>
        </w:rPr>
        <w:t>08003/23 от 03.08.2023г</w:t>
      </w:r>
      <w:r w:rsidR="00D06B1A" w:rsidRPr="00D06B1A">
        <w:rPr>
          <w:rFonts w:cs="Arial"/>
          <w:iCs/>
        </w:rPr>
        <w:t xml:space="preserve">, с одной стороны, и </w:t>
      </w:r>
      <w:r w:rsidR="00BE607B">
        <w:rPr>
          <w:rFonts w:cs="Arial"/>
          <w:iCs/>
        </w:rPr>
        <w:t>______________</w:t>
      </w:r>
      <w:r w:rsidR="00A633CD">
        <w:rPr>
          <w:rFonts w:cs="Arial"/>
          <w:iCs/>
        </w:rPr>
        <w:t xml:space="preserve"> </w:t>
      </w:r>
      <w:r w:rsidR="00BE607B" w:rsidRPr="006A1D29">
        <w:rPr>
          <w:i/>
          <w:iCs/>
          <w:color w:val="000000" w:themeColor="text1"/>
          <w:szCs w:val="24"/>
        </w:rPr>
        <w:t>(с</w:t>
      </w:r>
      <w:r w:rsidR="00BE607B">
        <w:rPr>
          <w:i/>
          <w:iCs/>
          <w:color w:val="000000" w:themeColor="text1"/>
          <w:szCs w:val="24"/>
        </w:rPr>
        <w:t>окращенное наименование организации</w:t>
      </w:r>
      <w:r w:rsidR="00BE607B" w:rsidRPr="006A1D29">
        <w:rPr>
          <w:i/>
          <w:iCs/>
          <w:color w:val="000000" w:themeColor="text1"/>
          <w:szCs w:val="24"/>
        </w:rPr>
        <w:t>)</w:t>
      </w:r>
      <w:r w:rsidR="000757B4" w:rsidRPr="000757B4">
        <w:rPr>
          <w:rFonts w:cs="Arial"/>
          <w:iCs/>
        </w:rPr>
        <w:t>, в лице генерального директор</w:t>
      </w:r>
      <w:r w:rsidR="00A633CD">
        <w:rPr>
          <w:rFonts w:cs="Arial"/>
          <w:iCs/>
        </w:rPr>
        <w:t xml:space="preserve">а </w:t>
      </w:r>
      <w:r w:rsidR="00BE607B">
        <w:rPr>
          <w:rFonts w:cs="Arial"/>
          <w:iCs/>
        </w:rPr>
        <w:t>___________________</w:t>
      </w:r>
      <w:r w:rsidR="000757B4" w:rsidRPr="000757B4">
        <w:rPr>
          <w:rFonts w:cs="Arial"/>
          <w:iCs/>
        </w:rPr>
        <w:t>, действующего на основании Устава, с другой стороны</w:t>
      </w:r>
      <w:r w:rsidR="002D4399" w:rsidRPr="002D4399">
        <w:rPr>
          <w:rFonts w:cs="Arial"/>
          <w:iCs/>
        </w:rPr>
        <w:t>,</w:t>
      </w:r>
      <w:r w:rsidR="002D4399" w:rsidRPr="002D4399">
        <w:rPr>
          <w:rFonts w:cs="Arial"/>
        </w:rPr>
        <w:t xml:space="preserve"> </w:t>
      </w:r>
      <w:r w:rsidRPr="00293C1B">
        <w:rPr>
          <w:rFonts w:cs="Arial"/>
        </w:rPr>
        <w:t>удостоверяем, что Сторонами достигнуто соглашение о величине договорной стоимости Работ в</w:t>
      </w:r>
      <w:r>
        <w:rPr>
          <w:rFonts w:cs="Arial"/>
        </w:rPr>
        <w:t xml:space="preserve"> размере</w:t>
      </w:r>
      <w:r w:rsidRPr="00293C1B">
        <w:rPr>
          <w:rFonts w:cs="Arial"/>
        </w:rPr>
        <w:t xml:space="preserve"> </w:t>
      </w:r>
      <w:r w:rsidR="00BE607B" w:rsidRPr="00BE607B">
        <w:rPr>
          <w:rFonts w:cs="Arial"/>
          <w:bCs/>
        </w:rPr>
        <w:t>_____________</w:t>
      </w:r>
      <w:r w:rsidR="00BE607B">
        <w:rPr>
          <w:rFonts w:cs="Arial"/>
          <w:bCs/>
        </w:rPr>
        <w:t xml:space="preserve"> </w:t>
      </w:r>
      <w:r w:rsidR="00BE607B" w:rsidRPr="00BE607B">
        <w:rPr>
          <w:rFonts w:cs="Arial"/>
          <w:bCs/>
          <w:i/>
        </w:rPr>
        <w:t>(сумма прописью</w:t>
      </w:r>
      <w:r w:rsidR="00A633CD" w:rsidRPr="00BE607B">
        <w:rPr>
          <w:rFonts w:cs="Arial"/>
          <w:bCs/>
        </w:rPr>
        <w:t>)</w:t>
      </w:r>
      <w:r w:rsidR="00A633CD">
        <w:rPr>
          <w:rFonts w:cs="Arial"/>
          <w:b/>
          <w:bCs/>
        </w:rPr>
        <w:t xml:space="preserve"> рубл</w:t>
      </w:r>
      <w:r w:rsidR="00BE607B">
        <w:rPr>
          <w:rFonts w:cs="Arial"/>
          <w:b/>
          <w:bCs/>
        </w:rPr>
        <w:t>ей</w:t>
      </w:r>
      <w:r w:rsidR="00A633CD">
        <w:rPr>
          <w:rFonts w:cs="Arial"/>
          <w:b/>
          <w:bCs/>
        </w:rPr>
        <w:t xml:space="preserve"> </w:t>
      </w:r>
      <w:r w:rsidR="00BE607B">
        <w:rPr>
          <w:rFonts w:cs="Arial"/>
          <w:b/>
          <w:bCs/>
        </w:rPr>
        <w:t>____</w:t>
      </w:r>
      <w:r w:rsidR="0057288C" w:rsidRPr="0057288C">
        <w:rPr>
          <w:rFonts w:cs="Arial"/>
          <w:b/>
          <w:bCs/>
        </w:rPr>
        <w:t xml:space="preserve"> </w:t>
      </w:r>
      <w:r w:rsidR="00BE607B" w:rsidRPr="00BE607B">
        <w:rPr>
          <w:rFonts w:cs="Arial"/>
          <w:b/>
          <w:bCs/>
        </w:rPr>
        <w:t>копеек</w:t>
      </w:r>
      <w:r w:rsidR="0057288C" w:rsidRPr="00BE607B">
        <w:rPr>
          <w:rFonts w:cs="Arial"/>
          <w:bCs/>
        </w:rPr>
        <w:t xml:space="preserve">, </w:t>
      </w:r>
      <w:r w:rsidR="00BE607B" w:rsidRPr="00BE607B">
        <w:rPr>
          <w:rFonts w:cs="Arial"/>
          <w:bCs/>
        </w:rPr>
        <w:t xml:space="preserve">в том числе НДС/ </w:t>
      </w:r>
      <w:r w:rsidR="0057288C" w:rsidRPr="00BE607B">
        <w:rPr>
          <w:rFonts w:cs="Arial"/>
          <w:bCs/>
        </w:rPr>
        <w:t>НДС не облагается (подрядчик не является плательщиком НДС в соответствии с п.2 ст.346.11 Налогового кодекса РФ).</w:t>
      </w:r>
    </w:p>
    <w:p w:rsidR="004578CF" w:rsidRPr="004578CF" w:rsidRDefault="004578CF" w:rsidP="004578CF">
      <w:pPr>
        <w:spacing w:before="0" w:line="276" w:lineRule="auto"/>
        <w:ind w:firstLine="567"/>
        <w:rPr>
          <w:szCs w:val="24"/>
          <w:lang w:eastAsia="en-US"/>
        </w:rPr>
      </w:pPr>
      <w:r w:rsidRPr="00F25359">
        <w:rPr>
          <w:rFonts w:cs="Arial"/>
        </w:rPr>
        <w:t>Стоимость работ является фиксированной и может быть изменена Дополнительным</w:t>
      </w:r>
      <w:r w:rsidRPr="004578CF">
        <w:rPr>
          <w:szCs w:val="24"/>
          <w:lang w:eastAsia="en-US"/>
        </w:rPr>
        <w:t xml:space="preserve"> соглашением по согласованию Сторон при уменьшении или увеличении объема работ.</w:t>
      </w:r>
    </w:p>
    <w:p w:rsidR="004578CF" w:rsidRDefault="004578CF" w:rsidP="004578CF">
      <w:pPr>
        <w:spacing w:before="0" w:line="276" w:lineRule="auto"/>
        <w:ind w:firstLine="567"/>
        <w:rPr>
          <w:rFonts w:cs="Arial"/>
        </w:rPr>
      </w:pPr>
      <w:r w:rsidRPr="00293C1B">
        <w:rPr>
          <w:rFonts w:cs="Arial"/>
        </w:rPr>
        <w:tab/>
        <w:t>Настоящий Протокол является</w:t>
      </w:r>
      <w:r w:rsidRPr="00293C1B">
        <w:rPr>
          <w:rFonts w:cs="Arial"/>
          <w:szCs w:val="26"/>
        </w:rPr>
        <w:t xml:space="preserve"> основанием для проведения взаимных расчетов и платежей</w:t>
      </w:r>
      <w:r w:rsidRPr="006E0ADA">
        <w:rPr>
          <w:rFonts w:cs="Arial"/>
          <w:szCs w:val="26"/>
        </w:rPr>
        <w:t xml:space="preserve"> между Заказчиком</w:t>
      </w:r>
      <w:r w:rsidRPr="006E0ADA">
        <w:rPr>
          <w:rFonts w:cs="Arial"/>
        </w:rPr>
        <w:t xml:space="preserve"> и </w:t>
      </w:r>
      <w:r>
        <w:rPr>
          <w:rFonts w:cs="Arial"/>
        </w:rPr>
        <w:t>Подрядчиком.</w:t>
      </w:r>
    </w:p>
    <w:p w:rsidR="004578CF" w:rsidRDefault="004578CF" w:rsidP="00F16F2C">
      <w:pPr>
        <w:jc w:val="center"/>
        <w:rPr>
          <w:rFonts w:cs="Arial"/>
          <w:b/>
        </w:rPr>
      </w:pPr>
    </w:p>
    <w:p w:rsidR="004578CF" w:rsidRDefault="004578CF" w:rsidP="00F16F2C">
      <w:pPr>
        <w:jc w:val="center"/>
        <w:rPr>
          <w:rFonts w:cs="Arial"/>
          <w:b/>
        </w:rPr>
      </w:pPr>
    </w:p>
    <w:p w:rsidR="004578CF" w:rsidRDefault="004578CF" w:rsidP="00F16F2C">
      <w:pPr>
        <w:jc w:val="center"/>
        <w:rPr>
          <w:rFonts w:cs="Arial"/>
          <w:b/>
        </w:rPr>
      </w:pPr>
    </w:p>
    <w:p w:rsidR="004578CF" w:rsidRDefault="004578CF" w:rsidP="00F16F2C">
      <w:pPr>
        <w:jc w:val="center"/>
        <w:rPr>
          <w:rFonts w:cs="Arial"/>
          <w:b/>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p w:rsidR="008879DA" w:rsidRDefault="008879DA" w:rsidP="008879DA">
      <w:pPr>
        <w:ind w:left="5812"/>
        <w:jc w:val="cente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3C4B33" w:rsidRPr="008D526F" w:rsidTr="001719AE">
        <w:tc>
          <w:tcPr>
            <w:tcW w:w="5026" w:type="dxa"/>
          </w:tcPr>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Pr="00C35E7E" w:rsidRDefault="003C4B33" w:rsidP="001719AE">
            <w:pPr>
              <w:spacing w:before="0"/>
              <w:ind w:right="-427"/>
              <w:rPr>
                <w:b/>
                <w:szCs w:val="24"/>
                <w:lang w:eastAsia="en-US"/>
              </w:rPr>
            </w:pPr>
            <w:r w:rsidRPr="00C35E7E">
              <w:rPr>
                <w:b/>
                <w:szCs w:val="24"/>
                <w:lang w:eastAsia="en-US"/>
              </w:rPr>
              <w:t>ЗАКАЗЧИК:</w:t>
            </w:r>
          </w:p>
          <w:p w:rsidR="003C4B33" w:rsidRDefault="003C4B33" w:rsidP="001719AE">
            <w:pPr>
              <w:spacing w:before="0"/>
              <w:ind w:right="-427"/>
              <w:rPr>
                <w:b/>
              </w:rPr>
            </w:pPr>
          </w:p>
        </w:tc>
        <w:tc>
          <w:tcPr>
            <w:tcW w:w="5039" w:type="dxa"/>
          </w:tcPr>
          <w:p w:rsidR="003C4B33" w:rsidRDefault="003C4B33" w:rsidP="001719AE">
            <w:pPr>
              <w:spacing w:before="0"/>
              <w:rPr>
                <w:b/>
                <w:szCs w:val="24"/>
                <w:lang w:eastAsia="en-US"/>
              </w:rPr>
            </w:pPr>
          </w:p>
          <w:p w:rsidR="003C4B33" w:rsidRDefault="003C4B33" w:rsidP="001719AE">
            <w:pPr>
              <w:spacing w:before="0"/>
              <w:rPr>
                <w:b/>
                <w:szCs w:val="24"/>
                <w:lang w:eastAsia="en-US"/>
              </w:rPr>
            </w:pPr>
          </w:p>
          <w:p w:rsidR="003C4B33" w:rsidRDefault="003C4B33" w:rsidP="001719AE">
            <w:pPr>
              <w:spacing w:before="0"/>
              <w:rPr>
                <w:b/>
                <w:szCs w:val="24"/>
                <w:lang w:val="en-US" w:eastAsia="en-US"/>
              </w:rPr>
            </w:pPr>
            <w:r>
              <w:rPr>
                <w:b/>
                <w:szCs w:val="24"/>
                <w:lang w:val="en-US" w:eastAsia="en-US"/>
              </w:rPr>
              <w:t xml:space="preserve">              </w:t>
            </w:r>
          </w:p>
          <w:p w:rsidR="003C4B33" w:rsidRPr="00C35E7E" w:rsidRDefault="003C4B33" w:rsidP="001719AE">
            <w:pPr>
              <w:spacing w:before="0"/>
              <w:jc w:val="center"/>
              <w:rPr>
                <w:b/>
                <w:szCs w:val="24"/>
                <w:lang w:eastAsia="en-US"/>
              </w:rPr>
            </w:pPr>
            <w:r w:rsidRPr="00C35E7E">
              <w:rPr>
                <w:b/>
                <w:szCs w:val="24"/>
                <w:lang w:eastAsia="en-US"/>
              </w:rPr>
              <w:t>ПОДРЯДЧИК:</w:t>
            </w:r>
          </w:p>
          <w:p w:rsidR="003C4B33" w:rsidRPr="008D526F" w:rsidRDefault="003C4B33" w:rsidP="001719AE">
            <w:pPr>
              <w:spacing w:before="0"/>
              <w:rPr>
                <w:b/>
                <w:sz w:val="22"/>
                <w:szCs w:val="22"/>
              </w:rPr>
            </w:pPr>
          </w:p>
          <w:p w:rsidR="003C4B33" w:rsidRPr="008D526F" w:rsidRDefault="003C4B33" w:rsidP="001719AE">
            <w:pPr>
              <w:spacing w:before="0"/>
              <w:rPr>
                <w:b/>
                <w:sz w:val="22"/>
                <w:szCs w:val="22"/>
              </w:rPr>
            </w:pPr>
          </w:p>
        </w:tc>
      </w:tr>
      <w:tr w:rsidR="003C4B33" w:rsidRPr="008D526F" w:rsidTr="001719AE">
        <w:trPr>
          <w:trHeight w:val="1503"/>
        </w:trPr>
        <w:tc>
          <w:tcPr>
            <w:tcW w:w="5026" w:type="dxa"/>
          </w:tcPr>
          <w:p w:rsidR="003C4B33" w:rsidRDefault="003C4B33"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3C4B33" w:rsidRDefault="003C4B33" w:rsidP="001719AE">
            <w:pPr>
              <w:overflowPunct/>
              <w:spacing w:before="0"/>
              <w:ind w:left="-75"/>
              <w:jc w:val="left"/>
              <w:rPr>
                <w:b/>
                <w:szCs w:val="24"/>
                <w:lang w:eastAsia="en-US"/>
              </w:rPr>
            </w:pPr>
            <w:r>
              <w:rPr>
                <w:b/>
                <w:szCs w:val="24"/>
                <w:lang w:eastAsia="en-US"/>
              </w:rPr>
              <w:t>филиала АО «ПГК»</w:t>
            </w: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spacing w:before="0"/>
              <w:ind w:right="-427"/>
              <w:rPr>
                <w:b/>
              </w:rPr>
            </w:pPr>
            <w:r w:rsidRPr="00200B8D">
              <w:rPr>
                <w:szCs w:val="24"/>
              </w:rPr>
              <w:t>____________________</w:t>
            </w:r>
            <w:r w:rsidRPr="00200B8D">
              <w:t xml:space="preserve"> </w:t>
            </w:r>
            <w:r>
              <w:t>/С.О. Титков/</w:t>
            </w:r>
          </w:p>
        </w:tc>
        <w:tc>
          <w:tcPr>
            <w:tcW w:w="5039" w:type="dxa"/>
          </w:tcPr>
          <w:p w:rsidR="00AC0D06" w:rsidRPr="00AC0D06" w:rsidRDefault="00AC0D06" w:rsidP="00AC0D06">
            <w:pPr>
              <w:spacing w:before="0"/>
              <w:jc w:val="left"/>
              <w:rPr>
                <w:b/>
                <w:szCs w:val="24"/>
                <w:lang w:eastAsia="en-US"/>
              </w:rPr>
            </w:pPr>
            <w:r w:rsidRPr="00AC0D06">
              <w:rPr>
                <w:b/>
                <w:szCs w:val="24"/>
                <w:lang w:eastAsia="en-US"/>
              </w:rPr>
              <w:t xml:space="preserve">Генеральный директор </w:t>
            </w:r>
          </w:p>
          <w:p w:rsidR="00AC0D06" w:rsidRDefault="00E623D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E623DD" w:rsidRDefault="00E623DD" w:rsidP="001719AE">
            <w:pPr>
              <w:shd w:val="clear" w:color="auto" w:fill="FFFFFF"/>
              <w:tabs>
                <w:tab w:val="left" w:pos="4939"/>
              </w:tabs>
              <w:rPr>
                <w:b/>
                <w:color w:val="000000" w:themeColor="text1"/>
              </w:rPr>
            </w:pPr>
          </w:p>
          <w:p w:rsidR="00E623DD" w:rsidRDefault="00E623DD" w:rsidP="001719AE">
            <w:pPr>
              <w:shd w:val="clear" w:color="auto" w:fill="FFFFFF"/>
              <w:tabs>
                <w:tab w:val="left" w:pos="4939"/>
              </w:tabs>
              <w:rPr>
                <w:szCs w:val="24"/>
              </w:rPr>
            </w:pPr>
          </w:p>
          <w:p w:rsidR="003C4B33" w:rsidRPr="008D526F" w:rsidRDefault="003C4B33" w:rsidP="00BE607B">
            <w:pPr>
              <w:shd w:val="clear" w:color="auto" w:fill="FFFFFF"/>
              <w:tabs>
                <w:tab w:val="left" w:pos="4939"/>
              </w:tabs>
              <w:rPr>
                <w:sz w:val="22"/>
                <w:szCs w:val="22"/>
              </w:rPr>
            </w:pPr>
            <w:r w:rsidRPr="00200B8D">
              <w:rPr>
                <w:szCs w:val="24"/>
              </w:rPr>
              <w:t>______________________</w:t>
            </w:r>
            <w:r>
              <w:rPr>
                <w:szCs w:val="24"/>
              </w:rPr>
              <w:t>/</w:t>
            </w:r>
            <w:r w:rsidR="00FC3D7F">
              <w:t xml:space="preserve"> </w:t>
            </w:r>
            <w:r w:rsidR="00BE607B">
              <w:t>Ф.И.О</w:t>
            </w:r>
            <w:r w:rsidR="00FC3D7F" w:rsidRPr="00FC3D7F">
              <w:t xml:space="preserve">./                         </w:t>
            </w:r>
          </w:p>
        </w:tc>
      </w:tr>
    </w:tbl>
    <w:p w:rsidR="008879DA" w:rsidRDefault="008879DA" w:rsidP="008879DA">
      <w:pPr>
        <w:ind w:left="5812"/>
        <w:jc w:val="center"/>
        <w:rPr>
          <w:rFonts w:cs="Arial"/>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3C4B33">
      <w:pPr>
        <w:spacing w:before="0"/>
        <w:rPr>
          <w:rFonts w:cs="Arial"/>
          <w:b/>
          <w:color w:val="000000" w:themeColor="text1"/>
        </w:rPr>
      </w:pPr>
    </w:p>
    <w:p w:rsidR="008879DA" w:rsidRDefault="008879DA" w:rsidP="001955A6">
      <w:pPr>
        <w:spacing w:before="0"/>
        <w:jc w:val="right"/>
        <w:rPr>
          <w:rFonts w:cs="Arial"/>
          <w:b/>
          <w:color w:val="000000" w:themeColor="text1"/>
        </w:rPr>
      </w:pPr>
    </w:p>
    <w:p w:rsidR="001955A6" w:rsidRPr="007B7237" w:rsidRDefault="001955A6" w:rsidP="001955A6">
      <w:pPr>
        <w:spacing w:before="0"/>
        <w:jc w:val="right"/>
        <w:rPr>
          <w:rFonts w:cs="Arial"/>
          <w:color w:val="000000" w:themeColor="text1"/>
        </w:rPr>
      </w:pPr>
      <w:r w:rsidRPr="007B7237">
        <w:rPr>
          <w:rFonts w:cs="Arial"/>
          <w:b/>
          <w:color w:val="000000" w:themeColor="text1"/>
        </w:rPr>
        <w:t>Приложение №4</w:t>
      </w:r>
    </w:p>
    <w:p w:rsidR="001955A6" w:rsidRPr="007B7237" w:rsidRDefault="001955A6" w:rsidP="001955A6">
      <w:pPr>
        <w:spacing w:before="0"/>
        <w:jc w:val="right"/>
        <w:rPr>
          <w:rFonts w:cs="Arial"/>
          <w:b/>
          <w:bCs/>
          <w:color w:val="000000" w:themeColor="text1"/>
        </w:rPr>
      </w:pPr>
      <w:r w:rsidRPr="007B7237">
        <w:rPr>
          <w:rFonts w:cs="Arial"/>
          <w:color w:val="000000" w:themeColor="text1"/>
        </w:rPr>
        <w:t xml:space="preserve">                                                                                            к Договору </w:t>
      </w:r>
      <w:r w:rsidR="00862CB1">
        <w:rPr>
          <w:rFonts w:cs="Arial"/>
          <w:bCs/>
          <w:color w:val="000000" w:themeColor="text1"/>
        </w:rPr>
        <w:t>№</w:t>
      </w:r>
      <w:r w:rsidR="00FC553D">
        <w:rPr>
          <w:rFonts w:cs="Arial"/>
          <w:bCs/>
          <w:color w:val="000000" w:themeColor="text1"/>
        </w:rPr>
        <w:t xml:space="preserve"> </w:t>
      </w:r>
      <w:r w:rsidR="00A633CD">
        <w:rPr>
          <w:rFonts w:cs="Arial"/>
          <w:bCs/>
          <w:color w:val="000000" w:themeColor="text1"/>
        </w:rPr>
        <w:t>000000</w:t>
      </w:r>
    </w:p>
    <w:p w:rsidR="001955A6" w:rsidRPr="007B7237" w:rsidRDefault="001955A6" w:rsidP="001955A6">
      <w:pPr>
        <w:spacing w:before="0"/>
        <w:jc w:val="right"/>
        <w:rPr>
          <w:rFonts w:cs="Arial"/>
          <w:color w:val="000000" w:themeColor="text1"/>
        </w:rPr>
      </w:pPr>
      <w:r w:rsidRPr="007B7237">
        <w:rPr>
          <w:rFonts w:cs="Arial"/>
          <w:color w:val="000000" w:themeColor="text1"/>
        </w:rPr>
        <w:t xml:space="preserve">        от «</w:t>
      </w:r>
      <w:r w:rsidR="00A633CD">
        <w:rPr>
          <w:rFonts w:cs="Arial"/>
          <w:color w:val="000000" w:themeColor="text1"/>
        </w:rPr>
        <w:t xml:space="preserve">   </w:t>
      </w:r>
      <w:r w:rsidRPr="007B7237">
        <w:rPr>
          <w:rFonts w:cs="Arial"/>
          <w:color w:val="000000" w:themeColor="text1"/>
        </w:rPr>
        <w:t xml:space="preserve">» </w:t>
      </w:r>
      <w:r w:rsidR="00A633CD">
        <w:rPr>
          <w:rFonts w:cs="Arial"/>
          <w:color w:val="000000" w:themeColor="text1"/>
        </w:rPr>
        <w:t xml:space="preserve">              </w:t>
      </w:r>
      <w:r w:rsidRPr="007B7237">
        <w:rPr>
          <w:rFonts w:cs="Arial"/>
          <w:color w:val="000000" w:themeColor="text1"/>
        </w:rPr>
        <w:t xml:space="preserve"> 202</w:t>
      </w:r>
      <w:r w:rsidR="00A633CD">
        <w:rPr>
          <w:rFonts w:cs="Arial"/>
          <w:color w:val="000000" w:themeColor="text1"/>
        </w:rPr>
        <w:t>4</w:t>
      </w:r>
      <w:r w:rsidRPr="007B7237">
        <w:rPr>
          <w:rFonts w:cs="Arial"/>
          <w:color w:val="000000" w:themeColor="text1"/>
        </w:rPr>
        <w:t xml:space="preserve"> г.</w:t>
      </w:r>
    </w:p>
    <w:p w:rsidR="001955A6" w:rsidRPr="007B7237" w:rsidRDefault="001955A6" w:rsidP="001955A6">
      <w:pPr>
        <w:spacing w:before="0"/>
        <w:rPr>
          <w:rFonts w:cs="Arial"/>
          <w:color w:val="000000" w:themeColor="text1"/>
        </w:rPr>
      </w:pPr>
    </w:p>
    <w:p w:rsidR="001955A6" w:rsidRPr="00DA6D9C" w:rsidRDefault="001955A6" w:rsidP="001955A6">
      <w:pPr>
        <w:jc w:val="center"/>
        <w:rPr>
          <w:b/>
        </w:rPr>
      </w:pPr>
      <w:r w:rsidRPr="00DA6D9C">
        <w:rPr>
          <w:b/>
        </w:rPr>
        <w:t>Календарный план работ</w:t>
      </w:r>
    </w:p>
    <w:p w:rsidR="001955A6" w:rsidRDefault="0080535C" w:rsidP="001955A6">
      <w:pPr>
        <w:jc w:val="center"/>
        <w:rPr>
          <w:color w:val="000000" w:themeColor="text1"/>
        </w:rPr>
      </w:pPr>
      <w:r w:rsidRPr="0080535C">
        <w:rPr>
          <w:color w:val="000000" w:themeColor="text1"/>
        </w:rPr>
        <w:t xml:space="preserve">Выполнение капитального ремонта </w:t>
      </w:r>
      <w:r w:rsidR="00A633CD">
        <w:rPr>
          <w:color w:val="000000" w:themeColor="text1"/>
        </w:rPr>
        <w:t xml:space="preserve">       -----------</w:t>
      </w:r>
      <w:r w:rsidRPr="0080535C">
        <w:rPr>
          <w:color w:val="000000" w:themeColor="text1"/>
        </w:rPr>
        <w:t>промывочно-пропарочной станции Татьянка Саратовского филиала АО «ПГК».</w:t>
      </w:r>
    </w:p>
    <w:p w:rsidR="0080535C" w:rsidRPr="005264C4" w:rsidRDefault="0080535C" w:rsidP="001955A6">
      <w:pPr>
        <w:jc w:val="center"/>
        <w:rPr>
          <w:b/>
          <w:color w:val="000000" w:themeColor="text1"/>
        </w:rPr>
      </w:pPr>
    </w:p>
    <w:tbl>
      <w:tblPr>
        <w:tblStyle w:val="afd"/>
        <w:tblW w:w="10060" w:type="dxa"/>
        <w:tblLook w:val="04A0" w:firstRow="1" w:lastRow="0" w:firstColumn="1" w:lastColumn="0" w:noHBand="0" w:noVBand="1"/>
      </w:tblPr>
      <w:tblGrid>
        <w:gridCol w:w="819"/>
        <w:gridCol w:w="4678"/>
        <w:gridCol w:w="2289"/>
        <w:gridCol w:w="2274"/>
      </w:tblGrid>
      <w:tr w:rsidR="007F69B6" w:rsidRPr="007F69B6" w:rsidTr="007F69B6">
        <w:trPr>
          <w:trHeight w:val="517"/>
        </w:trPr>
        <w:tc>
          <w:tcPr>
            <w:tcW w:w="819" w:type="dxa"/>
            <w:vMerge w:val="restart"/>
            <w:hideMark/>
          </w:tcPr>
          <w:p w:rsidR="007F69B6" w:rsidRPr="007F69B6" w:rsidRDefault="007F69B6" w:rsidP="007F69B6">
            <w:bookmarkStart w:id="2" w:name="_GoBack"/>
            <w:r w:rsidRPr="007F69B6">
              <w:t>№ п/п</w:t>
            </w:r>
            <w:r w:rsidRPr="007F69B6">
              <w:br/>
              <w:t>(этап)</w:t>
            </w:r>
          </w:p>
        </w:tc>
        <w:tc>
          <w:tcPr>
            <w:tcW w:w="4678" w:type="dxa"/>
            <w:vMerge w:val="restart"/>
            <w:noWrap/>
            <w:hideMark/>
          </w:tcPr>
          <w:p w:rsidR="007F69B6" w:rsidRPr="007F69B6" w:rsidRDefault="007F69B6" w:rsidP="007F69B6">
            <w:r w:rsidRPr="007F69B6">
              <w:t>Наименование стадии</w:t>
            </w:r>
          </w:p>
        </w:tc>
        <w:tc>
          <w:tcPr>
            <w:tcW w:w="4563" w:type="dxa"/>
            <w:gridSpan w:val="2"/>
            <w:vMerge w:val="restart"/>
            <w:noWrap/>
            <w:hideMark/>
          </w:tcPr>
          <w:p w:rsidR="007F69B6" w:rsidRPr="007F69B6" w:rsidRDefault="007F69B6" w:rsidP="007F69B6">
            <w:r w:rsidRPr="007F69B6">
              <w:t xml:space="preserve">Сроки выполнения </w:t>
            </w:r>
          </w:p>
        </w:tc>
      </w:tr>
      <w:tr w:rsidR="007F69B6" w:rsidRPr="007F69B6" w:rsidTr="007F69B6">
        <w:trPr>
          <w:trHeight w:val="517"/>
        </w:trPr>
        <w:tc>
          <w:tcPr>
            <w:tcW w:w="819" w:type="dxa"/>
            <w:vMerge/>
            <w:hideMark/>
          </w:tcPr>
          <w:p w:rsidR="007F69B6" w:rsidRPr="007F69B6" w:rsidRDefault="007F69B6" w:rsidP="007F69B6"/>
        </w:tc>
        <w:tc>
          <w:tcPr>
            <w:tcW w:w="4678" w:type="dxa"/>
            <w:vMerge/>
            <w:hideMark/>
          </w:tcPr>
          <w:p w:rsidR="007F69B6" w:rsidRPr="007F69B6" w:rsidRDefault="007F69B6" w:rsidP="007F69B6"/>
        </w:tc>
        <w:tc>
          <w:tcPr>
            <w:tcW w:w="4563" w:type="dxa"/>
            <w:gridSpan w:val="2"/>
            <w:vMerge/>
            <w:hideMark/>
          </w:tcPr>
          <w:p w:rsidR="007F69B6" w:rsidRPr="007F69B6" w:rsidRDefault="007F69B6" w:rsidP="007F69B6"/>
        </w:tc>
      </w:tr>
      <w:tr w:rsidR="007F69B6" w:rsidRPr="007F69B6" w:rsidTr="007F69B6">
        <w:trPr>
          <w:trHeight w:val="254"/>
        </w:trPr>
        <w:tc>
          <w:tcPr>
            <w:tcW w:w="819" w:type="dxa"/>
            <w:vMerge/>
            <w:hideMark/>
          </w:tcPr>
          <w:p w:rsidR="007F69B6" w:rsidRPr="007F69B6" w:rsidRDefault="007F69B6" w:rsidP="007F69B6"/>
        </w:tc>
        <w:tc>
          <w:tcPr>
            <w:tcW w:w="4678" w:type="dxa"/>
            <w:vMerge/>
            <w:hideMark/>
          </w:tcPr>
          <w:p w:rsidR="007F69B6" w:rsidRPr="007F69B6" w:rsidRDefault="007F69B6" w:rsidP="007F69B6"/>
        </w:tc>
        <w:tc>
          <w:tcPr>
            <w:tcW w:w="2289" w:type="dxa"/>
            <w:noWrap/>
            <w:hideMark/>
          </w:tcPr>
          <w:p w:rsidR="007F69B6" w:rsidRPr="007F69B6" w:rsidRDefault="007F69B6" w:rsidP="00307983">
            <w:pPr>
              <w:jc w:val="center"/>
              <w:rPr>
                <w:lang w:val="en-US"/>
              </w:rPr>
            </w:pPr>
            <w:r w:rsidRPr="007F69B6">
              <w:t>Начало</w:t>
            </w:r>
          </w:p>
        </w:tc>
        <w:tc>
          <w:tcPr>
            <w:tcW w:w="2274" w:type="dxa"/>
            <w:noWrap/>
            <w:hideMark/>
          </w:tcPr>
          <w:p w:rsidR="007F69B6" w:rsidRPr="007F69B6" w:rsidRDefault="007F69B6" w:rsidP="00307983">
            <w:pPr>
              <w:ind w:right="-119"/>
              <w:jc w:val="center"/>
              <w:rPr>
                <w:lang w:val="en-US"/>
              </w:rPr>
            </w:pPr>
            <w:r w:rsidRPr="007F69B6">
              <w:t>Окончание</w:t>
            </w:r>
          </w:p>
        </w:tc>
      </w:tr>
      <w:tr w:rsidR="0080535C" w:rsidRPr="007F69B6" w:rsidTr="007F69B6">
        <w:trPr>
          <w:trHeight w:val="615"/>
        </w:trPr>
        <w:tc>
          <w:tcPr>
            <w:tcW w:w="819" w:type="dxa"/>
            <w:noWrap/>
          </w:tcPr>
          <w:p w:rsidR="0080535C" w:rsidRPr="007F69B6" w:rsidRDefault="0080535C" w:rsidP="0080535C">
            <w:r w:rsidRPr="007F69B6">
              <w:t>1</w:t>
            </w:r>
          </w:p>
        </w:tc>
        <w:tc>
          <w:tcPr>
            <w:tcW w:w="4678" w:type="dxa"/>
            <w:noWrap/>
          </w:tcPr>
          <w:p w:rsidR="0080535C" w:rsidRPr="007F69B6" w:rsidRDefault="0080535C" w:rsidP="0080535C"/>
        </w:tc>
        <w:tc>
          <w:tcPr>
            <w:tcW w:w="2289" w:type="dxa"/>
            <w:noWrap/>
          </w:tcPr>
          <w:p w:rsidR="0080535C" w:rsidRPr="007F69B6" w:rsidRDefault="0080535C" w:rsidP="00307983">
            <w:pPr>
              <w:ind w:left="-82"/>
              <w:jc w:val="center"/>
              <w:outlineLvl w:val="2"/>
            </w:pPr>
            <w:r>
              <w:t xml:space="preserve">С даты </w:t>
            </w:r>
            <w:r w:rsidR="00307983">
              <w:t>передачи площадки</w:t>
            </w:r>
          </w:p>
        </w:tc>
        <w:tc>
          <w:tcPr>
            <w:tcW w:w="2274" w:type="dxa"/>
            <w:noWrap/>
          </w:tcPr>
          <w:p w:rsidR="0080535C" w:rsidRPr="007F69B6" w:rsidRDefault="00A074EE" w:rsidP="0080535C">
            <w:pPr>
              <w:jc w:val="center"/>
            </w:pPr>
            <w:r>
              <w:t>____</w:t>
            </w:r>
            <w:r w:rsidR="0080535C">
              <w:t xml:space="preserve"> календарных дней.</w:t>
            </w:r>
          </w:p>
        </w:tc>
      </w:tr>
      <w:tr w:rsidR="0080535C" w:rsidRPr="007F69B6" w:rsidTr="003215C8">
        <w:trPr>
          <w:trHeight w:val="615"/>
        </w:trPr>
        <w:tc>
          <w:tcPr>
            <w:tcW w:w="819" w:type="dxa"/>
            <w:noWrap/>
          </w:tcPr>
          <w:p w:rsidR="0080535C" w:rsidRPr="007F69B6" w:rsidRDefault="0080535C" w:rsidP="0080535C">
            <w:r w:rsidRPr="007F69B6">
              <w:t>2</w:t>
            </w:r>
          </w:p>
        </w:tc>
        <w:tc>
          <w:tcPr>
            <w:tcW w:w="4678" w:type="dxa"/>
            <w:noWrap/>
          </w:tcPr>
          <w:p w:rsidR="0080535C" w:rsidRPr="007F69B6" w:rsidRDefault="0080535C" w:rsidP="0080535C">
            <w:pPr>
              <w:rPr>
                <w:rFonts w:cs="Arial"/>
              </w:rPr>
            </w:pPr>
          </w:p>
        </w:tc>
        <w:tc>
          <w:tcPr>
            <w:tcW w:w="2289" w:type="dxa"/>
            <w:noWrap/>
          </w:tcPr>
          <w:p w:rsidR="0080535C" w:rsidRPr="007F69B6" w:rsidRDefault="00307983" w:rsidP="00307983">
            <w:pPr>
              <w:ind w:left="-82"/>
              <w:jc w:val="center"/>
              <w:outlineLvl w:val="2"/>
            </w:pPr>
            <w:r w:rsidRPr="00307983">
              <w:t>С даты передачи площадки</w:t>
            </w:r>
          </w:p>
        </w:tc>
        <w:tc>
          <w:tcPr>
            <w:tcW w:w="2274" w:type="dxa"/>
            <w:noWrap/>
          </w:tcPr>
          <w:p w:rsidR="0080535C" w:rsidRPr="007F69B6" w:rsidRDefault="00A074EE" w:rsidP="0080535C">
            <w:pPr>
              <w:jc w:val="center"/>
            </w:pPr>
            <w:r>
              <w:t xml:space="preserve">____ </w:t>
            </w:r>
            <w:r w:rsidR="0080535C" w:rsidRPr="00C8551C">
              <w:t>календарных дней.</w:t>
            </w:r>
          </w:p>
        </w:tc>
      </w:tr>
      <w:tr w:rsidR="0080535C" w:rsidRPr="007F69B6" w:rsidTr="003215C8">
        <w:trPr>
          <w:trHeight w:val="615"/>
        </w:trPr>
        <w:tc>
          <w:tcPr>
            <w:tcW w:w="819" w:type="dxa"/>
            <w:noWrap/>
          </w:tcPr>
          <w:p w:rsidR="0080535C" w:rsidRPr="007F69B6" w:rsidRDefault="0080535C" w:rsidP="0080535C">
            <w:r>
              <w:t>3</w:t>
            </w:r>
          </w:p>
        </w:tc>
        <w:tc>
          <w:tcPr>
            <w:tcW w:w="4678" w:type="dxa"/>
            <w:noWrap/>
          </w:tcPr>
          <w:p w:rsidR="0080535C" w:rsidRPr="007F69B6" w:rsidRDefault="0080535C" w:rsidP="0080535C">
            <w:pPr>
              <w:rPr>
                <w:rFonts w:cs="Arial"/>
              </w:rPr>
            </w:pPr>
          </w:p>
        </w:tc>
        <w:tc>
          <w:tcPr>
            <w:tcW w:w="2289" w:type="dxa"/>
            <w:noWrap/>
          </w:tcPr>
          <w:p w:rsidR="0080535C" w:rsidRPr="007F69B6" w:rsidRDefault="00307983" w:rsidP="0080535C">
            <w:pPr>
              <w:ind w:left="-82"/>
              <w:jc w:val="center"/>
              <w:outlineLvl w:val="2"/>
            </w:pPr>
            <w:r>
              <w:t>С даты передачи площадки</w:t>
            </w:r>
          </w:p>
        </w:tc>
        <w:tc>
          <w:tcPr>
            <w:tcW w:w="2274" w:type="dxa"/>
            <w:noWrap/>
          </w:tcPr>
          <w:p w:rsidR="0080535C" w:rsidRPr="007F69B6" w:rsidRDefault="00A074EE" w:rsidP="0080535C">
            <w:pPr>
              <w:jc w:val="center"/>
            </w:pPr>
            <w:r>
              <w:t xml:space="preserve">____ </w:t>
            </w:r>
            <w:r w:rsidR="0080535C" w:rsidRPr="00C8551C">
              <w:t>календарных дней.</w:t>
            </w:r>
          </w:p>
        </w:tc>
      </w:tr>
      <w:tr w:rsidR="0080535C" w:rsidRPr="007F69B6" w:rsidTr="003215C8">
        <w:trPr>
          <w:trHeight w:val="615"/>
        </w:trPr>
        <w:tc>
          <w:tcPr>
            <w:tcW w:w="819" w:type="dxa"/>
            <w:noWrap/>
          </w:tcPr>
          <w:p w:rsidR="0080535C" w:rsidRPr="007F69B6" w:rsidRDefault="0080535C" w:rsidP="0080535C">
            <w:r>
              <w:t>4</w:t>
            </w:r>
          </w:p>
        </w:tc>
        <w:tc>
          <w:tcPr>
            <w:tcW w:w="4678" w:type="dxa"/>
            <w:noWrap/>
          </w:tcPr>
          <w:p w:rsidR="0080535C" w:rsidRPr="007F69B6" w:rsidRDefault="0080535C" w:rsidP="0080535C"/>
        </w:tc>
        <w:tc>
          <w:tcPr>
            <w:tcW w:w="2289" w:type="dxa"/>
            <w:noWrap/>
          </w:tcPr>
          <w:p w:rsidR="0080535C" w:rsidRPr="007F69B6" w:rsidRDefault="00307983" w:rsidP="0080535C">
            <w:pPr>
              <w:ind w:left="-82"/>
              <w:jc w:val="center"/>
              <w:outlineLvl w:val="2"/>
            </w:pPr>
            <w:r>
              <w:t>С даты передачи площадки</w:t>
            </w:r>
          </w:p>
        </w:tc>
        <w:tc>
          <w:tcPr>
            <w:tcW w:w="2274" w:type="dxa"/>
            <w:noWrap/>
          </w:tcPr>
          <w:p w:rsidR="0080535C" w:rsidRPr="007F69B6" w:rsidRDefault="00A074EE" w:rsidP="0080535C">
            <w:pPr>
              <w:jc w:val="center"/>
            </w:pPr>
            <w:r>
              <w:t xml:space="preserve">____ </w:t>
            </w:r>
            <w:r w:rsidR="00307983">
              <w:t>календарных дней</w:t>
            </w:r>
          </w:p>
        </w:tc>
      </w:tr>
      <w:tr w:rsidR="00F426F5" w:rsidRPr="007F69B6" w:rsidTr="003215C8">
        <w:trPr>
          <w:trHeight w:val="615"/>
        </w:trPr>
        <w:tc>
          <w:tcPr>
            <w:tcW w:w="819" w:type="dxa"/>
            <w:noWrap/>
          </w:tcPr>
          <w:p w:rsidR="00F426F5" w:rsidRDefault="00D25D26" w:rsidP="0080535C">
            <w:r>
              <w:t>5.</w:t>
            </w:r>
          </w:p>
        </w:tc>
        <w:tc>
          <w:tcPr>
            <w:tcW w:w="4678" w:type="dxa"/>
            <w:noWrap/>
          </w:tcPr>
          <w:p w:rsidR="00F426F5" w:rsidRPr="00E813AC" w:rsidRDefault="00307983" w:rsidP="0080535C">
            <w:r>
              <w:t>Рабочая</w:t>
            </w:r>
            <w:r w:rsidR="00D25D26">
              <w:t xml:space="preserve"> </w:t>
            </w:r>
            <w:r w:rsidR="00F426F5">
              <w:t>комиссия</w:t>
            </w:r>
          </w:p>
        </w:tc>
        <w:tc>
          <w:tcPr>
            <w:tcW w:w="2289" w:type="dxa"/>
            <w:noWrap/>
          </w:tcPr>
          <w:p w:rsidR="00F426F5" w:rsidRPr="009478B7" w:rsidRDefault="00D25D26" w:rsidP="00307983">
            <w:pPr>
              <w:ind w:left="-82"/>
              <w:jc w:val="center"/>
              <w:outlineLvl w:val="2"/>
            </w:pPr>
            <w:r>
              <w:t xml:space="preserve">С даты </w:t>
            </w:r>
            <w:r w:rsidR="00307983">
              <w:t>завершения работ</w:t>
            </w:r>
          </w:p>
        </w:tc>
        <w:tc>
          <w:tcPr>
            <w:tcW w:w="2274" w:type="dxa"/>
            <w:noWrap/>
          </w:tcPr>
          <w:p w:rsidR="00F426F5" w:rsidRPr="00C8551C" w:rsidRDefault="00A074EE" w:rsidP="0080535C">
            <w:pPr>
              <w:jc w:val="center"/>
            </w:pPr>
            <w:r>
              <w:t xml:space="preserve">____ </w:t>
            </w:r>
            <w:r w:rsidR="00307983">
              <w:t>календарных дня</w:t>
            </w:r>
          </w:p>
        </w:tc>
      </w:tr>
      <w:tr w:rsidR="00307983" w:rsidRPr="007F69B6" w:rsidTr="003215C8">
        <w:trPr>
          <w:trHeight w:val="615"/>
        </w:trPr>
        <w:tc>
          <w:tcPr>
            <w:tcW w:w="819" w:type="dxa"/>
            <w:noWrap/>
          </w:tcPr>
          <w:p w:rsidR="00307983" w:rsidRDefault="00307983" w:rsidP="0080535C"/>
        </w:tc>
        <w:tc>
          <w:tcPr>
            <w:tcW w:w="4678" w:type="dxa"/>
            <w:noWrap/>
          </w:tcPr>
          <w:p w:rsidR="00307983" w:rsidRPr="00A074EE" w:rsidRDefault="00307983" w:rsidP="0080535C">
            <w:pPr>
              <w:rPr>
                <w:b/>
              </w:rPr>
            </w:pPr>
            <w:r w:rsidRPr="00A074EE">
              <w:rPr>
                <w:b/>
              </w:rPr>
              <w:t>Всего</w:t>
            </w:r>
          </w:p>
        </w:tc>
        <w:tc>
          <w:tcPr>
            <w:tcW w:w="2289" w:type="dxa"/>
            <w:noWrap/>
          </w:tcPr>
          <w:p w:rsidR="00307983" w:rsidRPr="00A074EE" w:rsidRDefault="00307983" w:rsidP="00307983">
            <w:pPr>
              <w:ind w:left="-82"/>
              <w:jc w:val="center"/>
              <w:outlineLvl w:val="2"/>
              <w:rPr>
                <w:b/>
              </w:rPr>
            </w:pPr>
          </w:p>
        </w:tc>
        <w:tc>
          <w:tcPr>
            <w:tcW w:w="2274" w:type="dxa"/>
            <w:noWrap/>
          </w:tcPr>
          <w:p w:rsidR="00307983" w:rsidRPr="00A074EE" w:rsidRDefault="00A074EE" w:rsidP="0080535C">
            <w:pPr>
              <w:jc w:val="center"/>
              <w:rPr>
                <w:b/>
              </w:rPr>
            </w:pPr>
            <w:r w:rsidRPr="00A074EE">
              <w:rPr>
                <w:b/>
              </w:rPr>
              <w:t xml:space="preserve">____ </w:t>
            </w:r>
            <w:r w:rsidR="00307983" w:rsidRPr="00A074EE">
              <w:rPr>
                <w:b/>
              </w:rPr>
              <w:t>календарных дня</w:t>
            </w:r>
          </w:p>
        </w:tc>
      </w:tr>
      <w:bookmarkEnd w:id="2"/>
    </w:tbl>
    <w:p w:rsidR="008879DA" w:rsidRDefault="008879DA" w:rsidP="001955A6">
      <w:pPr>
        <w:spacing w:before="0"/>
        <w:jc w:val="center"/>
        <w:rPr>
          <w:rFonts w:cs="Arial"/>
          <w:b/>
          <w:color w:val="000000" w:themeColor="text1"/>
        </w:rPr>
      </w:pPr>
    </w:p>
    <w:p w:rsidR="007F69B6" w:rsidRPr="00932F8D" w:rsidRDefault="008879DA" w:rsidP="00932F8D">
      <w:pPr>
        <w:jc w:val="center"/>
        <w:rPr>
          <w:rFonts w:cs="Arial"/>
          <w:b/>
        </w:rPr>
      </w:pPr>
      <w:r w:rsidRPr="00C35E7E">
        <w:rPr>
          <w:rFonts w:cs="Arial"/>
          <w:b/>
        </w:rPr>
        <w:t>ПОДПИСИ СТОРОН:</w:t>
      </w:r>
    </w:p>
    <w:p w:rsidR="007F69B6" w:rsidRDefault="00AE5404" w:rsidP="00AE5404">
      <w:pPr>
        <w:widowControl/>
        <w:tabs>
          <w:tab w:val="left" w:pos="8685"/>
        </w:tabs>
        <w:overflowPunct/>
        <w:autoSpaceDE/>
        <w:autoSpaceDN/>
        <w:adjustRightInd/>
        <w:spacing w:before="0"/>
        <w:rPr>
          <w:b/>
          <w:color w:val="000000" w:themeColor="text1"/>
        </w:rPr>
      </w:pPr>
      <w:r>
        <w:rPr>
          <w:b/>
          <w:color w:val="000000" w:themeColor="text1"/>
        </w:rPr>
        <w:tab/>
      </w:r>
    </w:p>
    <w:p w:rsidR="00AE5404" w:rsidRDefault="00AE5404" w:rsidP="00AE5404">
      <w:pPr>
        <w:widowControl/>
        <w:tabs>
          <w:tab w:val="left" w:pos="8685"/>
        </w:tabs>
        <w:overflowPunct/>
        <w:autoSpaceDE/>
        <w:autoSpaceDN/>
        <w:adjustRightInd/>
        <w:spacing w:before="0"/>
        <w:rPr>
          <w:b/>
          <w:color w:val="000000" w:themeColor="text1"/>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3C4B33" w:rsidRPr="008D526F" w:rsidTr="001719AE">
        <w:tc>
          <w:tcPr>
            <w:tcW w:w="5026" w:type="dxa"/>
          </w:tcPr>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Pr="00C35E7E" w:rsidRDefault="003C4B33" w:rsidP="001719AE">
            <w:pPr>
              <w:spacing w:before="0"/>
              <w:ind w:right="-427"/>
              <w:rPr>
                <w:b/>
                <w:szCs w:val="24"/>
                <w:lang w:eastAsia="en-US"/>
              </w:rPr>
            </w:pPr>
            <w:r w:rsidRPr="00C35E7E">
              <w:rPr>
                <w:b/>
                <w:szCs w:val="24"/>
                <w:lang w:eastAsia="en-US"/>
              </w:rPr>
              <w:t>ЗАКАЗЧИК:</w:t>
            </w:r>
          </w:p>
          <w:p w:rsidR="003C4B33" w:rsidRDefault="003C4B33" w:rsidP="001719AE">
            <w:pPr>
              <w:spacing w:before="0"/>
              <w:ind w:right="-427"/>
              <w:rPr>
                <w:b/>
              </w:rPr>
            </w:pPr>
          </w:p>
        </w:tc>
        <w:tc>
          <w:tcPr>
            <w:tcW w:w="5039" w:type="dxa"/>
          </w:tcPr>
          <w:p w:rsidR="003C4B33" w:rsidRDefault="003C4B33" w:rsidP="001719AE">
            <w:pPr>
              <w:spacing w:before="0"/>
              <w:rPr>
                <w:b/>
                <w:szCs w:val="24"/>
                <w:lang w:eastAsia="en-US"/>
              </w:rPr>
            </w:pPr>
          </w:p>
          <w:p w:rsidR="003C4B33" w:rsidRDefault="003C4B33" w:rsidP="001719AE">
            <w:pPr>
              <w:spacing w:before="0"/>
              <w:rPr>
                <w:b/>
                <w:szCs w:val="24"/>
                <w:lang w:eastAsia="en-US"/>
              </w:rPr>
            </w:pPr>
          </w:p>
          <w:p w:rsidR="003C4B33" w:rsidRDefault="003C4B33" w:rsidP="001719AE">
            <w:pPr>
              <w:spacing w:before="0"/>
              <w:rPr>
                <w:b/>
                <w:szCs w:val="24"/>
                <w:lang w:val="en-US" w:eastAsia="en-US"/>
              </w:rPr>
            </w:pPr>
            <w:r>
              <w:rPr>
                <w:b/>
                <w:szCs w:val="24"/>
                <w:lang w:val="en-US" w:eastAsia="en-US"/>
              </w:rPr>
              <w:t xml:space="preserve">              </w:t>
            </w:r>
          </w:p>
          <w:p w:rsidR="003C4B33" w:rsidRPr="00C35E7E" w:rsidRDefault="003C4B33" w:rsidP="001719AE">
            <w:pPr>
              <w:spacing w:before="0"/>
              <w:jc w:val="center"/>
              <w:rPr>
                <w:b/>
                <w:szCs w:val="24"/>
                <w:lang w:eastAsia="en-US"/>
              </w:rPr>
            </w:pPr>
            <w:r w:rsidRPr="00C35E7E">
              <w:rPr>
                <w:b/>
                <w:szCs w:val="24"/>
                <w:lang w:eastAsia="en-US"/>
              </w:rPr>
              <w:t>ПОДРЯДЧИК:</w:t>
            </w:r>
          </w:p>
          <w:p w:rsidR="003C4B33" w:rsidRPr="008D526F" w:rsidRDefault="003C4B33" w:rsidP="001719AE">
            <w:pPr>
              <w:spacing w:before="0"/>
              <w:rPr>
                <w:b/>
                <w:sz w:val="22"/>
                <w:szCs w:val="22"/>
              </w:rPr>
            </w:pPr>
          </w:p>
          <w:p w:rsidR="003C4B33" w:rsidRPr="008D526F" w:rsidRDefault="003C4B33" w:rsidP="001719AE">
            <w:pPr>
              <w:spacing w:before="0"/>
              <w:rPr>
                <w:b/>
                <w:sz w:val="22"/>
                <w:szCs w:val="22"/>
              </w:rPr>
            </w:pPr>
          </w:p>
        </w:tc>
      </w:tr>
      <w:tr w:rsidR="003C4B33" w:rsidRPr="008D526F" w:rsidTr="001719AE">
        <w:trPr>
          <w:trHeight w:val="1503"/>
        </w:trPr>
        <w:tc>
          <w:tcPr>
            <w:tcW w:w="5026" w:type="dxa"/>
          </w:tcPr>
          <w:p w:rsidR="003C4B33" w:rsidRDefault="003C4B33"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3C4B33" w:rsidRDefault="003C4B33" w:rsidP="001719AE">
            <w:pPr>
              <w:overflowPunct/>
              <w:spacing w:before="0"/>
              <w:ind w:left="-75"/>
              <w:jc w:val="left"/>
              <w:rPr>
                <w:b/>
                <w:szCs w:val="24"/>
                <w:lang w:eastAsia="en-US"/>
              </w:rPr>
            </w:pPr>
            <w:r>
              <w:rPr>
                <w:b/>
                <w:szCs w:val="24"/>
                <w:lang w:eastAsia="en-US"/>
              </w:rPr>
              <w:t>филиала АО «ПГК»</w:t>
            </w: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574558" w:rsidRDefault="004B1D54"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4B1D54" w:rsidRDefault="004B1D54" w:rsidP="001719AE">
            <w:pPr>
              <w:shd w:val="clear" w:color="auto" w:fill="FFFFFF"/>
              <w:tabs>
                <w:tab w:val="left" w:pos="4939"/>
              </w:tabs>
              <w:rPr>
                <w:szCs w:val="24"/>
              </w:rPr>
            </w:pPr>
          </w:p>
          <w:p w:rsidR="003C4B33" w:rsidRDefault="003C4B33" w:rsidP="001719AE">
            <w:pPr>
              <w:shd w:val="clear" w:color="auto" w:fill="FFFFFF"/>
              <w:tabs>
                <w:tab w:val="left" w:pos="4939"/>
              </w:tabs>
              <w:rPr>
                <w:szCs w:val="24"/>
              </w:rPr>
            </w:pPr>
          </w:p>
          <w:p w:rsidR="003C4B33" w:rsidRPr="008D526F" w:rsidRDefault="003C4B33" w:rsidP="004B1D54">
            <w:pPr>
              <w:shd w:val="clear" w:color="auto" w:fill="FFFFFF"/>
              <w:tabs>
                <w:tab w:val="left" w:pos="4939"/>
              </w:tabs>
              <w:rPr>
                <w:sz w:val="22"/>
                <w:szCs w:val="22"/>
              </w:rPr>
            </w:pPr>
            <w:r w:rsidRPr="00200B8D">
              <w:rPr>
                <w:szCs w:val="24"/>
              </w:rPr>
              <w:t>______________________</w:t>
            </w:r>
            <w:r>
              <w:rPr>
                <w:szCs w:val="24"/>
              </w:rPr>
              <w:t>/</w:t>
            </w:r>
            <w:r w:rsidR="00574558">
              <w:t xml:space="preserve"> </w:t>
            </w:r>
            <w:r w:rsidR="004B1D54">
              <w:t>Ф.И.О</w:t>
            </w:r>
            <w:r w:rsidR="00A633CD">
              <w:t>.</w:t>
            </w:r>
            <w:r w:rsidR="00574558" w:rsidRPr="00574558">
              <w:t xml:space="preserve">/                         </w:t>
            </w:r>
          </w:p>
        </w:tc>
      </w:tr>
    </w:tbl>
    <w:p w:rsidR="00AE5404" w:rsidRDefault="00AE5404" w:rsidP="00AE5404">
      <w:pPr>
        <w:widowControl/>
        <w:tabs>
          <w:tab w:val="left" w:pos="8685"/>
        </w:tabs>
        <w:overflowPunct/>
        <w:autoSpaceDE/>
        <w:autoSpaceDN/>
        <w:adjustRightInd/>
        <w:spacing w:before="0"/>
        <w:rPr>
          <w:b/>
          <w:color w:val="000000" w:themeColor="text1"/>
        </w:rPr>
      </w:pPr>
    </w:p>
    <w:p w:rsidR="00AE5404" w:rsidRDefault="00AE5404" w:rsidP="00AE5404">
      <w:pPr>
        <w:widowControl/>
        <w:tabs>
          <w:tab w:val="left" w:pos="8685"/>
        </w:tabs>
        <w:overflowPunct/>
        <w:autoSpaceDE/>
        <w:autoSpaceDN/>
        <w:adjustRightInd/>
        <w:spacing w:before="0"/>
        <w:rPr>
          <w:b/>
          <w:color w:val="000000" w:themeColor="text1"/>
        </w:rPr>
      </w:pPr>
    </w:p>
    <w:p w:rsidR="00AE5404" w:rsidRDefault="00AE5404" w:rsidP="00AE5404">
      <w:pPr>
        <w:widowControl/>
        <w:tabs>
          <w:tab w:val="left" w:pos="8685"/>
        </w:tabs>
        <w:overflowPunct/>
        <w:autoSpaceDE/>
        <w:autoSpaceDN/>
        <w:adjustRightInd/>
        <w:spacing w:before="0"/>
        <w:rPr>
          <w:b/>
          <w:color w:val="000000" w:themeColor="text1"/>
        </w:rPr>
      </w:pPr>
    </w:p>
    <w:p w:rsidR="00AE5404" w:rsidRDefault="00AE5404" w:rsidP="00AE5404">
      <w:pPr>
        <w:widowControl/>
        <w:tabs>
          <w:tab w:val="left" w:pos="8685"/>
        </w:tabs>
        <w:overflowPunct/>
        <w:autoSpaceDE/>
        <w:autoSpaceDN/>
        <w:adjustRightInd/>
        <w:spacing w:before="0"/>
        <w:rPr>
          <w:b/>
          <w:color w:val="000000" w:themeColor="text1"/>
        </w:rPr>
      </w:pPr>
    </w:p>
    <w:p w:rsidR="00932F8D" w:rsidRDefault="00932F8D" w:rsidP="00AE5404">
      <w:pPr>
        <w:widowControl/>
        <w:tabs>
          <w:tab w:val="left" w:pos="8685"/>
        </w:tabs>
        <w:overflowPunct/>
        <w:autoSpaceDE/>
        <w:autoSpaceDN/>
        <w:adjustRightInd/>
        <w:spacing w:before="0"/>
        <w:rPr>
          <w:b/>
          <w:color w:val="000000" w:themeColor="text1"/>
        </w:rPr>
      </w:pPr>
    </w:p>
    <w:p w:rsidR="00932F8D" w:rsidRDefault="00932F8D" w:rsidP="00AE5404">
      <w:pPr>
        <w:widowControl/>
        <w:tabs>
          <w:tab w:val="left" w:pos="8685"/>
        </w:tabs>
        <w:overflowPunct/>
        <w:autoSpaceDE/>
        <w:autoSpaceDN/>
        <w:adjustRightInd/>
        <w:spacing w:before="0"/>
        <w:rPr>
          <w:b/>
          <w:color w:val="000000" w:themeColor="text1"/>
        </w:rPr>
      </w:pPr>
    </w:p>
    <w:p w:rsidR="00932F8D" w:rsidRDefault="00932F8D" w:rsidP="00AE5404">
      <w:pPr>
        <w:widowControl/>
        <w:tabs>
          <w:tab w:val="left" w:pos="8685"/>
        </w:tabs>
        <w:overflowPunct/>
        <w:autoSpaceDE/>
        <w:autoSpaceDN/>
        <w:adjustRightInd/>
        <w:spacing w:before="0"/>
        <w:rPr>
          <w:b/>
          <w:color w:val="000000" w:themeColor="text1"/>
        </w:rPr>
      </w:pPr>
    </w:p>
    <w:p w:rsidR="0080535C" w:rsidRDefault="0080535C" w:rsidP="00AE5404">
      <w:pPr>
        <w:widowControl/>
        <w:tabs>
          <w:tab w:val="left" w:pos="8685"/>
        </w:tabs>
        <w:overflowPunct/>
        <w:autoSpaceDE/>
        <w:autoSpaceDN/>
        <w:adjustRightInd/>
        <w:spacing w:before="0"/>
        <w:rPr>
          <w:b/>
          <w:color w:val="000000" w:themeColor="text1"/>
        </w:rPr>
      </w:pPr>
    </w:p>
    <w:p w:rsidR="00AE5404" w:rsidRDefault="00AE5404" w:rsidP="001955A6">
      <w:pPr>
        <w:widowControl/>
        <w:overflowPunct/>
        <w:autoSpaceDE/>
        <w:autoSpaceDN/>
        <w:adjustRightInd/>
        <w:spacing w:before="0"/>
        <w:rPr>
          <w:b/>
          <w:color w:val="000000" w:themeColor="text1"/>
        </w:rPr>
      </w:pPr>
    </w:p>
    <w:p w:rsidR="00F16F2C" w:rsidRPr="008B05CB" w:rsidRDefault="00F16F2C" w:rsidP="0084030F">
      <w:pPr>
        <w:widowControl/>
        <w:overflowPunct/>
        <w:autoSpaceDE/>
        <w:autoSpaceDN/>
        <w:adjustRightInd/>
        <w:spacing w:before="0"/>
        <w:jc w:val="right"/>
        <w:rPr>
          <w:rFonts w:ascii="Arial" w:eastAsia="Calibri" w:hAnsi="Arial" w:cs="Arial"/>
          <w:szCs w:val="24"/>
        </w:rPr>
      </w:pPr>
      <w:r w:rsidRPr="00C35E7E">
        <w:rPr>
          <w:b/>
        </w:rPr>
        <w:t>Приложение №</w:t>
      </w:r>
      <w:r>
        <w:rPr>
          <w:b/>
        </w:rPr>
        <w:t>5</w:t>
      </w:r>
    </w:p>
    <w:p w:rsidR="00F16F2C" w:rsidRDefault="00F16F2C" w:rsidP="0084030F">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862CB1">
        <w:rPr>
          <w:rFonts w:eastAsia="MS Mincho"/>
          <w:bCs/>
          <w:kern w:val="32"/>
          <w:szCs w:val="24"/>
          <w:lang w:eastAsia="ja-JP"/>
        </w:rPr>
        <w:t>№</w:t>
      </w:r>
      <w:r w:rsidR="00FC553D">
        <w:rPr>
          <w:rFonts w:eastAsia="MS Mincho"/>
          <w:bCs/>
          <w:kern w:val="32"/>
          <w:szCs w:val="24"/>
          <w:lang w:eastAsia="ja-JP"/>
        </w:rPr>
        <w:t xml:space="preserve"> </w:t>
      </w:r>
      <w:r w:rsidR="00A633CD">
        <w:rPr>
          <w:rFonts w:eastAsia="MS Mincho"/>
          <w:bCs/>
          <w:kern w:val="32"/>
          <w:szCs w:val="24"/>
          <w:lang w:eastAsia="ja-JP"/>
        </w:rPr>
        <w:t>0000000</w:t>
      </w:r>
    </w:p>
    <w:p w:rsidR="00F16F2C" w:rsidRDefault="00827967" w:rsidP="0084030F">
      <w:pPr>
        <w:spacing w:before="0"/>
        <w:ind w:left="5812"/>
        <w:jc w:val="right"/>
        <w:rPr>
          <w:rFonts w:cs="Arial"/>
        </w:rPr>
      </w:pPr>
      <w:r>
        <w:rPr>
          <w:rFonts w:cs="Arial"/>
        </w:rPr>
        <w:t xml:space="preserve">         </w:t>
      </w:r>
      <w:r w:rsidR="00A633CD">
        <w:rPr>
          <w:rFonts w:cs="Arial"/>
        </w:rPr>
        <w:t xml:space="preserve">от «   »                </w:t>
      </w:r>
      <w:r w:rsidR="00F16F2C">
        <w:rPr>
          <w:rFonts w:cs="Arial"/>
        </w:rPr>
        <w:t xml:space="preserve">  202</w:t>
      </w:r>
      <w:r w:rsidR="00A633CD">
        <w:rPr>
          <w:rFonts w:cs="Arial"/>
        </w:rPr>
        <w:t>4</w:t>
      </w:r>
      <w:r w:rsidR="00F16F2C">
        <w:rPr>
          <w:rFonts w:cs="Arial"/>
        </w:rPr>
        <w:t>г.</w:t>
      </w:r>
    </w:p>
    <w:p w:rsidR="00827967" w:rsidRDefault="00827967" w:rsidP="00F16F2C">
      <w:pPr>
        <w:ind w:left="5812"/>
        <w:jc w:val="right"/>
        <w:rPr>
          <w:rFonts w:cs="Arial"/>
        </w:rPr>
      </w:pPr>
    </w:p>
    <w:p w:rsidR="000E39AA" w:rsidRPr="006A494C" w:rsidRDefault="000E39AA" w:rsidP="000E39AA">
      <w:pPr>
        <w:pStyle w:val="af8"/>
        <w:spacing w:line="264" w:lineRule="auto"/>
        <w:jc w:val="center"/>
        <w:rPr>
          <w:rFonts w:ascii="Times New Roman" w:hAnsi="Times New Roman"/>
          <w:b/>
          <w:sz w:val="24"/>
          <w:szCs w:val="24"/>
        </w:rPr>
      </w:pPr>
      <w:r w:rsidRPr="006A494C">
        <w:rPr>
          <w:rFonts w:ascii="Times New Roman" w:hAnsi="Times New Roman"/>
          <w:b/>
          <w:sz w:val="24"/>
          <w:szCs w:val="24"/>
        </w:rPr>
        <w:t>Информация</w:t>
      </w:r>
    </w:p>
    <w:p w:rsidR="000E39AA" w:rsidRPr="006A494C" w:rsidRDefault="000E39AA" w:rsidP="000E39AA">
      <w:pPr>
        <w:pStyle w:val="af8"/>
        <w:spacing w:line="264" w:lineRule="auto"/>
        <w:jc w:val="center"/>
        <w:rPr>
          <w:rFonts w:ascii="Times New Roman" w:hAnsi="Times New Roman"/>
          <w:b/>
          <w:sz w:val="24"/>
          <w:szCs w:val="24"/>
        </w:rPr>
      </w:pPr>
      <w:r w:rsidRPr="006A494C">
        <w:rPr>
          <w:rFonts w:ascii="Times New Roman" w:hAnsi="Times New Roman"/>
          <w:b/>
          <w:sz w:val="24"/>
          <w:szCs w:val="24"/>
        </w:rPr>
        <w:t xml:space="preserve">о функционировании системы внутреннего контроля </w:t>
      </w:r>
      <w:r w:rsidR="00251F1D">
        <w:rPr>
          <w:rFonts w:ascii="Times New Roman" w:hAnsi="Times New Roman"/>
          <w:b/>
          <w:sz w:val="24"/>
          <w:szCs w:val="24"/>
        </w:rPr>
        <w:t>АО</w:t>
      </w:r>
      <w:r w:rsidRPr="006A494C">
        <w:rPr>
          <w:rFonts w:ascii="Times New Roman" w:hAnsi="Times New Roman"/>
          <w:b/>
          <w:sz w:val="24"/>
          <w:szCs w:val="24"/>
        </w:rPr>
        <w:t xml:space="preserve"> «ПГК»</w:t>
      </w:r>
    </w:p>
    <w:p w:rsidR="000E39AA" w:rsidRPr="006A494C" w:rsidRDefault="000E39AA" w:rsidP="000E39AA">
      <w:pPr>
        <w:pStyle w:val="af8"/>
        <w:spacing w:line="264" w:lineRule="auto"/>
        <w:ind w:firstLine="709"/>
        <w:jc w:val="both"/>
        <w:rPr>
          <w:rFonts w:ascii="Times New Roman" w:hAnsi="Times New Roman"/>
          <w:sz w:val="24"/>
          <w:szCs w:val="24"/>
        </w:rPr>
      </w:pPr>
    </w:p>
    <w:p w:rsidR="000E39AA" w:rsidRPr="006A494C" w:rsidRDefault="00251F1D" w:rsidP="000E39AA">
      <w:pPr>
        <w:pStyle w:val="af8"/>
        <w:spacing w:line="264" w:lineRule="auto"/>
        <w:ind w:firstLine="709"/>
        <w:jc w:val="both"/>
        <w:rPr>
          <w:rFonts w:ascii="Times New Roman" w:hAnsi="Times New Roman"/>
          <w:sz w:val="24"/>
          <w:szCs w:val="24"/>
        </w:rPr>
      </w:pPr>
      <w:r>
        <w:rPr>
          <w:rFonts w:ascii="Times New Roman" w:hAnsi="Times New Roman"/>
          <w:sz w:val="24"/>
          <w:szCs w:val="24"/>
        </w:rPr>
        <w:t>АО</w:t>
      </w:r>
      <w:r w:rsidR="000E39AA" w:rsidRPr="006A494C">
        <w:rPr>
          <w:rFonts w:ascii="Times New Roman" w:hAnsi="Times New Roman"/>
          <w:sz w:val="24"/>
          <w:szCs w:val="24"/>
        </w:rPr>
        <w:t xml:space="preserve"> «ПГК» является приверженцем постоянного совершенствования принципов корпоративного управления и чистоты ведения бизнеса в соответствии с последними достижениями лучшей мировой практики.</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Политика </w:t>
      </w:r>
      <w:r w:rsidR="00251F1D">
        <w:rPr>
          <w:rFonts w:ascii="Times New Roman" w:hAnsi="Times New Roman"/>
          <w:sz w:val="24"/>
          <w:szCs w:val="24"/>
        </w:rPr>
        <w:t>АО</w:t>
      </w:r>
      <w:r w:rsidRPr="006A494C">
        <w:rPr>
          <w:rFonts w:ascii="Times New Roman" w:hAnsi="Times New Roman"/>
          <w:sz w:val="24"/>
          <w:szCs w:val="24"/>
        </w:rPr>
        <w:t xml:space="preserve"> «ПГК» предусматривает своевременное предоставление точной и полной информации относительно бизнеса, финансового состояния и результатов деятельности, строгое соблюдение требований действующего законодательства, включая требования Федеральных законов Российской Федерации от 25.12.2008 № 273-ФЗ «О противодействии коррупции», от 07.08.2001 № 115-ФЗ «О противодействии легализации (отмыванию) доходов, полученных преступным путем, и финансированию терроризма».</w:t>
      </w:r>
    </w:p>
    <w:p w:rsidR="000E39AA" w:rsidRPr="006A494C" w:rsidRDefault="00251F1D" w:rsidP="000E39AA">
      <w:pPr>
        <w:pStyle w:val="af8"/>
        <w:spacing w:line="264" w:lineRule="auto"/>
        <w:ind w:firstLine="709"/>
        <w:jc w:val="both"/>
        <w:rPr>
          <w:rFonts w:ascii="Times New Roman" w:hAnsi="Times New Roman"/>
          <w:sz w:val="24"/>
          <w:szCs w:val="24"/>
        </w:rPr>
      </w:pPr>
      <w:r>
        <w:rPr>
          <w:rFonts w:ascii="Times New Roman" w:hAnsi="Times New Roman"/>
          <w:sz w:val="24"/>
          <w:szCs w:val="24"/>
        </w:rPr>
        <w:t>АО</w:t>
      </w:r>
      <w:r w:rsidR="000E39AA" w:rsidRPr="006A494C">
        <w:rPr>
          <w:rFonts w:ascii="Times New Roman" w:hAnsi="Times New Roman"/>
          <w:sz w:val="24"/>
          <w:szCs w:val="24"/>
        </w:rPr>
        <w:t xml:space="preserve"> «ПГК» нетерпимо к любым проявлениям недобросовестной конкуренции, коррупции, злоупотреблений и мошенничества и при возникновении объективных свидетельств того, что какая-либо Сторона нарушила действующее законодательство, вправе направить соответствующее уведомление о предоставлении разъяснений.</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С учетом изложенного </w:t>
      </w:r>
      <w:r w:rsidR="00251F1D">
        <w:rPr>
          <w:rFonts w:ascii="Times New Roman" w:hAnsi="Times New Roman"/>
          <w:sz w:val="24"/>
          <w:szCs w:val="24"/>
        </w:rPr>
        <w:t>АО</w:t>
      </w:r>
      <w:r w:rsidRPr="006A494C">
        <w:rPr>
          <w:rFonts w:ascii="Times New Roman" w:hAnsi="Times New Roman"/>
          <w:sz w:val="24"/>
          <w:szCs w:val="24"/>
        </w:rPr>
        <w:t xml:space="preserve"> «ПГК» информирует Вас о функционировании системы внутреннего контроля работы с контрагентами при заключении, исполнении и/или расторжении договоров </w:t>
      </w:r>
      <w:r w:rsidR="00251F1D">
        <w:rPr>
          <w:rFonts w:ascii="Times New Roman" w:hAnsi="Times New Roman"/>
          <w:sz w:val="24"/>
          <w:szCs w:val="24"/>
        </w:rPr>
        <w:t>АО</w:t>
      </w:r>
      <w:r w:rsidRPr="006A494C">
        <w:rPr>
          <w:rFonts w:ascii="Times New Roman" w:hAnsi="Times New Roman"/>
          <w:sz w:val="24"/>
          <w:szCs w:val="24"/>
        </w:rPr>
        <w:t xml:space="preserve"> «ПГК».</w:t>
      </w:r>
    </w:p>
    <w:p w:rsidR="000E39AA" w:rsidRPr="006A494C" w:rsidRDefault="000E39AA" w:rsidP="000E39AA">
      <w:pPr>
        <w:pStyle w:val="af8"/>
        <w:spacing w:line="264" w:lineRule="auto"/>
        <w:ind w:firstLine="709"/>
        <w:jc w:val="both"/>
        <w:rPr>
          <w:rFonts w:ascii="Times New Roman" w:hAnsi="Times New Roman"/>
          <w:sz w:val="24"/>
          <w:szCs w:val="24"/>
        </w:rPr>
      </w:pPr>
    </w:p>
    <w:p w:rsidR="000E39AA" w:rsidRPr="006A494C" w:rsidRDefault="000E39AA" w:rsidP="000E3C9C">
      <w:pPr>
        <w:pStyle w:val="af8"/>
        <w:numPr>
          <w:ilvl w:val="0"/>
          <w:numId w:val="5"/>
        </w:numPr>
        <w:spacing w:line="264" w:lineRule="auto"/>
        <w:ind w:left="0" w:firstLine="709"/>
        <w:jc w:val="both"/>
        <w:rPr>
          <w:rFonts w:ascii="Times New Roman" w:hAnsi="Times New Roman"/>
          <w:sz w:val="24"/>
          <w:szCs w:val="24"/>
        </w:rPr>
      </w:pPr>
      <w:r w:rsidRPr="006A494C">
        <w:rPr>
          <w:rFonts w:ascii="Times New Roman" w:hAnsi="Times New Roman"/>
          <w:sz w:val="24"/>
          <w:szCs w:val="24"/>
        </w:rPr>
        <w:t>В целях обеспечения надлежащего исполнения договоров, недопущения и предотвращения фактов коррупции, мошенничества и/или злоупотреблений в </w:t>
      </w:r>
      <w:r w:rsidR="00251F1D">
        <w:rPr>
          <w:rFonts w:ascii="Times New Roman" w:hAnsi="Times New Roman"/>
          <w:sz w:val="24"/>
          <w:szCs w:val="24"/>
        </w:rPr>
        <w:t>АО</w:t>
      </w:r>
      <w:r w:rsidRPr="006A494C">
        <w:rPr>
          <w:rFonts w:ascii="Times New Roman" w:hAnsi="Times New Roman"/>
          <w:sz w:val="24"/>
          <w:szCs w:val="24"/>
        </w:rPr>
        <w:t xml:space="preserve"> «ПГК» функционирует структура специализированных информационных каналов связи для передачи сообщений — «Пункты доверия </w:t>
      </w:r>
      <w:r w:rsidR="00251F1D">
        <w:rPr>
          <w:rFonts w:ascii="Times New Roman" w:hAnsi="Times New Roman"/>
          <w:sz w:val="24"/>
          <w:szCs w:val="24"/>
        </w:rPr>
        <w:t>АО</w:t>
      </w:r>
      <w:r w:rsidRPr="006A494C">
        <w:rPr>
          <w:rFonts w:ascii="Times New Roman" w:hAnsi="Times New Roman"/>
          <w:sz w:val="24"/>
          <w:szCs w:val="24"/>
        </w:rPr>
        <w:t xml:space="preserve"> «ПГК».</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Пункты доверия </w:t>
      </w:r>
      <w:r w:rsidR="00251F1D">
        <w:rPr>
          <w:rFonts w:ascii="Times New Roman" w:hAnsi="Times New Roman"/>
          <w:sz w:val="24"/>
          <w:szCs w:val="24"/>
        </w:rPr>
        <w:t>АО</w:t>
      </w:r>
      <w:r w:rsidRPr="006A494C">
        <w:rPr>
          <w:rFonts w:ascii="Times New Roman" w:hAnsi="Times New Roman"/>
          <w:sz w:val="24"/>
          <w:szCs w:val="24"/>
        </w:rPr>
        <w:t xml:space="preserve"> «ПГК» работают круглосуточно:</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Телефон-факс с автоответчиком: +7 (499) 262-38-21.</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Корпоративный адрес электронной почты (е-</w:t>
      </w:r>
      <w:r w:rsidRPr="006A494C">
        <w:rPr>
          <w:rFonts w:ascii="Times New Roman" w:hAnsi="Times New Roman"/>
          <w:sz w:val="24"/>
          <w:szCs w:val="24"/>
          <w:lang w:val="en-US"/>
        </w:rPr>
        <w:t>mail</w:t>
      </w:r>
      <w:r w:rsidRPr="006A494C">
        <w:rPr>
          <w:rFonts w:ascii="Times New Roman" w:hAnsi="Times New Roman"/>
          <w:sz w:val="24"/>
          <w:szCs w:val="24"/>
        </w:rPr>
        <w:t xml:space="preserve">) для приема сообщений: </w:t>
      </w:r>
      <w:r w:rsidRPr="006A494C">
        <w:rPr>
          <w:rFonts w:ascii="Times New Roman" w:hAnsi="Times New Roman"/>
          <w:sz w:val="24"/>
          <w:szCs w:val="24"/>
          <w:lang w:val="en-US"/>
        </w:rPr>
        <w:t>Trust</w:t>
      </w:r>
      <w:r w:rsidRPr="006A494C">
        <w:rPr>
          <w:rFonts w:ascii="Times New Roman" w:hAnsi="Times New Roman"/>
          <w:sz w:val="24"/>
          <w:szCs w:val="24"/>
        </w:rPr>
        <w:t>@</w:t>
      </w:r>
      <w:r w:rsidRPr="006A494C">
        <w:rPr>
          <w:rFonts w:ascii="Times New Roman" w:hAnsi="Times New Roman"/>
          <w:sz w:val="24"/>
          <w:szCs w:val="24"/>
          <w:lang w:val="en-US"/>
        </w:rPr>
        <w:t>pgkweb</w:t>
      </w:r>
      <w:r w:rsidRPr="006A494C">
        <w:rPr>
          <w:rFonts w:ascii="Times New Roman" w:hAnsi="Times New Roman"/>
          <w:sz w:val="24"/>
          <w:szCs w:val="24"/>
        </w:rPr>
        <w:t>.</w:t>
      </w:r>
      <w:r w:rsidRPr="006A494C">
        <w:rPr>
          <w:rFonts w:ascii="Times New Roman" w:hAnsi="Times New Roman"/>
          <w:sz w:val="24"/>
          <w:szCs w:val="24"/>
          <w:lang w:val="en-US"/>
        </w:rPr>
        <w:t>ru</w:t>
      </w:r>
      <w:r w:rsidRPr="006A494C">
        <w:rPr>
          <w:rFonts w:ascii="Times New Roman" w:hAnsi="Times New Roman"/>
          <w:sz w:val="24"/>
          <w:szCs w:val="24"/>
        </w:rPr>
        <w:t>.</w:t>
      </w:r>
    </w:p>
    <w:p w:rsidR="000E39AA" w:rsidRPr="006A494C" w:rsidRDefault="000E39AA" w:rsidP="000E39AA">
      <w:pPr>
        <w:pStyle w:val="af8"/>
        <w:spacing w:line="264" w:lineRule="auto"/>
        <w:ind w:firstLine="709"/>
        <w:jc w:val="both"/>
        <w:rPr>
          <w:rFonts w:ascii="Times New Roman" w:hAnsi="Times New Roman"/>
          <w:sz w:val="24"/>
          <w:szCs w:val="24"/>
        </w:rPr>
      </w:pPr>
      <w:r w:rsidRPr="008A4B14">
        <w:rPr>
          <w:rFonts w:ascii="Times New Roman" w:hAnsi="Times New Roman"/>
          <w:sz w:val="24"/>
          <w:szCs w:val="24"/>
        </w:rPr>
        <w:t>Адрес для почтовых отправлений: 105066, город Москва, улица Новорязанская, дом 24, с пометкой «Департамент корпоративной безопасности».</w:t>
      </w:r>
      <w:r>
        <w:rPr>
          <w:rFonts w:ascii="Times New Roman" w:hAnsi="Times New Roman"/>
          <w:sz w:val="24"/>
          <w:szCs w:val="24"/>
        </w:rPr>
        <w:t xml:space="preserve"> </w:t>
      </w:r>
    </w:p>
    <w:p w:rsidR="000E39AA" w:rsidRPr="006A494C" w:rsidRDefault="000E39AA" w:rsidP="000E39AA">
      <w:pPr>
        <w:pStyle w:val="af8"/>
        <w:spacing w:line="264" w:lineRule="auto"/>
        <w:ind w:firstLine="709"/>
        <w:jc w:val="both"/>
        <w:rPr>
          <w:rFonts w:ascii="Times New Roman" w:hAnsi="Times New Roman"/>
          <w:sz w:val="24"/>
          <w:szCs w:val="24"/>
        </w:rPr>
      </w:pPr>
    </w:p>
    <w:p w:rsidR="000E39AA" w:rsidRPr="006A494C" w:rsidRDefault="000E39AA" w:rsidP="000E3C9C">
      <w:pPr>
        <w:pStyle w:val="af8"/>
        <w:numPr>
          <w:ilvl w:val="0"/>
          <w:numId w:val="5"/>
        </w:numPr>
        <w:spacing w:line="264" w:lineRule="auto"/>
        <w:ind w:left="0" w:firstLine="709"/>
        <w:jc w:val="both"/>
        <w:rPr>
          <w:rFonts w:ascii="Times New Roman" w:hAnsi="Times New Roman"/>
          <w:sz w:val="24"/>
          <w:szCs w:val="24"/>
        </w:rPr>
      </w:pPr>
      <w:r w:rsidRPr="006A494C">
        <w:rPr>
          <w:rFonts w:ascii="Times New Roman" w:hAnsi="Times New Roman"/>
          <w:sz w:val="24"/>
          <w:szCs w:val="24"/>
        </w:rPr>
        <w:t>В случае обнаружения:</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 нарушения со стороны работника и/или представителя </w:t>
      </w:r>
      <w:r w:rsidR="00251F1D">
        <w:rPr>
          <w:rFonts w:ascii="Times New Roman" w:hAnsi="Times New Roman"/>
          <w:sz w:val="24"/>
          <w:szCs w:val="24"/>
        </w:rPr>
        <w:t>АО</w:t>
      </w:r>
      <w:r w:rsidRPr="006A494C">
        <w:rPr>
          <w:rFonts w:ascii="Times New Roman" w:hAnsi="Times New Roman"/>
          <w:sz w:val="24"/>
          <w:szCs w:val="24"/>
        </w:rPr>
        <w:t xml:space="preserve"> «ПГК» условий заключенного договора;</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предложения неприемлемых и/или не предусмотренных в договоре дополнительных условий;</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 нарушения со стороны работника и/или представителя </w:t>
      </w:r>
      <w:r w:rsidR="00251F1D">
        <w:rPr>
          <w:rFonts w:ascii="Times New Roman" w:hAnsi="Times New Roman"/>
          <w:sz w:val="24"/>
          <w:szCs w:val="24"/>
        </w:rPr>
        <w:t>АО</w:t>
      </w:r>
      <w:r w:rsidRPr="006A494C">
        <w:rPr>
          <w:rFonts w:ascii="Times New Roman" w:hAnsi="Times New Roman"/>
          <w:sz w:val="24"/>
          <w:szCs w:val="24"/>
        </w:rPr>
        <w:t xml:space="preserve"> «ПГК» применимого законодательства, корпоративной этики и обычаев делового оборота при исполнении договорных обязательств,</w:t>
      </w:r>
      <w:r>
        <w:rPr>
          <w:rFonts w:ascii="Times New Roman" w:hAnsi="Times New Roman"/>
          <w:sz w:val="24"/>
          <w:szCs w:val="24"/>
        </w:rPr>
        <w:t xml:space="preserve"> </w:t>
      </w:r>
      <w:r w:rsidRPr="006A494C">
        <w:rPr>
          <w:rFonts w:ascii="Times New Roman" w:hAnsi="Times New Roman"/>
          <w:sz w:val="24"/>
          <w:szCs w:val="24"/>
        </w:rPr>
        <w:t xml:space="preserve">контрагент </w:t>
      </w:r>
      <w:r w:rsidR="00251F1D">
        <w:rPr>
          <w:rFonts w:ascii="Times New Roman" w:hAnsi="Times New Roman"/>
          <w:sz w:val="24"/>
          <w:szCs w:val="24"/>
        </w:rPr>
        <w:t>АО</w:t>
      </w:r>
      <w:r w:rsidRPr="006A494C">
        <w:rPr>
          <w:rFonts w:ascii="Times New Roman" w:hAnsi="Times New Roman"/>
          <w:sz w:val="24"/>
          <w:szCs w:val="24"/>
        </w:rPr>
        <w:t xml:space="preserve"> «ПГК» вправе информировать о каждом таком случае в   порядке, предусмотренном настоящим приложением. В обращении должны присутствовать ФИО заявителя и его контактный телефон.</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lastRenderedPageBreak/>
        <w:t>Вся поступающая информация анализируется и проверяется Департаментом корпоративной безопасности.</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В </w:t>
      </w:r>
      <w:r w:rsidR="00251F1D">
        <w:rPr>
          <w:rFonts w:ascii="Times New Roman" w:hAnsi="Times New Roman"/>
          <w:sz w:val="24"/>
          <w:szCs w:val="24"/>
        </w:rPr>
        <w:t>АО</w:t>
      </w:r>
      <w:r w:rsidRPr="006A494C">
        <w:rPr>
          <w:rFonts w:ascii="Times New Roman" w:hAnsi="Times New Roman"/>
          <w:sz w:val="24"/>
          <w:szCs w:val="24"/>
        </w:rPr>
        <w:t xml:space="preserve"> «ПГК» действует система регулярных и внеплановых проверок работников и/или представителей компании, в том числе с применением новейших технических разработок, постоянный сбор и анализ информации из источников — в соответствии с порядком, установленным действующим законодательством.</w:t>
      </w:r>
    </w:p>
    <w:p w:rsidR="000E39AA" w:rsidRPr="006A494C" w:rsidRDefault="000E39AA" w:rsidP="000E39AA">
      <w:pPr>
        <w:pStyle w:val="af8"/>
        <w:spacing w:line="264" w:lineRule="auto"/>
        <w:ind w:firstLine="709"/>
        <w:jc w:val="both"/>
        <w:rPr>
          <w:rFonts w:ascii="Times New Roman" w:hAnsi="Times New Roman"/>
          <w:sz w:val="24"/>
          <w:szCs w:val="24"/>
        </w:rPr>
      </w:pPr>
    </w:p>
    <w:p w:rsidR="000E39AA" w:rsidRPr="006A494C" w:rsidRDefault="000E39AA" w:rsidP="000E3C9C">
      <w:pPr>
        <w:pStyle w:val="af8"/>
        <w:numPr>
          <w:ilvl w:val="0"/>
          <w:numId w:val="5"/>
        </w:numPr>
        <w:spacing w:line="264" w:lineRule="auto"/>
        <w:ind w:left="0" w:firstLine="709"/>
        <w:jc w:val="both"/>
        <w:rPr>
          <w:rFonts w:ascii="Times New Roman" w:hAnsi="Times New Roman"/>
          <w:sz w:val="24"/>
          <w:szCs w:val="24"/>
        </w:rPr>
      </w:pPr>
      <w:r w:rsidRPr="006A494C">
        <w:rPr>
          <w:rFonts w:ascii="Times New Roman" w:hAnsi="Times New Roman"/>
          <w:sz w:val="24"/>
          <w:szCs w:val="24"/>
        </w:rPr>
        <w:t xml:space="preserve">По каждому факту, предусмотренному п. 2 и ставшему известным </w:t>
      </w:r>
      <w:r w:rsidR="00251F1D">
        <w:rPr>
          <w:rFonts w:ascii="Times New Roman" w:hAnsi="Times New Roman"/>
          <w:sz w:val="24"/>
          <w:szCs w:val="24"/>
        </w:rPr>
        <w:t>АО</w:t>
      </w:r>
      <w:r w:rsidRPr="006A494C">
        <w:rPr>
          <w:rFonts w:ascii="Times New Roman" w:hAnsi="Times New Roman"/>
          <w:sz w:val="24"/>
          <w:szCs w:val="24"/>
        </w:rPr>
        <w:t xml:space="preserve"> «ПГК» на основе обращения контрагента, </w:t>
      </w:r>
      <w:r w:rsidR="00251F1D">
        <w:rPr>
          <w:rFonts w:ascii="Times New Roman" w:hAnsi="Times New Roman"/>
          <w:sz w:val="24"/>
          <w:szCs w:val="24"/>
        </w:rPr>
        <w:t>АО</w:t>
      </w:r>
      <w:r w:rsidRPr="006A494C">
        <w:rPr>
          <w:rFonts w:ascii="Times New Roman" w:hAnsi="Times New Roman"/>
          <w:sz w:val="24"/>
          <w:szCs w:val="24"/>
        </w:rPr>
        <w:t xml:space="preserve"> «ПГК» будут приняты соответствующие меры реагирования, обеспечивающие надлежащее исполнение договорных обязательств как со стороны </w:t>
      </w:r>
      <w:r w:rsidR="00251F1D">
        <w:rPr>
          <w:rFonts w:ascii="Times New Roman" w:hAnsi="Times New Roman"/>
          <w:sz w:val="24"/>
          <w:szCs w:val="24"/>
        </w:rPr>
        <w:t>АО</w:t>
      </w:r>
      <w:r w:rsidRPr="006A494C">
        <w:rPr>
          <w:rFonts w:ascii="Times New Roman" w:hAnsi="Times New Roman"/>
          <w:sz w:val="24"/>
          <w:szCs w:val="24"/>
        </w:rPr>
        <w:t xml:space="preserve"> «ПГК», так и со стороны контрагента. </w:t>
      </w:r>
    </w:p>
    <w:p w:rsidR="000E39AA" w:rsidRPr="006A494C" w:rsidRDefault="000E39AA" w:rsidP="000E39AA">
      <w:pPr>
        <w:pStyle w:val="af8"/>
        <w:spacing w:line="264" w:lineRule="auto"/>
        <w:ind w:left="709"/>
        <w:jc w:val="both"/>
        <w:rPr>
          <w:rFonts w:ascii="Times New Roman" w:hAnsi="Times New Roman"/>
          <w:sz w:val="24"/>
          <w:szCs w:val="24"/>
        </w:rPr>
      </w:pPr>
    </w:p>
    <w:p w:rsidR="000E39AA" w:rsidRPr="006A494C" w:rsidRDefault="00251F1D" w:rsidP="000E3C9C">
      <w:pPr>
        <w:pStyle w:val="af8"/>
        <w:numPr>
          <w:ilvl w:val="0"/>
          <w:numId w:val="5"/>
        </w:numPr>
        <w:spacing w:line="264" w:lineRule="auto"/>
        <w:ind w:left="0" w:firstLine="709"/>
        <w:jc w:val="both"/>
        <w:rPr>
          <w:rFonts w:ascii="Times New Roman" w:hAnsi="Times New Roman"/>
          <w:sz w:val="24"/>
          <w:szCs w:val="24"/>
        </w:rPr>
      </w:pPr>
      <w:r>
        <w:rPr>
          <w:rFonts w:ascii="Times New Roman" w:hAnsi="Times New Roman"/>
          <w:sz w:val="24"/>
          <w:szCs w:val="24"/>
        </w:rPr>
        <w:t>АО</w:t>
      </w:r>
      <w:r w:rsidR="000E39AA" w:rsidRPr="006A494C">
        <w:rPr>
          <w:rFonts w:ascii="Times New Roman" w:hAnsi="Times New Roman"/>
          <w:sz w:val="24"/>
          <w:szCs w:val="24"/>
        </w:rPr>
        <w:t xml:space="preserve"> «ПГК» оставляет за собой право принимать все меры по недопущению нарушения прав и интересов Компании, обращаться в соответствующие государственные и контролирующие органы, в том числе в целях возбуждения административного и/или уголовного преследования в отношении всех лиц, причастных к коррупционному или иному сговору в нарушение действующего законодательства.</w:t>
      </w:r>
    </w:p>
    <w:p w:rsidR="000E39AA" w:rsidRPr="006A494C" w:rsidRDefault="000E39AA" w:rsidP="000E39AA">
      <w:pPr>
        <w:pStyle w:val="ac"/>
      </w:pPr>
    </w:p>
    <w:p w:rsidR="000E39AA" w:rsidRPr="006A494C" w:rsidRDefault="000E39AA" w:rsidP="000E3C9C">
      <w:pPr>
        <w:pStyle w:val="af8"/>
        <w:numPr>
          <w:ilvl w:val="0"/>
          <w:numId w:val="5"/>
        </w:numPr>
        <w:spacing w:line="264" w:lineRule="auto"/>
        <w:ind w:left="0" w:firstLine="709"/>
        <w:jc w:val="both"/>
        <w:rPr>
          <w:rFonts w:ascii="Times New Roman" w:hAnsi="Times New Roman"/>
          <w:sz w:val="24"/>
          <w:szCs w:val="24"/>
        </w:rPr>
      </w:pPr>
      <w:r w:rsidRPr="006A494C">
        <w:rPr>
          <w:rFonts w:ascii="Times New Roman" w:hAnsi="Times New Roman"/>
          <w:sz w:val="24"/>
          <w:szCs w:val="24"/>
        </w:rPr>
        <w:t>Положения настоящего приложения носят информационный характер и не накладывают каких-либо обязательств на Стороны.</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Все расходы, связанные с его исполнением, каждая Сторона несет самостоятельно. </w:t>
      </w:r>
    </w:p>
    <w:p w:rsidR="000E39AA" w:rsidRDefault="000E39AA" w:rsidP="00827967">
      <w:pPr>
        <w:jc w:val="center"/>
        <w:rPr>
          <w:rFonts w:cs="Arial"/>
          <w:b/>
        </w:rPr>
      </w:pPr>
    </w:p>
    <w:p w:rsidR="000E39AA" w:rsidRDefault="000E39AA" w:rsidP="00827967">
      <w:pPr>
        <w:jc w:val="center"/>
        <w:rPr>
          <w:rFonts w:cs="Arial"/>
          <w:b/>
        </w:rPr>
      </w:pPr>
    </w:p>
    <w:p w:rsidR="000E39AA" w:rsidRDefault="000E39AA" w:rsidP="00827967">
      <w:pPr>
        <w:jc w:val="center"/>
        <w:rPr>
          <w:rFonts w:cs="Arial"/>
          <w:b/>
        </w:rPr>
      </w:pPr>
    </w:p>
    <w:p w:rsidR="008879DA" w:rsidRPr="00C35E7E" w:rsidRDefault="008879DA" w:rsidP="008879DA">
      <w:pPr>
        <w:jc w:val="center"/>
        <w:rPr>
          <w:rFonts w:cs="Arial"/>
          <w:b/>
        </w:rPr>
      </w:pPr>
      <w:r w:rsidRPr="00C35E7E">
        <w:rPr>
          <w:rFonts w:cs="Arial"/>
          <w:b/>
        </w:rPr>
        <w:t>ПОДПИСИ СТОРОН:</w:t>
      </w:r>
    </w:p>
    <w:p w:rsidR="008879DA" w:rsidRDefault="008879DA" w:rsidP="003C4B33">
      <w:pP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3C4B33" w:rsidRPr="008D526F" w:rsidTr="001719AE">
        <w:tc>
          <w:tcPr>
            <w:tcW w:w="5026" w:type="dxa"/>
          </w:tcPr>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Pr="00C35E7E" w:rsidRDefault="003C4B33" w:rsidP="001719AE">
            <w:pPr>
              <w:spacing w:before="0"/>
              <w:ind w:right="-427"/>
              <w:rPr>
                <w:b/>
                <w:szCs w:val="24"/>
                <w:lang w:eastAsia="en-US"/>
              </w:rPr>
            </w:pPr>
            <w:r w:rsidRPr="00C35E7E">
              <w:rPr>
                <w:b/>
                <w:szCs w:val="24"/>
                <w:lang w:eastAsia="en-US"/>
              </w:rPr>
              <w:t>ЗАКАЗЧИК:</w:t>
            </w:r>
          </w:p>
          <w:p w:rsidR="003C4B33" w:rsidRDefault="003C4B33" w:rsidP="001719AE">
            <w:pPr>
              <w:spacing w:before="0"/>
              <w:ind w:right="-427"/>
              <w:rPr>
                <w:b/>
              </w:rPr>
            </w:pPr>
          </w:p>
        </w:tc>
        <w:tc>
          <w:tcPr>
            <w:tcW w:w="5039" w:type="dxa"/>
          </w:tcPr>
          <w:p w:rsidR="003C4B33" w:rsidRDefault="003C4B33" w:rsidP="001719AE">
            <w:pPr>
              <w:spacing w:before="0"/>
              <w:rPr>
                <w:b/>
                <w:szCs w:val="24"/>
                <w:lang w:eastAsia="en-US"/>
              </w:rPr>
            </w:pPr>
          </w:p>
          <w:p w:rsidR="003C4B33" w:rsidRDefault="003C4B33" w:rsidP="001719AE">
            <w:pPr>
              <w:spacing w:before="0"/>
              <w:rPr>
                <w:b/>
                <w:szCs w:val="24"/>
                <w:lang w:eastAsia="en-US"/>
              </w:rPr>
            </w:pPr>
          </w:p>
          <w:p w:rsidR="003C4B33" w:rsidRDefault="003C4B33" w:rsidP="001719AE">
            <w:pPr>
              <w:spacing w:before="0"/>
              <w:rPr>
                <w:b/>
                <w:szCs w:val="24"/>
                <w:lang w:val="en-US" w:eastAsia="en-US"/>
              </w:rPr>
            </w:pPr>
            <w:r>
              <w:rPr>
                <w:b/>
                <w:szCs w:val="24"/>
                <w:lang w:val="en-US" w:eastAsia="en-US"/>
              </w:rPr>
              <w:t xml:space="preserve">              </w:t>
            </w:r>
          </w:p>
          <w:p w:rsidR="003C4B33" w:rsidRPr="00C35E7E" w:rsidRDefault="003C4B33" w:rsidP="001719AE">
            <w:pPr>
              <w:spacing w:before="0"/>
              <w:jc w:val="center"/>
              <w:rPr>
                <w:b/>
                <w:szCs w:val="24"/>
                <w:lang w:eastAsia="en-US"/>
              </w:rPr>
            </w:pPr>
            <w:r w:rsidRPr="00C35E7E">
              <w:rPr>
                <w:b/>
                <w:szCs w:val="24"/>
                <w:lang w:eastAsia="en-US"/>
              </w:rPr>
              <w:t>ПОДРЯДЧИК:</w:t>
            </w:r>
          </w:p>
          <w:p w:rsidR="003C4B33" w:rsidRPr="008D526F" w:rsidRDefault="003C4B33" w:rsidP="001719AE">
            <w:pPr>
              <w:spacing w:before="0"/>
              <w:rPr>
                <w:b/>
                <w:sz w:val="22"/>
                <w:szCs w:val="22"/>
              </w:rPr>
            </w:pPr>
          </w:p>
          <w:p w:rsidR="003C4B33" w:rsidRPr="008D526F" w:rsidRDefault="003C4B33" w:rsidP="001719AE">
            <w:pPr>
              <w:spacing w:before="0"/>
              <w:rPr>
                <w:b/>
                <w:sz w:val="22"/>
                <w:szCs w:val="22"/>
              </w:rPr>
            </w:pPr>
          </w:p>
        </w:tc>
      </w:tr>
      <w:tr w:rsidR="003C4B33" w:rsidRPr="008D526F" w:rsidTr="001719AE">
        <w:trPr>
          <w:trHeight w:val="1503"/>
        </w:trPr>
        <w:tc>
          <w:tcPr>
            <w:tcW w:w="5026" w:type="dxa"/>
          </w:tcPr>
          <w:p w:rsidR="003C4B33" w:rsidRDefault="003C4B33"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3C4B33" w:rsidRDefault="003C4B33" w:rsidP="001719AE">
            <w:pPr>
              <w:overflowPunct/>
              <w:spacing w:before="0"/>
              <w:ind w:left="-75"/>
              <w:jc w:val="left"/>
              <w:rPr>
                <w:b/>
                <w:szCs w:val="24"/>
                <w:lang w:eastAsia="en-US"/>
              </w:rPr>
            </w:pPr>
            <w:r>
              <w:rPr>
                <w:b/>
                <w:szCs w:val="24"/>
                <w:lang w:eastAsia="en-US"/>
              </w:rPr>
              <w:t>филиала АО «ПГК»</w:t>
            </w: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3C4B33" w:rsidRDefault="006A2DBD" w:rsidP="001719AE">
            <w:pPr>
              <w:shd w:val="clear" w:color="auto" w:fill="FFFFFF"/>
              <w:tabs>
                <w:tab w:val="left" w:pos="4939"/>
              </w:tabs>
              <w:rPr>
                <w:szCs w:val="24"/>
              </w:rPr>
            </w:pPr>
            <w:r>
              <w:rPr>
                <w:b/>
                <w:color w:val="000000" w:themeColor="text1"/>
              </w:rPr>
              <w:t>ООО « __________</w:t>
            </w:r>
            <w:r w:rsidRPr="00916109">
              <w:rPr>
                <w:b/>
                <w:color w:val="000000" w:themeColor="text1"/>
              </w:rPr>
              <w:t>»</w:t>
            </w:r>
          </w:p>
          <w:p w:rsidR="004528BA" w:rsidRDefault="004528BA" w:rsidP="001719AE">
            <w:pPr>
              <w:shd w:val="clear" w:color="auto" w:fill="FFFFFF"/>
              <w:tabs>
                <w:tab w:val="left" w:pos="4939"/>
              </w:tabs>
              <w:rPr>
                <w:szCs w:val="24"/>
              </w:rPr>
            </w:pPr>
          </w:p>
          <w:p w:rsidR="003C4B33" w:rsidRPr="008D526F" w:rsidRDefault="003C4B33"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4528BA" w:rsidRPr="004528BA">
              <w:t xml:space="preserve">/                         </w:t>
            </w:r>
          </w:p>
        </w:tc>
      </w:tr>
    </w:tbl>
    <w:p w:rsidR="003C4B33" w:rsidRDefault="003C4B33" w:rsidP="003C4B33">
      <w:pP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A633CD" w:rsidRDefault="00A633CD" w:rsidP="008879DA">
      <w:pPr>
        <w:ind w:left="5812"/>
        <w:jc w:val="center"/>
        <w:rPr>
          <w:rFonts w:cs="Arial"/>
        </w:rPr>
      </w:pPr>
    </w:p>
    <w:p w:rsidR="00A633CD" w:rsidRDefault="00A633CD" w:rsidP="008879DA">
      <w:pPr>
        <w:ind w:left="5812"/>
        <w:jc w:val="center"/>
        <w:rPr>
          <w:rFonts w:cs="Arial"/>
        </w:rPr>
      </w:pPr>
    </w:p>
    <w:p w:rsidR="00A633CD" w:rsidRDefault="00A633CD" w:rsidP="008879DA">
      <w:pPr>
        <w:ind w:left="5812"/>
        <w:jc w:val="center"/>
        <w:rPr>
          <w:rFonts w:cs="Arial"/>
        </w:rPr>
      </w:pPr>
    </w:p>
    <w:p w:rsidR="003C4B33" w:rsidRDefault="003C4B33" w:rsidP="008879DA">
      <w:pPr>
        <w:ind w:left="5812"/>
        <w:jc w:val="center"/>
        <w:rPr>
          <w:rFonts w:cs="Arial"/>
        </w:rPr>
      </w:pPr>
    </w:p>
    <w:p w:rsidR="00F16F2C" w:rsidRDefault="00F16F2C" w:rsidP="008B05CB">
      <w:pPr>
        <w:rPr>
          <w:rFonts w:cs="Arial"/>
        </w:rPr>
      </w:pPr>
    </w:p>
    <w:p w:rsidR="00F16F2C" w:rsidRPr="008B05CB" w:rsidRDefault="00F16F2C" w:rsidP="0084030F">
      <w:pPr>
        <w:widowControl/>
        <w:overflowPunct/>
        <w:autoSpaceDE/>
        <w:autoSpaceDN/>
        <w:adjustRightInd/>
        <w:spacing w:before="0"/>
        <w:jc w:val="right"/>
        <w:rPr>
          <w:rFonts w:ascii="Arial" w:eastAsia="Calibri" w:hAnsi="Arial" w:cs="Arial"/>
          <w:szCs w:val="24"/>
        </w:rPr>
      </w:pPr>
      <w:r w:rsidRPr="00C35E7E">
        <w:rPr>
          <w:b/>
        </w:rPr>
        <w:t>Приложение №</w:t>
      </w:r>
      <w:r>
        <w:rPr>
          <w:b/>
        </w:rPr>
        <w:t>6</w:t>
      </w:r>
    </w:p>
    <w:p w:rsidR="00F16F2C" w:rsidRDefault="00F16F2C" w:rsidP="0084030F">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D81D7F">
        <w:rPr>
          <w:rFonts w:eastAsia="MS Mincho"/>
          <w:bCs/>
          <w:kern w:val="32"/>
          <w:szCs w:val="24"/>
          <w:lang w:eastAsia="ja-JP"/>
        </w:rPr>
        <w:t>№</w:t>
      </w:r>
      <w:r w:rsidR="00FC553D">
        <w:rPr>
          <w:rFonts w:eastAsia="MS Mincho"/>
          <w:bCs/>
          <w:kern w:val="32"/>
          <w:szCs w:val="24"/>
          <w:lang w:eastAsia="ja-JP"/>
        </w:rPr>
        <w:t xml:space="preserve"> </w:t>
      </w:r>
      <w:r w:rsidR="00D8685E">
        <w:rPr>
          <w:rFonts w:eastAsia="MS Mincho"/>
          <w:bCs/>
          <w:kern w:val="32"/>
          <w:szCs w:val="24"/>
          <w:lang w:eastAsia="ja-JP"/>
        </w:rPr>
        <w:t>00000</w:t>
      </w:r>
      <w:r w:rsidR="00FC553D" w:rsidRPr="00FC553D">
        <w:rPr>
          <w:rFonts w:eastAsia="MS Mincho"/>
          <w:bCs/>
          <w:kern w:val="32"/>
          <w:szCs w:val="24"/>
          <w:lang w:eastAsia="ja-JP"/>
        </w:rPr>
        <w:t>0</w:t>
      </w:r>
    </w:p>
    <w:p w:rsidR="00F16F2C" w:rsidRDefault="00827967" w:rsidP="0084030F">
      <w:pPr>
        <w:spacing w:before="0"/>
        <w:ind w:left="5812"/>
        <w:jc w:val="right"/>
        <w:rPr>
          <w:rFonts w:cs="Arial"/>
        </w:rPr>
      </w:pPr>
      <w:r>
        <w:rPr>
          <w:rFonts w:cs="Arial"/>
        </w:rPr>
        <w:t xml:space="preserve">        </w:t>
      </w:r>
      <w:r w:rsidR="00F16F2C">
        <w:rPr>
          <w:rFonts w:cs="Arial"/>
        </w:rPr>
        <w:t>от «</w:t>
      </w:r>
      <w:r w:rsidR="00D8685E">
        <w:rPr>
          <w:rFonts w:cs="Arial"/>
        </w:rPr>
        <w:t xml:space="preserve">    »            </w:t>
      </w:r>
      <w:r w:rsidR="00F16F2C">
        <w:rPr>
          <w:rFonts w:cs="Arial"/>
        </w:rPr>
        <w:t xml:space="preserve">  202</w:t>
      </w:r>
      <w:r w:rsidR="00D8685E">
        <w:rPr>
          <w:rFonts w:cs="Arial"/>
        </w:rPr>
        <w:t>4</w:t>
      </w:r>
      <w:r w:rsidR="00F16F2C">
        <w:rPr>
          <w:rFonts w:cs="Arial"/>
        </w:rPr>
        <w:t>г.</w:t>
      </w:r>
    </w:p>
    <w:p w:rsidR="00F16F2C" w:rsidRDefault="00F16F2C" w:rsidP="00827967">
      <w:pPr>
        <w:ind w:left="5812"/>
        <w:jc w:val="center"/>
        <w:rPr>
          <w:rFonts w:cs="Arial"/>
        </w:rPr>
      </w:pPr>
    </w:p>
    <w:p w:rsidR="00827967" w:rsidRDefault="00827967" w:rsidP="00827967">
      <w:pPr>
        <w:ind w:left="5812"/>
        <w:jc w:val="center"/>
        <w:rPr>
          <w:rFonts w:cs="Arial"/>
        </w:rPr>
      </w:pPr>
    </w:p>
    <w:p w:rsidR="00E54BA6" w:rsidRPr="002D4399" w:rsidRDefault="00E54BA6" w:rsidP="00E54BA6">
      <w:pPr>
        <w:pStyle w:val="a8"/>
        <w:spacing w:before="0"/>
        <w:ind w:left="0"/>
        <w:jc w:val="center"/>
        <w:rPr>
          <w:b/>
          <w:bCs/>
          <w:sz w:val="22"/>
        </w:rPr>
      </w:pPr>
      <w:r w:rsidRPr="002D4399">
        <w:rPr>
          <w:b/>
          <w:bCs/>
          <w:sz w:val="22"/>
        </w:rPr>
        <w:t xml:space="preserve">АКТ </w:t>
      </w:r>
      <w:r w:rsidRPr="002D4399">
        <w:rPr>
          <w:b/>
          <w:bCs/>
          <w:sz w:val="22"/>
        </w:rPr>
        <w:br/>
        <w:t>РАБОЧЕЙ КОМИССИИ О ЗАВЕРШЕНИИ РАБОТ ПО ДОГОВОРУ</w:t>
      </w:r>
    </w:p>
    <w:p w:rsidR="00E54BA6" w:rsidRPr="002D4399" w:rsidRDefault="00E54BA6" w:rsidP="00E54BA6">
      <w:pPr>
        <w:pStyle w:val="a8"/>
        <w:spacing w:before="0"/>
        <w:ind w:left="0"/>
        <w:jc w:val="center"/>
        <w:rPr>
          <w:b/>
          <w:bCs/>
          <w:sz w:val="22"/>
        </w:rPr>
      </w:pPr>
    </w:p>
    <w:p w:rsidR="00E54BA6" w:rsidRPr="002D4399" w:rsidRDefault="00E54BA6" w:rsidP="00E54BA6">
      <w:pPr>
        <w:pStyle w:val="a8"/>
        <w:spacing w:before="0"/>
        <w:ind w:left="0"/>
        <w:rPr>
          <w:sz w:val="22"/>
        </w:rPr>
      </w:pPr>
      <w:r w:rsidRPr="002D4399">
        <w:rPr>
          <w:sz w:val="22"/>
        </w:rPr>
        <w:t>г. ______________                                       «________» _______________________ 20 ___ г.</w:t>
      </w:r>
    </w:p>
    <w:p w:rsidR="00E54BA6" w:rsidRPr="002D4399" w:rsidRDefault="00E54BA6" w:rsidP="00E54BA6">
      <w:pPr>
        <w:pStyle w:val="a8"/>
        <w:spacing w:before="0"/>
        <w:ind w:left="0"/>
        <w:rPr>
          <w:sz w:val="22"/>
        </w:rPr>
      </w:pPr>
    </w:p>
    <w:p w:rsidR="00E54BA6" w:rsidRPr="002D4399" w:rsidRDefault="00E54BA6" w:rsidP="00E54BA6">
      <w:pPr>
        <w:pStyle w:val="a8"/>
        <w:spacing w:before="0"/>
        <w:ind w:left="0"/>
        <w:rPr>
          <w:sz w:val="22"/>
        </w:rPr>
      </w:pPr>
      <w:r w:rsidRPr="002D4399">
        <w:rPr>
          <w:sz w:val="22"/>
        </w:rPr>
        <w:t>Рабочая приемочная комиссия, назначенная 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организации-заказчика (застройщика), назначившей рабочую комиссию]</w:t>
      </w:r>
    </w:p>
    <w:p w:rsidR="00E54BA6" w:rsidRPr="002D4399" w:rsidRDefault="00E54BA6" w:rsidP="00E54BA6">
      <w:pPr>
        <w:pStyle w:val="a8"/>
        <w:spacing w:before="0"/>
        <w:ind w:left="0"/>
        <w:rPr>
          <w:sz w:val="22"/>
        </w:rPr>
      </w:pPr>
      <w:r w:rsidRPr="002D4399">
        <w:rPr>
          <w:sz w:val="22"/>
        </w:rPr>
        <w:t>решением от «______» _______________________________ 20 ______ г.</w:t>
      </w:r>
    </w:p>
    <w:p w:rsidR="00E54BA6" w:rsidRPr="002D4399" w:rsidRDefault="00E54BA6" w:rsidP="00E54BA6">
      <w:pPr>
        <w:pStyle w:val="a8"/>
        <w:spacing w:before="0"/>
        <w:ind w:left="0"/>
        <w:rPr>
          <w:sz w:val="22"/>
        </w:rPr>
      </w:pPr>
      <w:r w:rsidRPr="002D4399">
        <w:rPr>
          <w:sz w:val="22"/>
        </w:rPr>
        <w:t>в составе:</w:t>
      </w:r>
    </w:p>
    <w:p w:rsidR="00E54BA6" w:rsidRPr="002D4399" w:rsidRDefault="00E54BA6" w:rsidP="00E54BA6">
      <w:pPr>
        <w:pStyle w:val="a8"/>
        <w:spacing w:before="0"/>
        <w:ind w:left="0"/>
        <w:rPr>
          <w:sz w:val="22"/>
        </w:rPr>
      </w:pPr>
      <w:r w:rsidRPr="002D4399">
        <w:rPr>
          <w:sz w:val="22"/>
        </w:rPr>
        <w:t>председателя - представителя заказчика (застройщика) 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членов комиссии - представителей:</w:t>
      </w:r>
    </w:p>
    <w:p w:rsidR="00E54BA6" w:rsidRPr="002D4399" w:rsidRDefault="003175BF" w:rsidP="00E54BA6">
      <w:pPr>
        <w:pStyle w:val="a8"/>
        <w:spacing w:before="0"/>
        <w:ind w:left="0"/>
        <w:rPr>
          <w:sz w:val="22"/>
        </w:rPr>
      </w:pPr>
      <w:r w:rsidRPr="002D4399">
        <w:rPr>
          <w:sz w:val="22"/>
        </w:rPr>
        <w:t>П</w:t>
      </w:r>
      <w:r w:rsidR="00E54BA6" w:rsidRPr="002D4399">
        <w:rPr>
          <w:sz w:val="22"/>
        </w:rPr>
        <w:t>одрядчика ____________________________________________________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субподрядных организаций __________________________________________________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эксплуатационной организации _______________________________________________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генерального проектировщика ________</w:t>
      </w:r>
      <w:r w:rsidRPr="002D4399">
        <w:rPr>
          <w:noProof/>
          <w:sz w:val="22"/>
        </w:rPr>
        <mc:AlternateContent>
          <mc:Choice Requires="wps">
            <w:drawing>
              <wp:anchor distT="0" distB="0" distL="114300" distR="114300" simplePos="0" relativeHeight="251667456" behindDoc="1" locked="0" layoutInCell="1" allowOverlap="1" wp14:anchorId="0160EDA8" wp14:editId="7E89F5D5">
                <wp:simplePos x="0" y="0"/>
                <wp:positionH relativeFrom="column">
                  <wp:posOffset>60642</wp:posOffset>
                </wp:positionH>
                <wp:positionV relativeFrom="paragraph">
                  <wp:posOffset>-1561147</wp:posOffset>
                </wp:positionV>
                <wp:extent cx="6464935" cy="866140"/>
                <wp:effectExtent l="1675448" t="0" r="1649412" b="0"/>
                <wp:wrapNone/>
                <wp:docPr id="7" name="Поле 4"/>
                <wp:cNvGraphicFramePr/>
                <a:graphic xmlns:a="http://schemas.openxmlformats.org/drawingml/2006/main">
                  <a:graphicData uri="http://schemas.microsoft.com/office/word/2010/wordprocessingShape">
                    <wps:wsp>
                      <wps:cNvSpPr txBox="1"/>
                      <wps:spPr>
                        <a:xfrm rot="18324180">
                          <a:off x="0" y="0"/>
                          <a:ext cx="6464935" cy="866140"/>
                        </a:xfrm>
                        <a:prstGeom prst="rect">
                          <a:avLst/>
                        </a:prstGeom>
                        <a:noFill/>
                        <a:ln>
                          <a:noFill/>
                        </a:ln>
                        <a:effectLst/>
                      </wps:spPr>
                      <wps:txbx>
                        <w:txbxContent>
                          <w:p w:rsidR="008B624E" w:rsidRPr="00E239B1" w:rsidRDefault="008B624E"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0EDA8" id="_x0000_t202" coordsize="21600,21600" o:spt="202" path="m,l,21600r21600,l21600,xe">
                <v:stroke joinstyle="miter"/>
                <v:path gradientshapeok="t" o:connecttype="rect"/>
              </v:shapetype>
              <v:shape id="Поле 4" o:spid="_x0000_s1026" type="#_x0000_t202" style="position:absolute;left:0;text-align:left;margin-left:4.75pt;margin-top:-122.9pt;width:509.05pt;height:68.2pt;rotation:-3578069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" filled="f" stroked="f">
                <v:textbox>
                  <w:txbxContent>
                    <w:p w:rsidR="008B624E" w:rsidRPr="00E239B1" w:rsidRDefault="008B624E"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v:textbox>
              </v:shape>
            </w:pict>
          </mc:Fallback>
        </mc:AlternateContent>
      </w:r>
      <w:r w:rsidRPr="002D4399">
        <w:rPr>
          <w:sz w:val="22"/>
        </w:rPr>
        <w:t>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других заинтересованных органов надзора и организаций 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УСТАНОВИЛА:</w:t>
      </w:r>
    </w:p>
    <w:p w:rsidR="00E54BA6" w:rsidRPr="002D4399" w:rsidRDefault="00E54BA6" w:rsidP="00E54BA6">
      <w:pPr>
        <w:pStyle w:val="a8"/>
        <w:spacing w:before="0"/>
        <w:ind w:left="0"/>
        <w:rPr>
          <w:sz w:val="22"/>
        </w:rPr>
      </w:pPr>
      <w:r w:rsidRPr="002D4399">
        <w:rPr>
          <w:sz w:val="22"/>
        </w:rPr>
        <w:t xml:space="preserve">1. </w:t>
      </w:r>
      <w:r w:rsidR="003175BF" w:rsidRPr="002D4399">
        <w:rPr>
          <w:sz w:val="22"/>
        </w:rPr>
        <w:t>П</w:t>
      </w:r>
      <w:r w:rsidRPr="002D4399">
        <w:rPr>
          <w:sz w:val="22"/>
        </w:rPr>
        <w:t>одрядчиком 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организации и ее ведомственная подчиненность)</w:t>
      </w:r>
    </w:p>
    <w:p w:rsidR="00E54BA6" w:rsidRPr="002D4399" w:rsidRDefault="00E54BA6" w:rsidP="00E54BA6">
      <w:pPr>
        <w:pStyle w:val="a8"/>
        <w:spacing w:before="0"/>
        <w:ind w:left="0"/>
        <w:rPr>
          <w:sz w:val="22"/>
        </w:rPr>
      </w:pPr>
      <w:r w:rsidRPr="002D4399">
        <w:rPr>
          <w:sz w:val="14"/>
          <w:szCs w:val="16"/>
        </w:rPr>
        <w:t>______________________________________________________________________</w:t>
      </w:r>
    </w:p>
    <w:p w:rsidR="00E54BA6" w:rsidRPr="002D4399" w:rsidRDefault="00E54BA6" w:rsidP="00E54BA6">
      <w:pPr>
        <w:pStyle w:val="a8"/>
        <w:spacing w:before="0"/>
        <w:ind w:left="0"/>
        <w:rPr>
          <w:sz w:val="22"/>
        </w:rPr>
      </w:pPr>
      <w:r w:rsidRPr="002D4399">
        <w:rPr>
          <w:sz w:val="22"/>
        </w:rPr>
        <w:t>предъявлены к приемке выполненные работы по объекту 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здания, сооружения и помещения)</w:t>
      </w:r>
    </w:p>
    <w:p w:rsidR="00E54BA6" w:rsidRPr="002D4399" w:rsidRDefault="00E54BA6" w:rsidP="00E54BA6">
      <w:pPr>
        <w:pStyle w:val="a8"/>
        <w:spacing w:before="0"/>
        <w:ind w:left="0"/>
        <w:rPr>
          <w:sz w:val="22"/>
        </w:rPr>
      </w:pPr>
      <w:r w:rsidRPr="002D4399">
        <w:rPr>
          <w:sz w:val="22"/>
        </w:rPr>
        <w:t>входящего в состав 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объекта)</w:t>
      </w:r>
    </w:p>
    <w:p w:rsidR="00E54BA6" w:rsidRPr="002D4399" w:rsidRDefault="00E54BA6" w:rsidP="00E54BA6">
      <w:pPr>
        <w:pStyle w:val="a8"/>
        <w:spacing w:before="0"/>
        <w:ind w:left="0"/>
        <w:rPr>
          <w:sz w:val="22"/>
        </w:rPr>
      </w:pPr>
      <w:r w:rsidRPr="002D4399">
        <w:rPr>
          <w:sz w:val="22"/>
        </w:rPr>
        <w:t xml:space="preserve">2. Строительство произведено на основании решения (постановления, распоряжения, приказа) от «______» ___________________ 20 ____ г. № </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органа, вынесшего решение)</w:t>
      </w:r>
    </w:p>
    <w:p w:rsidR="00E54BA6" w:rsidRPr="002D4399" w:rsidRDefault="00E54BA6" w:rsidP="00E54BA6">
      <w:pPr>
        <w:pStyle w:val="a8"/>
        <w:spacing w:before="0"/>
        <w:ind w:left="0"/>
        <w:rPr>
          <w:sz w:val="22"/>
        </w:rPr>
      </w:pPr>
      <w:r w:rsidRPr="002D4399">
        <w:rPr>
          <w:sz w:val="22"/>
        </w:rPr>
        <w:t>3. Строительство осуществлялось подрядчиком, выполнившим</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(виды работ)</w:t>
      </w:r>
    </w:p>
    <w:p w:rsidR="00E54BA6" w:rsidRPr="002D4399" w:rsidRDefault="00E54BA6" w:rsidP="00E54BA6">
      <w:pPr>
        <w:pStyle w:val="a8"/>
        <w:spacing w:before="0"/>
        <w:ind w:left="0"/>
        <w:rPr>
          <w:sz w:val="22"/>
        </w:rPr>
      </w:pPr>
      <w:r w:rsidRPr="002D4399">
        <w:rPr>
          <w:sz w:val="22"/>
        </w:rPr>
        <w:t>и субподрядными организациями _____________________________________________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(наименования организаций и их ведомственная подчиненность)</w:t>
      </w:r>
    </w:p>
    <w:p w:rsidR="00E54BA6" w:rsidRPr="002D4399" w:rsidRDefault="00E54BA6" w:rsidP="00E54BA6">
      <w:pPr>
        <w:pStyle w:val="a8"/>
        <w:spacing w:before="0"/>
        <w:ind w:left="0"/>
        <w:rPr>
          <w:sz w:val="22"/>
        </w:rPr>
      </w:pPr>
      <w:r w:rsidRPr="002D4399">
        <w:rPr>
          <w:sz w:val="22"/>
        </w:rPr>
        <w:t>выполнившими 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w:t>
      </w:r>
      <w:r w:rsidRPr="002D4399">
        <w:rPr>
          <w:i/>
          <w:iCs/>
          <w:sz w:val="14"/>
          <w:szCs w:val="16"/>
          <w:lang w:val="en-US"/>
        </w:rPr>
        <w:t>  </w:t>
      </w:r>
      <w:r w:rsidRPr="002D4399">
        <w:rPr>
          <w:i/>
          <w:iCs/>
          <w:sz w:val="14"/>
          <w:szCs w:val="16"/>
        </w:rPr>
        <w:t>(виды работ)</w:t>
      </w:r>
    </w:p>
    <w:p w:rsidR="00E54BA6" w:rsidRPr="002D4399" w:rsidRDefault="00E54BA6" w:rsidP="00E54BA6">
      <w:pPr>
        <w:pStyle w:val="a8"/>
        <w:spacing w:before="0"/>
        <w:ind w:left="0"/>
        <w:rPr>
          <w:sz w:val="22"/>
        </w:rPr>
      </w:pPr>
      <w:r w:rsidRPr="002D4399">
        <w:rPr>
          <w:sz w:val="22"/>
        </w:rPr>
        <w:t>4. Проектно-сметная документация на строительство разработана проектными организациями 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(наименования проектных организаций и их ведомственная подчиненность)</w:t>
      </w:r>
    </w:p>
    <w:p w:rsidR="00E54BA6" w:rsidRPr="002D4399" w:rsidRDefault="00E54BA6" w:rsidP="00E54BA6">
      <w:pPr>
        <w:pStyle w:val="a8"/>
        <w:spacing w:before="0"/>
        <w:ind w:left="0"/>
        <w:rPr>
          <w:sz w:val="22"/>
        </w:rPr>
      </w:pPr>
      <w:r w:rsidRPr="002D4399">
        <w:rPr>
          <w:sz w:val="22"/>
        </w:rPr>
        <w:t>5. Строительство осуществлялось по проекту _________________________________</w:t>
      </w:r>
    </w:p>
    <w:p w:rsidR="00E54BA6" w:rsidRPr="002D4399" w:rsidRDefault="00E54BA6" w:rsidP="00E54BA6">
      <w:pPr>
        <w:pStyle w:val="a8"/>
        <w:spacing w:before="0"/>
        <w:ind w:left="0"/>
        <w:rPr>
          <w:sz w:val="22"/>
        </w:rPr>
      </w:pPr>
      <w:r w:rsidRPr="002D4399">
        <w:rPr>
          <w:sz w:val="22"/>
        </w:rPr>
        <w:lastRenderedPageBreak/>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[номер проекта, номер серии (по типовым проектам)]</w:t>
      </w:r>
    </w:p>
    <w:p w:rsidR="00E54BA6" w:rsidRPr="002D4399" w:rsidRDefault="00E54BA6" w:rsidP="00E54BA6">
      <w:pPr>
        <w:pStyle w:val="a8"/>
        <w:spacing w:before="0"/>
        <w:ind w:left="0"/>
        <w:rPr>
          <w:sz w:val="22"/>
        </w:rPr>
      </w:pPr>
      <w:r w:rsidRPr="002D4399">
        <w:rPr>
          <w:sz w:val="22"/>
        </w:rPr>
        <w:t>6. Проектно-сметная документация утверждена 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органа, утвердившего проектно-сметную документацию на объект в целом)</w:t>
      </w:r>
    </w:p>
    <w:p w:rsidR="00E54BA6" w:rsidRPr="002D4399" w:rsidRDefault="00E54BA6" w:rsidP="00E54BA6">
      <w:pPr>
        <w:pStyle w:val="a8"/>
        <w:spacing w:before="0"/>
        <w:ind w:left="0"/>
        <w:rPr>
          <w:sz w:val="22"/>
        </w:rPr>
      </w:pPr>
      <w:r w:rsidRPr="002D4399">
        <w:rPr>
          <w:sz w:val="22"/>
        </w:rPr>
        <w:t>«______» ________________ 20 ____ г. № ________________</w:t>
      </w:r>
    </w:p>
    <w:p w:rsidR="00E54BA6" w:rsidRPr="002D4399" w:rsidRDefault="00E54BA6" w:rsidP="00E54BA6">
      <w:pPr>
        <w:pStyle w:val="a8"/>
        <w:spacing w:before="0"/>
        <w:ind w:left="0"/>
        <w:rPr>
          <w:sz w:val="22"/>
        </w:rPr>
      </w:pPr>
    </w:p>
    <w:p w:rsidR="00E54BA6" w:rsidRPr="002D4399" w:rsidRDefault="00E54BA6" w:rsidP="00E54BA6">
      <w:pPr>
        <w:pStyle w:val="a8"/>
        <w:spacing w:before="0"/>
        <w:ind w:left="0"/>
        <w:rPr>
          <w:sz w:val="22"/>
        </w:rPr>
      </w:pPr>
      <w:r w:rsidRPr="002D4399">
        <w:rPr>
          <w:sz w:val="22"/>
        </w:rPr>
        <w:t>7. Строительно-монтажные работы осуществлены в сроки:</w:t>
      </w:r>
    </w:p>
    <w:p w:rsidR="00E54BA6" w:rsidRPr="002D4399" w:rsidRDefault="00E54BA6" w:rsidP="00E54BA6">
      <w:pPr>
        <w:pStyle w:val="a8"/>
        <w:spacing w:before="0"/>
        <w:ind w:left="0"/>
        <w:rPr>
          <w:sz w:val="22"/>
        </w:rPr>
      </w:pPr>
      <w:r w:rsidRPr="002D4399">
        <w:rPr>
          <w:sz w:val="22"/>
        </w:rPr>
        <w:t>начало работ 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(месяц и год)</w:t>
      </w:r>
    </w:p>
    <w:p w:rsidR="00E54BA6" w:rsidRPr="002D4399" w:rsidRDefault="00E54BA6" w:rsidP="00E54BA6">
      <w:pPr>
        <w:pStyle w:val="a8"/>
        <w:spacing w:before="0"/>
        <w:ind w:left="0"/>
        <w:rPr>
          <w:sz w:val="22"/>
        </w:rPr>
      </w:pPr>
      <w:r w:rsidRPr="002D4399">
        <w:rPr>
          <w:sz w:val="22"/>
        </w:rPr>
        <w:t>окончание работ 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(месяц и год)</w:t>
      </w:r>
    </w:p>
    <w:p w:rsidR="00E54BA6" w:rsidRPr="002D4399" w:rsidRDefault="00E54BA6" w:rsidP="00E54BA6">
      <w:pPr>
        <w:pStyle w:val="a8"/>
        <w:spacing w:before="0"/>
        <w:ind w:left="0"/>
        <w:rPr>
          <w:sz w:val="22"/>
        </w:rPr>
      </w:pPr>
      <w:r w:rsidRPr="002D4399">
        <w:rPr>
          <w:sz w:val="22"/>
        </w:rPr>
        <w:t>при продолжительности строительства, мес:</w:t>
      </w:r>
    </w:p>
    <w:p w:rsidR="00E54BA6" w:rsidRPr="002D4399" w:rsidRDefault="00E54BA6" w:rsidP="00E54BA6">
      <w:pPr>
        <w:pStyle w:val="a8"/>
        <w:spacing w:before="0"/>
        <w:ind w:left="0"/>
        <w:rPr>
          <w:sz w:val="22"/>
        </w:rPr>
      </w:pPr>
      <w:r w:rsidRPr="002D4399">
        <w:rPr>
          <w:sz w:val="22"/>
        </w:rPr>
        <w:t>по норме или по ПОС _______________________________________________________,</w:t>
      </w:r>
    </w:p>
    <w:p w:rsidR="00E54BA6" w:rsidRPr="002D4399" w:rsidRDefault="00E54BA6" w:rsidP="00E54BA6">
      <w:pPr>
        <w:pStyle w:val="a8"/>
        <w:spacing w:before="0"/>
        <w:ind w:left="0"/>
        <w:rPr>
          <w:sz w:val="22"/>
        </w:rPr>
      </w:pPr>
      <w:r w:rsidRPr="002D4399">
        <w:rPr>
          <w:sz w:val="22"/>
        </w:rPr>
        <w:t>фактически ________________________________________________________________</w:t>
      </w:r>
    </w:p>
    <w:p w:rsidR="00E54BA6" w:rsidRPr="002D4399" w:rsidRDefault="00E54BA6" w:rsidP="00E54BA6">
      <w:pPr>
        <w:pStyle w:val="a8"/>
        <w:spacing w:before="0"/>
        <w:ind w:left="0"/>
        <w:rPr>
          <w:sz w:val="22"/>
        </w:rPr>
      </w:pPr>
      <w:r w:rsidRPr="002D4399">
        <w:rPr>
          <w:sz w:val="22"/>
        </w:rPr>
        <w:t>8. Рабочей комиссии представлена следующая документация: 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22"/>
        </w:rPr>
      </w:pPr>
      <w:r w:rsidRPr="002D4399">
        <w:rPr>
          <w:sz w:val="22"/>
        </w:rPr>
        <w:t>9. Оборудование установлено согласно актам о его приемке после индивидуального испытания и комплексного опробования рабочими комиссиями (перечень актов приведен в приложении ... к настоящему акту) в количестве: по проекту _______________ единиц; фактически ______________ единиц.</w:t>
      </w:r>
    </w:p>
    <w:p w:rsidR="00E54BA6" w:rsidRPr="002D4399" w:rsidRDefault="00E54BA6" w:rsidP="00E54BA6">
      <w:pPr>
        <w:pStyle w:val="a8"/>
        <w:spacing w:before="0"/>
        <w:ind w:left="0"/>
        <w:rPr>
          <w:sz w:val="22"/>
        </w:rPr>
      </w:pPr>
      <w:r w:rsidRPr="002D4399">
        <w:rPr>
          <w:sz w:val="22"/>
        </w:rPr>
        <w:t>10. Мероприятия по охране труда, обеспечению взрывобезопасности, пожаробезопасности, охране окружающей природной среды и антисейсмические мероприятия, предусмотренные проектом _____________________________</w:t>
      </w:r>
      <w:r w:rsidRPr="002D4399">
        <w:rPr>
          <w:noProof/>
          <w:sz w:val="22"/>
        </w:rPr>
        <mc:AlternateContent>
          <mc:Choice Requires="wps">
            <w:drawing>
              <wp:anchor distT="0" distB="0" distL="114300" distR="114300" simplePos="0" relativeHeight="251666432" behindDoc="1" locked="0" layoutInCell="1" allowOverlap="1" wp14:anchorId="0DA8E83D" wp14:editId="23E234EB">
                <wp:simplePos x="0" y="0"/>
                <wp:positionH relativeFrom="column">
                  <wp:posOffset>-91758</wp:posOffset>
                </wp:positionH>
                <wp:positionV relativeFrom="paragraph">
                  <wp:posOffset>-445452</wp:posOffset>
                </wp:positionV>
                <wp:extent cx="6464935" cy="866140"/>
                <wp:effectExtent l="1675448" t="0" r="1649412" b="0"/>
                <wp:wrapNone/>
                <wp:docPr id="8" name="Поле 3"/>
                <wp:cNvGraphicFramePr/>
                <a:graphic xmlns:a="http://schemas.openxmlformats.org/drawingml/2006/main">
                  <a:graphicData uri="http://schemas.microsoft.com/office/word/2010/wordprocessingShape">
                    <wps:wsp>
                      <wps:cNvSpPr txBox="1"/>
                      <wps:spPr>
                        <a:xfrm rot="18324180">
                          <a:off x="0" y="0"/>
                          <a:ext cx="6464935" cy="866140"/>
                        </a:xfrm>
                        <a:prstGeom prst="rect">
                          <a:avLst/>
                        </a:prstGeom>
                        <a:noFill/>
                        <a:ln>
                          <a:noFill/>
                        </a:ln>
                        <a:effectLst/>
                      </wps:spPr>
                      <wps:txbx>
                        <w:txbxContent>
                          <w:p w:rsidR="008B624E" w:rsidRPr="00E239B1" w:rsidRDefault="008B624E"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8E83D" id="Поле 3" o:spid="_x0000_s1027" type="#_x0000_t202" style="position:absolute;left:0;text-align:left;margin-left:-7.25pt;margin-top:-35.05pt;width:509.05pt;height:68.2pt;rotation:-357806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" filled="f" stroked="f">
                <v:textbox>
                  <w:txbxContent>
                    <w:p w:rsidR="008B624E" w:rsidRPr="00E239B1" w:rsidRDefault="008B624E"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v:textbox>
              </v:shape>
            </w:pict>
          </mc:Fallback>
        </mc:AlternateContent>
      </w:r>
      <w:r w:rsidRPr="002D4399">
        <w:rPr>
          <w:sz w:val="22"/>
        </w:rPr>
        <w:t>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(сведения о выполнении)</w:t>
      </w:r>
    </w:p>
    <w:p w:rsidR="00E54BA6" w:rsidRPr="002D4399" w:rsidRDefault="00E54BA6" w:rsidP="00E54BA6">
      <w:pPr>
        <w:pStyle w:val="a8"/>
        <w:spacing w:before="0"/>
        <w:ind w:left="0"/>
        <w:rPr>
          <w:sz w:val="22"/>
        </w:rPr>
      </w:pPr>
      <w:r w:rsidRPr="002D4399">
        <w:rPr>
          <w:sz w:val="22"/>
        </w:rPr>
        <w:t>Характеристика мероприятий приведена в приложении ... к акту.</w:t>
      </w:r>
    </w:p>
    <w:p w:rsidR="00E54BA6" w:rsidRPr="002D4399" w:rsidRDefault="00E54BA6" w:rsidP="00E54BA6">
      <w:pPr>
        <w:pStyle w:val="a8"/>
        <w:spacing w:before="0"/>
        <w:ind w:left="0"/>
        <w:rPr>
          <w:sz w:val="22"/>
        </w:rPr>
      </w:pPr>
      <w:r w:rsidRPr="002D4399">
        <w:rPr>
          <w:sz w:val="22"/>
        </w:rPr>
        <w:t>13. 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здания, сооружения, помещения и приняты городскими эксплуатационными организациями. Перечень справок городских эксплуатационных организаций приведен в приложении №__ к акту.</w:t>
      </w:r>
    </w:p>
    <w:p w:rsidR="00E54BA6" w:rsidRPr="002D4399" w:rsidRDefault="00E54BA6" w:rsidP="00E54BA6">
      <w:pPr>
        <w:pStyle w:val="a8"/>
        <w:spacing w:before="0"/>
        <w:ind w:left="0"/>
        <w:rPr>
          <w:sz w:val="22"/>
        </w:rPr>
      </w:pPr>
      <w:r w:rsidRPr="002D4399">
        <w:rPr>
          <w:sz w:val="22"/>
        </w:rPr>
        <w:t>14. Недоделки и дефекты устранены.</w:t>
      </w:r>
    </w:p>
    <w:p w:rsidR="00E54BA6" w:rsidRPr="002D4399" w:rsidRDefault="00E54BA6" w:rsidP="00E54BA6">
      <w:pPr>
        <w:pStyle w:val="a8"/>
        <w:spacing w:before="0"/>
        <w:ind w:left="0"/>
        <w:rPr>
          <w:sz w:val="22"/>
        </w:rPr>
      </w:pPr>
      <w:r w:rsidRPr="002D4399">
        <w:rPr>
          <w:sz w:val="22"/>
        </w:rPr>
        <w:t>15. Сметная стоимость по утвержденной проектно-сметной документации: всего ___________ тыс. руб., в том числе: строительно-монтажных работ _________________ тыс. руб., оборудования, инструмента и инвентаря _________________________ тыс. руб.</w:t>
      </w:r>
    </w:p>
    <w:p w:rsidR="00E54BA6" w:rsidRPr="002D4399" w:rsidRDefault="00E54BA6" w:rsidP="00E54BA6">
      <w:pPr>
        <w:pStyle w:val="a8"/>
        <w:spacing w:before="0"/>
        <w:ind w:left="0"/>
        <w:rPr>
          <w:sz w:val="22"/>
        </w:rPr>
      </w:pPr>
      <w:r w:rsidRPr="002D4399">
        <w:rPr>
          <w:b/>
          <w:bCs/>
          <w:sz w:val="22"/>
        </w:rPr>
        <w:t>Решение рабочей комиссии</w:t>
      </w:r>
    </w:p>
    <w:p w:rsidR="00E54BA6" w:rsidRPr="002D4399" w:rsidRDefault="00E54BA6" w:rsidP="00E54BA6">
      <w:pPr>
        <w:pStyle w:val="a8"/>
        <w:spacing w:before="0"/>
        <w:ind w:left="0"/>
        <w:jc w:val="left"/>
        <w:rPr>
          <w:sz w:val="22"/>
        </w:rPr>
      </w:pPr>
      <w:r w:rsidRPr="002D4399">
        <w:rPr>
          <w:sz w:val="22"/>
        </w:rPr>
        <w:t>Предъявленные к приемке работы по____________________________________________________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w:t>
      </w:r>
      <w:r w:rsidRPr="002D4399">
        <w:rPr>
          <w:i/>
          <w:iCs/>
          <w:sz w:val="14"/>
          <w:szCs w:val="16"/>
          <w:lang w:val="en-US"/>
        </w:rPr>
        <w:t> </w:t>
      </w:r>
      <w:r w:rsidRPr="002D4399">
        <w:rPr>
          <w:i/>
          <w:iCs/>
          <w:sz w:val="14"/>
          <w:szCs w:val="16"/>
        </w:rPr>
        <w:t>наименование</w:t>
      </w:r>
      <w:r w:rsidRPr="002D4399">
        <w:rPr>
          <w:i/>
          <w:iCs/>
          <w:sz w:val="14"/>
          <w:szCs w:val="16"/>
          <w:lang w:val="en-US"/>
        </w:rPr>
        <w:t>   </w:t>
      </w:r>
      <w:r w:rsidRPr="002D4399">
        <w:rPr>
          <w:i/>
          <w:iCs/>
          <w:sz w:val="14"/>
          <w:szCs w:val="16"/>
        </w:rPr>
        <w:t>здания, сооружения, помещения)</w:t>
      </w:r>
    </w:p>
    <w:p w:rsidR="00E54BA6" w:rsidRPr="002D4399" w:rsidRDefault="00E54BA6" w:rsidP="00E54BA6">
      <w:pPr>
        <w:pStyle w:val="a8"/>
        <w:spacing w:before="0"/>
        <w:ind w:left="0"/>
        <w:rPr>
          <w:sz w:val="22"/>
        </w:rPr>
      </w:pPr>
      <w:r w:rsidRPr="002D4399">
        <w:rPr>
          <w:sz w:val="22"/>
        </w:rPr>
        <w:t>ПРИНЯТЫ</w:t>
      </w:r>
    </w:p>
    <w:p w:rsidR="00E54BA6" w:rsidRPr="002D4399" w:rsidRDefault="00E54BA6" w:rsidP="00E54BA6">
      <w:pPr>
        <w:pStyle w:val="a8"/>
        <w:spacing w:before="0"/>
        <w:ind w:left="0"/>
        <w:rPr>
          <w:sz w:val="22"/>
        </w:rPr>
      </w:pPr>
      <w:r w:rsidRPr="002D4399">
        <w:rPr>
          <w:sz w:val="22"/>
        </w:rPr>
        <w:t>Председатель рабочей комиссии ______________________________________________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w:t>
      </w:r>
      <w:r w:rsidRPr="002D4399">
        <w:rPr>
          <w:i/>
          <w:iCs/>
          <w:sz w:val="14"/>
          <w:szCs w:val="16"/>
          <w:lang w:val="en-US"/>
        </w:rPr>
        <w:t>  </w:t>
      </w:r>
      <w:r w:rsidRPr="002D4399">
        <w:rPr>
          <w:i/>
          <w:iCs/>
          <w:sz w:val="14"/>
          <w:szCs w:val="16"/>
        </w:rPr>
        <w:t xml:space="preserve"> (подпись)</w:t>
      </w:r>
    </w:p>
    <w:p w:rsidR="00E54BA6" w:rsidRPr="002D4399" w:rsidRDefault="00E54BA6" w:rsidP="00E54BA6">
      <w:pPr>
        <w:pStyle w:val="a8"/>
        <w:spacing w:before="0"/>
        <w:ind w:left="0"/>
        <w:rPr>
          <w:sz w:val="22"/>
        </w:rPr>
      </w:pPr>
      <w:r w:rsidRPr="002D4399">
        <w:rPr>
          <w:sz w:val="22"/>
        </w:rPr>
        <w:t>Члены рабочей комиссии: ____________________________________________________</w:t>
      </w:r>
    </w:p>
    <w:p w:rsidR="00E54BA6" w:rsidRPr="002D4399" w:rsidRDefault="00E54BA6" w:rsidP="00E54BA6">
      <w:pPr>
        <w:pStyle w:val="a8"/>
        <w:spacing w:before="0"/>
        <w:ind w:left="1065"/>
        <w:rPr>
          <w:sz w:val="14"/>
          <w:szCs w:val="16"/>
        </w:rPr>
      </w:pPr>
      <w:r w:rsidRPr="002D4399">
        <w:rPr>
          <w:sz w:val="22"/>
        </w:rPr>
        <w:tab/>
      </w:r>
      <w:r w:rsidRPr="002D4399">
        <w:rPr>
          <w:sz w:val="22"/>
        </w:rPr>
        <w:tab/>
      </w:r>
      <w:r w:rsidRPr="002D4399">
        <w:rPr>
          <w:sz w:val="22"/>
        </w:rPr>
        <w:tab/>
      </w:r>
      <w:r w:rsidRPr="002D4399">
        <w:rPr>
          <w:sz w:val="22"/>
        </w:rPr>
        <w:tab/>
      </w:r>
      <w:r w:rsidRPr="002D4399">
        <w:rPr>
          <w:sz w:val="22"/>
        </w:rPr>
        <w:tab/>
      </w:r>
      <w:r w:rsidRPr="002D4399">
        <w:rPr>
          <w:sz w:val="22"/>
        </w:rPr>
        <w:tab/>
      </w:r>
      <w:r w:rsidRPr="002D4399">
        <w:rPr>
          <w:i/>
          <w:iCs/>
          <w:sz w:val="14"/>
          <w:szCs w:val="16"/>
        </w:rPr>
        <w:t>(подписи)</w:t>
      </w:r>
    </w:p>
    <w:p w:rsidR="00E54BA6" w:rsidRPr="002D4399" w:rsidRDefault="00E54BA6" w:rsidP="00E54BA6">
      <w:pPr>
        <w:rPr>
          <w:rFonts w:cs="Arial"/>
          <w:b/>
          <w:sz w:val="22"/>
        </w:rPr>
      </w:pPr>
      <w:r w:rsidRPr="002D4399">
        <w:rPr>
          <w:rFonts w:cs="Arial"/>
          <w:b/>
          <w:sz w:val="22"/>
        </w:rPr>
        <w:t>ФОРМА АКТА СОГЛАСОВАНА:</w:t>
      </w:r>
    </w:p>
    <w:p w:rsidR="00827967" w:rsidRDefault="00827967" w:rsidP="00827967">
      <w:pPr>
        <w:ind w:left="5812"/>
        <w:jc w:val="center"/>
        <w:rPr>
          <w:rFonts w:cs="Arial"/>
        </w:rPr>
      </w:pPr>
    </w:p>
    <w:p w:rsidR="008879DA" w:rsidRDefault="00FD6A4C" w:rsidP="00FD6A4C">
      <w:pPr>
        <w:jc w:val="center"/>
        <w:rPr>
          <w:rFonts w:cs="Arial"/>
          <w:b/>
        </w:rPr>
      </w:pPr>
      <w:r>
        <w:rPr>
          <w:rFonts w:cs="Arial"/>
          <w:b/>
        </w:rPr>
        <w:t>ПОДПИСИ СТОРОН:</w:t>
      </w:r>
    </w:p>
    <w:p w:rsidR="00FD6A4C" w:rsidRDefault="00FD6A4C" w:rsidP="00FD6A4C">
      <w:pPr>
        <w:jc w:val="center"/>
        <w:rPr>
          <w:rFonts w:cs="Arial"/>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FD6A4C" w:rsidRDefault="006A2DBD" w:rsidP="00213241">
            <w:pPr>
              <w:shd w:val="clear" w:color="auto" w:fill="FFFFFF"/>
              <w:tabs>
                <w:tab w:val="left" w:pos="4939"/>
              </w:tabs>
              <w:rPr>
                <w:szCs w:val="24"/>
              </w:rPr>
            </w:pPr>
            <w:r>
              <w:rPr>
                <w:b/>
                <w:color w:val="000000" w:themeColor="text1"/>
              </w:rPr>
              <w:t>ООО « __________</w:t>
            </w:r>
            <w:r w:rsidRPr="00916109">
              <w:rPr>
                <w:b/>
                <w:color w:val="000000" w:themeColor="text1"/>
              </w:rPr>
              <w:t>»</w:t>
            </w:r>
          </w:p>
          <w:p w:rsidR="00FD6A4C" w:rsidRDefault="00FD6A4C"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FD6A4C" w:rsidRPr="00FD6A4C" w:rsidRDefault="00FD6A4C" w:rsidP="00FD6A4C">
      <w:pPr>
        <w:jc w:val="center"/>
        <w:rPr>
          <w:rFonts w:cs="Arial"/>
          <w:b/>
        </w:rPr>
      </w:pPr>
    </w:p>
    <w:p w:rsidR="005A1B33" w:rsidRDefault="005A1B33" w:rsidP="004273B4">
      <w:pPr>
        <w:widowControl/>
        <w:overflowPunct/>
        <w:autoSpaceDE/>
        <w:autoSpaceDN/>
        <w:adjustRightInd/>
        <w:spacing w:before="0"/>
        <w:jc w:val="right"/>
        <w:rPr>
          <w:b/>
        </w:rPr>
      </w:pPr>
    </w:p>
    <w:p w:rsidR="005A1B33" w:rsidRDefault="005A1B33" w:rsidP="004273B4">
      <w:pPr>
        <w:widowControl/>
        <w:overflowPunct/>
        <w:autoSpaceDE/>
        <w:autoSpaceDN/>
        <w:adjustRightInd/>
        <w:spacing w:before="0"/>
        <w:jc w:val="right"/>
        <w:rPr>
          <w:b/>
        </w:rPr>
      </w:pPr>
    </w:p>
    <w:p w:rsidR="005A1B33" w:rsidRDefault="005A1B33" w:rsidP="004273B4">
      <w:pPr>
        <w:widowControl/>
        <w:overflowPunct/>
        <w:autoSpaceDE/>
        <w:autoSpaceDN/>
        <w:adjustRightInd/>
        <w:spacing w:before="0"/>
        <w:jc w:val="right"/>
        <w:rPr>
          <w:b/>
        </w:rPr>
      </w:pPr>
    </w:p>
    <w:p w:rsidR="006A2DBD" w:rsidRDefault="006A2DBD" w:rsidP="004273B4">
      <w:pPr>
        <w:widowControl/>
        <w:overflowPunct/>
        <w:autoSpaceDE/>
        <w:autoSpaceDN/>
        <w:adjustRightInd/>
        <w:spacing w:before="0"/>
        <w:jc w:val="right"/>
        <w:rPr>
          <w:b/>
        </w:rPr>
      </w:pPr>
    </w:p>
    <w:p w:rsidR="00F16F2C" w:rsidRPr="008B05CB" w:rsidRDefault="00F16F2C" w:rsidP="004273B4">
      <w:pPr>
        <w:widowControl/>
        <w:overflowPunct/>
        <w:autoSpaceDE/>
        <w:autoSpaceDN/>
        <w:adjustRightInd/>
        <w:spacing w:before="0"/>
        <w:jc w:val="right"/>
        <w:rPr>
          <w:rFonts w:ascii="Arial" w:eastAsia="Calibri" w:hAnsi="Arial" w:cs="Arial"/>
          <w:szCs w:val="24"/>
        </w:rPr>
      </w:pPr>
      <w:r w:rsidRPr="00C35E7E">
        <w:rPr>
          <w:b/>
        </w:rPr>
        <w:t>Приложение №</w:t>
      </w:r>
      <w:r>
        <w:rPr>
          <w:b/>
        </w:rPr>
        <w:t>7</w:t>
      </w:r>
    </w:p>
    <w:p w:rsidR="00F16F2C" w:rsidRDefault="00F16F2C" w:rsidP="004273B4">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9C012A">
        <w:rPr>
          <w:rFonts w:eastAsia="MS Mincho"/>
          <w:bCs/>
          <w:kern w:val="32"/>
          <w:szCs w:val="24"/>
          <w:lang w:eastAsia="ja-JP"/>
        </w:rPr>
        <w:t>№</w:t>
      </w:r>
      <w:r w:rsidR="00FC553D">
        <w:rPr>
          <w:rFonts w:eastAsia="MS Mincho"/>
          <w:bCs/>
          <w:kern w:val="32"/>
          <w:szCs w:val="24"/>
          <w:lang w:eastAsia="ja-JP"/>
        </w:rPr>
        <w:t xml:space="preserve"> </w:t>
      </w:r>
      <w:r w:rsidR="00D8685E">
        <w:rPr>
          <w:rFonts w:eastAsia="MS Mincho"/>
          <w:bCs/>
          <w:kern w:val="32"/>
          <w:szCs w:val="24"/>
          <w:lang w:eastAsia="ja-JP"/>
        </w:rPr>
        <w:t>0000000</w:t>
      </w:r>
      <w:r w:rsidR="00FC553D" w:rsidRPr="00FC553D">
        <w:rPr>
          <w:rFonts w:eastAsia="MS Mincho"/>
          <w:bCs/>
          <w:kern w:val="32"/>
          <w:szCs w:val="24"/>
          <w:lang w:eastAsia="ja-JP"/>
        </w:rPr>
        <w:t>0</w:t>
      </w:r>
    </w:p>
    <w:p w:rsidR="00F16F2C" w:rsidRDefault="00827967" w:rsidP="004273B4">
      <w:pPr>
        <w:spacing w:before="0"/>
        <w:ind w:left="5812"/>
        <w:jc w:val="right"/>
        <w:rPr>
          <w:rFonts w:cs="Arial"/>
        </w:rPr>
      </w:pPr>
      <w:r>
        <w:rPr>
          <w:rFonts w:cs="Arial"/>
        </w:rPr>
        <w:t xml:space="preserve">       </w:t>
      </w:r>
      <w:r w:rsidR="00F16F2C">
        <w:rPr>
          <w:rFonts w:cs="Arial"/>
        </w:rPr>
        <w:t>от «</w:t>
      </w:r>
      <w:r w:rsidR="00D8685E">
        <w:rPr>
          <w:rFonts w:cs="Arial"/>
        </w:rPr>
        <w:t xml:space="preserve">     </w:t>
      </w:r>
      <w:r w:rsidR="00F16F2C">
        <w:rPr>
          <w:rFonts w:cs="Arial"/>
        </w:rPr>
        <w:t xml:space="preserve">» </w:t>
      </w:r>
      <w:r w:rsidR="00D8685E">
        <w:rPr>
          <w:rFonts w:cs="Arial"/>
        </w:rPr>
        <w:t xml:space="preserve">             </w:t>
      </w:r>
      <w:r w:rsidR="00F16F2C">
        <w:rPr>
          <w:rFonts w:cs="Arial"/>
        </w:rPr>
        <w:t xml:space="preserve">  202</w:t>
      </w:r>
      <w:r w:rsidR="00D8685E">
        <w:rPr>
          <w:rFonts w:cs="Arial"/>
        </w:rPr>
        <w:t>4</w:t>
      </w:r>
      <w:r w:rsidR="00F16F2C">
        <w:rPr>
          <w:rFonts w:cs="Arial"/>
        </w:rPr>
        <w:t xml:space="preserve"> г.</w:t>
      </w:r>
    </w:p>
    <w:p w:rsidR="00F16F2C" w:rsidRDefault="00F16F2C" w:rsidP="00F16F2C">
      <w:pPr>
        <w:ind w:left="5812"/>
        <w:jc w:val="right"/>
        <w:rPr>
          <w:rFonts w:cs="Arial"/>
        </w:rPr>
      </w:pPr>
    </w:p>
    <w:p w:rsidR="00B11AAB" w:rsidRDefault="00B11AAB" w:rsidP="00827967">
      <w:pPr>
        <w:jc w:val="center"/>
        <w:rPr>
          <w:rFonts w:cs="Arial"/>
          <w:b/>
        </w:rPr>
      </w:pPr>
    </w:p>
    <w:p w:rsidR="00B11AAB" w:rsidRDefault="00B11AAB" w:rsidP="00B11AAB">
      <w:pPr>
        <w:jc w:val="right"/>
      </w:pPr>
    </w:p>
    <w:p w:rsidR="00B11AAB" w:rsidRPr="001A04D3" w:rsidRDefault="00B11AAB" w:rsidP="00B11AAB">
      <w:pPr>
        <w:widowControl/>
        <w:overflowPunct/>
        <w:autoSpaceDE/>
        <w:autoSpaceDN/>
        <w:adjustRightInd/>
        <w:spacing w:before="0" w:line="276" w:lineRule="auto"/>
        <w:jc w:val="center"/>
        <w:rPr>
          <w:rFonts w:eastAsia="Calibri"/>
          <w:b/>
          <w:szCs w:val="24"/>
        </w:rPr>
      </w:pPr>
      <w:r w:rsidRPr="001A04D3">
        <w:rPr>
          <w:rFonts w:eastAsia="Calibri"/>
          <w:b/>
          <w:szCs w:val="24"/>
        </w:rPr>
        <w:t>Акт (форма)</w:t>
      </w:r>
    </w:p>
    <w:p w:rsidR="00B11AAB" w:rsidRPr="001A04D3" w:rsidRDefault="00B11AAB" w:rsidP="00B11AAB">
      <w:pPr>
        <w:widowControl/>
        <w:overflowPunct/>
        <w:autoSpaceDE/>
        <w:autoSpaceDN/>
        <w:adjustRightInd/>
        <w:spacing w:before="0" w:line="276" w:lineRule="auto"/>
        <w:jc w:val="center"/>
        <w:rPr>
          <w:rFonts w:eastAsia="Calibri"/>
          <w:b/>
          <w:szCs w:val="24"/>
        </w:rPr>
      </w:pPr>
      <w:r w:rsidRPr="001A04D3">
        <w:rPr>
          <w:rFonts w:eastAsia="Calibri"/>
          <w:b/>
          <w:szCs w:val="24"/>
        </w:rPr>
        <w:t xml:space="preserve"> приема-передачи документации</w:t>
      </w:r>
    </w:p>
    <w:p w:rsidR="00B11AAB" w:rsidRPr="001A04D3" w:rsidRDefault="00B11AAB" w:rsidP="00B11AAB">
      <w:pPr>
        <w:widowControl/>
        <w:overflowPunct/>
        <w:autoSpaceDE/>
        <w:autoSpaceDN/>
        <w:adjustRightInd/>
        <w:spacing w:before="0" w:line="276" w:lineRule="auto"/>
        <w:jc w:val="center"/>
        <w:rPr>
          <w:rFonts w:eastAsia="Calibri"/>
          <w:b/>
          <w:szCs w:val="24"/>
        </w:rPr>
      </w:pPr>
      <w:r w:rsidRPr="001A04D3">
        <w:rPr>
          <w:rFonts w:eastAsia="Calibri"/>
          <w:b/>
          <w:szCs w:val="24"/>
        </w:rPr>
        <w:t>по Договору подряда №</w:t>
      </w:r>
      <w:r w:rsidR="00D8685E">
        <w:rPr>
          <w:rFonts w:eastAsia="Calibri"/>
          <w:b/>
          <w:szCs w:val="24"/>
        </w:rPr>
        <w:t>0000000</w:t>
      </w:r>
      <w:r w:rsidR="00FC553D" w:rsidRPr="00FC553D">
        <w:rPr>
          <w:rFonts w:eastAsia="Calibri"/>
          <w:b/>
          <w:szCs w:val="24"/>
        </w:rPr>
        <w:t>0</w:t>
      </w:r>
      <w:r w:rsidR="00D8685E">
        <w:rPr>
          <w:rFonts w:eastAsia="Calibri"/>
          <w:b/>
          <w:szCs w:val="24"/>
        </w:rPr>
        <w:t xml:space="preserve"> от 00                 2024</w:t>
      </w:r>
      <w:r w:rsidR="00FC553D">
        <w:rPr>
          <w:rFonts w:eastAsia="Calibri"/>
          <w:b/>
          <w:szCs w:val="24"/>
        </w:rPr>
        <w:t xml:space="preserve"> г</w:t>
      </w:r>
    </w:p>
    <w:p w:rsidR="00B11AAB" w:rsidRPr="001A04D3" w:rsidRDefault="00B11AAB" w:rsidP="00B11AAB">
      <w:pPr>
        <w:widowControl/>
        <w:overflowPunct/>
        <w:autoSpaceDE/>
        <w:autoSpaceDN/>
        <w:adjustRightInd/>
        <w:spacing w:before="0" w:line="276" w:lineRule="auto"/>
        <w:jc w:val="center"/>
        <w:rPr>
          <w:rFonts w:eastAsia="Calibri"/>
          <w:b/>
          <w:i/>
          <w:szCs w:val="24"/>
          <w:u w:val="single"/>
        </w:rPr>
      </w:pPr>
    </w:p>
    <w:p w:rsidR="000E1C1D" w:rsidRDefault="00B11AAB" w:rsidP="00F96B16">
      <w:pPr>
        <w:widowControl/>
        <w:overflowPunct/>
        <w:autoSpaceDE/>
        <w:autoSpaceDN/>
        <w:adjustRightInd/>
        <w:spacing w:before="0" w:after="200" w:line="276" w:lineRule="auto"/>
        <w:rPr>
          <w:rFonts w:eastAsia="Calibri"/>
          <w:szCs w:val="24"/>
          <w:lang w:eastAsia="en-US"/>
        </w:rPr>
      </w:pPr>
      <w:r>
        <w:rPr>
          <w:rFonts w:eastAsia="Calibri"/>
          <w:szCs w:val="24"/>
          <w:lang w:eastAsia="en-US"/>
        </w:rPr>
        <w:t xml:space="preserve">    </w:t>
      </w:r>
      <w:r w:rsidRPr="001A04D3">
        <w:rPr>
          <w:rFonts w:eastAsia="Calibri"/>
          <w:szCs w:val="24"/>
          <w:lang w:eastAsia="en-US"/>
        </w:rPr>
        <w:t xml:space="preserve">                                                                                                «___» ______ 20</w:t>
      </w:r>
      <w:r>
        <w:rPr>
          <w:rFonts w:eastAsia="Calibri"/>
          <w:szCs w:val="24"/>
          <w:lang w:eastAsia="en-US"/>
        </w:rPr>
        <w:t xml:space="preserve">  </w:t>
      </w:r>
      <w:r w:rsidRPr="001A04D3">
        <w:rPr>
          <w:rFonts w:eastAsia="Calibri"/>
          <w:szCs w:val="24"/>
          <w:lang w:eastAsia="en-US"/>
        </w:rPr>
        <w:t xml:space="preserve"> г.   </w:t>
      </w:r>
    </w:p>
    <w:p w:rsidR="00B11AAB" w:rsidRPr="001A04D3" w:rsidRDefault="00B11AAB" w:rsidP="00F96B16">
      <w:pPr>
        <w:widowControl/>
        <w:overflowPunct/>
        <w:autoSpaceDE/>
        <w:autoSpaceDN/>
        <w:adjustRightInd/>
        <w:spacing w:before="0" w:after="200" w:line="276" w:lineRule="auto"/>
        <w:rPr>
          <w:rFonts w:eastAsia="Calibri"/>
          <w:szCs w:val="24"/>
          <w:lang w:eastAsia="en-US"/>
        </w:rPr>
      </w:pPr>
      <w:r>
        <w:rPr>
          <w:noProof/>
        </w:rPr>
        <mc:AlternateContent>
          <mc:Choice Requires="wps">
            <w:drawing>
              <wp:anchor distT="0" distB="0" distL="114300" distR="114300" simplePos="0" relativeHeight="251669504" behindDoc="1" locked="0" layoutInCell="1" allowOverlap="1" wp14:anchorId="3814DD29" wp14:editId="137533CE">
                <wp:simplePos x="0" y="0"/>
                <wp:positionH relativeFrom="column">
                  <wp:posOffset>-243840</wp:posOffset>
                </wp:positionH>
                <wp:positionV relativeFrom="paragraph">
                  <wp:posOffset>1113790</wp:posOffset>
                </wp:positionV>
                <wp:extent cx="6464935" cy="866140"/>
                <wp:effectExtent l="1675448" t="0" r="1649412" b="0"/>
                <wp:wrapNone/>
                <wp:docPr id="9" name="Поле 1"/>
                <wp:cNvGraphicFramePr/>
                <a:graphic xmlns:a="http://schemas.openxmlformats.org/drawingml/2006/main">
                  <a:graphicData uri="http://schemas.microsoft.com/office/word/2010/wordprocessingShape">
                    <wps:wsp>
                      <wps:cNvSpPr txBox="1"/>
                      <wps:spPr>
                        <a:xfrm rot="18324180">
                          <a:off x="0" y="0"/>
                          <a:ext cx="6464935" cy="866140"/>
                        </a:xfrm>
                        <a:prstGeom prst="rect">
                          <a:avLst/>
                        </a:prstGeom>
                        <a:noFill/>
                        <a:ln>
                          <a:noFill/>
                        </a:ln>
                        <a:effectLst/>
                      </wps:spPr>
                      <wps:txbx>
                        <w:txbxContent>
                          <w:p w:rsidR="008B624E" w:rsidRPr="00E239B1" w:rsidRDefault="008B624E" w:rsidP="00B11AAB">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DD29" id="Поле 1" o:spid="_x0000_s1028" type="#_x0000_t202" style="position:absolute;left:0;text-align:left;margin-left:-19.2pt;margin-top:87.7pt;width:509.05pt;height:68.2pt;rotation:-3578069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" filled="f" stroked="f">
                <v:textbox>
                  <w:txbxContent>
                    <w:p w:rsidR="008B624E" w:rsidRPr="00E239B1" w:rsidRDefault="008B624E" w:rsidP="00B11AAB">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v:textbox>
              </v:shape>
            </w:pict>
          </mc:Fallback>
        </mc:AlternateContent>
      </w:r>
      <w:r w:rsidR="00F96B16">
        <w:rPr>
          <w:rFonts w:eastAsia="Calibri"/>
          <w:szCs w:val="24"/>
          <w:lang w:eastAsia="en-US"/>
        </w:rPr>
        <w:t>А</w:t>
      </w:r>
      <w:r w:rsidRPr="001A04D3">
        <w:rPr>
          <w:rFonts w:eastAsia="Calibri"/>
          <w:b/>
          <w:szCs w:val="24"/>
        </w:rPr>
        <w:t>кционерное общество «Первая Грузовая Компания» (</w:t>
      </w:r>
      <w:r w:rsidR="00251F1D">
        <w:rPr>
          <w:rFonts w:eastAsia="Calibri"/>
          <w:b/>
          <w:szCs w:val="24"/>
        </w:rPr>
        <w:t>АО</w:t>
      </w:r>
      <w:r w:rsidRPr="001A04D3">
        <w:rPr>
          <w:rFonts w:eastAsia="Calibri"/>
          <w:b/>
          <w:szCs w:val="24"/>
        </w:rPr>
        <w:t xml:space="preserve"> «ПГК»)</w:t>
      </w:r>
      <w:r w:rsidRPr="001A04D3">
        <w:rPr>
          <w:rFonts w:eastAsia="Calibri"/>
          <w:szCs w:val="24"/>
        </w:rPr>
        <w:t xml:space="preserve">, именуемое далее </w:t>
      </w:r>
      <w:r w:rsidRPr="001A04D3">
        <w:rPr>
          <w:rFonts w:eastAsia="Calibri"/>
          <w:b/>
          <w:szCs w:val="24"/>
        </w:rPr>
        <w:t>«Заказчик»</w:t>
      </w:r>
      <w:r w:rsidRPr="001A04D3">
        <w:rPr>
          <w:rFonts w:eastAsia="Calibri"/>
          <w:szCs w:val="24"/>
        </w:rPr>
        <w:t xml:space="preserve"> в ___________________________________________, действующего на основании </w:t>
      </w:r>
      <w:r>
        <w:rPr>
          <w:rFonts w:eastAsia="Calibri"/>
          <w:szCs w:val="24"/>
        </w:rPr>
        <w:t>_________</w:t>
      </w:r>
      <w:r w:rsidRPr="001A04D3">
        <w:rPr>
          <w:rFonts w:eastAsia="Calibri"/>
          <w:szCs w:val="24"/>
        </w:rPr>
        <w:t xml:space="preserve">, с одной стороны, и </w:t>
      </w:r>
      <w:r>
        <w:rPr>
          <w:rFonts w:eastAsia="Calibri"/>
          <w:szCs w:val="24"/>
        </w:rPr>
        <w:t>___________________</w:t>
      </w:r>
      <w:r w:rsidRPr="001A04D3">
        <w:rPr>
          <w:rFonts w:eastAsia="Calibri"/>
          <w:szCs w:val="24"/>
        </w:rPr>
        <w:t>, именуемое далее «Подрядчик», в лице _____________________________, действующего на основании ___________, составили настоящий Акт приема-передачи рабочей документации к Договору подряда №_________ от________ 20</w:t>
      </w:r>
      <w:r w:rsidR="00527C28">
        <w:rPr>
          <w:rFonts w:eastAsia="Calibri"/>
          <w:szCs w:val="24"/>
        </w:rPr>
        <w:t>2</w:t>
      </w:r>
      <w:r w:rsidR="00D8685E">
        <w:rPr>
          <w:rFonts w:eastAsia="Calibri"/>
          <w:szCs w:val="24"/>
        </w:rPr>
        <w:t>4</w:t>
      </w:r>
      <w:r w:rsidRPr="001A04D3">
        <w:rPr>
          <w:rFonts w:eastAsia="Calibri"/>
          <w:szCs w:val="24"/>
        </w:rPr>
        <w:t xml:space="preserve"> г. (далее – Договор):</w:t>
      </w:r>
    </w:p>
    <w:p w:rsidR="00B11AAB" w:rsidRPr="001A04D3" w:rsidRDefault="00B11AAB" w:rsidP="000E3C9C">
      <w:pPr>
        <w:widowControl/>
        <w:numPr>
          <w:ilvl w:val="0"/>
          <w:numId w:val="7"/>
        </w:numPr>
        <w:tabs>
          <w:tab w:val="left" w:pos="990"/>
        </w:tabs>
        <w:overflowPunct/>
        <w:autoSpaceDE/>
        <w:autoSpaceDN/>
        <w:adjustRightInd/>
        <w:spacing w:before="0" w:line="360" w:lineRule="auto"/>
        <w:contextualSpacing/>
        <w:rPr>
          <w:rFonts w:eastAsia="Calibri"/>
          <w:szCs w:val="24"/>
        </w:rPr>
      </w:pPr>
      <w:r w:rsidRPr="001A04D3">
        <w:rPr>
          <w:rFonts w:eastAsia="Calibri"/>
          <w:szCs w:val="24"/>
        </w:rPr>
        <w:t xml:space="preserve">Заказчик передал, а Подрядчик принял следующую документацию в _______ (___) экземплярах: </w:t>
      </w:r>
    </w:p>
    <w:p w:rsidR="00B11AAB" w:rsidRPr="001A04D3" w:rsidRDefault="00B11AAB" w:rsidP="00B11AAB">
      <w:pPr>
        <w:widowControl/>
        <w:tabs>
          <w:tab w:val="left" w:pos="990"/>
        </w:tabs>
        <w:overflowPunct/>
        <w:autoSpaceDE/>
        <w:autoSpaceDN/>
        <w:adjustRightInd/>
        <w:spacing w:before="0" w:line="360" w:lineRule="auto"/>
        <w:ind w:firstLine="540"/>
        <w:rPr>
          <w:rFonts w:eastAsia="Calibri"/>
          <w:szCs w:val="24"/>
        </w:rPr>
      </w:pPr>
      <w:r w:rsidRPr="001A04D3">
        <w:rPr>
          <w:rFonts w:eastAsia="Calibri"/>
          <w:szCs w:val="24"/>
        </w:rPr>
        <w:t>- документация в соответствии с Дог</w:t>
      </w:r>
      <w:r w:rsidR="00527C28">
        <w:rPr>
          <w:rFonts w:eastAsia="Calibri"/>
          <w:szCs w:val="24"/>
        </w:rPr>
        <w:t>овором</w:t>
      </w:r>
      <w:r w:rsidRPr="001A04D3">
        <w:rPr>
          <w:rFonts w:eastAsia="Calibri"/>
          <w:szCs w:val="24"/>
        </w:rPr>
        <w:t>.</w:t>
      </w:r>
    </w:p>
    <w:p w:rsidR="00B11AAB" w:rsidRPr="001A04D3" w:rsidRDefault="00B11AAB" w:rsidP="000E3C9C">
      <w:pPr>
        <w:widowControl/>
        <w:numPr>
          <w:ilvl w:val="0"/>
          <w:numId w:val="7"/>
        </w:numPr>
        <w:tabs>
          <w:tab w:val="left" w:pos="990"/>
        </w:tabs>
        <w:overflowPunct/>
        <w:autoSpaceDE/>
        <w:autoSpaceDN/>
        <w:adjustRightInd/>
        <w:spacing w:before="0" w:line="360" w:lineRule="auto"/>
        <w:ind w:left="0" w:firstLine="540"/>
        <w:contextualSpacing/>
        <w:rPr>
          <w:szCs w:val="24"/>
        </w:rPr>
      </w:pPr>
      <w:r w:rsidRPr="001A04D3">
        <w:rPr>
          <w:szCs w:val="24"/>
        </w:rPr>
        <w:t>Подрядчик настоящим признает и подтверждает, что рабочая документация передана в полном объеме, надлежащего качества и достаточна для производства работ и определения твёрдой цены по Договору.</w:t>
      </w:r>
    </w:p>
    <w:p w:rsidR="00B11AAB" w:rsidRPr="001A04D3" w:rsidRDefault="00B11AAB" w:rsidP="000E3C9C">
      <w:pPr>
        <w:widowControl/>
        <w:numPr>
          <w:ilvl w:val="0"/>
          <w:numId w:val="7"/>
        </w:numPr>
        <w:tabs>
          <w:tab w:val="left" w:pos="990"/>
        </w:tabs>
        <w:overflowPunct/>
        <w:autoSpaceDE/>
        <w:autoSpaceDN/>
        <w:adjustRightInd/>
        <w:spacing w:before="0" w:line="360" w:lineRule="auto"/>
        <w:ind w:left="0" w:firstLine="540"/>
        <w:contextualSpacing/>
        <w:rPr>
          <w:rFonts w:eastAsia="Calibri"/>
          <w:szCs w:val="24"/>
          <w:lang w:val="x-none" w:eastAsia="en-US"/>
        </w:rPr>
      </w:pPr>
      <w:r w:rsidRPr="001A04D3">
        <w:rPr>
          <w:rFonts w:eastAsia="Calibri"/>
          <w:szCs w:val="24"/>
        </w:rPr>
        <w:t>Заказчик надлежащим образом выполнил своё обязательство по передачи документации, предусмотренное Договор</w:t>
      </w:r>
      <w:r w:rsidR="00527C28">
        <w:rPr>
          <w:rFonts w:eastAsia="Calibri"/>
          <w:szCs w:val="24"/>
        </w:rPr>
        <w:t>ом</w:t>
      </w:r>
      <w:r w:rsidRPr="001A04D3">
        <w:rPr>
          <w:rFonts w:eastAsia="Calibri"/>
          <w:szCs w:val="24"/>
        </w:rPr>
        <w:t xml:space="preserve">, </w:t>
      </w:r>
      <w:r w:rsidRPr="001A04D3">
        <w:rPr>
          <w:rFonts w:eastAsia="Calibri"/>
          <w:szCs w:val="24"/>
          <w:lang w:eastAsia="en-US"/>
        </w:rPr>
        <w:t>Стороны</w:t>
      </w:r>
      <w:r w:rsidRPr="001A04D3">
        <w:rPr>
          <w:rFonts w:eastAsia="Calibri"/>
          <w:szCs w:val="24"/>
          <w:lang w:val="x-none" w:eastAsia="en-US"/>
        </w:rPr>
        <w:t xml:space="preserve"> претензий друг к другу не имеют. </w:t>
      </w:r>
    </w:p>
    <w:p w:rsidR="00B11AAB" w:rsidRPr="001A04D3" w:rsidRDefault="00B11AAB" w:rsidP="000E3C9C">
      <w:pPr>
        <w:widowControl/>
        <w:numPr>
          <w:ilvl w:val="0"/>
          <w:numId w:val="7"/>
        </w:numPr>
        <w:tabs>
          <w:tab w:val="left" w:pos="990"/>
        </w:tabs>
        <w:overflowPunct/>
        <w:autoSpaceDE/>
        <w:autoSpaceDN/>
        <w:adjustRightInd/>
        <w:spacing w:before="0" w:line="360" w:lineRule="auto"/>
        <w:ind w:left="0" w:firstLine="540"/>
        <w:contextualSpacing/>
        <w:jc w:val="left"/>
        <w:rPr>
          <w:rFonts w:eastAsia="Calibri"/>
          <w:szCs w:val="24"/>
          <w:lang w:val="x-none" w:eastAsia="en-US"/>
        </w:rPr>
      </w:pPr>
      <w:r w:rsidRPr="001A04D3">
        <w:rPr>
          <w:rFonts w:eastAsia="Calibri"/>
          <w:szCs w:val="24"/>
          <w:lang w:eastAsia="en-US"/>
        </w:rPr>
        <w:t>Настоящий Акт приёма-передачи оформлен в двух экземплярах по одному для каждой из сторон.</w:t>
      </w:r>
    </w:p>
    <w:p w:rsidR="00B11AAB" w:rsidRDefault="00B11AAB" w:rsidP="00B11AAB">
      <w:pPr>
        <w:rPr>
          <w:rFonts w:cs="Arial"/>
          <w:b/>
        </w:rPr>
      </w:pPr>
      <w:r w:rsidRPr="00E239B1">
        <w:rPr>
          <w:rFonts w:cs="Arial"/>
          <w:b/>
        </w:rPr>
        <w:t>ФОРМА АКТА СОГЛАСОВАНА:</w:t>
      </w:r>
    </w:p>
    <w:p w:rsidR="008879DA" w:rsidRPr="00C35E7E" w:rsidRDefault="008879DA" w:rsidP="008879DA">
      <w:pPr>
        <w:jc w:val="center"/>
        <w:rPr>
          <w:rFonts w:cs="Arial"/>
          <w:b/>
        </w:rPr>
      </w:pPr>
      <w:r w:rsidRPr="00C35E7E">
        <w:rPr>
          <w:rFonts w:cs="Arial"/>
          <w:b/>
        </w:rPr>
        <w:t>ПОДПИСИ СТОРОН:</w:t>
      </w:r>
    </w:p>
    <w:p w:rsidR="008879DA" w:rsidRDefault="008879DA" w:rsidP="00FD6A4C">
      <w:pP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6A2DBD">
        <w:tc>
          <w:tcPr>
            <w:tcW w:w="5026" w:type="dxa"/>
          </w:tcPr>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6A2DBD">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6A2DBD" w:rsidRDefault="006A2DBD"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FD6A4C"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4528BA" w:rsidRDefault="004528BA"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C218BC" w:rsidRDefault="00C218BC" w:rsidP="00F16F2C">
      <w:pPr>
        <w:widowControl/>
        <w:overflowPunct/>
        <w:autoSpaceDE/>
        <w:autoSpaceDN/>
        <w:adjustRightInd/>
        <w:spacing w:before="0" w:after="200"/>
        <w:jc w:val="right"/>
        <w:rPr>
          <w:b/>
        </w:rPr>
        <w:sectPr w:rsidR="00C218BC" w:rsidSect="00F370E7">
          <w:footerReference w:type="default" r:id="rId10"/>
          <w:pgSz w:w="11906" w:h="16838"/>
          <w:pgMar w:top="1135" w:right="707" w:bottom="851" w:left="1134" w:header="113" w:footer="0" w:gutter="0"/>
          <w:pgNumType w:start="1"/>
          <w:cols w:space="708"/>
          <w:docGrid w:linePitch="360"/>
        </w:sectPr>
      </w:pPr>
    </w:p>
    <w:p w:rsidR="00C218BC" w:rsidRDefault="00C218BC" w:rsidP="00C218BC">
      <w:pPr>
        <w:widowControl/>
        <w:overflowPunct/>
        <w:autoSpaceDE/>
        <w:autoSpaceDN/>
        <w:adjustRightInd/>
        <w:spacing w:before="0"/>
        <w:jc w:val="right"/>
        <w:rPr>
          <w:b/>
        </w:rPr>
      </w:pPr>
    </w:p>
    <w:p w:rsidR="00C218BC" w:rsidRDefault="00C218BC" w:rsidP="00C218BC">
      <w:pPr>
        <w:widowControl/>
        <w:overflowPunct/>
        <w:autoSpaceDE/>
        <w:autoSpaceDN/>
        <w:adjustRightInd/>
        <w:spacing w:before="0"/>
        <w:jc w:val="right"/>
        <w:rPr>
          <w:b/>
        </w:rPr>
      </w:pPr>
    </w:p>
    <w:p w:rsidR="006E4633" w:rsidRDefault="006E4633" w:rsidP="00C218BC">
      <w:pPr>
        <w:widowControl/>
        <w:overflowPunct/>
        <w:autoSpaceDE/>
        <w:autoSpaceDN/>
        <w:adjustRightInd/>
        <w:spacing w:before="0"/>
        <w:jc w:val="right"/>
        <w:rPr>
          <w:b/>
        </w:rPr>
      </w:pPr>
    </w:p>
    <w:p w:rsidR="00F16F2C" w:rsidRPr="008B05CB" w:rsidRDefault="00F16F2C" w:rsidP="00C218BC">
      <w:pPr>
        <w:widowControl/>
        <w:overflowPunct/>
        <w:autoSpaceDE/>
        <w:autoSpaceDN/>
        <w:adjustRightInd/>
        <w:spacing w:before="0"/>
        <w:jc w:val="right"/>
        <w:rPr>
          <w:rFonts w:ascii="Arial" w:eastAsia="Calibri" w:hAnsi="Arial" w:cs="Arial"/>
          <w:szCs w:val="24"/>
        </w:rPr>
      </w:pPr>
      <w:r w:rsidRPr="00C35E7E">
        <w:rPr>
          <w:b/>
        </w:rPr>
        <w:t>Приложение №</w:t>
      </w:r>
      <w:r>
        <w:rPr>
          <w:b/>
        </w:rPr>
        <w:t>8</w:t>
      </w:r>
    </w:p>
    <w:p w:rsidR="00F16F2C" w:rsidRDefault="00F16F2C" w:rsidP="00C218BC">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797968">
        <w:rPr>
          <w:rFonts w:eastAsia="MS Mincho"/>
          <w:bCs/>
          <w:kern w:val="32"/>
          <w:szCs w:val="24"/>
          <w:lang w:eastAsia="ja-JP"/>
        </w:rPr>
        <w:t>№</w:t>
      </w:r>
      <w:r w:rsidR="00FC553D">
        <w:rPr>
          <w:rFonts w:eastAsia="MS Mincho"/>
          <w:bCs/>
          <w:kern w:val="32"/>
          <w:szCs w:val="24"/>
          <w:lang w:eastAsia="ja-JP"/>
        </w:rPr>
        <w:t xml:space="preserve"> </w:t>
      </w:r>
      <w:r w:rsidR="00D8685E">
        <w:rPr>
          <w:rFonts w:eastAsia="MS Mincho"/>
          <w:bCs/>
          <w:kern w:val="32"/>
          <w:szCs w:val="24"/>
          <w:lang w:eastAsia="ja-JP"/>
        </w:rPr>
        <w:t>000000</w:t>
      </w:r>
      <w:r w:rsidR="00FC553D" w:rsidRPr="00FC553D">
        <w:rPr>
          <w:rFonts w:eastAsia="MS Mincho"/>
          <w:bCs/>
          <w:kern w:val="32"/>
          <w:szCs w:val="24"/>
          <w:lang w:eastAsia="ja-JP"/>
        </w:rPr>
        <w:t>0</w:t>
      </w:r>
    </w:p>
    <w:p w:rsidR="00F16F2C" w:rsidRDefault="00827967" w:rsidP="00C218BC">
      <w:pPr>
        <w:spacing w:before="0"/>
        <w:ind w:left="5812"/>
        <w:jc w:val="right"/>
        <w:rPr>
          <w:rFonts w:cs="Arial"/>
        </w:rPr>
      </w:pPr>
      <w:r>
        <w:rPr>
          <w:rFonts w:cs="Arial"/>
        </w:rPr>
        <w:t xml:space="preserve">        </w:t>
      </w:r>
      <w:r w:rsidR="00D8685E">
        <w:rPr>
          <w:rFonts w:cs="Arial"/>
        </w:rPr>
        <w:t xml:space="preserve">от «    »               </w:t>
      </w:r>
      <w:r w:rsidR="00F16F2C">
        <w:rPr>
          <w:rFonts w:cs="Arial"/>
        </w:rPr>
        <w:t xml:space="preserve">  202</w:t>
      </w:r>
      <w:r w:rsidR="00D8685E">
        <w:rPr>
          <w:rFonts w:cs="Arial"/>
        </w:rPr>
        <w:t>4</w:t>
      </w:r>
      <w:r w:rsidR="00F16F2C">
        <w:rPr>
          <w:rFonts w:cs="Arial"/>
        </w:rPr>
        <w:t>г.</w:t>
      </w:r>
    </w:p>
    <w:p w:rsidR="00827967" w:rsidRDefault="00827967" w:rsidP="00F16F2C">
      <w:pPr>
        <w:ind w:left="5812"/>
        <w:jc w:val="right"/>
        <w:rPr>
          <w:rFonts w:cs="Arial"/>
        </w:rPr>
      </w:pPr>
    </w:p>
    <w:p w:rsidR="00827967" w:rsidRDefault="00827967" w:rsidP="00F16F2C">
      <w:pPr>
        <w:ind w:left="5812"/>
        <w:jc w:val="right"/>
        <w:rPr>
          <w:rFonts w:cs="Arial"/>
        </w:rPr>
      </w:pPr>
    </w:p>
    <w:p w:rsidR="00C218BC" w:rsidRPr="00831642" w:rsidRDefault="00C218BC" w:rsidP="00C218BC">
      <w:pPr>
        <w:pStyle w:val="Heading20"/>
        <w:keepNext/>
        <w:keepLines/>
        <w:shd w:val="clear" w:color="auto" w:fill="auto"/>
        <w:rPr>
          <w:rFonts w:ascii="Times New Roman" w:hAnsi="Times New Roman" w:cs="Times New Roman"/>
          <w:sz w:val="20"/>
          <w:szCs w:val="20"/>
        </w:rPr>
      </w:pPr>
      <w:r w:rsidRPr="00230931">
        <w:rPr>
          <w:rFonts w:ascii="Times New Roman" w:hAnsi="Times New Roman" w:cs="Times New Roman"/>
          <w:b/>
          <w:sz w:val="20"/>
          <w:szCs w:val="20"/>
        </w:rPr>
        <w:t xml:space="preserve">Форма </w:t>
      </w:r>
      <w:r w:rsidRPr="0083164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31642">
        <w:rPr>
          <w:rFonts w:ascii="Times New Roman" w:hAnsi="Times New Roman" w:cs="Times New Roman"/>
          <w:sz w:val="20"/>
          <w:szCs w:val="20"/>
        </w:rPr>
        <w:t xml:space="preserve"> </w:t>
      </w:r>
    </w:p>
    <w:p w:rsidR="00C218BC" w:rsidRPr="00831642" w:rsidRDefault="00C218BC" w:rsidP="00C218BC">
      <w:pPr>
        <w:pStyle w:val="Heading20"/>
        <w:keepNext/>
        <w:keepLines/>
        <w:shd w:val="clear" w:color="auto" w:fill="auto"/>
        <w:spacing w:line="240" w:lineRule="auto"/>
        <w:ind w:left="5477"/>
        <w:rPr>
          <w:rFonts w:ascii="Times New Roman" w:hAnsi="Times New Roman" w:cs="Times New Roman"/>
          <w:sz w:val="20"/>
          <w:szCs w:val="20"/>
        </w:rPr>
      </w:pPr>
      <w:bookmarkStart w:id="3" w:name="bookmark3"/>
      <w:r w:rsidRPr="00831642">
        <w:rPr>
          <w:rFonts w:ascii="Times New Roman" w:hAnsi="Times New Roman" w:cs="Times New Roman"/>
          <w:sz w:val="20"/>
          <w:szCs w:val="20"/>
        </w:rPr>
        <w:t xml:space="preserve">Протокол </w:t>
      </w:r>
      <w:bookmarkEnd w:id="3"/>
      <w:r w:rsidRPr="00831642">
        <w:rPr>
          <w:rFonts w:ascii="Times New Roman" w:hAnsi="Times New Roman" w:cs="Times New Roman"/>
          <w:sz w:val="20"/>
          <w:szCs w:val="20"/>
        </w:rPr>
        <w:t>согласования изменений</w:t>
      </w:r>
    </w:p>
    <w:p w:rsidR="00C218BC" w:rsidRPr="00CC6B44" w:rsidRDefault="00C218BC" w:rsidP="00C218BC">
      <w:pPr>
        <w:pStyle w:val="17"/>
        <w:shd w:val="clear" w:color="auto" w:fill="auto"/>
        <w:spacing w:line="240" w:lineRule="auto"/>
        <w:ind w:left="40"/>
        <w:rPr>
          <w:rFonts w:ascii="Times New Roman" w:hAnsi="Times New Roman" w:cs="Times New Roman"/>
          <w:sz w:val="20"/>
          <w:szCs w:val="20"/>
        </w:rPr>
      </w:pPr>
      <w:r w:rsidRPr="00CC6B44">
        <w:rPr>
          <w:rFonts w:ascii="Times New Roman" w:hAnsi="Times New Roman" w:cs="Times New Roman"/>
          <w:sz w:val="20"/>
          <w:szCs w:val="20"/>
        </w:rPr>
        <w:t xml:space="preserve">Заказчик: </w:t>
      </w:r>
      <w:r w:rsidR="00251F1D">
        <w:rPr>
          <w:rFonts w:ascii="Times New Roman" w:hAnsi="Times New Roman" w:cs="Times New Roman"/>
          <w:sz w:val="20"/>
          <w:szCs w:val="20"/>
        </w:rPr>
        <w:t>АО</w:t>
      </w:r>
      <w:r w:rsidRPr="00CC6B44">
        <w:rPr>
          <w:rFonts w:ascii="Times New Roman" w:hAnsi="Times New Roman" w:cs="Times New Roman"/>
          <w:sz w:val="20"/>
          <w:szCs w:val="20"/>
          <w:u w:val="single"/>
        </w:rPr>
        <w:t xml:space="preserve"> «ПГК»</w:t>
      </w:r>
    </w:p>
    <w:p w:rsidR="004528BA" w:rsidRDefault="00C218BC" w:rsidP="007E1527">
      <w:pPr>
        <w:pStyle w:val="17"/>
        <w:shd w:val="clear" w:color="auto" w:fill="auto"/>
        <w:spacing w:line="212" w:lineRule="exact"/>
        <w:ind w:left="40" w:right="7802"/>
        <w:rPr>
          <w:rFonts w:ascii="Times New Roman" w:hAnsi="Times New Roman" w:cs="Times New Roman"/>
          <w:sz w:val="20"/>
          <w:szCs w:val="20"/>
        </w:rPr>
      </w:pPr>
      <w:r w:rsidRPr="00CC6B44">
        <w:rPr>
          <w:rFonts w:ascii="Times New Roman" w:hAnsi="Times New Roman" w:cs="Times New Roman"/>
          <w:sz w:val="20"/>
          <w:szCs w:val="20"/>
        </w:rPr>
        <w:t xml:space="preserve">Объект: </w:t>
      </w:r>
      <w:r w:rsidR="004528BA" w:rsidRPr="004528BA">
        <w:rPr>
          <w:rFonts w:ascii="Times New Roman" w:hAnsi="Times New Roman" w:cs="Times New Roman"/>
          <w:sz w:val="20"/>
          <w:szCs w:val="20"/>
        </w:rPr>
        <w:t xml:space="preserve">Выполнение капитального ремонта </w:t>
      </w:r>
      <w:r w:rsidR="00D8685E">
        <w:rPr>
          <w:rFonts w:ascii="Times New Roman" w:hAnsi="Times New Roman" w:cs="Times New Roman"/>
          <w:sz w:val="20"/>
          <w:szCs w:val="20"/>
        </w:rPr>
        <w:t>___-------</w:t>
      </w:r>
      <w:r w:rsidR="004528BA" w:rsidRPr="004528BA">
        <w:rPr>
          <w:rFonts w:ascii="Times New Roman" w:hAnsi="Times New Roman" w:cs="Times New Roman"/>
          <w:sz w:val="20"/>
          <w:szCs w:val="20"/>
        </w:rPr>
        <w:t>промывочно-пропарочной станции Татьянка Саратовского филиала АО «ПГК».</w:t>
      </w:r>
    </w:p>
    <w:p w:rsidR="00C218BC" w:rsidRPr="00CC6B44" w:rsidRDefault="00C218BC" w:rsidP="007E1527">
      <w:pPr>
        <w:pStyle w:val="17"/>
        <w:shd w:val="clear" w:color="auto" w:fill="auto"/>
        <w:spacing w:line="212" w:lineRule="exact"/>
        <w:ind w:left="40" w:right="7802"/>
        <w:rPr>
          <w:rFonts w:ascii="Times New Roman" w:hAnsi="Times New Roman" w:cs="Times New Roman"/>
          <w:sz w:val="20"/>
          <w:szCs w:val="20"/>
        </w:rPr>
      </w:pPr>
      <w:r w:rsidRPr="00CC6B44">
        <w:rPr>
          <w:rFonts w:ascii="Times New Roman" w:hAnsi="Times New Roman"/>
          <w:sz w:val="20"/>
        </w:rPr>
        <w:t>Генеральный подрядчик:</w:t>
      </w:r>
      <w:r w:rsidRPr="00CC6B44">
        <w:rPr>
          <w:rFonts w:ascii="Times New Roman" w:hAnsi="Times New Roman" w:cs="Times New Roman"/>
          <w:sz w:val="20"/>
          <w:szCs w:val="20"/>
        </w:rPr>
        <w:t xml:space="preserve"> ООО «</w:t>
      </w:r>
      <w:r w:rsidR="00D8685E">
        <w:rPr>
          <w:rFonts w:ascii="Times New Roman" w:hAnsi="Times New Roman" w:cs="Times New Roman"/>
          <w:sz w:val="20"/>
          <w:szCs w:val="20"/>
        </w:rPr>
        <w:t>________________</w:t>
      </w:r>
      <w:r w:rsidRPr="00CC6B44">
        <w:rPr>
          <w:rFonts w:ascii="Times New Roman" w:hAnsi="Times New Roman" w:cs="Times New Roman"/>
          <w:sz w:val="20"/>
          <w:szCs w:val="20"/>
        </w:rPr>
        <w:t>»</w:t>
      </w:r>
      <w:r w:rsidR="004528BA">
        <w:rPr>
          <w:rFonts w:ascii="Times New Roman" w:hAnsi="Times New Roman" w:cs="Times New Roman"/>
          <w:sz w:val="20"/>
          <w:szCs w:val="20"/>
        </w:rPr>
        <w:t>.</w:t>
      </w:r>
    </w:p>
    <w:tbl>
      <w:tblPr>
        <w:tblW w:w="0" w:type="auto"/>
        <w:jc w:val="center"/>
        <w:tblLayout w:type="fixed"/>
        <w:tblCellMar>
          <w:left w:w="10" w:type="dxa"/>
          <w:right w:w="10" w:type="dxa"/>
        </w:tblCellMar>
        <w:tblLook w:val="04A0" w:firstRow="1" w:lastRow="0" w:firstColumn="1" w:lastColumn="0" w:noHBand="0" w:noVBand="1"/>
      </w:tblPr>
      <w:tblGrid>
        <w:gridCol w:w="4168"/>
        <w:gridCol w:w="2079"/>
        <w:gridCol w:w="4536"/>
        <w:gridCol w:w="1134"/>
        <w:gridCol w:w="1992"/>
      </w:tblGrid>
      <w:tr w:rsidR="00C218BC" w:rsidRPr="00022596" w:rsidTr="00FB1692">
        <w:trPr>
          <w:trHeight w:val="195"/>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4536" w:type="dxa"/>
            <w:vMerge w:val="restart"/>
            <w:tcBorders>
              <w:left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20"/>
              <w:rPr>
                <w:rFonts w:ascii="Times New Roman" w:hAnsi="Times New Roman" w:cs="Times New Roman"/>
                <w:sz w:val="18"/>
                <w:szCs w:val="18"/>
              </w:rPr>
            </w:pPr>
            <w:r w:rsidRPr="00022596">
              <w:rPr>
                <w:rFonts w:ascii="Times New Roman" w:hAnsi="Times New Roman" w:cs="Times New Roman"/>
                <w:sz w:val="18"/>
                <w:szCs w:val="18"/>
              </w:rPr>
              <w:t>Номер</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270"/>
          <w:jc w:val="center"/>
        </w:trPr>
        <w:tc>
          <w:tcPr>
            <w:tcW w:w="416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r w:rsidRPr="00022596">
              <w:rPr>
                <w:sz w:val="18"/>
                <w:szCs w:val="18"/>
              </w:rPr>
              <w:t xml:space="preserve"> Бюджетный раздел</w:t>
            </w:r>
          </w:p>
        </w:tc>
        <w:tc>
          <w:tcPr>
            <w:tcW w:w="207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общестроительные работы</w:t>
            </w:r>
          </w:p>
        </w:tc>
        <w:tc>
          <w:tcPr>
            <w:tcW w:w="4536" w:type="dxa"/>
            <w:vMerge/>
            <w:tcBorders>
              <w:left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20"/>
              <w:rPr>
                <w:rFonts w:ascii="Times New Roman" w:hAnsi="Times New Roman" w:cs="Times New Roman"/>
                <w:sz w:val="18"/>
                <w:szCs w:val="18"/>
              </w:rPr>
            </w:pPr>
            <w:r w:rsidRPr="00022596">
              <w:rPr>
                <w:rFonts w:ascii="Times New Roman" w:hAnsi="Times New Roman" w:cs="Times New Roman"/>
                <w:sz w:val="18"/>
                <w:szCs w:val="18"/>
              </w:rPr>
              <w:t>Дата</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186"/>
          <w:jc w:val="center"/>
        </w:trPr>
        <w:tc>
          <w:tcPr>
            <w:tcW w:w="416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60"/>
              <w:rPr>
                <w:rFonts w:ascii="Times New Roman" w:hAnsi="Times New Roman" w:cs="Times New Roman"/>
                <w:sz w:val="18"/>
                <w:szCs w:val="18"/>
              </w:rPr>
            </w:pPr>
            <w:r w:rsidRPr="00022596">
              <w:rPr>
                <w:rFonts w:ascii="Times New Roman" w:hAnsi="Times New Roman" w:cs="Times New Roman"/>
                <w:sz w:val="18"/>
                <w:szCs w:val="18"/>
              </w:rPr>
              <w:t>Валюта</w:t>
            </w:r>
          </w:p>
        </w:tc>
        <w:tc>
          <w:tcPr>
            <w:tcW w:w="207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Руб.</w:t>
            </w:r>
          </w:p>
        </w:tc>
        <w:tc>
          <w:tcPr>
            <w:tcW w:w="4536" w:type="dxa"/>
            <w:vMerge/>
            <w:tcBorders>
              <w:left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r w:rsidRPr="00022596">
              <w:rPr>
                <w:sz w:val="18"/>
                <w:szCs w:val="18"/>
              </w:rPr>
              <w:t>Ревизия</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bl>
    <w:p w:rsidR="00C218BC" w:rsidRPr="00022596" w:rsidRDefault="00C218BC" w:rsidP="00C218BC">
      <w:pPr>
        <w:rPr>
          <w:sz w:val="18"/>
          <w:szCs w:val="18"/>
        </w:rPr>
      </w:pPr>
    </w:p>
    <w:tbl>
      <w:tblPr>
        <w:tblW w:w="0" w:type="auto"/>
        <w:jc w:val="center"/>
        <w:tblLayout w:type="fixed"/>
        <w:tblCellMar>
          <w:left w:w="10" w:type="dxa"/>
          <w:right w:w="10" w:type="dxa"/>
        </w:tblCellMar>
        <w:tblLook w:val="04A0" w:firstRow="1" w:lastRow="0" w:firstColumn="1" w:lastColumn="0" w:noHBand="0" w:noVBand="1"/>
      </w:tblPr>
      <w:tblGrid>
        <w:gridCol w:w="13900"/>
      </w:tblGrid>
      <w:tr w:rsidR="00C218BC" w:rsidRPr="00022596" w:rsidTr="00FB1692">
        <w:trPr>
          <w:trHeight w:val="271"/>
          <w:jc w:val="center"/>
        </w:trPr>
        <w:tc>
          <w:tcPr>
            <w:tcW w:w="13900"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60"/>
              <w:rPr>
                <w:rFonts w:ascii="Times New Roman" w:hAnsi="Times New Roman" w:cs="Times New Roman"/>
                <w:sz w:val="18"/>
                <w:szCs w:val="18"/>
              </w:rPr>
            </w:pPr>
            <w:r w:rsidRPr="00022596">
              <w:rPr>
                <w:rFonts w:ascii="Times New Roman" w:hAnsi="Times New Roman" w:cs="Times New Roman"/>
                <w:sz w:val="18"/>
                <w:szCs w:val="18"/>
              </w:rPr>
              <w:t>Причины изменений:</w:t>
            </w:r>
          </w:p>
        </w:tc>
      </w:tr>
      <w:tr w:rsidR="00C218BC" w:rsidRPr="00022596" w:rsidTr="00FB1692">
        <w:trPr>
          <w:trHeight w:val="246"/>
          <w:jc w:val="center"/>
        </w:trPr>
        <w:tc>
          <w:tcPr>
            <w:tcW w:w="13900"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r w:rsidRPr="00022596">
              <w:rPr>
                <w:sz w:val="18"/>
                <w:szCs w:val="18"/>
              </w:rPr>
              <w:t xml:space="preserve"> Далее представлены сметные стоимости:</w:t>
            </w:r>
          </w:p>
        </w:tc>
      </w:tr>
    </w:tbl>
    <w:p w:rsidR="00C218BC" w:rsidRPr="00022596" w:rsidRDefault="00C218BC" w:rsidP="00C218BC">
      <w:pPr>
        <w:rPr>
          <w:sz w:val="18"/>
          <w:szCs w:val="18"/>
        </w:rPr>
      </w:pPr>
    </w:p>
    <w:tbl>
      <w:tblPr>
        <w:tblW w:w="0" w:type="auto"/>
        <w:jc w:val="center"/>
        <w:tblLayout w:type="fixed"/>
        <w:tblCellMar>
          <w:left w:w="10" w:type="dxa"/>
          <w:right w:w="10" w:type="dxa"/>
        </w:tblCellMar>
        <w:tblLook w:val="04A0" w:firstRow="1" w:lastRow="0" w:firstColumn="1" w:lastColumn="0" w:noHBand="0" w:noVBand="1"/>
      </w:tblPr>
      <w:tblGrid>
        <w:gridCol w:w="436"/>
        <w:gridCol w:w="3543"/>
        <w:gridCol w:w="993"/>
        <w:gridCol w:w="1134"/>
        <w:gridCol w:w="1275"/>
        <w:gridCol w:w="1134"/>
        <w:gridCol w:w="1418"/>
        <w:gridCol w:w="1417"/>
        <w:gridCol w:w="1418"/>
        <w:gridCol w:w="1149"/>
      </w:tblGrid>
      <w:tr w:rsidR="00C218BC" w:rsidRPr="00022596" w:rsidTr="00FB1692">
        <w:trPr>
          <w:trHeight w:val="762"/>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Bodytext30"/>
              <w:framePr w:wrap="notBeside" w:vAnchor="text" w:hAnchor="text" w:xAlign="center" w:y="1"/>
              <w:shd w:val="clear" w:color="auto" w:fill="auto"/>
              <w:spacing w:line="240" w:lineRule="auto"/>
              <w:ind w:left="142"/>
              <w:rPr>
                <w:rFonts w:ascii="Times New Roman" w:hAnsi="Times New Roman" w:cs="Times New Roman"/>
                <w:i/>
                <w:sz w:val="18"/>
                <w:szCs w:val="18"/>
              </w:rPr>
            </w:pPr>
            <w:r w:rsidRPr="00022596">
              <w:rPr>
                <w:rFonts w:ascii="Times New Roman" w:hAnsi="Times New Roman" w:cs="Times New Roman"/>
                <w:sz w:val="18"/>
                <w:szCs w:val="18"/>
              </w:rPr>
              <w:t>N</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180"/>
              <w:jc w:val="center"/>
              <w:rPr>
                <w:rFonts w:ascii="Times New Roman" w:hAnsi="Times New Roman" w:cs="Times New Roman"/>
                <w:sz w:val="18"/>
                <w:szCs w:val="18"/>
              </w:rPr>
            </w:pPr>
            <w:r w:rsidRPr="00022596">
              <w:rPr>
                <w:rFonts w:ascii="Times New Roman" w:hAnsi="Times New Roman" w:cs="Times New Roman"/>
                <w:sz w:val="18"/>
                <w:szCs w:val="18"/>
              </w:rPr>
              <w:t>Наименование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94"/>
              <w:rPr>
                <w:rFonts w:ascii="Times New Roman" w:hAnsi="Times New Roman" w:cs="Times New Roman"/>
                <w:sz w:val="18"/>
                <w:szCs w:val="18"/>
              </w:rPr>
            </w:pPr>
            <w:r w:rsidRPr="00022596">
              <w:rPr>
                <w:rFonts w:ascii="Times New Roman" w:hAnsi="Times New Roman" w:cs="Times New Roman"/>
                <w:sz w:val="18"/>
                <w:szCs w:val="18"/>
              </w:rPr>
              <w:t>Единицы измерений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49"/>
              <w:jc w:val="center"/>
              <w:rPr>
                <w:rFonts w:ascii="Times New Roman" w:hAnsi="Times New Roman" w:cs="Times New Roman"/>
                <w:sz w:val="18"/>
                <w:szCs w:val="18"/>
              </w:rPr>
            </w:pPr>
            <w:r w:rsidRPr="00022596">
              <w:rPr>
                <w:rFonts w:ascii="Times New Roman" w:hAnsi="Times New Roman" w:cs="Times New Roman"/>
                <w:sz w:val="18"/>
                <w:szCs w:val="18"/>
              </w:rPr>
              <w:t>Количество</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20"/>
              <w:rPr>
                <w:rFonts w:ascii="Times New Roman" w:hAnsi="Times New Roman" w:cs="Times New Roman"/>
                <w:sz w:val="18"/>
                <w:szCs w:val="18"/>
              </w:rPr>
            </w:pPr>
            <w:r w:rsidRPr="00022596">
              <w:rPr>
                <w:rFonts w:ascii="Times New Roman" w:hAnsi="Times New Roman" w:cs="Times New Roman"/>
                <w:sz w:val="18"/>
                <w:szCs w:val="18"/>
              </w:rPr>
              <w:t>Стоимость материалов,</w:t>
            </w:r>
          </w:p>
          <w:p w:rsidR="00C218BC" w:rsidRPr="00022596" w:rsidRDefault="00C218BC" w:rsidP="00FB1692">
            <w:pPr>
              <w:pStyle w:val="17"/>
              <w:framePr w:wrap="notBeside" w:vAnchor="text" w:hAnchor="text" w:xAlign="center" w:y="1"/>
              <w:shd w:val="clear" w:color="auto" w:fill="auto"/>
              <w:spacing w:line="240" w:lineRule="auto"/>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Стоимость работ,</w:t>
            </w:r>
          </w:p>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Всего стоимость материалов, руб. без НДС</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 xml:space="preserve">Всего стоимость работ, </w:t>
            </w:r>
          </w:p>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40"/>
              <w:jc w:val="center"/>
              <w:rPr>
                <w:rFonts w:ascii="Times New Roman" w:hAnsi="Times New Roman" w:cs="Times New Roman"/>
                <w:sz w:val="18"/>
                <w:szCs w:val="18"/>
              </w:rPr>
            </w:pPr>
            <w:r w:rsidRPr="00022596">
              <w:rPr>
                <w:rFonts w:ascii="Times New Roman" w:hAnsi="Times New Roman" w:cs="Times New Roman"/>
                <w:sz w:val="18"/>
                <w:szCs w:val="18"/>
              </w:rPr>
              <w:t xml:space="preserve">ИТОГО, </w:t>
            </w:r>
          </w:p>
          <w:p w:rsidR="00C218BC" w:rsidRPr="00022596" w:rsidRDefault="00C218BC" w:rsidP="00FB1692">
            <w:pPr>
              <w:pStyle w:val="17"/>
              <w:framePr w:wrap="notBeside" w:vAnchor="text" w:hAnchor="text" w:xAlign="center" w:y="1"/>
              <w:shd w:val="clear" w:color="auto" w:fill="auto"/>
              <w:spacing w:line="240" w:lineRule="auto"/>
              <w:ind w:left="40"/>
              <w:jc w:val="center"/>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39"/>
              <w:rPr>
                <w:rFonts w:ascii="Times New Roman" w:hAnsi="Times New Roman" w:cs="Times New Roman"/>
                <w:sz w:val="18"/>
                <w:szCs w:val="18"/>
              </w:rPr>
            </w:pPr>
            <w:r w:rsidRPr="00022596">
              <w:rPr>
                <w:rFonts w:ascii="Times New Roman" w:hAnsi="Times New Roman" w:cs="Times New Roman"/>
                <w:sz w:val="18"/>
                <w:szCs w:val="18"/>
              </w:rPr>
              <w:t>Примечание</w:t>
            </w:r>
          </w:p>
        </w:tc>
      </w:tr>
      <w:tr w:rsidR="00C218BC" w:rsidRPr="00022596" w:rsidTr="00FB1692">
        <w:trPr>
          <w:trHeight w:val="178"/>
          <w:jc w:val="center"/>
        </w:trPr>
        <w:tc>
          <w:tcPr>
            <w:tcW w:w="436" w:type="dxa"/>
            <w:tcBorders>
              <w:top w:val="single" w:sz="4" w:space="0" w:color="auto"/>
              <w:left w:val="single" w:sz="4" w:space="0" w:color="auto"/>
              <w:bottom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3481" w:type="dxa"/>
            <w:gridSpan w:val="9"/>
            <w:tcBorders>
              <w:top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5780"/>
              <w:rPr>
                <w:rFonts w:ascii="Times New Roman" w:hAnsi="Times New Roman" w:cs="Times New Roman"/>
                <w:sz w:val="18"/>
                <w:szCs w:val="18"/>
              </w:rPr>
            </w:pPr>
            <w:r w:rsidRPr="00022596">
              <w:rPr>
                <w:rFonts w:ascii="Times New Roman" w:hAnsi="Times New Roman" w:cs="Times New Roman"/>
                <w:sz w:val="18"/>
                <w:szCs w:val="18"/>
              </w:rPr>
              <w:t>Виды работ</w:t>
            </w:r>
          </w:p>
        </w:tc>
      </w:tr>
      <w:tr w:rsidR="00C218BC" w:rsidRPr="00022596" w:rsidTr="00FB1692">
        <w:trPr>
          <w:trHeight w:val="72"/>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161"/>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r w:rsidRPr="00022596">
              <w:rPr>
                <w:sz w:val="18"/>
                <w:szCs w:val="18"/>
              </w:rPr>
              <w:t xml:space="preserve"> Итого: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184"/>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Стоимость составит(включая работы, без НДС):</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373"/>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Накладные расходы подрядчика от сметной стоимости,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294"/>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Прибыль подрядчика от сметной стоимости: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271"/>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Итого с накладными и прибылью без НДС:</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178"/>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 xml:space="preserve"> Н</w:t>
            </w:r>
            <w:r>
              <w:rPr>
                <w:rFonts w:ascii="Times New Roman" w:hAnsi="Times New Roman" w:cs="Times New Roman"/>
                <w:sz w:val="18"/>
                <w:szCs w:val="18"/>
              </w:rPr>
              <w:t>ДС 20</w:t>
            </w:r>
            <w:r w:rsidRPr="00022596">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229"/>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 xml:space="preserve"> Всего с НДС</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bl>
    <w:p w:rsidR="00C218BC" w:rsidRPr="00022596" w:rsidRDefault="00C218BC" w:rsidP="00C218BC">
      <w:pPr>
        <w:rPr>
          <w:sz w:val="18"/>
          <w:szCs w:val="18"/>
        </w:rPr>
        <w:sectPr w:rsidR="00C218BC" w:rsidRPr="00022596" w:rsidSect="00C218BC">
          <w:pgSz w:w="16837" w:h="11905" w:orient="landscape"/>
          <w:pgMar w:top="0" w:right="1277" w:bottom="0" w:left="1574" w:header="0" w:footer="3" w:gutter="0"/>
          <w:cols w:space="720"/>
          <w:noEndnote/>
          <w:docGrid w:linePitch="360"/>
        </w:sectPr>
      </w:pPr>
    </w:p>
    <w:tbl>
      <w:tblPr>
        <w:tblStyle w:val="afd"/>
        <w:tblW w:w="15026" w:type="dxa"/>
        <w:tblInd w:w="709" w:type="dxa"/>
        <w:tblLook w:val="04A0" w:firstRow="1" w:lastRow="0" w:firstColumn="1" w:lastColumn="0" w:noHBand="0" w:noVBand="1"/>
      </w:tblPr>
      <w:tblGrid>
        <w:gridCol w:w="7229"/>
        <w:gridCol w:w="7797"/>
      </w:tblGrid>
      <w:tr w:rsidR="00C218BC" w:rsidRPr="00022596" w:rsidTr="00D76A66">
        <w:tc>
          <w:tcPr>
            <w:tcW w:w="7229" w:type="dxa"/>
            <w:tcBorders>
              <w:top w:val="nil"/>
              <w:left w:val="nil"/>
              <w:bottom w:val="nil"/>
              <w:right w:val="nil"/>
            </w:tcBorders>
          </w:tcPr>
          <w:tbl>
            <w:tblPr>
              <w:tblpPr w:leftFromText="180" w:rightFromText="180" w:vertAnchor="text" w:horzAnchor="margin" w:tblpY="167"/>
              <w:tblW w:w="6941" w:type="dxa"/>
              <w:tblCellMar>
                <w:left w:w="10" w:type="dxa"/>
                <w:right w:w="10" w:type="dxa"/>
              </w:tblCellMar>
              <w:tblLook w:val="04A0" w:firstRow="1" w:lastRow="0" w:firstColumn="1" w:lastColumn="0" w:noHBand="0" w:noVBand="1"/>
            </w:tblPr>
            <w:tblGrid>
              <w:gridCol w:w="4159"/>
              <w:gridCol w:w="954"/>
              <w:gridCol w:w="1828"/>
            </w:tblGrid>
            <w:tr w:rsidR="00C218BC" w:rsidRPr="00022596" w:rsidTr="00FB1692">
              <w:trPr>
                <w:trHeight w:val="390"/>
              </w:trPr>
              <w:tc>
                <w:tcPr>
                  <w:tcW w:w="5113"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ind w:firstLine="284"/>
                    <w:rPr>
                      <w:sz w:val="18"/>
                      <w:szCs w:val="18"/>
                    </w:rPr>
                  </w:pPr>
                  <w:r w:rsidRPr="00022596">
                    <w:rPr>
                      <w:sz w:val="18"/>
                      <w:szCs w:val="18"/>
                    </w:rPr>
                    <w:lastRenderedPageBreak/>
                    <w:t xml:space="preserve"> Фиксированная сумма изменения</w:t>
                  </w:r>
                </w:p>
              </w:tc>
              <w:tc>
                <w:tcPr>
                  <w:tcW w:w="182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303"/>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left="40"/>
                    <w:rPr>
                      <w:rFonts w:ascii="Times New Roman" w:hAnsi="Times New Roman" w:cs="Times New Roman"/>
                      <w:sz w:val="18"/>
                      <w:szCs w:val="18"/>
                    </w:rPr>
                  </w:pPr>
                  <w:r w:rsidRPr="00022596">
                    <w:rPr>
                      <w:rFonts w:ascii="Times New Roman" w:hAnsi="Times New Roman" w:cs="Times New Roman"/>
                      <w:sz w:val="18"/>
                      <w:szCs w:val="18"/>
                    </w:rPr>
                    <w:t>Наименование бюджета</w:t>
                  </w:r>
                  <w:r w:rsidRPr="00022596">
                    <w:rPr>
                      <w:rFonts w:ascii="Times New Roman" w:hAnsi="Times New Roman" w:cs="Times New Roman"/>
                      <w:sz w:val="18"/>
                      <w:szCs w:val="18"/>
                      <w:lang w:val="en-US"/>
                    </w:rPr>
                    <w:t xml:space="preserve"> </w:t>
                  </w:r>
                  <w:r w:rsidRPr="00022596">
                    <w:rPr>
                      <w:rFonts w:ascii="Times New Roman" w:hAnsi="Times New Roman" w:cs="Times New Roman"/>
                      <w:sz w:val="18"/>
                      <w:szCs w:val="18"/>
                    </w:rPr>
                    <w:t>/ Графика</w:t>
                  </w:r>
                </w:p>
              </w:tc>
            </w:tr>
            <w:tr w:rsidR="00C218BC" w:rsidRPr="00022596" w:rsidTr="00FB1692">
              <w:trPr>
                <w:trHeight w:val="279"/>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left="1220"/>
                    <w:rPr>
                      <w:rFonts w:ascii="Times New Roman" w:hAnsi="Times New Roman" w:cs="Times New Roman"/>
                      <w:sz w:val="18"/>
                      <w:szCs w:val="18"/>
                    </w:rPr>
                  </w:pPr>
                  <w:r w:rsidRPr="00022596">
                    <w:rPr>
                      <w:rFonts w:ascii="Times New Roman" w:hAnsi="Times New Roman" w:cs="Times New Roman"/>
                      <w:sz w:val="18"/>
                      <w:szCs w:val="18"/>
                    </w:rPr>
                    <w:t>Добавить изменения в сумме:</w:t>
                  </w:r>
                </w:p>
              </w:tc>
              <w:tc>
                <w:tcPr>
                  <w:tcW w:w="95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c>
                <w:tcPr>
                  <w:tcW w:w="182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left="320"/>
                    <w:rPr>
                      <w:rFonts w:ascii="Times New Roman" w:hAnsi="Times New Roman" w:cs="Times New Roman"/>
                      <w:sz w:val="18"/>
                      <w:szCs w:val="18"/>
                    </w:rPr>
                  </w:pPr>
                  <w:r w:rsidRPr="00022596">
                    <w:rPr>
                      <w:rFonts w:ascii="Times New Roman" w:hAnsi="Times New Roman" w:cs="Times New Roman"/>
                      <w:sz w:val="18"/>
                      <w:szCs w:val="18"/>
                    </w:rPr>
                    <w:t>с НДС</w:t>
                  </w:r>
                </w:p>
              </w:tc>
            </w:tr>
            <w:tr w:rsidR="00C218BC" w:rsidRPr="00022596" w:rsidTr="00FB1692">
              <w:trPr>
                <w:trHeight w:val="178"/>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178"/>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CC6B44" w:rsidRDefault="00C218BC" w:rsidP="00FB1692">
                  <w:pPr>
                    <w:pStyle w:val="17"/>
                    <w:shd w:val="clear" w:color="auto" w:fill="auto"/>
                    <w:spacing w:line="240" w:lineRule="auto"/>
                    <w:jc w:val="center"/>
                    <w:rPr>
                      <w:rFonts w:ascii="Times New Roman" w:hAnsi="Times New Roman"/>
                      <w:sz w:val="18"/>
                    </w:rPr>
                  </w:pPr>
                  <w:r w:rsidRPr="00CC6B44">
                    <w:rPr>
                      <w:rFonts w:ascii="Times New Roman" w:hAnsi="Times New Roman"/>
                      <w:sz w:val="18"/>
                    </w:rPr>
                    <w:t>Подрядчик:</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8C3678" w:rsidRDefault="00C218BC" w:rsidP="00FB1692">
                  <w:pPr>
                    <w:pStyle w:val="17"/>
                    <w:shd w:val="clear" w:color="auto" w:fill="auto"/>
                    <w:spacing w:line="240" w:lineRule="auto"/>
                    <w:ind w:left="280"/>
                    <w:rPr>
                      <w:rFonts w:ascii="Times New Roman" w:hAnsi="Times New Roman"/>
                      <w:color w:val="FF0000"/>
                      <w:sz w:val="18"/>
                      <w:highlight w:val="yellow"/>
                    </w:rPr>
                  </w:pPr>
                </w:p>
              </w:tc>
            </w:tr>
            <w:tr w:rsidR="00C218BC" w:rsidRPr="00022596" w:rsidTr="00FB1692">
              <w:trPr>
                <w:trHeight w:val="330"/>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CC6B44" w:rsidRDefault="00C218BC" w:rsidP="00FB1692">
                  <w:pPr>
                    <w:pStyle w:val="17"/>
                    <w:shd w:val="clear" w:color="auto" w:fill="auto"/>
                    <w:spacing w:line="240" w:lineRule="auto"/>
                    <w:jc w:val="center"/>
                    <w:rPr>
                      <w:rFonts w:ascii="Times New Roman" w:hAnsi="Times New Roman" w:cs="Times New Roman"/>
                      <w:sz w:val="18"/>
                      <w:szCs w:val="18"/>
                    </w:rPr>
                  </w:pPr>
                  <w:r w:rsidRPr="00CC6B44">
                    <w:rPr>
                      <w:rFonts w:ascii="Times New Roman" w:hAnsi="Times New Roman" w:cs="Times New Roman"/>
                      <w:sz w:val="18"/>
                      <w:szCs w:val="18"/>
                    </w:rPr>
                    <w:t>Должность:</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178"/>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CC6B44" w:rsidRDefault="00C218BC" w:rsidP="00FB1692">
                  <w:pPr>
                    <w:pStyle w:val="17"/>
                    <w:shd w:val="clear" w:color="auto" w:fill="auto"/>
                    <w:spacing w:line="240" w:lineRule="auto"/>
                    <w:jc w:val="center"/>
                    <w:rPr>
                      <w:rFonts w:ascii="Times New Roman" w:hAnsi="Times New Roman" w:cs="Times New Roman"/>
                      <w:sz w:val="18"/>
                      <w:szCs w:val="18"/>
                    </w:rPr>
                  </w:pPr>
                  <w:r w:rsidRPr="00CC6B44">
                    <w:rPr>
                      <w:rFonts w:ascii="Times New Roman" w:hAnsi="Times New Roman" w:cs="Times New Roman"/>
                      <w:sz w:val="18"/>
                      <w:szCs w:val="18"/>
                    </w:rPr>
                    <w:t>ФИО</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178"/>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CC6B44" w:rsidRDefault="00C218BC" w:rsidP="00FB1692">
                  <w:pPr>
                    <w:pStyle w:val="17"/>
                    <w:shd w:val="clear" w:color="auto" w:fill="auto"/>
                    <w:spacing w:line="240" w:lineRule="auto"/>
                    <w:jc w:val="center"/>
                    <w:rPr>
                      <w:rFonts w:ascii="Times New Roman" w:hAnsi="Times New Roman" w:cs="Times New Roman"/>
                      <w:i/>
                      <w:sz w:val="18"/>
                      <w:szCs w:val="18"/>
                    </w:rPr>
                  </w:pPr>
                  <w:r w:rsidRPr="00CC6B44">
                    <w:rPr>
                      <w:rStyle w:val="BodytextMSReferenceSansSerif6ptItalicSpacing0pt"/>
                      <w:rFonts w:ascii="Times New Roman" w:hAnsi="Times New Roman" w:cs="Times New Roman"/>
                      <w:sz w:val="18"/>
                      <w:szCs w:val="18"/>
                    </w:rPr>
                    <w:t>Дата:</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220"/>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Подпись:</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bl>
          <w:p w:rsidR="00C218BC" w:rsidRPr="00022596" w:rsidRDefault="00C218BC" w:rsidP="00FB1692">
            <w:pPr>
              <w:rPr>
                <w:sz w:val="18"/>
                <w:szCs w:val="18"/>
              </w:rPr>
            </w:pPr>
          </w:p>
        </w:tc>
        <w:tc>
          <w:tcPr>
            <w:tcW w:w="7797" w:type="dxa"/>
            <w:tcBorders>
              <w:top w:val="nil"/>
              <w:left w:val="nil"/>
              <w:bottom w:val="nil"/>
              <w:right w:val="nil"/>
            </w:tcBorders>
          </w:tcPr>
          <w:tbl>
            <w:tblPr>
              <w:tblpPr w:leftFromText="180" w:rightFromText="180" w:vertAnchor="text" w:horzAnchor="margin" w:tblpX="562" w:tblpY="78"/>
              <w:tblW w:w="0" w:type="auto"/>
              <w:tblCellMar>
                <w:left w:w="10" w:type="dxa"/>
                <w:right w:w="10" w:type="dxa"/>
              </w:tblCellMar>
              <w:tblLook w:val="04A0" w:firstRow="1" w:lastRow="0" w:firstColumn="1" w:lastColumn="0" w:noHBand="0" w:noVBand="1"/>
            </w:tblPr>
            <w:tblGrid>
              <w:gridCol w:w="2405"/>
              <w:gridCol w:w="1843"/>
              <w:gridCol w:w="1843"/>
            </w:tblGrid>
            <w:tr w:rsidR="00C218BC" w:rsidRPr="00022596" w:rsidTr="00FB1692">
              <w:trPr>
                <w:trHeight w:val="413"/>
              </w:trPr>
              <w:tc>
                <w:tcPr>
                  <w:tcW w:w="4248"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ind w:firstLine="284"/>
                    <w:rPr>
                      <w:sz w:val="18"/>
                      <w:szCs w:val="18"/>
                    </w:rPr>
                  </w:pPr>
                  <w:r w:rsidRPr="00022596">
                    <w:rPr>
                      <w:sz w:val="18"/>
                      <w:szCs w:val="18"/>
                    </w:rPr>
                    <w:t>Сумма реализации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Bodytext50"/>
                    <w:shd w:val="clear" w:color="auto" w:fill="auto"/>
                    <w:spacing w:line="240" w:lineRule="auto"/>
                    <w:ind w:left="1440"/>
                    <w:rPr>
                      <w:rFonts w:ascii="Times New Roman" w:hAnsi="Times New Roman" w:cs="Times New Roman"/>
                      <w:sz w:val="18"/>
                      <w:szCs w:val="18"/>
                    </w:rPr>
                  </w:pPr>
                </w:p>
              </w:tc>
            </w:tr>
            <w:tr w:rsidR="00C218BC" w:rsidRPr="00022596" w:rsidTr="00FB1692">
              <w:trPr>
                <w:trHeight w:val="542"/>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right="132"/>
                    <w:jc w:val="center"/>
                    <w:rPr>
                      <w:rFonts w:ascii="Times New Roman" w:hAnsi="Times New Roman" w:cs="Times New Roman"/>
                      <w:sz w:val="18"/>
                      <w:szCs w:val="18"/>
                    </w:rPr>
                  </w:pPr>
                  <w:r w:rsidRPr="00022596">
                    <w:rPr>
                      <w:rFonts w:ascii="Times New Roman" w:hAnsi="Times New Roman" w:cs="Times New Roman"/>
                      <w:sz w:val="18"/>
                      <w:szCs w:val="18"/>
                    </w:rPr>
                    <w:t>Продление/ сокращение сроков</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jc w:val="center"/>
                    <w:rPr>
                      <w:sz w:val="18"/>
                      <w:szCs w:val="18"/>
                    </w:rPr>
                  </w:pPr>
                </w:p>
              </w:tc>
            </w:tr>
            <w:tr w:rsidR="00C218BC" w:rsidRPr="00022596" w:rsidTr="00FB1692">
              <w:trPr>
                <w:trHeight w:val="186"/>
              </w:trPr>
              <w:tc>
                <w:tcPr>
                  <w:tcW w:w="6091" w:type="dxa"/>
                  <w:gridSpan w:val="3"/>
                  <w:tcBorders>
                    <w:top w:val="single" w:sz="4" w:space="0" w:color="auto"/>
                    <w:bottom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178"/>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r w:rsidRPr="00022596">
                    <w:rPr>
                      <w:sz w:val="18"/>
                      <w:szCs w:val="18"/>
                    </w:rPr>
                    <w:t xml:space="preserve"> Заказчик:</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251F1D" w:rsidP="00FB1692">
                  <w:pPr>
                    <w:pStyle w:val="17"/>
                    <w:shd w:val="clear" w:color="auto" w:fill="auto"/>
                    <w:spacing w:line="240" w:lineRule="auto"/>
                    <w:jc w:val="center"/>
                    <w:rPr>
                      <w:rFonts w:ascii="Times New Roman" w:hAnsi="Times New Roman" w:cs="Times New Roman"/>
                      <w:sz w:val="18"/>
                      <w:szCs w:val="18"/>
                    </w:rPr>
                  </w:pPr>
                  <w:r>
                    <w:rPr>
                      <w:rFonts w:ascii="Times New Roman" w:hAnsi="Times New Roman" w:cs="Times New Roman"/>
                      <w:sz w:val="18"/>
                      <w:szCs w:val="18"/>
                    </w:rPr>
                    <w:t>АО</w:t>
                  </w:r>
                  <w:r w:rsidR="00C218BC" w:rsidRPr="00022596">
                    <w:rPr>
                      <w:rFonts w:ascii="Times New Roman" w:hAnsi="Times New Roman" w:cs="Times New Roman"/>
                      <w:sz w:val="18"/>
                      <w:szCs w:val="18"/>
                    </w:rPr>
                    <w:t xml:space="preserve"> «ПГК»</w:t>
                  </w:r>
                </w:p>
              </w:tc>
            </w:tr>
            <w:tr w:rsidR="00C218BC" w:rsidRPr="00022596" w:rsidTr="00FB1692">
              <w:trPr>
                <w:trHeight w:val="330"/>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jc w:val="center"/>
                    <w:rPr>
                      <w:sz w:val="18"/>
                      <w:szCs w:val="18"/>
                    </w:rPr>
                  </w:pPr>
                </w:p>
              </w:tc>
            </w:tr>
            <w:tr w:rsidR="00C218BC" w:rsidRPr="00022596" w:rsidTr="00FB1692">
              <w:trPr>
                <w:trHeight w:val="178"/>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right="320"/>
                    <w:jc w:val="center"/>
                    <w:rPr>
                      <w:rFonts w:ascii="Times New Roman" w:hAnsi="Times New Roman" w:cs="Times New Roman"/>
                      <w:sz w:val="18"/>
                      <w:szCs w:val="18"/>
                    </w:rPr>
                  </w:pPr>
                  <w:r w:rsidRPr="00022596">
                    <w:rPr>
                      <w:rFonts w:ascii="Times New Roman" w:hAnsi="Times New Roman" w:cs="Times New Roman"/>
                      <w:sz w:val="18"/>
                      <w:szCs w:val="18"/>
                    </w:rPr>
                    <w:t>ФИО</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jc w:val="center"/>
                    <w:rPr>
                      <w:sz w:val="18"/>
                      <w:szCs w:val="18"/>
                    </w:rPr>
                  </w:pPr>
                </w:p>
              </w:tc>
            </w:tr>
            <w:tr w:rsidR="00C218BC" w:rsidRPr="00022596" w:rsidTr="00FB1692">
              <w:trPr>
                <w:trHeight w:val="178"/>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right="320"/>
                    <w:jc w:val="center"/>
                    <w:rPr>
                      <w:rFonts w:ascii="Times New Roman" w:hAnsi="Times New Roman" w:cs="Times New Roman"/>
                      <w:sz w:val="18"/>
                      <w:szCs w:val="18"/>
                    </w:rPr>
                  </w:pPr>
                  <w:r w:rsidRPr="00022596">
                    <w:rPr>
                      <w:rFonts w:ascii="Times New Roman" w:hAnsi="Times New Roman" w:cs="Times New Roman"/>
                      <w:sz w:val="18"/>
                      <w:szCs w:val="18"/>
                    </w:rPr>
                    <w:t>Дата</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jc w:val="center"/>
                    <w:rPr>
                      <w:rFonts w:ascii="Times New Roman" w:hAnsi="Times New Roman" w:cs="Times New Roman"/>
                      <w:sz w:val="18"/>
                      <w:szCs w:val="18"/>
                    </w:rPr>
                  </w:pPr>
                </w:p>
              </w:tc>
            </w:tr>
            <w:tr w:rsidR="00C218BC" w:rsidRPr="00022596" w:rsidTr="00FB1692">
              <w:trPr>
                <w:trHeight w:val="220"/>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Bodytext40"/>
                    <w:shd w:val="clear" w:color="auto" w:fill="auto"/>
                    <w:tabs>
                      <w:tab w:val="left" w:leader="hyphen" w:pos="543"/>
                      <w:tab w:val="left" w:leader="hyphen" w:pos="1356"/>
                    </w:tabs>
                    <w:spacing w:line="240" w:lineRule="auto"/>
                    <w:ind w:left="280"/>
                    <w:jc w:val="center"/>
                    <w:rPr>
                      <w:rFonts w:ascii="Times New Roman" w:hAnsi="Times New Roman" w:cs="Times New Roman"/>
                      <w:sz w:val="18"/>
                      <w:szCs w:val="18"/>
                    </w:rPr>
                  </w:pPr>
                  <w:r w:rsidRPr="00022596">
                    <w:rPr>
                      <w:rFonts w:ascii="Times New Roman" w:hAnsi="Times New Roman" w:cs="Times New Roman"/>
                      <w:sz w:val="18"/>
                      <w:szCs w:val="18"/>
                    </w:rPr>
                    <w:t>Подпись:</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Bodytext50"/>
                    <w:shd w:val="clear" w:color="auto" w:fill="auto"/>
                    <w:spacing w:line="240" w:lineRule="auto"/>
                    <w:jc w:val="center"/>
                    <w:rPr>
                      <w:rFonts w:ascii="Times New Roman" w:hAnsi="Times New Roman" w:cs="Times New Roman"/>
                      <w:sz w:val="18"/>
                      <w:szCs w:val="18"/>
                    </w:rPr>
                  </w:pPr>
                </w:p>
              </w:tc>
            </w:tr>
          </w:tbl>
          <w:p w:rsidR="00C218BC" w:rsidRPr="00022596" w:rsidRDefault="00C218BC" w:rsidP="00FB1692">
            <w:pPr>
              <w:rPr>
                <w:sz w:val="18"/>
                <w:szCs w:val="18"/>
              </w:rPr>
            </w:pPr>
          </w:p>
        </w:tc>
      </w:tr>
    </w:tbl>
    <w:p w:rsidR="00827967" w:rsidRDefault="00827967" w:rsidP="00F16F2C">
      <w:pPr>
        <w:ind w:left="5812"/>
        <w:jc w:val="right"/>
        <w:rPr>
          <w:rFonts w:cs="Arial"/>
        </w:rPr>
      </w:pPr>
    </w:p>
    <w:p w:rsidR="00C218BC" w:rsidRDefault="00C218BC" w:rsidP="00827967">
      <w:pPr>
        <w:jc w:val="center"/>
        <w:rPr>
          <w:rFonts w:cs="Arial"/>
          <w:b/>
        </w:rPr>
      </w:pPr>
    </w:p>
    <w:p w:rsidR="00C218BC" w:rsidRDefault="00C218BC" w:rsidP="00827967">
      <w:pPr>
        <w:jc w:val="center"/>
        <w:rPr>
          <w:rFonts w:cs="Arial"/>
          <w:b/>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FD6A4C" w:rsidRDefault="006A2DBD" w:rsidP="001719AE">
            <w:pPr>
              <w:shd w:val="clear" w:color="auto" w:fill="FFFFFF"/>
              <w:tabs>
                <w:tab w:val="left" w:pos="4939"/>
              </w:tabs>
              <w:rPr>
                <w:szCs w:val="24"/>
              </w:rPr>
            </w:pPr>
            <w:r>
              <w:rPr>
                <w:b/>
                <w:color w:val="000000" w:themeColor="text1"/>
              </w:rPr>
              <w:t>ООО « __________</w:t>
            </w:r>
            <w:r w:rsidRPr="00916109">
              <w:rPr>
                <w:b/>
                <w:color w:val="000000" w:themeColor="text1"/>
              </w:rPr>
              <w:t>»</w:t>
            </w:r>
          </w:p>
          <w:p w:rsidR="004528BA" w:rsidRDefault="004528BA" w:rsidP="001719AE">
            <w:pPr>
              <w:shd w:val="clear" w:color="auto" w:fill="FFFFFF"/>
              <w:tabs>
                <w:tab w:val="left" w:pos="4939"/>
              </w:tabs>
              <w:rPr>
                <w:szCs w:val="24"/>
              </w:rPr>
            </w:pPr>
          </w:p>
          <w:p w:rsidR="006A2DBD" w:rsidRDefault="006A2DBD"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F16F2C" w:rsidRDefault="00F16F2C" w:rsidP="00F16F2C">
      <w:pPr>
        <w:ind w:left="5812"/>
        <w:jc w:val="right"/>
        <w:rPr>
          <w:rFonts w:cs="Arial"/>
        </w:rPr>
      </w:pPr>
    </w:p>
    <w:p w:rsidR="00F16F2C" w:rsidRDefault="00F16F2C" w:rsidP="00F16F2C">
      <w:pPr>
        <w:ind w:left="5812"/>
        <w:jc w:val="right"/>
        <w:rPr>
          <w:rFonts w:cs="Arial"/>
        </w:rPr>
      </w:pPr>
    </w:p>
    <w:p w:rsidR="00F16F2C" w:rsidRDefault="00F16F2C" w:rsidP="00F16F2C">
      <w:pPr>
        <w:ind w:left="5812"/>
        <w:jc w:val="right"/>
        <w:rPr>
          <w:rFonts w:cs="Arial"/>
        </w:rPr>
      </w:pPr>
    </w:p>
    <w:p w:rsidR="00C218BC" w:rsidRDefault="00C218BC" w:rsidP="00F16F2C">
      <w:pPr>
        <w:widowControl/>
        <w:overflowPunct/>
        <w:autoSpaceDE/>
        <w:autoSpaceDN/>
        <w:adjustRightInd/>
        <w:spacing w:before="0" w:after="200"/>
        <w:jc w:val="right"/>
        <w:rPr>
          <w:b/>
        </w:rPr>
      </w:pPr>
    </w:p>
    <w:p w:rsidR="00C218BC" w:rsidRDefault="00C218BC" w:rsidP="00F16F2C">
      <w:pPr>
        <w:widowControl/>
        <w:overflowPunct/>
        <w:autoSpaceDE/>
        <w:autoSpaceDN/>
        <w:adjustRightInd/>
        <w:spacing w:before="0" w:after="200"/>
        <w:jc w:val="right"/>
        <w:rPr>
          <w:b/>
        </w:rPr>
        <w:sectPr w:rsidR="00C218BC" w:rsidSect="00C218BC">
          <w:pgSz w:w="16838" w:h="11906" w:orient="landscape"/>
          <w:pgMar w:top="1134" w:right="1135" w:bottom="707" w:left="851" w:header="113" w:footer="0" w:gutter="0"/>
          <w:pgNumType w:start="1"/>
          <w:cols w:space="708"/>
          <w:docGrid w:linePitch="360"/>
        </w:sectPr>
      </w:pPr>
    </w:p>
    <w:p w:rsidR="00736525" w:rsidRDefault="00736525" w:rsidP="004273B4">
      <w:pPr>
        <w:widowControl/>
        <w:overflowPunct/>
        <w:autoSpaceDE/>
        <w:autoSpaceDN/>
        <w:adjustRightInd/>
        <w:spacing w:before="0"/>
        <w:jc w:val="right"/>
        <w:rPr>
          <w:b/>
        </w:rPr>
      </w:pPr>
    </w:p>
    <w:p w:rsidR="00736525" w:rsidRPr="00D23B32" w:rsidRDefault="00736525" w:rsidP="00736525">
      <w:pPr>
        <w:widowControl/>
        <w:autoSpaceDE/>
        <w:autoSpaceDN/>
        <w:adjustRightInd/>
        <w:jc w:val="right"/>
        <w:rPr>
          <w:rFonts w:eastAsia="Calibri"/>
        </w:rPr>
      </w:pPr>
      <w:r w:rsidRPr="00D23B32">
        <w:rPr>
          <w:b/>
        </w:rPr>
        <w:t>Приложение №9</w:t>
      </w:r>
    </w:p>
    <w:p w:rsidR="00736525" w:rsidRPr="00D23B32" w:rsidRDefault="00736525" w:rsidP="00736525">
      <w:pPr>
        <w:keepNext/>
        <w:widowControl/>
        <w:autoSpaceDE/>
        <w:autoSpaceDN/>
        <w:adjustRightInd/>
        <w:jc w:val="right"/>
        <w:outlineLvl w:val="0"/>
        <w:rPr>
          <w:rFonts w:eastAsia="MS Mincho"/>
          <w:bCs/>
          <w:kern w:val="32"/>
          <w:lang w:eastAsia="ja-JP"/>
        </w:rPr>
      </w:pPr>
      <w:r w:rsidRPr="00D23B32">
        <w:t xml:space="preserve">                                                                  к Договору </w:t>
      </w:r>
      <w:r w:rsidR="009C012A">
        <w:rPr>
          <w:rFonts w:eastAsia="MS Mincho"/>
          <w:bCs/>
          <w:kern w:val="32"/>
          <w:lang w:eastAsia="ja-JP"/>
        </w:rPr>
        <w:t>№</w:t>
      </w:r>
      <w:r w:rsidR="00FC553D">
        <w:rPr>
          <w:rFonts w:eastAsia="MS Mincho"/>
          <w:bCs/>
          <w:kern w:val="32"/>
          <w:lang w:eastAsia="ja-JP"/>
        </w:rPr>
        <w:t xml:space="preserve"> </w:t>
      </w:r>
      <w:r w:rsidR="00D8685E">
        <w:rPr>
          <w:rFonts w:eastAsia="MS Mincho"/>
          <w:bCs/>
          <w:kern w:val="32"/>
          <w:lang w:eastAsia="ja-JP"/>
        </w:rPr>
        <w:t>000000</w:t>
      </w:r>
      <w:r w:rsidR="00FC553D" w:rsidRPr="00FC553D">
        <w:rPr>
          <w:rFonts w:eastAsia="MS Mincho"/>
          <w:bCs/>
          <w:kern w:val="32"/>
          <w:lang w:eastAsia="ja-JP"/>
        </w:rPr>
        <w:t>0</w:t>
      </w:r>
    </w:p>
    <w:p w:rsidR="00736525" w:rsidRPr="00D23B32" w:rsidRDefault="00D8685E" w:rsidP="00736525">
      <w:pPr>
        <w:keepNext/>
        <w:widowControl/>
        <w:autoSpaceDE/>
        <w:autoSpaceDN/>
        <w:adjustRightInd/>
        <w:jc w:val="right"/>
        <w:outlineLvl w:val="0"/>
        <w:rPr>
          <w:rFonts w:eastAsia="MS Mincho"/>
          <w:b/>
          <w:bCs/>
          <w:kern w:val="32"/>
          <w:lang w:eastAsia="ja-JP"/>
        </w:rPr>
      </w:pPr>
      <w:r>
        <w:t xml:space="preserve">от «   »              </w:t>
      </w:r>
      <w:r w:rsidR="00736525" w:rsidRPr="00D23B32">
        <w:t xml:space="preserve">  202</w:t>
      </w:r>
      <w:r>
        <w:t>4</w:t>
      </w:r>
      <w:r w:rsidR="00736525" w:rsidRPr="00D23B32">
        <w:t>г.</w:t>
      </w:r>
    </w:p>
    <w:p w:rsidR="00736525" w:rsidRPr="00D23B32" w:rsidRDefault="00736525" w:rsidP="00736525">
      <w:pPr>
        <w:pStyle w:val="Style14"/>
        <w:widowControl/>
        <w:spacing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736525" w:rsidRDefault="00736525" w:rsidP="00736525">
      <w:pPr>
        <w:pStyle w:val="Style14"/>
        <w:widowControl/>
        <w:spacing w:before="120" w:line="460" w:lineRule="exact"/>
        <w:jc w:val="center"/>
        <w:rPr>
          <w:rStyle w:val="FontStyle36"/>
          <w:rFonts w:ascii="Times New Roman" w:hAnsi="Times New Roman" w:cs="Times New Roman"/>
          <w:sz w:val="24"/>
          <w:szCs w:val="24"/>
        </w:rPr>
      </w:pPr>
      <w:r w:rsidRPr="00736525">
        <w:rPr>
          <w:rStyle w:val="FontStyle36"/>
          <w:rFonts w:ascii="Times New Roman" w:hAnsi="Times New Roman" w:cs="Times New Roman"/>
          <w:sz w:val="24"/>
          <w:szCs w:val="24"/>
        </w:rPr>
        <w:t>ПОЛОЖЕНИЕ</w:t>
      </w:r>
    </w:p>
    <w:p w:rsidR="00736525" w:rsidRPr="00736525" w:rsidRDefault="00736525" w:rsidP="00736525">
      <w:pPr>
        <w:pStyle w:val="Style14"/>
        <w:widowControl/>
        <w:spacing w:before="120" w:line="460" w:lineRule="exact"/>
        <w:jc w:val="center"/>
        <w:rPr>
          <w:rStyle w:val="FontStyle36"/>
          <w:rFonts w:ascii="Times New Roman" w:hAnsi="Times New Roman" w:cs="Times New Roman"/>
          <w:sz w:val="24"/>
          <w:szCs w:val="24"/>
        </w:rPr>
      </w:pPr>
      <w:r w:rsidRPr="00736525">
        <w:rPr>
          <w:rStyle w:val="FontStyle36"/>
          <w:rFonts w:ascii="Times New Roman" w:hAnsi="Times New Roman" w:cs="Times New Roman"/>
          <w:sz w:val="24"/>
          <w:szCs w:val="24"/>
        </w:rPr>
        <w:t>по безопасному выполнению работ подрядными организациями</w:t>
      </w:r>
    </w:p>
    <w:p w:rsidR="00736525" w:rsidRPr="00736525" w:rsidRDefault="00736525" w:rsidP="00736525">
      <w:pPr>
        <w:pStyle w:val="Style14"/>
        <w:widowControl/>
        <w:spacing w:before="120" w:line="460" w:lineRule="exact"/>
        <w:jc w:val="center"/>
        <w:rPr>
          <w:rStyle w:val="FontStyle36"/>
          <w:rFonts w:ascii="Times New Roman" w:hAnsi="Times New Roman" w:cs="Times New Roman"/>
          <w:sz w:val="24"/>
          <w:szCs w:val="24"/>
        </w:rPr>
      </w:pPr>
      <w:r w:rsidRPr="00736525">
        <w:rPr>
          <w:rStyle w:val="FontStyle36"/>
          <w:rFonts w:ascii="Times New Roman" w:hAnsi="Times New Roman" w:cs="Times New Roman"/>
          <w:sz w:val="24"/>
          <w:szCs w:val="24"/>
        </w:rPr>
        <w:t xml:space="preserve">на территории объектов </w:t>
      </w:r>
      <w:r w:rsidR="00251F1D">
        <w:rPr>
          <w:rStyle w:val="FontStyle36"/>
          <w:rFonts w:ascii="Times New Roman" w:hAnsi="Times New Roman" w:cs="Times New Roman"/>
          <w:sz w:val="24"/>
          <w:szCs w:val="24"/>
        </w:rPr>
        <w:t>АО</w:t>
      </w:r>
      <w:r w:rsidRPr="00736525">
        <w:rPr>
          <w:rStyle w:val="FontStyle36"/>
          <w:rFonts w:ascii="Times New Roman" w:hAnsi="Times New Roman" w:cs="Times New Roman"/>
          <w:sz w:val="24"/>
          <w:szCs w:val="24"/>
        </w:rPr>
        <w:t xml:space="preserve"> «ПГК»</w:t>
      </w:r>
    </w:p>
    <w:p w:rsidR="00736525" w:rsidRPr="00736525" w:rsidRDefault="00736525" w:rsidP="00736525">
      <w:pPr>
        <w:pStyle w:val="Style14"/>
        <w:widowControl/>
        <w:spacing w:before="120" w:line="460" w:lineRule="exact"/>
        <w:jc w:val="center"/>
        <w:rPr>
          <w:rStyle w:val="FontStyle36"/>
          <w:rFonts w:ascii="Times New Roman" w:hAnsi="Times New Roman" w:cs="Times New Roman"/>
          <w:sz w:val="24"/>
          <w:szCs w:val="24"/>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Default="00736525" w:rsidP="00736525">
      <w:pPr>
        <w:pStyle w:val="af8"/>
        <w:jc w:val="center"/>
        <w:rPr>
          <w:rStyle w:val="FontStyle36"/>
          <w:rFonts w:ascii="Times New Roman" w:hAnsi="Times New Roman"/>
          <w:sz w:val="24"/>
          <w:szCs w:val="24"/>
        </w:rPr>
      </w:pPr>
    </w:p>
    <w:p w:rsidR="00736525" w:rsidRPr="00D23B32" w:rsidRDefault="00736525" w:rsidP="00736525">
      <w:pPr>
        <w:pStyle w:val="af8"/>
        <w:jc w:val="center"/>
        <w:rPr>
          <w:rStyle w:val="FontStyle36"/>
          <w:rFonts w:ascii="Times New Roman" w:hAnsi="Times New Roman"/>
          <w:sz w:val="24"/>
          <w:szCs w:val="24"/>
        </w:rPr>
      </w:pPr>
      <w:r w:rsidRPr="00D23B32">
        <w:rPr>
          <w:rStyle w:val="FontStyle36"/>
          <w:rFonts w:ascii="Times New Roman" w:hAnsi="Times New Roman"/>
          <w:sz w:val="24"/>
          <w:szCs w:val="24"/>
        </w:rPr>
        <w:lastRenderedPageBreak/>
        <w:t>ОГЛАВЛЕНИЕ</w:t>
      </w:r>
    </w:p>
    <w:p w:rsidR="00736525" w:rsidRPr="00D23B32" w:rsidRDefault="00736525" w:rsidP="00736525">
      <w:pPr>
        <w:pStyle w:val="af8"/>
        <w:jc w:val="center"/>
        <w:rPr>
          <w:rStyle w:val="FontStyle36"/>
          <w:rFonts w:ascii="Times New Roman" w:hAnsi="Times New Roman"/>
          <w:sz w:val="24"/>
          <w:szCs w:val="24"/>
        </w:rPr>
      </w:pPr>
    </w:p>
    <w:p w:rsidR="00736525" w:rsidRPr="00D23B32" w:rsidRDefault="00736525" w:rsidP="00736525">
      <w:pPr>
        <w:pStyle w:val="af8"/>
        <w:jc w:val="both"/>
        <w:rPr>
          <w:rStyle w:val="FontStyle35"/>
          <w:rFonts w:ascii="Times New Roman" w:hAnsi="Times New Roman"/>
          <w:i w:val="0"/>
          <w:sz w:val="24"/>
          <w:szCs w:val="24"/>
        </w:rPr>
      </w:pPr>
      <w:r w:rsidRPr="00D23B32">
        <w:rPr>
          <w:rStyle w:val="FontStyle36"/>
          <w:rFonts w:ascii="Times New Roman" w:hAnsi="Times New Roman"/>
          <w:sz w:val="24"/>
          <w:szCs w:val="24"/>
        </w:rPr>
        <w:t>ОБЛАСТЬ ПРИМЕНЕНИЯ…………………………………………………………………...</w:t>
      </w:r>
      <w:r w:rsidRPr="00D23B32">
        <w:rPr>
          <w:rStyle w:val="FontStyle35"/>
          <w:rFonts w:ascii="Times New Roman" w:hAnsi="Times New Roman"/>
          <w:sz w:val="24"/>
          <w:szCs w:val="24"/>
        </w:rPr>
        <w:t>3</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ТЕРМИНЫ И ОПРЕДЕЛЕНИЯ………………………………………………………………3</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ОБЩИЕ ПОЛОЖЕНИЯ……………………………………………………………………….4</w:t>
      </w:r>
    </w:p>
    <w:p w:rsidR="00736525" w:rsidRPr="00D23B32" w:rsidRDefault="00736525" w:rsidP="00736525">
      <w:pPr>
        <w:pStyle w:val="af8"/>
        <w:jc w:val="both"/>
        <w:rPr>
          <w:rFonts w:ascii="Times New Roman" w:hAnsi="Times New Roman"/>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К ОРГАНИЗАЦИИ И СОДЕРЖАНИЮ СТРОИТЕЛЬНОЙ ПЛОЩАДКИ …………………………………………………………………………………..6</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ЭКОЛОГИЧЕСКИЕ ТРЕБОВАНИЯ И ОХРАНА ОКРУЖАЮЩЕЙ СРЕДЫ…………8</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ОХРАНЫ ТРУДА………………………………..8</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ПОЖАРНОЙ БЕЗОПАСНОСТИ………………9</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ПРОМЫШЛЕННОЙ БЕЗОПАСНОСТИ…….10</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САНИТАРНЫХ НОРМ И ПРАВИЛ…………..10</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БЕЗОПАСНОГО ПРОИЗВОДСТВА РАБОТ ПРИ МОНТАЖЕ,</w:t>
      </w:r>
      <w:r w:rsidRPr="00D23B32">
        <w:rPr>
          <w:rStyle w:val="FontStyle36"/>
          <w:rFonts w:ascii="Times New Roman" w:hAnsi="Times New Roman"/>
          <w:sz w:val="24"/>
          <w:szCs w:val="24"/>
        </w:rPr>
        <w:br/>
        <w:t>ПУСКЕ, НАЛАДКЕ, ТЕКУЩЕМ СОДЕРЖАНИИ И РЕМОНТЕ ОБОРУДОВАНИЯ,</w:t>
      </w:r>
      <w:r w:rsidRPr="00D23B32">
        <w:rPr>
          <w:rStyle w:val="FontStyle36"/>
          <w:rFonts w:ascii="Times New Roman" w:hAnsi="Times New Roman"/>
          <w:sz w:val="24"/>
          <w:szCs w:val="24"/>
        </w:rPr>
        <w:br/>
        <w:t>МЕХАНИЗМОВ, ЗДАНИЙ, ПОМЕЩЕНИЙ………………………………………………11</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РАССЛЕДОВАНИЕ НЕСЧАСТНЫХ СЛУЧАЕВ, АВАРИЙ И ИНЦИДЕНТОВ…….12</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К ОБЕСПЕЧЕНИЮ БЕЗОПАСНЫХ УСЛОВИЙ ТРУДА ПРИ ОРГАНИЗАЦИИ РАБОТ ПО УСТРАНЕНИЮ ПОСЛЕДСТВИЙ ИНЦИДЕНТОВ</w:t>
      </w: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И АВАРИЙ……………………………………………………………………………………13</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ПОРЯДОК ПЕРЕСМОТРА И ВНЕСЕНИЯ ИЗМЕНЕНИЙ……………………………..13</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ПЕРЕЧЕНЬ ОСНОВНЫХ НОРМАТИВНЫХ ДОКУМЕНТОВ………………………...14</w:t>
      </w:r>
    </w:p>
    <w:p w:rsidR="00736525" w:rsidRPr="00D23B32" w:rsidRDefault="00736525" w:rsidP="00736525">
      <w:pPr>
        <w:pStyle w:val="af8"/>
        <w:jc w:val="both"/>
        <w:rPr>
          <w:rFonts w:ascii="Times New Roman" w:hAnsi="Times New Roman"/>
        </w:rPr>
      </w:pPr>
    </w:p>
    <w:p w:rsidR="00736525" w:rsidRPr="00D23B32" w:rsidRDefault="00736525" w:rsidP="00736525">
      <w:pPr>
        <w:pStyle w:val="af8"/>
        <w:jc w:val="both"/>
        <w:rPr>
          <w:rStyle w:val="FontStyle37"/>
          <w:rFonts w:ascii="Times New Roman" w:hAnsi="Times New Roman"/>
          <w:sz w:val="24"/>
          <w:szCs w:val="24"/>
        </w:rPr>
      </w:pPr>
      <w:r w:rsidRPr="00D23B32">
        <w:rPr>
          <w:rStyle w:val="FontStyle37"/>
          <w:rFonts w:ascii="Times New Roman" w:hAnsi="Times New Roman"/>
          <w:sz w:val="24"/>
          <w:szCs w:val="24"/>
        </w:rPr>
        <w:t>Приложение № 1 Форма акта-допуска для производства строительно-монтажных работ на территории (организации)……..……………………………..15</w:t>
      </w:r>
    </w:p>
    <w:p w:rsidR="00736525" w:rsidRPr="00D23B32" w:rsidRDefault="00736525" w:rsidP="00736525">
      <w:pPr>
        <w:pStyle w:val="af8"/>
        <w:jc w:val="both"/>
        <w:rPr>
          <w:rFonts w:ascii="Times New Roman" w:hAnsi="Times New Roman"/>
        </w:rPr>
      </w:pPr>
    </w:p>
    <w:p w:rsidR="00736525" w:rsidRPr="00D23B32" w:rsidRDefault="00736525" w:rsidP="00736525">
      <w:pPr>
        <w:pStyle w:val="af8"/>
        <w:jc w:val="both"/>
        <w:rPr>
          <w:rStyle w:val="FontStyle37"/>
          <w:rFonts w:ascii="Times New Roman" w:hAnsi="Times New Roman"/>
          <w:spacing w:val="-20"/>
          <w:sz w:val="24"/>
          <w:szCs w:val="24"/>
        </w:rPr>
        <w:sectPr w:rsidR="00736525" w:rsidRPr="00D23B32" w:rsidSect="00736525">
          <w:headerReference w:type="default" r:id="rId11"/>
          <w:pgSz w:w="11907" w:h="16839" w:code="9"/>
          <w:pgMar w:top="1134" w:right="850" w:bottom="1134" w:left="1701" w:header="720" w:footer="720" w:gutter="0"/>
          <w:cols w:space="60"/>
          <w:noEndnote/>
          <w:docGrid w:linePitch="326"/>
        </w:sectPr>
      </w:pPr>
      <w:r w:rsidRPr="00D23B32">
        <w:rPr>
          <w:rStyle w:val="FontStyle37"/>
          <w:rFonts w:ascii="Times New Roman" w:hAnsi="Times New Roman"/>
          <w:sz w:val="24"/>
          <w:szCs w:val="24"/>
        </w:rPr>
        <w:t>Приложение № 2 Форма наряда-допуска на производство работ в местах действия опасных или вредных факторов……………………………………………</w:t>
      </w:r>
      <w:r w:rsidRPr="00D23B32">
        <w:rPr>
          <w:rStyle w:val="FontStyle37"/>
          <w:rFonts w:ascii="Times New Roman" w:hAnsi="Times New Roman"/>
          <w:spacing w:val="-20"/>
          <w:sz w:val="24"/>
          <w:szCs w:val="24"/>
        </w:rPr>
        <w:t>16</w:t>
      </w:r>
    </w:p>
    <w:p w:rsidR="00736525" w:rsidRDefault="00736525" w:rsidP="00736525">
      <w:pPr>
        <w:pStyle w:val="af8"/>
        <w:ind w:firstLine="709"/>
        <w:jc w:val="both"/>
        <w:rPr>
          <w:rStyle w:val="FontStyle36"/>
          <w:rFonts w:ascii="Times New Roman" w:hAnsi="Times New Roman"/>
          <w:position w:val="4"/>
          <w:sz w:val="24"/>
          <w:szCs w:val="24"/>
        </w:rPr>
      </w:pPr>
      <w:r w:rsidRPr="00D23B32">
        <w:rPr>
          <w:rStyle w:val="FontStyle33"/>
          <w:rFonts w:ascii="Times New Roman" w:hAnsi="Times New Roman"/>
          <w:spacing w:val="-70"/>
          <w:position w:val="4"/>
          <w:sz w:val="24"/>
          <w:szCs w:val="24"/>
        </w:rPr>
        <w:lastRenderedPageBreak/>
        <w:t>1 .</w:t>
      </w:r>
      <w:r w:rsidRPr="00D23B32">
        <w:rPr>
          <w:rStyle w:val="FontStyle33"/>
          <w:rFonts w:ascii="Times New Roman" w:hAnsi="Times New Roman"/>
          <w:position w:val="4"/>
          <w:sz w:val="24"/>
          <w:szCs w:val="24"/>
        </w:rPr>
        <w:t xml:space="preserve"> .</w:t>
      </w:r>
      <w:r w:rsidRPr="00D23B32">
        <w:rPr>
          <w:rStyle w:val="FontStyle36"/>
          <w:rFonts w:ascii="Times New Roman" w:hAnsi="Times New Roman"/>
          <w:position w:val="4"/>
          <w:sz w:val="24"/>
          <w:szCs w:val="24"/>
        </w:rPr>
        <w:t xml:space="preserve"> ОБЛАСТЬ ПРИМЕНЕНИЯ</w:t>
      </w:r>
    </w:p>
    <w:p w:rsidR="00736525" w:rsidRPr="00D23B32" w:rsidRDefault="00736525" w:rsidP="00736525">
      <w:pPr>
        <w:pStyle w:val="af8"/>
        <w:ind w:firstLine="709"/>
        <w:jc w:val="both"/>
        <w:rPr>
          <w:rStyle w:val="FontStyle36"/>
          <w:rFonts w:ascii="Times New Roman" w:hAnsi="Times New Roman"/>
          <w:position w:val="4"/>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Настоящее Положение по безопасному выполнению работ подрядными организациями на территории объектов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(далее — Положение) устанавливает обязательные требования в области охраны труда, промышленной, пожарной и экологической безопасности, предупреждения чрезвычайных ситуаций при выполнении работ на объектах Акционерного общества «Первая Грузовая Компания» подрядными организациями.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Настоящее Положение предназначено для применения подразделениями центрального аппарата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филиалами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производственными подразделениями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Требования настоящего Положения обязательны для всех подрядных и субподрядных организаций, выполняющих работы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Применение настоящего Положения сторонними организациями оговаривается в договорах (соглашениях) с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jc w:val="both"/>
        <w:rPr>
          <w:rFonts w:ascii="Times New Roman" w:hAnsi="Times New Roman"/>
        </w:rPr>
      </w:pPr>
    </w:p>
    <w:p w:rsidR="00736525" w:rsidRDefault="00736525" w:rsidP="00736525">
      <w:pPr>
        <w:pStyle w:val="af8"/>
        <w:ind w:firstLine="709"/>
        <w:jc w:val="both"/>
        <w:rPr>
          <w:rStyle w:val="FontStyle36"/>
          <w:rFonts w:ascii="Times New Roman" w:hAnsi="Times New Roman"/>
          <w:position w:val="8"/>
          <w:sz w:val="24"/>
          <w:szCs w:val="24"/>
        </w:rPr>
      </w:pPr>
      <w:r w:rsidRPr="00D23B32">
        <w:rPr>
          <w:rStyle w:val="FontStyle36"/>
          <w:rFonts w:ascii="Times New Roman" w:hAnsi="Times New Roman"/>
          <w:position w:val="8"/>
          <w:sz w:val="24"/>
          <w:szCs w:val="24"/>
        </w:rPr>
        <w:t>2. ТЕРМИНЫ И ОПРЕДЕЛЕНИЯ</w:t>
      </w:r>
    </w:p>
    <w:p w:rsidR="00736525" w:rsidRPr="00D23B32" w:rsidRDefault="00736525" w:rsidP="00736525">
      <w:pPr>
        <w:pStyle w:val="af8"/>
        <w:ind w:firstLine="709"/>
        <w:jc w:val="both"/>
        <w:rPr>
          <w:rStyle w:val="FontStyle36"/>
          <w:rFonts w:ascii="Times New Roman" w:hAnsi="Times New Roman"/>
          <w:position w:val="8"/>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2.1. В настоящем Положении применены следующие термины с соответствующими определениями: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Авария </w:t>
      </w:r>
      <w:r w:rsidRPr="00D23B32">
        <w:rPr>
          <w:rStyle w:val="FontStyle38"/>
          <w:rFonts w:ascii="Times New Roman" w:hAnsi="Times New Roman"/>
          <w:sz w:val="24"/>
          <w:szCs w:val="24"/>
        </w:rPr>
        <w:t>— разрушение сооружений и (или) технических устройств, применяемых на опасном производственном объекте, неконтролируемый взрыв и (или) выброс опасных веществ.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Заказчик </w:t>
      </w:r>
      <w:r w:rsidRPr="00D23B32">
        <w:rPr>
          <w:rStyle w:val="FontStyle38"/>
          <w:rFonts w:ascii="Times New Roman" w:hAnsi="Times New Roman"/>
          <w:sz w:val="24"/>
          <w:szCs w:val="24"/>
        </w:rPr>
        <w:t xml:space="preserve">— структурные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Инцидент </w:t>
      </w:r>
      <w:r w:rsidRPr="00D23B32">
        <w:rPr>
          <w:rStyle w:val="FontStyle38"/>
          <w:rFonts w:ascii="Times New Roman" w:hAnsi="Times New Roman"/>
          <w:sz w:val="24"/>
          <w:szCs w:val="24"/>
        </w:rPr>
        <w:t>— отказ или повреждение технических устройств, применяемых на опасном производственном объекте, отклонение от режима технологического процесса, вследствие нарушения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Объект </w:t>
      </w:r>
      <w:r w:rsidRPr="00D23B32">
        <w:rPr>
          <w:rStyle w:val="FontStyle38"/>
          <w:rFonts w:ascii="Times New Roman" w:hAnsi="Times New Roman"/>
          <w:sz w:val="24"/>
          <w:szCs w:val="24"/>
        </w:rPr>
        <w:t>— производственные площадки и объекты, включающие в себя здания, сооружения, оборудование, установки, территорию и другие инженерные сооружения.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Опасные отходы </w:t>
      </w:r>
      <w:r w:rsidRPr="00D23B32">
        <w:rPr>
          <w:rStyle w:val="FontStyle38"/>
          <w:rFonts w:ascii="Times New Roman" w:hAnsi="Times New Roman"/>
          <w:sz w:val="24"/>
          <w:szCs w:val="24"/>
        </w:rPr>
        <w:t>— отходы, существование которых и (или) обращение с которыми представляет опасность для жизни, здоровья человека и окружающей природной среды.</w:t>
      </w:r>
    </w:p>
    <w:p w:rsidR="00736525" w:rsidRPr="00D23B32" w:rsidRDefault="00736525" w:rsidP="00736525">
      <w:pPr>
        <w:pStyle w:val="af8"/>
        <w:ind w:firstLine="709"/>
        <w:jc w:val="both"/>
        <w:rPr>
          <w:rStyle w:val="FontStyle38"/>
          <w:rFonts w:ascii="Times New Roman" w:hAnsi="Times New Roman"/>
          <w:color w:val="FF0000"/>
          <w:sz w:val="24"/>
          <w:szCs w:val="24"/>
        </w:rPr>
      </w:pPr>
      <w:r w:rsidRPr="00D23B32">
        <w:rPr>
          <w:rStyle w:val="FontStyle36"/>
          <w:rFonts w:ascii="Times New Roman" w:hAnsi="Times New Roman"/>
          <w:sz w:val="24"/>
          <w:szCs w:val="24"/>
        </w:rPr>
        <w:t xml:space="preserve">Опасные производственные объекты </w:t>
      </w:r>
      <w:r w:rsidRPr="00D23B32">
        <w:rPr>
          <w:rStyle w:val="FontStyle38"/>
          <w:rFonts w:ascii="Times New Roman" w:hAnsi="Times New Roman"/>
          <w:sz w:val="24"/>
          <w:szCs w:val="24"/>
        </w:rPr>
        <w:t>— предприятия или их цеха, участки, площадки, а также иные производственные объекты, указанные в приложении № 1 к Федеральному закону ФЗ от 21.07.1997 №116-ФЗ «О промышленной безопасности опасных производственных объектов».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Отходы производства и потребления (отходы) </w:t>
      </w:r>
      <w:r w:rsidRPr="00D23B32">
        <w:rPr>
          <w:rStyle w:val="FontStyle38"/>
          <w:rFonts w:ascii="Times New Roman" w:hAnsi="Times New Roman"/>
          <w:sz w:val="24"/>
          <w:szCs w:val="24"/>
        </w:rPr>
        <w:t>—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частично или полностью свои потребительские свойства в результате физического или морального износа.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Охрана труда </w:t>
      </w:r>
      <w:r w:rsidRPr="00D23B32">
        <w:rPr>
          <w:rStyle w:val="FontStyle38"/>
          <w:rFonts w:ascii="Times New Roman" w:hAnsi="Times New Roman"/>
          <w:sz w:val="24"/>
          <w:szCs w:val="24"/>
        </w:rPr>
        <w:t>— система сохранения жизни и здоровья работников в процессе трудовой деятельности, включая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Подрядная организация (подрядчик, генеральный подрядчик (субподрядчик)) </w:t>
      </w:r>
      <w:r w:rsidRPr="00D23B32">
        <w:rPr>
          <w:rStyle w:val="FontStyle38"/>
          <w:rFonts w:ascii="Times New Roman" w:hAnsi="Times New Roman"/>
          <w:sz w:val="24"/>
          <w:szCs w:val="24"/>
        </w:rPr>
        <w:t xml:space="preserve">— строительная, ремонтно-строительная, строительно-монтажная или иная сторонняя организация, состоящая в договорных отношениях с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производящая работы для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в соответствии с заключенным договором.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Пожар </w:t>
      </w:r>
      <w:r w:rsidRPr="00D23B32">
        <w:rPr>
          <w:rStyle w:val="FontStyle38"/>
          <w:rFonts w:ascii="Times New Roman" w:hAnsi="Times New Roman"/>
          <w:sz w:val="24"/>
          <w:szCs w:val="24"/>
        </w:rPr>
        <w:t>— неконтролируемое горение, причиняющее материальный ущерб, вред жизни и здоровью граждан.</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Промышленная безопасность </w:t>
      </w:r>
      <w:r w:rsidRPr="00D23B32">
        <w:rPr>
          <w:rStyle w:val="FontStyle38"/>
          <w:rFonts w:ascii="Times New Roman" w:hAnsi="Times New Roman"/>
          <w:sz w:val="24"/>
          <w:szCs w:val="24"/>
        </w:rPr>
        <w:t>—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Структурное подразделение </w:t>
      </w:r>
      <w:r w:rsidR="00251F1D">
        <w:rPr>
          <w:rStyle w:val="FontStyle36"/>
          <w:rFonts w:ascii="Times New Roman" w:hAnsi="Times New Roman"/>
          <w:sz w:val="24"/>
          <w:szCs w:val="24"/>
        </w:rPr>
        <w:t>АО</w:t>
      </w:r>
      <w:r w:rsidRPr="00D23B32">
        <w:rPr>
          <w:rStyle w:val="FontStyle36"/>
          <w:rFonts w:ascii="Times New Roman" w:hAnsi="Times New Roman"/>
          <w:sz w:val="24"/>
          <w:szCs w:val="24"/>
        </w:rPr>
        <w:t xml:space="preserve"> «ПГК» </w:t>
      </w:r>
      <w:r w:rsidRPr="00D23B32">
        <w:rPr>
          <w:rStyle w:val="FontStyle38"/>
          <w:rFonts w:ascii="Times New Roman" w:hAnsi="Times New Roman"/>
          <w:sz w:val="24"/>
          <w:szCs w:val="24"/>
        </w:rPr>
        <w:t xml:space="preserve">— причастные подразделения центрального аппарата, филиалы, структурные подразделения филиалов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эксплуатирующие опасные производственные объекты (далее — производственные подразделения).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Чрезвычайная ситуация </w:t>
      </w:r>
      <w:r w:rsidRPr="00D23B32">
        <w:rPr>
          <w:rStyle w:val="FontStyle38"/>
          <w:rFonts w:ascii="Times New Roman" w:hAnsi="Times New Roman"/>
          <w:sz w:val="24"/>
          <w:szCs w:val="24"/>
        </w:rPr>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w:t>
      </w:r>
      <w:r w:rsidRPr="00D23B32">
        <w:rPr>
          <w:rStyle w:val="FontStyle38"/>
          <w:rFonts w:ascii="Times New Roman" w:hAnsi="Times New Roman"/>
          <w:sz w:val="24"/>
          <w:szCs w:val="24"/>
        </w:rPr>
        <w:lastRenderedPageBreak/>
        <w:t>окружающей природной среде, значительные материальные потери и нарушение жизнедеятельности людей.</w:t>
      </w:r>
    </w:p>
    <w:p w:rsidR="00736525" w:rsidRPr="00D23B32" w:rsidRDefault="00736525" w:rsidP="00736525">
      <w:pPr>
        <w:pStyle w:val="af8"/>
        <w:jc w:val="both"/>
        <w:rPr>
          <w:rFonts w:ascii="Times New Roman" w:hAnsi="Times New Roman"/>
        </w:rPr>
      </w:pPr>
    </w:p>
    <w:p w:rsidR="00736525" w:rsidRDefault="00736525" w:rsidP="00736525">
      <w:pPr>
        <w:pStyle w:val="af8"/>
        <w:ind w:firstLine="709"/>
        <w:jc w:val="both"/>
        <w:rPr>
          <w:rStyle w:val="FontStyle36"/>
          <w:rFonts w:ascii="Times New Roman" w:hAnsi="Times New Roman"/>
          <w:position w:val="8"/>
          <w:sz w:val="24"/>
          <w:szCs w:val="24"/>
        </w:rPr>
      </w:pPr>
      <w:r w:rsidRPr="00D23B32">
        <w:rPr>
          <w:rStyle w:val="FontStyle36"/>
          <w:rFonts w:ascii="Times New Roman" w:hAnsi="Times New Roman"/>
          <w:position w:val="8"/>
          <w:sz w:val="24"/>
          <w:szCs w:val="24"/>
        </w:rPr>
        <w:t>3. ОБЩИЕ ПОЛОЖЕНИЯ</w:t>
      </w:r>
    </w:p>
    <w:p w:rsidR="00736525" w:rsidRPr="00D23B32" w:rsidRDefault="00736525" w:rsidP="00736525">
      <w:pPr>
        <w:pStyle w:val="af8"/>
        <w:ind w:firstLine="709"/>
        <w:jc w:val="both"/>
        <w:rPr>
          <w:rStyle w:val="FontStyle36"/>
          <w:rFonts w:ascii="Times New Roman" w:hAnsi="Times New Roman"/>
          <w:position w:val="8"/>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Все работы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должны производиться в соответствии с условиями договоров, в которых должны отражаться требования к содержанию, объему и срокам выполнения работ.</w:t>
      </w:r>
    </w:p>
    <w:p w:rsidR="00736525" w:rsidRPr="00D23B32" w:rsidRDefault="00736525" w:rsidP="00736525">
      <w:pPr>
        <w:pStyle w:val="af8"/>
        <w:ind w:firstLine="709"/>
        <w:jc w:val="both"/>
        <w:rPr>
          <w:rFonts w:ascii="Times New Roman" w:hAnsi="Times New Roman"/>
        </w:rPr>
      </w:pPr>
      <w:r w:rsidRPr="00D23B32">
        <w:rPr>
          <w:rStyle w:val="FontStyle38"/>
          <w:rFonts w:ascii="Times New Roman" w:hAnsi="Times New Roman"/>
          <w:sz w:val="24"/>
          <w:szCs w:val="24"/>
        </w:rPr>
        <w:t>В договоре должно быть указано:</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об ответственности подрядной организации за выполнение требований законодательства Российской Федерации в области охраны труда, промышленной, пожарной и экологической безопасности, предупреждения чрезвычайных ситуаций при производстве работ, в том числе отраслевых правил, регламентирующих документов, инструкций, действующих на территории Российской Федерации и определяющих безопасное ведение работ по выполняемым видам деятельности, правил внутреннего трудового распорядка, установленных в структурных подразделениях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а также за ненадлежащее исполнение указанных требований субподрядными организациями;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 возможности контроля персоналом заказчика по согласованию с подрядчиком за соблюдением требований промышленной безопасности, охраны труда и окружающей среды, пожарной безопасности, предупреждения чрезвычайных ситуаций персоналом подрядчика с принятием соответствующих мер к нарушителям.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3.3.</w:t>
      </w:r>
      <w:r w:rsidRPr="00D23B32">
        <w:rPr>
          <w:rStyle w:val="FontStyle38"/>
          <w:rFonts w:ascii="Times New Roman" w:hAnsi="Times New Roman"/>
          <w:sz w:val="24"/>
          <w:szCs w:val="24"/>
        </w:rPr>
        <w:tab/>
        <w:t>Проекты договоров с подрядными организациями в обязательном порядке</w:t>
      </w:r>
      <w:r w:rsidRPr="00D23B32">
        <w:rPr>
          <w:rStyle w:val="FontStyle38"/>
          <w:rFonts w:ascii="Times New Roman" w:hAnsi="Times New Roman"/>
          <w:sz w:val="24"/>
          <w:szCs w:val="24"/>
        </w:rPr>
        <w:br/>
        <w:t>подлежат согласованию в центральном аппарате — с Управлением охраны труда,</w:t>
      </w:r>
      <w:r w:rsidRPr="00D23B32">
        <w:rPr>
          <w:rStyle w:val="FontStyle38"/>
          <w:rFonts w:ascii="Times New Roman" w:hAnsi="Times New Roman"/>
          <w:sz w:val="24"/>
          <w:szCs w:val="24"/>
        </w:rPr>
        <w:br/>
        <w:t>промышленной, пожарной и экологической безопасности, в филиалах — со</w:t>
      </w:r>
      <w:r w:rsidRPr="00D23B32">
        <w:rPr>
          <w:rStyle w:val="FontStyle38"/>
          <w:rFonts w:ascii="Times New Roman" w:hAnsi="Times New Roman"/>
          <w:sz w:val="24"/>
          <w:szCs w:val="24"/>
        </w:rPr>
        <w:br/>
        <w:t>специалистами, ответственными за вопросы промышленной безопасности, охраны</w:t>
      </w:r>
      <w:r w:rsidRPr="00D23B32">
        <w:rPr>
          <w:rStyle w:val="FontStyle38"/>
          <w:rFonts w:ascii="Times New Roman" w:hAnsi="Times New Roman"/>
          <w:sz w:val="24"/>
          <w:szCs w:val="24"/>
        </w:rPr>
        <w:br/>
        <w:t>труда и окружающей среды, пожарной безопасности, предупреждения чрезвычайных</w:t>
      </w:r>
      <w:r w:rsidRPr="00D23B32">
        <w:rPr>
          <w:rStyle w:val="FontStyle38"/>
          <w:rFonts w:ascii="Times New Roman" w:hAnsi="Times New Roman"/>
          <w:sz w:val="24"/>
          <w:szCs w:val="24"/>
        </w:rPr>
        <w:br/>
        <w:t>ситуаций.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3.4.</w:t>
      </w:r>
      <w:r w:rsidRPr="00D23B32">
        <w:rPr>
          <w:rStyle w:val="FontStyle38"/>
          <w:rFonts w:ascii="Times New Roman" w:hAnsi="Times New Roman"/>
          <w:sz w:val="24"/>
          <w:szCs w:val="24"/>
        </w:rPr>
        <w:tab/>
        <w:t>Привлечение генеральным подрядчиком субподрядных организаций</w:t>
      </w:r>
      <w:r w:rsidRPr="00D23B32">
        <w:rPr>
          <w:rStyle w:val="FontStyle38"/>
          <w:rFonts w:ascii="Times New Roman" w:hAnsi="Times New Roman"/>
          <w:sz w:val="24"/>
          <w:szCs w:val="24"/>
        </w:rPr>
        <w:br/>
        <w:t>производится только при согласовании с заказчиком и с предоставлением документов,</w:t>
      </w:r>
      <w:r w:rsidRPr="00D23B32">
        <w:rPr>
          <w:rStyle w:val="FontStyle38"/>
          <w:rFonts w:ascii="Times New Roman" w:hAnsi="Times New Roman"/>
          <w:sz w:val="24"/>
          <w:szCs w:val="24"/>
        </w:rPr>
        <w:br/>
        <w:t>подтверждающих их квалификацию и право выполнения поручаемых работ.</w:t>
      </w:r>
      <w:r w:rsidRPr="00D23B32">
        <w:rPr>
          <w:rStyle w:val="FontStyle38"/>
          <w:rFonts w:ascii="Times New Roman" w:hAnsi="Times New Roman"/>
          <w:sz w:val="24"/>
          <w:szCs w:val="24"/>
        </w:rPr>
        <w:br/>
        <w:t>Генеральный подрядчик несет всю полноту ответственности перед заказчиком за</w:t>
      </w:r>
      <w:r w:rsidRPr="00D23B32">
        <w:rPr>
          <w:rStyle w:val="FontStyle38"/>
          <w:rFonts w:ascii="Times New Roman" w:hAnsi="Times New Roman"/>
          <w:sz w:val="24"/>
          <w:szCs w:val="24"/>
        </w:rPr>
        <w:br/>
        <w:t>последствия неисполнения или ненадлежащего исполнения обязательств субподрядной организацией.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В договоре субподряда должны быть указаны соответствующие требования, права и обязанности субподрядчика, аналогичные требованиям, включенным в договор, заключенный между заказчиком и подрядчиком.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Подрядная организация должна осуществлять свою деятельность только при наличии всех предусмотренных законодательством разрешительных документов (лицензий, сертификатов, согласований и т.п.), выдаваемых уполномоченными государственными органами.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Подрядная организация обязана направлять на объекты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квалифицированных работников, обученных правилам безопасного ведения работ и имеющих все необходимые допуски к производству работ, а также представлять документы, подтверждающие аттестацию работников на проведение соответствующих видов работ. Работники подрядчика должны быть обеспечены средствами индивидуальной и коллективной защиты в соответствии с установленными нормами и правилами.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Допуск на объекты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работников подрядной организации, принадлежащего ей транспорта, оборудования, материалов и другого имущества, необходимого для выполнения работ, осуществляется в порядке, установленном в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3.9.</w:t>
      </w:r>
      <w:r w:rsidRPr="00D23B32">
        <w:rPr>
          <w:rStyle w:val="FontStyle38"/>
          <w:rFonts w:ascii="Times New Roman" w:hAnsi="Times New Roman"/>
          <w:sz w:val="24"/>
          <w:szCs w:val="24"/>
        </w:rPr>
        <w:tab/>
        <w:t>Проведение вводного инструктажа для работников подрядных организаций</w:t>
      </w:r>
      <w:r w:rsidRPr="00D23B32">
        <w:rPr>
          <w:rStyle w:val="FontStyle38"/>
          <w:rFonts w:ascii="Times New Roman" w:hAnsi="Times New Roman"/>
          <w:sz w:val="24"/>
          <w:szCs w:val="24"/>
        </w:rPr>
        <w:br/>
        <w:t xml:space="preserve">организует руководитель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или лицо, его</w:t>
      </w:r>
      <w:r w:rsidRPr="00D23B32">
        <w:rPr>
          <w:rStyle w:val="FontStyle38"/>
          <w:rFonts w:ascii="Times New Roman" w:hAnsi="Times New Roman"/>
          <w:sz w:val="24"/>
          <w:szCs w:val="24"/>
        </w:rPr>
        <w:br/>
        <w:t>замещающее.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До начала работ заказчик должен разработать совместно с подрядчиком и осуществить мероприятия, обеспечивающие безопасные условия работы на объекте, в том числе отключить действующее оборудование, оградить движущиеся части механизмов, токоведущие части, перекрыть колодцы, проемы и каналы, очистить оборудование, поставить заглушки, вывесить знаки безопасности и др., а также предупредить штатный персонал о предстоящих работах.</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Приказом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до начала выполнения работ с привлечением сторонних организаций должны быть назначены представители заказчика на объекте, а также лица, отвечающие за безопасное проведение работ подрядчиком.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До начала производства работ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руководитель подрядной организации назначает: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ответственного за производство работ на объекте и его заместителей;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ответственных специалистов, на которых возлагается обязанность выдачи нарядов-допусков;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работников, имеющих право производства работ согласно проекту производства работ (далее — ППР);</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ответственных за производство работ спецтехникой на объекте.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3.13.</w:t>
      </w:r>
      <w:r w:rsidRPr="00D23B32">
        <w:rPr>
          <w:rStyle w:val="FontStyle38"/>
          <w:rFonts w:ascii="Times New Roman" w:hAnsi="Times New Roman"/>
          <w:sz w:val="24"/>
          <w:szCs w:val="24"/>
        </w:rPr>
        <w:tab/>
        <w:t>Подрядная организация на объекте заказчика: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обеспечивает проведение необходимых инструктажей рабочего персонала;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оформляет совместно с руководителем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акт-допуск в двух экземплярах (приложение № 1 к настоящему Положению),</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 одному для каждой из сторон. Акт-допуск дополняется схемой с указанием координат выделяемого участка, мест расположения коммуникаций и прочего оборудования, глубин залегания, зон безопасности и других необходимых сведений;</w:t>
      </w:r>
    </w:p>
    <w:p w:rsidR="00736525" w:rsidRPr="00D23B32" w:rsidRDefault="00736525" w:rsidP="00736525">
      <w:pPr>
        <w:pStyle w:val="af8"/>
        <w:ind w:firstLine="709"/>
        <w:jc w:val="both"/>
        <w:rPr>
          <w:rStyle w:val="FontStyle38"/>
          <w:rFonts w:ascii="Times New Roman" w:hAnsi="Times New Roman"/>
          <w:position w:val="-4"/>
          <w:sz w:val="24"/>
          <w:szCs w:val="24"/>
        </w:rPr>
      </w:pPr>
      <w:r w:rsidRPr="00D23B32">
        <w:rPr>
          <w:rStyle w:val="FontStyle38"/>
          <w:rFonts w:ascii="Times New Roman" w:hAnsi="Times New Roman"/>
          <w:sz w:val="24"/>
          <w:szCs w:val="24"/>
        </w:rPr>
        <w:t>-</w:t>
      </w:r>
      <w:r w:rsidRPr="00D23B32">
        <w:rPr>
          <w:rStyle w:val="FontStyle38"/>
          <w:rFonts w:ascii="Times New Roman" w:hAnsi="Times New Roman"/>
          <w:sz w:val="24"/>
          <w:szCs w:val="24"/>
        </w:rPr>
        <w:tab/>
        <w:t xml:space="preserve">составляет и согласовывает со специалистами заказчика схемы подключения собственных потребителей к энергоносителям производственного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(электроэнергия, кислород, газ, вода, пар, сжатый воздух </w:t>
      </w:r>
      <w:r w:rsidRPr="00D23B32">
        <w:rPr>
          <w:rStyle w:val="FontStyle38"/>
          <w:rFonts w:ascii="Times New Roman" w:hAnsi="Times New Roman"/>
          <w:position w:val="-4"/>
          <w:sz w:val="24"/>
          <w:szCs w:val="24"/>
        </w:rPr>
        <w:t>и др.);</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обеспечивает выполнение подготовительных работ, возложенных на подрядчика;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оформляет совместно с руководителем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акт о соответствии выполненных внеплощадочных и внутриплощадочных подготовительных работ требованиям безопасности труда и готовности объекта к началу производства основных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3</w:t>
      </w:r>
      <w:r w:rsidRPr="00D23B32">
        <w:rPr>
          <w:rStyle w:val="FontStyle38"/>
          <w:rFonts w:ascii="Times New Roman" w:hAnsi="Times New Roman"/>
          <w:sz w:val="24"/>
          <w:szCs w:val="24"/>
        </w:rPr>
        <w:t>.14.</w:t>
      </w:r>
      <w:r w:rsidRPr="00D23B32">
        <w:rPr>
          <w:rStyle w:val="FontStyle38"/>
          <w:rFonts w:ascii="Times New Roman" w:hAnsi="Times New Roman"/>
          <w:sz w:val="24"/>
          <w:szCs w:val="24"/>
        </w:rPr>
        <w:tab/>
        <w:t xml:space="preserve">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переданных подрядной организации по акту-</w:t>
      </w:r>
      <w:r w:rsidRPr="00D23B32">
        <w:rPr>
          <w:rStyle w:val="FontStyle38"/>
          <w:rFonts w:ascii="Times New Roman" w:hAnsi="Times New Roman"/>
          <w:sz w:val="24"/>
          <w:szCs w:val="24"/>
        </w:rPr>
        <w:br/>
        <w:t>допуску, выдачу нарядов-допусков (приложение № 2 к настоящему Положению) на</w:t>
      </w:r>
      <w:r w:rsidRPr="00D23B32">
        <w:rPr>
          <w:rStyle w:val="FontStyle38"/>
          <w:rFonts w:ascii="Times New Roman" w:hAnsi="Times New Roman"/>
          <w:sz w:val="24"/>
          <w:szCs w:val="24"/>
        </w:rPr>
        <w:br/>
        <w:t>выполнение работ повышенной опасности осуществляет ответственное лицо подрядной организации по согласованию с заказчиком.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3</w:t>
      </w:r>
      <w:r w:rsidRPr="00D23B32">
        <w:rPr>
          <w:rStyle w:val="FontStyle38"/>
          <w:rFonts w:ascii="Times New Roman" w:hAnsi="Times New Roman"/>
          <w:sz w:val="24"/>
          <w:szCs w:val="24"/>
        </w:rPr>
        <w:t>.15.</w:t>
      </w:r>
      <w:r w:rsidRPr="00D23B32">
        <w:rPr>
          <w:rStyle w:val="FontStyle38"/>
          <w:rFonts w:ascii="Times New Roman" w:hAnsi="Times New Roman"/>
          <w:sz w:val="24"/>
          <w:szCs w:val="24"/>
        </w:rPr>
        <w:tab/>
        <w:t>Заказчик оставляет за собой право проводить по согласованию</w:t>
      </w:r>
      <w:r w:rsidRPr="00D23B32">
        <w:rPr>
          <w:rStyle w:val="FontStyle38"/>
          <w:rFonts w:ascii="Times New Roman" w:hAnsi="Times New Roman"/>
          <w:sz w:val="24"/>
          <w:szCs w:val="24"/>
        </w:rPr>
        <w:br/>
        <w:t>с подрядчиком проверки производственных объектов, оборудования и организации</w:t>
      </w:r>
      <w:r w:rsidRPr="00D23B32">
        <w:rPr>
          <w:rStyle w:val="FontStyle38"/>
          <w:rFonts w:ascii="Times New Roman" w:hAnsi="Times New Roman"/>
          <w:sz w:val="24"/>
          <w:szCs w:val="24"/>
        </w:rPr>
        <w:br/>
        <w:t>технологических процессов на предмет их соответствия требованиям заключенных</w:t>
      </w:r>
      <w:r w:rsidRPr="00D23B32">
        <w:rPr>
          <w:rStyle w:val="FontStyle38"/>
          <w:rFonts w:ascii="Times New Roman" w:hAnsi="Times New Roman"/>
          <w:sz w:val="24"/>
          <w:szCs w:val="24"/>
        </w:rPr>
        <w:br/>
        <w:t>договоров в части вопросов охраны труда, промышленной, пожарной и экологической</w:t>
      </w:r>
      <w:r w:rsidRPr="00D23B32">
        <w:rPr>
          <w:rStyle w:val="FontStyle38"/>
          <w:rFonts w:ascii="Times New Roman" w:hAnsi="Times New Roman"/>
          <w:sz w:val="24"/>
          <w:szCs w:val="24"/>
        </w:rPr>
        <w:br/>
        <w:t>безопасности. Подрядчик должен оказывать заказчику всестороннее содействие</w:t>
      </w:r>
      <w:r w:rsidRPr="00D23B32">
        <w:rPr>
          <w:rStyle w:val="FontStyle38"/>
          <w:rFonts w:ascii="Times New Roman" w:hAnsi="Times New Roman"/>
          <w:sz w:val="24"/>
          <w:szCs w:val="24"/>
        </w:rPr>
        <w:br/>
        <w:t>в проведении таких проверок.</w:t>
      </w:r>
    </w:p>
    <w:p w:rsidR="00736525" w:rsidRPr="00D23B32" w:rsidRDefault="00736525" w:rsidP="00736525">
      <w:pPr>
        <w:pStyle w:val="af8"/>
        <w:ind w:firstLine="709"/>
        <w:jc w:val="both"/>
        <w:rPr>
          <w:rStyle w:val="FontStyle38"/>
          <w:rFonts w:ascii="Times New Roman" w:hAnsi="Times New Roman"/>
          <w:sz w:val="24"/>
          <w:szCs w:val="24"/>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4.  ТРЕБОВАНИЯ К ОРГАНИЗАЦИИ И СОДЕРЖАНИЮ СТРОИТЕЛЬНОЙ ПЛОЩАДКИ</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Строительная площадка передается подрядчику по акту передачи площадки под строительство.</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Акт передачи должен содержать реквизиты договора на строительно-монтажные работы, наименование организаций заказчика работ, подрядных и субподрядных организаций, а также ФИО представителей сторон с обоснованием права представления интересов организации (доверенность).</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Акт передачи площадки под строительство подписывается заказчиком, подрядной и субподрядными организациями.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Строительная площадка организуется на отведенной площади (трассе) для строительства объекта и должна соответствовать разработанному строительному генеральному плану. Внутриплощадочные и внеплощадочные работы должны проводиться в строгом соответствии со строительным генеральным планом, являющимся неотъемлемой частью утвержденных проектов организации строительства (далее — ПОС) и ППР. Организация и производство земляных, строительных и дорожных работ должны исключать повреждение подземных сооружений, инженерных коммуникаций, линий связи, кабелей электропитания и инфраструктуры.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Строительная площадка должна быть огорожена по ее границам, указанным в строительном генеральном плане. 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Виды    ограждений   строительной    площадки   должны соответствовать указанным в строительном генеральном плане. Временные ограждения при строительстве на участках (территориях) существующей городской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должны быть согласованы подрядчиком с административными органами и эксплуатационными организациями.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устройстве временных ограждений должны вывешиваться подрядчиком или лицом, ответственным за безопасность, на видных местах предупредительные надписи и таблички, устанавливаться необходимые световые сигналы постоянного или прерывистого действия.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Допуск на строительную площадку должен осуществляться в соответствии с распоряжением (приказом) заказчика, копия которого должна вывешиваться на контрольно-пропускном пункте, при этом допуск: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штатных инженерно-технического персонала и рабочих — по списку или по пропускам (постоянным или временным) установленной в данной организации формы;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водителей транспорта, доставляющего на объект различные грузы, — по путевым листам (накладным) с одновременной проверкой фамилии водителя;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работников организаций, осуществляющих контроль качества работ, — по документам, подтверждающим их полномочия;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других лиц — по разовым пропускам или личному указанию (разрешению, распоряжению) ответственного должностного лица подрядной организации.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Для сохранения в целости и обеспечения сохранности строительных материалов, изделий, конструкций, сырья и для исключения возможности проникновения на объект посторонних лиц в нерабочее время силами подрядчика должна быть организована охрана.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Организация и размещение на строительной площадке временных сооружений и зданий, в том числе мобильных инвентарных, должны соответствовать требованиям строительного генерального плана.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Складирование на строительной площадке конструкций, изделий, материалов и сырья должны осуществляться в местах, определенных строительным генеральным планом. Организация складирования должна обеспечивать соблюдение технологической последовательности строительства и сохранность строительных материалов, изделий, конструкций и </w:t>
      </w:r>
      <w:r w:rsidR="002B1CDF" w:rsidRPr="00D23B32">
        <w:rPr>
          <w:rStyle w:val="FontStyle38"/>
          <w:rFonts w:ascii="Times New Roman" w:hAnsi="Times New Roman"/>
          <w:sz w:val="24"/>
          <w:szCs w:val="24"/>
        </w:rPr>
        <w:t>сырья от воздействия атмосферных осадков,</w:t>
      </w:r>
      <w:r w:rsidRPr="00D23B32">
        <w:rPr>
          <w:rStyle w:val="FontStyle38"/>
          <w:rFonts w:ascii="Times New Roman" w:hAnsi="Times New Roman"/>
          <w:sz w:val="24"/>
          <w:szCs w:val="24"/>
        </w:rPr>
        <w:t xml:space="preserve"> и природных факторов.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Перемещение по строительной площадке тяжеловесного или негабаритного оборудования, укрупненных строительных конструкций, элементов (частей) башенных кранов, а также мобильных кранов большой грузоподъемности должно осуществляться по дорогам, путям и маршрутам, указанным в строительном генеральном плане.</w:t>
      </w:r>
    </w:p>
    <w:p w:rsidR="00736525"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Организации, осуществляющие новое строительство, реконструкцию и ремонт производственных, в том числе транспортных, объектов и других зданий при производстве земляных, строительных и дорожных работ, обязаны выполнять требования Градостроительного кодекса Российской Федерации и соответствующих СНиП и других нормативных правовых актов Российской Федерации.</w:t>
      </w:r>
    </w:p>
    <w:p w:rsidR="004551B8" w:rsidRPr="00D23B32" w:rsidRDefault="004551B8" w:rsidP="00736525">
      <w:pPr>
        <w:pStyle w:val="af8"/>
        <w:ind w:firstLine="709"/>
        <w:jc w:val="both"/>
        <w:rPr>
          <w:rStyle w:val="FontStyle38"/>
          <w:rFonts w:ascii="Times New Roman" w:hAnsi="Times New Roman"/>
          <w:sz w:val="24"/>
          <w:szCs w:val="24"/>
        </w:rPr>
      </w:pPr>
    </w:p>
    <w:p w:rsidR="00736525" w:rsidRPr="00D23B32"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lastRenderedPageBreak/>
        <w:t>5. ЭКОЛОГИЧЕСКИЕ ТРЕБОВАНИЯ И ОХРАНА ОКРУЖАЮЩЕЙ СРЕДЫ</w:t>
      </w:r>
    </w:p>
    <w:p w:rsidR="00736525" w:rsidRPr="00D23B32" w:rsidRDefault="00736525" w:rsidP="00736525">
      <w:pPr>
        <w:pStyle w:val="af8"/>
        <w:ind w:firstLine="709"/>
        <w:jc w:val="both"/>
        <w:rPr>
          <w:rStyle w:val="FontStyle38"/>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Руководители подрядных организаций обязаны обеспечивать выполнение экологических требований и требований по охране окружающей среды, сформулированных в пояснительных записках к ПОС и к ППР, основными из которых являются: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обеспечение стройплощадки тарой для слива нефтепродуктов; организация сбора всех видов, образующихся при работе подрядчика отходов в контейнерах на специально отведённых местах;</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исключение несанкционированного сброса воды, приводящего к подмыву территории и объектов;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принятие мер по сохранению зеленых насаждений от подмывов, ограждению кустарников и деревьев с целью их сохранения при производстве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недопущение загрязнения территории опасными отходами; недопущение самовольной рубки кустарников, деревьев, уничтожения цветников, газонов.</w:t>
      </w:r>
    </w:p>
    <w:p w:rsidR="00736525" w:rsidRPr="00D23B32" w:rsidRDefault="00736525" w:rsidP="00736525">
      <w:pPr>
        <w:pStyle w:val="af8"/>
        <w:jc w:val="both"/>
        <w:rPr>
          <w:rFonts w:ascii="Times New Roman" w:hAnsi="Times New Roman"/>
        </w:rPr>
      </w:pPr>
    </w:p>
    <w:p w:rsidR="00736525" w:rsidRPr="00D23B32"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6.  ТРЕБОВАНИЯ ПО СОБЛЮДЕНИЮ ОХРАНЫ ТРУДА</w:t>
      </w:r>
    </w:p>
    <w:p w:rsidR="00736525" w:rsidRPr="00D23B32" w:rsidRDefault="00736525" w:rsidP="00736525">
      <w:pPr>
        <w:pStyle w:val="af8"/>
        <w:ind w:firstLine="709"/>
        <w:jc w:val="both"/>
        <w:rPr>
          <w:rFonts w:ascii="Times New Roman" w:hAnsi="Times New Roman"/>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6.1.</w:t>
      </w:r>
      <w:r w:rsidRPr="00D23B32">
        <w:rPr>
          <w:rStyle w:val="FontStyle38"/>
          <w:rFonts w:ascii="Times New Roman" w:hAnsi="Times New Roman"/>
          <w:sz w:val="24"/>
          <w:szCs w:val="24"/>
        </w:rPr>
        <w:tab/>
        <w:t>Мероприятия по безопасному производству работ должны обеспечивать безопасность труда работающих на всех этапах выполнения работ и соответствовать требованиям СНиП, а также требованиям, изложенным в соответствующих разделах ППР.</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6.2.</w:t>
      </w:r>
      <w:r w:rsidRPr="00D23B32">
        <w:rPr>
          <w:rStyle w:val="FontStyle38"/>
          <w:rFonts w:ascii="Times New Roman" w:hAnsi="Times New Roman"/>
          <w:sz w:val="24"/>
          <w:szCs w:val="24"/>
        </w:rPr>
        <w:tab/>
        <w:t>Обязательными требованиями при выполнении мероприятий являются: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своевременное оформление наряда-допуска на производство работ повышенной 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обеспечение спецодеждой, спецобувью, средствами индивидуальной защиты, защитными касками рабочих, инженерно-технических работников и служащих;</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соблюдение сроков проверки знаний требований охраны труда, промышленной, пожарной и экологической безопасности у рабочих, инженерно-технических работников и служащих по списку должностей с учетом выполняемых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проведение инструктажей и обучения в процессе работ лиц, вновь зачисленных в штат организации;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обозначение зон, опасных для людей;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освещение строительной площадки, участков работы, рабочих мест, проездов и проходов к ним;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закрытие крышками, ограждение прочными щитами колодцев, шурфов и других выемок в грунте;</w:t>
      </w:r>
    </w:p>
    <w:p w:rsidR="00736525" w:rsidRPr="00D23B32" w:rsidRDefault="00736525" w:rsidP="00736525">
      <w:pPr>
        <w:pStyle w:val="af8"/>
        <w:ind w:firstLine="709"/>
        <w:jc w:val="both"/>
        <w:rPr>
          <w:rStyle w:val="FontStyle38"/>
          <w:rFonts w:ascii="Times New Roman" w:hAnsi="Times New Roman"/>
          <w:position w:val="6"/>
          <w:sz w:val="24"/>
          <w:szCs w:val="24"/>
        </w:rPr>
      </w:pPr>
      <w:r w:rsidRPr="00D23B32">
        <w:rPr>
          <w:rStyle w:val="FontStyle38"/>
          <w:rFonts w:ascii="Times New Roman" w:hAnsi="Times New Roman"/>
          <w:sz w:val="24"/>
          <w:szCs w:val="24"/>
        </w:rPr>
        <w:t xml:space="preserve">- наличие схемы движения автотранспорта у въезда на строительную </w:t>
      </w:r>
      <w:r w:rsidRPr="00D23B32">
        <w:rPr>
          <w:rStyle w:val="FontStyle38"/>
          <w:rFonts w:ascii="Times New Roman" w:hAnsi="Times New Roman"/>
          <w:position w:val="6"/>
          <w:sz w:val="24"/>
          <w:szCs w:val="24"/>
        </w:rPr>
        <w:t>площадку;</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position w:val="6"/>
          <w:sz w:val="24"/>
          <w:szCs w:val="24"/>
        </w:rPr>
        <w:t xml:space="preserve">- </w:t>
      </w:r>
      <w:r w:rsidRPr="00D23B32">
        <w:rPr>
          <w:rStyle w:val="FontStyle38"/>
          <w:rFonts w:ascii="Times New Roman" w:hAnsi="Times New Roman"/>
          <w:sz w:val="24"/>
          <w:szCs w:val="24"/>
        </w:rPr>
        <w:t>оборудование пересечений автомобильных дорог с рельсовыми путями шлагбаумом и световой сигнализацией;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посыпку шлаком или песком проездов, проходов, рабочих мест в зимнее время, уборку наледей;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установку   ограждений   на   проходах (переходах) с   уклоном   более 20 градусов;</w:t>
      </w:r>
    </w:p>
    <w:p w:rsidR="00736525" w:rsidRPr="00D23B32" w:rsidRDefault="00736525" w:rsidP="00736525">
      <w:pPr>
        <w:pStyle w:val="af8"/>
        <w:ind w:firstLine="709"/>
        <w:jc w:val="both"/>
        <w:rPr>
          <w:rStyle w:val="FontStyle38"/>
          <w:rFonts w:ascii="Times New Roman" w:hAnsi="Times New Roman"/>
          <w:position w:val="6"/>
          <w:sz w:val="24"/>
          <w:szCs w:val="24"/>
        </w:rPr>
      </w:pPr>
      <w:r w:rsidRPr="00D23B32">
        <w:rPr>
          <w:rStyle w:val="FontStyle38"/>
          <w:rFonts w:ascii="Times New Roman" w:hAnsi="Times New Roman"/>
          <w:sz w:val="24"/>
          <w:szCs w:val="24"/>
        </w:rPr>
        <w:t xml:space="preserve">- соблюдение сроков испытаний под нагрузкой деревянных и металлических </w:t>
      </w:r>
      <w:r w:rsidRPr="00D23B32">
        <w:rPr>
          <w:rStyle w:val="FontStyle38"/>
          <w:rFonts w:ascii="Times New Roman" w:hAnsi="Times New Roman"/>
          <w:position w:val="6"/>
          <w:sz w:val="24"/>
          <w:szCs w:val="24"/>
        </w:rPr>
        <w:t>лестниц;</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обеспечение рабочих мест в зависимости от условий работы и технологии производства необходимым инструментом, оснасткой, средствами индивидуальной и коллективной защиты;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работы с применением открытого огня на расстоянии не менее 50 м до зданий и сооружений;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установку для спуска мусора закрытых желобов, ящиков или контейнеров;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w:t>
      </w:r>
      <w:r w:rsidRPr="00D23B32">
        <w:rPr>
          <w:rStyle w:val="FontStyle38"/>
          <w:rFonts w:ascii="Times New Roman" w:hAnsi="Times New Roman"/>
          <w:sz w:val="24"/>
          <w:szCs w:val="24"/>
        </w:rPr>
        <w:tab/>
        <w:t>складирование различного имущества, сырья, оборудования и др. с применением мер, исключающих самопроизвольное смещение, просадку, осыпание и раскатывание;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хранение пылевидных, сыпучих материалов в закрытых емкостях, транспортировку с соблюдением мер против рассыпания и распыления;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хранение материалов, содержащих вредные и взрывчатые растворители в герметичных емкостях;</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 применение на рабочих местах (в помещениях, зонах) при работе с материалами (компонентами), выделяющими взрывоопасные вещества, электроустановок в невзрывоопасном исполнении;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оборудование помещений, где проводятся работы с пылевидными или пылеобразующими материалами, вентиляционными системами или аспирационными средствами.</w:t>
      </w:r>
    </w:p>
    <w:p w:rsidR="00736525" w:rsidRPr="00D23B32" w:rsidRDefault="00736525" w:rsidP="00736525">
      <w:pPr>
        <w:pStyle w:val="af8"/>
        <w:jc w:val="both"/>
        <w:rPr>
          <w:rFonts w:ascii="Times New Roman" w:hAnsi="Times New Roman"/>
        </w:rPr>
      </w:pPr>
    </w:p>
    <w:p w:rsidR="00736525" w:rsidRDefault="00736525" w:rsidP="00736525">
      <w:pPr>
        <w:pStyle w:val="af8"/>
        <w:ind w:firstLine="709"/>
        <w:jc w:val="both"/>
        <w:rPr>
          <w:rStyle w:val="FontStyle36"/>
          <w:rFonts w:ascii="Times New Roman" w:hAnsi="Times New Roman"/>
          <w:position w:val="-4"/>
          <w:sz w:val="24"/>
          <w:szCs w:val="24"/>
        </w:rPr>
      </w:pPr>
      <w:r w:rsidRPr="00D23B32">
        <w:rPr>
          <w:rStyle w:val="FontStyle36"/>
          <w:rFonts w:ascii="Times New Roman" w:hAnsi="Times New Roman"/>
          <w:position w:val="-4"/>
          <w:sz w:val="24"/>
          <w:szCs w:val="24"/>
        </w:rPr>
        <w:t>7.   ТРЕБОВАНИЯ ПО СОБЛЮДЕНИЮ ПОЖАРНОЙ БЕЗОПАСНОСТИ</w:t>
      </w:r>
    </w:p>
    <w:p w:rsidR="00736525" w:rsidRPr="00D23B32" w:rsidRDefault="00736525" w:rsidP="00736525">
      <w:pPr>
        <w:pStyle w:val="af8"/>
        <w:ind w:firstLine="709"/>
        <w:jc w:val="both"/>
        <w:rPr>
          <w:rStyle w:val="FontStyle36"/>
          <w:rFonts w:ascii="Times New Roman" w:hAnsi="Times New Roman"/>
          <w:position w:val="-4"/>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При выполнении работ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пожарная безопасность должна быть организована в соответствии с требованиями норм и правил пожарной безопасности, а также инструкции по обеспечению пожарной безопасности на конкретном объекте.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К обязательным требованиям относятся: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своевременное оформление наряда-допуска на огневые и пожароопасные работы;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инструкций о мерах пожарной безопасности для каждого взрывопожароопасного и пожароопасного участка (мастерской, цеха и т.п.);</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в достаточном количестве исправных первичных средств пожаротушения. Доступ к ним должен быть свободным;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соблюдение противопожарного режима, установленного на объекте заказчика;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применение искробезопасного инструмента в местах хранения (обращения) легковоспламеняющейся и горючей жидкости;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на видных местах табличек с указанием номера вызова подразделений пожарной охраны и фамилий лиц, ответственных за пожарную безопасность;</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обеспечение мер пожарной безопасности в местах, где проводятся огневые и пожароопасные работы;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проведение инструктажей по пожарной безопасности с отметкой в журнале инструктажа по пожарной безопасности;</w:t>
      </w:r>
    </w:p>
    <w:p w:rsidR="00736525" w:rsidRPr="00D23B32" w:rsidRDefault="00736525" w:rsidP="00736525">
      <w:pPr>
        <w:pStyle w:val="af8"/>
        <w:ind w:firstLine="709"/>
        <w:jc w:val="both"/>
        <w:rPr>
          <w:rStyle w:val="FontStyle38"/>
          <w:rFonts w:ascii="Times New Roman" w:hAnsi="Times New Roman"/>
          <w:position w:val="2"/>
          <w:sz w:val="24"/>
          <w:szCs w:val="24"/>
        </w:rPr>
      </w:pPr>
      <w:r w:rsidRPr="00D23B32">
        <w:rPr>
          <w:rStyle w:val="FontStyle38"/>
          <w:rFonts w:ascii="Times New Roman" w:hAnsi="Times New Roman"/>
          <w:position w:val="2"/>
          <w:sz w:val="24"/>
          <w:szCs w:val="24"/>
        </w:rPr>
        <w:t>-</w:t>
      </w:r>
      <w:r w:rsidRPr="00D23B32">
        <w:rPr>
          <w:rStyle w:val="FontStyle38"/>
          <w:rFonts w:ascii="Times New Roman" w:hAnsi="Times New Roman"/>
          <w:position w:val="2"/>
          <w:sz w:val="24"/>
          <w:szCs w:val="24"/>
        </w:rPr>
        <w:tab/>
        <w:t>умение пользоваться первичными средствами пожаротушения.</w:t>
      </w:r>
    </w:p>
    <w:p w:rsidR="00736525" w:rsidRPr="00D23B32" w:rsidRDefault="00736525" w:rsidP="00736525">
      <w:pPr>
        <w:pStyle w:val="af8"/>
        <w:ind w:firstLine="709"/>
        <w:jc w:val="both"/>
        <w:rPr>
          <w:rStyle w:val="FontStyle38"/>
          <w:rFonts w:ascii="Times New Roman" w:hAnsi="Times New Roman"/>
          <w:position w:val="2"/>
          <w:sz w:val="24"/>
          <w:szCs w:val="24"/>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8. ТРЕБОВАНИЯ ПО СОБЛЮДЕНИЮ ПРОМЫШЛЕННОЙ БЕЗОПАСНОСТИ</w:t>
      </w:r>
    </w:p>
    <w:p w:rsidR="00736525" w:rsidRPr="00D23B32" w:rsidRDefault="00736525" w:rsidP="00736525">
      <w:pPr>
        <w:pStyle w:val="af8"/>
        <w:ind w:firstLine="709"/>
        <w:jc w:val="both"/>
        <w:rPr>
          <w:rFonts w:ascii="Times New Roman" w:hAnsi="Times New Roman"/>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8.1.</w:t>
      </w:r>
      <w:r w:rsidRPr="00D23B32">
        <w:rPr>
          <w:rStyle w:val="FontStyle38"/>
          <w:rFonts w:ascii="Times New Roman" w:hAnsi="Times New Roman"/>
          <w:sz w:val="24"/>
          <w:szCs w:val="24"/>
        </w:rPr>
        <w:tab/>
        <w:t>Требования промышленной безопасности должны соответствовать нормам в области защиты населения и территорий от чрезвычайных ситуаций, санитарно-эпидемиологического благополучия населения, охраны окружающей среды, экологической безопасности, пожарной безопасности, охраны труда, строительства, а также требованиям государственных стандартов.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8.2.</w:t>
      </w:r>
      <w:r w:rsidRPr="00D23B32">
        <w:rPr>
          <w:rStyle w:val="FontStyle38"/>
          <w:rFonts w:ascii="Times New Roman" w:hAnsi="Times New Roman"/>
          <w:sz w:val="24"/>
          <w:szCs w:val="24"/>
        </w:rPr>
        <w:tab/>
        <w:t>К обязательным требованиям относятся: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контроль за соблюдением требований   промышленной безопасности, установленных федеральными законами и иными нормативными правовыми актами;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координация работ, направленных на предупреждение аварий и инцидентов на опасных производственных объектах Общества;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обеспечение готовности структурных подразделений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подрядной организации к локализации инцидентов и аварий, и ликвидации их последствий;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организация расследования и учета аварий, инцидентов и несчастных случаев, связанных с эксплуатацией технических устройств;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организация контроля над своевременным проведением необходимых испытаний и освидетельствований технических устройств, применяемых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ремонтом и проверкой контрольных средств измерений;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подготовка и аттестация работников по вопросам промышленной безопасности;</w:t>
      </w:r>
    </w:p>
    <w:p w:rsidR="00736525" w:rsidRPr="00D23B32" w:rsidRDefault="00736525" w:rsidP="00736525">
      <w:pPr>
        <w:pStyle w:val="af8"/>
        <w:ind w:firstLine="709"/>
        <w:jc w:val="both"/>
        <w:rPr>
          <w:rStyle w:val="FontStyle38"/>
          <w:rFonts w:ascii="Times New Roman" w:hAnsi="Times New Roman"/>
          <w:position w:val="-2"/>
          <w:sz w:val="24"/>
          <w:szCs w:val="24"/>
        </w:rPr>
      </w:pPr>
      <w:r w:rsidRPr="00D23B32">
        <w:rPr>
          <w:rStyle w:val="FontStyle38"/>
          <w:rFonts w:ascii="Times New Roman" w:hAnsi="Times New Roman"/>
          <w:position w:val="-2"/>
          <w:sz w:val="24"/>
          <w:szCs w:val="24"/>
        </w:rPr>
        <w:t>контроль за соблюдением технологической дисциплины.</w:t>
      </w:r>
    </w:p>
    <w:p w:rsidR="00736525" w:rsidRPr="00D23B32" w:rsidRDefault="00736525" w:rsidP="00736525">
      <w:pPr>
        <w:pStyle w:val="af8"/>
        <w:ind w:firstLine="709"/>
        <w:jc w:val="both"/>
        <w:rPr>
          <w:rStyle w:val="FontStyle38"/>
          <w:rFonts w:ascii="Times New Roman" w:hAnsi="Times New Roman"/>
          <w:position w:val="-2"/>
          <w:sz w:val="24"/>
          <w:szCs w:val="24"/>
        </w:rPr>
      </w:pPr>
    </w:p>
    <w:p w:rsidR="00736525" w:rsidRPr="00D23B32" w:rsidRDefault="00736525" w:rsidP="00736525">
      <w:pPr>
        <w:pStyle w:val="af8"/>
        <w:ind w:firstLine="709"/>
        <w:jc w:val="both"/>
        <w:rPr>
          <w:rStyle w:val="FontStyle36"/>
          <w:rFonts w:ascii="Times New Roman" w:hAnsi="Times New Roman"/>
          <w:position w:val="6"/>
          <w:sz w:val="24"/>
          <w:szCs w:val="24"/>
        </w:rPr>
      </w:pPr>
      <w:r w:rsidRPr="00D23B32">
        <w:rPr>
          <w:rStyle w:val="FontStyle36"/>
          <w:rFonts w:ascii="Times New Roman" w:hAnsi="Times New Roman"/>
          <w:position w:val="6"/>
          <w:sz w:val="24"/>
          <w:szCs w:val="24"/>
        </w:rPr>
        <w:t>9.   ТРЕБОВАНИЯ ПО СОБЛЮДЕНИЮ САНИТАРНЫХ НОРМ И ПРАВИЛ</w:t>
      </w:r>
    </w:p>
    <w:p w:rsidR="00736525" w:rsidRPr="00D23B32" w:rsidRDefault="00736525" w:rsidP="00736525">
      <w:pPr>
        <w:pStyle w:val="af8"/>
        <w:ind w:firstLine="709"/>
        <w:jc w:val="both"/>
        <w:rPr>
          <w:rFonts w:ascii="Times New Roman" w:hAnsi="Times New Roman"/>
        </w:rPr>
      </w:pPr>
    </w:p>
    <w:p w:rsidR="00736525" w:rsidRPr="00D23B32" w:rsidRDefault="00736525" w:rsidP="00736525">
      <w:pPr>
        <w:pStyle w:val="af8"/>
        <w:ind w:firstLine="709"/>
        <w:jc w:val="both"/>
        <w:rPr>
          <w:rStyle w:val="FontStyle38"/>
          <w:rFonts w:ascii="Times New Roman" w:hAnsi="Times New Roman"/>
          <w:sz w:val="24"/>
          <w:szCs w:val="24"/>
        </w:rPr>
      </w:pPr>
      <w:r>
        <w:rPr>
          <w:rStyle w:val="FontStyle38"/>
          <w:rFonts w:ascii="Times New Roman" w:hAnsi="Times New Roman"/>
          <w:sz w:val="24"/>
          <w:szCs w:val="24"/>
        </w:rPr>
        <w:lastRenderedPageBreak/>
        <w:t xml:space="preserve">9.1. </w:t>
      </w:r>
      <w:r w:rsidRPr="00D23B32">
        <w:rPr>
          <w:rStyle w:val="FontStyle38"/>
          <w:rFonts w:ascii="Times New Roman" w:hAnsi="Times New Roman"/>
          <w:sz w:val="24"/>
          <w:szCs w:val="24"/>
        </w:rPr>
        <w:t>Территория, на которой проводятся работы, должна быть оборудована</w:t>
      </w:r>
      <w:r w:rsidRPr="00D23B32">
        <w:rPr>
          <w:rStyle w:val="FontStyle38"/>
          <w:rFonts w:ascii="Times New Roman" w:hAnsi="Times New Roman"/>
          <w:sz w:val="24"/>
          <w:szCs w:val="24"/>
        </w:rPr>
        <w:br/>
        <w:t>санитарно-бытовыми помещениями и устройствами в соответствии с действующими</w:t>
      </w:r>
      <w:r w:rsidRPr="00D23B32">
        <w:rPr>
          <w:rStyle w:val="FontStyle38"/>
          <w:rFonts w:ascii="Times New Roman" w:hAnsi="Times New Roman"/>
          <w:sz w:val="24"/>
          <w:szCs w:val="24"/>
        </w:rPr>
        <w:br/>
        <w:t>нормами и характером выполняемых работ. Это отражается в мероприятиях по охране труда и обосновании санитарно-бытового обслуживания строителей, изложенных самостоятельными разделами в пояснительной записке к ПОС, а также в решениях по охране труда в составе ППР.</w:t>
      </w:r>
    </w:p>
    <w:p w:rsidR="00736525" w:rsidRPr="00D23B32" w:rsidRDefault="00736525" w:rsidP="00736525">
      <w:pPr>
        <w:pStyle w:val="af8"/>
        <w:ind w:firstLine="709"/>
        <w:jc w:val="both"/>
        <w:rPr>
          <w:rStyle w:val="FontStyle38"/>
          <w:rFonts w:ascii="Times New Roman" w:hAnsi="Times New Roman"/>
          <w:sz w:val="24"/>
          <w:szCs w:val="24"/>
        </w:rPr>
      </w:pPr>
      <w:r>
        <w:rPr>
          <w:rStyle w:val="FontStyle38"/>
          <w:rFonts w:ascii="Times New Roman" w:hAnsi="Times New Roman"/>
          <w:sz w:val="24"/>
          <w:szCs w:val="24"/>
        </w:rPr>
        <w:t xml:space="preserve">9.2. </w:t>
      </w:r>
      <w:r w:rsidRPr="00D23B32">
        <w:rPr>
          <w:rStyle w:val="FontStyle38"/>
          <w:rFonts w:ascii="Times New Roman" w:hAnsi="Times New Roman"/>
          <w:sz w:val="24"/>
          <w:szCs w:val="24"/>
        </w:rPr>
        <w:t>К обязательным требованиям относятся:</w:t>
      </w:r>
    </w:p>
    <w:p w:rsidR="00736525" w:rsidRPr="00D23B32" w:rsidRDefault="00736525" w:rsidP="00736525">
      <w:pPr>
        <w:pStyle w:val="af8"/>
        <w:ind w:firstLine="709"/>
        <w:jc w:val="both"/>
        <w:rPr>
          <w:rStyle w:val="FontStyle38"/>
          <w:rFonts w:ascii="Times New Roman" w:hAnsi="Times New Roman"/>
          <w:sz w:val="24"/>
          <w:szCs w:val="24"/>
        </w:rPr>
      </w:pPr>
      <w:r>
        <w:rPr>
          <w:rStyle w:val="FontStyle38"/>
          <w:rFonts w:ascii="Times New Roman" w:hAnsi="Times New Roman"/>
          <w:sz w:val="24"/>
          <w:szCs w:val="24"/>
        </w:rPr>
        <w:t xml:space="preserve">- </w:t>
      </w:r>
      <w:r w:rsidRPr="00D23B32">
        <w:rPr>
          <w:rStyle w:val="FontStyle38"/>
          <w:rFonts w:ascii="Times New Roman" w:hAnsi="Times New Roman"/>
          <w:sz w:val="24"/>
          <w:szCs w:val="24"/>
        </w:rPr>
        <w:t>подготовка и введение в строй санитарно-бытовых помещений и установок до начала основных строительных работ;</w:t>
      </w:r>
    </w:p>
    <w:p w:rsidR="00736525" w:rsidRPr="00D23B32" w:rsidRDefault="00736525" w:rsidP="00736525">
      <w:pPr>
        <w:pStyle w:val="af8"/>
        <w:ind w:firstLine="709"/>
        <w:jc w:val="both"/>
        <w:rPr>
          <w:rStyle w:val="FontStyle38"/>
          <w:rFonts w:ascii="Times New Roman" w:hAnsi="Times New Roman"/>
          <w:sz w:val="24"/>
          <w:szCs w:val="24"/>
        </w:rPr>
      </w:pPr>
      <w:r>
        <w:rPr>
          <w:rStyle w:val="FontStyle38"/>
          <w:rFonts w:ascii="Times New Roman" w:hAnsi="Times New Roman"/>
          <w:sz w:val="24"/>
          <w:szCs w:val="24"/>
        </w:rPr>
        <w:t xml:space="preserve">- </w:t>
      </w:r>
      <w:r w:rsidRPr="00D23B32">
        <w:rPr>
          <w:rStyle w:val="FontStyle38"/>
          <w:rFonts w:ascii="Times New Roman" w:hAnsi="Times New Roman"/>
          <w:sz w:val="24"/>
          <w:szCs w:val="24"/>
        </w:rPr>
        <w:t>выделение мест и помещений, которые обозначаются соответствующими надписями, знаками, указателями для размещения аптечек с медикаментами, носилок, фиксирующих шин и других средств первой медицинской помощи. Медикаменты в аптечках и средства первой медицинской помощи должны своевременно пополняться;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питьевой воды, удовлетворяющей санитарным требованиям, размещение питьевых установок на расстояниях не более 75 м по горизонтали и 10 м по вертикали от рабочих мест;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проведение в установленные сроки медицинского освидетельствования рабочих и линейных инженерно-технических работников, занятых на работах с вредными и опасными условиями труда;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исправных мест личной гигиены, туалетов, своевременное обеспечение их моющими средствами;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проведение в нерабочее время работ, связанных с выделением вредных веществ, повышенным шумом и вибрацией, в помещениях постоянного пребывания работников заказчика.</w:t>
      </w:r>
    </w:p>
    <w:p w:rsidR="00736525" w:rsidRPr="00D23B32" w:rsidRDefault="00736525" w:rsidP="00736525">
      <w:pPr>
        <w:pStyle w:val="af8"/>
        <w:ind w:firstLine="709"/>
        <w:jc w:val="both"/>
        <w:rPr>
          <w:rFonts w:ascii="Times New Roman" w:hAnsi="Times New Roman"/>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10. ТРЕБОВАНИЯ БЕЗОПАСНОГО ПРОИЗВОДСТВА РАБОТ ПРИ МОНТАЖЕ, ПУСКЕ, НАЛАДКЕ, ТЕКУЩЕМ СОДЕРЖАНИИ И РЕМОНТЕ ОБОРУДОВАНИЯ, МЕХАНИЗМОВ, ЗДАНИЙ, ПОМЕЩЕНИЙ</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монтаже, пуске, наладке, текущем содержании и ремонте оборудования, механизмов, зданий и помещений представители подрядной организации и заказчика обязаны выработать мероприятия по обеспечению безопасной эксплуатации оборудования на период ремонта.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Работниками подрядных организаций должны соблюдаться обязательные требования в области охраны труда, промышленной, пожарной и экологической безопасности: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монтаж, пуск, ремонт, наладку и текущее содержание оборудования, механизмов, зданий и помещений должен проводить специально обученный и проинструктированный персонал, имеющий соответствующую квалификацию, прошедший стажировку и проверку знаний;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ремонт оборудования производится в соответствии с заводскими инструкциями и руководствами, прилагаемыми к оборудованию, с соблюдением норм и правил по охране труда;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все виды работ по пуску, наладке, ремонту, текущему содержанию оборудования, механизмов, зданий и помещений производятся только после тщательной подготовки рабочего места и инструмента, обеспечивающих безопасное ведение работ. Рабочее место должно быть хорошо освещено;</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производстве работ по пуску, наладке, текущем содержании и ремонте оборудования, зданий, помещений работающие должны быть обеспечены исправным инструментом и приспособлениями;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выполнении работ с приставных лестниц разрешается стоять на 1 метр ниже верхней ступени, производство работ с верхней ступени без соответствующей опоры запрещается;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работе с приставных лестниц обязательно присутствие второго работника, в обязанности которого входит предупреждение возможного скольжения и падения лестницы от случайных наездов и толчков;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для производства работ на высоте более 5 м должен быть выписан наряд и проведен целевой инструктаж по безопасному ведению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работе на высоте инструмент должен укладываться в переносной ящик или сумку;</w:t>
      </w:r>
    </w:p>
    <w:p w:rsidR="00736525" w:rsidRPr="00D23B32" w:rsidRDefault="00736525" w:rsidP="00736525">
      <w:pPr>
        <w:pStyle w:val="af8"/>
        <w:ind w:firstLine="709"/>
        <w:jc w:val="both"/>
        <w:rPr>
          <w:rStyle w:val="FontStyle36"/>
          <w:rFonts w:ascii="Times New Roman" w:hAnsi="Times New Roman"/>
          <w:b w:val="0"/>
          <w:sz w:val="24"/>
          <w:szCs w:val="24"/>
        </w:rPr>
      </w:pPr>
      <w:r w:rsidRPr="00D23B32">
        <w:rPr>
          <w:rStyle w:val="FontStyle38"/>
          <w:rFonts w:ascii="Times New Roman" w:hAnsi="Times New Roman"/>
          <w:sz w:val="24"/>
          <w:szCs w:val="24"/>
        </w:rPr>
        <w:t xml:space="preserve">при работе на высоте запрещается бросать вниз материалы, инструмент </w:t>
      </w:r>
      <w:r w:rsidRPr="00D23B32">
        <w:rPr>
          <w:rStyle w:val="FontStyle36"/>
          <w:rFonts w:ascii="Times New Roman" w:hAnsi="Times New Roman"/>
          <w:b w:val="0"/>
          <w:sz w:val="24"/>
          <w:szCs w:val="24"/>
        </w:rPr>
        <w:t>и др.;</w:t>
      </w:r>
    </w:p>
    <w:p w:rsidR="00736525" w:rsidRPr="00D23B32" w:rsidRDefault="00736525" w:rsidP="00736525">
      <w:pPr>
        <w:pStyle w:val="af8"/>
        <w:ind w:firstLine="709"/>
        <w:jc w:val="both"/>
        <w:rPr>
          <w:rStyle w:val="FontStyle38"/>
          <w:rFonts w:ascii="Times New Roman" w:hAnsi="Times New Roman"/>
          <w:bCs/>
          <w:sz w:val="24"/>
          <w:szCs w:val="24"/>
        </w:rPr>
      </w:pPr>
      <w:r w:rsidRPr="00D23B32">
        <w:rPr>
          <w:rStyle w:val="FontStyle38"/>
          <w:rFonts w:ascii="Times New Roman" w:hAnsi="Times New Roman"/>
          <w:sz w:val="24"/>
          <w:szCs w:val="24"/>
        </w:rPr>
        <w:lastRenderedPageBreak/>
        <w:t>при работе на крыше, подмостях и других местах, не имеющих перил и ограждений, обязательно использование предохранительного пояса; место крепления страховой веревки определяется ответственным за выполнение работы после проверки ее прочности и надежности.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Перед ремонтом оборудования его следует отключить от источников электропитания, на пусковые приспособления повесить плакаты, указывающие, что оборудование находится в ремонте и пуск его запрещен.</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 окончании ремонта или наладки, перед пуском оборудования или механизма в ход все снятые ограждения и приспособления должны быть поставлены на место, прочно и правильно закреплены.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Чистить, обтирать оборудование, производить его смазку, наладку или ремонт, подтягивать гайки, надевать цепи и т.п. на ходу запрещается.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Снимать, надевать приводные ремни можно только при помощи специальной наводки.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ремонтных работах разрешается пользоваться переносными электрическими светильниками заводского изготовления. Светильники должны иметь предохранительную сетку и крючок для подвешивания.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Слесари, ведущие пуск, наладку, ремонт и текущее содержание крупного оборудования, должны быть обеспечены соответствующими переносными или постоянными верстаками. На рабочих местах слесарей устанавливается требуемое количество шкафов и стеллажей для деталей. Разработку объемных узлов следует выполнять при наличии специальных столов и подъемных устройств.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10.9.</w:t>
      </w:r>
      <w:r w:rsidRPr="00D23B32">
        <w:rPr>
          <w:rStyle w:val="FontStyle38"/>
          <w:rFonts w:ascii="Times New Roman" w:hAnsi="Times New Roman"/>
          <w:sz w:val="24"/>
          <w:szCs w:val="24"/>
        </w:rPr>
        <w:tab/>
        <w:t>Монтаж и демонтаж оборудования, имеющего большую высоту, должен</w:t>
      </w:r>
      <w:r w:rsidRPr="00D23B32">
        <w:rPr>
          <w:rStyle w:val="FontStyle38"/>
          <w:rFonts w:ascii="Times New Roman" w:hAnsi="Times New Roman"/>
          <w:sz w:val="24"/>
          <w:szCs w:val="24"/>
        </w:rPr>
        <w:br/>
        <w:t>производиться с прочных и устойчивых лесов или подмостей.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10.10. Производство работ грузоподъемными механизмами заказчика</w:t>
      </w:r>
      <w:r w:rsidRPr="00D23B32">
        <w:rPr>
          <w:rStyle w:val="FontStyle38"/>
          <w:rFonts w:ascii="Times New Roman" w:hAnsi="Times New Roman"/>
          <w:sz w:val="24"/>
          <w:szCs w:val="24"/>
        </w:rPr>
        <w:br/>
        <w:t>работниками подрядчика не допускается.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10.11.</w:t>
      </w:r>
      <w:r w:rsidRPr="00D23B32">
        <w:rPr>
          <w:rStyle w:val="FontStyle38"/>
          <w:rFonts w:ascii="Times New Roman" w:hAnsi="Times New Roman"/>
          <w:sz w:val="24"/>
          <w:szCs w:val="24"/>
        </w:rPr>
        <w:tab/>
        <w:t>Ремонт, текущее содержание и оборудование светильников наружного освещения, установленных на опорах и на высоте более 6 м, следует производить с автомобильных телескопических вышек.</w:t>
      </w:r>
    </w:p>
    <w:p w:rsidR="00736525" w:rsidRPr="00D23B32" w:rsidRDefault="00736525" w:rsidP="00736525">
      <w:pPr>
        <w:pStyle w:val="af8"/>
        <w:jc w:val="both"/>
        <w:rPr>
          <w:rFonts w:ascii="Times New Roman" w:hAnsi="Times New Roman"/>
        </w:rPr>
      </w:pPr>
    </w:p>
    <w:p w:rsidR="00736525" w:rsidRPr="00D23B32"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11. РАССЛЕДОВАНИЕ НЕСЧАСТНЫХ СЛУЧАЕВ, АВАРИЙ И ИНЦИДЕНТОВ</w:t>
      </w:r>
    </w:p>
    <w:p w:rsidR="00736525" w:rsidRPr="00D23B32" w:rsidRDefault="00736525" w:rsidP="00736525">
      <w:pPr>
        <w:pStyle w:val="af8"/>
        <w:ind w:firstLine="709"/>
        <w:jc w:val="both"/>
        <w:rPr>
          <w:rStyle w:val="FontStyle38"/>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11.1. Расследование несчастных случаев с работниками подрядной организации проводится в соответствии с Трудовым кодексом Российской Федерации и Постановлением Минтруда России от 24.10.2002 № 73. Основными задачами, которые должны быть решены в ходе расследования каждого несчастного случая, являются: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определение истинных причин происшедшего несчастного случая; разработка на этой основе исчерпывающих мер по предупреждению</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подобных случаев;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установление должностных и иных лиц, ответственных за нарушения, которые фактически привели к несчастному случаю, в целях привлечения их к ответственности в соответствии с действующим законодательством.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Расследование аварий и инцидентов при выполнении работ подрядной организацией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производится в соответствии с требованиями действующих нормативных и законодательных документов Российской Федерации.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Подрядные организации должны незамедлительно предоставлять информацию заказчику об инциденте, аварии, несчастном случае, произошедших при выполнении работ.</w:t>
      </w:r>
    </w:p>
    <w:p w:rsidR="00736525" w:rsidRPr="00D23B32" w:rsidRDefault="00736525" w:rsidP="00736525">
      <w:pPr>
        <w:pStyle w:val="af8"/>
        <w:ind w:firstLine="709"/>
        <w:jc w:val="both"/>
        <w:rPr>
          <w:rStyle w:val="FontStyle38"/>
          <w:rFonts w:ascii="Times New Roman" w:hAnsi="Times New Roman"/>
          <w:sz w:val="24"/>
          <w:szCs w:val="24"/>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12. ТРЕБОВАНИЯ К ОБЕСПЕЧЕНИЮ БЕЗОПАСНЫХ УСЛОВИЙ ТРУДА ПРИ ОРГАНИЗАЦИИ РАБОТ ПО УСТРАНЕНИЮ ПОСЛЕДСТВИЙ ИНЦИДЕНТОВ И АВАРИЙ</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Ликвидация аварий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осуществляется в соответствии с планами ликвидации аварий.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 xml:space="preserve">Работы по устранению последствий инцидентов и аварий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осуществляются работниками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(или) работниками подрядных организаций с соблюдением обязательных требований: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для устранения последствий инцидентов и аварий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приказом (распоряжением) по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распоряжением руководителя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или приказом (распоряжением) руководителя подрядной организации назначается руководитель аварийно-восстановительных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12.3.</w:t>
      </w:r>
      <w:r w:rsidRPr="00D23B32">
        <w:rPr>
          <w:rStyle w:val="FontStyle38"/>
          <w:rFonts w:ascii="Times New Roman" w:hAnsi="Times New Roman"/>
          <w:sz w:val="24"/>
          <w:szCs w:val="24"/>
        </w:rPr>
        <w:tab/>
        <w:t>Руководитель аварийно-восстановительных работ наделяется правом: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единоличного управления аварийно-восстановительными работами;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принятия технических либо организационных решений по осуществлению аварийно-восстановительных работ, принимаемых единолично или по согласованию с руководителями других участников аварийно-восстановительных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определения мероприятий, необходимых для обеспечения безопасных условий труда работников, участвующих в устранении последствий инцидентов и аварий, определяемых единолично или по согласованию с руководителями других участников аварийно-восстановительных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Устранение последствий инцидентов и аварий осуществляется путем непосредственного управления работами руководителем аварийно-восстановительных работ. Оформление таких работ нарядом-допуском необязательно.</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После устранения опасных и вредных производственных факторов, возникших вследствие инцидента или аварии, и угрозы причинения вреда оборудованию (имуществу) работы по устранению других последствий инцидентов и аварий должны осуществляться в соответствии с требованиями настоящего Положения.</w:t>
      </w:r>
    </w:p>
    <w:p w:rsidR="00736525" w:rsidRPr="00D23B32" w:rsidRDefault="00736525" w:rsidP="00736525">
      <w:pPr>
        <w:pStyle w:val="af8"/>
        <w:jc w:val="both"/>
        <w:rPr>
          <w:rFonts w:ascii="Times New Roman" w:hAnsi="Times New Roman"/>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13. ПОРЯДОК ПЕРЕСМОТРА И ВНЕСЕНИЯ ИЗМЕНЕНИЙ</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При изменении требований при взаимодействии между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подрядными организациями в области охраны труда, промышленной, пожарной и экологической безопасности при выполнении работ на договорной основе на территории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в настоящее Положение вносятся изменения.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Инициаторами изменений настоящего Положения могут быть первые заместители генерального директора, заместитель генерального директора по техническому развитию - главный инженер, Департамент производственной инфраструктуры и технической политики, Управление охраны труда, промышленной, пожарной и экологической безопасности.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Изменения в настоящее Положение вносятся путем издания новой версии в установленном в Обществе порядке.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Ответственность за своевременный пересмотр и учет изменений настоящего Положения несет Управление охраны труда, промышленной, пожарной и экологической безопасности.</w:t>
      </w:r>
    </w:p>
    <w:p w:rsidR="00736525" w:rsidRPr="00D23B32" w:rsidRDefault="00736525" w:rsidP="00736525">
      <w:pPr>
        <w:pStyle w:val="af8"/>
        <w:ind w:firstLine="709"/>
        <w:jc w:val="both"/>
        <w:rPr>
          <w:rStyle w:val="FontStyle38"/>
          <w:rFonts w:ascii="Times New Roman" w:hAnsi="Times New Roman"/>
          <w:sz w:val="24"/>
          <w:szCs w:val="24"/>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14. ПЕРЕЧЕНЬ ОСНОВНЫХ НОРМАТИВНЫХ ДОКУМЕНТОВ</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Водный кодекс Российской Федерации от 03.06.2006 № 74-ФЗ.</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Земельный кодекс Российской Федерации от 25.10.2001 № 136-ФЗ.</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Трудовой кодекс Российской Федерации от 30.12.2001 № 197-ФЗ.</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21 декабря 1994 года № 69-ФЗ «О пожарной безопасности».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Федеральный закон от 21.07.1997 </w:t>
      </w:r>
      <w:r w:rsidRPr="00D23B32">
        <w:rPr>
          <w:rStyle w:val="FontStyle38"/>
          <w:rFonts w:ascii="Times New Roman" w:hAnsi="Times New Roman"/>
          <w:spacing w:val="20"/>
          <w:sz w:val="24"/>
          <w:szCs w:val="24"/>
        </w:rPr>
        <w:t>№116-ФЗ</w:t>
      </w:r>
      <w:r w:rsidRPr="00D23B32">
        <w:rPr>
          <w:rStyle w:val="FontStyle38"/>
          <w:rFonts w:ascii="Times New Roman" w:hAnsi="Times New Roman"/>
          <w:sz w:val="24"/>
          <w:szCs w:val="24"/>
        </w:rPr>
        <w:t xml:space="preserve"> </w:t>
      </w:r>
      <w:r w:rsidRPr="00D23B32">
        <w:rPr>
          <w:rStyle w:val="FontStyle38"/>
          <w:rFonts w:ascii="Times New Roman" w:hAnsi="Times New Roman"/>
          <w:spacing w:val="20"/>
          <w:sz w:val="24"/>
          <w:szCs w:val="24"/>
        </w:rPr>
        <w:t>«О</w:t>
      </w:r>
      <w:r w:rsidRPr="00D23B32">
        <w:rPr>
          <w:rStyle w:val="FontStyle38"/>
          <w:rFonts w:ascii="Times New Roman" w:hAnsi="Times New Roman"/>
          <w:sz w:val="24"/>
          <w:szCs w:val="24"/>
        </w:rPr>
        <w:t xml:space="preserve"> промышленной безопасности опасных производственных объектов».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24.06.1998 № 89-ФЗ «Об отходах производства и потребления».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30.03.1999 № 52-ФЗ «О санитарно-эпидемиологическом благополучии населения».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04.05.1999 № 96-ФЗ «Об охране атмосферного воздуха». Федеральный закон от 10.01.2002 № 7-ФЗ «Об охране окружающей среды».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Федеральный закон от 22 июля 2008 года № 123-ФЗ «Технический регламент о требованиях пожарной безопасности».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Постановление Правительства Российской Федерации от 10.03.1999 № 263 «Об организации и осуществлении производственного контроля за соблюдением требований промышленной безопасности на оп</w:t>
      </w:r>
      <w:r w:rsidR="003E3824">
        <w:rPr>
          <w:rStyle w:val="FontStyle38"/>
          <w:rFonts w:ascii="Times New Roman" w:hAnsi="Times New Roman"/>
          <w:sz w:val="24"/>
          <w:szCs w:val="24"/>
        </w:rPr>
        <w:t xml:space="preserve">асном производственном объекте», </w:t>
      </w:r>
      <w:r w:rsidR="003E3824" w:rsidRPr="003E3824">
        <w:rPr>
          <w:rStyle w:val="FontStyle38"/>
          <w:rFonts w:ascii="Times New Roman" w:hAnsi="Times New Roman"/>
          <w:sz w:val="24"/>
          <w:szCs w:val="24"/>
        </w:rPr>
        <w:t>Постановление Правительства РФ от 16 сентября 2020 г. N 1479 "Об утверждении Правил противопожарного режима в Российской Федерации" (с изменениями и дополнениями)</w:t>
      </w:r>
      <w:r w:rsidR="003E3824">
        <w:rPr>
          <w:rStyle w:val="FontStyle38"/>
          <w:rFonts w:ascii="Times New Roman" w:hAnsi="Times New Roman"/>
          <w:sz w:val="24"/>
          <w:szCs w:val="24"/>
        </w:rPr>
        <w:t>.</w:t>
      </w:r>
    </w:p>
    <w:p w:rsidR="00736525" w:rsidRPr="00D23B32" w:rsidRDefault="00736525" w:rsidP="00736525">
      <w:pPr>
        <w:pStyle w:val="af8"/>
        <w:jc w:val="both"/>
        <w:rPr>
          <w:rStyle w:val="FontStyle45"/>
          <w:sz w:val="24"/>
          <w:szCs w:val="24"/>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FD6A4C" w:rsidRDefault="006A2DBD" w:rsidP="00213241">
            <w:pPr>
              <w:shd w:val="clear" w:color="auto" w:fill="FFFFFF"/>
              <w:tabs>
                <w:tab w:val="left" w:pos="4939"/>
              </w:tabs>
              <w:rPr>
                <w:szCs w:val="24"/>
              </w:rPr>
            </w:pPr>
            <w:r>
              <w:rPr>
                <w:b/>
                <w:color w:val="000000" w:themeColor="text1"/>
              </w:rPr>
              <w:t>ООО « __________</w:t>
            </w:r>
            <w:r w:rsidRPr="00916109">
              <w:rPr>
                <w:b/>
                <w:color w:val="000000" w:themeColor="text1"/>
              </w:rPr>
              <w:t>»</w:t>
            </w:r>
          </w:p>
          <w:p w:rsidR="00FD6A4C" w:rsidRDefault="00FD6A4C" w:rsidP="001719AE">
            <w:pPr>
              <w:shd w:val="clear" w:color="auto" w:fill="FFFFFF"/>
              <w:tabs>
                <w:tab w:val="left" w:pos="4939"/>
              </w:tabs>
              <w:rPr>
                <w:szCs w:val="24"/>
              </w:rPr>
            </w:pPr>
          </w:p>
          <w:p w:rsidR="004528BA" w:rsidRDefault="004528BA"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8879DA" w:rsidRDefault="008879DA" w:rsidP="00FD6A4C">
      <w:pPr>
        <w:rPr>
          <w:rFonts w:cs="Arial"/>
        </w:rPr>
      </w:pPr>
    </w:p>
    <w:p w:rsidR="008879DA" w:rsidRDefault="008879DA" w:rsidP="008879DA">
      <w:pPr>
        <w:ind w:left="5812"/>
        <w:jc w:val="center"/>
        <w:rPr>
          <w:rFonts w:cs="Arial"/>
        </w:rPr>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736525" w:rsidRPr="00D23B32" w:rsidRDefault="00736525" w:rsidP="00736525">
      <w:pPr>
        <w:tabs>
          <w:tab w:val="left" w:pos="1335"/>
        </w:tabs>
        <w:jc w:val="right"/>
      </w:pPr>
      <w:r w:rsidRPr="00D23B32">
        <w:lastRenderedPageBreak/>
        <w:t>Приложение № 1</w:t>
      </w:r>
    </w:p>
    <w:p w:rsidR="00736525" w:rsidRPr="00D23B32" w:rsidRDefault="00736525" w:rsidP="00736525">
      <w:pPr>
        <w:tabs>
          <w:tab w:val="left" w:pos="1335"/>
        </w:tabs>
        <w:jc w:val="right"/>
      </w:pPr>
      <w:r w:rsidRPr="00D23B32">
        <w:t>к Положению по безопасному</w:t>
      </w:r>
    </w:p>
    <w:p w:rsidR="00736525" w:rsidRPr="00D23B32" w:rsidRDefault="00736525" w:rsidP="00736525">
      <w:pPr>
        <w:tabs>
          <w:tab w:val="left" w:pos="1335"/>
        </w:tabs>
        <w:jc w:val="right"/>
      </w:pPr>
      <w:r w:rsidRPr="00D23B32">
        <w:t>выполнению работ подрядными</w:t>
      </w:r>
    </w:p>
    <w:p w:rsidR="00736525" w:rsidRPr="00D23B32" w:rsidRDefault="00736525" w:rsidP="00736525">
      <w:pPr>
        <w:tabs>
          <w:tab w:val="left" w:pos="1335"/>
        </w:tabs>
        <w:jc w:val="right"/>
      </w:pPr>
      <w:r w:rsidRPr="00D23B32">
        <w:t>организациями на территории</w:t>
      </w:r>
    </w:p>
    <w:p w:rsidR="00736525" w:rsidRPr="00D23B32" w:rsidRDefault="00736525" w:rsidP="00736525">
      <w:pPr>
        <w:tabs>
          <w:tab w:val="left" w:pos="1335"/>
        </w:tabs>
        <w:jc w:val="right"/>
      </w:pPr>
      <w:r w:rsidRPr="00D23B32">
        <w:t xml:space="preserve">объектов </w:t>
      </w:r>
      <w:r w:rsidR="00251F1D">
        <w:t>АО</w:t>
      </w:r>
      <w:r w:rsidRPr="00D23B32">
        <w:t xml:space="preserve"> «ПГК»</w:t>
      </w:r>
    </w:p>
    <w:p w:rsidR="00736525" w:rsidRPr="00D23B32" w:rsidRDefault="00736525" w:rsidP="00736525">
      <w:pPr>
        <w:tabs>
          <w:tab w:val="left" w:pos="1335"/>
        </w:tabs>
      </w:pPr>
    </w:p>
    <w:p w:rsidR="00736525" w:rsidRPr="00D23B32" w:rsidRDefault="00736525" w:rsidP="00736525">
      <w:pPr>
        <w:tabs>
          <w:tab w:val="left" w:pos="1335"/>
        </w:tabs>
        <w:jc w:val="center"/>
      </w:pPr>
      <w:r w:rsidRPr="00D23B32">
        <w:t>АКТ-ДОПУСК</w:t>
      </w:r>
    </w:p>
    <w:p w:rsidR="00736525" w:rsidRPr="00D23B32" w:rsidRDefault="00736525" w:rsidP="00736525">
      <w:pPr>
        <w:tabs>
          <w:tab w:val="left" w:pos="1335"/>
        </w:tabs>
        <w:jc w:val="center"/>
      </w:pPr>
      <w:r w:rsidRPr="00D23B32">
        <w:t>для производства строительно-монтажных работ</w:t>
      </w:r>
    </w:p>
    <w:p w:rsidR="00736525" w:rsidRPr="00D23B32" w:rsidRDefault="00736525" w:rsidP="00736525">
      <w:pPr>
        <w:tabs>
          <w:tab w:val="left" w:pos="1335"/>
        </w:tabs>
        <w:jc w:val="center"/>
      </w:pPr>
      <w:r w:rsidRPr="00D23B32">
        <w:t>на территории (организации)</w:t>
      </w:r>
    </w:p>
    <w:p w:rsidR="00736525" w:rsidRPr="00D23B32" w:rsidRDefault="00736525" w:rsidP="00422B75">
      <w:pPr>
        <w:tabs>
          <w:tab w:val="left" w:pos="1335"/>
        </w:tabs>
        <w:jc w:val="right"/>
      </w:pPr>
      <w:r w:rsidRPr="00422B75">
        <w:t>г</w:t>
      </w:r>
      <w:r w:rsidRPr="008C3678">
        <w:t xml:space="preserve">. </w:t>
      </w:r>
      <w:r w:rsidR="009C012A">
        <w:t>Волгоград</w:t>
      </w:r>
    </w:p>
    <w:p w:rsidR="00736525" w:rsidRPr="00D23B32" w:rsidRDefault="00736525" w:rsidP="00736525">
      <w:pPr>
        <w:tabs>
          <w:tab w:val="left" w:pos="1335"/>
        </w:tabs>
      </w:pPr>
      <w:r w:rsidRPr="00D23B32">
        <w:t>«____» __________ 20 __ г.</w:t>
      </w:r>
    </w:p>
    <w:p w:rsidR="00736525" w:rsidRPr="00D23B32" w:rsidRDefault="00736525" w:rsidP="00736525">
      <w:pPr>
        <w:tabs>
          <w:tab w:val="left" w:pos="1335"/>
        </w:tabs>
        <w:spacing w:line="360" w:lineRule="auto"/>
      </w:pPr>
      <w:r w:rsidRPr="00D23B32">
        <w:rPr>
          <w:noProof/>
        </w:rPr>
        <w:drawing>
          <wp:inline distT="0" distB="0" distL="0" distR="0" wp14:anchorId="12512B5F" wp14:editId="4EF9A491">
            <wp:extent cx="6304915" cy="4086225"/>
            <wp:effectExtent l="0" t="0" r="63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4915" cy="4086225"/>
                    </a:xfrm>
                    <a:prstGeom prst="rect">
                      <a:avLst/>
                    </a:prstGeom>
                  </pic:spPr>
                </pic:pic>
              </a:graphicData>
            </a:graphic>
          </wp:inline>
        </w:drawing>
      </w:r>
    </w:p>
    <w:p w:rsidR="008879DA" w:rsidRPr="00C35E7E" w:rsidRDefault="00422B75" w:rsidP="008879DA">
      <w:pPr>
        <w:tabs>
          <w:tab w:val="left" w:pos="1335"/>
        </w:tabs>
        <w:rPr>
          <w:rFonts w:cs="Arial"/>
          <w:b/>
        </w:rPr>
      </w:pPr>
      <w:r>
        <w:t xml:space="preserve">                         </w:t>
      </w:r>
      <w:r w:rsidR="00736525" w:rsidRPr="00D23B32">
        <w:t xml:space="preserve">    </w:t>
      </w:r>
      <w:r>
        <w:t xml:space="preserve">                        </w:t>
      </w:r>
      <w:r w:rsidR="008879DA" w:rsidRPr="00C35E7E">
        <w:rPr>
          <w:rFonts w:cs="Arial"/>
          <w:b/>
        </w:rPr>
        <w:t>ПОДПИСИ СТОРОН:</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4528BA"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6A2DBD" w:rsidRDefault="006A2DBD" w:rsidP="001719AE">
            <w:pPr>
              <w:shd w:val="clear" w:color="auto" w:fill="FFFFFF"/>
              <w:tabs>
                <w:tab w:val="left" w:pos="4939"/>
              </w:tabs>
              <w:rPr>
                <w:szCs w:val="24"/>
              </w:rPr>
            </w:pPr>
          </w:p>
          <w:p w:rsidR="00FD6A4C" w:rsidRDefault="00FD6A4C"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4528BA" w:rsidRPr="004528BA">
              <w:t xml:space="preserve">./                         </w:t>
            </w:r>
          </w:p>
        </w:tc>
      </w:tr>
    </w:tbl>
    <w:p w:rsidR="00FD6A4C" w:rsidRDefault="00FD6A4C" w:rsidP="00FD6A4C">
      <w:pPr>
        <w:widowControl/>
        <w:tabs>
          <w:tab w:val="left" w:pos="3293"/>
        </w:tabs>
        <w:overflowPunct/>
        <w:autoSpaceDE/>
        <w:autoSpaceDN/>
        <w:adjustRightInd/>
        <w:spacing w:before="0" w:after="200" w:line="276" w:lineRule="auto"/>
        <w:rPr>
          <w:rFonts w:cs="Arial"/>
        </w:rPr>
      </w:pPr>
    </w:p>
    <w:p w:rsidR="00736525" w:rsidRPr="00D23B32" w:rsidRDefault="00422B75" w:rsidP="00422B75">
      <w:pPr>
        <w:widowControl/>
        <w:overflowPunct/>
        <w:autoSpaceDE/>
        <w:autoSpaceDN/>
        <w:adjustRightInd/>
        <w:spacing w:before="0" w:after="200" w:line="276" w:lineRule="auto"/>
        <w:jc w:val="right"/>
      </w:pPr>
      <w:r w:rsidRPr="00FD6A4C">
        <w:rPr>
          <w:rFonts w:cs="Arial"/>
        </w:rPr>
        <w:br w:type="page"/>
      </w:r>
      <w:r w:rsidR="00736525" w:rsidRPr="00D23B32">
        <w:lastRenderedPageBreak/>
        <w:t>Приложение № 2</w:t>
      </w:r>
    </w:p>
    <w:p w:rsidR="00736525" w:rsidRPr="00D23B32" w:rsidRDefault="00736525" w:rsidP="00736525">
      <w:pPr>
        <w:tabs>
          <w:tab w:val="left" w:pos="1335"/>
        </w:tabs>
        <w:jc w:val="right"/>
      </w:pPr>
      <w:r w:rsidRPr="00D23B32">
        <w:t>к Положению по безопасному</w:t>
      </w:r>
    </w:p>
    <w:p w:rsidR="00736525" w:rsidRPr="00D23B32" w:rsidRDefault="00736525" w:rsidP="00736525">
      <w:pPr>
        <w:tabs>
          <w:tab w:val="left" w:pos="1335"/>
        </w:tabs>
        <w:jc w:val="right"/>
      </w:pPr>
      <w:r w:rsidRPr="00D23B32">
        <w:t>выполнению работ подрядными</w:t>
      </w:r>
    </w:p>
    <w:p w:rsidR="00736525" w:rsidRPr="00D23B32" w:rsidRDefault="00736525" w:rsidP="00736525">
      <w:pPr>
        <w:tabs>
          <w:tab w:val="left" w:pos="1335"/>
        </w:tabs>
        <w:jc w:val="right"/>
      </w:pPr>
      <w:r w:rsidRPr="00D23B32">
        <w:t>организациями на территории</w:t>
      </w:r>
    </w:p>
    <w:p w:rsidR="00736525" w:rsidRPr="00D23B32" w:rsidRDefault="00736525" w:rsidP="00736525">
      <w:pPr>
        <w:tabs>
          <w:tab w:val="left" w:pos="1335"/>
        </w:tabs>
        <w:jc w:val="right"/>
      </w:pPr>
      <w:r w:rsidRPr="00D23B32">
        <w:t xml:space="preserve">объектов </w:t>
      </w:r>
      <w:r w:rsidR="00251F1D">
        <w:t>АО</w:t>
      </w:r>
      <w:r w:rsidRPr="00D23B32">
        <w:t xml:space="preserve"> «ПГК»</w:t>
      </w:r>
    </w:p>
    <w:p w:rsidR="00736525" w:rsidRPr="00D23B32" w:rsidRDefault="00736525" w:rsidP="00736525">
      <w:pPr>
        <w:tabs>
          <w:tab w:val="left" w:pos="1335"/>
        </w:tabs>
      </w:pPr>
    </w:p>
    <w:p w:rsidR="00736525" w:rsidRPr="00D23B32" w:rsidRDefault="00736525" w:rsidP="00736525">
      <w:pPr>
        <w:tabs>
          <w:tab w:val="left" w:pos="1335"/>
        </w:tabs>
      </w:pPr>
      <w:r w:rsidRPr="00D23B32">
        <w:rPr>
          <w:noProof/>
        </w:rPr>
        <w:drawing>
          <wp:inline distT="0" distB="0" distL="0" distR="0" wp14:anchorId="5A2B2C56" wp14:editId="4550BB08">
            <wp:extent cx="6264000" cy="7094291"/>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4000" cy="7094291"/>
                    </a:xfrm>
                    <a:prstGeom prst="rect">
                      <a:avLst/>
                    </a:prstGeom>
                  </pic:spPr>
                </pic:pic>
              </a:graphicData>
            </a:graphic>
          </wp:inline>
        </w:drawing>
      </w:r>
    </w:p>
    <w:p w:rsidR="00736525" w:rsidRPr="00D23B32" w:rsidRDefault="00736525" w:rsidP="00736525">
      <w:pPr>
        <w:tabs>
          <w:tab w:val="left" w:pos="1335"/>
        </w:tabs>
      </w:pPr>
    </w:p>
    <w:p w:rsidR="00736525" w:rsidRPr="00D23B32" w:rsidRDefault="00736525" w:rsidP="00736525">
      <w:pPr>
        <w:tabs>
          <w:tab w:val="left" w:pos="1335"/>
        </w:tabs>
      </w:pPr>
    </w:p>
    <w:p w:rsidR="00736525" w:rsidRPr="00D23B32" w:rsidRDefault="00736525" w:rsidP="00736525">
      <w:pPr>
        <w:tabs>
          <w:tab w:val="left" w:pos="1335"/>
        </w:tabs>
      </w:pPr>
    </w:p>
    <w:p w:rsidR="00736525" w:rsidRPr="00D23B32" w:rsidRDefault="00736525" w:rsidP="00736525">
      <w:pPr>
        <w:tabs>
          <w:tab w:val="left" w:pos="1335"/>
        </w:tabs>
      </w:pPr>
    </w:p>
    <w:p w:rsidR="00736525" w:rsidRPr="00D23B32" w:rsidRDefault="00736525" w:rsidP="00736525">
      <w:pPr>
        <w:tabs>
          <w:tab w:val="left" w:pos="1335"/>
        </w:tabs>
      </w:pPr>
      <w:r w:rsidRPr="00D23B32">
        <w:rPr>
          <w:noProof/>
        </w:rPr>
        <w:drawing>
          <wp:inline distT="0" distB="0" distL="0" distR="0" wp14:anchorId="4523E8F0" wp14:editId="0DAC2086">
            <wp:extent cx="6264000" cy="4028916"/>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4000" cy="4028916"/>
                    </a:xfrm>
                    <a:prstGeom prst="rect">
                      <a:avLst/>
                    </a:prstGeom>
                  </pic:spPr>
                </pic:pic>
              </a:graphicData>
            </a:graphic>
          </wp:inline>
        </w:drawing>
      </w:r>
    </w:p>
    <w:p w:rsidR="00736525" w:rsidRPr="00D23B32" w:rsidRDefault="00736525" w:rsidP="00736525">
      <w:pPr>
        <w:tabs>
          <w:tab w:val="left" w:pos="1335"/>
        </w:tabs>
      </w:pPr>
    </w:p>
    <w:p w:rsidR="00736525" w:rsidRPr="00D23B32" w:rsidRDefault="00736525" w:rsidP="00736525">
      <w:pPr>
        <w:tabs>
          <w:tab w:val="left" w:pos="1335"/>
        </w:tabs>
      </w:pPr>
    </w:p>
    <w:p w:rsidR="008879DA" w:rsidRDefault="00FD6A4C" w:rsidP="00FD6A4C">
      <w:pPr>
        <w:jc w:val="center"/>
        <w:rPr>
          <w:rFonts w:cs="Arial"/>
          <w:b/>
        </w:rPr>
      </w:pPr>
      <w:r>
        <w:rPr>
          <w:rFonts w:cs="Arial"/>
          <w:b/>
        </w:rPr>
        <w:t>ПОДПИСИ СТОРОН:</w:t>
      </w:r>
    </w:p>
    <w:p w:rsidR="00FD6A4C" w:rsidRPr="00FD6A4C" w:rsidRDefault="00FD6A4C" w:rsidP="00FD6A4C">
      <w:pPr>
        <w:jc w:val="center"/>
        <w:rPr>
          <w:rFonts w:cs="Arial"/>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5E7770" w:rsidRPr="005E7770" w:rsidRDefault="005E7770" w:rsidP="005E7770">
            <w:pPr>
              <w:spacing w:before="0"/>
              <w:jc w:val="left"/>
              <w:rPr>
                <w:b/>
                <w:szCs w:val="24"/>
                <w:lang w:eastAsia="en-US"/>
              </w:rPr>
            </w:pPr>
            <w:r w:rsidRPr="005E7770">
              <w:rPr>
                <w:b/>
                <w:szCs w:val="24"/>
                <w:lang w:eastAsia="en-US"/>
              </w:rPr>
              <w:t xml:space="preserve">Генеральный директор </w:t>
            </w:r>
          </w:p>
          <w:p w:rsidR="00FD6A4C"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6A2DBD" w:rsidRDefault="006A2DBD" w:rsidP="001719AE">
            <w:pPr>
              <w:shd w:val="clear" w:color="auto" w:fill="FFFFFF"/>
              <w:tabs>
                <w:tab w:val="left" w:pos="4939"/>
              </w:tabs>
              <w:rPr>
                <w:szCs w:val="24"/>
              </w:rPr>
            </w:pPr>
          </w:p>
          <w:p w:rsidR="004528BA" w:rsidRDefault="004528BA"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8879DA" w:rsidRDefault="008879DA" w:rsidP="008879DA">
      <w:pPr>
        <w:ind w:left="5812"/>
        <w:jc w:val="center"/>
        <w:rPr>
          <w:rFonts w:cs="Arial"/>
        </w:rPr>
      </w:pPr>
    </w:p>
    <w:p w:rsidR="008879DA" w:rsidRDefault="008879DA" w:rsidP="008879DA">
      <w:pPr>
        <w:ind w:left="5812"/>
        <w:jc w:val="center"/>
        <w:rPr>
          <w:rFonts w:cs="Arial"/>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9E3C2D" w:rsidRPr="008B05CB" w:rsidRDefault="009E3C2D" w:rsidP="009E3C2D">
      <w:pPr>
        <w:widowControl/>
        <w:overflowPunct/>
        <w:autoSpaceDE/>
        <w:autoSpaceDN/>
        <w:adjustRightInd/>
        <w:spacing w:before="0"/>
        <w:jc w:val="right"/>
        <w:rPr>
          <w:rFonts w:ascii="Arial" w:eastAsia="Calibri" w:hAnsi="Arial" w:cs="Arial"/>
          <w:szCs w:val="24"/>
        </w:rPr>
      </w:pPr>
      <w:r w:rsidRPr="00C35E7E">
        <w:rPr>
          <w:b/>
        </w:rPr>
        <w:lastRenderedPageBreak/>
        <w:t>Приложение №1</w:t>
      </w:r>
      <w:r w:rsidR="002D4399">
        <w:rPr>
          <w:b/>
        </w:rPr>
        <w:t>0</w:t>
      </w:r>
    </w:p>
    <w:p w:rsidR="009E3C2D" w:rsidRDefault="009E3C2D" w:rsidP="009E3C2D">
      <w:pPr>
        <w:keepNext/>
        <w:widowControl/>
        <w:overflowPunct/>
        <w:autoSpaceDE/>
        <w:autoSpaceDN/>
        <w:adjustRightInd/>
        <w:spacing w:before="0"/>
        <w:jc w:val="right"/>
        <w:outlineLvl w:val="0"/>
        <w:rPr>
          <w:rFonts w:eastAsia="MS Mincho"/>
          <w:b/>
          <w:bCs/>
          <w:kern w:val="32"/>
          <w:szCs w:val="24"/>
          <w:lang w:eastAsia="ja-JP"/>
        </w:rPr>
      </w:pPr>
      <w:r>
        <w:t xml:space="preserve">                                                                                          к Договору </w:t>
      </w:r>
      <w:r w:rsidR="00797968">
        <w:rPr>
          <w:rFonts w:eastAsia="MS Mincho"/>
          <w:bCs/>
          <w:kern w:val="32"/>
          <w:szCs w:val="24"/>
          <w:lang w:eastAsia="ja-JP"/>
        </w:rPr>
        <w:t>№</w:t>
      </w:r>
      <w:r w:rsidR="00D8685E">
        <w:rPr>
          <w:rFonts w:eastAsia="MS Mincho"/>
          <w:bCs/>
          <w:kern w:val="32"/>
          <w:szCs w:val="24"/>
          <w:lang w:eastAsia="ja-JP"/>
        </w:rPr>
        <w:t>000000</w:t>
      </w:r>
      <w:r w:rsidR="00FC553D" w:rsidRPr="00FC553D">
        <w:rPr>
          <w:rFonts w:eastAsia="MS Mincho"/>
          <w:bCs/>
          <w:kern w:val="32"/>
          <w:szCs w:val="24"/>
          <w:lang w:eastAsia="ja-JP"/>
        </w:rPr>
        <w:t>0</w:t>
      </w:r>
    </w:p>
    <w:p w:rsidR="009E3C2D" w:rsidRDefault="009E3C2D" w:rsidP="00422B75">
      <w:pPr>
        <w:spacing w:before="0"/>
        <w:ind w:left="5812"/>
        <w:jc w:val="right"/>
        <w:rPr>
          <w:rFonts w:cs="Arial"/>
        </w:rPr>
      </w:pPr>
      <w:r>
        <w:rPr>
          <w:rFonts w:cs="Arial"/>
        </w:rPr>
        <w:t xml:space="preserve">     </w:t>
      </w:r>
      <w:r w:rsidR="00D8685E">
        <w:rPr>
          <w:rFonts w:cs="Arial"/>
        </w:rPr>
        <w:t xml:space="preserve">от «  </w:t>
      </w:r>
      <w:r w:rsidR="00797968">
        <w:rPr>
          <w:rFonts w:cs="Arial"/>
        </w:rPr>
        <w:t xml:space="preserve">» </w:t>
      </w:r>
      <w:r w:rsidR="00D8685E">
        <w:rPr>
          <w:rFonts w:cs="Arial"/>
        </w:rPr>
        <w:t xml:space="preserve">               2024</w:t>
      </w:r>
      <w:r w:rsidR="00422B75">
        <w:rPr>
          <w:rFonts w:cs="Arial"/>
        </w:rPr>
        <w:t xml:space="preserve"> г.</w:t>
      </w:r>
    </w:p>
    <w:p w:rsidR="00F16F2C" w:rsidRDefault="00F16F2C" w:rsidP="00F16F2C"/>
    <w:p w:rsidR="009E3C2D" w:rsidRPr="009E3C2D" w:rsidRDefault="009E3C2D" w:rsidP="009E3C2D">
      <w:pPr>
        <w:widowControl/>
        <w:overflowPunct/>
        <w:autoSpaceDE/>
        <w:autoSpaceDN/>
        <w:adjustRightInd/>
        <w:spacing w:before="0" w:line="276" w:lineRule="auto"/>
        <w:jc w:val="center"/>
        <w:rPr>
          <w:rFonts w:ascii="Arial" w:hAnsi="Arial"/>
          <w:b/>
          <w:szCs w:val="24"/>
          <w:lang w:eastAsia="en-US"/>
        </w:rPr>
      </w:pPr>
      <w:r w:rsidRPr="009E3C2D">
        <w:rPr>
          <w:rFonts w:ascii="Arial" w:hAnsi="Arial"/>
          <w:b/>
          <w:szCs w:val="24"/>
          <w:lang w:eastAsia="en-US"/>
        </w:rPr>
        <w:t xml:space="preserve">КАРДИНАЛЬНЫЕ ПРАВИЛА БЕЗОПАСНОСТИ </w:t>
      </w:r>
      <w:r w:rsidR="00251F1D">
        <w:rPr>
          <w:rFonts w:ascii="Arial" w:hAnsi="Arial"/>
          <w:b/>
          <w:szCs w:val="24"/>
          <w:lang w:eastAsia="en-US"/>
        </w:rPr>
        <w:t>АО</w:t>
      </w:r>
      <w:r w:rsidRPr="009E3C2D">
        <w:rPr>
          <w:rFonts w:ascii="Arial" w:hAnsi="Arial"/>
          <w:b/>
          <w:szCs w:val="24"/>
          <w:lang w:eastAsia="en-US"/>
        </w:rPr>
        <w:t xml:space="preserve"> «ПГК»</w:t>
      </w:r>
    </w:p>
    <w:p w:rsidR="009E3C2D" w:rsidRPr="009E3C2D" w:rsidRDefault="009E3C2D" w:rsidP="009E3C2D">
      <w:pPr>
        <w:widowControl/>
        <w:overflowPunct/>
        <w:autoSpaceDE/>
        <w:autoSpaceDN/>
        <w:adjustRightInd/>
        <w:spacing w:before="120" w:line="276" w:lineRule="auto"/>
        <w:jc w:val="center"/>
        <w:rPr>
          <w:rFonts w:ascii="Arial" w:hAnsi="Arial"/>
          <w:szCs w:val="24"/>
          <w:lang w:eastAsia="en-US"/>
        </w:rPr>
      </w:pPr>
      <w:r w:rsidRPr="009E3C2D">
        <w:rPr>
          <w:rFonts w:ascii="Arial" w:hAnsi="Arial"/>
          <w:szCs w:val="24"/>
          <w:lang w:eastAsia="en-US"/>
        </w:rPr>
        <w:t>(версия 1.0; код: П-5.12-2)</w:t>
      </w:r>
    </w:p>
    <w:p w:rsidR="009E3C2D" w:rsidRPr="009E3C2D" w:rsidRDefault="009E3C2D" w:rsidP="009E3C2D">
      <w:pPr>
        <w:widowControl/>
        <w:overflowPunct/>
        <w:autoSpaceDE/>
        <w:autoSpaceDN/>
        <w:adjustRightInd/>
        <w:spacing w:before="0" w:line="276" w:lineRule="auto"/>
        <w:ind w:left="360"/>
        <w:rPr>
          <w:rFonts w:ascii="Arial" w:hAnsi="Arial"/>
          <w:szCs w:val="24"/>
          <w:lang w:eastAsia="en-US"/>
        </w:rPr>
      </w:pPr>
    </w:p>
    <w:p w:rsidR="009E3C2D" w:rsidRPr="009E3C2D" w:rsidRDefault="009E3C2D" w:rsidP="009E3C2D">
      <w:pPr>
        <w:widowControl/>
        <w:overflowPunct/>
        <w:autoSpaceDE/>
        <w:autoSpaceDN/>
        <w:adjustRightInd/>
        <w:spacing w:before="0" w:line="276" w:lineRule="auto"/>
        <w:ind w:left="360"/>
        <w:rPr>
          <w:rFonts w:ascii="Arial" w:hAnsi="Arial"/>
          <w:szCs w:val="24"/>
          <w:lang w:eastAsia="en-US"/>
        </w:rPr>
      </w:pPr>
    </w:p>
    <w:p w:rsidR="009E3C2D" w:rsidRPr="009E3C2D" w:rsidRDefault="009E3C2D" w:rsidP="008B257E">
      <w:pPr>
        <w:widowControl/>
        <w:numPr>
          <w:ilvl w:val="0"/>
          <w:numId w:val="8"/>
        </w:numPr>
        <w:overflowPunct/>
        <w:autoSpaceDE/>
        <w:autoSpaceDN/>
        <w:adjustRightInd/>
        <w:spacing w:before="0" w:line="276" w:lineRule="auto"/>
        <w:ind w:left="284" w:hanging="284"/>
        <w:contextualSpacing/>
        <w:jc w:val="center"/>
        <w:rPr>
          <w:rFonts w:ascii="Arial" w:hAnsi="Arial"/>
          <w:b/>
          <w:szCs w:val="24"/>
          <w:lang w:eastAsia="en-US"/>
        </w:rPr>
      </w:pPr>
      <w:r w:rsidRPr="009E3C2D">
        <w:rPr>
          <w:rFonts w:ascii="Arial" w:hAnsi="Arial"/>
          <w:b/>
          <w:szCs w:val="24"/>
          <w:lang w:eastAsia="en-US"/>
        </w:rPr>
        <w:t>ВВЕДЕНИЕ</w:t>
      </w:r>
    </w:p>
    <w:p w:rsidR="009E3C2D" w:rsidRPr="009E3C2D" w:rsidRDefault="009E3C2D" w:rsidP="009E3C2D">
      <w:pPr>
        <w:widowControl/>
        <w:overflowPunct/>
        <w:autoSpaceDE/>
        <w:autoSpaceDN/>
        <w:adjustRightInd/>
        <w:spacing w:before="0" w:line="276" w:lineRule="auto"/>
        <w:rPr>
          <w:rFonts w:ascii="Arial" w:hAnsi="Arial"/>
          <w:szCs w:val="24"/>
          <w:lang w:eastAsia="en-US"/>
        </w:rPr>
      </w:pPr>
    </w:p>
    <w:p w:rsidR="009E3C2D" w:rsidRPr="009E3C2D" w:rsidRDefault="009E3C2D" w:rsidP="009E3C2D">
      <w:pPr>
        <w:widowControl/>
        <w:overflowPunct/>
        <w:autoSpaceDE/>
        <w:autoSpaceDN/>
        <w:adjustRightInd/>
        <w:spacing w:before="0" w:line="276" w:lineRule="auto"/>
        <w:ind w:firstLine="709"/>
        <w:rPr>
          <w:rFonts w:ascii="Arial" w:hAnsi="Arial"/>
          <w:szCs w:val="24"/>
          <w:lang w:eastAsia="en-US"/>
        </w:rPr>
      </w:pPr>
      <w:r w:rsidRPr="009E3C2D">
        <w:rPr>
          <w:rFonts w:ascii="Arial" w:hAnsi="Arial"/>
          <w:szCs w:val="24"/>
          <w:lang w:eastAsia="en-US"/>
        </w:rPr>
        <w:t xml:space="preserve">Настоящие Кардинальные правила безопасности </w:t>
      </w:r>
      <w:r w:rsidR="00251F1D">
        <w:rPr>
          <w:rFonts w:ascii="Arial" w:hAnsi="Arial"/>
          <w:szCs w:val="24"/>
          <w:lang w:eastAsia="en-US"/>
        </w:rPr>
        <w:t>АО</w:t>
      </w:r>
      <w:r w:rsidRPr="009E3C2D">
        <w:rPr>
          <w:rFonts w:ascii="Arial" w:hAnsi="Arial"/>
          <w:szCs w:val="24"/>
          <w:lang w:eastAsia="en-US"/>
        </w:rPr>
        <w:t xml:space="preserve"> «ПГК» (далее — Правила) разработаны с учетом передового опыта мировых компаний – лидеров в области производственной безопасности, служат цели — обеспечение безопасных и здоровых условий труда. Они являются приоритетом перед любыми другими видами деятельности Компании, поэтому называются Кардинальными.  </w:t>
      </w:r>
    </w:p>
    <w:p w:rsidR="009E3C2D" w:rsidRPr="009E3C2D" w:rsidRDefault="009E3C2D" w:rsidP="009E3C2D">
      <w:pPr>
        <w:widowControl/>
        <w:overflowPunct/>
        <w:autoSpaceDE/>
        <w:autoSpaceDN/>
        <w:adjustRightInd/>
        <w:spacing w:before="0" w:line="276" w:lineRule="auto"/>
        <w:ind w:firstLine="709"/>
        <w:rPr>
          <w:rFonts w:ascii="Arial" w:hAnsi="Arial"/>
          <w:szCs w:val="24"/>
          <w:lang w:eastAsia="en-US"/>
        </w:rPr>
      </w:pPr>
      <w:r w:rsidRPr="009E3C2D">
        <w:rPr>
          <w:rFonts w:ascii="Arial" w:hAnsi="Arial"/>
          <w:szCs w:val="24"/>
          <w:lang w:eastAsia="en-US"/>
        </w:rPr>
        <w:t>Правила универсальны для любого вида деятельности Компании, будь то производство или офисная деятельность. Они просты для восприятия и не требуют для исполнения руководителями и работниками специфичных знаний и навыков.</w:t>
      </w:r>
    </w:p>
    <w:p w:rsidR="009E3C2D" w:rsidRDefault="009E3C2D" w:rsidP="009E3C2D">
      <w:pPr>
        <w:widowControl/>
        <w:overflowPunct/>
        <w:autoSpaceDE/>
        <w:autoSpaceDN/>
        <w:adjustRightInd/>
        <w:spacing w:before="0" w:line="276" w:lineRule="auto"/>
        <w:ind w:firstLine="709"/>
        <w:rPr>
          <w:rFonts w:ascii="Arial" w:hAnsi="Arial"/>
          <w:szCs w:val="24"/>
          <w:lang w:eastAsia="en-US"/>
        </w:rPr>
      </w:pPr>
      <w:r w:rsidRPr="009E3C2D">
        <w:rPr>
          <w:rFonts w:ascii="Arial" w:hAnsi="Arial"/>
          <w:szCs w:val="24"/>
          <w:lang w:eastAsia="en-US"/>
        </w:rPr>
        <w:t xml:space="preserve">Руководство </w:t>
      </w:r>
      <w:r w:rsidR="00251F1D">
        <w:rPr>
          <w:rFonts w:ascii="Arial" w:hAnsi="Arial"/>
          <w:szCs w:val="24"/>
          <w:lang w:eastAsia="en-US"/>
        </w:rPr>
        <w:t>АО</w:t>
      </w:r>
      <w:r w:rsidRPr="009E3C2D">
        <w:rPr>
          <w:rFonts w:ascii="Arial" w:hAnsi="Arial"/>
          <w:szCs w:val="24"/>
          <w:lang w:eastAsia="en-US"/>
        </w:rPr>
        <w:t xml:space="preserve"> «ПГК» берет на себя обязательство и личным примером демонстрирует приверженность к исполнению Правил и, оставляя за собой право требовать, призывает к неукоснительному их соблюдению всех руководителей и работников Компании, а также подрядных организаций, выполняющих работы на территории Компании. </w:t>
      </w:r>
    </w:p>
    <w:p w:rsidR="009E3C2D" w:rsidRPr="009E3C2D" w:rsidRDefault="009E3C2D" w:rsidP="009E3C2D">
      <w:pPr>
        <w:widowControl/>
        <w:overflowPunct/>
        <w:autoSpaceDE/>
        <w:autoSpaceDN/>
        <w:adjustRightInd/>
        <w:spacing w:before="0" w:line="276" w:lineRule="auto"/>
        <w:ind w:firstLine="709"/>
        <w:rPr>
          <w:rFonts w:ascii="Arial" w:hAnsi="Arial"/>
          <w:szCs w:val="24"/>
          <w:lang w:eastAsia="en-US"/>
        </w:rPr>
      </w:pPr>
    </w:p>
    <w:p w:rsidR="009E3C2D" w:rsidRPr="009E3C2D" w:rsidRDefault="009E3C2D" w:rsidP="008B257E">
      <w:pPr>
        <w:widowControl/>
        <w:numPr>
          <w:ilvl w:val="0"/>
          <w:numId w:val="8"/>
        </w:numPr>
        <w:overflowPunct/>
        <w:autoSpaceDE/>
        <w:autoSpaceDN/>
        <w:adjustRightInd/>
        <w:spacing w:before="0" w:line="276" w:lineRule="auto"/>
        <w:ind w:left="426" w:hanging="426"/>
        <w:contextualSpacing/>
        <w:jc w:val="center"/>
        <w:rPr>
          <w:rFonts w:ascii="Arial" w:hAnsi="Arial"/>
          <w:b/>
          <w:szCs w:val="24"/>
          <w:lang w:eastAsia="en-US"/>
        </w:rPr>
      </w:pPr>
      <w:r w:rsidRPr="009E3C2D">
        <w:rPr>
          <w:rFonts w:ascii="Arial" w:hAnsi="Arial"/>
          <w:b/>
          <w:szCs w:val="24"/>
          <w:lang w:eastAsia="en-US"/>
        </w:rPr>
        <w:t>КАРДИНАЛЬНЫЕ ПРАВИЛА</w:t>
      </w:r>
    </w:p>
    <w:p w:rsidR="009E3C2D" w:rsidRPr="009E3C2D" w:rsidRDefault="009E3C2D" w:rsidP="009E3C2D">
      <w:pPr>
        <w:widowControl/>
        <w:overflowPunct/>
        <w:autoSpaceDE/>
        <w:autoSpaceDN/>
        <w:adjustRightInd/>
        <w:spacing w:before="0" w:line="276" w:lineRule="auto"/>
        <w:ind w:left="720"/>
        <w:contextualSpacing/>
        <w:jc w:val="left"/>
        <w:rPr>
          <w:rFonts w:ascii="Arial" w:hAnsi="Arial"/>
          <w:szCs w:val="24"/>
          <w:lang w:eastAsia="en-US"/>
        </w:rPr>
      </w:pPr>
    </w:p>
    <w:tbl>
      <w:tblPr>
        <w:tblStyle w:val="26"/>
        <w:tblW w:w="10356" w:type="dxa"/>
        <w:tblInd w:w="-147" w:type="dxa"/>
        <w:tblLayout w:type="fixed"/>
        <w:tblLook w:val="04A0" w:firstRow="1" w:lastRow="0" w:firstColumn="1" w:lastColumn="0" w:noHBand="0" w:noVBand="1"/>
      </w:tblPr>
      <w:tblGrid>
        <w:gridCol w:w="2410"/>
        <w:gridCol w:w="3261"/>
        <w:gridCol w:w="3118"/>
        <w:gridCol w:w="1559"/>
        <w:gridCol w:w="8"/>
      </w:tblGrid>
      <w:tr w:rsidR="009E3C2D" w:rsidRPr="009E3C2D" w:rsidTr="00A7449B">
        <w:trPr>
          <w:gridAfter w:val="1"/>
          <w:wAfter w:w="8" w:type="dxa"/>
          <w:trHeight w:val="555"/>
          <w:tblHeader/>
        </w:trPr>
        <w:tc>
          <w:tcPr>
            <w:tcW w:w="2410" w:type="dxa"/>
            <w:vMerge w:val="restart"/>
            <w:shd w:val="clear" w:color="auto" w:fill="7C002F"/>
            <w:vAlign w:val="center"/>
          </w:tcPr>
          <w:p w:rsidR="009E3C2D" w:rsidRPr="009E3C2D" w:rsidRDefault="009E3C2D" w:rsidP="009E3C2D">
            <w:pPr>
              <w:widowControl/>
              <w:overflowPunct/>
              <w:autoSpaceDE/>
              <w:autoSpaceDN/>
              <w:adjustRightInd/>
              <w:spacing w:before="0" w:line="276" w:lineRule="auto"/>
              <w:jc w:val="center"/>
              <w:rPr>
                <w:rFonts w:ascii="Arial" w:eastAsia="MS Mincho" w:hAnsi="Arial"/>
                <w:b/>
                <w:sz w:val="22"/>
                <w:szCs w:val="22"/>
                <w:lang w:eastAsia="en-US"/>
              </w:rPr>
            </w:pPr>
            <w:r w:rsidRPr="009E3C2D">
              <w:rPr>
                <w:rFonts w:ascii="Arial" w:eastAsia="MS Mincho" w:hAnsi="Arial"/>
                <w:b/>
                <w:sz w:val="22"/>
                <w:szCs w:val="22"/>
                <w:lang w:eastAsia="en-US"/>
              </w:rPr>
              <w:t>ПРАВИЛО</w:t>
            </w:r>
          </w:p>
        </w:tc>
        <w:tc>
          <w:tcPr>
            <w:tcW w:w="6379" w:type="dxa"/>
            <w:gridSpan w:val="2"/>
            <w:shd w:val="clear" w:color="auto" w:fill="7C002F"/>
            <w:vAlign w:val="center"/>
          </w:tcPr>
          <w:p w:rsidR="009E3C2D" w:rsidRPr="009E3C2D" w:rsidRDefault="009E3C2D" w:rsidP="009E3C2D">
            <w:pPr>
              <w:widowControl/>
              <w:spacing w:before="0"/>
              <w:jc w:val="center"/>
              <w:textAlignment w:val="baseline"/>
              <w:rPr>
                <w:rFonts w:ascii="Arial" w:eastAsia="MS Mincho" w:hAnsi="Arial" w:cs="Arial"/>
                <w:b/>
                <w:sz w:val="22"/>
                <w:szCs w:val="22"/>
                <w:lang w:eastAsia="en-US"/>
              </w:rPr>
            </w:pPr>
            <w:r w:rsidRPr="009E3C2D">
              <w:rPr>
                <w:rFonts w:ascii="Arial" w:eastAsia="MS Mincho" w:hAnsi="Arial" w:cs="Arial"/>
                <w:b/>
                <w:sz w:val="22"/>
                <w:szCs w:val="22"/>
                <w:lang w:eastAsia="en-US"/>
              </w:rPr>
              <w:t>ТРЕБОВАНИЕ</w:t>
            </w:r>
          </w:p>
        </w:tc>
        <w:tc>
          <w:tcPr>
            <w:tcW w:w="1559" w:type="dxa"/>
            <w:vMerge w:val="restart"/>
            <w:shd w:val="clear" w:color="auto" w:fill="7C002F"/>
          </w:tcPr>
          <w:p w:rsidR="009E3C2D" w:rsidRPr="009E3C2D" w:rsidRDefault="009E3C2D" w:rsidP="009E3C2D">
            <w:pPr>
              <w:widowControl/>
              <w:spacing w:before="0"/>
              <w:jc w:val="center"/>
              <w:textAlignment w:val="baseline"/>
              <w:rPr>
                <w:rFonts w:ascii="Arial" w:eastAsia="MS Mincho" w:hAnsi="Arial" w:cs="Arial"/>
                <w:b/>
                <w:sz w:val="20"/>
                <w:szCs w:val="24"/>
                <w:lang w:eastAsia="en-US"/>
              </w:rPr>
            </w:pPr>
          </w:p>
        </w:tc>
      </w:tr>
      <w:tr w:rsidR="009E3C2D" w:rsidRPr="009E3C2D" w:rsidTr="00A7449B">
        <w:trPr>
          <w:gridAfter w:val="1"/>
          <w:wAfter w:w="8" w:type="dxa"/>
          <w:trHeight w:val="493"/>
          <w:tblHeader/>
        </w:trPr>
        <w:tc>
          <w:tcPr>
            <w:tcW w:w="2410" w:type="dxa"/>
            <w:vMerge/>
            <w:shd w:val="clear" w:color="auto" w:fill="7C002F"/>
            <w:vAlign w:val="center"/>
          </w:tcPr>
          <w:p w:rsidR="009E3C2D" w:rsidRPr="009E3C2D" w:rsidRDefault="009E3C2D" w:rsidP="009E3C2D">
            <w:pPr>
              <w:widowControl/>
              <w:overflowPunct/>
              <w:autoSpaceDE/>
              <w:autoSpaceDN/>
              <w:adjustRightInd/>
              <w:spacing w:before="0" w:line="276" w:lineRule="auto"/>
              <w:jc w:val="center"/>
              <w:rPr>
                <w:rFonts w:ascii="Arial" w:eastAsia="MS Mincho" w:hAnsi="Arial"/>
                <w:b/>
                <w:sz w:val="22"/>
                <w:szCs w:val="22"/>
                <w:lang w:eastAsia="en-US"/>
              </w:rPr>
            </w:pPr>
          </w:p>
        </w:tc>
        <w:tc>
          <w:tcPr>
            <w:tcW w:w="3261" w:type="dxa"/>
            <w:shd w:val="clear" w:color="auto" w:fill="7C002F"/>
            <w:vAlign w:val="center"/>
          </w:tcPr>
          <w:p w:rsidR="009E3C2D" w:rsidRPr="009E3C2D" w:rsidRDefault="009E3C2D" w:rsidP="009E3C2D">
            <w:pPr>
              <w:widowControl/>
              <w:spacing w:before="0"/>
              <w:jc w:val="center"/>
              <w:textAlignment w:val="baseline"/>
              <w:rPr>
                <w:rFonts w:ascii="Arial" w:eastAsia="MS Mincho" w:hAnsi="Arial" w:cs="Arial"/>
                <w:b/>
                <w:sz w:val="20"/>
                <w:lang w:eastAsia="en-US"/>
              </w:rPr>
            </w:pPr>
            <w:r w:rsidRPr="009E3C2D">
              <w:rPr>
                <w:rFonts w:ascii="Arial" w:eastAsia="MS Mincho" w:hAnsi="Arial" w:cs="Arial"/>
                <w:b/>
                <w:sz w:val="20"/>
                <w:lang w:eastAsia="en-US"/>
              </w:rPr>
              <w:t>ОФИС</w:t>
            </w:r>
          </w:p>
        </w:tc>
        <w:tc>
          <w:tcPr>
            <w:tcW w:w="3118" w:type="dxa"/>
            <w:shd w:val="clear" w:color="auto" w:fill="7C002F"/>
            <w:vAlign w:val="center"/>
          </w:tcPr>
          <w:p w:rsidR="009E3C2D" w:rsidRPr="009E3C2D" w:rsidRDefault="009E3C2D" w:rsidP="009E3C2D">
            <w:pPr>
              <w:widowControl/>
              <w:spacing w:before="0"/>
              <w:jc w:val="center"/>
              <w:textAlignment w:val="baseline"/>
              <w:rPr>
                <w:rFonts w:ascii="Arial" w:eastAsia="MS Mincho" w:hAnsi="Arial" w:cs="Arial"/>
                <w:b/>
                <w:sz w:val="20"/>
                <w:lang w:eastAsia="en-US"/>
              </w:rPr>
            </w:pPr>
            <w:r w:rsidRPr="009E3C2D">
              <w:rPr>
                <w:rFonts w:ascii="Arial" w:eastAsia="MS Mincho" w:hAnsi="Arial" w:cs="Arial"/>
                <w:b/>
                <w:sz w:val="20"/>
                <w:lang w:eastAsia="en-US"/>
              </w:rPr>
              <w:t>ПРОИЗВОДСТВЕННЫЙ ОБЪЕКТ</w:t>
            </w:r>
          </w:p>
        </w:tc>
        <w:tc>
          <w:tcPr>
            <w:tcW w:w="1559" w:type="dxa"/>
            <w:vMerge/>
            <w:shd w:val="clear" w:color="auto" w:fill="7C002F"/>
          </w:tcPr>
          <w:p w:rsidR="009E3C2D" w:rsidRPr="009E3C2D" w:rsidRDefault="009E3C2D" w:rsidP="009E3C2D">
            <w:pPr>
              <w:widowControl/>
              <w:spacing w:before="0"/>
              <w:jc w:val="center"/>
              <w:textAlignment w:val="baseline"/>
              <w:rPr>
                <w:rFonts w:ascii="Arial" w:eastAsia="MS Mincho" w:hAnsi="Arial" w:cs="Arial"/>
                <w:b/>
                <w:sz w:val="20"/>
                <w:szCs w:val="24"/>
                <w:lang w:eastAsia="en-US"/>
              </w:rPr>
            </w:pPr>
          </w:p>
        </w:tc>
      </w:tr>
      <w:tr w:rsidR="009E3C2D" w:rsidRPr="009E3C2D" w:rsidTr="00A7449B">
        <w:trPr>
          <w:gridAfter w:val="1"/>
          <w:wAfter w:w="8" w:type="dxa"/>
          <w:trHeight w:val="1200"/>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НЕТ АЛКОГОЛЮ И НАРКОТИКАМ</w:t>
            </w:r>
          </w:p>
        </w:tc>
        <w:tc>
          <w:tcPr>
            <w:tcW w:w="6379" w:type="dxa"/>
            <w:gridSpan w:val="2"/>
            <w:shd w:val="clear" w:color="auto" w:fill="F2F2F2" w:themeFill="background1" w:themeFillShade="F2"/>
          </w:tcPr>
          <w:p w:rsidR="009E3C2D" w:rsidRPr="009E3C2D" w:rsidRDefault="009E3C2D" w:rsidP="008B257E">
            <w:pPr>
              <w:widowControl/>
              <w:numPr>
                <w:ilvl w:val="0"/>
                <w:numId w:val="9"/>
              </w:numPr>
              <w:tabs>
                <w:tab w:val="left" w:pos="60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 Я не употребляю на рабочем месте алкоголь и не нахожусь на рабочем месте в состоянии алкогольного опьянения</w:t>
            </w:r>
          </w:p>
          <w:p w:rsidR="009E3C2D" w:rsidRPr="009E3C2D" w:rsidRDefault="009E3C2D" w:rsidP="009E3C2D">
            <w:pPr>
              <w:widowControl/>
              <w:tabs>
                <w:tab w:val="left" w:pos="601"/>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9"/>
              </w:numPr>
              <w:tabs>
                <w:tab w:val="left" w:pos="60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 Я не употребляю наркотики </w:t>
            </w:r>
          </w:p>
          <w:p w:rsidR="009E3C2D" w:rsidRPr="009E3C2D" w:rsidRDefault="009E3C2D" w:rsidP="009E3C2D">
            <w:pPr>
              <w:widowControl/>
              <w:tabs>
                <w:tab w:val="left" w:pos="601"/>
              </w:tabs>
              <w:spacing w:before="0"/>
              <w:ind w:left="318"/>
              <w:contextualSpacing/>
              <w:textAlignment w:val="baseline"/>
              <w:rPr>
                <w:rFonts w:ascii="Arial" w:eastAsia="MS Mincho" w:hAnsi="Arial" w:cs="Arial"/>
                <w:sz w:val="18"/>
                <w:szCs w:val="18"/>
                <w:lang w:eastAsia="en-US"/>
              </w:rPr>
            </w:pPr>
          </w:p>
        </w:tc>
        <w:tc>
          <w:tcPr>
            <w:tcW w:w="1559" w:type="dxa"/>
            <w:shd w:val="clear" w:color="auto" w:fill="F2F2F2" w:themeFill="background1" w:themeFillShade="F2"/>
          </w:tcPr>
          <w:p w:rsidR="009E3C2D" w:rsidRPr="009E3C2D" w:rsidRDefault="009E3C2D" w:rsidP="009E3C2D">
            <w:pPr>
              <w:widowControl/>
              <w:tabs>
                <w:tab w:val="left" w:pos="601"/>
              </w:tabs>
              <w:spacing w:before="0"/>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1F686649" wp14:editId="0328BB71">
                  <wp:extent cx="787079" cy="787079"/>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1984" cy="841984"/>
                          </a:xfrm>
                          <a:prstGeom prst="rect">
                            <a:avLst/>
                          </a:prstGeom>
                        </pic:spPr>
                      </pic:pic>
                    </a:graphicData>
                  </a:graphic>
                </wp:inline>
              </w:drawing>
            </w:r>
          </w:p>
        </w:tc>
      </w:tr>
      <w:tr w:rsidR="009E3C2D" w:rsidRPr="009E3C2D" w:rsidTr="00A7449B">
        <w:trPr>
          <w:gridAfter w:val="1"/>
          <w:wAfter w:w="8" w:type="dxa"/>
          <w:trHeight w:val="1305"/>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СООБЩАЙ О ПРОИСШЕСТВИЯХ</w:t>
            </w:r>
          </w:p>
        </w:tc>
        <w:tc>
          <w:tcPr>
            <w:tcW w:w="6379" w:type="dxa"/>
            <w:gridSpan w:val="2"/>
            <w:shd w:val="clear" w:color="auto" w:fill="F2F2F2" w:themeFill="background1" w:themeFillShade="F2"/>
          </w:tcPr>
          <w:p w:rsidR="009E3C2D" w:rsidRPr="009E3C2D" w:rsidRDefault="009E3C2D" w:rsidP="008B257E">
            <w:pPr>
              <w:widowControl/>
              <w:numPr>
                <w:ilvl w:val="0"/>
                <w:numId w:val="14"/>
              </w:numPr>
              <w:tabs>
                <w:tab w:val="left" w:pos="616"/>
              </w:tabs>
              <w:overflowPunct/>
              <w:autoSpaceDE/>
              <w:autoSpaceDN/>
              <w:adjustRightInd/>
              <w:spacing w:before="0"/>
              <w:ind w:left="0" w:firstLine="318"/>
              <w:contextualSpacing/>
              <w:jc w:val="left"/>
              <w:rPr>
                <w:rFonts w:ascii="Arial" w:eastAsia="MS Mincho" w:hAnsi="Arial" w:cs="Arial"/>
                <w:sz w:val="18"/>
                <w:szCs w:val="18"/>
                <w:lang w:eastAsia="en-US"/>
              </w:rPr>
            </w:pPr>
            <w:r w:rsidRPr="009E3C2D">
              <w:rPr>
                <w:rFonts w:ascii="Arial" w:eastAsia="MS Mincho" w:hAnsi="Arial" w:cs="Arial"/>
                <w:sz w:val="18"/>
                <w:szCs w:val="18"/>
                <w:lang w:eastAsia="en-US"/>
              </w:rPr>
              <w:t xml:space="preserve">Я сообщаю о нарушении кардинальных правил, любых происшествиях и несчастных случаях </w:t>
            </w:r>
          </w:p>
          <w:p w:rsidR="009E3C2D" w:rsidRPr="009E3C2D" w:rsidRDefault="009E3C2D" w:rsidP="009E3C2D">
            <w:pPr>
              <w:widowControl/>
              <w:tabs>
                <w:tab w:val="left" w:pos="616"/>
              </w:tabs>
              <w:overflowPunct/>
              <w:autoSpaceDE/>
              <w:autoSpaceDN/>
              <w:adjustRightInd/>
              <w:spacing w:before="0"/>
              <w:ind w:left="318"/>
              <w:contextualSpacing/>
              <w:rPr>
                <w:rFonts w:ascii="Arial" w:eastAsia="MS Mincho" w:hAnsi="Arial" w:cs="Arial"/>
                <w:sz w:val="18"/>
                <w:szCs w:val="18"/>
                <w:lang w:eastAsia="en-US"/>
              </w:rPr>
            </w:pPr>
          </w:p>
          <w:p w:rsidR="009E3C2D" w:rsidRPr="009E3C2D" w:rsidRDefault="009E3C2D" w:rsidP="008B257E">
            <w:pPr>
              <w:widowControl/>
              <w:numPr>
                <w:ilvl w:val="0"/>
                <w:numId w:val="14"/>
              </w:numPr>
              <w:tabs>
                <w:tab w:val="left" w:pos="616"/>
              </w:tabs>
              <w:overflowPunct/>
              <w:autoSpaceDE/>
              <w:autoSpaceDN/>
              <w:adjustRightInd/>
              <w:spacing w:before="0"/>
              <w:ind w:left="0" w:firstLine="318"/>
              <w:contextualSpacing/>
              <w:jc w:val="left"/>
              <w:rPr>
                <w:rFonts w:ascii="Arial" w:eastAsia="MS Mincho" w:hAnsi="Arial" w:cs="Arial"/>
                <w:sz w:val="18"/>
                <w:szCs w:val="18"/>
                <w:lang w:eastAsia="en-US"/>
              </w:rPr>
            </w:pPr>
            <w:r w:rsidRPr="009E3C2D">
              <w:rPr>
                <w:rFonts w:ascii="Arial" w:eastAsia="MS Mincho" w:hAnsi="Arial" w:cs="Arial"/>
                <w:sz w:val="18"/>
                <w:szCs w:val="18"/>
                <w:lang w:eastAsia="en-US"/>
              </w:rPr>
              <w:t>Я не скрываю и/или не искажаю факты и обстоятельства происшествий и несчастных случаев</w:t>
            </w:r>
          </w:p>
          <w:p w:rsidR="009E3C2D" w:rsidRPr="009E3C2D" w:rsidRDefault="009E3C2D" w:rsidP="009E3C2D">
            <w:pPr>
              <w:widowControl/>
              <w:overflowPunct/>
              <w:autoSpaceDE/>
              <w:autoSpaceDN/>
              <w:adjustRightInd/>
              <w:spacing w:before="0"/>
              <w:rPr>
                <w:rFonts w:ascii="Arial" w:eastAsia="MS Mincho" w:hAnsi="Arial" w:cs="Arial"/>
                <w:sz w:val="18"/>
                <w:szCs w:val="18"/>
                <w:lang w:eastAsia="en-US"/>
              </w:rPr>
            </w:pPr>
          </w:p>
        </w:tc>
        <w:tc>
          <w:tcPr>
            <w:tcW w:w="1559" w:type="dxa"/>
            <w:shd w:val="clear" w:color="auto" w:fill="F2F2F2" w:themeFill="background1" w:themeFillShade="F2"/>
          </w:tcPr>
          <w:p w:rsidR="009E3C2D" w:rsidRPr="009E3C2D" w:rsidRDefault="009E3C2D" w:rsidP="009E3C2D">
            <w:pPr>
              <w:widowControl/>
              <w:overflowPunct/>
              <w:autoSpaceDE/>
              <w:autoSpaceDN/>
              <w:adjustRightInd/>
              <w:spacing w:before="0"/>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4CAB8503" wp14:editId="6B1AAF50">
                  <wp:extent cx="815975" cy="815975"/>
                  <wp:effectExtent l="0" t="0" r="3175" b="317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3662" cy="833662"/>
                          </a:xfrm>
                          <a:prstGeom prst="rect">
                            <a:avLst/>
                          </a:prstGeom>
                        </pic:spPr>
                      </pic:pic>
                    </a:graphicData>
                  </a:graphic>
                </wp:inline>
              </w:drawing>
            </w:r>
          </w:p>
        </w:tc>
      </w:tr>
      <w:tr w:rsidR="009E3C2D" w:rsidRPr="009E3C2D" w:rsidTr="00A7449B">
        <w:trPr>
          <w:gridAfter w:val="1"/>
          <w:wAfter w:w="8" w:type="dxa"/>
          <w:trHeight w:val="2815"/>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val="en-US" w:eastAsia="en-US"/>
              </w:rPr>
            </w:pPr>
            <w:r w:rsidRPr="009E3C2D">
              <w:rPr>
                <w:rFonts w:ascii="Arial" w:eastAsia="MS Mincho" w:hAnsi="Arial"/>
                <w:sz w:val="22"/>
                <w:szCs w:val="22"/>
                <w:lang w:eastAsia="en-US"/>
              </w:rPr>
              <w:lastRenderedPageBreak/>
              <w:t>ЗАЩИТИ СЕБЯ ОТ ПАДЕНИЯ</w:t>
            </w:r>
          </w:p>
        </w:tc>
        <w:tc>
          <w:tcPr>
            <w:tcW w:w="3261" w:type="dxa"/>
            <w:shd w:val="clear" w:color="auto" w:fill="F2F2F2" w:themeFill="background1" w:themeFillShade="F2"/>
          </w:tcPr>
          <w:p w:rsidR="009E3C2D" w:rsidRPr="009E3C2D" w:rsidRDefault="009E3C2D" w:rsidP="008B257E">
            <w:pPr>
              <w:widowControl/>
              <w:numPr>
                <w:ilvl w:val="0"/>
                <w:numId w:val="10"/>
              </w:numPr>
              <w:tabs>
                <w:tab w:val="left" w:pos="60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соблюдаю требования знаков безопасности и не захожу за ограждения</w:t>
            </w:r>
          </w:p>
          <w:p w:rsidR="009E3C2D" w:rsidRPr="009E3C2D" w:rsidRDefault="009E3C2D" w:rsidP="009E3C2D">
            <w:pPr>
              <w:widowControl/>
              <w:tabs>
                <w:tab w:val="left" w:pos="608"/>
              </w:tabs>
              <w:spacing w:before="0"/>
              <w:textAlignment w:val="baseline"/>
              <w:rPr>
                <w:rFonts w:ascii="Arial" w:eastAsia="MS Mincho" w:hAnsi="Arial" w:cs="Arial"/>
                <w:sz w:val="18"/>
                <w:szCs w:val="18"/>
                <w:lang w:eastAsia="en-US"/>
              </w:rPr>
            </w:pPr>
          </w:p>
          <w:p w:rsidR="009E3C2D" w:rsidRPr="009E3C2D" w:rsidRDefault="009E3C2D" w:rsidP="008B257E">
            <w:pPr>
              <w:widowControl/>
              <w:numPr>
                <w:ilvl w:val="0"/>
                <w:numId w:val="10"/>
              </w:numPr>
              <w:tabs>
                <w:tab w:val="left" w:pos="60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передвигаюсь по лестничным маршам, держась за перила, не использую мобильный телефон, не читаю документы, не бегу, наступаю на каждую ступень</w:t>
            </w:r>
          </w:p>
          <w:p w:rsidR="009E3C2D" w:rsidRPr="009E3C2D" w:rsidRDefault="009E3C2D" w:rsidP="009E3C2D">
            <w:pPr>
              <w:widowControl/>
              <w:spacing w:before="0"/>
              <w:ind w:left="318"/>
              <w:contextualSpacing/>
              <w:textAlignment w:val="baseline"/>
              <w:rPr>
                <w:rFonts w:ascii="Arial" w:eastAsia="MS Mincho" w:hAnsi="Arial" w:cs="Arial"/>
                <w:sz w:val="18"/>
                <w:szCs w:val="18"/>
                <w:lang w:eastAsia="en-US"/>
              </w:rPr>
            </w:pPr>
          </w:p>
        </w:tc>
        <w:tc>
          <w:tcPr>
            <w:tcW w:w="3118" w:type="dxa"/>
            <w:shd w:val="clear" w:color="auto" w:fill="F2F2F2" w:themeFill="background1" w:themeFillShade="F2"/>
          </w:tcPr>
          <w:p w:rsidR="009E3C2D" w:rsidRPr="009E3C2D" w:rsidRDefault="009E3C2D" w:rsidP="008B257E">
            <w:pPr>
              <w:widowControl/>
              <w:numPr>
                <w:ilvl w:val="0"/>
                <w:numId w:val="15"/>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работаю на высоте с   применением страховочной системы и СИЗ</w:t>
            </w:r>
          </w:p>
          <w:p w:rsidR="009E3C2D" w:rsidRPr="009E3C2D" w:rsidRDefault="009E3C2D" w:rsidP="009E3C2D">
            <w:pPr>
              <w:widowControl/>
              <w:tabs>
                <w:tab w:val="left" w:pos="598"/>
              </w:tabs>
              <w:spacing w:before="0"/>
              <w:jc w:val="left"/>
              <w:textAlignment w:val="baseline"/>
              <w:rPr>
                <w:rFonts w:ascii="Arial" w:eastAsia="MS Mincho" w:hAnsi="Arial" w:cs="Arial"/>
                <w:sz w:val="18"/>
                <w:szCs w:val="18"/>
                <w:lang w:eastAsia="en-US"/>
              </w:rPr>
            </w:pPr>
          </w:p>
          <w:p w:rsidR="009E3C2D" w:rsidRPr="009E3C2D" w:rsidRDefault="009E3C2D" w:rsidP="008B257E">
            <w:pPr>
              <w:widowControl/>
              <w:numPr>
                <w:ilvl w:val="0"/>
                <w:numId w:val="15"/>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прошел инструктаж, понимаю содержание наряда-допуска и выполняю его требования при работе на высоте за пределами защищенной зоны</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5"/>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проверяю страховочное оборудование перед его использованием</w:t>
            </w:r>
          </w:p>
        </w:tc>
        <w:tc>
          <w:tcPr>
            <w:tcW w:w="1559" w:type="dxa"/>
            <w:shd w:val="clear" w:color="auto" w:fill="F2F2F2" w:themeFill="background1" w:themeFillShade="F2"/>
          </w:tcPr>
          <w:p w:rsidR="009E3C2D" w:rsidRPr="009E3C2D" w:rsidRDefault="009E3C2D" w:rsidP="009E3C2D">
            <w:pPr>
              <w:widowControl/>
              <w:spacing w:before="0"/>
              <w:textAlignment w:val="baseline"/>
              <w:rPr>
                <w:rFonts w:ascii="Arial" w:eastAsia="MS Mincho" w:hAnsi="Arial" w:cs="Arial"/>
                <w:noProof/>
                <w:sz w:val="20"/>
                <w:szCs w:val="24"/>
              </w:rPr>
            </w:pPr>
          </w:p>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79C47E21" wp14:editId="0227B1C0">
                  <wp:extent cx="833378" cy="833378"/>
                  <wp:effectExtent l="0" t="0" r="5080" b="508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8419" cy="858419"/>
                          </a:xfrm>
                          <a:prstGeom prst="rect">
                            <a:avLst/>
                          </a:prstGeom>
                        </pic:spPr>
                      </pic:pic>
                    </a:graphicData>
                  </a:graphic>
                </wp:inline>
              </w:drawing>
            </w:r>
          </w:p>
        </w:tc>
      </w:tr>
      <w:tr w:rsidR="009E3C2D" w:rsidRPr="009E3C2D" w:rsidTr="00A7449B">
        <w:trPr>
          <w:gridAfter w:val="1"/>
          <w:wAfter w:w="8" w:type="dxa"/>
          <w:trHeight w:val="4811"/>
        </w:trPr>
        <w:tc>
          <w:tcPr>
            <w:tcW w:w="2410" w:type="dxa"/>
            <w:shd w:val="clear" w:color="auto" w:fill="F2F2F2" w:themeFill="background1" w:themeFillShade="F2"/>
          </w:tcPr>
          <w:p w:rsidR="009E3C2D" w:rsidRPr="009E3C2D" w:rsidRDefault="009E3C2D" w:rsidP="009E3C2D">
            <w:pPr>
              <w:widowControl/>
              <w:spacing w:before="0"/>
              <w:jc w:val="left"/>
              <w:textAlignment w:val="baseline"/>
              <w:rPr>
                <w:rFonts w:ascii="Arial" w:eastAsia="MS Mincho" w:hAnsi="Arial" w:cs="Arial"/>
                <w:sz w:val="22"/>
                <w:szCs w:val="22"/>
                <w:lang w:eastAsia="en-US"/>
              </w:rPr>
            </w:pPr>
            <w:r w:rsidRPr="009E3C2D">
              <w:rPr>
                <w:rFonts w:ascii="Arial" w:eastAsia="MS Mincho" w:hAnsi="Arial" w:cs="Arial"/>
                <w:sz w:val="22"/>
                <w:szCs w:val="22"/>
                <w:lang w:eastAsia="en-US"/>
              </w:rPr>
              <w:t>КОНТРОЛИРУЙ ИСТОЧНИК ОГНЯ</w:t>
            </w:r>
          </w:p>
        </w:tc>
        <w:tc>
          <w:tcPr>
            <w:tcW w:w="3261" w:type="dxa"/>
            <w:shd w:val="clear" w:color="auto" w:fill="F2F2F2" w:themeFill="background1" w:themeFillShade="F2"/>
          </w:tcPr>
          <w:p w:rsidR="009E3C2D" w:rsidRPr="009E3C2D" w:rsidRDefault="009E3C2D" w:rsidP="008B257E">
            <w:pPr>
              <w:widowControl/>
              <w:numPr>
                <w:ilvl w:val="0"/>
                <w:numId w:val="23"/>
              </w:numPr>
              <w:tabs>
                <w:tab w:val="left" w:pos="600"/>
              </w:tabs>
              <w:overflowPunct/>
              <w:autoSpaceDE/>
              <w:autoSpaceDN/>
              <w:adjustRightInd/>
              <w:spacing w:before="0"/>
              <w:ind w:left="33" w:firstLine="285"/>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курю на территории офиса</w:t>
            </w:r>
          </w:p>
          <w:p w:rsidR="009E3C2D" w:rsidRPr="009E3C2D" w:rsidRDefault="009E3C2D" w:rsidP="009E3C2D">
            <w:pPr>
              <w:widowControl/>
              <w:tabs>
                <w:tab w:val="left" w:pos="1027"/>
              </w:tabs>
              <w:spacing w:before="0"/>
              <w:textAlignment w:val="baseline"/>
              <w:rPr>
                <w:rFonts w:ascii="Arial" w:eastAsia="MS Mincho" w:hAnsi="Arial" w:cs="Arial"/>
                <w:sz w:val="18"/>
                <w:szCs w:val="18"/>
                <w:lang w:eastAsia="en-US"/>
              </w:rPr>
            </w:pPr>
          </w:p>
          <w:p w:rsidR="009E3C2D" w:rsidRPr="009E3C2D" w:rsidRDefault="009E3C2D" w:rsidP="009E3C2D">
            <w:pPr>
              <w:widowControl/>
              <w:spacing w:before="0"/>
              <w:ind w:firstLine="317"/>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2. Я не применяю открытый огонь на территории офиса, за исключением проведения работ по наряду-допуску, оформленному без нарушения законодательства </w:t>
            </w:r>
          </w:p>
        </w:tc>
        <w:tc>
          <w:tcPr>
            <w:tcW w:w="3118" w:type="dxa"/>
            <w:shd w:val="clear" w:color="auto" w:fill="F2F2F2" w:themeFill="background1" w:themeFillShade="F2"/>
          </w:tcPr>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Я не провожу огневые работы в местах нахождения горючих и </w:t>
            </w:r>
            <w:r w:rsidR="00736525" w:rsidRPr="009E3C2D">
              <w:rPr>
                <w:rFonts w:ascii="Arial" w:eastAsia="MS Mincho" w:hAnsi="Arial" w:cs="Arial"/>
                <w:sz w:val="18"/>
                <w:szCs w:val="18"/>
                <w:lang w:eastAsia="en-US"/>
              </w:rPr>
              <w:t>легковоспламеняющихся</w:t>
            </w:r>
            <w:r w:rsidRPr="009E3C2D">
              <w:rPr>
                <w:rFonts w:ascii="Arial" w:eastAsia="MS Mincho" w:hAnsi="Arial" w:cs="Arial"/>
                <w:sz w:val="18"/>
                <w:szCs w:val="18"/>
                <w:lang w:eastAsia="en-US"/>
              </w:rPr>
              <w:t xml:space="preserve"> веществ</w:t>
            </w:r>
          </w:p>
          <w:p w:rsidR="009E3C2D" w:rsidRPr="009E3C2D" w:rsidRDefault="009E3C2D" w:rsidP="009E3C2D">
            <w:pPr>
              <w:widowControl/>
              <w:tabs>
                <w:tab w:val="left" w:pos="598"/>
              </w:tabs>
              <w:spacing w:before="0"/>
              <w:ind w:left="34" w:firstLine="284"/>
              <w:textAlignment w:val="baseline"/>
              <w:rPr>
                <w:rFonts w:ascii="Arial" w:eastAsia="MS Mincho" w:hAnsi="Arial" w:cs="Arial"/>
                <w:sz w:val="18"/>
                <w:szCs w:val="18"/>
                <w:lang w:eastAsia="en-US"/>
              </w:rPr>
            </w:pPr>
          </w:p>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проверяю готовность места к безопасному проведению работ и наличие первичных средств пожаротушения</w:t>
            </w:r>
          </w:p>
          <w:p w:rsidR="009E3C2D" w:rsidRPr="009E3C2D" w:rsidRDefault="009E3C2D" w:rsidP="009E3C2D">
            <w:pPr>
              <w:widowControl/>
              <w:tabs>
                <w:tab w:val="left" w:pos="598"/>
              </w:tabs>
              <w:spacing w:before="0"/>
              <w:ind w:left="34"/>
              <w:textAlignment w:val="baseline"/>
              <w:rPr>
                <w:rFonts w:ascii="Arial" w:eastAsia="MS Mincho" w:hAnsi="Arial" w:cs="Arial"/>
                <w:sz w:val="18"/>
                <w:szCs w:val="18"/>
                <w:lang w:eastAsia="en-US"/>
              </w:rPr>
            </w:pPr>
          </w:p>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убеждаюсь, что на месте проведения работ исключено попадание извне взрывопожароопасных веществ</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убеждаюсь, что обеспечен постоянный контроль за состоянием воздушной среды</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курю на территории объекта вне установленных мест</w:t>
            </w:r>
          </w:p>
        </w:tc>
        <w:tc>
          <w:tcPr>
            <w:tcW w:w="1559" w:type="dxa"/>
            <w:shd w:val="clear" w:color="auto" w:fill="F2F2F2" w:themeFill="background1" w:themeFillShade="F2"/>
          </w:tcPr>
          <w:p w:rsidR="009E3C2D" w:rsidRPr="009E3C2D" w:rsidRDefault="009E3C2D" w:rsidP="009E3C2D">
            <w:pPr>
              <w:widowControl/>
              <w:tabs>
                <w:tab w:val="left" w:pos="1027"/>
              </w:tabs>
              <w:spacing w:before="0"/>
              <w:jc w:val="left"/>
              <w:textAlignment w:val="baseline"/>
              <w:rPr>
                <w:rFonts w:ascii="Arial" w:eastAsia="MS Mincho" w:hAnsi="Arial" w:cs="Arial"/>
                <w:sz w:val="20"/>
                <w:szCs w:val="24"/>
                <w:lang w:eastAsia="en-US"/>
              </w:rPr>
            </w:pPr>
          </w:p>
          <w:p w:rsidR="009E3C2D" w:rsidRPr="009E3C2D" w:rsidRDefault="009E3C2D" w:rsidP="009E3C2D">
            <w:pPr>
              <w:widowControl/>
              <w:tabs>
                <w:tab w:val="left" w:pos="1027"/>
              </w:tabs>
              <w:spacing w:before="0"/>
              <w:jc w:val="left"/>
              <w:textAlignment w:val="baseline"/>
              <w:rPr>
                <w:rFonts w:ascii="Arial" w:eastAsia="MS Mincho" w:hAnsi="Arial" w:cs="Arial"/>
                <w:sz w:val="20"/>
                <w:szCs w:val="24"/>
                <w:lang w:eastAsia="en-US"/>
              </w:rPr>
            </w:pPr>
            <w:r w:rsidRPr="009E3C2D">
              <w:rPr>
                <w:rFonts w:ascii="Arial" w:eastAsia="MS Mincho" w:hAnsi="Arial" w:cs="Arial"/>
                <w:noProof/>
                <w:sz w:val="20"/>
                <w:szCs w:val="24"/>
              </w:rPr>
              <w:drawing>
                <wp:inline distT="0" distB="0" distL="0" distR="0" wp14:anchorId="47DACCAB" wp14:editId="2FEAA5A0">
                  <wp:extent cx="844952" cy="844952"/>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4768" cy="864768"/>
                          </a:xfrm>
                          <a:prstGeom prst="rect">
                            <a:avLst/>
                          </a:prstGeom>
                        </pic:spPr>
                      </pic:pic>
                    </a:graphicData>
                  </a:graphic>
                </wp:inline>
              </w:drawing>
            </w:r>
          </w:p>
        </w:tc>
      </w:tr>
      <w:tr w:rsidR="009E3C2D" w:rsidRPr="009E3C2D" w:rsidTr="00A7449B">
        <w:trPr>
          <w:gridAfter w:val="1"/>
          <w:wAfter w:w="8" w:type="dxa"/>
          <w:trHeight w:val="411"/>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ИСПОЛЬЗУЙ СРЕДСТВА ИНДИВИДУАЛЬНОЙ ЗАЩИТЫ</w:t>
            </w:r>
          </w:p>
        </w:tc>
        <w:tc>
          <w:tcPr>
            <w:tcW w:w="3261" w:type="dxa"/>
            <w:shd w:val="clear" w:color="auto" w:fill="F2F2F2" w:themeFill="background1" w:themeFillShade="F2"/>
          </w:tcPr>
          <w:p w:rsidR="009E3C2D" w:rsidRPr="009E3C2D" w:rsidRDefault="009E3C2D" w:rsidP="008B257E">
            <w:pPr>
              <w:widowControl/>
              <w:numPr>
                <w:ilvl w:val="0"/>
                <w:numId w:val="11"/>
              </w:numPr>
              <w:tabs>
                <w:tab w:val="left" w:pos="601"/>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СИЗ для защиты от вирусных инфекций при несоблюдении социальной дистанции</w:t>
            </w:r>
          </w:p>
          <w:p w:rsidR="009E3C2D" w:rsidRPr="009E3C2D" w:rsidRDefault="009E3C2D" w:rsidP="009E3C2D">
            <w:pPr>
              <w:widowControl/>
              <w:tabs>
                <w:tab w:val="left" w:pos="601"/>
              </w:tabs>
              <w:spacing w:before="0"/>
              <w:ind w:left="34" w:firstLine="284"/>
              <w:textAlignment w:val="baseline"/>
              <w:rPr>
                <w:rFonts w:ascii="Arial" w:eastAsia="MS Mincho" w:hAnsi="Arial" w:cs="Arial"/>
                <w:sz w:val="18"/>
                <w:szCs w:val="18"/>
                <w:lang w:eastAsia="en-US"/>
              </w:rPr>
            </w:pPr>
          </w:p>
          <w:p w:rsidR="009E3C2D" w:rsidRPr="009E3C2D" w:rsidRDefault="009E3C2D" w:rsidP="008B257E">
            <w:pPr>
              <w:widowControl/>
              <w:numPr>
                <w:ilvl w:val="0"/>
                <w:numId w:val="11"/>
              </w:numPr>
              <w:tabs>
                <w:tab w:val="left" w:pos="601"/>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СИЗ при выезде на производственные объекты</w:t>
            </w:r>
          </w:p>
          <w:p w:rsidR="009E3C2D" w:rsidRPr="009E3C2D" w:rsidRDefault="009E3C2D" w:rsidP="009E3C2D">
            <w:pPr>
              <w:widowControl/>
              <w:tabs>
                <w:tab w:val="left" w:pos="601"/>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1"/>
              </w:numPr>
              <w:tabs>
                <w:tab w:val="left" w:pos="601"/>
              </w:tabs>
              <w:overflowPunct/>
              <w:autoSpaceDE/>
              <w:autoSpaceDN/>
              <w:adjustRightInd/>
              <w:spacing w:before="0"/>
              <w:ind w:left="34" w:firstLine="284"/>
              <w:contextualSpacing/>
              <w:jc w:val="left"/>
              <w:textAlignment w:val="baseline"/>
              <w:rPr>
                <w:rFonts w:ascii="Arial" w:eastAsia="MS Mincho" w:hAnsi="Arial"/>
                <w:sz w:val="18"/>
                <w:szCs w:val="18"/>
                <w:lang w:eastAsia="en-US"/>
              </w:rPr>
            </w:pPr>
            <w:r w:rsidRPr="009E3C2D">
              <w:rPr>
                <w:rFonts w:ascii="Arial" w:eastAsia="MS Mincho" w:hAnsi="Arial" w:cs="Arial"/>
                <w:sz w:val="18"/>
                <w:szCs w:val="18"/>
                <w:lang w:eastAsia="en-US"/>
              </w:rPr>
              <w:t>Я не прихожу в офис, если знаю, что могу заразить коллег, и не требую от заболевшего приходить в офис</w:t>
            </w:r>
          </w:p>
          <w:p w:rsidR="009E3C2D" w:rsidRPr="009E3C2D" w:rsidRDefault="009E3C2D" w:rsidP="009E3C2D">
            <w:pPr>
              <w:widowControl/>
              <w:spacing w:before="0"/>
              <w:textAlignment w:val="baseline"/>
              <w:rPr>
                <w:rFonts w:ascii="Arial" w:eastAsia="MS Mincho" w:hAnsi="Arial"/>
                <w:sz w:val="18"/>
                <w:szCs w:val="18"/>
                <w:lang w:eastAsia="en-US"/>
              </w:rPr>
            </w:pPr>
          </w:p>
        </w:tc>
        <w:tc>
          <w:tcPr>
            <w:tcW w:w="3118" w:type="dxa"/>
            <w:shd w:val="clear" w:color="auto" w:fill="F2F2F2" w:themeFill="background1" w:themeFillShade="F2"/>
          </w:tcPr>
          <w:p w:rsidR="009E3C2D" w:rsidRPr="009E3C2D" w:rsidRDefault="009E3C2D" w:rsidP="008B257E">
            <w:pPr>
              <w:widowControl/>
              <w:numPr>
                <w:ilvl w:val="0"/>
                <w:numId w:val="17"/>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СИЗ, полностью соответствующие выполняемым видам работ и опасностям, которые с этими работами связаны</w:t>
            </w:r>
          </w:p>
          <w:p w:rsidR="009E3C2D" w:rsidRPr="009E3C2D" w:rsidRDefault="009E3C2D" w:rsidP="009E3C2D">
            <w:pPr>
              <w:widowControl/>
              <w:tabs>
                <w:tab w:val="left" w:pos="598"/>
              </w:tabs>
              <w:spacing w:before="0"/>
              <w:textAlignment w:val="baseline"/>
              <w:rPr>
                <w:rFonts w:ascii="Arial" w:eastAsia="MS Mincho" w:hAnsi="Arial" w:cs="Arial"/>
                <w:sz w:val="18"/>
                <w:szCs w:val="18"/>
                <w:lang w:eastAsia="en-US"/>
              </w:rPr>
            </w:pPr>
          </w:p>
          <w:p w:rsidR="009E3C2D" w:rsidRPr="009E3C2D" w:rsidRDefault="009E3C2D" w:rsidP="008B257E">
            <w:pPr>
              <w:widowControl/>
              <w:numPr>
                <w:ilvl w:val="0"/>
                <w:numId w:val="17"/>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проверяю СИЗ на наличие дефектов и повреждений до и после использования, при необходимости произвожу их замену</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7"/>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исправные СИЗ</w:t>
            </w:r>
          </w:p>
        </w:tc>
        <w:tc>
          <w:tcPr>
            <w:tcW w:w="1559" w:type="dxa"/>
            <w:shd w:val="clear" w:color="auto" w:fill="F2F2F2" w:themeFill="background1" w:themeFillShade="F2"/>
          </w:tcPr>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noProof/>
                <w:sz w:val="20"/>
                <w:szCs w:val="24"/>
              </w:rPr>
              <mc:AlternateContent>
                <mc:Choice Requires="wpg">
                  <w:drawing>
                    <wp:anchor distT="0" distB="0" distL="114300" distR="114300" simplePos="0" relativeHeight="251671552" behindDoc="0" locked="0" layoutInCell="1" allowOverlap="1" wp14:anchorId="57E0AC03" wp14:editId="6133D477">
                      <wp:simplePos x="0" y="0"/>
                      <wp:positionH relativeFrom="margin">
                        <wp:posOffset>-5490</wp:posOffset>
                      </wp:positionH>
                      <wp:positionV relativeFrom="paragraph">
                        <wp:posOffset>150672</wp:posOffset>
                      </wp:positionV>
                      <wp:extent cx="804441" cy="873888"/>
                      <wp:effectExtent l="0" t="0" r="0" b="2540"/>
                      <wp:wrapNone/>
                      <wp:docPr id="34" name="Group 17">
                        <a:extLst xmlns:a="http://schemas.openxmlformats.org/drawingml/2006/main">
                          <a:ext uri="{FF2B5EF4-FFF2-40B4-BE49-F238E27FC236}">
                            <a16:creationId xmlns:a16="http://schemas.microsoft.com/office/drawing/2014/main" id="{27611C40-0146-4741-BA81-D3CA4A87E03D}"/>
                          </a:ext>
                        </a:extLst>
                      </wp:docPr>
                      <wp:cNvGraphicFramePr/>
                      <a:graphic xmlns:a="http://schemas.openxmlformats.org/drawingml/2006/main">
                        <a:graphicData uri="http://schemas.microsoft.com/office/word/2010/wordprocessingGroup">
                          <wpg:wgp>
                            <wpg:cNvGrpSpPr/>
                            <wpg:grpSpPr>
                              <a:xfrm>
                                <a:off x="0" y="0"/>
                                <a:ext cx="804441" cy="873888"/>
                                <a:chOff x="0" y="0"/>
                                <a:chExt cx="1818871" cy="1818871"/>
                              </a:xfrm>
                            </wpg:grpSpPr>
                            <wps:wsp>
                              <wps:cNvPr id="35" name="Oval 7">
                                <a:extLst>
                                  <a:ext uri="{FF2B5EF4-FFF2-40B4-BE49-F238E27FC236}">
                                    <a16:creationId xmlns:a16="http://schemas.microsoft.com/office/drawing/2014/main" id="{407597E6-78B9-4501-B133-519109B386B9}"/>
                                  </a:ext>
                                </a:extLst>
                              </wps:cNvPr>
                              <wps:cNvSpPr/>
                              <wps:spPr>
                                <a:xfrm>
                                  <a:off x="0" y="0"/>
                                  <a:ext cx="1818871" cy="1818871"/>
                                </a:xfrm>
                                <a:prstGeom prst="ellipse">
                                  <a:avLst/>
                                </a:prstGeom>
                                <a:solidFill>
                                  <a:srgbClr val="105491"/>
                                </a:solidFill>
                                <a:ln w="25400" cap="flat" cmpd="sng" algn="ctr">
                                  <a:noFill/>
                                  <a:prstDash val="solid"/>
                                </a:ln>
                                <a:effectLst/>
                              </wps:spPr>
                              <wps:bodyPr rtlCol="0" anchor="ctr"/>
                            </wps:wsp>
                            <pic:pic xmlns:pic="http://schemas.openxmlformats.org/drawingml/2006/picture">
                              <pic:nvPicPr>
                                <pic:cNvPr id="36" name="Graphic 9">
                                  <a:extLst>
                                    <a:ext uri="{FF2B5EF4-FFF2-40B4-BE49-F238E27FC236}">
                                      <a16:creationId xmlns:a16="http://schemas.microsoft.com/office/drawing/2014/main" id="{E4526381-39F1-4ECE-A7CF-4C52AB02BA8F}"/>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rcRect b="19167"/>
                                <a:stretch/>
                              </pic:blipFill>
                              <pic:spPr>
                                <a:xfrm>
                                  <a:off x="292552" y="798085"/>
                                  <a:ext cx="580047" cy="586088"/>
                                </a:xfrm>
                                <a:prstGeom prst="rect">
                                  <a:avLst/>
                                </a:prstGeom>
                              </pic:spPr>
                            </pic:pic>
                            <pic:pic xmlns:pic="http://schemas.openxmlformats.org/drawingml/2006/picture">
                              <pic:nvPicPr>
                                <pic:cNvPr id="37" name="Graphic 12">
                                  <a:extLst>
                                    <a:ext uri="{FF2B5EF4-FFF2-40B4-BE49-F238E27FC236}">
                                      <a16:creationId xmlns:a16="http://schemas.microsoft.com/office/drawing/2014/main" id="{9134369E-911D-4B4C-BDEA-6DA9C7F546F8}"/>
                                    </a:ext>
                                  </a:extLst>
                                </pic:cNvPr>
                                <pic:cNvPicPr>
                                  <a:picLocks noChangeAspect="1"/>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rcRect t="10168" b="28791"/>
                                <a:stretch/>
                              </pic:blipFill>
                              <pic:spPr>
                                <a:xfrm>
                                  <a:off x="502881" y="253086"/>
                                  <a:ext cx="700643" cy="534600"/>
                                </a:xfrm>
                                <a:prstGeom prst="rect">
                                  <a:avLst/>
                                </a:prstGeom>
                              </pic:spPr>
                            </pic:pic>
                            <pic:pic xmlns:pic="http://schemas.openxmlformats.org/drawingml/2006/picture">
                              <pic:nvPicPr>
                                <pic:cNvPr id="38" name="Graphic 16">
                                  <a:extLst>
                                    <a:ext uri="{FF2B5EF4-FFF2-40B4-BE49-F238E27FC236}">
                                      <a16:creationId xmlns:a16="http://schemas.microsoft.com/office/drawing/2014/main" id="{4664DDEA-A90E-4F3C-93C2-EFE2DA48BE57}"/>
                                    </a:ext>
                                  </a:extLst>
                                </pic:cNvPr>
                                <pic:cNvPicPr>
                                  <a:picLocks noChangeAspect="1"/>
                                </pic:cNvPicPr>
                              </pic:nvPicPr>
                              <pic:blipFill rotWithShape="1">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rcRect b="10370"/>
                                <a:stretch/>
                              </pic:blipFill>
                              <pic:spPr>
                                <a:xfrm>
                                  <a:off x="951190" y="875135"/>
                                  <a:ext cx="596451" cy="534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5E2A4D" id="Group 17" o:spid="_x0000_s1026" style="position:absolute;margin-left:-.45pt;margin-top:11.85pt;width:63.35pt;height:68.8pt;z-index:251671552;mso-position-horizontal-relative:margin;mso-width-relative:margin;mso-height-relative:margin" coordsize="18188,1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">
                      <v:oval id="Oval 7" o:spid="_x0000_s1027" style="position:absolute;width:18188;height:1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" fillcolor="#10549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8" type="#_x0000_t75" style="position:absolute;left:2925;top:7980;width:5800;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">
                        <v:imagedata r:id="rId29" o:title="" cropbottom="12561f"/>
                        <v:path arrowok="t"/>
                      </v:shape>
                      <v:shape id="Graphic 12" o:spid="_x0000_s1029" type="#_x0000_t75" style="position:absolute;left:5028;top:2530;width:700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">
                        <v:imagedata r:id="rId30" o:title="" croptop="6664f" cropbottom="18868f"/>
                        <v:path arrowok="t"/>
                      </v:shape>
                      <v:shape id="Graphic 16" o:spid="_x0000_s1030" type="#_x0000_t75" style="position:absolute;left:9511;top:8751;width:5965;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">
                        <v:imagedata r:id="rId31" o:title="" cropbottom="6796f"/>
                        <v:path arrowok="t"/>
                      </v:shape>
                      <w10:wrap anchorx="margin"/>
                    </v:group>
                  </w:pict>
                </mc:Fallback>
              </mc:AlternateContent>
            </w:r>
          </w:p>
          <w:p w:rsidR="009E3C2D" w:rsidRPr="009E3C2D" w:rsidRDefault="009E3C2D" w:rsidP="009E3C2D">
            <w:pPr>
              <w:widowControl/>
              <w:spacing w:before="0"/>
              <w:ind w:left="318"/>
              <w:contextualSpacing/>
              <w:jc w:val="center"/>
              <w:textAlignment w:val="baseline"/>
              <w:rPr>
                <w:rFonts w:ascii="Arial" w:eastAsia="MS Mincho" w:hAnsi="Arial" w:cs="Arial"/>
                <w:sz w:val="20"/>
                <w:szCs w:val="24"/>
                <w:lang w:eastAsia="en-US"/>
              </w:rPr>
            </w:pPr>
          </w:p>
        </w:tc>
      </w:tr>
      <w:tr w:rsidR="009E3C2D" w:rsidRPr="009E3C2D" w:rsidTr="00A7449B">
        <w:trPr>
          <w:gridAfter w:val="1"/>
          <w:wAfter w:w="8" w:type="dxa"/>
          <w:trHeight w:val="2685"/>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lastRenderedPageBreak/>
              <w:t>НЕ НАХОДИСЬ В ОПАСНОЙ ЗОНЕ</w:t>
            </w:r>
          </w:p>
        </w:tc>
        <w:tc>
          <w:tcPr>
            <w:tcW w:w="3261" w:type="dxa"/>
            <w:shd w:val="clear" w:color="auto" w:fill="F2F2F2" w:themeFill="background1" w:themeFillShade="F2"/>
          </w:tcPr>
          <w:p w:rsidR="009E3C2D" w:rsidRPr="009E3C2D" w:rsidRDefault="009E3C2D" w:rsidP="008B257E">
            <w:pPr>
              <w:widowControl/>
              <w:numPr>
                <w:ilvl w:val="0"/>
                <w:numId w:val="12"/>
              </w:numPr>
              <w:tabs>
                <w:tab w:val="left" w:pos="60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игнорирую знаки безопасности и не захожу за ограждение</w:t>
            </w:r>
          </w:p>
          <w:p w:rsidR="009E3C2D" w:rsidRPr="009E3C2D" w:rsidRDefault="009E3C2D" w:rsidP="009E3C2D">
            <w:pPr>
              <w:widowControl/>
              <w:tabs>
                <w:tab w:val="left" w:pos="608"/>
              </w:tabs>
              <w:spacing w:before="0"/>
              <w:ind w:left="318"/>
              <w:contextualSpacing/>
              <w:jc w:val="left"/>
              <w:textAlignment w:val="baseline"/>
              <w:rPr>
                <w:rFonts w:ascii="Arial" w:eastAsia="MS Mincho" w:hAnsi="Arial" w:cs="Arial"/>
                <w:sz w:val="18"/>
                <w:szCs w:val="18"/>
                <w:lang w:eastAsia="en-US"/>
              </w:rPr>
            </w:pPr>
          </w:p>
          <w:p w:rsidR="009E3C2D" w:rsidRPr="009E3C2D" w:rsidRDefault="009E3C2D" w:rsidP="009E3C2D">
            <w:pPr>
              <w:widowControl/>
              <w:tabs>
                <w:tab w:val="left" w:pos="608"/>
              </w:tabs>
              <w:spacing w:before="0"/>
              <w:ind w:firstLine="314"/>
              <w:jc w:val="left"/>
              <w:textAlignment w:val="baseline"/>
              <w:rPr>
                <w:rFonts w:ascii="Arial" w:eastAsia="MS Mincho" w:hAnsi="Arial" w:cs="Arial"/>
                <w:sz w:val="18"/>
                <w:szCs w:val="18"/>
                <w:lang w:eastAsia="en-US"/>
              </w:rPr>
            </w:pPr>
            <w:r w:rsidRPr="009E3C2D">
              <w:rPr>
                <w:rFonts w:ascii="Arial" w:eastAsia="MS Mincho" w:hAnsi="Arial"/>
                <w:sz w:val="18"/>
                <w:szCs w:val="18"/>
                <w:lang w:eastAsia="en-US"/>
              </w:rPr>
              <w:t>2</w:t>
            </w:r>
            <w:r w:rsidRPr="009E3C2D">
              <w:rPr>
                <w:rFonts w:ascii="Arial" w:eastAsia="MS Mincho" w:hAnsi="Arial" w:cs="Arial"/>
                <w:sz w:val="18"/>
                <w:szCs w:val="18"/>
                <w:lang w:eastAsia="en-US"/>
              </w:rPr>
              <w:t>.  Я выполняю требования безопасности при выезде на производственный объект, доведенные до меня при инструктаже</w:t>
            </w:r>
          </w:p>
        </w:tc>
        <w:tc>
          <w:tcPr>
            <w:tcW w:w="3118" w:type="dxa"/>
            <w:shd w:val="clear" w:color="auto" w:fill="F2F2F2" w:themeFill="background1" w:themeFillShade="F2"/>
          </w:tcPr>
          <w:p w:rsidR="009E3C2D" w:rsidRPr="009E3C2D" w:rsidRDefault="009E3C2D" w:rsidP="008B257E">
            <w:pPr>
              <w:widowControl/>
              <w:numPr>
                <w:ilvl w:val="0"/>
                <w:numId w:val="18"/>
              </w:numPr>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нахожусь в зоне действия:</w:t>
            </w:r>
          </w:p>
          <w:p w:rsidR="009E3C2D" w:rsidRPr="009E3C2D" w:rsidRDefault="009E3C2D" w:rsidP="009E3C2D">
            <w:pPr>
              <w:widowControl/>
              <w:spacing w:before="0"/>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двигающихся механизмов и предметов;</w:t>
            </w:r>
          </w:p>
          <w:p w:rsidR="009E3C2D" w:rsidRPr="009E3C2D" w:rsidRDefault="009E3C2D" w:rsidP="009E3C2D">
            <w:pPr>
              <w:widowControl/>
              <w:spacing w:before="0"/>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движущихся ж.д. составов и автомобилей;</w:t>
            </w:r>
          </w:p>
          <w:p w:rsidR="009E3C2D" w:rsidRPr="009E3C2D" w:rsidRDefault="009E3C2D" w:rsidP="009E3C2D">
            <w:pPr>
              <w:widowControl/>
              <w:spacing w:before="0"/>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падающих предметов;</w:t>
            </w:r>
          </w:p>
          <w:p w:rsidR="009E3C2D" w:rsidRPr="009E3C2D" w:rsidRDefault="009E3C2D" w:rsidP="009E3C2D">
            <w:pPr>
              <w:widowControl/>
              <w:spacing w:before="0"/>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перемещаемых грузов</w:t>
            </w:r>
          </w:p>
          <w:p w:rsidR="009E3C2D" w:rsidRPr="009E3C2D" w:rsidRDefault="009E3C2D" w:rsidP="009E3C2D">
            <w:pPr>
              <w:widowControl/>
              <w:spacing w:before="0"/>
              <w:ind w:left="743"/>
              <w:textAlignment w:val="baseline"/>
              <w:rPr>
                <w:rFonts w:ascii="Arial" w:eastAsia="MS Mincho" w:hAnsi="Arial" w:cs="Arial"/>
                <w:sz w:val="18"/>
                <w:szCs w:val="18"/>
                <w:lang w:eastAsia="en-US"/>
              </w:rPr>
            </w:pPr>
          </w:p>
          <w:p w:rsidR="009E3C2D" w:rsidRPr="009E3C2D" w:rsidRDefault="009E3C2D" w:rsidP="009E3C2D">
            <w:pPr>
              <w:widowControl/>
              <w:tabs>
                <w:tab w:val="left" w:pos="743"/>
                <w:tab w:val="left" w:pos="885"/>
              </w:tabs>
              <w:spacing w:before="0"/>
              <w:ind w:firstLine="318"/>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2.  Я не захожу за ограждения и запретные зоны и в случае необходимости сам устанавливаю их</w:t>
            </w:r>
          </w:p>
        </w:tc>
        <w:tc>
          <w:tcPr>
            <w:tcW w:w="1559" w:type="dxa"/>
            <w:shd w:val="clear" w:color="auto" w:fill="F2F2F2" w:themeFill="background1" w:themeFillShade="F2"/>
          </w:tcPr>
          <w:p w:rsidR="009E3C2D" w:rsidRPr="009E3C2D" w:rsidRDefault="009E3C2D" w:rsidP="009E3C2D">
            <w:pPr>
              <w:widowControl/>
              <w:spacing w:before="0"/>
              <w:jc w:val="left"/>
              <w:textAlignment w:val="baseline"/>
              <w:rPr>
                <w:rFonts w:ascii="Arial" w:eastAsia="MS Mincho" w:hAnsi="Arial" w:cs="Arial"/>
                <w:sz w:val="20"/>
                <w:szCs w:val="24"/>
                <w:lang w:eastAsia="en-US"/>
              </w:rPr>
            </w:pPr>
          </w:p>
          <w:p w:rsidR="009E3C2D" w:rsidRPr="009E3C2D" w:rsidRDefault="009E3C2D" w:rsidP="009E3C2D">
            <w:pPr>
              <w:widowControl/>
              <w:spacing w:before="0"/>
              <w:jc w:val="left"/>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1C6AD038" wp14:editId="48C2B8E7">
                  <wp:extent cx="819355" cy="772907"/>
                  <wp:effectExtent l="0" t="0" r="0" b="825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32" cstate="print">
                            <a:extLst>
                              <a:ext uri="{28A0092B-C50C-407E-A947-70E740481C1C}">
                                <a14:useLocalDpi xmlns:a14="http://schemas.microsoft.com/office/drawing/2010/main" val="0"/>
                              </a:ext>
                            </a:extLst>
                          </a:blip>
                          <a:srcRect l="9416" r="13590"/>
                          <a:stretch/>
                        </pic:blipFill>
                        <pic:spPr bwMode="auto">
                          <a:xfrm>
                            <a:off x="0" y="0"/>
                            <a:ext cx="827085" cy="7801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r>
      <w:tr w:rsidR="009E3C2D" w:rsidRPr="009E3C2D" w:rsidTr="00A7449B">
        <w:trPr>
          <w:gridAfter w:val="1"/>
          <w:wAfter w:w="8" w:type="dxa"/>
          <w:trHeight w:val="1689"/>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ЭКСПЛУАТИРУЙ ИСПРАВНЫЕ ОБОРУДОВАНИЕ И ИНСТРУМЕНТ</w:t>
            </w:r>
          </w:p>
        </w:tc>
        <w:tc>
          <w:tcPr>
            <w:tcW w:w="3261" w:type="dxa"/>
            <w:shd w:val="clear" w:color="auto" w:fill="F2F2F2" w:themeFill="background1" w:themeFillShade="F2"/>
          </w:tcPr>
          <w:p w:rsidR="009E3C2D" w:rsidRPr="009E3C2D" w:rsidRDefault="009E3C2D" w:rsidP="008B257E">
            <w:pPr>
              <w:widowControl/>
              <w:numPr>
                <w:ilvl w:val="0"/>
                <w:numId w:val="13"/>
              </w:numPr>
              <w:tabs>
                <w:tab w:val="left" w:pos="586"/>
              </w:tabs>
              <w:overflowPunct/>
              <w:autoSpaceDE/>
              <w:autoSpaceDN/>
              <w:adjustRightInd/>
              <w:spacing w:before="0"/>
              <w:ind w:left="0" w:firstLine="36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использую электроприборы с видимыми неисправностями и не устраняю неисправности самостоятельно</w:t>
            </w:r>
          </w:p>
          <w:p w:rsidR="009E3C2D" w:rsidRPr="009E3C2D" w:rsidRDefault="009E3C2D" w:rsidP="009E3C2D">
            <w:pPr>
              <w:widowControl/>
              <w:tabs>
                <w:tab w:val="left" w:pos="586"/>
              </w:tabs>
              <w:spacing w:before="0"/>
              <w:ind w:firstLine="360"/>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3"/>
              </w:numPr>
              <w:tabs>
                <w:tab w:val="left" w:pos="586"/>
              </w:tabs>
              <w:overflowPunct/>
              <w:autoSpaceDE/>
              <w:autoSpaceDN/>
              <w:adjustRightInd/>
              <w:spacing w:before="0"/>
              <w:ind w:left="0" w:firstLine="36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выключаю электро-приборы по окончании рабочего времени</w:t>
            </w:r>
          </w:p>
        </w:tc>
        <w:tc>
          <w:tcPr>
            <w:tcW w:w="3118" w:type="dxa"/>
            <w:shd w:val="clear" w:color="auto" w:fill="F2F2F2" w:themeFill="background1" w:themeFillShade="F2"/>
          </w:tcPr>
          <w:p w:rsidR="009E3C2D" w:rsidRPr="009E3C2D" w:rsidRDefault="009E3C2D" w:rsidP="008B257E">
            <w:pPr>
              <w:widowControl/>
              <w:numPr>
                <w:ilvl w:val="0"/>
                <w:numId w:val="19"/>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Я не применяю поврежденный или самодельный инструмент </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9"/>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работаю на исправном и испытанном  оборудовании</w:t>
            </w:r>
          </w:p>
        </w:tc>
        <w:tc>
          <w:tcPr>
            <w:tcW w:w="1559" w:type="dxa"/>
            <w:shd w:val="clear" w:color="auto" w:fill="F2F2F2" w:themeFill="background1" w:themeFillShade="F2"/>
          </w:tcPr>
          <w:p w:rsidR="009E3C2D" w:rsidRPr="009E3C2D" w:rsidRDefault="009E3C2D" w:rsidP="009E3C2D">
            <w:pPr>
              <w:widowControl/>
              <w:spacing w:before="0"/>
              <w:ind w:left="720"/>
              <w:contextualSpacing/>
              <w:textAlignment w:val="baseline"/>
              <w:rPr>
                <w:rFonts w:ascii="Arial" w:eastAsia="MS Mincho" w:hAnsi="Arial" w:cs="Arial"/>
                <w:sz w:val="20"/>
                <w:szCs w:val="24"/>
                <w:lang w:eastAsia="en-US"/>
              </w:rPr>
            </w:pPr>
          </w:p>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713C5779" wp14:editId="32F4A9D4">
                  <wp:extent cx="819150" cy="818337"/>
                  <wp:effectExtent l="0" t="0" r="0" b="1270"/>
                  <wp:docPr id="17" name="Рисунок 17" descr="https://liquidforce.com.ua/wp-content/uploads/2020/03/uk--kupiti-dinamik-xiaomi-mi6-mi-mix-2-mi8-mi8-se-sluhovij-speaker-v-kievi-i-ukrai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quidforce.com.ua/wp-content/uploads/2020/03/uk--kupiti-dinamik-xiaomi-mi6-mi-mix-2-mi8-mi8-se-sluhovij-speaker-v-kievi-i-ukraini-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0742" cy="849898"/>
                          </a:xfrm>
                          <a:prstGeom prst="rect">
                            <a:avLst/>
                          </a:prstGeom>
                          <a:noFill/>
                          <a:ln>
                            <a:noFill/>
                          </a:ln>
                        </pic:spPr>
                      </pic:pic>
                    </a:graphicData>
                  </a:graphic>
                </wp:inline>
              </w:drawing>
            </w:r>
          </w:p>
        </w:tc>
      </w:tr>
      <w:tr w:rsidR="009E3C2D" w:rsidRPr="009E3C2D" w:rsidTr="00A7449B">
        <w:trPr>
          <w:gridAfter w:val="1"/>
          <w:wAfter w:w="8" w:type="dxa"/>
          <w:trHeight w:val="4959"/>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СОБЛЮДАЙ ТРАНСПОРТНУЮ БЕЗОПАСНОСТЬ</w:t>
            </w:r>
          </w:p>
        </w:tc>
        <w:tc>
          <w:tcPr>
            <w:tcW w:w="3261" w:type="dxa"/>
            <w:shd w:val="clear" w:color="auto" w:fill="F2F2F2" w:themeFill="background1" w:themeFillShade="F2"/>
          </w:tcPr>
          <w:p w:rsidR="009E3C2D" w:rsidRPr="009E3C2D" w:rsidRDefault="009E3C2D" w:rsidP="009E3C2D">
            <w:pPr>
              <w:widowControl/>
              <w:spacing w:before="0"/>
              <w:ind w:firstLine="319"/>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1. Я всегда пристегиваюсь в транспорте ремнем безопасности </w:t>
            </w:r>
          </w:p>
          <w:p w:rsidR="009E3C2D" w:rsidRPr="009E3C2D" w:rsidRDefault="009E3C2D" w:rsidP="009E3C2D">
            <w:pPr>
              <w:widowControl/>
              <w:spacing w:before="0"/>
              <w:ind w:left="720" w:firstLine="319"/>
              <w:contextualSpacing/>
              <w:textAlignment w:val="baseline"/>
              <w:rPr>
                <w:rFonts w:ascii="Arial" w:eastAsia="MS Mincho" w:hAnsi="Arial" w:cs="Arial"/>
                <w:sz w:val="18"/>
                <w:szCs w:val="18"/>
                <w:lang w:eastAsia="en-US"/>
              </w:rPr>
            </w:pPr>
          </w:p>
          <w:p w:rsidR="009E3C2D" w:rsidRPr="009E3C2D" w:rsidRDefault="009E3C2D" w:rsidP="009E3C2D">
            <w:pPr>
              <w:widowControl/>
              <w:spacing w:before="0"/>
              <w:ind w:firstLine="319"/>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2. Находясь на транспорте и объектах железнодорожной инфра-структуры, я всегда соблюдаю правила безопасности, полученные в ходе инструктажей</w:t>
            </w:r>
          </w:p>
        </w:tc>
        <w:tc>
          <w:tcPr>
            <w:tcW w:w="3118" w:type="dxa"/>
            <w:shd w:val="clear" w:color="auto" w:fill="F2F2F2" w:themeFill="background1" w:themeFillShade="F2"/>
          </w:tcPr>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выхожу на пути без сигнального жилета</w:t>
            </w:r>
          </w:p>
          <w:p w:rsidR="009E3C2D" w:rsidRPr="009E3C2D" w:rsidRDefault="009E3C2D" w:rsidP="009E3C2D">
            <w:pPr>
              <w:widowControl/>
              <w:tabs>
                <w:tab w:val="left" w:pos="598"/>
              </w:tabs>
              <w:spacing w:before="0"/>
              <w:jc w:val="left"/>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всегда следую марш-рутам служебного прохода</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Я не использую порта-тивные мультимедийные устрой-ства на ж.д. путях </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соблюдаю требования знаков безопасности и звуковых сигналов</w:t>
            </w:r>
          </w:p>
          <w:p w:rsidR="009E3C2D" w:rsidRPr="009E3C2D" w:rsidRDefault="009E3C2D" w:rsidP="009E3C2D">
            <w:pPr>
              <w:widowControl/>
              <w:tabs>
                <w:tab w:val="left" w:pos="598"/>
              </w:tabs>
              <w:overflowPunct/>
              <w:autoSpaceDE/>
              <w:autoSpaceDN/>
              <w:adjustRightInd/>
              <w:spacing w:before="0"/>
              <w:ind w:left="720"/>
              <w:contextualSpacing/>
              <w:jc w:val="left"/>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обхожу подвижной состав на расстоянии не менее 5 метров</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перехожу путь на стрелочных переводах</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перехожу путь под прямым углом, не наступаю на головку рельса</w:t>
            </w:r>
          </w:p>
        </w:tc>
        <w:tc>
          <w:tcPr>
            <w:tcW w:w="1559" w:type="dxa"/>
            <w:shd w:val="clear" w:color="auto" w:fill="F2F2F2" w:themeFill="background1" w:themeFillShade="F2"/>
          </w:tcPr>
          <w:p w:rsidR="009E3C2D" w:rsidRPr="009E3C2D" w:rsidRDefault="009E3C2D" w:rsidP="009E3C2D">
            <w:pPr>
              <w:widowControl/>
              <w:spacing w:before="0"/>
              <w:ind w:firstLine="319"/>
              <w:textAlignment w:val="baseline"/>
              <w:rPr>
                <w:rFonts w:ascii="Arial" w:eastAsia="MS Mincho" w:hAnsi="Arial" w:cs="Arial"/>
                <w:sz w:val="20"/>
                <w:szCs w:val="24"/>
                <w:lang w:eastAsia="en-US"/>
              </w:rPr>
            </w:pPr>
            <w:r w:rsidRPr="009E3C2D">
              <w:rPr>
                <w:rFonts w:ascii="Arial" w:eastAsia="MS Mincho" w:hAnsi="Arial" w:cs="Arial"/>
                <w:noProof/>
                <w:sz w:val="20"/>
                <w:szCs w:val="24"/>
              </w:rPr>
              <mc:AlternateContent>
                <mc:Choice Requires="wpg">
                  <w:drawing>
                    <wp:anchor distT="0" distB="0" distL="114300" distR="114300" simplePos="0" relativeHeight="251672576" behindDoc="0" locked="0" layoutInCell="1" allowOverlap="1" wp14:anchorId="6F240101" wp14:editId="53477F25">
                      <wp:simplePos x="0" y="0"/>
                      <wp:positionH relativeFrom="margin">
                        <wp:posOffset>-3610</wp:posOffset>
                      </wp:positionH>
                      <wp:positionV relativeFrom="paragraph">
                        <wp:posOffset>144410</wp:posOffset>
                      </wp:positionV>
                      <wp:extent cx="824937" cy="897038"/>
                      <wp:effectExtent l="0" t="0" r="0" b="0"/>
                      <wp:wrapNone/>
                      <wp:docPr id="10" name="Group 17">
                        <a:extLst xmlns:a="http://schemas.openxmlformats.org/drawingml/2006/main">
                          <a:ext uri="{FF2B5EF4-FFF2-40B4-BE49-F238E27FC236}">
                            <a16:creationId xmlns:a16="http://schemas.microsoft.com/office/drawing/2014/main" id="{27611C40-0146-4741-BA81-D3CA4A87E03D}"/>
                          </a:ext>
                        </a:extLst>
                      </wp:docPr>
                      <wp:cNvGraphicFramePr/>
                      <a:graphic xmlns:a="http://schemas.openxmlformats.org/drawingml/2006/main">
                        <a:graphicData uri="http://schemas.microsoft.com/office/word/2010/wordprocessingGroup">
                          <wpg:wgp>
                            <wpg:cNvGrpSpPr/>
                            <wpg:grpSpPr>
                              <a:xfrm>
                                <a:off x="0" y="0"/>
                                <a:ext cx="824937" cy="897038"/>
                                <a:chOff x="0" y="0"/>
                                <a:chExt cx="1818871" cy="1818871"/>
                              </a:xfrm>
                            </wpg:grpSpPr>
                            <wps:wsp>
                              <wps:cNvPr id="11" name="Oval 7">
                                <a:extLst>
                                  <a:ext uri="{FF2B5EF4-FFF2-40B4-BE49-F238E27FC236}">
                                    <a16:creationId xmlns:a16="http://schemas.microsoft.com/office/drawing/2014/main" id="{407597E6-78B9-4501-B133-519109B386B9}"/>
                                  </a:ext>
                                </a:extLst>
                              </wps:cNvPr>
                              <wps:cNvSpPr/>
                              <wps:spPr>
                                <a:xfrm>
                                  <a:off x="0" y="0"/>
                                  <a:ext cx="1818871" cy="1818871"/>
                                </a:xfrm>
                                <a:prstGeom prst="ellipse">
                                  <a:avLst/>
                                </a:prstGeom>
                                <a:solidFill>
                                  <a:srgbClr val="105491"/>
                                </a:solidFill>
                                <a:ln w="25400" cap="flat" cmpd="sng" algn="ctr">
                                  <a:noFill/>
                                  <a:prstDash val="solid"/>
                                </a:ln>
                                <a:effectLst/>
                              </wps:spPr>
                              <wps:bodyPr rtlCol="0" anchor="ctr"/>
                            </wps:wsp>
                            <pic:pic xmlns:pic="http://schemas.openxmlformats.org/drawingml/2006/picture">
                              <pic:nvPicPr>
                                <pic:cNvPr id="12" name="Graphic 9">
                                  <a:extLst>
                                    <a:ext uri="{FF2B5EF4-FFF2-40B4-BE49-F238E27FC236}">
                                      <a16:creationId xmlns:a16="http://schemas.microsoft.com/office/drawing/2014/main" id="{E4526381-39F1-4ECE-A7CF-4C52AB02BA8F}"/>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rcRect b="19167"/>
                                <a:stretch/>
                              </pic:blipFill>
                              <pic:spPr>
                                <a:xfrm>
                                  <a:off x="292552" y="798085"/>
                                  <a:ext cx="580047" cy="586088"/>
                                </a:xfrm>
                                <a:prstGeom prst="rect">
                                  <a:avLst/>
                                </a:prstGeom>
                              </pic:spPr>
                            </pic:pic>
                            <pic:pic xmlns:pic="http://schemas.openxmlformats.org/drawingml/2006/picture">
                              <pic:nvPicPr>
                                <pic:cNvPr id="13" name="Graphic 12">
                                  <a:extLst>
                                    <a:ext uri="{FF2B5EF4-FFF2-40B4-BE49-F238E27FC236}">
                                      <a16:creationId xmlns:a16="http://schemas.microsoft.com/office/drawing/2014/main" id="{9134369E-911D-4B4C-BDEA-6DA9C7F546F8}"/>
                                    </a:ext>
                                  </a:extLst>
                                </pic:cNvPr>
                                <pic:cNvPicPr>
                                  <a:picLocks noChangeAspect="1"/>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rcRect t="10168" b="28791"/>
                                <a:stretch/>
                              </pic:blipFill>
                              <pic:spPr>
                                <a:xfrm>
                                  <a:off x="502881" y="253086"/>
                                  <a:ext cx="700643" cy="534600"/>
                                </a:xfrm>
                                <a:prstGeom prst="rect">
                                  <a:avLst/>
                                </a:prstGeom>
                              </pic:spPr>
                            </pic:pic>
                            <pic:pic xmlns:pic="http://schemas.openxmlformats.org/drawingml/2006/picture">
                              <pic:nvPicPr>
                                <pic:cNvPr id="14" name="Graphic 16">
                                  <a:extLst>
                                    <a:ext uri="{FF2B5EF4-FFF2-40B4-BE49-F238E27FC236}">
                                      <a16:creationId xmlns:a16="http://schemas.microsoft.com/office/drawing/2014/main" id="{4664DDEA-A90E-4F3C-93C2-EFE2DA48BE57}"/>
                                    </a:ext>
                                  </a:extLst>
                                </pic:cNvPr>
                                <pic:cNvPicPr>
                                  <a:picLocks noChangeAspect="1"/>
                                </pic:cNvPicPr>
                              </pic:nvPicPr>
                              <pic:blipFill rotWithShape="1">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rcRect b="10370"/>
                                <a:stretch/>
                              </pic:blipFill>
                              <pic:spPr>
                                <a:xfrm>
                                  <a:off x="951190" y="875135"/>
                                  <a:ext cx="596451" cy="534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0AFE22" id="Group 17" o:spid="_x0000_s1026" style="position:absolute;margin-left:-.3pt;margin-top:11.35pt;width:64.95pt;height:70.65pt;z-index:251672576;mso-position-horizontal-relative:margin;mso-width-relative:margin;mso-height-relative:margin" coordsize="18188,1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">
                      <v:oval id="Oval 7" o:spid="_x0000_s1027" style="position:absolute;width:18188;height:1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" fillcolor="#105491" stroked="f" strokeweight="2pt"/>
                      <v:shape id="Graphic 9" o:spid="_x0000_s1028" type="#_x0000_t75" style="position:absolute;left:2925;top:7980;width:5800;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">
                        <v:imagedata r:id="rId29" o:title="" cropbottom="12561f"/>
                        <v:path arrowok="t"/>
                      </v:shape>
                      <v:shape id="Graphic 12" o:spid="_x0000_s1029" type="#_x0000_t75" style="position:absolute;left:5028;top:2530;width:700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">
                        <v:imagedata r:id="rId30" o:title="" croptop="6664f" cropbottom="18868f"/>
                        <v:path arrowok="t"/>
                      </v:shape>
                      <v:shape id="Graphic 16" o:spid="_x0000_s1030" type="#_x0000_t75" style="position:absolute;left:9511;top:8751;width:5965;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">
                        <v:imagedata r:id="rId31" o:title="" cropbottom="6796f"/>
                        <v:path arrowok="t"/>
                      </v:shape>
                      <w10:wrap anchorx="margin"/>
                    </v:group>
                  </w:pict>
                </mc:Fallback>
              </mc:AlternateContent>
            </w:r>
          </w:p>
          <w:p w:rsidR="009E3C2D" w:rsidRPr="009E3C2D" w:rsidRDefault="009E3C2D" w:rsidP="009E3C2D">
            <w:pPr>
              <w:widowControl/>
              <w:spacing w:before="0"/>
              <w:ind w:firstLine="319"/>
              <w:textAlignment w:val="baseline"/>
              <w:rPr>
                <w:rFonts w:ascii="Arial" w:eastAsia="MS Mincho" w:hAnsi="Arial" w:cs="Arial"/>
                <w:sz w:val="20"/>
                <w:szCs w:val="24"/>
                <w:lang w:eastAsia="en-US"/>
              </w:rPr>
            </w:pPr>
          </w:p>
        </w:tc>
      </w:tr>
      <w:tr w:rsidR="009E3C2D" w:rsidRPr="009E3C2D" w:rsidTr="00A7449B">
        <w:trPr>
          <w:gridAfter w:val="1"/>
          <w:wAfter w:w="8" w:type="dxa"/>
          <w:trHeight w:val="1403"/>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СОБЛЮДАЙ БЕЗОПАСНОСТЬ В ЗАМКНУТОМ ПРОСТРАНСТВЕ</w:t>
            </w:r>
          </w:p>
        </w:tc>
        <w:tc>
          <w:tcPr>
            <w:tcW w:w="3261" w:type="dxa"/>
            <w:shd w:val="clear" w:color="auto" w:fill="F2F2F2" w:themeFill="background1" w:themeFillShade="F2"/>
          </w:tcPr>
          <w:p w:rsidR="009E3C2D" w:rsidRPr="009E3C2D" w:rsidRDefault="009E3C2D" w:rsidP="008B257E">
            <w:pPr>
              <w:widowControl/>
              <w:numPr>
                <w:ilvl w:val="0"/>
                <w:numId w:val="20"/>
              </w:numPr>
              <w:overflowPunct/>
              <w:autoSpaceDE/>
              <w:autoSpaceDN/>
              <w:adjustRightInd/>
              <w:spacing w:before="0"/>
              <w:ind w:left="33" w:firstLine="327"/>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нарушаю правила поведения в лифте</w:t>
            </w:r>
          </w:p>
          <w:p w:rsidR="009E3C2D" w:rsidRPr="009E3C2D" w:rsidRDefault="009E3C2D" w:rsidP="009E3C2D">
            <w:pPr>
              <w:widowControl/>
              <w:spacing w:before="0"/>
              <w:jc w:val="left"/>
              <w:textAlignment w:val="baseline"/>
              <w:rPr>
                <w:rFonts w:ascii="Arial" w:eastAsia="MS Mincho" w:hAnsi="Arial" w:cs="Arial"/>
                <w:sz w:val="18"/>
                <w:szCs w:val="18"/>
                <w:lang w:eastAsia="en-US"/>
              </w:rPr>
            </w:pPr>
          </w:p>
        </w:tc>
        <w:tc>
          <w:tcPr>
            <w:tcW w:w="3118" w:type="dxa"/>
            <w:shd w:val="clear" w:color="auto" w:fill="F2F2F2" w:themeFill="background1" w:themeFillShade="F2"/>
          </w:tcPr>
          <w:p w:rsidR="009E3C2D" w:rsidRPr="009E3C2D" w:rsidRDefault="009E3C2D" w:rsidP="008B257E">
            <w:pPr>
              <w:widowControl/>
              <w:numPr>
                <w:ilvl w:val="0"/>
                <w:numId w:val="24"/>
              </w:numPr>
              <w:tabs>
                <w:tab w:val="left" w:pos="63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приступаю к работам без оформленного наряда-допуска и специального инструктажа</w:t>
            </w:r>
          </w:p>
          <w:p w:rsidR="009E3C2D" w:rsidRPr="009E3C2D" w:rsidRDefault="009E3C2D" w:rsidP="009E3C2D">
            <w:pPr>
              <w:widowControl/>
              <w:tabs>
                <w:tab w:val="left" w:pos="631"/>
              </w:tabs>
              <w:spacing w:before="0"/>
              <w:ind w:firstLine="318"/>
              <w:jc w:val="left"/>
              <w:textAlignment w:val="baseline"/>
              <w:rPr>
                <w:rFonts w:ascii="Arial" w:eastAsia="MS Mincho" w:hAnsi="Arial" w:cs="Arial"/>
                <w:sz w:val="18"/>
                <w:szCs w:val="18"/>
                <w:lang w:eastAsia="en-US"/>
              </w:rPr>
            </w:pPr>
          </w:p>
          <w:p w:rsidR="009E3C2D" w:rsidRPr="009E3C2D" w:rsidRDefault="009E3C2D" w:rsidP="008B257E">
            <w:pPr>
              <w:widowControl/>
              <w:numPr>
                <w:ilvl w:val="0"/>
                <w:numId w:val="24"/>
              </w:numPr>
              <w:tabs>
                <w:tab w:val="left" w:pos="63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контролирую состояние газовоздушной среды</w:t>
            </w:r>
          </w:p>
          <w:p w:rsidR="009E3C2D" w:rsidRPr="009E3C2D" w:rsidRDefault="009E3C2D" w:rsidP="009E3C2D">
            <w:pPr>
              <w:widowControl/>
              <w:tabs>
                <w:tab w:val="left" w:pos="631"/>
              </w:tabs>
              <w:spacing w:before="0"/>
              <w:ind w:firstLine="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4"/>
              </w:numPr>
              <w:tabs>
                <w:tab w:val="left" w:pos="63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исправные СИЗ</w:t>
            </w:r>
          </w:p>
        </w:tc>
        <w:tc>
          <w:tcPr>
            <w:tcW w:w="1559" w:type="dxa"/>
            <w:shd w:val="clear" w:color="auto" w:fill="F2F2F2" w:themeFill="background1" w:themeFillShade="F2"/>
          </w:tcPr>
          <w:p w:rsidR="009E3C2D" w:rsidRPr="009E3C2D" w:rsidRDefault="009E3C2D" w:rsidP="009E3C2D">
            <w:pPr>
              <w:widowControl/>
              <w:spacing w:before="0"/>
              <w:ind w:firstLine="319"/>
              <w:textAlignment w:val="baseline"/>
              <w:rPr>
                <w:rFonts w:ascii="Arial" w:eastAsia="MS Mincho" w:hAnsi="Arial" w:cs="Arial"/>
                <w:sz w:val="20"/>
                <w:szCs w:val="24"/>
                <w:lang w:eastAsia="en-US"/>
              </w:rPr>
            </w:pPr>
          </w:p>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cs="Arial"/>
                <w:noProof/>
                <w:sz w:val="20"/>
                <w:szCs w:val="24"/>
              </w:rPr>
              <w:drawing>
                <wp:inline distT="0" distB="0" distL="0" distR="0" wp14:anchorId="78E58AFA" wp14:editId="19117F2D">
                  <wp:extent cx="839165" cy="839165"/>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8289" cy="858289"/>
                          </a:xfrm>
                          <a:prstGeom prst="rect">
                            <a:avLst/>
                          </a:prstGeom>
                        </pic:spPr>
                      </pic:pic>
                    </a:graphicData>
                  </a:graphic>
                </wp:inline>
              </w:drawing>
            </w:r>
          </w:p>
        </w:tc>
      </w:tr>
      <w:tr w:rsidR="009E3C2D" w:rsidRPr="009E3C2D" w:rsidTr="00A7449B">
        <w:trPr>
          <w:gridAfter w:val="1"/>
          <w:wAfter w:w="8" w:type="dxa"/>
          <w:trHeight w:val="2336"/>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lastRenderedPageBreak/>
              <w:t>СОХРАНЯЙ ОКРУЖАЮЩУЮ СРЕДУ</w:t>
            </w:r>
          </w:p>
        </w:tc>
        <w:tc>
          <w:tcPr>
            <w:tcW w:w="3261" w:type="dxa"/>
            <w:shd w:val="clear" w:color="auto" w:fill="F2F2F2" w:themeFill="background1" w:themeFillShade="F2"/>
          </w:tcPr>
          <w:p w:rsidR="009E3C2D" w:rsidRPr="009E3C2D" w:rsidRDefault="009E3C2D" w:rsidP="008B257E">
            <w:pPr>
              <w:widowControl/>
              <w:numPr>
                <w:ilvl w:val="0"/>
                <w:numId w:val="22"/>
              </w:numPr>
              <w:tabs>
                <w:tab w:val="left" w:pos="317"/>
              </w:tabs>
              <w:overflowPunct/>
              <w:autoSpaceDE/>
              <w:autoSpaceDN/>
              <w:adjustRightInd/>
              <w:spacing w:before="0"/>
              <w:ind w:left="33" w:firstLine="284"/>
              <w:contextualSpacing/>
              <w:jc w:val="left"/>
              <w:textAlignment w:val="baseline"/>
              <w:rPr>
                <w:rFonts w:ascii="Arial" w:eastAsia="MS Mincho" w:hAnsi="Arial"/>
                <w:sz w:val="18"/>
                <w:szCs w:val="18"/>
                <w:lang w:eastAsia="en-US"/>
              </w:rPr>
            </w:pPr>
            <w:r w:rsidRPr="009E3C2D">
              <w:rPr>
                <w:rFonts w:ascii="Arial" w:eastAsia="MS Mincho" w:hAnsi="Arial"/>
                <w:sz w:val="18"/>
                <w:szCs w:val="18"/>
                <w:lang w:eastAsia="en-US"/>
              </w:rPr>
              <w:t xml:space="preserve">Я не выбрасываю опасные отходы (ртутные лампы и градусники, аккумуляторы и батарейки) вне специально определенных для этого мест </w:t>
            </w:r>
          </w:p>
        </w:tc>
        <w:tc>
          <w:tcPr>
            <w:tcW w:w="3118" w:type="dxa"/>
            <w:shd w:val="clear" w:color="auto" w:fill="F2F2F2" w:themeFill="background1" w:themeFillShade="F2"/>
          </w:tcPr>
          <w:p w:rsidR="009E3C2D" w:rsidRPr="009E3C2D" w:rsidRDefault="009E3C2D" w:rsidP="009E3C2D">
            <w:pPr>
              <w:widowControl/>
              <w:tabs>
                <w:tab w:val="left" w:pos="598"/>
              </w:tabs>
              <w:adjustRightInd/>
              <w:spacing w:before="0"/>
              <w:ind w:left="30" w:firstLine="284"/>
              <w:contextualSpacing/>
              <w:textAlignment w:val="baseline"/>
              <w:rPr>
                <w:rFonts w:ascii="Arial" w:eastAsia="MS Mincho" w:hAnsi="Arial"/>
                <w:sz w:val="18"/>
                <w:szCs w:val="18"/>
                <w:lang w:eastAsia="en-US"/>
              </w:rPr>
            </w:pPr>
            <w:r w:rsidRPr="009E3C2D">
              <w:rPr>
                <w:rFonts w:ascii="Arial" w:eastAsia="MS Mincho" w:hAnsi="Arial"/>
                <w:sz w:val="18"/>
                <w:szCs w:val="18"/>
                <w:lang w:eastAsia="en-US"/>
              </w:rPr>
              <w:t xml:space="preserve">1. Я ликвидирую проливы любой нефтесодержащей </w:t>
            </w:r>
            <w:r w:rsidR="00736525" w:rsidRPr="009E3C2D">
              <w:rPr>
                <w:rFonts w:ascii="Arial" w:eastAsia="MS Mincho" w:hAnsi="Arial"/>
                <w:sz w:val="18"/>
                <w:szCs w:val="18"/>
                <w:lang w:eastAsia="en-US"/>
              </w:rPr>
              <w:t>жидкости</w:t>
            </w:r>
            <w:r w:rsidRPr="009E3C2D">
              <w:rPr>
                <w:rFonts w:ascii="Arial" w:eastAsia="MS Mincho" w:hAnsi="Arial"/>
                <w:sz w:val="18"/>
                <w:szCs w:val="18"/>
                <w:lang w:eastAsia="en-US"/>
              </w:rPr>
              <w:t xml:space="preserve"> на землю в течение смены (рабочего дня) или обращаюсь за помощью к руководству </w:t>
            </w:r>
          </w:p>
          <w:p w:rsidR="009E3C2D" w:rsidRPr="009E3C2D" w:rsidRDefault="009E3C2D" w:rsidP="009E3C2D">
            <w:pPr>
              <w:widowControl/>
              <w:tabs>
                <w:tab w:val="left" w:pos="598"/>
                <w:tab w:val="left" w:pos="743"/>
              </w:tabs>
              <w:adjustRightInd/>
              <w:spacing w:before="0"/>
              <w:ind w:left="723"/>
              <w:contextualSpacing/>
              <w:textAlignment w:val="baseline"/>
              <w:rPr>
                <w:rFonts w:ascii="Arial" w:eastAsia="MS Mincho" w:hAnsi="Arial"/>
                <w:sz w:val="18"/>
                <w:szCs w:val="18"/>
                <w:lang w:eastAsia="en-US"/>
              </w:rPr>
            </w:pPr>
          </w:p>
          <w:p w:rsidR="009E3C2D" w:rsidRPr="009E3C2D" w:rsidRDefault="009E3C2D" w:rsidP="008B257E">
            <w:pPr>
              <w:widowControl/>
              <w:numPr>
                <w:ilvl w:val="0"/>
                <w:numId w:val="22"/>
              </w:numPr>
              <w:tabs>
                <w:tab w:val="left" w:pos="598"/>
              </w:tabs>
              <w:overflowPunct/>
              <w:autoSpaceDE/>
              <w:autoSpaceDN/>
              <w:adjustRightInd/>
              <w:spacing w:before="0"/>
              <w:ind w:left="34" w:firstLine="284"/>
              <w:contextualSpacing/>
              <w:jc w:val="left"/>
              <w:textAlignment w:val="baseline"/>
              <w:rPr>
                <w:rFonts w:ascii="Arial" w:eastAsia="MS Mincho" w:hAnsi="Arial"/>
                <w:sz w:val="18"/>
                <w:szCs w:val="18"/>
                <w:lang w:eastAsia="en-US"/>
              </w:rPr>
            </w:pPr>
            <w:r w:rsidRPr="009E3C2D">
              <w:rPr>
                <w:rFonts w:ascii="Arial" w:eastAsia="MS Mincho" w:hAnsi="Arial"/>
                <w:sz w:val="18"/>
                <w:szCs w:val="18"/>
                <w:lang w:eastAsia="en-US"/>
              </w:rPr>
              <w:t>Я складирую нефтешлам в места накопления, указанные в разрешительных документах (ПНООЛР и др.)</w:t>
            </w:r>
          </w:p>
        </w:tc>
        <w:tc>
          <w:tcPr>
            <w:tcW w:w="1559" w:type="dxa"/>
            <w:shd w:val="clear" w:color="auto" w:fill="F2F2F2" w:themeFill="background1" w:themeFillShade="F2"/>
          </w:tcPr>
          <w:p w:rsidR="009E3C2D" w:rsidRPr="009E3C2D" w:rsidRDefault="009E3C2D" w:rsidP="009E3C2D">
            <w:pPr>
              <w:widowControl/>
              <w:spacing w:before="0"/>
              <w:ind w:firstLine="319"/>
              <w:textAlignment w:val="baseline"/>
              <w:rPr>
                <w:rFonts w:ascii="Arial" w:eastAsia="MS Mincho" w:hAnsi="Arial" w:cs="Arial"/>
                <w:sz w:val="20"/>
                <w:szCs w:val="24"/>
                <w:lang w:eastAsia="en-US"/>
              </w:rPr>
            </w:pPr>
          </w:p>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cs="Arial"/>
                <w:noProof/>
                <w:sz w:val="20"/>
                <w:szCs w:val="24"/>
              </w:rPr>
              <w:drawing>
                <wp:inline distT="0" distB="0" distL="0" distR="0" wp14:anchorId="4F48999E" wp14:editId="2F3A2C0C">
                  <wp:extent cx="827590" cy="827590"/>
                  <wp:effectExtent l="0" t="0" r="0" b="0"/>
                  <wp:docPr id="18" name="Рисунок 18" descr="C:\Users\strizhakav\Pictures\Окруж сре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izhakav\Pictures\Окруж среда.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3847" cy="863847"/>
                          </a:xfrm>
                          <a:prstGeom prst="rect">
                            <a:avLst/>
                          </a:prstGeom>
                          <a:noFill/>
                          <a:ln>
                            <a:noFill/>
                          </a:ln>
                        </pic:spPr>
                      </pic:pic>
                    </a:graphicData>
                  </a:graphic>
                </wp:inline>
              </w:drawing>
            </w:r>
          </w:p>
        </w:tc>
      </w:tr>
      <w:tr w:rsidR="009E3C2D" w:rsidRPr="009E3C2D" w:rsidTr="00A7449B">
        <w:trPr>
          <w:trHeight w:val="675"/>
        </w:trPr>
        <w:tc>
          <w:tcPr>
            <w:tcW w:w="10356" w:type="dxa"/>
            <w:gridSpan w:val="5"/>
            <w:shd w:val="clear" w:color="auto" w:fill="F2F2F2" w:themeFill="background1" w:themeFillShade="F2"/>
            <w:vAlign w:val="center"/>
          </w:tcPr>
          <w:p w:rsidR="009E3C2D" w:rsidRPr="009E3C2D" w:rsidRDefault="009E3C2D" w:rsidP="009E3C2D">
            <w:pPr>
              <w:widowControl/>
              <w:overflowPunct/>
              <w:autoSpaceDE/>
              <w:autoSpaceDN/>
              <w:adjustRightInd/>
              <w:spacing w:before="0" w:line="276" w:lineRule="auto"/>
              <w:jc w:val="center"/>
              <w:rPr>
                <w:rFonts w:ascii="Arial" w:eastAsia="MS Mincho" w:hAnsi="Arial"/>
                <w:b/>
                <w:sz w:val="32"/>
                <w:szCs w:val="32"/>
                <w:lang w:eastAsia="en-US"/>
              </w:rPr>
            </w:pPr>
            <w:r w:rsidRPr="009E3C2D">
              <w:rPr>
                <w:rFonts w:ascii="Arial" w:eastAsia="MS Mincho" w:hAnsi="Arial"/>
                <w:b/>
                <w:sz w:val="32"/>
                <w:szCs w:val="32"/>
                <w:lang w:eastAsia="en-US"/>
              </w:rPr>
              <w:t>Не подвергай свою жизнь опасности!</w:t>
            </w:r>
          </w:p>
        </w:tc>
      </w:tr>
    </w:tbl>
    <w:p w:rsidR="009E3C2D" w:rsidRPr="009E3C2D" w:rsidRDefault="009E3C2D" w:rsidP="009E3C2D">
      <w:pPr>
        <w:widowControl/>
        <w:overflowPunct/>
        <w:autoSpaceDE/>
        <w:autoSpaceDN/>
        <w:adjustRightInd/>
        <w:spacing w:before="0" w:after="240" w:line="276" w:lineRule="auto"/>
        <w:ind w:hanging="567"/>
        <w:rPr>
          <w:rFonts w:ascii="Arial" w:hAnsi="Arial"/>
          <w:sz w:val="20"/>
          <w:lang w:eastAsia="en-US"/>
        </w:rPr>
      </w:pPr>
    </w:p>
    <w:p w:rsidR="009E3C2D" w:rsidRPr="009E3C2D" w:rsidRDefault="009E3C2D" w:rsidP="009E3C2D">
      <w:pPr>
        <w:widowControl/>
        <w:overflowPunct/>
        <w:autoSpaceDE/>
        <w:autoSpaceDN/>
        <w:adjustRightInd/>
        <w:spacing w:before="0"/>
        <w:jc w:val="left"/>
        <w:rPr>
          <w:rFonts w:ascii="Arial" w:hAnsi="Arial"/>
          <w:sz w:val="20"/>
          <w:lang w:eastAsia="en-US"/>
        </w:rPr>
      </w:pPr>
    </w:p>
    <w:p w:rsidR="00B57C45" w:rsidRDefault="00B57C45" w:rsidP="00F16F2C">
      <w:pPr>
        <w:jc w:val="center"/>
        <w:rPr>
          <w:rFonts w:cs="Arial"/>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5E7770" w:rsidRPr="005E7770" w:rsidRDefault="005E7770" w:rsidP="005E7770">
            <w:pPr>
              <w:spacing w:before="0"/>
              <w:jc w:val="left"/>
              <w:rPr>
                <w:b/>
                <w:szCs w:val="24"/>
                <w:lang w:eastAsia="en-US"/>
              </w:rPr>
            </w:pPr>
            <w:r w:rsidRPr="005E7770">
              <w:rPr>
                <w:b/>
                <w:szCs w:val="24"/>
                <w:lang w:eastAsia="en-US"/>
              </w:rPr>
              <w:t xml:space="preserve">Генеральный директор </w:t>
            </w:r>
          </w:p>
          <w:p w:rsidR="004528BA"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6A2DBD" w:rsidRDefault="006A2DBD" w:rsidP="001719AE">
            <w:pPr>
              <w:shd w:val="clear" w:color="auto" w:fill="FFFFFF"/>
              <w:tabs>
                <w:tab w:val="left" w:pos="4939"/>
              </w:tabs>
              <w:rPr>
                <w:b/>
                <w:color w:val="000000" w:themeColor="text1"/>
              </w:rPr>
            </w:pPr>
          </w:p>
          <w:p w:rsidR="006A2DBD" w:rsidRDefault="006A2DBD"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6A2DBD">
              <w:t>Ф.И.О.</w:t>
            </w:r>
            <w:r>
              <w:t>/</w:t>
            </w:r>
            <w:r w:rsidRPr="003C4B33">
              <w:t xml:space="preserve"> </w:t>
            </w:r>
            <w:r>
              <w:t xml:space="preserve">                        </w:t>
            </w:r>
          </w:p>
        </w:tc>
      </w:tr>
    </w:tbl>
    <w:p w:rsidR="008879DA" w:rsidRDefault="008879DA" w:rsidP="00FD6A4C">
      <w:pPr>
        <w:rPr>
          <w:rFonts w:cs="Arial"/>
        </w:rPr>
      </w:pPr>
    </w:p>
    <w:p w:rsidR="008879DA" w:rsidRDefault="008879DA" w:rsidP="008879DA">
      <w:pPr>
        <w:ind w:left="5812"/>
        <w:jc w:val="center"/>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Pr="003E3824" w:rsidRDefault="003E3824" w:rsidP="003E3824">
      <w:pPr>
        <w:widowControl/>
        <w:overflowPunct/>
        <w:autoSpaceDE/>
        <w:autoSpaceDN/>
        <w:adjustRightInd/>
        <w:spacing w:before="0"/>
        <w:jc w:val="right"/>
        <w:rPr>
          <w:rFonts w:ascii="Arial" w:eastAsia="Calibri" w:hAnsi="Arial" w:cs="Arial"/>
          <w:szCs w:val="24"/>
          <w:lang w:eastAsia="en-US"/>
        </w:rPr>
      </w:pPr>
      <w:r w:rsidRPr="003E3824">
        <w:rPr>
          <w:rFonts w:ascii="Arial" w:eastAsia="Calibri" w:hAnsi="Arial" w:cs="Arial"/>
          <w:szCs w:val="24"/>
          <w:lang w:eastAsia="en-US"/>
        </w:rPr>
        <w:t xml:space="preserve">Приложение № 11 </w:t>
      </w:r>
    </w:p>
    <w:p w:rsidR="003E3824" w:rsidRPr="003E3824" w:rsidRDefault="003E3824" w:rsidP="003E3824">
      <w:pPr>
        <w:widowControl/>
        <w:overflowPunct/>
        <w:autoSpaceDE/>
        <w:autoSpaceDN/>
        <w:adjustRightInd/>
        <w:spacing w:before="0"/>
        <w:jc w:val="right"/>
        <w:rPr>
          <w:rFonts w:ascii="Arial" w:eastAsia="Calibri" w:hAnsi="Arial" w:cs="Arial"/>
          <w:szCs w:val="24"/>
          <w:lang w:eastAsia="en-US"/>
        </w:rPr>
      </w:pPr>
      <w:r w:rsidRPr="003E3824">
        <w:rPr>
          <w:rFonts w:ascii="Arial" w:eastAsia="Calibri" w:hAnsi="Arial" w:cs="Arial"/>
          <w:szCs w:val="24"/>
          <w:lang w:eastAsia="en-US"/>
        </w:rPr>
        <w:t>к договору №</w:t>
      </w:r>
      <w:r w:rsidR="00FC553D">
        <w:rPr>
          <w:rFonts w:ascii="Arial" w:eastAsia="Calibri" w:hAnsi="Arial" w:cs="Arial"/>
          <w:szCs w:val="24"/>
          <w:lang w:eastAsia="en-US"/>
        </w:rPr>
        <w:t xml:space="preserve"> </w:t>
      </w:r>
      <w:r w:rsidR="00D8685E">
        <w:rPr>
          <w:rFonts w:ascii="Arial" w:eastAsia="Calibri" w:hAnsi="Arial" w:cs="Arial"/>
          <w:szCs w:val="24"/>
          <w:lang w:eastAsia="en-US"/>
        </w:rPr>
        <w:t>0000000</w:t>
      </w:r>
      <w:r w:rsidR="00FC553D" w:rsidRPr="00FC553D">
        <w:rPr>
          <w:rFonts w:ascii="Arial" w:eastAsia="Calibri" w:hAnsi="Arial" w:cs="Arial"/>
          <w:szCs w:val="24"/>
          <w:lang w:eastAsia="en-US"/>
        </w:rPr>
        <w:t>0</w:t>
      </w:r>
      <w:r w:rsidRPr="003E3824">
        <w:rPr>
          <w:rFonts w:ascii="Arial" w:eastAsia="Calibri" w:hAnsi="Arial" w:cs="Arial"/>
          <w:szCs w:val="24"/>
          <w:lang w:eastAsia="en-US"/>
        </w:rPr>
        <w:t xml:space="preserve">  </w:t>
      </w:r>
    </w:p>
    <w:p w:rsidR="003E3824" w:rsidRPr="003E3824" w:rsidRDefault="003E3824" w:rsidP="003E3824">
      <w:pPr>
        <w:widowControl/>
        <w:overflowPunct/>
        <w:autoSpaceDE/>
        <w:autoSpaceDN/>
        <w:adjustRightInd/>
        <w:spacing w:before="0"/>
        <w:jc w:val="right"/>
        <w:rPr>
          <w:rFonts w:ascii="Arial" w:eastAsia="Calibri" w:hAnsi="Arial" w:cs="Arial"/>
          <w:szCs w:val="24"/>
          <w:lang w:eastAsia="en-US"/>
        </w:rPr>
      </w:pPr>
      <w:r w:rsidRPr="003E3824">
        <w:rPr>
          <w:rFonts w:ascii="Arial" w:eastAsia="Calibri" w:hAnsi="Arial" w:cs="Arial"/>
          <w:szCs w:val="24"/>
          <w:lang w:eastAsia="en-US"/>
        </w:rPr>
        <w:t>от «</w:t>
      </w:r>
      <w:r w:rsidR="00D8685E">
        <w:rPr>
          <w:rFonts w:ascii="Arial" w:eastAsia="Calibri" w:hAnsi="Arial" w:cs="Arial"/>
          <w:szCs w:val="24"/>
          <w:lang w:eastAsia="en-US"/>
        </w:rPr>
        <w:t xml:space="preserve">  </w:t>
      </w:r>
      <w:r w:rsidRPr="003E3824">
        <w:rPr>
          <w:rFonts w:ascii="Arial" w:eastAsia="Calibri" w:hAnsi="Arial" w:cs="Arial"/>
          <w:szCs w:val="24"/>
          <w:lang w:eastAsia="en-US"/>
        </w:rPr>
        <w:t>»</w:t>
      </w:r>
      <w:r w:rsidR="00D8685E">
        <w:rPr>
          <w:rFonts w:ascii="Arial" w:eastAsia="Calibri" w:hAnsi="Arial" w:cs="Arial"/>
          <w:szCs w:val="24"/>
          <w:lang w:eastAsia="en-US"/>
        </w:rPr>
        <w:t xml:space="preserve">               </w:t>
      </w:r>
      <w:r w:rsidRPr="003E3824">
        <w:rPr>
          <w:rFonts w:ascii="Arial" w:eastAsia="Calibri" w:hAnsi="Arial" w:cs="Arial"/>
          <w:szCs w:val="24"/>
          <w:lang w:eastAsia="en-US"/>
        </w:rPr>
        <w:t xml:space="preserve"> 202</w:t>
      </w:r>
      <w:r w:rsidR="00D8685E">
        <w:rPr>
          <w:rFonts w:ascii="Arial" w:eastAsia="Calibri" w:hAnsi="Arial" w:cs="Arial"/>
          <w:szCs w:val="24"/>
          <w:lang w:eastAsia="en-US"/>
        </w:rPr>
        <w:t>4</w:t>
      </w:r>
      <w:r w:rsidRPr="003E3824">
        <w:rPr>
          <w:rFonts w:ascii="Arial" w:eastAsia="Calibri" w:hAnsi="Arial" w:cs="Arial"/>
          <w:szCs w:val="24"/>
          <w:lang w:eastAsia="en-US"/>
        </w:rPr>
        <w:t xml:space="preserve"> года</w:t>
      </w:r>
    </w:p>
    <w:p w:rsidR="003E3824" w:rsidRPr="00D64D8D" w:rsidRDefault="003E3824" w:rsidP="003E3824">
      <w:pPr>
        <w:widowControl/>
        <w:tabs>
          <w:tab w:val="left" w:pos="1617"/>
        </w:tabs>
        <w:overflowPunct/>
        <w:autoSpaceDE/>
        <w:autoSpaceDN/>
        <w:adjustRightInd/>
        <w:spacing w:before="0"/>
        <w:ind w:firstLine="491"/>
        <w:rPr>
          <w:rFonts w:ascii="Arial" w:hAnsi="Arial" w:cs="Arial"/>
          <w:szCs w:val="24"/>
          <w:lang w:eastAsia="en-US"/>
        </w:rPr>
      </w:pPr>
    </w:p>
    <w:p w:rsidR="003E3824" w:rsidRPr="00D64D8D" w:rsidRDefault="00F96B16" w:rsidP="003E3824">
      <w:pPr>
        <w:widowControl/>
        <w:tabs>
          <w:tab w:val="left" w:pos="1617"/>
        </w:tabs>
        <w:overflowPunct/>
        <w:autoSpaceDE/>
        <w:autoSpaceDN/>
        <w:adjustRightInd/>
        <w:spacing w:before="0"/>
        <w:ind w:firstLine="709"/>
        <w:rPr>
          <w:rFonts w:ascii="Arial" w:hAnsi="Arial" w:cs="Arial"/>
          <w:szCs w:val="24"/>
          <w:lang w:eastAsia="en-US"/>
        </w:rPr>
      </w:pPr>
      <w:r>
        <w:rPr>
          <w:rFonts w:ascii="Arial" w:hAnsi="Arial" w:cs="Arial"/>
          <w:szCs w:val="24"/>
          <w:lang w:eastAsia="en-US"/>
        </w:rPr>
        <w:t>А</w:t>
      </w:r>
      <w:r w:rsidR="003E3824" w:rsidRPr="00D64D8D">
        <w:rPr>
          <w:rFonts w:ascii="Arial" w:hAnsi="Arial" w:cs="Arial"/>
          <w:szCs w:val="24"/>
          <w:lang w:eastAsia="en-US"/>
        </w:rPr>
        <w:t xml:space="preserve">кционерное общество «Первая Грузовая Компания» (далее – </w:t>
      </w:r>
      <w:r w:rsidR="00251F1D">
        <w:rPr>
          <w:rFonts w:ascii="Arial" w:hAnsi="Arial" w:cs="Arial"/>
          <w:szCs w:val="24"/>
          <w:lang w:eastAsia="en-US"/>
        </w:rPr>
        <w:t>АО</w:t>
      </w:r>
      <w:r w:rsidR="003E3824" w:rsidRPr="00D64D8D">
        <w:rPr>
          <w:rFonts w:ascii="Arial" w:hAnsi="Arial" w:cs="Arial"/>
          <w:szCs w:val="24"/>
          <w:lang w:val="en-US" w:eastAsia="en-US"/>
        </w:rPr>
        <w:t> </w:t>
      </w:r>
      <w:r w:rsidR="003E3824" w:rsidRPr="00D64D8D">
        <w:rPr>
          <w:rFonts w:ascii="Arial" w:hAnsi="Arial" w:cs="Arial"/>
          <w:szCs w:val="24"/>
          <w:lang w:eastAsia="en-US"/>
        </w:rPr>
        <w:t>«ПГК» или Заказчик) уделяет особое внимание вопросам охраны труда, пожарной и</w:t>
      </w:r>
      <w:r w:rsidR="003E3824" w:rsidRPr="00D64D8D">
        <w:rPr>
          <w:rFonts w:ascii="Arial" w:hAnsi="Arial" w:cs="Arial"/>
          <w:szCs w:val="24"/>
          <w:lang w:val="en-US" w:eastAsia="en-US"/>
        </w:rPr>
        <w:t> </w:t>
      </w:r>
      <w:r w:rsidR="003E3824" w:rsidRPr="00D64D8D">
        <w:rPr>
          <w:rFonts w:ascii="Arial" w:hAnsi="Arial" w:cs="Arial"/>
          <w:szCs w:val="24"/>
          <w:lang w:eastAsia="en-US"/>
        </w:rPr>
        <w:t>экологической безопасности (далее – ОТ, ПБ и ЭБ).</w:t>
      </w:r>
    </w:p>
    <w:p w:rsidR="003E3824" w:rsidRPr="00D64D8D" w:rsidRDefault="003E3824" w:rsidP="003E3824">
      <w:pPr>
        <w:widowControl/>
        <w:tabs>
          <w:tab w:val="left" w:pos="1617"/>
        </w:tabs>
        <w:overflowPunct/>
        <w:autoSpaceDE/>
        <w:autoSpaceDN/>
        <w:adjustRightInd/>
        <w:spacing w:before="0"/>
        <w:ind w:firstLine="709"/>
        <w:rPr>
          <w:rFonts w:ascii="Arial" w:hAnsi="Arial" w:cs="Arial"/>
          <w:szCs w:val="24"/>
          <w:lang w:eastAsia="en-US"/>
        </w:rPr>
      </w:pPr>
      <w:r w:rsidRPr="00D64D8D">
        <w:rPr>
          <w:rFonts w:ascii="Arial" w:hAnsi="Arial" w:cs="Arial"/>
          <w:szCs w:val="24"/>
          <w:lang w:eastAsia="en-US"/>
        </w:rPr>
        <w:t xml:space="preserve">Политика </w:t>
      </w:r>
      <w:r w:rsidR="00251F1D">
        <w:rPr>
          <w:rFonts w:ascii="Arial" w:hAnsi="Arial" w:cs="Arial"/>
          <w:szCs w:val="24"/>
          <w:lang w:eastAsia="en-US"/>
        </w:rPr>
        <w:t>АО</w:t>
      </w:r>
      <w:r w:rsidRPr="00D64D8D">
        <w:rPr>
          <w:rFonts w:ascii="Arial" w:hAnsi="Arial" w:cs="Arial"/>
          <w:szCs w:val="24"/>
          <w:lang w:val="en-US" w:eastAsia="en-US"/>
        </w:rPr>
        <w:t> </w:t>
      </w:r>
      <w:r w:rsidRPr="00D64D8D">
        <w:rPr>
          <w:rFonts w:ascii="Arial" w:hAnsi="Arial" w:cs="Arial"/>
          <w:szCs w:val="24"/>
          <w:lang w:eastAsia="en-US"/>
        </w:rPr>
        <w:t>«ПГК» предусматривает безусловное исполнение Сторонами договора правил, указанных в настоящем приложении, локальных нормативных документов Заказчика, а также действующих на территории Российской Федерации законодательстве и нормативных правовых актах, содержащих такие требования.</w:t>
      </w:r>
    </w:p>
    <w:p w:rsidR="003E3824" w:rsidRPr="00D64D8D" w:rsidRDefault="003E3824" w:rsidP="003E3824">
      <w:pPr>
        <w:widowControl/>
        <w:overflowPunct/>
        <w:autoSpaceDE/>
        <w:autoSpaceDN/>
        <w:adjustRightInd/>
        <w:spacing w:before="240" w:after="160" w:line="256" w:lineRule="auto"/>
        <w:jc w:val="center"/>
        <w:rPr>
          <w:rFonts w:ascii="Arial" w:eastAsia="Calibri" w:hAnsi="Arial" w:cs="Arial"/>
          <w:b/>
          <w:szCs w:val="24"/>
          <w:lang w:eastAsia="en-US"/>
        </w:rPr>
      </w:pPr>
      <w:r w:rsidRPr="00D64D8D">
        <w:rPr>
          <w:rFonts w:ascii="Arial" w:eastAsia="Calibri" w:hAnsi="Arial" w:cs="Arial"/>
          <w:b/>
          <w:szCs w:val="24"/>
          <w:lang w:eastAsia="en-US"/>
        </w:rPr>
        <w:t>1. Требования экологической безопасности.</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В вопросах обеспечения охраны окружающей среды Стороны обязаны руководствоваться требованиями локальных и нормативных правовых актов, а также других документов в области экологической безопасности, в том числе:</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24.06.1998 № 89-ФЗ (ред. от 02.07.2021) «Об отходах производства и потребления».</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30.03.1999 № 52-ФЗ (ред. от 02.07.2021) «О санитарно-эпидемиологическом благополучии населения» (с изм. и доп., вступ. в силу с 01.01.2022).</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04.05.1999 № 96-ФЗ (ред. от 11.06.2021) «Об охране атмосферного воздуха».</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10.01.2002 № 7-ФЗ (ред. от 26.03.2022) «Об охране окружающей среды».</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color w:val="202124"/>
          <w:szCs w:val="24"/>
          <w:shd w:val="clear" w:color="auto" w:fill="FFFFFF"/>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eastAsia="Calibri" w:hAnsi="Arial" w:cs="Arial"/>
          <w:szCs w:val="24"/>
          <w:lang w:eastAsia="en-US"/>
        </w:rPr>
      </w:pPr>
      <w:r w:rsidRPr="00D64D8D">
        <w:rPr>
          <w:rFonts w:ascii="Arial" w:eastAsia="Calibri" w:hAnsi="Arial" w:cs="Arial"/>
          <w:szCs w:val="24"/>
          <w:lang w:eastAsia="en-US"/>
        </w:rPr>
        <w:t xml:space="preserve">Другие нормативные правовые акты, содержащие требования экологической безопасности. </w:t>
      </w:r>
    </w:p>
    <w:p w:rsidR="003E3824" w:rsidRPr="00D64D8D" w:rsidRDefault="003E3824" w:rsidP="003E3824">
      <w:pPr>
        <w:widowControl/>
        <w:overflowPunct/>
        <w:autoSpaceDE/>
        <w:autoSpaceDN/>
        <w:adjustRightInd/>
        <w:spacing w:before="0"/>
        <w:jc w:val="left"/>
        <w:rPr>
          <w:rFonts w:ascii="Arial" w:eastAsia="Calibri" w:hAnsi="Arial" w:cs="Arial"/>
          <w:b/>
          <w:sz w:val="12"/>
          <w:szCs w:val="12"/>
          <w:lang w:eastAsia="en-US"/>
        </w:rPr>
      </w:pPr>
    </w:p>
    <w:p w:rsidR="003E3824" w:rsidRPr="00D64D8D" w:rsidRDefault="003E3824" w:rsidP="003E3824">
      <w:pPr>
        <w:widowControl/>
        <w:overflowPunct/>
        <w:autoSpaceDE/>
        <w:autoSpaceDN/>
        <w:adjustRightInd/>
        <w:spacing w:before="0"/>
        <w:jc w:val="center"/>
        <w:rPr>
          <w:rFonts w:ascii="Arial" w:eastAsia="Calibri" w:hAnsi="Arial" w:cs="Arial"/>
          <w:b/>
          <w:szCs w:val="24"/>
          <w:lang w:eastAsia="en-US"/>
        </w:rPr>
      </w:pPr>
      <w:r w:rsidRPr="00D64D8D">
        <w:rPr>
          <w:rFonts w:ascii="Arial" w:eastAsia="Calibri" w:hAnsi="Arial" w:cs="Arial"/>
          <w:b/>
          <w:szCs w:val="24"/>
          <w:lang w:eastAsia="en-US"/>
        </w:rPr>
        <w:t>2. Требования пожарной безопасности.</w:t>
      </w:r>
    </w:p>
    <w:p w:rsidR="003E3824" w:rsidRPr="00D64D8D" w:rsidRDefault="003E3824" w:rsidP="003E3824">
      <w:pPr>
        <w:widowControl/>
        <w:overflowPunct/>
        <w:autoSpaceDE/>
        <w:autoSpaceDN/>
        <w:adjustRightInd/>
        <w:spacing w:before="0"/>
        <w:ind w:left="720"/>
        <w:contextualSpacing/>
        <w:jc w:val="center"/>
        <w:rPr>
          <w:rFonts w:ascii="Arial" w:eastAsia="Calibri" w:hAnsi="Arial" w:cs="Arial"/>
          <w:b/>
          <w:sz w:val="16"/>
          <w:szCs w:val="16"/>
          <w:lang w:eastAsia="en-US"/>
        </w:rPr>
      </w:pP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В вопросах обеспечения пожарной безопасности Стороны обязаны руководствоваться:</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2.1. Требованиями нормативных правовых актов и другими документами в области пожарной безопасности, в том числе: </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21.12.1994 № 69-ФЗ «О пожарной безопасности».</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22.07.2008 № 123-ФЗ «Технический регламент о требованиях пожарной безопасности».</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Правила противопожарного режима в РФ от 16 сентября 2020 года № 1479</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Другие нормативные правовые акты, содержащие требования пожарной безопасности.</w:t>
      </w:r>
    </w:p>
    <w:p w:rsidR="003E3824" w:rsidRPr="00D64D8D" w:rsidRDefault="003E3824" w:rsidP="003E3824">
      <w:pPr>
        <w:widowControl/>
        <w:tabs>
          <w:tab w:val="left" w:pos="1418"/>
        </w:tabs>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2.2. Требованиями локальных нормативных актов по пожарной безопасности </w:t>
      </w:r>
      <w:r w:rsidR="00251F1D">
        <w:rPr>
          <w:rFonts w:ascii="Arial" w:eastAsia="Calibri" w:hAnsi="Arial" w:cs="Arial"/>
          <w:szCs w:val="24"/>
          <w:lang w:eastAsia="en-US"/>
        </w:rPr>
        <w:t>АО</w:t>
      </w:r>
      <w:r w:rsidRPr="00D64D8D">
        <w:rPr>
          <w:rFonts w:ascii="Arial" w:eastAsia="Calibri" w:hAnsi="Arial" w:cs="Arial"/>
          <w:szCs w:val="24"/>
          <w:lang w:eastAsia="en-US"/>
        </w:rPr>
        <w:t> «ПГК»:</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 xml:space="preserve">Инструкции о мерах пожарной безопасности на территории производственного объекта </w:t>
      </w:r>
      <w:r w:rsidR="00251F1D">
        <w:rPr>
          <w:rFonts w:ascii="Arial" w:hAnsi="Arial" w:cs="Arial"/>
          <w:bCs/>
          <w:szCs w:val="24"/>
          <w:lang w:eastAsia="de-DE"/>
        </w:rPr>
        <w:t>АО</w:t>
      </w:r>
      <w:r w:rsidRPr="00D64D8D">
        <w:rPr>
          <w:rFonts w:ascii="Arial" w:hAnsi="Arial" w:cs="Arial"/>
          <w:bCs/>
          <w:szCs w:val="24"/>
          <w:lang w:eastAsia="de-DE"/>
        </w:rPr>
        <w:t xml:space="preserve"> «ПГК».</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lastRenderedPageBreak/>
        <w:t>Регламента по безопасной эксплуатации электрооборудования.</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 xml:space="preserve">Положения по безопасному выполнению работ подрядными организациями на территории объектов </w:t>
      </w:r>
      <w:r w:rsidR="00251F1D">
        <w:rPr>
          <w:rFonts w:ascii="Arial" w:hAnsi="Arial" w:cs="Arial"/>
          <w:bCs/>
          <w:szCs w:val="24"/>
          <w:lang w:eastAsia="de-DE"/>
        </w:rPr>
        <w:t>АО</w:t>
      </w:r>
      <w:r w:rsidRPr="00D64D8D">
        <w:rPr>
          <w:rFonts w:ascii="Arial" w:hAnsi="Arial" w:cs="Arial"/>
          <w:bCs/>
          <w:szCs w:val="24"/>
          <w:lang w:eastAsia="de-DE"/>
        </w:rPr>
        <w:t xml:space="preserve"> «ПГК», утвержденного приказом от 03.11.2010 № ПО-ГД-273/10.</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Приказа о запрете курения в Компании от 13.06.2019 № АО-ПО/ГД-198/19.</w:t>
      </w:r>
    </w:p>
    <w:p w:rsidR="003E3824" w:rsidRPr="00D64D8D" w:rsidRDefault="003E3824" w:rsidP="003E3824">
      <w:pPr>
        <w:widowControl/>
        <w:tabs>
          <w:tab w:val="left" w:pos="1418"/>
        </w:tabs>
        <w:overflowPunct/>
        <w:autoSpaceDE/>
        <w:autoSpaceDN/>
        <w:adjustRightInd/>
        <w:spacing w:before="0"/>
        <w:rPr>
          <w:rFonts w:ascii="Arial" w:hAnsi="Arial" w:cs="Arial"/>
          <w:bCs/>
          <w:sz w:val="20"/>
          <w:lang w:eastAsia="de-DE"/>
        </w:rPr>
      </w:pPr>
    </w:p>
    <w:p w:rsidR="003E3824" w:rsidRPr="00D64D8D" w:rsidRDefault="003E3824" w:rsidP="003E3824">
      <w:pPr>
        <w:widowControl/>
        <w:tabs>
          <w:tab w:val="left" w:pos="1418"/>
        </w:tabs>
        <w:overflowPunct/>
        <w:autoSpaceDE/>
        <w:autoSpaceDN/>
        <w:adjustRightInd/>
        <w:spacing w:before="0"/>
        <w:jc w:val="center"/>
        <w:rPr>
          <w:rFonts w:ascii="Arial" w:hAnsi="Arial" w:cs="Arial"/>
          <w:bCs/>
          <w:szCs w:val="24"/>
          <w:lang w:eastAsia="de-DE"/>
        </w:rPr>
      </w:pPr>
      <w:r w:rsidRPr="00D64D8D">
        <w:rPr>
          <w:rFonts w:ascii="Arial" w:hAnsi="Arial" w:cs="Arial"/>
          <w:b/>
          <w:bCs/>
          <w:iCs/>
          <w:spacing w:val="-1"/>
          <w:szCs w:val="24"/>
        </w:rPr>
        <w:t>3. Требования охраны труда.</w:t>
      </w:r>
    </w:p>
    <w:p w:rsidR="003E3824" w:rsidRPr="00D64D8D" w:rsidRDefault="003E3824" w:rsidP="003E3824">
      <w:pPr>
        <w:widowControl/>
        <w:tabs>
          <w:tab w:val="left" w:pos="1418"/>
        </w:tabs>
        <w:overflowPunct/>
        <w:autoSpaceDE/>
        <w:autoSpaceDN/>
        <w:adjustRightInd/>
        <w:spacing w:before="0"/>
        <w:ind w:left="1069"/>
        <w:contextualSpacing/>
        <w:jc w:val="left"/>
        <w:rPr>
          <w:rFonts w:ascii="Arial" w:hAnsi="Arial" w:cs="Arial"/>
          <w:bCs/>
          <w:sz w:val="16"/>
          <w:szCs w:val="16"/>
          <w:lang w:eastAsia="de-DE"/>
        </w:rPr>
      </w:pP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3.1. В вопросах обеспечения безопасности и охраны труда Стороны обязаны руководствоваться:</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3.1.1. Требованиями нормативных правовых актов и другими документами в части охраны труда, в том числе: </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Трудовой кодекс Российской Федерации (раздел 10).</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 xml:space="preserve">Постановление </w:t>
      </w:r>
      <w:r w:rsidR="00412591">
        <w:rPr>
          <w:rFonts w:ascii="Arial" w:hAnsi="Arial" w:cs="Arial"/>
          <w:bCs/>
          <w:szCs w:val="24"/>
          <w:lang w:eastAsia="de-DE"/>
        </w:rPr>
        <w:t>Правительства РФ от 24.12.2021 №2464 «О порядке обучения по охране труда и проверке знания требований охраны труда»</w:t>
      </w:r>
      <w:r w:rsidRPr="00D64D8D">
        <w:rPr>
          <w:rFonts w:ascii="Arial" w:hAnsi="Arial" w:cs="Arial"/>
          <w:bCs/>
          <w:szCs w:val="24"/>
          <w:lang w:eastAsia="de-DE"/>
        </w:rPr>
        <w:t>.</w:t>
      </w:r>
    </w:p>
    <w:p w:rsidR="003E3824" w:rsidRPr="00D64D8D" w:rsidRDefault="003E3824" w:rsidP="008B257E">
      <w:pPr>
        <w:widowControl/>
        <w:numPr>
          <w:ilvl w:val="0"/>
          <w:numId w:val="26"/>
        </w:numPr>
        <w:tabs>
          <w:tab w:val="left" w:pos="993"/>
        </w:tabs>
        <w:overflowPunct/>
        <w:autoSpaceDE/>
        <w:autoSpaceDN/>
        <w:adjustRightInd/>
        <w:spacing w:before="100" w:beforeAutospacing="1" w:after="100" w:afterAutospacing="1"/>
        <w:ind w:left="0" w:firstLine="709"/>
        <w:jc w:val="left"/>
        <w:rPr>
          <w:rFonts w:ascii="Arial" w:hAnsi="Arial" w:cs="Arial"/>
          <w:bCs/>
          <w:szCs w:val="24"/>
          <w:lang w:eastAsia="de-DE"/>
        </w:rPr>
      </w:pPr>
      <w:r w:rsidRPr="00D64D8D">
        <w:rPr>
          <w:rFonts w:ascii="Arial" w:hAnsi="Arial" w:cs="Arial"/>
          <w:szCs w:val="24"/>
        </w:rPr>
        <w:t xml:space="preserve">Порядок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w:t>
      </w:r>
      <w:r w:rsidRPr="00D64D8D">
        <w:rPr>
          <w:rFonts w:ascii="Arial" w:hAnsi="Arial" w:cs="Arial"/>
          <w:bCs/>
          <w:szCs w:val="24"/>
          <w:lang w:eastAsia="de-DE"/>
        </w:rPr>
        <w:t xml:space="preserve"> утвержденный приказом Министерства здравоохранения и социального развития Российской Федерации от 28.01.2021 № 29н.</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28.12.2013 № 426-ФЗ «О специальной оценке условий труда».</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Другие нормативные правовые акты, содержащие требования правил охраны труда.</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3.1.2. Требованиями локальных нормативных актов по охране труда </w:t>
      </w:r>
      <w:r w:rsidR="00251F1D">
        <w:rPr>
          <w:rFonts w:ascii="Arial" w:eastAsia="Calibri" w:hAnsi="Arial" w:cs="Arial"/>
          <w:szCs w:val="24"/>
          <w:lang w:eastAsia="en-US"/>
        </w:rPr>
        <w:t>АО</w:t>
      </w:r>
      <w:r w:rsidRPr="00D64D8D">
        <w:rPr>
          <w:rFonts w:ascii="Arial" w:eastAsia="Calibri" w:hAnsi="Arial" w:cs="Arial"/>
          <w:szCs w:val="24"/>
          <w:lang w:eastAsia="en-US"/>
        </w:rPr>
        <w:t> «ПГК»:</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 xml:space="preserve">Положение о системе управления охраной труда в филиалах и обособленных структурных подразделениях ОАО «ПГК», утвержденное приказом от </w:t>
      </w:r>
      <w:r w:rsidR="0096019B">
        <w:rPr>
          <w:rFonts w:ascii="Arial" w:hAnsi="Arial" w:cs="Arial"/>
          <w:bCs/>
          <w:szCs w:val="24"/>
          <w:lang w:eastAsia="de-DE"/>
        </w:rPr>
        <w:t>27.09.2021 №ПО/ГД-200/21</w:t>
      </w:r>
      <w:r w:rsidRPr="00D64D8D">
        <w:rPr>
          <w:rFonts w:ascii="Arial" w:hAnsi="Arial" w:cs="Arial"/>
          <w:bCs/>
          <w:szCs w:val="24"/>
          <w:lang w:eastAsia="de-DE"/>
        </w:rPr>
        <w:t>.</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Положение по расследованию, учету и анализу несчастных случаев, профессиональных заболеваний и микротравм на производстве в АО «ПГК», утвержденное приказом от 26.03.2018 № АО-ПО/ГД-89/18.</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Положение об организации контроля соблюдения требований охраны, пожарной, промышленной, экологической безопасности, гражданской обороны, предупреждения и ликвидации чрезвычайных ситуаций, утвержденное приказом от 17.05.2018 № АО-ПО/ГД-146/18.</w:t>
      </w:r>
    </w:p>
    <w:p w:rsidR="003E3824" w:rsidRPr="00D64D8D" w:rsidRDefault="003E3824" w:rsidP="008B257E">
      <w:pPr>
        <w:widowControl/>
        <w:numPr>
          <w:ilvl w:val="0"/>
          <w:numId w:val="26"/>
        </w:numPr>
        <w:tabs>
          <w:tab w:val="left" w:pos="1134"/>
        </w:tabs>
        <w:overflowPunct/>
        <w:autoSpaceDE/>
        <w:autoSpaceDN/>
        <w:adjustRightInd/>
        <w:spacing w:before="0"/>
        <w:ind w:left="0" w:firstLine="709"/>
        <w:contextualSpacing/>
        <w:jc w:val="left"/>
        <w:rPr>
          <w:rFonts w:ascii="Arial" w:hAnsi="Arial" w:cs="Arial"/>
          <w:color w:val="FF0000"/>
          <w:szCs w:val="24"/>
        </w:rPr>
      </w:pPr>
      <w:r w:rsidRPr="00D64D8D">
        <w:rPr>
          <w:rFonts w:ascii="Arial" w:hAnsi="Arial" w:cs="Arial"/>
          <w:bCs/>
          <w:szCs w:val="24"/>
          <w:lang w:eastAsia="de-DE"/>
        </w:rPr>
        <w:t>Положение о производстве работ повышенной опасности для работников АО «ПГК», утвержденное приказом от 08.11.2017 № АО-ПО/ГД-340/17.</w:t>
      </w:r>
    </w:p>
    <w:p w:rsidR="003E3824" w:rsidRPr="00D64D8D" w:rsidRDefault="003E3824" w:rsidP="003E3824">
      <w:pPr>
        <w:widowControl/>
        <w:overflowPunct/>
        <w:spacing w:before="40"/>
        <w:ind w:firstLine="709"/>
        <w:rPr>
          <w:rFonts w:ascii="Arial" w:hAnsi="Arial" w:cs="Arial"/>
          <w:szCs w:val="24"/>
        </w:rPr>
      </w:pPr>
      <w:r w:rsidRPr="00D64D8D">
        <w:rPr>
          <w:rFonts w:ascii="Arial" w:hAnsi="Arial" w:cs="Arial"/>
          <w:szCs w:val="24"/>
          <w:lang w:eastAsia="en-US"/>
        </w:rPr>
        <w:t>3.2. При</w:t>
      </w:r>
      <w:r w:rsidRPr="00D64D8D">
        <w:rPr>
          <w:rFonts w:ascii="Arial" w:hAnsi="Arial" w:cs="Arial"/>
          <w:szCs w:val="24"/>
        </w:rPr>
        <w:t xml:space="preserve"> производстве работ с использованием тепло-, электро- или движущегося оборудования </w:t>
      </w:r>
      <w:r w:rsidRPr="00D64D8D">
        <w:rPr>
          <w:rFonts w:ascii="Arial" w:hAnsi="Arial" w:cs="Arial"/>
          <w:szCs w:val="24"/>
          <w:lang w:eastAsia="en-US"/>
        </w:rPr>
        <w:t>Исполнитель/Подрядчик</w:t>
      </w:r>
      <w:r w:rsidRPr="00D64D8D">
        <w:rPr>
          <w:rFonts w:ascii="Arial" w:hAnsi="Arial" w:cs="Arial"/>
          <w:szCs w:val="24"/>
        </w:rPr>
        <w:t xml:space="preserve"> обязан иметь группу по электробезопасности в соответствии с требованиями Правил по охране труда при эксплуатации электроустановок, учреждённых приказом от 15.12.2020 №№ 903н.</w:t>
      </w:r>
    </w:p>
    <w:p w:rsidR="003E3824" w:rsidRPr="00D64D8D" w:rsidRDefault="003E3824" w:rsidP="003E3824">
      <w:pPr>
        <w:widowControl/>
        <w:overflowPunct/>
        <w:spacing w:before="40"/>
        <w:ind w:firstLine="709"/>
        <w:rPr>
          <w:rFonts w:ascii="Arial" w:eastAsia="Calibri" w:hAnsi="Arial" w:cs="Arial"/>
          <w:szCs w:val="24"/>
          <w:lang w:eastAsia="en-US"/>
        </w:rPr>
      </w:pPr>
      <w:r w:rsidRPr="00D64D8D">
        <w:rPr>
          <w:rFonts w:ascii="Arial" w:eastAsia="Calibri" w:hAnsi="Arial" w:cs="Arial"/>
          <w:szCs w:val="24"/>
          <w:lang w:eastAsia="en-US"/>
        </w:rPr>
        <w:t>3.3. Мероприятия по безопасному производству работ должны обеспечивать безопасность труда на всех этапах выполнения работ и соответствовать требованиям нормативно-правовых актов, а также требованиям, изложенным в соответствующих разделах ППР.</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3.4. Исполнител</w:t>
      </w:r>
      <w:r w:rsidR="00AE5404">
        <w:rPr>
          <w:rFonts w:ascii="Arial" w:hAnsi="Arial" w:cs="Arial"/>
          <w:szCs w:val="24"/>
          <w:lang w:eastAsia="en-US"/>
        </w:rPr>
        <w:t xml:space="preserve">ь/Подрядчик (далее – </w:t>
      </w:r>
      <w:r w:rsidR="004528BA" w:rsidRPr="004528BA">
        <w:rPr>
          <w:rFonts w:ascii="Arial" w:hAnsi="Arial" w:cs="Arial"/>
          <w:szCs w:val="24"/>
          <w:lang w:eastAsia="en-US"/>
        </w:rPr>
        <w:t>ООО «НВЭК-РЕМОНТ»</w:t>
      </w:r>
      <w:r w:rsidR="00AE5404">
        <w:rPr>
          <w:rFonts w:ascii="Arial" w:hAnsi="Arial" w:cs="Arial"/>
          <w:szCs w:val="24"/>
          <w:lang w:eastAsia="en-US"/>
        </w:rPr>
        <w:t>.</w:t>
      </w:r>
      <w:r w:rsidRPr="00D64D8D">
        <w:rPr>
          <w:rFonts w:ascii="Arial" w:hAnsi="Arial" w:cs="Arial"/>
          <w:szCs w:val="24"/>
          <w:lang w:eastAsia="en-US"/>
        </w:rPr>
        <w:t xml:space="preserve">) самостоятельно обеспечивает своих работников необходимыми инструментами, приборами, оборудованием, оснасткой, спецодеждой, спецобувью, средствами индивидуальной защиты (СИЗ), проводит их обучение по правильному их использованию, не допускает до работы </w:t>
      </w:r>
      <w:r w:rsidRPr="00D64D8D">
        <w:rPr>
          <w:rFonts w:ascii="Arial" w:hAnsi="Arial" w:cs="Arial"/>
          <w:szCs w:val="24"/>
          <w:lang w:eastAsia="en-US"/>
        </w:rPr>
        <w:lastRenderedPageBreak/>
        <w:t>своих работников без установленных СИЗ, а также в неисправной и загрязненной спецодежде и спецобуви.</w:t>
      </w:r>
    </w:p>
    <w:p w:rsidR="003E3824" w:rsidRPr="00D64D8D" w:rsidRDefault="003E3824" w:rsidP="003E3824">
      <w:pPr>
        <w:widowControl/>
        <w:overflowPunct/>
        <w:spacing w:before="0"/>
        <w:ind w:firstLine="709"/>
        <w:rPr>
          <w:rFonts w:ascii="Arial" w:eastAsia="Calibri" w:hAnsi="Arial" w:cs="Arial"/>
          <w:szCs w:val="24"/>
          <w:lang w:eastAsia="en-US"/>
        </w:rPr>
      </w:pPr>
    </w:p>
    <w:p w:rsidR="003E3824" w:rsidRPr="00D64D8D" w:rsidRDefault="003E3824" w:rsidP="003E3824">
      <w:pPr>
        <w:widowControl/>
        <w:overflowPunct/>
        <w:autoSpaceDE/>
        <w:autoSpaceDN/>
        <w:adjustRightInd/>
        <w:spacing w:before="0"/>
        <w:contextualSpacing/>
        <w:jc w:val="center"/>
        <w:rPr>
          <w:rFonts w:ascii="Arial" w:hAnsi="Arial" w:cs="Arial"/>
          <w:b/>
          <w:bCs/>
          <w:szCs w:val="24"/>
          <w:lang w:eastAsia="de-DE"/>
        </w:rPr>
      </w:pPr>
      <w:r w:rsidRPr="00D64D8D">
        <w:rPr>
          <w:rFonts w:ascii="Arial" w:hAnsi="Arial" w:cs="Arial"/>
          <w:b/>
          <w:bCs/>
          <w:szCs w:val="24"/>
          <w:lang w:eastAsia="de-DE"/>
        </w:rPr>
        <w:t>4. Требования по организации пропускного и внутриобъектового режимов.</w:t>
      </w:r>
    </w:p>
    <w:p w:rsidR="003E3824" w:rsidRPr="00D64D8D" w:rsidRDefault="003E3824" w:rsidP="003E3824">
      <w:pPr>
        <w:widowControl/>
        <w:overflowPunct/>
        <w:autoSpaceDE/>
        <w:autoSpaceDN/>
        <w:adjustRightInd/>
        <w:spacing w:before="0"/>
        <w:ind w:firstLine="709"/>
        <w:jc w:val="center"/>
        <w:rPr>
          <w:rFonts w:ascii="Arial" w:hAnsi="Arial" w:cs="Arial"/>
          <w:b/>
          <w:bCs/>
          <w:sz w:val="16"/>
          <w:szCs w:val="16"/>
          <w:lang w:eastAsia="de-DE"/>
        </w:rPr>
      </w:pPr>
    </w:p>
    <w:p w:rsidR="003E3824" w:rsidRPr="00D64D8D" w:rsidRDefault="003E3824" w:rsidP="003E3824">
      <w:pPr>
        <w:widowControl/>
        <w:overflowPunct/>
        <w:autoSpaceDE/>
        <w:autoSpaceDN/>
        <w:adjustRightInd/>
        <w:spacing w:before="0"/>
        <w:ind w:firstLine="709"/>
        <w:rPr>
          <w:rFonts w:ascii="Arial" w:hAnsi="Arial" w:cs="Arial"/>
          <w:b/>
          <w:bCs/>
          <w:szCs w:val="24"/>
          <w:lang w:eastAsia="de-DE"/>
        </w:rPr>
      </w:pPr>
      <w:r w:rsidRPr="00D64D8D">
        <w:rPr>
          <w:rFonts w:ascii="Arial" w:eastAsia="Calibri" w:hAnsi="Arial" w:cs="Arial"/>
          <w:szCs w:val="24"/>
          <w:lang w:eastAsia="en-US"/>
        </w:rPr>
        <w:t xml:space="preserve">В вопросах организации пропускного и внутриобъектового режима Стороны обязаны руководствоваться требованиями порядка </w:t>
      </w:r>
      <w:r w:rsidRPr="00D64D8D">
        <w:rPr>
          <w:rFonts w:ascii="Arial" w:hAnsi="Arial" w:cs="Arial"/>
          <w:bCs/>
          <w:szCs w:val="24"/>
          <w:lang w:eastAsia="de-DE"/>
        </w:rPr>
        <w:t xml:space="preserve">пребывания и пропускного режима на объектах </w:t>
      </w:r>
      <w:r w:rsidR="00251F1D">
        <w:rPr>
          <w:rFonts w:ascii="Arial" w:hAnsi="Arial" w:cs="Arial"/>
          <w:bCs/>
          <w:szCs w:val="24"/>
          <w:lang w:eastAsia="de-DE"/>
        </w:rPr>
        <w:t>АО</w:t>
      </w:r>
      <w:r w:rsidRPr="00D64D8D">
        <w:rPr>
          <w:rFonts w:ascii="Arial" w:hAnsi="Arial" w:cs="Arial"/>
          <w:bCs/>
          <w:szCs w:val="24"/>
          <w:lang w:eastAsia="de-DE"/>
        </w:rPr>
        <w:t xml:space="preserve"> «ПГК» в соответствии с Положением о пропускном и внутриобъектовом режиме на территории и в помещениях объекта.</w:t>
      </w:r>
    </w:p>
    <w:p w:rsidR="003E3824" w:rsidRPr="00D64D8D" w:rsidRDefault="003E3824" w:rsidP="003E3824">
      <w:pPr>
        <w:widowControl/>
        <w:tabs>
          <w:tab w:val="left" w:pos="1134"/>
        </w:tabs>
        <w:overflowPunct/>
        <w:autoSpaceDE/>
        <w:autoSpaceDN/>
        <w:adjustRightInd/>
        <w:spacing w:before="40"/>
        <w:ind w:firstLine="709"/>
        <w:rPr>
          <w:rFonts w:ascii="Arial" w:hAnsi="Arial" w:cs="Arial"/>
          <w:szCs w:val="24"/>
          <w:lang w:eastAsia="en-US"/>
        </w:rPr>
      </w:pPr>
      <w:r w:rsidRPr="00D64D8D">
        <w:rPr>
          <w:rFonts w:ascii="Arial" w:hAnsi="Arial" w:cs="Arial"/>
          <w:bCs/>
          <w:szCs w:val="24"/>
          <w:lang w:eastAsia="de-DE"/>
        </w:rPr>
        <w:t xml:space="preserve">4.1. Ответственный руководитель </w:t>
      </w:r>
      <w:r w:rsidR="00D8685E">
        <w:rPr>
          <w:rFonts w:ascii="Arial" w:hAnsi="Arial" w:cs="Arial"/>
          <w:szCs w:val="24"/>
          <w:lang w:eastAsia="en-US"/>
        </w:rPr>
        <w:t>подрядчика</w:t>
      </w:r>
      <w:r w:rsidR="004528BA">
        <w:rPr>
          <w:rFonts w:ascii="Arial" w:hAnsi="Arial" w:cs="Arial"/>
          <w:szCs w:val="24"/>
          <w:lang w:eastAsia="en-US"/>
        </w:rPr>
        <w:t xml:space="preserve"> </w:t>
      </w:r>
      <w:r w:rsidRPr="00D64D8D">
        <w:rPr>
          <w:rFonts w:ascii="Arial" w:hAnsi="Arial" w:cs="Arial"/>
          <w:bCs/>
          <w:szCs w:val="24"/>
          <w:lang w:eastAsia="de-DE"/>
        </w:rPr>
        <w:t>перед началом смены производит контроль состояния работников и не</w:t>
      </w:r>
      <w:r w:rsidRPr="00D64D8D">
        <w:rPr>
          <w:rFonts w:ascii="Arial" w:hAnsi="Arial" w:cs="Arial"/>
          <w:szCs w:val="24"/>
          <w:lang w:eastAsia="en-US"/>
        </w:rPr>
        <w:t xml:space="preserve"> допускает к работам лиц, находящихся в состоянии алкогольного, наркотического опьянения или с жалобами на состояние здоровья.</w:t>
      </w:r>
    </w:p>
    <w:p w:rsidR="003E3824" w:rsidRPr="00D64D8D" w:rsidRDefault="003E3824" w:rsidP="003E3824">
      <w:pPr>
        <w:widowControl/>
        <w:tabs>
          <w:tab w:val="left" w:pos="1134"/>
        </w:tabs>
        <w:overflowPunct/>
        <w:autoSpaceDE/>
        <w:autoSpaceDN/>
        <w:adjustRightInd/>
        <w:spacing w:before="40"/>
        <w:ind w:firstLine="709"/>
        <w:rPr>
          <w:rFonts w:ascii="Arial" w:hAnsi="Arial" w:cs="Arial"/>
          <w:bCs/>
          <w:szCs w:val="24"/>
          <w:lang w:eastAsia="de-DE"/>
        </w:rPr>
      </w:pPr>
      <w:r w:rsidRPr="00D64D8D">
        <w:rPr>
          <w:rFonts w:ascii="Arial" w:hAnsi="Arial" w:cs="Arial"/>
          <w:szCs w:val="24"/>
          <w:lang w:eastAsia="en-US"/>
        </w:rPr>
        <w:t xml:space="preserve">4.2. </w:t>
      </w:r>
      <w:r w:rsidRPr="00D64D8D">
        <w:rPr>
          <w:rFonts w:ascii="Arial" w:hAnsi="Arial" w:cs="Arial"/>
          <w:bCs/>
          <w:szCs w:val="24"/>
          <w:lang w:eastAsia="de-DE"/>
        </w:rPr>
        <w:t xml:space="preserve">Ежедневно ответственный руководитель </w:t>
      </w:r>
      <w:r w:rsidR="00D8685E">
        <w:rPr>
          <w:rFonts w:ascii="Arial" w:hAnsi="Arial" w:cs="Arial"/>
          <w:szCs w:val="24"/>
          <w:lang w:eastAsia="en-US"/>
        </w:rPr>
        <w:t>подрядчика</w:t>
      </w:r>
      <w:r w:rsidR="004528BA">
        <w:rPr>
          <w:rFonts w:ascii="Arial" w:hAnsi="Arial" w:cs="Arial"/>
          <w:szCs w:val="24"/>
          <w:lang w:eastAsia="en-US"/>
        </w:rPr>
        <w:t xml:space="preserve"> </w:t>
      </w:r>
      <w:r w:rsidRPr="00D64D8D">
        <w:rPr>
          <w:rFonts w:ascii="Arial" w:hAnsi="Arial" w:cs="Arial"/>
          <w:bCs/>
          <w:szCs w:val="24"/>
          <w:lang w:eastAsia="de-DE"/>
        </w:rPr>
        <w:t>перед началом работы предоставляет ответственному руководителю Заказчика список работников, допущенных к выполнению работ в смене.</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bCs/>
          <w:szCs w:val="24"/>
          <w:lang w:eastAsia="de-DE"/>
        </w:rPr>
        <w:t xml:space="preserve">4.3. </w:t>
      </w:r>
      <w:r w:rsidR="00D8685E">
        <w:rPr>
          <w:rFonts w:ascii="Arial" w:hAnsi="Arial" w:cs="Arial"/>
          <w:szCs w:val="24"/>
          <w:lang w:eastAsia="en-US"/>
        </w:rPr>
        <w:t>Подрядчик</w:t>
      </w:r>
      <w:r w:rsidR="004528BA">
        <w:rPr>
          <w:rFonts w:ascii="Arial" w:hAnsi="Arial" w:cs="Arial"/>
          <w:szCs w:val="24"/>
          <w:lang w:eastAsia="en-US"/>
        </w:rPr>
        <w:t xml:space="preserve"> </w:t>
      </w:r>
      <w:r w:rsidRPr="00D64D8D">
        <w:rPr>
          <w:rFonts w:ascii="Arial" w:hAnsi="Arial" w:cs="Arial"/>
          <w:szCs w:val="24"/>
          <w:lang w:eastAsia="en-US"/>
        </w:rPr>
        <w:t>обязан соблюдать устанавливаемый</w:t>
      </w:r>
      <w:r w:rsidRPr="00D64D8D">
        <w:rPr>
          <w:rFonts w:ascii="Arial" w:hAnsi="Arial"/>
          <w:szCs w:val="24"/>
          <w:lang w:eastAsia="en-US"/>
        </w:rPr>
        <w:t xml:space="preserve"> </w:t>
      </w:r>
      <w:r w:rsidRPr="00D64D8D">
        <w:rPr>
          <w:rFonts w:ascii="Arial" w:hAnsi="Arial" w:cs="Arial"/>
          <w:szCs w:val="24"/>
          <w:lang w:eastAsia="en-US"/>
        </w:rPr>
        <w:t xml:space="preserve">Заказчиком распорядок и пропускной режим в соответствии с пропускным и внутриобъектовым режимом на территории и в помещениях </w:t>
      </w:r>
      <w:r w:rsidR="00251F1D">
        <w:rPr>
          <w:rFonts w:ascii="Arial" w:hAnsi="Arial" w:cs="Arial"/>
          <w:szCs w:val="24"/>
          <w:lang w:eastAsia="en-US"/>
        </w:rPr>
        <w:t>АО</w:t>
      </w:r>
      <w:r w:rsidRPr="00D64D8D">
        <w:rPr>
          <w:rFonts w:ascii="Arial" w:hAnsi="Arial" w:cs="Arial"/>
          <w:szCs w:val="24"/>
          <w:lang w:eastAsia="en-US"/>
        </w:rPr>
        <w:t xml:space="preserve"> «ПГК».</w:t>
      </w:r>
      <w:r w:rsidRPr="00D64D8D">
        <w:rPr>
          <w:rFonts w:ascii="Arial" w:hAnsi="Arial"/>
          <w:szCs w:val="24"/>
          <w:lang w:eastAsia="en-US"/>
        </w:rPr>
        <w:t xml:space="preserve"> </w:t>
      </w:r>
      <w:r w:rsidRPr="00D64D8D">
        <w:rPr>
          <w:rFonts w:ascii="Arial" w:hAnsi="Arial" w:cs="Arial"/>
          <w:szCs w:val="24"/>
          <w:lang w:eastAsia="en-US"/>
        </w:rPr>
        <w:t>Заблаговременно предоставлять Заказчику списки работников (Ф.И.О., номер паспорта, кем и когда выдан, адрес регистрации), которые будут заняты на объекте, перечень машин, материалов, оборудования и инструментов, которые будут использованы на объекте, с указанием предполагаемых сроков их ввоза, вывоза и использования на строительной площадке.</w:t>
      </w:r>
      <w:r w:rsidRPr="00D64D8D">
        <w:rPr>
          <w:rFonts w:ascii="Arial" w:hAnsi="Arial"/>
          <w:szCs w:val="24"/>
          <w:lang w:eastAsia="en-US"/>
        </w:rPr>
        <w:t xml:space="preserve"> </w:t>
      </w:r>
      <w:r w:rsidRPr="00D64D8D">
        <w:rPr>
          <w:rFonts w:ascii="Arial" w:hAnsi="Arial" w:cs="Arial"/>
          <w:szCs w:val="24"/>
          <w:lang w:eastAsia="en-US"/>
        </w:rPr>
        <w:t xml:space="preserve">При невыполнении </w:t>
      </w:r>
      <w:r w:rsidR="00D8685E">
        <w:rPr>
          <w:rFonts w:ascii="Arial" w:hAnsi="Arial" w:cs="Arial"/>
          <w:szCs w:val="24"/>
          <w:lang w:eastAsia="en-US"/>
        </w:rPr>
        <w:t>подрядчиком</w:t>
      </w:r>
      <w:r w:rsidR="004528BA">
        <w:rPr>
          <w:rFonts w:ascii="Arial" w:hAnsi="Arial" w:cs="Arial"/>
          <w:szCs w:val="24"/>
          <w:lang w:eastAsia="en-US"/>
        </w:rPr>
        <w:t xml:space="preserve"> </w:t>
      </w:r>
      <w:r w:rsidRPr="00D64D8D">
        <w:rPr>
          <w:rFonts w:ascii="Arial" w:hAnsi="Arial" w:cs="Arial"/>
          <w:szCs w:val="24"/>
          <w:lang w:eastAsia="en-US"/>
        </w:rPr>
        <w:t xml:space="preserve">данных требований Заказчик вправе отказать в доступе, удалять с объекта нарушителей пропускного режима и запретить работы по договору до устранения нарушений, при этом общие сроки производства работ не изменяются (течение сроков не  приостанавливается). Убытки </w:t>
      </w:r>
      <w:r w:rsidR="00D8685E">
        <w:rPr>
          <w:rFonts w:ascii="Arial" w:hAnsi="Arial" w:cs="Arial"/>
          <w:szCs w:val="24"/>
          <w:lang w:eastAsia="en-US"/>
        </w:rPr>
        <w:t>подрядчика</w:t>
      </w:r>
      <w:r w:rsidR="00AE5404" w:rsidRPr="00AE5404">
        <w:rPr>
          <w:rFonts w:ascii="Arial" w:hAnsi="Arial" w:cs="Arial"/>
          <w:szCs w:val="24"/>
          <w:lang w:eastAsia="en-US"/>
        </w:rPr>
        <w:t>.</w:t>
      </w:r>
      <w:r w:rsidRPr="00D64D8D">
        <w:rPr>
          <w:rFonts w:ascii="Arial" w:hAnsi="Arial" w:cs="Arial"/>
          <w:szCs w:val="24"/>
          <w:lang w:eastAsia="en-US"/>
        </w:rPr>
        <w:t xml:space="preserve">, связанные с таким запретом, несет </w:t>
      </w:r>
      <w:r w:rsidR="00D8685E">
        <w:rPr>
          <w:rFonts w:ascii="Arial" w:hAnsi="Arial" w:cs="Arial"/>
          <w:szCs w:val="24"/>
          <w:lang w:eastAsia="en-US"/>
        </w:rPr>
        <w:t>подрядчик</w:t>
      </w:r>
      <w:r w:rsidRPr="00D64D8D">
        <w:rPr>
          <w:rFonts w:ascii="Arial" w:hAnsi="Arial" w:cs="Arial"/>
          <w:szCs w:val="24"/>
          <w:lang w:eastAsia="en-US"/>
        </w:rPr>
        <w:t>.</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4.4. </w:t>
      </w:r>
      <w:r w:rsidR="00D8685E">
        <w:rPr>
          <w:rFonts w:ascii="Arial" w:hAnsi="Arial" w:cs="Arial"/>
          <w:szCs w:val="24"/>
          <w:lang w:eastAsia="en-US"/>
        </w:rPr>
        <w:t>Подрядчик</w:t>
      </w:r>
      <w:r w:rsidR="004528BA">
        <w:rPr>
          <w:rFonts w:ascii="Arial" w:hAnsi="Arial" w:cs="Arial"/>
          <w:szCs w:val="24"/>
          <w:lang w:eastAsia="en-US"/>
        </w:rPr>
        <w:t xml:space="preserve"> </w:t>
      </w:r>
      <w:r w:rsidRPr="00D64D8D">
        <w:rPr>
          <w:rFonts w:ascii="Arial" w:hAnsi="Arial" w:cs="Arial"/>
          <w:szCs w:val="24"/>
          <w:lang w:eastAsia="en-US"/>
        </w:rPr>
        <w:t>обязан обеспечить оформление пропуска для доступа на объект и/или к местам проведения работ на объекте своих рабочих и строительной техники в течение всего срока производства работ в соответствии с пропускным режимом на объекте.</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4.5. Заказчик обязан на время проведения работ обеспечить доступ специалистов </w:t>
      </w:r>
      <w:r w:rsidR="00D8685E">
        <w:rPr>
          <w:rFonts w:ascii="Arial" w:hAnsi="Arial" w:cs="Arial"/>
          <w:szCs w:val="24"/>
          <w:lang w:eastAsia="en-US"/>
        </w:rPr>
        <w:t>подрядчик</w:t>
      </w:r>
      <w:r w:rsidR="004528BA">
        <w:rPr>
          <w:rFonts w:ascii="Arial" w:hAnsi="Arial" w:cs="Arial"/>
          <w:szCs w:val="24"/>
          <w:lang w:eastAsia="en-US"/>
        </w:rPr>
        <w:t xml:space="preserve"> </w:t>
      </w:r>
      <w:r w:rsidRPr="00D64D8D">
        <w:rPr>
          <w:rFonts w:ascii="Arial" w:hAnsi="Arial" w:cs="Arial"/>
          <w:szCs w:val="24"/>
          <w:lang w:eastAsia="en-US"/>
        </w:rPr>
        <w:t>(по согласованному списку) на территорию Заказчика с оформлением необходимых пропусков на право прохода (выхода) и провоза инструментов, материалов, оборудования и техники.</w:t>
      </w:r>
      <w:r w:rsidRPr="00D64D8D">
        <w:rPr>
          <w:rFonts w:ascii="Arial" w:hAnsi="Arial"/>
          <w:szCs w:val="24"/>
          <w:lang w:eastAsia="en-US"/>
        </w:rPr>
        <w:t xml:space="preserve"> </w:t>
      </w:r>
      <w:r w:rsidRPr="00D64D8D">
        <w:rPr>
          <w:rFonts w:ascii="Arial" w:hAnsi="Arial" w:cs="Arial"/>
          <w:szCs w:val="24"/>
          <w:lang w:eastAsia="en-US"/>
        </w:rPr>
        <w:t xml:space="preserve">При входе и въезде на объекты </w:t>
      </w:r>
      <w:r w:rsidR="00251F1D">
        <w:rPr>
          <w:rFonts w:ascii="Arial" w:hAnsi="Arial" w:cs="Arial"/>
          <w:szCs w:val="24"/>
          <w:lang w:eastAsia="en-US"/>
        </w:rPr>
        <w:t>АО</w:t>
      </w:r>
      <w:r w:rsidRPr="00D64D8D">
        <w:rPr>
          <w:rFonts w:ascii="Arial" w:hAnsi="Arial" w:cs="Arial"/>
          <w:szCs w:val="24"/>
          <w:lang w:eastAsia="en-US"/>
        </w:rPr>
        <w:t xml:space="preserve"> «ПГК» работники </w:t>
      </w:r>
      <w:r w:rsidR="00D8685E">
        <w:rPr>
          <w:rFonts w:ascii="Arial" w:hAnsi="Arial" w:cs="Arial"/>
          <w:szCs w:val="24"/>
          <w:lang w:eastAsia="en-US"/>
        </w:rPr>
        <w:t>подрядчика</w:t>
      </w:r>
      <w:r w:rsidR="004528BA">
        <w:rPr>
          <w:rFonts w:ascii="Arial" w:hAnsi="Arial" w:cs="Arial"/>
          <w:szCs w:val="24"/>
          <w:lang w:eastAsia="en-US"/>
        </w:rPr>
        <w:t xml:space="preserve"> </w:t>
      </w:r>
      <w:r w:rsidRPr="00D64D8D">
        <w:rPr>
          <w:rFonts w:ascii="Arial" w:hAnsi="Arial" w:cs="Arial"/>
          <w:szCs w:val="24"/>
          <w:lang w:eastAsia="en-US"/>
        </w:rPr>
        <w:t>обязаны предъявить временный пропуск и документ, удостоверяющий личность (паспорт).</w:t>
      </w:r>
    </w:p>
    <w:p w:rsidR="003E3824" w:rsidRPr="00D64D8D" w:rsidRDefault="003E3824" w:rsidP="003E3824">
      <w:pPr>
        <w:widowControl/>
        <w:tabs>
          <w:tab w:val="center" w:pos="4536"/>
          <w:tab w:val="right" w:pos="9072"/>
        </w:tabs>
        <w:overflowPunct/>
        <w:autoSpaceDE/>
        <w:autoSpaceDN/>
        <w:adjustRightInd/>
        <w:spacing w:before="0"/>
        <w:jc w:val="left"/>
        <w:rPr>
          <w:rFonts w:ascii="Arial" w:hAnsi="Arial" w:cs="Arial"/>
          <w:b/>
          <w:bCs/>
          <w:sz w:val="20"/>
          <w:lang w:eastAsia="de-DE"/>
        </w:rPr>
      </w:pPr>
    </w:p>
    <w:p w:rsidR="003E3824" w:rsidRPr="00D64D8D" w:rsidRDefault="003E3824" w:rsidP="003E3824">
      <w:pPr>
        <w:widowControl/>
        <w:tabs>
          <w:tab w:val="center" w:pos="4536"/>
          <w:tab w:val="right" w:pos="9072"/>
        </w:tabs>
        <w:overflowPunct/>
        <w:autoSpaceDE/>
        <w:autoSpaceDN/>
        <w:adjustRightInd/>
        <w:spacing w:before="0"/>
        <w:jc w:val="center"/>
        <w:rPr>
          <w:rFonts w:ascii="Arial" w:hAnsi="Arial" w:cs="Arial"/>
          <w:b/>
          <w:bCs/>
          <w:szCs w:val="24"/>
          <w:lang w:eastAsia="de-DE"/>
        </w:rPr>
      </w:pPr>
      <w:r w:rsidRPr="00D64D8D">
        <w:rPr>
          <w:rFonts w:ascii="Arial" w:hAnsi="Arial" w:cs="Arial"/>
          <w:b/>
          <w:bCs/>
          <w:szCs w:val="24"/>
          <w:lang w:eastAsia="de-DE"/>
        </w:rPr>
        <w:t>5. Допуск к производству работ.</w:t>
      </w:r>
    </w:p>
    <w:p w:rsidR="003E3824" w:rsidRPr="00D64D8D" w:rsidRDefault="003E3824" w:rsidP="003E3824">
      <w:pPr>
        <w:widowControl/>
        <w:tabs>
          <w:tab w:val="center" w:pos="4536"/>
          <w:tab w:val="right" w:pos="9072"/>
        </w:tabs>
        <w:overflowPunct/>
        <w:autoSpaceDE/>
        <w:autoSpaceDN/>
        <w:adjustRightInd/>
        <w:spacing w:before="0"/>
        <w:jc w:val="left"/>
        <w:rPr>
          <w:rFonts w:ascii="Arial" w:hAnsi="Arial" w:cs="Arial"/>
          <w:b/>
          <w:bCs/>
          <w:sz w:val="16"/>
          <w:szCs w:val="16"/>
          <w:lang w:eastAsia="de-DE"/>
        </w:rPr>
      </w:pP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hAnsi="Arial"/>
          <w:szCs w:val="24"/>
          <w:lang w:eastAsia="en-US"/>
        </w:rPr>
        <w:t xml:space="preserve">5.1. До получения вводного инструктажа ответственный руководитель </w:t>
      </w:r>
      <w:r w:rsidR="00D8685E">
        <w:rPr>
          <w:rFonts w:ascii="Arial" w:hAnsi="Arial" w:cs="Arial"/>
          <w:szCs w:val="24"/>
          <w:lang w:eastAsia="en-US"/>
        </w:rPr>
        <w:t>подрядчиков</w:t>
      </w:r>
      <w:r w:rsidR="009B416D">
        <w:rPr>
          <w:rFonts w:ascii="Arial" w:hAnsi="Arial" w:cs="Arial"/>
          <w:szCs w:val="24"/>
          <w:lang w:eastAsia="en-US"/>
        </w:rPr>
        <w:t xml:space="preserve"> </w:t>
      </w:r>
      <w:r w:rsidRPr="00D64D8D">
        <w:rPr>
          <w:rFonts w:ascii="Arial" w:hAnsi="Arial"/>
          <w:szCs w:val="24"/>
          <w:lang w:eastAsia="en-US"/>
        </w:rPr>
        <w:t xml:space="preserve">должен предъявить представителям </w:t>
      </w:r>
      <w:r w:rsidR="00251F1D">
        <w:rPr>
          <w:rFonts w:ascii="Arial" w:hAnsi="Arial"/>
          <w:szCs w:val="24"/>
          <w:lang w:eastAsia="en-US"/>
        </w:rPr>
        <w:t>АО</w:t>
      </w:r>
      <w:r w:rsidRPr="00D64D8D">
        <w:rPr>
          <w:rFonts w:ascii="Arial" w:hAnsi="Arial"/>
          <w:szCs w:val="24"/>
          <w:lang w:eastAsia="en-US"/>
        </w:rPr>
        <w:t xml:space="preserve"> «ПГК» по направлению деятельности и работникам охраны труда:</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 xml:space="preserve">письмо на имя представителя </w:t>
      </w:r>
      <w:r w:rsidR="00251F1D">
        <w:rPr>
          <w:rFonts w:ascii="Arial" w:hAnsi="Arial"/>
          <w:szCs w:val="24"/>
          <w:lang w:eastAsia="en-US"/>
        </w:rPr>
        <w:t>АО</w:t>
      </w:r>
      <w:r w:rsidRPr="00D64D8D">
        <w:rPr>
          <w:rFonts w:ascii="Arial" w:hAnsi="Arial"/>
          <w:szCs w:val="24"/>
          <w:lang w:eastAsia="en-US"/>
        </w:rPr>
        <w:t xml:space="preserve"> «ПГК», на территории которого расположен, содержащее пофамильный список работников для выполнения работ по заключенному договору;</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 xml:space="preserve">документы, удостоверяющие личность работников </w:t>
      </w:r>
      <w:r w:rsidR="00B30191">
        <w:rPr>
          <w:rFonts w:ascii="Arial" w:hAnsi="Arial" w:cs="Arial"/>
          <w:szCs w:val="24"/>
          <w:lang w:eastAsia="en-US"/>
        </w:rPr>
        <w:t>подрядной организации</w:t>
      </w:r>
      <w:r w:rsidR="00B86624" w:rsidRPr="00B86624">
        <w:rPr>
          <w:rFonts w:ascii="Arial" w:hAnsi="Arial" w:cs="Arial"/>
          <w:szCs w:val="24"/>
          <w:lang w:eastAsia="en-US"/>
        </w:rPr>
        <w:t>.</w:t>
      </w:r>
      <w:r w:rsidRPr="00D64D8D">
        <w:rPr>
          <w:rFonts w:ascii="Arial" w:hAnsi="Arial"/>
          <w:szCs w:val="24"/>
          <w:lang w:eastAsia="en-US"/>
        </w:rPr>
        <w:t>;</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приказ подрядной организации о назначении лица, ответственного за безопасное производство работ;</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документы, подтверждающие профессию и квалификацию, соответствующие указанным в списке состава бригады (основным и совмещаемым: электрогазосварщики, стропальщики и др.);</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 xml:space="preserve">документы, подтверждающие прохождение проверок знаний по охране труда по основной и совмещаемым профессиям (должностям), а также по видам работ, в том числе работам повышенной опасности, которые предстоит выполнять в рамках действующего </w:t>
      </w:r>
      <w:r w:rsidRPr="00D64D8D">
        <w:rPr>
          <w:rFonts w:ascii="Arial" w:hAnsi="Arial"/>
          <w:szCs w:val="24"/>
          <w:lang w:eastAsia="en-US"/>
        </w:rPr>
        <w:lastRenderedPageBreak/>
        <w:t xml:space="preserve">договора на территории или объектах </w:t>
      </w:r>
      <w:r w:rsidR="00251F1D">
        <w:rPr>
          <w:rFonts w:ascii="Arial" w:hAnsi="Arial"/>
          <w:szCs w:val="24"/>
          <w:lang w:eastAsia="en-US"/>
        </w:rPr>
        <w:t>АО</w:t>
      </w:r>
      <w:r w:rsidRPr="00D64D8D">
        <w:rPr>
          <w:rFonts w:ascii="Arial" w:hAnsi="Arial"/>
          <w:szCs w:val="24"/>
          <w:lang w:eastAsia="en-US"/>
        </w:rPr>
        <w:t xml:space="preserve"> «ПГК» (удостоверения или копии протоколов проверок знаний).</w:t>
      </w:r>
    </w:p>
    <w:p w:rsidR="003E3824" w:rsidRPr="00D64D8D" w:rsidRDefault="003E3824" w:rsidP="003E3824">
      <w:pPr>
        <w:widowControl/>
        <w:overflowPunct/>
        <w:autoSpaceDE/>
        <w:autoSpaceDN/>
        <w:adjustRightInd/>
        <w:spacing w:before="40"/>
        <w:ind w:firstLine="709"/>
        <w:rPr>
          <w:rFonts w:ascii="Arial" w:hAnsi="Arial"/>
          <w:szCs w:val="24"/>
          <w:lang w:eastAsia="en-US"/>
        </w:rPr>
      </w:pPr>
      <w:r w:rsidRPr="00D64D8D">
        <w:rPr>
          <w:rFonts w:ascii="Arial" w:hAnsi="Arial"/>
          <w:szCs w:val="24"/>
          <w:lang w:eastAsia="en-US"/>
        </w:rPr>
        <w:t>5.1.1. Для работ на опасных производственных объектах и в пределах охранных зон дополнительно документы, оформленные в соответствии с требованиями</w:t>
      </w:r>
      <w:r w:rsidRPr="00D64D8D">
        <w:rPr>
          <w:rFonts w:ascii="Arial" w:hAnsi="Arial"/>
          <w:szCs w:val="24"/>
          <w:lang w:val="en-US" w:eastAsia="en-US"/>
        </w:rPr>
        <w:t> </w:t>
      </w:r>
      <w:r w:rsidRPr="00D64D8D">
        <w:rPr>
          <w:rFonts w:ascii="Arial" w:hAnsi="Arial"/>
          <w:szCs w:val="24"/>
          <w:lang w:eastAsia="en-US"/>
        </w:rPr>
        <w:t xml:space="preserve">Ростехнадзора (удостоверения или копии протоколов аттестаций с участием представителей Ростехнадзора, в случае прохождения рабочими проверок знаний в комиссии </w:t>
      </w:r>
      <w:r w:rsidR="00B30191">
        <w:rPr>
          <w:rFonts w:ascii="Arial" w:hAnsi="Arial" w:cs="Arial"/>
          <w:szCs w:val="24"/>
          <w:lang w:eastAsia="en-US"/>
        </w:rPr>
        <w:t>подрядчика</w:t>
      </w:r>
      <w:r w:rsidR="004528BA">
        <w:rPr>
          <w:rFonts w:ascii="Arial" w:hAnsi="Arial" w:cs="Arial"/>
          <w:szCs w:val="24"/>
          <w:lang w:eastAsia="en-US"/>
        </w:rPr>
        <w:t>,</w:t>
      </w:r>
      <w:r w:rsidR="004528BA" w:rsidRPr="004528BA">
        <w:rPr>
          <w:rFonts w:ascii="Arial" w:hAnsi="Arial" w:cs="Arial"/>
          <w:szCs w:val="24"/>
          <w:lang w:eastAsia="en-US"/>
        </w:rPr>
        <w:t xml:space="preserve"> </w:t>
      </w:r>
      <w:r w:rsidRPr="00D64D8D">
        <w:rPr>
          <w:rFonts w:ascii="Arial" w:hAnsi="Arial"/>
          <w:szCs w:val="24"/>
          <w:lang w:eastAsia="en-US"/>
        </w:rPr>
        <w:t xml:space="preserve">необходимо предоставить копии протоколов аттестаций членов экзаменационной комиссии с участием представителей Ростехнадзора). </w:t>
      </w:r>
    </w:p>
    <w:p w:rsidR="003E3824" w:rsidRPr="00D64D8D" w:rsidRDefault="003E3824" w:rsidP="003E3824">
      <w:pPr>
        <w:widowControl/>
        <w:overflowPunct/>
        <w:autoSpaceDE/>
        <w:autoSpaceDN/>
        <w:adjustRightInd/>
        <w:spacing w:before="40"/>
        <w:ind w:firstLine="709"/>
        <w:rPr>
          <w:rFonts w:ascii="Arial" w:hAnsi="Arial"/>
          <w:szCs w:val="24"/>
          <w:lang w:eastAsia="en-US"/>
        </w:rPr>
      </w:pPr>
      <w:r w:rsidRPr="00D64D8D">
        <w:rPr>
          <w:rFonts w:ascii="Arial" w:hAnsi="Arial"/>
          <w:szCs w:val="24"/>
          <w:lang w:eastAsia="en-US"/>
        </w:rPr>
        <w:t>5.1.2. Подтвердить наличие у работников средств индивидуальной защиты.</w:t>
      </w:r>
    </w:p>
    <w:p w:rsidR="003E3824" w:rsidRPr="00D64D8D" w:rsidRDefault="003E3824" w:rsidP="003E3824">
      <w:pPr>
        <w:widowControl/>
        <w:overflowPunct/>
        <w:autoSpaceDE/>
        <w:autoSpaceDN/>
        <w:adjustRightInd/>
        <w:spacing w:before="40"/>
        <w:ind w:firstLine="709"/>
        <w:rPr>
          <w:rFonts w:ascii="Arial" w:hAnsi="Arial"/>
          <w:szCs w:val="24"/>
          <w:lang w:eastAsia="en-US"/>
        </w:rPr>
      </w:pPr>
      <w:r w:rsidRPr="00D64D8D">
        <w:rPr>
          <w:rFonts w:ascii="Arial" w:hAnsi="Arial"/>
          <w:szCs w:val="24"/>
          <w:lang w:eastAsia="en-US"/>
        </w:rPr>
        <w:t>5.1.3. Направить работников перед началом работ на проведение вводного инструктажа для работников сторонних организаций специалистам Заказчика по правилам внутреннего распорядка, требованиям охраны труда, экологической безопасности, промышленной безопасности и пожарной безопасности, ГО и ЧС, действующих на объекте заказчика.</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hAnsi="Arial"/>
          <w:szCs w:val="24"/>
          <w:lang w:eastAsia="en-US"/>
        </w:rPr>
        <w:t>5.2</w:t>
      </w:r>
      <w:r w:rsidRPr="00D64D8D">
        <w:rPr>
          <w:rFonts w:ascii="Arial" w:eastAsia="Calibri" w:hAnsi="Arial" w:cs="Arial"/>
          <w:szCs w:val="24"/>
          <w:lang w:eastAsia="en-US"/>
        </w:rPr>
        <w:t>. </w:t>
      </w:r>
      <w:r w:rsidR="00B30191">
        <w:rPr>
          <w:rFonts w:ascii="Arial" w:hAnsi="Arial" w:cs="Arial"/>
          <w:szCs w:val="24"/>
          <w:lang w:eastAsia="en-US"/>
        </w:rPr>
        <w:t xml:space="preserve">Подрядчик </w:t>
      </w:r>
      <w:r w:rsidRPr="00D64D8D">
        <w:rPr>
          <w:rFonts w:ascii="Arial" w:eastAsia="Calibri" w:hAnsi="Arial" w:cs="Arial"/>
          <w:szCs w:val="24"/>
          <w:lang w:eastAsia="en-US"/>
        </w:rPr>
        <w:t>(субподрядчик) обязан н</w:t>
      </w:r>
      <w:r w:rsidRPr="00D64D8D">
        <w:rPr>
          <w:rFonts w:ascii="Arial" w:hAnsi="Arial" w:cs="Arial"/>
          <w:noProof/>
          <w:szCs w:val="24"/>
          <w:lang w:eastAsia="en-US"/>
        </w:rPr>
        <w:t xml:space="preserve">азначить </w:t>
      </w:r>
      <w:r w:rsidRPr="00D64D8D">
        <w:rPr>
          <w:rFonts w:ascii="Arial" w:hAnsi="Arial" w:cs="Arial"/>
          <w:szCs w:val="24"/>
          <w:lang w:eastAsia="en-US"/>
        </w:rPr>
        <w:t>с</w:t>
      </w:r>
      <w:r w:rsidRPr="00D64D8D">
        <w:rPr>
          <w:rFonts w:ascii="Arial" w:hAnsi="Arial" w:cs="Arial"/>
          <w:noProof/>
          <w:szCs w:val="24"/>
          <w:lang w:eastAsia="en-US"/>
        </w:rPr>
        <w:t xml:space="preserve">воего </w:t>
      </w:r>
      <w:r w:rsidRPr="00D64D8D">
        <w:rPr>
          <w:rFonts w:ascii="Arial" w:hAnsi="Arial" w:cs="Arial"/>
          <w:szCs w:val="24"/>
          <w:lang w:eastAsia="en-US"/>
        </w:rPr>
        <w:t>п</w:t>
      </w:r>
      <w:r w:rsidRPr="00D64D8D">
        <w:rPr>
          <w:rFonts w:ascii="Arial" w:hAnsi="Arial" w:cs="Arial"/>
          <w:noProof/>
          <w:szCs w:val="24"/>
          <w:lang w:eastAsia="en-US"/>
        </w:rPr>
        <w:t xml:space="preserve">редставителя </w:t>
      </w:r>
      <w:r w:rsidRPr="00D64D8D">
        <w:rPr>
          <w:rFonts w:ascii="Arial" w:hAnsi="Arial" w:cs="Arial"/>
          <w:szCs w:val="24"/>
          <w:lang w:eastAsia="en-US"/>
        </w:rPr>
        <w:t>н</w:t>
      </w:r>
      <w:r w:rsidRPr="00D64D8D">
        <w:rPr>
          <w:rFonts w:ascii="Arial" w:hAnsi="Arial" w:cs="Arial"/>
          <w:noProof/>
          <w:szCs w:val="24"/>
          <w:lang w:eastAsia="en-US"/>
        </w:rPr>
        <w:t xml:space="preserve">а </w:t>
      </w:r>
      <w:r w:rsidRPr="00D64D8D">
        <w:rPr>
          <w:rFonts w:ascii="Arial" w:hAnsi="Arial" w:cs="Arial"/>
          <w:szCs w:val="24"/>
          <w:lang w:eastAsia="en-US"/>
        </w:rPr>
        <w:t>о</w:t>
      </w:r>
      <w:r w:rsidRPr="00D64D8D">
        <w:rPr>
          <w:rFonts w:ascii="Arial" w:hAnsi="Arial" w:cs="Arial"/>
          <w:noProof/>
          <w:szCs w:val="24"/>
          <w:lang w:eastAsia="en-US"/>
        </w:rPr>
        <w:t xml:space="preserve">бъекте выполнения работ </w:t>
      </w:r>
      <w:r w:rsidRPr="00D64D8D">
        <w:rPr>
          <w:rFonts w:ascii="Arial" w:hAnsi="Arial" w:cs="Arial"/>
          <w:szCs w:val="24"/>
          <w:lang w:eastAsia="en-US"/>
        </w:rPr>
        <w:t>(</w:t>
      </w:r>
      <w:r w:rsidRPr="00D64D8D">
        <w:rPr>
          <w:rFonts w:ascii="Arial" w:hAnsi="Arial" w:cs="Arial"/>
          <w:noProof/>
          <w:szCs w:val="24"/>
          <w:lang w:eastAsia="en-US"/>
        </w:rPr>
        <w:t xml:space="preserve">производителя работ), </w:t>
      </w:r>
      <w:r w:rsidRPr="00D64D8D">
        <w:rPr>
          <w:rFonts w:ascii="Arial" w:hAnsi="Arial" w:cs="Arial"/>
          <w:szCs w:val="24"/>
          <w:lang w:eastAsia="en-US"/>
        </w:rPr>
        <w:t>к</w:t>
      </w:r>
      <w:r w:rsidRPr="00D64D8D">
        <w:rPr>
          <w:rFonts w:ascii="Arial" w:hAnsi="Arial" w:cs="Arial"/>
          <w:noProof/>
          <w:szCs w:val="24"/>
          <w:lang w:eastAsia="en-US"/>
        </w:rPr>
        <w:t xml:space="preserve">оторый </w:t>
      </w:r>
      <w:r w:rsidRPr="00D64D8D">
        <w:rPr>
          <w:rFonts w:ascii="Arial" w:hAnsi="Arial" w:cs="Arial"/>
          <w:szCs w:val="24"/>
          <w:lang w:eastAsia="en-US"/>
        </w:rPr>
        <w:t>о</w:t>
      </w:r>
      <w:r w:rsidRPr="00D64D8D">
        <w:rPr>
          <w:rFonts w:ascii="Arial" w:hAnsi="Arial" w:cs="Arial"/>
          <w:noProof/>
          <w:szCs w:val="24"/>
          <w:lang w:eastAsia="en-US"/>
        </w:rPr>
        <w:t xml:space="preserve">т </w:t>
      </w:r>
      <w:r w:rsidRPr="00D64D8D">
        <w:rPr>
          <w:rFonts w:ascii="Arial" w:hAnsi="Arial" w:cs="Arial"/>
          <w:szCs w:val="24"/>
          <w:lang w:eastAsia="en-US"/>
        </w:rPr>
        <w:t>е</w:t>
      </w:r>
      <w:r w:rsidRPr="00D64D8D">
        <w:rPr>
          <w:rFonts w:ascii="Arial" w:hAnsi="Arial" w:cs="Arial"/>
          <w:noProof/>
          <w:szCs w:val="24"/>
          <w:lang w:eastAsia="en-US"/>
        </w:rPr>
        <w:t xml:space="preserve">го </w:t>
      </w:r>
      <w:r w:rsidRPr="00D64D8D">
        <w:rPr>
          <w:rFonts w:ascii="Arial" w:hAnsi="Arial" w:cs="Arial"/>
          <w:szCs w:val="24"/>
          <w:lang w:eastAsia="en-US"/>
        </w:rPr>
        <w:t>и</w:t>
      </w:r>
      <w:r w:rsidRPr="00D64D8D">
        <w:rPr>
          <w:rFonts w:ascii="Arial" w:hAnsi="Arial" w:cs="Arial"/>
          <w:noProof/>
          <w:szCs w:val="24"/>
          <w:lang w:eastAsia="en-US"/>
        </w:rPr>
        <w:t xml:space="preserve">мени </w:t>
      </w:r>
      <w:r w:rsidRPr="00D64D8D">
        <w:rPr>
          <w:rFonts w:ascii="Arial" w:hAnsi="Arial" w:cs="Arial"/>
          <w:szCs w:val="24"/>
          <w:lang w:eastAsia="en-US"/>
        </w:rPr>
        <w:t>б</w:t>
      </w:r>
      <w:r w:rsidRPr="00D64D8D">
        <w:rPr>
          <w:rFonts w:ascii="Arial" w:hAnsi="Arial" w:cs="Arial"/>
          <w:noProof/>
          <w:szCs w:val="24"/>
          <w:lang w:eastAsia="en-US"/>
        </w:rPr>
        <w:t xml:space="preserve">удет </w:t>
      </w:r>
      <w:r w:rsidRPr="00D64D8D">
        <w:rPr>
          <w:rFonts w:ascii="Arial" w:hAnsi="Arial" w:cs="Arial"/>
          <w:szCs w:val="24"/>
          <w:lang w:eastAsia="en-US"/>
        </w:rPr>
        <w:t>о</w:t>
      </w:r>
      <w:r w:rsidRPr="00D64D8D">
        <w:rPr>
          <w:rFonts w:ascii="Arial" w:hAnsi="Arial" w:cs="Arial"/>
          <w:noProof/>
          <w:szCs w:val="24"/>
          <w:lang w:eastAsia="en-US"/>
        </w:rPr>
        <w:t xml:space="preserve">существлять </w:t>
      </w:r>
      <w:r w:rsidRPr="00D64D8D">
        <w:rPr>
          <w:rFonts w:ascii="Arial" w:hAnsi="Arial" w:cs="Arial"/>
          <w:szCs w:val="24"/>
          <w:lang w:eastAsia="en-US"/>
        </w:rPr>
        <w:t>т</w:t>
      </w:r>
      <w:r w:rsidRPr="00D64D8D">
        <w:rPr>
          <w:rFonts w:ascii="Arial" w:hAnsi="Arial" w:cs="Arial"/>
          <w:noProof/>
          <w:szCs w:val="24"/>
          <w:lang w:eastAsia="en-US"/>
        </w:rPr>
        <w:t xml:space="preserve">ехнический </w:t>
      </w:r>
      <w:r w:rsidRPr="00D64D8D">
        <w:rPr>
          <w:rFonts w:ascii="Arial" w:hAnsi="Arial" w:cs="Arial"/>
          <w:szCs w:val="24"/>
          <w:lang w:eastAsia="en-US"/>
        </w:rPr>
        <w:t>и</w:t>
      </w:r>
      <w:r w:rsidRPr="00D64D8D">
        <w:rPr>
          <w:rFonts w:ascii="Arial" w:hAnsi="Arial" w:cs="Arial"/>
          <w:noProof/>
          <w:szCs w:val="24"/>
          <w:lang w:eastAsia="en-US"/>
        </w:rPr>
        <w:t xml:space="preserve"> </w:t>
      </w:r>
      <w:r w:rsidRPr="00D64D8D">
        <w:rPr>
          <w:rFonts w:ascii="Arial" w:hAnsi="Arial" w:cs="Arial"/>
          <w:szCs w:val="24"/>
          <w:lang w:eastAsia="en-US"/>
        </w:rPr>
        <w:t>п</w:t>
      </w:r>
      <w:r w:rsidRPr="00D64D8D">
        <w:rPr>
          <w:rFonts w:ascii="Arial" w:hAnsi="Arial" w:cs="Arial"/>
          <w:noProof/>
          <w:szCs w:val="24"/>
          <w:lang w:eastAsia="en-US"/>
        </w:rPr>
        <w:t xml:space="preserve">роизводственный </w:t>
      </w:r>
      <w:r w:rsidRPr="00D64D8D">
        <w:rPr>
          <w:rFonts w:ascii="Arial" w:hAnsi="Arial" w:cs="Arial"/>
          <w:szCs w:val="24"/>
          <w:lang w:eastAsia="en-US"/>
        </w:rPr>
        <w:t>к</w:t>
      </w:r>
      <w:r w:rsidRPr="00D64D8D">
        <w:rPr>
          <w:rFonts w:ascii="Arial" w:hAnsi="Arial" w:cs="Arial"/>
          <w:noProof/>
          <w:szCs w:val="24"/>
          <w:lang w:eastAsia="en-US"/>
        </w:rPr>
        <w:t xml:space="preserve">онтроль </w:t>
      </w:r>
      <w:r w:rsidRPr="00D64D8D">
        <w:rPr>
          <w:rFonts w:ascii="Arial" w:hAnsi="Arial" w:cs="Arial"/>
          <w:szCs w:val="24"/>
          <w:lang w:eastAsia="en-US"/>
        </w:rPr>
        <w:t>к</w:t>
      </w:r>
      <w:r w:rsidRPr="00D64D8D">
        <w:rPr>
          <w:rFonts w:ascii="Arial" w:hAnsi="Arial" w:cs="Arial"/>
          <w:noProof/>
          <w:szCs w:val="24"/>
          <w:lang w:eastAsia="en-US"/>
        </w:rPr>
        <w:t xml:space="preserve">ачества </w:t>
      </w:r>
      <w:r w:rsidRPr="00D64D8D">
        <w:rPr>
          <w:rFonts w:ascii="Arial" w:hAnsi="Arial" w:cs="Arial"/>
          <w:szCs w:val="24"/>
          <w:lang w:eastAsia="en-US"/>
        </w:rPr>
        <w:t>р</w:t>
      </w:r>
      <w:r w:rsidRPr="00D64D8D">
        <w:rPr>
          <w:rFonts w:ascii="Arial" w:hAnsi="Arial" w:cs="Arial"/>
          <w:noProof/>
          <w:szCs w:val="24"/>
          <w:lang w:eastAsia="en-US"/>
        </w:rPr>
        <w:t>абот,</w:t>
      </w:r>
      <w:r w:rsidRPr="00D64D8D">
        <w:rPr>
          <w:rFonts w:ascii="Arial" w:hAnsi="Arial"/>
          <w:szCs w:val="24"/>
          <w:lang w:eastAsia="en-US"/>
        </w:rPr>
        <w:t xml:space="preserve"> </w:t>
      </w:r>
      <w:r w:rsidRPr="00D64D8D">
        <w:rPr>
          <w:rFonts w:ascii="Arial" w:hAnsi="Arial" w:cs="Arial"/>
          <w:noProof/>
          <w:szCs w:val="24"/>
          <w:lang w:eastAsia="en-US"/>
        </w:rPr>
        <w:t xml:space="preserve">в том числе назначить приказом (распоряжением) ответственное лицо за соблюдение требований охраны труда, пожарной и экологической безопасности на объекте строительства и при проведении строительно-монтажных работ, </w:t>
      </w:r>
      <w:r w:rsidRPr="00D64D8D">
        <w:rPr>
          <w:rFonts w:ascii="Arial" w:hAnsi="Arial" w:cs="Arial"/>
          <w:szCs w:val="24"/>
          <w:lang w:eastAsia="en-US"/>
        </w:rPr>
        <w:t>а</w:t>
      </w:r>
      <w:r w:rsidRPr="00D64D8D">
        <w:rPr>
          <w:rFonts w:ascii="Arial" w:hAnsi="Arial" w:cs="Arial"/>
          <w:noProof/>
          <w:szCs w:val="24"/>
          <w:lang w:eastAsia="en-US"/>
        </w:rPr>
        <w:t xml:space="preserve"> </w:t>
      </w:r>
      <w:r w:rsidRPr="00D64D8D">
        <w:rPr>
          <w:rFonts w:ascii="Arial" w:hAnsi="Arial" w:cs="Arial"/>
          <w:szCs w:val="24"/>
          <w:lang w:eastAsia="en-US"/>
        </w:rPr>
        <w:t>т</w:t>
      </w:r>
      <w:r w:rsidRPr="00D64D8D">
        <w:rPr>
          <w:rFonts w:ascii="Arial" w:hAnsi="Arial" w:cs="Arial"/>
          <w:noProof/>
          <w:szCs w:val="24"/>
          <w:lang w:eastAsia="en-US"/>
        </w:rPr>
        <w:t xml:space="preserve">акже </w:t>
      </w:r>
      <w:r w:rsidRPr="00D64D8D">
        <w:rPr>
          <w:rFonts w:ascii="Arial" w:hAnsi="Arial" w:cs="Arial"/>
          <w:szCs w:val="24"/>
          <w:lang w:eastAsia="en-US"/>
        </w:rPr>
        <w:t>прин</w:t>
      </w:r>
      <w:r w:rsidRPr="00D64D8D">
        <w:rPr>
          <w:rFonts w:ascii="Arial" w:hAnsi="Arial" w:cs="Arial"/>
          <w:noProof/>
          <w:szCs w:val="24"/>
          <w:lang w:eastAsia="en-US"/>
        </w:rPr>
        <w:t xml:space="preserve">имать </w:t>
      </w:r>
      <w:r w:rsidRPr="00D64D8D">
        <w:rPr>
          <w:rFonts w:ascii="Arial" w:hAnsi="Arial" w:cs="Arial"/>
          <w:szCs w:val="24"/>
          <w:lang w:eastAsia="en-US"/>
        </w:rPr>
        <w:t>о</w:t>
      </w:r>
      <w:r w:rsidRPr="00D64D8D">
        <w:rPr>
          <w:rFonts w:ascii="Arial" w:hAnsi="Arial" w:cs="Arial"/>
          <w:noProof/>
          <w:szCs w:val="24"/>
          <w:lang w:eastAsia="en-US"/>
        </w:rPr>
        <w:t xml:space="preserve">перативные </w:t>
      </w:r>
      <w:r w:rsidRPr="00D64D8D">
        <w:rPr>
          <w:rFonts w:ascii="Arial" w:hAnsi="Arial" w:cs="Arial"/>
          <w:szCs w:val="24"/>
          <w:lang w:eastAsia="en-US"/>
        </w:rPr>
        <w:t>р</w:t>
      </w:r>
      <w:r w:rsidRPr="00D64D8D">
        <w:rPr>
          <w:rFonts w:ascii="Arial" w:hAnsi="Arial" w:cs="Arial"/>
          <w:noProof/>
          <w:szCs w:val="24"/>
          <w:lang w:eastAsia="en-US"/>
        </w:rPr>
        <w:t xml:space="preserve">ешения </w:t>
      </w:r>
      <w:r w:rsidRPr="00D64D8D">
        <w:rPr>
          <w:rFonts w:ascii="Arial" w:hAnsi="Arial" w:cs="Arial"/>
          <w:szCs w:val="24"/>
          <w:lang w:eastAsia="en-US"/>
        </w:rPr>
        <w:t>п</w:t>
      </w:r>
      <w:r w:rsidRPr="00D64D8D">
        <w:rPr>
          <w:rFonts w:ascii="Arial" w:hAnsi="Arial" w:cs="Arial"/>
          <w:noProof/>
          <w:szCs w:val="24"/>
          <w:lang w:eastAsia="en-US"/>
        </w:rPr>
        <w:t xml:space="preserve">о </w:t>
      </w:r>
      <w:r w:rsidRPr="00D64D8D">
        <w:rPr>
          <w:rFonts w:ascii="Arial" w:hAnsi="Arial" w:cs="Arial"/>
          <w:szCs w:val="24"/>
          <w:lang w:eastAsia="en-US"/>
        </w:rPr>
        <w:t>в</w:t>
      </w:r>
      <w:r w:rsidRPr="00D64D8D">
        <w:rPr>
          <w:rFonts w:ascii="Arial" w:hAnsi="Arial" w:cs="Arial"/>
          <w:noProof/>
          <w:szCs w:val="24"/>
          <w:lang w:eastAsia="en-US"/>
        </w:rPr>
        <w:t xml:space="preserve">сем </w:t>
      </w:r>
      <w:r w:rsidRPr="00D64D8D">
        <w:rPr>
          <w:rFonts w:ascii="Arial" w:hAnsi="Arial" w:cs="Arial"/>
          <w:szCs w:val="24"/>
          <w:lang w:eastAsia="en-US"/>
        </w:rPr>
        <w:t>в</w:t>
      </w:r>
      <w:r w:rsidRPr="00D64D8D">
        <w:rPr>
          <w:rFonts w:ascii="Arial" w:hAnsi="Arial" w:cs="Arial"/>
          <w:noProof/>
          <w:szCs w:val="24"/>
          <w:lang w:eastAsia="en-US"/>
        </w:rPr>
        <w:t xml:space="preserve">опросам, </w:t>
      </w:r>
      <w:r w:rsidRPr="00D64D8D">
        <w:rPr>
          <w:rFonts w:ascii="Arial" w:hAnsi="Arial" w:cs="Arial"/>
          <w:szCs w:val="24"/>
          <w:lang w:eastAsia="en-US"/>
        </w:rPr>
        <w:t>в</w:t>
      </w:r>
      <w:r w:rsidRPr="00D64D8D">
        <w:rPr>
          <w:rFonts w:ascii="Arial" w:hAnsi="Arial" w:cs="Arial"/>
          <w:noProof/>
          <w:szCs w:val="24"/>
          <w:lang w:eastAsia="en-US"/>
        </w:rPr>
        <w:t xml:space="preserve">озникающим </w:t>
      </w:r>
      <w:r w:rsidRPr="00D64D8D">
        <w:rPr>
          <w:rFonts w:ascii="Arial" w:hAnsi="Arial" w:cs="Arial"/>
          <w:szCs w:val="24"/>
          <w:lang w:eastAsia="en-US"/>
        </w:rPr>
        <w:t>у</w:t>
      </w:r>
      <w:r w:rsidRPr="00D64D8D">
        <w:rPr>
          <w:rFonts w:ascii="Arial" w:hAnsi="Arial" w:cs="Arial"/>
          <w:noProof/>
          <w:szCs w:val="24"/>
          <w:lang w:eastAsia="en-US"/>
        </w:rPr>
        <w:t xml:space="preserve"> </w:t>
      </w:r>
      <w:r w:rsidRPr="00D64D8D">
        <w:rPr>
          <w:rFonts w:ascii="Arial" w:hAnsi="Arial" w:cs="Arial"/>
          <w:szCs w:val="24"/>
          <w:lang w:eastAsia="en-US"/>
        </w:rPr>
        <w:t>п</w:t>
      </w:r>
      <w:r w:rsidRPr="00D64D8D">
        <w:rPr>
          <w:rFonts w:ascii="Arial" w:hAnsi="Arial" w:cs="Arial"/>
          <w:noProof/>
          <w:szCs w:val="24"/>
          <w:lang w:eastAsia="en-US"/>
        </w:rPr>
        <w:t xml:space="preserve">редставителя </w:t>
      </w:r>
      <w:r w:rsidRPr="00D64D8D">
        <w:rPr>
          <w:rFonts w:ascii="Arial" w:hAnsi="Arial" w:cs="Arial"/>
          <w:szCs w:val="24"/>
          <w:lang w:eastAsia="en-US"/>
        </w:rPr>
        <w:t>З</w:t>
      </w:r>
      <w:r w:rsidRPr="00D64D8D">
        <w:rPr>
          <w:rFonts w:ascii="Arial" w:hAnsi="Arial" w:cs="Arial"/>
          <w:noProof/>
          <w:szCs w:val="24"/>
          <w:lang w:eastAsia="en-US"/>
        </w:rPr>
        <w:t xml:space="preserve">аказчика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х</w:t>
      </w:r>
      <w:r w:rsidRPr="00D64D8D">
        <w:rPr>
          <w:rFonts w:ascii="Arial" w:hAnsi="Arial" w:cs="Arial"/>
          <w:noProof/>
          <w:szCs w:val="24"/>
          <w:lang w:eastAsia="en-US"/>
        </w:rPr>
        <w:t xml:space="preserve">оде </w:t>
      </w:r>
      <w:r w:rsidRPr="00D64D8D">
        <w:rPr>
          <w:rFonts w:ascii="Arial" w:hAnsi="Arial" w:cs="Arial"/>
          <w:szCs w:val="24"/>
          <w:lang w:eastAsia="en-US"/>
        </w:rPr>
        <w:t>к</w:t>
      </w:r>
      <w:r w:rsidRPr="00D64D8D">
        <w:rPr>
          <w:rFonts w:ascii="Arial" w:hAnsi="Arial" w:cs="Arial"/>
          <w:noProof/>
          <w:szCs w:val="24"/>
          <w:lang w:eastAsia="en-US"/>
        </w:rPr>
        <w:t xml:space="preserve">онтроля </w:t>
      </w:r>
      <w:r w:rsidRPr="00D64D8D">
        <w:rPr>
          <w:rFonts w:ascii="Arial" w:hAnsi="Arial" w:cs="Arial"/>
          <w:szCs w:val="24"/>
          <w:lang w:eastAsia="en-US"/>
        </w:rPr>
        <w:t>з</w:t>
      </w:r>
      <w:r w:rsidRPr="00D64D8D">
        <w:rPr>
          <w:rFonts w:ascii="Arial" w:hAnsi="Arial" w:cs="Arial"/>
          <w:noProof/>
          <w:szCs w:val="24"/>
          <w:lang w:eastAsia="en-US"/>
        </w:rPr>
        <w:t xml:space="preserve">а </w:t>
      </w:r>
      <w:r w:rsidRPr="00D64D8D">
        <w:rPr>
          <w:rFonts w:ascii="Arial" w:hAnsi="Arial" w:cs="Arial"/>
          <w:szCs w:val="24"/>
          <w:lang w:eastAsia="en-US"/>
        </w:rPr>
        <w:t>п</w:t>
      </w:r>
      <w:r w:rsidRPr="00D64D8D">
        <w:rPr>
          <w:rFonts w:ascii="Arial" w:hAnsi="Arial" w:cs="Arial"/>
          <w:noProof/>
          <w:szCs w:val="24"/>
          <w:lang w:eastAsia="en-US"/>
        </w:rPr>
        <w:t xml:space="preserve">роизводством </w:t>
      </w:r>
      <w:r w:rsidRPr="00D64D8D">
        <w:rPr>
          <w:rFonts w:ascii="Arial" w:hAnsi="Arial" w:cs="Arial"/>
          <w:szCs w:val="24"/>
          <w:lang w:eastAsia="en-US"/>
        </w:rPr>
        <w:t>р</w:t>
      </w:r>
      <w:r w:rsidRPr="00D64D8D">
        <w:rPr>
          <w:rFonts w:ascii="Arial" w:hAnsi="Arial" w:cs="Arial"/>
          <w:noProof/>
          <w:szCs w:val="24"/>
          <w:lang w:eastAsia="en-US"/>
        </w:rPr>
        <w:t xml:space="preserve">абот. </w:t>
      </w:r>
      <w:r w:rsidRPr="00D64D8D">
        <w:rPr>
          <w:rFonts w:ascii="Arial" w:hAnsi="Arial" w:cs="Arial"/>
          <w:szCs w:val="24"/>
          <w:lang w:eastAsia="en-US"/>
        </w:rPr>
        <w:t>С</w:t>
      </w:r>
      <w:r w:rsidRPr="00D64D8D">
        <w:rPr>
          <w:rFonts w:ascii="Arial" w:hAnsi="Arial" w:cs="Arial"/>
          <w:noProof/>
          <w:szCs w:val="24"/>
          <w:lang w:eastAsia="en-US"/>
        </w:rPr>
        <w:t xml:space="preserve">тороны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т</w:t>
      </w:r>
      <w:r w:rsidRPr="00D64D8D">
        <w:rPr>
          <w:rFonts w:ascii="Arial" w:hAnsi="Arial" w:cs="Arial"/>
          <w:noProof/>
          <w:szCs w:val="24"/>
          <w:lang w:eastAsia="en-US"/>
        </w:rPr>
        <w:t xml:space="preserve">ечение </w:t>
      </w:r>
      <w:r w:rsidRPr="00D64D8D">
        <w:rPr>
          <w:rFonts w:ascii="Arial" w:hAnsi="Arial" w:cs="Arial"/>
          <w:szCs w:val="24"/>
          <w:lang w:eastAsia="en-US"/>
        </w:rPr>
        <w:t>3</w:t>
      </w:r>
      <w:r w:rsidRPr="00D64D8D">
        <w:rPr>
          <w:rFonts w:ascii="Arial" w:hAnsi="Arial" w:cs="Arial"/>
          <w:noProof/>
          <w:szCs w:val="24"/>
          <w:lang w:eastAsia="en-US"/>
        </w:rPr>
        <w:t xml:space="preserve"> </w:t>
      </w:r>
      <w:r w:rsidRPr="00D64D8D">
        <w:rPr>
          <w:rFonts w:ascii="Arial" w:hAnsi="Arial" w:cs="Arial"/>
          <w:szCs w:val="24"/>
          <w:lang w:eastAsia="en-US"/>
        </w:rPr>
        <w:t>(</w:t>
      </w:r>
      <w:r w:rsidRPr="00D64D8D">
        <w:rPr>
          <w:rFonts w:ascii="Arial" w:hAnsi="Arial" w:cs="Arial"/>
          <w:noProof/>
          <w:szCs w:val="24"/>
          <w:lang w:eastAsia="en-US"/>
        </w:rPr>
        <w:t xml:space="preserve">трех) </w:t>
      </w:r>
      <w:r w:rsidRPr="00D64D8D">
        <w:rPr>
          <w:rFonts w:ascii="Arial" w:hAnsi="Arial" w:cs="Arial"/>
          <w:szCs w:val="24"/>
          <w:lang w:eastAsia="en-US"/>
        </w:rPr>
        <w:t>к</w:t>
      </w:r>
      <w:r w:rsidRPr="00D64D8D">
        <w:rPr>
          <w:rFonts w:ascii="Arial" w:hAnsi="Arial" w:cs="Arial"/>
          <w:noProof/>
          <w:szCs w:val="24"/>
          <w:lang w:eastAsia="en-US"/>
        </w:rPr>
        <w:t xml:space="preserve">алендарных </w:t>
      </w:r>
      <w:r w:rsidRPr="00D64D8D">
        <w:rPr>
          <w:rFonts w:ascii="Arial" w:hAnsi="Arial" w:cs="Arial"/>
          <w:szCs w:val="24"/>
          <w:lang w:eastAsia="en-US"/>
        </w:rPr>
        <w:t>д</w:t>
      </w:r>
      <w:r w:rsidRPr="00D64D8D">
        <w:rPr>
          <w:rFonts w:ascii="Arial" w:hAnsi="Arial" w:cs="Arial"/>
          <w:noProof/>
          <w:szCs w:val="24"/>
          <w:lang w:eastAsia="en-US"/>
        </w:rPr>
        <w:t xml:space="preserve">ней </w:t>
      </w:r>
      <w:r w:rsidRPr="00D64D8D">
        <w:rPr>
          <w:rFonts w:ascii="Arial" w:hAnsi="Arial" w:cs="Arial"/>
          <w:szCs w:val="24"/>
          <w:lang w:eastAsia="en-US"/>
        </w:rPr>
        <w:t>с</w:t>
      </w:r>
      <w:r w:rsidRPr="00D64D8D">
        <w:rPr>
          <w:rFonts w:ascii="Arial" w:hAnsi="Arial" w:cs="Arial"/>
          <w:noProof/>
          <w:szCs w:val="24"/>
          <w:lang w:eastAsia="en-US"/>
        </w:rPr>
        <w:t xml:space="preserve">о </w:t>
      </w:r>
      <w:r w:rsidRPr="00D64D8D">
        <w:rPr>
          <w:rFonts w:ascii="Arial" w:hAnsi="Arial" w:cs="Arial"/>
          <w:szCs w:val="24"/>
          <w:lang w:eastAsia="en-US"/>
        </w:rPr>
        <w:t>д</w:t>
      </w:r>
      <w:r w:rsidRPr="00D64D8D">
        <w:rPr>
          <w:rFonts w:ascii="Arial" w:hAnsi="Arial" w:cs="Arial"/>
          <w:noProof/>
          <w:szCs w:val="24"/>
          <w:lang w:eastAsia="en-US"/>
        </w:rPr>
        <w:t xml:space="preserve">ня </w:t>
      </w:r>
      <w:r w:rsidRPr="00D64D8D">
        <w:rPr>
          <w:rFonts w:ascii="Arial" w:hAnsi="Arial" w:cs="Arial"/>
          <w:szCs w:val="24"/>
          <w:lang w:eastAsia="en-US"/>
        </w:rPr>
        <w:t>п</w:t>
      </w:r>
      <w:r w:rsidRPr="00D64D8D">
        <w:rPr>
          <w:rFonts w:ascii="Arial" w:hAnsi="Arial" w:cs="Arial"/>
          <w:noProof/>
          <w:szCs w:val="24"/>
          <w:lang w:eastAsia="en-US"/>
        </w:rPr>
        <w:t xml:space="preserve">одписания </w:t>
      </w:r>
      <w:r w:rsidRPr="00D64D8D">
        <w:rPr>
          <w:rFonts w:ascii="Arial" w:hAnsi="Arial" w:cs="Arial"/>
          <w:szCs w:val="24"/>
          <w:lang w:eastAsia="en-US"/>
        </w:rPr>
        <w:t>д</w:t>
      </w:r>
      <w:r w:rsidRPr="00D64D8D">
        <w:rPr>
          <w:rFonts w:ascii="Arial" w:hAnsi="Arial" w:cs="Arial"/>
          <w:noProof/>
          <w:szCs w:val="24"/>
          <w:lang w:eastAsia="en-US"/>
        </w:rPr>
        <w:t xml:space="preserve">оговора </w:t>
      </w:r>
      <w:r w:rsidRPr="00D64D8D">
        <w:rPr>
          <w:rFonts w:ascii="Arial" w:hAnsi="Arial" w:cs="Arial"/>
          <w:szCs w:val="24"/>
          <w:lang w:eastAsia="en-US"/>
        </w:rPr>
        <w:t>с</w:t>
      </w:r>
      <w:r w:rsidRPr="00D64D8D">
        <w:rPr>
          <w:rFonts w:ascii="Arial" w:hAnsi="Arial" w:cs="Arial"/>
          <w:noProof/>
          <w:szCs w:val="24"/>
          <w:lang w:eastAsia="en-US"/>
        </w:rPr>
        <w:t xml:space="preserve">ообщают </w:t>
      </w:r>
      <w:r w:rsidRPr="00D64D8D">
        <w:rPr>
          <w:rFonts w:ascii="Arial" w:hAnsi="Arial" w:cs="Arial"/>
          <w:szCs w:val="24"/>
          <w:lang w:eastAsia="en-US"/>
        </w:rPr>
        <w:t>д</w:t>
      </w:r>
      <w:r w:rsidRPr="00D64D8D">
        <w:rPr>
          <w:rFonts w:ascii="Arial" w:hAnsi="Arial" w:cs="Arial"/>
          <w:noProof/>
          <w:szCs w:val="24"/>
          <w:lang w:eastAsia="en-US"/>
        </w:rPr>
        <w:t xml:space="preserve">руг </w:t>
      </w:r>
      <w:r w:rsidRPr="00D64D8D">
        <w:rPr>
          <w:rFonts w:ascii="Arial" w:hAnsi="Arial" w:cs="Arial"/>
          <w:szCs w:val="24"/>
          <w:lang w:eastAsia="en-US"/>
        </w:rPr>
        <w:t>д</w:t>
      </w:r>
      <w:r w:rsidRPr="00D64D8D">
        <w:rPr>
          <w:rFonts w:ascii="Arial" w:hAnsi="Arial" w:cs="Arial"/>
          <w:noProof/>
          <w:szCs w:val="24"/>
          <w:lang w:eastAsia="en-US"/>
        </w:rPr>
        <w:t xml:space="preserve">ругу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п</w:t>
      </w:r>
      <w:r w:rsidRPr="00D64D8D">
        <w:rPr>
          <w:rFonts w:ascii="Arial" w:hAnsi="Arial" w:cs="Arial"/>
          <w:noProof/>
          <w:szCs w:val="24"/>
          <w:lang w:eastAsia="en-US"/>
        </w:rPr>
        <w:t xml:space="preserve">исьменной </w:t>
      </w:r>
      <w:r w:rsidRPr="00D64D8D">
        <w:rPr>
          <w:rFonts w:ascii="Arial" w:hAnsi="Arial" w:cs="Arial"/>
          <w:szCs w:val="24"/>
          <w:lang w:eastAsia="en-US"/>
        </w:rPr>
        <w:t>ф</w:t>
      </w:r>
      <w:r w:rsidRPr="00D64D8D">
        <w:rPr>
          <w:rFonts w:ascii="Arial" w:hAnsi="Arial" w:cs="Arial"/>
          <w:noProof/>
          <w:szCs w:val="24"/>
          <w:lang w:eastAsia="en-US"/>
        </w:rPr>
        <w:t xml:space="preserve">орме </w:t>
      </w:r>
      <w:r w:rsidRPr="00D64D8D">
        <w:rPr>
          <w:rFonts w:ascii="Arial" w:hAnsi="Arial" w:cs="Arial"/>
          <w:szCs w:val="24"/>
          <w:lang w:eastAsia="en-US"/>
        </w:rPr>
        <w:t>с</w:t>
      </w:r>
      <w:r w:rsidRPr="00D64D8D">
        <w:rPr>
          <w:rFonts w:ascii="Arial" w:hAnsi="Arial" w:cs="Arial"/>
          <w:noProof/>
          <w:szCs w:val="24"/>
          <w:lang w:eastAsia="en-US"/>
        </w:rPr>
        <w:t xml:space="preserve">писок </w:t>
      </w:r>
      <w:r w:rsidRPr="00D64D8D">
        <w:rPr>
          <w:rFonts w:ascii="Arial" w:hAnsi="Arial" w:cs="Arial"/>
          <w:szCs w:val="24"/>
          <w:lang w:eastAsia="en-US"/>
        </w:rPr>
        <w:t>л</w:t>
      </w:r>
      <w:r w:rsidRPr="00D64D8D">
        <w:rPr>
          <w:rFonts w:ascii="Arial" w:hAnsi="Arial" w:cs="Arial"/>
          <w:noProof/>
          <w:szCs w:val="24"/>
          <w:lang w:eastAsia="en-US"/>
        </w:rPr>
        <w:t xml:space="preserve">иц, </w:t>
      </w:r>
      <w:r w:rsidRPr="00D64D8D">
        <w:rPr>
          <w:rFonts w:ascii="Arial" w:hAnsi="Arial" w:cs="Arial"/>
          <w:szCs w:val="24"/>
          <w:lang w:eastAsia="en-US"/>
        </w:rPr>
        <w:t>п</w:t>
      </w:r>
      <w:r w:rsidRPr="00D64D8D">
        <w:rPr>
          <w:rFonts w:ascii="Arial" w:hAnsi="Arial" w:cs="Arial"/>
          <w:noProof/>
          <w:szCs w:val="24"/>
          <w:lang w:eastAsia="en-US"/>
        </w:rPr>
        <w:t xml:space="preserve">редставляющих </w:t>
      </w:r>
      <w:r w:rsidRPr="00D64D8D">
        <w:rPr>
          <w:rFonts w:ascii="Arial" w:hAnsi="Arial" w:cs="Arial"/>
          <w:szCs w:val="24"/>
          <w:lang w:eastAsia="en-US"/>
        </w:rPr>
        <w:t>З</w:t>
      </w:r>
      <w:r w:rsidRPr="00D64D8D">
        <w:rPr>
          <w:rFonts w:ascii="Arial" w:hAnsi="Arial" w:cs="Arial"/>
          <w:noProof/>
          <w:szCs w:val="24"/>
          <w:lang w:eastAsia="en-US"/>
        </w:rPr>
        <w:t xml:space="preserve">аказчика </w:t>
      </w:r>
      <w:r w:rsidRPr="00D64D8D">
        <w:rPr>
          <w:rFonts w:ascii="Arial" w:hAnsi="Arial" w:cs="Arial"/>
          <w:szCs w:val="24"/>
          <w:lang w:eastAsia="en-US"/>
        </w:rPr>
        <w:t>и</w:t>
      </w:r>
      <w:r w:rsidRPr="00D64D8D">
        <w:rPr>
          <w:rFonts w:ascii="Arial" w:hAnsi="Arial" w:cs="Arial"/>
          <w:noProof/>
          <w:szCs w:val="24"/>
          <w:lang w:eastAsia="en-US"/>
        </w:rPr>
        <w:t xml:space="preserve"> </w:t>
      </w:r>
      <w:r w:rsidR="00B30191">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hAnsi="Arial" w:cs="Arial"/>
          <w:szCs w:val="24"/>
          <w:lang w:eastAsia="en-US"/>
        </w:rPr>
        <w:t>н</w:t>
      </w:r>
      <w:r w:rsidRPr="00D64D8D">
        <w:rPr>
          <w:rFonts w:ascii="Arial" w:hAnsi="Arial" w:cs="Arial"/>
          <w:noProof/>
          <w:szCs w:val="24"/>
          <w:lang w:eastAsia="en-US"/>
        </w:rPr>
        <w:t xml:space="preserve">а </w:t>
      </w:r>
      <w:r w:rsidRPr="00D64D8D">
        <w:rPr>
          <w:rFonts w:ascii="Arial" w:hAnsi="Arial" w:cs="Arial"/>
          <w:szCs w:val="24"/>
          <w:lang w:eastAsia="en-US"/>
        </w:rPr>
        <w:t>о</w:t>
      </w:r>
      <w:r w:rsidRPr="00D64D8D">
        <w:rPr>
          <w:rFonts w:ascii="Arial" w:hAnsi="Arial" w:cs="Arial"/>
          <w:noProof/>
          <w:szCs w:val="24"/>
          <w:lang w:eastAsia="en-US"/>
        </w:rPr>
        <w:t xml:space="preserve">бъекте производства работ, </w:t>
      </w:r>
      <w:r w:rsidRPr="00D64D8D">
        <w:rPr>
          <w:rFonts w:ascii="Arial" w:hAnsi="Arial" w:cs="Arial"/>
          <w:szCs w:val="24"/>
          <w:lang w:eastAsia="en-US"/>
        </w:rPr>
        <w:t>с</w:t>
      </w:r>
      <w:r w:rsidRPr="00D64D8D">
        <w:rPr>
          <w:rFonts w:ascii="Arial" w:hAnsi="Arial" w:cs="Arial"/>
          <w:noProof/>
          <w:szCs w:val="24"/>
          <w:lang w:eastAsia="en-US"/>
        </w:rPr>
        <w:t xml:space="preserve"> </w:t>
      </w:r>
      <w:r w:rsidRPr="00D64D8D">
        <w:rPr>
          <w:rFonts w:ascii="Arial" w:hAnsi="Arial" w:cs="Arial"/>
          <w:szCs w:val="24"/>
          <w:lang w:eastAsia="en-US"/>
        </w:rPr>
        <w:t>у</w:t>
      </w:r>
      <w:r w:rsidRPr="00D64D8D">
        <w:rPr>
          <w:rFonts w:ascii="Arial" w:hAnsi="Arial" w:cs="Arial"/>
          <w:noProof/>
          <w:szCs w:val="24"/>
          <w:lang w:eastAsia="en-US"/>
        </w:rPr>
        <w:t xml:space="preserve">казанием </w:t>
      </w:r>
      <w:r w:rsidRPr="00D64D8D">
        <w:rPr>
          <w:rFonts w:ascii="Arial" w:hAnsi="Arial" w:cs="Arial"/>
          <w:szCs w:val="24"/>
          <w:lang w:eastAsia="en-US"/>
        </w:rPr>
        <w:t>и</w:t>
      </w:r>
      <w:r w:rsidRPr="00D64D8D">
        <w:rPr>
          <w:rFonts w:ascii="Arial" w:hAnsi="Arial" w:cs="Arial"/>
          <w:noProof/>
          <w:szCs w:val="24"/>
          <w:lang w:eastAsia="en-US"/>
        </w:rPr>
        <w:t xml:space="preserve">х </w:t>
      </w:r>
      <w:r w:rsidRPr="00D64D8D">
        <w:rPr>
          <w:rFonts w:ascii="Arial" w:hAnsi="Arial" w:cs="Arial"/>
          <w:szCs w:val="24"/>
          <w:lang w:eastAsia="en-US"/>
        </w:rPr>
        <w:t>п</w:t>
      </w:r>
      <w:r w:rsidRPr="00D64D8D">
        <w:rPr>
          <w:rFonts w:ascii="Arial" w:hAnsi="Arial" w:cs="Arial"/>
          <w:noProof/>
          <w:szCs w:val="24"/>
          <w:lang w:eastAsia="en-US"/>
        </w:rPr>
        <w:t xml:space="preserve">олномочий </w:t>
      </w:r>
      <w:r w:rsidRPr="00D64D8D">
        <w:rPr>
          <w:rFonts w:ascii="Arial" w:hAnsi="Arial" w:cs="Arial"/>
          <w:szCs w:val="24"/>
          <w:lang w:eastAsia="en-US"/>
        </w:rPr>
        <w:t>с</w:t>
      </w:r>
      <w:r w:rsidRPr="00D64D8D">
        <w:rPr>
          <w:rFonts w:ascii="Arial" w:hAnsi="Arial" w:cs="Arial"/>
          <w:noProof/>
          <w:szCs w:val="24"/>
          <w:lang w:eastAsia="en-US"/>
        </w:rPr>
        <w:t xml:space="preserve">огласно </w:t>
      </w:r>
      <w:r w:rsidRPr="00D64D8D">
        <w:rPr>
          <w:rFonts w:ascii="Arial" w:hAnsi="Arial" w:cs="Arial"/>
          <w:szCs w:val="24"/>
          <w:lang w:eastAsia="en-US"/>
        </w:rPr>
        <w:t>д</w:t>
      </w:r>
      <w:r w:rsidRPr="00D64D8D">
        <w:rPr>
          <w:rFonts w:ascii="Arial" w:hAnsi="Arial" w:cs="Arial"/>
          <w:noProof/>
          <w:szCs w:val="24"/>
          <w:lang w:eastAsia="en-US"/>
        </w:rPr>
        <w:t xml:space="preserve">ействующим </w:t>
      </w:r>
      <w:r w:rsidRPr="00D64D8D">
        <w:rPr>
          <w:rFonts w:ascii="Arial" w:hAnsi="Arial" w:cs="Arial"/>
          <w:szCs w:val="24"/>
          <w:lang w:eastAsia="en-US"/>
        </w:rPr>
        <w:t>п</w:t>
      </w:r>
      <w:r w:rsidRPr="00D64D8D">
        <w:rPr>
          <w:rFonts w:ascii="Arial" w:hAnsi="Arial" w:cs="Arial"/>
          <w:noProof/>
          <w:szCs w:val="24"/>
          <w:lang w:eastAsia="en-US"/>
        </w:rPr>
        <w:t xml:space="preserve">равилам. </w:t>
      </w:r>
      <w:r w:rsidRPr="00D64D8D">
        <w:rPr>
          <w:rFonts w:ascii="Arial" w:hAnsi="Arial" w:cs="Arial"/>
          <w:szCs w:val="24"/>
          <w:lang w:eastAsia="en-US"/>
        </w:rPr>
        <w:t>С</w:t>
      </w:r>
      <w:r w:rsidRPr="00D64D8D">
        <w:rPr>
          <w:rFonts w:ascii="Arial" w:hAnsi="Arial" w:cs="Arial"/>
          <w:noProof/>
          <w:szCs w:val="24"/>
          <w:lang w:eastAsia="en-US"/>
        </w:rPr>
        <w:t xml:space="preserve">тороны имеют </w:t>
      </w:r>
      <w:r w:rsidRPr="00D64D8D">
        <w:rPr>
          <w:rFonts w:ascii="Arial" w:hAnsi="Arial" w:cs="Arial"/>
          <w:szCs w:val="24"/>
          <w:lang w:eastAsia="en-US"/>
        </w:rPr>
        <w:t>п</w:t>
      </w:r>
      <w:r w:rsidRPr="00D64D8D">
        <w:rPr>
          <w:rFonts w:ascii="Arial" w:hAnsi="Arial" w:cs="Arial"/>
          <w:noProof/>
          <w:szCs w:val="24"/>
          <w:lang w:eastAsia="en-US"/>
        </w:rPr>
        <w:t xml:space="preserve">раво </w:t>
      </w:r>
      <w:r w:rsidRPr="00D64D8D">
        <w:rPr>
          <w:rFonts w:ascii="Arial" w:hAnsi="Arial" w:cs="Arial"/>
          <w:szCs w:val="24"/>
          <w:lang w:eastAsia="en-US"/>
        </w:rPr>
        <w:t>в</w:t>
      </w:r>
      <w:r w:rsidRPr="00D64D8D">
        <w:rPr>
          <w:rFonts w:ascii="Arial" w:hAnsi="Arial" w:cs="Arial"/>
          <w:noProof/>
          <w:szCs w:val="24"/>
          <w:lang w:eastAsia="en-US"/>
        </w:rPr>
        <w:t xml:space="preserve">несения </w:t>
      </w:r>
      <w:r w:rsidRPr="00D64D8D">
        <w:rPr>
          <w:rFonts w:ascii="Arial" w:hAnsi="Arial" w:cs="Arial"/>
          <w:szCs w:val="24"/>
          <w:lang w:eastAsia="en-US"/>
        </w:rPr>
        <w:t>и</w:t>
      </w:r>
      <w:r w:rsidRPr="00D64D8D">
        <w:rPr>
          <w:rFonts w:ascii="Arial" w:hAnsi="Arial" w:cs="Arial"/>
          <w:noProof/>
          <w:szCs w:val="24"/>
          <w:lang w:eastAsia="en-US"/>
        </w:rPr>
        <w:t xml:space="preserve">зменений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с</w:t>
      </w:r>
      <w:r w:rsidRPr="00D64D8D">
        <w:rPr>
          <w:rFonts w:ascii="Arial" w:hAnsi="Arial" w:cs="Arial"/>
          <w:noProof/>
          <w:szCs w:val="24"/>
          <w:lang w:eastAsia="en-US"/>
        </w:rPr>
        <w:t xml:space="preserve">писок </w:t>
      </w:r>
      <w:r w:rsidRPr="00D64D8D">
        <w:rPr>
          <w:rFonts w:ascii="Arial" w:hAnsi="Arial" w:cs="Arial"/>
          <w:szCs w:val="24"/>
          <w:lang w:eastAsia="en-US"/>
        </w:rPr>
        <w:t>с</w:t>
      </w:r>
      <w:r w:rsidRPr="00D64D8D">
        <w:rPr>
          <w:rFonts w:ascii="Arial" w:hAnsi="Arial" w:cs="Arial"/>
          <w:noProof/>
          <w:szCs w:val="24"/>
          <w:lang w:eastAsia="en-US"/>
        </w:rPr>
        <w:t xml:space="preserve">воих </w:t>
      </w:r>
      <w:r w:rsidRPr="00D64D8D">
        <w:rPr>
          <w:rFonts w:ascii="Arial" w:hAnsi="Arial" w:cs="Arial"/>
          <w:szCs w:val="24"/>
          <w:lang w:eastAsia="en-US"/>
        </w:rPr>
        <w:t>о</w:t>
      </w:r>
      <w:r w:rsidRPr="00D64D8D">
        <w:rPr>
          <w:rFonts w:ascii="Arial" w:hAnsi="Arial" w:cs="Arial"/>
          <w:noProof/>
          <w:szCs w:val="24"/>
          <w:lang w:eastAsia="en-US"/>
        </w:rPr>
        <w:t xml:space="preserve">тветственных </w:t>
      </w:r>
      <w:r w:rsidRPr="00D64D8D">
        <w:rPr>
          <w:rFonts w:ascii="Arial" w:hAnsi="Arial" w:cs="Arial"/>
          <w:szCs w:val="24"/>
          <w:lang w:eastAsia="en-US"/>
        </w:rPr>
        <w:t>л</w:t>
      </w:r>
      <w:r w:rsidRPr="00D64D8D">
        <w:rPr>
          <w:rFonts w:ascii="Arial" w:hAnsi="Arial" w:cs="Arial"/>
          <w:noProof/>
          <w:szCs w:val="24"/>
          <w:lang w:eastAsia="en-US"/>
        </w:rPr>
        <w:t xml:space="preserve">иц. </w:t>
      </w:r>
      <w:r w:rsidRPr="00D64D8D">
        <w:rPr>
          <w:rFonts w:ascii="Arial" w:hAnsi="Arial" w:cs="Arial"/>
          <w:szCs w:val="24"/>
          <w:lang w:eastAsia="en-US"/>
        </w:rPr>
        <w:t>И</w:t>
      </w:r>
      <w:r w:rsidRPr="00D64D8D">
        <w:rPr>
          <w:rFonts w:ascii="Arial" w:hAnsi="Arial" w:cs="Arial"/>
          <w:noProof/>
          <w:szCs w:val="24"/>
          <w:lang w:eastAsia="en-US"/>
        </w:rPr>
        <w:t xml:space="preserve">зменения </w:t>
      </w:r>
      <w:r w:rsidRPr="00D64D8D">
        <w:rPr>
          <w:rFonts w:ascii="Arial" w:hAnsi="Arial" w:cs="Arial"/>
          <w:szCs w:val="24"/>
          <w:lang w:eastAsia="en-US"/>
        </w:rPr>
        <w:t>с</w:t>
      </w:r>
      <w:r w:rsidRPr="00D64D8D">
        <w:rPr>
          <w:rFonts w:ascii="Arial" w:hAnsi="Arial" w:cs="Arial"/>
          <w:noProof/>
          <w:szCs w:val="24"/>
          <w:lang w:eastAsia="en-US"/>
        </w:rPr>
        <w:t xml:space="preserve">читаются вступившими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с</w:t>
      </w:r>
      <w:r w:rsidRPr="00D64D8D">
        <w:rPr>
          <w:rFonts w:ascii="Arial" w:hAnsi="Arial" w:cs="Arial"/>
          <w:noProof/>
          <w:szCs w:val="24"/>
          <w:lang w:eastAsia="en-US"/>
        </w:rPr>
        <w:t xml:space="preserve">илу </w:t>
      </w:r>
      <w:r w:rsidRPr="00D64D8D">
        <w:rPr>
          <w:rFonts w:ascii="Arial" w:hAnsi="Arial" w:cs="Arial"/>
          <w:szCs w:val="24"/>
          <w:lang w:eastAsia="en-US"/>
        </w:rPr>
        <w:t>п</w:t>
      </w:r>
      <w:r w:rsidRPr="00D64D8D">
        <w:rPr>
          <w:rFonts w:ascii="Arial" w:hAnsi="Arial" w:cs="Arial"/>
          <w:noProof/>
          <w:szCs w:val="24"/>
          <w:lang w:eastAsia="en-US"/>
        </w:rPr>
        <w:t xml:space="preserve">осле </w:t>
      </w:r>
      <w:r w:rsidRPr="00D64D8D">
        <w:rPr>
          <w:rFonts w:ascii="Arial" w:hAnsi="Arial" w:cs="Arial"/>
          <w:szCs w:val="24"/>
          <w:lang w:eastAsia="en-US"/>
        </w:rPr>
        <w:t>п</w:t>
      </w:r>
      <w:r w:rsidRPr="00D64D8D">
        <w:rPr>
          <w:rFonts w:ascii="Arial" w:hAnsi="Arial" w:cs="Arial"/>
          <w:noProof/>
          <w:szCs w:val="24"/>
          <w:lang w:eastAsia="en-US"/>
        </w:rPr>
        <w:t xml:space="preserve">исьменного </w:t>
      </w:r>
      <w:r w:rsidRPr="00D64D8D">
        <w:rPr>
          <w:rFonts w:ascii="Arial" w:hAnsi="Arial" w:cs="Arial"/>
          <w:szCs w:val="24"/>
          <w:lang w:eastAsia="en-US"/>
        </w:rPr>
        <w:t>у</w:t>
      </w:r>
      <w:r w:rsidRPr="00D64D8D">
        <w:rPr>
          <w:rFonts w:ascii="Arial" w:hAnsi="Arial" w:cs="Arial"/>
          <w:noProof/>
          <w:szCs w:val="24"/>
          <w:lang w:eastAsia="en-US"/>
        </w:rPr>
        <w:t xml:space="preserve">ведомления </w:t>
      </w:r>
      <w:r w:rsidRPr="00D64D8D">
        <w:rPr>
          <w:rFonts w:ascii="Arial" w:hAnsi="Arial" w:cs="Arial"/>
          <w:szCs w:val="24"/>
          <w:lang w:eastAsia="en-US"/>
        </w:rPr>
        <w:t>одной из</w:t>
      </w:r>
      <w:r w:rsidRPr="00D64D8D">
        <w:rPr>
          <w:rFonts w:ascii="Arial" w:hAnsi="Arial" w:cs="Arial"/>
          <w:noProof/>
          <w:szCs w:val="24"/>
          <w:lang w:eastAsia="en-US"/>
        </w:rPr>
        <w:t xml:space="preserve"> </w:t>
      </w:r>
      <w:r w:rsidRPr="00D64D8D">
        <w:rPr>
          <w:rFonts w:ascii="Arial" w:hAnsi="Arial" w:cs="Arial"/>
          <w:szCs w:val="24"/>
          <w:lang w:eastAsia="en-US"/>
        </w:rPr>
        <w:t>С</w:t>
      </w:r>
      <w:r w:rsidRPr="00D64D8D">
        <w:rPr>
          <w:rFonts w:ascii="Arial" w:hAnsi="Arial" w:cs="Arial"/>
          <w:noProof/>
          <w:szCs w:val="24"/>
          <w:lang w:eastAsia="en-US"/>
        </w:rPr>
        <w:t>торон.</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5.3. Заказчик д</w:t>
      </w:r>
      <w:r w:rsidRPr="00D64D8D">
        <w:rPr>
          <w:rFonts w:ascii="Arial" w:hAnsi="Arial" w:cs="Arial"/>
          <w:noProof/>
          <w:szCs w:val="24"/>
          <w:lang w:eastAsia="en-US"/>
        </w:rPr>
        <w:t xml:space="preserve">ля </w:t>
      </w:r>
      <w:r w:rsidRPr="00D64D8D">
        <w:rPr>
          <w:rFonts w:ascii="Arial" w:hAnsi="Arial" w:cs="Arial"/>
          <w:szCs w:val="24"/>
          <w:lang w:eastAsia="en-US"/>
        </w:rPr>
        <w:t>о</w:t>
      </w:r>
      <w:r w:rsidRPr="00D64D8D">
        <w:rPr>
          <w:rFonts w:ascii="Arial" w:hAnsi="Arial" w:cs="Arial"/>
          <w:noProof/>
          <w:szCs w:val="24"/>
          <w:lang w:eastAsia="en-US"/>
        </w:rPr>
        <w:t xml:space="preserve">перативного </w:t>
      </w:r>
      <w:r w:rsidRPr="00D64D8D">
        <w:rPr>
          <w:rFonts w:ascii="Arial" w:hAnsi="Arial" w:cs="Arial"/>
          <w:szCs w:val="24"/>
          <w:lang w:eastAsia="en-US"/>
        </w:rPr>
        <w:t>р</w:t>
      </w:r>
      <w:r w:rsidRPr="00D64D8D">
        <w:rPr>
          <w:rFonts w:ascii="Arial" w:hAnsi="Arial" w:cs="Arial"/>
          <w:noProof/>
          <w:szCs w:val="24"/>
          <w:lang w:eastAsia="en-US"/>
        </w:rPr>
        <w:t xml:space="preserve">ешения </w:t>
      </w:r>
      <w:r w:rsidRPr="00D64D8D">
        <w:rPr>
          <w:rFonts w:ascii="Arial" w:hAnsi="Arial" w:cs="Arial"/>
          <w:szCs w:val="24"/>
          <w:lang w:eastAsia="en-US"/>
        </w:rPr>
        <w:t>в</w:t>
      </w:r>
      <w:r w:rsidRPr="00D64D8D">
        <w:rPr>
          <w:rFonts w:ascii="Arial" w:hAnsi="Arial" w:cs="Arial"/>
          <w:noProof/>
          <w:szCs w:val="24"/>
          <w:lang w:eastAsia="en-US"/>
        </w:rPr>
        <w:t xml:space="preserve">опросов, </w:t>
      </w:r>
      <w:r w:rsidRPr="00D64D8D">
        <w:rPr>
          <w:rFonts w:ascii="Arial" w:hAnsi="Arial" w:cs="Arial"/>
          <w:szCs w:val="24"/>
          <w:lang w:eastAsia="en-US"/>
        </w:rPr>
        <w:t>с</w:t>
      </w:r>
      <w:r w:rsidRPr="00D64D8D">
        <w:rPr>
          <w:rFonts w:ascii="Arial" w:hAnsi="Arial" w:cs="Arial"/>
          <w:noProof/>
          <w:szCs w:val="24"/>
          <w:lang w:eastAsia="en-US"/>
        </w:rPr>
        <w:t xml:space="preserve">вязанных </w:t>
      </w:r>
      <w:r w:rsidRPr="00D64D8D">
        <w:rPr>
          <w:rFonts w:ascii="Arial" w:hAnsi="Arial" w:cs="Arial"/>
          <w:szCs w:val="24"/>
          <w:lang w:eastAsia="en-US"/>
        </w:rPr>
        <w:t>с</w:t>
      </w:r>
      <w:r w:rsidRPr="00D64D8D">
        <w:rPr>
          <w:rFonts w:ascii="Arial" w:hAnsi="Arial" w:cs="Arial"/>
          <w:noProof/>
          <w:szCs w:val="24"/>
          <w:lang w:eastAsia="en-US"/>
        </w:rPr>
        <w:t xml:space="preserve"> </w:t>
      </w:r>
      <w:r w:rsidRPr="00D64D8D">
        <w:rPr>
          <w:rFonts w:ascii="Arial" w:hAnsi="Arial" w:cs="Arial"/>
          <w:szCs w:val="24"/>
          <w:lang w:eastAsia="en-US"/>
        </w:rPr>
        <w:t>в</w:t>
      </w:r>
      <w:r w:rsidRPr="00D64D8D">
        <w:rPr>
          <w:rFonts w:ascii="Arial" w:hAnsi="Arial" w:cs="Arial"/>
          <w:noProof/>
          <w:szCs w:val="24"/>
          <w:lang w:eastAsia="en-US"/>
        </w:rPr>
        <w:t xml:space="preserve">ыполнением </w:t>
      </w:r>
      <w:r w:rsidRPr="00D64D8D">
        <w:rPr>
          <w:rFonts w:ascii="Arial" w:hAnsi="Arial" w:cs="Arial"/>
          <w:szCs w:val="24"/>
          <w:lang w:eastAsia="en-US"/>
        </w:rPr>
        <w:t>р</w:t>
      </w:r>
      <w:r w:rsidRPr="00D64D8D">
        <w:rPr>
          <w:rFonts w:ascii="Arial" w:hAnsi="Arial" w:cs="Arial"/>
          <w:noProof/>
          <w:szCs w:val="24"/>
          <w:lang w:eastAsia="en-US"/>
        </w:rPr>
        <w:t xml:space="preserve">абот </w:t>
      </w:r>
      <w:r w:rsidRPr="00D64D8D">
        <w:rPr>
          <w:rFonts w:ascii="Arial" w:hAnsi="Arial" w:cs="Arial"/>
          <w:szCs w:val="24"/>
          <w:lang w:eastAsia="en-US"/>
        </w:rPr>
        <w:t>п</w:t>
      </w:r>
      <w:r w:rsidRPr="00D64D8D">
        <w:rPr>
          <w:rFonts w:ascii="Arial" w:hAnsi="Arial" w:cs="Arial"/>
          <w:noProof/>
          <w:szCs w:val="24"/>
          <w:lang w:eastAsia="en-US"/>
        </w:rPr>
        <w:t xml:space="preserve">о </w:t>
      </w:r>
      <w:r w:rsidRPr="00D64D8D">
        <w:rPr>
          <w:rFonts w:ascii="Arial" w:hAnsi="Arial" w:cs="Arial"/>
          <w:szCs w:val="24"/>
          <w:lang w:eastAsia="en-US"/>
        </w:rPr>
        <w:t>дог</w:t>
      </w:r>
      <w:r w:rsidRPr="00D64D8D">
        <w:rPr>
          <w:rFonts w:ascii="Arial" w:hAnsi="Arial" w:cs="Arial"/>
          <w:noProof/>
          <w:szCs w:val="24"/>
          <w:lang w:eastAsia="en-US"/>
        </w:rPr>
        <w:t xml:space="preserve">овору, назначает </w:t>
      </w:r>
      <w:r w:rsidRPr="00D64D8D">
        <w:rPr>
          <w:rFonts w:ascii="Arial" w:hAnsi="Arial" w:cs="Arial"/>
          <w:szCs w:val="24"/>
          <w:lang w:eastAsia="en-US"/>
        </w:rPr>
        <w:t>с</w:t>
      </w:r>
      <w:r w:rsidRPr="00D64D8D">
        <w:rPr>
          <w:rFonts w:ascii="Arial" w:hAnsi="Arial" w:cs="Arial"/>
          <w:noProof/>
          <w:szCs w:val="24"/>
          <w:lang w:eastAsia="en-US"/>
        </w:rPr>
        <w:t xml:space="preserve">воего </w:t>
      </w:r>
      <w:r w:rsidRPr="00D64D8D">
        <w:rPr>
          <w:rFonts w:ascii="Arial" w:hAnsi="Arial" w:cs="Arial"/>
          <w:szCs w:val="24"/>
          <w:lang w:eastAsia="en-US"/>
        </w:rPr>
        <w:t>п</w:t>
      </w:r>
      <w:r w:rsidRPr="00D64D8D">
        <w:rPr>
          <w:rFonts w:ascii="Arial" w:hAnsi="Arial" w:cs="Arial"/>
          <w:noProof/>
          <w:szCs w:val="24"/>
          <w:lang w:eastAsia="en-US"/>
        </w:rPr>
        <w:t xml:space="preserve">редставителя </w:t>
      </w:r>
      <w:r w:rsidRPr="00D64D8D">
        <w:rPr>
          <w:rFonts w:ascii="Arial" w:hAnsi="Arial" w:cs="Arial"/>
          <w:szCs w:val="24"/>
          <w:lang w:eastAsia="en-US"/>
        </w:rPr>
        <w:t>н</w:t>
      </w:r>
      <w:r w:rsidRPr="00D64D8D">
        <w:rPr>
          <w:rFonts w:ascii="Arial" w:hAnsi="Arial" w:cs="Arial"/>
          <w:noProof/>
          <w:szCs w:val="24"/>
          <w:lang w:eastAsia="en-US"/>
        </w:rPr>
        <w:t xml:space="preserve">а </w:t>
      </w:r>
      <w:r w:rsidRPr="00D64D8D">
        <w:rPr>
          <w:rFonts w:ascii="Arial" w:hAnsi="Arial" w:cs="Arial"/>
          <w:szCs w:val="24"/>
          <w:lang w:eastAsia="en-US"/>
        </w:rPr>
        <w:t>о</w:t>
      </w:r>
      <w:r w:rsidRPr="00D64D8D">
        <w:rPr>
          <w:rFonts w:ascii="Arial" w:hAnsi="Arial" w:cs="Arial"/>
          <w:noProof/>
          <w:szCs w:val="24"/>
          <w:lang w:eastAsia="en-US"/>
        </w:rPr>
        <w:t xml:space="preserve">бъекте выполнения работ, </w:t>
      </w:r>
      <w:r w:rsidRPr="00D64D8D">
        <w:rPr>
          <w:rFonts w:ascii="Arial" w:hAnsi="Arial" w:cs="Arial"/>
          <w:szCs w:val="24"/>
          <w:lang w:eastAsia="en-US"/>
        </w:rPr>
        <w:t>к</w:t>
      </w:r>
      <w:r w:rsidRPr="00D64D8D">
        <w:rPr>
          <w:rFonts w:ascii="Arial" w:hAnsi="Arial" w:cs="Arial"/>
          <w:noProof/>
          <w:szCs w:val="24"/>
          <w:lang w:eastAsia="en-US"/>
        </w:rPr>
        <w:t xml:space="preserve">оторый </w:t>
      </w:r>
      <w:r w:rsidRPr="00D64D8D">
        <w:rPr>
          <w:rFonts w:ascii="Arial" w:hAnsi="Arial" w:cs="Arial"/>
          <w:szCs w:val="24"/>
          <w:lang w:eastAsia="en-US"/>
        </w:rPr>
        <w:t>о</w:t>
      </w:r>
      <w:r w:rsidRPr="00D64D8D">
        <w:rPr>
          <w:rFonts w:ascii="Arial" w:hAnsi="Arial" w:cs="Arial"/>
          <w:noProof/>
          <w:szCs w:val="24"/>
          <w:lang w:eastAsia="en-US"/>
        </w:rPr>
        <w:t xml:space="preserve">т </w:t>
      </w:r>
      <w:r w:rsidRPr="00D64D8D">
        <w:rPr>
          <w:rFonts w:ascii="Arial" w:hAnsi="Arial" w:cs="Arial"/>
          <w:szCs w:val="24"/>
          <w:lang w:eastAsia="en-US"/>
        </w:rPr>
        <w:t>и</w:t>
      </w:r>
      <w:r w:rsidRPr="00D64D8D">
        <w:rPr>
          <w:rFonts w:ascii="Arial" w:hAnsi="Arial" w:cs="Arial"/>
          <w:noProof/>
          <w:szCs w:val="24"/>
          <w:lang w:eastAsia="en-US"/>
        </w:rPr>
        <w:t xml:space="preserve">мени </w:t>
      </w:r>
      <w:r w:rsidRPr="00D64D8D">
        <w:rPr>
          <w:rFonts w:ascii="Arial" w:hAnsi="Arial" w:cs="Arial"/>
          <w:szCs w:val="24"/>
          <w:lang w:eastAsia="en-US"/>
        </w:rPr>
        <w:t>З</w:t>
      </w:r>
      <w:r w:rsidRPr="00D64D8D">
        <w:rPr>
          <w:rFonts w:ascii="Arial" w:hAnsi="Arial" w:cs="Arial"/>
          <w:noProof/>
          <w:szCs w:val="24"/>
          <w:lang w:eastAsia="en-US"/>
        </w:rPr>
        <w:t xml:space="preserve">аказчика </w:t>
      </w:r>
      <w:r w:rsidRPr="00D64D8D">
        <w:rPr>
          <w:rFonts w:ascii="Arial" w:hAnsi="Arial" w:cs="Arial"/>
          <w:szCs w:val="24"/>
          <w:lang w:eastAsia="en-US"/>
        </w:rPr>
        <w:t>буд</w:t>
      </w:r>
      <w:r w:rsidRPr="00D64D8D">
        <w:rPr>
          <w:rFonts w:ascii="Arial" w:hAnsi="Arial" w:cs="Arial"/>
          <w:noProof/>
          <w:szCs w:val="24"/>
          <w:lang w:eastAsia="en-US"/>
        </w:rPr>
        <w:t xml:space="preserve">ет </w:t>
      </w:r>
      <w:r w:rsidRPr="00D64D8D">
        <w:rPr>
          <w:rFonts w:ascii="Arial" w:hAnsi="Arial" w:cs="Arial"/>
          <w:szCs w:val="24"/>
          <w:lang w:eastAsia="en-US"/>
        </w:rPr>
        <w:t>о</w:t>
      </w:r>
      <w:r w:rsidRPr="00D64D8D">
        <w:rPr>
          <w:rFonts w:ascii="Arial" w:hAnsi="Arial" w:cs="Arial"/>
          <w:noProof/>
          <w:szCs w:val="24"/>
          <w:lang w:eastAsia="en-US"/>
        </w:rPr>
        <w:t xml:space="preserve">существлять технический </w:t>
      </w:r>
      <w:r w:rsidRPr="00D64D8D">
        <w:rPr>
          <w:rFonts w:ascii="Arial" w:hAnsi="Arial" w:cs="Arial"/>
          <w:szCs w:val="24"/>
          <w:lang w:eastAsia="en-US"/>
        </w:rPr>
        <w:t>н</w:t>
      </w:r>
      <w:r w:rsidRPr="00D64D8D">
        <w:rPr>
          <w:rFonts w:ascii="Arial" w:hAnsi="Arial" w:cs="Arial"/>
          <w:noProof/>
          <w:szCs w:val="24"/>
          <w:lang w:eastAsia="en-US"/>
        </w:rPr>
        <w:t xml:space="preserve">адзор </w:t>
      </w:r>
      <w:r w:rsidRPr="00D64D8D">
        <w:rPr>
          <w:rFonts w:ascii="Arial" w:hAnsi="Arial" w:cs="Arial"/>
          <w:szCs w:val="24"/>
          <w:lang w:eastAsia="en-US"/>
        </w:rPr>
        <w:t>и</w:t>
      </w:r>
      <w:r w:rsidRPr="00D64D8D">
        <w:rPr>
          <w:rFonts w:ascii="Arial" w:hAnsi="Arial" w:cs="Arial"/>
          <w:noProof/>
          <w:szCs w:val="24"/>
          <w:lang w:eastAsia="en-US"/>
        </w:rPr>
        <w:t xml:space="preserve"> </w:t>
      </w:r>
      <w:r w:rsidRPr="00D64D8D">
        <w:rPr>
          <w:rFonts w:ascii="Arial" w:hAnsi="Arial" w:cs="Arial"/>
          <w:szCs w:val="24"/>
          <w:lang w:eastAsia="en-US"/>
        </w:rPr>
        <w:t>к</w:t>
      </w:r>
      <w:r w:rsidRPr="00D64D8D">
        <w:rPr>
          <w:rFonts w:ascii="Arial" w:hAnsi="Arial" w:cs="Arial"/>
          <w:noProof/>
          <w:szCs w:val="24"/>
          <w:lang w:eastAsia="en-US"/>
        </w:rPr>
        <w:t xml:space="preserve">онтроль </w:t>
      </w:r>
      <w:r w:rsidRPr="00D64D8D">
        <w:rPr>
          <w:rFonts w:ascii="Arial" w:hAnsi="Arial" w:cs="Arial"/>
          <w:szCs w:val="24"/>
          <w:lang w:eastAsia="en-US"/>
        </w:rPr>
        <w:t>з</w:t>
      </w:r>
      <w:r w:rsidRPr="00D64D8D">
        <w:rPr>
          <w:rFonts w:ascii="Arial" w:hAnsi="Arial" w:cs="Arial"/>
          <w:noProof/>
          <w:szCs w:val="24"/>
          <w:lang w:eastAsia="en-US"/>
        </w:rPr>
        <w:t xml:space="preserve">а </w:t>
      </w:r>
      <w:r w:rsidRPr="00D64D8D">
        <w:rPr>
          <w:rFonts w:ascii="Arial" w:hAnsi="Arial" w:cs="Arial"/>
          <w:szCs w:val="24"/>
          <w:lang w:eastAsia="en-US"/>
        </w:rPr>
        <w:t>в</w:t>
      </w:r>
      <w:r w:rsidRPr="00D64D8D">
        <w:rPr>
          <w:rFonts w:ascii="Arial" w:hAnsi="Arial" w:cs="Arial"/>
          <w:noProof/>
          <w:szCs w:val="24"/>
          <w:lang w:eastAsia="en-US"/>
        </w:rPr>
        <w:t xml:space="preserve">ыполнением </w:t>
      </w:r>
      <w:r w:rsidRPr="00D64D8D">
        <w:rPr>
          <w:rFonts w:ascii="Arial" w:hAnsi="Arial" w:cs="Arial"/>
          <w:szCs w:val="24"/>
          <w:lang w:eastAsia="en-US"/>
        </w:rPr>
        <w:t>р</w:t>
      </w:r>
      <w:r w:rsidRPr="00D64D8D">
        <w:rPr>
          <w:rFonts w:ascii="Arial" w:hAnsi="Arial" w:cs="Arial"/>
          <w:noProof/>
          <w:szCs w:val="24"/>
          <w:lang w:eastAsia="en-US"/>
        </w:rPr>
        <w:t xml:space="preserve">абот, </w:t>
      </w:r>
      <w:r w:rsidRPr="00D64D8D">
        <w:rPr>
          <w:rFonts w:ascii="Arial" w:hAnsi="Arial" w:cs="Arial"/>
          <w:szCs w:val="24"/>
          <w:lang w:eastAsia="en-US"/>
        </w:rPr>
        <w:t>п</w:t>
      </w:r>
      <w:r w:rsidRPr="00D64D8D">
        <w:rPr>
          <w:rFonts w:ascii="Arial" w:hAnsi="Arial" w:cs="Arial"/>
          <w:noProof/>
          <w:szCs w:val="24"/>
          <w:lang w:eastAsia="en-US"/>
        </w:rPr>
        <w:t xml:space="preserve">одписывать </w:t>
      </w:r>
      <w:r w:rsidRPr="00D64D8D">
        <w:rPr>
          <w:rFonts w:ascii="Arial" w:hAnsi="Arial" w:cs="Arial"/>
          <w:szCs w:val="24"/>
          <w:lang w:eastAsia="en-US"/>
        </w:rPr>
        <w:t>а</w:t>
      </w:r>
      <w:r w:rsidRPr="00D64D8D">
        <w:rPr>
          <w:rFonts w:ascii="Arial" w:hAnsi="Arial" w:cs="Arial"/>
          <w:noProof/>
          <w:szCs w:val="24"/>
          <w:lang w:eastAsia="en-US"/>
        </w:rPr>
        <w:t xml:space="preserve">кты </w:t>
      </w:r>
      <w:r w:rsidRPr="00D64D8D">
        <w:rPr>
          <w:rFonts w:ascii="Arial" w:hAnsi="Arial" w:cs="Arial"/>
          <w:szCs w:val="24"/>
          <w:lang w:eastAsia="en-US"/>
        </w:rPr>
        <w:t>на</w:t>
      </w:r>
      <w:r w:rsidRPr="00D64D8D">
        <w:rPr>
          <w:rFonts w:ascii="Arial" w:hAnsi="Arial" w:cs="Arial"/>
          <w:noProof/>
          <w:szCs w:val="24"/>
          <w:lang w:eastAsia="en-US"/>
        </w:rPr>
        <w:t xml:space="preserve"> </w:t>
      </w:r>
      <w:r w:rsidRPr="00D64D8D">
        <w:rPr>
          <w:rFonts w:ascii="Arial" w:hAnsi="Arial" w:cs="Arial"/>
          <w:szCs w:val="24"/>
          <w:lang w:eastAsia="en-US"/>
        </w:rPr>
        <w:t>выполненные</w:t>
      </w:r>
      <w:r w:rsidRPr="00D64D8D">
        <w:rPr>
          <w:rFonts w:ascii="Arial" w:hAnsi="Arial" w:cs="Arial"/>
          <w:noProof/>
          <w:szCs w:val="24"/>
          <w:lang w:eastAsia="en-US"/>
        </w:rPr>
        <w:t xml:space="preserve"> </w:t>
      </w:r>
      <w:r w:rsidRPr="00D64D8D">
        <w:rPr>
          <w:rFonts w:ascii="Arial" w:hAnsi="Arial" w:cs="Arial"/>
          <w:szCs w:val="24"/>
          <w:lang w:eastAsia="en-US"/>
        </w:rPr>
        <w:t>о</w:t>
      </w:r>
      <w:r w:rsidRPr="00D64D8D">
        <w:rPr>
          <w:rFonts w:ascii="Arial" w:hAnsi="Arial" w:cs="Arial"/>
          <w:noProof/>
          <w:szCs w:val="24"/>
          <w:lang w:eastAsia="en-US"/>
        </w:rPr>
        <w:t xml:space="preserve">бъемы </w:t>
      </w:r>
      <w:r w:rsidRPr="00D64D8D">
        <w:rPr>
          <w:rFonts w:ascii="Arial" w:hAnsi="Arial" w:cs="Arial"/>
          <w:szCs w:val="24"/>
          <w:lang w:eastAsia="en-US"/>
        </w:rPr>
        <w:t>р</w:t>
      </w:r>
      <w:r w:rsidRPr="00D64D8D">
        <w:rPr>
          <w:rFonts w:ascii="Arial" w:hAnsi="Arial" w:cs="Arial"/>
          <w:noProof/>
          <w:szCs w:val="24"/>
          <w:lang w:eastAsia="en-US"/>
        </w:rPr>
        <w:t>абот.</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5.4. Ответственный производитель работ подрядной (субподрядной) организации совместно с ответственным работником Заказчика и причастными специалистами Заказчика определяют:</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место производства работ,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состав и содержание работ,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объем и перечень подготовительных работ и последовательность их выполнения,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порядок контроля воздушной среды,</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применяемые средства индивидуальной защиты,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меры по обеспечению пожарной безопасности мест проведения огневых работ и работ повышенной опасности (организационные и технические меры пожарной и промышленной безопасности, охраны труда).</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5.5. Для допуска на объект строительства </w:t>
      </w:r>
      <w:r w:rsidR="00B30191">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должен подготовить документы и провести соответствующие мероприятия, указанные в Таблице № 1.</w:t>
      </w:r>
    </w:p>
    <w:p w:rsidR="003E3824" w:rsidRPr="00D64D8D" w:rsidRDefault="003E3824" w:rsidP="003E3824">
      <w:pPr>
        <w:widowControl/>
        <w:overflowPunct/>
        <w:autoSpaceDE/>
        <w:autoSpaceDN/>
        <w:adjustRightInd/>
        <w:spacing w:before="120" w:after="120"/>
        <w:ind w:firstLine="709"/>
        <w:rPr>
          <w:rFonts w:ascii="Arial" w:hAnsi="Arial" w:cs="Arial"/>
          <w:b/>
          <w:color w:val="A50021"/>
          <w:szCs w:val="24"/>
          <w:lang w:eastAsia="en-US"/>
        </w:rPr>
      </w:pPr>
      <w:r w:rsidRPr="00D64D8D">
        <w:rPr>
          <w:rFonts w:ascii="Arial" w:eastAsia="Calibri" w:hAnsi="Arial" w:cs="Arial"/>
          <w:szCs w:val="24"/>
          <w:lang w:eastAsia="en-US"/>
        </w:rPr>
        <w:t xml:space="preserve">Таблица № 1 </w:t>
      </w:r>
    </w:p>
    <w:tbl>
      <w:tblPr>
        <w:tblW w:w="5000"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28"/>
        <w:gridCol w:w="9502"/>
      </w:tblGrid>
      <w:tr w:rsidR="003E3824" w:rsidRPr="00D64D8D" w:rsidTr="003E3824">
        <w:trPr>
          <w:trHeight w:val="310"/>
          <w:tblHeader/>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w:t>
            </w:r>
          </w:p>
        </w:tc>
        <w:tc>
          <w:tcPr>
            <w:tcW w:w="4599"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Мероприятие</w:t>
            </w:r>
          </w:p>
        </w:tc>
      </w:tr>
      <w:tr w:rsidR="003E3824" w:rsidRPr="00D64D8D" w:rsidTr="003E3824">
        <w:trPr>
          <w:trHeight w:val="880"/>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1</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Приказ «О назначении ответственного лица за производство работ, выдачу наряда-допуска и работников, имеющих право на производство работ повышенной опасности и работ спецтехникой на объекте» (в т.ч. от субподрядчика).</w:t>
            </w:r>
          </w:p>
        </w:tc>
      </w:tr>
      <w:tr w:rsidR="003E3824" w:rsidRPr="00D64D8D" w:rsidTr="003E3824">
        <w:trPr>
          <w:trHeight w:val="572"/>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lastRenderedPageBreak/>
              <w:t>2</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Перечень работников </w:t>
            </w:r>
            <w:r w:rsidR="00B30191">
              <w:rPr>
                <w:rFonts w:ascii="Arial" w:hAnsi="Arial" w:cs="Arial"/>
                <w:szCs w:val="24"/>
                <w:lang w:eastAsia="en-US"/>
              </w:rPr>
              <w:t xml:space="preserve">Подрядчика </w:t>
            </w:r>
            <w:r w:rsidRPr="00D64D8D">
              <w:rPr>
                <w:rFonts w:ascii="Arial" w:hAnsi="Arial" w:cs="Arial"/>
                <w:szCs w:val="24"/>
                <w:lang w:eastAsia="en-US"/>
              </w:rPr>
              <w:t>(с указанием их должности в соответствии с квалификацией).</w:t>
            </w:r>
          </w:p>
        </w:tc>
      </w:tr>
      <w:tr w:rsidR="003E3824" w:rsidRPr="00D64D8D" w:rsidTr="003E3824">
        <w:trPr>
          <w:trHeight w:val="506"/>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3</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Документы, подтверждающие право проведения работ на строительной площадке. </w:t>
            </w:r>
          </w:p>
        </w:tc>
      </w:tr>
      <w:tr w:rsidR="003E3824" w:rsidRPr="00D64D8D" w:rsidTr="003E3824">
        <w:trPr>
          <w:trHeight w:val="1127"/>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ind w:left="-126" w:firstLine="112"/>
              <w:jc w:val="center"/>
              <w:rPr>
                <w:rFonts w:ascii="Arial" w:hAnsi="Arial" w:cs="Arial"/>
                <w:szCs w:val="24"/>
              </w:rPr>
            </w:pPr>
            <w:r w:rsidRPr="00D64D8D">
              <w:rPr>
                <w:rFonts w:ascii="Arial" w:hAnsi="Arial" w:cs="Arial"/>
                <w:szCs w:val="24"/>
              </w:rPr>
              <w:t>3.1</w:t>
            </w:r>
          </w:p>
        </w:tc>
        <w:tc>
          <w:tcPr>
            <w:tcW w:w="4599" w:type="pct"/>
            <w:tcBorders>
              <w:top w:val="single" w:sz="6" w:space="0" w:color="auto"/>
              <w:left w:val="single" w:sz="6" w:space="0" w:color="auto"/>
              <w:bottom w:val="single" w:sz="6" w:space="0" w:color="auto"/>
              <w:right w:val="single" w:sz="6" w:space="0" w:color="auto"/>
            </w:tcBorders>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Копии документов, подтверждающих отсутствие медицинских противопоказаний у работников </w:t>
            </w:r>
            <w:r w:rsidR="00B30191">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hAnsi="Arial" w:cs="Arial"/>
                <w:szCs w:val="24"/>
                <w:lang w:eastAsia="en-US"/>
              </w:rPr>
              <w:t xml:space="preserve">для выполнения работ на объекте. Сведения о прохождении работниками предварительных (периодических) медицинских осмотров и данные психиатрического освидетельствования.  </w:t>
            </w:r>
          </w:p>
        </w:tc>
      </w:tr>
      <w:tr w:rsidR="003E3824" w:rsidRPr="00D64D8D" w:rsidTr="003E3824">
        <w:trPr>
          <w:trHeight w:val="720"/>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3.2</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Удостоверения о квалификации по специальности, по ОТ, ЭБ, выполнению работ на высоте, специальных работ, протокол о прохождении обучения по пожарной безопасности.</w:t>
            </w:r>
          </w:p>
        </w:tc>
      </w:tr>
      <w:tr w:rsidR="003E3824" w:rsidRPr="00D64D8D" w:rsidTr="003E3824">
        <w:trPr>
          <w:trHeight w:val="294"/>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rPr>
            </w:pPr>
            <w:r w:rsidRPr="00D64D8D">
              <w:rPr>
                <w:rFonts w:ascii="Arial" w:hAnsi="Arial" w:cs="Arial"/>
                <w:szCs w:val="24"/>
              </w:rPr>
              <w:t>3.3</w:t>
            </w:r>
          </w:p>
        </w:tc>
        <w:tc>
          <w:tcPr>
            <w:tcW w:w="4599"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Протокол аттестации электрогазосварщиков в НАКС (при необходимости).</w:t>
            </w:r>
          </w:p>
        </w:tc>
      </w:tr>
      <w:tr w:rsidR="003E3824" w:rsidRPr="00D64D8D" w:rsidTr="003E3824">
        <w:trPr>
          <w:trHeight w:val="272"/>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rPr>
            </w:pPr>
            <w:r w:rsidRPr="00D64D8D">
              <w:rPr>
                <w:rFonts w:ascii="Arial" w:hAnsi="Arial" w:cs="Arial"/>
                <w:szCs w:val="24"/>
              </w:rPr>
              <w:t>3.4</w:t>
            </w:r>
          </w:p>
        </w:tc>
        <w:tc>
          <w:tcPr>
            <w:tcW w:w="4599"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Протокол аттестации по промышленной безопасности (при необходимости).</w:t>
            </w:r>
          </w:p>
        </w:tc>
      </w:tr>
      <w:tr w:rsidR="003E3824" w:rsidRPr="00D64D8D" w:rsidTr="003E3824">
        <w:trPr>
          <w:trHeight w:val="697"/>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rPr>
            </w:pPr>
            <w:r w:rsidRPr="00D64D8D">
              <w:rPr>
                <w:rFonts w:ascii="Arial" w:hAnsi="Arial" w:cs="Arial"/>
                <w:szCs w:val="24"/>
              </w:rPr>
              <w:t>3.5</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Утверждённый перечень работ повышенной опасности, выполняемых </w:t>
            </w:r>
            <w:r w:rsidR="00B30191">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szCs w:val="24"/>
                <w:lang w:eastAsia="en-US"/>
              </w:rPr>
              <w:t xml:space="preserve">в рамках договора. План производства работ. </w:t>
            </w:r>
          </w:p>
        </w:tc>
      </w:tr>
      <w:tr w:rsidR="003E3824" w:rsidRPr="00D64D8D" w:rsidTr="003E3824">
        <w:trPr>
          <w:trHeight w:val="880"/>
        </w:trPr>
        <w:tc>
          <w:tcPr>
            <w:tcW w:w="401" w:type="pct"/>
            <w:tcBorders>
              <w:top w:val="single" w:sz="6" w:space="0" w:color="auto"/>
              <w:left w:val="single" w:sz="6" w:space="0" w:color="auto"/>
              <w:bottom w:val="single" w:sz="6" w:space="0" w:color="auto"/>
              <w:right w:val="single" w:sz="6" w:space="0" w:color="auto"/>
            </w:tcBorders>
            <w:vAlign w:val="center"/>
          </w:tcPr>
          <w:p w:rsidR="003E3824" w:rsidRPr="00D64D8D" w:rsidRDefault="003E3824" w:rsidP="003E3824">
            <w:pPr>
              <w:tabs>
                <w:tab w:val="left" w:pos="708"/>
                <w:tab w:val="num" w:pos="2805"/>
              </w:tabs>
              <w:overflowPunct/>
              <w:autoSpaceDE/>
              <w:autoSpaceDN/>
              <w:spacing w:before="0"/>
              <w:jc w:val="center"/>
              <w:rPr>
                <w:rFonts w:ascii="Arial" w:hAnsi="Arial" w:cs="Arial"/>
                <w:szCs w:val="24"/>
              </w:rPr>
            </w:pPr>
            <w:r w:rsidRPr="00D64D8D">
              <w:rPr>
                <w:rFonts w:ascii="Arial" w:hAnsi="Arial" w:cs="Arial"/>
                <w:szCs w:val="24"/>
              </w:rPr>
              <w:t>4.</w:t>
            </w:r>
          </w:p>
          <w:p w:rsidR="003E3824" w:rsidRPr="00D64D8D" w:rsidRDefault="003E3824" w:rsidP="003E3824">
            <w:pPr>
              <w:tabs>
                <w:tab w:val="left" w:pos="708"/>
                <w:tab w:val="num" w:pos="2805"/>
              </w:tabs>
              <w:overflowPunct/>
              <w:autoSpaceDE/>
              <w:autoSpaceDN/>
              <w:spacing w:before="0"/>
              <w:jc w:val="left"/>
              <w:rPr>
                <w:rFonts w:ascii="Arial" w:hAnsi="Arial" w:cs="Arial"/>
                <w:szCs w:val="24"/>
              </w:rPr>
            </w:pP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Схемы подкл</w:t>
            </w:r>
            <w:r w:rsidR="00B30191">
              <w:rPr>
                <w:rFonts w:ascii="Arial" w:hAnsi="Arial" w:cs="Arial"/>
                <w:szCs w:val="24"/>
                <w:lang w:eastAsia="en-US"/>
              </w:rPr>
              <w:t>ючения собственных потребителей Подрядчика</w:t>
            </w:r>
            <w:r w:rsidR="0080535C">
              <w:rPr>
                <w:rFonts w:ascii="Arial" w:hAnsi="Arial" w:cs="Arial"/>
                <w:szCs w:val="24"/>
                <w:lang w:eastAsia="en-US"/>
              </w:rPr>
              <w:t xml:space="preserve"> </w:t>
            </w:r>
            <w:r w:rsidRPr="00D64D8D">
              <w:rPr>
                <w:rFonts w:ascii="Arial" w:hAnsi="Arial" w:cs="Arial"/>
                <w:szCs w:val="24"/>
                <w:lang w:eastAsia="en-US"/>
              </w:rPr>
              <w:t xml:space="preserve">к энергоносителям производственного структурного подразделения Заказчика </w:t>
            </w:r>
          </w:p>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(электроэнергия, пар, вода и др.).</w:t>
            </w:r>
          </w:p>
        </w:tc>
      </w:tr>
    </w:tbl>
    <w:p w:rsidR="003E3824" w:rsidRPr="00D64D8D" w:rsidRDefault="003E3824" w:rsidP="003E3824">
      <w:pPr>
        <w:overflowPunct/>
        <w:spacing w:before="0"/>
        <w:ind w:firstLine="709"/>
        <w:rPr>
          <w:rFonts w:ascii="Arial" w:hAnsi="Arial" w:cs="Arial"/>
          <w:szCs w:val="24"/>
          <w:lang w:eastAsia="en-US"/>
        </w:rPr>
      </w:pP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5.6. До начала выполнения работ Заказчик должен разработать совместно с </w:t>
      </w:r>
      <w:r w:rsidR="00B30191">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eastAsia="Calibri" w:hAnsi="Arial" w:cs="Arial"/>
          <w:szCs w:val="24"/>
          <w:lang w:eastAsia="en-US"/>
        </w:rPr>
        <w:t xml:space="preserve">и осуществить мероприятия, обеспечивающие безопасные условия работы на Объекте, в том числе отключить действующее оборудование, оградить движущиеся части механизмов, токоведущие части, перекрыть колодцы, проемы и каналы, очистить оборудование, поставить заглушки, вывесить знаки безопасности и др., а также предупредить штатный персонал о предстоящих работах. </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eastAsia="Calibri" w:hAnsi="Arial" w:cs="Arial"/>
          <w:szCs w:val="24"/>
          <w:lang w:eastAsia="en-US"/>
        </w:rPr>
        <w:t>5.6.1.</w:t>
      </w:r>
      <w:r w:rsidRPr="00D64D8D">
        <w:rPr>
          <w:rFonts w:ascii="Arial" w:hAnsi="Arial" w:cs="Arial"/>
          <w:szCs w:val="24"/>
          <w:lang w:eastAsia="en-US"/>
        </w:rPr>
        <w:t> Передаваемый по акту участок проведения работ должен быть зачищен от всех видов отходов</w:t>
      </w:r>
      <w:r w:rsidRPr="00D64D8D">
        <w:rPr>
          <w:rFonts w:ascii="Arial" w:hAnsi="Arial"/>
          <w:szCs w:val="24"/>
          <w:lang w:eastAsia="en-US"/>
        </w:rPr>
        <w:t xml:space="preserve"> </w:t>
      </w:r>
      <w:r w:rsidRPr="00D64D8D">
        <w:rPr>
          <w:rFonts w:ascii="Arial" w:hAnsi="Arial" w:cs="Arial"/>
          <w:szCs w:val="24"/>
          <w:lang w:eastAsia="en-US"/>
        </w:rPr>
        <w:t>и горючих материалов.</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5.6.2. Оформить документы совместно с </w:t>
      </w:r>
      <w:r w:rsidR="00B30191">
        <w:rPr>
          <w:rFonts w:ascii="Arial" w:hAnsi="Arial" w:cs="Arial"/>
          <w:szCs w:val="24"/>
          <w:lang w:eastAsia="en-US"/>
        </w:rPr>
        <w:t>Подрядчиком</w:t>
      </w:r>
      <w:r w:rsidRPr="00D64D8D">
        <w:rPr>
          <w:rFonts w:ascii="Arial" w:eastAsia="Calibri" w:hAnsi="Arial" w:cs="Arial"/>
          <w:szCs w:val="24"/>
          <w:lang w:eastAsia="en-US"/>
        </w:rPr>
        <w:t xml:space="preserve"> согласно Таблице 2.</w:t>
      </w:r>
    </w:p>
    <w:p w:rsidR="003E3824" w:rsidRPr="00D64D8D" w:rsidRDefault="003E3824" w:rsidP="003E3824">
      <w:pPr>
        <w:widowControl/>
        <w:overflowPunct/>
        <w:autoSpaceDE/>
        <w:autoSpaceDN/>
        <w:adjustRightInd/>
        <w:spacing w:before="120" w:after="60"/>
        <w:ind w:firstLine="709"/>
        <w:rPr>
          <w:rFonts w:ascii="Arial" w:eastAsia="Calibri" w:hAnsi="Arial" w:cs="Arial"/>
          <w:szCs w:val="24"/>
          <w:lang w:eastAsia="en-US"/>
        </w:rPr>
      </w:pPr>
      <w:r w:rsidRPr="00D64D8D">
        <w:rPr>
          <w:rFonts w:ascii="Arial" w:eastAsia="Calibri" w:hAnsi="Arial" w:cs="Arial"/>
          <w:szCs w:val="24"/>
          <w:lang w:eastAsia="en-US"/>
        </w:rPr>
        <w:t>Таблица 2</w:t>
      </w:r>
    </w:p>
    <w:tbl>
      <w:tblPr>
        <w:tblW w:w="4895"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74"/>
        <w:gridCol w:w="9639"/>
      </w:tblGrid>
      <w:tr w:rsidR="003E3824" w:rsidRPr="00D64D8D" w:rsidTr="003E3824">
        <w:trPr>
          <w:trHeight w:val="270"/>
          <w:tblHeader/>
        </w:trPr>
        <w:tc>
          <w:tcPr>
            <w:tcW w:w="218"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w:t>
            </w:r>
          </w:p>
        </w:tc>
        <w:tc>
          <w:tcPr>
            <w:tcW w:w="4782"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Мероприятие</w:t>
            </w:r>
          </w:p>
        </w:tc>
      </w:tr>
      <w:tr w:rsidR="003E3824" w:rsidRPr="00D64D8D" w:rsidTr="003E3824">
        <w:trPr>
          <w:trHeight w:val="557"/>
        </w:trPr>
        <w:tc>
          <w:tcPr>
            <w:tcW w:w="218"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1</w:t>
            </w:r>
          </w:p>
        </w:tc>
        <w:tc>
          <w:tcPr>
            <w:tcW w:w="4782"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Акт соответствия выполненных внеплощадочных и внутриплощадочных подготовительных работ требованиям безопасности труда и готовности объекта </w:t>
            </w:r>
          </w:p>
        </w:tc>
      </w:tr>
      <w:tr w:rsidR="003E3824" w:rsidRPr="00D64D8D" w:rsidTr="003E3824">
        <w:trPr>
          <w:trHeight w:val="409"/>
        </w:trPr>
        <w:tc>
          <w:tcPr>
            <w:tcW w:w="218"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2</w:t>
            </w:r>
          </w:p>
        </w:tc>
        <w:tc>
          <w:tcPr>
            <w:tcW w:w="4782"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Акт-допуск для производства строительно-монтажных работ на территории (организации) </w:t>
            </w:r>
          </w:p>
        </w:tc>
      </w:tr>
      <w:tr w:rsidR="003E3824" w:rsidRPr="00D64D8D" w:rsidTr="003E3824">
        <w:trPr>
          <w:trHeight w:val="551"/>
        </w:trPr>
        <w:tc>
          <w:tcPr>
            <w:tcW w:w="218"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3</w:t>
            </w:r>
          </w:p>
        </w:tc>
        <w:tc>
          <w:tcPr>
            <w:tcW w:w="4782"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3120"/>
              </w:tabs>
              <w:overflowPunct/>
              <w:autoSpaceDE/>
              <w:autoSpaceDN/>
              <w:adjustRightInd/>
              <w:spacing w:before="0" w:after="60"/>
              <w:rPr>
                <w:rFonts w:ascii="Arial" w:hAnsi="Arial" w:cs="Arial"/>
                <w:szCs w:val="24"/>
                <w:lang w:eastAsia="en-US"/>
              </w:rPr>
            </w:pPr>
            <w:r w:rsidRPr="00D64D8D">
              <w:rPr>
                <w:rFonts w:ascii="Arial" w:hAnsi="Arial" w:cs="Arial"/>
                <w:szCs w:val="24"/>
                <w:lang w:eastAsia="en-US"/>
              </w:rPr>
              <w:t xml:space="preserve">Акт передачи площадки под строительство. Акт подписывается Заказчиком, </w:t>
            </w:r>
            <w:r w:rsidR="00B30191">
              <w:rPr>
                <w:rFonts w:ascii="Arial" w:hAnsi="Arial" w:cs="Arial"/>
                <w:szCs w:val="24"/>
                <w:lang w:eastAsia="en-US"/>
              </w:rPr>
              <w:t>Подрядчиком</w:t>
            </w:r>
            <w:r w:rsidR="00BD0846">
              <w:rPr>
                <w:rFonts w:ascii="Arial" w:hAnsi="Arial" w:cs="Arial"/>
                <w:szCs w:val="24"/>
                <w:lang w:eastAsia="en-US"/>
              </w:rPr>
              <w:t xml:space="preserve"> </w:t>
            </w:r>
            <w:r w:rsidRPr="00D64D8D">
              <w:rPr>
                <w:rFonts w:ascii="Arial" w:hAnsi="Arial" w:cs="Arial"/>
                <w:szCs w:val="24"/>
                <w:lang w:eastAsia="en-US"/>
              </w:rPr>
              <w:t>и Субподрядчиком (при наличии)</w:t>
            </w:r>
          </w:p>
        </w:tc>
      </w:tr>
    </w:tbl>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eastAsia="Calibri" w:hAnsi="Arial" w:cs="Arial"/>
          <w:szCs w:val="24"/>
          <w:lang w:eastAsia="en-US"/>
        </w:rPr>
        <w:t xml:space="preserve">5.6.3. Ежесменно ответственный руководитель </w:t>
      </w:r>
      <w:r w:rsidR="00B30191">
        <w:rPr>
          <w:rFonts w:ascii="Arial" w:hAnsi="Arial" w:cs="Arial"/>
          <w:szCs w:val="24"/>
          <w:lang w:eastAsia="en-US"/>
        </w:rPr>
        <w:t xml:space="preserve">Подрядчика </w:t>
      </w:r>
      <w:r w:rsidRPr="00D64D8D">
        <w:rPr>
          <w:rFonts w:ascii="Arial" w:eastAsia="Calibri" w:hAnsi="Arial" w:cs="Arial"/>
          <w:szCs w:val="24"/>
          <w:lang w:eastAsia="en-US"/>
        </w:rPr>
        <w:t xml:space="preserve">(субподрядчика) </w:t>
      </w:r>
      <w:r w:rsidRPr="00D64D8D">
        <w:rPr>
          <w:rFonts w:ascii="Arial" w:hAnsi="Arial" w:cs="Arial"/>
          <w:bCs/>
          <w:szCs w:val="24"/>
          <w:lang w:eastAsia="de-DE"/>
        </w:rPr>
        <w:t>согласовывает с ответственным руководителем Заказчика перечень работ на текущую смену; сообщает о поставке материалов с использованием спецтехники, выполнении работ с использованием спецтехники, вывозе отходов и мусора, в том числе крупногабаритного, с проработкой мер безопасности и осуществлением организационно-технических мероприятий по соблюдению требований охраны труда, пожарной, промышленной и экологической безопасности.</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5.6.4. В случае возникновения аварийной ситуации при производстве работ, </w:t>
      </w:r>
      <w:r w:rsidR="00B30191">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незамедлительно уведомляет Заказчика, а также предпринимает все необходимые меры с целью ликвидации аварии и предотвращения причинения вреда жизни, здоровью, имуществу Заказчика и третьим лицам.  </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lastRenderedPageBreak/>
        <w:t>5.6.5. </w:t>
      </w:r>
      <w:r w:rsidR="00B30191">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и Заказчик проводят расследование несчастных случаев, произошедших с работниками </w:t>
      </w:r>
      <w:r w:rsidR="00B30191">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eastAsia="Calibri" w:hAnsi="Arial" w:cs="Arial"/>
          <w:szCs w:val="24"/>
          <w:lang w:eastAsia="en-US"/>
        </w:rPr>
        <w:t>на территории Заказчика, с оформлением акта формы Н-1 и других документов по расследованию несчастных случаев на производстве (протоколы измерений параметров опасных и вредных производственных факторов, оценки оборудования по фактору травмобезопасности, сертификация работ по охране труда и др.), в соответствии с установленными сроками.</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5.6.6. </w:t>
      </w:r>
      <w:r w:rsidR="00B30191">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немедленно извещает Заказчика и до получения от него указаний приостанавливает работы при обнаружении: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возможных неблагоприятных для Заказчика последствий выполнения его указаний о способе исполнения работы;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иных, не зависящих от </w:t>
      </w:r>
      <w:r w:rsidR="00F55452">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eastAsia="Calibri" w:hAnsi="Arial" w:cs="Arial"/>
          <w:szCs w:val="24"/>
          <w:lang w:eastAsia="en-US"/>
        </w:rPr>
        <w:t>обстоятельств, угрожающих годности результатов выполняемой работы либо создающих невозможность ее завершения в срок.</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5.6.7. 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обязан осуществлять регулярную уборку, а по завершении работ окончательную уборку рабочих мест и производственных площадок от остатков материалов и отходов. Все имеющиеся отходы от деятельности </w:t>
      </w:r>
      <w:r w:rsidR="00F55452">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eastAsia="Calibri" w:hAnsi="Arial" w:cs="Arial"/>
          <w:szCs w:val="24"/>
          <w:lang w:eastAsia="en-US"/>
        </w:rPr>
        <w:t xml:space="preserve">на территории и в помещениях </w:t>
      </w:r>
      <w:r w:rsidR="00251F1D">
        <w:rPr>
          <w:rFonts w:ascii="Arial" w:eastAsia="Calibri" w:hAnsi="Arial" w:cs="Arial"/>
          <w:szCs w:val="24"/>
          <w:lang w:eastAsia="en-US"/>
        </w:rPr>
        <w:t>АО</w:t>
      </w:r>
      <w:r w:rsidRPr="00D64D8D">
        <w:rPr>
          <w:rFonts w:ascii="Arial" w:eastAsia="Calibri" w:hAnsi="Arial" w:cs="Arial"/>
          <w:szCs w:val="24"/>
          <w:lang w:eastAsia="en-US"/>
        </w:rPr>
        <w:t xml:space="preserve"> «ПГК» должны накапливаться и собираться в предусмотренных местах временного накопления отходов, обустроенных в соответствии с требованиями действующего природоохранного законодательства.</w:t>
      </w:r>
    </w:p>
    <w:p w:rsidR="003E3824" w:rsidRPr="00D64D8D" w:rsidRDefault="00F55452" w:rsidP="003E3824">
      <w:pPr>
        <w:widowControl/>
        <w:overflowPunct/>
        <w:autoSpaceDE/>
        <w:autoSpaceDN/>
        <w:adjustRightInd/>
        <w:spacing w:before="0"/>
        <w:ind w:firstLine="709"/>
        <w:rPr>
          <w:rFonts w:ascii="Arial" w:eastAsia="Calibri" w:hAnsi="Arial" w:cs="Arial"/>
          <w:szCs w:val="24"/>
          <w:lang w:eastAsia="en-US"/>
        </w:rPr>
      </w:pPr>
      <w:r>
        <w:rPr>
          <w:rFonts w:ascii="Arial" w:hAnsi="Arial" w:cs="Arial"/>
          <w:szCs w:val="24"/>
          <w:lang w:eastAsia="en-US"/>
        </w:rPr>
        <w:t>Подрядчик</w:t>
      </w:r>
      <w:r w:rsidR="0080535C">
        <w:rPr>
          <w:rFonts w:ascii="Arial" w:hAnsi="Arial" w:cs="Arial"/>
          <w:szCs w:val="24"/>
          <w:lang w:eastAsia="en-US"/>
        </w:rPr>
        <w:t xml:space="preserve"> </w:t>
      </w:r>
      <w:r w:rsidR="003E3824" w:rsidRPr="00D64D8D">
        <w:rPr>
          <w:rFonts w:ascii="Arial" w:eastAsia="Calibri" w:hAnsi="Arial" w:cs="Arial"/>
          <w:szCs w:val="24"/>
          <w:lang w:eastAsia="en-US"/>
        </w:rPr>
        <w:t xml:space="preserve">по настоящему договору является образователем и собственником всех отходов производства и потребления, образующихся в результате его деятельности при выполнении работ по договору. </w:t>
      </w:r>
    </w:p>
    <w:p w:rsidR="003E3824" w:rsidRPr="00D64D8D" w:rsidRDefault="00F55452" w:rsidP="003E3824">
      <w:pPr>
        <w:widowControl/>
        <w:overflowPunct/>
        <w:autoSpaceDE/>
        <w:autoSpaceDN/>
        <w:adjustRightInd/>
        <w:spacing w:before="0"/>
        <w:ind w:firstLine="709"/>
        <w:rPr>
          <w:rFonts w:ascii="Arial" w:eastAsia="Calibri" w:hAnsi="Arial" w:cs="Arial"/>
          <w:szCs w:val="24"/>
          <w:lang w:eastAsia="en-US"/>
        </w:rPr>
      </w:pPr>
      <w:r>
        <w:rPr>
          <w:rFonts w:ascii="Arial" w:hAnsi="Arial" w:cs="Arial"/>
          <w:szCs w:val="24"/>
          <w:lang w:eastAsia="en-US"/>
        </w:rPr>
        <w:t>Подрядчик</w:t>
      </w:r>
      <w:r w:rsidR="0080535C">
        <w:rPr>
          <w:rFonts w:ascii="Arial" w:hAnsi="Arial" w:cs="Arial"/>
          <w:szCs w:val="24"/>
          <w:lang w:eastAsia="en-US"/>
        </w:rPr>
        <w:t xml:space="preserve"> </w:t>
      </w:r>
      <w:r w:rsidR="003E3824" w:rsidRPr="00D64D8D">
        <w:rPr>
          <w:rFonts w:ascii="Arial" w:eastAsia="Calibri" w:hAnsi="Arial" w:cs="Arial"/>
          <w:szCs w:val="24"/>
          <w:lang w:eastAsia="en-US"/>
        </w:rPr>
        <w:t xml:space="preserve">обязуется своевременно и за свой счет вывозить и утилизировать образующиеся отходы с привлечением организации, имеющей необходимые разрешения и лицензии по обращению с отходами. </w:t>
      </w:r>
      <w:r>
        <w:rPr>
          <w:rFonts w:ascii="Arial" w:hAnsi="Arial" w:cs="Arial"/>
          <w:szCs w:val="24"/>
          <w:lang w:eastAsia="en-US"/>
        </w:rPr>
        <w:t>Подрядчик</w:t>
      </w:r>
      <w:r w:rsidR="0080535C">
        <w:rPr>
          <w:rFonts w:ascii="Arial" w:hAnsi="Arial" w:cs="Arial"/>
          <w:szCs w:val="24"/>
          <w:lang w:eastAsia="en-US"/>
        </w:rPr>
        <w:t xml:space="preserve"> </w:t>
      </w:r>
      <w:r w:rsidR="003E3824" w:rsidRPr="00D64D8D">
        <w:rPr>
          <w:rFonts w:ascii="Arial" w:eastAsia="Calibri" w:hAnsi="Arial" w:cs="Arial"/>
          <w:szCs w:val="24"/>
          <w:lang w:eastAsia="en-US"/>
        </w:rPr>
        <w:t>самостоятельно предоставляет предусмотренную экологическую отчетность по образующимся отходам, вносит плату за размещение данных отходов и разрабатывает соответствующую природоохранную документацию.</w:t>
      </w:r>
    </w:p>
    <w:p w:rsidR="003E3824" w:rsidRPr="00D64D8D" w:rsidRDefault="00F55452" w:rsidP="003E3824">
      <w:pPr>
        <w:widowControl/>
        <w:overflowPunct/>
        <w:autoSpaceDE/>
        <w:autoSpaceDN/>
        <w:adjustRightInd/>
        <w:spacing w:before="0"/>
        <w:ind w:firstLine="709"/>
        <w:rPr>
          <w:rFonts w:ascii="Arial" w:eastAsia="Calibri" w:hAnsi="Arial" w:cs="Arial"/>
          <w:szCs w:val="24"/>
          <w:lang w:eastAsia="en-US"/>
        </w:rPr>
      </w:pPr>
      <w:r>
        <w:rPr>
          <w:rFonts w:ascii="Arial" w:hAnsi="Arial" w:cs="Arial"/>
          <w:szCs w:val="24"/>
          <w:lang w:eastAsia="en-US"/>
        </w:rPr>
        <w:t>Подрядчик</w:t>
      </w:r>
      <w:r w:rsidR="0080535C">
        <w:rPr>
          <w:rFonts w:ascii="Arial" w:hAnsi="Arial" w:cs="Arial"/>
          <w:szCs w:val="24"/>
          <w:lang w:eastAsia="en-US"/>
        </w:rPr>
        <w:t xml:space="preserve"> </w:t>
      </w:r>
      <w:r w:rsidR="003E3824" w:rsidRPr="00D64D8D">
        <w:rPr>
          <w:rFonts w:ascii="Arial" w:eastAsia="Calibri" w:hAnsi="Arial" w:cs="Arial"/>
          <w:szCs w:val="24"/>
          <w:lang w:eastAsia="en-US"/>
        </w:rPr>
        <w:t>обязуется предъявить Заказчику письменное подтверждение факта обращения с отходами (документы по передаче и утилизации отходов).</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5.6.8. 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обязан оформлять (в двух экземплярах) и согласовывать с ответственным представителем </w:t>
      </w:r>
      <w:r w:rsidR="00251F1D">
        <w:rPr>
          <w:rFonts w:ascii="Arial" w:eastAsia="Calibri" w:hAnsi="Arial" w:cs="Arial"/>
          <w:szCs w:val="24"/>
          <w:lang w:eastAsia="en-US"/>
        </w:rPr>
        <w:t>АО</w:t>
      </w:r>
      <w:r w:rsidRPr="00D64D8D">
        <w:rPr>
          <w:rFonts w:ascii="Arial" w:eastAsia="Calibri" w:hAnsi="Arial" w:cs="Arial"/>
          <w:szCs w:val="24"/>
          <w:lang w:eastAsia="en-US"/>
        </w:rPr>
        <w:t xml:space="preserve"> «ПГК» наряд-допуск на каждое место и вид работы (повышенной опасности) в соответствии с Положением о производстве работ повышенной опасности для работников АО «ПГК» ПЛ-5.12-5, утверждённым приказом от 08.11.2017 № АО-ПО/ГД-340/17.</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5.6.9. 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не приступает к выполнению всех видов пожароопасных работ и работ повышенной опасности без оформленного и согласованного с заказчиком наряда-допуска на проведение работ.</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5.6.10. 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имеет право самостоятельно решать вопросы охраны своего имущества, материалов и оборудования в течение рабочего дня в период проведения работ. </w:t>
      </w:r>
    </w:p>
    <w:p w:rsidR="003E3824" w:rsidRPr="00D64D8D" w:rsidRDefault="003E3824" w:rsidP="003E3824">
      <w:pPr>
        <w:widowControl/>
        <w:overflowPunct/>
        <w:autoSpaceDE/>
        <w:autoSpaceDN/>
        <w:adjustRightInd/>
        <w:spacing w:before="40"/>
        <w:ind w:firstLine="709"/>
        <w:rPr>
          <w:rFonts w:ascii="Arial" w:hAnsi="Arial" w:cs="Arial"/>
          <w:b/>
          <w:bCs/>
          <w:szCs w:val="24"/>
          <w:lang w:eastAsia="de-DE"/>
        </w:rPr>
      </w:pPr>
      <w:r w:rsidRPr="00D64D8D">
        <w:rPr>
          <w:rFonts w:ascii="Arial" w:eastAsia="Calibri" w:hAnsi="Arial" w:cs="Arial"/>
          <w:szCs w:val="24"/>
          <w:lang w:eastAsia="en-US"/>
        </w:rPr>
        <w:t>5.6.11. 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в сроки, установленные законодательством и предписаниями инспектирующих организаций, выплачивает штрафы, налагаемые на него за нарушение требований законодательства и нормативных документов в области экологии и строительства, нарушения установленного порядка строительства объектов, законодательства об охране труда, а также несет ответственность за ущерб, причиненный при проведении работ, в соответствии с действующим законодательством РФ.</w:t>
      </w:r>
    </w:p>
    <w:p w:rsidR="003E3824" w:rsidRPr="00D64D8D" w:rsidRDefault="003E3824" w:rsidP="003E3824">
      <w:pPr>
        <w:widowControl/>
        <w:tabs>
          <w:tab w:val="center" w:pos="4536"/>
          <w:tab w:val="right" w:pos="9072"/>
        </w:tabs>
        <w:overflowPunct/>
        <w:autoSpaceDE/>
        <w:autoSpaceDN/>
        <w:adjustRightInd/>
        <w:spacing w:before="0"/>
        <w:jc w:val="center"/>
        <w:rPr>
          <w:rFonts w:ascii="Arial" w:hAnsi="Arial" w:cs="Arial"/>
          <w:b/>
          <w:bCs/>
          <w:szCs w:val="24"/>
          <w:lang w:eastAsia="de-DE"/>
        </w:rPr>
      </w:pPr>
      <w:r w:rsidRPr="00D64D8D">
        <w:rPr>
          <w:rFonts w:ascii="Arial" w:hAnsi="Arial" w:cs="Arial"/>
          <w:b/>
          <w:bCs/>
          <w:szCs w:val="24"/>
          <w:lang w:eastAsia="de-DE"/>
        </w:rPr>
        <w:t>6. Контроль за соблюдением требований ОТ, ПБ и ЭБ.</w:t>
      </w:r>
    </w:p>
    <w:p w:rsidR="003E3824" w:rsidRPr="00D64D8D" w:rsidRDefault="003E3824" w:rsidP="003E3824">
      <w:pPr>
        <w:widowControl/>
        <w:tabs>
          <w:tab w:val="center" w:pos="993"/>
          <w:tab w:val="right" w:pos="9072"/>
        </w:tabs>
        <w:overflowPunct/>
        <w:autoSpaceDE/>
        <w:autoSpaceDN/>
        <w:adjustRightInd/>
        <w:spacing w:before="0"/>
        <w:rPr>
          <w:rFonts w:ascii="Arial" w:hAnsi="Arial" w:cs="Arial"/>
          <w:b/>
          <w:bCs/>
          <w:szCs w:val="24"/>
          <w:lang w:eastAsia="de-DE"/>
        </w:rPr>
      </w:pPr>
    </w:p>
    <w:p w:rsidR="003E3824" w:rsidRPr="00D64D8D" w:rsidRDefault="003E3824" w:rsidP="003E3824">
      <w:pPr>
        <w:widowControl/>
        <w:tabs>
          <w:tab w:val="right" w:pos="1418"/>
        </w:tabs>
        <w:overflowPunct/>
        <w:autoSpaceDE/>
        <w:autoSpaceDN/>
        <w:adjustRightInd/>
        <w:spacing w:before="0"/>
        <w:ind w:firstLine="709"/>
        <w:rPr>
          <w:rFonts w:ascii="Arial" w:hAnsi="Arial" w:cs="Arial"/>
          <w:szCs w:val="24"/>
          <w:lang w:eastAsia="en-US"/>
        </w:rPr>
      </w:pPr>
      <w:r w:rsidRPr="00D64D8D">
        <w:rPr>
          <w:rFonts w:ascii="Arial" w:hAnsi="Arial" w:cs="Arial"/>
          <w:bCs/>
          <w:szCs w:val="24"/>
          <w:lang w:eastAsia="de-DE"/>
        </w:rPr>
        <w:t xml:space="preserve">6.1. Ответственные представители Заказчика имеют право осуществлять контроль за соблюдением требований </w:t>
      </w:r>
      <w:r w:rsidRPr="00D64D8D">
        <w:rPr>
          <w:rFonts w:ascii="Arial" w:hAnsi="Arial" w:cs="Arial"/>
          <w:bCs/>
          <w:szCs w:val="24"/>
          <w:lang w:eastAsia="en-US"/>
        </w:rPr>
        <w:t>в области ОТ, ПБ,</w:t>
      </w:r>
      <w:r w:rsidRPr="00D64D8D">
        <w:rPr>
          <w:rFonts w:ascii="Arial" w:hAnsi="Arial" w:cs="Arial"/>
          <w:szCs w:val="24"/>
          <w:lang w:eastAsia="en-US"/>
        </w:rPr>
        <w:t xml:space="preserve"> и ЭБ при осуществлении работ (услуг) в соответствии с условиями договора.</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bCs/>
          <w:szCs w:val="24"/>
          <w:lang w:eastAsia="en-US"/>
        </w:rPr>
        <w:lastRenderedPageBreak/>
        <w:t>6.2. При выявлении факта нарушений требований ОТ, ПБ,</w:t>
      </w:r>
      <w:r w:rsidRPr="00D64D8D">
        <w:rPr>
          <w:rFonts w:ascii="Arial" w:hAnsi="Arial" w:cs="Arial"/>
          <w:szCs w:val="24"/>
          <w:lang w:eastAsia="en-US"/>
        </w:rPr>
        <w:t xml:space="preserve"> и ЭБ</w:t>
      </w:r>
      <w:r w:rsidRPr="00D64D8D">
        <w:rPr>
          <w:rFonts w:ascii="Arial" w:hAnsi="Arial" w:cs="Arial"/>
          <w:bCs/>
          <w:szCs w:val="24"/>
          <w:lang w:eastAsia="en-US"/>
        </w:rPr>
        <w:t xml:space="preserve">, установленных законодательством РФ, настоящим приложением, </w:t>
      </w:r>
      <w:r w:rsidRPr="00D64D8D">
        <w:rPr>
          <w:rFonts w:ascii="Arial" w:eastAsia="Calibri" w:hAnsi="Arial" w:cs="Arial"/>
          <w:szCs w:val="24"/>
          <w:lang w:eastAsia="en-US"/>
        </w:rPr>
        <w:t>локальными нормативными документами Заказчика</w:t>
      </w:r>
      <w:r w:rsidRPr="00D64D8D">
        <w:rPr>
          <w:rFonts w:ascii="Arial" w:hAnsi="Arial" w:cs="Arial"/>
          <w:bCs/>
          <w:szCs w:val="24"/>
          <w:lang w:eastAsia="en-US"/>
        </w:rPr>
        <w:t>, составляется предписание, подписываемое ответственными представителями Сторон.</w:t>
      </w:r>
      <w:r w:rsidRPr="00D64D8D">
        <w:rPr>
          <w:rFonts w:ascii="Arial" w:hAnsi="Arial" w:cs="Arial"/>
          <w:szCs w:val="24"/>
          <w:lang w:eastAsia="en-US"/>
        </w:rPr>
        <w:t xml:space="preserve"> В случае если представитель какой-либо из Сторон отказывается подписать предписание</w:t>
      </w:r>
      <w:r w:rsidRPr="00D64D8D">
        <w:rPr>
          <w:rFonts w:ascii="Arial" w:hAnsi="Arial" w:cs="Arial"/>
          <w:bCs/>
          <w:szCs w:val="24"/>
          <w:lang w:eastAsia="en-US"/>
        </w:rPr>
        <w:t xml:space="preserve"> о нарушении требований ОТ, ПБ, </w:t>
      </w:r>
      <w:r w:rsidRPr="00D64D8D">
        <w:rPr>
          <w:rFonts w:ascii="Arial" w:hAnsi="Arial" w:cs="Arial"/>
          <w:szCs w:val="24"/>
          <w:lang w:eastAsia="en-US"/>
        </w:rPr>
        <w:t>и ЭБ, то оно оформляется в одностороннем порядке, о чем в предписании делается отметка.</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6.3</w:t>
      </w:r>
      <w:r w:rsidR="0080535C" w:rsidRPr="0080535C">
        <w:t xml:space="preserve"> </w:t>
      </w:r>
      <w:r w:rsidR="00DB2E88">
        <w:rPr>
          <w:rFonts w:ascii="Arial" w:hAnsi="Arial" w:cs="Arial"/>
          <w:szCs w:val="24"/>
          <w:lang w:eastAsia="en-US"/>
        </w:rPr>
        <w:t>Подрядчик</w:t>
      </w:r>
      <w:r w:rsidRPr="00D64D8D">
        <w:rPr>
          <w:rFonts w:ascii="Arial" w:hAnsi="Arial" w:cs="Arial"/>
          <w:szCs w:val="24"/>
          <w:lang w:eastAsia="en-US"/>
        </w:rPr>
        <w:t xml:space="preserve">, допустивший нарушения, обязан исполнить требования, установленные предписанием, в определенные им сроки. В случае невозможности выполнить требования, установленные предписанием, </w:t>
      </w:r>
      <w:r w:rsidR="00DB2E88">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hAnsi="Arial" w:cs="Arial"/>
          <w:szCs w:val="24"/>
          <w:lang w:eastAsia="en-US"/>
        </w:rPr>
        <w:t>обязан заблаговременно сообщить об этом Заказчику в письменной форме не позднее 24 часов до окончания срока выполнения мероприятий, установленных предписанием.</w:t>
      </w:r>
    </w:p>
    <w:p w:rsidR="003E3824" w:rsidRPr="00D64D8D" w:rsidRDefault="003E3824" w:rsidP="003E3824">
      <w:pPr>
        <w:widowControl/>
        <w:tabs>
          <w:tab w:val="left" w:pos="567"/>
        </w:tabs>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6.4. </w:t>
      </w:r>
      <w:r w:rsidR="00DB2E88">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hAnsi="Arial" w:cs="Arial"/>
          <w:szCs w:val="24"/>
          <w:lang w:eastAsia="en-US"/>
        </w:rPr>
        <w:t>обязан:</w:t>
      </w:r>
    </w:p>
    <w:p w:rsidR="003E3824" w:rsidRPr="00D64D8D" w:rsidRDefault="003E3824" w:rsidP="003E3824">
      <w:pPr>
        <w:widowControl/>
        <w:tabs>
          <w:tab w:val="left" w:pos="567"/>
        </w:tabs>
        <w:overflowPunct/>
        <w:autoSpaceDE/>
        <w:autoSpaceDN/>
        <w:adjustRightInd/>
        <w:spacing w:before="40"/>
        <w:ind w:firstLine="709"/>
        <w:rPr>
          <w:rFonts w:ascii="Arial" w:hAnsi="Arial"/>
          <w:szCs w:val="24"/>
          <w:lang w:eastAsia="en-US"/>
        </w:rPr>
      </w:pPr>
      <w:r w:rsidRPr="00D64D8D">
        <w:rPr>
          <w:rFonts w:ascii="Arial" w:hAnsi="Arial" w:cs="Arial"/>
          <w:szCs w:val="24"/>
          <w:lang w:eastAsia="en-US"/>
        </w:rPr>
        <w:t xml:space="preserve">6.4.1. Исполнять выданные Заказчиком предписания, оформленные по итогам контроля соблюдения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szCs w:val="24"/>
          <w:lang w:eastAsia="en-US"/>
        </w:rPr>
        <w:t>требований охраны труда, пожарной, промышленной, экологической безопасности, гражданской обороны, предупреждения и ликвидации чрезвычайных ситуаций.</w:t>
      </w:r>
    </w:p>
    <w:p w:rsidR="003E3824" w:rsidRPr="00D64D8D" w:rsidRDefault="003E3824" w:rsidP="003E3824">
      <w:pPr>
        <w:widowControl/>
        <w:tabs>
          <w:tab w:val="left" w:pos="567"/>
        </w:tabs>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6.4.2. По требованию Заказчика направлять письменные объяснения в случае нарушений требований охраны труда, промышленной, пожарной и экологической безопасности на территории объекта.</w:t>
      </w:r>
    </w:p>
    <w:p w:rsidR="003E3824" w:rsidRPr="00D64D8D" w:rsidRDefault="003E3824" w:rsidP="003E3824">
      <w:pPr>
        <w:widowControl/>
        <w:tabs>
          <w:tab w:val="left" w:pos="567"/>
        </w:tabs>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6.4.3. При возникновении происшествий, аварий, несчастных случаев на производстве (согласно федеральному законодательству при возникновении НС, ЧС на территории Заказчика) </w:t>
      </w:r>
      <w:r w:rsidR="00DB2E88">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hAnsi="Arial" w:cs="Arial"/>
          <w:szCs w:val="24"/>
          <w:lang w:eastAsia="en-US"/>
        </w:rPr>
        <w:t>участвует во внутренних расследованиях.</w:t>
      </w:r>
    </w:p>
    <w:p w:rsidR="003E3824" w:rsidRPr="00D64D8D" w:rsidRDefault="003E3824" w:rsidP="003E3824">
      <w:pPr>
        <w:widowControl/>
        <w:tabs>
          <w:tab w:val="left" w:pos="567"/>
        </w:tabs>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6.4.4. Заказчик оставляет за собой право отстранить от производства работ работников, нарушающих требования охраны труда, пожарной и промышленной безопасности, лиц, находящихся в состоянии алкогольного, наркотического или другого вида опьянения, и уведомить о своем решении </w:t>
      </w:r>
      <w:r w:rsidR="00DB2E88">
        <w:rPr>
          <w:rFonts w:ascii="Arial" w:hAnsi="Arial" w:cs="Arial"/>
          <w:szCs w:val="24"/>
          <w:lang w:eastAsia="en-US"/>
        </w:rPr>
        <w:t>Подрядчика</w:t>
      </w:r>
    </w:p>
    <w:p w:rsidR="003E3824" w:rsidRPr="00D64D8D" w:rsidRDefault="003E3824" w:rsidP="003E3824">
      <w:pPr>
        <w:widowControl/>
        <w:overflowPunct/>
        <w:autoSpaceDE/>
        <w:autoSpaceDN/>
        <w:adjustRightInd/>
        <w:spacing w:before="120"/>
        <w:ind w:firstLine="709"/>
        <w:rPr>
          <w:rFonts w:ascii="Arial" w:hAnsi="Arial" w:cs="Arial"/>
          <w:sz w:val="20"/>
          <w:lang w:eastAsia="en-US"/>
        </w:rPr>
      </w:pPr>
    </w:p>
    <w:p w:rsidR="003E3824" w:rsidRPr="00D64D8D" w:rsidRDefault="003E3824" w:rsidP="003E3824">
      <w:pPr>
        <w:widowControl/>
        <w:overflowPunct/>
        <w:autoSpaceDE/>
        <w:autoSpaceDN/>
        <w:adjustRightInd/>
        <w:spacing w:before="0"/>
        <w:contextualSpacing/>
        <w:jc w:val="center"/>
        <w:rPr>
          <w:rFonts w:ascii="Arial" w:eastAsia="Calibri" w:hAnsi="Arial" w:cs="Arial"/>
          <w:b/>
          <w:szCs w:val="24"/>
          <w:lang w:eastAsia="en-US"/>
        </w:rPr>
      </w:pPr>
      <w:r w:rsidRPr="00D64D8D">
        <w:rPr>
          <w:rFonts w:ascii="Arial" w:eastAsia="Calibri" w:hAnsi="Arial" w:cs="Arial"/>
          <w:b/>
          <w:szCs w:val="24"/>
          <w:lang w:eastAsia="en-US"/>
        </w:rPr>
        <w:t>7. Ответственность за нарушения требований ОТ, ПБ и ЭБ.</w:t>
      </w:r>
    </w:p>
    <w:p w:rsidR="003E3824" w:rsidRPr="00D64D8D" w:rsidRDefault="003E3824" w:rsidP="003E3824">
      <w:pPr>
        <w:widowControl/>
        <w:overflowPunct/>
        <w:autoSpaceDE/>
        <w:autoSpaceDN/>
        <w:adjustRightInd/>
        <w:spacing w:before="0"/>
        <w:jc w:val="center"/>
        <w:rPr>
          <w:rFonts w:ascii="Arial" w:eastAsia="Calibri" w:hAnsi="Arial" w:cs="Arial"/>
          <w:b/>
          <w:sz w:val="16"/>
          <w:szCs w:val="16"/>
          <w:lang w:eastAsia="en-US"/>
        </w:rPr>
      </w:pPr>
    </w:p>
    <w:p w:rsidR="0080535C" w:rsidRDefault="003E3824" w:rsidP="0080535C">
      <w:pPr>
        <w:widowControl/>
        <w:overflowPunct/>
        <w:autoSpaceDE/>
        <w:autoSpaceDN/>
        <w:adjustRightInd/>
        <w:spacing w:before="0"/>
        <w:ind w:firstLine="709"/>
        <w:rPr>
          <w:rFonts w:ascii="Arial" w:hAnsi="Arial" w:cs="Arial"/>
          <w:szCs w:val="24"/>
          <w:lang w:eastAsia="en-US"/>
        </w:rPr>
      </w:pPr>
      <w:r w:rsidRPr="00D64D8D">
        <w:rPr>
          <w:rFonts w:ascii="Arial" w:hAnsi="Arial" w:cs="Arial"/>
          <w:szCs w:val="24"/>
          <w:lang w:eastAsia="en-US"/>
        </w:rPr>
        <w:t xml:space="preserve">7.1. При выполнении работ на территории и в помещениях Заказчика ответственность за правильность и полноту выполнения мероприятий по обеспечению безопасности труда несут работники </w:t>
      </w:r>
      <w:r w:rsidR="00DB2E88">
        <w:rPr>
          <w:rFonts w:ascii="Arial" w:hAnsi="Arial" w:cs="Arial"/>
          <w:szCs w:val="24"/>
          <w:lang w:eastAsia="en-US"/>
        </w:rPr>
        <w:t>Подрядчика</w:t>
      </w:r>
      <w:r w:rsidR="0080535C" w:rsidRPr="0080535C">
        <w:rPr>
          <w:rFonts w:ascii="Arial" w:hAnsi="Arial" w:cs="Arial"/>
          <w:szCs w:val="24"/>
          <w:lang w:eastAsia="en-US"/>
        </w:rPr>
        <w:t xml:space="preserve"> </w:t>
      </w:r>
    </w:p>
    <w:p w:rsidR="003E3824" w:rsidRPr="00D64D8D" w:rsidRDefault="003E3824" w:rsidP="0080535C">
      <w:pPr>
        <w:widowControl/>
        <w:overflowPunct/>
        <w:autoSpaceDE/>
        <w:autoSpaceDN/>
        <w:adjustRightInd/>
        <w:spacing w:before="0"/>
        <w:ind w:firstLine="709"/>
        <w:rPr>
          <w:rFonts w:ascii="Arial" w:hAnsi="Arial" w:cs="Arial"/>
          <w:szCs w:val="24"/>
          <w:lang w:eastAsia="en-US"/>
        </w:rPr>
      </w:pPr>
      <w:r w:rsidRPr="00D64D8D">
        <w:rPr>
          <w:rFonts w:ascii="Arial" w:hAnsi="Arial" w:cs="Arial"/>
          <w:szCs w:val="24"/>
          <w:lang w:eastAsia="en-US"/>
        </w:rPr>
        <w:t>7.2. Стороны несут ответственность за любые нарушения действующего законодательства РФ в области ОТ, ПБ и ЭБ, включая выплату компенсаций за последствия, вызванные такими нарушениями по его вине. Если любая из Сторон понесла издержки по вине другой стороны, виновная Сторона обязана компенсировать потерпевшей Стороне связанные с ними расходы в полном объеме.</w:t>
      </w:r>
    </w:p>
    <w:p w:rsidR="003E3824" w:rsidRPr="00D64D8D" w:rsidRDefault="003E3824" w:rsidP="003E3824">
      <w:pPr>
        <w:widowControl/>
        <w:tabs>
          <w:tab w:val="left" w:pos="708"/>
        </w:tabs>
        <w:overflowPunct/>
        <w:autoSpaceDE/>
        <w:autoSpaceDN/>
        <w:adjustRightInd/>
        <w:spacing w:before="40"/>
        <w:ind w:firstLine="709"/>
        <w:rPr>
          <w:rFonts w:ascii="Arial" w:hAnsi="Arial" w:cs="Arial"/>
          <w:kern w:val="20"/>
          <w:szCs w:val="24"/>
          <w:lang w:eastAsia="en-US"/>
        </w:rPr>
      </w:pPr>
      <w:r w:rsidRPr="00D64D8D">
        <w:rPr>
          <w:rFonts w:ascii="Arial" w:hAnsi="Arial" w:cs="Arial"/>
          <w:kern w:val="20"/>
          <w:szCs w:val="24"/>
          <w:lang w:eastAsia="en-US"/>
        </w:rPr>
        <w:t xml:space="preserve">7.3. Стороны не несут ответственности за любые травмы, увечья или смерть любого из членов персонала </w:t>
      </w:r>
      <w:r w:rsidR="00DB2E88">
        <w:rPr>
          <w:rFonts w:ascii="Arial" w:hAnsi="Arial" w:cs="Arial"/>
          <w:szCs w:val="24"/>
          <w:lang w:eastAsia="en-US"/>
        </w:rPr>
        <w:t>Подрядчика</w:t>
      </w:r>
      <w:r w:rsidR="00B86624" w:rsidRPr="00B86624">
        <w:rPr>
          <w:rFonts w:ascii="Arial" w:hAnsi="Arial" w:cs="Arial"/>
          <w:szCs w:val="24"/>
          <w:lang w:eastAsia="en-US"/>
        </w:rPr>
        <w:t>.</w:t>
      </w:r>
      <w:r w:rsidRPr="00D64D8D">
        <w:rPr>
          <w:rFonts w:ascii="Arial" w:hAnsi="Arial" w:cs="Arial"/>
          <w:kern w:val="20"/>
          <w:szCs w:val="24"/>
          <w:lang w:eastAsia="en-US"/>
        </w:rPr>
        <w:t>, его (её) субподрядчиков, возникшие не по вине Заказчика, а также если пострадавший нарушил правила ОТ, ПБ, и ЭБ.</w:t>
      </w:r>
    </w:p>
    <w:p w:rsidR="003E3824" w:rsidRPr="00D64D8D" w:rsidRDefault="003E3824" w:rsidP="003E3824">
      <w:pPr>
        <w:widowControl/>
        <w:tabs>
          <w:tab w:val="center" w:pos="1418"/>
          <w:tab w:val="right" w:pos="9072"/>
        </w:tabs>
        <w:overflowPunct/>
        <w:autoSpaceDE/>
        <w:autoSpaceDN/>
        <w:adjustRightInd/>
        <w:spacing w:before="40"/>
        <w:ind w:firstLine="709"/>
        <w:rPr>
          <w:rFonts w:ascii="Arial" w:hAnsi="Arial" w:cs="Arial"/>
          <w:bCs/>
          <w:szCs w:val="24"/>
          <w:lang w:eastAsia="de-DE"/>
        </w:rPr>
      </w:pPr>
      <w:r w:rsidRPr="00D64D8D">
        <w:rPr>
          <w:rFonts w:ascii="Arial" w:hAnsi="Arial" w:cs="Arial"/>
          <w:bCs/>
          <w:szCs w:val="24"/>
          <w:lang w:eastAsia="de-DE"/>
        </w:rPr>
        <w:t>7.4. </w:t>
      </w:r>
      <w:r w:rsidRPr="00D64D8D">
        <w:rPr>
          <w:rFonts w:ascii="Arial" w:hAnsi="Arial" w:cs="Arial"/>
          <w:bCs/>
          <w:szCs w:val="24"/>
          <w:lang w:eastAsia="de-DE"/>
        </w:rPr>
        <w:tab/>
        <w:t xml:space="preserve">Несоблюдение </w:t>
      </w:r>
      <w:r w:rsidR="00DB2E88">
        <w:rPr>
          <w:rFonts w:ascii="Arial" w:hAnsi="Arial" w:cs="Arial"/>
          <w:szCs w:val="24"/>
          <w:lang w:eastAsia="en-US"/>
        </w:rPr>
        <w:t>Подрядчиком</w:t>
      </w:r>
      <w:r w:rsidRPr="00D64D8D">
        <w:rPr>
          <w:rFonts w:ascii="Arial" w:hAnsi="Arial" w:cs="Arial"/>
          <w:bCs/>
          <w:szCs w:val="24"/>
          <w:lang w:eastAsia="de-DE"/>
        </w:rPr>
        <w:t xml:space="preserve">, </w:t>
      </w:r>
      <w:r w:rsidRPr="00D64D8D">
        <w:rPr>
          <w:rFonts w:ascii="Arial" w:hAnsi="Arial" w:cs="Arial"/>
          <w:kern w:val="20"/>
          <w:szCs w:val="24"/>
          <w:lang w:eastAsia="en-US"/>
        </w:rPr>
        <w:t xml:space="preserve">его (её) </w:t>
      </w:r>
      <w:r w:rsidRPr="00D64D8D">
        <w:rPr>
          <w:rFonts w:ascii="Arial" w:hAnsi="Arial" w:cs="Arial"/>
          <w:bCs/>
          <w:szCs w:val="24"/>
          <w:lang w:eastAsia="de-DE"/>
        </w:rPr>
        <w:t>субподрядчиками требований ОТ, ПБ,</w:t>
      </w:r>
      <w:r w:rsidRPr="00D64D8D">
        <w:rPr>
          <w:rFonts w:ascii="Arial" w:hAnsi="Arial" w:cs="Arial"/>
          <w:szCs w:val="24"/>
          <w:lang w:eastAsia="de-DE"/>
        </w:rPr>
        <w:t xml:space="preserve"> </w:t>
      </w:r>
      <w:r w:rsidRPr="00D64D8D">
        <w:rPr>
          <w:rFonts w:ascii="Arial" w:hAnsi="Arial" w:cs="Arial"/>
          <w:bCs/>
          <w:szCs w:val="24"/>
          <w:lang w:eastAsia="de-DE"/>
        </w:rPr>
        <w:t>и ЭБ, которое может повлечь травмирование людей, а также возникновение пожара, аварии или другого чрезвычайного происшествия, влечет немедленную остановку производства работ, а также является основанием для расторжения договора в одностороннем порядке.</w:t>
      </w:r>
    </w:p>
    <w:p w:rsidR="0080535C"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bCs/>
          <w:szCs w:val="24"/>
          <w:lang w:eastAsia="de-DE"/>
        </w:rPr>
        <w:t xml:space="preserve">7.5. При невыполнении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bCs/>
          <w:szCs w:val="24"/>
          <w:lang w:eastAsia="de-DE"/>
        </w:rPr>
        <w:t xml:space="preserve">требований, содержащихся в </w:t>
      </w:r>
      <w:r w:rsidRPr="00D64D8D">
        <w:rPr>
          <w:rFonts w:ascii="Arial" w:eastAsia="Calibri" w:hAnsi="Arial" w:cs="Arial"/>
          <w:szCs w:val="24"/>
          <w:lang w:eastAsia="en-US"/>
        </w:rPr>
        <w:t xml:space="preserve">требованиях порядка </w:t>
      </w:r>
      <w:r w:rsidRPr="00D64D8D">
        <w:rPr>
          <w:rFonts w:ascii="Arial" w:hAnsi="Arial" w:cs="Arial"/>
          <w:bCs/>
          <w:szCs w:val="24"/>
          <w:lang w:eastAsia="de-DE"/>
        </w:rPr>
        <w:t xml:space="preserve">пребывания и пропускного режима на объектах </w:t>
      </w:r>
      <w:r w:rsidR="00251F1D">
        <w:rPr>
          <w:rFonts w:ascii="Arial" w:hAnsi="Arial" w:cs="Arial"/>
          <w:bCs/>
          <w:szCs w:val="24"/>
          <w:lang w:eastAsia="de-DE"/>
        </w:rPr>
        <w:t>АО</w:t>
      </w:r>
      <w:r w:rsidRPr="00D64D8D">
        <w:rPr>
          <w:rFonts w:ascii="Arial" w:hAnsi="Arial" w:cs="Arial"/>
          <w:bCs/>
          <w:szCs w:val="24"/>
          <w:lang w:eastAsia="de-DE"/>
        </w:rPr>
        <w:t xml:space="preserve"> «ПГК», Заказчик вправе отказать в доступе, удалить с объекта нарушителя пропускного режима и запретить работы по договору до устранения нарушений, при этом общие сроки производства работ не изменяются (течение сроков не приостанавливается). Убытки </w:t>
      </w:r>
      <w:r w:rsidR="00DB2E88">
        <w:rPr>
          <w:rFonts w:ascii="Arial" w:hAnsi="Arial" w:cs="Arial"/>
          <w:szCs w:val="24"/>
          <w:lang w:eastAsia="en-US"/>
        </w:rPr>
        <w:t>Подрядчика</w:t>
      </w:r>
      <w:r w:rsidRPr="00D64D8D">
        <w:rPr>
          <w:rFonts w:ascii="Arial" w:hAnsi="Arial" w:cs="Arial"/>
          <w:szCs w:val="24"/>
          <w:lang w:eastAsia="en-US"/>
        </w:rPr>
        <w:t>,</w:t>
      </w:r>
      <w:r w:rsidRPr="00D64D8D">
        <w:rPr>
          <w:rFonts w:ascii="Arial" w:hAnsi="Arial" w:cs="Arial"/>
          <w:bCs/>
          <w:szCs w:val="24"/>
          <w:lang w:eastAsia="de-DE"/>
        </w:rPr>
        <w:t xml:space="preserve"> связанные с таким зап</w:t>
      </w:r>
      <w:r w:rsidR="00DB2E88">
        <w:rPr>
          <w:rFonts w:ascii="Arial" w:hAnsi="Arial" w:cs="Arial"/>
          <w:bCs/>
          <w:szCs w:val="24"/>
          <w:lang w:eastAsia="de-DE"/>
        </w:rPr>
        <w:t>ретом, несет Подрядчик</w:t>
      </w:r>
      <w:r w:rsidR="0080535C">
        <w:rPr>
          <w:rFonts w:ascii="Arial" w:hAnsi="Arial" w:cs="Arial"/>
          <w:szCs w:val="24"/>
          <w:lang w:eastAsia="en-US"/>
        </w:rPr>
        <w:t>.</w:t>
      </w:r>
    </w:p>
    <w:p w:rsidR="003E3824" w:rsidRPr="00D64D8D" w:rsidRDefault="0080535C" w:rsidP="003E3824">
      <w:pPr>
        <w:widowControl/>
        <w:overflowPunct/>
        <w:autoSpaceDE/>
        <w:autoSpaceDN/>
        <w:adjustRightInd/>
        <w:spacing w:before="40"/>
        <w:ind w:firstLine="709"/>
        <w:rPr>
          <w:rFonts w:ascii="Arial" w:hAnsi="Arial" w:cs="Arial"/>
          <w:bCs/>
          <w:szCs w:val="24"/>
          <w:lang w:eastAsia="de-DE"/>
        </w:rPr>
      </w:pPr>
      <w:r w:rsidRPr="0080535C">
        <w:rPr>
          <w:rFonts w:ascii="Arial" w:hAnsi="Arial" w:cs="Arial"/>
          <w:szCs w:val="24"/>
          <w:lang w:eastAsia="en-US"/>
        </w:rPr>
        <w:lastRenderedPageBreak/>
        <w:t xml:space="preserve"> </w:t>
      </w:r>
      <w:r w:rsidR="003E3824" w:rsidRPr="00D64D8D">
        <w:rPr>
          <w:rFonts w:ascii="Arial" w:hAnsi="Arial" w:cs="Arial"/>
          <w:bCs/>
          <w:szCs w:val="24"/>
          <w:lang w:eastAsia="de-DE"/>
        </w:rPr>
        <w:t xml:space="preserve">7.6. В случае появления на территории Заказчика сотрудников </w:t>
      </w:r>
      <w:r w:rsidR="00DB2E88">
        <w:rPr>
          <w:rFonts w:ascii="Arial" w:hAnsi="Arial" w:cs="Arial"/>
          <w:szCs w:val="24"/>
          <w:lang w:eastAsia="en-US"/>
        </w:rPr>
        <w:t>Подрядчика</w:t>
      </w:r>
      <w:r>
        <w:rPr>
          <w:rFonts w:ascii="Arial" w:hAnsi="Arial" w:cs="Arial"/>
          <w:szCs w:val="24"/>
          <w:lang w:eastAsia="en-US"/>
        </w:rPr>
        <w:t xml:space="preserve"> </w:t>
      </w:r>
      <w:r w:rsidR="003E3824" w:rsidRPr="00D64D8D">
        <w:rPr>
          <w:rFonts w:ascii="Arial" w:hAnsi="Arial" w:cs="Arial"/>
          <w:bCs/>
          <w:szCs w:val="24"/>
          <w:lang w:eastAsia="de-DE"/>
        </w:rPr>
        <w:t xml:space="preserve">с выявленными признаками состояния алкогольного, наркотического или иного токсического опьянения, </w:t>
      </w:r>
      <w:r w:rsidR="00DB2E88">
        <w:rPr>
          <w:rFonts w:ascii="Arial" w:hAnsi="Arial" w:cs="Arial"/>
          <w:szCs w:val="24"/>
          <w:lang w:eastAsia="en-US"/>
        </w:rPr>
        <w:t>Подрядчик</w:t>
      </w:r>
      <w:r>
        <w:rPr>
          <w:rFonts w:ascii="Arial" w:hAnsi="Arial" w:cs="Arial"/>
          <w:szCs w:val="24"/>
          <w:lang w:eastAsia="en-US"/>
        </w:rPr>
        <w:t xml:space="preserve"> </w:t>
      </w:r>
      <w:r w:rsidR="003E3824" w:rsidRPr="00D64D8D">
        <w:rPr>
          <w:rFonts w:ascii="Arial" w:hAnsi="Arial" w:cs="Arial"/>
          <w:bCs/>
          <w:szCs w:val="24"/>
          <w:lang w:eastAsia="de-DE"/>
        </w:rPr>
        <w:t>обязует провести медицинское освидетельствование данных сотрудников, а в случае подтверждения по результатам медицинского освидетельствования выявленного случая уплачивает Заказчику штраф в раз</w:t>
      </w:r>
      <w:r w:rsidR="00B86624">
        <w:rPr>
          <w:rFonts w:ascii="Arial" w:hAnsi="Arial" w:cs="Arial"/>
          <w:bCs/>
          <w:szCs w:val="24"/>
          <w:lang w:eastAsia="de-DE"/>
        </w:rPr>
        <w:t>мере 5</w:t>
      </w:r>
      <w:r w:rsidR="003E3824" w:rsidRPr="00D64D8D">
        <w:rPr>
          <w:rFonts w:ascii="Arial" w:hAnsi="Arial" w:cs="Arial"/>
          <w:bCs/>
          <w:szCs w:val="24"/>
          <w:lang w:eastAsia="de-DE"/>
        </w:rPr>
        <w:t xml:space="preserve">0 000 рублей за каждый случай. </w:t>
      </w: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hAnsi="Arial" w:cs="Arial"/>
          <w:bCs/>
          <w:szCs w:val="24"/>
          <w:lang w:eastAsia="de-DE"/>
        </w:rPr>
        <w:t xml:space="preserve">Оплата штрафа производится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bCs/>
          <w:szCs w:val="24"/>
          <w:lang w:eastAsia="de-DE"/>
        </w:rPr>
        <w:t xml:space="preserve">в течение 10 (десяти) банковских дней на расчетный счет Заказчика с момента предоставления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bCs/>
          <w:szCs w:val="24"/>
          <w:lang w:eastAsia="de-DE"/>
        </w:rPr>
        <w:t>копий документов, подтверждающих опьянение. Установление факта опьянения производится в соответствии с внутренним положением, утвержденным у Заказчика.</w:t>
      </w:r>
    </w:p>
    <w:p w:rsidR="003E3824" w:rsidRPr="00D64D8D" w:rsidRDefault="003E3824" w:rsidP="003E3824">
      <w:pPr>
        <w:widowControl/>
        <w:overflowPunct/>
        <w:autoSpaceDE/>
        <w:autoSpaceDN/>
        <w:adjustRightInd/>
        <w:spacing w:before="40"/>
        <w:ind w:firstLine="709"/>
        <w:rPr>
          <w:rFonts w:ascii="Arial" w:hAnsi="Arial" w:cs="Arial"/>
          <w:bCs/>
          <w:szCs w:val="24"/>
          <w:lang w:eastAsia="de-DE"/>
        </w:rPr>
      </w:pPr>
      <w:r w:rsidRPr="00D64D8D">
        <w:rPr>
          <w:rFonts w:ascii="Arial" w:hAnsi="Arial" w:cs="Arial"/>
          <w:bCs/>
          <w:szCs w:val="24"/>
          <w:lang w:eastAsia="de-DE"/>
        </w:rPr>
        <w:t>7.7.  В случае выявления грубых нарушений требований пожарной безопасности:</w:t>
      </w: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eastAsia="Calibri" w:hAnsi="Arial" w:cs="Arial"/>
          <w:szCs w:val="24"/>
          <w:lang w:eastAsia="en-US"/>
        </w:rPr>
        <w:t>– </w:t>
      </w:r>
      <w:r w:rsidRPr="00D64D8D">
        <w:rPr>
          <w:rFonts w:ascii="Arial" w:hAnsi="Arial" w:cs="Arial"/>
          <w:bCs/>
          <w:szCs w:val="24"/>
          <w:lang w:eastAsia="de-DE"/>
        </w:rPr>
        <w:t xml:space="preserve">случаев курения сотрудниками </w:t>
      </w:r>
      <w:r w:rsidR="00DB2E88">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hAnsi="Arial" w:cs="Arial"/>
          <w:bCs/>
          <w:szCs w:val="24"/>
          <w:lang w:eastAsia="de-DE"/>
        </w:rPr>
        <w:t>в неустановленных местах на территории Заказчика;</w:t>
      </w: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eastAsia="Calibri" w:hAnsi="Arial" w:cs="Arial"/>
          <w:szCs w:val="24"/>
          <w:lang w:eastAsia="en-US"/>
        </w:rPr>
        <w:t>– </w:t>
      </w:r>
      <w:r w:rsidRPr="00D64D8D">
        <w:rPr>
          <w:rFonts w:ascii="Arial" w:hAnsi="Arial" w:cs="Arial"/>
          <w:bCs/>
          <w:szCs w:val="24"/>
          <w:lang w:eastAsia="de-DE"/>
        </w:rPr>
        <w:t>работа с открытым огнем без подготовки рабочего места и других,</w:t>
      </w:r>
    </w:p>
    <w:p w:rsidR="003E3824" w:rsidRPr="00D64D8D" w:rsidRDefault="00DB2E88" w:rsidP="003E3824">
      <w:pPr>
        <w:widowControl/>
        <w:overflowPunct/>
        <w:autoSpaceDE/>
        <w:autoSpaceDN/>
        <w:adjustRightInd/>
        <w:spacing w:before="0"/>
        <w:ind w:firstLine="709"/>
        <w:rPr>
          <w:rFonts w:ascii="Arial" w:hAnsi="Arial" w:cs="Arial"/>
          <w:bCs/>
          <w:szCs w:val="24"/>
          <w:lang w:eastAsia="de-DE"/>
        </w:rPr>
      </w:pPr>
      <w:r>
        <w:rPr>
          <w:rFonts w:ascii="Arial" w:hAnsi="Arial" w:cs="Arial"/>
          <w:bCs/>
          <w:szCs w:val="24"/>
          <w:lang w:eastAsia="de-DE"/>
        </w:rPr>
        <w:t>Подрядчик</w:t>
      </w:r>
      <w:r w:rsidR="0080535C">
        <w:rPr>
          <w:rFonts w:ascii="Arial" w:hAnsi="Arial" w:cs="Arial"/>
          <w:bCs/>
          <w:szCs w:val="24"/>
          <w:lang w:eastAsia="de-DE"/>
        </w:rPr>
        <w:t xml:space="preserve"> </w:t>
      </w:r>
      <w:r w:rsidR="003E3824" w:rsidRPr="00D64D8D">
        <w:rPr>
          <w:rFonts w:ascii="Arial" w:hAnsi="Arial" w:cs="Arial"/>
          <w:bCs/>
          <w:szCs w:val="24"/>
          <w:lang w:eastAsia="de-DE"/>
        </w:rPr>
        <w:t xml:space="preserve">уплачивает Заказчику штраф в размере </w:t>
      </w:r>
      <w:r>
        <w:rPr>
          <w:rFonts w:ascii="Arial" w:hAnsi="Arial" w:cs="Arial"/>
          <w:bCs/>
          <w:szCs w:val="24"/>
          <w:lang w:eastAsia="de-DE"/>
        </w:rPr>
        <w:t>5 000</w:t>
      </w:r>
      <w:r w:rsidR="0080535C">
        <w:rPr>
          <w:rFonts w:ascii="Arial" w:hAnsi="Arial" w:cs="Arial"/>
          <w:bCs/>
          <w:szCs w:val="24"/>
          <w:lang w:eastAsia="de-DE"/>
        </w:rPr>
        <w:t xml:space="preserve"> </w:t>
      </w:r>
      <w:r w:rsidR="003E3824" w:rsidRPr="00D64D8D">
        <w:rPr>
          <w:rFonts w:ascii="Arial" w:hAnsi="Arial" w:cs="Arial"/>
          <w:bCs/>
          <w:szCs w:val="24"/>
          <w:lang w:eastAsia="de-DE"/>
        </w:rPr>
        <w:t>рублей за каждый выявленный случай, при наличии фото или видеоматериала нарушения требований пожарной безопасности.</w:t>
      </w: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hAnsi="Arial" w:cs="Arial"/>
          <w:bCs/>
          <w:szCs w:val="24"/>
          <w:lang w:eastAsia="de-DE"/>
        </w:rPr>
        <w:t xml:space="preserve">Оплата штрафа производится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bCs/>
          <w:szCs w:val="24"/>
          <w:lang w:eastAsia="de-DE"/>
        </w:rPr>
        <w:t xml:space="preserve">в течение 10 (десяти) банковских дней на расчетный счет Заказчика с момента предоставления  копий документов, подтверждающих нарушение требований пожарной безопасности. </w:t>
      </w:r>
    </w:p>
    <w:p w:rsidR="003E3824" w:rsidRPr="00D64D8D" w:rsidRDefault="003E3824" w:rsidP="003E3824">
      <w:pPr>
        <w:widowControl/>
        <w:overflowPunct/>
        <w:autoSpaceDE/>
        <w:autoSpaceDN/>
        <w:adjustRightInd/>
        <w:spacing w:before="0"/>
        <w:jc w:val="left"/>
        <w:rPr>
          <w:rFonts w:ascii="Arial" w:hAnsi="Arial"/>
          <w:szCs w:val="24"/>
          <w:lang w:eastAsia="en-US"/>
        </w:rPr>
      </w:pPr>
    </w:p>
    <w:p w:rsidR="003E3824" w:rsidRPr="00D64D8D" w:rsidRDefault="003E3824" w:rsidP="003E3824">
      <w:pPr>
        <w:widowControl/>
        <w:overflowPunct/>
        <w:autoSpaceDE/>
        <w:autoSpaceDN/>
        <w:adjustRightInd/>
        <w:spacing w:before="0"/>
        <w:jc w:val="left"/>
        <w:rPr>
          <w:rFonts w:ascii="Arial" w:hAnsi="Arial"/>
          <w:szCs w:val="24"/>
          <w:lang w:eastAsia="en-US"/>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p w:rsidR="008879DA" w:rsidRDefault="008879DA" w:rsidP="008879DA">
      <w:pPr>
        <w:ind w:left="5812"/>
        <w:jc w:val="cente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DE1E83" w:rsidRPr="00DE1E83" w:rsidRDefault="00DE1E83" w:rsidP="00DE1E83">
            <w:pPr>
              <w:ind w:right="-2" w:firstLine="126"/>
              <w:rPr>
                <w:b/>
                <w:szCs w:val="24"/>
                <w:lang w:eastAsia="en-US"/>
              </w:rPr>
            </w:pPr>
            <w:r w:rsidRPr="00DE1E83">
              <w:rPr>
                <w:b/>
                <w:szCs w:val="24"/>
                <w:lang w:eastAsia="en-US"/>
              </w:rPr>
              <w:t xml:space="preserve">Генеральный директор </w:t>
            </w:r>
          </w:p>
          <w:p w:rsidR="00FD6A4C"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6A2DBD" w:rsidRDefault="006A2DBD" w:rsidP="001719AE">
            <w:pPr>
              <w:shd w:val="clear" w:color="auto" w:fill="FFFFFF"/>
              <w:tabs>
                <w:tab w:val="left" w:pos="4939"/>
              </w:tabs>
              <w:rPr>
                <w:szCs w:val="24"/>
              </w:rPr>
            </w:pPr>
          </w:p>
          <w:p w:rsidR="0080535C" w:rsidRDefault="0080535C"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6A2DBD">
              <w:t>Ф.И.О</w:t>
            </w:r>
            <w:r w:rsidR="00DB2E88">
              <w:t>.</w:t>
            </w:r>
            <w:r>
              <w:t>/</w:t>
            </w:r>
            <w:r w:rsidRPr="003C4B33">
              <w:t xml:space="preserve"> </w:t>
            </w:r>
            <w:r>
              <w:t xml:space="preserve">                        </w:t>
            </w:r>
          </w:p>
        </w:tc>
      </w:tr>
    </w:tbl>
    <w:p w:rsidR="008879DA" w:rsidRDefault="008879DA" w:rsidP="00FD6A4C">
      <w:pPr>
        <w:rPr>
          <w:rFonts w:cs="Arial"/>
        </w:rPr>
      </w:pPr>
    </w:p>
    <w:p w:rsidR="003E3824" w:rsidRDefault="003E3824" w:rsidP="003E3824">
      <w:pPr>
        <w:ind w:left="5812"/>
        <w:rPr>
          <w:rFonts w:cs="Arial"/>
        </w:rPr>
      </w:pPr>
    </w:p>
    <w:p w:rsidR="003E3824" w:rsidRDefault="003E3824" w:rsidP="003E3824">
      <w:pPr>
        <w:ind w:left="5812"/>
        <w:rPr>
          <w:rFonts w:cs="Arial"/>
        </w:rPr>
      </w:pPr>
    </w:p>
    <w:p w:rsidR="003E3824" w:rsidRDefault="003E3824" w:rsidP="003E3824">
      <w:pPr>
        <w:ind w:left="5812"/>
        <w:rPr>
          <w:rFonts w:cs="Arial"/>
        </w:rPr>
      </w:pPr>
    </w:p>
    <w:p w:rsidR="003E3824" w:rsidRDefault="003E3824" w:rsidP="00FC553D">
      <w:pPr>
        <w:rPr>
          <w:rFonts w:cs="Arial"/>
        </w:rPr>
      </w:pPr>
    </w:p>
    <w:sectPr w:rsidR="003E3824" w:rsidSect="007162F0">
      <w:pgSz w:w="11906" w:h="16838" w:code="9"/>
      <w:pgMar w:top="851" w:right="709" w:bottom="567" w:left="851" w:header="851"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0EF33B" w16cid:durableId="2677F897"/>
  <w16cid:commentId w16cid:paraId="2C050E16" w16cid:durableId="2677FE0A"/>
  <w16cid:commentId w16cid:paraId="5F187251" w16cid:durableId="2677FE7F"/>
  <w16cid:commentId w16cid:paraId="3195E5EB" w16cid:durableId="2677F8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24E" w:rsidRDefault="008B624E" w:rsidP="00BD5CC4">
      <w:pPr>
        <w:spacing w:before="0"/>
      </w:pPr>
      <w:r>
        <w:separator/>
      </w:r>
    </w:p>
  </w:endnote>
  <w:endnote w:type="continuationSeparator" w:id="0">
    <w:p w:rsidR="008B624E" w:rsidRDefault="008B624E" w:rsidP="00BD5CC4">
      <w:pPr>
        <w:spacing w:before="0"/>
      </w:pPr>
      <w:r>
        <w:continuationSeparator/>
      </w:r>
    </w:p>
  </w:endnote>
  <w:endnote w:type="continuationNotice" w:id="1">
    <w:p w:rsidR="008B624E" w:rsidRDefault="008B624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4E" w:rsidRDefault="008B624E">
    <w:pPr>
      <w:pStyle w:val="aa"/>
      <w:jc w:val="right"/>
    </w:pPr>
  </w:p>
  <w:p w:rsidR="008B624E" w:rsidRDefault="008B624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24E" w:rsidRDefault="008B624E" w:rsidP="00BD5CC4">
      <w:pPr>
        <w:spacing w:before="0"/>
      </w:pPr>
      <w:r>
        <w:separator/>
      </w:r>
    </w:p>
  </w:footnote>
  <w:footnote w:type="continuationSeparator" w:id="0">
    <w:p w:rsidR="008B624E" w:rsidRDefault="008B624E" w:rsidP="00BD5CC4">
      <w:pPr>
        <w:spacing w:before="0"/>
      </w:pPr>
      <w:r>
        <w:continuationSeparator/>
      </w:r>
    </w:p>
  </w:footnote>
  <w:footnote w:type="continuationNotice" w:id="1">
    <w:p w:rsidR="008B624E" w:rsidRDefault="008B624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4E" w:rsidRDefault="008B624E">
    <w:pPr>
      <w:widowControl/>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3D8CB2A"/>
    <w:lvl w:ilvl="0">
      <w:start w:val="1"/>
      <w:numFmt w:val="decimal"/>
      <w:pStyle w:val="a"/>
      <w:lvlText w:val="%1."/>
      <w:lvlJc w:val="left"/>
      <w:pPr>
        <w:tabs>
          <w:tab w:val="num" w:pos="360"/>
        </w:tabs>
        <w:ind w:left="360" w:hanging="360"/>
      </w:pPr>
    </w:lvl>
  </w:abstractNum>
  <w:abstractNum w:abstractNumId="1" w15:restartNumberingAfterBreak="0">
    <w:nsid w:val="FFFFFFFB"/>
    <w:multiLevelType w:val="multilevel"/>
    <w:tmpl w:val="F138AA3C"/>
    <w:lvl w:ilvl="0">
      <w:start w:val="1"/>
      <w:numFmt w:val="decimal"/>
      <w:pStyle w:val="1"/>
      <w:lvlText w:val="%1."/>
      <w:lvlJc w:val="left"/>
      <w:pPr>
        <w:tabs>
          <w:tab w:val="num" w:pos="851"/>
        </w:tabs>
        <w:ind w:left="851" w:firstLine="0"/>
      </w:pPr>
      <w:rPr>
        <w:b/>
        <w:i w:val="0"/>
        <w:sz w:val="24"/>
        <w:szCs w:val="24"/>
      </w:rPr>
    </w:lvl>
    <w:lvl w:ilvl="1">
      <w:start w:val="1"/>
      <w:numFmt w:val="decimal"/>
      <w:pStyle w:val="2"/>
      <w:lvlText w:val="%1.%2"/>
      <w:lvlJc w:val="left"/>
      <w:pPr>
        <w:tabs>
          <w:tab w:val="num" w:pos="1305"/>
        </w:tabs>
        <w:ind w:left="1305" w:hanging="454"/>
      </w:pPr>
      <w:rPr>
        <w:strike w:val="0"/>
        <w:dstrike w:val="0"/>
        <w:color w:val="auto"/>
        <w:u w:val="none"/>
        <w:effect w:val="none"/>
      </w:rPr>
    </w:lvl>
    <w:lvl w:ilvl="2">
      <w:start w:val="1"/>
      <w:numFmt w:val="decimal"/>
      <w:pStyle w:val="3"/>
      <w:lvlText w:val="%1.%2.%3"/>
      <w:lvlJc w:val="left"/>
      <w:pPr>
        <w:tabs>
          <w:tab w:val="num" w:pos="1532"/>
        </w:tabs>
        <w:ind w:left="1532" w:hanging="681"/>
      </w:pPr>
    </w:lvl>
    <w:lvl w:ilvl="3">
      <w:start w:val="1"/>
      <w:numFmt w:val="decimal"/>
      <w:pStyle w:val="30"/>
      <w:lvlText w:val="%1.%2.%3.%4"/>
      <w:lvlJc w:val="left"/>
      <w:pPr>
        <w:tabs>
          <w:tab w:val="num" w:pos="2612"/>
        </w:tabs>
        <w:ind w:left="2269" w:hanging="737"/>
      </w:pPr>
    </w:lvl>
    <w:lvl w:ilvl="4">
      <w:start w:val="1"/>
      <w:numFmt w:val="decimal"/>
      <w:pStyle w:val="5"/>
      <w:lvlText w:val="%1.%2.%3.%4.%5"/>
      <w:lvlJc w:val="left"/>
      <w:pPr>
        <w:tabs>
          <w:tab w:val="num" w:pos="851"/>
        </w:tabs>
        <w:ind w:left="851" w:firstLine="0"/>
      </w:pPr>
    </w:lvl>
    <w:lvl w:ilvl="5">
      <w:start w:val="1"/>
      <w:numFmt w:val="decimal"/>
      <w:pStyle w:val="6"/>
      <w:lvlText w:val="%1.%2.%3.%4.%5.%6"/>
      <w:lvlJc w:val="left"/>
      <w:pPr>
        <w:tabs>
          <w:tab w:val="num" w:pos="851"/>
        </w:tabs>
        <w:ind w:left="851" w:firstLine="0"/>
      </w:pPr>
    </w:lvl>
    <w:lvl w:ilvl="6">
      <w:start w:val="1"/>
      <w:numFmt w:val="decimal"/>
      <w:pStyle w:val="7"/>
      <w:lvlText w:val="%1.%2.%3.%4.%5.%6.%7"/>
      <w:lvlJc w:val="left"/>
      <w:pPr>
        <w:tabs>
          <w:tab w:val="num" w:pos="851"/>
        </w:tabs>
        <w:ind w:left="851" w:firstLine="0"/>
      </w:pPr>
    </w:lvl>
    <w:lvl w:ilvl="7">
      <w:start w:val="1"/>
      <w:numFmt w:val="decimal"/>
      <w:pStyle w:val="8"/>
      <w:lvlText w:val="%1.%2.%3.%4.%5.%6.%7.%8"/>
      <w:lvlJc w:val="left"/>
      <w:pPr>
        <w:tabs>
          <w:tab w:val="num" w:pos="851"/>
        </w:tabs>
        <w:ind w:left="851" w:firstLine="0"/>
      </w:pPr>
    </w:lvl>
    <w:lvl w:ilvl="8">
      <w:start w:val="1"/>
      <w:numFmt w:val="decimal"/>
      <w:pStyle w:val="9"/>
      <w:lvlText w:val="%1.%2.%3.%4.%5.%6.%7.%8.%9"/>
      <w:lvlJc w:val="left"/>
      <w:pPr>
        <w:tabs>
          <w:tab w:val="num" w:pos="851"/>
        </w:tabs>
        <w:ind w:left="851" w:firstLine="0"/>
      </w:pPr>
    </w:lvl>
  </w:abstractNum>
  <w:abstractNum w:abstractNumId="2" w15:restartNumberingAfterBreak="0">
    <w:nsid w:val="01513C1F"/>
    <w:multiLevelType w:val="hybridMultilevel"/>
    <w:tmpl w:val="3E20E6D2"/>
    <w:lvl w:ilvl="0" w:tplc="2A323B0A">
      <w:start w:val="1"/>
      <w:numFmt w:val="bullet"/>
      <w:lvlText w:val=""/>
      <w:lvlJc w:val="left"/>
      <w:pPr>
        <w:ind w:left="720" w:hanging="360"/>
      </w:pPr>
      <w:rPr>
        <w:rFonts w:ascii="Symbol" w:hAnsi="Symbol" w:hint="default"/>
        <w:b w:val="0"/>
        <w:strike w:val="0"/>
        <w:color w:val="000000" w:themeColor="text1"/>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2CF7937"/>
    <w:multiLevelType w:val="hybridMultilevel"/>
    <w:tmpl w:val="ECDE9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393F5F"/>
    <w:multiLevelType w:val="hybridMultilevel"/>
    <w:tmpl w:val="27121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2444DE"/>
    <w:multiLevelType w:val="hybridMultilevel"/>
    <w:tmpl w:val="80081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3F199D"/>
    <w:multiLevelType w:val="hybridMultilevel"/>
    <w:tmpl w:val="9682935E"/>
    <w:lvl w:ilvl="0" w:tplc="288AC0F2">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6E59CD"/>
    <w:multiLevelType w:val="hybridMultilevel"/>
    <w:tmpl w:val="43A80B3E"/>
    <w:lvl w:ilvl="0" w:tplc="C1DCB1C6">
      <w:start w:val="1"/>
      <w:numFmt w:val="decimal"/>
      <w:lvlText w:val="%1."/>
      <w:lvlJc w:val="left"/>
      <w:pPr>
        <w:ind w:left="723" w:hanging="405"/>
      </w:pPr>
      <w:rPr>
        <w:rFonts w:hint="default"/>
        <w:color w:val="auto"/>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8" w15:restartNumberingAfterBreak="0">
    <w:nsid w:val="1C1A5686"/>
    <w:multiLevelType w:val="multilevel"/>
    <w:tmpl w:val="906848A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277E489B"/>
    <w:multiLevelType w:val="hybridMultilevel"/>
    <w:tmpl w:val="F2BA8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8E6F44"/>
    <w:multiLevelType w:val="hybridMultilevel"/>
    <w:tmpl w:val="FA60B916"/>
    <w:lvl w:ilvl="0" w:tplc="C17066CC">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1" w15:restartNumberingAfterBreak="0">
    <w:nsid w:val="2F7E2977"/>
    <w:multiLevelType w:val="hybridMultilevel"/>
    <w:tmpl w:val="BEA2EB4E"/>
    <w:lvl w:ilvl="0" w:tplc="9E9428DA">
      <w:start w:val="4"/>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57B7BFC"/>
    <w:multiLevelType w:val="multilevel"/>
    <w:tmpl w:val="3D86C254"/>
    <w:lvl w:ilvl="0">
      <w:start w:val="1"/>
      <w:numFmt w:val="decimal"/>
      <w:lvlText w:val="%1."/>
      <w:lvlJc w:val="left"/>
      <w:pPr>
        <w:ind w:left="360" w:hanging="360"/>
      </w:pPr>
      <w:rPr>
        <w:rFonts w:hint="default"/>
        <w:b w:val="0"/>
      </w:rPr>
    </w:lvl>
    <w:lvl w:ilvl="1">
      <w:start w:val="1"/>
      <w:numFmt w:val="decimal"/>
      <w:isLgl/>
      <w:lvlText w:val="%2."/>
      <w:lvlJc w:val="left"/>
      <w:pPr>
        <w:ind w:left="1632" w:hanging="1065"/>
      </w:pPr>
      <w:rPr>
        <w:rFonts w:ascii="Times New Roman" w:eastAsia="Times New Roman" w:hAnsi="Times New Roman" w:cs="Times New Roman"/>
        <w:b/>
        <w:sz w:val="22"/>
      </w:rPr>
    </w:lvl>
    <w:lvl w:ilvl="2">
      <w:start w:val="1"/>
      <w:numFmt w:val="decimal"/>
      <w:isLgl/>
      <w:lvlText w:val="%1.%2.%3"/>
      <w:lvlJc w:val="left"/>
      <w:pPr>
        <w:ind w:left="2433" w:hanging="1065"/>
      </w:pPr>
      <w:rPr>
        <w:rFonts w:hint="default"/>
        <w:b/>
        <w:sz w:val="22"/>
      </w:rPr>
    </w:lvl>
    <w:lvl w:ilvl="3">
      <w:start w:val="1"/>
      <w:numFmt w:val="decimal"/>
      <w:isLgl/>
      <w:lvlText w:val="%1.%2.%3.%4"/>
      <w:lvlJc w:val="left"/>
      <w:pPr>
        <w:ind w:left="3081" w:hanging="1065"/>
      </w:pPr>
      <w:rPr>
        <w:rFonts w:hint="default"/>
        <w:b/>
        <w:sz w:val="22"/>
      </w:rPr>
    </w:lvl>
    <w:lvl w:ilvl="4">
      <w:start w:val="1"/>
      <w:numFmt w:val="decimal"/>
      <w:isLgl/>
      <w:lvlText w:val="%1.%2.%3.%4.%5"/>
      <w:lvlJc w:val="left"/>
      <w:pPr>
        <w:ind w:left="3744" w:hanging="1080"/>
      </w:pPr>
      <w:rPr>
        <w:rFonts w:hint="default"/>
        <w:b/>
        <w:sz w:val="22"/>
      </w:rPr>
    </w:lvl>
    <w:lvl w:ilvl="5">
      <w:start w:val="1"/>
      <w:numFmt w:val="decimal"/>
      <w:isLgl/>
      <w:lvlText w:val="%1.%2.%3.%4.%5.%6"/>
      <w:lvlJc w:val="left"/>
      <w:pPr>
        <w:ind w:left="4392" w:hanging="1080"/>
      </w:pPr>
      <w:rPr>
        <w:rFonts w:hint="default"/>
        <w:b/>
        <w:sz w:val="22"/>
      </w:rPr>
    </w:lvl>
    <w:lvl w:ilvl="6">
      <w:start w:val="1"/>
      <w:numFmt w:val="decimal"/>
      <w:isLgl/>
      <w:lvlText w:val="%1.%2.%3.%4.%5.%6.%7"/>
      <w:lvlJc w:val="left"/>
      <w:pPr>
        <w:ind w:left="5400" w:hanging="1440"/>
      </w:pPr>
      <w:rPr>
        <w:rFonts w:hint="default"/>
        <w:b/>
        <w:sz w:val="22"/>
      </w:rPr>
    </w:lvl>
    <w:lvl w:ilvl="7">
      <w:start w:val="1"/>
      <w:numFmt w:val="decimal"/>
      <w:isLgl/>
      <w:lvlText w:val="%1.%2.%3.%4.%5.%6.%7.%8"/>
      <w:lvlJc w:val="left"/>
      <w:pPr>
        <w:ind w:left="6048" w:hanging="1440"/>
      </w:pPr>
      <w:rPr>
        <w:rFonts w:hint="default"/>
        <w:b/>
        <w:sz w:val="22"/>
      </w:rPr>
    </w:lvl>
    <w:lvl w:ilvl="8">
      <w:start w:val="1"/>
      <w:numFmt w:val="decimal"/>
      <w:isLgl/>
      <w:lvlText w:val="%1.%2.%3.%4.%5.%6.%7.%8.%9"/>
      <w:lvlJc w:val="left"/>
      <w:pPr>
        <w:ind w:left="6696" w:hanging="1440"/>
      </w:pPr>
      <w:rPr>
        <w:rFonts w:hint="default"/>
        <w:b/>
        <w:sz w:val="22"/>
      </w:rPr>
    </w:lvl>
  </w:abstractNum>
  <w:abstractNum w:abstractNumId="13" w15:restartNumberingAfterBreak="0">
    <w:nsid w:val="35B51373"/>
    <w:multiLevelType w:val="hybridMultilevel"/>
    <w:tmpl w:val="F8CC3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1C5D55"/>
    <w:multiLevelType w:val="hybridMultilevel"/>
    <w:tmpl w:val="591CD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277943"/>
    <w:multiLevelType w:val="hybridMultilevel"/>
    <w:tmpl w:val="56D6B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F64DED"/>
    <w:multiLevelType w:val="hybridMultilevel"/>
    <w:tmpl w:val="8842D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B06610"/>
    <w:multiLevelType w:val="hybridMultilevel"/>
    <w:tmpl w:val="EFA89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3F5E99"/>
    <w:multiLevelType w:val="hybridMultilevel"/>
    <w:tmpl w:val="CF6E6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C677FD"/>
    <w:multiLevelType w:val="hybridMultilevel"/>
    <w:tmpl w:val="DA242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186E5D"/>
    <w:multiLevelType w:val="multilevel"/>
    <w:tmpl w:val="2F7AC876"/>
    <w:styleLink w:val="10"/>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397"/>
        </w:tabs>
        <w:ind w:left="217" w:hanging="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36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left" w:pos="397"/>
          <w:tab w:val="num" w:pos="888"/>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F70229A"/>
    <w:multiLevelType w:val="hybridMultilevel"/>
    <w:tmpl w:val="2234A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18602E"/>
    <w:multiLevelType w:val="hybridMultilevel"/>
    <w:tmpl w:val="38349B48"/>
    <w:lvl w:ilvl="0" w:tplc="BF28DA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1F6E79"/>
    <w:multiLevelType w:val="hybridMultilevel"/>
    <w:tmpl w:val="4EAEE55C"/>
    <w:lvl w:ilvl="0" w:tplc="ACF83F1C">
      <w:start w:val="1"/>
      <w:numFmt w:val="decimal"/>
      <w:suff w:val="space"/>
      <w:lvlText w:val="%1."/>
      <w:lvlJc w:val="left"/>
      <w:pPr>
        <w:ind w:left="135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6B8C2C01"/>
    <w:multiLevelType w:val="hybridMultilevel"/>
    <w:tmpl w:val="EEB2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7117FA"/>
    <w:multiLevelType w:val="hybridMultilevel"/>
    <w:tmpl w:val="E7F2D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190355"/>
    <w:multiLevelType w:val="hybridMultilevel"/>
    <w:tmpl w:val="C9287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12"/>
  </w:num>
  <w:num w:numId="4">
    <w:abstractNumId w:val="11"/>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5"/>
  </w:num>
  <w:num w:numId="10">
    <w:abstractNumId w:val="17"/>
  </w:num>
  <w:num w:numId="11">
    <w:abstractNumId w:val="19"/>
  </w:num>
  <w:num w:numId="12">
    <w:abstractNumId w:val="9"/>
  </w:num>
  <w:num w:numId="13">
    <w:abstractNumId w:val="3"/>
  </w:num>
  <w:num w:numId="14">
    <w:abstractNumId w:val="15"/>
  </w:num>
  <w:num w:numId="15">
    <w:abstractNumId w:val="18"/>
  </w:num>
  <w:num w:numId="16">
    <w:abstractNumId w:val="13"/>
  </w:num>
  <w:num w:numId="17">
    <w:abstractNumId w:val="5"/>
  </w:num>
  <w:num w:numId="18">
    <w:abstractNumId w:val="26"/>
  </w:num>
  <w:num w:numId="19">
    <w:abstractNumId w:val="16"/>
  </w:num>
  <w:num w:numId="20">
    <w:abstractNumId w:val="4"/>
  </w:num>
  <w:num w:numId="21">
    <w:abstractNumId w:val="14"/>
  </w:num>
  <w:num w:numId="22">
    <w:abstractNumId w:val="7"/>
  </w:num>
  <w:num w:numId="23">
    <w:abstractNumId w:val="10"/>
  </w:num>
  <w:num w:numId="24">
    <w:abstractNumId w:val="22"/>
  </w:num>
  <w:num w:numId="25">
    <w:abstractNumId w:val="20"/>
  </w:num>
  <w:num w:numId="26">
    <w:abstractNumId w:val="6"/>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C4"/>
    <w:rsid w:val="000010B6"/>
    <w:rsid w:val="00002235"/>
    <w:rsid w:val="00004DD3"/>
    <w:rsid w:val="0001043C"/>
    <w:rsid w:val="00012C25"/>
    <w:rsid w:val="00014C8A"/>
    <w:rsid w:val="000155DA"/>
    <w:rsid w:val="00017E42"/>
    <w:rsid w:val="000201CB"/>
    <w:rsid w:val="000241A7"/>
    <w:rsid w:val="00025F59"/>
    <w:rsid w:val="00031C1B"/>
    <w:rsid w:val="00033395"/>
    <w:rsid w:val="000334F6"/>
    <w:rsid w:val="00034AC1"/>
    <w:rsid w:val="000366EB"/>
    <w:rsid w:val="00036A92"/>
    <w:rsid w:val="00036CA4"/>
    <w:rsid w:val="00040F1F"/>
    <w:rsid w:val="00041F43"/>
    <w:rsid w:val="00042517"/>
    <w:rsid w:val="00042B2B"/>
    <w:rsid w:val="00042EFE"/>
    <w:rsid w:val="00044EB8"/>
    <w:rsid w:val="0004505E"/>
    <w:rsid w:val="000456A7"/>
    <w:rsid w:val="00046261"/>
    <w:rsid w:val="00046F89"/>
    <w:rsid w:val="00047645"/>
    <w:rsid w:val="000522A3"/>
    <w:rsid w:val="000525BA"/>
    <w:rsid w:val="00052861"/>
    <w:rsid w:val="00052A7F"/>
    <w:rsid w:val="00054456"/>
    <w:rsid w:val="00056520"/>
    <w:rsid w:val="000576D3"/>
    <w:rsid w:val="0005783A"/>
    <w:rsid w:val="00060449"/>
    <w:rsid w:val="000611F9"/>
    <w:rsid w:val="000636A7"/>
    <w:rsid w:val="00063ADA"/>
    <w:rsid w:val="0006479B"/>
    <w:rsid w:val="000651F2"/>
    <w:rsid w:val="00065BEE"/>
    <w:rsid w:val="0006676B"/>
    <w:rsid w:val="000667BB"/>
    <w:rsid w:val="000673EB"/>
    <w:rsid w:val="0007039A"/>
    <w:rsid w:val="0007184D"/>
    <w:rsid w:val="000731C2"/>
    <w:rsid w:val="0007348E"/>
    <w:rsid w:val="0007455F"/>
    <w:rsid w:val="000757B4"/>
    <w:rsid w:val="000760B1"/>
    <w:rsid w:val="0008353C"/>
    <w:rsid w:val="0008393F"/>
    <w:rsid w:val="00083B72"/>
    <w:rsid w:val="00083FA9"/>
    <w:rsid w:val="0008540B"/>
    <w:rsid w:val="00085E26"/>
    <w:rsid w:val="0008632E"/>
    <w:rsid w:val="00091175"/>
    <w:rsid w:val="000916C3"/>
    <w:rsid w:val="0009195A"/>
    <w:rsid w:val="0009299B"/>
    <w:rsid w:val="0009375D"/>
    <w:rsid w:val="0009428C"/>
    <w:rsid w:val="00095099"/>
    <w:rsid w:val="000957DE"/>
    <w:rsid w:val="00096719"/>
    <w:rsid w:val="00096BCD"/>
    <w:rsid w:val="00096E53"/>
    <w:rsid w:val="000977B3"/>
    <w:rsid w:val="000979D3"/>
    <w:rsid w:val="000A03B0"/>
    <w:rsid w:val="000A6561"/>
    <w:rsid w:val="000A67BE"/>
    <w:rsid w:val="000A6928"/>
    <w:rsid w:val="000B03D6"/>
    <w:rsid w:val="000B0BC1"/>
    <w:rsid w:val="000B1E1F"/>
    <w:rsid w:val="000B2436"/>
    <w:rsid w:val="000B2C98"/>
    <w:rsid w:val="000B4328"/>
    <w:rsid w:val="000B7BB8"/>
    <w:rsid w:val="000C0961"/>
    <w:rsid w:val="000C0D81"/>
    <w:rsid w:val="000C1172"/>
    <w:rsid w:val="000C12B4"/>
    <w:rsid w:val="000C4004"/>
    <w:rsid w:val="000C7C19"/>
    <w:rsid w:val="000D15C4"/>
    <w:rsid w:val="000D18A8"/>
    <w:rsid w:val="000D254C"/>
    <w:rsid w:val="000D524A"/>
    <w:rsid w:val="000D7576"/>
    <w:rsid w:val="000D786E"/>
    <w:rsid w:val="000E1C1D"/>
    <w:rsid w:val="000E2A0A"/>
    <w:rsid w:val="000E2A64"/>
    <w:rsid w:val="000E39AA"/>
    <w:rsid w:val="000E3C9C"/>
    <w:rsid w:val="000E3CB0"/>
    <w:rsid w:val="000E62C8"/>
    <w:rsid w:val="000E62E2"/>
    <w:rsid w:val="000E78A9"/>
    <w:rsid w:val="000E7C72"/>
    <w:rsid w:val="000F0305"/>
    <w:rsid w:val="000F161B"/>
    <w:rsid w:val="000F1786"/>
    <w:rsid w:val="000F4ADD"/>
    <w:rsid w:val="000F5B48"/>
    <w:rsid w:val="000F69CE"/>
    <w:rsid w:val="000F6FE0"/>
    <w:rsid w:val="000F71FD"/>
    <w:rsid w:val="0010096F"/>
    <w:rsid w:val="00101097"/>
    <w:rsid w:val="00102CCA"/>
    <w:rsid w:val="001053F3"/>
    <w:rsid w:val="00105D00"/>
    <w:rsid w:val="001076F8"/>
    <w:rsid w:val="00107E2F"/>
    <w:rsid w:val="00111453"/>
    <w:rsid w:val="001116DF"/>
    <w:rsid w:val="00112CB0"/>
    <w:rsid w:val="00113704"/>
    <w:rsid w:val="00116794"/>
    <w:rsid w:val="0012202B"/>
    <w:rsid w:val="00124A56"/>
    <w:rsid w:val="0012523C"/>
    <w:rsid w:val="00127EE2"/>
    <w:rsid w:val="00130D05"/>
    <w:rsid w:val="001329B5"/>
    <w:rsid w:val="00132EAC"/>
    <w:rsid w:val="001351E3"/>
    <w:rsid w:val="0013550D"/>
    <w:rsid w:val="001356E6"/>
    <w:rsid w:val="0013776F"/>
    <w:rsid w:val="00137868"/>
    <w:rsid w:val="00140643"/>
    <w:rsid w:val="00140833"/>
    <w:rsid w:val="00140B37"/>
    <w:rsid w:val="00141A8A"/>
    <w:rsid w:val="00141ADD"/>
    <w:rsid w:val="00142D8E"/>
    <w:rsid w:val="00143073"/>
    <w:rsid w:val="00145CC1"/>
    <w:rsid w:val="001507BD"/>
    <w:rsid w:val="00150AA8"/>
    <w:rsid w:val="00150BF1"/>
    <w:rsid w:val="0015263A"/>
    <w:rsid w:val="0015311E"/>
    <w:rsid w:val="00153855"/>
    <w:rsid w:val="00154536"/>
    <w:rsid w:val="0015511E"/>
    <w:rsid w:val="001551C3"/>
    <w:rsid w:val="0015724E"/>
    <w:rsid w:val="001572A4"/>
    <w:rsid w:val="00157458"/>
    <w:rsid w:val="00160F48"/>
    <w:rsid w:val="001626A6"/>
    <w:rsid w:val="001664AA"/>
    <w:rsid w:val="00167CDD"/>
    <w:rsid w:val="001719AE"/>
    <w:rsid w:val="00172853"/>
    <w:rsid w:val="00172F2A"/>
    <w:rsid w:val="0017343E"/>
    <w:rsid w:val="0017387F"/>
    <w:rsid w:val="00174014"/>
    <w:rsid w:val="00174103"/>
    <w:rsid w:val="00174B31"/>
    <w:rsid w:val="0017649A"/>
    <w:rsid w:val="00177973"/>
    <w:rsid w:val="00177C7D"/>
    <w:rsid w:val="00181073"/>
    <w:rsid w:val="00184452"/>
    <w:rsid w:val="00187A16"/>
    <w:rsid w:val="00190A94"/>
    <w:rsid w:val="001913D5"/>
    <w:rsid w:val="0019200C"/>
    <w:rsid w:val="001921DF"/>
    <w:rsid w:val="001934D6"/>
    <w:rsid w:val="001941F1"/>
    <w:rsid w:val="00194CF2"/>
    <w:rsid w:val="001955A6"/>
    <w:rsid w:val="00196735"/>
    <w:rsid w:val="00196EAB"/>
    <w:rsid w:val="00197AC5"/>
    <w:rsid w:val="001A04D3"/>
    <w:rsid w:val="001A30C4"/>
    <w:rsid w:val="001A3CC9"/>
    <w:rsid w:val="001A4D07"/>
    <w:rsid w:val="001A669D"/>
    <w:rsid w:val="001A73D1"/>
    <w:rsid w:val="001A7B6C"/>
    <w:rsid w:val="001B0571"/>
    <w:rsid w:val="001B1D5E"/>
    <w:rsid w:val="001B384A"/>
    <w:rsid w:val="001B3890"/>
    <w:rsid w:val="001B437F"/>
    <w:rsid w:val="001B440D"/>
    <w:rsid w:val="001B5571"/>
    <w:rsid w:val="001B5ABF"/>
    <w:rsid w:val="001B5C56"/>
    <w:rsid w:val="001B6B5B"/>
    <w:rsid w:val="001B7D23"/>
    <w:rsid w:val="001C10A7"/>
    <w:rsid w:val="001C2000"/>
    <w:rsid w:val="001C3588"/>
    <w:rsid w:val="001C4BE5"/>
    <w:rsid w:val="001C6A0B"/>
    <w:rsid w:val="001C7130"/>
    <w:rsid w:val="001D00AB"/>
    <w:rsid w:val="001D10F4"/>
    <w:rsid w:val="001D2FF3"/>
    <w:rsid w:val="001D4A62"/>
    <w:rsid w:val="001D7CE4"/>
    <w:rsid w:val="001E0CEA"/>
    <w:rsid w:val="001E0E68"/>
    <w:rsid w:val="001E28F0"/>
    <w:rsid w:val="001E2BF1"/>
    <w:rsid w:val="001E43A1"/>
    <w:rsid w:val="001E66CB"/>
    <w:rsid w:val="001E6C59"/>
    <w:rsid w:val="001F0A82"/>
    <w:rsid w:val="001F20D0"/>
    <w:rsid w:val="001F2CCD"/>
    <w:rsid w:val="001F3218"/>
    <w:rsid w:val="001F3FB9"/>
    <w:rsid w:val="001F4CB9"/>
    <w:rsid w:val="001F5191"/>
    <w:rsid w:val="001F54B5"/>
    <w:rsid w:val="001F5685"/>
    <w:rsid w:val="001F6422"/>
    <w:rsid w:val="001F7052"/>
    <w:rsid w:val="0020005F"/>
    <w:rsid w:val="00201149"/>
    <w:rsid w:val="00201658"/>
    <w:rsid w:val="002017CB"/>
    <w:rsid w:val="00203F46"/>
    <w:rsid w:val="002050B6"/>
    <w:rsid w:val="002065D8"/>
    <w:rsid w:val="00210314"/>
    <w:rsid w:val="0021184B"/>
    <w:rsid w:val="00211CC5"/>
    <w:rsid w:val="00212F50"/>
    <w:rsid w:val="00213241"/>
    <w:rsid w:val="00215F70"/>
    <w:rsid w:val="0021693D"/>
    <w:rsid w:val="00220888"/>
    <w:rsid w:val="00220C25"/>
    <w:rsid w:val="00220F23"/>
    <w:rsid w:val="00222347"/>
    <w:rsid w:val="00222FE4"/>
    <w:rsid w:val="00223983"/>
    <w:rsid w:val="00223F0A"/>
    <w:rsid w:val="00224CBF"/>
    <w:rsid w:val="0022719D"/>
    <w:rsid w:val="00231CFD"/>
    <w:rsid w:val="002327D7"/>
    <w:rsid w:val="00233746"/>
    <w:rsid w:val="00233CA6"/>
    <w:rsid w:val="00234262"/>
    <w:rsid w:val="002348BA"/>
    <w:rsid w:val="002360DA"/>
    <w:rsid w:val="00240654"/>
    <w:rsid w:val="002418FD"/>
    <w:rsid w:val="0024230A"/>
    <w:rsid w:val="0024274E"/>
    <w:rsid w:val="00244C35"/>
    <w:rsid w:val="002452FA"/>
    <w:rsid w:val="00245367"/>
    <w:rsid w:val="00246B25"/>
    <w:rsid w:val="0025074A"/>
    <w:rsid w:val="002517DA"/>
    <w:rsid w:val="00251A7F"/>
    <w:rsid w:val="00251F1D"/>
    <w:rsid w:val="00252F00"/>
    <w:rsid w:val="00253763"/>
    <w:rsid w:val="0025479F"/>
    <w:rsid w:val="002547D9"/>
    <w:rsid w:val="0025618F"/>
    <w:rsid w:val="002678D7"/>
    <w:rsid w:val="002718D9"/>
    <w:rsid w:val="00276175"/>
    <w:rsid w:val="002767E2"/>
    <w:rsid w:val="002768B9"/>
    <w:rsid w:val="002771BF"/>
    <w:rsid w:val="00280FAB"/>
    <w:rsid w:val="002824C6"/>
    <w:rsid w:val="00284F26"/>
    <w:rsid w:val="00286110"/>
    <w:rsid w:val="00286659"/>
    <w:rsid w:val="00286ADD"/>
    <w:rsid w:val="00286BD0"/>
    <w:rsid w:val="00287466"/>
    <w:rsid w:val="0029281D"/>
    <w:rsid w:val="00292DBB"/>
    <w:rsid w:val="002951DB"/>
    <w:rsid w:val="00296EA6"/>
    <w:rsid w:val="00296F19"/>
    <w:rsid w:val="00297051"/>
    <w:rsid w:val="002A0C90"/>
    <w:rsid w:val="002A12C0"/>
    <w:rsid w:val="002A1532"/>
    <w:rsid w:val="002A1E17"/>
    <w:rsid w:val="002A1FD1"/>
    <w:rsid w:val="002A239A"/>
    <w:rsid w:val="002A3AAC"/>
    <w:rsid w:val="002A57BD"/>
    <w:rsid w:val="002A7056"/>
    <w:rsid w:val="002A72D3"/>
    <w:rsid w:val="002A7DFC"/>
    <w:rsid w:val="002B00FA"/>
    <w:rsid w:val="002B1CDF"/>
    <w:rsid w:val="002B373C"/>
    <w:rsid w:val="002B3B98"/>
    <w:rsid w:val="002B47E6"/>
    <w:rsid w:val="002B5F88"/>
    <w:rsid w:val="002B6BA6"/>
    <w:rsid w:val="002B7783"/>
    <w:rsid w:val="002C0096"/>
    <w:rsid w:val="002C01DF"/>
    <w:rsid w:val="002C048E"/>
    <w:rsid w:val="002C2AA2"/>
    <w:rsid w:val="002C6490"/>
    <w:rsid w:val="002C6D9C"/>
    <w:rsid w:val="002D0046"/>
    <w:rsid w:val="002D13A6"/>
    <w:rsid w:val="002D18CB"/>
    <w:rsid w:val="002D1A95"/>
    <w:rsid w:val="002D2EDF"/>
    <w:rsid w:val="002D34DF"/>
    <w:rsid w:val="002D398D"/>
    <w:rsid w:val="002D4399"/>
    <w:rsid w:val="002D72FF"/>
    <w:rsid w:val="002E0292"/>
    <w:rsid w:val="002E0769"/>
    <w:rsid w:val="002E0DF0"/>
    <w:rsid w:val="002E1489"/>
    <w:rsid w:val="002E1696"/>
    <w:rsid w:val="002E176C"/>
    <w:rsid w:val="002E1AD6"/>
    <w:rsid w:val="002E22B0"/>
    <w:rsid w:val="002E78E4"/>
    <w:rsid w:val="002F00CF"/>
    <w:rsid w:val="002F5E34"/>
    <w:rsid w:val="002F6002"/>
    <w:rsid w:val="002F7C5B"/>
    <w:rsid w:val="00302A4F"/>
    <w:rsid w:val="00302B3B"/>
    <w:rsid w:val="0030335E"/>
    <w:rsid w:val="00303FA2"/>
    <w:rsid w:val="00307983"/>
    <w:rsid w:val="00307E14"/>
    <w:rsid w:val="00311667"/>
    <w:rsid w:val="00313A83"/>
    <w:rsid w:val="00313ACE"/>
    <w:rsid w:val="003143FD"/>
    <w:rsid w:val="00314A69"/>
    <w:rsid w:val="00315E03"/>
    <w:rsid w:val="00315E99"/>
    <w:rsid w:val="0031641B"/>
    <w:rsid w:val="003174AB"/>
    <w:rsid w:val="003175BF"/>
    <w:rsid w:val="00321526"/>
    <w:rsid w:val="003215C8"/>
    <w:rsid w:val="00322350"/>
    <w:rsid w:val="0032286B"/>
    <w:rsid w:val="003231B4"/>
    <w:rsid w:val="00323924"/>
    <w:rsid w:val="00324090"/>
    <w:rsid w:val="00326029"/>
    <w:rsid w:val="00327A96"/>
    <w:rsid w:val="00335CDC"/>
    <w:rsid w:val="00336C82"/>
    <w:rsid w:val="00340781"/>
    <w:rsid w:val="00341187"/>
    <w:rsid w:val="00343ACD"/>
    <w:rsid w:val="00344B61"/>
    <w:rsid w:val="00345F08"/>
    <w:rsid w:val="00346480"/>
    <w:rsid w:val="003520CB"/>
    <w:rsid w:val="003526AE"/>
    <w:rsid w:val="00355518"/>
    <w:rsid w:val="00355629"/>
    <w:rsid w:val="00356BFD"/>
    <w:rsid w:val="00356FBF"/>
    <w:rsid w:val="003604D9"/>
    <w:rsid w:val="00362D17"/>
    <w:rsid w:val="003649BD"/>
    <w:rsid w:val="00367343"/>
    <w:rsid w:val="00367583"/>
    <w:rsid w:val="003720F5"/>
    <w:rsid w:val="003728DF"/>
    <w:rsid w:val="00373DE3"/>
    <w:rsid w:val="00374124"/>
    <w:rsid w:val="0037617B"/>
    <w:rsid w:val="00381AC1"/>
    <w:rsid w:val="0038251B"/>
    <w:rsid w:val="00383975"/>
    <w:rsid w:val="003843A3"/>
    <w:rsid w:val="00384460"/>
    <w:rsid w:val="003846A1"/>
    <w:rsid w:val="00385640"/>
    <w:rsid w:val="00385714"/>
    <w:rsid w:val="00386CC0"/>
    <w:rsid w:val="0038772D"/>
    <w:rsid w:val="00387DC9"/>
    <w:rsid w:val="00390562"/>
    <w:rsid w:val="00390919"/>
    <w:rsid w:val="00392C1E"/>
    <w:rsid w:val="0039440A"/>
    <w:rsid w:val="00394D77"/>
    <w:rsid w:val="0039504C"/>
    <w:rsid w:val="0039541A"/>
    <w:rsid w:val="003A1129"/>
    <w:rsid w:val="003A1807"/>
    <w:rsid w:val="003A3034"/>
    <w:rsid w:val="003A3AA8"/>
    <w:rsid w:val="003A66A1"/>
    <w:rsid w:val="003A692D"/>
    <w:rsid w:val="003A6B96"/>
    <w:rsid w:val="003A7DF7"/>
    <w:rsid w:val="003B1424"/>
    <w:rsid w:val="003B1426"/>
    <w:rsid w:val="003B3507"/>
    <w:rsid w:val="003B5852"/>
    <w:rsid w:val="003B682E"/>
    <w:rsid w:val="003C0D49"/>
    <w:rsid w:val="003C22EC"/>
    <w:rsid w:val="003C27E0"/>
    <w:rsid w:val="003C46D7"/>
    <w:rsid w:val="003C4B33"/>
    <w:rsid w:val="003C5E14"/>
    <w:rsid w:val="003D2C76"/>
    <w:rsid w:val="003D352C"/>
    <w:rsid w:val="003D398F"/>
    <w:rsid w:val="003D5014"/>
    <w:rsid w:val="003D6F2F"/>
    <w:rsid w:val="003D73E3"/>
    <w:rsid w:val="003D7B82"/>
    <w:rsid w:val="003E04E2"/>
    <w:rsid w:val="003E1F92"/>
    <w:rsid w:val="003E3824"/>
    <w:rsid w:val="003E5D50"/>
    <w:rsid w:val="003F1BE8"/>
    <w:rsid w:val="003F24DF"/>
    <w:rsid w:val="003F2BF0"/>
    <w:rsid w:val="003F2C6A"/>
    <w:rsid w:val="003F2D64"/>
    <w:rsid w:val="003F301B"/>
    <w:rsid w:val="003F40DB"/>
    <w:rsid w:val="003F6D32"/>
    <w:rsid w:val="003F7405"/>
    <w:rsid w:val="003F7DE2"/>
    <w:rsid w:val="004012ED"/>
    <w:rsid w:val="00402A87"/>
    <w:rsid w:val="00403BC6"/>
    <w:rsid w:val="0040521C"/>
    <w:rsid w:val="00412591"/>
    <w:rsid w:val="00415D47"/>
    <w:rsid w:val="0041670B"/>
    <w:rsid w:val="0041767E"/>
    <w:rsid w:val="00421599"/>
    <w:rsid w:val="00422B75"/>
    <w:rsid w:val="0042409A"/>
    <w:rsid w:val="004255DE"/>
    <w:rsid w:val="00425E9B"/>
    <w:rsid w:val="0042727C"/>
    <w:rsid w:val="004273B4"/>
    <w:rsid w:val="00430695"/>
    <w:rsid w:val="00430DA5"/>
    <w:rsid w:val="00430FA0"/>
    <w:rsid w:val="00431D8B"/>
    <w:rsid w:val="004331F4"/>
    <w:rsid w:val="00437BD7"/>
    <w:rsid w:val="00441890"/>
    <w:rsid w:val="00442D8D"/>
    <w:rsid w:val="00443A84"/>
    <w:rsid w:val="00445B81"/>
    <w:rsid w:val="00445EB7"/>
    <w:rsid w:val="00445F40"/>
    <w:rsid w:val="00447195"/>
    <w:rsid w:val="00447B23"/>
    <w:rsid w:val="004528BA"/>
    <w:rsid w:val="00452B47"/>
    <w:rsid w:val="00453940"/>
    <w:rsid w:val="00453F3E"/>
    <w:rsid w:val="004551B8"/>
    <w:rsid w:val="00455543"/>
    <w:rsid w:val="0045596F"/>
    <w:rsid w:val="00456BE7"/>
    <w:rsid w:val="00457506"/>
    <w:rsid w:val="004575A7"/>
    <w:rsid w:val="004578CF"/>
    <w:rsid w:val="00460020"/>
    <w:rsid w:val="00460B25"/>
    <w:rsid w:val="00460DF4"/>
    <w:rsid w:val="0046227B"/>
    <w:rsid w:val="00462D3F"/>
    <w:rsid w:val="004631AB"/>
    <w:rsid w:val="00466FF4"/>
    <w:rsid w:val="00467356"/>
    <w:rsid w:val="00470257"/>
    <w:rsid w:val="004725A6"/>
    <w:rsid w:val="00472D52"/>
    <w:rsid w:val="00474715"/>
    <w:rsid w:val="0047491F"/>
    <w:rsid w:val="004762D0"/>
    <w:rsid w:val="004769CC"/>
    <w:rsid w:val="004819E0"/>
    <w:rsid w:val="004822CD"/>
    <w:rsid w:val="00483D0D"/>
    <w:rsid w:val="00486F88"/>
    <w:rsid w:val="00490891"/>
    <w:rsid w:val="004921EC"/>
    <w:rsid w:val="004931CF"/>
    <w:rsid w:val="00493AC8"/>
    <w:rsid w:val="00493E74"/>
    <w:rsid w:val="004A0EE8"/>
    <w:rsid w:val="004A3BB6"/>
    <w:rsid w:val="004A47BC"/>
    <w:rsid w:val="004A561E"/>
    <w:rsid w:val="004A6DC2"/>
    <w:rsid w:val="004A7A60"/>
    <w:rsid w:val="004B1D54"/>
    <w:rsid w:val="004B2405"/>
    <w:rsid w:val="004B466E"/>
    <w:rsid w:val="004B5445"/>
    <w:rsid w:val="004B6D23"/>
    <w:rsid w:val="004C049A"/>
    <w:rsid w:val="004C052A"/>
    <w:rsid w:val="004C0D4B"/>
    <w:rsid w:val="004C3634"/>
    <w:rsid w:val="004C391A"/>
    <w:rsid w:val="004C3A35"/>
    <w:rsid w:val="004C3C71"/>
    <w:rsid w:val="004C54B9"/>
    <w:rsid w:val="004D2819"/>
    <w:rsid w:val="004D2AF4"/>
    <w:rsid w:val="004D3878"/>
    <w:rsid w:val="004D76B1"/>
    <w:rsid w:val="004E26C6"/>
    <w:rsid w:val="004E326E"/>
    <w:rsid w:val="004E425A"/>
    <w:rsid w:val="004E60A7"/>
    <w:rsid w:val="004F034D"/>
    <w:rsid w:val="004F0979"/>
    <w:rsid w:val="004F0DA1"/>
    <w:rsid w:val="004F0E8C"/>
    <w:rsid w:val="004F11B6"/>
    <w:rsid w:val="004F23D5"/>
    <w:rsid w:val="004F72ED"/>
    <w:rsid w:val="00501E0F"/>
    <w:rsid w:val="005039FC"/>
    <w:rsid w:val="00505C6B"/>
    <w:rsid w:val="00510452"/>
    <w:rsid w:val="005107A7"/>
    <w:rsid w:val="005121DA"/>
    <w:rsid w:val="00512390"/>
    <w:rsid w:val="00513417"/>
    <w:rsid w:val="00513D59"/>
    <w:rsid w:val="0051650B"/>
    <w:rsid w:val="0051655D"/>
    <w:rsid w:val="00516DF4"/>
    <w:rsid w:val="005212A7"/>
    <w:rsid w:val="00521800"/>
    <w:rsid w:val="00525ABE"/>
    <w:rsid w:val="00525C4D"/>
    <w:rsid w:val="005264C4"/>
    <w:rsid w:val="00527C28"/>
    <w:rsid w:val="005328F1"/>
    <w:rsid w:val="00533E2C"/>
    <w:rsid w:val="005349E9"/>
    <w:rsid w:val="00536AFB"/>
    <w:rsid w:val="00537660"/>
    <w:rsid w:val="00537E61"/>
    <w:rsid w:val="00543A69"/>
    <w:rsid w:val="00543E6A"/>
    <w:rsid w:val="005469C0"/>
    <w:rsid w:val="005470BE"/>
    <w:rsid w:val="0055109D"/>
    <w:rsid w:val="00552B5F"/>
    <w:rsid w:val="0055306C"/>
    <w:rsid w:val="005538B2"/>
    <w:rsid w:val="00554D19"/>
    <w:rsid w:val="0056048F"/>
    <w:rsid w:val="0056180A"/>
    <w:rsid w:val="005623B7"/>
    <w:rsid w:val="00563066"/>
    <w:rsid w:val="005677FD"/>
    <w:rsid w:val="00567A59"/>
    <w:rsid w:val="0057288C"/>
    <w:rsid w:val="0057379C"/>
    <w:rsid w:val="00574558"/>
    <w:rsid w:val="005805D2"/>
    <w:rsid w:val="005818BA"/>
    <w:rsid w:val="00582A41"/>
    <w:rsid w:val="00587177"/>
    <w:rsid w:val="00587D05"/>
    <w:rsid w:val="00590397"/>
    <w:rsid w:val="00590CDE"/>
    <w:rsid w:val="00591385"/>
    <w:rsid w:val="00591D21"/>
    <w:rsid w:val="00591FFF"/>
    <w:rsid w:val="00597345"/>
    <w:rsid w:val="005A1247"/>
    <w:rsid w:val="005A1B33"/>
    <w:rsid w:val="005A1B43"/>
    <w:rsid w:val="005A3AC3"/>
    <w:rsid w:val="005A6717"/>
    <w:rsid w:val="005B10A5"/>
    <w:rsid w:val="005B4AAC"/>
    <w:rsid w:val="005B6890"/>
    <w:rsid w:val="005B79B4"/>
    <w:rsid w:val="005C0AA2"/>
    <w:rsid w:val="005C17B2"/>
    <w:rsid w:val="005C1F1A"/>
    <w:rsid w:val="005C2FE0"/>
    <w:rsid w:val="005C3ADA"/>
    <w:rsid w:val="005C4006"/>
    <w:rsid w:val="005C5A10"/>
    <w:rsid w:val="005C7D7C"/>
    <w:rsid w:val="005D0CBE"/>
    <w:rsid w:val="005D1149"/>
    <w:rsid w:val="005D4D43"/>
    <w:rsid w:val="005D56B7"/>
    <w:rsid w:val="005D6407"/>
    <w:rsid w:val="005D6B5C"/>
    <w:rsid w:val="005D71B4"/>
    <w:rsid w:val="005D7D0C"/>
    <w:rsid w:val="005E02F4"/>
    <w:rsid w:val="005E045D"/>
    <w:rsid w:val="005E1443"/>
    <w:rsid w:val="005E2661"/>
    <w:rsid w:val="005E290A"/>
    <w:rsid w:val="005E3E46"/>
    <w:rsid w:val="005E47FE"/>
    <w:rsid w:val="005E491A"/>
    <w:rsid w:val="005E49E6"/>
    <w:rsid w:val="005E5163"/>
    <w:rsid w:val="005E7770"/>
    <w:rsid w:val="005F1523"/>
    <w:rsid w:val="005F2176"/>
    <w:rsid w:val="005F2CB8"/>
    <w:rsid w:val="005F371F"/>
    <w:rsid w:val="005F4A08"/>
    <w:rsid w:val="005F52E3"/>
    <w:rsid w:val="005F6611"/>
    <w:rsid w:val="005F78E0"/>
    <w:rsid w:val="00600FF0"/>
    <w:rsid w:val="00602C29"/>
    <w:rsid w:val="00603C8F"/>
    <w:rsid w:val="006047E3"/>
    <w:rsid w:val="00604C64"/>
    <w:rsid w:val="006072BE"/>
    <w:rsid w:val="00612666"/>
    <w:rsid w:val="00612684"/>
    <w:rsid w:val="00613467"/>
    <w:rsid w:val="00613825"/>
    <w:rsid w:val="006155D4"/>
    <w:rsid w:val="00615D79"/>
    <w:rsid w:val="006166A1"/>
    <w:rsid w:val="00617451"/>
    <w:rsid w:val="006176AA"/>
    <w:rsid w:val="00621601"/>
    <w:rsid w:val="00622823"/>
    <w:rsid w:val="00622DD1"/>
    <w:rsid w:val="00623734"/>
    <w:rsid w:val="00623998"/>
    <w:rsid w:val="00623BBB"/>
    <w:rsid w:val="00626308"/>
    <w:rsid w:val="00626E44"/>
    <w:rsid w:val="00627AB6"/>
    <w:rsid w:val="0063224E"/>
    <w:rsid w:val="00632A04"/>
    <w:rsid w:val="00637B8B"/>
    <w:rsid w:val="00637EF2"/>
    <w:rsid w:val="00644EE7"/>
    <w:rsid w:val="00646F88"/>
    <w:rsid w:val="006505F4"/>
    <w:rsid w:val="0065119E"/>
    <w:rsid w:val="00652A98"/>
    <w:rsid w:val="0065689A"/>
    <w:rsid w:val="006576DE"/>
    <w:rsid w:val="00660803"/>
    <w:rsid w:val="00660FD7"/>
    <w:rsid w:val="00663CDD"/>
    <w:rsid w:val="006643B9"/>
    <w:rsid w:val="00666292"/>
    <w:rsid w:val="006755D5"/>
    <w:rsid w:val="00675B28"/>
    <w:rsid w:val="00676CBD"/>
    <w:rsid w:val="0068148D"/>
    <w:rsid w:val="0068218B"/>
    <w:rsid w:val="006821C8"/>
    <w:rsid w:val="006827C2"/>
    <w:rsid w:val="006861FD"/>
    <w:rsid w:val="00690B77"/>
    <w:rsid w:val="00693BE1"/>
    <w:rsid w:val="00693F7B"/>
    <w:rsid w:val="00695B4A"/>
    <w:rsid w:val="006A064D"/>
    <w:rsid w:val="006A16D7"/>
    <w:rsid w:val="006A1D29"/>
    <w:rsid w:val="006A1FF2"/>
    <w:rsid w:val="006A2DBD"/>
    <w:rsid w:val="006A3907"/>
    <w:rsid w:val="006A494C"/>
    <w:rsid w:val="006A5486"/>
    <w:rsid w:val="006B1F9F"/>
    <w:rsid w:val="006B2D85"/>
    <w:rsid w:val="006B3E66"/>
    <w:rsid w:val="006B4E8A"/>
    <w:rsid w:val="006B64C8"/>
    <w:rsid w:val="006C27AF"/>
    <w:rsid w:val="006C2FFB"/>
    <w:rsid w:val="006C3C50"/>
    <w:rsid w:val="006C3FF6"/>
    <w:rsid w:val="006C4C81"/>
    <w:rsid w:val="006C54D5"/>
    <w:rsid w:val="006C7A9E"/>
    <w:rsid w:val="006D17B4"/>
    <w:rsid w:val="006D2D0D"/>
    <w:rsid w:val="006D3E26"/>
    <w:rsid w:val="006D7D96"/>
    <w:rsid w:val="006E073F"/>
    <w:rsid w:val="006E205F"/>
    <w:rsid w:val="006E4633"/>
    <w:rsid w:val="006E4B45"/>
    <w:rsid w:val="006F2AEA"/>
    <w:rsid w:val="006F41D5"/>
    <w:rsid w:val="006F5343"/>
    <w:rsid w:val="006F6A33"/>
    <w:rsid w:val="006F6B74"/>
    <w:rsid w:val="006F74E0"/>
    <w:rsid w:val="006F7D03"/>
    <w:rsid w:val="00700FED"/>
    <w:rsid w:val="00702BDF"/>
    <w:rsid w:val="00703218"/>
    <w:rsid w:val="00703576"/>
    <w:rsid w:val="00703ABF"/>
    <w:rsid w:val="00704044"/>
    <w:rsid w:val="007049E4"/>
    <w:rsid w:val="0070517B"/>
    <w:rsid w:val="0070537B"/>
    <w:rsid w:val="00705DDE"/>
    <w:rsid w:val="00706641"/>
    <w:rsid w:val="00706B41"/>
    <w:rsid w:val="00707274"/>
    <w:rsid w:val="00710964"/>
    <w:rsid w:val="00710F70"/>
    <w:rsid w:val="00714524"/>
    <w:rsid w:val="00715B22"/>
    <w:rsid w:val="007162F0"/>
    <w:rsid w:val="0071740C"/>
    <w:rsid w:val="00717B3C"/>
    <w:rsid w:val="0072369E"/>
    <w:rsid w:val="00725FD9"/>
    <w:rsid w:val="00730992"/>
    <w:rsid w:val="007354C8"/>
    <w:rsid w:val="007356CE"/>
    <w:rsid w:val="00735890"/>
    <w:rsid w:val="00736525"/>
    <w:rsid w:val="007375E8"/>
    <w:rsid w:val="00740658"/>
    <w:rsid w:val="007436D5"/>
    <w:rsid w:val="00744862"/>
    <w:rsid w:val="00744EBF"/>
    <w:rsid w:val="007451A9"/>
    <w:rsid w:val="0074655F"/>
    <w:rsid w:val="00746809"/>
    <w:rsid w:val="00750435"/>
    <w:rsid w:val="007506E8"/>
    <w:rsid w:val="00752FC8"/>
    <w:rsid w:val="007532FD"/>
    <w:rsid w:val="00753A07"/>
    <w:rsid w:val="00754774"/>
    <w:rsid w:val="00755A6B"/>
    <w:rsid w:val="00756254"/>
    <w:rsid w:val="00757196"/>
    <w:rsid w:val="007574CC"/>
    <w:rsid w:val="00760CA7"/>
    <w:rsid w:val="007669A6"/>
    <w:rsid w:val="00767883"/>
    <w:rsid w:val="0076798E"/>
    <w:rsid w:val="00767AC8"/>
    <w:rsid w:val="007703BC"/>
    <w:rsid w:val="00771D01"/>
    <w:rsid w:val="0077416C"/>
    <w:rsid w:val="00774418"/>
    <w:rsid w:val="00781090"/>
    <w:rsid w:val="00782E9D"/>
    <w:rsid w:val="00785239"/>
    <w:rsid w:val="00785BFE"/>
    <w:rsid w:val="007902D1"/>
    <w:rsid w:val="007904C6"/>
    <w:rsid w:val="00791497"/>
    <w:rsid w:val="007919C6"/>
    <w:rsid w:val="00793470"/>
    <w:rsid w:val="007934BA"/>
    <w:rsid w:val="00796A61"/>
    <w:rsid w:val="007972AD"/>
    <w:rsid w:val="00797968"/>
    <w:rsid w:val="00797C3F"/>
    <w:rsid w:val="007A30D6"/>
    <w:rsid w:val="007A640D"/>
    <w:rsid w:val="007A6A39"/>
    <w:rsid w:val="007B0A5C"/>
    <w:rsid w:val="007B440C"/>
    <w:rsid w:val="007C0A80"/>
    <w:rsid w:val="007C0AE1"/>
    <w:rsid w:val="007C1B3A"/>
    <w:rsid w:val="007C519C"/>
    <w:rsid w:val="007C5743"/>
    <w:rsid w:val="007C6A20"/>
    <w:rsid w:val="007C784F"/>
    <w:rsid w:val="007C79C1"/>
    <w:rsid w:val="007D03DC"/>
    <w:rsid w:val="007D0C8E"/>
    <w:rsid w:val="007D1CDF"/>
    <w:rsid w:val="007D3B02"/>
    <w:rsid w:val="007D3F72"/>
    <w:rsid w:val="007D7008"/>
    <w:rsid w:val="007E1451"/>
    <w:rsid w:val="007E1527"/>
    <w:rsid w:val="007E2E6B"/>
    <w:rsid w:val="007E35BE"/>
    <w:rsid w:val="007E57CF"/>
    <w:rsid w:val="007E73BA"/>
    <w:rsid w:val="007F0FD6"/>
    <w:rsid w:val="007F5272"/>
    <w:rsid w:val="007F69B6"/>
    <w:rsid w:val="00801790"/>
    <w:rsid w:val="00802C9B"/>
    <w:rsid w:val="0080535C"/>
    <w:rsid w:val="00807358"/>
    <w:rsid w:val="00810429"/>
    <w:rsid w:val="008104E3"/>
    <w:rsid w:val="00811149"/>
    <w:rsid w:val="00811603"/>
    <w:rsid w:val="00814A8F"/>
    <w:rsid w:val="00820FC9"/>
    <w:rsid w:val="0082191D"/>
    <w:rsid w:val="0082284D"/>
    <w:rsid w:val="008229DF"/>
    <w:rsid w:val="00822D47"/>
    <w:rsid w:val="0082610F"/>
    <w:rsid w:val="008272AC"/>
    <w:rsid w:val="00827967"/>
    <w:rsid w:val="00830CCF"/>
    <w:rsid w:val="008314C4"/>
    <w:rsid w:val="0083240B"/>
    <w:rsid w:val="0083256E"/>
    <w:rsid w:val="008327D0"/>
    <w:rsid w:val="008339DF"/>
    <w:rsid w:val="0083400F"/>
    <w:rsid w:val="0083521A"/>
    <w:rsid w:val="008360E4"/>
    <w:rsid w:val="00836C4F"/>
    <w:rsid w:val="00836D8B"/>
    <w:rsid w:val="008374C5"/>
    <w:rsid w:val="00837BB4"/>
    <w:rsid w:val="0084030F"/>
    <w:rsid w:val="00840384"/>
    <w:rsid w:val="0084110B"/>
    <w:rsid w:val="008420A3"/>
    <w:rsid w:val="0084490A"/>
    <w:rsid w:val="00844AC8"/>
    <w:rsid w:val="00845B6F"/>
    <w:rsid w:val="00846062"/>
    <w:rsid w:val="00846898"/>
    <w:rsid w:val="008510F5"/>
    <w:rsid w:val="008537AE"/>
    <w:rsid w:val="00854ABE"/>
    <w:rsid w:val="008601B6"/>
    <w:rsid w:val="00862CB1"/>
    <w:rsid w:val="0086481B"/>
    <w:rsid w:val="00864C01"/>
    <w:rsid w:val="00865A45"/>
    <w:rsid w:val="008671C2"/>
    <w:rsid w:val="0087006F"/>
    <w:rsid w:val="00870459"/>
    <w:rsid w:val="0087729B"/>
    <w:rsid w:val="0088153A"/>
    <w:rsid w:val="0088156F"/>
    <w:rsid w:val="0088262A"/>
    <w:rsid w:val="00882927"/>
    <w:rsid w:val="00885C99"/>
    <w:rsid w:val="008868D7"/>
    <w:rsid w:val="008879DA"/>
    <w:rsid w:val="00887B93"/>
    <w:rsid w:val="008902CF"/>
    <w:rsid w:val="00890A68"/>
    <w:rsid w:val="0089322F"/>
    <w:rsid w:val="00893700"/>
    <w:rsid w:val="008946FF"/>
    <w:rsid w:val="00895410"/>
    <w:rsid w:val="00897C42"/>
    <w:rsid w:val="008A0B2A"/>
    <w:rsid w:val="008A2A15"/>
    <w:rsid w:val="008A4AC3"/>
    <w:rsid w:val="008A60BB"/>
    <w:rsid w:val="008B05CB"/>
    <w:rsid w:val="008B1539"/>
    <w:rsid w:val="008B257E"/>
    <w:rsid w:val="008B2E23"/>
    <w:rsid w:val="008B36B4"/>
    <w:rsid w:val="008B624E"/>
    <w:rsid w:val="008C14F1"/>
    <w:rsid w:val="008C249E"/>
    <w:rsid w:val="008C3678"/>
    <w:rsid w:val="008C43C1"/>
    <w:rsid w:val="008C6F9F"/>
    <w:rsid w:val="008C7268"/>
    <w:rsid w:val="008C7ED4"/>
    <w:rsid w:val="008D3637"/>
    <w:rsid w:val="008D45A9"/>
    <w:rsid w:val="008D69CC"/>
    <w:rsid w:val="008D6A17"/>
    <w:rsid w:val="008D7690"/>
    <w:rsid w:val="008D7B42"/>
    <w:rsid w:val="008E11F6"/>
    <w:rsid w:val="008E1DF3"/>
    <w:rsid w:val="008E1ED7"/>
    <w:rsid w:val="008E2ED7"/>
    <w:rsid w:val="008E3075"/>
    <w:rsid w:val="008E4370"/>
    <w:rsid w:val="008E4560"/>
    <w:rsid w:val="008E4DA3"/>
    <w:rsid w:val="008E4EF8"/>
    <w:rsid w:val="008E563C"/>
    <w:rsid w:val="008E5DE0"/>
    <w:rsid w:val="008E6EA0"/>
    <w:rsid w:val="008E7AB5"/>
    <w:rsid w:val="008F2777"/>
    <w:rsid w:val="008F427F"/>
    <w:rsid w:val="008F4BD5"/>
    <w:rsid w:val="008F7585"/>
    <w:rsid w:val="008F7D7A"/>
    <w:rsid w:val="00903A19"/>
    <w:rsid w:val="00904239"/>
    <w:rsid w:val="00905066"/>
    <w:rsid w:val="009057B1"/>
    <w:rsid w:val="00905DFE"/>
    <w:rsid w:val="009064CD"/>
    <w:rsid w:val="009072CD"/>
    <w:rsid w:val="00910CEB"/>
    <w:rsid w:val="00914AE2"/>
    <w:rsid w:val="00916109"/>
    <w:rsid w:val="00916810"/>
    <w:rsid w:val="00921354"/>
    <w:rsid w:val="00922263"/>
    <w:rsid w:val="00922667"/>
    <w:rsid w:val="009242A4"/>
    <w:rsid w:val="009246F3"/>
    <w:rsid w:val="0092703A"/>
    <w:rsid w:val="00927654"/>
    <w:rsid w:val="009310F7"/>
    <w:rsid w:val="00931D6B"/>
    <w:rsid w:val="00932F8D"/>
    <w:rsid w:val="00933043"/>
    <w:rsid w:val="0093311A"/>
    <w:rsid w:val="00933B05"/>
    <w:rsid w:val="00933F5F"/>
    <w:rsid w:val="009358B5"/>
    <w:rsid w:val="00935F16"/>
    <w:rsid w:val="00936480"/>
    <w:rsid w:val="00936851"/>
    <w:rsid w:val="0094090A"/>
    <w:rsid w:val="00942824"/>
    <w:rsid w:val="00943A16"/>
    <w:rsid w:val="00944021"/>
    <w:rsid w:val="0094501C"/>
    <w:rsid w:val="00945EB5"/>
    <w:rsid w:val="009476F3"/>
    <w:rsid w:val="00947B25"/>
    <w:rsid w:val="009513E5"/>
    <w:rsid w:val="00952115"/>
    <w:rsid w:val="009522B0"/>
    <w:rsid w:val="00953338"/>
    <w:rsid w:val="009556C1"/>
    <w:rsid w:val="00955728"/>
    <w:rsid w:val="009560DE"/>
    <w:rsid w:val="00957597"/>
    <w:rsid w:val="009579CD"/>
    <w:rsid w:val="0096019B"/>
    <w:rsid w:val="00961E79"/>
    <w:rsid w:val="00962262"/>
    <w:rsid w:val="0096296C"/>
    <w:rsid w:val="00962BAB"/>
    <w:rsid w:val="00965DCA"/>
    <w:rsid w:val="009661B2"/>
    <w:rsid w:val="00971784"/>
    <w:rsid w:val="009721C2"/>
    <w:rsid w:val="00972C73"/>
    <w:rsid w:val="00972C7A"/>
    <w:rsid w:val="00974991"/>
    <w:rsid w:val="00983CBA"/>
    <w:rsid w:val="00983F24"/>
    <w:rsid w:val="00986FFD"/>
    <w:rsid w:val="0099029D"/>
    <w:rsid w:val="00991AF5"/>
    <w:rsid w:val="0099644A"/>
    <w:rsid w:val="00996E19"/>
    <w:rsid w:val="009A12B5"/>
    <w:rsid w:val="009A16CE"/>
    <w:rsid w:val="009A3317"/>
    <w:rsid w:val="009A5558"/>
    <w:rsid w:val="009A5776"/>
    <w:rsid w:val="009A7C3F"/>
    <w:rsid w:val="009B24A5"/>
    <w:rsid w:val="009B26D6"/>
    <w:rsid w:val="009B416D"/>
    <w:rsid w:val="009B6622"/>
    <w:rsid w:val="009B6727"/>
    <w:rsid w:val="009B6D35"/>
    <w:rsid w:val="009B6E0A"/>
    <w:rsid w:val="009B7898"/>
    <w:rsid w:val="009B797D"/>
    <w:rsid w:val="009C012A"/>
    <w:rsid w:val="009C02F8"/>
    <w:rsid w:val="009C1C1B"/>
    <w:rsid w:val="009C29BE"/>
    <w:rsid w:val="009C4901"/>
    <w:rsid w:val="009C5DD3"/>
    <w:rsid w:val="009C605C"/>
    <w:rsid w:val="009C65DB"/>
    <w:rsid w:val="009C6DA3"/>
    <w:rsid w:val="009D0FFC"/>
    <w:rsid w:val="009D1F44"/>
    <w:rsid w:val="009D22A4"/>
    <w:rsid w:val="009D3358"/>
    <w:rsid w:val="009D3BAE"/>
    <w:rsid w:val="009D5A28"/>
    <w:rsid w:val="009D670E"/>
    <w:rsid w:val="009D73F9"/>
    <w:rsid w:val="009E0C37"/>
    <w:rsid w:val="009E3C2D"/>
    <w:rsid w:val="009E4D81"/>
    <w:rsid w:val="009E57E9"/>
    <w:rsid w:val="009E5856"/>
    <w:rsid w:val="009E720E"/>
    <w:rsid w:val="009F3D9E"/>
    <w:rsid w:val="009F5536"/>
    <w:rsid w:val="009F777B"/>
    <w:rsid w:val="00A01068"/>
    <w:rsid w:val="00A030E3"/>
    <w:rsid w:val="00A042FE"/>
    <w:rsid w:val="00A044A3"/>
    <w:rsid w:val="00A05195"/>
    <w:rsid w:val="00A074EE"/>
    <w:rsid w:val="00A07513"/>
    <w:rsid w:val="00A07EDC"/>
    <w:rsid w:val="00A11309"/>
    <w:rsid w:val="00A12F85"/>
    <w:rsid w:val="00A13B67"/>
    <w:rsid w:val="00A14E9B"/>
    <w:rsid w:val="00A15FF2"/>
    <w:rsid w:val="00A16FEA"/>
    <w:rsid w:val="00A20666"/>
    <w:rsid w:val="00A22FB9"/>
    <w:rsid w:val="00A24D05"/>
    <w:rsid w:val="00A275D4"/>
    <w:rsid w:val="00A27964"/>
    <w:rsid w:val="00A32CB5"/>
    <w:rsid w:val="00A32CF8"/>
    <w:rsid w:val="00A32D00"/>
    <w:rsid w:val="00A3471A"/>
    <w:rsid w:val="00A37239"/>
    <w:rsid w:val="00A37463"/>
    <w:rsid w:val="00A42E32"/>
    <w:rsid w:val="00A43794"/>
    <w:rsid w:val="00A4491E"/>
    <w:rsid w:val="00A44B6D"/>
    <w:rsid w:val="00A45534"/>
    <w:rsid w:val="00A4603B"/>
    <w:rsid w:val="00A466EA"/>
    <w:rsid w:val="00A51133"/>
    <w:rsid w:val="00A527C2"/>
    <w:rsid w:val="00A52A0A"/>
    <w:rsid w:val="00A53D00"/>
    <w:rsid w:val="00A53ED5"/>
    <w:rsid w:val="00A54333"/>
    <w:rsid w:val="00A548FD"/>
    <w:rsid w:val="00A566E2"/>
    <w:rsid w:val="00A605CF"/>
    <w:rsid w:val="00A61E51"/>
    <w:rsid w:val="00A633CD"/>
    <w:rsid w:val="00A63BBF"/>
    <w:rsid w:val="00A674E3"/>
    <w:rsid w:val="00A70868"/>
    <w:rsid w:val="00A73F14"/>
    <w:rsid w:val="00A7449B"/>
    <w:rsid w:val="00A74B3F"/>
    <w:rsid w:val="00A756B4"/>
    <w:rsid w:val="00A76692"/>
    <w:rsid w:val="00A76790"/>
    <w:rsid w:val="00A77524"/>
    <w:rsid w:val="00A8047B"/>
    <w:rsid w:val="00A82AF0"/>
    <w:rsid w:val="00A84E94"/>
    <w:rsid w:val="00A862D2"/>
    <w:rsid w:val="00A90B25"/>
    <w:rsid w:val="00A94F72"/>
    <w:rsid w:val="00AA1F80"/>
    <w:rsid w:val="00AA2E9F"/>
    <w:rsid w:val="00AA5434"/>
    <w:rsid w:val="00AA56AE"/>
    <w:rsid w:val="00AA677C"/>
    <w:rsid w:val="00AA67B9"/>
    <w:rsid w:val="00AA70AC"/>
    <w:rsid w:val="00AB0703"/>
    <w:rsid w:val="00AB2041"/>
    <w:rsid w:val="00AB4B5B"/>
    <w:rsid w:val="00AB6921"/>
    <w:rsid w:val="00AC0D06"/>
    <w:rsid w:val="00AC1FE8"/>
    <w:rsid w:val="00AC4B96"/>
    <w:rsid w:val="00AC71C5"/>
    <w:rsid w:val="00AC7251"/>
    <w:rsid w:val="00AD119E"/>
    <w:rsid w:val="00AD22F7"/>
    <w:rsid w:val="00AD2E62"/>
    <w:rsid w:val="00AD315B"/>
    <w:rsid w:val="00AD37AE"/>
    <w:rsid w:val="00AD44E8"/>
    <w:rsid w:val="00AD4914"/>
    <w:rsid w:val="00AD6DB6"/>
    <w:rsid w:val="00AE0B0C"/>
    <w:rsid w:val="00AE0B87"/>
    <w:rsid w:val="00AE1CC6"/>
    <w:rsid w:val="00AE464D"/>
    <w:rsid w:val="00AE5404"/>
    <w:rsid w:val="00AF019A"/>
    <w:rsid w:val="00AF0285"/>
    <w:rsid w:val="00AF0B15"/>
    <w:rsid w:val="00AF1F74"/>
    <w:rsid w:val="00AF259F"/>
    <w:rsid w:val="00AF5063"/>
    <w:rsid w:val="00B00E40"/>
    <w:rsid w:val="00B02A10"/>
    <w:rsid w:val="00B02B7F"/>
    <w:rsid w:val="00B030A3"/>
    <w:rsid w:val="00B0344F"/>
    <w:rsid w:val="00B05074"/>
    <w:rsid w:val="00B05C12"/>
    <w:rsid w:val="00B10C1D"/>
    <w:rsid w:val="00B11AAB"/>
    <w:rsid w:val="00B12684"/>
    <w:rsid w:val="00B145F9"/>
    <w:rsid w:val="00B1523C"/>
    <w:rsid w:val="00B202E9"/>
    <w:rsid w:val="00B204A7"/>
    <w:rsid w:val="00B20922"/>
    <w:rsid w:val="00B231A9"/>
    <w:rsid w:val="00B243C8"/>
    <w:rsid w:val="00B249EE"/>
    <w:rsid w:val="00B25F81"/>
    <w:rsid w:val="00B26F01"/>
    <w:rsid w:val="00B2731B"/>
    <w:rsid w:val="00B30191"/>
    <w:rsid w:val="00B31094"/>
    <w:rsid w:val="00B35DC9"/>
    <w:rsid w:val="00B3638C"/>
    <w:rsid w:val="00B405F1"/>
    <w:rsid w:val="00B40D6D"/>
    <w:rsid w:val="00B416A2"/>
    <w:rsid w:val="00B42351"/>
    <w:rsid w:val="00B426F4"/>
    <w:rsid w:val="00B432E4"/>
    <w:rsid w:val="00B45507"/>
    <w:rsid w:val="00B46E35"/>
    <w:rsid w:val="00B514C0"/>
    <w:rsid w:val="00B52419"/>
    <w:rsid w:val="00B535DE"/>
    <w:rsid w:val="00B54B68"/>
    <w:rsid w:val="00B54F15"/>
    <w:rsid w:val="00B553B0"/>
    <w:rsid w:val="00B55489"/>
    <w:rsid w:val="00B561A0"/>
    <w:rsid w:val="00B57C45"/>
    <w:rsid w:val="00B60A46"/>
    <w:rsid w:val="00B60C27"/>
    <w:rsid w:val="00B617AE"/>
    <w:rsid w:val="00B6207E"/>
    <w:rsid w:val="00B6390A"/>
    <w:rsid w:val="00B651DC"/>
    <w:rsid w:val="00B6531A"/>
    <w:rsid w:val="00B6642B"/>
    <w:rsid w:val="00B679BC"/>
    <w:rsid w:val="00B67D04"/>
    <w:rsid w:val="00B708E2"/>
    <w:rsid w:val="00B71D50"/>
    <w:rsid w:val="00B749C2"/>
    <w:rsid w:val="00B74DEC"/>
    <w:rsid w:val="00B77386"/>
    <w:rsid w:val="00B802C3"/>
    <w:rsid w:val="00B8088A"/>
    <w:rsid w:val="00B82831"/>
    <w:rsid w:val="00B828CC"/>
    <w:rsid w:val="00B83155"/>
    <w:rsid w:val="00B851DA"/>
    <w:rsid w:val="00B86624"/>
    <w:rsid w:val="00B94639"/>
    <w:rsid w:val="00B95A53"/>
    <w:rsid w:val="00B96043"/>
    <w:rsid w:val="00B966FD"/>
    <w:rsid w:val="00B978A5"/>
    <w:rsid w:val="00BA03B4"/>
    <w:rsid w:val="00BA0C0F"/>
    <w:rsid w:val="00BA2209"/>
    <w:rsid w:val="00BA36B8"/>
    <w:rsid w:val="00BA3AAC"/>
    <w:rsid w:val="00BA5130"/>
    <w:rsid w:val="00BA5D64"/>
    <w:rsid w:val="00BA707C"/>
    <w:rsid w:val="00BA714C"/>
    <w:rsid w:val="00BA7A45"/>
    <w:rsid w:val="00BB0181"/>
    <w:rsid w:val="00BB12E4"/>
    <w:rsid w:val="00BB13C6"/>
    <w:rsid w:val="00BB3E67"/>
    <w:rsid w:val="00BB4A4E"/>
    <w:rsid w:val="00BB662B"/>
    <w:rsid w:val="00BB6A5A"/>
    <w:rsid w:val="00BC1A2F"/>
    <w:rsid w:val="00BC3814"/>
    <w:rsid w:val="00BC541B"/>
    <w:rsid w:val="00BC6DC7"/>
    <w:rsid w:val="00BC7848"/>
    <w:rsid w:val="00BD04E0"/>
    <w:rsid w:val="00BD055E"/>
    <w:rsid w:val="00BD0846"/>
    <w:rsid w:val="00BD1980"/>
    <w:rsid w:val="00BD28B0"/>
    <w:rsid w:val="00BD42ED"/>
    <w:rsid w:val="00BD59B8"/>
    <w:rsid w:val="00BD5CC4"/>
    <w:rsid w:val="00BD61D3"/>
    <w:rsid w:val="00BD704E"/>
    <w:rsid w:val="00BD7B27"/>
    <w:rsid w:val="00BE0670"/>
    <w:rsid w:val="00BE0EF8"/>
    <w:rsid w:val="00BE0F9C"/>
    <w:rsid w:val="00BE5E7A"/>
    <w:rsid w:val="00BE607B"/>
    <w:rsid w:val="00BE660F"/>
    <w:rsid w:val="00BE6DC7"/>
    <w:rsid w:val="00BE6EE8"/>
    <w:rsid w:val="00BE7628"/>
    <w:rsid w:val="00BE7CCC"/>
    <w:rsid w:val="00BE7D8E"/>
    <w:rsid w:val="00BF4314"/>
    <w:rsid w:val="00BF45B6"/>
    <w:rsid w:val="00BF7F07"/>
    <w:rsid w:val="00C02BC0"/>
    <w:rsid w:val="00C0309B"/>
    <w:rsid w:val="00C04CA7"/>
    <w:rsid w:val="00C04E4C"/>
    <w:rsid w:val="00C05823"/>
    <w:rsid w:val="00C0700C"/>
    <w:rsid w:val="00C10199"/>
    <w:rsid w:val="00C10EA7"/>
    <w:rsid w:val="00C11760"/>
    <w:rsid w:val="00C11854"/>
    <w:rsid w:val="00C11D42"/>
    <w:rsid w:val="00C128A6"/>
    <w:rsid w:val="00C12988"/>
    <w:rsid w:val="00C13E9A"/>
    <w:rsid w:val="00C13F9C"/>
    <w:rsid w:val="00C156B5"/>
    <w:rsid w:val="00C15AB7"/>
    <w:rsid w:val="00C168DA"/>
    <w:rsid w:val="00C16C15"/>
    <w:rsid w:val="00C20E42"/>
    <w:rsid w:val="00C21717"/>
    <w:rsid w:val="00C218BC"/>
    <w:rsid w:val="00C23F37"/>
    <w:rsid w:val="00C25259"/>
    <w:rsid w:val="00C25368"/>
    <w:rsid w:val="00C305F8"/>
    <w:rsid w:val="00C32306"/>
    <w:rsid w:val="00C3260C"/>
    <w:rsid w:val="00C33274"/>
    <w:rsid w:val="00C338A0"/>
    <w:rsid w:val="00C35E7E"/>
    <w:rsid w:val="00C40C64"/>
    <w:rsid w:val="00C42BE0"/>
    <w:rsid w:val="00C43267"/>
    <w:rsid w:val="00C437B0"/>
    <w:rsid w:val="00C43EEB"/>
    <w:rsid w:val="00C456B7"/>
    <w:rsid w:val="00C475B8"/>
    <w:rsid w:val="00C50290"/>
    <w:rsid w:val="00C510BD"/>
    <w:rsid w:val="00C51A43"/>
    <w:rsid w:val="00C52049"/>
    <w:rsid w:val="00C5362C"/>
    <w:rsid w:val="00C53760"/>
    <w:rsid w:val="00C54B4D"/>
    <w:rsid w:val="00C56E94"/>
    <w:rsid w:val="00C57EB5"/>
    <w:rsid w:val="00C6040C"/>
    <w:rsid w:val="00C61F1C"/>
    <w:rsid w:val="00C645C5"/>
    <w:rsid w:val="00C70A52"/>
    <w:rsid w:val="00C70D59"/>
    <w:rsid w:val="00C70EAD"/>
    <w:rsid w:val="00C718F5"/>
    <w:rsid w:val="00C81686"/>
    <w:rsid w:val="00C82A70"/>
    <w:rsid w:val="00C82D43"/>
    <w:rsid w:val="00C84489"/>
    <w:rsid w:val="00C8466C"/>
    <w:rsid w:val="00C84821"/>
    <w:rsid w:val="00C859FF"/>
    <w:rsid w:val="00C86A0E"/>
    <w:rsid w:val="00C914C5"/>
    <w:rsid w:val="00C91763"/>
    <w:rsid w:val="00C91BCD"/>
    <w:rsid w:val="00C923FD"/>
    <w:rsid w:val="00C9269A"/>
    <w:rsid w:val="00C9501A"/>
    <w:rsid w:val="00C956B7"/>
    <w:rsid w:val="00C95717"/>
    <w:rsid w:val="00C96B0A"/>
    <w:rsid w:val="00C978EC"/>
    <w:rsid w:val="00CA04D0"/>
    <w:rsid w:val="00CA0DD6"/>
    <w:rsid w:val="00CA1407"/>
    <w:rsid w:val="00CA14C6"/>
    <w:rsid w:val="00CA6E76"/>
    <w:rsid w:val="00CB2B43"/>
    <w:rsid w:val="00CB2DA2"/>
    <w:rsid w:val="00CB3584"/>
    <w:rsid w:val="00CB3962"/>
    <w:rsid w:val="00CB47B2"/>
    <w:rsid w:val="00CB531E"/>
    <w:rsid w:val="00CB6284"/>
    <w:rsid w:val="00CB7356"/>
    <w:rsid w:val="00CC0E0A"/>
    <w:rsid w:val="00CC10C6"/>
    <w:rsid w:val="00CC10D3"/>
    <w:rsid w:val="00CC24A7"/>
    <w:rsid w:val="00CC4E84"/>
    <w:rsid w:val="00CC5156"/>
    <w:rsid w:val="00CC6596"/>
    <w:rsid w:val="00CC6B44"/>
    <w:rsid w:val="00CD35AA"/>
    <w:rsid w:val="00CD4412"/>
    <w:rsid w:val="00CD48B1"/>
    <w:rsid w:val="00CD5AAD"/>
    <w:rsid w:val="00CD5BE4"/>
    <w:rsid w:val="00CD7F78"/>
    <w:rsid w:val="00CE3638"/>
    <w:rsid w:val="00CE64B8"/>
    <w:rsid w:val="00CE6FE3"/>
    <w:rsid w:val="00CE7983"/>
    <w:rsid w:val="00CF02A9"/>
    <w:rsid w:val="00CF03F5"/>
    <w:rsid w:val="00CF05CE"/>
    <w:rsid w:val="00CF12D8"/>
    <w:rsid w:val="00CF12FB"/>
    <w:rsid w:val="00CF1E5D"/>
    <w:rsid w:val="00CF4946"/>
    <w:rsid w:val="00CF4CDA"/>
    <w:rsid w:val="00CF6A98"/>
    <w:rsid w:val="00D02241"/>
    <w:rsid w:val="00D02962"/>
    <w:rsid w:val="00D06B1A"/>
    <w:rsid w:val="00D0717F"/>
    <w:rsid w:val="00D10079"/>
    <w:rsid w:val="00D101CF"/>
    <w:rsid w:val="00D127B4"/>
    <w:rsid w:val="00D1499D"/>
    <w:rsid w:val="00D153F5"/>
    <w:rsid w:val="00D15FCB"/>
    <w:rsid w:val="00D179BA"/>
    <w:rsid w:val="00D22E47"/>
    <w:rsid w:val="00D22F9E"/>
    <w:rsid w:val="00D23830"/>
    <w:rsid w:val="00D24D78"/>
    <w:rsid w:val="00D25607"/>
    <w:rsid w:val="00D25D26"/>
    <w:rsid w:val="00D272A1"/>
    <w:rsid w:val="00D31BCD"/>
    <w:rsid w:val="00D34FAC"/>
    <w:rsid w:val="00D36B35"/>
    <w:rsid w:val="00D37271"/>
    <w:rsid w:val="00D37594"/>
    <w:rsid w:val="00D37B8E"/>
    <w:rsid w:val="00D43794"/>
    <w:rsid w:val="00D4419B"/>
    <w:rsid w:val="00D46B72"/>
    <w:rsid w:val="00D47391"/>
    <w:rsid w:val="00D5163D"/>
    <w:rsid w:val="00D52AD2"/>
    <w:rsid w:val="00D532EB"/>
    <w:rsid w:val="00D538CA"/>
    <w:rsid w:val="00D546C6"/>
    <w:rsid w:val="00D54C12"/>
    <w:rsid w:val="00D55816"/>
    <w:rsid w:val="00D5743A"/>
    <w:rsid w:val="00D576C7"/>
    <w:rsid w:val="00D61F5E"/>
    <w:rsid w:val="00D63F54"/>
    <w:rsid w:val="00D649CC"/>
    <w:rsid w:val="00D67901"/>
    <w:rsid w:val="00D70021"/>
    <w:rsid w:val="00D71E70"/>
    <w:rsid w:val="00D7249C"/>
    <w:rsid w:val="00D72B74"/>
    <w:rsid w:val="00D72FBB"/>
    <w:rsid w:val="00D7533F"/>
    <w:rsid w:val="00D76A66"/>
    <w:rsid w:val="00D77528"/>
    <w:rsid w:val="00D7762A"/>
    <w:rsid w:val="00D8051C"/>
    <w:rsid w:val="00D81AE8"/>
    <w:rsid w:val="00D81BFD"/>
    <w:rsid w:val="00D81D7F"/>
    <w:rsid w:val="00D81E14"/>
    <w:rsid w:val="00D83A7A"/>
    <w:rsid w:val="00D84F29"/>
    <w:rsid w:val="00D858EF"/>
    <w:rsid w:val="00D860B6"/>
    <w:rsid w:val="00D867F5"/>
    <w:rsid w:val="00D8685E"/>
    <w:rsid w:val="00D86B79"/>
    <w:rsid w:val="00D87243"/>
    <w:rsid w:val="00D90963"/>
    <w:rsid w:val="00D92334"/>
    <w:rsid w:val="00D9292B"/>
    <w:rsid w:val="00D93228"/>
    <w:rsid w:val="00D95801"/>
    <w:rsid w:val="00D96C8F"/>
    <w:rsid w:val="00D971B1"/>
    <w:rsid w:val="00D97533"/>
    <w:rsid w:val="00D97D49"/>
    <w:rsid w:val="00DA0190"/>
    <w:rsid w:val="00DA0E64"/>
    <w:rsid w:val="00DA1AF1"/>
    <w:rsid w:val="00DA2306"/>
    <w:rsid w:val="00DA2EFE"/>
    <w:rsid w:val="00DA3986"/>
    <w:rsid w:val="00DA42F6"/>
    <w:rsid w:val="00DA4C5C"/>
    <w:rsid w:val="00DA5ACB"/>
    <w:rsid w:val="00DA6D9C"/>
    <w:rsid w:val="00DB0C74"/>
    <w:rsid w:val="00DB2E88"/>
    <w:rsid w:val="00DB364F"/>
    <w:rsid w:val="00DB3838"/>
    <w:rsid w:val="00DB38C9"/>
    <w:rsid w:val="00DB3E73"/>
    <w:rsid w:val="00DB4EC9"/>
    <w:rsid w:val="00DB5691"/>
    <w:rsid w:val="00DB6260"/>
    <w:rsid w:val="00DB6F71"/>
    <w:rsid w:val="00DC4369"/>
    <w:rsid w:val="00DC4F5A"/>
    <w:rsid w:val="00DC5600"/>
    <w:rsid w:val="00DC6357"/>
    <w:rsid w:val="00DC7477"/>
    <w:rsid w:val="00DC7676"/>
    <w:rsid w:val="00DD0973"/>
    <w:rsid w:val="00DD0CAC"/>
    <w:rsid w:val="00DD149B"/>
    <w:rsid w:val="00DD2EF9"/>
    <w:rsid w:val="00DD31E1"/>
    <w:rsid w:val="00DD4615"/>
    <w:rsid w:val="00DD566F"/>
    <w:rsid w:val="00DD6AB5"/>
    <w:rsid w:val="00DD6CA3"/>
    <w:rsid w:val="00DD7271"/>
    <w:rsid w:val="00DD74FC"/>
    <w:rsid w:val="00DD7B1E"/>
    <w:rsid w:val="00DE0328"/>
    <w:rsid w:val="00DE1E83"/>
    <w:rsid w:val="00DE3157"/>
    <w:rsid w:val="00DE4F2B"/>
    <w:rsid w:val="00DF07F1"/>
    <w:rsid w:val="00DF14CD"/>
    <w:rsid w:val="00DF2088"/>
    <w:rsid w:val="00DF2667"/>
    <w:rsid w:val="00DF3B0E"/>
    <w:rsid w:val="00DF4537"/>
    <w:rsid w:val="00DF4AB3"/>
    <w:rsid w:val="00DF58FD"/>
    <w:rsid w:val="00DF728E"/>
    <w:rsid w:val="00DF733E"/>
    <w:rsid w:val="00DF7811"/>
    <w:rsid w:val="00DF78CC"/>
    <w:rsid w:val="00E00567"/>
    <w:rsid w:val="00E008E1"/>
    <w:rsid w:val="00E00A3D"/>
    <w:rsid w:val="00E016A2"/>
    <w:rsid w:val="00E01B30"/>
    <w:rsid w:val="00E036FC"/>
    <w:rsid w:val="00E0437B"/>
    <w:rsid w:val="00E06E95"/>
    <w:rsid w:val="00E103A4"/>
    <w:rsid w:val="00E1052E"/>
    <w:rsid w:val="00E11381"/>
    <w:rsid w:val="00E118A3"/>
    <w:rsid w:val="00E12577"/>
    <w:rsid w:val="00E14C99"/>
    <w:rsid w:val="00E14E98"/>
    <w:rsid w:val="00E151E8"/>
    <w:rsid w:val="00E15EE2"/>
    <w:rsid w:val="00E17319"/>
    <w:rsid w:val="00E20936"/>
    <w:rsid w:val="00E22C0A"/>
    <w:rsid w:val="00E239B1"/>
    <w:rsid w:val="00E23F51"/>
    <w:rsid w:val="00E241D8"/>
    <w:rsid w:val="00E24208"/>
    <w:rsid w:val="00E26920"/>
    <w:rsid w:val="00E27910"/>
    <w:rsid w:val="00E31184"/>
    <w:rsid w:val="00E31892"/>
    <w:rsid w:val="00E35026"/>
    <w:rsid w:val="00E35E45"/>
    <w:rsid w:val="00E36632"/>
    <w:rsid w:val="00E3748D"/>
    <w:rsid w:val="00E37AA8"/>
    <w:rsid w:val="00E37CE3"/>
    <w:rsid w:val="00E402B4"/>
    <w:rsid w:val="00E42541"/>
    <w:rsid w:val="00E45B52"/>
    <w:rsid w:val="00E502A1"/>
    <w:rsid w:val="00E52359"/>
    <w:rsid w:val="00E53391"/>
    <w:rsid w:val="00E533B3"/>
    <w:rsid w:val="00E547BF"/>
    <w:rsid w:val="00E54942"/>
    <w:rsid w:val="00E54BA6"/>
    <w:rsid w:val="00E56A14"/>
    <w:rsid w:val="00E56BEB"/>
    <w:rsid w:val="00E56C02"/>
    <w:rsid w:val="00E612E2"/>
    <w:rsid w:val="00E619E4"/>
    <w:rsid w:val="00E623DD"/>
    <w:rsid w:val="00E62B0C"/>
    <w:rsid w:val="00E6392E"/>
    <w:rsid w:val="00E64701"/>
    <w:rsid w:val="00E675C2"/>
    <w:rsid w:val="00E67BE2"/>
    <w:rsid w:val="00E67DA5"/>
    <w:rsid w:val="00E705C9"/>
    <w:rsid w:val="00E70A90"/>
    <w:rsid w:val="00E70BFA"/>
    <w:rsid w:val="00E7182E"/>
    <w:rsid w:val="00E73424"/>
    <w:rsid w:val="00E73B7F"/>
    <w:rsid w:val="00E75929"/>
    <w:rsid w:val="00E76C4C"/>
    <w:rsid w:val="00E865F8"/>
    <w:rsid w:val="00E90D0C"/>
    <w:rsid w:val="00E91ACD"/>
    <w:rsid w:val="00E94B45"/>
    <w:rsid w:val="00E96E60"/>
    <w:rsid w:val="00E97258"/>
    <w:rsid w:val="00EA1221"/>
    <w:rsid w:val="00EA246F"/>
    <w:rsid w:val="00EA26A3"/>
    <w:rsid w:val="00EA4111"/>
    <w:rsid w:val="00EA5D35"/>
    <w:rsid w:val="00EA5DCE"/>
    <w:rsid w:val="00EA6001"/>
    <w:rsid w:val="00EA7DC4"/>
    <w:rsid w:val="00EB02FE"/>
    <w:rsid w:val="00EB43B4"/>
    <w:rsid w:val="00EB4ADE"/>
    <w:rsid w:val="00EB4E46"/>
    <w:rsid w:val="00EB5D00"/>
    <w:rsid w:val="00EB6DEA"/>
    <w:rsid w:val="00EC06D4"/>
    <w:rsid w:val="00EC39DF"/>
    <w:rsid w:val="00EC52B6"/>
    <w:rsid w:val="00EC639E"/>
    <w:rsid w:val="00EC6816"/>
    <w:rsid w:val="00EC7FA9"/>
    <w:rsid w:val="00ED0F50"/>
    <w:rsid w:val="00ED128A"/>
    <w:rsid w:val="00ED5DD9"/>
    <w:rsid w:val="00EE0C9F"/>
    <w:rsid w:val="00EE11A8"/>
    <w:rsid w:val="00EE26D3"/>
    <w:rsid w:val="00EE2F51"/>
    <w:rsid w:val="00EE532C"/>
    <w:rsid w:val="00EF0BA0"/>
    <w:rsid w:val="00EF14FA"/>
    <w:rsid w:val="00EF15CF"/>
    <w:rsid w:val="00EF2F28"/>
    <w:rsid w:val="00EF315F"/>
    <w:rsid w:val="00EF4703"/>
    <w:rsid w:val="00EF5833"/>
    <w:rsid w:val="00EF657D"/>
    <w:rsid w:val="00EF6980"/>
    <w:rsid w:val="00F0019A"/>
    <w:rsid w:val="00F00C5E"/>
    <w:rsid w:val="00F034C9"/>
    <w:rsid w:val="00F03BE2"/>
    <w:rsid w:val="00F04BA4"/>
    <w:rsid w:val="00F06081"/>
    <w:rsid w:val="00F074B1"/>
    <w:rsid w:val="00F07F2A"/>
    <w:rsid w:val="00F11982"/>
    <w:rsid w:val="00F11B62"/>
    <w:rsid w:val="00F12FEB"/>
    <w:rsid w:val="00F13F21"/>
    <w:rsid w:val="00F142AD"/>
    <w:rsid w:val="00F15F58"/>
    <w:rsid w:val="00F16041"/>
    <w:rsid w:val="00F16F2C"/>
    <w:rsid w:val="00F20F1B"/>
    <w:rsid w:val="00F20FAB"/>
    <w:rsid w:val="00F21101"/>
    <w:rsid w:val="00F23C17"/>
    <w:rsid w:val="00F23FAD"/>
    <w:rsid w:val="00F25359"/>
    <w:rsid w:val="00F302B5"/>
    <w:rsid w:val="00F32A54"/>
    <w:rsid w:val="00F33420"/>
    <w:rsid w:val="00F3414F"/>
    <w:rsid w:val="00F35300"/>
    <w:rsid w:val="00F36018"/>
    <w:rsid w:val="00F360D7"/>
    <w:rsid w:val="00F370E7"/>
    <w:rsid w:val="00F37566"/>
    <w:rsid w:val="00F41C9C"/>
    <w:rsid w:val="00F41EF3"/>
    <w:rsid w:val="00F426F5"/>
    <w:rsid w:val="00F436BB"/>
    <w:rsid w:val="00F43BE8"/>
    <w:rsid w:val="00F458DB"/>
    <w:rsid w:val="00F47682"/>
    <w:rsid w:val="00F51FFB"/>
    <w:rsid w:val="00F52108"/>
    <w:rsid w:val="00F53337"/>
    <w:rsid w:val="00F551BB"/>
    <w:rsid w:val="00F55452"/>
    <w:rsid w:val="00F55F28"/>
    <w:rsid w:val="00F55F72"/>
    <w:rsid w:val="00F568F5"/>
    <w:rsid w:val="00F5793E"/>
    <w:rsid w:val="00F601EA"/>
    <w:rsid w:val="00F62FA4"/>
    <w:rsid w:val="00F63EB2"/>
    <w:rsid w:val="00F64636"/>
    <w:rsid w:val="00F64E7E"/>
    <w:rsid w:val="00F6519F"/>
    <w:rsid w:val="00F65618"/>
    <w:rsid w:val="00F66CB7"/>
    <w:rsid w:val="00F6718F"/>
    <w:rsid w:val="00F67628"/>
    <w:rsid w:val="00F67980"/>
    <w:rsid w:val="00F7106C"/>
    <w:rsid w:val="00F71180"/>
    <w:rsid w:val="00F72D2C"/>
    <w:rsid w:val="00F72D48"/>
    <w:rsid w:val="00F73659"/>
    <w:rsid w:val="00F740B1"/>
    <w:rsid w:val="00F75B27"/>
    <w:rsid w:val="00F771F3"/>
    <w:rsid w:val="00F80030"/>
    <w:rsid w:val="00F80961"/>
    <w:rsid w:val="00F80F4D"/>
    <w:rsid w:val="00F81483"/>
    <w:rsid w:val="00F82879"/>
    <w:rsid w:val="00F837DC"/>
    <w:rsid w:val="00F85E2B"/>
    <w:rsid w:val="00F87E7F"/>
    <w:rsid w:val="00F90A02"/>
    <w:rsid w:val="00F92BA5"/>
    <w:rsid w:val="00F92EB7"/>
    <w:rsid w:val="00F96B16"/>
    <w:rsid w:val="00F97829"/>
    <w:rsid w:val="00FA247A"/>
    <w:rsid w:val="00FA38D5"/>
    <w:rsid w:val="00FA3AF0"/>
    <w:rsid w:val="00FA780D"/>
    <w:rsid w:val="00FB1692"/>
    <w:rsid w:val="00FB1C46"/>
    <w:rsid w:val="00FB2592"/>
    <w:rsid w:val="00FB61CB"/>
    <w:rsid w:val="00FB66E3"/>
    <w:rsid w:val="00FB7A7A"/>
    <w:rsid w:val="00FB7BDB"/>
    <w:rsid w:val="00FB7CDF"/>
    <w:rsid w:val="00FC06EA"/>
    <w:rsid w:val="00FC2C64"/>
    <w:rsid w:val="00FC3D7F"/>
    <w:rsid w:val="00FC3FAA"/>
    <w:rsid w:val="00FC46F0"/>
    <w:rsid w:val="00FC553D"/>
    <w:rsid w:val="00FC6040"/>
    <w:rsid w:val="00FD48E6"/>
    <w:rsid w:val="00FD500E"/>
    <w:rsid w:val="00FD6A4C"/>
    <w:rsid w:val="00FE1F55"/>
    <w:rsid w:val="00FE4742"/>
    <w:rsid w:val="00FE4EF9"/>
    <w:rsid w:val="00FE6ED9"/>
    <w:rsid w:val="00FF11BA"/>
    <w:rsid w:val="00FF186C"/>
    <w:rsid w:val="00FF27EE"/>
    <w:rsid w:val="00FF371F"/>
    <w:rsid w:val="00FF3A05"/>
    <w:rsid w:val="00FF71EA"/>
    <w:rsid w:val="00FF7F5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17885D"/>
  <w15:docId w15:val="{2F115EAE-3A6E-4E75-87F1-6EBCBA2ED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C4B33"/>
    <w:pPr>
      <w:widowControl w:val="0"/>
      <w:overflowPunct w:val="0"/>
      <w:autoSpaceDE w:val="0"/>
      <w:autoSpaceDN w:val="0"/>
      <w:adjustRightInd w:val="0"/>
      <w:spacing w:before="60" w:after="0" w:line="240" w:lineRule="auto"/>
      <w:jc w:val="both"/>
    </w:pPr>
    <w:rPr>
      <w:rFonts w:ascii="Times New Roman" w:eastAsia="Times New Roman" w:hAnsi="Times New Roman" w:cs="Times New Roman"/>
      <w:sz w:val="24"/>
      <w:szCs w:val="20"/>
      <w:lang w:eastAsia="ru-RU"/>
    </w:rPr>
  </w:style>
  <w:style w:type="paragraph" w:styleId="1">
    <w:name w:val="heading 1"/>
    <w:basedOn w:val="a0"/>
    <w:next w:val="2"/>
    <w:link w:val="11"/>
    <w:qFormat/>
    <w:rsid w:val="00BD5CC4"/>
    <w:pPr>
      <w:keepNext/>
      <w:keepLines/>
      <w:numPr>
        <w:numId w:val="1"/>
      </w:numPr>
      <w:spacing w:before="360" w:after="60" w:line="360" w:lineRule="auto"/>
      <w:jc w:val="left"/>
      <w:outlineLvl w:val="0"/>
    </w:pPr>
    <w:rPr>
      <w:b/>
      <w:bCs/>
      <w:kern w:val="28"/>
      <w:sz w:val="28"/>
      <w:szCs w:val="24"/>
    </w:rPr>
  </w:style>
  <w:style w:type="paragraph" w:styleId="2">
    <w:name w:val="heading 2"/>
    <w:basedOn w:val="a0"/>
    <w:link w:val="20"/>
    <w:semiHidden/>
    <w:unhideWhenUsed/>
    <w:qFormat/>
    <w:rsid w:val="00BD5CC4"/>
    <w:pPr>
      <w:numPr>
        <w:ilvl w:val="1"/>
        <w:numId w:val="1"/>
      </w:numPr>
      <w:outlineLvl w:val="1"/>
    </w:pPr>
    <w:rPr>
      <w:b/>
    </w:rPr>
  </w:style>
  <w:style w:type="paragraph" w:styleId="3">
    <w:name w:val="heading 3"/>
    <w:basedOn w:val="a0"/>
    <w:link w:val="31"/>
    <w:uiPriority w:val="9"/>
    <w:unhideWhenUsed/>
    <w:qFormat/>
    <w:rsid w:val="00BD5CC4"/>
    <w:pPr>
      <w:numPr>
        <w:ilvl w:val="2"/>
        <w:numId w:val="1"/>
      </w:numPr>
      <w:outlineLvl w:val="2"/>
    </w:pPr>
  </w:style>
  <w:style w:type="paragraph" w:styleId="4">
    <w:name w:val="heading 4"/>
    <w:basedOn w:val="a0"/>
    <w:link w:val="40"/>
    <w:unhideWhenUsed/>
    <w:qFormat/>
    <w:rsid w:val="00BD5CC4"/>
    <w:pPr>
      <w:outlineLvl w:val="3"/>
    </w:pPr>
  </w:style>
  <w:style w:type="paragraph" w:styleId="5">
    <w:name w:val="heading 5"/>
    <w:basedOn w:val="a0"/>
    <w:next w:val="a0"/>
    <w:link w:val="50"/>
    <w:semiHidden/>
    <w:unhideWhenUsed/>
    <w:qFormat/>
    <w:rsid w:val="00BD5CC4"/>
    <w:pPr>
      <w:numPr>
        <w:ilvl w:val="4"/>
        <w:numId w:val="1"/>
      </w:numPr>
      <w:outlineLvl w:val="4"/>
    </w:pPr>
  </w:style>
  <w:style w:type="paragraph" w:styleId="6">
    <w:name w:val="heading 6"/>
    <w:basedOn w:val="a0"/>
    <w:next w:val="a0"/>
    <w:link w:val="60"/>
    <w:semiHidden/>
    <w:unhideWhenUsed/>
    <w:qFormat/>
    <w:rsid w:val="00BD5CC4"/>
    <w:pPr>
      <w:numPr>
        <w:ilvl w:val="5"/>
        <w:numId w:val="1"/>
      </w:numPr>
      <w:outlineLvl w:val="5"/>
    </w:pPr>
  </w:style>
  <w:style w:type="paragraph" w:styleId="7">
    <w:name w:val="heading 7"/>
    <w:basedOn w:val="a0"/>
    <w:next w:val="a0"/>
    <w:link w:val="70"/>
    <w:uiPriority w:val="9"/>
    <w:semiHidden/>
    <w:unhideWhenUsed/>
    <w:qFormat/>
    <w:rsid w:val="00BD5CC4"/>
    <w:pPr>
      <w:numPr>
        <w:ilvl w:val="6"/>
        <w:numId w:val="1"/>
      </w:numPr>
      <w:outlineLvl w:val="6"/>
    </w:pPr>
  </w:style>
  <w:style w:type="paragraph" w:styleId="8">
    <w:name w:val="heading 8"/>
    <w:basedOn w:val="a0"/>
    <w:next w:val="a0"/>
    <w:link w:val="80"/>
    <w:semiHidden/>
    <w:unhideWhenUsed/>
    <w:qFormat/>
    <w:rsid w:val="00BD5CC4"/>
    <w:pPr>
      <w:numPr>
        <w:ilvl w:val="7"/>
        <w:numId w:val="1"/>
      </w:numPr>
      <w:outlineLvl w:val="7"/>
    </w:pPr>
  </w:style>
  <w:style w:type="paragraph" w:styleId="9">
    <w:name w:val="heading 9"/>
    <w:basedOn w:val="a0"/>
    <w:next w:val="a0"/>
    <w:link w:val="90"/>
    <w:semiHidden/>
    <w:unhideWhenUsed/>
    <w:qFormat/>
    <w:rsid w:val="00BD5CC4"/>
    <w:pPr>
      <w:numPr>
        <w:ilvl w:val="8"/>
        <w:numId w:val="1"/>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semiHidden/>
    <w:rsid w:val="00BD5CC4"/>
    <w:rPr>
      <w:rFonts w:ascii="Times New Roman" w:eastAsia="Times New Roman" w:hAnsi="Times New Roman" w:cs="Times New Roman"/>
      <w:b/>
      <w:sz w:val="24"/>
      <w:szCs w:val="20"/>
      <w:lang w:eastAsia="ru-RU"/>
    </w:rPr>
  </w:style>
  <w:style w:type="character" w:customStyle="1" w:styleId="11">
    <w:name w:val="Заголовок 1 Знак"/>
    <w:basedOn w:val="a1"/>
    <w:link w:val="1"/>
    <w:rsid w:val="00BD5CC4"/>
    <w:rPr>
      <w:rFonts w:ascii="Times New Roman" w:eastAsia="Times New Roman" w:hAnsi="Times New Roman" w:cs="Times New Roman"/>
      <w:b/>
      <w:bCs/>
      <w:kern w:val="28"/>
      <w:sz w:val="28"/>
      <w:szCs w:val="24"/>
      <w:lang w:eastAsia="ru-RU"/>
    </w:rPr>
  </w:style>
  <w:style w:type="character" w:customStyle="1" w:styleId="31">
    <w:name w:val="Заголовок 3 Знак"/>
    <w:basedOn w:val="a1"/>
    <w:link w:val="3"/>
    <w:uiPriority w:val="9"/>
    <w:rsid w:val="00BD5CC4"/>
    <w:rPr>
      <w:rFonts w:ascii="Times New Roman" w:eastAsia="Times New Roman" w:hAnsi="Times New Roman" w:cs="Times New Roman"/>
      <w:sz w:val="24"/>
      <w:szCs w:val="20"/>
      <w:lang w:eastAsia="ru-RU"/>
    </w:rPr>
  </w:style>
  <w:style w:type="character" w:customStyle="1" w:styleId="40">
    <w:name w:val="Заголовок 4 Знак"/>
    <w:basedOn w:val="a1"/>
    <w:link w:val="4"/>
    <w:rsid w:val="00BD5CC4"/>
    <w:rPr>
      <w:rFonts w:ascii="Times New Roman" w:eastAsia="Times New Roman" w:hAnsi="Times New Roman" w:cs="Times New Roman"/>
      <w:sz w:val="24"/>
      <w:szCs w:val="20"/>
      <w:lang w:eastAsia="ru-RU"/>
    </w:rPr>
  </w:style>
  <w:style w:type="character" w:customStyle="1" w:styleId="50">
    <w:name w:val="Заголовок 5 Знак"/>
    <w:basedOn w:val="a1"/>
    <w:link w:val="5"/>
    <w:semiHidden/>
    <w:rsid w:val="00BD5CC4"/>
    <w:rPr>
      <w:rFonts w:ascii="Times New Roman" w:eastAsia="Times New Roman" w:hAnsi="Times New Roman" w:cs="Times New Roman"/>
      <w:sz w:val="24"/>
      <w:szCs w:val="20"/>
      <w:lang w:eastAsia="ru-RU"/>
    </w:rPr>
  </w:style>
  <w:style w:type="character" w:customStyle="1" w:styleId="60">
    <w:name w:val="Заголовок 6 Знак"/>
    <w:basedOn w:val="a1"/>
    <w:link w:val="6"/>
    <w:semiHidden/>
    <w:rsid w:val="00BD5CC4"/>
    <w:rPr>
      <w:rFonts w:ascii="Times New Roman" w:eastAsia="Times New Roman" w:hAnsi="Times New Roman" w:cs="Times New Roman"/>
      <w:sz w:val="24"/>
      <w:szCs w:val="20"/>
      <w:lang w:eastAsia="ru-RU"/>
    </w:rPr>
  </w:style>
  <w:style w:type="character" w:customStyle="1" w:styleId="70">
    <w:name w:val="Заголовок 7 Знак"/>
    <w:basedOn w:val="a1"/>
    <w:link w:val="7"/>
    <w:uiPriority w:val="9"/>
    <w:semiHidden/>
    <w:rsid w:val="00BD5CC4"/>
    <w:rPr>
      <w:rFonts w:ascii="Times New Roman" w:eastAsia="Times New Roman" w:hAnsi="Times New Roman" w:cs="Times New Roman"/>
      <w:sz w:val="24"/>
      <w:szCs w:val="20"/>
      <w:lang w:eastAsia="ru-RU"/>
    </w:rPr>
  </w:style>
  <w:style w:type="character" w:customStyle="1" w:styleId="80">
    <w:name w:val="Заголовок 8 Знак"/>
    <w:basedOn w:val="a1"/>
    <w:link w:val="8"/>
    <w:semiHidden/>
    <w:rsid w:val="00BD5CC4"/>
    <w:rPr>
      <w:rFonts w:ascii="Times New Roman" w:eastAsia="Times New Roman" w:hAnsi="Times New Roman" w:cs="Times New Roman"/>
      <w:sz w:val="24"/>
      <w:szCs w:val="20"/>
      <w:lang w:eastAsia="ru-RU"/>
    </w:rPr>
  </w:style>
  <w:style w:type="character" w:customStyle="1" w:styleId="90">
    <w:name w:val="Заголовок 9 Знак"/>
    <w:basedOn w:val="a1"/>
    <w:link w:val="9"/>
    <w:semiHidden/>
    <w:rsid w:val="00BD5CC4"/>
    <w:rPr>
      <w:rFonts w:ascii="Times New Roman" w:eastAsia="Times New Roman" w:hAnsi="Times New Roman" w:cs="Times New Roman"/>
      <w:sz w:val="24"/>
      <w:szCs w:val="20"/>
      <w:lang w:eastAsia="ru-RU"/>
    </w:rPr>
  </w:style>
  <w:style w:type="paragraph" w:styleId="a4">
    <w:name w:val="header"/>
    <w:basedOn w:val="a0"/>
    <w:link w:val="a5"/>
    <w:uiPriority w:val="99"/>
    <w:unhideWhenUsed/>
    <w:rsid w:val="00BD5CC4"/>
    <w:rPr>
      <w:b/>
      <w:sz w:val="20"/>
    </w:rPr>
  </w:style>
  <w:style w:type="character" w:customStyle="1" w:styleId="a5">
    <w:name w:val="Верхний колонтитул Знак"/>
    <w:basedOn w:val="a1"/>
    <w:link w:val="a4"/>
    <w:uiPriority w:val="99"/>
    <w:rsid w:val="00BD5CC4"/>
    <w:rPr>
      <w:rFonts w:ascii="Times New Roman" w:eastAsia="Times New Roman" w:hAnsi="Times New Roman" w:cs="Times New Roman"/>
      <w:b/>
      <w:sz w:val="20"/>
      <w:szCs w:val="20"/>
      <w:lang w:eastAsia="ru-RU"/>
    </w:rPr>
  </w:style>
  <w:style w:type="paragraph" w:styleId="a">
    <w:name w:val="List Number"/>
    <w:basedOn w:val="a0"/>
    <w:unhideWhenUsed/>
    <w:rsid w:val="00BD5CC4"/>
    <w:pPr>
      <w:numPr>
        <w:numId w:val="2"/>
      </w:numPr>
      <w:contextualSpacing/>
    </w:pPr>
  </w:style>
  <w:style w:type="paragraph" w:styleId="a6">
    <w:name w:val="Body Text"/>
    <w:basedOn w:val="a0"/>
    <w:link w:val="a7"/>
    <w:unhideWhenUsed/>
    <w:rsid w:val="00BD5CC4"/>
    <w:pPr>
      <w:spacing w:after="120"/>
    </w:pPr>
  </w:style>
  <w:style w:type="character" w:customStyle="1" w:styleId="a7">
    <w:name w:val="Основной текст Знак"/>
    <w:basedOn w:val="a1"/>
    <w:link w:val="a6"/>
    <w:rsid w:val="00BD5CC4"/>
    <w:rPr>
      <w:rFonts w:ascii="Times New Roman" w:eastAsia="Times New Roman" w:hAnsi="Times New Roman" w:cs="Times New Roman"/>
      <w:sz w:val="24"/>
      <w:szCs w:val="20"/>
      <w:lang w:eastAsia="ru-RU"/>
    </w:rPr>
  </w:style>
  <w:style w:type="paragraph" w:styleId="a8">
    <w:name w:val="Body Text Indent"/>
    <w:basedOn w:val="a0"/>
    <w:link w:val="a9"/>
    <w:unhideWhenUsed/>
    <w:rsid w:val="00BD5CC4"/>
    <w:pPr>
      <w:ind w:left="284"/>
    </w:pPr>
  </w:style>
  <w:style w:type="character" w:customStyle="1" w:styleId="a9">
    <w:name w:val="Основной текст с отступом Знак"/>
    <w:basedOn w:val="a1"/>
    <w:link w:val="a8"/>
    <w:rsid w:val="00BD5CC4"/>
    <w:rPr>
      <w:rFonts w:ascii="Times New Roman" w:eastAsia="Times New Roman" w:hAnsi="Times New Roman" w:cs="Times New Roman"/>
      <w:sz w:val="24"/>
      <w:szCs w:val="20"/>
      <w:lang w:eastAsia="ru-RU"/>
    </w:rPr>
  </w:style>
  <w:style w:type="paragraph" w:styleId="21">
    <w:name w:val="Body Text 2"/>
    <w:basedOn w:val="a0"/>
    <w:link w:val="22"/>
    <w:semiHidden/>
    <w:unhideWhenUsed/>
    <w:rsid w:val="00BD5CC4"/>
    <w:pPr>
      <w:widowControl/>
      <w:overflowPunct/>
      <w:autoSpaceDE/>
      <w:autoSpaceDN/>
      <w:adjustRightInd/>
      <w:spacing w:before="0"/>
      <w:jc w:val="left"/>
    </w:pPr>
    <w:rPr>
      <w:lang w:val="en-US"/>
    </w:rPr>
  </w:style>
  <w:style w:type="character" w:customStyle="1" w:styleId="22">
    <w:name w:val="Основной текст 2 Знак"/>
    <w:basedOn w:val="a1"/>
    <w:link w:val="21"/>
    <w:semiHidden/>
    <w:rsid w:val="00BD5CC4"/>
    <w:rPr>
      <w:rFonts w:ascii="Times New Roman" w:eastAsia="Times New Roman" w:hAnsi="Times New Roman" w:cs="Times New Roman"/>
      <w:sz w:val="24"/>
      <w:szCs w:val="20"/>
      <w:lang w:val="en-US" w:eastAsia="ru-RU"/>
    </w:rPr>
  </w:style>
  <w:style w:type="paragraph" w:styleId="32">
    <w:name w:val="Body Text 3"/>
    <w:basedOn w:val="a0"/>
    <w:link w:val="33"/>
    <w:uiPriority w:val="99"/>
    <w:semiHidden/>
    <w:unhideWhenUsed/>
    <w:rsid w:val="00BD5CC4"/>
    <w:pPr>
      <w:spacing w:after="120"/>
    </w:pPr>
    <w:rPr>
      <w:sz w:val="16"/>
      <w:szCs w:val="16"/>
    </w:rPr>
  </w:style>
  <w:style w:type="character" w:customStyle="1" w:styleId="33">
    <w:name w:val="Основной текст 3 Знак"/>
    <w:basedOn w:val="a1"/>
    <w:link w:val="32"/>
    <w:uiPriority w:val="99"/>
    <w:semiHidden/>
    <w:rsid w:val="00BD5CC4"/>
    <w:rPr>
      <w:rFonts w:ascii="Times New Roman" w:eastAsia="Times New Roman" w:hAnsi="Times New Roman" w:cs="Times New Roman"/>
      <w:sz w:val="16"/>
      <w:szCs w:val="16"/>
      <w:lang w:eastAsia="ru-RU"/>
    </w:rPr>
  </w:style>
  <w:style w:type="paragraph" w:customStyle="1" w:styleId="30">
    <w:name w:val="Текст 3"/>
    <w:basedOn w:val="4"/>
    <w:rsid w:val="00BD5CC4"/>
    <w:pPr>
      <w:numPr>
        <w:ilvl w:val="3"/>
        <w:numId w:val="1"/>
      </w:numPr>
      <w:tabs>
        <w:tab w:val="left" w:pos="1701"/>
      </w:tabs>
    </w:pPr>
  </w:style>
  <w:style w:type="paragraph" w:customStyle="1" w:styleId="12">
    <w:name w:val="Обычный1"/>
    <w:rsid w:val="00BD5CC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Head71">
    <w:name w:val="Head 7.1"/>
    <w:basedOn w:val="a0"/>
    <w:rsid w:val="00BD5CC4"/>
    <w:pPr>
      <w:suppressAutoHyphens/>
      <w:overflowPunct/>
      <w:autoSpaceDE/>
      <w:autoSpaceDN/>
      <w:adjustRightInd/>
      <w:snapToGrid w:val="0"/>
      <w:spacing w:before="0"/>
      <w:jc w:val="center"/>
    </w:pPr>
    <w:rPr>
      <w:rFonts w:ascii="CG Times" w:hAnsi="CG Times"/>
      <w:b/>
      <w:sz w:val="28"/>
      <w:lang w:val="en-US"/>
    </w:rPr>
  </w:style>
  <w:style w:type="paragraph" w:customStyle="1" w:styleId="41">
    <w:name w:val="заголовок 4"/>
    <w:basedOn w:val="a0"/>
    <w:next w:val="a0"/>
    <w:rsid w:val="00BD5CC4"/>
    <w:pPr>
      <w:keepNext/>
      <w:widowControl/>
      <w:tabs>
        <w:tab w:val="left" w:pos="0"/>
      </w:tabs>
      <w:suppressAutoHyphens/>
      <w:overflowPunct/>
      <w:autoSpaceDE/>
      <w:autoSpaceDN/>
      <w:adjustRightInd/>
      <w:snapToGrid w:val="0"/>
      <w:spacing w:before="0"/>
      <w:jc w:val="center"/>
    </w:pPr>
    <w:rPr>
      <w:spacing w:val="-2"/>
    </w:rPr>
  </w:style>
  <w:style w:type="paragraph" w:customStyle="1" w:styleId="110">
    <w:name w:val="заголовок 11"/>
    <w:basedOn w:val="a0"/>
    <w:next w:val="a0"/>
    <w:rsid w:val="00BD5CC4"/>
    <w:pPr>
      <w:keepNext/>
      <w:widowControl/>
      <w:overflowPunct/>
      <w:adjustRightInd/>
      <w:spacing w:before="0"/>
      <w:jc w:val="center"/>
    </w:pPr>
    <w:rPr>
      <w:sz w:val="20"/>
      <w:szCs w:val="24"/>
    </w:rPr>
  </w:style>
  <w:style w:type="paragraph" w:customStyle="1" w:styleId="FR2">
    <w:name w:val="FR2"/>
    <w:rsid w:val="00BD5CC4"/>
    <w:pPr>
      <w:widowControl w:val="0"/>
      <w:snapToGrid w:val="0"/>
      <w:spacing w:after="0" w:line="300" w:lineRule="auto"/>
      <w:jc w:val="center"/>
    </w:pPr>
    <w:rPr>
      <w:rFonts w:ascii="Arial" w:eastAsia="Times New Roman" w:hAnsi="Arial" w:cs="Times New Roman"/>
      <w:i/>
      <w:sz w:val="24"/>
      <w:szCs w:val="20"/>
      <w:lang w:eastAsia="ru-RU"/>
    </w:rPr>
  </w:style>
  <w:style w:type="paragraph" w:styleId="aa">
    <w:name w:val="footer"/>
    <w:basedOn w:val="a0"/>
    <w:link w:val="ab"/>
    <w:uiPriority w:val="99"/>
    <w:unhideWhenUsed/>
    <w:rsid w:val="00BD5CC4"/>
    <w:pPr>
      <w:tabs>
        <w:tab w:val="center" w:pos="4677"/>
        <w:tab w:val="right" w:pos="9355"/>
      </w:tabs>
      <w:spacing w:before="0"/>
    </w:pPr>
  </w:style>
  <w:style w:type="character" w:customStyle="1" w:styleId="ab">
    <w:name w:val="Нижний колонтитул Знак"/>
    <w:basedOn w:val="a1"/>
    <w:link w:val="aa"/>
    <w:uiPriority w:val="99"/>
    <w:rsid w:val="00BD5CC4"/>
    <w:rPr>
      <w:rFonts w:ascii="Times New Roman" w:eastAsia="Times New Roman" w:hAnsi="Times New Roman" w:cs="Times New Roman"/>
      <w:sz w:val="24"/>
      <w:szCs w:val="20"/>
      <w:lang w:eastAsia="ru-RU"/>
    </w:rPr>
  </w:style>
  <w:style w:type="paragraph" w:styleId="ac">
    <w:name w:val="List Paragraph"/>
    <w:basedOn w:val="a0"/>
    <w:uiPriority w:val="34"/>
    <w:qFormat/>
    <w:rsid w:val="00BD5CC4"/>
    <w:pPr>
      <w:ind w:left="720"/>
      <w:contextualSpacing/>
    </w:pPr>
  </w:style>
  <w:style w:type="paragraph" w:customStyle="1" w:styleId="23">
    <w:name w:val="Обычный2"/>
    <w:rsid w:val="008339DF"/>
    <w:pPr>
      <w:spacing w:after="0" w:line="240" w:lineRule="auto"/>
      <w:ind w:firstLine="720"/>
      <w:jc w:val="both"/>
    </w:pPr>
    <w:rPr>
      <w:rFonts w:ascii="Times New Roman" w:eastAsia="Times New Roman" w:hAnsi="Times New Roman" w:cs="Times New Roman"/>
      <w:sz w:val="28"/>
      <w:szCs w:val="20"/>
      <w:lang w:eastAsia="ru-RU"/>
    </w:rPr>
  </w:style>
  <w:style w:type="character" w:styleId="ad">
    <w:name w:val="Hyperlink"/>
    <w:basedOn w:val="a1"/>
    <w:uiPriority w:val="99"/>
    <w:unhideWhenUsed/>
    <w:rsid w:val="003F7405"/>
    <w:rPr>
      <w:color w:val="0000FF" w:themeColor="hyperlink"/>
      <w:u w:val="single"/>
    </w:rPr>
  </w:style>
  <w:style w:type="paragraph" w:customStyle="1" w:styleId="13">
    <w:name w:val="Текст1"/>
    <w:basedOn w:val="a0"/>
    <w:rsid w:val="001D7CE4"/>
    <w:pPr>
      <w:widowControl/>
      <w:overflowPunct/>
      <w:autoSpaceDE/>
      <w:autoSpaceDN/>
      <w:adjustRightInd/>
      <w:spacing w:before="0"/>
      <w:jc w:val="left"/>
    </w:pPr>
    <w:rPr>
      <w:sz w:val="26"/>
    </w:rPr>
  </w:style>
  <w:style w:type="paragraph" w:customStyle="1" w:styleId="34">
    <w:name w:val="Обычный3"/>
    <w:rsid w:val="009C1C1B"/>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rfrnbsp">
    <w:name w:val="rfr_nbsp"/>
    <w:basedOn w:val="a1"/>
    <w:rsid w:val="006166A1"/>
  </w:style>
  <w:style w:type="character" w:styleId="ae">
    <w:name w:val="Strong"/>
    <w:basedOn w:val="a1"/>
    <w:uiPriority w:val="22"/>
    <w:qFormat/>
    <w:rsid w:val="00BA5130"/>
    <w:rPr>
      <w:b/>
      <w:bCs/>
    </w:rPr>
  </w:style>
  <w:style w:type="paragraph" w:styleId="af">
    <w:name w:val="Normal (Web)"/>
    <w:basedOn w:val="a0"/>
    <w:uiPriority w:val="99"/>
    <w:unhideWhenUsed/>
    <w:rsid w:val="00BA5130"/>
    <w:pPr>
      <w:widowControl/>
      <w:overflowPunct/>
      <w:autoSpaceDE/>
      <w:autoSpaceDN/>
      <w:adjustRightInd/>
      <w:spacing w:before="0" w:after="150"/>
      <w:jc w:val="left"/>
    </w:pPr>
    <w:rPr>
      <w:rFonts w:ascii="Arial" w:hAnsi="Arial" w:cs="Arial"/>
      <w:color w:val="6A6A6C"/>
      <w:sz w:val="18"/>
      <w:szCs w:val="18"/>
    </w:rPr>
  </w:style>
  <w:style w:type="paragraph" w:styleId="af0">
    <w:name w:val="Balloon Text"/>
    <w:basedOn w:val="a0"/>
    <w:link w:val="af1"/>
    <w:semiHidden/>
    <w:unhideWhenUsed/>
    <w:rsid w:val="007972AD"/>
    <w:pPr>
      <w:spacing w:before="0"/>
    </w:pPr>
    <w:rPr>
      <w:rFonts w:ascii="Tahoma" w:hAnsi="Tahoma" w:cs="Tahoma"/>
      <w:sz w:val="16"/>
      <w:szCs w:val="16"/>
    </w:rPr>
  </w:style>
  <w:style w:type="character" w:customStyle="1" w:styleId="af1">
    <w:name w:val="Текст выноски Знак"/>
    <w:basedOn w:val="a1"/>
    <w:link w:val="af0"/>
    <w:semiHidden/>
    <w:rsid w:val="007972AD"/>
    <w:rPr>
      <w:rFonts w:ascii="Tahoma" w:eastAsia="Times New Roman" w:hAnsi="Tahoma" w:cs="Tahoma"/>
      <w:sz w:val="16"/>
      <w:szCs w:val="16"/>
      <w:lang w:eastAsia="ru-RU"/>
    </w:rPr>
  </w:style>
  <w:style w:type="paragraph" w:customStyle="1" w:styleId="af2">
    <w:name w:val="Таблица шапка"/>
    <w:basedOn w:val="a0"/>
    <w:rsid w:val="00844AC8"/>
    <w:pPr>
      <w:keepNext/>
      <w:widowControl/>
      <w:overflowPunct/>
      <w:autoSpaceDE/>
      <w:autoSpaceDN/>
      <w:adjustRightInd/>
      <w:spacing w:before="40" w:after="40"/>
      <w:ind w:left="57" w:right="57"/>
      <w:jc w:val="left"/>
    </w:pPr>
    <w:rPr>
      <w:snapToGrid w:val="0"/>
    </w:rPr>
  </w:style>
  <w:style w:type="paragraph" w:customStyle="1" w:styleId="af3">
    <w:name w:val="Таблица текст"/>
    <w:basedOn w:val="a0"/>
    <w:rsid w:val="00844AC8"/>
    <w:pPr>
      <w:widowControl/>
      <w:overflowPunct/>
      <w:autoSpaceDE/>
      <w:autoSpaceDN/>
      <w:adjustRightInd/>
      <w:spacing w:before="40" w:after="40"/>
      <w:ind w:left="57" w:right="57"/>
      <w:jc w:val="left"/>
    </w:pPr>
    <w:rPr>
      <w:snapToGrid w:val="0"/>
      <w:sz w:val="28"/>
    </w:rPr>
  </w:style>
  <w:style w:type="paragraph" w:customStyle="1" w:styleId="14">
    <w:name w:val="текущи1 список"/>
    <w:basedOn w:val="a"/>
    <w:link w:val="15"/>
    <w:rsid w:val="00E7182E"/>
    <w:pPr>
      <w:widowControl/>
      <w:numPr>
        <w:ilvl w:val="2"/>
        <w:numId w:val="0"/>
      </w:numPr>
      <w:tabs>
        <w:tab w:val="num" w:pos="1844"/>
      </w:tabs>
      <w:overflowPunct/>
      <w:adjustRightInd/>
      <w:ind w:left="1844" w:hanging="1134"/>
      <w:contextualSpacing w:val="0"/>
    </w:pPr>
    <w:rPr>
      <w:rFonts w:eastAsia="Calibri"/>
      <w:szCs w:val="24"/>
    </w:rPr>
  </w:style>
  <w:style w:type="character" w:customStyle="1" w:styleId="15">
    <w:name w:val="текущи1 список Знак"/>
    <w:link w:val="14"/>
    <w:locked/>
    <w:rsid w:val="00E7182E"/>
    <w:rPr>
      <w:rFonts w:ascii="Times New Roman" w:eastAsia="Calibri" w:hAnsi="Times New Roman" w:cs="Times New Roman"/>
      <w:sz w:val="24"/>
      <w:szCs w:val="24"/>
      <w:lang w:eastAsia="ru-RU"/>
    </w:rPr>
  </w:style>
  <w:style w:type="paragraph" w:customStyle="1" w:styleId="ConsNormal">
    <w:name w:val="ConsNormal"/>
    <w:rsid w:val="0056048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24">
    <w:name w:val="Основной текст с отступом 2 Знак"/>
    <w:basedOn w:val="a1"/>
    <w:link w:val="25"/>
    <w:uiPriority w:val="99"/>
    <w:rsid w:val="0056048F"/>
    <w:rPr>
      <w:rFonts w:ascii="Times New Roman" w:eastAsia="Times New Roman" w:hAnsi="Times New Roman" w:cs="Times New Roman"/>
      <w:color w:val="000000"/>
      <w:sz w:val="20"/>
      <w:szCs w:val="20"/>
      <w:lang w:eastAsia="ru-RU"/>
    </w:rPr>
  </w:style>
  <w:style w:type="paragraph" w:styleId="25">
    <w:name w:val="Body Text Indent 2"/>
    <w:basedOn w:val="a0"/>
    <w:link w:val="24"/>
    <w:uiPriority w:val="99"/>
    <w:unhideWhenUsed/>
    <w:rsid w:val="0056048F"/>
    <w:pPr>
      <w:widowControl/>
      <w:overflowPunct/>
      <w:autoSpaceDE/>
      <w:autoSpaceDN/>
      <w:adjustRightInd/>
      <w:spacing w:before="0" w:after="120" w:line="480" w:lineRule="auto"/>
      <w:ind w:left="283"/>
      <w:jc w:val="left"/>
    </w:pPr>
    <w:rPr>
      <w:color w:val="000000"/>
      <w:sz w:val="20"/>
    </w:rPr>
  </w:style>
  <w:style w:type="character" w:customStyle="1" w:styleId="apple-converted-space">
    <w:name w:val="apple-converted-space"/>
    <w:basedOn w:val="a1"/>
    <w:rsid w:val="0056048F"/>
  </w:style>
  <w:style w:type="character" w:customStyle="1" w:styleId="800">
    <w:name w:val="80"/>
    <w:basedOn w:val="a1"/>
    <w:rsid w:val="0056048F"/>
  </w:style>
  <w:style w:type="paragraph" w:styleId="af4">
    <w:name w:val="Plain Text"/>
    <w:basedOn w:val="a0"/>
    <w:link w:val="af5"/>
    <w:uiPriority w:val="99"/>
    <w:unhideWhenUsed/>
    <w:rsid w:val="0056048F"/>
    <w:pPr>
      <w:widowControl/>
      <w:overflowPunct/>
      <w:autoSpaceDE/>
      <w:autoSpaceDN/>
      <w:adjustRightInd/>
      <w:spacing w:before="0"/>
      <w:jc w:val="left"/>
    </w:pPr>
    <w:rPr>
      <w:rFonts w:ascii="Consolas" w:eastAsia="Calibri" w:hAnsi="Consolas"/>
      <w:sz w:val="21"/>
      <w:szCs w:val="21"/>
      <w:lang w:eastAsia="en-US"/>
    </w:rPr>
  </w:style>
  <w:style w:type="character" w:customStyle="1" w:styleId="af5">
    <w:name w:val="Текст Знак"/>
    <w:basedOn w:val="a1"/>
    <w:link w:val="af4"/>
    <w:uiPriority w:val="99"/>
    <w:rsid w:val="0056048F"/>
    <w:rPr>
      <w:rFonts w:ascii="Consolas" w:eastAsia="Calibri" w:hAnsi="Consolas" w:cs="Times New Roman"/>
      <w:sz w:val="21"/>
      <w:szCs w:val="21"/>
    </w:rPr>
  </w:style>
  <w:style w:type="paragraph" w:customStyle="1" w:styleId="Topic">
    <w:name w:val="Topic"/>
    <w:basedOn w:val="a0"/>
    <w:rsid w:val="003B5852"/>
    <w:pPr>
      <w:widowControl/>
      <w:tabs>
        <w:tab w:val="left" w:pos="6231"/>
      </w:tabs>
      <w:overflowPunct/>
      <w:autoSpaceDE/>
      <w:autoSpaceDN/>
      <w:adjustRightInd/>
      <w:spacing w:before="120"/>
      <w:jc w:val="left"/>
    </w:pPr>
    <w:rPr>
      <w:rFonts w:ascii="Arial" w:hAnsi="Arial" w:cs="Arial"/>
      <w:caps/>
      <w:lang w:val="en-US" w:eastAsia="en-US"/>
    </w:rPr>
  </w:style>
  <w:style w:type="character" w:styleId="af6">
    <w:name w:val="page number"/>
    <w:basedOn w:val="a1"/>
    <w:rsid w:val="003B5852"/>
  </w:style>
  <w:style w:type="character" w:styleId="af7">
    <w:name w:val="Emphasis"/>
    <w:basedOn w:val="a1"/>
    <w:uiPriority w:val="20"/>
    <w:qFormat/>
    <w:rsid w:val="003B5852"/>
    <w:rPr>
      <w:i/>
      <w:iCs/>
    </w:rPr>
  </w:style>
  <w:style w:type="paragraph" w:styleId="af8">
    <w:name w:val="No Spacing"/>
    <w:uiPriority w:val="1"/>
    <w:qFormat/>
    <w:rsid w:val="003B5852"/>
    <w:pPr>
      <w:spacing w:after="0" w:line="240" w:lineRule="auto"/>
    </w:pPr>
    <w:rPr>
      <w:rFonts w:ascii="Calibri" w:eastAsia="Times New Roman" w:hAnsi="Calibri" w:cs="Times New Roman"/>
      <w:lang w:eastAsia="ru-RU"/>
    </w:rPr>
  </w:style>
  <w:style w:type="character" w:customStyle="1" w:styleId="af9">
    <w:name w:val="Текст примечания Знак"/>
    <w:basedOn w:val="a1"/>
    <w:link w:val="afa"/>
    <w:rsid w:val="003B5852"/>
    <w:rPr>
      <w:rFonts w:ascii="Arial" w:eastAsia="Times New Roman" w:hAnsi="Arial" w:cs="Times New Roman"/>
      <w:sz w:val="20"/>
      <w:szCs w:val="20"/>
      <w:lang w:val="en-US"/>
    </w:rPr>
  </w:style>
  <w:style w:type="paragraph" w:styleId="afa">
    <w:name w:val="annotation text"/>
    <w:basedOn w:val="a0"/>
    <w:link w:val="af9"/>
    <w:unhideWhenUsed/>
    <w:rsid w:val="003B5852"/>
    <w:pPr>
      <w:widowControl/>
      <w:overflowPunct/>
      <w:autoSpaceDE/>
      <w:autoSpaceDN/>
      <w:adjustRightInd/>
      <w:spacing w:before="0"/>
      <w:jc w:val="left"/>
    </w:pPr>
    <w:rPr>
      <w:rFonts w:ascii="Arial" w:hAnsi="Arial"/>
      <w:sz w:val="20"/>
      <w:lang w:val="en-US" w:eastAsia="en-US"/>
    </w:rPr>
  </w:style>
  <w:style w:type="character" w:customStyle="1" w:styleId="afb">
    <w:name w:val="Тема примечания Знак"/>
    <w:basedOn w:val="af9"/>
    <w:link w:val="afc"/>
    <w:semiHidden/>
    <w:rsid w:val="003B5852"/>
    <w:rPr>
      <w:rFonts w:ascii="Arial" w:eastAsia="Times New Roman" w:hAnsi="Arial" w:cs="Times New Roman"/>
      <w:b/>
      <w:bCs/>
      <w:sz w:val="20"/>
      <w:szCs w:val="20"/>
      <w:lang w:val="en-US"/>
    </w:rPr>
  </w:style>
  <w:style w:type="paragraph" w:styleId="afc">
    <w:name w:val="annotation subject"/>
    <w:basedOn w:val="afa"/>
    <w:next w:val="afa"/>
    <w:link w:val="afb"/>
    <w:semiHidden/>
    <w:unhideWhenUsed/>
    <w:rsid w:val="003B5852"/>
    <w:rPr>
      <w:b/>
      <w:bCs/>
    </w:rPr>
  </w:style>
  <w:style w:type="table" w:styleId="afd">
    <w:name w:val="Table Grid"/>
    <w:basedOn w:val="a2"/>
    <w:uiPriority w:val="39"/>
    <w:rsid w:val="007C7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basedOn w:val="a1"/>
    <w:semiHidden/>
    <w:unhideWhenUsed/>
    <w:rsid w:val="00D860B6"/>
    <w:rPr>
      <w:sz w:val="16"/>
      <w:szCs w:val="16"/>
    </w:rPr>
  </w:style>
  <w:style w:type="paragraph" w:styleId="aff">
    <w:name w:val="Revision"/>
    <w:hidden/>
    <w:uiPriority w:val="99"/>
    <w:semiHidden/>
    <w:rsid w:val="00D96C8F"/>
    <w:pPr>
      <w:spacing w:after="0" w:line="240" w:lineRule="auto"/>
    </w:pPr>
    <w:rPr>
      <w:rFonts w:ascii="Times New Roman" w:eastAsia="Times New Roman" w:hAnsi="Times New Roman" w:cs="Times New Roman"/>
      <w:sz w:val="24"/>
      <w:szCs w:val="20"/>
      <w:lang w:eastAsia="ru-RU"/>
    </w:rPr>
  </w:style>
  <w:style w:type="table" w:customStyle="1" w:styleId="16">
    <w:name w:val="Сетка таблицы1"/>
    <w:basedOn w:val="a2"/>
    <w:uiPriority w:val="39"/>
    <w:rsid w:val="00C84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
    <w:name w:val="Heading #2_"/>
    <w:basedOn w:val="a1"/>
    <w:link w:val="Heading20"/>
    <w:rsid w:val="00C218BC"/>
    <w:rPr>
      <w:rFonts w:ascii="Segoe UI" w:eastAsia="Segoe UI" w:hAnsi="Segoe UI" w:cs="Segoe UI"/>
      <w:spacing w:val="-10"/>
      <w:sz w:val="16"/>
      <w:szCs w:val="16"/>
      <w:shd w:val="clear" w:color="auto" w:fill="FFFFFF"/>
    </w:rPr>
  </w:style>
  <w:style w:type="character" w:customStyle="1" w:styleId="Heading1">
    <w:name w:val="Heading #1"/>
    <w:basedOn w:val="a1"/>
    <w:rsid w:val="00C218BC"/>
    <w:rPr>
      <w:rFonts w:ascii="Segoe UI" w:eastAsia="Segoe UI" w:hAnsi="Segoe UI" w:cs="Segoe UI"/>
      <w:b w:val="0"/>
      <w:bCs w:val="0"/>
      <w:i w:val="0"/>
      <w:iCs w:val="0"/>
      <w:smallCaps w:val="0"/>
      <w:strike w:val="0"/>
      <w:spacing w:val="-10"/>
      <w:sz w:val="16"/>
      <w:szCs w:val="16"/>
      <w:u w:val="single"/>
    </w:rPr>
  </w:style>
  <w:style w:type="character" w:customStyle="1" w:styleId="Heading115ptItalicSpacing0pt">
    <w:name w:val="Heading #1 + 15 pt;Italic;Spacing 0 pt"/>
    <w:basedOn w:val="a1"/>
    <w:rsid w:val="00C218BC"/>
    <w:rPr>
      <w:rFonts w:ascii="Segoe UI" w:eastAsia="Segoe UI" w:hAnsi="Segoe UI" w:cs="Segoe UI"/>
      <w:b w:val="0"/>
      <w:bCs w:val="0"/>
      <w:i/>
      <w:iCs/>
      <w:smallCaps w:val="0"/>
      <w:strike w:val="0"/>
      <w:spacing w:val="0"/>
      <w:sz w:val="30"/>
      <w:szCs w:val="30"/>
      <w:u w:val="single"/>
    </w:rPr>
  </w:style>
  <w:style w:type="character" w:customStyle="1" w:styleId="Bodytext">
    <w:name w:val="Body text_"/>
    <w:basedOn w:val="a1"/>
    <w:link w:val="17"/>
    <w:rsid w:val="00C218BC"/>
    <w:rPr>
      <w:rFonts w:ascii="Segoe UI" w:eastAsia="Segoe UI" w:hAnsi="Segoe UI" w:cs="Segoe UI"/>
      <w:spacing w:val="-10"/>
      <w:sz w:val="16"/>
      <w:szCs w:val="16"/>
      <w:shd w:val="clear" w:color="auto" w:fill="FFFFFF"/>
    </w:rPr>
  </w:style>
  <w:style w:type="character" w:customStyle="1" w:styleId="Bodytext3">
    <w:name w:val="Body text (3)_"/>
    <w:basedOn w:val="a1"/>
    <w:link w:val="Bodytext30"/>
    <w:rsid w:val="00C218BC"/>
    <w:rPr>
      <w:rFonts w:ascii="MS Reference Sans Serif" w:eastAsia="MS Reference Sans Serif" w:hAnsi="MS Reference Sans Serif" w:cs="MS Reference Sans Serif"/>
      <w:sz w:val="12"/>
      <w:szCs w:val="12"/>
      <w:shd w:val="clear" w:color="auto" w:fill="FFFFFF"/>
      <w:lang w:val="en-US"/>
    </w:rPr>
  </w:style>
  <w:style w:type="character" w:customStyle="1" w:styleId="BodytextMSReferenceSansSerif6ptItalicSpacing0pt">
    <w:name w:val="Body text + MS Reference Sans Serif;6 pt;Italic;Spacing 0 pt"/>
    <w:basedOn w:val="Bodytext"/>
    <w:rsid w:val="00C218BC"/>
    <w:rPr>
      <w:rFonts w:ascii="MS Reference Sans Serif" w:eastAsia="MS Reference Sans Serif" w:hAnsi="MS Reference Sans Serif" w:cs="MS Reference Sans Serif"/>
      <w:i/>
      <w:iCs/>
      <w:spacing w:val="0"/>
      <w:sz w:val="12"/>
      <w:szCs w:val="12"/>
      <w:shd w:val="clear" w:color="auto" w:fill="FFFFFF"/>
    </w:rPr>
  </w:style>
  <w:style w:type="character" w:customStyle="1" w:styleId="Bodytext5">
    <w:name w:val="Body text (5)_"/>
    <w:basedOn w:val="a1"/>
    <w:link w:val="Bodytext50"/>
    <w:rsid w:val="00C218BC"/>
    <w:rPr>
      <w:rFonts w:ascii="Segoe UI" w:eastAsia="Segoe UI" w:hAnsi="Segoe UI" w:cs="Segoe UI"/>
      <w:sz w:val="41"/>
      <w:szCs w:val="41"/>
      <w:shd w:val="clear" w:color="auto" w:fill="FFFFFF"/>
    </w:rPr>
  </w:style>
  <w:style w:type="character" w:customStyle="1" w:styleId="Bodytext4">
    <w:name w:val="Body text (4)_"/>
    <w:basedOn w:val="a1"/>
    <w:link w:val="Bodytext40"/>
    <w:rsid w:val="00C218BC"/>
    <w:rPr>
      <w:rFonts w:ascii="Segoe UI" w:eastAsia="Segoe UI" w:hAnsi="Segoe UI" w:cs="Segoe UI"/>
      <w:sz w:val="20"/>
      <w:szCs w:val="20"/>
      <w:shd w:val="clear" w:color="auto" w:fill="FFFFFF"/>
    </w:rPr>
  </w:style>
  <w:style w:type="paragraph" w:customStyle="1" w:styleId="Heading20">
    <w:name w:val="Heading #2"/>
    <w:basedOn w:val="a0"/>
    <w:link w:val="Heading2"/>
    <w:rsid w:val="00C218BC"/>
    <w:pPr>
      <w:widowControl/>
      <w:shd w:val="clear" w:color="auto" w:fill="FFFFFF"/>
      <w:overflowPunct/>
      <w:autoSpaceDE/>
      <w:autoSpaceDN/>
      <w:adjustRightInd/>
      <w:spacing w:before="0" w:line="246" w:lineRule="exact"/>
      <w:jc w:val="left"/>
      <w:outlineLvl w:val="1"/>
    </w:pPr>
    <w:rPr>
      <w:rFonts w:ascii="Segoe UI" w:eastAsia="Segoe UI" w:hAnsi="Segoe UI" w:cs="Segoe UI"/>
      <w:spacing w:val="-10"/>
      <w:sz w:val="16"/>
      <w:szCs w:val="16"/>
      <w:lang w:eastAsia="en-US"/>
    </w:rPr>
  </w:style>
  <w:style w:type="paragraph" w:customStyle="1" w:styleId="17">
    <w:name w:val="Основной текст1"/>
    <w:basedOn w:val="a0"/>
    <w:link w:val="Bodytext"/>
    <w:rsid w:val="00C218BC"/>
    <w:pPr>
      <w:widowControl/>
      <w:shd w:val="clear" w:color="auto" w:fill="FFFFFF"/>
      <w:overflowPunct/>
      <w:autoSpaceDE/>
      <w:autoSpaceDN/>
      <w:adjustRightInd/>
      <w:spacing w:before="0" w:line="0" w:lineRule="atLeast"/>
      <w:jc w:val="left"/>
    </w:pPr>
    <w:rPr>
      <w:rFonts w:ascii="Segoe UI" w:eastAsia="Segoe UI" w:hAnsi="Segoe UI" w:cs="Segoe UI"/>
      <w:spacing w:val="-10"/>
      <w:sz w:val="16"/>
      <w:szCs w:val="16"/>
      <w:lang w:eastAsia="en-US"/>
    </w:rPr>
  </w:style>
  <w:style w:type="paragraph" w:customStyle="1" w:styleId="Bodytext30">
    <w:name w:val="Body text (3)"/>
    <w:basedOn w:val="a0"/>
    <w:link w:val="Bodytext3"/>
    <w:rsid w:val="00C218BC"/>
    <w:pPr>
      <w:widowControl/>
      <w:shd w:val="clear" w:color="auto" w:fill="FFFFFF"/>
      <w:overflowPunct/>
      <w:autoSpaceDE/>
      <w:autoSpaceDN/>
      <w:adjustRightInd/>
      <w:spacing w:before="0" w:line="0" w:lineRule="atLeast"/>
      <w:jc w:val="left"/>
    </w:pPr>
    <w:rPr>
      <w:rFonts w:ascii="MS Reference Sans Serif" w:eastAsia="MS Reference Sans Serif" w:hAnsi="MS Reference Sans Serif" w:cs="MS Reference Sans Serif"/>
      <w:sz w:val="12"/>
      <w:szCs w:val="12"/>
      <w:lang w:val="en-US" w:eastAsia="en-US"/>
    </w:rPr>
  </w:style>
  <w:style w:type="paragraph" w:customStyle="1" w:styleId="Bodytext50">
    <w:name w:val="Body text (5)"/>
    <w:basedOn w:val="a0"/>
    <w:link w:val="Bodytext5"/>
    <w:rsid w:val="00C218BC"/>
    <w:pPr>
      <w:widowControl/>
      <w:shd w:val="clear" w:color="auto" w:fill="FFFFFF"/>
      <w:overflowPunct/>
      <w:autoSpaceDE/>
      <w:autoSpaceDN/>
      <w:adjustRightInd/>
      <w:spacing w:before="0" w:line="0" w:lineRule="atLeast"/>
      <w:jc w:val="left"/>
    </w:pPr>
    <w:rPr>
      <w:rFonts w:ascii="Segoe UI" w:eastAsia="Segoe UI" w:hAnsi="Segoe UI" w:cs="Segoe UI"/>
      <w:sz w:val="41"/>
      <w:szCs w:val="41"/>
      <w:lang w:eastAsia="en-US"/>
    </w:rPr>
  </w:style>
  <w:style w:type="paragraph" w:customStyle="1" w:styleId="Bodytext40">
    <w:name w:val="Body text (4)"/>
    <w:basedOn w:val="a0"/>
    <w:link w:val="Bodytext4"/>
    <w:rsid w:val="00C218BC"/>
    <w:pPr>
      <w:widowControl/>
      <w:shd w:val="clear" w:color="auto" w:fill="FFFFFF"/>
      <w:overflowPunct/>
      <w:autoSpaceDE/>
      <w:autoSpaceDN/>
      <w:adjustRightInd/>
      <w:spacing w:before="0" w:line="0" w:lineRule="atLeast"/>
      <w:jc w:val="left"/>
    </w:pPr>
    <w:rPr>
      <w:rFonts w:ascii="Segoe UI" w:eastAsia="Segoe UI" w:hAnsi="Segoe UI" w:cs="Segoe UI"/>
      <w:sz w:val="20"/>
      <w:lang w:eastAsia="en-US"/>
    </w:rPr>
  </w:style>
  <w:style w:type="table" w:customStyle="1" w:styleId="26">
    <w:name w:val="Сетка таблицы2"/>
    <w:basedOn w:val="a2"/>
    <w:next w:val="afd"/>
    <w:rsid w:val="009E3C2D"/>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0"/>
    <w:uiPriority w:val="99"/>
    <w:rsid w:val="00736525"/>
    <w:pPr>
      <w:overflowPunct/>
      <w:spacing w:before="0"/>
    </w:pPr>
    <w:rPr>
      <w:rFonts w:ascii="Arial" w:eastAsiaTheme="minorEastAsia" w:hAnsi="Arial" w:cs="Arial"/>
      <w:szCs w:val="24"/>
    </w:rPr>
  </w:style>
  <w:style w:type="character" w:customStyle="1" w:styleId="FontStyle33">
    <w:name w:val="Font Style33"/>
    <w:basedOn w:val="a1"/>
    <w:uiPriority w:val="99"/>
    <w:rsid w:val="00736525"/>
    <w:rPr>
      <w:rFonts w:ascii="Arial Narrow" w:hAnsi="Arial Narrow" w:cs="Arial Narrow"/>
      <w:b/>
      <w:bCs/>
      <w:spacing w:val="50"/>
      <w:sz w:val="66"/>
      <w:szCs w:val="66"/>
    </w:rPr>
  </w:style>
  <w:style w:type="character" w:customStyle="1" w:styleId="FontStyle35">
    <w:name w:val="Font Style35"/>
    <w:basedOn w:val="a1"/>
    <w:uiPriority w:val="99"/>
    <w:rsid w:val="00736525"/>
    <w:rPr>
      <w:rFonts w:ascii="Arial" w:hAnsi="Arial" w:cs="Arial"/>
      <w:b/>
      <w:bCs/>
      <w:i/>
      <w:iCs/>
      <w:sz w:val="48"/>
      <w:szCs w:val="48"/>
    </w:rPr>
  </w:style>
  <w:style w:type="character" w:customStyle="1" w:styleId="FontStyle36">
    <w:name w:val="Font Style36"/>
    <w:basedOn w:val="a1"/>
    <w:uiPriority w:val="99"/>
    <w:rsid w:val="00736525"/>
    <w:rPr>
      <w:rFonts w:ascii="Arial" w:hAnsi="Arial" w:cs="Arial"/>
      <w:b/>
      <w:bCs/>
      <w:sz w:val="48"/>
      <w:szCs w:val="48"/>
    </w:rPr>
  </w:style>
  <w:style w:type="character" w:customStyle="1" w:styleId="FontStyle37">
    <w:name w:val="Font Style37"/>
    <w:basedOn w:val="a1"/>
    <w:uiPriority w:val="99"/>
    <w:rsid w:val="00736525"/>
    <w:rPr>
      <w:rFonts w:ascii="Arial" w:hAnsi="Arial" w:cs="Arial"/>
      <w:i/>
      <w:iCs/>
      <w:sz w:val="48"/>
      <w:szCs w:val="48"/>
    </w:rPr>
  </w:style>
  <w:style w:type="character" w:customStyle="1" w:styleId="FontStyle38">
    <w:name w:val="Font Style38"/>
    <w:basedOn w:val="a1"/>
    <w:uiPriority w:val="99"/>
    <w:rsid w:val="00736525"/>
    <w:rPr>
      <w:rFonts w:ascii="Arial" w:hAnsi="Arial" w:cs="Arial"/>
      <w:sz w:val="48"/>
      <w:szCs w:val="48"/>
    </w:rPr>
  </w:style>
  <w:style w:type="character" w:customStyle="1" w:styleId="FontStyle45">
    <w:name w:val="Font Style45"/>
    <w:basedOn w:val="a1"/>
    <w:uiPriority w:val="99"/>
    <w:rsid w:val="00736525"/>
    <w:rPr>
      <w:rFonts w:ascii="Arial" w:hAnsi="Arial" w:cs="Arial"/>
      <w:sz w:val="40"/>
      <w:szCs w:val="40"/>
    </w:rPr>
  </w:style>
  <w:style w:type="table" w:customStyle="1" w:styleId="35">
    <w:name w:val="Сетка таблицы3"/>
    <w:basedOn w:val="a2"/>
    <w:next w:val="afd"/>
    <w:rsid w:val="00AB2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Импортированный стиль 1"/>
    <w:rsid w:val="00C70EAD"/>
    <w:pPr>
      <w:numPr>
        <w:numId w:val="25"/>
      </w:numPr>
    </w:pPr>
  </w:style>
  <w:style w:type="numbering" w:customStyle="1" w:styleId="18">
    <w:name w:val="Нет списка1"/>
    <w:next w:val="a3"/>
    <w:uiPriority w:val="99"/>
    <w:semiHidden/>
    <w:unhideWhenUsed/>
    <w:rsid w:val="0039440A"/>
  </w:style>
  <w:style w:type="character" w:styleId="aff0">
    <w:name w:val="FollowedHyperlink"/>
    <w:basedOn w:val="a1"/>
    <w:uiPriority w:val="99"/>
    <w:semiHidden/>
    <w:unhideWhenUsed/>
    <w:rsid w:val="0039440A"/>
    <w:rPr>
      <w:color w:val="800080"/>
      <w:u w:val="single"/>
    </w:rPr>
  </w:style>
  <w:style w:type="paragraph" w:customStyle="1" w:styleId="msonormal0">
    <w:name w:val="msonormal"/>
    <w:basedOn w:val="a0"/>
    <w:rsid w:val="0039440A"/>
    <w:pPr>
      <w:widowControl/>
      <w:overflowPunct/>
      <w:autoSpaceDE/>
      <w:autoSpaceDN/>
      <w:adjustRightInd/>
      <w:spacing w:before="100" w:beforeAutospacing="1" w:after="100" w:afterAutospacing="1"/>
      <w:jc w:val="left"/>
    </w:pPr>
    <w:rPr>
      <w:szCs w:val="24"/>
    </w:rPr>
  </w:style>
  <w:style w:type="paragraph" w:customStyle="1" w:styleId="font5">
    <w:name w:val="font5"/>
    <w:basedOn w:val="a0"/>
    <w:rsid w:val="0039440A"/>
    <w:pPr>
      <w:widowControl/>
      <w:overflowPunct/>
      <w:autoSpaceDE/>
      <w:autoSpaceDN/>
      <w:adjustRightInd/>
      <w:spacing w:before="100" w:beforeAutospacing="1" w:after="100" w:afterAutospacing="1"/>
      <w:jc w:val="left"/>
    </w:pPr>
    <w:rPr>
      <w:rFonts w:ascii="Tahoma" w:hAnsi="Tahoma" w:cs="Tahoma"/>
      <w:b/>
      <w:bCs/>
      <w:color w:val="000000"/>
      <w:sz w:val="16"/>
      <w:szCs w:val="16"/>
    </w:rPr>
  </w:style>
  <w:style w:type="paragraph" w:customStyle="1" w:styleId="font6">
    <w:name w:val="font6"/>
    <w:basedOn w:val="a0"/>
    <w:rsid w:val="0039440A"/>
    <w:pPr>
      <w:widowControl/>
      <w:overflowPunct/>
      <w:autoSpaceDE/>
      <w:autoSpaceDN/>
      <w:adjustRightInd/>
      <w:spacing w:before="100" w:beforeAutospacing="1" w:after="100" w:afterAutospacing="1"/>
      <w:jc w:val="left"/>
    </w:pPr>
    <w:rPr>
      <w:rFonts w:ascii="Tahoma" w:hAnsi="Tahoma" w:cs="Tahoma"/>
      <w:color w:val="000000"/>
      <w:sz w:val="16"/>
      <w:szCs w:val="16"/>
    </w:rPr>
  </w:style>
  <w:style w:type="paragraph" w:customStyle="1" w:styleId="font7">
    <w:name w:val="font7"/>
    <w:basedOn w:val="a0"/>
    <w:rsid w:val="0039440A"/>
    <w:pPr>
      <w:widowControl/>
      <w:overflowPunct/>
      <w:autoSpaceDE/>
      <w:autoSpaceDN/>
      <w:adjustRightInd/>
      <w:spacing w:before="100" w:beforeAutospacing="1" w:after="100" w:afterAutospacing="1"/>
      <w:jc w:val="left"/>
    </w:pPr>
    <w:rPr>
      <w:rFonts w:ascii="Tahoma" w:hAnsi="Tahoma" w:cs="Tahoma"/>
      <w:b/>
      <w:bCs/>
      <w:color w:val="000000"/>
      <w:sz w:val="18"/>
      <w:szCs w:val="18"/>
    </w:rPr>
  </w:style>
  <w:style w:type="paragraph" w:customStyle="1" w:styleId="xl89">
    <w:name w:val="xl89"/>
    <w:basedOn w:val="a0"/>
    <w:rsid w:val="0039440A"/>
    <w:pPr>
      <w:widowControl/>
      <w:overflowPunct/>
      <w:autoSpaceDE/>
      <w:autoSpaceDN/>
      <w:adjustRightInd/>
      <w:spacing w:before="100" w:beforeAutospacing="1" w:after="100" w:afterAutospacing="1"/>
      <w:jc w:val="left"/>
    </w:pPr>
    <w:rPr>
      <w:rFonts w:ascii="Arial" w:hAnsi="Arial" w:cs="Arial"/>
      <w:szCs w:val="24"/>
    </w:rPr>
  </w:style>
  <w:style w:type="paragraph" w:customStyle="1" w:styleId="xl90">
    <w:name w:val="xl90"/>
    <w:basedOn w:val="a0"/>
    <w:rsid w:val="0039440A"/>
    <w:pPr>
      <w:widowControl/>
      <w:overflowPunct/>
      <w:autoSpaceDE/>
      <w:autoSpaceDN/>
      <w:adjustRightInd/>
      <w:spacing w:before="100" w:beforeAutospacing="1" w:after="100" w:afterAutospacing="1"/>
      <w:jc w:val="left"/>
      <w:textAlignment w:val="center"/>
    </w:pPr>
    <w:rPr>
      <w:rFonts w:ascii="Arial" w:hAnsi="Arial" w:cs="Arial"/>
      <w:szCs w:val="24"/>
    </w:rPr>
  </w:style>
  <w:style w:type="paragraph" w:customStyle="1" w:styleId="xl91">
    <w:name w:val="xl91"/>
    <w:basedOn w:val="a0"/>
    <w:rsid w:val="0039440A"/>
    <w:pPr>
      <w:widowControl/>
      <w:overflowPunct/>
      <w:autoSpaceDE/>
      <w:autoSpaceDN/>
      <w:adjustRightInd/>
      <w:spacing w:before="100" w:beforeAutospacing="1" w:after="100" w:afterAutospacing="1"/>
      <w:jc w:val="left"/>
    </w:pPr>
    <w:rPr>
      <w:rFonts w:ascii="Arial" w:hAnsi="Arial" w:cs="Arial"/>
      <w:szCs w:val="24"/>
    </w:rPr>
  </w:style>
  <w:style w:type="paragraph" w:customStyle="1" w:styleId="xl92">
    <w:name w:val="xl92"/>
    <w:basedOn w:val="a0"/>
    <w:rsid w:val="0039440A"/>
    <w:pPr>
      <w:widowControl/>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93">
    <w:name w:val="xl93"/>
    <w:basedOn w:val="a0"/>
    <w:rsid w:val="0039440A"/>
    <w:pPr>
      <w:widowControl/>
      <w:pBdr>
        <w:right w:val="single" w:sz="4" w:space="0" w:color="auto"/>
      </w:pBdr>
      <w:overflowPunct/>
      <w:autoSpaceDE/>
      <w:autoSpaceDN/>
      <w:adjustRightInd/>
      <w:spacing w:before="100" w:beforeAutospacing="1" w:after="100" w:afterAutospacing="1"/>
      <w:jc w:val="left"/>
    </w:pPr>
    <w:rPr>
      <w:rFonts w:ascii="Arial" w:hAnsi="Arial" w:cs="Arial"/>
      <w:szCs w:val="24"/>
    </w:rPr>
  </w:style>
  <w:style w:type="paragraph" w:customStyle="1" w:styleId="xl94">
    <w:name w:val="xl94"/>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95">
    <w:name w:val="xl95"/>
    <w:basedOn w:val="a0"/>
    <w:rsid w:val="0039440A"/>
    <w:pPr>
      <w:widowControl/>
      <w:overflowPunct/>
      <w:autoSpaceDE/>
      <w:autoSpaceDN/>
      <w:adjustRightInd/>
      <w:spacing w:before="100" w:beforeAutospacing="1" w:after="100" w:afterAutospacing="1"/>
      <w:jc w:val="center"/>
      <w:textAlignment w:val="top"/>
    </w:pPr>
    <w:rPr>
      <w:rFonts w:ascii="Arial" w:hAnsi="Arial" w:cs="Arial"/>
      <w:szCs w:val="24"/>
    </w:rPr>
  </w:style>
  <w:style w:type="paragraph" w:customStyle="1" w:styleId="xl96">
    <w:name w:val="xl96"/>
    <w:basedOn w:val="a0"/>
    <w:rsid w:val="0039440A"/>
    <w:pPr>
      <w:widowControl/>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97">
    <w:name w:val="xl9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98">
    <w:name w:val="xl98"/>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99">
    <w:name w:val="xl99"/>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00">
    <w:name w:val="xl100"/>
    <w:basedOn w:val="a0"/>
    <w:rsid w:val="0039440A"/>
    <w:pPr>
      <w:widowControl/>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101">
    <w:name w:val="xl101"/>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02">
    <w:name w:val="xl102"/>
    <w:basedOn w:val="a0"/>
    <w:rsid w:val="0039440A"/>
    <w:pPr>
      <w:widowControl/>
      <w:overflowPunct/>
      <w:autoSpaceDE/>
      <w:autoSpaceDN/>
      <w:adjustRightInd/>
      <w:spacing w:before="100" w:beforeAutospacing="1" w:after="100" w:afterAutospacing="1"/>
      <w:jc w:val="left"/>
    </w:pPr>
    <w:rPr>
      <w:rFonts w:ascii="Arial" w:hAnsi="Arial" w:cs="Arial"/>
      <w:szCs w:val="24"/>
    </w:rPr>
  </w:style>
  <w:style w:type="paragraph" w:customStyle="1" w:styleId="xl103">
    <w:name w:val="xl103"/>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szCs w:val="24"/>
    </w:rPr>
  </w:style>
  <w:style w:type="paragraph" w:customStyle="1" w:styleId="xl104">
    <w:name w:val="xl104"/>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105">
    <w:name w:val="xl105"/>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106">
    <w:name w:val="xl106"/>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i/>
      <w:iCs/>
      <w:szCs w:val="24"/>
    </w:rPr>
  </w:style>
  <w:style w:type="paragraph" w:customStyle="1" w:styleId="xl107">
    <w:name w:val="xl10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08">
    <w:name w:val="xl108"/>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09">
    <w:name w:val="xl109"/>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10">
    <w:name w:val="xl110"/>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11">
    <w:name w:val="xl111"/>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i/>
      <w:iCs/>
      <w:szCs w:val="24"/>
    </w:rPr>
  </w:style>
  <w:style w:type="paragraph" w:customStyle="1" w:styleId="xl112">
    <w:name w:val="xl112"/>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b/>
      <w:bCs/>
      <w:szCs w:val="24"/>
    </w:rPr>
  </w:style>
  <w:style w:type="paragraph" w:customStyle="1" w:styleId="xl113">
    <w:name w:val="xl113"/>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14">
    <w:name w:val="xl114"/>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15">
    <w:name w:val="xl115"/>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16">
    <w:name w:val="xl116"/>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17">
    <w:name w:val="xl11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18">
    <w:name w:val="xl118"/>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Cs w:val="24"/>
    </w:rPr>
  </w:style>
  <w:style w:type="paragraph" w:customStyle="1" w:styleId="xl119">
    <w:name w:val="xl119"/>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0">
    <w:name w:val="xl120"/>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21">
    <w:name w:val="xl121"/>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b/>
      <w:bCs/>
      <w:szCs w:val="24"/>
    </w:rPr>
  </w:style>
  <w:style w:type="paragraph" w:customStyle="1" w:styleId="xl122">
    <w:name w:val="xl122"/>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3">
    <w:name w:val="xl123"/>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4">
    <w:name w:val="xl124"/>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5">
    <w:name w:val="xl125"/>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Cs w:val="24"/>
    </w:rPr>
  </w:style>
  <w:style w:type="paragraph" w:customStyle="1" w:styleId="xl126">
    <w:name w:val="xl126"/>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7">
    <w:name w:val="xl12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i/>
      <w:iCs/>
      <w:szCs w:val="24"/>
    </w:rPr>
  </w:style>
  <w:style w:type="paragraph" w:customStyle="1" w:styleId="xl128">
    <w:name w:val="xl128"/>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i/>
      <w:iCs/>
      <w:szCs w:val="24"/>
    </w:rPr>
  </w:style>
  <w:style w:type="paragraph" w:customStyle="1" w:styleId="xl129">
    <w:name w:val="xl129"/>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130">
    <w:name w:val="xl130"/>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i/>
      <w:iCs/>
      <w:szCs w:val="24"/>
    </w:rPr>
  </w:style>
  <w:style w:type="paragraph" w:customStyle="1" w:styleId="xl131">
    <w:name w:val="xl131"/>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32">
    <w:name w:val="xl132"/>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33">
    <w:name w:val="xl133"/>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34">
    <w:name w:val="xl134"/>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35">
    <w:name w:val="xl135"/>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i/>
      <w:iCs/>
      <w:szCs w:val="24"/>
    </w:rPr>
  </w:style>
  <w:style w:type="paragraph" w:customStyle="1" w:styleId="xl136">
    <w:name w:val="xl136"/>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top"/>
    </w:pPr>
    <w:rPr>
      <w:b/>
      <w:bCs/>
      <w:szCs w:val="24"/>
    </w:rPr>
  </w:style>
  <w:style w:type="paragraph" w:customStyle="1" w:styleId="xl137">
    <w:name w:val="xl13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38">
    <w:name w:val="xl138"/>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b/>
      <w:bCs/>
      <w:szCs w:val="24"/>
    </w:rPr>
  </w:style>
  <w:style w:type="paragraph" w:customStyle="1" w:styleId="xl139">
    <w:name w:val="xl139"/>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b/>
      <w:bCs/>
      <w:i/>
      <w:iCs/>
      <w:szCs w:val="24"/>
    </w:rPr>
  </w:style>
  <w:style w:type="paragraph" w:customStyle="1" w:styleId="xl140">
    <w:name w:val="xl140"/>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szCs w:val="24"/>
    </w:rPr>
  </w:style>
  <w:style w:type="paragraph" w:customStyle="1" w:styleId="xl141">
    <w:name w:val="xl141"/>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left"/>
      <w:textAlignment w:val="top"/>
    </w:pPr>
    <w:rPr>
      <w:b/>
      <w:bCs/>
      <w:szCs w:val="24"/>
    </w:rPr>
  </w:style>
  <w:style w:type="paragraph" w:customStyle="1" w:styleId="xl142">
    <w:name w:val="xl142"/>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 w:val="26"/>
      <w:szCs w:val="26"/>
    </w:rPr>
  </w:style>
  <w:style w:type="paragraph" w:customStyle="1" w:styleId="xl143">
    <w:name w:val="xl143"/>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b/>
      <w:bCs/>
      <w:sz w:val="26"/>
      <w:szCs w:val="26"/>
    </w:rPr>
  </w:style>
  <w:style w:type="paragraph" w:customStyle="1" w:styleId="xl144">
    <w:name w:val="xl144"/>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b/>
      <w:bCs/>
      <w:szCs w:val="24"/>
    </w:rPr>
  </w:style>
  <w:style w:type="paragraph" w:customStyle="1" w:styleId="xl145">
    <w:name w:val="xl145"/>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i/>
      <w:iCs/>
      <w:szCs w:val="24"/>
    </w:rPr>
  </w:style>
  <w:style w:type="paragraph" w:customStyle="1" w:styleId="xl146">
    <w:name w:val="xl146"/>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i/>
      <w:iCs/>
      <w:szCs w:val="24"/>
    </w:rPr>
  </w:style>
  <w:style w:type="paragraph" w:customStyle="1" w:styleId="xl147">
    <w:name w:val="xl14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48">
    <w:name w:val="xl148"/>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49">
    <w:name w:val="xl149"/>
    <w:basedOn w:val="a0"/>
    <w:rsid w:val="0039440A"/>
    <w:pPr>
      <w:widowControl/>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50">
    <w:name w:val="xl150"/>
    <w:basedOn w:val="a0"/>
    <w:rsid w:val="0039440A"/>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right"/>
    </w:pPr>
    <w:rPr>
      <w:rFonts w:ascii="Arial" w:hAnsi="Arial" w:cs="Arial"/>
      <w:szCs w:val="24"/>
    </w:rPr>
  </w:style>
  <w:style w:type="paragraph" w:customStyle="1" w:styleId="xl151">
    <w:name w:val="xl151"/>
    <w:basedOn w:val="a0"/>
    <w:rsid w:val="0039440A"/>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Arial" w:hAnsi="Arial" w:cs="Arial"/>
      <w:szCs w:val="24"/>
    </w:rPr>
  </w:style>
  <w:style w:type="paragraph" w:customStyle="1" w:styleId="xl152">
    <w:name w:val="xl152"/>
    <w:basedOn w:val="a0"/>
    <w:rsid w:val="0039440A"/>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top"/>
    </w:pPr>
    <w:rPr>
      <w:rFonts w:ascii="Arial" w:hAnsi="Arial" w:cs="Arial"/>
      <w:szCs w:val="24"/>
    </w:rPr>
  </w:style>
  <w:style w:type="paragraph" w:customStyle="1" w:styleId="xl153">
    <w:name w:val="xl153"/>
    <w:basedOn w:val="a0"/>
    <w:rsid w:val="0039440A"/>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szCs w:val="24"/>
    </w:rPr>
  </w:style>
  <w:style w:type="paragraph" w:customStyle="1" w:styleId="xl154">
    <w:name w:val="xl154"/>
    <w:basedOn w:val="a0"/>
    <w:rsid w:val="0039440A"/>
    <w:pPr>
      <w:widowControl/>
      <w:pBdr>
        <w:left w:val="single" w:sz="4" w:space="0" w:color="auto"/>
        <w:bottom w:val="single" w:sz="4" w:space="0" w:color="auto"/>
      </w:pBdr>
      <w:overflowPunct/>
      <w:autoSpaceDE/>
      <w:autoSpaceDN/>
      <w:adjustRightInd/>
      <w:spacing w:before="100" w:beforeAutospacing="1" w:after="100" w:afterAutospacing="1"/>
      <w:jc w:val="right"/>
      <w:textAlignment w:val="top"/>
    </w:pPr>
    <w:rPr>
      <w:rFonts w:ascii="Arial" w:hAnsi="Arial" w:cs="Arial"/>
      <w:szCs w:val="24"/>
    </w:rPr>
  </w:style>
  <w:style w:type="paragraph" w:customStyle="1" w:styleId="xl155">
    <w:name w:val="xl155"/>
    <w:basedOn w:val="a0"/>
    <w:rsid w:val="0039440A"/>
    <w:pPr>
      <w:widowControl/>
      <w:pBdr>
        <w:bottom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szCs w:val="24"/>
    </w:rPr>
  </w:style>
  <w:style w:type="paragraph" w:customStyle="1" w:styleId="xl156">
    <w:name w:val="xl156"/>
    <w:basedOn w:val="a0"/>
    <w:rsid w:val="0039440A"/>
    <w:pPr>
      <w:widowControl/>
      <w:pBdr>
        <w:top w:val="single" w:sz="4" w:space="0" w:color="auto"/>
        <w:bottom w:val="single" w:sz="4" w:space="0" w:color="auto"/>
      </w:pBdr>
      <w:overflowPunct/>
      <w:autoSpaceDE/>
      <w:autoSpaceDN/>
      <w:adjustRightInd/>
      <w:spacing w:before="100" w:beforeAutospacing="1" w:after="100" w:afterAutospacing="1"/>
      <w:jc w:val="right"/>
    </w:pPr>
    <w:rPr>
      <w:rFonts w:ascii="Arial" w:hAnsi="Arial" w:cs="Arial"/>
      <w:szCs w:val="24"/>
    </w:rPr>
  </w:style>
  <w:style w:type="paragraph" w:customStyle="1" w:styleId="xl157">
    <w:name w:val="xl157"/>
    <w:basedOn w:val="a0"/>
    <w:rsid w:val="0039440A"/>
    <w:pPr>
      <w:widowControl/>
      <w:overflowPunct/>
      <w:autoSpaceDE/>
      <w:autoSpaceDN/>
      <w:adjustRightInd/>
      <w:spacing w:before="100" w:beforeAutospacing="1" w:after="100" w:afterAutospacing="1"/>
      <w:jc w:val="center"/>
    </w:pPr>
    <w:rPr>
      <w:rFonts w:ascii="Arial" w:hAnsi="Arial" w:cs="Arial"/>
      <w:b/>
      <w:bCs/>
      <w:szCs w:val="24"/>
    </w:rPr>
  </w:style>
  <w:style w:type="paragraph" w:customStyle="1" w:styleId="xl158">
    <w:name w:val="xl158"/>
    <w:basedOn w:val="a0"/>
    <w:rsid w:val="0039440A"/>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59">
    <w:name w:val="xl159"/>
    <w:basedOn w:val="a0"/>
    <w:rsid w:val="0039440A"/>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60">
    <w:name w:val="xl160"/>
    <w:basedOn w:val="a0"/>
    <w:rsid w:val="0039440A"/>
    <w:pPr>
      <w:widowControl/>
      <w:overflowPunct/>
      <w:autoSpaceDE/>
      <w:autoSpaceDN/>
      <w:adjustRightInd/>
      <w:spacing w:before="100" w:beforeAutospacing="1" w:after="100" w:afterAutospacing="1"/>
      <w:jc w:val="center"/>
    </w:pPr>
    <w:rPr>
      <w:rFonts w:ascii="Arial" w:hAnsi="Arial" w:cs="Arial"/>
      <w:i/>
      <w:iCs/>
      <w:szCs w:val="24"/>
    </w:rPr>
  </w:style>
  <w:style w:type="paragraph" w:customStyle="1" w:styleId="xl161">
    <w:name w:val="xl161"/>
    <w:basedOn w:val="a0"/>
    <w:rsid w:val="0039440A"/>
    <w:pPr>
      <w:widowControl/>
      <w:overflowPunct/>
      <w:autoSpaceDE/>
      <w:autoSpaceDN/>
      <w:adjustRightInd/>
      <w:spacing w:before="100" w:beforeAutospacing="1" w:after="100" w:afterAutospacing="1"/>
      <w:jc w:val="center"/>
    </w:pPr>
    <w:rPr>
      <w:rFonts w:ascii="Arial" w:hAnsi="Arial" w:cs="Arial"/>
      <w:szCs w:val="24"/>
    </w:rPr>
  </w:style>
  <w:style w:type="paragraph" w:customStyle="1" w:styleId="xl162">
    <w:name w:val="xl162"/>
    <w:basedOn w:val="a0"/>
    <w:rsid w:val="0039440A"/>
    <w:pPr>
      <w:widowControl/>
      <w:pBdr>
        <w:top w:val="single" w:sz="4" w:space="0" w:color="auto"/>
      </w:pBdr>
      <w:overflowPunct/>
      <w:autoSpaceDE/>
      <w:autoSpaceDN/>
      <w:adjustRightInd/>
      <w:spacing w:before="100" w:beforeAutospacing="1" w:after="100" w:afterAutospacing="1"/>
      <w:jc w:val="center"/>
    </w:pPr>
    <w:rPr>
      <w:rFonts w:ascii="Arial" w:hAnsi="Arial" w:cs="Arial"/>
      <w:i/>
      <w:iCs/>
      <w:szCs w:val="24"/>
    </w:rPr>
  </w:style>
  <w:style w:type="paragraph" w:customStyle="1" w:styleId="xl87">
    <w:name w:val="xl87"/>
    <w:basedOn w:val="a0"/>
    <w:rsid w:val="00D127B4"/>
    <w:pPr>
      <w:widowControl/>
      <w:overflowPunct/>
      <w:autoSpaceDE/>
      <w:autoSpaceDN/>
      <w:adjustRightInd/>
      <w:spacing w:before="100" w:beforeAutospacing="1" w:after="100" w:afterAutospacing="1"/>
      <w:jc w:val="left"/>
    </w:pPr>
    <w:rPr>
      <w:rFonts w:ascii="Arial" w:hAnsi="Arial" w:cs="Arial"/>
      <w:szCs w:val="24"/>
    </w:rPr>
  </w:style>
  <w:style w:type="paragraph" w:customStyle="1" w:styleId="xl88">
    <w:name w:val="xl88"/>
    <w:basedOn w:val="a0"/>
    <w:rsid w:val="00D127B4"/>
    <w:pPr>
      <w:widowControl/>
      <w:overflowPunct/>
      <w:autoSpaceDE/>
      <w:autoSpaceDN/>
      <w:adjustRightInd/>
      <w:spacing w:before="100" w:beforeAutospacing="1" w:after="100" w:afterAutospacing="1"/>
      <w:jc w:val="left"/>
      <w:textAlignment w:val="center"/>
    </w:pPr>
    <w:rPr>
      <w:rFonts w:ascii="Arial" w:hAnsi="Arial" w:cs="Arial"/>
      <w:szCs w:val="24"/>
    </w:rPr>
  </w:style>
  <w:style w:type="table" w:customStyle="1" w:styleId="42">
    <w:name w:val="Сетка таблицы4"/>
    <w:basedOn w:val="a2"/>
    <w:next w:val="afd"/>
    <w:uiPriority w:val="39"/>
    <w:rsid w:val="00D10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d"/>
    <w:uiPriority w:val="39"/>
    <w:rsid w:val="00F00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768">
      <w:bodyDiv w:val="1"/>
      <w:marLeft w:val="0"/>
      <w:marRight w:val="0"/>
      <w:marTop w:val="0"/>
      <w:marBottom w:val="0"/>
      <w:divBdr>
        <w:top w:val="none" w:sz="0" w:space="0" w:color="auto"/>
        <w:left w:val="none" w:sz="0" w:space="0" w:color="auto"/>
        <w:bottom w:val="none" w:sz="0" w:space="0" w:color="auto"/>
        <w:right w:val="none" w:sz="0" w:space="0" w:color="auto"/>
      </w:divBdr>
    </w:div>
    <w:div w:id="14117052">
      <w:bodyDiv w:val="1"/>
      <w:marLeft w:val="0"/>
      <w:marRight w:val="0"/>
      <w:marTop w:val="0"/>
      <w:marBottom w:val="0"/>
      <w:divBdr>
        <w:top w:val="none" w:sz="0" w:space="0" w:color="auto"/>
        <w:left w:val="none" w:sz="0" w:space="0" w:color="auto"/>
        <w:bottom w:val="none" w:sz="0" w:space="0" w:color="auto"/>
        <w:right w:val="none" w:sz="0" w:space="0" w:color="auto"/>
      </w:divBdr>
    </w:div>
    <w:div w:id="30150628">
      <w:bodyDiv w:val="1"/>
      <w:marLeft w:val="0"/>
      <w:marRight w:val="0"/>
      <w:marTop w:val="0"/>
      <w:marBottom w:val="0"/>
      <w:divBdr>
        <w:top w:val="none" w:sz="0" w:space="0" w:color="auto"/>
        <w:left w:val="none" w:sz="0" w:space="0" w:color="auto"/>
        <w:bottom w:val="none" w:sz="0" w:space="0" w:color="auto"/>
        <w:right w:val="none" w:sz="0" w:space="0" w:color="auto"/>
      </w:divBdr>
    </w:div>
    <w:div w:id="38628353">
      <w:bodyDiv w:val="1"/>
      <w:marLeft w:val="0"/>
      <w:marRight w:val="0"/>
      <w:marTop w:val="0"/>
      <w:marBottom w:val="0"/>
      <w:divBdr>
        <w:top w:val="none" w:sz="0" w:space="0" w:color="auto"/>
        <w:left w:val="none" w:sz="0" w:space="0" w:color="auto"/>
        <w:bottom w:val="none" w:sz="0" w:space="0" w:color="auto"/>
        <w:right w:val="none" w:sz="0" w:space="0" w:color="auto"/>
      </w:divBdr>
    </w:div>
    <w:div w:id="45184341">
      <w:bodyDiv w:val="1"/>
      <w:marLeft w:val="0"/>
      <w:marRight w:val="0"/>
      <w:marTop w:val="0"/>
      <w:marBottom w:val="0"/>
      <w:divBdr>
        <w:top w:val="none" w:sz="0" w:space="0" w:color="auto"/>
        <w:left w:val="none" w:sz="0" w:space="0" w:color="auto"/>
        <w:bottom w:val="none" w:sz="0" w:space="0" w:color="auto"/>
        <w:right w:val="none" w:sz="0" w:space="0" w:color="auto"/>
      </w:divBdr>
    </w:div>
    <w:div w:id="48724664">
      <w:bodyDiv w:val="1"/>
      <w:marLeft w:val="0"/>
      <w:marRight w:val="0"/>
      <w:marTop w:val="0"/>
      <w:marBottom w:val="0"/>
      <w:divBdr>
        <w:top w:val="none" w:sz="0" w:space="0" w:color="auto"/>
        <w:left w:val="none" w:sz="0" w:space="0" w:color="auto"/>
        <w:bottom w:val="none" w:sz="0" w:space="0" w:color="auto"/>
        <w:right w:val="none" w:sz="0" w:space="0" w:color="auto"/>
      </w:divBdr>
    </w:div>
    <w:div w:id="49546212">
      <w:bodyDiv w:val="1"/>
      <w:marLeft w:val="0"/>
      <w:marRight w:val="0"/>
      <w:marTop w:val="0"/>
      <w:marBottom w:val="0"/>
      <w:divBdr>
        <w:top w:val="none" w:sz="0" w:space="0" w:color="auto"/>
        <w:left w:val="none" w:sz="0" w:space="0" w:color="auto"/>
        <w:bottom w:val="none" w:sz="0" w:space="0" w:color="auto"/>
        <w:right w:val="none" w:sz="0" w:space="0" w:color="auto"/>
      </w:divBdr>
    </w:div>
    <w:div w:id="49807520">
      <w:bodyDiv w:val="1"/>
      <w:marLeft w:val="0"/>
      <w:marRight w:val="0"/>
      <w:marTop w:val="0"/>
      <w:marBottom w:val="0"/>
      <w:divBdr>
        <w:top w:val="none" w:sz="0" w:space="0" w:color="auto"/>
        <w:left w:val="none" w:sz="0" w:space="0" w:color="auto"/>
        <w:bottom w:val="none" w:sz="0" w:space="0" w:color="auto"/>
        <w:right w:val="none" w:sz="0" w:space="0" w:color="auto"/>
      </w:divBdr>
    </w:div>
    <w:div w:id="69236961">
      <w:bodyDiv w:val="1"/>
      <w:marLeft w:val="0"/>
      <w:marRight w:val="0"/>
      <w:marTop w:val="0"/>
      <w:marBottom w:val="0"/>
      <w:divBdr>
        <w:top w:val="none" w:sz="0" w:space="0" w:color="auto"/>
        <w:left w:val="none" w:sz="0" w:space="0" w:color="auto"/>
        <w:bottom w:val="none" w:sz="0" w:space="0" w:color="auto"/>
        <w:right w:val="none" w:sz="0" w:space="0" w:color="auto"/>
      </w:divBdr>
    </w:div>
    <w:div w:id="135923312">
      <w:bodyDiv w:val="1"/>
      <w:marLeft w:val="0"/>
      <w:marRight w:val="0"/>
      <w:marTop w:val="0"/>
      <w:marBottom w:val="0"/>
      <w:divBdr>
        <w:top w:val="none" w:sz="0" w:space="0" w:color="auto"/>
        <w:left w:val="none" w:sz="0" w:space="0" w:color="auto"/>
        <w:bottom w:val="none" w:sz="0" w:space="0" w:color="auto"/>
        <w:right w:val="none" w:sz="0" w:space="0" w:color="auto"/>
      </w:divBdr>
    </w:div>
    <w:div w:id="143131715">
      <w:bodyDiv w:val="1"/>
      <w:marLeft w:val="0"/>
      <w:marRight w:val="0"/>
      <w:marTop w:val="0"/>
      <w:marBottom w:val="0"/>
      <w:divBdr>
        <w:top w:val="none" w:sz="0" w:space="0" w:color="auto"/>
        <w:left w:val="none" w:sz="0" w:space="0" w:color="auto"/>
        <w:bottom w:val="none" w:sz="0" w:space="0" w:color="auto"/>
        <w:right w:val="none" w:sz="0" w:space="0" w:color="auto"/>
      </w:divBdr>
    </w:div>
    <w:div w:id="154149877">
      <w:bodyDiv w:val="1"/>
      <w:marLeft w:val="0"/>
      <w:marRight w:val="0"/>
      <w:marTop w:val="0"/>
      <w:marBottom w:val="0"/>
      <w:divBdr>
        <w:top w:val="none" w:sz="0" w:space="0" w:color="auto"/>
        <w:left w:val="none" w:sz="0" w:space="0" w:color="auto"/>
        <w:bottom w:val="none" w:sz="0" w:space="0" w:color="auto"/>
        <w:right w:val="none" w:sz="0" w:space="0" w:color="auto"/>
      </w:divBdr>
    </w:div>
    <w:div w:id="154763081">
      <w:bodyDiv w:val="1"/>
      <w:marLeft w:val="0"/>
      <w:marRight w:val="0"/>
      <w:marTop w:val="0"/>
      <w:marBottom w:val="0"/>
      <w:divBdr>
        <w:top w:val="none" w:sz="0" w:space="0" w:color="auto"/>
        <w:left w:val="none" w:sz="0" w:space="0" w:color="auto"/>
        <w:bottom w:val="none" w:sz="0" w:space="0" w:color="auto"/>
        <w:right w:val="none" w:sz="0" w:space="0" w:color="auto"/>
      </w:divBdr>
    </w:div>
    <w:div w:id="168912364">
      <w:bodyDiv w:val="1"/>
      <w:marLeft w:val="0"/>
      <w:marRight w:val="0"/>
      <w:marTop w:val="0"/>
      <w:marBottom w:val="0"/>
      <w:divBdr>
        <w:top w:val="none" w:sz="0" w:space="0" w:color="auto"/>
        <w:left w:val="none" w:sz="0" w:space="0" w:color="auto"/>
        <w:bottom w:val="none" w:sz="0" w:space="0" w:color="auto"/>
        <w:right w:val="none" w:sz="0" w:space="0" w:color="auto"/>
      </w:divBdr>
    </w:div>
    <w:div w:id="175853801">
      <w:bodyDiv w:val="1"/>
      <w:marLeft w:val="0"/>
      <w:marRight w:val="0"/>
      <w:marTop w:val="0"/>
      <w:marBottom w:val="0"/>
      <w:divBdr>
        <w:top w:val="none" w:sz="0" w:space="0" w:color="auto"/>
        <w:left w:val="none" w:sz="0" w:space="0" w:color="auto"/>
        <w:bottom w:val="none" w:sz="0" w:space="0" w:color="auto"/>
        <w:right w:val="none" w:sz="0" w:space="0" w:color="auto"/>
      </w:divBdr>
    </w:div>
    <w:div w:id="210461061">
      <w:bodyDiv w:val="1"/>
      <w:marLeft w:val="0"/>
      <w:marRight w:val="0"/>
      <w:marTop w:val="0"/>
      <w:marBottom w:val="0"/>
      <w:divBdr>
        <w:top w:val="none" w:sz="0" w:space="0" w:color="auto"/>
        <w:left w:val="none" w:sz="0" w:space="0" w:color="auto"/>
        <w:bottom w:val="none" w:sz="0" w:space="0" w:color="auto"/>
        <w:right w:val="none" w:sz="0" w:space="0" w:color="auto"/>
      </w:divBdr>
    </w:div>
    <w:div w:id="228004836">
      <w:bodyDiv w:val="1"/>
      <w:marLeft w:val="0"/>
      <w:marRight w:val="0"/>
      <w:marTop w:val="0"/>
      <w:marBottom w:val="0"/>
      <w:divBdr>
        <w:top w:val="none" w:sz="0" w:space="0" w:color="auto"/>
        <w:left w:val="none" w:sz="0" w:space="0" w:color="auto"/>
        <w:bottom w:val="none" w:sz="0" w:space="0" w:color="auto"/>
        <w:right w:val="none" w:sz="0" w:space="0" w:color="auto"/>
      </w:divBdr>
    </w:div>
    <w:div w:id="238635550">
      <w:bodyDiv w:val="1"/>
      <w:marLeft w:val="0"/>
      <w:marRight w:val="0"/>
      <w:marTop w:val="0"/>
      <w:marBottom w:val="0"/>
      <w:divBdr>
        <w:top w:val="none" w:sz="0" w:space="0" w:color="auto"/>
        <w:left w:val="none" w:sz="0" w:space="0" w:color="auto"/>
        <w:bottom w:val="none" w:sz="0" w:space="0" w:color="auto"/>
        <w:right w:val="none" w:sz="0" w:space="0" w:color="auto"/>
      </w:divBdr>
    </w:div>
    <w:div w:id="244655931">
      <w:bodyDiv w:val="1"/>
      <w:marLeft w:val="0"/>
      <w:marRight w:val="0"/>
      <w:marTop w:val="0"/>
      <w:marBottom w:val="0"/>
      <w:divBdr>
        <w:top w:val="none" w:sz="0" w:space="0" w:color="auto"/>
        <w:left w:val="none" w:sz="0" w:space="0" w:color="auto"/>
        <w:bottom w:val="none" w:sz="0" w:space="0" w:color="auto"/>
        <w:right w:val="none" w:sz="0" w:space="0" w:color="auto"/>
      </w:divBdr>
    </w:div>
    <w:div w:id="245968112">
      <w:bodyDiv w:val="1"/>
      <w:marLeft w:val="0"/>
      <w:marRight w:val="0"/>
      <w:marTop w:val="0"/>
      <w:marBottom w:val="0"/>
      <w:divBdr>
        <w:top w:val="none" w:sz="0" w:space="0" w:color="auto"/>
        <w:left w:val="none" w:sz="0" w:space="0" w:color="auto"/>
        <w:bottom w:val="none" w:sz="0" w:space="0" w:color="auto"/>
        <w:right w:val="none" w:sz="0" w:space="0" w:color="auto"/>
      </w:divBdr>
    </w:div>
    <w:div w:id="273906472">
      <w:bodyDiv w:val="1"/>
      <w:marLeft w:val="0"/>
      <w:marRight w:val="0"/>
      <w:marTop w:val="0"/>
      <w:marBottom w:val="0"/>
      <w:divBdr>
        <w:top w:val="none" w:sz="0" w:space="0" w:color="auto"/>
        <w:left w:val="none" w:sz="0" w:space="0" w:color="auto"/>
        <w:bottom w:val="none" w:sz="0" w:space="0" w:color="auto"/>
        <w:right w:val="none" w:sz="0" w:space="0" w:color="auto"/>
      </w:divBdr>
    </w:div>
    <w:div w:id="293827061">
      <w:bodyDiv w:val="1"/>
      <w:marLeft w:val="0"/>
      <w:marRight w:val="0"/>
      <w:marTop w:val="0"/>
      <w:marBottom w:val="0"/>
      <w:divBdr>
        <w:top w:val="none" w:sz="0" w:space="0" w:color="auto"/>
        <w:left w:val="none" w:sz="0" w:space="0" w:color="auto"/>
        <w:bottom w:val="none" w:sz="0" w:space="0" w:color="auto"/>
        <w:right w:val="none" w:sz="0" w:space="0" w:color="auto"/>
      </w:divBdr>
    </w:div>
    <w:div w:id="310449292">
      <w:bodyDiv w:val="1"/>
      <w:marLeft w:val="0"/>
      <w:marRight w:val="0"/>
      <w:marTop w:val="0"/>
      <w:marBottom w:val="0"/>
      <w:divBdr>
        <w:top w:val="none" w:sz="0" w:space="0" w:color="auto"/>
        <w:left w:val="none" w:sz="0" w:space="0" w:color="auto"/>
        <w:bottom w:val="none" w:sz="0" w:space="0" w:color="auto"/>
        <w:right w:val="none" w:sz="0" w:space="0" w:color="auto"/>
      </w:divBdr>
    </w:div>
    <w:div w:id="344981507">
      <w:bodyDiv w:val="1"/>
      <w:marLeft w:val="0"/>
      <w:marRight w:val="0"/>
      <w:marTop w:val="0"/>
      <w:marBottom w:val="0"/>
      <w:divBdr>
        <w:top w:val="none" w:sz="0" w:space="0" w:color="auto"/>
        <w:left w:val="none" w:sz="0" w:space="0" w:color="auto"/>
        <w:bottom w:val="none" w:sz="0" w:space="0" w:color="auto"/>
        <w:right w:val="none" w:sz="0" w:space="0" w:color="auto"/>
      </w:divBdr>
    </w:div>
    <w:div w:id="345254188">
      <w:bodyDiv w:val="1"/>
      <w:marLeft w:val="0"/>
      <w:marRight w:val="0"/>
      <w:marTop w:val="0"/>
      <w:marBottom w:val="0"/>
      <w:divBdr>
        <w:top w:val="none" w:sz="0" w:space="0" w:color="auto"/>
        <w:left w:val="none" w:sz="0" w:space="0" w:color="auto"/>
        <w:bottom w:val="none" w:sz="0" w:space="0" w:color="auto"/>
        <w:right w:val="none" w:sz="0" w:space="0" w:color="auto"/>
      </w:divBdr>
    </w:div>
    <w:div w:id="347106163">
      <w:bodyDiv w:val="1"/>
      <w:marLeft w:val="0"/>
      <w:marRight w:val="0"/>
      <w:marTop w:val="0"/>
      <w:marBottom w:val="0"/>
      <w:divBdr>
        <w:top w:val="none" w:sz="0" w:space="0" w:color="auto"/>
        <w:left w:val="none" w:sz="0" w:space="0" w:color="auto"/>
        <w:bottom w:val="none" w:sz="0" w:space="0" w:color="auto"/>
        <w:right w:val="none" w:sz="0" w:space="0" w:color="auto"/>
      </w:divBdr>
    </w:div>
    <w:div w:id="360979256">
      <w:bodyDiv w:val="1"/>
      <w:marLeft w:val="0"/>
      <w:marRight w:val="0"/>
      <w:marTop w:val="0"/>
      <w:marBottom w:val="0"/>
      <w:divBdr>
        <w:top w:val="none" w:sz="0" w:space="0" w:color="auto"/>
        <w:left w:val="none" w:sz="0" w:space="0" w:color="auto"/>
        <w:bottom w:val="none" w:sz="0" w:space="0" w:color="auto"/>
        <w:right w:val="none" w:sz="0" w:space="0" w:color="auto"/>
      </w:divBdr>
    </w:div>
    <w:div w:id="368145006">
      <w:bodyDiv w:val="1"/>
      <w:marLeft w:val="0"/>
      <w:marRight w:val="0"/>
      <w:marTop w:val="0"/>
      <w:marBottom w:val="0"/>
      <w:divBdr>
        <w:top w:val="none" w:sz="0" w:space="0" w:color="auto"/>
        <w:left w:val="none" w:sz="0" w:space="0" w:color="auto"/>
        <w:bottom w:val="none" w:sz="0" w:space="0" w:color="auto"/>
        <w:right w:val="none" w:sz="0" w:space="0" w:color="auto"/>
      </w:divBdr>
    </w:div>
    <w:div w:id="390813565">
      <w:bodyDiv w:val="1"/>
      <w:marLeft w:val="0"/>
      <w:marRight w:val="0"/>
      <w:marTop w:val="0"/>
      <w:marBottom w:val="0"/>
      <w:divBdr>
        <w:top w:val="none" w:sz="0" w:space="0" w:color="auto"/>
        <w:left w:val="none" w:sz="0" w:space="0" w:color="auto"/>
        <w:bottom w:val="none" w:sz="0" w:space="0" w:color="auto"/>
        <w:right w:val="none" w:sz="0" w:space="0" w:color="auto"/>
      </w:divBdr>
    </w:div>
    <w:div w:id="402946297">
      <w:bodyDiv w:val="1"/>
      <w:marLeft w:val="0"/>
      <w:marRight w:val="0"/>
      <w:marTop w:val="0"/>
      <w:marBottom w:val="0"/>
      <w:divBdr>
        <w:top w:val="none" w:sz="0" w:space="0" w:color="auto"/>
        <w:left w:val="none" w:sz="0" w:space="0" w:color="auto"/>
        <w:bottom w:val="none" w:sz="0" w:space="0" w:color="auto"/>
        <w:right w:val="none" w:sz="0" w:space="0" w:color="auto"/>
      </w:divBdr>
    </w:div>
    <w:div w:id="404844311">
      <w:bodyDiv w:val="1"/>
      <w:marLeft w:val="0"/>
      <w:marRight w:val="0"/>
      <w:marTop w:val="0"/>
      <w:marBottom w:val="0"/>
      <w:divBdr>
        <w:top w:val="none" w:sz="0" w:space="0" w:color="auto"/>
        <w:left w:val="none" w:sz="0" w:space="0" w:color="auto"/>
        <w:bottom w:val="none" w:sz="0" w:space="0" w:color="auto"/>
        <w:right w:val="none" w:sz="0" w:space="0" w:color="auto"/>
      </w:divBdr>
    </w:div>
    <w:div w:id="453520611">
      <w:bodyDiv w:val="1"/>
      <w:marLeft w:val="0"/>
      <w:marRight w:val="0"/>
      <w:marTop w:val="0"/>
      <w:marBottom w:val="0"/>
      <w:divBdr>
        <w:top w:val="none" w:sz="0" w:space="0" w:color="auto"/>
        <w:left w:val="none" w:sz="0" w:space="0" w:color="auto"/>
        <w:bottom w:val="none" w:sz="0" w:space="0" w:color="auto"/>
        <w:right w:val="none" w:sz="0" w:space="0" w:color="auto"/>
      </w:divBdr>
    </w:div>
    <w:div w:id="462113649">
      <w:bodyDiv w:val="1"/>
      <w:marLeft w:val="0"/>
      <w:marRight w:val="0"/>
      <w:marTop w:val="0"/>
      <w:marBottom w:val="0"/>
      <w:divBdr>
        <w:top w:val="none" w:sz="0" w:space="0" w:color="auto"/>
        <w:left w:val="none" w:sz="0" w:space="0" w:color="auto"/>
        <w:bottom w:val="none" w:sz="0" w:space="0" w:color="auto"/>
        <w:right w:val="none" w:sz="0" w:space="0" w:color="auto"/>
      </w:divBdr>
    </w:div>
    <w:div w:id="478888801">
      <w:bodyDiv w:val="1"/>
      <w:marLeft w:val="0"/>
      <w:marRight w:val="0"/>
      <w:marTop w:val="0"/>
      <w:marBottom w:val="0"/>
      <w:divBdr>
        <w:top w:val="none" w:sz="0" w:space="0" w:color="auto"/>
        <w:left w:val="none" w:sz="0" w:space="0" w:color="auto"/>
        <w:bottom w:val="none" w:sz="0" w:space="0" w:color="auto"/>
        <w:right w:val="none" w:sz="0" w:space="0" w:color="auto"/>
      </w:divBdr>
    </w:div>
    <w:div w:id="502815425">
      <w:bodyDiv w:val="1"/>
      <w:marLeft w:val="0"/>
      <w:marRight w:val="0"/>
      <w:marTop w:val="0"/>
      <w:marBottom w:val="0"/>
      <w:divBdr>
        <w:top w:val="none" w:sz="0" w:space="0" w:color="auto"/>
        <w:left w:val="none" w:sz="0" w:space="0" w:color="auto"/>
        <w:bottom w:val="none" w:sz="0" w:space="0" w:color="auto"/>
        <w:right w:val="none" w:sz="0" w:space="0" w:color="auto"/>
      </w:divBdr>
    </w:div>
    <w:div w:id="517082518">
      <w:bodyDiv w:val="1"/>
      <w:marLeft w:val="0"/>
      <w:marRight w:val="0"/>
      <w:marTop w:val="0"/>
      <w:marBottom w:val="0"/>
      <w:divBdr>
        <w:top w:val="none" w:sz="0" w:space="0" w:color="auto"/>
        <w:left w:val="none" w:sz="0" w:space="0" w:color="auto"/>
        <w:bottom w:val="none" w:sz="0" w:space="0" w:color="auto"/>
        <w:right w:val="none" w:sz="0" w:space="0" w:color="auto"/>
      </w:divBdr>
    </w:div>
    <w:div w:id="551622013">
      <w:bodyDiv w:val="1"/>
      <w:marLeft w:val="0"/>
      <w:marRight w:val="0"/>
      <w:marTop w:val="0"/>
      <w:marBottom w:val="0"/>
      <w:divBdr>
        <w:top w:val="none" w:sz="0" w:space="0" w:color="auto"/>
        <w:left w:val="none" w:sz="0" w:space="0" w:color="auto"/>
        <w:bottom w:val="none" w:sz="0" w:space="0" w:color="auto"/>
        <w:right w:val="none" w:sz="0" w:space="0" w:color="auto"/>
      </w:divBdr>
    </w:div>
    <w:div w:id="552080680">
      <w:bodyDiv w:val="1"/>
      <w:marLeft w:val="0"/>
      <w:marRight w:val="0"/>
      <w:marTop w:val="0"/>
      <w:marBottom w:val="0"/>
      <w:divBdr>
        <w:top w:val="none" w:sz="0" w:space="0" w:color="auto"/>
        <w:left w:val="none" w:sz="0" w:space="0" w:color="auto"/>
        <w:bottom w:val="none" w:sz="0" w:space="0" w:color="auto"/>
        <w:right w:val="none" w:sz="0" w:space="0" w:color="auto"/>
      </w:divBdr>
    </w:div>
    <w:div w:id="586547775">
      <w:bodyDiv w:val="1"/>
      <w:marLeft w:val="0"/>
      <w:marRight w:val="0"/>
      <w:marTop w:val="0"/>
      <w:marBottom w:val="0"/>
      <w:divBdr>
        <w:top w:val="none" w:sz="0" w:space="0" w:color="auto"/>
        <w:left w:val="none" w:sz="0" w:space="0" w:color="auto"/>
        <w:bottom w:val="none" w:sz="0" w:space="0" w:color="auto"/>
        <w:right w:val="none" w:sz="0" w:space="0" w:color="auto"/>
      </w:divBdr>
    </w:div>
    <w:div w:id="597182827">
      <w:bodyDiv w:val="1"/>
      <w:marLeft w:val="0"/>
      <w:marRight w:val="0"/>
      <w:marTop w:val="0"/>
      <w:marBottom w:val="0"/>
      <w:divBdr>
        <w:top w:val="none" w:sz="0" w:space="0" w:color="auto"/>
        <w:left w:val="none" w:sz="0" w:space="0" w:color="auto"/>
        <w:bottom w:val="none" w:sz="0" w:space="0" w:color="auto"/>
        <w:right w:val="none" w:sz="0" w:space="0" w:color="auto"/>
      </w:divBdr>
    </w:div>
    <w:div w:id="674459482">
      <w:bodyDiv w:val="1"/>
      <w:marLeft w:val="0"/>
      <w:marRight w:val="0"/>
      <w:marTop w:val="0"/>
      <w:marBottom w:val="0"/>
      <w:divBdr>
        <w:top w:val="none" w:sz="0" w:space="0" w:color="auto"/>
        <w:left w:val="none" w:sz="0" w:space="0" w:color="auto"/>
        <w:bottom w:val="none" w:sz="0" w:space="0" w:color="auto"/>
        <w:right w:val="none" w:sz="0" w:space="0" w:color="auto"/>
      </w:divBdr>
    </w:div>
    <w:div w:id="696346119">
      <w:bodyDiv w:val="1"/>
      <w:marLeft w:val="0"/>
      <w:marRight w:val="0"/>
      <w:marTop w:val="0"/>
      <w:marBottom w:val="0"/>
      <w:divBdr>
        <w:top w:val="none" w:sz="0" w:space="0" w:color="auto"/>
        <w:left w:val="none" w:sz="0" w:space="0" w:color="auto"/>
        <w:bottom w:val="none" w:sz="0" w:space="0" w:color="auto"/>
        <w:right w:val="none" w:sz="0" w:space="0" w:color="auto"/>
      </w:divBdr>
    </w:div>
    <w:div w:id="747313243">
      <w:bodyDiv w:val="1"/>
      <w:marLeft w:val="0"/>
      <w:marRight w:val="0"/>
      <w:marTop w:val="0"/>
      <w:marBottom w:val="0"/>
      <w:divBdr>
        <w:top w:val="none" w:sz="0" w:space="0" w:color="auto"/>
        <w:left w:val="none" w:sz="0" w:space="0" w:color="auto"/>
        <w:bottom w:val="none" w:sz="0" w:space="0" w:color="auto"/>
        <w:right w:val="none" w:sz="0" w:space="0" w:color="auto"/>
      </w:divBdr>
    </w:div>
    <w:div w:id="762913862">
      <w:bodyDiv w:val="1"/>
      <w:marLeft w:val="0"/>
      <w:marRight w:val="0"/>
      <w:marTop w:val="0"/>
      <w:marBottom w:val="0"/>
      <w:divBdr>
        <w:top w:val="none" w:sz="0" w:space="0" w:color="auto"/>
        <w:left w:val="none" w:sz="0" w:space="0" w:color="auto"/>
        <w:bottom w:val="none" w:sz="0" w:space="0" w:color="auto"/>
        <w:right w:val="none" w:sz="0" w:space="0" w:color="auto"/>
      </w:divBdr>
    </w:div>
    <w:div w:id="774057454">
      <w:bodyDiv w:val="1"/>
      <w:marLeft w:val="0"/>
      <w:marRight w:val="0"/>
      <w:marTop w:val="0"/>
      <w:marBottom w:val="0"/>
      <w:divBdr>
        <w:top w:val="none" w:sz="0" w:space="0" w:color="auto"/>
        <w:left w:val="none" w:sz="0" w:space="0" w:color="auto"/>
        <w:bottom w:val="none" w:sz="0" w:space="0" w:color="auto"/>
        <w:right w:val="none" w:sz="0" w:space="0" w:color="auto"/>
      </w:divBdr>
    </w:div>
    <w:div w:id="824709188">
      <w:bodyDiv w:val="1"/>
      <w:marLeft w:val="0"/>
      <w:marRight w:val="0"/>
      <w:marTop w:val="0"/>
      <w:marBottom w:val="0"/>
      <w:divBdr>
        <w:top w:val="none" w:sz="0" w:space="0" w:color="auto"/>
        <w:left w:val="none" w:sz="0" w:space="0" w:color="auto"/>
        <w:bottom w:val="none" w:sz="0" w:space="0" w:color="auto"/>
        <w:right w:val="none" w:sz="0" w:space="0" w:color="auto"/>
      </w:divBdr>
    </w:div>
    <w:div w:id="831220222">
      <w:bodyDiv w:val="1"/>
      <w:marLeft w:val="0"/>
      <w:marRight w:val="0"/>
      <w:marTop w:val="0"/>
      <w:marBottom w:val="0"/>
      <w:divBdr>
        <w:top w:val="none" w:sz="0" w:space="0" w:color="auto"/>
        <w:left w:val="none" w:sz="0" w:space="0" w:color="auto"/>
        <w:bottom w:val="none" w:sz="0" w:space="0" w:color="auto"/>
        <w:right w:val="none" w:sz="0" w:space="0" w:color="auto"/>
      </w:divBdr>
    </w:div>
    <w:div w:id="838271433">
      <w:bodyDiv w:val="1"/>
      <w:marLeft w:val="0"/>
      <w:marRight w:val="0"/>
      <w:marTop w:val="0"/>
      <w:marBottom w:val="0"/>
      <w:divBdr>
        <w:top w:val="none" w:sz="0" w:space="0" w:color="auto"/>
        <w:left w:val="none" w:sz="0" w:space="0" w:color="auto"/>
        <w:bottom w:val="none" w:sz="0" w:space="0" w:color="auto"/>
        <w:right w:val="none" w:sz="0" w:space="0" w:color="auto"/>
      </w:divBdr>
    </w:div>
    <w:div w:id="838882575">
      <w:bodyDiv w:val="1"/>
      <w:marLeft w:val="0"/>
      <w:marRight w:val="0"/>
      <w:marTop w:val="0"/>
      <w:marBottom w:val="0"/>
      <w:divBdr>
        <w:top w:val="none" w:sz="0" w:space="0" w:color="auto"/>
        <w:left w:val="none" w:sz="0" w:space="0" w:color="auto"/>
        <w:bottom w:val="none" w:sz="0" w:space="0" w:color="auto"/>
        <w:right w:val="none" w:sz="0" w:space="0" w:color="auto"/>
      </w:divBdr>
    </w:div>
    <w:div w:id="859507709">
      <w:bodyDiv w:val="1"/>
      <w:marLeft w:val="0"/>
      <w:marRight w:val="0"/>
      <w:marTop w:val="0"/>
      <w:marBottom w:val="0"/>
      <w:divBdr>
        <w:top w:val="none" w:sz="0" w:space="0" w:color="auto"/>
        <w:left w:val="none" w:sz="0" w:space="0" w:color="auto"/>
        <w:bottom w:val="none" w:sz="0" w:space="0" w:color="auto"/>
        <w:right w:val="none" w:sz="0" w:space="0" w:color="auto"/>
      </w:divBdr>
    </w:div>
    <w:div w:id="868369905">
      <w:bodyDiv w:val="1"/>
      <w:marLeft w:val="0"/>
      <w:marRight w:val="0"/>
      <w:marTop w:val="0"/>
      <w:marBottom w:val="0"/>
      <w:divBdr>
        <w:top w:val="none" w:sz="0" w:space="0" w:color="auto"/>
        <w:left w:val="none" w:sz="0" w:space="0" w:color="auto"/>
        <w:bottom w:val="none" w:sz="0" w:space="0" w:color="auto"/>
        <w:right w:val="none" w:sz="0" w:space="0" w:color="auto"/>
      </w:divBdr>
    </w:div>
    <w:div w:id="880047843">
      <w:bodyDiv w:val="1"/>
      <w:marLeft w:val="0"/>
      <w:marRight w:val="0"/>
      <w:marTop w:val="0"/>
      <w:marBottom w:val="0"/>
      <w:divBdr>
        <w:top w:val="none" w:sz="0" w:space="0" w:color="auto"/>
        <w:left w:val="none" w:sz="0" w:space="0" w:color="auto"/>
        <w:bottom w:val="none" w:sz="0" w:space="0" w:color="auto"/>
        <w:right w:val="none" w:sz="0" w:space="0" w:color="auto"/>
      </w:divBdr>
    </w:div>
    <w:div w:id="882597407">
      <w:bodyDiv w:val="1"/>
      <w:marLeft w:val="0"/>
      <w:marRight w:val="0"/>
      <w:marTop w:val="0"/>
      <w:marBottom w:val="0"/>
      <w:divBdr>
        <w:top w:val="none" w:sz="0" w:space="0" w:color="auto"/>
        <w:left w:val="none" w:sz="0" w:space="0" w:color="auto"/>
        <w:bottom w:val="none" w:sz="0" w:space="0" w:color="auto"/>
        <w:right w:val="none" w:sz="0" w:space="0" w:color="auto"/>
      </w:divBdr>
    </w:div>
    <w:div w:id="899562688">
      <w:bodyDiv w:val="1"/>
      <w:marLeft w:val="0"/>
      <w:marRight w:val="0"/>
      <w:marTop w:val="0"/>
      <w:marBottom w:val="0"/>
      <w:divBdr>
        <w:top w:val="none" w:sz="0" w:space="0" w:color="auto"/>
        <w:left w:val="none" w:sz="0" w:space="0" w:color="auto"/>
        <w:bottom w:val="none" w:sz="0" w:space="0" w:color="auto"/>
        <w:right w:val="none" w:sz="0" w:space="0" w:color="auto"/>
      </w:divBdr>
    </w:div>
    <w:div w:id="910040517">
      <w:bodyDiv w:val="1"/>
      <w:marLeft w:val="0"/>
      <w:marRight w:val="0"/>
      <w:marTop w:val="0"/>
      <w:marBottom w:val="0"/>
      <w:divBdr>
        <w:top w:val="none" w:sz="0" w:space="0" w:color="auto"/>
        <w:left w:val="none" w:sz="0" w:space="0" w:color="auto"/>
        <w:bottom w:val="none" w:sz="0" w:space="0" w:color="auto"/>
        <w:right w:val="none" w:sz="0" w:space="0" w:color="auto"/>
      </w:divBdr>
    </w:div>
    <w:div w:id="923144320">
      <w:bodyDiv w:val="1"/>
      <w:marLeft w:val="0"/>
      <w:marRight w:val="0"/>
      <w:marTop w:val="0"/>
      <w:marBottom w:val="0"/>
      <w:divBdr>
        <w:top w:val="none" w:sz="0" w:space="0" w:color="auto"/>
        <w:left w:val="none" w:sz="0" w:space="0" w:color="auto"/>
        <w:bottom w:val="none" w:sz="0" w:space="0" w:color="auto"/>
        <w:right w:val="none" w:sz="0" w:space="0" w:color="auto"/>
      </w:divBdr>
    </w:div>
    <w:div w:id="926234811">
      <w:bodyDiv w:val="1"/>
      <w:marLeft w:val="0"/>
      <w:marRight w:val="0"/>
      <w:marTop w:val="0"/>
      <w:marBottom w:val="0"/>
      <w:divBdr>
        <w:top w:val="none" w:sz="0" w:space="0" w:color="auto"/>
        <w:left w:val="none" w:sz="0" w:space="0" w:color="auto"/>
        <w:bottom w:val="none" w:sz="0" w:space="0" w:color="auto"/>
        <w:right w:val="none" w:sz="0" w:space="0" w:color="auto"/>
      </w:divBdr>
    </w:div>
    <w:div w:id="932397054">
      <w:bodyDiv w:val="1"/>
      <w:marLeft w:val="0"/>
      <w:marRight w:val="0"/>
      <w:marTop w:val="0"/>
      <w:marBottom w:val="0"/>
      <w:divBdr>
        <w:top w:val="none" w:sz="0" w:space="0" w:color="auto"/>
        <w:left w:val="none" w:sz="0" w:space="0" w:color="auto"/>
        <w:bottom w:val="none" w:sz="0" w:space="0" w:color="auto"/>
        <w:right w:val="none" w:sz="0" w:space="0" w:color="auto"/>
      </w:divBdr>
    </w:div>
    <w:div w:id="968626491">
      <w:bodyDiv w:val="1"/>
      <w:marLeft w:val="0"/>
      <w:marRight w:val="0"/>
      <w:marTop w:val="0"/>
      <w:marBottom w:val="0"/>
      <w:divBdr>
        <w:top w:val="none" w:sz="0" w:space="0" w:color="auto"/>
        <w:left w:val="none" w:sz="0" w:space="0" w:color="auto"/>
        <w:bottom w:val="none" w:sz="0" w:space="0" w:color="auto"/>
        <w:right w:val="none" w:sz="0" w:space="0" w:color="auto"/>
      </w:divBdr>
    </w:div>
    <w:div w:id="985357387">
      <w:bodyDiv w:val="1"/>
      <w:marLeft w:val="0"/>
      <w:marRight w:val="0"/>
      <w:marTop w:val="0"/>
      <w:marBottom w:val="0"/>
      <w:divBdr>
        <w:top w:val="none" w:sz="0" w:space="0" w:color="auto"/>
        <w:left w:val="none" w:sz="0" w:space="0" w:color="auto"/>
        <w:bottom w:val="none" w:sz="0" w:space="0" w:color="auto"/>
        <w:right w:val="none" w:sz="0" w:space="0" w:color="auto"/>
      </w:divBdr>
    </w:div>
    <w:div w:id="988479626">
      <w:bodyDiv w:val="1"/>
      <w:marLeft w:val="0"/>
      <w:marRight w:val="0"/>
      <w:marTop w:val="0"/>
      <w:marBottom w:val="0"/>
      <w:divBdr>
        <w:top w:val="none" w:sz="0" w:space="0" w:color="auto"/>
        <w:left w:val="none" w:sz="0" w:space="0" w:color="auto"/>
        <w:bottom w:val="none" w:sz="0" w:space="0" w:color="auto"/>
        <w:right w:val="none" w:sz="0" w:space="0" w:color="auto"/>
      </w:divBdr>
    </w:div>
    <w:div w:id="996231453">
      <w:bodyDiv w:val="1"/>
      <w:marLeft w:val="0"/>
      <w:marRight w:val="0"/>
      <w:marTop w:val="0"/>
      <w:marBottom w:val="0"/>
      <w:divBdr>
        <w:top w:val="none" w:sz="0" w:space="0" w:color="auto"/>
        <w:left w:val="none" w:sz="0" w:space="0" w:color="auto"/>
        <w:bottom w:val="none" w:sz="0" w:space="0" w:color="auto"/>
        <w:right w:val="none" w:sz="0" w:space="0" w:color="auto"/>
      </w:divBdr>
    </w:div>
    <w:div w:id="1011253222">
      <w:bodyDiv w:val="1"/>
      <w:marLeft w:val="0"/>
      <w:marRight w:val="0"/>
      <w:marTop w:val="0"/>
      <w:marBottom w:val="0"/>
      <w:divBdr>
        <w:top w:val="none" w:sz="0" w:space="0" w:color="auto"/>
        <w:left w:val="none" w:sz="0" w:space="0" w:color="auto"/>
        <w:bottom w:val="none" w:sz="0" w:space="0" w:color="auto"/>
        <w:right w:val="none" w:sz="0" w:space="0" w:color="auto"/>
      </w:divBdr>
    </w:div>
    <w:div w:id="1011685852">
      <w:bodyDiv w:val="1"/>
      <w:marLeft w:val="0"/>
      <w:marRight w:val="0"/>
      <w:marTop w:val="0"/>
      <w:marBottom w:val="0"/>
      <w:divBdr>
        <w:top w:val="none" w:sz="0" w:space="0" w:color="auto"/>
        <w:left w:val="none" w:sz="0" w:space="0" w:color="auto"/>
        <w:bottom w:val="none" w:sz="0" w:space="0" w:color="auto"/>
        <w:right w:val="none" w:sz="0" w:space="0" w:color="auto"/>
      </w:divBdr>
    </w:div>
    <w:div w:id="1052578503">
      <w:bodyDiv w:val="1"/>
      <w:marLeft w:val="0"/>
      <w:marRight w:val="0"/>
      <w:marTop w:val="0"/>
      <w:marBottom w:val="0"/>
      <w:divBdr>
        <w:top w:val="none" w:sz="0" w:space="0" w:color="auto"/>
        <w:left w:val="none" w:sz="0" w:space="0" w:color="auto"/>
        <w:bottom w:val="none" w:sz="0" w:space="0" w:color="auto"/>
        <w:right w:val="none" w:sz="0" w:space="0" w:color="auto"/>
      </w:divBdr>
    </w:div>
    <w:div w:id="1073233467">
      <w:bodyDiv w:val="1"/>
      <w:marLeft w:val="0"/>
      <w:marRight w:val="0"/>
      <w:marTop w:val="0"/>
      <w:marBottom w:val="0"/>
      <w:divBdr>
        <w:top w:val="none" w:sz="0" w:space="0" w:color="auto"/>
        <w:left w:val="none" w:sz="0" w:space="0" w:color="auto"/>
        <w:bottom w:val="none" w:sz="0" w:space="0" w:color="auto"/>
        <w:right w:val="none" w:sz="0" w:space="0" w:color="auto"/>
      </w:divBdr>
    </w:div>
    <w:div w:id="1088890320">
      <w:bodyDiv w:val="1"/>
      <w:marLeft w:val="0"/>
      <w:marRight w:val="0"/>
      <w:marTop w:val="0"/>
      <w:marBottom w:val="0"/>
      <w:divBdr>
        <w:top w:val="none" w:sz="0" w:space="0" w:color="auto"/>
        <w:left w:val="none" w:sz="0" w:space="0" w:color="auto"/>
        <w:bottom w:val="none" w:sz="0" w:space="0" w:color="auto"/>
        <w:right w:val="none" w:sz="0" w:space="0" w:color="auto"/>
      </w:divBdr>
    </w:div>
    <w:div w:id="1089733730">
      <w:bodyDiv w:val="1"/>
      <w:marLeft w:val="0"/>
      <w:marRight w:val="0"/>
      <w:marTop w:val="0"/>
      <w:marBottom w:val="0"/>
      <w:divBdr>
        <w:top w:val="none" w:sz="0" w:space="0" w:color="auto"/>
        <w:left w:val="none" w:sz="0" w:space="0" w:color="auto"/>
        <w:bottom w:val="none" w:sz="0" w:space="0" w:color="auto"/>
        <w:right w:val="none" w:sz="0" w:space="0" w:color="auto"/>
      </w:divBdr>
    </w:div>
    <w:div w:id="1094595764">
      <w:bodyDiv w:val="1"/>
      <w:marLeft w:val="0"/>
      <w:marRight w:val="0"/>
      <w:marTop w:val="0"/>
      <w:marBottom w:val="0"/>
      <w:divBdr>
        <w:top w:val="none" w:sz="0" w:space="0" w:color="auto"/>
        <w:left w:val="none" w:sz="0" w:space="0" w:color="auto"/>
        <w:bottom w:val="none" w:sz="0" w:space="0" w:color="auto"/>
        <w:right w:val="none" w:sz="0" w:space="0" w:color="auto"/>
      </w:divBdr>
    </w:div>
    <w:div w:id="1144158202">
      <w:bodyDiv w:val="1"/>
      <w:marLeft w:val="0"/>
      <w:marRight w:val="0"/>
      <w:marTop w:val="0"/>
      <w:marBottom w:val="0"/>
      <w:divBdr>
        <w:top w:val="none" w:sz="0" w:space="0" w:color="auto"/>
        <w:left w:val="none" w:sz="0" w:space="0" w:color="auto"/>
        <w:bottom w:val="none" w:sz="0" w:space="0" w:color="auto"/>
        <w:right w:val="none" w:sz="0" w:space="0" w:color="auto"/>
      </w:divBdr>
    </w:div>
    <w:div w:id="1152720465">
      <w:bodyDiv w:val="1"/>
      <w:marLeft w:val="0"/>
      <w:marRight w:val="0"/>
      <w:marTop w:val="0"/>
      <w:marBottom w:val="0"/>
      <w:divBdr>
        <w:top w:val="none" w:sz="0" w:space="0" w:color="auto"/>
        <w:left w:val="none" w:sz="0" w:space="0" w:color="auto"/>
        <w:bottom w:val="none" w:sz="0" w:space="0" w:color="auto"/>
        <w:right w:val="none" w:sz="0" w:space="0" w:color="auto"/>
      </w:divBdr>
      <w:divsChild>
        <w:div w:id="1174538402">
          <w:marLeft w:val="0"/>
          <w:marRight w:val="0"/>
          <w:marTop w:val="0"/>
          <w:marBottom w:val="0"/>
          <w:divBdr>
            <w:top w:val="none" w:sz="0" w:space="0" w:color="auto"/>
            <w:left w:val="none" w:sz="0" w:space="0" w:color="auto"/>
            <w:bottom w:val="none" w:sz="0" w:space="0" w:color="auto"/>
            <w:right w:val="none" w:sz="0" w:space="0" w:color="auto"/>
          </w:divBdr>
          <w:divsChild>
            <w:div w:id="29107718">
              <w:marLeft w:val="0"/>
              <w:marRight w:val="0"/>
              <w:marTop w:val="0"/>
              <w:marBottom w:val="0"/>
              <w:divBdr>
                <w:top w:val="none" w:sz="0" w:space="0" w:color="auto"/>
                <w:left w:val="none" w:sz="0" w:space="0" w:color="auto"/>
                <w:bottom w:val="none" w:sz="0" w:space="0" w:color="auto"/>
                <w:right w:val="none" w:sz="0" w:space="0" w:color="auto"/>
              </w:divBdr>
              <w:divsChild>
                <w:div w:id="1306591445">
                  <w:marLeft w:val="0"/>
                  <w:marRight w:val="0"/>
                  <w:marTop w:val="0"/>
                  <w:marBottom w:val="0"/>
                  <w:divBdr>
                    <w:top w:val="none" w:sz="0" w:space="0" w:color="auto"/>
                    <w:left w:val="none" w:sz="0" w:space="0" w:color="auto"/>
                    <w:bottom w:val="none" w:sz="0" w:space="0" w:color="auto"/>
                    <w:right w:val="none" w:sz="0" w:space="0" w:color="auto"/>
                  </w:divBdr>
                  <w:divsChild>
                    <w:div w:id="20243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70065">
      <w:bodyDiv w:val="1"/>
      <w:marLeft w:val="0"/>
      <w:marRight w:val="0"/>
      <w:marTop w:val="0"/>
      <w:marBottom w:val="0"/>
      <w:divBdr>
        <w:top w:val="none" w:sz="0" w:space="0" w:color="auto"/>
        <w:left w:val="none" w:sz="0" w:space="0" w:color="auto"/>
        <w:bottom w:val="none" w:sz="0" w:space="0" w:color="auto"/>
        <w:right w:val="none" w:sz="0" w:space="0" w:color="auto"/>
      </w:divBdr>
    </w:div>
    <w:div w:id="1298611621">
      <w:bodyDiv w:val="1"/>
      <w:marLeft w:val="0"/>
      <w:marRight w:val="0"/>
      <w:marTop w:val="0"/>
      <w:marBottom w:val="0"/>
      <w:divBdr>
        <w:top w:val="none" w:sz="0" w:space="0" w:color="auto"/>
        <w:left w:val="none" w:sz="0" w:space="0" w:color="auto"/>
        <w:bottom w:val="none" w:sz="0" w:space="0" w:color="auto"/>
        <w:right w:val="none" w:sz="0" w:space="0" w:color="auto"/>
      </w:divBdr>
    </w:div>
    <w:div w:id="1299994494">
      <w:bodyDiv w:val="1"/>
      <w:marLeft w:val="0"/>
      <w:marRight w:val="0"/>
      <w:marTop w:val="0"/>
      <w:marBottom w:val="0"/>
      <w:divBdr>
        <w:top w:val="none" w:sz="0" w:space="0" w:color="auto"/>
        <w:left w:val="none" w:sz="0" w:space="0" w:color="auto"/>
        <w:bottom w:val="none" w:sz="0" w:space="0" w:color="auto"/>
        <w:right w:val="none" w:sz="0" w:space="0" w:color="auto"/>
      </w:divBdr>
    </w:div>
    <w:div w:id="1340347353">
      <w:bodyDiv w:val="1"/>
      <w:marLeft w:val="0"/>
      <w:marRight w:val="0"/>
      <w:marTop w:val="0"/>
      <w:marBottom w:val="0"/>
      <w:divBdr>
        <w:top w:val="none" w:sz="0" w:space="0" w:color="auto"/>
        <w:left w:val="none" w:sz="0" w:space="0" w:color="auto"/>
        <w:bottom w:val="none" w:sz="0" w:space="0" w:color="auto"/>
        <w:right w:val="none" w:sz="0" w:space="0" w:color="auto"/>
      </w:divBdr>
    </w:div>
    <w:div w:id="1356005861">
      <w:bodyDiv w:val="1"/>
      <w:marLeft w:val="0"/>
      <w:marRight w:val="0"/>
      <w:marTop w:val="0"/>
      <w:marBottom w:val="0"/>
      <w:divBdr>
        <w:top w:val="none" w:sz="0" w:space="0" w:color="auto"/>
        <w:left w:val="none" w:sz="0" w:space="0" w:color="auto"/>
        <w:bottom w:val="none" w:sz="0" w:space="0" w:color="auto"/>
        <w:right w:val="none" w:sz="0" w:space="0" w:color="auto"/>
      </w:divBdr>
    </w:div>
    <w:div w:id="1370570819">
      <w:bodyDiv w:val="1"/>
      <w:marLeft w:val="0"/>
      <w:marRight w:val="0"/>
      <w:marTop w:val="0"/>
      <w:marBottom w:val="0"/>
      <w:divBdr>
        <w:top w:val="none" w:sz="0" w:space="0" w:color="auto"/>
        <w:left w:val="none" w:sz="0" w:space="0" w:color="auto"/>
        <w:bottom w:val="none" w:sz="0" w:space="0" w:color="auto"/>
        <w:right w:val="none" w:sz="0" w:space="0" w:color="auto"/>
      </w:divBdr>
    </w:div>
    <w:div w:id="1374620073">
      <w:bodyDiv w:val="1"/>
      <w:marLeft w:val="0"/>
      <w:marRight w:val="0"/>
      <w:marTop w:val="0"/>
      <w:marBottom w:val="0"/>
      <w:divBdr>
        <w:top w:val="none" w:sz="0" w:space="0" w:color="auto"/>
        <w:left w:val="none" w:sz="0" w:space="0" w:color="auto"/>
        <w:bottom w:val="none" w:sz="0" w:space="0" w:color="auto"/>
        <w:right w:val="none" w:sz="0" w:space="0" w:color="auto"/>
      </w:divBdr>
    </w:div>
    <w:div w:id="1463688413">
      <w:bodyDiv w:val="1"/>
      <w:marLeft w:val="0"/>
      <w:marRight w:val="0"/>
      <w:marTop w:val="0"/>
      <w:marBottom w:val="0"/>
      <w:divBdr>
        <w:top w:val="none" w:sz="0" w:space="0" w:color="auto"/>
        <w:left w:val="none" w:sz="0" w:space="0" w:color="auto"/>
        <w:bottom w:val="none" w:sz="0" w:space="0" w:color="auto"/>
        <w:right w:val="none" w:sz="0" w:space="0" w:color="auto"/>
      </w:divBdr>
    </w:div>
    <w:div w:id="1478105578">
      <w:bodyDiv w:val="1"/>
      <w:marLeft w:val="0"/>
      <w:marRight w:val="0"/>
      <w:marTop w:val="0"/>
      <w:marBottom w:val="0"/>
      <w:divBdr>
        <w:top w:val="none" w:sz="0" w:space="0" w:color="auto"/>
        <w:left w:val="none" w:sz="0" w:space="0" w:color="auto"/>
        <w:bottom w:val="none" w:sz="0" w:space="0" w:color="auto"/>
        <w:right w:val="none" w:sz="0" w:space="0" w:color="auto"/>
      </w:divBdr>
    </w:div>
    <w:div w:id="1478306747">
      <w:bodyDiv w:val="1"/>
      <w:marLeft w:val="0"/>
      <w:marRight w:val="0"/>
      <w:marTop w:val="0"/>
      <w:marBottom w:val="0"/>
      <w:divBdr>
        <w:top w:val="none" w:sz="0" w:space="0" w:color="auto"/>
        <w:left w:val="none" w:sz="0" w:space="0" w:color="auto"/>
        <w:bottom w:val="none" w:sz="0" w:space="0" w:color="auto"/>
        <w:right w:val="none" w:sz="0" w:space="0" w:color="auto"/>
      </w:divBdr>
    </w:div>
    <w:div w:id="1484079256">
      <w:bodyDiv w:val="1"/>
      <w:marLeft w:val="0"/>
      <w:marRight w:val="0"/>
      <w:marTop w:val="0"/>
      <w:marBottom w:val="0"/>
      <w:divBdr>
        <w:top w:val="none" w:sz="0" w:space="0" w:color="auto"/>
        <w:left w:val="none" w:sz="0" w:space="0" w:color="auto"/>
        <w:bottom w:val="none" w:sz="0" w:space="0" w:color="auto"/>
        <w:right w:val="none" w:sz="0" w:space="0" w:color="auto"/>
      </w:divBdr>
    </w:div>
    <w:div w:id="1509521542">
      <w:bodyDiv w:val="1"/>
      <w:marLeft w:val="0"/>
      <w:marRight w:val="0"/>
      <w:marTop w:val="0"/>
      <w:marBottom w:val="0"/>
      <w:divBdr>
        <w:top w:val="none" w:sz="0" w:space="0" w:color="auto"/>
        <w:left w:val="none" w:sz="0" w:space="0" w:color="auto"/>
        <w:bottom w:val="none" w:sz="0" w:space="0" w:color="auto"/>
        <w:right w:val="none" w:sz="0" w:space="0" w:color="auto"/>
      </w:divBdr>
    </w:div>
    <w:div w:id="1518735183">
      <w:bodyDiv w:val="1"/>
      <w:marLeft w:val="0"/>
      <w:marRight w:val="0"/>
      <w:marTop w:val="0"/>
      <w:marBottom w:val="0"/>
      <w:divBdr>
        <w:top w:val="none" w:sz="0" w:space="0" w:color="auto"/>
        <w:left w:val="none" w:sz="0" w:space="0" w:color="auto"/>
        <w:bottom w:val="none" w:sz="0" w:space="0" w:color="auto"/>
        <w:right w:val="none" w:sz="0" w:space="0" w:color="auto"/>
      </w:divBdr>
    </w:div>
    <w:div w:id="1543253620">
      <w:bodyDiv w:val="1"/>
      <w:marLeft w:val="0"/>
      <w:marRight w:val="0"/>
      <w:marTop w:val="0"/>
      <w:marBottom w:val="0"/>
      <w:divBdr>
        <w:top w:val="none" w:sz="0" w:space="0" w:color="auto"/>
        <w:left w:val="none" w:sz="0" w:space="0" w:color="auto"/>
        <w:bottom w:val="none" w:sz="0" w:space="0" w:color="auto"/>
        <w:right w:val="none" w:sz="0" w:space="0" w:color="auto"/>
      </w:divBdr>
    </w:div>
    <w:div w:id="1557545523">
      <w:bodyDiv w:val="1"/>
      <w:marLeft w:val="0"/>
      <w:marRight w:val="0"/>
      <w:marTop w:val="0"/>
      <w:marBottom w:val="0"/>
      <w:divBdr>
        <w:top w:val="none" w:sz="0" w:space="0" w:color="auto"/>
        <w:left w:val="none" w:sz="0" w:space="0" w:color="auto"/>
        <w:bottom w:val="none" w:sz="0" w:space="0" w:color="auto"/>
        <w:right w:val="none" w:sz="0" w:space="0" w:color="auto"/>
      </w:divBdr>
    </w:div>
    <w:div w:id="1569682678">
      <w:bodyDiv w:val="1"/>
      <w:marLeft w:val="0"/>
      <w:marRight w:val="0"/>
      <w:marTop w:val="0"/>
      <w:marBottom w:val="0"/>
      <w:divBdr>
        <w:top w:val="none" w:sz="0" w:space="0" w:color="auto"/>
        <w:left w:val="none" w:sz="0" w:space="0" w:color="auto"/>
        <w:bottom w:val="none" w:sz="0" w:space="0" w:color="auto"/>
        <w:right w:val="none" w:sz="0" w:space="0" w:color="auto"/>
      </w:divBdr>
    </w:div>
    <w:div w:id="1570142933">
      <w:bodyDiv w:val="1"/>
      <w:marLeft w:val="0"/>
      <w:marRight w:val="0"/>
      <w:marTop w:val="0"/>
      <w:marBottom w:val="0"/>
      <w:divBdr>
        <w:top w:val="none" w:sz="0" w:space="0" w:color="auto"/>
        <w:left w:val="none" w:sz="0" w:space="0" w:color="auto"/>
        <w:bottom w:val="none" w:sz="0" w:space="0" w:color="auto"/>
        <w:right w:val="none" w:sz="0" w:space="0" w:color="auto"/>
      </w:divBdr>
    </w:div>
    <w:div w:id="1570992971">
      <w:bodyDiv w:val="1"/>
      <w:marLeft w:val="0"/>
      <w:marRight w:val="0"/>
      <w:marTop w:val="0"/>
      <w:marBottom w:val="0"/>
      <w:divBdr>
        <w:top w:val="none" w:sz="0" w:space="0" w:color="auto"/>
        <w:left w:val="none" w:sz="0" w:space="0" w:color="auto"/>
        <w:bottom w:val="none" w:sz="0" w:space="0" w:color="auto"/>
        <w:right w:val="none" w:sz="0" w:space="0" w:color="auto"/>
      </w:divBdr>
    </w:div>
    <w:div w:id="1571767500">
      <w:bodyDiv w:val="1"/>
      <w:marLeft w:val="0"/>
      <w:marRight w:val="0"/>
      <w:marTop w:val="0"/>
      <w:marBottom w:val="0"/>
      <w:divBdr>
        <w:top w:val="none" w:sz="0" w:space="0" w:color="auto"/>
        <w:left w:val="none" w:sz="0" w:space="0" w:color="auto"/>
        <w:bottom w:val="none" w:sz="0" w:space="0" w:color="auto"/>
        <w:right w:val="none" w:sz="0" w:space="0" w:color="auto"/>
      </w:divBdr>
    </w:div>
    <w:div w:id="1612279681">
      <w:bodyDiv w:val="1"/>
      <w:marLeft w:val="0"/>
      <w:marRight w:val="0"/>
      <w:marTop w:val="0"/>
      <w:marBottom w:val="0"/>
      <w:divBdr>
        <w:top w:val="none" w:sz="0" w:space="0" w:color="auto"/>
        <w:left w:val="none" w:sz="0" w:space="0" w:color="auto"/>
        <w:bottom w:val="none" w:sz="0" w:space="0" w:color="auto"/>
        <w:right w:val="none" w:sz="0" w:space="0" w:color="auto"/>
      </w:divBdr>
    </w:div>
    <w:div w:id="1634947310">
      <w:bodyDiv w:val="1"/>
      <w:marLeft w:val="0"/>
      <w:marRight w:val="0"/>
      <w:marTop w:val="0"/>
      <w:marBottom w:val="0"/>
      <w:divBdr>
        <w:top w:val="none" w:sz="0" w:space="0" w:color="auto"/>
        <w:left w:val="none" w:sz="0" w:space="0" w:color="auto"/>
        <w:bottom w:val="none" w:sz="0" w:space="0" w:color="auto"/>
        <w:right w:val="none" w:sz="0" w:space="0" w:color="auto"/>
      </w:divBdr>
    </w:div>
    <w:div w:id="1638609124">
      <w:bodyDiv w:val="1"/>
      <w:marLeft w:val="0"/>
      <w:marRight w:val="0"/>
      <w:marTop w:val="0"/>
      <w:marBottom w:val="0"/>
      <w:divBdr>
        <w:top w:val="none" w:sz="0" w:space="0" w:color="auto"/>
        <w:left w:val="none" w:sz="0" w:space="0" w:color="auto"/>
        <w:bottom w:val="none" w:sz="0" w:space="0" w:color="auto"/>
        <w:right w:val="none" w:sz="0" w:space="0" w:color="auto"/>
      </w:divBdr>
    </w:div>
    <w:div w:id="1643196679">
      <w:bodyDiv w:val="1"/>
      <w:marLeft w:val="0"/>
      <w:marRight w:val="0"/>
      <w:marTop w:val="0"/>
      <w:marBottom w:val="0"/>
      <w:divBdr>
        <w:top w:val="none" w:sz="0" w:space="0" w:color="auto"/>
        <w:left w:val="none" w:sz="0" w:space="0" w:color="auto"/>
        <w:bottom w:val="none" w:sz="0" w:space="0" w:color="auto"/>
        <w:right w:val="none" w:sz="0" w:space="0" w:color="auto"/>
      </w:divBdr>
    </w:div>
    <w:div w:id="1673794637">
      <w:bodyDiv w:val="1"/>
      <w:marLeft w:val="0"/>
      <w:marRight w:val="0"/>
      <w:marTop w:val="0"/>
      <w:marBottom w:val="0"/>
      <w:divBdr>
        <w:top w:val="none" w:sz="0" w:space="0" w:color="auto"/>
        <w:left w:val="none" w:sz="0" w:space="0" w:color="auto"/>
        <w:bottom w:val="none" w:sz="0" w:space="0" w:color="auto"/>
        <w:right w:val="none" w:sz="0" w:space="0" w:color="auto"/>
      </w:divBdr>
    </w:div>
    <w:div w:id="1692103439">
      <w:bodyDiv w:val="1"/>
      <w:marLeft w:val="0"/>
      <w:marRight w:val="0"/>
      <w:marTop w:val="0"/>
      <w:marBottom w:val="0"/>
      <w:divBdr>
        <w:top w:val="none" w:sz="0" w:space="0" w:color="auto"/>
        <w:left w:val="none" w:sz="0" w:space="0" w:color="auto"/>
        <w:bottom w:val="none" w:sz="0" w:space="0" w:color="auto"/>
        <w:right w:val="none" w:sz="0" w:space="0" w:color="auto"/>
      </w:divBdr>
    </w:div>
    <w:div w:id="1698312848">
      <w:bodyDiv w:val="1"/>
      <w:marLeft w:val="0"/>
      <w:marRight w:val="0"/>
      <w:marTop w:val="0"/>
      <w:marBottom w:val="0"/>
      <w:divBdr>
        <w:top w:val="none" w:sz="0" w:space="0" w:color="auto"/>
        <w:left w:val="none" w:sz="0" w:space="0" w:color="auto"/>
        <w:bottom w:val="none" w:sz="0" w:space="0" w:color="auto"/>
        <w:right w:val="none" w:sz="0" w:space="0" w:color="auto"/>
      </w:divBdr>
    </w:div>
    <w:div w:id="1701668145">
      <w:bodyDiv w:val="1"/>
      <w:marLeft w:val="0"/>
      <w:marRight w:val="0"/>
      <w:marTop w:val="0"/>
      <w:marBottom w:val="0"/>
      <w:divBdr>
        <w:top w:val="none" w:sz="0" w:space="0" w:color="auto"/>
        <w:left w:val="none" w:sz="0" w:space="0" w:color="auto"/>
        <w:bottom w:val="none" w:sz="0" w:space="0" w:color="auto"/>
        <w:right w:val="none" w:sz="0" w:space="0" w:color="auto"/>
      </w:divBdr>
    </w:div>
    <w:div w:id="1707482543">
      <w:bodyDiv w:val="1"/>
      <w:marLeft w:val="0"/>
      <w:marRight w:val="0"/>
      <w:marTop w:val="0"/>
      <w:marBottom w:val="0"/>
      <w:divBdr>
        <w:top w:val="none" w:sz="0" w:space="0" w:color="auto"/>
        <w:left w:val="none" w:sz="0" w:space="0" w:color="auto"/>
        <w:bottom w:val="none" w:sz="0" w:space="0" w:color="auto"/>
        <w:right w:val="none" w:sz="0" w:space="0" w:color="auto"/>
      </w:divBdr>
    </w:div>
    <w:div w:id="1719863729">
      <w:bodyDiv w:val="1"/>
      <w:marLeft w:val="0"/>
      <w:marRight w:val="0"/>
      <w:marTop w:val="0"/>
      <w:marBottom w:val="0"/>
      <w:divBdr>
        <w:top w:val="none" w:sz="0" w:space="0" w:color="auto"/>
        <w:left w:val="none" w:sz="0" w:space="0" w:color="auto"/>
        <w:bottom w:val="none" w:sz="0" w:space="0" w:color="auto"/>
        <w:right w:val="none" w:sz="0" w:space="0" w:color="auto"/>
      </w:divBdr>
    </w:div>
    <w:div w:id="1775785558">
      <w:bodyDiv w:val="1"/>
      <w:marLeft w:val="0"/>
      <w:marRight w:val="0"/>
      <w:marTop w:val="0"/>
      <w:marBottom w:val="0"/>
      <w:divBdr>
        <w:top w:val="none" w:sz="0" w:space="0" w:color="auto"/>
        <w:left w:val="none" w:sz="0" w:space="0" w:color="auto"/>
        <w:bottom w:val="none" w:sz="0" w:space="0" w:color="auto"/>
        <w:right w:val="none" w:sz="0" w:space="0" w:color="auto"/>
      </w:divBdr>
    </w:div>
    <w:div w:id="1815216690">
      <w:bodyDiv w:val="1"/>
      <w:marLeft w:val="0"/>
      <w:marRight w:val="0"/>
      <w:marTop w:val="0"/>
      <w:marBottom w:val="0"/>
      <w:divBdr>
        <w:top w:val="none" w:sz="0" w:space="0" w:color="auto"/>
        <w:left w:val="none" w:sz="0" w:space="0" w:color="auto"/>
        <w:bottom w:val="none" w:sz="0" w:space="0" w:color="auto"/>
        <w:right w:val="none" w:sz="0" w:space="0" w:color="auto"/>
      </w:divBdr>
    </w:div>
    <w:div w:id="1821994265">
      <w:bodyDiv w:val="1"/>
      <w:marLeft w:val="0"/>
      <w:marRight w:val="0"/>
      <w:marTop w:val="0"/>
      <w:marBottom w:val="0"/>
      <w:divBdr>
        <w:top w:val="none" w:sz="0" w:space="0" w:color="auto"/>
        <w:left w:val="none" w:sz="0" w:space="0" w:color="auto"/>
        <w:bottom w:val="none" w:sz="0" w:space="0" w:color="auto"/>
        <w:right w:val="none" w:sz="0" w:space="0" w:color="auto"/>
      </w:divBdr>
    </w:div>
    <w:div w:id="1830713428">
      <w:bodyDiv w:val="1"/>
      <w:marLeft w:val="0"/>
      <w:marRight w:val="0"/>
      <w:marTop w:val="0"/>
      <w:marBottom w:val="0"/>
      <w:divBdr>
        <w:top w:val="none" w:sz="0" w:space="0" w:color="auto"/>
        <w:left w:val="none" w:sz="0" w:space="0" w:color="auto"/>
        <w:bottom w:val="none" w:sz="0" w:space="0" w:color="auto"/>
        <w:right w:val="none" w:sz="0" w:space="0" w:color="auto"/>
      </w:divBdr>
    </w:div>
    <w:div w:id="1831824380">
      <w:bodyDiv w:val="1"/>
      <w:marLeft w:val="0"/>
      <w:marRight w:val="0"/>
      <w:marTop w:val="0"/>
      <w:marBottom w:val="0"/>
      <w:divBdr>
        <w:top w:val="none" w:sz="0" w:space="0" w:color="auto"/>
        <w:left w:val="none" w:sz="0" w:space="0" w:color="auto"/>
        <w:bottom w:val="none" w:sz="0" w:space="0" w:color="auto"/>
        <w:right w:val="none" w:sz="0" w:space="0" w:color="auto"/>
      </w:divBdr>
    </w:div>
    <w:div w:id="1832913622">
      <w:bodyDiv w:val="1"/>
      <w:marLeft w:val="0"/>
      <w:marRight w:val="0"/>
      <w:marTop w:val="0"/>
      <w:marBottom w:val="0"/>
      <w:divBdr>
        <w:top w:val="none" w:sz="0" w:space="0" w:color="auto"/>
        <w:left w:val="none" w:sz="0" w:space="0" w:color="auto"/>
        <w:bottom w:val="none" w:sz="0" w:space="0" w:color="auto"/>
        <w:right w:val="none" w:sz="0" w:space="0" w:color="auto"/>
      </w:divBdr>
    </w:div>
    <w:div w:id="1834293056">
      <w:bodyDiv w:val="1"/>
      <w:marLeft w:val="0"/>
      <w:marRight w:val="0"/>
      <w:marTop w:val="0"/>
      <w:marBottom w:val="0"/>
      <w:divBdr>
        <w:top w:val="none" w:sz="0" w:space="0" w:color="auto"/>
        <w:left w:val="none" w:sz="0" w:space="0" w:color="auto"/>
        <w:bottom w:val="none" w:sz="0" w:space="0" w:color="auto"/>
        <w:right w:val="none" w:sz="0" w:space="0" w:color="auto"/>
      </w:divBdr>
    </w:div>
    <w:div w:id="1872256408">
      <w:bodyDiv w:val="1"/>
      <w:marLeft w:val="0"/>
      <w:marRight w:val="0"/>
      <w:marTop w:val="0"/>
      <w:marBottom w:val="0"/>
      <w:divBdr>
        <w:top w:val="none" w:sz="0" w:space="0" w:color="auto"/>
        <w:left w:val="none" w:sz="0" w:space="0" w:color="auto"/>
        <w:bottom w:val="none" w:sz="0" w:space="0" w:color="auto"/>
        <w:right w:val="none" w:sz="0" w:space="0" w:color="auto"/>
      </w:divBdr>
    </w:div>
    <w:div w:id="1885287303">
      <w:bodyDiv w:val="1"/>
      <w:marLeft w:val="0"/>
      <w:marRight w:val="0"/>
      <w:marTop w:val="0"/>
      <w:marBottom w:val="0"/>
      <w:divBdr>
        <w:top w:val="none" w:sz="0" w:space="0" w:color="auto"/>
        <w:left w:val="none" w:sz="0" w:space="0" w:color="auto"/>
        <w:bottom w:val="none" w:sz="0" w:space="0" w:color="auto"/>
        <w:right w:val="none" w:sz="0" w:space="0" w:color="auto"/>
      </w:divBdr>
    </w:div>
    <w:div w:id="1889417014">
      <w:bodyDiv w:val="1"/>
      <w:marLeft w:val="0"/>
      <w:marRight w:val="0"/>
      <w:marTop w:val="0"/>
      <w:marBottom w:val="0"/>
      <w:divBdr>
        <w:top w:val="none" w:sz="0" w:space="0" w:color="auto"/>
        <w:left w:val="none" w:sz="0" w:space="0" w:color="auto"/>
        <w:bottom w:val="none" w:sz="0" w:space="0" w:color="auto"/>
        <w:right w:val="none" w:sz="0" w:space="0" w:color="auto"/>
      </w:divBdr>
    </w:div>
    <w:div w:id="1894077185">
      <w:bodyDiv w:val="1"/>
      <w:marLeft w:val="0"/>
      <w:marRight w:val="0"/>
      <w:marTop w:val="0"/>
      <w:marBottom w:val="0"/>
      <w:divBdr>
        <w:top w:val="none" w:sz="0" w:space="0" w:color="auto"/>
        <w:left w:val="none" w:sz="0" w:space="0" w:color="auto"/>
        <w:bottom w:val="none" w:sz="0" w:space="0" w:color="auto"/>
        <w:right w:val="none" w:sz="0" w:space="0" w:color="auto"/>
      </w:divBdr>
    </w:div>
    <w:div w:id="1913344783">
      <w:bodyDiv w:val="1"/>
      <w:marLeft w:val="0"/>
      <w:marRight w:val="0"/>
      <w:marTop w:val="0"/>
      <w:marBottom w:val="0"/>
      <w:divBdr>
        <w:top w:val="none" w:sz="0" w:space="0" w:color="auto"/>
        <w:left w:val="none" w:sz="0" w:space="0" w:color="auto"/>
        <w:bottom w:val="none" w:sz="0" w:space="0" w:color="auto"/>
        <w:right w:val="none" w:sz="0" w:space="0" w:color="auto"/>
      </w:divBdr>
    </w:div>
    <w:div w:id="1933391860">
      <w:bodyDiv w:val="1"/>
      <w:marLeft w:val="0"/>
      <w:marRight w:val="0"/>
      <w:marTop w:val="0"/>
      <w:marBottom w:val="0"/>
      <w:divBdr>
        <w:top w:val="none" w:sz="0" w:space="0" w:color="auto"/>
        <w:left w:val="none" w:sz="0" w:space="0" w:color="auto"/>
        <w:bottom w:val="none" w:sz="0" w:space="0" w:color="auto"/>
        <w:right w:val="none" w:sz="0" w:space="0" w:color="auto"/>
      </w:divBdr>
    </w:div>
    <w:div w:id="1941834469">
      <w:bodyDiv w:val="1"/>
      <w:marLeft w:val="0"/>
      <w:marRight w:val="0"/>
      <w:marTop w:val="0"/>
      <w:marBottom w:val="0"/>
      <w:divBdr>
        <w:top w:val="none" w:sz="0" w:space="0" w:color="auto"/>
        <w:left w:val="none" w:sz="0" w:space="0" w:color="auto"/>
        <w:bottom w:val="none" w:sz="0" w:space="0" w:color="auto"/>
        <w:right w:val="none" w:sz="0" w:space="0" w:color="auto"/>
      </w:divBdr>
    </w:div>
    <w:div w:id="1953435746">
      <w:bodyDiv w:val="1"/>
      <w:marLeft w:val="0"/>
      <w:marRight w:val="0"/>
      <w:marTop w:val="0"/>
      <w:marBottom w:val="0"/>
      <w:divBdr>
        <w:top w:val="none" w:sz="0" w:space="0" w:color="auto"/>
        <w:left w:val="none" w:sz="0" w:space="0" w:color="auto"/>
        <w:bottom w:val="none" w:sz="0" w:space="0" w:color="auto"/>
        <w:right w:val="none" w:sz="0" w:space="0" w:color="auto"/>
      </w:divBdr>
    </w:div>
    <w:div w:id="1954166525">
      <w:bodyDiv w:val="1"/>
      <w:marLeft w:val="0"/>
      <w:marRight w:val="0"/>
      <w:marTop w:val="0"/>
      <w:marBottom w:val="0"/>
      <w:divBdr>
        <w:top w:val="none" w:sz="0" w:space="0" w:color="auto"/>
        <w:left w:val="none" w:sz="0" w:space="0" w:color="auto"/>
        <w:bottom w:val="none" w:sz="0" w:space="0" w:color="auto"/>
        <w:right w:val="none" w:sz="0" w:space="0" w:color="auto"/>
      </w:divBdr>
    </w:div>
    <w:div w:id="1998655763">
      <w:bodyDiv w:val="1"/>
      <w:marLeft w:val="0"/>
      <w:marRight w:val="0"/>
      <w:marTop w:val="0"/>
      <w:marBottom w:val="0"/>
      <w:divBdr>
        <w:top w:val="none" w:sz="0" w:space="0" w:color="auto"/>
        <w:left w:val="none" w:sz="0" w:space="0" w:color="auto"/>
        <w:bottom w:val="none" w:sz="0" w:space="0" w:color="auto"/>
        <w:right w:val="none" w:sz="0" w:space="0" w:color="auto"/>
      </w:divBdr>
    </w:div>
    <w:div w:id="2004778485">
      <w:bodyDiv w:val="1"/>
      <w:marLeft w:val="0"/>
      <w:marRight w:val="0"/>
      <w:marTop w:val="0"/>
      <w:marBottom w:val="0"/>
      <w:divBdr>
        <w:top w:val="none" w:sz="0" w:space="0" w:color="auto"/>
        <w:left w:val="none" w:sz="0" w:space="0" w:color="auto"/>
        <w:bottom w:val="none" w:sz="0" w:space="0" w:color="auto"/>
        <w:right w:val="none" w:sz="0" w:space="0" w:color="auto"/>
      </w:divBdr>
    </w:div>
    <w:div w:id="2008707507">
      <w:bodyDiv w:val="1"/>
      <w:marLeft w:val="0"/>
      <w:marRight w:val="0"/>
      <w:marTop w:val="0"/>
      <w:marBottom w:val="0"/>
      <w:divBdr>
        <w:top w:val="none" w:sz="0" w:space="0" w:color="auto"/>
        <w:left w:val="none" w:sz="0" w:space="0" w:color="auto"/>
        <w:bottom w:val="none" w:sz="0" w:space="0" w:color="auto"/>
        <w:right w:val="none" w:sz="0" w:space="0" w:color="auto"/>
      </w:divBdr>
    </w:div>
    <w:div w:id="2009943058">
      <w:bodyDiv w:val="1"/>
      <w:marLeft w:val="0"/>
      <w:marRight w:val="0"/>
      <w:marTop w:val="0"/>
      <w:marBottom w:val="0"/>
      <w:divBdr>
        <w:top w:val="none" w:sz="0" w:space="0" w:color="auto"/>
        <w:left w:val="none" w:sz="0" w:space="0" w:color="auto"/>
        <w:bottom w:val="none" w:sz="0" w:space="0" w:color="auto"/>
        <w:right w:val="none" w:sz="0" w:space="0" w:color="auto"/>
      </w:divBdr>
    </w:div>
    <w:div w:id="2020110143">
      <w:bodyDiv w:val="1"/>
      <w:marLeft w:val="0"/>
      <w:marRight w:val="0"/>
      <w:marTop w:val="0"/>
      <w:marBottom w:val="0"/>
      <w:divBdr>
        <w:top w:val="none" w:sz="0" w:space="0" w:color="auto"/>
        <w:left w:val="none" w:sz="0" w:space="0" w:color="auto"/>
        <w:bottom w:val="none" w:sz="0" w:space="0" w:color="auto"/>
        <w:right w:val="none" w:sz="0" w:space="0" w:color="auto"/>
      </w:divBdr>
    </w:div>
    <w:div w:id="2021931045">
      <w:bodyDiv w:val="1"/>
      <w:marLeft w:val="0"/>
      <w:marRight w:val="0"/>
      <w:marTop w:val="0"/>
      <w:marBottom w:val="0"/>
      <w:divBdr>
        <w:top w:val="none" w:sz="0" w:space="0" w:color="auto"/>
        <w:left w:val="none" w:sz="0" w:space="0" w:color="auto"/>
        <w:bottom w:val="none" w:sz="0" w:space="0" w:color="auto"/>
        <w:right w:val="none" w:sz="0" w:space="0" w:color="auto"/>
      </w:divBdr>
    </w:div>
    <w:div w:id="2052460312">
      <w:bodyDiv w:val="1"/>
      <w:marLeft w:val="0"/>
      <w:marRight w:val="0"/>
      <w:marTop w:val="0"/>
      <w:marBottom w:val="0"/>
      <w:divBdr>
        <w:top w:val="none" w:sz="0" w:space="0" w:color="auto"/>
        <w:left w:val="none" w:sz="0" w:space="0" w:color="auto"/>
        <w:bottom w:val="none" w:sz="0" w:space="0" w:color="auto"/>
        <w:right w:val="none" w:sz="0" w:space="0" w:color="auto"/>
      </w:divBdr>
    </w:div>
    <w:div w:id="2067605057">
      <w:bodyDiv w:val="1"/>
      <w:marLeft w:val="0"/>
      <w:marRight w:val="0"/>
      <w:marTop w:val="0"/>
      <w:marBottom w:val="0"/>
      <w:divBdr>
        <w:top w:val="none" w:sz="0" w:space="0" w:color="auto"/>
        <w:left w:val="none" w:sz="0" w:space="0" w:color="auto"/>
        <w:bottom w:val="none" w:sz="0" w:space="0" w:color="auto"/>
        <w:right w:val="none" w:sz="0" w:space="0" w:color="auto"/>
      </w:divBdr>
      <w:divsChild>
        <w:div w:id="297876064">
          <w:marLeft w:val="0"/>
          <w:marRight w:val="0"/>
          <w:marTop w:val="0"/>
          <w:marBottom w:val="0"/>
          <w:divBdr>
            <w:top w:val="none" w:sz="0" w:space="0" w:color="auto"/>
            <w:left w:val="none" w:sz="0" w:space="0" w:color="auto"/>
            <w:bottom w:val="none" w:sz="0" w:space="0" w:color="auto"/>
            <w:right w:val="none" w:sz="0" w:space="0" w:color="auto"/>
          </w:divBdr>
          <w:divsChild>
            <w:div w:id="1125197894">
              <w:marLeft w:val="0"/>
              <w:marRight w:val="0"/>
              <w:marTop w:val="0"/>
              <w:marBottom w:val="0"/>
              <w:divBdr>
                <w:top w:val="none" w:sz="0" w:space="0" w:color="auto"/>
                <w:left w:val="none" w:sz="0" w:space="0" w:color="auto"/>
                <w:bottom w:val="none" w:sz="0" w:space="0" w:color="auto"/>
                <w:right w:val="none" w:sz="0" w:space="0" w:color="auto"/>
              </w:divBdr>
              <w:divsChild>
                <w:div w:id="390495983">
                  <w:marLeft w:val="0"/>
                  <w:marRight w:val="0"/>
                  <w:marTop w:val="225"/>
                  <w:marBottom w:val="0"/>
                  <w:divBdr>
                    <w:top w:val="none" w:sz="0" w:space="0" w:color="auto"/>
                    <w:left w:val="none" w:sz="0" w:space="0" w:color="auto"/>
                    <w:bottom w:val="none" w:sz="0" w:space="0" w:color="auto"/>
                    <w:right w:val="none" w:sz="0" w:space="0" w:color="auto"/>
                  </w:divBdr>
                  <w:divsChild>
                    <w:div w:id="1531839599">
                      <w:marLeft w:val="0"/>
                      <w:marRight w:val="0"/>
                      <w:marTop w:val="0"/>
                      <w:marBottom w:val="0"/>
                      <w:divBdr>
                        <w:top w:val="none" w:sz="0" w:space="0" w:color="auto"/>
                        <w:left w:val="none" w:sz="0" w:space="0" w:color="auto"/>
                        <w:bottom w:val="none" w:sz="0" w:space="0" w:color="auto"/>
                        <w:right w:val="none" w:sz="0" w:space="0" w:color="auto"/>
                      </w:divBdr>
                      <w:divsChild>
                        <w:div w:id="158645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57787">
      <w:bodyDiv w:val="1"/>
      <w:marLeft w:val="0"/>
      <w:marRight w:val="0"/>
      <w:marTop w:val="0"/>
      <w:marBottom w:val="0"/>
      <w:divBdr>
        <w:top w:val="none" w:sz="0" w:space="0" w:color="auto"/>
        <w:left w:val="none" w:sz="0" w:space="0" w:color="auto"/>
        <w:bottom w:val="none" w:sz="0" w:space="0" w:color="auto"/>
        <w:right w:val="none" w:sz="0" w:space="0" w:color="auto"/>
      </w:divBdr>
    </w:div>
    <w:div w:id="2110814403">
      <w:bodyDiv w:val="1"/>
      <w:marLeft w:val="0"/>
      <w:marRight w:val="0"/>
      <w:marTop w:val="0"/>
      <w:marBottom w:val="0"/>
      <w:divBdr>
        <w:top w:val="none" w:sz="0" w:space="0" w:color="auto"/>
        <w:left w:val="none" w:sz="0" w:space="0" w:color="auto"/>
        <w:bottom w:val="none" w:sz="0" w:space="0" w:color="auto"/>
        <w:right w:val="none" w:sz="0" w:space="0" w:color="auto"/>
      </w:divBdr>
    </w:div>
    <w:div w:id="2118868252">
      <w:bodyDiv w:val="1"/>
      <w:marLeft w:val="0"/>
      <w:marRight w:val="0"/>
      <w:marTop w:val="0"/>
      <w:marBottom w:val="0"/>
      <w:divBdr>
        <w:top w:val="none" w:sz="0" w:space="0" w:color="auto"/>
        <w:left w:val="none" w:sz="0" w:space="0" w:color="auto"/>
        <w:bottom w:val="none" w:sz="0" w:space="0" w:color="auto"/>
        <w:right w:val="none" w:sz="0" w:space="0" w:color="auto"/>
      </w:divBdr>
    </w:div>
    <w:div w:id="2121952361">
      <w:bodyDiv w:val="1"/>
      <w:marLeft w:val="0"/>
      <w:marRight w:val="0"/>
      <w:marTop w:val="0"/>
      <w:marBottom w:val="0"/>
      <w:divBdr>
        <w:top w:val="none" w:sz="0" w:space="0" w:color="auto"/>
        <w:left w:val="none" w:sz="0" w:space="0" w:color="auto"/>
        <w:bottom w:val="none" w:sz="0" w:space="0" w:color="auto"/>
        <w:right w:val="none" w:sz="0" w:space="0" w:color="auto"/>
      </w:divBdr>
    </w:div>
    <w:div w:id="2135052920">
      <w:bodyDiv w:val="1"/>
      <w:marLeft w:val="0"/>
      <w:marRight w:val="0"/>
      <w:marTop w:val="0"/>
      <w:marBottom w:val="0"/>
      <w:divBdr>
        <w:top w:val="none" w:sz="0" w:space="0" w:color="auto"/>
        <w:left w:val="none" w:sz="0" w:space="0" w:color="auto"/>
        <w:bottom w:val="none" w:sz="0" w:space="0" w:color="auto"/>
        <w:right w:val="none" w:sz="0" w:space="0" w:color="auto"/>
      </w:divBdr>
    </w:div>
    <w:div w:id="213818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ovAV@PGK.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svg"/><Relationship Id="rId3" Type="http://schemas.openxmlformats.org/officeDocument/2006/relationships/styles" Target="styles.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svg"/><Relationship Id="rId32" Type="http://schemas.openxmlformats.org/officeDocument/2006/relationships/image" Target="media/image14.png"/><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8" Type="http://schemas.openxmlformats.org/officeDocument/2006/relationships/image" Target="media/image13.sv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SerovAV@PGK.RU" TargetMode="External"/><Relationship Id="rId14" Type="http://schemas.openxmlformats.org/officeDocument/2006/relationships/image" Target="media/image3.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282D1-1E7F-43F7-A402-D5498EDE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59</Pages>
  <Words>20999</Words>
  <Characters>119698</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Первая Грузовая Компания</Company>
  <LinksUpToDate>false</LinksUpToDate>
  <CharactersWithSpaces>140417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Потапова Галина Александровна</dc:creator>
  <cp:keywords/>
  <dc:description/>
  <cp:lastModifiedBy>Тарарушкина Юлия Владимировна</cp:lastModifiedBy>
  <cp:revision>12</cp:revision>
  <cp:lastPrinted>2022-07-14T09:15:00Z</cp:lastPrinted>
  <dcterms:created xsi:type="dcterms:W3CDTF">2023-11-27T07:14:00Z</dcterms:created>
  <dcterms:modified xsi:type="dcterms:W3CDTF">2024-01-09T17:18:00Z</dcterms:modified>
</cp:coreProperties>
</file>