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F0" w:rsidRDefault="00EA4FF0">
      <w:pPr>
        <w:rPr>
          <w:rFonts w:ascii="Arial" w:eastAsia="Arial" w:hAnsi="Arial" w:cs="Arial"/>
          <w:color w:val="000000"/>
          <w:sz w:val="20"/>
          <w:szCs w:val="20"/>
        </w:rPr>
      </w:pPr>
    </w:p>
    <w:p w:rsidR="00EA4FF0" w:rsidRDefault="0033749F">
      <w:pPr>
        <w:tabs>
          <w:tab w:val="left" w:pos="1000"/>
        </w:tabs>
        <w:spacing w:line="288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ru-RU" w:eastAsia="ru-RU"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margin">
              <wp:posOffset>-907415</wp:posOffset>
            </wp:positionH>
            <wp:positionV relativeFrom="page">
              <wp:posOffset>402590</wp:posOffset>
            </wp:positionV>
            <wp:extent cx="776605" cy="861060"/>
            <wp:effectExtent l="0" t="0" r="0" b="2540"/>
            <wp:wrapNone/>
            <wp:docPr id="1073741827" name="image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pasted-image.pd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613" cy="86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597" w:rsidRDefault="0033749F">
      <w:pPr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Дата</w:t>
      </w:r>
      <w:r w:rsidR="00C87810">
        <w:rPr>
          <w:rFonts w:ascii="Arial" w:hAnsi="Arial" w:cs="Arial"/>
          <w:b/>
          <w:bCs/>
          <w:sz w:val="20"/>
          <w:szCs w:val="20"/>
          <w:lang w:val="ru-RU"/>
        </w:rPr>
        <w:t xml:space="preserve"> 29.05.2023</w:t>
      </w:r>
    </w:p>
    <w:p w:rsidR="00EA4FF0" w:rsidRDefault="0033749F">
      <w:pPr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EA4FF0" w:rsidRDefault="00EA4FF0">
      <w:pPr>
        <w:rPr>
          <w:rFonts w:ascii="Arial" w:hAnsi="Arial" w:cs="Arial"/>
          <w:b/>
          <w:bCs/>
          <w:sz w:val="20"/>
          <w:szCs w:val="20"/>
          <w:lang w:val="ru-RU"/>
        </w:rPr>
      </w:pPr>
    </w:p>
    <w:p w:rsidR="00EA4FF0" w:rsidRDefault="0033749F">
      <w:pPr>
        <w:pStyle w:val="2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  <w:lang w:val="ru-RU"/>
        </w:rPr>
        <w:t xml:space="preserve">ЗАПРОС НА ПРЕДОСТАВЛЕНИЕ КОММЕРЧЕСКОГО ПРЕДЛОЖЕНИЯ </w:t>
      </w:r>
    </w:p>
    <w:p w:rsidR="00EA4FF0" w:rsidRDefault="0033749F">
      <w:pPr>
        <w:pStyle w:val="2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  <w:lang w:val="ru-RU"/>
        </w:rPr>
        <w:t xml:space="preserve">на услуги по </w:t>
      </w:r>
      <w:r w:rsidR="000B2329">
        <w:rPr>
          <w:rFonts w:ascii="Arial" w:hAnsi="Arial" w:cs="Arial"/>
          <w:i/>
          <w:sz w:val="20"/>
          <w:szCs w:val="20"/>
          <w:lang w:val="ru-RU"/>
        </w:rPr>
        <w:t xml:space="preserve">размещению рекламных материалов </w:t>
      </w:r>
      <w:r w:rsidR="00C87810">
        <w:rPr>
          <w:rFonts w:ascii="Arial" w:hAnsi="Arial" w:cs="Arial"/>
          <w:i/>
          <w:sz w:val="20"/>
          <w:szCs w:val="20"/>
          <w:lang w:val="ru-RU"/>
        </w:rPr>
        <w:t xml:space="preserve">в сети </w:t>
      </w:r>
      <w:proofErr w:type="spellStart"/>
      <w:r w:rsidR="00C87810">
        <w:rPr>
          <w:rFonts w:ascii="Arial" w:hAnsi="Arial" w:cs="Arial"/>
          <w:i/>
          <w:sz w:val="20"/>
          <w:szCs w:val="20"/>
          <w:lang w:val="ru-RU"/>
        </w:rPr>
        <w:t>интеренет</w:t>
      </w:r>
      <w:proofErr w:type="spellEnd"/>
    </w:p>
    <w:p w:rsidR="00EA4FF0" w:rsidRDefault="00EA4FF0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EA4FF0" w:rsidRDefault="0033749F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1. Общая информация</w:t>
      </w:r>
    </w:p>
    <w:p w:rsidR="00EA4FF0" w:rsidRDefault="00EA4FF0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EA4FF0" w:rsidRDefault="0033749F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Данный документ является запросом на Коммерческое предложение (КП) для Отбора Заказчика.</w:t>
      </w:r>
    </w:p>
    <w:p w:rsidR="00C87810" w:rsidRDefault="00C87810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EA4FF0" w:rsidRDefault="0033749F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2. Перечень услуг, по заявке Заказчика, срок оказания услуг </w:t>
      </w:r>
      <w:r w:rsidR="00C87810">
        <w:rPr>
          <w:rFonts w:ascii="Arial" w:hAnsi="Arial" w:cs="Arial"/>
          <w:b/>
          <w:sz w:val="20"/>
          <w:szCs w:val="20"/>
          <w:lang w:val="ru-RU"/>
        </w:rPr>
        <w:t>2</w:t>
      </w:r>
      <w:r>
        <w:rPr>
          <w:rFonts w:ascii="Arial" w:hAnsi="Arial" w:cs="Arial"/>
          <w:b/>
          <w:sz w:val="20"/>
          <w:szCs w:val="20"/>
          <w:lang w:val="ru-RU"/>
        </w:rPr>
        <w:t xml:space="preserve"> год</w:t>
      </w:r>
      <w:r w:rsidR="00C87810">
        <w:rPr>
          <w:rFonts w:ascii="Arial" w:hAnsi="Arial" w:cs="Arial"/>
          <w:b/>
          <w:sz w:val="20"/>
          <w:szCs w:val="20"/>
          <w:lang w:val="ru-RU"/>
        </w:rPr>
        <w:t>а</w:t>
      </w:r>
      <w:r>
        <w:rPr>
          <w:rFonts w:ascii="Arial" w:hAnsi="Arial" w:cs="Arial"/>
          <w:b/>
          <w:sz w:val="20"/>
          <w:szCs w:val="20"/>
          <w:lang w:val="ru-RU"/>
        </w:rPr>
        <w:t>:</w:t>
      </w:r>
    </w:p>
    <w:p w:rsidR="00EA4FF0" w:rsidRDefault="00EA4FF0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A4FF0" w:rsidRDefault="0033749F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Компания должна осуществлять полный спектр услуг:</w:t>
      </w:r>
    </w:p>
    <w:p w:rsidR="00EA4FF0" w:rsidRDefault="00EA4FF0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EA4FF0" w:rsidRDefault="002A14FE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- публикации</w:t>
      </w:r>
      <w:r w:rsidR="008C40AE">
        <w:rPr>
          <w:rFonts w:ascii="Arial" w:hAnsi="Arial" w:cs="Arial"/>
          <w:bCs/>
          <w:sz w:val="20"/>
          <w:szCs w:val="20"/>
          <w:lang w:val="ru-RU"/>
        </w:rPr>
        <w:t xml:space="preserve"> объявлений о продаже новой и б\у техники на </w:t>
      </w:r>
      <w:proofErr w:type="spellStart"/>
      <w:r>
        <w:rPr>
          <w:rFonts w:ascii="Arial" w:hAnsi="Arial" w:cs="Arial"/>
          <w:bCs/>
          <w:sz w:val="20"/>
          <w:szCs w:val="20"/>
          <w:lang w:val="ru-RU"/>
        </w:rPr>
        <w:t>маркетплейсах</w:t>
      </w:r>
      <w:proofErr w:type="spellEnd"/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ru-RU"/>
        </w:rPr>
        <w:t>Авито</w:t>
      </w:r>
      <w:proofErr w:type="spellEnd"/>
      <w:r>
        <w:rPr>
          <w:rFonts w:ascii="Arial" w:hAnsi="Arial" w:cs="Arial"/>
          <w:bCs/>
          <w:sz w:val="20"/>
          <w:szCs w:val="20"/>
          <w:lang w:val="ru-RU"/>
        </w:rPr>
        <w:t xml:space="preserve"> и </w:t>
      </w:r>
      <w:proofErr w:type="spellStart"/>
      <w:r>
        <w:rPr>
          <w:rFonts w:ascii="Arial" w:hAnsi="Arial" w:cs="Arial"/>
          <w:bCs/>
          <w:sz w:val="20"/>
          <w:szCs w:val="20"/>
          <w:lang w:val="ru-RU"/>
        </w:rPr>
        <w:t>Авто.ру</w:t>
      </w:r>
      <w:proofErr w:type="spellEnd"/>
    </w:p>
    <w:p w:rsidR="00EA4FF0" w:rsidRDefault="0033749F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 xml:space="preserve">- </w:t>
      </w:r>
      <w:r w:rsidR="008C40AE">
        <w:rPr>
          <w:rFonts w:ascii="Arial" w:hAnsi="Arial" w:cs="Arial"/>
          <w:bCs/>
          <w:sz w:val="20"/>
          <w:szCs w:val="20"/>
          <w:lang w:val="ru-RU"/>
        </w:rPr>
        <w:t>размещение рекламных объявлений в поисковой системе Яндекс</w:t>
      </w:r>
    </w:p>
    <w:p w:rsidR="008C40AE" w:rsidRDefault="0033749F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 xml:space="preserve">- </w:t>
      </w:r>
      <w:r w:rsidR="008C40AE">
        <w:rPr>
          <w:rFonts w:ascii="Arial" w:hAnsi="Arial" w:cs="Arial"/>
          <w:bCs/>
          <w:sz w:val="20"/>
          <w:szCs w:val="20"/>
          <w:lang w:val="ru-RU"/>
        </w:rPr>
        <w:t xml:space="preserve">размещение рекламных объявлений в партнерской рекламной сети сайтов Яндекс </w:t>
      </w:r>
    </w:p>
    <w:p w:rsidR="00EA4FF0" w:rsidRDefault="0033749F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 xml:space="preserve">- </w:t>
      </w:r>
      <w:r w:rsidR="008C40AE">
        <w:rPr>
          <w:rFonts w:ascii="Arial" w:hAnsi="Arial" w:cs="Arial"/>
          <w:bCs/>
          <w:sz w:val="20"/>
          <w:szCs w:val="20"/>
          <w:lang w:val="ru-RU"/>
        </w:rPr>
        <w:t>продвижени</w:t>
      </w:r>
      <w:r w:rsidR="002A14FE">
        <w:rPr>
          <w:rFonts w:ascii="Arial" w:hAnsi="Arial" w:cs="Arial"/>
          <w:bCs/>
          <w:sz w:val="20"/>
          <w:szCs w:val="20"/>
          <w:lang w:val="ru-RU"/>
        </w:rPr>
        <w:t>е филиалов компании в Яндекс Бизнес сервисах (Яндекс карты/навигатор, Яндекс Справочник)</w:t>
      </w:r>
    </w:p>
    <w:p w:rsidR="00EA4FF0" w:rsidRDefault="00EA4FF0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EA4FF0" w:rsidRDefault="0033749F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3. Задание на Отбор:</w:t>
      </w:r>
    </w:p>
    <w:p w:rsidR="00EA4FF0" w:rsidRDefault="00EA4FF0">
      <w:pPr>
        <w:rPr>
          <w:rFonts w:ascii="Arial" w:hAnsi="Arial" w:cs="Arial"/>
          <w:b/>
          <w:sz w:val="20"/>
          <w:szCs w:val="20"/>
          <w:lang w:val="ru-RU"/>
        </w:rPr>
      </w:pPr>
    </w:p>
    <w:p w:rsidR="00EA4FF0" w:rsidRDefault="002A14FE">
      <w:pPr>
        <w:rPr>
          <w:rFonts w:ascii="Arial" w:hAnsi="Arial"/>
          <w:bCs/>
          <w:color w:val="FF0000"/>
          <w:sz w:val="20"/>
          <w:szCs w:val="20"/>
          <w:lang w:val="ru-RU"/>
        </w:rPr>
      </w:pPr>
      <w:r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Размещение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ru-RU"/>
        </w:rPr>
        <w:t>таргетированной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 и контекстной рекламы, объявлений на сайтах.</w:t>
      </w:r>
    </w:p>
    <w:p w:rsidR="00EA4FF0" w:rsidRDefault="00EA4FF0">
      <w:pPr>
        <w:rPr>
          <w:rFonts w:ascii="Arial" w:hAnsi="Arial" w:cs="Arial"/>
          <w:sz w:val="20"/>
          <w:lang w:val="ru-RU"/>
        </w:rPr>
      </w:pPr>
    </w:p>
    <w:p w:rsidR="00EA4FF0" w:rsidRDefault="002A14FE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Предоставить</w:t>
      </w:r>
      <w:r w:rsidR="0033749F">
        <w:rPr>
          <w:rFonts w:ascii="Arial" w:hAnsi="Arial" w:cs="Arial"/>
          <w:sz w:val="20"/>
          <w:lang w:val="ru-RU"/>
        </w:rPr>
        <w:t>:</w:t>
      </w:r>
    </w:p>
    <w:p w:rsidR="00EA4FF0" w:rsidRDefault="0033749F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- </w:t>
      </w:r>
      <w:r w:rsidR="002A14FE">
        <w:rPr>
          <w:rFonts w:ascii="Arial" w:hAnsi="Arial" w:cs="Arial"/>
          <w:sz w:val="20"/>
          <w:lang w:val="ru-RU"/>
        </w:rPr>
        <w:t>медиаплан</w:t>
      </w:r>
    </w:p>
    <w:p w:rsidR="00EA4FF0" w:rsidRDefault="0033749F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- </w:t>
      </w:r>
      <w:r w:rsidR="002A14FE">
        <w:rPr>
          <w:rFonts w:ascii="Arial" w:hAnsi="Arial" w:cs="Arial"/>
          <w:sz w:val="20"/>
          <w:lang w:val="ru-RU"/>
        </w:rPr>
        <w:t>стоимость</w:t>
      </w:r>
    </w:p>
    <w:p w:rsidR="00EA4FF0" w:rsidRDefault="0033749F">
      <w:pPr>
        <w:pStyle w:val="2"/>
        <w:rPr>
          <w:rFonts w:ascii="Arial" w:hAnsi="Arial" w:cs="Arial"/>
          <w:b w:val="0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КП должно содержать:</w:t>
      </w:r>
    </w:p>
    <w:p w:rsidR="002A14FE" w:rsidRDefault="002A14FE" w:rsidP="002A14FE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 медиаплан</w:t>
      </w:r>
    </w:p>
    <w:p w:rsidR="002A14FE" w:rsidRDefault="002A14FE" w:rsidP="002A14FE">
      <w:pPr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- стоимость</w:t>
      </w:r>
    </w:p>
    <w:p w:rsidR="00EA4FF0" w:rsidRDefault="00EA4FF0">
      <w:pPr>
        <w:rPr>
          <w:rFonts w:ascii="Arial" w:hAnsi="Arial" w:cs="Arial"/>
          <w:b/>
          <w:sz w:val="20"/>
          <w:szCs w:val="20"/>
          <w:lang w:val="ru-RU"/>
        </w:rPr>
      </w:pPr>
    </w:p>
    <w:p w:rsidR="00EA4FF0" w:rsidRDefault="00EA4FF0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EA4FF0" w:rsidRPr="00A60923" w:rsidRDefault="0033749F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4. Общие критерии оценки:</w:t>
      </w:r>
    </w:p>
    <w:p w:rsidR="00EA4FF0" w:rsidRDefault="0033749F">
      <w:pPr>
        <w:numPr>
          <w:ilvl w:val="1"/>
          <w:numId w:val="1"/>
        </w:numPr>
        <w:tabs>
          <w:tab w:val="clear" w:pos="1720"/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Стоимость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EA4FF0" w:rsidRDefault="0033749F">
      <w:pPr>
        <w:numPr>
          <w:ilvl w:val="1"/>
          <w:numId w:val="1"/>
        </w:numPr>
        <w:tabs>
          <w:tab w:val="clear" w:pos="1720"/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Понимание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задач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проекта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EA4FF0" w:rsidRDefault="0033749F">
      <w:pPr>
        <w:numPr>
          <w:ilvl w:val="1"/>
          <w:numId w:val="1"/>
        </w:numPr>
        <w:tabs>
          <w:tab w:val="clear" w:pos="1720"/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Успешный опыт в аналогичных проектах, рекомендации;</w:t>
      </w:r>
    </w:p>
    <w:p w:rsidR="00EA4FF0" w:rsidRDefault="0033749F">
      <w:pPr>
        <w:numPr>
          <w:ilvl w:val="1"/>
          <w:numId w:val="1"/>
        </w:numPr>
        <w:tabs>
          <w:tab w:val="clear" w:pos="1720"/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Возможность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расширения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пакета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EA4FF0" w:rsidRDefault="0033749F">
      <w:pPr>
        <w:numPr>
          <w:ilvl w:val="1"/>
          <w:numId w:val="1"/>
        </w:numPr>
        <w:tabs>
          <w:tab w:val="clear" w:pos="1720"/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Условия оплаты</w:t>
      </w:r>
      <w:r w:rsidR="00C87810">
        <w:rPr>
          <w:rFonts w:ascii="Arial" w:hAnsi="Arial" w:cs="Arial"/>
          <w:sz w:val="20"/>
          <w:szCs w:val="20"/>
          <w:lang w:val="ru-RU"/>
        </w:rPr>
        <w:t xml:space="preserve"> - </w:t>
      </w:r>
      <w:r>
        <w:rPr>
          <w:rFonts w:ascii="Arial" w:hAnsi="Arial" w:cs="Arial"/>
          <w:sz w:val="20"/>
          <w:szCs w:val="20"/>
          <w:lang w:val="ru-RU"/>
        </w:rPr>
        <w:t xml:space="preserve">100% </w:t>
      </w:r>
      <w:r w:rsidR="00C87810">
        <w:rPr>
          <w:rFonts w:ascii="Arial" w:hAnsi="Arial" w:cs="Arial"/>
          <w:sz w:val="20"/>
          <w:szCs w:val="20"/>
          <w:lang w:val="ru-RU"/>
        </w:rPr>
        <w:t>предоплата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:rsidR="00EA4FF0" w:rsidRDefault="0033749F">
      <w:pPr>
        <w:numPr>
          <w:ilvl w:val="1"/>
          <w:numId w:val="1"/>
        </w:numPr>
        <w:tabs>
          <w:tab w:val="clear" w:pos="1720"/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Гибкость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Исполнителя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клиентоориентированность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EA4FF0" w:rsidRDefault="0033749F">
      <w:pPr>
        <w:numPr>
          <w:ilvl w:val="1"/>
          <w:numId w:val="1"/>
        </w:numPr>
        <w:tabs>
          <w:tab w:val="clear" w:pos="1720"/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Надежность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Исполнителя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EA4FF0" w:rsidRDefault="0033749F">
      <w:pPr>
        <w:numPr>
          <w:ilvl w:val="1"/>
          <w:numId w:val="1"/>
        </w:numPr>
        <w:tabs>
          <w:tab w:val="clear" w:pos="1720"/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Креативность</w:t>
      </w:r>
      <w:proofErr w:type="spellEnd"/>
    </w:p>
    <w:p w:rsidR="00EA4FF0" w:rsidRDefault="00EA4FF0">
      <w:pPr>
        <w:jc w:val="both"/>
        <w:rPr>
          <w:rFonts w:ascii="Arial" w:hAnsi="Arial" w:cs="Arial"/>
          <w:bCs/>
          <w:sz w:val="20"/>
          <w:szCs w:val="20"/>
        </w:rPr>
      </w:pPr>
    </w:p>
    <w:p w:rsidR="00EA4FF0" w:rsidRDefault="0033749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Ограничения</w:t>
      </w:r>
      <w:proofErr w:type="spellEnd"/>
    </w:p>
    <w:p w:rsidR="00EA4FF0" w:rsidRDefault="00EA4FF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A4FF0" w:rsidRDefault="0033749F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Информация, предоставляемая в рамках Отбора (в том числе, содержащаяся в данном документе), предназначена исключительно для целей информирования потенциальных поставщиков (участников Отбора) и для подготовки ответов на запросы Заказчика по данному Отбору. Предоставленная информация может быть скорректирована или изменена в процессе Отбора, о чем будет сообщено отдельно.</w:t>
      </w:r>
    </w:p>
    <w:p w:rsidR="00EA4FF0" w:rsidRDefault="00EA4FF0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EA4FF0" w:rsidRDefault="0033749F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Ни сам документ, ни другая информация, переданная Заказчиком в процессе проведения Отбора, не может приводить к возникновению каких-либо обязательств Заказчика (в том числе контрактных).</w:t>
      </w:r>
    </w:p>
    <w:p w:rsidR="00EA4FF0" w:rsidRDefault="00EA4FF0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EA4FF0" w:rsidRDefault="0033749F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Данный документ не является основанием для выполнения работ или совершения затрат за счет Заказчика. Все затраты или работы, выполняемые участником Отбора, выполняются на усмотрение и за счет участника.</w:t>
      </w:r>
    </w:p>
    <w:p w:rsidR="00EA4FF0" w:rsidRDefault="00EA4FF0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EA4FF0" w:rsidRDefault="0033749F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Положительный ответ участника Отбора на данный запрос означает, что участник согласен со всеми положениями запроса.</w:t>
      </w:r>
    </w:p>
    <w:p w:rsidR="00EA4FF0" w:rsidRDefault="00EA4FF0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EA4FF0" w:rsidRDefault="0033749F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Участники Отбора должны предоставлять профессиональную, объективную и непредвзятую информацию и избегать противоречий с другими работами или своими собственными корпоративными интересами. Участники не могут браться за выполнение таких заданий, которые могли бы вступить в противоречие с их предыдущими или текущими обязательствами по отношению к другим клиентам, или которые поставили бы их в ситуацию, когда выполнение задания в интересах Заказчика становится невозможным.</w:t>
      </w:r>
    </w:p>
    <w:p w:rsidR="00EA4FF0" w:rsidRDefault="00EA4FF0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EA4FF0" w:rsidRDefault="0033749F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6. Конфиденциальность</w:t>
      </w:r>
    </w:p>
    <w:p w:rsidR="00EA4FF0" w:rsidRDefault="00EA4FF0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EA4FF0" w:rsidRPr="00A60923" w:rsidRDefault="0033749F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 xml:space="preserve">Данный запрос может содержать конфиденциальную информацию, которая является собственностью </w:t>
      </w:r>
      <w:r w:rsidRPr="00A60923">
        <w:rPr>
          <w:rFonts w:ascii="Arial" w:hAnsi="Arial" w:cs="Arial"/>
          <w:bCs/>
          <w:sz w:val="20"/>
          <w:szCs w:val="20"/>
          <w:lang w:val="ru-RU"/>
        </w:rPr>
        <w:t>Заказчика.</w:t>
      </w:r>
    </w:p>
    <w:p w:rsidR="00EA4FF0" w:rsidRPr="00A60923" w:rsidRDefault="00EA4FF0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EA4FF0" w:rsidRDefault="0033749F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>Вся информация, содержащаяся в данном документе, приведена для целей подготовки КП и иных мероприятий, предусмотренных Отбором. Эта информация не может быть использована для других целей или передана третьей стороне, напрямую не вовлеченной в мероприятия по данному Отбору.</w:t>
      </w:r>
    </w:p>
    <w:p w:rsidR="00EA4FF0" w:rsidRDefault="00EA4FF0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EA4FF0" w:rsidRPr="00A60923" w:rsidRDefault="0033749F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t xml:space="preserve">Обязательство конфиденциальности должно соблюдаться даже в случае публичного разглашения информации третьей стороной. Ее использование для целей, не относящихся к данному Отбору, возможно только по письменному согласию </w:t>
      </w:r>
      <w:r w:rsidRPr="00A60923">
        <w:rPr>
          <w:rFonts w:ascii="Arial" w:hAnsi="Arial" w:cs="Arial"/>
          <w:bCs/>
          <w:sz w:val="20"/>
          <w:szCs w:val="20"/>
          <w:lang w:val="ru-RU"/>
        </w:rPr>
        <w:t>Заказчика.</w:t>
      </w:r>
    </w:p>
    <w:p w:rsidR="00EA4FF0" w:rsidRPr="00A60923" w:rsidRDefault="00EA4FF0">
      <w:pPr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EA4FF0" w:rsidRDefault="0033749F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bCs/>
          <w:sz w:val="20"/>
          <w:szCs w:val="20"/>
          <w:lang w:val="ru-RU"/>
        </w:rPr>
        <w:lastRenderedPageBreak/>
        <w:t>По запросу Заказчика участник обязуется подписать соглашение о конфиденциальности и нести ответственность за нераспространение информации работником, субподрядчиком или другой стороной, вовлеченной в мероприятия по данному Отбору.</w:t>
      </w:r>
      <w:bookmarkStart w:id="1" w:name="_Toc211170036"/>
    </w:p>
    <w:p w:rsidR="00EA4FF0" w:rsidRDefault="0033749F">
      <w:pPr>
        <w:pStyle w:val="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7. Список документов, предоставляемых участником Отбора</w:t>
      </w:r>
      <w:bookmarkEnd w:id="1"/>
      <w:r>
        <w:rPr>
          <w:rFonts w:ascii="Arial" w:hAnsi="Arial" w:cs="Arial"/>
          <w:sz w:val="20"/>
          <w:szCs w:val="20"/>
          <w:lang w:val="ru-RU"/>
        </w:rPr>
        <w:t xml:space="preserve"> (в электронном виде)</w:t>
      </w:r>
    </w:p>
    <w:p w:rsidR="00EA4FF0" w:rsidRDefault="00EA4FF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A4FF0" w:rsidRDefault="0033749F">
      <w:pPr>
        <w:pStyle w:val="ac"/>
        <w:numPr>
          <w:ilvl w:val="0"/>
          <w:numId w:val="2"/>
        </w:numPr>
        <w:ind w:left="0" w:firstLine="0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Учетная карточка компании, заверенная подписью руководителя и печатью организации.</w:t>
      </w:r>
    </w:p>
    <w:p w:rsidR="00EA4FF0" w:rsidRDefault="0033749F">
      <w:pPr>
        <w:numPr>
          <w:ilvl w:val="0"/>
          <w:numId w:val="2"/>
        </w:numPr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Лицензии (Сертификаты) на соответствующие виды услуг (товаров), если компания оказывает услуги (реализовывает товары), подлежащие лицензированию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сертификации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</w:p>
    <w:p w:rsidR="00EA4FF0" w:rsidRDefault="0033749F">
      <w:pPr>
        <w:pStyle w:val="ac"/>
        <w:numPr>
          <w:ilvl w:val="0"/>
          <w:numId w:val="2"/>
        </w:numPr>
        <w:ind w:left="0" w:firstLine="0"/>
        <w:contextualSpacing/>
        <w:jc w:val="both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КП в </w:t>
      </w:r>
      <w:r>
        <w:rPr>
          <w:rFonts w:ascii="Arial" w:hAnsi="Arial" w:cs="Arial"/>
          <w:b/>
          <w:sz w:val="20"/>
          <w:szCs w:val="20"/>
          <w:u w:val="single"/>
        </w:rPr>
        <w:t>pdf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формате</w:t>
      </w:r>
      <w:r>
        <w:rPr>
          <w:rFonts w:ascii="Arial" w:hAnsi="Arial" w:cs="Arial"/>
          <w:sz w:val="20"/>
          <w:szCs w:val="20"/>
          <w:lang w:val="ru-RU"/>
        </w:rPr>
        <w:t xml:space="preserve"> в соответствии с п. 3 настоящего документа.</w:t>
      </w:r>
    </w:p>
    <w:p w:rsidR="00EA4FF0" w:rsidRDefault="0033749F">
      <w:pPr>
        <w:pStyle w:val="ac"/>
        <w:numPr>
          <w:ilvl w:val="0"/>
          <w:numId w:val="2"/>
        </w:numPr>
        <w:ind w:left="0" w:firstLine="0"/>
        <w:contextualSpacing/>
        <w:jc w:val="both"/>
        <w:rPr>
          <w:rFonts w:ascii="Arial" w:hAnsi="Arial" w:cs="Arial"/>
          <w:i/>
          <w:sz w:val="20"/>
          <w:szCs w:val="20"/>
          <w:lang w:val="ru-RU"/>
        </w:rPr>
      </w:pPr>
      <w:proofErr w:type="gramStart"/>
      <w:r>
        <w:rPr>
          <w:rFonts w:ascii="Arial" w:hAnsi="Arial" w:cs="Arial"/>
          <w:sz w:val="20"/>
          <w:szCs w:val="20"/>
          <w:lang w:val="ru-RU"/>
        </w:rPr>
        <w:t>Дополнительные  комментарии</w:t>
      </w:r>
      <w:proofErr w:type="gramEnd"/>
      <w:r>
        <w:rPr>
          <w:rFonts w:ascii="Arial" w:hAnsi="Arial" w:cs="Arial"/>
          <w:sz w:val="20"/>
          <w:szCs w:val="20"/>
          <w:lang w:val="ru-RU"/>
        </w:rPr>
        <w:t>, по усмотрению компании-участника.</w:t>
      </w:r>
    </w:p>
    <w:p w:rsidR="00EA4FF0" w:rsidRDefault="00EA4FF0">
      <w:pPr>
        <w:pStyle w:val="Legalese"/>
        <w:tabs>
          <w:tab w:val="left" w:pos="0"/>
        </w:tabs>
        <w:jc w:val="both"/>
        <w:rPr>
          <w:rFonts w:cs="Arial"/>
          <w:sz w:val="20"/>
          <w:lang w:val="ru-RU"/>
        </w:rPr>
      </w:pPr>
    </w:p>
    <w:p w:rsidR="00EA4FF0" w:rsidRDefault="0033749F">
      <w:pPr>
        <w:pStyle w:val="Legalese"/>
        <w:numPr>
          <w:ilvl w:val="0"/>
          <w:numId w:val="3"/>
        </w:numPr>
        <w:jc w:val="both"/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ru-RU"/>
        </w:rPr>
        <w:t xml:space="preserve">Обязательное условие участия в Отборе </w:t>
      </w:r>
    </w:p>
    <w:p w:rsidR="00EA4FF0" w:rsidRDefault="00EA4FF0">
      <w:pPr>
        <w:pStyle w:val="Legalese"/>
        <w:jc w:val="both"/>
        <w:rPr>
          <w:rFonts w:cs="Arial"/>
          <w:sz w:val="20"/>
        </w:rPr>
      </w:pPr>
    </w:p>
    <w:p w:rsidR="00EA4FF0" w:rsidRDefault="0033749F">
      <w:pPr>
        <w:pStyle w:val="Legalese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В соответствии с политикой Заказчика в отношении некоммерческих закупок, все договоры должны содержать пункт "Аудит", приведенный ниже. Убедительная просьба ознакомиться с этим пунктом и подтвердить его принятие.  </w:t>
      </w:r>
    </w:p>
    <w:p w:rsidR="00EA4FF0" w:rsidRDefault="00EA4FF0">
      <w:pPr>
        <w:pStyle w:val="Legalese"/>
        <w:jc w:val="both"/>
        <w:rPr>
          <w:rFonts w:cs="Arial"/>
          <w:sz w:val="20"/>
          <w:lang w:val="ru-RU"/>
        </w:rPr>
      </w:pPr>
    </w:p>
    <w:p w:rsidR="00EA4FF0" w:rsidRDefault="0033749F">
      <w:pPr>
        <w:pStyle w:val="a6"/>
        <w:spacing w:after="0"/>
        <w:ind w:left="300"/>
        <w:jc w:val="center"/>
        <w:rPr>
          <w:rFonts w:ascii="Arial" w:hAnsi="Arial" w:cs="Arial"/>
          <w:szCs w:val="20"/>
          <w:lang w:val="ru-RU"/>
        </w:rPr>
      </w:pPr>
      <w:r>
        <w:rPr>
          <w:rFonts w:ascii="Arial" w:hAnsi="Arial" w:cs="Arial"/>
          <w:szCs w:val="20"/>
          <w:lang w:val="ru-RU"/>
        </w:rPr>
        <w:t>"</w:t>
      </w:r>
      <w:r>
        <w:rPr>
          <w:rFonts w:ascii="Arial" w:hAnsi="Arial" w:cs="Arial"/>
          <w:b/>
          <w:szCs w:val="20"/>
          <w:lang w:val="ru-RU"/>
        </w:rPr>
        <w:t>Аудит</w:t>
      </w:r>
    </w:p>
    <w:p w:rsidR="00EA4FF0" w:rsidRDefault="0033749F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Исполнитель обязан предоставлять затребованные </w:t>
      </w:r>
      <w:r>
        <w:rPr>
          <w:rFonts w:ascii="Arial" w:hAnsi="Arial" w:cs="Arial"/>
          <w:i/>
          <w:sz w:val="20"/>
          <w:szCs w:val="20"/>
          <w:lang w:val="ru-RU"/>
        </w:rPr>
        <w:t>Заказчиком</w:t>
      </w:r>
      <w:r>
        <w:rPr>
          <w:rFonts w:ascii="Arial" w:hAnsi="Arial" w:cs="Arial"/>
          <w:sz w:val="20"/>
          <w:szCs w:val="20"/>
          <w:lang w:val="ru-RU"/>
        </w:rPr>
        <w:t xml:space="preserve"> документы, материалы и информацию, </w:t>
      </w:r>
      <w:r>
        <w:rPr>
          <w:rFonts w:ascii="Arial" w:hAnsi="Arial" w:cs="Arial"/>
          <w:i/>
          <w:sz w:val="20"/>
          <w:szCs w:val="20"/>
          <w:lang w:val="ru-RU"/>
        </w:rPr>
        <w:t xml:space="preserve">которые относятся к исполнению своих обязательств Исполнителем в соответствии с настоящим Договором, </w:t>
      </w:r>
      <w:r>
        <w:rPr>
          <w:rFonts w:ascii="Arial" w:hAnsi="Arial" w:cs="Arial"/>
          <w:sz w:val="20"/>
          <w:szCs w:val="20"/>
          <w:lang w:val="ru-RU"/>
        </w:rPr>
        <w:t xml:space="preserve">в течение 5 (пяти) рабочих </w:t>
      </w:r>
      <w:proofErr w:type="gramStart"/>
      <w:r>
        <w:rPr>
          <w:rFonts w:ascii="Arial" w:hAnsi="Arial" w:cs="Arial"/>
          <w:sz w:val="20"/>
          <w:szCs w:val="20"/>
          <w:lang w:val="ru-RU"/>
        </w:rPr>
        <w:t>дней  с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даты получения соответствующего запроса от уполномоченного представителя Заказчика. Исполнитель хранит все относящиеся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ru-RU"/>
        </w:rPr>
        <w:t>к настоящему Договору и его исполнению бухгалтерские учетные документы и отчеты в течение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ru-RU"/>
        </w:rPr>
        <w:t>периода, установленного действующим законодательством РФ.»</w:t>
      </w:r>
    </w:p>
    <w:p w:rsidR="00EA4FF0" w:rsidRDefault="00EA4FF0">
      <w:pPr>
        <w:rPr>
          <w:rFonts w:ascii="Arial" w:hAnsi="Arial" w:cs="Arial"/>
          <w:sz w:val="20"/>
          <w:szCs w:val="20"/>
          <w:lang w:val="ru-RU"/>
        </w:rPr>
      </w:pPr>
    </w:p>
    <w:p w:rsidR="00EA4FF0" w:rsidRDefault="00EA4FF0">
      <w:pPr>
        <w:rPr>
          <w:rFonts w:ascii="Arial" w:hAnsi="Arial" w:cs="Arial"/>
          <w:sz w:val="20"/>
          <w:szCs w:val="20"/>
          <w:lang w:val="ru-RU"/>
        </w:rPr>
      </w:pPr>
    </w:p>
    <w:p w:rsidR="00EA4FF0" w:rsidRDefault="00EA4FF0">
      <w:pPr>
        <w:rPr>
          <w:rFonts w:ascii="Arial" w:hAnsi="Arial" w:cs="Arial"/>
          <w:sz w:val="20"/>
          <w:szCs w:val="20"/>
          <w:lang w:val="ru-RU"/>
        </w:rPr>
      </w:pPr>
    </w:p>
    <w:p w:rsidR="00EA4FF0" w:rsidRDefault="00EA4FF0">
      <w:pPr>
        <w:jc w:val="both"/>
        <w:rPr>
          <w:rFonts w:ascii="Arial" w:eastAsia="Arial" w:hAnsi="Arial" w:cs="Arial"/>
          <w:sz w:val="20"/>
          <w:szCs w:val="20"/>
          <w:lang w:val="ru-RU"/>
        </w:rPr>
      </w:pPr>
    </w:p>
    <w:sectPr w:rsidR="00EA4FF0">
      <w:headerReference w:type="default" r:id="rId9"/>
      <w:footerReference w:type="default" r:id="rId10"/>
      <w:pgSz w:w="12240" w:h="15840"/>
      <w:pgMar w:top="2000" w:right="1800" w:bottom="1800" w:left="2200" w:header="108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A4" w:rsidRDefault="006968A4">
      <w:r>
        <w:separator/>
      </w:r>
    </w:p>
  </w:endnote>
  <w:endnote w:type="continuationSeparator" w:id="0">
    <w:p w:rsidR="006968A4" w:rsidRDefault="0069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venir Next Demi Bold">
    <w:altName w:val="Segoe Print"/>
    <w:charset w:val="00"/>
    <w:family w:val="roman"/>
    <w:pitch w:val="default"/>
  </w:font>
  <w:font w:name="Avenir Next Medium">
    <w:altName w:val="Segoe Print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venir Next Regular">
    <w:altName w:val="Segoe Print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FF0" w:rsidRDefault="00EA4FF0">
    <w:pPr>
      <w:widowControl w:val="0"/>
      <w:spacing w:line="276" w:lineRule="auto"/>
      <w:rPr>
        <w:rFonts w:ascii="Arial" w:eastAsia="Arial" w:hAnsi="Arial" w:cs="Arial"/>
        <w:sz w:val="18"/>
        <w:szCs w:val="18"/>
      </w:rPr>
    </w:pPr>
  </w:p>
  <w:tbl>
    <w:tblPr>
      <w:tblStyle w:val="Style16"/>
      <w:tblW w:w="11060" w:type="dxa"/>
      <w:tblInd w:w="-998" w:type="dxa"/>
      <w:tblLayout w:type="fixed"/>
      <w:tblLook w:val="04A0" w:firstRow="1" w:lastRow="0" w:firstColumn="1" w:lastColumn="0" w:noHBand="0" w:noVBand="1"/>
    </w:tblPr>
    <w:tblGrid>
      <w:gridCol w:w="4132"/>
      <w:gridCol w:w="6928"/>
    </w:tblGrid>
    <w:tr w:rsidR="00EA4FF0" w:rsidRPr="00A60923">
      <w:trPr>
        <w:trHeight w:val="750"/>
      </w:trPr>
      <w:tc>
        <w:tcPr>
          <w:tcW w:w="4132" w:type="dxa"/>
        </w:tcPr>
        <w:p w:rsidR="00EA4FF0" w:rsidRDefault="0033749F">
          <w:pPr>
            <w:tabs>
              <w:tab w:val="center" w:pos="4677"/>
              <w:tab w:val="right" w:pos="9355"/>
            </w:tabs>
            <w:rPr>
              <w:rFonts w:ascii="Arial" w:eastAsia="Arial" w:hAnsi="Arial" w:cs="Arial"/>
              <w:sz w:val="16"/>
              <w:szCs w:val="16"/>
              <w:lang w:val="ru-RU"/>
            </w:rPr>
          </w:pPr>
          <w:r>
            <w:rPr>
              <w:rFonts w:ascii="Arial" w:eastAsia="Arial" w:hAnsi="Arial" w:cs="Arial"/>
              <w:sz w:val="16"/>
              <w:szCs w:val="16"/>
              <w:lang w:val="ru-RU"/>
            </w:rPr>
            <w:t>141407, Россия, Московская обл. г. Химки, ул. Панфилова, вл. 21, стр.1</w:t>
          </w:r>
        </w:p>
      </w:tc>
      <w:tc>
        <w:tcPr>
          <w:tcW w:w="6928" w:type="dxa"/>
        </w:tcPr>
        <w:p w:rsidR="00EA4FF0" w:rsidRDefault="0033749F">
          <w:pPr>
            <w:tabs>
              <w:tab w:val="center" w:pos="4677"/>
              <w:tab w:val="right" w:pos="9355"/>
            </w:tabs>
            <w:rPr>
              <w:rFonts w:ascii="Arial" w:eastAsia="Arial" w:hAnsi="Arial" w:cs="Arial"/>
              <w:sz w:val="16"/>
              <w:szCs w:val="16"/>
              <w:lang w:val="ru-RU"/>
            </w:rPr>
          </w:pPr>
          <w:r>
            <w:rPr>
              <w:rFonts w:ascii="Arial" w:eastAsia="Arial" w:hAnsi="Arial" w:cs="Arial"/>
              <w:sz w:val="16"/>
              <w:szCs w:val="16"/>
              <w:lang w:val="ru-RU"/>
            </w:rPr>
            <w:t>Тел.: +7 (495) 663-92-37</w:t>
          </w:r>
        </w:p>
        <w:p w:rsidR="00EA4FF0" w:rsidRDefault="0033749F">
          <w:pPr>
            <w:tabs>
              <w:tab w:val="center" w:pos="4677"/>
              <w:tab w:val="right" w:pos="9355"/>
            </w:tabs>
            <w:rPr>
              <w:rFonts w:ascii="Arial" w:eastAsia="Arial" w:hAnsi="Arial" w:cs="Arial"/>
              <w:sz w:val="16"/>
              <w:szCs w:val="16"/>
              <w:lang w:val="ru-RU"/>
            </w:rPr>
          </w:pPr>
          <w:r>
            <w:rPr>
              <w:rFonts w:ascii="Arial" w:eastAsia="Arial" w:hAnsi="Arial" w:cs="Arial"/>
              <w:sz w:val="16"/>
              <w:szCs w:val="16"/>
              <w:lang w:val="ru-RU"/>
            </w:rPr>
            <w:t>Факс: +7 (495) 663–92-38</w:t>
          </w:r>
        </w:p>
        <w:p w:rsidR="00EA4FF0" w:rsidRDefault="0033749F">
          <w:pPr>
            <w:tabs>
              <w:tab w:val="center" w:pos="4677"/>
              <w:tab w:val="right" w:pos="9355"/>
            </w:tabs>
            <w:rPr>
              <w:rFonts w:ascii="Arial" w:eastAsia="Arial" w:hAnsi="Arial" w:cs="Arial"/>
              <w:sz w:val="16"/>
              <w:szCs w:val="16"/>
              <w:lang w:val="ru-RU"/>
            </w:rPr>
          </w:pPr>
          <w:r>
            <w:rPr>
              <w:rFonts w:ascii="Arial" w:eastAsia="Arial" w:hAnsi="Arial" w:cs="Arial"/>
              <w:color w:val="0563C1"/>
              <w:sz w:val="16"/>
              <w:szCs w:val="16"/>
              <w:u w:val="single"/>
            </w:rPr>
            <w:t>www</w:t>
          </w:r>
          <w:r>
            <w:rPr>
              <w:rFonts w:ascii="Arial" w:eastAsia="Arial" w:hAnsi="Arial" w:cs="Arial"/>
              <w:color w:val="0563C1"/>
              <w:sz w:val="16"/>
              <w:szCs w:val="16"/>
              <w:u w:val="single"/>
              <w:lang w:val="ru-RU"/>
            </w:rPr>
            <w:t>.</w:t>
          </w:r>
          <w:proofErr w:type="spellStart"/>
          <w:r>
            <w:rPr>
              <w:rFonts w:ascii="Arial" w:eastAsia="Arial" w:hAnsi="Arial" w:cs="Arial"/>
              <w:color w:val="0563C1"/>
              <w:sz w:val="16"/>
              <w:szCs w:val="16"/>
              <w:u w:val="single"/>
            </w:rPr>
            <w:t>fngroup</w:t>
          </w:r>
          <w:proofErr w:type="spellEnd"/>
          <w:r>
            <w:rPr>
              <w:rFonts w:ascii="Arial" w:eastAsia="Arial" w:hAnsi="Arial" w:cs="Arial"/>
              <w:color w:val="0563C1"/>
              <w:sz w:val="16"/>
              <w:szCs w:val="16"/>
              <w:u w:val="single"/>
              <w:lang w:val="ru-RU"/>
            </w:rPr>
            <w:t>.</w:t>
          </w:r>
          <w:proofErr w:type="spellStart"/>
          <w:r>
            <w:rPr>
              <w:rFonts w:ascii="Arial" w:eastAsia="Arial" w:hAnsi="Arial" w:cs="Arial"/>
              <w:color w:val="0563C1"/>
              <w:sz w:val="16"/>
              <w:szCs w:val="16"/>
              <w:u w:val="single"/>
            </w:rPr>
            <w:t>ru</w:t>
          </w:r>
          <w:proofErr w:type="spellEnd"/>
        </w:p>
      </w:tc>
    </w:tr>
  </w:tbl>
  <w:p w:rsidR="00EA4FF0" w:rsidRDefault="00EA4FF0">
    <w:pPr>
      <w:tabs>
        <w:tab w:val="center" w:pos="4677"/>
        <w:tab w:val="right" w:pos="9355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A4" w:rsidRDefault="006968A4">
      <w:r>
        <w:separator/>
      </w:r>
    </w:p>
  </w:footnote>
  <w:footnote w:type="continuationSeparator" w:id="0">
    <w:p w:rsidR="006968A4" w:rsidRDefault="0069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FF0" w:rsidRDefault="00EA4FF0">
    <w:pPr>
      <w:ind w:left="4320"/>
      <w:jc w:val="right"/>
      <w:rPr>
        <w:rFonts w:ascii="Arial" w:eastAsia="Arial" w:hAnsi="Arial" w:cs="Arial"/>
        <w:sz w:val="16"/>
        <w:szCs w:val="16"/>
      </w:rPr>
    </w:pPr>
  </w:p>
  <w:p w:rsidR="00EA4FF0" w:rsidRDefault="00EA4FF0">
    <w:pPr>
      <w:ind w:left="4320"/>
      <w:jc w:val="right"/>
      <w:rPr>
        <w:rFonts w:ascii="Arial" w:eastAsia="Arial" w:hAnsi="Arial" w:cs="Arial"/>
        <w:sz w:val="16"/>
        <w:szCs w:val="16"/>
      </w:rPr>
    </w:pPr>
  </w:p>
  <w:p w:rsidR="00EA4FF0" w:rsidRDefault="00EA4FF0">
    <w:pPr>
      <w:ind w:left="4320"/>
      <w:jc w:val="right"/>
      <w:rPr>
        <w:rFonts w:ascii="Arial" w:eastAsia="Arial" w:hAnsi="Arial" w:cs="Arial"/>
        <w:sz w:val="16"/>
        <w:szCs w:val="16"/>
      </w:rPr>
    </w:pPr>
  </w:p>
  <w:p w:rsidR="00EA4FF0" w:rsidRDefault="0033749F">
    <w:pPr>
      <w:ind w:left="4395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lang w:val="ru-RU"/>
      </w:rPr>
      <w:t>ООО</w:t>
    </w:r>
    <w:r>
      <w:rPr>
        <w:rFonts w:ascii="Arial" w:eastAsia="Arial" w:hAnsi="Arial" w:cs="Arial"/>
        <w:sz w:val="16"/>
        <w:szCs w:val="16"/>
      </w:rPr>
      <w:t xml:space="preserve"> «</w:t>
    </w:r>
    <w:r>
      <w:rPr>
        <w:rFonts w:ascii="Arial" w:eastAsia="Arial" w:hAnsi="Arial" w:cs="Arial"/>
        <w:sz w:val="16"/>
        <w:szCs w:val="16"/>
        <w:lang w:val="ru-RU"/>
      </w:rPr>
      <w:t>ФН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  <w:lang w:val="ru-RU"/>
      </w:rPr>
      <w:t>Машины</w:t>
    </w:r>
    <w:r>
      <w:rPr>
        <w:rFonts w:ascii="Arial" w:eastAsia="Arial" w:hAnsi="Arial" w:cs="Arial"/>
        <w:sz w:val="16"/>
        <w:szCs w:val="16"/>
      </w:rPr>
      <w:t xml:space="preserve">» - </w:t>
    </w:r>
  </w:p>
  <w:p w:rsidR="00EA4FF0" w:rsidRDefault="0033749F">
    <w:pPr>
      <w:ind w:left="4395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lang w:val="ru-RU"/>
      </w:rPr>
      <w:t>Официальный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  <w:lang w:val="ru-RU"/>
      </w:rPr>
      <w:t>дистрибьютор</w:t>
    </w:r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LiuGong</w:t>
    </w:r>
    <w:proofErr w:type="spellEnd"/>
    <w:r>
      <w:rPr>
        <w:rFonts w:ascii="Arial" w:eastAsia="Arial" w:hAnsi="Arial" w:cs="Arial"/>
        <w:sz w:val="16"/>
        <w:szCs w:val="16"/>
      </w:rPr>
      <w:t xml:space="preserve"> Machinery, </w:t>
    </w:r>
    <w:proofErr w:type="spellStart"/>
    <w:r>
      <w:rPr>
        <w:rFonts w:ascii="Arial" w:eastAsia="Arial" w:hAnsi="Arial" w:cs="Arial"/>
        <w:sz w:val="16"/>
        <w:szCs w:val="16"/>
      </w:rPr>
      <w:t>Dongfeng</w:t>
    </w:r>
    <w:proofErr w:type="spellEnd"/>
    <w:r>
      <w:rPr>
        <w:rFonts w:ascii="Arial" w:eastAsia="Arial" w:hAnsi="Arial" w:cs="Arial"/>
        <w:sz w:val="16"/>
        <w:szCs w:val="16"/>
      </w:rPr>
      <w:t xml:space="preserve"> Trucks, </w:t>
    </w:r>
    <w:r>
      <w:rPr>
        <w:rFonts w:ascii="Arial" w:eastAsia="Arial" w:hAnsi="Arial" w:cs="Arial"/>
        <w:sz w:val="16"/>
        <w:szCs w:val="16"/>
        <w:lang w:val="ru-RU"/>
      </w:rPr>
      <w:t>а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  <w:lang w:val="ru-RU"/>
      </w:rPr>
      <w:t>также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  <w:lang w:val="ru-RU"/>
      </w:rPr>
      <w:t>дилер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  <w:lang w:val="ru-RU"/>
      </w:rPr>
      <w:t>компании</w:t>
    </w:r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Dressta</w:t>
    </w:r>
    <w:proofErr w:type="spellEnd"/>
    <w:r>
      <w:rPr>
        <w:rFonts w:ascii="Arial" w:eastAsia="Arial" w:hAnsi="Arial" w:cs="Arial"/>
        <w:sz w:val="16"/>
        <w:szCs w:val="16"/>
        <w:highlight w:val="white"/>
      </w:rPr>
      <w:t>.</w:t>
    </w:r>
  </w:p>
  <w:p w:rsidR="00EA4FF0" w:rsidRDefault="00EA4FF0">
    <w:pPr>
      <w:ind w:left="4320"/>
      <w:jc w:val="right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576EB1"/>
    <w:multiLevelType w:val="singleLevel"/>
    <w:tmpl w:val="9E576EB1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495740D4"/>
    <w:multiLevelType w:val="multilevel"/>
    <w:tmpl w:val="495740D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63034C"/>
    <w:multiLevelType w:val="multilevel"/>
    <w:tmpl w:val="7663034C"/>
    <w:lvl w:ilvl="0">
      <w:start w:val="1"/>
      <w:numFmt w:val="lowerRoman"/>
      <w:lvlText w:val="(%1)"/>
      <w:lvlJc w:val="left"/>
      <w:pPr>
        <w:tabs>
          <w:tab w:val="left" w:pos="1080"/>
        </w:tabs>
        <w:ind w:left="10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left" w:pos="1720"/>
        </w:tabs>
        <w:ind w:left="172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49"/>
    <w:rsid w:val="000B2329"/>
    <w:rsid w:val="000C00B1"/>
    <w:rsid w:val="001E0889"/>
    <w:rsid w:val="0020184B"/>
    <w:rsid w:val="00241991"/>
    <w:rsid w:val="002A14FE"/>
    <w:rsid w:val="0033749F"/>
    <w:rsid w:val="0034671C"/>
    <w:rsid w:val="005A22D1"/>
    <w:rsid w:val="006272EC"/>
    <w:rsid w:val="00662597"/>
    <w:rsid w:val="006968A4"/>
    <w:rsid w:val="00795ADC"/>
    <w:rsid w:val="007A011D"/>
    <w:rsid w:val="008C40AE"/>
    <w:rsid w:val="00933464"/>
    <w:rsid w:val="00A60923"/>
    <w:rsid w:val="00C87810"/>
    <w:rsid w:val="00E8257C"/>
    <w:rsid w:val="00E82D12"/>
    <w:rsid w:val="00EA4FF0"/>
    <w:rsid w:val="00EB4C07"/>
    <w:rsid w:val="00EB7D49"/>
    <w:rsid w:val="00FB1C26"/>
    <w:rsid w:val="00FC1179"/>
    <w:rsid w:val="0B4A2208"/>
    <w:rsid w:val="37947962"/>
    <w:rsid w:val="53943788"/>
    <w:rsid w:val="55C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8C6B4A"/>
  <w15:docId w15:val="{9D143703-9133-4C69-B68B-C6CF8BA2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80"/>
        <w:tab w:val="right" w:pos="9360"/>
      </w:tabs>
    </w:pPr>
  </w:style>
  <w:style w:type="paragraph" w:styleId="a6">
    <w:name w:val="Body Text"/>
    <w:basedOn w:val="a"/>
    <w:qFormat/>
    <w:pPr>
      <w:spacing w:after="120"/>
    </w:pPr>
    <w:rPr>
      <w:sz w:val="20"/>
    </w:rPr>
  </w:style>
  <w:style w:type="paragraph" w:styleId="a7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pPr>
      <w:tabs>
        <w:tab w:val="center" w:pos="4680"/>
        <w:tab w:val="right" w:pos="9360"/>
      </w:tabs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3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Name">
    <w:name w:val="Sender Name"/>
    <w:next w:val="Body"/>
    <w:qFormat/>
    <w:pPr>
      <w:tabs>
        <w:tab w:val="left" w:pos="1000"/>
      </w:tabs>
      <w:spacing w:line="288" w:lineRule="auto"/>
      <w:outlineLvl w:val="0"/>
    </w:pPr>
    <w:rPr>
      <w:rFonts w:ascii="Avenir Next Medium" w:eastAsia="Arial Unicode MS" w:hAnsi="Avenir Next Medium" w:cs="Arial Unicode MS"/>
      <w:color w:val="606060"/>
      <w:sz w:val="28"/>
      <w:szCs w:val="28"/>
      <w:lang w:val="it-IT" w:eastAsia="en-US"/>
    </w:rPr>
  </w:style>
  <w:style w:type="paragraph" w:customStyle="1" w:styleId="Body">
    <w:name w:val="Body"/>
    <w:pPr>
      <w:spacing w:after="200"/>
    </w:pPr>
    <w:rPr>
      <w:rFonts w:ascii="Avenir Next Regular" w:eastAsia="Arial Unicode MS" w:hAnsi="Avenir Next Regular" w:cs="Arial Unicode MS"/>
      <w:color w:val="000000"/>
      <w:lang w:val="en-US" w:eastAsia="en-US"/>
    </w:rPr>
  </w:style>
  <w:style w:type="paragraph" w:customStyle="1" w:styleId="SenderInformation">
    <w:name w:val="Sender Information"/>
    <w:pPr>
      <w:tabs>
        <w:tab w:val="left" w:pos="400"/>
      </w:tabs>
    </w:pPr>
    <w:rPr>
      <w:rFonts w:ascii="Avenir Next Regular" w:eastAsia="Avenir Next Regular" w:hAnsi="Avenir Next Regular" w:cs="Avenir Next Regular"/>
      <w:color w:val="000000"/>
      <w:sz w:val="16"/>
      <w:szCs w:val="16"/>
      <w:lang w:val="en-US" w:eastAsia="en-US"/>
    </w:rPr>
  </w:style>
  <w:style w:type="paragraph" w:customStyle="1" w:styleId="Addressee">
    <w:name w:val="Addressee"/>
    <w:rPr>
      <w:rFonts w:ascii="Avenir Next Regular" w:eastAsia="Avenir Next Regular" w:hAnsi="Avenir Next Regular" w:cs="Avenir Next Regular"/>
      <w:color w:val="000000"/>
      <w:lang w:val="en-US" w:eastAsia="en-US"/>
    </w:rPr>
  </w:style>
  <w:style w:type="table" w:customStyle="1" w:styleId="Style16">
    <w:name w:val="_Style 16"/>
    <w:basedOn w:val="a1"/>
    <w:tblPr/>
  </w:style>
  <w:style w:type="character" w:customStyle="1" w:styleId="a5">
    <w:name w:val="Верхний колонтитул Знак"/>
    <w:basedOn w:val="a0"/>
    <w:link w:val="a4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Hlsning">
    <w:name w:val="Hälsning"/>
    <w:basedOn w:val="a"/>
    <w:qFormat/>
    <w:rPr>
      <w:szCs w:val="20"/>
      <w:lang w:val="sv-SE"/>
    </w:rPr>
  </w:style>
  <w:style w:type="paragraph" w:styleId="ac">
    <w:name w:val="List Paragraph"/>
    <w:basedOn w:val="a"/>
    <w:uiPriority w:val="34"/>
    <w:qFormat/>
    <w:pPr>
      <w:ind w:left="708"/>
    </w:pPr>
  </w:style>
  <w:style w:type="paragraph" w:customStyle="1" w:styleId="Legalese">
    <w:name w:val="Legalese"/>
    <w:basedOn w:val="a"/>
    <w:qFormat/>
    <w:rPr>
      <w:rFonts w:ascii="Arial" w:hAnsi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3_Theme_Letter">
  <a:themeElements>
    <a:clrScheme name="03_Theme_Lett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iJIM6KpOoxffK92YAHuJ/A4nFg==">AMUW2mURYyyw0bdkFJK8GDFY85Z2uw0TYHCrwPtPtlieSHrfAVyDFLCJntcJky5LBSzxj5CkLTfYU/fxVj4yJ8tUG5PxCoNuzJwSd63SoXoA/rUUXIviGi8=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Ferronordic Machines LLC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 Daria</dc:creator>
  <cp:keywords/>
  <dc:description/>
  <cp:lastModifiedBy>Zubarev Maksim</cp:lastModifiedBy>
  <cp:revision>5</cp:revision>
  <dcterms:created xsi:type="dcterms:W3CDTF">2023-04-12T10:50:00Z</dcterms:created>
  <dcterms:modified xsi:type="dcterms:W3CDTF">2023-06-06T05:10:00Z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6230A53B77C64FD494D5AA32853869A9</vt:lpwstr>
  </property>
</Properties>
</file>