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676BC" w14:textId="59AE9E62" w:rsidR="00D0546E" w:rsidRDefault="00D04386" w:rsidP="00053059">
      <w:pPr>
        <w:spacing w:line="221" w:lineRule="auto"/>
        <w:ind w:right="21"/>
        <w:jc w:val="right"/>
        <w:rPr>
          <w:b/>
          <w:sz w:val="24"/>
          <w:szCs w:val="24"/>
        </w:rPr>
      </w:pPr>
      <w:r>
        <w:rPr>
          <w:bCs/>
          <w:sz w:val="24"/>
          <w:szCs w:val="24"/>
        </w:rPr>
        <w:t>28</w:t>
      </w:r>
      <w:r w:rsidR="0010201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октября </w:t>
      </w:r>
      <w:r w:rsidR="00053059" w:rsidRPr="00053059">
        <w:rPr>
          <w:bCs/>
          <w:sz w:val="24"/>
          <w:szCs w:val="24"/>
        </w:rPr>
        <w:t>202</w:t>
      </w:r>
      <w:r w:rsidR="007C7FC1">
        <w:rPr>
          <w:bCs/>
          <w:sz w:val="24"/>
          <w:szCs w:val="24"/>
        </w:rPr>
        <w:t>4</w:t>
      </w:r>
      <w:r w:rsidR="00053059" w:rsidRPr="00053059">
        <w:rPr>
          <w:bCs/>
          <w:sz w:val="24"/>
          <w:szCs w:val="24"/>
        </w:rPr>
        <w:t>г.</w:t>
      </w:r>
    </w:p>
    <w:p w14:paraId="156DF4F1" w14:textId="77777777" w:rsidR="00D0546E" w:rsidRDefault="00D0546E" w:rsidP="00EA2AC0">
      <w:pPr>
        <w:spacing w:line="221" w:lineRule="auto"/>
        <w:ind w:right="21"/>
        <w:jc w:val="center"/>
        <w:rPr>
          <w:b/>
          <w:sz w:val="24"/>
          <w:szCs w:val="24"/>
        </w:rPr>
      </w:pPr>
    </w:p>
    <w:p w14:paraId="7935021E" w14:textId="4415DA8C" w:rsidR="000B65E0" w:rsidRPr="00C338C6" w:rsidRDefault="000B65E0" w:rsidP="00EA2AC0">
      <w:pPr>
        <w:spacing w:line="221" w:lineRule="auto"/>
        <w:ind w:right="21"/>
        <w:jc w:val="center"/>
        <w:rPr>
          <w:b/>
          <w:sz w:val="24"/>
          <w:szCs w:val="24"/>
        </w:rPr>
      </w:pPr>
      <w:r w:rsidRPr="00C338C6">
        <w:rPr>
          <w:b/>
          <w:sz w:val="24"/>
          <w:szCs w:val="24"/>
        </w:rPr>
        <w:t>ТЕХНИЧЕСКОЕ ЗАДАНИЕ</w:t>
      </w:r>
    </w:p>
    <w:p w14:paraId="0AE55CF7" w14:textId="77777777" w:rsidR="000B65E0" w:rsidRPr="00C338C6" w:rsidRDefault="000B65E0" w:rsidP="00EA2AC0">
      <w:pPr>
        <w:spacing w:line="221" w:lineRule="auto"/>
        <w:ind w:right="21"/>
        <w:jc w:val="both"/>
        <w:rPr>
          <w:sz w:val="24"/>
          <w:szCs w:val="24"/>
        </w:rPr>
      </w:pPr>
    </w:p>
    <w:p w14:paraId="1C2C21A3" w14:textId="2FF7B125" w:rsidR="00560CFE" w:rsidRPr="00C338C6" w:rsidRDefault="00EA2AC0" w:rsidP="00EA2AC0">
      <w:pPr>
        <w:pStyle w:val="1"/>
        <w:tabs>
          <w:tab w:val="left" w:pos="320"/>
        </w:tabs>
        <w:spacing w:line="221" w:lineRule="auto"/>
        <w:ind w:right="21"/>
        <w:jc w:val="center"/>
      </w:pPr>
      <w:r>
        <w:t>1. </w:t>
      </w:r>
      <w:r w:rsidR="00BA3D42" w:rsidRPr="00C338C6">
        <w:t>Общая информация об объекте</w:t>
      </w:r>
      <w:r w:rsidR="00BA3D42" w:rsidRPr="00C338C6">
        <w:rPr>
          <w:spacing w:val="-28"/>
        </w:rPr>
        <w:t xml:space="preserve"> </w:t>
      </w:r>
      <w:r w:rsidR="00BA3D42" w:rsidRPr="00C338C6">
        <w:t>закупки</w:t>
      </w:r>
    </w:p>
    <w:p w14:paraId="2D592C4D" w14:textId="0E79EBDD" w:rsidR="003B4560" w:rsidRPr="00C338C6" w:rsidRDefault="00AB6196" w:rsidP="00EA2AC0">
      <w:pPr>
        <w:pStyle w:val="a4"/>
        <w:widowControl/>
        <w:autoSpaceDE/>
        <w:autoSpaceDN/>
        <w:spacing w:line="221" w:lineRule="auto"/>
        <w:ind w:left="0" w:right="21"/>
        <w:contextualSpacing/>
        <w:rPr>
          <w:sz w:val="24"/>
          <w:szCs w:val="24"/>
        </w:rPr>
      </w:pPr>
      <w:r w:rsidRPr="00C338C6">
        <w:rPr>
          <w:sz w:val="24"/>
          <w:szCs w:val="24"/>
        </w:rPr>
        <w:t>1.1</w:t>
      </w:r>
      <w:r w:rsidR="00B3098C">
        <w:rPr>
          <w:sz w:val="24"/>
          <w:szCs w:val="24"/>
        </w:rPr>
        <w:t>.</w:t>
      </w:r>
      <w:r w:rsidR="00B3098C">
        <w:rPr>
          <w:sz w:val="24"/>
          <w:szCs w:val="24"/>
          <w:lang w:val="en-US"/>
        </w:rPr>
        <w:t> </w:t>
      </w:r>
      <w:r w:rsidR="00BA3D42" w:rsidRPr="00C338C6">
        <w:rPr>
          <w:sz w:val="24"/>
          <w:szCs w:val="24"/>
        </w:rPr>
        <w:t>Объект закупки</w:t>
      </w:r>
      <w:r w:rsidR="00820EEE" w:rsidRPr="00C338C6">
        <w:rPr>
          <w:sz w:val="24"/>
          <w:szCs w:val="24"/>
        </w:rPr>
        <w:t xml:space="preserve">: </w:t>
      </w:r>
      <w:r w:rsidR="00841C73">
        <w:rPr>
          <w:sz w:val="24"/>
          <w:szCs w:val="24"/>
        </w:rPr>
        <w:t xml:space="preserve">Поставка </w:t>
      </w:r>
      <w:r w:rsidR="00E304BA">
        <w:rPr>
          <w:sz w:val="24"/>
          <w:szCs w:val="24"/>
        </w:rPr>
        <w:t>хозяйственных</w:t>
      </w:r>
      <w:r w:rsidR="00681D18">
        <w:rPr>
          <w:sz w:val="24"/>
          <w:szCs w:val="24"/>
        </w:rPr>
        <w:t xml:space="preserve"> товаров</w:t>
      </w:r>
      <w:r w:rsidR="00E862C9" w:rsidRPr="00C338C6">
        <w:rPr>
          <w:sz w:val="24"/>
          <w:szCs w:val="24"/>
        </w:rPr>
        <w:t>, согласно техническим требованиям, указанным в Приложении №1 настоящего Технического задания (далее - Товар).</w:t>
      </w:r>
      <w:r w:rsidR="00CB11C0" w:rsidRPr="00C338C6">
        <w:rPr>
          <w:sz w:val="24"/>
          <w:szCs w:val="24"/>
        </w:rPr>
        <w:t xml:space="preserve"> </w:t>
      </w:r>
    </w:p>
    <w:p w14:paraId="71B0B16F" w14:textId="4CABD1C0" w:rsidR="003B4560" w:rsidRPr="00C338C6" w:rsidRDefault="00B3098C" w:rsidP="00EA2AC0">
      <w:pPr>
        <w:pStyle w:val="a4"/>
        <w:widowControl/>
        <w:autoSpaceDE/>
        <w:autoSpaceDN/>
        <w:spacing w:line="221" w:lineRule="auto"/>
        <w:ind w:left="0" w:right="21"/>
        <w:contextualSpacing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  <w:lang w:val="en-US"/>
        </w:rPr>
        <w:t> </w:t>
      </w:r>
      <w:r w:rsidR="00BA3D42" w:rsidRPr="00C338C6">
        <w:rPr>
          <w:sz w:val="24"/>
          <w:szCs w:val="24"/>
        </w:rPr>
        <w:t xml:space="preserve">Место поставки товара: </w:t>
      </w:r>
      <w:r w:rsidR="00D04386">
        <w:rPr>
          <w:sz w:val="24"/>
          <w:szCs w:val="24"/>
        </w:rPr>
        <w:t>603003</w:t>
      </w:r>
      <w:r w:rsidR="003B4560" w:rsidRPr="002D501A">
        <w:rPr>
          <w:sz w:val="24"/>
          <w:szCs w:val="24"/>
        </w:rPr>
        <w:t xml:space="preserve">, </w:t>
      </w:r>
      <w:r w:rsidR="00D04386">
        <w:rPr>
          <w:sz w:val="24"/>
          <w:szCs w:val="24"/>
        </w:rPr>
        <w:t xml:space="preserve">Нижегородская </w:t>
      </w:r>
      <w:r w:rsidR="003B4560" w:rsidRPr="002D501A">
        <w:rPr>
          <w:sz w:val="24"/>
          <w:szCs w:val="24"/>
        </w:rPr>
        <w:t xml:space="preserve">область, город </w:t>
      </w:r>
      <w:r w:rsidR="00D04386">
        <w:rPr>
          <w:sz w:val="24"/>
          <w:szCs w:val="24"/>
        </w:rPr>
        <w:t>Нижний Новгород, улица Свободы</w:t>
      </w:r>
      <w:r w:rsidR="003B4560" w:rsidRPr="002D501A">
        <w:rPr>
          <w:sz w:val="24"/>
          <w:szCs w:val="24"/>
        </w:rPr>
        <w:t>, дом 1</w:t>
      </w:r>
      <w:r w:rsidR="00D04386">
        <w:rPr>
          <w:sz w:val="24"/>
          <w:szCs w:val="24"/>
        </w:rPr>
        <w:t>9</w:t>
      </w:r>
      <w:r w:rsidR="00037860" w:rsidRPr="002D501A">
        <w:rPr>
          <w:sz w:val="24"/>
          <w:szCs w:val="24"/>
        </w:rPr>
        <w:t>.</w:t>
      </w:r>
    </w:p>
    <w:p w14:paraId="52BEE661" w14:textId="77777777" w:rsidR="00B3098C" w:rsidRDefault="00B3098C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1.3. </w:t>
      </w:r>
      <w:r w:rsidR="00BA3D42" w:rsidRPr="00C338C6">
        <w:rPr>
          <w:sz w:val="24"/>
          <w:szCs w:val="24"/>
        </w:rPr>
        <w:t>Количество товара: согласно Приложению</w:t>
      </w:r>
      <w:r w:rsidR="00BA3D42" w:rsidRPr="00C338C6">
        <w:rPr>
          <w:spacing w:val="-4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1;</w:t>
      </w:r>
    </w:p>
    <w:p w14:paraId="5075B538" w14:textId="5F7FE6F5" w:rsidR="00560CFE" w:rsidRPr="00C338C6" w:rsidRDefault="00B3098C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1.4. </w:t>
      </w:r>
      <w:r w:rsidR="00BA3D42" w:rsidRPr="00C338C6">
        <w:rPr>
          <w:sz w:val="24"/>
          <w:szCs w:val="24"/>
        </w:rPr>
        <w:t xml:space="preserve">Срок поставки товара: </w:t>
      </w:r>
      <w:r w:rsidR="007C32F4">
        <w:rPr>
          <w:sz w:val="24"/>
          <w:szCs w:val="24"/>
        </w:rPr>
        <w:t xml:space="preserve">не </w:t>
      </w:r>
      <w:r w:rsidR="00A702CA">
        <w:rPr>
          <w:sz w:val="24"/>
          <w:szCs w:val="24"/>
        </w:rPr>
        <w:t xml:space="preserve">позднее </w:t>
      </w:r>
      <w:r w:rsidR="00D04386">
        <w:rPr>
          <w:sz w:val="24"/>
          <w:szCs w:val="24"/>
        </w:rPr>
        <w:t>11</w:t>
      </w:r>
      <w:r w:rsidR="0007568D">
        <w:rPr>
          <w:sz w:val="24"/>
          <w:szCs w:val="24"/>
        </w:rPr>
        <w:t>.</w:t>
      </w:r>
      <w:r w:rsidR="00054D4C">
        <w:rPr>
          <w:sz w:val="24"/>
          <w:szCs w:val="24"/>
        </w:rPr>
        <w:t>1</w:t>
      </w:r>
      <w:r w:rsidR="00E304BA">
        <w:rPr>
          <w:sz w:val="24"/>
          <w:szCs w:val="24"/>
        </w:rPr>
        <w:t>1</w:t>
      </w:r>
      <w:r w:rsidR="0007568D">
        <w:rPr>
          <w:sz w:val="24"/>
          <w:szCs w:val="24"/>
        </w:rPr>
        <w:t>.202</w:t>
      </w:r>
      <w:r w:rsidR="00E869E5">
        <w:rPr>
          <w:sz w:val="24"/>
          <w:szCs w:val="24"/>
        </w:rPr>
        <w:t>4</w:t>
      </w:r>
      <w:r w:rsidR="00020D3A" w:rsidRPr="00C338C6">
        <w:rPr>
          <w:sz w:val="24"/>
          <w:szCs w:val="24"/>
        </w:rPr>
        <w:t>.</w:t>
      </w:r>
    </w:p>
    <w:p w14:paraId="3692C52E" w14:textId="4AA4F676" w:rsidR="00560CFE" w:rsidRPr="00B3098C" w:rsidRDefault="00B3098C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1.5. </w:t>
      </w:r>
      <w:r w:rsidR="00BA3D42" w:rsidRPr="00C338C6">
        <w:rPr>
          <w:sz w:val="24"/>
          <w:szCs w:val="24"/>
        </w:rPr>
        <w:t>Приложения к техническому</w:t>
      </w:r>
      <w:r w:rsidR="00BA3D42" w:rsidRPr="00C338C6">
        <w:rPr>
          <w:spacing w:val="-3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заданию:</w:t>
      </w:r>
    </w:p>
    <w:p w14:paraId="37A33C5F" w14:textId="56D98C69" w:rsidR="00560CFE" w:rsidRDefault="00B3098C" w:rsidP="00EA2AC0">
      <w:pPr>
        <w:pStyle w:val="a4"/>
        <w:tabs>
          <w:tab w:val="left" w:pos="1795"/>
        </w:tabs>
        <w:spacing w:line="221" w:lineRule="auto"/>
        <w:ind w:left="0" w:right="21"/>
        <w:rPr>
          <w:color w:val="2D4358"/>
          <w:sz w:val="24"/>
          <w:szCs w:val="24"/>
        </w:rPr>
      </w:pPr>
      <w:r>
        <w:rPr>
          <w:sz w:val="24"/>
          <w:szCs w:val="24"/>
        </w:rPr>
        <w:t>1.5.1. </w:t>
      </w:r>
      <w:r w:rsidR="00BA3D42" w:rsidRPr="00C338C6">
        <w:rPr>
          <w:sz w:val="24"/>
          <w:szCs w:val="24"/>
        </w:rPr>
        <w:t xml:space="preserve">Приложение </w:t>
      </w:r>
      <w:r w:rsidR="005A0741">
        <w:rPr>
          <w:sz w:val="24"/>
          <w:szCs w:val="24"/>
        </w:rPr>
        <w:t>№</w:t>
      </w:r>
      <w:r w:rsidR="00BA3D42" w:rsidRPr="00C338C6">
        <w:rPr>
          <w:sz w:val="24"/>
          <w:szCs w:val="24"/>
        </w:rPr>
        <w:t xml:space="preserve">1 - </w:t>
      </w:r>
      <w:r w:rsidR="00BA3D42" w:rsidRPr="00C338C6">
        <w:rPr>
          <w:color w:val="2D4358"/>
          <w:sz w:val="24"/>
          <w:szCs w:val="24"/>
        </w:rPr>
        <w:t>«</w:t>
      </w:r>
      <w:r w:rsidR="00BA3D42" w:rsidRPr="00C338C6">
        <w:rPr>
          <w:sz w:val="24"/>
          <w:szCs w:val="24"/>
        </w:rPr>
        <w:t>Перечень объектов</w:t>
      </w:r>
      <w:r w:rsidR="00BA3D42" w:rsidRPr="00C338C6">
        <w:rPr>
          <w:spacing w:val="-4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закупки</w:t>
      </w:r>
      <w:r w:rsidR="00BA3D42" w:rsidRPr="00C338C6">
        <w:rPr>
          <w:color w:val="2D4358"/>
          <w:sz w:val="24"/>
          <w:szCs w:val="24"/>
        </w:rPr>
        <w:t>»</w:t>
      </w:r>
      <w:r w:rsidR="003B1323">
        <w:rPr>
          <w:color w:val="2D4358"/>
          <w:sz w:val="24"/>
          <w:szCs w:val="24"/>
        </w:rPr>
        <w:t>.</w:t>
      </w:r>
    </w:p>
    <w:p w14:paraId="02BCB096" w14:textId="77777777" w:rsidR="008B5890" w:rsidRPr="00C338C6" w:rsidRDefault="008B5890" w:rsidP="00EA2AC0">
      <w:pPr>
        <w:pStyle w:val="a4"/>
        <w:tabs>
          <w:tab w:val="left" w:pos="1795"/>
        </w:tabs>
        <w:spacing w:line="221" w:lineRule="auto"/>
        <w:ind w:left="0" w:right="21"/>
        <w:rPr>
          <w:sz w:val="24"/>
          <w:szCs w:val="24"/>
        </w:rPr>
      </w:pPr>
    </w:p>
    <w:p w14:paraId="6B923792" w14:textId="1816EF13" w:rsidR="00560CFE" w:rsidRPr="00C338C6" w:rsidRDefault="00BA3D42" w:rsidP="008B5890">
      <w:pPr>
        <w:spacing w:line="221" w:lineRule="auto"/>
        <w:ind w:right="21"/>
        <w:jc w:val="center"/>
        <w:rPr>
          <w:b/>
          <w:sz w:val="24"/>
          <w:szCs w:val="24"/>
        </w:rPr>
      </w:pPr>
      <w:r w:rsidRPr="00C338C6">
        <w:rPr>
          <w:b/>
          <w:sz w:val="24"/>
          <w:szCs w:val="24"/>
        </w:rPr>
        <w:t>2</w:t>
      </w:r>
      <w:r w:rsidR="00B3098C" w:rsidRPr="00B3098C">
        <w:rPr>
          <w:b/>
          <w:sz w:val="24"/>
          <w:szCs w:val="24"/>
        </w:rPr>
        <w:t>.</w:t>
      </w:r>
      <w:r w:rsidR="00B3098C">
        <w:rPr>
          <w:b/>
          <w:sz w:val="24"/>
          <w:szCs w:val="24"/>
          <w:lang w:val="en-US"/>
        </w:rPr>
        <w:t> </w:t>
      </w:r>
      <w:r w:rsidRPr="00C338C6">
        <w:rPr>
          <w:b/>
          <w:sz w:val="24"/>
          <w:szCs w:val="24"/>
        </w:rPr>
        <w:t>Стандарт</w:t>
      </w:r>
      <w:r w:rsidRPr="00C338C6">
        <w:rPr>
          <w:b/>
          <w:spacing w:val="-8"/>
          <w:sz w:val="24"/>
          <w:szCs w:val="24"/>
        </w:rPr>
        <w:t xml:space="preserve"> </w:t>
      </w:r>
      <w:r w:rsidRPr="00C338C6">
        <w:rPr>
          <w:b/>
          <w:sz w:val="24"/>
          <w:szCs w:val="24"/>
        </w:rPr>
        <w:t>товаров</w:t>
      </w:r>
    </w:p>
    <w:p w14:paraId="10F29D5A" w14:textId="1258A5C7" w:rsidR="00560CFE" w:rsidRPr="00B3098C" w:rsidRDefault="00B3098C" w:rsidP="00EA2AC0">
      <w:pPr>
        <w:pStyle w:val="a4"/>
        <w:tabs>
          <w:tab w:val="left" w:pos="500"/>
        </w:tabs>
        <w:spacing w:before="2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2.1. </w:t>
      </w:r>
      <w:r w:rsidR="00BA3D42" w:rsidRPr="00C338C6">
        <w:rPr>
          <w:sz w:val="24"/>
          <w:szCs w:val="24"/>
        </w:rPr>
        <w:t>Товар, поставляемый Поставщиком Заказчику, должен</w:t>
      </w:r>
      <w:r w:rsidR="00BA3D42" w:rsidRPr="00C338C6">
        <w:rPr>
          <w:spacing w:val="-11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соответствовать:</w:t>
      </w:r>
    </w:p>
    <w:p w14:paraId="468B3E7E" w14:textId="313BAB66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before="90" w:line="221" w:lineRule="auto"/>
        <w:ind w:left="0" w:right="21" w:firstLine="0"/>
        <w:rPr>
          <w:sz w:val="24"/>
          <w:szCs w:val="24"/>
        </w:rPr>
      </w:pPr>
      <w:r w:rsidRPr="00C338C6">
        <w:rPr>
          <w:spacing w:val="6"/>
          <w:sz w:val="24"/>
          <w:szCs w:val="24"/>
        </w:rPr>
        <w:t xml:space="preserve">требованиям действующих государственных </w:t>
      </w:r>
      <w:r w:rsidRPr="00C338C6">
        <w:rPr>
          <w:sz w:val="24"/>
          <w:szCs w:val="24"/>
        </w:rPr>
        <w:t xml:space="preserve">и </w:t>
      </w:r>
      <w:r w:rsidRPr="00C338C6">
        <w:rPr>
          <w:spacing w:val="6"/>
          <w:sz w:val="24"/>
          <w:szCs w:val="24"/>
        </w:rPr>
        <w:t xml:space="preserve">международных стандартов </w:t>
      </w:r>
      <w:r w:rsidRPr="00C338C6">
        <w:rPr>
          <w:sz w:val="24"/>
          <w:szCs w:val="24"/>
        </w:rPr>
        <w:t xml:space="preserve">и </w:t>
      </w:r>
      <w:r w:rsidRPr="00C338C6">
        <w:rPr>
          <w:spacing w:val="7"/>
          <w:sz w:val="24"/>
          <w:szCs w:val="24"/>
        </w:rPr>
        <w:t xml:space="preserve">других </w:t>
      </w:r>
      <w:r w:rsidRPr="00C338C6">
        <w:rPr>
          <w:sz w:val="24"/>
          <w:szCs w:val="24"/>
        </w:rPr>
        <w:t>нормативных актов Российской Федерации, требованиям безопасности, функциональным и качественным характеристикам для данной группы товаров</w:t>
      </w:r>
      <w:r w:rsidR="00673F20" w:rsidRPr="00C338C6">
        <w:rPr>
          <w:sz w:val="24"/>
          <w:szCs w:val="24"/>
        </w:rPr>
        <w:t>.</w:t>
      </w:r>
    </w:p>
    <w:p w14:paraId="66E93579" w14:textId="48470388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pacing w:val="5"/>
          <w:sz w:val="24"/>
          <w:szCs w:val="24"/>
        </w:rPr>
        <w:t xml:space="preserve">функциональным, техническим, качественным </w:t>
      </w:r>
      <w:r w:rsidRPr="00C338C6">
        <w:rPr>
          <w:sz w:val="24"/>
          <w:szCs w:val="24"/>
        </w:rPr>
        <w:t xml:space="preserve">и </w:t>
      </w:r>
      <w:r w:rsidRPr="00C338C6">
        <w:rPr>
          <w:spacing w:val="5"/>
          <w:sz w:val="24"/>
          <w:szCs w:val="24"/>
        </w:rPr>
        <w:t xml:space="preserve">эксплуатационным </w:t>
      </w:r>
      <w:r w:rsidRPr="00C338C6">
        <w:rPr>
          <w:spacing w:val="6"/>
          <w:sz w:val="24"/>
          <w:szCs w:val="24"/>
        </w:rPr>
        <w:t xml:space="preserve">характеристикам, </w:t>
      </w:r>
      <w:r w:rsidRPr="00C338C6">
        <w:rPr>
          <w:spacing w:val="4"/>
          <w:sz w:val="24"/>
          <w:szCs w:val="24"/>
        </w:rPr>
        <w:t xml:space="preserve">указанным </w:t>
      </w:r>
      <w:r w:rsidRPr="00C338C6">
        <w:rPr>
          <w:sz w:val="24"/>
          <w:szCs w:val="24"/>
        </w:rPr>
        <w:t xml:space="preserve">в </w:t>
      </w:r>
      <w:r w:rsidRPr="00C338C6">
        <w:rPr>
          <w:spacing w:val="4"/>
          <w:sz w:val="24"/>
          <w:szCs w:val="24"/>
        </w:rPr>
        <w:t xml:space="preserve">Приложении </w:t>
      </w:r>
      <w:r w:rsidR="005A0741">
        <w:rPr>
          <w:spacing w:val="4"/>
          <w:sz w:val="24"/>
          <w:szCs w:val="24"/>
        </w:rPr>
        <w:t>№</w:t>
      </w:r>
      <w:r w:rsidRPr="00C338C6">
        <w:rPr>
          <w:sz w:val="24"/>
          <w:szCs w:val="24"/>
        </w:rPr>
        <w:t xml:space="preserve">1 </w:t>
      </w:r>
      <w:r w:rsidRPr="00C338C6">
        <w:rPr>
          <w:spacing w:val="4"/>
          <w:sz w:val="24"/>
          <w:szCs w:val="24"/>
        </w:rPr>
        <w:t>«Перечень объектов закупки»</w:t>
      </w:r>
      <w:r w:rsidR="00673F20" w:rsidRPr="00C338C6">
        <w:rPr>
          <w:spacing w:val="4"/>
          <w:sz w:val="24"/>
          <w:szCs w:val="24"/>
        </w:rPr>
        <w:t>.</w:t>
      </w:r>
    </w:p>
    <w:p w14:paraId="14FDF7DC" w14:textId="5844CBDF" w:rsidR="00560CFE" w:rsidRPr="00EA2AC0" w:rsidRDefault="00B3098C" w:rsidP="008B5890">
      <w:pPr>
        <w:pStyle w:val="a4"/>
        <w:tabs>
          <w:tab w:val="left" w:pos="516"/>
        </w:tabs>
        <w:spacing w:before="207" w:line="221" w:lineRule="auto"/>
        <w:ind w:left="3" w:right="21"/>
        <w:rPr>
          <w:sz w:val="24"/>
          <w:szCs w:val="24"/>
        </w:rPr>
      </w:pPr>
      <w:r>
        <w:rPr>
          <w:sz w:val="24"/>
          <w:szCs w:val="24"/>
        </w:rPr>
        <w:t>2.2. </w:t>
      </w:r>
      <w:r w:rsidR="00BA3D42" w:rsidRPr="00C338C6">
        <w:rPr>
          <w:sz w:val="24"/>
          <w:szCs w:val="24"/>
        </w:rPr>
        <w:t xml:space="preserve">Для </w:t>
      </w:r>
      <w:r w:rsidR="00BA3D42" w:rsidRPr="00C338C6">
        <w:rPr>
          <w:spacing w:val="2"/>
          <w:sz w:val="24"/>
          <w:szCs w:val="24"/>
        </w:rPr>
        <w:t xml:space="preserve">взаимодействия </w:t>
      </w:r>
      <w:r w:rsidR="00BA3D42" w:rsidRPr="00C338C6">
        <w:rPr>
          <w:sz w:val="24"/>
          <w:szCs w:val="24"/>
        </w:rPr>
        <w:t xml:space="preserve">с Заказчиком </w:t>
      </w:r>
      <w:r w:rsidR="00BA3D42" w:rsidRPr="00C338C6">
        <w:rPr>
          <w:spacing w:val="2"/>
          <w:sz w:val="24"/>
          <w:szCs w:val="24"/>
        </w:rPr>
        <w:t xml:space="preserve">Поставщик обязан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2"/>
          <w:sz w:val="24"/>
          <w:szCs w:val="24"/>
        </w:rPr>
        <w:t xml:space="preserve">течение </w:t>
      </w:r>
      <w:r w:rsidR="00BA3D42" w:rsidRPr="00C338C6">
        <w:rPr>
          <w:sz w:val="24"/>
          <w:szCs w:val="24"/>
        </w:rPr>
        <w:t xml:space="preserve">1 </w:t>
      </w:r>
      <w:r w:rsidR="00BA3D42" w:rsidRPr="00C338C6">
        <w:rPr>
          <w:spacing w:val="2"/>
          <w:sz w:val="24"/>
          <w:szCs w:val="24"/>
        </w:rPr>
        <w:t xml:space="preserve">(одного) рабочего </w:t>
      </w:r>
      <w:r w:rsidR="00BA3D42" w:rsidRPr="00C338C6">
        <w:rPr>
          <w:sz w:val="24"/>
          <w:szCs w:val="24"/>
        </w:rPr>
        <w:t xml:space="preserve">дня с даты </w:t>
      </w:r>
      <w:r w:rsidR="00A5466F">
        <w:rPr>
          <w:spacing w:val="5"/>
          <w:sz w:val="24"/>
          <w:szCs w:val="24"/>
        </w:rPr>
        <w:t>заключения Договор</w:t>
      </w:r>
      <w:r w:rsidR="00BA3D42" w:rsidRPr="00C338C6">
        <w:rPr>
          <w:spacing w:val="5"/>
          <w:sz w:val="24"/>
          <w:szCs w:val="24"/>
        </w:rPr>
        <w:t xml:space="preserve">а назначить ответственное контактное </w:t>
      </w:r>
      <w:r w:rsidR="00BA3D42" w:rsidRPr="00C338C6">
        <w:rPr>
          <w:spacing w:val="4"/>
          <w:sz w:val="24"/>
          <w:szCs w:val="24"/>
        </w:rPr>
        <w:t xml:space="preserve">лицо, </w:t>
      </w:r>
      <w:r w:rsidR="00BA3D42" w:rsidRPr="00C338C6">
        <w:rPr>
          <w:spacing w:val="5"/>
          <w:sz w:val="24"/>
          <w:szCs w:val="24"/>
        </w:rPr>
        <w:t xml:space="preserve">выделить </w:t>
      </w:r>
      <w:r w:rsidR="00BA3D42" w:rsidRPr="00C338C6">
        <w:rPr>
          <w:spacing w:val="4"/>
          <w:sz w:val="24"/>
          <w:szCs w:val="24"/>
        </w:rPr>
        <w:t xml:space="preserve">адрес </w:t>
      </w:r>
      <w:r w:rsidR="00BA3D42" w:rsidRPr="00C338C6">
        <w:rPr>
          <w:spacing w:val="6"/>
          <w:sz w:val="24"/>
          <w:szCs w:val="24"/>
        </w:rPr>
        <w:t xml:space="preserve">электронной </w:t>
      </w:r>
      <w:r w:rsidR="00BA3D42" w:rsidRPr="00C338C6">
        <w:rPr>
          <w:sz w:val="24"/>
          <w:szCs w:val="24"/>
        </w:rPr>
        <w:t xml:space="preserve">почты для приема данных (запросов, заявок) в электронной форме, номер телефона и </w:t>
      </w:r>
      <w:r w:rsidR="00BA3D42" w:rsidRPr="00C338C6">
        <w:rPr>
          <w:spacing w:val="7"/>
          <w:sz w:val="24"/>
          <w:szCs w:val="24"/>
        </w:rPr>
        <w:t xml:space="preserve">уведомить </w:t>
      </w:r>
      <w:r w:rsidR="00BA3D42" w:rsidRPr="00C338C6">
        <w:rPr>
          <w:spacing w:val="4"/>
          <w:sz w:val="24"/>
          <w:szCs w:val="24"/>
        </w:rPr>
        <w:t xml:space="preserve">об </w:t>
      </w:r>
      <w:r w:rsidR="008B5890">
        <w:rPr>
          <w:spacing w:val="6"/>
          <w:sz w:val="24"/>
          <w:szCs w:val="24"/>
        </w:rPr>
        <w:t>этом Заказчика</w:t>
      </w:r>
      <w:r w:rsidR="00BA3D42" w:rsidRPr="00C338C6">
        <w:rPr>
          <w:spacing w:val="7"/>
          <w:sz w:val="24"/>
          <w:szCs w:val="24"/>
        </w:rPr>
        <w:t xml:space="preserve">. </w:t>
      </w:r>
      <w:r w:rsidR="00BA3D42" w:rsidRPr="00C338C6">
        <w:rPr>
          <w:spacing w:val="8"/>
          <w:sz w:val="24"/>
          <w:szCs w:val="24"/>
        </w:rPr>
        <w:t xml:space="preserve">Об </w:t>
      </w:r>
      <w:r w:rsidR="00BA3D42" w:rsidRPr="00C338C6">
        <w:rPr>
          <w:sz w:val="24"/>
          <w:szCs w:val="24"/>
        </w:rPr>
        <w:t>изменении контактной информации ответственного лица Поставщик обязан уведомить в течение 1 (одного) рабочего дня со дня возникновения таких</w:t>
      </w:r>
      <w:r w:rsidR="00BA3D42" w:rsidRPr="00C338C6">
        <w:rPr>
          <w:spacing w:val="-7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изменений.</w:t>
      </w:r>
    </w:p>
    <w:p w14:paraId="147CA896" w14:textId="13E868D5" w:rsidR="00560CFE" w:rsidRPr="00C338C6" w:rsidRDefault="00B3098C" w:rsidP="008B5890">
      <w:pPr>
        <w:pStyle w:val="a4"/>
        <w:tabs>
          <w:tab w:val="left" w:pos="534"/>
        </w:tabs>
        <w:spacing w:line="221" w:lineRule="auto"/>
        <w:ind w:left="0" w:right="21"/>
      </w:pPr>
      <w:r>
        <w:rPr>
          <w:spacing w:val="6"/>
          <w:sz w:val="24"/>
          <w:szCs w:val="24"/>
        </w:rPr>
        <w:t>2.3. </w:t>
      </w:r>
      <w:r w:rsidR="00BA3D42" w:rsidRPr="00C338C6">
        <w:rPr>
          <w:spacing w:val="6"/>
          <w:sz w:val="24"/>
          <w:szCs w:val="24"/>
        </w:rPr>
        <w:t xml:space="preserve">Письма, </w:t>
      </w:r>
      <w:r w:rsidR="00BA3D42" w:rsidRPr="00C338C6">
        <w:rPr>
          <w:spacing w:val="7"/>
          <w:sz w:val="24"/>
          <w:szCs w:val="24"/>
        </w:rPr>
        <w:t xml:space="preserve">запросы, </w:t>
      </w:r>
      <w:r w:rsidR="00BA3D42" w:rsidRPr="00C338C6">
        <w:rPr>
          <w:spacing w:val="6"/>
          <w:sz w:val="24"/>
          <w:szCs w:val="24"/>
        </w:rPr>
        <w:t xml:space="preserve">заявки </w:t>
      </w:r>
      <w:r w:rsidR="00BA3D42" w:rsidRPr="00C338C6">
        <w:rPr>
          <w:spacing w:val="7"/>
          <w:sz w:val="24"/>
          <w:szCs w:val="24"/>
        </w:rPr>
        <w:t xml:space="preserve">направляются Заказчиком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6"/>
          <w:sz w:val="24"/>
          <w:szCs w:val="24"/>
        </w:rPr>
        <w:t xml:space="preserve">одном </w:t>
      </w:r>
      <w:r w:rsidR="00BA3D42" w:rsidRPr="00C338C6">
        <w:rPr>
          <w:spacing w:val="7"/>
          <w:sz w:val="24"/>
          <w:szCs w:val="24"/>
        </w:rPr>
        <w:t xml:space="preserve">экземпляре </w:t>
      </w:r>
      <w:r w:rsidR="00BA3D42" w:rsidRPr="00C338C6">
        <w:rPr>
          <w:spacing w:val="6"/>
          <w:sz w:val="24"/>
          <w:szCs w:val="24"/>
        </w:rPr>
        <w:t xml:space="preserve">любым </w:t>
      </w:r>
      <w:r w:rsidR="00BA3D42" w:rsidRPr="00C338C6">
        <w:rPr>
          <w:spacing w:val="8"/>
          <w:sz w:val="24"/>
          <w:szCs w:val="24"/>
        </w:rPr>
        <w:t xml:space="preserve">способом, </w:t>
      </w:r>
      <w:r w:rsidR="00BA3D42" w:rsidRPr="00C338C6">
        <w:rPr>
          <w:spacing w:val="6"/>
          <w:sz w:val="24"/>
          <w:szCs w:val="24"/>
        </w:rPr>
        <w:t>обеспечивающим получение информации Поставщиком (</w:t>
      </w:r>
      <w:r w:rsidR="00BA3D42" w:rsidRPr="00C338C6">
        <w:rPr>
          <w:spacing w:val="7"/>
          <w:sz w:val="24"/>
          <w:szCs w:val="24"/>
        </w:rPr>
        <w:t xml:space="preserve">по </w:t>
      </w:r>
      <w:r w:rsidR="00BA3D42" w:rsidRPr="00C338C6">
        <w:rPr>
          <w:spacing w:val="4"/>
          <w:sz w:val="24"/>
          <w:szCs w:val="24"/>
        </w:rPr>
        <w:t xml:space="preserve">электронной почте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4"/>
          <w:sz w:val="24"/>
          <w:szCs w:val="24"/>
        </w:rPr>
        <w:t xml:space="preserve">соответствии </w:t>
      </w:r>
      <w:r w:rsidR="00BA3D42" w:rsidRPr="00C338C6">
        <w:rPr>
          <w:sz w:val="24"/>
          <w:szCs w:val="24"/>
        </w:rPr>
        <w:t xml:space="preserve">с </w:t>
      </w:r>
      <w:r w:rsidR="00BA3D42" w:rsidRPr="00C338C6">
        <w:rPr>
          <w:spacing w:val="4"/>
          <w:sz w:val="24"/>
          <w:szCs w:val="24"/>
        </w:rPr>
        <w:t>контактными данными Поставщика)</w:t>
      </w:r>
      <w:r w:rsidR="008B5890">
        <w:rPr>
          <w:spacing w:val="4"/>
          <w:sz w:val="24"/>
          <w:szCs w:val="24"/>
        </w:rPr>
        <w:t>.</w:t>
      </w:r>
    </w:p>
    <w:p w14:paraId="0A9AB466" w14:textId="6C921DEF" w:rsidR="00037860" w:rsidRDefault="00B3098C" w:rsidP="00037860">
      <w:pPr>
        <w:pStyle w:val="a4"/>
        <w:tabs>
          <w:tab w:val="left" w:pos="501"/>
        </w:tabs>
        <w:spacing w:line="221" w:lineRule="auto"/>
        <w:ind w:left="0" w:right="21"/>
        <w:rPr>
          <w:bCs/>
          <w:spacing w:val="5"/>
          <w:sz w:val="24"/>
          <w:szCs w:val="24"/>
        </w:rPr>
      </w:pPr>
      <w:r>
        <w:rPr>
          <w:sz w:val="24"/>
          <w:szCs w:val="24"/>
        </w:rPr>
        <w:t>2.4. </w:t>
      </w:r>
      <w:r w:rsidR="00037860" w:rsidRPr="00B57105">
        <w:rPr>
          <w:bCs/>
          <w:spacing w:val="5"/>
          <w:sz w:val="24"/>
          <w:szCs w:val="24"/>
        </w:rPr>
        <w:t>Поставка товара Заказчику должна быть произведена в сроки, установленные в настоящем Техническом задании, по перечню, адресам, ассортименте и с характеристиками согласно Приложению №1 «</w:t>
      </w:r>
      <w:r w:rsidR="005A0741">
        <w:rPr>
          <w:bCs/>
          <w:spacing w:val="5"/>
          <w:sz w:val="24"/>
          <w:szCs w:val="24"/>
        </w:rPr>
        <w:t>Перечень объектов закупки</w:t>
      </w:r>
      <w:r w:rsidR="00037860" w:rsidRPr="00B57105">
        <w:rPr>
          <w:bCs/>
          <w:spacing w:val="5"/>
          <w:sz w:val="24"/>
          <w:szCs w:val="24"/>
        </w:rPr>
        <w:t>» к настоящему Техническому заданию, в р</w:t>
      </w:r>
      <w:r w:rsidR="00037860">
        <w:rPr>
          <w:bCs/>
          <w:spacing w:val="5"/>
          <w:sz w:val="24"/>
          <w:szCs w:val="24"/>
        </w:rPr>
        <w:t>абочие ча</w:t>
      </w:r>
      <w:r w:rsidR="00D04386">
        <w:rPr>
          <w:bCs/>
          <w:spacing w:val="5"/>
          <w:sz w:val="24"/>
          <w:szCs w:val="24"/>
        </w:rPr>
        <w:t>сы Заказчика пн-пт с 09:00 до 16</w:t>
      </w:r>
      <w:r w:rsidR="00037860" w:rsidRPr="00B57105">
        <w:rPr>
          <w:bCs/>
          <w:spacing w:val="5"/>
          <w:sz w:val="24"/>
          <w:szCs w:val="24"/>
        </w:rPr>
        <w:t>:00 по московскому времени</w:t>
      </w:r>
      <w:r w:rsidR="00D04386">
        <w:rPr>
          <w:bCs/>
          <w:spacing w:val="5"/>
          <w:sz w:val="24"/>
          <w:szCs w:val="24"/>
        </w:rPr>
        <w:t>, обед с 12.00 до 13.00</w:t>
      </w:r>
      <w:r w:rsidR="00037860">
        <w:rPr>
          <w:bCs/>
          <w:spacing w:val="5"/>
          <w:sz w:val="24"/>
          <w:szCs w:val="24"/>
        </w:rPr>
        <w:t>.</w:t>
      </w:r>
    </w:p>
    <w:p w14:paraId="25B72B25" w14:textId="0B06FFBA" w:rsidR="00560CFE" w:rsidRPr="00EA2AC0" w:rsidRDefault="00EA2AC0" w:rsidP="00037860">
      <w:pPr>
        <w:pStyle w:val="a4"/>
        <w:tabs>
          <w:tab w:val="left" w:pos="501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2.5. </w:t>
      </w:r>
      <w:r w:rsidR="00BA3D42" w:rsidRPr="00C338C6">
        <w:rPr>
          <w:sz w:val="24"/>
          <w:szCs w:val="24"/>
        </w:rPr>
        <w:t>Поставщик поставляет Товар в соответствии с пропускным и внутри</w:t>
      </w:r>
      <w:r w:rsidR="00A436DD">
        <w:rPr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объектовым</w:t>
      </w:r>
      <w:r w:rsidR="00BA3D42" w:rsidRPr="00C338C6">
        <w:rPr>
          <w:spacing w:val="18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режимами, установленными по адресу поставки Товара в порядке, согласованным с Заказчиком не позднее чем за 3 (три) рабочих дня до даты фактической доставки</w:t>
      </w:r>
      <w:r w:rsidR="00BA3D42" w:rsidRPr="00C338C6">
        <w:rPr>
          <w:spacing w:val="-14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Товара.</w:t>
      </w:r>
    </w:p>
    <w:p w14:paraId="510E61E2" w14:textId="77777777" w:rsidR="00280F8C" w:rsidRPr="00280F8C" w:rsidRDefault="00EA2AC0" w:rsidP="00280F8C">
      <w:pPr>
        <w:pStyle w:val="a4"/>
        <w:tabs>
          <w:tab w:val="left" w:pos="501"/>
        </w:tabs>
        <w:spacing w:line="221" w:lineRule="auto"/>
        <w:ind w:right="21"/>
        <w:rPr>
          <w:sz w:val="24"/>
          <w:szCs w:val="24"/>
        </w:rPr>
      </w:pPr>
      <w:r>
        <w:rPr>
          <w:sz w:val="24"/>
          <w:szCs w:val="24"/>
        </w:rPr>
        <w:t>2.6. </w:t>
      </w:r>
      <w:r w:rsidR="00280F8C" w:rsidRPr="00280F8C">
        <w:rPr>
          <w:sz w:val="24"/>
          <w:szCs w:val="24"/>
        </w:rPr>
        <w:t>Документы, поставляемые вместе с Товаром:</w:t>
      </w:r>
    </w:p>
    <w:p w14:paraId="2FCDEDAD" w14:textId="77777777" w:rsidR="00280F8C" w:rsidRPr="00280F8C" w:rsidRDefault="00280F8C" w:rsidP="00280F8C">
      <w:pPr>
        <w:pStyle w:val="a4"/>
        <w:tabs>
          <w:tab w:val="left" w:pos="501"/>
        </w:tabs>
        <w:spacing w:line="221" w:lineRule="auto"/>
        <w:ind w:right="21"/>
        <w:rPr>
          <w:sz w:val="24"/>
          <w:szCs w:val="24"/>
        </w:rPr>
      </w:pPr>
      <w:r w:rsidRPr="00280F8C">
        <w:rPr>
          <w:sz w:val="24"/>
          <w:szCs w:val="24"/>
        </w:rPr>
        <w:t>- товарная накладная/УПД;</w:t>
      </w:r>
    </w:p>
    <w:p w14:paraId="0A23BFC5" w14:textId="77777777" w:rsidR="00280F8C" w:rsidRPr="00280F8C" w:rsidRDefault="00280F8C" w:rsidP="00280F8C">
      <w:pPr>
        <w:pStyle w:val="a4"/>
        <w:tabs>
          <w:tab w:val="left" w:pos="501"/>
        </w:tabs>
        <w:spacing w:line="221" w:lineRule="auto"/>
        <w:ind w:right="21"/>
        <w:rPr>
          <w:sz w:val="24"/>
          <w:szCs w:val="24"/>
        </w:rPr>
      </w:pPr>
      <w:r w:rsidRPr="00280F8C">
        <w:rPr>
          <w:sz w:val="24"/>
          <w:szCs w:val="24"/>
        </w:rPr>
        <w:t>- счёт-фактура;</w:t>
      </w:r>
    </w:p>
    <w:p w14:paraId="1B47E8A4" w14:textId="3A4D9F09" w:rsidR="00280F8C" w:rsidRPr="00280F8C" w:rsidRDefault="00280F8C" w:rsidP="00280F8C">
      <w:pPr>
        <w:pStyle w:val="a4"/>
        <w:tabs>
          <w:tab w:val="left" w:pos="501"/>
        </w:tabs>
        <w:spacing w:line="221" w:lineRule="auto"/>
        <w:ind w:right="21"/>
        <w:rPr>
          <w:sz w:val="24"/>
          <w:szCs w:val="24"/>
        </w:rPr>
      </w:pPr>
      <w:r>
        <w:rPr>
          <w:sz w:val="24"/>
          <w:szCs w:val="24"/>
        </w:rPr>
        <w:t>- счёт.</w:t>
      </w:r>
    </w:p>
    <w:p w14:paraId="22C38615" w14:textId="05603CDD" w:rsidR="00280F8C" w:rsidRPr="00280F8C" w:rsidRDefault="00EA2AC0" w:rsidP="00280F8C">
      <w:pPr>
        <w:pStyle w:val="a4"/>
        <w:tabs>
          <w:tab w:val="left" w:pos="501"/>
        </w:tabs>
        <w:spacing w:line="221" w:lineRule="auto"/>
        <w:ind w:right="21"/>
        <w:rPr>
          <w:sz w:val="24"/>
          <w:szCs w:val="24"/>
        </w:rPr>
      </w:pPr>
      <w:r>
        <w:rPr>
          <w:sz w:val="24"/>
          <w:szCs w:val="24"/>
        </w:rPr>
        <w:t>2.7.</w:t>
      </w:r>
      <w:r w:rsidR="00280F8C" w:rsidRPr="00280F8C">
        <w:rPr>
          <w:b/>
          <w:bCs/>
          <w:lang w:eastAsia="ru-RU"/>
        </w:rPr>
        <w:t xml:space="preserve"> </w:t>
      </w:r>
      <w:r w:rsidR="00280F8C" w:rsidRPr="00280F8C">
        <w:rPr>
          <w:sz w:val="24"/>
          <w:szCs w:val="24"/>
        </w:rPr>
        <w:t xml:space="preserve">Другие условия </w:t>
      </w:r>
      <w:r w:rsidR="00280F8C">
        <w:rPr>
          <w:sz w:val="24"/>
          <w:szCs w:val="24"/>
        </w:rPr>
        <w:t>поставки</w:t>
      </w:r>
      <w:r w:rsidR="00280F8C" w:rsidRPr="00280F8C">
        <w:rPr>
          <w:sz w:val="24"/>
          <w:szCs w:val="24"/>
        </w:rPr>
        <w:t>, требующие дополнительного согласования:</w:t>
      </w:r>
    </w:p>
    <w:p w14:paraId="41FBA740" w14:textId="77777777" w:rsidR="00280F8C" w:rsidRPr="00280F8C" w:rsidRDefault="00280F8C" w:rsidP="00280F8C">
      <w:pPr>
        <w:pStyle w:val="a4"/>
        <w:tabs>
          <w:tab w:val="left" w:pos="501"/>
        </w:tabs>
        <w:spacing w:line="221" w:lineRule="auto"/>
        <w:ind w:right="21"/>
        <w:rPr>
          <w:bCs/>
          <w:sz w:val="24"/>
          <w:szCs w:val="24"/>
        </w:rPr>
      </w:pPr>
      <w:r w:rsidRPr="00280F8C">
        <w:rPr>
          <w:sz w:val="24"/>
          <w:szCs w:val="24"/>
        </w:rPr>
        <w:t>-Закупка осуществляется согласно протокола №……………. от ………….2024г.</w:t>
      </w:r>
    </w:p>
    <w:p w14:paraId="4EAFD519" w14:textId="4FB6F8DB" w:rsidR="00560CFE" w:rsidRPr="00EA2AC0" w:rsidRDefault="00280F8C" w:rsidP="00280F8C">
      <w:pPr>
        <w:pStyle w:val="a4"/>
        <w:tabs>
          <w:tab w:val="left" w:pos="501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2.8</w:t>
      </w:r>
      <w:r w:rsidR="00EA2AC0">
        <w:rPr>
          <w:sz w:val="24"/>
          <w:szCs w:val="24"/>
        </w:rPr>
        <w:t> </w:t>
      </w:r>
      <w:r w:rsidR="00BA3D42" w:rsidRPr="00C338C6">
        <w:rPr>
          <w:sz w:val="24"/>
          <w:szCs w:val="24"/>
        </w:rPr>
        <w:t xml:space="preserve">Не </w:t>
      </w:r>
      <w:r w:rsidR="00BA3D42" w:rsidRPr="00C338C6">
        <w:rPr>
          <w:spacing w:val="3"/>
          <w:sz w:val="24"/>
          <w:szCs w:val="24"/>
        </w:rPr>
        <w:t xml:space="preserve">допускается поставка Товара, имеющего механические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3"/>
          <w:sz w:val="24"/>
          <w:szCs w:val="24"/>
        </w:rPr>
        <w:t xml:space="preserve">иные виды повреждений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4"/>
          <w:sz w:val="24"/>
          <w:szCs w:val="24"/>
        </w:rPr>
        <w:t xml:space="preserve">(или) </w:t>
      </w:r>
      <w:r w:rsidR="00BA3D42" w:rsidRPr="00C338C6">
        <w:rPr>
          <w:sz w:val="24"/>
          <w:szCs w:val="24"/>
        </w:rPr>
        <w:t>условия хранения которого были</w:t>
      </w:r>
      <w:r w:rsidR="00BA3D42" w:rsidRPr="00C338C6">
        <w:rPr>
          <w:spacing w:val="-3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нарушены.</w:t>
      </w:r>
    </w:p>
    <w:p w14:paraId="16AF7086" w14:textId="4946A8E1" w:rsidR="00560CFE" w:rsidRPr="00EA2AC0" w:rsidRDefault="00EA2AC0" w:rsidP="00A5466F">
      <w:pPr>
        <w:pStyle w:val="a4"/>
        <w:tabs>
          <w:tab w:val="left" w:pos="547"/>
        </w:tabs>
        <w:spacing w:line="221" w:lineRule="auto"/>
        <w:ind w:left="0" w:right="21"/>
        <w:rPr>
          <w:sz w:val="24"/>
          <w:szCs w:val="24"/>
        </w:rPr>
      </w:pPr>
      <w:r>
        <w:rPr>
          <w:spacing w:val="9"/>
          <w:sz w:val="24"/>
          <w:szCs w:val="24"/>
        </w:rPr>
        <w:t>2</w:t>
      </w:r>
      <w:r w:rsidR="00280F8C">
        <w:rPr>
          <w:spacing w:val="9"/>
          <w:sz w:val="24"/>
          <w:szCs w:val="24"/>
        </w:rPr>
        <w:t>.9</w:t>
      </w:r>
      <w:r>
        <w:rPr>
          <w:spacing w:val="9"/>
          <w:sz w:val="24"/>
          <w:szCs w:val="24"/>
        </w:rPr>
        <w:t>. </w:t>
      </w:r>
      <w:r w:rsidR="00BA3D42" w:rsidRPr="00C338C6">
        <w:rPr>
          <w:sz w:val="24"/>
          <w:szCs w:val="24"/>
        </w:rPr>
        <w:t>Поставляемый товар должен быть свободен от прав третьих</w:t>
      </w:r>
      <w:r w:rsidR="00BA3D42" w:rsidRPr="00C338C6">
        <w:rPr>
          <w:spacing w:val="-9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лиц.</w:t>
      </w:r>
    </w:p>
    <w:p w14:paraId="637C875D" w14:textId="243EC5C9" w:rsidR="00560CFE" w:rsidRDefault="00EA2AC0" w:rsidP="00A5466F">
      <w:pPr>
        <w:pStyle w:val="a4"/>
        <w:tabs>
          <w:tab w:val="left" w:pos="648"/>
        </w:tabs>
        <w:spacing w:before="1" w:line="221" w:lineRule="auto"/>
        <w:ind w:left="0" w:right="21"/>
        <w:rPr>
          <w:sz w:val="24"/>
          <w:szCs w:val="24"/>
        </w:rPr>
      </w:pPr>
      <w:r>
        <w:rPr>
          <w:spacing w:val="3"/>
          <w:sz w:val="24"/>
          <w:szCs w:val="24"/>
        </w:rPr>
        <w:t>2.</w:t>
      </w:r>
      <w:r w:rsidR="00280F8C">
        <w:rPr>
          <w:spacing w:val="3"/>
          <w:sz w:val="24"/>
          <w:szCs w:val="24"/>
        </w:rPr>
        <w:t>10</w:t>
      </w:r>
      <w:r>
        <w:rPr>
          <w:spacing w:val="3"/>
          <w:sz w:val="24"/>
          <w:szCs w:val="24"/>
        </w:rPr>
        <w:t>. </w:t>
      </w:r>
      <w:r w:rsidR="00BA3D42" w:rsidRPr="00C338C6">
        <w:rPr>
          <w:spacing w:val="3"/>
          <w:sz w:val="24"/>
          <w:szCs w:val="24"/>
        </w:rPr>
        <w:t xml:space="preserve">Все </w:t>
      </w:r>
      <w:r w:rsidR="00BA3D42" w:rsidRPr="00C338C6">
        <w:rPr>
          <w:spacing w:val="4"/>
          <w:sz w:val="24"/>
          <w:szCs w:val="24"/>
        </w:rPr>
        <w:t xml:space="preserve">риски гибели, утраты, порчи, хищения, повреждения Товара, вызванные </w:t>
      </w:r>
      <w:r w:rsidR="00BA3D42" w:rsidRPr="00C338C6">
        <w:rPr>
          <w:spacing w:val="5"/>
          <w:sz w:val="24"/>
          <w:szCs w:val="24"/>
        </w:rPr>
        <w:t xml:space="preserve">неправильной </w:t>
      </w:r>
      <w:r w:rsidR="00BA3D42" w:rsidRPr="00C338C6">
        <w:rPr>
          <w:spacing w:val="8"/>
          <w:sz w:val="24"/>
          <w:szCs w:val="24"/>
        </w:rPr>
        <w:t xml:space="preserve">упаковкой </w:t>
      </w:r>
      <w:r w:rsidR="00BA3D42" w:rsidRPr="00C338C6">
        <w:rPr>
          <w:spacing w:val="6"/>
          <w:sz w:val="24"/>
          <w:szCs w:val="24"/>
        </w:rPr>
        <w:t xml:space="preserve">или </w:t>
      </w:r>
      <w:r w:rsidR="00BA3D42" w:rsidRPr="00C338C6">
        <w:rPr>
          <w:spacing w:val="9"/>
          <w:sz w:val="24"/>
          <w:szCs w:val="24"/>
        </w:rPr>
        <w:t xml:space="preserve">транспортировкой поставляемого </w:t>
      </w:r>
      <w:r w:rsidR="00BA3D42" w:rsidRPr="00C338C6">
        <w:rPr>
          <w:spacing w:val="8"/>
          <w:sz w:val="24"/>
          <w:szCs w:val="24"/>
        </w:rPr>
        <w:t xml:space="preserve">Товара </w:t>
      </w:r>
      <w:r w:rsidR="00BA3D42" w:rsidRPr="00C338C6">
        <w:rPr>
          <w:spacing w:val="5"/>
          <w:sz w:val="24"/>
          <w:szCs w:val="24"/>
        </w:rPr>
        <w:t xml:space="preserve">до </w:t>
      </w:r>
      <w:r w:rsidR="00BA3D42" w:rsidRPr="00C338C6">
        <w:rPr>
          <w:spacing w:val="6"/>
          <w:sz w:val="24"/>
          <w:szCs w:val="24"/>
        </w:rPr>
        <w:t xml:space="preserve">его </w:t>
      </w:r>
      <w:r w:rsidR="00BA3D42" w:rsidRPr="00C338C6">
        <w:rPr>
          <w:spacing w:val="8"/>
          <w:sz w:val="24"/>
          <w:szCs w:val="24"/>
        </w:rPr>
        <w:t xml:space="preserve">приемки </w:t>
      </w:r>
      <w:r w:rsidR="00BA3D42" w:rsidRPr="00C338C6">
        <w:rPr>
          <w:spacing w:val="9"/>
          <w:sz w:val="24"/>
          <w:szCs w:val="24"/>
        </w:rPr>
        <w:t xml:space="preserve">Заказчиком, </w:t>
      </w:r>
      <w:r w:rsidR="00BA3D42" w:rsidRPr="00C338C6">
        <w:rPr>
          <w:spacing w:val="10"/>
          <w:sz w:val="24"/>
          <w:szCs w:val="24"/>
        </w:rPr>
        <w:t xml:space="preserve">несет </w:t>
      </w:r>
      <w:r w:rsidR="00BA3D42" w:rsidRPr="00C338C6">
        <w:rPr>
          <w:sz w:val="24"/>
          <w:szCs w:val="24"/>
        </w:rPr>
        <w:t>Поставщик.</w:t>
      </w:r>
    </w:p>
    <w:p w14:paraId="17366320" w14:textId="77777777" w:rsidR="00BE668E" w:rsidRPr="00C338C6" w:rsidRDefault="00BE668E" w:rsidP="00A5466F">
      <w:pPr>
        <w:pStyle w:val="a4"/>
        <w:tabs>
          <w:tab w:val="left" w:pos="648"/>
        </w:tabs>
        <w:spacing w:before="1" w:line="221" w:lineRule="auto"/>
        <w:ind w:left="0" w:right="21"/>
        <w:rPr>
          <w:sz w:val="24"/>
          <w:szCs w:val="24"/>
        </w:rPr>
      </w:pPr>
    </w:p>
    <w:p w14:paraId="36F26416" w14:textId="17F06EAD" w:rsidR="00AE3DEB" w:rsidRPr="00C338C6" w:rsidRDefault="00AE3DEB" w:rsidP="00EA2AC0">
      <w:pPr>
        <w:tabs>
          <w:tab w:val="left" w:pos="648"/>
        </w:tabs>
        <w:spacing w:before="1" w:line="221" w:lineRule="auto"/>
        <w:ind w:right="21"/>
        <w:jc w:val="both"/>
        <w:rPr>
          <w:sz w:val="24"/>
          <w:szCs w:val="24"/>
        </w:rPr>
      </w:pPr>
    </w:p>
    <w:p w14:paraId="07D54744" w14:textId="3E536F36" w:rsidR="00560CFE" w:rsidRPr="00EA2AC0" w:rsidRDefault="00EA2AC0" w:rsidP="00EA2AC0">
      <w:pPr>
        <w:pStyle w:val="1"/>
        <w:tabs>
          <w:tab w:val="left" w:pos="320"/>
        </w:tabs>
        <w:spacing w:line="221" w:lineRule="auto"/>
        <w:ind w:right="21"/>
        <w:jc w:val="center"/>
      </w:pPr>
      <w:r>
        <w:lastRenderedPageBreak/>
        <w:t>3. </w:t>
      </w:r>
      <w:r w:rsidR="00BA3D42" w:rsidRPr="00C338C6">
        <w:t>Объем и сроки гарантий</w:t>
      </w:r>
      <w:r w:rsidR="00BA3D42" w:rsidRPr="00C338C6">
        <w:rPr>
          <w:spacing w:val="-14"/>
        </w:rPr>
        <w:t xml:space="preserve"> </w:t>
      </w:r>
      <w:r w:rsidR="00BA3D42" w:rsidRPr="00C338C6">
        <w:t>качества</w:t>
      </w:r>
    </w:p>
    <w:p w14:paraId="6AD7A381" w14:textId="03EC8E3F" w:rsidR="00560CFE" w:rsidRPr="00EA2AC0" w:rsidRDefault="00EA2AC0" w:rsidP="00EA2AC0">
      <w:pPr>
        <w:pStyle w:val="a4"/>
        <w:tabs>
          <w:tab w:val="left" w:pos="510"/>
        </w:tabs>
        <w:spacing w:before="1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3.1. </w:t>
      </w:r>
      <w:r w:rsidR="00BA3D42" w:rsidRPr="00C338C6">
        <w:rPr>
          <w:sz w:val="24"/>
          <w:szCs w:val="24"/>
        </w:rPr>
        <w:t>Срок гарантии качества на Товар должен быть не менее срока, установленного производителем Товара, определенного в руководстве (инструкции) по эксплуатации</w:t>
      </w:r>
      <w:r w:rsidR="00BA3D42" w:rsidRPr="00C338C6">
        <w:rPr>
          <w:spacing w:val="-8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Товара.</w:t>
      </w:r>
    </w:p>
    <w:p w14:paraId="6DA88013" w14:textId="21EEEB75" w:rsidR="00560CFE" w:rsidRPr="00C338C6" w:rsidRDefault="00EA2AC0" w:rsidP="00EA2AC0">
      <w:pPr>
        <w:pStyle w:val="a4"/>
        <w:tabs>
          <w:tab w:val="left" w:pos="548"/>
        </w:tabs>
        <w:spacing w:line="221" w:lineRule="auto"/>
        <w:ind w:left="0" w:right="21"/>
        <w:rPr>
          <w:sz w:val="24"/>
          <w:szCs w:val="24"/>
        </w:rPr>
      </w:pPr>
      <w:r>
        <w:rPr>
          <w:spacing w:val="9"/>
          <w:sz w:val="24"/>
          <w:szCs w:val="24"/>
        </w:rPr>
        <w:t>3.2. </w:t>
      </w:r>
      <w:r w:rsidR="00BA3D42" w:rsidRPr="00C338C6">
        <w:rPr>
          <w:spacing w:val="9"/>
          <w:sz w:val="24"/>
          <w:szCs w:val="24"/>
        </w:rPr>
        <w:t xml:space="preserve">Качество </w:t>
      </w:r>
      <w:r w:rsidR="00BA3D42" w:rsidRPr="00C338C6">
        <w:rPr>
          <w:spacing w:val="10"/>
          <w:sz w:val="24"/>
          <w:szCs w:val="24"/>
        </w:rPr>
        <w:t xml:space="preserve">поставляемого </w:t>
      </w:r>
      <w:r w:rsidR="00BA3D42" w:rsidRPr="00C338C6">
        <w:rPr>
          <w:spacing w:val="9"/>
          <w:sz w:val="24"/>
          <w:szCs w:val="24"/>
        </w:rPr>
        <w:t xml:space="preserve">Товара должно </w:t>
      </w:r>
      <w:r w:rsidR="00BA3D42" w:rsidRPr="00C338C6">
        <w:rPr>
          <w:spacing w:val="10"/>
          <w:sz w:val="24"/>
          <w:szCs w:val="24"/>
        </w:rPr>
        <w:t xml:space="preserve">соответствовать установленным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11"/>
          <w:sz w:val="24"/>
          <w:szCs w:val="24"/>
        </w:rPr>
        <w:t xml:space="preserve">Российской </w:t>
      </w:r>
      <w:r w:rsidR="00BA3D42" w:rsidRPr="00C338C6">
        <w:rPr>
          <w:spacing w:val="6"/>
          <w:sz w:val="24"/>
          <w:szCs w:val="24"/>
        </w:rPr>
        <w:t xml:space="preserve">Федерации государственным стандартам </w:t>
      </w:r>
      <w:r w:rsidR="00BA3D42" w:rsidRPr="00C338C6">
        <w:rPr>
          <w:spacing w:val="4"/>
          <w:sz w:val="24"/>
          <w:szCs w:val="24"/>
        </w:rPr>
        <w:t xml:space="preserve">или </w:t>
      </w:r>
      <w:r w:rsidR="00BA3D42" w:rsidRPr="00C338C6">
        <w:rPr>
          <w:spacing w:val="6"/>
          <w:sz w:val="24"/>
          <w:szCs w:val="24"/>
        </w:rPr>
        <w:t xml:space="preserve">техническим условиям производителей </w:t>
      </w:r>
      <w:r w:rsidR="00BA3D42" w:rsidRPr="00C338C6">
        <w:rPr>
          <w:spacing w:val="5"/>
          <w:sz w:val="24"/>
          <w:szCs w:val="24"/>
        </w:rPr>
        <w:t xml:space="preserve">Товара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2"/>
          <w:sz w:val="24"/>
          <w:szCs w:val="24"/>
        </w:rPr>
        <w:t>требованиям настоящего Технического задания</w:t>
      </w:r>
      <w:r w:rsidR="00BA3D42" w:rsidRPr="00C338C6">
        <w:rPr>
          <w:sz w:val="24"/>
          <w:szCs w:val="24"/>
        </w:rPr>
        <w:t>.</w:t>
      </w:r>
    </w:p>
    <w:p w14:paraId="74464E9D" w14:textId="77777777" w:rsidR="00560CFE" w:rsidRPr="00C338C6" w:rsidRDefault="00560CFE" w:rsidP="00EA2AC0">
      <w:pPr>
        <w:pStyle w:val="a3"/>
        <w:spacing w:before="2" w:line="221" w:lineRule="auto"/>
        <w:ind w:right="21"/>
        <w:jc w:val="both"/>
      </w:pPr>
    </w:p>
    <w:p w14:paraId="447F6953" w14:textId="4011EBC9" w:rsidR="00560CFE" w:rsidRPr="00EA2AC0" w:rsidRDefault="00EA2AC0" w:rsidP="00EA2AC0">
      <w:pPr>
        <w:pStyle w:val="1"/>
        <w:tabs>
          <w:tab w:val="left" w:pos="320"/>
        </w:tabs>
        <w:spacing w:before="1" w:line="221" w:lineRule="auto"/>
        <w:ind w:right="21"/>
        <w:jc w:val="center"/>
      </w:pPr>
      <w:r>
        <w:t>4. </w:t>
      </w:r>
      <w:r w:rsidR="00BA3D42" w:rsidRPr="00C338C6">
        <w:t>Требования к безопасности</w:t>
      </w:r>
      <w:r w:rsidR="00BA3D42" w:rsidRPr="00C338C6">
        <w:rPr>
          <w:spacing w:val="-10"/>
        </w:rPr>
        <w:t xml:space="preserve"> </w:t>
      </w:r>
      <w:r w:rsidR="00BA3D42" w:rsidRPr="00C338C6">
        <w:t>товара</w:t>
      </w:r>
    </w:p>
    <w:p w14:paraId="6619DD2C" w14:textId="184B6EF1" w:rsidR="00560CFE" w:rsidRPr="00EA2AC0" w:rsidRDefault="00EA2AC0" w:rsidP="00EA2AC0">
      <w:pPr>
        <w:pStyle w:val="a4"/>
        <w:tabs>
          <w:tab w:val="left" w:pos="520"/>
        </w:tabs>
        <w:spacing w:line="221" w:lineRule="auto"/>
        <w:ind w:left="0" w:right="21"/>
        <w:rPr>
          <w:sz w:val="24"/>
          <w:szCs w:val="24"/>
        </w:rPr>
      </w:pPr>
      <w:r>
        <w:rPr>
          <w:spacing w:val="3"/>
          <w:sz w:val="24"/>
          <w:szCs w:val="24"/>
        </w:rPr>
        <w:t>4.1. </w:t>
      </w:r>
      <w:r w:rsidR="00BA3D42" w:rsidRPr="00C338C6">
        <w:rPr>
          <w:spacing w:val="3"/>
          <w:sz w:val="24"/>
          <w:szCs w:val="24"/>
        </w:rPr>
        <w:t xml:space="preserve">Соответствие Товаров требованиям безопасности подлежит обязательному подтверждению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4"/>
          <w:sz w:val="24"/>
          <w:szCs w:val="24"/>
        </w:rPr>
        <w:t xml:space="preserve">порядке, предусмотренном законодательством Российской Федерации. Соответствие качества </w:t>
      </w:r>
      <w:r w:rsidR="00BA3D42" w:rsidRPr="00C338C6">
        <w:rPr>
          <w:sz w:val="24"/>
          <w:szCs w:val="24"/>
        </w:rPr>
        <w:t>и безопасности Товара должно быть подтверждено следующими</w:t>
      </w:r>
      <w:r w:rsidR="00BA3D42" w:rsidRPr="00C338C6">
        <w:rPr>
          <w:spacing w:val="-13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документами:</w:t>
      </w:r>
    </w:p>
    <w:p w14:paraId="0946D7AD" w14:textId="77777777" w:rsidR="00560CFE" w:rsidRPr="00C338C6" w:rsidRDefault="00BA3D42" w:rsidP="00EA2AC0">
      <w:pPr>
        <w:pStyle w:val="a4"/>
        <w:numPr>
          <w:ilvl w:val="2"/>
          <w:numId w:val="1"/>
        </w:numPr>
        <w:tabs>
          <w:tab w:val="left" w:pos="284"/>
        </w:tabs>
        <w:spacing w:before="90" w:line="221" w:lineRule="auto"/>
        <w:ind w:left="0" w:right="21" w:firstLine="0"/>
        <w:rPr>
          <w:sz w:val="24"/>
          <w:szCs w:val="24"/>
        </w:rPr>
      </w:pPr>
      <w:r w:rsidRPr="00C338C6">
        <w:rPr>
          <w:sz w:val="24"/>
          <w:szCs w:val="24"/>
        </w:rPr>
        <w:t>сертификатом соответствия и/или декларацией о соответствии (в случае если в отношении данной группы товаров установлено требование об обязательном</w:t>
      </w:r>
      <w:r w:rsidRPr="00C338C6">
        <w:rPr>
          <w:spacing w:val="-10"/>
          <w:sz w:val="24"/>
          <w:szCs w:val="24"/>
        </w:rPr>
        <w:t xml:space="preserve"> </w:t>
      </w:r>
      <w:r w:rsidRPr="00C338C6">
        <w:rPr>
          <w:sz w:val="24"/>
          <w:szCs w:val="24"/>
        </w:rPr>
        <w:t>подтверждении);</w:t>
      </w:r>
    </w:p>
    <w:p w14:paraId="7DCCB088" w14:textId="77777777" w:rsidR="00560CFE" w:rsidRPr="00C338C6" w:rsidRDefault="00BA3D42" w:rsidP="00EA2AC0">
      <w:pPr>
        <w:pStyle w:val="a4"/>
        <w:numPr>
          <w:ilvl w:val="2"/>
          <w:numId w:val="1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z w:val="24"/>
          <w:szCs w:val="24"/>
        </w:rPr>
        <w:t>свидетельством о государственной регистрации (при</w:t>
      </w:r>
      <w:r w:rsidRPr="00C338C6">
        <w:rPr>
          <w:spacing w:val="-7"/>
          <w:sz w:val="24"/>
          <w:szCs w:val="24"/>
        </w:rPr>
        <w:t xml:space="preserve"> </w:t>
      </w:r>
      <w:r w:rsidRPr="00C338C6">
        <w:rPr>
          <w:sz w:val="24"/>
          <w:szCs w:val="24"/>
        </w:rPr>
        <w:t>необходимости);</w:t>
      </w:r>
    </w:p>
    <w:p w14:paraId="309D4373" w14:textId="77777777" w:rsidR="00560CFE" w:rsidRPr="00C338C6" w:rsidRDefault="00BA3D42" w:rsidP="00EA2AC0">
      <w:pPr>
        <w:pStyle w:val="a4"/>
        <w:numPr>
          <w:ilvl w:val="2"/>
          <w:numId w:val="1"/>
        </w:numPr>
        <w:tabs>
          <w:tab w:val="left" w:pos="284"/>
        </w:tabs>
        <w:spacing w:before="44" w:line="221" w:lineRule="auto"/>
        <w:ind w:left="0" w:right="21" w:firstLine="0"/>
        <w:rPr>
          <w:sz w:val="24"/>
          <w:szCs w:val="24"/>
        </w:rPr>
      </w:pPr>
      <w:r w:rsidRPr="00C338C6">
        <w:rPr>
          <w:sz w:val="24"/>
          <w:szCs w:val="24"/>
        </w:rPr>
        <w:t>сертификатом (паспортом) качества производителя (изготовителя)</w:t>
      </w:r>
      <w:r w:rsidRPr="00C338C6">
        <w:rPr>
          <w:spacing w:val="-8"/>
          <w:sz w:val="24"/>
          <w:szCs w:val="24"/>
        </w:rPr>
        <w:t xml:space="preserve"> </w:t>
      </w:r>
      <w:r w:rsidRPr="00C338C6">
        <w:rPr>
          <w:sz w:val="24"/>
          <w:szCs w:val="24"/>
        </w:rPr>
        <w:t>Товара.</w:t>
      </w:r>
    </w:p>
    <w:p w14:paraId="2C075EC4" w14:textId="43B39B22" w:rsidR="00560CFE" w:rsidRPr="00C338C6" w:rsidRDefault="00EA2AC0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4.2. </w:t>
      </w:r>
      <w:r w:rsidR="00BA3D42" w:rsidRPr="00C338C6">
        <w:rPr>
          <w:sz w:val="24"/>
          <w:szCs w:val="24"/>
        </w:rPr>
        <w:t>Товар должен быть разрешен к применению на территории Российской</w:t>
      </w:r>
      <w:r w:rsidR="00BA3D42" w:rsidRPr="00C338C6">
        <w:rPr>
          <w:spacing w:val="-15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Федерации.</w:t>
      </w:r>
    </w:p>
    <w:p w14:paraId="14B95BDA" w14:textId="28C50163" w:rsidR="00560CFE" w:rsidRPr="00EA2AC0" w:rsidRDefault="00EA2AC0" w:rsidP="00EA2AC0">
      <w:pPr>
        <w:pStyle w:val="a4"/>
        <w:tabs>
          <w:tab w:val="left" w:pos="501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4.3. </w:t>
      </w:r>
      <w:r w:rsidR="00BA3D42" w:rsidRPr="00C338C6">
        <w:rPr>
          <w:sz w:val="24"/>
          <w:szCs w:val="24"/>
        </w:rPr>
        <w:t xml:space="preserve">Упаковка Товара должна соответствовать нормативной правовой документации на продукцию, на конкретные виды (типы) тары и упаковки, а также обеспечивать сохранность Товара при погрузке, </w:t>
      </w:r>
      <w:r w:rsidR="00BA3D42" w:rsidRPr="00C338C6">
        <w:rPr>
          <w:spacing w:val="6"/>
          <w:sz w:val="24"/>
          <w:szCs w:val="24"/>
        </w:rPr>
        <w:t xml:space="preserve">разгрузке, транспортировании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6"/>
          <w:sz w:val="24"/>
          <w:szCs w:val="24"/>
        </w:rPr>
        <w:t>хранении</w:t>
      </w:r>
      <w:r w:rsidR="004E4C0D" w:rsidRPr="00C338C6">
        <w:rPr>
          <w:spacing w:val="6"/>
          <w:sz w:val="24"/>
          <w:szCs w:val="24"/>
        </w:rPr>
        <w:t>.</w:t>
      </w:r>
    </w:p>
    <w:p w14:paraId="2605691A" w14:textId="5DA5577D" w:rsidR="00560CFE" w:rsidRPr="00C338C6" w:rsidRDefault="00EA2AC0" w:rsidP="00EA2AC0">
      <w:pPr>
        <w:pStyle w:val="a4"/>
        <w:tabs>
          <w:tab w:val="left" w:pos="523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4.4. 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4"/>
          <w:sz w:val="24"/>
          <w:szCs w:val="24"/>
        </w:rPr>
        <w:t xml:space="preserve">сопроводительной документации </w:t>
      </w:r>
      <w:r w:rsidR="00BA3D42" w:rsidRPr="00C338C6">
        <w:rPr>
          <w:spacing w:val="2"/>
          <w:sz w:val="24"/>
          <w:szCs w:val="24"/>
        </w:rPr>
        <w:t xml:space="preserve">на </w:t>
      </w:r>
      <w:r w:rsidR="00BA3D42" w:rsidRPr="00C338C6">
        <w:rPr>
          <w:spacing w:val="4"/>
          <w:sz w:val="24"/>
          <w:szCs w:val="24"/>
        </w:rPr>
        <w:t xml:space="preserve">Товар, </w:t>
      </w:r>
      <w:r w:rsidR="00BA3D42" w:rsidRPr="00C338C6">
        <w:rPr>
          <w:spacing w:val="2"/>
          <w:sz w:val="24"/>
          <w:szCs w:val="24"/>
        </w:rPr>
        <w:t xml:space="preserve">на </w:t>
      </w:r>
      <w:r w:rsidR="00BA3D42" w:rsidRPr="00C338C6">
        <w:rPr>
          <w:spacing w:val="4"/>
          <w:sz w:val="24"/>
          <w:szCs w:val="24"/>
        </w:rPr>
        <w:t xml:space="preserve">этикетке, маркировкой </w:t>
      </w:r>
      <w:r w:rsidR="00BA3D42" w:rsidRPr="00C338C6">
        <w:rPr>
          <w:spacing w:val="3"/>
          <w:sz w:val="24"/>
          <w:szCs w:val="24"/>
        </w:rPr>
        <w:t xml:space="preserve">или иным </w:t>
      </w:r>
      <w:r w:rsidR="00BA3D42" w:rsidRPr="00C338C6">
        <w:rPr>
          <w:spacing w:val="5"/>
          <w:sz w:val="24"/>
          <w:szCs w:val="24"/>
        </w:rPr>
        <w:t xml:space="preserve">способом должны быть </w:t>
      </w:r>
      <w:r w:rsidR="00BA3D42" w:rsidRPr="00C338C6">
        <w:rPr>
          <w:spacing w:val="6"/>
          <w:sz w:val="24"/>
          <w:szCs w:val="24"/>
        </w:rPr>
        <w:t xml:space="preserve">указаны специальные правила, </w:t>
      </w:r>
      <w:r w:rsidR="00BA3D42" w:rsidRPr="00C338C6">
        <w:rPr>
          <w:spacing w:val="5"/>
          <w:sz w:val="24"/>
          <w:szCs w:val="24"/>
        </w:rPr>
        <w:t xml:space="preserve">если </w:t>
      </w:r>
      <w:r w:rsidR="00BA3D42" w:rsidRPr="00C338C6">
        <w:rPr>
          <w:spacing w:val="4"/>
          <w:sz w:val="24"/>
          <w:szCs w:val="24"/>
        </w:rPr>
        <w:t xml:space="preserve">для </w:t>
      </w:r>
      <w:r w:rsidR="00BA3D42" w:rsidRPr="00C338C6">
        <w:rPr>
          <w:spacing w:val="6"/>
          <w:sz w:val="24"/>
          <w:szCs w:val="24"/>
        </w:rPr>
        <w:t xml:space="preserve">безопасного использования Товара, </w:t>
      </w:r>
      <w:r w:rsidR="00BA3D42" w:rsidRPr="00C338C6">
        <w:rPr>
          <w:spacing w:val="7"/>
          <w:sz w:val="24"/>
          <w:szCs w:val="24"/>
        </w:rPr>
        <w:t xml:space="preserve">его </w:t>
      </w:r>
      <w:r w:rsidR="00BA3D42" w:rsidRPr="00C338C6">
        <w:rPr>
          <w:sz w:val="24"/>
          <w:szCs w:val="24"/>
        </w:rPr>
        <w:t>хранения, транспортировки и утилизации их необходимо</w:t>
      </w:r>
      <w:r w:rsidR="00BA3D42" w:rsidRPr="00C338C6">
        <w:rPr>
          <w:spacing w:val="-5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соблюдать.</w:t>
      </w:r>
    </w:p>
    <w:p w14:paraId="389DD90C" w14:textId="77777777" w:rsidR="00560CFE" w:rsidRPr="00C338C6" w:rsidRDefault="00560CFE" w:rsidP="00EA2AC0">
      <w:pPr>
        <w:pStyle w:val="a3"/>
        <w:spacing w:before="1" w:line="221" w:lineRule="auto"/>
        <w:ind w:right="21"/>
        <w:jc w:val="both"/>
      </w:pPr>
    </w:p>
    <w:p w14:paraId="7D8BA396" w14:textId="32E6F390" w:rsidR="00560CFE" w:rsidRPr="00EA2AC0" w:rsidRDefault="00EA2AC0" w:rsidP="00EA2AC0">
      <w:pPr>
        <w:pStyle w:val="1"/>
        <w:tabs>
          <w:tab w:val="left" w:pos="320"/>
        </w:tabs>
        <w:spacing w:line="221" w:lineRule="auto"/>
        <w:ind w:right="21"/>
        <w:jc w:val="center"/>
      </w:pPr>
      <w:r>
        <w:t>5. </w:t>
      </w:r>
      <w:r w:rsidR="00BA3D42" w:rsidRPr="00C338C6">
        <w:t>Требования к используемым материалам и</w:t>
      </w:r>
      <w:r w:rsidR="00BA3D42" w:rsidRPr="00C338C6">
        <w:rPr>
          <w:spacing w:val="-32"/>
        </w:rPr>
        <w:t xml:space="preserve"> </w:t>
      </w:r>
      <w:r w:rsidR="00BA3D42" w:rsidRPr="00C338C6">
        <w:t>оборудованию</w:t>
      </w:r>
    </w:p>
    <w:p w14:paraId="0376DC1A" w14:textId="793A4C7C" w:rsidR="00560CFE" w:rsidRPr="00EA2AC0" w:rsidRDefault="00EA2AC0" w:rsidP="00EA2AC0">
      <w:pPr>
        <w:pStyle w:val="a4"/>
        <w:tabs>
          <w:tab w:val="left" w:pos="51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5.1. </w:t>
      </w:r>
      <w:r w:rsidR="00BA3D42" w:rsidRPr="00C338C6">
        <w:rPr>
          <w:sz w:val="24"/>
          <w:szCs w:val="24"/>
        </w:rPr>
        <w:t xml:space="preserve">Поставка Товара должна осуществляться в оригинальной заводской упаковке, обеспечивающей </w:t>
      </w:r>
      <w:r w:rsidR="00BA3D42" w:rsidRPr="00C338C6">
        <w:rPr>
          <w:spacing w:val="3"/>
          <w:sz w:val="24"/>
          <w:szCs w:val="24"/>
        </w:rPr>
        <w:t xml:space="preserve">его </w:t>
      </w:r>
      <w:r w:rsidR="00BA3D42" w:rsidRPr="00C338C6">
        <w:rPr>
          <w:spacing w:val="4"/>
          <w:sz w:val="24"/>
          <w:szCs w:val="24"/>
        </w:rPr>
        <w:t xml:space="preserve">сохранность </w:t>
      </w:r>
      <w:r w:rsidR="00BA3D42" w:rsidRPr="00C338C6">
        <w:rPr>
          <w:spacing w:val="3"/>
          <w:sz w:val="24"/>
          <w:szCs w:val="24"/>
        </w:rPr>
        <w:t xml:space="preserve">при </w:t>
      </w:r>
      <w:r w:rsidR="00BA3D42" w:rsidRPr="00C338C6">
        <w:rPr>
          <w:spacing w:val="4"/>
          <w:sz w:val="24"/>
          <w:szCs w:val="24"/>
        </w:rPr>
        <w:t xml:space="preserve">хранении, транспортировке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4"/>
          <w:sz w:val="24"/>
          <w:szCs w:val="24"/>
        </w:rPr>
        <w:t xml:space="preserve">погрузочно-разгрузочных работах. </w:t>
      </w:r>
      <w:r w:rsidR="00BA3D42" w:rsidRPr="00C338C6">
        <w:rPr>
          <w:spacing w:val="5"/>
          <w:sz w:val="24"/>
          <w:szCs w:val="24"/>
        </w:rPr>
        <w:t xml:space="preserve">Упаковка </w:t>
      </w:r>
      <w:r w:rsidR="00AE3DEB" w:rsidRPr="00C338C6">
        <w:rPr>
          <w:sz w:val="24"/>
          <w:szCs w:val="24"/>
        </w:rPr>
        <w:t>товара должна быть без посторонн</w:t>
      </w:r>
      <w:r w:rsidR="00BA3D42" w:rsidRPr="00C338C6">
        <w:rPr>
          <w:sz w:val="24"/>
          <w:szCs w:val="24"/>
        </w:rPr>
        <w:t>их запахов, механическ</w:t>
      </w:r>
      <w:r w:rsidR="00AE3DEB" w:rsidRPr="00C338C6">
        <w:rPr>
          <w:sz w:val="24"/>
          <w:szCs w:val="24"/>
        </w:rPr>
        <w:t>их повреждений и следов воздейст</w:t>
      </w:r>
      <w:r w:rsidR="00BA3D42" w:rsidRPr="00C338C6">
        <w:rPr>
          <w:sz w:val="24"/>
          <w:szCs w:val="24"/>
        </w:rPr>
        <w:t xml:space="preserve">вия влаги, а </w:t>
      </w:r>
      <w:r w:rsidR="00BA3D42" w:rsidRPr="00C338C6">
        <w:rPr>
          <w:spacing w:val="10"/>
          <w:sz w:val="24"/>
          <w:szCs w:val="24"/>
        </w:rPr>
        <w:t xml:space="preserve">также </w:t>
      </w:r>
      <w:r w:rsidR="00BA3D42" w:rsidRPr="00C338C6">
        <w:rPr>
          <w:spacing w:val="11"/>
          <w:sz w:val="24"/>
          <w:szCs w:val="24"/>
        </w:rPr>
        <w:t xml:space="preserve">предохранять </w:t>
      </w:r>
      <w:r w:rsidR="00BA3D42" w:rsidRPr="00C338C6">
        <w:rPr>
          <w:spacing w:val="9"/>
          <w:sz w:val="24"/>
          <w:szCs w:val="24"/>
        </w:rPr>
        <w:t xml:space="preserve">Товар </w:t>
      </w:r>
      <w:r w:rsidR="00BA3D42" w:rsidRPr="00C338C6">
        <w:rPr>
          <w:spacing w:val="6"/>
          <w:sz w:val="24"/>
          <w:szCs w:val="24"/>
        </w:rPr>
        <w:t xml:space="preserve">от </w:t>
      </w:r>
      <w:r w:rsidR="00BA3D42" w:rsidRPr="00C338C6">
        <w:rPr>
          <w:spacing w:val="9"/>
          <w:sz w:val="24"/>
          <w:szCs w:val="24"/>
        </w:rPr>
        <w:t xml:space="preserve">порчи </w:t>
      </w:r>
      <w:r w:rsidR="00BA3D42" w:rsidRPr="00C338C6">
        <w:rPr>
          <w:spacing w:val="6"/>
          <w:sz w:val="24"/>
          <w:szCs w:val="24"/>
        </w:rPr>
        <w:t xml:space="preserve">во </w:t>
      </w:r>
      <w:r w:rsidR="00BA3D42" w:rsidRPr="00C338C6">
        <w:rPr>
          <w:spacing w:val="9"/>
          <w:sz w:val="24"/>
          <w:szCs w:val="24"/>
        </w:rPr>
        <w:t xml:space="preserve">время </w:t>
      </w:r>
      <w:r w:rsidR="00BA3D42" w:rsidRPr="00C338C6">
        <w:rPr>
          <w:spacing w:val="12"/>
          <w:sz w:val="24"/>
          <w:szCs w:val="24"/>
        </w:rPr>
        <w:t xml:space="preserve">транспортировки, </w:t>
      </w:r>
      <w:r w:rsidR="00BA3D42" w:rsidRPr="00C338C6">
        <w:rPr>
          <w:spacing w:val="11"/>
          <w:sz w:val="24"/>
          <w:szCs w:val="24"/>
        </w:rPr>
        <w:t xml:space="preserve">хранения, </w:t>
      </w:r>
      <w:r w:rsidR="00A52907" w:rsidRPr="00C338C6">
        <w:rPr>
          <w:spacing w:val="12"/>
          <w:sz w:val="24"/>
          <w:szCs w:val="24"/>
        </w:rPr>
        <w:t>погрузочно-разгрузочных</w:t>
      </w:r>
      <w:r w:rsidR="00BA3D42" w:rsidRPr="00C338C6">
        <w:rPr>
          <w:sz w:val="24"/>
          <w:szCs w:val="24"/>
        </w:rPr>
        <w:t xml:space="preserve"> работах к месту эксплуатации или складу</w:t>
      </w:r>
      <w:r w:rsidR="00BA3D42" w:rsidRPr="00C338C6">
        <w:rPr>
          <w:spacing w:val="-9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Заказчика.</w:t>
      </w:r>
    </w:p>
    <w:p w14:paraId="0786263B" w14:textId="4F34E3D7" w:rsidR="00560CFE" w:rsidRPr="00EA2AC0" w:rsidRDefault="00EA2AC0" w:rsidP="00EA2AC0">
      <w:pPr>
        <w:pStyle w:val="a4"/>
        <w:tabs>
          <w:tab w:val="left" w:pos="501"/>
        </w:tabs>
        <w:spacing w:before="64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5.2. </w:t>
      </w:r>
      <w:r w:rsidR="00BA3D42" w:rsidRPr="00C338C6">
        <w:rPr>
          <w:sz w:val="24"/>
          <w:szCs w:val="24"/>
        </w:rPr>
        <w:t>Информация о Товаре, в том числе маркировка на упаковке и на изделии, должна быть указана на русском языке или продублирована на русском</w:t>
      </w:r>
      <w:r w:rsidR="00BA3D42" w:rsidRPr="00C338C6">
        <w:rPr>
          <w:spacing w:val="-6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языке.</w:t>
      </w:r>
    </w:p>
    <w:p w14:paraId="71BAF0FF" w14:textId="4593A606" w:rsidR="00560CFE" w:rsidRPr="00EA2AC0" w:rsidRDefault="00EA2AC0" w:rsidP="00EA2AC0">
      <w:pPr>
        <w:pStyle w:val="a4"/>
        <w:tabs>
          <w:tab w:val="left" w:pos="562"/>
        </w:tabs>
        <w:spacing w:line="221" w:lineRule="auto"/>
        <w:ind w:left="0" w:right="21"/>
        <w:rPr>
          <w:sz w:val="24"/>
          <w:szCs w:val="24"/>
        </w:rPr>
      </w:pPr>
      <w:r>
        <w:rPr>
          <w:spacing w:val="11"/>
          <w:sz w:val="24"/>
          <w:szCs w:val="24"/>
        </w:rPr>
        <w:t>5.3. </w:t>
      </w:r>
      <w:r w:rsidR="00BA3D42" w:rsidRPr="00C338C6">
        <w:rPr>
          <w:spacing w:val="11"/>
          <w:sz w:val="24"/>
          <w:szCs w:val="24"/>
        </w:rPr>
        <w:t xml:space="preserve">Тара </w:t>
      </w:r>
      <w:r w:rsidR="00BA3D42" w:rsidRPr="00C338C6">
        <w:rPr>
          <w:spacing w:val="12"/>
          <w:sz w:val="24"/>
          <w:szCs w:val="24"/>
        </w:rPr>
        <w:t xml:space="preserve">должна </w:t>
      </w:r>
      <w:r w:rsidR="00BA3D42" w:rsidRPr="00C338C6">
        <w:rPr>
          <w:spacing w:val="13"/>
          <w:sz w:val="24"/>
          <w:szCs w:val="24"/>
        </w:rPr>
        <w:t xml:space="preserve">обеспечивать сохранность внешнего </w:t>
      </w:r>
      <w:r w:rsidR="00BA3D42" w:rsidRPr="00C338C6">
        <w:rPr>
          <w:spacing w:val="11"/>
          <w:sz w:val="24"/>
          <w:szCs w:val="24"/>
        </w:rPr>
        <w:t xml:space="preserve">вида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13"/>
          <w:sz w:val="24"/>
          <w:szCs w:val="24"/>
        </w:rPr>
        <w:t xml:space="preserve">качества </w:t>
      </w:r>
      <w:r w:rsidR="00BA3D42" w:rsidRPr="00C338C6">
        <w:rPr>
          <w:spacing w:val="12"/>
          <w:sz w:val="24"/>
          <w:szCs w:val="24"/>
        </w:rPr>
        <w:t xml:space="preserve">Товара </w:t>
      </w:r>
      <w:r w:rsidR="00BA3D42" w:rsidRPr="00C338C6">
        <w:rPr>
          <w:spacing w:val="7"/>
          <w:sz w:val="24"/>
          <w:szCs w:val="24"/>
        </w:rPr>
        <w:t xml:space="preserve">во </w:t>
      </w:r>
      <w:r w:rsidR="00BA3D42" w:rsidRPr="00C338C6">
        <w:rPr>
          <w:spacing w:val="15"/>
          <w:sz w:val="24"/>
          <w:szCs w:val="24"/>
        </w:rPr>
        <w:t xml:space="preserve">время </w:t>
      </w:r>
      <w:r w:rsidR="00BA3D42" w:rsidRPr="00C338C6">
        <w:rPr>
          <w:sz w:val="24"/>
          <w:szCs w:val="24"/>
        </w:rPr>
        <w:t>транспортировки и проведения погрузо-разгрузочных</w:t>
      </w:r>
      <w:r w:rsidR="00BA3D42" w:rsidRPr="00C338C6">
        <w:rPr>
          <w:spacing w:val="-5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работ.</w:t>
      </w:r>
    </w:p>
    <w:p w14:paraId="2BBC5BC0" w14:textId="65CF4B0C" w:rsidR="00560CFE" w:rsidRPr="00C338C6" w:rsidRDefault="00EA2AC0" w:rsidP="00EA2AC0">
      <w:pPr>
        <w:pStyle w:val="a4"/>
        <w:tabs>
          <w:tab w:val="left" w:pos="500"/>
        </w:tabs>
        <w:spacing w:before="1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5.4. </w:t>
      </w:r>
      <w:r w:rsidR="00BA3D42" w:rsidRPr="00C338C6">
        <w:rPr>
          <w:sz w:val="24"/>
          <w:szCs w:val="24"/>
        </w:rPr>
        <w:t>Маркировка упаковки должна строго соответствовать маркировке</w:t>
      </w:r>
      <w:r w:rsidR="00BA3D42" w:rsidRPr="00C338C6">
        <w:rPr>
          <w:spacing w:val="-11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Товара.</w:t>
      </w:r>
    </w:p>
    <w:p w14:paraId="7418AAFD" w14:textId="77777777" w:rsidR="00560CFE" w:rsidRDefault="00560CFE" w:rsidP="00EA2AC0">
      <w:pPr>
        <w:pStyle w:val="a3"/>
        <w:spacing w:before="10"/>
        <w:ind w:right="21"/>
        <w:rPr>
          <w:sz w:val="21"/>
        </w:rPr>
      </w:pPr>
    </w:p>
    <w:p w14:paraId="46286185" w14:textId="77777777" w:rsidR="00937B7B" w:rsidRDefault="00937B7B" w:rsidP="00EA2AC0">
      <w:pPr>
        <w:pStyle w:val="a3"/>
        <w:spacing w:before="10"/>
        <w:ind w:right="21"/>
        <w:rPr>
          <w:sz w:val="21"/>
        </w:rPr>
      </w:pPr>
    </w:p>
    <w:p w14:paraId="3610F822" w14:textId="77777777" w:rsidR="009137CA" w:rsidRDefault="009137CA" w:rsidP="00EA2AC0">
      <w:pPr>
        <w:spacing w:line="249" w:lineRule="auto"/>
        <w:ind w:right="21"/>
        <w:jc w:val="right"/>
        <w:rPr>
          <w:b/>
          <w:sz w:val="24"/>
        </w:rPr>
      </w:pPr>
    </w:p>
    <w:p w14:paraId="28B33E76" w14:textId="77777777" w:rsidR="00EA2AC0" w:rsidRDefault="00EA2AC0" w:rsidP="00EA2AC0">
      <w:pPr>
        <w:spacing w:line="249" w:lineRule="auto"/>
        <w:ind w:right="21"/>
        <w:jc w:val="right"/>
        <w:rPr>
          <w:bCs/>
          <w:sz w:val="24"/>
        </w:rPr>
      </w:pPr>
    </w:p>
    <w:p w14:paraId="0467BBAD" w14:textId="77777777" w:rsidR="00EA2AC0" w:rsidRDefault="00EA2AC0" w:rsidP="00EA2AC0">
      <w:pPr>
        <w:spacing w:line="249" w:lineRule="auto"/>
        <w:ind w:right="21"/>
        <w:jc w:val="right"/>
        <w:rPr>
          <w:bCs/>
          <w:sz w:val="24"/>
        </w:rPr>
      </w:pPr>
    </w:p>
    <w:p w14:paraId="2694DFAC" w14:textId="77777777" w:rsidR="00A5466F" w:rsidRDefault="00A5466F" w:rsidP="00910B4B">
      <w:pPr>
        <w:spacing w:line="249" w:lineRule="auto"/>
        <w:ind w:right="21"/>
        <w:rPr>
          <w:bCs/>
          <w:sz w:val="24"/>
        </w:rPr>
      </w:pPr>
    </w:p>
    <w:p w14:paraId="24E930D9" w14:textId="77777777" w:rsidR="00910B4B" w:rsidRDefault="00910B4B" w:rsidP="00910B4B">
      <w:pPr>
        <w:spacing w:line="249" w:lineRule="auto"/>
        <w:ind w:right="21"/>
        <w:rPr>
          <w:bCs/>
          <w:sz w:val="24"/>
        </w:rPr>
      </w:pPr>
    </w:p>
    <w:p w14:paraId="4D17B366" w14:textId="77777777" w:rsidR="00841C73" w:rsidRDefault="00841C73" w:rsidP="00EA2AC0">
      <w:pPr>
        <w:spacing w:line="249" w:lineRule="auto"/>
        <w:ind w:right="21"/>
        <w:jc w:val="right"/>
        <w:rPr>
          <w:bCs/>
          <w:sz w:val="24"/>
        </w:rPr>
      </w:pPr>
    </w:p>
    <w:p w14:paraId="74B19E02" w14:textId="77777777" w:rsidR="00485600" w:rsidRDefault="00485600" w:rsidP="00EA2AC0">
      <w:pPr>
        <w:spacing w:line="249" w:lineRule="auto"/>
        <w:ind w:right="21"/>
        <w:jc w:val="right"/>
        <w:rPr>
          <w:bCs/>
          <w:sz w:val="24"/>
        </w:rPr>
      </w:pPr>
    </w:p>
    <w:p w14:paraId="2B83904C" w14:textId="77777777" w:rsidR="0010201F" w:rsidRDefault="0010201F" w:rsidP="00EA2AC0">
      <w:pPr>
        <w:spacing w:line="249" w:lineRule="auto"/>
        <w:ind w:right="21"/>
        <w:jc w:val="right"/>
        <w:rPr>
          <w:bCs/>
          <w:sz w:val="24"/>
        </w:rPr>
      </w:pPr>
    </w:p>
    <w:p w14:paraId="465E5D23" w14:textId="77777777" w:rsidR="00BE668E" w:rsidRDefault="00BE668E" w:rsidP="00EA2AC0">
      <w:pPr>
        <w:spacing w:line="249" w:lineRule="auto"/>
        <w:ind w:right="21"/>
        <w:jc w:val="right"/>
        <w:rPr>
          <w:bCs/>
          <w:sz w:val="24"/>
        </w:rPr>
      </w:pPr>
    </w:p>
    <w:p w14:paraId="6BFF6D89" w14:textId="77777777" w:rsidR="00BE668E" w:rsidRDefault="00BE668E" w:rsidP="00EA2AC0">
      <w:pPr>
        <w:spacing w:line="249" w:lineRule="auto"/>
        <w:ind w:right="21"/>
        <w:jc w:val="right"/>
        <w:rPr>
          <w:bCs/>
          <w:sz w:val="24"/>
        </w:rPr>
      </w:pPr>
    </w:p>
    <w:p w14:paraId="1E8D2EF4" w14:textId="77777777" w:rsidR="00BE668E" w:rsidRDefault="00BE668E" w:rsidP="00EA2AC0">
      <w:pPr>
        <w:spacing w:line="249" w:lineRule="auto"/>
        <w:ind w:right="21"/>
        <w:jc w:val="right"/>
        <w:rPr>
          <w:bCs/>
          <w:sz w:val="24"/>
        </w:rPr>
      </w:pPr>
    </w:p>
    <w:p w14:paraId="57CF6C32" w14:textId="77777777" w:rsidR="00BE668E" w:rsidRDefault="00BE668E" w:rsidP="00EA2AC0">
      <w:pPr>
        <w:spacing w:line="249" w:lineRule="auto"/>
        <w:ind w:right="21"/>
        <w:jc w:val="right"/>
        <w:rPr>
          <w:bCs/>
          <w:sz w:val="24"/>
        </w:rPr>
      </w:pPr>
    </w:p>
    <w:p w14:paraId="49165BA1" w14:textId="294F0715" w:rsidR="00625DFD" w:rsidRDefault="00DE745E" w:rsidP="00EA2AC0">
      <w:pPr>
        <w:spacing w:line="249" w:lineRule="auto"/>
        <w:ind w:right="21"/>
        <w:jc w:val="right"/>
        <w:rPr>
          <w:bCs/>
          <w:sz w:val="24"/>
        </w:rPr>
      </w:pPr>
      <w:bookmarkStart w:id="0" w:name="_GoBack"/>
      <w:bookmarkEnd w:id="0"/>
      <w:r w:rsidRPr="00EA2AC0">
        <w:rPr>
          <w:bCs/>
          <w:sz w:val="24"/>
        </w:rPr>
        <w:lastRenderedPageBreak/>
        <w:t>Приложение 1</w:t>
      </w:r>
    </w:p>
    <w:p w14:paraId="583EB0BB" w14:textId="1AFEFEA7" w:rsidR="00C36735" w:rsidRDefault="00EA2AC0" w:rsidP="00AB5869">
      <w:pPr>
        <w:spacing w:line="249" w:lineRule="auto"/>
        <w:ind w:right="21"/>
        <w:jc w:val="right"/>
        <w:rPr>
          <w:bCs/>
          <w:sz w:val="24"/>
        </w:rPr>
      </w:pPr>
      <w:r>
        <w:rPr>
          <w:bCs/>
          <w:sz w:val="24"/>
        </w:rPr>
        <w:t>к Техническому заданию</w:t>
      </w:r>
    </w:p>
    <w:p w14:paraId="437C1978" w14:textId="1B55B78D" w:rsidR="0010201F" w:rsidRDefault="0010201F" w:rsidP="0010201F">
      <w:pPr>
        <w:spacing w:line="249" w:lineRule="auto"/>
        <w:ind w:right="21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от 28.10.24</w:t>
      </w:r>
    </w:p>
    <w:p w14:paraId="426F6A73" w14:textId="47538988" w:rsidR="0010201F" w:rsidRDefault="0010201F" w:rsidP="0010201F">
      <w:pPr>
        <w:spacing w:line="249" w:lineRule="auto"/>
        <w:ind w:right="21"/>
        <w:jc w:val="center"/>
        <w:rPr>
          <w:bCs/>
          <w:sz w:val="24"/>
        </w:rPr>
      </w:pPr>
    </w:p>
    <w:p w14:paraId="6ACFF262" w14:textId="77777777" w:rsidR="0010201F" w:rsidRDefault="0010201F" w:rsidP="0010201F">
      <w:pPr>
        <w:spacing w:line="249" w:lineRule="auto"/>
        <w:ind w:right="21"/>
        <w:jc w:val="center"/>
        <w:rPr>
          <w:bCs/>
          <w:sz w:val="24"/>
        </w:rPr>
      </w:pPr>
    </w:p>
    <w:p w14:paraId="6C20C7B1" w14:textId="2BE7F7DC" w:rsidR="00F50DCE" w:rsidRDefault="00C36735" w:rsidP="00AB5869">
      <w:pPr>
        <w:spacing w:line="249" w:lineRule="auto"/>
        <w:ind w:right="21"/>
        <w:jc w:val="center"/>
        <w:rPr>
          <w:b/>
          <w:bCs/>
          <w:sz w:val="24"/>
          <w:szCs w:val="24"/>
        </w:rPr>
      </w:pPr>
      <w:r w:rsidRPr="00C36735">
        <w:rPr>
          <w:b/>
          <w:bCs/>
          <w:sz w:val="24"/>
          <w:szCs w:val="24"/>
        </w:rPr>
        <w:t>Перечень объектов</w:t>
      </w:r>
      <w:r w:rsidRPr="00C36735">
        <w:rPr>
          <w:b/>
          <w:bCs/>
          <w:spacing w:val="-4"/>
          <w:sz w:val="24"/>
          <w:szCs w:val="24"/>
        </w:rPr>
        <w:t xml:space="preserve"> </w:t>
      </w:r>
      <w:r w:rsidRPr="00C36735">
        <w:rPr>
          <w:b/>
          <w:bCs/>
          <w:sz w:val="24"/>
          <w:szCs w:val="24"/>
        </w:rPr>
        <w:t>закупки</w:t>
      </w:r>
    </w:p>
    <w:p w14:paraId="75C744A0" w14:textId="77777777" w:rsidR="00881357" w:rsidRDefault="00881357" w:rsidP="00AB5869">
      <w:pPr>
        <w:spacing w:line="249" w:lineRule="auto"/>
        <w:ind w:right="21"/>
        <w:jc w:val="center"/>
        <w:rPr>
          <w:b/>
          <w:bCs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992"/>
      </w:tblGrid>
      <w:tr w:rsidR="00937B7B" w:rsidRPr="00881357" w14:paraId="43F5BA1D" w14:textId="1478ED03" w:rsidTr="00B00319">
        <w:trPr>
          <w:jc w:val="center"/>
        </w:trPr>
        <w:tc>
          <w:tcPr>
            <w:tcW w:w="562" w:type="dxa"/>
            <w:vAlign w:val="center"/>
          </w:tcPr>
          <w:p w14:paraId="57A60AF1" w14:textId="1FD01317" w:rsidR="00937B7B" w:rsidRPr="00881357" w:rsidRDefault="00937B7B" w:rsidP="0088135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4536" w:type="dxa"/>
            <w:vAlign w:val="center"/>
          </w:tcPr>
          <w:p w14:paraId="17FEABD3" w14:textId="0C7921BD" w:rsidR="00937B7B" w:rsidRPr="00881357" w:rsidRDefault="00937B7B" w:rsidP="0088135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14:paraId="20128330" w14:textId="1E1014F9" w:rsidR="00937B7B" w:rsidRPr="00881357" w:rsidRDefault="00937B7B" w:rsidP="0088135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013F917F" w14:textId="6A01489B" w:rsidR="00937B7B" w:rsidRPr="00881357" w:rsidRDefault="00937B7B" w:rsidP="0088135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9110E2" w:rsidRPr="0010201F" w14:paraId="704C2ADC" w14:textId="52FBAB46" w:rsidTr="0010201F">
        <w:trPr>
          <w:trHeight w:val="491"/>
          <w:jc w:val="center"/>
        </w:trPr>
        <w:tc>
          <w:tcPr>
            <w:tcW w:w="562" w:type="dxa"/>
            <w:vAlign w:val="center"/>
          </w:tcPr>
          <w:p w14:paraId="44F1BD2E" w14:textId="5A7B4723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08F374F7" w14:textId="4A5F306E" w:rsidR="009110E2" w:rsidRPr="00434B07" w:rsidRDefault="005B46F7" w:rsidP="009110E2">
            <w:pPr>
              <w:rPr>
                <w:color w:val="000000"/>
                <w:sz w:val="18"/>
                <w:szCs w:val="18"/>
              </w:rPr>
            </w:pPr>
            <w:r w:rsidRPr="005B46F7">
              <w:rPr>
                <w:color w:val="000000"/>
                <w:sz w:val="18"/>
                <w:szCs w:val="18"/>
              </w:rPr>
              <w:t>Перчатки защитные АЗРИХИМ КЩС тип-2 из латекса черные (размер 8)</w:t>
            </w:r>
          </w:p>
        </w:tc>
        <w:tc>
          <w:tcPr>
            <w:tcW w:w="1276" w:type="dxa"/>
            <w:vAlign w:val="center"/>
          </w:tcPr>
          <w:p w14:paraId="7EDAE6BE" w14:textId="26F6A65A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14:paraId="2ED2FE03" w14:textId="311B4ACB" w:rsidR="009110E2" w:rsidRPr="0010201F" w:rsidRDefault="005B46F7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9110E2" w:rsidRPr="0010201F" w14:paraId="5AD033F3" w14:textId="559FB57E" w:rsidTr="005B46F7">
        <w:trPr>
          <w:trHeight w:val="485"/>
          <w:jc w:val="center"/>
        </w:trPr>
        <w:tc>
          <w:tcPr>
            <w:tcW w:w="562" w:type="dxa"/>
            <w:vAlign w:val="center"/>
          </w:tcPr>
          <w:p w14:paraId="351526F2" w14:textId="73309FDC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0783D07C" w14:textId="506E9333" w:rsidR="009110E2" w:rsidRPr="00434B07" w:rsidRDefault="005B46F7" w:rsidP="009110E2">
            <w:pPr>
              <w:rPr>
                <w:color w:val="000000"/>
                <w:sz w:val="18"/>
                <w:szCs w:val="18"/>
              </w:rPr>
            </w:pPr>
            <w:r w:rsidRPr="005B46F7">
              <w:rPr>
                <w:color w:val="000000"/>
                <w:sz w:val="18"/>
                <w:szCs w:val="18"/>
              </w:rPr>
              <w:t xml:space="preserve">Мыло жидкое HELP с Антибактериальным эффектом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5B46F7">
                <w:rPr>
                  <w:color w:val="000000"/>
                  <w:sz w:val="18"/>
                  <w:szCs w:val="18"/>
                </w:rPr>
                <w:t>5 кг</w:t>
              </w:r>
            </w:smartTag>
          </w:p>
        </w:tc>
        <w:tc>
          <w:tcPr>
            <w:tcW w:w="1276" w:type="dxa"/>
            <w:vAlign w:val="center"/>
          </w:tcPr>
          <w:p w14:paraId="66E1CBDC" w14:textId="64400960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14:paraId="7F569434" w14:textId="4F705144" w:rsidR="009110E2" w:rsidRPr="0010201F" w:rsidRDefault="005B46F7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9110E2" w:rsidRPr="0010201F" w14:paraId="13EC0CC5" w14:textId="50E3B83C" w:rsidTr="005B46F7">
        <w:trPr>
          <w:trHeight w:val="491"/>
          <w:jc w:val="center"/>
        </w:trPr>
        <w:tc>
          <w:tcPr>
            <w:tcW w:w="562" w:type="dxa"/>
            <w:vAlign w:val="center"/>
          </w:tcPr>
          <w:p w14:paraId="0065D0BD" w14:textId="49AEDBE8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14:paraId="5D05A5DF" w14:textId="7B532831" w:rsidR="009110E2" w:rsidRPr="00434B07" w:rsidRDefault="005B46F7" w:rsidP="009110E2">
            <w:pPr>
              <w:rPr>
                <w:color w:val="000000"/>
                <w:sz w:val="18"/>
                <w:szCs w:val="18"/>
              </w:rPr>
            </w:pPr>
            <w:r w:rsidRPr="005B46F7">
              <w:rPr>
                <w:color w:val="000000"/>
                <w:sz w:val="18"/>
                <w:szCs w:val="18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5B46F7">
                <w:rPr>
                  <w:color w:val="000000"/>
                  <w:sz w:val="18"/>
                  <w:szCs w:val="18"/>
                </w:rPr>
                <w:t>30 л</w:t>
              </w:r>
            </w:smartTag>
            <w:r w:rsidRPr="005B46F7">
              <w:rPr>
                <w:color w:val="000000"/>
                <w:sz w:val="18"/>
                <w:szCs w:val="18"/>
              </w:rPr>
              <w:t xml:space="preserve"> черные в рулоне 30 шт., ПНД 10 мкм, 50×60 см</w:t>
            </w:r>
          </w:p>
        </w:tc>
        <w:tc>
          <w:tcPr>
            <w:tcW w:w="1276" w:type="dxa"/>
            <w:vAlign w:val="center"/>
          </w:tcPr>
          <w:p w14:paraId="3CB9333B" w14:textId="33FACE7B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14:paraId="27EF30C8" w14:textId="278AAD2B" w:rsidR="009110E2" w:rsidRPr="0010201F" w:rsidRDefault="005B46F7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9110E2" w:rsidRPr="0010201F" w14:paraId="690474AA" w14:textId="010C62F8" w:rsidTr="005B46F7">
        <w:trPr>
          <w:trHeight w:val="485"/>
          <w:jc w:val="center"/>
        </w:trPr>
        <w:tc>
          <w:tcPr>
            <w:tcW w:w="562" w:type="dxa"/>
            <w:vAlign w:val="center"/>
          </w:tcPr>
          <w:p w14:paraId="61B2B0B0" w14:textId="7AF8B8DF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14:paraId="4B9DED17" w14:textId="5B52DD16" w:rsidR="005B46F7" w:rsidRPr="005B46F7" w:rsidRDefault="005B46F7" w:rsidP="005B46F7">
            <w:pPr>
              <w:rPr>
                <w:color w:val="000000"/>
                <w:sz w:val="18"/>
                <w:szCs w:val="18"/>
              </w:rPr>
            </w:pPr>
            <w:r w:rsidRPr="005B46F7">
              <w:rPr>
                <w:color w:val="000000"/>
                <w:sz w:val="18"/>
                <w:szCs w:val="18"/>
              </w:rPr>
              <w:t xml:space="preserve">Бумага туалетная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B46F7">
                <w:rPr>
                  <w:color w:val="000000"/>
                  <w:sz w:val="18"/>
                  <w:szCs w:val="18"/>
                </w:rPr>
                <w:t>200 м</w:t>
              </w:r>
            </w:smartTag>
            <w:r w:rsidRPr="005B46F7">
              <w:rPr>
                <w:color w:val="000000"/>
                <w:sz w:val="18"/>
                <w:szCs w:val="18"/>
              </w:rPr>
              <w:t>, (T2), 1-слойная, серая, КОМПЛЕКТ 12 рулонов, T-200N1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F3148F3" w14:textId="5270C762" w:rsidR="009110E2" w:rsidRPr="00434B07" w:rsidRDefault="009110E2" w:rsidP="009110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C8532A" w14:textId="445D1260" w:rsidR="009110E2" w:rsidRPr="0010201F" w:rsidRDefault="005B46F7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992" w:type="dxa"/>
            <w:vAlign w:val="center"/>
          </w:tcPr>
          <w:p w14:paraId="602B57A2" w14:textId="1231C9EB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110E2" w:rsidRPr="0010201F" w14:paraId="52534237" w14:textId="27A602D4" w:rsidTr="005B46F7">
        <w:trPr>
          <w:trHeight w:val="423"/>
          <w:jc w:val="center"/>
        </w:trPr>
        <w:tc>
          <w:tcPr>
            <w:tcW w:w="562" w:type="dxa"/>
            <w:vAlign w:val="center"/>
          </w:tcPr>
          <w:p w14:paraId="6AFC7F63" w14:textId="5E22884C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14:paraId="73AFECCD" w14:textId="57F520EE" w:rsidR="009110E2" w:rsidRPr="00434B07" w:rsidRDefault="005B46F7" w:rsidP="009110E2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5B46F7">
              <w:rPr>
                <w:color w:val="000000"/>
                <w:sz w:val="18"/>
                <w:szCs w:val="18"/>
              </w:rPr>
              <w:t>Средство для сантехники Санокс 750г</w:t>
            </w:r>
            <w:r w:rsidR="00461269" w:rsidRPr="0010201F">
              <w:rPr>
                <w:color w:val="000000"/>
                <w:sz w:val="18"/>
                <w:szCs w:val="18"/>
              </w:rPr>
              <w:t xml:space="preserve"> </w:t>
            </w:r>
            <w:r w:rsidR="00461269" w:rsidRPr="00461269">
              <w:rPr>
                <w:color w:val="000000"/>
                <w:sz w:val="18"/>
                <w:szCs w:val="18"/>
              </w:rPr>
              <w:t xml:space="preserve">Средство для удаления ржавчины и известкового налета, </w:t>
            </w:r>
            <w:smartTag w:uri="urn:schemas-microsoft-com:office:smarttags" w:element="metricconverter">
              <w:smartTagPr>
                <w:attr w:name="ProductID" w:val="750 г"/>
              </w:smartTagPr>
              <w:r w:rsidR="00461269" w:rsidRPr="00461269">
                <w:rPr>
                  <w:color w:val="000000"/>
                  <w:sz w:val="18"/>
                  <w:szCs w:val="18"/>
                </w:rPr>
                <w:t>750 г</w:t>
              </w:r>
            </w:smartTag>
            <w:r w:rsidR="00461269" w:rsidRPr="00461269">
              <w:rPr>
                <w:color w:val="000000"/>
                <w:sz w:val="18"/>
                <w:szCs w:val="18"/>
              </w:rPr>
              <w:t>, САНОКС гель</w:t>
            </w:r>
          </w:p>
        </w:tc>
        <w:tc>
          <w:tcPr>
            <w:tcW w:w="1276" w:type="dxa"/>
            <w:vAlign w:val="center"/>
          </w:tcPr>
          <w:p w14:paraId="3F1C6DC8" w14:textId="67420C40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14:paraId="40AC6E7E" w14:textId="08F36E12" w:rsidR="009110E2" w:rsidRPr="0010201F" w:rsidRDefault="00461269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9110E2" w:rsidRPr="0010201F" w14:paraId="006822DD" w14:textId="7A45821B" w:rsidTr="00461269">
        <w:trPr>
          <w:trHeight w:val="557"/>
          <w:jc w:val="center"/>
        </w:trPr>
        <w:tc>
          <w:tcPr>
            <w:tcW w:w="562" w:type="dxa"/>
            <w:vAlign w:val="center"/>
          </w:tcPr>
          <w:p w14:paraId="5F201531" w14:textId="3A0748FC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14:paraId="6CD9D124" w14:textId="77D9FEB3" w:rsidR="009110E2" w:rsidRPr="00434B07" w:rsidRDefault="00461269" w:rsidP="009110E2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461269">
              <w:rPr>
                <w:color w:val="000000"/>
                <w:sz w:val="18"/>
                <w:szCs w:val="18"/>
              </w:rPr>
              <w:t xml:space="preserve">Чистящее средство </w:t>
            </w:r>
            <w:smartTag w:uri="urn:schemas-microsoft-com:office:smarttags" w:element="metricconverter">
              <w:smartTagPr>
                <w:attr w:name="ProductID" w:val="480 г"/>
              </w:smartTagPr>
              <w:r w:rsidRPr="00461269">
                <w:rPr>
                  <w:color w:val="000000"/>
                  <w:sz w:val="18"/>
                  <w:szCs w:val="18"/>
                </w:rPr>
                <w:t>480 г</w:t>
              </w:r>
            </w:smartTag>
            <w:r w:rsidRPr="00461269">
              <w:rPr>
                <w:color w:val="000000"/>
                <w:sz w:val="18"/>
                <w:szCs w:val="18"/>
              </w:rPr>
              <w:t>, ПЕМОЛЮКС Сода-5 Лимон, порошок</w:t>
            </w:r>
          </w:p>
        </w:tc>
        <w:tc>
          <w:tcPr>
            <w:tcW w:w="1276" w:type="dxa"/>
            <w:vAlign w:val="center"/>
          </w:tcPr>
          <w:p w14:paraId="7B3931D5" w14:textId="16467CE2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14:paraId="5C39BDFA" w14:textId="3FE38C9B" w:rsidR="009110E2" w:rsidRPr="0010201F" w:rsidRDefault="00461269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9110E2" w:rsidRPr="0010201F" w14:paraId="774F076D" w14:textId="236F4E4F" w:rsidTr="00461269">
        <w:trPr>
          <w:trHeight w:val="469"/>
          <w:jc w:val="center"/>
        </w:trPr>
        <w:tc>
          <w:tcPr>
            <w:tcW w:w="562" w:type="dxa"/>
            <w:vAlign w:val="center"/>
          </w:tcPr>
          <w:p w14:paraId="360E3700" w14:textId="35DE0061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14:paraId="5A60D61D" w14:textId="46927A7C" w:rsidR="009110E2" w:rsidRPr="00434B07" w:rsidRDefault="00461269" w:rsidP="0010201F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461269">
              <w:rPr>
                <w:color w:val="000000"/>
                <w:sz w:val="18"/>
                <w:szCs w:val="18"/>
              </w:rPr>
              <w:t>Салфетки хозяйственные вискозные - 3шт/уп</w:t>
            </w:r>
          </w:p>
        </w:tc>
        <w:tc>
          <w:tcPr>
            <w:tcW w:w="1276" w:type="dxa"/>
            <w:vAlign w:val="center"/>
          </w:tcPr>
          <w:p w14:paraId="5002F9F7" w14:textId="03C8037A" w:rsidR="009110E2" w:rsidRPr="0010201F" w:rsidRDefault="00461269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992" w:type="dxa"/>
            <w:vAlign w:val="center"/>
          </w:tcPr>
          <w:p w14:paraId="1D3C53FF" w14:textId="5C79AD13" w:rsidR="009110E2" w:rsidRPr="0010201F" w:rsidRDefault="00461269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110E2" w:rsidRPr="0010201F" w14:paraId="6EEDC7C5" w14:textId="6E4A0930" w:rsidTr="00461269">
        <w:trPr>
          <w:trHeight w:val="547"/>
          <w:jc w:val="center"/>
        </w:trPr>
        <w:tc>
          <w:tcPr>
            <w:tcW w:w="562" w:type="dxa"/>
            <w:vAlign w:val="center"/>
          </w:tcPr>
          <w:p w14:paraId="2DDCDC4E" w14:textId="38E05CC3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14:paraId="0CFC71FB" w14:textId="48E83383" w:rsidR="009110E2" w:rsidRPr="00434B07" w:rsidRDefault="00461269" w:rsidP="009110E2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461269">
              <w:rPr>
                <w:color w:val="000000"/>
                <w:sz w:val="18"/>
                <w:szCs w:val="18"/>
              </w:rPr>
              <w:t>ДЕЗИНФЁДОР антибактериальное средство для работ по дезинфекции жилых помещений 5кг</w:t>
            </w:r>
          </w:p>
        </w:tc>
        <w:tc>
          <w:tcPr>
            <w:tcW w:w="1276" w:type="dxa"/>
            <w:vAlign w:val="center"/>
          </w:tcPr>
          <w:p w14:paraId="4BAD7543" w14:textId="68BEF95F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14:paraId="58786554" w14:textId="4FB39A03" w:rsidR="009110E2" w:rsidRPr="0010201F" w:rsidRDefault="00461269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9110E2" w:rsidRPr="0010201F" w14:paraId="3EEE61DD" w14:textId="77777777" w:rsidTr="0010201F">
        <w:trPr>
          <w:trHeight w:val="567"/>
          <w:jc w:val="center"/>
        </w:trPr>
        <w:tc>
          <w:tcPr>
            <w:tcW w:w="562" w:type="dxa"/>
            <w:vAlign w:val="center"/>
          </w:tcPr>
          <w:p w14:paraId="0788696F" w14:textId="5A2D26BD" w:rsidR="009110E2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36" w:type="dxa"/>
            <w:vAlign w:val="center"/>
          </w:tcPr>
          <w:p w14:paraId="17416C1E" w14:textId="6DF89D82" w:rsidR="009110E2" w:rsidRPr="00434B07" w:rsidRDefault="00461269" w:rsidP="009110E2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461269">
              <w:rPr>
                <w:color w:val="000000"/>
                <w:sz w:val="18"/>
                <w:szCs w:val="18"/>
              </w:rPr>
              <w:t>Универсальное чистящее средство Прогресс жидкость 5 л</w:t>
            </w:r>
          </w:p>
        </w:tc>
        <w:tc>
          <w:tcPr>
            <w:tcW w:w="1276" w:type="dxa"/>
            <w:vAlign w:val="center"/>
          </w:tcPr>
          <w:p w14:paraId="43DD757E" w14:textId="7E4912DA" w:rsidR="009110E2" w:rsidRPr="0010201F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14:paraId="21F13E43" w14:textId="2853766D" w:rsidR="009110E2" w:rsidRPr="0010201F" w:rsidRDefault="00461269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9110E2" w:rsidRPr="0010201F" w14:paraId="558BC326" w14:textId="77777777" w:rsidTr="0010201F">
        <w:trPr>
          <w:trHeight w:val="477"/>
          <w:jc w:val="center"/>
        </w:trPr>
        <w:tc>
          <w:tcPr>
            <w:tcW w:w="562" w:type="dxa"/>
            <w:vAlign w:val="center"/>
          </w:tcPr>
          <w:p w14:paraId="55F06506" w14:textId="292BFD5A" w:rsidR="009110E2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6" w:type="dxa"/>
            <w:vAlign w:val="center"/>
          </w:tcPr>
          <w:p w14:paraId="72007379" w14:textId="7B4D5BEE" w:rsidR="00461269" w:rsidRPr="00461269" w:rsidRDefault="00461269" w:rsidP="00461269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461269">
              <w:rPr>
                <w:color w:val="000000"/>
                <w:sz w:val="18"/>
                <w:szCs w:val="18"/>
              </w:rPr>
              <w:t>Губки для мытья посуды поролоновые 95х65х30 мм 5 штук в упаковке</w:t>
            </w:r>
          </w:p>
          <w:p w14:paraId="0260724C" w14:textId="6972BE6E" w:rsidR="009110E2" w:rsidRPr="00434B07" w:rsidRDefault="009110E2" w:rsidP="009110E2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0D7C4A" w14:textId="15A46438" w:rsidR="009110E2" w:rsidRPr="00434B07" w:rsidRDefault="0010201F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992" w:type="dxa"/>
            <w:vAlign w:val="center"/>
          </w:tcPr>
          <w:p w14:paraId="256602F2" w14:textId="0E84822B" w:rsidR="009110E2" w:rsidRPr="00434B07" w:rsidRDefault="0010201F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9110E2" w:rsidRPr="0010201F" w14:paraId="6ECCCB34" w14:textId="77777777" w:rsidTr="0010201F">
        <w:trPr>
          <w:trHeight w:val="599"/>
          <w:jc w:val="center"/>
        </w:trPr>
        <w:tc>
          <w:tcPr>
            <w:tcW w:w="562" w:type="dxa"/>
            <w:vAlign w:val="center"/>
          </w:tcPr>
          <w:p w14:paraId="4F1936C7" w14:textId="6B7EAB50" w:rsidR="009110E2" w:rsidRDefault="009110E2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6" w:type="dxa"/>
            <w:vAlign w:val="center"/>
          </w:tcPr>
          <w:p w14:paraId="15574317" w14:textId="483CE785" w:rsidR="009110E2" w:rsidRPr="0010201F" w:rsidRDefault="0010201F" w:rsidP="009110E2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10201F">
              <w:rPr>
                <w:color w:val="000000"/>
                <w:sz w:val="18"/>
                <w:szCs w:val="18"/>
              </w:rPr>
              <w:t>Мешки для мусора ПВД 120л 35 мкм 50шт/уп черный 70х110см</w:t>
            </w:r>
          </w:p>
        </w:tc>
        <w:tc>
          <w:tcPr>
            <w:tcW w:w="1276" w:type="dxa"/>
            <w:vAlign w:val="center"/>
          </w:tcPr>
          <w:p w14:paraId="4FB5982E" w14:textId="538C22C9" w:rsidR="009110E2" w:rsidRPr="0010201F" w:rsidRDefault="0010201F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992" w:type="dxa"/>
            <w:vAlign w:val="center"/>
          </w:tcPr>
          <w:p w14:paraId="049BF9DA" w14:textId="40349146" w:rsidR="009110E2" w:rsidRPr="0010201F" w:rsidRDefault="0010201F" w:rsidP="009110E2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</w:tbl>
    <w:p w14:paraId="18A27B23" w14:textId="77777777" w:rsidR="00881357" w:rsidRDefault="00881357" w:rsidP="00AB5869">
      <w:pPr>
        <w:spacing w:line="249" w:lineRule="auto"/>
        <w:ind w:right="21"/>
        <w:jc w:val="center"/>
        <w:rPr>
          <w:b/>
          <w:bCs/>
          <w:sz w:val="24"/>
          <w:szCs w:val="24"/>
        </w:rPr>
      </w:pPr>
    </w:p>
    <w:p w14:paraId="191C9327" w14:textId="77777777" w:rsidR="00BC2D37" w:rsidRPr="00AB5869" w:rsidRDefault="00BC2D37" w:rsidP="00AB5869">
      <w:pPr>
        <w:spacing w:line="249" w:lineRule="auto"/>
        <w:ind w:right="21"/>
        <w:jc w:val="center"/>
        <w:rPr>
          <w:b/>
          <w:bCs/>
          <w:sz w:val="24"/>
        </w:rPr>
      </w:pPr>
    </w:p>
    <w:p w14:paraId="6B978947" w14:textId="77777777" w:rsidR="008B48E0" w:rsidRPr="007C7FC1" w:rsidRDefault="008B48E0" w:rsidP="0010201F">
      <w:pPr>
        <w:spacing w:line="249" w:lineRule="auto"/>
        <w:ind w:right="21"/>
        <w:jc w:val="center"/>
        <w:rPr>
          <w:sz w:val="17"/>
        </w:rPr>
      </w:pPr>
    </w:p>
    <w:sectPr w:rsidR="008B48E0" w:rsidRPr="007C7FC1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5AA43" w14:textId="77777777" w:rsidR="005C3331" w:rsidRDefault="005C3331" w:rsidP="00CB7723">
      <w:r>
        <w:separator/>
      </w:r>
    </w:p>
  </w:endnote>
  <w:endnote w:type="continuationSeparator" w:id="0">
    <w:p w14:paraId="5595EC79" w14:textId="77777777" w:rsidR="005C3331" w:rsidRDefault="005C3331" w:rsidP="00CB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4AC52" w14:textId="77777777" w:rsidR="005C3331" w:rsidRDefault="005C3331" w:rsidP="00CB7723">
      <w:r>
        <w:separator/>
      </w:r>
    </w:p>
  </w:footnote>
  <w:footnote w:type="continuationSeparator" w:id="0">
    <w:p w14:paraId="36F58134" w14:textId="77777777" w:rsidR="005C3331" w:rsidRDefault="005C3331" w:rsidP="00CB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48C"/>
    <w:multiLevelType w:val="multilevel"/>
    <w:tmpl w:val="9DF8BBB8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40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131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2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0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84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1CA1734A"/>
    <w:multiLevelType w:val="multilevel"/>
    <w:tmpl w:val="F3D0F8A0"/>
    <w:lvl w:ilvl="0">
      <w:start w:val="3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1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2395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0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155"/>
      </w:pPr>
      <w:rPr>
        <w:rFonts w:hint="default"/>
        <w:lang w:val="ru-RU" w:eastAsia="en-US" w:bidi="ar-SA"/>
      </w:rPr>
    </w:lvl>
  </w:abstractNum>
  <w:abstractNum w:abstractNumId="2" w15:restartNumberingAfterBreak="0">
    <w:nsid w:val="1E780949"/>
    <w:multiLevelType w:val="multilevel"/>
    <w:tmpl w:val="BCE2E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3DE66274"/>
    <w:multiLevelType w:val="multilevel"/>
    <w:tmpl w:val="C5CCCA76"/>
    <w:lvl w:ilvl="0">
      <w:start w:val="2"/>
      <w:numFmt w:val="decimal"/>
      <w:lvlText w:val="%1"/>
      <w:lvlJc w:val="left"/>
      <w:pPr>
        <w:ind w:left="50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1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332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3F7D6E82"/>
    <w:multiLevelType w:val="multilevel"/>
    <w:tmpl w:val="7E18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2272D"/>
    <w:multiLevelType w:val="multilevel"/>
    <w:tmpl w:val="2A904808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682E6B86"/>
    <w:multiLevelType w:val="hybridMultilevel"/>
    <w:tmpl w:val="D8502A92"/>
    <w:lvl w:ilvl="0" w:tplc="E294EC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FE"/>
    <w:rsid w:val="00000747"/>
    <w:rsid w:val="0000469F"/>
    <w:rsid w:val="000200EE"/>
    <w:rsid w:val="00020D3A"/>
    <w:rsid w:val="0003418A"/>
    <w:rsid w:val="00034A8F"/>
    <w:rsid w:val="00037860"/>
    <w:rsid w:val="000525D8"/>
    <w:rsid w:val="00053059"/>
    <w:rsid w:val="00054D4C"/>
    <w:rsid w:val="00056246"/>
    <w:rsid w:val="0006649B"/>
    <w:rsid w:val="00067315"/>
    <w:rsid w:val="000734DC"/>
    <w:rsid w:val="00073CC0"/>
    <w:rsid w:val="0007568D"/>
    <w:rsid w:val="00077FAB"/>
    <w:rsid w:val="000A0A49"/>
    <w:rsid w:val="000A2A8E"/>
    <w:rsid w:val="000A7F3B"/>
    <w:rsid w:val="000B0C7C"/>
    <w:rsid w:val="000B3C06"/>
    <w:rsid w:val="000B65E0"/>
    <w:rsid w:val="000C75DE"/>
    <w:rsid w:val="000D633A"/>
    <w:rsid w:val="000E10CD"/>
    <w:rsid w:val="0010201F"/>
    <w:rsid w:val="00106F67"/>
    <w:rsid w:val="001100CF"/>
    <w:rsid w:val="00110491"/>
    <w:rsid w:val="00120FD0"/>
    <w:rsid w:val="00122A29"/>
    <w:rsid w:val="00126742"/>
    <w:rsid w:val="001356A3"/>
    <w:rsid w:val="00140738"/>
    <w:rsid w:val="00142BE5"/>
    <w:rsid w:val="00162AFE"/>
    <w:rsid w:val="00167E60"/>
    <w:rsid w:val="001700F7"/>
    <w:rsid w:val="001741B4"/>
    <w:rsid w:val="0017748A"/>
    <w:rsid w:val="0018759C"/>
    <w:rsid w:val="00191149"/>
    <w:rsid w:val="001955F1"/>
    <w:rsid w:val="00197354"/>
    <w:rsid w:val="001A59DD"/>
    <w:rsid w:val="001A7E69"/>
    <w:rsid w:val="001B1A24"/>
    <w:rsid w:val="001C20C7"/>
    <w:rsid w:val="001C4672"/>
    <w:rsid w:val="001C7812"/>
    <w:rsid w:val="001D3269"/>
    <w:rsid w:val="001D67EB"/>
    <w:rsid w:val="001E50C8"/>
    <w:rsid w:val="001F3D72"/>
    <w:rsid w:val="002010FB"/>
    <w:rsid w:val="0020118C"/>
    <w:rsid w:val="00202E52"/>
    <w:rsid w:val="00207832"/>
    <w:rsid w:val="00214E11"/>
    <w:rsid w:val="002257D1"/>
    <w:rsid w:val="002263EC"/>
    <w:rsid w:val="00235E1E"/>
    <w:rsid w:val="00235F27"/>
    <w:rsid w:val="0025229D"/>
    <w:rsid w:val="002760D4"/>
    <w:rsid w:val="00280F8C"/>
    <w:rsid w:val="002867D3"/>
    <w:rsid w:val="002877A8"/>
    <w:rsid w:val="0029572D"/>
    <w:rsid w:val="002A4E4A"/>
    <w:rsid w:val="002A5D94"/>
    <w:rsid w:val="002B1FA0"/>
    <w:rsid w:val="002B4CAD"/>
    <w:rsid w:val="002D501A"/>
    <w:rsid w:val="002F0FC3"/>
    <w:rsid w:val="002F53BC"/>
    <w:rsid w:val="002F7104"/>
    <w:rsid w:val="00326D4B"/>
    <w:rsid w:val="00355207"/>
    <w:rsid w:val="00361584"/>
    <w:rsid w:val="00367D39"/>
    <w:rsid w:val="00383B55"/>
    <w:rsid w:val="00384A8E"/>
    <w:rsid w:val="0039166F"/>
    <w:rsid w:val="003934FD"/>
    <w:rsid w:val="003B1323"/>
    <w:rsid w:val="003B217A"/>
    <w:rsid w:val="003B28EE"/>
    <w:rsid w:val="003B4560"/>
    <w:rsid w:val="003B4695"/>
    <w:rsid w:val="003D056C"/>
    <w:rsid w:val="003E22DA"/>
    <w:rsid w:val="003F09E2"/>
    <w:rsid w:val="003F550B"/>
    <w:rsid w:val="00414198"/>
    <w:rsid w:val="00422735"/>
    <w:rsid w:val="00424068"/>
    <w:rsid w:val="00434B07"/>
    <w:rsid w:val="00434BBC"/>
    <w:rsid w:val="004354E3"/>
    <w:rsid w:val="00442D9B"/>
    <w:rsid w:val="00445823"/>
    <w:rsid w:val="004459EC"/>
    <w:rsid w:val="00452953"/>
    <w:rsid w:val="00455BBE"/>
    <w:rsid w:val="00461269"/>
    <w:rsid w:val="00464B86"/>
    <w:rsid w:val="004752D0"/>
    <w:rsid w:val="00477A38"/>
    <w:rsid w:val="0048087D"/>
    <w:rsid w:val="00485600"/>
    <w:rsid w:val="004933BE"/>
    <w:rsid w:val="00495AF2"/>
    <w:rsid w:val="0049601A"/>
    <w:rsid w:val="00497BB4"/>
    <w:rsid w:val="004A377A"/>
    <w:rsid w:val="004A3A2F"/>
    <w:rsid w:val="004B0336"/>
    <w:rsid w:val="004D4DAC"/>
    <w:rsid w:val="004D7986"/>
    <w:rsid w:val="004E3F20"/>
    <w:rsid w:val="004E4C0D"/>
    <w:rsid w:val="004F6406"/>
    <w:rsid w:val="0050040C"/>
    <w:rsid w:val="005053E5"/>
    <w:rsid w:val="00521959"/>
    <w:rsid w:val="00526E7B"/>
    <w:rsid w:val="00541421"/>
    <w:rsid w:val="00546BB2"/>
    <w:rsid w:val="005515E1"/>
    <w:rsid w:val="005547F0"/>
    <w:rsid w:val="00554AB0"/>
    <w:rsid w:val="00556043"/>
    <w:rsid w:val="00556514"/>
    <w:rsid w:val="00560CFE"/>
    <w:rsid w:val="0056423E"/>
    <w:rsid w:val="00565D6C"/>
    <w:rsid w:val="005708A2"/>
    <w:rsid w:val="00573169"/>
    <w:rsid w:val="00573E4C"/>
    <w:rsid w:val="0057478C"/>
    <w:rsid w:val="0057602E"/>
    <w:rsid w:val="00584361"/>
    <w:rsid w:val="00592DC2"/>
    <w:rsid w:val="005978C6"/>
    <w:rsid w:val="005A0741"/>
    <w:rsid w:val="005B0D05"/>
    <w:rsid w:val="005B1ECC"/>
    <w:rsid w:val="005B2087"/>
    <w:rsid w:val="005B46F7"/>
    <w:rsid w:val="005C3331"/>
    <w:rsid w:val="005C5559"/>
    <w:rsid w:val="005D16FC"/>
    <w:rsid w:val="005D50BF"/>
    <w:rsid w:val="005E7A16"/>
    <w:rsid w:val="005F0387"/>
    <w:rsid w:val="005F23E8"/>
    <w:rsid w:val="005F6D46"/>
    <w:rsid w:val="005F7959"/>
    <w:rsid w:val="0060421B"/>
    <w:rsid w:val="00607D6D"/>
    <w:rsid w:val="006136AD"/>
    <w:rsid w:val="00624E11"/>
    <w:rsid w:val="00625DFD"/>
    <w:rsid w:val="00631C14"/>
    <w:rsid w:val="00637568"/>
    <w:rsid w:val="00647A98"/>
    <w:rsid w:val="00651BA2"/>
    <w:rsid w:val="00657058"/>
    <w:rsid w:val="00657476"/>
    <w:rsid w:val="00673F20"/>
    <w:rsid w:val="006752D9"/>
    <w:rsid w:val="00681D18"/>
    <w:rsid w:val="006831B6"/>
    <w:rsid w:val="00686037"/>
    <w:rsid w:val="00692E6F"/>
    <w:rsid w:val="006A7FDB"/>
    <w:rsid w:val="006E118B"/>
    <w:rsid w:val="006E4821"/>
    <w:rsid w:val="006F1267"/>
    <w:rsid w:val="006F533F"/>
    <w:rsid w:val="006F5FB3"/>
    <w:rsid w:val="006F71A2"/>
    <w:rsid w:val="0070546E"/>
    <w:rsid w:val="007143A8"/>
    <w:rsid w:val="00740E85"/>
    <w:rsid w:val="00743E9D"/>
    <w:rsid w:val="00744978"/>
    <w:rsid w:val="007452CD"/>
    <w:rsid w:val="0075021F"/>
    <w:rsid w:val="007517C5"/>
    <w:rsid w:val="00763660"/>
    <w:rsid w:val="00780F2D"/>
    <w:rsid w:val="007820D3"/>
    <w:rsid w:val="007A6E2A"/>
    <w:rsid w:val="007C00B6"/>
    <w:rsid w:val="007C32F4"/>
    <w:rsid w:val="007C7FC1"/>
    <w:rsid w:val="007D6A8B"/>
    <w:rsid w:val="007E2624"/>
    <w:rsid w:val="007E3A14"/>
    <w:rsid w:val="007E78EC"/>
    <w:rsid w:val="007F5336"/>
    <w:rsid w:val="00800E53"/>
    <w:rsid w:val="00801F8B"/>
    <w:rsid w:val="00803BE5"/>
    <w:rsid w:val="00803D4F"/>
    <w:rsid w:val="00810B04"/>
    <w:rsid w:val="00810D61"/>
    <w:rsid w:val="00812ED0"/>
    <w:rsid w:val="00820EEE"/>
    <w:rsid w:val="00821B2C"/>
    <w:rsid w:val="00834875"/>
    <w:rsid w:val="008377B2"/>
    <w:rsid w:val="00841C73"/>
    <w:rsid w:val="00844CFB"/>
    <w:rsid w:val="00850B21"/>
    <w:rsid w:val="008579CE"/>
    <w:rsid w:val="008679B7"/>
    <w:rsid w:val="008751C4"/>
    <w:rsid w:val="008762F5"/>
    <w:rsid w:val="00881357"/>
    <w:rsid w:val="00885B7C"/>
    <w:rsid w:val="00894B8D"/>
    <w:rsid w:val="008A6B59"/>
    <w:rsid w:val="008B3C29"/>
    <w:rsid w:val="008B48E0"/>
    <w:rsid w:val="008B5890"/>
    <w:rsid w:val="008B58D3"/>
    <w:rsid w:val="008C18A7"/>
    <w:rsid w:val="008C58E5"/>
    <w:rsid w:val="008C7854"/>
    <w:rsid w:val="008D0E5F"/>
    <w:rsid w:val="008D6329"/>
    <w:rsid w:val="008D7129"/>
    <w:rsid w:val="008E4255"/>
    <w:rsid w:val="008F2324"/>
    <w:rsid w:val="008F6173"/>
    <w:rsid w:val="00910B4B"/>
    <w:rsid w:val="009110E2"/>
    <w:rsid w:val="0091336D"/>
    <w:rsid w:val="009137CA"/>
    <w:rsid w:val="0092086F"/>
    <w:rsid w:val="009275D4"/>
    <w:rsid w:val="009344FE"/>
    <w:rsid w:val="00935B86"/>
    <w:rsid w:val="00937B7B"/>
    <w:rsid w:val="0094419F"/>
    <w:rsid w:val="00954425"/>
    <w:rsid w:val="00955A7F"/>
    <w:rsid w:val="0096186A"/>
    <w:rsid w:val="00971FA3"/>
    <w:rsid w:val="00983178"/>
    <w:rsid w:val="00992E61"/>
    <w:rsid w:val="00993612"/>
    <w:rsid w:val="00994FD0"/>
    <w:rsid w:val="009C3B28"/>
    <w:rsid w:val="009D7331"/>
    <w:rsid w:val="00A02B6F"/>
    <w:rsid w:val="00A03F07"/>
    <w:rsid w:val="00A2015F"/>
    <w:rsid w:val="00A20751"/>
    <w:rsid w:val="00A25468"/>
    <w:rsid w:val="00A36794"/>
    <w:rsid w:val="00A40E2D"/>
    <w:rsid w:val="00A425BB"/>
    <w:rsid w:val="00A436DD"/>
    <w:rsid w:val="00A52907"/>
    <w:rsid w:val="00A54572"/>
    <w:rsid w:val="00A5466F"/>
    <w:rsid w:val="00A61AD6"/>
    <w:rsid w:val="00A61E20"/>
    <w:rsid w:val="00A65A9D"/>
    <w:rsid w:val="00A702CA"/>
    <w:rsid w:val="00A90000"/>
    <w:rsid w:val="00A92700"/>
    <w:rsid w:val="00A9538B"/>
    <w:rsid w:val="00A96F86"/>
    <w:rsid w:val="00AA67EB"/>
    <w:rsid w:val="00AB57D9"/>
    <w:rsid w:val="00AB5869"/>
    <w:rsid w:val="00AB6196"/>
    <w:rsid w:val="00AB6D5C"/>
    <w:rsid w:val="00AC29C6"/>
    <w:rsid w:val="00AC2F83"/>
    <w:rsid w:val="00AC42A1"/>
    <w:rsid w:val="00AC7F82"/>
    <w:rsid w:val="00AD63B8"/>
    <w:rsid w:val="00AD6ECE"/>
    <w:rsid w:val="00AE3DEB"/>
    <w:rsid w:val="00B00319"/>
    <w:rsid w:val="00B01AF2"/>
    <w:rsid w:val="00B11372"/>
    <w:rsid w:val="00B3098C"/>
    <w:rsid w:val="00B30D26"/>
    <w:rsid w:val="00B51586"/>
    <w:rsid w:val="00B530A1"/>
    <w:rsid w:val="00B56749"/>
    <w:rsid w:val="00B60A91"/>
    <w:rsid w:val="00B65F5A"/>
    <w:rsid w:val="00B7110F"/>
    <w:rsid w:val="00B73D38"/>
    <w:rsid w:val="00B74DF0"/>
    <w:rsid w:val="00B9551C"/>
    <w:rsid w:val="00B978F3"/>
    <w:rsid w:val="00BA3D42"/>
    <w:rsid w:val="00BA4F14"/>
    <w:rsid w:val="00BB0C0C"/>
    <w:rsid w:val="00BB7CC4"/>
    <w:rsid w:val="00BC2D37"/>
    <w:rsid w:val="00BC63EF"/>
    <w:rsid w:val="00BD5CA0"/>
    <w:rsid w:val="00BE668E"/>
    <w:rsid w:val="00BF46BE"/>
    <w:rsid w:val="00BF55F3"/>
    <w:rsid w:val="00BF665F"/>
    <w:rsid w:val="00C02241"/>
    <w:rsid w:val="00C068A2"/>
    <w:rsid w:val="00C14DD5"/>
    <w:rsid w:val="00C26DDA"/>
    <w:rsid w:val="00C338C6"/>
    <w:rsid w:val="00C36735"/>
    <w:rsid w:val="00C36ACA"/>
    <w:rsid w:val="00C426CD"/>
    <w:rsid w:val="00C44372"/>
    <w:rsid w:val="00C45A2B"/>
    <w:rsid w:val="00C45C67"/>
    <w:rsid w:val="00C576DC"/>
    <w:rsid w:val="00C57C70"/>
    <w:rsid w:val="00C70CD5"/>
    <w:rsid w:val="00C7169A"/>
    <w:rsid w:val="00C77C3F"/>
    <w:rsid w:val="00C81273"/>
    <w:rsid w:val="00CA08B8"/>
    <w:rsid w:val="00CA1DE0"/>
    <w:rsid w:val="00CA28F8"/>
    <w:rsid w:val="00CA31C5"/>
    <w:rsid w:val="00CA561D"/>
    <w:rsid w:val="00CA5838"/>
    <w:rsid w:val="00CB11C0"/>
    <w:rsid w:val="00CB7723"/>
    <w:rsid w:val="00CD004C"/>
    <w:rsid w:val="00CD0A85"/>
    <w:rsid w:val="00CD5CFA"/>
    <w:rsid w:val="00CD6BBE"/>
    <w:rsid w:val="00CE1D2D"/>
    <w:rsid w:val="00CE359E"/>
    <w:rsid w:val="00CF7D97"/>
    <w:rsid w:val="00D04386"/>
    <w:rsid w:val="00D0546E"/>
    <w:rsid w:val="00D065A0"/>
    <w:rsid w:val="00D14CC5"/>
    <w:rsid w:val="00D153EA"/>
    <w:rsid w:val="00D225C7"/>
    <w:rsid w:val="00D255BE"/>
    <w:rsid w:val="00D31853"/>
    <w:rsid w:val="00D35C1C"/>
    <w:rsid w:val="00D37443"/>
    <w:rsid w:val="00D47899"/>
    <w:rsid w:val="00D6022D"/>
    <w:rsid w:val="00D61E3B"/>
    <w:rsid w:val="00D72293"/>
    <w:rsid w:val="00D725F7"/>
    <w:rsid w:val="00D861D4"/>
    <w:rsid w:val="00D91960"/>
    <w:rsid w:val="00D96049"/>
    <w:rsid w:val="00D96DAC"/>
    <w:rsid w:val="00DA63D4"/>
    <w:rsid w:val="00DB142C"/>
    <w:rsid w:val="00DB637D"/>
    <w:rsid w:val="00DD0989"/>
    <w:rsid w:val="00DE3D79"/>
    <w:rsid w:val="00DE5242"/>
    <w:rsid w:val="00DE5E20"/>
    <w:rsid w:val="00DE745E"/>
    <w:rsid w:val="00DF3E46"/>
    <w:rsid w:val="00E13D9D"/>
    <w:rsid w:val="00E304BA"/>
    <w:rsid w:val="00E5204F"/>
    <w:rsid w:val="00E54CD3"/>
    <w:rsid w:val="00E54CE7"/>
    <w:rsid w:val="00E64433"/>
    <w:rsid w:val="00E6645D"/>
    <w:rsid w:val="00E67B9F"/>
    <w:rsid w:val="00E70C0C"/>
    <w:rsid w:val="00E741B5"/>
    <w:rsid w:val="00E862C9"/>
    <w:rsid w:val="00E869E5"/>
    <w:rsid w:val="00E90705"/>
    <w:rsid w:val="00E90D97"/>
    <w:rsid w:val="00E9351D"/>
    <w:rsid w:val="00E93815"/>
    <w:rsid w:val="00EA1D57"/>
    <w:rsid w:val="00EA2AC0"/>
    <w:rsid w:val="00EA7BA8"/>
    <w:rsid w:val="00EB14CB"/>
    <w:rsid w:val="00EB2523"/>
    <w:rsid w:val="00EB4E59"/>
    <w:rsid w:val="00EB72B5"/>
    <w:rsid w:val="00EC2816"/>
    <w:rsid w:val="00EC2AAA"/>
    <w:rsid w:val="00EC3255"/>
    <w:rsid w:val="00EC64A0"/>
    <w:rsid w:val="00EC7377"/>
    <w:rsid w:val="00EF41A6"/>
    <w:rsid w:val="00F04F6A"/>
    <w:rsid w:val="00F12EF8"/>
    <w:rsid w:val="00F21580"/>
    <w:rsid w:val="00F50270"/>
    <w:rsid w:val="00F50DCE"/>
    <w:rsid w:val="00F575EC"/>
    <w:rsid w:val="00F745DC"/>
    <w:rsid w:val="00F92B27"/>
    <w:rsid w:val="00FB6324"/>
    <w:rsid w:val="00FC2900"/>
    <w:rsid w:val="00FD40F8"/>
    <w:rsid w:val="00FD59D2"/>
    <w:rsid w:val="00FD7EB7"/>
    <w:rsid w:val="00FE029E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CEC5D"/>
  <w15:docId w15:val="{46450D71-2BBC-45D0-984B-0CC157F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1E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b-col">
    <w:name w:val="b-col"/>
    <w:basedOn w:val="a0"/>
    <w:rsid w:val="006136AD"/>
  </w:style>
  <w:style w:type="character" w:customStyle="1" w:styleId="i-dib">
    <w:name w:val="i-dib"/>
    <w:basedOn w:val="a0"/>
    <w:rsid w:val="006136AD"/>
  </w:style>
  <w:style w:type="character" w:styleId="a5">
    <w:name w:val="Hyperlink"/>
    <w:basedOn w:val="a0"/>
    <w:uiPriority w:val="99"/>
    <w:semiHidden/>
    <w:unhideWhenUsed/>
    <w:rsid w:val="006136AD"/>
    <w:rPr>
      <w:color w:val="0000FF"/>
      <w:u w:val="single"/>
    </w:rPr>
  </w:style>
  <w:style w:type="character" w:customStyle="1" w:styleId="i-pl5">
    <w:name w:val="i-pl5"/>
    <w:basedOn w:val="a0"/>
    <w:rsid w:val="006136AD"/>
  </w:style>
  <w:style w:type="table" w:styleId="a6">
    <w:name w:val="Table Grid"/>
    <w:basedOn w:val="a1"/>
    <w:uiPriority w:val="39"/>
    <w:rsid w:val="0060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65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65E0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CB77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72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B77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723"/>
    <w:rPr>
      <w:rFonts w:ascii="Times New Roman" w:eastAsia="Times New Roman" w:hAnsi="Times New Roman" w:cs="Times New Roman"/>
      <w:lang w:val="ru-RU"/>
    </w:rPr>
  </w:style>
  <w:style w:type="character" w:customStyle="1" w:styleId="product-classificationfeature">
    <w:name w:val="product-classification__feature"/>
    <w:basedOn w:val="a0"/>
    <w:rsid w:val="002867D3"/>
  </w:style>
  <w:style w:type="character" w:customStyle="1" w:styleId="product-classificationunit">
    <w:name w:val="product-classification__unit"/>
    <w:basedOn w:val="a0"/>
    <w:rsid w:val="002867D3"/>
  </w:style>
  <w:style w:type="character" w:customStyle="1" w:styleId="40">
    <w:name w:val="Заголовок 4 Знак"/>
    <w:basedOn w:val="a0"/>
    <w:link w:val="4"/>
    <w:uiPriority w:val="9"/>
    <w:rsid w:val="005B1EC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e1ckvoeh1">
    <w:name w:val="e1ckvoeh1"/>
    <w:basedOn w:val="a0"/>
    <w:rsid w:val="00B9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511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5986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7590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567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6570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1471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212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614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3261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3899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2073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5247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2793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744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200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9216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Погодин Владимир Гаврилович</dc:creator>
  <cp:keywords/>
  <dc:description/>
  <cp:lastModifiedBy>Бубник Сергей Вячеславович</cp:lastModifiedBy>
  <cp:revision>5</cp:revision>
  <cp:lastPrinted>2022-06-09T13:30:00Z</cp:lastPrinted>
  <dcterms:created xsi:type="dcterms:W3CDTF">2024-10-28T13:14:00Z</dcterms:created>
  <dcterms:modified xsi:type="dcterms:W3CDTF">2024-10-29T06:05:00Z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2021-01-21T00:00:00Z</vt:filetime>
  </property>
</Properties>
</file>