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E286B7" w14:textId="1B0AA154" w:rsidR="00B363CD" w:rsidRPr="00E32946" w:rsidRDefault="00C76CB4" w:rsidP="00B363CD">
      <w:pPr>
        <w:ind w:right="309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32946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B363CD" w:rsidRPr="00E32946">
        <w:rPr>
          <w:rFonts w:ascii="Times New Roman" w:hAnsi="Times New Roman" w:cs="Times New Roman"/>
          <w:b/>
          <w:sz w:val="24"/>
          <w:szCs w:val="24"/>
        </w:rPr>
        <w:t>«Согласовано»:</w:t>
      </w:r>
    </w:p>
    <w:p w14:paraId="0A56E2A4" w14:textId="69B1A1CA" w:rsidR="00B363CD" w:rsidRPr="00E32946" w:rsidRDefault="00B363CD" w:rsidP="00B363CD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E32946">
        <w:rPr>
          <w:rFonts w:ascii="Times New Roman" w:hAnsi="Times New Roman" w:cs="Times New Roman"/>
          <w:b/>
          <w:sz w:val="24"/>
          <w:szCs w:val="24"/>
        </w:rPr>
        <w:t xml:space="preserve">Исполнительный Директор </w:t>
      </w:r>
      <w:r w:rsidR="00043D71" w:rsidRPr="00E32946">
        <w:rPr>
          <w:rFonts w:ascii="Times New Roman" w:hAnsi="Times New Roman" w:cs="Times New Roman"/>
          <w:b/>
          <w:sz w:val="24"/>
          <w:szCs w:val="24"/>
        </w:rPr>
        <w:t>ИП Нигматуллина А.И.</w:t>
      </w:r>
    </w:p>
    <w:p w14:paraId="42415DFB" w14:textId="77777777" w:rsidR="00B363CD" w:rsidRPr="00E32946" w:rsidRDefault="00B363CD" w:rsidP="00B363CD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E32946">
        <w:rPr>
          <w:rFonts w:ascii="Times New Roman" w:hAnsi="Times New Roman" w:cs="Times New Roman"/>
          <w:b/>
          <w:sz w:val="24"/>
          <w:szCs w:val="24"/>
        </w:rPr>
        <w:t>_____________________________ С.В. Фролов</w:t>
      </w:r>
    </w:p>
    <w:p w14:paraId="60BF4D0F" w14:textId="7218F1C3" w:rsidR="00B363CD" w:rsidRPr="00E32946" w:rsidRDefault="005D5125" w:rsidP="00B363CD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E32946">
        <w:rPr>
          <w:rFonts w:ascii="Times New Roman" w:hAnsi="Times New Roman" w:cs="Times New Roman"/>
          <w:b/>
          <w:sz w:val="24"/>
          <w:szCs w:val="24"/>
        </w:rPr>
        <w:t>«</w:t>
      </w:r>
      <w:r w:rsidR="00043D71" w:rsidRPr="00E32946">
        <w:rPr>
          <w:rFonts w:ascii="Times New Roman" w:hAnsi="Times New Roman" w:cs="Times New Roman"/>
          <w:b/>
          <w:sz w:val="24"/>
          <w:szCs w:val="24"/>
        </w:rPr>
        <w:t>0</w:t>
      </w:r>
      <w:r w:rsidR="007D1AA8">
        <w:rPr>
          <w:rFonts w:ascii="Times New Roman" w:hAnsi="Times New Roman" w:cs="Times New Roman"/>
          <w:b/>
          <w:sz w:val="24"/>
          <w:szCs w:val="24"/>
        </w:rPr>
        <w:t>8</w:t>
      </w:r>
      <w:r w:rsidRPr="00E32946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043D71" w:rsidRPr="00E32946">
        <w:rPr>
          <w:rFonts w:ascii="Times New Roman" w:hAnsi="Times New Roman" w:cs="Times New Roman"/>
          <w:b/>
          <w:sz w:val="24"/>
          <w:szCs w:val="24"/>
        </w:rPr>
        <w:t>июля</w:t>
      </w:r>
      <w:r w:rsidRPr="00E32946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043D71" w:rsidRPr="00E32946">
        <w:rPr>
          <w:rFonts w:ascii="Times New Roman" w:hAnsi="Times New Roman" w:cs="Times New Roman"/>
          <w:b/>
          <w:sz w:val="24"/>
          <w:szCs w:val="24"/>
        </w:rPr>
        <w:t>4</w:t>
      </w:r>
      <w:r w:rsidR="00B363CD" w:rsidRPr="00E32946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14:paraId="5498388F" w14:textId="52B33420" w:rsidR="0082328C" w:rsidRPr="00C76CB4" w:rsidRDefault="00E83497" w:rsidP="00433F3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76CB4">
        <w:rPr>
          <w:rFonts w:ascii="Times New Roman" w:hAnsi="Times New Roman" w:cs="Times New Roman"/>
          <w:b/>
          <w:sz w:val="32"/>
          <w:szCs w:val="32"/>
        </w:rPr>
        <w:t xml:space="preserve">Техническое </w:t>
      </w:r>
      <w:r w:rsidR="00E70A91">
        <w:rPr>
          <w:rFonts w:ascii="Times New Roman" w:hAnsi="Times New Roman" w:cs="Times New Roman"/>
          <w:b/>
          <w:sz w:val="32"/>
          <w:szCs w:val="32"/>
        </w:rPr>
        <w:t>требования</w:t>
      </w:r>
    </w:p>
    <w:p w14:paraId="63AC743E" w14:textId="053603DB" w:rsidR="00C509C5" w:rsidRPr="007D1AA8" w:rsidRDefault="00E70A91" w:rsidP="007D1AA8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оборудованию</w:t>
      </w:r>
      <w:r w:rsidR="006C6AF9">
        <w:rPr>
          <w:rFonts w:ascii="Times New Roman" w:hAnsi="Times New Roman" w:cs="Times New Roman"/>
          <w:b/>
          <w:sz w:val="28"/>
          <w:szCs w:val="28"/>
        </w:rPr>
        <w:t xml:space="preserve"> парковочной системы</w:t>
      </w:r>
      <w:r w:rsidR="00494B3D" w:rsidRPr="00C76CB4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6C6AF9">
        <w:rPr>
          <w:rFonts w:ascii="Times New Roman" w:hAnsi="Times New Roman" w:cs="Times New Roman"/>
          <w:b/>
          <w:sz w:val="28"/>
          <w:szCs w:val="28"/>
        </w:rPr>
        <w:t xml:space="preserve">установке </w:t>
      </w:r>
      <w:r w:rsidR="00494B3D" w:rsidRPr="00C76CB4">
        <w:rPr>
          <w:rFonts w:ascii="Times New Roman" w:hAnsi="Times New Roman" w:cs="Times New Roman"/>
          <w:b/>
          <w:sz w:val="28"/>
          <w:szCs w:val="28"/>
        </w:rPr>
        <w:t>ограничени</w:t>
      </w:r>
      <w:r w:rsidR="006C6AF9">
        <w:rPr>
          <w:rFonts w:ascii="Times New Roman" w:hAnsi="Times New Roman" w:cs="Times New Roman"/>
          <w:b/>
          <w:sz w:val="28"/>
          <w:szCs w:val="28"/>
        </w:rPr>
        <w:t>й</w:t>
      </w:r>
      <w:r w:rsidR="00494B3D" w:rsidRPr="00C76CB4">
        <w:rPr>
          <w:rFonts w:ascii="Times New Roman" w:hAnsi="Times New Roman" w:cs="Times New Roman"/>
          <w:b/>
          <w:sz w:val="28"/>
          <w:szCs w:val="28"/>
        </w:rPr>
        <w:t xml:space="preserve"> проезда грузовых автомобилей на парковке у ТЦ «</w:t>
      </w:r>
      <w:proofErr w:type="spellStart"/>
      <w:r w:rsidR="00494B3D" w:rsidRPr="00C76CB4">
        <w:rPr>
          <w:rFonts w:ascii="Times New Roman" w:hAnsi="Times New Roman" w:cs="Times New Roman"/>
          <w:b/>
          <w:sz w:val="28"/>
          <w:szCs w:val="28"/>
        </w:rPr>
        <w:t>Аструм</w:t>
      </w:r>
      <w:proofErr w:type="spellEnd"/>
      <w:r w:rsidR="00494B3D" w:rsidRPr="00C76CB4">
        <w:rPr>
          <w:rFonts w:ascii="Times New Roman" w:hAnsi="Times New Roman" w:cs="Times New Roman"/>
          <w:b/>
          <w:sz w:val="28"/>
          <w:szCs w:val="28"/>
        </w:rPr>
        <w:t>-Видное» по адресу</w:t>
      </w:r>
      <w:r w:rsidR="00292D07" w:rsidRPr="00C76CB4">
        <w:rPr>
          <w:rFonts w:ascii="Times New Roman" w:hAnsi="Times New Roman" w:cs="Times New Roman"/>
          <w:b/>
          <w:sz w:val="28"/>
          <w:szCs w:val="28"/>
        </w:rPr>
        <w:t xml:space="preserve">: МО, </w:t>
      </w:r>
      <w:r w:rsidR="00494B3D" w:rsidRPr="00C76CB4">
        <w:rPr>
          <w:rFonts w:ascii="Times New Roman" w:hAnsi="Times New Roman" w:cs="Times New Roman"/>
          <w:b/>
          <w:sz w:val="28"/>
          <w:szCs w:val="28"/>
        </w:rPr>
        <w:t xml:space="preserve">Ленинский р-н, </w:t>
      </w:r>
      <w:proofErr w:type="spellStart"/>
      <w:r w:rsidR="00494B3D" w:rsidRPr="00C76CB4">
        <w:rPr>
          <w:rFonts w:ascii="Times New Roman" w:hAnsi="Times New Roman" w:cs="Times New Roman"/>
          <w:b/>
          <w:sz w:val="28"/>
          <w:szCs w:val="28"/>
        </w:rPr>
        <w:t>р.п</w:t>
      </w:r>
      <w:proofErr w:type="spellEnd"/>
      <w:r w:rsidR="00494B3D" w:rsidRPr="00C76CB4">
        <w:rPr>
          <w:rFonts w:ascii="Times New Roman" w:hAnsi="Times New Roman" w:cs="Times New Roman"/>
          <w:b/>
          <w:sz w:val="28"/>
          <w:szCs w:val="28"/>
        </w:rPr>
        <w:t>. Лопатино</w:t>
      </w:r>
      <w:r w:rsidR="00292D07" w:rsidRPr="00C76CB4">
        <w:rPr>
          <w:rFonts w:ascii="Times New Roman" w:hAnsi="Times New Roman" w:cs="Times New Roman"/>
          <w:b/>
          <w:sz w:val="28"/>
          <w:szCs w:val="28"/>
        </w:rPr>
        <w:t xml:space="preserve">, ул. </w:t>
      </w:r>
      <w:proofErr w:type="spellStart"/>
      <w:r w:rsidR="00494B3D" w:rsidRPr="00C76CB4">
        <w:rPr>
          <w:rFonts w:ascii="Times New Roman" w:hAnsi="Times New Roman" w:cs="Times New Roman"/>
          <w:b/>
          <w:sz w:val="28"/>
          <w:szCs w:val="28"/>
        </w:rPr>
        <w:t>Сухановская</w:t>
      </w:r>
      <w:proofErr w:type="spellEnd"/>
      <w:r w:rsidR="00494B3D" w:rsidRPr="00C76CB4">
        <w:rPr>
          <w:rFonts w:ascii="Times New Roman" w:hAnsi="Times New Roman" w:cs="Times New Roman"/>
          <w:b/>
          <w:sz w:val="28"/>
          <w:szCs w:val="28"/>
        </w:rPr>
        <w:t xml:space="preserve"> д.1 стр. 1</w:t>
      </w:r>
    </w:p>
    <w:p w14:paraId="1ED63B64" w14:textId="45344BDD" w:rsidR="006C6AF9" w:rsidRDefault="006C6AF9" w:rsidP="006C6AF9">
      <w:pPr>
        <w:pStyle w:val="a3"/>
        <w:numPr>
          <w:ilvl w:val="1"/>
          <w:numId w:val="5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групп</w:t>
      </w:r>
      <w:r w:rsidR="00D9685F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КПП</w:t>
      </w:r>
      <w:r w:rsidR="00556385">
        <w:rPr>
          <w:rFonts w:ascii="Times New Roman" w:hAnsi="Times New Roman" w:cs="Times New Roman"/>
          <w:sz w:val="28"/>
          <w:szCs w:val="28"/>
        </w:rPr>
        <w:t>:</w:t>
      </w:r>
      <w:r w:rsidR="00D9685F">
        <w:rPr>
          <w:rFonts w:ascii="Times New Roman" w:hAnsi="Times New Roman" w:cs="Times New Roman"/>
          <w:sz w:val="28"/>
          <w:szCs w:val="28"/>
        </w:rPr>
        <w:t xml:space="preserve"> рабоче</w:t>
      </w:r>
      <w:r w:rsidR="00556385">
        <w:rPr>
          <w:rFonts w:ascii="Times New Roman" w:hAnsi="Times New Roman" w:cs="Times New Roman"/>
          <w:sz w:val="28"/>
          <w:szCs w:val="28"/>
        </w:rPr>
        <w:t>е</w:t>
      </w:r>
      <w:r w:rsidR="00D9685F">
        <w:rPr>
          <w:rFonts w:ascii="Times New Roman" w:hAnsi="Times New Roman" w:cs="Times New Roman"/>
          <w:sz w:val="28"/>
          <w:szCs w:val="28"/>
        </w:rPr>
        <w:t xml:space="preserve"> мест</w:t>
      </w:r>
      <w:r w:rsidR="00556385">
        <w:rPr>
          <w:rFonts w:ascii="Times New Roman" w:hAnsi="Times New Roman" w:cs="Times New Roman"/>
          <w:sz w:val="28"/>
          <w:szCs w:val="28"/>
        </w:rPr>
        <w:t>о</w:t>
      </w:r>
      <w:r w:rsidR="00D9685F">
        <w:rPr>
          <w:rFonts w:ascii="Times New Roman" w:hAnsi="Times New Roman" w:cs="Times New Roman"/>
          <w:sz w:val="28"/>
          <w:szCs w:val="28"/>
        </w:rPr>
        <w:t xml:space="preserve"> оператора парковки</w:t>
      </w:r>
      <w:r w:rsidR="001763DC">
        <w:rPr>
          <w:rFonts w:ascii="Times New Roman" w:hAnsi="Times New Roman" w:cs="Times New Roman"/>
          <w:sz w:val="28"/>
          <w:szCs w:val="28"/>
        </w:rPr>
        <w:t xml:space="preserve"> (компьютер/сервер)</w:t>
      </w:r>
      <w:r w:rsidR="00D9685F">
        <w:rPr>
          <w:rFonts w:ascii="Times New Roman" w:hAnsi="Times New Roman" w:cs="Times New Roman"/>
          <w:sz w:val="28"/>
          <w:szCs w:val="28"/>
        </w:rPr>
        <w:t xml:space="preserve">, </w:t>
      </w:r>
      <w:r w:rsidR="00556385">
        <w:rPr>
          <w:rFonts w:ascii="Times New Roman" w:hAnsi="Times New Roman" w:cs="Times New Roman"/>
          <w:sz w:val="28"/>
          <w:szCs w:val="28"/>
        </w:rPr>
        <w:t xml:space="preserve">две стойки и </w:t>
      </w:r>
      <w:r w:rsidR="00D9685F">
        <w:rPr>
          <w:rFonts w:ascii="Times New Roman" w:hAnsi="Times New Roman" w:cs="Times New Roman"/>
          <w:sz w:val="28"/>
          <w:szCs w:val="28"/>
        </w:rPr>
        <w:t xml:space="preserve">два шлагбаума на въезд, </w:t>
      </w:r>
      <w:r w:rsidR="00556385">
        <w:rPr>
          <w:rFonts w:ascii="Times New Roman" w:hAnsi="Times New Roman" w:cs="Times New Roman"/>
          <w:sz w:val="28"/>
          <w:szCs w:val="28"/>
        </w:rPr>
        <w:t xml:space="preserve">две стойки и </w:t>
      </w:r>
      <w:r w:rsidR="00D9685F">
        <w:rPr>
          <w:rFonts w:ascii="Times New Roman" w:hAnsi="Times New Roman" w:cs="Times New Roman"/>
          <w:sz w:val="28"/>
          <w:szCs w:val="28"/>
        </w:rPr>
        <w:t xml:space="preserve">два шлагбаума на выезд, </w:t>
      </w:r>
      <w:r w:rsidR="00556385">
        <w:rPr>
          <w:rFonts w:ascii="Times New Roman" w:hAnsi="Times New Roman" w:cs="Times New Roman"/>
          <w:sz w:val="28"/>
          <w:szCs w:val="28"/>
        </w:rPr>
        <w:t xml:space="preserve">один </w:t>
      </w:r>
      <w:r w:rsidR="00D9685F">
        <w:rPr>
          <w:rFonts w:ascii="Times New Roman" w:hAnsi="Times New Roman" w:cs="Times New Roman"/>
          <w:sz w:val="28"/>
          <w:szCs w:val="28"/>
        </w:rPr>
        <w:t>паркомат</w:t>
      </w:r>
      <w:r w:rsidR="00556385">
        <w:rPr>
          <w:rFonts w:ascii="Times New Roman" w:hAnsi="Times New Roman" w:cs="Times New Roman"/>
          <w:sz w:val="28"/>
          <w:szCs w:val="28"/>
        </w:rPr>
        <w:t>.</w:t>
      </w:r>
    </w:p>
    <w:p w14:paraId="024F473D" w14:textId="159EBED6" w:rsidR="00491C2D" w:rsidRDefault="00491C2D" w:rsidP="006C6AF9">
      <w:pPr>
        <w:pStyle w:val="a3"/>
        <w:numPr>
          <w:ilvl w:val="1"/>
          <w:numId w:val="5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Ширина проезда для шлагбаума – 4 метра.</w:t>
      </w:r>
    </w:p>
    <w:p w14:paraId="7C40B1E8" w14:textId="3AB5D8B3" w:rsidR="00D9685F" w:rsidRDefault="00D9685F" w:rsidP="006C6AF9">
      <w:pPr>
        <w:pStyle w:val="a3"/>
        <w:numPr>
          <w:ilvl w:val="1"/>
          <w:numId w:val="5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Оборудование </w:t>
      </w:r>
      <w:r w:rsidR="00556385">
        <w:rPr>
          <w:rFonts w:ascii="Times New Roman" w:hAnsi="Times New Roman" w:cs="Times New Roman"/>
          <w:sz w:val="28"/>
          <w:szCs w:val="28"/>
        </w:rPr>
        <w:t xml:space="preserve">применить </w:t>
      </w:r>
      <w:r>
        <w:rPr>
          <w:rFonts w:ascii="Times New Roman" w:hAnsi="Times New Roman" w:cs="Times New Roman"/>
          <w:sz w:val="28"/>
          <w:szCs w:val="28"/>
        </w:rPr>
        <w:t>антивандальное, не требующее сложного технического обслуживания.</w:t>
      </w:r>
    </w:p>
    <w:p w14:paraId="4E5B502C" w14:textId="2F5B61E5" w:rsidR="00D9685F" w:rsidRDefault="00D9685F" w:rsidP="006C6AF9">
      <w:pPr>
        <w:pStyle w:val="a3"/>
        <w:numPr>
          <w:ilvl w:val="1"/>
          <w:numId w:val="5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Шлагбаумы применить высокоскоростные, высокой интенсивности.</w:t>
      </w:r>
    </w:p>
    <w:p w14:paraId="5FC75213" w14:textId="1B4F07CF" w:rsidR="00D9685F" w:rsidRPr="00C76CB4" w:rsidRDefault="00D9685F" w:rsidP="006C6AF9">
      <w:pPr>
        <w:pStyle w:val="a3"/>
        <w:numPr>
          <w:ilvl w:val="1"/>
          <w:numId w:val="5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Применить систему считывания номеров.</w:t>
      </w:r>
    </w:p>
    <w:p w14:paraId="7A2F0AF5" w14:textId="3352155D" w:rsidR="00C76CB4" w:rsidRDefault="00D9685F" w:rsidP="00C76CB4">
      <w:pPr>
        <w:pStyle w:val="a3"/>
        <w:numPr>
          <w:ilvl w:val="1"/>
          <w:numId w:val="5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6385">
        <w:rPr>
          <w:rFonts w:ascii="Times New Roman" w:hAnsi="Times New Roman" w:cs="Times New Roman"/>
          <w:sz w:val="28"/>
          <w:szCs w:val="28"/>
        </w:rPr>
        <w:t>Парковка работает только для легковых автомобиле</w:t>
      </w:r>
      <w:r w:rsidR="00C509C5">
        <w:rPr>
          <w:rFonts w:ascii="Times New Roman" w:hAnsi="Times New Roman" w:cs="Times New Roman"/>
          <w:sz w:val="28"/>
          <w:szCs w:val="28"/>
        </w:rPr>
        <w:t>й</w:t>
      </w:r>
      <w:r w:rsidR="00556385">
        <w:rPr>
          <w:rFonts w:ascii="Times New Roman" w:hAnsi="Times New Roman" w:cs="Times New Roman"/>
          <w:sz w:val="28"/>
          <w:szCs w:val="28"/>
        </w:rPr>
        <w:t>.</w:t>
      </w:r>
    </w:p>
    <w:p w14:paraId="69D52D44" w14:textId="4DA107B1" w:rsidR="00D9685F" w:rsidRDefault="00D9685F" w:rsidP="00C76CB4">
      <w:pPr>
        <w:pStyle w:val="a3"/>
        <w:numPr>
          <w:ilvl w:val="1"/>
          <w:numId w:val="5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Способы оплаты: паркомат – наличная и бесконтактная безналичная, выездные стойки – бесконтактная </w:t>
      </w:r>
      <w:r w:rsidR="00C509C5">
        <w:rPr>
          <w:rFonts w:ascii="Times New Roman" w:hAnsi="Times New Roman" w:cs="Times New Roman"/>
          <w:sz w:val="28"/>
          <w:szCs w:val="28"/>
        </w:rPr>
        <w:t xml:space="preserve">безналичная </w:t>
      </w:r>
      <w:r>
        <w:rPr>
          <w:rFonts w:ascii="Times New Roman" w:hAnsi="Times New Roman" w:cs="Times New Roman"/>
          <w:sz w:val="28"/>
          <w:szCs w:val="28"/>
        </w:rPr>
        <w:t>оплата.</w:t>
      </w:r>
    </w:p>
    <w:p w14:paraId="5AB96AB7" w14:textId="59E2AB8D" w:rsidR="00D9685F" w:rsidRDefault="00D9685F" w:rsidP="00C76CB4">
      <w:pPr>
        <w:pStyle w:val="a3"/>
        <w:numPr>
          <w:ilvl w:val="1"/>
          <w:numId w:val="5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Тарифы: </w:t>
      </w:r>
      <w:r w:rsidR="00556385">
        <w:rPr>
          <w:rFonts w:ascii="Times New Roman" w:hAnsi="Times New Roman" w:cs="Times New Roman"/>
          <w:sz w:val="28"/>
          <w:szCs w:val="28"/>
        </w:rPr>
        <w:t>почасовые, посуточные, абонементы.</w:t>
      </w:r>
    </w:p>
    <w:p w14:paraId="35DCDF44" w14:textId="696241FD" w:rsidR="00556385" w:rsidRDefault="00556385" w:rsidP="00C76CB4">
      <w:pPr>
        <w:pStyle w:val="a3"/>
        <w:numPr>
          <w:ilvl w:val="1"/>
          <w:numId w:val="5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Идентификация клиента: госномер + принтер билетов для почасовых и посуточных тарифов; госномер + магнитная прокси карта для абонементов.</w:t>
      </w:r>
    </w:p>
    <w:p w14:paraId="14F8F808" w14:textId="5FDFC414" w:rsidR="00556385" w:rsidRDefault="00C509C5" w:rsidP="00142DB5">
      <w:pPr>
        <w:pStyle w:val="a3"/>
        <w:numPr>
          <w:ilvl w:val="1"/>
          <w:numId w:val="5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Возможность у</w:t>
      </w:r>
      <w:r w:rsidR="00556385">
        <w:rPr>
          <w:rFonts w:ascii="Times New Roman" w:hAnsi="Times New Roman" w:cs="Times New Roman"/>
          <w:sz w:val="28"/>
          <w:szCs w:val="28"/>
        </w:rPr>
        <w:t>стойчив</w:t>
      </w:r>
      <w:r>
        <w:rPr>
          <w:rFonts w:ascii="Times New Roman" w:hAnsi="Times New Roman" w:cs="Times New Roman"/>
          <w:sz w:val="28"/>
          <w:szCs w:val="28"/>
        </w:rPr>
        <w:t>ой и</w:t>
      </w:r>
      <w:r w:rsidR="00556385">
        <w:rPr>
          <w:rFonts w:ascii="Times New Roman" w:hAnsi="Times New Roman" w:cs="Times New Roman"/>
          <w:sz w:val="28"/>
          <w:szCs w:val="28"/>
        </w:rPr>
        <w:t xml:space="preserve"> бесперебойн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556385">
        <w:rPr>
          <w:rFonts w:ascii="Times New Roman" w:hAnsi="Times New Roman" w:cs="Times New Roman"/>
          <w:sz w:val="28"/>
          <w:szCs w:val="28"/>
        </w:rPr>
        <w:t xml:space="preserve"> рабо</w:t>
      </w:r>
      <w:r>
        <w:rPr>
          <w:rFonts w:ascii="Times New Roman" w:hAnsi="Times New Roman" w:cs="Times New Roman"/>
          <w:sz w:val="28"/>
          <w:szCs w:val="28"/>
        </w:rPr>
        <w:t>ты</w:t>
      </w:r>
      <w:r w:rsidR="00556385">
        <w:rPr>
          <w:rFonts w:ascii="Times New Roman" w:hAnsi="Times New Roman" w:cs="Times New Roman"/>
          <w:sz w:val="28"/>
          <w:szCs w:val="28"/>
        </w:rPr>
        <w:t xml:space="preserve"> в сложные погодные условия (дождь, снег, жара, мороз и пр.)</w:t>
      </w:r>
    </w:p>
    <w:p w14:paraId="4D791784" w14:textId="0C17B34B" w:rsidR="00142DB5" w:rsidRDefault="00142DB5" w:rsidP="00142DB5">
      <w:pPr>
        <w:pStyle w:val="a3"/>
        <w:numPr>
          <w:ilvl w:val="1"/>
          <w:numId w:val="5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круглосуточной технической поддержки и сервисной базы в регионе.</w:t>
      </w:r>
    </w:p>
    <w:p w14:paraId="04460091" w14:textId="30B8219C" w:rsidR="00156496" w:rsidRDefault="00156496" w:rsidP="00142DB5">
      <w:pPr>
        <w:pStyle w:val="a3"/>
        <w:numPr>
          <w:ilvl w:val="1"/>
          <w:numId w:val="5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Возможность удаленного мониторинга и контро</w:t>
      </w:r>
      <w:r w:rsidR="001763DC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я системы, возможность построения отчетов различной направленности</w:t>
      </w:r>
      <w:r w:rsidR="001E4147">
        <w:rPr>
          <w:rFonts w:ascii="Times New Roman" w:hAnsi="Times New Roman" w:cs="Times New Roman"/>
          <w:sz w:val="28"/>
          <w:szCs w:val="28"/>
        </w:rPr>
        <w:t xml:space="preserve"> (финансы, посещения, события и т.д.)</w:t>
      </w:r>
    </w:p>
    <w:p w14:paraId="615EEC50" w14:textId="4DD8AC8D" w:rsidR="001763DC" w:rsidRDefault="001763DC" w:rsidP="001763DC">
      <w:pPr>
        <w:pStyle w:val="a3"/>
        <w:numPr>
          <w:ilvl w:val="1"/>
          <w:numId w:val="5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Предоставить визуализацию оборудования (возможные цветовые решения).</w:t>
      </w:r>
    </w:p>
    <w:p w14:paraId="0C60768A" w14:textId="7293149A" w:rsidR="00491C2D" w:rsidRDefault="00491C2D" w:rsidP="001763DC">
      <w:pPr>
        <w:pStyle w:val="a3"/>
        <w:numPr>
          <w:ilvl w:val="1"/>
          <w:numId w:val="5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 установить на ж/б островки безопасности с элементами защиты оборудования от наезда автомобиля.</w:t>
      </w:r>
    </w:p>
    <w:p w14:paraId="30A39261" w14:textId="3EE97F78" w:rsidR="001763DC" w:rsidRDefault="00951BD2" w:rsidP="001763DC">
      <w:pPr>
        <w:pStyle w:val="a3"/>
        <w:numPr>
          <w:ilvl w:val="1"/>
          <w:numId w:val="5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763DC">
        <w:rPr>
          <w:rFonts w:ascii="Times New Roman" w:hAnsi="Times New Roman" w:cs="Times New Roman"/>
          <w:sz w:val="28"/>
          <w:szCs w:val="28"/>
        </w:rPr>
        <w:t xml:space="preserve">Установить ограничитель высоты </w:t>
      </w:r>
      <w:r w:rsidR="00E32946" w:rsidRPr="001763DC">
        <w:rPr>
          <w:rFonts w:ascii="Times New Roman" w:hAnsi="Times New Roman" w:cs="Times New Roman"/>
          <w:sz w:val="28"/>
          <w:szCs w:val="28"/>
        </w:rPr>
        <w:t>проезда</w:t>
      </w:r>
      <w:r w:rsidR="001763DC" w:rsidRPr="001763DC">
        <w:rPr>
          <w:rFonts w:ascii="Times New Roman" w:hAnsi="Times New Roman" w:cs="Times New Roman"/>
          <w:sz w:val="28"/>
          <w:szCs w:val="28"/>
        </w:rPr>
        <w:t xml:space="preserve"> </w:t>
      </w:r>
      <w:r w:rsidRPr="001763DC">
        <w:rPr>
          <w:rFonts w:ascii="Times New Roman" w:hAnsi="Times New Roman" w:cs="Times New Roman"/>
          <w:sz w:val="28"/>
          <w:szCs w:val="28"/>
        </w:rPr>
        <w:t>2,8 метра</w:t>
      </w:r>
      <w:r w:rsidR="00E32946" w:rsidRPr="001763DC">
        <w:rPr>
          <w:rFonts w:ascii="Times New Roman" w:hAnsi="Times New Roman" w:cs="Times New Roman"/>
          <w:sz w:val="28"/>
          <w:szCs w:val="28"/>
        </w:rPr>
        <w:t>.</w:t>
      </w:r>
    </w:p>
    <w:p w14:paraId="3B5C54E2" w14:textId="77777777" w:rsidR="001E4147" w:rsidRDefault="0095730D" w:rsidP="001763DC">
      <w:pPr>
        <w:pStyle w:val="a3"/>
        <w:numPr>
          <w:ilvl w:val="1"/>
          <w:numId w:val="5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763DC">
        <w:rPr>
          <w:rFonts w:ascii="Times New Roman" w:hAnsi="Times New Roman" w:cs="Times New Roman"/>
          <w:sz w:val="28"/>
          <w:szCs w:val="28"/>
        </w:rPr>
        <w:t>Установить дорожные знаки на въезд</w:t>
      </w:r>
      <w:r w:rsidR="00B86BDE" w:rsidRPr="001763DC">
        <w:rPr>
          <w:rFonts w:ascii="Times New Roman" w:hAnsi="Times New Roman" w:cs="Times New Roman"/>
          <w:sz w:val="28"/>
          <w:szCs w:val="28"/>
        </w:rPr>
        <w:t>е</w:t>
      </w:r>
      <w:r w:rsidR="001E4147">
        <w:rPr>
          <w:rFonts w:ascii="Times New Roman" w:hAnsi="Times New Roman" w:cs="Times New Roman"/>
          <w:sz w:val="28"/>
          <w:szCs w:val="28"/>
        </w:rPr>
        <w:t>:</w:t>
      </w:r>
    </w:p>
    <w:p w14:paraId="5B6A5819" w14:textId="54895C14" w:rsidR="001E4147" w:rsidRDefault="001E4147" w:rsidP="001E4147">
      <w:pPr>
        <w:pStyle w:val="a3"/>
        <w:spacing w:line="276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5730D" w:rsidRPr="001763DC">
        <w:rPr>
          <w:rFonts w:ascii="Times New Roman" w:hAnsi="Times New Roman" w:cs="Times New Roman"/>
          <w:sz w:val="28"/>
          <w:szCs w:val="28"/>
        </w:rPr>
        <w:t>3</w:t>
      </w:r>
      <w:r w:rsidR="00C76CB4" w:rsidRPr="001763DC">
        <w:rPr>
          <w:rFonts w:ascii="Times New Roman" w:hAnsi="Times New Roman" w:cs="Times New Roman"/>
          <w:sz w:val="28"/>
          <w:szCs w:val="28"/>
        </w:rPr>
        <w:t>.</w:t>
      </w:r>
      <w:r w:rsidR="0095730D" w:rsidRPr="001763DC">
        <w:rPr>
          <w:rFonts w:ascii="Times New Roman" w:hAnsi="Times New Roman" w:cs="Times New Roman"/>
          <w:sz w:val="28"/>
          <w:szCs w:val="28"/>
        </w:rPr>
        <w:t>13 «Ограничение высоты 2,8 м»</w:t>
      </w:r>
      <w:r w:rsidR="00491C2D">
        <w:rPr>
          <w:rFonts w:ascii="Times New Roman" w:hAnsi="Times New Roman" w:cs="Times New Roman"/>
          <w:sz w:val="28"/>
          <w:szCs w:val="28"/>
        </w:rPr>
        <w:t xml:space="preserve"> - 1 шт.</w:t>
      </w:r>
    </w:p>
    <w:p w14:paraId="5B060765" w14:textId="3B3C9502" w:rsidR="001E4147" w:rsidRDefault="001E4147" w:rsidP="001E4147">
      <w:pPr>
        <w:pStyle w:val="a3"/>
        <w:spacing w:line="276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5730D" w:rsidRPr="001763DC">
        <w:rPr>
          <w:rFonts w:ascii="Times New Roman" w:hAnsi="Times New Roman" w:cs="Times New Roman"/>
          <w:sz w:val="28"/>
          <w:szCs w:val="28"/>
        </w:rPr>
        <w:t>3.4 «Движение грузовых автомобилей запрещено»</w:t>
      </w:r>
      <w:r w:rsidR="00491C2D">
        <w:rPr>
          <w:rFonts w:ascii="Times New Roman" w:hAnsi="Times New Roman" w:cs="Times New Roman"/>
          <w:sz w:val="28"/>
          <w:szCs w:val="28"/>
        </w:rPr>
        <w:t xml:space="preserve"> - 1 шт.</w:t>
      </w:r>
    </w:p>
    <w:p w14:paraId="37EBED5C" w14:textId="2BA5326B" w:rsidR="001E4147" w:rsidRDefault="001E4147" w:rsidP="001E4147">
      <w:pPr>
        <w:pStyle w:val="a3"/>
        <w:spacing w:line="276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5730D" w:rsidRPr="001763DC">
        <w:rPr>
          <w:rFonts w:ascii="Times New Roman" w:hAnsi="Times New Roman" w:cs="Times New Roman"/>
          <w:sz w:val="28"/>
          <w:szCs w:val="28"/>
        </w:rPr>
        <w:t>3.24 «Ограничение скорости 5 км/ч»</w:t>
      </w:r>
      <w:r w:rsidR="00491C2D">
        <w:rPr>
          <w:rFonts w:ascii="Times New Roman" w:hAnsi="Times New Roman" w:cs="Times New Roman"/>
          <w:sz w:val="28"/>
          <w:szCs w:val="28"/>
        </w:rPr>
        <w:t xml:space="preserve"> - 1 шт.</w:t>
      </w:r>
    </w:p>
    <w:p w14:paraId="626C3B7F" w14:textId="673F524C" w:rsidR="00B86BDE" w:rsidRPr="001763DC" w:rsidRDefault="001E4147" w:rsidP="001E4147">
      <w:pPr>
        <w:pStyle w:val="a3"/>
        <w:spacing w:line="276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86BDE" w:rsidRPr="001763DC">
        <w:rPr>
          <w:rFonts w:ascii="Times New Roman" w:hAnsi="Times New Roman" w:cs="Times New Roman"/>
          <w:sz w:val="28"/>
          <w:szCs w:val="28"/>
        </w:rPr>
        <w:t>3.35 «Движение средств индивидуальной мобильности запрещено»</w:t>
      </w:r>
      <w:r w:rsidR="00491C2D">
        <w:rPr>
          <w:rFonts w:ascii="Times New Roman" w:hAnsi="Times New Roman" w:cs="Times New Roman"/>
          <w:sz w:val="28"/>
          <w:szCs w:val="28"/>
        </w:rPr>
        <w:t xml:space="preserve"> - 1 шт.</w:t>
      </w:r>
    </w:p>
    <w:p w14:paraId="4F83B531" w14:textId="0F8A3C34" w:rsidR="00575E0A" w:rsidRPr="00491C2D" w:rsidRDefault="00575E0A" w:rsidP="00113FFE">
      <w:pPr>
        <w:spacing w:line="192" w:lineRule="auto"/>
        <w:rPr>
          <w:rFonts w:ascii="Times New Roman" w:hAnsi="Times New Roman" w:cs="Times New Roman"/>
          <w:bCs/>
        </w:rPr>
      </w:pPr>
    </w:p>
    <w:sectPr w:rsidR="00575E0A" w:rsidRPr="00491C2D" w:rsidSect="00D4136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161A36"/>
    <w:multiLevelType w:val="multilevel"/>
    <w:tmpl w:val="A11402B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25630B69"/>
    <w:multiLevelType w:val="hybridMultilevel"/>
    <w:tmpl w:val="E758B7A6"/>
    <w:lvl w:ilvl="0" w:tplc="D890BABE">
      <w:start w:val="1"/>
      <w:numFmt w:val="decimal"/>
      <w:lvlText w:val="%1."/>
      <w:lvlJc w:val="left"/>
      <w:pPr>
        <w:ind w:left="1776" w:hanging="360"/>
      </w:pPr>
      <w:rPr>
        <w:rFonts w:asciiTheme="minorHAnsi" w:eastAsiaTheme="minorHAnsi" w:hAnsiTheme="minorHAnsi" w:cstheme="minorBidi"/>
        <w:b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40C45E4D"/>
    <w:multiLevelType w:val="hybridMultilevel"/>
    <w:tmpl w:val="2ED4C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AD79F0"/>
    <w:multiLevelType w:val="hybridMultilevel"/>
    <w:tmpl w:val="2B4C6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550239"/>
    <w:multiLevelType w:val="multilevel"/>
    <w:tmpl w:val="9D9842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5" w15:restartNumberingAfterBreak="0">
    <w:nsid w:val="779028FB"/>
    <w:multiLevelType w:val="multilevel"/>
    <w:tmpl w:val="517A18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 w16cid:durableId="30149567">
    <w:abstractNumId w:val="2"/>
  </w:num>
  <w:num w:numId="2" w16cid:durableId="692341063">
    <w:abstractNumId w:val="1"/>
  </w:num>
  <w:num w:numId="3" w16cid:durableId="411631716">
    <w:abstractNumId w:val="5"/>
  </w:num>
  <w:num w:numId="4" w16cid:durableId="155849894">
    <w:abstractNumId w:val="3"/>
  </w:num>
  <w:num w:numId="5" w16cid:durableId="45766160">
    <w:abstractNumId w:val="4"/>
  </w:num>
  <w:num w:numId="6" w16cid:durableId="7988873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022"/>
    <w:rsid w:val="00043D71"/>
    <w:rsid w:val="00091F16"/>
    <w:rsid w:val="00113FFE"/>
    <w:rsid w:val="00142DB5"/>
    <w:rsid w:val="00156496"/>
    <w:rsid w:val="001763DC"/>
    <w:rsid w:val="001A77F5"/>
    <w:rsid w:val="001B27A8"/>
    <w:rsid w:val="001C7FAD"/>
    <w:rsid w:val="001D3FB5"/>
    <w:rsid w:val="001E4147"/>
    <w:rsid w:val="001F3E63"/>
    <w:rsid w:val="002261CB"/>
    <w:rsid w:val="00292D07"/>
    <w:rsid w:val="002A482B"/>
    <w:rsid w:val="002B0E49"/>
    <w:rsid w:val="002B2C76"/>
    <w:rsid w:val="00300983"/>
    <w:rsid w:val="003661DA"/>
    <w:rsid w:val="00366ED6"/>
    <w:rsid w:val="00380420"/>
    <w:rsid w:val="00384D1F"/>
    <w:rsid w:val="00386A18"/>
    <w:rsid w:val="003B49DF"/>
    <w:rsid w:val="003E7939"/>
    <w:rsid w:val="00421AC9"/>
    <w:rsid w:val="00433F38"/>
    <w:rsid w:val="004355B2"/>
    <w:rsid w:val="0044274C"/>
    <w:rsid w:val="004737CA"/>
    <w:rsid w:val="00490AAE"/>
    <w:rsid w:val="00491C2D"/>
    <w:rsid w:val="00494B3D"/>
    <w:rsid w:val="005135EA"/>
    <w:rsid w:val="00525583"/>
    <w:rsid w:val="005305AE"/>
    <w:rsid w:val="00556385"/>
    <w:rsid w:val="00563598"/>
    <w:rsid w:val="00574B08"/>
    <w:rsid w:val="00575E0A"/>
    <w:rsid w:val="0058407E"/>
    <w:rsid w:val="005960A4"/>
    <w:rsid w:val="005A0565"/>
    <w:rsid w:val="005C4901"/>
    <w:rsid w:val="005C541D"/>
    <w:rsid w:val="005D5125"/>
    <w:rsid w:val="005F028E"/>
    <w:rsid w:val="006326CE"/>
    <w:rsid w:val="0065248F"/>
    <w:rsid w:val="00685C01"/>
    <w:rsid w:val="006B7796"/>
    <w:rsid w:val="006C6AF9"/>
    <w:rsid w:val="006D3066"/>
    <w:rsid w:val="00724B2D"/>
    <w:rsid w:val="00740F68"/>
    <w:rsid w:val="007701C8"/>
    <w:rsid w:val="007947D9"/>
    <w:rsid w:val="007A13B2"/>
    <w:rsid w:val="007A7CF9"/>
    <w:rsid w:val="007B1A63"/>
    <w:rsid w:val="007C450F"/>
    <w:rsid w:val="007D1AA8"/>
    <w:rsid w:val="00806849"/>
    <w:rsid w:val="0082328C"/>
    <w:rsid w:val="008A200E"/>
    <w:rsid w:val="008B0677"/>
    <w:rsid w:val="008C6DAC"/>
    <w:rsid w:val="008D79CB"/>
    <w:rsid w:val="009068E4"/>
    <w:rsid w:val="00951BD2"/>
    <w:rsid w:val="0095730D"/>
    <w:rsid w:val="009C3BBC"/>
    <w:rsid w:val="009E1637"/>
    <w:rsid w:val="009F1105"/>
    <w:rsid w:val="00A24CC6"/>
    <w:rsid w:val="00A264B7"/>
    <w:rsid w:val="00AA2EC6"/>
    <w:rsid w:val="00B061F5"/>
    <w:rsid w:val="00B33022"/>
    <w:rsid w:val="00B363CD"/>
    <w:rsid w:val="00B86BDE"/>
    <w:rsid w:val="00BC00A7"/>
    <w:rsid w:val="00C449AD"/>
    <w:rsid w:val="00C509C5"/>
    <w:rsid w:val="00C544B5"/>
    <w:rsid w:val="00C570F6"/>
    <w:rsid w:val="00C76CB4"/>
    <w:rsid w:val="00CF1D97"/>
    <w:rsid w:val="00D014D5"/>
    <w:rsid w:val="00D20A2D"/>
    <w:rsid w:val="00D4136E"/>
    <w:rsid w:val="00D91803"/>
    <w:rsid w:val="00D9685F"/>
    <w:rsid w:val="00DC1863"/>
    <w:rsid w:val="00E32946"/>
    <w:rsid w:val="00E70A91"/>
    <w:rsid w:val="00E83497"/>
    <w:rsid w:val="00F04C06"/>
    <w:rsid w:val="00F733BE"/>
    <w:rsid w:val="00F80236"/>
    <w:rsid w:val="00FD2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17D39"/>
  <w15:chartTrackingRefBased/>
  <w15:docId w15:val="{7CF740C8-6BFB-42D8-9887-7A991E02F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482B"/>
    <w:pPr>
      <w:ind w:left="720"/>
      <w:contextualSpacing/>
    </w:pPr>
  </w:style>
  <w:style w:type="table" w:styleId="a4">
    <w:name w:val="Table Grid"/>
    <w:basedOn w:val="a1"/>
    <w:uiPriority w:val="39"/>
    <w:rsid w:val="00433F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20A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20A2D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9C3B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20EA62-27AC-4E48-8562-5B637C5C0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284</Words>
  <Characters>1620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 Frolov</dc:creator>
  <cp:keywords/>
  <dc:description/>
  <cp:lastModifiedBy>User</cp:lastModifiedBy>
  <cp:revision>2</cp:revision>
  <cp:lastPrinted>2024-07-04T14:20:00Z</cp:lastPrinted>
  <dcterms:created xsi:type="dcterms:W3CDTF">2024-07-09T08:55:00Z</dcterms:created>
  <dcterms:modified xsi:type="dcterms:W3CDTF">2024-07-09T08:55:00Z</dcterms:modified>
</cp:coreProperties>
</file>