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1E79D" w14:textId="48A00788" w:rsidR="00382F2A" w:rsidRPr="00430AA7" w:rsidRDefault="00382F2A" w:rsidP="00E34CD8">
      <w:pPr>
        <w:tabs>
          <w:tab w:val="left" w:pos="5812"/>
        </w:tabs>
        <w:spacing w:line="276" w:lineRule="auto"/>
        <w:jc w:val="both"/>
        <w:rPr>
          <w:color w:val="000000" w:themeColor="text1"/>
        </w:rPr>
      </w:pPr>
      <w:r w:rsidRPr="00430AA7">
        <w:rPr>
          <w:color w:val="000000" w:themeColor="text1"/>
        </w:rPr>
        <w:t>В целях</w:t>
      </w:r>
      <w:r w:rsidR="00464BB0">
        <w:rPr>
          <w:color w:val="000000" w:themeColor="text1"/>
        </w:rPr>
        <w:t>:</w:t>
      </w:r>
      <w:r w:rsidR="00A00590">
        <w:rPr>
          <w:color w:val="000000" w:themeColor="text1"/>
        </w:rPr>
        <w:t xml:space="preserve"> обеспечения устойчивой</w:t>
      </w:r>
      <w:r w:rsidR="00C2785E">
        <w:rPr>
          <w:color w:val="000000" w:themeColor="text1"/>
        </w:rPr>
        <w:t>, бесперебойной работы</w:t>
      </w:r>
      <w:r w:rsidR="008B0CAB">
        <w:rPr>
          <w:color w:val="000000" w:themeColor="text1"/>
        </w:rPr>
        <w:t xml:space="preserve"> </w:t>
      </w:r>
      <w:r w:rsidR="00C2785E">
        <w:rPr>
          <w:color w:val="000000" w:themeColor="text1"/>
        </w:rPr>
        <w:t>автоматической системы взимания платы за пользование парковкой у ТЦ</w:t>
      </w:r>
      <w:r w:rsidR="000C4E4E">
        <w:rPr>
          <w:color w:val="000000" w:themeColor="text1"/>
        </w:rPr>
        <w:t xml:space="preserve"> </w:t>
      </w:r>
      <w:r w:rsidR="00612B30">
        <w:rPr>
          <w:color w:val="000000" w:themeColor="text1"/>
        </w:rPr>
        <w:t>«</w:t>
      </w:r>
      <w:proofErr w:type="spellStart"/>
      <w:r w:rsidR="00612B30">
        <w:rPr>
          <w:color w:val="000000" w:themeColor="text1"/>
        </w:rPr>
        <w:t>Аструм</w:t>
      </w:r>
      <w:proofErr w:type="spellEnd"/>
      <w:r w:rsidR="00612B30">
        <w:rPr>
          <w:color w:val="000000" w:themeColor="text1"/>
        </w:rPr>
        <w:t xml:space="preserve">-Видное» в ЖК «Государев Дом» </w:t>
      </w:r>
      <w:r w:rsidRPr="00430AA7">
        <w:rPr>
          <w:color w:val="000000" w:themeColor="text1"/>
        </w:rPr>
        <w:t>прошу организовать закупку</w:t>
      </w:r>
      <w:r w:rsidR="00464BB0">
        <w:rPr>
          <w:color w:val="000000" w:themeColor="text1"/>
        </w:rPr>
        <w:t>:</w:t>
      </w:r>
      <w:r w:rsidR="008B0CAB">
        <w:rPr>
          <w:color w:val="000000" w:themeColor="text1"/>
        </w:rPr>
        <w:t xml:space="preserve"> </w:t>
      </w:r>
      <w:r w:rsidR="00A15FE1">
        <w:rPr>
          <w:color w:val="000000" w:themeColor="text1"/>
        </w:rPr>
        <w:t xml:space="preserve">проектирование и составление ВОР на установку </w:t>
      </w:r>
      <w:r w:rsidR="00612B30">
        <w:rPr>
          <w:color w:val="000000" w:themeColor="text1"/>
        </w:rPr>
        <w:t>оборудования автоматической парковочной системы</w:t>
      </w:r>
      <w:r w:rsidRPr="00430AA7">
        <w:rPr>
          <w:color w:val="000000" w:themeColor="text1"/>
        </w:rPr>
        <w:t xml:space="preserve"> в соответствии с Техническим заданием.</w:t>
      </w:r>
    </w:p>
    <w:p w14:paraId="2D0F6547" w14:textId="45A5DB9A" w:rsidR="00382F2A" w:rsidRPr="00430AA7" w:rsidRDefault="00382F2A" w:rsidP="00382F2A">
      <w:pPr>
        <w:tabs>
          <w:tab w:val="left" w:pos="5812"/>
        </w:tabs>
        <w:spacing w:line="276" w:lineRule="auto"/>
        <w:rPr>
          <w:color w:val="000000" w:themeColor="text1"/>
        </w:rPr>
      </w:pPr>
    </w:p>
    <w:p w14:paraId="7E4EB0C3" w14:textId="2BE01364" w:rsidR="00E34CD8" w:rsidRDefault="00E34CD8" w:rsidP="00382F2A">
      <w:pPr>
        <w:tabs>
          <w:tab w:val="left" w:pos="5812"/>
        </w:tabs>
        <w:jc w:val="right"/>
        <w:rPr>
          <w:color w:val="808080" w:themeColor="background1" w:themeShade="80"/>
        </w:rPr>
      </w:pPr>
    </w:p>
    <w:p w14:paraId="2593D36D" w14:textId="77777777" w:rsidR="00382F2A" w:rsidRPr="00430AA7" w:rsidRDefault="00382F2A" w:rsidP="00382F2A">
      <w:pPr>
        <w:tabs>
          <w:tab w:val="left" w:pos="5812"/>
        </w:tabs>
        <w:jc w:val="center"/>
      </w:pPr>
      <w:r w:rsidRPr="00430AA7">
        <w:t>ТЕХНИЧЕСКОЕ ЗАДАНИЕ</w:t>
      </w:r>
    </w:p>
    <w:p w14:paraId="3322B505" w14:textId="410F9071" w:rsidR="00382F2A" w:rsidRPr="00430AA7" w:rsidRDefault="00A15FE1" w:rsidP="00382F2A">
      <w:pPr>
        <w:tabs>
          <w:tab w:val="left" w:pos="5812"/>
        </w:tabs>
        <w:jc w:val="center"/>
        <w:rPr>
          <w:color w:val="0D0D0D" w:themeColor="text1" w:themeTint="F2"/>
        </w:rPr>
      </w:pPr>
      <w:r>
        <w:rPr>
          <w:color w:val="000000" w:themeColor="text1"/>
        </w:rPr>
        <w:t xml:space="preserve">проектирование и составление ВОР на закупку и установку оборудования автоматической парковочной системы </w:t>
      </w:r>
      <w:r w:rsidR="00612B30">
        <w:rPr>
          <w:color w:val="000000" w:themeColor="text1"/>
        </w:rPr>
        <w:t>на парковку у ТЦ «</w:t>
      </w:r>
      <w:proofErr w:type="spellStart"/>
      <w:r w:rsidR="00612B30">
        <w:rPr>
          <w:color w:val="000000" w:themeColor="text1"/>
        </w:rPr>
        <w:t>Аструм</w:t>
      </w:r>
      <w:proofErr w:type="spellEnd"/>
      <w:r w:rsidR="00612B30">
        <w:rPr>
          <w:color w:val="000000" w:themeColor="text1"/>
        </w:rPr>
        <w:t xml:space="preserve">-Видное» </w:t>
      </w:r>
      <w:r w:rsidR="0066757E" w:rsidRPr="0066757E">
        <w:rPr>
          <w:color w:val="000000" w:themeColor="text1"/>
        </w:rPr>
        <w:t>в ЖК «Государев Дом»</w:t>
      </w:r>
    </w:p>
    <w:p w14:paraId="5587520A" w14:textId="77777777" w:rsidR="00382F2A" w:rsidRPr="00430AA7" w:rsidRDefault="00382F2A" w:rsidP="00382F2A">
      <w:pPr>
        <w:tabs>
          <w:tab w:val="left" w:pos="5812"/>
        </w:tabs>
        <w:jc w:val="center"/>
        <w:rPr>
          <w:color w:val="0D0D0D" w:themeColor="text1" w:themeTint="F2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6378"/>
      </w:tblGrid>
      <w:tr w:rsidR="00382F2A" w:rsidRPr="00430AA7" w14:paraId="580E2A6B" w14:textId="77777777" w:rsidTr="00382F2A">
        <w:trPr>
          <w:trHeight w:val="269"/>
        </w:trPr>
        <w:tc>
          <w:tcPr>
            <w:tcW w:w="567" w:type="dxa"/>
            <w:shd w:val="clear" w:color="auto" w:fill="auto"/>
          </w:tcPr>
          <w:p w14:paraId="43631F93" w14:textId="77777777" w:rsidR="00382F2A" w:rsidRPr="00430AA7" w:rsidRDefault="00382F2A" w:rsidP="00D8711C">
            <w:pPr>
              <w:tabs>
                <w:tab w:val="left" w:pos="5812"/>
              </w:tabs>
              <w:jc w:val="center"/>
              <w:rPr>
                <w:b/>
                <w:color w:val="0D0D0D" w:themeColor="text1" w:themeTint="F2"/>
                <w:lang w:val="en-US"/>
              </w:rPr>
            </w:pPr>
            <w:r w:rsidRPr="00430AA7">
              <w:rPr>
                <w:b/>
                <w:color w:val="0D0D0D" w:themeColor="text1" w:themeTint="F2"/>
              </w:rPr>
              <w:t>№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CBF315A" w14:textId="77777777" w:rsidR="00382F2A" w:rsidRPr="00430AA7" w:rsidRDefault="00382F2A" w:rsidP="00D8711C">
            <w:pPr>
              <w:tabs>
                <w:tab w:val="left" w:pos="5812"/>
              </w:tabs>
              <w:jc w:val="center"/>
              <w:rPr>
                <w:b/>
                <w:color w:val="0D0D0D" w:themeColor="text1" w:themeTint="F2"/>
              </w:rPr>
            </w:pPr>
            <w:r w:rsidRPr="00430AA7">
              <w:rPr>
                <w:b/>
                <w:color w:val="0D0D0D" w:themeColor="text1" w:themeTint="F2"/>
              </w:rPr>
              <w:t>Наименование пункта</w:t>
            </w:r>
          </w:p>
        </w:tc>
        <w:tc>
          <w:tcPr>
            <w:tcW w:w="6378" w:type="dxa"/>
            <w:vAlign w:val="center"/>
          </w:tcPr>
          <w:p w14:paraId="5DD53990" w14:textId="77777777" w:rsidR="00382F2A" w:rsidRPr="00430AA7" w:rsidRDefault="00382F2A" w:rsidP="00D8711C">
            <w:pPr>
              <w:tabs>
                <w:tab w:val="left" w:pos="5812"/>
              </w:tabs>
              <w:jc w:val="center"/>
              <w:rPr>
                <w:b/>
                <w:color w:val="0D0D0D" w:themeColor="text1" w:themeTint="F2"/>
              </w:rPr>
            </w:pPr>
            <w:r w:rsidRPr="00430AA7">
              <w:rPr>
                <w:b/>
                <w:color w:val="0D0D0D" w:themeColor="text1" w:themeTint="F2"/>
              </w:rPr>
              <w:t>Информация</w:t>
            </w:r>
          </w:p>
        </w:tc>
      </w:tr>
      <w:tr w:rsidR="00382F2A" w:rsidRPr="00430AA7" w14:paraId="57554D54" w14:textId="77777777" w:rsidTr="00382F2A">
        <w:trPr>
          <w:trHeight w:val="639"/>
        </w:trPr>
        <w:tc>
          <w:tcPr>
            <w:tcW w:w="567" w:type="dxa"/>
            <w:shd w:val="clear" w:color="auto" w:fill="auto"/>
            <w:vAlign w:val="center"/>
          </w:tcPr>
          <w:p w14:paraId="327E344C" w14:textId="77777777" w:rsidR="00382F2A" w:rsidRPr="00430AA7" w:rsidRDefault="00382F2A" w:rsidP="0001476A">
            <w:pPr>
              <w:numPr>
                <w:ilvl w:val="0"/>
                <w:numId w:val="1"/>
              </w:numPr>
              <w:tabs>
                <w:tab w:val="left" w:pos="231"/>
                <w:tab w:val="left" w:pos="5812"/>
              </w:tabs>
              <w:spacing w:after="160" w:line="259" w:lineRule="auto"/>
              <w:ind w:left="175" w:hanging="92"/>
              <w:contextualSpacing/>
              <w:jc w:val="center"/>
              <w:rPr>
                <w:rFonts w:eastAsiaTheme="minorHAnsi"/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2EA910E4" w14:textId="77777777" w:rsidR="00382F2A" w:rsidRPr="0001476A" w:rsidRDefault="00382F2A" w:rsidP="00D8711C">
            <w:pPr>
              <w:tabs>
                <w:tab w:val="left" w:pos="5812"/>
              </w:tabs>
              <w:jc w:val="center"/>
              <w:rPr>
                <w:b/>
                <w:bCs/>
                <w:color w:val="0D0D0D" w:themeColor="text1" w:themeTint="F2"/>
              </w:rPr>
            </w:pPr>
            <w:r w:rsidRPr="0001476A">
              <w:rPr>
                <w:b/>
                <w:bCs/>
                <w:color w:val="0D0D0D" w:themeColor="text1" w:themeTint="F2"/>
              </w:rPr>
              <w:t>Предмет Тендера</w:t>
            </w:r>
          </w:p>
        </w:tc>
        <w:tc>
          <w:tcPr>
            <w:tcW w:w="6378" w:type="dxa"/>
          </w:tcPr>
          <w:p w14:paraId="25A97E1F" w14:textId="2CE25C2D" w:rsidR="00A15FE1" w:rsidRPr="00430AA7" w:rsidRDefault="00A15FE1" w:rsidP="00A15FE1">
            <w:pPr>
              <w:tabs>
                <w:tab w:val="left" w:pos="5812"/>
              </w:tabs>
              <w:jc w:val="both"/>
              <w:rPr>
                <w:color w:val="0D0D0D" w:themeColor="text1" w:themeTint="F2"/>
              </w:rPr>
            </w:pPr>
            <w:r>
              <w:rPr>
                <w:color w:val="000000" w:themeColor="text1"/>
              </w:rPr>
              <w:t>проектирование и составление ВОР на установку оборудования автоматической парковочной системы на парковку у ТЦ «</w:t>
            </w:r>
            <w:proofErr w:type="spellStart"/>
            <w:r>
              <w:rPr>
                <w:color w:val="000000" w:themeColor="text1"/>
              </w:rPr>
              <w:t>Аструм</w:t>
            </w:r>
            <w:proofErr w:type="spellEnd"/>
            <w:r>
              <w:rPr>
                <w:color w:val="000000" w:themeColor="text1"/>
              </w:rPr>
              <w:t xml:space="preserve">-Видное» </w:t>
            </w:r>
            <w:r w:rsidRPr="0066757E">
              <w:rPr>
                <w:color w:val="000000" w:themeColor="text1"/>
              </w:rPr>
              <w:t>в ЖК «Государев Дом»</w:t>
            </w:r>
          </w:p>
          <w:p w14:paraId="26F9C708" w14:textId="75F7273E" w:rsidR="008B233D" w:rsidRPr="0066757E" w:rsidRDefault="008B233D" w:rsidP="00A15FE1">
            <w:pPr>
              <w:tabs>
                <w:tab w:val="left" w:pos="5812"/>
              </w:tabs>
              <w:jc w:val="both"/>
            </w:pPr>
          </w:p>
        </w:tc>
      </w:tr>
      <w:tr w:rsidR="00382F2A" w:rsidRPr="00430AA7" w14:paraId="5582DB76" w14:textId="77777777" w:rsidTr="00382F2A">
        <w:trPr>
          <w:trHeight w:val="423"/>
        </w:trPr>
        <w:tc>
          <w:tcPr>
            <w:tcW w:w="567" w:type="dxa"/>
            <w:shd w:val="clear" w:color="auto" w:fill="auto"/>
            <w:vAlign w:val="center"/>
          </w:tcPr>
          <w:p w14:paraId="13A6F49E" w14:textId="77777777" w:rsidR="00382F2A" w:rsidRPr="00430AA7" w:rsidRDefault="00382F2A" w:rsidP="00D8711C">
            <w:pPr>
              <w:numPr>
                <w:ilvl w:val="0"/>
                <w:numId w:val="1"/>
              </w:numPr>
              <w:tabs>
                <w:tab w:val="left" w:pos="231"/>
                <w:tab w:val="left" w:pos="5812"/>
              </w:tabs>
              <w:spacing w:after="160" w:line="259" w:lineRule="auto"/>
              <w:ind w:left="175" w:hanging="92"/>
              <w:contextualSpacing/>
              <w:jc w:val="center"/>
              <w:rPr>
                <w:rFonts w:eastAsiaTheme="minorHAnsi"/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3D901C5A" w14:textId="77777777" w:rsidR="0001476A" w:rsidRPr="0001476A" w:rsidRDefault="0001476A" w:rsidP="00D8711C">
            <w:pPr>
              <w:tabs>
                <w:tab w:val="left" w:pos="5812"/>
              </w:tabs>
              <w:jc w:val="center"/>
              <w:rPr>
                <w:b/>
                <w:bCs/>
                <w:color w:val="0D0D0D" w:themeColor="text1" w:themeTint="F2"/>
              </w:rPr>
            </w:pPr>
            <w:r w:rsidRPr="0001476A">
              <w:rPr>
                <w:b/>
                <w:bCs/>
                <w:color w:val="0D0D0D" w:themeColor="text1" w:themeTint="F2"/>
              </w:rPr>
              <w:t xml:space="preserve">Место нахождения </w:t>
            </w:r>
          </w:p>
          <w:p w14:paraId="2955053D" w14:textId="77777777" w:rsidR="0001476A" w:rsidRDefault="0001476A" w:rsidP="00D8711C">
            <w:pPr>
              <w:tabs>
                <w:tab w:val="left" w:pos="5812"/>
              </w:tabs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оказания услуг/</w:t>
            </w:r>
          </w:p>
          <w:p w14:paraId="27A5895A" w14:textId="77777777" w:rsidR="0001476A" w:rsidRDefault="0001476A" w:rsidP="00D8711C">
            <w:pPr>
              <w:tabs>
                <w:tab w:val="left" w:pos="5812"/>
              </w:tabs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выполнения работ/</w:t>
            </w:r>
          </w:p>
          <w:p w14:paraId="070314D6" w14:textId="2CAA9868" w:rsidR="00382F2A" w:rsidRPr="00430AA7" w:rsidRDefault="0001476A" w:rsidP="00D8711C">
            <w:pPr>
              <w:tabs>
                <w:tab w:val="left" w:pos="5812"/>
              </w:tabs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поставки</w:t>
            </w:r>
          </w:p>
        </w:tc>
        <w:tc>
          <w:tcPr>
            <w:tcW w:w="6378" w:type="dxa"/>
          </w:tcPr>
          <w:p w14:paraId="26E29EAC" w14:textId="77777777" w:rsidR="0001476A" w:rsidRDefault="0001476A" w:rsidP="00DE619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B1D6B6F" w14:textId="76E81746" w:rsidR="00C42D4F" w:rsidRPr="0057612A" w:rsidRDefault="0066757E" w:rsidP="0001476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МО, Ленинский р-н, </w:t>
            </w:r>
            <w:proofErr w:type="spellStart"/>
            <w:r w:rsidRPr="0057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="008E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Лопатино, </w:t>
            </w:r>
            <w:r w:rsidR="008E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8E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Сухановская</w:t>
            </w:r>
            <w:proofErr w:type="spellEnd"/>
            <w:r w:rsidRPr="0057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 </w:t>
            </w:r>
            <w:r w:rsidR="008E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</w:t>
            </w:r>
          </w:p>
          <w:p w14:paraId="1C431B81" w14:textId="47B1C25E" w:rsidR="008B233D" w:rsidRPr="0001476A" w:rsidRDefault="008B233D" w:rsidP="0001476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F2A" w:rsidRPr="00430AA7" w14:paraId="45B46D06" w14:textId="77777777" w:rsidTr="00382F2A">
        <w:trPr>
          <w:trHeight w:val="696"/>
        </w:trPr>
        <w:tc>
          <w:tcPr>
            <w:tcW w:w="567" w:type="dxa"/>
            <w:shd w:val="clear" w:color="auto" w:fill="auto"/>
            <w:vAlign w:val="center"/>
          </w:tcPr>
          <w:p w14:paraId="4C56F527" w14:textId="77777777" w:rsidR="00382F2A" w:rsidRPr="00430AA7" w:rsidRDefault="00382F2A" w:rsidP="00D8711C">
            <w:pPr>
              <w:numPr>
                <w:ilvl w:val="0"/>
                <w:numId w:val="1"/>
              </w:numPr>
              <w:tabs>
                <w:tab w:val="left" w:pos="231"/>
                <w:tab w:val="left" w:pos="5812"/>
              </w:tabs>
              <w:spacing w:after="160" w:line="259" w:lineRule="auto"/>
              <w:ind w:left="175" w:hanging="92"/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397E0632" w14:textId="77777777" w:rsidR="00C42D4F" w:rsidRDefault="00C42D4F" w:rsidP="00D8711C">
            <w:pPr>
              <w:tabs>
                <w:tab w:val="left" w:pos="5812"/>
              </w:tabs>
              <w:jc w:val="center"/>
            </w:pPr>
            <w:r w:rsidRPr="00C42D4F">
              <w:rPr>
                <w:b/>
                <w:bCs/>
              </w:rPr>
              <w:t>Юридическое лицо</w:t>
            </w:r>
            <w:r>
              <w:t xml:space="preserve"> (лица)</w:t>
            </w:r>
          </w:p>
          <w:p w14:paraId="3F07B8C7" w14:textId="32C0899A" w:rsidR="00382F2A" w:rsidRPr="00430AA7" w:rsidRDefault="00382F2A" w:rsidP="00D8711C">
            <w:pPr>
              <w:tabs>
                <w:tab w:val="left" w:pos="5812"/>
              </w:tabs>
              <w:jc w:val="center"/>
            </w:pPr>
            <w:r w:rsidRPr="00430AA7">
              <w:t>со стороны Заказчика</w:t>
            </w:r>
          </w:p>
        </w:tc>
        <w:tc>
          <w:tcPr>
            <w:tcW w:w="6378" w:type="dxa"/>
          </w:tcPr>
          <w:p w14:paraId="4A443401" w14:textId="77777777" w:rsidR="00C42D4F" w:rsidRDefault="00C42D4F" w:rsidP="00D8711C">
            <w:pPr>
              <w:tabs>
                <w:tab w:val="left" w:pos="5812"/>
              </w:tabs>
              <w:jc w:val="center"/>
            </w:pPr>
          </w:p>
          <w:p w14:paraId="26487B71" w14:textId="21AA3423" w:rsidR="00C42D4F" w:rsidRPr="006E68D5" w:rsidRDefault="00A15FE1" w:rsidP="008E790F">
            <w:pPr>
              <w:tabs>
                <w:tab w:val="left" w:pos="5812"/>
              </w:tabs>
            </w:pPr>
            <w:r>
              <w:t>ИП Нигматуллина А.И.</w:t>
            </w:r>
          </w:p>
        </w:tc>
      </w:tr>
      <w:tr w:rsidR="00382F2A" w:rsidRPr="00430AA7" w14:paraId="324CEF56" w14:textId="77777777" w:rsidTr="00382F2A">
        <w:trPr>
          <w:trHeight w:val="976"/>
        </w:trPr>
        <w:tc>
          <w:tcPr>
            <w:tcW w:w="567" w:type="dxa"/>
            <w:shd w:val="clear" w:color="auto" w:fill="auto"/>
            <w:vAlign w:val="center"/>
          </w:tcPr>
          <w:p w14:paraId="35C76A41" w14:textId="77777777" w:rsidR="00382F2A" w:rsidRPr="00430AA7" w:rsidRDefault="00382F2A" w:rsidP="00D8711C">
            <w:pPr>
              <w:numPr>
                <w:ilvl w:val="0"/>
                <w:numId w:val="1"/>
              </w:numPr>
              <w:tabs>
                <w:tab w:val="left" w:pos="231"/>
                <w:tab w:val="left" w:pos="5812"/>
              </w:tabs>
              <w:spacing w:after="160" w:line="259" w:lineRule="auto"/>
              <w:ind w:left="175" w:hanging="92"/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0686A32B" w14:textId="77777777" w:rsidR="0057612A" w:rsidRDefault="00382F2A" w:rsidP="00D8711C">
            <w:pPr>
              <w:tabs>
                <w:tab w:val="left" w:pos="5812"/>
              </w:tabs>
              <w:jc w:val="center"/>
            </w:pPr>
            <w:r w:rsidRPr="0057612A">
              <w:rPr>
                <w:b/>
                <w:bCs/>
              </w:rPr>
              <w:t>Форма договора</w:t>
            </w:r>
            <w:r w:rsidRPr="00430AA7">
              <w:t xml:space="preserve"> </w:t>
            </w:r>
          </w:p>
          <w:p w14:paraId="3E4408BE" w14:textId="08F05201" w:rsidR="00382F2A" w:rsidRPr="00430AA7" w:rsidRDefault="00382F2A" w:rsidP="00D8711C">
            <w:pPr>
              <w:tabs>
                <w:tab w:val="left" w:pos="5812"/>
              </w:tabs>
              <w:jc w:val="center"/>
            </w:pPr>
            <w:r w:rsidRPr="00430AA7">
              <w:t>на проведение Тендера</w:t>
            </w:r>
          </w:p>
        </w:tc>
        <w:tc>
          <w:tcPr>
            <w:tcW w:w="6378" w:type="dxa"/>
          </w:tcPr>
          <w:p w14:paraId="0077A0E0" w14:textId="7EA86232" w:rsidR="00C42D4F" w:rsidRPr="008E790F" w:rsidRDefault="00C42D4F" w:rsidP="008E790F">
            <w:pPr>
              <w:tabs>
                <w:tab w:val="left" w:pos="5812"/>
              </w:tabs>
              <w:ind w:firstLine="312"/>
              <w:jc w:val="both"/>
              <w:rPr>
                <w:color w:val="808080" w:themeColor="background1" w:themeShade="80"/>
              </w:rPr>
            </w:pPr>
          </w:p>
          <w:p w14:paraId="18E2331E" w14:textId="3962BBDE" w:rsidR="00C42D4F" w:rsidRDefault="0066757E" w:rsidP="00ED426A">
            <w:pPr>
              <w:tabs>
                <w:tab w:val="left" w:pos="5812"/>
              </w:tabs>
              <w:jc w:val="both"/>
            </w:pPr>
            <w:r>
              <w:t xml:space="preserve">Проект договора </w:t>
            </w:r>
            <w:r w:rsidR="00A15FE1">
              <w:t>на проектирование и составление ВОР</w:t>
            </w:r>
            <w:r w:rsidRPr="006E68D5">
              <w:t xml:space="preserve"> </w:t>
            </w:r>
            <w:r w:rsidR="006E68D5" w:rsidRPr="006E68D5">
              <w:t>_Приложение №1 к ТЗ</w:t>
            </w:r>
          </w:p>
          <w:p w14:paraId="531045A7" w14:textId="19E20938" w:rsidR="008B233D" w:rsidRPr="00C42D4F" w:rsidRDefault="008B233D" w:rsidP="00ED426A">
            <w:pPr>
              <w:tabs>
                <w:tab w:val="left" w:pos="5812"/>
              </w:tabs>
              <w:jc w:val="both"/>
            </w:pPr>
          </w:p>
        </w:tc>
      </w:tr>
      <w:tr w:rsidR="00382F2A" w:rsidRPr="00430AA7" w14:paraId="64B96E11" w14:textId="77777777" w:rsidTr="00382F2A">
        <w:trPr>
          <w:trHeight w:val="692"/>
        </w:trPr>
        <w:tc>
          <w:tcPr>
            <w:tcW w:w="567" w:type="dxa"/>
            <w:shd w:val="clear" w:color="auto" w:fill="auto"/>
            <w:vAlign w:val="center"/>
          </w:tcPr>
          <w:p w14:paraId="4C867DA6" w14:textId="77777777" w:rsidR="00382F2A" w:rsidRPr="00430AA7" w:rsidRDefault="00382F2A" w:rsidP="00D8711C">
            <w:pPr>
              <w:numPr>
                <w:ilvl w:val="0"/>
                <w:numId w:val="1"/>
              </w:numPr>
              <w:tabs>
                <w:tab w:val="left" w:pos="231"/>
                <w:tab w:val="left" w:pos="5812"/>
              </w:tabs>
              <w:spacing w:after="160" w:line="259" w:lineRule="auto"/>
              <w:ind w:left="175" w:hanging="92"/>
              <w:contextualSpacing/>
              <w:jc w:val="center"/>
              <w:rPr>
                <w:rFonts w:eastAsiaTheme="minorHAnsi"/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54ED454C" w14:textId="77777777" w:rsidR="00382F2A" w:rsidRDefault="00027922" w:rsidP="00D8711C">
            <w:pPr>
              <w:tabs>
                <w:tab w:val="left" w:pos="581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начала и срок окончания исполнения обязательств</w:t>
            </w:r>
          </w:p>
          <w:p w14:paraId="627E14B4" w14:textId="77777777" w:rsidR="00027922" w:rsidRDefault="00027922" w:rsidP="00D8711C">
            <w:pPr>
              <w:tabs>
                <w:tab w:val="left" w:pos="5812"/>
              </w:tabs>
              <w:jc w:val="center"/>
              <w:rPr>
                <w:color w:val="000000" w:themeColor="text1"/>
              </w:rPr>
            </w:pPr>
          </w:p>
          <w:p w14:paraId="5E8F271D" w14:textId="66C17F1A" w:rsidR="00027922" w:rsidRPr="00430AA7" w:rsidRDefault="00027922" w:rsidP="00D8711C">
            <w:pPr>
              <w:tabs>
                <w:tab w:val="left" w:pos="5812"/>
              </w:tabs>
              <w:jc w:val="center"/>
              <w:rPr>
                <w:color w:val="0D0D0D" w:themeColor="text1" w:themeTint="F2"/>
              </w:rPr>
            </w:pPr>
            <w:r>
              <w:rPr>
                <w:color w:val="000000" w:themeColor="text1"/>
              </w:rPr>
              <w:t>Периодичность</w:t>
            </w:r>
          </w:p>
        </w:tc>
        <w:tc>
          <w:tcPr>
            <w:tcW w:w="6378" w:type="dxa"/>
          </w:tcPr>
          <w:p w14:paraId="15AC7C2B" w14:textId="77777777" w:rsidR="00027922" w:rsidRDefault="00027922" w:rsidP="00027922">
            <w:pPr>
              <w:tabs>
                <w:tab w:val="left" w:pos="5812"/>
              </w:tabs>
              <w:jc w:val="center"/>
            </w:pPr>
          </w:p>
          <w:p w14:paraId="3050660B" w14:textId="4875A246" w:rsidR="00027922" w:rsidRDefault="00027922" w:rsidP="00027922">
            <w:pPr>
              <w:tabs>
                <w:tab w:val="left" w:pos="5812"/>
              </w:tabs>
            </w:pPr>
            <w:r w:rsidRPr="00027922">
              <w:rPr>
                <w:b/>
                <w:bCs/>
              </w:rPr>
              <w:t>Срок начала исполнения обязательства</w:t>
            </w:r>
            <w:r>
              <w:t xml:space="preserve"> - </w:t>
            </w:r>
            <w:r w:rsidR="008E790F">
              <w:t>1</w:t>
            </w:r>
            <w:r w:rsidR="00A15FE1">
              <w:t>0</w:t>
            </w:r>
            <w:r>
              <w:t xml:space="preserve"> раб. </w:t>
            </w:r>
            <w:proofErr w:type="spellStart"/>
            <w:r>
              <w:t>дн</w:t>
            </w:r>
            <w:proofErr w:type="spellEnd"/>
            <w:r>
              <w:t xml:space="preserve">. от даты заключения договора </w:t>
            </w:r>
            <w:r w:rsidR="0066757E">
              <w:t>и оплаты аванса</w:t>
            </w:r>
            <w:r w:rsidR="006A7277">
              <w:t>.</w:t>
            </w:r>
          </w:p>
          <w:p w14:paraId="6AA38EAD" w14:textId="2DE74420" w:rsidR="00C42D4F" w:rsidRDefault="00027922" w:rsidP="00027922">
            <w:pPr>
              <w:tabs>
                <w:tab w:val="left" w:pos="5812"/>
              </w:tabs>
            </w:pPr>
            <w:r w:rsidRPr="00027922">
              <w:rPr>
                <w:b/>
                <w:bCs/>
              </w:rPr>
              <w:t>Срок окончания исполнения обязательства</w:t>
            </w:r>
            <w:r>
              <w:t xml:space="preserve"> </w:t>
            </w:r>
            <w:r w:rsidR="0066757E">
              <w:t>–</w:t>
            </w:r>
            <w:r>
              <w:t xml:space="preserve"> </w:t>
            </w:r>
            <w:r w:rsidR="0066757E">
              <w:t xml:space="preserve">не позднее </w:t>
            </w:r>
            <w:r>
              <w:t>3</w:t>
            </w:r>
            <w:r w:rsidR="00A15FE1">
              <w:t>1</w:t>
            </w:r>
            <w:r>
              <w:t>.</w:t>
            </w:r>
            <w:r w:rsidR="0066757E">
              <w:t>0</w:t>
            </w:r>
            <w:r w:rsidR="00A15FE1">
              <w:t>7</w:t>
            </w:r>
            <w:r>
              <w:t>.2024</w:t>
            </w:r>
            <w:r w:rsidR="0066757E">
              <w:t>.</w:t>
            </w:r>
          </w:p>
          <w:p w14:paraId="171DFCFD" w14:textId="77777777" w:rsidR="006E68D5" w:rsidRDefault="00027922" w:rsidP="00027922">
            <w:pPr>
              <w:tabs>
                <w:tab w:val="left" w:pos="5812"/>
              </w:tabs>
            </w:pPr>
            <w:r w:rsidRPr="00027922">
              <w:rPr>
                <w:b/>
                <w:bCs/>
              </w:rPr>
              <w:t>Периодичность</w:t>
            </w:r>
            <w:r>
              <w:t xml:space="preserve"> – </w:t>
            </w:r>
            <w:r w:rsidR="0066757E">
              <w:t>разовая закупка.</w:t>
            </w:r>
          </w:p>
          <w:p w14:paraId="07586222" w14:textId="2A6F1A60" w:rsidR="008B233D" w:rsidRPr="006E68D5" w:rsidRDefault="008B233D" w:rsidP="00027922">
            <w:pPr>
              <w:tabs>
                <w:tab w:val="left" w:pos="5812"/>
              </w:tabs>
            </w:pPr>
          </w:p>
        </w:tc>
      </w:tr>
      <w:tr w:rsidR="00382F2A" w:rsidRPr="00430AA7" w14:paraId="05663E03" w14:textId="77777777" w:rsidTr="00D6549B">
        <w:trPr>
          <w:trHeight w:val="4101"/>
        </w:trPr>
        <w:tc>
          <w:tcPr>
            <w:tcW w:w="567" w:type="dxa"/>
            <w:shd w:val="clear" w:color="auto" w:fill="auto"/>
            <w:vAlign w:val="center"/>
          </w:tcPr>
          <w:p w14:paraId="38C07976" w14:textId="77777777" w:rsidR="00382F2A" w:rsidRPr="00430AA7" w:rsidRDefault="00382F2A" w:rsidP="00382F2A">
            <w:pPr>
              <w:numPr>
                <w:ilvl w:val="0"/>
                <w:numId w:val="1"/>
              </w:numPr>
              <w:tabs>
                <w:tab w:val="left" w:pos="231"/>
                <w:tab w:val="left" w:pos="5812"/>
              </w:tabs>
              <w:spacing w:after="160" w:line="259" w:lineRule="auto"/>
              <w:ind w:left="175" w:hanging="92"/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4B00844D" w14:textId="77777777" w:rsidR="00382F2A" w:rsidRPr="00430AA7" w:rsidRDefault="00382F2A" w:rsidP="00382F2A">
            <w:pPr>
              <w:tabs>
                <w:tab w:val="left" w:pos="5812"/>
              </w:tabs>
              <w:jc w:val="center"/>
              <w:rPr>
                <w:color w:val="000000" w:themeColor="text1"/>
              </w:rPr>
            </w:pPr>
            <w:r w:rsidRPr="00430AA7">
              <w:rPr>
                <w:color w:val="0D0D0D" w:themeColor="text1" w:themeTint="F2"/>
              </w:rPr>
              <w:t>Состав закупки и количество</w:t>
            </w:r>
          </w:p>
        </w:tc>
        <w:tc>
          <w:tcPr>
            <w:tcW w:w="6378" w:type="dxa"/>
          </w:tcPr>
          <w:p w14:paraId="16CFF033" w14:textId="5CE5C837" w:rsidR="00A15FE1" w:rsidRDefault="00A15FE1" w:rsidP="00A15FE1">
            <w:pPr>
              <w:tabs>
                <w:tab w:val="left" w:pos="5812"/>
              </w:tabs>
            </w:pPr>
          </w:p>
          <w:p w14:paraId="4B566A6A" w14:textId="49FEF01C" w:rsidR="00681CE4" w:rsidRPr="00A15FE1" w:rsidRDefault="00A15FE1" w:rsidP="00A15FE1">
            <w:pPr>
              <w:pStyle w:val="ab"/>
              <w:numPr>
                <w:ilvl w:val="0"/>
                <w:numId w:val="6"/>
              </w:numPr>
              <w:tabs>
                <w:tab w:val="left" w:pos="5812"/>
              </w:tabs>
            </w:pPr>
            <w:r>
              <w:t xml:space="preserve">КП на оборудование </w:t>
            </w:r>
            <w:r>
              <w:rPr>
                <w:color w:val="000000" w:themeColor="text1"/>
              </w:rPr>
              <w:t>автоматической парковочной системы (перечень требований к оборудовани</w:t>
            </w:r>
            <w:r w:rsidR="00897DDB">
              <w:rPr>
                <w:color w:val="000000" w:themeColor="text1"/>
              </w:rPr>
              <w:t xml:space="preserve">ю </w:t>
            </w:r>
            <w:r>
              <w:rPr>
                <w:color w:val="000000" w:themeColor="text1"/>
              </w:rPr>
              <w:t>предоставлен дополнительным файлом</w:t>
            </w:r>
            <w:r w:rsidR="004B3C94">
              <w:rPr>
                <w:color w:val="000000" w:themeColor="text1"/>
              </w:rPr>
              <w:t xml:space="preserve"> «Требования к оборудованию»</w:t>
            </w:r>
            <w:r>
              <w:rPr>
                <w:color w:val="000000" w:themeColor="text1"/>
              </w:rPr>
              <w:t>).</w:t>
            </w:r>
          </w:p>
          <w:p w14:paraId="56E42C7D" w14:textId="77777777" w:rsidR="00A15FE1" w:rsidRDefault="00A15FE1" w:rsidP="00A15FE1">
            <w:pPr>
              <w:pStyle w:val="ab"/>
              <w:numPr>
                <w:ilvl w:val="0"/>
                <w:numId w:val="6"/>
              </w:numPr>
              <w:tabs>
                <w:tab w:val="left" w:pos="5812"/>
              </w:tabs>
            </w:pPr>
            <w:r>
              <w:t>Разделы рабочей документации на установку данного оборудования: генеральный план</w:t>
            </w:r>
            <w:r w:rsidR="005D74FE">
              <w:t xml:space="preserve"> с привязкой к существующей парковке</w:t>
            </w:r>
            <w:r>
              <w:t>, схема расстановки оборудования</w:t>
            </w:r>
            <w:r w:rsidR="005D74FE">
              <w:t xml:space="preserve"> с привязками и указанием размеров</w:t>
            </w:r>
            <w:r w:rsidR="00943177">
              <w:t>, внутриплощадочные сети, схема коммутации элементов оборудования, схем</w:t>
            </w:r>
            <w:r w:rsidR="005D74FE">
              <w:t xml:space="preserve">а </w:t>
            </w:r>
            <w:r w:rsidR="00943177">
              <w:t>сет</w:t>
            </w:r>
            <w:r w:rsidR="005D74FE">
              <w:t xml:space="preserve">и связи, схема сети 0,4 </w:t>
            </w:r>
            <w:proofErr w:type="spellStart"/>
            <w:r w:rsidR="005D74FE">
              <w:t>кВ.</w:t>
            </w:r>
            <w:proofErr w:type="spellEnd"/>
          </w:p>
          <w:p w14:paraId="326C7236" w14:textId="17375E92" w:rsidR="005D74FE" w:rsidRPr="00ED426A" w:rsidRDefault="005D74FE" w:rsidP="00A15FE1">
            <w:pPr>
              <w:pStyle w:val="ab"/>
              <w:numPr>
                <w:ilvl w:val="0"/>
                <w:numId w:val="6"/>
              </w:numPr>
              <w:tabs>
                <w:tab w:val="left" w:pos="5812"/>
              </w:tabs>
            </w:pPr>
            <w:r>
              <w:t xml:space="preserve">ВОР </w:t>
            </w:r>
            <w:r w:rsidR="00897DDB">
              <w:t>на демонтаж установленного оборудования</w:t>
            </w:r>
            <w:r w:rsidR="00405ABD">
              <w:t xml:space="preserve">, </w:t>
            </w:r>
            <w:r w:rsidR="00897DDB">
              <w:t xml:space="preserve">монтаж нового </w:t>
            </w:r>
            <w:proofErr w:type="spellStart"/>
            <w:proofErr w:type="gramStart"/>
            <w:r w:rsidR="00897DDB">
              <w:t>оборудования</w:t>
            </w:r>
            <w:r w:rsidR="00405ABD">
              <w:t>.</w:t>
            </w:r>
            <w:r w:rsidR="00FD0C84">
              <w:t>в</w:t>
            </w:r>
            <w:proofErr w:type="spellEnd"/>
            <w:proofErr w:type="gramEnd"/>
          </w:p>
        </w:tc>
      </w:tr>
      <w:tr w:rsidR="00382F2A" w:rsidRPr="00430AA7" w14:paraId="40A53A76" w14:textId="77777777" w:rsidTr="005A4F05">
        <w:trPr>
          <w:trHeight w:val="1094"/>
        </w:trPr>
        <w:tc>
          <w:tcPr>
            <w:tcW w:w="567" w:type="dxa"/>
            <w:vAlign w:val="center"/>
          </w:tcPr>
          <w:p w14:paraId="41D1D617" w14:textId="77777777" w:rsidR="00382F2A" w:rsidRPr="00430AA7" w:rsidRDefault="00382F2A" w:rsidP="005A4F05">
            <w:pPr>
              <w:numPr>
                <w:ilvl w:val="0"/>
                <w:numId w:val="1"/>
              </w:numPr>
              <w:tabs>
                <w:tab w:val="left" w:pos="231"/>
                <w:tab w:val="left" w:pos="5812"/>
              </w:tabs>
              <w:spacing w:after="160" w:line="259" w:lineRule="auto"/>
              <w:ind w:left="175" w:hanging="92"/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3545" w:type="dxa"/>
          </w:tcPr>
          <w:p w14:paraId="5E104C90" w14:textId="3B8F0EDF" w:rsidR="00382F2A" w:rsidRDefault="00382F2A" w:rsidP="005A4F05">
            <w:pPr>
              <w:tabs>
                <w:tab w:val="left" w:pos="5812"/>
              </w:tabs>
              <w:jc w:val="center"/>
            </w:pPr>
            <w:r w:rsidRPr="00660AB4">
              <w:t xml:space="preserve">Гарантийный срок на </w:t>
            </w:r>
            <w:r w:rsidRPr="00430AA7">
              <w:t>строительно-монтажные и пусконаладочные работы (в календарных днях)</w:t>
            </w:r>
            <w:r w:rsidR="0057612A">
              <w:t>, либо на поставляемый товар.</w:t>
            </w:r>
          </w:p>
          <w:p w14:paraId="1F50E93A" w14:textId="77777777" w:rsidR="005A4F05" w:rsidRDefault="005A4F05" w:rsidP="00382F2A">
            <w:pPr>
              <w:tabs>
                <w:tab w:val="left" w:pos="5812"/>
              </w:tabs>
              <w:jc w:val="center"/>
            </w:pPr>
          </w:p>
          <w:p w14:paraId="2A0F09F9" w14:textId="61ADBD23" w:rsidR="00801A5E" w:rsidRPr="00660AB4" w:rsidRDefault="00801A5E" w:rsidP="00382F2A">
            <w:pPr>
              <w:tabs>
                <w:tab w:val="left" w:pos="5812"/>
              </w:tabs>
              <w:jc w:val="center"/>
            </w:pPr>
            <w:r w:rsidRPr="00660AB4">
              <w:t>Требования к обеспечению гарантийных обязательств</w:t>
            </w:r>
          </w:p>
        </w:tc>
        <w:tc>
          <w:tcPr>
            <w:tcW w:w="6378" w:type="dxa"/>
          </w:tcPr>
          <w:p w14:paraId="1DFE523A" w14:textId="3CC12006" w:rsidR="005A4F05" w:rsidRPr="00ED426A" w:rsidRDefault="004B3C94" w:rsidP="00660AB4">
            <w:pPr>
              <w:tabs>
                <w:tab w:val="left" w:pos="5812"/>
              </w:tabs>
            </w:pPr>
            <w:r w:rsidRPr="00660AB4">
              <w:t>Указаны в дополнительном файле «Требования к оборудованию»</w:t>
            </w:r>
          </w:p>
        </w:tc>
      </w:tr>
      <w:tr w:rsidR="00382F2A" w:rsidRPr="00430AA7" w14:paraId="1B5C1DCB" w14:textId="77777777" w:rsidTr="00382F2A">
        <w:trPr>
          <w:trHeight w:val="2199"/>
        </w:trPr>
        <w:tc>
          <w:tcPr>
            <w:tcW w:w="567" w:type="dxa"/>
            <w:vAlign w:val="center"/>
          </w:tcPr>
          <w:p w14:paraId="533189FE" w14:textId="77777777" w:rsidR="00382F2A" w:rsidRPr="00430AA7" w:rsidRDefault="00382F2A" w:rsidP="00382F2A">
            <w:pPr>
              <w:tabs>
                <w:tab w:val="left" w:pos="231"/>
                <w:tab w:val="left" w:pos="5812"/>
              </w:tabs>
              <w:ind w:left="-46" w:hanging="88"/>
              <w:jc w:val="center"/>
              <w:rPr>
                <w:b/>
                <w:color w:val="0D0D0D" w:themeColor="text1" w:themeTint="F2"/>
              </w:rPr>
            </w:pPr>
            <w:r w:rsidRPr="00430AA7">
              <w:rPr>
                <w:b/>
                <w:color w:val="0D0D0D" w:themeColor="text1" w:themeTint="F2"/>
              </w:rPr>
              <w:t>14.</w:t>
            </w:r>
          </w:p>
        </w:tc>
        <w:tc>
          <w:tcPr>
            <w:tcW w:w="3545" w:type="dxa"/>
            <w:vAlign w:val="center"/>
          </w:tcPr>
          <w:p w14:paraId="2E87C452" w14:textId="31570DCD" w:rsidR="00382F2A" w:rsidRPr="005A4F05" w:rsidRDefault="005A4F05" w:rsidP="00382F2A">
            <w:pPr>
              <w:tabs>
                <w:tab w:val="left" w:pos="5812"/>
              </w:tabs>
              <w:jc w:val="center"/>
              <w:rPr>
                <w:color w:val="808080" w:themeColor="background1" w:themeShade="80"/>
              </w:rPr>
            </w:pPr>
            <w:r w:rsidRPr="0057612A">
              <w:rPr>
                <w:b/>
                <w:bCs/>
              </w:rPr>
              <w:t>Обязательные т</w:t>
            </w:r>
            <w:r w:rsidR="00382F2A" w:rsidRPr="0057612A">
              <w:rPr>
                <w:b/>
                <w:bCs/>
              </w:rPr>
              <w:t>ребования к участникам</w:t>
            </w:r>
            <w:r w:rsidR="00382F2A" w:rsidRPr="005A4F05">
              <w:t xml:space="preserve"> закупки</w:t>
            </w:r>
          </w:p>
        </w:tc>
        <w:tc>
          <w:tcPr>
            <w:tcW w:w="6378" w:type="dxa"/>
          </w:tcPr>
          <w:p w14:paraId="49B16E12" w14:textId="77777777" w:rsidR="005A4F05" w:rsidRDefault="005A4F05" w:rsidP="006C4F18">
            <w:pPr>
              <w:tabs>
                <w:tab w:val="left" w:pos="5812"/>
              </w:tabs>
              <w:jc w:val="both"/>
            </w:pPr>
          </w:p>
          <w:p w14:paraId="29092C31" w14:textId="77777777" w:rsidR="005A4F05" w:rsidRDefault="005A4F05" w:rsidP="006C4F18">
            <w:pPr>
              <w:tabs>
                <w:tab w:val="left" w:pos="5812"/>
              </w:tabs>
              <w:jc w:val="both"/>
            </w:pPr>
          </w:p>
          <w:p w14:paraId="01545561" w14:textId="1798EC16" w:rsidR="00ED426A" w:rsidRPr="00ED426A" w:rsidRDefault="00382F2A" w:rsidP="00D6549B">
            <w:pPr>
              <w:pStyle w:val="ab"/>
              <w:tabs>
                <w:tab w:val="left" w:pos="5812"/>
              </w:tabs>
              <w:jc w:val="both"/>
            </w:pPr>
            <w:r w:rsidRPr="00ED426A">
              <w:t>Отсутствие в реестре недобросовестных поставщиков</w:t>
            </w:r>
            <w:r w:rsidR="00D97B40">
              <w:t xml:space="preserve"> по 44-ФЗ, 223-ФЗ.</w:t>
            </w:r>
          </w:p>
        </w:tc>
      </w:tr>
      <w:tr w:rsidR="00382F2A" w:rsidRPr="00430AA7" w14:paraId="26EC3A2F" w14:textId="77777777" w:rsidTr="00D6549B">
        <w:trPr>
          <w:trHeight w:val="556"/>
        </w:trPr>
        <w:tc>
          <w:tcPr>
            <w:tcW w:w="567" w:type="dxa"/>
            <w:vAlign w:val="center"/>
          </w:tcPr>
          <w:p w14:paraId="37EFA706" w14:textId="77777777" w:rsidR="00382F2A" w:rsidRPr="00430AA7" w:rsidRDefault="00382F2A" w:rsidP="00382F2A">
            <w:pPr>
              <w:tabs>
                <w:tab w:val="left" w:pos="231"/>
                <w:tab w:val="left" w:pos="5812"/>
              </w:tabs>
              <w:ind w:left="-46" w:hanging="88"/>
              <w:jc w:val="center"/>
              <w:rPr>
                <w:b/>
                <w:color w:val="0D0D0D" w:themeColor="text1" w:themeTint="F2"/>
              </w:rPr>
            </w:pPr>
            <w:r w:rsidRPr="00430AA7">
              <w:rPr>
                <w:b/>
                <w:color w:val="0D0D0D" w:themeColor="text1" w:themeTint="F2"/>
              </w:rPr>
              <w:t>15.</w:t>
            </w:r>
          </w:p>
        </w:tc>
        <w:tc>
          <w:tcPr>
            <w:tcW w:w="3545" w:type="dxa"/>
            <w:vAlign w:val="center"/>
          </w:tcPr>
          <w:p w14:paraId="2CC2077D" w14:textId="77777777" w:rsidR="002A1957" w:rsidRDefault="002A1957" w:rsidP="00382F2A">
            <w:pPr>
              <w:tabs>
                <w:tab w:val="left" w:pos="5812"/>
              </w:tabs>
              <w:jc w:val="center"/>
            </w:pPr>
            <w:r w:rsidRPr="0057612A">
              <w:rPr>
                <w:b/>
                <w:bCs/>
              </w:rPr>
              <w:t>Квалификационные требования к участникам</w:t>
            </w:r>
            <w:r>
              <w:t xml:space="preserve"> закупки</w:t>
            </w:r>
          </w:p>
          <w:p w14:paraId="7FE771F2" w14:textId="1D27BE12" w:rsidR="00382F2A" w:rsidRPr="002A1957" w:rsidRDefault="002A1957" w:rsidP="00382F2A">
            <w:pPr>
              <w:tabs>
                <w:tab w:val="left" w:pos="5812"/>
              </w:tabs>
              <w:jc w:val="center"/>
            </w:pPr>
            <w:r>
              <w:t>(к</w:t>
            </w:r>
            <w:r w:rsidR="00382F2A" w:rsidRPr="00430AA7">
              <w:t>ритерии отбора</w:t>
            </w:r>
            <w:r>
              <w:t>)</w:t>
            </w:r>
          </w:p>
        </w:tc>
        <w:tc>
          <w:tcPr>
            <w:tcW w:w="6378" w:type="dxa"/>
          </w:tcPr>
          <w:p w14:paraId="22F562B0" w14:textId="77777777" w:rsidR="00382F2A" w:rsidRDefault="00382F2A" w:rsidP="006C4F18">
            <w:pPr>
              <w:tabs>
                <w:tab w:val="left" w:pos="5812"/>
              </w:tabs>
              <w:jc w:val="both"/>
              <w:rPr>
                <w:color w:val="808080" w:themeColor="background1" w:themeShade="80"/>
              </w:rPr>
            </w:pPr>
          </w:p>
          <w:p w14:paraId="7A0ABF09" w14:textId="45E863F7" w:rsidR="0057612A" w:rsidRDefault="0057612A" w:rsidP="0057612A">
            <w:pPr>
              <w:pStyle w:val="ab"/>
              <w:numPr>
                <w:ilvl w:val="0"/>
                <w:numId w:val="5"/>
              </w:numPr>
              <w:tabs>
                <w:tab w:val="left" w:pos="5812"/>
              </w:tabs>
              <w:jc w:val="both"/>
            </w:pPr>
            <w:r w:rsidRPr="0057612A">
              <w:t>Срок поставки товара до места получения</w:t>
            </w:r>
          </w:p>
          <w:p w14:paraId="2F7306A3" w14:textId="07E42F9A" w:rsidR="00122259" w:rsidRDefault="00122259" w:rsidP="0057612A">
            <w:pPr>
              <w:pStyle w:val="ab"/>
              <w:numPr>
                <w:ilvl w:val="0"/>
                <w:numId w:val="5"/>
              </w:numPr>
              <w:tabs>
                <w:tab w:val="left" w:pos="5812"/>
              </w:tabs>
              <w:jc w:val="both"/>
            </w:pPr>
            <w:r>
              <w:t>Дата регистрации юридического лица (не менее 1 года)</w:t>
            </w:r>
          </w:p>
          <w:p w14:paraId="4C5D0095" w14:textId="7F271C6F" w:rsidR="0057612A" w:rsidRPr="00D6549B" w:rsidRDefault="00122259" w:rsidP="006C4F18">
            <w:pPr>
              <w:pStyle w:val="ab"/>
              <w:numPr>
                <w:ilvl w:val="0"/>
                <w:numId w:val="5"/>
              </w:numPr>
              <w:tabs>
                <w:tab w:val="left" w:pos="5812"/>
              </w:tabs>
              <w:jc w:val="both"/>
            </w:pPr>
            <w:r>
              <w:t>Опыт работы и деловая репутация (благодарственные письма, рекомендации, отзывы и т.п. за последние 5 лет, подтверждающие опыт работы, связанный с предметом тендера).</w:t>
            </w:r>
          </w:p>
        </w:tc>
      </w:tr>
      <w:tr w:rsidR="005A4F05" w:rsidRPr="00430AA7" w14:paraId="216F261C" w14:textId="77777777" w:rsidTr="00382F2A">
        <w:trPr>
          <w:trHeight w:val="985"/>
        </w:trPr>
        <w:tc>
          <w:tcPr>
            <w:tcW w:w="567" w:type="dxa"/>
            <w:vAlign w:val="center"/>
          </w:tcPr>
          <w:p w14:paraId="0B1595F7" w14:textId="77777777" w:rsidR="005A4F05" w:rsidRPr="00430AA7" w:rsidRDefault="005A4F05" w:rsidP="005A4F05">
            <w:pPr>
              <w:tabs>
                <w:tab w:val="left" w:pos="231"/>
                <w:tab w:val="left" w:pos="5812"/>
              </w:tabs>
              <w:ind w:left="-46" w:hanging="88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545" w:type="dxa"/>
            <w:vAlign w:val="center"/>
          </w:tcPr>
          <w:p w14:paraId="5626EDB6" w14:textId="6EBBCD4D" w:rsidR="005A4F05" w:rsidRPr="00430AA7" w:rsidRDefault="005A4F05" w:rsidP="005A4F05">
            <w:pPr>
              <w:tabs>
                <w:tab w:val="left" w:pos="5812"/>
              </w:tabs>
              <w:jc w:val="center"/>
            </w:pPr>
            <w:r w:rsidRPr="00430AA7">
              <w:rPr>
                <w:color w:val="0D0D0D" w:themeColor="text1" w:themeTint="F2"/>
              </w:rPr>
              <w:t>Технический специалист</w:t>
            </w:r>
          </w:p>
        </w:tc>
        <w:tc>
          <w:tcPr>
            <w:tcW w:w="6378" w:type="dxa"/>
          </w:tcPr>
          <w:p w14:paraId="4138CA3C" w14:textId="08B655F2" w:rsidR="00D6549B" w:rsidRPr="00430AA7" w:rsidRDefault="00D6549B" w:rsidP="00D6549B">
            <w:pPr>
              <w:tabs>
                <w:tab w:val="left" w:pos="5812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Дмитриенков Е</w:t>
            </w:r>
            <w:r>
              <w:rPr>
                <w:color w:val="000000" w:themeColor="text1"/>
              </w:rPr>
              <w:t>вгений Александрович</w:t>
            </w:r>
          </w:p>
          <w:p w14:paraId="2E7A35D0" w14:textId="3AB34720" w:rsidR="005A4F05" w:rsidRPr="00D6549B" w:rsidRDefault="00D6549B" w:rsidP="00D6549B">
            <w:pPr>
              <w:tabs>
                <w:tab w:val="left" w:pos="5812"/>
              </w:tabs>
              <w:rPr>
                <w:color w:val="808080" w:themeColor="background1" w:themeShade="80"/>
              </w:rPr>
            </w:pPr>
            <w:r>
              <w:rPr>
                <w:color w:val="000000" w:themeColor="text1"/>
              </w:rPr>
              <w:t xml:space="preserve">+79154607648 / </w:t>
            </w:r>
            <w:proofErr w:type="spellStart"/>
            <w:r>
              <w:rPr>
                <w:color w:val="000000" w:themeColor="text1"/>
                <w:lang w:val="en-US"/>
              </w:rPr>
              <w:t>dmitrienkov</w:t>
            </w:r>
            <w:proofErr w:type="spellEnd"/>
            <w:r w:rsidRPr="00612B30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ea</w:t>
            </w:r>
            <w:proofErr w:type="spellEnd"/>
            <w:r w:rsidRPr="00612B30">
              <w:rPr>
                <w:color w:val="000000" w:themeColor="text1"/>
              </w:rPr>
              <w:t>@</w:t>
            </w:r>
            <w:r>
              <w:rPr>
                <w:color w:val="000000" w:themeColor="text1"/>
                <w:lang w:val="en-US"/>
              </w:rPr>
              <w:t>astrum</w:t>
            </w:r>
            <w:r w:rsidRPr="00612B30">
              <w:rPr>
                <w:color w:val="000000" w:themeColor="text1"/>
              </w:rPr>
              <w:t>-</w:t>
            </w:r>
            <w:r>
              <w:rPr>
                <w:color w:val="000000" w:themeColor="text1"/>
                <w:lang w:val="en-US"/>
              </w:rPr>
              <w:t>m</w:t>
            </w:r>
            <w:r w:rsidRPr="00612B30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ru</w:t>
            </w:r>
          </w:p>
        </w:tc>
      </w:tr>
    </w:tbl>
    <w:p w14:paraId="6C7A9537" w14:textId="77777777" w:rsidR="00382F2A" w:rsidRPr="00430AA7" w:rsidRDefault="00382F2A" w:rsidP="00382F2A">
      <w:pPr>
        <w:tabs>
          <w:tab w:val="left" w:pos="5812"/>
        </w:tabs>
        <w:rPr>
          <w:color w:val="0D0D0D" w:themeColor="text1" w:themeTint="F2"/>
        </w:rPr>
      </w:pPr>
    </w:p>
    <w:sectPr w:rsidR="00382F2A" w:rsidRPr="0043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0CF49" w14:textId="77777777" w:rsidR="00817120" w:rsidRDefault="00817120" w:rsidP="000158DA">
      <w:r>
        <w:separator/>
      </w:r>
    </w:p>
  </w:endnote>
  <w:endnote w:type="continuationSeparator" w:id="0">
    <w:p w14:paraId="0705152B" w14:textId="77777777" w:rsidR="00817120" w:rsidRDefault="00817120" w:rsidP="0001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0EA9E" w14:textId="77777777" w:rsidR="00817120" w:rsidRDefault="00817120" w:rsidP="000158DA">
      <w:r>
        <w:separator/>
      </w:r>
    </w:p>
  </w:footnote>
  <w:footnote w:type="continuationSeparator" w:id="0">
    <w:p w14:paraId="3D0FE540" w14:textId="77777777" w:rsidR="00817120" w:rsidRDefault="00817120" w:rsidP="00015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1C96"/>
    <w:multiLevelType w:val="hybridMultilevel"/>
    <w:tmpl w:val="9E26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C359E"/>
    <w:multiLevelType w:val="hybridMultilevel"/>
    <w:tmpl w:val="7CBE2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44C13"/>
    <w:multiLevelType w:val="hybridMultilevel"/>
    <w:tmpl w:val="0EEE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56761"/>
    <w:multiLevelType w:val="hybridMultilevel"/>
    <w:tmpl w:val="FA96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56D3C"/>
    <w:multiLevelType w:val="hybridMultilevel"/>
    <w:tmpl w:val="D3C826B0"/>
    <w:lvl w:ilvl="0" w:tplc="DD64CF2E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E0144"/>
    <w:multiLevelType w:val="hybridMultilevel"/>
    <w:tmpl w:val="D72C6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938433">
    <w:abstractNumId w:val="1"/>
  </w:num>
  <w:num w:numId="2" w16cid:durableId="930314471">
    <w:abstractNumId w:val="4"/>
  </w:num>
  <w:num w:numId="3" w16cid:durableId="2037923279">
    <w:abstractNumId w:val="3"/>
  </w:num>
  <w:num w:numId="4" w16cid:durableId="1904440072">
    <w:abstractNumId w:val="2"/>
  </w:num>
  <w:num w:numId="5" w16cid:durableId="1007830106">
    <w:abstractNumId w:val="5"/>
  </w:num>
  <w:num w:numId="6" w16cid:durableId="132130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94"/>
    <w:rsid w:val="0001476A"/>
    <w:rsid w:val="000158DA"/>
    <w:rsid w:val="0002209B"/>
    <w:rsid w:val="00027922"/>
    <w:rsid w:val="00033BF5"/>
    <w:rsid w:val="0009283A"/>
    <w:rsid w:val="000C4E4E"/>
    <w:rsid w:val="00107F56"/>
    <w:rsid w:val="00122259"/>
    <w:rsid w:val="00194E58"/>
    <w:rsid w:val="001B0472"/>
    <w:rsid w:val="002A1957"/>
    <w:rsid w:val="00320FD9"/>
    <w:rsid w:val="0038264F"/>
    <w:rsid w:val="00382F2A"/>
    <w:rsid w:val="003E6CCD"/>
    <w:rsid w:val="00405ABD"/>
    <w:rsid w:val="00464BB0"/>
    <w:rsid w:val="004B3C94"/>
    <w:rsid w:val="004D56D7"/>
    <w:rsid w:val="004E0678"/>
    <w:rsid w:val="0057612A"/>
    <w:rsid w:val="005A4F05"/>
    <w:rsid w:val="005B72E0"/>
    <w:rsid w:val="005C68D0"/>
    <w:rsid w:val="005D74FE"/>
    <w:rsid w:val="005F73B0"/>
    <w:rsid w:val="00612B30"/>
    <w:rsid w:val="00660AB4"/>
    <w:rsid w:val="0066757E"/>
    <w:rsid w:val="00681CE4"/>
    <w:rsid w:val="006A7277"/>
    <w:rsid w:val="006C4F18"/>
    <w:rsid w:val="006E68D5"/>
    <w:rsid w:val="007E569C"/>
    <w:rsid w:val="00801A5E"/>
    <w:rsid w:val="00817120"/>
    <w:rsid w:val="00892984"/>
    <w:rsid w:val="00897DDB"/>
    <w:rsid w:val="008B0CAB"/>
    <w:rsid w:val="008B233D"/>
    <w:rsid w:val="008E0C82"/>
    <w:rsid w:val="008E790F"/>
    <w:rsid w:val="00905DD5"/>
    <w:rsid w:val="00943177"/>
    <w:rsid w:val="00A00590"/>
    <w:rsid w:val="00A15FE1"/>
    <w:rsid w:val="00A40B41"/>
    <w:rsid w:val="00A813C3"/>
    <w:rsid w:val="00C2785E"/>
    <w:rsid w:val="00C42D4F"/>
    <w:rsid w:val="00C92D0D"/>
    <w:rsid w:val="00CC5E19"/>
    <w:rsid w:val="00D61B6E"/>
    <w:rsid w:val="00D6549B"/>
    <w:rsid w:val="00D8661E"/>
    <w:rsid w:val="00D97B40"/>
    <w:rsid w:val="00DC2B25"/>
    <w:rsid w:val="00DE619F"/>
    <w:rsid w:val="00DF2394"/>
    <w:rsid w:val="00E34CD8"/>
    <w:rsid w:val="00E87664"/>
    <w:rsid w:val="00ED426A"/>
    <w:rsid w:val="00F8440E"/>
    <w:rsid w:val="00FD02AB"/>
    <w:rsid w:val="00FD0C84"/>
    <w:rsid w:val="00FD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3B1B"/>
  <w15:chartTrackingRefBased/>
  <w15:docId w15:val="{D7BEC803-EEFE-4668-BF5B-55B6A755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5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5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58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34CD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34CD8"/>
    <w:rPr>
      <w:color w:val="605E5C"/>
      <w:shd w:val="clear" w:color="auto" w:fill="E1DFDD"/>
    </w:rPr>
  </w:style>
  <w:style w:type="paragraph" w:styleId="a9">
    <w:name w:val="Plain Text"/>
    <w:basedOn w:val="a"/>
    <w:link w:val="aa"/>
    <w:uiPriority w:val="99"/>
    <w:unhideWhenUsed/>
    <w:rsid w:val="00DE619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DE619F"/>
    <w:rPr>
      <w:rFonts w:ascii="Calibri" w:hAnsi="Calibri"/>
      <w:szCs w:val="21"/>
    </w:rPr>
  </w:style>
  <w:style w:type="paragraph" w:styleId="ab">
    <w:name w:val="List Paragraph"/>
    <w:basedOn w:val="a"/>
    <w:uiPriority w:val="34"/>
    <w:qFormat/>
    <w:rsid w:val="00ED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Молодцов</dc:creator>
  <cp:keywords/>
  <dc:description/>
  <cp:lastModifiedBy>User</cp:lastModifiedBy>
  <cp:revision>2</cp:revision>
  <dcterms:created xsi:type="dcterms:W3CDTF">2024-07-09T09:09:00Z</dcterms:created>
  <dcterms:modified xsi:type="dcterms:W3CDTF">2024-07-09T09:09:00Z</dcterms:modified>
</cp:coreProperties>
</file>