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87" w:rsidRPr="00E34275" w:rsidRDefault="001830C5" w:rsidP="00144487">
      <w:pPr>
        <w:spacing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  <w:r w:rsidR="00144487" w:rsidRPr="00EB54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</w:t>
      </w:r>
      <w:r w:rsidR="00E34275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запросу_ Техническое задание</w:t>
      </w:r>
    </w:p>
    <w:p w:rsidR="00520BEA" w:rsidRDefault="00520BEA" w:rsidP="00520BEA">
      <w:pPr>
        <w:pStyle w:val="Standard"/>
        <w:spacing w:line="360" w:lineRule="auto"/>
        <w:ind w:left="-49" w:right="567" w:firstLine="1183"/>
        <w:jc w:val="center"/>
        <w:rPr>
          <w:rFonts w:cs="Times New Roman"/>
          <w:b/>
          <w:bCs/>
        </w:rPr>
      </w:pPr>
      <w:r w:rsidRPr="00603002">
        <w:rPr>
          <w:rFonts w:cs="Times New Roman"/>
          <w:b/>
          <w:bCs/>
        </w:rPr>
        <w:t>Техническое задание</w:t>
      </w:r>
    </w:p>
    <w:p w:rsidR="00520BEA" w:rsidRPr="00520BEA" w:rsidRDefault="00520BEA" w:rsidP="00520BEA">
      <w:pPr>
        <w:pStyle w:val="Standard"/>
        <w:spacing w:line="360" w:lineRule="auto"/>
        <w:ind w:left="-49" w:right="567" w:firstLine="1183"/>
        <w:jc w:val="center"/>
        <w:rPr>
          <w:rFonts w:cs="Times New Roman"/>
          <w:b/>
          <w:bCs/>
          <w:sz w:val="12"/>
          <w:szCs w:val="12"/>
        </w:rPr>
      </w:pPr>
    </w:p>
    <w:p w:rsidR="00520BEA" w:rsidRPr="00520BEA" w:rsidRDefault="00520BEA" w:rsidP="00520BEA">
      <w:pPr>
        <w:pStyle w:val="a4"/>
        <w:tabs>
          <w:tab w:val="left" w:pos="0"/>
          <w:tab w:val="left" w:pos="142"/>
          <w:tab w:val="left" w:pos="360"/>
          <w:tab w:val="left" w:pos="851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20BEA">
        <w:rPr>
          <w:rFonts w:ascii="Times New Roman" w:hAnsi="Times New Roman"/>
          <w:b/>
          <w:bCs/>
          <w:sz w:val="24"/>
          <w:szCs w:val="24"/>
        </w:rPr>
        <w:t xml:space="preserve">1. Наименование МТР, работ, услуг: </w:t>
      </w:r>
      <w:r w:rsidRPr="00520BEA">
        <w:rPr>
          <w:rFonts w:ascii="Times New Roman" w:hAnsi="Times New Roman"/>
          <w:sz w:val="24"/>
          <w:szCs w:val="24"/>
        </w:rPr>
        <w:t xml:space="preserve">Кислота соляная </w:t>
      </w:r>
      <w:r w:rsidRPr="00520BEA">
        <w:rPr>
          <w:rFonts w:ascii="Times New Roman" w:eastAsia="Times New Roman" w:hAnsi="Times New Roman"/>
          <w:sz w:val="24"/>
          <w:szCs w:val="24"/>
        </w:rPr>
        <w:t>квалификации «ХЧ» ГОСТ 3118-77</w:t>
      </w:r>
    </w:p>
    <w:p w:rsidR="00520BEA" w:rsidRPr="00520BEA" w:rsidRDefault="00520BEA" w:rsidP="00520BEA">
      <w:pPr>
        <w:tabs>
          <w:tab w:val="left" w:pos="30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20BEA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0BEA">
        <w:rPr>
          <w:rFonts w:ascii="Times New Roman" w:hAnsi="Times New Roman"/>
          <w:b/>
          <w:bCs/>
          <w:sz w:val="24"/>
          <w:szCs w:val="24"/>
        </w:rPr>
        <w:t>Задача (цель, проект), для реализации ко</w:t>
      </w:r>
      <w:r>
        <w:rPr>
          <w:rFonts w:ascii="Times New Roman" w:hAnsi="Times New Roman"/>
          <w:b/>
          <w:bCs/>
          <w:sz w:val="24"/>
          <w:szCs w:val="24"/>
        </w:rPr>
        <w:t xml:space="preserve">торой приобретаются данные МТР, </w:t>
      </w:r>
      <w:r w:rsidRPr="00520BEA">
        <w:rPr>
          <w:rFonts w:ascii="Times New Roman" w:hAnsi="Times New Roman"/>
          <w:b/>
          <w:bCs/>
          <w:sz w:val="24"/>
          <w:szCs w:val="24"/>
        </w:rPr>
        <w:t xml:space="preserve">работы, услуги: </w:t>
      </w:r>
    </w:p>
    <w:p w:rsidR="00520BEA" w:rsidRPr="00520BEA" w:rsidRDefault="00520BEA" w:rsidP="00520BEA">
      <w:pPr>
        <w:tabs>
          <w:tab w:val="left" w:pos="3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520BEA">
        <w:rPr>
          <w:rFonts w:ascii="Times New Roman" w:hAnsi="Times New Roman"/>
          <w:b/>
          <w:bCs/>
          <w:sz w:val="24"/>
          <w:szCs w:val="24"/>
        </w:rPr>
        <w:t>-</w:t>
      </w:r>
      <w:r w:rsidRPr="00520BEA">
        <w:rPr>
          <w:rFonts w:ascii="Times New Roman" w:eastAsia="Times New Roman" w:hAnsi="Times New Roman"/>
          <w:bCs/>
          <w:sz w:val="24"/>
          <w:szCs w:val="24"/>
        </w:rPr>
        <w:t>обеспечение основного производства.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/>
          <w:bCs/>
          <w:sz w:val="24"/>
        </w:rPr>
      </w:pPr>
      <w:r w:rsidRPr="00520BEA">
        <w:rPr>
          <w:b/>
          <w:bCs/>
          <w:sz w:val="24"/>
        </w:rPr>
        <w:t>3.</w:t>
      </w:r>
      <w:r>
        <w:rPr>
          <w:b/>
          <w:bCs/>
          <w:sz w:val="24"/>
        </w:rPr>
        <w:t xml:space="preserve"> </w:t>
      </w:r>
      <w:r w:rsidRPr="00520BEA">
        <w:rPr>
          <w:b/>
          <w:bCs/>
          <w:sz w:val="24"/>
        </w:rPr>
        <w:t>Функции, которые будут выполнять приобретаемые МТР, работы, услуги в рамках реализации задачи или проекта:</w:t>
      </w:r>
    </w:p>
    <w:p w:rsidR="00520BEA" w:rsidRPr="00520BEA" w:rsidRDefault="00520BEA" w:rsidP="00520BEA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bCs/>
          <w:sz w:val="24"/>
          <w:szCs w:val="24"/>
        </w:rPr>
        <w:t>-используется на разных этапах производства изготовления металлокерамических корпусов для интегральных схем (в т. ч. для приготовления растворов для гальванических покрытий, на участке фотолитографии, на участках водоподготовки и водоочистки гальванических линий, и т.д.)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/>
          <w:bCs/>
          <w:sz w:val="24"/>
        </w:rPr>
      </w:pPr>
      <w:r w:rsidRPr="00520BEA">
        <w:rPr>
          <w:b/>
          <w:bCs/>
          <w:sz w:val="24"/>
        </w:rPr>
        <w:t>4.</w:t>
      </w:r>
      <w:r>
        <w:rPr>
          <w:b/>
          <w:bCs/>
          <w:sz w:val="24"/>
        </w:rPr>
        <w:t xml:space="preserve"> </w:t>
      </w:r>
      <w:r w:rsidRPr="00520BEA">
        <w:rPr>
          <w:b/>
          <w:bCs/>
          <w:sz w:val="24"/>
        </w:rPr>
        <w:t>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т.п.):</w:t>
      </w:r>
    </w:p>
    <w:p w:rsidR="00520BEA" w:rsidRPr="00520BEA" w:rsidRDefault="00520BEA" w:rsidP="00520BE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-по физико-химическим свойствам кислота соляная должна соответствовать требованиям, приведённым в ГОСТ 3118-77 «Реактивы. Кислота соляная. Технические условия» для квалификации «ХЧ», и требованиям, приведённым в таблице: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3402"/>
      </w:tblGrid>
      <w:tr w:rsidR="00520BEA" w:rsidRPr="00520BEA" w:rsidTr="002149E0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520BEA" w:rsidRPr="00520BEA" w:rsidTr="002149E0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«ХЧ»</w:t>
            </w:r>
          </w:p>
        </w:tc>
      </w:tr>
      <w:tr w:rsidR="00520BEA" w:rsidRPr="00520BEA" w:rsidTr="002149E0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1. Внешний вид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Препарат должен быть бесцветным, прозрачным и не содержать взвешенных частиц</w:t>
            </w:r>
          </w:p>
        </w:tc>
      </w:tr>
      <w:tr w:rsidR="00520BEA" w:rsidRPr="00520BEA" w:rsidTr="002149E0"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2. Массовая доля соляной кислоты (</w:t>
            </w:r>
            <w:proofErr w:type="spellStart"/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35-38</w:t>
            </w:r>
          </w:p>
        </w:tc>
      </w:tr>
      <w:tr w:rsidR="00520BEA" w:rsidRPr="00520BEA" w:rsidTr="002149E0"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3. Массовая доля остатка после прокаливания (в виде сульфатов), %, не более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0,0005</w:t>
            </w:r>
          </w:p>
        </w:tc>
      </w:tr>
      <w:tr w:rsidR="00520BEA" w:rsidRPr="00520BEA" w:rsidTr="002149E0"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4. Массовая доля сульфитов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0,0002</w:t>
            </w:r>
          </w:p>
        </w:tc>
      </w:tr>
      <w:tr w:rsidR="00520BEA" w:rsidRPr="00520BEA" w:rsidTr="002149E0"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5. Массовая доля сульфатов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0,0002</w:t>
            </w:r>
          </w:p>
        </w:tc>
      </w:tr>
      <w:tr w:rsidR="00520BEA" w:rsidRPr="00520BEA" w:rsidTr="002149E0"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6. Массовая доля свободного хлора (</w:t>
            </w:r>
            <w:proofErr w:type="spellStart"/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</w:t>
            </w:r>
            <w:proofErr w:type="spellEnd"/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0,00005</w:t>
            </w:r>
          </w:p>
        </w:tc>
      </w:tr>
      <w:tr w:rsidR="00520BEA" w:rsidRPr="00520BEA" w:rsidTr="002149E0"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7. Массовая доля аммонийных солей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NH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0,0003</w:t>
            </w:r>
          </w:p>
        </w:tc>
      </w:tr>
      <w:tr w:rsidR="00520BEA" w:rsidRPr="00520BEA" w:rsidTr="002149E0"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8. Массовая доля железа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0,00005</w:t>
            </w:r>
          </w:p>
        </w:tc>
      </w:tr>
      <w:tr w:rsidR="00520BEA" w:rsidRPr="00520BEA" w:rsidTr="002149E0"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9. Массовая доля мышьяка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0,000005</w:t>
            </w:r>
          </w:p>
        </w:tc>
      </w:tr>
      <w:tr w:rsidR="00520BEA" w:rsidRPr="00520BEA" w:rsidTr="002149E0"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10. Массовая доля тяжёлых металлов (</w:t>
            </w:r>
            <w:proofErr w:type="spellStart"/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0,00005</w:t>
            </w:r>
          </w:p>
        </w:tc>
      </w:tr>
      <w:tr w:rsidR="00520BEA" w:rsidRPr="00520BEA" w:rsidTr="002149E0"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11. Плотность, г/см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1,15-1,19</w:t>
            </w:r>
          </w:p>
        </w:tc>
      </w:tr>
    </w:tbl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Cs/>
          <w:sz w:val="24"/>
        </w:rPr>
      </w:pPr>
      <w:r w:rsidRPr="00520BEA">
        <w:rPr>
          <w:b/>
          <w:bCs/>
          <w:sz w:val="24"/>
        </w:rPr>
        <w:lastRenderedPageBreak/>
        <w:t xml:space="preserve">5. Требования к поставщику/подрядчику (опыт работы, наличие лицензий, сертификатов, квалифицированного персонала, необходимой техники и т.п.): </w:t>
      </w:r>
      <w:r w:rsidRPr="00520BEA">
        <w:rPr>
          <w:bCs/>
          <w:sz w:val="24"/>
        </w:rPr>
        <w:t>не требуется.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/>
          <w:bCs/>
          <w:sz w:val="24"/>
        </w:rPr>
      </w:pPr>
      <w:r w:rsidRPr="00520BEA">
        <w:rPr>
          <w:b/>
          <w:bCs/>
          <w:sz w:val="24"/>
        </w:rPr>
        <w:t>6.</w:t>
      </w:r>
      <w:r>
        <w:rPr>
          <w:b/>
          <w:bCs/>
          <w:sz w:val="24"/>
        </w:rPr>
        <w:t xml:space="preserve"> </w:t>
      </w:r>
      <w:r w:rsidRPr="00520BEA">
        <w:rPr>
          <w:b/>
          <w:bCs/>
          <w:sz w:val="24"/>
        </w:rPr>
        <w:t xml:space="preserve">Послепродажное обслуживание (наличие в регионе эксплуатации сервисных центров, сроки гарантии, периодичность технического обслуживания и т.п.): </w:t>
      </w:r>
    </w:p>
    <w:p w:rsidR="00520BEA" w:rsidRPr="00520BEA" w:rsidRDefault="00520BEA" w:rsidP="00520BEA">
      <w:pPr>
        <w:tabs>
          <w:tab w:val="left" w:pos="851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-гарантийный срок хранения Товара – не менее одного года со дня изготовления.</w:t>
      </w:r>
    </w:p>
    <w:p w:rsidR="00520BEA" w:rsidRPr="00520BEA" w:rsidRDefault="00520BEA" w:rsidP="00520BEA">
      <w:pPr>
        <w:tabs>
          <w:tab w:val="left" w:pos="851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-товар должен поставляться с не менее, чем 80 % запасом срока годности.</w:t>
      </w:r>
    </w:p>
    <w:p w:rsidR="00520BEA" w:rsidRPr="00520BEA" w:rsidRDefault="00520BEA" w:rsidP="00520BEA">
      <w:pPr>
        <w:tabs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-при поставке Товара должен прилагаться паспорт безопасности химической продукции в соответствии с ГОСТ Р 58475-2019 «</w:t>
      </w:r>
      <w:r w:rsidRPr="00520BEA">
        <w:rPr>
          <w:rFonts w:ascii="Times New Roman" w:hAnsi="Times New Roman"/>
          <w:sz w:val="24"/>
          <w:szCs w:val="24"/>
        </w:rPr>
        <w:t>Паспорт безопасности химической продукции. Общие требования</w:t>
      </w:r>
      <w:r w:rsidRPr="00520BEA">
        <w:rPr>
          <w:rFonts w:ascii="Times New Roman" w:eastAsia="Times New Roman" w:hAnsi="Times New Roman"/>
          <w:sz w:val="24"/>
          <w:szCs w:val="24"/>
        </w:rPr>
        <w:t xml:space="preserve">», сертификат качества (паспорт) на поставляемый Товар на русском языке и (для товаров иностранного производства) на языке страны-производителя. </w:t>
      </w:r>
    </w:p>
    <w:p w:rsidR="00520BEA" w:rsidRPr="00520BEA" w:rsidRDefault="00520BEA" w:rsidP="00520BEA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20BEA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0BEA">
        <w:rPr>
          <w:rFonts w:ascii="Times New Roman" w:hAnsi="Times New Roman"/>
          <w:b/>
          <w:bCs/>
          <w:sz w:val="24"/>
          <w:szCs w:val="24"/>
        </w:rPr>
        <w:t>Количество МТР / объем работ / объем услуг:</w:t>
      </w:r>
    </w:p>
    <w:p w:rsidR="00520BEA" w:rsidRPr="00520BEA" w:rsidRDefault="00520BEA" w:rsidP="00520BEA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20BE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20BEA">
        <w:rPr>
          <w:rFonts w:ascii="Times New Roman" w:hAnsi="Times New Roman"/>
          <w:bCs/>
          <w:sz w:val="24"/>
          <w:szCs w:val="24"/>
        </w:rPr>
        <w:t>общее количество товара к поставке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20BEA">
        <w:rPr>
          <w:rFonts w:ascii="Times New Roman" w:hAnsi="Times New Roman"/>
          <w:bCs/>
          <w:sz w:val="24"/>
          <w:szCs w:val="24"/>
        </w:rPr>
        <w:t>42 000 кг. Ориентировочное количество партий 12 по 3500 кг.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/>
          <w:bCs/>
          <w:sz w:val="24"/>
        </w:rPr>
      </w:pPr>
      <w:r w:rsidRPr="00520BEA">
        <w:rPr>
          <w:b/>
          <w:bCs/>
          <w:sz w:val="24"/>
        </w:rPr>
        <w:t>8. Предпочтительный срок (дата, период) поставки МТР / выполнения работ / оказания услуг: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Cs/>
          <w:sz w:val="24"/>
        </w:rPr>
      </w:pPr>
      <w:r w:rsidRPr="00520BEA">
        <w:rPr>
          <w:b/>
          <w:bCs/>
          <w:sz w:val="24"/>
        </w:rPr>
        <w:t xml:space="preserve">- </w:t>
      </w:r>
      <w:r w:rsidRPr="00520BEA">
        <w:rPr>
          <w:bCs/>
          <w:sz w:val="24"/>
        </w:rPr>
        <w:t>поставка Товара осуществляется Поставщиком в течение 10 (Десяти) календарных дней с момента получения предварительной заявки Заказчика на партию товара.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Cs/>
          <w:sz w:val="24"/>
        </w:rPr>
      </w:pPr>
      <w:r w:rsidRPr="00520BEA">
        <w:rPr>
          <w:b/>
          <w:bCs/>
          <w:sz w:val="24"/>
        </w:rPr>
        <w:t xml:space="preserve">- </w:t>
      </w:r>
      <w:r w:rsidRPr="00520BEA">
        <w:rPr>
          <w:sz w:val="24"/>
        </w:rPr>
        <w:t>с</w:t>
      </w:r>
      <w:r w:rsidRPr="00520BEA">
        <w:rPr>
          <w:bCs/>
          <w:sz w:val="24"/>
        </w:rPr>
        <w:t>рок действия договора до 31декабря 2023года.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/>
          <w:bCs/>
          <w:color w:val="000000" w:themeColor="text1"/>
          <w:sz w:val="24"/>
        </w:rPr>
      </w:pPr>
      <w:r w:rsidRPr="00520BEA">
        <w:rPr>
          <w:b/>
          <w:bCs/>
          <w:sz w:val="24"/>
        </w:rPr>
        <w:t>9</w:t>
      </w:r>
      <w:r w:rsidRPr="00520BEA">
        <w:rPr>
          <w:b/>
          <w:bCs/>
          <w:color w:val="000000" w:themeColor="text1"/>
          <w:sz w:val="24"/>
        </w:rPr>
        <w:t xml:space="preserve"> Место (указывается регион / если целесообразно указать адрес, то указывается адрес) поставки МТР / выполнения работ / оказания услуг: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Cs/>
          <w:color w:val="000000" w:themeColor="text1"/>
          <w:sz w:val="24"/>
        </w:rPr>
      </w:pPr>
      <w:r w:rsidRPr="00520BEA">
        <w:rPr>
          <w:bCs/>
          <w:color w:val="000000" w:themeColor="text1"/>
          <w:sz w:val="24"/>
        </w:rPr>
        <w:t>- доставка силами и средствами Поставщика до склада Заказчика</w:t>
      </w:r>
      <w:r w:rsidRPr="00520BEA">
        <w:rPr>
          <w:b/>
          <w:bCs/>
          <w:color w:val="000000" w:themeColor="text1"/>
          <w:sz w:val="24"/>
        </w:rPr>
        <w:t xml:space="preserve"> </w:t>
      </w:r>
      <w:r w:rsidRPr="00520BEA">
        <w:rPr>
          <w:bCs/>
          <w:color w:val="000000" w:themeColor="text1"/>
          <w:sz w:val="24"/>
        </w:rPr>
        <w:t>расположенного по адресу:</w:t>
      </w:r>
      <w:r>
        <w:rPr>
          <w:bCs/>
          <w:color w:val="000000" w:themeColor="text1"/>
          <w:sz w:val="24"/>
        </w:rPr>
        <w:t xml:space="preserve"> </w:t>
      </w:r>
      <w:r w:rsidRPr="00520BEA">
        <w:rPr>
          <w:bCs/>
          <w:color w:val="000000" w:themeColor="text1"/>
          <w:sz w:val="24"/>
        </w:rPr>
        <w:t>г. Йошкар-Ола, ул. Суворова,</w:t>
      </w:r>
      <w:r>
        <w:rPr>
          <w:bCs/>
          <w:color w:val="000000" w:themeColor="text1"/>
          <w:sz w:val="24"/>
        </w:rPr>
        <w:t xml:space="preserve"> </w:t>
      </w:r>
      <w:r w:rsidRPr="00520BEA">
        <w:rPr>
          <w:bCs/>
          <w:color w:val="000000" w:themeColor="text1"/>
          <w:sz w:val="24"/>
        </w:rPr>
        <w:t>26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/>
          <w:bCs/>
          <w:sz w:val="24"/>
        </w:rPr>
      </w:pPr>
      <w:r w:rsidRPr="00520BEA">
        <w:rPr>
          <w:b/>
          <w:bCs/>
          <w:sz w:val="24"/>
        </w:rPr>
        <w:t>10.Иное:</w:t>
      </w:r>
    </w:p>
    <w:p w:rsidR="00520BEA" w:rsidRPr="00520BEA" w:rsidRDefault="00520BEA" w:rsidP="00520BEA">
      <w:pPr>
        <w:tabs>
          <w:tab w:val="left" w:pos="851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0BEA">
        <w:rPr>
          <w:rFonts w:ascii="Times New Roman" w:eastAsia="Times New Roman" w:hAnsi="Times New Roman"/>
          <w:b/>
          <w:sz w:val="24"/>
          <w:szCs w:val="24"/>
        </w:rPr>
        <w:t>10.1.Требования к упаковке Товара:</w:t>
      </w:r>
    </w:p>
    <w:p w:rsidR="00520BEA" w:rsidRPr="00520BEA" w:rsidRDefault="00520BEA" w:rsidP="00520BEA">
      <w:pPr>
        <w:tabs>
          <w:tab w:val="left" w:pos="851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 препарат (соляная кислота) должен быть расфасован в пластиковые канистры объёмом не более 30 литров.</w:t>
      </w:r>
    </w:p>
    <w:p w:rsidR="00520BEA" w:rsidRPr="00520BEA" w:rsidRDefault="00520BEA" w:rsidP="00520BEA">
      <w:pPr>
        <w:tabs>
          <w:tab w:val="left" w:pos="851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 тара должна обеспечивать сохранность Товара при транспортировке, погрузочно-разгрузочных работах и хранении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/>
          <w:bCs/>
          <w:sz w:val="24"/>
        </w:rPr>
      </w:pPr>
      <w:r w:rsidRPr="00520BEA">
        <w:rPr>
          <w:b/>
          <w:bCs/>
          <w:sz w:val="24"/>
        </w:rPr>
        <w:t xml:space="preserve">- </w:t>
      </w:r>
      <w:r w:rsidRPr="00520BEA">
        <w:rPr>
          <w:bCs/>
          <w:sz w:val="24"/>
        </w:rPr>
        <w:t>упаковка Товара должна быть без повреждений и нарушения целостности.</w:t>
      </w:r>
    </w:p>
    <w:p w:rsidR="00520BEA" w:rsidRPr="00520BEA" w:rsidRDefault="00520BEA" w:rsidP="00520BEA">
      <w:pPr>
        <w:tabs>
          <w:tab w:val="left" w:pos="567"/>
          <w:tab w:val="left" w:pos="851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 xml:space="preserve">-на упаковку должна быть наклеена этикетка, содержащая информацию об опасности Товара для окружающей среды и здоровья человека, классе </w:t>
      </w:r>
      <w:proofErr w:type="spellStart"/>
      <w:r w:rsidRPr="00520BEA">
        <w:rPr>
          <w:rFonts w:ascii="Times New Roman" w:eastAsia="Times New Roman" w:hAnsi="Times New Roman"/>
          <w:sz w:val="24"/>
          <w:szCs w:val="24"/>
        </w:rPr>
        <w:t>пожаро</w:t>
      </w:r>
      <w:proofErr w:type="spellEnd"/>
      <w:r w:rsidRPr="00520BEA">
        <w:rPr>
          <w:rFonts w:ascii="Times New Roman" w:eastAsia="Times New Roman" w:hAnsi="Times New Roman"/>
          <w:sz w:val="24"/>
          <w:szCs w:val="24"/>
        </w:rPr>
        <w:t>- и взрывоопасности в соответствии с ГОСТ 3885-73 «Реактивы и особо чистые вещества. Правила приемки, отбор проб, фасовка, упаковка, маркировка, транспортирование и хранение», ГОСТ 19433-88 «Грузы опасные. Классификация и маркировка» и ГОСТ 14192-96 «Маркировка грузов». При необходимости крупными буквами наносятся надписи: «Осторожно», «Опасно», «Яд» и т. д.</w:t>
      </w:r>
    </w:p>
    <w:p w:rsidR="00520BEA" w:rsidRPr="00520BEA" w:rsidRDefault="00520BEA" w:rsidP="00520BEA">
      <w:pPr>
        <w:tabs>
          <w:tab w:val="left" w:pos="0"/>
          <w:tab w:val="left" w:pos="142"/>
          <w:tab w:val="left" w:pos="709"/>
          <w:tab w:val="left" w:pos="851"/>
          <w:tab w:val="left" w:pos="127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0BEA">
        <w:rPr>
          <w:rFonts w:ascii="Times New Roman" w:eastAsia="Times New Roman" w:hAnsi="Times New Roman"/>
          <w:b/>
          <w:sz w:val="24"/>
          <w:szCs w:val="24"/>
        </w:rPr>
        <w:t>10.2.Требования к безопасности продукции:</w:t>
      </w:r>
    </w:p>
    <w:p w:rsidR="00520BEA" w:rsidRPr="00520BEA" w:rsidRDefault="00520BEA" w:rsidP="00520BEA">
      <w:pPr>
        <w:tabs>
          <w:tab w:val="left" w:pos="567"/>
          <w:tab w:val="left" w:pos="851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</w:t>
      </w:r>
      <w:r w:rsidRPr="00520BEA">
        <w:rPr>
          <w:rFonts w:ascii="Times New Roman" w:hAnsi="Times New Roman"/>
          <w:sz w:val="24"/>
          <w:szCs w:val="24"/>
        </w:rPr>
        <w:t>п</w:t>
      </w:r>
      <w:r w:rsidRPr="00520BEA">
        <w:rPr>
          <w:rFonts w:ascii="Times New Roman" w:eastAsia="Times New Roman" w:hAnsi="Times New Roman"/>
          <w:sz w:val="24"/>
          <w:szCs w:val="24"/>
        </w:rPr>
        <w:t xml:space="preserve">оставляемый Товар классифицируется как умеренно опасный материал (3-й класс опасности по ГОСТ 12.1.007-76 «Система стандартов безопасности труда (ССБТ). Вредные вещества. Классификация и общие требования безопасности»).  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/>
          <w:bCs/>
          <w:color w:val="000000" w:themeColor="text1"/>
          <w:sz w:val="24"/>
        </w:rPr>
      </w:pPr>
      <w:bookmarkStart w:id="0" w:name="_Toc85027029"/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/>
          <w:bCs/>
          <w:color w:val="000000" w:themeColor="text1"/>
          <w:sz w:val="24"/>
        </w:rPr>
      </w:pPr>
      <w:r w:rsidRPr="00520BEA">
        <w:rPr>
          <w:b/>
          <w:bCs/>
          <w:color w:val="000000" w:themeColor="text1"/>
          <w:sz w:val="24"/>
          <w:lang w:val="en-US"/>
        </w:rPr>
        <w:t>II</w:t>
      </w:r>
      <w:r w:rsidRPr="00520BEA">
        <w:rPr>
          <w:b/>
          <w:bCs/>
          <w:color w:val="000000" w:themeColor="text1"/>
          <w:sz w:val="24"/>
        </w:rPr>
        <w:t>.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sz w:val="24"/>
        </w:rPr>
      </w:pPr>
      <w:r w:rsidRPr="00520BEA">
        <w:rPr>
          <w:b/>
          <w:sz w:val="24"/>
        </w:rPr>
        <w:t xml:space="preserve">1.Наименование МТР, работ, услуг: </w:t>
      </w:r>
      <w:r w:rsidRPr="00520BEA">
        <w:rPr>
          <w:sz w:val="24"/>
        </w:rPr>
        <w:t>Кислота серная квалификации «ХЧ» ГОСТ 4204-77</w:t>
      </w:r>
      <w:bookmarkEnd w:id="0"/>
    </w:p>
    <w:p w:rsidR="00520BEA" w:rsidRPr="00520BEA" w:rsidRDefault="00520BEA" w:rsidP="00520BEA">
      <w:pPr>
        <w:tabs>
          <w:tab w:val="left" w:pos="3345"/>
        </w:tabs>
        <w:spacing w:before="24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20BEA">
        <w:rPr>
          <w:rFonts w:ascii="Times New Roman" w:hAnsi="Times New Roman"/>
          <w:b/>
          <w:bCs/>
          <w:sz w:val="24"/>
          <w:szCs w:val="24"/>
        </w:rPr>
        <w:lastRenderedPageBreak/>
        <w:t xml:space="preserve">2.Задача (цель, проект), для реализации которой приобретаются данные МТР, работы, услуги: </w:t>
      </w:r>
    </w:p>
    <w:p w:rsidR="00520BEA" w:rsidRPr="00520BEA" w:rsidRDefault="00520BEA" w:rsidP="00520BEA">
      <w:pPr>
        <w:tabs>
          <w:tab w:val="left" w:pos="3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520BEA">
        <w:rPr>
          <w:rFonts w:ascii="Times New Roman" w:hAnsi="Times New Roman"/>
          <w:b/>
          <w:bCs/>
          <w:sz w:val="24"/>
          <w:szCs w:val="24"/>
        </w:rPr>
        <w:t>-</w:t>
      </w:r>
      <w:r w:rsidRPr="00520BEA">
        <w:rPr>
          <w:rFonts w:ascii="Times New Roman" w:eastAsia="Times New Roman" w:hAnsi="Times New Roman"/>
          <w:bCs/>
          <w:sz w:val="24"/>
          <w:szCs w:val="24"/>
        </w:rPr>
        <w:t>обеспечение основного производства.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/>
          <w:bCs/>
          <w:sz w:val="24"/>
        </w:rPr>
      </w:pPr>
      <w:r w:rsidRPr="00520BEA">
        <w:rPr>
          <w:b/>
          <w:bCs/>
          <w:sz w:val="24"/>
        </w:rPr>
        <w:t>3.Функции, которые будут выполнять приобретаемые МТР, работы, услуги в рамках реализации задачи или проекта:</w:t>
      </w:r>
    </w:p>
    <w:p w:rsidR="00520BEA" w:rsidRPr="00520BEA" w:rsidRDefault="00520BEA" w:rsidP="00520BEA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520BEA">
        <w:rPr>
          <w:rFonts w:ascii="Times New Roman" w:eastAsia="Times New Roman" w:hAnsi="Times New Roman"/>
          <w:bCs/>
          <w:sz w:val="24"/>
          <w:szCs w:val="24"/>
        </w:rPr>
        <w:t>используется</w:t>
      </w:r>
      <w:proofErr w:type="gramEnd"/>
      <w:r w:rsidRPr="00520BEA">
        <w:rPr>
          <w:rFonts w:ascii="Times New Roman" w:eastAsia="Times New Roman" w:hAnsi="Times New Roman"/>
          <w:bCs/>
          <w:sz w:val="24"/>
          <w:szCs w:val="24"/>
        </w:rPr>
        <w:t xml:space="preserve"> на разных этапах производства изготовления металлокерамических корпусов для интегральных схем (в </w:t>
      </w:r>
      <w:proofErr w:type="spellStart"/>
      <w:r w:rsidRPr="00520BEA">
        <w:rPr>
          <w:rFonts w:ascii="Times New Roman" w:eastAsia="Times New Roman" w:hAnsi="Times New Roman"/>
          <w:bCs/>
          <w:sz w:val="24"/>
          <w:szCs w:val="24"/>
        </w:rPr>
        <w:t>т.ч</w:t>
      </w:r>
      <w:proofErr w:type="spellEnd"/>
      <w:r w:rsidRPr="00520BEA">
        <w:rPr>
          <w:rFonts w:ascii="Times New Roman" w:eastAsia="Times New Roman" w:hAnsi="Times New Roman"/>
          <w:bCs/>
          <w:sz w:val="24"/>
          <w:szCs w:val="24"/>
        </w:rPr>
        <w:t xml:space="preserve">. для приготовления растворов для гальванических покрытий, на участках водоподготовки и водоочистки гальванических линий, и т.д.). 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/>
          <w:bCs/>
          <w:sz w:val="24"/>
        </w:rPr>
      </w:pPr>
      <w:r w:rsidRPr="00520BEA">
        <w:rPr>
          <w:b/>
          <w:bCs/>
          <w:sz w:val="24"/>
        </w:rPr>
        <w:t>4.Технические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т.п.):</w:t>
      </w:r>
    </w:p>
    <w:p w:rsidR="00520BEA" w:rsidRPr="00520BEA" w:rsidRDefault="00520BEA" w:rsidP="00520BE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-по физико-химическим свойствам кислота серная должна соответствовать требованиям, приведённым в ГОСТ 4204-77 «Реактивы. Кислота серная. Технические условия» для квалификации «ХЧ», и требованиям, приведённым в таблице:</w:t>
      </w:r>
    </w:p>
    <w:tbl>
      <w:tblPr>
        <w:tblW w:w="98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3691"/>
      </w:tblGrid>
      <w:tr w:rsidR="00520BEA" w:rsidRPr="00520BEA" w:rsidTr="002149E0">
        <w:tc>
          <w:tcPr>
            <w:tcW w:w="9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520BEA" w:rsidRPr="00520BEA" w:rsidTr="002149E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ХЧ</w:t>
            </w:r>
            <w:r w:rsidRPr="00520BEA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520BEA" w:rsidRPr="00520BEA" w:rsidTr="002149E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pStyle w:val="a4"/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1. Внешний вид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Препарат, наблюдаемый на фоне молочного стекла в проходящем свете, не должен отличаться от дистиллированной воды</w:t>
            </w:r>
          </w:p>
        </w:tc>
      </w:tr>
      <w:tr w:rsidR="00520BEA" w:rsidRPr="00520BEA" w:rsidTr="002149E0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pStyle w:val="a4"/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2. Массовая доля серной кислоты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менее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93,6 – 95,6</w:t>
            </w:r>
          </w:p>
        </w:tc>
      </w:tr>
      <w:tr w:rsidR="00520BEA" w:rsidRPr="00520BEA" w:rsidTr="002149E0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pStyle w:val="a4"/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3. Массовая доля остатка после прокаливания, %,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0,0006</w:t>
            </w:r>
          </w:p>
        </w:tc>
      </w:tr>
      <w:tr w:rsidR="00520BEA" w:rsidRPr="00520BEA" w:rsidTr="002149E0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BEA" w:rsidRPr="00520BEA" w:rsidRDefault="00520BEA" w:rsidP="002149E0">
            <w:pPr>
              <w:pStyle w:val="a4"/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4. Массовая доля хлоридов (</w:t>
            </w:r>
            <w:proofErr w:type="spellStart"/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</w:t>
            </w:r>
            <w:proofErr w:type="spellEnd"/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0,00002</w:t>
            </w:r>
          </w:p>
        </w:tc>
      </w:tr>
      <w:tr w:rsidR="00520BEA" w:rsidRPr="00520BEA" w:rsidTr="002149E0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pStyle w:val="a4"/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5. Массовая доля нитратов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0,00002</w:t>
            </w:r>
          </w:p>
        </w:tc>
      </w:tr>
      <w:tr w:rsidR="00520BEA" w:rsidRPr="00520BEA" w:rsidTr="002149E0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0BEA" w:rsidRPr="00520BEA" w:rsidRDefault="00520BEA" w:rsidP="002149E0">
            <w:pPr>
              <w:pStyle w:val="a4"/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6. Массовая доля аммонийных солей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NH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0,0001</w:t>
            </w:r>
          </w:p>
        </w:tc>
      </w:tr>
      <w:tr w:rsidR="00520BEA" w:rsidRPr="00520BEA" w:rsidTr="002149E0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BEA" w:rsidRPr="00520BEA" w:rsidRDefault="00520BEA" w:rsidP="002149E0">
            <w:pPr>
              <w:pStyle w:val="a4"/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7. Массовая доля тяжёлых металлов (</w:t>
            </w:r>
            <w:proofErr w:type="spellStart"/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0,0001</w:t>
            </w:r>
          </w:p>
        </w:tc>
      </w:tr>
      <w:tr w:rsidR="00520BEA" w:rsidRPr="00520BEA" w:rsidTr="002149E0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BEA" w:rsidRPr="00520BEA" w:rsidRDefault="00520BEA" w:rsidP="002149E0">
            <w:pPr>
              <w:pStyle w:val="a4"/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8. Массовая доля железа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0,00002</w:t>
            </w:r>
          </w:p>
        </w:tc>
      </w:tr>
      <w:tr w:rsidR="00520BEA" w:rsidRPr="00520BEA" w:rsidTr="002149E0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0BEA" w:rsidRPr="00520BEA" w:rsidRDefault="00520BEA" w:rsidP="002149E0">
            <w:pPr>
              <w:pStyle w:val="a4"/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9. Массовая доля мышьяка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0,000001</w:t>
            </w:r>
          </w:p>
        </w:tc>
      </w:tr>
      <w:tr w:rsidR="00520BEA" w:rsidRPr="00520BEA" w:rsidTr="002149E0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0BEA" w:rsidRPr="00520BEA" w:rsidRDefault="00520BEA" w:rsidP="002149E0">
            <w:pPr>
              <w:pStyle w:val="a4"/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10. Массовая доля селена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0,0001</w:t>
            </w:r>
          </w:p>
        </w:tc>
      </w:tr>
      <w:tr w:rsidR="00520BEA" w:rsidRPr="00520BEA" w:rsidTr="002149E0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0BEA" w:rsidRPr="00520BEA" w:rsidRDefault="00520BEA" w:rsidP="002149E0">
            <w:pPr>
              <w:pStyle w:val="a4"/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 xml:space="preserve">11. Массовая доля веществ, восстанавливающих </w:t>
            </w:r>
            <w:proofErr w:type="spellStart"/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KMnO</w:t>
            </w:r>
            <w:proofErr w:type="spellEnd"/>
            <w:r w:rsidRPr="00520BE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 xml:space="preserve">, % (в пересчёте на 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0,0002</w:t>
            </w:r>
          </w:p>
        </w:tc>
      </w:tr>
      <w:tr w:rsidR="00520BEA" w:rsidRPr="00520BEA" w:rsidTr="002149E0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0BEA" w:rsidRPr="00520BEA" w:rsidRDefault="00520BEA" w:rsidP="002149E0">
            <w:pPr>
              <w:pStyle w:val="a4"/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12. Плотность, г/см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, около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1,83</w:t>
            </w:r>
          </w:p>
        </w:tc>
      </w:tr>
    </w:tbl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sz w:val="24"/>
        </w:rPr>
      </w:pPr>
      <w:r w:rsidRPr="00520BEA">
        <w:rPr>
          <w:b/>
          <w:bCs/>
          <w:sz w:val="24"/>
        </w:rPr>
        <w:t xml:space="preserve">5.Требования к поставщику/подрядчику (опыт работы, наличие лицензий, сертификатов, квалифицированного персонала, необходимой техники и т.п.): </w:t>
      </w:r>
      <w:r w:rsidRPr="00520BEA">
        <w:rPr>
          <w:sz w:val="24"/>
        </w:rPr>
        <w:t>не требуется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Cs/>
          <w:sz w:val="24"/>
        </w:rPr>
      </w:pPr>
      <w:r w:rsidRPr="00520BEA">
        <w:rPr>
          <w:b/>
          <w:bCs/>
          <w:sz w:val="24"/>
        </w:rPr>
        <w:lastRenderedPageBreak/>
        <w:t>6.Послепродажное обслуживание (наличие в регионе эксплуатации сервисных центров, сроки гарантии, периодичность технического обслуживания и т.п.):</w:t>
      </w:r>
    </w:p>
    <w:p w:rsidR="00520BEA" w:rsidRPr="00520BEA" w:rsidRDefault="00520BEA" w:rsidP="00520BEA">
      <w:pPr>
        <w:tabs>
          <w:tab w:val="left" w:pos="851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-гарантийный срок хранения Товара – не менее 3-х лет со дня изготовления.</w:t>
      </w:r>
    </w:p>
    <w:p w:rsidR="00520BEA" w:rsidRPr="00520BEA" w:rsidRDefault="00520BEA" w:rsidP="00520BEA">
      <w:pPr>
        <w:tabs>
          <w:tab w:val="left" w:pos="851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-товар должен поставляться с не менее, чем 80 % запасом срока годности.</w:t>
      </w:r>
    </w:p>
    <w:p w:rsidR="00520BEA" w:rsidRPr="00520BEA" w:rsidRDefault="00520BEA" w:rsidP="00520BEA">
      <w:pPr>
        <w:tabs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-при поставке Товара должен прилагаться паспорт безопасности химической продукции в соответствии с ГОСТ Р 58475-2019 «</w:t>
      </w:r>
      <w:bookmarkStart w:id="1" w:name="_GoBack"/>
      <w:bookmarkEnd w:id="1"/>
      <w:r w:rsidRPr="00520BEA">
        <w:rPr>
          <w:rFonts w:ascii="Times New Roman" w:hAnsi="Times New Roman"/>
          <w:sz w:val="24"/>
          <w:szCs w:val="24"/>
        </w:rPr>
        <w:t>Паспорт безопасности химической продукции. Общие требования</w:t>
      </w:r>
      <w:r w:rsidRPr="00520BEA">
        <w:rPr>
          <w:rFonts w:ascii="Times New Roman" w:eastAsia="Times New Roman" w:hAnsi="Times New Roman"/>
          <w:sz w:val="24"/>
          <w:szCs w:val="24"/>
        </w:rPr>
        <w:t xml:space="preserve">», сертификат качества (паспорт) на поставляемый Товар на русском языке и (для товаров иностранного производства) на языке страны-производителя. </w:t>
      </w:r>
    </w:p>
    <w:p w:rsidR="00520BEA" w:rsidRPr="00520BEA" w:rsidRDefault="00520BEA" w:rsidP="00520BEA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7</w:t>
      </w:r>
      <w:r w:rsidRPr="00520BEA">
        <w:rPr>
          <w:rFonts w:ascii="Times New Roman" w:hAnsi="Times New Roman"/>
          <w:b/>
          <w:bCs/>
          <w:sz w:val="24"/>
          <w:szCs w:val="24"/>
        </w:rPr>
        <w:t>. Количество МТР / объем работ / объем услуг:</w:t>
      </w:r>
    </w:p>
    <w:p w:rsidR="00520BEA" w:rsidRPr="00520BEA" w:rsidRDefault="00520BEA" w:rsidP="00520BEA">
      <w:pPr>
        <w:tabs>
          <w:tab w:val="left" w:pos="851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hAnsi="Times New Roman"/>
          <w:b/>
          <w:bCs/>
          <w:sz w:val="24"/>
          <w:szCs w:val="24"/>
        </w:rPr>
        <w:t>-</w:t>
      </w:r>
      <w:r w:rsidRPr="00520BEA">
        <w:rPr>
          <w:rFonts w:ascii="Times New Roman" w:hAnsi="Times New Roman"/>
          <w:bCs/>
          <w:sz w:val="24"/>
          <w:szCs w:val="24"/>
        </w:rPr>
        <w:t xml:space="preserve">общее количество товара к поставке - </w:t>
      </w:r>
      <w:r w:rsidRPr="00520BEA">
        <w:rPr>
          <w:rFonts w:ascii="Times New Roman" w:eastAsia="Times New Roman" w:hAnsi="Times New Roman"/>
          <w:sz w:val="24"/>
          <w:szCs w:val="24"/>
        </w:rPr>
        <w:t>12000 кг. Ориентировочное количество партий- 12 по 1000 кг.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/>
          <w:bCs/>
          <w:sz w:val="24"/>
        </w:rPr>
      </w:pPr>
      <w:r w:rsidRPr="00520BEA">
        <w:rPr>
          <w:b/>
          <w:bCs/>
          <w:sz w:val="24"/>
        </w:rPr>
        <w:t>8. Предпочтительный срок (дата, период) поставки МТР / выполнения работ / оказания услуг: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Cs/>
          <w:sz w:val="24"/>
        </w:rPr>
      </w:pPr>
      <w:r w:rsidRPr="00520BEA">
        <w:rPr>
          <w:b/>
          <w:bCs/>
          <w:sz w:val="24"/>
        </w:rPr>
        <w:t xml:space="preserve">- </w:t>
      </w:r>
      <w:r w:rsidRPr="00520BEA">
        <w:rPr>
          <w:bCs/>
          <w:sz w:val="24"/>
        </w:rPr>
        <w:t>поставка Товара осуществляется Поставщиком в течение 10 (Десяти) календарных дней с момента получения предварительной заявки Заказчика на партию товара.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Cs/>
          <w:sz w:val="24"/>
        </w:rPr>
      </w:pPr>
      <w:r w:rsidRPr="00520BEA">
        <w:rPr>
          <w:b/>
          <w:bCs/>
          <w:sz w:val="24"/>
        </w:rPr>
        <w:t xml:space="preserve">- </w:t>
      </w:r>
      <w:r w:rsidRPr="00520BEA">
        <w:rPr>
          <w:sz w:val="24"/>
          <w:lang w:val="en-US"/>
        </w:rPr>
        <w:t>c</w:t>
      </w:r>
      <w:r w:rsidRPr="00520BEA">
        <w:rPr>
          <w:bCs/>
          <w:sz w:val="24"/>
        </w:rPr>
        <w:t>рок действия договора до 31декабря 2023года.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/>
          <w:bCs/>
          <w:sz w:val="24"/>
        </w:rPr>
      </w:pPr>
      <w:r w:rsidRPr="00520BEA">
        <w:rPr>
          <w:b/>
          <w:bCs/>
          <w:sz w:val="24"/>
        </w:rPr>
        <w:t>9. Место (указывается регион / если целесообразно указать адрес, то указывается адрес) поставки МТР / выполнения работ / оказания услуг: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Cs/>
          <w:sz w:val="24"/>
        </w:rPr>
      </w:pPr>
      <w:r w:rsidRPr="00520BEA">
        <w:rPr>
          <w:b/>
          <w:bCs/>
          <w:sz w:val="24"/>
        </w:rPr>
        <w:t>-</w:t>
      </w:r>
      <w:r w:rsidRPr="00520BEA">
        <w:rPr>
          <w:sz w:val="24"/>
        </w:rPr>
        <w:t>д</w:t>
      </w:r>
      <w:r w:rsidRPr="00520BEA">
        <w:rPr>
          <w:rFonts w:eastAsia="Times New Roman"/>
          <w:bCs/>
          <w:iCs/>
          <w:sz w:val="24"/>
        </w:rPr>
        <w:t>оставка Товара осуществляется силами и средствами Поставщика до склада Заказчика</w:t>
      </w:r>
      <w:r w:rsidRPr="00520BEA">
        <w:rPr>
          <w:bCs/>
          <w:sz w:val="24"/>
        </w:rPr>
        <w:t xml:space="preserve"> АО «ЗПП», расположенного по адресу: г. Йошкар-Ола, ул. Суворова,26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/>
          <w:bCs/>
          <w:sz w:val="24"/>
        </w:rPr>
      </w:pPr>
      <w:r w:rsidRPr="00520BEA">
        <w:rPr>
          <w:b/>
          <w:bCs/>
          <w:sz w:val="24"/>
        </w:rPr>
        <w:t>10. Иное:</w:t>
      </w:r>
    </w:p>
    <w:p w:rsidR="00520BEA" w:rsidRPr="00520BEA" w:rsidRDefault="00520BEA" w:rsidP="00520BEA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520BEA">
        <w:rPr>
          <w:rFonts w:ascii="Times New Roman" w:hAnsi="Times New Roman"/>
          <w:b/>
          <w:bCs/>
          <w:sz w:val="24"/>
          <w:szCs w:val="24"/>
          <w:lang w:eastAsia="ru-RU"/>
        </w:rPr>
        <w:t>.Требования</w:t>
      </w:r>
      <w:proofErr w:type="gramEnd"/>
      <w:r w:rsidRPr="00520B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 упаковке Товара:</w:t>
      </w:r>
    </w:p>
    <w:p w:rsidR="00520BEA" w:rsidRPr="00520BEA" w:rsidRDefault="00520BEA" w:rsidP="00520BEA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BEA">
        <w:rPr>
          <w:rFonts w:ascii="Times New Roman" w:hAnsi="Times New Roman"/>
          <w:sz w:val="24"/>
          <w:szCs w:val="24"/>
          <w:lang w:eastAsia="ru-RU"/>
        </w:rPr>
        <w:t>- п</w:t>
      </w:r>
      <w:r w:rsidRPr="00520BEA">
        <w:rPr>
          <w:rFonts w:ascii="Times New Roman" w:eastAsia="Times New Roman" w:hAnsi="Times New Roman"/>
          <w:sz w:val="24"/>
          <w:szCs w:val="24"/>
        </w:rPr>
        <w:t>репарат (серная кислота) должен быть расфасован в пластиковые канистры объёмом не более 10 литров.</w:t>
      </w:r>
    </w:p>
    <w:p w:rsidR="00520BEA" w:rsidRPr="00520BEA" w:rsidRDefault="00520BEA" w:rsidP="00520BEA">
      <w:pPr>
        <w:tabs>
          <w:tab w:val="left" w:pos="851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 тара должна обеспечивать сохранность Товара при транспортировке, погрузочно-разгрузочных работах и хранении.</w:t>
      </w:r>
    </w:p>
    <w:p w:rsidR="00520BEA" w:rsidRPr="00520BEA" w:rsidRDefault="00520BEA" w:rsidP="00520BEA">
      <w:pPr>
        <w:tabs>
          <w:tab w:val="left" w:pos="851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 упаковка Товара должна быть без повреждений и нарушения целостности.</w:t>
      </w:r>
    </w:p>
    <w:p w:rsidR="00520BEA" w:rsidRPr="00520BEA" w:rsidRDefault="00520BEA" w:rsidP="00520BEA">
      <w:pPr>
        <w:tabs>
          <w:tab w:val="left" w:pos="567"/>
          <w:tab w:val="left" w:pos="851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 xml:space="preserve">- на упаковку должна быть наклеена этикетка, содержащая информацию об опасности Товара для окружающей среды и здоровья человека, классе </w:t>
      </w:r>
      <w:proofErr w:type="spellStart"/>
      <w:r w:rsidRPr="00520BEA">
        <w:rPr>
          <w:rFonts w:ascii="Times New Roman" w:eastAsia="Times New Roman" w:hAnsi="Times New Roman"/>
          <w:sz w:val="24"/>
          <w:szCs w:val="24"/>
        </w:rPr>
        <w:t>пожаро</w:t>
      </w:r>
      <w:proofErr w:type="spellEnd"/>
      <w:r w:rsidRPr="00520BEA">
        <w:rPr>
          <w:rFonts w:ascii="Times New Roman" w:eastAsia="Times New Roman" w:hAnsi="Times New Roman"/>
          <w:sz w:val="24"/>
          <w:szCs w:val="24"/>
        </w:rPr>
        <w:t>- и взрывоопасности в соответствии с ГОСТ 3885-73 «Реактивы и особо чистые вещества. Правила приемки, отбор проб, фасовка, упаковка, маркировка, транспортирование и хранение», ГОСТ 19433-88 «Грузы опасные. Классификация и маркировка» и ГОСТ 14192-96 «Маркировка грузов». При необходимости крупными буквами наносятся надписи: «Осторожно», «Опасно», «Яд» и т. д.</w:t>
      </w:r>
    </w:p>
    <w:p w:rsidR="00520BEA" w:rsidRPr="00520BEA" w:rsidRDefault="00520BEA" w:rsidP="00520BEA">
      <w:pPr>
        <w:pStyle w:val="a4"/>
        <w:numPr>
          <w:ilvl w:val="1"/>
          <w:numId w:val="6"/>
        </w:num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0BEA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безопасности продукции:</w:t>
      </w:r>
    </w:p>
    <w:p w:rsidR="00520BEA" w:rsidRPr="00520BEA" w:rsidRDefault="00520BEA" w:rsidP="00520BEA">
      <w:pPr>
        <w:tabs>
          <w:tab w:val="left" w:pos="0"/>
          <w:tab w:val="left" w:pos="142"/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 xml:space="preserve">-поставляемый Товар классифицируется как </w:t>
      </w:r>
      <w:proofErr w:type="spellStart"/>
      <w:r w:rsidRPr="00520BEA">
        <w:rPr>
          <w:rFonts w:ascii="Times New Roman" w:eastAsia="Times New Roman" w:hAnsi="Times New Roman"/>
          <w:sz w:val="24"/>
          <w:szCs w:val="24"/>
        </w:rPr>
        <w:t>высокоопасный</w:t>
      </w:r>
      <w:proofErr w:type="spellEnd"/>
      <w:r w:rsidRPr="00520BEA">
        <w:rPr>
          <w:rFonts w:ascii="Times New Roman" w:eastAsia="Times New Roman" w:hAnsi="Times New Roman"/>
          <w:sz w:val="24"/>
          <w:szCs w:val="24"/>
        </w:rPr>
        <w:t xml:space="preserve"> материал (2-й класс опасности по ГОСТ 12.1.007-76 «Система стандартов безопасности труда (ССБТ). Вредные вещества. Классификация и общие требования безопасности»).  </w:t>
      </w:r>
    </w:p>
    <w:p w:rsidR="00520BEA" w:rsidRPr="00520BEA" w:rsidRDefault="00520BEA" w:rsidP="00520BEA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20BE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520BEA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520BEA" w:rsidRPr="00520BEA" w:rsidRDefault="00520BEA" w:rsidP="00520BEA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20BEA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0BEA">
        <w:rPr>
          <w:rFonts w:ascii="Times New Roman" w:hAnsi="Times New Roman"/>
          <w:b/>
          <w:bCs/>
          <w:sz w:val="24"/>
          <w:szCs w:val="24"/>
        </w:rPr>
        <w:t xml:space="preserve">Наименование МТР, работ, услуг: </w:t>
      </w:r>
      <w:r w:rsidRPr="00520BEA">
        <w:rPr>
          <w:rFonts w:ascii="Times New Roman" w:hAnsi="Times New Roman"/>
          <w:sz w:val="24"/>
          <w:szCs w:val="24"/>
        </w:rPr>
        <w:t>Никель (</w:t>
      </w:r>
      <w:r w:rsidRPr="00520BEA">
        <w:rPr>
          <w:rFonts w:ascii="Times New Roman" w:hAnsi="Times New Roman"/>
          <w:sz w:val="24"/>
          <w:szCs w:val="24"/>
          <w:lang w:val="en-US"/>
        </w:rPr>
        <w:t>II</w:t>
      </w:r>
      <w:r w:rsidRPr="00520BEA">
        <w:rPr>
          <w:rFonts w:ascii="Times New Roman" w:hAnsi="Times New Roman"/>
          <w:sz w:val="24"/>
          <w:szCs w:val="24"/>
        </w:rPr>
        <w:t>) хлорид 6-водный квалификации «</w:t>
      </w:r>
      <w:proofErr w:type="spellStart"/>
      <w:r w:rsidRPr="00520BEA">
        <w:rPr>
          <w:rFonts w:ascii="Times New Roman" w:hAnsi="Times New Roman"/>
          <w:sz w:val="24"/>
          <w:szCs w:val="24"/>
        </w:rPr>
        <w:t>хч</w:t>
      </w:r>
      <w:proofErr w:type="spellEnd"/>
      <w:r w:rsidRPr="00520BEA">
        <w:rPr>
          <w:rFonts w:ascii="Times New Roman" w:hAnsi="Times New Roman"/>
          <w:sz w:val="24"/>
          <w:szCs w:val="24"/>
        </w:rPr>
        <w:t>» ГОСТ 4038-79</w:t>
      </w:r>
    </w:p>
    <w:p w:rsidR="00520BEA" w:rsidRPr="00520BEA" w:rsidRDefault="00520BEA" w:rsidP="00520BEA">
      <w:pPr>
        <w:tabs>
          <w:tab w:val="left" w:pos="3345"/>
        </w:tabs>
        <w:spacing w:before="24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20BEA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0BEA">
        <w:rPr>
          <w:rFonts w:ascii="Times New Roman" w:hAnsi="Times New Roman"/>
          <w:b/>
          <w:bCs/>
          <w:sz w:val="24"/>
          <w:szCs w:val="24"/>
        </w:rPr>
        <w:t xml:space="preserve">Задача (цель, проект), для реализации которой приобретаются данные МТР, работы, услуги: </w:t>
      </w:r>
    </w:p>
    <w:p w:rsidR="00520BEA" w:rsidRPr="00520BEA" w:rsidRDefault="00520BEA" w:rsidP="00520BEA">
      <w:pPr>
        <w:tabs>
          <w:tab w:val="left" w:pos="3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520BEA">
        <w:rPr>
          <w:rFonts w:ascii="Times New Roman" w:hAnsi="Times New Roman"/>
          <w:b/>
          <w:bCs/>
          <w:sz w:val="24"/>
          <w:szCs w:val="24"/>
        </w:rPr>
        <w:t>-</w:t>
      </w:r>
      <w:r w:rsidRPr="00520BEA">
        <w:rPr>
          <w:rFonts w:ascii="Times New Roman" w:eastAsia="Times New Roman" w:hAnsi="Times New Roman"/>
          <w:bCs/>
          <w:sz w:val="24"/>
          <w:szCs w:val="24"/>
        </w:rPr>
        <w:t>обеспечение основного производства.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/>
          <w:bCs/>
          <w:sz w:val="24"/>
        </w:rPr>
      </w:pPr>
      <w:r w:rsidRPr="00520BEA">
        <w:rPr>
          <w:b/>
          <w:bCs/>
          <w:sz w:val="24"/>
        </w:rPr>
        <w:lastRenderedPageBreak/>
        <w:t>3.</w:t>
      </w:r>
      <w:r>
        <w:rPr>
          <w:b/>
          <w:bCs/>
          <w:sz w:val="24"/>
        </w:rPr>
        <w:t xml:space="preserve"> </w:t>
      </w:r>
      <w:r w:rsidRPr="00520BEA">
        <w:rPr>
          <w:b/>
          <w:bCs/>
          <w:sz w:val="24"/>
        </w:rPr>
        <w:t>Функции, которые будут выполнять приобретаемые МТР, работы, услуги в рамках реализации задачи или проекта: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rFonts w:eastAsia="Times New Roman"/>
          <w:bCs/>
          <w:sz w:val="24"/>
        </w:rPr>
      </w:pPr>
      <w:r w:rsidRPr="00520BEA">
        <w:rPr>
          <w:rFonts w:eastAsia="Times New Roman"/>
          <w:bCs/>
          <w:sz w:val="24"/>
        </w:rPr>
        <w:t>-используется для приготовления растворов для гальванических покрытий в производстве изготовления металлокерамических корпусов для интегральных схем.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/>
          <w:bCs/>
          <w:sz w:val="24"/>
        </w:rPr>
      </w:pPr>
      <w:r w:rsidRPr="00520BEA">
        <w:rPr>
          <w:b/>
          <w:bCs/>
          <w:sz w:val="24"/>
        </w:rPr>
        <w:t>4.</w:t>
      </w:r>
      <w:r>
        <w:rPr>
          <w:b/>
          <w:bCs/>
          <w:sz w:val="24"/>
        </w:rPr>
        <w:t xml:space="preserve"> </w:t>
      </w:r>
      <w:r w:rsidRPr="00520BEA">
        <w:rPr>
          <w:b/>
          <w:bCs/>
          <w:sz w:val="24"/>
        </w:rPr>
        <w:t>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т.п.):</w:t>
      </w:r>
    </w:p>
    <w:p w:rsidR="00520BEA" w:rsidRPr="00520BEA" w:rsidRDefault="00520BEA" w:rsidP="00520BE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-по физико-химическим свойствам никель (II) хлорид 6-водный должен соответствовать требованиям, приведённым в ГОСТ 4038-79 «Реактивы. Никель (II) хлорид 6-водный. Технические условия» для квалификации «ХЧ», и нормам, указанным в таблице: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402"/>
      </w:tblGrid>
      <w:tr w:rsidR="00520BEA" w:rsidRPr="00520BEA" w:rsidTr="002149E0">
        <w:tc>
          <w:tcPr>
            <w:tcW w:w="9498" w:type="dxa"/>
            <w:gridSpan w:val="2"/>
            <w:shd w:val="clear" w:color="auto" w:fill="auto"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520BEA" w:rsidRPr="00520BEA" w:rsidTr="002149E0">
        <w:tc>
          <w:tcPr>
            <w:tcW w:w="6096" w:type="dxa"/>
            <w:shd w:val="clear" w:color="auto" w:fill="auto"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«ХЧ»</w:t>
            </w:r>
          </w:p>
        </w:tc>
      </w:tr>
      <w:tr w:rsidR="00520BEA" w:rsidRPr="00520BEA" w:rsidTr="002149E0">
        <w:tc>
          <w:tcPr>
            <w:tcW w:w="6096" w:type="dxa"/>
            <w:shd w:val="clear" w:color="auto" w:fill="auto"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1. Внешний вид</w:t>
            </w:r>
          </w:p>
        </w:tc>
        <w:tc>
          <w:tcPr>
            <w:tcW w:w="3402" w:type="dxa"/>
            <w:shd w:val="clear" w:color="auto" w:fill="auto"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Светло-зеленые гигроскопичные кристаллы, слегка выветривающиеся на сухом воздухе</w:t>
            </w:r>
          </w:p>
        </w:tc>
      </w:tr>
      <w:tr w:rsidR="00520BEA" w:rsidRPr="00520BEA" w:rsidTr="002149E0">
        <w:tc>
          <w:tcPr>
            <w:tcW w:w="6096" w:type="dxa"/>
            <w:shd w:val="clear" w:color="auto" w:fill="auto"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2. Массовая доля 6-водного хлорида никеля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 (</w:t>
            </w:r>
            <w:proofErr w:type="spellStart"/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NiCl</w:t>
            </w:r>
            <w:proofErr w:type="spellEnd"/>
            <w:r w:rsidRPr="00520BE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*6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менее</w:t>
            </w:r>
          </w:p>
        </w:tc>
        <w:tc>
          <w:tcPr>
            <w:tcW w:w="3402" w:type="dxa"/>
            <w:shd w:val="clear" w:color="auto" w:fill="auto"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98,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20BEA" w:rsidRPr="00520BEA" w:rsidTr="002149E0">
        <w:tc>
          <w:tcPr>
            <w:tcW w:w="6096" w:type="dxa"/>
            <w:shd w:val="clear" w:color="auto" w:fill="auto"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3. Массовая доля нерастворимых в воде веществ, %, не более</w:t>
            </w:r>
          </w:p>
        </w:tc>
        <w:tc>
          <w:tcPr>
            <w:tcW w:w="3402" w:type="dxa"/>
            <w:shd w:val="clear" w:color="auto" w:fill="auto"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20BEA" w:rsidRPr="00520BEA" w:rsidTr="002149E0">
        <w:tc>
          <w:tcPr>
            <w:tcW w:w="6096" w:type="dxa"/>
            <w:shd w:val="clear" w:color="auto" w:fill="auto"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4. Массовая доля общего азота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402" w:type="dxa"/>
            <w:shd w:val="clear" w:color="auto" w:fill="auto"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20BEA" w:rsidRPr="00520BEA" w:rsidTr="002149E0">
        <w:tc>
          <w:tcPr>
            <w:tcW w:w="6096" w:type="dxa"/>
            <w:shd w:val="clear" w:color="auto" w:fill="auto"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5. Массовая доля сульфатов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402" w:type="dxa"/>
            <w:shd w:val="clear" w:color="auto" w:fill="auto"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20BEA" w:rsidRPr="00520BEA" w:rsidTr="002149E0">
        <w:tc>
          <w:tcPr>
            <w:tcW w:w="6096" w:type="dxa"/>
            <w:shd w:val="clear" w:color="auto" w:fill="auto"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6. Массовая доля бария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402" w:type="dxa"/>
            <w:shd w:val="clear" w:color="auto" w:fill="auto"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20BEA" w:rsidRPr="00520BEA" w:rsidTr="002149E0">
        <w:tc>
          <w:tcPr>
            <w:tcW w:w="6096" w:type="dxa"/>
            <w:shd w:val="clear" w:color="auto" w:fill="auto"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7. Массовая доля железа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402" w:type="dxa"/>
            <w:shd w:val="clear" w:color="auto" w:fill="auto"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0,0005</w:t>
            </w:r>
          </w:p>
        </w:tc>
      </w:tr>
      <w:tr w:rsidR="00520BEA" w:rsidRPr="00520BEA" w:rsidTr="002149E0">
        <w:tc>
          <w:tcPr>
            <w:tcW w:w="6096" w:type="dxa"/>
            <w:shd w:val="clear" w:color="auto" w:fill="auto"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8. Массовая доля кобальта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402" w:type="dxa"/>
            <w:shd w:val="clear" w:color="auto" w:fill="auto"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</w:t>
            </w:r>
          </w:p>
        </w:tc>
      </w:tr>
      <w:tr w:rsidR="00520BEA" w:rsidRPr="00520BEA" w:rsidTr="002149E0">
        <w:tc>
          <w:tcPr>
            <w:tcW w:w="6096" w:type="dxa"/>
            <w:shd w:val="clear" w:color="auto" w:fill="auto"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9. Массовая доля меди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402" w:type="dxa"/>
            <w:shd w:val="clear" w:color="auto" w:fill="auto"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</w:t>
            </w:r>
          </w:p>
        </w:tc>
      </w:tr>
      <w:tr w:rsidR="00520BEA" w:rsidRPr="00520BEA" w:rsidTr="002149E0">
        <w:tc>
          <w:tcPr>
            <w:tcW w:w="6096" w:type="dxa"/>
            <w:shd w:val="clear" w:color="auto" w:fill="auto"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10. Массовая доля свинца (</w:t>
            </w:r>
            <w:proofErr w:type="spellStart"/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402" w:type="dxa"/>
            <w:shd w:val="clear" w:color="auto" w:fill="auto"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</w:t>
            </w:r>
          </w:p>
        </w:tc>
      </w:tr>
      <w:tr w:rsidR="00520BEA" w:rsidRPr="00520BEA" w:rsidTr="002149E0">
        <w:tc>
          <w:tcPr>
            <w:tcW w:w="6096" w:type="dxa"/>
            <w:shd w:val="clear" w:color="auto" w:fill="auto"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11. Массовая доля цинка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Zn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402" w:type="dxa"/>
            <w:shd w:val="clear" w:color="auto" w:fill="auto"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20BEA" w:rsidRPr="00520BEA" w:rsidTr="002149E0">
        <w:tc>
          <w:tcPr>
            <w:tcW w:w="6096" w:type="dxa"/>
            <w:shd w:val="clear" w:color="auto" w:fill="auto"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12. Массовая доля натрия, калия, кальция и магния (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proofErr w:type="spellStart"/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</w:t>
            </w:r>
            <w:proofErr w:type="spellEnd"/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Mg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), %, не более</w:t>
            </w:r>
          </w:p>
        </w:tc>
        <w:tc>
          <w:tcPr>
            <w:tcW w:w="3402" w:type="dxa"/>
            <w:shd w:val="clear" w:color="auto" w:fill="auto"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20BEA" w:rsidRPr="00520BEA" w:rsidTr="002149E0">
        <w:tc>
          <w:tcPr>
            <w:tcW w:w="6096" w:type="dxa"/>
            <w:shd w:val="clear" w:color="auto" w:fill="auto"/>
          </w:tcPr>
          <w:p w:rsidR="00520BEA" w:rsidRPr="00520BEA" w:rsidRDefault="00520BEA" w:rsidP="002149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 xml:space="preserve">13. 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</w:t>
            </w: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 xml:space="preserve"> раствора препарата с массовой долей 5%</w:t>
            </w:r>
          </w:p>
        </w:tc>
        <w:tc>
          <w:tcPr>
            <w:tcW w:w="3402" w:type="dxa"/>
            <w:shd w:val="clear" w:color="auto" w:fill="auto"/>
          </w:tcPr>
          <w:p w:rsidR="00520BEA" w:rsidRPr="00520BEA" w:rsidRDefault="00520BEA" w:rsidP="00214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0BEA">
              <w:rPr>
                <w:rFonts w:ascii="Times New Roman" w:eastAsia="Times New Roman" w:hAnsi="Times New Roman"/>
                <w:sz w:val="24"/>
                <w:szCs w:val="24"/>
              </w:rPr>
              <w:t>4-6</w:t>
            </w:r>
          </w:p>
        </w:tc>
      </w:tr>
    </w:tbl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sz w:val="24"/>
        </w:rPr>
      </w:pPr>
      <w:r w:rsidRPr="00520BEA">
        <w:rPr>
          <w:b/>
          <w:bCs/>
          <w:sz w:val="24"/>
        </w:rPr>
        <w:t>5.</w:t>
      </w:r>
      <w:r>
        <w:rPr>
          <w:b/>
          <w:bCs/>
          <w:sz w:val="24"/>
        </w:rPr>
        <w:t xml:space="preserve"> </w:t>
      </w:r>
      <w:r w:rsidRPr="00520BEA">
        <w:rPr>
          <w:b/>
          <w:bCs/>
          <w:sz w:val="24"/>
        </w:rPr>
        <w:t xml:space="preserve">Требования к поставщику/подрядчику (опыт работы, наличие лицензий, сертификатов, квалифицированного персонала, необходимой техники и т.п.): </w:t>
      </w:r>
      <w:r w:rsidRPr="00520BEA">
        <w:rPr>
          <w:sz w:val="24"/>
        </w:rPr>
        <w:t>не требуется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Cs/>
          <w:sz w:val="24"/>
        </w:rPr>
      </w:pPr>
      <w:r w:rsidRPr="00520BEA">
        <w:rPr>
          <w:b/>
          <w:bCs/>
          <w:sz w:val="24"/>
        </w:rPr>
        <w:lastRenderedPageBreak/>
        <w:t>6.Послепродажное обслуживание (наличие в регионе эксплуатации сервисных центров, сроки гарантии, периодичность технического обслуживания и т.п.):</w:t>
      </w:r>
    </w:p>
    <w:p w:rsidR="00520BEA" w:rsidRPr="00520BEA" w:rsidRDefault="00520BEA" w:rsidP="00520BEA">
      <w:pPr>
        <w:tabs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-гарантийный срок хранения Товара – не менее 3-х лет со дня изготовления.</w:t>
      </w:r>
    </w:p>
    <w:p w:rsidR="00520BEA" w:rsidRPr="00520BEA" w:rsidRDefault="00520BEA" w:rsidP="00520BEA">
      <w:pPr>
        <w:tabs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-товар должен поставляться с не менее, чем 80 % запасом срока годности.</w:t>
      </w:r>
    </w:p>
    <w:p w:rsidR="00520BEA" w:rsidRPr="00520BEA" w:rsidRDefault="00520BEA" w:rsidP="00520BEA">
      <w:pPr>
        <w:tabs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-при поставке Товара должен прилагаться паспорт безопасности химической продукции в соответствии с ГОСТ Р 58475-2019 «Паспорт безопасности химической продукции. Общие требования», сертификат качества (паспорт) на поставляемую партию Товара на русском языке и (для товаров иностранного производства) на языке страны-производителя.</w:t>
      </w:r>
    </w:p>
    <w:p w:rsidR="00520BEA" w:rsidRPr="00520BEA" w:rsidRDefault="00520BEA" w:rsidP="00520BEA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eastAsia="Times New Roman" w:hAnsi="Times New Roman"/>
          <w:sz w:val="24"/>
          <w:szCs w:val="24"/>
        </w:rPr>
        <w:t>7</w:t>
      </w:r>
      <w:r w:rsidRPr="00520BEA">
        <w:rPr>
          <w:rFonts w:ascii="Times New Roman" w:hAnsi="Times New Roman"/>
          <w:b/>
          <w:bCs/>
          <w:sz w:val="24"/>
          <w:szCs w:val="24"/>
        </w:rPr>
        <w:t>. Количество МТР / объем работ / объем услуг:</w:t>
      </w:r>
    </w:p>
    <w:p w:rsidR="00520BEA" w:rsidRPr="00520BEA" w:rsidRDefault="00520BEA" w:rsidP="00520BEA">
      <w:pPr>
        <w:tabs>
          <w:tab w:val="left" w:pos="851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hAnsi="Times New Roman"/>
          <w:b/>
          <w:bCs/>
          <w:sz w:val="24"/>
          <w:szCs w:val="24"/>
        </w:rPr>
        <w:t>-</w:t>
      </w:r>
      <w:r w:rsidRPr="00520BEA">
        <w:rPr>
          <w:rFonts w:ascii="Times New Roman" w:hAnsi="Times New Roman"/>
          <w:bCs/>
          <w:sz w:val="24"/>
          <w:szCs w:val="24"/>
        </w:rPr>
        <w:t xml:space="preserve">общее количество товара к поставке - </w:t>
      </w:r>
      <w:r w:rsidRPr="00520BEA">
        <w:rPr>
          <w:rFonts w:ascii="Times New Roman" w:eastAsia="Times New Roman" w:hAnsi="Times New Roman"/>
          <w:sz w:val="24"/>
          <w:szCs w:val="24"/>
        </w:rPr>
        <w:t xml:space="preserve">3600 кг. Ориентировочное количество партий- 12 по 300 кг. 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/>
          <w:bCs/>
          <w:sz w:val="24"/>
        </w:rPr>
      </w:pPr>
      <w:r w:rsidRPr="00520BEA">
        <w:rPr>
          <w:b/>
          <w:bCs/>
          <w:sz w:val="24"/>
        </w:rPr>
        <w:t>8. Предпочтительный срок (дата, период) поставки МТР / выполнения работ / оказания услуг: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Cs/>
          <w:sz w:val="24"/>
        </w:rPr>
      </w:pPr>
      <w:r w:rsidRPr="00520BEA">
        <w:rPr>
          <w:b/>
          <w:bCs/>
          <w:sz w:val="24"/>
        </w:rPr>
        <w:t>-</w:t>
      </w:r>
      <w:r w:rsidRPr="00520BEA">
        <w:rPr>
          <w:bCs/>
          <w:sz w:val="24"/>
        </w:rPr>
        <w:t>поставка Товара осуществляется Поставщиком в течение 10 (Десяти) календарных дней с момента получения предварительной заявки Заказчика на партию товара.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Cs/>
          <w:sz w:val="24"/>
        </w:rPr>
      </w:pPr>
      <w:r w:rsidRPr="00520BEA">
        <w:rPr>
          <w:b/>
          <w:bCs/>
          <w:sz w:val="24"/>
        </w:rPr>
        <w:t>-</w:t>
      </w:r>
      <w:r w:rsidRPr="00520BEA">
        <w:rPr>
          <w:sz w:val="24"/>
          <w:lang w:val="en-US"/>
        </w:rPr>
        <w:t>c</w:t>
      </w:r>
      <w:r w:rsidRPr="00520BEA">
        <w:rPr>
          <w:bCs/>
          <w:sz w:val="24"/>
        </w:rPr>
        <w:t>рок действия договора до 31</w:t>
      </w:r>
      <w:r>
        <w:rPr>
          <w:bCs/>
          <w:sz w:val="24"/>
        </w:rPr>
        <w:t xml:space="preserve"> </w:t>
      </w:r>
      <w:r w:rsidRPr="00520BEA">
        <w:rPr>
          <w:bCs/>
          <w:sz w:val="24"/>
        </w:rPr>
        <w:t>декабря 2023</w:t>
      </w:r>
      <w:r>
        <w:rPr>
          <w:bCs/>
          <w:sz w:val="24"/>
        </w:rPr>
        <w:t xml:space="preserve"> </w:t>
      </w:r>
      <w:r w:rsidRPr="00520BEA">
        <w:rPr>
          <w:bCs/>
          <w:sz w:val="24"/>
        </w:rPr>
        <w:t>года.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/>
          <w:bCs/>
          <w:sz w:val="24"/>
        </w:rPr>
      </w:pPr>
      <w:r w:rsidRPr="00520BEA">
        <w:rPr>
          <w:b/>
          <w:bCs/>
          <w:sz w:val="24"/>
        </w:rPr>
        <w:t>9. Место (указывается регион / если целесообразно указать адрес, то указывается адрес) поставки МТР / выполнения работ / оказания услуг: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Cs/>
          <w:sz w:val="24"/>
        </w:rPr>
      </w:pPr>
      <w:r w:rsidRPr="00520BEA">
        <w:rPr>
          <w:b/>
          <w:bCs/>
          <w:sz w:val="24"/>
        </w:rPr>
        <w:t xml:space="preserve">- </w:t>
      </w:r>
      <w:r w:rsidRPr="00520BEA">
        <w:rPr>
          <w:sz w:val="24"/>
        </w:rPr>
        <w:t>д</w:t>
      </w:r>
      <w:r w:rsidRPr="00520BEA">
        <w:rPr>
          <w:rFonts w:eastAsia="Times New Roman"/>
          <w:bCs/>
          <w:iCs/>
          <w:sz w:val="24"/>
        </w:rPr>
        <w:t>оставка Товара осуществляется силами и средствами Поставщика до склада Заказчика</w:t>
      </w:r>
      <w:r w:rsidRPr="00520BEA">
        <w:rPr>
          <w:bCs/>
          <w:sz w:val="24"/>
        </w:rPr>
        <w:t xml:space="preserve"> АО «ЗПП», расположенного по адресу: г. Йошкар-Ола, ул. Суворова,26</w:t>
      </w:r>
    </w:p>
    <w:p w:rsidR="00520BEA" w:rsidRPr="00520BEA" w:rsidRDefault="00520BEA" w:rsidP="00520BEA">
      <w:pPr>
        <w:pStyle w:val="-3"/>
        <w:tabs>
          <w:tab w:val="clear" w:pos="1701"/>
          <w:tab w:val="left" w:pos="426"/>
        </w:tabs>
        <w:spacing w:before="240" w:line="276" w:lineRule="auto"/>
        <w:ind w:firstLine="0"/>
        <w:rPr>
          <w:b/>
          <w:bCs/>
          <w:sz w:val="24"/>
        </w:rPr>
      </w:pPr>
      <w:r w:rsidRPr="00520BEA">
        <w:rPr>
          <w:b/>
          <w:bCs/>
          <w:sz w:val="24"/>
        </w:rPr>
        <w:t>10. Иное, при необходимости:</w:t>
      </w:r>
    </w:p>
    <w:p w:rsidR="00520BEA" w:rsidRPr="00520BEA" w:rsidRDefault="00520BEA" w:rsidP="00520BEA">
      <w:pPr>
        <w:tabs>
          <w:tab w:val="left" w:pos="0"/>
          <w:tab w:val="left" w:pos="142"/>
          <w:tab w:val="left" w:pos="709"/>
          <w:tab w:val="left" w:pos="1134"/>
          <w:tab w:val="left" w:pos="1276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0BEA">
        <w:rPr>
          <w:rFonts w:ascii="Times New Roman" w:hAnsi="Times New Roman"/>
          <w:b/>
          <w:bCs/>
          <w:sz w:val="24"/>
          <w:szCs w:val="24"/>
          <w:lang w:eastAsia="ru-RU"/>
        </w:rPr>
        <w:t>10.1.Требования к упаковке Товара:</w:t>
      </w:r>
    </w:p>
    <w:p w:rsidR="00520BEA" w:rsidRPr="00520BEA" w:rsidRDefault="00520BEA" w:rsidP="00520BEA">
      <w:pPr>
        <w:tabs>
          <w:tab w:val="left" w:pos="851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0BEA">
        <w:rPr>
          <w:rFonts w:ascii="Times New Roman" w:hAnsi="Times New Roman"/>
          <w:sz w:val="24"/>
          <w:szCs w:val="24"/>
          <w:lang w:eastAsia="ru-RU"/>
        </w:rPr>
        <w:t>- т</w:t>
      </w:r>
      <w:r w:rsidRPr="00520BEA">
        <w:rPr>
          <w:rFonts w:ascii="Times New Roman" w:eastAsia="Times New Roman" w:hAnsi="Times New Roman"/>
          <w:sz w:val="24"/>
          <w:szCs w:val="24"/>
        </w:rPr>
        <w:t>овар поставляется в п/э мешках по 25 кг</w:t>
      </w:r>
    </w:p>
    <w:p w:rsidR="00520BEA" w:rsidRPr="00520BEA" w:rsidRDefault="00520BEA" w:rsidP="001470A6">
      <w:pPr>
        <w:tabs>
          <w:tab w:val="left" w:pos="0"/>
          <w:tab w:val="left" w:pos="426"/>
          <w:tab w:val="left" w:pos="709"/>
          <w:tab w:val="left" w:pos="1134"/>
        </w:tabs>
        <w:spacing w:after="0"/>
        <w:jc w:val="both"/>
        <w:rPr>
          <w:rFonts w:ascii="Times New Roman" w:eastAsia="SimSun" w:hAnsi="Times New Roman"/>
          <w:sz w:val="24"/>
          <w:szCs w:val="24"/>
          <w:lang w:eastAsia="hi-IN"/>
        </w:rPr>
      </w:pPr>
      <w:r w:rsidRPr="00520BE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20BEA">
        <w:rPr>
          <w:rFonts w:ascii="Times New Roman" w:eastAsia="SimSun" w:hAnsi="Times New Roman"/>
          <w:sz w:val="24"/>
          <w:szCs w:val="24"/>
          <w:lang w:eastAsia="hi-IN"/>
        </w:rPr>
        <w:t xml:space="preserve">тара должна обеспечивать сохранность Товара, а также </w:t>
      </w:r>
      <w:proofErr w:type="spellStart"/>
      <w:r w:rsidRPr="00520BEA">
        <w:rPr>
          <w:rFonts w:ascii="Times New Roman" w:eastAsia="SimSun" w:hAnsi="Times New Roman"/>
          <w:sz w:val="24"/>
          <w:szCs w:val="24"/>
          <w:lang w:eastAsia="hi-IN"/>
        </w:rPr>
        <w:t>пожаро</w:t>
      </w:r>
      <w:proofErr w:type="spellEnd"/>
      <w:r w:rsidRPr="00520BEA">
        <w:rPr>
          <w:rFonts w:ascii="Times New Roman" w:eastAsia="SimSun" w:hAnsi="Times New Roman"/>
          <w:sz w:val="24"/>
          <w:szCs w:val="24"/>
          <w:lang w:eastAsia="hi-IN"/>
        </w:rPr>
        <w:t>- и взрывобезопасность Товара при транспортировании, погрузочно-разгрузочных работах и хранении.</w:t>
      </w:r>
    </w:p>
    <w:p w:rsidR="00520BEA" w:rsidRPr="00520BEA" w:rsidRDefault="00520BEA" w:rsidP="001470A6">
      <w:pPr>
        <w:tabs>
          <w:tab w:val="left" w:pos="1627"/>
        </w:tabs>
        <w:spacing w:after="0"/>
        <w:jc w:val="both"/>
        <w:rPr>
          <w:rFonts w:ascii="Times New Roman" w:eastAsia="SimSun" w:hAnsi="Times New Roman"/>
          <w:sz w:val="24"/>
          <w:szCs w:val="24"/>
          <w:lang w:eastAsia="hi-IN"/>
        </w:rPr>
      </w:pPr>
      <w:r w:rsidRPr="00520BEA">
        <w:rPr>
          <w:rFonts w:ascii="Times New Roman" w:eastAsia="SimSun" w:hAnsi="Times New Roman"/>
          <w:sz w:val="24"/>
          <w:szCs w:val="24"/>
          <w:lang w:eastAsia="hi-IN"/>
        </w:rPr>
        <w:t>-упаковка Товара должна быть без повреждений и нарушения целостности.</w:t>
      </w:r>
    </w:p>
    <w:p w:rsidR="00520BEA" w:rsidRPr="00520BEA" w:rsidRDefault="00520BEA" w:rsidP="001470A6">
      <w:pPr>
        <w:tabs>
          <w:tab w:val="left" w:pos="1627"/>
        </w:tabs>
        <w:spacing w:after="0"/>
        <w:jc w:val="both"/>
        <w:rPr>
          <w:rFonts w:ascii="Times New Roman" w:eastAsia="SimSun" w:hAnsi="Times New Roman"/>
          <w:sz w:val="24"/>
          <w:szCs w:val="24"/>
          <w:lang w:eastAsia="hi-IN"/>
        </w:rPr>
      </w:pPr>
      <w:r w:rsidRPr="00520BEA">
        <w:rPr>
          <w:rFonts w:ascii="Times New Roman" w:eastAsia="SimSun" w:hAnsi="Times New Roman"/>
          <w:sz w:val="24"/>
          <w:szCs w:val="24"/>
          <w:lang w:eastAsia="hi-IN"/>
        </w:rPr>
        <w:t xml:space="preserve">-на упаковку должна быть наклеена этикетка, содержащая информацию об опасности Товара для окружающей среды и здоровья человека, классе </w:t>
      </w:r>
      <w:proofErr w:type="spellStart"/>
      <w:r w:rsidRPr="00520BEA">
        <w:rPr>
          <w:rFonts w:ascii="Times New Roman" w:eastAsia="SimSun" w:hAnsi="Times New Roman"/>
          <w:sz w:val="24"/>
          <w:szCs w:val="24"/>
          <w:lang w:eastAsia="hi-IN"/>
        </w:rPr>
        <w:t>пожаро</w:t>
      </w:r>
      <w:proofErr w:type="spellEnd"/>
      <w:r w:rsidRPr="00520BEA">
        <w:rPr>
          <w:rFonts w:ascii="Times New Roman" w:eastAsia="SimSun" w:hAnsi="Times New Roman"/>
          <w:sz w:val="24"/>
          <w:szCs w:val="24"/>
          <w:lang w:eastAsia="hi-IN"/>
        </w:rPr>
        <w:t>- и взрывоопасности в соответствии с ГОСТ 3885-73 «Реактивы и особо чистые вещества. Правила приемки, отбор проб, фасовка, упаковка, маркировка, транспортирование и хранение», ГОСТ 19433-88 «Грузы опасные. Классификация и маркировка» и ГОСТ 14192-96 «Маркировка грузов». При необходимости крупными буквами наносятся надписи: «Осторожно», «Опасно», «Яд» и т. д.</w:t>
      </w:r>
    </w:p>
    <w:p w:rsidR="00520BEA" w:rsidRPr="00520BEA" w:rsidRDefault="00520BEA" w:rsidP="00520BEA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0BEA">
        <w:rPr>
          <w:rFonts w:ascii="Times New Roman" w:hAnsi="Times New Roman"/>
          <w:b/>
          <w:bCs/>
          <w:sz w:val="24"/>
          <w:szCs w:val="24"/>
          <w:lang w:eastAsia="ru-RU"/>
        </w:rPr>
        <w:t>10.2.Требования к безопасности продукции:</w:t>
      </w:r>
    </w:p>
    <w:p w:rsidR="00B32701" w:rsidRPr="00051563" w:rsidRDefault="00520BEA" w:rsidP="00520BEA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20BEA">
        <w:rPr>
          <w:rFonts w:ascii="Times New Roman" w:eastAsia="Times New Roman" w:hAnsi="Times New Roman"/>
          <w:sz w:val="24"/>
          <w:szCs w:val="24"/>
        </w:rPr>
        <w:t>-поставляемый Товар классифицируется как чрезвычайно опасный материал (1-й класс опасности по ГОСТ 12.1.007-76 «Система стандартов безопасности труда (ССБТ). Вредные вещества. Классификация и общие требования безопасности»).</w:t>
      </w:r>
    </w:p>
    <w:p w:rsidR="00B32701" w:rsidRDefault="00B32701" w:rsidP="00B32701">
      <w:pPr>
        <w:spacing w:after="0" w:line="240" w:lineRule="auto"/>
        <w:jc w:val="center"/>
      </w:pPr>
    </w:p>
    <w:p w:rsidR="00051563" w:rsidRDefault="00051563" w:rsidP="00B32701">
      <w:pPr>
        <w:widowControl w:val="0"/>
        <w:tabs>
          <w:tab w:val="left" w:pos="0"/>
          <w:tab w:val="left" w:pos="142"/>
          <w:tab w:val="left" w:pos="709"/>
          <w:tab w:val="left" w:pos="851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zh-CN" w:bidi="hi-IN"/>
        </w:rPr>
      </w:pPr>
    </w:p>
    <w:sectPr w:rsidR="00051563" w:rsidSect="00144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5858"/>
    <w:multiLevelType w:val="hybridMultilevel"/>
    <w:tmpl w:val="FEFC9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1F4"/>
    <w:multiLevelType w:val="multilevel"/>
    <w:tmpl w:val="99085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752644"/>
    <w:multiLevelType w:val="hybridMultilevel"/>
    <w:tmpl w:val="FEFC9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47A3E"/>
    <w:multiLevelType w:val="hybridMultilevel"/>
    <w:tmpl w:val="B170C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F4525"/>
    <w:multiLevelType w:val="multilevel"/>
    <w:tmpl w:val="E44E2D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3D0772"/>
    <w:multiLevelType w:val="multilevel"/>
    <w:tmpl w:val="9D9262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87"/>
    <w:rsid w:val="00051563"/>
    <w:rsid w:val="000B190F"/>
    <w:rsid w:val="000F7ED8"/>
    <w:rsid w:val="0011312E"/>
    <w:rsid w:val="00144487"/>
    <w:rsid w:val="001470A6"/>
    <w:rsid w:val="001568B4"/>
    <w:rsid w:val="001830C5"/>
    <w:rsid w:val="001D1B13"/>
    <w:rsid w:val="002300BA"/>
    <w:rsid w:val="002C45AE"/>
    <w:rsid w:val="00520BEA"/>
    <w:rsid w:val="0055367B"/>
    <w:rsid w:val="005950FA"/>
    <w:rsid w:val="00651A35"/>
    <w:rsid w:val="007A2A5B"/>
    <w:rsid w:val="00937191"/>
    <w:rsid w:val="0096174C"/>
    <w:rsid w:val="00B218D2"/>
    <w:rsid w:val="00B32701"/>
    <w:rsid w:val="00BC78A8"/>
    <w:rsid w:val="00C1389A"/>
    <w:rsid w:val="00CB15B2"/>
    <w:rsid w:val="00E3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D145-0124-4449-803E-1F802D18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4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4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45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367B"/>
    <w:rPr>
      <w:rFonts w:ascii="Segoe UI" w:eastAsia="Calibri" w:hAnsi="Segoe UI" w:cs="Segoe UI"/>
      <w:sz w:val="18"/>
      <w:szCs w:val="18"/>
    </w:rPr>
  </w:style>
  <w:style w:type="paragraph" w:customStyle="1" w:styleId="-3">
    <w:name w:val="Пункт-3"/>
    <w:basedOn w:val="a"/>
    <w:link w:val="-30"/>
    <w:qFormat/>
    <w:rsid w:val="00520BEA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-30">
    <w:name w:val="Пункт-3 Знак"/>
    <w:link w:val="-3"/>
    <w:rsid w:val="00520BE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520B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Абзац списка Знак"/>
    <w:basedOn w:val="a0"/>
    <w:link w:val="a4"/>
    <w:uiPriority w:val="34"/>
    <w:locked/>
    <w:rsid w:val="00520B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Шиккер Анна Анатольевна</dc:creator>
  <cp:keywords/>
  <dc:description/>
  <cp:lastModifiedBy>Гаврицкова Екатерина Александровна</cp:lastModifiedBy>
  <cp:revision>17</cp:revision>
  <cp:lastPrinted>2022-04-14T11:04:00Z</cp:lastPrinted>
  <dcterms:created xsi:type="dcterms:W3CDTF">2021-03-01T11:52:00Z</dcterms:created>
  <dcterms:modified xsi:type="dcterms:W3CDTF">2022-12-23T06:33:00Z</dcterms:modified>
</cp:coreProperties>
</file>