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4F44A" w14:textId="77777777" w:rsidR="00FF6C3C" w:rsidRPr="00545F08" w:rsidRDefault="00FF6C3C" w:rsidP="00FF6C3C">
      <w:pPr>
        <w:spacing w:line="240" w:lineRule="auto"/>
        <w:ind w:firstLine="0"/>
        <w:rPr>
          <w:rFonts w:ascii="Times New Roman" w:eastAsia="Calibri" w:hAnsi="Times New Roman" w:cs="Times New Roman"/>
          <w:b/>
          <w:sz w:val="20"/>
          <w:szCs w:val="20"/>
          <w:lang w:eastAsia="ru-RU"/>
        </w:rPr>
      </w:pPr>
      <w:bookmarkStart w:id="0" w:name="_Toc425337832"/>
      <w:bookmarkStart w:id="1" w:name="_Toc474232434"/>
      <w:r w:rsidRPr="00545F08">
        <w:rPr>
          <w:rFonts w:ascii="Times New Roman" w:eastAsia="Calibri" w:hAnsi="Times New Roman" w:cs="Times New Roman"/>
          <w:b/>
          <w:sz w:val="20"/>
          <w:szCs w:val="20"/>
          <w:lang w:eastAsia="ru-RU"/>
        </w:rPr>
        <w:t>ОБЩИЕ СВЕДЕНИЯ</w:t>
      </w:r>
    </w:p>
    <w:p w14:paraId="35FC83F0" w14:textId="77777777" w:rsidR="00FF6C3C" w:rsidRPr="00545F08" w:rsidRDefault="00FF6C3C" w:rsidP="00FF6C3C">
      <w:pPr>
        <w:spacing w:line="240" w:lineRule="auto"/>
        <w:ind w:firstLine="567"/>
        <w:rPr>
          <w:rFonts w:ascii="Times New Roman" w:eastAsia="Calibri" w:hAnsi="Times New Roman" w:cs="Times New Roman"/>
          <w:b/>
          <w:sz w:val="20"/>
          <w:szCs w:val="20"/>
          <w:lang w:eastAsia="ru-RU"/>
        </w:rPr>
      </w:pPr>
    </w:p>
    <w:p w14:paraId="335E6BD9" w14:textId="77777777" w:rsidR="00FF6C3C" w:rsidRPr="00545F08" w:rsidRDefault="00FF6C3C" w:rsidP="00FF6C3C">
      <w:pPr>
        <w:spacing w:line="240" w:lineRule="auto"/>
        <w:ind w:firstLine="0"/>
        <w:rPr>
          <w:rFonts w:ascii="Times New Roman" w:eastAsia="Calibri" w:hAnsi="Times New Roman" w:cs="Times New Roman"/>
          <w:b/>
          <w:sz w:val="20"/>
          <w:szCs w:val="20"/>
          <w:lang w:eastAsia="ru-RU"/>
        </w:rPr>
      </w:pPr>
      <w:r w:rsidRPr="00545F08">
        <w:rPr>
          <w:rFonts w:ascii="Times New Roman" w:eastAsia="Calibri" w:hAnsi="Times New Roman" w:cs="Times New Roman"/>
          <w:b/>
          <w:sz w:val="20"/>
          <w:szCs w:val="20"/>
          <w:lang w:eastAsia="ru-RU"/>
        </w:rPr>
        <w:t>Принятые обозначения, сокращения, определения</w:t>
      </w:r>
    </w:p>
    <w:p w14:paraId="485C3F9E" w14:textId="77777777" w:rsidR="00FF6C3C" w:rsidRPr="00545F08" w:rsidRDefault="00FF6C3C" w:rsidP="00FF6C3C">
      <w:pPr>
        <w:spacing w:line="240" w:lineRule="auto"/>
        <w:ind w:firstLine="567"/>
        <w:rPr>
          <w:rFonts w:ascii="Times New Roman" w:eastAsia="Calibri" w:hAnsi="Times New Roman" w:cs="Times New Roman"/>
          <w:b/>
          <w:sz w:val="20"/>
          <w:szCs w:val="20"/>
          <w:lang w:eastAsia="ru-RU"/>
        </w:rPr>
      </w:pPr>
    </w:p>
    <w:p w14:paraId="0AACF53C" w14:textId="77777777" w:rsidR="00FF6C3C" w:rsidRPr="00545F08" w:rsidRDefault="00FF6C3C" w:rsidP="00FF6C3C">
      <w:pPr>
        <w:keepNext/>
        <w:keepLines/>
        <w:numPr>
          <w:ilvl w:val="1"/>
          <w:numId w:val="0"/>
        </w:numPr>
        <w:tabs>
          <w:tab w:val="num" w:pos="-142"/>
        </w:tabs>
        <w:spacing w:before="120" w:after="120" w:line="240" w:lineRule="auto"/>
        <w:outlineLvl w:val="1"/>
        <w:rPr>
          <w:rFonts w:ascii="Times New Roman" w:eastAsia="Times New Roman" w:hAnsi="Times New Roman" w:cs="Times New Roman"/>
          <w:b/>
          <w:bCs/>
          <w:iCs/>
          <w:sz w:val="20"/>
          <w:szCs w:val="20"/>
          <w:lang w:eastAsia="ru-RU"/>
        </w:rPr>
      </w:pPr>
      <w:r w:rsidRPr="00545F08">
        <w:rPr>
          <w:rFonts w:ascii="Times New Roman" w:eastAsia="Times New Roman" w:hAnsi="Times New Roman" w:cs="Times New Roman"/>
          <w:b/>
          <w:bCs/>
          <w:iCs/>
          <w:sz w:val="20"/>
          <w:szCs w:val="20"/>
          <w:lang w:eastAsia="ru-RU"/>
        </w:rPr>
        <w:t>Назначение документа</w:t>
      </w:r>
    </w:p>
    <w:p w14:paraId="2848BBB7" w14:textId="41B769F5" w:rsidR="00FF6C3C" w:rsidRPr="00545F08" w:rsidRDefault="00FF6C3C" w:rsidP="00FF6C3C">
      <w:pPr>
        <w:keepNext/>
        <w:keepLines/>
        <w:spacing w:before="120" w:after="120" w:line="240" w:lineRule="auto"/>
        <w:ind w:firstLine="0"/>
        <w:outlineLvl w:val="1"/>
        <w:rPr>
          <w:rFonts w:ascii="Times New Roman" w:eastAsia="Times New Roman" w:hAnsi="Times New Roman" w:cs="Times New Roman"/>
          <w:bCs/>
          <w:iCs/>
          <w:sz w:val="20"/>
          <w:szCs w:val="20"/>
          <w:lang w:eastAsia="ru-RU"/>
        </w:rPr>
      </w:pPr>
      <w:r w:rsidRPr="00545F08">
        <w:rPr>
          <w:rFonts w:ascii="Times New Roman" w:eastAsia="Times New Roman" w:hAnsi="Times New Roman" w:cs="Times New Roman"/>
          <w:bCs/>
          <w:iCs/>
          <w:sz w:val="20"/>
          <w:szCs w:val="20"/>
          <w:lang w:eastAsia="ru-RU"/>
        </w:rPr>
        <w:t xml:space="preserve">Настоящий документ содержит требования Заказчика к оказанию услуг по </w:t>
      </w:r>
      <w:r w:rsidR="00545F08" w:rsidRPr="00545F08">
        <w:rPr>
          <w:rFonts w:ascii="Times New Roman" w:eastAsia="Times New Roman" w:hAnsi="Times New Roman" w:cs="Times New Roman"/>
          <w:bCs/>
          <w:iCs/>
          <w:sz w:val="20"/>
          <w:szCs w:val="20"/>
          <w:lang w:eastAsia="ru-RU"/>
        </w:rPr>
        <w:t xml:space="preserve">внеофисному </w:t>
      </w:r>
      <w:r w:rsidRPr="00545F08">
        <w:rPr>
          <w:rFonts w:ascii="Times New Roman" w:eastAsia="Times New Roman" w:hAnsi="Times New Roman" w:cs="Times New Roman"/>
          <w:bCs/>
          <w:iCs/>
          <w:sz w:val="20"/>
          <w:szCs w:val="20"/>
          <w:lang w:eastAsia="ru-RU"/>
        </w:rPr>
        <w:t>хранению, доставке и уничтожению документов и иных сопутствующих услуг.</w:t>
      </w:r>
    </w:p>
    <w:p w14:paraId="095628CF" w14:textId="77777777" w:rsidR="00FF6C3C" w:rsidRPr="00545F08" w:rsidRDefault="00FF6C3C" w:rsidP="00FF6C3C">
      <w:pPr>
        <w:keepNext/>
        <w:keepLines/>
        <w:spacing w:before="120" w:after="120" w:line="240" w:lineRule="auto"/>
        <w:ind w:firstLine="0"/>
        <w:outlineLvl w:val="1"/>
        <w:rPr>
          <w:rFonts w:ascii="Times New Roman" w:eastAsia="Times New Roman" w:hAnsi="Times New Roman" w:cs="Times New Roman"/>
          <w:b/>
          <w:bCs/>
          <w:iCs/>
          <w:sz w:val="20"/>
          <w:szCs w:val="20"/>
          <w:lang w:eastAsia="ru-RU"/>
        </w:rPr>
      </w:pPr>
      <w:r w:rsidRPr="00545F08">
        <w:rPr>
          <w:rFonts w:ascii="Times New Roman" w:eastAsia="Times New Roman" w:hAnsi="Times New Roman" w:cs="Times New Roman"/>
          <w:b/>
          <w:bCs/>
          <w:iCs/>
          <w:sz w:val="20"/>
          <w:szCs w:val="20"/>
          <w:lang w:eastAsia="ru-RU"/>
        </w:rPr>
        <w:t>Полное наименование услуг</w:t>
      </w:r>
    </w:p>
    <w:p w14:paraId="4968520F"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xml:space="preserve">Полное наименование: оказание услуг </w:t>
      </w:r>
      <w:r w:rsidRPr="00545F08">
        <w:rPr>
          <w:rFonts w:ascii="Times New Roman" w:eastAsia="Times New Roman" w:hAnsi="Times New Roman" w:cs="Times New Roman"/>
          <w:bCs/>
          <w:iCs/>
          <w:sz w:val="20"/>
          <w:szCs w:val="20"/>
          <w:lang w:eastAsia="ru-RU"/>
        </w:rPr>
        <w:t>по хранению, доставке и уничтожению документов и иных сопутствующих услуг</w:t>
      </w:r>
      <w:r w:rsidRPr="00545F08">
        <w:rPr>
          <w:rFonts w:ascii="Times New Roman" w:eastAsia="Times New Roman" w:hAnsi="Times New Roman" w:cs="Times New Roman"/>
          <w:color w:val="000000"/>
          <w:sz w:val="20"/>
          <w:szCs w:val="20"/>
          <w:lang w:eastAsia="ru-RU"/>
        </w:rPr>
        <w:t>.</w:t>
      </w:r>
    </w:p>
    <w:p w14:paraId="4220E084" w14:textId="77777777" w:rsidR="00FF6C3C" w:rsidRPr="00545F08" w:rsidRDefault="00FF6C3C" w:rsidP="00FF6C3C">
      <w:pPr>
        <w:keepNext/>
        <w:keepLines/>
        <w:numPr>
          <w:ilvl w:val="1"/>
          <w:numId w:val="0"/>
        </w:numPr>
        <w:tabs>
          <w:tab w:val="num" w:pos="-142"/>
        </w:tabs>
        <w:spacing w:before="120" w:after="120" w:line="240" w:lineRule="auto"/>
        <w:outlineLvl w:val="1"/>
        <w:rPr>
          <w:rFonts w:ascii="Times New Roman" w:eastAsia="Times New Roman" w:hAnsi="Times New Roman" w:cs="Times New Roman"/>
          <w:b/>
          <w:bCs/>
          <w:iCs/>
          <w:sz w:val="20"/>
          <w:szCs w:val="20"/>
          <w:lang w:eastAsia="ru-RU"/>
        </w:rPr>
      </w:pPr>
      <w:r w:rsidRPr="00545F08">
        <w:rPr>
          <w:rFonts w:ascii="Times New Roman" w:eastAsia="Times New Roman" w:hAnsi="Times New Roman" w:cs="Times New Roman"/>
          <w:b/>
          <w:bCs/>
          <w:iCs/>
          <w:sz w:val="20"/>
          <w:szCs w:val="20"/>
          <w:lang w:eastAsia="ru-RU"/>
        </w:rPr>
        <w:t>Цели оказания услуг</w:t>
      </w:r>
    </w:p>
    <w:p w14:paraId="02520458"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xml:space="preserve">Целью оказания услуги является оптимизация использования площадей Заказчика и надлежащим образом организованное хранение и уничтожение документов Заказчика. </w:t>
      </w:r>
    </w:p>
    <w:p w14:paraId="1F7D5606"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p>
    <w:p w14:paraId="2659E48C" w14:textId="77777777" w:rsidR="00FF6C3C" w:rsidRPr="00545F08" w:rsidRDefault="00FF6C3C" w:rsidP="00FF6C3C">
      <w:pPr>
        <w:keepNext/>
        <w:keepLines/>
        <w:numPr>
          <w:ilvl w:val="1"/>
          <w:numId w:val="0"/>
        </w:numPr>
        <w:tabs>
          <w:tab w:val="num" w:pos="-142"/>
        </w:tabs>
        <w:spacing w:before="120" w:after="120" w:line="240" w:lineRule="auto"/>
        <w:outlineLvl w:val="1"/>
        <w:rPr>
          <w:rFonts w:ascii="Times New Roman" w:eastAsia="Times New Roman" w:hAnsi="Times New Roman" w:cs="Times New Roman"/>
          <w:b/>
          <w:bCs/>
          <w:iCs/>
          <w:sz w:val="20"/>
          <w:szCs w:val="20"/>
          <w:lang w:eastAsia="ru-RU"/>
        </w:rPr>
      </w:pPr>
      <w:r w:rsidRPr="00545F08">
        <w:rPr>
          <w:rFonts w:ascii="Times New Roman" w:eastAsia="Times New Roman" w:hAnsi="Times New Roman" w:cs="Times New Roman"/>
          <w:b/>
          <w:bCs/>
          <w:iCs/>
          <w:sz w:val="20"/>
          <w:szCs w:val="20"/>
          <w:lang w:eastAsia="ru-RU"/>
        </w:rPr>
        <w:t>Перечень документов, на основании которых оказываются услуги</w:t>
      </w:r>
    </w:p>
    <w:p w14:paraId="61A19A76" w14:textId="77777777" w:rsidR="00FF6C3C" w:rsidRPr="00545F08" w:rsidRDefault="00FF6C3C" w:rsidP="005C4DCC">
      <w:pPr>
        <w:numPr>
          <w:ilvl w:val="0"/>
          <w:numId w:val="46"/>
        </w:numPr>
        <w:tabs>
          <w:tab w:val="left" w:pos="426"/>
        </w:tabs>
        <w:spacing w:line="240" w:lineRule="auto"/>
        <w:ind w:left="0" w:firstLine="0"/>
        <w:jc w:val="left"/>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Федеральный закон от 22.10.2004 № 125-ФЗ «Об архивном деле в Российской Федерации»;</w:t>
      </w:r>
    </w:p>
    <w:p w14:paraId="0FAF8546" w14:textId="77777777" w:rsidR="00FF6C3C" w:rsidRPr="00545F08" w:rsidRDefault="00FF6C3C" w:rsidP="005C4DCC">
      <w:pPr>
        <w:numPr>
          <w:ilvl w:val="0"/>
          <w:numId w:val="46"/>
        </w:numPr>
        <w:tabs>
          <w:tab w:val="left" w:pos="426"/>
        </w:tabs>
        <w:spacing w:line="240" w:lineRule="auto"/>
        <w:ind w:left="0" w:firstLine="0"/>
        <w:contextualSpacing/>
        <w:jc w:val="left"/>
        <w:rPr>
          <w:rFonts w:ascii="Times New Roman" w:eastAsia="Calibri" w:hAnsi="Times New Roman" w:cs="Times New Roman"/>
          <w:sz w:val="20"/>
          <w:szCs w:val="20"/>
          <w:lang w:eastAsia="ru-RU"/>
        </w:rPr>
      </w:pPr>
      <w:r w:rsidRPr="00545F08">
        <w:rPr>
          <w:rFonts w:ascii="Times New Roman" w:eastAsia="Calibri" w:hAnsi="Times New Roman" w:cs="Times New Roman"/>
          <w:sz w:val="20"/>
          <w:szCs w:val="20"/>
          <w:lang w:eastAsia="ru-RU"/>
        </w:rPr>
        <w:t>Положение о лицензировании деятельности по технической защите конфиденциальной информации, утвержденное постановлением Правительства Российской Федерации от 03.02.2012 № 79 «О лицензировании деятельности по технической защите конфиденциальной информации»;</w:t>
      </w:r>
    </w:p>
    <w:p w14:paraId="5B989130" w14:textId="77777777" w:rsidR="00FF6C3C" w:rsidRPr="00545F08" w:rsidRDefault="00FF6C3C" w:rsidP="005C4DCC">
      <w:pPr>
        <w:numPr>
          <w:ilvl w:val="0"/>
          <w:numId w:val="46"/>
        </w:numPr>
        <w:tabs>
          <w:tab w:val="left" w:pos="426"/>
        </w:tabs>
        <w:spacing w:line="240" w:lineRule="auto"/>
        <w:ind w:left="0" w:firstLine="0"/>
        <w:jc w:val="left"/>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Федеральный закон от 27.07.2006 № 152-ФЗ «О персональных данных»;</w:t>
      </w:r>
    </w:p>
    <w:p w14:paraId="0706D893" w14:textId="77777777" w:rsidR="00FF6C3C" w:rsidRPr="00545F08" w:rsidRDefault="00FF6C3C" w:rsidP="005C4DCC">
      <w:pPr>
        <w:numPr>
          <w:ilvl w:val="0"/>
          <w:numId w:val="46"/>
        </w:numPr>
        <w:tabs>
          <w:tab w:val="left" w:pos="426"/>
        </w:tabs>
        <w:spacing w:line="240" w:lineRule="auto"/>
        <w:ind w:left="0" w:firstLine="0"/>
        <w:jc w:val="left"/>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 xml:space="preserve">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w:t>
      </w:r>
      <w:proofErr w:type="spellStart"/>
      <w:r w:rsidRPr="00545F08">
        <w:rPr>
          <w:rFonts w:ascii="Times New Roman" w:eastAsia="Times New Roman" w:hAnsi="Times New Roman" w:cs="Times New Roman"/>
          <w:sz w:val="20"/>
          <w:szCs w:val="20"/>
          <w:lang w:eastAsia="ru-RU"/>
        </w:rPr>
        <w:t>Росархива</w:t>
      </w:r>
      <w:proofErr w:type="spellEnd"/>
      <w:r w:rsidRPr="00545F08">
        <w:rPr>
          <w:rFonts w:ascii="Times New Roman" w:eastAsia="Times New Roman" w:hAnsi="Times New Roman" w:cs="Times New Roman"/>
          <w:sz w:val="20"/>
          <w:szCs w:val="20"/>
          <w:lang w:eastAsia="ru-RU"/>
        </w:rPr>
        <w:t xml:space="preserve"> от 20.12.2019 № 236;</w:t>
      </w:r>
    </w:p>
    <w:p w14:paraId="2CAF35BA" w14:textId="13AC2687" w:rsidR="00FF6C3C" w:rsidRPr="00545F08" w:rsidRDefault="00FF6C3C" w:rsidP="005C4DCC">
      <w:pPr>
        <w:numPr>
          <w:ilvl w:val="0"/>
          <w:numId w:val="46"/>
        </w:numPr>
        <w:tabs>
          <w:tab w:val="left" w:pos="426"/>
        </w:tabs>
        <w:spacing w:line="240" w:lineRule="auto"/>
        <w:ind w:left="0" w:firstLine="0"/>
        <w:jc w:val="left"/>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 xml:space="preserve">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w:t>
      </w:r>
      <w:r w:rsidR="00932BF4" w:rsidRPr="00545F08">
        <w:rPr>
          <w:rFonts w:ascii="Times New Roman" w:eastAsia="Times New Roman" w:hAnsi="Times New Roman" w:cs="Times New Roman"/>
          <w:sz w:val="20"/>
          <w:szCs w:val="20"/>
          <w:lang w:eastAsia="ru-RU"/>
        </w:rPr>
        <w:t>органах, органах</w:t>
      </w:r>
      <w:r w:rsidRPr="00545F08">
        <w:rPr>
          <w:rFonts w:ascii="Times New Roman" w:eastAsia="Times New Roman" w:hAnsi="Times New Roman" w:cs="Times New Roman"/>
          <w:sz w:val="20"/>
          <w:szCs w:val="20"/>
          <w:lang w:eastAsia="ru-RU"/>
        </w:rPr>
        <w:t xml:space="preserve"> местного самоуправления и организациях, утвержденными Приказом Министерства культуры Российской Федерации от </w:t>
      </w:r>
      <w:proofErr w:type="gramStart"/>
      <w:r w:rsidRPr="00545F08">
        <w:rPr>
          <w:rFonts w:ascii="Times New Roman" w:eastAsia="Times New Roman" w:hAnsi="Times New Roman" w:cs="Times New Roman"/>
          <w:sz w:val="20"/>
          <w:szCs w:val="20"/>
          <w:lang w:eastAsia="ru-RU"/>
        </w:rPr>
        <w:t>31.07.2023  №</w:t>
      </w:r>
      <w:proofErr w:type="gramEnd"/>
      <w:r w:rsidRPr="00545F08">
        <w:rPr>
          <w:rFonts w:ascii="Times New Roman" w:eastAsia="Times New Roman" w:hAnsi="Times New Roman" w:cs="Times New Roman"/>
          <w:sz w:val="20"/>
          <w:szCs w:val="20"/>
          <w:lang w:eastAsia="ru-RU"/>
        </w:rPr>
        <w:t xml:space="preserve"> 77;</w:t>
      </w:r>
    </w:p>
    <w:p w14:paraId="58ACEE7F" w14:textId="77777777" w:rsidR="00FF6C3C" w:rsidRPr="00545F08" w:rsidRDefault="00FF6C3C" w:rsidP="005C4DCC">
      <w:pPr>
        <w:numPr>
          <w:ilvl w:val="0"/>
          <w:numId w:val="46"/>
        </w:numPr>
        <w:tabs>
          <w:tab w:val="left" w:pos="426"/>
        </w:tabs>
        <w:spacing w:line="240" w:lineRule="auto"/>
        <w:ind w:left="0" w:firstLine="0"/>
        <w:jc w:val="left"/>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ГОСТ Р 7.0.8-2013 «СИБИД. Делопроизводство и архивное дело. Термины и определения» (Приказ Росстандарта от 17.10.2013 N 1185-ст);</w:t>
      </w:r>
    </w:p>
    <w:p w14:paraId="7D465460" w14:textId="77777777" w:rsidR="00FF6C3C" w:rsidRPr="00545F08" w:rsidRDefault="00FF6C3C" w:rsidP="005C4DCC">
      <w:pPr>
        <w:numPr>
          <w:ilvl w:val="0"/>
          <w:numId w:val="46"/>
        </w:numPr>
        <w:tabs>
          <w:tab w:val="left" w:pos="426"/>
        </w:tabs>
        <w:spacing w:line="240" w:lineRule="auto"/>
        <w:ind w:left="0" w:firstLine="0"/>
        <w:jc w:val="left"/>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нормативно-правовыми актами действующего законодательства Российской Федерации, другими ведомственными актами министерств, ведомств, агентств и служб, внутренними нормативными документами Заказчика, касающимися деятельности в области архивного производства.</w:t>
      </w:r>
    </w:p>
    <w:p w14:paraId="0E1FE9B4" w14:textId="20B6A446" w:rsidR="00FF6C3C" w:rsidRPr="00545F08" w:rsidRDefault="00FF6C3C" w:rsidP="005C4DCC">
      <w:pPr>
        <w:numPr>
          <w:ilvl w:val="0"/>
          <w:numId w:val="46"/>
        </w:numPr>
        <w:tabs>
          <w:tab w:val="left" w:pos="426"/>
        </w:tabs>
        <w:spacing w:line="240" w:lineRule="auto"/>
        <w:ind w:left="0" w:firstLine="0"/>
        <w:jc w:val="left"/>
        <w:rPr>
          <w:rFonts w:ascii="Times New Roman" w:eastAsia="Times New Roman" w:hAnsi="Times New Roman" w:cs="Times New Roman"/>
          <w:sz w:val="20"/>
          <w:szCs w:val="20"/>
          <w:lang w:eastAsia="ru-RU"/>
        </w:rPr>
      </w:pPr>
      <w:r w:rsidRPr="00545F08">
        <w:rPr>
          <w:rFonts w:ascii="Times New Roman" w:eastAsia="Calibri" w:hAnsi="Times New Roman" w:cs="Times New Roman"/>
          <w:sz w:val="20"/>
          <w:szCs w:val="20"/>
        </w:rPr>
        <w:t>«</w:t>
      </w:r>
      <w:r w:rsidRPr="00545F08">
        <w:rPr>
          <w:rFonts w:ascii="Times New Roman" w:eastAsia="Times New Roman" w:hAnsi="Times New Roman" w:cs="Times New Roman"/>
          <w:sz w:val="20"/>
          <w:szCs w:val="20"/>
          <w:lang w:eastAsia="ru-RU"/>
        </w:rPr>
        <w:t>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утвержденными Приказом Министерства культуры Российской Федерации от 31.07.2023 № 77</w:t>
      </w:r>
      <w:r w:rsidRPr="00545F08">
        <w:rPr>
          <w:rFonts w:ascii="Times New Roman" w:eastAsia="Calibri" w:hAnsi="Times New Roman" w:cs="Times New Roman"/>
          <w:sz w:val="20"/>
          <w:szCs w:val="20"/>
        </w:rPr>
        <w:t>);</w:t>
      </w:r>
    </w:p>
    <w:p w14:paraId="7955578F" w14:textId="77777777" w:rsidR="00FF6C3C" w:rsidRPr="00545F08" w:rsidRDefault="00FF6C3C" w:rsidP="005C4DC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Calibri" w:hAnsi="Times New Roman" w:cs="Times New Roman"/>
          <w:sz w:val="20"/>
          <w:szCs w:val="20"/>
        </w:rPr>
        <w:t>Гражданский кодекс Российской Федерации.</w:t>
      </w:r>
    </w:p>
    <w:p w14:paraId="5F6D2166" w14:textId="77777777" w:rsidR="00FF6C3C" w:rsidRPr="00545F08" w:rsidRDefault="00FF6C3C" w:rsidP="00FF6C3C">
      <w:pPr>
        <w:spacing w:line="240" w:lineRule="auto"/>
        <w:ind w:firstLine="0"/>
        <w:rPr>
          <w:rFonts w:ascii="Times New Roman" w:eastAsia="Times New Roman" w:hAnsi="Times New Roman" w:cs="Times New Roman"/>
          <w:sz w:val="20"/>
          <w:szCs w:val="20"/>
          <w:lang w:eastAsia="ru-RU"/>
        </w:rPr>
      </w:pPr>
    </w:p>
    <w:bookmarkEnd w:id="0"/>
    <w:bookmarkEnd w:id="1"/>
    <w:p w14:paraId="78A74295" w14:textId="77777777" w:rsidR="00FF6C3C" w:rsidRPr="00545F08" w:rsidRDefault="00FF6C3C" w:rsidP="00FF6C3C">
      <w:pPr>
        <w:spacing w:line="240" w:lineRule="auto"/>
        <w:ind w:firstLine="0"/>
        <w:rPr>
          <w:rFonts w:ascii="Times New Roman" w:eastAsia="Times New Roman" w:hAnsi="Times New Roman" w:cs="Times New Roman"/>
          <w:b/>
          <w:color w:val="000000"/>
          <w:sz w:val="20"/>
          <w:szCs w:val="20"/>
          <w:lang w:eastAsia="ru-RU"/>
        </w:rPr>
      </w:pPr>
      <w:r w:rsidRPr="00545F08">
        <w:rPr>
          <w:rFonts w:ascii="Times New Roman" w:eastAsia="Times New Roman" w:hAnsi="Times New Roman" w:cs="Times New Roman"/>
          <w:b/>
          <w:color w:val="000000"/>
          <w:sz w:val="20"/>
          <w:szCs w:val="20"/>
          <w:lang w:eastAsia="ru-RU"/>
        </w:rPr>
        <w:t>2. ОПИСАНИЕ УСЛУГИ</w:t>
      </w:r>
    </w:p>
    <w:p w14:paraId="43B249FC" w14:textId="77777777" w:rsidR="00FF6C3C" w:rsidRPr="00545F08" w:rsidRDefault="00FF6C3C" w:rsidP="00FF6C3C">
      <w:pPr>
        <w:spacing w:line="240" w:lineRule="auto"/>
        <w:ind w:firstLine="0"/>
        <w:jc w:val="left"/>
        <w:rPr>
          <w:rFonts w:ascii="Times New Roman" w:eastAsia="Times New Roman" w:hAnsi="Times New Roman" w:cs="Times New Roman"/>
          <w:b/>
          <w:color w:val="000000"/>
          <w:sz w:val="20"/>
          <w:szCs w:val="20"/>
          <w:lang w:eastAsia="ru-RU"/>
        </w:rPr>
      </w:pPr>
    </w:p>
    <w:p w14:paraId="29CD2C21" w14:textId="77777777" w:rsidR="00FF6C3C" w:rsidRPr="00545F08" w:rsidRDefault="00FF6C3C" w:rsidP="005C4DCC">
      <w:pPr>
        <w:widowControl w:val="0"/>
        <w:tabs>
          <w:tab w:val="left" w:pos="709"/>
        </w:tabs>
        <w:spacing w:line="240" w:lineRule="auto"/>
        <w:ind w:firstLine="0"/>
        <w:rPr>
          <w:rFonts w:ascii="Times New Roman" w:eastAsia="Arial Unicode MS" w:hAnsi="Times New Roman" w:cs="Times New Roman"/>
          <w:bCs/>
          <w:snapToGrid w:val="0"/>
          <w:color w:val="000000"/>
          <w:sz w:val="20"/>
          <w:szCs w:val="20"/>
          <w:lang w:eastAsia="ru-RU"/>
        </w:rPr>
      </w:pPr>
      <w:r w:rsidRPr="00545F08">
        <w:rPr>
          <w:rFonts w:ascii="Times New Roman" w:eastAsia="Times New Roman" w:hAnsi="Times New Roman" w:cs="Times New Roman"/>
          <w:b/>
          <w:color w:val="000000"/>
          <w:sz w:val="20"/>
          <w:szCs w:val="20"/>
          <w:lang w:eastAsia="ru-RU"/>
        </w:rPr>
        <w:t xml:space="preserve">2.1. Состав (перечень) оказываемых услуг и сроки их оказания. </w:t>
      </w:r>
      <w:r w:rsidRPr="00545F08">
        <w:rPr>
          <w:rFonts w:ascii="Times New Roman" w:eastAsia="Times New Roman" w:hAnsi="Times New Roman" w:cs="Times New Roman"/>
          <w:bCs/>
          <w:snapToGrid w:val="0"/>
          <w:sz w:val="20"/>
          <w:szCs w:val="20"/>
          <w:lang w:eastAsia="ru-RU"/>
        </w:rPr>
        <w:t xml:space="preserve">Услуги оказываются в течение 2 (двух) лет с даты заключения договора или </w:t>
      </w:r>
      <w:r w:rsidRPr="00545F08">
        <w:rPr>
          <w:rFonts w:ascii="Times New Roman" w:eastAsia="Arial Unicode MS" w:hAnsi="Times New Roman" w:cs="Times New Roman"/>
          <w:bCs/>
          <w:snapToGrid w:val="0"/>
          <w:color w:val="000000"/>
          <w:sz w:val="20"/>
          <w:szCs w:val="20"/>
          <w:lang w:eastAsia="ru-RU"/>
        </w:rPr>
        <w:t>до достижения максимального значения цены договора, в зависимости от того, что наступит ранее.</w:t>
      </w:r>
    </w:p>
    <w:p w14:paraId="30E66964" w14:textId="69A8B32B" w:rsidR="00FF6C3C" w:rsidRPr="00545F08" w:rsidRDefault="00FF6C3C" w:rsidP="005C4DCC">
      <w:pPr>
        <w:spacing w:line="240" w:lineRule="auto"/>
        <w:ind w:firstLine="0"/>
        <w:jc w:val="left"/>
        <w:rPr>
          <w:rFonts w:ascii="Times New Roman" w:eastAsia="Times New Roman" w:hAnsi="Times New Roman" w:cs="Times New Roman"/>
          <w:bCs/>
          <w:sz w:val="20"/>
          <w:szCs w:val="20"/>
          <w:lang w:eastAsia="ru-RU"/>
        </w:rPr>
      </w:pPr>
      <w:r w:rsidRPr="00545F08">
        <w:rPr>
          <w:rFonts w:ascii="Times New Roman" w:eastAsia="Times New Roman" w:hAnsi="Times New Roman" w:cs="Times New Roman"/>
          <w:bCs/>
          <w:sz w:val="20"/>
          <w:szCs w:val="20"/>
          <w:lang w:eastAsia="ru-RU"/>
        </w:rPr>
        <w:t>В рамках реализации проекта должны быть выполнены услуги</w:t>
      </w:r>
      <w:r w:rsidR="00545F08" w:rsidRPr="00545F08">
        <w:rPr>
          <w:rFonts w:ascii="Times New Roman" w:eastAsia="Times New Roman" w:hAnsi="Times New Roman" w:cs="Times New Roman"/>
          <w:bCs/>
          <w:sz w:val="20"/>
          <w:szCs w:val="20"/>
          <w:lang w:eastAsia="ru-RU"/>
        </w:rPr>
        <w:t>, указанные в приложении к Техническому заданию</w:t>
      </w:r>
      <w:r w:rsidRPr="00545F08">
        <w:rPr>
          <w:rFonts w:ascii="Times New Roman" w:eastAsia="Times New Roman" w:hAnsi="Times New Roman" w:cs="Times New Roman"/>
          <w:bCs/>
          <w:sz w:val="20"/>
          <w:szCs w:val="20"/>
          <w:lang w:eastAsia="ru-RU"/>
        </w:rPr>
        <w:t>:</w:t>
      </w:r>
    </w:p>
    <w:p w14:paraId="204B2ADE" w14:textId="77777777" w:rsidR="00FF6C3C" w:rsidRPr="00545F08" w:rsidRDefault="00FF6C3C" w:rsidP="005C4DCC">
      <w:pPr>
        <w:spacing w:line="240" w:lineRule="auto"/>
        <w:ind w:firstLine="0"/>
        <w:rPr>
          <w:rFonts w:ascii="Times New Roman" w:eastAsia="Times New Roman" w:hAnsi="Times New Roman" w:cs="Times New Roman"/>
          <w:bCs/>
          <w:sz w:val="20"/>
          <w:szCs w:val="20"/>
          <w:lang w:eastAsia="ru-RU"/>
        </w:rPr>
      </w:pPr>
      <w:r w:rsidRPr="00545F08">
        <w:rPr>
          <w:rFonts w:ascii="Times New Roman" w:eastAsia="Times New Roman" w:hAnsi="Times New Roman" w:cs="Times New Roman"/>
          <w:bCs/>
          <w:sz w:val="20"/>
          <w:szCs w:val="20"/>
          <w:lang w:eastAsia="ru-RU"/>
        </w:rPr>
        <w:t>Под рабочим днем (рабочем временем) подразумевается период времени в будние дни с 09.00 до 18.00 по московскому времени.</w:t>
      </w:r>
    </w:p>
    <w:p w14:paraId="7EB8564B" w14:textId="77777777" w:rsidR="00FF6C3C" w:rsidRPr="00545F08" w:rsidRDefault="00FF6C3C" w:rsidP="00FF6C3C">
      <w:pPr>
        <w:spacing w:line="240" w:lineRule="auto"/>
        <w:ind w:firstLine="0"/>
        <w:jc w:val="center"/>
        <w:rPr>
          <w:rFonts w:ascii="Times New Roman" w:eastAsia="Times New Roman" w:hAnsi="Times New Roman" w:cs="Times New Roman"/>
          <w:color w:val="000000"/>
          <w:sz w:val="20"/>
          <w:szCs w:val="20"/>
          <w:lang w:eastAsia="ru-RU"/>
        </w:rPr>
      </w:pPr>
    </w:p>
    <w:p w14:paraId="00D37EAD" w14:textId="77777777" w:rsidR="00FF6C3C" w:rsidRPr="00545F08" w:rsidRDefault="00FF6C3C" w:rsidP="00FF6C3C">
      <w:pPr>
        <w:spacing w:line="240" w:lineRule="auto"/>
        <w:ind w:firstLine="0"/>
        <w:jc w:val="left"/>
        <w:rPr>
          <w:rFonts w:ascii="Times New Roman" w:eastAsia="Times New Roman" w:hAnsi="Times New Roman" w:cs="Times New Roman"/>
          <w:b/>
          <w:color w:val="000000"/>
          <w:sz w:val="20"/>
          <w:szCs w:val="20"/>
          <w:lang w:eastAsia="ru-RU"/>
        </w:rPr>
      </w:pPr>
      <w:r w:rsidRPr="00545F08">
        <w:rPr>
          <w:rFonts w:ascii="Times New Roman" w:eastAsia="Times New Roman" w:hAnsi="Times New Roman" w:cs="Times New Roman"/>
          <w:b/>
          <w:color w:val="000000"/>
          <w:sz w:val="20"/>
          <w:szCs w:val="20"/>
          <w:lang w:eastAsia="ru-RU"/>
        </w:rPr>
        <w:t>3. ТРЕБОВАНИЯ К УСЛУГАМ</w:t>
      </w:r>
    </w:p>
    <w:p w14:paraId="4CAF570A" w14:textId="77777777" w:rsidR="00FF6C3C" w:rsidRPr="00545F08" w:rsidRDefault="00FF6C3C" w:rsidP="00FF6C3C">
      <w:pPr>
        <w:spacing w:line="240" w:lineRule="auto"/>
        <w:ind w:firstLine="0"/>
        <w:jc w:val="left"/>
        <w:rPr>
          <w:rFonts w:ascii="Times New Roman" w:eastAsia="Times New Roman" w:hAnsi="Times New Roman" w:cs="Times New Roman"/>
          <w:b/>
          <w:color w:val="000000"/>
          <w:sz w:val="20"/>
          <w:szCs w:val="20"/>
          <w:lang w:eastAsia="ru-RU"/>
        </w:rPr>
      </w:pPr>
    </w:p>
    <w:p w14:paraId="7DAAEA34" w14:textId="77777777" w:rsidR="00FF6C3C" w:rsidRPr="00545F08" w:rsidRDefault="00FF6C3C" w:rsidP="00FF6C3C">
      <w:pPr>
        <w:spacing w:line="240" w:lineRule="auto"/>
        <w:ind w:firstLine="0"/>
        <w:jc w:val="left"/>
        <w:rPr>
          <w:rFonts w:ascii="Times New Roman" w:eastAsia="Times New Roman" w:hAnsi="Times New Roman" w:cs="Times New Roman"/>
          <w:b/>
          <w:color w:val="000000"/>
          <w:sz w:val="20"/>
          <w:szCs w:val="20"/>
          <w:lang w:eastAsia="ru-RU"/>
        </w:rPr>
      </w:pPr>
      <w:r w:rsidRPr="00545F08">
        <w:rPr>
          <w:rFonts w:ascii="Times New Roman" w:eastAsia="Times New Roman" w:hAnsi="Times New Roman" w:cs="Times New Roman"/>
          <w:b/>
          <w:color w:val="000000"/>
          <w:sz w:val="20"/>
          <w:szCs w:val="20"/>
          <w:lang w:eastAsia="ru-RU"/>
        </w:rPr>
        <w:t>3.1. Место оказания услуг и поставки Товара.</w:t>
      </w:r>
    </w:p>
    <w:p w14:paraId="20E7D4D0" w14:textId="77777777" w:rsidR="00FF6C3C" w:rsidRPr="00545F08" w:rsidRDefault="00FF6C3C" w:rsidP="00FF6C3C">
      <w:pPr>
        <w:spacing w:line="240" w:lineRule="auto"/>
        <w:ind w:firstLine="0"/>
        <w:jc w:val="left"/>
        <w:rPr>
          <w:rFonts w:ascii="Times New Roman" w:eastAsia="Times New Roman" w:hAnsi="Times New Roman" w:cs="Times New Roman"/>
          <w:b/>
          <w:color w:val="000000"/>
          <w:sz w:val="20"/>
          <w:szCs w:val="20"/>
          <w:lang w:eastAsia="ru-RU"/>
        </w:rPr>
      </w:pPr>
    </w:p>
    <w:p w14:paraId="78DBF637" w14:textId="4FCFDD8F" w:rsidR="00FF6C3C" w:rsidRPr="00545F08" w:rsidRDefault="00FF6C3C" w:rsidP="00FF6C3C">
      <w:pPr>
        <w:tabs>
          <w:tab w:val="left" w:pos="993"/>
          <w:tab w:val="left" w:pos="1276"/>
          <w:tab w:val="left" w:pos="1418"/>
        </w:tabs>
        <w:spacing w:line="240" w:lineRule="auto"/>
        <w:ind w:firstLine="0"/>
        <w:rPr>
          <w:rFonts w:ascii="Times New Roman" w:eastAsia="Times New Roman" w:hAnsi="Times New Roman" w:cs="Times New Roman"/>
          <w:bCs/>
          <w:sz w:val="20"/>
          <w:szCs w:val="20"/>
          <w:lang w:eastAsia="ru-RU"/>
        </w:rPr>
      </w:pPr>
      <w:r w:rsidRPr="00545F08">
        <w:rPr>
          <w:rFonts w:ascii="Times New Roman" w:eastAsia="Times New Roman" w:hAnsi="Times New Roman" w:cs="Times New Roman"/>
          <w:sz w:val="20"/>
          <w:szCs w:val="20"/>
          <w:lang w:eastAsia="ru-RU"/>
        </w:rPr>
        <w:t>г. Москва, Московская область (</w:t>
      </w:r>
      <w:r w:rsidRPr="00545F08">
        <w:rPr>
          <w:rFonts w:ascii="Times New Roman" w:eastAsia="Times New Roman" w:hAnsi="Times New Roman" w:cs="Times New Roman"/>
          <w:bCs/>
          <w:sz w:val="20"/>
          <w:szCs w:val="20"/>
          <w:lang w:eastAsia="ru-RU"/>
        </w:rPr>
        <w:t xml:space="preserve">удаленность не более </w:t>
      </w:r>
      <w:r w:rsidR="005C4DCC">
        <w:rPr>
          <w:rFonts w:ascii="Times New Roman" w:eastAsia="Times New Roman" w:hAnsi="Times New Roman" w:cs="Times New Roman"/>
          <w:bCs/>
          <w:sz w:val="20"/>
          <w:szCs w:val="20"/>
          <w:lang w:eastAsia="ru-RU"/>
        </w:rPr>
        <w:t>50</w:t>
      </w:r>
      <w:r w:rsidRPr="00545F08">
        <w:rPr>
          <w:rFonts w:ascii="Times New Roman" w:eastAsia="Times New Roman" w:hAnsi="Times New Roman" w:cs="Times New Roman"/>
          <w:bCs/>
          <w:sz w:val="20"/>
          <w:szCs w:val="20"/>
          <w:lang w:eastAsia="ru-RU"/>
        </w:rPr>
        <w:t xml:space="preserve"> км. от г. Москвы).</w:t>
      </w:r>
    </w:p>
    <w:p w14:paraId="2981A733" w14:textId="77777777" w:rsidR="00FF6C3C" w:rsidRPr="00545F08" w:rsidRDefault="00FF6C3C" w:rsidP="00FF6C3C">
      <w:pPr>
        <w:tabs>
          <w:tab w:val="left" w:pos="993"/>
          <w:tab w:val="left" w:pos="1276"/>
          <w:tab w:val="left" w:pos="1418"/>
        </w:tabs>
        <w:spacing w:line="240" w:lineRule="auto"/>
        <w:ind w:firstLine="0"/>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Поставка Товара и передача первичных документов осуществляется по адресам, указанным в Договоре.</w:t>
      </w:r>
    </w:p>
    <w:p w14:paraId="6DF815E2" w14:textId="77777777" w:rsidR="00FF6C3C" w:rsidRPr="00545F08" w:rsidRDefault="00FF6C3C" w:rsidP="00FF6C3C">
      <w:pPr>
        <w:spacing w:line="240" w:lineRule="auto"/>
        <w:ind w:firstLine="0"/>
        <w:jc w:val="left"/>
        <w:rPr>
          <w:rFonts w:ascii="Times New Roman" w:eastAsia="Times New Roman" w:hAnsi="Times New Roman" w:cs="Times New Roman"/>
          <w:b/>
          <w:color w:val="000000"/>
          <w:sz w:val="20"/>
          <w:szCs w:val="20"/>
          <w:lang w:eastAsia="ru-RU"/>
        </w:rPr>
      </w:pPr>
    </w:p>
    <w:p w14:paraId="616C6E71" w14:textId="77777777" w:rsidR="00FF6C3C" w:rsidRPr="00545F08" w:rsidRDefault="00FF6C3C" w:rsidP="00FF6C3C">
      <w:pPr>
        <w:spacing w:line="240" w:lineRule="auto"/>
        <w:ind w:firstLine="0"/>
        <w:jc w:val="left"/>
        <w:rPr>
          <w:rFonts w:ascii="Times New Roman" w:eastAsia="Times New Roman" w:hAnsi="Times New Roman" w:cs="Times New Roman"/>
          <w:b/>
          <w:color w:val="000000"/>
          <w:sz w:val="20"/>
          <w:szCs w:val="20"/>
          <w:lang w:eastAsia="ru-RU"/>
        </w:rPr>
      </w:pPr>
      <w:r w:rsidRPr="00545F08">
        <w:rPr>
          <w:rFonts w:ascii="Times New Roman" w:eastAsia="Times New Roman" w:hAnsi="Times New Roman" w:cs="Times New Roman"/>
          <w:b/>
          <w:color w:val="000000"/>
          <w:sz w:val="20"/>
          <w:szCs w:val="20"/>
          <w:lang w:eastAsia="ru-RU"/>
        </w:rPr>
        <w:t>3.2. Общие требования к оказываемым услугам</w:t>
      </w:r>
    </w:p>
    <w:p w14:paraId="17D5E242" w14:textId="77777777" w:rsidR="00FF6C3C" w:rsidRPr="00545F08" w:rsidRDefault="00FF6C3C" w:rsidP="00FF6C3C">
      <w:pPr>
        <w:spacing w:line="240" w:lineRule="auto"/>
        <w:ind w:firstLine="0"/>
        <w:jc w:val="left"/>
        <w:rPr>
          <w:rFonts w:ascii="Times New Roman" w:eastAsia="Times New Roman" w:hAnsi="Times New Roman" w:cs="Times New Roman"/>
          <w:b/>
          <w:color w:val="000000"/>
          <w:sz w:val="20"/>
          <w:szCs w:val="20"/>
          <w:lang w:eastAsia="ru-RU"/>
        </w:rPr>
      </w:pPr>
    </w:p>
    <w:p w14:paraId="0355C576" w14:textId="77777777" w:rsidR="00FF6C3C" w:rsidRPr="00545F08" w:rsidRDefault="00FF6C3C" w:rsidP="00FF6C3C">
      <w:pPr>
        <w:tabs>
          <w:tab w:val="left" w:pos="851"/>
          <w:tab w:val="left" w:pos="993"/>
          <w:tab w:val="left" w:pos="1276"/>
          <w:tab w:val="left" w:pos="1418"/>
        </w:tabs>
        <w:spacing w:before="120" w:line="240" w:lineRule="auto"/>
        <w:ind w:firstLine="0"/>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Носители информации, передаваемые Заказчиком Исполнителю, могут быть упакованы в:</w:t>
      </w:r>
    </w:p>
    <w:p w14:paraId="0C84FE49" w14:textId="77777777" w:rsidR="00FF6C3C" w:rsidRPr="00545F08" w:rsidRDefault="00FF6C3C" w:rsidP="00FF6C3C">
      <w:pPr>
        <w:numPr>
          <w:ilvl w:val="0"/>
          <w:numId w:val="51"/>
        </w:numPr>
        <w:tabs>
          <w:tab w:val="left" w:pos="851"/>
          <w:tab w:val="left" w:pos="993"/>
          <w:tab w:val="left" w:pos="1276"/>
          <w:tab w:val="left" w:pos="1418"/>
        </w:tabs>
        <w:spacing w:before="120" w:line="240" w:lineRule="auto"/>
        <w:ind w:left="0" w:firstLine="0"/>
        <w:contextualSpacing/>
        <w:jc w:val="left"/>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архивную папку (дело):</w:t>
      </w:r>
    </w:p>
    <w:p w14:paraId="651BF5C2" w14:textId="77777777" w:rsidR="00FF6C3C" w:rsidRPr="00545F08" w:rsidRDefault="00FF6C3C" w:rsidP="00FF6C3C">
      <w:pPr>
        <w:numPr>
          <w:ilvl w:val="0"/>
          <w:numId w:val="50"/>
        </w:numPr>
        <w:tabs>
          <w:tab w:val="left" w:pos="851"/>
          <w:tab w:val="left" w:pos="993"/>
          <w:tab w:val="left" w:pos="1276"/>
        </w:tabs>
        <w:spacing w:before="120" w:line="240" w:lineRule="auto"/>
        <w:ind w:left="0" w:firstLine="0"/>
        <w:contextualSpacing/>
        <w:jc w:val="left"/>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папку-регистратор с арочным механизмом шириной корешка 50-75 мм, которая является вложением в архивный короб;</w:t>
      </w:r>
    </w:p>
    <w:p w14:paraId="7CAFF900" w14:textId="77777777" w:rsidR="00FF6C3C" w:rsidRPr="00545F08" w:rsidRDefault="00FF6C3C" w:rsidP="00FF6C3C">
      <w:pPr>
        <w:numPr>
          <w:ilvl w:val="0"/>
          <w:numId w:val="50"/>
        </w:numPr>
        <w:tabs>
          <w:tab w:val="left" w:pos="851"/>
        </w:tabs>
        <w:spacing w:before="120" w:line="240" w:lineRule="auto"/>
        <w:ind w:left="0" w:firstLine="0"/>
        <w:contextualSpacing/>
        <w:jc w:val="left"/>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файловую коробку (стандартную архивную папку) Исполнителя, которая является вложением в архивный короб;</w:t>
      </w:r>
    </w:p>
    <w:p w14:paraId="05F079ED" w14:textId="77777777" w:rsidR="00FF6C3C" w:rsidRPr="00545F08" w:rsidRDefault="00FF6C3C" w:rsidP="00FF6C3C">
      <w:pPr>
        <w:numPr>
          <w:ilvl w:val="0"/>
          <w:numId w:val="50"/>
        </w:numPr>
        <w:tabs>
          <w:tab w:val="left" w:pos="851"/>
          <w:tab w:val="left" w:pos="993"/>
          <w:tab w:val="left" w:pos="1276"/>
        </w:tabs>
        <w:spacing w:before="120" w:line="240" w:lineRule="auto"/>
        <w:ind w:left="0" w:firstLine="0"/>
        <w:contextualSpacing/>
        <w:jc w:val="left"/>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нестандартную архивную папку (без доступа Исполнителя к содержимому такой папки);</w:t>
      </w:r>
    </w:p>
    <w:p w14:paraId="75823590" w14:textId="3040310B" w:rsidR="00FF6C3C" w:rsidRPr="00545F08" w:rsidRDefault="00FF6C3C" w:rsidP="00FF6C3C">
      <w:pPr>
        <w:numPr>
          <w:ilvl w:val="0"/>
          <w:numId w:val="51"/>
        </w:numPr>
        <w:tabs>
          <w:tab w:val="left" w:pos="851"/>
          <w:tab w:val="left" w:pos="993"/>
          <w:tab w:val="left" w:pos="1276"/>
          <w:tab w:val="left" w:pos="1418"/>
        </w:tabs>
        <w:spacing w:before="120" w:line="240" w:lineRule="auto"/>
        <w:ind w:left="0" w:firstLine="0"/>
        <w:contextualSpacing/>
        <w:jc w:val="left"/>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lastRenderedPageBreak/>
        <w:t>архивный короб Исполнителя</w:t>
      </w:r>
      <w:r w:rsidR="000722B8">
        <w:rPr>
          <w:rStyle w:val="af6"/>
          <w:rFonts w:ascii="Times New Roman" w:eastAsia="Times New Roman" w:hAnsi="Times New Roman" w:cs="Times New Roman"/>
          <w:sz w:val="20"/>
          <w:szCs w:val="20"/>
          <w:lang w:eastAsia="ru-RU"/>
        </w:rPr>
        <w:footnoteReference w:id="2"/>
      </w:r>
      <w:r w:rsidRPr="00545F08">
        <w:rPr>
          <w:rFonts w:ascii="Times New Roman" w:eastAsia="Times New Roman" w:hAnsi="Times New Roman" w:cs="Times New Roman"/>
          <w:sz w:val="20"/>
          <w:szCs w:val="20"/>
          <w:lang w:eastAsia="ru-RU"/>
        </w:rPr>
        <w:t>, без предварительной упаковки в архивную папку.</w:t>
      </w:r>
    </w:p>
    <w:p w14:paraId="1F4DC58F" w14:textId="3152C2D4" w:rsidR="00FF6C3C" w:rsidRPr="00545F08" w:rsidRDefault="00FF6C3C" w:rsidP="00FF6C3C">
      <w:pPr>
        <w:tabs>
          <w:tab w:val="left" w:pos="0"/>
          <w:tab w:val="left" w:pos="709"/>
          <w:tab w:val="left" w:pos="1276"/>
        </w:tabs>
        <w:spacing w:before="120" w:line="240" w:lineRule="auto"/>
        <w:ind w:firstLine="0"/>
        <w:contextualSpacing/>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Архивный короб и стандартная архивная папка предоставляются Исполнителем</w:t>
      </w:r>
      <w:r w:rsidR="00045C9A">
        <w:rPr>
          <w:rStyle w:val="af6"/>
          <w:rFonts w:ascii="Times New Roman" w:eastAsia="Times New Roman" w:hAnsi="Times New Roman" w:cs="Times New Roman"/>
          <w:sz w:val="20"/>
          <w:szCs w:val="20"/>
          <w:lang w:eastAsia="ru-RU"/>
        </w:rPr>
        <w:footnoteReference w:id="3"/>
      </w:r>
      <w:r w:rsidRPr="00545F08">
        <w:rPr>
          <w:rFonts w:ascii="Times New Roman" w:eastAsia="Times New Roman" w:hAnsi="Times New Roman" w:cs="Times New Roman"/>
          <w:sz w:val="20"/>
          <w:szCs w:val="20"/>
          <w:lang w:eastAsia="ru-RU"/>
        </w:rPr>
        <w:t>, архивная папка-регистратор с арочным механизмом шириной корешка 50-75 мм и нестандартные архивные папки приобретаются Заказчиком самостоятельно. Каждой архивной папке и каждому архивному коробу присваивается индивидуальный штрих-код Исполнителя.</w:t>
      </w:r>
    </w:p>
    <w:p w14:paraId="3370739A" w14:textId="77777777" w:rsidR="00D91AB7" w:rsidRDefault="00D91AB7" w:rsidP="00FF6C3C">
      <w:pPr>
        <w:tabs>
          <w:tab w:val="left" w:pos="0"/>
          <w:tab w:val="left" w:pos="993"/>
          <w:tab w:val="left" w:pos="1276"/>
        </w:tabs>
        <w:spacing w:before="120" w:line="240" w:lineRule="auto"/>
        <w:ind w:firstLine="0"/>
        <w:contextualSpacing/>
        <w:rPr>
          <w:rFonts w:ascii="Times New Roman" w:eastAsia="Times New Roman" w:hAnsi="Times New Roman" w:cs="Times New Roman"/>
          <w:sz w:val="20"/>
          <w:szCs w:val="20"/>
          <w:lang w:eastAsia="ru-RU"/>
        </w:rPr>
      </w:pPr>
    </w:p>
    <w:p w14:paraId="05A0B653" w14:textId="742954E5" w:rsidR="00FF6C3C" w:rsidRPr="00545F08" w:rsidRDefault="00D91AB7" w:rsidP="00FF6C3C">
      <w:pPr>
        <w:tabs>
          <w:tab w:val="left" w:pos="0"/>
          <w:tab w:val="left" w:pos="993"/>
          <w:tab w:val="left" w:pos="1276"/>
        </w:tabs>
        <w:spacing w:before="120" w:line="240" w:lineRule="auto"/>
        <w:ind w:firstLine="0"/>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 заявке Заказчика </w:t>
      </w:r>
      <w:r w:rsidR="00FF6C3C" w:rsidRPr="00545F08">
        <w:rPr>
          <w:rFonts w:ascii="Times New Roman" w:eastAsia="Times New Roman" w:hAnsi="Times New Roman" w:cs="Times New Roman"/>
          <w:sz w:val="20"/>
          <w:szCs w:val="20"/>
          <w:lang w:eastAsia="ru-RU"/>
        </w:rPr>
        <w:t>Исполнитель должен обеспечить Заказчика картонными архивными коробами размером не менее: 39см х 31см х 27см и не более: 45см х 35см х 30см. Исполнитель поставляет Заказчику архивные короба, включая крышку и штрих-код.</w:t>
      </w:r>
    </w:p>
    <w:p w14:paraId="017F4A8C" w14:textId="1940ABB5" w:rsidR="00FF6C3C" w:rsidRPr="00545F08" w:rsidRDefault="00045C9A" w:rsidP="00FF6C3C">
      <w:pPr>
        <w:tabs>
          <w:tab w:val="left" w:pos="0"/>
          <w:tab w:val="left" w:pos="993"/>
          <w:tab w:val="left" w:pos="1276"/>
        </w:tabs>
        <w:spacing w:before="120" w:line="240" w:lineRule="auto"/>
        <w:ind w:firstLine="0"/>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 заявке Заказчика </w:t>
      </w:r>
      <w:r w:rsidR="00FF6C3C" w:rsidRPr="00545F08">
        <w:rPr>
          <w:rFonts w:ascii="Times New Roman" w:eastAsia="Times New Roman" w:hAnsi="Times New Roman" w:cs="Times New Roman"/>
          <w:sz w:val="20"/>
          <w:szCs w:val="20"/>
          <w:lang w:eastAsia="ru-RU"/>
        </w:rPr>
        <w:t>Исполнитель должен обеспечить Заказчика стандартными архивными папками размером 31,5см х 25,0см х 7,0см.</w:t>
      </w:r>
    </w:p>
    <w:p w14:paraId="540EBFA2" w14:textId="77777777" w:rsidR="00FF6C3C" w:rsidRPr="00545F08" w:rsidRDefault="00FF6C3C" w:rsidP="00FF6C3C">
      <w:pPr>
        <w:tabs>
          <w:tab w:val="left" w:pos="851"/>
          <w:tab w:val="left" w:pos="993"/>
          <w:tab w:val="left" w:pos="1276"/>
          <w:tab w:val="left" w:pos="1418"/>
        </w:tabs>
        <w:spacing w:before="120" w:line="240" w:lineRule="auto"/>
        <w:ind w:firstLine="0"/>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 xml:space="preserve">Исполнитель, в течение срока действия Договора, предоставляет Заказчику услуги по хранению архивных коробов с момента приема от Заказчика и до момента безвозвратного изъятия архивных коробов Заказчика. </w:t>
      </w:r>
    </w:p>
    <w:p w14:paraId="54DA9E97" w14:textId="0205F1D6" w:rsidR="00FF6C3C" w:rsidRPr="00545F08" w:rsidRDefault="00FF6C3C" w:rsidP="00FF6C3C">
      <w:pPr>
        <w:tabs>
          <w:tab w:val="left" w:pos="851"/>
          <w:tab w:val="left" w:pos="993"/>
          <w:tab w:val="left" w:pos="1276"/>
          <w:tab w:val="left" w:pos="1418"/>
        </w:tabs>
        <w:spacing w:before="120" w:line="240" w:lineRule="auto"/>
        <w:ind w:firstLine="0"/>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 xml:space="preserve">Услуга по доставке физическим способом (транспортом) архивных коробов/папок до 18:00 следующего рабочего дня после оформления Заказчиком заказа. Заказы на стандартную доставку направляются до 16:00 рабочего дня, предшествующему дню доставки. Стандартная доставка осуществляется в рабочие дни (с понедельника по пятницу) с 9:00 до 13:00 и с 14:00 до 18:00, кроме официальных праздничных нерабочих дней. </w:t>
      </w:r>
      <w:bookmarkStart w:id="3" w:name="_Hlk108526917"/>
      <w:r w:rsidRPr="00545F08">
        <w:rPr>
          <w:rFonts w:ascii="Times New Roman" w:eastAsia="Times New Roman" w:hAnsi="Times New Roman" w:cs="Times New Roman"/>
          <w:sz w:val="20"/>
          <w:szCs w:val="20"/>
          <w:lang w:eastAsia="ru-RU"/>
        </w:rPr>
        <w:t>Архивные короба/папки</w:t>
      </w:r>
      <w:bookmarkEnd w:id="3"/>
      <w:r w:rsidRPr="00545F08">
        <w:rPr>
          <w:rFonts w:ascii="Times New Roman" w:eastAsia="Times New Roman" w:hAnsi="Times New Roman" w:cs="Times New Roman"/>
          <w:sz w:val="20"/>
          <w:szCs w:val="20"/>
          <w:lang w:eastAsia="ru-RU"/>
        </w:rPr>
        <w:t xml:space="preserve"> забираются/доставляются по адресам Заказчика, которые указаны в Договоре, или по другому адресу, который укажет Заказчик, в пределах административной границы г. Москвы/Московской области (удаленность не более </w:t>
      </w:r>
      <w:r w:rsidR="0058212A">
        <w:rPr>
          <w:rFonts w:ascii="Times New Roman" w:eastAsia="Times New Roman" w:hAnsi="Times New Roman" w:cs="Times New Roman"/>
          <w:sz w:val="20"/>
          <w:szCs w:val="20"/>
          <w:lang w:eastAsia="ru-RU"/>
        </w:rPr>
        <w:t>50</w:t>
      </w:r>
      <w:r w:rsidRPr="00545F08">
        <w:rPr>
          <w:rFonts w:ascii="Times New Roman" w:eastAsia="Times New Roman" w:hAnsi="Times New Roman" w:cs="Times New Roman"/>
          <w:sz w:val="20"/>
          <w:szCs w:val="20"/>
          <w:lang w:eastAsia="ru-RU"/>
        </w:rPr>
        <w:t xml:space="preserve"> км. от г. Москвы).</w:t>
      </w:r>
    </w:p>
    <w:p w14:paraId="6202E08B" w14:textId="77777777" w:rsidR="00FF6C3C" w:rsidRPr="00545F08" w:rsidRDefault="00FF6C3C" w:rsidP="00FF6C3C">
      <w:pPr>
        <w:tabs>
          <w:tab w:val="left" w:pos="851"/>
          <w:tab w:val="left" w:pos="993"/>
          <w:tab w:val="left" w:pos="1276"/>
          <w:tab w:val="left" w:pos="1418"/>
        </w:tabs>
        <w:spacing w:before="120" w:line="240" w:lineRule="auto"/>
        <w:ind w:firstLine="0"/>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 xml:space="preserve">По договоренности с Заказчиком услуга стандартной доставки может оказываться в случае выдачи коробов Заказчику при прекращении договора по любому основанию. </w:t>
      </w:r>
    </w:p>
    <w:p w14:paraId="236D1E99" w14:textId="77777777" w:rsidR="00FF6C3C" w:rsidRPr="00545F08" w:rsidRDefault="00FF6C3C" w:rsidP="00FF6C3C">
      <w:pPr>
        <w:tabs>
          <w:tab w:val="left" w:pos="851"/>
          <w:tab w:val="left" w:pos="993"/>
          <w:tab w:val="left" w:pos="1276"/>
          <w:tab w:val="left" w:pos="1418"/>
        </w:tabs>
        <w:spacing w:before="120" w:line="240" w:lineRule="auto"/>
        <w:ind w:firstLine="0"/>
        <w:contextualSpacing/>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В случае передачи Заказчиком архивных папок без вложения в короб, вложение переданных архивных папок в короб и маркировка штрих кодом архивных папок и короба осуществляется силами Исполнителя в день их получения.</w:t>
      </w:r>
    </w:p>
    <w:p w14:paraId="2C3B8EDA" w14:textId="77777777" w:rsidR="00FF6C3C" w:rsidRPr="00545F08" w:rsidRDefault="00FF6C3C" w:rsidP="00FF6C3C">
      <w:pPr>
        <w:tabs>
          <w:tab w:val="left" w:pos="851"/>
          <w:tab w:val="left" w:pos="993"/>
          <w:tab w:val="left" w:pos="1276"/>
          <w:tab w:val="left" w:pos="1418"/>
        </w:tabs>
        <w:spacing w:before="120" w:line="240" w:lineRule="auto"/>
        <w:ind w:firstLine="0"/>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Исполнитель производит регистрацию архивных коробов по уникальному номеру штрих-кода, позволяющему идентифицировать архивные короба.</w:t>
      </w:r>
    </w:p>
    <w:p w14:paraId="03E40EAD" w14:textId="77777777" w:rsidR="00FF6C3C" w:rsidRPr="00545F08" w:rsidRDefault="00FF6C3C" w:rsidP="00FF6C3C">
      <w:pPr>
        <w:tabs>
          <w:tab w:val="left" w:pos="851"/>
          <w:tab w:val="left" w:pos="993"/>
          <w:tab w:val="left" w:pos="1276"/>
          <w:tab w:val="left" w:pos="1418"/>
        </w:tabs>
        <w:spacing w:before="120" w:line="240" w:lineRule="auto"/>
        <w:ind w:firstLine="0"/>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По заказам Заказчика Исполнитель производит поиск архивного короба/ архивной папки и его предоставление во временное пользование Заказчику. Поиск и выдача архивного короба осуществляется в срок не позднее 24 часов с момента получения заказа от Заказчика.</w:t>
      </w:r>
    </w:p>
    <w:p w14:paraId="5F13AF47" w14:textId="77777777" w:rsidR="00FF6C3C" w:rsidRPr="00545F08" w:rsidRDefault="00FF6C3C" w:rsidP="00FF6C3C">
      <w:pPr>
        <w:tabs>
          <w:tab w:val="left" w:pos="851"/>
          <w:tab w:val="left" w:pos="993"/>
          <w:tab w:val="left" w:pos="1276"/>
          <w:tab w:val="left" w:pos="1418"/>
        </w:tabs>
        <w:spacing w:before="120" w:line="240" w:lineRule="auto"/>
        <w:ind w:firstLine="0"/>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Возврат архивных коробов осуществляется Исполнителем самостоятельно в соответствии с заказом Заказчика.</w:t>
      </w:r>
    </w:p>
    <w:p w14:paraId="11382BFC" w14:textId="77777777" w:rsidR="00FF6C3C" w:rsidRPr="00545F08" w:rsidRDefault="00FF6C3C" w:rsidP="00FF6C3C">
      <w:pPr>
        <w:tabs>
          <w:tab w:val="left" w:pos="851"/>
          <w:tab w:val="left" w:pos="993"/>
          <w:tab w:val="left" w:pos="1276"/>
          <w:tab w:val="left" w:pos="1418"/>
        </w:tabs>
        <w:spacing w:before="120" w:line="240" w:lineRule="auto"/>
        <w:ind w:firstLine="0"/>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Безвозвратная выдача архивных коробов производится в срок и на условиях, указанных в заказе Заказчика.</w:t>
      </w:r>
    </w:p>
    <w:p w14:paraId="32FC1952" w14:textId="77777777" w:rsidR="00FF6C3C" w:rsidRPr="00545F08" w:rsidRDefault="00FF6C3C" w:rsidP="00FF6C3C">
      <w:pPr>
        <w:tabs>
          <w:tab w:val="left" w:pos="426"/>
          <w:tab w:val="left" w:pos="567"/>
        </w:tabs>
        <w:spacing w:before="120" w:line="240" w:lineRule="auto"/>
        <w:ind w:firstLine="0"/>
        <w:contextualSpacing/>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 xml:space="preserve">Исполнитель осуществляет поставку сопутствующих материалов, указанных в настоящем техническом задании, необходимых для оказания перечисленных в указанном приложении услуг. </w:t>
      </w:r>
    </w:p>
    <w:p w14:paraId="0C64302A" w14:textId="47952AFE" w:rsidR="00FF6C3C" w:rsidRPr="00545F08" w:rsidRDefault="00FF6C3C" w:rsidP="00CC37A3">
      <w:pPr>
        <w:tabs>
          <w:tab w:val="left" w:pos="709"/>
        </w:tabs>
        <w:spacing w:before="120" w:line="240" w:lineRule="auto"/>
        <w:ind w:firstLine="0"/>
        <w:contextualSpacing/>
        <w:rPr>
          <w:rFonts w:ascii="Times New Roman" w:eastAsia="Calibri" w:hAnsi="Times New Roman" w:cs="Times New Roman"/>
          <w:sz w:val="20"/>
          <w:szCs w:val="20"/>
          <w:lang w:val="x-none" w:eastAsia="ru-RU"/>
        </w:rPr>
      </w:pPr>
      <w:r w:rsidRPr="00545F08">
        <w:rPr>
          <w:rFonts w:ascii="Times New Roman" w:eastAsia="Calibri" w:hAnsi="Times New Roman" w:cs="Times New Roman"/>
          <w:sz w:val="20"/>
          <w:szCs w:val="20"/>
          <w:lang w:eastAsia="ru-RU"/>
        </w:rPr>
        <w:t xml:space="preserve">Исполнитель принимает на себя ответственность за сохранность носителей информации, упакованных в архивные короба, которые были переданы </w:t>
      </w:r>
      <w:r w:rsidR="00227991" w:rsidRPr="00545F08">
        <w:rPr>
          <w:rFonts w:ascii="Times New Roman" w:eastAsia="Calibri" w:hAnsi="Times New Roman" w:cs="Times New Roman"/>
          <w:sz w:val="20"/>
          <w:szCs w:val="20"/>
          <w:lang w:eastAsia="ru-RU"/>
        </w:rPr>
        <w:t>Исполнителю,</w:t>
      </w:r>
      <w:r w:rsidR="00CC37A3">
        <w:rPr>
          <w:rFonts w:ascii="Times New Roman" w:eastAsia="Calibri" w:hAnsi="Times New Roman" w:cs="Times New Roman"/>
          <w:sz w:val="20"/>
          <w:szCs w:val="20"/>
          <w:lang w:eastAsia="ru-RU"/>
        </w:rPr>
        <w:t xml:space="preserve"> </w:t>
      </w:r>
      <w:r w:rsidRPr="00545F08">
        <w:rPr>
          <w:rFonts w:ascii="Times New Roman" w:eastAsia="Calibri" w:hAnsi="Times New Roman" w:cs="Times New Roman"/>
          <w:sz w:val="20"/>
          <w:szCs w:val="20"/>
          <w:lang w:eastAsia="ru-RU"/>
        </w:rPr>
        <w:t>и передача которых зафиксирована сторонами Договора в соответствующих документах.</w:t>
      </w:r>
    </w:p>
    <w:p w14:paraId="7A9878C5" w14:textId="77777777" w:rsidR="00FF6C3C" w:rsidRPr="00545F08" w:rsidRDefault="00FF6C3C" w:rsidP="00FF6C3C">
      <w:pPr>
        <w:tabs>
          <w:tab w:val="left" w:pos="567"/>
        </w:tabs>
        <w:spacing w:before="120" w:line="240" w:lineRule="auto"/>
        <w:ind w:firstLine="0"/>
        <w:contextualSpacing/>
        <w:rPr>
          <w:rFonts w:ascii="Times New Roman" w:eastAsia="Calibri" w:hAnsi="Times New Roman" w:cs="Times New Roman"/>
          <w:sz w:val="20"/>
          <w:szCs w:val="20"/>
          <w:lang w:val="x-none" w:eastAsia="ru-RU"/>
        </w:rPr>
      </w:pPr>
    </w:p>
    <w:p w14:paraId="465E22A4" w14:textId="074E3407" w:rsidR="00FF6C3C" w:rsidRPr="00545F08" w:rsidRDefault="00FF6C3C" w:rsidP="00FF6C3C">
      <w:pPr>
        <w:tabs>
          <w:tab w:val="left" w:pos="567"/>
        </w:tabs>
        <w:spacing w:before="120" w:line="240" w:lineRule="auto"/>
        <w:ind w:firstLine="0"/>
        <w:contextualSpacing/>
        <w:rPr>
          <w:rFonts w:ascii="Times New Roman" w:eastAsia="Calibri" w:hAnsi="Times New Roman" w:cs="Times New Roman"/>
          <w:sz w:val="20"/>
          <w:szCs w:val="20"/>
          <w:lang w:eastAsia="ru-RU"/>
        </w:rPr>
      </w:pPr>
      <w:r w:rsidRPr="00545F08">
        <w:rPr>
          <w:rFonts w:ascii="Times New Roman" w:eastAsia="Calibri" w:hAnsi="Times New Roman" w:cs="Times New Roman"/>
          <w:sz w:val="20"/>
          <w:szCs w:val="20"/>
          <w:lang w:val="x-none" w:eastAsia="ru-RU"/>
        </w:rPr>
        <w:t xml:space="preserve">Каждая доставка </w:t>
      </w:r>
      <w:r w:rsidRPr="00545F08">
        <w:rPr>
          <w:rFonts w:ascii="Times New Roman" w:eastAsia="Calibri" w:hAnsi="Times New Roman" w:cs="Times New Roman"/>
          <w:sz w:val="20"/>
          <w:szCs w:val="20"/>
          <w:lang w:eastAsia="ru-RU"/>
        </w:rPr>
        <w:t>Заказчику</w:t>
      </w:r>
      <w:r w:rsidRPr="00545F08">
        <w:rPr>
          <w:rFonts w:ascii="Times New Roman" w:eastAsia="Calibri" w:hAnsi="Times New Roman" w:cs="Times New Roman"/>
          <w:sz w:val="20"/>
          <w:szCs w:val="20"/>
          <w:lang w:val="x-none" w:eastAsia="ru-RU"/>
        </w:rPr>
        <w:t xml:space="preserve"> (по его требованию) </w:t>
      </w:r>
      <w:r w:rsidRPr="00545F08">
        <w:rPr>
          <w:rFonts w:ascii="Times New Roman" w:eastAsia="Calibri" w:hAnsi="Times New Roman" w:cs="Times New Roman"/>
          <w:sz w:val="20"/>
          <w:szCs w:val="20"/>
          <w:lang w:eastAsia="ru-RU"/>
        </w:rPr>
        <w:t>архивных коробов</w:t>
      </w:r>
      <w:r w:rsidRPr="00545F08">
        <w:rPr>
          <w:rFonts w:ascii="Times New Roman" w:eastAsia="Calibri" w:hAnsi="Times New Roman" w:cs="Times New Roman"/>
          <w:sz w:val="20"/>
          <w:szCs w:val="20"/>
          <w:lang w:val="x-none" w:eastAsia="ru-RU"/>
        </w:rPr>
        <w:t>, осуществляемая Исполнителем, за исключением безвозвратной выдачи, является временной</w:t>
      </w:r>
      <w:r w:rsidR="00227991">
        <w:rPr>
          <w:rFonts w:ascii="Times New Roman" w:eastAsia="Calibri" w:hAnsi="Times New Roman" w:cs="Times New Roman"/>
          <w:sz w:val="20"/>
          <w:szCs w:val="20"/>
          <w:lang w:eastAsia="ru-RU"/>
        </w:rPr>
        <w:t xml:space="preserve"> </w:t>
      </w:r>
      <w:r w:rsidRPr="00545F08">
        <w:rPr>
          <w:rFonts w:ascii="Times New Roman" w:eastAsia="Calibri" w:hAnsi="Times New Roman" w:cs="Times New Roman"/>
          <w:sz w:val="20"/>
          <w:szCs w:val="20"/>
          <w:lang w:val="x-none" w:eastAsia="ru-RU"/>
        </w:rPr>
        <w:t xml:space="preserve">и не освобождает </w:t>
      </w:r>
      <w:r w:rsidRPr="00545F08">
        <w:rPr>
          <w:rFonts w:ascii="Times New Roman" w:eastAsia="Times New Roman" w:hAnsi="Times New Roman" w:cs="Times New Roman"/>
          <w:sz w:val="20"/>
          <w:szCs w:val="20"/>
          <w:lang w:eastAsia="ru-RU"/>
        </w:rPr>
        <w:t>Заказчика</w:t>
      </w:r>
      <w:r w:rsidRPr="00545F08">
        <w:rPr>
          <w:rFonts w:ascii="Times New Roman" w:eastAsia="Calibri" w:hAnsi="Times New Roman" w:cs="Times New Roman"/>
          <w:sz w:val="20"/>
          <w:szCs w:val="20"/>
          <w:lang w:val="x-none" w:eastAsia="ru-RU"/>
        </w:rPr>
        <w:t xml:space="preserve"> от платежей</w:t>
      </w:r>
      <w:r w:rsidRPr="00545F08">
        <w:rPr>
          <w:rFonts w:ascii="Times New Roman" w:eastAsia="Calibri" w:hAnsi="Times New Roman" w:cs="Times New Roman"/>
          <w:sz w:val="20"/>
          <w:szCs w:val="20"/>
          <w:lang w:eastAsia="ru-RU"/>
        </w:rPr>
        <w:t xml:space="preserve"> </w:t>
      </w:r>
      <w:r w:rsidRPr="00545F08">
        <w:rPr>
          <w:rFonts w:ascii="Times New Roman" w:eastAsia="Calibri" w:hAnsi="Times New Roman" w:cs="Times New Roman"/>
          <w:sz w:val="20"/>
          <w:szCs w:val="20"/>
          <w:lang w:val="x-none" w:eastAsia="ru-RU"/>
        </w:rPr>
        <w:t xml:space="preserve">за хранение </w:t>
      </w:r>
      <w:r w:rsidRPr="00545F08">
        <w:rPr>
          <w:rFonts w:ascii="Times New Roman" w:eastAsia="Calibri" w:hAnsi="Times New Roman" w:cs="Times New Roman"/>
          <w:sz w:val="20"/>
          <w:szCs w:val="20"/>
          <w:lang w:eastAsia="ru-RU"/>
        </w:rPr>
        <w:t>архивных коробов, как если бы архивные короба непрерывно находились у Исполнителя.</w:t>
      </w:r>
    </w:p>
    <w:p w14:paraId="2463B7D6" w14:textId="77777777" w:rsidR="00FF6C3C" w:rsidRPr="00545F08" w:rsidRDefault="00FF6C3C" w:rsidP="00FF6C3C">
      <w:pPr>
        <w:tabs>
          <w:tab w:val="left" w:pos="567"/>
        </w:tabs>
        <w:spacing w:before="120" w:line="240" w:lineRule="auto"/>
        <w:ind w:firstLine="0"/>
        <w:contextualSpacing/>
        <w:rPr>
          <w:rFonts w:ascii="Times New Roman" w:eastAsia="Calibri" w:hAnsi="Times New Roman" w:cs="Times New Roman"/>
          <w:sz w:val="20"/>
          <w:szCs w:val="20"/>
          <w:lang w:eastAsia="ru-RU"/>
        </w:rPr>
      </w:pPr>
    </w:p>
    <w:p w14:paraId="20904072" w14:textId="77777777" w:rsidR="00FF6C3C" w:rsidRPr="00545F08" w:rsidRDefault="00FF6C3C" w:rsidP="00FF6C3C">
      <w:pPr>
        <w:tabs>
          <w:tab w:val="left" w:pos="567"/>
        </w:tabs>
        <w:spacing w:before="120" w:line="240" w:lineRule="auto"/>
        <w:ind w:firstLine="0"/>
        <w:contextualSpacing/>
        <w:rPr>
          <w:rFonts w:ascii="Times New Roman" w:eastAsia="Calibri" w:hAnsi="Times New Roman" w:cs="Times New Roman"/>
          <w:sz w:val="20"/>
          <w:szCs w:val="20"/>
          <w:lang w:eastAsia="ru-RU"/>
        </w:rPr>
      </w:pPr>
      <w:r w:rsidRPr="00545F08">
        <w:rPr>
          <w:rFonts w:ascii="Times New Roman" w:eastAsia="Calibri" w:hAnsi="Times New Roman" w:cs="Times New Roman"/>
          <w:sz w:val="20"/>
          <w:szCs w:val="20"/>
          <w:lang w:eastAsia="ru-RU"/>
        </w:rPr>
        <w:t>Услуга по поиску и извлечению из архива, заказанного Заказчиком Архивного короба предоставляется также в момент выдачи Архивных коробов Заказчику в случае расторжения договора по любой причине.</w:t>
      </w:r>
    </w:p>
    <w:p w14:paraId="590515A0" w14:textId="77777777" w:rsidR="00FF6C3C" w:rsidRPr="00545F08" w:rsidRDefault="00FF6C3C" w:rsidP="00FF6C3C">
      <w:pPr>
        <w:tabs>
          <w:tab w:val="left" w:pos="567"/>
        </w:tabs>
        <w:spacing w:before="120" w:line="240" w:lineRule="auto"/>
        <w:ind w:firstLine="0"/>
        <w:contextualSpacing/>
        <w:rPr>
          <w:rFonts w:ascii="Times New Roman" w:eastAsia="Calibri" w:hAnsi="Times New Roman" w:cs="Times New Roman"/>
          <w:sz w:val="20"/>
          <w:szCs w:val="20"/>
          <w:lang w:eastAsia="ru-RU"/>
        </w:rPr>
      </w:pPr>
    </w:p>
    <w:p w14:paraId="331B8E84" w14:textId="77777777" w:rsidR="00FF6C3C" w:rsidRPr="00545F08" w:rsidRDefault="00FF6C3C" w:rsidP="00FF6C3C">
      <w:pPr>
        <w:tabs>
          <w:tab w:val="left" w:pos="567"/>
        </w:tabs>
        <w:spacing w:before="120" w:line="240" w:lineRule="auto"/>
        <w:ind w:firstLine="0"/>
        <w:contextualSpacing/>
        <w:rPr>
          <w:rFonts w:ascii="Times New Roman" w:eastAsia="Calibri" w:hAnsi="Times New Roman" w:cs="Times New Roman"/>
          <w:sz w:val="20"/>
          <w:szCs w:val="20"/>
          <w:lang w:eastAsia="ru-RU"/>
        </w:rPr>
      </w:pPr>
      <w:r w:rsidRPr="00545F08">
        <w:rPr>
          <w:rFonts w:ascii="Times New Roman" w:eastAsia="Calibri" w:hAnsi="Times New Roman" w:cs="Times New Roman"/>
          <w:sz w:val="20"/>
          <w:szCs w:val="20"/>
          <w:lang w:eastAsia="ru-RU"/>
        </w:rPr>
        <w:t>Заказчик вправе запросить у Исполнителя предоставления Стандартных отчетов: преобразованная информация, касающаяся архивных фондов Заказчика - отчет об Архивных коробах, находящихся у Заказчика. Отчеты позволяют точно отслеживать актуальное количество Архивных коробов Заказчика, находящихся на хранении Исполнителя в течение срока действия договора. Отчеты предоставляются в срок не позднее 3 (трех) рабочих дней с даты направления Заказчиком заказа Исполнителю.</w:t>
      </w:r>
    </w:p>
    <w:p w14:paraId="43372D4D" w14:textId="77777777" w:rsidR="00FF6C3C" w:rsidRPr="00545F08" w:rsidRDefault="00FF6C3C" w:rsidP="00FF6C3C">
      <w:pPr>
        <w:tabs>
          <w:tab w:val="left" w:pos="567"/>
        </w:tabs>
        <w:spacing w:before="120" w:line="240" w:lineRule="auto"/>
        <w:ind w:firstLine="0"/>
        <w:contextualSpacing/>
        <w:rPr>
          <w:rFonts w:ascii="Times New Roman" w:eastAsia="Calibri" w:hAnsi="Times New Roman" w:cs="Times New Roman"/>
          <w:sz w:val="20"/>
          <w:szCs w:val="20"/>
          <w:lang w:eastAsia="ru-RU"/>
        </w:rPr>
      </w:pPr>
    </w:p>
    <w:p w14:paraId="36D1CA86" w14:textId="77777777" w:rsidR="00FF6C3C" w:rsidRPr="00545F08" w:rsidRDefault="00FF6C3C" w:rsidP="00FF6C3C">
      <w:pPr>
        <w:tabs>
          <w:tab w:val="left" w:pos="1134"/>
        </w:tabs>
        <w:spacing w:before="120" w:line="240" w:lineRule="auto"/>
        <w:ind w:firstLine="0"/>
        <w:contextualSpacing/>
        <w:rPr>
          <w:rFonts w:ascii="Times New Roman" w:eastAsia="Calibri" w:hAnsi="Times New Roman" w:cs="Times New Roman"/>
          <w:sz w:val="20"/>
          <w:szCs w:val="20"/>
          <w:lang w:val="x-none" w:eastAsia="ru-RU"/>
        </w:rPr>
      </w:pPr>
      <w:r w:rsidRPr="00545F08">
        <w:rPr>
          <w:rFonts w:ascii="Times New Roman" w:eastAsia="Calibri" w:hAnsi="Times New Roman" w:cs="Times New Roman"/>
          <w:sz w:val="20"/>
          <w:szCs w:val="20"/>
          <w:lang w:val="x-none" w:eastAsia="ru-RU"/>
        </w:rPr>
        <w:t xml:space="preserve">Порядок приемки-передачи </w:t>
      </w:r>
      <w:r w:rsidRPr="00545F08">
        <w:rPr>
          <w:rFonts w:ascii="Times New Roman" w:eastAsia="Calibri" w:hAnsi="Times New Roman" w:cs="Times New Roman"/>
          <w:sz w:val="20"/>
          <w:szCs w:val="20"/>
          <w:lang w:eastAsia="ru-RU"/>
        </w:rPr>
        <w:t>архивных коробов/архивных папок</w:t>
      </w:r>
      <w:r w:rsidRPr="00545F08">
        <w:rPr>
          <w:rFonts w:ascii="Times New Roman" w:eastAsia="Calibri" w:hAnsi="Times New Roman" w:cs="Times New Roman"/>
          <w:sz w:val="20"/>
          <w:szCs w:val="20"/>
          <w:lang w:val="x-none" w:eastAsia="ru-RU"/>
        </w:rPr>
        <w:t xml:space="preserve"> для организации их последующего хранения на территории Исполнителя:</w:t>
      </w:r>
    </w:p>
    <w:p w14:paraId="29535192" w14:textId="77777777" w:rsidR="00FF6C3C" w:rsidRPr="00545F08" w:rsidRDefault="00FF6C3C" w:rsidP="00FF6C3C">
      <w:pPr>
        <w:numPr>
          <w:ilvl w:val="2"/>
          <w:numId w:val="53"/>
        </w:numPr>
        <w:tabs>
          <w:tab w:val="left" w:pos="284"/>
          <w:tab w:val="left" w:pos="709"/>
        </w:tabs>
        <w:spacing w:line="240" w:lineRule="auto"/>
        <w:ind w:left="0" w:firstLine="0"/>
        <w:contextualSpacing/>
        <w:jc w:val="left"/>
        <w:rPr>
          <w:rFonts w:ascii="Times New Roman" w:eastAsia="Calibri" w:hAnsi="Times New Roman" w:cs="Times New Roman"/>
          <w:sz w:val="20"/>
          <w:szCs w:val="20"/>
          <w:lang w:val="x-none" w:eastAsia="ru-RU"/>
        </w:rPr>
      </w:pPr>
      <w:r w:rsidRPr="00545F08">
        <w:rPr>
          <w:rFonts w:ascii="Times New Roman" w:eastAsia="Calibri" w:hAnsi="Times New Roman" w:cs="Times New Roman"/>
          <w:sz w:val="20"/>
          <w:szCs w:val="20"/>
          <w:lang w:eastAsia="ru-RU"/>
        </w:rPr>
        <w:t>п</w:t>
      </w:r>
      <w:r w:rsidRPr="00545F08">
        <w:rPr>
          <w:rFonts w:ascii="Times New Roman" w:eastAsia="Calibri" w:hAnsi="Times New Roman" w:cs="Times New Roman"/>
          <w:sz w:val="20"/>
          <w:szCs w:val="20"/>
          <w:lang w:val="x-none" w:eastAsia="ru-RU"/>
        </w:rPr>
        <w:t xml:space="preserve">о мере накопления </w:t>
      </w:r>
      <w:r w:rsidRPr="00545F08">
        <w:rPr>
          <w:rFonts w:ascii="Times New Roman" w:eastAsia="Calibri" w:hAnsi="Times New Roman" w:cs="Times New Roman"/>
          <w:sz w:val="20"/>
          <w:szCs w:val="20"/>
          <w:lang w:eastAsia="ru-RU"/>
        </w:rPr>
        <w:t>архивных коробов</w:t>
      </w:r>
      <w:r w:rsidRPr="00545F08">
        <w:rPr>
          <w:rFonts w:ascii="Times New Roman" w:eastAsia="Calibri" w:hAnsi="Times New Roman" w:cs="Times New Roman"/>
          <w:sz w:val="20"/>
          <w:szCs w:val="20"/>
          <w:lang w:val="x-none" w:eastAsia="ru-RU"/>
        </w:rPr>
        <w:t xml:space="preserve"> ответственный представитель </w:t>
      </w:r>
      <w:r w:rsidRPr="00545F08">
        <w:rPr>
          <w:rFonts w:ascii="Times New Roman" w:eastAsia="Times New Roman" w:hAnsi="Times New Roman" w:cs="Times New Roman"/>
          <w:sz w:val="20"/>
          <w:szCs w:val="20"/>
          <w:lang w:eastAsia="ru-RU"/>
        </w:rPr>
        <w:t>Заказчика</w:t>
      </w:r>
      <w:r w:rsidRPr="00545F08">
        <w:rPr>
          <w:rFonts w:ascii="Times New Roman" w:eastAsia="Calibri" w:hAnsi="Times New Roman" w:cs="Times New Roman"/>
          <w:sz w:val="20"/>
          <w:szCs w:val="20"/>
          <w:lang w:val="x-none" w:eastAsia="ru-RU"/>
        </w:rPr>
        <w:t xml:space="preserve"> может передать их на хранение </w:t>
      </w:r>
      <w:r w:rsidRPr="00545F08">
        <w:rPr>
          <w:rFonts w:ascii="Times New Roman" w:eastAsia="Calibri" w:hAnsi="Times New Roman" w:cs="Times New Roman"/>
          <w:sz w:val="20"/>
          <w:szCs w:val="20"/>
          <w:lang w:eastAsia="ru-RU"/>
        </w:rPr>
        <w:t>Исполнителю</w:t>
      </w:r>
      <w:r w:rsidRPr="00545F08">
        <w:rPr>
          <w:rFonts w:ascii="Times New Roman" w:eastAsia="Calibri" w:hAnsi="Times New Roman" w:cs="Times New Roman"/>
          <w:sz w:val="20"/>
          <w:szCs w:val="20"/>
          <w:lang w:val="x-none" w:eastAsia="ru-RU"/>
        </w:rPr>
        <w:t xml:space="preserve">. Для осуществления данного действия необходимо направить </w:t>
      </w:r>
      <w:r w:rsidRPr="00545F08">
        <w:rPr>
          <w:rFonts w:ascii="Times New Roman" w:eastAsia="Calibri" w:hAnsi="Times New Roman" w:cs="Times New Roman"/>
          <w:sz w:val="20"/>
          <w:szCs w:val="20"/>
          <w:lang w:eastAsia="ru-RU"/>
        </w:rPr>
        <w:t>бланк</w:t>
      </w:r>
      <w:r w:rsidRPr="00545F08">
        <w:rPr>
          <w:rFonts w:ascii="Times New Roman" w:eastAsia="Calibri" w:hAnsi="Times New Roman" w:cs="Times New Roman"/>
          <w:sz w:val="20"/>
          <w:szCs w:val="20"/>
          <w:lang w:val="x-none" w:eastAsia="ru-RU"/>
        </w:rPr>
        <w:t xml:space="preserve"> заказа услуг</w:t>
      </w:r>
      <w:r w:rsidRPr="00545F08">
        <w:rPr>
          <w:rFonts w:ascii="Times New Roman" w:eastAsia="Calibri" w:hAnsi="Times New Roman" w:cs="Times New Roman"/>
          <w:sz w:val="20"/>
          <w:szCs w:val="20"/>
          <w:lang w:eastAsia="ru-RU"/>
        </w:rPr>
        <w:t xml:space="preserve"> Исполнителю;</w:t>
      </w:r>
    </w:p>
    <w:p w14:paraId="7C6D0E2D" w14:textId="77777777" w:rsidR="00FF6C3C" w:rsidRPr="00545F08" w:rsidRDefault="00FF6C3C" w:rsidP="00FF6C3C">
      <w:pPr>
        <w:numPr>
          <w:ilvl w:val="2"/>
          <w:numId w:val="53"/>
        </w:numPr>
        <w:spacing w:line="240" w:lineRule="auto"/>
        <w:ind w:left="0" w:firstLine="0"/>
        <w:contextualSpacing/>
        <w:jc w:val="left"/>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 xml:space="preserve">архивные короба, принимаемые на хранение Исполнителем, должны быть промаркированы штрих-кодами, а также опломбированы; </w:t>
      </w:r>
    </w:p>
    <w:p w14:paraId="7EC5C0C4" w14:textId="77777777" w:rsidR="00FF6C3C" w:rsidRPr="00545F08" w:rsidRDefault="00FF6C3C" w:rsidP="00FF6C3C">
      <w:pPr>
        <w:numPr>
          <w:ilvl w:val="2"/>
          <w:numId w:val="53"/>
        </w:numPr>
        <w:spacing w:before="120" w:line="240" w:lineRule="auto"/>
        <w:ind w:left="0" w:firstLine="0"/>
        <w:contextualSpacing/>
        <w:jc w:val="left"/>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в течение одного рабочего дня с момента поступления архивных коробов на территорию Исполнителя Исполнитель осуществляет регистрацию поступивших на хранение архивных коробов/архивных папков Заказчика. Заказчик передает, а Исполнитель принимает на хранение архивные короба на основании двухстороннего акта приема-передачи.</w:t>
      </w:r>
    </w:p>
    <w:p w14:paraId="0381191E" w14:textId="77777777" w:rsidR="00FF6C3C" w:rsidRPr="00545F08" w:rsidRDefault="00FF6C3C" w:rsidP="00FF6C3C">
      <w:pPr>
        <w:tabs>
          <w:tab w:val="left" w:pos="709"/>
        </w:tabs>
        <w:spacing w:before="120" w:line="240" w:lineRule="auto"/>
        <w:ind w:firstLine="0"/>
        <w:contextualSpacing/>
        <w:rPr>
          <w:rFonts w:ascii="Times New Roman" w:eastAsia="Calibri" w:hAnsi="Times New Roman" w:cs="Times New Roman"/>
          <w:sz w:val="20"/>
          <w:szCs w:val="20"/>
          <w:lang w:val="x-none" w:eastAsia="ru-RU"/>
        </w:rPr>
      </w:pPr>
      <w:r w:rsidRPr="00545F08">
        <w:rPr>
          <w:rFonts w:ascii="Times New Roman" w:eastAsia="Calibri" w:hAnsi="Times New Roman" w:cs="Times New Roman"/>
          <w:sz w:val="20"/>
          <w:szCs w:val="20"/>
          <w:lang w:val="x-none" w:eastAsia="ru-RU"/>
        </w:rPr>
        <w:lastRenderedPageBreak/>
        <w:t xml:space="preserve">Порядок исполнения </w:t>
      </w:r>
      <w:r w:rsidRPr="00545F08">
        <w:rPr>
          <w:rFonts w:ascii="Times New Roman" w:eastAsia="Calibri" w:hAnsi="Times New Roman" w:cs="Times New Roman"/>
          <w:sz w:val="20"/>
          <w:szCs w:val="20"/>
          <w:lang w:eastAsia="ru-RU"/>
        </w:rPr>
        <w:t>заказов</w:t>
      </w:r>
      <w:r w:rsidRPr="00545F08">
        <w:rPr>
          <w:rFonts w:ascii="Times New Roman" w:eastAsia="Calibri" w:hAnsi="Times New Roman" w:cs="Times New Roman"/>
          <w:sz w:val="20"/>
          <w:szCs w:val="20"/>
          <w:lang w:val="x-none" w:eastAsia="ru-RU"/>
        </w:rPr>
        <w:t xml:space="preserve"> </w:t>
      </w:r>
      <w:r w:rsidRPr="00545F08">
        <w:rPr>
          <w:rFonts w:ascii="Times New Roman" w:eastAsia="Times New Roman" w:hAnsi="Times New Roman" w:cs="Times New Roman"/>
          <w:sz w:val="20"/>
          <w:szCs w:val="20"/>
          <w:lang w:eastAsia="ru-RU"/>
        </w:rPr>
        <w:t xml:space="preserve">Заказчика </w:t>
      </w:r>
      <w:r w:rsidRPr="00545F08">
        <w:rPr>
          <w:rFonts w:ascii="Times New Roman" w:eastAsia="Calibri" w:hAnsi="Times New Roman" w:cs="Times New Roman"/>
          <w:sz w:val="20"/>
          <w:szCs w:val="20"/>
          <w:lang w:val="x-none" w:eastAsia="ru-RU"/>
        </w:rPr>
        <w:t>на доставку</w:t>
      </w:r>
      <w:r w:rsidRPr="00545F08">
        <w:rPr>
          <w:rFonts w:ascii="Times New Roman" w:eastAsia="Calibri" w:hAnsi="Times New Roman" w:cs="Times New Roman"/>
          <w:sz w:val="20"/>
          <w:szCs w:val="20"/>
          <w:lang w:eastAsia="ru-RU"/>
        </w:rPr>
        <w:t xml:space="preserve"> (</w:t>
      </w:r>
      <w:r w:rsidRPr="00545F08">
        <w:rPr>
          <w:rFonts w:ascii="Times New Roman" w:eastAsia="Calibri" w:hAnsi="Times New Roman" w:cs="Times New Roman"/>
          <w:sz w:val="20"/>
          <w:szCs w:val="20"/>
          <w:lang w:val="x-none" w:eastAsia="ru-RU"/>
        </w:rPr>
        <w:t>выдачу</w:t>
      </w:r>
      <w:r w:rsidRPr="00545F08">
        <w:rPr>
          <w:rFonts w:ascii="Times New Roman" w:eastAsia="Calibri" w:hAnsi="Times New Roman" w:cs="Times New Roman"/>
          <w:sz w:val="20"/>
          <w:szCs w:val="20"/>
          <w:lang w:eastAsia="ru-RU"/>
        </w:rPr>
        <w:t>)</w:t>
      </w:r>
      <w:r w:rsidRPr="00545F08">
        <w:rPr>
          <w:rFonts w:ascii="Times New Roman" w:eastAsia="Calibri" w:hAnsi="Times New Roman" w:cs="Times New Roman"/>
          <w:sz w:val="20"/>
          <w:szCs w:val="20"/>
          <w:lang w:val="x-none" w:eastAsia="ru-RU"/>
        </w:rPr>
        <w:t xml:space="preserve"> </w:t>
      </w:r>
      <w:r w:rsidRPr="00545F08">
        <w:rPr>
          <w:rFonts w:ascii="Times New Roman" w:eastAsia="Calibri" w:hAnsi="Times New Roman" w:cs="Times New Roman"/>
          <w:sz w:val="20"/>
          <w:szCs w:val="20"/>
          <w:lang w:eastAsia="ru-RU"/>
        </w:rPr>
        <w:t xml:space="preserve">архивных коробов </w:t>
      </w:r>
      <w:r w:rsidRPr="00545F08">
        <w:rPr>
          <w:rFonts w:ascii="Times New Roman" w:eastAsia="Calibri" w:hAnsi="Times New Roman" w:cs="Times New Roman"/>
          <w:sz w:val="20"/>
          <w:szCs w:val="20"/>
          <w:lang w:eastAsia="ru-RU"/>
        </w:rPr>
        <w:br/>
        <w:t>и архивных папок:</w:t>
      </w:r>
      <w:r w:rsidRPr="00545F08">
        <w:rPr>
          <w:rFonts w:ascii="Times New Roman" w:eastAsia="Calibri" w:hAnsi="Times New Roman" w:cs="Times New Roman"/>
          <w:sz w:val="20"/>
          <w:szCs w:val="20"/>
          <w:lang w:val="x-none" w:eastAsia="ru-RU"/>
        </w:rPr>
        <w:t xml:space="preserve"> </w:t>
      </w:r>
    </w:p>
    <w:p w14:paraId="0AAD3565" w14:textId="77777777" w:rsidR="00FF6C3C" w:rsidRPr="00545F08" w:rsidRDefault="00FF6C3C" w:rsidP="00FF6C3C">
      <w:pPr>
        <w:numPr>
          <w:ilvl w:val="0"/>
          <w:numId w:val="54"/>
        </w:numPr>
        <w:spacing w:before="120" w:line="240" w:lineRule="auto"/>
        <w:ind w:left="0" w:firstLine="0"/>
        <w:jc w:val="left"/>
        <w:rPr>
          <w:rFonts w:ascii="Times New Roman" w:eastAsia="Calibri" w:hAnsi="Times New Roman" w:cs="Times New Roman"/>
          <w:sz w:val="20"/>
          <w:szCs w:val="20"/>
          <w:lang w:eastAsia="ru-RU"/>
        </w:rPr>
      </w:pPr>
      <w:r w:rsidRPr="00545F08">
        <w:rPr>
          <w:rFonts w:ascii="Times New Roman" w:eastAsia="Times New Roman" w:hAnsi="Times New Roman" w:cs="Times New Roman"/>
          <w:sz w:val="20"/>
          <w:szCs w:val="20"/>
          <w:highlight w:val="yellow"/>
          <w:lang w:eastAsia="ru-RU"/>
        </w:rPr>
        <w:t>Заказчик</w:t>
      </w:r>
      <w:r w:rsidRPr="00545F08">
        <w:rPr>
          <w:rFonts w:ascii="Times New Roman" w:eastAsia="Calibri" w:hAnsi="Times New Roman" w:cs="Times New Roman"/>
          <w:sz w:val="20"/>
          <w:szCs w:val="20"/>
          <w:highlight w:val="yellow"/>
          <w:lang w:val="x-none" w:eastAsia="ru-RU"/>
        </w:rPr>
        <w:t xml:space="preserve"> </w:t>
      </w:r>
      <w:r w:rsidRPr="00545F08">
        <w:rPr>
          <w:rFonts w:ascii="Times New Roman" w:eastAsia="Calibri" w:hAnsi="Times New Roman" w:cs="Times New Roman"/>
          <w:sz w:val="20"/>
          <w:szCs w:val="20"/>
          <w:highlight w:val="yellow"/>
          <w:lang w:eastAsia="ru-RU"/>
        </w:rPr>
        <w:t xml:space="preserve">имеет право безвозвратно изъять у Исполнителя все свои архивные короба или их часть. При этом плата или иные штрафные санкции за безвозвратное изъятие архивных коробов Исполнителем не взимаются. Любое изъятие архивных коробов </w:t>
      </w:r>
      <w:r w:rsidRPr="00545F08">
        <w:rPr>
          <w:rFonts w:ascii="Times New Roman" w:eastAsia="Times New Roman" w:hAnsi="Times New Roman" w:cs="Times New Roman"/>
          <w:sz w:val="20"/>
          <w:szCs w:val="20"/>
          <w:highlight w:val="yellow"/>
          <w:lang w:eastAsia="ru-RU"/>
        </w:rPr>
        <w:t>Заказчика</w:t>
      </w:r>
      <w:r w:rsidRPr="00545F08">
        <w:rPr>
          <w:rFonts w:ascii="Times New Roman" w:eastAsia="Calibri" w:hAnsi="Times New Roman" w:cs="Times New Roman"/>
          <w:sz w:val="20"/>
          <w:szCs w:val="20"/>
          <w:highlight w:val="yellow"/>
          <w:lang w:val="x-none" w:eastAsia="ru-RU"/>
        </w:rPr>
        <w:t xml:space="preserve"> </w:t>
      </w:r>
      <w:r w:rsidRPr="00545F08">
        <w:rPr>
          <w:rFonts w:ascii="Times New Roman" w:eastAsia="Calibri" w:hAnsi="Times New Roman" w:cs="Times New Roman"/>
          <w:sz w:val="20"/>
          <w:szCs w:val="20"/>
          <w:highlight w:val="yellow"/>
          <w:lang w:eastAsia="ru-RU"/>
        </w:rPr>
        <w:t>считается временным, если в момент изъятия не указано в письменной форме, что такое изъятие является безвозвратным</w:t>
      </w:r>
      <w:r w:rsidRPr="00545F08">
        <w:rPr>
          <w:rFonts w:ascii="Times New Roman" w:eastAsia="Calibri" w:hAnsi="Times New Roman" w:cs="Times New Roman"/>
          <w:sz w:val="20"/>
          <w:szCs w:val="20"/>
          <w:lang w:eastAsia="ru-RU"/>
        </w:rPr>
        <w:t>;</w:t>
      </w:r>
    </w:p>
    <w:p w14:paraId="31E61E96" w14:textId="77777777" w:rsidR="00FF6C3C" w:rsidRPr="00545F08" w:rsidRDefault="00FF6C3C" w:rsidP="00FF6C3C">
      <w:pPr>
        <w:numPr>
          <w:ilvl w:val="2"/>
          <w:numId w:val="55"/>
        </w:numPr>
        <w:tabs>
          <w:tab w:val="left" w:pos="709"/>
        </w:tabs>
        <w:spacing w:before="120" w:line="240" w:lineRule="auto"/>
        <w:ind w:left="0" w:firstLine="0"/>
        <w:contextualSpacing/>
        <w:jc w:val="left"/>
        <w:rPr>
          <w:rFonts w:ascii="Times New Roman" w:eastAsia="Calibri" w:hAnsi="Times New Roman" w:cs="Times New Roman"/>
          <w:sz w:val="20"/>
          <w:szCs w:val="20"/>
          <w:lang w:eastAsia="ru-RU"/>
        </w:rPr>
      </w:pPr>
      <w:r w:rsidRPr="00545F08">
        <w:rPr>
          <w:rFonts w:ascii="Times New Roman" w:eastAsia="Calibri" w:hAnsi="Times New Roman" w:cs="Times New Roman"/>
          <w:sz w:val="20"/>
          <w:szCs w:val="20"/>
          <w:lang w:eastAsia="ru-RU"/>
        </w:rPr>
        <w:t>заказы</w:t>
      </w:r>
      <w:r w:rsidRPr="00545F08">
        <w:rPr>
          <w:rFonts w:ascii="Times New Roman" w:eastAsia="Calibri" w:hAnsi="Times New Roman" w:cs="Times New Roman"/>
          <w:sz w:val="20"/>
          <w:szCs w:val="20"/>
          <w:lang w:val="x-none" w:eastAsia="ru-RU"/>
        </w:rPr>
        <w:t xml:space="preserve"> на доставку ранее переданных на хранение </w:t>
      </w:r>
      <w:r w:rsidRPr="00545F08">
        <w:rPr>
          <w:rFonts w:ascii="Times New Roman" w:eastAsia="Calibri" w:hAnsi="Times New Roman" w:cs="Times New Roman"/>
          <w:sz w:val="20"/>
          <w:szCs w:val="20"/>
          <w:lang w:eastAsia="ru-RU"/>
        </w:rPr>
        <w:t xml:space="preserve">архивных коробов </w:t>
      </w:r>
      <w:r w:rsidRPr="00545F08">
        <w:rPr>
          <w:rFonts w:ascii="Times New Roman" w:eastAsia="Calibri" w:hAnsi="Times New Roman" w:cs="Times New Roman"/>
          <w:sz w:val="20"/>
          <w:szCs w:val="20"/>
          <w:lang w:val="x-none" w:eastAsia="ru-RU"/>
        </w:rPr>
        <w:t xml:space="preserve">могут направлять исключительно </w:t>
      </w:r>
      <w:r w:rsidRPr="00545F08">
        <w:rPr>
          <w:rFonts w:ascii="Times New Roman" w:eastAsia="Calibri" w:hAnsi="Times New Roman" w:cs="Times New Roman"/>
          <w:sz w:val="20"/>
          <w:szCs w:val="20"/>
          <w:lang w:eastAsia="ru-RU"/>
        </w:rPr>
        <w:t>работники</w:t>
      </w:r>
      <w:r w:rsidRPr="00545F08">
        <w:rPr>
          <w:rFonts w:ascii="Times New Roman" w:eastAsia="Calibri" w:hAnsi="Times New Roman" w:cs="Times New Roman"/>
          <w:sz w:val="20"/>
          <w:szCs w:val="20"/>
          <w:lang w:val="x-none" w:eastAsia="ru-RU"/>
        </w:rPr>
        <w:t xml:space="preserve"> </w:t>
      </w:r>
      <w:r w:rsidRPr="00545F08">
        <w:rPr>
          <w:rFonts w:ascii="Times New Roman" w:eastAsia="Times New Roman" w:hAnsi="Times New Roman" w:cs="Times New Roman"/>
          <w:sz w:val="20"/>
          <w:szCs w:val="20"/>
          <w:lang w:eastAsia="ru-RU"/>
        </w:rPr>
        <w:t>Заказчика,</w:t>
      </w:r>
      <w:r w:rsidRPr="00545F08">
        <w:rPr>
          <w:rFonts w:ascii="Times New Roman" w:eastAsia="Calibri" w:hAnsi="Times New Roman" w:cs="Times New Roman"/>
          <w:sz w:val="20"/>
          <w:szCs w:val="20"/>
          <w:lang w:val="x-none" w:eastAsia="ru-RU"/>
        </w:rPr>
        <w:t xml:space="preserve"> указанны</w:t>
      </w:r>
      <w:r w:rsidRPr="00545F08">
        <w:rPr>
          <w:rFonts w:ascii="Times New Roman" w:eastAsia="Calibri" w:hAnsi="Times New Roman" w:cs="Times New Roman"/>
          <w:sz w:val="20"/>
          <w:szCs w:val="20"/>
          <w:lang w:eastAsia="ru-RU"/>
        </w:rPr>
        <w:t>е</w:t>
      </w:r>
      <w:r w:rsidRPr="00545F08">
        <w:rPr>
          <w:rFonts w:ascii="Times New Roman" w:eastAsia="Calibri" w:hAnsi="Times New Roman" w:cs="Times New Roman"/>
          <w:sz w:val="20"/>
          <w:szCs w:val="20"/>
          <w:lang w:val="x-none" w:eastAsia="ru-RU"/>
        </w:rPr>
        <w:t xml:space="preserve"> в </w:t>
      </w:r>
      <w:r w:rsidRPr="00545F08">
        <w:rPr>
          <w:rFonts w:ascii="Times New Roman" w:eastAsia="Calibri" w:hAnsi="Times New Roman" w:cs="Times New Roman"/>
          <w:sz w:val="20"/>
          <w:szCs w:val="20"/>
          <w:lang w:eastAsia="ru-RU"/>
        </w:rPr>
        <w:t>б</w:t>
      </w:r>
      <w:r w:rsidRPr="00545F08">
        <w:rPr>
          <w:rFonts w:ascii="Times New Roman" w:eastAsia="Calibri" w:hAnsi="Times New Roman" w:cs="Times New Roman"/>
          <w:sz w:val="20"/>
          <w:szCs w:val="20"/>
          <w:lang w:val="x-none" w:eastAsia="ru-RU"/>
        </w:rPr>
        <w:t xml:space="preserve">ланке </w:t>
      </w:r>
      <w:r w:rsidRPr="00545F08">
        <w:rPr>
          <w:rFonts w:ascii="Times New Roman" w:eastAsia="Calibri" w:hAnsi="Times New Roman" w:cs="Times New Roman"/>
          <w:sz w:val="20"/>
          <w:szCs w:val="20"/>
          <w:lang w:eastAsia="ru-RU"/>
        </w:rPr>
        <w:t>авторизации;</w:t>
      </w:r>
    </w:p>
    <w:p w14:paraId="6430317D" w14:textId="77777777" w:rsidR="00FF6C3C" w:rsidRPr="00545F08" w:rsidRDefault="00FF6C3C" w:rsidP="00FF6C3C">
      <w:pPr>
        <w:numPr>
          <w:ilvl w:val="2"/>
          <w:numId w:val="55"/>
        </w:numPr>
        <w:spacing w:before="120" w:line="240" w:lineRule="auto"/>
        <w:ind w:left="0" w:firstLine="0"/>
        <w:contextualSpacing/>
        <w:jc w:val="left"/>
        <w:rPr>
          <w:rFonts w:ascii="Times New Roman" w:eastAsia="Calibri" w:hAnsi="Times New Roman" w:cs="Times New Roman"/>
          <w:sz w:val="20"/>
          <w:szCs w:val="20"/>
          <w:lang w:eastAsia="ru-RU"/>
        </w:rPr>
      </w:pPr>
      <w:r w:rsidRPr="00545F08">
        <w:rPr>
          <w:rFonts w:ascii="Times New Roman" w:eastAsia="Calibri" w:hAnsi="Times New Roman" w:cs="Times New Roman"/>
          <w:sz w:val="20"/>
          <w:szCs w:val="20"/>
          <w:lang w:eastAsia="ru-RU"/>
        </w:rPr>
        <w:t>заказ</w:t>
      </w:r>
      <w:r w:rsidRPr="00545F08">
        <w:rPr>
          <w:rFonts w:ascii="Times New Roman" w:eastAsia="Calibri" w:hAnsi="Times New Roman" w:cs="Times New Roman"/>
          <w:sz w:val="20"/>
          <w:szCs w:val="20"/>
          <w:lang w:val="x-none" w:eastAsia="ru-RU"/>
        </w:rPr>
        <w:t xml:space="preserve"> оформляется на </w:t>
      </w:r>
      <w:r w:rsidRPr="00545F08">
        <w:rPr>
          <w:rFonts w:ascii="Times New Roman" w:eastAsia="Calibri" w:hAnsi="Times New Roman" w:cs="Times New Roman"/>
          <w:sz w:val="20"/>
          <w:szCs w:val="20"/>
          <w:lang w:eastAsia="ru-RU"/>
        </w:rPr>
        <w:t>б</w:t>
      </w:r>
      <w:r w:rsidRPr="00545F08">
        <w:rPr>
          <w:rFonts w:ascii="Times New Roman" w:eastAsia="Calibri" w:hAnsi="Times New Roman" w:cs="Times New Roman"/>
          <w:sz w:val="20"/>
          <w:szCs w:val="20"/>
          <w:lang w:val="x-none" w:eastAsia="ru-RU"/>
        </w:rPr>
        <w:t>ланке заказа</w:t>
      </w:r>
      <w:r w:rsidRPr="00545F08">
        <w:rPr>
          <w:rFonts w:ascii="Times New Roman" w:eastAsia="Calibri" w:hAnsi="Times New Roman" w:cs="Times New Roman"/>
          <w:sz w:val="20"/>
          <w:szCs w:val="20"/>
          <w:lang w:eastAsia="ru-RU"/>
        </w:rPr>
        <w:t xml:space="preserve"> услуг</w:t>
      </w:r>
      <w:r w:rsidRPr="00545F08">
        <w:rPr>
          <w:rFonts w:ascii="Times New Roman" w:eastAsia="Calibri" w:hAnsi="Times New Roman" w:cs="Times New Roman"/>
          <w:sz w:val="20"/>
          <w:szCs w:val="20"/>
          <w:lang w:val="x-none" w:eastAsia="ru-RU"/>
        </w:rPr>
        <w:t xml:space="preserve">, в </w:t>
      </w:r>
      <w:r w:rsidRPr="00545F08">
        <w:rPr>
          <w:rFonts w:ascii="Times New Roman" w:eastAsia="Calibri" w:hAnsi="Times New Roman" w:cs="Times New Roman"/>
          <w:sz w:val="20"/>
          <w:szCs w:val="20"/>
          <w:lang w:eastAsia="ru-RU"/>
        </w:rPr>
        <w:t>б</w:t>
      </w:r>
      <w:r w:rsidRPr="00545F08">
        <w:rPr>
          <w:rFonts w:ascii="Times New Roman" w:eastAsia="Calibri" w:hAnsi="Times New Roman" w:cs="Times New Roman"/>
          <w:sz w:val="20"/>
          <w:szCs w:val="20"/>
          <w:lang w:val="x-none" w:eastAsia="ru-RU"/>
        </w:rPr>
        <w:t xml:space="preserve">ланке </w:t>
      </w:r>
      <w:r w:rsidRPr="00545F08">
        <w:rPr>
          <w:rFonts w:ascii="Times New Roman" w:eastAsia="Calibri" w:hAnsi="Times New Roman" w:cs="Times New Roman"/>
          <w:sz w:val="20"/>
          <w:szCs w:val="20"/>
          <w:lang w:eastAsia="ru-RU"/>
        </w:rPr>
        <w:t xml:space="preserve">заказа </w:t>
      </w:r>
      <w:r w:rsidRPr="00545F08">
        <w:rPr>
          <w:rFonts w:ascii="Times New Roman" w:eastAsia="Calibri" w:hAnsi="Times New Roman" w:cs="Times New Roman"/>
          <w:sz w:val="20"/>
          <w:szCs w:val="20"/>
          <w:lang w:val="x-none" w:eastAsia="ru-RU"/>
        </w:rPr>
        <w:t>услуг указыва</w:t>
      </w:r>
      <w:r w:rsidRPr="00545F08">
        <w:rPr>
          <w:rFonts w:ascii="Times New Roman" w:eastAsia="Calibri" w:hAnsi="Times New Roman" w:cs="Times New Roman"/>
          <w:sz w:val="20"/>
          <w:szCs w:val="20"/>
          <w:lang w:eastAsia="ru-RU"/>
        </w:rPr>
        <w:t>ю</w:t>
      </w:r>
      <w:proofErr w:type="spellStart"/>
      <w:r w:rsidRPr="00545F08">
        <w:rPr>
          <w:rFonts w:ascii="Times New Roman" w:eastAsia="Calibri" w:hAnsi="Times New Roman" w:cs="Times New Roman"/>
          <w:sz w:val="20"/>
          <w:szCs w:val="20"/>
          <w:lang w:val="x-none" w:eastAsia="ru-RU"/>
        </w:rPr>
        <w:t>тся</w:t>
      </w:r>
      <w:proofErr w:type="spellEnd"/>
      <w:r w:rsidRPr="00545F08">
        <w:rPr>
          <w:rFonts w:ascii="Times New Roman" w:eastAsia="Calibri" w:hAnsi="Times New Roman" w:cs="Times New Roman"/>
          <w:sz w:val="20"/>
          <w:szCs w:val="20"/>
          <w:lang w:val="x-none" w:eastAsia="ru-RU"/>
        </w:rPr>
        <w:t xml:space="preserve"> в обязательном порядке номер штрих-кода </w:t>
      </w:r>
      <w:r w:rsidRPr="00545F08">
        <w:rPr>
          <w:rFonts w:ascii="Times New Roman" w:eastAsia="Calibri" w:hAnsi="Times New Roman" w:cs="Times New Roman"/>
          <w:sz w:val="20"/>
          <w:szCs w:val="20"/>
          <w:lang w:eastAsia="ru-RU"/>
        </w:rPr>
        <w:t xml:space="preserve">архивного </w:t>
      </w:r>
      <w:r w:rsidRPr="00545F08">
        <w:rPr>
          <w:rFonts w:ascii="Times New Roman" w:eastAsia="Calibri" w:hAnsi="Times New Roman" w:cs="Times New Roman"/>
          <w:sz w:val="20"/>
          <w:szCs w:val="20"/>
          <w:lang w:val="x-none" w:eastAsia="ru-RU"/>
        </w:rPr>
        <w:t xml:space="preserve">короба, а также предположительная дата получения необходимого </w:t>
      </w:r>
      <w:r w:rsidRPr="00545F08">
        <w:rPr>
          <w:rFonts w:ascii="Times New Roman" w:eastAsia="Calibri" w:hAnsi="Times New Roman" w:cs="Times New Roman"/>
          <w:sz w:val="20"/>
          <w:szCs w:val="20"/>
          <w:lang w:eastAsia="ru-RU"/>
        </w:rPr>
        <w:t xml:space="preserve">архивного </w:t>
      </w:r>
      <w:r w:rsidRPr="00545F08">
        <w:rPr>
          <w:rFonts w:ascii="Times New Roman" w:eastAsia="Calibri" w:hAnsi="Times New Roman" w:cs="Times New Roman"/>
          <w:sz w:val="20"/>
          <w:szCs w:val="20"/>
          <w:lang w:val="x-none" w:eastAsia="ru-RU"/>
        </w:rPr>
        <w:t>короба</w:t>
      </w:r>
      <w:r w:rsidRPr="00545F08">
        <w:rPr>
          <w:rFonts w:ascii="Times New Roman" w:eastAsia="Calibri" w:hAnsi="Times New Roman" w:cs="Times New Roman"/>
          <w:sz w:val="20"/>
          <w:szCs w:val="20"/>
          <w:lang w:eastAsia="ru-RU"/>
        </w:rPr>
        <w:t>;</w:t>
      </w:r>
      <w:r w:rsidRPr="00545F08">
        <w:rPr>
          <w:rFonts w:ascii="Times New Roman" w:eastAsia="Calibri" w:hAnsi="Times New Roman" w:cs="Times New Roman"/>
          <w:sz w:val="20"/>
          <w:szCs w:val="20"/>
          <w:lang w:val="x-none" w:eastAsia="ru-RU"/>
        </w:rPr>
        <w:t xml:space="preserve"> </w:t>
      </w:r>
    </w:p>
    <w:p w14:paraId="27E76FD0" w14:textId="77777777" w:rsidR="00FF6C3C" w:rsidRPr="00545F08" w:rsidRDefault="00FF6C3C" w:rsidP="00FF6C3C">
      <w:pPr>
        <w:numPr>
          <w:ilvl w:val="2"/>
          <w:numId w:val="55"/>
        </w:numPr>
        <w:spacing w:before="120" w:line="240" w:lineRule="auto"/>
        <w:ind w:left="0" w:firstLine="0"/>
        <w:contextualSpacing/>
        <w:jc w:val="left"/>
        <w:rPr>
          <w:rFonts w:ascii="Times New Roman" w:eastAsia="Calibri" w:hAnsi="Times New Roman" w:cs="Times New Roman"/>
          <w:sz w:val="20"/>
          <w:szCs w:val="20"/>
          <w:lang w:eastAsia="ru-RU"/>
        </w:rPr>
      </w:pPr>
      <w:r w:rsidRPr="00545F08">
        <w:rPr>
          <w:rFonts w:ascii="Times New Roman" w:eastAsia="Calibri" w:hAnsi="Times New Roman" w:cs="Times New Roman"/>
          <w:sz w:val="20"/>
          <w:szCs w:val="20"/>
          <w:lang w:eastAsia="ru-RU"/>
        </w:rPr>
        <w:t>д</w:t>
      </w:r>
      <w:proofErr w:type="spellStart"/>
      <w:r w:rsidRPr="00545F08">
        <w:rPr>
          <w:rFonts w:ascii="Times New Roman" w:eastAsia="Calibri" w:hAnsi="Times New Roman" w:cs="Times New Roman"/>
          <w:sz w:val="20"/>
          <w:szCs w:val="20"/>
          <w:lang w:val="x-none" w:eastAsia="ru-RU"/>
        </w:rPr>
        <w:t>оставка</w:t>
      </w:r>
      <w:proofErr w:type="spellEnd"/>
      <w:r w:rsidRPr="00545F08">
        <w:rPr>
          <w:rFonts w:ascii="Times New Roman" w:eastAsia="Calibri" w:hAnsi="Times New Roman" w:cs="Times New Roman"/>
          <w:sz w:val="20"/>
          <w:szCs w:val="20"/>
          <w:lang w:val="x-none" w:eastAsia="ru-RU"/>
        </w:rPr>
        <w:t xml:space="preserve"> </w:t>
      </w:r>
      <w:r w:rsidRPr="00545F08">
        <w:rPr>
          <w:rFonts w:ascii="Times New Roman" w:eastAsia="Calibri" w:hAnsi="Times New Roman" w:cs="Times New Roman"/>
          <w:sz w:val="20"/>
          <w:szCs w:val="20"/>
          <w:lang w:eastAsia="ru-RU"/>
        </w:rPr>
        <w:t xml:space="preserve">архивного короба </w:t>
      </w:r>
      <w:r w:rsidRPr="00545F08">
        <w:rPr>
          <w:rFonts w:ascii="Times New Roman" w:eastAsia="Calibri" w:hAnsi="Times New Roman" w:cs="Times New Roman"/>
          <w:sz w:val="20"/>
          <w:szCs w:val="20"/>
          <w:lang w:val="x-none" w:eastAsia="ru-RU"/>
        </w:rPr>
        <w:t xml:space="preserve">по согласованию с </w:t>
      </w:r>
      <w:r w:rsidRPr="00545F08">
        <w:rPr>
          <w:rFonts w:ascii="Times New Roman" w:eastAsia="Calibri" w:hAnsi="Times New Roman" w:cs="Times New Roman"/>
          <w:sz w:val="20"/>
          <w:szCs w:val="20"/>
          <w:lang w:eastAsia="ru-RU"/>
        </w:rPr>
        <w:t>работником</w:t>
      </w:r>
      <w:r w:rsidRPr="00545F08">
        <w:rPr>
          <w:rFonts w:ascii="Times New Roman" w:eastAsia="Calibri" w:hAnsi="Times New Roman" w:cs="Times New Roman"/>
          <w:sz w:val="20"/>
          <w:szCs w:val="20"/>
          <w:lang w:val="x-none" w:eastAsia="ru-RU"/>
        </w:rPr>
        <w:t xml:space="preserve"> </w:t>
      </w:r>
      <w:r w:rsidRPr="00545F08">
        <w:rPr>
          <w:rFonts w:ascii="Times New Roman" w:eastAsia="Times New Roman" w:hAnsi="Times New Roman" w:cs="Times New Roman"/>
          <w:sz w:val="20"/>
          <w:szCs w:val="20"/>
          <w:lang w:eastAsia="ru-RU"/>
        </w:rPr>
        <w:t>Заказчика</w:t>
      </w:r>
      <w:r w:rsidRPr="00545F08">
        <w:rPr>
          <w:rFonts w:ascii="Times New Roman" w:eastAsia="Calibri" w:hAnsi="Times New Roman" w:cs="Times New Roman"/>
          <w:sz w:val="20"/>
          <w:szCs w:val="20"/>
          <w:lang w:eastAsia="ru-RU"/>
        </w:rPr>
        <w:t xml:space="preserve">, </w:t>
      </w:r>
      <w:r w:rsidRPr="00545F08">
        <w:rPr>
          <w:rFonts w:ascii="Times New Roman" w:eastAsia="Calibri" w:hAnsi="Times New Roman" w:cs="Times New Roman"/>
          <w:sz w:val="20"/>
          <w:szCs w:val="20"/>
          <w:lang w:val="x-none" w:eastAsia="ru-RU"/>
        </w:rPr>
        <w:t>оформивш</w:t>
      </w:r>
      <w:r w:rsidRPr="00545F08">
        <w:rPr>
          <w:rFonts w:ascii="Times New Roman" w:eastAsia="Calibri" w:hAnsi="Times New Roman" w:cs="Times New Roman"/>
          <w:sz w:val="20"/>
          <w:szCs w:val="20"/>
          <w:lang w:eastAsia="ru-RU"/>
        </w:rPr>
        <w:t>им</w:t>
      </w:r>
      <w:r w:rsidRPr="00545F08">
        <w:rPr>
          <w:rFonts w:ascii="Times New Roman" w:eastAsia="Calibri" w:hAnsi="Times New Roman" w:cs="Times New Roman"/>
          <w:sz w:val="20"/>
          <w:szCs w:val="20"/>
          <w:lang w:val="x-none" w:eastAsia="ru-RU"/>
        </w:rPr>
        <w:t xml:space="preserve"> </w:t>
      </w:r>
      <w:r w:rsidRPr="00545F08">
        <w:rPr>
          <w:rFonts w:ascii="Times New Roman" w:eastAsia="Calibri" w:hAnsi="Times New Roman" w:cs="Times New Roman"/>
          <w:sz w:val="20"/>
          <w:szCs w:val="20"/>
          <w:lang w:eastAsia="ru-RU"/>
        </w:rPr>
        <w:t>заказ</w:t>
      </w:r>
      <w:r w:rsidRPr="00545F08">
        <w:rPr>
          <w:rFonts w:ascii="Times New Roman" w:eastAsia="Calibri" w:hAnsi="Times New Roman" w:cs="Times New Roman"/>
          <w:sz w:val="20"/>
          <w:szCs w:val="20"/>
          <w:lang w:val="x-none" w:eastAsia="ru-RU"/>
        </w:rPr>
        <w:t xml:space="preserve">, должна осуществляться </w:t>
      </w:r>
      <w:r w:rsidRPr="00545F08">
        <w:rPr>
          <w:rFonts w:ascii="Times New Roman" w:eastAsia="Calibri" w:hAnsi="Times New Roman" w:cs="Times New Roman"/>
          <w:sz w:val="20"/>
          <w:szCs w:val="20"/>
          <w:lang w:eastAsia="ru-RU"/>
        </w:rPr>
        <w:t>Исполнителем</w:t>
      </w:r>
      <w:r w:rsidRPr="00545F08">
        <w:rPr>
          <w:rFonts w:ascii="Times New Roman" w:eastAsia="Calibri" w:hAnsi="Times New Roman" w:cs="Times New Roman"/>
          <w:sz w:val="20"/>
          <w:szCs w:val="20"/>
          <w:lang w:val="x-none" w:eastAsia="ru-RU"/>
        </w:rPr>
        <w:t xml:space="preserve"> </w:t>
      </w:r>
      <w:r w:rsidRPr="00545F08">
        <w:rPr>
          <w:rFonts w:ascii="Times New Roman" w:eastAsia="Calibri" w:hAnsi="Times New Roman" w:cs="Times New Roman"/>
          <w:sz w:val="20"/>
          <w:szCs w:val="20"/>
          <w:lang w:eastAsia="ru-RU"/>
        </w:rPr>
        <w:t xml:space="preserve">в сроки, указанные в </w:t>
      </w:r>
      <w:proofErr w:type="spellStart"/>
      <w:r w:rsidRPr="00545F08">
        <w:rPr>
          <w:rFonts w:ascii="Times New Roman" w:eastAsia="Calibri" w:hAnsi="Times New Roman" w:cs="Times New Roman"/>
          <w:sz w:val="20"/>
          <w:szCs w:val="20"/>
          <w:lang w:eastAsia="ru-RU"/>
        </w:rPr>
        <w:t>пп</w:t>
      </w:r>
      <w:proofErr w:type="spellEnd"/>
      <w:r w:rsidRPr="00545F08">
        <w:rPr>
          <w:rFonts w:ascii="Times New Roman" w:eastAsia="Calibri" w:hAnsi="Times New Roman" w:cs="Times New Roman"/>
          <w:sz w:val="20"/>
          <w:szCs w:val="20"/>
          <w:lang w:eastAsia="ru-RU"/>
        </w:rPr>
        <w:t>. 3, 4 раздела 2.1 Технического задания;</w:t>
      </w:r>
      <w:r w:rsidRPr="00545F08">
        <w:rPr>
          <w:rFonts w:ascii="Times New Roman" w:eastAsia="Calibri" w:hAnsi="Times New Roman" w:cs="Times New Roman"/>
          <w:sz w:val="20"/>
          <w:szCs w:val="20"/>
          <w:lang w:val="x-none" w:eastAsia="ru-RU"/>
        </w:rPr>
        <w:t xml:space="preserve"> </w:t>
      </w:r>
    </w:p>
    <w:p w14:paraId="74B94B83" w14:textId="77777777" w:rsidR="00FF6C3C" w:rsidRPr="00545F08" w:rsidRDefault="00FF6C3C" w:rsidP="00FF6C3C">
      <w:pPr>
        <w:numPr>
          <w:ilvl w:val="2"/>
          <w:numId w:val="55"/>
        </w:numPr>
        <w:spacing w:before="120" w:line="240" w:lineRule="auto"/>
        <w:ind w:left="0" w:firstLine="0"/>
        <w:contextualSpacing/>
        <w:jc w:val="left"/>
        <w:rPr>
          <w:rFonts w:ascii="Times New Roman" w:eastAsia="Calibri" w:hAnsi="Times New Roman" w:cs="Times New Roman"/>
          <w:sz w:val="20"/>
          <w:szCs w:val="20"/>
          <w:lang w:val="x-none" w:eastAsia="ru-RU"/>
        </w:rPr>
      </w:pPr>
      <w:r w:rsidRPr="00545F08">
        <w:rPr>
          <w:rFonts w:ascii="Times New Roman" w:eastAsia="Calibri" w:hAnsi="Times New Roman" w:cs="Times New Roman"/>
          <w:sz w:val="20"/>
          <w:szCs w:val="20"/>
          <w:lang w:eastAsia="ru-RU"/>
        </w:rPr>
        <w:t>п</w:t>
      </w:r>
      <w:proofErr w:type="spellStart"/>
      <w:r w:rsidRPr="00545F08">
        <w:rPr>
          <w:rFonts w:ascii="Times New Roman" w:eastAsia="Calibri" w:hAnsi="Times New Roman" w:cs="Times New Roman"/>
          <w:sz w:val="20"/>
          <w:szCs w:val="20"/>
          <w:lang w:val="x-none" w:eastAsia="ru-RU"/>
        </w:rPr>
        <w:t>ри</w:t>
      </w:r>
      <w:proofErr w:type="spellEnd"/>
      <w:r w:rsidRPr="00545F08">
        <w:rPr>
          <w:rFonts w:ascii="Times New Roman" w:eastAsia="Calibri" w:hAnsi="Times New Roman" w:cs="Times New Roman"/>
          <w:sz w:val="20"/>
          <w:szCs w:val="20"/>
          <w:lang w:val="x-none" w:eastAsia="ru-RU"/>
        </w:rPr>
        <w:t xml:space="preserve"> получении архивного короба </w:t>
      </w:r>
      <w:r w:rsidRPr="00545F08">
        <w:rPr>
          <w:rFonts w:ascii="Times New Roman" w:eastAsia="Calibri" w:hAnsi="Times New Roman" w:cs="Times New Roman"/>
          <w:sz w:val="20"/>
          <w:szCs w:val="20"/>
          <w:lang w:eastAsia="ru-RU"/>
        </w:rPr>
        <w:t>работник</w:t>
      </w:r>
      <w:r w:rsidRPr="00545F08">
        <w:rPr>
          <w:rFonts w:ascii="Times New Roman" w:eastAsia="Calibri" w:hAnsi="Times New Roman" w:cs="Times New Roman"/>
          <w:sz w:val="20"/>
          <w:szCs w:val="20"/>
          <w:lang w:val="x-none" w:eastAsia="ru-RU"/>
        </w:rPr>
        <w:t xml:space="preserve"> </w:t>
      </w:r>
      <w:r w:rsidRPr="00545F08">
        <w:rPr>
          <w:rFonts w:ascii="Times New Roman" w:eastAsia="Calibri" w:hAnsi="Times New Roman" w:cs="Times New Roman"/>
          <w:sz w:val="20"/>
          <w:szCs w:val="20"/>
          <w:lang w:eastAsia="ru-RU"/>
        </w:rPr>
        <w:t>Заказчика</w:t>
      </w:r>
      <w:r w:rsidRPr="00545F08">
        <w:rPr>
          <w:rFonts w:ascii="Times New Roman" w:eastAsia="Calibri" w:hAnsi="Times New Roman" w:cs="Times New Roman"/>
          <w:sz w:val="20"/>
          <w:szCs w:val="20"/>
          <w:lang w:val="x-none" w:eastAsia="ru-RU"/>
        </w:rPr>
        <w:t xml:space="preserve"> проводит сверку </w:t>
      </w:r>
      <w:r w:rsidRPr="00545F08">
        <w:rPr>
          <w:rFonts w:ascii="Times New Roman" w:eastAsia="Calibri" w:hAnsi="Times New Roman" w:cs="Times New Roman"/>
          <w:sz w:val="20"/>
          <w:szCs w:val="20"/>
          <w:lang w:eastAsia="ru-RU"/>
        </w:rPr>
        <w:t>штрих-кодов пломб на коробах с данными акта приема-передачи, подписанного сторонами при первичной передаче коробов на хранение</w:t>
      </w:r>
      <w:r w:rsidRPr="00545F08">
        <w:rPr>
          <w:rFonts w:ascii="Times New Roman" w:eastAsia="Calibri" w:hAnsi="Times New Roman" w:cs="Times New Roman"/>
          <w:sz w:val="20"/>
          <w:szCs w:val="20"/>
          <w:lang w:val="x-none" w:eastAsia="ru-RU"/>
        </w:rPr>
        <w:t>. В случае</w:t>
      </w:r>
      <w:r w:rsidRPr="00545F08">
        <w:rPr>
          <w:rFonts w:ascii="Times New Roman" w:eastAsia="Calibri" w:hAnsi="Times New Roman" w:cs="Times New Roman"/>
          <w:sz w:val="20"/>
          <w:szCs w:val="20"/>
          <w:lang w:eastAsia="ru-RU"/>
        </w:rPr>
        <w:t>,</w:t>
      </w:r>
      <w:r w:rsidRPr="00545F08">
        <w:rPr>
          <w:rFonts w:ascii="Times New Roman" w:eastAsia="Calibri" w:hAnsi="Times New Roman" w:cs="Times New Roman"/>
          <w:sz w:val="20"/>
          <w:szCs w:val="20"/>
          <w:lang w:val="x-none" w:eastAsia="ru-RU"/>
        </w:rPr>
        <w:t xml:space="preserve"> если </w:t>
      </w:r>
      <w:r w:rsidRPr="00545F08">
        <w:rPr>
          <w:rFonts w:ascii="Times New Roman" w:eastAsia="Calibri" w:hAnsi="Times New Roman" w:cs="Times New Roman"/>
          <w:sz w:val="20"/>
          <w:szCs w:val="20"/>
          <w:lang w:eastAsia="ru-RU"/>
        </w:rPr>
        <w:t>штрих-код пломбы</w:t>
      </w:r>
      <w:r w:rsidRPr="00545F08">
        <w:rPr>
          <w:rFonts w:ascii="Times New Roman" w:eastAsia="Calibri" w:hAnsi="Times New Roman" w:cs="Times New Roman"/>
          <w:sz w:val="20"/>
          <w:szCs w:val="20"/>
          <w:lang w:val="x-none" w:eastAsia="ru-RU"/>
        </w:rPr>
        <w:t xml:space="preserve"> не соответствует ранее составленному и подписанному акту приема-передачи, Сторонами составляется соответствующий акт и проводится служебное расследование о причинах такого несоответствия (в этот период времени архивный короб считается находящимся на </w:t>
      </w:r>
      <w:r w:rsidRPr="00545F08">
        <w:rPr>
          <w:rFonts w:ascii="Times New Roman" w:eastAsia="Calibri" w:hAnsi="Times New Roman" w:cs="Times New Roman"/>
          <w:sz w:val="20"/>
          <w:szCs w:val="20"/>
          <w:lang w:eastAsia="ru-RU"/>
        </w:rPr>
        <w:t>х</w:t>
      </w:r>
      <w:r w:rsidRPr="00545F08">
        <w:rPr>
          <w:rFonts w:ascii="Times New Roman" w:eastAsia="Calibri" w:hAnsi="Times New Roman" w:cs="Times New Roman"/>
          <w:sz w:val="20"/>
          <w:szCs w:val="20"/>
          <w:lang w:val="x-none" w:eastAsia="ru-RU"/>
        </w:rPr>
        <w:t>ранении, и ответственность за его сохранность несет Исполнитель).</w:t>
      </w:r>
    </w:p>
    <w:p w14:paraId="0392CF56" w14:textId="77777777" w:rsidR="00FF6C3C" w:rsidRPr="00545F08" w:rsidRDefault="00FF6C3C" w:rsidP="00FF6C3C">
      <w:pPr>
        <w:spacing w:before="120" w:line="240" w:lineRule="auto"/>
        <w:ind w:firstLine="0"/>
        <w:contextualSpacing/>
        <w:rPr>
          <w:rFonts w:ascii="Times New Roman" w:eastAsia="Calibri" w:hAnsi="Times New Roman" w:cs="Times New Roman"/>
          <w:sz w:val="20"/>
          <w:szCs w:val="20"/>
          <w:lang w:val="x-none" w:eastAsia="ru-RU"/>
        </w:rPr>
      </w:pPr>
    </w:p>
    <w:p w14:paraId="3228DBB4" w14:textId="77777777" w:rsidR="00FF6C3C" w:rsidRPr="00545F08" w:rsidRDefault="00FF6C3C" w:rsidP="00FF6C3C">
      <w:pPr>
        <w:spacing w:before="120" w:line="240" w:lineRule="auto"/>
        <w:ind w:firstLine="0"/>
        <w:contextualSpacing/>
        <w:rPr>
          <w:rFonts w:ascii="Times New Roman" w:eastAsia="Calibri" w:hAnsi="Times New Roman" w:cs="Times New Roman"/>
          <w:sz w:val="20"/>
          <w:szCs w:val="20"/>
          <w:lang w:val="x-none" w:eastAsia="ru-RU"/>
        </w:rPr>
      </w:pPr>
      <w:r w:rsidRPr="00545F08">
        <w:rPr>
          <w:rFonts w:ascii="Times New Roman" w:eastAsia="Calibri" w:hAnsi="Times New Roman" w:cs="Times New Roman"/>
          <w:sz w:val="20"/>
          <w:szCs w:val="20"/>
          <w:lang w:val="x-none" w:eastAsia="ru-RU"/>
        </w:rPr>
        <w:t>Порядок возврата</w:t>
      </w:r>
      <w:r w:rsidRPr="00545F08">
        <w:rPr>
          <w:rFonts w:ascii="Times New Roman" w:eastAsia="Calibri" w:hAnsi="Times New Roman" w:cs="Times New Roman"/>
          <w:sz w:val="20"/>
          <w:szCs w:val="20"/>
          <w:lang w:eastAsia="ru-RU"/>
        </w:rPr>
        <w:t xml:space="preserve"> архивных</w:t>
      </w:r>
      <w:r w:rsidRPr="00545F08">
        <w:rPr>
          <w:rFonts w:ascii="Times New Roman" w:eastAsia="Calibri" w:hAnsi="Times New Roman" w:cs="Times New Roman"/>
          <w:sz w:val="20"/>
          <w:szCs w:val="20"/>
          <w:lang w:val="x-none" w:eastAsia="ru-RU"/>
        </w:rPr>
        <w:t xml:space="preserve"> коробов</w:t>
      </w:r>
      <w:r w:rsidRPr="00545F08">
        <w:rPr>
          <w:rFonts w:ascii="Times New Roman" w:eastAsia="Calibri" w:hAnsi="Times New Roman" w:cs="Times New Roman"/>
          <w:sz w:val="20"/>
          <w:szCs w:val="20"/>
          <w:lang w:eastAsia="ru-RU"/>
        </w:rPr>
        <w:t xml:space="preserve"> </w:t>
      </w:r>
      <w:r w:rsidRPr="00545F08">
        <w:rPr>
          <w:rFonts w:ascii="Times New Roman" w:eastAsia="Calibri" w:hAnsi="Times New Roman" w:cs="Times New Roman"/>
          <w:sz w:val="20"/>
          <w:szCs w:val="20"/>
          <w:lang w:val="x-none" w:eastAsia="ru-RU"/>
        </w:rPr>
        <w:t>на хранение Исполнителю:</w:t>
      </w:r>
    </w:p>
    <w:p w14:paraId="64814A7A" w14:textId="43D43AB5" w:rsidR="00FF6C3C" w:rsidRPr="00545F08" w:rsidRDefault="007A5CFA" w:rsidP="00FF6C3C">
      <w:pPr>
        <w:numPr>
          <w:ilvl w:val="0"/>
          <w:numId w:val="56"/>
        </w:numPr>
        <w:spacing w:before="120" w:line="240" w:lineRule="auto"/>
        <w:ind w:left="0" w:firstLine="0"/>
        <w:contextualSpacing/>
        <w:jc w:val="left"/>
        <w:rPr>
          <w:rFonts w:ascii="Times New Roman" w:eastAsia="Calibri" w:hAnsi="Times New Roman" w:cs="Times New Roman"/>
          <w:sz w:val="20"/>
          <w:szCs w:val="20"/>
          <w:lang w:val="x-none" w:eastAsia="ru-RU"/>
        </w:rPr>
      </w:pPr>
      <w:r>
        <w:rPr>
          <w:rFonts w:ascii="Times New Roman" w:eastAsia="Calibri" w:hAnsi="Times New Roman" w:cs="Times New Roman"/>
          <w:sz w:val="20"/>
          <w:szCs w:val="20"/>
          <w:lang w:eastAsia="ru-RU"/>
        </w:rPr>
        <w:t>заказы</w:t>
      </w:r>
      <w:r w:rsidR="00FF6C3C" w:rsidRPr="00545F08">
        <w:rPr>
          <w:rFonts w:ascii="Times New Roman" w:eastAsia="Calibri" w:hAnsi="Times New Roman" w:cs="Times New Roman"/>
          <w:sz w:val="20"/>
          <w:szCs w:val="20"/>
          <w:lang w:val="x-none" w:eastAsia="ru-RU"/>
        </w:rPr>
        <w:t xml:space="preserve"> на возврат ранее переданных на хранение </w:t>
      </w:r>
      <w:r w:rsidR="00FF6C3C" w:rsidRPr="00545F08">
        <w:rPr>
          <w:rFonts w:ascii="Times New Roman" w:eastAsia="Calibri" w:hAnsi="Times New Roman" w:cs="Times New Roman"/>
          <w:sz w:val="20"/>
          <w:szCs w:val="20"/>
          <w:lang w:eastAsia="ru-RU"/>
        </w:rPr>
        <w:t xml:space="preserve">архивных коробов </w:t>
      </w:r>
      <w:r w:rsidR="00FF6C3C" w:rsidRPr="00545F08">
        <w:rPr>
          <w:rFonts w:ascii="Times New Roman" w:eastAsia="Calibri" w:hAnsi="Times New Roman" w:cs="Times New Roman"/>
          <w:sz w:val="20"/>
          <w:szCs w:val="20"/>
          <w:lang w:val="x-none" w:eastAsia="ru-RU"/>
        </w:rPr>
        <w:t xml:space="preserve">могут направлять исключительно </w:t>
      </w:r>
      <w:r w:rsidR="00FF6C3C" w:rsidRPr="00545F08">
        <w:rPr>
          <w:rFonts w:ascii="Times New Roman" w:eastAsia="Calibri" w:hAnsi="Times New Roman" w:cs="Times New Roman"/>
          <w:sz w:val="20"/>
          <w:szCs w:val="20"/>
          <w:lang w:eastAsia="ru-RU"/>
        </w:rPr>
        <w:t>работники</w:t>
      </w:r>
      <w:r w:rsidR="00FF6C3C" w:rsidRPr="00545F08">
        <w:rPr>
          <w:rFonts w:ascii="Times New Roman" w:eastAsia="Calibri" w:hAnsi="Times New Roman" w:cs="Times New Roman"/>
          <w:sz w:val="20"/>
          <w:szCs w:val="20"/>
          <w:lang w:val="x-none" w:eastAsia="ru-RU"/>
        </w:rPr>
        <w:t xml:space="preserve"> </w:t>
      </w:r>
      <w:r w:rsidR="00FF6C3C" w:rsidRPr="00545F08">
        <w:rPr>
          <w:rFonts w:ascii="Times New Roman" w:eastAsia="Times New Roman" w:hAnsi="Times New Roman" w:cs="Times New Roman"/>
          <w:sz w:val="20"/>
          <w:szCs w:val="20"/>
          <w:lang w:eastAsia="ru-RU"/>
        </w:rPr>
        <w:t>Заказчика</w:t>
      </w:r>
      <w:r w:rsidR="00FF6C3C" w:rsidRPr="00545F08">
        <w:rPr>
          <w:rFonts w:ascii="Times New Roman" w:eastAsia="Calibri" w:hAnsi="Times New Roman" w:cs="Times New Roman"/>
          <w:sz w:val="20"/>
          <w:szCs w:val="20"/>
          <w:lang w:eastAsia="ru-RU"/>
        </w:rPr>
        <w:t>,</w:t>
      </w:r>
      <w:r w:rsidR="00FF6C3C" w:rsidRPr="00545F08">
        <w:rPr>
          <w:rFonts w:ascii="Times New Roman" w:eastAsia="Calibri" w:hAnsi="Times New Roman" w:cs="Times New Roman"/>
          <w:sz w:val="20"/>
          <w:szCs w:val="20"/>
          <w:lang w:val="x-none" w:eastAsia="ru-RU"/>
        </w:rPr>
        <w:t xml:space="preserve"> указанные в </w:t>
      </w:r>
      <w:r w:rsidR="00FF6C3C" w:rsidRPr="00545F08">
        <w:rPr>
          <w:rFonts w:ascii="Times New Roman" w:eastAsia="Calibri" w:hAnsi="Times New Roman" w:cs="Times New Roman"/>
          <w:sz w:val="20"/>
          <w:szCs w:val="20"/>
          <w:lang w:eastAsia="ru-RU"/>
        </w:rPr>
        <w:t>б</w:t>
      </w:r>
      <w:r w:rsidR="00FF6C3C" w:rsidRPr="00545F08">
        <w:rPr>
          <w:rFonts w:ascii="Times New Roman" w:eastAsia="Calibri" w:hAnsi="Times New Roman" w:cs="Times New Roman"/>
          <w:sz w:val="20"/>
          <w:szCs w:val="20"/>
          <w:lang w:val="x-none" w:eastAsia="ru-RU"/>
        </w:rPr>
        <w:t>ланке авторизации</w:t>
      </w:r>
      <w:r w:rsidR="00FF6C3C" w:rsidRPr="00545F08">
        <w:rPr>
          <w:rFonts w:ascii="Times New Roman" w:eastAsia="Calibri" w:hAnsi="Times New Roman" w:cs="Times New Roman"/>
          <w:sz w:val="20"/>
          <w:szCs w:val="20"/>
          <w:lang w:eastAsia="ru-RU"/>
        </w:rPr>
        <w:t>;</w:t>
      </w:r>
    </w:p>
    <w:p w14:paraId="4F130C1A" w14:textId="77777777" w:rsidR="00FF6C3C" w:rsidRPr="00545F08" w:rsidRDefault="00FF6C3C" w:rsidP="00FF6C3C">
      <w:pPr>
        <w:numPr>
          <w:ilvl w:val="0"/>
          <w:numId w:val="56"/>
        </w:numPr>
        <w:tabs>
          <w:tab w:val="left" w:pos="709"/>
        </w:tabs>
        <w:spacing w:before="120" w:line="240" w:lineRule="auto"/>
        <w:ind w:left="0" w:firstLine="0"/>
        <w:contextualSpacing/>
        <w:jc w:val="left"/>
        <w:rPr>
          <w:rFonts w:ascii="Times New Roman" w:eastAsia="Times New Roman" w:hAnsi="Times New Roman" w:cs="Times New Roman"/>
          <w:sz w:val="20"/>
          <w:szCs w:val="20"/>
          <w:lang w:eastAsia="ru-RU"/>
        </w:rPr>
      </w:pPr>
      <w:r w:rsidRPr="00545F08">
        <w:rPr>
          <w:rFonts w:ascii="Times New Roman" w:eastAsia="Calibri" w:hAnsi="Times New Roman" w:cs="Times New Roman"/>
          <w:sz w:val="20"/>
          <w:szCs w:val="20"/>
          <w:lang w:eastAsia="ru-RU"/>
        </w:rPr>
        <w:t>заказ оформляется на бланке заказа услуг и направляется Исполнителю. В бланке заказа указываются в обязательном порядке номер штрих-кода архивного короба.</w:t>
      </w:r>
    </w:p>
    <w:p w14:paraId="28C41CDC" w14:textId="77777777" w:rsidR="00FF6C3C" w:rsidRPr="00545F08" w:rsidRDefault="00FF6C3C" w:rsidP="00FF6C3C">
      <w:pPr>
        <w:tabs>
          <w:tab w:val="left" w:pos="709"/>
        </w:tabs>
        <w:spacing w:before="120" w:line="240" w:lineRule="auto"/>
        <w:ind w:firstLine="0"/>
        <w:contextualSpacing/>
        <w:rPr>
          <w:rFonts w:ascii="Times New Roman" w:eastAsia="Calibri" w:hAnsi="Times New Roman" w:cs="Times New Roman"/>
          <w:sz w:val="20"/>
          <w:szCs w:val="20"/>
          <w:lang w:eastAsia="ru-RU"/>
        </w:rPr>
      </w:pPr>
    </w:p>
    <w:p w14:paraId="0693EE7B" w14:textId="77777777" w:rsidR="00FF6C3C" w:rsidRPr="00545F08" w:rsidRDefault="00FF6C3C" w:rsidP="00FF6C3C">
      <w:pPr>
        <w:tabs>
          <w:tab w:val="left" w:pos="709"/>
        </w:tabs>
        <w:spacing w:before="120" w:line="240" w:lineRule="auto"/>
        <w:ind w:firstLine="0"/>
        <w:contextualSpacing/>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 xml:space="preserve">Документы должны быть возвращены Исполнителем в том состоянии, в каком они были приняты на хранение от Заказчика, с учетом естественного ухудшения их состояния. </w:t>
      </w:r>
    </w:p>
    <w:p w14:paraId="74308DE4" w14:textId="77777777" w:rsidR="00FF6C3C" w:rsidRPr="00545F08" w:rsidRDefault="00FF6C3C" w:rsidP="00FF6C3C">
      <w:pPr>
        <w:tabs>
          <w:tab w:val="left" w:pos="709"/>
        </w:tabs>
        <w:spacing w:before="120" w:line="240" w:lineRule="auto"/>
        <w:ind w:firstLine="0"/>
        <w:contextualSpacing/>
        <w:rPr>
          <w:rFonts w:ascii="Times New Roman" w:eastAsia="Times New Roman" w:hAnsi="Times New Roman" w:cs="Times New Roman"/>
          <w:sz w:val="20"/>
          <w:szCs w:val="20"/>
          <w:lang w:eastAsia="ru-RU"/>
        </w:rPr>
      </w:pPr>
    </w:p>
    <w:p w14:paraId="05C0604A" w14:textId="77777777" w:rsidR="00FF6C3C" w:rsidRPr="00545F08" w:rsidRDefault="00FF6C3C" w:rsidP="00FF6C3C">
      <w:pPr>
        <w:tabs>
          <w:tab w:val="left" w:pos="567"/>
        </w:tabs>
        <w:spacing w:before="120" w:line="240" w:lineRule="auto"/>
        <w:ind w:firstLine="0"/>
        <w:contextualSpacing/>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Заказчик является законным владельцем или имеет законные права на владение носителями информации и имеет все соответствующие полномочия хранить носители информации согласно условиям Договора. В случае, если Исполнитель принимает участие в качестве хранителя носителей информации Заказчика в судебных разбирательствах Заказчика с третьими лицами, Заказчик обязан защитить и освободить Исполнителя от какой-либо ответственности, возникшей в результате хранения указанных носителей информации.</w:t>
      </w:r>
    </w:p>
    <w:p w14:paraId="403A9F1F" w14:textId="77777777" w:rsidR="00FF6C3C" w:rsidRPr="00545F08" w:rsidRDefault="00FF6C3C" w:rsidP="00FF6C3C">
      <w:pPr>
        <w:tabs>
          <w:tab w:val="left" w:pos="567"/>
        </w:tabs>
        <w:spacing w:before="120" w:line="240" w:lineRule="auto"/>
        <w:ind w:firstLine="0"/>
        <w:contextualSpacing/>
        <w:rPr>
          <w:rFonts w:ascii="Times New Roman" w:eastAsia="Calibri" w:hAnsi="Times New Roman" w:cs="Times New Roman"/>
          <w:sz w:val="20"/>
          <w:szCs w:val="20"/>
          <w:lang w:val="x-none" w:eastAsia="ru-RU"/>
        </w:rPr>
      </w:pPr>
      <w:r w:rsidRPr="00545F08">
        <w:rPr>
          <w:rFonts w:ascii="Times New Roman" w:eastAsia="Calibri" w:hAnsi="Times New Roman" w:cs="Times New Roman"/>
          <w:sz w:val="20"/>
          <w:szCs w:val="20"/>
          <w:lang w:val="x-none" w:eastAsia="ru-RU"/>
        </w:rPr>
        <w:t xml:space="preserve">По письменному требованию </w:t>
      </w:r>
      <w:r w:rsidRPr="00545F08">
        <w:rPr>
          <w:rFonts w:ascii="Times New Roman" w:eastAsia="Times New Roman" w:hAnsi="Times New Roman" w:cs="Times New Roman"/>
          <w:sz w:val="20"/>
          <w:szCs w:val="20"/>
          <w:lang w:eastAsia="ru-RU"/>
        </w:rPr>
        <w:t>Заказчика</w:t>
      </w:r>
      <w:r w:rsidRPr="00545F08">
        <w:rPr>
          <w:rFonts w:ascii="Times New Roman" w:eastAsia="Calibri" w:hAnsi="Times New Roman" w:cs="Times New Roman"/>
          <w:sz w:val="20"/>
          <w:szCs w:val="20"/>
          <w:lang w:val="x-none" w:eastAsia="ru-RU"/>
        </w:rPr>
        <w:t xml:space="preserve"> Исполнитель должен уничтожить </w:t>
      </w:r>
      <w:r w:rsidRPr="00545F08">
        <w:rPr>
          <w:rFonts w:ascii="Times New Roman" w:eastAsia="Calibri" w:hAnsi="Times New Roman" w:cs="Times New Roman"/>
          <w:sz w:val="20"/>
          <w:szCs w:val="20"/>
          <w:lang w:eastAsia="ru-RU"/>
        </w:rPr>
        <w:t>носители информации</w:t>
      </w:r>
      <w:r w:rsidRPr="00545F08">
        <w:rPr>
          <w:rFonts w:ascii="Times New Roman" w:eastAsia="Calibri" w:hAnsi="Times New Roman" w:cs="Times New Roman"/>
          <w:sz w:val="20"/>
          <w:szCs w:val="20"/>
          <w:lang w:val="x-none" w:eastAsia="ru-RU"/>
        </w:rPr>
        <w:t xml:space="preserve"> согласно </w:t>
      </w:r>
      <w:r w:rsidRPr="00545F08">
        <w:rPr>
          <w:rFonts w:ascii="Times New Roman" w:eastAsia="Calibri" w:hAnsi="Times New Roman" w:cs="Times New Roman"/>
          <w:sz w:val="20"/>
          <w:szCs w:val="20"/>
          <w:lang w:eastAsia="ru-RU"/>
        </w:rPr>
        <w:t>стоимости данной услуги, указанной в д</w:t>
      </w:r>
      <w:r w:rsidRPr="00545F08">
        <w:rPr>
          <w:rFonts w:ascii="Times New Roman" w:eastAsia="Calibri" w:hAnsi="Times New Roman" w:cs="Times New Roman"/>
          <w:sz w:val="20"/>
          <w:szCs w:val="20"/>
          <w:lang w:val="x-none" w:eastAsia="ru-RU"/>
        </w:rPr>
        <w:t xml:space="preserve">оговоре. Исполнитель не несет ответственности за </w:t>
      </w:r>
      <w:r w:rsidRPr="00545F08">
        <w:rPr>
          <w:rFonts w:ascii="Times New Roman" w:eastAsia="Calibri" w:hAnsi="Times New Roman" w:cs="Times New Roman"/>
          <w:sz w:val="20"/>
          <w:szCs w:val="20"/>
          <w:lang w:eastAsia="ru-RU"/>
        </w:rPr>
        <w:t>носители информации</w:t>
      </w:r>
      <w:r w:rsidRPr="00545F08">
        <w:rPr>
          <w:rFonts w:ascii="Times New Roman" w:eastAsia="Calibri" w:hAnsi="Times New Roman" w:cs="Times New Roman"/>
          <w:sz w:val="20"/>
          <w:szCs w:val="20"/>
          <w:lang w:val="x-none" w:eastAsia="ru-RU"/>
        </w:rPr>
        <w:t xml:space="preserve">, уничтоженные по требованию </w:t>
      </w:r>
      <w:r w:rsidRPr="00545F08">
        <w:rPr>
          <w:rFonts w:ascii="Times New Roman" w:eastAsia="Times New Roman" w:hAnsi="Times New Roman" w:cs="Times New Roman"/>
          <w:sz w:val="20"/>
          <w:szCs w:val="20"/>
          <w:lang w:eastAsia="ru-RU"/>
        </w:rPr>
        <w:t>Заказчика</w:t>
      </w:r>
      <w:r w:rsidRPr="00545F08">
        <w:rPr>
          <w:rFonts w:ascii="Times New Roman" w:eastAsia="Calibri" w:hAnsi="Times New Roman" w:cs="Times New Roman"/>
          <w:sz w:val="20"/>
          <w:szCs w:val="20"/>
          <w:lang w:val="x-none" w:eastAsia="ru-RU"/>
        </w:rPr>
        <w:t xml:space="preserve">. После уничтожения </w:t>
      </w:r>
      <w:r w:rsidRPr="00545F08">
        <w:rPr>
          <w:rFonts w:ascii="Times New Roman" w:eastAsia="Calibri" w:hAnsi="Times New Roman" w:cs="Times New Roman"/>
          <w:sz w:val="20"/>
          <w:szCs w:val="20"/>
          <w:lang w:eastAsia="ru-RU"/>
        </w:rPr>
        <w:t>носителей  информации</w:t>
      </w:r>
      <w:r w:rsidRPr="00545F08">
        <w:rPr>
          <w:rFonts w:ascii="Times New Roman" w:eastAsia="Calibri" w:hAnsi="Times New Roman" w:cs="Times New Roman"/>
          <w:sz w:val="20"/>
          <w:szCs w:val="20"/>
          <w:lang w:val="x-none" w:eastAsia="ru-RU"/>
        </w:rPr>
        <w:t xml:space="preserve"> </w:t>
      </w:r>
      <w:r w:rsidRPr="00545F08">
        <w:rPr>
          <w:rFonts w:ascii="Times New Roman" w:eastAsia="Times New Roman" w:hAnsi="Times New Roman" w:cs="Times New Roman"/>
          <w:sz w:val="20"/>
          <w:szCs w:val="20"/>
          <w:lang w:eastAsia="ru-RU"/>
        </w:rPr>
        <w:t>Заказчик</w:t>
      </w:r>
      <w:r w:rsidRPr="00545F08">
        <w:rPr>
          <w:rFonts w:ascii="Times New Roman" w:eastAsia="Calibri" w:hAnsi="Times New Roman" w:cs="Times New Roman"/>
          <w:sz w:val="20"/>
          <w:szCs w:val="20"/>
          <w:lang w:val="x-none" w:eastAsia="ru-RU"/>
        </w:rPr>
        <w:t xml:space="preserve"> получ</w:t>
      </w:r>
      <w:r w:rsidRPr="00545F08">
        <w:rPr>
          <w:rFonts w:ascii="Times New Roman" w:eastAsia="Calibri" w:hAnsi="Times New Roman" w:cs="Times New Roman"/>
          <w:sz w:val="20"/>
          <w:szCs w:val="20"/>
          <w:lang w:eastAsia="ru-RU"/>
        </w:rPr>
        <w:t>ает</w:t>
      </w:r>
      <w:r w:rsidRPr="00545F08">
        <w:rPr>
          <w:rFonts w:ascii="Times New Roman" w:eastAsia="Calibri" w:hAnsi="Times New Roman" w:cs="Times New Roman"/>
          <w:sz w:val="20"/>
          <w:szCs w:val="20"/>
          <w:lang w:val="x-none" w:eastAsia="ru-RU"/>
        </w:rPr>
        <w:t xml:space="preserve"> сертификат</w:t>
      </w:r>
      <w:r w:rsidRPr="00545F08">
        <w:rPr>
          <w:rFonts w:ascii="Times New Roman" w:eastAsia="Calibri" w:hAnsi="Times New Roman" w:cs="Times New Roman"/>
          <w:sz w:val="20"/>
          <w:szCs w:val="20"/>
          <w:lang w:eastAsia="ru-RU"/>
        </w:rPr>
        <w:t xml:space="preserve"> (акт)</w:t>
      </w:r>
      <w:r w:rsidRPr="00545F08">
        <w:rPr>
          <w:rFonts w:ascii="Times New Roman" w:eastAsia="Calibri" w:hAnsi="Times New Roman" w:cs="Times New Roman"/>
          <w:sz w:val="20"/>
          <w:szCs w:val="20"/>
          <w:lang w:val="x-none" w:eastAsia="ru-RU"/>
        </w:rPr>
        <w:t xml:space="preserve"> о</w:t>
      </w:r>
      <w:r w:rsidRPr="00545F08">
        <w:rPr>
          <w:rFonts w:ascii="Times New Roman" w:eastAsia="Calibri" w:hAnsi="Times New Roman" w:cs="Times New Roman"/>
          <w:sz w:val="20"/>
          <w:szCs w:val="20"/>
          <w:lang w:eastAsia="ru-RU"/>
        </w:rPr>
        <w:t xml:space="preserve"> конфиденциальном</w:t>
      </w:r>
      <w:r w:rsidRPr="00545F08">
        <w:rPr>
          <w:rFonts w:ascii="Times New Roman" w:eastAsia="Calibri" w:hAnsi="Times New Roman" w:cs="Times New Roman"/>
          <w:sz w:val="20"/>
          <w:szCs w:val="20"/>
          <w:lang w:val="x-none" w:eastAsia="ru-RU"/>
        </w:rPr>
        <w:t xml:space="preserve"> уничтожении</w:t>
      </w:r>
      <w:r w:rsidRPr="00545F08">
        <w:rPr>
          <w:rFonts w:ascii="Times New Roman" w:eastAsia="Calibri" w:hAnsi="Times New Roman" w:cs="Times New Roman"/>
          <w:sz w:val="20"/>
          <w:szCs w:val="20"/>
          <w:lang w:eastAsia="ru-RU"/>
        </w:rPr>
        <w:t xml:space="preserve"> носителей информации</w:t>
      </w:r>
      <w:r w:rsidRPr="00545F08">
        <w:rPr>
          <w:rFonts w:ascii="Times New Roman" w:eastAsia="Calibri" w:hAnsi="Times New Roman" w:cs="Times New Roman"/>
          <w:sz w:val="20"/>
          <w:szCs w:val="20"/>
          <w:lang w:val="x-none" w:eastAsia="ru-RU"/>
        </w:rPr>
        <w:t>.</w:t>
      </w:r>
    </w:p>
    <w:p w14:paraId="23F7307F" w14:textId="77777777" w:rsidR="00FF6C3C" w:rsidRPr="00545F08" w:rsidRDefault="00FF6C3C" w:rsidP="00FF6C3C">
      <w:pPr>
        <w:tabs>
          <w:tab w:val="left" w:pos="567"/>
        </w:tabs>
        <w:spacing w:before="120" w:line="240" w:lineRule="auto"/>
        <w:ind w:firstLine="0"/>
        <w:contextualSpacing/>
        <w:rPr>
          <w:rFonts w:ascii="Times New Roman" w:eastAsia="Calibri" w:hAnsi="Times New Roman" w:cs="Times New Roman"/>
          <w:sz w:val="20"/>
          <w:szCs w:val="20"/>
          <w:lang w:val="x-none" w:eastAsia="ru-RU"/>
        </w:rPr>
      </w:pPr>
    </w:p>
    <w:p w14:paraId="5D0C2F82" w14:textId="77777777" w:rsidR="00FF6C3C" w:rsidRPr="00545F08" w:rsidRDefault="00FF6C3C" w:rsidP="00FF6C3C">
      <w:pPr>
        <w:spacing w:line="240" w:lineRule="auto"/>
        <w:ind w:firstLine="0"/>
        <w:rPr>
          <w:rFonts w:ascii="Times New Roman" w:eastAsia="Times New Roman" w:hAnsi="Times New Roman" w:cs="Times New Roman"/>
          <w:sz w:val="20"/>
          <w:szCs w:val="20"/>
        </w:rPr>
      </w:pPr>
      <w:r w:rsidRPr="00545F08">
        <w:rPr>
          <w:rFonts w:ascii="Times New Roman" w:eastAsia="Times New Roman" w:hAnsi="Times New Roman" w:cs="Times New Roman"/>
          <w:sz w:val="20"/>
          <w:szCs w:val="20"/>
          <w:lang w:eastAsia="ru-RU"/>
        </w:rPr>
        <w:t>Заказчик</w:t>
      </w:r>
      <w:r w:rsidRPr="00545F08">
        <w:rPr>
          <w:rFonts w:ascii="Times New Roman" w:eastAsia="Calibri" w:hAnsi="Times New Roman" w:cs="Times New Roman"/>
          <w:sz w:val="20"/>
          <w:szCs w:val="20"/>
          <w:lang w:val="x-none" w:eastAsia="ru-RU"/>
        </w:rPr>
        <w:t xml:space="preserve"> соглас</w:t>
      </w:r>
      <w:r w:rsidRPr="00545F08">
        <w:rPr>
          <w:rFonts w:ascii="Times New Roman" w:eastAsia="Calibri" w:hAnsi="Times New Roman" w:cs="Times New Roman"/>
          <w:sz w:val="20"/>
          <w:szCs w:val="20"/>
          <w:lang w:eastAsia="ru-RU"/>
        </w:rPr>
        <w:t>ен</w:t>
      </w:r>
      <w:r w:rsidRPr="00545F08">
        <w:rPr>
          <w:rFonts w:ascii="Times New Roman" w:eastAsia="Calibri" w:hAnsi="Times New Roman" w:cs="Times New Roman"/>
          <w:sz w:val="20"/>
          <w:szCs w:val="20"/>
          <w:lang w:val="x-none" w:eastAsia="ru-RU"/>
        </w:rPr>
        <w:t xml:space="preserve"> подтверждать получение</w:t>
      </w:r>
      <w:r w:rsidRPr="00545F08">
        <w:rPr>
          <w:rFonts w:ascii="Times New Roman" w:eastAsia="Calibri" w:hAnsi="Times New Roman" w:cs="Times New Roman"/>
          <w:sz w:val="20"/>
          <w:szCs w:val="20"/>
          <w:lang w:eastAsia="ru-RU"/>
        </w:rPr>
        <w:t xml:space="preserve"> </w:t>
      </w:r>
      <w:r w:rsidRPr="00545F08">
        <w:rPr>
          <w:rFonts w:ascii="Times New Roman" w:eastAsia="Calibri" w:hAnsi="Times New Roman" w:cs="Times New Roman"/>
          <w:sz w:val="20"/>
          <w:szCs w:val="20"/>
          <w:lang w:val="x-none" w:eastAsia="ru-RU"/>
        </w:rPr>
        <w:t xml:space="preserve">и доставку </w:t>
      </w:r>
      <w:r w:rsidRPr="00545F08">
        <w:rPr>
          <w:rFonts w:ascii="Times New Roman" w:eastAsia="Calibri" w:hAnsi="Times New Roman" w:cs="Times New Roman"/>
          <w:sz w:val="20"/>
          <w:szCs w:val="20"/>
          <w:lang w:eastAsia="ru-RU"/>
        </w:rPr>
        <w:t>носителей информации</w:t>
      </w:r>
      <w:r w:rsidRPr="00545F08">
        <w:rPr>
          <w:rFonts w:ascii="Times New Roman" w:eastAsia="Calibri" w:hAnsi="Times New Roman" w:cs="Times New Roman"/>
          <w:sz w:val="20"/>
          <w:szCs w:val="20"/>
          <w:lang w:val="x-none" w:eastAsia="ru-RU"/>
        </w:rPr>
        <w:t xml:space="preserve"> путем подписания специальной формы</w:t>
      </w:r>
      <w:r w:rsidRPr="00545F08">
        <w:rPr>
          <w:rFonts w:ascii="Times New Roman" w:eastAsia="Calibri" w:hAnsi="Times New Roman" w:cs="Times New Roman"/>
          <w:sz w:val="20"/>
          <w:szCs w:val="20"/>
          <w:lang w:eastAsia="ru-RU"/>
        </w:rPr>
        <w:t xml:space="preserve"> Исполнителя</w:t>
      </w:r>
      <w:r w:rsidRPr="00545F08">
        <w:rPr>
          <w:rFonts w:ascii="Times New Roman" w:eastAsia="Calibri" w:hAnsi="Times New Roman" w:cs="Times New Roman"/>
          <w:sz w:val="20"/>
          <w:szCs w:val="20"/>
          <w:lang w:val="x-none" w:eastAsia="ru-RU"/>
        </w:rPr>
        <w:t xml:space="preserve">. Подписывая </w:t>
      </w:r>
      <w:r w:rsidRPr="00545F08">
        <w:rPr>
          <w:rFonts w:ascii="Times New Roman" w:eastAsia="Calibri" w:hAnsi="Times New Roman" w:cs="Times New Roman"/>
          <w:sz w:val="20"/>
          <w:szCs w:val="20"/>
          <w:lang w:eastAsia="ru-RU"/>
        </w:rPr>
        <w:t>данную</w:t>
      </w:r>
      <w:r w:rsidRPr="00545F08">
        <w:rPr>
          <w:rFonts w:ascii="Times New Roman" w:eastAsia="Calibri" w:hAnsi="Times New Roman" w:cs="Times New Roman"/>
          <w:sz w:val="20"/>
          <w:szCs w:val="20"/>
          <w:lang w:val="x-none" w:eastAsia="ru-RU"/>
        </w:rPr>
        <w:t xml:space="preserve"> </w:t>
      </w:r>
      <w:r w:rsidRPr="00545F08">
        <w:rPr>
          <w:rFonts w:ascii="Times New Roman" w:eastAsia="Calibri" w:hAnsi="Times New Roman" w:cs="Times New Roman"/>
          <w:sz w:val="20"/>
          <w:szCs w:val="20"/>
          <w:lang w:eastAsia="ru-RU"/>
        </w:rPr>
        <w:t>форму</w:t>
      </w:r>
      <w:r w:rsidRPr="00545F08">
        <w:rPr>
          <w:rFonts w:ascii="Times New Roman" w:eastAsia="Calibri" w:hAnsi="Times New Roman" w:cs="Times New Roman"/>
          <w:sz w:val="20"/>
          <w:szCs w:val="20"/>
          <w:lang w:val="x-none" w:eastAsia="ru-RU"/>
        </w:rPr>
        <w:t xml:space="preserve">, </w:t>
      </w:r>
      <w:r w:rsidRPr="00545F08">
        <w:rPr>
          <w:rFonts w:ascii="Times New Roman" w:eastAsia="Times New Roman" w:hAnsi="Times New Roman" w:cs="Times New Roman"/>
          <w:sz w:val="20"/>
          <w:szCs w:val="20"/>
          <w:lang w:eastAsia="ru-RU"/>
        </w:rPr>
        <w:t>Заказчик</w:t>
      </w:r>
      <w:r w:rsidRPr="00545F08">
        <w:rPr>
          <w:rFonts w:ascii="Times New Roman" w:eastAsia="Calibri" w:hAnsi="Times New Roman" w:cs="Times New Roman"/>
          <w:sz w:val="20"/>
          <w:szCs w:val="20"/>
          <w:lang w:val="x-none" w:eastAsia="ru-RU"/>
        </w:rPr>
        <w:t xml:space="preserve"> удостоверяет, что </w:t>
      </w:r>
      <w:r w:rsidRPr="00545F08">
        <w:rPr>
          <w:rFonts w:ascii="Times New Roman" w:eastAsia="Calibri" w:hAnsi="Times New Roman" w:cs="Times New Roman"/>
          <w:sz w:val="20"/>
          <w:szCs w:val="20"/>
          <w:lang w:eastAsia="ru-RU"/>
        </w:rPr>
        <w:t>носители информации</w:t>
      </w:r>
      <w:r w:rsidRPr="00545F08">
        <w:rPr>
          <w:rFonts w:ascii="Times New Roman" w:eastAsia="Calibri" w:hAnsi="Times New Roman" w:cs="Times New Roman"/>
          <w:sz w:val="20"/>
          <w:szCs w:val="20"/>
          <w:lang w:val="x-none" w:eastAsia="ru-RU"/>
        </w:rPr>
        <w:t xml:space="preserve"> были получены в полном объеме и без повреждений. Подтверждение о доставке может быть зафиксировано также и с помощью специального электронного устройства, на котором </w:t>
      </w:r>
      <w:r w:rsidRPr="00545F08">
        <w:rPr>
          <w:rFonts w:ascii="Times New Roman" w:eastAsia="Times New Roman" w:hAnsi="Times New Roman" w:cs="Times New Roman"/>
          <w:sz w:val="20"/>
          <w:szCs w:val="20"/>
          <w:lang w:eastAsia="ru-RU"/>
        </w:rPr>
        <w:t>Заказчик</w:t>
      </w:r>
      <w:r w:rsidRPr="00545F08">
        <w:rPr>
          <w:rFonts w:ascii="Times New Roman" w:eastAsia="Calibri" w:hAnsi="Times New Roman" w:cs="Times New Roman"/>
          <w:sz w:val="20"/>
          <w:szCs w:val="20"/>
          <w:lang w:val="x-none" w:eastAsia="ru-RU"/>
        </w:rPr>
        <w:t xml:space="preserve"> ставит свою подпись.</w:t>
      </w:r>
    </w:p>
    <w:p w14:paraId="378770FC" w14:textId="77777777" w:rsidR="00FF6C3C" w:rsidRPr="00545F08" w:rsidRDefault="00FF6C3C" w:rsidP="00FF6C3C">
      <w:pPr>
        <w:spacing w:line="240" w:lineRule="auto"/>
        <w:ind w:firstLine="0"/>
        <w:rPr>
          <w:rFonts w:ascii="Times New Roman" w:eastAsia="Times New Roman" w:hAnsi="Times New Roman" w:cs="Times New Roman"/>
          <w:sz w:val="20"/>
          <w:szCs w:val="20"/>
        </w:rPr>
      </w:pPr>
    </w:p>
    <w:p w14:paraId="62063675" w14:textId="77777777" w:rsidR="00FF6C3C" w:rsidRPr="00545F08" w:rsidRDefault="00FF6C3C" w:rsidP="00FF6C3C">
      <w:pPr>
        <w:spacing w:line="240" w:lineRule="auto"/>
        <w:ind w:firstLine="0"/>
        <w:rPr>
          <w:rFonts w:ascii="Times New Roman" w:eastAsia="Times New Roman" w:hAnsi="Times New Roman" w:cs="Times New Roman"/>
          <w:sz w:val="20"/>
          <w:szCs w:val="20"/>
        </w:rPr>
      </w:pPr>
      <w:r w:rsidRPr="00545F08">
        <w:rPr>
          <w:rFonts w:ascii="Times New Roman" w:eastAsia="Times New Roman" w:hAnsi="Times New Roman" w:cs="Times New Roman"/>
          <w:sz w:val="20"/>
          <w:szCs w:val="20"/>
        </w:rPr>
        <w:t xml:space="preserve">Исполнитель в течение 10 рабочих дней с даты заключения Договора обеспечивает перевозку документов Заказчика в место хранения Исполнителя. </w:t>
      </w:r>
    </w:p>
    <w:p w14:paraId="23640836" w14:textId="77777777" w:rsidR="00FF6C3C" w:rsidRPr="00545F08" w:rsidRDefault="00FF6C3C" w:rsidP="00FF6C3C">
      <w:pPr>
        <w:spacing w:line="240" w:lineRule="auto"/>
        <w:ind w:firstLine="0"/>
        <w:rPr>
          <w:rFonts w:ascii="Times New Roman" w:eastAsia="Times New Roman" w:hAnsi="Times New Roman" w:cs="Times New Roman"/>
          <w:sz w:val="20"/>
          <w:szCs w:val="20"/>
        </w:rPr>
      </w:pPr>
    </w:p>
    <w:p w14:paraId="6A3AE29B" w14:textId="4220F86F" w:rsidR="00FF6C3C" w:rsidRPr="00545F08" w:rsidRDefault="00FF6C3C" w:rsidP="00FF6C3C">
      <w:pPr>
        <w:spacing w:line="240" w:lineRule="auto"/>
        <w:ind w:firstLine="0"/>
        <w:rPr>
          <w:rFonts w:ascii="Times New Roman" w:eastAsia="Times New Roman" w:hAnsi="Times New Roman" w:cs="Times New Roman"/>
          <w:sz w:val="20"/>
          <w:szCs w:val="20"/>
          <w:highlight w:val="yellow"/>
        </w:rPr>
      </w:pPr>
      <w:r w:rsidRPr="00545F08">
        <w:rPr>
          <w:rFonts w:ascii="Times New Roman" w:eastAsia="Times New Roman" w:hAnsi="Times New Roman" w:cs="Times New Roman"/>
          <w:sz w:val="20"/>
          <w:szCs w:val="20"/>
          <w:highlight w:val="yellow"/>
        </w:rPr>
        <w:t>Исполнитель представляет Заказчику все необходимые документы, подтверждающие соответствие помещения архивохранилища и организации услуг хранения условиям Технического Задания и договора.</w:t>
      </w:r>
      <w:r w:rsidR="00227991">
        <w:rPr>
          <w:rFonts w:ascii="Times New Roman" w:eastAsia="Times New Roman" w:hAnsi="Times New Roman" w:cs="Times New Roman"/>
          <w:sz w:val="20"/>
          <w:szCs w:val="20"/>
          <w:highlight w:val="yellow"/>
        </w:rPr>
        <w:t> </w:t>
      </w:r>
      <w:r w:rsidRPr="00545F08">
        <w:rPr>
          <w:rFonts w:ascii="Times New Roman" w:eastAsia="Times New Roman" w:hAnsi="Times New Roman" w:cs="Times New Roman"/>
          <w:sz w:val="20"/>
          <w:szCs w:val="20"/>
          <w:highlight w:val="yellow"/>
        </w:rPr>
        <w:t xml:space="preserve">В рамках осмотра Заказчиком помещения архивохранилища Исполнитель осуществляет сопровождение Заказчика и его представителей.   </w:t>
      </w:r>
    </w:p>
    <w:p w14:paraId="70145449"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sz w:val="20"/>
          <w:szCs w:val="20"/>
          <w:highlight w:val="yellow"/>
        </w:rPr>
        <w:t xml:space="preserve">Уведомление о переезде/перемещении Архива (Включая архивные короба, архивные папки, контейнеры, бумажных и пластиковых носителей) Заказчика, осуществляется   посредством направления Исполнителем официального письма с указанием причины необходимости данных действий, адреса нового Архивохранилища, а также гарантию соответствия требованиям Технического задания. </w:t>
      </w:r>
      <w:r w:rsidRPr="00545F08">
        <w:rPr>
          <w:rFonts w:ascii="Times New Roman" w:eastAsia="Times New Roman" w:hAnsi="Times New Roman" w:cs="Times New Roman"/>
          <w:color w:val="000000"/>
          <w:sz w:val="20"/>
          <w:szCs w:val="20"/>
          <w:highlight w:val="yellow"/>
          <w:lang w:eastAsia="ru-RU"/>
        </w:rPr>
        <w:t>Во время переезда/перемещения Архива, Исполнитель обязан оказывать весь перечень услуг в полном объеме и в установленные сроки по договору.</w:t>
      </w:r>
    </w:p>
    <w:p w14:paraId="56F257A6" w14:textId="77777777" w:rsidR="00FF6C3C" w:rsidRPr="00545F08" w:rsidRDefault="00FF6C3C" w:rsidP="00FF6C3C">
      <w:pPr>
        <w:spacing w:line="240" w:lineRule="auto"/>
        <w:ind w:firstLine="0"/>
        <w:rPr>
          <w:rFonts w:ascii="Times New Roman" w:eastAsia="Times New Roman" w:hAnsi="Times New Roman" w:cs="Times New Roman"/>
          <w:sz w:val="20"/>
          <w:szCs w:val="20"/>
        </w:rPr>
      </w:pPr>
    </w:p>
    <w:p w14:paraId="2A196122" w14:textId="77777777" w:rsidR="00FF6C3C" w:rsidRPr="00545F08" w:rsidRDefault="00FF6C3C" w:rsidP="00FF6C3C">
      <w:pPr>
        <w:spacing w:line="240" w:lineRule="auto"/>
        <w:ind w:firstLine="0"/>
        <w:rPr>
          <w:rFonts w:ascii="Times New Roman" w:eastAsia="Times New Roman" w:hAnsi="Times New Roman" w:cs="Times New Roman"/>
          <w:sz w:val="20"/>
          <w:szCs w:val="20"/>
        </w:rPr>
      </w:pPr>
      <w:r w:rsidRPr="00545F08">
        <w:rPr>
          <w:rFonts w:ascii="Times New Roman" w:eastAsia="Times New Roman" w:hAnsi="Times New Roman" w:cs="Times New Roman"/>
          <w:sz w:val="20"/>
          <w:szCs w:val="20"/>
          <w:highlight w:val="yellow"/>
        </w:rPr>
        <w:t>Наличие у Исполнителя на праве собственности или ином законном основании помещений для хранения документов (далее хранилище).</w:t>
      </w:r>
    </w:p>
    <w:p w14:paraId="2AB0296C" w14:textId="77777777" w:rsidR="00FF6C3C" w:rsidRPr="00545F08" w:rsidRDefault="00FF6C3C" w:rsidP="00FF6C3C">
      <w:pPr>
        <w:spacing w:line="240" w:lineRule="auto"/>
        <w:ind w:firstLine="0"/>
        <w:rPr>
          <w:rFonts w:ascii="Times New Roman" w:eastAsia="Times New Roman" w:hAnsi="Times New Roman" w:cs="Times New Roman"/>
          <w:sz w:val="20"/>
          <w:szCs w:val="20"/>
        </w:rPr>
      </w:pPr>
      <w:r w:rsidRPr="00545F08">
        <w:rPr>
          <w:rFonts w:ascii="Times New Roman" w:eastAsia="Times New Roman" w:hAnsi="Times New Roman" w:cs="Times New Roman"/>
          <w:sz w:val="20"/>
          <w:szCs w:val="20"/>
        </w:rPr>
        <w:t xml:space="preserve">Предоставление статистической информации по оформленным услугам (анализ расходов в разрезе компании в целом или временных промежутков) и отчетов в срок не более 3 (трех) рабочих дней с даты получения от Заказчика запроса. Формат статистической информации должен соответствовать запросу Заказчика. </w:t>
      </w:r>
    </w:p>
    <w:p w14:paraId="4331E66E" w14:textId="77777777" w:rsidR="00FF6C3C" w:rsidRPr="00545F08" w:rsidRDefault="00FF6C3C" w:rsidP="00FF6C3C">
      <w:pPr>
        <w:spacing w:line="240" w:lineRule="auto"/>
        <w:ind w:firstLine="0"/>
        <w:rPr>
          <w:rFonts w:ascii="Times New Roman" w:eastAsia="Times New Roman" w:hAnsi="Times New Roman" w:cs="Times New Roman"/>
          <w:sz w:val="20"/>
          <w:szCs w:val="20"/>
        </w:rPr>
      </w:pPr>
    </w:p>
    <w:p w14:paraId="6C61EDC3" w14:textId="77777777" w:rsidR="00FF6C3C" w:rsidRPr="00545F08" w:rsidRDefault="00FF6C3C" w:rsidP="00FF6C3C">
      <w:pPr>
        <w:spacing w:line="240" w:lineRule="auto"/>
        <w:ind w:firstLine="0"/>
        <w:rPr>
          <w:rFonts w:ascii="Times New Roman" w:eastAsia="Times New Roman" w:hAnsi="Times New Roman" w:cs="Times New Roman"/>
          <w:sz w:val="20"/>
          <w:szCs w:val="20"/>
        </w:rPr>
      </w:pPr>
      <w:r w:rsidRPr="00545F08">
        <w:rPr>
          <w:rFonts w:ascii="Times New Roman" w:eastAsia="Times New Roman" w:hAnsi="Times New Roman" w:cs="Times New Roman"/>
          <w:sz w:val="20"/>
          <w:szCs w:val="20"/>
        </w:rPr>
        <w:t>Личный кабинет должен позволять Заказчику просматривать опись всех находящихся на хранении коробов, дел и документов и формировать отчеты в формате XLS (</w:t>
      </w:r>
      <w:proofErr w:type="spellStart"/>
      <w:r w:rsidRPr="00545F08">
        <w:rPr>
          <w:rFonts w:ascii="Times New Roman" w:eastAsia="Times New Roman" w:hAnsi="Times New Roman" w:cs="Times New Roman"/>
          <w:sz w:val="20"/>
          <w:szCs w:val="20"/>
        </w:rPr>
        <w:t>Excel</w:t>
      </w:r>
      <w:proofErr w:type="spellEnd"/>
      <w:r w:rsidRPr="00545F08">
        <w:rPr>
          <w:rFonts w:ascii="Times New Roman" w:eastAsia="Times New Roman" w:hAnsi="Times New Roman" w:cs="Times New Roman"/>
          <w:sz w:val="20"/>
          <w:szCs w:val="20"/>
        </w:rPr>
        <w:t>) или иной формат электронной таблицы.</w:t>
      </w:r>
    </w:p>
    <w:p w14:paraId="03EB4FF3" w14:textId="77777777" w:rsidR="00FF6C3C" w:rsidRPr="00545F08" w:rsidRDefault="00FF6C3C" w:rsidP="00FF6C3C">
      <w:pPr>
        <w:spacing w:line="240" w:lineRule="auto"/>
        <w:ind w:firstLine="0"/>
        <w:jc w:val="left"/>
        <w:rPr>
          <w:rFonts w:ascii="Times New Roman" w:eastAsia="Times New Roman" w:hAnsi="Times New Roman" w:cs="Times New Roman"/>
          <w:color w:val="000000"/>
          <w:sz w:val="20"/>
          <w:szCs w:val="20"/>
          <w:lang w:eastAsia="ru-RU"/>
        </w:rPr>
      </w:pPr>
    </w:p>
    <w:p w14:paraId="7566C55C" w14:textId="77777777" w:rsidR="00FF6C3C" w:rsidRPr="00545F08" w:rsidRDefault="00FF6C3C" w:rsidP="00FF6C3C">
      <w:pPr>
        <w:spacing w:line="240" w:lineRule="auto"/>
        <w:ind w:firstLine="0"/>
        <w:jc w:val="left"/>
        <w:rPr>
          <w:rFonts w:ascii="Times New Roman" w:eastAsia="Times New Roman" w:hAnsi="Times New Roman" w:cs="Times New Roman"/>
          <w:b/>
          <w:bCs/>
          <w:sz w:val="20"/>
          <w:szCs w:val="20"/>
          <w:lang w:eastAsia="ru-RU"/>
        </w:rPr>
      </w:pPr>
      <w:r w:rsidRPr="00545F08">
        <w:rPr>
          <w:rFonts w:ascii="Times New Roman" w:eastAsia="Times New Roman" w:hAnsi="Times New Roman" w:cs="Times New Roman"/>
          <w:b/>
          <w:bCs/>
          <w:sz w:val="20"/>
          <w:szCs w:val="20"/>
          <w:lang w:eastAsia="ru-RU"/>
        </w:rPr>
        <w:t>3.3. Требования к организационному обеспечению</w:t>
      </w:r>
      <w:r w:rsidRPr="00545F08">
        <w:rPr>
          <w:rFonts w:ascii="Times New Roman" w:eastAsia="Times New Roman" w:hAnsi="Times New Roman" w:cs="Times New Roman"/>
          <w:b/>
          <w:bCs/>
          <w:sz w:val="20"/>
          <w:szCs w:val="20"/>
          <w:lang w:eastAsia="ru-RU"/>
        </w:rPr>
        <w:tab/>
      </w:r>
    </w:p>
    <w:p w14:paraId="02AE6172" w14:textId="77777777" w:rsidR="00FF6C3C" w:rsidRPr="00545F08" w:rsidRDefault="00FF6C3C" w:rsidP="00FF6C3C">
      <w:pPr>
        <w:spacing w:line="240" w:lineRule="auto"/>
        <w:ind w:firstLine="0"/>
        <w:jc w:val="left"/>
        <w:rPr>
          <w:rFonts w:ascii="Times New Roman" w:eastAsia="Times New Roman" w:hAnsi="Times New Roman" w:cs="Times New Roman"/>
          <w:color w:val="000000"/>
          <w:sz w:val="20"/>
          <w:szCs w:val="20"/>
          <w:lang w:eastAsia="ru-RU"/>
        </w:rPr>
      </w:pPr>
    </w:p>
    <w:p w14:paraId="76DD122D" w14:textId="77777777" w:rsidR="00FF6C3C" w:rsidRPr="00545F08" w:rsidRDefault="00FF6C3C" w:rsidP="00FF6C3C">
      <w:pPr>
        <w:spacing w:line="240" w:lineRule="auto"/>
        <w:ind w:firstLine="0"/>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lastRenderedPageBreak/>
        <w:t>Услуги оказываются Исполнителем на основании заказов Заказчика, которые размещаются в личном кабинете с использованием идентификаторов (логин и пароль). Исполнитель для целей оказания Услуг по Договору обязуется предоставить Заказчику доступ к личному кабинету Заказчика.</w:t>
      </w:r>
    </w:p>
    <w:p w14:paraId="1A0F384C" w14:textId="77777777" w:rsidR="00FF6C3C" w:rsidRPr="00545F08" w:rsidRDefault="00FF6C3C" w:rsidP="00FF6C3C">
      <w:pPr>
        <w:spacing w:line="240" w:lineRule="auto"/>
        <w:ind w:firstLine="0"/>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Исполнитель предоставляет доступ двух видов:</w:t>
      </w:r>
    </w:p>
    <w:p w14:paraId="54EF6E09" w14:textId="77777777" w:rsidR="00FF6C3C" w:rsidRPr="00545F08" w:rsidRDefault="00FF6C3C" w:rsidP="00227991">
      <w:pPr>
        <w:numPr>
          <w:ilvl w:val="0"/>
          <w:numId w:val="63"/>
        </w:numPr>
        <w:spacing w:line="240" w:lineRule="auto"/>
        <w:ind w:left="0" w:firstLine="0"/>
        <w:contextualSpacing/>
        <w:jc w:val="left"/>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Полный доступ с правом создания, редактирования и просмотра заказов предоставляется для 5 (пяти) пользователей согласно тарифу по Договору.</w:t>
      </w:r>
    </w:p>
    <w:p w14:paraId="005D327B" w14:textId="77777777" w:rsidR="00FF6C3C" w:rsidRPr="00545F08" w:rsidRDefault="00FF6C3C" w:rsidP="00FF6C3C">
      <w:pPr>
        <w:spacing w:line="240" w:lineRule="auto"/>
        <w:ind w:firstLine="0"/>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В указанных целях в течение 2 (двух) рабочих дней с даты заключения Договора направляет на электронный адрес Заказчика идентификатор (логин и пароль) для полного доступа 5 (пяти) пользователей.</w:t>
      </w:r>
    </w:p>
    <w:p w14:paraId="126638AE" w14:textId="77777777" w:rsidR="00FF6C3C" w:rsidRPr="00545F08" w:rsidRDefault="00FF6C3C" w:rsidP="00227991">
      <w:pPr>
        <w:numPr>
          <w:ilvl w:val="0"/>
          <w:numId w:val="63"/>
        </w:numPr>
        <w:spacing w:line="240" w:lineRule="auto"/>
        <w:ind w:left="0" w:firstLine="0"/>
        <w:contextualSpacing/>
        <w:jc w:val="left"/>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Доступ с правом просмотра информации в Личном кабинете, без права оформления заявок включена в общую стоимость договора и отдельно не взимается. Такой доступ предоставляется не более 10 (десяти) пользователям.</w:t>
      </w:r>
    </w:p>
    <w:p w14:paraId="76993431" w14:textId="77777777" w:rsidR="00FF6C3C" w:rsidRPr="00545F08" w:rsidRDefault="00FF6C3C" w:rsidP="00FF6C3C">
      <w:pPr>
        <w:spacing w:line="240" w:lineRule="auto"/>
        <w:ind w:firstLine="0"/>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 xml:space="preserve">Доступ с правом просмотра информации предоставляется Исполнителем в течение 1 (одного) рабочего дня с даты направления Заказчиком по электронной почте запроса с количеством необходимых доступов.  </w:t>
      </w:r>
    </w:p>
    <w:p w14:paraId="6E7420DC" w14:textId="77777777" w:rsidR="00FF6C3C" w:rsidRPr="00545F08" w:rsidRDefault="00FF6C3C" w:rsidP="00FF6C3C">
      <w:pPr>
        <w:spacing w:line="240" w:lineRule="auto"/>
        <w:ind w:firstLine="0"/>
        <w:rPr>
          <w:rFonts w:ascii="Times New Roman" w:eastAsia="Times New Roman" w:hAnsi="Times New Roman" w:cs="Times New Roman"/>
          <w:sz w:val="20"/>
          <w:szCs w:val="20"/>
          <w:lang w:eastAsia="ru-RU"/>
        </w:rPr>
      </w:pPr>
    </w:p>
    <w:p w14:paraId="781D7AE6"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sz w:val="20"/>
          <w:szCs w:val="20"/>
          <w:lang w:eastAsia="ru-RU"/>
        </w:rPr>
        <w:t>Заказ считается принятым Исполнителем с момента размещения заказа Заказчиком в личном кабинете.</w:t>
      </w:r>
    </w:p>
    <w:p w14:paraId="1E00C7D0" w14:textId="77777777" w:rsidR="00FF6C3C" w:rsidRPr="00545F08" w:rsidRDefault="00FF6C3C" w:rsidP="00FF6C3C">
      <w:pPr>
        <w:spacing w:line="240" w:lineRule="auto"/>
        <w:ind w:firstLine="0"/>
        <w:jc w:val="left"/>
        <w:rPr>
          <w:rFonts w:ascii="Times New Roman" w:eastAsia="Times New Roman" w:hAnsi="Times New Roman" w:cs="Times New Roman"/>
          <w:color w:val="000000"/>
          <w:sz w:val="20"/>
          <w:szCs w:val="20"/>
          <w:lang w:eastAsia="ru-RU"/>
        </w:rPr>
      </w:pPr>
    </w:p>
    <w:p w14:paraId="1EFE2C97" w14:textId="77777777" w:rsidR="00FF6C3C" w:rsidRPr="00545F08" w:rsidRDefault="00FF6C3C" w:rsidP="00FF6C3C">
      <w:pPr>
        <w:spacing w:line="240" w:lineRule="auto"/>
        <w:ind w:firstLine="0"/>
        <w:jc w:val="left"/>
        <w:rPr>
          <w:rFonts w:ascii="Times New Roman" w:eastAsia="Times New Roman" w:hAnsi="Times New Roman" w:cs="Times New Roman"/>
          <w:b/>
          <w:color w:val="000000"/>
          <w:sz w:val="20"/>
          <w:szCs w:val="20"/>
          <w:lang w:eastAsia="ru-RU"/>
        </w:rPr>
      </w:pPr>
      <w:r w:rsidRPr="00545F08">
        <w:rPr>
          <w:rFonts w:ascii="Times New Roman" w:eastAsia="Times New Roman" w:hAnsi="Times New Roman" w:cs="Times New Roman"/>
          <w:b/>
          <w:color w:val="000000"/>
          <w:sz w:val="20"/>
          <w:szCs w:val="20"/>
          <w:lang w:eastAsia="ru-RU"/>
        </w:rPr>
        <w:t>3.4. Требования к конфиденциальности</w:t>
      </w:r>
    </w:p>
    <w:p w14:paraId="18014EE9" w14:textId="77777777" w:rsidR="00FF6C3C" w:rsidRPr="00545F08" w:rsidRDefault="00FF6C3C" w:rsidP="00FF6C3C">
      <w:pPr>
        <w:spacing w:line="240" w:lineRule="auto"/>
        <w:ind w:firstLine="0"/>
        <w:jc w:val="left"/>
        <w:rPr>
          <w:rFonts w:ascii="Times New Roman" w:eastAsia="Times New Roman" w:hAnsi="Times New Roman" w:cs="Times New Roman"/>
          <w:b/>
          <w:color w:val="000000"/>
          <w:sz w:val="20"/>
          <w:szCs w:val="20"/>
          <w:lang w:eastAsia="ru-RU"/>
        </w:rPr>
      </w:pPr>
    </w:p>
    <w:p w14:paraId="053D0103" w14:textId="77777777" w:rsidR="00FF6C3C" w:rsidRPr="00545F08" w:rsidRDefault="00FF6C3C" w:rsidP="00FF6C3C">
      <w:pPr>
        <w:tabs>
          <w:tab w:val="left" w:pos="142"/>
          <w:tab w:val="left" w:pos="567"/>
        </w:tabs>
        <w:autoSpaceDE w:val="0"/>
        <w:autoSpaceDN w:val="0"/>
        <w:adjustRightInd w:val="0"/>
        <w:spacing w:line="240" w:lineRule="auto"/>
        <w:ind w:firstLine="0"/>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Заказчик обязан обеспечить безопасность и конфиденциальность содержимого архивных коробов, в том числе ограниченный доступ (доступ на основании Заказа для получения скан-копии документов) к данным и объектам, находящихся в ведении Исполнителя, в которых хранятся архивные короба.</w:t>
      </w:r>
    </w:p>
    <w:p w14:paraId="105C84B1" w14:textId="77777777" w:rsidR="00FF6C3C" w:rsidRPr="00545F08" w:rsidRDefault="00FF6C3C" w:rsidP="00FF6C3C">
      <w:pPr>
        <w:tabs>
          <w:tab w:val="left" w:pos="142"/>
          <w:tab w:val="left" w:pos="567"/>
        </w:tabs>
        <w:autoSpaceDE w:val="0"/>
        <w:autoSpaceDN w:val="0"/>
        <w:adjustRightInd w:val="0"/>
        <w:spacing w:line="240" w:lineRule="auto"/>
        <w:ind w:firstLine="0"/>
        <w:rPr>
          <w:rFonts w:ascii="Times New Roman" w:eastAsia="Times New Roman" w:hAnsi="Times New Roman" w:cs="Times New Roman"/>
          <w:sz w:val="20"/>
          <w:szCs w:val="20"/>
          <w:lang w:eastAsia="ru-RU"/>
        </w:rPr>
      </w:pPr>
    </w:p>
    <w:p w14:paraId="485B4168" w14:textId="77777777" w:rsidR="00FF6C3C" w:rsidRPr="00545F08" w:rsidRDefault="00FF6C3C" w:rsidP="00FF6C3C">
      <w:pPr>
        <w:tabs>
          <w:tab w:val="left" w:pos="142"/>
          <w:tab w:val="left" w:pos="567"/>
        </w:tabs>
        <w:autoSpaceDE w:val="0"/>
        <w:autoSpaceDN w:val="0"/>
        <w:adjustRightInd w:val="0"/>
        <w:spacing w:line="240" w:lineRule="auto"/>
        <w:ind w:firstLine="0"/>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Заказчик обязан обеспечить безопасность и конфиденциальность документов Заказчика, размещаемых сторонами в Личном кабинете.</w:t>
      </w:r>
    </w:p>
    <w:p w14:paraId="6FE91B14" w14:textId="77777777" w:rsidR="00FF6C3C" w:rsidRPr="00545F08" w:rsidRDefault="00FF6C3C" w:rsidP="00FF6C3C">
      <w:pPr>
        <w:tabs>
          <w:tab w:val="left" w:pos="142"/>
          <w:tab w:val="left" w:pos="567"/>
        </w:tabs>
        <w:autoSpaceDE w:val="0"/>
        <w:autoSpaceDN w:val="0"/>
        <w:adjustRightInd w:val="0"/>
        <w:spacing w:line="240" w:lineRule="auto"/>
        <w:ind w:firstLine="0"/>
        <w:rPr>
          <w:rFonts w:ascii="Times New Roman" w:eastAsia="Times New Roman" w:hAnsi="Times New Roman" w:cs="Times New Roman"/>
          <w:sz w:val="20"/>
          <w:szCs w:val="20"/>
          <w:lang w:eastAsia="ru-RU"/>
        </w:rPr>
      </w:pPr>
    </w:p>
    <w:p w14:paraId="5CC0C879" w14:textId="77777777" w:rsidR="00FF6C3C" w:rsidRPr="007151D9" w:rsidRDefault="00FF6C3C" w:rsidP="00FF6C3C">
      <w:pPr>
        <w:tabs>
          <w:tab w:val="left" w:pos="142"/>
          <w:tab w:val="left" w:pos="567"/>
        </w:tabs>
        <w:autoSpaceDE w:val="0"/>
        <w:autoSpaceDN w:val="0"/>
        <w:adjustRightInd w:val="0"/>
        <w:spacing w:line="240" w:lineRule="auto"/>
        <w:ind w:firstLine="0"/>
        <w:rPr>
          <w:rFonts w:ascii="Times New Roman" w:eastAsia="Times New Roman" w:hAnsi="Times New Roman" w:cs="Times New Roman"/>
          <w:b/>
          <w:sz w:val="20"/>
          <w:szCs w:val="20"/>
          <w:lang w:eastAsia="ru-RU"/>
        </w:rPr>
      </w:pPr>
      <w:r w:rsidRPr="007151D9">
        <w:rPr>
          <w:rFonts w:ascii="Times New Roman" w:eastAsia="Times New Roman" w:hAnsi="Times New Roman" w:cs="Times New Roman"/>
          <w:b/>
          <w:sz w:val="20"/>
          <w:szCs w:val="20"/>
          <w:lang w:eastAsia="ru-RU"/>
        </w:rPr>
        <w:t>Исполнитель должен обладать действующей лицензией ФСТЭК России на деятельность по технической защите конфиденциальной информации: услуги по контролю защищенности конфиденциальной информации от несанкционированного доступа и ее модификации в средствах и системах информатизации.</w:t>
      </w:r>
    </w:p>
    <w:p w14:paraId="6AD7ADAF" w14:textId="77777777" w:rsidR="00FF6C3C" w:rsidRPr="00545F08" w:rsidRDefault="00FF6C3C" w:rsidP="00FF6C3C">
      <w:pPr>
        <w:tabs>
          <w:tab w:val="left" w:pos="142"/>
          <w:tab w:val="left" w:pos="567"/>
        </w:tabs>
        <w:autoSpaceDE w:val="0"/>
        <w:autoSpaceDN w:val="0"/>
        <w:adjustRightInd w:val="0"/>
        <w:spacing w:line="240" w:lineRule="auto"/>
        <w:ind w:firstLine="0"/>
        <w:rPr>
          <w:rFonts w:ascii="Times New Roman" w:eastAsia="Times New Roman" w:hAnsi="Times New Roman" w:cs="Times New Roman"/>
          <w:sz w:val="20"/>
          <w:szCs w:val="20"/>
          <w:lang w:eastAsia="ru-RU"/>
        </w:rPr>
      </w:pPr>
      <w:r w:rsidRPr="00545F08">
        <w:rPr>
          <w:rFonts w:ascii="Times New Roman" w:eastAsia="Times New Roman" w:hAnsi="Times New Roman" w:cs="Times New Roman"/>
          <w:sz w:val="20"/>
          <w:szCs w:val="20"/>
          <w:lang w:eastAsia="ru-RU"/>
        </w:rPr>
        <w:t xml:space="preserve"> </w:t>
      </w:r>
    </w:p>
    <w:p w14:paraId="6F2F09B5" w14:textId="77777777" w:rsidR="00FF6C3C" w:rsidRPr="00545F08" w:rsidRDefault="00FF6C3C" w:rsidP="00FF6C3C">
      <w:pPr>
        <w:spacing w:line="240" w:lineRule="auto"/>
        <w:ind w:firstLine="0"/>
        <w:jc w:val="left"/>
        <w:rPr>
          <w:rFonts w:ascii="Times New Roman" w:eastAsia="Times New Roman" w:hAnsi="Times New Roman" w:cs="Times New Roman"/>
          <w:b/>
          <w:color w:val="000000"/>
          <w:sz w:val="20"/>
          <w:szCs w:val="20"/>
          <w:lang w:eastAsia="ru-RU"/>
        </w:rPr>
      </w:pPr>
      <w:r w:rsidRPr="00545F08">
        <w:rPr>
          <w:rFonts w:ascii="Times New Roman" w:eastAsia="Times New Roman" w:hAnsi="Times New Roman" w:cs="Times New Roman"/>
          <w:b/>
          <w:color w:val="000000"/>
          <w:sz w:val="20"/>
          <w:szCs w:val="20"/>
          <w:lang w:eastAsia="ru-RU"/>
        </w:rPr>
        <w:t>3.5. Требования к безопасности оказания услуг и безопасности результата оказанных услуг</w:t>
      </w:r>
    </w:p>
    <w:p w14:paraId="7A945DC3" w14:textId="77777777" w:rsidR="00FF6C3C" w:rsidRPr="00545F08" w:rsidRDefault="00FF6C3C" w:rsidP="00FF6C3C">
      <w:pPr>
        <w:spacing w:line="240" w:lineRule="auto"/>
        <w:ind w:firstLine="0"/>
        <w:jc w:val="left"/>
        <w:rPr>
          <w:rFonts w:ascii="Times New Roman" w:eastAsia="Times New Roman" w:hAnsi="Times New Roman" w:cs="Times New Roman"/>
          <w:b/>
          <w:color w:val="000000"/>
          <w:sz w:val="20"/>
          <w:szCs w:val="20"/>
          <w:lang w:eastAsia="ru-RU"/>
        </w:rPr>
      </w:pPr>
    </w:p>
    <w:p w14:paraId="28DDE92B" w14:textId="77777777" w:rsidR="00FF6C3C" w:rsidRPr="00545F08" w:rsidRDefault="00FF6C3C" w:rsidP="00FF6C3C">
      <w:pPr>
        <w:tabs>
          <w:tab w:val="left" w:pos="709"/>
        </w:tabs>
        <w:spacing w:before="120" w:line="240" w:lineRule="auto"/>
        <w:ind w:firstLine="0"/>
        <w:contextualSpacing/>
        <w:rPr>
          <w:rFonts w:ascii="Times New Roman" w:eastAsia="Calibri" w:hAnsi="Times New Roman" w:cs="Times New Roman"/>
          <w:sz w:val="20"/>
          <w:szCs w:val="20"/>
          <w:lang w:eastAsia="ru-RU"/>
        </w:rPr>
      </w:pPr>
      <w:r w:rsidRPr="00545F08">
        <w:rPr>
          <w:rFonts w:ascii="Times New Roman" w:eastAsia="Calibri" w:hAnsi="Times New Roman" w:cs="Times New Roman"/>
          <w:sz w:val="20"/>
          <w:szCs w:val="20"/>
          <w:lang w:val="x-none" w:eastAsia="ru-RU"/>
        </w:rPr>
        <w:t>Санитарно-гигиенический режим: хранилище должно содержаться в чистоте, в условиях, исключающих возможность появления плесени, насекомых, грызунов, пыли.</w:t>
      </w:r>
      <w:r w:rsidRPr="00545F08">
        <w:rPr>
          <w:rFonts w:ascii="Times New Roman" w:eastAsia="Calibri" w:hAnsi="Times New Roman" w:cs="Times New Roman"/>
          <w:sz w:val="20"/>
          <w:szCs w:val="20"/>
          <w:lang w:eastAsia="ru-RU"/>
        </w:rPr>
        <w:t xml:space="preserve"> В помещениях архивохранилищ должна быть обеспечена свободная циркуляция воздуха, исключающая образование непроветриваемых зон, опасных в санитарно-биологическом отношении. Температурно-влажностный режим должен быть регулируемым, не допускающим резких колебаний.</w:t>
      </w:r>
    </w:p>
    <w:p w14:paraId="6446DCAD" w14:textId="77777777" w:rsidR="00FF6C3C" w:rsidRPr="00545F08" w:rsidRDefault="00FF6C3C" w:rsidP="00FF6C3C">
      <w:pPr>
        <w:tabs>
          <w:tab w:val="left" w:pos="709"/>
        </w:tabs>
        <w:spacing w:before="120" w:line="240" w:lineRule="auto"/>
        <w:ind w:firstLine="0"/>
        <w:contextualSpacing/>
        <w:rPr>
          <w:rFonts w:ascii="Times New Roman" w:eastAsia="Calibri" w:hAnsi="Times New Roman" w:cs="Times New Roman"/>
          <w:sz w:val="20"/>
          <w:szCs w:val="20"/>
          <w:lang w:val="x-none" w:eastAsia="ru-RU"/>
        </w:rPr>
      </w:pPr>
      <w:r w:rsidRPr="00545F08">
        <w:rPr>
          <w:rFonts w:ascii="Times New Roman" w:eastAsia="Calibri" w:hAnsi="Times New Roman" w:cs="Times New Roman"/>
          <w:sz w:val="20"/>
          <w:szCs w:val="20"/>
          <w:lang w:val="x-none" w:eastAsia="ru-RU"/>
        </w:rPr>
        <w:t>Охранный режим: в целях соблюдени</w:t>
      </w:r>
      <w:r w:rsidRPr="00545F08">
        <w:rPr>
          <w:rFonts w:ascii="Times New Roman" w:eastAsia="Calibri" w:hAnsi="Times New Roman" w:cs="Times New Roman"/>
          <w:sz w:val="20"/>
          <w:szCs w:val="20"/>
          <w:lang w:eastAsia="ru-RU"/>
        </w:rPr>
        <w:t>я</w:t>
      </w:r>
      <w:r w:rsidRPr="00545F08">
        <w:rPr>
          <w:rFonts w:ascii="Times New Roman" w:eastAsia="Calibri" w:hAnsi="Times New Roman" w:cs="Times New Roman"/>
          <w:sz w:val="20"/>
          <w:szCs w:val="20"/>
          <w:lang w:val="x-none" w:eastAsia="ru-RU"/>
        </w:rPr>
        <w:t xml:space="preserve"> нормативных режимов и надлежащей организации хранения Архивных коробов, исключающих хищение и утрату и обеспечивающих поддержание их в нормальном физическом состоянии, хранилище должно быть оборудовано охранной сигнализацией, должны обеспечиваться меры пропускного режима, установлен порядок доступа в хранилище.</w:t>
      </w:r>
    </w:p>
    <w:p w14:paraId="0D8CD2AF" w14:textId="77777777" w:rsidR="00FF6C3C" w:rsidRPr="00545F08" w:rsidRDefault="00FF6C3C" w:rsidP="00FF6C3C">
      <w:pPr>
        <w:tabs>
          <w:tab w:val="left" w:pos="0"/>
        </w:tabs>
        <w:spacing w:before="120" w:line="240" w:lineRule="auto"/>
        <w:ind w:firstLine="0"/>
        <w:rPr>
          <w:rFonts w:ascii="Times New Roman" w:eastAsia="Calibri" w:hAnsi="Times New Roman" w:cs="Times New Roman"/>
          <w:sz w:val="20"/>
          <w:szCs w:val="20"/>
        </w:rPr>
      </w:pPr>
      <w:r w:rsidRPr="00545F08">
        <w:rPr>
          <w:rFonts w:ascii="Times New Roman" w:eastAsia="Calibri" w:hAnsi="Times New Roman" w:cs="Times New Roman"/>
          <w:sz w:val="20"/>
          <w:szCs w:val="20"/>
        </w:rPr>
        <w:t>Хранилище должно полностью соответствовать специальным правилам пожарной безопасности, установленным для государственных и муниципальных архивов Российской Федерации) «ПРАВИЛА ПРОТИВОПОЖАРНОГО РЕЖИМА В РОССИЙСКОЙ ФЕДЕРАЦИИ, утв. постановлением Правительства Российской Федерации от 16 сентября 2020 г. N 1479».</w:t>
      </w:r>
    </w:p>
    <w:p w14:paraId="6E7B4462" w14:textId="77777777" w:rsidR="00FF6C3C" w:rsidRPr="00545F08" w:rsidRDefault="00FF6C3C" w:rsidP="00FF6C3C">
      <w:pPr>
        <w:tabs>
          <w:tab w:val="left" w:pos="0"/>
        </w:tabs>
        <w:spacing w:before="120" w:line="240" w:lineRule="auto"/>
        <w:ind w:firstLine="0"/>
        <w:rPr>
          <w:rFonts w:ascii="Times New Roman" w:eastAsia="Calibri" w:hAnsi="Times New Roman" w:cs="Times New Roman"/>
          <w:sz w:val="20"/>
          <w:szCs w:val="20"/>
        </w:rPr>
      </w:pPr>
      <w:r w:rsidRPr="00545F08">
        <w:rPr>
          <w:rFonts w:ascii="Times New Roman" w:eastAsia="Calibri" w:hAnsi="Times New Roman" w:cs="Times New Roman"/>
          <w:sz w:val="20"/>
          <w:szCs w:val="20"/>
        </w:rPr>
        <w:t>В случае несоответствия помещения, в котором будут находиться документы Заказчика во время оказания услуг Исполнителем, специальным правилам, Исполнитель обеспечивает предоставление Заказчику согласованных с МЧС России специальных технических условий по пожаробезопасности.</w:t>
      </w:r>
    </w:p>
    <w:p w14:paraId="09FB6861" w14:textId="77777777" w:rsidR="00FF6C3C" w:rsidRPr="00545F08" w:rsidRDefault="00FF6C3C" w:rsidP="00FF6C3C">
      <w:pPr>
        <w:tabs>
          <w:tab w:val="left" w:pos="0"/>
        </w:tabs>
        <w:spacing w:before="120" w:line="240" w:lineRule="auto"/>
        <w:ind w:firstLine="0"/>
        <w:rPr>
          <w:rFonts w:ascii="Times New Roman" w:eastAsia="Calibri" w:hAnsi="Times New Roman" w:cs="Times New Roman"/>
          <w:sz w:val="20"/>
          <w:szCs w:val="20"/>
        </w:rPr>
      </w:pPr>
      <w:r w:rsidRPr="00545F08">
        <w:rPr>
          <w:rFonts w:ascii="Times New Roman" w:eastAsia="Calibri" w:hAnsi="Times New Roman" w:cs="Times New Roman"/>
          <w:sz w:val="20"/>
          <w:szCs w:val="20"/>
        </w:rPr>
        <w:t xml:space="preserve">Помещения хранилищ должны быть, гарантированы от затопления, иметь запасной выход. В помещениях не должно быть газовых и </w:t>
      </w:r>
      <w:proofErr w:type="spellStart"/>
      <w:r w:rsidRPr="00545F08">
        <w:rPr>
          <w:rFonts w:ascii="Times New Roman" w:eastAsia="Calibri" w:hAnsi="Times New Roman" w:cs="Times New Roman"/>
          <w:sz w:val="20"/>
          <w:szCs w:val="20"/>
        </w:rPr>
        <w:t>водонесущих</w:t>
      </w:r>
      <w:proofErr w:type="spellEnd"/>
      <w:r w:rsidRPr="00545F08">
        <w:rPr>
          <w:rFonts w:ascii="Times New Roman" w:eastAsia="Calibri" w:hAnsi="Times New Roman" w:cs="Times New Roman"/>
          <w:sz w:val="20"/>
          <w:szCs w:val="20"/>
        </w:rPr>
        <w:t xml:space="preserve"> магистральных трубопроводов.</w:t>
      </w:r>
    </w:p>
    <w:p w14:paraId="0CDFFF9F" w14:textId="77777777" w:rsidR="00FF6C3C" w:rsidRPr="00545F08" w:rsidRDefault="00FF6C3C" w:rsidP="00FF6C3C">
      <w:pPr>
        <w:tabs>
          <w:tab w:val="left" w:pos="0"/>
        </w:tabs>
        <w:spacing w:before="120" w:line="240" w:lineRule="auto"/>
        <w:ind w:firstLine="0"/>
        <w:rPr>
          <w:rFonts w:ascii="Times New Roman" w:eastAsia="Calibri" w:hAnsi="Times New Roman" w:cs="Times New Roman"/>
          <w:sz w:val="20"/>
          <w:szCs w:val="20"/>
        </w:rPr>
      </w:pPr>
      <w:r w:rsidRPr="00545F08">
        <w:rPr>
          <w:rFonts w:ascii="Times New Roman" w:eastAsia="Calibri" w:hAnsi="Times New Roman" w:cs="Times New Roman"/>
          <w:sz w:val="20"/>
          <w:szCs w:val="20"/>
        </w:rPr>
        <w:t>Хранение в помещениях без окон допускается при наличии в хранилище естественной или искусственной вентиляции.</w:t>
      </w:r>
    </w:p>
    <w:p w14:paraId="085E3AF3"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p>
    <w:p w14:paraId="22083AFF"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r w:rsidRPr="00545F08">
        <w:rPr>
          <w:rFonts w:ascii="Times New Roman" w:eastAsia="Calibri" w:hAnsi="Times New Roman" w:cs="Times New Roman"/>
          <w:sz w:val="20"/>
          <w:szCs w:val="20"/>
        </w:rPr>
        <w:t>Электропроводка в хранилище должна быть скрытой, штепсельные розетки - герметичными, переносная электроаппаратура должна иметь резиновую изоляцию шнуров. Общие и поэтажные рубильники располагают вне помещений хранилища.</w:t>
      </w:r>
    </w:p>
    <w:p w14:paraId="30CBFD63"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highlight w:val="yellow"/>
        </w:rPr>
      </w:pPr>
    </w:p>
    <w:p w14:paraId="1CC49403"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r w:rsidRPr="00545F08">
        <w:rPr>
          <w:rFonts w:ascii="Times New Roman" w:eastAsia="Calibri" w:hAnsi="Times New Roman" w:cs="Times New Roman"/>
          <w:sz w:val="20"/>
          <w:szCs w:val="20"/>
        </w:rPr>
        <w:t xml:space="preserve">Отделка помещения хранилища должна быть из неагрессивных, </w:t>
      </w:r>
      <w:proofErr w:type="spellStart"/>
      <w:r w:rsidRPr="00545F08">
        <w:rPr>
          <w:rFonts w:ascii="Times New Roman" w:eastAsia="Calibri" w:hAnsi="Times New Roman" w:cs="Times New Roman"/>
          <w:sz w:val="20"/>
          <w:szCs w:val="20"/>
        </w:rPr>
        <w:t>непылящихся</w:t>
      </w:r>
      <w:proofErr w:type="spellEnd"/>
      <w:r w:rsidRPr="00545F08">
        <w:rPr>
          <w:rFonts w:ascii="Times New Roman" w:eastAsia="Calibri" w:hAnsi="Times New Roman" w:cs="Times New Roman"/>
          <w:sz w:val="20"/>
          <w:szCs w:val="20"/>
        </w:rPr>
        <w:t xml:space="preserve"> материалов, а в системах и средствах пожаротушения применяют нейтральные, безопасные для документов вещества.</w:t>
      </w:r>
    </w:p>
    <w:p w14:paraId="3C6EF0C9"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p>
    <w:p w14:paraId="0718239E" w14:textId="5E427BAC"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r w:rsidRPr="00545F08">
        <w:rPr>
          <w:rFonts w:ascii="Times New Roman" w:eastAsia="Calibri" w:hAnsi="Times New Roman" w:cs="Times New Roman"/>
          <w:sz w:val="20"/>
          <w:szCs w:val="20"/>
        </w:rPr>
        <w:t>В хранилище запрещается применение огня, нагревательных приборов, размещение посторонних объектов. Ремонтно-монтажные работы проводить с соблюдением мер защиты, охраны и сохранности документов. («</w:t>
      </w:r>
      <w:r w:rsidRPr="00545F08">
        <w:rPr>
          <w:rFonts w:ascii="Times New Roman" w:eastAsia="Times New Roman" w:hAnsi="Times New Roman" w:cs="Times New Roman"/>
          <w:sz w:val="20"/>
          <w:szCs w:val="20"/>
          <w:lang w:eastAsia="ru-RU"/>
        </w:rPr>
        <w:t xml:space="preserve">Правила организации хранения, комплектования, учета и использования документов Архивного фонда Российской Федерации и других архивных документов </w:t>
      </w:r>
      <w:r w:rsidR="007151D9" w:rsidRPr="00545F08">
        <w:rPr>
          <w:rFonts w:ascii="Times New Roman" w:eastAsia="Times New Roman" w:hAnsi="Times New Roman" w:cs="Times New Roman"/>
          <w:sz w:val="20"/>
          <w:szCs w:val="20"/>
          <w:lang w:eastAsia="ru-RU"/>
        </w:rPr>
        <w:t>в государственных</w:t>
      </w:r>
      <w:r w:rsidRPr="00545F08">
        <w:rPr>
          <w:rFonts w:ascii="Times New Roman" w:eastAsia="Times New Roman" w:hAnsi="Times New Roman" w:cs="Times New Roman"/>
          <w:sz w:val="20"/>
          <w:szCs w:val="20"/>
          <w:lang w:eastAsia="ru-RU"/>
        </w:rPr>
        <w:t xml:space="preserve"> органах, органах местного самоуправления и организациях, утвержденными Приказом Министерства культуры Российской Федерации от </w:t>
      </w:r>
      <w:r w:rsidR="007151D9" w:rsidRPr="00545F08">
        <w:rPr>
          <w:rFonts w:ascii="Times New Roman" w:eastAsia="Times New Roman" w:hAnsi="Times New Roman" w:cs="Times New Roman"/>
          <w:sz w:val="20"/>
          <w:szCs w:val="20"/>
          <w:lang w:eastAsia="ru-RU"/>
        </w:rPr>
        <w:t>31.07.2023 №</w:t>
      </w:r>
      <w:r w:rsidRPr="00545F08">
        <w:rPr>
          <w:rFonts w:ascii="Times New Roman" w:eastAsia="Times New Roman" w:hAnsi="Times New Roman" w:cs="Times New Roman"/>
          <w:sz w:val="20"/>
          <w:szCs w:val="20"/>
          <w:lang w:eastAsia="ru-RU"/>
        </w:rPr>
        <w:t xml:space="preserve"> 77</w:t>
      </w:r>
      <w:r w:rsidRPr="00545F08">
        <w:rPr>
          <w:rFonts w:ascii="Times New Roman" w:eastAsia="Calibri" w:hAnsi="Times New Roman" w:cs="Times New Roman"/>
          <w:sz w:val="20"/>
          <w:szCs w:val="20"/>
        </w:rPr>
        <w:t>).</w:t>
      </w:r>
    </w:p>
    <w:p w14:paraId="441B1AA6"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p>
    <w:p w14:paraId="5EDA1943" w14:textId="1A9F5EA8"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r w:rsidRPr="00545F08">
        <w:rPr>
          <w:rFonts w:ascii="Times New Roman" w:eastAsia="Calibri" w:hAnsi="Times New Roman" w:cs="Times New Roman"/>
          <w:sz w:val="20"/>
          <w:szCs w:val="20"/>
        </w:rPr>
        <w:t>Все поступающие в архив организации документы размещаются в архивохранилищах на стационарных и/или передвижных металлических стеллажах, в металлических шкафах или контейнерах. В соответствии с («</w:t>
      </w:r>
      <w:r w:rsidRPr="00545F08">
        <w:rPr>
          <w:rFonts w:ascii="Times New Roman" w:eastAsia="Times New Roman" w:hAnsi="Times New Roman" w:cs="Times New Roman"/>
          <w:sz w:val="20"/>
          <w:szCs w:val="20"/>
          <w:lang w:eastAsia="ru-RU"/>
        </w:rPr>
        <w:t xml:space="preserve">Правила организации хранения, комплектования, учета и использования документов Архивного фонда Российской Федерации и </w:t>
      </w:r>
      <w:r w:rsidRPr="00545F08">
        <w:rPr>
          <w:rFonts w:ascii="Times New Roman" w:eastAsia="Times New Roman" w:hAnsi="Times New Roman" w:cs="Times New Roman"/>
          <w:sz w:val="20"/>
          <w:szCs w:val="20"/>
          <w:lang w:eastAsia="ru-RU"/>
        </w:rPr>
        <w:lastRenderedPageBreak/>
        <w:t xml:space="preserve">других архивных документов в государственных органах, органах местного самоуправления и организациях, утвержденными Приказом Министерства культуры Российской Федерации от </w:t>
      </w:r>
      <w:r w:rsidR="007151D9" w:rsidRPr="00545F08">
        <w:rPr>
          <w:rFonts w:ascii="Times New Roman" w:eastAsia="Times New Roman" w:hAnsi="Times New Roman" w:cs="Times New Roman"/>
          <w:sz w:val="20"/>
          <w:szCs w:val="20"/>
          <w:lang w:eastAsia="ru-RU"/>
        </w:rPr>
        <w:t>31.07.2023 №</w:t>
      </w:r>
      <w:r w:rsidRPr="00545F08">
        <w:rPr>
          <w:rFonts w:ascii="Times New Roman" w:eastAsia="Times New Roman" w:hAnsi="Times New Roman" w:cs="Times New Roman"/>
          <w:sz w:val="20"/>
          <w:szCs w:val="20"/>
          <w:lang w:eastAsia="ru-RU"/>
        </w:rPr>
        <w:t xml:space="preserve"> 77</w:t>
      </w:r>
      <w:r w:rsidRPr="00545F08">
        <w:rPr>
          <w:rFonts w:ascii="Times New Roman" w:eastAsia="Calibri" w:hAnsi="Times New Roman" w:cs="Times New Roman"/>
          <w:sz w:val="20"/>
          <w:szCs w:val="20"/>
        </w:rPr>
        <w:t>).</w:t>
      </w:r>
    </w:p>
    <w:p w14:paraId="7007F9B3"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p>
    <w:p w14:paraId="7D034A79"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r w:rsidRPr="00545F08">
        <w:rPr>
          <w:rFonts w:ascii="Times New Roman" w:eastAsia="Calibri" w:hAnsi="Times New Roman" w:cs="Times New Roman"/>
          <w:sz w:val="20"/>
          <w:szCs w:val="20"/>
        </w:rPr>
        <w:t xml:space="preserve">Хранилище должно соответствовать нормам пожарной безопасности: </w:t>
      </w:r>
    </w:p>
    <w:p w14:paraId="024D0D4E" w14:textId="77777777" w:rsidR="00FF6C3C" w:rsidRPr="00545F08" w:rsidRDefault="00FF6C3C" w:rsidP="00C30F62">
      <w:pPr>
        <w:numPr>
          <w:ilvl w:val="0"/>
          <w:numId w:val="48"/>
        </w:numPr>
        <w:autoSpaceDE w:val="0"/>
        <w:autoSpaceDN w:val="0"/>
        <w:adjustRightInd w:val="0"/>
        <w:spacing w:line="240" w:lineRule="auto"/>
        <w:ind w:left="0" w:firstLine="0"/>
        <w:contextualSpacing/>
        <w:jc w:val="left"/>
        <w:rPr>
          <w:rFonts w:ascii="Times New Roman" w:eastAsia="Calibri" w:hAnsi="Times New Roman" w:cs="Times New Roman"/>
          <w:sz w:val="20"/>
          <w:szCs w:val="20"/>
        </w:rPr>
      </w:pPr>
      <w:r w:rsidRPr="00545F08">
        <w:rPr>
          <w:rFonts w:ascii="Times New Roman" w:eastAsia="Calibri" w:hAnsi="Times New Roman" w:cs="Times New Roman"/>
          <w:sz w:val="20"/>
          <w:szCs w:val="20"/>
        </w:rPr>
        <w:t xml:space="preserve">Федеральному закону от 21 декабря 1994 г. N 69-ФЗ "О пожарной безопасности", </w:t>
      </w:r>
    </w:p>
    <w:p w14:paraId="61041ADD" w14:textId="77777777" w:rsidR="00FF6C3C" w:rsidRPr="00545F08" w:rsidRDefault="00FF6C3C" w:rsidP="00C30F62">
      <w:pPr>
        <w:numPr>
          <w:ilvl w:val="0"/>
          <w:numId w:val="48"/>
        </w:numPr>
        <w:autoSpaceDE w:val="0"/>
        <w:autoSpaceDN w:val="0"/>
        <w:adjustRightInd w:val="0"/>
        <w:spacing w:line="240" w:lineRule="auto"/>
        <w:ind w:left="0" w:firstLine="0"/>
        <w:contextualSpacing/>
        <w:jc w:val="left"/>
        <w:rPr>
          <w:rFonts w:ascii="Times New Roman" w:eastAsia="Calibri" w:hAnsi="Times New Roman" w:cs="Times New Roman"/>
          <w:sz w:val="20"/>
          <w:szCs w:val="20"/>
        </w:rPr>
      </w:pPr>
      <w:r w:rsidRPr="00545F08">
        <w:rPr>
          <w:rFonts w:ascii="Times New Roman" w:eastAsia="Calibri" w:hAnsi="Times New Roman" w:cs="Times New Roman"/>
          <w:sz w:val="20"/>
          <w:szCs w:val="20"/>
        </w:rPr>
        <w:t>Правила противопожарного режима в Российской Федерации (утв. Постановлением Правительства Российской Федерации от 16.09.2020 № 1479);</w:t>
      </w:r>
    </w:p>
    <w:p w14:paraId="75876C99" w14:textId="77777777" w:rsidR="00FF6C3C" w:rsidRPr="00545F08" w:rsidRDefault="00FF6C3C" w:rsidP="00C30F62">
      <w:pPr>
        <w:numPr>
          <w:ilvl w:val="0"/>
          <w:numId w:val="48"/>
        </w:numPr>
        <w:autoSpaceDE w:val="0"/>
        <w:autoSpaceDN w:val="0"/>
        <w:adjustRightInd w:val="0"/>
        <w:spacing w:line="240" w:lineRule="auto"/>
        <w:ind w:left="0" w:firstLine="0"/>
        <w:contextualSpacing/>
        <w:jc w:val="left"/>
        <w:rPr>
          <w:rFonts w:ascii="Times New Roman" w:eastAsia="Calibri" w:hAnsi="Times New Roman" w:cs="Times New Roman"/>
          <w:sz w:val="20"/>
          <w:szCs w:val="20"/>
        </w:rPr>
      </w:pPr>
      <w:r w:rsidRPr="00545F08">
        <w:rPr>
          <w:rFonts w:ascii="Times New Roman" w:eastAsia="Calibri" w:hAnsi="Times New Roman" w:cs="Times New Roman"/>
          <w:sz w:val="20"/>
          <w:szCs w:val="20"/>
        </w:rPr>
        <w:t>ГОСТ 12.1.033-81 «Система стандартов безопасности труда. Пожарная безопасность. Термины и определения» (утв. Постановлением Госстандарта СССР от 27.08.1981 N 4084) (переиздание июнь 2021 г. с изм. от 26.08.1983)</w:t>
      </w:r>
    </w:p>
    <w:p w14:paraId="675E1208" w14:textId="77777777" w:rsidR="00FF6C3C" w:rsidRPr="00545F08" w:rsidRDefault="00FF6C3C" w:rsidP="00C30F62">
      <w:pPr>
        <w:numPr>
          <w:ilvl w:val="0"/>
          <w:numId w:val="48"/>
        </w:numPr>
        <w:autoSpaceDE w:val="0"/>
        <w:autoSpaceDN w:val="0"/>
        <w:adjustRightInd w:val="0"/>
        <w:spacing w:line="240" w:lineRule="auto"/>
        <w:ind w:left="0" w:firstLine="0"/>
        <w:contextualSpacing/>
        <w:jc w:val="left"/>
        <w:rPr>
          <w:rFonts w:ascii="Times New Roman" w:eastAsia="Calibri" w:hAnsi="Times New Roman" w:cs="Times New Roman"/>
          <w:sz w:val="20"/>
          <w:szCs w:val="20"/>
        </w:rPr>
      </w:pPr>
      <w:r w:rsidRPr="00545F08">
        <w:rPr>
          <w:rFonts w:ascii="Times New Roman" w:eastAsia="Calibri" w:hAnsi="Times New Roman" w:cs="Times New Roman"/>
          <w:sz w:val="20"/>
          <w:szCs w:val="20"/>
        </w:rPr>
        <w:t>ГОСТ 12.1.004-91. Межгосударственный стандарт. Система стандартов безопасности труда. Пожарная безопасность. Общие требования" (утв. Постановлением Госстандарта СССР от 14.06.1991 N 875) (ред. от 01.09.2006).</w:t>
      </w:r>
    </w:p>
    <w:p w14:paraId="1EE69ED7" w14:textId="77777777" w:rsidR="00FF6C3C" w:rsidRPr="00545F08" w:rsidRDefault="00FF6C3C" w:rsidP="00C30F62">
      <w:pPr>
        <w:autoSpaceDE w:val="0"/>
        <w:autoSpaceDN w:val="0"/>
        <w:adjustRightInd w:val="0"/>
        <w:spacing w:line="240" w:lineRule="auto"/>
        <w:ind w:firstLine="0"/>
        <w:contextualSpacing/>
        <w:rPr>
          <w:rFonts w:ascii="Times New Roman" w:eastAsia="Calibri" w:hAnsi="Times New Roman" w:cs="Times New Roman"/>
          <w:sz w:val="20"/>
          <w:szCs w:val="20"/>
        </w:rPr>
      </w:pPr>
    </w:p>
    <w:p w14:paraId="10686118"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r w:rsidRPr="00545F08">
        <w:rPr>
          <w:rFonts w:ascii="Times New Roman" w:eastAsia="Calibri" w:hAnsi="Times New Roman" w:cs="Times New Roman"/>
          <w:sz w:val="20"/>
          <w:szCs w:val="20"/>
        </w:rPr>
        <w:t>Обеспечение охранного режима размещением технических средств защиты, организацией системы охраны, сигнализации, соблюдением мер пропускного режима, порядка доступа в архивохранилище, опечатыванием помещений. Право доступа в архивохранилище имеют только работники архивохранилища Исполнителя, а в отдельных случаях – другие лица в их сопровождении. Вынос документов Заказчика из архивохранилища Исполнителя осуществляется только по письменному согласованию с Заказчиком.</w:t>
      </w:r>
    </w:p>
    <w:p w14:paraId="0F619809"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r w:rsidRPr="00545F08">
        <w:rPr>
          <w:rFonts w:ascii="Times New Roman" w:eastAsia="Calibri" w:hAnsi="Times New Roman" w:cs="Times New Roman"/>
          <w:sz w:val="20"/>
          <w:szCs w:val="20"/>
        </w:rPr>
        <w:t>Установка по всему периметру архивохранилища Исполнителя (внутри и снаружи) камер слежения, с возможностью записи и хранения материала не менее 1 месяца. Исполнитель должен иметь договор на техническое обслуживание охранной сигнализации).</w:t>
      </w:r>
    </w:p>
    <w:p w14:paraId="2E123B3B"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r w:rsidRPr="00545F08">
        <w:rPr>
          <w:rFonts w:ascii="Times New Roman" w:eastAsia="Calibri" w:hAnsi="Times New Roman" w:cs="Times New Roman"/>
          <w:sz w:val="20"/>
          <w:szCs w:val="20"/>
        </w:rPr>
        <w:t>Круглосуточная охрана.</w:t>
      </w:r>
    </w:p>
    <w:p w14:paraId="0C77157D" w14:textId="7D6E309E"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r w:rsidRPr="00545F08">
        <w:rPr>
          <w:rFonts w:ascii="Times New Roman" w:eastAsia="Calibri" w:hAnsi="Times New Roman" w:cs="Times New Roman"/>
          <w:sz w:val="20"/>
          <w:szCs w:val="20"/>
        </w:rPr>
        <w:t>Распространение охранного режима не только на архивохранилище, но также и на другие рабочие помещения Исполнителя, предназначенные для оказания услуг З</w:t>
      </w:r>
      <w:r w:rsidR="006A7CC2">
        <w:rPr>
          <w:rFonts w:ascii="Times New Roman" w:eastAsia="Calibri" w:hAnsi="Times New Roman" w:cs="Times New Roman"/>
          <w:sz w:val="20"/>
          <w:szCs w:val="20"/>
        </w:rPr>
        <w:t>а</w:t>
      </w:r>
      <w:r w:rsidRPr="00545F08">
        <w:rPr>
          <w:rFonts w:ascii="Times New Roman" w:eastAsia="Calibri" w:hAnsi="Times New Roman" w:cs="Times New Roman"/>
          <w:sz w:val="20"/>
          <w:szCs w:val="20"/>
        </w:rPr>
        <w:t>казчику.</w:t>
      </w:r>
    </w:p>
    <w:p w14:paraId="2C7C6FC5"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p>
    <w:p w14:paraId="3CD8ACB6"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b/>
          <w:sz w:val="20"/>
          <w:szCs w:val="20"/>
        </w:rPr>
      </w:pPr>
      <w:r w:rsidRPr="00545F08">
        <w:rPr>
          <w:rFonts w:ascii="Times New Roman" w:eastAsia="Calibri" w:hAnsi="Times New Roman" w:cs="Times New Roman"/>
          <w:b/>
          <w:sz w:val="20"/>
          <w:szCs w:val="20"/>
        </w:rPr>
        <w:t xml:space="preserve">3.6. Требования к конфиденциальному уничтожению архивных коробов, контейнеров, бумажных носителей и пластиковых носителей и на вес </w:t>
      </w:r>
    </w:p>
    <w:p w14:paraId="5F669B48"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r w:rsidRPr="00545F08">
        <w:rPr>
          <w:rFonts w:ascii="Times New Roman" w:eastAsia="Calibri" w:hAnsi="Times New Roman" w:cs="Times New Roman"/>
          <w:sz w:val="20"/>
          <w:szCs w:val="20"/>
        </w:rPr>
        <w:t>Конфиденциальное уничтожение архивных коробов, контейнеров, бумажных носителей и пластиковых носителей и на вес осуществляется путем измельчения на промышленном шредере в сечку размером, не позволяющим восстановить как уничтоженный документ целиком, так и отдельные его фрагменты. Архивные короба Заказчика и контейнеры для конфиденциального уничтожения документов уничтожаются без вскрытия.</w:t>
      </w:r>
    </w:p>
    <w:p w14:paraId="7E5FF8D6"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r w:rsidRPr="00545F08">
        <w:rPr>
          <w:rFonts w:ascii="Times New Roman" w:eastAsia="Calibri" w:hAnsi="Times New Roman" w:cs="Times New Roman"/>
          <w:sz w:val="20"/>
          <w:szCs w:val="20"/>
        </w:rPr>
        <w:t xml:space="preserve">Услуги должны быть оказаны в указанные Заказчиком сроки на основании заявки, оформленной Заказчиком и принятой Исполнителем. </w:t>
      </w:r>
    </w:p>
    <w:p w14:paraId="42DA2839"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trike/>
          <w:sz w:val="20"/>
          <w:szCs w:val="20"/>
        </w:rPr>
      </w:pPr>
      <w:r w:rsidRPr="00545F08">
        <w:rPr>
          <w:rFonts w:ascii="Times New Roman" w:eastAsia="Calibri" w:hAnsi="Times New Roman" w:cs="Times New Roman"/>
          <w:sz w:val="20"/>
          <w:szCs w:val="20"/>
        </w:rPr>
        <w:t>Конфиденциальное уничтожение архивных коробов, контейнеров, бумажных носителей и пластиковых носителей и на вес происходит силами Исполнителя с возможностью присутствия представителя Заказчика</w:t>
      </w:r>
      <w:r w:rsidRPr="00545F08">
        <w:rPr>
          <w:rFonts w:ascii="Times New Roman" w:eastAsia="Calibri" w:hAnsi="Times New Roman" w:cs="Times New Roman"/>
          <w:strike/>
          <w:sz w:val="20"/>
          <w:szCs w:val="20"/>
        </w:rPr>
        <w:t>.</w:t>
      </w:r>
    </w:p>
    <w:p w14:paraId="4645DD8F" w14:textId="098D69F3" w:rsidR="00FF6C3C" w:rsidRPr="00545F08" w:rsidRDefault="00FF6C3C" w:rsidP="00FF6C3C">
      <w:pPr>
        <w:tabs>
          <w:tab w:val="left" w:pos="993"/>
          <w:tab w:val="left" w:pos="1276"/>
          <w:tab w:val="left" w:pos="1418"/>
        </w:tabs>
        <w:spacing w:line="240" w:lineRule="auto"/>
        <w:ind w:firstLine="0"/>
        <w:rPr>
          <w:rFonts w:ascii="Times New Roman" w:eastAsia="Times New Roman" w:hAnsi="Times New Roman" w:cs="Times New Roman"/>
          <w:sz w:val="20"/>
          <w:szCs w:val="20"/>
          <w:lang w:eastAsia="ru-RU"/>
        </w:rPr>
      </w:pPr>
      <w:r w:rsidRPr="00545F08">
        <w:rPr>
          <w:rFonts w:ascii="Times New Roman" w:eastAsia="Calibri" w:hAnsi="Times New Roman" w:cs="Times New Roman"/>
          <w:sz w:val="20"/>
          <w:szCs w:val="20"/>
        </w:rPr>
        <w:t>- В случае желания Заказчика присутствовать при конфиденциальном уничтожении архивных коробов, контейнеров, бумажных носителей и пластиковых носителей и на вес, Исполнитель обязан обеспечить присутствие Заказчика, а также его сопровождение. Присутствие Заказчика при конфиденциальном уничтожении архивных коробов, контейнеров, бумажных носителей и пластиковых носителей и на вес происходит по заранее согласованной дате и времени. Заказчик вправе присутствовать и уведомляет Исполнителя о таком присутствии при направлении заказа. Исполнитель не позднее следующего рабочего дня с даты направлении заказа, направляет на согласование Заказчику дату и время исполнения заказа. Исполнение такого заказа с присутствием Заказчика должно осуществляться в рабочее дни (пн.-</w:t>
      </w:r>
      <w:proofErr w:type="spellStart"/>
      <w:r w:rsidRPr="00545F08">
        <w:rPr>
          <w:rFonts w:ascii="Times New Roman" w:eastAsia="Calibri" w:hAnsi="Times New Roman" w:cs="Times New Roman"/>
          <w:sz w:val="20"/>
          <w:szCs w:val="20"/>
        </w:rPr>
        <w:t>пт</w:t>
      </w:r>
      <w:proofErr w:type="spellEnd"/>
      <w:r w:rsidRPr="00545F08">
        <w:rPr>
          <w:rFonts w:ascii="Times New Roman" w:eastAsia="Calibri" w:hAnsi="Times New Roman" w:cs="Times New Roman"/>
          <w:sz w:val="20"/>
          <w:szCs w:val="20"/>
        </w:rPr>
        <w:t xml:space="preserve">) в рабочие часы (С 9:00 до 18:00), в пределах    </w:t>
      </w:r>
      <w:r w:rsidRPr="00545F08">
        <w:rPr>
          <w:rFonts w:ascii="Times New Roman" w:eastAsia="Times New Roman" w:hAnsi="Times New Roman" w:cs="Times New Roman"/>
          <w:sz w:val="20"/>
          <w:szCs w:val="20"/>
          <w:lang w:eastAsia="ru-RU"/>
        </w:rPr>
        <w:t>г. Москва, Московская область (</w:t>
      </w:r>
      <w:r w:rsidRPr="00545F08">
        <w:rPr>
          <w:rFonts w:ascii="Times New Roman" w:eastAsia="Times New Roman" w:hAnsi="Times New Roman" w:cs="Times New Roman"/>
          <w:bCs/>
          <w:sz w:val="20"/>
          <w:szCs w:val="20"/>
          <w:lang w:eastAsia="ru-RU"/>
        </w:rPr>
        <w:t xml:space="preserve">удаленность не более </w:t>
      </w:r>
      <w:r w:rsidR="0058212A">
        <w:rPr>
          <w:rFonts w:ascii="Times New Roman" w:eastAsia="Times New Roman" w:hAnsi="Times New Roman" w:cs="Times New Roman"/>
          <w:bCs/>
          <w:sz w:val="20"/>
          <w:szCs w:val="20"/>
          <w:lang w:eastAsia="ru-RU"/>
        </w:rPr>
        <w:t>50</w:t>
      </w:r>
      <w:r w:rsidRPr="00545F08">
        <w:rPr>
          <w:rFonts w:ascii="Times New Roman" w:eastAsia="Times New Roman" w:hAnsi="Times New Roman" w:cs="Times New Roman"/>
          <w:bCs/>
          <w:sz w:val="20"/>
          <w:szCs w:val="20"/>
          <w:lang w:eastAsia="ru-RU"/>
        </w:rPr>
        <w:t xml:space="preserve"> км. от г. Москвы</w:t>
      </w:r>
      <w:r w:rsidRPr="00545F08">
        <w:rPr>
          <w:rFonts w:ascii="Times New Roman" w:eastAsia="Times New Roman" w:hAnsi="Times New Roman" w:cs="Times New Roman"/>
          <w:sz w:val="20"/>
          <w:szCs w:val="20"/>
          <w:lang w:eastAsia="ru-RU"/>
        </w:rPr>
        <w:t>).</w:t>
      </w:r>
    </w:p>
    <w:p w14:paraId="0151A267"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p>
    <w:p w14:paraId="33CFE8AA"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r w:rsidRPr="00545F08">
        <w:rPr>
          <w:rFonts w:ascii="Times New Roman" w:eastAsia="Calibri" w:hAnsi="Times New Roman" w:cs="Times New Roman"/>
          <w:sz w:val="20"/>
          <w:szCs w:val="20"/>
        </w:rPr>
        <w:t>Уничтожение носителей Заказчика осуществляется с учетом требований Федерального закона от 24.06.1998 № 89-ФЗ «Об отходах производства и потребления» и распоряжения Правительства Российской Федерации от 25.07.2017 № 1589-р, с последующей передачей отходов на переработку.</w:t>
      </w:r>
    </w:p>
    <w:p w14:paraId="4A1D91C8" w14:textId="77777777" w:rsidR="00FF6C3C" w:rsidRPr="00545F08" w:rsidRDefault="00FF6C3C" w:rsidP="00FF6C3C">
      <w:pPr>
        <w:autoSpaceDE w:val="0"/>
        <w:autoSpaceDN w:val="0"/>
        <w:adjustRightInd w:val="0"/>
        <w:spacing w:line="240" w:lineRule="auto"/>
        <w:ind w:firstLine="0"/>
        <w:rPr>
          <w:rFonts w:ascii="Times New Roman" w:eastAsia="Calibri" w:hAnsi="Times New Roman" w:cs="Times New Roman"/>
          <w:sz w:val="20"/>
          <w:szCs w:val="20"/>
        </w:rPr>
      </w:pPr>
      <w:r w:rsidRPr="00545F08">
        <w:rPr>
          <w:rFonts w:ascii="Times New Roman" w:eastAsia="Calibri" w:hAnsi="Times New Roman" w:cs="Times New Roman"/>
          <w:sz w:val="20"/>
          <w:szCs w:val="20"/>
        </w:rPr>
        <w:t xml:space="preserve">Уничтожение возможно следующих видов носителей: бумага, картон, пластик, калька, цифровые, магнитные и оптические носители. </w:t>
      </w:r>
    </w:p>
    <w:p w14:paraId="6B6E8AB2"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Calibri" w:hAnsi="Times New Roman" w:cs="Times New Roman"/>
          <w:sz w:val="20"/>
          <w:szCs w:val="20"/>
        </w:rPr>
        <w:t>По факту уничтожения носителей Заказчика, Исполнитель составляет и передает Заказчику Акт о физическом уничтожении документов, с указанием даты и времени уничтожения и фактического веса уничтоженных носителей, а также акт сдачи-приемки оказанных услуг.</w:t>
      </w:r>
    </w:p>
    <w:p w14:paraId="0ACBB984" w14:textId="77777777" w:rsidR="00FF6C3C" w:rsidRPr="00545F08" w:rsidRDefault="00FF6C3C" w:rsidP="00FF6C3C">
      <w:pPr>
        <w:spacing w:line="240" w:lineRule="auto"/>
        <w:ind w:firstLine="0"/>
        <w:jc w:val="left"/>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Уничтожение документов осуществляется путем их измельчения не позволяющем восстановить как уничтоженный документ целиком, так и отдельные его фрагменты.</w:t>
      </w:r>
    </w:p>
    <w:p w14:paraId="4498B154" w14:textId="77777777" w:rsidR="00FF6C3C" w:rsidRPr="00545F08" w:rsidRDefault="00FF6C3C" w:rsidP="00FF6C3C">
      <w:pPr>
        <w:spacing w:line="240" w:lineRule="auto"/>
        <w:ind w:firstLine="0"/>
        <w:jc w:val="left"/>
        <w:rPr>
          <w:rFonts w:ascii="Times New Roman" w:eastAsia="Times New Roman" w:hAnsi="Times New Roman" w:cs="Times New Roman"/>
          <w:color w:val="000000"/>
          <w:sz w:val="20"/>
          <w:szCs w:val="20"/>
          <w:lang w:eastAsia="ru-RU"/>
        </w:rPr>
      </w:pPr>
    </w:p>
    <w:p w14:paraId="30D7BC15"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xml:space="preserve">- Услуги уничтожения должны быть оказаны не позднее, чем в сроки, указанные в разделе 2.1. Технического задания на основании Заявке, оформленной Заказчиком и принятой Исполнителем. </w:t>
      </w:r>
    </w:p>
    <w:p w14:paraId="5F573FED"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Исчисление срока хранения за документы, указанные в Заявке Заказчика на уничтожение, оканчивается в дату приемки Заявки Заказчика в работу Исполнителем.</w:t>
      </w:r>
    </w:p>
    <w:p w14:paraId="313C602F"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Уничтожение документов происходит силами и за счет Исполнителя с возможностью присутствия представителя Заказчика в течение всего срока выполнения уничтожения.</w:t>
      </w:r>
    </w:p>
    <w:p w14:paraId="7442B2ED"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xml:space="preserve">- Возможно уничтожение документов на следующих видах носителей: бумага, картон, пластик, калька, цифровые, магнитные и оптические носители. </w:t>
      </w:r>
    </w:p>
    <w:p w14:paraId="3DD735B8"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По факту выполнения уничтожения, Исполнитель составляет и передает Заказчику Акт о физическом уничтожении документов, с указанием даты и времени уничтожения и фактического веса уничтоженных документов, а также акт сдачи-приемки оказанных услуг.</w:t>
      </w:r>
    </w:p>
    <w:p w14:paraId="0434A4FF" w14:textId="77777777" w:rsidR="00FF6C3C" w:rsidRPr="00545F08" w:rsidRDefault="00FF6C3C" w:rsidP="00FF6C3C">
      <w:pPr>
        <w:spacing w:line="240" w:lineRule="auto"/>
        <w:ind w:firstLine="0"/>
        <w:jc w:val="left"/>
        <w:rPr>
          <w:rFonts w:ascii="Times New Roman" w:eastAsia="Times New Roman" w:hAnsi="Times New Roman" w:cs="Times New Roman"/>
          <w:color w:val="000000"/>
          <w:sz w:val="20"/>
          <w:szCs w:val="20"/>
          <w:lang w:eastAsia="ru-RU"/>
        </w:rPr>
      </w:pPr>
    </w:p>
    <w:p w14:paraId="72AA733F" w14:textId="77777777" w:rsidR="00FF6C3C" w:rsidRPr="00545F08" w:rsidRDefault="00FF6C3C" w:rsidP="00FF6C3C">
      <w:pPr>
        <w:spacing w:line="240" w:lineRule="auto"/>
        <w:ind w:firstLine="0"/>
        <w:rPr>
          <w:rFonts w:ascii="Times New Roman" w:eastAsia="Times New Roman" w:hAnsi="Times New Roman" w:cs="Times New Roman"/>
          <w:b/>
          <w:color w:val="000000"/>
          <w:sz w:val="20"/>
          <w:szCs w:val="20"/>
          <w:lang w:eastAsia="ru-RU"/>
        </w:rPr>
      </w:pPr>
      <w:r w:rsidRPr="00545F08">
        <w:rPr>
          <w:rFonts w:ascii="Times New Roman" w:eastAsia="Times New Roman" w:hAnsi="Times New Roman" w:cs="Times New Roman"/>
          <w:b/>
          <w:color w:val="000000"/>
          <w:sz w:val="20"/>
          <w:szCs w:val="20"/>
          <w:lang w:eastAsia="ru-RU"/>
        </w:rPr>
        <w:lastRenderedPageBreak/>
        <w:t>Требования к порядку и технологии выполнения работ</w:t>
      </w:r>
    </w:p>
    <w:p w14:paraId="101422F6"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Услуги должны соответствовать следующим требованиям законодательства Российской Федерации:</w:t>
      </w:r>
    </w:p>
    <w:p w14:paraId="6F8E0092" w14:textId="5EF25104"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w:t>
      </w:r>
      <w:r w:rsidR="007151D9">
        <w:rPr>
          <w:rFonts w:ascii="Times New Roman" w:eastAsia="Times New Roman" w:hAnsi="Times New Roman" w:cs="Times New Roman"/>
          <w:color w:val="000000"/>
          <w:sz w:val="20"/>
          <w:szCs w:val="20"/>
          <w:lang w:eastAsia="ru-RU"/>
        </w:rPr>
        <w:t> </w:t>
      </w:r>
      <w:r w:rsidRPr="00545F08">
        <w:rPr>
          <w:rFonts w:ascii="Times New Roman" w:eastAsia="Times New Roman" w:hAnsi="Times New Roman" w:cs="Times New Roman"/>
          <w:color w:val="000000"/>
          <w:sz w:val="20"/>
          <w:szCs w:val="20"/>
          <w:lang w:eastAsia="ru-RU"/>
        </w:rPr>
        <w:t>Федеральному закону от 27.06.2006 № 152-ФЗ «О персональных данных».</w:t>
      </w:r>
    </w:p>
    <w:p w14:paraId="35B8CCA3" w14:textId="084AE049"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w:t>
      </w:r>
      <w:r w:rsidR="007151D9">
        <w:rPr>
          <w:rFonts w:ascii="Times New Roman" w:eastAsia="Times New Roman" w:hAnsi="Times New Roman" w:cs="Times New Roman"/>
          <w:color w:val="000000"/>
          <w:sz w:val="20"/>
          <w:szCs w:val="20"/>
          <w:lang w:eastAsia="ru-RU"/>
        </w:rPr>
        <w:t> </w:t>
      </w:r>
      <w:r w:rsidRPr="00545F08">
        <w:rPr>
          <w:rFonts w:ascii="Times New Roman" w:eastAsia="Times New Roman" w:hAnsi="Times New Roman" w:cs="Times New Roman"/>
          <w:color w:val="000000"/>
          <w:sz w:val="20"/>
          <w:szCs w:val="20"/>
          <w:lang w:eastAsia="ru-RU"/>
        </w:rPr>
        <w:t>«</w:t>
      </w:r>
      <w:r w:rsidRPr="00545F08">
        <w:rPr>
          <w:rFonts w:ascii="Times New Roman" w:eastAsia="Times New Roman" w:hAnsi="Times New Roman" w:cs="Times New Roman"/>
          <w:sz w:val="20"/>
          <w:szCs w:val="20"/>
          <w:lang w:eastAsia="ru-RU"/>
        </w:rPr>
        <w:t>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утвержденными Приказом Министерства культуры Российской Федерации от 31.07.2023 № 77.</w:t>
      </w:r>
    </w:p>
    <w:p w14:paraId="0D8F5CC3" w14:textId="3DE89530"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w:t>
      </w:r>
      <w:r w:rsidR="007151D9">
        <w:rPr>
          <w:rFonts w:ascii="Times New Roman" w:eastAsia="Times New Roman" w:hAnsi="Times New Roman" w:cs="Times New Roman"/>
          <w:color w:val="000000"/>
          <w:sz w:val="20"/>
          <w:szCs w:val="20"/>
          <w:lang w:eastAsia="ru-RU"/>
        </w:rPr>
        <w:t> </w:t>
      </w:r>
      <w:r w:rsidRPr="00545F08">
        <w:rPr>
          <w:rFonts w:ascii="Times New Roman" w:eastAsia="Times New Roman" w:hAnsi="Times New Roman" w:cs="Times New Roman"/>
          <w:color w:val="000000"/>
          <w:sz w:val="20"/>
          <w:szCs w:val="20"/>
          <w:lang w:eastAsia="ru-RU"/>
        </w:rPr>
        <w:t>Процесс уничтожения должен быть экологически чистым, не приводить к загрязнению окружающей среды и соответствовать всем требованиям экологического законодательства Российской Федерации.</w:t>
      </w:r>
    </w:p>
    <w:p w14:paraId="4FE66C9F"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Дополнительные условия</w:t>
      </w:r>
    </w:p>
    <w:p w14:paraId="55E1EA0D" w14:textId="654C6C3C"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w:t>
      </w:r>
      <w:r w:rsidR="007151D9">
        <w:rPr>
          <w:rFonts w:ascii="Times New Roman" w:eastAsia="Times New Roman" w:hAnsi="Times New Roman" w:cs="Times New Roman"/>
          <w:color w:val="000000"/>
          <w:sz w:val="20"/>
          <w:szCs w:val="20"/>
          <w:lang w:eastAsia="ru-RU"/>
        </w:rPr>
        <w:t xml:space="preserve"> </w:t>
      </w:r>
      <w:r w:rsidRPr="00545F08">
        <w:rPr>
          <w:rFonts w:ascii="Times New Roman" w:eastAsia="Times New Roman" w:hAnsi="Times New Roman" w:cs="Times New Roman"/>
          <w:color w:val="000000"/>
          <w:sz w:val="20"/>
          <w:szCs w:val="20"/>
          <w:lang w:eastAsia="ru-RU"/>
        </w:rPr>
        <w:t>Качество оказанных услуг должно соответствовать требованиям настоящего технического задания.</w:t>
      </w:r>
    </w:p>
    <w:p w14:paraId="56DCC9D7" w14:textId="3A05B704"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w:t>
      </w:r>
      <w:r w:rsidR="007151D9">
        <w:rPr>
          <w:rFonts w:ascii="Times New Roman" w:eastAsia="Times New Roman" w:hAnsi="Times New Roman" w:cs="Times New Roman"/>
          <w:color w:val="000000"/>
          <w:sz w:val="20"/>
          <w:szCs w:val="20"/>
          <w:lang w:eastAsia="ru-RU"/>
        </w:rPr>
        <w:t xml:space="preserve"> </w:t>
      </w:r>
      <w:r w:rsidRPr="00545F08">
        <w:rPr>
          <w:rFonts w:ascii="Times New Roman" w:eastAsia="Times New Roman" w:hAnsi="Times New Roman" w:cs="Times New Roman"/>
          <w:color w:val="000000"/>
          <w:sz w:val="20"/>
          <w:szCs w:val="20"/>
          <w:lang w:eastAsia="ru-RU"/>
        </w:rPr>
        <w:t>Используемые оборудование и материалы должны соответствовать требованиям ГОСТ и ТУ, обеспечены сертификатами и другими документами, удостоверяющими их качество. Такое оборудование и материалы должны быть свободными от прав третьих лиц, соответствовать действующим нормативам в области пожарной безопасности и санитарно-эпидемиологическим требованиям.</w:t>
      </w:r>
    </w:p>
    <w:p w14:paraId="6F382421" w14:textId="058FE0B1"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w:t>
      </w:r>
      <w:r w:rsidR="007151D9">
        <w:rPr>
          <w:rFonts w:ascii="Times New Roman" w:eastAsia="Times New Roman" w:hAnsi="Times New Roman" w:cs="Times New Roman"/>
          <w:color w:val="000000"/>
          <w:sz w:val="20"/>
          <w:szCs w:val="20"/>
          <w:lang w:eastAsia="ru-RU"/>
        </w:rPr>
        <w:t xml:space="preserve"> </w:t>
      </w:r>
      <w:r w:rsidRPr="00545F08">
        <w:rPr>
          <w:rFonts w:ascii="Times New Roman" w:eastAsia="Times New Roman" w:hAnsi="Times New Roman" w:cs="Times New Roman"/>
          <w:color w:val="000000"/>
          <w:sz w:val="20"/>
          <w:szCs w:val="20"/>
          <w:lang w:eastAsia="ru-RU"/>
        </w:rPr>
        <w:t>Любая информация о деятельности Заказчика, не являющаяся общедоступной и ставшая известной Исполнителю в результате исполнения договора, считается конфиденциальной.</w:t>
      </w:r>
    </w:p>
    <w:p w14:paraId="57CEFCD3" w14:textId="2AC3B4ED"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w:t>
      </w:r>
      <w:r w:rsidR="007151D9">
        <w:rPr>
          <w:rFonts w:ascii="Times New Roman" w:eastAsia="Times New Roman" w:hAnsi="Times New Roman" w:cs="Times New Roman"/>
          <w:color w:val="000000"/>
          <w:sz w:val="20"/>
          <w:szCs w:val="20"/>
          <w:lang w:eastAsia="ru-RU"/>
        </w:rPr>
        <w:t xml:space="preserve"> </w:t>
      </w:r>
      <w:r w:rsidRPr="00545F08">
        <w:rPr>
          <w:rFonts w:ascii="Times New Roman" w:eastAsia="Times New Roman" w:hAnsi="Times New Roman" w:cs="Times New Roman"/>
          <w:color w:val="000000"/>
          <w:sz w:val="20"/>
          <w:szCs w:val="20"/>
          <w:lang w:eastAsia="ru-RU"/>
        </w:rPr>
        <w:t>Исполнитель обязуется не разглашать и не раскрывать эту информацию третьим лицам и не использовать ее в каких-либо целях иначе, нежели в целях выполнения договора, как в течение срока его действия, так и после его прекращения.</w:t>
      </w:r>
    </w:p>
    <w:p w14:paraId="3AC607CA" w14:textId="5E1CAB34"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w:t>
      </w:r>
      <w:r w:rsidR="007151D9">
        <w:rPr>
          <w:rFonts w:ascii="Times New Roman" w:eastAsia="Times New Roman" w:hAnsi="Times New Roman" w:cs="Times New Roman"/>
          <w:color w:val="000000"/>
          <w:sz w:val="20"/>
          <w:szCs w:val="20"/>
          <w:lang w:eastAsia="ru-RU"/>
        </w:rPr>
        <w:t xml:space="preserve"> </w:t>
      </w:r>
      <w:r w:rsidRPr="00545F08">
        <w:rPr>
          <w:rFonts w:ascii="Times New Roman" w:eastAsia="Times New Roman" w:hAnsi="Times New Roman" w:cs="Times New Roman"/>
          <w:color w:val="000000"/>
          <w:sz w:val="20"/>
          <w:szCs w:val="20"/>
          <w:lang w:eastAsia="ru-RU"/>
        </w:rPr>
        <w:t>Нарушение конфиденциальности является основанием для расторжения договора.</w:t>
      </w:r>
    </w:p>
    <w:p w14:paraId="5A25A1C1" w14:textId="77777777" w:rsidR="00FF6C3C" w:rsidRPr="00545F08" w:rsidRDefault="00FF6C3C" w:rsidP="00FF6C3C">
      <w:pPr>
        <w:spacing w:line="240" w:lineRule="auto"/>
        <w:ind w:firstLine="0"/>
        <w:jc w:val="left"/>
        <w:rPr>
          <w:rFonts w:ascii="Times New Roman" w:eastAsia="Times New Roman" w:hAnsi="Times New Roman" w:cs="Times New Roman"/>
          <w:color w:val="000000"/>
          <w:sz w:val="20"/>
          <w:szCs w:val="20"/>
          <w:lang w:eastAsia="ru-RU"/>
        </w:rPr>
      </w:pPr>
    </w:p>
    <w:p w14:paraId="70BB4CFD" w14:textId="77777777" w:rsidR="00FF6C3C" w:rsidRPr="00545F08" w:rsidRDefault="00FF6C3C" w:rsidP="00FF6C3C">
      <w:pPr>
        <w:spacing w:line="240" w:lineRule="auto"/>
        <w:ind w:firstLine="0"/>
        <w:jc w:val="left"/>
        <w:rPr>
          <w:rFonts w:ascii="Times New Roman" w:eastAsia="Times New Roman" w:hAnsi="Times New Roman" w:cs="Times New Roman"/>
          <w:b/>
          <w:color w:val="000000"/>
          <w:sz w:val="20"/>
          <w:szCs w:val="20"/>
          <w:lang w:eastAsia="ru-RU"/>
        </w:rPr>
      </w:pPr>
      <w:r w:rsidRPr="00545F08">
        <w:rPr>
          <w:rFonts w:ascii="Times New Roman" w:eastAsia="Times New Roman" w:hAnsi="Times New Roman" w:cs="Times New Roman"/>
          <w:b/>
          <w:color w:val="000000"/>
          <w:sz w:val="20"/>
          <w:szCs w:val="20"/>
          <w:lang w:eastAsia="ru-RU"/>
        </w:rPr>
        <w:t>3.7. Требования к качеству оказываемых услуг</w:t>
      </w:r>
    </w:p>
    <w:p w14:paraId="5C858AFB" w14:textId="77777777" w:rsidR="00FF6C3C" w:rsidRPr="00545F08" w:rsidRDefault="00FF6C3C" w:rsidP="00FF6C3C">
      <w:pPr>
        <w:spacing w:line="240" w:lineRule="auto"/>
        <w:ind w:firstLine="0"/>
        <w:jc w:val="left"/>
        <w:rPr>
          <w:rFonts w:ascii="Times New Roman" w:eastAsia="Times New Roman" w:hAnsi="Times New Roman" w:cs="Times New Roman"/>
          <w:b/>
          <w:color w:val="000000"/>
          <w:sz w:val="20"/>
          <w:szCs w:val="20"/>
          <w:lang w:eastAsia="ru-RU"/>
        </w:rPr>
      </w:pPr>
    </w:p>
    <w:p w14:paraId="0A31AFCE"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Все оказываемые Исполнителем услуги и их качество должно соответствовать требованиям настоящего технического задания.</w:t>
      </w:r>
    </w:p>
    <w:p w14:paraId="2F32258A"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Исполнитель обязуется обеспечить своевременное устранение недостатков</w:t>
      </w:r>
    </w:p>
    <w:p w14:paraId="31D6DF59"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и дефектов, выявленных при приемке услуг в разумные сроки и за свой счет.</w:t>
      </w:r>
    </w:p>
    <w:p w14:paraId="1B43265C"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Исполнитель гарантирует предоставление определенных видов услуг (хранение коробов) бесперебойно и круглосуточно, отдельных видов услуг по заявкам Заказчика, а также надлежащее качество всех предоставляемых услуг в ходе их оказания.</w:t>
      </w:r>
    </w:p>
    <w:p w14:paraId="7A2366C5"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Используемые оборудование и материалы Исполнителем должны соответствовать требованиям ГОСТ и ТУ, обеспечены сертификатами и другими документами, удостоверяющими их качество. Такое оборудование и материалы должны быть не бывшими в употреблении, свободными от прав третьих лиц, соответствовать действующим нормативам в области пожарной безопасности и санитарно-эпидемиологическим требованиям.</w:t>
      </w:r>
    </w:p>
    <w:p w14:paraId="3B2A7B1E"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Исполнитель не вправе передавать полученные от Заказчика короба, контейнеры, документы, бумажные и пластиковые носители третьим лицам.</w:t>
      </w:r>
    </w:p>
    <w:p w14:paraId="67C208EF"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Заказчик оставляет за собой право осуществлять проверки качества оказываемых Исполнителем услуг.</w:t>
      </w:r>
    </w:p>
    <w:p w14:paraId="19DDAD44"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p>
    <w:p w14:paraId="684CC784" w14:textId="77777777" w:rsidR="00FF6C3C" w:rsidRPr="00545F08" w:rsidRDefault="00FF6C3C" w:rsidP="00FF6C3C">
      <w:pPr>
        <w:spacing w:line="240" w:lineRule="auto"/>
        <w:ind w:firstLine="0"/>
        <w:rPr>
          <w:rFonts w:ascii="Times New Roman" w:eastAsia="Times New Roman" w:hAnsi="Times New Roman" w:cs="Times New Roman"/>
          <w:b/>
          <w:color w:val="000000"/>
          <w:sz w:val="20"/>
          <w:szCs w:val="20"/>
          <w:lang w:eastAsia="ru-RU"/>
        </w:rPr>
      </w:pPr>
      <w:r w:rsidRPr="00545F08">
        <w:rPr>
          <w:rFonts w:ascii="Times New Roman" w:eastAsia="Times New Roman" w:hAnsi="Times New Roman" w:cs="Times New Roman"/>
          <w:b/>
          <w:color w:val="000000"/>
          <w:sz w:val="20"/>
          <w:szCs w:val="20"/>
          <w:lang w:eastAsia="ru-RU"/>
        </w:rPr>
        <w:t>3.8. Требования к обеспечению светового режима архивохранилища</w:t>
      </w:r>
    </w:p>
    <w:p w14:paraId="648F0D89" w14:textId="77777777" w:rsidR="00FF6C3C" w:rsidRPr="00545F08" w:rsidRDefault="00FF6C3C" w:rsidP="00FF6C3C">
      <w:pPr>
        <w:spacing w:line="240" w:lineRule="auto"/>
        <w:ind w:firstLine="0"/>
        <w:rPr>
          <w:rFonts w:ascii="Times New Roman" w:eastAsia="Times New Roman" w:hAnsi="Times New Roman" w:cs="Times New Roman"/>
          <w:b/>
          <w:color w:val="000000"/>
          <w:sz w:val="20"/>
          <w:szCs w:val="20"/>
          <w:lang w:eastAsia="ru-RU"/>
        </w:rPr>
      </w:pPr>
    </w:p>
    <w:p w14:paraId="5F0720E7"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Освещение в архивохранилище может быть естественным или искусственным. Архивные документы могут размещаться в помещениях с окнами или без окон. Размещение архивохранилища в помещениях без окон допускается при наличии в нем искусственной или естественной вентиляции воздуха с установленной кратностью воздухообмена.</w:t>
      </w:r>
    </w:p>
    <w:p w14:paraId="2F86197B"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p>
    <w:p w14:paraId="468C5C2D" w14:textId="77777777" w:rsidR="00FF6C3C" w:rsidRPr="00545F08" w:rsidRDefault="00FF6C3C" w:rsidP="00FF6C3C">
      <w:pPr>
        <w:spacing w:line="240" w:lineRule="auto"/>
        <w:ind w:firstLine="0"/>
        <w:rPr>
          <w:rFonts w:ascii="Times New Roman" w:eastAsia="Times New Roman" w:hAnsi="Times New Roman" w:cs="Times New Roman"/>
          <w:b/>
          <w:color w:val="000000"/>
          <w:sz w:val="20"/>
          <w:szCs w:val="20"/>
          <w:lang w:eastAsia="ru-RU"/>
        </w:rPr>
      </w:pPr>
      <w:r w:rsidRPr="00545F08">
        <w:rPr>
          <w:rFonts w:ascii="Times New Roman" w:eastAsia="Times New Roman" w:hAnsi="Times New Roman" w:cs="Times New Roman"/>
          <w:b/>
          <w:color w:val="000000"/>
          <w:sz w:val="20"/>
          <w:szCs w:val="20"/>
          <w:lang w:eastAsia="ru-RU"/>
        </w:rPr>
        <w:t>3.9. Требования к архиву Исполнителя</w:t>
      </w:r>
    </w:p>
    <w:p w14:paraId="11B8F1AF"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xml:space="preserve">Архивохранилище Исполнителя должно соответствовать </w:t>
      </w:r>
      <w:r w:rsidRPr="00545F08">
        <w:rPr>
          <w:rFonts w:ascii="Times New Roman" w:eastAsia="Times New Roman" w:hAnsi="Times New Roman" w:cs="Times New Roman"/>
          <w:sz w:val="20"/>
          <w:szCs w:val="20"/>
          <w:lang w:eastAsia="ru-RU"/>
        </w:rPr>
        <w:t>Правилам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утвержденными Приказом Министерства культуры Российской Федерации от 31.07.2023 № 77</w:t>
      </w:r>
      <w:r w:rsidRPr="00545F08">
        <w:rPr>
          <w:rFonts w:ascii="Times New Roman" w:eastAsia="Times New Roman" w:hAnsi="Times New Roman" w:cs="Times New Roman"/>
          <w:color w:val="000000"/>
          <w:sz w:val="20"/>
          <w:szCs w:val="20"/>
          <w:lang w:eastAsia="ru-RU"/>
        </w:rPr>
        <w:t>.</w:t>
      </w:r>
    </w:p>
    <w:p w14:paraId="7F1C770D"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Архивохранилище Исполнителя должно размещаться в здании или отдельных помещениях здания. Размещение Архивохранилища в подвальных, помещениях</w:t>
      </w:r>
      <w:r w:rsidRPr="00545F08">
        <w:rPr>
          <w:rFonts w:ascii="Times New Roman" w:eastAsia="Times New Roman" w:hAnsi="Times New Roman" w:cs="Times New Roman"/>
          <w:sz w:val="20"/>
          <w:szCs w:val="20"/>
          <w:lang w:eastAsia="ru-RU"/>
        </w:rPr>
        <w:t xml:space="preserve"> </w:t>
      </w:r>
      <w:r w:rsidRPr="00545F08">
        <w:rPr>
          <w:rFonts w:ascii="Times New Roman" w:eastAsia="Times New Roman" w:hAnsi="Times New Roman" w:cs="Times New Roman"/>
          <w:color w:val="000000"/>
          <w:sz w:val="20"/>
          <w:szCs w:val="20"/>
          <w:lang w:eastAsia="ru-RU"/>
        </w:rPr>
        <w:t>и помещениях, расположенных ниже уровня поверхности земли, за исключением хранилищ (помещений), обеспечивающих защиту от проникновения в них грунтовых, талых и паводковых вод не допустимо.</w:t>
      </w:r>
    </w:p>
    <w:p w14:paraId="02101B92"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Право доступа в Архивохранилище должны иметь только работники Архивохранилища Исполнителя, а в отдельных случаях – другие лица в их сопровождении. Вынос данных Заказчика из Архивохранилища Исполнителя осуществляется только по письменному согласованию с Заказчиком.</w:t>
      </w:r>
    </w:p>
    <w:p w14:paraId="3EFE6E9B"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Заказчик на протяжении всего срока действия Договора, может проводить аудит/обследования Архивохранилища Исполнителя. Количество таких визитов со стороны Заказчика не ограничено.</w:t>
      </w:r>
    </w:p>
    <w:p w14:paraId="41E5FD7D"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p>
    <w:p w14:paraId="2F3A7256" w14:textId="77777777" w:rsidR="00FF6C3C" w:rsidRPr="00545F08" w:rsidRDefault="00FF6C3C" w:rsidP="00FF6C3C">
      <w:pPr>
        <w:spacing w:line="240" w:lineRule="auto"/>
        <w:ind w:firstLine="0"/>
        <w:rPr>
          <w:rFonts w:ascii="Times New Roman" w:eastAsia="Times New Roman" w:hAnsi="Times New Roman" w:cs="Times New Roman"/>
          <w:b/>
          <w:color w:val="000000"/>
          <w:sz w:val="20"/>
          <w:szCs w:val="20"/>
          <w:lang w:eastAsia="ru-RU"/>
        </w:rPr>
      </w:pPr>
      <w:r w:rsidRPr="00545F08">
        <w:rPr>
          <w:rFonts w:ascii="Times New Roman" w:eastAsia="Times New Roman" w:hAnsi="Times New Roman" w:cs="Times New Roman"/>
          <w:b/>
          <w:color w:val="000000"/>
          <w:sz w:val="20"/>
          <w:szCs w:val="20"/>
          <w:lang w:eastAsia="ru-RU"/>
        </w:rPr>
        <w:t>3.10. Дополнительные требования к оказанию услуг</w:t>
      </w:r>
    </w:p>
    <w:p w14:paraId="7041237B"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Вывоз документов в архивное хранилище осуществляется Исполнителем строго при наличии согласованной с Заказчиком описи дел, подлежащих хранению, документально зафиксированного факта занесения информации о вывозимых документах в Систему Исполнителя (Личный кабинет) (отчет из системы) (Отчет из системы и Информация в личном кабинете должны соответствовать требованиям к информационной составляющей указанных в пункте 3.2) , а также подписанного между Исполнителем и Заказчиком Акта приема-передачи дел на хранение. Все перевозимые документы на момент транспортировки должны быть упакованы в архивные короба и опломбированы пломбами в присутствии Заказчика, предотвращающий несанкционированный доступ к документам.</w:t>
      </w:r>
    </w:p>
    <w:p w14:paraId="0DFB2883"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lastRenderedPageBreak/>
        <w:t>Оснащение и оборудование рабочих мест для оказания Услуг, в соответствии с требованиями законодательства по охране труда, что должно подтверждаться проведенной специальной оценкой условий труда на рабочих местах (аттестацией рабочих мест по условиям труда), осуществляется за счет и силами Исполнителя.</w:t>
      </w:r>
    </w:p>
    <w:p w14:paraId="774DE2C2"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p>
    <w:p w14:paraId="02011D06" w14:textId="77777777" w:rsidR="00FF6C3C" w:rsidRPr="00545F08" w:rsidRDefault="00FF6C3C" w:rsidP="00FF6C3C">
      <w:pPr>
        <w:spacing w:line="240" w:lineRule="auto"/>
        <w:ind w:firstLine="0"/>
        <w:rPr>
          <w:rFonts w:ascii="Times New Roman" w:eastAsia="Times New Roman" w:hAnsi="Times New Roman" w:cs="Times New Roman"/>
          <w:b/>
          <w:color w:val="000000"/>
          <w:sz w:val="20"/>
          <w:szCs w:val="20"/>
          <w:lang w:eastAsia="ru-RU"/>
        </w:rPr>
      </w:pPr>
      <w:r w:rsidRPr="00545F08">
        <w:rPr>
          <w:rFonts w:ascii="Times New Roman" w:eastAsia="Times New Roman" w:hAnsi="Times New Roman" w:cs="Times New Roman"/>
          <w:b/>
          <w:color w:val="000000"/>
          <w:sz w:val="20"/>
          <w:szCs w:val="20"/>
          <w:lang w:eastAsia="ru-RU"/>
        </w:rPr>
        <w:t>3.11. Требования к расходным материалам</w:t>
      </w:r>
    </w:p>
    <w:p w14:paraId="7FC31C0F"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xml:space="preserve">Исполнитель обязан предоставить Заказчику для упаковки и передачи </w:t>
      </w:r>
    </w:p>
    <w:p w14:paraId="7B186415"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xml:space="preserve">на хранение документов архивные короба, для конфиденциального уничтожения документов контейнеры. </w:t>
      </w:r>
    </w:p>
    <w:p w14:paraId="71C47B7A"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xml:space="preserve">Архивные короба, состоящие из двух отдельных составных частей </w:t>
      </w:r>
    </w:p>
    <w:p w14:paraId="19C1EF48"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(крышка и штрих-код+ дно) и имеющие внутренние размеры</w:t>
      </w:r>
      <w:r w:rsidRPr="00545F08">
        <w:rPr>
          <w:rFonts w:ascii="Times New Roman" w:eastAsia="Times New Roman" w:hAnsi="Times New Roman" w:cs="Times New Roman"/>
          <w:sz w:val="20"/>
          <w:szCs w:val="20"/>
          <w:lang w:eastAsia="ru-RU"/>
        </w:rPr>
        <w:t xml:space="preserve"> не менее: 39см х 31см х 27см и не более: 45см х 35см х 30см., </w:t>
      </w:r>
      <w:r w:rsidRPr="00545F08">
        <w:rPr>
          <w:rFonts w:ascii="Times New Roman" w:eastAsia="Times New Roman" w:hAnsi="Times New Roman" w:cs="Times New Roman"/>
          <w:color w:val="000000"/>
          <w:sz w:val="20"/>
          <w:szCs w:val="20"/>
          <w:lang w:eastAsia="ru-RU"/>
        </w:rPr>
        <w:t xml:space="preserve">высота крышки должна составлять не менее 60 мм. </w:t>
      </w:r>
    </w:p>
    <w:p w14:paraId="40056FA7"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xml:space="preserve">Склейка коробов и контейнеров должна быть осуществлена по соединительному клапану короба и контейнера, стенки короба/контейнера - усилены двойным слоем картона. По узкой стороне короба/контейнера должны располагаться </w:t>
      </w:r>
      <w:proofErr w:type="spellStart"/>
      <w:r w:rsidRPr="00545F08">
        <w:rPr>
          <w:rFonts w:ascii="Times New Roman" w:eastAsia="Times New Roman" w:hAnsi="Times New Roman" w:cs="Times New Roman"/>
          <w:color w:val="000000"/>
          <w:sz w:val="20"/>
          <w:szCs w:val="20"/>
          <w:lang w:eastAsia="ru-RU"/>
        </w:rPr>
        <w:t>полупросечные</w:t>
      </w:r>
      <w:proofErr w:type="spellEnd"/>
      <w:r w:rsidRPr="00545F08">
        <w:rPr>
          <w:rFonts w:ascii="Times New Roman" w:eastAsia="Times New Roman" w:hAnsi="Times New Roman" w:cs="Times New Roman"/>
          <w:color w:val="000000"/>
          <w:sz w:val="20"/>
          <w:szCs w:val="20"/>
          <w:lang w:eastAsia="ru-RU"/>
        </w:rPr>
        <w:t xml:space="preserve"> ручки с каждой стороны. </w:t>
      </w:r>
    </w:p>
    <w:p w14:paraId="2B9932FC"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Маркировка архивных коробов должна осуществляться самоклеящимися штрих-кодами с нанесенной маркировкой типа CODE 128, имеющими восьмизначный код из символов и цифр (где первые два символа – буквы, нанесенные латиницей, остальные шесть символов – цифры), иметь стойкость к механическому воздействию и воздействию температуры и влажности. В процессе оказания услуг по сбору и уничтожению документов Исполнитель предоставляет Заказчику специализированные опломбированные боксы (Контейнер для конфиденциального уничтожения документов должен закрываться крышкой с прорезью для закладывания документов и опечатываться пломбой со штрих-кодом, имеющим стойкость к механическому воздействию, воздействию температуры и влажности.), имеющие размеры: высота – не менее 70 и не более 80 см, ширина – не менее 40 и не более 50 см, длина – не менее 45 и не более 53 см, с внутренним объемом не менее 180 литров, нагрузка на дно не менее 60 кг.</w:t>
      </w:r>
    </w:p>
    <w:p w14:paraId="2F45B4CE"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p>
    <w:p w14:paraId="203612B6" w14:textId="77777777" w:rsidR="00FF6C3C" w:rsidRPr="00545F08" w:rsidRDefault="00FF6C3C" w:rsidP="00FF6C3C">
      <w:pPr>
        <w:spacing w:line="240" w:lineRule="auto"/>
        <w:ind w:firstLine="0"/>
        <w:rPr>
          <w:rFonts w:ascii="Times New Roman" w:eastAsia="Times New Roman" w:hAnsi="Times New Roman" w:cs="Times New Roman"/>
          <w:b/>
          <w:color w:val="000000"/>
          <w:sz w:val="20"/>
          <w:szCs w:val="20"/>
          <w:lang w:eastAsia="ru-RU"/>
        </w:rPr>
      </w:pPr>
      <w:r w:rsidRPr="00545F08">
        <w:rPr>
          <w:rFonts w:ascii="Times New Roman" w:eastAsia="Times New Roman" w:hAnsi="Times New Roman" w:cs="Times New Roman"/>
          <w:b/>
          <w:color w:val="000000"/>
          <w:sz w:val="20"/>
          <w:szCs w:val="20"/>
          <w:lang w:eastAsia="ru-RU"/>
        </w:rPr>
        <w:t>3.12. Требования к безопасности системы учета материалов Заказчика</w:t>
      </w:r>
    </w:p>
    <w:p w14:paraId="55789BB8" w14:textId="77777777" w:rsidR="00FF6C3C" w:rsidRPr="00545F08" w:rsidRDefault="00FF6C3C" w:rsidP="00FF6C3C">
      <w:pPr>
        <w:spacing w:line="240" w:lineRule="auto"/>
        <w:ind w:firstLine="0"/>
        <w:rPr>
          <w:rFonts w:ascii="Times New Roman" w:eastAsia="Times New Roman" w:hAnsi="Times New Roman" w:cs="Times New Roman"/>
          <w:b/>
          <w:color w:val="000000"/>
          <w:sz w:val="20"/>
          <w:szCs w:val="20"/>
          <w:lang w:eastAsia="ru-RU"/>
        </w:rPr>
      </w:pPr>
    </w:p>
    <w:p w14:paraId="0EFAC640"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xml:space="preserve">Система учета коробов должна быть организована на оборудовании </w:t>
      </w:r>
    </w:p>
    <w:p w14:paraId="45944803"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и программном обеспечении Исполнителя.</w:t>
      </w:r>
    </w:p>
    <w:p w14:paraId="649B6EDC"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xml:space="preserve">Учет переданных на хранение архивных коробов Заказчика, осуществляется </w:t>
      </w:r>
    </w:p>
    <w:p w14:paraId="39F8CA9C"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по идентификационному номеру короба (штрих-коду).</w:t>
      </w:r>
    </w:p>
    <w:p w14:paraId="1881909A"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При обеспечении клиентского доступа к системе должен использоваться интерактивный адаптивный интерфейс.</w:t>
      </w:r>
    </w:p>
    <w:p w14:paraId="3D9513D3"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xml:space="preserve">В сети Интернет система публикуется исключительно по протоколу HTTPS </w:t>
      </w:r>
    </w:p>
    <w:p w14:paraId="1B26621E"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(443 порт).</w:t>
      </w:r>
    </w:p>
    <w:p w14:paraId="2A8ED1EC"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Для шифрования протокола HTTPS должны использоваться средства криптографического шифрования SSL.</w:t>
      </w:r>
    </w:p>
    <w:p w14:paraId="441806FA"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xml:space="preserve">Доступ пользователей к системе должен обеспечиваться по принципу двухуровневой системы ограничения доступа (персональный пароль и одноразовый </w:t>
      </w:r>
    </w:p>
    <w:p w14:paraId="68D08028"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СМС пароль).</w:t>
      </w:r>
    </w:p>
    <w:p w14:paraId="21D1687B"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 xml:space="preserve">Пользователи системы не должны иметь прямого доступа к ее данным </w:t>
      </w:r>
    </w:p>
    <w:p w14:paraId="79A20A60"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с возможностью их редактирования, изменения или удаления.</w:t>
      </w:r>
    </w:p>
    <w:p w14:paraId="587500F5"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Сервера, обеспечивающие хостинг данных, расположенных в системе учета, должны располагаться только на территории РФ.</w:t>
      </w:r>
    </w:p>
    <w:p w14:paraId="1BB2890E"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Личный кабинет должен позволять Заказчику просматривать опись всех находящихся на хранении коробов и формировать отчеты в формате XLS (</w:t>
      </w:r>
      <w:proofErr w:type="spellStart"/>
      <w:r w:rsidRPr="00545F08">
        <w:rPr>
          <w:rFonts w:ascii="Times New Roman" w:eastAsia="Times New Roman" w:hAnsi="Times New Roman" w:cs="Times New Roman"/>
          <w:color w:val="000000"/>
          <w:sz w:val="20"/>
          <w:szCs w:val="20"/>
          <w:lang w:eastAsia="ru-RU"/>
        </w:rPr>
        <w:t>Excel</w:t>
      </w:r>
      <w:proofErr w:type="spellEnd"/>
      <w:r w:rsidRPr="00545F08">
        <w:rPr>
          <w:rFonts w:ascii="Times New Roman" w:eastAsia="Times New Roman" w:hAnsi="Times New Roman" w:cs="Times New Roman"/>
          <w:color w:val="000000"/>
          <w:sz w:val="20"/>
          <w:szCs w:val="20"/>
          <w:lang w:eastAsia="ru-RU"/>
        </w:rPr>
        <w:t>).</w:t>
      </w:r>
    </w:p>
    <w:p w14:paraId="2B408D98" w14:textId="77777777" w:rsidR="00FF6C3C" w:rsidRPr="00545F08" w:rsidRDefault="00FF6C3C" w:rsidP="00FF6C3C">
      <w:pPr>
        <w:spacing w:line="240" w:lineRule="auto"/>
        <w:ind w:firstLine="0"/>
        <w:rPr>
          <w:rFonts w:ascii="Times New Roman" w:eastAsia="Times New Roman" w:hAnsi="Times New Roman" w:cs="Times New Roman"/>
          <w:color w:val="000000"/>
          <w:sz w:val="20"/>
          <w:szCs w:val="20"/>
          <w:lang w:eastAsia="ru-RU"/>
        </w:rPr>
      </w:pPr>
    </w:p>
    <w:p w14:paraId="6684B9D6" w14:textId="77777777" w:rsidR="00FF6C3C" w:rsidRPr="00545F08" w:rsidRDefault="00FF6C3C" w:rsidP="00FF6C3C">
      <w:pPr>
        <w:spacing w:line="240" w:lineRule="auto"/>
        <w:ind w:firstLine="0"/>
        <w:jc w:val="center"/>
        <w:rPr>
          <w:rFonts w:ascii="Times New Roman" w:eastAsia="Times New Roman" w:hAnsi="Times New Roman" w:cs="Times New Roman"/>
          <w:color w:val="000000"/>
          <w:sz w:val="20"/>
          <w:szCs w:val="20"/>
          <w:lang w:eastAsia="ru-RU"/>
        </w:rPr>
      </w:pPr>
    </w:p>
    <w:p w14:paraId="0CDA3ABC" w14:textId="77777777" w:rsidR="00FF6C3C" w:rsidRPr="00545F08" w:rsidRDefault="00FF6C3C" w:rsidP="00FF6C3C">
      <w:pPr>
        <w:spacing w:line="240" w:lineRule="auto"/>
        <w:ind w:firstLine="0"/>
        <w:jc w:val="left"/>
        <w:rPr>
          <w:rFonts w:ascii="Times New Roman" w:eastAsia="Times New Roman" w:hAnsi="Times New Roman" w:cs="Times New Roman"/>
          <w:b/>
          <w:color w:val="000000"/>
          <w:sz w:val="20"/>
          <w:szCs w:val="20"/>
          <w:lang w:eastAsia="ru-RU"/>
        </w:rPr>
      </w:pPr>
      <w:r w:rsidRPr="00545F08">
        <w:rPr>
          <w:rFonts w:ascii="Times New Roman" w:eastAsia="Times New Roman" w:hAnsi="Times New Roman" w:cs="Times New Roman"/>
          <w:b/>
          <w:color w:val="000000"/>
          <w:sz w:val="20"/>
          <w:szCs w:val="20"/>
          <w:lang w:eastAsia="ru-RU"/>
        </w:rPr>
        <w:t>4. РЕЗУЛЬТАТ ОКАЗАННЫХ УСЛУГ</w:t>
      </w:r>
    </w:p>
    <w:p w14:paraId="2B0BF8AB" w14:textId="77777777" w:rsidR="00FF6C3C" w:rsidRPr="00545F08" w:rsidRDefault="00FF6C3C" w:rsidP="00FF6C3C">
      <w:pPr>
        <w:spacing w:line="240" w:lineRule="auto"/>
        <w:ind w:firstLine="0"/>
        <w:jc w:val="left"/>
        <w:rPr>
          <w:rFonts w:ascii="Times New Roman" w:eastAsia="Times New Roman" w:hAnsi="Times New Roman" w:cs="Times New Roman"/>
          <w:color w:val="000000"/>
          <w:sz w:val="20"/>
          <w:szCs w:val="20"/>
          <w:lang w:eastAsia="ru-RU"/>
        </w:rPr>
      </w:pPr>
    </w:p>
    <w:p w14:paraId="054F7EB5" w14:textId="77777777" w:rsidR="00FF6C3C" w:rsidRPr="00545F08" w:rsidRDefault="00FF6C3C" w:rsidP="00FF6C3C">
      <w:pPr>
        <w:spacing w:line="240" w:lineRule="auto"/>
        <w:ind w:firstLine="0"/>
        <w:jc w:val="left"/>
        <w:rPr>
          <w:rFonts w:ascii="Times New Roman" w:eastAsia="Times New Roman" w:hAnsi="Times New Roman" w:cs="Times New Roman"/>
          <w:b/>
          <w:color w:val="000000"/>
          <w:sz w:val="20"/>
          <w:szCs w:val="20"/>
          <w:lang w:eastAsia="ru-RU"/>
        </w:rPr>
      </w:pPr>
      <w:r w:rsidRPr="00545F08">
        <w:rPr>
          <w:rFonts w:ascii="Times New Roman" w:eastAsia="Times New Roman" w:hAnsi="Times New Roman" w:cs="Times New Roman"/>
          <w:b/>
          <w:color w:val="000000"/>
          <w:sz w:val="20"/>
          <w:szCs w:val="20"/>
          <w:lang w:eastAsia="ru-RU"/>
        </w:rPr>
        <w:t>4.1. Описание конечного результата оказанных услуг</w:t>
      </w:r>
    </w:p>
    <w:p w14:paraId="55BC9D46" w14:textId="77777777" w:rsidR="00FF6C3C" w:rsidRPr="00545F08" w:rsidRDefault="00FF6C3C" w:rsidP="00FF6C3C">
      <w:pPr>
        <w:spacing w:line="240" w:lineRule="auto"/>
        <w:ind w:firstLine="0"/>
        <w:jc w:val="left"/>
        <w:rPr>
          <w:rFonts w:ascii="Times New Roman" w:eastAsia="Times New Roman" w:hAnsi="Times New Roman" w:cs="Times New Roman"/>
          <w:b/>
          <w:color w:val="000000"/>
          <w:sz w:val="20"/>
          <w:szCs w:val="20"/>
          <w:lang w:eastAsia="ru-RU"/>
        </w:rPr>
      </w:pPr>
    </w:p>
    <w:p w14:paraId="3F0F5D92" w14:textId="7BAB8DEF" w:rsidR="00FF6C3C" w:rsidRPr="00545F08" w:rsidRDefault="00FF6C3C" w:rsidP="007151D9">
      <w:pPr>
        <w:spacing w:line="240" w:lineRule="auto"/>
        <w:ind w:firstLine="0"/>
        <w:rPr>
          <w:rFonts w:ascii="Times New Roman" w:eastAsia="Times New Roman" w:hAnsi="Times New Roman" w:cs="Times New Roman"/>
          <w:color w:val="000000"/>
          <w:sz w:val="20"/>
          <w:szCs w:val="20"/>
          <w:lang w:eastAsia="ru-RU"/>
        </w:rPr>
      </w:pPr>
      <w:r w:rsidRPr="00545F08">
        <w:rPr>
          <w:rFonts w:ascii="Times New Roman" w:eastAsia="Times New Roman" w:hAnsi="Times New Roman" w:cs="Times New Roman"/>
          <w:color w:val="000000"/>
          <w:sz w:val="20"/>
          <w:szCs w:val="20"/>
          <w:lang w:eastAsia="ru-RU"/>
        </w:rPr>
        <w:t>Организация хранения документов на территории Исполнителя, предоставление доступа к документам по запросу заказчика, уничтожение документов по заказу Заказчика.</w:t>
      </w:r>
    </w:p>
    <w:p w14:paraId="10FBBA90" w14:textId="77777777" w:rsidR="00BB28EC" w:rsidRPr="00545F08" w:rsidRDefault="00BB28EC" w:rsidP="00842193">
      <w:pPr>
        <w:keepNext/>
        <w:keepLines/>
        <w:suppressLineNumbers/>
        <w:suppressAutoHyphens/>
        <w:spacing w:line="240" w:lineRule="auto"/>
        <w:jc w:val="center"/>
        <w:rPr>
          <w:rFonts w:ascii="Times New Roman" w:eastAsia="Calibri" w:hAnsi="Times New Roman" w:cs="Times New Roman"/>
          <w:b/>
          <w:sz w:val="20"/>
          <w:szCs w:val="20"/>
          <w:lang w:eastAsia="ru-RU"/>
        </w:rPr>
      </w:pPr>
    </w:p>
    <w:p w14:paraId="2430DCCA" w14:textId="77777777" w:rsidR="00BB28EC" w:rsidRPr="00545F08" w:rsidRDefault="00BB28EC" w:rsidP="00842193">
      <w:pPr>
        <w:keepNext/>
        <w:keepLines/>
        <w:suppressLineNumbers/>
        <w:suppressAutoHyphens/>
        <w:spacing w:line="240" w:lineRule="auto"/>
        <w:jc w:val="center"/>
        <w:rPr>
          <w:rFonts w:ascii="Times New Roman" w:eastAsia="Calibri" w:hAnsi="Times New Roman" w:cs="Times New Roman"/>
          <w:b/>
          <w:sz w:val="20"/>
          <w:szCs w:val="20"/>
          <w:lang w:eastAsia="ru-RU"/>
        </w:rPr>
      </w:pPr>
    </w:p>
    <w:p w14:paraId="0192E6E3" w14:textId="77777777" w:rsidR="00A119EF" w:rsidRPr="00545F08" w:rsidRDefault="00A119EF" w:rsidP="00842193">
      <w:pPr>
        <w:keepNext/>
        <w:keepLines/>
        <w:suppressLineNumbers/>
        <w:suppressAutoHyphens/>
        <w:spacing w:line="240" w:lineRule="auto"/>
        <w:ind w:firstLine="0"/>
        <w:jc w:val="right"/>
        <w:rPr>
          <w:rFonts w:ascii="Times New Roman" w:eastAsia="Times New Roman" w:hAnsi="Times New Roman" w:cs="Times New Roman"/>
          <w:snapToGrid w:val="0"/>
          <w:sz w:val="20"/>
          <w:szCs w:val="20"/>
          <w:lang w:eastAsia="ru-RU"/>
        </w:rPr>
      </w:pPr>
    </w:p>
    <w:p w14:paraId="61986665" w14:textId="7F710D65" w:rsidR="0024764A" w:rsidRPr="00545F08" w:rsidRDefault="0024764A">
      <w:pPr>
        <w:rPr>
          <w:rFonts w:ascii="Times New Roman" w:eastAsia="Times New Roman" w:hAnsi="Times New Roman" w:cs="Times New Roman"/>
          <w:snapToGrid w:val="0"/>
          <w:sz w:val="20"/>
          <w:szCs w:val="20"/>
          <w:lang w:eastAsia="ru-RU"/>
        </w:rPr>
      </w:pPr>
    </w:p>
    <w:p w14:paraId="564A16BA" w14:textId="77777777" w:rsidR="00BF2942" w:rsidRPr="00545F08" w:rsidRDefault="00BF2942" w:rsidP="00842193">
      <w:pPr>
        <w:keepNext/>
        <w:keepLines/>
        <w:suppressLineNumbers/>
        <w:suppressAutoHyphens/>
        <w:spacing w:line="240" w:lineRule="auto"/>
        <w:ind w:firstLine="0"/>
        <w:jc w:val="right"/>
        <w:rPr>
          <w:rFonts w:ascii="Times New Roman" w:eastAsia="Times New Roman" w:hAnsi="Times New Roman" w:cs="Times New Roman"/>
          <w:snapToGrid w:val="0"/>
          <w:sz w:val="20"/>
          <w:szCs w:val="20"/>
          <w:lang w:eastAsia="ru-RU"/>
        </w:rPr>
        <w:sectPr w:rsidR="00BF2942" w:rsidRPr="00545F08" w:rsidSect="00545F08">
          <w:type w:val="continuous"/>
          <w:pgSz w:w="11907" w:h="16840" w:code="9"/>
          <w:pgMar w:top="720" w:right="720" w:bottom="720" w:left="720" w:header="425" w:footer="709" w:gutter="0"/>
          <w:cols w:space="708"/>
          <w:titlePg/>
          <w:docGrid w:linePitch="360"/>
        </w:sectPr>
      </w:pPr>
    </w:p>
    <w:p w14:paraId="473D23EE" w14:textId="77777777" w:rsidR="00545F08" w:rsidRPr="00545F08" w:rsidRDefault="00545F08" w:rsidP="00842193">
      <w:pPr>
        <w:keepNext/>
        <w:keepLines/>
        <w:suppressLineNumbers/>
        <w:suppressAutoHyphens/>
        <w:spacing w:line="240" w:lineRule="auto"/>
        <w:ind w:firstLine="0"/>
        <w:jc w:val="right"/>
        <w:rPr>
          <w:rFonts w:ascii="Times New Roman" w:eastAsia="Times New Roman" w:hAnsi="Times New Roman" w:cs="Times New Roman"/>
          <w:snapToGrid w:val="0"/>
          <w:sz w:val="20"/>
          <w:szCs w:val="20"/>
          <w:lang w:eastAsia="ru-RU"/>
        </w:rPr>
        <w:sectPr w:rsidR="00545F08" w:rsidRPr="00545F08" w:rsidSect="00545F08">
          <w:type w:val="continuous"/>
          <w:pgSz w:w="11907" w:h="16840" w:code="9"/>
          <w:pgMar w:top="720" w:right="720" w:bottom="720" w:left="720" w:header="425" w:footer="709" w:gutter="0"/>
          <w:cols w:space="708"/>
          <w:titlePg/>
          <w:docGrid w:linePitch="360"/>
        </w:sectPr>
      </w:pPr>
    </w:p>
    <w:p w14:paraId="1C59D745" w14:textId="199BFDD4" w:rsidR="00932BF4" w:rsidRPr="00545F08" w:rsidRDefault="006144DE" w:rsidP="006144DE">
      <w:pPr>
        <w:keepNext/>
        <w:keepLines/>
        <w:suppressLineNumbers/>
        <w:suppressAutoHyphens/>
        <w:spacing w:line="240" w:lineRule="auto"/>
        <w:ind w:firstLine="0"/>
        <w:jc w:val="right"/>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lastRenderedPageBreak/>
        <w:t>Приложение к Техническому заданию</w:t>
      </w:r>
    </w:p>
    <w:p w14:paraId="5546BDFE" w14:textId="77777777" w:rsidR="006144DE" w:rsidRDefault="006144DE" w:rsidP="006144DE">
      <w:pPr>
        <w:spacing w:line="240" w:lineRule="auto"/>
        <w:jc w:val="center"/>
        <w:rPr>
          <w:rFonts w:ascii="Times New Roman" w:hAnsi="Times New Roman" w:cs="Times New Roman"/>
          <w:b/>
          <w:sz w:val="20"/>
          <w:szCs w:val="20"/>
        </w:rPr>
      </w:pPr>
    </w:p>
    <w:p w14:paraId="0EA200B1" w14:textId="7C048A9E" w:rsidR="00A40DAE" w:rsidRPr="006144DE" w:rsidRDefault="006144DE" w:rsidP="006144DE">
      <w:pPr>
        <w:spacing w:line="240" w:lineRule="auto"/>
        <w:jc w:val="center"/>
        <w:rPr>
          <w:rFonts w:ascii="Times New Roman" w:hAnsi="Times New Roman" w:cs="Times New Roman"/>
          <w:b/>
          <w:sz w:val="20"/>
          <w:szCs w:val="20"/>
        </w:rPr>
      </w:pPr>
      <w:r w:rsidRPr="006144DE">
        <w:rPr>
          <w:rFonts w:ascii="Times New Roman" w:hAnsi="Times New Roman" w:cs="Times New Roman"/>
          <w:b/>
          <w:sz w:val="20"/>
          <w:szCs w:val="20"/>
        </w:rPr>
        <w:t>Перечень и сроки оказания услуг</w:t>
      </w:r>
    </w:p>
    <w:tbl>
      <w:tblPr>
        <w:tblStyle w:val="41"/>
        <w:tblW w:w="15446" w:type="dxa"/>
        <w:tblLayout w:type="fixed"/>
        <w:tblLook w:val="04A0" w:firstRow="1" w:lastRow="0" w:firstColumn="1" w:lastColumn="0" w:noHBand="0" w:noVBand="1"/>
      </w:tblPr>
      <w:tblGrid>
        <w:gridCol w:w="562"/>
        <w:gridCol w:w="6663"/>
        <w:gridCol w:w="5528"/>
        <w:gridCol w:w="2693"/>
      </w:tblGrid>
      <w:tr w:rsidR="006144DE" w:rsidRPr="00E10889" w14:paraId="749304AB" w14:textId="77777777" w:rsidTr="004E6EC4">
        <w:tc>
          <w:tcPr>
            <w:tcW w:w="562" w:type="dxa"/>
            <w:tcMar>
              <w:left w:w="28" w:type="dxa"/>
              <w:right w:w="28" w:type="dxa"/>
            </w:tcMar>
            <w:vAlign w:val="center"/>
          </w:tcPr>
          <w:p w14:paraId="07A5AFB7" w14:textId="77777777" w:rsidR="006144DE" w:rsidRPr="00E10889" w:rsidRDefault="006144DE" w:rsidP="007D2B81">
            <w:pPr>
              <w:tabs>
                <w:tab w:val="left" w:pos="284"/>
              </w:tabs>
              <w:contextualSpacing/>
              <w:jc w:val="center"/>
              <w:rPr>
                <w:rFonts w:ascii="Times New Roman" w:hAnsi="Times New Roman" w:cs="Times New Roman"/>
                <w:b/>
                <w:sz w:val="18"/>
                <w:szCs w:val="18"/>
              </w:rPr>
            </w:pPr>
            <w:r w:rsidRPr="00E10889">
              <w:rPr>
                <w:rFonts w:ascii="Times New Roman" w:hAnsi="Times New Roman" w:cs="Times New Roman"/>
                <w:b/>
                <w:sz w:val="18"/>
                <w:szCs w:val="18"/>
              </w:rPr>
              <w:t>№</w:t>
            </w:r>
          </w:p>
        </w:tc>
        <w:tc>
          <w:tcPr>
            <w:tcW w:w="6663" w:type="dxa"/>
            <w:tcMar>
              <w:left w:w="28" w:type="dxa"/>
              <w:right w:w="28" w:type="dxa"/>
            </w:tcMar>
            <w:vAlign w:val="center"/>
          </w:tcPr>
          <w:p w14:paraId="7A52ADEF" w14:textId="77777777" w:rsidR="006144DE" w:rsidRPr="00E10889" w:rsidRDefault="006144DE" w:rsidP="007D2B81">
            <w:pPr>
              <w:contextualSpacing/>
              <w:jc w:val="center"/>
              <w:rPr>
                <w:rFonts w:ascii="Times New Roman" w:hAnsi="Times New Roman" w:cs="Times New Roman"/>
                <w:b/>
                <w:sz w:val="18"/>
                <w:szCs w:val="18"/>
              </w:rPr>
            </w:pPr>
            <w:r w:rsidRPr="00E10889">
              <w:rPr>
                <w:rFonts w:ascii="Times New Roman" w:hAnsi="Times New Roman" w:cs="Times New Roman"/>
                <w:b/>
                <w:sz w:val="18"/>
                <w:szCs w:val="18"/>
              </w:rPr>
              <w:t>Наименование услуги</w:t>
            </w:r>
          </w:p>
        </w:tc>
        <w:tc>
          <w:tcPr>
            <w:tcW w:w="5528" w:type="dxa"/>
            <w:tcMar>
              <w:left w:w="28" w:type="dxa"/>
              <w:right w:w="28" w:type="dxa"/>
            </w:tcMar>
            <w:vAlign w:val="center"/>
          </w:tcPr>
          <w:p w14:paraId="50E79B57" w14:textId="77777777" w:rsidR="006144DE" w:rsidRPr="00E10889" w:rsidRDefault="006144DE" w:rsidP="007D2B81">
            <w:pPr>
              <w:contextualSpacing/>
              <w:jc w:val="center"/>
              <w:rPr>
                <w:rFonts w:ascii="Times New Roman" w:hAnsi="Times New Roman" w:cs="Times New Roman"/>
                <w:b/>
                <w:sz w:val="18"/>
                <w:szCs w:val="18"/>
              </w:rPr>
            </w:pPr>
            <w:r w:rsidRPr="00E10889">
              <w:rPr>
                <w:rFonts w:ascii="Times New Roman" w:hAnsi="Times New Roman" w:cs="Times New Roman"/>
                <w:b/>
                <w:sz w:val="18"/>
                <w:szCs w:val="18"/>
              </w:rPr>
              <w:t>Результат услуги</w:t>
            </w:r>
          </w:p>
        </w:tc>
        <w:tc>
          <w:tcPr>
            <w:tcW w:w="2693" w:type="dxa"/>
            <w:tcMar>
              <w:left w:w="28" w:type="dxa"/>
              <w:right w:w="28" w:type="dxa"/>
            </w:tcMar>
            <w:vAlign w:val="center"/>
          </w:tcPr>
          <w:p w14:paraId="603F39A3" w14:textId="77777777" w:rsidR="006144DE" w:rsidRPr="00E10889" w:rsidRDefault="006144DE" w:rsidP="007D2B81">
            <w:pPr>
              <w:contextualSpacing/>
              <w:jc w:val="center"/>
              <w:rPr>
                <w:rFonts w:ascii="Times New Roman" w:hAnsi="Times New Roman" w:cs="Times New Roman"/>
                <w:b/>
                <w:sz w:val="18"/>
                <w:szCs w:val="18"/>
              </w:rPr>
            </w:pPr>
            <w:r w:rsidRPr="00E10889">
              <w:rPr>
                <w:rFonts w:ascii="Times New Roman" w:hAnsi="Times New Roman" w:cs="Times New Roman"/>
                <w:b/>
                <w:sz w:val="18"/>
                <w:szCs w:val="18"/>
              </w:rPr>
              <w:t>Срок оказания услуги</w:t>
            </w:r>
          </w:p>
        </w:tc>
      </w:tr>
      <w:tr w:rsidR="006144DE" w:rsidRPr="00E10889" w14:paraId="2349F469" w14:textId="77777777" w:rsidTr="004E6EC4">
        <w:tc>
          <w:tcPr>
            <w:tcW w:w="562" w:type="dxa"/>
            <w:tcMar>
              <w:left w:w="28" w:type="dxa"/>
              <w:right w:w="28" w:type="dxa"/>
            </w:tcMar>
            <w:vAlign w:val="center"/>
          </w:tcPr>
          <w:p w14:paraId="472707E3" w14:textId="77777777" w:rsidR="006144DE" w:rsidRPr="00E10889" w:rsidRDefault="006144DE" w:rsidP="007D2B81">
            <w:pPr>
              <w:numPr>
                <w:ilvl w:val="0"/>
                <w:numId w:val="67"/>
              </w:numPr>
              <w:tabs>
                <w:tab w:val="left" w:pos="284"/>
              </w:tabs>
              <w:contextualSpacing/>
              <w:jc w:val="center"/>
              <w:rPr>
                <w:rFonts w:ascii="Times New Roman" w:hAnsi="Times New Roman" w:cs="Times New Roman"/>
                <w:b/>
                <w:sz w:val="18"/>
                <w:szCs w:val="18"/>
              </w:rPr>
            </w:pPr>
          </w:p>
        </w:tc>
        <w:tc>
          <w:tcPr>
            <w:tcW w:w="6663" w:type="dxa"/>
            <w:tcMar>
              <w:left w:w="28" w:type="dxa"/>
              <w:right w:w="28" w:type="dxa"/>
            </w:tcMar>
            <w:vAlign w:val="center"/>
          </w:tcPr>
          <w:p w14:paraId="3F665B5E"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 xml:space="preserve">Хранение стандартных архивных коробов, в месяц </w:t>
            </w:r>
          </w:p>
        </w:tc>
        <w:tc>
          <w:tcPr>
            <w:tcW w:w="5528" w:type="dxa"/>
            <w:tcMar>
              <w:left w:w="28" w:type="dxa"/>
              <w:right w:w="28" w:type="dxa"/>
            </w:tcMar>
            <w:vAlign w:val="center"/>
          </w:tcPr>
          <w:p w14:paraId="54CBFF10"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Хранение коробов</w:t>
            </w:r>
          </w:p>
        </w:tc>
        <w:tc>
          <w:tcPr>
            <w:tcW w:w="2693" w:type="dxa"/>
            <w:tcMar>
              <w:left w:w="28" w:type="dxa"/>
              <w:right w:w="28" w:type="dxa"/>
            </w:tcMar>
            <w:vAlign w:val="center"/>
          </w:tcPr>
          <w:p w14:paraId="3104E174" w14:textId="77777777" w:rsidR="006144DE" w:rsidRPr="00E10889" w:rsidRDefault="006144DE" w:rsidP="007D2B81">
            <w:pPr>
              <w:contextualSpacing/>
              <w:rPr>
                <w:rFonts w:ascii="Times New Roman" w:hAnsi="Times New Roman" w:cs="Times New Roman"/>
                <w:b/>
                <w:sz w:val="18"/>
                <w:szCs w:val="18"/>
              </w:rPr>
            </w:pPr>
            <w:r w:rsidRPr="00E10889">
              <w:rPr>
                <w:rFonts w:ascii="Times New Roman" w:hAnsi="Times New Roman" w:cs="Times New Roman"/>
                <w:color w:val="000000"/>
                <w:sz w:val="18"/>
                <w:szCs w:val="18"/>
              </w:rPr>
              <w:t>На протяжении срока действия договора</w:t>
            </w:r>
          </w:p>
        </w:tc>
      </w:tr>
      <w:tr w:rsidR="006144DE" w:rsidRPr="00E10889" w14:paraId="10EBD817" w14:textId="77777777" w:rsidTr="004E6EC4">
        <w:tc>
          <w:tcPr>
            <w:tcW w:w="562" w:type="dxa"/>
            <w:tcMar>
              <w:left w:w="28" w:type="dxa"/>
              <w:right w:w="28" w:type="dxa"/>
            </w:tcMar>
            <w:vAlign w:val="center"/>
          </w:tcPr>
          <w:p w14:paraId="67322EBE"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0B381D9F"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Упаковка/переупаковка документов в короба (за короб)</w:t>
            </w:r>
          </w:p>
        </w:tc>
        <w:tc>
          <w:tcPr>
            <w:tcW w:w="5528" w:type="dxa"/>
            <w:tcMar>
              <w:left w:w="28" w:type="dxa"/>
              <w:right w:w="28" w:type="dxa"/>
            </w:tcMar>
            <w:vAlign w:val="center"/>
          </w:tcPr>
          <w:p w14:paraId="02D51423"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Документы упакованы/переупакованы в короб</w:t>
            </w:r>
          </w:p>
        </w:tc>
        <w:tc>
          <w:tcPr>
            <w:tcW w:w="2693" w:type="dxa"/>
            <w:vMerge w:val="restart"/>
            <w:tcMar>
              <w:left w:w="28" w:type="dxa"/>
              <w:right w:w="28" w:type="dxa"/>
            </w:tcMar>
            <w:vAlign w:val="center"/>
          </w:tcPr>
          <w:p w14:paraId="43723F1B"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В день исполнения заказа</w:t>
            </w:r>
          </w:p>
        </w:tc>
      </w:tr>
      <w:tr w:rsidR="006144DE" w:rsidRPr="00E10889" w14:paraId="6AFEBBB1" w14:textId="77777777" w:rsidTr="004E6EC4">
        <w:tc>
          <w:tcPr>
            <w:tcW w:w="562" w:type="dxa"/>
            <w:tcMar>
              <w:left w:w="28" w:type="dxa"/>
              <w:right w:w="28" w:type="dxa"/>
            </w:tcMar>
            <w:vAlign w:val="center"/>
          </w:tcPr>
          <w:p w14:paraId="42CD9657"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640D52FB"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Пломбирование короба конфиденциальными пломбами (без пломбы)</w:t>
            </w:r>
          </w:p>
        </w:tc>
        <w:tc>
          <w:tcPr>
            <w:tcW w:w="5528" w:type="dxa"/>
            <w:tcMar>
              <w:left w:w="28" w:type="dxa"/>
              <w:right w:w="28" w:type="dxa"/>
            </w:tcMar>
            <w:vAlign w:val="center"/>
          </w:tcPr>
          <w:p w14:paraId="6E355D0B"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Короба опломбированы конфиденциальными пломбами</w:t>
            </w:r>
          </w:p>
        </w:tc>
        <w:tc>
          <w:tcPr>
            <w:tcW w:w="2693" w:type="dxa"/>
            <w:vMerge/>
            <w:tcMar>
              <w:left w:w="28" w:type="dxa"/>
              <w:right w:w="28" w:type="dxa"/>
            </w:tcMar>
            <w:vAlign w:val="center"/>
          </w:tcPr>
          <w:p w14:paraId="103F647D"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7BDE9E9E" w14:textId="77777777" w:rsidTr="004E6EC4">
        <w:tc>
          <w:tcPr>
            <w:tcW w:w="562" w:type="dxa"/>
            <w:tcMar>
              <w:left w:w="28" w:type="dxa"/>
              <w:right w:w="28" w:type="dxa"/>
            </w:tcMar>
            <w:vAlign w:val="center"/>
          </w:tcPr>
          <w:p w14:paraId="49735C8D"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69B272C0"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Упаковка/переупаковка документов в архивную папку (за папку)</w:t>
            </w:r>
          </w:p>
        </w:tc>
        <w:tc>
          <w:tcPr>
            <w:tcW w:w="5528" w:type="dxa"/>
            <w:tcMar>
              <w:left w:w="28" w:type="dxa"/>
              <w:right w:w="28" w:type="dxa"/>
            </w:tcMar>
            <w:vAlign w:val="center"/>
          </w:tcPr>
          <w:p w14:paraId="7DE90E4E"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Документы упакованы/переупакованы в архивную папку</w:t>
            </w:r>
          </w:p>
        </w:tc>
        <w:tc>
          <w:tcPr>
            <w:tcW w:w="2693" w:type="dxa"/>
            <w:vMerge/>
            <w:tcMar>
              <w:left w:w="28" w:type="dxa"/>
              <w:right w:w="28" w:type="dxa"/>
            </w:tcMar>
            <w:vAlign w:val="center"/>
          </w:tcPr>
          <w:p w14:paraId="70D6CF61"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5DB2886D" w14:textId="77777777" w:rsidTr="004E6EC4">
        <w:tc>
          <w:tcPr>
            <w:tcW w:w="562" w:type="dxa"/>
            <w:tcMar>
              <w:left w:w="28" w:type="dxa"/>
              <w:right w:w="28" w:type="dxa"/>
            </w:tcMar>
            <w:vAlign w:val="center"/>
          </w:tcPr>
          <w:p w14:paraId="26780045"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64AF2E0E"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Погрузка архивных коробов в машину и их последующая выгрузка для транспортировки из/в офис Заказчика</w:t>
            </w:r>
          </w:p>
        </w:tc>
        <w:tc>
          <w:tcPr>
            <w:tcW w:w="5528" w:type="dxa"/>
            <w:tcMar>
              <w:left w:w="28" w:type="dxa"/>
              <w:right w:w="28" w:type="dxa"/>
            </w:tcMar>
            <w:vAlign w:val="center"/>
          </w:tcPr>
          <w:p w14:paraId="2F86CADE"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Погруженные короба</w:t>
            </w:r>
          </w:p>
        </w:tc>
        <w:tc>
          <w:tcPr>
            <w:tcW w:w="2693" w:type="dxa"/>
            <w:vMerge/>
            <w:tcMar>
              <w:left w:w="28" w:type="dxa"/>
              <w:right w:w="28" w:type="dxa"/>
            </w:tcMar>
            <w:vAlign w:val="center"/>
          </w:tcPr>
          <w:p w14:paraId="6121832F"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0C5A2A04" w14:textId="77777777" w:rsidTr="004E6EC4">
        <w:tc>
          <w:tcPr>
            <w:tcW w:w="562" w:type="dxa"/>
            <w:tcMar>
              <w:left w:w="28" w:type="dxa"/>
              <w:right w:w="28" w:type="dxa"/>
            </w:tcMar>
            <w:vAlign w:val="center"/>
          </w:tcPr>
          <w:p w14:paraId="25289C16"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21F8AD58"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Срочная транспортировка архивных коробов из/в офис Заказчика</w:t>
            </w:r>
          </w:p>
        </w:tc>
        <w:tc>
          <w:tcPr>
            <w:tcW w:w="5528" w:type="dxa"/>
            <w:tcMar>
              <w:left w:w="28" w:type="dxa"/>
              <w:right w:w="28" w:type="dxa"/>
            </w:tcMar>
            <w:vAlign w:val="center"/>
          </w:tcPr>
          <w:p w14:paraId="5C1EC908"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Доставка коробов с использованием автотранспорта в/из офиса Заказчика</w:t>
            </w:r>
          </w:p>
        </w:tc>
        <w:tc>
          <w:tcPr>
            <w:tcW w:w="2693" w:type="dxa"/>
            <w:tcMar>
              <w:left w:w="28" w:type="dxa"/>
              <w:right w:w="28" w:type="dxa"/>
            </w:tcMar>
            <w:vAlign w:val="bottom"/>
          </w:tcPr>
          <w:p w14:paraId="24131D5C"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footnoteReference w:customMarkFollows="1" w:id="4"/>
              <w:t>В день направления Заказчиком заказа</w:t>
            </w:r>
            <w:r w:rsidRPr="00E10889">
              <w:rPr>
                <w:rStyle w:val="af6"/>
                <w:rFonts w:ascii="Times New Roman" w:hAnsi="Times New Roman" w:cs="Times New Roman"/>
                <w:color w:val="000000"/>
                <w:sz w:val="18"/>
                <w:szCs w:val="18"/>
              </w:rPr>
              <w:footnoteReference w:id="5"/>
            </w:r>
            <w:r w:rsidRPr="00E10889">
              <w:rPr>
                <w:rFonts w:ascii="Times New Roman" w:hAnsi="Times New Roman" w:cs="Times New Roman"/>
                <w:color w:val="000000"/>
                <w:sz w:val="18"/>
                <w:szCs w:val="18"/>
              </w:rPr>
              <w:t xml:space="preserve"> </w:t>
            </w:r>
          </w:p>
        </w:tc>
      </w:tr>
      <w:tr w:rsidR="006144DE" w:rsidRPr="00E10889" w14:paraId="102CB5BC" w14:textId="77777777" w:rsidTr="004E6EC4">
        <w:tc>
          <w:tcPr>
            <w:tcW w:w="562" w:type="dxa"/>
            <w:tcMar>
              <w:left w:w="28" w:type="dxa"/>
              <w:right w:w="28" w:type="dxa"/>
            </w:tcMar>
            <w:vAlign w:val="center"/>
          </w:tcPr>
          <w:p w14:paraId="7A0A9BE3"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040B5BC3"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Поиск короба/дела/документа по заявке (за короб/дело/документ) (с учетом возврата на место хранения)</w:t>
            </w:r>
          </w:p>
        </w:tc>
        <w:tc>
          <w:tcPr>
            <w:tcW w:w="5528" w:type="dxa"/>
            <w:tcMar>
              <w:left w:w="28" w:type="dxa"/>
              <w:right w:w="28" w:type="dxa"/>
            </w:tcMar>
            <w:vAlign w:val="center"/>
          </w:tcPr>
          <w:p w14:paraId="42CC0AE7"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Осуществление поиска короба/дела/документа по заказу Заказчика</w:t>
            </w:r>
          </w:p>
        </w:tc>
        <w:tc>
          <w:tcPr>
            <w:tcW w:w="2693" w:type="dxa"/>
            <w:vMerge w:val="restart"/>
            <w:tcMar>
              <w:left w:w="28" w:type="dxa"/>
              <w:right w:w="28" w:type="dxa"/>
            </w:tcMar>
            <w:vAlign w:val="center"/>
          </w:tcPr>
          <w:p w14:paraId="28CB0933"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В день направления Заказчиком заказа</w:t>
            </w:r>
            <w:r w:rsidRPr="00E10889">
              <w:rPr>
                <w:rStyle w:val="af6"/>
                <w:rFonts w:ascii="Times New Roman" w:hAnsi="Times New Roman" w:cs="Times New Roman"/>
                <w:color w:val="000000"/>
                <w:sz w:val="18"/>
                <w:szCs w:val="18"/>
              </w:rPr>
              <w:footnoteReference w:id="6"/>
            </w:r>
            <w:r w:rsidRPr="00E10889">
              <w:rPr>
                <w:rFonts w:ascii="Times New Roman" w:hAnsi="Times New Roman" w:cs="Times New Roman"/>
                <w:color w:val="000000"/>
                <w:sz w:val="18"/>
                <w:szCs w:val="18"/>
              </w:rPr>
              <w:t xml:space="preserve"> </w:t>
            </w:r>
          </w:p>
        </w:tc>
      </w:tr>
      <w:tr w:rsidR="006144DE" w:rsidRPr="00E10889" w14:paraId="65764A0E" w14:textId="77777777" w:rsidTr="004E6EC4">
        <w:tc>
          <w:tcPr>
            <w:tcW w:w="562" w:type="dxa"/>
            <w:tcMar>
              <w:left w:w="28" w:type="dxa"/>
              <w:right w:w="28" w:type="dxa"/>
            </w:tcMar>
            <w:vAlign w:val="center"/>
          </w:tcPr>
          <w:p w14:paraId="1E44965C"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48490F94"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Проведение сверки наличия дел по описи Заказчика внутри короба по штрих-коду (за дело)</w:t>
            </w:r>
          </w:p>
        </w:tc>
        <w:tc>
          <w:tcPr>
            <w:tcW w:w="5528" w:type="dxa"/>
            <w:tcMar>
              <w:left w:w="28" w:type="dxa"/>
              <w:right w:w="28" w:type="dxa"/>
            </w:tcMar>
            <w:vAlign w:val="center"/>
          </w:tcPr>
          <w:p w14:paraId="35E77789"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Проведение сверки наличия дел по описи Заказчика внутри короба по штрих-коду</w:t>
            </w:r>
          </w:p>
        </w:tc>
        <w:tc>
          <w:tcPr>
            <w:tcW w:w="2693" w:type="dxa"/>
            <w:vMerge/>
            <w:tcMar>
              <w:left w:w="28" w:type="dxa"/>
              <w:right w:w="28" w:type="dxa"/>
            </w:tcMar>
            <w:vAlign w:val="center"/>
          </w:tcPr>
          <w:p w14:paraId="0BE18349"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4FC05F46" w14:textId="77777777" w:rsidTr="004E6EC4">
        <w:tc>
          <w:tcPr>
            <w:tcW w:w="562" w:type="dxa"/>
            <w:tcMar>
              <w:left w:w="28" w:type="dxa"/>
              <w:right w:w="28" w:type="dxa"/>
            </w:tcMar>
            <w:vAlign w:val="center"/>
          </w:tcPr>
          <w:p w14:paraId="0603E051"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5DC1461C"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Оформление корешка дела машинописным способом</w:t>
            </w:r>
          </w:p>
        </w:tc>
        <w:tc>
          <w:tcPr>
            <w:tcW w:w="5528" w:type="dxa"/>
            <w:tcMar>
              <w:left w:w="28" w:type="dxa"/>
              <w:right w:w="28" w:type="dxa"/>
            </w:tcMar>
            <w:vAlign w:val="center"/>
          </w:tcPr>
          <w:p w14:paraId="5AAB9356"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Корешок оформлен</w:t>
            </w:r>
          </w:p>
        </w:tc>
        <w:tc>
          <w:tcPr>
            <w:tcW w:w="2693" w:type="dxa"/>
            <w:vMerge/>
            <w:tcMar>
              <w:left w:w="28" w:type="dxa"/>
              <w:right w:w="28" w:type="dxa"/>
            </w:tcMar>
            <w:vAlign w:val="center"/>
          </w:tcPr>
          <w:p w14:paraId="03402B0E"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40617AC8" w14:textId="77777777" w:rsidTr="004E6EC4">
        <w:tc>
          <w:tcPr>
            <w:tcW w:w="562" w:type="dxa"/>
            <w:tcMar>
              <w:left w:w="28" w:type="dxa"/>
              <w:right w:w="28" w:type="dxa"/>
            </w:tcMar>
            <w:vAlign w:val="center"/>
          </w:tcPr>
          <w:p w14:paraId="2213DA33"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6EA691DE"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Выемка/укладка документов в папку Заказчика без механизма крепления (папки на завязках, файловые коробки), с присвоением штрих-кода дела</w:t>
            </w:r>
          </w:p>
        </w:tc>
        <w:tc>
          <w:tcPr>
            <w:tcW w:w="5528" w:type="dxa"/>
            <w:tcMar>
              <w:left w:w="28" w:type="dxa"/>
              <w:right w:w="28" w:type="dxa"/>
            </w:tcMar>
            <w:vAlign w:val="center"/>
          </w:tcPr>
          <w:p w14:paraId="0736EC76"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 xml:space="preserve">Исполнена Выемка/укладка документов в папку Заказчика без механизма крепления (папки на завязках, файловые коробки), с присвоением штрих-кода дела </w:t>
            </w:r>
          </w:p>
        </w:tc>
        <w:tc>
          <w:tcPr>
            <w:tcW w:w="2693" w:type="dxa"/>
            <w:vMerge/>
            <w:tcMar>
              <w:left w:w="28" w:type="dxa"/>
              <w:right w:w="28" w:type="dxa"/>
            </w:tcMar>
            <w:vAlign w:val="center"/>
          </w:tcPr>
          <w:p w14:paraId="611A1340"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1BC067FB" w14:textId="77777777" w:rsidTr="004E6EC4">
        <w:tc>
          <w:tcPr>
            <w:tcW w:w="562" w:type="dxa"/>
            <w:tcMar>
              <w:left w:w="28" w:type="dxa"/>
              <w:right w:w="28" w:type="dxa"/>
            </w:tcMar>
            <w:vAlign w:val="center"/>
          </w:tcPr>
          <w:p w14:paraId="76B02025"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5DCE354F"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Выемка/укладка документов в папку Заказчика под механизм крепления (арочный механизм, скоросшиватель), с присвоением штрих-кода дела</w:t>
            </w:r>
          </w:p>
        </w:tc>
        <w:tc>
          <w:tcPr>
            <w:tcW w:w="5528" w:type="dxa"/>
            <w:tcMar>
              <w:left w:w="28" w:type="dxa"/>
              <w:right w:w="28" w:type="dxa"/>
            </w:tcMar>
            <w:vAlign w:val="center"/>
          </w:tcPr>
          <w:p w14:paraId="4ADFF9EE"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Исполнена Выемка/укладка документов в папку Заказчика под механизм крепления (арочный механизм, скоросшиватель), с присвоением штрих-кода дела</w:t>
            </w:r>
          </w:p>
        </w:tc>
        <w:tc>
          <w:tcPr>
            <w:tcW w:w="2693" w:type="dxa"/>
            <w:vMerge/>
            <w:tcMar>
              <w:left w:w="28" w:type="dxa"/>
              <w:right w:w="28" w:type="dxa"/>
            </w:tcMar>
            <w:vAlign w:val="center"/>
          </w:tcPr>
          <w:p w14:paraId="0D83FE53"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4FB43B1D" w14:textId="77777777" w:rsidTr="004E6EC4">
        <w:tc>
          <w:tcPr>
            <w:tcW w:w="562" w:type="dxa"/>
            <w:tcMar>
              <w:left w:w="28" w:type="dxa"/>
              <w:right w:w="28" w:type="dxa"/>
            </w:tcMar>
            <w:vAlign w:val="center"/>
          </w:tcPr>
          <w:p w14:paraId="3F61DA01"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27F53FB1"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Выемка/укладка документов в папку Заказчика под брошюровку (на пластиковой пружине), с присвоением штрих-кода дела</w:t>
            </w:r>
          </w:p>
        </w:tc>
        <w:tc>
          <w:tcPr>
            <w:tcW w:w="5528" w:type="dxa"/>
            <w:tcMar>
              <w:left w:w="28" w:type="dxa"/>
              <w:right w:w="28" w:type="dxa"/>
            </w:tcMar>
            <w:vAlign w:val="center"/>
          </w:tcPr>
          <w:p w14:paraId="06992F4A"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Исполнена Выемка/укладка документов в папку Заказчика под брошюровку (на пластиковой пружине), с присвоением штрих-кода дела</w:t>
            </w:r>
          </w:p>
        </w:tc>
        <w:tc>
          <w:tcPr>
            <w:tcW w:w="2693" w:type="dxa"/>
            <w:vMerge/>
            <w:tcMar>
              <w:left w:w="28" w:type="dxa"/>
              <w:right w:w="28" w:type="dxa"/>
            </w:tcMar>
            <w:vAlign w:val="center"/>
          </w:tcPr>
          <w:p w14:paraId="3DB7D006"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5300CABC" w14:textId="77777777" w:rsidTr="004E6EC4">
        <w:tc>
          <w:tcPr>
            <w:tcW w:w="562" w:type="dxa"/>
            <w:tcMar>
              <w:left w:w="28" w:type="dxa"/>
              <w:right w:w="28" w:type="dxa"/>
            </w:tcMar>
            <w:vAlign w:val="center"/>
          </w:tcPr>
          <w:p w14:paraId="504CA592"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2778AA4E"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 xml:space="preserve">Укладка документов в </w:t>
            </w:r>
            <w:proofErr w:type="spellStart"/>
            <w:r w:rsidRPr="00E10889">
              <w:rPr>
                <w:rFonts w:ascii="Times New Roman" w:hAnsi="Times New Roman" w:cs="Times New Roman"/>
                <w:color w:val="000000"/>
                <w:sz w:val="18"/>
                <w:szCs w:val="18"/>
              </w:rPr>
              <w:t>зип</w:t>
            </w:r>
            <w:proofErr w:type="spellEnd"/>
            <w:r w:rsidRPr="00E10889">
              <w:rPr>
                <w:rFonts w:ascii="Times New Roman" w:hAnsi="Times New Roman" w:cs="Times New Roman"/>
                <w:color w:val="000000"/>
                <w:sz w:val="18"/>
                <w:szCs w:val="18"/>
              </w:rPr>
              <w:t>-пакет Исполнителя (при сканировании из россыпи), с присвоением штрих-кода группировки</w:t>
            </w:r>
          </w:p>
        </w:tc>
        <w:tc>
          <w:tcPr>
            <w:tcW w:w="5528" w:type="dxa"/>
            <w:tcMar>
              <w:left w:w="28" w:type="dxa"/>
              <w:right w:w="28" w:type="dxa"/>
            </w:tcMar>
            <w:vAlign w:val="center"/>
          </w:tcPr>
          <w:p w14:paraId="5B2A4B20"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 xml:space="preserve">Исполнена Укладка документов в </w:t>
            </w:r>
            <w:proofErr w:type="spellStart"/>
            <w:r w:rsidRPr="00E10889">
              <w:rPr>
                <w:rFonts w:ascii="Times New Roman" w:hAnsi="Times New Roman" w:cs="Times New Roman"/>
                <w:color w:val="000000"/>
                <w:sz w:val="18"/>
                <w:szCs w:val="18"/>
              </w:rPr>
              <w:t>зип</w:t>
            </w:r>
            <w:proofErr w:type="spellEnd"/>
            <w:r w:rsidRPr="00E10889">
              <w:rPr>
                <w:rFonts w:ascii="Times New Roman" w:hAnsi="Times New Roman" w:cs="Times New Roman"/>
                <w:color w:val="000000"/>
                <w:sz w:val="18"/>
                <w:szCs w:val="18"/>
              </w:rPr>
              <w:t>-пакет Исполнителя (при сканировании из россыпи), с присвоением штрих-кода группировки</w:t>
            </w:r>
          </w:p>
        </w:tc>
        <w:tc>
          <w:tcPr>
            <w:tcW w:w="2693" w:type="dxa"/>
            <w:vMerge/>
            <w:tcMar>
              <w:left w:w="28" w:type="dxa"/>
              <w:right w:w="28" w:type="dxa"/>
            </w:tcMar>
            <w:vAlign w:val="center"/>
          </w:tcPr>
          <w:p w14:paraId="0090EDD6"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0B2ACA33" w14:textId="77777777" w:rsidTr="004E6EC4">
        <w:tc>
          <w:tcPr>
            <w:tcW w:w="562" w:type="dxa"/>
            <w:tcMar>
              <w:left w:w="28" w:type="dxa"/>
              <w:right w:w="28" w:type="dxa"/>
            </w:tcMar>
            <w:vAlign w:val="center"/>
          </w:tcPr>
          <w:p w14:paraId="606E7DA4"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09D6DEBD"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Подготовка документов - раскрепление/расшивка листов с последующим возвратом в файлики, но без возврата скрепок/скоб/стикеров</w:t>
            </w:r>
          </w:p>
        </w:tc>
        <w:tc>
          <w:tcPr>
            <w:tcW w:w="5528" w:type="dxa"/>
            <w:tcMar>
              <w:left w:w="28" w:type="dxa"/>
              <w:right w:w="28" w:type="dxa"/>
            </w:tcMar>
            <w:vAlign w:val="center"/>
          </w:tcPr>
          <w:p w14:paraId="132BAA31"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Исполнена Подготовка документов - раскрепление/расшивка листов с последующим возвратом в файлики, но без возврата скрепок/скоб/стикеров</w:t>
            </w:r>
          </w:p>
        </w:tc>
        <w:tc>
          <w:tcPr>
            <w:tcW w:w="2693" w:type="dxa"/>
            <w:vMerge/>
            <w:tcMar>
              <w:left w:w="28" w:type="dxa"/>
              <w:right w:w="28" w:type="dxa"/>
            </w:tcMar>
            <w:vAlign w:val="center"/>
          </w:tcPr>
          <w:p w14:paraId="0D2CCFC1"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738C8946" w14:textId="77777777" w:rsidTr="004E6EC4">
        <w:tc>
          <w:tcPr>
            <w:tcW w:w="562" w:type="dxa"/>
            <w:tcMar>
              <w:left w:w="28" w:type="dxa"/>
              <w:right w:w="28" w:type="dxa"/>
            </w:tcMar>
            <w:vAlign w:val="center"/>
          </w:tcPr>
          <w:p w14:paraId="039BCB04"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0AC80CAF"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Сортировка документов - сортировка на сканируемые/</w:t>
            </w:r>
            <w:proofErr w:type="spellStart"/>
            <w:r w:rsidRPr="00E10889">
              <w:rPr>
                <w:rFonts w:ascii="Times New Roman" w:hAnsi="Times New Roman" w:cs="Times New Roman"/>
                <w:color w:val="000000"/>
                <w:sz w:val="18"/>
                <w:szCs w:val="18"/>
              </w:rPr>
              <w:t>несканируемые</w:t>
            </w:r>
            <w:proofErr w:type="spellEnd"/>
            <w:r w:rsidRPr="00E10889">
              <w:rPr>
                <w:rFonts w:ascii="Times New Roman" w:hAnsi="Times New Roman" w:cs="Times New Roman"/>
                <w:color w:val="000000"/>
                <w:sz w:val="18"/>
                <w:szCs w:val="18"/>
              </w:rPr>
              <w:t>, либо формирование комплектов, либо анализ документа по его содержимому на предмет формирования нового файла</w:t>
            </w:r>
          </w:p>
        </w:tc>
        <w:tc>
          <w:tcPr>
            <w:tcW w:w="5528" w:type="dxa"/>
            <w:tcMar>
              <w:left w:w="28" w:type="dxa"/>
              <w:right w:w="28" w:type="dxa"/>
            </w:tcMar>
            <w:vAlign w:val="center"/>
          </w:tcPr>
          <w:p w14:paraId="379B39D7"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Исполнена Подготовка документов - раскрепление/расшивка листов с последующим возвратом в файлики, но без возврата скрепок/скоб/стикеров</w:t>
            </w:r>
          </w:p>
        </w:tc>
        <w:tc>
          <w:tcPr>
            <w:tcW w:w="2693" w:type="dxa"/>
            <w:vMerge/>
            <w:tcMar>
              <w:left w:w="28" w:type="dxa"/>
              <w:right w:w="28" w:type="dxa"/>
            </w:tcMar>
            <w:vAlign w:val="center"/>
          </w:tcPr>
          <w:p w14:paraId="5906C3A5"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5CDCC92D" w14:textId="77777777" w:rsidTr="004E6EC4">
        <w:tc>
          <w:tcPr>
            <w:tcW w:w="562" w:type="dxa"/>
            <w:tcMar>
              <w:left w:w="28" w:type="dxa"/>
              <w:right w:w="28" w:type="dxa"/>
            </w:tcMar>
            <w:vAlign w:val="center"/>
          </w:tcPr>
          <w:p w14:paraId="717B37B1"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1F14657B"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Наклейка штрих-кода на документ (сепарация документов)</w:t>
            </w:r>
          </w:p>
        </w:tc>
        <w:tc>
          <w:tcPr>
            <w:tcW w:w="5528" w:type="dxa"/>
            <w:tcMar>
              <w:left w:w="28" w:type="dxa"/>
              <w:right w:w="28" w:type="dxa"/>
            </w:tcMar>
            <w:vAlign w:val="center"/>
          </w:tcPr>
          <w:p w14:paraId="6C85F3FA"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Сепарация документов выполнена</w:t>
            </w:r>
          </w:p>
        </w:tc>
        <w:tc>
          <w:tcPr>
            <w:tcW w:w="2693" w:type="dxa"/>
            <w:vMerge/>
            <w:tcMar>
              <w:left w:w="28" w:type="dxa"/>
              <w:right w:w="28" w:type="dxa"/>
            </w:tcMar>
            <w:vAlign w:val="center"/>
          </w:tcPr>
          <w:p w14:paraId="69EDA4EB"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1F660317" w14:textId="77777777" w:rsidTr="004E6EC4">
        <w:tc>
          <w:tcPr>
            <w:tcW w:w="562" w:type="dxa"/>
            <w:tcMar>
              <w:left w:w="28" w:type="dxa"/>
              <w:right w:w="28" w:type="dxa"/>
            </w:tcMar>
            <w:vAlign w:val="center"/>
          </w:tcPr>
          <w:p w14:paraId="1D1E9C37"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3A5BADCB"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Предоставление в собственность расходных материалов</w:t>
            </w:r>
          </w:p>
        </w:tc>
        <w:tc>
          <w:tcPr>
            <w:tcW w:w="5528" w:type="dxa"/>
            <w:tcMar>
              <w:left w:w="28" w:type="dxa"/>
              <w:right w:w="28" w:type="dxa"/>
            </w:tcMar>
            <w:vAlign w:val="center"/>
          </w:tcPr>
          <w:p w14:paraId="6A2706FB"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Доставленные расходные материалы</w:t>
            </w:r>
          </w:p>
        </w:tc>
        <w:tc>
          <w:tcPr>
            <w:tcW w:w="2693" w:type="dxa"/>
            <w:vMerge w:val="restart"/>
            <w:tcMar>
              <w:left w:w="28" w:type="dxa"/>
              <w:right w:w="28" w:type="dxa"/>
            </w:tcMar>
            <w:vAlign w:val="center"/>
          </w:tcPr>
          <w:p w14:paraId="7643BAE6"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На следующий рабочий день после направления заказа Заказчиком</w:t>
            </w:r>
          </w:p>
        </w:tc>
      </w:tr>
      <w:tr w:rsidR="006144DE" w:rsidRPr="00E10889" w14:paraId="238DE1AC" w14:textId="77777777" w:rsidTr="004E6EC4">
        <w:tc>
          <w:tcPr>
            <w:tcW w:w="562" w:type="dxa"/>
            <w:tcMar>
              <w:left w:w="28" w:type="dxa"/>
              <w:right w:w="28" w:type="dxa"/>
            </w:tcMar>
            <w:vAlign w:val="center"/>
          </w:tcPr>
          <w:p w14:paraId="279154CF"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0D6F5FAB"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Работа с документами в аудит-комнате</w:t>
            </w:r>
          </w:p>
        </w:tc>
        <w:tc>
          <w:tcPr>
            <w:tcW w:w="5528" w:type="dxa"/>
            <w:tcMar>
              <w:left w:w="28" w:type="dxa"/>
              <w:right w:w="28" w:type="dxa"/>
            </w:tcMar>
            <w:vAlign w:val="center"/>
          </w:tcPr>
          <w:p w14:paraId="04B5EE21"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Предоставленное работникам Заказчика помещение на территории Исполнителя для работы с документами, находящимся на хранении у Исполнителя</w:t>
            </w:r>
          </w:p>
        </w:tc>
        <w:tc>
          <w:tcPr>
            <w:tcW w:w="2693" w:type="dxa"/>
            <w:vMerge/>
            <w:tcMar>
              <w:left w:w="28" w:type="dxa"/>
              <w:right w:w="28" w:type="dxa"/>
            </w:tcMar>
            <w:vAlign w:val="center"/>
          </w:tcPr>
          <w:p w14:paraId="527D14A5"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38CE18D0" w14:textId="77777777" w:rsidTr="004E6EC4">
        <w:tc>
          <w:tcPr>
            <w:tcW w:w="562" w:type="dxa"/>
            <w:tcMar>
              <w:left w:w="28" w:type="dxa"/>
              <w:right w:w="28" w:type="dxa"/>
            </w:tcMar>
            <w:vAlign w:val="center"/>
          </w:tcPr>
          <w:p w14:paraId="15175443"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3B083A79" w14:textId="77777777" w:rsidR="006144DE" w:rsidRPr="00E10889" w:rsidRDefault="006144DE" w:rsidP="007D2B81">
            <w:pPr>
              <w:contextualSpacing/>
              <w:rPr>
                <w:rFonts w:ascii="Times New Roman" w:hAnsi="Times New Roman" w:cs="Times New Roman"/>
                <w:sz w:val="18"/>
                <w:szCs w:val="18"/>
              </w:rPr>
            </w:pPr>
            <w:r w:rsidRPr="00E10889">
              <w:rPr>
                <w:rFonts w:ascii="Times New Roman" w:hAnsi="Times New Roman" w:cs="Times New Roman"/>
                <w:color w:val="000000"/>
                <w:sz w:val="18"/>
                <w:szCs w:val="18"/>
              </w:rPr>
              <w:t>Стандартная транспортировка архивных коробов из/в офис Заказчика</w:t>
            </w:r>
          </w:p>
        </w:tc>
        <w:tc>
          <w:tcPr>
            <w:tcW w:w="5528" w:type="dxa"/>
            <w:tcMar>
              <w:left w:w="28" w:type="dxa"/>
              <w:right w:w="28" w:type="dxa"/>
            </w:tcMar>
            <w:vAlign w:val="center"/>
          </w:tcPr>
          <w:p w14:paraId="45B80D46" w14:textId="77777777" w:rsidR="006144DE" w:rsidRPr="00E10889" w:rsidRDefault="006144DE" w:rsidP="007D2B81">
            <w:pPr>
              <w:contextualSpacing/>
              <w:rPr>
                <w:rFonts w:ascii="Times New Roman" w:hAnsi="Times New Roman" w:cs="Times New Roman"/>
                <w:sz w:val="18"/>
                <w:szCs w:val="18"/>
              </w:rPr>
            </w:pPr>
            <w:r w:rsidRPr="00E10889">
              <w:rPr>
                <w:rFonts w:ascii="Times New Roman" w:hAnsi="Times New Roman" w:cs="Times New Roman"/>
                <w:color w:val="000000"/>
                <w:sz w:val="18"/>
                <w:szCs w:val="18"/>
              </w:rPr>
              <w:t>Доставка коробов с использованием автотранспорта в/из офиса Заказчика</w:t>
            </w:r>
          </w:p>
        </w:tc>
        <w:tc>
          <w:tcPr>
            <w:tcW w:w="2693" w:type="dxa"/>
            <w:vMerge/>
            <w:tcMar>
              <w:left w:w="28" w:type="dxa"/>
              <w:right w:w="28" w:type="dxa"/>
            </w:tcMar>
            <w:vAlign w:val="center"/>
          </w:tcPr>
          <w:p w14:paraId="40E1FDB0" w14:textId="77777777" w:rsidR="006144DE" w:rsidRPr="00E10889" w:rsidRDefault="006144DE" w:rsidP="007D2B81">
            <w:pPr>
              <w:contextualSpacing/>
              <w:rPr>
                <w:rFonts w:ascii="Times New Roman" w:hAnsi="Times New Roman" w:cs="Times New Roman"/>
                <w:sz w:val="18"/>
                <w:szCs w:val="18"/>
              </w:rPr>
            </w:pPr>
          </w:p>
        </w:tc>
      </w:tr>
      <w:tr w:rsidR="006144DE" w:rsidRPr="00E10889" w14:paraId="62DD88AD" w14:textId="77777777" w:rsidTr="004E6EC4">
        <w:tc>
          <w:tcPr>
            <w:tcW w:w="562" w:type="dxa"/>
            <w:tcMar>
              <w:left w:w="28" w:type="dxa"/>
              <w:right w:w="28" w:type="dxa"/>
            </w:tcMar>
            <w:vAlign w:val="center"/>
          </w:tcPr>
          <w:p w14:paraId="559AAF2A"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2A3EC2AA" w14:textId="77777777" w:rsidR="006144DE" w:rsidRPr="00E10889" w:rsidRDefault="006144DE" w:rsidP="007D2B81">
            <w:pPr>
              <w:contextualSpacing/>
              <w:rPr>
                <w:rFonts w:ascii="Times New Roman" w:hAnsi="Times New Roman" w:cs="Times New Roman"/>
                <w:sz w:val="18"/>
                <w:szCs w:val="18"/>
              </w:rPr>
            </w:pPr>
            <w:r w:rsidRPr="00E10889">
              <w:rPr>
                <w:rFonts w:ascii="Times New Roman" w:hAnsi="Times New Roman" w:cs="Times New Roman"/>
                <w:color w:val="000000"/>
                <w:sz w:val="18"/>
                <w:szCs w:val="18"/>
              </w:rPr>
              <w:t>Доставка пустого архивного короба (за короб)</w:t>
            </w:r>
          </w:p>
        </w:tc>
        <w:tc>
          <w:tcPr>
            <w:tcW w:w="5528" w:type="dxa"/>
            <w:tcMar>
              <w:left w:w="28" w:type="dxa"/>
              <w:right w:w="28" w:type="dxa"/>
            </w:tcMar>
            <w:vAlign w:val="center"/>
          </w:tcPr>
          <w:p w14:paraId="44BEB685" w14:textId="77777777" w:rsidR="006144DE" w:rsidRPr="00E10889" w:rsidRDefault="006144DE" w:rsidP="007D2B81">
            <w:pPr>
              <w:contextualSpacing/>
              <w:rPr>
                <w:rFonts w:ascii="Times New Roman" w:hAnsi="Times New Roman" w:cs="Times New Roman"/>
                <w:sz w:val="18"/>
                <w:szCs w:val="18"/>
              </w:rPr>
            </w:pPr>
            <w:r w:rsidRPr="00E10889">
              <w:rPr>
                <w:rFonts w:ascii="Times New Roman" w:hAnsi="Times New Roman" w:cs="Times New Roman"/>
                <w:color w:val="000000"/>
                <w:sz w:val="18"/>
                <w:szCs w:val="18"/>
              </w:rPr>
              <w:t>Доставка коробов в/из офиса Заказчика</w:t>
            </w:r>
          </w:p>
        </w:tc>
        <w:tc>
          <w:tcPr>
            <w:tcW w:w="2693" w:type="dxa"/>
            <w:vMerge/>
            <w:tcMar>
              <w:left w:w="28" w:type="dxa"/>
              <w:right w:w="28" w:type="dxa"/>
            </w:tcMar>
            <w:vAlign w:val="center"/>
          </w:tcPr>
          <w:p w14:paraId="636CE016" w14:textId="77777777" w:rsidR="006144DE" w:rsidRPr="00E10889" w:rsidRDefault="006144DE" w:rsidP="007D2B81">
            <w:pPr>
              <w:contextualSpacing/>
              <w:rPr>
                <w:rFonts w:ascii="Times New Roman" w:hAnsi="Times New Roman" w:cs="Times New Roman"/>
                <w:sz w:val="18"/>
                <w:szCs w:val="18"/>
              </w:rPr>
            </w:pPr>
          </w:p>
        </w:tc>
      </w:tr>
      <w:tr w:rsidR="006144DE" w:rsidRPr="00E10889" w14:paraId="5DAD35A4" w14:textId="77777777" w:rsidTr="004E6EC4">
        <w:tc>
          <w:tcPr>
            <w:tcW w:w="562" w:type="dxa"/>
            <w:tcMar>
              <w:left w:w="28" w:type="dxa"/>
              <w:right w:w="28" w:type="dxa"/>
            </w:tcMar>
            <w:vAlign w:val="center"/>
          </w:tcPr>
          <w:p w14:paraId="67D14922"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62EF99F5" w14:textId="77777777" w:rsidR="006144DE" w:rsidRPr="00E10889" w:rsidRDefault="006144DE" w:rsidP="007D2B81">
            <w:pPr>
              <w:contextualSpacing/>
              <w:rPr>
                <w:rFonts w:ascii="Times New Roman" w:hAnsi="Times New Roman" w:cs="Times New Roman"/>
                <w:sz w:val="18"/>
                <w:szCs w:val="18"/>
              </w:rPr>
            </w:pPr>
            <w:r w:rsidRPr="00E10889">
              <w:rPr>
                <w:rFonts w:ascii="Times New Roman" w:hAnsi="Times New Roman" w:cs="Times New Roman"/>
                <w:color w:val="000000"/>
                <w:sz w:val="18"/>
                <w:szCs w:val="18"/>
              </w:rPr>
              <w:t>Составление описи дел в соответствии с требованиями федерального архивного законодательства (за позицию)</w:t>
            </w:r>
          </w:p>
        </w:tc>
        <w:tc>
          <w:tcPr>
            <w:tcW w:w="5528" w:type="dxa"/>
            <w:vMerge w:val="restart"/>
            <w:tcMar>
              <w:left w:w="28" w:type="dxa"/>
              <w:right w:w="28" w:type="dxa"/>
            </w:tcMar>
            <w:vAlign w:val="center"/>
          </w:tcPr>
          <w:p w14:paraId="1CF22878" w14:textId="77777777" w:rsidR="006144DE" w:rsidRPr="00E10889" w:rsidRDefault="006144DE" w:rsidP="007D2B81">
            <w:pPr>
              <w:contextualSpacing/>
              <w:rPr>
                <w:rFonts w:ascii="Times New Roman" w:hAnsi="Times New Roman" w:cs="Times New Roman"/>
                <w:sz w:val="18"/>
                <w:szCs w:val="18"/>
              </w:rPr>
            </w:pPr>
            <w:r w:rsidRPr="00E10889">
              <w:rPr>
                <w:rFonts w:ascii="Times New Roman" w:hAnsi="Times New Roman" w:cs="Times New Roman"/>
                <w:color w:val="000000"/>
                <w:sz w:val="18"/>
                <w:szCs w:val="18"/>
              </w:rPr>
              <w:t>Описи составлены, переданы Заказчику и загружены в ЛК</w:t>
            </w:r>
          </w:p>
        </w:tc>
        <w:tc>
          <w:tcPr>
            <w:tcW w:w="2693" w:type="dxa"/>
            <w:vMerge/>
            <w:tcMar>
              <w:left w:w="28" w:type="dxa"/>
              <w:right w:w="28" w:type="dxa"/>
            </w:tcMar>
            <w:vAlign w:val="center"/>
          </w:tcPr>
          <w:p w14:paraId="11073C9E" w14:textId="77777777" w:rsidR="006144DE" w:rsidRPr="00E10889" w:rsidRDefault="006144DE" w:rsidP="007D2B81">
            <w:pPr>
              <w:contextualSpacing/>
              <w:rPr>
                <w:rFonts w:ascii="Times New Roman" w:hAnsi="Times New Roman" w:cs="Times New Roman"/>
                <w:sz w:val="18"/>
                <w:szCs w:val="18"/>
              </w:rPr>
            </w:pPr>
          </w:p>
        </w:tc>
      </w:tr>
      <w:tr w:rsidR="006144DE" w:rsidRPr="00E10889" w14:paraId="3AA27461" w14:textId="77777777" w:rsidTr="004E6EC4">
        <w:tc>
          <w:tcPr>
            <w:tcW w:w="562" w:type="dxa"/>
            <w:tcMar>
              <w:left w:w="28" w:type="dxa"/>
              <w:right w:w="28" w:type="dxa"/>
            </w:tcMar>
            <w:vAlign w:val="center"/>
          </w:tcPr>
          <w:p w14:paraId="58EFAFEA"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7E3C8DF4" w14:textId="77777777" w:rsidR="006144DE" w:rsidRPr="00E10889" w:rsidRDefault="006144DE" w:rsidP="007D2B81">
            <w:pPr>
              <w:contextualSpacing/>
              <w:rPr>
                <w:rFonts w:ascii="Times New Roman" w:hAnsi="Times New Roman" w:cs="Times New Roman"/>
                <w:sz w:val="18"/>
                <w:szCs w:val="18"/>
              </w:rPr>
            </w:pPr>
            <w:r w:rsidRPr="00E10889">
              <w:rPr>
                <w:rFonts w:ascii="Times New Roman" w:hAnsi="Times New Roman" w:cs="Times New Roman"/>
                <w:color w:val="000000"/>
                <w:sz w:val="18"/>
                <w:szCs w:val="18"/>
              </w:rPr>
              <w:t>Составление внутренней описи на документы (за позицию)</w:t>
            </w:r>
          </w:p>
        </w:tc>
        <w:tc>
          <w:tcPr>
            <w:tcW w:w="5528" w:type="dxa"/>
            <w:vMerge/>
            <w:tcMar>
              <w:left w:w="28" w:type="dxa"/>
              <w:right w:w="28" w:type="dxa"/>
            </w:tcMar>
            <w:vAlign w:val="center"/>
          </w:tcPr>
          <w:p w14:paraId="741EC3B2" w14:textId="425D665F" w:rsidR="006144DE" w:rsidRPr="00E10889" w:rsidRDefault="006144DE" w:rsidP="007D2B81">
            <w:pPr>
              <w:contextualSpacing/>
              <w:rPr>
                <w:rFonts w:ascii="Times New Roman" w:hAnsi="Times New Roman" w:cs="Times New Roman"/>
                <w:sz w:val="18"/>
                <w:szCs w:val="18"/>
              </w:rPr>
            </w:pPr>
          </w:p>
        </w:tc>
        <w:tc>
          <w:tcPr>
            <w:tcW w:w="2693" w:type="dxa"/>
            <w:vMerge/>
            <w:tcMar>
              <w:left w:w="28" w:type="dxa"/>
              <w:right w:w="28" w:type="dxa"/>
            </w:tcMar>
            <w:vAlign w:val="center"/>
          </w:tcPr>
          <w:p w14:paraId="5B467FD2" w14:textId="77777777" w:rsidR="006144DE" w:rsidRPr="00E10889" w:rsidRDefault="006144DE" w:rsidP="007D2B81">
            <w:pPr>
              <w:contextualSpacing/>
              <w:rPr>
                <w:rFonts w:ascii="Times New Roman" w:hAnsi="Times New Roman" w:cs="Times New Roman"/>
                <w:sz w:val="18"/>
                <w:szCs w:val="18"/>
              </w:rPr>
            </w:pPr>
          </w:p>
        </w:tc>
      </w:tr>
      <w:tr w:rsidR="006144DE" w:rsidRPr="00E10889" w14:paraId="1D36037E" w14:textId="77777777" w:rsidTr="004E6EC4">
        <w:tc>
          <w:tcPr>
            <w:tcW w:w="562" w:type="dxa"/>
            <w:tcMar>
              <w:left w:w="28" w:type="dxa"/>
              <w:right w:w="28" w:type="dxa"/>
            </w:tcMar>
            <w:vAlign w:val="center"/>
          </w:tcPr>
          <w:p w14:paraId="055785F5"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09BABDE2"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Предоставление полного доступа в личный кабинет для 5 (пяти) пользователей</w:t>
            </w:r>
          </w:p>
        </w:tc>
        <w:tc>
          <w:tcPr>
            <w:tcW w:w="5528" w:type="dxa"/>
            <w:tcMar>
              <w:left w:w="28" w:type="dxa"/>
              <w:right w:w="28" w:type="dxa"/>
            </w:tcMar>
            <w:vAlign w:val="center"/>
          </w:tcPr>
          <w:p w14:paraId="5C132B37"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 xml:space="preserve">Активированный личный кабинет с правом полного доступа </w:t>
            </w:r>
          </w:p>
        </w:tc>
        <w:tc>
          <w:tcPr>
            <w:tcW w:w="2693" w:type="dxa"/>
            <w:tcMar>
              <w:left w:w="28" w:type="dxa"/>
              <w:right w:w="28" w:type="dxa"/>
            </w:tcMar>
            <w:vAlign w:val="center"/>
          </w:tcPr>
          <w:p w14:paraId="666DCBF2"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В срок не позднее 2 (двух) рабочих дней с даты заключения Договора</w:t>
            </w:r>
          </w:p>
        </w:tc>
      </w:tr>
      <w:tr w:rsidR="006144DE" w:rsidRPr="00E10889" w14:paraId="390A2E50" w14:textId="77777777" w:rsidTr="004E6EC4">
        <w:tc>
          <w:tcPr>
            <w:tcW w:w="562" w:type="dxa"/>
            <w:tcMar>
              <w:left w:w="28" w:type="dxa"/>
              <w:right w:w="28" w:type="dxa"/>
            </w:tcMar>
            <w:vAlign w:val="center"/>
          </w:tcPr>
          <w:p w14:paraId="3C30C6ED"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364C36E2"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Составление акта о выделении дел на уничтожение (за дело)</w:t>
            </w:r>
          </w:p>
        </w:tc>
        <w:tc>
          <w:tcPr>
            <w:tcW w:w="5528" w:type="dxa"/>
            <w:tcMar>
              <w:left w:w="28" w:type="dxa"/>
              <w:right w:w="28" w:type="dxa"/>
            </w:tcMar>
            <w:vAlign w:val="center"/>
          </w:tcPr>
          <w:p w14:paraId="24E24C34"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Составлен акт о выделении дел на уничтожение</w:t>
            </w:r>
          </w:p>
        </w:tc>
        <w:tc>
          <w:tcPr>
            <w:tcW w:w="2693" w:type="dxa"/>
            <w:vMerge w:val="restart"/>
            <w:tcMar>
              <w:left w:w="28" w:type="dxa"/>
              <w:right w:w="28" w:type="dxa"/>
            </w:tcMar>
            <w:vAlign w:val="center"/>
          </w:tcPr>
          <w:p w14:paraId="1892210A"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Не позднее 2 рабочих дней с даты направления заказа Заказчиком</w:t>
            </w:r>
          </w:p>
        </w:tc>
      </w:tr>
      <w:tr w:rsidR="006144DE" w:rsidRPr="00E10889" w14:paraId="2C90C92C" w14:textId="77777777" w:rsidTr="004E6EC4">
        <w:tc>
          <w:tcPr>
            <w:tcW w:w="562" w:type="dxa"/>
            <w:tcMar>
              <w:left w:w="28" w:type="dxa"/>
              <w:right w:w="28" w:type="dxa"/>
            </w:tcMar>
            <w:vAlign w:val="center"/>
          </w:tcPr>
          <w:p w14:paraId="569F76F2"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3EA3117C"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Комплексная систематизация документов (по фондовой принадлежности, по структурным частям, по годам, по видам документов и т.д., за дело)</w:t>
            </w:r>
          </w:p>
        </w:tc>
        <w:tc>
          <w:tcPr>
            <w:tcW w:w="5528" w:type="dxa"/>
            <w:tcMar>
              <w:left w:w="28" w:type="dxa"/>
              <w:right w:w="28" w:type="dxa"/>
            </w:tcMar>
            <w:vAlign w:val="center"/>
          </w:tcPr>
          <w:p w14:paraId="10E28749"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 xml:space="preserve">Комплексная систематизация документов исполнена и передана Заказчику, информация загружена в Личный кабинет.   </w:t>
            </w:r>
          </w:p>
        </w:tc>
        <w:tc>
          <w:tcPr>
            <w:tcW w:w="2693" w:type="dxa"/>
            <w:vMerge/>
            <w:tcMar>
              <w:left w:w="28" w:type="dxa"/>
              <w:right w:w="28" w:type="dxa"/>
            </w:tcMar>
            <w:vAlign w:val="center"/>
          </w:tcPr>
          <w:p w14:paraId="5D6CA8B3"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554B422C" w14:textId="77777777" w:rsidTr="004E6EC4">
        <w:tc>
          <w:tcPr>
            <w:tcW w:w="562" w:type="dxa"/>
            <w:tcMar>
              <w:left w:w="28" w:type="dxa"/>
              <w:right w:w="28" w:type="dxa"/>
            </w:tcMar>
            <w:vAlign w:val="center"/>
          </w:tcPr>
          <w:p w14:paraId="49827746"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2D268D8D"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 xml:space="preserve">Проведение полистной экспертизы научной и практической ценности документов, дело до 250 листов </w:t>
            </w:r>
          </w:p>
        </w:tc>
        <w:tc>
          <w:tcPr>
            <w:tcW w:w="5528" w:type="dxa"/>
            <w:tcMar>
              <w:left w:w="28" w:type="dxa"/>
              <w:right w:w="28" w:type="dxa"/>
            </w:tcMar>
            <w:vAlign w:val="center"/>
          </w:tcPr>
          <w:p w14:paraId="3B111AE3"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 xml:space="preserve">полистная экспертиза научной и практической ценности документов проведена и передана Заказчику и загружена в ЛК. </w:t>
            </w:r>
          </w:p>
        </w:tc>
        <w:tc>
          <w:tcPr>
            <w:tcW w:w="2693" w:type="dxa"/>
            <w:vMerge/>
            <w:tcMar>
              <w:left w:w="28" w:type="dxa"/>
              <w:right w:w="28" w:type="dxa"/>
            </w:tcMar>
            <w:vAlign w:val="center"/>
          </w:tcPr>
          <w:p w14:paraId="1A4146F1"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14D76C8F" w14:textId="77777777" w:rsidTr="004E6EC4">
        <w:tc>
          <w:tcPr>
            <w:tcW w:w="562" w:type="dxa"/>
            <w:tcMar>
              <w:left w:w="28" w:type="dxa"/>
              <w:right w:w="28" w:type="dxa"/>
            </w:tcMar>
            <w:vAlign w:val="center"/>
          </w:tcPr>
          <w:p w14:paraId="43367BC9"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1C3793C8"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Подготовка дел к переплету (расформирование дел на тома, части с учетом пожеланий Заказчика, с выверкой крайних дат, но без их полистного формирования)</w:t>
            </w:r>
          </w:p>
        </w:tc>
        <w:tc>
          <w:tcPr>
            <w:tcW w:w="5528" w:type="dxa"/>
            <w:tcMar>
              <w:left w:w="28" w:type="dxa"/>
              <w:right w:w="28" w:type="dxa"/>
            </w:tcMar>
            <w:vAlign w:val="center"/>
          </w:tcPr>
          <w:p w14:paraId="1B2D1741"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Выполнена Подготовка дел к переплету (расформирование дел на тома, части с учетом пожеланий Заказчика, с выверкой крайних дат, но без их полистного формирования)</w:t>
            </w:r>
          </w:p>
        </w:tc>
        <w:tc>
          <w:tcPr>
            <w:tcW w:w="2693" w:type="dxa"/>
            <w:vMerge/>
            <w:tcMar>
              <w:left w:w="28" w:type="dxa"/>
              <w:right w:w="28" w:type="dxa"/>
            </w:tcMar>
            <w:vAlign w:val="center"/>
          </w:tcPr>
          <w:p w14:paraId="2BE1E9E9"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20E863F8" w14:textId="77777777" w:rsidTr="004E6EC4">
        <w:tc>
          <w:tcPr>
            <w:tcW w:w="562" w:type="dxa"/>
            <w:tcMar>
              <w:left w:w="28" w:type="dxa"/>
              <w:right w:w="28" w:type="dxa"/>
            </w:tcMar>
            <w:vAlign w:val="center"/>
          </w:tcPr>
          <w:p w14:paraId="276C666B"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04A1E0C1"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Обработка новых коробов, поступивших на хранение (регистрация короба в Личный кабинете, размещение на стеллажах) (за короб)</w:t>
            </w:r>
          </w:p>
        </w:tc>
        <w:tc>
          <w:tcPr>
            <w:tcW w:w="5528" w:type="dxa"/>
            <w:tcMar>
              <w:left w:w="28" w:type="dxa"/>
              <w:right w:w="28" w:type="dxa"/>
            </w:tcMar>
            <w:vAlign w:val="center"/>
          </w:tcPr>
          <w:p w14:paraId="51380356"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Зарегистрированные короба в Личном кабинете Заказчика</w:t>
            </w:r>
          </w:p>
        </w:tc>
        <w:tc>
          <w:tcPr>
            <w:tcW w:w="2693" w:type="dxa"/>
            <w:vMerge w:val="restart"/>
            <w:tcMar>
              <w:left w:w="28" w:type="dxa"/>
              <w:right w:w="28" w:type="dxa"/>
            </w:tcMar>
            <w:vAlign w:val="center"/>
          </w:tcPr>
          <w:p w14:paraId="6CE4CF0F"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В срок не позднее 2 (двух) рабочих дней с даты поступления документов</w:t>
            </w:r>
          </w:p>
        </w:tc>
      </w:tr>
      <w:tr w:rsidR="006144DE" w:rsidRPr="00E10889" w14:paraId="75985B50" w14:textId="77777777" w:rsidTr="004E6EC4">
        <w:tc>
          <w:tcPr>
            <w:tcW w:w="562" w:type="dxa"/>
            <w:tcMar>
              <w:left w:w="28" w:type="dxa"/>
              <w:right w:w="28" w:type="dxa"/>
            </w:tcMar>
            <w:vAlign w:val="center"/>
          </w:tcPr>
          <w:p w14:paraId="0E4FDBC4"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28AEAA4C"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Обработка новых дел, поступивших на хранение (регистрация в Личном кабинете) (за дело)</w:t>
            </w:r>
          </w:p>
        </w:tc>
        <w:tc>
          <w:tcPr>
            <w:tcW w:w="5528" w:type="dxa"/>
            <w:tcMar>
              <w:left w:w="28" w:type="dxa"/>
              <w:right w:w="28" w:type="dxa"/>
            </w:tcMar>
            <w:vAlign w:val="center"/>
          </w:tcPr>
          <w:p w14:paraId="4FC7F302"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Зарегистрированные дела в Личном кабинете Заказчика</w:t>
            </w:r>
          </w:p>
        </w:tc>
        <w:tc>
          <w:tcPr>
            <w:tcW w:w="2693" w:type="dxa"/>
            <w:vMerge/>
            <w:tcMar>
              <w:left w:w="28" w:type="dxa"/>
              <w:right w:w="28" w:type="dxa"/>
            </w:tcMar>
            <w:vAlign w:val="center"/>
          </w:tcPr>
          <w:p w14:paraId="44C285EB"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0A61880E" w14:textId="77777777" w:rsidTr="004E6EC4">
        <w:tc>
          <w:tcPr>
            <w:tcW w:w="562" w:type="dxa"/>
            <w:tcMar>
              <w:left w:w="28" w:type="dxa"/>
              <w:right w:w="28" w:type="dxa"/>
            </w:tcMar>
            <w:vAlign w:val="center"/>
          </w:tcPr>
          <w:p w14:paraId="70F40F2F"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5DF7797B"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Подготовка описи Заказчика для загрузки в Личный кабинет (за дело)</w:t>
            </w:r>
          </w:p>
        </w:tc>
        <w:tc>
          <w:tcPr>
            <w:tcW w:w="5528" w:type="dxa"/>
            <w:tcMar>
              <w:left w:w="28" w:type="dxa"/>
              <w:right w:w="28" w:type="dxa"/>
            </w:tcMar>
            <w:vAlign w:val="center"/>
          </w:tcPr>
          <w:p w14:paraId="79FC43D0"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Опись заказчика загружена в Личный кабинет.</w:t>
            </w:r>
          </w:p>
        </w:tc>
        <w:tc>
          <w:tcPr>
            <w:tcW w:w="2693" w:type="dxa"/>
            <w:vMerge/>
            <w:tcMar>
              <w:left w:w="28" w:type="dxa"/>
              <w:right w:w="28" w:type="dxa"/>
            </w:tcMar>
            <w:vAlign w:val="center"/>
          </w:tcPr>
          <w:p w14:paraId="5DC2847D"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1D8ED6C1" w14:textId="77777777" w:rsidTr="004E6EC4">
        <w:tc>
          <w:tcPr>
            <w:tcW w:w="562" w:type="dxa"/>
            <w:tcMar>
              <w:left w:w="28" w:type="dxa"/>
              <w:right w:w="28" w:type="dxa"/>
            </w:tcMar>
            <w:vAlign w:val="center"/>
          </w:tcPr>
          <w:p w14:paraId="5AAD2FFD"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4116F1E0"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Составление упрощенной описи содержимого архивного короба</w:t>
            </w:r>
          </w:p>
        </w:tc>
        <w:tc>
          <w:tcPr>
            <w:tcW w:w="5528" w:type="dxa"/>
            <w:tcMar>
              <w:left w:w="28" w:type="dxa"/>
              <w:right w:w="28" w:type="dxa"/>
            </w:tcMar>
            <w:vAlign w:val="center"/>
          </w:tcPr>
          <w:p w14:paraId="2849E69C"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Загрузка составленных описей в Личный кабинет Заказчика</w:t>
            </w:r>
          </w:p>
        </w:tc>
        <w:tc>
          <w:tcPr>
            <w:tcW w:w="2693" w:type="dxa"/>
            <w:tcMar>
              <w:left w:w="28" w:type="dxa"/>
              <w:right w:w="28" w:type="dxa"/>
            </w:tcMar>
            <w:vAlign w:val="center"/>
          </w:tcPr>
          <w:p w14:paraId="3620A60B" w14:textId="77777777" w:rsidR="006144DE" w:rsidRPr="00E10889" w:rsidRDefault="006144DE" w:rsidP="007D2B81">
            <w:pPr>
              <w:contextualSpacing/>
              <w:rPr>
                <w:rFonts w:ascii="Times New Roman" w:hAnsi="Times New Roman" w:cs="Times New Roman"/>
                <w:sz w:val="18"/>
                <w:szCs w:val="18"/>
              </w:rPr>
            </w:pPr>
            <w:r w:rsidRPr="00E10889">
              <w:rPr>
                <w:rFonts w:ascii="Times New Roman" w:hAnsi="Times New Roman" w:cs="Times New Roman"/>
                <w:color w:val="000000"/>
                <w:sz w:val="18"/>
                <w:szCs w:val="18"/>
              </w:rPr>
              <w:t>Не позднее 5 (пяти) рабочих дней с даты забора коробов из офиса Заказчика</w:t>
            </w:r>
          </w:p>
        </w:tc>
      </w:tr>
      <w:tr w:rsidR="006144DE" w:rsidRPr="00E10889" w14:paraId="331CBE6B" w14:textId="77777777" w:rsidTr="004E6EC4">
        <w:tc>
          <w:tcPr>
            <w:tcW w:w="562" w:type="dxa"/>
            <w:tcMar>
              <w:left w:w="28" w:type="dxa"/>
              <w:right w:w="28" w:type="dxa"/>
            </w:tcMar>
            <w:vAlign w:val="center"/>
          </w:tcPr>
          <w:p w14:paraId="0BD16D07"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7C5060E2"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Отбор документов на уничтожение с истекшими сроками хранения (за дело)</w:t>
            </w:r>
          </w:p>
        </w:tc>
        <w:tc>
          <w:tcPr>
            <w:tcW w:w="5528" w:type="dxa"/>
            <w:tcMar>
              <w:left w:w="28" w:type="dxa"/>
              <w:right w:w="28" w:type="dxa"/>
            </w:tcMar>
            <w:vAlign w:val="center"/>
          </w:tcPr>
          <w:p w14:paraId="32A1B8E9"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Документы отобраны на уничтожение с истекшим сроком хранения</w:t>
            </w:r>
          </w:p>
        </w:tc>
        <w:tc>
          <w:tcPr>
            <w:tcW w:w="2693" w:type="dxa"/>
            <w:vMerge w:val="restart"/>
            <w:tcMar>
              <w:left w:w="28" w:type="dxa"/>
              <w:right w:w="28" w:type="dxa"/>
            </w:tcMar>
            <w:vAlign w:val="center"/>
          </w:tcPr>
          <w:p w14:paraId="013F9166"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Не позднее 7 рабочих дней с даты направления заказа Заказчиком</w:t>
            </w:r>
          </w:p>
          <w:p w14:paraId="7EB9A5DB"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2A518916" w14:textId="77777777" w:rsidTr="004E6EC4">
        <w:tc>
          <w:tcPr>
            <w:tcW w:w="562" w:type="dxa"/>
            <w:tcMar>
              <w:left w:w="28" w:type="dxa"/>
              <w:right w:w="28" w:type="dxa"/>
            </w:tcMar>
            <w:vAlign w:val="center"/>
          </w:tcPr>
          <w:p w14:paraId="70C1D7A0"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5779FD46"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Конфиденциальное уничтожение архивного короба находящиеся на хранении у исполнителя (за короб)</w:t>
            </w:r>
          </w:p>
        </w:tc>
        <w:tc>
          <w:tcPr>
            <w:tcW w:w="5528" w:type="dxa"/>
            <w:vMerge w:val="restart"/>
            <w:tcMar>
              <w:left w:w="28" w:type="dxa"/>
              <w:right w:w="28" w:type="dxa"/>
            </w:tcMar>
            <w:vAlign w:val="center"/>
          </w:tcPr>
          <w:p w14:paraId="7DF652D9"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Акт об уничтожении документов</w:t>
            </w:r>
          </w:p>
        </w:tc>
        <w:tc>
          <w:tcPr>
            <w:tcW w:w="2693" w:type="dxa"/>
            <w:vMerge/>
            <w:tcMar>
              <w:left w:w="28" w:type="dxa"/>
              <w:right w:w="28" w:type="dxa"/>
            </w:tcMar>
            <w:vAlign w:val="center"/>
          </w:tcPr>
          <w:p w14:paraId="6DD548AA"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2B18800D" w14:textId="77777777" w:rsidTr="004E6EC4">
        <w:tc>
          <w:tcPr>
            <w:tcW w:w="562" w:type="dxa"/>
            <w:tcMar>
              <w:left w:w="28" w:type="dxa"/>
              <w:right w:w="28" w:type="dxa"/>
            </w:tcMar>
            <w:vAlign w:val="center"/>
          </w:tcPr>
          <w:p w14:paraId="1504D70E"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75BAE131"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Конфиденциальное уничтожение бумажных носителей информации с предоставлением автотранспорта и осуществлением погрузочных работ (за кг)</w:t>
            </w:r>
          </w:p>
        </w:tc>
        <w:tc>
          <w:tcPr>
            <w:tcW w:w="5528" w:type="dxa"/>
            <w:vMerge/>
            <w:tcMar>
              <w:left w:w="28" w:type="dxa"/>
              <w:right w:w="28" w:type="dxa"/>
            </w:tcMar>
            <w:vAlign w:val="center"/>
          </w:tcPr>
          <w:p w14:paraId="1D5DFBFB" w14:textId="295AC47D" w:rsidR="006144DE" w:rsidRPr="00E10889" w:rsidRDefault="006144DE" w:rsidP="007D2B81">
            <w:pPr>
              <w:contextualSpacing/>
              <w:rPr>
                <w:rFonts w:ascii="Times New Roman" w:hAnsi="Times New Roman" w:cs="Times New Roman"/>
                <w:color w:val="000000"/>
                <w:sz w:val="18"/>
                <w:szCs w:val="18"/>
              </w:rPr>
            </w:pPr>
          </w:p>
        </w:tc>
        <w:tc>
          <w:tcPr>
            <w:tcW w:w="2693" w:type="dxa"/>
            <w:vMerge/>
            <w:tcMar>
              <w:left w:w="28" w:type="dxa"/>
              <w:right w:w="28" w:type="dxa"/>
            </w:tcMar>
            <w:vAlign w:val="center"/>
          </w:tcPr>
          <w:p w14:paraId="3998844E"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01445954" w14:textId="77777777" w:rsidTr="004E6EC4">
        <w:tc>
          <w:tcPr>
            <w:tcW w:w="562" w:type="dxa"/>
            <w:tcMar>
              <w:left w:w="28" w:type="dxa"/>
              <w:right w:w="28" w:type="dxa"/>
            </w:tcMar>
            <w:vAlign w:val="center"/>
          </w:tcPr>
          <w:p w14:paraId="65F532C9"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0AAA2E7A"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Конфиденциальное уничтожение пластиковых носителей информации с предоставлением автотранспорта и осуществлением погрузочных работ (за кг)</w:t>
            </w:r>
          </w:p>
        </w:tc>
        <w:tc>
          <w:tcPr>
            <w:tcW w:w="5528" w:type="dxa"/>
            <w:vMerge/>
            <w:tcMar>
              <w:left w:w="28" w:type="dxa"/>
              <w:right w:w="28" w:type="dxa"/>
            </w:tcMar>
            <w:vAlign w:val="center"/>
          </w:tcPr>
          <w:p w14:paraId="3DC5AF8C" w14:textId="1A30C173" w:rsidR="006144DE" w:rsidRPr="00E10889" w:rsidRDefault="006144DE" w:rsidP="007D2B81">
            <w:pPr>
              <w:contextualSpacing/>
              <w:rPr>
                <w:rFonts w:ascii="Times New Roman" w:hAnsi="Times New Roman" w:cs="Times New Roman"/>
                <w:color w:val="000000"/>
                <w:sz w:val="18"/>
                <w:szCs w:val="18"/>
              </w:rPr>
            </w:pPr>
          </w:p>
        </w:tc>
        <w:tc>
          <w:tcPr>
            <w:tcW w:w="2693" w:type="dxa"/>
            <w:vMerge/>
            <w:tcMar>
              <w:left w:w="28" w:type="dxa"/>
              <w:right w:w="28" w:type="dxa"/>
            </w:tcMar>
            <w:vAlign w:val="center"/>
          </w:tcPr>
          <w:p w14:paraId="63EC74A9"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1B44BCB9" w14:textId="77777777" w:rsidTr="004E6EC4">
        <w:tc>
          <w:tcPr>
            <w:tcW w:w="562" w:type="dxa"/>
            <w:tcMar>
              <w:left w:w="28" w:type="dxa"/>
              <w:right w:w="28" w:type="dxa"/>
            </w:tcMar>
            <w:vAlign w:val="center"/>
          </w:tcPr>
          <w:p w14:paraId="3623AE81"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11EA4D2E"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Стандартный вывоз контейнера без замены на новый (на следующий день) за адрес</w:t>
            </w:r>
          </w:p>
        </w:tc>
        <w:tc>
          <w:tcPr>
            <w:tcW w:w="5528" w:type="dxa"/>
            <w:vMerge/>
            <w:tcMar>
              <w:left w:w="28" w:type="dxa"/>
              <w:right w:w="28" w:type="dxa"/>
            </w:tcMar>
            <w:vAlign w:val="center"/>
          </w:tcPr>
          <w:p w14:paraId="649F9322" w14:textId="5B7A1F65" w:rsidR="006144DE" w:rsidRPr="00E10889" w:rsidRDefault="006144DE" w:rsidP="007D2B81">
            <w:pPr>
              <w:contextualSpacing/>
              <w:rPr>
                <w:rFonts w:ascii="Times New Roman" w:hAnsi="Times New Roman" w:cs="Times New Roman"/>
                <w:color w:val="000000"/>
                <w:sz w:val="18"/>
                <w:szCs w:val="18"/>
              </w:rPr>
            </w:pPr>
          </w:p>
        </w:tc>
        <w:tc>
          <w:tcPr>
            <w:tcW w:w="2693" w:type="dxa"/>
            <w:vMerge/>
            <w:tcMar>
              <w:left w:w="28" w:type="dxa"/>
              <w:right w:w="28" w:type="dxa"/>
            </w:tcMar>
            <w:vAlign w:val="center"/>
          </w:tcPr>
          <w:p w14:paraId="58DC6CBF"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406C766B" w14:textId="77777777" w:rsidTr="004E6EC4">
        <w:tc>
          <w:tcPr>
            <w:tcW w:w="562" w:type="dxa"/>
            <w:tcMar>
              <w:left w:w="28" w:type="dxa"/>
              <w:right w:w="28" w:type="dxa"/>
            </w:tcMar>
            <w:vAlign w:val="center"/>
          </w:tcPr>
          <w:p w14:paraId="3708B6CF"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645A067A"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Конфиденциальное уничтожение бумажных носителей информации с использованием специализированного контейнера</w:t>
            </w:r>
          </w:p>
        </w:tc>
        <w:tc>
          <w:tcPr>
            <w:tcW w:w="5528" w:type="dxa"/>
            <w:vMerge/>
            <w:tcMar>
              <w:left w:w="28" w:type="dxa"/>
              <w:right w:w="28" w:type="dxa"/>
            </w:tcMar>
            <w:vAlign w:val="center"/>
          </w:tcPr>
          <w:p w14:paraId="6CB76A02" w14:textId="77135A3D" w:rsidR="006144DE" w:rsidRPr="00E10889" w:rsidRDefault="006144DE" w:rsidP="007D2B81">
            <w:pPr>
              <w:contextualSpacing/>
              <w:rPr>
                <w:rFonts w:ascii="Times New Roman" w:hAnsi="Times New Roman" w:cs="Times New Roman"/>
                <w:color w:val="000000"/>
                <w:sz w:val="18"/>
                <w:szCs w:val="18"/>
              </w:rPr>
            </w:pPr>
          </w:p>
        </w:tc>
        <w:tc>
          <w:tcPr>
            <w:tcW w:w="2693" w:type="dxa"/>
            <w:vMerge/>
            <w:tcMar>
              <w:left w:w="28" w:type="dxa"/>
              <w:right w:w="28" w:type="dxa"/>
            </w:tcMar>
            <w:vAlign w:val="center"/>
          </w:tcPr>
          <w:p w14:paraId="536AB9F3" w14:textId="77777777" w:rsidR="006144DE" w:rsidRPr="00E10889" w:rsidRDefault="006144DE" w:rsidP="007D2B81">
            <w:pPr>
              <w:contextualSpacing/>
              <w:rPr>
                <w:rFonts w:ascii="Times New Roman" w:hAnsi="Times New Roman" w:cs="Times New Roman"/>
                <w:color w:val="000000"/>
                <w:sz w:val="18"/>
                <w:szCs w:val="18"/>
              </w:rPr>
            </w:pPr>
          </w:p>
        </w:tc>
      </w:tr>
      <w:tr w:rsidR="006144DE" w:rsidRPr="00E10889" w14:paraId="6CBCB525" w14:textId="77777777" w:rsidTr="004E6EC4">
        <w:tc>
          <w:tcPr>
            <w:tcW w:w="562" w:type="dxa"/>
            <w:tcMar>
              <w:left w:w="28" w:type="dxa"/>
              <w:right w:w="28" w:type="dxa"/>
            </w:tcMar>
            <w:vAlign w:val="center"/>
          </w:tcPr>
          <w:p w14:paraId="1C07CA3B"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71E5E75D" w14:textId="1A188362"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Комплексная организация перевозки архива (Включает в себя проверку, предоставление всех необходимых расходных материалов, составление описи, упаковку/ переупаковку документов в короб/ архивную папку, погрузку/разгрузку, транспортировку, регистрацию и загрузку в Личном кабинете документов Заказчика, находящихся на хранении у предыдущего Исполнителя, а также их доставку в место хранения предоставляемое Исполнителем) из места Хранения Заказчика в место хранения предоставляемое Исполнителем.</w:t>
            </w:r>
          </w:p>
        </w:tc>
        <w:tc>
          <w:tcPr>
            <w:tcW w:w="5528" w:type="dxa"/>
            <w:tcMar>
              <w:left w:w="28" w:type="dxa"/>
              <w:right w:w="28" w:type="dxa"/>
            </w:tcMar>
            <w:vAlign w:val="center"/>
          </w:tcPr>
          <w:p w14:paraId="1BE9C1E4"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 xml:space="preserve">Все документы, хранящиеся в архиве у предыдущего Исполнителя, хранятся у нового исполнителя.  </w:t>
            </w:r>
          </w:p>
        </w:tc>
        <w:tc>
          <w:tcPr>
            <w:tcW w:w="2693" w:type="dxa"/>
            <w:tcMar>
              <w:left w:w="28" w:type="dxa"/>
              <w:right w:w="28" w:type="dxa"/>
            </w:tcMar>
            <w:vAlign w:val="center"/>
          </w:tcPr>
          <w:p w14:paraId="71BFF8E7"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В течение 10 рабочих дней с даты заключения Договора</w:t>
            </w:r>
          </w:p>
        </w:tc>
      </w:tr>
      <w:tr w:rsidR="006144DE" w:rsidRPr="00E10889" w14:paraId="2943AC9B" w14:textId="77777777" w:rsidTr="004E6EC4">
        <w:tc>
          <w:tcPr>
            <w:tcW w:w="562" w:type="dxa"/>
            <w:tcMar>
              <w:left w:w="28" w:type="dxa"/>
              <w:right w:w="28" w:type="dxa"/>
            </w:tcMar>
            <w:vAlign w:val="center"/>
          </w:tcPr>
          <w:p w14:paraId="1E7E36C4" w14:textId="77777777" w:rsidR="006144DE" w:rsidRPr="00E10889" w:rsidRDefault="006144DE" w:rsidP="007D2B81">
            <w:pPr>
              <w:numPr>
                <w:ilvl w:val="0"/>
                <w:numId w:val="67"/>
              </w:numPr>
              <w:tabs>
                <w:tab w:val="left" w:pos="284"/>
              </w:tabs>
              <w:contextualSpacing/>
              <w:jc w:val="center"/>
              <w:rPr>
                <w:rFonts w:ascii="Times New Roman" w:hAnsi="Times New Roman" w:cs="Times New Roman"/>
                <w:sz w:val="18"/>
                <w:szCs w:val="18"/>
              </w:rPr>
            </w:pPr>
          </w:p>
        </w:tc>
        <w:tc>
          <w:tcPr>
            <w:tcW w:w="6663" w:type="dxa"/>
            <w:tcMar>
              <w:left w:w="28" w:type="dxa"/>
              <w:right w:w="28" w:type="dxa"/>
            </w:tcMar>
            <w:vAlign w:val="center"/>
          </w:tcPr>
          <w:p w14:paraId="6B07CD73"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Составление детализированной описи (за символ с пробелами)</w:t>
            </w:r>
          </w:p>
        </w:tc>
        <w:tc>
          <w:tcPr>
            <w:tcW w:w="5528" w:type="dxa"/>
            <w:tcMar>
              <w:left w:w="28" w:type="dxa"/>
              <w:right w:w="28" w:type="dxa"/>
            </w:tcMar>
            <w:vAlign w:val="center"/>
          </w:tcPr>
          <w:p w14:paraId="2561A339"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Загрузка составленных описей в Личный кабинет Заказчика</w:t>
            </w:r>
          </w:p>
        </w:tc>
        <w:tc>
          <w:tcPr>
            <w:tcW w:w="2693" w:type="dxa"/>
            <w:tcMar>
              <w:left w:w="28" w:type="dxa"/>
              <w:right w:w="28" w:type="dxa"/>
            </w:tcMar>
            <w:vAlign w:val="center"/>
          </w:tcPr>
          <w:p w14:paraId="2DBF91A8" w14:textId="77777777" w:rsidR="006144DE" w:rsidRPr="00E10889" w:rsidRDefault="006144DE" w:rsidP="007D2B81">
            <w:pPr>
              <w:contextualSpacing/>
              <w:rPr>
                <w:rFonts w:ascii="Times New Roman" w:hAnsi="Times New Roman" w:cs="Times New Roman"/>
                <w:color w:val="000000"/>
                <w:sz w:val="18"/>
                <w:szCs w:val="18"/>
              </w:rPr>
            </w:pPr>
            <w:r w:rsidRPr="00E10889">
              <w:rPr>
                <w:rFonts w:ascii="Times New Roman" w:hAnsi="Times New Roman" w:cs="Times New Roman"/>
                <w:color w:val="000000"/>
                <w:sz w:val="18"/>
                <w:szCs w:val="18"/>
              </w:rPr>
              <w:t>Не позднее 10 (десяти) рабочих дней с даты забора коробов из офиса Заказчика</w:t>
            </w:r>
          </w:p>
        </w:tc>
      </w:tr>
    </w:tbl>
    <w:p w14:paraId="69C6B8A0" w14:textId="77777777" w:rsidR="006144DE" w:rsidRPr="00545F08" w:rsidRDefault="006144DE" w:rsidP="00842193">
      <w:pPr>
        <w:spacing w:line="240" w:lineRule="auto"/>
        <w:jc w:val="right"/>
        <w:rPr>
          <w:rFonts w:ascii="Times New Roman" w:hAnsi="Times New Roman" w:cs="Times New Roman"/>
          <w:sz w:val="20"/>
          <w:szCs w:val="20"/>
        </w:rPr>
      </w:pPr>
    </w:p>
    <w:p w14:paraId="38EEFB54" w14:textId="7B9DCB07" w:rsidR="0009166E" w:rsidRPr="00545F08" w:rsidRDefault="0009166E" w:rsidP="007C4344">
      <w:pPr>
        <w:spacing w:line="240" w:lineRule="auto"/>
        <w:ind w:firstLine="0"/>
        <w:rPr>
          <w:rFonts w:ascii="Times New Roman" w:hAnsi="Times New Roman" w:cs="Times New Roman"/>
          <w:sz w:val="20"/>
          <w:szCs w:val="20"/>
        </w:rPr>
      </w:pPr>
    </w:p>
    <w:p w14:paraId="432C8714" w14:textId="27251527" w:rsidR="00E81C71" w:rsidRPr="00545F08" w:rsidRDefault="00E81C71" w:rsidP="00084913">
      <w:pPr>
        <w:ind w:firstLine="0"/>
        <w:rPr>
          <w:rFonts w:ascii="Times New Roman" w:hAnsi="Times New Roman" w:cs="Times New Roman"/>
          <w:sz w:val="20"/>
          <w:szCs w:val="20"/>
        </w:rPr>
      </w:pPr>
    </w:p>
    <w:sectPr w:rsidR="00E81C71" w:rsidRPr="00545F08" w:rsidSect="00545F08">
      <w:type w:val="continuous"/>
      <w:pgSz w:w="16840" w:h="11907" w:orient="landscape" w:code="9"/>
      <w:pgMar w:top="720" w:right="720" w:bottom="720" w:left="72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BF88F" w14:textId="77777777" w:rsidR="00C37CDF" w:rsidRDefault="00C37CDF" w:rsidP="009B33C8">
      <w:r>
        <w:separator/>
      </w:r>
    </w:p>
  </w:endnote>
  <w:endnote w:type="continuationSeparator" w:id="0">
    <w:p w14:paraId="5B14C9A5" w14:textId="77777777" w:rsidR="00C37CDF" w:rsidRDefault="00C37CDF" w:rsidP="009B33C8">
      <w:r>
        <w:continuationSeparator/>
      </w:r>
    </w:p>
  </w:endnote>
  <w:endnote w:type="continuationNotice" w:id="1">
    <w:p w14:paraId="61569FED" w14:textId="77777777" w:rsidR="00C37CDF" w:rsidRDefault="00C37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Journal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_Futura">
    <w:altName w:val="Courier New"/>
    <w:panose1 w:val="00000000000000000000"/>
    <w:charset w:val="00"/>
    <w:family w:val="swiss"/>
    <w:notTrueType/>
    <w:pitch w:val="variable"/>
    <w:sig w:usb0="00000003" w:usb1="00000000" w:usb2="00000000" w:usb3="00000000" w:csb0="00000001"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A8CBB" w14:textId="77777777" w:rsidR="00C37CDF" w:rsidRDefault="00C37CDF" w:rsidP="009B33C8">
      <w:r>
        <w:separator/>
      </w:r>
    </w:p>
  </w:footnote>
  <w:footnote w:type="continuationSeparator" w:id="0">
    <w:p w14:paraId="1F3ECD0C" w14:textId="77777777" w:rsidR="00C37CDF" w:rsidRDefault="00C37CDF" w:rsidP="009B33C8">
      <w:r>
        <w:continuationSeparator/>
      </w:r>
    </w:p>
  </w:footnote>
  <w:footnote w:type="continuationNotice" w:id="1">
    <w:p w14:paraId="736B07F1" w14:textId="77777777" w:rsidR="00C37CDF" w:rsidRDefault="00C37CDF"/>
  </w:footnote>
  <w:footnote w:id="2">
    <w:p w14:paraId="29A64651" w14:textId="0F18E2EF" w:rsidR="000722B8" w:rsidRDefault="000722B8" w:rsidP="000722B8">
      <w:pPr>
        <w:pStyle w:val="af4"/>
        <w:ind w:firstLine="0"/>
      </w:pPr>
      <w:r>
        <w:rPr>
          <w:rStyle w:val="af6"/>
        </w:rPr>
        <w:footnoteRef/>
      </w:r>
      <w:r>
        <w:t xml:space="preserve"> Габариты короба</w:t>
      </w:r>
      <w:r w:rsidR="001122CC">
        <w:t xml:space="preserve"> в рамках настоящего Технического задания подразумеваются</w:t>
      </w:r>
      <w:bookmarkStart w:id="2" w:name="_GoBack"/>
      <w:bookmarkEnd w:id="2"/>
      <w:r>
        <w:t xml:space="preserve"> </w:t>
      </w:r>
      <w:r w:rsidRPr="00545F08">
        <w:t>не менее: 39см х 31см х 27см и не более: 45см х 35см х 30см</w:t>
      </w:r>
    </w:p>
  </w:footnote>
  <w:footnote w:id="3">
    <w:p w14:paraId="4F09121C" w14:textId="215A521C" w:rsidR="00045C9A" w:rsidRDefault="00045C9A" w:rsidP="00045C9A">
      <w:pPr>
        <w:pStyle w:val="af4"/>
        <w:ind w:firstLine="0"/>
      </w:pPr>
      <w:r w:rsidRPr="00045C9A">
        <w:rPr>
          <w:rStyle w:val="af6"/>
          <w:highlight w:val="yellow"/>
        </w:rPr>
        <w:footnoteRef/>
      </w:r>
      <w:r w:rsidRPr="00045C9A">
        <w:rPr>
          <w:highlight w:val="yellow"/>
        </w:rPr>
        <w:t xml:space="preserve"> Первоначальная передача документов на хранение производится в коробах и папках Заказчика.</w:t>
      </w:r>
    </w:p>
  </w:footnote>
  <w:footnote w:id="4">
    <w:p w14:paraId="2441703B" w14:textId="77777777" w:rsidR="006144DE" w:rsidRDefault="006144DE" w:rsidP="006144DE">
      <w:pPr>
        <w:ind w:firstLine="0"/>
      </w:pPr>
    </w:p>
  </w:footnote>
  <w:footnote w:id="5">
    <w:p w14:paraId="7D7B4A91" w14:textId="77777777" w:rsidR="006144DE" w:rsidRPr="00E10889" w:rsidRDefault="006144DE" w:rsidP="006144DE">
      <w:pPr>
        <w:pStyle w:val="af4"/>
        <w:ind w:firstLine="0"/>
        <w:rPr>
          <w:sz w:val="16"/>
          <w:szCs w:val="16"/>
        </w:rPr>
      </w:pPr>
      <w:r w:rsidRPr="00E10889">
        <w:rPr>
          <w:rStyle w:val="af6"/>
          <w:sz w:val="16"/>
          <w:szCs w:val="16"/>
        </w:rPr>
        <w:footnoteRef/>
      </w:r>
      <w:r w:rsidRPr="00E10889">
        <w:rPr>
          <w:sz w:val="16"/>
          <w:szCs w:val="16"/>
        </w:rPr>
        <w:t xml:space="preserve"> В случае если заказ направлен до 11.00 текущего дня, на следующий рабочий день после направления заказа Заказчиком, в случае если заказ направлен после 11.00 текущего дня.</w:t>
      </w:r>
    </w:p>
  </w:footnote>
  <w:footnote w:id="6">
    <w:p w14:paraId="7DE89349" w14:textId="77777777" w:rsidR="006144DE" w:rsidRPr="00E10889" w:rsidRDefault="006144DE" w:rsidP="006144DE">
      <w:pPr>
        <w:pStyle w:val="af4"/>
        <w:ind w:firstLine="0"/>
        <w:rPr>
          <w:sz w:val="16"/>
          <w:szCs w:val="16"/>
        </w:rPr>
      </w:pPr>
      <w:r w:rsidRPr="00E10889">
        <w:rPr>
          <w:rStyle w:val="af6"/>
          <w:sz w:val="16"/>
          <w:szCs w:val="16"/>
        </w:rPr>
        <w:footnoteRef/>
      </w:r>
      <w:r w:rsidRPr="00E10889">
        <w:rPr>
          <w:sz w:val="16"/>
          <w:szCs w:val="16"/>
        </w:rPr>
        <w:t xml:space="preserve"> В случае если заказа направлен до 15.00 текущего дня, на следующий рабочий день после направления заказа Заказчиком, в случае если заказ направлен после 15.00 текущего дня.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4D6A44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C"/>
    <w:multiLevelType w:val="singleLevel"/>
    <w:tmpl w:val="0000000C"/>
    <w:name w:val="WW8Num15"/>
    <w:lvl w:ilvl="0">
      <w:start w:val="1"/>
      <w:numFmt w:val="bullet"/>
      <w:lvlText w:val=""/>
      <w:lvlJc w:val="left"/>
      <w:pPr>
        <w:tabs>
          <w:tab w:val="num" w:pos="0"/>
        </w:tabs>
        <w:ind w:left="1095" w:hanging="360"/>
      </w:pPr>
      <w:rPr>
        <w:rFonts w:ascii="Symbol" w:hAnsi="Symbol"/>
        <w:color w:val="auto"/>
      </w:rPr>
    </w:lvl>
  </w:abstractNum>
  <w:abstractNum w:abstractNumId="2" w15:restartNumberingAfterBreak="0">
    <w:nsid w:val="036D2D54"/>
    <w:multiLevelType w:val="hybridMultilevel"/>
    <w:tmpl w:val="6538A00C"/>
    <w:lvl w:ilvl="0" w:tplc="1FCC3706">
      <w:start w:val="1"/>
      <w:numFmt w:val="bullet"/>
      <w:suff w:val="space"/>
      <w:lvlText w:val="-"/>
      <w:lvlJc w:val="left"/>
      <w:pPr>
        <w:ind w:left="69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836283"/>
    <w:multiLevelType w:val="hybridMultilevel"/>
    <w:tmpl w:val="7F30C1B2"/>
    <w:lvl w:ilvl="0" w:tplc="8318B6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CF0326"/>
    <w:multiLevelType w:val="hybridMultilevel"/>
    <w:tmpl w:val="DB04C632"/>
    <w:lvl w:ilvl="0" w:tplc="F32EB74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075FC2"/>
    <w:multiLevelType w:val="hybridMultilevel"/>
    <w:tmpl w:val="CA3E658E"/>
    <w:lvl w:ilvl="0" w:tplc="663EB224">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6E3730F"/>
    <w:multiLevelType w:val="hybridMultilevel"/>
    <w:tmpl w:val="2356F1EA"/>
    <w:lvl w:ilvl="0" w:tplc="D312D5A2">
      <w:start w:val="1"/>
      <w:numFmt w:val="decimal"/>
      <w:pStyle w:val="1"/>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586061"/>
    <w:multiLevelType w:val="multilevel"/>
    <w:tmpl w:val="2FEE4DE4"/>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D7859AF"/>
    <w:multiLevelType w:val="multilevel"/>
    <w:tmpl w:val="9020A29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color w:val="auto"/>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3196359"/>
    <w:multiLevelType w:val="hybridMultilevel"/>
    <w:tmpl w:val="45BE025C"/>
    <w:lvl w:ilvl="0" w:tplc="1CAAF6D0">
      <w:start w:val="1"/>
      <w:numFmt w:val="bullet"/>
      <w:lvlText w:val=""/>
      <w:lvlJc w:val="left"/>
      <w:pPr>
        <w:ind w:left="720" w:hanging="360"/>
      </w:pPr>
      <w:rPr>
        <w:rFonts w:ascii="Symbol" w:hAnsi="Symbol" w:hint="default"/>
      </w:rPr>
    </w:lvl>
    <w:lvl w:ilvl="1" w:tplc="1CAAF6D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7F3F35"/>
    <w:multiLevelType w:val="hybridMultilevel"/>
    <w:tmpl w:val="2640CDF8"/>
    <w:lvl w:ilvl="0" w:tplc="4E2EA00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A8672B"/>
    <w:multiLevelType w:val="multilevel"/>
    <w:tmpl w:val="0D889648"/>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648" w:hanging="108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368" w:hanging="180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728" w:hanging="2160"/>
      </w:pPr>
      <w:rPr>
        <w:rFonts w:hint="default"/>
      </w:rPr>
    </w:lvl>
    <w:lvl w:ilvl="8">
      <w:start w:val="1"/>
      <w:numFmt w:val="decimal"/>
      <w:isLgl/>
      <w:lvlText w:val="%1.%2.%3.%4.%5.%6.%7.%8.%9."/>
      <w:lvlJc w:val="left"/>
      <w:pPr>
        <w:ind w:left="3088" w:hanging="2520"/>
      </w:pPr>
      <w:rPr>
        <w:rFonts w:hint="default"/>
      </w:rPr>
    </w:lvl>
  </w:abstractNum>
  <w:abstractNum w:abstractNumId="12" w15:restartNumberingAfterBreak="0">
    <w:nsid w:val="22E854B8"/>
    <w:multiLevelType w:val="hybridMultilevel"/>
    <w:tmpl w:val="A9A82EC6"/>
    <w:lvl w:ilvl="0" w:tplc="42926406">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3" w15:restartNumberingAfterBreak="0">
    <w:nsid w:val="23DB33E8"/>
    <w:multiLevelType w:val="hybridMultilevel"/>
    <w:tmpl w:val="21C01D02"/>
    <w:lvl w:ilvl="0" w:tplc="8318B6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7F58FF"/>
    <w:multiLevelType w:val="hybridMultilevel"/>
    <w:tmpl w:val="EF808838"/>
    <w:lvl w:ilvl="0" w:tplc="42926406">
      <w:start w:val="1"/>
      <w:numFmt w:val="bullet"/>
      <w:lvlText w:val="-"/>
      <w:lvlJc w:val="left"/>
      <w:pPr>
        <w:ind w:left="698" w:hanging="360"/>
      </w:pPr>
      <w:rPr>
        <w:rFonts w:ascii="Symbol" w:hAnsi="Symbol" w:hint="default"/>
      </w:rPr>
    </w:lvl>
    <w:lvl w:ilvl="1" w:tplc="04190003" w:tentative="1">
      <w:start w:val="1"/>
      <w:numFmt w:val="bullet"/>
      <w:lvlText w:val="o"/>
      <w:lvlJc w:val="left"/>
      <w:pPr>
        <w:ind w:left="1418" w:hanging="360"/>
      </w:pPr>
      <w:rPr>
        <w:rFonts w:ascii="Courier New" w:hAnsi="Courier New" w:cs="Courier New" w:hint="default"/>
      </w:rPr>
    </w:lvl>
    <w:lvl w:ilvl="2" w:tplc="04190005" w:tentative="1">
      <w:start w:val="1"/>
      <w:numFmt w:val="bullet"/>
      <w:lvlText w:val=""/>
      <w:lvlJc w:val="left"/>
      <w:pPr>
        <w:ind w:left="2138" w:hanging="360"/>
      </w:pPr>
      <w:rPr>
        <w:rFonts w:ascii="Wingdings" w:hAnsi="Wingdings" w:hint="default"/>
      </w:rPr>
    </w:lvl>
    <w:lvl w:ilvl="3" w:tplc="04190001" w:tentative="1">
      <w:start w:val="1"/>
      <w:numFmt w:val="bullet"/>
      <w:lvlText w:val=""/>
      <w:lvlJc w:val="left"/>
      <w:pPr>
        <w:ind w:left="2858" w:hanging="360"/>
      </w:pPr>
      <w:rPr>
        <w:rFonts w:ascii="Symbol" w:hAnsi="Symbol" w:hint="default"/>
      </w:rPr>
    </w:lvl>
    <w:lvl w:ilvl="4" w:tplc="04190003" w:tentative="1">
      <w:start w:val="1"/>
      <w:numFmt w:val="bullet"/>
      <w:lvlText w:val="o"/>
      <w:lvlJc w:val="left"/>
      <w:pPr>
        <w:ind w:left="3578" w:hanging="360"/>
      </w:pPr>
      <w:rPr>
        <w:rFonts w:ascii="Courier New" w:hAnsi="Courier New" w:cs="Courier New" w:hint="default"/>
      </w:rPr>
    </w:lvl>
    <w:lvl w:ilvl="5" w:tplc="04190005" w:tentative="1">
      <w:start w:val="1"/>
      <w:numFmt w:val="bullet"/>
      <w:lvlText w:val=""/>
      <w:lvlJc w:val="left"/>
      <w:pPr>
        <w:ind w:left="4298" w:hanging="360"/>
      </w:pPr>
      <w:rPr>
        <w:rFonts w:ascii="Wingdings" w:hAnsi="Wingdings" w:hint="default"/>
      </w:rPr>
    </w:lvl>
    <w:lvl w:ilvl="6" w:tplc="04190001" w:tentative="1">
      <w:start w:val="1"/>
      <w:numFmt w:val="bullet"/>
      <w:lvlText w:val=""/>
      <w:lvlJc w:val="left"/>
      <w:pPr>
        <w:ind w:left="5018" w:hanging="360"/>
      </w:pPr>
      <w:rPr>
        <w:rFonts w:ascii="Symbol" w:hAnsi="Symbol" w:hint="default"/>
      </w:rPr>
    </w:lvl>
    <w:lvl w:ilvl="7" w:tplc="04190003" w:tentative="1">
      <w:start w:val="1"/>
      <w:numFmt w:val="bullet"/>
      <w:lvlText w:val="o"/>
      <w:lvlJc w:val="left"/>
      <w:pPr>
        <w:ind w:left="5738" w:hanging="360"/>
      </w:pPr>
      <w:rPr>
        <w:rFonts w:ascii="Courier New" w:hAnsi="Courier New" w:cs="Courier New" w:hint="default"/>
      </w:rPr>
    </w:lvl>
    <w:lvl w:ilvl="8" w:tplc="04190005" w:tentative="1">
      <w:start w:val="1"/>
      <w:numFmt w:val="bullet"/>
      <w:lvlText w:val=""/>
      <w:lvlJc w:val="left"/>
      <w:pPr>
        <w:ind w:left="6458" w:hanging="360"/>
      </w:pPr>
      <w:rPr>
        <w:rFonts w:ascii="Wingdings" w:hAnsi="Wingdings" w:hint="default"/>
      </w:rPr>
    </w:lvl>
  </w:abstractNum>
  <w:abstractNum w:abstractNumId="15" w15:restartNumberingAfterBreak="0">
    <w:nsid w:val="249B16D0"/>
    <w:multiLevelType w:val="hybridMultilevel"/>
    <w:tmpl w:val="BB402A22"/>
    <w:lvl w:ilvl="0" w:tplc="1CAAF6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9C4F97"/>
    <w:multiLevelType w:val="hybridMultilevel"/>
    <w:tmpl w:val="B296DC54"/>
    <w:lvl w:ilvl="0" w:tplc="FFFFFFFF">
      <w:start w:val="1"/>
      <w:numFmt w:val="bullet"/>
      <w:pStyle w:val="a0"/>
      <w:lvlText w:val=""/>
      <w:lvlJc w:val="left"/>
      <w:pPr>
        <w:tabs>
          <w:tab w:val="num" w:pos="1211"/>
        </w:tabs>
        <w:ind w:left="851" w:firstLine="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817F0"/>
    <w:multiLevelType w:val="hybridMultilevel"/>
    <w:tmpl w:val="6830505C"/>
    <w:lvl w:ilvl="0" w:tplc="42926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13C6F2C">
      <w:start w:val="1"/>
      <w:numFmt w:val="bullet"/>
      <w:suff w:val="space"/>
      <w:lvlText w:val="-"/>
      <w:lvlJc w:val="left"/>
      <w:pPr>
        <w:ind w:left="698"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154465"/>
    <w:multiLevelType w:val="hybridMultilevel"/>
    <w:tmpl w:val="19729BCC"/>
    <w:lvl w:ilvl="0" w:tplc="663EB224">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29EC6A6D"/>
    <w:multiLevelType w:val="hybridMultilevel"/>
    <w:tmpl w:val="17FC7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0B21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B62B96"/>
    <w:multiLevelType w:val="multilevel"/>
    <w:tmpl w:val="2F02DB6E"/>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pStyle w:val="a1"/>
      <w:lvlText w:val="%4."/>
      <w:lvlJc w:val="left"/>
      <w:pPr>
        <w:tabs>
          <w:tab w:val="num" w:pos="2880"/>
        </w:tabs>
        <w:ind w:left="2880" w:hanging="360"/>
      </w:pPr>
    </w:lvl>
    <w:lvl w:ilvl="4">
      <w:start w:val="1"/>
      <w:numFmt w:val="lowerLetter"/>
      <w:pStyle w:val="a2"/>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FA46999"/>
    <w:multiLevelType w:val="multilevel"/>
    <w:tmpl w:val="4560CF88"/>
    <w:lvl w:ilvl="0">
      <w:start w:val="3"/>
      <w:numFmt w:val="decimal"/>
      <w:lvlText w:val="%1."/>
      <w:lvlJc w:val="left"/>
      <w:pPr>
        <w:ind w:left="390" w:hanging="390"/>
      </w:pPr>
      <w:rPr>
        <w:rFonts w:hint="default"/>
      </w:rPr>
    </w:lvl>
    <w:lvl w:ilvl="1">
      <w:start w:val="1"/>
      <w:numFmt w:val="decimal"/>
      <w:lvlText w:val="3.%2"/>
      <w:lvlJc w:val="left"/>
      <w:pPr>
        <w:ind w:left="3698"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23" w15:restartNumberingAfterBreak="0">
    <w:nsid w:val="356A62C5"/>
    <w:multiLevelType w:val="hybridMultilevel"/>
    <w:tmpl w:val="C87007CC"/>
    <w:lvl w:ilvl="0" w:tplc="8318B6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6D371D"/>
    <w:multiLevelType w:val="hybridMultilevel"/>
    <w:tmpl w:val="0F94132E"/>
    <w:lvl w:ilvl="0" w:tplc="9B00B9B0">
      <w:start w:val="1"/>
      <w:numFmt w:val="bullet"/>
      <w:lvlText w:val="–"/>
      <w:lvlJc w:val="left"/>
      <w:pPr>
        <w:ind w:left="1287" w:hanging="360"/>
      </w:pPr>
      <w:rPr>
        <w:rFonts w:ascii="Calibri" w:hAnsi="Calibri" w:cs="Times New Roman" w:hint="default"/>
        <w:b w:val="0"/>
        <w:i w:val="0"/>
        <w:color w:val="auto"/>
        <w:sz w:val="22"/>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36BF6A2F"/>
    <w:multiLevelType w:val="multilevel"/>
    <w:tmpl w:val="BCCEB540"/>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9147C42"/>
    <w:multiLevelType w:val="hybridMultilevel"/>
    <w:tmpl w:val="69566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27209B"/>
    <w:multiLevelType w:val="multilevel"/>
    <w:tmpl w:val="150A7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085E57"/>
    <w:multiLevelType w:val="multilevel"/>
    <w:tmpl w:val="6736F9A2"/>
    <w:lvl w:ilvl="0">
      <w:start w:val="1"/>
      <w:numFmt w:val="decimal"/>
      <w:lvlText w:val="%1."/>
      <w:lvlJc w:val="left"/>
      <w:pPr>
        <w:ind w:left="720" w:hanging="360"/>
      </w:pPr>
    </w:lvl>
    <w:lvl w:ilvl="1">
      <w:start w:val="1"/>
      <w:numFmt w:val="decimal"/>
      <w:isLgl/>
      <w:lvlText w:val="%1.%2."/>
      <w:lvlJc w:val="left"/>
      <w:pPr>
        <w:ind w:left="1571" w:hanging="720"/>
      </w:pPr>
      <w:rPr>
        <w:rFonts w:ascii="Tahoma" w:hAnsi="Tahoma" w:cs="Tahoma"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BA85CF9"/>
    <w:multiLevelType w:val="hybridMultilevel"/>
    <w:tmpl w:val="CABAF35A"/>
    <w:lvl w:ilvl="0" w:tplc="8318B68C">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0" w15:restartNumberingAfterBreak="0">
    <w:nsid w:val="3FCB01F1"/>
    <w:multiLevelType w:val="hybridMultilevel"/>
    <w:tmpl w:val="F09AC7C6"/>
    <w:lvl w:ilvl="0" w:tplc="108C2FE0">
      <w:start w:val="1"/>
      <w:numFmt w:val="bullet"/>
      <w:suff w:val="space"/>
      <w:lvlText w:val=""/>
      <w:lvlJc w:val="left"/>
      <w:pPr>
        <w:ind w:left="69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0E47AC"/>
    <w:multiLevelType w:val="hybridMultilevel"/>
    <w:tmpl w:val="9CFAA5EE"/>
    <w:lvl w:ilvl="0" w:tplc="1CAAF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7AB3133"/>
    <w:multiLevelType w:val="hybridMultilevel"/>
    <w:tmpl w:val="55C84270"/>
    <w:lvl w:ilvl="0" w:tplc="1CAAF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135FDE"/>
    <w:multiLevelType w:val="hybridMultilevel"/>
    <w:tmpl w:val="41D61FD8"/>
    <w:lvl w:ilvl="0" w:tplc="6CD005D6">
      <w:start w:val="1"/>
      <w:numFmt w:val="bullet"/>
      <w:suff w:val="space"/>
      <w:lvlText w:val="-"/>
      <w:lvlJc w:val="left"/>
      <w:pPr>
        <w:ind w:left="698"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15:restartNumberingAfterBreak="0">
    <w:nsid w:val="4BF820AD"/>
    <w:multiLevelType w:val="hybridMultilevel"/>
    <w:tmpl w:val="8724E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C646415"/>
    <w:multiLevelType w:val="hybridMultilevel"/>
    <w:tmpl w:val="2B76BACA"/>
    <w:lvl w:ilvl="0" w:tplc="999A1DF2">
      <w:start w:val="1"/>
      <w:numFmt w:val="bullet"/>
      <w:suff w:val="space"/>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4D13225F"/>
    <w:multiLevelType w:val="hybridMultilevel"/>
    <w:tmpl w:val="B65EE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FAE1838"/>
    <w:multiLevelType w:val="hybridMultilevel"/>
    <w:tmpl w:val="B17C8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623917"/>
    <w:multiLevelType w:val="multilevel"/>
    <w:tmpl w:val="E92CCA66"/>
    <w:lvl w:ilvl="0">
      <w:start w:val="10"/>
      <w:numFmt w:val="decimal"/>
      <w:lvlText w:val="%1."/>
      <w:lvlJc w:val="left"/>
      <w:pPr>
        <w:ind w:left="4055" w:hanging="510"/>
      </w:pPr>
      <w:rPr>
        <w:rFonts w:hint="default"/>
      </w:rPr>
    </w:lvl>
    <w:lvl w:ilvl="1">
      <w:start w:val="1"/>
      <w:numFmt w:val="bullet"/>
      <w:lvlText w:val=""/>
      <w:lvlJc w:val="left"/>
      <w:pPr>
        <w:ind w:left="4265" w:hanging="720"/>
      </w:pPr>
      <w:rPr>
        <w:rFonts w:ascii="Wingdings" w:hAnsi="Wingdings" w:hint="default"/>
      </w:rPr>
    </w:lvl>
    <w:lvl w:ilvl="2">
      <w:start w:val="1"/>
      <w:numFmt w:val="decimal"/>
      <w:lvlText w:val="%1.%2.%3."/>
      <w:lvlJc w:val="left"/>
      <w:pPr>
        <w:ind w:left="4265" w:hanging="720"/>
      </w:pPr>
      <w:rPr>
        <w:rFonts w:hint="default"/>
      </w:rPr>
    </w:lvl>
    <w:lvl w:ilvl="3">
      <w:start w:val="1"/>
      <w:numFmt w:val="decimal"/>
      <w:lvlText w:val="%1.%2.%3.%4."/>
      <w:lvlJc w:val="left"/>
      <w:pPr>
        <w:ind w:left="4625" w:hanging="1080"/>
      </w:pPr>
      <w:rPr>
        <w:rFonts w:hint="default"/>
      </w:rPr>
    </w:lvl>
    <w:lvl w:ilvl="4">
      <w:start w:val="1"/>
      <w:numFmt w:val="decimal"/>
      <w:lvlText w:val="%1.%2.%3.%4.%5."/>
      <w:lvlJc w:val="left"/>
      <w:pPr>
        <w:ind w:left="4985"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345" w:hanging="1800"/>
      </w:pPr>
      <w:rPr>
        <w:rFonts w:hint="default"/>
      </w:rPr>
    </w:lvl>
    <w:lvl w:ilvl="7">
      <w:start w:val="1"/>
      <w:numFmt w:val="decimal"/>
      <w:lvlText w:val="%1.%2.%3.%4.%5.%6.%7.%8."/>
      <w:lvlJc w:val="left"/>
      <w:pPr>
        <w:ind w:left="5705" w:hanging="2160"/>
      </w:pPr>
      <w:rPr>
        <w:rFonts w:hint="default"/>
      </w:rPr>
    </w:lvl>
    <w:lvl w:ilvl="8">
      <w:start w:val="1"/>
      <w:numFmt w:val="decimal"/>
      <w:lvlText w:val="%1.%2.%3.%4.%5.%6.%7.%8.%9."/>
      <w:lvlJc w:val="left"/>
      <w:pPr>
        <w:ind w:left="5705" w:hanging="2160"/>
      </w:pPr>
      <w:rPr>
        <w:rFonts w:hint="default"/>
      </w:rPr>
    </w:lvl>
  </w:abstractNum>
  <w:abstractNum w:abstractNumId="39" w15:restartNumberingAfterBreak="0">
    <w:nsid w:val="580A4787"/>
    <w:multiLevelType w:val="hybridMultilevel"/>
    <w:tmpl w:val="5588A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AAF3574"/>
    <w:multiLevelType w:val="hybridMultilevel"/>
    <w:tmpl w:val="531CD3E8"/>
    <w:lvl w:ilvl="0" w:tplc="7A7ED0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C283138"/>
    <w:multiLevelType w:val="hybridMultilevel"/>
    <w:tmpl w:val="BBD45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FC96175"/>
    <w:multiLevelType w:val="hybridMultilevel"/>
    <w:tmpl w:val="10EEBDAA"/>
    <w:lvl w:ilvl="0" w:tplc="8318B68C">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43" w15:restartNumberingAfterBreak="0">
    <w:nsid w:val="60561A58"/>
    <w:multiLevelType w:val="hybridMultilevel"/>
    <w:tmpl w:val="B9BAC2BE"/>
    <w:lvl w:ilvl="0" w:tplc="C8DE68B0">
      <w:start w:val="1"/>
      <w:numFmt w:val="decimal"/>
      <w:suff w:val="space"/>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07C2F14"/>
    <w:multiLevelType w:val="multilevel"/>
    <w:tmpl w:val="E90CF4A4"/>
    <w:lvl w:ilvl="0">
      <w:start w:val="2"/>
      <w:numFmt w:val="decimal"/>
      <w:lvlText w:val="%1."/>
      <w:lvlJc w:val="left"/>
      <w:pPr>
        <w:ind w:left="178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509" w:hanging="108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869" w:hanging="1440"/>
      </w:pPr>
      <w:rPr>
        <w:rFonts w:hint="default"/>
      </w:rPr>
    </w:lvl>
    <w:lvl w:ilvl="5">
      <w:start w:val="1"/>
      <w:numFmt w:val="decimal"/>
      <w:isLgl/>
      <w:lvlText w:val="%1.%2.%3.%4.%5.%6."/>
      <w:lvlJc w:val="left"/>
      <w:pPr>
        <w:ind w:left="3229" w:hanging="180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589" w:hanging="2160"/>
      </w:pPr>
      <w:rPr>
        <w:rFonts w:hint="default"/>
      </w:rPr>
    </w:lvl>
    <w:lvl w:ilvl="8">
      <w:start w:val="1"/>
      <w:numFmt w:val="decimal"/>
      <w:isLgl/>
      <w:lvlText w:val="%1.%2.%3.%4.%5.%6.%7.%8.%9."/>
      <w:lvlJc w:val="left"/>
      <w:pPr>
        <w:ind w:left="3949" w:hanging="2520"/>
      </w:pPr>
      <w:rPr>
        <w:rFonts w:hint="default"/>
      </w:rPr>
    </w:lvl>
  </w:abstractNum>
  <w:abstractNum w:abstractNumId="45" w15:restartNumberingAfterBreak="0">
    <w:nsid w:val="60B13899"/>
    <w:multiLevelType w:val="hybridMultilevel"/>
    <w:tmpl w:val="AF74A528"/>
    <w:lvl w:ilvl="0" w:tplc="1BF867D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0E61B21"/>
    <w:multiLevelType w:val="hybridMultilevel"/>
    <w:tmpl w:val="E1227BC0"/>
    <w:lvl w:ilvl="0" w:tplc="8318B68C">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7" w15:restartNumberingAfterBreak="0">
    <w:nsid w:val="61485D02"/>
    <w:multiLevelType w:val="hybridMultilevel"/>
    <w:tmpl w:val="D20CA6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3A87814"/>
    <w:multiLevelType w:val="hybridMultilevel"/>
    <w:tmpl w:val="E63E876A"/>
    <w:lvl w:ilvl="0" w:tplc="8318B6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15:restartNumberingAfterBreak="0">
    <w:nsid w:val="6491577F"/>
    <w:multiLevelType w:val="multilevel"/>
    <w:tmpl w:val="BB2ACD6E"/>
    <w:lvl w:ilvl="0">
      <w:start w:val="13"/>
      <w:numFmt w:val="decimal"/>
      <w:lvlText w:val="%1."/>
      <w:lvlJc w:val="left"/>
      <w:pPr>
        <w:ind w:left="480" w:hanging="48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620" w:hanging="144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3070" w:hanging="1800"/>
      </w:pPr>
      <w:rPr>
        <w:rFonts w:hint="default"/>
      </w:rPr>
    </w:lvl>
    <w:lvl w:ilvl="7">
      <w:start w:val="1"/>
      <w:numFmt w:val="decimal"/>
      <w:lvlText w:val="%1.%2.%3.%4.%5.%6.%7.%8."/>
      <w:lvlJc w:val="left"/>
      <w:pPr>
        <w:ind w:left="26975" w:hanging="2160"/>
      </w:pPr>
      <w:rPr>
        <w:rFonts w:hint="default"/>
      </w:rPr>
    </w:lvl>
    <w:lvl w:ilvl="8">
      <w:start w:val="1"/>
      <w:numFmt w:val="decimal"/>
      <w:lvlText w:val="%1.%2.%3.%4.%5.%6.%7.%8.%9."/>
      <w:lvlJc w:val="left"/>
      <w:pPr>
        <w:ind w:left="30520" w:hanging="2160"/>
      </w:pPr>
      <w:rPr>
        <w:rFonts w:hint="default"/>
      </w:rPr>
    </w:lvl>
  </w:abstractNum>
  <w:abstractNum w:abstractNumId="50" w15:restartNumberingAfterBreak="0">
    <w:nsid w:val="653914F2"/>
    <w:multiLevelType w:val="hybridMultilevel"/>
    <w:tmpl w:val="D2244E82"/>
    <w:lvl w:ilvl="0" w:tplc="8318B6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72D7A1B"/>
    <w:multiLevelType w:val="hybridMultilevel"/>
    <w:tmpl w:val="3D846632"/>
    <w:lvl w:ilvl="0" w:tplc="C47A1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8B6489B"/>
    <w:multiLevelType w:val="hybridMultilevel"/>
    <w:tmpl w:val="5A54CB70"/>
    <w:lvl w:ilvl="0" w:tplc="42926406">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2CF8745C">
      <w:start w:val="1"/>
      <w:numFmt w:val="bullet"/>
      <w:suff w:val="space"/>
      <w:lvlText w:val="-"/>
      <w:lvlJc w:val="left"/>
      <w:pPr>
        <w:ind w:left="698" w:hanging="360"/>
      </w:pPr>
      <w:rPr>
        <w:rFonts w:ascii="Symbol" w:hAnsi="Symbol"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3"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6B9D3FF5"/>
    <w:multiLevelType w:val="multilevel"/>
    <w:tmpl w:val="09CE84D8"/>
    <w:styleLink w:val="2"/>
    <w:lvl w:ilvl="0">
      <w:start w:val="1"/>
      <w:numFmt w:val="decimal"/>
      <w:lvlText w:val="%1."/>
      <w:lvlJc w:val="left"/>
      <w:pPr>
        <w:ind w:left="360" w:hanging="360"/>
      </w:pPr>
      <w:rPr>
        <w:rFonts w:ascii="Tahoma" w:hAnsi="Tahoma"/>
        <w:sz w:val="22"/>
      </w:rPr>
    </w:lvl>
    <w:lvl w:ilvl="1">
      <w:start w:val="1"/>
      <w:numFmt w:val="decimal"/>
      <w:lvlText w:val="%1.%2."/>
      <w:lvlJc w:val="left"/>
      <w:pPr>
        <w:ind w:left="1142" w:hanging="432"/>
      </w:pPr>
      <w:rPr>
        <w:b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BD644C8"/>
    <w:multiLevelType w:val="hybridMultilevel"/>
    <w:tmpl w:val="7848FDF4"/>
    <w:lvl w:ilvl="0" w:tplc="83467470">
      <w:start w:val="3"/>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6C2177C8"/>
    <w:multiLevelType w:val="hybridMultilevel"/>
    <w:tmpl w:val="F50C93D2"/>
    <w:lvl w:ilvl="0" w:tplc="663EB224">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7" w15:restartNumberingAfterBreak="0">
    <w:nsid w:val="6D896EB2"/>
    <w:multiLevelType w:val="hybridMultilevel"/>
    <w:tmpl w:val="97B444B8"/>
    <w:lvl w:ilvl="0" w:tplc="C768913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FA6125B"/>
    <w:multiLevelType w:val="multilevel"/>
    <w:tmpl w:val="BAE8D1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13F569A"/>
    <w:multiLevelType w:val="hybridMultilevel"/>
    <w:tmpl w:val="2FA0957C"/>
    <w:lvl w:ilvl="0" w:tplc="8318B6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6F6E25"/>
    <w:multiLevelType w:val="multilevel"/>
    <w:tmpl w:val="AAFAA74E"/>
    <w:lvl w:ilvl="0">
      <w:start w:val="15"/>
      <w:numFmt w:val="decimal"/>
      <w:lvlText w:val="%1."/>
      <w:lvlJc w:val="left"/>
      <w:pPr>
        <w:ind w:left="480" w:hanging="48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3722ACD"/>
    <w:multiLevelType w:val="hybridMultilevel"/>
    <w:tmpl w:val="44EEE14E"/>
    <w:lvl w:ilvl="0" w:tplc="8318B6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773B608D"/>
    <w:multiLevelType w:val="hybridMultilevel"/>
    <w:tmpl w:val="2DE636A0"/>
    <w:lvl w:ilvl="0" w:tplc="05A86E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9505271"/>
    <w:multiLevelType w:val="hybridMultilevel"/>
    <w:tmpl w:val="721CFE6C"/>
    <w:lvl w:ilvl="0" w:tplc="1EEE1412">
      <w:start w:val="1"/>
      <w:numFmt w:val="bullet"/>
      <w:suff w:val="space"/>
      <w:lvlText w:val=""/>
      <w:lvlJc w:val="left"/>
      <w:pPr>
        <w:ind w:left="698" w:hanging="360"/>
      </w:pPr>
      <w:rPr>
        <w:rFonts w:ascii="Symbol" w:hAnsi="Symbol" w:hint="default"/>
      </w:rPr>
    </w:lvl>
    <w:lvl w:ilvl="1" w:tplc="04190003" w:tentative="1">
      <w:start w:val="1"/>
      <w:numFmt w:val="bullet"/>
      <w:lvlText w:val="o"/>
      <w:lvlJc w:val="left"/>
      <w:pPr>
        <w:ind w:left="1418" w:hanging="360"/>
      </w:pPr>
      <w:rPr>
        <w:rFonts w:ascii="Courier New" w:hAnsi="Courier New" w:cs="Courier New" w:hint="default"/>
      </w:rPr>
    </w:lvl>
    <w:lvl w:ilvl="2" w:tplc="04190005" w:tentative="1">
      <w:start w:val="1"/>
      <w:numFmt w:val="bullet"/>
      <w:lvlText w:val=""/>
      <w:lvlJc w:val="left"/>
      <w:pPr>
        <w:ind w:left="2138" w:hanging="360"/>
      </w:pPr>
      <w:rPr>
        <w:rFonts w:ascii="Wingdings" w:hAnsi="Wingdings" w:hint="default"/>
      </w:rPr>
    </w:lvl>
    <w:lvl w:ilvl="3" w:tplc="04190001" w:tentative="1">
      <w:start w:val="1"/>
      <w:numFmt w:val="bullet"/>
      <w:lvlText w:val=""/>
      <w:lvlJc w:val="left"/>
      <w:pPr>
        <w:ind w:left="2858" w:hanging="360"/>
      </w:pPr>
      <w:rPr>
        <w:rFonts w:ascii="Symbol" w:hAnsi="Symbol" w:hint="default"/>
      </w:rPr>
    </w:lvl>
    <w:lvl w:ilvl="4" w:tplc="04190003" w:tentative="1">
      <w:start w:val="1"/>
      <w:numFmt w:val="bullet"/>
      <w:lvlText w:val="o"/>
      <w:lvlJc w:val="left"/>
      <w:pPr>
        <w:ind w:left="3578" w:hanging="360"/>
      </w:pPr>
      <w:rPr>
        <w:rFonts w:ascii="Courier New" w:hAnsi="Courier New" w:cs="Courier New" w:hint="default"/>
      </w:rPr>
    </w:lvl>
    <w:lvl w:ilvl="5" w:tplc="04190005" w:tentative="1">
      <w:start w:val="1"/>
      <w:numFmt w:val="bullet"/>
      <w:lvlText w:val=""/>
      <w:lvlJc w:val="left"/>
      <w:pPr>
        <w:ind w:left="4298" w:hanging="360"/>
      </w:pPr>
      <w:rPr>
        <w:rFonts w:ascii="Wingdings" w:hAnsi="Wingdings" w:hint="default"/>
      </w:rPr>
    </w:lvl>
    <w:lvl w:ilvl="6" w:tplc="04190001" w:tentative="1">
      <w:start w:val="1"/>
      <w:numFmt w:val="bullet"/>
      <w:lvlText w:val=""/>
      <w:lvlJc w:val="left"/>
      <w:pPr>
        <w:ind w:left="5018" w:hanging="360"/>
      </w:pPr>
      <w:rPr>
        <w:rFonts w:ascii="Symbol" w:hAnsi="Symbol" w:hint="default"/>
      </w:rPr>
    </w:lvl>
    <w:lvl w:ilvl="7" w:tplc="04190003" w:tentative="1">
      <w:start w:val="1"/>
      <w:numFmt w:val="bullet"/>
      <w:lvlText w:val="o"/>
      <w:lvlJc w:val="left"/>
      <w:pPr>
        <w:ind w:left="5738" w:hanging="360"/>
      </w:pPr>
      <w:rPr>
        <w:rFonts w:ascii="Courier New" w:hAnsi="Courier New" w:cs="Courier New" w:hint="default"/>
      </w:rPr>
    </w:lvl>
    <w:lvl w:ilvl="8" w:tplc="04190005" w:tentative="1">
      <w:start w:val="1"/>
      <w:numFmt w:val="bullet"/>
      <w:lvlText w:val=""/>
      <w:lvlJc w:val="left"/>
      <w:pPr>
        <w:ind w:left="6458" w:hanging="360"/>
      </w:pPr>
      <w:rPr>
        <w:rFonts w:ascii="Wingdings" w:hAnsi="Wingdings" w:hint="default"/>
      </w:rPr>
    </w:lvl>
  </w:abstractNum>
  <w:abstractNum w:abstractNumId="64" w15:restartNumberingAfterBreak="0">
    <w:nsid w:val="79CB31A5"/>
    <w:multiLevelType w:val="hybridMultilevel"/>
    <w:tmpl w:val="F9E67768"/>
    <w:lvl w:ilvl="0" w:tplc="DDFC9858">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5" w15:restartNumberingAfterBreak="0">
    <w:nsid w:val="7DDB1211"/>
    <w:multiLevelType w:val="hybridMultilevel"/>
    <w:tmpl w:val="71E02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EC22789"/>
    <w:multiLevelType w:val="multilevel"/>
    <w:tmpl w:val="EDB82CF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ascii="Tahoma" w:hAnsi="Tahoma" w:cs="Tahoma" w:hint="default"/>
        <w:b/>
        <w:i w:val="0"/>
        <w:sz w:val="22"/>
        <w:szCs w:val="22"/>
      </w:rPr>
    </w:lvl>
    <w:lvl w:ilvl="2">
      <w:start w:val="1"/>
      <w:numFmt w:val="decimal"/>
      <w:lvlText w:val="%1.%2.%3."/>
      <w:lvlJc w:val="left"/>
      <w:pPr>
        <w:tabs>
          <w:tab w:val="num" w:pos="1440"/>
        </w:tabs>
        <w:ind w:left="1224" w:hanging="504"/>
      </w:pPr>
      <w:rPr>
        <w:b/>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7" w15:restartNumberingAfterBreak="0">
    <w:nsid w:val="7F802AD4"/>
    <w:multiLevelType w:val="multilevel"/>
    <w:tmpl w:val="772E8952"/>
    <w:lvl w:ilvl="0">
      <w:start w:val="1"/>
      <w:numFmt w:val="decimal"/>
      <w:lvlText w:val="%1."/>
      <w:lvlJc w:val="left"/>
      <w:pPr>
        <w:ind w:left="360" w:hanging="360"/>
      </w:pPr>
      <w:rPr>
        <w:rFonts w:hint="default"/>
      </w:rPr>
    </w:lvl>
    <w:lvl w:ilvl="1">
      <w:start w:val="5"/>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3256" w:hanging="144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524" w:hanging="1800"/>
      </w:pPr>
      <w:rPr>
        <w:rFonts w:hint="default"/>
      </w:rPr>
    </w:lvl>
    <w:lvl w:ilvl="7">
      <w:start w:val="1"/>
      <w:numFmt w:val="decimal"/>
      <w:lvlText w:val="%1.%2.%3.%4.%5.%6.%7.%8."/>
      <w:lvlJc w:val="left"/>
      <w:pPr>
        <w:ind w:left="5338" w:hanging="2160"/>
      </w:pPr>
      <w:rPr>
        <w:rFonts w:hint="default"/>
      </w:rPr>
    </w:lvl>
    <w:lvl w:ilvl="8">
      <w:start w:val="1"/>
      <w:numFmt w:val="decimal"/>
      <w:lvlText w:val="%1.%2.%3.%4.%5.%6.%7.%8.%9."/>
      <w:lvlJc w:val="left"/>
      <w:pPr>
        <w:ind w:left="5792" w:hanging="2160"/>
      </w:pPr>
      <w:rPr>
        <w:rFonts w:hint="default"/>
      </w:rPr>
    </w:lvl>
  </w:abstractNum>
  <w:num w:numId="1">
    <w:abstractNumId w:val="21"/>
  </w:num>
  <w:num w:numId="2">
    <w:abstractNumId w:val="16"/>
  </w:num>
  <w:num w:numId="3">
    <w:abstractNumId w:val="0"/>
  </w:num>
  <w:num w:numId="4">
    <w:abstractNumId w:val="6"/>
  </w:num>
  <w:num w:numId="5">
    <w:abstractNumId w:val="53"/>
  </w:num>
  <w:num w:numId="6">
    <w:abstractNumId w:val="28"/>
  </w:num>
  <w:num w:numId="7">
    <w:abstractNumId w:val="32"/>
  </w:num>
  <w:num w:numId="8">
    <w:abstractNumId w:val="31"/>
  </w:num>
  <w:num w:numId="9">
    <w:abstractNumId w:val="15"/>
  </w:num>
  <w:num w:numId="10">
    <w:abstractNumId w:val="9"/>
  </w:num>
  <w:num w:numId="11">
    <w:abstractNumId w:val="54"/>
  </w:num>
  <w:num w:numId="12">
    <w:abstractNumId w:val="22"/>
  </w:num>
  <w:num w:numId="13">
    <w:abstractNumId w:val="41"/>
  </w:num>
  <w:num w:numId="14">
    <w:abstractNumId w:val="51"/>
  </w:num>
  <w:num w:numId="15">
    <w:abstractNumId w:val="42"/>
  </w:num>
  <w:num w:numId="16">
    <w:abstractNumId w:val="67"/>
  </w:num>
  <w:num w:numId="17">
    <w:abstractNumId w:val="24"/>
  </w:num>
  <w:num w:numId="18">
    <w:abstractNumId w:val="38"/>
  </w:num>
  <w:num w:numId="19">
    <w:abstractNumId w:val="49"/>
  </w:num>
  <w:num w:numId="20">
    <w:abstractNumId w:val="60"/>
  </w:num>
  <w:num w:numId="21">
    <w:abstractNumId w:val="36"/>
  </w:num>
  <w:num w:numId="22">
    <w:abstractNumId w:val="26"/>
  </w:num>
  <w:num w:numId="23">
    <w:abstractNumId w:val="34"/>
  </w:num>
  <w:num w:numId="24">
    <w:abstractNumId w:val="57"/>
  </w:num>
  <w:num w:numId="25">
    <w:abstractNumId w:val="66"/>
  </w:num>
  <w:num w:numId="26">
    <w:abstractNumId w:val="58"/>
  </w:num>
  <w:num w:numId="27">
    <w:abstractNumId w:val="56"/>
  </w:num>
  <w:num w:numId="28">
    <w:abstractNumId w:val="18"/>
  </w:num>
  <w:num w:numId="29">
    <w:abstractNumId w:val="5"/>
  </w:num>
  <w:num w:numId="30">
    <w:abstractNumId w:val="39"/>
  </w:num>
  <w:num w:numId="31">
    <w:abstractNumId w:val="19"/>
  </w:num>
  <w:num w:numId="32">
    <w:abstractNumId w:val="10"/>
  </w:num>
  <w:num w:numId="33">
    <w:abstractNumId w:val="55"/>
  </w:num>
  <w:num w:numId="34">
    <w:abstractNumId w:val="20"/>
  </w:num>
  <w:num w:numId="35">
    <w:abstractNumId w:val="29"/>
  </w:num>
  <w:num w:numId="36">
    <w:abstractNumId w:val="3"/>
  </w:num>
  <w:num w:numId="37">
    <w:abstractNumId w:val="50"/>
  </w:num>
  <w:num w:numId="38">
    <w:abstractNumId w:val="59"/>
  </w:num>
  <w:num w:numId="39">
    <w:abstractNumId w:val="11"/>
  </w:num>
  <w:num w:numId="40">
    <w:abstractNumId w:val="48"/>
  </w:num>
  <w:num w:numId="41">
    <w:abstractNumId w:val="46"/>
  </w:num>
  <w:num w:numId="42">
    <w:abstractNumId w:val="23"/>
  </w:num>
  <w:num w:numId="43">
    <w:abstractNumId w:val="13"/>
  </w:num>
  <w:num w:numId="44">
    <w:abstractNumId w:val="61"/>
  </w:num>
  <w:num w:numId="45">
    <w:abstractNumId w:val="45"/>
  </w:num>
  <w:num w:numId="46">
    <w:abstractNumId w:val="35"/>
  </w:num>
  <w:num w:numId="47">
    <w:abstractNumId w:val="37"/>
  </w:num>
  <w:num w:numId="48">
    <w:abstractNumId w:val="64"/>
  </w:num>
  <w:num w:numId="49">
    <w:abstractNumId w:val="4"/>
  </w:num>
  <w:num w:numId="50">
    <w:abstractNumId w:val="30"/>
  </w:num>
  <w:num w:numId="51">
    <w:abstractNumId w:val="63"/>
  </w:num>
  <w:num w:numId="52">
    <w:abstractNumId w:val="14"/>
  </w:num>
  <w:num w:numId="53">
    <w:abstractNumId w:val="17"/>
  </w:num>
  <w:num w:numId="54">
    <w:abstractNumId w:val="33"/>
  </w:num>
  <w:num w:numId="55">
    <w:abstractNumId w:val="52"/>
  </w:num>
  <w:num w:numId="56">
    <w:abstractNumId w:val="2"/>
  </w:num>
  <w:num w:numId="57">
    <w:abstractNumId w:val="47"/>
  </w:num>
  <w:num w:numId="58">
    <w:abstractNumId w:val="12"/>
  </w:num>
  <w:num w:numId="59">
    <w:abstractNumId w:val="8"/>
  </w:num>
  <w:num w:numId="60">
    <w:abstractNumId w:val="7"/>
  </w:num>
  <w:num w:numId="61">
    <w:abstractNumId w:val="25"/>
  </w:num>
  <w:num w:numId="62">
    <w:abstractNumId w:val="44"/>
  </w:num>
  <w:num w:numId="63">
    <w:abstractNumId w:val="40"/>
  </w:num>
  <w:num w:numId="64">
    <w:abstractNumId w:val="65"/>
  </w:num>
  <w:num w:numId="65">
    <w:abstractNumId w:val="62"/>
  </w:num>
  <w:num w:numId="66">
    <w:abstractNumId w:val="27"/>
  </w:num>
  <w:num w:numId="67">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proofState w:spelling="clean" w:grammar="clean"/>
  <w:defaultTabStop w:val="709"/>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A27"/>
    <w:rsid w:val="000012D3"/>
    <w:rsid w:val="0000212B"/>
    <w:rsid w:val="000028B6"/>
    <w:rsid w:val="00003920"/>
    <w:rsid w:val="00004886"/>
    <w:rsid w:val="00004B8D"/>
    <w:rsid w:val="00005EB5"/>
    <w:rsid w:val="000063FD"/>
    <w:rsid w:val="0000736C"/>
    <w:rsid w:val="00007757"/>
    <w:rsid w:val="00011931"/>
    <w:rsid w:val="0001326C"/>
    <w:rsid w:val="00013B82"/>
    <w:rsid w:val="000151EB"/>
    <w:rsid w:val="00015FC6"/>
    <w:rsid w:val="000222C6"/>
    <w:rsid w:val="00023BD2"/>
    <w:rsid w:val="0002528D"/>
    <w:rsid w:val="00026237"/>
    <w:rsid w:val="00031DAF"/>
    <w:rsid w:val="000322E0"/>
    <w:rsid w:val="000329AF"/>
    <w:rsid w:val="00034766"/>
    <w:rsid w:val="000355DC"/>
    <w:rsid w:val="0003692E"/>
    <w:rsid w:val="00037059"/>
    <w:rsid w:val="000416E0"/>
    <w:rsid w:val="0004186A"/>
    <w:rsid w:val="00041EF6"/>
    <w:rsid w:val="00043BC2"/>
    <w:rsid w:val="00044C1B"/>
    <w:rsid w:val="00044E42"/>
    <w:rsid w:val="0004596A"/>
    <w:rsid w:val="00045C9A"/>
    <w:rsid w:val="0004759C"/>
    <w:rsid w:val="000508AC"/>
    <w:rsid w:val="00053215"/>
    <w:rsid w:val="00053801"/>
    <w:rsid w:val="000553F5"/>
    <w:rsid w:val="00057008"/>
    <w:rsid w:val="000571EE"/>
    <w:rsid w:val="00057FBF"/>
    <w:rsid w:val="000602FF"/>
    <w:rsid w:val="00060CCE"/>
    <w:rsid w:val="0006531E"/>
    <w:rsid w:val="000656B4"/>
    <w:rsid w:val="0006586F"/>
    <w:rsid w:val="00070B71"/>
    <w:rsid w:val="00071486"/>
    <w:rsid w:val="00071E32"/>
    <w:rsid w:val="000722B8"/>
    <w:rsid w:val="00072832"/>
    <w:rsid w:val="00075552"/>
    <w:rsid w:val="000758F2"/>
    <w:rsid w:val="00075CD6"/>
    <w:rsid w:val="000771DD"/>
    <w:rsid w:val="000808C6"/>
    <w:rsid w:val="00081F07"/>
    <w:rsid w:val="000826E2"/>
    <w:rsid w:val="00084913"/>
    <w:rsid w:val="00086219"/>
    <w:rsid w:val="0008670B"/>
    <w:rsid w:val="0009166E"/>
    <w:rsid w:val="000924D4"/>
    <w:rsid w:val="0009282A"/>
    <w:rsid w:val="00095B60"/>
    <w:rsid w:val="000961A5"/>
    <w:rsid w:val="00096D12"/>
    <w:rsid w:val="000A0649"/>
    <w:rsid w:val="000A3410"/>
    <w:rsid w:val="000A3CAC"/>
    <w:rsid w:val="000A3DF4"/>
    <w:rsid w:val="000A3E9B"/>
    <w:rsid w:val="000A55D7"/>
    <w:rsid w:val="000A6DC6"/>
    <w:rsid w:val="000B2949"/>
    <w:rsid w:val="000B3104"/>
    <w:rsid w:val="000B325D"/>
    <w:rsid w:val="000B37B1"/>
    <w:rsid w:val="000B410C"/>
    <w:rsid w:val="000B495A"/>
    <w:rsid w:val="000B51C4"/>
    <w:rsid w:val="000B6D1C"/>
    <w:rsid w:val="000B7774"/>
    <w:rsid w:val="000C16C3"/>
    <w:rsid w:val="000C3AEB"/>
    <w:rsid w:val="000C3C36"/>
    <w:rsid w:val="000C4293"/>
    <w:rsid w:val="000C5FF6"/>
    <w:rsid w:val="000C65FD"/>
    <w:rsid w:val="000D0B93"/>
    <w:rsid w:val="000D1164"/>
    <w:rsid w:val="000D35FC"/>
    <w:rsid w:val="000D679E"/>
    <w:rsid w:val="000D73A9"/>
    <w:rsid w:val="000D7690"/>
    <w:rsid w:val="000D78AD"/>
    <w:rsid w:val="000E29A9"/>
    <w:rsid w:val="000E32BB"/>
    <w:rsid w:val="000E4C2B"/>
    <w:rsid w:val="000F0C56"/>
    <w:rsid w:val="000F0CAC"/>
    <w:rsid w:val="000F3BD6"/>
    <w:rsid w:val="000F3D85"/>
    <w:rsid w:val="000F492C"/>
    <w:rsid w:val="00102539"/>
    <w:rsid w:val="00103EBA"/>
    <w:rsid w:val="00105A22"/>
    <w:rsid w:val="00105F34"/>
    <w:rsid w:val="0011135A"/>
    <w:rsid w:val="001122CC"/>
    <w:rsid w:val="00115564"/>
    <w:rsid w:val="0012497F"/>
    <w:rsid w:val="00124A07"/>
    <w:rsid w:val="00124AFC"/>
    <w:rsid w:val="001263B0"/>
    <w:rsid w:val="001267F7"/>
    <w:rsid w:val="00130489"/>
    <w:rsid w:val="00133143"/>
    <w:rsid w:val="00133CF0"/>
    <w:rsid w:val="00136823"/>
    <w:rsid w:val="00137D5E"/>
    <w:rsid w:val="00143035"/>
    <w:rsid w:val="00147B42"/>
    <w:rsid w:val="00147D76"/>
    <w:rsid w:val="001518F0"/>
    <w:rsid w:val="00151962"/>
    <w:rsid w:val="00152F5E"/>
    <w:rsid w:val="001531CF"/>
    <w:rsid w:val="00153A5A"/>
    <w:rsid w:val="00155A83"/>
    <w:rsid w:val="00157B57"/>
    <w:rsid w:val="00160231"/>
    <w:rsid w:val="00167B05"/>
    <w:rsid w:val="00176EA2"/>
    <w:rsid w:val="0017737A"/>
    <w:rsid w:val="00177B47"/>
    <w:rsid w:val="001802B3"/>
    <w:rsid w:val="00182ED2"/>
    <w:rsid w:val="001854E8"/>
    <w:rsid w:val="001879C2"/>
    <w:rsid w:val="00192703"/>
    <w:rsid w:val="00192AB1"/>
    <w:rsid w:val="00192C7B"/>
    <w:rsid w:val="00192E8E"/>
    <w:rsid w:val="001A14BD"/>
    <w:rsid w:val="001A6818"/>
    <w:rsid w:val="001B1657"/>
    <w:rsid w:val="001B2FD1"/>
    <w:rsid w:val="001B3492"/>
    <w:rsid w:val="001B51DB"/>
    <w:rsid w:val="001B5685"/>
    <w:rsid w:val="001B67FA"/>
    <w:rsid w:val="001B717F"/>
    <w:rsid w:val="001C00E5"/>
    <w:rsid w:val="001C09EA"/>
    <w:rsid w:val="001C2D52"/>
    <w:rsid w:val="001C5604"/>
    <w:rsid w:val="001C6D2A"/>
    <w:rsid w:val="001D13CC"/>
    <w:rsid w:val="001D14B8"/>
    <w:rsid w:val="001D3781"/>
    <w:rsid w:val="001D408F"/>
    <w:rsid w:val="001D74EA"/>
    <w:rsid w:val="001D7D6B"/>
    <w:rsid w:val="001E0DD9"/>
    <w:rsid w:val="001E36EC"/>
    <w:rsid w:val="001F0162"/>
    <w:rsid w:val="001F01A3"/>
    <w:rsid w:val="001F1465"/>
    <w:rsid w:val="001F156C"/>
    <w:rsid w:val="001F27D8"/>
    <w:rsid w:val="001F56BC"/>
    <w:rsid w:val="001F6986"/>
    <w:rsid w:val="00202547"/>
    <w:rsid w:val="00205A96"/>
    <w:rsid w:val="00205ECF"/>
    <w:rsid w:val="00207D91"/>
    <w:rsid w:val="002143A5"/>
    <w:rsid w:val="00215C1E"/>
    <w:rsid w:val="002161D7"/>
    <w:rsid w:val="00216201"/>
    <w:rsid w:val="00216945"/>
    <w:rsid w:val="00217274"/>
    <w:rsid w:val="00217E92"/>
    <w:rsid w:val="00220A18"/>
    <w:rsid w:val="00224065"/>
    <w:rsid w:val="00224E24"/>
    <w:rsid w:val="00225697"/>
    <w:rsid w:val="00227991"/>
    <w:rsid w:val="002279D0"/>
    <w:rsid w:val="00227AB8"/>
    <w:rsid w:val="00227BD3"/>
    <w:rsid w:val="002305E5"/>
    <w:rsid w:val="002314CE"/>
    <w:rsid w:val="002325B1"/>
    <w:rsid w:val="00232C0C"/>
    <w:rsid w:val="00232E7E"/>
    <w:rsid w:val="00233F00"/>
    <w:rsid w:val="00234CA2"/>
    <w:rsid w:val="002360F1"/>
    <w:rsid w:val="002404A2"/>
    <w:rsid w:val="0024495C"/>
    <w:rsid w:val="00244CCB"/>
    <w:rsid w:val="00245E8A"/>
    <w:rsid w:val="0024764A"/>
    <w:rsid w:val="00247758"/>
    <w:rsid w:val="00247E6A"/>
    <w:rsid w:val="00250532"/>
    <w:rsid w:val="002603CB"/>
    <w:rsid w:val="00260545"/>
    <w:rsid w:val="00260D08"/>
    <w:rsid w:val="0026142F"/>
    <w:rsid w:val="00261CCD"/>
    <w:rsid w:val="00261E58"/>
    <w:rsid w:val="00262F05"/>
    <w:rsid w:val="002667EE"/>
    <w:rsid w:val="00271719"/>
    <w:rsid w:val="00272744"/>
    <w:rsid w:val="00272B1D"/>
    <w:rsid w:val="00276BFB"/>
    <w:rsid w:val="00277EAE"/>
    <w:rsid w:val="002828DE"/>
    <w:rsid w:val="00283279"/>
    <w:rsid w:val="00285818"/>
    <w:rsid w:val="00285D66"/>
    <w:rsid w:val="00290AE3"/>
    <w:rsid w:val="00291346"/>
    <w:rsid w:val="002937A7"/>
    <w:rsid w:val="00294EE6"/>
    <w:rsid w:val="00296025"/>
    <w:rsid w:val="00296E79"/>
    <w:rsid w:val="00297436"/>
    <w:rsid w:val="002A6319"/>
    <w:rsid w:val="002A6CBB"/>
    <w:rsid w:val="002B0251"/>
    <w:rsid w:val="002B0A7A"/>
    <w:rsid w:val="002B130B"/>
    <w:rsid w:val="002B16A9"/>
    <w:rsid w:val="002B1C2E"/>
    <w:rsid w:val="002B3A97"/>
    <w:rsid w:val="002B4B92"/>
    <w:rsid w:val="002B68E0"/>
    <w:rsid w:val="002B6FEA"/>
    <w:rsid w:val="002C0170"/>
    <w:rsid w:val="002C2E29"/>
    <w:rsid w:val="002C448A"/>
    <w:rsid w:val="002C5B43"/>
    <w:rsid w:val="002D1DE0"/>
    <w:rsid w:val="002D22F8"/>
    <w:rsid w:val="002D2B95"/>
    <w:rsid w:val="002D4F2A"/>
    <w:rsid w:val="002D6683"/>
    <w:rsid w:val="002D723E"/>
    <w:rsid w:val="002E1F4C"/>
    <w:rsid w:val="002E247B"/>
    <w:rsid w:val="002E4EBC"/>
    <w:rsid w:val="002E640D"/>
    <w:rsid w:val="002E6623"/>
    <w:rsid w:val="002E71E6"/>
    <w:rsid w:val="002E76EA"/>
    <w:rsid w:val="002F268C"/>
    <w:rsid w:val="002F410A"/>
    <w:rsid w:val="002F458D"/>
    <w:rsid w:val="002F7036"/>
    <w:rsid w:val="00300EAE"/>
    <w:rsid w:val="00301A28"/>
    <w:rsid w:val="00303112"/>
    <w:rsid w:val="00306142"/>
    <w:rsid w:val="00306F08"/>
    <w:rsid w:val="00306F22"/>
    <w:rsid w:val="00307A45"/>
    <w:rsid w:val="00310E35"/>
    <w:rsid w:val="003116BF"/>
    <w:rsid w:val="003119DE"/>
    <w:rsid w:val="00311D16"/>
    <w:rsid w:val="00311EDB"/>
    <w:rsid w:val="00313126"/>
    <w:rsid w:val="00314079"/>
    <w:rsid w:val="00317345"/>
    <w:rsid w:val="003174AD"/>
    <w:rsid w:val="00321606"/>
    <w:rsid w:val="00322959"/>
    <w:rsid w:val="00324FC2"/>
    <w:rsid w:val="003303CA"/>
    <w:rsid w:val="00331032"/>
    <w:rsid w:val="003320CD"/>
    <w:rsid w:val="00332185"/>
    <w:rsid w:val="003324B4"/>
    <w:rsid w:val="00332B14"/>
    <w:rsid w:val="00332C58"/>
    <w:rsid w:val="003353C3"/>
    <w:rsid w:val="00335968"/>
    <w:rsid w:val="00336030"/>
    <w:rsid w:val="003369D4"/>
    <w:rsid w:val="00340258"/>
    <w:rsid w:val="003407E1"/>
    <w:rsid w:val="00340A34"/>
    <w:rsid w:val="00340BCE"/>
    <w:rsid w:val="00341AC8"/>
    <w:rsid w:val="00342850"/>
    <w:rsid w:val="0034726B"/>
    <w:rsid w:val="00350E7B"/>
    <w:rsid w:val="0035151C"/>
    <w:rsid w:val="00352A23"/>
    <w:rsid w:val="00352AE3"/>
    <w:rsid w:val="00352CBE"/>
    <w:rsid w:val="0035342D"/>
    <w:rsid w:val="0036194C"/>
    <w:rsid w:val="00362EB3"/>
    <w:rsid w:val="00363B4A"/>
    <w:rsid w:val="00363CEB"/>
    <w:rsid w:val="00363E23"/>
    <w:rsid w:val="00363F28"/>
    <w:rsid w:val="003652CC"/>
    <w:rsid w:val="00365DA4"/>
    <w:rsid w:val="00370179"/>
    <w:rsid w:val="003702C8"/>
    <w:rsid w:val="00370F07"/>
    <w:rsid w:val="00373549"/>
    <w:rsid w:val="00376249"/>
    <w:rsid w:val="00377713"/>
    <w:rsid w:val="00377FA7"/>
    <w:rsid w:val="003806D3"/>
    <w:rsid w:val="003817A6"/>
    <w:rsid w:val="00384A19"/>
    <w:rsid w:val="00384B88"/>
    <w:rsid w:val="00390F27"/>
    <w:rsid w:val="003922BA"/>
    <w:rsid w:val="0039238A"/>
    <w:rsid w:val="003A21CE"/>
    <w:rsid w:val="003A3828"/>
    <w:rsid w:val="003A38E5"/>
    <w:rsid w:val="003B1369"/>
    <w:rsid w:val="003B2F2A"/>
    <w:rsid w:val="003B332B"/>
    <w:rsid w:val="003B3AFD"/>
    <w:rsid w:val="003B44F8"/>
    <w:rsid w:val="003B5030"/>
    <w:rsid w:val="003B5A61"/>
    <w:rsid w:val="003B7908"/>
    <w:rsid w:val="003B799F"/>
    <w:rsid w:val="003C1E84"/>
    <w:rsid w:val="003C2C7A"/>
    <w:rsid w:val="003C50C7"/>
    <w:rsid w:val="003C682C"/>
    <w:rsid w:val="003C7395"/>
    <w:rsid w:val="003C7F37"/>
    <w:rsid w:val="003D0443"/>
    <w:rsid w:val="003D216F"/>
    <w:rsid w:val="003D629D"/>
    <w:rsid w:val="003D6322"/>
    <w:rsid w:val="003E0803"/>
    <w:rsid w:val="003E12D1"/>
    <w:rsid w:val="003E496C"/>
    <w:rsid w:val="003F01F7"/>
    <w:rsid w:val="003F1185"/>
    <w:rsid w:val="003F6F87"/>
    <w:rsid w:val="00400A78"/>
    <w:rsid w:val="004014B6"/>
    <w:rsid w:val="004016FF"/>
    <w:rsid w:val="00401882"/>
    <w:rsid w:val="004034F5"/>
    <w:rsid w:val="0040470B"/>
    <w:rsid w:val="004071D5"/>
    <w:rsid w:val="004105DF"/>
    <w:rsid w:val="00413494"/>
    <w:rsid w:val="00414907"/>
    <w:rsid w:val="00415285"/>
    <w:rsid w:val="004152AA"/>
    <w:rsid w:val="00415484"/>
    <w:rsid w:val="004168F4"/>
    <w:rsid w:val="00417219"/>
    <w:rsid w:val="0042047E"/>
    <w:rsid w:val="00423E79"/>
    <w:rsid w:val="004317B4"/>
    <w:rsid w:val="00432008"/>
    <w:rsid w:val="00432EEB"/>
    <w:rsid w:val="00434C97"/>
    <w:rsid w:val="0043503C"/>
    <w:rsid w:val="004358B1"/>
    <w:rsid w:val="00440F2A"/>
    <w:rsid w:val="00443574"/>
    <w:rsid w:val="00444033"/>
    <w:rsid w:val="0044422C"/>
    <w:rsid w:val="00445C86"/>
    <w:rsid w:val="00446BB2"/>
    <w:rsid w:val="00447A10"/>
    <w:rsid w:val="00447D39"/>
    <w:rsid w:val="0045098C"/>
    <w:rsid w:val="00451320"/>
    <w:rsid w:val="00451B15"/>
    <w:rsid w:val="0045561E"/>
    <w:rsid w:val="00456A3B"/>
    <w:rsid w:val="004571E9"/>
    <w:rsid w:val="0046018C"/>
    <w:rsid w:val="00465742"/>
    <w:rsid w:val="00470A70"/>
    <w:rsid w:val="0047431B"/>
    <w:rsid w:val="00474B08"/>
    <w:rsid w:val="00475DA7"/>
    <w:rsid w:val="004760DD"/>
    <w:rsid w:val="00476571"/>
    <w:rsid w:val="00476AA4"/>
    <w:rsid w:val="00477B73"/>
    <w:rsid w:val="00477BC4"/>
    <w:rsid w:val="00480E81"/>
    <w:rsid w:val="00481484"/>
    <w:rsid w:val="00481733"/>
    <w:rsid w:val="00481FF0"/>
    <w:rsid w:val="004822BF"/>
    <w:rsid w:val="00490559"/>
    <w:rsid w:val="004924C1"/>
    <w:rsid w:val="00496B4C"/>
    <w:rsid w:val="004A0981"/>
    <w:rsid w:val="004A4D4C"/>
    <w:rsid w:val="004A5D54"/>
    <w:rsid w:val="004A6FE2"/>
    <w:rsid w:val="004B076B"/>
    <w:rsid w:val="004B2863"/>
    <w:rsid w:val="004B2F45"/>
    <w:rsid w:val="004B4898"/>
    <w:rsid w:val="004C1F1D"/>
    <w:rsid w:val="004C2DDE"/>
    <w:rsid w:val="004C500D"/>
    <w:rsid w:val="004C588F"/>
    <w:rsid w:val="004C5BFB"/>
    <w:rsid w:val="004C5F05"/>
    <w:rsid w:val="004D4355"/>
    <w:rsid w:val="004D525B"/>
    <w:rsid w:val="004D53CF"/>
    <w:rsid w:val="004E08C8"/>
    <w:rsid w:val="004E0BD7"/>
    <w:rsid w:val="004E1B44"/>
    <w:rsid w:val="004E3991"/>
    <w:rsid w:val="004E6DD9"/>
    <w:rsid w:val="004E6EC4"/>
    <w:rsid w:val="004F21A1"/>
    <w:rsid w:val="004F363C"/>
    <w:rsid w:val="004F3BCB"/>
    <w:rsid w:val="004F5BC0"/>
    <w:rsid w:val="004F6A20"/>
    <w:rsid w:val="004F782E"/>
    <w:rsid w:val="004F78CE"/>
    <w:rsid w:val="00500B05"/>
    <w:rsid w:val="005015F4"/>
    <w:rsid w:val="00502019"/>
    <w:rsid w:val="0050316E"/>
    <w:rsid w:val="005041A6"/>
    <w:rsid w:val="005050B9"/>
    <w:rsid w:val="005079D6"/>
    <w:rsid w:val="005120C2"/>
    <w:rsid w:val="00517B77"/>
    <w:rsid w:val="005205FE"/>
    <w:rsid w:val="005206F1"/>
    <w:rsid w:val="00521EFC"/>
    <w:rsid w:val="00522E4D"/>
    <w:rsid w:val="0052389C"/>
    <w:rsid w:val="0053111E"/>
    <w:rsid w:val="00531546"/>
    <w:rsid w:val="00531CA8"/>
    <w:rsid w:val="005339C5"/>
    <w:rsid w:val="005340B0"/>
    <w:rsid w:val="00534787"/>
    <w:rsid w:val="00534EF4"/>
    <w:rsid w:val="00535441"/>
    <w:rsid w:val="00536B89"/>
    <w:rsid w:val="005402FB"/>
    <w:rsid w:val="00541FA2"/>
    <w:rsid w:val="00545F08"/>
    <w:rsid w:val="0054617D"/>
    <w:rsid w:val="00546D0D"/>
    <w:rsid w:val="00547309"/>
    <w:rsid w:val="0054747A"/>
    <w:rsid w:val="005477E7"/>
    <w:rsid w:val="00551500"/>
    <w:rsid w:val="00551F2B"/>
    <w:rsid w:val="00554856"/>
    <w:rsid w:val="0055566C"/>
    <w:rsid w:val="00557C5C"/>
    <w:rsid w:val="005622FA"/>
    <w:rsid w:val="005641E4"/>
    <w:rsid w:val="0056491F"/>
    <w:rsid w:val="0057116B"/>
    <w:rsid w:val="00573595"/>
    <w:rsid w:val="00573D2A"/>
    <w:rsid w:val="00576705"/>
    <w:rsid w:val="00580DCA"/>
    <w:rsid w:val="00580EC7"/>
    <w:rsid w:val="0058212A"/>
    <w:rsid w:val="0058219B"/>
    <w:rsid w:val="0058368F"/>
    <w:rsid w:val="0058416C"/>
    <w:rsid w:val="005870BA"/>
    <w:rsid w:val="00587C66"/>
    <w:rsid w:val="00591C8D"/>
    <w:rsid w:val="00593D9A"/>
    <w:rsid w:val="005940F3"/>
    <w:rsid w:val="00596280"/>
    <w:rsid w:val="005967DF"/>
    <w:rsid w:val="00596E98"/>
    <w:rsid w:val="005974C7"/>
    <w:rsid w:val="005A31AB"/>
    <w:rsid w:val="005A4037"/>
    <w:rsid w:val="005A579D"/>
    <w:rsid w:val="005A5D61"/>
    <w:rsid w:val="005A6177"/>
    <w:rsid w:val="005A7A2C"/>
    <w:rsid w:val="005A7F97"/>
    <w:rsid w:val="005B0FC7"/>
    <w:rsid w:val="005B193A"/>
    <w:rsid w:val="005B27C2"/>
    <w:rsid w:val="005B3DD5"/>
    <w:rsid w:val="005B3FDE"/>
    <w:rsid w:val="005B473C"/>
    <w:rsid w:val="005B4A72"/>
    <w:rsid w:val="005C10C8"/>
    <w:rsid w:val="005C40DF"/>
    <w:rsid w:val="005C4B20"/>
    <w:rsid w:val="005C4DCC"/>
    <w:rsid w:val="005C69D2"/>
    <w:rsid w:val="005C7BB6"/>
    <w:rsid w:val="005C7E00"/>
    <w:rsid w:val="005D0A4E"/>
    <w:rsid w:val="005D1D1F"/>
    <w:rsid w:val="005D3107"/>
    <w:rsid w:val="005D431F"/>
    <w:rsid w:val="005D623B"/>
    <w:rsid w:val="005E1AC0"/>
    <w:rsid w:val="005E1EAC"/>
    <w:rsid w:val="005E2455"/>
    <w:rsid w:val="005E364C"/>
    <w:rsid w:val="005E4F57"/>
    <w:rsid w:val="005E5598"/>
    <w:rsid w:val="005E6FD0"/>
    <w:rsid w:val="005E70B3"/>
    <w:rsid w:val="005E78C7"/>
    <w:rsid w:val="005E78FE"/>
    <w:rsid w:val="005E7AC9"/>
    <w:rsid w:val="005F3C9D"/>
    <w:rsid w:val="005F5E9B"/>
    <w:rsid w:val="005F6F27"/>
    <w:rsid w:val="005F7CCC"/>
    <w:rsid w:val="006012E2"/>
    <w:rsid w:val="0060173C"/>
    <w:rsid w:val="00601801"/>
    <w:rsid w:val="00601F29"/>
    <w:rsid w:val="00603EA7"/>
    <w:rsid w:val="006055BF"/>
    <w:rsid w:val="00606890"/>
    <w:rsid w:val="00607F61"/>
    <w:rsid w:val="00613137"/>
    <w:rsid w:val="0061347E"/>
    <w:rsid w:val="00614338"/>
    <w:rsid w:val="006144DE"/>
    <w:rsid w:val="0061597B"/>
    <w:rsid w:val="0061701C"/>
    <w:rsid w:val="00617BDD"/>
    <w:rsid w:val="00617C4C"/>
    <w:rsid w:val="0062112B"/>
    <w:rsid w:val="0062150B"/>
    <w:rsid w:val="00622B3A"/>
    <w:rsid w:val="00624B36"/>
    <w:rsid w:val="006313CC"/>
    <w:rsid w:val="006320DD"/>
    <w:rsid w:val="00636527"/>
    <w:rsid w:val="006372B6"/>
    <w:rsid w:val="0063747B"/>
    <w:rsid w:val="00640965"/>
    <w:rsid w:val="00641F09"/>
    <w:rsid w:val="006465E9"/>
    <w:rsid w:val="00647F08"/>
    <w:rsid w:val="006506A8"/>
    <w:rsid w:val="006508E4"/>
    <w:rsid w:val="00651696"/>
    <w:rsid w:val="0065195E"/>
    <w:rsid w:val="00651FFC"/>
    <w:rsid w:val="00652B5F"/>
    <w:rsid w:val="00655121"/>
    <w:rsid w:val="00661AA2"/>
    <w:rsid w:val="0066210E"/>
    <w:rsid w:val="006639E2"/>
    <w:rsid w:val="00663BEC"/>
    <w:rsid w:val="006667EE"/>
    <w:rsid w:val="0066701D"/>
    <w:rsid w:val="00671430"/>
    <w:rsid w:val="00671E18"/>
    <w:rsid w:val="00672F04"/>
    <w:rsid w:val="00673259"/>
    <w:rsid w:val="006749E4"/>
    <w:rsid w:val="00676C36"/>
    <w:rsid w:val="00676F2B"/>
    <w:rsid w:val="006800AB"/>
    <w:rsid w:val="00681509"/>
    <w:rsid w:val="00682665"/>
    <w:rsid w:val="0068373A"/>
    <w:rsid w:val="00684AC2"/>
    <w:rsid w:val="00687541"/>
    <w:rsid w:val="0069171B"/>
    <w:rsid w:val="00697782"/>
    <w:rsid w:val="006A10EA"/>
    <w:rsid w:val="006A148A"/>
    <w:rsid w:val="006A4BAB"/>
    <w:rsid w:val="006A68BD"/>
    <w:rsid w:val="006A722D"/>
    <w:rsid w:val="006A7CC2"/>
    <w:rsid w:val="006B06E5"/>
    <w:rsid w:val="006B13E7"/>
    <w:rsid w:val="006B60E4"/>
    <w:rsid w:val="006B68E3"/>
    <w:rsid w:val="006C0881"/>
    <w:rsid w:val="006C36C5"/>
    <w:rsid w:val="006C530C"/>
    <w:rsid w:val="006C61B0"/>
    <w:rsid w:val="006D018A"/>
    <w:rsid w:val="006D2A45"/>
    <w:rsid w:val="006D432B"/>
    <w:rsid w:val="006D4A65"/>
    <w:rsid w:val="006D5BC9"/>
    <w:rsid w:val="006D5DC1"/>
    <w:rsid w:val="006D67EC"/>
    <w:rsid w:val="006D7002"/>
    <w:rsid w:val="006E0432"/>
    <w:rsid w:val="006E1A86"/>
    <w:rsid w:val="006E1AFD"/>
    <w:rsid w:val="006E1E1F"/>
    <w:rsid w:val="006E3454"/>
    <w:rsid w:val="006E43BA"/>
    <w:rsid w:val="006E572D"/>
    <w:rsid w:val="006E6267"/>
    <w:rsid w:val="006E721C"/>
    <w:rsid w:val="006F45D4"/>
    <w:rsid w:val="006F6641"/>
    <w:rsid w:val="006F707B"/>
    <w:rsid w:val="0070251F"/>
    <w:rsid w:val="00703DF3"/>
    <w:rsid w:val="00704BFD"/>
    <w:rsid w:val="00705A62"/>
    <w:rsid w:val="00707C3B"/>
    <w:rsid w:val="007100F8"/>
    <w:rsid w:val="00710590"/>
    <w:rsid w:val="00711326"/>
    <w:rsid w:val="00711DCB"/>
    <w:rsid w:val="007151D9"/>
    <w:rsid w:val="00716D0A"/>
    <w:rsid w:val="00721CE0"/>
    <w:rsid w:val="00722C9C"/>
    <w:rsid w:val="00723395"/>
    <w:rsid w:val="00723BC5"/>
    <w:rsid w:val="007247E0"/>
    <w:rsid w:val="007257DB"/>
    <w:rsid w:val="007261D3"/>
    <w:rsid w:val="00730B4C"/>
    <w:rsid w:val="00731632"/>
    <w:rsid w:val="007325F8"/>
    <w:rsid w:val="00732B0B"/>
    <w:rsid w:val="00733B36"/>
    <w:rsid w:val="007341AB"/>
    <w:rsid w:val="007343F1"/>
    <w:rsid w:val="00734AC4"/>
    <w:rsid w:val="0073633D"/>
    <w:rsid w:val="00736B12"/>
    <w:rsid w:val="00736F15"/>
    <w:rsid w:val="0074056B"/>
    <w:rsid w:val="00742B86"/>
    <w:rsid w:val="00742BD8"/>
    <w:rsid w:val="00745711"/>
    <w:rsid w:val="0074574C"/>
    <w:rsid w:val="00745F38"/>
    <w:rsid w:val="00747326"/>
    <w:rsid w:val="00750221"/>
    <w:rsid w:val="007553DC"/>
    <w:rsid w:val="00761819"/>
    <w:rsid w:val="007634E3"/>
    <w:rsid w:val="0076398A"/>
    <w:rsid w:val="00764E91"/>
    <w:rsid w:val="007651EB"/>
    <w:rsid w:val="00765F45"/>
    <w:rsid w:val="00767424"/>
    <w:rsid w:val="007675C7"/>
    <w:rsid w:val="007700C4"/>
    <w:rsid w:val="0077155A"/>
    <w:rsid w:val="00772EA7"/>
    <w:rsid w:val="007732BA"/>
    <w:rsid w:val="007744B7"/>
    <w:rsid w:val="0078056A"/>
    <w:rsid w:val="00781648"/>
    <w:rsid w:val="00781D31"/>
    <w:rsid w:val="00782BE5"/>
    <w:rsid w:val="00783EAA"/>
    <w:rsid w:val="0078576F"/>
    <w:rsid w:val="00787E8E"/>
    <w:rsid w:val="00790C7A"/>
    <w:rsid w:val="00791B6D"/>
    <w:rsid w:val="00791C7E"/>
    <w:rsid w:val="007940B3"/>
    <w:rsid w:val="007957B2"/>
    <w:rsid w:val="00795948"/>
    <w:rsid w:val="00796F7D"/>
    <w:rsid w:val="007A0773"/>
    <w:rsid w:val="007A5B44"/>
    <w:rsid w:val="007A5CFA"/>
    <w:rsid w:val="007A6D5B"/>
    <w:rsid w:val="007A79D1"/>
    <w:rsid w:val="007B01A4"/>
    <w:rsid w:val="007B273C"/>
    <w:rsid w:val="007B2952"/>
    <w:rsid w:val="007B2AAE"/>
    <w:rsid w:val="007B66C9"/>
    <w:rsid w:val="007B78DE"/>
    <w:rsid w:val="007B7E39"/>
    <w:rsid w:val="007C03FC"/>
    <w:rsid w:val="007C1033"/>
    <w:rsid w:val="007C106F"/>
    <w:rsid w:val="007C10B8"/>
    <w:rsid w:val="007C160E"/>
    <w:rsid w:val="007C3A9F"/>
    <w:rsid w:val="007C4327"/>
    <w:rsid w:val="007C4344"/>
    <w:rsid w:val="007C5332"/>
    <w:rsid w:val="007C5E59"/>
    <w:rsid w:val="007C6BBB"/>
    <w:rsid w:val="007C742A"/>
    <w:rsid w:val="007C7AB5"/>
    <w:rsid w:val="007D1A78"/>
    <w:rsid w:val="007D1E91"/>
    <w:rsid w:val="007D76FB"/>
    <w:rsid w:val="007E1BA9"/>
    <w:rsid w:val="007E294D"/>
    <w:rsid w:val="007E4620"/>
    <w:rsid w:val="007E53B2"/>
    <w:rsid w:val="007E5FEF"/>
    <w:rsid w:val="007F5AEA"/>
    <w:rsid w:val="007F5FC7"/>
    <w:rsid w:val="007F67CE"/>
    <w:rsid w:val="007F7C12"/>
    <w:rsid w:val="0080153E"/>
    <w:rsid w:val="00802E1D"/>
    <w:rsid w:val="00810569"/>
    <w:rsid w:val="00810DF8"/>
    <w:rsid w:val="008117A6"/>
    <w:rsid w:val="00812C76"/>
    <w:rsid w:val="00813960"/>
    <w:rsid w:val="00813F51"/>
    <w:rsid w:val="008151F4"/>
    <w:rsid w:val="0081769E"/>
    <w:rsid w:val="008211BB"/>
    <w:rsid w:val="008267AC"/>
    <w:rsid w:val="00830185"/>
    <w:rsid w:val="00830DE4"/>
    <w:rsid w:val="00833F75"/>
    <w:rsid w:val="00841A44"/>
    <w:rsid w:val="0084210B"/>
    <w:rsid w:val="00842193"/>
    <w:rsid w:val="00843837"/>
    <w:rsid w:val="00846F00"/>
    <w:rsid w:val="00847248"/>
    <w:rsid w:val="008500FE"/>
    <w:rsid w:val="00850A7E"/>
    <w:rsid w:val="00852E40"/>
    <w:rsid w:val="008538AA"/>
    <w:rsid w:val="008548B7"/>
    <w:rsid w:val="00855252"/>
    <w:rsid w:val="008574CF"/>
    <w:rsid w:val="00857A80"/>
    <w:rsid w:val="00857B54"/>
    <w:rsid w:val="008610EE"/>
    <w:rsid w:val="00861269"/>
    <w:rsid w:val="00861A4D"/>
    <w:rsid w:val="00864D96"/>
    <w:rsid w:val="008665D6"/>
    <w:rsid w:val="00867162"/>
    <w:rsid w:val="00867353"/>
    <w:rsid w:val="00867F0E"/>
    <w:rsid w:val="00871111"/>
    <w:rsid w:val="00871D98"/>
    <w:rsid w:val="00872AC7"/>
    <w:rsid w:val="00874F53"/>
    <w:rsid w:val="00876458"/>
    <w:rsid w:val="00876727"/>
    <w:rsid w:val="00876CB4"/>
    <w:rsid w:val="00876FED"/>
    <w:rsid w:val="00880A27"/>
    <w:rsid w:val="00881653"/>
    <w:rsid w:val="00882198"/>
    <w:rsid w:val="00884007"/>
    <w:rsid w:val="008858C4"/>
    <w:rsid w:val="00891610"/>
    <w:rsid w:val="00891AFB"/>
    <w:rsid w:val="00891B53"/>
    <w:rsid w:val="00891D55"/>
    <w:rsid w:val="00896F85"/>
    <w:rsid w:val="008A0FAD"/>
    <w:rsid w:val="008A3EF1"/>
    <w:rsid w:val="008B049A"/>
    <w:rsid w:val="008B1465"/>
    <w:rsid w:val="008B1F31"/>
    <w:rsid w:val="008B4EBF"/>
    <w:rsid w:val="008B57A8"/>
    <w:rsid w:val="008B7D8B"/>
    <w:rsid w:val="008C233E"/>
    <w:rsid w:val="008C4E67"/>
    <w:rsid w:val="008C5453"/>
    <w:rsid w:val="008C557F"/>
    <w:rsid w:val="008C6020"/>
    <w:rsid w:val="008C6D4A"/>
    <w:rsid w:val="008C7FD3"/>
    <w:rsid w:val="008D02E3"/>
    <w:rsid w:val="008D0CA7"/>
    <w:rsid w:val="008D51C1"/>
    <w:rsid w:val="008E01C7"/>
    <w:rsid w:val="008E1531"/>
    <w:rsid w:val="008E20C0"/>
    <w:rsid w:val="008E213F"/>
    <w:rsid w:val="008E2882"/>
    <w:rsid w:val="008E305B"/>
    <w:rsid w:val="008E4331"/>
    <w:rsid w:val="008E7E95"/>
    <w:rsid w:val="008F23EF"/>
    <w:rsid w:val="008F3A23"/>
    <w:rsid w:val="008F3CF8"/>
    <w:rsid w:val="008F607E"/>
    <w:rsid w:val="008F7CB8"/>
    <w:rsid w:val="00902C4E"/>
    <w:rsid w:val="0090326A"/>
    <w:rsid w:val="00903A33"/>
    <w:rsid w:val="00904200"/>
    <w:rsid w:val="00904435"/>
    <w:rsid w:val="009052A0"/>
    <w:rsid w:val="00905E2F"/>
    <w:rsid w:val="009075B1"/>
    <w:rsid w:val="00912A71"/>
    <w:rsid w:val="00913FAF"/>
    <w:rsid w:val="009141C7"/>
    <w:rsid w:val="00915832"/>
    <w:rsid w:val="00916403"/>
    <w:rsid w:val="00917840"/>
    <w:rsid w:val="0092057F"/>
    <w:rsid w:val="00922634"/>
    <w:rsid w:val="0092303B"/>
    <w:rsid w:val="009241C1"/>
    <w:rsid w:val="009266E7"/>
    <w:rsid w:val="00930BAD"/>
    <w:rsid w:val="009325AD"/>
    <w:rsid w:val="00932BF4"/>
    <w:rsid w:val="009337EA"/>
    <w:rsid w:val="0093493E"/>
    <w:rsid w:val="00940E8E"/>
    <w:rsid w:val="00940F37"/>
    <w:rsid w:val="00944F71"/>
    <w:rsid w:val="0094592B"/>
    <w:rsid w:val="00945F2E"/>
    <w:rsid w:val="00946A8A"/>
    <w:rsid w:val="0094729E"/>
    <w:rsid w:val="00953201"/>
    <w:rsid w:val="009544D7"/>
    <w:rsid w:val="00954744"/>
    <w:rsid w:val="00957A1E"/>
    <w:rsid w:val="00957B55"/>
    <w:rsid w:val="00960E56"/>
    <w:rsid w:val="00962A64"/>
    <w:rsid w:val="009631C7"/>
    <w:rsid w:val="00967D21"/>
    <w:rsid w:val="00970710"/>
    <w:rsid w:val="009707D4"/>
    <w:rsid w:val="00973040"/>
    <w:rsid w:val="00973F46"/>
    <w:rsid w:val="00977998"/>
    <w:rsid w:val="00982A6A"/>
    <w:rsid w:val="00984694"/>
    <w:rsid w:val="0098551B"/>
    <w:rsid w:val="00987143"/>
    <w:rsid w:val="00987D2A"/>
    <w:rsid w:val="00987F83"/>
    <w:rsid w:val="00991628"/>
    <w:rsid w:val="0099173B"/>
    <w:rsid w:val="00991CA8"/>
    <w:rsid w:val="00996A6D"/>
    <w:rsid w:val="00997A64"/>
    <w:rsid w:val="00997E5B"/>
    <w:rsid w:val="009A095E"/>
    <w:rsid w:val="009A204D"/>
    <w:rsid w:val="009A3AB4"/>
    <w:rsid w:val="009A5CA3"/>
    <w:rsid w:val="009A7768"/>
    <w:rsid w:val="009B295A"/>
    <w:rsid w:val="009B2F84"/>
    <w:rsid w:val="009B31F0"/>
    <w:rsid w:val="009B33C8"/>
    <w:rsid w:val="009B413F"/>
    <w:rsid w:val="009B6BA9"/>
    <w:rsid w:val="009B7021"/>
    <w:rsid w:val="009C0B9D"/>
    <w:rsid w:val="009C11A5"/>
    <w:rsid w:val="009C29BD"/>
    <w:rsid w:val="009C3E68"/>
    <w:rsid w:val="009C40AB"/>
    <w:rsid w:val="009C50D9"/>
    <w:rsid w:val="009C5D61"/>
    <w:rsid w:val="009C5E64"/>
    <w:rsid w:val="009C5E86"/>
    <w:rsid w:val="009C676D"/>
    <w:rsid w:val="009C727E"/>
    <w:rsid w:val="009C7983"/>
    <w:rsid w:val="009D2A5B"/>
    <w:rsid w:val="009D2B64"/>
    <w:rsid w:val="009D460C"/>
    <w:rsid w:val="009D477A"/>
    <w:rsid w:val="009D6EB0"/>
    <w:rsid w:val="009E0731"/>
    <w:rsid w:val="009E08C0"/>
    <w:rsid w:val="009E229B"/>
    <w:rsid w:val="009E3B99"/>
    <w:rsid w:val="009E3DFC"/>
    <w:rsid w:val="009E5E64"/>
    <w:rsid w:val="009E72FD"/>
    <w:rsid w:val="009F08AF"/>
    <w:rsid w:val="009F6CC5"/>
    <w:rsid w:val="00A00CA7"/>
    <w:rsid w:val="00A0174A"/>
    <w:rsid w:val="00A0176F"/>
    <w:rsid w:val="00A03DDC"/>
    <w:rsid w:val="00A04864"/>
    <w:rsid w:val="00A04DB0"/>
    <w:rsid w:val="00A119EF"/>
    <w:rsid w:val="00A126DD"/>
    <w:rsid w:val="00A12B7D"/>
    <w:rsid w:val="00A160C6"/>
    <w:rsid w:val="00A164C6"/>
    <w:rsid w:val="00A22149"/>
    <w:rsid w:val="00A24F05"/>
    <w:rsid w:val="00A25303"/>
    <w:rsid w:val="00A26E6F"/>
    <w:rsid w:val="00A26FC0"/>
    <w:rsid w:val="00A31AF1"/>
    <w:rsid w:val="00A31FB7"/>
    <w:rsid w:val="00A32BD4"/>
    <w:rsid w:val="00A341EE"/>
    <w:rsid w:val="00A34872"/>
    <w:rsid w:val="00A34F8A"/>
    <w:rsid w:val="00A359BA"/>
    <w:rsid w:val="00A406C7"/>
    <w:rsid w:val="00A40956"/>
    <w:rsid w:val="00A40DAE"/>
    <w:rsid w:val="00A40E94"/>
    <w:rsid w:val="00A4148D"/>
    <w:rsid w:val="00A41B06"/>
    <w:rsid w:val="00A42935"/>
    <w:rsid w:val="00A4298E"/>
    <w:rsid w:val="00A429FB"/>
    <w:rsid w:val="00A4627A"/>
    <w:rsid w:val="00A50782"/>
    <w:rsid w:val="00A50F22"/>
    <w:rsid w:val="00A53043"/>
    <w:rsid w:val="00A55E3A"/>
    <w:rsid w:val="00A56045"/>
    <w:rsid w:val="00A61BDA"/>
    <w:rsid w:val="00A66F89"/>
    <w:rsid w:val="00A74430"/>
    <w:rsid w:val="00A74BA0"/>
    <w:rsid w:val="00A75568"/>
    <w:rsid w:val="00A77184"/>
    <w:rsid w:val="00A77FCC"/>
    <w:rsid w:val="00A817C6"/>
    <w:rsid w:val="00A81D6D"/>
    <w:rsid w:val="00A8242F"/>
    <w:rsid w:val="00A82976"/>
    <w:rsid w:val="00A837DD"/>
    <w:rsid w:val="00A84170"/>
    <w:rsid w:val="00A8630C"/>
    <w:rsid w:val="00A90489"/>
    <w:rsid w:val="00A9077B"/>
    <w:rsid w:val="00A90DE9"/>
    <w:rsid w:val="00A91143"/>
    <w:rsid w:val="00A91843"/>
    <w:rsid w:val="00A95729"/>
    <w:rsid w:val="00AA067D"/>
    <w:rsid w:val="00AA0B6E"/>
    <w:rsid w:val="00AA0BFB"/>
    <w:rsid w:val="00AA2E81"/>
    <w:rsid w:val="00AA5DAF"/>
    <w:rsid w:val="00AA62D3"/>
    <w:rsid w:val="00AA6455"/>
    <w:rsid w:val="00AB116B"/>
    <w:rsid w:val="00AB3DC8"/>
    <w:rsid w:val="00AB44F2"/>
    <w:rsid w:val="00AB6104"/>
    <w:rsid w:val="00AB7C8C"/>
    <w:rsid w:val="00AC0B00"/>
    <w:rsid w:val="00AC3345"/>
    <w:rsid w:val="00AC4D04"/>
    <w:rsid w:val="00AC62F2"/>
    <w:rsid w:val="00AD1A5C"/>
    <w:rsid w:val="00AD3D14"/>
    <w:rsid w:val="00AD3D59"/>
    <w:rsid w:val="00AD6691"/>
    <w:rsid w:val="00AE1900"/>
    <w:rsid w:val="00AE2F9A"/>
    <w:rsid w:val="00AE4317"/>
    <w:rsid w:val="00AE6367"/>
    <w:rsid w:val="00AE6BDA"/>
    <w:rsid w:val="00AE6C35"/>
    <w:rsid w:val="00AE7EAD"/>
    <w:rsid w:val="00AF0051"/>
    <w:rsid w:val="00AF0CB9"/>
    <w:rsid w:val="00AF2A5F"/>
    <w:rsid w:val="00AF38A2"/>
    <w:rsid w:val="00AF52D6"/>
    <w:rsid w:val="00B0064B"/>
    <w:rsid w:val="00B125CE"/>
    <w:rsid w:val="00B245C7"/>
    <w:rsid w:val="00B258D0"/>
    <w:rsid w:val="00B3579E"/>
    <w:rsid w:val="00B37B52"/>
    <w:rsid w:val="00B41280"/>
    <w:rsid w:val="00B43BE1"/>
    <w:rsid w:val="00B448A7"/>
    <w:rsid w:val="00B45046"/>
    <w:rsid w:val="00B47025"/>
    <w:rsid w:val="00B47348"/>
    <w:rsid w:val="00B516BC"/>
    <w:rsid w:val="00B51A32"/>
    <w:rsid w:val="00B54AA8"/>
    <w:rsid w:val="00B554EF"/>
    <w:rsid w:val="00B5627F"/>
    <w:rsid w:val="00B56D6E"/>
    <w:rsid w:val="00B604E1"/>
    <w:rsid w:val="00B6091D"/>
    <w:rsid w:val="00B634E9"/>
    <w:rsid w:val="00B64B35"/>
    <w:rsid w:val="00B653F3"/>
    <w:rsid w:val="00B7150C"/>
    <w:rsid w:val="00B72141"/>
    <w:rsid w:val="00B72C3E"/>
    <w:rsid w:val="00B74E9A"/>
    <w:rsid w:val="00B76DBF"/>
    <w:rsid w:val="00B80CD0"/>
    <w:rsid w:val="00B8101B"/>
    <w:rsid w:val="00B813CA"/>
    <w:rsid w:val="00B83CC3"/>
    <w:rsid w:val="00B856B5"/>
    <w:rsid w:val="00B87269"/>
    <w:rsid w:val="00B8737F"/>
    <w:rsid w:val="00B90F9F"/>
    <w:rsid w:val="00B914B2"/>
    <w:rsid w:val="00B91E1F"/>
    <w:rsid w:val="00B93804"/>
    <w:rsid w:val="00B9396B"/>
    <w:rsid w:val="00B95432"/>
    <w:rsid w:val="00B96690"/>
    <w:rsid w:val="00B976F7"/>
    <w:rsid w:val="00BA006F"/>
    <w:rsid w:val="00BA1D39"/>
    <w:rsid w:val="00BA2DCC"/>
    <w:rsid w:val="00BA2F0D"/>
    <w:rsid w:val="00BA3581"/>
    <w:rsid w:val="00BA3A6B"/>
    <w:rsid w:val="00BA4847"/>
    <w:rsid w:val="00BA56B0"/>
    <w:rsid w:val="00BA6FA3"/>
    <w:rsid w:val="00BB2158"/>
    <w:rsid w:val="00BB28EC"/>
    <w:rsid w:val="00BB4558"/>
    <w:rsid w:val="00BB4CE1"/>
    <w:rsid w:val="00BB5CE0"/>
    <w:rsid w:val="00BB610A"/>
    <w:rsid w:val="00BB6443"/>
    <w:rsid w:val="00BB6FB0"/>
    <w:rsid w:val="00BC0F8D"/>
    <w:rsid w:val="00BC1B5E"/>
    <w:rsid w:val="00BC3725"/>
    <w:rsid w:val="00BC5BF5"/>
    <w:rsid w:val="00BC6A3C"/>
    <w:rsid w:val="00BC7A6B"/>
    <w:rsid w:val="00BC7FB6"/>
    <w:rsid w:val="00BD24FC"/>
    <w:rsid w:val="00BD67E2"/>
    <w:rsid w:val="00BE01B3"/>
    <w:rsid w:val="00BE2435"/>
    <w:rsid w:val="00BE2FE8"/>
    <w:rsid w:val="00BE4860"/>
    <w:rsid w:val="00BE5BAF"/>
    <w:rsid w:val="00BE6F03"/>
    <w:rsid w:val="00BF150B"/>
    <w:rsid w:val="00BF1D68"/>
    <w:rsid w:val="00BF2942"/>
    <w:rsid w:val="00BF3F9C"/>
    <w:rsid w:val="00C018CD"/>
    <w:rsid w:val="00C06ACF"/>
    <w:rsid w:val="00C07FF0"/>
    <w:rsid w:val="00C13006"/>
    <w:rsid w:val="00C13DC5"/>
    <w:rsid w:val="00C146EF"/>
    <w:rsid w:val="00C15748"/>
    <w:rsid w:val="00C17AAF"/>
    <w:rsid w:val="00C2028D"/>
    <w:rsid w:val="00C2195A"/>
    <w:rsid w:val="00C22BC5"/>
    <w:rsid w:val="00C24B0E"/>
    <w:rsid w:val="00C24C76"/>
    <w:rsid w:val="00C24FA1"/>
    <w:rsid w:val="00C2523B"/>
    <w:rsid w:val="00C27A03"/>
    <w:rsid w:val="00C30958"/>
    <w:rsid w:val="00C30F62"/>
    <w:rsid w:val="00C3142F"/>
    <w:rsid w:val="00C34ADF"/>
    <w:rsid w:val="00C3518E"/>
    <w:rsid w:val="00C37CDF"/>
    <w:rsid w:val="00C4003A"/>
    <w:rsid w:val="00C4136A"/>
    <w:rsid w:val="00C4290D"/>
    <w:rsid w:val="00C429D6"/>
    <w:rsid w:val="00C42B70"/>
    <w:rsid w:val="00C430DA"/>
    <w:rsid w:val="00C44649"/>
    <w:rsid w:val="00C47893"/>
    <w:rsid w:val="00C51EA2"/>
    <w:rsid w:val="00C52261"/>
    <w:rsid w:val="00C52B01"/>
    <w:rsid w:val="00C53EFB"/>
    <w:rsid w:val="00C54E1B"/>
    <w:rsid w:val="00C61F58"/>
    <w:rsid w:val="00C63F43"/>
    <w:rsid w:val="00C64263"/>
    <w:rsid w:val="00C6446E"/>
    <w:rsid w:val="00C65A21"/>
    <w:rsid w:val="00C66C1D"/>
    <w:rsid w:val="00C66E9C"/>
    <w:rsid w:val="00C67821"/>
    <w:rsid w:val="00C72534"/>
    <w:rsid w:val="00C7611E"/>
    <w:rsid w:val="00C77723"/>
    <w:rsid w:val="00C77CFC"/>
    <w:rsid w:val="00C80FC0"/>
    <w:rsid w:val="00C8295A"/>
    <w:rsid w:val="00C83AAA"/>
    <w:rsid w:val="00C844E1"/>
    <w:rsid w:val="00C85DFC"/>
    <w:rsid w:val="00C86D22"/>
    <w:rsid w:val="00C87A65"/>
    <w:rsid w:val="00C904CD"/>
    <w:rsid w:val="00C92AD7"/>
    <w:rsid w:val="00C93F54"/>
    <w:rsid w:val="00C9455C"/>
    <w:rsid w:val="00C953EB"/>
    <w:rsid w:val="00C95615"/>
    <w:rsid w:val="00C97A48"/>
    <w:rsid w:val="00CA14AD"/>
    <w:rsid w:val="00CA4790"/>
    <w:rsid w:val="00CA786E"/>
    <w:rsid w:val="00CB150D"/>
    <w:rsid w:val="00CB151B"/>
    <w:rsid w:val="00CB3CFD"/>
    <w:rsid w:val="00CB482F"/>
    <w:rsid w:val="00CB4C5C"/>
    <w:rsid w:val="00CB5F32"/>
    <w:rsid w:val="00CB67C3"/>
    <w:rsid w:val="00CC012B"/>
    <w:rsid w:val="00CC027D"/>
    <w:rsid w:val="00CC149C"/>
    <w:rsid w:val="00CC1A1C"/>
    <w:rsid w:val="00CC37A3"/>
    <w:rsid w:val="00CC3F7F"/>
    <w:rsid w:val="00CC4E49"/>
    <w:rsid w:val="00CC4EB8"/>
    <w:rsid w:val="00CC5846"/>
    <w:rsid w:val="00CD0AD5"/>
    <w:rsid w:val="00CD3812"/>
    <w:rsid w:val="00CD3FC5"/>
    <w:rsid w:val="00CD4970"/>
    <w:rsid w:val="00CD5787"/>
    <w:rsid w:val="00CD764A"/>
    <w:rsid w:val="00CE1F3F"/>
    <w:rsid w:val="00CE5E4A"/>
    <w:rsid w:val="00CE63D2"/>
    <w:rsid w:val="00CE70F4"/>
    <w:rsid w:val="00CF237A"/>
    <w:rsid w:val="00CF33D9"/>
    <w:rsid w:val="00CF40BD"/>
    <w:rsid w:val="00CF449A"/>
    <w:rsid w:val="00CF50A9"/>
    <w:rsid w:val="00CF7D8B"/>
    <w:rsid w:val="00D004B2"/>
    <w:rsid w:val="00D02835"/>
    <w:rsid w:val="00D04182"/>
    <w:rsid w:val="00D064D1"/>
    <w:rsid w:val="00D13C03"/>
    <w:rsid w:val="00D13F04"/>
    <w:rsid w:val="00D15928"/>
    <w:rsid w:val="00D17D28"/>
    <w:rsid w:val="00D21591"/>
    <w:rsid w:val="00D2318B"/>
    <w:rsid w:val="00D25DD2"/>
    <w:rsid w:val="00D2617C"/>
    <w:rsid w:val="00D303F0"/>
    <w:rsid w:val="00D308EE"/>
    <w:rsid w:val="00D32A94"/>
    <w:rsid w:val="00D32DD2"/>
    <w:rsid w:val="00D32E30"/>
    <w:rsid w:val="00D34BFE"/>
    <w:rsid w:val="00D35A42"/>
    <w:rsid w:val="00D363E5"/>
    <w:rsid w:val="00D36F9E"/>
    <w:rsid w:val="00D42AD8"/>
    <w:rsid w:val="00D45171"/>
    <w:rsid w:val="00D45B40"/>
    <w:rsid w:val="00D502D8"/>
    <w:rsid w:val="00D515AB"/>
    <w:rsid w:val="00D530AF"/>
    <w:rsid w:val="00D53535"/>
    <w:rsid w:val="00D560D4"/>
    <w:rsid w:val="00D565BA"/>
    <w:rsid w:val="00D60F67"/>
    <w:rsid w:val="00D636AD"/>
    <w:rsid w:val="00D6477C"/>
    <w:rsid w:val="00D64DF9"/>
    <w:rsid w:val="00D671A9"/>
    <w:rsid w:val="00D674BC"/>
    <w:rsid w:val="00D675C4"/>
    <w:rsid w:val="00D7276D"/>
    <w:rsid w:val="00D73443"/>
    <w:rsid w:val="00D73F47"/>
    <w:rsid w:val="00D80833"/>
    <w:rsid w:val="00D80E3F"/>
    <w:rsid w:val="00D81C07"/>
    <w:rsid w:val="00D81DE4"/>
    <w:rsid w:val="00D82D8B"/>
    <w:rsid w:val="00D82F2B"/>
    <w:rsid w:val="00D84958"/>
    <w:rsid w:val="00D84B61"/>
    <w:rsid w:val="00D84DD6"/>
    <w:rsid w:val="00D903D1"/>
    <w:rsid w:val="00D90B5C"/>
    <w:rsid w:val="00D91AB7"/>
    <w:rsid w:val="00D9414A"/>
    <w:rsid w:val="00D96777"/>
    <w:rsid w:val="00D968E1"/>
    <w:rsid w:val="00DA11B6"/>
    <w:rsid w:val="00DA2D50"/>
    <w:rsid w:val="00DA36BD"/>
    <w:rsid w:val="00DA435E"/>
    <w:rsid w:val="00DA45C1"/>
    <w:rsid w:val="00DA645F"/>
    <w:rsid w:val="00DA6D5A"/>
    <w:rsid w:val="00DB05F7"/>
    <w:rsid w:val="00DB119E"/>
    <w:rsid w:val="00DB1EBA"/>
    <w:rsid w:val="00DB6F24"/>
    <w:rsid w:val="00DB7226"/>
    <w:rsid w:val="00DB74B6"/>
    <w:rsid w:val="00DC1D49"/>
    <w:rsid w:val="00DC2192"/>
    <w:rsid w:val="00DC29B5"/>
    <w:rsid w:val="00DC54F1"/>
    <w:rsid w:val="00DC5A55"/>
    <w:rsid w:val="00DC7D29"/>
    <w:rsid w:val="00DD0394"/>
    <w:rsid w:val="00DD0887"/>
    <w:rsid w:val="00DD12AD"/>
    <w:rsid w:val="00DD1643"/>
    <w:rsid w:val="00DD2968"/>
    <w:rsid w:val="00DD29AD"/>
    <w:rsid w:val="00DD2B2A"/>
    <w:rsid w:val="00DD3C54"/>
    <w:rsid w:val="00DD4651"/>
    <w:rsid w:val="00DD50FE"/>
    <w:rsid w:val="00DD7064"/>
    <w:rsid w:val="00DE1FA4"/>
    <w:rsid w:val="00DE213F"/>
    <w:rsid w:val="00DE613D"/>
    <w:rsid w:val="00DE778A"/>
    <w:rsid w:val="00DF0BBA"/>
    <w:rsid w:val="00DF1318"/>
    <w:rsid w:val="00DF1F6E"/>
    <w:rsid w:val="00DF21CC"/>
    <w:rsid w:val="00DF2C2F"/>
    <w:rsid w:val="00DF3315"/>
    <w:rsid w:val="00DF4DF6"/>
    <w:rsid w:val="00DF4F5F"/>
    <w:rsid w:val="00DF64BC"/>
    <w:rsid w:val="00DF6AFA"/>
    <w:rsid w:val="00DF6ED8"/>
    <w:rsid w:val="00DF71AF"/>
    <w:rsid w:val="00DF7624"/>
    <w:rsid w:val="00E00E7B"/>
    <w:rsid w:val="00E02171"/>
    <w:rsid w:val="00E10889"/>
    <w:rsid w:val="00E115E9"/>
    <w:rsid w:val="00E12059"/>
    <w:rsid w:val="00E12979"/>
    <w:rsid w:val="00E16D43"/>
    <w:rsid w:val="00E16DA6"/>
    <w:rsid w:val="00E179AF"/>
    <w:rsid w:val="00E201F4"/>
    <w:rsid w:val="00E222BF"/>
    <w:rsid w:val="00E232F7"/>
    <w:rsid w:val="00E246B7"/>
    <w:rsid w:val="00E268E2"/>
    <w:rsid w:val="00E26E50"/>
    <w:rsid w:val="00E27D39"/>
    <w:rsid w:val="00E27FA6"/>
    <w:rsid w:val="00E31349"/>
    <w:rsid w:val="00E3518B"/>
    <w:rsid w:val="00E36475"/>
    <w:rsid w:val="00E37AF8"/>
    <w:rsid w:val="00E401D7"/>
    <w:rsid w:val="00E422A0"/>
    <w:rsid w:val="00E4251B"/>
    <w:rsid w:val="00E42610"/>
    <w:rsid w:val="00E4677E"/>
    <w:rsid w:val="00E50958"/>
    <w:rsid w:val="00E54CF5"/>
    <w:rsid w:val="00E56D98"/>
    <w:rsid w:val="00E60E56"/>
    <w:rsid w:val="00E61AAC"/>
    <w:rsid w:val="00E61EC2"/>
    <w:rsid w:val="00E646DA"/>
    <w:rsid w:val="00E747CC"/>
    <w:rsid w:val="00E756A2"/>
    <w:rsid w:val="00E76A34"/>
    <w:rsid w:val="00E81115"/>
    <w:rsid w:val="00E81C71"/>
    <w:rsid w:val="00E85334"/>
    <w:rsid w:val="00E875A8"/>
    <w:rsid w:val="00E91F61"/>
    <w:rsid w:val="00E93B8D"/>
    <w:rsid w:val="00E96847"/>
    <w:rsid w:val="00EA0159"/>
    <w:rsid w:val="00EA1EBD"/>
    <w:rsid w:val="00EA68FF"/>
    <w:rsid w:val="00EA6E96"/>
    <w:rsid w:val="00EA7A0B"/>
    <w:rsid w:val="00EA7C51"/>
    <w:rsid w:val="00EB0DFB"/>
    <w:rsid w:val="00EB151C"/>
    <w:rsid w:val="00EB304E"/>
    <w:rsid w:val="00EB3EFC"/>
    <w:rsid w:val="00EC1A14"/>
    <w:rsid w:val="00EC238D"/>
    <w:rsid w:val="00EC2A20"/>
    <w:rsid w:val="00EC3B42"/>
    <w:rsid w:val="00EC3FDF"/>
    <w:rsid w:val="00EC434A"/>
    <w:rsid w:val="00EC43C4"/>
    <w:rsid w:val="00EC5BE5"/>
    <w:rsid w:val="00ED1142"/>
    <w:rsid w:val="00ED455C"/>
    <w:rsid w:val="00ED5DFA"/>
    <w:rsid w:val="00ED74B0"/>
    <w:rsid w:val="00EE2A45"/>
    <w:rsid w:val="00EE41F9"/>
    <w:rsid w:val="00EE68A5"/>
    <w:rsid w:val="00EE739F"/>
    <w:rsid w:val="00EE7494"/>
    <w:rsid w:val="00EF0BC7"/>
    <w:rsid w:val="00EF1EE2"/>
    <w:rsid w:val="00EF2512"/>
    <w:rsid w:val="00EF2E7E"/>
    <w:rsid w:val="00EF3DD8"/>
    <w:rsid w:val="00EF5404"/>
    <w:rsid w:val="00EF6082"/>
    <w:rsid w:val="00EF6EDA"/>
    <w:rsid w:val="00F00BE4"/>
    <w:rsid w:val="00F03730"/>
    <w:rsid w:val="00F04474"/>
    <w:rsid w:val="00F04FE8"/>
    <w:rsid w:val="00F05107"/>
    <w:rsid w:val="00F06579"/>
    <w:rsid w:val="00F11ED4"/>
    <w:rsid w:val="00F12D04"/>
    <w:rsid w:val="00F13900"/>
    <w:rsid w:val="00F20BB5"/>
    <w:rsid w:val="00F22235"/>
    <w:rsid w:val="00F23258"/>
    <w:rsid w:val="00F2377D"/>
    <w:rsid w:val="00F25819"/>
    <w:rsid w:val="00F26FAA"/>
    <w:rsid w:val="00F2708B"/>
    <w:rsid w:val="00F311CD"/>
    <w:rsid w:val="00F31D9D"/>
    <w:rsid w:val="00F36072"/>
    <w:rsid w:val="00F420C3"/>
    <w:rsid w:val="00F446A1"/>
    <w:rsid w:val="00F4497E"/>
    <w:rsid w:val="00F44AE1"/>
    <w:rsid w:val="00F45812"/>
    <w:rsid w:val="00F46045"/>
    <w:rsid w:val="00F47464"/>
    <w:rsid w:val="00F47CA6"/>
    <w:rsid w:val="00F53368"/>
    <w:rsid w:val="00F53C4B"/>
    <w:rsid w:val="00F5505A"/>
    <w:rsid w:val="00F56DFC"/>
    <w:rsid w:val="00F5757A"/>
    <w:rsid w:val="00F604DE"/>
    <w:rsid w:val="00F605D1"/>
    <w:rsid w:val="00F60E73"/>
    <w:rsid w:val="00F65563"/>
    <w:rsid w:val="00F660A5"/>
    <w:rsid w:val="00F666A6"/>
    <w:rsid w:val="00F70100"/>
    <w:rsid w:val="00F71951"/>
    <w:rsid w:val="00F72DCE"/>
    <w:rsid w:val="00F74041"/>
    <w:rsid w:val="00F774E0"/>
    <w:rsid w:val="00F77E2F"/>
    <w:rsid w:val="00F807CF"/>
    <w:rsid w:val="00F82227"/>
    <w:rsid w:val="00F858AF"/>
    <w:rsid w:val="00F86DBD"/>
    <w:rsid w:val="00F90F29"/>
    <w:rsid w:val="00F918C1"/>
    <w:rsid w:val="00F92484"/>
    <w:rsid w:val="00F92940"/>
    <w:rsid w:val="00F95F8C"/>
    <w:rsid w:val="00F97ABE"/>
    <w:rsid w:val="00F97C6A"/>
    <w:rsid w:val="00FA23F1"/>
    <w:rsid w:val="00FA2A6E"/>
    <w:rsid w:val="00FA559F"/>
    <w:rsid w:val="00FA5AFB"/>
    <w:rsid w:val="00FA7D26"/>
    <w:rsid w:val="00FB01B1"/>
    <w:rsid w:val="00FB1492"/>
    <w:rsid w:val="00FB18CF"/>
    <w:rsid w:val="00FB1D03"/>
    <w:rsid w:val="00FB42EF"/>
    <w:rsid w:val="00FB6893"/>
    <w:rsid w:val="00FB6B84"/>
    <w:rsid w:val="00FC032F"/>
    <w:rsid w:val="00FC0950"/>
    <w:rsid w:val="00FC426D"/>
    <w:rsid w:val="00FC4CE2"/>
    <w:rsid w:val="00FC7C70"/>
    <w:rsid w:val="00FD0951"/>
    <w:rsid w:val="00FD18A7"/>
    <w:rsid w:val="00FD1DAD"/>
    <w:rsid w:val="00FD6135"/>
    <w:rsid w:val="00FE07C6"/>
    <w:rsid w:val="00FE0D16"/>
    <w:rsid w:val="00FE4FA3"/>
    <w:rsid w:val="00FE5D50"/>
    <w:rsid w:val="00FE5FC7"/>
    <w:rsid w:val="00FE63FF"/>
    <w:rsid w:val="00FF0CFD"/>
    <w:rsid w:val="00FF306C"/>
    <w:rsid w:val="00FF4A6C"/>
    <w:rsid w:val="00FF6931"/>
    <w:rsid w:val="00FF6C3C"/>
    <w:rsid w:val="00FF7031"/>
    <w:rsid w:val="00FF75E9"/>
    <w:rsid w:val="00FF7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2A0F9"/>
  <w15:docId w15:val="{E5104299-85FE-4A13-BF29-AD66679A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084913"/>
  </w:style>
  <w:style w:type="paragraph" w:styleId="10">
    <w:name w:val="heading 1"/>
    <w:basedOn w:val="a3"/>
    <w:next w:val="a3"/>
    <w:link w:val="11"/>
    <w:uiPriority w:val="9"/>
    <w:qFormat/>
    <w:rsid w:val="00880A27"/>
    <w:pPr>
      <w:keepNext/>
      <w:spacing w:line="360" w:lineRule="auto"/>
      <w:jc w:val="center"/>
      <w:outlineLvl w:val="0"/>
    </w:pPr>
    <w:rPr>
      <w:rFonts w:ascii="Times New Roman" w:eastAsia="Times New Roman" w:hAnsi="Times New Roman" w:cs="Times New Roman"/>
      <w:b/>
      <w:bCs/>
      <w:sz w:val="28"/>
      <w:szCs w:val="24"/>
      <w:lang w:eastAsia="ru-RU"/>
    </w:rPr>
  </w:style>
  <w:style w:type="paragraph" w:styleId="20">
    <w:name w:val="heading 2"/>
    <w:aliases w:val="h2,Gliederung2,Gliederung,H2,Indented Heading,H21,H22,Indented Heading1,Indented Heading2,Indented Heading3,Indented Heading4,H23,H211,H221,Indented Heading5,Indented Heading6,Indented Heading7,H24,H212,H222,Indented Heading8,H25,H213,H223"/>
    <w:basedOn w:val="a3"/>
    <w:next w:val="a3"/>
    <w:link w:val="21"/>
    <w:qFormat/>
    <w:rsid w:val="00880A27"/>
    <w:pPr>
      <w:spacing w:before="120"/>
      <w:outlineLvl w:val="1"/>
    </w:pPr>
    <w:rPr>
      <w:rFonts w:ascii="Times New Roman" w:eastAsia="Times New Roman" w:hAnsi="Times New Roman" w:cs="Times New Roman"/>
      <w:sz w:val="20"/>
      <w:szCs w:val="24"/>
      <w:lang w:eastAsia="ru-RU"/>
    </w:rPr>
  </w:style>
  <w:style w:type="paragraph" w:styleId="3">
    <w:name w:val="heading 3"/>
    <w:basedOn w:val="a3"/>
    <w:next w:val="a3"/>
    <w:link w:val="30"/>
    <w:qFormat/>
    <w:rsid w:val="00880A27"/>
    <w:pPr>
      <w:spacing w:before="120"/>
      <w:outlineLvl w:val="2"/>
    </w:pPr>
    <w:rPr>
      <w:rFonts w:ascii="Times New Roman" w:eastAsia="Times New Roman" w:hAnsi="Times New Roman" w:cs="Times New Roman"/>
      <w:bCs/>
      <w:sz w:val="20"/>
      <w:szCs w:val="24"/>
      <w:lang w:eastAsia="ru-RU"/>
    </w:rPr>
  </w:style>
  <w:style w:type="paragraph" w:styleId="4">
    <w:name w:val="heading 4"/>
    <w:aliases w:val="Gliederung4,h4,H4"/>
    <w:basedOn w:val="a3"/>
    <w:next w:val="a3"/>
    <w:link w:val="40"/>
    <w:qFormat/>
    <w:rsid w:val="00880A27"/>
    <w:pPr>
      <w:keepNext/>
      <w:tabs>
        <w:tab w:val="left" w:pos="1134"/>
        <w:tab w:val="num" w:pos="1701"/>
      </w:tabs>
      <w:suppressAutoHyphens/>
      <w:spacing w:before="240"/>
      <w:ind w:left="1701" w:hanging="1134"/>
      <w:outlineLvl w:val="3"/>
    </w:pPr>
    <w:rPr>
      <w:rFonts w:ascii="Times New Roman" w:eastAsia="Times New Roman" w:hAnsi="Times New Roman" w:cs="Times New Roman"/>
      <w:b/>
      <w:i/>
      <w:snapToGrid w:val="0"/>
      <w:sz w:val="28"/>
      <w:szCs w:val="20"/>
      <w:lang w:eastAsia="ru-RU"/>
    </w:rPr>
  </w:style>
  <w:style w:type="paragraph" w:styleId="5">
    <w:name w:val="heading 5"/>
    <w:basedOn w:val="a3"/>
    <w:next w:val="a3"/>
    <w:link w:val="50"/>
    <w:qFormat/>
    <w:rsid w:val="00880A27"/>
    <w:pPr>
      <w:spacing w:before="240" w:after="60"/>
      <w:outlineLvl w:val="4"/>
    </w:pPr>
    <w:rPr>
      <w:rFonts w:ascii="Times New Roman" w:eastAsia="Times New Roman" w:hAnsi="Times New Roman" w:cs="Times New Roman"/>
      <w:b/>
      <w:bCs/>
      <w:i/>
      <w:iCs/>
      <w:sz w:val="26"/>
      <w:szCs w:val="26"/>
      <w:lang w:eastAsia="ru-RU"/>
    </w:rPr>
  </w:style>
  <w:style w:type="paragraph" w:styleId="6">
    <w:name w:val="heading 6"/>
    <w:basedOn w:val="a3"/>
    <w:next w:val="a3"/>
    <w:link w:val="60"/>
    <w:uiPriority w:val="9"/>
    <w:qFormat/>
    <w:rsid w:val="00880A27"/>
    <w:pPr>
      <w:spacing w:before="240" w:after="60"/>
      <w:outlineLvl w:val="5"/>
    </w:pPr>
    <w:rPr>
      <w:rFonts w:ascii="Times New Roman" w:eastAsia="Times New Roman" w:hAnsi="Times New Roman" w:cs="Times New Roman"/>
      <w:b/>
      <w:bCs/>
    </w:rPr>
  </w:style>
  <w:style w:type="paragraph" w:styleId="7">
    <w:name w:val="heading 7"/>
    <w:basedOn w:val="a3"/>
    <w:next w:val="a3"/>
    <w:link w:val="70"/>
    <w:qFormat/>
    <w:rsid w:val="00880A27"/>
    <w:pPr>
      <w:spacing w:before="240" w:after="60"/>
      <w:outlineLvl w:val="6"/>
    </w:pPr>
    <w:rPr>
      <w:rFonts w:ascii="Times New Roman" w:eastAsia="Times New Roman" w:hAnsi="Times New Roman" w:cs="Times New Roman"/>
      <w:sz w:val="24"/>
      <w:szCs w:val="24"/>
    </w:rPr>
  </w:style>
  <w:style w:type="paragraph" w:styleId="8">
    <w:name w:val="heading 8"/>
    <w:basedOn w:val="a3"/>
    <w:next w:val="a3"/>
    <w:link w:val="80"/>
    <w:qFormat/>
    <w:rsid w:val="00880A27"/>
    <w:pPr>
      <w:spacing w:before="240" w:after="60"/>
      <w:outlineLvl w:val="7"/>
    </w:pPr>
    <w:rPr>
      <w:rFonts w:ascii="Times New Roman" w:eastAsia="Times New Roman" w:hAnsi="Times New Roman" w:cs="Times New Roman"/>
      <w:i/>
      <w:iCs/>
      <w:sz w:val="24"/>
      <w:szCs w:val="24"/>
    </w:rPr>
  </w:style>
  <w:style w:type="paragraph" w:styleId="9">
    <w:name w:val="heading 9"/>
    <w:basedOn w:val="a3"/>
    <w:next w:val="a3"/>
    <w:link w:val="90"/>
    <w:qFormat/>
    <w:rsid w:val="00880A27"/>
    <w:pPr>
      <w:spacing w:before="240" w:after="60"/>
      <w:outlineLvl w:val="8"/>
    </w:pPr>
    <w:rPr>
      <w:rFonts w:ascii="Arial" w:eastAsia="Times New Roman" w:hAnsi="Arial" w:cs="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880A27"/>
    <w:rPr>
      <w:rFonts w:ascii="Times New Roman" w:eastAsia="Times New Roman" w:hAnsi="Times New Roman" w:cs="Times New Roman"/>
      <w:b/>
      <w:bCs/>
      <w:sz w:val="28"/>
      <w:szCs w:val="24"/>
      <w:lang w:eastAsia="ru-RU"/>
    </w:rPr>
  </w:style>
  <w:style w:type="character" w:customStyle="1" w:styleId="21">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4"/>
    <w:link w:val="20"/>
    <w:rsid w:val="00880A27"/>
    <w:rPr>
      <w:rFonts w:ascii="Times New Roman" w:eastAsia="Times New Roman" w:hAnsi="Times New Roman" w:cs="Times New Roman"/>
      <w:sz w:val="20"/>
      <w:szCs w:val="24"/>
      <w:lang w:eastAsia="ru-RU"/>
    </w:rPr>
  </w:style>
  <w:style w:type="character" w:customStyle="1" w:styleId="30">
    <w:name w:val="Заголовок 3 Знак"/>
    <w:basedOn w:val="a4"/>
    <w:link w:val="3"/>
    <w:rsid w:val="00880A27"/>
    <w:rPr>
      <w:rFonts w:ascii="Times New Roman" w:eastAsia="Times New Roman" w:hAnsi="Times New Roman" w:cs="Times New Roman"/>
      <w:bCs/>
      <w:sz w:val="20"/>
      <w:szCs w:val="24"/>
      <w:lang w:eastAsia="ru-RU"/>
    </w:rPr>
  </w:style>
  <w:style w:type="character" w:customStyle="1" w:styleId="40">
    <w:name w:val="Заголовок 4 Знак"/>
    <w:aliases w:val="Gliederung4 Знак,h4 Знак,H4 Знак"/>
    <w:basedOn w:val="a4"/>
    <w:link w:val="4"/>
    <w:rsid w:val="00880A27"/>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4"/>
    <w:link w:val="5"/>
    <w:rsid w:val="00880A27"/>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uiPriority w:val="9"/>
    <w:rsid w:val="00880A27"/>
    <w:rPr>
      <w:rFonts w:ascii="Times New Roman" w:eastAsia="Times New Roman" w:hAnsi="Times New Roman" w:cs="Times New Roman"/>
      <w:b/>
      <w:bCs/>
    </w:rPr>
  </w:style>
  <w:style w:type="character" w:customStyle="1" w:styleId="70">
    <w:name w:val="Заголовок 7 Знак"/>
    <w:basedOn w:val="a4"/>
    <w:link w:val="7"/>
    <w:rsid w:val="00880A27"/>
    <w:rPr>
      <w:rFonts w:ascii="Times New Roman" w:eastAsia="Times New Roman" w:hAnsi="Times New Roman" w:cs="Times New Roman"/>
      <w:sz w:val="24"/>
      <w:szCs w:val="24"/>
    </w:rPr>
  </w:style>
  <w:style w:type="character" w:customStyle="1" w:styleId="80">
    <w:name w:val="Заголовок 8 Знак"/>
    <w:basedOn w:val="a4"/>
    <w:link w:val="8"/>
    <w:rsid w:val="00880A27"/>
    <w:rPr>
      <w:rFonts w:ascii="Times New Roman" w:eastAsia="Times New Roman" w:hAnsi="Times New Roman" w:cs="Times New Roman"/>
      <w:i/>
      <w:iCs/>
      <w:sz w:val="24"/>
      <w:szCs w:val="24"/>
    </w:rPr>
  </w:style>
  <w:style w:type="character" w:customStyle="1" w:styleId="90">
    <w:name w:val="Заголовок 9 Знак"/>
    <w:basedOn w:val="a4"/>
    <w:link w:val="9"/>
    <w:rsid w:val="00880A27"/>
    <w:rPr>
      <w:rFonts w:ascii="Arial" w:eastAsia="Times New Roman" w:hAnsi="Arial" w:cs="Arial"/>
    </w:rPr>
  </w:style>
  <w:style w:type="numbering" w:customStyle="1" w:styleId="12">
    <w:name w:val="Нет списка1"/>
    <w:next w:val="a6"/>
    <w:uiPriority w:val="99"/>
    <w:semiHidden/>
    <w:unhideWhenUsed/>
    <w:rsid w:val="00880A27"/>
  </w:style>
  <w:style w:type="paragraph" w:styleId="a7">
    <w:name w:val="Normal (Web)"/>
    <w:basedOn w:val="a3"/>
    <w:uiPriority w:val="99"/>
    <w:rsid w:val="00880A27"/>
    <w:pPr>
      <w:spacing w:before="100" w:beforeAutospacing="1" w:after="100" w:afterAutospacing="1"/>
    </w:pPr>
    <w:rPr>
      <w:rFonts w:ascii="Times New Roman" w:eastAsia="Times New Roman" w:hAnsi="Times New Roman" w:cs="Times New Roman"/>
      <w:sz w:val="24"/>
      <w:szCs w:val="24"/>
      <w:lang w:eastAsia="ru-RU"/>
    </w:rPr>
  </w:style>
  <w:style w:type="paragraph" w:styleId="a8">
    <w:name w:val="Balloon Text"/>
    <w:basedOn w:val="a3"/>
    <w:link w:val="a9"/>
    <w:uiPriority w:val="99"/>
    <w:semiHidden/>
    <w:rsid w:val="00880A27"/>
    <w:rPr>
      <w:rFonts w:ascii="Tahoma" w:eastAsia="Times New Roman" w:hAnsi="Tahoma" w:cs="Tahoma"/>
      <w:sz w:val="16"/>
      <w:szCs w:val="16"/>
      <w:lang w:eastAsia="ru-RU"/>
    </w:rPr>
  </w:style>
  <w:style w:type="character" w:customStyle="1" w:styleId="a9">
    <w:name w:val="Текст выноски Знак"/>
    <w:basedOn w:val="a4"/>
    <w:link w:val="a8"/>
    <w:uiPriority w:val="99"/>
    <w:semiHidden/>
    <w:rsid w:val="00880A27"/>
    <w:rPr>
      <w:rFonts w:ascii="Tahoma" w:eastAsia="Times New Roman" w:hAnsi="Tahoma" w:cs="Tahoma"/>
      <w:sz w:val="16"/>
      <w:szCs w:val="16"/>
      <w:lang w:eastAsia="ru-RU"/>
    </w:rPr>
  </w:style>
  <w:style w:type="paragraph" w:customStyle="1" w:styleId="aa">
    <w:name w:val="Таблицы (моноширинный)"/>
    <w:basedOn w:val="a3"/>
    <w:next w:val="a3"/>
    <w:rsid w:val="00880A27"/>
    <w:pPr>
      <w:autoSpaceDE w:val="0"/>
      <w:autoSpaceDN w:val="0"/>
      <w:adjustRightInd w:val="0"/>
    </w:pPr>
    <w:rPr>
      <w:rFonts w:ascii="Courier New" w:eastAsia="Times New Roman" w:hAnsi="Courier New" w:cs="Courier New"/>
      <w:sz w:val="20"/>
      <w:szCs w:val="20"/>
      <w:lang w:eastAsia="ru-RU"/>
    </w:rPr>
  </w:style>
  <w:style w:type="character" w:customStyle="1" w:styleId="ab">
    <w:name w:val="Гипертекстовая ссылка"/>
    <w:rsid w:val="00880A27"/>
    <w:rPr>
      <w:color w:val="008000"/>
      <w:sz w:val="20"/>
      <w:szCs w:val="20"/>
      <w:u w:val="single"/>
    </w:rPr>
  </w:style>
  <w:style w:type="paragraph" w:customStyle="1" w:styleId="ac">
    <w:name w:val="Комментарий"/>
    <w:basedOn w:val="a3"/>
    <w:next w:val="a3"/>
    <w:rsid w:val="00880A27"/>
    <w:pPr>
      <w:autoSpaceDE w:val="0"/>
      <w:autoSpaceDN w:val="0"/>
      <w:adjustRightInd w:val="0"/>
      <w:ind w:left="170" w:hanging="170"/>
    </w:pPr>
    <w:rPr>
      <w:rFonts w:ascii="Arial" w:eastAsia="Times New Roman" w:hAnsi="Arial" w:cs="Times New Roman"/>
      <w:i/>
      <w:iCs/>
      <w:color w:val="800080"/>
      <w:sz w:val="20"/>
      <w:szCs w:val="20"/>
      <w:lang w:eastAsia="ru-RU"/>
    </w:rPr>
  </w:style>
  <w:style w:type="paragraph" w:customStyle="1" w:styleId="a1">
    <w:name w:val="Подпункт"/>
    <w:basedOn w:val="a3"/>
    <w:rsid w:val="00880A27"/>
    <w:pPr>
      <w:numPr>
        <w:ilvl w:val="3"/>
        <w:numId w:val="1"/>
      </w:numPr>
      <w:spacing w:line="360" w:lineRule="auto"/>
    </w:pPr>
    <w:rPr>
      <w:rFonts w:ascii="Times New Roman" w:eastAsia="Times New Roman" w:hAnsi="Times New Roman" w:cs="Times New Roman"/>
      <w:snapToGrid w:val="0"/>
      <w:sz w:val="28"/>
      <w:szCs w:val="20"/>
      <w:lang w:eastAsia="ru-RU"/>
    </w:rPr>
  </w:style>
  <w:style w:type="paragraph" w:customStyle="1" w:styleId="a2">
    <w:name w:val="Подподпункт"/>
    <w:basedOn w:val="a1"/>
    <w:rsid w:val="00880A27"/>
    <w:pPr>
      <w:numPr>
        <w:ilvl w:val="4"/>
      </w:numPr>
    </w:pPr>
  </w:style>
  <w:style w:type="paragraph" w:styleId="ad">
    <w:name w:val="footer"/>
    <w:basedOn w:val="a3"/>
    <w:link w:val="ae"/>
    <w:uiPriority w:val="99"/>
    <w:rsid w:val="00880A27"/>
    <w:pPr>
      <w:tabs>
        <w:tab w:val="center" w:pos="4677"/>
        <w:tab w:val="right" w:pos="9355"/>
      </w:tabs>
    </w:pPr>
    <w:rPr>
      <w:rFonts w:ascii="Times New Roman" w:eastAsia="Times New Roman" w:hAnsi="Times New Roman" w:cs="Times New Roman"/>
      <w:sz w:val="24"/>
      <w:szCs w:val="24"/>
      <w:lang w:eastAsia="ru-RU"/>
    </w:rPr>
  </w:style>
  <w:style w:type="character" w:customStyle="1" w:styleId="ae">
    <w:name w:val="Нижний колонтитул Знак"/>
    <w:basedOn w:val="a4"/>
    <w:link w:val="ad"/>
    <w:uiPriority w:val="99"/>
    <w:rsid w:val="00880A27"/>
    <w:rPr>
      <w:rFonts w:ascii="Times New Roman" w:eastAsia="Times New Roman" w:hAnsi="Times New Roman" w:cs="Times New Roman"/>
      <w:sz w:val="24"/>
      <w:szCs w:val="24"/>
      <w:lang w:eastAsia="ru-RU"/>
    </w:rPr>
  </w:style>
  <w:style w:type="character" w:styleId="af">
    <w:name w:val="page number"/>
    <w:basedOn w:val="a4"/>
    <w:rsid w:val="00880A27"/>
  </w:style>
  <w:style w:type="paragraph" w:customStyle="1" w:styleId="af0">
    <w:name w:val="Пункт"/>
    <w:basedOn w:val="a3"/>
    <w:rsid w:val="00880A27"/>
    <w:pPr>
      <w:spacing w:line="360" w:lineRule="auto"/>
    </w:pPr>
    <w:rPr>
      <w:rFonts w:ascii="Times New Roman" w:eastAsia="Times New Roman" w:hAnsi="Times New Roman" w:cs="Times New Roman"/>
      <w:snapToGrid w:val="0"/>
      <w:sz w:val="28"/>
      <w:szCs w:val="20"/>
      <w:lang w:eastAsia="ru-RU"/>
    </w:rPr>
  </w:style>
  <w:style w:type="paragraph" w:styleId="af1">
    <w:name w:val="Body Text Indent"/>
    <w:basedOn w:val="a3"/>
    <w:link w:val="af2"/>
    <w:rsid w:val="00880A27"/>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4"/>
    <w:link w:val="af1"/>
    <w:rsid w:val="00880A27"/>
    <w:rPr>
      <w:rFonts w:ascii="Times New Roman" w:eastAsia="Times New Roman" w:hAnsi="Times New Roman" w:cs="Times New Roman"/>
      <w:sz w:val="28"/>
      <w:szCs w:val="20"/>
      <w:lang w:eastAsia="ru-RU"/>
    </w:rPr>
  </w:style>
  <w:style w:type="character" w:styleId="af3">
    <w:name w:val="Hyperlink"/>
    <w:uiPriority w:val="99"/>
    <w:rsid w:val="00880A27"/>
    <w:rPr>
      <w:color w:val="0000FF"/>
      <w:u w:val="single"/>
    </w:rPr>
  </w:style>
  <w:style w:type="paragraph" w:styleId="22">
    <w:name w:val="Body Text 2"/>
    <w:basedOn w:val="a3"/>
    <w:link w:val="23"/>
    <w:rsid w:val="00880A27"/>
    <w:pPr>
      <w:spacing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4"/>
    <w:link w:val="22"/>
    <w:rsid w:val="00880A27"/>
    <w:rPr>
      <w:rFonts w:ascii="Times New Roman" w:eastAsia="Times New Roman" w:hAnsi="Times New Roman" w:cs="Times New Roman"/>
      <w:sz w:val="24"/>
      <w:szCs w:val="24"/>
      <w:lang w:eastAsia="ru-RU"/>
    </w:rPr>
  </w:style>
  <w:style w:type="paragraph" w:customStyle="1" w:styleId="a0">
    <w:name w:val="М_СписокОтступ"/>
    <w:basedOn w:val="a3"/>
    <w:rsid w:val="00880A27"/>
    <w:pPr>
      <w:numPr>
        <w:numId w:val="2"/>
      </w:numPr>
      <w:tabs>
        <w:tab w:val="clear" w:pos="1211"/>
        <w:tab w:val="left" w:pos="1134"/>
      </w:tabs>
      <w:spacing w:line="360" w:lineRule="auto"/>
    </w:pPr>
    <w:rPr>
      <w:rFonts w:ascii="Times New Roman" w:eastAsia="Times New Roman" w:hAnsi="Times New Roman" w:cs="Times New Roman"/>
      <w:sz w:val="24"/>
      <w:szCs w:val="20"/>
      <w:lang w:eastAsia="ru-RU"/>
    </w:rPr>
  </w:style>
  <w:style w:type="paragraph" w:styleId="a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3"/>
    <w:link w:val="af5"/>
    <w:uiPriority w:val="99"/>
    <w:qFormat/>
    <w:rsid w:val="00880A27"/>
    <w:rPr>
      <w:rFonts w:ascii="Times New Roman" w:eastAsia="Times New Roman" w:hAnsi="Times New Roman" w:cs="Times New Roman"/>
      <w:sz w:val="20"/>
      <w:szCs w:val="20"/>
      <w:lang w:eastAsia="ru-RU"/>
    </w:rPr>
  </w:style>
  <w:style w:type="character" w:customStyle="1" w:styleId="af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4"/>
    <w:link w:val="af4"/>
    <w:uiPriority w:val="99"/>
    <w:rsid w:val="00880A27"/>
    <w:rPr>
      <w:rFonts w:ascii="Times New Roman" w:eastAsia="Times New Roman" w:hAnsi="Times New Roman" w:cs="Times New Roman"/>
      <w:sz w:val="20"/>
      <w:szCs w:val="20"/>
      <w:lang w:eastAsia="ru-RU"/>
    </w:rPr>
  </w:style>
  <w:style w:type="character" w:styleId="af6">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qFormat/>
    <w:rsid w:val="00880A27"/>
    <w:rPr>
      <w:vertAlign w:val="superscript"/>
    </w:rPr>
  </w:style>
  <w:style w:type="paragraph" w:customStyle="1" w:styleId="ConsPlusNormal">
    <w:name w:val="ConsPlusNormal"/>
    <w:rsid w:val="00880A27"/>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31">
    <w:name w:val="Стиль3"/>
    <w:basedOn w:val="24"/>
    <w:link w:val="32"/>
    <w:rsid w:val="00880A27"/>
    <w:pPr>
      <w:widowControl w:val="0"/>
      <w:tabs>
        <w:tab w:val="num" w:pos="1980"/>
      </w:tabs>
      <w:adjustRightInd w:val="0"/>
      <w:spacing w:line="240" w:lineRule="auto"/>
      <w:ind w:left="1980"/>
      <w:textAlignment w:val="baseline"/>
    </w:pPr>
    <w:rPr>
      <w:szCs w:val="20"/>
    </w:rPr>
  </w:style>
  <w:style w:type="paragraph" w:styleId="24">
    <w:name w:val="Body Text Indent 2"/>
    <w:basedOn w:val="a3"/>
    <w:link w:val="25"/>
    <w:rsid w:val="00880A27"/>
    <w:pPr>
      <w:spacing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4"/>
    <w:link w:val="24"/>
    <w:rsid w:val="00880A27"/>
    <w:rPr>
      <w:rFonts w:ascii="Times New Roman" w:eastAsia="Times New Roman" w:hAnsi="Times New Roman" w:cs="Times New Roman"/>
      <w:sz w:val="24"/>
      <w:szCs w:val="24"/>
      <w:lang w:eastAsia="ru-RU"/>
    </w:rPr>
  </w:style>
  <w:style w:type="character" w:customStyle="1" w:styleId="32">
    <w:name w:val="Стиль3 Знак"/>
    <w:link w:val="31"/>
    <w:rsid w:val="00880A27"/>
    <w:rPr>
      <w:rFonts w:ascii="Times New Roman" w:eastAsia="Times New Roman" w:hAnsi="Times New Roman" w:cs="Times New Roman"/>
      <w:sz w:val="24"/>
      <w:szCs w:val="20"/>
      <w:lang w:eastAsia="ru-RU"/>
    </w:rPr>
  </w:style>
  <w:style w:type="character" w:styleId="af7">
    <w:name w:val="Strong"/>
    <w:qFormat/>
    <w:rsid w:val="00880A27"/>
    <w:rPr>
      <w:b/>
      <w:bCs/>
    </w:rPr>
  </w:style>
  <w:style w:type="paragraph" w:styleId="af8">
    <w:name w:val="Body Text"/>
    <w:basedOn w:val="a3"/>
    <w:link w:val="af9"/>
    <w:uiPriority w:val="99"/>
    <w:rsid w:val="00880A27"/>
    <w:rPr>
      <w:rFonts w:ascii="Times New Roman" w:eastAsia="Times New Roman" w:hAnsi="Times New Roman" w:cs="Times New Roman"/>
      <w:sz w:val="24"/>
      <w:szCs w:val="24"/>
      <w:lang w:eastAsia="ru-RU"/>
    </w:rPr>
  </w:style>
  <w:style w:type="character" w:customStyle="1" w:styleId="af9">
    <w:name w:val="Основной текст Знак"/>
    <w:basedOn w:val="a4"/>
    <w:link w:val="af8"/>
    <w:uiPriority w:val="99"/>
    <w:rsid w:val="00880A27"/>
    <w:rPr>
      <w:rFonts w:ascii="Times New Roman" w:eastAsia="Times New Roman" w:hAnsi="Times New Roman" w:cs="Times New Roman"/>
      <w:sz w:val="24"/>
      <w:szCs w:val="24"/>
      <w:lang w:eastAsia="ru-RU"/>
    </w:rPr>
  </w:style>
  <w:style w:type="paragraph" w:customStyle="1" w:styleId="13">
    <w:name w:val="Обычный1"/>
    <w:uiPriority w:val="99"/>
    <w:rsid w:val="00880A27"/>
    <w:rPr>
      <w:rFonts w:ascii="Times New Roman" w:eastAsia="Times New Roman" w:hAnsi="Times New Roman" w:cs="Times New Roman"/>
      <w:snapToGrid w:val="0"/>
      <w:sz w:val="20"/>
      <w:szCs w:val="20"/>
      <w:lang w:eastAsia="ru-RU"/>
    </w:rPr>
  </w:style>
  <w:style w:type="paragraph" w:customStyle="1" w:styleId="Normal1">
    <w:name w:val="Normal1"/>
    <w:uiPriority w:val="99"/>
    <w:rsid w:val="00880A27"/>
    <w:pPr>
      <w:widowControl w:val="0"/>
    </w:pPr>
    <w:rPr>
      <w:rFonts w:ascii="Times New Roman" w:eastAsia="Times New Roman" w:hAnsi="Times New Roman" w:cs="Times New Roman"/>
      <w:snapToGrid w:val="0"/>
      <w:sz w:val="20"/>
      <w:szCs w:val="20"/>
      <w:lang w:eastAsia="ru-RU"/>
    </w:rPr>
  </w:style>
  <w:style w:type="paragraph" w:styleId="33">
    <w:name w:val="Body Text Indent 3"/>
    <w:basedOn w:val="a3"/>
    <w:link w:val="34"/>
    <w:rsid w:val="00880A27"/>
    <w:pPr>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4"/>
    <w:link w:val="33"/>
    <w:rsid w:val="00880A27"/>
    <w:rPr>
      <w:rFonts w:ascii="Times New Roman" w:eastAsia="Times New Roman" w:hAnsi="Times New Roman" w:cs="Times New Roman"/>
      <w:sz w:val="16"/>
      <w:szCs w:val="16"/>
      <w:lang w:eastAsia="ru-RU"/>
    </w:rPr>
  </w:style>
  <w:style w:type="paragraph" w:styleId="afa">
    <w:name w:val="header"/>
    <w:aliases w:val="??????? ??????????,I.L.T.,Aa?oiee eieiioeooe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3"/>
    <w:link w:val="afb"/>
    <w:uiPriority w:val="99"/>
    <w:rsid w:val="00880A27"/>
    <w:pPr>
      <w:tabs>
        <w:tab w:val="center" w:pos="4677"/>
        <w:tab w:val="right" w:pos="9355"/>
      </w:tabs>
    </w:pPr>
    <w:rPr>
      <w:rFonts w:ascii="Times New Roman" w:eastAsia="Times New Roman" w:hAnsi="Times New Roman" w:cs="Times New Roman"/>
      <w:sz w:val="24"/>
      <w:szCs w:val="24"/>
      <w:lang w:eastAsia="ru-RU"/>
    </w:rPr>
  </w:style>
  <w:style w:type="character" w:customStyle="1" w:styleId="afb">
    <w:name w:val="Верхний колонтитул Знак"/>
    <w:aliases w:val="??????? ?????????? Знак,I.L.T. Знак,Aa?oiee eieiioeooe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4"/>
    <w:link w:val="afa"/>
    <w:uiPriority w:val="99"/>
    <w:rsid w:val="00880A27"/>
    <w:rPr>
      <w:rFonts w:ascii="Times New Roman" w:eastAsia="Times New Roman" w:hAnsi="Times New Roman" w:cs="Times New Roman"/>
      <w:sz w:val="24"/>
      <w:szCs w:val="24"/>
      <w:lang w:eastAsia="ru-RU"/>
    </w:rPr>
  </w:style>
  <w:style w:type="paragraph" w:styleId="afc">
    <w:name w:val="annotation text"/>
    <w:basedOn w:val="a3"/>
    <w:link w:val="afd"/>
    <w:uiPriority w:val="99"/>
    <w:rsid w:val="00880A27"/>
    <w:rPr>
      <w:rFonts w:ascii="Times New Roman" w:eastAsia="Times New Roman" w:hAnsi="Times New Roman" w:cs="Times New Roman"/>
      <w:sz w:val="20"/>
      <w:szCs w:val="20"/>
      <w:lang w:eastAsia="ru-RU"/>
    </w:rPr>
  </w:style>
  <w:style w:type="character" w:customStyle="1" w:styleId="afd">
    <w:name w:val="Текст примечания Знак"/>
    <w:basedOn w:val="a4"/>
    <w:link w:val="afc"/>
    <w:uiPriority w:val="99"/>
    <w:rsid w:val="00880A27"/>
    <w:rPr>
      <w:rFonts w:ascii="Times New Roman" w:eastAsia="Times New Roman" w:hAnsi="Times New Roman" w:cs="Times New Roman"/>
      <w:sz w:val="20"/>
      <w:szCs w:val="20"/>
      <w:lang w:eastAsia="ru-RU"/>
    </w:rPr>
  </w:style>
  <w:style w:type="table" w:styleId="afe">
    <w:name w:val="Table Grid"/>
    <w:basedOn w:val="a5"/>
    <w:uiPriority w:val="39"/>
    <w:rsid w:val="00880A2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3"/>
    <w:next w:val="a3"/>
    <w:rsid w:val="00880A27"/>
    <w:pPr>
      <w:keepNext/>
      <w:widowControl w:val="0"/>
      <w:jc w:val="center"/>
    </w:pPr>
    <w:rPr>
      <w:rFonts w:ascii="Times New Roman" w:eastAsia="Times New Roman" w:hAnsi="Times New Roman" w:cs="Times New Roman"/>
      <w:sz w:val="24"/>
      <w:szCs w:val="20"/>
      <w:lang w:eastAsia="ru-RU"/>
    </w:rPr>
  </w:style>
  <w:style w:type="paragraph" w:customStyle="1" w:styleId="preface2">
    <w:name w:val="preface2"/>
    <w:basedOn w:val="a3"/>
    <w:rsid w:val="00880A27"/>
    <w:pPr>
      <w:spacing w:before="60"/>
    </w:pPr>
    <w:rPr>
      <w:rFonts w:ascii="JournalSans" w:eastAsia="Times New Roman" w:hAnsi="JournalSans" w:cs="Times New Roman"/>
      <w:sz w:val="20"/>
      <w:szCs w:val="20"/>
      <w:lang w:val="en-GB" w:eastAsia="ru-RU"/>
    </w:rPr>
  </w:style>
  <w:style w:type="paragraph" w:styleId="aff">
    <w:name w:val="List Number"/>
    <w:basedOn w:val="a3"/>
    <w:rsid w:val="00880A27"/>
    <w:pPr>
      <w:tabs>
        <w:tab w:val="num" w:pos="2973"/>
      </w:tabs>
      <w:autoSpaceDE w:val="0"/>
      <w:autoSpaceDN w:val="0"/>
      <w:spacing w:before="60" w:line="360" w:lineRule="auto"/>
      <w:ind w:left="2973"/>
    </w:pPr>
    <w:rPr>
      <w:rFonts w:ascii="Times New Roman" w:eastAsia="Times New Roman" w:hAnsi="Times New Roman" w:cs="Times New Roman"/>
      <w:sz w:val="28"/>
      <w:szCs w:val="24"/>
      <w:lang w:eastAsia="ru-RU"/>
    </w:rPr>
  </w:style>
  <w:style w:type="paragraph" w:customStyle="1" w:styleId="ConsNonformat">
    <w:name w:val="ConsNonformat"/>
    <w:rsid w:val="00880A27"/>
    <w:pPr>
      <w:widowControl w:val="0"/>
      <w:autoSpaceDE w:val="0"/>
      <w:autoSpaceDN w:val="0"/>
      <w:adjustRightInd w:val="0"/>
    </w:pPr>
    <w:rPr>
      <w:rFonts w:ascii="Courier New" w:eastAsia="Times New Roman" w:hAnsi="Courier New" w:cs="Courier New"/>
      <w:sz w:val="20"/>
      <w:szCs w:val="20"/>
      <w:lang w:eastAsia="ru-RU"/>
    </w:rPr>
  </w:style>
  <w:style w:type="paragraph" w:styleId="aff0">
    <w:name w:val="Title"/>
    <w:basedOn w:val="a3"/>
    <w:link w:val="aff1"/>
    <w:qFormat/>
    <w:rsid w:val="00880A27"/>
    <w:pPr>
      <w:jc w:val="center"/>
    </w:pPr>
    <w:rPr>
      <w:rFonts w:ascii="Times New Roman" w:eastAsia="Times New Roman" w:hAnsi="Times New Roman" w:cs="Times New Roman"/>
      <w:sz w:val="28"/>
      <w:szCs w:val="24"/>
      <w:lang w:eastAsia="ru-RU"/>
    </w:rPr>
  </w:style>
  <w:style w:type="character" w:customStyle="1" w:styleId="aff1">
    <w:name w:val="Заголовок Знак"/>
    <w:basedOn w:val="a4"/>
    <w:link w:val="aff0"/>
    <w:rsid w:val="00880A27"/>
    <w:rPr>
      <w:rFonts w:ascii="Times New Roman" w:eastAsia="Times New Roman" w:hAnsi="Times New Roman" w:cs="Times New Roman"/>
      <w:sz w:val="28"/>
      <w:szCs w:val="24"/>
      <w:lang w:eastAsia="ru-RU"/>
    </w:rPr>
  </w:style>
  <w:style w:type="character" w:styleId="aff2">
    <w:name w:val="annotation reference"/>
    <w:uiPriority w:val="99"/>
    <w:rsid w:val="00880A27"/>
    <w:rPr>
      <w:sz w:val="16"/>
      <w:szCs w:val="16"/>
    </w:rPr>
  </w:style>
  <w:style w:type="paragraph" w:styleId="aff3">
    <w:name w:val="annotation subject"/>
    <w:basedOn w:val="afc"/>
    <w:next w:val="afc"/>
    <w:link w:val="aff4"/>
    <w:uiPriority w:val="99"/>
    <w:rsid w:val="00880A27"/>
    <w:rPr>
      <w:b/>
      <w:bCs/>
    </w:rPr>
  </w:style>
  <w:style w:type="character" w:customStyle="1" w:styleId="aff4">
    <w:name w:val="Тема примечания Знак"/>
    <w:basedOn w:val="afd"/>
    <w:link w:val="aff3"/>
    <w:uiPriority w:val="99"/>
    <w:rsid w:val="00880A27"/>
    <w:rPr>
      <w:rFonts w:ascii="Times New Roman" w:eastAsia="Times New Roman" w:hAnsi="Times New Roman" w:cs="Times New Roman"/>
      <w:b/>
      <w:bCs/>
      <w:sz w:val="20"/>
      <w:szCs w:val="20"/>
      <w:lang w:eastAsia="ru-RU"/>
    </w:rPr>
  </w:style>
  <w:style w:type="paragraph" w:styleId="aff5">
    <w:name w:val="List Paragraph"/>
    <w:aliases w:val="Bullet List,FooterText,numbered,Paragraphe de liste1,lp1,Table-Normal,RSHB_Table-Normal,ПАРАГРАФ,SL_Абзац списка,Нумерованый список,СпБезКС,Use Case List Paragraph,1,UL,Абзац маркированнный,List,1 список,Bullet 1,Список_Ав,Предусловия"/>
    <w:basedOn w:val="a3"/>
    <w:link w:val="aff6"/>
    <w:uiPriority w:val="34"/>
    <w:qFormat/>
    <w:rsid w:val="00880A27"/>
    <w:pPr>
      <w:spacing w:after="200"/>
      <w:ind w:left="720"/>
      <w:contextualSpacing/>
    </w:pPr>
    <w:rPr>
      <w:rFonts w:ascii="Calibri" w:eastAsia="Calibri" w:hAnsi="Calibri" w:cs="Times New Roman"/>
      <w:lang w:val="x-none"/>
    </w:rPr>
  </w:style>
  <w:style w:type="character" w:customStyle="1" w:styleId="aff6">
    <w:name w:val="Абзац списка Знак"/>
    <w:aliases w:val="Bullet List Знак,FooterText Знак,numbered Знак,Paragraphe de liste1 Знак,lp1 Знак,Table-Normal Знак,RSHB_Table-Normal Знак,ПАРАГРАФ Знак,SL_Абзац списка Знак,Нумерованый список Знак,СпБезКС Знак,Use Case List Paragraph Знак,1 Знак"/>
    <w:link w:val="aff5"/>
    <w:uiPriority w:val="34"/>
    <w:qFormat/>
    <w:locked/>
    <w:rsid w:val="00880A27"/>
    <w:rPr>
      <w:rFonts w:ascii="Calibri" w:eastAsia="Calibri" w:hAnsi="Calibri" w:cs="Times New Roman"/>
      <w:lang w:val="x-none"/>
    </w:rPr>
  </w:style>
  <w:style w:type="paragraph" w:customStyle="1" w:styleId="aff7">
    <w:name w:val="Стиль"/>
    <w:basedOn w:val="a3"/>
    <w:rsid w:val="00880A27"/>
    <w:pPr>
      <w:tabs>
        <w:tab w:val="num" w:pos="720"/>
      </w:tabs>
      <w:spacing w:after="160" w:line="240" w:lineRule="exact"/>
      <w:ind w:left="720" w:hanging="720"/>
    </w:pPr>
    <w:rPr>
      <w:rFonts w:ascii="Verdana" w:eastAsia="SimSun" w:hAnsi="Verdana" w:cs="Verdana"/>
      <w:sz w:val="20"/>
      <w:szCs w:val="20"/>
      <w:lang w:val="en-US"/>
    </w:rPr>
  </w:style>
  <w:style w:type="paragraph" w:styleId="aff8">
    <w:name w:val="Plain Text"/>
    <w:basedOn w:val="a3"/>
    <w:link w:val="aff9"/>
    <w:rsid w:val="00880A27"/>
    <w:rPr>
      <w:rFonts w:ascii="Courier New" w:eastAsia="Times New Roman" w:hAnsi="Courier New" w:cs="Courier New"/>
      <w:sz w:val="20"/>
      <w:szCs w:val="20"/>
      <w:lang w:eastAsia="ru-RU"/>
    </w:rPr>
  </w:style>
  <w:style w:type="character" w:customStyle="1" w:styleId="aff9">
    <w:name w:val="Текст Знак"/>
    <w:basedOn w:val="a4"/>
    <w:link w:val="aff8"/>
    <w:rsid w:val="00880A27"/>
    <w:rPr>
      <w:rFonts w:ascii="Courier New" w:eastAsia="Times New Roman" w:hAnsi="Courier New" w:cs="Courier New"/>
      <w:sz w:val="20"/>
      <w:szCs w:val="20"/>
      <w:lang w:eastAsia="ru-RU"/>
    </w:rPr>
  </w:style>
  <w:style w:type="paragraph" w:styleId="a">
    <w:name w:val="List Bullet"/>
    <w:basedOn w:val="a3"/>
    <w:rsid w:val="00880A27"/>
    <w:pPr>
      <w:numPr>
        <w:numId w:val="3"/>
      </w:numPr>
      <w:contextualSpacing/>
    </w:pPr>
    <w:rPr>
      <w:rFonts w:ascii="Times New Roman" w:eastAsia="Times New Roman" w:hAnsi="Times New Roman" w:cs="Times New Roman"/>
      <w:sz w:val="24"/>
      <w:szCs w:val="24"/>
      <w:lang w:eastAsia="ru-RU"/>
    </w:rPr>
  </w:style>
  <w:style w:type="paragraph" w:customStyle="1" w:styleId="14">
    <w:name w:val="Абзац списка1"/>
    <w:basedOn w:val="a3"/>
    <w:qFormat/>
    <w:rsid w:val="00880A27"/>
    <w:pPr>
      <w:ind w:left="720"/>
      <w:contextualSpacing/>
    </w:pPr>
    <w:rPr>
      <w:rFonts w:ascii="Times New Roman" w:eastAsia="Times New Roman" w:hAnsi="Times New Roman" w:cs="Times New Roman"/>
      <w:sz w:val="24"/>
      <w:szCs w:val="24"/>
      <w:lang w:eastAsia="ru-RU"/>
    </w:rPr>
  </w:style>
  <w:style w:type="paragraph" w:styleId="affa">
    <w:name w:val="No Spacing"/>
    <w:link w:val="affb"/>
    <w:uiPriority w:val="1"/>
    <w:qFormat/>
    <w:rsid w:val="00880A27"/>
    <w:rPr>
      <w:rFonts w:ascii="Times New Roman" w:eastAsia="Times New Roman" w:hAnsi="Times New Roman" w:cs="Times New Roman"/>
      <w:sz w:val="24"/>
      <w:szCs w:val="24"/>
      <w:lang w:eastAsia="ru-RU"/>
    </w:rPr>
  </w:style>
  <w:style w:type="character" w:customStyle="1" w:styleId="affb">
    <w:name w:val="Без интервала Знак"/>
    <w:link w:val="affa"/>
    <w:uiPriority w:val="1"/>
    <w:rsid w:val="00880A27"/>
    <w:rPr>
      <w:rFonts w:ascii="Times New Roman" w:eastAsia="Times New Roman" w:hAnsi="Times New Roman" w:cs="Times New Roman"/>
      <w:sz w:val="24"/>
      <w:szCs w:val="24"/>
      <w:lang w:eastAsia="ru-RU"/>
    </w:rPr>
  </w:style>
  <w:style w:type="paragraph" w:customStyle="1" w:styleId="affc">
    <w:name w:val="Тендерные данные"/>
    <w:basedOn w:val="a3"/>
    <w:semiHidden/>
    <w:rsid w:val="00880A27"/>
    <w:pPr>
      <w:tabs>
        <w:tab w:val="left" w:pos="1985"/>
      </w:tabs>
      <w:spacing w:before="120" w:after="60"/>
    </w:pPr>
    <w:rPr>
      <w:rFonts w:ascii="Times New Roman" w:eastAsia="Times New Roman" w:hAnsi="Times New Roman" w:cs="Times New Roman"/>
      <w:b/>
      <w:sz w:val="24"/>
      <w:szCs w:val="20"/>
      <w:lang w:eastAsia="ru-RU"/>
    </w:rPr>
  </w:style>
  <w:style w:type="paragraph" w:customStyle="1" w:styleId="Style11">
    <w:name w:val="Style11"/>
    <w:basedOn w:val="a3"/>
    <w:rsid w:val="00880A27"/>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5">
    <w:name w:val="Основной текст1"/>
    <w:basedOn w:val="a3"/>
    <w:qFormat/>
    <w:rsid w:val="00880A27"/>
    <w:pPr>
      <w:spacing w:before="120" w:line="360" w:lineRule="auto"/>
    </w:pPr>
    <w:rPr>
      <w:rFonts w:ascii="Times New Roman" w:eastAsia="Calibri" w:hAnsi="Times New Roman" w:cs="Times New Roman"/>
      <w:color w:val="000000"/>
      <w:lang w:val="en-GB"/>
    </w:rPr>
  </w:style>
  <w:style w:type="paragraph" w:customStyle="1" w:styleId="ConsPlusNonformat">
    <w:name w:val="ConsPlusNonformat"/>
    <w:uiPriority w:val="99"/>
    <w:rsid w:val="00880A2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210">
    <w:name w:val="Основной текст 21"/>
    <w:basedOn w:val="a3"/>
    <w:rsid w:val="00880A27"/>
    <w:pPr>
      <w:overflowPunct w:val="0"/>
      <w:autoSpaceDE w:val="0"/>
      <w:autoSpaceDN w:val="0"/>
      <w:adjustRightInd w:val="0"/>
      <w:ind w:firstLine="284"/>
      <w:textAlignment w:val="baseline"/>
    </w:pPr>
    <w:rPr>
      <w:rFonts w:ascii="AG_Futura" w:eastAsia="Times New Roman" w:hAnsi="AG_Futura" w:cs="Times New Roman"/>
      <w:sz w:val="24"/>
      <w:szCs w:val="20"/>
      <w:lang w:eastAsia="ru-RU"/>
    </w:rPr>
  </w:style>
  <w:style w:type="paragraph" w:styleId="affd">
    <w:name w:val="Subtitle"/>
    <w:basedOn w:val="a3"/>
    <w:link w:val="affe"/>
    <w:qFormat/>
    <w:rsid w:val="00880A27"/>
    <w:pPr>
      <w:jc w:val="center"/>
    </w:pPr>
    <w:rPr>
      <w:rFonts w:ascii="Times New Roman" w:eastAsia="Times New Roman" w:hAnsi="Times New Roman" w:cs="Times New Roman"/>
      <w:b/>
      <w:bCs/>
      <w:sz w:val="24"/>
      <w:szCs w:val="24"/>
      <w:lang w:eastAsia="ru-RU"/>
    </w:rPr>
  </w:style>
  <w:style w:type="character" w:customStyle="1" w:styleId="affe">
    <w:name w:val="Подзаголовок Знак"/>
    <w:basedOn w:val="a4"/>
    <w:link w:val="affd"/>
    <w:rsid w:val="00880A27"/>
    <w:rPr>
      <w:rFonts w:ascii="Times New Roman" w:eastAsia="Times New Roman" w:hAnsi="Times New Roman" w:cs="Times New Roman"/>
      <w:b/>
      <w:bCs/>
      <w:sz w:val="24"/>
      <w:szCs w:val="24"/>
      <w:lang w:eastAsia="ru-RU"/>
    </w:rPr>
  </w:style>
  <w:style w:type="paragraph" w:customStyle="1" w:styleId="1">
    <w:name w:val="Стиль1"/>
    <w:basedOn w:val="a3"/>
    <w:rsid w:val="00880A27"/>
    <w:pPr>
      <w:keepNext/>
      <w:keepLines/>
      <w:widowControl w:val="0"/>
      <w:numPr>
        <w:numId w:val="4"/>
      </w:numPr>
      <w:suppressLineNumbers/>
      <w:suppressAutoHyphens/>
      <w:spacing w:after="60"/>
    </w:pPr>
    <w:rPr>
      <w:rFonts w:ascii="Times New Roman" w:eastAsia="Times New Roman" w:hAnsi="Times New Roman" w:cs="Times New Roman"/>
      <w:b/>
      <w:sz w:val="28"/>
      <w:szCs w:val="24"/>
      <w:lang w:eastAsia="ru-RU"/>
    </w:rPr>
  </w:style>
  <w:style w:type="paragraph" w:customStyle="1" w:styleId="-6">
    <w:name w:val="Пункт-6"/>
    <w:basedOn w:val="a3"/>
    <w:rsid w:val="00880A27"/>
    <w:pPr>
      <w:tabs>
        <w:tab w:val="num" w:pos="1702"/>
      </w:tabs>
      <w:spacing w:line="288" w:lineRule="auto"/>
      <w:ind w:left="1" w:firstLine="567"/>
    </w:pPr>
    <w:rPr>
      <w:rFonts w:ascii="Times New Roman" w:eastAsia="Times New Roman" w:hAnsi="Times New Roman" w:cs="Times New Roman"/>
      <w:sz w:val="28"/>
      <w:szCs w:val="24"/>
      <w:lang w:eastAsia="ru-RU"/>
    </w:rPr>
  </w:style>
  <w:style w:type="paragraph" w:customStyle="1" w:styleId="Aacao4">
    <w:name w:val="Aacao 4"/>
    <w:rsid w:val="00880A27"/>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ConsNormal">
    <w:name w:val="ConsNormal"/>
    <w:rsid w:val="00880A27"/>
    <w:pPr>
      <w:keepLines/>
      <w:numPr>
        <w:ilvl w:val="1"/>
        <w:numId w:val="5"/>
      </w:numPr>
      <w:tabs>
        <w:tab w:val="clear" w:pos="792"/>
        <w:tab w:val="num" w:pos="900"/>
      </w:tabs>
      <w:ind w:left="0" w:firstLine="357"/>
    </w:pPr>
    <w:rPr>
      <w:rFonts w:ascii="Times New Roman" w:eastAsia="Times New Roman" w:hAnsi="Times New Roman" w:cs="Times New Roman"/>
      <w:snapToGrid w:val="0"/>
      <w:sz w:val="24"/>
      <w:szCs w:val="20"/>
    </w:rPr>
  </w:style>
  <w:style w:type="paragraph" w:styleId="35">
    <w:name w:val="Body Text 3"/>
    <w:basedOn w:val="a3"/>
    <w:link w:val="36"/>
    <w:rsid w:val="00880A27"/>
    <w:rPr>
      <w:rFonts w:ascii="Times New Roman" w:eastAsia="Times New Roman" w:hAnsi="Times New Roman" w:cs="Times New Roman"/>
      <w:sz w:val="24"/>
      <w:szCs w:val="24"/>
      <w:lang w:eastAsia="ru-RU"/>
    </w:rPr>
  </w:style>
  <w:style w:type="character" w:customStyle="1" w:styleId="36">
    <w:name w:val="Основной текст 3 Знак"/>
    <w:basedOn w:val="a4"/>
    <w:link w:val="35"/>
    <w:rsid w:val="00880A27"/>
    <w:rPr>
      <w:rFonts w:ascii="Times New Roman" w:eastAsia="Times New Roman" w:hAnsi="Times New Roman" w:cs="Times New Roman"/>
      <w:sz w:val="24"/>
      <w:szCs w:val="24"/>
      <w:lang w:eastAsia="ru-RU"/>
    </w:rPr>
  </w:style>
  <w:style w:type="paragraph" w:styleId="afff">
    <w:name w:val="Block Text"/>
    <w:basedOn w:val="a3"/>
    <w:rsid w:val="00880A27"/>
    <w:pPr>
      <w:keepLines/>
      <w:tabs>
        <w:tab w:val="num" w:pos="426"/>
      </w:tabs>
      <w:ind w:left="426" w:right="-5" w:hanging="426"/>
    </w:pPr>
    <w:rPr>
      <w:rFonts w:ascii="Times New Roman" w:eastAsia="Times New Roman" w:hAnsi="Times New Roman" w:cs="Times New Roman"/>
      <w:sz w:val="24"/>
      <w:szCs w:val="20"/>
      <w:lang w:eastAsia="ru-RU"/>
    </w:rPr>
  </w:style>
  <w:style w:type="paragraph" w:styleId="afff0">
    <w:name w:val="endnote text"/>
    <w:basedOn w:val="a3"/>
    <w:link w:val="afff1"/>
    <w:rsid w:val="00880A27"/>
    <w:pPr>
      <w:tabs>
        <w:tab w:val="left" w:pos="567"/>
      </w:tabs>
    </w:pPr>
    <w:rPr>
      <w:rFonts w:ascii="HelvDL" w:eastAsia="Times New Roman" w:hAnsi="HelvDL" w:cs="Times New Roman"/>
      <w:sz w:val="20"/>
      <w:szCs w:val="20"/>
    </w:rPr>
  </w:style>
  <w:style w:type="character" w:customStyle="1" w:styleId="afff1">
    <w:name w:val="Текст концевой сноски Знак"/>
    <w:basedOn w:val="a4"/>
    <w:link w:val="afff0"/>
    <w:rsid w:val="00880A27"/>
    <w:rPr>
      <w:rFonts w:ascii="HelvDL" w:eastAsia="Times New Roman" w:hAnsi="HelvDL" w:cs="Times New Roman"/>
      <w:sz w:val="20"/>
      <w:szCs w:val="20"/>
    </w:rPr>
  </w:style>
  <w:style w:type="paragraph" w:customStyle="1" w:styleId="afff2">
    <w:name w:val="???????"/>
    <w:rsid w:val="00880A27"/>
    <w:rPr>
      <w:rFonts w:ascii="Times New Roman" w:eastAsia="Times New Roman" w:hAnsi="Times New Roman" w:cs="Times New Roman"/>
      <w:sz w:val="24"/>
      <w:szCs w:val="20"/>
      <w:lang w:eastAsia="ru-RU"/>
    </w:rPr>
  </w:style>
  <w:style w:type="paragraph" w:styleId="afff3">
    <w:name w:val="Document Map"/>
    <w:basedOn w:val="a3"/>
    <w:link w:val="afff4"/>
    <w:rsid w:val="00880A27"/>
    <w:pPr>
      <w:shd w:val="clear" w:color="auto" w:fill="000080"/>
    </w:pPr>
    <w:rPr>
      <w:rFonts w:ascii="Tahoma" w:eastAsia="Times New Roman" w:hAnsi="Tahoma" w:cs="Tahoma"/>
      <w:sz w:val="20"/>
      <w:szCs w:val="20"/>
      <w:lang w:eastAsia="ru-RU"/>
    </w:rPr>
  </w:style>
  <w:style w:type="character" w:customStyle="1" w:styleId="afff4">
    <w:name w:val="Схема документа Знак"/>
    <w:basedOn w:val="a4"/>
    <w:link w:val="afff3"/>
    <w:rsid w:val="00880A27"/>
    <w:rPr>
      <w:rFonts w:ascii="Tahoma" w:eastAsia="Times New Roman" w:hAnsi="Tahoma" w:cs="Tahoma"/>
      <w:sz w:val="20"/>
      <w:szCs w:val="20"/>
      <w:shd w:val="clear" w:color="auto" w:fill="000080"/>
      <w:lang w:eastAsia="ru-RU"/>
    </w:rPr>
  </w:style>
  <w:style w:type="paragraph" w:customStyle="1" w:styleId="Iauiue1">
    <w:name w:val="Iau?iue1"/>
    <w:rsid w:val="00880A27"/>
    <w:pPr>
      <w:widowControl w:val="0"/>
    </w:pPr>
    <w:rPr>
      <w:rFonts w:ascii="Times New Roman" w:eastAsia="Times New Roman" w:hAnsi="Times New Roman" w:cs="Times New Roman"/>
      <w:sz w:val="20"/>
      <w:szCs w:val="20"/>
      <w:lang w:eastAsia="ru-RU"/>
    </w:rPr>
  </w:style>
  <w:style w:type="paragraph" w:customStyle="1" w:styleId="Notice">
    <w:name w:val="Notice"/>
    <w:basedOn w:val="a3"/>
    <w:rsid w:val="00880A27"/>
    <w:pPr>
      <w:tabs>
        <w:tab w:val="left" w:pos="4320"/>
        <w:tab w:val="left" w:pos="5040"/>
        <w:tab w:val="left" w:pos="5760"/>
        <w:tab w:val="left" w:pos="6480"/>
        <w:tab w:val="left" w:pos="7200"/>
        <w:tab w:val="left" w:pos="7920"/>
      </w:tabs>
      <w:ind w:left="3969" w:firstLine="1"/>
    </w:pPr>
    <w:rPr>
      <w:rFonts w:ascii="Arial Narrow" w:eastAsia="Times New Roman" w:hAnsi="Arial Narrow" w:cs="Times New Roman"/>
      <w:sz w:val="20"/>
      <w:szCs w:val="20"/>
      <w:lang w:val="en-GB"/>
    </w:rPr>
  </w:style>
  <w:style w:type="paragraph" w:customStyle="1" w:styleId="Tabletext">
    <w:name w:val="Table text"/>
    <w:basedOn w:val="a3"/>
    <w:rsid w:val="00880A27"/>
    <w:rPr>
      <w:rFonts w:ascii="Times New Roman" w:eastAsia="Times New Roman" w:hAnsi="Times New Roman" w:cs="Times New Roman"/>
      <w:sz w:val="20"/>
      <w:szCs w:val="20"/>
    </w:rPr>
  </w:style>
  <w:style w:type="character" w:customStyle="1" w:styleId="WW-Absatz-Standardschriftart">
    <w:name w:val="WW-Absatz-Standardschriftart"/>
    <w:rsid w:val="00880A27"/>
  </w:style>
  <w:style w:type="paragraph" w:customStyle="1" w:styleId="16">
    <w:name w:val="Текст1"/>
    <w:basedOn w:val="a3"/>
    <w:rsid w:val="00880A27"/>
    <w:pPr>
      <w:suppressAutoHyphens/>
    </w:pPr>
    <w:rPr>
      <w:rFonts w:ascii="Courier New" w:eastAsia="Times New Roman" w:hAnsi="Courier New" w:cs="Times New Roman"/>
      <w:sz w:val="20"/>
      <w:szCs w:val="20"/>
      <w:lang w:eastAsia="ar-SA"/>
    </w:rPr>
  </w:style>
  <w:style w:type="paragraph" w:customStyle="1" w:styleId="afff5">
    <w:name w:val="Абзац основной"/>
    <w:basedOn w:val="a3"/>
    <w:link w:val="Char"/>
    <w:rsid w:val="00880A27"/>
    <w:pPr>
      <w:spacing w:line="360" w:lineRule="auto"/>
    </w:pPr>
    <w:rPr>
      <w:rFonts w:ascii="Arial" w:eastAsia="Times New Roman" w:hAnsi="Arial" w:cs="Times New Roman"/>
      <w:sz w:val="24"/>
      <w:szCs w:val="24"/>
      <w:lang w:eastAsia="ru-RU"/>
    </w:rPr>
  </w:style>
  <w:style w:type="character" w:customStyle="1" w:styleId="Char">
    <w:name w:val="Абзац основной Char"/>
    <w:link w:val="afff5"/>
    <w:rsid w:val="00880A27"/>
    <w:rPr>
      <w:rFonts w:ascii="Arial" w:eastAsia="Times New Roman" w:hAnsi="Arial" w:cs="Times New Roman"/>
      <w:sz w:val="24"/>
      <w:szCs w:val="24"/>
      <w:lang w:eastAsia="ru-RU"/>
    </w:rPr>
  </w:style>
  <w:style w:type="character" w:customStyle="1" w:styleId="CharStyle3">
    <w:name w:val="Char Style 3"/>
    <w:link w:val="Style2"/>
    <w:rsid w:val="00880A27"/>
    <w:rPr>
      <w:spacing w:val="-1"/>
      <w:sz w:val="21"/>
      <w:szCs w:val="21"/>
      <w:shd w:val="clear" w:color="auto" w:fill="FFFFFF"/>
    </w:rPr>
  </w:style>
  <w:style w:type="paragraph" w:customStyle="1" w:styleId="Style2">
    <w:name w:val="Style 2"/>
    <w:basedOn w:val="a3"/>
    <w:link w:val="CharStyle3"/>
    <w:rsid w:val="00880A27"/>
    <w:pPr>
      <w:widowControl w:val="0"/>
      <w:shd w:val="clear" w:color="auto" w:fill="FFFFFF"/>
      <w:spacing w:line="295" w:lineRule="exact"/>
    </w:pPr>
    <w:rPr>
      <w:spacing w:val="-1"/>
      <w:sz w:val="21"/>
      <w:szCs w:val="21"/>
    </w:rPr>
  </w:style>
  <w:style w:type="character" w:customStyle="1" w:styleId="CharStyle8">
    <w:name w:val="Char Style 8"/>
    <w:link w:val="Style7"/>
    <w:rsid w:val="00880A27"/>
    <w:rPr>
      <w:rFonts w:ascii="Times New Roman" w:eastAsia="Times New Roman" w:hAnsi="Times New Roman" w:cs="Times New Roman"/>
      <w:b/>
      <w:bCs/>
      <w:color w:val="000000"/>
      <w:spacing w:val="-1"/>
      <w:sz w:val="23"/>
      <w:szCs w:val="23"/>
      <w:shd w:val="clear" w:color="auto" w:fill="FFFFFF"/>
    </w:rPr>
  </w:style>
  <w:style w:type="paragraph" w:customStyle="1" w:styleId="Style7">
    <w:name w:val="Style 7"/>
    <w:basedOn w:val="a3"/>
    <w:link w:val="CharStyle8"/>
    <w:rsid w:val="00880A27"/>
    <w:pPr>
      <w:widowControl w:val="0"/>
      <w:shd w:val="clear" w:color="auto" w:fill="FFFFFF"/>
      <w:spacing w:before="480" w:after="480" w:line="0" w:lineRule="atLeast"/>
      <w:ind w:hanging="420"/>
    </w:pPr>
    <w:rPr>
      <w:rFonts w:ascii="Times New Roman" w:eastAsia="Times New Roman" w:hAnsi="Times New Roman" w:cs="Times New Roman"/>
      <w:b/>
      <w:bCs/>
      <w:color w:val="000000"/>
      <w:spacing w:val="-1"/>
      <w:sz w:val="23"/>
      <w:szCs w:val="23"/>
    </w:rPr>
  </w:style>
  <w:style w:type="paragraph" w:styleId="afff6">
    <w:name w:val="Revision"/>
    <w:hidden/>
    <w:uiPriority w:val="99"/>
    <w:semiHidden/>
    <w:rsid w:val="00880A27"/>
    <w:rPr>
      <w:rFonts w:ascii="Times New Roman" w:eastAsia="Times New Roman" w:hAnsi="Times New Roman" w:cs="Times New Roman"/>
      <w:sz w:val="24"/>
      <w:szCs w:val="24"/>
      <w:lang w:eastAsia="ru-RU"/>
    </w:rPr>
  </w:style>
  <w:style w:type="table" w:customStyle="1" w:styleId="17">
    <w:name w:val="Сетка таблицы1"/>
    <w:basedOn w:val="a5"/>
    <w:next w:val="afe"/>
    <w:uiPriority w:val="59"/>
    <w:rsid w:val="00880A27"/>
    <w:pPr>
      <w:ind w:left="709" w:right="567"/>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FollowedHyperlink"/>
    <w:uiPriority w:val="99"/>
    <w:rsid w:val="00880A27"/>
    <w:rPr>
      <w:color w:val="800080"/>
      <w:u w:val="single"/>
    </w:rPr>
  </w:style>
  <w:style w:type="paragraph" w:customStyle="1" w:styleId="afff8">
    <w:name w:val="Список основной"/>
    <w:basedOn w:val="a3"/>
    <w:rsid w:val="00880A27"/>
    <w:rPr>
      <w:rFonts w:ascii="Arial" w:eastAsia="Times New Roman" w:hAnsi="Arial" w:cs="Times New Roman"/>
      <w:szCs w:val="20"/>
      <w:lang w:eastAsia="ru-RU"/>
    </w:rPr>
  </w:style>
  <w:style w:type="paragraph" w:customStyle="1" w:styleId="26">
    <w:name w:val="Обычный2"/>
    <w:rsid w:val="00880A27"/>
    <w:pPr>
      <w:autoSpaceDE w:val="0"/>
      <w:autoSpaceDN w:val="0"/>
    </w:pPr>
    <w:rPr>
      <w:rFonts w:ascii="Times New Roman" w:eastAsia="Times New Roman" w:hAnsi="Times New Roman" w:cs="Times New Roman"/>
      <w:sz w:val="20"/>
      <w:szCs w:val="20"/>
      <w:lang w:val="en-GB"/>
    </w:rPr>
  </w:style>
  <w:style w:type="numbering" w:customStyle="1" w:styleId="2">
    <w:name w:val="Стиль2"/>
    <w:uiPriority w:val="99"/>
    <w:rsid w:val="007E1BA9"/>
    <w:pPr>
      <w:numPr>
        <w:numId w:val="11"/>
      </w:numPr>
    </w:pPr>
  </w:style>
  <w:style w:type="paragraph" w:customStyle="1" w:styleId="37">
    <w:name w:val="Обычный3"/>
    <w:rsid w:val="004C1F1D"/>
    <w:pPr>
      <w:suppressAutoHyphens/>
      <w:spacing w:before="100" w:after="100" w:line="240" w:lineRule="auto"/>
      <w:ind w:firstLine="0"/>
      <w:jc w:val="left"/>
    </w:pPr>
    <w:rPr>
      <w:rFonts w:ascii="Times New Roman" w:eastAsia="Times New Roman" w:hAnsi="Times New Roman" w:cs="Times New Roman"/>
      <w:sz w:val="24"/>
      <w:szCs w:val="20"/>
      <w:lang w:eastAsia="zh-CN"/>
    </w:rPr>
  </w:style>
  <w:style w:type="table" w:customStyle="1" w:styleId="41">
    <w:name w:val="Сетка таблицы4"/>
    <w:basedOn w:val="a5"/>
    <w:next w:val="afe"/>
    <w:uiPriority w:val="39"/>
    <w:rsid w:val="00A119E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6"/>
    <w:uiPriority w:val="99"/>
    <w:semiHidden/>
    <w:unhideWhenUsed/>
    <w:rsid w:val="00FF6C3C"/>
  </w:style>
  <w:style w:type="paragraph" w:customStyle="1" w:styleId="Default">
    <w:name w:val="Default"/>
    <w:rsid w:val="00FF6C3C"/>
    <w:pPr>
      <w:autoSpaceDE w:val="0"/>
      <w:autoSpaceDN w:val="0"/>
      <w:adjustRightInd w:val="0"/>
      <w:spacing w:line="240" w:lineRule="auto"/>
      <w:ind w:firstLine="0"/>
      <w:jc w:val="left"/>
    </w:pPr>
    <w:rPr>
      <w:rFonts w:ascii="Tahoma" w:hAnsi="Tahoma" w:cs="Tahoma"/>
      <w:color w:val="000000"/>
      <w:sz w:val="24"/>
      <w:szCs w:val="24"/>
    </w:rPr>
  </w:style>
  <w:style w:type="table" w:customStyle="1" w:styleId="GR1">
    <w:name w:val="Сетка таблицы GR1"/>
    <w:basedOn w:val="a5"/>
    <w:next w:val="afe"/>
    <w:uiPriority w:val="39"/>
    <w:rsid w:val="00FF6C3C"/>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basedOn w:val="a4"/>
    <w:uiPriority w:val="99"/>
    <w:semiHidden/>
    <w:unhideWhenUsed/>
    <w:rsid w:val="00FF6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61775">
      <w:bodyDiv w:val="1"/>
      <w:marLeft w:val="0"/>
      <w:marRight w:val="0"/>
      <w:marTop w:val="0"/>
      <w:marBottom w:val="0"/>
      <w:divBdr>
        <w:top w:val="none" w:sz="0" w:space="0" w:color="auto"/>
        <w:left w:val="none" w:sz="0" w:space="0" w:color="auto"/>
        <w:bottom w:val="none" w:sz="0" w:space="0" w:color="auto"/>
        <w:right w:val="none" w:sz="0" w:space="0" w:color="auto"/>
      </w:divBdr>
    </w:div>
    <w:div w:id="664093056">
      <w:bodyDiv w:val="1"/>
      <w:marLeft w:val="0"/>
      <w:marRight w:val="0"/>
      <w:marTop w:val="0"/>
      <w:marBottom w:val="0"/>
      <w:divBdr>
        <w:top w:val="none" w:sz="0" w:space="0" w:color="auto"/>
        <w:left w:val="none" w:sz="0" w:space="0" w:color="auto"/>
        <w:bottom w:val="none" w:sz="0" w:space="0" w:color="auto"/>
        <w:right w:val="none" w:sz="0" w:space="0" w:color="auto"/>
      </w:divBdr>
    </w:div>
    <w:div w:id="726030018">
      <w:bodyDiv w:val="1"/>
      <w:marLeft w:val="0"/>
      <w:marRight w:val="0"/>
      <w:marTop w:val="0"/>
      <w:marBottom w:val="0"/>
      <w:divBdr>
        <w:top w:val="none" w:sz="0" w:space="0" w:color="auto"/>
        <w:left w:val="none" w:sz="0" w:space="0" w:color="auto"/>
        <w:bottom w:val="none" w:sz="0" w:space="0" w:color="auto"/>
        <w:right w:val="none" w:sz="0" w:space="0" w:color="auto"/>
      </w:divBdr>
    </w:div>
    <w:div w:id="838695663">
      <w:bodyDiv w:val="1"/>
      <w:marLeft w:val="0"/>
      <w:marRight w:val="0"/>
      <w:marTop w:val="0"/>
      <w:marBottom w:val="0"/>
      <w:divBdr>
        <w:top w:val="none" w:sz="0" w:space="0" w:color="auto"/>
        <w:left w:val="none" w:sz="0" w:space="0" w:color="auto"/>
        <w:bottom w:val="none" w:sz="0" w:space="0" w:color="auto"/>
        <w:right w:val="none" w:sz="0" w:space="0" w:color="auto"/>
      </w:divBdr>
    </w:div>
    <w:div w:id="892034897">
      <w:bodyDiv w:val="1"/>
      <w:marLeft w:val="0"/>
      <w:marRight w:val="0"/>
      <w:marTop w:val="0"/>
      <w:marBottom w:val="0"/>
      <w:divBdr>
        <w:top w:val="none" w:sz="0" w:space="0" w:color="auto"/>
        <w:left w:val="none" w:sz="0" w:space="0" w:color="auto"/>
        <w:bottom w:val="none" w:sz="0" w:space="0" w:color="auto"/>
        <w:right w:val="none" w:sz="0" w:space="0" w:color="auto"/>
      </w:divBdr>
    </w:div>
    <w:div w:id="917402984">
      <w:bodyDiv w:val="1"/>
      <w:marLeft w:val="0"/>
      <w:marRight w:val="0"/>
      <w:marTop w:val="0"/>
      <w:marBottom w:val="0"/>
      <w:divBdr>
        <w:top w:val="none" w:sz="0" w:space="0" w:color="auto"/>
        <w:left w:val="none" w:sz="0" w:space="0" w:color="auto"/>
        <w:bottom w:val="none" w:sz="0" w:space="0" w:color="auto"/>
        <w:right w:val="none" w:sz="0" w:space="0" w:color="auto"/>
      </w:divBdr>
    </w:div>
    <w:div w:id="1010374170">
      <w:bodyDiv w:val="1"/>
      <w:marLeft w:val="0"/>
      <w:marRight w:val="0"/>
      <w:marTop w:val="0"/>
      <w:marBottom w:val="0"/>
      <w:divBdr>
        <w:top w:val="none" w:sz="0" w:space="0" w:color="auto"/>
        <w:left w:val="none" w:sz="0" w:space="0" w:color="auto"/>
        <w:bottom w:val="none" w:sz="0" w:space="0" w:color="auto"/>
        <w:right w:val="none" w:sz="0" w:space="0" w:color="auto"/>
      </w:divBdr>
    </w:div>
    <w:div w:id="1164667554">
      <w:bodyDiv w:val="1"/>
      <w:marLeft w:val="0"/>
      <w:marRight w:val="0"/>
      <w:marTop w:val="0"/>
      <w:marBottom w:val="0"/>
      <w:divBdr>
        <w:top w:val="none" w:sz="0" w:space="0" w:color="auto"/>
        <w:left w:val="none" w:sz="0" w:space="0" w:color="auto"/>
        <w:bottom w:val="none" w:sz="0" w:space="0" w:color="auto"/>
        <w:right w:val="none" w:sz="0" w:space="0" w:color="auto"/>
      </w:divBdr>
    </w:div>
    <w:div w:id="1317606970">
      <w:bodyDiv w:val="1"/>
      <w:marLeft w:val="0"/>
      <w:marRight w:val="0"/>
      <w:marTop w:val="0"/>
      <w:marBottom w:val="0"/>
      <w:divBdr>
        <w:top w:val="none" w:sz="0" w:space="0" w:color="auto"/>
        <w:left w:val="none" w:sz="0" w:space="0" w:color="auto"/>
        <w:bottom w:val="none" w:sz="0" w:space="0" w:color="auto"/>
        <w:right w:val="none" w:sz="0" w:space="0" w:color="auto"/>
      </w:divBdr>
    </w:div>
    <w:div w:id="1642618470">
      <w:bodyDiv w:val="1"/>
      <w:marLeft w:val="0"/>
      <w:marRight w:val="0"/>
      <w:marTop w:val="0"/>
      <w:marBottom w:val="0"/>
      <w:divBdr>
        <w:top w:val="none" w:sz="0" w:space="0" w:color="auto"/>
        <w:left w:val="none" w:sz="0" w:space="0" w:color="auto"/>
        <w:bottom w:val="none" w:sz="0" w:space="0" w:color="auto"/>
        <w:right w:val="none" w:sz="0" w:space="0" w:color="auto"/>
      </w:divBdr>
    </w:div>
    <w:div w:id="1803841376">
      <w:bodyDiv w:val="1"/>
      <w:marLeft w:val="0"/>
      <w:marRight w:val="0"/>
      <w:marTop w:val="0"/>
      <w:marBottom w:val="0"/>
      <w:divBdr>
        <w:top w:val="none" w:sz="0" w:space="0" w:color="auto"/>
        <w:left w:val="none" w:sz="0" w:space="0" w:color="auto"/>
        <w:bottom w:val="none" w:sz="0" w:space="0" w:color="auto"/>
        <w:right w:val="none" w:sz="0" w:space="0" w:color="auto"/>
      </w:divBdr>
    </w:div>
    <w:div w:id="1981109623">
      <w:bodyDiv w:val="1"/>
      <w:marLeft w:val="0"/>
      <w:marRight w:val="0"/>
      <w:marTop w:val="0"/>
      <w:marBottom w:val="0"/>
      <w:divBdr>
        <w:top w:val="none" w:sz="0" w:space="0" w:color="auto"/>
        <w:left w:val="none" w:sz="0" w:space="0" w:color="auto"/>
        <w:bottom w:val="none" w:sz="0" w:space="0" w:color="auto"/>
        <w:right w:val="none" w:sz="0" w:space="0" w:color="auto"/>
      </w:divBdr>
    </w:div>
    <w:div w:id="20756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71167-C378-403C-8BBF-3D392BC2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5798</Words>
  <Characters>33055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Матвеев Станислав Александрович</cp:lastModifiedBy>
  <cp:revision>26</cp:revision>
  <cp:lastPrinted>2019-04-18T12:38:00Z</cp:lastPrinted>
  <dcterms:created xsi:type="dcterms:W3CDTF">2024-02-02T08:34:00Z</dcterms:created>
  <dcterms:modified xsi:type="dcterms:W3CDTF">2024-04-26T12:35:00Z</dcterms:modified>
</cp:coreProperties>
</file>