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34BF8" w:rsidRDefault="003172AB" w:rsidP="00134BF8">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134BF8">
        <w:rPr>
          <w:rFonts w:ascii="Times New Roman" w:eastAsia="Times New Roman" w:hAnsi="Times New Roman" w:cs="Times New Roman"/>
          <w:b/>
          <w:sz w:val="28"/>
          <w:szCs w:val="28"/>
        </w:rPr>
        <w:t xml:space="preserve">РЕМОНТУ </w:t>
      </w:r>
      <w:proofErr w:type="gramStart"/>
      <w:r w:rsidR="00134BF8">
        <w:rPr>
          <w:rFonts w:ascii="Times New Roman" w:eastAsia="Times New Roman" w:hAnsi="Times New Roman" w:cs="Times New Roman"/>
          <w:b/>
          <w:sz w:val="28"/>
          <w:szCs w:val="28"/>
        </w:rPr>
        <w:t>ПОЛУПРИЦЕП-ЦИСТЕРНЫ</w:t>
      </w:r>
      <w:proofErr w:type="gramEnd"/>
      <w:r w:rsidR="00134BF8">
        <w:rPr>
          <w:rFonts w:ascii="Times New Roman" w:eastAsia="Times New Roman" w:hAnsi="Times New Roman" w:cs="Times New Roman"/>
          <w:b/>
          <w:sz w:val="28"/>
          <w:szCs w:val="28"/>
        </w:rPr>
        <w:t xml:space="preserve"> </w:t>
      </w:r>
      <w:r w:rsidR="00134BF8" w:rsidRPr="00134BF8">
        <w:rPr>
          <w:rFonts w:ascii="Times New Roman" w:eastAsia="Times New Roman" w:hAnsi="Times New Roman" w:cs="Times New Roman"/>
          <w:b/>
          <w:sz w:val="28"/>
          <w:szCs w:val="28"/>
        </w:rPr>
        <w:t>ДЛЯ ЖИДКОЙ</w:t>
      </w:r>
      <w:r w:rsidR="00134BF8">
        <w:rPr>
          <w:rFonts w:ascii="Times New Roman" w:eastAsia="Times New Roman" w:hAnsi="Times New Roman" w:cs="Times New Roman"/>
          <w:b/>
          <w:sz w:val="28"/>
          <w:szCs w:val="28"/>
        </w:rPr>
        <w:t xml:space="preserve"> ДВУОКИСИ УГЛЕРОДА ЦЖУ-17,5-2,0</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134BF8"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27036D" w:rsidRPr="00303BF3" w:rsidRDefault="00A22A17"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Тел. + </w:t>
      </w:r>
      <w:r w:rsidR="00853E9C">
        <w:rPr>
          <w:rFonts w:ascii="Times New Roman" w:hAnsi="Times New Roman" w:cs="Times New Roman"/>
          <w:sz w:val="24"/>
          <w:szCs w:val="24"/>
        </w:rPr>
        <w:t xml:space="preserve">7(365)613-75-42 – Якубов Руслан </w:t>
      </w:r>
      <w:proofErr w:type="spellStart"/>
      <w:r w:rsidR="00853E9C">
        <w:rPr>
          <w:rFonts w:ascii="Times New Roman" w:hAnsi="Times New Roman" w:cs="Times New Roman"/>
          <w:sz w:val="24"/>
          <w:szCs w:val="24"/>
        </w:rPr>
        <w:t>Аеддинович</w:t>
      </w:r>
      <w:proofErr w:type="spellEnd"/>
      <w:r w:rsidR="00853E9C">
        <w:rPr>
          <w:rFonts w:ascii="Times New Roman" w:hAnsi="Times New Roman" w:cs="Times New Roman"/>
          <w:sz w:val="24"/>
          <w:szCs w:val="24"/>
        </w:rPr>
        <w:t xml:space="preserve"> (по техническим вопросам).</w:t>
      </w:r>
      <w:bookmarkStart w:id="0" w:name="_GoBack"/>
      <w:bookmarkEnd w:id="0"/>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C91C9D" w:rsidRPr="00303BF3">
        <w:rPr>
          <w:b w:val="0"/>
          <w:bCs/>
          <w:color w:val="auto"/>
          <w:spacing w:val="-2"/>
          <w:sz w:val="24"/>
          <w:szCs w:val="24"/>
        </w:rPr>
        <w:t>работ по</w:t>
      </w:r>
      <w:r w:rsidR="00AC033D" w:rsidRPr="00303BF3">
        <w:rPr>
          <w:b w:val="0"/>
          <w:bCs/>
          <w:color w:val="auto"/>
          <w:spacing w:val="-2"/>
          <w:sz w:val="24"/>
          <w:szCs w:val="24"/>
        </w:rPr>
        <w:t xml:space="preserve"> </w:t>
      </w:r>
      <w:r w:rsidR="00134BF8" w:rsidRPr="00134BF8">
        <w:rPr>
          <w:b w:val="0"/>
          <w:bCs/>
          <w:color w:val="auto"/>
          <w:spacing w:val="-2"/>
          <w:sz w:val="24"/>
          <w:szCs w:val="24"/>
        </w:rPr>
        <w:t xml:space="preserve">ремонту </w:t>
      </w:r>
      <w:proofErr w:type="gramStart"/>
      <w:r w:rsidR="00134BF8" w:rsidRPr="00134BF8">
        <w:rPr>
          <w:b w:val="0"/>
          <w:bCs/>
          <w:color w:val="auto"/>
          <w:spacing w:val="-2"/>
          <w:sz w:val="24"/>
          <w:szCs w:val="24"/>
        </w:rPr>
        <w:t>полуприцеп-цистерны</w:t>
      </w:r>
      <w:proofErr w:type="gramEnd"/>
      <w:r w:rsidR="00134BF8" w:rsidRPr="00134BF8">
        <w:rPr>
          <w:b w:val="0"/>
          <w:bCs/>
          <w:color w:val="auto"/>
          <w:spacing w:val="-2"/>
          <w:sz w:val="24"/>
          <w:szCs w:val="24"/>
        </w:rPr>
        <w:t xml:space="preserve"> для жидкой двуокиси углерода ЦЖУ-17,5-2,0</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134BF8">
        <w:rPr>
          <w:color w:val="auto"/>
          <w:sz w:val="24"/>
          <w:szCs w:val="24"/>
          <w:u w:val="single"/>
        </w:rPr>
        <w:t xml:space="preserve">Не </w:t>
      </w:r>
      <w:proofErr w:type="gramStart"/>
      <w:r w:rsidR="00134BF8">
        <w:rPr>
          <w:color w:val="auto"/>
          <w:sz w:val="24"/>
          <w:szCs w:val="24"/>
          <w:u w:val="single"/>
        </w:rPr>
        <w:t>установлена</w:t>
      </w:r>
      <w:proofErr w:type="gramEnd"/>
      <w:r w:rsidR="00134BF8">
        <w:rPr>
          <w:color w:val="auto"/>
          <w:sz w:val="24"/>
          <w:szCs w:val="24"/>
          <w:u w:val="single"/>
        </w:rPr>
        <w:t>.</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134BF8">
        <w:rPr>
          <w:rFonts w:ascii="Times New Roman" w:hAnsi="Times New Roman" w:cs="Times New Roman"/>
          <w:sz w:val="24"/>
          <w:szCs w:val="24"/>
        </w:rPr>
        <w:t>28.07</w:t>
      </w:r>
      <w:r w:rsidR="001967F3" w:rsidRPr="00303BF3">
        <w:rPr>
          <w:rFonts w:ascii="Times New Roman" w:hAnsi="Times New Roman" w:cs="Times New Roman"/>
          <w:sz w:val="24"/>
          <w:szCs w:val="24"/>
        </w:rPr>
        <w:t>.2023</w:t>
      </w:r>
      <w:r w:rsidR="00272927" w:rsidRPr="00303BF3">
        <w:rPr>
          <w:rFonts w:ascii="Times New Roman" w:hAnsi="Times New Roman" w:cs="Times New Roman"/>
          <w:sz w:val="24"/>
          <w:szCs w:val="24"/>
        </w:rPr>
        <w:t xml:space="preserve"> </w:t>
      </w:r>
      <w:r w:rsidR="00134BF8">
        <w:rPr>
          <w:rFonts w:ascii="Times New Roman" w:hAnsi="Times New Roman" w:cs="Times New Roman"/>
          <w:sz w:val="24"/>
          <w:szCs w:val="24"/>
        </w:rPr>
        <w:t>17</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F3082D">
        <w:rPr>
          <w:rFonts w:ascii="Times New Roman" w:hAnsi="Times New Roman" w:cs="Times New Roman"/>
          <w:sz w:val="24"/>
          <w:szCs w:val="24"/>
        </w:rPr>
        <w:t>10</w:t>
      </w:r>
      <w:r w:rsidR="000E272C" w:rsidRPr="00303BF3">
        <w:rPr>
          <w:rFonts w:ascii="Times New Roman" w:hAnsi="Times New Roman" w:cs="Times New Roman"/>
          <w:sz w:val="24"/>
          <w:szCs w:val="24"/>
        </w:rPr>
        <w:t>.08</w:t>
      </w:r>
      <w:r w:rsidR="001967F3" w:rsidRPr="00303BF3">
        <w:rPr>
          <w:rFonts w:ascii="Times New Roman" w:hAnsi="Times New Roman" w:cs="Times New Roman"/>
          <w:sz w:val="24"/>
          <w:szCs w:val="24"/>
        </w:rPr>
        <w:t>.2023</w:t>
      </w:r>
      <w:r w:rsidRPr="00303BF3">
        <w:rPr>
          <w:rFonts w:ascii="Times New Roman" w:hAnsi="Times New Roman" w:cs="Times New Roman"/>
          <w:sz w:val="24"/>
          <w:szCs w:val="24"/>
        </w:rPr>
        <w:t xml:space="preserve"> 1</w:t>
      </w:r>
      <w:r w:rsidR="00F3082D">
        <w:rPr>
          <w:rFonts w:ascii="Times New Roman" w:hAnsi="Times New Roman" w:cs="Times New Roman"/>
          <w:sz w:val="24"/>
          <w:szCs w:val="24"/>
        </w:rPr>
        <w:t>2</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F3082D" w:rsidP="00A22A17">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28.07.2023 17:00 по 10.08.2023 12</w:t>
            </w:r>
            <w:r w:rsidR="008B2BFE"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53E9C"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853E9C"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53E9C"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853E9C"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F3082D">
        <w:rPr>
          <w:rFonts w:ascii="Times New Roman" w:hAnsi="Times New Roman" w:cs="Times New Roman"/>
          <w:sz w:val="24"/>
          <w:szCs w:val="24"/>
        </w:rPr>
        <w:t>07</w:t>
      </w:r>
      <w:r w:rsidR="000E272C" w:rsidRPr="00303BF3">
        <w:rPr>
          <w:rFonts w:ascii="Times New Roman" w:hAnsi="Times New Roman" w:cs="Times New Roman"/>
          <w:sz w:val="24"/>
          <w:szCs w:val="24"/>
        </w:rPr>
        <w:t>.09</w:t>
      </w:r>
      <w:r w:rsidR="001967F3" w:rsidRPr="00303BF3">
        <w:rPr>
          <w:rFonts w:ascii="Times New Roman" w:hAnsi="Times New Roman" w:cs="Times New Roman"/>
          <w:sz w:val="24"/>
          <w:szCs w:val="24"/>
        </w:rPr>
        <w:t>.2023</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F3082D"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 xml:space="preserve">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w:t>
      </w:r>
      <w:r w:rsidRPr="00370D3A">
        <w:rPr>
          <w:rFonts w:ascii="Times New Roman" w:hAnsi="Times New Roman" w:cs="Times New Roman"/>
          <w:bCs/>
          <w:sz w:val="24"/>
          <w:szCs w:val="24"/>
          <w:lang w:bidi="ru-RU"/>
        </w:rPr>
        <w:lastRenderedPageBreak/>
        <w:t>(договор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w:t>
      </w:r>
      <w:r w:rsidRPr="00303BF3">
        <w:rPr>
          <w:rFonts w:ascii="Times New Roman" w:hAnsi="Times New Roman" w:cs="Times New Roman"/>
          <w:sz w:val="24"/>
          <w:szCs w:val="24"/>
        </w:rPr>
        <w:lastRenderedPageBreak/>
        <w:t>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xml:space="preserve">. Итоговое количество баллов, присваиваемых заявке по результатам оценки и </w:t>
      </w:r>
      <w:r w:rsidR="006E3223">
        <w:rPr>
          <w:rFonts w:ascii="Times New Roman" w:hAnsi="Times New Roman" w:cs="Times New Roman"/>
          <w:sz w:val="24"/>
          <w:szCs w:val="24"/>
        </w:rPr>
        <w:lastRenderedPageBreak/>
        <w:t>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p w:rsidR="00A84627" w:rsidRPr="006E3223" w:rsidRDefault="00476157" w:rsidP="0047615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Стаж сотрудничества (благонадежность поставщика):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более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от 1 года до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Гарантийный срок</w:t>
            </w:r>
            <w:r>
              <w:rPr>
                <w:rFonts w:ascii="Times New Roman" w:eastAsia="Times New Roman" w:hAnsi="Times New Roman" w:cs="Times New Roman"/>
                <w:lang w:eastAsia="en-US"/>
              </w:rPr>
              <w:t xml:space="preserve">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lastRenderedPageBreak/>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3082D" w:rsidRDefault="00F3082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F3082D" w:rsidRPr="005A7046" w:rsidRDefault="00F3082D" w:rsidP="00F3082D">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 xml:space="preserve">на выполнение работ по ремонту </w:t>
      </w:r>
      <w:proofErr w:type="gramStart"/>
      <w:r w:rsidRPr="005A7046">
        <w:rPr>
          <w:rFonts w:ascii="Times New Roman" w:eastAsia="Arial" w:hAnsi="Times New Roman"/>
          <w:b/>
          <w:bCs/>
          <w:sz w:val="24"/>
          <w:szCs w:val="24"/>
          <w:lang w:eastAsia="ar-SA"/>
        </w:rPr>
        <w:t>полуприцеп-цистерны</w:t>
      </w:r>
      <w:proofErr w:type="gramEnd"/>
      <w:r w:rsidRPr="005A7046">
        <w:rPr>
          <w:rFonts w:ascii="Times New Roman" w:eastAsia="Arial" w:hAnsi="Times New Roman"/>
          <w:b/>
          <w:bCs/>
          <w:sz w:val="24"/>
          <w:szCs w:val="24"/>
          <w:lang w:eastAsia="ar-SA"/>
        </w:rPr>
        <w:t xml:space="preserve"> </w:t>
      </w:r>
    </w:p>
    <w:p w:rsidR="00F3082D" w:rsidRPr="005A7046" w:rsidRDefault="00F3082D" w:rsidP="00F3082D">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для жидкой двуокиси углерода ЦЖУ-17,5-2,0.</w:t>
      </w:r>
    </w:p>
    <w:p w:rsidR="00F3082D" w:rsidRPr="00931BA2" w:rsidRDefault="00F3082D" w:rsidP="00F3082D">
      <w:pPr>
        <w:autoSpaceDE w:val="0"/>
        <w:spacing w:after="0" w:line="240" w:lineRule="auto"/>
        <w:jc w:val="both"/>
        <w:rPr>
          <w:rFonts w:ascii="Times New Roman" w:eastAsia="Arial" w:hAnsi="Times New Roman"/>
          <w:b/>
          <w:bCs/>
          <w:sz w:val="24"/>
          <w:szCs w:val="24"/>
          <w:lang w:eastAsia="ar-SA"/>
        </w:rPr>
      </w:pPr>
      <w:r w:rsidRPr="00931BA2">
        <w:rPr>
          <w:rFonts w:ascii="Times New Roman" w:eastAsia="Arial" w:hAnsi="Times New Roman"/>
          <w:b/>
          <w:bCs/>
          <w:sz w:val="24"/>
          <w:szCs w:val="24"/>
          <w:lang w:eastAsia="ar-SA"/>
        </w:rPr>
        <w:t>1. Требования к количественным характеристикам (объему) работ.</w:t>
      </w:r>
    </w:p>
    <w:p w:rsidR="00F3082D" w:rsidRPr="00931BA2" w:rsidRDefault="00F3082D" w:rsidP="00F3082D">
      <w:pPr>
        <w:autoSpaceDE w:val="0"/>
        <w:spacing w:after="0" w:line="240" w:lineRule="auto"/>
        <w:rPr>
          <w:rFonts w:ascii="Times New Roman" w:eastAsia="Arial" w:hAnsi="Times New Roman"/>
          <w:bCs/>
          <w:sz w:val="24"/>
          <w:szCs w:val="24"/>
          <w:lang w:eastAsia="ar-SA"/>
        </w:rPr>
      </w:pPr>
      <w:r w:rsidRPr="00931BA2">
        <w:rPr>
          <w:rFonts w:ascii="Times New Roman" w:eastAsia="Arial" w:hAnsi="Times New Roman"/>
          <w:bCs/>
          <w:sz w:val="24"/>
          <w:szCs w:val="24"/>
          <w:lang w:eastAsia="ar-SA"/>
        </w:rPr>
        <w:t xml:space="preserve">1.1. Предметом настоящего технического задания являются работы по ремонту </w:t>
      </w:r>
      <w:proofErr w:type="gramStart"/>
      <w:r w:rsidRPr="00931BA2">
        <w:rPr>
          <w:rFonts w:ascii="Times New Roman" w:eastAsia="Arial" w:hAnsi="Times New Roman"/>
          <w:bCs/>
          <w:sz w:val="24"/>
          <w:szCs w:val="24"/>
          <w:lang w:eastAsia="ar-SA"/>
        </w:rPr>
        <w:t>полуприцеп-цистерны</w:t>
      </w:r>
      <w:proofErr w:type="gramEnd"/>
      <w:r w:rsidRPr="00931BA2">
        <w:rPr>
          <w:rFonts w:ascii="Times New Roman" w:eastAsia="Arial" w:hAnsi="Times New Roman"/>
          <w:bCs/>
          <w:sz w:val="24"/>
          <w:szCs w:val="24"/>
          <w:lang w:eastAsia="ar-SA"/>
        </w:rPr>
        <w:t xml:space="preserve"> для жидкой двуокиси углерода ЦЖУ-17,5-2,0.</w:t>
      </w:r>
    </w:p>
    <w:p w:rsidR="00F3082D" w:rsidRPr="00931BA2" w:rsidRDefault="00F3082D" w:rsidP="00F3082D">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1.2. Адрес нахождения оборудования: г. Керчь, ул. Танкистов, 4.</w:t>
      </w:r>
    </w:p>
    <w:p w:rsidR="00F3082D" w:rsidRPr="00931BA2" w:rsidRDefault="00F3082D" w:rsidP="00F3082D">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931BA2">
        <w:rPr>
          <w:rFonts w:ascii="Times New Roman" w:eastAsia="Times New Roman" w:hAnsi="Times New Roman"/>
          <w:sz w:val="24"/>
          <w:szCs w:val="24"/>
          <w:lang w:eastAsia="ru-RU"/>
        </w:rPr>
        <w:t>Адрес выполнения работ: Производственная площадка Подрядчика</w:t>
      </w:r>
      <w:r>
        <w:rPr>
          <w:rFonts w:ascii="Times New Roman" w:eastAsia="Times New Roman" w:hAnsi="Times New Roman"/>
          <w:sz w:val="24"/>
          <w:szCs w:val="24"/>
          <w:lang w:eastAsia="ru-RU"/>
        </w:rPr>
        <w:t xml:space="preserve"> (оборудование доставляет Заказчик)</w:t>
      </w:r>
      <w:r w:rsidRPr="00931BA2">
        <w:rPr>
          <w:rFonts w:ascii="Times New Roman" w:eastAsia="Times New Roman" w:hAnsi="Times New Roman"/>
          <w:sz w:val="24"/>
          <w:szCs w:val="24"/>
          <w:lang w:eastAsia="ru-RU"/>
        </w:rPr>
        <w:t>.</w:t>
      </w:r>
    </w:p>
    <w:p w:rsidR="00F3082D" w:rsidRPr="00972EF7" w:rsidRDefault="00F3082D" w:rsidP="00F3082D">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1.4. Срок выполнения работ: не более  </w:t>
      </w:r>
      <w:r w:rsidRPr="00972EF7">
        <w:rPr>
          <w:rFonts w:ascii="Times New Roman" w:eastAsia="Times New Roman" w:hAnsi="Times New Roman"/>
          <w:b/>
          <w:sz w:val="24"/>
          <w:szCs w:val="24"/>
          <w:lang w:eastAsia="ru-RU"/>
        </w:rPr>
        <w:t xml:space="preserve">60  </w:t>
      </w:r>
      <w:r w:rsidRPr="00972EF7">
        <w:rPr>
          <w:rFonts w:ascii="Times New Roman" w:eastAsia="Times New Roman" w:hAnsi="Times New Roman"/>
          <w:sz w:val="24"/>
          <w:szCs w:val="24"/>
          <w:lang w:eastAsia="ru-RU"/>
        </w:rPr>
        <w:t>календарных дней.</w:t>
      </w:r>
    </w:p>
    <w:p w:rsidR="00F3082D" w:rsidRDefault="00F3082D" w:rsidP="00F3082D">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1.5. Начало выполнения работ: не позднее </w:t>
      </w:r>
      <w:r w:rsidRPr="00972EF7">
        <w:rPr>
          <w:rFonts w:ascii="Times New Roman" w:eastAsia="Times New Roman" w:hAnsi="Times New Roman"/>
          <w:b/>
          <w:sz w:val="24"/>
          <w:szCs w:val="24"/>
          <w:lang w:eastAsia="ru-RU"/>
        </w:rPr>
        <w:t>5</w:t>
      </w:r>
      <w:r w:rsidRPr="00972EF7">
        <w:rPr>
          <w:rFonts w:ascii="Times New Roman" w:eastAsia="Times New Roman" w:hAnsi="Times New Roman"/>
          <w:sz w:val="24"/>
          <w:szCs w:val="24"/>
          <w:lang w:eastAsia="ru-RU"/>
        </w:rPr>
        <w:t xml:space="preserve"> дней </w:t>
      </w:r>
      <w:proofErr w:type="gramStart"/>
      <w:r w:rsidRPr="00972EF7">
        <w:rPr>
          <w:rFonts w:ascii="Times New Roman" w:eastAsia="Times New Roman" w:hAnsi="Times New Roman"/>
          <w:sz w:val="24"/>
          <w:szCs w:val="24"/>
          <w:lang w:eastAsia="ru-RU"/>
        </w:rPr>
        <w:t>с даты оплаты</w:t>
      </w:r>
      <w:proofErr w:type="gramEnd"/>
      <w:r w:rsidRPr="00972EF7">
        <w:rPr>
          <w:rFonts w:ascii="Times New Roman" w:eastAsia="Times New Roman" w:hAnsi="Times New Roman"/>
          <w:sz w:val="24"/>
          <w:szCs w:val="24"/>
          <w:lang w:eastAsia="ru-RU"/>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F3082D" w:rsidRDefault="00F3082D" w:rsidP="00F3082D">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Pr="001E378D">
        <w:rPr>
          <w:rFonts w:ascii="Times New Roman" w:eastAsia="Times New Roman" w:hAnsi="Times New Roman"/>
          <w:sz w:val="24"/>
          <w:szCs w:val="24"/>
          <w:lang w:eastAsia="ru-RU"/>
        </w:rPr>
        <w:t>Основные характеристики оборудования:</w:t>
      </w:r>
    </w:p>
    <w:p w:rsidR="00F3082D" w:rsidRPr="00C40B83" w:rsidRDefault="00F3082D" w:rsidP="00F3082D">
      <w:pPr>
        <w:widowControl w:val="0"/>
        <w:spacing w:after="0" w:line="240" w:lineRule="exact"/>
        <w:jc w:val="both"/>
        <w:rPr>
          <w:rFonts w:ascii="Times New Roman" w:eastAsia="Times New Roman" w:hAnsi="Times New Roman"/>
          <w:sz w:val="20"/>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812"/>
      </w:tblGrid>
      <w:tr w:rsidR="00F3082D" w:rsidRPr="00C40B83" w:rsidTr="009576FF">
        <w:trPr>
          <w:trHeight w:val="461"/>
        </w:trPr>
        <w:tc>
          <w:tcPr>
            <w:tcW w:w="567" w:type="dxa"/>
            <w:vAlign w:val="center"/>
          </w:tcPr>
          <w:p w:rsidR="00F3082D" w:rsidRPr="00C40B83" w:rsidRDefault="00F3082D" w:rsidP="009576FF">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 </w:t>
            </w:r>
            <w:proofErr w:type="gramStart"/>
            <w:r w:rsidRPr="00C40B83">
              <w:rPr>
                <w:rFonts w:ascii="Times New Roman" w:eastAsia="Times New Roman" w:hAnsi="Times New Roman"/>
                <w:sz w:val="24"/>
                <w:szCs w:val="24"/>
                <w:lang w:eastAsia="ru-RU"/>
              </w:rPr>
              <w:t>п</w:t>
            </w:r>
            <w:proofErr w:type="gramEnd"/>
            <w:r w:rsidRPr="00C40B83">
              <w:rPr>
                <w:rFonts w:ascii="Times New Roman" w:eastAsia="Times New Roman" w:hAnsi="Times New Roman"/>
                <w:sz w:val="24"/>
                <w:szCs w:val="24"/>
                <w:lang w:eastAsia="ru-RU"/>
              </w:rPr>
              <w:t>/п</w:t>
            </w:r>
          </w:p>
        </w:tc>
        <w:tc>
          <w:tcPr>
            <w:tcW w:w="3402" w:type="dxa"/>
            <w:vAlign w:val="center"/>
          </w:tcPr>
          <w:p w:rsidR="00F3082D" w:rsidRPr="00C40B83" w:rsidRDefault="00F3082D" w:rsidP="009576FF">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Перечень основных данных </w:t>
            </w:r>
          </w:p>
        </w:tc>
        <w:tc>
          <w:tcPr>
            <w:tcW w:w="5812" w:type="dxa"/>
            <w:vAlign w:val="center"/>
          </w:tcPr>
          <w:p w:rsidR="00F3082D" w:rsidRPr="00C40B83" w:rsidRDefault="00F3082D" w:rsidP="009576FF">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Содержание</w:t>
            </w:r>
          </w:p>
        </w:tc>
      </w:tr>
      <w:tr w:rsidR="00F3082D" w:rsidRPr="00C40B83" w:rsidTr="009576FF">
        <w:trPr>
          <w:trHeight w:val="340"/>
        </w:trPr>
        <w:tc>
          <w:tcPr>
            <w:tcW w:w="567" w:type="dxa"/>
            <w:vAlign w:val="center"/>
          </w:tcPr>
          <w:p w:rsidR="00F3082D" w:rsidRPr="00C40B83"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vAlign w:val="center"/>
          </w:tcPr>
          <w:p w:rsidR="00F3082D" w:rsidRPr="00C40B83"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оборудования</w:t>
            </w:r>
          </w:p>
        </w:tc>
        <w:tc>
          <w:tcPr>
            <w:tcW w:w="5812" w:type="dxa"/>
            <w:vAlign w:val="center"/>
          </w:tcPr>
          <w:p w:rsidR="00F3082D" w:rsidRPr="00C40B83" w:rsidRDefault="00F3082D" w:rsidP="009576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Полуприцеп-цистерна </w:t>
            </w:r>
            <w:r w:rsidRPr="001E378D">
              <w:rPr>
                <w:rFonts w:ascii="Times New Roman" w:eastAsia="Times New Roman" w:hAnsi="Times New Roman"/>
                <w:sz w:val="24"/>
                <w:szCs w:val="24"/>
                <w:lang w:eastAsia="ru-RU"/>
              </w:rPr>
              <w:t>для жидкой двуокиси углерода</w:t>
            </w:r>
          </w:p>
        </w:tc>
      </w:tr>
      <w:tr w:rsidR="00F3082D" w:rsidRPr="00C40B83" w:rsidTr="009576FF">
        <w:trPr>
          <w:trHeight w:val="340"/>
        </w:trPr>
        <w:tc>
          <w:tcPr>
            <w:tcW w:w="567" w:type="dxa"/>
            <w:vAlign w:val="center"/>
          </w:tcPr>
          <w:p w:rsidR="00F3082D" w:rsidRPr="00C40B83"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vAlign w:val="center"/>
          </w:tcPr>
          <w:p w:rsidR="00F3082D" w:rsidRPr="00C40B83"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ЦЖУ-17,5-2,0</w:t>
            </w:r>
          </w:p>
        </w:tc>
      </w:tr>
      <w:tr w:rsidR="00F3082D" w:rsidRPr="00C40B83" w:rsidTr="009576FF">
        <w:trPr>
          <w:trHeight w:val="340"/>
        </w:trPr>
        <w:tc>
          <w:tcPr>
            <w:tcW w:w="567" w:type="dxa"/>
            <w:vAlign w:val="center"/>
          </w:tcPr>
          <w:p w:rsidR="00F3082D" w:rsidRPr="00C40B83"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vAlign w:val="center"/>
          </w:tcPr>
          <w:p w:rsidR="00F3082D" w:rsidRPr="00C40B83"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Изготовитель</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ОАО</w:t>
            </w:r>
            <w:r>
              <w:rPr>
                <w:rFonts w:ascii="Times New Roman" w:eastAsia="Times New Roman" w:hAnsi="Times New Roman"/>
                <w:color w:val="000000"/>
                <w:sz w:val="24"/>
                <w:szCs w:val="24"/>
                <w:lang w:eastAsia="ru-RU"/>
              </w:rPr>
              <w:t xml:space="preserve"> «АЛЕКСЕЕВКА ХИММАШ»</w:t>
            </w:r>
          </w:p>
        </w:tc>
      </w:tr>
      <w:tr w:rsidR="00F3082D" w:rsidRPr="00C40B83" w:rsidTr="009576FF">
        <w:trPr>
          <w:trHeight w:val="340"/>
        </w:trPr>
        <w:tc>
          <w:tcPr>
            <w:tcW w:w="567" w:type="dxa"/>
            <w:vAlign w:val="center"/>
          </w:tcPr>
          <w:p w:rsidR="00F3082D" w:rsidRPr="00C40B83"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vAlign w:val="center"/>
          </w:tcPr>
          <w:p w:rsidR="00F3082D" w:rsidRPr="001E378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 выпуска </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2008г.</w:t>
            </w:r>
          </w:p>
        </w:tc>
      </w:tr>
      <w:tr w:rsidR="00F3082D" w:rsidRPr="00C40B83" w:rsidTr="009576FF">
        <w:trPr>
          <w:trHeight w:val="340"/>
        </w:trPr>
        <w:tc>
          <w:tcPr>
            <w:tcW w:w="567" w:type="dxa"/>
            <w:vAlign w:val="center"/>
          </w:tcPr>
          <w:p w:rsidR="00F3082D" w:rsidRPr="00C40B83"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02" w:type="dxa"/>
            <w:vAlign w:val="center"/>
          </w:tcPr>
          <w:p w:rsidR="00F3082D" w:rsidRPr="00E40386" w:rsidRDefault="00F3082D" w:rsidP="009576FF">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Номинальный объём, м</w:t>
            </w:r>
            <w:r>
              <w:rPr>
                <w:rFonts w:ascii="Times New Roman" w:eastAsia="Times New Roman" w:hAnsi="Times New Roman"/>
                <w:sz w:val="24"/>
                <w:szCs w:val="24"/>
                <w:vertAlign w:val="superscript"/>
                <w:lang w:eastAsia="ru-RU"/>
              </w:rPr>
              <w:t>3</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 ± 0,2</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02" w:type="dxa"/>
            <w:vAlign w:val="center"/>
          </w:tcPr>
          <w:p w:rsidR="00F3082D" w:rsidRPr="00732267"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Максимальное рабочее давление, кгс/см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 не более</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изоляции</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Пенополиуретан</w:t>
            </w:r>
            <w:proofErr w:type="spellEnd"/>
            <w:r>
              <w:rPr>
                <w:rFonts w:ascii="Times New Roman" w:eastAsia="Times New Roman" w:hAnsi="Times New Roman"/>
                <w:color w:val="000000"/>
                <w:sz w:val="24"/>
                <w:szCs w:val="24"/>
                <w:lang w:eastAsia="ru-RU"/>
              </w:rPr>
              <w:t xml:space="preserve"> (ППУ)</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внутреннего сосуда </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 09Г2С-9 ГОСТ 5520-79</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внешнего защитного кожуха</w:t>
            </w:r>
          </w:p>
        </w:tc>
        <w:tc>
          <w:tcPr>
            <w:tcW w:w="5812" w:type="dxa"/>
            <w:vAlign w:val="center"/>
          </w:tcPr>
          <w:p w:rsidR="00F3082D" w:rsidRPr="007533B5"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Стальной сварной</w:t>
            </w:r>
            <w:r w:rsidRPr="007533B5">
              <w:rPr>
                <w:rFonts w:ascii="Times New Roman" w:eastAsia="Times New Roman" w:hAnsi="Times New Roman"/>
                <w:color w:val="000000"/>
                <w:sz w:val="24"/>
                <w:szCs w:val="24"/>
                <w:lang w:eastAsia="ru-RU"/>
              </w:rPr>
              <w:t xml:space="preserve"> </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Трубопроводы </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Жидкостный, газовый, приборный, трубопровод для предохранительных мембран и газовый обводной.</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Трубопроводная арматура</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два запорных клапана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32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25</w:t>
            </w:r>
          </w:p>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клапан проходной </w:t>
            </w:r>
            <w:proofErr w:type="spellStart"/>
            <w:r>
              <w:rPr>
                <w:rFonts w:ascii="Times New Roman" w:eastAsia="Times New Roman" w:hAnsi="Times New Roman"/>
                <w:color w:val="000000"/>
                <w:sz w:val="24"/>
                <w:szCs w:val="24"/>
                <w:lang w:eastAsia="ru-RU"/>
              </w:rPr>
              <w:t>цапковый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10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20</w:t>
            </w:r>
          </w:p>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два клапана переключателя</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приборы</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манометра МПЗ-У-4 МПа х 1,5</w:t>
            </w:r>
          </w:p>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поплавковый уровнемер УПМ-1600</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Предохранительные устройства</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предохранительных клапана</w:t>
            </w:r>
          </w:p>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мембранно-предохранительных устройства</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402" w:type="dxa"/>
            <w:vAlign w:val="center"/>
          </w:tcPr>
          <w:p w:rsidR="00F3082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Габаритные размеры,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p w:rsidR="00F3082D" w:rsidRPr="001E378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tc>
        <w:tc>
          <w:tcPr>
            <w:tcW w:w="5812" w:type="dxa"/>
            <w:vAlign w:val="center"/>
          </w:tcPr>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длина: 10 700</w:t>
            </w:r>
          </w:p>
          <w:p w:rsidR="00F3082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ширина: 2 500</w:t>
            </w:r>
          </w:p>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высота: 3 650</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402" w:type="dxa"/>
            <w:vAlign w:val="center"/>
          </w:tcPr>
          <w:p w:rsidR="00F3082D" w:rsidRPr="001E378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Колея колес, </w:t>
            </w:r>
            <w:proofErr w:type="gramStart"/>
            <w:r>
              <w:rPr>
                <w:rFonts w:ascii="Times New Roman" w:eastAsia="Times New Roman" w:hAnsi="Times New Roman"/>
                <w:sz w:val="24"/>
                <w:szCs w:val="24"/>
                <w:lang w:eastAsia="ru-RU"/>
              </w:rPr>
              <w:t>мм</w:t>
            </w:r>
            <w:proofErr w:type="gramEnd"/>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2 040</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402" w:type="dxa"/>
            <w:vAlign w:val="center"/>
          </w:tcPr>
          <w:p w:rsidR="00F3082D" w:rsidRPr="001E378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Дорожный просвет, </w:t>
            </w:r>
            <w:proofErr w:type="gramStart"/>
            <w:r>
              <w:rPr>
                <w:rFonts w:ascii="Times New Roman" w:eastAsia="Times New Roman" w:hAnsi="Times New Roman"/>
                <w:sz w:val="24"/>
                <w:szCs w:val="24"/>
                <w:lang w:eastAsia="ru-RU"/>
              </w:rPr>
              <w:t>мм</w:t>
            </w:r>
            <w:proofErr w:type="gramEnd"/>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330</w:t>
            </w:r>
          </w:p>
        </w:tc>
      </w:tr>
      <w:tr w:rsidR="00F3082D" w:rsidRPr="00C40B83" w:rsidTr="009576FF">
        <w:trPr>
          <w:trHeight w:val="340"/>
        </w:trPr>
        <w:tc>
          <w:tcPr>
            <w:tcW w:w="567" w:type="dxa"/>
            <w:vAlign w:val="center"/>
          </w:tcPr>
          <w:p w:rsidR="00F3082D" w:rsidRDefault="00F3082D" w:rsidP="009576FF">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402" w:type="dxa"/>
            <w:vAlign w:val="center"/>
          </w:tcPr>
          <w:p w:rsidR="00F3082D" w:rsidRPr="001E378D" w:rsidRDefault="00F3082D" w:rsidP="009576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База,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tc>
        <w:tc>
          <w:tcPr>
            <w:tcW w:w="5812" w:type="dxa"/>
            <w:vAlign w:val="center"/>
          </w:tcPr>
          <w:p w:rsidR="00F3082D" w:rsidRPr="001E378D" w:rsidRDefault="00F3082D" w:rsidP="009576F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4200 + 1320 + 1320</w:t>
            </w:r>
          </w:p>
        </w:tc>
      </w:tr>
    </w:tbl>
    <w:p w:rsidR="00F3082D" w:rsidRDefault="00F3082D" w:rsidP="00F3082D">
      <w:pPr>
        <w:widowControl w:val="0"/>
        <w:spacing w:after="0" w:line="240" w:lineRule="exact"/>
        <w:jc w:val="both"/>
        <w:rPr>
          <w:rFonts w:ascii="Times New Roman" w:eastAsia="Times New Roman" w:hAnsi="Times New Roman"/>
          <w:sz w:val="24"/>
          <w:szCs w:val="24"/>
          <w:lang w:eastAsia="ru-RU"/>
        </w:rPr>
      </w:pPr>
    </w:p>
    <w:p w:rsidR="00F3082D" w:rsidRDefault="00F3082D" w:rsidP="00F3082D">
      <w:pPr>
        <w:autoSpaceDE w:val="0"/>
        <w:spacing w:after="0" w:line="240" w:lineRule="auto"/>
        <w:jc w:val="both"/>
        <w:rPr>
          <w:rFonts w:ascii="Times New Roman" w:eastAsia="Times New Roman" w:hAnsi="Times New Roman"/>
          <w:sz w:val="24"/>
          <w:szCs w:val="24"/>
          <w:lang w:eastAsia="ru-RU"/>
        </w:rPr>
      </w:pPr>
    </w:p>
    <w:p w:rsidR="00F3082D" w:rsidRPr="00625337" w:rsidRDefault="00F3082D" w:rsidP="00F3082D">
      <w:pPr>
        <w:autoSpaceDE w:val="0"/>
        <w:spacing w:after="0" w:line="240" w:lineRule="auto"/>
        <w:jc w:val="both"/>
        <w:rPr>
          <w:rFonts w:ascii="Times New Roman" w:eastAsia="Arial" w:hAnsi="Times New Roman"/>
          <w:bCs/>
          <w:sz w:val="24"/>
          <w:szCs w:val="24"/>
          <w:lang w:eastAsia="ar-SA"/>
        </w:rPr>
      </w:pPr>
      <w:r w:rsidRPr="00625337">
        <w:rPr>
          <w:rFonts w:ascii="Times New Roman" w:eastAsia="Arial" w:hAnsi="Times New Roman"/>
          <w:bCs/>
          <w:sz w:val="24"/>
          <w:szCs w:val="24"/>
          <w:lang w:eastAsia="ar-SA"/>
        </w:rPr>
        <w:t>1.</w:t>
      </w:r>
      <w:r>
        <w:rPr>
          <w:rFonts w:ascii="Times New Roman" w:eastAsia="Arial" w:hAnsi="Times New Roman"/>
          <w:bCs/>
          <w:sz w:val="24"/>
          <w:szCs w:val="24"/>
          <w:lang w:eastAsia="ar-SA"/>
        </w:rPr>
        <w:t>7</w:t>
      </w:r>
      <w:r w:rsidRPr="00625337">
        <w:rPr>
          <w:rFonts w:ascii="Times New Roman" w:eastAsia="Arial" w:hAnsi="Times New Roman"/>
          <w:bCs/>
          <w:sz w:val="24"/>
          <w:szCs w:val="24"/>
          <w:lang w:eastAsia="ar-SA"/>
        </w:rPr>
        <w:t>.Перечень необходимых работ:</w:t>
      </w:r>
    </w:p>
    <w:p w:rsidR="00F3082D" w:rsidRPr="004D4A42" w:rsidRDefault="00F3082D" w:rsidP="00F3082D">
      <w:pPr>
        <w:autoSpaceDE w:val="0"/>
        <w:spacing w:after="0" w:line="240" w:lineRule="auto"/>
        <w:jc w:val="both"/>
        <w:rPr>
          <w:rFonts w:ascii="Times New Roman" w:eastAsia="Arial" w:hAnsi="Times New Roman"/>
          <w:bCs/>
          <w:color w:val="FF0000"/>
          <w:sz w:val="24"/>
          <w:szCs w:val="24"/>
          <w:lang w:eastAsia="ar-SA"/>
        </w:rPr>
      </w:pPr>
    </w:p>
    <w:tbl>
      <w:tblPr>
        <w:tblW w:w="9730" w:type="dxa"/>
        <w:jc w:val="center"/>
        <w:tblInd w:w="540" w:type="dxa"/>
        <w:tblLook w:val="04A0" w:firstRow="1" w:lastRow="0" w:firstColumn="1" w:lastColumn="0" w:noHBand="0" w:noVBand="1"/>
      </w:tblPr>
      <w:tblGrid>
        <w:gridCol w:w="472"/>
        <w:gridCol w:w="6945"/>
        <w:gridCol w:w="2313"/>
      </w:tblGrid>
      <w:tr w:rsidR="00F3082D" w:rsidRPr="00B52E3D" w:rsidTr="009576FF">
        <w:trPr>
          <w:trHeight w:val="916"/>
          <w:jc w:val="center"/>
        </w:trPr>
        <w:tc>
          <w:tcPr>
            <w:tcW w:w="472"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F3082D" w:rsidRPr="00B52E3D" w:rsidRDefault="00F3082D" w:rsidP="009576FF">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lastRenderedPageBreak/>
              <w:t>№</w:t>
            </w:r>
          </w:p>
        </w:tc>
        <w:tc>
          <w:tcPr>
            <w:tcW w:w="6945"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F3082D" w:rsidRPr="00B52E3D" w:rsidRDefault="00F3082D" w:rsidP="009576FF">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Наименование работ и затрат</w:t>
            </w:r>
          </w:p>
        </w:tc>
        <w:tc>
          <w:tcPr>
            <w:tcW w:w="2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082D" w:rsidRPr="00B52E3D" w:rsidRDefault="00F3082D" w:rsidP="009576FF">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Примечания</w:t>
            </w: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Ревизия внутреннего сосуда и трубопроводов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Снятие цистерны с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старого защитного кожуха, тамбура и каркаса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color w:val="FF0000"/>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5</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color w:val="FF0000"/>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6</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Очистка и </w:t>
            </w:r>
            <w:proofErr w:type="spellStart"/>
            <w:r w:rsidRPr="00B52E3D">
              <w:rPr>
                <w:rFonts w:ascii="Times New Roman" w:hAnsi="Times New Roman"/>
                <w:sz w:val="24"/>
                <w:szCs w:val="24"/>
                <w:lang w:eastAsia="ar-SA"/>
              </w:rPr>
              <w:t>огрунтовка</w:t>
            </w:r>
            <w:proofErr w:type="spellEnd"/>
            <w:r w:rsidRPr="00B52E3D">
              <w:rPr>
                <w:rFonts w:ascii="Times New Roman" w:hAnsi="Times New Roman"/>
                <w:sz w:val="24"/>
                <w:szCs w:val="24"/>
                <w:lang w:eastAsia="ar-SA"/>
              </w:rPr>
              <w:t xml:space="preserve">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7</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Изготовление и монтаж нового каркаса для защитного кожуха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8</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Нанесение новой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9</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E37906"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Изготовление и монтаж нового защитного кожуха и тамбура из оцинкованной стали (минимальная толщина </w:t>
            </w:r>
            <w:r>
              <w:rPr>
                <w:rFonts w:ascii="Times New Roman" w:hAnsi="Times New Roman"/>
                <w:sz w:val="24"/>
                <w:szCs w:val="24"/>
                <w:lang w:eastAsia="ar-SA"/>
              </w:rPr>
              <w:t>0,7</w:t>
            </w:r>
            <w:r w:rsidRPr="00B52E3D">
              <w:rPr>
                <w:rFonts w:ascii="Times New Roman" w:hAnsi="Times New Roman"/>
                <w:sz w:val="24"/>
                <w:szCs w:val="24"/>
                <w:lang w:eastAsia="ar-SA"/>
              </w:rPr>
              <w:t>мм)</w:t>
            </w:r>
            <w:r>
              <w:rPr>
                <w:rFonts w:ascii="Times New Roman" w:hAnsi="Times New Roman"/>
                <w:sz w:val="24"/>
                <w:szCs w:val="24"/>
                <w:lang w:eastAsia="ar-SA"/>
              </w:rPr>
              <w:t xml:space="preserve"> или </w:t>
            </w:r>
            <w:r w:rsidRPr="00E37906">
              <w:rPr>
                <w:rFonts w:ascii="Times New Roman" w:hAnsi="Times New Roman"/>
                <w:sz w:val="24"/>
                <w:szCs w:val="24"/>
                <w:lang w:eastAsia="ar-SA"/>
              </w:rPr>
              <w:t>из нержавеющей стали AISI 304 (08Х18Н10) зеркальной (минимальная толщина 0,7мм)</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p w:rsidR="00F3082D" w:rsidRPr="00B52E3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(При монтаже кожуха из нержавеющей стали не оформляется)</w:t>
            </w: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 xml:space="preserve">10 </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Окраска нового защитного кожуха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Если </w:t>
            </w:r>
            <w:proofErr w:type="gramStart"/>
            <w:r>
              <w:rPr>
                <w:rFonts w:ascii="Times New Roman" w:hAnsi="Times New Roman"/>
                <w:sz w:val="24"/>
                <w:szCs w:val="24"/>
                <w:lang w:eastAsia="ar-SA"/>
              </w:rPr>
              <w:t>применяется</w:t>
            </w:r>
            <w:r w:rsidRPr="00E37906">
              <w:rPr>
                <w:rFonts w:ascii="Times New Roman" w:hAnsi="Times New Roman"/>
                <w:sz w:val="24"/>
                <w:szCs w:val="24"/>
                <w:lang w:eastAsia="ar-SA"/>
              </w:rPr>
              <w:t xml:space="preserve"> кожух из нержавеющей стали </w:t>
            </w:r>
            <w:r>
              <w:rPr>
                <w:rFonts w:ascii="Times New Roman" w:hAnsi="Times New Roman"/>
                <w:sz w:val="24"/>
                <w:szCs w:val="24"/>
                <w:lang w:eastAsia="ar-SA"/>
              </w:rPr>
              <w:t>окраска не проводится</w:t>
            </w:r>
            <w:proofErr w:type="gramEnd"/>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Установка цистерны на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Замена трубопроводной арматуры, контрольно-измерительных устройств:</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Индикатор уровня – 1 шт.;</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Клапан предохранительный Ду15 Ру20 – 2 шт.;</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Мембранно-предохранительное устройство – 2 шт.;</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Клапан переключатель Ду15 Ру25 - 2 шт.;</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Клапан запорный </w:t>
            </w:r>
            <w:proofErr w:type="spellStart"/>
            <w:r>
              <w:rPr>
                <w:rFonts w:ascii="Times New Roman" w:hAnsi="Times New Roman"/>
                <w:sz w:val="24"/>
                <w:szCs w:val="24"/>
                <w:lang w:eastAsia="ar-SA"/>
              </w:rPr>
              <w:t>Ду</w:t>
            </w:r>
            <w:proofErr w:type="spellEnd"/>
            <w:r>
              <w:rPr>
                <w:rFonts w:ascii="Times New Roman" w:hAnsi="Times New Roman"/>
                <w:sz w:val="24"/>
                <w:szCs w:val="24"/>
                <w:lang w:eastAsia="ar-SA"/>
              </w:rPr>
              <w:t xml:space="preserve"> 32 Ру25 - 2 шт.;</w:t>
            </w:r>
          </w:p>
          <w:p w:rsidR="00F3082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Клапан проходной </w:t>
            </w:r>
            <w:proofErr w:type="spellStart"/>
            <w:r>
              <w:rPr>
                <w:rFonts w:ascii="Times New Roman" w:hAnsi="Times New Roman"/>
                <w:sz w:val="24"/>
                <w:szCs w:val="24"/>
                <w:lang w:eastAsia="ar-SA"/>
              </w:rPr>
              <w:t>цапковый</w:t>
            </w:r>
            <w:proofErr w:type="spellEnd"/>
            <w:r>
              <w:rPr>
                <w:rFonts w:ascii="Times New Roman" w:hAnsi="Times New Roman"/>
                <w:sz w:val="24"/>
                <w:szCs w:val="24"/>
                <w:lang w:eastAsia="ar-SA"/>
              </w:rPr>
              <w:t xml:space="preserve"> ДУ10 Ру20 – 1 шт.;</w:t>
            </w:r>
          </w:p>
          <w:p w:rsidR="00F3082D" w:rsidRPr="00B52E3D" w:rsidRDefault="00F3082D" w:rsidP="009576FF">
            <w:pPr>
              <w:spacing w:after="0" w:line="240" w:lineRule="auto"/>
              <w:rPr>
                <w:rFonts w:ascii="Times New Roman" w:hAnsi="Times New Roman"/>
                <w:sz w:val="24"/>
                <w:szCs w:val="24"/>
                <w:lang w:eastAsia="ar-SA"/>
              </w:rPr>
            </w:pPr>
            <w:r>
              <w:rPr>
                <w:rFonts w:ascii="Times New Roman" w:hAnsi="Times New Roman"/>
                <w:sz w:val="24"/>
                <w:szCs w:val="24"/>
                <w:lang w:eastAsia="ar-SA"/>
              </w:rPr>
              <w:t>- Манометры - 2 шт.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Маркировка цистерны согласно ГОСТ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p>
        </w:tc>
      </w:tr>
      <w:tr w:rsidR="00F3082D" w:rsidRPr="00B52E3D" w:rsidTr="009576FF">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Испытание на прочность и герметичность</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F3082D" w:rsidRPr="00B52E3D" w:rsidRDefault="00F3082D" w:rsidP="009576FF">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акт</w:t>
            </w:r>
          </w:p>
        </w:tc>
      </w:tr>
      <w:tr w:rsidR="00F3082D" w:rsidRPr="00B52E3D" w:rsidTr="009576FF">
        <w:trPr>
          <w:trHeight w:val="706"/>
          <w:jc w:val="center"/>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82D" w:rsidRPr="00B52E3D" w:rsidRDefault="00F3082D" w:rsidP="009576FF">
            <w:pPr>
              <w:spacing w:after="0" w:line="240" w:lineRule="auto"/>
              <w:ind w:left="160"/>
              <w:rPr>
                <w:rFonts w:ascii="Times New Roman" w:hAnsi="Times New Roman"/>
                <w:b/>
                <w:sz w:val="24"/>
                <w:szCs w:val="24"/>
                <w:lang w:eastAsia="ar-SA"/>
              </w:rPr>
            </w:pPr>
            <w:r w:rsidRPr="00B52E3D">
              <w:rPr>
                <w:rFonts w:ascii="Times New Roman" w:hAnsi="Times New Roman"/>
                <w:b/>
                <w:sz w:val="24"/>
                <w:szCs w:val="24"/>
                <w:lang w:eastAsia="ar-SA"/>
              </w:rPr>
              <w:t xml:space="preserve">Подрядчик должен производить </w:t>
            </w:r>
            <w:proofErr w:type="gramStart"/>
            <w:r w:rsidRPr="00B52E3D">
              <w:rPr>
                <w:rFonts w:ascii="Times New Roman" w:hAnsi="Times New Roman"/>
                <w:b/>
                <w:sz w:val="24"/>
                <w:szCs w:val="24"/>
                <w:lang w:eastAsia="ar-SA"/>
              </w:rPr>
              <w:t>обязательную</w:t>
            </w:r>
            <w:proofErr w:type="gramEnd"/>
            <w:r w:rsidRPr="00B52E3D">
              <w:rPr>
                <w:rFonts w:ascii="Times New Roman" w:hAnsi="Times New Roman"/>
                <w:b/>
                <w:sz w:val="24"/>
                <w:szCs w:val="24"/>
                <w:lang w:eastAsia="ar-SA"/>
              </w:rPr>
              <w:t xml:space="preserve"> </w:t>
            </w:r>
            <w:proofErr w:type="spellStart"/>
            <w:r w:rsidRPr="00B52E3D">
              <w:rPr>
                <w:rFonts w:ascii="Times New Roman" w:hAnsi="Times New Roman"/>
                <w:b/>
                <w:sz w:val="24"/>
                <w:szCs w:val="24"/>
                <w:lang w:eastAsia="ar-SA"/>
              </w:rPr>
              <w:t>фотофиксацию</w:t>
            </w:r>
            <w:proofErr w:type="spellEnd"/>
            <w:r w:rsidRPr="00B52E3D">
              <w:rPr>
                <w:rFonts w:ascii="Times New Roman" w:hAnsi="Times New Roman"/>
                <w:b/>
                <w:sz w:val="24"/>
                <w:szCs w:val="24"/>
                <w:lang w:eastAsia="ar-SA"/>
              </w:rPr>
              <w:t xml:space="preserve"> производственного процесса и скрытых работ.</w:t>
            </w:r>
          </w:p>
        </w:tc>
      </w:tr>
    </w:tbl>
    <w:p w:rsidR="00F3082D" w:rsidRDefault="00F3082D" w:rsidP="00F3082D">
      <w:pPr>
        <w:spacing w:after="0" w:line="240" w:lineRule="atLeast"/>
        <w:jc w:val="both"/>
        <w:rPr>
          <w:rFonts w:ascii="Times New Roman" w:hAnsi="Times New Roman"/>
          <w:sz w:val="24"/>
          <w:szCs w:val="24"/>
        </w:rPr>
      </w:pP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1.8. В стоимость работ включены НДС, расходы по уплате налогов и сборов, а так же другие обязательные платежи.</w:t>
      </w: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1.9. Работы выполняются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F3082D" w:rsidRPr="00B75BE0" w:rsidRDefault="00F3082D" w:rsidP="00F3082D">
      <w:pPr>
        <w:spacing w:after="0" w:line="240" w:lineRule="atLeast"/>
        <w:jc w:val="both"/>
        <w:rPr>
          <w:rFonts w:ascii="Times New Roman" w:hAnsi="Times New Roman"/>
          <w:b/>
          <w:sz w:val="20"/>
          <w:szCs w:val="24"/>
        </w:rPr>
      </w:pPr>
    </w:p>
    <w:p w:rsidR="00F3082D" w:rsidRPr="00B75BE0" w:rsidRDefault="00F3082D" w:rsidP="00F3082D">
      <w:pPr>
        <w:spacing w:after="0" w:line="240" w:lineRule="atLeast"/>
        <w:jc w:val="both"/>
        <w:rPr>
          <w:rFonts w:ascii="Times New Roman" w:hAnsi="Times New Roman"/>
          <w:b/>
          <w:sz w:val="24"/>
          <w:szCs w:val="24"/>
        </w:rPr>
      </w:pPr>
      <w:r w:rsidRPr="00B75BE0">
        <w:rPr>
          <w:rFonts w:ascii="Times New Roman" w:hAnsi="Times New Roman"/>
          <w:b/>
          <w:sz w:val="24"/>
          <w:szCs w:val="24"/>
        </w:rPr>
        <w:lastRenderedPageBreak/>
        <w:t>2.Требования к качеству и безопасности работ.</w:t>
      </w: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2.1.  Качество выполняемых работ должно соответствовать нормативно-технической документации и требованиям действующих норм, правил и иных нормативных документов, обязательных при выполнении работ, соответствующих предмету настоящего технического задания.</w:t>
      </w: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F3082D" w:rsidRPr="00B75BE0"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2.4. Риск случайной гибели или случайного повреждения объекта до приемки этого объекта  Заказчиком несет Подрядчик (ст. 741 ГК РФ).</w:t>
      </w:r>
    </w:p>
    <w:p w:rsidR="00F3082D" w:rsidRPr="004D4A42" w:rsidRDefault="00F3082D" w:rsidP="00F3082D">
      <w:pPr>
        <w:spacing w:after="0" w:line="240" w:lineRule="atLeast"/>
        <w:jc w:val="both"/>
        <w:rPr>
          <w:rFonts w:ascii="Times New Roman" w:hAnsi="Times New Roman"/>
          <w:color w:val="FF0000"/>
          <w:sz w:val="24"/>
          <w:szCs w:val="24"/>
        </w:rPr>
      </w:pPr>
    </w:p>
    <w:p w:rsidR="00F3082D" w:rsidRPr="00B75BE0" w:rsidRDefault="00F3082D" w:rsidP="00F3082D">
      <w:pPr>
        <w:spacing w:after="0" w:line="240" w:lineRule="atLeast"/>
        <w:jc w:val="both"/>
        <w:rPr>
          <w:rFonts w:ascii="Times New Roman" w:hAnsi="Times New Roman"/>
          <w:b/>
          <w:sz w:val="24"/>
          <w:szCs w:val="24"/>
        </w:rPr>
      </w:pPr>
      <w:r w:rsidRPr="00B75BE0">
        <w:rPr>
          <w:rFonts w:ascii="Times New Roman" w:hAnsi="Times New Roman"/>
          <w:b/>
          <w:sz w:val="24"/>
          <w:szCs w:val="24"/>
        </w:rPr>
        <w:t>3. Требования к техническим характеристикам работ</w:t>
      </w:r>
    </w:p>
    <w:p w:rsidR="00F3082D" w:rsidRPr="00B75BE0" w:rsidRDefault="00F3082D" w:rsidP="00F3082D">
      <w:pPr>
        <w:spacing w:after="0" w:line="240" w:lineRule="atLeast"/>
        <w:jc w:val="both"/>
        <w:rPr>
          <w:rFonts w:ascii="Times New Roman" w:hAnsi="Times New Roman"/>
          <w:b/>
          <w:i/>
          <w:sz w:val="24"/>
          <w:szCs w:val="24"/>
        </w:rPr>
      </w:pPr>
      <w:r w:rsidRPr="00B75BE0">
        <w:rPr>
          <w:rFonts w:ascii="Times New Roman" w:hAnsi="Times New Roman"/>
          <w:b/>
          <w:i/>
          <w:sz w:val="24"/>
          <w:szCs w:val="24"/>
        </w:rPr>
        <w:t>3.1. Требования к выполнению работ</w:t>
      </w:r>
    </w:p>
    <w:p w:rsidR="00F3082D" w:rsidRPr="00B75BE0" w:rsidRDefault="00F3082D" w:rsidP="00F3082D">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B75BE0">
        <w:rPr>
          <w:rFonts w:ascii="Times New Roman" w:hAnsi="Times New Roman"/>
          <w:bCs/>
          <w:sz w:val="24"/>
          <w:szCs w:val="24"/>
        </w:rPr>
        <w:t>с</w:t>
      </w:r>
      <w:proofErr w:type="gramEnd"/>
      <w:r w:rsidRPr="00B75BE0">
        <w:rPr>
          <w:rFonts w:ascii="Times New Roman" w:hAnsi="Times New Roman"/>
          <w:bCs/>
          <w:sz w:val="24"/>
          <w:szCs w:val="24"/>
        </w:rPr>
        <w:t>:</w:t>
      </w:r>
    </w:p>
    <w:p w:rsidR="00F3082D" w:rsidRPr="00B75BE0" w:rsidRDefault="00F3082D" w:rsidP="00F3082D">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действующим законодательством;</w:t>
      </w:r>
    </w:p>
    <w:p w:rsidR="00F3082D" w:rsidRPr="00B75BE0" w:rsidRDefault="00F3082D" w:rsidP="00F3082D">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федеральными нормами и правилами;</w:t>
      </w:r>
    </w:p>
    <w:p w:rsidR="00F3082D" w:rsidRPr="00B75BE0" w:rsidRDefault="00F3082D" w:rsidP="00F3082D">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техническим регламентом о требованиях пожарной безопасности;</w:t>
      </w:r>
    </w:p>
    <w:p w:rsidR="00F3082D" w:rsidRPr="00B75BE0" w:rsidRDefault="00F3082D" w:rsidP="00F3082D">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правилами пожарной безопасности в РФ;</w:t>
      </w:r>
    </w:p>
    <w:p w:rsidR="00F3082D" w:rsidRDefault="00F3082D" w:rsidP="00F3082D">
      <w:pPr>
        <w:spacing w:after="0" w:line="240" w:lineRule="atLeast"/>
        <w:jc w:val="both"/>
        <w:rPr>
          <w:rFonts w:ascii="Times New Roman" w:hAnsi="Times New Roman"/>
          <w:sz w:val="24"/>
          <w:szCs w:val="24"/>
        </w:rPr>
      </w:pPr>
      <w:r w:rsidRPr="00B75BE0">
        <w:rPr>
          <w:rFonts w:ascii="Times New Roman" w:hAnsi="Times New Roman"/>
          <w:sz w:val="24"/>
          <w:szCs w:val="24"/>
        </w:rPr>
        <w:t xml:space="preserve">3.1.2. Подрядчик не имеет права самостоятельно изменять перечень и объем работ, указанный в Техническом задании. </w:t>
      </w:r>
    </w:p>
    <w:p w:rsidR="00F3082D" w:rsidRPr="004D4A42" w:rsidRDefault="00F3082D" w:rsidP="00F3082D">
      <w:pPr>
        <w:spacing w:after="0" w:line="240" w:lineRule="atLeast"/>
        <w:jc w:val="both"/>
        <w:rPr>
          <w:rFonts w:ascii="Times New Roman" w:hAnsi="Times New Roman"/>
          <w:color w:val="FF0000"/>
          <w:sz w:val="24"/>
          <w:szCs w:val="24"/>
        </w:rPr>
      </w:pPr>
      <w:r w:rsidRPr="002900F6">
        <w:rPr>
          <w:rFonts w:ascii="Times New Roman" w:hAnsi="Times New Roman"/>
          <w:sz w:val="24"/>
          <w:szCs w:val="24"/>
        </w:rPr>
        <w:t>3.1.</w:t>
      </w:r>
      <w:r>
        <w:rPr>
          <w:rFonts w:ascii="Times New Roman" w:hAnsi="Times New Roman"/>
          <w:sz w:val="24"/>
          <w:szCs w:val="24"/>
        </w:rPr>
        <w:t>3</w:t>
      </w:r>
      <w:r w:rsidRPr="002900F6">
        <w:rPr>
          <w:rFonts w:ascii="Times New Roman" w:hAnsi="Times New Roman"/>
          <w:sz w:val="24"/>
          <w:szCs w:val="24"/>
        </w:rPr>
        <w:t>. Подрядчик при завершении работ должен предоставить исполнительную документацию и схемы</w:t>
      </w:r>
      <w:r>
        <w:rPr>
          <w:rFonts w:ascii="Times New Roman" w:hAnsi="Times New Roman"/>
          <w:sz w:val="24"/>
          <w:szCs w:val="24"/>
        </w:rPr>
        <w:t xml:space="preserve"> на новые металлические конструкции.</w:t>
      </w:r>
    </w:p>
    <w:p w:rsidR="00F3082D" w:rsidRPr="002900F6" w:rsidRDefault="00F3082D" w:rsidP="00F3082D">
      <w:pPr>
        <w:spacing w:after="0" w:line="240" w:lineRule="atLeast"/>
        <w:jc w:val="both"/>
        <w:rPr>
          <w:rFonts w:ascii="Times New Roman" w:hAnsi="Times New Roman"/>
          <w:b/>
          <w:sz w:val="24"/>
          <w:szCs w:val="24"/>
        </w:rPr>
      </w:pPr>
      <w:r w:rsidRPr="002900F6">
        <w:rPr>
          <w:rFonts w:ascii="Times New Roman" w:hAnsi="Times New Roman"/>
          <w:b/>
          <w:i/>
          <w:sz w:val="24"/>
          <w:szCs w:val="24"/>
        </w:rPr>
        <w:t>3.2. Требования к результатам работ</w:t>
      </w:r>
      <w:r w:rsidRPr="002900F6">
        <w:rPr>
          <w:rFonts w:ascii="Times New Roman" w:hAnsi="Times New Roman"/>
          <w:b/>
          <w:sz w:val="24"/>
          <w:szCs w:val="24"/>
        </w:rPr>
        <w:t xml:space="preserve"> и иные показатели, связанные с определением соответствия выполняемых работ потребностям заказчика (приемка работ).</w:t>
      </w:r>
    </w:p>
    <w:p w:rsidR="00F3082D" w:rsidRPr="002900F6" w:rsidRDefault="00F3082D" w:rsidP="00F3082D">
      <w:pPr>
        <w:spacing w:after="0" w:line="240" w:lineRule="atLeast"/>
        <w:jc w:val="both"/>
        <w:rPr>
          <w:rFonts w:ascii="Times New Roman" w:hAnsi="Times New Roman"/>
          <w:sz w:val="24"/>
          <w:szCs w:val="24"/>
        </w:rPr>
      </w:pPr>
      <w:r w:rsidRPr="002900F6">
        <w:rPr>
          <w:rFonts w:ascii="Times New Roman" w:hAnsi="Times New Roman"/>
          <w:sz w:val="24"/>
          <w:szCs w:val="24"/>
        </w:rPr>
        <w:t>3.2.1. Приемка объекта осуществляется в соответствии  с федеральными нормами и правилами и на основании актов скрытых работ, актов выполненных работ, исполнительной документации,   протокола  испытаний цистерны</w:t>
      </w:r>
      <w:r w:rsidRPr="002900F6">
        <w:t xml:space="preserve"> </w:t>
      </w:r>
      <w:r w:rsidRPr="002900F6">
        <w:rPr>
          <w:rFonts w:ascii="Times New Roman" w:hAnsi="Times New Roman"/>
          <w:sz w:val="24"/>
          <w:szCs w:val="24"/>
        </w:rPr>
        <w:t>на прочность и герметичность.</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AD653B">
        <w:rPr>
          <w:rFonts w:ascii="Times New Roman" w:hAnsi="Times New Roman"/>
          <w:sz w:val="24"/>
          <w:szCs w:val="24"/>
        </w:rPr>
        <w:t>по</w:t>
      </w:r>
      <w:proofErr w:type="gramEnd"/>
      <w:r w:rsidRPr="00AD653B">
        <w:rPr>
          <w:rFonts w:ascii="Times New Roman" w:hAnsi="Times New Roman"/>
          <w:sz w:val="24"/>
          <w:szCs w:val="24"/>
        </w:rPr>
        <w:t xml:space="preserve"> </w:t>
      </w:r>
      <w:proofErr w:type="gramStart"/>
      <w:r w:rsidRPr="00AD653B">
        <w:rPr>
          <w:rFonts w:ascii="Times New Roman" w:hAnsi="Times New Roman"/>
          <w:sz w:val="24"/>
          <w:szCs w:val="24"/>
        </w:rPr>
        <w:t>их</w:t>
      </w:r>
      <w:proofErr w:type="gramEnd"/>
      <w:r w:rsidRPr="00AD653B">
        <w:rPr>
          <w:rFonts w:ascii="Times New Roman" w:hAnsi="Times New Roman"/>
          <w:sz w:val="24"/>
          <w:szCs w:val="24"/>
        </w:rPr>
        <w:t xml:space="preserve"> обнаружении.</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AD653B">
        <w:rPr>
          <w:rFonts w:ascii="Times New Roman" w:hAnsi="Times New Roman"/>
          <w:sz w:val="24"/>
          <w:szCs w:val="24"/>
        </w:rPr>
        <w:t>случаях</w:t>
      </w:r>
      <w:proofErr w:type="gramEnd"/>
      <w:r w:rsidRPr="00AD653B">
        <w:rPr>
          <w:rFonts w:ascii="Times New Roman" w:hAnsi="Times New Roman"/>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3.2.5.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F3082D" w:rsidRPr="00AD653B" w:rsidRDefault="00F3082D" w:rsidP="00F3082D">
      <w:pPr>
        <w:spacing w:after="0" w:line="240" w:lineRule="atLeast"/>
        <w:jc w:val="both"/>
        <w:rPr>
          <w:rFonts w:ascii="Times New Roman" w:hAnsi="Times New Roman"/>
          <w:b/>
          <w:i/>
          <w:sz w:val="24"/>
          <w:szCs w:val="24"/>
        </w:rPr>
      </w:pPr>
      <w:r w:rsidRPr="00AD653B">
        <w:rPr>
          <w:rFonts w:ascii="Times New Roman" w:hAnsi="Times New Roman"/>
          <w:b/>
          <w:i/>
          <w:sz w:val="24"/>
          <w:szCs w:val="24"/>
        </w:rPr>
        <w:lastRenderedPageBreak/>
        <w:t>3.3. Гарантийные обязательства</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3.3.1. Гарантийный срок на выполненные работы определяется договором и должен быть не менее  </w:t>
      </w:r>
      <w:r w:rsidRPr="00AD653B">
        <w:rPr>
          <w:rFonts w:ascii="Times New Roman" w:hAnsi="Times New Roman"/>
          <w:b/>
          <w:sz w:val="24"/>
          <w:szCs w:val="24"/>
        </w:rPr>
        <w:t>12 месяцев</w:t>
      </w:r>
      <w:r w:rsidRPr="00AD653B">
        <w:rPr>
          <w:rFonts w:ascii="Times New Roman" w:hAnsi="Times New Roman"/>
          <w:sz w:val="24"/>
          <w:szCs w:val="24"/>
        </w:rPr>
        <w:t xml:space="preserve"> с момента подписания сторонами Актов выполненных работ.</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3.3.3. </w:t>
      </w:r>
      <w:proofErr w:type="gramStart"/>
      <w:r w:rsidRPr="00AD653B">
        <w:rPr>
          <w:rFonts w:ascii="Times New Roman" w:hAnsi="Times New Roman"/>
          <w:sz w:val="24"/>
          <w:szCs w:val="24"/>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3.3.4. Подрядчик обязан приступить к устранению недостатков в течение 14 дней с момента получения уведомления от Заказчика.</w:t>
      </w:r>
    </w:p>
    <w:p w:rsidR="00F3082D" w:rsidRPr="00AD653B" w:rsidRDefault="00F3082D" w:rsidP="00F3082D">
      <w:pPr>
        <w:spacing w:after="0" w:line="240" w:lineRule="atLeast"/>
        <w:jc w:val="both"/>
        <w:rPr>
          <w:rFonts w:ascii="Times New Roman" w:hAnsi="Times New Roman"/>
          <w:sz w:val="24"/>
          <w:szCs w:val="24"/>
        </w:rPr>
      </w:pPr>
      <w:r w:rsidRPr="00AD653B">
        <w:rPr>
          <w:rFonts w:ascii="Times New Roman" w:hAnsi="Times New Roman"/>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F3082D" w:rsidRPr="004D4A42" w:rsidRDefault="00F3082D" w:rsidP="00F3082D">
      <w:pPr>
        <w:spacing w:after="0" w:line="240" w:lineRule="atLeast"/>
        <w:jc w:val="both"/>
        <w:rPr>
          <w:rFonts w:ascii="Times New Roman" w:hAnsi="Times New Roman"/>
          <w:color w:val="FF0000"/>
          <w:sz w:val="24"/>
          <w:szCs w:val="24"/>
        </w:rPr>
      </w:pPr>
    </w:p>
    <w:p w:rsidR="00F3082D" w:rsidRPr="00AD653B" w:rsidRDefault="00F3082D" w:rsidP="00F3082D">
      <w:pPr>
        <w:spacing w:after="0" w:line="240" w:lineRule="atLeast"/>
        <w:jc w:val="both"/>
        <w:rPr>
          <w:rFonts w:ascii="Times New Roman" w:hAnsi="Times New Roman"/>
          <w:b/>
          <w:sz w:val="24"/>
          <w:szCs w:val="24"/>
        </w:rPr>
      </w:pPr>
      <w:r w:rsidRPr="00AD653B">
        <w:rPr>
          <w:rFonts w:ascii="Times New Roman" w:hAnsi="Times New Roman"/>
          <w:b/>
          <w:sz w:val="24"/>
          <w:szCs w:val="24"/>
        </w:rPr>
        <w:t>4. Требования к Подрядчику</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4.2. Не должен находиться в процессе ликвидации, банкротства и на его имущество не должен быть наложен арест.</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4.3. Иметь необходимые разрешительные документы на выполнение соответствующих работ (услуг) – СРО.</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4.4.  Обладать необходимыми профессиональными знаниями, опытом и  репутацией.</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4.5. Иметь ресурсные возможности (финансовые, материально – технические, производственные, трудовые).</w:t>
      </w:r>
    </w:p>
    <w:p w:rsidR="00F3082D" w:rsidRPr="00AD653B" w:rsidRDefault="00F3082D" w:rsidP="00F3082D">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4.6. Обеспечить способность проведения необходимого комплекса работ в требуемые сроки и с должным качеством.</w:t>
      </w:r>
    </w:p>
    <w:p w:rsidR="00F3082D" w:rsidRPr="004D4A42" w:rsidRDefault="00F3082D" w:rsidP="00F3082D">
      <w:pPr>
        <w:spacing w:after="0" w:line="240" w:lineRule="atLeast"/>
        <w:jc w:val="both"/>
        <w:rPr>
          <w:rFonts w:ascii="Times New Roman" w:hAnsi="Times New Roman"/>
          <w:color w:val="FF0000"/>
          <w:sz w:val="24"/>
          <w:szCs w:val="24"/>
        </w:rPr>
      </w:pPr>
    </w:p>
    <w:p w:rsidR="00F3082D" w:rsidRPr="00755B94" w:rsidRDefault="00F3082D" w:rsidP="00F3082D">
      <w:pPr>
        <w:spacing w:after="0" w:line="240" w:lineRule="atLeast"/>
        <w:jc w:val="both"/>
        <w:rPr>
          <w:rFonts w:ascii="Times New Roman" w:hAnsi="Times New Roman"/>
          <w:b/>
          <w:sz w:val="24"/>
          <w:szCs w:val="24"/>
        </w:rPr>
      </w:pPr>
      <w:r w:rsidRPr="00755B94">
        <w:rPr>
          <w:rFonts w:ascii="Times New Roman" w:hAnsi="Times New Roman"/>
          <w:b/>
          <w:sz w:val="24"/>
          <w:szCs w:val="24"/>
        </w:rPr>
        <w:t>5. Порядок платежей.</w:t>
      </w:r>
    </w:p>
    <w:p w:rsidR="00F3082D" w:rsidRPr="00755B94" w:rsidRDefault="00F3082D" w:rsidP="00F3082D">
      <w:pPr>
        <w:spacing w:after="0" w:line="240" w:lineRule="atLeast"/>
        <w:jc w:val="both"/>
        <w:rPr>
          <w:rFonts w:ascii="Times New Roman" w:hAnsi="Times New Roman"/>
          <w:sz w:val="24"/>
          <w:szCs w:val="24"/>
        </w:rPr>
      </w:pPr>
      <w:r w:rsidRPr="00755B94">
        <w:rPr>
          <w:rFonts w:ascii="Times New Roman" w:hAnsi="Times New Roman"/>
          <w:sz w:val="24"/>
          <w:szCs w:val="24"/>
        </w:rPr>
        <w:t xml:space="preserve">5.1. </w:t>
      </w:r>
      <w:proofErr w:type="gramStart"/>
      <w:r w:rsidRPr="00755B94">
        <w:rPr>
          <w:rFonts w:ascii="Times New Roman" w:hAnsi="Times New Roman"/>
          <w:sz w:val="24"/>
          <w:szCs w:val="24"/>
        </w:rPr>
        <w:t>Для осуществления платежей  необходимо проводить  расчеты  в соответствии с Федеральным законом от 29.12. 2012 г. №275-ФЗ  «О государственном оборонном заказе» с отдельного счета Заказчика на отдельный счет Подрядчика, открытый в соответствии с указанным федеральным законом в уполномоченном банке, выбранном Заказчиком, при необходимости  наличия у Подрядчика с таким банком заключенного Договора о банковском сопровождении.</w:t>
      </w:r>
      <w:proofErr w:type="gramEnd"/>
    </w:p>
    <w:p w:rsidR="00F3082D" w:rsidRPr="00755B94" w:rsidRDefault="00F3082D" w:rsidP="00F3082D">
      <w:pPr>
        <w:spacing w:after="0" w:line="240" w:lineRule="atLeast"/>
        <w:jc w:val="both"/>
        <w:rPr>
          <w:rFonts w:ascii="Times New Roman" w:hAnsi="Times New Roman"/>
          <w:sz w:val="24"/>
          <w:szCs w:val="24"/>
        </w:rPr>
      </w:pPr>
      <w:r w:rsidRPr="00755B94">
        <w:rPr>
          <w:rFonts w:ascii="Times New Roman" w:hAnsi="Times New Roman"/>
          <w:sz w:val="24"/>
          <w:szCs w:val="24"/>
        </w:rPr>
        <w:t>5.2.Аванс в размере от 50%</w:t>
      </w:r>
    </w:p>
    <w:p w:rsidR="00F3082D" w:rsidRPr="00755B94" w:rsidRDefault="00F3082D" w:rsidP="00F3082D">
      <w:pPr>
        <w:spacing w:after="0" w:line="240" w:lineRule="atLeast"/>
        <w:jc w:val="both"/>
        <w:rPr>
          <w:rFonts w:ascii="Times New Roman" w:hAnsi="Times New Roman"/>
          <w:sz w:val="24"/>
          <w:szCs w:val="24"/>
        </w:rPr>
      </w:pPr>
      <w:r w:rsidRPr="00755B94">
        <w:rPr>
          <w:rFonts w:ascii="Times New Roman" w:hAnsi="Times New Roman"/>
          <w:sz w:val="24"/>
          <w:szCs w:val="24"/>
        </w:rPr>
        <w:t>5.3.Окончательный платеж в течение 30 рабочих дней с момента подписания акта выполненных работ.</w:t>
      </w:r>
    </w:p>
    <w:p w:rsidR="00F3082D" w:rsidRPr="00842075" w:rsidRDefault="00F3082D" w:rsidP="00F3082D">
      <w:pPr>
        <w:spacing w:after="0" w:line="240" w:lineRule="atLeast"/>
        <w:jc w:val="both"/>
        <w:rPr>
          <w:rFonts w:ascii="Times New Roman" w:hAnsi="Times New Roman"/>
          <w:sz w:val="24"/>
          <w:szCs w:val="24"/>
        </w:rPr>
      </w:pPr>
      <w:r w:rsidRPr="00842075">
        <w:rPr>
          <w:rFonts w:ascii="Times New Roman" w:hAnsi="Times New Roman"/>
          <w:sz w:val="24"/>
          <w:szCs w:val="24"/>
        </w:rPr>
        <w:t>5.4. Начальная (максимальная) стоимость:</w:t>
      </w:r>
      <w:r w:rsidRPr="00842075">
        <w:rPr>
          <w:rFonts w:ascii="Times New Roman" w:hAnsi="Times New Roman"/>
          <w:b/>
          <w:sz w:val="24"/>
          <w:szCs w:val="24"/>
        </w:rPr>
        <w:t xml:space="preserve"> </w:t>
      </w:r>
      <w:r w:rsidRPr="00842075">
        <w:rPr>
          <w:rFonts w:ascii="Times New Roman" w:hAnsi="Times New Roman"/>
          <w:sz w:val="24"/>
          <w:szCs w:val="24"/>
        </w:rPr>
        <w:t>по котировочным заявкам с НДС.</w:t>
      </w:r>
    </w:p>
    <w:p w:rsidR="00F3082D" w:rsidRPr="00842075" w:rsidRDefault="00F3082D" w:rsidP="00F3082D">
      <w:pPr>
        <w:spacing w:after="0" w:line="240" w:lineRule="atLeast"/>
        <w:jc w:val="both"/>
        <w:rPr>
          <w:rFonts w:ascii="Times New Roman" w:hAnsi="Times New Roman"/>
          <w:b/>
          <w:sz w:val="24"/>
          <w:szCs w:val="24"/>
        </w:rPr>
      </w:pPr>
      <w:r w:rsidRPr="00842075">
        <w:rPr>
          <w:rFonts w:ascii="Times New Roman" w:hAnsi="Times New Roman"/>
          <w:sz w:val="24"/>
          <w:szCs w:val="24"/>
        </w:rPr>
        <w:t xml:space="preserve">5.5. </w:t>
      </w:r>
      <w:r w:rsidRPr="00842075">
        <w:rPr>
          <w:rFonts w:ascii="Times New Roman" w:hAnsi="Times New Roman"/>
          <w:b/>
          <w:sz w:val="24"/>
          <w:szCs w:val="24"/>
        </w:rPr>
        <w:t>Обеспечение исполнения договора</w:t>
      </w:r>
    </w:p>
    <w:p w:rsidR="00F3082D" w:rsidRPr="00842075" w:rsidRDefault="00F3082D" w:rsidP="00F3082D">
      <w:pPr>
        <w:spacing w:after="0" w:line="240" w:lineRule="atLeast"/>
        <w:jc w:val="both"/>
        <w:rPr>
          <w:rFonts w:ascii="Times New Roman" w:hAnsi="Times New Roman"/>
          <w:b/>
          <w:sz w:val="24"/>
          <w:szCs w:val="24"/>
        </w:rPr>
      </w:pPr>
      <w:r w:rsidRPr="00842075">
        <w:rPr>
          <w:rFonts w:ascii="Times New Roman" w:hAnsi="Times New Roman"/>
          <w:b/>
          <w:sz w:val="24"/>
          <w:szCs w:val="24"/>
        </w:rPr>
        <w:t xml:space="preserve"> (применяется для обеспечения исполнения обязательств по возврату аванса):</w:t>
      </w:r>
    </w:p>
    <w:p w:rsidR="00F3082D" w:rsidRPr="00842075" w:rsidRDefault="00F3082D" w:rsidP="00F3082D">
      <w:pPr>
        <w:spacing w:after="0" w:line="240" w:lineRule="atLeast"/>
        <w:jc w:val="both"/>
        <w:rPr>
          <w:rFonts w:ascii="Times New Roman" w:hAnsi="Times New Roman"/>
          <w:sz w:val="24"/>
          <w:szCs w:val="24"/>
        </w:rPr>
      </w:pPr>
      <w:r w:rsidRPr="00842075">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842075">
        <w:rPr>
          <w:rFonts w:ascii="Times New Roman" w:hAnsi="Times New Roman"/>
          <w:sz w:val="24"/>
          <w:szCs w:val="24"/>
        </w:rPr>
        <w:t>с даты заключения</w:t>
      </w:r>
      <w:proofErr w:type="gramEnd"/>
      <w:r w:rsidRPr="00842075">
        <w:rPr>
          <w:rFonts w:ascii="Times New Roman" w:hAnsi="Times New Roman"/>
          <w:sz w:val="24"/>
          <w:szCs w:val="24"/>
        </w:rPr>
        <w:t xml:space="preserve"> Договора.</w:t>
      </w:r>
    </w:p>
    <w:p w:rsidR="00F3082D" w:rsidRPr="00842075" w:rsidRDefault="00F3082D" w:rsidP="00F3082D">
      <w:pPr>
        <w:spacing w:after="0" w:line="240" w:lineRule="atLeast"/>
        <w:jc w:val="both"/>
        <w:rPr>
          <w:rFonts w:ascii="Times New Roman" w:hAnsi="Times New Roman"/>
          <w:sz w:val="24"/>
          <w:szCs w:val="24"/>
        </w:rPr>
      </w:pPr>
      <w:r w:rsidRPr="00842075">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F3082D" w:rsidRPr="00842075" w:rsidRDefault="00F3082D" w:rsidP="00F3082D">
      <w:pPr>
        <w:spacing w:after="0" w:line="240" w:lineRule="atLeast"/>
        <w:jc w:val="both"/>
        <w:rPr>
          <w:rFonts w:ascii="Times New Roman" w:hAnsi="Times New Roman"/>
          <w:sz w:val="24"/>
          <w:szCs w:val="24"/>
        </w:rPr>
      </w:pPr>
      <w:r w:rsidRPr="00842075">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F3082D" w:rsidRPr="004D4A42" w:rsidRDefault="00F3082D" w:rsidP="00F3082D">
      <w:pPr>
        <w:spacing w:after="0" w:line="240" w:lineRule="atLeast"/>
        <w:jc w:val="both"/>
        <w:rPr>
          <w:rFonts w:ascii="Times New Roman" w:hAnsi="Times New Roman"/>
          <w:color w:val="FF0000"/>
          <w:sz w:val="24"/>
          <w:szCs w:val="24"/>
        </w:rPr>
      </w:pP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
          <w:bCs/>
          <w:sz w:val="24"/>
          <w:szCs w:val="24"/>
        </w:rPr>
        <w:t>6. Условия о должной осмотрительности.</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6.1. Подрядчик соглашается на предоставлении информации о своей деятельности, предусмотренной в п. 6.2 технического задания. Предоставление такой информации направлено на </w:t>
      </w:r>
      <w:r w:rsidRPr="00ED4A7F">
        <w:rPr>
          <w:rFonts w:ascii="Times New Roman" w:hAnsi="Times New Roman"/>
          <w:bCs/>
          <w:sz w:val="24"/>
          <w:szCs w:val="24"/>
        </w:rPr>
        <w:lastRenderedPageBreak/>
        <w:t>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6.2. До заключения договора Подрядчик обязан </w:t>
      </w:r>
      <w:proofErr w:type="gramStart"/>
      <w:r w:rsidRPr="00ED4A7F">
        <w:rPr>
          <w:rFonts w:ascii="Times New Roman" w:hAnsi="Times New Roman"/>
          <w:bCs/>
          <w:sz w:val="24"/>
          <w:szCs w:val="24"/>
        </w:rPr>
        <w:t>предоставить следующие документы</w:t>
      </w:r>
      <w:proofErr w:type="gramEnd"/>
      <w:r w:rsidRPr="00ED4A7F">
        <w:rPr>
          <w:rFonts w:ascii="Times New Roman" w:hAnsi="Times New Roman"/>
          <w:bCs/>
          <w:sz w:val="24"/>
          <w:szCs w:val="24"/>
        </w:rPr>
        <w:t>:</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выписку из ЕГРЮЛ;</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устав;</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доверенность лица, подписывающего договор;</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  годовая и промежуточная налоговая и бухгалтерская отчетность, в том числе, но не ограничиваясь: </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справку из налогового органа об отсутствии задолженности на актуальную дату;</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штатное расписание, не содержащее персональные данные сотрудников (количество штатных единиц);</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документы, подтверждающие наличие офисных, складских и производственных помещений.</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6.3. </w:t>
      </w:r>
      <w:proofErr w:type="gramStart"/>
      <w:r w:rsidRPr="00ED4A7F">
        <w:rPr>
          <w:rFonts w:ascii="Times New Roman" w:hAnsi="Times New Roman"/>
          <w:bCs/>
          <w:sz w:val="24"/>
          <w:szCs w:val="24"/>
        </w:rPr>
        <w:t>Документы</w:t>
      </w:r>
      <w:proofErr w:type="gramEnd"/>
      <w:r w:rsidRPr="00ED4A7F">
        <w:rPr>
          <w:rFonts w:ascii="Times New Roman" w:hAnsi="Times New Roman"/>
          <w:bCs/>
          <w:sz w:val="24"/>
          <w:szCs w:val="24"/>
        </w:rPr>
        <w:t xml:space="preserve"> содержащие персональные данные предоставляются при наличии письменного согласия работников Подрядчика.</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г) договоры, по которым использовались денежные средства, полученные от Заказчика.</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д) сведения о среднесписочной численности работников.</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F3082D" w:rsidRPr="00ED4A7F" w:rsidRDefault="00F3082D" w:rsidP="00F3082D">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E5240C" w:rsidRPr="00585943" w:rsidRDefault="00F3082D" w:rsidP="00F3082D">
      <w:pPr>
        <w:spacing w:after="0" w:line="240" w:lineRule="auto"/>
        <w:jc w:val="both"/>
        <w:rPr>
          <w:rFonts w:ascii="Times New Roman" w:hAnsi="Times New Roman" w:cs="Times New Roman"/>
          <w:lang w:eastAsia="ar-SA"/>
        </w:rPr>
      </w:pPr>
      <w:r w:rsidRPr="00ED4A7F">
        <w:rPr>
          <w:rFonts w:ascii="Times New Roman" w:hAnsi="Times New Roman"/>
          <w:bCs/>
          <w:sz w:val="24"/>
          <w:szCs w:val="24"/>
        </w:rPr>
        <w:t xml:space="preserve">6.5. </w:t>
      </w:r>
      <w:proofErr w:type="gramStart"/>
      <w:r w:rsidRPr="00ED4A7F">
        <w:rPr>
          <w:rFonts w:ascii="Times New Roman" w:hAnsi="Times New Roman"/>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lastRenderedPageBreak/>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914E97" w:rsidRDefault="005E4F7C" w:rsidP="005E4F7C">
      <w:pPr>
        <w:spacing w:after="0" w:line="240" w:lineRule="auto"/>
        <w:ind w:firstLine="567"/>
        <w:jc w:val="both"/>
        <w:rPr>
          <w:rFonts w:ascii="Times New Roman" w:eastAsia="Courier New" w:hAnsi="Times New Roman" w:cs="Times New Roman"/>
          <w:color w:val="000000"/>
          <w:sz w:val="24"/>
          <w:szCs w:val="24"/>
        </w:rPr>
      </w:pPr>
      <w:r w:rsidRPr="00530943">
        <w:rPr>
          <w:rFonts w:ascii="Times New Roman" w:eastAsia="Courier New" w:hAnsi="Times New Roman" w:cs="Times New Roman"/>
          <w:color w:val="000000"/>
        </w:rPr>
        <w:t xml:space="preserve">1.1. </w:t>
      </w:r>
      <w:proofErr w:type="gramStart"/>
      <w:r w:rsidRPr="00914E97">
        <w:rPr>
          <w:rFonts w:ascii="Times New Roman" w:eastAsia="Courier New" w:hAnsi="Times New Roman" w:cs="Times New Roman"/>
          <w:color w:val="000000"/>
          <w:sz w:val="24"/>
          <w:szCs w:val="24"/>
        </w:rPr>
        <w:t>Для нужд предприятия с целью обеспечения исполнения Государственного оборонного заказа по</w:t>
      </w:r>
      <w:r w:rsidRPr="00914E97">
        <w:rPr>
          <w:rFonts w:ascii="Times New Roman" w:eastAsia="Courier New" w:hAnsi="Times New Roman" w:cs="Times New Roman"/>
          <w:sz w:val="24"/>
          <w:szCs w:val="24"/>
        </w:rPr>
        <w:t xml:space="preserve"> Контракту № ……………………/901-20-ОКР/59___ от 14.08.2020 г., заключенного во исполнение Государственного контракта №…………………843 от 25.05.2020 г. (присвоен ИГК 202……………………………843),</w:t>
      </w:r>
      <w:r w:rsidRPr="00914E97">
        <w:rPr>
          <w:rFonts w:ascii="Times New Roman" w:eastAsia="Courier New" w:hAnsi="Times New Roman" w:cs="Times New Roman"/>
          <w:color w:val="000000"/>
          <w:sz w:val="24"/>
          <w:szCs w:val="24"/>
        </w:rPr>
        <w:t xml:space="preserve"> </w:t>
      </w:r>
      <w:r w:rsidR="00FD0597" w:rsidRPr="00914E97">
        <w:rPr>
          <w:rFonts w:ascii="Times New Roman" w:eastAsia="Courier New" w:hAnsi="Times New Roman" w:cs="Times New Roman"/>
          <w:color w:val="000000"/>
          <w:sz w:val="24"/>
          <w:szCs w:val="24"/>
          <w:lang w:val="x-none"/>
        </w:rPr>
        <w:t>Подрядчик обязуется в соответствии с Техническим заданием, являющимся Приложением № 1 к настоящему Договору, требованиями СНиПов и ГОСТов, в установленный настоящим Договором срок выполнить работы по ремонту полуприцеп-цистерны для жидкой двуокиси</w:t>
      </w:r>
      <w:proofErr w:type="gramEnd"/>
      <w:r w:rsidR="00FD0597" w:rsidRPr="00914E97">
        <w:rPr>
          <w:rFonts w:ascii="Times New Roman" w:eastAsia="Courier New" w:hAnsi="Times New Roman" w:cs="Times New Roman"/>
          <w:color w:val="000000"/>
          <w:sz w:val="24"/>
          <w:szCs w:val="24"/>
          <w:lang w:val="x-none"/>
        </w:rPr>
        <w:t xml:space="preserve"> углерода ЦЖУ-17,5-2,0 на производственной площадке Подрядчика, расположенной по адресу: </w:t>
      </w:r>
      <w:r w:rsidR="00FD0597" w:rsidRPr="00914E97">
        <w:rPr>
          <w:rFonts w:ascii="Times New Roman" w:eastAsia="Courier New" w:hAnsi="Times New Roman" w:cs="Times New Roman"/>
          <w:color w:val="000000"/>
          <w:sz w:val="24"/>
          <w:szCs w:val="24"/>
        </w:rPr>
        <w:t>____________________________________________________</w:t>
      </w:r>
      <w:r w:rsidR="00FD0597" w:rsidRPr="00914E97">
        <w:rPr>
          <w:rFonts w:ascii="Times New Roman" w:eastAsia="Courier New" w:hAnsi="Times New Roman" w:cs="Times New Roman"/>
          <w:color w:val="000000"/>
          <w:sz w:val="24"/>
          <w:szCs w:val="24"/>
          <w:lang w:val="x-none"/>
        </w:rPr>
        <w:t>, а Заказчик обязуется принять выполненные работы и оплатить установленную настоящим Договором цену.</w:t>
      </w:r>
    </w:p>
    <w:p w:rsidR="00FD0597" w:rsidRPr="00FD0597" w:rsidRDefault="00FD0597" w:rsidP="00FD0597">
      <w:pPr>
        <w:widowControl w:val="0"/>
        <w:tabs>
          <w:tab w:val="left" w:pos="426"/>
          <w:tab w:val="left" w:pos="720"/>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1.2.  </w:t>
      </w:r>
      <w:r w:rsidRPr="00FD0597">
        <w:rPr>
          <w:rFonts w:ascii="Times New Roman" w:eastAsia="Courier New" w:hAnsi="Times New Roman" w:cs="Times New Roman"/>
          <w:sz w:val="24"/>
          <w:szCs w:val="24"/>
          <w:lang w:val="x-none"/>
        </w:rPr>
        <w:t>Подрядчик приступает к выполнению работ в срок, установленный в п. 3.1. Договора.</w:t>
      </w:r>
    </w:p>
    <w:p w:rsidR="00FD0597" w:rsidRPr="00FD0597" w:rsidRDefault="00FD0597" w:rsidP="00FD0597">
      <w:pPr>
        <w:widowControl w:val="0"/>
        <w:tabs>
          <w:tab w:val="left" w:pos="426"/>
          <w:tab w:val="left" w:pos="567"/>
          <w:tab w:val="left" w:pos="720"/>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1.3. </w:t>
      </w:r>
      <w:r w:rsidRPr="00FD0597">
        <w:rPr>
          <w:rFonts w:ascii="Times New Roman" w:eastAsia="Courier New" w:hAnsi="Times New Roman" w:cs="Times New Roman"/>
          <w:sz w:val="24"/>
          <w:szCs w:val="24"/>
          <w:lang w:val="x-none"/>
        </w:rPr>
        <w:t>До приемки результата работ Заказчиком, Подрядчик</w:t>
      </w:r>
      <w:r w:rsidRPr="00FD0597">
        <w:rPr>
          <w:rFonts w:ascii="Times New Roman" w:eastAsia="Courier New" w:hAnsi="Times New Roman" w:cs="Times New Roman"/>
          <w:sz w:val="24"/>
          <w:szCs w:val="24"/>
        </w:rPr>
        <w:t xml:space="preserve"> (</w:t>
      </w:r>
      <w:r w:rsidRPr="00FD0597">
        <w:rPr>
          <w:rFonts w:ascii="Times New Roman" w:eastAsia="Courier New" w:hAnsi="Times New Roman" w:cs="Times New Roman"/>
          <w:sz w:val="24"/>
          <w:szCs w:val="24"/>
          <w:lang w:val="x-none"/>
        </w:rPr>
        <w:t>в случаях</w:t>
      </w:r>
      <w:r w:rsidRPr="00FD0597">
        <w:rPr>
          <w:rFonts w:ascii="Times New Roman" w:eastAsia="Courier New" w:hAnsi="Times New Roman" w:cs="Times New Roman"/>
          <w:sz w:val="24"/>
          <w:szCs w:val="24"/>
        </w:rPr>
        <w:t>,</w:t>
      </w:r>
      <w:r w:rsidRPr="00FD0597">
        <w:rPr>
          <w:rFonts w:ascii="Times New Roman" w:eastAsia="Courier New" w:hAnsi="Times New Roman" w:cs="Times New Roman"/>
          <w:sz w:val="24"/>
          <w:szCs w:val="24"/>
          <w:lang w:val="x-none"/>
        </w:rPr>
        <w:t xml:space="preserve"> предусмотренных законодательством Российской Федерации</w:t>
      </w:r>
      <w:r w:rsidRPr="00FD0597">
        <w:rPr>
          <w:rFonts w:ascii="Times New Roman" w:eastAsia="Courier New" w:hAnsi="Times New Roman" w:cs="Times New Roman"/>
          <w:sz w:val="24"/>
          <w:szCs w:val="24"/>
        </w:rPr>
        <w:t>)</w:t>
      </w:r>
      <w:r w:rsidRPr="00FD0597">
        <w:rPr>
          <w:rFonts w:ascii="Times New Roman" w:eastAsia="Courier New" w:hAnsi="Times New Roman" w:cs="Times New Roman"/>
          <w:sz w:val="24"/>
          <w:szCs w:val="24"/>
          <w:lang w:val="x-none"/>
        </w:rPr>
        <w:t xml:space="preserve"> осуществляет согласование результата с соответствующим государственным контролирующим органом</w:t>
      </w:r>
      <w:r w:rsidRPr="00FD0597">
        <w:rPr>
          <w:rFonts w:ascii="Times New Roman" w:eastAsia="Courier New" w:hAnsi="Times New Roman" w:cs="Times New Roman"/>
          <w:sz w:val="24"/>
          <w:szCs w:val="24"/>
        </w:rPr>
        <w:t xml:space="preserve"> (при необходимости)</w:t>
      </w:r>
      <w:r w:rsidRPr="00FD0597">
        <w:rPr>
          <w:rFonts w:ascii="Times New Roman" w:eastAsia="Courier New" w:hAnsi="Times New Roman" w:cs="Times New Roman"/>
          <w:sz w:val="24"/>
          <w:szCs w:val="24"/>
          <w:lang w:val="x-none"/>
        </w:rPr>
        <w:t>.</w:t>
      </w:r>
    </w:p>
    <w:p w:rsidR="00FD0597" w:rsidRPr="00FD0597" w:rsidRDefault="00FD0597" w:rsidP="00FD0597">
      <w:pPr>
        <w:widowControl w:val="0"/>
        <w:tabs>
          <w:tab w:val="left" w:pos="426"/>
          <w:tab w:val="left" w:pos="567"/>
          <w:tab w:val="left" w:pos="720"/>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1.4. Подрядчик осуществляет выполнение работ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914E97"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sz w:val="24"/>
          <w:szCs w:val="24"/>
        </w:rPr>
      </w:pPr>
      <w:r w:rsidRPr="00914E97">
        <w:rPr>
          <w:rFonts w:ascii="Times New Roman" w:eastAsia="Courier New" w:hAnsi="Times New Roman" w:cs="Times New Roman"/>
          <w:color w:val="000000"/>
          <w:sz w:val="24"/>
          <w:szCs w:val="24"/>
        </w:rPr>
        <w:t xml:space="preserve">2.1. </w:t>
      </w:r>
      <w:r w:rsidRPr="00914E97">
        <w:rPr>
          <w:rFonts w:ascii="Times New Roman" w:eastAsia="Courier New" w:hAnsi="Times New Roman" w:cs="Times New Roman"/>
          <w:color w:val="000000"/>
          <w:sz w:val="24"/>
          <w:szCs w:val="24"/>
          <w:lang w:val="x-none"/>
        </w:rPr>
        <w:t>Стоимость работ</w:t>
      </w:r>
      <w:r w:rsidRPr="00914E97">
        <w:rPr>
          <w:rFonts w:ascii="Times New Roman" w:eastAsia="Courier New" w:hAnsi="Times New Roman" w:cs="Times New Roman"/>
          <w:color w:val="000000"/>
          <w:sz w:val="24"/>
          <w:szCs w:val="24"/>
        </w:rPr>
        <w:t>,</w:t>
      </w:r>
      <w:r w:rsidRPr="00914E97">
        <w:rPr>
          <w:rFonts w:ascii="Times New Roman" w:eastAsia="Courier New" w:hAnsi="Times New Roman" w:cs="Times New Roman"/>
          <w:color w:val="000000"/>
          <w:sz w:val="24"/>
          <w:szCs w:val="24"/>
          <w:lang w:val="x-none"/>
        </w:rPr>
        <w:t xml:space="preserve"> выполняемых Подрядчиком по Договору</w:t>
      </w:r>
      <w:r w:rsidRPr="00914E97">
        <w:rPr>
          <w:rFonts w:ascii="Times New Roman" w:eastAsia="Courier New" w:hAnsi="Times New Roman" w:cs="Times New Roman"/>
          <w:color w:val="000000"/>
          <w:sz w:val="24"/>
          <w:szCs w:val="24"/>
        </w:rPr>
        <w:t xml:space="preserve"> </w:t>
      </w:r>
      <w:r w:rsidRPr="00914E97">
        <w:rPr>
          <w:rFonts w:ascii="Times New Roman" w:eastAsia="Courier New" w:hAnsi="Times New Roman" w:cs="Times New Roman"/>
          <w:color w:val="000000"/>
          <w:sz w:val="24"/>
          <w:szCs w:val="24"/>
          <w:lang w:val="x-none"/>
        </w:rPr>
        <w:t>составляет</w:t>
      </w:r>
      <w:r w:rsidRPr="00914E97">
        <w:rPr>
          <w:rFonts w:ascii="Times New Roman" w:eastAsia="Courier New" w:hAnsi="Times New Roman" w:cs="Times New Roman"/>
          <w:color w:val="000000"/>
          <w:sz w:val="24"/>
          <w:szCs w:val="24"/>
        </w:rPr>
        <w:t>:</w:t>
      </w:r>
      <w:r w:rsidRPr="00914E97">
        <w:rPr>
          <w:rFonts w:ascii="Times New Roman" w:eastAsia="Courier New" w:hAnsi="Times New Roman" w:cs="Times New Roman"/>
          <w:color w:val="000000"/>
          <w:sz w:val="24"/>
          <w:szCs w:val="24"/>
          <w:lang w:val="x-none"/>
        </w:rPr>
        <w:t xml:space="preserve"> ___________________________руб</w:t>
      </w:r>
      <w:r w:rsidRPr="00914E97">
        <w:rPr>
          <w:rFonts w:ascii="Times New Roman" w:eastAsia="Courier New" w:hAnsi="Times New Roman" w:cs="Times New Roman"/>
          <w:color w:val="000000"/>
          <w:sz w:val="24"/>
          <w:szCs w:val="24"/>
        </w:rPr>
        <w:t>.</w:t>
      </w:r>
      <w:r w:rsidRPr="00914E97">
        <w:rPr>
          <w:rFonts w:ascii="Times New Roman" w:eastAsia="Courier New" w:hAnsi="Times New Roman" w:cs="Times New Roman"/>
          <w:color w:val="000000"/>
          <w:sz w:val="24"/>
          <w:szCs w:val="24"/>
          <w:lang w:val="x-none"/>
        </w:rPr>
        <w:t xml:space="preserve"> </w:t>
      </w:r>
      <w:r w:rsidRPr="00914E97">
        <w:rPr>
          <w:rFonts w:ascii="Times New Roman" w:eastAsia="Courier New" w:hAnsi="Times New Roman" w:cs="Times New Roman"/>
          <w:color w:val="000000"/>
          <w:sz w:val="24"/>
          <w:szCs w:val="24"/>
        </w:rPr>
        <w:t>__</w:t>
      </w:r>
      <w:r w:rsidRPr="00914E97">
        <w:rPr>
          <w:rFonts w:ascii="Times New Roman" w:eastAsia="Courier New" w:hAnsi="Times New Roman" w:cs="Times New Roman"/>
          <w:color w:val="000000"/>
          <w:sz w:val="24"/>
          <w:szCs w:val="24"/>
          <w:lang w:val="x-none"/>
        </w:rPr>
        <w:t xml:space="preserve"> коп</w:t>
      </w:r>
      <w:proofErr w:type="gramStart"/>
      <w:r w:rsidRPr="00914E97">
        <w:rPr>
          <w:rFonts w:ascii="Times New Roman" w:eastAsia="Courier New" w:hAnsi="Times New Roman" w:cs="Times New Roman"/>
          <w:color w:val="000000"/>
          <w:sz w:val="24"/>
          <w:szCs w:val="24"/>
        </w:rPr>
        <w:t>.</w:t>
      </w:r>
      <w:proofErr w:type="gramEnd"/>
      <w:r w:rsidRPr="00914E97">
        <w:rPr>
          <w:rFonts w:ascii="Times New Roman" w:eastAsia="Courier New" w:hAnsi="Times New Roman" w:cs="Times New Roman"/>
          <w:color w:val="000000"/>
          <w:sz w:val="24"/>
          <w:szCs w:val="24"/>
        </w:rPr>
        <w:t xml:space="preserve"> </w:t>
      </w:r>
      <w:proofErr w:type="gramStart"/>
      <w:r w:rsidRPr="00914E97">
        <w:rPr>
          <w:rFonts w:ascii="Times New Roman" w:eastAsia="Courier New" w:hAnsi="Times New Roman" w:cs="Times New Roman"/>
          <w:color w:val="000000"/>
          <w:sz w:val="24"/>
          <w:szCs w:val="24"/>
        </w:rPr>
        <w:t>в</w:t>
      </w:r>
      <w:proofErr w:type="gramEnd"/>
      <w:r w:rsidRPr="00914E97">
        <w:rPr>
          <w:rFonts w:ascii="Times New Roman" w:eastAsia="Courier New" w:hAnsi="Times New Roman" w:cs="Times New Roman"/>
          <w:color w:val="000000"/>
          <w:sz w:val="24"/>
          <w:szCs w:val="24"/>
        </w:rPr>
        <w:t xml:space="preserve"> том числе с НДС/без НДС.</w:t>
      </w:r>
    </w:p>
    <w:p w:rsidR="005E4F7C" w:rsidRPr="00914E97"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14E97">
        <w:rPr>
          <w:rFonts w:ascii="Times New Roman" w:eastAsia="Courier New" w:hAnsi="Times New Roman" w:cs="Times New Roman"/>
          <w:color w:val="000000"/>
          <w:sz w:val="24"/>
          <w:szCs w:val="24"/>
        </w:rPr>
        <w:t xml:space="preserve">2.2. </w:t>
      </w:r>
      <w:r w:rsidRPr="00914E97">
        <w:rPr>
          <w:rFonts w:ascii="Times New Roman" w:eastAsia="Courier New" w:hAnsi="Times New Roman" w:cs="Times New Roman"/>
          <w:color w:val="000000"/>
          <w:sz w:val="24"/>
          <w:szCs w:val="24"/>
          <w:lang w:val="x-none"/>
        </w:rPr>
        <w:t>Оплата по Договору производится в следующем порядке:</w:t>
      </w:r>
    </w:p>
    <w:p w:rsidR="005E4F7C" w:rsidRPr="00914E97" w:rsidRDefault="00F3082D" w:rsidP="005E4F7C">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sidRPr="00914E97">
        <w:rPr>
          <w:rFonts w:ascii="Times New Roman" w:eastAsia="Courier New" w:hAnsi="Times New Roman" w:cs="Times New Roman"/>
          <w:sz w:val="24"/>
          <w:szCs w:val="24"/>
          <w:shd w:val="clear" w:color="auto" w:fill="FFFFFF"/>
          <w:lang w:eastAsia="ru-RU"/>
        </w:rPr>
        <w:t>- аванс в размере 50</w:t>
      </w:r>
      <w:r w:rsidR="005E4F7C" w:rsidRPr="00914E97">
        <w:rPr>
          <w:rFonts w:ascii="Times New Roman" w:eastAsia="Courier New" w:hAnsi="Times New Roman" w:cs="Times New Roman"/>
          <w:sz w:val="24"/>
          <w:szCs w:val="24"/>
          <w:shd w:val="clear" w:color="auto" w:fill="FFFFFF"/>
          <w:lang w:eastAsia="ru-RU"/>
        </w:rPr>
        <w:t xml:space="preserve"> </w:t>
      </w:r>
      <w:r w:rsidR="00FD0597" w:rsidRPr="00914E97">
        <w:rPr>
          <w:rFonts w:ascii="Times New Roman" w:eastAsia="Courier New" w:hAnsi="Times New Roman" w:cs="Times New Roman"/>
          <w:sz w:val="24"/>
          <w:szCs w:val="24"/>
          <w:shd w:val="clear" w:color="auto" w:fill="FFFFFF"/>
          <w:lang w:eastAsia="ru-RU"/>
        </w:rPr>
        <w:t xml:space="preserve">(пятьдесят) </w:t>
      </w:r>
      <w:r w:rsidR="005E4F7C" w:rsidRPr="00914E97">
        <w:rPr>
          <w:rFonts w:ascii="Times New Roman" w:eastAsia="Courier New" w:hAnsi="Times New Roman" w:cs="Times New Roman"/>
          <w:sz w:val="24"/>
          <w:szCs w:val="24"/>
          <w:shd w:val="clear" w:color="auto" w:fill="FFFFFF"/>
          <w:lang w:eastAsia="ru-RU"/>
        </w:rPr>
        <w:t xml:space="preserve">процентов производится после заключения Договора, </w:t>
      </w:r>
      <w:r w:rsidR="005E4F7C" w:rsidRPr="00914E97">
        <w:rPr>
          <w:rFonts w:ascii="Times New Roman" w:hAnsi="Times New Roman" w:cs="Times New Roman"/>
          <w:color w:val="000000" w:themeColor="text1"/>
          <w:sz w:val="24"/>
          <w:szCs w:val="24"/>
        </w:rPr>
        <w:t xml:space="preserve">предоставления Подрядчиком </w:t>
      </w:r>
      <w:r w:rsidR="005E4F7C" w:rsidRPr="00914E97">
        <w:rPr>
          <w:rFonts w:ascii="Times New Roman" w:eastAsia="Courier New" w:hAnsi="Times New Roman" w:cs="Times New Roman"/>
          <w:sz w:val="24"/>
          <w:szCs w:val="24"/>
          <w:shd w:val="clear" w:color="auto" w:fill="FFFFFF"/>
          <w:lang w:eastAsia="ru-RU"/>
        </w:rPr>
        <w:t xml:space="preserve">обеспечения исполнения договора, счета со ссылкой на номер, дату и ИГК Договора, </w:t>
      </w:r>
    </w:p>
    <w:p w:rsidR="005E4F7C" w:rsidRPr="00914E97"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sidRPr="00914E97">
        <w:rPr>
          <w:rFonts w:ascii="Times New Roman" w:eastAsia="Courier New" w:hAnsi="Times New Roman" w:cs="Times New Roman"/>
          <w:sz w:val="24"/>
          <w:szCs w:val="24"/>
          <w:shd w:val="clear" w:color="auto" w:fill="FFFFFF"/>
          <w:lang w:eastAsia="ru-RU"/>
        </w:rPr>
        <w:t>- окончательный расчет про</w:t>
      </w:r>
      <w:r w:rsidR="00F3082D" w:rsidRPr="00914E97">
        <w:rPr>
          <w:rFonts w:ascii="Times New Roman" w:eastAsia="Courier New" w:hAnsi="Times New Roman" w:cs="Times New Roman"/>
          <w:sz w:val="24"/>
          <w:szCs w:val="24"/>
          <w:shd w:val="clear" w:color="auto" w:fill="FFFFFF"/>
          <w:lang w:eastAsia="ru-RU"/>
        </w:rPr>
        <w:t>изводится Заказчиком в течение 3</w:t>
      </w:r>
      <w:r w:rsidRPr="00914E97">
        <w:rPr>
          <w:rFonts w:ascii="Times New Roman" w:eastAsia="Courier New" w:hAnsi="Times New Roman" w:cs="Times New Roman"/>
          <w:sz w:val="24"/>
          <w:szCs w:val="24"/>
          <w:shd w:val="clear" w:color="auto" w:fill="FFFFFF"/>
          <w:lang w:eastAsia="ru-RU"/>
        </w:rPr>
        <w:t xml:space="preserve">0 рабочих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eastAsia="Courier New" w:hAnsi="Times New Roman" w:cs="Times New Roman"/>
          <w:sz w:val="24"/>
          <w:szCs w:val="24"/>
        </w:rPr>
      </w:pPr>
      <w:bookmarkStart w:id="1" w:name="bookmark0"/>
      <w:r w:rsidRPr="00FD0597">
        <w:rPr>
          <w:rFonts w:ascii="Times New Roman" w:eastAsia="Courier New" w:hAnsi="Times New Roman" w:cs="Times New Roman"/>
          <w:sz w:val="24"/>
          <w:szCs w:val="24"/>
        </w:rPr>
        <w:t>2.3.</w:t>
      </w:r>
      <w:r w:rsidRPr="00FD0597">
        <w:rPr>
          <w:rFonts w:ascii="Times New Roman" w:eastAsia="Courier New" w:hAnsi="Times New Roman" w:cs="Times New Roman"/>
          <w:sz w:val="24"/>
          <w:szCs w:val="24"/>
        </w:rPr>
        <w:tab/>
        <w:t xml:space="preserve">В </w:t>
      </w:r>
      <w:proofErr w:type="gramStart"/>
      <w:r w:rsidRPr="00FD0597">
        <w:rPr>
          <w:rFonts w:ascii="Times New Roman" w:eastAsia="Courier New" w:hAnsi="Times New Roman" w:cs="Times New Roman"/>
          <w:sz w:val="24"/>
          <w:szCs w:val="24"/>
        </w:rPr>
        <w:t>случае</w:t>
      </w:r>
      <w:proofErr w:type="gramEnd"/>
      <w:r w:rsidRPr="00FD0597">
        <w:rPr>
          <w:rFonts w:ascii="Times New Roman" w:eastAsia="Courier New" w:hAnsi="Times New Roman" w:cs="Times New Roman"/>
          <w:sz w:val="24"/>
          <w:szCs w:val="24"/>
        </w:rPr>
        <w:t xml:space="preserve">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FF0000"/>
          <w:sz w:val="24"/>
          <w:szCs w:val="24"/>
        </w:rPr>
      </w:pPr>
      <w:r w:rsidRPr="00FD0597">
        <w:rPr>
          <w:rFonts w:ascii="Times New Roman" w:eastAsia="Courier New" w:hAnsi="Times New Roman" w:cs="Times New Roman"/>
          <w:sz w:val="24"/>
          <w:szCs w:val="24"/>
        </w:rPr>
        <w:t>2.4.</w:t>
      </w:r>
      <w:r w:rsidRPr="00FD0597">
        <w:rPr>
          <w:rFonts w:ascii="Times New Roman" w:eastAsia="Courier New" w:hAnsi="Times New Roman" w:cs="Times New Roman"/>
          <w:sz w:val="24"/>
          <w:szCs w:val="24"/>
        </w:rPr>
        <w:tab/>
        <w:t xml:space="preserve">В </w:t>
      </w:r>
      <w:proofErr w:type="gramStart"/>
      <w:r w:rsidRPr="00FD0597">
        <w:rPr>
          <w:rFonts w:ascii="Times New Roman" w:eastAsia="Courier New" w:hAnsi="Times New Roman" w:cs="Times New Roman"/>
          <w:sz w:val="24"/>
          <w:szCs w:val="24"/>
        </w:rPr>
        <w:t>случае</w:t>
      </w:r>
      <w:proofErr w:type="gramEnd"/>
      <w:r w:rsidRPr="00FD0597">
        <w:rPr>
          <w:rFonts w:ascii="Times New Roman" w:eastAsia="Courier New" w:hAnsi="Times New Roman" w:cs="Times New Roman"/>
          <w:sz w:val="24"/>
          <w:szCs w:val="24"/>
        </w:rPr>
        <w:t xml:space="preserve"> нарушения Подрядчиком срока выполнения работ по настоящему Договору, Заказчик вправе удержать сумму неустойки предусмотренной настоящим Договором из суммы окончательного платежа в </w:t>
      </w:r>
      <w:proofErr w:type="spellStart"/>
      <w:r w:rsidRPr="00FD0597">
        <w:rPr>
          <w:rFonts w:ascii="Times New Roman" w:eastAsia="Courier New" w:hAnsi="Times New Roman" w:cs="Times New Roman"/>
          <w:sz w:val="24"/>
          <w:szCs w:val="24"/>
        </w:rPr>
        <w:t>безакцептном</w:t>
      </w:r>
      <w:proofErr w:type="spellEnd"/>
      <w:r w:rsidRPr="00FD0597">
        <w:rPr>
          <w:rFonts w:ascii="Times New Roman" w:eastAsia="Courier New" w:hAnsi="Times New Roman" w:cs="Times New Roman"/>
          <w:sz w:val="24"/>
          <w:szCs w:val="24"/>
        </w:rPr>
        <w:t xml:space="preserve"> внесудебном порядке</w:t>
      </w:r>
      <w:r w:rsidRPr="00FD0597">
        <w:rPr>
          <w:rFonts w:ascii="Times New Roman" w:eastAsia="Courier New" w:hAnsi="Times New Roman" w:cs="Times New Roman"/>
          <w:color w:val="FF0000"/>
          <w:sz w:val="24"/>
          <w:szCs w:val="24"/>
        </w:rPr>
        <w:t>.</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2.5</w:t>
      </w:r>
      <w:r w:rsidRPr="00FD0597">
        <w:rPr>
          <w:rFonts w:ascii="Times New Roman" w:eastAsia="Courier New" w:hAnsi="Times New Roman" w:cs="Times New Roman"/>
          <w:sz w:val="24"/>
          <w:szCs w:val="24"/>
        </w:rPr>
        <w:tab/>
        <w:t xml:space="preserve">В </w:t>
      </w:r>
      <w:proofErr w:type="gramStart"/>
      <w:r w:rsidRPr="00FD0597">
        <w:rPr>
          <w:rFonts w:ascii="Times New Roman" w:eastAsia="Courier New" w:hAnsi="Times New Roman" w:cs="Times New Roman"/>
          <w:sz w:val="24"/>
          <w:szCs w:val="24"/>
        </w:rPr>
        <w:t>случае</w:t>
      </w:r>
      <w:proofErr w:type="gramEnd"/>
      <w:r w:rsidRPr="00FD0597">
        <w:rPr>
          <w:rFonts w:ascii="Times New Roman" w:eastAsia="Courier New" w:hAnsi="Times New Roman" w:cs="Times New Roman"/>
          <w:sz w:val="24"/>
          <w:szCs w:val="24"/>
        </w:rPr>
        <w:t xml:space="preserve"> возникновения необходимости в производстве дополнительных работ по </w:t>
      </w:r>
      <w:r w:rsidRPr="00FD0597">
        <w:rPr>
          <w:rFonts w:ascii="Times New Roman" w:eastAsia="Courier New" w:hAnsi="Times New Roman" w:cs="Times New Roman"/>
          <w:sz w:val="24"/>
          <w:szCs w:val="24"/>
        </w:rPr>
        <w:lastRenderedPageBreak/>
        <w:t>инициативе Подрядчика, Подрядчик выполняет их за счет собственных средств, за исключением случаев, когда проведение дополнительных работ вызвано по инициативе Заказчика.</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sz w:val="24"/>
          <w:szCs w:val="24"/>
          <w:lang w:eastAsia="ru-RU"/>
        </w:rPr>
      </w:pPr>
      <w:r w:rsidRPr="00FD0597">
        <w:rPr>
          <w:rFonts w:ascii="Times New Roman" w:eastAsia="Times New Roman" w:hAnsi="Times New Roman" w:cs="Times New Roman"/>
          <w:sz w:val="24"/>
          <w:szCs w:val="24"/>
          <w:lang w:eastAsia="ru-RU"/>
        </w:rPr>
        <w:t>2.6. Работы считается оплаченным с момента списания денежных средств с отдельного счета Заказчика.</w:t>
      </w:r>
    </w:p>
    <w:p w:rsidR="00FD0597" w:rsidRPr="00FD0597" w:rsidRDefault="00FD0597" w:rsidP="00FD0597">
      <w:pPr>
        <w:autoSpaceDE w:val="0"/>
        <w:spacing w:after="0" w:line="240" w:lineRule="auto"/>
        <w:ind w:firstLine="567"/>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lang w:eastAsia="ru-RU"/>
        </w:rPr>
        <w:t xml:space="preserve">2.7. </w:t>
      </w:r>
      <w:r w:rsidRPr="00FD0597">
        <w:rPr>
          <w:rFonts w:ascii="Times New Roman" w:eastAsia="Times New Roman" w:hAnsi="Times New Roman" w:cs="Times New Roman"/>
          <w:sz w:val="24"/>
          <w:szCs w:val="24"/>
        </w:rPr>
        <w:t>Расчеты по настоящему договору осуществляются в соответствии с Федеральным законом от 29.12.2012 г. № 275-ФЗ «О государственном оборонном заказе»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Заказчика является ПАО «Промсвязьбанк» (далее – уполномоченный банк).</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2.8. В том случае, если согласно учредительным документам подрядная организация является плательщиком НДС, то после подписания Акта выполненных работ без замечаний Заказчика Подрядчик  направляет Заказчику счет-фактуру (</w:t>
      </w:r>
      <w:proofErr w:type="gramStart"/>
      <w:r w:rsidRPr="00FD0597">
        <w:rPr>
          <w:rFonts w:ascii="Times New Roman" w:hAnsi="Times New Roman" w:cs="Times New Roman"/>
          <w:sz w:val="24"/>
          <w:szCs w:val="24"/>
          <w:lang w:eastAsia="en-US"/>
        </w:rPr>
        <w:t>подписанную</w:t>
      </w:r>
      <w:proofErr w:type="gramEnd"/>
      <w:r w:rsidRPr="00FD0597">
        <w:rPr>
          <w:rFonts w:ascii="Times New Roman" w:hAnsi="Times New Roman" w:cs="Times New Roman"/>
          <w:sz w:val="24"/>
          <w:szCs w:val="24"/>
          <w:lang w:eastAsia="en-US"/>
        </w:rPr>
        <w:t xml:space="preserve"> руководителем организации или иным уполномоченным лицом и главным бухгалтером) с указанием стоимости товаров (работ, услуг).</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2.9. Настоящим Договором предусматривается возможность возмещения (компенсации) затрат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2.10.   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настоящего Договора, и после получения Заказчиком от Подрядчика счета на соответствующую сумму платежа.</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color w:val="FF0000"/>
          <w:sz w:val="24"/>
          <w:szCs w:val="24"/>
          <w:lang w:eastAsia="en-US"/>
        </w:rPr>
      </w:pPr>
      <w:r w:rsidRPr="00FD0597">
        <w:rPr>
          <w:rFonts w:ascii="Times New Roman" w:hAnsi="Times New Roman" w:cs="Times New Roman"/>
          <w:sz w:val="24"/>
          <w:szCs w:val="24"/>
          <w:lang w:eastAsia="en-US"/>
        </w:rPr>
        <w:t>2.11.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2.12. Заказчик вправе требовать пересмотра условий расчетов по настоящему Договору в случае внесения изменений в законодательство Российской Федерации.</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2.13. Расчеты по настоящему Договору осуществляются в рублях, в безналичной форме в порядке, установленном действующем законодательством РФ.</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2.14. В </w:t>
      </w:r>
      <w:proofErr w:type="gramStart"/>
      <w:r w:rsidRPr="00FD0597">
        <w:rPr>
          <w:rFonts w:ascii="Times New Roman" w:hAnsi="Times New Roman" w:cs="Times New Roman"/>
          <w:sz w:val="24"/>
          <w:szCs w:val="24"/>
          <w:lang w:eastAsia="en-US"/>
        </w:rPr>
        <w:t>договорах</w:t>
      </w:r>
      <w:proofErr w:type="gramEnd"/>
      <w:r w:rsidRPr="00FD0597">
        <w:rPr>
          <w:rFonts w:ascii="Times New Roman" w:hAnsi="Times New Roman" w:cs="Times New Roman"/>
          <w:sz w:val="24"/>
          <w:szCs w:val="24"/>
          <w:lang w:eastAsia="en-US"/>
        </w:rPr>
        <w:t>, заключенных в рамках исполнения Контракта, платежных и расчетных документах и документах, подтверждающих возникновение денежных обязательств, должен быть указан идентификатор Контракта.</w:t>
      </w:r>
    </w:p>
    <w:p w:rsidR="00FD0597" w:rsidRP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2.15.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FD0597" w:rsidRDefault="00FD0597" w:rsidP="00FD0597">
      <w:pPr>
        <w:widowControl w:val="0"/>
        <w:tabs>
          <w:tab w:val="left" w:pos="-5249"/>
          <w:tab w:val="left" w:pos="426"/>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2.16.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FD0597">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FD0597" w:rsidRPr="00FD0597" w:rsidRDefault="00FD0597" w:rsidP="00FD0597">
      <w:pPr>
        <w:widowControl w:val="0"/>
        <w:tabs>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3.1. Срок начала выполнения работ: не позднее 5 дней (пяти) календарных дней </w:t>
      </w:r>
      <w:proofErr w:type="gramStart"/>
      <w:r w:rsidRPr="00FD0597">
        <w:rPr>
          <w:rFonts w:ascii="Times New Roman" w:eastAsia="Courier New" w:hAnsi="Times New Roman" w:cs="Times New Roman"/>
          <w:sz w:val="24"/>
          <w:szCs w:val="24"/>
        </w:rPr>
        <w:t>с даты оплаты</w:t>
      </w:r>
      <w:proofErr w:type="gramEnd"/>
      <w:r w:rsidRPr="00FD0597">
        <w:rPr>
          <w:rFonts w:ascii="Times New Roman" w:eastAsia="Courier New" w:hAnsi="Times New Roman" w:cs="Times New Roman"/>
          <w:sz w:val="24"/>
          <w:szCs w:val="24"/>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FD0597" w:rsidRPr="00FD0597" w:rsidRDefault="00FD0597" w:rsidP="00FD0597">
      <w:pPr>
        <w:widowControl w:val="0"/>
        <w:tabs>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Срок выполнения работ: не более 60 (шестидесяти) календарных дней </w:t>
      </w:r>
      <w:proofErr w:type="gramStart"/>
      <w:r w:rsidRPr="00FD0597">
        <w:rPr>
          <w:rFonts w:ascii="Times New Roman" w:eastAsia="Courier New" w:hAnsi="Times New Roman" w:cs="Times New Roman"/>
          <w:sz w:val="24"/>
          <w:szCs w:val="24"/>
        </w:rPr>
        <w:t>с даты оплаты</w:t>
      </w:r>
      <w:proofErr w:type="gramEnd"/>
      <w:r w:rsidRPr="00FD0597">
        <w:rPr>
          <w:rFonts w:ascii="Times New Roman" w:eastAsia="Courier New" w:hAnsi="Times New Roman" w:cs="Times New Roman"/>
          <w:sz w:val="24"/>
          <w:szCs w:val="24"/>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FD0597" w:rsidRPr="00FD0597" w:rsidRDefault="00FD0597" w:rsidP="00FD0597">
      <w:pPr>
        <w:widowControl w:val="0"/>
        <w:tabs>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3.2.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FD0597" w:rsidRPr="00FD0597" w:rsidRDefault="00FD0597" w:rsidP="00FD0597">
      <w:pPr>
        <w:widowControl w:val="0"/>
        <w:tabs>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3.3. Сроки согласования с Заказчиком всей технической документации, указанной в настоящем договоре и в Техническом задании, дополнительных соглашений, материалов, применяемых в ремонтных работах по настоящему договору, не влияют на срок окончания работ предусмотренный разделе 3 настоящего Договора.</w:t>
      </w:r>
    </w:p>
    <w:p w:rsidR="00FD0597" w:rsidRPr="00FD0597" w:rsidRDefault="00FD0597" w:rsidP="00FD0597">
      <w:pPr>
        <w:widowControl w:val="0"/>
        <w:tabs>
          <w:tab w:val="left" w:pos="426"/>
          <w:tab w:val="left" w:pos="1134"/>
        </w:tabs>
        <w:spacing w:after="0" w:line="240" w:lineRule="auto"/>
        <w:ind w:firstLine="567"/>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3.4.</w:t>
      </w:r>
      <w:r w:rsidRPr="00FD0597">
        <w:rPr>
          <w:rFonts w:ascii="Times New Roman" w:eastAsia="Courier New" w:hAnsi="Times New Roman" w:cs="Times New Roman"/>
          <w:sz w:val="24"/>
          <w:szCs w:val="24"/>
        </w:rPr>
        <w:tab/>
        <w:t xml:space="preserve">Если по требованию Заказчика или  в связи с уточнениями технической документации </w:t>
      </w:r>
      <w:r w:rsidRPr="00FD0597">
        <w:rPr>
          <w:rFonts w:ascii="Times New Roman" w:eastAsia="Courier New" w:hAnsi="Times New Roman" w:cs="Times New Roman"/>
          <w:sz w:val="24"/>
          <w:szCs w:val="24"/>
        </w:rPr>
        <w:lastRenderedPageBreak/>
        <w:t>Подрядчик выполняет какие-либо дополнительные работы, необходимые для Заказчика, не включенные в техническое задание, срок окончания выполнения работ может быть продлен дополнительным соглашением к настоящему Договору, при условии такого обоснования Подрядчиком.</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FD0597" w:rsidRPr="00FD0597" w:rsidRDefault="00FD0597" w:rsidP="00FD0597">
      <w:pPr>
        <w:widowControl w:val="0"/>
        <w:tabs>
          <w:tab w:val="left" w:pos="-5249"/>
          <w:tab w:val="left" w:pos="1134"/>
        </w:tabs>
        <w:spacing w:after="0" w:line="240" w:lineRule="auto"/>
        <w:ind w:left="426"/>
        <w:contextualSpacing/>
        <w:jc w:val="both"/>
        <w:rPr>
          <w:rFonts w:ascii="Times New Roman" w:hAnsi="Times New Roman" w:cs="Times New Roman"/>
          <w:b/>
          <w:sz w:val="24"/>
          <w:szCs w:val="24"/>
          <w:lang w:eastAsia="ar-SA"/>
        </w:rPr>
      </w:pPr>
      <w:r w:rsidRPr="00FD0597">
        <w:rPr>
          <w:rFonts w:ascii="Times New Roman" w:hAnsi="Times New Roman" w:cs="Times New Roman"/>
          <w:b/>
          <w:color w:val="FF0000"/>
          <w:sz w:val="24"/>
          <w:szCs w:val="24"/>
          <w:lang w:eastAsia="en-US"/>
        </w:rPr>
        <w:t xml:space="preserve">  </w:t>
      </w:r>
      <w:r w:rsidRPr="00FD0597">
        <w:rPr>
          <w:rFonts w:ascii="Times New Roman" w:hAnsi="Times New Roman" w:cs="Times New Roman"/>
          <w:b/>
          <w:sz w:val="24"/>
          <w:szCs w:val="24"/>
          <w:lang w:eastAsia="en-US"/>
        </w:rPr>
        <w:t>4.1. Подрядчик обязан:</w:t>
      </w:r>
    </w:p>
    <w:p w:rsidR="00FD0597" w:rsidRPr="00FD0597" w:rsidRDefault="00FD0597" w:rsidP="00FD0597">
      <w:pPr>
        <w:tabs>
          <w:tab w:val="left" w:pos="1134"/>
        </w:tabs>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ar-SA"/>
        </w:rPr>
        <w:t>4.1.1. Выполнить предусмотренные настоящим Договором работы в соответствии с Техническим заданием (Приложение № 1 к Договору).</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ab/>
        <w:t>4.1.2.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color w:val="FF0000"/>
          <w:sz w:val="24"/>
          <w:szCs w:val="24"/>
          <w:lang w:eastAsia="en-US"/>
        </w:rPr>
        <w:tab/>
      </w:r>
      <w:r w:rsidRPr="00FD0597">
        <w:rPr>
          <w:rFonts w:ascii="Times New Roman" w:hAnsi="Times New Roman" w:cs="Times New Roman"/>
          <w:sz w:val="24"/>
          <w:szCs w:val="24"/>
          <w:lang w:eastAsia="en-US"/>
        </w:rPr>
        <w:t xml:space="preserve">4.1.3. Подрядчик гарантирует, что качество  материалов, оборудования и комплектующих изделий, конструкций и систем, применяемых им для производства работ, будет соответствовать требованиям, указанным в проектной документации, государственным стандартам, техническим условиям и будет подтверждено соответствующими сертификатами, техническими паспортами или другими документами. </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         4.1.4. 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FD0597">
        <w:rPr>
          <w:rFonts w:ascii="Times New Roman" w:hAnsi="Times New Roman" w:cs="Times New Roman"/>
          <w:sz w:val="24"/>
          <w:szCs w:val="24"/>
          <w:lang w:eastAsia="en-US"/>
        </w:rPr>
        <w:t>согласно требований</w:t>
      </w:r>
      <w:proofErr w:type="gramEnd"/>
      <w:r w:rsidRPr="00FD0597">
        <w:rPr>
          <w:rFonts w:ascii="Times New Roman" w:hAnsi="Times New Roman" w:cs="Times New Roman"/>
          <w:sz w:val="24"/>
          <w:szCs w:val="24"/>
          <w:lang w:eastAsia="en-US"/>
        </w:rPr>
        <w:t xml:space="preserve"> </w:t>
      </w:r>
      <w:proofErr w:type="spellStart"/>
      <w:r w:rsidRPr="00FD0597">
        <w:rPr>
          <w:rFonts w:ascii="Times New Roman" w:hAnsi="Times New Roman" w:cs="Times New Roman"/>
          <w:sz w:val="24"/>
          <w:szCs w:val="24"/>
          <w:lang w:eastAsia="en-US"/>
        </w:rPr>
        <w:t>Ростехнадзора</w:t>
      </w:r>
      <w:proofErr w:type="spellEnd"/>
      <w:r w:rsidRPr="00FD0597">
        <w:rPr>
          <w:rFonts w:ascii="Times New Roman" w:hAnsi="Times New Roman" w:cs="Times New Roman"/>
          <w:sz w:val="24"/>
          <w:szCs w:val="24"/>
          <w:lang w:eastAsia="en-US"/>
        </w:rPr>
        <w:t xml:space="preserve"> и приказа №461 от 26.11.2020 (ФНП).</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         4.1.5. 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допускает к выполнению работ специалистов и работников, прошедших обучение и медицинские осмотры по своей специальности;</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обеспечивает работников спецодеждой и средствами индивидуальной и коллективной защиты;</w:t>
      </w:r>
    </w:p>
    <w:p w:rsidR="00FD0597" w:rsidRPr="00FD0597" w:rsidRDefault="00FD0597" w:rsidP="00FD0597">
      <w:pPr>
        <w:widowControl w:val="0"/>
        <w:tabs>
          <w:tab w:val="left" w:pos="-5249"/>
          <w:tab w:val="left" w:pos="567"/>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использует в работе исправные технологическое оборудование, материалы и инструменты.</w:t>
      </w:r>
    </w:p>
    <w:p w:rsidR="00FD0597" w:rsidRPr="00FD0597" w:rsidRDefault="00FD0597" w:rsidP="00FD0597">
      <w:pPr>
        <w:widowControl w:val="0"/>
        <w:tabs>
          <w:tab w:val="left" w:pos="1134"/>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          4.1.6. Подрядчик гарантирует качество выполненных работ: на установленное технологическое оборудование и выполненные работы, в соответствии с Техническим заданием (Приложение № 1 к Договору) – 12 (двенадцать) месяцев </w:t>
      </w:r>
      <w:proofErr w:type="gramStart"/>
      <w:r w:rsidRPr="00FD0597">
        <w:rPr>
          <w:rFonts w:ascii="Times New Roman" w:hAnsi="Times New Roman" w:cs="Times New Roman"/>
          <w:sz w:val="24"/>
          <w:szCs w:val="24"/>
          <w:lang w:eastAsia="en-US"/>
        </w:rPr>
        <w:t>с даты подписания</w:t>
      </w:r>
      <w:proofErr w:type="gramEnd"/>
      <w:r w:rsidRPr="00FD0597">
        <w:rPr>
          <w:rFonts w:ascii="Times New Roman" w:hAnsi="Times New Roman" w:cs="Times New Roman"/>
          <w:sz w:val="24"/>
          <w:szCs w:val="24"/>
          <w:lang w:eastAsia="en-US"/>
        </w:rPr>
        <w:t xml:space="preserve"> сторонами Акта выполненных работ.</w:t>
      </w:r>
    </w:p>
    <w:p w:rsidR="00FD0597" w:rsidRPr="00FD0597" w:rsidRDefault="00FD0597" w:rsidP="00FD0597">
      <w:pPr>
        <w:widowControl w:val="0"/>
        <w:tabs>
          <w:tab w:val="left" w:pos="1134"/>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          4.1.7. Подрядчик при завершении работ должен предоставить исполнительную документацию и схемы на новые металлические конструкции.</w:t>
      </w:r>
    </w:p>
    <w:p w:rsidR="00FD0597" w:rsidRPr="00FD0597" w:rsidRDefault="00FD0597" w:rsidP="00FD0597">
      <w:pPr>
        <w:widowControl w:val="0"/>
        <w:tabs>
          <w:tab w:val="left" w:pos="1134"/>
        </w:tabs>
        <w:suppressAutoHyphens w:val="0"/>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Подрядчик несет ответственность за недостатки (дефекты), обнаруженные в пределах гарантийного срока </w:t>
      </w:r>
      <w:proofErr w:type="gramStart"/>
      <w:r w:rsidRPr="00FD0597">
        <w:rPr>
          <w:rFonts w:ascii="Times New Roman" w:hAnsi="Times New Roman" w:cs="Times New Roman"/>
          <w:sz w:val="24"/>
          <w:szCs w:val="24"/>
          <w:lang w:eastAsia="en-US"/>
        </w:rPr>
        <w:t>с даты подписания</w:t>
      </w:r>
      <w:proofErr w:type="gramEnd"/>
      <w:r w:rsidRPr="00FD0597">
        <w:rPr>
          <w:rFonts w:ascii="Times New Roman" w:hAnsi="Times New Roman" w:cs="Times New Roman"/>
          <w:sz w:val="24"/>
          <w:szCs w:val="24"/>
          <w:lang w:eastAsia="en-US"/>
        </w:rPr>
        <w:t xml:space="preserve">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FD0597" w:rsidRPr="00FD0597" w:rsidRDefault="00FD0597" w:rsidP="00FD0597">
      <w:pPr>
        <w:widowControl w:val="0"/>
        <w:tabs>
          <w:tab w:val="left" w:pos="1134"/>
        </w:tabs>
        <w:suppressAutoHyphens w:val="0"/>
        <w:spacing w:after="0" w:line="240" w:lineRule="auto"/>
        <w:ind w:firstLine="567"/>
        <w:contextualSpacing/>
        <w:jc w:val="both"/>
        <w:rPr>
          <w:rFonts w:ascii="Times New Roman" w:hAnsi="Times New Roman" w:cs="Times New Roman"/>
          <w:sz w:val="24"/>
          <w:szCs w:val="24"/>
          <w:lang w:eastAsia="en-US"/>
        </w:rPr>
      </w:pPr>
      <w:proofErr w:type="gramStart"/>
      <w:r w:rsidRPr="00FD0597">
        <w:rPr>
          <w:rFonts w:ascii="Times New Roman" w:hAnsi="Times New Roman" w:cs="Times New Roman"/>
          <w:sz w:val="24"/>
          <w:szCs w:val="24"/>
          <w:lang w:eastAsia="en-US"/>
        </w:rPr>
        <w:t>Если в течение гарантийного срока будет установлено, что качество выполненных работ или материалов не соответствует требованиям документации, ГОСТам,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FD0597" w:rsidRPr="00FD0597" w:rsidRDefault="00FD0597" w:rsidP="00FD0597">
      <w:pPr>
        <w:widowControl w:val="0"/>
        <w:tabs>
          <w:tab w:val="left" w:pos="1134"/>
        </w:tabs>
        <w:suppressAutoHyphens w:val="0"/>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Подрядчик обязан приступить к устранению недостатков в течение 14 календарных дней с момента получения уведомления от Заказчика.</w:t>
      </w:r>
    </w:p>
    <w:p w:rsidR="00FD0597" w:rsidRPr="00FD0597" w:rsidRDefault="00FD0597" w:rsidP="00FD0597">
      <w:pPr>
        <w:widowControl w:val="0"/>
        <w:tabs>
          <w:tab w:val="left" w:pos="1134"/>
        </w:tabs>
        <w:suppressAutoHyphens w:val="0"/>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FD0597" w:rsidRPr="00FD0597" w:rsidRDefault="00FD0597" w:rsidP="00FD0597">
      <w:pPr>
        <w:widowControl w:val="0"/>
        <w:tabs>
          <w:tab w:val="left" w:pos="1134"/>
        </w:tabs>
        <w:suppressAutoHyphens w:val="0"/>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В </w:t>
      </w:r>
      <w:proofErr w:type="gramStart"/>
      <w:r w:rsidRPr="00FD0597">
        <w:rPr>
          <w:rFonts w:ascii="Times New Roman" w:hAnsi="Times New Roman" w:cs="Times New Roman"/>
          <w:sz w:val="24"/>
          <w:szCs w:val="24"/>
          <w:lang w:eastAsia="en-US"/>
        </w:rPr>
        <w:t>течении</w:t>
      </w:r>
      <w:proofErr w:type="gramEnd"/>
      <w:r w:rsidRPr="00FD0597">
        <w:rPr>
          <w:rFonts w:ascii="Times New Roman" w:hAnsi="Times New Roman" w:cs="Times New Roman"/>
          <w:sz w:val="24"/>
          <w:szCs w:val="24"/>
          <w:lang w:eastAsia="en-US"/>
        </w:rPr>
        <w:t xml:space="preserve">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FD0597" w:rsidRPr="00FD0597" w:rsidRDefault="00FD0597" w:rsidP="00FD0597">
      <w:pPr>
        <w:widowControl w:val="0"/>
        <w:tabs>
          <w:tab w:val="left" w:pos="1134"/>
        </w:tabs>
        <w:spacing w:after="0" w:line="240" w:lineRule="auto"/>
        <w:contextualSpacing/>
        <w:jc w:val="both"/>
        <w:rPr>
          <w:rFonts w:ascii="Times New Roman" w:eastAsia="Times New Roman" w:hAnsi="Times New Roman" w:cs="Times New Roman"/>
          <w:sz w:val="24"/>
          <w:szCs w:val="24"/>
          <w:lang w:val="x-none" w:eastAsia="en-US"/>
        </w:rPr>
      </w:pPr>
      <w:r w:rsidRPr="00FD0597">
        <w:rPr>
          <w:rFonts w:ascii="Times New Roman" w:hAnsi="Times New Roman" w:cs="Times New Roman"/>
          <w:sz w:val="24"/>
          <w:szCs w:val="24"/>
          <w:lang w:eastAsia="en-US"/>
        </w:rPr>
        <w:t xml:space="preserve">          4.1.8. За 3 (три) календарных дня до срока окончания работ письменно уведомить Заказчика об окончании проведения работ и готовности к сдаче-приемке.</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          4.1.9. Нести ответственность за наличие и правомерность всей разрешительной документации, </w:t>
      </w:r>
      <w:r w:rsidRPr="00FD0597">
        <w:rPr>
          <w:rFonts w:ascii="Times New Roman" w:hAnsi="Times New Roman" w:cs="Times New Roman"/>
          <w:sz w:val="24"/>
          <w:szCs w:val="24"/>
          <w:lang w:eastAsia="en-US"/>
        </w:rPr>
        <w:lastRenderedPageBreak/>
        <w:t>необходимой для производства работ, на объекте расположенном по адресу, указанному в п.1.1. настоящего Договора.</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4.1.10. В течение 10 (десяти) рабочих дней </w:t>
      </w:r>
      <w:proofErr w:type="gramStart"/>
      <w:r w:rsidRPr="00FD0597">
        <w:rPr>
          <w:rFonts w:ascii="Times New Roman" w:eastAsia="Times New Roman" w:hAnsi="Times New Roman" w:cs="Times New Roman"/>
          <w:sz w:val="24"/>
          <w:szCs w:val="24"/>
          <w:lang w:eastAsia="en-US"/>
        </w:rPr>
        <w:t>с даты подписания</w:t>
      </w:r>
      <w:proofErr w:type="gramEnd"/>
      <w:r w:rsidRPr="00FD0597">
        <w:rPr>
          <w:rFonts w:ascii="Times New Roman" w:eastAsia="Times New Roman" w:hAnsi="Times New Roman" w:cs="Times New Roman"/>
          <w:sz w:val="24"/>
          <w:szCs w:val="24"/>
          <w:lang w:eastAsia="en-US"/>
        </w:rPr>
        <w:t xml:space="preserve"> настоящего Договора заключить договор о банковском сопровождении и об открытии отдельного банковского счета в уполномоченном банке, выбранном Заказчиком. Письменно проинформировать Заказчика о реквизитах счета в течение 5 (пяти) календарных дней </w:t>
      </w:r>
      <w:proofErr w:type="gramStart"/>
      <w:r w:rsidRPr="00FD0597">
        <w:rPr>
          <w:rFonts w:ascii="Times New Roman" w:eastAsia="Times New Roman" w:hAnsi="Times New Roman" w:cs="Times New Roman"/>
          <w:sz w:val="24"/>
          <w:szCs w:val="24"/>
          <w:lang w:eastAsia="en-US"/>
        </w:rPr>
        <w:t>с даты</w:t>
      </w:r>
      <w:proofErr w:type="gramEnd"/>
      <w:r w:rsidRPr="00FD0597">
        <w:rPr>
          <w:rFonts w:ascii="Times New Roman" w:eastAsia="Times New Roman" w:hAnsi="Times New Roman" w:cs="Times New Roman"/>
          <w:sz w:val="24"/>
          <w:szCs w:val="24"/>
          <w:lang w:eastAsia="en-US"/>
        </w:rPr>
        <w:t xml:space="preserve"> его открытия путем направления соответствующего Дополнительного соглашения.</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bCs/>
          <w:sz w:val="24"/>
          <w:szCs w:val="24"/>
          <w:lang w:eastAsia="en-US"/>
        </w:rPr>
      </w:pPr>
      <w:r w:rsidRPr="00FD0597">
        <w:rPr>
          <w:rFonts w:ascii="Times New Roman" w:eastAsia="Times New Roman" w:hAnsi="Times New Roman" w:cs="Times New Roman"/>
          <w:color w:val="FF0000"/>
          <w:sz w:val="24"/>
          <w:szCs w:val="24"/>
          <w:lang w:eastAsia="en-US"/>
        </w:rPr>
        <w:t xml:space="preserve">          </w:t>
      </w:r>
      <w:r w:rsidRPr="00FD0597">
        <w:rPr>
          <w:rFonts w:ascii="Times New Roman" w:eastAsia="Times New Roman" w:hAnsi="Times New Roman" w:cs="Times New Roman"/>
          <w:sz w:val="24"/>
          <w:szCs w:val="24"/>
          <w:lang w:eastAsia="en-US"/>
        </w:rPr>
        <w:t>4.1.11. 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bCs/>
          <w:sz w:val="24"/>
          <w:szCs w:val="24"/>
          <w:lang w:eastAsia="en-US"/>
        </w:rPr>
        <w:t xml:space="preserve">          4.1.12. Включать идентификатор государственного контракта в контракты, заключаемые с другими поставщиками, подрядчиками в целях исполнения настоящего Договора.</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4.1.13. Определять в договорах, заключаемых с другими поставщиками, подрядчиками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4.1.14. Использовать для расчетов по договорам только отдельные счета, открытые в уполномоченном банке другими поставщиками, с которыми у Подрядчика заключены договоры, при наличии у других поставщиков, подрядчиков договоров о банковском сопровождении, заключенных с уполномоченным банком.</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4.1.15. </w:t>
      </w:r>
      <w:proofErr w:type="gramStart"/>
      <w:r w:rsidRPr="00FD0597">
        <w:rPr>
          <w:rFonts w:ascii="Times New Roman" w:eastAsia="Times New Roman" w:hAnsi="Times New Roman" w:cs="Times New Roman"/>
          <w:sz w:val="24"/>
          <w:szCs w:val="24"/>
          <w:lang w:eastAsia="en-US"/>
        </w:rPr>
        <w:t>Предоставлять по запросу государственного заказчика, органа финансового мониторинга, Заказчика, уполномоченного банка, с которым у Заказчика заключен договор о банковском сопровождении, в течение 5 (пяти) рабочих дней со дня получения указанного запроса информацию о каждом привлеченном им в целях исполнения договора поставщике (полное наименование исполнителя, его юр. адрес, место нахождения, номера телефонов руководителя, идентификационный номер налогоплательщика, код  постановки на учет в</w:t>
      </w:r>
      <w:proofErr w:type="gramEnd"/>
      <w:r w:rsidRPr="00FD0597">
        <w:rPr>
          <w:rFonts w:ascii="Times New Roman" w:eastAsia="Times New Roman" w:hAnsi="Times New Roman" w:cs="Times New Roman"/>
          <w:sz w:val="24"/>
          <w:szCs w:val="24"/>
          <w:lang w:eastAsia="en-US"/>
        </w:rPr>
        <w:t xml:space="preserve"> налоговом </w:t>
      </w:r>
      <w:proofErr w:type="gramStart"/>
      <w:r w:rsidRPr="00FD0597">
        <w:rPr>
          <w:rFonts w:ascii="Times New Roman" w:eastAsia="Times New Roman" w:hAnsi="Times New Roman" w:cs="Times New Roman"/>
          <w:sz w:val="24"/>
          <w:szCs w:val="24"/>
          <w:lang w:eastAsia="en-US"/>
        </w:rPr>
        <w:t>органе</w:t>
      </w:r>
      <w:proofErr w:type="gramEnd"/>
      <w:r w:rsidRPr="00FD0597">
        <w:rPr>
          <w:rFonts w:ascii="Times New Roman" w:eastAsia="Times New Roman" w:hAnsi="Times New Roman" w:cs="Times New Roman"/>
          <w:sz w:val="24"/>
          <w:szCs w:val="24"/>
          <w:lang w:eastAsia="en-US"/>
        </w:rPr>
        <w:t>), а также другую информацию, предоставление которой предусмотрено федеральным законом «О государственном оборонном заказе».</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color w:val="FF0000"/>
          <w:sz w:val="24"/>
          <w:szCs w:val="24"/>
          <w:lang w:eastAsia="en-US"/>
        </w:rPr>
        <w:t xml:space="preserve">          </w:t>
      </w:r>
      <w:r w:rsidRPr="00FD0597">
        <w:rPr>
          <w:rFonts w:ascii="Times New Roman" w:eastAsia="Times New Roman" w:hAnsi="Times New Roman" w:cs="Times New Roman"/>
          <w:sz w:val="24"/>
          <w:szCs w:val="24"/>
          <w:lang w:eastAsia="en-US"/>
        </w:rPr>
        <w:t>4.1.16. Предоставлять Заказчику информацию о каждом случае заключения договоров в рамках кооперации с другими поставщиками, подрядчиками.</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4.1.17. </w:t>
      </w:r>
      <w:proofErr w:type="gramStart"/>
      <w:r w:rsidRPr="00FD0597">
        <w:rPr>
          <w:rFonts w:ascii="Times New Roman" w:eastAsia="Times New Roman" w:hAnsi="Times New Roman" w:cs="Times New Roman"/>
          <w:sz w:val="24"/>
          <w:szCs w:val="24"/>
          <w:lang w:eastAsia="en-US"/>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4.1.18. Иметь действующие лицензии, разрешения и допуски, необходимые для выполнения работ, предусмотренных настоящим Договором.</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color w:val="FF0000"/>
          <w:sz w:val="24"/>
          <w:szCs w:val="24"/>
          <w:lang w:eastAsia="en-US"/>
        </w:rPr>
        <w:t xml:space="preserve">          </w:t>
      </w:r>
      <w:r w:rsidRPr="00FD0597">
        <w:rPr>
          <w:rFonts w:ascii="Times New Roman" w:eastAsia="Times New Roman" w:hAnsi="Times New Roman" w:cs="Times New Roman"/>
          <w:sz w:val="24"/>
          <w:szCs w:val="24"/>
          <w:lang w:eastAsia="en-US"/>
        </w:rPr>
        <w:t>4.1.19. 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color w:val="FF0000"/>
          <w:sz w:val="24"/>
          <w:szCs w:val="24"/>
          <w:lang w:eastAsia="en-US"/>
        </w:rPr>
        <w:t xml:space="preserve">    </w:t>
      </w:r>
      <w:r w:rsidRPr="00FD0597">
        <w:rPr>
          <w:rFonts w:ascii="Times New Roman" w:eastAsia="Times New Roman" w:hAnsi="Times New Roman" w:cs="Times New Roman"/>
          <w:sz w:val="24"/>
          <w:szCs w:val="24"/>
          <w:lang w:eastAsia="en-US"/>
        </w:rPr>
        <w:t xml:space="preserve">      4.1.20. 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FD0597" w:rsidRPr="00FD0597" w:rsidRDefault="00FD0597" w:rsidP="00FD0597">
      <w:pPr>
        <w:tabs>
          <w:tab w:val="left" w:pos="993"/>
        </w:tabs>
        <w:autoSpaceDE w:val="0"/>
        <w:spacing w:after="0" w:line="240" w:lineRule="auto"/>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color w:val="FF0000"/>
          <w:sz w:val="24"/>
          <w:szCs w:val="24"/>
          <w:lang w:eastAsia="en-US"/>
        </w:rPr>
        <w:t xml:space="preserve">          </w:t>
      </w:r>
      <w:r w:rsidRPr="00FD0597">
        <w:rPr>
          <w:rFonts w:ascii="Times New Roman" w:eastAsia="Times New Roman" w:hAnsi="Times New Roman" w:cs="Times New Roman"/>
          <w:sz w:val="24"/>
          <w:szCs w:val="24"/>
          <w:lang w:eastAsia="en-US"/>
        </w:rPr>
        <w:t xml:space="preserve">4.1.21. </w:t>
      </w:r>
      <w:proofErr w:type="gramStart"/>
      <w:r w:rsidRPr="00FD0597">
        <w:rPr>
          <w:rFonts w:ascii="Times New Roman" w:eastAsia="Times New Roman" w:hAnsi="Times New Roman" w:cs="Times New Roman"/>
          <w:sz w:val="24"/>
          <w:szCs w:val="24"/>
          <w:lang w:eastAsia="en-US"/>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настоящего Договора, а также устранить выявленные нарушения в течение 15 (пятнадцати) рабочих дней с даты получения Уведомления,   либо вернуть все денежные средства, полученные в счет оплаты по Договору, в течение 15 (пятнадцати) рабочих дней</w:t>
      </w:r>
      <w:proofErr w:type="gramEnd"/>
      <w:r w:rsidRPr="00FD0597">
        <w:rPr>
          <w:rFonts w:ascii="Times New Roman" w:eastAsia="Times New Roman" w:hAnsi="Times New Roman" w:cs="Times New Roman"/>
          <w:sz w:val="24"/>
          <w:szCs w:val="24"/>
          <w:lang w:eastAsia="en-US"/>
        </w:rPr>
        <w:t xml:space="preserve"> </w:t>
      </w:r>
      <w:proofErr w:type="gramStart"/>
      <w:r w:rsidRPr="00FD0597">
        <w:rPr>
          <w:rFonts w:ascii="Times New Roman" w:eastAsia="Times New Roman" w:hAnsi="Times New Roman" w:cs="Times New Roman"/>
          <w:sz w:val="24"/>
          <w:szCs w:val="24"/>
          <w:lang w:eastAsia="en-US"/>
        </w:rPr>
        <w:t>с даты получения</w:t>
      </w:r>
      <w:proofErr w:type="gramEnd"/>
      <w:r w:rsidRPr="00FD0597">
        <w:rPr>
          <w:rFonts w:ascii="Times New Roman" w:eastAsia="Times New Roman" w:hAnsi="Times New Roman" w:cs="Times New Roman"/>
          <w:sz w:val="24"/>
          <w:szCs w:val="24"/>
          <w:lang w:eastAsia="en-US"/>
        </w:rPr>
        <w:t xml:space="preserve"> соответствующего требования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FD0597" w:rsidRPr="00FD0597" w:rsidRDefault="00FD0597" w:rsidP="00FD0597">
      <w:pPr>
        <w:tabs>
          <w:tab w:val="left" w:pos="567"/>
        </w:tabs>
        <w:autoSpaceDE w:val="0"/>
        <w:spacing w:after="0" w:line="240" w:lineRule="auto"/>
        <w:jc w:val="both"/>
        <w:rPr>
          <w:rFonts w:ascii="Times New Roman" w:hAnsi="Times New Roman" w:cs="Times New Roman"/>
          <w:b/>
          <w:sz w:val="24"/>
          <w:szCs w:val="24"/>
          <w:lang w:eastAsia="en-US"/>
        </w:rPr>
      </w:pPr>
      <w:r w:rsidRPr="00FD0597">
        <w:rPr>
          <w:rFonts w:ascii="Times New Roman" w:hAnsi="Times New Roman" w:cs="Times New Roman"/>
          <w:b/>
          <w:sz w:val="24"/>
          <w:szCs w:val="24"/>
          <w:lang w:eastAsia="en-US"/>
        </w:rPr>
        <w:lastRenderedPageBreak/>
        <w:t xml:space="preserve">         4.2. Подрядчик вправе:</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4.2.1. Требовать своевременной оплаты от Заказчика, согласно условиям Договора.</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b/>
          <w:sz w:val="24"/>
          <w:szCs w:val="24"/>
          <w:lang w:eastAsia="en-US"/>
        </w:rPr>
      </w:pPr>
      <w:r w:rsidRPr="00FD0597">
        <w:rPr>
          <w:rFonts w:ascii="Times New Roman" w:hAnsi="Times New Roman" w:cs="Times New Roman"/>
          <w:b/>
          <w:sz w:val="24"/>
          <w:szCs w:val="24"/>
          <w:lang w:eastAsia="en-US"/>
        </w:rPr>
        <w:t xml:space="preserve">4.3. Заказчик обязан: </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4.3.1. Оплатить Подрядчику работы, предусмотренные п. 1.1. настоящего Договора, в размерах и в сроки, установленные настоящим Договором.</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4.3.2. Доставить оборудование на производственную площадку Подрядчика;</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4.3.3. Принять надлежащим образом выполненные работы после получения уведомления от Подрядчика.</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b/>
          <w:sz w:val="24"/>
          <w:szCs w:val="24"/>
          <w:lang w:eastAsia="en-US"/>
        </w:rPr>
      </w:pPr>
      <w:r w:rsidRPr="00FD0597">
        <w:rPr>
          <w:rFonts w:ascii="Times New Roman" w:hAnsi="Times New Roman" w:cs="Times New Roman"/>
          <w:b/>
          <w:sz w:val="24"/>
          <w:szCs w:val="24"/>
          <w:lang w:eastAsia="en-US"/>
        </w:rPr>
        <w:t>4.4. Заказчик имеет право:</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4.4.1. 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4.4.2. Запрашивать у Подрядчика информацию о каждом привлеченном Подрядчике, подрядчике, предоставление </w:t>
      </w:r>
      <w:proofErr w:type="gramStart"/>
      <w:r w:rsidRPr="00FD0597">
        <w:rPr>
          <w:rFonts w:ascii="Times New Roman" w:hAnsi="Times New Roman" w:cs="Times New Roman"/>
          <w:sz w:val="24"/>
          <w:szCs w:val="24"/>
          <w:lang w:eastAsia="en-US"/>
        </w:rPr>
        <w:t>которой</w:t>
      </w:r>
      <w:proofErr w:type="gramEnd"/>
      <w:r w:rsidRPr="00FD0597">
        <w:rPr>
          <w:rFonts w:ascii="Times New Roman" w:hAnsi="Times New Roman" w:cs="Times New Roman"/>
          <w:sz w:val="24"/>
          <w:szCs w:val="24"/>
          <w:lang w:eastAsia="en-US"/>
        </w:rPr>
        <w:t>, предусмотрено Федеральным законом от 29.12.2012 г. №275-ФЗ «О государственном оборонном заказе».</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4.4.4. Заказчик вправе осуществлять </w:t>
      </w:r>
      <w:proofErr w:type="gramStart"/>
      <w:r w:rsidRPr="00FD0597">
        <w:rPr>
          <w:rFonts w:ascii="Times New Roman" w:hAnsi="Times New Roman" w:cs="Times New Roman"/>
          <w:sz w:val="24"/>
          <w:szCs w:val="24"/>
          <w:lang w:eastAsia="en-US"/>
        </w:rPr>
        <w:t>контроль за</w:t>
      </w:r>
      <w:proofErr w:type="gramEnd"/>
      <w:r w:rsidRPr="00FD0597">
        <w:rPr>
          <w:rFonts w:ascii="Times New Roman" w:hAnsi="Times New Roman" w:cs="Times New Roman"/>
          <w:sz w:val="24"/>
          <w:szCs w:val="24"/>
          <w:lang w:eastAsia="en-US"/>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4.4.5. Осуществлять контроль (надзор) за соблюдением работниками Подрядчика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 xml:space="preserve">4.4.6. </w:t>
      </w:r>
      <w:proofErr w:type="gramStart"/>
      <w:r w:rsidRPr="00FD0597">
        <w:rPr>
          <w:rFonts w:ascii="Times New Roman" w:hAnsi="Times New Roman" w:cs="Times New Roman"/>
          <w:sz w:val="24"/>
          <w:szCs w:val="24"/>
          <w:lang w:eastAsia="en-US"/>
        </w:rPr>
        <w:t>Приостановить начатый процесс выполнения работ Подрядчиком,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Подрядчика или привлекаемых им подрядчиков заведомо уведомив представителя Подрядчика,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FD0597">
        <w:rPr>
          <w:rFonts w:ascii="Times New Roman" w:hAnsi="Times New Roman" w:cs="Times New Roman"/>
          <w:sz w:val="24"/>
          <w:szCs w:val="24"/>
          <w:lang w:eastAsia="en-US"/>
        </w:rPr>
        <w:t xml:space="preserve"> пожаров и другим чрезвычайных ситуаций незамедлительно приостанавливать работы. При этом срок исполнения обязательств Подрядчика не продлевается</w:t>
      </w:r>
      <w:r>
        <w:rPr>
          <w:rFonts w:ascii="Times New Roman" w:hAnsi="Times New Roman" w:cs="Times New Roman"/>
          <w:sz w:val="24"/>
          <w:szCs w:val="24"/>
          <w:lang w:eastAsia="en-US"/>
        </w:rPr>
        <w:t>.</w:t>
      </w:r>
    </w:p>
    <w:p w:rsidR="00FD0597" w:rsidRPr="00FD0597" w:rsidRDefault="00FD0597" w:rsidP="00FD0597">
      <w:pPr>
        <w:tabs>
          <w:tab w:val="left" w:pos="567"/>
        </w:tabs>
        <w:autoSpaceDE w:val="0"/>
        <w:spacing w:after="0" w:line="240" w:lineRule="auto"/>
        <w:ind w:firstLine="567"/>
        <w:jc w:val="both"/>
        <w:rPr>
          <w:rFonts w:ascii="Times New Roman" w:hAnsi="Times New Roman" w:cs="Times New Roman"/>
          <w:sz w:val="24"/>
          <w:szCs w:val="24"/>
          <w:lang w:eastAsia="en-US"/>
        </w:rPr>
      </w:pPr>
    </w:p>
    <w:p w:rsidR="00FD0597" w:rsidRPr="00FD0597" w:rsidRDefault="00FD0597" w:rsidP="00FD0597">
      <w:pPr>
        <w:pStyle w:val="af8"/>
        <w:widowControl w:val="0"/>
        <w:numPr>
          <w:ilvl w:val="0"/>
          <w:numId w:val="29"/>
        </w:numPr>
        <w:tabs>
          <w:tab w:val="left" w:pos="426"/>
          <w:tab w:val="left" w:pos="1134"/>
        </w:tabs>
        <w:suppressAutoHyphens w:val="0"/>
        <w:spacing w:after="0"/>
        <w:jc w:val="center"/>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r w:rsidRPr="00FD0597">
        <w:rPr>
          <w:rFonts w:ascii="Times New Roman" w:eastAsia="Courier New" w:hAnsi="Times New Roman" w:cs="Times New Roman"/>
          <w:sz w:val="24"/>
          <w:szCs w:val="24"/>
          <w:lang w:val="x-none"/>
        </w:rPr>
        <w:t>ПОРЯДОК СДАЧИ И ПРИЕМКИ РАБОТ</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r w:rsidRPr="00FD0597">
        <w:rPr>
          <w:rFonts w:ascii="Times New Roman" w:eastAsia="Times New Roman" w:hAnsi="Times New Roman" w:cs="Times New Roman"/>
          <w:sz w:val="24"/>
          <w:szCs w:val="24"/>
        </w:rPr>
        <w:t xml:space="preserve">          5.1.  </w:t>
      </w:r>
      <w:r w:rsidRPr="00FD0597">
        <w:rPr>
          <w:rFonts w:ascii="Times New Roman" w:hAnsi="Times New Roman" w:cs="Times New Roman"/>
          <w:sz w:val="24"/>
          <w:szCs w:val="24"/>
        </w:rPr>
        <w:t xml:space="preserve">Заказчик, после получения от Подрядчика уведомления о готовности работ приступает к их приемке. В </w:t>
      </w:r>
      <w:proofErr w:type="gramStart"/>
      <w:r w:rsidRPr="00FD0597">
        <w:rPr>
          <w:rFonts w:ascii="Times New Roman" w:hAnsi="Times New Roman" w:cs="Times New Roman"/>
          <w:sz w:val="24"/>
          <w:szCs w:val="24"/>
        </w:rPr>
        <w:t>случае</w:t>
      </w:r>
      <w:proofErr w:type="gramEnd"/>
      <w:r w:rsidRPr="00FD0597">
        <w:rPr>
          <w:rFonts w:ascii="Times New Roman" w:hAnsi="Times New Roman" w:cs="Times New Roman"/>
          <w:sz w:val="24"/>
          <w:szCs w:val="24"/>
        </w:rPr>
        <w:t xml:space="preserve"> выявления им дефектов либо каких-либо других обстоятельств влияющих на качество выполненных работ дает мотивированный отказ. </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color w:val="FF0000"/>
          <w:sz w:val="24"/>
          <w:szCs w:val="24"/>
        </w:rPr>
        <w:t xml:space="preserve">     </w:t>
      </w:r>
      <w:r w:rsidRPr="00FD0597">
        <w:rPr>
          <w:rFonts w:ascii="Times New Roman" w:hAnsi="Times New Roman" w:cs="Times New Roman"/>
          <w:sz w:val="24"/>
          <w:szCs w:val="24"/>
        </w:rPr>
        <w:t xml:space="preserve">     5.2. Сдача результатов работ Подрядчиком и приемка их Заказчиком оформляются Актом выполненных работ. Приемка завершенных работ осуществляется в соответствии с федеральными нормами и правилами, на основании актов скрытых работ, актов выполненных работ, исполнительной документации и   протокола  испытаний цистерны на прочность и герметичность.</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color w:val="FF0000"/>
          <w:sz w:val="24"/>
          <w:szCs w:val="24"/>
        </w:rPr>
        <w:t xml:space="preserve">         </w:t>
      </w:r>
      <w:r w:rsidRPr="00FD0597">
        <w:rPr>
          <w:rFonts w:ascii="Times New Roman" w:hAnsi="Times New Roman" w:cs="Times New Roman"/>
          <w:sz w:val="24"/>
          <w:szCs w:val="24"/>
        </w:rPr>
        <w:t>5.3. Заказчик, обнаруживший после приемки работы какие либо отступления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Подрядчика, об их обнаружении.</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         5.4.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В указанных </w:t>
      </w:r>
      <w:proofErr w:type="gramStart"/>
      <w:r w:rsidRPr="00FD0597">
        <w:rPr>
          <w:rFonts w:ascii="Times New Roman" w:hAnsi="Times New Roman" w:cs="Times New Roman"/>
          <w:sz w:val="24"/>
          <w:szCs w:val="24"/>
        </w:rPr>
        <w:t>случаях</w:t>
      </w:r>
      <w:proofErr w:type="gramEnd"/>
      <w:r w:rsidRPr="00FD0597">
        <w:rPr>
          <w:rFonts w:ascii="Times New Roman" w:hAnsi="Times New Roman" w:cs="Times New Roman"/>
          <w:sz w:val="24"/>
          <w:szCs w:val="24"/>
        </w:rPr>
        <w:t xml:space="preserve"> расходы на экспертизу несет Сторона, потребовавшая назначения экспертизы, или если она назначена по соглашению между Сторонами, обе Стороны поровну.</w:t>
      </w:r>
    </w:p>
    <w:p w:rsidR="00FD0597" w:rsidRPr="00FD0597" w:rsidRDefault="00FD0597" w:rsidP="00FD0597">
      <w:pPr>
        <w:widowControl w:val="0"/>
        <w:tabs>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sz w:val="24"/>
          <w:szCs w:val="24"/>
        </w:rPr>
        <w:lastRenderedPageBreak/>
        <w:t xml:space="preserve">          5.5. В </w:t>
      </w:r>
      <w:proofErr w:type="gramStart"/>
      <w:r w:rsidRPr="00FD0597">
        <w:rPr>
          <w:rFonts w:ascii="Times New Roman" w:hAnsi="Times New Roman" w:cs="Times New Roman"/>
          <w:sz w:val="24"/>
          <w:szCs w:val="24"/>
        </w:rPr>
        <w:t>случае</w:t>
      </w:r>
      <w:proofErr w:type="gramEnd"/>
      <w:r w:rsidRPr="00FD0597">
        <w:rPr>
          <w:rFonts w:ascii="Times New Roman" w:hAnsi="Times New Roman" w:cs="Times New Roman"/>
          <w:sz w:val="24"/>
          <w:szCs w:val="24"/>
        </w:rPr>
        <w:t xml:space="preserve"> мотивированного отказа Заказчика от приемки работ, Сторонами составляется двухсторонний Акт с перечнем недостатков и сроков их устранения. Доработки, необходимость выполнения которых возникла по вине Подрядчика, выполняются без дополнительной оплаты Заказчиком за счет Подрядчика.</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         5.6.  </w:t>
      </w:r>
      <w:r w:rsidRPr="00FD0597">
        <w:rPr>
          <w:rFonts w:ascii="Times New Roman" w:eastAsia="Arial" w:hAnsi="Times New Roman" w:cs="Times New Roman"/>
          <w:bCs/>
          <w:sz w:val="24"/>
          <w:szCs w:val="24"/>
          <w:lang w:eastAsia="en-US"/>
        </w:rPr>
        <w:t>Подрядчик обязан приступить к устранению выявленных недостатков в течение 5 (пяти) календарных дней с момента получения уведомления от Заказчика.</w:t>
      </w:r>
    </w:p>
    <w:p w:rsidR="00FD0597" w:rsidRPr="00FD0597" w:rsidRDefault="00FD0597" w:rsidP="00FD0597">
      <w:pPr>
        <w:widowControl w:val="0"/>
        <w:tabs>
          <w:tab w:val="left" w:pos="-5249"/>
          <w:tab w:val="left" w:pos="1134"/>
        </w:tabs>
        <w:spacing w:after="0" w:line="240" w:lineRule="auto"/>
        <w:contextualSpacing/>
        <w:jc w:val="both"/>
        <w:rPr>
          <w:rFonts w:ascii="Times New Roman" w:hAnsi="Times New Roman" w:cs="Times New Roman"/>
          <w:sz w:val="24"/>
          <w:szCs w:val="24"/>
        </w:rPr>
      </w:pPr>
    </w:p>
    <w:p w:rsidR="00FD0597" w:rsidRPr="00FD0597" w:rsidRDefault="00FD0597" w:rsidP="00FD0597">
      <w:pPr>
        <w:pStyle w:val="af8"/>
        <w:keepNext/>
        <w:keepLines/>
        <w:widowControl w:val="0"/>
        <w:numPr>
          <w:ilvl w:val="0"/>
          <w:numId w:val="29"/>
        </w:numPr>
        <w:tabs>
          <w:tab w:val="left" w:pos="-5249"/>
          <w:tab w:val="left" w:pos="426"/>
          <w:tab w:val="left" w:pos="1134"/>
        </w:tabs>
        <w:suppressAutoHyphens w:val="0"/>
        <w:spacing w:after="0"/>
        <w:jc w:val="center"/>
        <w:rPr>
          <w:rFonts w:ascii="Times New Roman" w:eastAsia="Courier New" w:hAnsi="Times New Roman" w:cs="Times New Roman"/>
          <w:sz w:val="24"/>
          <w:szCs w:val="24"/>
        </w:rPr>
      </w:pPr>
      <w:bookmarkStart w:id="2" w:name="bookmark2"/>
      <w:r w:rsidRPr="00FD0597">
        <w:rPr>
          <w:rFonts w:ascii="Times New Roman" w:eastAsia="Courier New" w:hAnsi="Times New Roman" w:cs="Times New Roman"/>
          <w:sz w:val="24"/>
          <w:szCs w:val="24"/>
          <w:lang w:val="x-none"/>
        </w:rPr>
        <w:t>ОТВЕТСТВЕННОСТЬ СТОРОН</w:t>
      </w:r>
      <w:bookmarkEnd w:id="2"/>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6.2.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5% от стоимости Договора.</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6.4. 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выявленные нарушения, произвести замену некачественных материалов и оборудования на качественные, в </w:t>
      </w:r>
      <w:proofErr w:type="gramStart"/>
      <w:r w:rsidRPr="00FD0597">
        <w:rPr>
          <w:rFonts w:ascii="Times New Roman" w:hAnsi="Times New Roman" w:cs="Times New Roman"/>
          <w:sz w:val="24"/>
          <w:szCs w:val="24"/>
        </w:rPr>
        <w:t>сроки</w:t>
      </w:r>
      <w:proofErr w:type="gramEnd"/>
      <w:r w:rsidRPr="00FD0597">
        <w:rPr>
          <w:rFonts w:ascii="Times New Roman" w:hAnsi="Times New Roman" w:cs="Times New Roman"/>
          <w:sz w:val="24"/>
          <w:szCs w:val="24"/>
        </w:rPr>
        <w:t xml:space="preserve"> установленные п. 4.1.21 настоящего Договора. </w:t>
      </w:r>
      <w:proofErr w:type="gramStart"/>
      <w:r w:rsidRPr="00FD0597">
        <w:rPr>
          <w:rFonts w:ascii="Times New Roman" w:hAnsi="Times New Roman" w:cs="Times New Roman"/>
          <w:sz w:val="24"/>
          <w:szCs w:val="24"/>
        </w:rPr>
        <w:t>В случае нарушения указанных  обязательств, Подрядчик оплачивает Заказчику пеню в размере 0,05%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6.5. </w:t>
      </w:r>
      <w:proofErr w:type="gramStart"/>
      <w:r w:rsidRPr="00FD0597">
        <w:rPr>
          <w:rFonts w:ascii="Times New Roman" w:hAnsi="Times New Roman" w:cs="Times New Roman"/>
          <w:sz w:val="24"/>
          <w:szCs w:val="24"/>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 обнаружены недостатки, и</w:t>
      </w:r>
      <w:proofErr w:type="gramEnd"/>
      <w:r w:rsidRPr="00FD0597">
        <w:rPr>
          <w:rFonts w:ascii="Times New Roman" w:hAnsi="Times New Roman" w:cs="Times New Roman"/>
          <w:sz w:val="24"/>
          <w:szCs w:val="24"/>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Заказчику штраф в размере 5 % от стоимости работ, материалов и оборудования, в которых обнаружены недостатки.</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6.6. Уплата неустойки не освобождает Стороны от исполнения обязательств или устранения нарушений.</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6.7. Подрядчик несет ответственность за допущенные отступления от требований технической документации и СНиП.</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6.8. В </w:t>
      </w:r>
      <w:proofErr w:type="gramStart"/>
      <w:r w:rsidRPr="00FD0597">
        <w:rPr>
          <w:rFonts w:ascii="Times New Roman" w:hAnsi="Times New Roman" w:cs="Times New Roman"/>
          <w:sz w:val="24"/>
          <w:szCs w:val="24"/>
        </w:rPr>
        <w:t>случае</w:t>
      </w:r>
      <w:proofErr w:type="gramEnd"/>
      <w:r w:rsidRPr="00FD0597">
        <w:rPr>
          <w:rFonts w:ascii="Times New Roman" w:hAnsi="Times New Roman" w:cs="Times New Roman"/>
          <w:sz w:val="24"/>
          <w:szCs w:val="24"/>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6.9.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FD0597">
        <w:rPr>
          <w:rFonts w:ascii="Times New Roman" w:hAnsi="Times New Roman" w:cs="Times New Roman"/>
          <w:sz w:val="24"/>
          <w:szCs w:val="24"/>
        </w:rPr>
        <w:t>за</w:t>
      </w:r>
      <w:proofErr w:type="gramEnd"/>
      <w:r w:rsidRPr="00FD0597">
        <w:rPr>
          <w:rFonts w:ascii="Times New Roman" w:hAnsi="Times New Roman" w:cs="Times New Roman"/>
          <w:sz w:val="24"/>
          <w:szCs w:val="24"/>
        </w:rPr>
        <w:t xml:space="preserve"> свои собственные.</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lastRenderedPageBreak/>
        <w:t>6.10.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FD0597" w:rsidRP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6.11. Подрядчик несет ответственность за охрану труда и пожарную безопасность.</w:t>
      </w:r>
    </w:p>
    <w:p w:rsid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6.12. Взыскание сумм штрафных санкций (неустойка, проценты, штраф, убытки) может быть по решению Заказчика обращено на предоставленное Подрядчиком обеспечение исполнения обязательств или осуществлено путем вычета указанных сумм из суммы денежных средств, подлежащих уплате Заказчиком по Договору.</w:t>
      </w:r>
    </w:p>
    <w:p w:rsidR="00FD0597" w:rsidRDefault="00FD0597" w:rsidP="00FD0597">
      <w:pPr>
        <w:tabs>
          <w:tab w:val="left" w:pos="946"/>
          <w:tab w:val="left" w:pos="1134"/>
        </w:tabs>
        <w:spacing w:after="0" w:line="240" w:lineRule="auto"/>
        <w:ind w:firstLine="567"/>
        <w:contextualSpacing/>
        <w:jc w:val="both"/>
        <w:rPr>
          <w:rFonts w:ascii="Times New Roman" w:hAnsi="Times New Roman" w:cs="Times New Roman"/>
          <w:sz w:val="24"/>
          <w:szCs w:val="24"/>
        </w:rPr>
      </w:pPr>
    </w:p>
    <w:p w:rsidR="005E4F7C" w:rsidRPr="00300FB4" w:rsidRDefault="00FD0597" w:rsidP="00FD0597">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7</w:t>
      </w:r>
      <w:r w:rsidR="005E4F7C" w:rsidRPr="00530943">
        <w:rPr>
          <w:rFonts w:ascii="Times New Roman" w:eastAsia="Courier New" w:hAnsi="Times New Roman" w:cs="Times New Roman"/>
          <w:b/>
          <w:color w:val="000000"/>
        </w:rPr>
        <w:t xml:space="preserve">. </w:t>
      </w:r>
      <w:r w:rsidR="005E4F7C" w:rsidRPr="00530943">
        <w:rPr>
          <w:rFonts w:ascii="Times New Roman" w:eastAsia="Courier New" w:hAnsi="Times New Roman" w:cs="Times New Roman"/>
          <w:b/>
          <w:color w:val="000000"/>
          <w:lang w:val="x-none"/>
        </w:rPr>
        <w:t>ДЕЙСТВИЕ НЕПРЕОДОЛИМОЙ СИЛЫ</w:t>
      </w:r>
    </w:p>
    <w:p w:rsidR="00FD0597" w:rsidRPr="00FD0597" w:rsidRDefault="00FD0597" w:rsidP="00FD0597">
      <w:pPr>
        <w:widowControl w:val="0"/>
        <w:numPr>
          <w:ilvl w:val="1"/>
          <w:numId w:val="17"/>
        </w:numPr>
        <w:tabs>
          <w:tab w:val="left" w:pos="426"/>
          <w:tab w:val="left" w:pos="1134"/>
        </w:tabs>
        <w:suppressAutoHyphens w:val="0"/>
        <w:spacing w:after="0" w:line="240" w:lineRule="auto"/>
        <w:ind w:left="0" w:firstLine="567"/>
        <w:contextualSpacing/>
        <w:jc w:val="both"/>
        <w:rPr>
          <w:rFonts w:ascii="Times New Roman" w:hAnsi="Times New Roman" w:cs="Times New Roman"/>
          <w:sz w:val="24"/>
          <w:szCs w:val="24"/>
        </w:rPr>
      </w:pPr>
      <w:bookmarkStart w:id="3" w:name="bookmark4"/>
      <w:r w:rsidRPr="00FD0597">
        <w:rPr>
          <w:rFonts w:ascii="Times New Roman" w:hAnsi="Times New Roman" w:cs="Times New Roman"/>
          <w:sz w:val="24"/>
          <w:szCs w:val="24"/>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препятствий непреодолимой силы, то есть чрезвычайных и непреодолимых при данных условиях обстоятельств, которые возникли после заключения настоящего Договора.</w:t>
      </w:r>
    </w:p>
    <w:p w:rsidR="00FD0597" w:rsidRPr="00FD0597" w:rsidRDefault="00FD0597" w:rsidP="00FD0597">
      <w:pPr>
        <w:tabs>
          <w:tab w:val="left" w:pos="42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К таким обстоятельствам Стороны относят: наводнение, землетрясение, другие стихийные бедствия, войну, военные действия,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w:t>
      </w:r>
    </w:p>
    <w:p w:rsidR="00FD0597" w:rsidRPr="00FD0597" w:rsidRDefault="00FD0597" w:rsidP="00FD0597">
      <w:pPr>
        <w:widowControl w:val="0"/>
        <w:numPr>
          <w:ilvl w:val="1"/>
          <w:numId w:val="17"/>
        </w:numPr>
        <w:tabs>
          <w:tab w:val="left" w:pos="-5249"/>
          <w:tab w:val="left" w:pos="426"/>
          <w:tab w:val="left" w:pos="1134"/>
        </w:tabs>
        <w:suppressAutoHyphens w:val="0"/>
        <w:spacing w:after="0" w:line="240" w:lineRule="auto"/>
        <w:ind w:left="0"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Если любое из таких обстоятельств непосредственно повлияло на исполнение обязатель</w:t>
      </w:r>
      <w:proofErr w:type="gramStart"/>
      <w:r w:rsidRPr="00FD0597">
        <w:rPr>
          <w:rFonts w:ascii="Times New Roman" w:hAnsi="Times New Roman" w:cs="Times New Roman"/>
          <w:sz w:val="24"/>
          <w:szCs w:val="24"/>
        </w:rPr>
        <w:t>ств в ср</w:t>
      </w:r>
      <w:proofErr w:type="gramEnd"/>
      <w:r w:rsidRPr="00FD0597">
        <w:rPr>
          <w:rFonts w:ascii="Times New Roman" w:hAnsi="Times New Roman" w:cs="Times New Roman"/>
          <w:sz w:val="24"/>
          <w:szCs w:val="24"/>
        </w:rPr>
        <w:t>ок, указанный в настоящем Договоре, то этот срок отодвигается соразмерно на время действия соответствующего обстоятельства.</w:t>
      </w:r>
    </w:p>
    <w:p w:rsidR="00FD0597" w:rsidRPr="00FD0597" w:rsidRDefault="00FD0597" w:rsidP="00FD0597">
      <w:pPr>
        <w:widowControl w:val="0"/>
        <w:numPr>
          <w:ilvl w:val="1"/>
          <w:numId w:val="17"/>
        </w:numPr>
        <w:tabs>
          <w:tab w:val="left" w:pos="426"/>
          <w:tab w:val="left" w:pos="1134"/>
        </w:tabs>
        <w:suppressAutoHyphens w:val="0"/>
        <w:spacing w:after="0" w:line="240" w:lineRule="auto"/>
        <w:ind w:left="0"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Сторона, для которой сделалось невозможным исполнение обязатель</w:t>
      </w:r>
      <w:proofErr w:type="gramStart"/>
      <w:r w:rsidRPr="00FD0597">
        <w:rPr>
          <w:rFonts w:ascii="Times New Roman" w:hAnsi="Times New Roman" w:cs="Times New Roman"/>
          <w:sz w:val="24"/>
          <w:szCs w:val="24"/>
        </w:rPr>
        <w:t>ств всл</w:t>
      </w:r>
      <w:proofErr w:type="gramEnd"/>
      <w:r w:rsidRPr="00FD0597">
        <w:rPr>
          <w:rFonts w:ascii="Times New Roman" w:hAnsi="Times New Roman" w:cs="Times New Roman"/>
          <w:sz w:val="24"/>
          <w:szCs w:val="24"/>
        </w:rPr>
        <w:t>едствие вышеуказанных обстоятельств, обязана в течение 3 (трёх) календарных дней в письменной форме уведомить другую Сторону. Наличие и продолжительность обстоятельств непреодолимой силы должно подтверждаться Актом Торгово-промышленной палаты РФ или соответствующей справкой иной компетентной организации.</w:t>
      </w:r>
    </w:p>
    <w:p w:rsidR="00FD0597" w:rsidRPr="00FD0597" w:rsidRDefault="00FD0597" w:rsidP="00FD0597">
      <w:pPr>
        <w:widowControl w:val="0"/>
        <w:numPr>
          <w:ilvl w:val="1"/>
          <w:numId w:val="17"/>
        </w:numPr>
        <w:tabs>
          <w:tab w:val="left" w:pos="-5249"/>
          <w:tab w:val="left" w:pos="426"/>
          <w:tab w:val="left" w:pos="1134"/>
        </w:tabs>
        <w:suppressAutoHyphens w:val="0"/>
        <w:spacing w:after="0" w:line="240" w:lineRule="auto"/>
        <w:ind w:left="0"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Если указанные обстоятельства будут длиться более 1 (одного) месяца, каждая из Сторон вправе в одностороннем порядке расторгнуть настоящий Договор, предварительно уведомив другую Сторону. В </w:t>
      </w:r>
      <w:proofErr w:type="gramStart"/>
      <w:r w:rsidRPr="00FD0597">
        <w:rPr>
          <w:rFonts w:ascii="Times New Roman" w:hAnsi="Times New Roman" w:cs="Times New Roman"/>
          <w:sz w:val="24"/>
          <w:szCs w:val="24"/>
        </w:rPr>
        <w:t>этом</w:t>
      </w:r>
      <w:proofErr w:type="gramEnd"/>
      <w:r w:rsidRPr="00FD0597">
        <w:rPr>
          <w:rFonts w:ascii="Times New Roman" w:hAnsi="Times New Roman" w:cs="Times New Roman"/>
          <w:sz w:val="24"/>
          <w:szCs w:val="24"/>
        </w:rPr>
        <w:t xml:space="preserve"> случае Стороны обязаны произвести взаимные расчеты с учетом выплаченных авансовых платежей (при наличии) и стоимости фактически выполненных работ. После произведенных взаимных расчетов Стороны не вправе требовать друг от друга возмещение каких-либо иных убытков.</w:t>
      </w:r>
    </w:p>
    <w:p w:rsidR="005E4F7C" w:rsidRPr="00300FB4" w:rsidRDefault="00FD0597"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8</w:t>
      </w:r>
      <w:r w:rsidR="005E4F7C" w:rsidRPr="00300FB4">
        <w:rPr>
          <w:rFonts w:ascii="Times New Roman" w:eastAsia="Courier New" w:hAnsi="Times New Roman" w:cs="Times New Roman"/>
          <w:b/>
          <w:color w:val="000000"/>
        </w:rPr>
        <w:t xml:space="preserve">. </w:t>
      </w:r>
      <w:r w:rsidR="005E4F7C" w:rsidRPr="00300FB4">
        <w:rPr>
          <w:rFonts w:ascii="Times New Roman" w:eastAsia="Courier New" w:hAnsi="Times New Roman" w:cs="Times New Roman"/>
          <w:b/>
          <w:color w:val="000000"/>
          <w:lang w:val="x-none"/>
        </w:rPr>
        <w:t>ПОРЯДОК РАЗРЕШЕНИЯ СПОРОВ</w:t>
      </w:r>
      <w:bookmarkEnd w:id="3"/>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bookmarkStart w:id="4" w:name="bookmark5"/>
      <w:r w:rsidRPr="00FD0597">
        <w:rPr>
          <w:rFonts w:ascii="Times New Roman" w:hAnsi="Times New Roman" w:cs="Times New Roman"/>
          <w:sz w:val="24"/>
          <w:szCs w:val="24"/>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r w:rsidRPr="00FD0597">
        <w:rPr>
          <w:rFonts w:ascii="Times New Roman" w:hAnsi="Times New Roman" w:cs="Times New Roman"/>
          <w:sz w:val="24"/>
          <w:szCs w:val="24"/>
        </w:rPr>
        <w:t xml:space="preserve">8.2. В </w:t>
      </w:r>
      <w:proofErr w:type="gramStart"/>
      <w:r w:rsidRPr="00FD0597">
        <w:rPr>
          <w:rFonts w:ascii="Times New Roman" w:hAnsi="Times New Roman" w:cs="Times New Roman"/>
          <w:sz w:val="24"/>
          <w:szCs w:val="24"/>
        </w:rPr>
        <w:t>случае</w:t>
      </w:r>
      <w:proofErr w:type="gramEnd"/>
      <w:r w:rsidRPr="00FD0597">
        <w:rPr>
          <w:rFonts w:ascii="Times New Roman" w:hAnsi="Times New Roman" w:cs="Times New Roman"/>
          <w:sz w:val="24"/>
          <w:szCs w:val="24"/>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Заказчика (Подрядчика).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r w:rsidRPr="00FD0597">
        <w:rPr>
          <w:rFonts w:ascii="Times New Roman" w:hAnsi="Times New Roman" w:cs="Times New Roman"/>
          <w:sz w:val="24"/>
          <w:szCs w:val="24"/>
        </w:rPr>
        <w:t>8.3.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w:t>
      </w:r>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r w:rsidRPr="00FD0597">
        <w:rPr>
          <w:rFonts w:ascii="Times New Roman" w:hAnsi="Times New Roman" w:cs="Times New Roman"/>
          <w:sz w:val="24"/>
          <w:szCs w:val="24"/>
        </w:rPr>
        <w:t xml:space="preserve">8.4. Стороны рассматривают претензии в срок, не превышающий 14 (Четырнадцать) календарных дней с момента ее получения. </w:t>
      </w:r>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r w:rsidRPr="00FD0597">
        <w:rPr>
          <w:rFonts w:ascii="Times New Roman" w:hAnsi="Times New Roman" w:cs="Times New Roman"/>
          <w:sz w:val="24"/>
          <w:szCs w:val="24"/>
        </w:rPr>
        <w:t xml:space="preserve">8.5. </w:t>
      </w:r>
      <w:proofErr w:type="gramStart"/>
      <w:r w:rsidRPr="00FD0597">
        <w:rPr>
          <w:rFonts w:ascii="Times New Roman" w:hAnsi="Times New Roman" w:cs="Times New Roman"/>
          <w:sz w:val="24"/>
          <w:szCs w:val="24"/>
        </w:rPr>
        <w:t xml:space="preserve">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w:t>
      </w:r>
      <w:r w:rsidRPr="00FD0597">
        <w:rPr>
          <w:rFonts w:ascii="Times New Roman" w:hAnsi="Times New Roman" w:cs="Times New Roman"/>
          <w:sz w:val="24"/>
          <w:szCs w:val="24"/>
        </w:rPr>
        <w:lastRenderedPageBreak/>
        <w:t>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D0597" w:rsidRPr="00FD0597" w:rsidRDefault="00FD0597" w:rsidP="00FD0597">
      <w:pPr>
        <w:widowControl w:val="0"/>
        <w:tabs>
          <w:tab w:val="left" w:pos="426"/>
          <w:tab w:val="left" w:pos="1134"/>
        </w:tabs>
        <w:spacing w:after="0" w:line="240" w:lineRule="auto"/>
        <w:ind w:firstLine="567"/>
        <w:jc w:val="both"/>
        <w:rPr>
          <w:rFonts w:ascii="Times New Roman" w:hAnsi="Times New Roman" w:cs="Times New Roman"/>
          <w:sz w:val="24"/>
          <w:szCs w:val="24"/>
        </w:rPr>
      </w:pPr>
      <w:r w:rsidRPr="00FD0597">
        <w:rPr>
          <w:rFonts w:ascii="Times New Roman" w:hAnsi="Times New Roman" w:cs="Times New Roman"/>
          <w:sz w:val="24"/>
          <w:szCs w:val="24"/>
        </w:rPr>
        <w:t>8.6. 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FD0597"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r>
        <w:rPr>
          <w:rFonts w:ascii="Times New Roman" w:eastAsia="Courier New" w:hAnsi="Times New Roman" w:cs="Times New Roman"/>
          <w:b/>
          <w:color w:val="000000"/>
        </w:rPr>
        <w:t>9</w:t>
      </w:r>
      <w:r w:rsidR="005E4F7C" w:rsidRPr="00300FB4">
        <w:rPr>
          <w:rFonts w:ascii="Times New Roman" w:eastAsia="Courier New" w:hAnsi="Times New Roman" w:cs="Times New Roman"/>
          <w:b/>
          <w:color w:val="000000"/>
        </w:rPr>
        <w:t xml:space="preserve">. </w:t>
      </w:r>
      <w:r w:rsidR="005E4F7C" w:rsidRPr="00300FB4">
        <w:rPr>
          <w:rFonts w:ascii="Times New Roman" w:eastAsia="Courier New" w:hAnsi="Times New Roman" w:cs="Times New Roman"/>
          <w:b/>
          <w:color w:val="000000"/>
          <w:lang w:val="x-none"/>
        </w:rPr>
        <w:t>ПОРЯДОК ИЗМЕНЕНИЯ И РАСТОРЖЕНИЯ ДОГОВОРА</w:t>
      </w:r>
      <w:bookmarkEnd w:id="4"/>
    </w:p>
    <w:p w:rsidR="00FD0597" w:rsidRPr="00FD0597" w:rsidRDefault="00FD0597" w:rsidP="00FD0597">
      <w:pPr>
        <w:widowControl w:val="0"/>
        <w:tabs>
          <w:tab w:val="left" w:pos="426"/>
          <w:tab w:val="left" w:pos="1134"/>
        </w:tabs>
        <w:spacing w:after="0" w:line="240" w:lineRule="auto"/>
        <w:contextualSpacing/>
        <w:jc w:val="both"/>
        <w:rPr>
          <w:rFonts w:ascii="Times New Roman" w:hAnsi="Times New Roman" w:cs="Times New Roman"/>
          <w:sz w:val="24"/>
          <w:szCs w:val="24"/>
        </w:rPr>
      </w:pPr>
      <w:bookmarkStart w:id="5" w:name="bookmark6"/>
      <w:r w:rsidRPr="00FD0597">
        <w:rPr>
          <w:rFonts w:ascii="Times New Roman" w:hAnsi="Times New Roman" w:cs="Times New Roman"/>
          <w:sz w:val="24"/>
          <w:szCs w:val="24"/>
        </w:rPr>
        <w:t xml:space="preserve">          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D0597" w:rsidRPr="00FD0597" w:rsidRDefault="00FD0597" w:rsidP="00FD0597">
      <w:pPr>
        <w:widowControl w:val="0"/>
        <w:tabs>
          <w:tab w:val="left" w:pos="426"/>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          9.2. Заказчик вправе расторгнуть настоящий Договор досрочно, с предварительным письменным уведомлением Подрядчика не позднее, чем за 14 (четырнадцать) календарных дней до планируемой даты расторжения Договора, в следующих случаях:</w:t>
      </w:r>
    </w:p>
    <w:p w:rsidR="00FD0597" w:rsidRPr="00FD0597" w:rsidRDefault="00FD0597" w:rsidP="00FD0597">
      <w:pPr>
        <w:widowControl w:val="0"/>
        <w:tabs>
          <w:tab w:val="left" w:pos="42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задержка Подрядчиком начала производства работ, указанного в п. 3.1. Договора, более чем на десять календарных дней по причинам, не зависящим от Заказчика;</w:t>
      </w:r>
    </w:p>
    <w:p w:rsidR="00FD0597" w:rsidRPr="00FD0597" w:rsidRDefault="00FD0597" w:rsidP="00FD0597">
      <w:pPr>
        <w:widowControl w:val="0"/>
        <w:tabs>
          <w:tab w:val="left" w:pos="42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нарушения Подрядчиком сроков выполнения работ, влекущего срыв графика более чем на десять календарных дней;</w:t>
      </w:r>
    </w:p>
    <w:p w:rsidR="00FD0597" w:rsidRPr="00FD0597" w:rsidRDefault="00FD0597" w:rsidP="00FD0597">
      <w:pPr>
        <w:widowControl w:val="0"/>
        <w:tabs>
          <w:tab w:val="left" w:pos="-5249"/>
          <w:tab w:val="left" w:pos="42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настоящим Договором;</w:t>
      </w:r>
    </w:p>
    <w:p w:rsidR="00FD0597" w:rsidRPr="00FD0597" w:rsidRDefault="00FD0597" w:rsidP="00FD0597">
      <w:pPr>
        <w:tabs>
          <w:tab w:val="left" w:pos="-5249"/>
          <w:tab w:val="left" w:pos="426"/>
          <w:tab w:val="left" w:pos="1134"/>
        </w:tabs>
        <w:spacing w:after="0" w:line="240" w:lineRule="auto"/>
        <w:ind w:firstLine="567"/>
        <w:contextualSpacing/>
        <w:jc w:val="both"/>
        <w:rPr>
          <w:rFonts w:ascii="Times New Roman" w:hAnsi="Times New Roman" w:cs="Times New Roman"/>
          <w:sz w:val="24"/>
          <w:szCs w:val="24"/>
        </w:rPr>
      </w:pPr>
      <w:r w:rsidRPr="00FD0597">
        <w:rPr>
          <w:rFonts w:ascii="Times New Roman" w:hAnsi="Times New Roman" w:cs="Times New Roman"/>
          <w:sz w:val="24"/>
          <w:szCs w:val="24"/>
        </w:rPr>
        <w:t>При расторжении договора по вине Подрядчика, последний возвращает Заказчику ранее выплаченный аванс (при наличии) за вычетом оплаты надлежащим образом произведенных и принятых Заказчиком работ.</w:t>
      </w:r>
    </w:p>
    <w:p w:rsidR="00FD0597" w:rsidRPr="00FD0597" w:rsidRDefault="00FD0597" w:rsidP="00FD0597">
      <w:pPr>
        <w:widowControl w:val="0"/>
        <w:tabs>
          <w:tab w:val="left" w:pos="426"/>
          <w:tab w:val="left" w:pos="1134"/>
        </w:tabs>
        <w:spacing w:after="0" w:line="240" w:lineRule="auto"/>
        <w:contextualSpacing/>
        <w:jc w:val="both"/>
        <w:rPr>
          <w:rFonts w:ascii="Times New Roman" w:hAnsi="Times New Roman" w:cs="Times New Roman"/>
          <w:sz w:val="24"/>
          <w:szCs w:val="24"/>
        </w:rPr>
      </w:pPr>
      <w:r w:rsidRPr="00FD0597">
        <w:rPr>
          <w:rFonts w:ascii="Times New Roman" w:hAnsi="Times New Roman" w:cs="Times New Roman"/>
          <w:sz w:val="24"/>
          <w:szCs w:val="24"/>
        </w:rPr>
        <w:t xml:space="preserve">         9.3. При наступлении случаев, указанных в п. п. 9.1, 9.2. Договора, Стороны в десятидневный срок составляют двусторонний Акт взаиморасчетов.</w:t>
      </w:r>
    </w:p>
    <w:bookmarkEnd w:id="5"/>
    <w:p w:rsidR="00FD0597" w:rsidRPr="00FD0597" w:rsidRDefault="00FD0597" w:rsidP="00FD0597">
      <w:pPr>
        <w:suppressAutoHyphens w:val="0"/>
        <w:spacing w:after="0"/>
        <w:contextualSpacing/>
        <w:jc w:val="center"/>
        <w:rPr>
          <w:rFonts w:ascii="Times New Roman" w:eastAsia="Times New Roman" w:hAnsi="Times New Roman" w:cs="Times New Roman"/>
          <w:b/>
          <w:sz w:val="24"/>
          <w:szCs w:val="24"/>
        </w:rPr>
      </w:pPr>
      <w:r w:rsidRPr="00FD0597">
        <w:rPr>
          <w:rFonts w:ascii="Times New Roman" w:eastAsia="Times New Roman" w:hAnsi="Times New Roman" w:cs="Times New Roman"/>
          <w:b/>
          <w:sz w:val="24"/>
          <w:szCs w:val="24"/>
        </w:rPr>
        <w:t>10. ОБЕСПЕЧЕНИЕ ИСПОЛНЕНИЯ ДОГОВОРА</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10.1. Подрядчик обязуется предоставить в срок не позднее 15 (пятнадцати) календарных дней </w:t>
      </w:r>
      <w:proofErr w:type="gramStart"/>
      <w:r w:rsidRPr="00FD0597">
        <w:rPr>
          <w:rFonts w:ascii="Times New Roman" w:eastAsia="Times New Roman" w:hAnsi="Times New Roman" w:cs="Times New Roman"/>
          <w:sz w:val="24"/>
          <w:szCs w:val="24"/>
        </w:rPr>
        <w:t>с даты заключения</w:t>
      </w:r>
      <w:proofErr w:type="gramEnd"/>
      <w:r w:rsidRPr="00FD0597">
        <w:rPr>
          <w:rFonts w:ascii="Times New Roman" w:eastAsia="Times New Roman" w:hAnsi="Times New Roman" w:cs="Times New Roman"/>
          <w:sz w:val="24"/>
          <w:szCs w:val="24"/>
        </w:rPr>
        <w:t xml:space="preserve"> настоящего Договора обеспечение возврата аванса по Договору в форме:</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w:t>
      </w:r>
      <w:r w:rsidRPr="00FD0597">
        <w:rPr>
          <w:rFonts w:ascii="Times New Roman" w:eastAsia="Times New Roman" w:hAnsi="Times New Roman" w:cs="Times New Roman"/>
          <w:sz w:val="24"/>
          <w:szCs w:val="24"/>
        </w:rPr>
        <w:tab/>
        <w:t xml:space="preserve">безотзывной банковской гарантии (далее – банковская гарантия), выданной банком;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w:t>
      </w:r>
      <w:r w:rsidRPr="00FD0597">
        <w:rPr>
          <w:rFonts w:ascii="Times New Roman" w:eastAsia="Times New Roman" w:hAnsi="Times New Roman" w:cs="Times New Roman"/>
          <w:sz w:val="24"/>
          <w:szCs w:val="24"/>
        </w:rPr>
        <w:tab/>
        <w:t>денежных средств путем их перечисления Заказчику (обеспечительный платеж).</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10.2. Подрядчик несет все расходы по получению обеспечения возврата аванса по Договору.</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10.3. Размер обеспечения возврата аванса равен сумме выплачиваемого аванса. Авансовый платеж по Договору осуществляется Заказчиком только после предоставления Подрядчиком обеспечения возврата аванса.</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10.4. Срок действия обеспечения возврата аванса составляет срок исполнения обязательств по договору, плюс 60 (шестьдесят) дней.</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b/>
          <w:sz w:val="24"/>
          <w:szCs w:val="24"/>
        </w:rPr>
      </w:pPr>
      <w:r w:rsidRPr="00FD0597">
        <w:rPr>
          <w:rFonts w:ascii="Times New Roman" w:eastAsia="Times New Roman" w:hAnsi="Times New Roman" w:cs="Times New Roman"/>
          <w:b/>
          <w:sz w:val="24"/>
          <w:szCs w:val="24"/>
        </w:rPr>
        <w:t>10.5. Требование к обеспечению Договора в форме банковской гарантии</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10.5.1. Требования к банкам-гарантам при предоставлении обеспечения в виде банковской гарантии:</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банк должен иметь лицензию Центрального банка Российской Федерации;</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банк должен быть участником системы страхования вкладов;</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10.5.2. В банковской гарантии должно быть указано, что:</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lastRenderedPageBreak/>
        <w:t>- передача прав по банковской гарантии не допускается;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банковская гарантия вступает в силу со дня ее выдачи;</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10.5.3. Банковская гарантия должна содержать:</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указание на то, что любые споры по ней разрешаются в Арбитражном суде Республики Крым.</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10.5.4. Банковская гарантия должна соответствовать требованиям, установленным статьями 368 - 379 Гражданского кодекса РФ.</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10.5.5. Возврат банковской гарантии осуществляется Подрядчику на основании его письменного запроса в адрес Заказчика с оформлением Акта возврата банковской гарантии, подписываемого уполномоченными лицами Заказчика и Подрядчика. Если в течение 30 (тридцати) рабочих дней </w:t>
      </w:r>
      <w:proofErr w:type="gramStart"/>
      <w:r w:rsidRPr="00FD0597">
        <w:rPr>
          <w:rFonts w:ascii="Times New Roman" w:eastAsia="Times New Roman" w:hAnsi="Times New Roman" w:cs="Times New Roman"/>
          <w:sz w:val="24"/>
          <w:szCs w:val="24"/>
        </w:rPr>
        <w:t>с даты окончания</w:t>
      </w:r>
      <w:proofErr w:type="gramEnd"/>
      <w:r w:rsidRPr="00FD0597">
        <w:rPr>
          <w:rFonts w:ascii="Times New Roman" w:eastAsia="Times New Roman" w:hAnsi="Times New Roman" w:cs="Times New Roman"/>
          <w:sz w:val="24"/>
          <w:szCs w:val="24"/>
        </w:rPr>
        <w:t xml:space="preserve"> срока действия банковской гарантии Подрядчик не потребует от Заказчика возврата банковской гарантии в письменной форме, то возврат Подрядчику банковской гарантии с истекшим сроком действия не производится.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b/>
          <w:sz w:val="24"/>
          <w:szCs w:val="24"/>
        </w:rPr>
      </w:pPr>
      <w:r w:rsidRPr="00FD0597">
        <w:rPr>
          <w:rFonts w:ascii="Times New Roman" w:eastAsia="Times New Roman" w:hAnsi="Times New Roman" w:cs="Times New Roman"/>
          <w:b/>
          <w:sz w:val="24"/>
          <w:szCs w:val="24"/>
        </w:rPr>
        <w:t xml:space="preserve">10.6. Требования к обеспечению Договора в форме денежных средств (обеспечительный платеж).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10.6.1. Денежные средства перечисляются Заказчику по следующим реквизитам: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Акционерное общество "Судостроительный завод имени Б.Е. Бутомы"</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Краткое название:</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АО "Судостроительный завод имени Б.Е. Бутомы"</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ул. Танкистов, 4, 298313 г. Керчь, Республика Крым, Россия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ОГРН 1169102089353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ИНН 9111022140/КПП 911101001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proofErr w:type="gramStart"/>
      <w:r w:rsidRPr="00FD0597">
        <w:rPr>
          <w:rFonts w:ascii="Times New Roman" w:eastAsia="Times New Roman" w:hAnsi="Times New Roman" w:cs="Times New Roman"/>
          <w:sz w:val="24"/>
          <w:szCs w:val="24"/>
        </w:rPr>
        <w:t>р</w:t>
      </w:r>
      <w:proofErr w:type="gramEnd"/>
      <w:r w:rsidRPr="00FD0597">
        <w:rPr>
          <w:rFonts w:ascii="Times New Roman" w:eastAsia="Times New Roman" w:hAnsi="Times New Roman" w:cs="Times New Roman"/>
          <w:sz w:val="24"/>
          <w:szCs w:val="24"/>
        </w:rPr>
        <w:t xml:space="preserve">/с 40702810003000076254 в Приволжский ф-л ПАО «Промсвязьбанк», </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БИК 042202803 ИНН 7744000912/КПП 772201001, ОКПО 35253944</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Корр. Счет: 30101810700000000803</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С указанием в назначении платежа «Обеспечение исполнения договора №________________ </w:t>
      </w:r>
      <w:proofErr w:type="gramStart"/>
      <w:r w:rsidRPr="00FD0597">
        <w:rPr>
          <w:rFonts w:ascii="Times New Roman" w:eastAsia="Times New Roman" w:hAnsi="Times New Roman" w:cs="Times New Roman"/>
          <w:sz w:val="24"/>
          <w:szCs w:val="24"/>
        </w:rPr>
        <w:t>от</w:t>
      </w:r>
      <w:proofErr w:type="gramEnd"/>
      <w:r w:rsidRPr="00FD0597">
        <w:rPr>
          <w:rFonts w:ascii="Times New Roman" w:eastAsia="Times New Roman" w:hAnsi="Times New Roman" w:cs="Times New Roman"/>
          <w:sz w:val="24"/>
          <w:szCs w:val="24"/>
        </w:rPr>
        <w:t xml:space="preserve"> _____ </w:t>
      </w:r>
      <w:proofErr w:type="gramStart"/>
      <w:r w:rsidRPr="00FD0597">
        <w:rPr>
          <w:rFonts w:ascii="Times New Roman" w:eastAsia="Times New Roman" w:hAnsi="Times New Roman" w:cs="Times New Roman"/>
          <w:sz w:val="24"/>
          <w:szCs w:val="24"/>
        </w:rPr>
        <w:t>на</w:t>
      </w:r>
      <w:proofErr w:type="gramEnd"/>
      <w:r w:rsidRPr="00FD0597">
        <w:rPr>
          <w:rFonts w:ascii="Times New Roman" w:eastAsia="Times New Roman" w:hAnsi="Times New Roman" w:cs="Times New Roman"/>
          <w:sz w:val="24"/>
          <w:szCs w:val="24"/>
        </w:rPr>
        <w:t xml:space="preserve"> __________(указать предмет договора) в сумме ______ без НДС».</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10.6.2. Обеспечительный платеж считается предоставленным Подрядчиком Заказчику с момента поступления денежных средств на расчетный счет Заказчика.</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10.6.3. При прекращении действия Договора и при условии надлежащего исполнения Подрядчиком его обязательств по Договору Заказчик возвращает Подрядчику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Подрядчика согласно банковским реквизитам, представленным последним. На сумму обеспечительного платежа какие-либо проценты не начисляются.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10.7. Неисполнение или ненадлежащее исполнение Подрядчиком обязательств по предоставлению обеспечения или замене обеспечения на новое является основанием для приостановления Заказчиком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proofErr w:type="gramStart"/>
      <w:r w:rsidRPr="00FD0597">
        <w:rPr>
          <w:rFonts w:ascii="Times New Roman" w:eastAsia="Times New Roman" w:hAnsi="Times New Roman" w:cs="Times New Roman"/>
          <w:sz w:val="24"/>
          <w:szCs w:val="24"/>
        </w:rPr>
        <w:t xml:space="preserve">В случае если просрочка предоставления обеспечения или просрочка замены обеспечения на новое составляет более 20 (двадцати) рабочих дней Заказчик вправе требовать расторжения Договора и возврата Подрядчиком всех полученных от Заказчика денежных средств (авансовых </w:t>
      </w:r>
      <w:r w:rsidRPr="00FD0597">
        <w:rPr>
          <w:rFonts w:ascii="Times New Roman" w:eastAsia="Times New Roman" w:hAnsi="Times New Roman" w:cs="Times New Roman"/>
          <w:sz w:val="24"/>
          <w:szCs w:val="24"/>
        </w:rPr>
        <w:lastRenderedPageBreak/>
        <w:t>платежей) без возмещения Подрядчику каких-либо расходов или убытков путем направления Исполнителю соответствующего письменного уведомления.</w:t>
      </w:r>
      <w:proofErr w:type="gramEnd"/>
      <w:r w:rsidRPr="00FD0597">
        <w:rPr>
          <w:rFonts w:ascii="Times New Roman" w:eastAsia="Times New Roman" w:hAnsi="Times New Roman" w:cs="Times New Roman"/>
          <w:sz w:val="24"/>
          <w:szCs w:val="24"/>
        </w:rPr>
        <w:t xml:space="preserve"> При этом настоящий Договор считается расторгнутым по требованию Заказчика без обращения в суд с даты, указанной в письменном уведомлении Заказчика.</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10.8. Сумма обеспечения, предусмотренная банковской гарантией, может быть истребована Заказчиком полностью или частично, сумма обеспечения, полученная в форме денежных средств, может быть удержана Заказчиком полностью или частично в случае нарушения Подрядчиком условий договора, в том числе в случае нарушения сроков исполнения обязательств, предусмотренных договором.</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Для истребования суммы обеспечения по банковской гарантии Подрядчику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Банк, выдавший банковскую гарантию, должен выплатить Заказчику обеспечение не позднее 5 рабочих дней </w:t>
      </w:r>
      <w:proofErr w:type="gramStart"/>
      <w:r w:rsidRPr="00FD0597">
        <w:rPr>
          <w:rFonts w:ascii="Times New Roman" w:eastAsia="Times New Roman" w:hAnsi="Times New Roman" w:cs="Times New Roman"/>
          <w:sz w:val="24"/>
          <w:szCs w:val="24"/>
        </w:rPr>
        <w:t>с даты получения</w:t>
      </w:r>
      <w:proofErr w:type="gramEnd"/>
      <w:r w:rsidRPr="00FD0597">
        <w:rPr>
          <w:rFonts w:ascii="Times New Roman" w:eastAsia="Times New Roman" w:hAnsi="Times New Roman" w:cs="Times New Roman"/>
          <w:sz w:val="24"/>
          <w:szCs w:val="24"/>
        </w:rPr>
        <w:t xml:space="preserve"> соответствующего требования.</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Для удержания суммы обеспечения, полученной в форме денежных средств, Заказчик направляет Подрядчику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FD0597" w:rsidRPr="00FD0597" w:rsidRDefault="00FD0597" w:rsidP="00FD0597">
      <w:pPr>
        <w:suppressAutoHyphens w:val="0"/>
        <w:spacing w:after="0" w:line="240" w:lineRule="auto"/>
        <w:ind w:firstLine="567"/>
        <w:contextualSpacing/>
        <w:jc w:val="both"/>
        <w:rPr>
          <w:rFonts w:ascii="Times New Roman" w:eastAsia="Times New Roman" w:hAnsi="Times New Roman" w:cs="Times New Roman"/>
          <w:sz w:val="24"/>
          <w:szCs w:val="24"/>
        </w:rPr>
      </w:pPr>
      <w:r w:rsidRPr="00FD0597">
        <w:rPr>
          <w:rFonts w:ascii="Times New Roman" w:eastAsia="Times New Roman" w:hAnsi="Times New Roman" w:cs="Times New Roman"/>
          <w:sz w:val="24"/>
          <w:szCs w:val="24"/>
        </w:rPr>
        <w:t xml:space="preserve">10.9. В </w:t>
      </w:r>
      <w:proofErr w:type="gramStart"/>
      <w:r w:rsidRPr="00FD0597">
        <w:rPr>
          <w:rFonts w:ascii="Times New Roman" w:eastAsia="Times New Roman" w:hAnsi="Times New Roman" w:cs="Times New Roman"/>
          <w:sz w:val="24"/>
          <w:szCs w:val="24"/>
        </w:rPr>
        <w:t>случае</w:t>
      </w:r>
      <w:proofErr w:type="gramEnd"/>
      <w:r w:rsidRPr="00FD0597">
        <w:rPr>
          <w:rFonts w:ascii="Times New Roman" w:eastAsia="Times New Roman" w:hAnsi="Times New Roman" w:cs="Times New Roman"/>
          <w:sz w:val="24"/>
          <w:szCs w:val="24"/>
        </w:rPr>
        <w:t>,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 Указанное условие согласовывается в дополнительном соглашении.</w:t>
      </w:r>
    </w:p>
    <w:p w:rsidR="00FD0597" w:rsidRPr="00FD0597" w:rsidRDefault="00FD0597" w:rsidP="00FD0597">
      <w:pPr>
        <w:suppressAutoHyphens w:val="0"/>
        <w:spacing w:after="0" w:line="240" w:lineRule="auto"/>
        <w:contextualSpacing/>
        <w:jc w:val="both"/>
        <w:rPr>
          <w:rFonts w:ascii="Times New Roman" w:eastAsia="Times New Roman" w:hAnsi="Times New Roman" w:cs="Times New Roman"/>
          <w:sz w:val="24"/>
          <w:szCs w:val="20"/>
        </w:rPr>
      </w:pPr>
    </w:p>
    <w:p w:rsidR="00FD0597" w:rsidRPr="00FD0597" w:rsidRDefault="00FD0597" w:rsidP="00FD0597">
      <w:pPr>
        <w:widowControl w:val="0"/>
        <w:tabs>
          <w:tab w:val="left" w:pos="426"/>
          <w:tab w:val="left" w:pos="946"/>
          <w:tab w:val="left" w:pos="1134"/>
        </w:tabs>
        <w:suppressAutoHyphens w:val="0"/>
        <w:spacing w:after="0"/>
        <w:ind w:firstLine="567"/>
        <w:jc w:val="center"/>
        <w:rPr>
          <w:rFonts w:ascii="Times New Roman" w:eastAsia="Times New Roman" w:hAnsi="Times New Roman" w:cs="Times New Roman"/>
          <w:b/>
          <w:sz w:val="24"/>
          <w:szCs w:val="24"/>
          <w:lang w:eastAsia="en-US"/>
        </w:rPr>
      </w:pPr>
      <w:r w:rsidRPr="00FD0597">
        <w:rPr>
          <w:rFonts w:ascii="Times New Roman" w:eastAsia="Times New Roman" w:hAnsi="Times New Roman" w:cs="Times New Roman"/>
          <w:b/>
          <w:sz w:val="24"/>
          <w:szCs w:val="24"/>
          <w:lang w:eastAsia="en-US"/>
        </w:rPr>
        <w:t xml:space="preserve">11. ОСОБЫЕ УСЛОВИЯ </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11.1.</w:t>
      </w:r>
      <w:r w:rsidRPr="00FD0597">
        <w:rPr>
          <w:rFonts w:ascii="Times New Roman" w:hAnsi="Times New Roman" w:cs="Times New Roman"/>
          <w:sz w:val="24"/>
          <w:szCs w:val="24"/>
          <w:lang w:eastAsia="en-US"/>
        </w:rPr>
        <w:tab/>
        <w:t>Подрядчик соглашается на предоставлении информации о своей деятельности, предусмотренной в п.11.2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w:t>
      </w:r>
      <w:r w:rsidRPr="00FD0597">
        <w:rPr>
          <w:rFonts w:ascii="Times New Roman" w:hAnsi="Times New Roman" w:cs="Times New Roman"/>
          <w:sz w:val="24"/>
          <w:szCs w:val="24"/>
          <w:lang w:eastAsia="en-US"/>
        </w:rPr>
        <w:tab/>
        <w:t>На момент заключения Договора, а также в период всего срока его действия и исполнения, в целях подтверждения гарантий, указанных в п.12.2. настоящего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11.2.1.</w:t>
      </w:r>
      <w:r w:rsidRPr="00FD0597">
        <w:rPr>
          <w:rFonts w:ascii="Times New Roman" w:hAnsi="Times New Roman" w:cs="Times New Roman"/>
          <w:sz w:val="24"/>
          <w:szCs w:val="24"/>
          <w:lang w:eastAsia="en-US"/>
        </w:rPr>
        <w:tab/>
        <w:t>выписка из ЕГРЮЛ;</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11.2.2.</w:t>
      </w:r>
      <w:r w:rsidRPr="00FD0597">
        <w:rPr>
          <w:rFonts w:ascii="Times New Roman" w:hAnsi="Times New Roman" w:cs="Times New Roman"/>
          <w:sz w:val="24"/>
          <w:szCs w:val="24"/>
          <w:lang w:eastAsia="en-US"/>
        </w:rPr>
        <w:tab/>
        <w:t>свидетельства о государственной регистрации общества (ОГРН), свидетельства о постановке на учет в налоговом органе по месту регистрации (ИНН);</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11.2.3.</w:t>
      </w:r>
      <w:r w:rsidRPr="00FD0597">
        <w:rPr>
          <w:rFonts w:ascii="Times New Roman" w:hAnsi="Times New Roman" w:cs="Times New Roman"/>
          <w:sz w:val="24"/>
          <w:szCs w:val="24"/>
          <w:lang w:eastAsia="en-US"/>
        </w:rPr>
        <w:tab/>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11.2.4.</w:t>
      </w:r>
      <w:r w:rsidRPr="00FD0597">
        <w:rPr>
          <w:rFonts w:ascii="Times New Roman" w:hAnsi="Times New Roman" w:cs="Times New Roman"/>
          <w:sz w:val="24"/>
          <w:szCs w:val="24"/>
          <w:lang w:eastAsia="en-US"/>
        </w:rPr>
        <w:tab/>
        <w:t>приказ о вступлении в должность единоличного исполнительного органа общества;</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11.2.5.</w:t>
      </w:r>
      <w:r w:rsidRPr="00FD0597">
        <w:rPr>
          <w:rFonts w:ascii="Times New Roman" w:hAnsi="Times New Roman" w:cs="Times New Roman"/>
          <w:sz w:val="24"/>
          <w:szCs w:val="24"/>
          <w:lang w:eastAsia="en-US"/>
        </w:rPr>
        <w:tab/>
        <w:t>устав;</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11.2.6.</w:t>
      </w:r>
      <w:r w:rsidRPr="00FD0597">
        <w:rPr>
          <w:rFonts w:ascii="Times New Roman" w:hAnsi="Times New Roman" w:cs="Times New Roman"/>
          <w:sz w:val="24"/>
          <w:szCs w:val="24"/>
          <w:lang w:eastAsia="en-US"/>
        </w:rPr>
        <w:tab/>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11.2.7.</w:t>
      </w:r>
      <w:r w:rsidRPr="00FD0597">
        <w:rPr>
          <w:rFonts w:ascii="Times New Roman" w:hAnsi="Times New Roman" w:cs="Times New Roman"/>
          <w:sz w:val="24"/>
          <w:szCs w:val="24"/>
          <w:lang w:eastAsia="en-US"/>
        </w:rPr>
        <w:tab/>
        <w:t>доверенность лица, подписывающего договор (в случае, если договор подписывает не единоличный исполнительный орган);</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11.2.8.</w:t>
      </w:r>
      <w:r w:rsidRPr="00FD0597">
        <w:rPr>
          <w:rFonts w:ascii="Times New Roman" w:hAnsi="Times New Roman" w:cs="Times New Roman"/>
          <w:sz w:val="24"/>
          <w:szCs w:val="24"/>
          <w:lang w:eastAsia="en-US"/>
        </w:rPr>
        <w:tab/>
        <w:t xml:space="preserve">годовая и промежуточная налоговая и бухгалтерская отчетность, в том числе, </w:t>
      </w:r>
      <w:proofErr w:type="gramStart"/>
      <w:r w:rsidRPr="00FD0597">
        <w:rPr>
          <w:rFonts w:ascii="Times New Roman" w:hAnsi="Times New Roman" w:cs="Times New Roman"/>
          <w:sz w:val="24"/>
          <w:szCs w:val="24"/>
          <w:lang w:eastAsia="en-US"/>
        </w:rPr>
        <w:t>но</w:t>
      </w:r>
      <w:proofErr w:type="gramEnd"/>
      <w:r w:rsidRPr="00FD0597">
        <w:rPr>
          <w:rFonts w:ascii="Times New Roman" w:hAnsi="Times New Roman" w:cs="Times New Roman"/>
          <w:sz w:val="24"/>
          <w:szCs w:val="24"/>
          <w:lang w:eastAsia="en-US"/>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11.2.9.</w:t>
      </w:r>
      <w:r w:rsidRPr="00FD0597">
        <w:rPr>
          <w:rFonts w:ascii="Times New Roman" w:hAnsi="Times New Roman" w:cs="Times New Roman"/>
          <w:sz w:val="24"/>
          <w:szCs w:val="24"/>
          <w:lang w:eastAsia="en-US"/>
        </w:rPr>
        <w:tab/>
        <w:t>справку из налогового органа об отсутствии задолженности на актуальную дату;</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11.2.10.</w:t>
      </w:r>
      <w:r w:rsidRPr="00FD0597">
        <w:rPr>
          <w:rFonts w:ascii="Times New Roman" w:hAnsi="Times New Roman" w:cs="Times New Roman"/>
          <w:sz w:val="24"/>
          <w:szCs w:val="24"/>
          <w:lang w:eastAsia="en-US"/>
        </w:rPr>
        <w:tab/>
        <w:t xml:space="preserve">штатное расписание, не содержащее персональные данные сотрудников (количество </w:t>
      </w:r>
      <w:r w:rsidRPr="00FD0597">
        <w:rPr>
          <w:rFonts w:ascii="Times New Roman" w:hAnsi="Times New Roman" w:cs="Times New Roman"/>
          <w:sz w:val="24"/>
          <w:szCs w:val="24"/>
          <w:lang w:eastAsia="en-US"/>
        </w:rPr>
        <w:lastRenderedPageBreak/>
        <w:t>штатных единиц);</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11.2.11.</w:t>
      </w:r>
      <w:r w:rsidRPr="00FD0597">
        <w:rPr>
          <w:rFonts w:ascii="Times New Roman" w:hAnsi="Times New Roman" w:cs="Times New Roman"/>
          <w:sz w:val="24"/>
          <w:szCs w:val="24"/>
          <w:lang w:eastAsia="en-US"/>
        </w:rPr>
        <w:tab/>
        <w:t>документы, подтверждающие наличие офисных, складских и производственных помещений.</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11.3.</w:t>
      </w:r>
      <w:r w:rsidRPr="00FD0597">
        <w:rPr>
          <w:rFonts w:ascii="Times New Roman" w:hAnsi="Times New Roman" w:cs="Times New Roman"/>
          <w:sz w:val="24"/>
          <w:szCs w:val="24"/>
          <w:lang w:eastAsia="en-US"/>
        </w:rPr>
        <w:tab/>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11.4.</w:t>
      </w:r>
      <w:r w:rsidRPr="00FD0597">
        <w:rPr>
          <w:rFonts w:ascii="Times New Roman" w:hAnsi="Times New Roman" w:cs="Times New Roman"/>
          <w:sz w:val="24"/>
          <w:szCs w:val="24"/>
          <w:lang w:eastAsia="en-US"/>
        </w:rPr>
        <w:tab/>
        <w:t xml:space="preserve">В </w:t>
      </w:r>
      <w:proofErr w:type="gramStart"/>
      <w:r w:rsidRPr="00FD0597">
        <w:rPr>
          <w:rFonts w:ascii="Times New Roman" w:hAnsi="Times New Roman" w:cs="Times New Roman"/>
          <w:sz w:val="24"/>
          <w:szCs w:val="24"/>
          <w:lang w:eastAsia="en-US"/>
        </w:rPr>
        <w:t>случае</w:t>
      </w:r>
      <w:proofErr w:type="gramEnd"/>
      <w:r w:rsidRPr="00FD0597">
        <w:rPr>
          <w:rFonts w:ascii="Times New Roman" w:hAnsi="Times New Roman" w:cs="Times New Roman"/>
          <w:sz w:val="24"/>
          <w:szCs w:val="24"/>
          <w:lang w:eastAsia="en-US"/>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Подрядчик обязан предоставить все изменения (документы и сведения) Заказчику.</w:t>
      </w:r>
    </w:p>
    <w:p w:rsidR="00FD0597" w:rsidRPr="00FD0597" w:rsidRDefault="00FD0597" w:rsidP="00FD0597">
      <w:pPr>
        <w:widowControl w:val="0"/>
        <w:tabs>
          <w:tab w:val="left" w:pos="0"/>
          <w:tab w:val="left" w:pos="1134"/>
        </w:tabs>
        <w:spacing w:after="0" w:line="240" w:lineRule="auto"/>
        <w:ind w:firstLine="567"/>
        <w:contextualSpacing/>
        <w:jc w:val="both"/>
        <w:rPr>
          <w:rFonts w:ascii="Times New Roman" w:hAnsi="Times New Roman" w:cs="Times New Roman"/>
          <w:sz w:val="24"/>
          <w:szCs w:val="24"/>
          <w:lang w:eastAsia="en-US"/>
        </w:rPr>
      </w:pPr>
      <w:r w:rsidRPr="00FD0597">
        <w:rPr>
          <w:rFonts w:ascii="Times New Roman" w:hAnsi="Times New Roman" w:cs="Times New Roman"/>
          <w:sz w:val="24"/>
          <w:szCs w:val="24"/>
          <w:lang w:eastAsia="en-US"/>
        </w:rPr>
        <w:t>11.5.</w:t>
      </w:r>
      <w:r w:rsidRPr="00FD0597">
        <w:rPr>
          <w:rFonts w:ascii="Times New Roman" w:hAnsi="Times New Roman" w:cs="Times New Roman"/>
          <w:sz w:val="24"/>
          <w:szCs w:val="24"/>
          <w:lang w:eastAsia="en-US"/>
        </w:rPr>
        <w:tab/>
        <w:t>Заказчик вправе не производить оплату по настоящему Договору в случае не предоставления или несвоевременного предоставления документов, запрошенных в соответствии с настоящим разделом Договора, а также в случае предоставления недостоверной или неполной информации, не неся при этом ответственности за нарушение сроков оплаты по настоящему Договору.</w:t>
      </w:r>
    </w:p>
    <w:p w:rsidR="00FD0597" w:rsidRPr="00FD0597" w:rsidRDefault="00FD0597" w:rsidP="00FD0597">
      <w:pPr>
        <w:tabs>
          <w:tab w:val="left" w:pos="-284"/>
          <w:tab w:val="left" w:pos="426"/>
          <w:tab w:val="left" w:pos="960"/>
        </w:tabs>
        <w:suppressAutoHyphens w:val="0"/>
        <w:spacing w:after="0" w:line="240" w:lineRule="auto"/>
        <w:contextualSpacing/>
        <w:rPr>
          <w:rFonts w:ascii="Times New Roman" w:eastAsia="Times New Roman" w:hAnsi="Times New Roman" w:cs="Times New Roman"/>
          <w:sz w:val="24"/>
          <w:szCs w:val="24"/>
        </w:rPr>
      </w:pPr>
    </w:p>
    <w:p w:rsidR="00FD0597" w:rsidRPr="00FD0597" w:rsidRDefault="00FD0597" w:rsidP="00FD0597">
      <w:pPr>
        <w:tabs>
          <w:tab w:val="left" w:pos="-284"/>
          <w:tab w:val="left" w:pos="426"/>
          <w:tab w:val="left" w:pos="960"/>
        </w:tabs>
        <w:suppressAutoHyphens w:val="0"/>
        <w:spacing w:after="0"/>
        <w:ind w:firstLine="567"/>
        <w:contextualSpacing/>
        <w:jc w:val="center"/>
        <w:rPr>
          <w:rFonts w:ascii="Times New Roman" w:eastAsia="Times New Roman" w:hAnsi="Times New Roman" w:cs="Times New Roman"/>
          <w:b/>
          <w:sz w:val="24"/>
          <w:szCs w:val="24"/>
          <w:lang w:eastAsia="en-US"/>
        </w:rPr>
      </w:pPr>
      <w:r w:rsidRPr="00FD0597">
        <w:rPr>
          <w:rFonts w:ascii="Times New Roman" w:eastAsia="Times New Roman" w:hAnsi="Times New Roman" w:cs="Times New Roman"/>
          <w:b/>
          <w:sz w:val="24"/>
          <w:szCs w:val="24"/>
          <w:lang w:eastAsia="en-US"/>
        </w:rPr>
        <w:t>12. ЗАВЕРЕНИЯ И ГАРАНТИИ</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 Стороны гарантируют, что на момент подписания настоящего Договора:</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12.1.1. они являются юридическими лицами, надлежащим образом, созданными и осуществляющими деятельность в соответствии с законодательством РФ; </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12.1.4. 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12.1.5. лица, подписавшие настоящий Договор, надлежащим образом уполномочены на совершение таких действий, не дисквалифицированы;</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12.1.7. фактическое местонахождение по адресу государственной регистрации, указанному в разделе 14 «ЮРИДИЧЕСКИЕ АДРЕСА И РЕКВИЗИТЫ СТОРОН» настоящего Договора, принадлежность Сторон указанных в разделе 14 «</w:t>
      </w:r>
      <w:r w:rsidRPr="00FD0597">
        <w:rPr>
          <w:rFonts w:ascii="Times New Roman" w:eastAsia="Times New Roman" w:hAnsi="Times New Roman" w:cs="Times New Roman"/>
          <w:szCs w:val="24"/>
          <w:lang w:eastAsia="en-US"/>
        </w:rPr>
        <w:t>ЮРИДИЧЕСКИЕ АДРЕСА И РЕКВИЗИТЫ СТОРОН</w:t>
      </w:r>
      <w:r w:rsidRPr="00FD0597">
        <w:rPr>
          <w:rFonts w:ascii="Times New Roman" w:eastAsia="Times New Roman" w:hAnsi="Times New Roman" w:cs="Times New Roman"/>
          <w:sz w:val="24"/>
          <w:szCs w:val="24"/>
          <w:lang w:eastAsia="en-US"/>
        </w:rPr>
        <w:t>»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12.2. В </w:t>
      </w:r>
      <w:proofErr w:type="gramStart"/>
      <w:r w:rsidRPr="00FD0597">
        <w:rPr>
          <w:rFonts w:ascii="Times New Roman" w:eastAsia="Times New Roman" w:hAnsi="Times New Roman" w:cs="Times New Roman"/>
          <w:sz w:val="24"/>
          <w:szCs w:val="24"/>
          <w:lang w:eastAsia="en-US"/>
        </w:rPr>
        <w:t>целях</w:t>
      </w:r>
      <w:proofErr w:type="gramEnd"/>
      <w:r w:rsidRPr="00FD0597">
        <w:rPr>
          <w:rFonts w:ascii="Times New Roman" w:eastAsia="Times New Roman" w:hAnsi="Times New Roman" w:cs="Times New Roman"/>
          <w:sz w:val="24"/>
          <w:szCs w:val="24"/>
          <w:lang w:eastAsia="en-US"/>
        </w:rPr>
        <w:t xml:space="preserve"> минимизации риска налоговых претензий по сделкам Подрядчик гарантирует Заказчика, что:</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12.2.1. он является добросовестным налогоплательщиком (своевременно и полно исчисляет и уплачивает налоги);</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12.2.2. на момент заключения настоящего Договора не имеет задолженности по оплате налогов, сборов и иных обязательных платежей;</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12.2.4. не искажает факты хозяйственной жизни и не ведет фиктивный документооборот;</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12.2.5. не совершает сделки/операции, с целью неуплаты или неполной оплаты и/или зачета/возврата суммы налога;</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12.2.6. в составе исполнительного органа нет дисквалифицированных лиц;</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lastRenderedPageBreak/>
        <w:t>12.2.7. не существует документов, которые запрещают ему или ограничивают его право заключать и исполнять Договор;</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12.2.8. отсутствует цель получения необоснованной налоговой выгоды при исполнении настоящего Договора</w:t>
      </w:r>
      <w:proofErr w:type="gramStart"/>
      <w:r w:rsidRPr="00FD0597">
        <w:rPr>
          <w:rFonts w:ascii="Times New Roman" w:eastAsia="Times New Roman" w:hAnsi="Times New Roman" w:cs="Times New Roman"/>
          <w:sz w:val="24"/>
          <w:szCs w:val="24"/>
          <w:lang w:eastAsia="en-US"/>
        </w:rPr>
        <w:t>,;</w:t>
      </w:r>
      <w:proofErr w:type="gramEnd"/>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12.2.9. он 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12.3  Подрядчик заверяет Заказчика о том, что:</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он не имеет сведений о подаче кем-либо в суд заявления о признании должника банкротом в отношении Подрядчика;</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он не имеет сведений о наличии у Подрядчика признаков банкротства;</w:t>
      </w:r>
    </w:p>
    <w:p w:rsidR="00FD0597" w:rsidRPr="00FD0597" w:rsidRDefault="00FD0597" w:rsidP="00FD0597">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           -сделка по настоящему Договору одобрена органами  Подрядчика в соответствии со ст. 46 Федерального закона от 08.02.1998 №14-ФЗ «Об обществах с ограниченной ответственностью»;</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12.4. Все гарантии и </w:t>
      </w:r>
      <w:proofErr w:type="gramStart"/>
      <w:r w:rsidRPr="00FD0597">
        <w:rPr>
          <w:rFonts w:ascii="Times New Roman" w:eastAsia="Times New Roman" w:hAnsi="Times New Roman" w:cs="Times New Roman"/>
          <w:sz w:val="24"/>
          <w:szCs w:val="24"/>
          <w:lang w:eastAsia="en-US"/>
        </w:rPr>
        <w:t>заверения Сторон</w:t>
      </w:r>
      <w:proofErr w:type="gramEnd"/>
      <w:r w:rsidRPr="00FD0597">
        <w:rPr>
          <w:rFonts w:ascii="Times New Roman" w:eastAsia="Times New Roman" w:hAnsi="Times New Roman" w:cs="Times New Roman"/>
          <w:sz w:val="24"/>
          <w:szCs w:val="24"/>
          <w:lang w:eastAsia="en-US"/>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D0597" w:rsidRPr="00FD0597" w:rsidRDefault="00FD0597" w:rsidP="00FD0597">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sz w:val="24"/>
          <w:szCs w:val="24"/>
          <w:lang w:eastAsia="en-US"/>
        </w:rPr>
      </w:pPr>
      <w:r w:rsidRPr="00FD0597">
        <w:rPr>
          <w:rFonts w:ascii="Times New Roman" w:eastAsia="Times New Roman" w:hAnsi="Times New Roman" w:cs="Times New Roman"/>
          <w:sz w:val="24"/>
          <w:szCs w:val="24"/>
          <w:lang w:eastAsia="en-US"/>
        </w:rPr>
        <w:t xml:space="preserve">12.5. В </w:t>
      </w:r>
      <w:proofErr w:type="gramStart"/>
      <w:r w:rsidRPr="00FD0597">
        <w:rPr>
          <w:rFonts w:ascii="Times New Roman" w:eastAsia="Times New Roman" w:hAnsi="Times New Roman" w:cs="Times New Roman"/>
          <w:sz w:val="24"/>
          <w:szCs w:val="24"/>
          <w:lang w:eastAsia="en-US"/>
        </w:rPr>
        <w:t>случае</w:t>
      </w:r>
      <w:proofErr w:type="gramEnd"/>
      <w:r w:rsidRPr="00FD0597">
        <w:rPr>
          <w:rFonts w:ascii="Times New Roman" w:eastAsia="Times New Roman" w:hAnsi="Times New Roman" w:cs="Times New Roman"/>
          <w:sz w:val="24"/>
          <w:szCs w:val="24"/>
          <w:lang w:eastAsia="en-US"/>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 9.2 настоящего Договора, при этом настоящий Договор считается расторгнутым с даты доставки такого уведомления.</w:t>
      </w:r>
    </w:p>
    <w:p w:rsidR="00FD0597" w:rsidRPr="00FD0597" w:rsidRDefault="00FD0597" w:rsidP="00FD0597">
      <w:pPr>
        <w:keepNext/>
        <w:keepLines/>
        <w:widowControl w:val="0"/>
        <w:tabs>
          <w:tab w:val="left" w:pos="-5249"/>
          <w:tab w:val="left" w:pos="426"/>
          <w:tab w:val="left" w:pos="1134"/>
        </w:tabs>
        <w:spacing w:after="0" w:line="240" w:lineRule="auto"/>
        <w:rPr>
          <w:rFonts w:ascii="Times New Roman" w:eastAsia="Courier New" w:hAnsi="Times New Roman" w:cs="Times New Roman"/>
          <w:color w:val="FF0000"/>
          <w:sz w:val="28"/>
          <w:szCs w:val="24"/>
        </w:rPr>
      </w:pPr>
    </w:p>
    <w:p w:rsidR="00FD0597" w:rsidRPr="00FD0597" w:rsidRDefault="00FD0597" w:rsidP="00FD0597">
      <w:pPr>
        <w:widowControl w:val="0"/>
        <w:tabs>
          <w:tab w:val="left" w:pos="-5249"/>
          <w:tab w:val="left" w:pos="0"/>
          <w:tab w:val="left" w:pos="1134"/>
        </w:tabs>
        <w:spacing w:after="0"/>
        <w:contextualSpacing/>
        <w:jc w:val="center"/>
        <w:rPr>
          <w:rFonts w:ascii="Times New Roman" w:eastAsia="Courier New" w:hAnsi="Times New Roman" w:cs="Times New Roman"/>
          <w:b/>
          <w:sz w:val="24"/>
          <w:szCs w:val="24"/>
        </w:rPr>
      </w:pPr>
      <w:r w:rsidRPr="00FD0597">
        <w:rPr>
          <w:rFonts w:ascii="Times New Roman" w:eastAsia="Courier New" w:hAnsi="Times New Roman" w:cs="Times New Roman"/>
          <w:b/>
          <w:sz w:val="24"/>
          <w:szCs w:val="24"/>
        </w:rPr>
        <w:t>13. ЗАКЛЮЧИТЕЛЬНЫЕ ПОЛОЖЕНИЯ</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13.1. Условия настоящего договора и соглашений (протоколов и т.п.) к нему конфиденциальны и не подлежат разглашению.</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13.3.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Виновная Сторона обязуется возместить другой Стороне понесенные убытки не позднее 10 рабочих дней </w:t>
      </w:r>
      <w:proofErr w:type="gramStart"/>
      <w:r w:rsidRPr="00FD0597">
        <w:rPr>
          <w:rFonts w:ascii="Times New Roman" w:eastAsia="Courier New" w:hAnsi="Times New Roman" w:cs="Times New Roman"/>
          <w:sz w:val="24"/>
          <w:szCs w:val="24"/>
        </w:rPr>
        <w:t>с даты получения</w:t>
      </w:r>
      <w:proofErr w:type="gramEnd"/>
      <w:r w:rsidRPr="00FD0597">
        <w:rPr>
          <w:rFonts w:ascii="Times New Roman" w:eastAsia="Courier New" w:hAnsi="Times New Roman" w:cs="Times New Roman"/>
          <w:sz w:val="24"/>
          <w:szCs w:val="24"/>
        </w:rPr>
        <w:t xml:space="preserve"> от потерпевшей Стороны письменного требования о возмещении таких убытков.</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13.4. При наличии между Сторонами более одного заключенного договора подряда и в случае имеющейся просрочки по срокам выполнения работ хотя бы по одному из них, Заказчик вправе приостановить оплату по настоящему договору, до момента исполнения обязательств Подрядчика по иным договорам, заключенным между Сторонами, при этом штрафные санкции к Заказчику не применяются.</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13.5. </w:t>
      </w:r>
      <w:proofErr w:type="gramStart"/>
      <w:r w:rsidRPr="00FD0597">
        <w:rPr>
          <w:rFonts w:ascii="Times New Roman" w:eastAsia="Courier New" w:hAnsi="Times New Roman" w:cs="Times New Roman"/>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FD0597">
        <w:rPr>
          <w:rFonts w:ascii="Times New Roman" w:eastAsia="Courier New" w:hAnsi="Times New Roman" w:cs="Times New Roman"/>
          <w:sz w:val="24"/>
          <w:szCs w:val="24"/>
        </w:rPr>
        <w:t xml:space="preserve"> курьера, или вручаться из рук в руки уполномоченным лица сторон настоящего Договора.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w:t>
      </w:r>
      <w:r w:rsidRPr="00FD0597">
        <w:rPr>
          <w:rFonts w:ascii="Times New Roman" w:eastAsia="Courier New" w:hAnsi="Times New Roman" w:cs="Times New Roman"/>
          <w:sz w:val="24"/>
          <w:szCs w:val="24"/>
        </w:rPr>
        <w:lastRenderedPageBreak/>
        <w:t xml:space="preserve">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13.6.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FD0597" w:rsidRPr="00FD0597" w:rsidRDefault="00FD0597" w:rsidP="00FD0597">
      <w:pPr>
        <w:widowControl w:val="0"/>
        <w:tabs>
          <w:tab w:val="left" w:pos="-5249"/>
          <w:tab w:val="left" w:pos="0"/>
          <w:tab w:val="left" w:pos="1134"/>
        </w:tabs>
        <w:spacing w:after="0" w:line="240" w:lineRule="auto"/>
        <w:contextualSpacing/>
        <w:jc w:val="both"/>
        <w:rPr>
          <w:rFonts w:ascii="Times New Roman" w:eastAsia="Courier New" w:hAnsi="Times New Roman" w:cs="Times New Roman"/>
          <w:sz w:val="24"/>
          <w:szCs w:val="24"/>
        </w:rPr>
      </w:pPr>
      <w:proofErr w:type="gramStart"/>
      <w:r w:rsidRPr="00FD0597">
        <w:rPr>
          <w:rFonts w:ascii="Times New Roman" w:eastAsia="Courier New" w:hAnsi="Times New Roman" w:cs="Times New Roman"/>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FD0597">
        <w:rPr>
          <w:rFonts w:ascii="Times New Roman" w:eastAsia="Courier New" w:hAnsi="Times New Roman" w:cs="Times New Roman"/>
          <w:sz w:val="24"/>
          <w:szCs w:val="24"/>
        </w:rPr>
        <w:t>) календарных дней почтовым отправлением или через курьера, или вручаться из рук в руки, в том числе уполномоченным лица Заказчика.</w:t>
      </w:r>
    </w:p>
    <w:p w:rsidR="00FD0597" w:rsidRPr="00FD0597" w:rsidRDefault="00FD0597" w:rsidP="00FD0597">
      <w:pPr>
        <w:widowControl w:val="0"/>
        <w:tabs>
          <w:tab w:val="left" w:pos="-5249"/>
          <w:tab w:val="left" w:pos="0"/>
          <w:tab w:val="left" w:pos="1134"/>
        </w:tabs>
        <w:spacing w:after="0" w:line="240" w:lineRule="auto"/>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 xml:space="preserve">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 3 ст. 54 Гражданского кодекса РФ  несет </w:t>
      </w:r>
      <w:proofErr w:type="gramStart"/>
      <w:r w:rsidRPr="00FD0597">
        <w:rPr>
          <w:rFonts w:ascii="Times New Roman" w:eastAsia="Courier New" w:hAnsi="Times New Roman" w:cs="Times New Roman"/>
          <w:sz w:val="24"/>
          <w:szCs w:val="24"/>
        </w:rPr>
        <w:t>Сторона</w:t>
      </w:r>
      <w:proofErr w:type="gramEnd"/>
      <w:r w:rsidRPr="00FD0597">
        <w:rPr>
          <w:rFonts w:ascii="Times New Roman" w:eastAsia="Courier New" w:hAnsi="Times New Roman" w:cs="Times New Roman"/>
          <w:sz w:val="24"/>
          <w:szCs w:val="24"/>
        </w:rPr>
        <w:t xml:space="preserve"> в адрес которой сообщение направлено. </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13.7. Во всем, что не предусмотрено настоящим Договором, Стороны руководствуются действующим законодательством РФ.</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13.8. 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D0597" w:rsidRPr="00FD0597" w:rsidRDefault="00FD0597" w:rsidP="00FD0597">
      <w:pPr>
        <w:widowControl w:val="0"/>
        <w:tabs>
          <w:tab w:val="left" w:pos="-5249"/>
          <w:tab w:val="left" w:pos="0"/>
          <w:tab w:val="left" w:pos="1134"/>
        </w:tabs>
        <w:spacing w:after="0" w:line="240" w:lineRule="auto"/>
        <w:ind w:firstLine="567"/>
        <w:contextualSpacing/>
        <w:jc w:val="both"/>
        <w:rPr>
          <w:rFonts w:ascii="Times New Roman" w:eastAsia="Courier New" w:hAnsi="Times New Roman" w:cs="Times New Roman"/>
          <w:sz w:val="24"/>
          <w:szCs w:val="24"/>
        </w:rPr>
      </w:pPr>
      <w:r w:rsidRPr="00FD0597">
        <w:rPr>
          <w:rFonts w:ascii="Times New Roman" w:eastAsia="Courier New" w:hAnsi="Times New Roman" w:cs="Times New Roman"/>
          <w:sz w:val="24"/>
          <w:szCs w:val="24"/>
        </w:rPr>
        <w:t>13.9. Приложение №1 – Техническое задание.</w:t>
      </w:r>
    </w:p>
    <w:p w:rsidR="00FD0597" w:rsidRPr="00FD0597" w:rsidRDefault="00FD0597" w:rsidP="00FD0597">
      <w:pPr>
        <w:widowControl w:val="0"/>
        <w:tabs>
          <w:tab w:val="left" w:pos="-5249"/>
          <w:tab w:val="left" w:pos="0"/>
          <w:tab w:val="left" w:pos="1134"/>
        </w:tabs>
        <w:spacing w:after="0" w:line="240" w:lineRule="auto"/>
        <w:contextualSpacing/>
        <w:jc w:val="both"/>
        <w:rPr>
          <w:rFonts w:ascii="Times New Roman" w:eastAsia="Times New Roman" w:hAnsi="Times New Roman" w:cs="Times New Roman"/>
          <w:sz w:val="24"/>
          <w:szCs w:val="24"/>
        </w:rPr>
      </w:pPr>
    </w:p>
    <w:p w:rsidR="00FD0597" w:rsidRPr="00914E97" w:rsidRDefault="00FD0597" w:rsidP="00FD0597">
      <w:pPr>
        <w:keepNext/>
        <w:keepLines/>
        <w:widowControl w:val="0"/>
        <w:tabs>
          <w:tab w:val="left" w:pos="426"/>
        </w:tabs>
        <w:spacing w:after="0" w:line="240" w:lineRule="auto"/>
        <w:jc w:val="center"/>
        <w:rPr>
          <w:rFonts w:ascii="Times New Roman" w:eastAsia="Courier New" w:hAnsi="Times New Roman" w:cs="Times New Roman"/>
          <w:b/>
          <w:sz w:val="24"/>
          <w:szCs w:val="24"/>
        </w:rPr>
      </w:pPr>
      <w:bookmarkStart w:id="6" w:name="bookmark7"/>
      <w:r w:rsidRPr="00914E97">
        <w:rPr>
          <w:rFonts w:ascii="Times New Roman" w:eastAsia="Courier New" w:hAnsi="Times New Roman" w:cs="Times New Roman"/>
          <w:b/>
          <w:sz w:val="24"/>
          <w:szCs w:val="24"/>
        </w:rPr>
        <w:t xml:space="preserve">14. </w:t>
      </w:r>
      <w:r w:rsidRPr="00914E97">
        <w:rPr>
          <w:rFonts w:ascii="Times New Roman" w:eastAsia="Courier New" w:hAnsi="Times New Roman" w:cs="Times New Roman"/>
          <w:b/>
          <w:sz w:val="24"/>
          <w:szCs w:val="24"/>
          <w:lang w:val="x-none"/>
        </w:rPr>
        <w:t>ЮРИДИЧЕСКИЕ АДРЕСА И РЕКВИЗИТЫ СТОРОН</w:t>
      </w:r>
      <w:bookmarkEnd w:id="6"/>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4"/>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F8" w:rsidRDefault="00134BF8" w:rsidP="00A85798">
      <w:pPr>
        <w:spacing w:after="0" w:line="240" w:lineRule="auto"/>
      </w:pPr>
      <w:r>
        <w:separator/>
      </w:r>
    </w:p>
  </w:endnote>
  <w:endnote w:type="continuationSeparator" w:id="0">
    <w:p w:rsidR="00134BF8" w:rsidRDefault="00134BF8"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8" w:rsidRDefault="00134BF8">
    <w:pPr>
      <w:pStyle w:val="af9"/>
      <w:jc w:val="right"/>
    </w:pPr>
    <w:r>
      <w:fldChar w:fldCharType="begin"/>
    </w:r>
    <w:r>
      <w:instrText xml:space="preserve"> PAGE   \* MERGEFORMAT </w:instrText>
    </w:r>
    <w:r>
      <w:fldChar w:fldCharType="separate"/>
    </w:r>
    <w:r w:rsidR="00853E9C">
      <w:rPr>
        <w:noProof/>
      </w:rPr>
      <w:t>2</w:t>
    </w:r>
    <w:r>
      <w:rPr>
        <w:noProof/>
      </w:rPr>
      <w:fldChar w:fldCharType="end"/>
    </w:r>
  </w:p>
  <w:p w:rsidR="00134BF8" w:rsidRDefault="00134BF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F8" w:rsidRDefault="00134BF8" w:rsidP="00A85798">
      <w:pPr>
        <w:spacing w:after="0" w:line="240" w:lineRule="auto"/>
      </w:pPr>
      <w:r>
        <w:separator/>
      </w:r>
    </w:p>
  </w:footnote>
  <w:footnote w:type="continuationSeparator" w:id="0">
    <w:p w:rsidR="00134BF8" w:rsidRDefault="00134BF8" w:rsidP="00A85798">
      <w:pPr>
        <w:spacing w:after="0" w:line="240" w:lineRule="auto"/>
      </w:pPr>
      <w:r>
        <w:continuationSeparator/>
      </w:r>
    </w:p>
  </w:footnote>
  <w:footnote w:id="1">
    <w:p w:rsidR="00134BF8" w:rsidRPr="006A4B85" w:rsidRDefault="00134BF8"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4">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5">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0F6BB2"/>
    <w:multiLevelType w:val="hybridMultilevel"/>
    <w:tmpl w:val="4E86DE34"/>
    <w:lvl w:ilvl="0" w:tplc="B016D3C8">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4FF244F"/>
    <w:multiLevelType w:val="hybridMultilevel"/>
    <w:tmpl w:val="F05451C2"/>
    <w:lvl w:ilvl="0" w:tplc="2328F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7"/>
  </w:num>
  <w:num w:numId="5">
    <w:abstractNumId w:val="34"/>
  </w:num>
  <w:num w:numId="6">
    <w:abstractNumId w:val="40"/>
  </w:num>
  <w:num w:numId="7">
    <w:abstractNumId w:val="49"/>
  </w:num>
  <w:num w:numId="8">
    <w:abstractNumId w:val="31"/>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9"/>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5"/>
  </w:num>
  <w:num w:numId="24">
    <w:abstractNumId w:val="26"/>
  </w:num>
  <w:num w:numId="25">
    <w:abstractNumId w:val="43"/>
  </w:num>
  <w:num w:numId="26">
    <w:abstractNumId w:val="45"/>
  </w:num>
  <w:num w:numId="27">
    <w:abstractNumId w:val="44"/>
  </w:num>
  <w:num w:numId="28">
    <w:abstractNumId w:val="46"/>
  </w:num>
  <w:num w:numId="2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4BF8"/>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3E9C"/>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14E97"/>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082D"/>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22A0"/>
    <w:rsid w:val="00FC43B2"/>
    <w:rsid w:val="00FC69A6"/>
    <w:rsid w:val="00FC75C3"/>
    <w:rsid w:val="00FD0597"/>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A7C7-3818-44FE-822A-97C89B02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33</Pages>
  <Words>13421</Words>
  <Characters>76501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89743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33</cp:revision>
  <cp:lastPrinted>2020-05-25T10:57:00Z</cp:lastPrinted>
  <dcterms:created xsi:type="dcterms:W3CDTF">2022-02-04T06:47:00Z</dcterms:created>
  <dcterms:modified xsi:type="dcterms:W3CDTF">2023-07-28T13:29:00Z</dcterms:modified>
</cp:coreProperties>
</file>