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9C0667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2047846A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9A352E">
              <w:rPr>
                <w:b/>
              </w:rPr>
              <w:t xml:space="preserve"> на оказание услуг по аренде </w:t>
            </w:r>
            <w:r w:rsidR="003F0A3C" w:rsidRPr="003F0A3C">
              <w:rPr>
                <w:b/>
              </w:rPr>
              <w:t>волоконно-оптических линий связи</w:t>
            </w:r>
            <w:bookmarkStart w:id="0" w:name="_GoBack"/>
            <w:bookmarkEnd w:id="0"/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0680CC0" w:rsidR="008E6073" w:rsidRPr="008264DF" w:rsidRDefault="00AF0239" w:rsidP="009A3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7A18B062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9A352E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30A134F1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9A352E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3D156D8E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9A352E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D482C68" w14:textId="56070BF9" w:rsidR="008E6073" w:rsidRPr="008264DF" w:rsidRDefault="008E6073" w:rsidP="009A3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8264DF">
              <w:t xml:space="preserve">Стоимостные критерии (Цена предложения Участника) – </w:t>
            </w:r>
            <w:r w:rsidR="009A352E">
              <w:t>100%</w:t>
            </w:r>
          </w:p>
          <w:p w14:paraId="64DC6FAA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03E3F671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0F76BD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5B71FD27" w:rsidR="008E6073" w:rsidRPr="008264DF" w:rsidRDefault="00052BA3" w:rsidP="000F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EAB9D1C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0F76BD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0081B084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0F76BD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3C848BE3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0F76BD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DBE235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0F76BD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222613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tbl>
      <w:tblPr>
        <w:tblW w:w="990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5955"/>
      </w:tblGrid>
      <w:tr w:rsidR="00222613" w:rsidRPr="005C0B78" w14:paraId="76F182DE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4A16B2F0" w14:textId="77777777" w:rsidR="00222613" w:rsidRPr="005C0B78" w:rsidRDefault="00222613" w:rsidP="005C0B78">
            <w:pPr>
              <w:spacing w:after="0" w:line="240" w:lineRule="auto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Заказчик:</w:t>
            </w:r>
          </w:p>
        </w:tc>
        <w:tc>
          <w:tcPr>
            <w:tcW w:w="5955" w:type="dxa"/>
            <w:vAlign w:val="center"/>
          </w:tcPr>
          <w:p w14:paraId="63DB8105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5C0B78">
              <w:rPr>
                <w:noProof/>
                <w:color w:val="000000" w:themeColor="text1"/>
                <w:szCs w:val="20"/>
              </w:rPr>
              <w:t xml:space="preserve">ООО </w:t>
            </w:r>
            <w:r w:rsidRPr="005C0B78">
              <w:rPr>
                <w:color w:val="000000" w:themeColor="text1"/>
                <w:szCs w:val="20"/>
              </w:rPr>
              <w:t>«</w:t>
            </w:r>
            <w:r w:rsidRPr="005C0B78">
              <w:rPr>
                <w:bCs/>
                <w:color w:val="000000" w:themeColor="text1"/>
                <w:szCs w:val="20"/>
              </w:rPr>
              <w:t>Т1 Инновации</w:t>
            </w:r>
            <w:r w:rsidRPr="005C0B78">
              <w:rPr>
                <w:color w:val="000000" w:themeColor="text1"/>
                <w:szCs w:val="20"/>
              </w:rPr>
              <w:t>»</w:t>
            </w:r>
          </w:p>
        </w:tc>
      </w:tr>
      <w:tr w:rsidR="00222613" w:rsidRPr="005C0B78" w14:paraId="00303FB5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7874C2A1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Количество волокон:</w:t>
            </w:r>
          </w:p>
        </w:tc>
        <w:tc>
          <w:tcPr>
            <w:tcW w:w="5955" w:type="dxa"/>
            <w:vAlign w:val="center"/>
          </w:tcPr>
          <w:p w14:paraId="325BA0B0" w14:textId="77777777" w:rsidR="00222613" w:rsidRPr="005C0B78" w:rsidRDefault="00222613" w:rsidP="005C0B78">
            <w:pPr>
              <w:spacing w:after="0" w:line="240" w:lineRule="auto"/>
              <w:rPr>
                <w:b/>
                <w:bCs/>
                <w:color w:val="000000" w:themeColor="text1"/>
                <w:szCs w:val="20"/>
              </w:rPr>
            </w:pPr>
            <w:r w:rsidRPr="005C0B78">
              <w:rPr>
                <w:b/>
                <w:bCs/>
                <w:color w:val="000000" w:themeColor="text1"/>
                <w:szCs w:val="20"/>
              </w:rPr>
              <w:t>1 шт.</w:t>
            </w:r>
          </w:p>
        </w:tc>
      </w:tr>
      <w:tr w:rsidR="00222613" w:rsidRPr="005C0B78" w14:paraId="748A7C4F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5608A5F8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Требуемая дата ввода:</w:t>
            </w:r>
          </w:p>
        </w:tc>
        <w:tc>
          <w:tcPr>
            <w:tcW w:w="5955" w:type="dxa"/>
            <w:vAlign w:val="center"/>
          </w:tcPr>
          <w:p w14:paraId="24D4032C" w14:textId="77777777" w:rsidR="00222613" w:rsidRPr="005C0B78" w:rsidRDefault="00222613" w:rsidP="005C0B78">
            <w:pPr>
              <w:spacing w:after="0" w:line="240" w:lineRule="auto"/>
              <w:rPr>
                <w:b/>
                <w:bCs/>
                <w:color w:val="000000" w:themeColor="text1"/>
                <w:szCs w:val="20"/>
              </w:rPr>
            </w:pPr>
            <w:r w:rsidRPr="005C0B78">
              <w:rPr>
                <w:b/>
                <w:bCs/>
                <w:color w:val="000000" w:themeColor="text1"/>
                <w:szCs w:val="20"/>
              </w:rPr>
              <w:t>Не позднее 15 июля 2024г</w:t>
            </w:r>
          </w:p>
        </w:tc>
      </w:tr>
      <w:tr w:rsidR="00222613" w:rsidRPr="005C0B78" w14:paraId="5AEA4DCE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7FCFCDEB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Адрес точки №1</w:t>
            </w:r>
            <w:r w:rsidRPr="005C0B78">
              <w:rPr>
                <w:b/>
                <w:color w:val="000000" w:themeColor="text1"/>
                <w:szCs w:val="20"/>
                <w:lang w:val="en-AU"/>
              </w:rPr>
              <w:t xml:space="preserve"> </w:t>
            </w:r>
            <w:r w:rsidRPr="005C0B78">
              <w:rPr>
                <w:b/>
                <w:color w:val="000000" w:themeColor="text1"/>
                <w:szCs w:val="20"/>
              </w:rPr>
              <w:t>пользователя:</w:t>
            </w:r>
          </w:p>
        </w:tc>
        <w:tc>
          <w:tcPr>
            <w:tcW w:w="5955" w:type="dxa"/>
            <w:vAlign w:val="center"/>
          </w:tcPr>
          <w:p w14:paraId="621BADE0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5C0B78">
              <w:rPr>
                <w:bCs/>
                <w:color w:val="000000" w:themeColor="text1"/>
                <w:szCs w:val="20"/>
              </w:rPr>
              <w:t>Москва г., Авиамоторная 69</w:t>
            </w:r>
          </w:p>
        </w:tc>
      </w:tr>
      <w:tr w:rsidR="00222613" w:rsidRPr="005C0B78" w14:paraId="1588A2A2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69B7B319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Координаты подключения в точке №1:</w:t>
            </w:r>
          </w:p>
        </w:tc>
        <w:tc>
          <w:tcPr>
            <w:tcW w:w="5955" w:type="dxa"/>
            <w:vAlign w:val="center"/>
          </w:tcPr>
          <w:p w14:paraId="475EA910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  <w:lang w:val="en-US"/>
              </w:rPr>
            </w:pPr>
            <w:r w:rsidRPr="005C0B78">
              <w:rPr>
                <w:bCs/>
                <w:color w:val="000000" w:themeColor="text1"/>
                <w:szCs w:val="20"/>
              </w:rPr>
              <w:t xml:space="preserve">Стойка 10 </w:t>
            </w:r>
            <w:r w:rsidRPr="005C0B78">
              <w:rPr>
                <w:bCs/>
                <w:color w:val="000000" w:themeColor="text1"/>
                <w:szCs w:val="20"/>
                <w:lang w:val="en-US"/>
              </w:rPr>
              <w:t>E01</w:t>
            </w:r>
          </w:p>
        </w:tc>
      </w:tr>
      <w:tr w:rsidR="00222613" w:rsidRPr="005C0B78" w14:paraId="33137563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35D3CFD5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Требуемый интерфейс:</w:t>
            </w:r>
          </w:p>
        </w:tc>
        <w:tc>
          <w:tcPr>
            <w:tcW w:w="5955" w:type="dxa"/>
            <w:vAlign w:val="center"/>
          </w:tcPr>
          <w:p w14:paraId="19D8F3F3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5C0B78">
              <w:rPr>
                <w:bCs/>
                <w:color w:val="000000" w:themeColor="text1"/>
                <w:szCs w:val="20"/>
              </w:rPr>
              <w:t>LC</w:t>
            </w:r>
          </w:p>
        </w:tc>
      </w:tr>
      <w:tr w:rsidR="00222613" w:rsidRPr="005C0B78" w14:paraId="6F858862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0C8B3514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Адрес пользователя #2:</w:t>
            </w:r>
          </w:p>
        </w:tc>
        <w:tc>
          <w:tcPr>
            <w:tcW w:w="5955" w:type="dxa"/>
            <w:vAlign w:val="center"/>
          </w:tcPr>
          <w:p w14:paraId="537FF923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5C0B78">
              <w:rPr>
                <w:bCs/>
                <w:color w:val="000000" w:themeColor="text1"/>
                <w:szCs w:val="20"/>
              </w:rPr>
              <w:t xml:space="preserve">Москва г., </w:t>
            </w:r>
            <w:proofErr w:type="spellStart"/>
            <w:r w:rsidRPr="005C0B78">
              <w:rPr>
                <w:bCs/>
                <w:color w:val="000000" w:themeColor="text1"/>
                <w:szCs w:val="20"/>
              </w:rPr>
              <w:t>Чермянская</w:t>
            </w:r>
            <w:proofErr w:type="spellEnd"/>
            <w:r w:rsidRPr="005C0B78">
              <w:rPr>
                <w:bCs/>
                <w:color w:val="000000" w:themeColor="text1"/>
                <w:szCs w:val="20"/>
              </w:rPr>
              <w:t xml:space="preserve"> ул., д. 4, стр. 1</w:t>
            </w:r>
          </w:p>
        </w:tc>
      </w:tr>
      <w:tr w:rsidR="00222613" w:rsidRPr="005C0B78" w14:paraId="4ADB3154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70CDFB2E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Координаты подключения в точке №2:</w:t>
            </w:r>
          </w:p>
        </w:tc>
        <w:tc>
          <w:tcPr>
            <w:tcW w:w="5955" w:type="dxa"/>
            <w:vAlign w:val="center"/>
          </w:tcPr>
          <w:p w14:paraId="2929FCFD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5C0B78">
              <w:rPr>
                <w:bCs/>
                <w:color w:val="000000" w:themeColor="text1"/>
                <w:szCs w:val="20"/>
              </w:rPr>
              <w:t>стойка L150</w:t>
            </w:r>
          </w:p>
        </w:tc>
      </w:tr>
      <w:tr w:rsidR="00222613" w:rsidRPr="005C0B78" w14:paraId="22FC9807" w14:textId="77777777" w:rsidTr="00222613">
        <w:trPr>
          <w:cantSplit/>
          <w:trHeight w:val="340"/>
        </w:trPr>
        <w:tc>
          <w:tcPr>
            <w:tcW w:w="3947" w:type="dxa"/>
            <w:vAlign w:val="center"/>
          </w:tcPr>
          <w:p w14:paraId="56003EED" w14:textId="77777777" w:rsidR="00222613" w:rsidRPr="005C0B78" w:rsidRDefault="00222613" w:rsidP="005C0B78">
            <w:pPr>
              <w:keepNext/>
              <w:spacing w:after="0" w:line="240" w:lineRule="auto"/>
              <w:outlineLvl w:val="0"/>
              <w:rPr>
                <w:b/>
                <w:color w:val="000000" w:themeColor="text1"/>
                <w:szCs w:val="20"/>
              </w:rPr>
            </w:pPr>
            <w:r w:rsidRPr="005C0B78">
              <w:rPr>
                <w:b/>
                <w:color w:val="000000" w:themeColor="text1"/>
                <w:szCs w:val="20"/>
              </w:rPr>
              <w:t>Требуемый интерфейс:</w:t>
            </w:r>
          </w:p>
        </w:tc>
        <w:tc>
          <w:tcPr>
            <w:tcW w:w="5955" w:type="dxa"/>
            <w:vAlign w:val="center"/>
          </w:tcPr>
          <w:p w14:paraId="627AFB03" w14:textId="77777777" w:rsidR="00222613" w:rsidRPr="005C0B78" w:rsidRDefault="00222613" w:rsidP="005C0B78">
            <w:pPr>
              <w:spacing w:after="0" w:line="240" w:lineRule="auto"/>
              <w:rPr>
                <w:bCs/>
                <w:color w:val="000000" w:themeColor="text1"/>
                <w:szCs w:val="20"/>
              </w:rPr>
            </w:pPr>
            <w:r w:rsidRPr="005C0B78">
              <w:rPr>
                <w:bCs/>
                <w:color w:val="000000" w:themeColor="text1"/>
                <w:szCs w:val="20"/>
              </w:rPr>
              <w:t>LC</w:t>
            </w:r>
          </w:p>
        </w:tc>
      </w:tr>
    </w:tbl>
    <w:p w14:paraId="4F611AA3" w14:textId="77777777" w:rsidR="00222613" w:rsidRPr="000376BC" w:rsidRDefault="00222613" w:rsidP="00222613">
      <w:pPr>
        <w:rPr>
          <w:color w:val="000000" w:themeColor="text1"/>
          <w:szCs w:val="20"/>
        </w:rPr>
      </w:pPr>
    </w:p>
    <w:p w14:paraId="5B47ADBD" w14:textId="77777777" w:rsidR="00222613" w:rsidRPr="000376BC" w:rsidRDefault="00222613" w:rsidP="00222613">
      <w:pPr>
        <w:rPr>
          <w:color w:val="000000" w:themeColor="text1"/>
          <w:szCs w:val="20"/>
        </w:rPr>
      </w:pPr>
    </w:p>
    <w:p w14:paraId="67E11349" w14:textId="77777777" w:rsidR="00222613" w:rsidRPr="000376BC" w:rsidRDefault="00222613" w:rsidP="00222613">
      <w:pPr>
        <w:rPr>
          <w:color w:val="000000" w:themeColor="text1"/>
          <w:szCs w:val="20"/>
        </w:rPr>
      </w:pP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AA84A" w14:textId="5A86DDE5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2FB912E" w14:textId="07FD5646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CE376A1" w14:textId="5D4AB5A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626A018" w14:textId="62D8762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539DAA3" w14:textId="37856D9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4CA138C" w14:textId="275CA59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84999DA" w14:textId="2AA00DA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95247" w14:textId="071662FC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0E01453" w14:textId="2F785F2A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37E78BC7" w14:textId="48EA1524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739DEF1" w14:textId="622AADB9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577ACF" w14:textId="290F2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460BAC2" w14:textId="4DE96FC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F721431" w14:textId="267D48AF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2F5A33D9" w14:textId="3283D03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5D8AE26" w14:textId="649D9030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66F1E0AA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c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0884110C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0851A8">
        <w:rPr>
          <w:rFonts w:cs="Times New Roman"/>
          <w:b/>
          <w:szCs w:val="20"/>
        </w:rPr>
        <w:t>3</w:t>
      </w:r>
    </w:p>
    <w:p w14:paraId="28F671A5" w14:textId="7CF9BA74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8264DF" w14:paraId="73D550D5" w14:textId="77777777" w:rsidTr="009420FE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9420F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462CBF9" w14:textId="1C0ED808" w:rsidR="00C240D2" w:rsidRPr="008264DF" w:rsidRDefault="00C240D2" w:rsidP="009420F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1F81317" w14:textId="77777777" w:rsidR="009420FE" w:rsidRDefault="00C240D2" w:rsidP="009420F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</w:t>
            </w:r>
          </w:p>
          <w:p w14:paraId="1D37FA3B" w14:textId="245091DA" w:rsidR="00C240D2" w:rsidRPr="008264DF" w:rsidRDefault="00C240D2" w:rsidP="009420F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8264DF" w:rsidRDefault="00C240D2" w:rsidP="009420F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0851A8" w:rsidRPr="008264DF" w14:paraId="1CF40DAB" w14:textId="77777777" w:rsidTr="009420FE">
        <w:tc>
          <w:tcPr>
            <w:tcW w:w="733" w:type="dxa"/>
            <w:shd w:val="clear" w:color="auto" w:fill="auto"/>
            <w:vAlign w:val="center"/>
          </w:tcPr>
          <w:p w14:paraId="598AF7E9" w14:textId="77777777" w:rsidR="000851A8" w:rsidRPr="008264DF" w:rsidRDefault="000851A8" w:rsidP="009420FE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532A2504" w:rsidR="000851A8" w:rsidRPr="008264DF" w:rsidRDefault="000851A8" w:rsidP="009420FE">
            <w:pPr>
              <w:spacing w:after="0" w:line="240" w:lineRule="auto"/>
              <w:rPr>
                <w:rFonts w:cs="Times New Roman"/>
                <w:b/>
                <w:color w:val="FF0000"/>
                <w:szCs w:val="20"/>
              </w:rPr>
            </w:pPr>
            <w:r w:rsidRPr="007529E6">
              <w:rPr>
                <w:rFonts w:cs="Times New Roman"/>
                <w:szCs w:val="20"/>
              </w:rPr>
              <w:t>Минимальный объем выручки Участника за последни</w:t>
            </w:r>
            <w:r>
              <w:rPr>
                <w:rFonts w:cs="Times New Roman"/>
                <w:szCs w:val="20"/>
              </w:rPr>
              <w:t>й</w:t>
            </w:r>
            <w:r w:rsidRPr="007529E6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отчетный</w:t>
            </w:r>
            <w:r w:rsidRPr="007529E6">
              <w:rPr>
                <w:rFonts w:cs="Times New Roman"/>
                <w:szCs w:val="20"/>
              </w:rPr>
              <w:t xml:space="preserve"> финансовы</w:t>
            </w:r>
            <w:r>
              <w:rPr>
                <w:rFonts w:cs="Times New Roman"/>
                <w:szCs w:val="20"/>
              </w:rPr>
              <w:t>й</w:t>
            </w:r>
            <w:r w:rsidRPr="007529E6">
              <w:rPr>
                <w:rFonts w:cs="Times New Roman"/>
                <w:szCs w:val="20"/>
              </w:rPr>
              <w:t xml:space="preserve"> год (сумма в строке № 2110 формы 2 бухгалтерского баланса за 2023 год не менее </w:t>
            </w:r>
            <w:r>
              <w:rPr>
                <w:rFonts w:cs="Times New Roman"/>
                <w:szCs w:val="20"/>
              </w:rPr>
              <w:t>10</w:t>
            </w:r>
            <w:r w:rsidRPr="007529E6">
              <w:rPr>
                <w:rFonts w:cs="Times New Roman"/>
                <w:szCs w:val="20"/>
              </w:rPr>
              <w:t xml:space="preserve"> млн. рублей).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16790F6" w14:textId="77777777" w:rsidR="000851A8" w:rsidRPr="008264DF" w:rsidRDefault="000851A8" w:rsidP="009420FE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2DADE00" w:rsidR="000851A8" w:rsidRPr="008264DF" w:rsidRDefault="000851A8" w:rsidP="009420FE">
            <w:pPr>
              <w:spacing w:after="0" w:line="240" w:lineRule="auto"/>
              <w:rPr>
                <w:rFonts w:cs="Times New Roman"/>
                <w:szCs w:val="20"/>
              </w:rPr>
            </w:pPr>
            <w:r w:rsidRPr="007529E6">
              <w:rPr>
                <w:rFonts w:cs="Times New Roman"/>
                <w:szCs w:val="20"/>
              </w:rPr>
              <w:t xml:space="preserve">Форма 2 бухгалтерского баланса за </w:t>
            </w:r>
            <w:r>
              <w:rPr>
                <w:rFonts w:cs="Times New Roman"/>
                <w:szCs w:val="20"/>
              </w:rPr>
              <w:t>2023</w:t>
            </w:r>
            <w:r w:rsidRPr="007529E6">
              <w:rPr>
                <w:rFonts w:cs="Times New Roman"/>
                <w:szCs w:val="20"/>
              </w:rPr>
              <w:t xml:space="preserve"> год</w:t>
            </w:r>
          </w:p>
        </w:tc>
      </w:tr>
      <w:tr w:rsidR="006A443A" w:rsidRPr="008264DF" w14:paraId="6C2A4CBA" w14:textId="77777777" w:rsidTr="009420FE">
        <w:tc>
          <w:tcPr>
            <w:tcW w:w="733" w:type="dxa"/>
            <w:shd w:val="clear" w:color="auto" w:fill="auto"/>
            <w:vAlign w:val="center"/>
          </w:tcPr>
          <w:p w14:paraId="59BD2A44" w14:textId="77777777" w:rsidR="006A443A" w:rsidRPr="008264DF" w:rsidRDefault="006A443A" w:rsidP="006A443A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3501A202" w:rsidR="006A443A" w:rsidRPr="008264DF" w:rsidRDefault="006A443A" w:rsidP="006A443A">
            <w:pPr>
              <w:spacing w:after="0" w:line="240" w:lineRule="auto"/>
              <w:rPr>
                <w:rFonts w:eastAsia="SimSun"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>Наличие</w:t>
            </w:r>
            <w:r>
              <w:rPr>
                <w:rFonts w:cs="Times New Roman"/>
                <w:szCs w:val="20"/>
              </w:rPr>
              <w:t xml:space="preserve"> не менее 2 договоров, подтверждающих наличие</w:t>
            </w:r>
            <w:r w:rsidRPr="00CF7A72">
              <w:rPr>
                <w:rFonts w:cs="Times New Roman"/>
                <w:szCs w:val="20"/>
              </w:rPr>
              <w:t xml:space="preserve"> опыта </w:t>
            </w:r>
            <w:r>
              <w:rPr>
                <w:rFonts w:cs="Times New Roman"/>
                <w:szCs w:val="20"/>
              </w:rPr>
              <w:t xml:space="preserve">оказания аналогичных услуг в </w:t>
            </w:r>
            <w:r w:rsidRPr="00CF7A72">
              <w:rPr>
                <w:rFonts w:cs="Times New Roman"/>
                <w:szCs w:val="20"/>
              </w:rPr>
              <w:t>период с 01.01.2022 года до даты подачи заявки на участие.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5A332B4" w14:textId="77777777" w:rsidR="006A443A" w:rsidRPr="008264DF" w:rsidRDefault="006A443A" w:rsidP="006A443A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6B1A14E1" w:rsidR="006A443A" w:rsidRPr="008264DF" w:rsidRDefault="006A443A" w:rsidP="006A443A">
            <w:pPr>
              <w:spacing w:after="0" w:line="240" w:lineRule="auto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Скан-копии договоров и документов, подтверждающих факт </w:t>
            </w:r>
            <w:r w:rsidR="00E365D1">
              <w:rPr>
                <w:rFonts w:cs="Times New Roman"/>
                <w:szCs w:val="20"/>
              </w:rPr>
              <w:t>оказания услуг в течение не менее 6 месяцев</w:t>
            </w:r>
            <w:r>
              <w:rPr>
                <w:rFonts w:cs="Times New Roman"/>
                <w:szCs w:val="20"/>
              </w:rPr>
              <w:t xml:space="preserve"> </w:t>
            </w:r>
            <w:r w:rsidRPr="00D66798">
              <w:rPr>
                <w:rFonts w:cs="Times New Roman"/>
                <w:b/>
                <w:szCs w:val="20"/>
              </w:rPr>
              <w:t>ИЛИ</w:t>
            </w:r>
            <w:r>
              <w:rPr>
                <w:rFonts w:cs="Times New Roman"/>
                <w:szCs w:val="20"/>
              </w:rPr>
              <w:t xml:space="preserve"> реестр по форме контрагента, в котором содержатся данные о</w:t>
            </w:r>
            <w:r w:rsidR="00E365D1">
              <w:rPr>
                <w:rFonts w:cs="Times New Roman"/>
                <w:szCs w:val="20"/>
              </w:rPr>
              <w:t>б объеме услуг и</w:t>
            </w:r>
            <w:r>
              <w:rPr>
                <w:rFonts w:cs="Times New Roman"/>
                <w:szCs w:val="20"/>
              </w:rPr>
              <w:t xml:space="preserve"> контактные данные заказчика для проведения проверки информации.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4B918C88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9C0667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484"/>
        <w:gridCol w:w="4722"/>
      </w:tblGrid>
      <w:tr w:rsidR="005D6429" w:rsidRPr="005D6429" w14:paraId="3FEEB8A6" w14:textId="77777777" w:rsidTr="005D64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A03C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Точка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AE4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bCs/>
                <w:color w:val="000000" w:themeColor="text1"/>
                <w:szCs w:val="20"/>
                <w:lang w:eastAsia="ru-RU"/>
              </w:rPr>
              <w:t>г. Москва, Авиамоторная 69</w:t>
            </w:r>
          </w:p>
        </w:tc>
      </w:tr>
      <w:tr w:rsidR="005D6429" w:rsidRPr="005D6429" w14:paraId="70CEAF7E" w14:textId="77777777" w:rsidTr="005D64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A0D4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Точка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CDC4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г. Москва, </w:t>
            </w:r>
            <w:proofErr w:type="spellStart"/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Чермянская</w:t>
            </w:r>
            <w:proofErr w:type="spellEnd"/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ул., д. 4, стр. 1</w:t>
            </w:r>
          </w:p>
        </w:tc>
      </w:tr>
      <w:tr w:rsidR="005D6429" w:rsidRPr="005D6429" w14:paraId="583DA6EB" w14:textId="77777777" w:rsidTr="005D64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6611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Интерфейс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663A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LC</w:t>
            </w:r>
          </w:p>
        </w:tc>
      </w:tr>
      <w:tr w:rsidR="005D6429" w:rsidRPr="005D6429" w14:paraId="0BA0D612" w14:textId="77777777" w:rsidTr="005D64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7C22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Стоимость инсталляции, рублей без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FA5E" w14:textId="77777777" w:rsidR="005D6429" w:rsidRPr="005D6429" w:rsidRDefault="005D6429" w:rsidP="005D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D64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5D6429" w:rsidRPr="005D6429" w14:paraId="5B49A3E2" w14:textId="77777777" w:rsidTr="005D642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35EC" w14:textId="77777777" w:rsidR="005D6429" w:rsidRPr="005D6429" w:rsidRDefault="005D6429" w:rsidP="005D6429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5D6429">
              <w:rPr>
                <w:rFonts w:eastAsia="Times New Roman" w:cs="Times New Roman"/>
                <w:color w:val="000000"/>
                <w:szCs w:val="20"/>
                <w:lang w:eastAsia="ru-RU"/>
              </w:rPr>
              <w:t>Стоимость аренды в месяц, рублей без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8037" w14:textId="77777777" w:rsidR="005D6429" w:rsidRPr="005D6429" w:rsidRDefault="005D6429" w:rsidP="005D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D6429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14:paraId="53893D95" w14:textId="7D989479" w:rsidR="003E50A3" w:rsidRDefault="003E50A3" w:rsidP="003E50A3">
      <w:pPr>
        <w:rPr>
          <w:rFonts w:cs="Times New Roman"/>
          <w:szCs w:val="20"/>
        </w:rPr>
      </w:pPr>
    </w:p>
    <w:p w14:paraId="6184D2C0" w14:textId="7EC394FB" w:rsidR="005464D5" w:rsidRDefault="005464D5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Итого, стоимость предложения</w:t>
      </w:r>
      <w:r>
        <w:rPr>
          <w:rStyle w:val="af6"/>
          <w:rFonts w:cs="Times New Roman"/>
          <w:szCs w:val="20"/>
        </w:rPr>
        <w:footnoteReference w:id="1"/>
      </w:r>
      <w:r>
        <w:rPr>
          <w:rFonts w:cs="Times New Roman"/>
          <w:szCs w:val="20"/>
        </w:rPr>
        <w:t>: _______________________________.</w:t>
      </w:r>
    </w:p>
    <w:p w14:paraId="378828F8" w14:textId="77777777" w:rsidR="005464D5" w:rsidRPr="008264DF" w:rsidRDefault="005464D5" w:rsidP="003E50A3">
      <w:pPr>
        <w:rPr>
          <w:rFonts w:cs="Times New Roman"/>
          <w:szCs w:val="20"/>
        </w:rPr>
      </w:pPr>
    </w:p>
    <w:p w14:paraId="1F22EF38" w14:textId="622EA462" w:rsidR="003E50A3" w:rsidRPr="008264DF" w:rsidRDefault="005D6429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Условия оплаты: _____________________.</w:t>
      </w:r>
      <w:r>
        <w:rPr>
          <w:rStyle w:val="af6"/>
          <w:rFonts w:cs="Times New Roman"/>
          <w:szCs w:val="20"/>
        </w:rPr>
        <w:footnoteReference w:id="2"/>
      </w:r>
    </w:p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51FDFF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9C0667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9C0667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3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9C0667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4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5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9C0667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9C0667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9C0667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9C0667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9C0667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9C0667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9C0667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9C0667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9C0667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9C0667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9C0667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9C0667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10"/>
      <w:footerReference w:type="default" r:id="rId11"/>
      <w:head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9C0667" w:rsidRDefault="009C0667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9C0667" w:rsidRDefault="009C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C0667" w:rsidRPr="00437B01" w:rsidRDefault="009C0667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9C0667" w:rsidRDefault="009C0667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9C0667" w:rsidRDefault="009C0667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9C0667" w:rsidRDefault="009C0667">
      <w:pPr>
        <w:spacing w:after="0" w:line="240" w:lineRule="auto"/>
      </w:pPr>
      <w:r>
        <w:continuationSeparator/>
      </w:r>
    </w:p>
  </w:footnote>
  <w:footnote w:id="1">
    <w:p w14:paraId="4D5A6F6B" w14:textId="1CA953AE" w:rsidR="005464D5" w:rsidRDefault="005464D5">
      <w:pPr>
        <w:pStyle w:val="af4"/>
      </w:pPr>
      <w:r>
        <w:rPr>
          <w:rStyle w:val="af6"/>
        </w:rPr>
        <w:footnoteRef/>
      </w:r>
      <w:r>
        <w:t xml:space="preserve"> Указывается итоговая стоимость предложения за 12 месяцев, а также размер НДС/Основание освобождения от уплаты НДС в соответствии с Налоговым кодексом Российской Федерации с приложением основания для такого освобождения (например, письма ФНС о переводе на специальный налоговый режим).</w:t>
      </w:r>
    </w:p>
  </w:footnote>
  <w:footnote w:id="2">
    <w:p w14:paraId="32652277" w14:textId="53633E45" w:rsidR="005D6429" w:rsidRDefault="005D6429">
      <w:pPr>
        <w:pStyle w:val="af4"/>
      </w:pPr>
      <w:r>
        <w:rPr>
          <w:rStyle w:val="af6"/>
        </w:rPr>
        <w:footnoteRef/>
      </w:r>
      <w:r>
        <w:t xml:space="preserve"> Указываются условия оплаты. Для заказчика приоритетным является условие об оплате за фактически оказанные услуги (</w:t>
      </w:r>
      <w:proofErr w:type="spellStart"/>
      <w:r>
        <w:t>постоплата</w:t>
      </w:r>
      <w:proofErr w:type="spellEnd"/>
      <w:r>
        <w:t>)</w:t>
      </w:r>
      <w:r w:rsidR="00E509CB">
        <w:t xml:space="preserve"> в течение не менее 15 рабочих дней с даты приемки услуг</w:t>
      </w:r>
      <w:r>
        <w:t>.</w:t>
      </w:r>
    </w:p>
  </w:footnote>
  <w:footnote w:id="3">
    <w:p w14:paraId="1E299094" w14:textId="77777777" w:rsidR="009C0667" w:rsidRDefault="009C0667" w:rsidP="0055314D">
      <w:pPr>
        <w:pStyle w:val="af4"/>
      </w:pPr>
      <w:r>
        <w:rPr>
          <w:rStyle w:val="af6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4">
    <w:p w14:paraId="3B9C3B95" w14:textId="77777777" w:rsidR="009C0667" w:rsidRPr="00986725" w:rsidRDefault="009C0667" w:rsidP="0055314D">
      <w:pPr>
        <w:pStyle w:val="af4"/>
        <w:ind w:right="-24"/>
        <w:rPr>
          <w:sz w:val="14"/>
          <w:szCs w:val="14"/>
        </w:rPr>
      </w:pPr>
      <w:r w:rsidRPr="00986725">
        <w:rPr>
          <w:rStyle w:val="af6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5">
    <w:p w14:paraId="73A69758" w14:textId="77777777" w:rsidR="009C0667" w:rsidRDefault="009C0667" w:rsidP="0055314D">
      <w:pPr>
        <w:pStyle w:val="af4"/>
      </w:pPr>
      <w:r w:rsidRPr="000524C0">
        <w:rPr>
          <w:rStyle w:val="af6"/>
          <w:rFonts w:eastAsia="SimSun"/>
          <w:sz w:val="14"/>
          <w:szCs w:val="14"/>
        </w:rPr>
        <w:footnoteRef/>
      </w:r>
      <w:r w:rsidRPr="000524C0">
        <w:rPr>
          <w:rStyle w:val="af6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9C0667" w:rsidRDefault="009C0667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C0667" w:rsidRDefault="009C0667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51A8"/>
    <w:rsid w:val="00086292"/>
    <w:rsid w:val="000C7CA4"/>
    <w:rsid w:val="000E590D"/>
    <w:rsid w:val="000F621C"/>
    <w:rsid w:val="000F76BD"/>
    <w:rsid w:val="00112D17"/>
    <w:rsid w:val="001453E7"/>
    <w:rsid w:val="00147295"/>
    <w:rsid w:val="001940AA"/>
    <w:rsid w:val="001972E9"/>
    <w:rsid w:val="001B65D1"/>
    <w:rsid w:val="001C5E89"/>
    <w:rsid w:val="001C715F"/>
    <w:rsid w:val="001D0638"/>
    <w:rsid w:val="001D7413"/>
    <w:rsid w:val="001F3CA7"/>
    <w:rsid w:val="001F66A2"/>
    <w:rsid w:val="00217A8D"/>
    <w:rsid w:val="00222613"/>
    <w:rsid w:val="00233B7C"/>
    <w:rsid w:val="002505EA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A3C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464D5"/>
    <w:rsid w:val="0055314D"/>
    <w:rsid w:val="00571A7B"/>
    <w:rsid w:val="00580615"/>
    <w:rsid w:val="00581429"/>
    <w:rsid w:val="00591110"/>
    <w:rsid w:val="005A188E"/>
    <w:rsid w:val="005C0B78"/>
    <w:rsid w:val="005C2E34"/>
    <w:rsid w:val="005C4B30"/>
    <w:rsid w:val="005D6429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A443A"/>
    <w:rsid w:val="006B1903"/>
    <w:rsid w:val="006D1677"/>
    <w:rsid w:val="0071569D"/>
    <w:rsid w:val="007225C2"/>
    <w:rsid w:val="00730B6B"/>
    <w:rsid w:val="007613C2"/>
    <w:rsid w:val="007742C9"/>
    <w:rsid w:val="00781FF7"/>
    <w:rsid w:val="00794F46"/>
    <w:rsid w:val="007E29F3"/>
    <w:rsid w:val="0080688A"/>
    <w:rsid w:val="00807E44"/>
    <w:rsid w:val="00817EC0"/>
    <w:rsid w:val="008264DF"/>
    <w:rsid w:val="00873BC7"/>
    <w:rsid w:val="008B6A69"/>
    <w:rsid w:val="008E6073"/>
    <w:rsid w:val="009420FE"/>
    <w:rsid w:val="00962B28"/>
    <w:rsid w:val="00995E9F"/>
    <w:rsid w:val="0099614C"/>
    <w:rsid w:val="009A29DF"/>
    <w:rsid w:val="009A352E"/>
    <w:rsid w:val="009C0667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365D1"/>
    <w:rsid w:val="00E46665"/>
    <w:rsid w:val="00E509CB"/>
    <w:rsid w:val="00E673BB"/>
    <w:rsid w:val="00E85F88"/>
    <w:rsid w:val="00ED380B"/>
    <w:rsid w:val="00EF4DDC"/>
    <w:rsid w:val="00F06049"/>
    <w:rsid w:val="00F4604A"/>
    <w:rsid w:val="00F729AA"/>
    <w:rsid w:val="00F840B1"/>
    <w:rsid w:val="00F97E5C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nhideWhenUsed/>
    <w:rsid w:val="0055314D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rsid w:val="0055314D"/>
    <w:rPr>
      <w:rFonts w:ascii="Times New Roman" w:hAnsi="Times New Roman"/>
      <w:sz w:val="20"/>
      <w:szCs w:val="20"/>
    </w:rPr>
  </w:style>
  <w:style w:type="character" w:styleId="af6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4896-15B4-4876-BC00-2F31A230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10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123</cp:revision>
  <dcterms:created xsi:type="dcterms:W3CDTF">2023-10-19T12:36:00Z</dcterms:created>
  <dcterms:modified xsi:type="dcterms:W3CDTF">2024-06-05T07:31:00Z</dcterms:modified>
</cp:coreProperties>
</file>