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CFB4F" w14:textId="0E284A0A" w:rsidR="00830B8D" w:rsidRPr="00822AA9" w:rsidRDefault="00073263" w:rsidP="00822AA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3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ТЕХНИЧЕСКОЕ ЗАДАНИЕ</w:t>
      </w:r>
    </w:p>
    <w:tbl>
      <w:tblPr>
        <w:tblStyle w:val="af"/>
        <w:tblW w:w="10033" w:type="dxa"/>
        <w:tblInd w:w="421" w:type="dxa"/>
        <w:tblLook w:val="04A0" w:firstRow="1" w:lastRow="0" w:firstColumn="1" w:lastColumn="0" w:noHBand="0" w:noVBand="1"/>
      </w:tblPr>
      <w:tblGrid>
        <w:gridCol w:w="892"/>
        <w:gridCol w:w="2473"/>
        <w:gridCol w:w="6668"/>
      </w:tblGrid>
      <w:tr w:rsidR="00073263" w14:paraId="0F263638" w14:textId="77777777" w:rsidTr="00B57BD6">
        <w:trPr>
          <w:trHeight w:val="691"/>
        </w:trPr>
        <w:tc>
          <w:tcPr>
            <w:tcW w:w="892" w:type="dxa"/>
            <w:shd w:val="clear" w:color="auto" w:fill="D0CECE" w:themeFill="background2" w:themeFillShade="E6"/>
            <w:vAlign w:val="center"/>
          </w:tcPr>
          <w:p w14:paraId="27A1D294" w14:textId="77777777" w:rsidR="00073263" w:rsidRPr="00073263" w:rsidRDefault="00073263" w:rsidP="000732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3263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73" w:type="dxa"/>
            <w:shd w:val="clear" w:color="auto" w:fill="D0CECE" w:themeFill="background2" w:themeFillShade="E6"/>
            <w:vAlign w:val="center"/>
          </w:tcPr>
          <w:p w14:paraId="0618392F" w14:textId="77777777" w:rsidR="00073263" w:rsidRPr="00073263" w:rsidRDefault="00073263" w:rsidP="000732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3263">
              <w:rPr>
                <w:rFonts w:ascii="Times New Roman" w:hAnsi="Times New Roman" w:cs="Times New Roman"/>
                <w:b/>
                <w:sz w:val="24"/>
              </w:rPr>
              <w:t>Перечень основных данных и требований</w:t>
            </w:r>
          </w:p>
        </w:tc>
        <w:tc>
          <w:tcPr>
            <w:tcW w:w="6668" w:type="dxa"/>
            <w:shd w:val="clear" w:color="auto" w:fill="D0CECE" w:themeFill="background2" w:themeFillShade="E6"/>
            <w:vAlign w:val="center"/>
          </w:tcPr>
          <w:p w14:paraId="6A566323" w14:textId="77777777" w:rsidR="00073263" w:rsidRPr="00073263" w:rsidRDefault="00073263" w:rsidP="000732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3263">
              <w:rPr>
                <w:rFonts w:ascii="Times New Roman" w:hAnsi="Times New Roman" w:cs="Times New Roman"/>
                <w:b/>
                <w:sz w:val="24"/>
              </w:rPr>
              <w:t>Содержание основных данных и требований</w:t>
            </w:r>
          </w:p>
        </w:tc>
      </w:tr>
      <w:tr w:rsidR="00130F82" w14:paraId="339B3E08" w14:textId="77777777" w:rsidTr="00B57BD6">
        <w:tc>
          <w:tcPr>
            <w:tcW w:w="892" w:type="dxa"/>
            <w:shd w:val="clear" w:color="auto" w:fill="E7E6E6" w:themeFill="background2"/>
            <w:vAlign w:val="center"/>
          </w:tcPr>
          <w:p w14:paraId="47FAC987" w14:textId="77777777" w:rsidR="00130F82" w:rsidRPr="009C3872" w:rsidRDefault="00130F82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7B1208F2" w14:textId="77777777" w:rsidR="00130F82" w:rsidRPr="00BF1E3A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F1E3A">
              <w:rPr>
                <w:b/>
                <w:bCs/>
                <w:sz w:val="24"/>
              </w:rPr>
              <w:t>Наименование выполняемых работ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7DEE21FF" w14:textId="5FF16FB9" w:rsidR="00130F82" w:rsidRPr="00130F82" w:rsidRDefault="00F6009E" w:rsidP="0028309F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130F82">
              <w:rPr>
                <w:color w:val="000000"/>
                <w:sz w:val="24"/>
                <w:szCs w:val="24"/>
                <w:lang w:eastAsia="ru-RU" w:bidi="ru-RU"/>
              </w:rPr>
              <w:t xml:space="preserve">Выполнение </w:t>
            </w:r>
            <w:r w:rsidRPr="00073263">
              <w:rPr>
                <w:sz w:val="24"/>
                <w:szCs w:val="24"/>
                <w:lang w:eastAsia="ru-RU"/>
              </w:rPr>
              <w:t xml:space="preserve">комплекса </w:t>
            </w:r>
            <w:r w:rsidRPr="00556B7E">
              <w:rPr>
                <w:sz w:val="24"/>
                <w:szCs w:val="24"/>
                <w:lang w:eastAsia="ru-RU"/>
              </w:rPr>
              <w:t>работ по изготовлению, поставке, монтажу металлоконструкций</w:t>
            </w:r>
            <w:r w:rsidR="00CB6D91">
              <w:rPr>
                <w:sz w:val="24"/>
                <w:szCs w:val="24"/>
                <w:lang w:eastAsia="ru-RU"/>
              </w:rPr>
              <w:t xml:space="preserve"> </w:t>
            </w:r>
            <w:r w:rsidR="0028309F">
              <w:rPr>
                <w:sz w:val="24"/>
                <w:szCs w:val="24"/>
                <w:lang w:eastAsia="ru-RU"/>
              </w:rPr>
              <w:t>с</w:t>
            </w:r>
            <w:r w:rsidR="00CB6D91">
              <w:rPr>
                <w:sz w:val="24"/>
                <w:szCs w:val="24"/>
                <w:lang w:eastAsia="ru-RU"/>
              </w:rPr>
              <w:t xml:space="preserve"> </w:t>
            </w:r>
            <w:r w:rsidR="00CD2BCD">
              <w:rPr>
                <w:sz w:val="24"/>
                <w:szCs w:val="24"/>
                <w:lang w:eastAsia="ru-RU"/>
              </w:rPr>
              <w:t>у</w:t>
            </w:r>
            <w:r w:rsidR="00CD2BCD" w:rsidRPr="00CD2BCD">
              <w:rPr>
                <w:sz w:val="24"/>
                <w:szCs w:val="24"/>
                <w:lang w:eastAsia="ru-RU"/>
              </w:rPr>
              <w:t>стройств</w:t>
            </w:r>
            <w:r w:rsidR="0028309F">
              <w:rPr>
                <w:sz w:val="24"/>
                <w:szCs w:val="24"/>
                <w:lang w:eastAsia="ru-RU"/>
              </w:rPr>
              <w:t>ом</w:t>
            </w:r>
            <w:r w:rsidR="00CD2BCD" w:rsidRPr="00CD2BCD">
              <w:rPr>
                <w:sz w:val="24"/>
                <w:szCs w:val="24"/>
                <w:lang w:eastAsia="ru-RU"/>
              </w:rPr>
              <w:t xml:space="preserve"> шумозащитных экранов на Блоках А и D и перголы на Блоке D</w:t>
            </w:r>
          </w:p>
        </w:tc>
      </w:tr>
      <w:tr w:rsidR="00130F82" w14:paraId="4B03DC9C" w14:textId="77777777" w:rsidTr="00B57BD6">
        <w:tc>
          <w:tcPr>
            <w:tcW w:w="892" w:type="dxa"/>
            <w:shd w:val="clear" w:color="auto" w:fill="E7E6E6" w:themeFill="background2"/>
            <w:vAlign w:val="center"/>
          </w:tcPr>
          <w:p w14:paraId="65A77F43" w14:textId="77777777" w:rsidR="00130F82" w:rsidRPr="009C3872" w:rsidRDefault="00130F82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65CA1CAE" w14:textId="77777777" w:rsidR="00130F82" w:rsidRPr="00BF1E3A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F1E3A">
              <w:rPr>
                <w:b/>
                <w:bCs/>
                <w:sz w:val="24"/>
              </w:rPr>
              <w:t>Объект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15BB3C45" w14:textId="661DBD0C" w:rsidR="00130F82" w:rsidRPr="00130F82" w:rsidRDefault="00CB6D91" w:rsidP="00130F8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ar-SA"/>
              </w:rPr>
              <w:t>«</w:t>
            </w:r>
            <w:r w:rsidRPr="00DD4DC8">
              <w:rPr>
                <w:sz w:val="24"/>
                <w:szCs w:val="24"/>
              </w:rPr>
              <w:t>Реставраци</w:t>
            </w:r>
            <w:r>
              <w:rPr>
                <w:sz w:val="24"/>
                <w:szCs w:val="24"/>
              </w:rPr>
              <w:t>я</w:t>
            </w:r>
            <w:r w:rsidRPr="00DD4DC8">
              <w:rPr>
                <w:sz w:val="24"/>
                <w:szCs w:val="24"/>
              </w:rPr>
              <w:t xml:space="preserve"> и приспособлени</w:t>
            </w:r>
            <w:r>
              <w:rPr>
                <w:sz w:val="24"/>
                <w:szCs w:val="24"/>
              </w:rPr>
              <w:t>е</w:t>
            </w:r>
            <w:r w:rsidRPr="00DD4DC8">
              <w:rPr>
                <w:sz w:val="24"/>
                <w:szCs w:val="24"/>
              </w:rPr>
              <w:t xml:space="preserve"> выявленных объектов культурного наследия, в рамках применения специальных мер, направленных на сохранение и регенерацию историко-градостроительной среды исторического квартала под гостиничный комплекс с подземной автостоянкой</w:t>
            </w:r>
            <w:r>
              <w:rPr>
                <w:sz w:val="24"/>
                <w:szCs w:val="24"/>
              </w:rPr>
              <w:t xml:space="preserve">» </w:t>
            </w:r>
            <w:r w:rsidRPr="00DD4DC8">
              <w:rPr>
                <w:sz w:val="24"/>
                <w:szCs w:val="24"/>
              </w:rPr>
              <w:t>по адресу: г. Москва, ул. Ильинка д. 3/8 стр. 3, 4, Богоявленский пер., д. 6 стр. 1.</w:t>
            </w:r>
          </w:p>
        </w:tc>
      </w:tr>
      <w:tr w:rsidR="00073263" w14:paraId="219247CF" w14:textId="77777777" w:rsidTr="00B57BD6">
        <w:tc>
          <w:tcPr>
            <w:tcW w:w="892" w:type="dxa"/>
            <w:shd w:val="clear" w:color="auto" w:fill="E7E6E6" w:themeFill="background2"/>
            <w:vAlign w:val="center"/>
          </w:tcPr>
          <w:p w14:paraId="6E3339B1" w14:textId="77777777" w:rsidR="00073263" w:rsidRPr="009C3872" w:rsidRDefault="00073263" w:rsidP="0007326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3E392028" w14:textId="77777777" w:rsidR="00073263" w:rsidRPr="00BF1E3A" w:rsidRDefault="00073263" w:rsidP="00130F82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bCs/>
                <w:sz w:val="24"/>
              </w:rPr>
            </w:pPr>
            <w:r w:rsidRPr="00BF1E3A">
              <w:rPr>
                <w:b/>
                <w:bCs/>
                <w:sz w:val="24"/>
              </w:rPr>
              <w:t>Месторасположение объекта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309364E4" w14:textId="4C87289C" w:rsidR="00073263" w:rsidRPr="00CB6D91" w:rsidRDefault="00CB6D91" w:rsidP="002B2E78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41747">
              <w:rPr>
                <w:sz w:val="24"/>
                <w:szCs w:val="24"/>
                <w:lang w:eastAsia="ru-RU" w:bidi="ru-RU"/>
              </w:rPr>
              <w:t>г. Москва, ул. Ильинка д.3/8 стр.3,4, Богоявленский пер., д.6 стр.1</w:t>
            </w:r>
          </w:p>
        </w:tc>
      </w:tr>
      <w:tr w:rsidR="00073263" w14:paraId="09FE3548" w14:textId="77777777" w:rsidTr="00B57BD6">
        <w:tc>
          <w:tcPr>
            <w:tcW w:w="892" w:type="dxa"/>
            <w:shd w:val="clear" w:color="auto" w:fill="E7E6E6" w:themeFill="background2"/>
            <w:vAlign w:val="center"/>
          </w:tcPr>
          <w:p w14:paraId="03D9A6E5" w14:textId="77777777" w:rsidR="00073263" w:rsidRPr="009C3872" w:rsidRDefault="00073263" w:rsidP="0007326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4FE458BC" w14:textId="77777777" w:rsidR="00073263" w:rsidRPr="00BF1E3A" w:rsidRDefault="00073263" w:rsidP="00130F82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F1E3A">
              <w:rPr>
                <w:b/>
                <w:bCs/>
                <w:sz w:val="24"/>
              </w:rPr>
              <w:t>Вид строительства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062D1152" w14:textId="34CA1B8A" w:rsidR="00073263" w:rsidRPr="00130F82" w:rsidRDefault="00130F82" w:rsidP="00CB6D91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B2E78">
              <w:rPr>
                <w:sz w:val="24"/>
                <w:szCs w:val="24"/>
                <w:lang w:eastAsia="ru-RU" w:bidi="ru-RU"/>
              </w:rPr>
              <w:t>Новое строительство</w:t>
            </w:r>
          </w:p>
        </w:tc>
      </w:tr>
      <w:tr w:rsidR="00130F82" w14:paraId="24B1D776" w14:textId="77777777" w:rsidTr="00B57BD6">
        <w:tc>
          <w:tcPr>
            <w:tcW w:w="892" w:type="dxa"/>
            <w:shd w:val="clear" w:color="auto" w:fill="E7E6E6" w:themeFill="background2"/>
            <w:vAlign w:val="center"/>
          </w:tcPr>
          <w:p w14:paraId="784ED15C" w14:textId="77777777" w:rsidR="00130F82" w:rsidRPr="009C3872" w:rsidRDefault="00130F82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02C2BE32" w14:textId="77777777" w:rsidR="00130F82" w:rsidRPr="00BF1E3A" w:rsidRDefault="00130F82" w:rsidP="00130F82">
            <w:pPr>
              <w:pStyle w:val="20"/>
              <w:shd w:val="clear" w:color="auto" w:fill="auto"/>
              <w:spacing w:before="0" w:after="60" w:line="220" w:lineRule="exact"/>
              <w:ind w:firstLine="0"/>
              <w:jc w:val="left"/>
              <w:rPr>
                <w:b/>
                <w:bCs/>
                <w:sz w:val="24"/>
              </w:rPr>
            </w:pPr>
            <w:r w:rsidRPr="00BF1E3A">
              <w:rPr>
                <w:b/>
                <w:bCs/>
                <w:sz w:val="24"/>
              </w:rPr>
              <w:t>Заказчик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04073CBD" w14:textId="77777777" w:rsidR="00130F82" w:rsidRPr="00130F82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130F82">
              <w:rPr>
                <w:color w:val="000000"/>
                <w:sz w:val="24"/>
                <w:szCs w:val="24"/>
                <w:lang w:eastAsia="ru-RU" w:bidi="ru-RU"/>
              </w:rPr>
              <w:t>ООО «Смайнэкс Констракшн»</w:t>
            </w:r>
          </w:p>
        </w:tc>
      </w:tr>
      <w:tr w:rsidR="00CF119C" w14:paraId="4EC41B02" w14:textId="77777777" w:rsidTr="00B57BD6">
        <w:tc>
          <w:tcPr>
            <w:tcW w:w="892" w:type="dxa"/>
            <w:shd w:val="clear" w:color="auto" w:fill="E7E6E6" w:themeFill="background2"/>
            <w:vAlign w:val="center"/>
          </w:tcPr>
          <w:p w14:paraId="32EBB965" w14:textId="77777777" w:rsidR="00CF119C" w:rsidRPr="009C3872" w:rsidRDefault="00CF119C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18342911" w14:textId="37D6025D" w:rsidR="00CF119C" w:rsidRPr="00BF1E3A" w:rsidRDefault="00CF119C" w:rsidP="00130F82">
            <w:pPr>
              <w:pStyle w:val="20"/>
              <w:shd w:val="clear" w:color="auto" w:fill="auto"/>
              <w:spacing w:before="0" w:after="60" w:line="220" w:lineRule="exact"/>
              <w:ind w:firstLine="0"/>
              <w:jc w:val="left"/>
              <w:rPr>
                <w:b/>
                <w:bCs/>
                <w:sz w:val="24"/>
              </w:rPr>
            </w:pPr>
            <w:r w:rsidRPr="00BF1E3A">
              <w:rPr>
                <w:b/>
                <w:bCs/>
                <w:sz w:val="24"/>
              </w:rPr>
              <w:t>Обоснование для строительства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3D0F209A" w14:textId="77777777" w:rsidR="00CB6D91" w:rsidRDefault="00CB6D91" w:rsidP="00CB6D91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41C9C">
              <w:rPr>
                <w:color w:val="000000"/>
                <w:sz w:val="24"/>
                <w:szCs w:val="24"/>
                <w:lang w:eastAsia="ru-RU" w:bidi="ru-RU"/>
              </w:rPr>
              <w:t>Разрешение на строител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ьство </w:t>
            </w:r>
          </w:p>
          <w:p w14:paraId="24182EB2" w14:textId="08628F96" w:rsidR="00CF119C" w:rsidRPr="00130F82" w:rsidRDefault="00CB6D91" w:rsidP="00CB6D91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>
              <w:t xml:space="preserve"> </w:t>
            </w:r>
            <w:r w:rsidRPr="00030055">
              <w:rPr>
                <w:color w:val="000000"/>
                <w:sz w:val="24"/>
                <w:szCs w:val="24"/>
                <w:lang w:eastAsia="ru-RU" w:bidi="ru-RU"/>
              </w:rPr>
              <w:t>77-203000-020072-2022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от 15.03.2022г.,</w:t>
            </w:r>
            <w:r w:rsidRPr="00D41C9C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выдано Комитетом государственного строительного надзора города Москвы</w:t>
            </w:r>
            <w:r w:rsidRPr="00CB5E0F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</w:tc>
      </w:tr>
      <w:tr w:rsidR="00130F82" w14:paraId="7589CEDC" w14:textId="77777777" w:rsidTr="00B57BD6">
        <w:tc>
          <w:tcPr>
            <w:tcW w:w="892" w:type="dxa"/>
            <w:shd w:val="clear" w:color="auto" w:fill="E7E6E6" w:themeFill="background2"/>
            <w:vAlign w:val="center"/>
          </w:tcPr>
          <w:p w14:paraId="6F142930" w14:textId="77777777" w:rsidR="00130F82" w:rsidRPr="009C3872" w:rsidRDefault="00130F82" w:rsidP="000C6205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/>
              <w:ind w:left="169" w:firstLine="191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737D0182" w14:textId="77777777" w:rsidR="00130F82" w:rsidRPr="00BF1E3A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bCs/>
                <w:sz w:val="24"/>
              </w:rPr>
            </w:pPr>
            <w:r w:rsidRPr="00BF1E3A">
              <w:rPr>
                <w:b/>
                <w:bCs/>
                <w:sz w:val="24"/>
              </w:rPr>
              <w:t>Сроки выполнения работ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7B90A26A" w14:textId="7FBE0DC7" w:rsidR="00130F82" w:rsidRPr="00130F82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130F82">
              <w:rPr>
                <w:color w:val="000000"/>
                <w:sz w:val="24"/>
                <w:szCs w:val="24"/>
                <w:lang w:eastAsia="ru-RU" w:bidi="ru-RU"/>
              </w:rPr>
              <w:t xml:space="preserve">Начало СМР </w:t>
            </w:r>
            <w:r w:rsidR="008D6854">
              <w:rPr>
                <w:color w:val="000000"/>
                <w:sz w:val="24"/>
                <w:szCs w:val="24"/>
                <w:lang w:eastAsia="ru-RU" w:bidi="ru-RU"/>
              </w:rPr>
              <w:t>– 01.11.2024г.</w:t>
            </w:r>
            <w:r w:rsidRPr="00130F82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76B3BD62" w14:textId="2D9EB931" w:rsidR="00130F82" w:rsidRPr="00130F82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130F82">
              <w:rPr>
                <w:color w:val="000000"/>
                <w:sz w:val="24"/>
                <w:szCs w:val="24"/>
                <w:lang w:eastAsia="ru-RU" w:bidi="ru-RU"/>
              </w:rPr>
              <w:t xml:space="preserve">Окончание СМР </w:t>
            </w:r>
            <w:r w:rsidR="008D6854">
              <w:rPr>
                <w:color w:val="000000"/>
                <w:sz w:val="24"/>
                <w:szCs w:val="24"/>
                <w:lang w:eastAsia="ru-RU" w:bidi="ru-RU"/>
              </w:rPr>
              <w:t xml:space="preserve">– </w:t>
            </w:r>
            <w:r w:rsidR="008D6854" w:rsidRPr="008D6854">
              <w:rPr>
                <w:color w:val="000000"/>
                <w:sz w:val="24"/>
                <w:szCs w:val="24"/>
                <w:lang w:eastAsia="ru-RU" w:bidi="ru-RU"/>
              </w:rPr>
              <w:t>30</w:t>
            </w:r>
            <w:r w:rsidR="008D6854">
              <w:rPr>
                <w:color w:val="000000"/>
                <w:sz w:val="24"/>
                <w:szCs w:val="24"/>
                <w:lang w:eastAsia="ru-RU" w:bidi="ru-RU"/>
              </w:rPr>
              <w:t>.11.2024г.</w:t>
            </w:r>
            <w:r w:rsidRPr="00130F82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6875429F" w14:textId="391BB855" w:rsidR="002B2E78" w:rsidRPr="002B2E78" w:rsidRDefault="00130F82" w:rsidP="002B2E78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130F82">
              <w:rPr>
                <w:color w:val="000000"/>
                <w:sz w:val="24"/>
                <w:szCs w:val="24"/>
                <w:lang w:eastAsia="ru-RU" w:bidi="ru-RU"/>
              </w:rPr>
              <w:t>см. ГПР (Приложение №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E2EE9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Pr="00130F82">
              <w:rPr>
                <w:color w:val="000000"/>
                <w:sz w:val="24"/>
                <w:szCs w:val="24"/>
                <w:lang w:eastAsia="ru-RU" w:bidi="ru-RU"/>
              </w:rPr>
              <w:t xml:space="preserve"> к ТЗ)</w:t>
            </w:r>
            <w:r w:rsidR="002D60F8"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="002B2E78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130F82" w14:paraId="162AC290" w14:textId="77777777" w:rsidTr="00B57BD6">
        <w:tc>
          <w:tcPr>
            <w:tcW w:w="892" w:type="dxa"/>
            <w:shd w:val="clear" w:color="auto" w:fill="E7E6E6" w:themeFill="background2"/>
            <w:vAlign w:val="center"/>
          </w:tcPr>
          <w:p w14:paraId="42D1CCDA" w14:textId="77777777" w:rsidR="00130F82" w:rsidRPr="009C3872" w:rsidRDefault="00130F82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05AC95A6" w14:textId="77777777" w:rsidR="00130F82" w:rsidRPr="00130F82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b w:val="0"/>
                <w:sz w:val="24"/>
                <w:szCs w:val="24"/>
              </w:rPr>
            </w:pPr>
            <w:r w:rsidRPr="00130F82">
              <w:rPr>
                <w:b/>
                <w:sz w:val="24"/>
                <w:szCs w:val="24"/>
              </w:rPr>
              <w:t>Лот и его описание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48F5BB99" w14:textId="4918B4C8" w:rsidR="00130F82" w:rsidRPr="00CB6D91" w:rsidRDefault="00130F82" w:rsidP="0028309F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130F82">
              <w:rPr>
                <w:color w:val="000000"/>
                <w:sz w:val="24"/>
                <w:szCs w:val="24"/>
                <w:lang w:eastAsia="ru-RU" w:bidi="ru-RU"/>
              </w:rPr>
              <w:t xml:space="preserve">Лот №1: </w:t>
            </w:r>
            <w:r w:rsidR="00F6009E">
              <w:rPr>
                <w:sz w:val="24"/>
                <w:szCs w:val="24"/>
                <w:lang w:eastAsia="ru-RU"/>
              </w:rPr>
              <w:t>К</w:t>
            </w:r>
            <w:r w:rsidR="00F6009E" w:rsidRPr="00073263">
              <w:rPr>
                <w:sz w:val="24"/>
                <w:szCs w:val="24"/>
                <w:lang w:eastAsia="ru-RU"/>
              </w:rPr>
              <w:t xml:space="preserve">омплекс </w:t>
            </w:r>
            <w:r w:rsidR="00CB6D91" w:rsidRPr="00556B7E">
              <w:rPr>
                <w:sz w:val="24"/>
                <w:szCs w:val="24"/>
                <w:lang w:eastAsia="ru-RU"/>
              </w:rPr>
              <w:t>работ по изготовлению, поставке, монтажу металлоконструкций</w:t>
            </w:r>
            <w:r w:rsidR="00CB6D91">
              <w:rPr>
                <w:sz w:val="24"/>
                <w:szCs w:val="24"/>
                <w:lang w:eastAsia="ru-RU"/>
              </w:rPr>
              <w:t xml:space="preserve"> </w:t>
            </w:r>
            <w:r w:rsidR="0028309F">
              <w:rPr>
                <w:sz w:val="24"/>
                <w:szCs w:val="24"/>
                <w:lang w:eastAsia="ru-RU"/>
              </w:rPr>
              <w:t>с</w:t>
            </w:r>
            <w:r w:rsidR="00CB6D91">
              <w:rPr>
                <w:sz w:val="24"/>
                <w:szCs w:val="24"/>
                <w:lang w:eastAsia="ru-RU"/>
              </w:rPr>
              <w:t xml:space="preserve"> устройств</w:t>
            </w:r>
            <w:r w:rsidR="0028309F">
              <w:rPr>
                <w:sz w:val="24"/>
                <w:szCs w:val="24"/>
                <w:lang w:eastAsia="ru-RU"/>
              </w:rPr>
              <w:t>ом</w:t>
            </w:r>
            <w:r w:rsidR="00CB6D91">
              <w:rPr>
                <w:sz w:val="24"/>
                <w:szCs w:val="24"/>
                <w:lang w:eastAsia="ru-RU"/>
              </w:rPr>
              <w:t xml:space="preserve"> шумозащитных экранов</w:t>
            </w:r>
            <w:r w:rsidR="00CD2BCD">
              <w:rPr>
                <w:sz w:val="24"/>
                <w:szCs w:val="24"/>
                <w:lang w:eastAsia="ru-RU"/>
              </w:rPr>
              <w:t xml:space="preserve"> </w:t>
            </w:r>
            <w:r w:rsidR="00CD2BCD" w:rsidRPr="00CD2BCD">
              <w:rPr>
                <w:sz w:val="24"/>
                <w:szCs w:val="24"/>
                <w:lang w:eastAsia="ru-RU"/>
              </w:rPr>
              <w:t>Блоках А и D</w:t>
            </w:r>
            <w:r w:rsidR="00CB6D91">
              <w:rPr>
                <w:sz w:val="24"/>
                <w:szCs w:val="24"/>
                <w:lang w:eastAsia="ru-RU"/>
              </w:rPr>
              <w:t xml:space="preserve"> и перголы на </w:t>
            </w:r>
            <w:r w:rsidR="00CD2BCD">
              <w:rPr>
                <w:sz w:val="24"/>
                <w:szCs w:val="24"/>
                <w:lang w:eastAsia="ru-RU"/>
              </w:rPr>
              <w:t>Б</w:t>
            </w:r>
            <w:r w:rsidR="00CB6D91">
              <w:rPr>
                <w:sz w:val="24"/>
                <w:szCs w:val="24"/>
                <w:lang w:eastAsia="ru-RU"/>
              </w:rPr>
              <w:t>лок</w:t>
            </w:r>
            <w:r w:rsidR="00CD2BCD">
              <w:rPr>
                <w:sz w:val="24"/>
                <w:szCs w:val="24"/>
                <w:lang w:eastAsia="ru-RU"/>
              </w:rPr>
              <w:t>е</w:t>
            </w:r>
            <w:r w:rsidR="00CB6D91">
              <w:rPr>
                <w:sz w:val="24"/>
                <w:szCs w:val="24"/>
                <w:lang w:eastAsia="ru-RU"/>
              </w:rPr>
              <w:t xml:space="preserve"> </w:t>
            </w:r>
            <w:r w:rsidR="00CB6D91">
              <w:rPr>
                <w:sz w:val="24"/>
                <w:szCs w:val="24"/>
                <w:lang w:val="en-US" w:eastAsia="ru-RU"/>
              </w:rPr>
              <w:t>D</w:t>
            </w:r>
          </w:p>
        </w:tc>
      </w:tr>
      <w:tr w:rsidR="00822AA9" w14:paraId="598E1464" w14:textId="77777777" w:rsidTr="00B57BD6">
        <w:tc>
          <w:tcPr>
            <w:tcW w:w="892" w:type="dxa"/>
            <w:shd w:val="clear" w:color="auto" w:fill="EDEDED" w:themeFill="accent3" w:themeFillTint="33"/>
            <w:vAlign w:val="center"/>
          </w:tcPr>
          <w:p w14:paraId="7F55B6A3" w14:textId="77777777" w:rsidR="00822AA9" w:rsidRPr="009C3872" w:rsidRDefault="00822AA9" w:rsidP="00822AA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DEDED" w:themeFill="accent3" w:themeFillTint="33"/>
            <w:vAlign w:val="center"/>
          </w:tcPr>
          <w:p w14:paraId="164C7B4F" w14:textId="28C3F5DF" w:rsidR="00822AA9" w:rsidRPr="00130F82" w:rsidRDefault="00822AA9" w:rsidP="00822AA9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Исходная документация на тендер</w:t>
            </w:r>
          </w:p>
        </w:tc>
        <w:tc>
          <w:tcPr>
            <w:tcW w:w="6668" w:type="dxa"/>
            <w:vAlign w:val="center"/>
          </w:tcPr>
          <w:p w14:paraId="54DD3E09" w14:textId="515AB9CB" w:rsidR="00822AA9" w:rsidRDefault="00822AA9" w:rsidP="000B56A6">
            <w:pPr>
              <w:pStyle w:val="af0"/>
              <w:widowControl w:val="0"/>
              <w:numPr>
                <w:ilvl w:val="0"/>
                <w:numId w:val="33"/>
              </w:numPr>
              <w:shd w:val="clear" w:color="auto" w:fill="E7E6E6" w:themeFill="background2"/>
              <w:ind w:lef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CB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оектная документация стадии «Р»:</w:t>
            </w:r>
          </w:p>
          <w:p w14:paraId="229A85BB" w14:textId="386B0C28" w:rsidR="00CB6D91" w:rsidRDefault="00CB6D91" w:rsidP="00CB6D91">
            <w:pPr>
              <w:pStyle w:val="af0"/>
              <w:widowControl w:val="0"/>
              <w:numPr>
                <w:ilvl w:val="0"/>
                <w:numId w:val="31"/>
              </w:numPr>
              <w:shd w:val="clear" w:color="auto" w:fill="E7E6E6" w:themeFill="background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1133-23-НС-РД-001-АР1.3</w:t>
            </w:r>
            <w:r w:rsidR="000B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53BD143" w14:textId="7DBE2E99" w:rsidR="00CB6D91" w:rsidRDefault="00CB6D91" w:rsidP="00CB6D91">
            <w:pPr>
              <w:pStyle w:val="af0"/>
              <w:widowControl w:val="0"/>
              <w:numPr>
                <w:ilvl w:val="0"/>
                <w:numId w:val="31"/>
              </w:numPr>
              <w:shd w:val="clear" w:color="auto" w:fill="E7E6E6" w:themeFill="background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1133-23-НС-РД-004-АР4.3</w:t>
            </w:r>
            <w:r w:rsidR="000B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82942A9" w14:textId="040E9C25" w:rsidR="00CB6D91" w:rsidRPr="0089594F" w:rsidRDefault="00CB6D91" w:rsidP="00CB6D91">
            <w:pPr>
              <w:pStyle w:val="af0"/>
              <w:widowControl w:val="0"/>
              <w:numPr>
                <w:ilvl w:val="0"/>
                <w:numId w:val="31"/>
              </w:numPr>
              <w:shd w:val="clear" w:color="auto" w:fill="E7E6E6" w:themeFill="background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1133-23-НС-РД-000-КЖ5</w:t>
            </w:r>
            <w:r w:rsidR="000B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AC6617E" w14:textId="77777777" w:rsidR="000B56A6" w:rsidRDefault="000B56A6" w:rsidP="000B56A6">
            <w:pPr>
              <w:pStyle w:val="af0"/>
              <w:widowControl w:val="0"/>
              <w:numPr>
                <w:ilvl w:val="0"/>
                <w:numId w:val="33"/>
              </w:numPr>
              <w:shd w:val="clear" w:color="auto" w:fill="E7E6E6" w:themeFill="background2"/>
              <w:ind w:lef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документация стадии «П»:</w:t>
            </w:r>
          </w:p>
          <w:p w14:paraId="0F23555A" w14:textId="3F88F4F5" w:rsidR="00822AA9" w:rsidRPr="000B56A6" w:rsidRDefault="000B56A6" w:rsidP="000B56A6">
            <w:pPr>
              <w:pStyle w:val="af0"/>
              <w:widowControl w:val="0"/>
              <w:numPr>
                <w:ilvl w:val="0"/>
                <w:numId w:val="34"/>
              </w:numPr>
              <w:shd w:val="clear" w:color="auto" w:fill="E7E6E6" w:themeFill="background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77841-СЗ-И38-2023-ПОС1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B4283" w14:paraId="2BC8A7E3" w14:textId="77777777" w:rsidTr="00B57BD6">
        <w:tc>
          <w:tcPr>
            <w:tcW w:w="892" w:type="dxa"/>
            <w:vAlign w:val="center"/>
          </w:tcPr>
          <w:p w14:paraId="6EE81C05" w14:textId="77777777" w:rsidR="009B4283" w:rsidRPr="009C3872" w:rsidRDefault="009B4283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5987E247" w14:textId="09BDC951" w:rsidR="009B4283" w:rsidRDefault="009B4283" w:rsidP="009B4283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B4283">
              <w:rPr>
                <w:b/>
                <w:sz w:val="24"/>
                <w:szCs w:val="24"/>
              </w:rPr>
              <w:t>Перечень выполняемых работ</w:t>
            </w:r>
          </w:p>
        </w:tc>
        <w:tc>
          <w:tcPr>
            <w:tcW w:w="6668" w:type="dxa"/>
            <w:vAlign w:val="center"/>
          </w:tcPr>
          <w:p w14:paraId="7E7788DE" w14:textId="5FEDBE52" w:rsidR="00F6009E" w:rsidRPr="00F6009E" w:rsidRDefault="00F6009E" w:rsidP="008D6854">
            <w:pPr>
              <w:pStyle w:val="headertext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ind w:left="85" w:firstLine="343"/>
              <w:jc w:val="both"/>
              <w:textAlignment w:val="baseline"/>
            </w:pPr>
            <w:r>
              <w:rPr>
                <w:color w:val="000000"/>
                <w:lang w:bidi="ru-RU"/>
              </w:rPr>
              <w:t>Изготовление, поставка и монтаж</w:t>
            </w:r>
            <w:r w:rsidR="00DE015D">
              <w:rPr>
                <w:color w:val="000000"/>
                <w:lang w:bidi="ru-RU"/>
              </w:rPr>
              <w:t xml:space="preserve"> металлических конструкций под устройство шумозащитных экранов и перголы</w:t>
            </w:r>
            <w:r>
              <w:rPr>
                <w:color w:val="000000"/>
                <w:lang w:bidi="ru-RU"/>
              </w:rPr>
              <w:t>;</w:t>
            </w:r>
          </w:p>
          <w:p w14:paraId="0F0CC3E2" w14:textId="1D58C8E6" w:rsidR="00F6009E" w:rsidRPr="00F6009E" w:rsidRDefault="00DE015D" w:rsidP="008D6854">
            <w:pPr>
              <w:pStyle w:val="headertext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ind w:left="85" w:firstLine="343"/>
              <w:jc w:val="both"/>
              <w:textAlignment w:val="baseline"/>
            </w:pPr>
            <w:r>
              <w:rPr>
                <w:color w:val="000000"/>
                <w:lang w:bidi="ru-RU"/>
              </w:rPr>
              <w:t>П</w:t>
            </w:r>
            <w:r w:rsidR="00F6009E">
              <w:rPr>
                <w:color w:val="000000"/>
                <w:lang w:bidi="ru-RU"/>
              </w:rPr>
              <w:t>оставка и монтаж</w:t>
            </w:r>
            <w:r w:rsidR="00F6009E" w:rsidRPr="00556B7E">
              <w:rPr>
                <w:color w:val="000000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сендвич-панелей</w:t>
            </w:r>
            <w:r w:rsidR="00F6009E">
              <w:rPr>
                <w:color w:val="000000"/>
                <w:lang w:bidi="ru-RU"/>
              </w:rPr>
              <w:t>;</w:t>
            </w:r>
          </w:p>
          <w:p w14:paraId="7A4D2BC5" w14:textId="057742D6" w:rsidR="00F6009E" w:rsidRPr="00F6009E" w:rsidRDefault="00F6009E" w:rsidP="008D6854">
            <w:pPr>
              <w:pStyle w:val="headertext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ind w:left="85" w:firstLine="343"/>
              <w:jc w:val="both"/>
              <w:textAlignment w:val="baseline"/>
            </w:pPr>
            <w:r>
              <w:rPr>
                <w:color w:val="000000"/>
                <w:lang w:bidi="ru-RU"/>
              </w:rPr>
              <w:t>Изготовление, поставка и монтаж</w:t>
            </w:r>
            <w:r w:rsidRPr="00556B7E">
              <w:rPr>
                <w:color w:val="000000"/>
                <w:lang w:bidi="ru-RU"/>
              </w:rPr>
              <w:t xml:space="preserve"> </w:t>
            </w:r>
            <w:r w:rsidR="00DE015D" w:rsidRPr="00DE015D">
              <w:rPr>
                <w:color w:val="000000"/>
                <w:lang w:bidi="ru-RU"/>
              </w:rPr>
              <w:t>матового триплекса толщиной 12мм, с окраской с внутренней стороны по RAL9002</w:t>
            </w:r>
            <w:r>
              <w:rPr>
                <w:color w:val="000000"/>
                <w:lang w:bidi="ru-RU"/>
              </w:rPr>
              <w:t>;</w:t>
            </w:r>
          </w:p>
          <w:p w14:paraId="1913B5A7" w14:textId="26A67683" w:rsidR="00F6009E" w:rsidRPr="00F6009E" w:rsidRDefault="00F6009E" w:rsidP="008D6854">
            <w:pPr>
              <w:pStyle w:val="headertext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ind w:left="85" w:firstLine="343"/>
              <w:jc w:val="both"/>
              <w:textAlignment w:val="baseline"/>
            </w:pPr>
            <w:r>
              <w:rPr>
                <w:color w:val="000000"/>
                <w:lang w:bidi="ru-RU"/>
              </w:rPr>
              <w:t>Изготовление, поставка и</w:t>
            </w:r>
            <w:r w:rsidR="007D6B6B">
              <w:rPr>
                <w:color w:val="000000"/>
                <w:lang w:bidi="ru-RU"/>
              </w:rPr>
              <w:t xml:space="preserve"> монтаж</w:t>
            </w:r>
            <w:r>
              <w:rPr>
                <w:color w:val="000000"/>
                <w:lang w:bidi="ru-RU"/>
              </w:rPr>
              <w:t xml:space="preserve"> </w:t>
            </w:r>
            <w:r w:rsidR="00DE015D">
              <w:rPr>
                <w:color w:val="000000"/>
                <w:lang w:bidi="ru-RU"/>
              </w:rPr>
              <w:t>ламелей перголы</w:t>
            </w:r>
            <w:r>
              <w:rPr>
                <w:color w:val="000000"/>
                <w:lang w:bidi="ru-RU"/>
              </w:rPr>
              <w:t>;</w:t>
            </w:r>
          </w:p>
          <w:p w14:paraId="4D009E60" w14:textId="3462782F" w:rsidR="00822AA9" w:rsidRPr="00C06337" w:rsidRDefault="00822AA9" w:rsidP="00C06337">
            <w:pPr>
              <w:pStyle w:val="20"/>
              <w:tabs>
                <w:tab w:val="left" w:pos="464"/>
              </w:tabs>
              <w:spacing w:line="240" w:lineRule="auto"/>
              <w:ind w:firstLine="0"/>
              <w:rPr>
                <w:i/>
                <w:color w:val="0070C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 w:rsidRPr="00C27233">
              <w:rPr>
                <w:color w:val="000000"/>
                <w:sz w:val="24"/>
                <w:szCs w:val="24"/>
                <w:lang w:eastAsia="ru-RU" w:bidi="ru-RU"/>
              </w:rPr>
              <w:t xml:space="preserve"> случае противоречия данных настоящего пункта Технического Задания (ТЗ) с перечнем/составом работ, установленным в Смете, применяется Смета, а указанные в ТЗ работы включены в состав работ, указанных в Смете, учтены в Стоимости Работ и подлежат выполнению.</w:t>
            </w:r>
          </w:p>
        </w:tc>
      </w:tr>
      <w:tr w:rsidR="004D7F15" w14:paraId="2AC80FA4" w14:textId="77777777" w:rsidTr="00B57BD6">
        <w:tc>
          <w:tcPr>
            <w:tcW w:w="892" w:type="dxa"/>
            <w:vAlign w:val="center"/>
          </w:tcPr>
          <w:p w14:paraId="3EBF0830" w14:textId="77777777" w:rsidR="004D7F15" w:rsidRDefault="004D7F15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41A9DCA6" w14:textId="7D866FFE" w:rsidR="004D7F15" w:rsidRPr="009B4283" w:rsidRDefault="004D7F15" w:rsidP="009B4283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0373B">
              <w:rPr>
                <w:rStyle w:val="21"/>
                <w:color w:val="auto"/>
                <w:sz w:val="24"/>
                <w:szCs w:val="24"/>
              </w:rPr>
              <w:t>Основные и дополнительные требования к выполняемым работ</w:t>
            </w:r>
          </w:p>
        </w:tc>
        <w:tc>
          <w:tcPr>
            <w:tcW w:w="6668" w:type="dxa"/>
            <w:vAlign w:val="center"/>
          </w:tcPr>
          <w:p w14:paraId="7DBF718A" w14:textId="6F1943C5" w:rsidR="00C06337" w:rsidRPr="0062450E" w:rsidRDefault="00C06337" w:rsidP="00C06337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62450E">
              <w:rPr>
                <w:b/>
                <w:color w:val="000000"/>
                <w:sz w:val="24"/>
                <w:szCs w:val="24"/>
                <w:lang w:eastAsia="ru-RU" w:bidi="ru-RU"/>
              </w:rPr>
              <w:t>Строительно- монтажные работы</w:t>
            </w:r>
          </w:p>
          <w:p w14:paraId="7C323E6E" w14:textId="0B25323F" w:rsidR="00C06337" w:rsidRDefault="00C06337" w:rsidP="000C2088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40373B">
              <w:rPr>
                <w:color w:val="000000"/>
                <w:sz w:val="24"/>
                <w:szCs w:val="24"/>
                <w:lang w:eastAsia="ru-RU" w:bidi="ru-RU"/>
              </w:rPr>
              <w:t>В соответствии с архитектурными решениями раздел</w:t>
            </w:r>
            <w:r w:rsidR="0040373B" w:rsidRPr="0040373B">
              <w:rPr>
                <w:color w:val="000000"/>
                <w:sz w:val="24"/>
                <w:szCs w:val="24"/>
                <w:lang w:eastAsia="ru-RU" w:bidi="ru-RU"/>
              </w:rPr>
              <w:t>ов 1133-23-НС-РД-001-АР1.3; 1133-23-НС-РД-004-АР4.3</w:t>
            </w:r>
            <w:r w:rsidRPr="0040373B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="0040373B">
              <w:rPr>
                <w:color w:val="000000"/>
                <w:sz w:val="24"/>
                <w:szCs w:val="24"/>
                <w:lang w:eastAsia="ru-RU" w:bidi="ru-RU"/>
              </w:rPr>
              <w:t xml:space="preserve"> перед началом работ согласовать видовые элементы конструкций с Заказчиком и Генпроектировщиком</w:t>
            </w:r>
            <w:r w:rsidR="000C2088">
              <w:rPr>
                <w:color w:val="000000"/>
                <w:sz w:val="24"/>
                <w:szCs w:val="24"/>
                <w:lang w:eastAsia="ru-RU" w:bidi="ru-RU"/>
              </w:rPr>
              <w:t>, а именно:</w:t>
            </w:r>
          </w:p>
          <w:p w14:paraId="1C59F2EF" w14:textId="77777777" w:rsidR="000C2088" w:rsidRPr="000C2088" w:rsidRDefault="000C2088" w:rsidP="000C2088">
            <w:pPr>
              <w:pStyle w:val="20"/>
              <w:numPr>
                <w:ilvl w:val="0"/>
                <w:numId w:val="34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496"/>
              <w:rPr>
                <w:color w:val="000000"/>
                <w:sz w:val="24"/>
                <w:szCs w:val="24"/>
                <w:lang w:eastAsia="ru-RU" w:bidi="ru-RU"/>
              </w:rPr>
            </w:pPr>
            <w:r>
              <w:t>Образец матового триплекса толщиной 12 мм с окраской с внутренней стороны по RAL9002. Размеры 300х300 мм.</w:t>
            </w:r>
          </w:p>
          <w:p w14:paraId="3FB0D222" w14:textId="77777777" w:rsidR="000C2088" w:rsidRPr="000C2088" w:rsidRDefault="000C2088" w:rsidP="000C2088">
            <w:pPr>
              <w:pStyle w:val="20"/>
              <w:numPr>
                <w:ilvl w:val="0"/>
                <w:numId w:val="34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496"/>
              <w:rPr>
                <w:color w:val="000000"/>
                <w:sz w:val="24"/>
                <w:szCs w:val="24"/>
                <w:lang w:eastAsia="ru-RU" w:bidi="ru-RU"/>
              </w:rPr>
            </w:pPr>
            <w:r>
              <w:t>Образец ламели перголы с торцевыми заглушками. Длина 500 мм, цвет RAL9002 матовый.</w:t>
            </w:r>
          </w:p>
          <w:p w14:paraId="2D054DFD" w14:textId="1B164063" w:rsidR="000C2088" w:rsidRPr="0040373B" w:rsidRDefault="000C2088" w:rsidP="000C2088">
            <w:pPr>
              <w:pStyle w:val="20"/>
              <w:numPr>
                <w:ilvl w:val="0"/>
                <w:numId w:val="34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496"/>
              <w:rPr>
                <w:color w:val="000000"/>
                <w:sz w:val="24"/>
                <w:szCs w:val="24"/>
                <w:lang w:eastAsia="ru-RU" w:bidi="ru-RU"/>
              </w:rPr>
            </w:pPr>
            <w:r>
              <w:t>Согласовать внешний вид и цвет всех видимых элементов фурнитуры.</w:t>
            </w:r>
          </w:p>
          <w:p w14:paraId="519CDF07" w14:textId="77777777" w:rsidR="00C06337" w:rsidRDefault="00FE732D" w:rsidP="000C2088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C06337">
              <w:rPr>
                <w:color w:val="000000"/>
                <w:sz w:val="24"/>
                <w:szCs w:val="24"/>
                <w:lang w:eastAsia="ru-RU" w:bidi="ru-RU"/>
              </w:rPr>
              <w:t>Работы должны быть выполнены в соответствии с действующими на территории РФ Постановлениями правительства РФ, техническими регламентами, строительными нормами и правилами и другими действующими нормативными актами, проектной и рабочей документацией, разработанным</w:t>
            </w:r>
            <w:r w:rsidR="00D52570" w:rsidRPr="00C06337">
              <w:rPr>
                <w:color w:val="000000"/>
                <w:sz w:val="24"/>
                <w:szCs w:val="24"/>
                <w:lang w:eastAsia="ru-RU" w:bidi="ru-RU"/>
              </w:rPr>
              <w:t xml:space="preserve"> и согласованным</w:t>
            </w:r>
            <w:r w:rsidRPr="00C06337">
              <w:rPr>
                <w:color w:val="000000"/>
                <w:sz w:val="24"/>
                <w:szCs w:val="24"/>
                <w:lang w:eastAsia="ru-RU" w:bidi="ru-RU"/>
              </w:rPr>
              <w:t xml:space="preserve"> проектом производства работ (далее</w:t>
            </w:r>
            <w:r w:rsidR="00D52570" w:rsidRPr="00C06337">
              <w:rPr>
                <w:color w:val="000000"/>
                <w:sz w:val="24"/>
                <w:szCs w:val="24"/>
                <w:lang w:eastAsia="ru-RU" w:bidi="ru-RU"/>
              </w:rPr>
              <w:t xml:space="preserve"> - </w:t>
            </w:r>
            <w:r w:rsidRPr="00C06337">
              <w:rPr>
                <w:color w:val="000000"/>
                <w:sz w:val="24"/>
                <w:szCs w:val="24"/>
                <w:lang w:eastAsia="ru-RU" w:bidi="ru-RU"/>
              </w:rPr>
              <w:t>ППР), требованиями настоящего Технического задания;</w:t>
            </w:r>
          </w:p>
          <w:p w14:paraId="2C82A386" w14:textId="0F35C815" w:rsidR="00A122FF" w:rsidRPr="0040373B" w:rsidRDefault="00F6009E" w:rsidP="0040373B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464"/>
              </w:tabs>
              <w:spacing w:line="276" w:lineRule="auto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C06337">
              <w:rPr>
                <w:color w:val="000000"/>
                <w:sz w:val="24"/>
                <w:szCs w:val="24"/>
                <w:lang w:eastAsia="ru-RU" w:bidi="ru-RU"/>
              </w:rPr>
              <w:t>Конструкции должны быть изготовлены из коррозионностойкой или оцинкованной стали (антикоррозионную обработку подобрать в соответствии с СП 28.13330/ РД) и окрашены с методом порошковой окраски. (цвет по RAL, согласно рабочей документации);</w:t>
            </w:r>
          </w:p>
        </w:tc>
      </w:tr>
      <w:tr w:rsidR="00515429" w14:paraId="56D9DB9E" w14:textId="77777777" w:rsidTr="00B57BD6">
        <w:trPr>
          <w:trHeight w:val="63"/>
        </w:trPr>
        <w:tc>
          <w:tcPr>
            <w:tcW w:w="892" w:type="dxa"/>
            <w:vAlign w:val="center"/>
          </w:tcPr>
          <w:p w14:paraId="736BE7E1" w14:textId="77777777" w:rsidR="00515429" w:rsidRPr="009C3872" w:rsidRDefault="00515429" w:rsidP="0051542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0DAB98E7" w14:textId="3E489A69" w:rsidR="00515429" w:rsidRPr="00364E5C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"/>
                <w:sz w:val="24"/>
              </w:rPr>
              <w:t>Распорядительные документы, организационно-технологическая документация</w:t>
            </w:r>
          </w:p>
        </w:tc>
        <w:tc>
          <w:tcPr>
            <w:tcW w:w="6668" w:type="dxa"/>
            <w:vAlign w:val="center"/>
          </w:tcPr>
          <w:p w14:paraId="1B280023" w14:textId="77777777" w:rsidR="00822AA9" w:rsidRPr="00972DFB" w:rsidRDefault="00822AA9" w:rsidP="00822AA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В состав Работ входит разработка и передача Подрядчиком Заказчику проекта производства работ (ППР)</w:t>
            </w:r>
            <w:r w:rsidRPr="00972DFB">
              <w:rPr>
                <w:color w:val="000000"/>
                <w:sz w:val="24"/>
                <w:szCs w:val="24"/>
                <w:lang w:eastAsia="ru-RU" w:bidi="ru-RU"/>
              </w:rPr>
              <w:t xml:space="preserve"> с разработанными технологическими картами, схемами организации движения и устройства площадок складирования, зон погрузки/разгрузки на период выполнения СМР, детализированным графиком производства работ, который должен учитывать время на защиту выполненных работ, графиком движения рабочей силы, технологией выполнения работ при отрицательных температурах и др. в соответствии с СП 48.13330. «Организация </w:t>
            </w:r>
            <w:r w:rsidRPr="00393F58">
              <w:rPr>
                <w:color w:val="000000"/>
                <w:sz w:val="24"/>
                <w:szCs w:val="24"/>
                <w:lang w:eastAsia="ru-RU" w:bidi="ru-RU"/>
              </w:rPr>
              <w:t>строительства» и «</w:t>
            </w:r>
            <w:r w:rsidRPr="00393F58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Чек-листом проверки ППР» </w:t>
            </w:r>
            <w:r w:rsidRPr="00C27233">
              <w:rPr>
                <w:sz w:val="24"/>
                <w:szCs w:val="24"/>
                <w:lang w:eastAsia="ru-RU" w:bidi="ru-RU"/>
              </w:rPr>
              <w:t>(</w:t>
            </w:r>
            <w:r>
              <w:rPr>
                <w:sz w:val="24"/>
                <w:szCs w:val="24"/>
                <w:lang w:eastAsia="ru-RU" w:bidi="ru-RU"/>
              </w:rPr>
              <w:t>п</w:t>
            </w:r>
            <w:r w:rsidRPr="00C27233">
              <w:rPr>
                <w:sz w:val="24"/>
                <w:szCs w:val="24"/>
                <w:lang w:eastAsia="ru-RU" w:bidi="ru-RU"/>
              </w:rPr>
              <w:t>риложение</w:t>
            </w:r>
            <w:r w:rsidRPr="00C27233">
              <w:rPr>
                <w:b/>
                <w:sz w:val="24"/>
                <w:szCs w:val="24"/>
                <w:lang w:eastAsia="ru-RU" w:bidi="ru-RU"/>
              </w:rPr>
              <w:t xml:space="preserve"> </w:t>
            </w:r>
            <w:r w:rsidRPr="00C27233">
              <w:rPr>
                <w:sz w:val="24"/>
                <w:szCs w:val="24"/>
                <w:lang w:eastAsia="ru-RU" w:bidi="ru-RU"/>
              </w:rPr>
              <w:t xml:space="preserve"> выложено на сайте по адресу</w:t>
            </w:r>
            <w:r w:rsidRPr="00C27233">
              <w:rPr>
                <w:b/>
                <w:sz w:val="24"/>
                <w:szCs w:val="24"/>
                <w:lang w:eastAsia="ru-RU" w:bidi="ru-RU"/>
              </w:rPr>
              <w:t xml:space="preserve">  </w:t>
            </w:r>
            <w:hyperlink r:id="rId11" w:history="1">
              <w:r w:rsidRPr="00C27233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5B456E">
              <w:rPr>
                <w:sz w:val="24"/>
                <w:szCs w:val="24"/>
                <w:lang w:eastAsia="ru-RU" w:bidi="ru-RU"/>
              </w:rPr>
              <w:t>);</w:t>
            </w:r>
          </w:p>
          <w:p w14:paraId="6899F470" w14:textId="77777777" w:rsidR="00822AA9" w:rsidRPr="00972DFB" w:rsidRDefault="00822AA9" w:rsidP="00822AA9">
            <w:pPr>
              <w:pStyle w:val="af0"/>
              <w:numPr>
                <w:ilvl w:val="0"/>
                <w:numId w:val="5"/>
              </w:numPr>
              <w:spacing w:line="276" w:lineRule="auto"/>
              <w:ind w:left="48" w:firstLine="3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 позднее даты начала Работ по Договору Подрядчик разрабатывает и согласовывает с Заказчиком ППР и схему совместной работы с организациями, производящими работы на строительной площадке;</w:t>
            </w:r>
          </w:p>
          <w:p w14:paraId="75434F97" w14:textId="5599B487" w:rsidR="00822AA9" w:rsidRPr="00C27233" w:rsidRDefault="00822AA9" w:rsidP="00822AA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C27233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предоставляет Заказчику документы согласно </w:t>
            </w:r>
            <w:r w:rsidRPr="00C27233">
              <w:rPr>
                <w:b/>
                <w:sz w:val="24"/>
                <w:szCs w:val="24"/>
                <w:lang w:eastAsia="ru-RU" w:bidi="ru-RU"/>
              </w:rPr>
              <w:t>«Правила Допуска на Объект» (</w:t>
            </w:r>
            <w:r w:rsidRPr="00C27233">
              <w:rPr>
                <w:sz w:val="24"/>
                <w:szCs w:val="24"/>
                <w:lang w:eastAsia="ru-RU" w:bidi="ru-RU"/>
              </w:rPr>
              <w:t xml:space="preserve">приложение  выложено на сайте по адресу  </w:t>
            </w:r>
            <w:hyperlink r:id="rId12" w:history="1">
              <w:r w:rsidRPr="00C27233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C27233">
              <w:rPr>
                <w:b/>
                <w:sz w:val="24"/>
                <w:szCs w:val="24"/>
                <w:lang w:eastAsia="ru-RU" w:bidi="ru-RU"/>
              </w:rPr>
              <w:t>)</w:t>
            </w:r>
            <w:r w:rsidR="002D60F8">
              <w:rPr>
                <w:b/>
                <w:sz w:val="24"/>
                <w:szCs w:val="24"/>
                <w:lang w:eastAsia="ru-RU" w:bidi="ru-RU"/>
              </w:rPr>
              <w:t>;</w:t>
            </w:r>
          </w:p>
          <w:p w14:paraId="0B159AA1" w14:textId="04AF8F5D" w:rsidR="00D52570" w:rsidRPr="00D52570" w:rsidRDefault="00D52570" w:rsidP="00C0633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4B2774">
              <w:rPr>
                <w:color w:val="000000"/>
                <w:sz w:val="24"/>
                <w:szCs w:val="24"/>
                <w:lang w:eastAsia="ru-RU" w:bidi="ru-RU"/>
              </w:rPr>
              <w:t xml:space="preserve">Не допускаются к проходу на Объект привлеченные Подрядчиком (Субподрядчиком) иностранные граждане без </w:t>
            </w:r>
            <w:r w:rsidRPr="004B277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предоставления копий следующих документов: 1) документ, удостоверяющий личность иностранного гражданина (паспорт (либо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иностранца), 2) разрешение на временное проживание, 3) вид на жительство), с переводом на русский язык; ИЛИ 1) документ, удостоверяющий личность иностранного гражданина (паспорт (либо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иностранца), 2) миграционную карту 3) разрешение на работу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/патент согласно требованиям </w:t>
            </w:r>
            <w:r w:rsidRPr="00AC74FB">
              <w:rPr>
                <w:color w:val="000000"/>
                <w:sz w:val="24"/>
                <w:szCs w:val="24"/>
                <w:lang w:eastAsia="ru-RU" w:bidi="ru-RU"/>
              </w:rPr>
              <w:t>Федерального закона от 25.07.2002 № 115-ФЗ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D60F8"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515429" w14:paraId="598075E1" w14:textId="77777777" w:rsidTr="00B57BD6">
        <w:trPr>
          <w:trHeight w:val="1982"/>
        </w:trPr>
        <w:tc>
          <w:tcPr>
            <w:tcW w:w="892" w:type="dxa"/>
            <w:vAlign w:val="center"/>
          </w:tcPr>
          <w:p w14:paraId="575255DF" w14:textId="77777777" w:rsidR="00515429" w:rsidRPr="009C3872" w:rsidRDefault="00515429" w:rsidP="0051542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0CB523E8" w14:textId="41CD734E" w:rsidR="00515429" w:rsidRPr="00364E5C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b w:val="0"/>
                <w:sz w:val="24"/>
                <w:szCs w:val="24"/>
              </w:rPr>
            </w:pPr>
            <w:r w:rsidRPr="00364E5C">
              <w:rPr>
                <w:b/>
                <w:color w:val="000000"/>
                <w:sz w:val="24"/>
                <w:szCs w:val="24"/>
                <w:lang w:eastAsia="ru-RU" w:bidi="ru-RU"/>
              </w:rPr>
              <w:t>Подготовительные работы</w:t>
            </w:r>
          </w:p>
        </w:tc>
        <w:tc>
          <w:tcPr>
            <w:tcW w:w="6668" w:type="dxa"/>
            <w:vAlign w:val="center"/>
          </w:tcPr>
          <w:p w14:paraId="59B073B4" w14:textId="18D13A38" w:rsidR="00515429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364E5C">
              <w:rPr>
                <w:color w:val="000000"/>
                <w:sz w:val="24"/>
                <w:szCs w:val="24"/>
                <w:lang w:eastAsia="ru-RU" w:bidi="ru-RU"/>
              </w:rPr>
              <w:t>Подготовительные работы должны выполняться в соответствии с требованиями СП 48.13330 «Организация строительства. Актуализированная редакция СНиП 12-01-2004», и т.д.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включая, но не ограничиваясь</w:t>
            </w:r>
            <w:r w:rsidRPr="00364E5C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73B9A4B6" w14:textId="77777777" w:rsidR="00822AA9" w:rsidRPr="00EE01C8" w:rsidRDefault="00822AA9" w:rsidP="00822AA9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185" w:firstLine="175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Выполнить к</w:t>
            </w:r>
            <w:r w:rsidRPr="00364E5C">
              <w:rPr>
                <w:color w:val="000000"/>
                <w:sz w:val="24"/>
                <w:szCs w:val="24"/>
                <w:lang w:eastAsia="ru-RU" w:bidi="ru-RU"/>
              </w:rPr>
              <w:t>омплекс внутриплощадочных работ, в т.ч. возвести собственными силами и средствами на территории объекта строительства все временные здания и сооружения, необходимые для хранения материалов и выполнения Работ по Договору, оборудовать ВЗиС в соответствии с требованиями санитарно-эпидемиологических и противопожарных норм, а такж</w:t>
            </w:r>
            <w:r w:rsidRPr="00393F58">
              <w:rPr>
                <w:color w:val="000000"/>
                <w:sz w:val="24"/>
                <w:szCs w:val="24"/>
                <w:lang w:eastAsia="ru-RU" w:bidi="ru-RU"/>
              </w:rPr>
              <w:t xml:space="preserve">е </w:t>
            </w:r>
            <w:r w:rsidRPr="00393F58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Стандартом культуры производства работ </w:t>
            </w:r>
            <w:r w:rsidRPr="00C27233">
              <w:rPr>
                <w:b/>
                <w:sz w:val="24"/>
                <w:szCs w:val="24"/>
                <w:lang w:eastAsia="ru-RU" w:bidi="ru-RU"/>
              </w:rPr>
              <w:t>(</w:t>
            </w:r>
            <w:r w:rsidRPr="00C27233">
              <w:rPr>
                <w:sz w:val="24"/>
                <w:szCs w:val="24"/>
                <w:lang w:eastAsia="ru-RU" w:bidi="ru-RU"/>
              </w:rPr>
              <w:t>приложение выложено на сайте по адресу</w:t>
            </w:r>
            <w:r w:rsidRPr="00C27233">
              <w:rPr>
                <w:b/>
                <w:sz w:val="24"/>
                <w:szCs w:val="24"/>
                <w:lang w:eastAsia="ru-RU" w:bidi="ru-RU"/>
              </w:rPr>
              <w:t xml:space="preserve">  </w:t>
            </w:r>
            <w:hyperlink r:id="rId13" w:history="1">
              <w:r w:rsidRPr="00C27233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C27233">
              <w:rPr>
                <w:b/>
                <w:sz w:val="24"/>
                <w:szCs w:val="24"/>
                <w:lang w:eastAsia="ru-RU" w:bidi="ru-RU"/>
              </w:rPr>
              <w:t>)</w:t>
            </w:r>
            <w:r w:rsidRPr="00C27233">
              <w:rPr>
                <w:b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5F85BCB9" w14:textId="77777777" w:rsidR="00EE01C8" w:rsidRDefault="00EE01C8" w:rsidP="00C06337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185" w:firstLine="175"/>
              <w:rPr>
                <w:color w:val="000000"/>
                <w:sz w:val="24"/>
                <w:szCs w:val="24"/>
                <w:lang w:eastAsia="ru-RU" w:bidi="ru-RU"/>
              </w:rPr>
            </w:pPr>
            <w:r w:rsidRPr="00EE01C8">
              <w:rPr>
                <w:color w:val="000000"/>
                <w:sz w:val="24"/>
                <w:szCs w:val="24"/>
                <w:lang w:eastAsia="ru-RU" w:bidi="ru-RU"/>
              </w:rPr>
              <w:t>Содержание и уборку строительной площадки (вне зон производства работ Подрядчика), организацию временных дорог и ограждений, мойку выезжающего строительного транспорта осуществляет Заказчик;</w:t>
            </w:r>
          </w:p>
          <w:p w14:paraId="5FD69791" w14:textId="3C5A8C51" w:rsidR="00EE01C8" w:rsidRDefault="00EE01C8" w:rsidP="00C06337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185" w:firstLine="175"/>
              <w:rPr>
                <w:color w:val="000000"/>
                <w:sz w:val="24"/>
                <w:szCs w:val="24"/>
                <w:lang w:eastAsia="ru-RU" w:bidi="ru-RU"/>
              </w:rPr>
            </w:pPr>
            <w:r w:rsidRPr="00EE01C8">
              <w:rPr>
                <w:color w:val="000000"/>
                <w:sz w:val="24"/>
                <w:szCs w:val="24"/>
                <w:lang w:eastAsia="ru-RU" w:bidi="ru-RU"/>
              </w:rPr>
              <w:t xml:space="preserve">Размещение ИТР/рабочих Подрядчика предусматривается в </w:t>
            </w:r>
            <w:r w:rsidRPr="00EE01C8">
              <w:rPr>
                <w:i/>
                <w:color w:val="0070C0"/>
                <w:sz w:val="24"/>
                <w:szCs w:val="24"/>
                <w:lang w:eastAsia="ru-RU" w:bidi="ru-RU"/>
              </w:rPr>
              <w:t>помещения</w:t>
            </w:r>
            <w:r w:rsidR="0040373B">
              <w:rPr>
                <w:i/>
                <w:color w:val="0070C0"/>
                <w:sz w:val="24"/>
                <w:szCs w:val="24"/>
                <w:lang w:eastAsia="ru-RU" w:bidi="ru-RU"/>
              </w:rPr>
              <w:t>х строящегося комплекса</w:t>
            </w:r>
            <w:r w:rsidRPr="00EE01C8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11181102" w14:textId="2E9A6F93" w:rsidR="00EE01C8" w:rsidRDefault="00822AA9" w:rsidP="00C06337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185" w:firstLine="175"/>
              <w:rPr>
                <w:color w:val="000000"/>
                <w:sz w:val="24"/>
                <w:szCs w:val="24"/>
                <w:lang w:eastAsia="ru-RU" w:bidi="ru-RU"/>
              </w:rPr>
            </w:pPr>
            <w:r w:rsidRPr="00364E5C">
              <w:rPr>
                <w:color w:val="000000"/>
                <w:sz w:val="24"/>
                <w:szCs w:val="24"/>
                <w:lang w:eastAsia="ru-RU" w:bidi="ru-RU"/>
              </w:rPr>
              <w:t xml:space="preserve">Оборудовать строительную </w:t>
            </w:r>
            <w:r w:rsidRPr="00972DFB">
              <w:rPr>
                <w:color w:val="000000"/>
                <w:sz w:val="24"/>
                <w:szCs w:val="24"/>
                <w:lang w:eastAsia="ru-RU" w:bidi="ru-RU"/>
              </w:rPr>
              <w:t>площадку/</w:t>
            </w: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Фронт Работ необходимыми машинами/механизмами и технологической оснасткой для выполнения работ согласно предмету Договора/Спецификации к Договору</w:t>
            </w:r>
            <w:r w:rsidR="00A122FF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10C4449E" w14:textId="75CADDD6" w:rsidR="00EE01C8" w:rsidRPr="00EE01C8" w:rsidRDefault="00EE01C8" w:rsidP="00C06337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185" w:firstLine="175"/>
              <w:rPr>
                <w:color w:val="000000"/>
                <w:sz w:val="24"/>
                <w:szCs w:val="24"/>
                <w:lang w:eastAsia="ru-RU" w:bidi="ru-RU"/>
              </w:rPr>
            </w:pPr>
            <w:r w:rsidRPr="00EE01C8">
              <w:rPr>
                <w:color w:val="000000"/>
                <w:sz w:val="24"/>
                <w:szCs w:val="24"/>
                <w:lang w:eastAsia="ru-RU" w:bidi="ru-RU"/>
              </w:rPr>
              <w:t>Обеспечение температурного режима необходимого для бесперебойного производства работ в период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EE01C8">
              <w:rPr>
                <w:color w:val="000000"/>
                <w:sz w:val="24"/>
                <w:szCs w:val="24"/>
                <w:lang w:eastAsia="ru-RU" w:bidi="ru-RU"/>
              </w:rPr>
              <w:t xml:space="preserve"> когда среднесуточная температура наружного воздуха составляет менее +5 С возлагается на </w:t>
            </w:r>
            <w:r w:rsidR="00A122FF"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 w:rsidRPr="00EE01C8">
              <w:rPr>
                <w:color w:val="000000"/>
                <w:sz w:val="24"/>
                <w:szCs w:val="24"/>
                <w:lang w:eastAsia="ru-RU" w:bidi="ru-RU"/>
              </w:rPr>
              <w:t>одрядчика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7976BB75" w14:textId="77777777" w:rsidR="00515429" w:rsidRPr="00364E5C" w:rsidRDefault="00515429" w:rsidP="00C06337">
            <w:pPr>
              <w:pStyle w:val="af0"/>
              <w:numPr>
                <w:ilvl w:val="0"/>
                <w:numId w:val="2"/>
              </w:numPr>
              <w:spacing w:line="276" w:lineRule="auto"/>
              <w:ind w:left="43" w:firstLine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6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Заказчик предоставляет Точки для подключения временных внутриплощадочных сетей электроснабжения, </w:t>
            </w:r>
            <w:r w:rsidRPr="0036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водоснабжения, водоотведения Подрядчика (в границах строительной площадки), точки подключения горячего снабжения и теплоснабжения на Объекте не предоставляются;</w:t>
            </w:r>
          </w:p>
          <w:p w14:paraId="7D17A986" w14:textId="1BBF24D9" w:rsidR="00515429" w:rsidRDefault="00515429" w:rsidP="00C06337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43" w:firstLine="317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Подрядчик возмещает стоимость использованных на Объекте   коммунальных ресурсов (электри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чество (в т.ч. обогрев бетона), 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холо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дное водоснабжение</w:t>
            </w:r>
            <w:r w:rsidR="002D60F8">
              <w:rPr>
                <w:color w:val="000000"/>
                <w:sz w:val="24"/>
                <w:szCs w:val="24"/>
                <w:lang w:eastAsia="ru-RU" w:bidi="ru-RU"/>
              </w:rPr>
              <w:t>, водоотведение);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00F6BBC3" w14:textId="54E8A4A7" w:rsidR="00515429" w:rsidRDefault="00515429" w:rsidP="00C06337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43" w:firstLine="317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Подрядчик не позднее даты начала работ по Договору подряда устанавливает приборы учета потребления на Строительной площадке каждого коммунального ресурса. В тот же срок Стороны совместными Актами вводят их в эксплуатацию и фиксируют начальные показания приборов. Стороны не позднее первого рабочего дня календарного месяца, следующего за отчетным календарным месяцем, фиксируют показания приборов учета потребления каждого коммунального ресурса, о чем составляют в двух экземплярах двухсторонний Акт потребления коммуналь</w:t>
            </w:r>
            <w:r w:rsidR="002D60F8">
              <w:rPr>
                <w:color w:val="000000"/>
                <w:sz w:val="24"/>
                <w:szCs w:val="24"/>
                <w:lang w:eastAsia="ru-RU" w:bidi="ru-RU"/>
              </w:rPr>
              <w:t>ного ресурса за отчетный период;</w:t>
            </w:r>
          </w:p>
          <w:p w14:paraId="0DB3812F" w14:textId="48A2938A" w:rsidR="00515429" w:rsidRDefault="00515429" w:rsidP="00C06337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43" w:firstLine="317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Подрядчик в течение 5 (пяти) рабочих дней с момента получения требования Заказчика, на основании составленных Сторонами Актов потребления коммунального ресурса (а при уклонении Подрядчика от составления – одностороннего Акта Заказчика) возмещает Заказчику стоимость использованных на Объекте в отчетном периоде коммунальных ресурсов в бытовках подрядчика, исходя из тарифов коммунальных организаций согласно заключенных между Заказчиком и коммунальными организациями договоров и показаний соответствующего прибора по</w:t>
            </w:r>
            <w:r w:rsidR="002D60F8">
              <w:rPr>
                <w:color w:val="000000"/>
                <w:sz w:val="24"/>
                <w:szCs w:val="24"/>
                <w:lang w:eastAsia="ru-RU" w:bidi="ru-RU"/>
              </w:rPr>
              <w:t>требления коммунального ресурса;</w:t>
            </w:r>
          </w:p>
          <w:p w14:paraId="56583D5E" w14:textId="77777777" w:rsidR="00515429" w:rsidRDefault="00515429" w:rsidP="00C06337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43" w:firstLine="317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В случае выявления факта нарушения пломбировки введенного прибора учета потребления коммунального ресурса, независимо от причины и наличия вины какой-либо Стороны, подрядчик возмещает Заказчику стоимость использованных коммунальных ресурсов за отчетный период с даты последней фиксации показаний прибора учета: </w:t>
            </w:r>
          </w:p>
          <w:p w14:paraId="7FE72102" w14:textId="385E6B20" w:rsidR="00515429" w:rsidRPr="000B0064" w:rsidRDefault="00515429" w:rsidP="00C06337">
            <w:pPr>
              <w:pStyle w:val="20"/>
              <w:numPr>
                <w:ilvl w:val="0"/>
                <w:numId w:val="3"/>
              </w:numPr>
              <w:tabs>
                <w:tab w:val="left" w:pos="464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по электроснабжению из расчета максимально потребляемой мощности предоставленной точки подключения и установленного вводного автомата за каждый календарный день выполнения работ по Договору, учитывается круглосуточная работа; </w:t>
            </w:r>
          </w:p>
          <w:p w14:paraId="60EA3399" w14:textId="77777777" w:rsidR="00515429" w:rsidRPr="000B0064" w:rsidRDefault="00515429" w:rsidP="00C06337">
            <w:pPr>
              <w:pStyle w:val="20"/>
              <w:numPr>
                <w:ilvl w:val="0"/>
                <w:numId w:val="3"/>
              </w:numPr>
              <w:tabs>
                <w:tab w:val="left" w:pos="464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по холодному водоснабжению из расчета пропускной способности подведённого трубопровода за каждый календарный день выполнения работ по Договору, 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учитывается круглосуточная работа; </w:t>
            </w:r>
          </w:p>
          <w:p w14:paraId="56AD459C" w14:textId="20030394" w:rsidR="00515429" w:rsidRPr="00822AA9" w:rsidRDefault="00515429" w:rsidP="00822AA9">
            <w:pPr>
              <w:pStyle w:val="20"/>
              <w:numPr>
                <w:ilvl w:val="0"/>
                <w:numId w:val="3"/>
              </w:numPr>
              <w:tabs>
                <w:tab w:val="left" w:pos="464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 по водоотведению из расчета   пропускной способности подведённой канализации за каждый календарный день </w:t>
            </w:r>
            <w:r w:rsidRPr="00822AA9">
              <w:rPr>
                <w:color w:val="000000"/>
                <w:sz w:val="24"/>
                <w:szCs w:val="24"/>
                <w:lang w:eastAsia="ru-RU" w:bidi="ru-RU"/>
              </w:rPr>
              <w:t>выполнения работ по Договору, учитывается круглосуточная работа</w:t>
            </w:r>
            <w:r w:rsidR="002D60F8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7DE5A47A" w14:textId="0909ADA4" w:rsidR="00033C49" w:rsidRDefault="00033C49" w:rsidP="00033C49">
            <w:pPr>
              <w:pStyle w:val="20"/>
              <w:tabs>
                <w:tab w:val="left" w:pos="464"/>
              </w:tabs>
              <w:ind w:left="7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tbl>
            <w:tblPr>
              <w:tblStyle w:val="af"/>
              <w:tblpPr w:leftFromText="180" w:rightFromText="180" w:vertAnchor="page" w:horzAnchor="margin" w:tblpY="61"/>
              <w:tblOverlap w:val="never"/>
              <w:tblW w:w="6332" w:type="dxa"/>
              <w:tblLook w:val="04A0" w:firstRow="1" w:lastRow="0" w:firstColumn="1" w:lastColumn="0" w:noHBand="0" w:noVBand="1"/>
            </w:tblPr>
            <w:tblGrid>
              <w:gridCol w:w="3317"/>
              <w:gridCol w:w="1479"/>
              <w:gridCol w:w="1536"/>
            </w:tblGrid>
            <w:tr w:rsidR="00EE01C8" w:rsidRPr="007B6DB6" w14:paraId="144C9435" w14:textId="77777777" w:rsidTr="00033C49">
              <w:trPr>
                <w:trHeight w:val="143"/>
              </w:trPr>
              <w:tc>
                <w:tcPr>
                  <w:tcW w:w="3317" w:type="dxa"/>
                </w:tcPr>
                <w:p w14:paraId="01E422E5" w14:textId="77777777" w:rsidR="00EE01C8" w:rsidRPr="00CE3715" w:rsidRDefault="00EE01C8" w:rsidP="00EE01C8">
                  <w:pPr>
                    <w:ind w:left="-128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479" w:type="dxa"/>
                </w:tcPr>
                <w:p w14:paraId="281B6629" w14:textId="77777777" w:rsidR="00EE01C8" w:rsidRPr="00CE3715" w:rsidRDefault="00EE01C8" w:rsidP="00EE01C8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Предоставляет Заказчик</w:t>
                  </w:r>
                </w:p>
              </w:tc>
              <w:tc>
                <w:tcPr>
                  <w:tcW w:w="1536" w:type="dxa"/>
                </w:tcPr>
                <w:p w14:paraId="3E2B0ADD" w14:textId="77777777" w:rsidR="00EE01C8" w:rsidRPr="00CE3715" w:rsidRDefault="00EE01C8" w:rsidP="00EE01C8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Выполняет Подрядчик</w:t>
                  </w:r>
                </w:p>
              </w:tc>
            </w:tr>
            <w:tr w:rsidR="00EE01C8" w:rsidRPr="007B6DB6" w14:paraId="4D3E8CAC" w14:textId="77777777" w:rsidTr="00033C49">
              <w:trPr>
                <w:trHeight w:val="69"/>
              </w:trPr>
              <w:tc>
                <w:tcPr>
                  <w:tcW w:w="3317" w:type="dxa"/>
                </w:tcPr>
                <w:p w14:paraId="58DE7983" w14:textId="77777777" w:rsidR="00EE01C8" w:rsidRPr="00CE3715" w:rsidRDefault="00EE01C8" w:rsidP="00EE01C8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Пункты водопотребления</w:t>
                  </w:r>
                </w:p>
              </w:tc>
              <w:tc>
                <w:tcPr>
                  <w:tcW w:w="1479" w:type="dxa"/>
                  <w:vAlign w:val="center"/>
                </w:tcPr>
                <w:p w14:paraId="69E882A2" w14:textId="77777777" w:rsidR="00EE01C8" w:rsidRPr="006724C4" w:rsidRDefault="00EE01C8" w:rsidP="00EE01C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17E87E36" w14:textId="77777777" w:rsidR="00EE01C8" w:rsidRPr="006724C4" w:rsidRDefault="00EE01C8" w:rsidP="00EE01C8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EE01C8" w:rsidRPr="007B6DB6" w14:paraId="44BD8856" w14:textId="77777777" w:rsidTr="00033C49">
              <w:trPr>
                <w:trHeight w:val="69"/>
              </w:trPr>
              <w:tc>
                <w:tcPr>
                  <w:tcW w:w="3317" w:type="dxa"/>
                </w:tcPr>
                <w:p w14:paraId="73A77F05" w14:textId="77777777" w:rsidR="00EE01C8" w:rsidRPr="00CE3715" w:rsidRDefault="00EE01C8" w:rsidP="00EE01C8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46680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Прокладка сетей водоснабжения и подключение необходимого водопотребляющего оборудования от пунктов водоснабжения (в границах строительной площадки)</w:t>
                  </w:r>
                </w:p>
              </w:tc>
              <w:tc>
                <w:tcPr>
                  <w:tcW w:w="1479" w:type="dxa"/>
                  <w:vAlign w:val="center"/>
                </w:tcPr>
                <w:p w14:paraId="7BC0C92A" w14:textId="24ADE9F3" w:rsidR="00EE01C8" w:rsidRPr="006724C4" w:rsidRDefault="0040373B" w:rsidP="00EE01C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2DF25542" w14:textId="5A3B014E" w:rsidR="00EE01C8" w:rsidRPr="006724C4" w:rsidRDefault="00EE01C8" w:rsidP="00EE01C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EE01C8" w:rsidRPr="007B6DB6" w14:paraId="202CABA1" w14:textId="77777777" w:rsidTr="00033C49">
              <w:trPr>
                <w:trHeight w:val="69"/>
              </w:trPr>
              <w:tc>
                <w:tcPr>
                  <w:tcW w:w="3317" w:type="dxa"/>
                </w:tcPr>
                <w:p w14:paraId="36243065" w14:textId="77777777" w:rsidR="00EE01C8" w:rsidRPr="00CE3715" w:rsidRDefault="00EE01C8" w:rsidP="00EE01C8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Пункты водоотведения</w:t>
                  </w:r>
                </w:p>
              </w:tc>
              <w:tc>
                <w:tcPr>
                  <w:tcW w:w="1479" w:type="dxa"/>
                  <w:vAlign w:val="center"/>
                </w:tcPr>
                <w:p w14:paraId="256174C6" w14:textId="77777777" w:rsidR="00EE01C8" w:rsidRPr="006724C4" w:rsidRDefault="00EE01C8" w:rsidP="00EE01C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26C9A0DB" w14:textId="77777777" w:rsidR="00EE01C8" w:rsidRPr="006724C4" w:rsidRDefault="00EE01C8" w:rsidP="00EE01C8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EE01C8" w:rsidRPr="007B6DB6" w14:paraId="201A9264" w14:textId="77777777" w:rsidTr="00033C49">
              <w:trPr>
                <w:trHeight w:val="69"/>
              </w:trPr>
              <w:tc>
                <w:tcPr>
                  <w:tcW w:w="3317" w:type="dxa"/>
                </w:tcPr>
                <w:p w14:paraId="6CC1108F" w14:textId="77777777" w:rsidR="00EE01C8" w:rsidRPr="00CE3715" w:rsidRDefault="00EE01C8" w:rsidP="00EE01C8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46680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Прокладка сетей водоотведения от источников водоотведения до пунктов водоотведения  (в границах строительной площадки)</w:t>
                  </w:r>
                </w:p>
              </w:tc>
              <w:tc>
                <w:tcPr>
                  <w:tcW w:w="1479" w:type="dxa"/>
                  <w:vAlign w:val="center"/>
                </w:tcPr>
                <w:p w14:paraId="45A52C52" w14:textId="185CD2BD" w:rsidR="00EE01C8" w:rsidRPr="006724C4" w:rsidRDefault="0040373B" w:rsidP="00EE01C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6CA20EB1" w14:textId="6DA2C497" w:rsidR="00EE01C8" w:rsidRPr="006724C4" w:rsidRDefault="00EE01C8" w:rsidP="00EE01C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EE01C8" w:rsidRPr="007B6DB6" w14:paraId="06A9823E" w14:textId="77777777" w:rsidTr="00033C49">
              <w:trPr>
                <w:trHeight w:val="1258"/>
              </w:trPr>
              <w:tc>
                <w:tcPr>
                  <w:tcW w:w="3317" w:type="dxa"/>
                </w:tcPr>
                <w:p w14:paraId="366EC3FF" w14:textId="77777777" w:rsidR="00EE01C8" w:rsidRPr="00CE3715" w:rsidRDefault="00EE01C8" w:rsidP="00EE01C8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Точки подключения электричества, установка распределительных</w:t>
                  </w:r>
                </w:p>
                <w:p w14:paraId="5261D3EB" w14:textId="77777777" w:rsidR="00EE01C8" w:rsidRPr="00CE3715" w:rsidRDefault="00EE01C8" w:rsidP="00EE01C8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щитов на этажах здания, временное освещение 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МОП,</w:t>
                  </w:r>
                </w:p>
                <w:p w14:paraId="0E0BC6C0" w14:textId="77777777" w:rsidR="00EE01C8" w:rsidRPr="00CE3715" w:rsidRDefault="00EE01C8" w:rsidP="00EE01C8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лестниц и путей эвакуации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, </w:t>
                  </w:r>
                  <w:r w:rsidRPr="0046680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обслуживание указанных сетей электроснабжения, освещения, электрооборудования на весь период производства работ по договору</w:t>
                  </w:r>
                </w:p>
                <w:p w14:paraId="74D46832" w14:textId="77777777" w:rsidR="00EE01C8" w:rsidRPr="00CE3715" w:rsidRDefault="00EE01C8" w:rsidP="00EE01C8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479" w:type="dxa"/>
                  <w:vAlign w:val="center"/>
                </w:tcPr>
                <w:p w14:paraId="13AE4C10" w14:textId="77777777" w:rsidR="00EE01C8" w:rsidRPr="006724C4" w:rsidRDefault="00EE01C8" w:rsidP="00EE01C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20A8CC12" w14:textId="77777777" w:rsidR="00EE01C8" w:rsidRPr="006724C4" w:rsidRDefault="00EE01C8" w:rsidP="00EE01C8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Подрядчик ведет кабель от точки подключения, предоставленной Заказчиком, до места производства работ</w:t>
                  </w:r>
                </w:p>
              </w:tc>
            </w:tr>
            <w:tr w:rsidR="00EE01C8" w:rsidRPr="007B6DB6" w14:paraId="7A699611" w14:textId="77777777" w:rsidTr="00033C49">
              <w:trPr>
                <w:trHeight w:val="69"/>
              </w:trPr>
              <w:tc>
                <w:tcPr>
                  <w:tcW w:w="3317" w:type="dxa"/>
                </w:tcPr>
                <w:p w14:paraId="2FF644BD" w14:textId="77777777" w:rsidR="00EE01C8" w:rsidRPr="00CE3715" w:rsidRDefault="00EE01C8" w:rsidP="00EE01C8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Охрана 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периметра </w:t>
                  </w: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стройплощадки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, организации КПП</w:t>
                  </w:r>
                </w:p>
              </w:tc>
              <w:tc>
                <w:tcPr>
                  <w:tcW w:w="1479" w:type="dxa"/>
                  <w:vAlign w:val="center"/>
                </w:tcPr>
                <w:p w14:paraId="15B7D3B0" w14:textId="77777777" w:rsidR="00EE01C8" w:rsidRPr="006724C4" w:rsidRDefault="00EE01C8" w:rsidP="00EE01C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4840D649" w14:textId="77777777" w:rsidR="00EE01C8" w:rsidRPr="006724C4" w:rsidRDefault="00EE01C8" w:rsidP="00EE01C8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EE01C8" w:rsidRPr="007B6DB6" w14:paraId="0B1A043A" w14:textId="77777777" w:rsidTr="00033C49">
              <w:trPr>
                <w:trHeight w:val="69"/>
              </w:trPr>
              <w:tc>
                <w:tcPr>
                  <w:tcW w:w="3317" w:type="dxa"/>
                </w:tcPr>
                <w:p w14:paraId="3FAF0B6D" w14:textId="77777777" w:rsidR="00EE01C8" w:rsidRPr="00CE3715" w:rsidRDefault="00EE01C8" w:rsidP="00EE01C8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Охрана материалов/оборудования/оснастки,  размещенных на территории строительной площадки</w:t>
                  </w:r>
                </w:p>
              </w:tc>
              <w:tc>
                <w:tcPr>
                  <w:tcW w:w="1479" w:type="dxa"/>
                  <w:vAlign w:val="center"/>
                </w:tcPr>
                <w:p w14:paraId="39563B2D" w14:textId="77777777" w:rsidR="00EE01C8" w:rsidRPr="006724C4" w:rsidRDefault="00EE01C8" w:rsidP="00EE01C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1536" w:type="dxa"/>
                  <w:vAlign w:val="center"/>
                </w:tcPr>
                <w:p w14:paraId="3C28FA60" w14:textId="77777777" w:rsidR="00EE01C8" w:rsidRPr="006724C4" w:rsidRDefault="00EE01C8" w:rsidP="00EE01C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</w:tr>
            <w:tr w:rsidR="00F55860" w:rsidRPr="007B6DB6" w14:paraId="639B5A83" w14:textId="77777777" w:rsidTr="00033C49">
              <w:trPr>
                <w:trHeight w:val="286"/>
              </w:trPr>
              <w:tc>
                <w:tcPr>
                  <w:tcW w:w="3317" w:type="dxa"/>
                </w:tcPr>
                <w:p w14:paraId="226AF662" w14:textId="6D181CF2" w:rsidR="00F55860" w:rsidRDefault="00F55860" w:rsidP="00F55860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Контейнеры </w:t>
                  </w:r>
                </w:p>
              </w:tc>
              <w:tc>
                <w:tcPr>
                  <w:tcW w:w="1479" w:type="dxa"/>
                  <w:vAlign w:val="center"/>
                </w:tcPr>
                <w:p w14:paraId="7C7AC498" w14:textId="2BD014A3" w:rsidR="00F55860" w:rsidRPr="006724C4" w:rsidRDefault="00F55860" w:rsidP="00F5586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0CD507DD" w14:textId="7A3F6524" w:rsidR="00F55860" w:rsidRPr="006724C4" w:rsidRDefault="00F55860" w:rsidP="00F5586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EE01C8" w:rsidRPr="007B6DB6" w14:paraId="66F039D1" w14:textId="77777777" w:rsidTr="00033C49">
              <w:trPr>
                <w:trHeight w:val="212"/>
              </w:trPr>
              <w:tc>
                <w:tcPr>
                  <w:tcW w:w="3317" w:type="dxa"/>
                </w:tcPr>
                <w:p w14:paraId="0020E643" w14:textId="7E14C56B" w:rsidR="00EE01C8" w:rsidRPr="00CE3715" w:rsidRDefault="00EE01C8" w:rsidP="00EE01C8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Вывоз 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ТБО и отходов строительства (кроме грунта)</w:t>
                  </w:r>
                </w:p>
              </w:tc>
              <w:tc>
                <w:tcPr>
                  <w:tcW w:w="1479" w:type="dxa"/>
                  <w:vAlign w:val="center"/>
                </w:tcPr>
                <w:p w14:paraId="092E4CDE" w14:textId="4A8926A4" w:rsidR="00EE01C8" w:rsidRPr="006724C4" w:rsidRDefault="00EE01C8" w:rsidP="00EE01C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5047A0CA" w14:textId="10A29A3F" w:rsidR="00EE01C8" w:rsidRPr="006724C4" w:rsidRDefault="00EE01C8" w:rsidP="00EE01C8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EE01C8" w:rsidRPr="007B6DB6" w14:paraId="003A8FAC" w14:textId="77777777" w:rsidTr="00033C49">
              <w:trPr>
                <w:trHeight w:val="143"/>
              </w:trPr>
              <w:tc>
                <w:tcPr>
                  <w:tcW w:w="3317" w:type="dxa"/>
                </w:tcPr>
                <w:p w14:paraId="28E6ECAE" w14:textId="77777777" w:rsidR="00EE01C8" w:rsidRPr="00CE3715" w:rsidRDefault="00EE01C8" w:rsidP="00EE01C8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Моечная площадка и пункт мойки колёс</w:t>
                  </w:r>
                </w:p>
              </w:tc>
              <w:tc>
                <w:tcPr>
                  <w:tcW w:w="1479" w:type="dxa"/>
                  <w:vAlign w:val="center"/>
                </w:tcPr>
                <w:p w14:paraId="3E129C50" w14:textId="77777777" w:rsidR="00EE01C8" w:rsidRPr="006724C4" w:rsidRDefault="00EE01C8" w:rsidP="00EE01C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6B037F61" w14:textId="77777777" w:rsidR="00EE01C8" w:rsidRPr="006724C4" w:rsidRDefault="00EE01C8" w:rsidP="00EE01C8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EE01C8" w:rsidRPr="007B6DB6" w14:paraId="5E6DB7A1" w14:textId="77777777" w:rsidTr="00033C49">
              <w:trPr>
                <w:trHeight w:val="212"/>
              </w:trPr>
              <w:tc>
                <w:tcPr>
                  <w:tcW w:w="3317" w:type="dxa"/>
                </w:tcPr>
                <w:p w14:paraId="61A66E75" w14:textId="77777777" w:rsidR="00EE01C8" w:rsidRPr="00CE3715" w:rsidRDefault="00EE01C8" w:rsidP="00EE01C8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Биотуалеты</w:t>
                  </w:r>
                </w:p>
              </w:tc>
              <w:tc>
                <w:tcPr>
                  <w:tcW w:w="1479" w:type="dxa"/>
                  <w:vAlign w:val="center"/>
                </w:tcPr>
                <w:p w14:paraId="48E86874" w14:textId="77777777" w:rsidR="00EE01C8" w:rsidRPr="006724C4" w:rsidRDefault="00EE01C8" w:rsidP="00EE01C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  <w:lang w:val="en-US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предоставляет место для размещения</w:t>
                  </w:r>
                </w:p>
              </w:tc>
              <w:tc>
                <w:tcPr>
                  <w:tcW w:w="1536" w:type="dxa"/>
                  <w:vAlign w:val="center"/>
                </w:tcPr>
                <w:p w14:paraId="16FC0C39" w14:textId="03120B34" w:rsidR="00EE01C8" w:rsidRPr="006724C4" w:rsidRDefault="00EE01C8" w:rsidP="00EE01C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установка и обслуживание</w:t>
                  </w:r>
                </w:p>
              </w:tc>
            </w:tr>
            <w:tr w:rsidR="00EE01C8" w:rsidRPr="007B6DB6" w14:paraId="4322B816" w14:textId="77777777" w:rsidTr="00033C49">
              <w:trPr>
                <w:trHeight w:val="212"/>
              </w:trPr>
              <w:tc>
                <w:tcPr>
                  <w:tcW w:w="3317" w:type="dxa"/>
                </w:tcPr>
                <w:p w14:paraId="322A7BEC" w14:textId="77777777" w:rsidR="00EE01C8" w:rsidRPr="00CE3715" w:rsidRDefault="00EE01C8" w:rsidP="00EE01C8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Место для размещ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ения бытового городка</w:t>
                  </w:r>
                </w:p>
              </w:tc>
              <w:tc>
                <w:tcPr>
                  <w:tcW w:w="1479" w:type="dxa"/>
                  <w:vAlign w:val="center"/>
                </w:tcPr>
                <w:p w14:paraId="22E0DDCF" w14:textId="77777777" w:rsidR="00EE01C8" w:rsidRPr="006724C4" w:rsidRDefault="00EE01C8" w:rsidP="00EE01C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предоставляет место 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 и готовит основание </w:t>
                  </w: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для размещения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, помещения</w:t>
                  </w:r>
                </w:p>
              </w:tc>
              <w:tc>
                <w:tcPr>
                  <w:tcW w:w="1536" w:type="dxa"/>
                  <w:vAlign w:val="center"/>
                </w:tcPr>
                <w:p w14:paraId="27AA1635" w14:textId="77777777" w:rsidR="00EE01C8" w:rsidRPr="006724C4" w:rsidRDefault="00EE01C8" w:rsidP="00EE01C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Бытовки </w:t>
                  </w:r>
                </w:p>
              </w:tc>
            </w:tr>
          </w:tbl>
          <w:p w14:paraId="1C2F313B" w14:textId="1511606F" w:rsidR="00515429" w:rsidRPr="00364E5C" w:rsidRDefault="00515429" w:rsidP="00515429">
            <w:pPr>
              <w:pStyle w:val="20"/>
              <w:tabs>
                <w:tab w:val="left" w:pos="464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5429" w14:paraId="7A35672C" w14:textId="77777777" w:rsidTr="00B57BD6">
        <w:trPr>
          <w:trHeight w:val="1982"/>
        </w:trPr>
        <w:tc>
          <w:tcPr>
            <w:tcW w:w="892" w:type="dxa"/>
            <w:vAlign w:val="center"/>
          </w:tcPr>
          <w:p w14:paraId="27729FEC" w14:textId="77777777" w:rsidR="00515429" w:rsidRPr="009C3872" w:rsidRDefault="00515429" w:rsidP="0051542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736DED86" w14:textId="1C8C81B1" w:rsidR="00515429" w:rsidRPr="00364E5C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rStyle w:val="21"/>
                <w:sz w:val="24"/>
              </w:rPr>
              <w:t>Геодезические работы</w:t>
            </w:r>
          </w:p>
        </w:tc>
        <w:tc>
          <w:tcPr>
            <w:tcW w:w="6668" w:type="dxa"/>
            <w:vAlign w:val="center"/>
          </w:tcPr>
          <w:p w14:paraId="45A8272C" w14:textId="2B737B92" w:rsidR="00515429" w:rsidRDefault="00515429" w:rsidP="00EE01C8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Геодезические работы производить в стро</w:t>
            </w:r>
            <w:r w:rsidR="00EE01C8">
              <w:rPr>
                <w:color w:val="000000"/>
                <w:sz w:val="24"/>
                <w:szCs w:val="24"/>
                <w:lang w:eastAsia="ru-RU" w:bidi="ru-RU"/>
              </w:rPr>
              <w:t xml:space="preserve">гом соответствии с СП 126.13330. 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«Геодезические работы в строительстве»</w:t>
            </w:r>
          </w:p>
          <w:p w14:paraId="15A4DB5A" w14:textId="77777777" w:rsidR="00515429" w:rsidRPr="000B0064" w:rsidRDefault="00515429" w:rsidP="00C06337">
            <w:pPr>
              <w:pStyle w:val="20"/>
              <w:numPr>
                <w:ilvl w:val="0"/>
                <w:numId w:val="4"/>
              </w:numPr>
              <w:tabs>
                <w:tab w:val="left" w:pos="464"/>
              </w:tabs>
              <w:spacing w:line="276" w:lineRule="auto"/>
              <w:ind w:left="192" w:firstLine="168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Заказчик передает Подрядчику ГРО по «Акту приемки геодезической разбивочной основы (ГРО) для строительства»;</w:t>
            </w:r>
          </w:p>
          <w:p w14:paraId="707FB67A" w14:textId="4483F6F7" w:rsidR="00515429" w:rsidRPr="000B0064" w:rsidRDefault="00515429" w:rsidP="00C06337">
            <w:pPr>
              <w:pStyle w:val="20"/>
              <w:numPr>
                <w:ilvl w:val="0"/>
                <w:numId w:val="4"/>
              </w:numPr>
              <w:tabs>
                <w:tab w:val="left" w:pos="464"/>
              </w:tabs>
              <w:spacing w:line="276" w:lineRule="auto"/>
              <w:ind w:left="192" w:firstLine="168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разрабатывает проект производства геодезических работ (ППГР) </w:t>
            </w:r>
            <w:r w:rsidR="00957831">
              <w:rPr>
                <w:color w:val="000000"/>
                <w:sz w:val="24"/>
                <w:szCs w:val="24"/>
                <w:lang w:eastAsia="ru-RU" w:bidi="ru-RU"/>
              </w:rPr>
              <w:t xml:space="preserve">(при необходимости, по запросу </w:t>
            </w:r>
            <w:r w:rsidR="00957831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Заказчика)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670832CF" w14:textId="6F239639" w:rsidR="00515429" w:rsidRDefault="00515429" w:rsidP="00C06337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192" w:firstLine="168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обеспечивает геодезическое сопровождение работ на весь срок выполнения </w:t>
            </w:r>
            <w:r w:rsidR="00822AA9">
              <w:rPr>
                <w:color w:val="000000"/>
                <w:sz w:val="24"/>
                <w:szCs w:val="24"/>
                <w:lang w:eastAsia="ru-RU" w:bidi="ru-RU"/>
              </w:rPr>
              <w:t>Работ</w:t>
            </w:r>
            <w:r w:rsidR="002D60F8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5B3E259A" w14:textId="3FC49B89" w:rsidR="00515429" w:rsidRPr="00364E5C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5429" w14:paraId="10F06BE4" w14:textId="77777777" w:rsidTr="00B57BD6">
        <w:trPr>
          <w:trHeight w:val="1401"/>
        </w:trPr>
        <w:tc>
          <w:tcPr>
            <w:tcW w:w="892" w:type="dxa"/>
            <w:vAlign w:val="center"/>
          </w:tcPr>
          <w:p w14:paraId="5C22325F" w14:textId="77777777" w:rsidR="00515429" w:rsidRPr="009C3872" w:rsidRDefault="00515429" w:rsidP="0051542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26F34F30" w14:textId="1FE59CD2" w:rsidR="00515429" w:rsidRPr="0040373B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color w:val="auto"/>
                <w:sz w:val="24"/>
              </w:rPr>
            </w:pPr>
            <w:r w:rsidRPr="0040373B">
              <w:rPr>
                <w:rStyle w:val="21"/>
                <w:color w:val="auto"/>
                <w:sz w:val="24"/>
              </w:rPr>
              <w:t>Требования к Подрядчику</w:t>
            </w:r>
          </w:p>
        </w:tc>
        <w:tc>
          <w:tcPr>
            <w:tcW w:w="6668" w:type="dxa"/>
            <w:vAlign w:val="center"/>
          </w:tcPr>
          <w:p w14:paraId="6A13B271" w14:textId="13AB4083" w:rsidR="00515429" w:rsidRDefault="00515429" w:rsidP="00C06337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464"/>
              </w:tabs>
              <w:spacing w:before="0"/>
              <w:ind w:left="56" w:firstLine="304"/>
              <w:rPr>
                <w:color w:val="000000"/>
                <w:sz w:val="24"/>
                <w:szCs w:val="24"/>
                <w:lang w:eastAsia="ru-RU" w:bidi="ru-RU"/>
              </w:rPr>
            </w:pPr>
            <w:r w:rsidRPr="002254FA">
              <w:rPr>
                <w:color w:val="000000"/>
                <w:sz w:val="24"/>
                <w:szCs w:val="24"/>
                <w:lang w:eastAsia="ru-RU" w:bidi="ru-RU"/>
              </w:rPr>
              <w:t>Подрядчик должен обеспечить наличие рабочих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ИТР</w:t>
            </w:r>
            <w:r w:rsidRPr="002254FA">
              <w:rPr>
                <w:color w:val="000000"/>
                <w:sz w:val="24"/>
                <w:szCs w:val="24"/>
                <w:lang w:eastAsia="ru-RU" w:bidi="ru-RU"/>
              </w:rPr>
              <w:t xml:space="preserve"> в количестве и с квалификацией, необходимыми для выполнения работ согласно утвержденному графику производства работ и с соблюдением установленной технологической последовательности СМР,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но не менее:</w:t>
            </w:r>
          </w:p>
          <w:p w14:paraId="10B192BD" w14:textId="66AE160A" w:rsidR="00515429" w:rsidRDefault="00515429" w:rsidP="00515429">
            <w:pPr>
              <w:pStyle w:val="20"/>
              <w:tabs>
                <w:tab w:val="left" w:pos="464"/>
              </w:tabs>
              <w:ind w:left="360" w:hanging="21"/>
              <w:rPr>
                <w:color w:val="000000"/>
                <w:sz w:val="24"/>
                <w:szCs w:val="24"/>
                <w:lang w:eastAsia="ru-RU" w:bidi="ru-RU"/>
              </w:rPr>
            </w:pPr>
            <w:r w:rsidRPr="002254FA">
              <w:rPr>
                <w:color w:val="000000"/>
                <w:sz w:val="24"/>
                <w:szCs w:val="24"/>
                <w:lang w:eastAsia="ru-RU" w:bidi="ru-RU"/>
              </w:rPr>
              <w:t xml:space="preserve">Инженерно-технические работники – не менее </w:t>
            </w:r>
            <w:r w:rsidR="0040373B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Pr="002254FA">
              <w:rPr>
                <w:color w:val="000000"/>
                <w:sz w:val="24"/>
                <w:szCs w:val="24"/>
                <w:lang w:eastAsia="ru-RU" w:bidi="ru-RU"/>
              </w:rPr>
              <w:t xml:space="preserve"> чел.;</w:t>
            </w:r>
          </w:p>
          <w:p w14:paraId="07570F8A" w14:textId="315E2F38" w:rsidR="00515429" w:rsidRDefault="00515429" w:rsidP="00515429">
            <w:pPr>
              <w:pStyle w:val="20"/>
              <w:tabs>
                <w:tab w:val="left" w:pos="-40"/>
              </w:tabs>
              <w:spacing w:before="0"/>
              <w:ind w:firstLine="339"/>
              <w:rPr>
                <w:color w:val="000000"/>
                <w:sz w:val="24"/>
                <w:szCs w:val="24"/>
                <w:lang w:eastAsia="ru-RU" w:bidi="ru-RU"/>
              </w:rPr>
            </w:pPr>
            <w:r w:rsidRPr="002254FA">
              <w:rPr>
                <w:color w:val="000000"/>
                <w:sz w:val="24"/>
                <w:szCs w:val="24"/>
                <w:lang w:eastAsia="ru-RU" w:bidi="ru-RU"/>
              </w:rPr>
              <w:t>Минимально необходимый сос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тав – начальник участка, группа </w:t>
            </w:r>
            <w:r w:rsidRPr="002254FA">
              <w:rPr>
                <w:color w:val="000000"/>
                <w:sz w:val="24"/>
                <w:szCs w:val="24"/>
                <w:lang w:eastAsia="ru-RU" w:bidi="ru-RU"/>
              </w:rPr>
              <w:t>производителей работ, группа ПТО, группа снабжения, геодезист</w:t>
            </w:r>
            <w:r w:rsidR="00EE01C8">
              <w:rPr>
                <w:color w:val="000000"/>
                <w:sz w:val="24"/>
                <w:szCs w:val="24"/>
                <w:lang w:eastAsia="ru-RU" w:bidi="ru-RU"/>
              </w:rPr>
              <w:t>, специалист по охране труда</w:t>
            </w:r>
          </w:p>
          <w:p w14:paraId="2C87A779" w14:textId="21BD3482" w:rsidR="001309BD" w:rsidRDefault="001309BD" w:rsidP="001309BD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369"/>
              <w:rPr>
                <w:color w:val="000000"/>
                <w:sz w:val="24"/>
                <w:szCs w:val="24"/>
                <w:lang w:eastAsia="ru-RU" w:bidi="ru-RU"/>
              </w:rPr>
            </w:pPr>
            <w:r w:rsidRPr="00417C99">
              <w:rPr>
                <w:color w:val="000000"/>
                <w:sz w:val="24"/>
                <w:szCs w:val="24"/>
                <w:lang w:eastAsia="ru-RU" w:bidi="ru-RU"/>
              </w:rPr>
              <w:t>Монтажники, с правом выполнения работ на высоте</w:t>
            </w:r>
            <w:r w:rsidRPr="002254FA">
              <w:rPr>
                <w:color w:val="000000"/>
                <w:sz w:val="24"/>
                <w:szCs w:val="24"/>
                <w:lang w:eastAsia="ru-RU" w:bidi="ru-RU"/>
              </w:rPr>
              <w:t xml:space="preserve"> –не менее </w:t>
            </w:r>
            <w:r w:rsidR="0040373B">
              <w:rPr>
                <w:color w:val="000000"/>
                <w:sz w:val="24"/>
                <w:szCs w:val="24"/>
                <w:lang w:eastAsia="ru-RU" w:bidi="ru-RU"/>
              </w:rPr>
              <w:t>6</w:t>
            </w:r>
            <w:r w:rsidRPr="002254FA">
              <w:rPr>
                <w:color w:val="000000"/>
                <w:sz w:val="24"/>
                <w:szCs w:val="24"/>
                <w:lang w:eastAsia="ru-RU" w:bidi="ru-RU"/>
              </w:rPr>
              <w:t xml:space="preserve"> чел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Pr="002254FA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0E89E420" w14:textId="32E325BD" w:rsidR="00822AA9" w:rsidRPr="00533277" w:rsidRDefault="00822AA9" w:rsidP="00822AA9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464"/>
              </w:tabs>
              <w:spacing w:before="0"/>
              <w:ind w:left="0" w:firstLine="360"/>
              <w:rPr>
                <w:color w:val="000000"/>
                <w:sz w:val="24"/>
                <w:szCs w:val="24"/>
                <w:highlight w:val="lightGray"/>
                <w:lang w:eastAsia="ru-RU" w:bidi="ru-RU"/>
              </w:rPr>
            </w:pPr>
            <w:r w:rsidRPr="00533277">
              <w:rPr>
                <w:sz w:val="24"/>
                <w:szCs w:val="24"/>
                <w:highlight w:val="lightGray"/>
              </w:rPr>
              <w:t>Привлечение Субподрядчиков допускается по письменному согласованию с Заказчиком.</w:t>
            </w:r>
          </w:p>
          <w:p w14:paraId="5B0156FF" w14:textId="77777777" w:rsidR="00822AA9" w:rsidRDefault="00822AA9" w:rsidP="00822A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735764" w14:textId="77777777" w:rsidR="00822AA9" w:rsidRPr="009A2065" w:rsidRDefault="00822AA9" w:rsidP="00822A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9A206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Требования к лицензиям и допускам:</w:t>
            </w:r>
          </w:p>
          <w:p w14:paraId="610E9335" w14:textId="77777777" w:rsidR="00822AA9" w:rsidRPr="00533277" w:rsidRDefault="00822AA9" w:rsidP="00822AA9">
            <w:pPr>
              <w:pStyle w:val="a0"/>
              <w:numPr>
                <w:ilvl w:val="0"/>
                <w:numId w:val="0"/>
              </w:numPr>
              <w:suppressAutoHyphens/>
              <w:spacing w:line="240" w:lineRule="auto"/>
              <w:ind w:left="3" w:firstLine="425"/>
              <w:rPr>
                <w:sz w:val="24"/>
                <w:szCs w:val="22"/>
                <w:highlight w:val="lightGray"/>
                <w:lang w:val="ru-RU"/>
              </w:rPr>
            </w:pPr>
          </w:p>
          <w:p w14:paraId="5F31B4C2" w14:textId="07324DD2" w:rsidR="00761728" w:rsidRPr="00515429" w:rsidRDefault="00822AA9" w:rsidP="00822AA9">
            <w:pPr>
              <w:pStyle w:val="a0"/>
              <w:numPr>
                <w:ilvl w:val="0"/>
                <w:numId w:val="0"/>
              </w:numPr>
              <w:suppressAutoHyphens/>
              <w:spacing w:line="240" w:lineRule="auto"/>
              <w:ind w:left="3" w:firstLine="425"/>
              <w:rPr>
                <w:sz w:val="24"/>
                <w:szCs w:val="22"/>
                <w:lang w:val="ru-RU"/>
              </w:rPr>
            </w:pPr>
            <w:r w:rsidRPr="00533277">
              <w:rPr>
                <w:sz w:val="24"/>
                <w:szCs w:val="24"/>
                <w:highlight w:val="lightGray"/>
              </w:rPr>
              <w:t>Претендент обязуется предоставить в информационном письме совместно с тендерным предложением информацию о запланированном количестве работников и механизмов для своевременного выполнения работ.</w:t>
            </w:r>
          </w:p>
        </w:tc>
      </w:tr>
      <w:tr w:rsidR="00515429" w14:paraId="2EFF6383" w14:textId="77777777" w:rsidTr="00B57BD6">
        <w:trPr>
          <w:trHeight w:val="1401"/>
        </w:trPr>
        <w:tc>
          <w:tcPr>
            <w:tcW w:w="892" w:type="dxa"/>
            <w:vAlign w:val="center"/>
          </w:tcPr>
          <w:p w14:paraId="6DFCA871" w14:textId="77777777" w:rsidR="00515429" w:rsidRPr="009C3872" w:rsidRDefault="00515429" w:rsidP="0051542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10D6F5FC" w14:textId="2E412B6D" w:rsidR="00515429" w:rsidRPr="005A0495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 w:rsidRPr="005A0495">
              <w:rPr>
                <w:rStyle w:val="21"/>
                <w:sz w:val="24"/>
              </w:rPr>
              <w:t xml:space="preserve">Требования к </w:t>
            </w:r>
            <w:r>
              <w:rPr>
                <w:rStyle w:val="21"/>
                <w:sz w:val="24"/>
              </w:rPr>
              <w:t>строительной технике</w:t>
            </w:r>
            <w:r w:rsidR="00957831">
              <w:rPr>
                <w:rStyle w:val="21"/>
                <w:sz w:val="24"/>
              </w:rPr>
              <w:t>/оснастке</w:t>
            </w:r>
          </w:p>
        </w:tc>
        <w:tc>
          <w:tcPr>
            <w:tcW w:w="6668" w:type="dxa"/>
            <w:vAlign w:val="center"/>
          </w:tcPr>
          <w:p w14:paraId="541FA3C9" w14:textId="24FBFFBA" w:rsidR="004E5CCB" w:rsidRDefault="00515429" w:rsidP="001C0BD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CE5F56">
              <w:rPr>
                <w:color w:val="000000"/>
                <w:sz w:val="24"/>
                <w:szCs w:val="24"/>
                <w:lang w:eastAsia="ru-RU" w:bidi="ru-RU"/>
              </w:rPr>
              <w:t>Обеспечить наличие собственной или арендуемой строительной 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ехники, в составе, необходимом </w:t>
            </w:r>
            <w:r w:rsidRPr="00CE5F56">
              <w:rPr>
                <w:color w:val="000000"/>
                <w:sz w:val="24"/>
                <w:szCs w:val="24"/>
                <w:lang w:eastAsia="ru-RU" w:bidi="ru-RU"/>
              </w:rPr>
              <w:t>для соблюдения технологич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еских требований по выполнению </w:t>
            </w:r>
            <w:r w:rsidRPr="00CE5F56">
              <w:rPr>
                <w:color w:val="000000"/>
                <w:sz w:val="24"/>
                <w:szCs w:val="24"/>
                <w:lang w:eastAsia="ru-RU" w:bidi="ru-RU"/>
              </w:rPr>
              <w:t>строительно-монтажных работ, а также соблюдения выполнения сроков строительно-монтажных работ</w:t>
            </w:r>
            <w:r w:rsidR="001C0BD4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7728ED9A" w14:textId="582BD475" w:rsidR="004E5CCB" w:rsidRPr="001C4FC8" w:rsidRDefault="004E5CCB" w:rsidP="00C06337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48" w:firstLine="283"/>
              <w:rPr>
                <w:color w:val="000000"/>
                <w:sz w:val="24"/>
                <w:szCs w:val="24"/>
                <w:lang w:eastAsia="ru-RU" w:bidi="ru-RU"/>
              </w:rPr>
            </w:pPr>
            <w:r w:rsidRPr="00055800">
              <w:rPr>
                <w:color w:val="000000"/>
                <w:sz w:val="24"/>
                <w:szCs w:val="24"/>
                <w:lang w:eastAsia="ru-RU" w:bidi="ru-RU"/>
              </w:rPr>
              <w:t xml:space="preserve">Доставку, разгрузку и подачу материалов и оборудования к месту производства работ </w:t>
            </w:r>
            <w:r w:rsidRPr="008D6854">
              <w:rPr>
                <w:i/>
                <w:sz w:val="24"/>
                <w:szCs w:val="24"/>
                <w:lang w:eastAsia="ru-RU" w:bidi="ru-RU"/>
              </w:rPr>
              <w:t>выполнить с использованием собственных грузоподъемных механизмов</w:t>
            </w:r>
            <w:r w:rsidR="001C0BD4" w:rsidRPr="008D6854">
              <w:rPr>
                <w:i/>
                <w:sz w:val="24"/>
                <w:szCs w:val="24"/>
                <w:lang w:eastAsia="ru-RU" w:bidi="ru-RU"/>
              </w:rPr>
              <w:t>.</w:t>
            </w:r>
            <w:r w:rsidRPr="008D6854">
              <w:rPr>
                <w:i/>
                <w:sz w:val="24"/>
                <w:szCs w:val="24"/>
                <w:lang w:eastAsia="ru-RU" w:bidi="ru-RU"/>
              </w:rPr>
              <w:t>;</w:t>
            </w:r>
          </w:p>
          <w:p w14:paraId="38259318" w14:textId="2F9D6E05" w:rsidR="00822AA9" w:rsidRDefault="00822AA9" w:rsidP="00822AA9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A028D1">
              <w:rPr>
                <w:color w:val="000000"/>
                <w:sz w:val="24"/>
                <w:szCs w:val="24"/>
                <w:lang w:eastAsia="ru-RU" w:bidi="ru-RU"/>
              </w:rPr>
              <w:t>Техника должна быть работоспособной (исправной) на протяжении всего срока выполнения строительно-монтажных работ. В случае поломки техники Подрядчик обязан устранить причину или заменить технику на аналогичную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972DFB">
              <w:rPr>
                <w:color w:val="000000"/>
                <w:sz w:val="24"/>
                <w:szCs w:val="24"/>
                <w:lang w:eastAsia="ru-RU" w:bidi="ru-RU"/>
              </w:rPr>
              <w:t xml:space="preserve"> при этом </w:t>
            </w: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Срок Работ не изменяется;</w:t>
            </w:r>
          </w:p>
          <w:p w14:paraId="20500971" w14:textId="69CEF673" w:rsidR="00515429" w:rsidRPr="00A028D1" w:rsidRDefault="00515429" w:rsidP="00822AA9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A028D1">
              <w:rPr>
                <w:color w:val="000000"/>
                <w:sz w:val="24"/>
                <w:szCs w:val="24"/>
                <w:lang w:eastAsia="ru-RU" w:bidi="ru-RU"/>
              </w:rPr>
              <w:t xml:space="preserve">Запасные части, а также комплект инструментов и оборудования для производства Работ должны быть укомплектованы технической документацией и сертификатами в полном объеме, предусмотренном СП 48.13330. «Организация строительства», СП 68.13330. «Приемка в эксплуатацию законченных строительством </w:t>
            </w:r>
            <w:r w:rsidRPr="00A028D1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объектов. Основные положения».</w:t>
            </w:r>
          </w:p>
          <w:p w14:paraId="21A76CA3" w14:textId="72737D26" w:rsidR="00515429" w:rsidRPr="002254FA" w:rsidRDefault="00822AA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Если настоящим пунктом ТЗ не предусмотрена компенсация Подрядчиком предоставленных Заказчиком услуг/работ, такая компенсация считается включенной в Цену Работ. В случае невыполнения Работ в согласованный срок Подрядчик компенсирует Заказчику стоимость расходов по предоставлению строительной техники, лесов и иного оборудования, которое предоставляет Заказчик, в течение всего срока завершения Работ, начиная со дня, следующего за последним днем выполнения Работ, согласованным Договором/Спецификацией к Договору, и до приемки Работ Заказчиком.</w:t>
            </w:r>
          </w:p>
        </w:tc>
      </w:tr>
      <w:tr w:rsidR="00515429" w14:paraId="5E6DCB28" w14:textId="77777777" w:rsidTr="00B57BD6">
        <w:trPr>
          <w:trHeight w:val="70"/>
        </w:trPr>
        <w:tc>
          <w:tcPr>
            <w:tcW w:w="892" w:type="dxa"/>
            <w:vAlign w:val="center"/>
          </w:tcPr>
          <w:p w14:paraId="19760BF9" w14:textId="77777777" w:rsidR="00515429" w:rsidRPr="009C3872" w:rsidRDefault="00515429" w:rsidP="0051542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60B60F85" w14:textId="552A8168" w:rsidR="00515429" w:rsidRPr="000B0064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 w:rsidRPr="005A0495">
              <w:rPr>
                <w:rStyle w:val="21"/>
                <w:sz w:val="24"/>
              </w:rPr>
              <w:t>Требования к организации работ</w:t>
            </w:r>
          </w:p>
        </w:tc>
        <w:tc>
          <w:tcPr>
            <w:tcW w:w="6668" w:type="dxa"/>
            <w:vAlign w:val="center"/>
          </w:tcPr>
          <w:p w14:paraId="6A70A363" w14:textId="09139A98" w:rsidR="00515429" w:rsidRDefault="00515429" w:rsidP="00C06337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5A0495">
              <w:rPr>
                <w:color w:val="000000"/>
                <w:sz w:val="24"/>
                <w:szCs w:val="24"/>
                <w:lang w:eastAsia="ru-RU" w:bidi="ru-RU"/>
              </w:rPr>
              <w:t>Передача Заказчиком Подрядчику Фронта Работ осуществляется путем подписания Акта приема-передачи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Pr="005A0495">
              <w:rPr>
                <w:color w:val="000000"/>
                <w:sz w:val="24"/>
                <w:szCs w:val="24"/>
                <w:lang w:eastAsia="ru-RU" w:bidi="ru-RU"/>
              </w:rPr>
              <w:t xml:space="preserve"> фронта работ, по форме, указанной в приложении к Договору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6E736984" w14:textId="014EEBC7" w:rsidR="00515429" w:rsidRDefault="00515429" w:rsidP="00C06337">
            <w:pPr>
              <w:pStyle w:val="af0"/>
              <w:numPr>
                <w:ilvl w:val="0"/>
                <w:numId w:val="6"/>
              </w:numPr>
              <w:spacing w:line="276" w:lineRule="auto"/>
              <w:ind w:left="5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396D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 строительные работы вести в соответствии с указаниями действующих норм и правил, предусматривающими все мероприятия и временные раскрепления, обеспечивающие прочность и устойчивость конструкций при производстве работ, с составлением актов освидетельствования работ на каждом этапе в соответствии с указаниями СП 48.13330. «Организация строительства» и проектной документаци</w:t>
            </w:r>
            <w:r w:rsidR="0095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и, положениями </w:t>
            </w:r>
            <w:r w:rsidR="00D6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ППР</w:t>
            </w:r>
            <w:r w:rsidRPr="00BA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053C15B3" w14:textId="0A17A590" w:rsidR="00E650D5" w:rsidRPr="0094180E" w:rsidRDefault="0094180E" w:rsidP="0094180E">
            <w:pPr>
              <w:pStyle w:val="af0"/>
              <w:numPr>
                <w:ilvl w:val="0"/>
                <w:numId w:val="6"/>
              </w:numPr>
              <w:spacing w:line="276" w:lineRule="auto"/>
              <w:ind w:left="85" w:firstLine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4180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Вся полнота ответственности при допуске на строительную площадку и выполнении работ на объекте за реализацию мероприятий по обеспечению соблюдения норм и правил по охране и безопасности труда, пожарной и промышленной безопасности, электробезопасности, а также охране окружающей среды возлагается на Подрядчика (</w:t>
            </w:r>
            <w:r w:rsidRPr="00941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см. «Стандарт Культуры Производства Работ» (</w:t>
            </w:r>
            <w:r w:rsidRPr="009418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приложение   выложено на сайте по адресу  </w:t>
            </w:r>
            <w:hyperlink r:id="rId14" w:history="1">
              <w:r w:rsidRPr="0094180E">
                <w:rPr>
                  <w:rStyle w:val="af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941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), «Правила Допуска на Объект» (</w:t>
            </w:r>
            <w:r w:rsidRPr="009418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приложение   выложено на сайте по адресу  </w:t>
            </w:r>
            <w:hyperlink r:id="rId15" w:history="1">
              <w:r w:rsidRPr="0094180E">
                <w:rPr>
                  <w:rStyle w:val="af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941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),  приложение к Договору под названием «ТАБЛИЦА ШТРАФОВ»</w:t>
            </w:r>
            <w:r w:rsidRPr="0094180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);</w:t>
            </w:r>
          </w:p>
          <w:p w14:paraId="6183876B" w14:textId="4B3CA7D2" w:rsidR="00201529" w:rsidRPr="00834EA4" w:rsidRDefault="00515429" w:rsidP="0094180E">
            <w:pPr>
              <w:pStyle w:val="af0"/>
              <w:numPr>
                <w:ilvl w:val="0"/>
                <w:numId w:val="6"/>
              </w:numPr>
              <w:spacing w:line="276" w:lineRule="auto"/>
              <w:ind w:left="5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54F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части подготовки </w:t>
            </w:r>
            <w:r w:rsidRPr="0083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документации, получения разрешений и согласований на   производство работ Подрядчик самостоятельно получает для производства работ все необходимые допуски, разрешения и согласования с административными органами и другими заинтересованными организациями;</w:t>
            </w:r>
          </w:p>
          <w:p w14:paraId="6A843649" w14:textId="197FE5FB" w:rsidR="00201529" w:rsidRPr="00201529" w:rsidRDefault="00201529" w:rsidP="0094180E">
            <w:pPr>
              <w:pStyle w:val="af0"/>
              <w:numPr>
                <w:ilvl w:val="0"/>
                <w:numId w:val="6"/>
              </w:numPr>
              <w:spacing w:line="276" w:lineRule="auto"/>
              <w:ind w:left="5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случае выявления нарушений при производстве работ Подрядчик самостоятельно оплачивает штрафы ОАТИ, МГСН </w:t>
            </w:r>
            <w:r w:rsidRPr="0020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 устраняет эти нарушения (перевыставление штрафов Заказчика на Подрядчика);</w:t>
            </w:r>
          </w:p>
          <w:p w14:paraId="4BA36C45" w14:textId="226EA234" w:rsidR="00515429" w:rsidRDefault="00515429" w:rsidP="0094180E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Подрядчик обязан содержать места производства работ и места размещения рабочих на территории Объекта в чистоте. Осуществлять систематическую ежедневную, а по завершении Работ окончательную уборку мест производства работ от остатков материалов, мусора и отходов;</w:t>
            </w:r>
          </w:p>
          <w:p w14:paraId="09517059" w14:textId="755A4446" w:rsidR="00834EA4" w:rsidRDefault="00834EA4" w:rsidP="0094180E">
            <w:pPr>
              <w:pStyle w:val="af0"/>
              <w:numPr>
                <w:ilvl w:val="0"/>
                <w:numId w:val="6"/>
              </w:numPr>
              <w:spacing w:line="276" w:lineRule="auto"/>
              <w:ind w:left="85" w:firstLine="2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12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Выброс строительного мусора и ТБО производится в контейнеры Заказчика</w:t>
            </w:r>
            <w:r w:rsidR="000541D4" w:rsidRPr="00A12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который обеспечивает своевременный вывоз строительных отходов, не</w:t>
            </w:r>
            <w:r w:rsidR="000541D4" w:rsidRPr="0005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допуская скопления на строительной площадке</w:t>
            </w:r>
            <w:r w:rsidR="0005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  <w:r w:rsidR="0003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5B2B7FEE" w14:textId="77777777" w:rsidR="00FF1137" w:rsidRDefault="00515429" w:rsidP="0094180E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производстве работ обеспечить сохранность подземных и наземных существующих инженерных коммуникаций, ранее выполненных работ, материалов и оборудования, находящихся на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рритории строительной площадки;</w:t>
            </w:r>
          </w:p>
          <w:p w14:paraId="44B56D69" w14:textId="13A9ECF3" w:rsidR="00515429" w:rsidRPr="00FF1137" w:rsidRDefault="00FF1137" w:rsidP="0094180E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Работы должны производиться минимально необходимым количеством технических средств и </w:t>
            </w:r>
            <w:r w:rsidRPr="00A12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механизмов, складирование материалов</w:t>
            </w:r>
            <w:r w:rsidR="000541D4" w:rsidRPr="00A12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12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должно быть минимальным </w:t>
            </w:r>
            <w:r w:rsidR="000541D4" w:rsidRPr="00A12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недопущения загромождения строительной площадки</w:t>
            </w:r>
            <w:r w:rsidR="002D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481B4EE2" w14:textId="70C707ED" w:rsidR="00515429" w:rsidRDefault="00515429" w:rsidP="005154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D1210F1" w14:textId="66818EDA" w:rsidR="00515429" w:rsidRDefault="00515429" w:rsidP="005154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Режим производства работ</w:t>
            </w:r>
          </w:p>
          <w:p w14:paraId="558BE72B" w14:textId="77777777" w:rsidR="00515429" w:rsidRPr="00CE5F56" w:rsidRDefault="00515429" w:rsidP="005154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6 дней в неделю (пн-суббота) </w:t>
            </w:r>
          </w:p>
          <w:p w14:paraId="437E46C5" w14:textId="44C1365C" w:rsidR="00515429" w:rsidRPr="00E62590" w:rsidRDefault="00515429" w:rsidP="005154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Ночная смена по согласованию с Заказчиком, без превышений допустимых уровней шума и с соблюдением требований Закона г. Москвы от 12.07.2002 №42 (ред. От 14.12.2016) «О соблюдении покоя гра</w:t>
            </w:r>
            <w:r w:rsidR="002D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ждан и тишины в городе Москве»).</w:t>
            </w:r>
          </w:p>
        </w:tc>
      </w:tr>
      <w:tr w:rsidR="00A122FF" w14:paraId="013045E4" w14:textId="77777777" w:rsidTr="00B57BD6">
        <w:trPr>
          <w:trHeight w:val="1401"/>
        </w:trPr>
        <w:tc>
          <w:tcPr>
            <w:tcW w:w="892" w:type="dxa"/>
            <w:vAlign w:val="center"/>
          </w:tcPr>
          <w:p w14:paraId="0CF51E5E" w14:textId="3F5B03A3" w:rsidR="00A122FF" w:rsidRPr="009C3872" w:rsidRDefault="00A122FF" w:rsidP="00A122F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329AA882" w14:textId="12FFAA0C" w:rsidR="00A122FF" w:rsidRPr="005A0495" w:rsidRDefault="00A122FF" w:rsidP="00A122FF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 w:rsidRPr="00A028D1">
              <w:rPr>
                <w:b/>
                <w:sz w:val="24"/>
              </w:rPr>
              <w:t xml:space="preserve"> к </w:t>
            </w:r>
            <w:r>
              <w:rPr>
                <w:b/>
                <w:sz w:val="24"/>
              </w:rPr>
              <w:t>качеству работ</w:t>
            </w:r>
          </w:p>
        </w:tc>
        <w:tc>
          <w:tcPr>
            <w:tcW w:w="6668" w:type="dxa"/>
            <w:vAlign w:val="center"/>
          </w:tcPr>
          <w:p w14:paraId="40CCC8F0" w14:textId="77777777" w:rsidR="001309BD" w:rsidRDefault="001309BD" w:rsidP="00C06337">
            <w:pPr>
              <w:pStyle w:val="20"/>
              <w:numPr>
                <w:ilvl w:val="0"/>
                <w:numId w:val="17"/>
              </w:numPr>
              <w:tabs>
                <w:tab w:val="left" w:pos="464"/>
              </w:tabs>
              <w:spacing w:line="276" w:lineRule="auto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4F12CE">
              <w:rPr>
                <w:color w:val="000000"/>
                <w:sz w:val="24"/>
                <w:szCs w:val="24"/>
                <w:lang w:eastAsia="ru-RU" w:bidi="ru-RU"/>
              </w:rPr>
              <w:t>Качество выполняемых работ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обеспечивается</w:t>
            </w:r>
            <w:r w:rsidRPr="004F12CE">
              <w:rPr>
                <w:color w:val="000000"/>
                <w:sz w:val="24"/>
                <w:szCs w:val="24"/>
                <w:lang w:eastAsia="ru-RU" w:bidi="ru-RU"/>
              </w:rPr>
              <w:t xml:space="preserve"> в соответствии с нормами и требованиями, действующими на территории РФ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(технические регламенты, </w:t>
            </w:r>
            <w:r w:rsidRPr="0003417F">
              <w:rPr>
                <w:color w:val="000000"/>
                <w:sz w:val="24"/>
                <w:szCs w:val="24"/>
                <w:lang w:eastAsia="ru-RU" w:bidi="ru-RU"/>
              </w:rPr>
              <w:t>СП 70.13330.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«Несущие и ограждающие конструкции»</w:t>
            </w:r>
            <w:r w:rsidRPr="0003417F">
              <w:rPr>
                <w:color w:val="000000"/>
                <w:sz w:val="24"/>
                <w:szCs w:val="24"/>
                <w:lang w:eastAsia="ru-RU" w:bidi="ru-RU"/>
              </w:rPr>
              <w:t>, ГОСТ 23118-2019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3417F">
              <w:rPr>
                <w:color w:val="000000"/>
                <w:sz w:val="24"/>
                <w:szCs w:val="24"/>
                <w:lang w:eastAsia="ru-RU" w:bidi="ru-RU"/>
              </w:rPr>
              <w:t>«Конструкции стальные строительные. Общие технические условия»,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СП 72.13330. «З</w:t>
            </w:r>
            <w:r w:rsidRPr="0003417F">
              <w:rPr>
                <w:color w:val="000000"/>
                <w:sz w:val="24"/>
                <w:szCs w:val="24"/>
                <w:lang w:eastAsia="ru-RU" w:bidi="ru-RU"/>
              </w:rPr>
              <w:t>ащита строительных конструкций и сооружений от коррозии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», </w:t>
            </w:r>
            <w:r w:rsidRPr="00596711">
              <w:rPr>
                <w:color w:val="000000"/>
                <w:sz w:val="24"/>
                <w:szCs w:val="24"/>
                <w:lang w:eastAsia="ru-RU" w:bidi="ru-RU"/>
              </w:rPr>
              <w:t>СП 433.1325800.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«Огнезащита стальных конструкций. Правила производства работ», </w:t>
            </w:r>
            <w:r w:rsidRPr="0003417F">
              <w:rPr>
                <w:color w:val="000000"/>
                <w:sz w:val="24"/>
                <w:szCs w:val="24"/>
                <w:lang w:eastAsia="ru-RU" w:bidi="ru-RU"/>
              </w:rPr>
              <w:t xml:space="preserve">требованиями, указанными в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ППР </w:t>
            </w:r>
            <w:r w:rsidRPr="0003417F">
              <w:rPr>
                <w:color w:val="000000"/>
                <w:sz w:val="24"/>
                <w:szCs w:val="24"/>
                <w:lang w:eastAsia="ru-RU" w:bidi="ru-RU"/>
              </w:rPr>
              <w:t>и рабочей документации;</w:t>
            </w:r>
          </w:p>
          <w:p w14:paraId="6A343336" w14:textId="77777777" w:rsidR="001309BD" w:rsidRDefault="001309BD" w:rsidP="00C06337">
            <w:pPr>
              <w:pStyle w:val="20"/>
              <w:numPr>
                <w:ilvl w:val="0"/>
                <w:numId w:val="17"/>
              </w:numPr>
              <w:tabs>
                <w:tab w:val="left" w:pos="464"/>
              </w:tabs>
              <w:spacing w:line="276" w:lineRule="auto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1309BD">
              <w:rPr>
                <w:color w:val="000000"/>
                <w:sz w:val="24"/>
                <w:szCs w:val="24"/>
                <w:lang w:eastAsia="ru-RU" w:bidi="ru-RU"/>
              </w:rPr>
              <w:t xml:space="preserve">Проведение контроля качества сварных соединений и обеспечения качества конструкций в соответствии с ГОСТ 23118-2019 «Конструкции стальные строительные. Общие технические условия», ГОСТ 14098-2014 «Соединения сварные арматуры и закладных изделий железобетонных конструкций. Типы, конструкции и размеры», ГОСТ 5264-80 «Ручная дуговая сварка. Соединения сварные. Основные типы, конструктивные элементы и размеры»; РД 34.15.132-96 Сварка и контроль качества сварных соединений </w:t>
            </w:r>
            <w:r w:rsidRPr="001309BD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металлоконструкций зданий при сооружении промышленных объектов»;</w:t>
            </w:r>
          </w:p>
          <w:p w14:paraId="32E3BAB2" w14:textId="77777777" w:rsidR="001309BD" w:rsidRDefault="001309BD" w:rsidP="00C06337">
            <w:pPr>
              <w:pStyle w:val="20"/>
              <w:numPr>
                <w:ilvl w:val="0"/>
                <w:numId w:val="17"/>
              </w:numPr>
              <w:tabs>
                <w:tab w:val="left" w:pos="464"/>
              </w:tabs>
              <w:spacing w:line="276" w:lineRule="auto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1309BD">
              <w:rPr>
                <w:color w:val="000000"/>
                <w:sz w:val="24"/>
                <w:szCs w:val="24"/>
                <w:lang w:eastAsia="ru-RU" w:bidi="ru-RU"/>
              </w:rPr>
              <w:t>При выполнении работ учитывать отклонения выполненных предыдущих работ;</w:t>
            </w:r>
          </w:p>
          <w:p w14:paraId="447EC5A8" w14:textId="77777777" w:rsidR="001309BD" w:rsidRDefault="001309BD" w:rsidP="00C06337">
            <w:pPr>
              <w:pStyle w:val="20"/>
              <w:numPr>
                <w:ilvl w:val="0"/>
                <w:numId w:val="17"/>
              </w:numPr>
              <w:tabs>
                <w:tab w:val="left" w:pos="464"/>
              </w:tabs>
              <w:spacing w:line="276" w:lineRule="auto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1309BD">
              <w:rPr>
                <w:color w:val="000000"/>
                <w:sz w:val="24"/>
                <w:szCs w:val="24"/>
                <w:lang w:eastAsia="ru-RU" w:bidi="ru-RU"/>
              </w:rPr>
              <w:t xml:space="preserve">Все необходимые уточнения, изменения, корректировки относительно проектной документации согласовывать с Заказчиком и авторами проекта; </w:t>
            </w:r>
          </w:p>
          <w:p w14:paraId="4F2C946C" w14:textId="6D351592" w:rsidR="00A122FF" w:rsidRDefault="001309BD" w:rsidP="00BC56D1">
            <w:pPr>
              <w:pStyle w:val="20"/>
              <w:numPr>
                <w:ilvl w:val="0"/>
                <w:numId w:val="17"/>
              </w:numPr>
              <w:tabs>
                <w:tab w:val="left" w:pos="464"/>
              </w:tabs>
              <w:spacing w:line="276" w:lineRule="auto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1309BD">
              <w:rPr>
                <w:color w:val="000000"/>
                <w:sz w:val="24"/>
                <w:szCs w:val="24"/>
                <w:lang w:eastAsia="ru-RU" w:bidi="ru-RU"/>
              </w:rPr>
              <w:t>Для проверки соответствия качества выполненных работ требованиям, установленным договором, Заказчик вправе привлекать независимых экспертов.</w:t>
            </w:r>
            <w:r>
              <w:t xml:space="preserve"> </w:t>
            </w:r>
            <w:r w:rsidRPr="001309BD">
              <w:rPr>
                <w:color w:val="000000"/>
                <w:sz w:val="24"/>
                <w:szCs w:val="24"/>
                <w:lang w:eastAsia="ru-RU" w:bidi="ru-RU"/>
              </w:rPr>
              <w:t>При освидетельствовании качества выполненных Работ, а также при выявлении несоответствия характеристик поставленных материалов документам о качестве и/или Законодательству, Подрядчик, в свою очередь, обязан по требованию Заказчика в разумный срок предоставить заключение лаборатории (предварительно согласованной с Заказчиком в письменной форме) для подтверждения качества выполненных Работ и применяемых материалов.</w:t>
            </w:r>
          </w:p>
          <w:p w14:paraId="7C46D9A8" w14:textId="77777777" w:rsidR="0094180E" w:rsidRPr="009D27EF" w:rsidRDefault="0094180E" w:rsidP="009418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</w:pPr>
            <w:r w:rsidRPr="00C27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  <w:t>Если</w:t>
            </w:r>
            <w:r w:rsidRPr="009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  <w:t xml:space="preserve"> согласно законодательству для проверки качества материалов, подлежащих применению для выполнения Работ, и (или) для проверки качества выполненных Работ обязательно проведение лабораторных испытаний, то такие лабораторные испытания проводятся Заказчиком и компенсируются Заказчику Подрядчиком.</w:t>
            </w:r>
          </w:p>
          <w:p w14:paraId="723F4B14" w14:textId="45190DD9" w:rsidR="0094180E" w:rsidRPr="001309BD" w:rsidRDefault="0094180E" w:rsidP="0094180E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4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  <w:t>Если согласно законодательству, проведение лабораторных испытаний не обязательно, то Подрядчик предоставляет заключение лаборатории исключительно по требованию Заказчика. Такое заключение должно быть получено Подрядчиком в лаборатории, согласованной Заказчиком, и предоставлено Заказчику в разумный срок и в счет Цены Работ.</w:t>
            </w:r>
          </w:p>
        </w:tc>
      </w:tr>
      <w:tr w:rsidR="00A122FF" w14:paraId="1D9F43B3" w14:textId="77777777" w:rsidTr="00B57BD6">
        <w:trPr>
          <w:trHeight w:val="1401"/>
        </w:trPr>
        <w:tc>
          <w:tcPr>
            <w:tcW w:w="892" w:type="dxa"/>
            <w:vAlign w:val="center"/>
          </w:tcPr>
          <w:p w14:paraId="676F68B7" w14:textId="62F428CD" w:rsidR="00A122FF" w:rsidRPr="009C3872" w:rsidRDefault="00A122FF" w:rsidP="00A122F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38112EEA" w14:textId="72C1C543" w:rsidR="00A122FF" w:rsidRPr="00A028D1" w:rsidRDefault="00A122FF" w:rsidP="00A122FF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b w:val="0"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 w:rsidRPr="00A028D1">
              <w:rPr>
                <w:b/>
                <w:sz w:val="24"/>
              </w:rPr>
              <w:t xml:space="preserve"> к материалам и оборудованию</w:t>
            </w:r>
          </w:p>
        </w:tc>
        <w:tc>
          <w:tcPr>
            <w:tcW w:w="6668" w:type="dxa"/>
            <w:vAlign w:val="center"/>
          </w:tcPr>
          <w:p w14:paraId="433425B7" w14:textId="77777777" w:rsidR="0094180E" w:rsidRPr="00972DFB" w:rsidRDefault="0094180E" w:rsidP="0094180E">
            <w:pPr>
              <w:pStyle w:val="a9"/>
              <w:numPr>
                <w:ilvl w:val="0"/>
                <w:numId w:val="9"/>
              </w:numPr>
              <w:shd w:val="clear" w:color="auto" w:fill="D0CECE" w:themeFill="background2" w:themeFillShade="E6"/>
              <w:spacing w:line="276" w:lineRule="auto"/>
              <w:ind w:left="0"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Подрядчик принимает на себя обязательство по обеспечению Работ всеми видами материалов и оборудования (кроме давальческих) в количестве, комплектации и сроки необходимые для надлежащего выполнения Работ по Договору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/Спецификации к Договору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; </w:t>
            </w:r>
          </w:p>
          <w:p w14:paraId="4297C003" w14:textId="77777777" w:rsidR="0094180E" w:rsidRDefault="0094180E" w:rsidP="0094180E">
            <w:pPr>
              <w:pStyle w:val="a9"/>
              <w:numPr>
                <w:ilvl w:val="0"/>
                <w:numId w:val="9"/>
              </w:numPr>
              <w:shd w:val="clear" w:color="auto" w:fill="D0CECE" w:themeFill="background2" w:themeFillShade="E6"/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7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Закупку номинированных материалов выполнять в соответствии с перечнем номинированных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предусмотренных Договором,</w:t>
            </w:r>
            <w:r w:rsidRPr="00417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 номинированных поставщиков-производителей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1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  <w:t>(</w:t>
            </w:r>
            <w:r w:rsidRPr="00F174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  <w:t>в оферте атрибут «Н»)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3C8ECAE1" w14:textId="483E1425" w:rsidR="00A122FF" w:rsidRDefault="00A122FF" w:rsidP="00C06337">
            <w:pPr>
              <w:pStyle w:val="a9"/>
              <w:numPr>
                <w:ilvl w:val="0"/>
                <w:numId w:val="9"/>
              </w:numPr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Материалы, не вошедшие в список номинированных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не соответствующие указанным в проекте (являющиеся аналогами), влияющие на визуальные, прочностные и эксплуатационные характеристики объекта</w:t>
            </w:r>
            <w:r w:rsidRPr="00034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приобретаются Подрядчиком </w:t>
            </w:r>
            <w:r w:rsidR="002D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 согласования с Заказчиком;</w:t>
            </w:r>
          </w:p>
          <w:p w14:paraId="4D09E531" w14:textId="77777777" w:rsidR="00A122FF" w:rsidRPr="0003417F" w:rsidRDefault="00A122FF" w:rsidP="00C06337">
            <w:pPr>
              <w:pStyle w:val="a9"/>
              <w:numPr>
                <w:ilvl w:val="0"/>
                <w:numId w:val="9"/>
              </w:numPr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Подрядчик гарантирует, что качество поставленных и использованных им при осуществлении работ материалов, комплектующих, изделий соответствуют требованиям проектной документации и соответствующим нормам, и правилам, действующим в РФ и т.д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0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все приобретенные материалы Подрядчик обязан предоставить документы, подтверждающие их качество. Конкретное наименование таких документов определяется действующим законодательством РФ и включает в себя, в том числе: сертификаты качества, декларации о соответствии, технические паспорта, сертификаты пожарной безопасности, санитарно-эпидемиологические заключения. Материалы, не подлежащие сертификации, должны иметь декларацию о соответствии,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наличии;</w:t>
            </w:r>
          </w:p>
          <w:p w14:paraId="79610192" w14:textId="77777777" w:rsidR="0094180E" w:rsidRDefault="0094180E" w:rsidP="0094180E">
            <w:pPr>
              <w:pStyle w:val="a9"/>
              <w:numPr>
                <w:ilvl w:val="0"/>
                <w:numId w:val="9"/>
              </w:numPr>
              <w:shd w:val="clear" w:color="auto" w:fill="D0CECE" w:themeFill="background2" w:themeFillShade="E6"/>
              <w:tabs>
                <w:tab w:val="left" w:pos="360"/>
              </w:tabs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наличии давальческого материала передача осуществляется по н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акладн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ой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форме М-15 и 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приемки-передачи.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После подписания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торонами вышеуказанного акта приемки-передачи, Подрядчик несет риск случайной гибели и(или) повреждения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давальческого сырья и в случае порчи 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обязан возместить Заказчику рыночную стоимость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авальческого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ырья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учетом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транспортных и иных дополнительных расходов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F3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Остаток неизрасходованного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F3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авальческого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F3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ырья Подрядчик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обязуется вернуть Заказчику </w:t>
            </w:r>
            <w:r w:rsidRPr="00F3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форме М-15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завершении работ в сроки, указанные в Договоре;</w:t>
            </w:r>
          </w:p>
          <w:p w14:paraId="1615A513" w14:textId="77777777" w:rsidR="00A122FF" w:rsidRDefault="00A122FF" w:rsidP="00C06337">
            <w:pPr>
              <w:pStyle w:val="a9"/>
              <w:numPr>
                <w:ilvl w:val="0"/>
                <w:numId w:val="9"/>
              </w:numPr>
              <w:spacing w:line="276" w:lineRule="auto"/>
              <w:ind w:left="0" w:firstLine="1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Подрядчик самостоятельно обеспечивает сохранность завезенных на строительную площадку собственных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переданных по накладной давальческих </w:t>
            </w:r>
            <w:r w:rsidRPr="00A0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материалов, изделий, конструкций, оборудования, строительных машин и другого имущества, обеспечивая надлежащие условия хранения в соответствии с требованиями стандартов и технических условий на эти материалы/оборудование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В случае порчи </w:t>
            </w:r>
            <w:r w:rsidRPr="00A0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материалов, изделий, конструкций, оборудования, строительных машин и другого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производит замену за свой счет;</w:t>
            </w:r>
          </w:p>
          <w:p w14:paraId="28833511" w14:textId="4CB32EB7" w:rsidR="0094180E" w:rsidRDefault="0094180E" w:rsidP="0094180E">
            <w:pPr>
              <w:pStyle w:val="a9"/>
              <w:numPr>
                <w:ilvl w:val="0"/>
                <w:numId w:val="9"/>
              </w:numPr>
              <w:shd w:val="clear" w:color="auto" w:fill="D0CECE" w:themeFill="background2" w:themeFillShade="E6"/>
              <w:spacing w:line="276" w:lineRule="auto"/>
              <w:ind w:left="0" w:firstLine="1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завершении Работ Подрядчик вывозит не позднее последнего дня срока окончания Работ за пределы Объекта и Земельного Участка, принадлежащие Подрядчику (Субподрядчику) оборудование, инструменты, материалы, строительную технику, а также иное имущество, принадле</w:t>
            </w:r>
            <w:r w:rsidR="002D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жащее Подрядчику на любом праве.</w:t>
            </w:r>
          </w:p>
          <w:p w14:paraId="2A532FAE" w14:textId="77777777" w:rsidR="00A122FF" w:rsidRPr="00F30511" w:rsidRDefault="00A122FF" w:rsidP="00A122FF">
            <w:pPr>
              <w:pStyle w:val="a9"/>
              <w:spacing w:line="276" w:lineRule="auto"/>
              <w:ind w:left="1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407F40A" w14:textId="77777777" w:rsidR="00A122FF" w:rsidRPr="0094180E" w:rsidRDefault="00A122FF" w:rsidP="00A122FF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ru-RU" w:bidi="ru-RU"/>
              </w:rPr>
            </w:pPr>
            <w:r w:rsidRPr="00941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ru-RU" w:bidi="ru-RU"/>
              </w:rPr>
              <w:t>Давальческий материал:</w:t>
            </w:r>
          </w:p>
          <w:p w14:paraId="702A234F" w14:textId="77777777" w:rsidR="00A122FF" w:rsidRPr="0094180E" w:rsidRDefault="00A122FF" w:rsidP="00A122FF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ru-RU" w:bidi="ru-RU"/>
              </w:rPr>
            </w:pPr>
          </w:p>
          <w:p w14:paraId="1B997B52" w14:textId="77777777" w:rsidR="00A122FF" w:rsidRPr="0094180E" w:rsidRDefault="00A122FF" w:rsidP="00A122FF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ru-RU" w:bidi="ru-RU"/>
              </w:rPr>
            </w:pPr>
            <w:r w:rsidRPr="00941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ru-RU" w:bidi="ru-RU"/>
              </w:rPr>
              <w:t xml:space="preserve">Номинированный материал: </w:t>
            </w:r>
          </w:p>
          <w:p w14:paraId="06419935" w14:textId="1D1AF9CC" w:rsidR="00A122FF" w:rsidRPr="0040373B" w:rsidRDefault="00A122FF" w:rsidP="0040373B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highlight w:val="lightGray"/>
                <w:lang w:eastAsia="ru-RU" w:bidi="ru-RU"/>
              </w:rPr>
            </w:pPr>
          </w:p>
        </w:tc>
      </w:tr>
      <w:tr w:rsidR="00A122FF" w14:paraId="4292170A" w14:textId="77777777" w:rsidTr="00B57BD6">
        <w:trPr>
          <w:trHeight w:val="1401"/>
        </w:trPr>
        <w:tc>
          <w:tcPr>
            <w:tcW w:w="892" w:type="dxa"/>
            <w:vAlign w:val="center"/>
          </w:tcPr>
          <w:p w14:paraId="2190D0E0" w14:textId="1C872A87" w:rsidR="00A122FF" w:rsidRPr="009C3872" w:rsidRDefault="00A122FF" w:rsidP="00A122F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776CA612" w14:textId="77777777" w:rsidR="00A122FF" w:rsidRPr="00E62590" w:rsidRDefault="00A122FF" w:rsidP="00A122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14:paraId="4BA9D9A5" w14:textId="1E2BECAA" w:rsidR="00A122FF" w:rsidRPr="005A0495" w:rsidRDefault="00A122FF" w:rsidP="00A122FF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 w:rsidRPr="00E62590">
              <w:rPr>
                <w:b/>
                <w:color w:val="000000"/>
                <w:sz w:val="24"/>
                <w:szCs w:val="24"/>
                <w:lang w:eastAsia="ru-RU" w:bidi="ru-RU"/>
              </w:rPr>
              <w:t>Учет и отчетность работы Подрядчика</w:t>
            </w:r>
          </w:p>
        </w:tc>
        <w:tc>
          <w:tcPr>
            <w:tcW w:w="6668" w:type="dxa"/>
            <w:vAlign w:val="center"/>
          </w:tcPr>
          <w:p w14:paraId="2620C4B2" w14:textId="13E4D938" w:rsidR="00A122FF" w:rsidRDefault="00A122FF" w:rsidP="00C06337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2254FA">
              <w:rPr>
                <w:color w:val="000000"/>
                <w:sz w:val="24"/>
                <w:szCs w:val="24"/>
                <w:lang w:eastAsia="ru-RU" w:bidi="ru-RU"/>
              </w:rPr>
              <w:t>Еженедельно в письменной форме уведомлять Заказчика о Работах, планируемых к выполнению на предстоящих неделе и месяце, путем передачи такого уведомления уполномоченному представителю Заказчика под роспись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5D3260B3" w14:textId="251627E3" w:rsidR="00A122FF" w:rsidRDefault="00A122FF" w:rsidP="00C06337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2254FA">
              <w:rPr>
                <w:color w:val="000000"/>
                <w:sz w:val="24"/>
                <w:szCs w:val="24"/>
                <w:lang w:eastAsia="ru-RU" w:bidi="ru-RU"/>
              </w:rPr>
              <w:t>Не позднее 1 (одного) Дня с момента получения соответствующего требования предоставлять Заказчику письменную информацию о ходе выполнения Работ, о количестве лиц Подрядчика (Субподрядчика), работающих на Фронте Работ, количестве работающей строительной техники, характеристике приборов, оборудования и установок, материалов, исп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ользуемых при выполнении Работ;</w:t>
            </w:r>
          </w:p>
          <w:p w14:paraId="05BC5F8C" w14:textId="77777777" w:rsidR="00A122FF" w:rsidRDefault="00A122FF" w:rsidP="00C06337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187D66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обязан вести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общий и специальные </w:t>
            </w:r>
            <w:r w:rsidRPr="00187D66">
              <w:rPr>
                <w:color w:val="000000"/>
                <w:sz w:val="24"/>
                <w:szCs w:val="24"/>
                <w:lang w:eastAsia="ru-RU" w:bidi="ru-RU"/>
              </w:rPr>
              <w:t>журнал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ы</w:t>
            </w:r>
            <w:r w:rsidRPr="00187D66">
              <w:rPr>
                <w:color w:val="000000"/>
                <w:sz w:val="24"/>
                <w:szCs w:val="24"/>
                <w:lang w:eastAsia="ru-RU" w:bidi="ru-RU"/>
              </w:rPr>
              <w:t xml:space="preserve"> производства Работ, в котор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ых</w:t>
            </w:r>
            <w:r w:rsidRPr="00187D66">
              <w:rPr>
                <w:color w:val="000000"/>
                <w:sz w:val="24"/>
                <w:szCs w:val="24"/>
                <w:lang w:eastAsia="ru-RU" w:bidi="ru-RU"/>
              </w:rPr>
              <w:t xml:space="preserve"> будет отражаться весь ход фактического производства Работ с указанием количества, качества используемых материалов и оборудования, а также все факты и обстоятельства, связанные с производством Работ, имеющие значение во взаимоот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ношениях Заказчика и Подрядчика;</w:t>
            </w:r>
          </w:p>
          <w:p w14:paraId="4E0F7897" w14:textId="26AA2EF0" w:rsidR="0094180E" w:rsidRPr="005A0495" w:rsidRDefault="0094180E" w:rsidP="00C06337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Подрядчик обязуется проставлять подписи в общем и специальных журналах производства Работ, а также в журнале авторского надзора в отношении требований к Работам Подрядчика. В случае отсутствия подписи Подрядчика по истечении 24 часов после внесения записи в общий и специальные журналы производства Работ представителями Заказчика, а также в журнал авторского надзора представителями авторского надзора, такая запись считается подтверждённой Подрядчиком и принятой в работу.</w:t>
            </w:r>
          </w:p>
        </w:tc>
      </w:tr>
      <w:tr w:rsidR="00A122FF" w14:paraId="0B7B6CA3" w14:textId="77777777" w:rsidTr="00B57BD6">
        <w:trPr>
          <w:trHeight w:val="1401"/>
        </w:trPr>
        <w:tc>
          <w:tcPr>
            <w:tcW w:w="892" w:type="dxa"/>
            <w:shd w:val="clear" w:color="auto" w:fill="E7E6E6" w:themeFill="background2"/>
            <w:vAlign w:val="center"/>
          </w:tcPr>
          <w:p w14:paraId="5CEC3E5F" w14:textId="42B8A0FE" w:rsidR="00A122FF" w:rsidRPr="009C3872" w:rsidRDefault="00A122FF" w:rsidP="00A122F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6E21A69D" w14:textId="528FEC0F" w:rsidR="00A122FF" w:rsidRPr="00E62590" w:rsidRDefault="00A122FF" w:rsidP="00A122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Приемка работ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5A00940F" w14:textId="031BC86C" w:rsidR="00A122FF" w:rsidRPr="00037105" w:rsidRDefault="00A122FF" w:rsidP="00A122FF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476"/>
              <w:rPr>
                <w:color w:val="000000"/>
                <w:sz w:val="24"/>
                <w:szCs w:val="24"/>
                <w:lang w:eastAsia="ru-RU" w:bidi="ru-RU"/>
              </w:rPr>
            </w:pP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обязан заблаговременно письменно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про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информировать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сотрудника со стороны 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>Заказчика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ответственного за строительный контроль, 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до начала приемки Работ, в отношении которых Законодательством предусмотрено обязательное присутствие Заказчика в целях освидетельствования Работ. Готовность ответственных конструкций 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крытых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абот подтверждается подписанием Представителями Заказчика и Подрядчика актов освидетельствования ответственных конструкций и скрытых работ. </w:t>
            </w:r>
          </w:p>
          <w:p w14:paraId="633CEB99" w14:textId="062EFF61" w:rsidR="00A122FF" w:rsidRDefault="00A122FF" w:rsidP="00A122FF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474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После подтверждения Заказчиком готовности 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ответственных конструкций 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крытых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>абот Подрядчик не позднее первого рабочего дня, следующего за днем окончания Отчетного Периода, на все выполненные в Отчетом Периоде Работы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предоставляет сотруднику со стороны 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>Заказчика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ответственного за строительный контроль, комплект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документов:</w:t>
            </w:r>
          </w:p>
          <w:p w14:paraId="5407E81B" w14:textId="03B640EE" w:rsidR="00A122FF" w:rsidRDefault="00A122FF" w:rsidP="00A122FF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37105">
              <w:rPr>
                <w:color w:val="000000"/>
                <w:sz w:val="24"/>
                <w:szCs w:val="24"/>
                <w:lang w:eastAsia="ru-RU" w:bidi="ru-RU"/>
              </w:rPr>
              <w:t>Акт КС-2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(черновик) -1 экз.</w:t>
            </w:r>
          </w:p>
          <w:p w14:paraId="6DC39EF8" w14:textId="77777777" w:rsidR="00A122FF" w:rsidRDefault="00A122FF" w:rsidP="00A122FF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Исполнительную Документацию – в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2-х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 экземпляр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ах (экземпляры Заказчика, без учета экземпляра Подрядчика).</w:t>
            </w:r>
          </w:p>
          <w:p w14:paraId="48EB280E" w14:textId="5A06F203" w:rsidR="00A122FF" w:rsidRDefault="00A122FF" w:rsidP="00A122FF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После согласования черновика Заказчик формирует Акт КС-2, Справку КС-3 (в 2-х экземплярах) и направляет на подписание Подрядчику, затем Подрядчик возвращает подписанные со своей стороны Акт КС-2, Справку КС-3 (в 1-м экземпляре), с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>чет на оплату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счет-фактуру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 – в 1 экземпляре.</w:t>
            </w:r>
          </w:p>
          <w:p w14:paraId="5E0081DA" w14:textId="77777777" w:rsidR="00623CC4" w:rsidRPr="00071A86" w:rsidRDefault="00623CC4" w:rsidP="00623CC4">
            <w:pPr>
              <w:pStyle w:val="20"/>
              <w:shd w:val="clear" w:color="auto" w:fill="E7E6E6" w:themeFill="background2"/>
              <w:tabs>
                <w:tab w:val="left" w:pos="464"/>
              </w:tabs>
              <w:spacing w:line="276" w:lineRule="auto"/>
              <w:ind w:firstLine="474"/>
              <w:rPr>
                <w:color w:val="000000"/>
                <w:sz w:val="24"/>
                <w:szCs w:val="24"/>
                <w:lang w:eastAsia="ru-RU" w:bidi="ru-RU"/>
              </w:rPr>
            </w:pPr>
            <w:r w:rsidRPr="00071A86">
              <w:rPr>
                <w:color w:val="000000"/>
                <w:sz w:val="24"/>
                <w:szCs w:val="24"/>
                <w:lang w:eastAsia="ru-RU" w:bidi="ru-RU"/>
              </w:rPr>
              <w:t xml:space="preserve">Детальные условия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освидетельствования и 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t>приемки работ указаны в Договоре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t>раздел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ы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«Организация производства работ», «Освидетельствование Работ» и 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t>«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Сдача-приемка Работ»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t>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548261D9" w14:textId="77777777" w:rsidR="00623CC4" w:rsidRPr="00071A86" w:rsidRDefault="00623CC4" w:rsidP="00623CC4">
            <w:pPr>
              <w:pStyle w:val="20"/>
              <w:shd w:val="clear" w:color="auto" w:fill="E7E6E6"/>
              <w:tabs>
                <w:tab w:val="left" w:pos="464"/>
              </w:tabs>
              <w:spacing w:line="276" w:lineRule="auto"/>
              <w:ind w:firstLine="0"/>
              <w:rPr>
                <w:sz w:val="24"/>
                <w:szCs w:val="24"/>
                <w:lang w:eastAsia="ru-RU" w:bidi="ru-RU"/>
              </w:rPr>
            </w:pPr>
            <w:r w:rsidRPr="00071A86">
              <w:rPr>
                <w:sz w:val="24"/>
                <w:szCs w:val="24"/>
                <w:lang w:eastAsia="ru-RU" w:bidi="ru-RU"/>
              </w:rPr>
              <w:t xml:space="preserve">Исполнительная документация (ИД) оформляется в соответствии в соответствии с  </w:t>
            </w:r>
            <w:r w:rsidRPr="0023284B">
              <w:rPr>
                <w:color w:val="000000"/>
                <w:sz w:val="24"/>
                <w:szCs w:val="24"/>
                <w:lang w:eastAsia="ru-RU" w:bidi="ru-RU"/>
              </w:rPr>
              <w:t>Приказом Минстроя РФ от 16.05.2023 N 344/ПР</w:t>
            </w:r>
            <w:r w:rsidRPr="00836690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071A86">
              <w:rPr>
                <w:sz w:val="24"/>
                <w:szCs w:val="24"/>
                <w:lang w:eastAsia="ru-RU" w:bidi="ru-RU"/>
              </w:rPr>
              <w:t xml:space="preserve"> Законодательством, </w:t>
            </w:r>
            <w:r w:rsidRPr="00010F79">
              <w:rPr>
                <w:sz w:val="24"/>
                <w:szCs w:val="24"/>
                <w:lang w:eastAsia="ru-RU" w:bidi="ru-RU"/>
              </w:rPr>
              <w:t xml:space="preserve">Договором (в т. ч. в соответствии с </w:t>
            </w:r>
            <w:r w:rsidRPr="00010F79">
              <w:rPr>
                <w:b/>
                <w:sz w:val="24"/>
                <w:szCs w:val="24"/>
                <w:lang w:eastAsia="ru-RU" w:bidi="ru-RU"/>
              </w:rPr>
              <w:t>Требованиями к составу и оформлению Исполнительной Документации</w:t>
            </w:r>
            <w:r w:rsidRPr="00010F79">
              <w:rPr>
                <w:sz w:val="24"/>
                <w:szCs w:val="24"/>
                <w:lang w:eastAsia="ru-RU" w:bidi="ru-RU"/>
              </w:rPr>
              <w:t xml:space="preserve">, </w:t>
            </w:r>
            <w:r w:rsidRPr="00010F79">
              <w:rPr>
                <w:b/>
                <w:sz w:val="24"/>
                <w:szCs w:val="24"/>
                <w:lang w:eastAsia="ru-RU" w:bidi="ru-RU"/>
              </w:rPr>
              <w:t xml:space="preserve"> </w:t>
            </w:r>
            <w:r w:rsidRPr="00010F79">
              <w:rPr>
                <w:sz w:val="24"/>
                <w:szCs w:val="24"/>
                <w:lang w:eastAsia="ru-RU" w:bidi="ru-RU"/>
              </w:rPr>
              <w:t xml:space="preserve">которые являются частью приложения к Договору «Правила Оформления Документации» и выложены на сайте по адресу  </w:t>
            </w:r>
            <w:hyperlink r:id="rId16" w:history="1">
              <w:r w:rsidRPr="00010F79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010F79">
              <w:rPr>
                <w:b/>
                <w:sz w:val="24"/>
                <w:szCs w:val="24"/>
                <w:lang w:eastAsia="ru-RU" w:bidi="ru-RU"/>
              </w:rPr>
              <w:t>)</w:t>
            </w:r>
            <w:r w:rsidRPr="00010F79">
              <w:rPr>
                <w:sz w:val="24"/>
                <w:szCs w:val="24"/>
                <w:lang w:eastAsia="ru-RU" w:bidi="ru-RU"/>
              </w:rPr>
              <w:t>,</w:t>
            </w:r>
            <w:r w:rsidRPr="00071A86">
              <w:rPr>
                <w:sz w:val="24"/>
                <w:szCs w:val="24"/>
                <w:lang w:eastAsia="ru-RU" w:bidi="ru-RU"/>
              </w:rPr>
              <w:t xml:space="preserve"> в том числе, но не ограничиваясь: </w:t>
            </w:r>
          </w:p>
          <w:p w14:paraId="5CB37514" w14:textId="77777777" w:rsidR="001309BD" w:rsidRDefault="001309BD" w:rsidP="00BF1E3A">
            <w:pPr>
              <w:pStyle w:val="20"/>
              <w:numPr>
                <w:ilvl w:val="1"/>
                <w:numId w:val="11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85" w:firstLine="142"/>
              <w:rPr>
                <w:color w:val="000000"/>
                <w:sz w:val="24"/>
                <w:szCs w:val="24"/>
                <w:lang w:eastAsia="ru-RU" w:bidi="ru-RU"/>
              </w:rPr>
            </w:pPr>
            <w:r w:rsidRPr="00836690">
              <w:rPr>
                <w:color w:val="000000"/>
                <w:sz w:val="24"/>
                <w:szCs w:val="24"/>
                <w:lang w:eastAsia="ru-RU" w:bidi="ru-RU"/>
              </w:rPr>
              <w:t>Реестр документов, находящихся в данной папке (по форме Заказчика);</w:t>
            </w:r>
          </w:p>
          <w:p w14:paraId="6B9F7381" w14:textId="77777777" w:rsidR="001309BD" w:rsidRDefault="001309BD" w:rsidP="00BF1E3A">
            <w:pPr>
              <w:pStyle w:val="20"/>
              <w:numPr>
                <w:ilvl w:val="1"/>
                <w:numId w:val="11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85" w:firstLine="142"/>
              <w:rPr>
                <w:color w:val="000000"/>
                <w:sz w:val="24"/>
                <w:szCs w:val="24"/>
                <w:lang w:eastAsia="ru-RU" w:bidi="ru-RU"/>
              </w:rPr>
            </w:pPr>
            <w:r w:rsidRPr="00E27E47">
              <w:rPr>
                <w:color w:val="000000"/>
                <w:sz w:val="24"/>
                <w:szCs w:val="24"/>
                <w:lang w:eastAsia="ru-RU" w:bidi="ru-RU"/>
              </w:rPr>
              <w:t>Акты освидетельствования скрытых работ (на монтаж, антикоррозийная защита сварных швов, подготовка поверхности под покраску, нанесению грунта, огнезащита);</w:t>
            </w:r>
          </w:p>
          <w:p w14:paraId="5F1F03A3" w14:textId="77777777" w:rsidR="001309BD" w:rsidRPr="00E27E47" w:rsidRDefault="000521C2" w:rsidP="00BF1E3A">
            <w:pPr>
              <w:pStyle w:val="20"/>
              <w:numPr>
                <w:ilvl w:val="1"/>
                <w:numId w:val="11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511"/>
              <w:rPr>
                <w:color w:val="000000"/>
                <w:sz w:val="24"/>
                <w:szCs w:val="24"/>
                <w:lang w:eastAsia="ru-RU" w:bidi="ru-RU"/>
              </w:rPr>
            </w:pPr>
            <w:hyperlink r:id="rId17" w:history="1">
              <w:r w:rsidR="001309BD" w:rsidRPr="00E27E47">
                <w:rPr>
                  <w:color w:val="000000"/>
                  <w:sz w:val="24"/>
                  <w:szCs w:val="24"/>
                  <w:lang w:eastAsia="ru-RU" w:bidi="ru-RU"/>
                </w:rPr>
                <w:t>Паспорта</w:t>
              </w:r>
            </w:hyperlink>
            <w:r w:rsidR="001309BD" w:rsidRPr="00E27E47">
              <w:rPr>
                <w:bCs/>
                <w:sz w:val="24"/>
                <w:szCs w:val="24"/>
                <w:lang w:eastAsia="ru-RU" w:bidi="ru-RU"/>
              </w:rPr>
              <w:t>, </w:t>
            </w:r>
            <w:hyperlink r:id="rId18" w:history="1">
              <w:r w:rsidR="001309BD" w:rsidRPr="00E27E47">
                <w:rPr>
                  <w:color w:val="000000"/>
                  <w:sz w:val="24"/>
                  <w:szCs w:val="24"/>
                  <w:lang w:eastAsia="ru-RU" w:bidi="ru-RU"/>
                </w:rPr>
                <w:t>сертификаты качества</w:t>
              </w:r>
            </w:hyperlink>
            <w:r w:rsidR="001309BD" w:rsidRPr="00E27E47">
              <w:rPr>
                <w:bCs/>
                <w:sz w:val="24"/>
                <w:szCs w:val="24"/>
                <w:lang w:eastAsia="ru-RU" w:bidi="ru-RU"/>
              </w:rPr>
              <w:t>, пожарные сертификаты, санитарно-гигиенические заключения на строительные материалы, изделия и конструкции, поступающие на строительную площадку);</w:t>
            </w:r>
          </w:p>
          <w:p w14:paraId="43DB7415" w14:textId="77777777" w:rsidR="001309BD" w:rsidRDefault="001309BD" w:rsidP="00BF1E3A">
            <w:pPr>
              <w:pStyle w:val="20"/>
              <w:numPr>
                <w:ilvl w:val="1"/>
                <w:numId w:val="11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511"/>
              <w:rPr>
                <w:color w:val="000000"/>
                <w:sz w:val="24"/>
                <w:szCs w:val="24"/>
                <w:lang w:eastAsia="ru-RU" w:bidi="ru-RU"/>
              </w:rPr>
            </w:pPr>
            <w:r w:rsidRPr="00836690">
              <w:rPr>
                <w:color w:val="000000"/>
                <w:sz w:val="24"/>
                <w:szCs w:val="24"/>
                <w:lang w:eastAsia="ru-RU" w:bidi="ru-RU"/>
              </w:rPr>
              <w:t>Общие и специальные журналы работ;</w:t>
            </w:r>
          </w:p>
          <w:p w14:paraId="55012ABC" w14:textId="77777777" w:rsidR="001309BD" w:rsidRDefault="001309BD" w:rsidP="00BF1E3A">
            <w:pPr>
              <w:pStyle w:val="20"/>
              <w:numPr>
                <w:ilvl w:val="1"/>
                <w:numId w:val="11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511"/>
              <w:rPr>
                <w:color w:val="000000"/>
                <w:sz w:val="24"/>
                <w:szCs w:val="24"/>
                <w:lang w:eastAsia="ru-RU" w:bidi="ru-RU"/>
              </w:rPr>
            </w:pPr>
            <w:r w:rsidRPr="00E27E47">
              <w:rPr>
                <w:color w:val="000000"/>
                <w:sz w:val="24"/>
                <w:szCs w:val="24"/>
                <w:lang w:eastAsia="ru-RU" w:bidi="ru-RU"/>
              </w:rPr>
              <w:t>Протокол контроля сварных швов неразрушающим способом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28D157B9" w14:textId="77777777" w:rsidR="001309BD" w:rsidRPr="00E27E47" w:rsidRDefault="001309BD" w:rsidP="00BF1E3A">
            <w:pPr>
              <w:pStyle w:val="20"/>
              <w:numPr>
                <w:ilvl w:val="1"/>
                <w:numId w:val="11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511"/>
              <w:rPr>
                <w:color w:val="000000"/>
                <w:sz w:val="24"/>
                <w:szCs w:val="24"/>
                <w:lang w:eastAsia="ru-RU" w:bidi="ru-RU"/>
              </w:rPr>
            </w:pPr>
            <w:r w:rsidRPr="00E27E47">
              <w:rPr>
                <w:color w:val="000000"/>
                <w:sz w:val="24"/>
                <w:szCs w:val="24"/>
                <w:lang w:eastAsia="ru-RU" w:bidi="ru-RU"/>
              </w:rPr>
              <w:t>Акт визуального осмотра сварных швов, Акт приемки защитного покрытия металлоконструкций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4F6BB076" w14:textId="08A5E501" w:rsidR="001309BD" w:rsidRDefault="001309BD" w:rsidP="00BF1E3A">
            <w:pPr>
              <w:pStyle w:val="20"/>
              <w:numPr>
                <w:ilvl w:val="1"/>
                <w:numId w:val="11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511"/>
              <w:rPr>
                <w:color w:val="000000"/>
                <w:sz w:val="24"/>
                <w:szCs w:val="24"/>
                <w:lang w:eastAsia="ru-RU" w:bidi="ru-RU"/>
              </w:rPr>
            </w:pPr>
            <w:r w:rsidRPr="00836690">
              <w:rPr>
                <w:color w:val="000000"/>
                <w:sz w:val="24"/>
                <w:szCs w:val="24"/>
                <w:lang w:eastAsia="ru-RU" w:bidi="ru-RU"/>
              </w:rPr>
              <w:t>Исполнительные геодезические схемы;</w:t>
            </w:r>
          </w:p>
          <w:p w14:paraId="5F4EFF13" w14:textId="77777777" w:rsidR="0077391F" w:rsidRPr="0077391F" w:rsidRDefault="0077391F" w:rsidP="00BF1E3A">
            <w:pPr>
              <w:pStyle w:val="20"/>
              <w:shd w:val="clear" w:color="auto" w:fill="E7E6E6" w:themeFill="background2"/>
              <w:tabs>
                <w:tab w:val="left" w:pos="464"/>
              </w:tabs>
              <w:spacing w:before="0"/>
              <w:ind w:left="511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7CF9B9F7" w14:textId="7183DB18" w:rsidR="00A122FF" w:rsidRPr="00A46096" w:rsidRDefault="00A122FF" w:rsidP="00BF1E3A">
            <w:pPr>
              <w:pStyle w:val="20"/>
              <w:numPr>
                <w:ilvl w:val="0"/>
                <w:numId w:val="11"/>
              </w:numPr>
              <w:shd w:val="clear" w:color="auto" w:fill="E7E6E6" w:themeFill="background2"/>
              <w:tabs>
                <w:tab w:val="left" w:pos="464"/>
              </w:tabs>
              <w:spacing w:before="0" w:line="276" w:lineRule="auto"/>
              <w:ind w:left="369" w:hanging="142"/>
              <w:rPr>
                <w:color w:val="000000"/>
                <w:sz w:val="24"/>
                <w:szCs w:val="24"/>
                <w:lang w:eastAsia="ru-RU" w:bidi="ru-RU"/>
              </w:rPr>
            </w:pPr>
            <w:r w:rsidRPr="00A46096">
              <w:rPr>
                <w:color w:val="000000"/>
                <w:sz w:val="24"/>
                <w:szCs w:val="24"/>
                <w:lang w:eastAsia="ru-RU" w:bidi="ru-RU"/>
              </w:rPr>
              <w:t>Перечень скрытых работ, подлежащих освидетельствованию и Перечень ответственных конструкций, подлежащих приемке определен проектной организацией и указан в передаваемой Рабочей документации;</w:t>
            </w:r>
          </w:p>
          <w:p w14:paraId="290FB894" w14:textId="77777777" w:rsidR="00A122FF" w:rsidRDefault="00A122FF" w:rsidP="00BF1E3A">
            <w:pPr>
              <w:pStyle w:val="20"/>
              <w:numPr>
                <w:ilvl w:val="0"/>
                <w:numId w:val="11"/>
              </w:numPr>
              <w:shd w:val="clear" w:color="auto" w:fill="E7E6E6" w:themeFill="background2"/>
              <w:tabs>
                <w:tab w:val="left" w:pos="464"/>
              </w:tabs>
              <w:spacing w:before="0" w:line="276" w:lineRule="auto"/>
              <w:ind w:left="369" w:hanging="142"/>
              <w:rPr>
                <w:color w:val="000000"/>
                <w:sz w:val="24"/>
                <w:szCs w:val="24"/>
                <w:lang w:eastAsia="ru-RU" w:bidi="ru-RU"/>
              </w:rPr>
            </w:pPr>
            <w:r w:rsidRPr="00836690">
              <w:rPr>
                <w:color w:val="000000"/>
                <w:sz w:val="24"/>
                <w:szCs w:val="24"/>
                <w:lang w:eastAsia="ru-RU" w:bidi="ru-RU"/>
              </w:rPr>
              <w:t xml:space="preserve">Объем информации, отраженной на исполнительных чертежах, должен быть достаточным для приемки и учета </w:t>
            </w:r>
            <w:r w:rsidRPr="00836690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выполненных работ и оформлен по требованиям ГОСТ Р 51872-2019 «Документация исполнительная геодезическая. Правила выполнения»; </w:t>
            </w:r>
          </w:p>
          <w:p w14:paraId="1C01C8A7" w14:textId="4C6C048A" w:rsidR="00A122FF" w:rsidRPr="000C6205" w:rsidRDefault="00A122FF" w:rsidP="00BF1E3A">
            <w:pPr>
              <w:pStyle w:val="20"/>
              <w:numPr>
                <w:ilvl w:val="0"/>
                <w:numId w:val="11"/>
              </w:numPr>
              <w:shd w:val="clear" w:color="auto" w:fill="E7E6E6" w:themeFill="background2"/>
              <w:tabs>
                <w:tab w:val="left" w:pos="464"/>
              </w:tabs>
              <w:spacing w:before="0" w:line="276" w:lineRule="auto"/>
              <w:ind w:left="369" w:hanging="142"/>
              <w:rPr>
                <w:color w:val="000000"/>
                <w:sz w:val="24"/>
                <w:szCs w:val="24"/>
                <w:lang w:eastAsia="ru-RU" w:bidi="ru-RU"/>
              </w:rPr>
            </w:pPr>
            <w:r w:rsidRPr="00836690">
              <w:rPr>
                <w:color w:val="000000"/>
                <w:sz w:val="24"/>
                <w:szCs w:val="24"/>
                <w:lang w:eastAsia="ru-RU" w:bidi="ru-RU"/>
              </w:rPr>
              <w:t xml:space="preserve">Состав финальной ИД должен быть достаточным для получения ЗОС и РНВ и надлежащей </w:t>
            </w:r>
            <w:r w:rsidR="002D60F8">
              <w:rPr>
                <w:color w:val="000000"/>
                <w:sz w:val="24"/>
                <w:szCs w:val="24"/>
                <w:lang w:eastAsia="ru-RU" w:bidi="ru-RU"/>
              </w:rPr>
              <w:t>эксплуатации Объекта.</w:t>
            </w:r>
          </w:p>
        </w:tc>
      </w:tr>
      <w:tr w:rsidR="00A122FF" w14:paraId="77B83642" w14:textId="77777777" w:rsidTr="00B57BD6">
        <w:trPr>
          <w:trHeight w:val="1793"/>
        </w:trPr>
        <w:tc>
          <w:tcPr>
            <w:tcW w:w="89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BAFDCA" w14:textId="75900ED6" w:rsidR="00A122FF" w:rsidRPr="009C3872" w:rsidRDefault="00A122FF" w:rsidP="00A122F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BA6DE09" w14:textId="71797293" w:rsidR="00A122FF" w:rsidRPr="00BF1E3A" w:rsidRDefault="00A122FF" w:rsidP="00A122F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F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Гарантии качества на выполненные работы и товары, используемые при выполнении работ</w:t>
            </w:r>
          </w:p>
        </w:tc>
        <w:tc>
          <w:tcPr>
            <w:tcW w:w="666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A0ED30" w14:textId="0ABB1AE4" w:rsidR="00A122FF" w:rsidRPr="00037105" w:rsidRDefault="000657A6" w:rsidP="00A122FF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0D7B3D">
              <w:rPr>
                <w:color w:val="000000"/>
                <w:sz w:val="24"/>
                <w:szCs w:val="24"/>
                <w:lang w:eastAsia="ru-RU" w:bidi="ru-RU"/>
              </w:rPr>
              <w:t xml:space="preserve">рок, в течение которого Подрядчик по требованию Заказчика обязан за свой счет устранить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r w:rsidRPr="000D7B3D">
              <w:rPr>
                <w:color w:val="000000"/>
                <w:sz w:val="24"/>
                <w:szCs w:val="24"/>
                <w:lang w:eastAsia="ru-RU" w:bidi="ru-RU"/>
              </w:rPr>
              <w:t>едостатки</w:t>
            </w:r>
            <w:r w:rsidRPr="0083669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по выполненным работам, составляет 60 месяцев </w:t>
            </w:r>
            <w:r w:rsidRPr="00B159C5">
              <w:rPr>
                <w:color w:val="000000"/>
                <w:sz w:val="24"/>
                <w:szCs w:val="24"/>
                <w:lang w:eastAsia="ru-RU" w:bidi="ru-RU"/>
              </w:rPr>
              <w:t>с даты подписания сторонами Итогового Акта Сдачи-приемки Работ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A122FF" w14:paraId="35F30E62" w14:textId="77777777" w:rsidTr="00B57BD6">
        <w:trPr>
          <w:trHeight w:val="976"/>
        </w:trPr>
        <w:tc>
          <w:tcPr>
            <w:tcW w:w="892" w:type="dxa"/>
            <w:shd w:val="clear" w:color="auto" w:fill="EDEDED" w:themeFill="accent3" w:themeFillTint="33"/>
            <w:vAlign w:val="center"/>
          </w:tcPr>
          <w:p w14:paraId="24BD68B7" w14:textId="6A311568" w:rsidR="00A122FF" w:rsidRPr="009C3872" w:rsidRDefault="00A122FF" w:rsidP="00A122F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DEDED" w:themeFill="accent3" w:themeFillTint="33"/>
            <w:vAlign w:val="center"/>
          </w:tcPr>
          <w:p w14:paraId="1166EE07" w14:textId="1674F33B" w:rsidR="00A122FF" w:rsidRPr="00623CC4" w:rsidRDefault="00A122FF" w:rsidP="00A122FF">
            <w:pPr>
              <w:spacing w:line="276" w:lineRule="auto"/>
              <w:rPr>
                <w:rStyle w:val="21"/>
                <w:rFonts w:eastAsiaTheme="minorHAnsi"/>
                <w:b w:val="0"/>
                <w:sz w:val="24"/>
              </w:rPr>
            </w:pPr>
            <w:r w:rsidRPr="00623C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 работ и ввод Объекта в эксплуатацию</w:t>
            </w:r>
          </w:p>
        </w:tc>
        <w:tc>
          <w:tcPr>
            <w:tcW w:w="6668" w:type="dxa"/>
            <w:shd w:val="clear" w:color="auto" w:fill="EDEDED" w:themeFill="accent3" w:themeFillTint="33"/>
            <w:vAlign w:val="center"/>
          </w:tcPr>
          <w:p w14:paraId="599252EE" w14:textId="77777777" w:rsidR="00A122FF" w:rsidRDefault="00A122FF" w:rsidP="00A122FF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36690">
              <w:rPr>
                <w:color w:val="000000"/>
                <w:sz w:val="24"/>
                <w:szCs w:val="24"/>
                <w:lang w:eastAsia="ru-RU" w:bidi="ru-RU"/>
              </w:rPr>
              <w:t xml:space="preserve">Итоговая приемка всех Работ по Договору производится Заказчиком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после</w:t>
            </w:r>
            <w:r w:rsidRPr="00836690">
              <w:rPr>
                <w:color w:val="000000"/>
                <w:sz w:val="24"/>
                <w:szCs w:val="24"/>
                <w:lang w:eastAsia="ru-RU" w:bidi="ru-RU"/>
              </w:rPr>
              <w:t xml:space="preserve"> получения письменного извещения Подрядчика об их готовности к передаче, полученного Заказчиком не позднее даты окончания срока выполнения Работ по Договору, и при условии передачи Подрядчиком Заказчику полного комплекта документов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необходимых </w:t>
            </w:r>
            <w:r w:rsidRPr="00836690">
              <w:rPr>
                <w:color w:val="000000"/>
                <w:sz w:val="24"/>
                <w:szCs w:val="24"/>
                <w:lang w:eastAsia="ru-RU" w:bidi="ru-RU"/>
              </w:rPr>
              <w:t>для получения ЗОС и РНВ и надлежащей эксплуатации Объекта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Pr="00836690">
              <w:rPr>
                <w:color w:val="000000"/>
                <w:sz w:val="24"/>
                <w:szCs w:val="24"/>
                <w:lang w:eastAsia="ru-RU" w:bidi="ru-RU"/>
              </w:rPr>
              <w:t xml:space="preserve"> В случае необходимости приемка результата выполненных Работ осуществляется комиссией, состоящей из представителей Заказчика, любых приглашенных Заказчиком консультантов, представителей инспекций и контролирующих организаций, представителей Подрядчика.</w:t>
            </w:r>
          </w:p>
          <w:p w14:paraId="02B5D920" w14:textId="77777777" w:rsidR="00A122FF" w:rsidRDefault="00A122FF" w:rsidP="00A122FF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2555B4">
              <w:rPr>
                <w:color w:val="000000"/>
                <w:sz w:val="24"/>
                <w:szCs w:val="24"/>
                <w:lang w:eastAsia="ru-RU" w:bidi="ru-RU"/>
              </w:rPr>
              <w:t>Итоговый Акт Сдачи-приемки Работ, подписанный со стороны Заказчика подтверждает выполнение работ по Договору, предоставляется Подрядчиком исключительно после полного выполнения всех Работ, предусмотренных Договором.</w:t>
            </w:r>
          </w:p>
          <w:p w14:paraId="34C64934" w14:textId="15575A9F" w:rsidR="00623CC4" w:rsidRPr="00836690" w:rsidRDefault="00623CC4" w:rsidP="00A122FF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1D642B">
              <w:rPr>
                <w:color w:val="000000"/>
                <w:sz w:val="24"/>
                <w:szCs w:val="24"/>
                <w:lang w:eastAsia="ru-RU" w:bidi="ru-RU"/>
              </w:rPr>
              <w:t>По требованию Заказчика  без дополнительной оплаты Подрядчик обязуется принимать участие в приемочной комиссии, вводе результата Работ в эксплуатацию и передаче результата выполненных Работ эксплуатационной организации.</w:t>
            </w:r>
          </w:p>
        </w:tc>
      </w:tr>
      <w:tr w:rsidR="00A122FF" w14:paraId="7335317E" w14:textId="77777777" w:rsidTr="00B57BD6">
        <w:trPr>
          <w:trHeight w:val="706"/>
        </w:trPr>
        <w:tc>
          <w:tcPr>
            <w:tcW w:w="892" w:type="dxa"/>
            <w:vAlign w:val="center"/>
          </w:tcPr>
          <w:p w14:paraId="60246CC0" w14:textId="2385BD6D" w:rsidR="00A122FF" w:rsidRPr="009C3872" w:rsidRDefault="00A122FF" w:rsidP="00A122F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706CDFB5" w14:textId="6620F281" w:rsidR="00A122FF" w:rsidRPr="00836690" w:rsidRDefault="00A122FF" w:rsidP="00A122FF">
            <w:pPr>
              <w:spacing w:line="276" w:lineRule="auto"/>
              <w:rPr>
                <w:rStyle w:val="21"/>
                <w:rFonts w:eastAsiaTheme="minorHAnsi"/>
                <w:sz w:val="24"/>
              </w:rPr>
            </w:pPr>
            <w:r w:rsidRPr="0077391F">
              <w:rPr>
                <w:rStyle w:val="21"/>
                <w:rFonts w:eastAsiaTheme="minorHAnsi"/>
                <w:sz w:val="24"/>
              </w:rPr>
              <w:t>Требования к формированию коммерческого предложения</w:t>
            </w:r>
            <w:r w:rsidR="00623CC4">
              <w:rPr>
                <w:rStyle w:val="21"/>
                <w:rFonts w:eastAsiaTheme="minorHAnsi"/>
                <w:sz w:val="24"/>
              </w:rPr>
              <w:t>/Сметы</w:t>
            </w:r>
            <w:r w:rsidRPr="000541D4">
              <w:rPr>
                <w:rStyle w:val="21"/>
                <w:rFonts w:eastAsiaTheme="minorHAnsi"/>
              </w:rPr>
              <w:t xml:space="preserve">  </w:t>
            </w:r>
          </w:p>
        </w:tc>
        <w:tc>
          <w:tcPr>
            <w:tcW w:w="6668" w:type="dxa"/>
            <w:vAlign w:val="center"/>
          </w:tcPr>
          <w:p w14:paraId="76327A04" w14:textId="11944AF9" w:rsidR="0069266B" w:rsidRDefault="00623CC4" w:rsidP="0069266B">
            <w:pPr>
              <w:pStyle w:val="af0"/>
              <w:numPr>
                <w:ilvl w:val="0"/>
                <w:numId w:val="22"/>
              </w:numPr>
              <w:spacing w:line="276" w:lineRule="auto"/>
              <w:ind w:left="8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Pr="00A6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коммерческом предложении</w:t>
            </w: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(смете) 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Подрядчик</w:t>
            </w:r>
            <w:r w:rsidRPr="00010F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(ом)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учтены</w:t>
            </w: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все условия и требования, перечисленные в техническом задании, исходной документации и достаточные для выполнения производства работ в полном объеме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исходя из условий выполнения работ</w:t>
            </w:r>
            <w:r w:rsidR="0069266B"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097FD7BA" w14:textId="6B0FA12C" w:rsidR="0069266B" w:rsidRPr="007E0A71" w:rsidRDefault="00623CC4" w:rsidP="0069266B">
            <w:pPr>
              <w:pStyle w:val="af0"/>
              <w:numPr>
                <w:ilvl w:val="0"/>
                <w:numId w:val="22"/>
              </w:numPr>
              <w:spacing w:line="276" w:lineRule="auto"/>
              <w:ind w:left="8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6E1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Коммерческое предложение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(смета) </w:t>
            </w:r>
            <w:r w:rsidRPr="00A66E1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формируется/</w:t>
            </w:r>
            <w:r w:rsidRPr="00010F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сформирована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коммерческих ценах, где стоимость материалов/оборудования и стоимость работ указываются раздельно</w:t>
            </w:r>
            <w:r w:rsidR="0069266B"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0883C02F" w14:textId="77777777" w:rsidR="0069266B" w:rsidRPr="00364099" w:rsidRDefault="0069266B" w:rsidP="0069266B">
            <w:pPr>
              <w:pStyle w:val="af0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тоимость материалов/оборудования должна учитывать отпускную цену поставщика, транспортные расходы по доставке на приобъектный склад, заготовительно-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складские расходы, в том числе, затраты на выполнение погрузо-разгрузочных работ, НДС по ставке в соответствии с действующим законодательством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417074BC" w14:textId="77777777" w:rsidR="0069266B" w:rsidRDefault="0069266B" w:rsidP="0069266B">
            <w:pPr>
              <w:pStyle w:val="af0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тоимость материалов прямо не упомянутых в смете, но необходимых для выполнения работ учитыв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аются в строке Прочие материалы;</w:t>
            </w:r>
          </w:p>
          <w:p w14:paraId="447C982E" w14:textId="77777777" w:rsidR="0012575C" w:rsidRDefault="0012575C" w:rsidP="0012575C">
            <w:pPr>
              <w:pStyle w:val="af0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ены на позиции по номинированным материалам включают чистую цену поставщика с доставкой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либо без доставки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не содержат другие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C04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Если доставка не включена в стоимость номинированного материала, то расходы компенсируются по фактически понесенным затратам на основании первичных бухгалтерских доку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ментов (транспортных накладных);</w:t>
            </w:r>
          </w:p>
          <w:p w14:paraId="7AE707DB" w14:textId="77777777" w:rsidR="0012575C" w:rsidRDefault="0012575C" w:rsidP="0012575C">
            <w:pPr>
              <w:pStyle w:val="af0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D3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сли доставка включена в стоимость материала, то дополнительные расходы, связанные с недозагрузкой транспорта,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Заказчиком </w:t>
            </w:r>
            <w:r w:rsidRPr="00D3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возмещаются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  <w:r w:rsidRPr="00C04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</w:p>
          <w:p w14:paraId="02C0D2E8" w14:textId="77777777" w:rsidR="0069266B" w:rsidRDefault="0069266B" w:rsidP="0069266B">
            <w:pPr>
              <w:pStyle w:val="af0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тоимость работ должна учитывать заработную плату рабочих, включая налог на доходы физических лиц, затраты на перемещение материалов/оборудования и инвентаря от приобъектного склада до места производства работ, затраты на эксплуатацию строительных машин и механизмов, затраты на устройство временных зданий и сооружений, затраты, связанные с зимним удорожанием работ, если таковые предусмотрены ГПР,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производство работ в стесненных условиях (при наличии, в соответствии с ПОС), 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накладные расходы, в том числе страховые взносы, сметную прибыль, НДС по ставке в соответствии с действующим законодательством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0249A029" w14:textId="77777777" w:rsidR="0012575C" w:rsidRPr="003262FE" w:rsidRDefault="0012575C" w:rsidP="0012575C">
            <w:pPr>
              <w:pStyle w:val="af0"/>
              <w:numPr>
                <w:ilvl w:val="0"/>
                <w:numId w:val="22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</w:pPr>
            <w:r w:rsidRPr="0032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При формировании стоимости Подрядчик не вправе изменять состав и объем работ. В случае выявления расхождений в исходной документации, Техническом задании, форме сметы Подрядчик обязан уведомить Заказчика о необходимости внесения изменений на этапе проведения торгов;</w:t>
            </w:r>
          </w:p>
          <w:p w14:paraId="5D91F67F" w14:textId="77777777" w:rsidR="0012575C" w:rsidRPr="003262FE" w:rsidRDefault="0012575C" w:rsidP="0012575C">
            <w:pPr>
              <w:pStyle w:val="af0"/>
              <w:numPr>
                <w:ilvl w:val="0"/>
                <w:numId w:val="22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</w:pPr>
            <w:r w:rsidRPr="0032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 xml:space="preserve">Заказчик в </w:t>
            </w:r>
            <w:r w:rsidRPr="003262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  <w:t>праве на любом этапе торгов заменить цены на номинируемые материалы с соответствующим пересчетом коммерческого предложения (сметы);</w:t>
            </w:r>
          </w:p>
          <w:p w14:paraId="43AA496B" w14:textId="77777777" w:rsidR="0012575C" w:rsidRPr="003262FE" w:rsidRDefault="0012575C" w:rsidP="0012575C">
            <w:pPr>
              <w:pStyle w:val="af0"/>
              <w:numPr>
                <w:ilvl w:val="0"/>
                <w:numId w:val="22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</w:pPr>
            <w:r w:rsidRPr="003262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  <w:t xml:space="preserve">Заказчик вправе по завершении торгов перераспределить стоимость </w:t>
            </w:r>
            <w:r w:rsidRPr="0032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внутри коммерческого предложения без изменения общей стоимости работ, согласовав с Подрядчиком данное перераспределение до заключения Договора;</w:t>
            </w:r>
          </w:p>
          <w:p w14:paraId="26C05BFB" w14:textId="77777777" w:rsidR="001A7304" w:rsidRPr="001A7304" w:rsidRDefault="0012575C" w:rsidP="0012575C">
            <w:pPr>
              <w:pStyle w:val="af0"/>
              <w:numPr>
                <w:ilvl w:val="0"/>
                <w:numId w:val="22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7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 xml:space="preserve">Заказчик вправе номинировать субподрядчика на любой вид работ. Стоимость работ субподрядчика определяет Заказчик. При этом у Подрядчика есть возможность начислить </w:t>
            </w:r>
            <w:r w:rsidRPr="0007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lastRenderedPageBreak/>
              <w:t xml:space="preserve">процент оказания услуг за управлением номинируемым субподрядчиком на общую </w:t>
            </w:r>
            <w:r w:rsidR="001A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стоимость, указанную Заказчиком</w:t>
            </w:r>
            <w:r w:rsidR="001A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4C40A8F6" w14:textId="3A43BC37" w:rsidR="001A7304" w:rsidRPr="001A7304" w:rsidRDefault="0012575C" w:rsidP="001A7304">
            <w:pPr>
              <w:pStyle w:val="af0"/>
              <w:numPr>
                <w:ilvl w:val="0"/>
                <w:numId w:val="22"/>
              </w:numPr>
              <w:spacing w:line="276" w:lineRule="auto"/>
              <w:ind w:left="70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</w:pPr>
            <w:r w:rsidRPr="0001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A7304" w:rsidRPr="001A7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  <w:t>При формировании стоимости</w:t>
            </w:r>
            <w:r w:rsidR="001A7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  <w:t>,</w:t>
            </w:r>
            <w:r w:rsidR="001A7304" w:rsidRPr="001A7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  <w:t xml:space="preserve"> Затраты на изготовление</w:t>
            </w:r>
            <w:r w:rsidR="001A7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  <w:t xml:space="preserve"> металлоконструкций</w:t>
            </w:r>
            <w:r w:rsidR="001A7304" w:rsidRPr="001A7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  <w:t xml:space="preserve"> </w:t>
            </w:r>
            <w:r w:rsidR="001A7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  <w:t xml:space="preserve">Подрядчик должен </w:t>
            </w:r>
            <w:r w:rsidR="001A7304" w:rsidRPr="001A7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  <w:t>учитыва</w:t>
            </w:r>
            <w:r w:rsidR="001A7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  <w:t>ть</w:t>
            </w:r>
            <w:r w:rsidR="001A7304" w:rsidRPr="001A7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  <w:t xml:space="preserve">: </w:t>
            </w:r>
          </w:p>
          <w:p w14:paraId="679EC858" w14:textId="77777777" w:rsidR="001A7304" w:rsidRPr="001A7304" w:rsidRDefault="001A7304" w:rsidP="001A7304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</w:pPr>
            <w:r w:rsidRPr="001A7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  <w:t>a) если изготовление предусмотрено в построечных условиях, то в стоимости работ;</w:t>
            </w:r>
          </w:p>
          <w:p w14:paraId="5178D626" w14:textId="602DB84D" w:rsidR="001A7304" w:rsidRPr="001A7304" w:rsidRDefault="001A7304" w:rsidP="001A7304">
            <w:pPr>
              <w:spacing w:line="276" w:lineRule="auto"/>
              <w:ind w:left="360" w:hanging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</w:pPr>
            <w:r w:rsidRPr="001A7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  <w:t>b) если изготовление предусмотрено в заводских условиях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  <w:t>;</w:t>
            </w:r>
            <w:r w:rsidRPr="001A7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  <w:t xml:space="preserve"> </w:t>
            </w:r>
          </w:p>
          <w:p w14:paraId="23BC4526" w14:textId="77777777" w:rsidR="001A7304" w:rsidRPr="001A7304" w:rsidRDefault="001A7304" w:rsidP="001A7304">
            <w:pPr>
              <w:spacing w:line="276" w:lineRule="auto"/>
              <w:ind w:left="360" w:firstLine="4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</w:pPr>
            <w:r w:rsidRPr="001A7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  <w:t>- в стоимости «прочих материалов», когда сырье (металлопрокат) номинировано,</w:t>
            </w:r>
          </w:p>
          <w:p w14:paraId="76CF7232" w14:textId="08B59860" w:rsidR="0012575C" w:rsidRPr="001A7304" w:rsidRDefault="001A7304" w:rsidP="001A7304">
            <w:pPr>
              <w:spacing w:line="276" w:lineRule="auto"/>
              <w:ind w:left="360" w:firstLine="4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1A7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  <w:t>- в стоимости материалов в расценке, когда сырье (металлопрокат) не номинировано.</w:t>
            </w:r>
          </w:p>
          <w:p w14:paraId="0F5CF0B0" w14:textId="77777777" w:rsidR="0012575C" w:rsidRPr="00BE4B17" w:rsidRDefault="0012575C" w:rsidP="0012575C">
            <w:pPr>
              <w:pStyle w:val="af0"/>
              <w:numPr>
                <w:ilvl w:val="0"/>
                <w:numId w:val="22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1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Условия по изменению объема, состава работ и их оплате указаны в Договоре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1BCF1A6B" w14:textId="5069633D" w:rsidR="0012575C" w:rsidRPr="001A7304" w:rsidRDefault="0012575C" w:rsidP="001A7304">
            <w:pPr>
              <w:pStyle w:val="af0"/>
              <w:numPr>
                <w:ilvl w:val="0"/>
                <w:numId w:val="22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 на раскрой, бой (как невосполнимая потеря) материала и производственные потери, учитываются в норме раскроя материала, если в смете выделен отдельной (подчиненной строкой).</w:t>
            </w:r>
          </w:p>
        </w:tc>
      </w:tr>
      <w:tr w:rsidR="00A122FF" w14:paraId="633C4B78" w14:textId="77777777" w:rsidTr="002D60F8">
        <w:trPr>
          <w:trHeight w:val="753"/>
        </w:trPr>
        <w:tc>
          <w:tcPr>
            <w:tcW w:w="892" w:type="dxa"/>
            <w:vAlign w:val="center"/>
          </w:tcPr>
          <w:p w14:paraId="19B0456E" w14:textId="0DB7D512" w:rsidR="00A122FF" w:rsidRPr="009C3872" w:rsidRDefault="00A122FF" w:rsidP="00A122F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1A644995" w14:textId="57E3ED1A" w:rsidR="00A122FF" w:rsidRPr="00D85C22" w:rsidRDefault="00A122FF" w:rsidP="00A122FF">
            <w:pPr>
              <w:spacing w:line="276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Приложения к ТЗ</w:t>
            </w:r>
          </w:p>
        </w:tc>
        <w:tc>
          <w:tcPr>
            <w:tcW w:w="6668" w:type="dxa"/>
            <w:vAlign w:val="center"/>
          </w:tcPr>
          <w:p w14:paraId="20D39CFF" w14:textId="77777777" w:rsidR="00B57BD6" w:rsidRDefault="00B57BD6" w:rsidP="00B57BD6">
            <w:pPr>
              <w:pStyle w:val="20"/>
              <w:tabs>
                <w:tab w:val="left" w:pos="464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10F79">
              <w:rPr>
                <w:color w:val="000000"/>
                <w:sz w:val="24"/>
                <w:szCs w:val="24"/>
                <w:lang w:eastAsia="ru-RU" w:bidi="ru-RU"/>
              </w:rPr>
              <w:t>Настоящим Подрядчик подтверждает получение на дату подписания Договора нижеуказанных приложений: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713AB92D" w14:textId="77777777" w:rsidR="00B57BD6" w:rsidRDefault="00B57BD6" w:rsidP="00B57BD6">
            <w:pPr>
              <w:pStyle w:val="20"/>
              <w:shd w:val="clear" w:color="auto" w:fill="E7E6E6" w:themeFill="background2"/>
              <w:tabs>
                <w:tab w:val="left" w:pos="464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Приложение №1. График производства работ;</w:t>
            </w:r>
          </w:p>
          <w:p w14:paraId="14678A96" w14:textId="55E85F4F" w:rsidR="00A122FF" w:rsidRPr="001E2EE9" w:rsidRDefault="00B57BD6" w:rsidP="004D1C86">
            <w:pPr>
              <w:pStyle w:val="20"/>
              <w:tabs>
                <w:tab w:val="left" w:pos="464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Приложение №2</w:t>
            </w:r>
            <w: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Чек лист проверки ППР </w:t>
            </w:r>
            <w:r w:rsidRPr="001E2EE9">
              <w:rPr>
                <w:color w:val="000000"/>
                <w:sz w:val="24"/>
                <w:szCs w:val="24"/>
                <w:lang w:eastAsia="ru-RU" w:bidi="ru-RU"/>
              </w:rPr>
              <w:t xml:space="preserve">на </w:t>
            </w:r>
            <w:r w:rsidR="004D1C86">
              <w:rPr>
                <w:color w:val="000000"/>
                <w:sz w:val="24"/>
                <w:szCs w:val="24"/>
                <w:lang w:eastAsia="ru-RU" w:bidi="ru-RU"/>
              </w:rPr>
              <w:t>устройство металлоконструкций</w:t>
            </w:r>
            <w:r w:rsidRPr="00DF5806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0F79">
              <w:rPr>
                <w:color w:val="000000"/>
                <w:sz w:val="24"/>
                <w:szCs w:val="24"/>
                <w:lang w:eastAsia="ru-RU" w:bidi="ru-RU"/>
              </w:rPr>
              <w:t>(</w:t>
            </w:r>
            <w:r w:rsidRPr="00010F79">
              <w:rPr>
                <w:sz w:val="24"/>
                <w:szCs w:val="24"/>
                <w:lang w:eastAsia="ru-RU" w:bidi="ru-RU"/>
              </w:rPr>
              <w:t>выложено на сайте по адресу</w:t>
            </w:r>
            <w:r>
              <w:rPr>
                <w:sz w:val="24"/>
                <w:szCs w:val="24"/>
                <w:lang w:eastAsia="ru-RU" w:bidi="ru-RU"/>
              </w:rPr>
              <w:t>:</w:t>
            </w:r>
            <w:r w:rsidRPr="00010F79">
              <w:rPr>
                <w:b/>
                <w:sz w:val="24"/>
                <w:szCs w:val="24"/>
                <w:lang w:eastAsia="ru-RU" w:bidi="ru-RU"/>
              </w:rPr>
              <w:t xml:space="preserve">  </w:t>
            </w:r>
            <w:hyperlink r:id="rId19" w:history="1">
              <w:r w:rsidRPr="00010F79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010F79">
              <w:rPr>
                <w:color w:val="000000"/>
                <w:sz w:val="24"/>
                <w:szCs w:val="24"/>
                <w:lang w:eastAsia="ru-RU" w:bidi="ru-RU"/>
              </w:rPr>
              <w:t>);</w:t>
            </w:r>
          </w:p>
        </w:tc>
      </w:tr>
      <w:tr w:rsidR="00B57BD6" w14:paraId="1E97F82A" w14:textId="77777777" w:rsidTr="00B57BD6">
        <w:trPr>
          <w:trHeight w:val="1401"/>
        </w:trPr>
        <w:tc>
          <w:tcPr>
            <w:tcW w:w="892" w:type="dxa"/>
            <w:shd w:val="clear" w:color="auto" w:fill="E7E6E6" w:themeFill="background2"/>
            <w:vAlign w:val="center"/>
          </w:tcPr>
          <w:p w14:paraId="2096964F" w14:textId="48FCE732" w:rsidR="00B57BD6" w:rsidRPr="009C3872" w:rsidRDefault="00B57BD6" w:rsidP="00B57BD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4C110FBE" w14:textId="10C41F2B" w:rsidR="00B57BD6" w:rsidRPr="00BF1E3A" w:rsidRDefault="00B57BD6" w:rsidP="00B57BD6">
            <w:pPr>
              <w:spacing w:line="276" w:lineRule="auto"/>
              <w:rPr>
                <w:rStyle w:val="21"/>
                <w:rFonts w:eastAsiaTheme="minorHAnsi"/>
              </w:rPr>
            </w:pPr>
            <w:r w:rsidRPr="00BF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7A63E10B" w14:textId="77777777" w:rsidR="00B57BD6" w:rsidRPr="00972DFB" w:rsidRDefault="00B57BD6" w:rsidP="00B57BD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Контактное лицо по вопросам выезда на площадку:</w:t>
            </w:r>
          </w:p>
          <w:p w14:paraId="1E348E3C" w14:textId="77777777" w:rsidR="001C0BD4" w:rsidRDefault="001C0BD4" w:rsidP="001C0BD4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 w:bidi="ru-RU"/>
              </w:rPr>
            </w:pPr>
            <w:r w:rsidRPr="00582972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 w:bidi="ru-RU"/>
              </w:rPr>
              <w:t>Алексашин Алексей Петрович- РС /+7(903) 012-46-29</w:t>
            </w:r>
          </w:p>
          <w:p w14:paraId="51768322" w14:textId="77777777" w:rsidR="00B57BD6" w:rsidRPr="00972DFB" w:rsidRDefault="00B57BD6" w:rsidP="00B57BD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Контактное лицо по проектным вопросам:</w:t>
            </w:r>
          </w:p>
          <w:p w14:paraId="7FD1E6AC" w14:textId="77777777" w:rsidR="004D1C86" w:rsidRDefault="001C0BD4" w:rsidP="00B57BD6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 w:bidi="ru-RU"/>
              </w:rPr>
              <w:t>Игасинов Данила Владимирович – ГИП/ +7(909) 323-16-66</w:t>
            </w:r>
          </w:p>
          <w:p w14:paraId="4595CAF5" w14:textId="68EE0E7A" w:rsidR="00B57BD6" w:rsidRPr="000521C2" w:rsidRDefault="00B57BD6" w:rsidP="00B57BD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Контактное лицо по вопросам проведения тендера:</w:t>
            </w:r>
            <w:r w:rsidR="000521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Указан на ЭТП</w:t>
            </w:r>
          </w:p>
        </w:tc>
      </w:tr>
    </w:tbl>
    <w:p w14:paraId="1ED4E518" w14:textId="77777777" w:rsidR="00B76979" w:rsidRDefault="00B76979" w:rsidP="00033C49">
      <w:pPr>
        <w:pStyle w:val="20"/>
        <w:tabs>
          <w:tab w:val="left" w:pos="464"/>
        </w:tabs>
        <w:ind w:firstLine="0"/>
        <w:jc w:val="center"/>
        <w:rPr>
          <w:color w:val="000000"/>
          <w:sz w:val="24"/>
          <w:szCs w:val="24"/>
          <w:highlight w:val="lightGray"/>
          <w:lang w:eastAsia="ru-RU" w:bidi="ru-RU"/>
        </w:rPr>
      </w:pPr>
    </w:p>
    <w:p w14:paraId="1C3DEDC6" w14:textId="77777777" w:rsidR="00B76979" w:rsidRDefault="00B76979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 w:bidi="ru-RU"/>
        </w:rPr>
      </w:pPr>
      <w:r>
        <w:rPr>
          <w:color w:val="000000"/>
          <w:sz w:val="24"/>
          <w:szCs w:val="24"/>
          <w:highlight w:val="lightGray"/>
          <w:lang w:eastAsia="ru-RU" w:bidi="ru-RU"/>
        </w:rPr>
        <w:br w:type="page"/>
      </w:r>
    </w:p>
    <w:p w14:paraId="6E0ECAF0" w14:textId="68659625" w:rsidR="00033C49" w:rsidRPr="00E41D79" w:rsidRDefault="00033C49" w:rsidP="00033C49">
      <w:pPr>
        <w:pStyle w:val="20"/>
        <w:tabs>
          <w:tab w:val="left" w:pos="464"/>
        </w:tabs>
        <w:ind w:firstLine="0"/>
        <w:jc w:val="center"/>
        <w:rPr>
          <w:color w:val="000000"/>
          <w:sz w:val="24"/>
          <w:szCs w:val="24"/>
          <w:highlight w:val="lightGray"/>
          <w:lang w:eastAsia="ru-RU" w:bidi="ru-RU"/>
        </w:rPr>
      </w:pPr>
      <w:r w:rsidRPr="00E41D79">
        <w:rPr>
          <w:color w:val="000000"/>
          <w:sz w:val="24"/>
          <w:szCs w:val="24"/>
          <w:highlight w:val="lightGray"/>
          <w:lang w:eastAsia="ru-RU" w:bidi="ru-RU"/>
        </w:rPr>
        <w:lastRenderedPageBreak/>
        <w:t>Требования к Договору</w:t>
      </w:r>
    </w:p>
    <w:p w14:paraId="488C41A3" w14:textId="770B0562" w:rsidR="00033C49" w:rsidRPr="006D2443" w:rsidRDefault="00033C49" w:rsidP="00033C49">
      <w:pPr>
        <w:jc w:val="center"/>
        <w:rPr>
          <w:sz w:val="28"/>
          <w:szCs w:val="24"/>
        </w:rPr>
      </w:pPr>
    </w:p>
    <w:tbl>
      <w:tblPr>
        <w:tblStyle w:val="af"/>
        <w:tblpPr w:leftFromText="180" w:rightFromText="180" w:horzAnchor="margin" w:tblpXSpec="right" w:tblpY="1020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710"/>
        <w:gridCol w:w="3402"/>
        <w:gridCol w:w="5386"/>
      </w:tblGrid>
      <w:tr w:rsidR="00033C49" w:rsidRPr="00101A93" w14:paraId="5633D9C6" w14:textId="77777777" w:rsidTr="00BF1E3A">
        <w:tc>
          <w:tcPr>
            <w:tcW w:w="710" w:type="dxa"/>
            <w:shd w:val="clear" w:color="auto" w:fill="E7E6E6" w:themeFill="background2"/>
          </w:tcPr>
          <w:p w14:paraId="685DA8CB" w14:textId="77777777" w:rsidR="00033C49" w:rsidRPr="00A301C7" w:rsidRDefault="00033C49" w:rsidP="00822AA9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</w: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  <w:t>№п/п</w:t>
            </w:r>
          </w:p>
        </w:tc>
        <w:tc>
          <w:tcPr>
            <w:tcW w:w="3402" w:type="dxa"/>
            <w:shd w:val="clear" w:color="auto" w:fill="E7E6E6" w:themeFill="background2"/>
          </w:tcPr>
          <w:p w14:paraId="6C215467" w14:textId="77777777" w:rsidR="00033C49" w:rsidRPr="00A301C7" w:rsidRDefault="00033C49" w:rsidP="00822AA9">
            <w:pPr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55AFD965" w14:textId="77777777" w:rsidR="00033C49" w:rsidRPr="00A301C7" w:rsidRDefault="00033C49" w:rsidP="00822AA9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33C49" w:rsidRPr="00101A93" w14:paraId="680CA151" w14:textId="77777777" w:rsidTr="00BF1E3A">
        <w:tc>
          <w:tcPr>
            <w:tcW w:w="710" w:type="dxa"/>
            <w:shd w:val="clear" w:color="auto" w:fill="E7E6E6" w:themeFill="background2"/>
          </w:tcPr>
          <w:p w14:paraId="1E3651DB" w14:textId="77777777" w:rsidR="00033C49" w:rsidRPr="00A301C7" w:rsidRDefault="00033C49" w:rsidP="00822AA9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402" w:type="dxa"/>
            <w:shd w:val="clear" w:color="auto" w:fill="E7E6E6" w:themeFill="background2"/>
          </w:tcPr>
          <w:p w14:paraId="24EEF8A1" w14:textId="77777777" w:rsidR="00033C49" w:rsidRPr="00A301C7" w:rsidRDefault="00033C49" w:rsidP="00822AA9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у Объекта особого статуса (ОКН, ЦГФО)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7EC5098F" w14:textId="7E31F39D" w:rsidR="00033C49" w:rsidRPr="00A301C7" w:rsidRDefault="001C0BD4" w:rsidP="00822AA9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033C49" w:rsidRPr="00101A93" w14:paraId="67BF17BE" w14:textId="77777777" w:rsidTr="00BF1E3A">
        <w:tc>
          <w:tcPr>
            <w:tcW w:w="710" w:type="dxa"/>
            <w:shd w:val="clear" w:color="auto" w:fill="E7E6E6" w:themeFill="background2"/>
          </w:tcPr>
          <w:p w14:paraId="47958FB2" w14:textId="77777777" w:rsidR="00033C49" w:rsidRPr="00A301C7" w:rsidRDefault="00033C49" w:rsidP="00822AA9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  <w:p w14:paraId="4FB66F63" w14:textId="77777777" w:rsidR="00033C49" w:rsidRPr="00A301C7" w:rsidRDefault="00033C49" w:rsidP="00822AA9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24DC0CFF" w14:textId="77777777" w:rsidR="00033C49" w:rsidRPr="00A301C7" w:rsidRDefault="00033C49" w:rsidP="00822AA9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Необходимость подписания NDA для передачи исходных данных/проектной документации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28EB58EC" w14:textId="5D5BCD7D" w:rsidR="00033C49" w:rsidRPr="00A301C7" w:rsidRDefault="00033C49" w:rsidP="00822AA9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не требуется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033C49" w:rsidRPr="00101A93" w14:paraId="07A2C35F" w14:textId="77777777" w:rsidTr="00BF1E3A">
        <w:trPr>
          <w:trHeight w:val="298"/>
        </w:trPr>
        <w:tc>
          <w:tcPr>
            <w:tcW w:w="710" w:type="dxa"/>
            <w:shd w:val="clear" w:color="auto" w:fill="E7E6E6" w:themeFill="background2"/>
            <w:vAlign w:val="center"/>
          </w:tcPr>
          <w:p w14:paraId="28FED534" w14:textId="77777777" w:rsidR="00033C49" w:rsidRPr="00A301C7" w:rsidRDefault="00033C49" w:rsidP="00822AA9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5345E50F" w14:textId="77777777" w:rsidR="00033C49" w:rsidRPr="00A301C7" w:rsidRDefault="00033C49" w:rsidP="00822AA9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Дата начала работ 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3B7160FE" w14:textId="4AE8C97F" w:rsidR="00033C49" w:rsidRPr="008D6854" w:rsidRDefault="008D6854" w:rsidP="00822AA9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68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01.11.2024г.</w:t>
            </w:r>
          </w:p>
        </w:tc>
      </w:tr>
      <w:tr w:rsidR="00033C49" w:rsidRPr="00101A93" w14:paraId="1121442B" w14:textId="77777777" w:rsidTr="00BF1E3A">
        <w:tc>
          <w:tcPr>
            <w:tcW w:w="710" w:type="dxa"/>
            <w:shd w:val="clear" w:color="auto" w:fill="E7E6E6" w:themeFill="background2"/>
            <w:vAlign w:val="center"/>
          </w:tcPr>
          <w:p w14:paraId="0A2DD7DA" w14:textId="77777777" w:rsidR="00033C49" w:rsidRPr="00A301C7" w:rsidRDefault="00033C49" w:rsidP="00822AA9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1BBE6C7C" w14:textId="77777777" w:rsidR="00033C49" w:rsidRPr="00A301C7" w:rsidRDefault="00033C49" w:rsidP="00822AA9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Дата окончания работ 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7354A3EA" w14:textId="25D02DCD" w:rsidR="00033C49" w:rsidRPr="008D6854" w:rsidRDefault="008D6854" w:rsidP="00822AA9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68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30.11.2024г.</w:t>
            </w:r>
          </w:p>
        </w:tc>
      </w:tr>
      <w:tr w:rsidR="00033C49" w:rsidRPr="00101A93" w14:paraId="4FACDF0F" w14:textId="77777777" w:rsidTr="00BF1E3A">
        <w:tc>
          <w:tcPr>
            <w:tcW w:w="710" w:type="dxa"/>
            <w:shd w:val="clear" w:color="auto" w:fill="E7E6E6" w:themeFill="background2"/>
            <w:vAlign w:val="center"/>
          </w:tcPr>
          <w:p w14:paraId="4440D859" w14:textId="77777777" w:rsidR="00033C49" w:rsidRPr="00A301C7" w:rsidRDefault="00033C49" w:rsidP="00822AA9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06B8A70D" w14:textId="77777777" w:rsidR="00033C49" w:rsidRPr="00A301C7" w:rsidRDefault="00033C49" w:rsidP="00822AA9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производства работ в календарных днях, указать наличие этапов и сроки по этапам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74ED5398" w14:textId="6C73E91E" w:rsidR="00033C49" w:rsidRPr="008D6854" w:rsidRDefault="008D6854" w:rsidP="00822AA9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68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30 дней</w:t>
            </w:r>
          </w:p>
        </w:tc>
      </w:tr>
      <w:tr w:rsidR="00033C49" w:rsidRPr="00101A93" w14:paraId="1BBC92A2" w14:textId="77777777" w:rsidTr="00BF1E3A">
        <w:tc>
          <w:tcPr>
            <w:tcW w:w="710" w:type="dxa"/>
            <w:shd w:val="clear" w:color="auto" w:fill="E7E6E6" w:themeFill="background2"/>
            <w:vAlign w:val="center"/>
          </w:tcPr>
          <w:p w14:paraId="35F63192" w14:textId="77777777" w:rsidR="00033C49" w:rsidRPr="00A301C7" w:rsidRDefault="00033C49" w:rsidP="00822AA9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402" w:type="dxa"/>
            <w:shd w:val="clear" w:color="auto" w:fill="E7E6E6" w:themeFill="background2"/>
          </w:tcPr>
          <w:p w14:paraId="40D86FD4" w14:textId="77777777" w:rsidR="00033C49" w:rsidRPr="00A301C7" w:rsidRDefault="00033C49" w:rsidP="00822AA9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Порядок формирования цены 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4A46DDEC" w14:textId="569A1D12" w:rsidR="00033C49" w:rsidRPr="00A301C7" w:rsidRDefault="00033C49" w:rsidP="00822AA9">
            <w:pPr>
              <w:spacing w:before="80" w:after="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Ориентировочная цена  - фикс. ед. ра</w:t>
            </w:r>
            <w:r w:rsidR="001C0B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сценки, объемы могут уточняться</w:t>
            </w:r>
          </w:p>
        </w:tc>
      </w:tr>
      <w:tr w:rsidR="00033C49" w:rsidRPr="00101A93" w14:paraId="4C22AB05" w14:textId="77777777" w:rsidTr="00BF1E3A">
        <w:tc>
          <w:tcPr>
            <w:tcW w:w="710" w:type="dxa"/>
            <w:shd w:val="clear" w:color="auto" w:fill="E7E6E6" w:themeFill="background2"/>
            <w:vAlign w:val="center"/>
          </w:tcPr>
          <w:p w14:paraId="2C5219E8" w14:textId="77777777" w:rsidR="00033C49" w:rsidRPr="00A301C7" w:rsidRDefault="00033C49" w:rsidP="00822AA9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402" w:type="dxa"/>
            <w:shd w:val="clear" w:color="auto" w:fill="E7E6E6" w:themeFill="background2"/>
          </w:tcPr>
          <w:p w14:paraId="64B8B6F1" w14:textId="77777777" w:rsidR="00033C49" w:rsidRPr="00A301C7" w:rsidRDefault="00033C49" w:rsidP="00822AA9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Аванс, тип обеспечения, </w:t>
            </w: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%, (либо сумма)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646D31F7" w14:textId="5BF9F001" w:rsidR="00033C49" w:rsidRPr="008C7541" w:rsidRDefault="000521C2" w:rsidP="00ED74C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Согласно политики авансирования </w:t>
            </w:r>
            <w:bookmarkStart w:id="0" w:name="_GoBack"/>
            <w:bookmarkEnd w:id="0"/>
          </w:p>
        </w:tc>
      </w:tr>
      <w:tr w:rsidR="00033C49" w:rsidRPr="00101A93" w14:paraId="1CB2B409" w14:textId="77777777" w:rsidTr="00BF1E3A">
        <w:tc>
          <w:tcPr>
            <w:tcW w:w="710" w:type="dxa"/>
            <w:shd w:val="clear" w:color="auto" w:fill="E7E6E6" w:themeFill="background2"/>
          </w:tcPr>
          <w:p w14:paraId="0258A79D" w14:textId="7398CAC4" w:rsidR="00033C49" w:rsidRPr="00A301C7" w:rsidRDefault="00B57BD6" w:rsidP="00822AA9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1E22D16F" w14:textId="77777777" w:rsidR="00033C49" w:rsidRPr="00A301C7" w:rsidRDefault="00033C49" w:rsidP="00822AA9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Гарантийный срок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38C946ED" w14:textId="280AFEC6" w:rsidR="00033C49" w:rsidRPr="00A301C7" w:rsidRDefault="000657A6" w:rsidP="00822A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60 месяцев с даты подписания</w:t>
            </w:r>
            <w:r w:rsidRPr="00B159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сторонами Итогового Акта Сдачи-приемки Работ</w:t>
            </w:r>
          </w:p>
        </w:tc>
      </w:tr>
      <w:tr w:rsidR="00033C49" w:rsidRPr="00101A93" w14:paraId="31EDFEED" w14:textId="77777777" w:rsidTr="00BF1E3A">
        <w:tc>
          <w:tcPr>
            <w:tcW w:w="710" w:type="dxa"/>
            <w:shd w:val="clear" w:color="auto" w:fill="E7E6E6" w:themeFill="background2"/>
          </w:tcPr>
          <w:p w14:paraId="0EB1911E" w14:textId="30DF2B5C" w:rsidR="00033C49" w:rsidRPr="00A301C7" w:rsidRDefault="00B57BD6" w:rsidP="00822AA9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4D18E930" w14:textId="77777777" w:rsidR="00033C49" w:rsidRPr="00A301C7" w:rsidRDefault="00033C49" w:rsidP="00822AA9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Давальческий материал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4FB6C69B" w14:textId="106CACB1" w:rsidR="00033C49" w:rsidRPr="00A301C7" w:rsidRDefault="001C0BD4" w:rsidP="00822AA9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033C49" w:rsidRPr="00101A93" w14:paraId="713D2CDA" w14:textId="77777777" w:rsidTr="00BF1E3A">
        <w:tc>
          <w:tcPr>
            <w:tcW w:w="710" w:type="dxa"/>
            <w:shd w:val="clear" w:color="auto" w:fill="E7E6E6" w:themeFill="background2"/>
          </w:tcPr>
          <w:p w14:paraId="1259A30A" w14:textId="08535647" w:rsidR="00033C49" w:rsidRPr="00A301C7" w:rsidRDefault="00B57BD6" w:rsidP="00822AA9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13D0816A" w14:textId="77777777" w:rsidR="00033C49" w:rsidRPr="00A301C7" w:rsidRDefault="00033C49" w:rsidP="00822AA9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Номинированный материал, условия номинации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41017DA0" w14:textId="2B685414" w:rsidR="00033C49" w:rsidRPr="00A301C7" w:rsidRDefault="001C0BD4" w:rsidP="00822AA9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033C49" w:rsidRPr="00101A93" w14:paraId="566BFEE8" w14:textId="77777777" w:rsidTr="00BF1E3A">
        <w:tc>
          <w:tcPr>
            <w:tcW w:w="710" w:type="dxa"/>
            <w:shd w:val="clear" w:color="auto" w:fill="E7E6E6" w:themeFill="background2"/>
          </w:tcPr>
          <w:p w14:paraId="52EE9D35" w14:textId="60ABA683" w:rsidR="00033C49" w:rsidRPr="00A301C7" w:rsidRDefault="00B57BD6" w:rsidP="00822AA9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402" w:type="dxa"/>
            <w:shd w:val="clear" w:color="auto" w:fill="E7E6E6" w:themeFill="background2"/>
          </w:tcPr>
          <w:p w14:paraId="2711D764" w14:textId="77777777" w:rsidR="00033C49" w:rsidRPr="00A301C7" w:rsidRDefault="00033C49" w:rsidP="00822AA9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Работы выполняются на основании ПД/РД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7280E8B3" w14:textId="3429BB52" w:rsidR="00033C49" w:rsidRPr="00A301C7" w:rsidRDefault="00033C49" w:rsidP="001C0BD4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</w:tr>
      <w:tr w:rsidR="00033C49" w:rsidRPr="00101A93" w14:paraId="74399596" w14:textId="77777777" w:rsidTr="00BF1E3A">
        <w:tc>
          <w:tcPr>
            <w:tcW w:w="710" w:type="dxa"/>
            <w:shd w:val="clear" w:color="auto" w:fill="E7E6E6" w:themeFill="background2"/>
          </w:tcPr>
          <w:p w14:paraId="081EE912" w14:textId="25097379" w:rsidR="00033C49" w:rsidRPr="00A301C7" w:rsidRDefault="00B57BD6" w:rsidP="00822AA9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402" w:type="dxa"/>
            <w:shd w:val="clear" w:color="auto" w:fill="E7E6E6" w:themeFill="background2"/>
          </w:tcPr>
          <w:p w14:paraId="24E00266" w14:textId="77777777" w:rsidR="00033C49" w:rsidRPr="00A301C7" w:rsidRDefault="00033C49" w:rsidP="00822AA9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ОСОБЫЕ УСЛОВИЯ 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40C8D8FF" w14:textId="43BE59D6" w:rsidR="00033C49" w:rsidRPr="00A301C7" w:rsidRDefault="00033C49" w:rsidP="008D6854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Стесненные условия</w:t>
            </w:r>
          </w:p>
        </w:tc>
      </w:tr>
    </w:tbl>
    <w:p w14:paraId="755220A4" w14:textId="77777777" w:rsidR="00073263" w:rsidRPr="00073263" w:rsidRDefault="00073263">
      <w:pPr>
        <w:rPr>
          <w:sz w:val="24"/>
          <w:szCs w:val="24"/>
        </w:rPr>
      </w:pPr>
    </w:p>
    <w:sectPr w:rsidR="00073263" w:rsidRPr="00073263" w:rsidSect="00130F8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9DD6C" w14:textId="77777777" w:rsidR="000C2088" w:rsidRDefault="000C2088" w:rsidP="00476D59">
      <w:pPr>
        <w:spacing w:after="0" w:line="240" w:lineRule="auto"/>
      </w:pPr>
      <w:r>
        <w:separator/>
      </w:r>
    </w:p>
  </w:endnote>
  <w:endnote w:type="continuationSeparator" w:id="0">
    <w:p w14:paraId="56438F79" w14:textId="77777777" w:rsidR="000C2088" w:rsidRDefault="000C2088" w:rsidP="0047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08AD" w14:textId="77777777" w:rsidR="000C2088" w:rsidRDefault="000C2088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A223C" w14:textId="77777777" w:rsidR="000C2088" w:rsidRDefault="000C2088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975E7" w14:textId="77777777" w:rsidR="000C2088" w:rsidRDefault="000C208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9B28C" w14:textId="77777777" w:rsidR="000C2088" w:rsidRDefault="000C2088" w:rsidP="00476D59">
      <w:pPr>
        <w:spacing w:after="0" w:line="240" w:lineRule="auto"/>
      </w:pPr>
      <w:r>
        <w:separator/>
      </w:r>
    </w:p>
  </w:footnote>
  <w:footnote w:type="continuationSeparator" w:id="0">
    <w:p w14:paraId="5408BDC5" w14:textId="77777777" w:rsidR="000C2088" w:rsidRDefault="000C2088" w:rsidP="0047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CE325" w14:textId="77777777" w:rsidR="000C2088" w:rsidRDefault="000C208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5D8F6" w14:textId="77777777" w:rsidR="000C2088" w:rsidRDefault="000C208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9AFA3" w14:textId="77777777" w:rsidR="000C2088" w:rsidRDefault="000C208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B12"/>
    <w:multiLevelType w:val="hybridMultilevel"/>
    <w:tmpl w:val="0C020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979D3"/>
    <w:multiLevelType w:val="hybridMultilevel"/>
    <w:tmpl w:val="C58A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B6A740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4C31"/>
    <w:multiLevelType w:val="hybridMultilevel"/>
    <w:tmpl w:val="87EE592A"/>
    <w:lvl w:ilvl="0" w:tplc="AA180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2C1E"/>
    <w:multiLevelType w:val="hybridMultilevel"/>
    <w:tmpl w:val="190ADD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A145F"/>
    <w:multiLevelType w:val="hybridMultilevel"/>
    <w:tmpl w:val="73620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F2C8D"/>
    <w:multiLevelType w:val="hybridMultilevel"/>
    <w:tmpl w:val="9036EDC6"/>
    <w:lvl w:ilvl="0" w:tplc="087CF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57D1F"/>
    <w:multiLevelType w:val="hybridMultilevel"/>
    <w:tmpl w:val="18B6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6119"/>
    <w:multiLevelType w:val="hybridMultilevel"/>
    <w:tmpl w:val="18B6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4632D"/>
    <w:multiLevelType w:val="hybridMultilevel"/>
    <w:tmpl w:val="753A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80053"/>
    <w:multiLevelType w:val="hybridMultilevel"/>
    <w:tmpl w:val="62DE42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A5113D"/>
    <w:multiLevelType w:val="hybridMultilevel"/>
    <w:tmpl w:val="CFF47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C756D"/>
    <w:multiLevelType w:val="hybridMultilevel"/>
    <w:tmpl w:val="B83A3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21EE6"/>
    <w:multiLevelType w:val="hybridMultilevel"/>
    <w:tmpl w:val="1C42998A"/>
    <w:lvl w:ilvl="0" w:tplc="B64288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D7550"/>
    <w:multiLevelType w:val="hybridMultilevel"/>
    <w:tmpl w:val="A5CAADF8"/>
    <w:lvl w:ilvl="0" w:tplc="AA180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F44E6"/>
    <w:multiLevelType w:val="hybridMultilevel"/>
    <w:tmpl w:val="6D4A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A34C0"/>
    <w:multiLevelType w:val="hybridMultilevel"/>
    <w:tmpl w:val="328A27BC"/>
    <w:lvl w:ilvl="0" w:tplc="B740B390">
      <w:start w:val="1"/>
      <w:numFmt w:val="decimal"/>
      <w:lvlText w:val="%1."/>
      <w:lvlJc w:val="left"/>
      <w:pPr>
        <w:ind w:left="7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6" w15:restartNumberingAfterBreak="0">
    <w:nsid w:val="3ED77C03"/>
    <w:multiLevelType w:val="hybridMultilevel"/>
    <w:tmpl w:val="AFCEED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5952CC"/>
    <w:multiLevelType w:val="hybridMultilevel"/>
    <w:tmpl w:val="E7D8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73C26"/>
    <w:multiLevelType w:val="hybridMultilevel"/>
    <w:tmpl w:val="CFF47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A0763"/>
    <w:multiLevelType w:val="multilevel"/>
    <w:tmpl w:val="BF6E97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4796027F"/>
    <w:multiLevelType w:val="hybridMultilevel"/>
    <w:tmpl w:val="EB5E36D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47DF7694"/>
    <w:multiLevelType w:val="multilevel"/>
    <w:tmpl w:val="3CEED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A462AA1"/>
    <w:multiLevelType w:val="hybridMultilevel"/>
    <w:tmpl w:val="DA522B08"/>
    <w:lvl w:ilvl="0" w:tplc="1CC2A0E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7D1317"/>
    <w:multiLevelType w:val="hybridMultilevel"/>
    <w:tmpl w:val="6D4A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B1319"/>
    <w:multiLevelType w:val="hybridMultilevel"/>
    <w:tmpl w:val="6B0AD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E3C7F"/>
    <w:multiLevelType w:val="multilevel"/>
    <w:tmpl w:val="05A63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 w15:restartNumberingAfterBreak="0">
    <w:nsid w:val="5CDF2CB5"/>
    <w:multiLevelType w:val="hybridMultilevel"/>
    <w:tmpl w:val="B95CAABE"/>
    <w:lvl w:ilvl="0" w:tplc="AA180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61856ADB"/>
    <w:multiLevelType w:val="hybridMultilevel"/>
    <w:tmpl w:val="9036EDC6"/>
    <w:lvl w:ilvl="0" w:tplc="087CF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31237"/>
    <w:multiLevelType w:val="hybridMultilevel"/>
    <w:tmpl w:val="019637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1809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064BC"/>
    <w:multiLevelType w:val="hybridMultilevel"/>
    <w:tmpl w:val="85243B7C"/>
    <w:lvl w:ilvl="0" w:tplc="AA180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94585"/>
    <w:multiLevelType w:val="hybridMultilevel"/>
    <w:tmpl w:val="28BE680E"/>
    <w:lvl w:ilvl="0" w:tplc="E7DEE0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70E12"/>
    <w:multiLevelType w:val="hybridMultilevel"/>
    <w:tmpl w:val="D20C9E0C"/>
    <w:lvl w:ilvl="0" w:tplc="DD64D4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00126"/>
    <w:multiLevelType w:val="hybridMultilevel"/>
    <w:tmpl w:val="3B5A35EC"/>
    <w:lvl w:ilvl="0" w:tplc="F2A688D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"/>
  </w:num>
  <w:num w:numId="4">
    <w:abstractNumId w:val="21"/>
  </w:num>
  <w:num w:numId="5">
    <w:abstractNumId w:val="8"/>
  </w:num>
  <w:num w:numId="6">
    <w:abstractNumId w:val="5"/>
  </w:num>
  <w:num w:numId="7">
    <w:abstractNumId w:val="27"/>
  </w:num>
  <w:num w:numId="8">
    <w:abstractNumId w:val="6"/>
  </w:num>
  <w:num w:numId="9">
    <w:abstractNumId w:val="4"/>
  </w:num>
  <w:num w:numId="10">
    <w:abstractNumId w:val="1"/>
  </w:num>
  <w:num w:numId="11">
    <w:abstractNumId w:val="29"/>
  </w:num>
  <w:num w:numId="12">
    <w:abstractNumId w:val="25"/>
  </w:num>
  <w:num w:numId="13">
    <w:abstractNumId w:val="24"/>
  </w:num>
  <w:num w:numId="14">
    <w:abstractNumId w:val="23"/>
  </w:num>
  <w:num w:numId="15">
    <w:abstractNumId w:val="17"/>
  </w:num>
  <w:num w:numId="16">
    <w:abstractNumId w:val="13"/>
  </w:num>
  <w:num w:numId="17">
    <w:abstractNumId w:val="32"/>
  </w:num>
  <w:num w:numId="18">
    <w:abstractNumId w:val="15"/>
  </w:num>
  <w:num w:numId="19">
    <w:abstractNumId w:val="31"/>
  </w:num>
  <w:num w:numId="20">
    <w:abstractNumId w:val="11"/>
  </w:num>
  <w:num w:numId="21">
    <w:abstractNumId w:val="12"/>
  </w:num>
  <w:num w:numId="22">
    <w:abstractNumId w:val="10"/>
  </w:num>
  <w:num w:numId="23">
    <w:abstractNumId w:val="26"/>
  </w:num>
  <w:num w:numId="24">
    <w:abstractNumId w:val="30"/>
  </w:num>
  <w:num w:numId="25">
    <w:abstractNumId w:val="19"/>
  </w:num>
  <w:num w:numId="26">
    <w:abstractNumId w:val="14"/>
  </w:num>
  <w:num w:numId="27">
    <w:abstractNumId w:val="7"/>
  </w:num>
  <w:num w:numId="28">
    <w:abstractNumId w:val="28"/>
  </w:num>
  <w:num w:numId="29">
    <w:abstractNumId w:val="22"/>
  </w:num>
  <w:num w:numId="30">
    <w:abstractNumId w:val="18"/>
  </w:num>
  <w:num w:numId="31">
    <w:abstractNumId w:val="9"/>
  </w:num>
  <w:num w:numId="32">
    <w:abstractNumId w:val="0"/>
  </w:num>
  <w:num w:numId="33">
    <w:abstractNumId w:val="16"/>
  </w:num>
  <w:num w:numId="34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63"/>
    <w:rsid w:val="00023FF5"/>
    <w:rsid w:val="00033C49"/>
    <w:rsid w:val="00037105"/>
    <w:rsid w:val="0003789A"/>
    <w:rsid w:val="000521C2"/>
    <w:rsid w:val="000541D4"/>
    <w:rsid w:val="000657A6"/>
    <w:rsid w:val="00073263"/>
    <w:rsid w:val="0009206E"/>
    <w:rsid w:val="000B0064"/>
    <w:rsid w:val="000B56A6"/>
    <w:rsid w:val="000C2088"/>
    <w:rsid w:val="000C4616"/>
    <w:rsid w:val="000C6205"/>
    <w:rsid w:val="001218C2"/>
    <w:rsid w:val="0012575C"/>
    <w:rsid w:val="001309BD"/>
    <w:rsid w:val="00130F82"/>
    <w:rsid w:val="001809B1"/>
    <w:rsid w:val="00187D66"/>
    <w:rsid w:val="001904CE"/>
    <w:rsid w:val="00192E48"/>
    <w:rsid w:val="00193738"/>
    <w:rsid w:val="001A7304"/>
    <w:rsid w:val="001C0BD4"/>
    <w:rsid w:val="001D184D"/>
    <w:rsid w:val="001E2EE9"/>
    <w:rsid w:val="001E60E5"/>
    <w:rsid w:val="001E65D1"/>
    <w:rsid w:val="00201529"/>
    <w:rsid w:val="002254FA"/>
    <w:rsid w:val="002555B4"/>
    <w:rsid w:val="0028309F"/>
    <w:rsid w:val="0029014D"/>
    <w:rsid w:val="00293484"/>
    <w:rsid w:val="002B0C38"/>
    <w:rsid w:val="002B2E78"/>
    <w:rsid w:val="002B718F"/>
    <w:rsid w:val="002D2D1B"/>
    <w:rsid w:val="002D60F8"/>
    <w:rsid w:val="002E7AD8"/>
    <w:rsid w:val="003073D7"/>
    <w:rsid w:val="00322E95"/>
    <w:rsid w:val="00341EA0"/>
    <w:rsid w:val="00343362"/>
    <w:rsid w:val="0034766A"/>
    <w:rsid w:val="00356C21"/>
    <w:rsid w:val="00357A62"/>
    <w:rsid w:val="00364099"/>
    <w:rsid w:val="00364E41"/>
    <w:rsid w:val="00364E5C"/>
    <w:rsid w:val="003B185C"/>
    <w:rsid w:val="0040373B"/>
    <w:rsid w:val="0042632E"/>
    <w:rsid w:val="00453219"/>
    <w:rsid w:val="00476D59"/>
    <w:rsid w:val="0049364D"/>
    <w:rsid w:val="004D1C86"/>
    <w:rsid w:val="004D7F15"/>
    <w:rsid w:val="004E5CCB"/>
    <w:rsid w:val="004F12CE"/>
    <w:rsid w:val="00515429"/>
    <w:rsid w:val="005216C1"/>
    <w:rsid w:val="005430DD"/>
    <w:rsid w:val="00574AC1"/>
    <w:rsid w:val="005A0495"/>
    <w:rsid w:val="005C294D"/>
    <w:rsid w:val="005D50EB"/>
    <w:rsid w:val="00623CC4"/>
    <w:rsid w:val="00625016"/>
    <w:rsid w:val="00654F65"/>
    <w:rsid w:val="0069266B"/>
    <w:rsid w:val="006B0423"/>
    <w:rsid w:val="006C7A48"/>
    <w:rsid w:val="006E29A1"/>
    <w:rsid w:val="006F7656"/>
    <w:rsid w:val="00723DD1"/>
    <w:rsid w:val="00760969"/>
    <w:rsid w:val="00761728"/>
    <w:rsid w:val="007646A5"/>
    <w:rsid w:val="0077391F"/>
    <w:rsid w:val="007D6B6B"/>
    <w:rsid w:val="007D6CC1"/>
    <w:rsid w:val="00822AA9"/>
    <w:rsid w:val="00830B8D"/>
    <w:rsid w:val="008346DA"/>
    <w:rsid w:val="00834EA4"/>
    <w:rsid w:val="00836690"/>
    <w:rsid w:val="00854E52"/>
    <w:rsid w:val="008843AD"/>
    <w:rsid w:val="008A79F9"/>
    <w:rsid w:val="008B6AA7"/>
    <w:rsid w:val="008D6854"/>
    <w:rsid w:val="00916704"/>
    <w:rsid w:val="0092122C"/>
    <w:rsid w:val="00934F38"/>
    <w:rsid w:val="0094180E"/>
    <w:rsid w:val="00957831"/>
    <w:rsid w:val="00991173"/>
    <w:rsid w:val="009A6D81"/>
    <w:rsid w:val="009B4283"/>
    <w:rsid w:val="009C1A80"/>
    <w:rsid w:val="009C7CE7"/>
    <w:rsid w:val="00A028D1"/>
    <w:rsid w:val="00A122FF"/>
    <w:rsid w:val="00A40506"/>
    <w:rsid w:val="00A46096"/>
    <w:rsid w:val="00A84BCD"/>
    <w:rsid w:val="00AA4AA6"/>
    <w:rsid w:val="00AD7327"/>
    <w:rsid w:val="00B11A99"/>
    <w:rsid w:val="00B57BD6"/>
    <w:rsid w:val="00B76979"/>
    <w:rsid w:val="00BA396D"/>
    <w:rsid w:val="00BA561F"/>
    <w:rsid w:val="00BB6FAD"/>
    <w:rsid w:val="00BC56D1"/>
    <w:rsid w:val="00BD223B"/>
    <w:rsid w:val="00BE3939"/>
    <w:rsid w:val="00BF1E3A"/>
    <w:rsid w:val="00BF65C6"/>
    <w:rsid w:val="00C06337"/>
    <w:rsid w:val="00C2555E"/>
    <w:rsid w:val="00CA5E6C"/>
    <w:rsid w:val="00CB6D91"/>
    <w:rsid w:val="00CD2BCD"/>
    <w:rsid w:val="00CE5F56"/>
    <w:rsid w:val="00CF119C"/>
    <w:rsid w:val="00CF744C"/>
    <w:rsid w:val="00D36E85"/>
    <w:rsid w:val="00D52570"/>
    <w:rsid w:val="00D621AD"/>
    <w:rsid w:val="00D829C3"/>
    <w:rsid w:val="00D960EF"/>
    <w:rsid w:val="00DC4553"/>
    <w:rsid w:val="00DC7B93"/>
    <w:rsid w:val="00DD5F54"/>
    <w:rsid w:val="00DE015D"/>
    <w:rsid w:val="00DF50DF"/>
    <w:rsid w:val="00E34C10"/>
    <w:rsid w:val="00E41D79"/>
    <w:rsid w:val="00E62590"/>
    <w:rsid w:val="00E650D5"/>
    <w:rsid w:val="00EC2D5D"/>
    <w:rsid w:val="00ED74C4"/>
    <w:rsid w:val="00EE01C8"/>
    <w:rsid w:val="00EF46E2"/>
    <w:rsid w:val="00F30511"/>
    <w:rsid w:val="00F44EFA"/>
    <w:rsid w:val="00F55860"/>
    <w:rsid w:val="00F6009E"/>
    <w:rsid w:val="00F9595D"/>
    <w:rsid w:val="00F9699D"/>
    <w:rsid w:val="00FE732D"/>
    <w:rsid w:val="00FE7455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6D15556"/>
  <w15:chartTrackingRefBased/>
  <w15:docId w15:val="{3E68E862-F06C-4867-9BDF-7C1D6EF2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0732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3"/>
    <w:link w:val="a6"/>
    <w:uiPriority w:val="99"/>
    <w:rsid w:val="000732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3"/>
    <w:uiPriority w:val="99"/>
    <w:unhideWhenUsed/>
    <w:rsid w:val="00073263"/>
    <w:rPr>
      <w:sz w:val="16"/>
      <w:szCs w:val="16"/>
    </w:rPr>
  </w:style>
  <w:style w:type="paragraph" w:styleId="a9">
    <w:name w:val="annotation text"/>
    <w:basedOn w:val="a2"/>
    <w:link w:val="aa"/>
    <w:uiPriority w:val="99"/>
    <w:unhideWhenUsed/>
    <w:rsid w:val="000732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3"/>
    <w:link w:val="a9"/>
    <w:uiPriority w:val="99"/>
    <w:rsid w:val="0007326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732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73263"/>
    <w:rPr>
      <w:b/>
      <w:bCs/>
      <w:sz w:val="20"/>
      <w:szCs w:val="20"/>
    </w:rPr>
  </w:style>
  <w:style w:type="paragraph" w:styleId="ad">
    <w:name w:val="Balloon Text"/>
    <w:basedOn w:val="a2"/>
    <w:link w:val="ae"/>
    <w:uiPriority w:val="99"/>
    <w:semiHidden/>
    <w:unhideWhenUsed/>
    <w:rsid w:val="00073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3"/>
    <w:link w:val="ad"/>
    <w:uiPriority w:val="99"/>
    <w:semiHidden/>
    <w:rsid w:val="00073263"/>
    <w:rPr>
      <w:rFonts w:ascii="Segoe UI" w:hAnsi="Segoe UI" w:cs="Segoe UI"/>
      <w:sz w:val="18"/>
      <w:szCs w:val="18"/>
    </w:rPr>
  </w:style>
  <w:style w:type="table" w:styleId="af">
    <w:name w:val="Table Grid"/>
    <w:basedOn w:val="a4"/>
    <w:uiPriority w:val="59"/>
    <w:rsid w:val="0007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3"/>
    <w:link w:val="20"/>
    <w:rsid w:val="000732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2"/>
    <w:link w:val="2"/>
    <w:rsid w:val="00073263"/>
    <w:pPr>
      <w:widowControl w:val="0"/>
      <w:shd w:val="clear" w:color="auto" w:fill="FFFFFF"/>
      <w:spacing w:before="60" w:after="0" w:line="341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0732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0">
    <w:name w:val="List Paragraph"/>
    <w:aliases w:val="Ненумерованный список,Цветной список - Акцент 11,Основной текст ОПЗ,Буллит,ПАРАГРАФ,List Paragraph,Абзац списка нумерованный,Начало абзаца"/>
    <w:basedOn w:val="a2"/>
    <w:link w:val="af1"/>
    <w:uiPriority w:val="34"/>
    <w:qFormat/>
    <w:rsid w:val="001218C2"/>
    <w:pPr>
      <w:ind w:left="720"/>
      <w:contextualSpacing/>
    </w:pPr>
  </w:style>
  <w:style w:type="character" w:styleId="af2">
    <w:name w:val="Intense Emphasis"/>
    <w:basedOn w:val="a3"/>
    <w:uiPriority w:val="21"/>
    <w:qFormat/>
    <w:rsid w:val="006E29A1"/>
    <w:rPr>
      <w:i/>
      <w:iCs/>
      <w:color w:val="5B9BD5" w:themeColor="accent1"/>
    </w:rPr>
  </w:style>
  <w:style w:type="paragraph" w:styleId="af3">
    <w:name w:val="Intense Quote"/>
    <w:basedOn w:val="a2"/>
    <w:next w:val="a2"/>
    <w:link w:val="af4"/>
    <w:uiPriority w:val="30"/>
    <w:qFormat/>
    <w:rsid w:val="000B006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3"/>
    <w:link w:val="af3"/>
    <w:uiPriority w:val="30"/>
    <w:rsid w:val="000B0064"/>
    <w:rPr>
      <w:i/>
      <w:iCs/>
      <w:color w:val="5B9BD5" w:themeColor="accent1"/>
    </w:rPr>
  </w:style>
  <w:style w:type="character" w:customStyle="1" w:styleId="af1">
    <w:name w:val="Абзац списка Знак"/>
    <w:aliases w:val="Ненумерованный список Знак,Цветной список - Акцент 11 Знак,Основной текст ОПЗ Знак,Буллит Знак,ПАРАГРАФ Знак,List Paragraph Знак,Абзац списка нумерованный Знак,Начало абзаца Знак"/>
    <w:link w:val="af0"/>
    <w:uiPriority w:val="34"/>
    <w:rsid w:val="00F44EFA"/>
  </w:style>
  <w:style w:type="character" w:styleId="af5">
    <w:name w:val="Hyperlink"/>
    <w:basedOn w:val="a3"/>
    <w:uiPriority w:val="99"/>
    <w:unhideWhenUsed/>
    <w:rsid w:val="00BA396D"/>
    <w:rPr>
      <w:color w:val="0563C1" w:themeColor="hyperlink"/>
      <w:u w:val="single"/>
    </w:rPr>
  </w:style>
  <w:style w:type="paragraph" w:customStyle="1" w:styleId="a">
    <w:name w:val="Пункт"/>
    <w:basedOn w:val="a2"/>
    <w:rsid w:val="008A79F9"/>
    <w:pPr>
      <w:numPr>
        <w:ilvl w:val="2"/>
        <w:numId w:val="7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0">
    <w:name w:val="Подпункт"/>
    <w:basedOn w:val="a"/>
    <w:rsid w:val="008A79F9"/>
    <w:pPr>
      <w:numPr>
        <w:ilvl w:val="3"/>
      </w:numPr>
    </w:pPr>
  </w:style>
  <w:style w:type="paragraph" w:customStyle="1" w:styleId="a1">
    <w:name w:val="Подподпункт"/>
    <w:basedOn w:val="a0"/>
    <w:rsid w:val="008A79F9"/>
    <w:pPr>
      <w:numPr>
        <w:ilvl w:val="4"/>
      </w:numPr>
    </w:pPr>
  </w:style>
  <w:style w:type="paragraph" w:customStyle="1" w:styleId="210">
    <w:name w:val="Основной текст 21"/>
    <w:basedOn w:val="a2"/>
    <w:rsid w:val="0003710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footer"/>
    <w:basedOn w:val="a2"/>
    <w:link w:val="af7"/>
    <w:uiPriority w:val="99"/>
    <w:unhideWhenUsed/>
    <w:rsid w:val="001E2E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3"/>
    <w:link w:val="af6"/>
    <w:uiPriority w:val="99"/>
    <w:rsid w:val="001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2"/>
    <w:rsid w:val="00F6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basedOn w:val="a3"/>
    <w:uiPriority w:val="99"/>
    <w:semiHidden/>
    <w:unhideWhenUsed/>
    <w:rsid w:val="000521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minex.com/cooperation/tenders/" TargetMode="External"/><Relationship Id="rId18" Type="http://schemas.openxmlformats.org/officeDocument/2006/relationships/hyperlink" Target="http://ispolnitelnaya-shema.ru/sertifikaty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sminex.com/cooperation/tenders/" TargetMode="External"/><Relationship Id="rId17" Type="http://schemas.openxmlformats.org/officeDocument/2006/relationships/hyperlink" Target="http://ispolnitelnaya-shema.ru/pasporta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minex.com/cooperation/tenders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inex.com/cooperation/tenders/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sminex.com/cooperation/tenders/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sminex.com/cooperation/tender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minex.com/cooperation/tenders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0B09D4048D3D42BA03DAF64FEBFA04" ma:contentTypeVersion="0" ma:contentTypeDescription="Создание документа." ma:contentTypeScope="" ma:versionID="218f7f4e8f3121b7fc8d701b9bb76669">
  <xsd:schema xmlns:xsd="http://www.w3.org/2001/XMLSchema" xmlns:xs="http://www.w3.org/2001/XMLSchema" xmlns:p="http://schemas.microsoft.com/office/2006/metadata/properties" xmlns:ns2="290cdb9c-5ea7-487d-b0ed-e64f7b733c2c" targetNamespace="http://schemas.microsoft.com/office/2006/metadata/properties" ma:root="true" ma:fieldsID="8946bc4fa49b4572e3cdf8853aa558dd" ns2:_="">
    <xsd:import namespace="290cdb9c-5ea7-487d-b0ed-e64f7b733c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cdb9c-5ea7-487d-b0ed-e64f7b733c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90cdb9c-5ea7-487d-b0ed-e64f7b733c2c">SMINEX-2306-386820</_dlc_DocId>
    <_dlc_DocIdUrl xmlns="290cdb9c-5ea7-487d-b0ed-e64f7b733c2c">
      <Url>http://portal/dep/_layouts/DocIdRedir.aspx?ID=SMINEX-2306-386820</Url>
      <Description>SMINEX-2306-386820</Description>
    </_dlc_DocIdUrl>
  </documentManagement>
</p:properties>
</file>

<file path=customXml/itemProps1.xml><?xml version="1.0" encoding="utf-8"?>
<ds:datastoreItem xmlns:ds="http://schemas.openxmlformats.org/officeDocument/2006/customXml" ds:itemID="{0232B3AF-6832-48B8-9EFD-3F6515BA5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cdb9c-5ea7-487d-b0ed-e64f7b733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7C1519-8A4D-4C18-A685-BF1E4D94FFB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ADB1B95-75BF-45E3-9E84-254732F0DB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9C9F71-78A4-46A1-BEF2-213C7F5AEF80}">
  <ds:schemaRefs>
    <ds:schemaRef ds:uri="290cdb9c-5ea7-487d-b0ed-e64f7b733c2c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4799</Words>
  <Characters>27359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тендер по устройству шумозащитного экрана и перголы.docx</dc:title>
  <dc:subject/>
  <dc:creator>Киселева Юлия</dc:creator>
  <cp:keywords/>
  <dc:description/>
  <cp:lastModifiedBy>Васильчук Дмитрий</cp:lastModifiedBy>
  <cp:revision>10</cp:revision>
  <dcterms:created xsi:type="dcterms:W3CDTF">2024-08-06T12:24:00Z</dcterms:created>
  <dcterms:modified xsi:type="dcterms:W3CDTF">2024-08-21T12:53:00Z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0x010100460B09D4048D3D42BA03DAF64FEBFA04</vt:lpwstr>
  </property>
  <property fmtid="{D5CDD505-2E9C-101B-9397-08002B2CF9AE}" pid="3" name="_dlc_DocIdItemGuid">
    <vt:lpwstr>c9e16892-fc30-4635-853b-7c288541c7cb</vt:lpwstr>
  </property>
</Properties>
</file>