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792A4" w14:textId="77777777" w:rsidR="0010298F" w:rsidRPr="00EB79B2" w:rsidRDefault="0010298F" w:rsidP="00832F20">
      <w:pPr>
        <w:widowControl/>
        <w:autoSpaceDE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EB79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ТЕХНИЧЕСКОЕ ЗАДАНИЕ</w:t>
      </w:r>
    </w:p>
    <w:p w14:paraId="469171CC" w14:textId="77777777" w:rsidR="0010298F" w:rsidRPr="009577B9" w:rsidRDefault="0010298F" w:rsidP="00832F20">
      <w:pPr>
        <w:widowControl/>
        <w:autoSpaceDE w:val="0"/>
        <w:autoSpaceDN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4C77F3E" w14:textId="71A2F174" w:rsidR="0010298F" w:rsidRPr="009577B9" w:rsidRDefault="0010298F" w:rsidP="006D042A">
      <w:pPr>
        <w:pStyle w:val="ad"/>
        <w:widowControl/>
        <w:numPr>
          <w:ilvl w:val="0"/>
          <w:numId w:val="3"/>
        </w:numPr>
        <w:autoSpaceDE w:val="0"/>
        <w:autoSpaceDN/>
        <w:adjustRightInd w:val="0"/>
        <w:ind w:left="142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Описание объекта закупки: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Оказание услуг по комплексному 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ремонту </w:t>
      </w:r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внутренних стен помещений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(далее – 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Школа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), 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находящийся по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адрес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у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: г. 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Одинцово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proofErr w:type="spellStart"/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рп</w:t>
      </w:r>
      <w:proofErr w:type="spellEnd"/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 Заречье, ул.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Березовая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, д. </w:t>
      </w:r>
      <w:proofErr w:type="gramStart"/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ЧОУ</w:t>
      </w:r>
      <w:proofErr w:type="gramEnd"/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B06BC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«</w:t>
      </w:r>
      <w:r w:rsidR="000B16E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КМШ</w:t>
      </w:r>
      <w:r w:rsidR="00B06BC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</w:t>
      </w:r>
      <w:r w:rsidR="00B72355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14:paraId="04694917" w14:textId="7EC48794" w:rsidR="00657290" w:rsidRPr="009577B9" w:rsidRDefault="000B16E7" w:rsidP="006D042A">
      <w:pPr>
        <w:pStyle w:val="ad"/>
        <w:widowControl/>
        <w:autoSpaceDE w:val="0"/>
        <w:autoSpaceDN/>
        <w:adjustRightInd w:val="0"/>
        <w:ind w:left="142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Схема</w:t>
      </w:r>
      <w:r w:rsidR="00657290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, план 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колеровки </w:t>
      </w:r>
      <w:proofErr w:type="gramStart"/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согласно дизайна</w:t>
      </w:r>
      <w:proofErr w:type="gramEnd"/>
      <w:r w:rsidR="00657290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предоставляется непосредственно Исполнителю, после заключения Договора.</w:t>
      </w:r>
    </w:p>
    <w:tbl>
      <w:tblPr>
        <w:tblpPr w:leftFromText="180" w:rightFromText="180" w:vertAnchor="text" w:horzAnchor="margin" w:tblpY="188"/>
        <w:tblW w:w="9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5930"/>
        <w:gridCol w:w="1489"/>
        <w:gridCol w:w="1489"/>
      </w:tblGrid>
      <w:tr w:rsidR="00097455" w:rsidRPr="009577B9" w14:paraId="00915631" w14:textId="77777777" w:rsidTr="00097455">
        <w:trPr>
          <w:trHeight w:val="323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A97B" w14:textId="77777777" w:rsidR="00097455" w:rsidRPr="009577B9" w:rsidRDefault="0009745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9577B9">
              <w:rPr>
                <w:rFonts w:ascii="Times New Roman" w:eastAsia="Arial" w:hAnsi="Times New Roman" w:cs="Times New Roman"/>
                <w:color w:val="000000"/>
                <w:kern w:val="0"/>
              </w:rPr>
              <w:t>№</w:t>
            </w:r>
            <w:r w:rsidRPr="009577B9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п/п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C160" w14:textId="66EC5880" w:rsidR="00097455" w:rsidRPr="009577B9" w:rsidRDefault="0009745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-426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9577B9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работ</w:t>
            </w:r>
          </w:p>
        </w:tc>
        <w:tc>
          <w:tcPr>
            <w:tcW w:w="1489" w:type="dxa"/>
          </w:tcPr>
          <w:p w14:paraId="427D6758" w14:textId="2052410F" w:rsidR="00097455" w:rsidRPr="009577B9" w:rsidRDefault="00097455" w:rsidP="000974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7D15" w14:textId="21308989" w:rsidR="00097455" w:rsidRPr="009577B9" w:rsidRDefault="0009745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Значение</w:t>
            </w:r>
          </w:p>
        </w:tc>
      </w:tr>
      <w:tr w:rsidR="00097455" w:rsidRPr="009577B9" w14:paraId="537D66D8" w14:textId="77777777" w:rsidTr="00097455"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34D2" w14:textId="77777777" w:rsidR="00097455" w:rsidRPr="009577B9" w:rsidRDefault="0009745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9577B9">
              <w:rPr>
                <w:rFonts w:ascii="Times New Roman" w:eastAsia="Times New Roman" w:hAnsi="Times New Roman" w:cs="Times New Roman"/>
                <w:color w:val="000000"/>
                <w:kern w:val="0"/>
              </w:rPr>
              <w:t>1.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3DC5" w14:textId="44C3E27D" w:rsidR="00097455" w:rsidRPr="009577B9" w:rsidRDefault="0009745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Площадь окрашиваемой части </w:t>
            </w:r>
            <w:r w:rsidR="006E2BCF">
              <w:rPr>
                <w:rFonts w:ascii="Times New Roman" w:eastAsia="Times New Roman" w:hAnsi="Times New Roman" w:cs="Times New Roman"/>
                <w:color w:val="000000"/>
                <w:kern w:val="0"/>
              </w:rPr>
              <w:t>внутренних стен</w:t>
            </w:r>
            <w:r w:rsidR="00E57AB8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и потолков</w:t>
            </w:r>
          </w:p>
        </w:tc>
        <w:tc>
          <w:tcPr>
            <w:tcW w:w="1489" w:type="dxa"/>
          </w:tcPr>
          <w:p w14:paraId="750788E4" w14:textId="568153C6" w:rsidR="00097455" w:rsidRDefault="0009745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Кв.м.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9FF0" w14:textId="3D026CDF" w:rsidR="00097455" w:rsidRPr="009577B9" w:rsidRDefault="0039690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21</w:t>
            </w:r>
            <w:r w:rsidR="006E2BCF">
              <w:rPr>
                <w:rFonts w:ascii="Times New Roman" w:eastAsia="Times New Roman" w:hAnsi="Times New Roman" w:cs="Times New Roman"/>
                <w:color w:val="000000"/>
                <w:kern w:val="0"/>
              </w:rPr>
              <w:t>42</w:t>
            </w:r>
          </w:p>
        </w:tc>
      </w:tr>
      <w:tr w:rsidR="00097455" w:rsidRPr="009577B9" w14:paraId="511CBD72" w14:textId="77777777" w:rsidTr="00097455">
        <w:trPr>
          <w:trHeight w:val="597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5034" w14:textId="06F241F0" w:rsidR="00097455" w:rsidRPr="009577B9" w:rsidRDefault="0009745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9577B9">
              <w:rPr>
                <w:rFonts w:ascii="Times New Roman" w:eastAsia="Times New Roman" w:hAnsi="Times New Roman" w:cs="Times New Roman"/>
                <w:color w:val="000000"/>
                <w:kern w:val="0"/>
              </w:rPr>
              <w:t>2.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6AC6" w14:textId="7E4504F0" w:rsidR="00097455" w:rsidRPr="009577B9" w:rsidRDefault="006E2BCF" w:rsidP="000974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Расшивка и устранение трещин, шпаклевка выбоин, вывод откосов и углов</w:t>
            </w:r>
          </w:p>
        </w:tc>
        <w:tc>
          <w:tcPr>
            <w:tcW w:w="1489" w:type="dxa"/>
          </w:tcPr>
          <w:p w14:paraId="6637C7D3" w14:textId="22182AC8" w:rsidR="00097455" w:rsidRPr="009577B9" w:rsidRDefault="0039690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кв</w:t>
            </w:r>
            <w:r w:rsidR="00097455">
              <w:rPr>
                <w:rFonts w:ascii="Times New Roman" w:eastAsia="Times New Roman" w:hAnsi="Times New Roman" w:cs="Times New Roman"/>
                <w:color w:val="000000"/>
                <w:kern w:val="0"/>
              </w:rPr>
              <w:t>.м.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AFF9" w14:textId="4351664A" w:rsidR="00097455" w:rsidRPr="009577B9" w:rsidRDefault="00396905" w:rsidP="00EB6B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4</w:t>
            </w:r>
            <w:r w:rsidR="006E2BCF">
              <w:rPr>
                <w:rFonts w:ascii="Times New Roman" w:eastAsia="Times New Roman" w:hAnsi="Times New Roman" w:cs="Times New Roman"/>
                <w:color w:val="000000"/>
                <w:kern w:val="0"/>
              </w:rPr>
              <w:t>9</w:t>
            </w:r>
            <w:r w:rsidR="00097455">
              <w:rPr>
                <w:rFonts w:ascii="Times New Roman" w:eastAsia="Times New Roman" w:hAnsi="Times New Roman" w:cs="Times New Roman"/>
                <w:color w:val="000000"/>
                <w:kern w:val="0"/>
              </w:rPr>
              <w:t>0</w:t>
            </w:r>
          </w:p>
        </w:tc>
      </w:tr>
    </w:tbl>
    <w:p w14:paraId="68480D04" w14:textId="77777777" w:rsidR="00657290" w:rsidRPr="009577B9" w:rsidRDefault="00657290" w:rsidP="00657290">
      <w:pPr>
        <w:pStyle w:val="ad"/>
        <w:widowControl/>
        <w:autoSpaceDE w:val="0"/>
        <w:autoSpaceDN/>
        <w:adjustRightInd w:val="0"/>
        <w:ind w:left="116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F28531B" w14:textId="77777777" w:rsidR="0010298F" w:rsidRDefault="0010298F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1.1. Функциональные </w:t>
      </w:r>
      <w:r w:rsidR="00B72355"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характеристики объекта закупки:</w:t>
      </w:r>
    </w:p>
    <w:p w14:paraId="5F464478" w14:textId="77777777" w:rsidR="00D94546" w:rsidRPr="009577B9" w:rsidRDefault="00D94546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14:paraId="314FED64" w14:textId="4B1A04CD" w:rsidR="00D94546" w:rsidRDefault="00D94546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</w:t>
      </w:r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Изоляция </w:t>
      </w:r>
      <w:proofErr w:type="spellStart"/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неокрашиваемых</w:t>
      </w:r>
      <w:proofErr w:type="spellEnd"/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поверхностей применением малярного скотча и укрывных материалов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7252AB5B" w14:textId="3EE1965D" w:rsidR="00396905" w:rsidRDefault="00396905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 Грунтовка перед каждым слоем краски обязательна;</w:t>
      </w:r>
    </w:p>
    <w:p w14:paraId="16743C96" w14:textId="1BB19426" w:rsidR="00D94546" w:rsidRDefault="00D94546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Восстановление </w:t>
      </w:r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поврежденных наружных углов и откосов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34E3C137" w14:textId="14BE9884" w:rsidR="00D94546" w:rsidRDefault="00D94546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</w:t>
      </w:r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Расшивка трещин с последующей штукатуркой и шпаклевкой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20B48B71" w14:textId="7B85EB1D" w:rsidR="00D94546" w:rsidRDefault="00D94546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Шпаклевка мест </w:t>
      </w:r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старых отверстий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29F40BF7" w14:textId="2529B3FE" w:rsidR="00D94546" w:rsidRDefault="00D94546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Колеровка красок машинная по каталогу </w:t>
      </w:r>
      <w:proofErr w:type="spellStart"/>
      <w:r w:rsidRPr="00D9454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Caparol</w:t>
      </w:r>
      <w:proofErr w:type="spellEnd"/>
      <w:r w:rsidRPr="00D9454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3D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(</w:t>
      </w:r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цвет</w:t>
      </w:r>
      <w:r w:rsidR="006E2B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);</w:t>
      </w:r>
    </w:p>
    <w:p w14:paraId="390907EE" w14:textId="21F75E94" w:rsidR="00B72355" w:rsidRPr="009577B9" w:rsidRDefault="00657290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</w:t>
      </w:r>
      <w:r w:rsidR="00D9454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Ручная покраска</w:t>
      </w:r>
      <w:r w:rsidR="009D085E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2A81F620" w14:textId="5FF91A62" w:rsidR="00C951D8" w:rsidRPr="009577B9" w:rsidRDefault="00657290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</w:t>
      </w:r>
      <w:r w:rsidR="00C951D8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Применение подъемно-удерживающих устройств</w:t>
      </w:r>
      <w:r w:rsidR="00E57A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на высотах более </w:t>
      </w:r>
      <w:proofErr w:type="gramStart"/>
      <w:r w:rsidR="00E57A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3х</w:t>
      </w:r>
      <w:proofErr w:type="gramEnd"/>
      <w:r w:rsidR="00E57A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метров</w:t>
      </w:r>
      <w:r w:rsidR="00C951D8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56CBFA19" w14:textId="5071347C" w:rsidR="00C951D8" w:rsidRPr="009577B9" w:rsidRDefault="00657290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</w:t>
      </w:r>
      <w:r w:rsidR="00D9454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8A5B41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Уборка и в</w:t>
      </w:r>
      <w:r w:rsidR="00AC512A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ывоз 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мусора с территории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Школы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14:paraId="6A466E11" w14:textId="77777777" w:rsidR="00A704EF" w:rsidRPr="009577B9" w:rsidRDefault="00A704EF" w:rsidP="00A704EF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1.2. Качественные характеристики объекта закупки.</w:t>
      </w:r>
    </w:p>
    <w:p w14:paraId="2AF96BFA" w14:textId="6D4CB0D1" w:rsidR="00486E46" w:rsidRPr="009577B9" w:rsidRDefault="006D042A" w:rsidP="00A704EF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</w:t>
      </w:r>
      <w:r w:rsidR="00486E46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Исполнитель обязан</w:t>
      </w:r>
      <w:r w:rsidR="00EB6B06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оказывать услуги с применением собственных 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инструментов</w:t>
      </w:r>
      <w:r w:rsidR="00EB6B06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, расходных материалов, химических средств, которые должны соответствовать 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всем действующим нормам, правилам, ГОСТам, СанПиНам и иным нормативным правовым актам и документам, действующим на территории Российской Федерации, применяемым для данного вида товаров, материалов и услуг</w:t>
      </w:r>
      <w:r w:rsidR="00486E46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3DB01B94" w14:textId="77777777" w:rsidR="006D042A" w:rsidRPr="009577B9" w:rsidRDefault="006D042A" w:rsidP="009D085E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 Исполнитель обязан обеспечи</w:t>
      </w:r>
      <w:r w:rsidR="00EB6B06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вать оказание услуг в строгом соответствии с требованиями охраны 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труда, техники безопасности, </w:t>
      </w:r>
      <w:r w:rsidR="00EB6B06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мер пожарной 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безопасности 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охран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ы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окружающей среды в соответствии с требованиями </w:t>
      </w:r>
      <w:r w:rsidR="00446EE3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нормативных правовых актов Российской Федерации и города Москвы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14:paraId="281EDABA" w14:textId="77777777" w:rsidR="005E77BD" w:rsidRPr="009577B9" w:rsidRDefault="005E77BD" w:rsidP="005E77BD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 Исполнитель несет ответственность за все действия своего персонала.</w:t>
      </w:r>
    </w:p>
    <w:p w14:paraId="3A6FA11B" w14:textId="40482B15" w:rsidR="0010298F" w:rsidRPr="008939B3" w:rsidRDefault="0010298F" w:rsidP="008939B3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. Общие требования к оказанию услуг</w:t>
      </w:r>
      <w:r w:rsidR="005E77BD"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.</w:t>
      </w:r>
    </w:p>
    <w:p w14:paraId="6784657E" w14:textId="25A42E18" w:rsidR="008A7B27" w:rsidRPr="009577B9" w:rsidRDefault="00657290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proofErr w:type="gramStart"/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Исполнитель</w:t>
      </w:r>
      <w:proofErr w:type="gramEnd"/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обязан обеспечить соблюдение правил действующего внутреннего распорядка, контрольно-пропускного режима, внутренних положений и инструкций, действующих на территориях </w:t>
      </w:r>
      <w:r w:rsidR="00C2329E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Заказчика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14:paraId="5D368710" w14:textId="751F9C0D" w:rsidR="006D042A" w:rsidRPr="009577B9" w:rsidRDefault="006D042A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Весь персонал </w:t>
      </w:r>
      <w:r w:rsidR="00135049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Исполнителя 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должен быть обеспечен средствами индивидуальной защиты за счет Исполнителя</w:t>
      </w:r>
    </w:p>
    <w:p w14:paraId="5CFAC08C" w14:textId="14F63699" w:rsidR="006D042A" w:rsidRPr="009577B9" w:rsidRDefault="005E77BD" w:rsidP="0073504D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.3. </w:t>
      </w:r>
      <w:r w:rsidR="00E57A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Материалы должны быть сертифицированы и допущены для применения в школьных и дошкольных учреждениях.</w:t>
      </w:r>
    </w:p>
    <w:p w14:paraId="1AB99A3F" w14:textId="637AA410" w:rsidR="00EB70A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EB70A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Технология и режимы оказания услуг должны обеспечивать беспрепятственное движение транспортных средств и пешеходов независимо от погодных условий, круглосуточно.</w:t>
      </w:r>
    </w:p>
    <w:p w14:paraId="5D5F1F21" w14:textId="382B9F87" w:rsidR="008A7B2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До начала оказания услуг Исполнитель обязан предоставить Заказчику приказ о назначении представителя Исполнителя, ответственного за оказание услуг на объекте</w:t>
      </w:r>
      <w:r w:rsidR="00C2329E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Заказчика</w:t>
      </w:r>
      <w:r w:rsidR="00135049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 обеспеченного мобильной связью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</w:t>
      </w:r>
    </w:p>
    <w:p w14:paraId="253A1054" w14:textId="4C49E7BE" w:rsidR="008A7B2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6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Исполнитель несет ответственность перед компетентными государственными и муниципальными органами, в том числе контролирующими, за соблюдение правил и порядка оказания услуг.</w:t>
      </w:r>
    </w:p>
    <w:p w14:paraId="3F912A1A" w14:textId="6A3E9555" w:rsidR="008A7B2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7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Исполнитель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 города Москвы.</w:t>
      </w:r>
    </w:p>
    <w:p w14:paraId="3F08FB24" w14:textId="0F7EDE99" w:rsidR="008A7B2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8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Персонал Исполнителя должен быть обеспечен 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специальной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одеждой, должен быть обеспечен технологическим оборудованием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 инструментом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</w:t>
      </w:r>
    </w:p>
    <w:p w14:paraId="569769CC" w14:textId="37C4D7FC" w:rsidR="008A7B2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9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Персонал Исполнителя должен общаться на русском языке.</w:t>
      </w:r>
    </w:p>
    <w:p w14:paraId="09C28929" w14:textId="027F5D63" w:rsidR="008A7B2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0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В случае повреждения имущества Заказчика либо имущества перевозчика в результате </w:t>
      </w:r>
      <w:r w:rsidR="00446EE3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оказания услуг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 Исполнитель полностью компенсирует убытки Заказчика;</w:t>
      </w:r>
    </w:p>
    <w:p w14:paraId="07149967" w14:textId="695D1EE6" w:rsidR="00446EE3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Исполнитель несет полную ответственность за возможное причинение ущерба третьим лицам в период оказания услуг. </w:t>
      </w:r>
    </w:p>
    <w:p w14:paraId="3C4DBE0A" w14:textId="5E949857" w:rsidR="00446EE3" w:rsidRPr="009577B9" w:rsidRDefault="008C137D" w:rsidP="00446EE3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Исполнитель несёт ответственность перед Заказчиком за соблюдение правил противопожарной безопасности, техники безопасности в период оказания услуг.</w:t>
      </w:r>
    </w:p>
    <w:p w14:paraId="0D805343" w14:textId="2F16FCAB" w:rsidR="00446EE3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446EE3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Заказчик оставляет за собой право ежедневных плановых и внеплановых проверок качества и своевременности оказанных услуг по Договору;</w:t>
      </w:r>
    </w:p>
    <w:p w14:paraId="0F06EBB6" w14:textId="1F28EEDB" w:rsidR="008A7B27" w:rsidRPr="009577B9" w:rsidRDefault="008C137D" w:rsidP="008A7B27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  <w:r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8A7B27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Исполнитель обязан безвозмездно исправить по требованию Заказчика все выявленные недостатки, если в процессе оказания услуг Исполнитель допустил отступления от условий Договора, ухудшившие качество оказания услуг в согласованные сроки.</w:t>
      </w:r>
    </w:p>
    <w:p w14:paraId="65733EDD" w14:textId="02362002" w:rsidR="008F1D1C" w:rsidRDefault="005E77BD" w:rsidP="008F1D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</w:t>
      </w:r>
      <w:r w:rsidR="008F1D1C" w:rsidRPr="0008205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Исполнитель не должен допускать образование навала мусора, скопление ТБО в местах складирования ТБО на территории</w:t>
      </w:r>
      <w:r w:rsidR="0073504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школы</w:t>
      </w:r>
      <w:r w:rsidR="008F1D1C" w:rsidRPr="0008205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14:paraId="113F968E" w14:textId="6E2393FD" w:rsidR="008E5763" w:rsidRDefault="00D271D8" w:rsidP="008F1D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.16.</w:t>
      </w:r>
      <w:r w:rsidR="008E5763" w:rsidRPr="008E576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Время оказания услуг на объекте Заказчика с </w:t>
      </w:r>
      <w:proofErr w:type="gramStart"/>
      <w:r w:rsidR="008E576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08</w:t>
      </w:r>
      <w:r w:rsidR="008E5763" w:rsidRPr="008E576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-00</w:t>
      </w:r>
      <w:proofErr w:type="gramEnd"/>
      <w:r w:rsidR="008E5763" w:rsidRPr="008E576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до 2</w:t>
      </w:r>
      <w:r w:rsidR="008E576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0</w:t>
      </w:r>
      <w:r w:rsidR="008E5763" w:rsidRPr="008E576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-00 часов.</w:t>
      </w:r>
    </w:p>
    <w:p w14:paraId="5E099730" w14:textId="3F73CCD2" w:rsidR="00CF1F15" w:rsidRPr="00832F20" w:rsidRDefault="00CF1F15" w:rsidP="008F1D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1.3.16.1 Не допускается работа во время осадков.</w:t>
      </w:r>
    </w:p>
    <w:p w14:paraId="4F7F7923" w14:textId="723AFFE3" w:rsidR="005E77BD" w:rsidRPr="00EB79B2" w:rsidRDefault="005E77BD" w:rsidP="005E77BD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</w:t>
      </w:r>
      <w:r w:rsidR="009577B9"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7</w:t>
      </w: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Вывоз твердых бытовых отходов (далее – ТБО) (с утилизацией в установленных местах) с территории 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Школы</w:t>
      </w: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:</w:t>
      </w:r>
    </w:p>
    <w:p w14:paraId="69A0FD4D" w14:textId="74D58363" w:rsidR="005E77BD" w:rsidRPr="009577B9" w:rsidRDefault="007E4A3F" w:rsidP="00FE4ABA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.17.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Складирование ТБО производится Исполнителем в бункеры</w:t>
      </w:r>
      <w:r w:rsidR="0071088F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объемом 8</w:t>
      </w:r>
      <w:r w:rsidR="0071088F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 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куб.</w:t>
      </w:r>
      <w:r w:rsidR="00C506B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м, находящиеся в собственности или арендованные Исполнителем, размещенные на специально отведенных Заказчиком местах, не допуская переполнения бункеров мусором.</w:t>
      </w:r>
    </w:p>
    <w:p w14:paraId="23420730" w14:textId="2D3E1FC0" w:rsidR="005E77BD" w:rsidRPr="009577B9" w:rsidRDefault="007E4A3F" w:rsidP="005E77BD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.17.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71088F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Ответственность за герметизацию, внешний вид и санитарное состояние бункеров во время транспортировки возлагается на Исполнителя.</w:t>
      </w:r>
    </w:p>
    <w:p w14:paraId="371A7FE0" w14:textId="28AB41DE" w:rsidR="005E77BD" w:rsidRPr="009577B9" w:rsidRDefault="007E4A3F" w:rsidP="005E77BD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.17.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Уборка мусора, просыпавшегося при загрузке в мусоровоз, производится работниками Исполнителя. </w:t>
      </w:r>
    </w:p>
    <w:p w14:paraId="7062484F" w14:textId="2E20EF18" w:rsidR="005E77BD" w:rsidRPr="009577B9" w:rsidRDefault="007E4A3F" w:rsidP="005E77BD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.17.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Не допускается сжигание мусора на территории Заказчика, в том числе в бункерах.</w:t>
      </w:r>
    </w:p>
    <w:p w14:paraId="057CF65D" w14:textId="39117F3C" w:rsidR="005E77BD" w:rsidRPr="009577B9" w:rsidRDefault="007E4A3F" w:rsidP="005E77BD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1.</w:t>
      </w:r>
      <w:r w:rsidR="00D9136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.17.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В ходе оказания услуг не допускаются загрязнения техническими жидкостями (масло и </w:t>
      </w:r>
      <w:proofErr w:type="gramStart"/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т.д.</w:t>
      </w:r>
      <w:proofErr w:type="gramEnd"/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) транспортными средствами Исполнителя </w:t>
      </w:r>
      <w:r w:rsidR="00265BC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или автотранспорта третьих лиц</w:t>
      </w:r>
      <w:r w:rsidR="0071088F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территории Заказчика. </w:t>
      </w:r>
      <w:proofErr w:type="gramStart"/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В случае такого загрязнения территории Заказчика в период оказания услуг,</w:t>
      </w:r>
      <w:proofErr w:type="gramEnd"/>
      <w:r w:rsidR="005E77BD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Исполнитель обязан устранить загрязнение за свой счет и/или за счет третьих лиц. </w:t>
      </w:r>
    </w:p>
    <w:p w14:paraId="38AD4C6D" w14:textId="5558EBB5" w:rsidR="00AC512A" w:rsidRPr="009577B9" w:rsidRDefault="000A7750" w:rsidP="008A7B27">
      <w:pPr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2</w:t>
      </w:r>
      <w:r w:rsidR="00AC512A"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. Источник финансирования:</w:t>
      </w:r>
      <w:r w:rsidR="00AC512A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Собственные средства </w:t>
      </w:r>
      <w:r w:rsidR="009D085E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/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ЧОУ</w:t>
      </w:r>
      <w:r w:rsidR="00AC512A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«</w:t>
      </w:r>
      <w:r w:rsidR="00D271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КМШ</w:t>
      </w:r>
      <w:r w:rsidR="00AC512A" w:rsidRPr="009577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».</w:t>
      </w:r>
    </w:p>
    <w:p w14:paraId="6B0465B7" w14:textId="5901384C" w:rsidR="0010298F" w:rsidRPr="009577B9" w:rsidRDefault="00B555C6" w:rsidP="00BA3BA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3</w:t>
      </w:r>
      <w:r w:rsidR="0010298F"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. Срок действия </w:t>
      </w:r>
      <w:r w:rsidR="00003294"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Договор</w:t>
      </w:r>
      <w:r w:rsidR="00AC512A"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а, сроки оказания услуг</w:t>
      </w:r>
      <w:r w:rsidR="0010298F" w:rsidRPr="009577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.</w:t>
      </w:r>
    </w:p>
    <w:p w14:paraId="17F11F30" w14:textId="1F349693" w:rsidR="008939B3" w:rsidRDefault="00EB79B2" w:rsidP="00240F04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EB79B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Срок оказания услуг по договору: </w:t>
      </w:r>
      <w:r w:rsidR="008939B3" w:rsidRPr="008939B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в течение </w:t>
      </w:r>
      <w:r w:rsidR="00D5434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20</w:t>
      </w:r>
      <w:r w:rsidR="008939B3" w:rsidRPr="008939B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(дв</w:t>
      </w:r>
      <w:r w:rsidR="00D5434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  <w:r w:rsidR="008939B3" w:rsidRPr="008939B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дцат</w:t>
      </w:r>
      <w:r w:rsidR="00D5434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</w:t>
      </w:r>
      <w:r w:rsidR="008939B3" w:rsidRPr="008939B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) календарных </w:t>
      </w:r>
      <w:r w:rsidR="00B555C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дней</w:t>
      </w:r>
      <w:r w:rsidR="008939B3" w:rsidRPr="008939B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с момента заключения Д</w:t>
      </w:r>
      <w:r w:rsidR="00444C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оговора</w:t>
      </w:r>
      <w:r w:rsidR="008939B3" w:rsidRPr="008939B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14:paraId="18462F55" w14:textId="77777777" w:rsidR="005D65DB" w:rsidRDefault="005D65DB" w:rsidP="00240F04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5D65D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Договор вступает в силу со дня его подписания Сторонами и действует по «3</w:t>
      </w:r>
      <w:r w:rsidR="003253F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</w:t>
      </w:r>
      <w:r w:rsidRPr="005D65D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» </w:t>
      </w:r>
      <w:r w:rsidR="00444C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августа</w:t>
      </w:r>
      <w:r w:rsidR="004011A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2024</w:t>
      </w:r>
      <w:r w:rsidRPr="005D65D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года включительно, а в части гарантийных обязательств и обязательств по оплате – до их полного исполнения.</w:t>
      </w:r>
    </w:p>
    <w:p w14:paraId="0B1DF32B" w14:textId="77777777" w:rsidR="009577B9" w:rsidRPr="009577B9" w:rsidRDefault="009577B9" w:rsidP="00371BC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7065C5D" w14:textId="77777777" w:rsidR="009577B9" w:rsidRPr="009577B9" w:rsidRDefault="009577B9" w:rsidP="00832F20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3F8C4EE" w14:textId="77777777" w:rsidR="00EB79B2" w:rsidRDefault="00EB79B2" w:rsidP="008F1D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9A7BCF1" w14:textId="77777777" w:rsidR="00EB79B2" w:rsidRPr="00EB79B2" w:rsidRDefault="00EB79B2" w:rsidP="00EB79B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080F9E" w14:textId="77777777" w:rsidR="00EB79B2" w:rsidRDefault="00EB79B2" w:rsidP="00EB79B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5"/>
        <w:gridCol w:w="4929"/>
      </w:tblGrid>
      <w:tr w:rsidR="00EB79B2" w:rsidRPr="00EB79B2" w14:paraId="09959495" w14:textId="77777777" w:rsidTr="009577DD">
        <w:tc>
          <w:tcPr>
            <w:tcW w:w="4932" w:type="dxa"/>
            <w:shd w:val="clear" w:color="auto" w:fill="auto"/>
          </w:tcPr>
          <w:p w14:paraId="674BDE5D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ЗАКАЗЧИК:</w:t>
            </w:r>
          </w:p>
          <w:p w14:paraId="649E77F1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6C4772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_________________ /_______________/  </w:t>
            </w:r>
          </w:p>
          <w:p w14:paraId="0AFDB3AA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 ______ 20__ года</w:t>
            </w:r>
          </w:p>
          <w:p w14:paraId="41E22CAA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D86088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4707" w:type="dxa"/>
            <w:shd w:val="clear" w:color="auto" w:fill="auto"/>
          </w:tcPr>
          <w:p w14:paraId="33FC1507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ИСПОЛНИТЕЛЬ</w:t>
            </w:r>
            <w:r w:rsidRPr="00EB7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68BF7C4A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101F6B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 /_______________/</w:t>
            </w:r>
          </w:p>
          <w:p w14:paraId="2691FB01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 ______ 20__ года</w:t>
            </w:r>
          </w:p>
          <w:p w14:paraId="49571281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6DC119" w14:textId="77777777" w:rsidR="00EB79B2" w:rsidRPr="00EB79B2" w:rsidRDefault="00EB79B2" w:rsidP="00EB79B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79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М.П.</w:t>
            </w:r>
          </w:p>
        </w:tc>
      </w:tr>
    </w:tbl>
    <w:p w14:paraId="4A71C9F5" w14:textId="77777777" w:rsidR="009A7102" w:rsidRDefault="009A7102" w:rsidP="00EB79B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5D8DD4" w14:textId="77777777" w:rsidR="009A7102" w:rsidRDefault="009A7102" w:rsidP="009A710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16BEFB" w14:textId="77777777" w:rsidR="009A7102" w:rsidRPr="009A7102" w:rsidRDefault="009A7102" w:rsidP="009A710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A7102" w:rsidRPr="009A7102" w:rsidSect="00B06BC4">
      <w:headerReference w:type="default" r:id="rId8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A0974" w14:textId="77777777" w:rsidR="00782608" w:rsidRDefault="00782608" w:rsidP="006D3039">
      <w:r>
        <w:separator/>
      </w:r>
    </w:p>
  </w:endnote>
  <w:endnote w:type="continuationSeparator" w:id="0">
    <w:p w14:paraId="0E81A001" w14:textId="77777777" w:rsidR="00782608" w:rsidRDefault="00782608" w:rsidP="006D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E9D04" w14:textId="77777777" w:rsidR="00782608" w:rsidRDefault="00782608" w:rsidP="006D3039">
      <w:r>
        <w:separator/>
      </w:r>
    </w:p>
  </w:footnote>
  <w:footnote w:type="continuationSeparator" w:id="0">
    <w:p w14:paraId="62AD0E72" w14:textId="77777777" w:rsidR="00782608" w:rsidRDefault="00782608" w:rsidP="006D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6FF0A" w14:textId="77777777" w:rsidR="0071088F" w:rsidRDefault="0071088F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79EE">
      <w:rPr>
        <w:noProof/>
      </w:rPr>
      <w:t>7</w:t>
    </w:r>
    <w:r>
      <w:rPr>
        <w:noProof/>
      </w:rPr>
      <w:fldChar w:fldCharType="end"/>
    </w:r>
  </w:p>
  <w:p w14:paraId="545315A6" w14:textId="77777777" w:rsidR="0071088F" w:rsidRDefault="007108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76591"/>
    <w:multiLevelType w:val="hybridMultilevel"/>
    <w:tmpl w:val="D602B31C"/>
    <w:lvl w:ilvl="0" w:tplc="71F2B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03266"/>
    <w:multiLevelType w:val="multilevel"/>
    <w:tmpl w:val="97A2983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0F85D01"/>
    <w:multiLevelType w:val="multilevel"/>
    <w:tmpl w:val="5060C33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32122333">
    <w:abstractNumId w:val="0"/>
  </w:num>
  <w:num w:numId="2" w16cid:durableId="1097752366">
    <w:abstractNumId w:val="2"/>
  </w:num>
  <w:num w:numId="3" w16cid:durableId="61979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39"/>
    <w:rsid w:val="00003294"/>
    <w:rsid w:val="000379EE"/>
    <w:rsid w:val="0008205B"/>
    <w:rsid w:val="00084774"/>
    <w:rsid w:val="000954AC"/>
    <w:rsid w:val="00097455"/>
    <w:rsid w:val="000A5F50"/>
    <w:rsid w:val="000A7750"/>
    <w:rsid w:val="000B16E7"/>
    <w:rsid w:val="000E50A1"/>
    <w:rsid w:val="0010298F"/>
    <w:rsid w:val="00111398"/>
    <w:rsid w:val="0012313C"/>
    <w:rsid w:val="00123ECD"/>
    <w:rsid w:val="001247BD"/>
    <w:rsid w:val="001318EC"/>
    <w:rsid w:val="00133066"/>
    <w:rsid w:val="00135049"/>
    <w:rsid w:val="0016470A"/>
    <w:rsid w:val="00180489"/>
    <w:rsid w:val="001864CE"/>
    <w:rsid w:val="0019368A"/>
    <w:rsid w:val="001A7DBD"/>
    <w:rsid w:val="001F0BB2"/>
    <w:rsid w:val="001F796D"/>
    <w:rsid w:val="001F7BB3"/>
    <w:rsid w:val="002161F1"/>
    <w:rsid w:val="00227425"/>
    <w:rsid w:val="00240F04"/>
    <w:rsid w:val="00256FC1"/>
    <w:rsid w:val="00260590"/>
    <w:rsid w:val="00265BC4"/>
    <w:rsid w:val="00284958"/>
    <w:rsid w:val="002B423B"/>
    <w:rsid w:val="002B66D6"/>
    <w:rsid w:val="002C30C6"/>
    <w:rsid w:val="0030059E"/>
    <w:rsid w:val="003222B3"/>
    <w:rsid w:val="00323230"/>
    <w:rsid w:val="003251F3"/>
    <w:rsid w:val="003253F0"/>
    <w:rsid w:val="003300DC"/>
    <w:rsid w:val="00336E96"/>
    <w:rsid w:val="00343FEF"/>
    <w:rsid w:val="003664F0"/>
    <w:rsid w:val="00371BCC"/>
    <w:rsid w:val="00376346"/>
    <w:rsid w:val="003814C4"/>
    <w:rsid w:val="00383E85"/>
    <w:rsid w:val="00396905"/>
    <w:rsid w:val="003A41C4"/>
    <w:rsid w:val="003B7883"/>
    <w:rsid w:val="003C0D68"/>
    <w:rsid w:val="003E19B7"/>
    <w:rsid w:val="003F13D8"/>
    <w:rsid w:val="004011AA"/>
    <w:rsid w:val="00414688"/>
    <w:rsid w:val="0042145A"/>
    <w:rsid w:val="00424279"/>
    <w:rsid w:val="00444CB8"/>
    <w:rsid w:val="00446EE3"/>
    <w:rsid w:val="00456344"/>
    <w:rsid w:val="004672D8"/>
    <w:rsid w:val="004758D9"/>
    <w:rsid w:val="00475EA2"/>
    <w:rsid w:val="004844B8"/>
    <w:rsid w:val="00486E46"/>
    <w:rsid w:val="004D31AA"/>
    <w:rsid w:val="004E226A"/>
    <w:rsid w:val="004F73AF"/>
    <w:rsid w:val="005145BF"/>
    <w:rsid w:val="005327E8"/>
    <w:rsid w:val="00561155"/>
    <w:rsid w:val="00574729"/>
    <w:rsid w:val="005853B8"/>
    <w:rsid w:val="005D65DB"/>
    <w:rsid w:val="005E77BD"/>
    <w:rsid w:val="005F2336"/>
    <w:rsid w:val="00601395"/>
    <w:rsid w:val="00604E9D"/>
    <w:rsid w:val="00610D7E"/>
    <w:rsid w:val="006416A0"/>
    <w:rsid w:val="00652C61"/>
    <w:rsid w:val="0065565B"/>
    <w:rsid w:val="00657290"/>
    <w:rsid w:val="00663968"/>
    <w:rsid w:val="00664CCE"/>
    <w:rsid w:val="00695CD1"/>
    <w:rsid w:val="006B4333"/>
    <w:rsid w:val="006C4494"/>
    <w:rsid w:val="006D042A"/>
    <w:rsid w:val="006D3039"/>
    <w:rsid w:val="006E2BCF"/>
    <w:rsid w:val="006F5EF6"/>
    <w:rsid w:val="0071088F"/>
    <w:rsid w:val="00711CA0"/>
    <w:rsid w:val="00722037"/>
    <w:rsid w:val="00733E2B"/>
    <w:rsid w:val="0073504D"/>
    <w:rsid w:val="00744D1F"/>
    <w:rsid w:val="00771243"/>
    <w:rsid w:val="00782608"/>
    <w:rsid w:val="007E29E6"/>
    <w:rsid w:val="007E4A3F"/>
    <w:rsid w:val="0083163F"/>
    <w:rsid w:val="00832F20"/>
    <w:rsid w:val="00837ADA"/>
    <w:rsid w:val="00842F27"/>
    <w:rsid w:val="008939B3"/>
    <w:rsid w:val="008A19B6"/>
    <w:rsid w:val="008A5B41"/>
    <w:rsid w:val="008A7B27"/>
    <w:rsid w:val="008B0F73"/>
    <w:rsid w:val="008C137D"/>
    <w:rsid w:val="008C1AA0"/>
    <w:rsid w:val="008E5763"/>
    <w:rsid w:val="008E69AD"/>
    <w:rsid w:val="008F1D1C"/>
    <w:rsid w:val="00952B39"/>
    <w:rsid w:val="009577B9"/>
    <w:rsid w:val="00983CAE"/>
    <w:rsid w:val="00993B86"/>
    <w:rsid w:val="009963C7"/>
    <w:rsid w:val="009A7102"/>
    <w:rsid w:val="009D085E"/>
    <w:rsid w:val="009D2A8D"/>
    <w:rsid w:val="009E1966"/>
    <w:rsid w:val="00A12630"/>
    <w:rsid w:val="00A14B5C"/>
    <w:rsid w:val="00A16092"/>
    <w:rsid w:val="00A40118"/>
    <w:rsid w:val="00A50969"/>
    <w:rsid w:val="00A66B8F"/>
    <w:rsid w:val="00A704EF"/>
    <w:rsid w:val="00A86407"/>
    <w:rsid w:val="00AA4963"/>
    <w:rsid w:val="00AA7D98"/>
    <w:rsid w:val="00AC512A"/>
    <w:rsid w:val="00B0026D"/>
    <w:rsid w:val="00B06555"/>
    <w:rsid w:val="00B06BC4"/>
    <w:rsid w:val="00B555C6"/>
    <w:rsid w:val="00B72355"/>
    <w:rsid w:val="00B92CF7"/>
    <w:rsid w:val="00BA1057"/>
    <w:rsid w:val="00BA1B2A"/>
    <w:rsid w:val="00BA3BA2"/>
    <w:rsid w:val="00BB6C72"/>
    <w:rsid w:val="00BC3F49"/>
    <w:rsid w:val="00BF2703"/>
    <w:rsid w:val="00C04902"/>
    <w:rsid w:val="00C137A6"/>
    <w:rsid w:val="00C2329E"/>
    <w:rsid w:val="00C32A52"/>
    <w:rsid w:val="00C506BA"/>
    <w:rsid w:val="00C51AD3"/>
    <w:rsid w:val="00C951D8"/>
    <w:rsid w:val="00CD3A0A"/>
    <w:rsid w:val="00CD61C8"/>
    <w:rsid w:val="00CF1F15"/>
    <w:rsid w:val="00D022F5"/>
    <w:rsid w:val="00D10877"/>
    <w:rsid w:val="00D271D8"/>
    <w:rsid w:val="00D54348"/>
    <w:rsid w:val="00D62391"/>
    <w:rsid w:val="00D91369"/>
    <w:rsid w:val="00D94546"/>
    <w:rsid w:val="00E362FF"/>
    <w:rsid w:val="00E57AB8"/>
    <w:rsid w:val="00E73165"/>
    <w:rsid w:val="00EB6B06"/>
    <w:rsid w:val="00EB70A7"/>
    <w:rsid w:val="00EB79B2"/>
    <w:rsid w:val="00EC08EE"/>
    <w:rsid w:val="00ED4539"/>
    <w:rsid w:val="00EE052C"/>
    <w:rsid w:val="00EF0D4F"/>
    <w:rsid w:val="00F06168"/>
    <w:rsid w:val="00F21273"/>
    <w:rsid w:val="00F24412"/>
    <w:rsid w:val="00F25A3E"/>
    <w:rsid w:val="00F31FE2"/>
    <w:rsid w:val="00F36563"/>
    <w:rsid w:val="00F418F8"/>
    <w:rsid w:val="00F47EEE"/>
    <w:rsid w:val="00F7037D"/>
    <w:rsid w:val="00F70F40"/>
    <w:rsid w:val="00FB25BD"/>
    <w:rsid w:val="00FB5E00"/>
    <w:rsid w:val="00FC62E6"/>
    <w:rsid w:val="00FD1FE9"/>
    <w:rsid w:val="00FD36D0"/>
    <w:rsid w:val="00FE010B"/>
    <w:rsid w:val="00FE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C877"/>
  <w15:docId w15:val="{0C53C5FC-7C24-46DF-BE5D-540F77E1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205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Standard"/>
    <w:next w:val="a"/>
    <w:link w:val="30"/>
    <w:rsid w:val="006D30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3039"/>
    <w:rPr>
      <w:rFonts w:ascii="Cambria" w:eastAsia="Times New Roman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6D30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paragraph" w:customStyle="1" w:styleId="ConsPlusNonformat">
    <w:name w:val="ConsPlusNonformat"/>
    <w:rsid w:val="006D3039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3">
    <w:name w:val="footnote text"/>
    <w:aliases w:val="Знак2,Знак21, Знак,Основной текст с отступом 22,Основной текст с отступом 221"/>
    <w:basedOn w:val="Standard"/>
    <w:link w:val="a4"/>
    <w:qFormat/>
    <w:rsid w:val="006D3039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character" w:customStyle="1" w:styleId="a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0"/>
    <w:link w:val="a3"/>
    <w:rsid w:val="006D3039"/>
    <w:rPr>
      <w:rFonts w:ascii="Times New Roman" w:eastAsia="Times New Roman" w:hAnsi="Times New Roman" w:cs="Times New Roman"/>
      <w:color w:val="00000A"/>
      <w:kern w:val="3"/>
      <w:sz w:val="20"/>
      <w:szCs w:val="20"/>
      <w:lang w:val="en-US"/>
    </w:rPr>
  </w:style>
  <w:style w:type="paragraph" w:customStyle="1" w:styleId="Style7">
    <w:name w:val="Style7"/>
    <w:basedOn w:val="Standard"/>
    <w:rsid w:val="006D3039"/>
    <w:pPr>
      <w:spacing w:line="233" w:lineRule="exact"/>
    </w:pPr>
    <w:rPr>
      <w:rFonts w:ascii="Times New Roman" w:eastAsia="Times New Roman" w:hAnsi="Times New Roman" w:cs="Times New Roman"/>
      <w:color w:val="00000A"/>
    </w:rPr>
  </w:style>
  <w:style w:type="paragraph" w:customStyle="1" w:styleId="21">
    <w:name w:val="Основной текст 21"/>
    <w:basedOn w:val="Standard"/>
    <w:rsid w:val="006D3039"/>
    <w:pPr>
      <w:spacing w:line="240" w:lineRule="atLeast"/>
      <w:ind w:firstLine="720"/>
      <w:jc w:val="both"/>
    </w:pPr>
    <w:rPr>
      <w:rFonts w:ascii="Times New Roman" w:eastAsia="Times New Roman" w:hAnsi="Times New Roman" w:cs="Times New Roman"/>
      <w:color w:val="00000A"/>
    </w:rPr>
  </w:style>
  <w:style w:type="paragraph" w:styleId="a5">
    <w:name w:val="endnote text"/>
    <w:basedOn w:val="Standard"/>
    <w:link w:val="a6"/>
    <w:uiPriority w:val="99"/>
    <w:rsid w:val="006D3039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D3039"/>
    <w:rPr>
      <w:rFonts w:ascii="Times New Roman" w:eastAsia="Times New Roman" w:hAnsi="Times New Roman" w:cs="Times New Roman"/>
      <w:color w:val="00000A"/>
      <w:kern w:val="3"/>
      <w:sz w:val="20"/>
      <w:szCs w:val="20"/>
      <w:lang w:eastAsia="ar-SA"/>
    </w:rPr>
  </w:style>
  <w:style w:type="character" w:styleId="a7">
    <w:name w:val="footnote reference"/>
    <w:rsid w:val="006D3039"/>
    <w:rPr>
      <w:rFonts w:cs="Times New Roman"/>
      <w:position w:val="0"/>
      <w:vertAlign w:val="superscript"/>
    </w:rPr>
  </w:style>
  <w:style w:type="character" w:customStyle="1" w:styleId="FontStyle14">
    <w:name w:val="Font Style14"/>
    <w:rsid w:val="006D3039"/>
    <w:rPr>
      <w:rFonts w:ascii="Arial" w:hAnsi="Arial" w:cs="Arial"/>
      <w:sz w:val="14"/>
      <w:szCs w:val="14"/>
    </w:rPr>
  </w:style>
  <w:style w:type="table" w:styleId="a8">
    <w:name w:val="Table Grid"/>
    <w:basedOn w:val="a1"/>
    <w:uiPriority w:val="39"/>
    <w:rsid w:val="006D3039"/>
    <w:pPr>
      <w:widowControl w:val="0"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F2703"/>
    <w:pPr>
      <w:widowControl/>
      <w:tabs>
        <w:tab w:val="center" w:pos="4677"/>
        <w:tab w:val="right" w:pos="9355"/>
      </w:tabs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F2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F7B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7BB3"/>
    <w:rPr>
      <w:rFonts w:ascii="Arial Unicode MS" w:eastAsia="Arial Unicode MS" w:hAnsi="Arial Unicode MS" w:cs="Arial Unicode MS"/>
      <w:kern w:val="3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951D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66B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6B8F"/>
    <w:rPr>
      <w:rFonts w:ascii="Segoe UI" w:eastAsia="Arial Unicode MS" w:hAnsi="Segoe UI" w:cs="Segoe UI"/>
      <w:kern w:val="3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546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C5E1-A119-4F0E-B357-D6EBA62B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Rustem Minullin</cp:lastModifiedBy>
  <cp:revision>7</cp:revision>
  <cp:lastPrinted>2022-04-04T07:16:00Z</cp:lastPrinted>
  <dcterms:created xsi:type="dcterms:W3CDTF">2024-05-14T09:06:00Z</dcterms:created>
  <dcterms:modified xsi:type="dcterms:W3CDTF">2024-06-26T06:16:00Z</dcterms:modified>
</cp:coreProperties>
</file>