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CD18818">
      <w:pPr>
        <w:tabs>
          <w:tab w:val="left" w:pos="3285"/>
        </w:tabs>
        <w:ind w:firstLine="0"/>
        <w:jc w:val="center"/>
        <w:rPr>
          <w:rFonts w:hint="default" w:ascii="Times New Roman" w:hAnsi="Times New Roman" w:cs="Times New Roman"/>
          <w:b/>
          <w:bCs/>
          <w:u w:val="single"/>
          <w:lang w:val="ru-RU"/>
        </w:rPr>
      </w:pPr>
      <w:r>
        <w:rPr>
          <w:rFonts w:ascii="Times New Roman" w:hAnsi="Times New Roman" w:cs="Times New Roman"/>
          <w:b/>
          <w:bCs/>
          <w:u w:val="single"/>
          <w:lang w:val="ru-RU"/>
        </w:rPr>
        <w:t>Техническое</w:t>
      </w:r>
      <w:r>
        <w:rPr>
          <w:rFonts w:hint="default" w:ascii="Times New Roman" w:hAnsi="Times New Roman" w:cs="Times New Roman"/>
          <w:b/>
          <w:bCs/>
          <w:u w:val="single"/>
          <w:lang w:val="ru-RU"/>
        </w:rPr>
        <w:t xml:space="preserve"> задание</w:t>
      </w:r>
    </w:p>
    <w:p w14:paraId="4733246B">
      <w:pPr>
        <w:tabs>
          <w:tab w:val="left" w:pos="3285"/>
        </w:tabs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6D51F655">
      <w:pPr>
        <w:widowControl/>
        <w:numPr>
          <w:ilvl w:val="0"/>
          <w:numId w:val="1"/>
        </w:numPr>
        <w:suppressAutoHyphens/>
        <w:ind w:firstLine="0"/>
        <w:textAlignment w:val="baseline"/>
        <w:rPr>
          <w:rFonts w:hint="default" w:ascii="Times New Roman" w:hAnsi="Times New Roman"/>
          <w:b w:val="0"/>
          <w:bCs/>
          <w:lang w:val="ru-RU" w:eastAsia="ar-SA"/>
        </w:rPr>
      </w:pPr>
      <w:r>
        <w:rPr>
          <w:rFonts w:ascii="Times New Roman" w:hAnsi="Times New Roman" w:cs="Times New Roman"/>
          <w:b/>
          <w:lang w:eastAsia="ar-SA"/>
        </w:rPr>
        <w:t>Наименование объекта закупки:</w:t>
      </w:r>
      <w:r>
        <w:rPr>
          <w:rFonts w:hint="default" w:ascii="Times New Roman" w:hAnsi="Times New Roman" w:cs="Times New Roman"/>
          <w:b/>
          <w:lang w:val="ru-RU" w:eastAsia="ar-SA"/>
        </w:rPr>
        <w:t xml:space="preserve"> </w:t>
      </w:r>
      <w:r>
        <w:rPr>
          <w:rFonts w:hint="default" w:ascii="Times New Roman" w:hAnsi="Times New Roman" w:cs="Times New Roman"/>
          <w:b w:val="0"/>
          <w:bCs/>
          <w:lang w:val="ru-RU" w:eastAsia="ar-SA"/>
        </w:rPr>
        <w:t>К</w:t>
      </w:r>
      <w:r>
        <w:rPr>
          <w:rFonts w:hint="default" w:ascii="Times New Roman" w:hAnsi="Times New Roman"/>
          <w:b w:val="0"/>
          <w:bCs/>
          <w:lang w:val="ru-RU" w:eastAsia="ar-SA"/>
        </w:rPr>
        <w:t>омплектующие для радиаторов.</w:t>
      </w:r>
    </w:p>
    <w:p w14:paraId="3909F97B">
      <w:pPr>
        <w:widowControl/>
        <w:numPr>
          <w:numId w:val="0"/>
        </w:numPr>
        <w:suppressAutoHyphens/>
        <w:textAlignment w:val="baseline"/>
        <w:rPr>
          <w:rFonts w:hint="default" w:ascii="Times New Roman" w:hAnsi="Times New Roman"/>
          <w:b w:val="0"/>
          <w:bCs/>
          <w:lang w:val="ru-RU" w:eastAsia="ar-SA"/>
        </w:rPr>
      </w:pPr>
    </w:p>
    <w:p w14:paraId="0AD76A8B">
      <w:pPr>
        <w:widowControl/>
        <w:numPr>
          <w:ilvl w:val="0"/>
          <w:numId w:val="1"/>
        </w:numPr>
        <w:suppressAutoHyphens/>
        <w:ind w:left="0" w:leftChars="0" w:firstLine="0" w:firstLineChars="0"/>
        <w:rPr>
          <w:rFonts w:ascii="Times New Roman" w:hAnsi="Times New Roman" w:eastAsia="Calibri" w:cs="Times New Roman"/>
          <w:b/>
          <w:lang w:eastAsia="ar-SA"/>
        </w:rPr>
      </w:pPr>
      <w:r>
        <w:rPr>
          <w:rFonts w:ascii="Times New Roman" w:hAnsi="Times New Roman" w:eastAsia="Calibri" w:cs="Times New Roman"/>
          <w:b/>
          <w:lang w:eastAsia="ar-SA"/>
        </w:rPr>
        <w:t xml:space="preserve">Место поставки товара: </w:t>
      </w:r>
    </w:p>
    <w:p w14:paraId="238D3320">
      <w:pPr>
        <w:widowControl/>
        <w:numPr>
          <w:numId w:val="0"/>
        </w:numPr>
        <w:suppressAutoHyphens/>
        <w:ind w:leftChars="0"/>
        <w:rPr>
          <w:rFonts w:hint="default" w:ascii="Times New Roman" w:hAnsi="Times New Roman" w:eastAsia="Calibri"/>
          <w:b w:val="0"/>
          <w:bCs/>
          <w:lang w:val="ru-RU" w:eastAsia="ar-SA"/>
        </w:rPr>
      </w:pPr>
      <w:r>
        <w:rPr>
          <w:rFonts w:hint="default" w:ascii="Times New Roman" w:hAnsi="Times New Roman" w:eastAsia="Calibri"/>
          <w:b w:val="0"/>
          <w:bCs/>
          <w:lang w:eastAsia="ar-SA"/>
        </w:rPr>
        <w:t>Поставка Товара осуществляется до склада Заказчика, расположенного по адресу:</w:t>
      </w:r>
      <w:r>
        <w:rPr>
          <w:rFonts w:hint="default" w:ascii="Times New Roman" w:hAnsi="Times New Roman" w:eastAsia="Calibri"/>
          <w:b/>
          <w:lang w:eastAsia="ar-SA"/>
        </w:rPr>
        <w:t xml:space="preserve"> </w:t>
      </w:r>
      <w:r>
        <w:rPr>
          <w:rFonts w:hint="default" w:ascii="Times New Roman" w:hAnsi="Times New Roman" w:eastAsia="Calibri"/>
          <w:b w:val="0"/>
          <w:bCs/>
          <w:lang w:eastAsia="ar-SA"/>
        </w:rPr>
        <w:t xml:space="preserve">г.Н.Новгород, ул. </w:t>
      </w:r>
      <w:r>
        <w:rPr>
          <w:rFonts w:hint="default" w:ascii="Times New Roman" w:hAnsi="Times New Roman" w:eastAsia="Calibri"/>
          <w:b w:val="0"/>
          <w:bCs/>
          <w:lang w:val="ru-RU" w:eastAsia="ar-SA"/>
        </w:rPr>
        <w:t>Коновалова, дом 8</w:t>
      </w:r>
    </w:p>
    <w:p w14:paraId="17D3507E">
      <w:pPr>
        <w:widowControl/>
        <w:suppressAutoHyphens/>
        <w:ind w:firstLine="0"/>
        <w:rPr>
          <w:rFonts w:hint="default" w:ascii="Times New Roman" w:hAnsi="Times New Roman" w:eastAsia="Calibri"/>
          <w:b w:val="0"/>
          <w:bCs/>
          <w:lang w:val="ru-RU" w:eastAsia="ar-SA"/>
        </w:rPr>
      </w:pPr>
    </w:p>
    <w:p w14:paraId="6EFDCC37">
      <w:pPr>
        <w:widowControl/>
        <w:suppressAutoHyphens/>
        <w:ind w:firstLine="0"/>
        <w:textAlignment w:val="baseline"/>
        <w:rPr>
          <w:rFonts w:ascii="Times New Roman" w:hAnsi="Times New Roman" w:eastAsia="Calibri" w:cs="Times New Roman"/>
          <w:lang w:eastAsia="ar-SA"/>
        </w:rPr>
      </w:pPr>
      <w:r>
        <w:rPr>
          <w:rFonts w:hint="default" w:ascii="Times New Roman" w:hAnsi="Times New Roman" w:eastAsia="Calibri" w:cs="Times New Roman"/>
          <w:b/>
          <w:lang w:val="ru-RU" w:eastAsia="ar-SA"/>
        </w:rPr>
        <w:t>3</w:t>
      </w:r>
      <w:r>
        <w:rPr>
          <w:rFonts w:ascii="Times New Roman" w:hAnsi="Times New Roman" w:eastAsia="Calibri" w:cs="Times New Roman"/>
          <w:b/>
          <w:lang w:eastAsia="ar-SA"/>
        </w:rPr>
        <w:t>. Срок поставки товара:</w:t>
      </w:r>
      <w:r>
        <w:rPr>
          <w:rFonts w:ascii="Times New Roman" w:hAnsi="Times New Roman" w:eastAsia="Calibri" w:cs="Times New Roman"/>
          <w:lang w:eastAsia="ar-SA"/>
        </w:rPr>
        <w:t xml:space="preserve"> </w:t>
      </w:r>
    </w:p>
    <w:p w14:paraId="63D88424">
      <w:pPr>
        <w:widowControl/>
        <w:suppressAutoHyphens/>
        <w:ind w:firstLine="0"/>
        <w:textAlignment w:val="baseline"/>
        <w:rPr>
          <w:rFonts w:hint="default" w:ascii="Times New Roman" w:hAnsi="Times New Roman" w:eastAsia="Calibri"/>
          <w:lang w:val="ru-RU" w:eastAsia="ar-SA"/>
        </w:rPr>
      </w:pPr>
      <w:r>
        <w:rPr>
          <w:rFonts w:hint="default" w:ascii="Times New Roman" w:hAnsi="Times New Roman" w:eastAsia="Calibri"/>
          <w:lang w:val="ru-RU" w:eastAsia="ar-SA"/>
        </w:rPr>
        <w:t>- с даты заключения контракта в течение 10 рабочих дней;</w:t>
      </w:r>
    </w:p>
    <w:p w14:paraId="1561AF32">
      <w:pPr>
        <w:widowControl/>
        <w:suppressAutoHyphens/>
        <w:ind w:firstLine="0"/>
        <w:textAlignment w:val="baseline"/>
        <w:rPr>
          <w:rFonts w:hint="default" w:ascii="Times New Roman" w:hAnsi="Times New Roman" w:eastAsia="Calibri"/>
          <w:lang w:val="ru-RU" w:eastAsia="ar-SA"/>
        </w:rPr>
      </w:pPr>
    </w:p>
    <w:p w14:paraId="245171FE">
      <w:pPr>
        <w:widowControl/>
        <w:numPr>
          <w:ilvl w:val="0"/>
          <w:numId w:val="2"/>
        </w:numPr>
        <w:suppressAutoHyphens/>
        <w:ind w:firstLine="0"/>
        <w:textAlignment w:val="baseline"/>
        <w:rPr>
          <w:rFonts w:hint="default" w:ascii="Times New Roman" w:hAnsi="Times New Roman" w:eastAsia="Calibri"/>
          <w:b w:val="0"/>
          <w:bCs w:val="0"/>
          <w:lang w:val="ru-RU" w:eastAsia="ar-SA"/>
        </w:rPr>
      </w:pPr>
      <w:r>
        <w:rPr>
          <w:rFonts w:hint="default" w:ascii="Times New Roman" w:hAnsi="Times New Roman" w:eastAsia="Calibri"/>
          <w:b/>
          <w:bCs/>
          <w:lang w:val="ru-RU" w:eastAsia="ar-SA"/>
        </w:rPr>
        <w:t xml:space="preserve">Оплата: </w:t>
      </w:r>
      <w:r>
        <w:rPr>
          <w:rFonts w:hint="default" w:ascii="Times New Roman" w:hAnsi="Times New Roman" w:eastAsia="Calibri"/>
          <w:b w:val="0"/>
          <w:bCs w:val="0"/>
          <w:lang w:val="ru-RU" w:eastAsia="ar-SA"/>
        </w:rPr>
        <w:t xml:space="preserve"> в течение 15 (пятнадцати) рабочих дней с даты подписания Заказчиком надлежаще оформленного документа о приёмке.</w:t>
      </w:r>
    </w:p>
    <w:p w14:paraId="67D9C119">
      <w:pPr>
        <w:widowControl/>
        <w:suppressAutoHyphens/>
        <w:ind w:firstLine="0"/>
        <w:textAlignment w:val="baseline"/>
        <w:rPr>
          <w:rFonts w:hint="default" w:ascii="Times New Roman" w:hAnsi="Times New Roman" w:eastAsia="Calibri"/>
          <w:lang w:val="ru-RU" w:eastAsia="ar-SA"/>
        </w:rPr>
      </w:pPr>
    </w:p>
    <w:p w14:paraId="76E92D63">
      <w:pPr>
        <w:widowControl/>
        <w:numPr>
          <w:ilvl w:val="0"/>
          <w:numId w:val="2"/>
        </w:numPr>
        <w:suppressAutoHyphens/>
        <w:ind w:left="0" w:leftChars="0" w:firstLine="0" w:firstLineChars="0"/>
        <w:rPr>
          <w:rFonts w:ascii="Times New Roman" w:hAnsi="Times New Roman" w:eastAsia="Calibri" w:cs="Times New Roman"/>
          <w:b/>
          <w:lang w:eastAsia="ar-SA"/>
        </w:rPr>
      </w:pPr>
      <w:r>
        <w:rPr>
          <w:rFonts w:ascii="Times New Roman" w:hAnsi="Times New Roman" w:eastAsia="Calibri" w:cs="Times New Roman"/>
          <w:b/>
          <w:lang w:eastAsia="ar-SA"/>
        </w:rPr>
        <w:t>Описание товара, требуемого к поставке:</w:t>
      </w:r>
    </w:p>
    <w:p w14:paraId="25C2AECA">
      <w:pPr>
        <w:widowControl/>
        <w:numPr>
          <w:numId w:val="0"/>
        </w:numPr>
        <w:suppressAutoHyphens/>
        <w:ind w:leftChars="0"/>
        <w:rPr>
          <w:rFonts w:ascii="Times New Roman" w:hAnsi="Times New Roman" w:eastAsia="Calibri" w:cs="Times New Roman"/>
          <w:b/>
          <w:lang w:eastAsia="ar-SA"/>
        </w:rPr>
      </w:pPr>
    </w:p>
    <w:tbl>
      <w:tblPr>
        <w:tblStyle w:val="12"/>
        <w:tblW w:w="1035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504"/>
        <w:gridCol w:w="1275"/>
        <w:gridCol w:w="1275"/>
        <w:gridCol w:w="1729"/>
      </w:tblGrid>
      <w:tr w14:paraId="155309F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6A7F2221">
            <w:pPr>
              <w:widowControl/>
              <w:suppressAutoHyphens/>
              <w:ind w:firstLine="0"/>
              <w:jc w:val="center"/>
              <w:rPr>
                <w:rFonts w:ascii="Times New Roman" w:hAnsi="Times New Roman" w:eastAsia="Calibri" w:cs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5504" w:type="dxa"/>
            <w:shd w:val="clear" w:color="auto" w:fill="auto"/>
            <w:tcMar>
              <w:left w:w="108" w:type="dxa"/>
            </w:tcMar>
            <w:vAlign w:val="center"/>
          </w:tcPr>
          <w:p w14:paraId="2A4D2CDF">
            <w:pPr>
              <w:widowControl/>
              <w:suppressAutoHyphens/>
              <w:ind w:firstLine="0"/>
              <w:jc w:val="center"/>
              <w:rPr>
                <w:rFonts w:ascii="Times New Roman" w:hAnsi="Times New Roman" w:eastAsia="Calibri" w:cs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eastAsia="ar-SA"/>
              </w:rPr>
              <w:t xml:space="preserve">Наименование показателя 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738AA427">
            <w:pPr>
              <w:widowControl/>
              <w:suppressAutoHyphens/>
              <w:ind w:firstLine="0"/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 w:eastAsia="ar-SA"/>
              </w:rPr>
              <w:t>Кол</w:t>
            </w: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  <w:lang w:val="ru-RU" w:eastAsia="ar-SA"/>
              </w:rPr>
              <w:t>-во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6DBF3B87">
            <w:pPr>
              <w:widowControl/>
              <w:suppressAutoHyphens/>
              <w:ind w:firstLine="0"/>
              <w:jc w:val="center"/>
              <w:rPr>
                <w:rFonts w:ascii="Times New Roman" w:hAnsi="Times New Roman" w:eastAsia="Calibri" w:cs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eastAsia="ar-SA"/>
              </w:rPr>
              <w:t>Единица измерения</w:t>
            </w:r>
          </w:p>
        </w:tc>
        <w:tc>
          <w:tcPr>
            <w:tcW w:w="1729" w:type="dxa"/>
            <w:shd w:val="clear" w:color="auto" w:fill="auto"/>
            <w:tcMar>
              <w:left w:w="108" w:type="dxa"/>
            </w:tcMar>
            <w:vAlign w:val="center"/>
          </w:tcPr>
          <w:p w14:paraId="5C5BA60C">
            <w:pPr>
              <w:widowControl/>
              <w:suppressAutoHyphens/>
              <w:ind w:firstLine="0"/>
              <w:jc w:val="center"/>
              <w:rPr>
                <w:rFonts w:ascii="Times New Roman" w:hAnsi="Times New Roman" w:eastAsia="Calibri" w:cs="Times New Roman"/>
                <w:b/>
                <w:sz w:val="22"/>
                <w:szCs w:val="22"/>
                <w:lang w:eastAsia="ar-SA"/>
              </w:rPr>
            </w:pPr>
          </w:p>
        </w:tc>
      </w:tr>
      <w:tr w14:paraId="6706D7C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2DB112A8">
            <w:pPr>
              <w:widowControl/>
              <w:suppressAutoHyphens/>
              <w:ind w:firstLine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5504" w:type="dxa"/>
            <w:shd w:val="clear" w:color="auto" w:fill="auto"/>
            <w:tcMar>
              <w:left w:w="108" w:type="dxa"/>
            </w:tcMar>
            <w:vAlign w:val="center"/>
          </w:tcPr>
          <w:p w14:paraId="7D258208">
            <w:pPr>
              <w:widowControl/>
              <w:suppressAutoHyphens/>
              <w:ind w:firstLine="0"/>
              <w:rPr>
                <w:rFonts w:ascii="Times New Roman" w:hAnsi="Times New Roman" w:eastAsia="Calibri" w:cs="Times New Roman"/>
                <w:b w:val="0"/>
                <w:bCs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sz w:val="22"/>
                <w:szCs w:val="22"/>
                <w:lang w:eastAsia="ar-SA"/>
              </w:rPr>
              <w:t>Комплект из 4-х перех. 1"*1/2 с руч.воз. в блистер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52FE246E">
            <w:pPr>
              <w:widowControl/>
              <w:suppressAutoHyphens/>
              <w:ind w:firstLine="0"/>
              <w:rPr>
                <w:rFonts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sz w:val="22"/>
                <w:szCs w:val="22"/>
                <w:lang w:val="ru-RU" w:eastAsia="ar-SA"/>
              </w:rPr>
              <w:t>10000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22FA664B">
            <w:pPr>
              <w:widowControl/>
              <w:suppressAutoHyphens/>
              <w:ind w:firstLine="0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  <w:t>Комп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  <w:t>.</w:t>
            </w:r>
          </w:p>
        </w:tc>
        <w:tc>
          <w:tcPr>
            <w:tcW w:w="1729" w:type="dxa"/>
            <w:shd w:val="clear" w:color="auto" w:fill="auto"/>
            <w:tcMar>
              <w:left w:w="108" w:type="dxa"/>
            </w:tcMar>
            <w:vAlign w:val="center"/>
          </w:tcPr>
          <w:p w14:paraId="7B33089C">
            <w:pPr>
              <w:widowControl/>
              <w:suppressAutoHyphens/>
              <w:ind w:firstLine="0"/>
              <w:rPr>
                <w:rFonts w:ascii="Times New Roman" w:hAnsi="Times New Roman" w:eastAsia="Calibri" w:cs="Times New Roman"/>
                <w:b w:val="0"/>
                <w:bCs/>
                <w:sz w:val="22"/>
                <w:szCs w:val="22"/>
                <w:lang w:eastAsia="ar-SA"/>
              </w:rPr>
            </w:pPr>
          </w:p>
        </w:tc>
      </w:tr>
      <w:tr w14:paraId="2FFEDF8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36388CEB">
            <w:pPr>
              <w:widowControl/>
              <w:suppressAutoHyphens/>
              <w:ind w:firstLine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5504" w:type="dxa"/>
            <w:shd w:val="clear" w:color="auto" w:fill="auto"/>
            <w:tcMar>
              <w:left w:w="108" w:type="dxa"/>
            </w:tcMar>
            <w:vAlign w:val="center"/>
          </w:tcPr>
          <w:p w14:paraId="0294E109">
            <w:pPr>
              <w:widowControl/>
              <w:suppressAutoHyphens/>
              <w:ind w:firstLine="0"/>
              <w:rPr>
                <w:rFonts w:ascii="Times New Roman" w:hAnsi="Times New Roman" w:eastAsia="Calibri" w:cs="Times New Roman"/>
                <w:b w:val="0"/>
                <w:bCs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sz w:val="22"/>
                <w:szCs w:val="22"/>
                <w:lang w:eastAsia="ar-SA"/>
              </w:rPr>
              <w:t>Комплект из 4-х перех. 1"*3/4 с руч.воз. в блистер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33F55A3C">
            <w:pPr>
              <w:widowControl/>
              <w:suppressAutoHyphens/>
              <w:ind w:firstLine="0"/>
              <w:rPr>
                <w:rFonts w:ascii="Times New Roman" w:hAnsi="Times New Roman" w:eastAsia="Calibri" w:cs="Times New Roman"/>
                <w:b w:val="0"/>
                <w:bCs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sz w:val="22"/>
                <w:szCs w:val="22"/>
                <w:lang w:eastAsia="ar-SA"/>
              </w:rPr>
              <w:t>3000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5976FBB8">
            <w:pPr>
              <w:widowControl/>
              <w:suppressAutoHyphens/>
              <w:ind w:firstLine="0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  <w:t>Комп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  <w:t>.</w:t>
            </w:r>
          </w:p>
        </w:tc>
        <w:tc>
          <w:tcPr>
            <w:tcW w:w="1729" w:type="dxa"/>
            <w:shd w:val="clear" w:color="auto" w:fill="auto"/>
            <w:tcMar>
              <w:left w:w="108" w:type="dxa"/>
            </w:tcMar>
            <w:vAlign w:val="center"/>
          </w:tcPr>
          <w:p w14:paraId="45CB04FA">
            <w:pPr>
              <w:widowControl/>
              <w:suppressAutoHyphens/>
              <w:ind w:firstLine="0"/>
              <w:rPr>
                <w:rFonts w:ascii="Times New Roman" w:hAnsi="Times New Roman" w:eastAsia="Calibri" w:cs="Times New Roman"/>
                <w:b w:val="0"/>
                <w:bCs/>
                <w:sz w:val="22"/>
                <w:szCs w:val="22"/>
                <w:lang w:eastAsia="ar-SA"/>
              </w:rPr>
            </w:pPr>
          </w:p>
        </w:tc>
      </w:tr>
      <w:tr w14:paraId="3D8DFD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0F2A4108">
            <w:pPr>
              <w:widowControl/>
              <w:suppressAutoHyphens/>
              <w:ind w:firstLine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5504" w:type="dxa"/>
            <w:shd w:val="clear" w:color="auto" w:fill="auto"/>
            <w:tcMar>
              <w:left w:w="108" w:type="dxa"/>
            </w:tcMar>
            <w:vAlign w:val="center"/>
          </w:tcPr>
          <w:p w14:paraId="219E9778">
            <w:pPr>
              <w:widowControl/>
              <w:suppressAutoHyphens/>
              <w:ind w:firstLine="0"/>
              <w:rPr>
                <w:rFonts w:ascii="Times New Roman" w:hAnsi="Times New Roman" w:eastAsia="Calibri" w:cs="Times New Roman"/>
                <w:b w:val="0"/>
                <w:bCs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sz w:val="22"/>
                <w:szCs w:val="22"/>
                <w:lang w:eastAsia="ar-SA"/>
              </w:rPr>
              <w:t>Кронштейн штыревой плоский с дюбелем 7x220мм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0DB8DA45">
            <w:pPr>
              <w:widowControl/>
              <w:suppressAutoHyphens/>
              <w:ind w:firstLine="0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  <w:t>5000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5753322E">
            <w:pPr>
              <w:widowControl/>
              <w:suppressAutoHyphens/>
              <w:ind w:firstLine="0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1729" w:type="dxa"/>
            <w:shd w:val="clear" w:color="auto" w:fill="auto"/>
            <w:tcMar>
              <w:left w:w="108" w:type="dxa"/>
            </w:tcMar>
            <w:vAlign w:val="center"/>
          </w:tcPr>
          <w:p w14:paraId="4EF760B2">
            <w:pPr>
              <w:widowControl/>
              <w:suppressAutoHyphens/>
              <w:ind w:firstLine="0"/>
              <w:rPr>
                <w:rFonts w:ascii="Times New Roman" w:hAnsi="Times New Roman" w:eastAsia="Calibri" w:cs="Times New Roman"/>
                <w:b w:val="0"/>
                <w:bCs/>
                <w:sz w:val="22"/>
                <w:szCs w:val="22"/>
                <w:lang w:eastAsia="ar-SA"/>
              </w:rPr>
            </w:pPr>
          </w:p>
        </w:tc>
      </w:tr>
      <w:tr w14:paraId="23789E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2377E529">
            <w:pPr>
              <w:widowControl/>
              <w:suppressAutoHyphens/>
              <w:ind w:firstLine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5504" w:type="dxa"/>
            <w:shd w:val="clear" w:color="auto" w:fill="auto"/>
            <w:tcMar>
              <w:left w:w="108" w:type="dxa"/>
            </w:tcMar>
            <w:vAlign w:val="center"/>
          </w:tcPr>
          <w:p w14:paraId="4C9FAD36">
            <w:pPr>
              <w:widowControl/>
              <w:suppressAutoHyphens/>
              <w:ind w:firstLine="0"/>
              <w:rPr>
                <w:rFonts w:ascii="Times New Roman" w:hAnsi="Times New Roman" w:eastAsia="Calibri" w:cs="Times New Roman"/>
                <w:b w:val="0"/>
                <w:bCs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sz w:val="22"/>
                <w:szCs w:val="22"/>
                <w:lang w:eastAsia="ar-SA"/>
              </w:rPr>
              <w:t>Кронштейн штыревой плоский с дюбелем 7x250мм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03D0236F">
            <w:pPr>
              <w:widowControl/>
              <w:suppressAutoHyphens/>
              <w:ind w:firstLine="0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  <w:t>1000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2B9EF6A4">
            <w:pPr>
              <w:widowControl/>
              <w:suppressAutoHyphens/>
              <w:ind w:firstLine="0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1729" w:type="dxa"/>
            <w:shd w:val="clear" w:color="auto" w:fill="auto"/>
            <w:tcMar>
              <w:left w:w="108" w:type="dxa"/>
            </w:tcMar>
            <w:vAlign w:val="center"/>
          </w:tcPr>
          <w:p w14:paraId="2FFB4ECA">
            <w:pPr>
              <w:widowControl/>
              <w:suppressAutoHyphens/>
              <w:ind w:firstLine="0"/>
              <w:rPr>
                <w:rFonts w:ascii="Times New Roman" w:hAnsi="Times New Roman" w:eastAsia="Calibri" w:cs="Times New Roman"/>
                <w:b w:val="0"/>
                <w:bCs/>
                <w:sz w:val="22"/>
                <w:szCs w:val="22"/>
                <w:lang w:eastAsia="ar-SA"/>
              </w:rPr>
            </w:pPr>
          </w:p>
        </w:tc>
      </w:tr>
      <w:tr w14:paraId="6F663D9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0627DD87">
            <w:pPr>
              <w:widowControl/>
              <w:suppressAutoHyphens/>
              <w:ind w:firstLine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  <w:t>5</w:t>
            </w:r>
          </w:p>
        </w:tc>
        <w:tc>
          <w:tcPr>
            <w:tcW w:w="5504" w:type="dxa"/>
            <w:shd w:val="clear" w:color="auto" w:fill="auto"/>
            <w:tcMar>
              <w:left w:w="108" w:type="dxa"/>
            </w:tcMar>
            <w:vAlign w:val="center"/>
          </w:tcPr>
          <w:p w14:paraId="7DA17B14">
            <w:pPr>
              <w:widowControl/>
              <w:suppressAutoHyphens/>
              <w:ind w:firstLine="0"/>
              <w:rPr>
                <w:rFonts w:hint="default" w:ascii="Times New Roman" w:hAnsi="Times New Roman" w:eastAsia="Calibri"/>
                <w:b w:val="0"/>
                <w:bCs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sz w:val="22"/>
                <w:szCs w:val="22"/>
                <w:lang w:eastAsia="ar-SA"/>
              </w:rPr>
              <w:t>Соединительный ниппель радиаторный 1"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20D2FA3E">
            <w:pPr>
              <w:widowControl/>
              <w:suppressAutoHyphens/>
              <w:ind w:firstLine="0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  <w:t>1000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7E6FA3D3">
            <w:pPr>
              <w:widowControl/>
              <w:suppressAutoHyphens/>
              <w:ind w:firstLine="0"/>
              <w:rPr>
                <w:rFonts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1729" w:type="dxa"/>
            <w:shd w:val="clear" w:color="auto" w:fill="auto"/>
            <w:tcMar>
              <w:left w:w="108" w:type="dxa"/>
            </w:tcMar>
            <w:vAlign w:val="center"/>
          </w:tcPr>
          <w:p w14:paraId="73F07370">
            <w:pPr>
              <w:widowControl/>
              <w:suppressAutoHyphens/>
              <w:ind w:firstLine="0"/>
              <w:rPr>
                <w:rFonts w:ascii="Times New Roman" w:hAnsi="Times New Roman" w:eastAsia="Calibri" w:cs="Times New Roman"/>
                <w:b w:val="0"/>
                <w:bCs/>
                <w:sz w:val="22"/>
                <w:szCs w:val="22"/>
                <w:lang w:eastAsia="ar-SA"/>
              </w:rPr>
            </w:pPr>
          </w:p>
        </w:tc>
      </w:tr>
      <w:tr w14:paraId="5B87C6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7CFF73E8">
            <w:pPr>
              <w:widowControl/>
              <w:suppressAutoHyphens/>
              <w:ind w:firstLine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  <w:t>6</w:t>
            </w:r>
          </w:p>
        </w:tc>
        <w:tc>
          <w:tcPr>
            <w:tcW w:w="5504" w:type="dxa"/>
            <w:shd w:val="clear" w:color="auto" w:fill="auto"/>
            <w:tcMar>
              <w:left w:w="108" w:type="dxa"/>
            </w:tcMar>
            <w:vAlign w:val="center"/>
          </w:tcPr>
          <w:p w14:paraId="6DAA98B7">
            <w:pPr>
              <w:widowControl/>
              <w:suppressAutoHyphens/>
              <w:ind w:firstLine="0"/>
              <w:rPr>
                <w:rFonts w:hint="default" w:ascii="Times New Roman" w:hAnsi="Times New Roman" w:eastAsia="Calibri"/>
                <w:b w:val="0"/>
                <w:bCs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sz w:val="22"/>
                <w:szCs w:val="22"/>
                <w:lang w:eastAsia="ar-SA"/>
              </w:rPr>
              <w:t>Прокладка межсекционная д/радиаторов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4D03B30E">
            <w:pPr>
              <w:widowControl/>
              <w:suppressAutoHyphens/>
              <w:ind w:firstLine="0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  <w:t>5000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0EEF1787">
            <w:pPr>
              <w:widowControl/>
              <w:suppressAutoHyphens/>
              <w:ind w:firstLine="0"/>
              <w:rPr>
                <w:rFonts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1729" w:type="dxa"/>
            <w:shd w:val="clear" w:color="auto" w:fill="auto"/>
            <w:tcMar>
              <w:left w:w="108" w:type="dxa"/>
            </w:tcMar>
            <w:vAlign w:val="center"/>
          </w:tcPr>
          <w:p w14:paraId="79E86120">
            <w:pPr>
              <w:widowControl/>
              <w:suppressAutoHyphens/>
              <w:ind w:firstLine="0"/>
              <w:rPr>
                <w:rFonts w:ascii="Times New Roman" w:hAnsi="Times New Roman" w:eastAsia="Calibri" w:cs="Times New Roman"/>
                <w:b w:val="0"/>
                <w:bCs/>
                <w:sz w:val="22"/>
                <w:szCs w:val="22"/>
                <w:lang w:eastAsia="ar-SA"/>
              </w:rPr>
            </w:pPr>
          </w:p>
        </w:tc>
      </w:tr>
      <w:tr w14:paraId="217A0F4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4A03A95E">
            <w:pPr>
              <w:widowControl/>
              <w:suppressAutoHyphens/>
              <w:ind w:firstLine="0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  <w:t>7</w:t>
            </w:r>
          </w:p>
        </w:tc>
        <w:tc>
          <w:tcPr>
            <w:tcW w:w="5504" w:type="dxa"/>
            <w:shd w:val="clear" w:color="auto" w:fill="auto"/>
            <w:tcMar>
              <w:left w:w="108" w:type="dxa"/>
            </w:tcMar>
            <w:vAlign w:val="center"/>
          </w:tcPr>
          <w:p w14:paraId="3B885D89">
            <w:pPr>
              <w:widowControl/>
              <w:suppressAutoHyphens/>
              <w:ind w:firstLine="0"/>
              <w:rPr>
                <w:rFonts w:hint="default" w:ascii="Times New Roman" w:hAnsi="Times New Roman" w:eastAsia="Calibri"/>
                <w:b w:val="0"/>
                <w:bCs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eastAsia="Calibri"/>
                <w:b w:val="0"/>
                <w:bCs/>
                <w:sz w:val="22"/>
                <w:szCs w:val="22"/>
                <w:lang w:eastAsia="ar-SA"/>
              </w:rPr>
              <w:t>Кран Маевского 1/2н  (под отвер.)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6D41BC5B">
            <w:pPr>
              <w:widowControl/>
              <w:suppressAutoHyphens/>
              <w:ind w:firstLine="0"/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  <w:t>500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1F6BBC70">
            <w:pPr>
              <w:widowControl/>
              <w:suppressAutoHyphens/>
              <w:ind w:firstLine="0"/>
              <w:rPr>
                <w:rFonts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eastAsia="Calibri" w:cs="Times New Roman"/>
                <w:b w:val="0"/>
                <w:bCs/>
                <w:sz w:val="22"/>
                <w:szCs w:val="22"/>
                <w:lang w:val="ru-RU" w:eastAsia="ar-SA"/>
              </w:rPr>
              <w:t>шт</w:t>
            </w:r>
          </w:p>
        </w:tc>
        <w:tc>
          <w:tcPr>
            <w:tcW w:w="1729" w:type="dxa"/>
            <w:shd w:val="clear" w:color="auto" w:fill="auto"/>
            <w:tcMar>
              <w:left w:w="108" w:type="dxa"/>
            </w:tcMar>
            <w:vAlign w:val="center"/>
          </w:tcPr>
          <w:p w14:paraId="758942AD">
            <w:pPr>
              <w:widowControl/>
              <w:suppressAutoHyphens/>
              <w:ind w:firstLine="0"/>
              <w:rPr>
                <w:rFonts w:ascii="Times New Roman" w:hAnsi="Times New Roman" w:eastAsia="Calibri" w:cs="Times New Roman"/>
                <w:b w:val="0"/>
                <w:bCs/>
                <w:sz w:val="22"/>
                <w:szCs w:val="22"/>
                <w:lang w:eastAsia="ar-SA"/>
              </w:rPr>
            </w:pPr>
          </w:p>
        </w:tc>
      </w:tr>
    </w:tbl>
    <w:p w14:paraId="289082AD">
      <w:pPr>
        <w:tabs>
          <w:tab w:val="left" w:pos="3285"/>
        </w:tabs>
        <w:ind w:firstLine="0"/>
        <w:jc w:val="center"/>
      </w:pPr>
    </w:p>
    <w:sectPr>
      <w:pgSz w:w="11906" w:h="16838"/>
      <w:pgMar w:top="567" w:right="567" w:bottom="1134" w:left="567" w:header="0" w:footer="0" w:gutter="0"/>
      <w:cols w:space="720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240C5E"/>
    <w:multiLevelType w:val="singleLevel"/>
    <w:tmpl w:val="F4240C5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9DE5999"/>
    <w:multiLevelType w:val="singleLevel"/>
    <w:tmpl w:val="29DE5999"/>
    <w:lvl w:ilvl="0" w:tentative="0">
      <w:start w:val="4"/>
      <w:numFmt w:val="decimal"/>
      <w:suff w:val="space"/>
      <w:lvlText w:val="%1."/>
      <w:lvlJc w:val="left"/>
      <w:rPr>
        <w:rFonts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A8"/>
    <w:rsid w:val="000F66BF"/>
    <w:rsid w:val="00104D25"/>
    <w:rsid w:val="001263B8"/>
    <w:rsid w:val="002C4BA2"/>
    <w:rsid w:val="00362AE5"/>
    <w:rsid w:val="003D6A07"/>
    <w:rsid w:val="003F3F25"/>
    <w:rsid w:val="00466F8F"/>
    <w:rsid w:val="00543EC7"/>
    <w:rsid w:val="00590B09"/>
    <w:rsid w:val="005A5673"/>
    <w:rsid w:val="005D07A8"/>
    <w:rsid w:val="007E7D99"/>
    <w:rsid w:val="008B7F71"/>
    <w:rsid w:val="00900C60"/>
    <w:rsid w:val="00A16B2B"/>
    <w:rsid w:val="00A32169"/>
    <w:rsid w:val="00A86942"/>
    <w:rsid w:val="00BE170F"/>
    <w:rsid w:val="00CB5B3F"/>
    <w:rsid w:val="00F161B9"/>
    <w:rsid w:val="00F50367"/>
    <w:rsid w:val="00FC06F7"/>
    <w:rsid w:val="03AE2DD9"/>
    <w:rsid w:val="0FCB78E6"/>
    <w:rsid w:val="19A7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ind w:firstLine="720"/>
      <w:jc w:val="both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paragraph" w:styleId="2">
    <w:name w:val="heading 1"/>
    <w:basedOn w:val="1"/>
    <w:link w:val="13"/>
    <w:qFormat/>
    <w:uiPriority w:val="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styleId="6">
    <w:name w:val="header"/>
    <w:basedOn w:val="1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Body Text"/>
    <w:basedOn w:val="1"/>
    <w:qFormat/>
    <w:uiPriority w:val="0"/>
    <w:pPr>
      <w:spacing w:after="140" w:line="288" w:lineRule="auto"/>
    </w:pPr>
  </w:style>
  <w:style w:type="paragraph" w:styleId="8">
    <w:name w:val="index heading"/>
    <w:basedOn w:val="1"/>
    <w:qFormat/>
    <w:uiPriority w:val="0"/>
    <w:pPr>
      <w:suppressLineNumbers/>
    </w:pPr>
  </w:style>
  <w:style w:type="paragraph" w:styleId="9">
    <w:name w:val="Title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10">
    <w:name w:val="footer"/>
    <w:basedOn w:val="1"/>
    <w:unhideWhenUsed/>
    <w:qFormat/>
    <w:uiPriority w:val="99"/>
    <w:pPr>
      <w:tabs>
        <w:tab w:val="center" w:pos="4677"/>
        <w:tab w:val="right" w:pos="9355"/>
      </w:tabs>
    </w:pPr>
  </w:style>
  <w:style w:type="paragraph" w:styleId="11">
    <w:name w:val="List"/>
    <w:basedOn w:val="7"/>
    <w:qFormat/>
    <w:uiPriority w:val="0"/>
  </w:style>
  <w:style w:type="table" w:styleId="12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Заголовок 1 Знак"/>
    <w:basedOn w:val="3"/>
    <w:link w:val="2"/>
    <w:qFormat/>
    <w:uiPriority w:val="99"/>
    <w:rPr>
      <w:rFonts w:ascii="Arial" w:hAnsi="Arial" w:eastAsia="Times New Roman" w:cs="Arial"/>
      <w:b/>
      <w:bCs/>
      <w:color w:val="26282F"/>
      <w:sz w:val="24"/>
      <w:szCs w:val="24"/>
      <w:lang w:eastAsia="ru-RU"/>
    </w:rPr>
  </w:style>
  <w:style w:type="character" w:customStyle="1" w:styleId="14">
    <w:name w:val="Интернет-ссылка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Верхний колонтитул Знак"/>
    <w:basedOn w:val="3"/>
    <w:qFormat/>
    <w:uiPriority w:val="99"/>
    <w:rPr>
      <w:rFonts w:ascii="Arial" w:hAnsi="Arial" w:eastAsia="Times New Roman" w:cs="Arial"/>
      <w:sz w:val="24"/>
      <w:szCs w:val="24"/>
      <w:lang w:eastAsia="ru-RU"/>
    </w:rPr>
  </w:style>
  <w:style w:type="character" w:customStyle="1" w:styleId="16">
    <w:name w:val="Нижний колонтитул Знак"/>
    <w:basedOn w:val="3"/>
    <w:qFormat/>
    <w:uiPriority w:val="99"/>
    <w:rPr>
      <w:rFonts w:ascii="Arial" w:hAnsi="Arial" w:eastAsia="Times New Roman" w:cs="Arial"/>
      <w:sz w:val="24"/>
      <w:szCs w:val="24"/>
      <w:lang w:eastAsia="ru-RU"/>
    </w:rPr>
  </w:style>
  <w:style w:type="paragraph" w:styleId="17">
    <w:name w:val="No Spacing"/>
    <w:qFormat/>
    <w:uiPriority w:val="99"/>
    <w:rPr>
      <w:rFonts w:cs="Times New Roman" w:asciiTheme="minorHAnsi" w:hAnsiTheme="minorHAnsi" w:eastAsiaTheme="minorHAnsi"/>
      <w:sz w:val="24"/>
      <w:szCs w:val="22"/>
      <w:lang w:val="ru-RU" w:eastAsia="en-US" w:bidi="ar-SA"/>
    </w:rPr>
  </w:style>
  <w:style w:type="paragraph" w:customStyle="1" w:styleId="18">
    <w:name w:val="Текст1"/>
    <w:basedOn w:val="1"/>
    <w:qFormat/>
    <w:uiPriority w:val="0"/>
    <w:pPr>
      <w:widowControl/>
      <w:suppressAutoHyphens/>
      <w:spacing w:line="360" w:lineRule="auto"/>
    </w:pPr>
    <w:rPr>
      <w:rFonts w:ascii="Times New Roman" w:hAnsi="Times New Roman" w:cs="Calibri"/>
      <w:sz w:val="28"/>
      <w:szCs w:val="28"/>
      <w:lang w:eastAsia="ar-SA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paragraph" w:customStyle="1" w:styleId="20">
    <w:name w:val="Содержимое врезки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692</Words>
  <Characters>3951</Characters>
  <Lines>32</Lines>
  <Paragraphs>9</Paragraphs>
  <TotalTime>6</TotalTime>
  <ScaleCrop>false</ScaleCrop>
  <LinksUpToDate>false</LinksUpToDate>
  <CharactersWithSpaces>4634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2022-02-01T13:07:00Z</dcterms:created>
  <dc:creator>Меретина Лариса Дмитриевна</dc:creator>
  <cp:lastModifiedBy>ХлынинаКН</cp:lastModifiedBy>
  <cp:lastPrinted>2022-09-20T07:39:00Z</cp:lastPrinted>
  <dcterms:modified xsi:type="dcterms:W3CDTF">2024-06-18T12:07:58Z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1049-12.2.0.17119</vt:lpwstr>
  </property>
  <property fmtid="{D5CDD505-2E9C-101B-9397-08002B2CF9AE}" pid="9" name="ICV">
    <vt:lpwstr>86DD0E8803C64870BC1752E503E12A23_12</vt:lpwstr>
  </property>
</Properties>
</file>