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F8D3" w14:textId="6020F7DF" w:rsidR="006646BC" w:rsidRPr="00E3790C" w:rsidRDefault="00E3790C" w:rsidP="00E3790C">
      <w:pPr>
        <w:spacing w:line="276" w:lineRule="auto"/>
        <w:ind w:left="59"/>
        <w:jc w:val="right"/>
        <w:rPr>
          <w:rFonts w:ascii="Times New Roman" w:hAnsi="Times New Roman" w:cs="Times New Roman"/>
        </w:rPr>
      </w:pPr>
      <w:r w:rsidRPr="00E3790C">
        <w:rPr>
          <w:rFonts w:ascii="Times New Roman" w:eastAsia="Times New Roman" w:hAnsi="Times New Roman" w:cs="Times New Roman"/>
          <w:color w:val="231F20"/>
          <w:sz w:val="24"/>
          <w:szCs w:val="24"/>
          <w:bdr w:val="none" w:sz="0" w:space="0" w:color="auto" w:frame="1"/>
          <w:lang w:eastAsia="ru-RU"/>
        </w:rPr>
        <w:t>Приложение №1</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621"/>
        <w:gridCol w:w="2685"/>
        <w:gridCol w:w="2689"/>
      </w:tblGrid>
      <w:tr w:rsidR="00812595" w:rsidRPr="0077648F" w14:paraId="5050AA18" w14:textId="77777777" w:rsidTr="004A5302">
        <w:trPr>
          <w:tblHeader/>
        </w:trPr>
        <w:tc>
          <w:tcPr>
            <w:tcW w:w="366" w:type="pct"/>
          </w:tcPr>
          <w:p w14:paraId="28156762"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w:t>
            </w:r>
          </w:p>
        </w:tc>
        <w:tc>
          <w:tcPr>
            <w:tcW w:w="1866" w:type="pct"/>
          </w:tcPr>
          <w:p w14:paraId="582BF20B" w14:textId="77777777" w:rsidR="00812595" w:rsidRPr="0077648F" w:rsidRDefault="00812595" w:rsidP="0077648F">
            <w:pPr>
              <w:pStyle w:val="a9"/>
              <w:rPr>
                <w:rFonts w:ascii="Times New Roman" w:hAnsi="Times New Roman" w:cs="Times New Roman"/>
                <w:b/>
              </w:rPr>
            </w:pPr>
            <w:r w:rsidRPr="0077648F">
              <w:rPr>
                <w:rFonts w:ascii="Times New Roman" w:hAnsi="Times New Roman" w:cs="Times New Roman"/>
                <w:b/>
              </w:rPr>
              <w:t>Наименование этапов задания</w:t>
            </w:r>
          </w:p>
        </w:tc>
        <w:tc>
          <w:tcPr>
            <w:tcW w:w="2767" w:type="pct"/>
            <w:gridSpan w:val="2"/>
            <w:vAlign w:val="center"/>
          </w:tcPr>
          <w:p w14:paraId="28F168DD" w14:textId="77777777" w:rsidR="00812595" w:rsidRPr="0077648F" w:rsidRDefault="00812595" w:rsidP="0077648F">
            <w:pPr>
              <w:pStyle w:val="a9"/>
              <w:rPr>
                <w:rFonts w:ascii="Times New Roman" w:hAnsi="Times New Roman" w:cs="Times New Roman"/>
                <w:b/>
              </w:rPr>
            </w:pPr>
            <w:r w:rsidRPr="0077648F">
              <w:rPr>
                <w:rFonts w:ascii="Times New Roman" w:hAnsi="Times New Roman" w:cs="Times New Roman"/>
                <w:b/>
              </w:rPr>
              <w:t>Содержание этапов</w:t>
            </w:r>
          </w:p>
        </w:tc>
      </w:tr>
      <w:tr w:rsidR="00812595" w:rsidRPr="0077648F" w14:paraId="15847C24" w14:textId="77777777" w:rsidTr="004A5302">
        <w:tc>
          <w:tcPr>
            <w:tcW w:w="366" w:type="pct"/>
          </w:tcPr>
          <w:p w14:paraId="419A4352"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1</w:t>
            </w:r>
          </w:p>
        </w:tc>
        <w:tc>
          <w:tcPr>
            <w:tcW w:w="1866" w:type="pct"/>
          </w:tcPr>
          <w:p w14:paraId="56156A25"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 xml:space="preserve">Основание для выполнения </w:t>
            </w:r>
          </w:p>
          <w:p w14:paraId="0E95E09D" w14:textId="3DC826A3" w:rsidR="00812595" w:rsidRPr="0077648F" w:rsidRDefault="00AB57AB" w:rsidP="0077648F">
            <w:pPr>
              <w:pStyle w:val="a9"/>
              <w:rPr>
                <w:rFonts w:ascii="Times New Roman" w:hAnsi="Times New Roman" w:cs="Times New Roman"/>
                <w:bCs/>
              </w:rPr>
            </w:pPr>
            <w:r w:rsidRPr="0077648F">
              <w:rPr>
                <w:rFonts w:ascii="Times New Roman" w:hAnsi="Times New Roman" w:cs="Times New Roman"/>
                <w:bCs/>
              </w:rPr>
              <w:t>Р</w:t>
            </w:r>
            <w:r w:rsidR="00812595" w:rsidRPr="0077648F">
              <w:rPr>
                <w:rFonts w:ascii="Times New Roman" w:hAnsi="Times New Roman" w:cs="Times New Roman"/>
                <w:bCs/>
              </w:rPr>
              <w:t>абот</w:t>
            </w:r>
            <w:r w:rsidRPr="0077648F">
              <w:rPr>
                <w:rFonts w:ascii="Times New Roman" w:hAnsi="Times New Roman" w:cs="Times New Roman"/>
                <w:bCs/>
              </w:rPr>
              <w:t xml:space="preserve"> (исходная документация)</w:t>
            </w:r>
          </w:p>
        </w:tc>
        <w:tc>
          <w:tcPr>
            <w:tcW w:w="2767" w:type="pct"/>
            <w:gridSpan w:val="2"/>
          </w:tcPr>
          <w:p w14:paraId="26D6B257"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Рабочие чертежи (предоставляются по запросу)</w:t>
            </w:r>
          </w:p>
        </w:tc>
      </w:tr>
      <w:tr w:rsidR="00812595" w:rsidRPr="0077648F" w14:paraId="3D3214B3" w14:textId="77777777" w:rsidTr="004A5302">
        <w:tc>
          <w:tcPr>
            <w:tcW w:w="366" w:type="pct"/>
          </w:tcPr>
          <w:p w14:paraId="169B1DF7"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2</w:t>
            </w:r>
          </w:p>
        </w:tc>
        <w:tc>
          <w:tcPr>
            <w:tcW w:w="1866" w:type="pct"/>
          </w:tcPr>
          <w:p w14:paraId="57D938A3"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Наименование объекта и</w:t>
            </w:r>
          </w:p>
          <w:p w14:paraId="435EAFFD"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вид строительства</w:t>
            </w:r>
          </w:p>
        </w:tc>
        <w:tc>
          <w:tcPr>
            <w:tcW w:w="2767" w:type="pct"/>
            <w:gridSpan w:val="2"/>
          </w:tcPr>
          <w:p w14:paraId="62284027" w14:textId="79A52038" w:rsidR="00812595" w:rsidRPr="0077648F" w:rsidRDefault="006646BC" w:rsidP="0077648F">
            <w:pPr>
              <w:pStyle w:val="a9"/>
              <w:rPr>
                <w:rFonts w:ascii="Times New Roman" w:hAnsi="Times New Roman" w:cs="Times New Roman"/>
              </w:rPr>
            </w:pPr>
            <w:r>
              <w:rPr>
                <w:rFonts w:ascii="Times New Roman" w:hAnsi="Times New Roman" w:cs="Times New Roman"/>
              </w:rPr>
              <w:t>«</w:t>
            </w:r>
            <w:r w:rsidR="00812595" w:rsidRPr="0077648F">
              <w:rPr>
                <w:rFonts w:ascii="Times New Roman" w:hAnsi="Times New Roman" w:cs="Times New Roman"/>
              </w:rPr>
              <w:t>Новое строительство ДСК №2</w:t>
            </w:r>
            <w:r>
              <w:rPr>
                <w:rFonts w:ascii="Times New Roman" w:hAnsi="Times New Roman" w:cs="Times New Roman"/>
              </w:rPr>
              <w:t>», «</w:t>
            </w:r>
            <w:r w:rsidRPr="006646BC">
              <w:rPr>
                <w:rFonts w:ascii="Times New Roman" w:hAnsi="Times New Roman" w:cs="Times New Roman"/>
                <w:bCs/>
              </w:rPr>
              <w:t>Модернизация существующего ДСК №1 - строительство третьей стадии дробления</w:t>
            </w:r>
            <w:r>
              <w:rPr>
                <w:rFonts w:ascii="Times New Roman" w:hAnsi="Times New Roman" w:cs="Times New Roman"/>
                <w:bCs/>
              </w:rPr>
              <w:t>»</w:t>
            </w:r>
          </w:p>
        </w:tc>
      </w:tr>
      <w:tr w:rsidR="00812595" w:rsidRPr="0077648F" w14:paraId="27E6D1F5" w14:textId="77777777" w:rsidTr="004A5302">
        <w:tc>
          <w:tcPr>
            <w:tcW w:w="366" w:type="pct"/>
          </w:tcPr>
          <w:p w14:paraId="4550EC85"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3</w:t>
            </w:r>
          </w:p>
        </w:tc>
        <w:tc>
          <w:tcPr>
            <w:tcW w:w="1866" w:type="pct"/>
          </w:tcPr>
          <w:p w14:paraId="4C8E8DD2"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Функциональное назначение</w:t>
            </w:r>
          </w:p>
          <w:p w14:paraId="13E39386"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Уровень ответственности</w:t>
            </w:r>
          </w:p>
        </w:tc>
        <w:tc>
          <w:tcPr>
            <w:tcW w:w="2767" w:type="pct"/>
            <w:gridSpan w:val="2"/>
          </w:tcPr>
          <w:p w14:paraId="1C9F342E"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Переработка природных каменных материалов</w:t>
            </w:r>
          </w:p>
          <w:p w14:paraId="22A17A8A"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 xml:space="preserve">Нормальный </w:t>
            </w:r>
          </w:p>
        </w:tc>
      </w:tr>
      <w:tr w:rsidR="00812595" w:rsidRPr="0077648F" w14:paraId="63E56D93" w14:textId="77777777" w:rsidTr="004A5302">
        <w:tc>
          <w:tcPr>
            <w:tcW w:w="366" w:type="pct"/>
          </w:tcPr>
          <w:p w14:paraId="5D1164F7"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4</w:t>
            </w:r>
          </w:p>
        </w:tc>
        <w:tc>
          <w:tcPr>
            <w:tcW w:w="1866" w:type="pct"/>
          </w:tcPr>
          <w:p w14:paraId="7F5B4413"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Местоположение объектов</w:t>
            </w:r>
          </w:p>
        </w:tc>
        <w:tc>
          <w:tcPr>
            <w:tcW w:w="2767" w:type="pct"/>
            <w:gridSpan w:val="2"/>
          </w:tcPr>
          <w:p w14:paraId="6B4F7FC4"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Воронежская область, р-он Богучарский, земельный участок кадастровый номер 36:03:5300001:99</w:t>
            </w:r>
          </w:p>
        </w:tc>
      </w:tr>
      <w:tr w:rsidR="00812595" w:rsidRPr="0077648F" w14:paraId="17CE0D3B" w14:textId="77777777" w:rsidTr="004A5302">
        <w:tc>
          <w:tcPr>
            <w:tcW w:w="366" w:type="pct"/>
          </w:tcPr>
          <w:p w14:paraId="73A9857A"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5</w:t>
            </w:r>
          </w:p>
        </w:tc>
        <w:tc>
          <w:tcPr>
            <w:tcW w:w="1866" w:type="pct"/>
          </w:tcPr>
          <w:p w14:paraId="49729ACC"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Заказчик</w:t>
            </w:r>
          </w:p>
        </w:tc>
        <w:tc>
          <w:tcPr>
            <w:tcW w:w="2767" w:type="pct"/>
            <w:gridSpan w:val="2"/>
          </w:tcPr>
          <w:p w14:paraId="767FAFC0" w14:textId="77777777" w:rsidR="00AB57AB" w:rsidRPr="0077648F" w:rsidRDefault="00812595" w:rsidP="0077648F">
            <w:pPr>
              <w:pStyle w:val="a9"/>
              <w:rPr>
                <w:rFonts w:ascii="Times New Roman" w:hAnsi="Times New Roman" w:cs="Times New Roman"/>
              </w:rPr>
            </w:pPr>
            <w:r w:rsidRPr="0077648F">
              <w:rPr>
                <w:rFonts w:ascii="Times New Roman" w:hAnsi="Times New Roman" w:cs="Times New Roman"/>
              </w:rPr>
              <w:t xml:space="preserve">ООО «Тихий Дон» </w:t>
            </w:r>
          </w:p>
          <w:p w14:paraId="4CA95927" w14:textId="63E58081" w:rsidR="00812595" w:rsidRPr="0077648F" w:rsidRDefault="00812595" w:rsidP="0077648F">
            <w:pPr>
              <w:pStyle w:val="a9"/>
              <w:rPr>
                <w:rFonts w:ascii="Times New Roman" w:hAnsi="Times New Roman" w:cs="Times New Roman"/>
              </w:rPr>
            </w:pPr>
            <w:r w:rsidRPr="0077648F">
              <w:rPr>
                <w:rFonts w:ascii="Times New Roman" w:hAnsi="Times New Roman" w:cs="Times New Roman"/>
              </w:rPr>
              <w:t>ИНН 3603004730; КПП 360301001</w:t>
            </w:r>
          </w:p>
        </w:tc>
      </w:tr>
      <w:tr w:rsidR="00812595" w:rsidRPr="0077648F" w14:paraId="2BBFA8F5" w14:textId="77777777" w:rsidTr="004A5302">
        <w:tc>
          <w:tcPr>
            <w:tcW w:w="366" w:type="pct"/>
          </w:tcPr>
          <w:p w14:paraId="56DE3EAA"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6</w:t>
            </w:r>
          </w:p>
        </w:tc>
        <w:tc>
          <w:tcPr>
            <w:tcW w:w="1866" w:type="pct"/>
          </w:tcPr>
          <w:p w14:paraId="2716DC5F"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Сведения о наличие материалов ранее выполненных изысканий</w:t>
            </w:r>
          </w:p>
        </w:tc>
        <w:tc>
          <w:tcPr>
            <w:tcW w:w="2767" w:type="pct"/>
            <w:gridSpan w:val="2"/>
          </w:tcPr>
          <w:p w14:paraId="3310EF78"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Не имеется (выполняет подрядная организация в рамках договора на проектирование)</w:t>
            </w:r>
          </w:p>
        </w:tc>
      </w:tr>
      <w:tr w:rsidR="00812595" w:rsidRPr="0077648F" w14:paraId="7DA0EC2A" w14:textId="77777777" w:rsidTr="004A5302">
        <w:tc>
          <w:tcPr>
            <w:tcW w:w="366" w:type="pct"/>
          </w:tcPr>
          <w:p w14:paraId="72C19B17"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7</w:t>
            </w:r>
          </w:p>
        </w:tc>
        <w:tc>
          <w:tcPr>
            <w:tcW w:w="1866" w:type="pct"/>
          </w:tcPr>
          <w:p w14:paraId="0867A444"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Цели и задачи инженерно-геодезических и</w:t>
            </w:r>
          </w:p>
          <w:p w14:paraId="0B156F31"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инженерно-геологических изысканий</w:t>
            </w:r>
          </w:p>
        </w:tc>
        <w:tc>
          <w:tcPr>
            <w:tcW w:w="2767" w:type="pct"/>
            <w:gridSpan w:val="2"/>
          </w:tcPr>
          <w:p w14:paraId="50575DE7"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 xml:space="preserve">1. Организация, проведение комплекса геодезических, геологических исследований и инженерных изысканий, моделирования </w:t>
            </w:r>
            <w:proofErr w:type="spellStart"/>
            <w:r w:rsidRPr="0077648F">
              <w:rPr>
                <w:rFonts w:ascii="Times New Roman" w:hAnsi="Times New Roman" w:cs="Times New Roman"/>
              </w:rPr>
              <w:t>геомеханических</w:t>
            </w:r>
            <w:proofErr w:type="spellEnd"/>
            <w:r w:rsidRPr="0077648F">
              <w:rPr>
                <w:rFonts w:ascii="Times New Roman" w:hAnsi="Times New Roman" w:cs="Times New Roman"/>
              </w:rPr>
              <w:t xml:space="preserve"> процессов, развивающихся в массиве горных пород при техногенном внедрении в лабораторных условиях, а также для определения основных физико-механических характеристик горных пород при их деформации и разрушении под возникающими нагрузками, где изучается рельеф местности, грунт, химический состав грунтовых, подземных вод, свойства горных пород и прочие показатели.</w:t>
            </w:r>
          </w:p>
          <w:p w14:paraId="42BA3C1D"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2. После проведения инженерно-геодезических, геологических исследований и на основании отчетной документация, необходимо разработать проектную документацию для устройства фундаментных оснований под оборудование, где будут определены, этапы строительства, объёмы выполняемых работ и количество необходимых материалов.</w:t>
            </w:r>
          </w:p>
        </w:tc>
      </w:tr>
      <w:tr w:rsidR="00812595" w:rsidRPr="0077648F" w14:paraId="16B6964D" w14:textId="77777777" w:rsidTr="004A5302">
        <w:tc>
          <w:tcPr>
            <w:tcW w:w="366" w:type="pct"/>
          </w:tcPr>
          <w:p w14:paraId="2190F9FA"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8</w:t>
            </w:r>
          </w:p>
        </w:tc>
        <w:tc>
          <w:tcPr>
            <w:tcW w:w="1866" w:type="pct"/>
          </w:tcPr>
          <w:p w14:paraId="51D2A2E4"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Стадия изысканий</w:t>
            </w:r>
          </w:p>
        </w:tc>
        <w:tc>
          <w:tcPr>
            <w:tcW w:w="2767" w:type="pct"/>
            <w:gridSpan w:val="2"/>
          </w:tcPr>
          <w:p w14:paraId="18BFF214"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Проектная документация. Рабочая документация.</w:t>
            </w:r>
          </w:p>
        </w:tc>
      </w:tr>
      <w:tr w:rsidR="00812595" w:rsidRPr="0077648F" w14:paraId="31353DF4" w14:textId="77777777" w:rsidTr="004A5302">
        <w:tc>
          <w:tcPr>
            <w:tcW w:w="366" w:type="pct"/>
          </w:tcPr>
          <w:p w14:paraId="75B0C1D0"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9</w:t>
            </w:r>
          </w:p>
        </w:tc>
        <w:tc>
          <w:tcPr>
            <w:tcW w:w="1866" w:type="pct"/>
          </w:tcPr>
          <w:p w14:paraId="19085176"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Система координат</w:t>
            </w:r>
          </w:p>
        </w:tc>
        <w:tc>
          <w:tcPr>
            <w:tcW w:w="2767" w:type="pct"/>
            <w:gridSpan w:val="2"/>
          </w:tcPr>
          <w:p w14:paraId="6F29C9F2"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МСК-36</w:t>
            </w:r>
          </w:p>
        </w:tc>
      </w:tr>
      <w:tr w:rsidR="00812595" w:rsidRPr="0077648F" w14:paraId="6AFB589D" w14:textId="77777777" w:rsidTr="004A5302">
        <w:tc>
          <w:tcPr>
            <w:tcW w:w="366" w:type="pct"/>
          </w:tcPr>
          <w:p w14:paraId="629688FD"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10</w:t>
            </w:r>
          </w:p>
        </w:tc>
        <w:tc>
          <w:tcPr>
            <w:tcW w:w="1866" w:type="pct"/>
          </w:tcPr>
          <w:p w14:paraId="44123976"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Система высот</w:t>
            </w:r>
          </w:p>
        </w:tc>
        <w:tc>
          <w:tcPr>
            <w:tcW w:w="2767" w:type="pct"/>
            <w:gridSpan w:val="2"/>
          </w:tcPr>
          <w:p w14:paraId="0A333EC2"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Балтийская</w:t>
            </w:r>
          </w:p>
        </w:tc>
      </w:tr>
      <w:tr w:rsidR="00812595" w:rsidRPr="0077648F" w14:paraId="77EC2980" w14:textId="77777777" w:rsidTr="00D27622">
        <w:tc>
          <w:tcPr>
            <w:tcW w:w="366" w:type="pct"/>
          </w:tcPr>
          <w:p w14:paraId="47836B75"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11</w:t>
            </w:r>
          </w:p>
        </w:tc>
        <w:tc>
          <w:tcPr>
            <w:tcW w:w="4634" w:type="pct"/>
            <w:gridSpan w:val="3"/>
          </w:tcPr>
          <w:p w14:paraId="17BE3B0D"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bCs/>
              </w:rPr>
              <w:t>Сведения и данные о проектируемом объекте, габариты сооружения, м (расчётное):</w:t>
            </w:r>
          </w:p>
        </w:tc>
      </w:tr>
      <w:tr w:rsidR="00812595" w:rsidRPr="0077648F" w14:paraId="45B42D25" w14:textId="77777777" w:rsidTr="004A5302">
        <w:tc>
          <w:tcPr>
            <w:tcW w:w="366" w:type="pct"/>
          </w:tcPr>
          <w:p w14:paraId="3A011427" w14:textId="77777777" w:rsidR="00812595" w:rsidRPr="0077648F" w:rsidRDefault="00812595" w:rsidP="0077648F">
            <w:pPr>
              <w:pStyle w:val="a9"/>
              <w:rPr>
                <w:rFonts w:ascii="Times New Roman" w:hAnsi="Times New Roman" w:cs="Times New Roman"/>
                <w:bCs/>
              </w:rPr>
            </w:pPr>
          </w:p>
        </w:tc>
        <w:tc>
          <w:tcPr>
            <w:tcW w:w="1866" w:type="pct"/>
          </w:tcPr>
          <w:p w14:paraId="566EF15C"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 строительство третьей стадии дробления, общая площадь участка 2940м2</w:t>
            </w:r>
          </w:p>
        </w:tc>
        <w:tc>
          <w:tcPr>
            <w:tcW w:w="2767" w:type="pct"/>
            <w:gridSpan w:val="2"/>
          </w:tcPr>
          <w:p w14:paraId="792E446A"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 xml:space="preserve">49 х 60 </w:t>
            </w:r>
          </w:p>
          <w:p w14:paraId="7F038938" w14:textId="77777777" w:rsidR="00812595" w:rsidRPr="0077648F" w:rsidRDefault="00812595" w:rsidP="0077648F">
            <w:pPr>
              <w:pStyle w:val="a9"/>
              <w:rPr>
                <w:rFonts w:ascii="Times New Roman" w:hAnsi="Times New Roman" w:cs="Times New Roman"/>
              </w:rPr>
            </w:pPr>
          </w:p>
        </w:tc>
      </w:tr>
      <w:tr w:rsidR="00812595" w:rsidRPr="0077648F" w14:paraId="5E163FFC" w14:textId="77777777" w:rsidTr="004A5302">
        <w:tc>
          <w:tcPr>
            <w:tcW w:w="366" w:type="pct"/>
          </w:tcPr>
          <w:p w14:paraId="2C34AB66" w14:textId="77777777" w:rsidR="00812595" w:rsidRPr="0077648F" w:rsidRDefault="00812595" w:rsidP="0077648F">
            <w:pPr>
              <w:pStyle w:val="a9"/>
              <w:rPr>
                <w:rFonts w:ascii="Times New Roman" w:hAnsi="Times New Roman" w:cs="Times New Roman"/>
                <w:bCs/>
              </w:rPr>
            </w:pPr>
          </w:p>
        </w:tc>
        <w:tc>
          <w:tcPr>
            <w:tcW w:w="1866" w:type="pct"/>
          </w:tcPr>
          <w:p w14:paraId="7BA0426A"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 новое строительство ДСК №2, общая площадь участка 14980м2</w:t>
            </w:r>
          </w:p>
        </w:tc>
        <w:tc>
          <w:tcPr>
            <w:tcW w:w="2767" w:type="pct"/>
            <w:gridSpan w:val="2"/>
            <w:vAlign w:val="center"/>
          </w:tcPr>
          <w:p w14:paraId="4E20DEF5"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107 х 140</w:t>
            </w:r>
          </w:p>
        </w:tc>
      </w:tr>
      <w:tr w:rsidR="00812595" w:rsidRPr="0077648F" w14:paraId="67BF3DA2" w14:textId="77777777" w:rsidTr="004A5302">
        <w:tc>
          <w:tcPr>
            <w:tcW w:w="366" w:type="pct"/>
          </w:tcPr>
          <w:p w14:paraId="16A17E5E"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12</w:t>
            </w:r>
          </w:p>
        </w:tc>
        <w:tc>
          <w:tcPr>
            <w:tcW w:w="1866" w:type="pct"/>
          </w:tcPr>
          <w:p w14:paraId="4C798B21" w14:textId="730EE418" w:rsidR="00812595" w:rsidRPr="0077648F" w:rsidRDefault="00AB57AB" w:rsidP="0077648F">
            <w:pPr>
              <w:pStyle w:val="a9"/>
              <w:rPr>
                <w:rFonts w:ascii="Times New Roman" w:hAnsi="Times New Roman" w:cs="Times New Roman"/>
                <w:bCs/>
              </w:rPr>
            </w:pPr>
            <w:r w:rsidRPr="0077648F">
              <w:rPr>
                <w:rFonts w:ascii="Times New Roman" w:hAnsi="Times New Roman" w:cs="Times New Roman"/>
                <w:bCs/>
              </w:rPr>
              <w:t>Особые требования</w:t>
            </w:r>
          </w:p>
        </w:tc>
        <w:tc>
          <w:tcPr>
            <w:tcW w:w="2767" w:type="pct"/>
            <w:gridSpan w:val="2"/>
          </w:tcPr>
          <w:p w14:paraId="17616C68"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Разработать следующие разделы стадии «Проектная документация»:</w:t>
            </w:r>
          </w:p>
          <w:p w14:paraId="0F888A35"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 Раздел 1. Пояснительная записка.</w:t>
            </w:r>
          </w:p>
          <w:p w14:paraId="042ABE1E"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 Раздел 2. Схема планировочной организации земельного участка</w:t>
            </w:r>
          </w:p>
          <w:p w14:paraId="76CC347A"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 Раздел 3. Объемно-планировочные и архитектурные решения.</w:t>
            </w:r>
          </w:p>
          <w:p w14:paraId="13061346"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 Раздел 4. Конструктивные решения.</w:t>
            </w:r>
          </w:p>
          <w:p w14:paraId="6B1E2E15"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 Раздел 5. Сведения об инженерном оборудовании, о сетях и системах инженерно-технического обеспечения:</w:t>
            </w:r>
          </w:p>
          <w:p w14:paraId="7FDACAAB"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Подраздел 1. Система электроснабжения.</w:t>
            </w:r>
          </w:p>
          <w:p w14:paraId="54EB6EF7" w14:textId="0F7FED3B" w:rsidR="00AB57AB" w:rsidRPr="0077648F" w:rsidRDefault="00AB57AB" w:rsidP="0077648F">
            <w:pPr>
              <w:pStyle w:val="a9"/>
              <w:rPr>
                <w:rFonts w:ascii="Times New Roman" w:hAnsi="Times New Roman" w:cs="Times New Roman"/>
              </w:rPr>
            </w:pPr>
            <w:r w:rsidRPr="0077648F">
              <w:rPr>
                <w:rFonts w:ascii="Times New Roman" w:hAnsi="Times New Roman" w:cs="Times New Roman"/>
              </w:rPr>
              <w:t>Подраздел 2. Система водоотведения</w:t>
            </w:r>
          </w:p>
          <w:p w14:paraId="41440A90" w14:textId="16B7D580" w:rsidR="00AB57AB" w:rsidRPr="0077648F" w:rsidRDefault="00AB57AB" w:rsidP="0077648F">
            <w:pPr>
              <w:pStyle w:val="a9"/>
              <w:rPr>
                <w:rFonts w:ascii="Times New Roman" w:hAnsi="Times New Roman" w:cs="Times New Roman"/>
              </w:rPr>
            </w:pPr>
            <w:r w:rsidRPr="0077648F">
              <w:rPr>
                <w:rFonts w:ascii="Times New Roman" w:hAnsi="Times New Roman" w:cs="Times New Roman"/>
              </w:rPr>
              <w:t>- Раздел 6. Технологические решения.</w:t>
            </w:r>
          </w:p>
          <w:p w14:paraId="6A5609DB"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 Раздел 7. Проект организации строительства</w:t>
            </w:r>
          </w:p>
          <w:p w14:paraId="01C504B5"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lastRenderedPageBreak/>
              <w:t>- Раздел 8. Мероприятия по охране окружающей среды.</w:t>
            </w:r>
          </w:p>
          <w:p w14:paraId="7E5247AD"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-Раздел 9. Мероприятия по обеспечению пожарной безопасности.</w:t>
            </w:r>
          </w:p>
          <w:p w14:paraId="3594B355" w14:textId="77777777" w:rsidR="00AB57AB" w:rsidRPr="0077648F" w:rsidRDefault="00AB57AB" w:rsidP="0077648F">
            <w:pPr>
              <w:pStyle w:val="a9"/>
              <w:rPr>
                <w:rFonts w:ascii="Times New Roman" w:hAnsi="Times New Roman" w:cs="Times New Roman"/>
              </w:rPr>
            </w:pPr>
            <w:r w:rsidRPr="0077648F">
              <w:rPr>
                <w:rFonts w:ascii="Times New Roman" w:hAnsi="Times New Roman" w:cs="Times New Roman"/>
              </w:rPr>
              <w:t>-Раздел 10. Требования к обеспечению безопасной эксплуатации объектов капитального строительства.</w:t>
            </w:r>
          </w:p>
          <w:p w14:paraId="79833CA7" w14:textId="3ABAB92C" w:rsidR="0077648F" w:rsidRPr="0077648F" w:rsidRDefault="0077648F" w:rsidP="0077648F">
            <w:pPr>
              <w:pStyle w:val="a9"/>
              <w:rPr>
                <w:rFonts w:ascii="Times New Roman" w:hAnsi="Times New Roman" w:cs="Times New Roman"/>
              </w:rPr>
            </w:pPr>
            <w:r w:rsidRPr="0077648F">
              <w:rPr>
                <w:rFonts w:ascii="Times New Roman" w:hAnsi="Times New Roman" w:cs="Times New Roman"/>
              </w:rPr>
              <w:t>- Раздел 11</w:t>
            </w:r>
            <w:r w:rsidR="00AB57AB" w:rsidRPr="0077648F">
              <w:rPr>
                <w:rFonts w:ascii="Times New Roman" w:hAnsi="Times New Roman" w:cs="Times New Roman"/>
              </w:rPr>
              <w:t xml:space="preserve"> Смета на </w:t>
            </w:r>
            <w:r w:rsidRPr="0077648F">
              <w:rPr>
                <w:rFonts w:ascii="Times New Roman" w:hAnsi="Times New Roman" w:cs="Times New Roman"/>
              </w:rPr>
              <w:t>строительство.</w:t>
            </w:r>
          </w:p>
          <w:p w14:paraId="102EA010" w14:textId="471F1C68" w:rsidR="00812595" w:rsidRPr="0077648F" w:rsidRDefault="00AB57AB" w:rsidP="0077648F">
            <w:pPr>
              <w:pStyle w:val="a9"/>
              <w:rPr>
                <w:rFonts w:ascii="Times New Roman" w:hAnsi="Times New Roman" w:cs="Times New Roman"/>
              </w:rPr>
            </w:pPr>
            <w:r w:rsidRPr="0077648F">
              <w:rPr>
                <w:rFonts w:ascii="Times New Roman" w:hAnsi="Times New Roman" w:cs="Times New Roman"/>
              </w:rPr>
              <w:t>-</w:t>
            </w:r>
            <w:r w:rsidR="0077648F" w:rsidRPr="0077648F">
              <w:rPr>
                <w:rFonts w:ascii="Times New Roman" w:hAnsi="Times New Roman" w:cs="Times New Roman"/>
              </w:rPr>
              <w:t xml:space="preserve"> </w:t>
            </w:r>
            <w:r w:rsidRPr="0077648F">
              <w:rPr>
                <w:rFonts w:ascii="Times New Roman" w:hAnsi="Times New Roman" w:cs="Times New Roman"/>
              </w:rPr>
              <w:t>Раздел 1</w:t>
            </w:r>
            <w:r w:rsidR="0077648F" w:rsidRPr="0077648F">
              <w:rPr>
                <w:rFonts w:ascii="Times New Roman" w:hAnsi="Times New Roman" w:cs="Times New Roman"/>
              </w:rPr>
              <w:t>2</w:t>
            </w:r>
            <w:r w:rsidRPr="0077648F">
              <w:rPr>
                <w:rFonts w:ascii="Times New Roman" w:hAnsi="Times New Roman" w:cs="Times New Roman"/>
              </w:rPr>
              <w:t>. Иная документация в случаях, предусмотренных законодательными и иными нормативными правовыми актами Российской Федерации.</w:t>
            </w:r>
          </w:p>
        </w:tc>
      </w:tr>
      <w:tr w:rsidR="00812595" w:rsidRPr="0077648F" w14:paraId="5FDAFB04" w14:textId="77777777" w:rsidTr="004A5302">
        <w:tc>
          <w:tcPr>
            <w:tcW w:w="366" w:type="pct"/>
          </w:tcPr>
          <w:p w14:paraId="2EAC560E"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lastRenderedPageBreak/>
              <w:t>13</w:t>
            </w:r>
          </w:p>
        </w:tc>
        <w:tc>
          <w:tcPr>
            <w:tcW w:w="1866" w:type="pct"/>
          </w:tcPr>
          <w:p w14:paraId="246E27A3"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 xml:space="preserve">Требования к выполнению </w:t>
            </w:r>
          </w:p>
          <w:p w14:paraId="30F355CF"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 xml:space="preserve">инженерно-геологических и </w:t>
            </w:r>
          </w:p>
          <w:p w14:paraId="022FA585" w14:textId="77777777" w:rsidR="00812595" w:rsidRPr="0077648F" w:rsidRDefault="00812595" w:rsidP="0077648F">
            <w:pPr>
              <w:pStyle w:val="a9"/>
              <w:rPr>
                <w:rFonts w:ascii="Times New Roman" w:hAnsi="Times New Roman" w:cs="Times New Roman"/>
                <w:bCs/>
                <w:highlight w:val="yellow"/>
              </w:rPr>
            </w:pPr>
            <w:r w:rsidRPr="0077648F">
              <w:rPr>
                <w:rFonts w:ascii="Times New Roman" w:hAnsi="Times New Roman" w:cs="Times New Roman"/>
                <w:bCs/>
              </w:rPr>
              <w:t xml:space="preserve">инженерно- </w:t>
            </w:r>
            <w:proofErr w:type="gramStart"/>
            <w:r w:rsidRPr="0077648F">
              <w:rPr>
                <w:rFonts w:ascii="Times New Roman" w:hAnsi="Times New Roman" w:cs="Times New Roman"/>
                <w:bCs/>
              </w:rPr>
              <w:t>геодезических  изысканий</w:t>
            </w:r>
            <w:proofErr w:type="gramEnd"/>
          </w:p>
        </w:tc>
        <w:tc>
          <w:tcPr>
            <w:tcW w:w="2767" w:type="pct"/>
            <w:gridSpan w:val="2"/>
            <w:vAlign w:val="center"/>
          </w:tcPr>
          <w:p w14:paraId="78ED7F15"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 xml:space="preserve">Выполнить инженерно-геологические и инженерно- геодезические изыскания </w:t>
            </w:r>
            <w:proofErr w:type="gramStart"/>
            <w:r w:rsidRPr="0077648F">
              <w:rPr>
                <w:rFonts w:ascii="Times New Roman" w:hAnsi="Times New Roman" w:cs="Times New Roman"/>
              </w:rPr>
              <w:t>согласно требования</w:t>
            </w:r>
            <w:proofErr w:type="gramEnd"/>
            <w:r w:rsidRPr="0077648F">
              <w:rPr>
                <w:rFonts w:ascii="Times New Roman" w:hAnsi="Times New Roman" w:cs="Times New Roman"/>
              </w:rPr>
              <w:t xml:space="preserve"> СП 47.13330.2016.</w:t>
            </w:r>
          </w:p>
          <w:p w14:paraId="4A31496F"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Выполнить съемку местности в М 1:500, с высотой сечения рельефа 0,5м (</w:t>
            </w:r>
            <w:proofErr w:type="spellStart"/>
            <w:r w:rsidRPr="0077648F">
              <w:rPr>
                <w:rFonts w:ascii="Times New Roman" w:hAnsi="Times New Roman" w:cs="Times New Roman"/>
              </w:rPr>
              <w:t>расчетно</w:t>
            </w:r>
            <w:proofErr w:type="spellEnd"/>
            <w:r w:rsidRPr="0077648F">
              <w:rPr>
                <w:rFonts w:ascii="Times New Roman" w:hAnsi="Times New Roman" w:cs="Times New Roman"/>
              </w:rPr>
              <w:t>). Площадь изысканий: ориентировочно составляет - 1.8 Га.</w:t>
            </w:r>
          </w:p>
        </w:tc>
      </w:tr>
      <w:tr w:rsidR="00812595" w:rsidRPr="0077648F" w14:paraId="16DEAF87" w14:textId="77777777" w:rsidTr="004A5302">
        <w:tc>
          <w:tcPr>
            <w:tcW w:w="366" w:type="pct"/>
          </w:tcPr>
          <w:p w14:paraId="6EDCC488" w14:textId="77777777" w:rsidR="00812595" w:rsidRPr="0077648F" w:rsidRDefault="00812595" w:rsidP="0077648F">
            <w:pPr>
              <w:pStyle w:val="a9"/>
              <w:rPr>
                <w:rFonts w:ascii="Times New Roman" w:hAnsi="Times New Roman" w:cs="Times New Roman"/>
                <w:bCs/>
              </w:rPr>
            </w:pPr>
            <w:r w:rsidRPr="0077648F">
              <w:rPr>
                <w:rFonts w:ascii="Times New Roman" w:hAnsi="Times New Roman" w:cs="Times New Roman"/>
                <w:bCs/>
              </w:rPr>
              <w:t>14</w:t>
            </w:r>
          </w:p>
        </w:tc>
        <w:tc>
          <w:tcPr>
            <w:tcW w:w="1866" w:type="pct"/>
          </w:tcPr>
          <w:p w14:paraId="266C8DD1" w14:textId="66A7A54F" w:rsidR="00812595" w:rsidRPr="0077648F" w:rsidRDefault="0077648F" w:rsidP="0077648F">
            <w:pPr>
              <w:pStyle w:val="a9"/>
              <w:rPr>
                <w:rFonts w:ascii="Times New Roman" w:hAnsi="Times New Roman" w:cs="Times New Roman"/>
                <w:bCs/>
              </w:rPr>
            </w:pPr>
            <w:r w:rsidRPr="0077648F">
              <w:rPr>
                <w:rFonts w:ascii="Times New Roman" w:hAnsi="Times New Roman" w:cs="Times New Roman"/>
                <w:bCs/>
              </w:rPr>
              <w:t xml:space="preserve">Характеристика    и объём </w:t>
            </w:r>
            <w:proofErr w:type="gramStart"/>
            <w:r w:rsidRPr="0077648F">
              <w:rPr>
                <w:rFonts w:ascii="Times New Roman" w:hAnsi="Times New Roman" w:cs="Times New Roman"/>
                <w:bCs/>
              </w:rPr>
              <w:t>выполняемых  работ</w:t>
            </w:r>
            <w:proofErr w:type="gramEnd"/>
          </w:p>
        </w:tc>
        <w:tc>
          <w:tcPr>
            <w:tcW w:w="2767" w:type="pct"/>
            <w:gridSpan w:val="2"/>
          </w:tcPr>
          <w:p w14:paraId="0206626E" w14:textId="77777777" w:rsidR="0077648F" w:rsidRPr="0077648F" w:rsidRDefault="0077648F" w:rsidP="0077648F">
            <w:pPr>
              <w:pStyle w:val="a9"/>
              <w:rPr>
                <w:rFonts w:ascii="Times New Roman" w:hAnsi="Times New Roman" w:cs="Times New Roman"/>
              </w:rPr>
            </w:pPr>
            <w:r w:rsidRPr="0077648F">
              <w:rPr>
                <w:rFonts w:ascii="Times New Roman" w:hAnsi="Times New Roman" w:cs="Times New Roman"/>
              </w:rPr>
              <w:t>1.</w:t>
            </w:r>
            <w:r w:rsidRPr="0077648F">
              <w:rPr>
                <w:rFonts w:ascii="Times New Roman" w:hAnsi="Times New Roman" w:cs="Times New Roman"/>
              </w:rPr>
              <w:tab/>
              <w:t>Разработать проектно-сметную документацию стадии «Проектная документация»</w:t>
            </w:r>
          </w:p>
          <w:p w14:paraId="49FABF79" w14:textId="43985487" w:rsidR="0077648F" w:rsidRPr="0077648F" w:rsidRDefault="0077648F" w:rsidP="0077648F">
            <w:pPr>
              <w:pStyle w:val="a9"/>
              <w:rPr>
                <w:rFonts w:ascii="Times New Roman" w:hAnsi="Times New Roman" w:cs="Times New Roman"/>
              </w:rPr>
            </w:pPr>
            <w:r w:rsidRPr="0077648F">
              <w:rPr>
                <w:rFonts w:ascii="Times New Roman" w:hAnsi="Times New Roman" w:cs="Times New Roman"/>
              </w:rPr>
              <w:t>2. Провести проверку достоверности определения сметной стоимости строительства объекта в ГАУ ВО «Центр госэкспертизы по Воронежской области» с получением положительного заключения;</w:t>
            </w:r>
          </w:p>
          <w:p w14:paraId="33905090" w14:textId="414E18ED" w:rsidR="0077648F" w:rsidRPr="0077648F" w:rsidRDefault="0077648F" w:rsidP="0077648F">
            <w:pPr>
              <w:pStyle w:val="a9"/>
              <w:rPr>
                <w:rFonts w:ascii="Times New Roman" w:hAnsi="Times New Roman" w:cs="Times New Roman"/>
              </w:rPr>
            </w:pPr>
            <w:r w:rsidRPr="0077648F">
              <w:rPr>
                <w:rFonts w:ascii="Times New Roman" w:hAnsi="Times New Roman" w:cs="Times New Roman"/>
              </w:rPr>
              <w:t xml:space="preserve"> 3. Согласовать принятые решения в установленном порядке в соответствии с п 3.13 настоящего задания.</w:t>
            </w:r>
          </w:p>
          <w:p w14:paraId="018B4086" w14:textId="2F10F2C4" w:rsidR="0077648F" w:rsidRPr="0077648F" w:rsidRDefault="0077648F" w:rsidP="0077648F">
            <w:pPr>
              <w:pStyle w:val="a9"/>
              <w:rPr>
                <w:rFonts w:ascii="Times New Roman" w:hAnsi="Times New Roman" w:cs="Times New Roman"/>
              </w:rPr>
            </w:pPr>
            <w:r w:rsidRPr="0077648F">
              <w:rPr>
                <w:rFonts w:ascii="Times New Roman" w:hAnsi="Times New Roman" w:cs="Times New Roman"/>
              </w:rPr>
              <w:t xml:space="preserve"> 4. Разработать документацию стадии «Рабочая документация»</w:t>
            </w:r>
          </w:p>
          <w:p w14:paraId="0A560B9A" w14:textId="66F249DE" w:rsidR="00812595" w:rsidRPr="0077648F" w:rsidRDefault="00812595" w:rsidP="0077648F">
            <w:pPr>
              <w:pStyle w:val="a9"/>
              <w:rPr>
                <w:rFonts w:ascii="Times New Roman" w:hAnsi="Times New Roman" w:cs="Times New Roman"/>
              </w:rPr>
            </w:pPr>
            <w:r w:rsidRPr="0077648F">
              <w:rPr>
                <w:rFonts w:ascii="Times New Roman" w:hAnsi="Times New Roman" w:cs="Times New Roman"/>
              </w:rPr>
              <w:t>Материалы передаются заказчику на электронную почту.</w:t>
            </w:r>
          </w:p>
          <w:p w14:paraId="2207DC74"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Файлы должны быть представлены в форматах: *</w:t>
            </w:r>
            <w:r w:rsidRPr="0077648F">
              <w:rPr>
                <w:rFonts w:ascii="Times New Roman" w:hAnsi="Times New Roman" w:cs="Times New Roman"/>
                <w:lang w:val="en-US"/>
              </w:rPr>
              <w:t>doc</w:t>
            </w:r>
            <w:r w:rsidRPr="0077648F">
              <w:rPr>
                <w:rFonts w:ascii="Times New Roman" w:hAnsi="Times New Roman" w:cs="Times New Roman"/>
              </w:rPr>
              <w:t>*</w:t>
            </w:r>
            <w:r w:rsidRPr="0077648F">
              <w:rPr>
                <w:rFonts w:ascii="Times New Roman" w:hAnsi="Times New Roman" w:cs="Times New Roman"/>
                <w:lang w:val="en-US"/>
              </w:rPr>
              <w:t>E</w:t>
            </w:r>
            <w:r w:rsidRPr="0077648F">
              <w:rPr>
                <w:rFonts w:ascii="Times New Roman" w:hAnsi="Times New Roman" w:cs="Times New Roman"/>
              </w:rPr>
              <w:t>х</w:t>
            </w:r>
            <w:r w:rsidRPr="0077648F">
              <w:rPr>
                <w:rFonts w:ascii="Times New Roman" w:hAnsi="Times New Roman" w:cs="Times New Roman"/>
                <w:lang w:val="en-US"/>
              </w:rPr>
              <w:t>ls</w:t>
            </w:r>
            <w:r w:rsidRPr="0077648F">
              <w:rPr>
                <w:rFonts w:ascii="Times New Roman" w:hAnsi="Times New Roman" w:cs="Times New Roman"/>
              </w:rPr>
              <w:t>*</w:t>
            </w:r>
            <w:proofErr w:type="spellStart"/>
            <w:r w:rsidRPr="0077648F">
              <w:rPr>
                <w:rFonts w:ascii="Times New Roman" w:hAnsi="Times New Roman" w:cs="Times New Roman"/>
                <w:lang w:val="en-US"/>
              </w:rPr>
              <w:t>tft</w:t>
            </w:r>
            <w:proofErr w:type="spellEnd"/>
            <w:r w:rsidRPr="0077648F">
              <w:rPr>
                <w:rFonts w:ascii="Times New Roman" w:hAnsi="Times New Roman" w:cs="Times New Roman"/>
              </w:rPr>
              <w:t>*</w:t>
            </w:r>
            <w:r w:rsidRPr="0077648F">
              <w:rPr>
                <w:rFonts w:ascii="Times New Roman" w:hAnsi="Times New Roman" w:cs="Times New Roman"/>
                <w:lang w:val="en-US"/>
              </w:rPr>
              <w:t>jpg</w:t>
            </w:r>
            <w:r w:rsidRPr="0077648F">
              <w:rPr>
                <w:rFonts w:ascii="Times New Roman" w:hAnsi="Times New Roman" w:cs="Times New Roman"/>
              </w:rPr>
              <w:t>*</w:t>
            </w:r>
            <w:r w:rsidRPr="0077648F">
              <w:rPr>
                <w:rFonts w:ascii="Times New Roman" w:hAnsi="Times New Roman" w:cs="Times New Roman"/>
                <w:lang w:val="en-US"/>
              </w:rPr>
              <w:t>dwg</w:t>
            </w:r>
            <w:r w:rsidRPr="0077648F">
              <w:rPr>
                <w:rFonts w:ascii="Times New Roman" w:hAnsi="Times New Roman" w:cs="Times New Roman"/>
              </w:rPr>
              <w:t>*</w:t>
            </w:r>
            <w:proofErr w:type="spellStart"/>
            <w:r w:rsidRPr="0077648F">
              <w:rPr>
                <w:rFonts w:ascii="Times New Roman" w:hAnsi="Times New Roman" w:cs="Times New Roman"/>
                <w:lang w:val="en-US"/>
              </w:rPr>
              <w:t>dxf</w:t>
            </w:r>
            <w:proofErr w:type="spellEnd"/>
            <w:r w:rsidRPr="0077648F">
              <w:rPr>
                <w:rFonts w:ascii="Times New Roman" w:hAnsi="Times New Roman" w:cs="Times New Roman"/>
              </w:rPr>
              <w:t>.</w:t>
            </w:r>
          </w:p>
          <w:p w14:paraId="22A108E3" w14:textId="77777777" w:rsidR="00812595" w:rsidRPr="0077648F" w:rsidRDefault="00812595" w:rsidP="0077648F">
            <w:pPr>
              <w:pStyle w:val="a9"/>
              <w:rPr>
                <w:rFonts w:ascii="Times New Roman" w:hAnsi="Times New Roman" w:cs="Times New Roman"/>
              </w:rPr>
            </w:pPr>
            <w:r w:rsidRPr="0077648F">
              <w:rPr>
                <w:rFonts w:ascii="Times New Roman" w:hAnsi="Times New Roman" w:cs="Times New Roman"/>
              </w:rPr>
              <w:t>Формат графических материалов инженерных изысканий   *</w:t>
            </w:r>
            <w:proofErr w:type="spellStart"/>
            <w:r w:rsidRPr="0077648F">
              <w:rPr>
                <w:rFonts w:ascii="Times New Roman" w:hAnsi="Times New Roman" w:cs="Times New Roman"/>
              </w:rPr>
              <w:t>dwg</w:t>
            </w:r>
            <w:proofErr w:type="spellEnd"/>
            <w:r w:rsidRPr="0077648F">
              <w:rPr>
                <w:rFonts w:ascii="Times New Roman" w:hAnsi="Times New Roman" w:cs="Times New Roman"/>
              </w:rPr>
              <w:t>*</w:t>
            </w:r>
            <w:proofErr w:type="spellStart"/>
            <w:r w:rsidRPr="0077648F">
              <w:rPr>
                <w:rFonts w:ascii="Times New Roman" w:hAnsi="Times New Roman" w:cs="Times New Roman"/>
                <w:lang w:val="en-US"/>
              </w:rPr>
              <w:t>dxf</w:t>
            </w:r>
            <w:proofErr w:type="spellEnd"/>
            <w:r w:rsidRPr="0077648F">
              <w:rPr>
                <w:rFonts w:ascii="Times New Roman" w:hAnsi="Times New Roman" w:cs="Times New Roman"/>
              </w:rPr>
              <w:t>. (</w:t>
            </w:r>
            <w:r w:rsidRPr="0077648F">
              <w:rPr>
                <w:rFonts w:ascii="Times New Roman" w:hAnsi="Times New Roman" w:cs="Times New Roman"/>
                <w:lang w:val="en-US"/>
              </w:rPr>
              <w:t xml:space="preserve">AutoCAD </w:t>
            </w:r>
            <w:r w:rsidRPr="0077648F">
              <w:rPr>
                <w:rFonts w:ascii="Times New Roman" w:hAnsi="Times New Roman" w:cs="Times New Roman"/>
              </w:rPr>
              <w:t>2010)</w:t>
            </w:r>
          </w:p>
        </w:tc>
      </w:tr>
      <w:tr w:rsidR="00F17EB1" w:rsidRPr="0077648F" w14:paraId="156CFCFF" w14:textId="77777777" w:rsidTr="004A5302">
        <w:tc>
          <w:tcPr>
            <w:tcW w:w="366" w:type="pct"/>
          </w:tcPr>
          <w:p w14:paraId="1BD872DB" w14:textId="17F420EC" w:rsidR="00F17EB1" w:rsidRDefault="004A5302" w:rsidP="0077648F">
            <w:pPr>
              <w:pStyle w:val="a9"/>
              <w:rPr>
                <w:rFonts w:ascii="Times New Roman" w:hAnsi="Times New Roman" w:cs="Times New Roman"/>
                <w:bCs/>
              </w:rPr>
            </w:pPr>
            <w:r>
              <w:rPr>
                <w:rFonts w:ascii="Times New Roman" w:hAnsi="Times New Roman" w:cs="Times New Roman"/>
                <w:bCs/>
              </w:rPr>
              <w:t>15</w:t>
            </w:r>
          </w:p>
        </w:tc>
        <w:tc>
          <w:tcPr>
            <w:tcW w:w="1866" w:type="pct"/>
          </w:tcPr>
          <w:p w14:paraId="59BAFAA6" w14:textId="20AA0AA8" w:rsidR="00F17EB1" w:rsidRPr="000B026C" w:rsidRDefault="00D27622" w:rsidP="0077648F">
            <w:pPr>
              <w:pStyle w:val="a9"/>
              <w:rPr>
                <w:rFonts w:ascii="Times New Roman" w:hAnsi="Times New Roman" w:cs="Times New Roman"/>
                <w:b/>
                <w:bCs/>
              </w:rPr>
            </w:pPr>
            <w:r w:rsidRPr="000B026C">
              <w:rPr>
                <w:rFonts w:ascii="Times New Roman" w:hAnsi="Times New Roman" w:cs="Times New Roman"/>
                <w:b/>
                <w:bCs/>
              </w:rPr>
              <w:t>Характеристика одноточечных вертикальных динамических нагрузок на фундаменты ДСК1</w:t>
            </w:r>
          </w:p>
        </w:tc>
        <w:tc>
          <w:tcPr>
            <w:tcW w:w="2767" w:type="pct"/>
            <w:gridSpan w:val="2"/>
            <w:vAlign w:val="center"/>
          </w:tcPr>
          <w:p w14:paraId="752E89E5" w14:textId="77777777" w:rsidR="00F17EB1" w:rsidRPr="0077648F" w:rsidRDefault="00F17EB1" w:rsidP="0077648F">
            <w:pPr>
              <w:pStyle w:val="a9"/>
              <w:rPr>
                <w:rFonts w:ascii="Times New Roman" w:hAnsi="Times New Roman" w:cs="Times New Roman"/>
              </w:rPr>
            </w:pPr>
          </w:p>
        </w:tc>
      </w:tr>
      <w:tr w:rsidR="008F4B07" w:rsidRPr="0077648F" w14:paraId="1251186C" w14:textId="77777777" w:rsidTr="004A5302">
        <w:tc>
          <w:tcPr>
            <w:tcW w:w="366" w:type="pct"/>
          </w:tcPr>
          <w:p w14:paraId="14E18373" w14:textId="06F80A40" w:rsidR="008F4B07" w:rsidRDefault="004A5302" w:rsidP="008F4B07">
            <w:pPr>
              <w:pStyle w:val="a9"/>
              <w:rPr>
                <w:rFonts w:ascii="Times New Roman" w:hAnsi="Times New Roman" w:cs="Times New Roman"/>
                <w:bCs/>
              </w:rPr>
            </w:pPr>
            <w:r>
              <w:rPr>
                <w:rFonts w:ascii="Times New Roman" w:hAnsi="Times New Roman" w:cs="Times New Roman"/>
                <w:bCs/>
              </w:rPr>
              <w:t>15.1</w:t>
            </w:r>
          </w:p>
        </w:tc>
        <w:tc>
          <w:tcPr>
            <w:tcW w:w="1866" w:type="pct"/>
          </w:tcPr>
          <w:p w14:paraId="2A7C9FF5" w14:textId="2AB1E666" w:rsidR="008F4B07" w:rsidRDefault="008F4B07" w:rsidP="008F4B07">
            <w:pPr>
              <w:pStyle w:val="a9"/>
              <w:rPr>
                <w:rFonts w:ascii="Times New Roman" w:hAnsi="Times New Roman" w:cs="Times New Roman"/>
              </w:rPr>
            </w:pPr>
            <w:r>
              <w:rPr>
                <w:rFonts w:ascii="Times New Roman" w:hAnsi="Times New Roman" w:cs="Times New Roman"/>
              </w:rPr>
              <w:t>Наименование</w:t>
            </w:r>
          </w:p>
        </w:tc>
        <w:tc>
          <w:tcPr>
            <w:tcW w:w="1383" w:type="pct"/>
            <w:vAlign w:val="center"/>
          </w:tcPr>
          <w:p w14:paraId="0A1130EE" w14:textId="05E0988C" w:rsidR="008F4B07" w:rsidRDefault="008F4B07" w:rsidP="008F4B07">
            <w:pPr>
              <w:pStyle w:val="a9"/>
              <w:rPr>
                <w:rFonts w:ascii="Times New Roman" w:hAnsi="Times New Roman" w:cs="Times New Roman"/>
              </w:rPr>
            </w:pPr>
            <w:r>
              <w:rPr>
                <w:rFonts w:ascii="Times New Roman" w:hAnsi="Times New Roman" w:cs="Times New Roman"/>
              </w:rPr>
              <w:t>Номер фундамента</w:t>
            </w:r>
          </w:p>
        </w:tc>
        <w:tc>
          <w:tcPr>
            <w:tcW w:w="1384" w:type="pct"/>
            <w:vAlign w:val="center"/>
          </w:tcPr>
          <w:p w14:paraId="508ED368" w14:textId="1448DCE6" w:rsidR="008F4B07" w:rsidRDefault="008F4B07" w:rsidP="008F4B07">
            <w:pPr>
              <w:pStyle w:val="a9"/>
              <w:rPr>
                <w:rFonts w:ascii="Times New Roman" w:hAnsi="Times New Roman" w:cs="Times New Roman"/>
              </w:rPr>
            </w:pPr>
            <w:r>
              <w:rPr>
                <w:rFonts w:ascii="Times New Roman" w:hAnsi="Times New Roman" w:cs="Times New Roman"/>
              </w:rPr>
              <w:t>Нагрузка, k</w:t>
            </w:r>
            <w:r>
              <w:rPr>
                <w:rFonts w:ascii="Times New Roman" w:hAnsi="Times New Roman" w:cs="Times New Roman"/>
                <w:lang w:val="en-US"/>
              </w:rPr>
              <w:t>N</w:t>
            </w:r>
          </w:p>
        </w:tc>
      </w:tr>
      <w:tr w:rsidR="00D27622" w:rsidRPr="0077648F" w14:paraId="064B288D" w14:textId="77777777" w:rsidTr="004A5302">
        <w:tc>
          <w:tcPr>
            <w:tcW w:w="366" w:type="pct"/>
          </w:tcPr>
          <w:p w14:paraId="0BF4561C" w14:textId="4EA5334E" w:rsidR="00D27622" w:rsidRDefault="004A5302" w:rsidP="0077648F">
            <w:pPr>
              <w:pStyle w:val="a9"/>
              <w:rPr>
                <w:rFonts w:ascii="Times New Roman" w:hAnsi="Times New Roman" w:cs="Times New Roman"/>
                <w:bCs/>
              </w:rPr>
            </w:pPr>
            <w:r>
              <w:rPr>
                <w:rFonts w:ascii="Times New Roman" w:hAnsi="Times New Roman" w:cs="Times New Roman"/>
                <w:bCs/>
              </w:rPr>
              <w:t>15.2</w:t>
            </w:r>
          </w:p>
        </w:tc>
        <w:tc>
          <w:tcPr>
            <w:tcW w:w="1866" w:type="pct"/>
          </w:tcPr>
          <w:p w14:paraId="379815B6" w14:textId="6ED4F911" w:rsidR="00D27622" w:rsidRDefault="00F65DD5" w:rsidP="0077648F">
            <w:pPr>
              <w:pStyle w:val="a9"/>
              <w:rPr>
                <w:rFonts w:ascii="Times New Roman" w:hAnsi="Times New Roman" w:cs="Times New Roman"/>
              </w:rPr>
            </w:pPr>
            <w:r>
              <w:rPr>
                <w:rFonts w:ascii="Times New Roman" w:hAnsi="Times New Roman" w:cs="Times New Roman"/>
              </w:rPr>
              <w:t>Конвейер В 01</w:t>
            </w:r>
          </w:p>
        </w:tc>
        <w:tc>
          <w:tcPr>
            <w:tcW w:w="1383" w:type="pct"/>
            <w:vAlign w:val="center"/>
          </w:tcPr>
          <w:p w14:paraId="27E32992" w14:textId="01875730" w:rsidR="00D27622" w:rsidRPr="0077648F" w:rsidRDefault="00F65DD5"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6085C108" w14:textId="35B17592" w:rsidR="00D27622" w:rsidRPr="0077648F" w:rsidRDefault="00F65DD5" w:rsidP="0077648F">
            <w:pPr>
              <w:pStyle w:val="a9"/>
              <w:rPr>
                <w:rFonts w:ascii="Times New Roman" w:hAnsi="Times New Roman" w:cs="Times New Roman"/>
              </w:rPr>
            </w:pPr>
            <w:r>
              <w:rPr>
                <w:rFonts w:ascii="Times New Roman" w:hAnsi="Times New Roman" w:cs="Times New Roman"/>
              </w:rPr>
              <w:t>52/49/65</w:t>
            </w:r>
          </w:p>
        </w:tc>
      </w:tr>
      <w:tr w:rsidR="00F65DD5" w:rsidRPr="0077648F" w14:paraId="27FE289F" w14:textId="77777777" w:rsidTr="004A5302">
        <w:tc>
          <w:tcPr>
            <w:tcW w:w="366" w:type="pct"/>
          </w:tcPr>
          <w:p w14:paraId="10B7D9E2" w14:textId="260849BD" w:rsidR="00F65DD5" w:rsidRDefault="004A5302" w:rsidP="0077648F">
            <w:pPr>
              <w:pStyle w:val="a9"/>
              <w:rPr>
                <w:rFonts w:ascii="Times New Roman" w:hAnsi="Times New Roman" w:cs="Times New Roman"/>
                <w:bCs/>
              </w:rPr>
            </w:pPr>
            <w:r>
              <w:rPr>
                <w:rFonts w:ascii="Times New Roman" w:hAnsi="Times New Roman" w:cs="Times New Roman"/>
                <w:bCs/>
              </w:rPr>
              <w:t>15.3</w:t>
            </w:r>
          </w:p>
        </w:tc>
        <w:tc>
          <w:tcPr>
            <w:tcW w:w="1866" w:type="pct"/>
          </w:tcPr>
          <w:p w14:paraId="782E5F3B" w14:textId="7D20CF5A" w:rsidR="00F65DD5" w:rsidRDefault="00F65DD5" w:rsidP="0077648F">
            <w:pPr>
              <w:pStyle w:val="a9"/>
              <w:rPr>
                <w:rFonts w:ascii="Times New Roman" w:hAnsi="Times New Roman" w:cs="Times New Roman"/>
              </w:rPr>
            </w:pPr>
            <w:r>
              <w:rPr>
                <w:rFonts w:ascii="Times New Roman" w:hAnsi="Times New Roman" w:cs="Times New Roman"/>
              </w:rPr>
              <w:t>Конвейер В 02</w:t>
            </w:r>
          </w:p>
        </w:tc>
        <w:tc>
          <w:tcPr>
            <w:tcW w:w="1383" w:type="pct"/>
            <w:vAlign w:val="center"/>
          </w:tcPr>
          <w:p w14:paraId="26085A1D" w14:textId="35845556" w:rsidR="00F65DD5" w:rsidRPr="0077648F" w:rsidRDefault="00D41C1E" w:rsidP="0077648F">
            <w:pPr>
              <w:pStyle w:val="a9"/>
              <w:rPr>
                <w:rFonts w:ascii="Times New Roman" w:hAnsi="Times New Roman" w:cs="Times New Roman"/>
              </w:rPr>
            </w:pPr>
            <w:r>
              <w:rPr>
                <w:rFonts w:ascii="Times New Roman" w:hAnsi="Times New Roman" w:cs="Times New Roman"/>
              </w:rPr>
              <w:t>№1</w:t>
            </w:r>
          </w:p>
        </w:tc>
        <w:tc>
          <w:tcPr>
            <w:tcW w:w="1384" w:type="pct"/>
            <w:vAlign w:val="center"/>
          </w:tcPr>
          <w:p w14:paraId="2975D1CB" w14:textId="65539D80" w:rsidR="00F65DD5" w:rsidRPr="0077648F" w:rsidRDefault="00D41C1E" w:rsidP="0077648F">
            <w:pPr>
              <w:pStyle w:val="a9"/>
              <w:rPr>
                <w:rFonts w:ascii="Times New Roman" w:hAnsi="Times New Roman" w:cs="Times New Roman"/>
              </w:rPr>
            </w:pPr>
            <w:r>
              <w:rPr>
                <w:rFonts w:ascii="Times New Roman" w:hAnsi="Times New Roman" w:cs="Times New Roman"/>
              </w:rPr>
              <w:t>52</w:t>
            </w:r>
          </w:p>
        </w:tc>
      </w:tr>
      <w:tr w:rsidR="00F65DD5" w:rsidRPr="0077648F" w14:paraId="07F3DC0B" w14:textId="77777777" w:rsidTr="004A5302">
        <w:tc>
          <w:tcPr>
            <w:tcW w:w="366" w:type="pct"/>
          </w:tcPr>
          <w:p w14:paraId="2AB23B16" w14:textId="4D973CCC" w:rsidR="00F65DD5" w:rsidRDefault="004A5302" w:rsidP="0077648F">
            <w:pPr>
              <w:pStyle w:val="a9"/>
              <w:rPr>
                <w:rFonts w:ascii="Times New Roman" w:hAnsi="Times New Roman" w:cs="Times New Roman"/>
                <w:bCs/>
              </w:rPr>
            </w:pPr>
            <w:r>
              <w:rPr>
                <w:rFonts w:ascii="Times New Roman" w:hAnsi="Times New Roman" w:cs="Times New Roman"/>
                <w:bCs/>
              </w:rPr>
              <w:t>15.4</w:t>
            </w:r>
          </w:p>
        </w:tc>
        <w:tc>
          <w:tcPr>
            <w:tcW w:w="1866" w:type="pct"/>
          </w:tcPr>
          <w:p w14:paraId="12917D3B" w14:textId="0B247CAE" w:rsidR="00F65DD5" w:rsidRDefault="00D41C1E" w:rsidP="0077648F">
            <w:pPr>
              <w:pStyle w:val="a9"/>
              <w:rPr>
                <w:rFonts w:ascii="Times New Roman" w:hAnsi="Times New Roman" w:cs="Times New Roman"/>
              </w:rPr>
            </w:pPr>
            <w:r>
              <w:rPr>
                <w:rFonts w:ascii="Times New Roman" w:hAnsi="Times New Roman" w:cs="Times New Roman"/>
              </w:rPr>
              <w:t>Конвейер В 03</w:t>
            </w:r>
          </w:p>
        </w:tc>
        <w:tc>
          <w:tcPr>
            <w:tcW w:w="1383" w:type="pct"/>
            <w:vAlign w:val="center"/>
          </w:tcPr>
          <w:p w14:paraId="727E09C9" w14:textId="3E6A1268" w:rsidR="00F65DD5" w:rsidRPr="0077648F" w:rsidRDefault="00D41C1E"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684A5D8D" w14:textId="236BA116" w:rsidR="00F65DD5" w:rsidRPr="0077648F" w:rsidRDefault="00D41C1E" w:rsidP="0077648F">
            <w:pPr>
              <w:pStyle w:val="a9"/>
              <w:rPr>
                <w:rFonts w:ascii="Times New Roman" w:hAnsi="Times New Roman" w:cs="Times New Roman"/>
              </w:rPr>
            </w:pPr>
            <w:r>
              <w:rPr>
                <w:rFonts w:ascii="Times New Roman" w:hAnsi="Times New Roman" w:cs="Times New Roman"/>
              </w:rPr>
              <w:t>65/52</w:t>
            </w:r>
          </w:p>
        </w:tc>
      </w:tr>
      <w:tr w:rsidR="00F65DD5" w:rsidRPr="0077648F" w14:paraId="0509BC90" w14:textId="77777777" w:rsidTr="004A5302">
        <w:tc>
          <w:tcPr>
            <w:tcW w:w="366" w:type="pct"/>
          </w:tcPr>
          <w:p w14:paraId="6BAA2F50" w14:textId="121DEF5E" w:rsidR="00F65DD5" w:rsidRDefault="004A5302" w:rsidP="0077648F">
            <w:pPr>
              <w:pStyle w:val="a9"/>
              <w:rPr>
                <w:rFonts w:ascii="Times New Roman" w:hAnsi="Times New Roman" w:cs="Times New Roman"/>
                <w:bCs/>
              </w:rPr>
            </w:pPr>
            <w:r>
              <w:rPr>
                <w:rFonts w:ascii="Times New Roman" w:hAnsi="Times New Roman" w:cs="Times New Roman"/>
                <w:bCs/>
              </w:rPr>
              <w:t>15.5</w:t>
            </w:r>
          </w:p>
        </w:tc>
        <w:tc>
          <w:tcPr>
            <w:tcW w:w="1866" w:type="pct"/>
          </w:tcPr>
          <w:p w14:paraId="7AE60459" w14:textId="25C07257" w:rsidR="00F65DD5" w:rsidRDefault="008F4B07" w:rsidP="0077648F">
            <w:pPr>
              <w:pStyle w:val="a9"/>
              <w:rPr>
                <w:rFonts w:ascii="Times New Roman" w:hAnsi="Times New Roman" w:cs="Times New Roman"/>
              </w:rPr>
            </w:pPr>
            <w:r>
              <w:rPr>
                <w:rFonts w:ascii="Times New Roman" w:hAnsi="Times New Roman" w:cs="Times New Roman"/>
              </w:rPr>
              <w:t>Конвейер В 04</w:t>
            </w:r>
          </w:p>
        </w:tc>
        <w:tc>
          <w:tcPr>
            <w:tcW w:w="1383" w:type="pct"/>
            <w:vAlign w:val="center"/>
          </w:tcPr>
          <w:p w14:paraId="6541C6F0" w14:textId="7E203A0C" w:rsidR="00F65DD5" w:rsidRPr="0077648F" w:rsidRDefault="008F4B07"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2779C1BA" w14:textId="4F5FBEB3" w:rsidR="00F65DD5" w:rsidRPr="0077648F" w:rsidRDefault="008F4B07" w:rsidP="0077648F">
            <w:pPr>
              <w:pStyle w:val="a9"/>
              <w:rPr>
                <w:rFonts w:ascii="Times New Roman" w:hAnsi="Times New Roman" w:cs="Times New Roman"/>
              </w:rPr>
            </w:pPr>
            <w:r>
              <w:rPr>
                <w:rFonts w:ascii="Times New Roman" w:hAnsi="Times New Roman" w:cs="Times New Roman"/>
              </w:rPr>
              <w:t>52/49/65</w:t>
            </w:r>
          </w:p>
        </w:tc>
      </w:tr>
      <w:tr w:rsidR="00F65DD5" w:rsidRPr="0077648F" w14:paraId="2822441B" w14:textId="77777777" w:rsidTr="004A5302">
        <w:tc>
          <w:tcPr>
            <w:tcW w:w="366" w:type="pct"/>
          </w:tcPr>
          <w:p w14:paraId="0261617E" w14:textId="2B9989F4" w:rsidR="00F65DD5" w:rsidRDefault="004A5302" w:rsidP="0077648F">
            <w:pPr>
              <w:pStyle w:val="a9"/>
              <w:rPr>
                <w:rFonts w:ascii="Times New Roman" w:hAnsi="Times New Roman" w:cs="Times New Roman"/>
                <w:bCs/>
              </w:rPr>
            </w:pPr>
            <w:r>
              <w:rPr>
                <w:rFonts w:ascii="Times New Roman" w:hAnsi="Times New Roman" w:cs="Times New Roman"/>
                <w:bCs/>
              </w:rPr>
              <w:t>15.6</w:t>
            </w:r>
          </w:p>
        </w:tc>
        <w:tc>
          <w:tcPr>
            <w:tcW w:w="1866" w:type="pct"/>
          </w:tcPr>
          <w:p w14:paraId="6CE5DA0A" w14:textId="275CFAEF" w:rsidR="00F65DD5" w:rsidRDefault="00D34EC7" w:rsidP="0077648F">
            <w:pPr>
              <w:pStyle w:val="a9"/>
              <w:rPr>
                <w:rFonts w:ascii="Times New Roman" w:hAnsi="Times New Roman" w:cs="Times New Roman"/>
              </w:rPr>
            </w:pPr>
            <w:r w:rsidRPr="00D34EC7">
              <w:rPr>
                <w:rFonts w:ascii="Times New Roman" w:hAnsi="Times New Roman" w:cs="Times New Roman"/>
              </w:rPr>
              <w:t>Конвейер В 0</w:t>
            </w:r>
            <w:r>
              <w:rPr>
                <w:rFonts w:ascii="Times New Roman" w:hAnsi="Times New Roman" w:cs="Times New Roman"/>
              </w:rPr>
              <w:t>5</w:t>
            </w:r>
          </w:p>
        </w:tc>
        <w:tc>
          <w:tcPr>
            <w:tcW w:w="1383" w:type="pct"/>
            <w:vAlign w:val="center"/>
          </w:tcPr>
          <w:p w14:paraId="48EAA579" w14:textId="1D4320EA" w:rsidR="00F65DD5" w:rsidRPr="0077648F" w:rsidRDefault="00D34EC7"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6CDAFCD4" w14:textId="77C5AE5E" w:rsidR="00F65DD5" w:rsidRPr="0077648F" w:rsidRDefault="00D34EC7" w:rsidP="0077648F">
            <w:pPr>
              <w:pStyle w:val="a9"/>
              <w:rPr>
                <w:rFonts w:ascii="Times New Roman" w:hAnsi="Times New Roman" w:cs="Times New Roman"/>
              </w:rPr>
            </w:pPr>
            <w:r>
              <w:rPr>
                <w:rFonts w:ascii="Times New Roman" w:hAnsi="Times New Roman" w:cs="Times New Roman"/>
              </w:rPr>
              <w:t>49/52</w:t>
            </w:r>
          </w:p>
        </w:tc>
      </w:tr>
      <w:tr w:rsidR="00F65DD5" w:rsidRPr="0077648F" w14:paraId="26F16918" w14:textId="77777777" w:rsidTr="004A5302">
        <w:tc>
          <w:tcPr>
            <w:tcW w:w="366" w:type="pct"/>
          </w:tcPr>
          <w:p w14:paraId="459B99A6" w14:textId="2C446CB1" w:rsidR="00F65DD5" w:rsidRDefault="004A5302" w:rsidP="0077648F">
            <w:pPr>
              <w:pStyle w:val="a9"/>
              <w:rPr>
                <w:rFonts w:ascii="Times New Roman" w:hAnsi="Times New Roman" w:cs="Times New Roman"/>
                <w:bCs/>
              </w:rPr>
            </w:pPr>
            <w:r>
              <w:rPr>
                <w:rFonts w:ascii="Times New Roman" w:hAnsi="Times New Roman" w:cs="Times New Roman"/>
                <w:bCs/>
              </w:rPr>
              <w:t>15.7</w:t>
            </w:r>
          </w:p>
        </w:tc>
        <w:tc>
          <w:tcPr>
            <w:tcW w:w="1866" w:type="pct"/>
          </w:tcPr>
          <w:p w14:paraId="7D6246F9" w14:textId="0F5C86A0" w:rsidR="00F65DD5" w:rsidRDefault="00D34EC7" w:rsidP="0077648F">
            <w:pPr>
              <w:pStyle w:val="a9"/>
              <w:rPr>
                <w:rFonts w:ascii="Times New Roman" w:hAnsi="Times New Roman" w:cs="Times New Roman"/>
              </w:rPr>
            </w:pPr>
            <w:r>
              <w:rPr>
                <w:rFonts w:ascii="Times New Roman" w:hAnsi="Times New Roman" w:cs="Times New Roman"/>
              </w:rPr>
              <w:t>Конвейер В 06</w:t>
            </w:r>
          </w:p>
        </w:tc>
        <w:tc>
          <w:tcPr>
            <w:tcW w:w="1383" w:type="pct"/>
            <w:vAlign w:val="center"/>
          </w:tcPr>
          <w:p w14:paraId="3E49BE36" w14:textId="3E52246E" w:rsidR="00F65DD5" w:rsidRPr="0077648F" w:rsidRDefault="00D34EC7"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2E12EBEB" w14:textId="173D80F3" w:rsidR="00F65DD5" w:rsidRPr="0077648F" w:rsidRDefault="00D34EC7" w:rsidP="0077648F">
            <w:pPr>
              <w:pStyle w:val="a9"/>
              <w:rPr>
                <w:rFonts w:ascii="Times New Roman" w:hAnsi="Times New Roman" w:cs="Times New Roman"/>
              </w:rPr>
            </w:pPr>
            <w:r>
              <w:rPr>
                <w:rFonts w:ascii="Times New Roman" w:hAnsi="Times New Roman" w:cs="Times New Roman"/>
              </w:rPr>
              <w:t>39/45,5</w:t>
            </w:r>
          </w:p>
        </w:tc>
      </w:tr>
      <w:tr w:rsidR="00F65DD5" w:rsidRPr="0077648F" w14:paraId="5609AAE2" w14:textId="77777777" w:rsidTr="004A5302">
        <w:tc>
          <w:tcPr>
            <w:tcW w:w="366" w:type="pct"/>
          </w:tcPr>
          <w:p w14:paraId="16598594" w14:textId="37B4C156" w:rsidR="00F65DD5" w:rsidRDefault="004A5302" w:rsidP="0077648F">
            <w:pPr>
              <w:pStyle w:val="a9"/>
              <w:rPr>
                <w:rFonts w:ascii="Times New Roman" w:hAnsi="Times New Roman" w:cs="Times New Roman"/>
                <w:bCs/>
              </w:rPr>
            </w:pPr>
            <w:r>
              <w:rPr>
                <w:rFonts w:ascii="Times New Roman" w:hAnsi="Times New Roman" w:cs="Times New Roman"/>
                <w:bCs/>
              </w:rPr>
              <w:t>15.8</w:t>
            </w:r>
          </w:p>
        </w:tc>
        <w:tc>
          <w:tcPr>
            <w:tcW w:w="1866" w:type="pct"/>
          </w:tcPr>
          <w:p w14:paraId="036639AA" w14:textId="0EB1C5F0" w:rsidR="00F65DD5" w:rsidRDefault="00336CBB" w:rsidP="0077648F">
            <w:pPr>
              <w:pStyle w:val="a9"/>
              <w:rPr>
                <w:rFonts w:ascii="Times New Roman" w:hAnsi="Times New Roman" w:cs="Times New Roman"/>
              </w:rPr>
            </w:pPr>
            <w:proofErr w:type="spellStart"/>
            <w:r w:rsidRPr="00336CBB">
              <w:rPr>
                <w:rFonts w:ascii="Times New Roman" w:hAnsi="Times New Roman" w:cs="Times New Roman"/>
              </w:rPr>
              <w:t>Гидроконусная</w:t>
            </w:r>
            <w:proofErr w:type="spellEnd"/>
            <w:r w:rsidRPr="00336CBB">
              <w:rPr>
                <w:rFonts w:ascii="Times New Roman" w:hAnsi="Times New Roman" w:cs="Times New Roman"/>
              </w:rPr>
              <w:t xml:space="preserve"> дробилка, HST160SA</w:t>
            </w:r>
            <w:r>
              <w:rPr>
                <w:rFonts w:ascii="Times New Roman" w:hAnsi="Times New Roman" w:cs="Times New Roman"/>
              </w:rPr>
              <w:t xml:space="preserve"> (А02)</w:t>
            </w:r>
            <w:r w:rsidR="00EE47AC">
              <w:rPr>
                <w:rFonts w:ascii="Times New Roman" w:hAnsi="Times New Roman" w:cs="Times New Roman"/>
              </w:rPr>
              <w:t xml:space="preserve">; </w:t>
            </w:r>
            <w:proofErr w:type="spellStart"/>
            <w:r w:rsidR="00EE47AC">
              <w:rPr>
                <w:rFonts w:ascii="Times New Roman" w:hAnsi="Times New Roman" w:cs="Times New Roman"/>
              </w:rPr>
              <w:t>Гидроконусная</w:t>
            </w:r>
            <w:proofErr w:type="spellEnd"/>
            <w:r w:rsidR="00EE47AC">
              <w:rPr>
                <w:rFonts w:ascii="Times New Roman" w:hAnsi="Times New Roman" w:cs="Times New Roman"/>
              </w:rPr>
              <w:t xml:space="preserve"> </w:t>
            </w:r>
            <w:proofErr w:type="gramStart"/>
            <w:r w:rsidR="00EE47AC">
              <w:rPr>
                <w:rFonts w:ascii="Times New Roman" w:hAnsi="Times New Roman" w:cs="Times New Roman"/>
              </w:rPr>
              <w:t>дробилка  (</w:t>
            </w:r>
            <w:proofErr w:type="gramEnd"/>
            <w:r w:rsidR="00EE47AC">
              <w:rPr>
                <w:rFonts w:ascii="Times New Roman" w:hAnsi="Times New Roman" w:cs="Times New Roman"/>
              </w:rPr>
              <w:t>А 03)</w:t>
            </w:r>
          </w:p>
        </w:tc>
        <w:tc>
          <w:tcPr>
            <w:tcW w:w="1383" w:type="pct"/>
            <w:vAlign w:val="center"/>
          </w:tcPr>
          <w:p w14:paraId="03BED965" w14:textId="556F7F23" w:rsidR="00F65DD5" w:rsidRPr="0077648F" w:rsidRDefault="00EE47AC"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4BA6B8BB" w14:textId="1401D9B6" w:rsidR="00F65DD5" w:rsidRPr="0077648F" w:rsidRDefault="00EE47AC" w:rsidP="0077648F">
            <w:pPr>
              <w:pStyle w:val="a9"/>
              <w:rPr>
                <w:rFonts w:ascii="Times New Roman" w:hAnsi="Times New Roman" w:cs="Times New Roman"/>
              </w:rPr>
            </w:pPr>
            <w:r>
              <w:rPr>
                <w:rFonts w:ascii="Times New Roman" w:hAnsi="Times New Roman" w:cs="Times New Roman"/>
              </w:rPr>
              <w:t>105/150/6</w:t>
            </w:r>
          </w:p>
        </w:tc>
      </w:tr>
      <w:tr w:rsidR="00F65DD5" w:rsidRPr="0077648F" w14:paraId="312F8B67" w14:textId="77777777" w:rsidTr="004A5302">
        <w:tc>
          <w:tcPr>
            <w:tcW w:w="366" w:type="pct"/>
          </w:tcPr>
          <w:p w14:paraId="4BED8ED8" w14:textId="0F8FAD5A" w:rsidR="00F65DD5" w:rsidRDefault="004A5302" w:rsidP="0077648F">
            <w:pPr>
              <w:pStyle w:val="a9"/>
              <w:rPr>
                <w:rFonts w:ascii="Times New Roman" w:hAnsi="Times New Roman" w:cs="Times New Roman"/>
                <w:bCs/>
              </w:rPr>
            </w:pPr>
            <w:r>
              <w:rPr>
                <w:rFonts w:ascii="Times New Roman" w:hAnsi="Times New Roman" w:cs="Times New Roman"/>
                <w:bCs/>
              </w:rPr>
              <w:t>15.9</w:t>
            </w:r>
          </w:p>
        </w:tc>
        <w:tc>
          <w:tcPr>
            <w:tcW w:w="1866" w:type="pct"/>
          </w:tcPr>
          <w:p w14:paraId="738DE023" w14:textId="2D2C92AC" w:rsidR="00F65DD5" w:rsidRDefault="00EE47AC" w:rsidP="0077648F">
            <w:pPr>
              <w:pStyle w:val="a9"/>
              <w:rPr>
                <w:rFonts w:ascii="Times New Roman" w:hAnsi="Times New Roman" w:cs="Times New Roman"/>
              </w:rPr>
            </w:pPr>
            <w:r w:rsidRPr="00EE47AC">
              <w:rPr>
                <w:rFonts w:ascii="Times New Roman" w:hAnsi="Times New Roman" w:cs="Times New Roman"/>
              </w:rPr>
              <w:t>Вибрационный грохот, S5х3075-3Т</w:t>
            </w:r>
            <w:r w:rsidR="00C03A63">
              <w:rPr>
                <w:rFonts w:ascii="Times New Roman" w:hAnsi="Times New Roman" w:cs="Times New Roman"/>
              </w:rPr>
              <w:t xml:space="preserve"> (А 04)</w:t>
            </w:r>
          </w:p>
        </w:tc>
        <w:tc>
          <w:tcPr>
            <w:tcW w:w="1383" w:type="pct"/>
            <w:vAlign w:val="center"/>
          </w:tcPr>
          <w:p w14:paraId="24DC9F98" w14:textId="6FBFD4B2" w:rsidR="00F65DD5" w:rsidRPr="0077648F" w:rsidRDefault="00C03A63"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3EE34DE1" w14:textId="7F419169" w:rsidR="00F65DD5" w:rsidRPr="0077648F" w:rsidRDefault="00C03A63" w:rsidP="0077648F">
            <w:pPr>
              <w:pStyle w:val="a9"/>
              <w:rPr>
                <w:rFonts w:ascii="Times New Roman" w:hAnsi="Times New Roman" w:cs="Times New Roman"/>
              </w:rPr>
            </w:pPr>
            <w:r>
              <w:rPr>
                <w:rFonts w:ascii="Times New Roman" w:hAnsi="Times New Roman" w:cs="Times New Roman"/>
              </w:rPr>
              <w:t>230/6</w:t>
            </w:r>
          </w:p>
        </w:tc>
      </w:tr>
      <w:tr w:rsidR="004A5302" w:rsidRPr="0077648F" w14:paraId="7F3DB759" w14:textId="77777777" w:rsidTr="004A5302">
        <w:tc>
          <w:tcPr>
            <w:tcW w:w="366" w:type="pct"/>
          </w:tcPr>
          <w:p w14:paraId="3BAD3A92" w14:textId="77777777" w:rsidR="004A5302" w:rsidRDefault="004A5302" w:rsidP="0077648F">
            <w:pPr>
              <w:pStyle w:val="a9"/>
              <w:rPr>
                <w:rFonts w:ascii="Times New Roman" w:hAnsi="Times New Roman" w:cs="Times New Roman"/>
                <w:bCs/>
              </w:rPr>
            </w:pPr>
          </w:p>
        </w:tc>
        <w:tc>
          <w:tcPr>
            <w:tcW w:w="1866" w:type="pct"/>
          </w:tcPr>
          <w:p w14:paraId="7FACD9FD" w14:textId="77777777" w:rsidR="004A5302" w:rsidRPr="00EE47AC" w:rsidRDefault="004A5302" w:rsidP="0077648F">
            <w:pPr>
              <w:pStyle w:val="a9"/>
              <w:rPr>
                <w:rFonts w:ascii="Times New Roman" w:hAnsi="Times New Roman" w:cs="Times New Roman"/>
              </w:rPr>
            </w:pPr>
          </w:p>
        </w:tc>
        <w:tc>
          <w:tcPr>
            <w:tcW w:w="1383" w:type="pct"/>
            <w:vAlign w:val="center"/>
          </w:tcPr>
          <w:p w14:paraId="2533AEC8" w14:textId="77777777" w:rsidR="004A5302" w:rsidRDefault="004A5302" w:rsidP="0077648F">
            <w:pPr>
              <w:pStyle w:val="a9"/>
              <w:rPr>
                <w:rFonts w:ascii="Times New Roman" w:hAnsi="Times New Roman" w:cs="Times New Roman"/>
              </w:rPr>
            </w:pPr>
          </w:p>
        </w:tc>
        <w:tc>
          <w:tcPr>
            <w:tcW w:w="1384" w:type="pct"/>
            <w:vAlign w:val="center"/>
          </w:tcPr>
          <w:p w14:paraId="4AC4E97A" w14:textId="77777777" w:rsidR="004A5302" w:rsidRDefault="004A5302" w:rsidP="0077648F">
            <w:pPr>
              <w:pStyle w:val="a9"/>
              <w:rPr>
                <w:rFonts w:ascii="Times New Roman" w:hAnsi="Times New Roman" w:cs="Times New Roman"/>
              </w:rPr>
            </w:pPr>
          </w:p>
        </w:tc>
      </w:tr>
      <w:tr w:rsidR="00FC62AB" w:rsidRPr="0077648F" w14:paraId="08E88AF6" w14:textId="77777777" w:rsidTr="004A5302">
        <w:tc>
          <w:tcPr>
            <w:tcW w:w="366" w:type="pct"/>
          </w:tcPr>
          <w:p w14:paraId="03F929B9" w14:textId="59207A3D" w:rsidR="00FC62AB" w:rsidRPr="0077648F" w:rsidRDefault="00FC62AB" w:rsidP="0077648F">
            <w:pPr>
              <w:pStyle w:val="a9"/>
              <w:rPr>
                <w:rFonts w:ascii="Times New Roman" w:hAnsi="Times New Roman" w:cs="Times New Roman"/>
                <w:bCs/>
              </w:rPr>
            </w:pPr>
            <w:r>
              <w:rPr>
                <w:rFonts w:ascii="Times New Roman" w:hAnsi="Times New Roman" w:cs="Times New Roman"/>
                <w:bCs/>
              </w:rPr>
              <w:t>1</w:t>
            </w:r>
            <w:r w:rsidR="00F17EB1">
              <w:rPr>
                <w:rFonts w:ascii="Times New Roman" w:hAnsi="Times New Roman" w:cs="Times New Roman"/>
                <w:bCs/>
              </w:rPr>
              <w:t>6</w:t>
            </w:r>
          </w:p>
        </w:tc>
        <w:tc>
          <w:tcPr>
            <w:tcW w:w="1866" w:type="pct"/>
          </w:tcPr>
          <w:p w14:paraId="08C2604C" w14:textId="15BF5D87" w:rsidR="00FC62AB" w:rsidRPr="00665B75" w:rsidRDefault="00FC62AB" w:rsidP="0077648F">
            <w:pPr>
              <w:pStyle w:val="a9"/>
              <w:rPr>
                <w:rFonts w:ascii="Times New Roman" w:hAnsi="Times New Roman" w:cs="Times New Roman"/>
                <w:b/>
                <w:bCs/>
              </w:rPr>
            </w:pPr>
            <w:r w:rsidRPr="00665B75">
              <w:rPr>
                <w:rFonts w:ascii="Times New Roman" w:hAnsi="Times New Roman" w:cs="Times New Roman"/>
                <w:b/>
                <w:bCs/>
              </w:rPr>
              <w:t>Характеристика одноточечных вертикальных динамических нагрузок на фундаменты ДСК2</w:t>
            </w:r>
          </w:p>
        </w:tc>
        <w:tc>
          <w:tcPr>
            <w:tcW w:w="2767" w:type="pct"/>
            <w:gridSpan w:val="2"/>
            <w:vAlign w:val="center"/>
          </w:tcPr>
          <w:p w14:paraId="23F4FF08" w14:textId="77777777" w:rsidR="00FC62AB" w:rsidRPr="0077648F" w:rsidRDefault="00FC62AB" w:rsidP="0077648F">
            <w:pPr>
              <w:pStyle w:val="a9"/>
              <w:rPr>
                <w:rFonts w:ascii="Times New Roman" w:hAnsi="Times New Roman" w:cs="Times New Roman"/>
              </w:rPr>
            </w:pPr>
          </w:p>
        </w:tc>
      </w:tr>
      <w:tr w:rsidR="00F17EB1" w:rsidRPr="0077648F" w14:paraId="102A9BD1" w14:textId="77777777" w:rsidTr="004A5302">
        <w:tc>
          <w:tcPr>
            <w:tcW w:w="366" w:type="pct"/>
          </w:tcPr>
          <w:p w14:paraId="3E933AC7" w14:textId="77777777" w:rsidR="00574F05" w:rsidRDefault="00574F05" w:rsidP="0077648F">
            <w:pPr>
              <w:pStyle w:val="a9"/>
              <w:rPr>
                <w:rFonts w:ascii="Times New Roman" w:hAnsi="Times New Roman" w:cs="Times New Roman"/>
                <w:bCs/>
              </w:rPr>
            </w:pPr>
          </w:p>
        </w:tc>
        <w:tc>
          <w:tcPr>
            <w:tcW w:w="1866" w:type="pct"/>
          </w:tcPr>
          <w:p w14:paraId="3142B5BE" w14:textId="2E737103" w:rsidR="00574F05" w:rsidRPr="0077648F" w:rsidRDefault="00574F05" w:rsidP="008263D6">
            <w:pPr>
              <w:pStyle w:val="a9"/>
              <w:jc w:val="center"/>
              <w:rPr>
                <w:rFonts w:ascii="Times New Roman" w:hAnsi="Times New Roman" w:cs="Times New Roman"/>
              </w:rPr>
            </w:pPr>
            <w:r>
              <w:rPr>
                <w:rFonts w:ascii="Times New Roman" w:hAnsi="Times New Roman" w:cs="Times New Roman"/>
              </w:rPr>
              <w:t>Наименование</w:t>
            </w:r>
          </w:p>
        </w:tc>
        <w:tc>
          <w:tcPr>
            <w:tcW w:w="1383" w:type="pct"/>
            <w:vAlign w:val="center"/>
          </w:tcPr>
          <w:p w14:paraId="043B37F2" w14:textId="745C38C3" w:rsidR="00574F05" w:rsidRPr="0077648F" w:rsidRDefault="008263D6" w:rsidP="008263D6">
            <w:pPr>
              <w:pStyle w:val="a9"/>
              <w:jc w:val="center"/>
              <w:rPr>
                <w:rFonts w:ascii="Times New Roman" w:hAnsi="Times New Roman" w:cs="Times New Roman"/>
              </w:rPr>
            </w:pPr>
            <w:r>
              <w:rPr>
                <w:rFonts w:ascii="Times New Roman" w:hAnsi="Times New Roman" w:cs="Times New Roman"/>
              </w:rPr>
              <w:t>Номер</w:t>
            </w:r>
            <w:r w:rsidR="00136F92">
              <w:rPr>
                <w:rFonts w:ascii="Times New Roman" w:hAnsi="Times New Roman" w:cs="Times New Roman"/>
              </w:rPr>
              <w:t xml:space="preserve"> фундамента</w:t>
            </w:r>
          </w:p>
        </w:tc>
        <w:tc>
          <w:tcPr>
            <w:tcW w:w="1384" w:type="pct"/>
            <w:vAlign w:val="center"/>
          </w:tcPr>
          <w:p w14:paraId="6742FE81" w14:textId="74310AFA" w:rsidR="00574F05" w:rsidRPr="00574F05" w:rsidRDefault="00574F05" w:rsidP="008263D6">
            <w:pPr>
              <w:pStyle w:val="a9"/>
              <w:jc w:val="center"/>
              <w:rPr>
                <w:rFonts w:ascii="Times New Roman" w:hAnsi="Times New Roman" w:cs="Times New Roman"/>
                <w:lang w:val="en-US"/>
              </w:rPr>
            </w:pPr>
            <w:r>
              <w:rPr>
                <w:rFonts w:ascii="Times New Roman" w:hAnsi="Times New Roman" w:cs="Times New Roman"/>
              </w:rPr>
              <w:t>Нагрузка, k</w:t>
            </w:r>
            <w:r>
              <w:rPr>
                <w:rFonts w:ascii="Times New Roman" w:hAnsi="Times New Roman" w:cs="Times New Roman"/>
                <w:lang w:val="en-US"/>
              </w:rPr>
              <w:t>N</w:t>
            </w:r>
          </w:p>
        </w:tc>
      </w:tr>
      <w:tr w:rsidR="00F17EB1" w:rsidRPr="0077648F" w14:paraId="5CBB6292" w14:textId="77777777" w:rsidTr="004A5302">
        <w:tc>
          <w:tcPr>
            <w:tcW w:w="366" w:type="pct"/>
          </w:tcPr>
          <w:p w14:paraId="4028397C" w14:textId="51AA1D9A" w:rsidR="005C0239" w:rsidRDefault="00F17EB1" w:rsidP="0077648F">
            <w:pPr>
              <w:pStyle w:val="a9"/>
              <w:rPr>
                <w:rFonts w:ascii="Times New Roman" w:hAnsi="Times New Roman" w:cs="Times New Roman"/>
                <w:bCs/>
              </w:rPr>
            </w:pPr>
            <w:r>
              <w:rPr>
                <w:rFonts w:ascii="Times New Roman" w:hAnsi="Times New Roman" w:cs="Times New Roman"/>
                <w:bCs/>
              </w:rPr>
              <w:t>16.1</w:t>
            </w:r>
          </w:p>
        </w:tc>
        <w:tc>
          <w:tcPr>
            <w:tcW w:w="1866" w:type="pct"/>
          </w:tcPr>
          <w:p w14:paraId="6232223C" w14:textId="042DE257" w:rsidR="005C0239" w:rsidRDefault="005C0239" w:rsidP="0077648F">
            <w:pPr>
              <w:pStyle w:val="a9"/>
              <w:rPr>
                <w:rFonts w:ascii="Times New Roman" w:hAnsi="Times New Roman" w:cs="Times New Roman"/>
              </w:rPr>
            </w:pPr>
            <w:r>
              <w:rPr>
                <w:rFonts w:ascii="Times New Roman" w:hAnsi="Times New Roman" w:cs="Times New Roman"/>
              </w:rPr>
              <w:t>Конвейер В-</w:t>
            </w:r>
            <w:r w:rsidR="006B5DAE">
              <w:rPr>
                <w:rFonts w:ascii="Times New Roman" w:hAnsi="Times New Roman" w:cs="Times New Roman"/>
              </w:rPr>
              <w:t>1</w:t>
            </w:r>
          </w:p>
        </w:tc>
        <w:tc>
          <w:tcPr>
            <w:tcW w:w="1383" w:type="pct"/>
            <w:vAlign w:val="center"/>
          </w:tcPr>
          <w:p w14:paraId="38584FFC" w14:textId="2678FCBF" w:rsidR="005C0239" w:rsidRDefault="005C0239" w:rsidP="0077648F">
            <w:pPr>
              <w:pStyle w:val="a9"/>
              <w:rPr>
                <w:rFonts w:ascii="Times New Roman" w:hAnsi="Times New Roman" w:cs="Times New Roman"/>
              </w:rPr>
            </w:pPr>
            <w:r>
              <w:rPr>
                <w:rFonts w:ascii="Times New Roman" w:hAnsi="Times New Roman" w:cs="Times New Roman"/>
              </w:rPr>
              <w:t>№1</w:t>
            </w:r>
          </w:p>
        </w:tc>
        <w:tc>
          <w:tcPr>
            <w:tcW w:w="1384" w:type="pct"/>
            <w:vAlign w:val="center"/>
          </w:tcPr>
          <w:p w14:paraId="2F013783" w14:textId="08B451C5" w:rsidR="005C0239" w:rsidRDefault="008263D6" w:rsidP="0077648F">
            <w:pPr>
              <w:pStyle w:val="a9"/>
              <w:rPr>
                <w:rFonts w:ascii="Times New Roman" w:hAnsi="Times New Roman" w:cs="Times New Roman"/>
              </w:rPr>
            </w:pPr>
            <w:r>
              <w:rPr>
                <w:rFonts w:ascii="Times New Roman" w:hAnsi="Times New Roman" w:cs="Times New Roman"/>
              </w:rPr>
              <w:t>39</w:t>
            </w:r>
          </w:p>
        </w:tc>
      </w:tr>
      <w:tr w:rsidR="00F17EB1" w:rsidRPr="0077648F" w14:paraId="1AF4FFD4" w14:textId="77777777" w:rsidTr="004A5302">
        <w:tc>
          <w:tcPr>
            <w:tcW w:w="366" w:type="pct"/>
          </w:tcPr>
          <w:p w14:paraId="2C95A6EC" w14:textId="1BC1A530" w:rsidR="005C0239" w:rsidRDefault="00F17EB1" w:rsidP="0077648F">
            <w:pPr>
              <w:pStyle w:val="a9"/>
              <w:rPr>
                <w:rFonts w:ascii="Times New Roman" w:hAnsi="Times New Roman" w:cs="Times New Roman"/>
                <w:bCs/>
              </w:rPr>
            </w:pPr>
            <w:r>
              <w:rPr>
                <w:rFonts w:ascii="Times New Roman" w:hAnsi="Times New Roman" w:cs="Times New Roman"/>
                <w:bCs/>
              </w:rPr>
              <w:t>16.2</w:t>
            </w:r>
          </w:p>
        </w:tc>
        <w:tc>
          <w:tcPr>
            <w:tcW w:w="1866" w:type="pct"/>
          </w:tcPr>
          <w:p w14:paraId="043185A7" w14:textId="3076B1E9" w:rsidR="005C0239" w:rsidRDefault="006F7F0E" w:rsidP="0077648F">
            <w:pPr>
              <w:pStyle w:val="a9"/>
              <w:rPr>
                <w:rFonts w:ascii="Times New Roman" w:hAnsi="Times New Roman" w:cs="Times New Roman"/>
              </w:rPr>
            </w:pPr>
            <w:r>
              <w:rPr>
                <w:rFonts w:ascii="Times New Roman" w:hAnsi="Times New Roman" w:cs="Times New Roman"/>
              </w:rPr>
              <w:t>Конвейер В2-1</w:t>
            </w:r>
          </w:p>
        </w:tc>
        <w:tc>
          <w:tcPr>
            <w:tcW w:w="1383" w:type="pct"/>
            <w:vAlign w:val="center"/>
          </w:tcPr>
          <w:p w14:paraId="7AE109F1" w14:textId="1EABDEC4" w:rsidR="005C0239" w:rsidRDefault="006F7F0E"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26475E2F" w14:textId="63787D97" w:rsidR="005C0239" w:rsidRDefault="006F7F0E" w:rsidP="0077648F">
            <w:pPr>
              <w:pStyle w:val="a9"/>
              <w:rPr>
                <w:rFonts w:ascii="Times New Roman" w:hAnsi="Times New Roman" w:cs="Times New Roman"/>
              </w:rPr>
            </w:pPr>
            <w:r>
              <w:rPr>
                <w:rFonts w:ascii="Times New Roman" w:hAnsi="Times New Roman" w:cs="Times New Roman"/>
              </w:rPr>
              <w:t>39/45,5</w:t>
            </w:r>
          </w:p>
        </w:tc>
      </w:tr>
      <w:tr w:rsidR="00F17EB1" w:rsidRPr="0077648F" w14:paraId="4B0E2917" w14:textId="77777777" w:rsidTr="004A5302">
        <w:tc>
          <w:tcPr>
            <w:tcW w:w="366" w:type="pct"/>
          </w:tcPr>
          <w:p w14:paraId="75008CE5" w14:textId="5427FA59" w:rsidR="005C0239" w:rsidRDefault="00F17EB1" w:rsidP="0077648F">
            <w:pPr>
              <w:pStyle w:val="a9"/>
              <w:rPr>
                <w:rFonts w:ascii="Times New Roman" w:hAnsi="Times New Roman" w:cs="Times New Roman"/>
                <w:bCs/>
              </w:rPr>
            </w:pPr>
            <w:r>
              <w:rPr>
                <w:rFonts w:ascii="Times New Roman" w:hAnsi="Times New Roman" w:cs="Times New Roman"/>
                <w:bCs/>
              </w:rPr>
              <w:t>16.3</w:t>
            </w:r>
          </w:p>
        </w:tc>
        <w:tc>
          <w:tcPr>
            <w:tcW w:w="1866" w:type="pct"/>
          </w:tcPr>
          <w:p w14:paraId="312A1305" w14:textId="611CB4CF" w:rsidR="005C0239" w:rsidRDefault="006F7F0E" w:rsidP="0077648F">
            <w:pPr>
              <w:pStyle w:val="a9"/>
              <w:rPr>
                <w:rFonts w:ascii="Times New Roman" w:hAnsi="Times New Roman" w:cs="Times New Roman"/>
              </w:rPr>
            </w:pPr>
            <w:r>
              <w:rPr>
                <w:rFonts w:ascii="Times New Roman" w:hAnsi="Times New Roman" w:cs="Times New Roman"/>
              </w:rPr>
              <w:t>Конвейер В3</w:t>
            </w:r>
          </w:p>
        </w:tc>
        <w:tc>
          <w:tcPr>
            <w:tcW w:w="1383" w:type="pct"/>
            <w:vAlign w:val="center"/>
          </w:tcPr>
          <w:p w14:paraId="36287AF6" w14:textId="23057F49" w:rsidR="005C0239" w:rsidRDefault="006F7F0E"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4A020888" w14:textId="615DE0BB" w:rsidR="005C0239" w:rsidRDefault="006F7F0E" w:rsidP="0077648F">
            <w:pPr>
              <w:pStyle w:val="a9"/>
              <w:rPr>
                <w:rFonts w:ascii="Times New Roman" w:hAnsi="Times New Roman" w:cs="Times New Roman"/>
              </w:rPr>
            </w:pPr>
            <w:r>
              <w:rPr>
                <w:rFonts w:ascii="Times New Roman" w:hAnsi="Times New Roman" w:cs="Times New Roman"/>
              </w:rPr>
              <w:t>65/52/78</w:t>
            </w:r>
          </w:p>
        </w:tc>
      </w:tr>
      <w:tr w:rsidR="00F17EB1" w:rsidRPr="0077648F" w14:paraId="19ED7D25" w14:textId="77777777" w:rsidTr="004A5302">
        <w:tc>
          <w:tcPr>
            <w:tcW w:w="366" w:type="pct"/>
          </w:tcPr>
          <w:p w14:paraId="5CCA1EC8" w14:textId="46F7A992" w:rsidR="005C0239" w:rsidRDefault="00F17EB1" w:rsidP="0077648F">
            <w:pPr>
              <w:pStyle w:val="a9"/>
              <w:rPr>
                <w:rFonts w:ascii="Times New Roman" w:hAnsi="Times New Roman" w:cs="Times New Roman"/>
                <w:bCs/>
              </w:rPr>
            </w:pPr>
            <w:r>
              <w:rPr>
                <w:rFonts w:ascii="Times New Roman" w:hAnsi="Times New Roman" w:cs="Times New Roman"/>
                <w:bCs/>
              </w:rPr>
              <w:t>16.4</w:t>
            </w:r>
          </w:p>
        </w:tc>
        <w:tc>
          <w:tcPr>
            <w:tcW w:w="1866" w:type="pct"/>
          </w:tcPr>
          <w:p w14:paraId="510BCFCC" w14:textId="6E630B99" w:rsidR="005C0239" w:rsidRDefault="001C7A3A" w:rsidP="0077648F">
            <w:pPr>
              <w:pStyle w:val="a9"/>
              <w:rPr>
                <w:rFonts w:ascii="Times New Roman" w:hAnsi="Times New Roman" w:cs="Times New Roman"/>
              </w:rPr>
            </w:pPr>
            <w:r>
              <w:rPr>
                <w:rFonts w:ascii="Times New Roman" w:hAnsi="Times New Roman" w:cs="Times New Roman"/>
              </w:rPr>
              <w:t>Конвейер В4</w:t>
            </w:r>
          </w:p>
        </w:tc>
        <w:tc>
          <w:tcPr>
            <w:tcW w:w="1383" w:type="pct"/>
            <w:vAlign w:val="center"/>
          </w:tcPr>
          <w:p w14:paraId="4D2FA996" w14:textId="1953D47A" w:rsidR="005C0239" w:rsidRDefault="001C7A3A"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3889CF96" w14:textId="11ED5004" w:rsidR="005C0239" w:rsidRDefault="001C7A3A" w:rsidP="0077648F">
            <w:pPr>
              <w:pStyle w:val="a9"/>
              <w:rPr>
                <w:rFonts w:ascii="Times New Roman" w:hAnsi="Times New Roman" w:cs="Times New Roman"/>
              </w:rPr>
            </w:pPr>
            <w:r>
              <w:rPr>
                <w:rFonts w:ascii="Times New Roman" w:hAnsi="Times New Roman" w:cs="Times New Roman"/>
              </w:rPr>
              <w:t>65/52/78</w:t>
            </w:r>
          </w:p>
        </w:tc>
      </w:tr>
      <w:tr w:rsidR="00F17EB1" w:rsidRPr="0077648F" w14:paraId="68171F6B" w14:textId="77777777" w:rsidTr="004A5302">
        <w:tc>
          <w:tcPr>
            <w:tcW w:w="366" w:type="pct"/>
          </w:tcPr>
          <w:p w14:paraId="46E6AB24" w14:textId="408474FB" w:rsidR="005C0239" w:rsidRDefault="00F17EB1" w:rsidP="0077648F">
            <w:pPr>
              <w:pStyle w:val="a9"/>
              <w:rPr>
                <w:rFonts w:ascii="Times New Roman" w:hAnsi="Times New Roman" w:cs="Times New Roman"/>
                <w:bCs/>
              </w:rPr>
            </w:pPr>
            <w:r>
              <w:rPr>
                <w:rFonts w:ascii="Times New Roman" w:hAnsi="Times New Roman" w:cs="Times New Roman"/>
                <w:bCs/>
              </w:rPr>
              <w:lastRenderedPageBreak/>
              <w:t>16.5</w:t>
            </w:r>
          </w:p>
        </w:tc>
        <w:tc>
          <w:tcPr>
            <w:tcW w:w="1866" w:type="pct"/>
          </w:tcPr>
          <w:p w14:paraId="1A404E7C" w14:textId="11AEEF06" w:rsidR="005C0239" w:rsidRDefault="00136F92" w:rsidP="0077648F">
            <w:pPr>
              <w:pStyle w:val="a9"/>
              <w:rPr>
                <w:rFonts w:ascii="Times New Roman" w:hAnsi="Times New Roman" w:cs="Times New Roman"/>
              </w:rPr>
            </w:pPr>
            <w:r>
              <w:rPr>
                <w:rFonts w:ascii="Times New Roman" w:hAnsi="Times New Roman" w:cs="Times New Roman"/>
              </w:rPr>
              <w:t>Конвейер В5</w:t>
            </w:r>
          </w:p>
        </w:tc>
        <w:tc>
          <w:tcPr>
            <w:tcW w:w="1383" w:type="pct"/>
            <w:vAlign w:val="center"/>
          </w:tcPr>
          <w:p w14:paraId="300FACAF" w14:textId="485D53D2" w:rsidR="005C0239" w:rsidRDefault="00136F92" w:rsidP="0077648F">
            <w:pPr>
              <w:pStyle w:val="a9"/>
              <w:rPr>
                <w:rFonts w:ascii="Times New Roman" w:hAnsi="Times New Roman" w:cs="Times New Roman"/>
              </w:rPr>
            </w:pPr>
            <w:r>
              <w:rPr>
                <w:rFonts w:ascii="Times New Roman" w:hAnsi="Times New Roman" w:cs="Times New Roman"/>
              </w:rPr>
              <w:t>№1/2/3/4/5/6/7</w:t>
            </w:r>
          </w:p>
        </w:tc>
        <w:tc>
          <w:tcPr>
            <w:tcW w:w="1384" w:type="pct"/>
            <w:vAlign w:val="center"/>
          </w:tcPr>
          <w:p w14:paraId="646093E8" w14:textId="068F5D78" w:rsidR="005C0239" w:rsidRDefault="00B312E4" w:rsidP="0077648F">
            <w:pPr>
              <w:pStyle w:val="a9"/>
              <w:rPr>
                <w:rFonts w:ascii="Times New Roman" w:hAnsi="Times New Roman" w:cs="Times New Roman"/>
              </w:rPr>
            </w:pPr>
            <w:r>
              <w:rPr>
                <w:rFonts w:ascii="Times New Roman" w:hAnsi="Times New Roman" w:cs="Times New Roman"/>
              </w:rPr>
              <w:t>39/39/39/52/39/91/39</w:t>
            </w:r>
          </w:p>
        </w:tc>
      </w:tr>
      <w:tr w:rsidR="00F17EB1" w:rsidRPr="0077648F" w14:paraId="4D5897D5" w14:textId="77777777" w:rsidTr="004A5302">
        <w:tc>
          <w:tcPr>
            <w:tcW w:w="366" w:type="pct"/>
          </w:tcPr>
          <w:p w14:paraId="40B632DD" w14:textId="4346D6B7" w:rsidR="005C0239" w:rsidRDefault="00F17EB1" w:rsidP="0077648F">
            <w:pPr>
              <w:pStyle w:val="a9"/>
              <w:rPr>
                <w:rFonts w:ascii="Times New Roman" w:hAnsi="Times New Roman" w:cs="Times New Roman"/>
                <w:bCs/>
              </w:rPr>
            </w:pPr>
            <w:r>
              <w:rPr>
                <w:rFonts w:ascii="Times New Roman" w:hAnsi="Times New Roman" w:cs="Times New Roman"/>
                <w:bCs/>
              </w:rPr>
              <w:t>16.6</w:t>
            </w:r>
          </w:p>
        </w:tc>
        <w:tc>
          <w:tcPr>
            <w:tcW w:w="1866" w:type="pct"/>
          </w:tcPr>
          <w:p w14:paraId="28CA2E7D" w14:textId="460B656B" w:rsidR="005C0239" w:rsidRDefault="006B5DAE" w:rsidP="0077648F">
            <w:pPr>
              <w:pStyle w:val="a9"/>
              <w:rPr>
                <w:rFonts w:ascii="Times New Roman" w:hAnsi="Times New Roman" w:cs="Times New Roman"/>
              </w:rPr>
            </w:pPr>
            <w:r>
              <w:rPr>
                <w:rFonts w:ascii="Times New Roman" w:hAnsi="Times New Roman" w:cs="Times New Roman"/>
              </w:rPr>
              <w:t>Конвейер В9</w:t>
            </w:r>
          </w:p>
        </w:tc>
        <w:tc>
          <w:tcPr>
            <w:tcW w:w="1383" w:type="pct"/>
            <w:vAlign w:val="center"/>
          </w:tcPr>
          <w:p w14:paraId="6F6641F5" w14:textId="4720106B" w:rsidR="005C0239" w:rsidRDefault="006B5DAE"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40FD37F5" w14:textId="72ACD28C" w:rsidR="005C0239" w:rsidRDefault="006B5DAE" w:rsidP="0077648F">
            <w:pPr>
              <w:pStyle w:val="a9"/>
              <w:rPr>
                <w:rFonts w:ascii="Times New Roman" w:hAnsi="Times New Roman" w:cs="Times New Roman"/>
              </w:rPr>
            </w:pPr>
            <w:r>
              <w:rPr>
                <w:rFonts w:ascii="Times New Roman" w:hAnsi="Times New Roman" w:cs="Times New Roman"/>
              </w:rPr>
              <w:t>39/32,5/52</w:t>
            </w:r>
          </w:p>
        </w:tc>
      </w:tr>
      <w:tr w:rsidR="00F17EB1" w:rsidRPr="0077648F" w14:paraId="23C1DD15" w14:textId="77777777" w:rsidTr="004A5302">
        <w:tc>
          <w:tcPr>
            <w:tcW w:w="366" w:type="pct"/>
          </w:tcPr>
          <w:p w14:paraId="5AC59A72" w14:textId="7AD43EB3" w:rsidR="005C0239" w:rsidRDefault="00F17EB1" w:rsidP="0077648F">
            <w:pPr>
              <w:pStyle w:val="a9"/>
              <w:rPr>
                <w:rFonts w:ascii="Times New Roman" w:hAnsi="Times New Roman" w:cs="Times New Roman"/>
                <w:bCs/>
              </w:rPr>
            </w:pPr>
            <w:r>
              <w:rPr>
                <w:rFonts w:ascii="Times New Roman" w:hAnsi="Times New Roman" w:cs="Times New Roman"/>
                <w:bCs/>
              </w:rPr>
              <w:t>16.7</w:t>
            </w:r>
          </w:p>
        </w:tc>
        <w:tc>
          <w:tcPr>
            <w:tcW w:w="1866" w:type="pct"/>
          </w:tcPr>
          <w:p w14:paraId="69C2FFF9" w14:textId="416FAF85" w:rsidR="005C0239" w:rsidRDefault="00A1441F" w:rsidP="0077648F">
            <w:pPr>
              <w:pStyle w:val="a9"/>
              <w:rPr>
                <w:rFonts w:ascii="Times New Roman" w:hAnsi="Times New Roman" w:cs="Times New Roman"/>
              </w:rPr>
            </w:pPr>
            <w:r>
              <w:rPr>
                <w:rFonts w:ascii="Times New Roman" w:hAnsi="Times New Roman" w:cs="Times New Roman"/>
              </w:rPr>
              <w:t>Конвейер В8</w:t>
            </w:r>
          </w:p>
        </w:tc>
        <w:tc>
          <w:tcPr>
            <w:tcW w:w="1383" w:type="pct"/>
            <w:vAlign w:val="center"/>
          </w:tcPr>
          <w:p w14:paraId="78E2D742" w14:textId="65EB1121" w:rsidR="005C0239" w:rsidRDefault="00A1441F"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3168FD15" w14:textId="2B20DC00" w:rsidR="005C0239" w:rsidRDefault="00A1441F" w:rsidP="0077648F">
            <w:pPr>
              <w:pStyle w:val="a9"/>
              <w:rPr>
                <w:rFonts w:ascii="Times New Roman" w:hAnsi="Times New Roman" w:cs="Times New Roman"/>
              </w:rPr>
            </w:pPr>
            <w:r>
              <w:rPr>
                <w:rFonts w:ascii="Times New Roman" w:hAnsi="Times New Roman" w:cs="Times New Roman"/>
              </w:rPr>
              <w:t>39/32,5</w:t>
            </w:r>
          </w:p>
        </w:tc>
      </w:tr>
      <w:tr w:rsidR="00F17EB1" w:rsidRPr="0077648F" w14:paraId="174F7E2F" w14:textId="77777777" w:rsidTr="004A5302">
        <w:tc>
          <w:tcPr>
            <w:tcW w:w="366" w:type="pct"/>
          </w:tcPr>
          <w:p w14:paraId="7F9397AA" w14:textId="6690D3AC" w:rsidR="005C0239" w:rsidRDefault="00F17EB1" w:rsidP="0077648F">
            <w:pPr>
              <w:pStyle w:val="a9"/>
              <w:rPr>
                <w:rFonts w:ascii="Times New Roman" w:hAnsi="Times New Roman" w:cs="Times New Roman"/>
                <w:bCs/>
              </w:rPr>
            </w:pPr>
            <w:r>
              <w:rPr>
                <w:rFonts w:ascii="Times New Roman" w:hAnsi="Times New Roman" w:cs="Times New Roman"/>
                <w:bCs/>
              </w:rPr>
              <w:t>16.8</w:t>
            </w:r>
          </w:p>
        </w:tc>
        <w:tc>
          <w:tcPr>
            <w:tcW w:w="1866" w:type="pct"/>
          </w:tcPr>
          <w:p w14:paraId="5C2E4B4B" w14:textId="7DCA312A" w:rsidR="005C0239" w:rsidRDefault="00A1441F" w:rsidP="0077648F">
            <w:pPr>
              <w:pStyle w:val="a9"/>
              <w:rPr>
                <w:rFonts w:ascii="Times New Roman" w:hAnsi="Times New Roman" w:cs="Times New Roman"/>
              </w:rPr>
            </w:pPr>
            <w:r>
              <w:rPr>
                <w:rFonts w:ascii="Times New Roman" w:hAnsi="Times New Roman" w:cs="Times New Roman"/>
              </w:rPr>
              <w:t>Конвейер В6</w:t>
            </w:r>
          </w:p>
        </w:tc>
        <w:tc>
          <w:tcPr>
            <w:tcW w:w="1383" w:type="pct"/>
            <w:vAlign w:val="center"/>
          </w:tcPr>
          <w:p w14:paraId="770B63DE" w14:textId="45564E84" w:rsidR="005C0239" w:rsidRDefault="00A1441F"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0B0343DF" w14:textId="0D562BBF" w:rsidR="005C0239" w:rsidRDefault="00A1441F" w:rsidP="0077648F">
            <w:pPr>
              <w:pStyle w:val="a9"/>
              <w:rPr>
                <w:rFonts w:ascii="Times New Roman" w:hAnsi="Times New Roman" w:cs="Times New Roman"/>
              </w:rPr>
            </w:pPr>
            <w:r>
              <w:rPr>
                <w:rFonts w:ascii="Times New Roman" w:hAnsi="Times New Roman" w:cs="Times New Roman"/>
              </w:rPr>
              <w:t>65/52/78</w:t>
            </w:r>
          </w:p>
        </w:tc>
      </w:tr>
      <w:tr w:rsidR="00F17EB1" w:rsidRPr="0077648F" w14:paraId="2A170BE7" w14:textId="77777777" w:rsidTr="004A5302">
        <w:tc>
          <w:tcPr>
            <w:tcW w:w="366" w:type="pct"/>
          </w:tcPr>
          <w:p w14:paraId="4B042085" w14:textId="3D0C43A0" w:rsidR="00A1441F" w:rsidRDefault="00F17EB1" w:rsidP="0077648F">
            <w:pPr>
              <w:pStyle w:val="a9"/>
              <w:rPr>
                <w:rFonts w:ascii="Times New Roman" w:hAnsi="Times New Roman" w:cs="Times New Roman"/>
                <w:bCs/>
              </w:rPr>
            </w:pPr>
            <w:r>
              <w:rPr>
                <w:rFonts w:ascii="Times New Roman" w:hAnsi="Times New Roman" w:cs="Times New Roman"/>
                <w:bCs/>
              </w:rPr>
              <w:t>16.9</w:t>
            </w:r>
          </w:p>
        </w:tc>
        <w:tc>
          <w:tcPr>
            <w:tcW w:w="1866" w:type="pct"/>
          </w:tcPr>
          <w:p w14:paraId="7860593E" w14:textId="662ECBEE" w:rsidR="00A1441F" w:rsidRDefault="00A1441F" w:rsidP="0077648F">
            <w:pPr>
              <w:pStyle w:val="a9"/>
              <w:rPr>
                <w:rFonts w:ascii="Times New Roman" w:hAnsi="Times New Roman" w:cs="Times New Roman"/>
              </w:rPr>
            </w:pPr>
            <w:r>
              <w:rPr>
                <w:rFonts w:ascii="Times New Roman" w:hAnsi="Times New Roman" w:cs="Times New Roman"/>
              </w:rPr>
              <w:t>Конвейер В2-2</w:t>
            </w:r>
          </w:p>
        </w:tc>
        <w:tc>
          <w:tcPr>
            <w:tcW w:w="1383" w:type="pct"/>
            <w:vAlign w:val="center"/>
          </w:tcPr>
          <w:p w14:paraId="234C91F1" w14:textId="5BFB390B" w:rsidR="00A1441F" w:rsidRDefault="00A1441F"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4B878C1D" w14:textId="13F2A184" w:rsidR="00A1441F" w:rsidRDefault="00A1441F" w:rsidP="0077648F">
            <w:pPr>
              <w:pStyle w:val="a9"/>
              <w:rPr>
                <w:rFonts w:ascii="Times New Roman" w:hAnsi="Times New Roman" w:cs="Times New Roman"/>
              </w:rPr>
            </w:pPr>
            <w:r>
              <w:rPr>
                <w:rFonts w:ascii="Times New Roman" w:hAnsi="Times New Roman" w:cs="Times New Roman"/>
              </w:rPr>
              <w:t>39/45,5</w:t>
            </w:r>
          </w:p>
        </w:tc>
      </w:tr>
      <w:tr w:rsidR="00F17EB1" w:rsidRPr="0077648F" w14:paraId="135423F8" w14:textId="77777777" w:rsidTr="004A5302">
        <w:tc>
          <w:tcPr>
            <w:tcW w:w="366" w:type="pct"/>
          </w:tcPr>
          <w:p w14:paraId="51306ED0" w14:textId="25F8CC92" w:rsidR="00A1441F" w:rsidRDefault="00F17EB1" w:rsidP="0077648F">
            <w:pPr>
              <w:pStyle w:val="a9"/>
              <w:rPr>
                <w:rFonts w:ascii="Times New Roman" w:hAnsi="Times New Roman" w:cs="Times New Roman"/>
                <w:bCs/>
              </w:rPr>
            </w:pPr>
            <w:r>
              <w:rPr>
                <w:rFonts w:ascii="Times New Roman" w:hAnsi="Times New Roman" w:cs="Times New Roman"/>
                <w:bCs/>
              </w:rPr>
              <w:t>16.10</w:t>
            </w:r>
          </w:p>
        </w:tc>
        <w:tc>
          <w:tcPr>
            <w:tcW w:w="1866" w:type="pct"/>
          </w:tcPr>
          <w:p w14:paraId="4A180FDB" w14:textId="20DDE975" w:rsidR="00A1441F" w:rsidRDefault="00B64B28" w:rsidP="0077648F">
            <w:pPr>
              <w:pStyle w:val="a9"/>
              <w:rPr>
                <w:rFonts w:ascii="Times New Roman" w:hAnsi="Times New Roman" w:cs="Times New Roman"/>
              </w:rPr>
            </w:pPr>
            <w:r>
              <w:rPr>
                <w:rFonts w:ascii="Times New Roman" w:hAnsi="Times New Roman" w:cs="Times New Roman"/>
              </w:rPr>
              <w:t>Конвейер В11</w:t>
            </w:r>
          </w:p>
        </w:tc>
        <w:tc>
          <w:tcPr>
            <w:tcW w:w="1383" w:type="pct"/>
            <w:vAlign w:val="center"/>
          </w:tcPr>
          <w:p w14:paraId="18252CC9" w14:textId="79135686" w:rsidR="00A1441F" w:rsidRDefault="00B64B28"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6533E7E5" w14:textId="16B0EAF8" w:rsidR="00A1441F" w:rsidRDefault="00B64B28" w:rsidP="0077648F">
            <w:pPr>
              <w:pStyle w:val="a9"/>
              <w:rPr>
                <w:rFonts w:ascii="Times New Roman" w:hAnsi="Times New Roman" w:cs="Times New Roman"/>
              </w:rPr>
            </w:pPr>
            <w:r>
              <w:rPr>
                <w:rFonts w:ascii="Times New Roman" w:hAnsi="Times New Roman" w:cs="Times New Roman"/>
              </w:rPr>
              <w:t>39/26/45,5</w:t>
            </w:r>
          </w:p>
        </w:tc>
      </w:tr>
      <w:tr w:rsidR="00F17EB1" w:rsidRPr="0077648F" w14:paraId="327FD6E0" w14:textId="77777777" w:rsidTr="004A5302">
        <w:tc>
          <w:tcPr>
            <w:tcW w:w="366" w:type="pct"/>
          </w:tcPr>
          <w:p w14:paraId="5FA87F14" w14:textId="60B4D74D" w:rsidR="005C0239" w:rsidRDefault="00F17EB1" w:rsidP="0077648F">
            <w:pPr>
              <w:pStyle w:val="a9"/>
              <w:rPr>
                <w:rFonts w:ascii="Times New Roman" w:hAnsi="Times New Roman" w:cs="Times New Roman"/>
                <w:bCs/>
              </w:rPr>
            </w:pPr>
            <w:r>
              <w:rPr>
                <w:rFonts w:ascii="Times New Roman" w:hAnsi="Times New Roman" w:cs="Times New Roman"/>
                <w:bCs/>
              </w:rPr>
              <w:t>16.11</w:t>
            </w:r>
          </w:p>
        </w:tc>
        <w:tc>
          <w:tcPr>
            <w:tcW w:w="1866" w:type="pct"/>
          </w:tcPr>
          <w:p w14:paraId="5E201055" w14:textId="4E47D395" w:rsidR="005C0239" w:rsidRDefault="00ED27ED" w:rsidP="0077648F">
            <w:pPr>
              <w:pStyle w:val="a9"/>
              <w:rPr>
                <w:rFonts w:ascii="Times New Roman" w:hAnsi="Times New Roman" w:cs="Times New Roman"/>
              </w:rPr>
            </w:pPr>
            <w:r>
              <w:rPr>
                <w:rFonts w:ascii="Times New Roman" w:hAnsi="Times New Roman" w:cs="Times New Roman"/>
              </w:rPr>
              <w:t>Конвейер В13</w:t>
            </w:r>
          </w:p>
        </w:tc>
        <w:tc>
          <w:tcPr>
            <w:tcW w:w="1383" w:type="pct"/>
            <w:vAlign w:val="center"/>
          </w:tcPr>
          <w:p w14:paraId="0F1F8691" w14:textId="17CD970C" w:rsidR="005C0239" w:rsidRDefault="00ED27ED" w:rsidP="0077648F">
            <w:pPr>
              <w:pStyle w:val="a9"/>
              <w:rPr>
                <w:rFonts w:ascii="Times New Roman" w:hAnsi="Times New Roman" w:cs="Times New Roman"/>
              </w:rPr>
            </w:pPr>
            <w:r>
              <w:rPr>
                <w:rFonts w:ascii="Times New Roman" w:hAnsi="Times New Roman" w:cs="Times New Roman"/>
              </w:rPr>
              <w:t>№1</w:t>
            </w:r>
          </w:p>
        </w:tc>
        <w:tc>
          <w:tcPr>
            <w:tcW w:w="1384" w:type="pct"/>
            <w:vAlign w:val="center"/>
          </w:tcPr>
          <w:p w14:paraId="477A1B8D" w14:textId="3A0EBFF2" w:rsidR="005C0239" w:rsidRDefault="00ED27ED" w:rsidP="0077648F">
            <w:pPr>
              <w:pStyle w:val="a9"/>
              <w:rPr>
                <w:rFonts w:ascii="Times New Roman" w:hAnsi="Times New Roman" w:cs="Times New Roman"/>
              </w:rPr>
            </w:pPr>
            <w:r>
              <w:rPr>
                <w:rFonts w:ascii="Times New Roman" w:hAnsi="Times New Roman" w:cs="Times New Roman"/>
              </w:rPr>
              <w:t>26</w:t>
            </w:r>
          </w:p>
        </w:tc>
      </w:tr>
      <w:tr w:rsidR="00F17EB1" w:rsidRPr="0077648F" w14:paraId="393C76D2" w14:textId="77777777" w:rsidTr="004A5302">
        <w:tc>
          <w:tcPr>
            <w:tcW w:w="366" w:type="pct"/>
          </w:tcPr>
          <w:p w14:paraId="6D63235E" w14:textId="0BB30310" w:rsidR="005C0239" w:rsidRDefault="00F17EB1" w:rsidP="0077648F">
            <w:pPr>
              <w:pStyle w:val="a9"/>
              <w:rPr>
                <w:rFonts w:ascii="Times New Roman" w:hAnsi="Times New Roman" w:cs="Times New Roman"/>
                <w:bCs/>
              </w:rPr>
            </w:pPr>
            <w:r>
              <w:rPr>
                <w:rFonts w:ascii="Times New Roman" w:hAnsi="Times New Roman" w:cs="Times New Roman"/>
                <w:bCs/>
              </w:rPr>
              <w:t>16.12</w:t>
            </w:r>
          </w:p>
        </w:tc>
        <w:tc>
          <w:tcPr>
            <w:tcW w:w="1866" w:type="pct"/>
          </w:tcPr>
          <w:p w14:paraId="0F50BEBE" w14:textId="5F2EB912" w:rsidR="005C0239" w:rsidRDefault="00ED27ED" w:rsidP="0077648F">
            <w:pPr>
              <w:pStyle w:val="a9"/>
              <w:rPr>
                <w:rFonts w:ascii="Times New Roman" w:hAnsi="Times New Roman" w:cs="Times New Roman"/>
              </w:rPr>
            </w:pPr>
            <w:r>
              <w:rPr>
                <w:rFonts w:ascii="Times New Roman" w:hAnsi="Times New Roman" w:cs="Times New Roman"/>
              </w:rPr>
              <w:t>Конвейер В12</w:t>
            </w:r>
          </w:p>
        </w:tc>
        <w:tc>
          <w:tcPr>
            <w:tcW w:w="1383" w:type="pct"/>
            <w:vAlign w:val="center"/>
          </w:tcPr>
          <w:p w14:paraId="27B24096" w14:textId="4C969E0D" w:rsidR="005C0239" w:rsidRDefault="00315875"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7C6491DB" w14:textId="57E33B38" w:rsidR="005C0239" w:rsidRDefault="00315875" w:rsidP="0077648F">
            <w:pPr>
              <w:pStyle w:val="a9"/>
              <w:rPr>
                <w:rFonts w:ascii="Times New Roman" w:hAnsi="Times New Roman" w:cs="Times New Roman"/>
              </w:rPr>
            </w:pPr>
            <w:r>
              <w:rPr>
                <w:rFonts w:ascii="Times New Roman" w:hAnsi="Times New Roman" w:cs="Times New Roman"/>
              </w:rPr>
              <w:t>52/39/65</w:t>
            </w:r>
          </w:p>
        </w:tc>
      </w:tr>
      <w:tr w:rsidR="00F17EB1" w:rsidRPr="0077648F" w14:paraId="7F47A6D1" w14:textId="77777777" w:rsidTr="004A5302">
        <w:tc>
          <w:tcPr>
            <w:tcW w:w="366" w:type="pct"/>
          </w:tcPr>
          <w:p w14:paraId="5FA71E4B" w14:textId="47FF4C5E" w:rsidR="005C0239" w:rsidRDefault="00F17EB1" w:rsidP="0077648F">
            <w:pPr>
              <w:pStyle w:val="a9"/>
              <w:rPr>
                <w:rFonts w:ascii="Times New Roman" w:hAnsi="Times New Roman" w:cs="Times New Roman"/>
                <w:bCs/>
              </w:rPr>
            </w:pPr>
            <w:r>
              <w:rPr>
                <w:rFonts w:ascii="Times New Roman" w:hAnsi="Times New Roman" w:cs="Times New Roman"/>
                <w:bCs/>
              </w:rPr>
              <w:t>16.13</w:t>
            </w:r>
          </w:p>
        </w:tc>
        <w:tc>
          <w:tcPr>
            <w:tcW w:w="1866" w:type="pct"/>
          </w:tcPr>
          <w:p w14:paraId="29421271" w14:textId="19D2A6B4" w:rsidR="005C0239" w:rsidRDefault="00C668AB" w:rsidP="0077648F">
            <w:pPr>
              <w:pStyle w:val="a9"/>
              <w:rPr>
                <w:rFonts w:ascii="Times New Roman" w:hAnsi="Times New Roman" w:cs="Times New Roman"/>
              </w:rPr>
            </w:pPr>
            <w:r>
              <w:rPr>
                <w:rFonts w:ascii="Times New Roman" w:hAnsi="Times New Roman" w:cs="Times New Roman"/>
              </w:rPr>
              <w:t>Конвейер В14-2</w:t>
            </w:r>
          </w:p>
        </w:tc>
        <w:tc>
          <w:tcPr>
            <w:tcW w:w="1383" w:type="pct"/>
            <w:vAlign w:val="center"/>
          </w:tcPr>
          <w:p w14:paraId="66CA41CE" w14:textId="2B537E8C" w:rsidR="005C0239" w:rsidRDefault="00C668AB"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784B63FC" w14:textId="37485591" w:rsidR="005C0239" w:rsidRDefault="00C668AB" w:rsidP="0077648F">
            <w:pPr>
              <w:pStyle w:val="a9"/>
              <w:rPr>
                <w:rFonts w:ascii="Times New Roman" w:hAnsi="Times New Roman" w:cs="Times New Roman"/>
              </w:rPr>
            </w:pPr>
            <w:r>
              <w:rPr>
                <w:rFonts w:ascii="Times New Roman" w:hAnsi="Times New Roman" w:cs="Times New Roman"/>
              </w:rPr>
              <w:t>49/52</w:t>
            </w:r>
          </w:p>
        </w:tc>
      </w:tr>
      <w:tr w:rsidR="00F17EB1" w:rsidRPr="0077648F" w14:paraId="4C5AE51A" w14:textId="77777777" w:rsidTr="004A5302">
        <w:tc>
          <w:tcPr>
            <w:tcW w:w="366" w:type="pct"/>
          </w:tcPr>
          <w:p w14:paraId="7AD78BE5" w14:textId="616AA262" w:rsidR="005C0239" w:rsidRDefault="00F17EB1" w:rsidP="0077648F">
            <w:pPr>
              <w:pStyle w:val="a9"/>
              <w:rPr>
                <w:rFonts w:ascii="Times New Roman" w:hAnsi="Times New Roman" w:cs="Times New Roman"/>
                <w:bCs/>
              </w:rPr>
            </w:pPr>
            <w:r>
              <w:rPr>
                <w:rFonts w:ascii="Times New Roman" w:hAnsi="Times New Roman" w:cs="Times New Roman"/>
                <w:bCs/>
              </w:rPr>
              <w:t>16.14</w:t>
            </w:r>
          </w:p>
        </w:tc>
        <w:tc>
          <w:tcPr>
            <w:tcW w:w="1866" w:type="pct"/>
          </w:tcPr>
          <w:p w14:paraId="3A1EC6A7" w14:textId="6D664F14" w:rsidR="005C0239" w:rsidRDefault="00C668AB" w:rsidP="0077648F">
            <w:pPr>
              <w:pStyle w:val="a9"/>
              <w:rPr>
                <w:rFonts w:ascii="Times New Roman" w:hAnsi="Times New Roman" w:cs="Times New Roman"/>
              </w:rPr>
            </w:pPr>
            <w:r>
              <w:rPr>
                <w:rFonts w:ascii="Times New Roman" w:hAnsi="Times New Roman" w:cs="Times New Roman"/>
              </w:rPr>
              <w:t>Конвейер В14-1</w:t>
            </w:r>
          </w:p>
        </w:tc>
        <w:tc>
          <w:tcPr>
            <w:tcW w:w="1383" w:type="pct"/>
            <w:vAlign w:val="center"/>
          </w:tcPr>
          <w:p w14:paraId="49B7D540" w14:textId="08003E1D" w:rsidR="005C0239" w:rsidRDefault="00C668AB"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2C7CD743" w14:textId="1C181E58" w:rsidR="005C0239" w:rsidRDefault="00C668AB" w:rsidP="0077648F">
            <w:pPr>
              <w:pStyle w:val="a9"/>
              <w:rPr>
                <w:rFonts w:ascii="Times New Roman" w:hAnsi="Times New Roman" w:cs="Times New Roman"/>
              </w:rPr>
            </w:pPr>
            <w:r>
              <w:rPr>
                <w:rFonts w:ascii="Times New Roman" w:hAnsi="Times New Roman" w:cs="Times New Roman"/>
              </w:rPr>
              <w:t>49/52</w:t>
            </w:r>
          </w:p>
        </w:tc>
      </w:tr>
      <w:tr w:rsidR="00F17EB1" w:rsidRPr="0077648F" w14:paraId="29B1A091" w14:textId="77777777" w:rsidTr="004A5302">
        <w:tc>
          <w:tcPr>
            <w:tcW w:w="366" w:type="pct"/>
          </w:tcPr>
          <w:p w14:paraId="7ABC1DFC" w14:textId="081616DC" w:rsidR="005C0239" w:rsidRDefault="00F17EB1" w:rsidP="0077648F">
            <w:pPr>
              <w:pStyle w:val="a9"/>
              <w:rPr>
                <w:rFonts w:ascii="Times New Roman" w:hAnsi="Times New Roman" w:cs="Times New Roman"/>
                <w:bCs/>
              </w:rPr>
            </w:pPr>
            <w:r>
              <w:rPr>
                <w:rFonts w:ascii="Times New Roman" w:hAnsi="Times New Roman" w:cs="Times New Roman"/>
                <w:bCs/>
              </w:rPr>
              <w:t>16.15</w:t>
            </w:r>
          </w:p>
        </w:tc>
        <w:tc>
          <w:tcPr>
            <w:tcW w:w="1866" w:type="pct"/>
          </w:tcPr>
          <w:p w14:paraId="1DD73CF1" w14:textId="28B97B5F" w:rsidR="005C0239" w:rsidRDefault="007A14C8" w:rsidP="0077648F">
            <w:pPr>
              <w:pStyle w:val="a9"/>
              <w:rPr>
                <w:rFonts w:ascii="Times New Roman" w:hAnsi="Times New Roman" w:cs="Times New Roman"/>
              </w:rPr>
            </w:pPr>
            <w:r>
              <w:rPr>
                <w:rFonts w:ascii="Times New Roman" w:hAnsi="Times New Roman" w:cs="Times New Roman"/>
              </w:rPr>
              <w:t>Конвейер В-16</w:t>
            </w:r>
          </w:p>
        </w:tc>
        <w:tc>
          <w:tcPr>
            <w:tcW w:w="1383" w:type="pct"/>
            <w:vAlign w:val="center"/>
          </w:tcPr>
          <w:p w14:paraId="6549AEB5" w14:textId="23FCC988" w:rsidR="005C0239" w:rsidRDefault="007A14C8" w:rsidP="0077648F">
            <w:pPr>
              <w:pStyle w:val="a9"/>
              <w:rPr>
                <w:rFonts w:ascii="Times New Roman" w:hAnsi="Times New Roman" w:cs="Times New Roman"/>
              </w:rPr>
            </w:pPr>
            <w:r>
              <w:rPr>
                <w:rFonts w:ascii="Times New Roman" w:hAnsi="Times New Roman" w:cs="Times New Roman"/>
              </w:rPr>
              <w:t>№1</w:t>
            </w:r>
          </w:p>
        </w:tc>
        <w:tc>
          <w:tcPr>
            <w:tcW w:w="1384" w:type="pct"/>
            <w:vAlign w:val="center"/>
          </w:tcPr>
          <w:p w14:paraId="56C048B1" w14:textId="38154442" w:rsidR="005C0239" w:rsidRDefault="007A14C8" w:rsidP="0077648F">
            <w:pPr>
              <w:pStyle w:val="a9"/>
              <w:rPr>
                <w:rFonts w:ascii="Times New Roman" w:hAnsi="Times New Roman" w:cs="Times New Roman"/>
              </w:rPr>
            </w:pPr>
            <w:r>
              <w:rPr>
                <w:rFonts w:ascii="Times New Roman" w:hAnsi="Times New Roman" w:cs="Times New Roman"/>
              </w:rPr>
              <w:t>26</w:t>
            </w:r>
          </w:p>
        </w:tc>
      </w:tr>
      <w:tr w:rsidR="00F17EB1" w:rsidRPr="0077648F" w14:paraId="5B709251" w14:textId="77777777" w:rsidTr="004A5302">
        <w:tc>
          <w:tcPr>
            <w:tcW w:w="366" w:type="pct"/>
          </w:tcPr>
          <w:p w14:paraId="5F4B28EC" w14:textId="6EB75D28" w:rsidR="005C0239" w:rsidRDefault="00F17EB1" w:rsidP="0077648F">
            <w:pPr>
              <w:pStyle w:val="a9"/>
              <w:rPr>
                <w:rFonts w:ascii="Times New Roman" w:hAnsi="Times New Roman" w:cs="Times New Roman"/>
                <w:bCs/>
              </w:rPr>
            </w:pPr>
            <w:r>
              <w:rPr>
                <w:rFonts w:ascii="Times New Roman" w:hAnsi="Times New Roman" w:cs="Times New Roman"/>
                <w:bCs/>
              </w:rPr>
              <w:t>16.16</w:t>
            </w:r>
          </w:p>
        </w:tc>
        <w:tc>
          <w:tcPr>
            <w:tcW w:w="1866" w:type="pct"/>
          </w:tcPr>
          <w:p w14:paraId="616DCBB6" w14:textId="019A4BE7" w:rsidR="005C0239" w:rsidRDefault="005C29D6" w:rsidP="0077648F">
            <w:pPr>
              <w:pStyle w:val="a9"/>
              <w:rPr>
                <w:rFonts w:ascii="Times New Roman" w:hAnsi="Times New Roman" w:cs="Times New Roman"/>
              </w:rPr>
            </w:pPr>
            <w:r>
              <w:rPr>
                <w:rFonts w:ascii="Times New Roman" w:hAnsi="Times New Roman" w:cs="Times New Roman"/>
              </w:rPr>
              <w:t>Конвейер В-15</w:t>
            </w:r>
          </w:p>
        </w:tc>
        <w:tc>
          <w:tcPr>
            <w:tcW w:w="1383" w:type="pct"/>
            <w:vAlign w:val="center"/>
          </w:tcPr>
          <w:p w14:paraId="4C2CE71F" w14:textId="23C1CE40" w:rsidR="005C0239" w:rsidRDefault="005C29D6" w:rsidP="0077648F">
            <w:pPr>
              <w:pStyle w:val="a9"/>
              <w:rPr>
                <w:rFonts w:ascii="Times New Roman" w:hAnsi="Times New Roman" w:cs="Times New Roman"/>
              </w:rPr>
            </w:pPr>
            <w:r>
              <w:rPr>
                <w:rFonts w:ascii="Times New Roman" w:hAnsi="Times New Roman" w:cs="Times New Roman"/>
              </w:rPr>
              <w:t>№1</w:t>
            </w:r>
          </w:p>
        </w:tc>
        <w:tc>
          <w:tcPr>
            <w:tcW w:w="1384" w:type="pct"/>
            <w:vAlign w:val="center"/>
          </w:tcPr>
          <w:p w14:paraId="71AB8094" w14:textId="20C6C466" w:rsidR="005C0239" w:rsidRDefault="005C29D6" w:rsidP="0077648F">
            <w:pPr>
              <w:pStyle w:val="a9"/>
              <w:rPr>
                <w:rFonts w:ascii="Times New Roman" w:hAnsi="Times New Roman" w:cs="Times New Roman"/>
              </w:rPr>
            </w:pPr>
            <w:r>
              <w:rPr>
                <w:rFonts w:ascii="Times New Roman" w:hAnsi="Times New Roman" w:cs="Times New Roman"/>
              </w:rPr>
              <w:t>26</w:t>
            </w:r>
          </w:p>
        </w:tc>
      </w:tr>
      <w:tr w:rsidR="00F17EB1" w:rsidRPr="0077648F" w14:paraId="2CDA78DD" w14:textId="77777777" w:rsidTr="004A5302">
        <w:tc>
          <w:tcPr>
            <w:tcW w:w="366" w:type="pct"/>
          </w:tcPr>
          <w:p w14:paraId="08AA24A4" w14:textId="505B3C4F" w:rsidR="005C0239" w:rsidRDefault="00F17EB1" w:rsidP="0077648F">
            <w:pPr>
              <w:pStyle w:val="a9"/>
              <w:rPr>
                <w:rFonts w:ascii="Times New Roman" w:hAnsi="Times New Roman" w:cs="Times New Roman"/>
                <w:bCs/>
              </w:rPr>
            </w:pPr>
            <w:r>
              <w:rPr>
                <w:rFonts w:ascii="Times New Roman" w:hAnsi="Times New Roman" w:cs="Times New Roman"/>
                <w:bCs/>
              </w:rPr>
              <w:t>16.17</w:t>
            </w:r>
          </w:p>
        </w:tc>
        <w:tc>
          <w:tcPr>
            <w:tcW w:w="1866" w:type="pct"/>
          </w:tcPr>
          <w:p w14:paraId="024C5AAF" w14:textId="3C9FD259" w:rsidR="005C0239" w:rsidRDefault="003A69BD" w:rsidP="0077648F">
            <w:pPr>
              <w:pStyle w:val="a9"/>
              <w:rPr>
                <w:rFonts w:ascii="Times New Roman" w:hAnsi="Times New Roman" w:cs="Times New Roman"/>
              </w:rPr>
            </w:pPr>
            <w:r>
              <w:rPr>
                <w:rFonts w:ascii="Times New Roman" w:hAnsi="Times New Roman" w:cs="Times New Roman"/>
              </w:rPr>
              <w:t>Конвейер В14-3</w:t>
            </w:r>
          </w:p>
        </w:tc>
        <w:tc>
          <w:tcPr>
            <w:tcW w:w="1383" w:type="pct"/>
            <w:vAlign w:val="center"/>
          </w:tcPr>
          <w:p w14:paraId="463F9A68" w14:textId="012DD3E0" w:rsidR="005C0239" w:rsidRDefault="003A69BD"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11134F6B" w14:textId="7E957DB7" w:rsidR="005C0239" w:rsidRDefault="003A69BD" w:rsidP="0077648F">
            <w:pPr>
              <w:pStyle w:val="a9"/>
              <w:rPr>
                <w:rFonts w:ascii="Times New Roman" w:hAnsi="Times New Roman" w:cs="Times New Roman"/>
              </w:rPr>
            </w:pPr>
            <w:r>
              <w:rPr>
                <w:rFonts w:ascii="Times New Roman" w:hAnsi="Times New Roman" w:cs="Times New Roman"/>
              </w:rPr>
              <w:t>49/52</w:t>
            </w:r>
          </w:p>
        </w:tc>
      </w:tr>
      <w:tr w:rsidR="00F17EB1" w:rsidRPr="0077648F" w14:paraId="1F1D35BC" w14:textId="77777777" w:rsidTr="004A5302">
        <w:tc>
          <w:tcPr>
            <w:tcW w:w="366" w:type="pct"/>
          </w:tcPr>
          <w:p w14:paraId="5C99DFF7" w14:textId="4CE06F0B" w:rsidR="00C668AB" w:rsidRDefault="00F17EB1" w:rsidP="0077648F">
            <w:pPr>
              <w:pStyle w:val="a9"/>
              <w:rPr>
                <w:rFonts w:ascii="Times New Roman" w:hAnsi="Times New Roman" w:cs="Times New Roman"/>
                <w:bCs/>
              </w:rPr>
            </w:pPr>
            <w:r>
              <w:rPr>
                <w:rFonts w:ascii="Times New Roman" w:hAnsi="Times New Roman" w:cs="Times New Roman"/>
                <w:bCs/>
              </w:rPr>
              <w:t>16.18</w:t>
            </w:r>
          </w:p>
        </w:tc>
        <w:tc>
          <w:tcPr>
            <w:tcW w:w="1866" w:type="pct"/>
          </w:tcPr>
          <w:p w14:paraId="1631DD5A" w14:textId="05BDC460" w:rsidR="00C668AB" w:rsidRDefault="00A64CFF" w:rsidP="0077648F">
            <w:pPr>
              <w:pStyle w:val="a9"/>
              <w:rPr>
                <w:rFonts w:ascii="Times New Roman" w:hAnsi="Times New Roman" w:cs="Times New Roman"/>
              </w:rPr>
            </w:pPr>
            <w:r>
              <w:rPr>
                <w:rFonts w:ascii="Times New Roman" w:hAnsi="Times New Roman" w:cs="Times New Roman"/>
              </w:rPr>
              <w:t>Конвейер В2-3</w:t>
            </w:r>
          </w:p>
        </w:tc>
        <w:tc>
          <w:tcPr>
            <w:tcW w:w="1383" w:type="pct"/>
            <w:vAlign w:val="center"/>
          </w:tcPr>
          <w:p w14:paraId="12057846" w14:textId="5D81325C" w:rsidR="00C668AB" w:rsidRDefault="00A64CFF"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76E3E035" w14:textId="2ABAC9A3" w:rsidR="00C668AB" w:rsidRDefault="00A64CFF" w:rsidP="0077648F">
            <w:pPr>
              <w:pStyle w:val="a9"/>
              <w:rPr>
                <w:rFonts w:ascii="Times New Roman" w:hAnsi="Times New Roman" w:cs="Times New Roman"/>
              </w:rPr>
            </w:pPr>
            <w:r>
              <w:rPr>
                <w:rFonts w:ascii="Times New Roman" w:hAnsi="Times New Roman" w:cs="Times New Roman"/>
              </w:rPr>
              <w:t>39/45,5</w:t>
            </w:r>
          </w:p>
        </w:tc>
      </w:tr>
      <w:tr w:rsidR="00F17EB1" w:rsidRPr="0077648F" w14:paraId="28AC6E4F" w14:textId="77777777" w:rsidTr="004A5302">
        <w:tc>
          <w:tcPr>
            <w:tcW w:w="366" w:type="pct"/>
          </w:tcPr>
          <w:p w14:paraId="3EA3371A" w14:textId="1D7046EB" w:rsidR="004D1145" w:rsidRDefault="00F17EB1" w:rsidP="004D1145">
            <w:pPr>
              <w:pStyle w:val="a9"/>
              <w:rPr>
                <w:rFonts w:ascii="Times New Roman" w:hAnsi="Times New Roman" w:cs="Times New Roman"/>
                <w:bCs/>
              </w:rPr>
            </w:pPr>
            <w:r>
              <w:rPr>
                <w:rFonts w:ascii="Times New Roman" w:hAnsi="Times New Roman" w:cs="Times New Roman"/>
                <w:bCs/>
              </w:rPr>
              <w:t>16.19</w:t>
            </w:r>
          </w:p>
        </w:tc>
        <w:tc>
          <w:tcPr>
            <w:tcW w:w="1866" w:type="pct"/>
          </w:tcPr>
          <w:p w14:paraId="1685B711" w14:textId="4DD5D7A8" w:rsidR="004D1145" w:rsidRDefault="004D1145" w:rsidP="004D1145">
            <w:pPr>
              <w:pStyle w:val="a9"/>
              <w:rPr>
                <w:rFonts w:ascii="Times New Roman" w:hAnsi="Times New Roman" w:cs="Times New Roman"/>
              </w:rPr>
            </w:pPr>
            <w:r>
              <w:rPr>
                <w:rFonts w:ascii="Times New Roman" w:hAnsi="Times New Roman" w:cs="Times New Roman"/>
              </w:rPr>
              <w:t>Конвейер В2-4</w:t>
            </w:r>
          </w:p>
        </w:tc>
        <w:tc>
          <w:tcPr>
            <w:tcW w:w="1383" w:type="pct"/>
            <w:vAlign w:val="center"/>
          </w:tcPr>
          <w:p w14:paraId="22CCB9C1" w14:textId="400E0579" w:rsidR="004D1145" w:rsidRDefault="004D1145" w:rsidP="004D1145">
            <w:pPr>
              <w:pStyle w:val="a9"/>
              <w:rPr>
                <w:rFonts w:ascii="Times New Roman" w:hAnsi="Times New Roman" w:cs="Times New Roman"/>
              </w:rPr>
            </w:pPr>
            <w:r>
              <w:rPr>
                <w:rFonts w:ascii="Times New Roman" w:hAnsi="Times New Roman" w:cs="Times New Roman"/>
              </w:rPr>
              <w:t>№1/2</w:t>
            </w:r>
          </w:p>
        </w:tc>
        <w:tc>
          <w:tcPr>
            <w:tcW w:w="1384" w:type="pct"/>
            <w:vAlign w:val="center"/>
          </w:tcPr>
          <w:p w14:paraId="22FEEBE5" w14:textId="74F4C381" w:rsidR="004D1145" w:rsidRDefault="004D1145" w:rsidP="004D1145">
            <w:pPr>
              <w:pStyle w:val="a9"/>
              <w:rPr>
                <w:rFonts w:ascii="Times New Roman" w:hAnsi="Times New Roman" w:cs="Times New Roman"/>
              </w:rPr>
            </w:pPr>
            <w:r>
              <w:rPr>
                <w:rFonts w:ascii="Times New Roman" w:hAnsi="Times New Roman" w:cs="Times New Roman"/>
              </w:rPr>
              <w:t>39/45,5</w:t>
            </w:r>
          </w:p>
        </w:tc>
      </w:tr>
      <w:tr w:rsidR="00F17EB1" w:rsidRPr="0077648F" w14:paraId="5E5F54EB" w14:textId="77777777" w:rsidTr="004A5302">
        <w:tc>
          <w:tcPr>
            <w:tcW w:w="366" w:type="pct"/>
          </w:tcPr>
          <w:p w14:paraId="7A10966D" w14:textId="51EE3539" w:rsidR="00AA0339" w:rsidRDefault="00F17EB1" w:rsidP="00AA0339">
            <w:pPr>
              <w:pStyle w:val="a9"/>
              <w:rPr>
                <w:rFonts w:ascii="Times New Roman" w:hAnsi="Times New Roman" w:cs="Times New Roman"/>
                <w:bCs/>
              </w:rPr>
            </w:pPr>
            <w:r>
              <w:rPr>
                <w:rFonts w:ascii="Times New Roman" w:hAnsi="Times New Roman" w:cs="Times New Roman"/>
                <w:bCs/>
              </w:rPr>
              <w:t>16.20</w:t>
            </w:r>
          </w:p>
        </w:tc>
        <w:tc>
          <w:tcPr>
            <w:tcW w:w="1866" w:type="pct"/>
          </w:tcPr>
          <w:p w14:paraId="6967C99C" w14:textId="32EA371A" w:rsidR="00AA0339" w:rsidRDefault="00AA0339" w:rsidP="00AA0339">
            <w:pPr>
              <w:pStyle w:val="a9"/>
              <w:rPr>
                <w:rFonts w:ascii="Times New Roman" w:hAnsi="Times New Roman" w:cs="Times New Roman"/>
              </w:rPr>
            </w:pPr>
            <w:r>
              <w:rPr>
                <w:rFonts w:ascii="Times New Roman" w:hAnsi="Times New Roman" w:cs="Times New Roman"/>
              </w:rPr>
              <w:t>Конвейер В2-5</w:t>
            </w:r>
          </w:p>
        </w:tc>
        <w:tc>
          <w:tcPr>
            <w:tcW w:w="1383" w:type="pct"/>
            <w:vAlign w:val="center"/>
          </w:tcPr>
          <w:p w14:paraId="4DAE42CF" w14:textId="49F0121E" w:rsidR="00AA0339" w:rsidRDefault="00AA0339" w:rsidP="00AA0339">
            <w:pPr>
              <w:pStyle w:val="a9"/>
              <w:rPr>
                <w:rFonts w:ascii="Times New Roman" w:hAnsi="Times New Roman" w:cs="Times New Roman"/>
              </w:rPr>
            </w:pPr>
            <w:r>
              <w:rPr>
                <w:rFonts w:ascii="Times New Roman" w:hAnsi="Times New Roman" w:cs="Times New Roman"/>
              </w:rPr>
              <w:t>№1/2</w:t>
            </w:r>
          </w:p>
        </w:tc>
        <w:tc>
          <w:tcPr>
            <w:tcW w:w="1384" w:type="pct"/>
            <w:vAlign w:val="center"/>
          </w:tcPr>
          <w:p w14:paraId="3145D093" w14:textId="19F3D8C6" w:rsidR="00AA0339" w:rsidRDefault="00AA0339" w:rsidP="00AA0339">
            <w:pPr>
              <w:pStyle w:val="a9"/>
              <w:rPr>
                <w:rFonts w:ascii="Times New Roman" w:hAnsi="Times New Roman" w:cs="Times New Roman"/>
              </w:rPr>
            </w:pPr>
            <w:r>
              <w:rPr>
                <w:rFonts w:ascii="Times New Roman" w:hAnsi="Times New Roman" w:cs="Times New Roman"/>
              </w:rPr>
              <w:t>39/45,5</w:t>
            </w:r>
          </w:p>
        </w:tc>
      </w:tr>
      <w:tr w:rsidR="00F17EB1" w:rsidRPr="0077648F" w14:paraId="220688C5" w14:textId="77777777" w:rsidTr="004A5302">
        <w:tc>
          <w:tcPr>
            <w:tcW w:w="366" w:type="pct"/>
          </w:tcPr>
          <w:p w14:paraId="0A499A16" w14:textId="63CC9A78" w:rsidR="00AA0339" w:rsidRDefault="00F17EB1" w:rsidP="00AA0339">
            <w:pPr>
              <w:pStyle w:val="a9"/>
              <w:rPr>
                <w:rFonts w:ascii="Times New Roman" w:hAnsi="Times New Roman" w:cs="Times New Roman"/>
                <w:bCs/>
              </w:rPr>
            </w:pPr>
            <w:r>
              <w:rPr>
                <w:rFonts w:ascii="Times New Roman" w:hAnsi="Times New Roman" w:cs="Times New Roman"/>
                <w:bCs/>
              </w:rPr>
              <w:t>16.21</w:t>
            </w:r>
          </w:p>
        </w:tc>
        <w:tc>
          <w:tcPr>
            <w:tcW w:w="1866" w:type="pct"/>
          </w:tcPr>
          <w:p w14:paraId="44A8E1E2" w14:textId="4FFC1645" w:rsidR="00AA0339" w:rsidRDefault="00AA0339" w:rsidP="00AA0339">
            <w:pPr>
              <w:pStyle w:val="a9"/>
              <w:rPr>
                <w:rFonts w:ascii="Times New Roman" w:hAnsi="Times New Roman" w:cs="Times New Roman"/>
              </w:rPr>
            </w:pPr>
            <w:r>
              <w:rPr>
                <w:rFonts w:ascii="Times New Roman" w:hAnsi="Times New Roman" w:cs="Times New Roman"/>
              </w:rPr>
              <w:t>Конвейер В2-6</w:t>
            </w:r>
          </w:p>
        </w:tc>
        <w:tc>
          <w:tcPr>
            <w:tcW w:w="1383" w:type="pct"/>
            <w:vAlign w:val="center"/>
          </w:tcPr>
          <w:p w14:paraId="1DEE752B" w14:textId="24F9A241" w:rsidR="00AA0339" w:rsidRDefault="00AA0339" w:rsidP="00AA0339">
            <w:pPr>
              <w:pStyle w:val="a9"/>
              <w:rPr>
                <w:rFonts w:ascii="Times New Roman" w:hAnsi="Times New Roman" w:cs="Times New Roman"/>
              </w:rPr>
            </w:pPr>
            <w:r>
              <w:rPr>
                <w:rFonts w:ascii="Times New Roman" w:hAnsi="Times New Roman" w:cs="Times New Roman"/>
              </w:rPr>
              <w:t>№1/2</w:t>
            </w:r>
          </w:p>
        </w:tc>
        <w:tc>
          <w:tcPr>
            <w:tcW w:w="1384" w:type="pct"/>
            <w:vAlign w:val="center"/>
          </w:tcPr>
          <w:p w14:paraId="6011B2D5" w14:textId="17D26624" w:rsidR="00AA0339" w:rsidRDefault="00AA0339" w:rsidP="00AA0339">
            <w:pPr>
              <w:pStyle w:val="a9"/>
              <w:rPr>
                <w:rFonts w:ascii="Times New Roman" w:hAnsi="Times New Roman" w:cs="Times New Roman"/>
              </w:rPr>
            </w:pPr>
            <w:r>
              <w:rPr>
                <w:rFonts w:ascii="Times New Roman" w:hAnsi="Times New Roman" w:cs="Times New Roman"/>
              </w:rPr>
              <w:t>39/45,5</w:t>
            </w:r>
          </w:p>
        </w:tc>
      </w:tr>
      <w:tr w:rsidR="004D381D" w:rsidRPr="0077648F" w14:paraId="0F6F1280" w14:textId="77777777" w:rsidTr="004A5302">
        <w:tc>
          <w:tcPr>
            <w:tcW w:w="366" w:type="pct"/>
          </w:tcPr>
          <w:p w14:paraId="48C21F23" w14:textId="103F8A59" w:rsidR="004D381D" w:rsidRDefault="00F17EB1" w:rsidP="0077648F">
            <w:pPr>
              <w:pStyle w:val="a9"/>
              <w:rPr>
                <w:rFonts w:ascii="Times New Roman" w:hAnsi="Times New Roman" w:cs="Times New Roman"/>
                <w:bCs/>
              </w:rPr>
            </w:pPr>
            <w:r>
              <w:rPr>
                <w:rFonts w:ascii="Times New Roman" w:hAnsi="Times New Roman" w:cs="Times New Roman"/>
                <w:bCs/>
              </w:rPr>
              <w:t>16.22</w:t>
            </w:r>
          </w:p>
        </w:tc>
        <w:tc>
          <w:tcPr>
            <w:tcW w:w="1866" w:type="pct"/>
          </w:tcPr>
          <w:p w14:paraId="5A314EAA" w14:textId="4F828A4F" w:rsidR="004D381D" w:rsidRPr="00E36CFC" w:rsidRDefault="004D381D" w:rsidP="0077648F">
            <w:pPr>
              <w:pStyle w:val="a9"/>
              <w:rPr>
                <w:rFonts w:ascii="Times New Roman" w:hAnsi="Times New Roman" w:cs="Times New Roman"/>
              </w:rPr>
            </w:pPr>
            <w:r w:rsidRPr="004D381D">
              <w:rPr>
                <w:rFonts w:ascii="Times New Roman" w:hAnsi="Times New Roman" w:cs="Times New Roman"/>
              </w:rPr>
              <w:t>Щековая дробилка, PE 1200х1500 (А2)</w:t>
            </w:r>
          </w:p>
        </w:tc>
        <w:tc>
          <w:tcPr>
            <w:tcW w:w="1383" w:type="pct"/>
            <w:vAlign w:val="center"/>
          </w:tcPr>
          <w:p w14:paraId="30A3BE81" w14:textId="4B071589" w:rsidR="004D381D" w:rsidRDefault="006C1692" w:rsidP="0077648F">
            <w:pPr>
              <w:pStyle w:val="a9"/>
              <w:rPr>
                <w:rFonts w:ascii="Times New Roman" w:hAnsi="Times New Roman" w:cs="Times New Roman"/>
              </w:rPr>
            </w:pPr>
            <w:r>
              <w:rPr>
                <w:rFonts w:ascii="Times New Roman" w:hAnsi="Times New Roman" w:cs="Times New Roman"/>
              </w:rPr>
              <w:t xml:space="preserve">Общая </w:t>
            </w:r>
            <w:proofErr w:type="spellStart"/>
            <w:r>
              <w:rPr>
                <w:rFonts w:ascii="Times New Roman" w:hAnsi="Times New Roman" w:cs="Times New Roman"/>
              </w:rPr>
              <w:t>днамическая</w:t>
            </w:r>
            <w:proofErr w:type="spellEnd"/>
            <w:r>
              <w:rPr>
                <w:rFonts w:ascii="Times New Roman" w:hAnsi="Times New Roman" w:cs="Times New Roman"/>
              </w:rPr>
              <w:t xml:space="preserve"> нагрузка</w:t>
            </w:r>
          </w:p>
        </w:tc>
        <w:tc>
          <w:tcPr>
            <w:tcW w:w="1384" w:type="pct"/>
            <w:vAlign w:val="center"/>
          </w:tcPr>
          <w:p w14:paraId="14D0202D" w14:textId="0FEDBD1C" w:rsidR="004D381D" w:rsidRDefault="006C1692" w:rsidP="0077648F">
            <w:pPr>
              <w:pStyle w:val="a9"/>
              <w:rPr>
                <w:rFonts w:ascii="Times New Roman" w:hAnsi="Times New Roman" w:cs="Times New Roman"/>
              </w:rPr>
            </w:pPr>
            <w:r>
              <w:rPr>
                <w:rFonts w:ascii="Times New Roman" w:hAnsi="Times New Roman" w:cs="Times New Roman"/>
              </w:rPr>
              <w:t>3000</w:t>
            </w:r>
          </w:p>
        </w:tc>
      </w:tr>
      <w:tr w:rsidR="00F17EB1" w:rsidRPr="0077648F" w14:paraId="168F7D9E" w14:textId="77777777" w:rsidTr="004A5302">
        <w:tc>
          <w:tcPr>
            <w:tcW w:w="366" w:type="pct"/>
          </w:tcPr>
          <w:p w14:paraId="60AA7B0C" w14:textId="44192600" w:rsidR="00C668AB" w:rsidRDefault="00F17EB1" w:rsidP="0077648F">
            <w:pPr>
              <w:pStyle w:val="a9"/>
              <w:rPr>
                <w:rFonts w:ascii="Times New Roman" w:hAnsi="Times New Roman" w:cs="Times New Roman"/>
                <w:bCs/>
              </w:rPr>
            </w:pPr>
            <w:r>
              <w:rPr>
                <w:rFonts w:ascii="Times New Roman" w:hAnsi="Times New Roman" w:cs="Times New Roman"/>
                <w:bCs/>
              </w:rPr>
              <w:t>16.23</w:t>
            </w:r>
          </w:p>
        </w:tc>
        <w:tc>
          <w:tcPr>
            <w:tcW w:w="1866" w:type="pct"/>
          </w:tcPr>
          <w:p w14:paraId="073F5B1F" w14:textId="35E3A0E7" w:rsidR="00C668AB" w:rsidRDefault="00E36CFC" w:rsidP="0077648F">
            <w:pPr>
              <w:pStyle w:val="a9"/>
              <w:rPr>
                <w:rFonts w:ascii="Times New Roman" w:hAnsi="Times New Roman" w:cs="Times New Roman"/>
              </w:rPr>
            </w:pPr>
            <w:proofErr w:type="spellStart"/>
            <w:r w:rsidRPr="00E36CFC">
              <w:rPr>
                <w:rFonts w:ascii="Times New Roman" w:hAnsi="Times New Roman" w:cs="Times New Roman"/>
              </w:rPr>
              <w:t>Гидроконусная</w:t>
            </w:r>
            <w:proofErr w:type="spellEnd"/>
            <w:r w:rsidRPr="00E36CFC">
              <w:rPr>
                <w:rFonts w:ascii="Times New Roman" w:hAnsi="Times New Roman" w:cs="Times New Roman"/>
              </w:rPr>
              <w:t xml:space="preserve"> дробилка, HST315S2</w:t>
            </w:r>
            <w:r>
              <w:rPr>
                <w:rFonts w:ascii="Times New Roman" w:hAnsi="Times New Roman" w:cs="Times New Roman"/>
              </w:rPr>
              <w:t xml:space="preserve"> (А6)</w:t>
            </w:r>
          </w:p>
        </w:tc>
        <w:tc>
          <w:tcPr>
            <w:tcW w:w="1383" w:type="pct"/>
            <w:vAlign w:val="center"/>
          </w:tcPr>
          <w:p w14:paraId="24976CFC" w14:textId="2E726FC6" w:rsidR="00C668AB" w:rsidRDefault="00E36CFC" w:rsidP="0077648F">
            <w:pPr>
              <w:pStyle w:val="a9"/>
              <w:rPr>
                <w:rFonts w:ascii="Times New Roman" w:hAnsi="Times New Roman" w:cs="Times New Roman"/>
              </w:rPr>
            </w:pPr>
            <w:r>
              <w:rPr>
                <w:rFonts w:ascii="Times New Roman" w:hAnsi="Times New Roman" w:cs="Times New Roman"/>
              </w:rPr>
              <w:t>№1;2</w:t>
            </w:r>
          </w:p>
        </w:tc>
        <w:tc>
          <w:tcPr>
            <w:tcW w:w="1384" w:type="pct"/>
            <w:vAlign w:val="center"/>
          </w:tcPr>
          <w:p w14:paraId="603CC647" w14:textId="537B2417" w:rsidR="00C668AB" w:rsidRDefault="00E36CFC" w:rsidP="0077648F">
            <w:pPr>
              <w:pStyle w:val="a9"/>
              <w:rPr>
                <w:rFonts w:ascii="Times New Roman" w:hAnsi="Times New Roman" w:cs="Times New Roman"/>
              </w:rPr>
            </w:pPr>
            <w:r>
              <w:rPr>
                <w:rFonts w:ascii="Times New Roman" w:hAnsi="Times New Roman" w:cs="Times New Roman"/>
              </w:rPr>
              <w:t>195/6</w:t>
            </w:r>
          </w:p>
        </w:tc>
      </w:tr>
      <w:tr w:rsidR="00F17EB1" w:rsidRPr="0077648F" w14:paraId="3D284B87" w14:textId="77777777" w:rsidTr="004A5302">
        <w:tc>
          <w:tcPr>
            <w:tcW w:w="366" w:type="pct"/>
          </w:tcPr>
          <w:p w14:paraId="19D2D87D" w14:textId="0C5726F0" w:rsidR="00C668AB" w:rsidRDefault="00F17EB1" w:rsidP="0077648F">
            <w:pPr>
              <w:pStyle w:val="a9"/>
              <w:rPr>
                <w:rFonts w:ascii="Times New Roman" w:hAnsi="Times New Roman" w:cs="Times New Roman"/>
                <w:bCs/>
              </w:rPr>
            </w:pPr>
            <w:r>
              <w:rPr>
                <w:rFonts w:ascii="Times New Roman" w:hAnsi="Times New Roman" w:cs="Times New Roman"/>
                <w:bCs/>
              </w:rPr>
              <w:t>16.24</w:t>
            </w:r>
          </w:p>
        </w:tc>
        <w:tc>
          <w:tcPr>
            <w:tcW w:w="1866" w:type="pct"/>
          </w:tcPr>
          <w:p w14:paraId="48C7EED4" w14:textId="5AF79372" w:rsidR="00C668AB" w:rsidRDefault="00E36CFC" w:rsidP="0077648F">
            <w:pPr>
              <w:pStyle w:val="a9"/>
              <w:rPr>
                <w:rFonts w:ascii="Times New Roman" w:hAnsi="Times New Roman" w:cs="Times New Roman"/>
              </w:rPr>
            </w:pPr>
            <w:proofErr w:type="spellStart"/>
            <w:r w:rsidRPr="00E36CFC">
              <w:rPr>
                <w:rFonts w:ascii="Times New Roman" w:hAnsi="Times New Roman" w:cs="Times New Roman"/>
              </w:rPr>
              <w:t>Гидроконусная</w:t>
            </w:r>
            <w:proofErr w:type="spellEnd"/>
            <w:r w:rsidRPr="00E36CFC">
              <w:rPr>
                <w:rFonts w:ascii="Times New Roman" w:hAnsi="Times New Roman" w:cs="Times New Roman"/>
              </w:rPr>
              <w:t xml:space="preserve"> дробилка, HST160Н1</w:t>
            </w:r>
            <w:r>
              <w:rPr>
                <w:rFonts w:ascii="Times New Roman" w:hAnsi="Times New Roman" w:cs="Times New Roman"/>
              </w:rPr>
              <w:t>(А8)</w:t>
            </w:r>
          </w:p>
        </w:tc>
        <w:tc>
          <w:tcPr>
            <w:tcW w:w="1383" w:type="pct"/>
            <w:vAlign w:val="center"/>
          </w:tcPr>
          <w:p w14:paraId="3922166E" w14:textId="28FCEF6F" w:rsidR="00C668AB" w:rsidRDefault="00B22602" w:rsidP="0077648F">
            <w:pPr>
              <w:pStyle w:val="a9"/>
              <w:rPr>
                <w:rFonts w:ascii="Times New Roman" w:hAnsi="Times New Roman" w:cs="Times New Roman"/>
              </w:rPr>
            </w:pPr>
            <w:r>
              <w:rPr>
                <w:rFonts w:ascii="Times New Roman" w:hAnsi="Times New Roman" w:cs="Times New Roman"/>
              </w:rPr>
              <w:t>№1/2/3</w:t>
            </w:r>
          </w:p>
        </w:tc>
        <w:tc>
          <w:tcPr>
            <w:tcW w:w="1384" w:type="pct"/>
            <w:vAlign w:val="center"/>
          </w:tcPr>
          <w:p w14:paraId="6BC34483" w14:textId="02D3793A" w:rsidR="00C668AB" w:rsidRDefault="00B22602" w:rsidP="0077648F">
            <w:pPr>
              <w:pStyle w:val="a9"/>
              <w:rPr>
                <w:rFonts w:ascii="Times New Roman" w:hAnsi="Times New Roman" w:cs="Times New Roman"/>
              </w:rPr>
            </w:pPr>
            <w:r>
              <w:rPr>
                <w:rFonts w:ascii="Times New Roman" w:hAnsi="Times New Roman" w:cs="Times New Roman"/>
              </w:rPr>
              <w:t>105/90/6</w:t>
            </w:r>
          </w:p>
        </w:tc>
      </w:tr>
      <w:tr w:rsidR="00F17EB1" w:rsidRPr="0077648F" w14:paraId="52FD02C1" w14:textId="77777777" w:rsidTr="004A5302">
        <w:tc>
          <w:tcPr>
            <w:tcW w:w="366" w:type="pct"/>
          </w:tcPr>
          <w:p w14:paraId="674099F6" w14:textId="72A7238F" w:rsidR="00643B8C" w:rsidRDefault="00F17EB1" w:rsidP="00643B8C">
            <w:pPr>
              <w:pStyle w:val="a9"/>
              <w:rPr>
                <w:rFonts w:ascii="Times New Roman" w:hAnsi="Times New Roman" w:cs="Times New Roman"/>
                <w:bCs/>
              </w:rPr>
            </w:pPr>
            <w:r>
              <w:rPr>
                <w:rFonts w:ascii="Times New Roman" w:hAnsi="Times New Roman" w:cs="Times New Roman"/>
                <w:bCs/>
              </w:rPr>
              <w:t>16.25</w:t>
            </w:r>
          </w:p>
        </w:tc>
        <w:tc>
          <w:tcPr>
            <w:tcW w:w="1866" w:type="pct"/>
          </w:tcPr>
          <w:p w14:paraId="345F6A8E" w14:textId="45F68C3B" w:rsidR="00643B8C" w:rsidRPr="006013EA" w:rsidRDefault="00643B8C" w:rsidP="00643B8C">
            <w:pPr>
              <w:pStyle w:val="a9"/>
              <w:rPr>
                <w:rFonts w:ascii="Times New Roman" w:hAnsi="Times New Roman" w:cs="Times New Roman"/>
              </w:rPr>
            </w:pPr>
            <w:r>
              <w:rPr>
                <w:rFonts w:ascii="Times New Roman" w:hAnsi="Times New Roman" w:cs="Times New Roman"/>
              </w:rPr>
              <w:t>Центробежная ударная дробилка</w:t>
            </w:r>
            <w:r w:rsidR="006013EA">
              <w:rPr>
                <w:rFonts w:ascii="Times New Roman" w:hAnsi="Times New Roman" w:cs="Times New Roman"/>
              </w:rPr>
              <w:t xml:space="preserve"> </w:t>
            </w:r>
            <w:r w:rsidR="006013EA">
              <w:rPr>
                <w:rFonts w:ascii="Times New Roman" w:hAnsi="Times New Roman" w:cs="Times New Roman"/>
                <w:lang w:val="en-US"/>
              </w:rPr>
              <w:t>VSI</w:t>
            </w:r>
            <w:r w:rsidR="006013EA" w:rsidRPr="006013EA">
              <w:rPr>
                <w:rFonts w:ascii="Times New Roman" w:hAnsi="Times New Roman" w:cs="Times New Roman"/>
              </w:rPr>
              <w:t xml:space="preserve"> 9526 (</w:t>
            </w:r>
            <w:r w:rsidR="006013EA">
              <w:rPr>
                <w:rFonts w:ascii="Times New Roman" w:hAnsi="Times New Roman" w:cs="Times New Roman"/>
              </w:rPr>
              <w:t>А9)</w:t>
            </w:r>
          </w:p>
        </w:tc>
        <w:tc>
          <w:tcPr>
            <w:tcW w:w="1383" w:type="pct"/>
            <w:vAlign w:val="center"/>
          </w:tcPr>
          <w:p w14:paraId="4B878A8C" w14:textId="5548B7D7" w:rsidR="00643B8C" w:rsidRDefault="00643B8C" w:rsidP="00643B8C">
            <w:pPr>
              <w:pStyle w:val="a9"/>
              <w:rPr>
                <w:rFonts w:ascii="Times New Roman" w:hAnsi="Times New Roman" w:cs="Times New Roman"/>
              </w:rPr>
            </w:pPr>
            <w:r>
              <w:rPr>
                <w:rFonts w:ascii="Times New Roman" w:hAnsi="Times New Roman" w:cs="Times New Roman"/>
              </w:rPr>
              <w:t>№1/2/3</w:t>
            </w:r>
          </w:p>
        </w:tc>
        <w:tc>
          <w:tcPr>
            <w:tcW w:w="1384" w:type="pct"/>
            <w:vAlign w:val="center"/>
          </w:tcPr>
          <w:p w14:paraId="29DB0935" w14:textId="472499FA" w:rsidR="00643B8C" w:rsidRDefault="00643B8C" w:rsidP="00643B8C">
            <w:pPr>
              <w:pStyle w:val="a9"/>
              <w:rPr>
                <w:rFonts w:ascii="Times New Roman" w:hAnsi="Times New Roman" w:cs="Times New Roman"/>
              </w:rPr>
            </w:pPr>
            <w:r>
              <w:rPr>
                <w:rFonts w:ascii="Times New Roman" w:hAnsi="Times New Roman" w:cs="Times New Roman"/>
              </w:rPr>
              <w:t>100/82,5/6</w:t>
            </w:r>
          </w:p>
        </w:tc>
      </w:tr>
      <w:tr w:rsidR="004D381D" w:rsidRPr="0077648F" w14:paraId="5197515F" w14:textId="77777777" w:rsidTr="004A5302">
        <w:tc>
          <w:tcPr>
            <w:tcW w:w="366" w:type="pct"/>
          </w:tcPr>
          <w:p w14:paraId="63EEBC95" w14:textId="7B8E6A55" w:rsidR="004D381D" w:rsidRDefault="00F17EB1" w:rsidP="004D381D">
            <w:pPr>
              <w:pStyle w:val="a9"/>
              <w:rPr>
                <w:rFonts w:ascii="Times New Roman" w:hAnsi="Times New Roman" w:cs="Times New Roman"/>
                <w:bCs/>
              </w:rPr>
            </w:pPr>
            <w:r>
              <w:rPr>
                <w:rFonts w:ascii="Times New Roman" w:hAnsi="Times New Roman" w:cs="Times New Roman"/>
                <w:bCs/>
              </w:rPr>
              <w:t>16.26</w:t>
            </w:r>
          </w:p>
        </w:tc>
        <w:tc>
          <w:tcPr>
            <w:tcW w:w="1866" w:type="pct"/>
          </w:tcPr>
          <w:p w14:paraId="58C59311" w14:textId="201A8C6B" w:rsidR="004D381D" w:rsidRPr="001E4438" w:rsidRDefault="004D381D" w:rsidP="004D381D">
            <w:pPr>
              <w:pStyle w:val="a9"/>
              <w:rPr>
                <w:rFonts w:ascii="Times New Roman" w:hAnsi="Times New Roman" w:cs="Times New Roman"/>
              </w:rPr>
            </w:pPr>
            <w:r w:rsidRPr="00E36CFC">
              <w:rPr>
                <w:rFonts w:ascii="Times New Roman" w:hAnsi="Times New Roman" w:cs="Times New Roman"/>
              </w:rPr>
              <w:t xml:space="preserve">Вибрационный </w:t>
            </w:r>
            <w:proofErr w:type="gramStart"/>
            <w:r w:rsidRPr="00E36CFC">
              <w:rPr>
                <w:rFonts w:ascii="Times New Roman" w:hAnsi="Times New Roman" w:cs="Times New Roman"/>
              </w:rPr>
              <w:t>питатель,SP</w:t>
            </w:r>
            <w:proofErr w:type="gramEnd"/>
            <w:r w:rsidRPr="00E36CFC">
              <w:rPr>
                <w:rFonts w:ascii="Times New Roman" w:hAnsi="Times New Roman" w:cs="Times New Roman"/>
              </w:rPr>
              <w:t>1623Z</w:t>
            </w:r>
            <w:r>
              <w:rPr>
                <w:rFonts w:ascii="Times New Roman" w:hAnsi="Times New Roman" w:cs="Times New Roman"/>
              </w:rPr>
              <w:t xml:space="preserve"> (А4)</w:t>
            </w:r>
          </w:p>
        </w:tc>
        <w:tc>
          <w:tcPr>
            <w:tcW w:w="1383" w:type="pct"/>
            <w:vAlign w:val="center"/>
          </w:tcPr>
          <w:p w14:paraId="2EA7E571" w14:textId="3589A8C2" w:rsidR="004D381D" w:rsidRDefault="004D381D" w:rsidP="004D381D">
            <w:pPr>
              <w:pStyle w:val="a9"/>
              <w:rPr>
                <w:rFonts w:ascii="Times New Roman" w:hAnsi="Times New Roman" w:cs="Times New Roman"/>
              </w:rPr>
            </w:pPr>
            <w:r>
              <w:rPr>
                <w:rFonts w:ascii="Times New Roman" w:hAnsi="Times New Roman" w:cs="Times New Roman"/>
              </w:rPr>
              <w:t>№1</w:t>
            </w:r>
          </w:p>
        </w:tc>
        <w:tc>
          <w:tcPr>
            <w:tcW w:w="1384" w:type="pct"/>
            <w:vAlign w:val="center"/>
          </w:tcPr>
          <w:p w14:paraId="7A19F9F6" w14:textId="7D1BE3AE" w:rsidR="004D381D" w:rsidRDefault="004D381D" w:rsidP="004D381D">
            <w:pPr>
              <w:pStyle w:val="a9"/>
              <w:rPr>
                <w:rFonts w:ascii="Times New Roman" w:hAnsi="Times New Roman" w:cs="Times New Roman"/>
              </w:rPr>
            </w:pPr>
            <w:r>
              <w:rPr>
                <w:rFonts w:ascii="Times New Roman" w:hAnsi="Times New Roman" w:cs="Times New Roman"/>
              </w:rPr>
              <w:t>20</w:t>
            </w:r>
          </w:p>
        </w:tc>
      </w:tr>
      <w:tr w:rsidR="00F17EB1" w:rsidRPr="0077648F" w14:paraId="6985AF66" w14:textId="77777777" w:rsidTr="004A5302">
        <w:tc>
          <w:tcPr>
            <w:tcW w:w="366" w:type="pct"/>
          </w:tcPr>
          <w:p w14:paraId="2296BC67" w14:textId="4168BB0C" w:rsidR="004D381D" w:rsidRDefault="00F17EB1" w:rsidP="004D381D">
            <w:pPr>
              <w:pStyle w:val="a9"/>
              <w:rPr>
                <w:rFonts w:ascii="Times New Roman" w:hAnsi="Times New Roman" w:cs="Times New Roman"/>
                <w:bCs/>
              </w:rPr>
            </w:pPr>
            <w:r>
              <w:rPr>
                <w:rFonts w:ascii="Times New Roman" w:hAnsi="Times New Roman" w:cs="Times New Roman"/>
                <w:bCs/>
              </w:rPr>
              <w:t>16.27</w:t>
            </w:r>
          </w:p>
        </w:tc>
        <w:tc>
          <w:tcPr>
            <w:tcW w:w="1866" w:type="pct"/>
          </w:tcPr>
          <w:p w14:paraId="0BC692DD" w14:textId="1DE5280B" w:rsidR="004D381D" w:rsidRPr="0099692E" w:rsidRDefault="004D381D" w:rsidP="004D381D">
            <w:pPr>
              <w:pStyle w:val="a9"/>
              <w:rPr>
                <w:rFonts w:ascii="Times New Roman" w:hAnsi="Times New Roman" w:cs="Times New Roman"/>
              </w:rPr>
            </w:pPr>
            <w:r w:rsidRPr="001E4438">
              <w:rPr>
                <w:rFonts w:ascii="Times New Roman" w:hAnsi="Times New Roman" w:cs="Times New Roman"/>
              </w:rPr>
              <w:t>Вибрационный грохот, S5-2160-2</w:t>
            </w:r>
            <w:r>
              <w:rPr>
                <w:rFonts w:ascii="Times New Roman" w:hAnsi="Times New Roman" w:cs="Times New Roman"/>
              </w:rPr>
              <w:t xml:space="preserve"> (А3)</w:t>
            </w:r>
          </w:p>
        </w:tc>
        <w:tc>
          <w:tcPr>
            <w:tcW w:w="1383" w:type="pct"/>
            <w:vAlign w:val="center"/>
          </w:tcPr>
          <w:p w14:paraId="5BFCDAC9" w14:textId="7B3DF3AD" w:rsidR="004D381D" w:rsidRDefault="004D381D" w:rsidP="004D381D">
            <w:pPr>
              <w:pStyle w:val="a9"/>
              <w:rPr>
                <w:rFonts w:ascii="Times New Roman" w:hAnsi="Times New Roman" w:cs="Times New Roman"/>
              </w:rPr>
            </w:pPr>
            <w:r>
              <w:rPr>
                <w:rFonts w:ascii="Times New Roman" w:hAnsi="Times New Roman" w:cs="Times New Roman"/>
              </w:rPr>
              <w:t>№1/2/3</w:t>
            </w:r>
          </w:p>
        </w:tc>
        <w:tc>
          <w:tcPr>
            <w:tcW w:w="1384" w:type="pct"/>
            <w:vAlign w:val="center"/>
          </w:tcPr>
          <w:p w14:paraId="0E623B32" w14:textId="12BA3135" w:rsidR="004D381D" w:rsidRDefault="004D381D" w:rsidP="004D381D">
            <w:pPr>
              <w:pStyle w:val="a9"/>
              <w:rPr>
                <w:rFonts w:ascii="Times New Roman" w:hAnsi="Times New Roman" w:cs="Times New Roman"/>
              </w:rPr>
            </w:pPr>
            <w:r>
              <w:rPr>
                <w:rFonts w:ascii="Times New Roman" w:hAnsi="Times New Roman" w:cs="Times New Roman"/>
              </w:rPr>
              <w:t>105/1,2/6</w:t>
            </w:r>
          </w:p>
        </w:tc>
      </w:tr>
      <w:tr w:rsidR="00F17EB1" w:rsidRPr="0077648F" w14:paraId="6ECECDEE" w14:textId="77777777" w:rsidTr="004A5302">
        <w:tc>
          <w:tcPr>
            <w:tcW w:w="366" w:type="pct"/>
          </w:tcPr>
          <w:p w14:paraId="66551775" w14:textId="3F6A513E" w:rsidR="004D381D" w:rsidRDefault="00F17EB1" w:rsidP="004D381D">
            <w:pPr>
              <w:pStyle w:val="a9"/>
              <w:rPr>
                <w:rFonts w:ascii="Times New Roman" w:hAnsi="Times New Roman" w:cs="Times New Roman"/>
                <w:bCs/>
              </w:rPr>
            </w:pPr>
            <w:r>
              <w:rPr>
                <w:rFonts w:ascii="Times New Roman" w:hAnsi="Times New Roman" w:cs="Times New Roman"/>
                <w:bCs/>
              </w:rPr>
              <w:t>16.28</w:t>
            </w:r>
          </w:p>
        </w:tc>
        <w:tc>
          <w:tcPr>
            <w:tcW w:w="1866" w:type="pct"/>
          </w:tcPr>
          <w:p w14:paraId="6971C31C" w14:textId="2430C78C" w:rsidR="004D381D" w:rsidRDefault="004D381D" w:rsidP="004D381D">
            <w:pPr>
              <w:pStyle w:val="a9"/>
              <w:rPr>
                <w:rFonts w:ascii="Times New Roman" w:hAnsi="Times New Roman" w:cs="Times New Roman"/>
              </w:rPr>
            </w:pPr>
            <w:r w:rsidRPr="0099692E">
              <w:rPr>
                <w:rFonts w:ascii="Times New Roman" w:hAnsi="Times New Roman" w:cs="Times New Roman"/>
              </w:rPr>
              <w:t>Вибрационный грохот S5х</w:t>
            </w:r>
            <w:r>
              <w:rPr>
                <w:rFonts w:ascii="Times New Roman" w:hAnsi="Times New Roman" w:cs="Times New Roman"/>
              </w:rPr>
              <w:t>3075</w:t>
            </w:r>
            <w:r w:rsidRPr="0099692E">
              <w:rPr>
                <w:rFonts w:ascii="Times New Roman" w:hAnsi="Times New Roman" w:cs="Times New Roman"/>
              </w:rPr>
              <w:t xml:space="preserve">-3 </w:t>
            </w:r>
            <w:r>
              <w:rPr>
                <w:rFonts w:ascii="Times New Roman" w:hAnsi="Times New Roman" w:cs="Times New Roman"/>
              </w:rPr>
              <w:t xml:space="preserve">(А10); </w:t>
            </w:r>
            <w:r w:rsidRPr="0099692E">
              <w:rPr>
                <w:rFonts w:ascii="Times New Roman" w:hAnsi="Times New Roman" w:cs="Times New Roman"/>
              </w:rPr>
              <w:t>Вибрационный грохот S5х1860-3 (А11</w:t>
            </w:r>
            <w:r>
              <w:rPr>
                <w:rFonts w:ascii="Times New Roman" w:hAnsi="Times New Roman" w:cs="Times New Roman"/>
              </w:rPr>
              <w:t>)</w:t>
            </w:r>
          </w:p>
        </w:tc>
        <w:tc>
          <w:tcPr>
            <w:tcW w:w="1383" w:type="pct"/>
            <w:vAlign w:val="center"/>
          </w:tcPr>
          <w:p w14:paraId="4C5700AF" w14:textId="275D2B38" w:rsidR="004D381D" w:rsidRDefault="004D381D" w:rsidP="004D381D">
            <w:pPr>
              <w:pStyle w:val="a9"/>
              <w:rPr>
                <w:rFonts w:ascii="Times New Roman" w:hAnsi="Times New Roman" w:cs="Times New Roman"/>
              </w:rPr>
            </w:pPr>
            <w:r>
              <w:rPr>
                <w:rFonts w:ascii="Times New Roman" w:hAnsi="Times New Roman" w:cs="Times New Roman"/>
              </w:rPr>
              <w:t>№1/2/3/4</w:t>
            </w:r>
          </w:p>
        </w:tc>
        <w:tc>
          <w:tcPr>
            <w:tcW w:w="1384" w:type="pct"/>
            <w:vAlign w:val="center"/>
          </w:tcPr>
          <w:p w14:paraId="40C2088D" w14:textId="031FBA75" w:rsidR="004D381D" w:rsidRDefault="004D381D" w:rsidP="004D381D">
            <w:pPr>
              <w:pStyle w:val="a9"/>
              <w:rPr>
                <w:rFonts w:ascii="Times New Roman" w:hAnsi="Times New Roman" w:cs="Times New Roman"/>
              </w:rPr>
            </w:pPr>
            <w:r>
              <w:rPr>
                <w:rFonts w:ascii="Times New Roman" w:hAnsi="Times New Roman" w:cs="Times New Roman"/>
              </w:rPr>
              <w:t>120/190/6/1,2</w:t>
            </w:r>
          </w:p>
        </w:tc>
      </w:tr>
      <w:tr w:rsidR="00F17EB1" w:rsidRPr="0077648F" w14:paraId="197DCDC8" w14:textId="77777777" w:rsidTr="004A5302">
        <w:tc>
          <w:tcPr>
            <w:tcW w:w="366" w:type="pct"/>
          </w:tcPr>
          <w:p w14:paraId="1E62CA73" w14:textId="0EBF0FCC" w:rsidR="004D381D" w:rsidRDefault="00F17EB1" w:rsidP="004D381D">
            <w:pPr>
              <w:pStyle w:val="a9"/>
              <w:rPr>
                <w:rFonts w:ascii="Times New Roman" w:hAnsi="Times New Roman" w:cs="Times New Roman"/>
                <w:bCs/>
              </w:rPr>
            </w:pPr>
            <w:r>
              <w:rPr>
                <w:rFonts w:ascii="Times New Roman" w:hAnsi="Times New Roman" w:cs="Times New Roman"/>
                <w:bCs/>
              </w:rPr>
              <w:t>16.29</w:t>
            </w:r>
          </w:p>
        </w:tc>
        <w:tc>
          <w:tcPr>
            <w:tcW w:w="1866" w:type="pct"/>
          </w:tcPr>
          <w:p w14:paraId="4EFD646F" w14:textId="2DA3F543" w:rsidR="004D381D" w:rsidRDefault="004D381D" w:rsidP="004D381D">
            <w:pPr>
              <w:pStyle w:val="a9"/>
              <w:rPr>
                <w:rFonts w:ascii="Times New Roman" w:hAnsi="Times New Roman" w:cs="Times New Roman"/>
              </w:rPr>
            </w:pPr>
            <w:r w:rsidRPr="00643B8C">
              <w:rPr>
                <w:rFonts w:ascii="Times New Roman" w:hAnsi="Times New Roman" w:cs="Times New Roman"/>
              </w:rPr>
              <w:t>Вибрационный грохот S5х</w:t>
            </w:r>
            <w:r>
              <w:rPr>
                <w:rFonts w:ascii="Times New Roman" w:hAnsi="Times New Roman" w:cs="Times New Roman"/>
              </w:rPr>
              <w:t>21</w:t>
            </w:r>
            <w:r w:rsidRPr="00643B8C">
              <w:rPr>
                <w:rFonts w:ascii="Times New Roman" w:hAnsi="Times New Roman" w:cs="Times New Roman"/>
              </w:rPr>
              <w:t>60-</w:t>
            </w:r>
            <w:r>
              <w:rPr>
                <w:rFonts w:ascii="Times New Roman" w:hAnsi="Times New Roman" w:cs="Times New Roman"/>
              </w:rPr>
              <w:t>4</w:t>
            </w:r>
            <w:r w:rsidRPr="00643B8C">
              <w:rPr>
                <w:rFonts w:ascii="Times New Roman" w:hAnsi="Times New Roman" w:cs="Times New Roman"/>
              </w:rPr>
              <w:t xml:space="preserve"> (А1</w:t>
            </w:r>
            <w:r>
              <w:rPr>
                <w:rFonts w:ascii="Times New Roman" w:hAnsi="Times New Roman" w:cs="Times New Roman"/>
              </w:rPr>
              <w:t>2</w:t>
            </w:r>
            <w:r w:rsidRPr="00643B8C">
              <w:rPr>
                <w:rFonts w:ascii="Times New Roman" w:hAnsi="Times New Roman" w:cs="Times New Roman"/>
              </w:rPr>
              <w:t>)</w:t>
            </w:r>
          </w:p>
        </w:tc>
        <w:tc>
          <w:tcPr>
            <w:tcW w:w="1383" w:type="pct"/>
            <w:vAlign w:val="center"/>
          </w:tcPr>
          <w:p w14:paraId="6A02DB2D" w14:textId="79ACAC1D" w:rsidR="004D381D" w:rsidRDefault="004D381D" w:rsidP="004D381D">
            <w:pPr>
              <w:pStyle w:val="a9"/>
              <w:rPr>
                <w:rFonts w:ascii="Times New Roman" w:hAnsi="Times New Roman" w:cs="Times New Roman"/>
              </w:rPr>
            </w:pPr>
            <w:r>
              <w:rPr>
                <w:rFonts w:ascii="Times New Roman" w:hAnsi="Times New Roman" w:cs="Times New Roman"/>
              </w:rPr>
              <w:t>№1/2/3</w:t>
            </w:r>
          </w:p>
        </w:tc>
        <w:tc>
          <w:tcPr>
            <w:tcW w:w="1384" w:type="pct"/>
            <w:vAlign w:val="center"/>
          </w:tcPr>
          <w:p w14:paraId="0A9F39EC" w14:textId="2722313D" w:rsidR="004D381D" w:rsidRDefault="004D381D" w:rsidP="004D381D">
            <w:pPr>
              <w:pStyle w:val="a9"/>
              <w:rPr>
                <w:rFonts w:ascii="Times New Roman" w:hAnsi="Times New Roman" w:cs="Times New Roman"/>
              </w:rPr>
            </w:pPr>
            <w:r>
              <w:rPr>
                <w:rFonts w:ascii="Times New Roman" w:hAnsi="Times New Roman" w:cs="Times New Roman"/>
              </w:rPr>
              <w:t>150/1,2/6</w:t>
            </w:r>
          </w:p>
        </w:tc>
      </w:tr>
      <w:tr w:rsidR="004A5302" w:rsidRPr="0077648F" w14:paraId="51487F33" w14:textId="77777777" w:rsidTr="004A5302">
        <w:tc>
          <w:tcPr>
            <w:tcW w:w="366" w:type="pct"/>
          </w:tcPr>
          <w:p w14:paraId="13F706F3" w14:textId="77777777" w:rsidR="004A5302" w:rsidRDefault="004A5302" w:rsidP="004D381D">
            <w:pPr>
              <w:pStyle w:val="a9"/>
              <w:rPr>
                <w:rFonts w:ascii="Times New Roman" w:hAnsi="Times New Roman" w:cs="Times New Roman"/>
                <w:bCs/>
              </w:rPr>
            </w:pPr>
          </w:p>
        </w:tc>
        <w:tc>
          <w:tcPr>
            <w:tcW w:w="1866" w:type="pct"/>
          </w:tcPr>
          <w:p w14:paraId="06D251FA" w14:textId="77777777" w:rsidR="004A5302" w:rsidRPr="00643B8C" w:rsidRDefault="004A5302" w:rsidP="004D381D">
            <w:pPr>
              <w:pStyle w:val="a9"/>
              <w:rPr>
                <w:rFonts w:ascii="Times New Roman" w:hAnsi="Times New Roman" w:cs="Times New Roman"/>
              </w:rPr>
            </w:pPr>
          </w:p>
        </w:tc>
        <w:tc>
          <w:tcPr>
            <w:tcW w:w="1383" w:type="pct"/>
            <w:vAlign w:val="center"/>
          </w:tcPr>
          <w:p w14:paraId="4D9F920D" w14:textId="77777777" w:rsidR="004A5302" w:rsidRDefault="004A5302" w:rsidP="004D381D">
            <w:pPr>
              <w:pStyle w:val="a9"/>
              <w:rPr>
                <w:rFonts w:ascii="Times New Roman" w:hAnsi="Times New Roman" w:cs="Times New Roman"/>
              </w:rPr>
            </w:pPr>
          </w:p>
        </w:tc>
        <w:tc>
          <w:tcPr>
            <w:tcW w:w="1384" w:type="pct"/>
            <w:vAlign w:val="center"/>
          </w:tcPr>
          <w:p w14:paraId="7DB2D955" w14:textId="77777777" w:rsidR="004A5302" w:rsidRDefault="004A5302" w:rsidP="004D381D">
            <w:pPr>
              <w:pStyle w:val="a9"/>
              <w:rPr>
                <w:rFonts w:ascii="Times New Roman" w:hAnsi="Times New Roman" w:cs="Times New Roman"/>
              </w:rPr>
            </w:pPr>
          </w:p>
        </w:tc>
      </w:tr>
      <w:tr w:rsidR="004A5302" w:rsidRPr="0077648F" w14:paraId="46455AD8" w14:textId="77777777" w:rsidTr="004A5302">
        <w:tc>
          <w:tcPr>
            <w:tcW w:w="366" w:type="pct"/>
          </w:tcPr>
          <w:p w14:paraId="75E9B9D8" w14:textId="38BC2956" w:rsidR="004D381D" w:rsidRPr="0077648F" w:rsidRDefault="004D381D" w:rsidP="004D381D">
            <w:pPr>
              <w:pStyle w:val="a9"/>
              <w:rPr>
                <w:rFonts w:ascii="Times New Roman" w:hAnsi="Times New Roman" w:cs="Times New Roman"/>
                <w:bCs/>
              </w:rPr>
            </w:pPr>
            <w:r>
              <w:rPr>
                <w:rFonts w:ascii="Times New Roman" w:hAnsi="Times New Roman" w:cs="Times New Roman"/>
                <w:bCs/>
              </w:rPr>
              <w:t>1</w:t>
            </w:r>
            <w:r w:rsidR="00F17EB1">
              <w:rPr>
                <w:rFonts w:ascii="Times New Roman" w:hAnsi="Times New Roman" w:cs="Times New Roman"/>
                <w:bCs/>
              </w:rPr>
              <w:t>7</w:t>
            </w:r>
          </w:p>
        </w:tc>
        <w:tc>
          <w:tcPr>
            <w:tcW w:w="1866" w:type="pct"/>
          </w:tcPr>
          <w:p w14:paraId="228B8330" w14:textId="7BDBF0FF" w:rsidR="004D381D" w:rsidRPr="0077648F" w:rsidRDefault="004D381D" w:rsidP="004D381D">
            <w:pPr>
              <w:pStyle w:val="a9"/>
              <w:rPr>
                <w:rFonts w:ascii="Times New Roman" w:hAnsi="Times New Roman" w:cs="Times New Roman"/>
                <w:bCs/>
              </w:rPr>
            </w:pPr>
            <w:r w:rsidRPr="0077648F">
              <w:rPr>
                <w:rFonts w:ascii="Times New Roman" w:hAnsi="Times New Roman" w:cs="Times New Roman"/>
              </w:rPr>
              <w:t>Количество экземпляров, выдаваемых заказчику</w:t>
            </w:r>
          </w:p>
        </w:tc>
        <w:tc>
          <w:tcPr>
            <w:tcW w:w="2767" w:type="pct"/>
            <w:gridSpan w:val="2"/>
            <w:vAlign w:val="center"/>
          </w:tcPr>
          <w:p w14:paraId="3FB97321" w14:textId="77777777" w:rsidR="004D381D" w:rsidRPr="0077648F" w:rsidRDefault="004D381D" w:rsidP="004D381D">
            <w:pPr>
              <w:pStyle w:val="a9"/>
              <w:rPr>
                <w:rFonts w:ascii="Times New Roman" w:hAnsi="Times New Roman" w:cs="Times New Roman"/>
              </w:rPr>
            </w:pPr>
            <w:r w:rsidRPr="0077648F">
              <w:rPr>
                <w:rFonts w:ascii="Times New Roman" w:hAnsi="Times New Roman" w:cs="Times New Roman"/>
              </w:rPr>
              <w:t>Предоставить заказчику документацию в следующем количестве:</w:t>
            </w:r>
          </w:p>
          <w:p w14:paraId="488282A5" w14:textId="77777777" w:rsidR="004D381D" w:rsidRPr="0077648F" w:rsidRDefault="004D381D" w:rsidP="004D381D">
            <w:pPr>
              <w:pStyle w:val="a9"/>
              <w:rPr>
                <w:rFonts w:ascii="Times New Roman" w:hAnsi="Times New Roman" w:cs="Times New Roman"/>
              </w:rPr>
            </w:pPr>
            <w:r w:rsidRPr="0077648F">
              <w:rPr>
                <w:rFonts w:ascii="Times New Roman" w:hAnsi="Times New Roman" w:cs="Times New Roman"/>
              </w:rPr>
              <w:t>- 4 экземпляра сброшюрованной проектно-сметной документации (каждого по составу проекта) и рабочей документации на бумажном носителе;</w:t>
            </w:r>
          </w:p>
          <w:p w14:paraId="51DABC9F" w14:textId="011C89C7" w:rsidR="004D381D" w:rsidRPr="0077648F" w:rsidRDefault="004D381D" w:rsidP="004D381D">
            <w:pPr>
              <w:pStyle w:val="a9"/>
              <w:rPr>
                <w:rFonts w:ascii="Times New Roman" w:hAnsi="Times New Roman" w:cs="Times New Roman"/>
              </w:rPr>
            </w:pPr>
            <w:r w:rsidRPr="0077648F">
              <w:rPr>
                <w:rFonts w:ascii="Times New Roman" w:hAnsi="Times New Roman" w:cs="Times New Roman"/>
              </w:rPr>
              <w:t>- 4 экземпляра сброшюрованных отчетов по инженерным изысканиям (каждого по составу проекта) на бумажном носителе;</w:t>
            </w:r>
          </w:p>
          <w:p w14:paraId="4F8300F1" w14:textId="77777777" w:rsidR="004D381D" w:rsidRPr="0077648F" w:rsidRDefault="004D381D" w:rsidP="004D381D">
            <w:pPr>
              <w:pStyle w:val="a9"/>
              <w:rPr>
                <w:rFonts w:ascii="Times New Roman" w:hAnsi="Times New Roman" w:cs="Times New Roman"/>
              </w:rPr>
            </w:pPr>
            <w:r w:rsidRPr="0077648F">
              <w:rPr>
                <w:rFonts w:ascii="Times New Roman" w:hAnsi="Times New Roman" w:cs="Times New Roman"/>
              </w:rPr>
              <w:t>- 1 экземпляр сброшюрованных прайс-листов на бумажном носителе;</w:t>
            </w:r>
          </w:p>
          <w:p w14:paraId="6BE11F8D" w14:textId="6F5EEE21" w:rsidR="004D381D" w:rsidRPr="0077648F" w:rsidRDefault="004D381D" w:rsidP="004D381D">
            <w:pPr>
              <w:pStyle w:val="a9"/>
              <w:rPr>
                <w:rFonts w:ascii="Times New Roman" w:hAnsi="Times New Roman" w:cs="Times New Roman"/>
              </w:rPr>
            </w:pPr>
            <w:r w:rsidRPr="0077648F">
              <w:rPr>
                <w:rFonts w:ascii="Times New Roman" w:hAnsi="Times New Roman" w:cs="Times New Roman"/>
              </w:rPr>
              <w:t>- 1 экземпляр сброшюрованной документации (отдельных листов);</w:t>
            </w:r>
          </w:p>
          <w:p w14:paraId="5D349BAE" w14:textId="042AFCD9" w:rsidR="004D381D" w:rsidRPr="0077648F" w:rsidRDefault="004D381D" w:rsidP="004D381D">
            <w:pPr>
              <w:pStyle w:val="a9"/>
              <w:rPr>
                <w:rFonts w:ascii="Times New Roman" w:hAnsi="Times New Roman" w:cs="Times New Roman"/>
              </w:rPr>
            </w:pPr>
            <w:r w:rsidRPr="0077648F">
              <w:rPr>
                <w:rFonts w:ascii="Times New Roman" w:hAnsi="Times New Roman" w:cs="Times New Roman"/>
              </w:rPr>
              <w:t xml:space="preserve">   - 1 экземпляр вышеперечисленной документации на электронном носителе (проект в формате PDF и DWG, сметы в формате </w:t>
            </w:r>
            <w:proofErr w:type="spellStart"/>
            <w:r w:rsidRPr="0077648F">
              <w:rPr>
                <w:rFonts w:ascii="Times New Roman" w:hAnsi="Times New Roman" w:cs="Times New Roman"/>
              </w:rPr>
              <w:t>excel</w:t>
            </w:r>
            <w:proofErr w:type="spellEnd"/>
            <w:r w:rsidRPr="0077648F">
              <w:rPr>
                <w:rFonts w:ascii="Times New Roman" w:hAnsi="Times New Roman" w:cs="Times New Roman"/>
              </w:rPr>
              <w:t xml:space="preserve"> и ГРАНД-Смета).</w:t>
            </w:r>
          </w:p>
        </w:tc>
      </w:tr>
    </w:tbl>
    <w:p w14:paraId="4F04E90C" w14:textId="460D809E" w:rsidR="00D73C02" w:rsidRPr="00812595" w:rsidRDefault="00D73C02" w:rsidP="00325D89">
      <w:pPr>
        <w:shd w:val="clear" w:color="auto" w:fill="FFFFFF"/>
        <w:spacing w:after="0" w:line="240" w:lineRule="auto"/>
        <w:jc w:val="both"/>
        <w:rPr>
          <w:rFonts w:ascii="Times New Roman" w:eastAsia="Times New Roman" w:hAnsi="Times New Roman" w:cs="Times New Roman"/>
          <w:b/>
          <w:bCs/>
          <w:color w:val="231F20"/>
          <w:sz w:val="28"/>
          <w:szCs w:val="28"/>
          <w:bdr w:val="none" w:sz="0" w:space="0" w:color="auto" w:frame="1"/>
          <w:lang w:eastAsia="ru-RU"/>
        </w:rPr>
      </w:pPr>
    </w:p>
    <w:p w14:paraId="4D7E25EB" w14:textId="31B8EECF" w:rsidR="00085E19" w:rsidRPr="00966A5C" w:rsidRDefault="00085E19" w:rsidP="00636D89">
      <w:pPr>
        <w:shd w:val="clear" w:color="auto" w:fill="FFFFFF"/>
        <w:spacing w:after="0" w:line="240" w:lineRule="auto"/>
        <w:ind w:firstLine="851"/>
        <w:jc w:val="both"/>
        <w:rPr>
          <w:rFonts w:ascii="Georgia" w:eastAsia="Times New Roman" w:hAnsi="Georgia" w:cs="Times New Roman"/>
          <w:color w:val="231F20"/>
          <w:sz w:val="21"/>
          <w:szCs w:val="21"/>
          <w:lang w:eastAsia="ru-RU"/>
        </w:rPr>
      </w:pPr>
      <w:r w:rsidRPr="00325D89">
        <w:rPr>
          <w:rFonts w:ascii="Times New Roman" w:eastAsia="Times New Roman" w:hAnsi="Times New Roman" w:cs="Times New Roman"/>
          <w:color w:val="231F20"/>
          <w:sz w:val="24"/>
          <w:szCs w:val="24"/>
          <w:bdr w:val="none" w:sz="0" w:space="0" w:color="auto" w:frame="1"/>
          <w:lang w:eastAsia="ru-RU"/>
        </w:rPr>
        <w:t>Для того чтобы воспользоваться настоящим предложением, Вам необходимо направить коммерческое предложение, по адресу эл.</w:t>
      </w:r>
      <w:r w:rsidRPr="00352FBC">
        <w:rPr>
          <w:rFonts w:ascii="Times New Roman" w:eastAsia="Times New Roman" w:hAnsi="Times New Roman" w:cs="Times New Roman"/>
          <w:color w:val="231F20"/>
          <w:sz w:val="24"/>
          <w:szCs w:val="24"/>
          <w:bdr w:val="none" w:sz="0" w:space="0" w:color="auto" w:frame="1"/>
          <w:lang w:eastAsia="ru-RU"/>
        </w:rPr>
        <w:t xml:space="preserve"> </w:t>
      </w:r>
      <w:r>
        <w:rPr>
          <w:rFonts w:ascii="Times New Roman" w:eastAsia="Times New Roman" w:hAnsi="Times New Roman" w:cs="Times New Roman"/>
          <w:color w:val="231F20"/>
          <w:sz w:val="24"/>
          <w:szCs w:val="24"/>
          <w:bdr w:val="none" w:sz="0" w:space="0" w:color="auto" w:frame="1"/>
          <w:lang w:eastAsia="ru-RU"/>
        </w:rPr>
        <w:t>п</w:t>
      </w:r>
      <w:r w:rsidRPr="00325D89">
        <w:rPr>
          <w:rFonts w:ascii="Times New Roman" w:eastAsia="Times New Roman" w:hAnsi="Times New Roman" w:cs="Times New Roman"/>
          <w:color w:val="231F20"/>
          <w:sz w:val="24"/>
          <w:szCs w:val="24"/>
          <w:bdr w:val="none" w:sz="0" w:space="0" w:color="auto" w:frame="1"/>
          <w:lang w:eastAsia="ru-RU"/>
        </w:rPr>
        <w:t>очты</w:t>
      </w:r>
      <w:r>
        <w:rPr>
          <w:rFonts w:ascii="Times New Roman" w:eastAsia="Times New Roman" w:hAnsi="Times New Roman" w:cs="Times New Roman"/>
          <w:color w:val="231F20"/>
          <w:sz w:val="24"/>
          <w:szCs w:val="24"/>
          <w:bdr w:val="none" w:sz="0" w:space="0" w:color="auto" w:frame="1"/>
          <w:lang w:eastAsia="ru-RU"/>
        </w:rPr>
        <w:t>:</w:t>
      </w:r>
      <w:r w:rsidRPr="00325D89">
        <w:rPr>
          <w:rFonts w:ascii="Times New Roman" w:eastAsia="Times New Roman" w:hAnsi="Times New Roman" w:cs="Times New Roman"/>
          <w:color w:val="231F20"/>
          <w:sz w:val="24"/>
          <w:szCs w:val="24"/>
          <w:bdr w:val="none" w:sz="0" w:space="0" w:color="auto" w:frame="1"/>
          <w:lang w:eastAsia="ru-RU"/>
        </w:rPr>
        <w:t> </w:t>
      </w:r>
      <w:hyperlink r:id="rId5" w:history="1">
        <w:r w:rsidR="00966A5C" w:rsidRPr="00C253BF">
          <w:rPr>
            <w:rStyle w:val="a3"/>
            <w:rFonts w:ascii="Times New Roman" w:hAnsi="Times New Roman" w:cs="Times New Roman"/>
            <w:sz w:val="24"/>
            <w:szCs w:val="24"/>
          </w:rPr>
          <w:t>a.</w:t>
        </w:r>
        <w:r w:rsidR="00966A5C" w:rsidRPr="00C253BF">
          <w:rPr>
            <w:rStyle w:val="a3"/>
            <w:rFonts w:ascii="Times New Roman" w:hAnsi="Times New Roman" w:cs="Times New Roman"/>
            <w:sz w:val="24"/>
            <w:szCs w:val="24"/>
            <w:lang w:val="en-US"/>
          </w:rPr>
          <w:t>kuskova</w:t>
        </w:r>
        <w:r w:rsidR="00966A5C" w:rsidRPr="00C253BF">
          <w:rPr>
            <w:rStyle w:val="a3"/>
            <w:rFonts w:ascii="Times New Roman" w:hAnsi="Times New Roman" w:cs="Times New Roman"/>
            <w:sz w:val="24"/>
            <w:szCs w:val="24"/>
          </w:rPr>
          <w:t>@tdon-granit.ru</w:t>
        </w:r>
      </w:hyperlink>
      <w:r w:rsidRPr="00085E19">
        <w:t xml:space="preserve"> </w:t>
      </w:r>
      <w:r w:rsidRPr="00325D89">
        <w:rPr>
          <w:rFonts w:ascii="Times New Roman" w:eastAsia="Times New Roman" w:hAnsi="Times New Roman" w:cs="Times New Roman"/>
          <w:color w:val="000000"/>
          <w:sz w:val="24"/>
          <w:szCs w:val="24"/>
          <w:bdr w:val="none" w:sz="0" w:space="0" w:color="auto" w:frame="1"/>
          <w:lang w:eastAsia="ru-RU"/>
        </w:rPr>
        <w:t>с </w:t>
      </w:r>
      <w:r w:rsidRPr="00325D89">
        <w:rPr>
          <w:rFonts w:ascii="Times New Roman" w:eastAsia="Times New Roman" w:hAnsi="Times New Roman" w:cs="Times New Roman"/>
          <w:color w:val="231F20"/>
          <w:sz w:val="24"/>
          <w:szCs w:val="24"/>
          <w:bdr w:val="none" w:sz="0" w:space="0" w:color="auto" w:frame="1"/>
          <w:lang w:eastAsia="ru-RU"/>
        </w:rPr>
        <w:t>пометкой «</w:t>
      </w:r>
      <w:r w:rsidR="00966A5C" w:rsidRPr="00966A5C">
        <w:rPr>
          <w:rFonts w:ascii="Times New Roman" w:eastAsia="Times New Roman" w:hAnsi="Times New Roman" w:cs="Times New Roman"/>
          <w:i/>
          <w:iCs/>
          <w:color w:val="231F20"/>
          <w:sz w:val="24"/>
          <w:szCs w:val="24"/>
          <w:bdr w:val="none" w:sz="0" w:space="0" w:color="auto" w:frame="1"/>
          <w:lang w:eastAsia="ru-RU"/>
        </w:rPr>
        <w:t>Заявка№</w:t>
      </w:r>
      <w:r w:rsidR="00053A2B">
        <w:rPr>
          <w:rFonts w:ascii="Times New Roman" w:eastAsia="Times New Roman" w:hAnsi="Times New Roman" w:cs="Times New Roman"/>
          <w:i/>
          <w:iCs/>
          <w:color w:val="231F20"/>
          <w:sz w:val="24"/>
          <w:szCs w:val="24"/>
          <w:bdr w:val="none" w:sz="0" w:space="0" w:color="auto" w:frame="1"/>
          <w:lang w:eastAsia="ru-RU"/>
        </w:rPr>
        <w:t>52</w:t>
      </w:r>
      <w:r w:rsidR="00966A5C" w:rsidRPr="00966A5C">
        <w:rPr>
          <w:rFonts w:ascii="Times New Roman" w:eastAsia="Times New Roman" w:hAnsi="Times New Roman" w:cs="Times New Roman"/>
          <w:i/>
          <w:iCs/>
          <w:color w:val="231F20"/>
          <w:sz w:val="24"/>
          <w:szCs w:val="24"/>
          <w:bdr w:val="none" w:sz="0" w:space="0" w:color="auto" w:frame="1"/>
          <w:lang w:eastAsia="ru-RU"/>
        </w:rPr>
        <w:t xml:space="preserve"> на проектирование фундаментов ДСК».</w:t>
      </w:r>
    </w:p>
    <w:p w14:paraId="340DF08A" w14:textId="2C0D61FF" w:rsidR="00085E19" w:rsidRDefault="00C965CD" w:rsidP="0089434F">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r>
        <w:rPr>
          <w:rFonts w:ascii="Times New Roman" w:eastAsia="Times New Roman" w:hAnsi="Times New Roman" w:cs="Times New Roman"/>
          <w:color w:val="231F20"/>
          <w:sz w:val="24"/>
          <w:szCs w:val="24"/>
          <w:bdr w:val="none" w:sz="0" w:space="0" w:color="auto" w:frame="1"/>
          <w:lang w:eastAsia="ru-RU"/>
        </w:rPr>
        <w:t xml:space="preserve"> </w:t>
      </w:r>
    </w:p>
    <w:p w14:paraId="1700F64F" w14:textId="77777777" w:rsidR="00966A5C" w:rsidRDefault="0089434F" w:rsidP="0089434F">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r w:rsidRPr="0089434F">
        <w:rPr>
          <w:rFonts w:ascii="Times New Roman" w:eastAsia="Times New Roman" w:hAnsi="Times New Roman" w:cs="Times New Roman"/>
          <w:color w:val="231F20"/>
          <w:sz w:val="24"/>
          <w:szCs w:val="24"/>
          <w:bdr w:val="none" w:sz="0" w:space="0" w:color="auto" w:frame="1"/>
          <w:lang w:eastAsia="ru-RU"/>
        </w:rPr>
        <w:t>В коммерческом предложении необходимо указать</w:t>
      </w:r>
      <w:r w:rsidR="00966A5C">
        <w:rPr>
          <w:rFonts w:ascii="Times New Roman" w:eastAsia="Times New Roman" w:hAnsi="Times New Roman" w:cs="Times New Roman"/>
          <w:color w:val="231F20"/>
          <w:sz w:val="24"/>
          <w:szCs w:val="24"/>
          <w:bdr w:val="none" w:sz="0" w:space="0" w:color="auto" w:frame="1"/>
          <w:lang w:eastAsia="ru-RU"/>
        </w:rPr>
        <w:t>:</w:t>
      </w:r>
    </w:p>
    <w:p w14:paraId="16CE9D25" w14:textId="3316DD35" w:rsidR="006646BC" w:rsidRPr="00053A2B" w:rsidRDefault="006646BC" w:rsidP="006646BC">
      <w:pPr>
        <w:pStyle w:val="a4"/>
        <w:numPr>
          <w:ilvl w:val="0"/>
          <w:numId w:val="3"/>
        </w:numPr>
        <w:shd w:val="clear" w:color="auto" w:fill="FFFFFF"/>
        <w:spacing w:after="0" w:line="240" w:lineRule="auto"/>
        <w:ind w:left="0" w:firstLine="720"/>
        <w:jc w:val="both"/>
        <w:rPr>
          <w:rFonts w:ascii="Times New Roman" w:eastAsia="Times New Roman" w:hAnsi="Times New Roman" w:cs="Times New Roman"/>
          <w:color w:val="231F20"/>
          <w:sz w:val="24"/>
          <w:szCs w:val="24"/>
          <w:bdr w:val="none" w:sz="0" w:space="0" w:color="auto" w:frame="1"/>
          <w:lang w:eastAsia="ru-RU"/>
        </w:rPr>
      </w:pPr>
      <w:r w:rsidRPr="006646BC">
        <w:rPr>
          <w:rFonts w:ascii="Times New Roman" w:eastAsia="Times New Roman" w:hAnsi="Times New Roman" w:cs="Times New Roman"/>
          <w:color w:val="231F20"/>
          <w:sz w:val="24"/>
          <w:szCs w:val="24"/>
          <w:bdr w:val="none" w:sz="0" w:space="0" w:color="auto" w:frame="1"/>
          <w:lang w:eastAsia="ru-RU"/>
        </w:rPr>
        <w:lastRenderedPageBreak/>
        <w:t xml:space="preserve"> </w:t>
      </w:r>
      <w:r w:rsidR="00966A5C" w:rsidRPr="006646BC">
        <w:rPr>
          <w:rFonts w:ascii="Times New Roman" w:eastAsia="Times New Roman" w:hAnsi="Times New Roman" w:cs="Times New Roman"/>
          <w:color w:val="231F20"/>
          <w:sz w:val="24"/>
          <w:szCs w:val="24"/>
          <w:bdr w:val="none" w:sz="0" w:space="0" w:color="auto" w:frame="1"/>
          <w:lang w:eastAsia="ru-RU"/>
        </w:rPr>
        <w:t>Выполнение инженерно-геологических</w:t>
      </w:r>
      <w:r w:rsidR="00053A2B">
        <w:rPr>
          <w:rFonts w:ascii="Times New Roman" w:eastAsia="Times New Roman" w:hAnsi="Times New Roman" w:cs="Times New Roman"/>
          <w:color w:val="231F20"/>
          <w:sz w:val="24"/>
          <w:szCs w:val="24"/>
          <w:bdr w:val="none" w:sz="0" w:space="0" w:color="auto" w:frame="1"/>
          <w:lang w:eastAsia="ru-RU"/>
        </w:rPr>
        <w:t xml:space="preserve"> </w:t>
      </w:r>
      <w:r w:rsidR="00966A5C" w:rsidRPr="006646BC">
        <w:rPr>
          <w:rFonts w:ascii="Times New Roman" w:eastAsia="Times New Roman" w:hAnsi="Times New Roman" w:cs="Times New Roman"/>
          <w:color w:val="231F20"/>
          <w:sz w:val="24"/>
          <w:szCs w:val="24"/>
          <w:bdr w:val="none" w:sz="0" w:space="0" w:color="auto" w:frame="1"/>
          <w:lang w:eastAsia="ru-RU"/>
        </w:rPr>
        <w:t xml:space="preserve">изысканий для подготовки проектной документации строительства фундамента </w:t>
      </w:r>
      <w:r w:rsidR="00636D89" w:rsidRPr="006646BC">
        <w:rPr>
          <w:rFonts w:ascii="Times New Roman" w:eastAsia="Times New Roman" w:hAnsi="Times New Roman" w:cs="Times New Roman"/>
          <w:color w:val="231F20"/>
          <w:sz w:val="24"/>
          <w:szCs w:val="24"/>
          <w:bdr w:val="none" w:sz="0" w:space="0" w:color="auto" w:frame="1"/>
          <w:lang w:eastAsia="ru-RU"/>
        </w:rPr>
        <w:t xml:space="preserve">«Новое строительство </w:t>
      </w:r>
      <w:r w:rsidR="00966A5C" w:rsidRPr="006646BC">
        <w:rPr>
          <w:rFonts w:ascii="Times New Roman" w:eastAsia="Times New Roman" w:hAnsi="Times New Roman" w:cs="Times New Roman"/>
          <w:color w:val="231F20"/>
          <w:sz w:val="24"/>
          <w:szCs w:val="24"/>
          <w:bdr w:val="none" w:sz="0" w:space="0" w:color="auto" w:frame="1"/>
          <w:lang w:eastAsia="ru-RU"/>
        </w:rPr>
        <w:t>ДСК №2</w:t>
      </w:r>
      <w:r w:rsidR="00636D89" w:rsidRPr="006646BC">
        <w:rPr>
          <w:rFonts w:ascii="Times New Roman" w:eastAsia="Times New Roman" w:hAnsi="Times New Roman" w:cs="Times New Roman"/>
          <w:color w:val="231F20"/>
          <w:sz w:val="24"/>
          <w:szCs w:val="24"/>
          <w:bdr w:val="none" w:sz="0" w:space="0" w:color="auto" w:frame="1"/>
          <w:lang w:eastAsia="ru-RU"/>
        </w:rPr>
        <w:t>»</w:t>
      </w:r>
      <w:r w:rsidR="00053A2B">
        <w:rPr>
          <w:rFonts w:ascii="Times New Roman" w:eastAsia="Times New Roman" w:hAnsi="Times New Roman" w:cs="Times New Roman"/>
          <w:color w:val="231F20"/>
          <w:sz w:val="24"/>
          <w:szCs w:val="24"/>
          <w:bdr w:val="none" w:sz="0" w:space="0" w:color="auto" w:frame="1"/>
          <w:lang w:eastAsia="ru-RU"/>
        </w:rPr>
        <w:t xml:space="preserve"> </w:t>
      </w:r>
      <w:r w:rsidR="00053A2B" w:rsidRPr="00053A2B">
        <w:rPr>
          <w:rFonts w:ascii="Times New Roman" w:eastAsia="Times New Roman" w:hAnsi="Times New Roman" w:cs="Times New Roman"/>
          <w:color w:val="231F20"/>
          <w:sz w:val="24"/>
          <w:szCs w:val="24"/>
          <w:bdr w:val="none" w:sz="0" w:space="0" w:color="auto" w:frame="1"/>
          <w:lang w:eastAsia="ru-RU"/>
        </w:rPr>
        <w:t>и «</w:t>
      </w:r>
      <w:r w:rsidR="00053A2B" w:rsidRPr="00053A2B">
        <w:rPr>
          <w:rFonts w:ascii="Times New Roman" w:hAnsi="Times New Roman" w:cs="Times New Roman"/>
        </w:rPr>
        <w:t>Модернизация существующего ДСК №1 - строительство третьей стадии дробления»</w:t>
      </w:r>
      <w:r w:rsidR="00636D89" w:rsidRPr="00053A2B">
        <w:rPr>
          <w:rFonts w:ascii="Times New Roman" w:eastAsia="Times New Roman" w:hAnsi="Times New Roman" w:cs="Times New Roman"/>
          <w:color w:val="231F20"/>
          <w:sz w:val="24"/>
          <w:szCs w:val="24"/>
          <w:bdr w:val="none" w:sz="0" w:space="0" w:color="auto" w:frame="1"/>
          <w:lang w:eastAsia="ru-RU"/>
        </w:rPr>
        <w:t>;</w:t>
      </w:r>
      <w:r w:rsidRPr="00053A2B">
        <w:rPr>
          <w:rFonts w:ascii="Times New Roman" w:eastAsia="Times New Roman" w:hAnsi="Times New Roman" w:cs="Times New Roman"/>
          <w:color w:val="231F20"/>
          <w:sz w:val="24"/>
          <w:szCs w:val="24"/>
          <w:bdr w:val="none" w:sz="0" w:space="0" w:color="auto" w:frame="1"/>
          <w:lang w:eastAsia="ru-RU"/>
        </w:rPr>
        <w:t xml:space="preserve"> </w:t>
      </w:r>
    </w:p>
    <w:p w14:paraId="6065F130" w14:textId="27D0BD39" w:rsidR="00053A2B" w:rsidRDefault="00053A2B" w:rsidP="006646BC">
      <w:pPr>
        <w:pStyle w:val="a4"/>
        <w:numPr>
          <w:ilvl w:val="0"/>
          <w:numId w:val="3"/>
        </w:numPr>
        <w:shd w:val="clear" w:color="auto" w:fill="FFFFFF"/>
        <w:spacing w:after="0" w:line="240" w:lineRule="auto"/>
        <w:ind w:left="0" w:firstLine="720"/>
        <w:jc w:val="both"/>
        <w:rPr>
          <w:rFonts w:ascii="Times New Roman" w:eastAsia="Times New Roman" w:hAnsi="Times New Roman" w:cs="Times New Roman"/>
          <w:color w:val="231F20"/>
          <w:sz w:val="24"/>
          <w:szCs w:val="24"/>
          <w:bdr w:val="none" w:sz="0" w:space="0" w:color="auto" w:frame="1"/>
          <w:lang w:eastAsia="ru-RU"/>
        </w:rPr>
      </w:pPr>
      <w:r w:rsidRPr="006646BC">
        <w:rPr>
          <w:rFonts w:ascii="Times New Roman" w:eastAsia="Times New Roman" w:hAnsi="Times New Roman" w:cs="Times New Roman"/>
          <w:color w:val="231F20"/>
          <w:sz w:val="24"/>
          <w:szCs w:val="24"/>
          <w:bdr w:val="none" w:sz="0" w:space="0" w:color="auto" w:frame="1"/>
          <w:lang w:eastAsia="ru-RU"/>
        </w:rPr>
        <w:t>Выполнение инженерно-гео</w:t>
      </w:r>
      <w:r>
        <w:rPr>
          <w:rFonts w:ascii="Times New Roman" w:eastAsia="Times New Roman" w:hAnsi="Times New Roman" w:cs="Times New Roman"/>
          <w:color w:val="231F20"/>
          <w:sz w:val="24"/>
          <w:szCs w:val="24"/>
          <w:bdr w:val="none" w:sz="0" w:space="0" w:color="auto" w:frame="1"/>
          <w:lang w:eastAsia="ru-RU"/>
        </w:rPr>
        <w:t xml:space="preserve">дезических </w:t>
      </w:r>
      <w:r w:rsidRPr="006646BC">
        <w:rPr>
          <w:rFonts w:ascii="Times New Roman" w:eastAsia="Times New Roman" w:hAnsi="Times New Roman" w:cs="Times New Roman"/>
          <w:color w:val="231F20"/>
          <w:sz w:val="24"/>
          <w:szCs w:val="24"/>
          <w:bdr w:val="none" w:sz="0" w:space="0" w:color="auto" w:frame="1"/>
          <w:lang w:eastAsia="ru-RU"/>
        </w:rPr>
        <w:t>изысканий для подготовки проектной документации строительства фундамента «Новое строительство ДСК №2»</w:t>
      </w:r>
      <w:r>
        <w:rPr>
          <w:rFonts w:ascii="Times New Roman" w:eastAsia="Times New Roman" w:hAnsi="Times New Roman" w:cs="Times New Roman"/>
          <w:color w:val="231F20"/>
          <w:sz w:val="24"/>
          <w:szCs w:val="24"/>
          <w:bdr w:val="none" w:sz="0" w:space="0" w:color="auto" w:frame="1"/>
          <w:lang w:eastAsia="ru-RU"/>
        </w:rPr>
        <w:t xml:space="preserve"> </w:t>
      </w:r>
      <w:proofErr w:type="gramStart"/>
      <w:r>
        <w:rPr>
          <w:rFonts w:ascii="Times New Roman" w:eastAsia="Times New Roman" w:hAnsi="Times New Roman" w:cs="Times New Roman"/>
          <w:color w:val="231F20"/>
          <w:sz w:val="24"/>
          <w:szCs w:val="24"/>
          <w:bdr w:val="none" w:sz="0" w:space="0" w:color="auto" w:frame="1"/>
          <w:lang w:eastAsia="ru-RU"/>
        </w:rPr>
        <w:t xml:space="preserve">и </w:t>
      </w:r>
      <w:r w:rsidRPr="006646BC">
        <w:rPr>
          <w:rFonts w:ascii="Times New Roman" w:eastAsia="Times New Roman" w:hAnsi="Times New Roman" w:cs="Times New Roman"/>
          <w:color w:val="231F20"/>
          <w:sz w:val="24"/>
          <w:szCs w:val="24"/>
          <w:bdr w:val="none" w:sz="0" w:space="0" w:color="auto" w:frame="1"/>
          <w:lang w:eastAsia="ru-RU"/>
        </w:rPr>
        <w:t>»</w:t>
      </w:r>
      <w:proofErr w:type="gramEnd"/>
      <w:r>
        <w:rPr>
          <w:rFonts w:ascii="Times New Roman" w:eastAsia="Times New Roman" w:hAnsi="Times New Roman" w:cs="Times New Roman"/>
          <w:color w:val="231F20"/>
          <w:sz w:val="24"/>
          <w:szCs w:val="24"/>
          <w:bdr w:val="none" w:sz="0" w:space="0" w:color="auto" w:frame="1"/>
          <w:lang w:eastAsia="ru-RU"/>
        </w:rPr>
        <w:t xml:space="preserve"> </w:t>
      </w:r>
      <w:r w:rsidRPr="00053A2B">
        <w:rPr>
          <w:rFonts w:ascii="Times New Roman" w:eastAsia="Times New Roman" w:hAnsi="Times New Roman" w:cs="Times New Roman"/>
          <w:color w:val="231F20"/>
          <w:sz w:val="24"/>
          <w:szCs w:val="24"/>
          <w:bdr w:val="none" w:sz="0" w:space="0" w:color="auto" w:frame="1"/>
          <w:lang w:eastAsia="ru-RU"/>
        </w:rPr>
        <w:t>и «</w:t>
      </w:r>
      <w:r w:rsidRPr="00053A2B">
        <w:rPr>
          <w:rFonts w:ascii="Times New Roman" w:hAnsi="Times New Roman" w:cs="Times New Roman"/>
        </w:rPr>
        <w:t>Модернизация существующего ДСК №1 - строительство третьей стадии дробления»</w:t>
      </w:r>
      <w:r>
        <w:rPr>
          <w:rFonts w:ascii="Times New Roman" w:hAnsi="Times New Roman" w:cs="Times New Roman"/>
        </w:rPr>
        <w:t>;</w:t>
      </w:r>
    </w:p>
    <w:p w14:paraId="535D94DE" w14:textId="7288B5E9" w:rsidR="00636D89" w:rsidRPr="006646BC" w:rsidRDefault="00966A5C" w:rsidP="006646BC">
      <w:pPr>
        <w:pStyle w:val="a4"/>
        <w:numPr>
          <w:ilvl w:val="0"/>
          <w:numId w:val="3"/>
        </w:numPr>
        <w:shd w:val="clear" w:color="auto" w:fill="FFFFFF"/>
        <w:spacing w:after="0" w:line="240" w:lineRule="auto"/>
        <w:ind w:left="0" w:firstLine="720"/>
        <w:jc w:val="both"/>
        <w:rPr>
          <w:rFonts w:ascii="Times New Roman" w:eastAsia="Times New Roman" w:hAnsi="Times New Roman" w:cs="Times New Roman"/>
          <w:color w:val="231F20"/>
          <w:sz w:val="24"/>
          <w:szCs w:val="24"/>
          <w:bdr w:val="none" w:sz="0" w:space="0" w:color="auto" w:frame="1"/>
          <w:lang w:eastAsia="ru-RU"/>
        </w:rPr>
      </w:pPr>
      <w:r w:rsidRPr="006646BC">
        <w:rPr>
          <w:rFonts w:ascii="Times New Roman" w:eastAsia="Times New Roman" w:hAnsi="Times New Roman" w:cs="Times New Roman"/>
          <w:color w:val="231F20"/>
          <w:sz w:val="24"/>
          <w:szCs w:val="24"/>
          <w:bdr w:val="none" w:sz="0" w:space="0" w:color="auto" w:frame="1"/>
          <w:lang w:eastAsia="ru-RU"/>
        </w:rPr>
        <w:t>Разработка технической документации «Конструкции железобетонные» по устройству фундаментов на объекте: «Новое строительство ДСК №2»</w:t>
      </w:r>
      <w:r w:rsidR="00053A2B">
        <w:rPr>
          <w:rFonts w:ascii="Times New Roman" w:eastAsia="Times New Roman" w:hAnsi="Times New Roman" w:cs="Times New Roman"/>
          <w:color w:val="231F20"/>
          <w:sz w:val="24"/>
          <w:szCs w:val="24"/>
          <w:bdr w:val="none" w:sz="0" w:space="0" w:color="auto" w:frame="1"/>
          <w:lang w:eastAsia="ru-RU"/>
        </w:rPr>
        <w:t xml:space="preserve"> </w:t>
      </w:r>
      <w:proofErr w:type="gramStart"/>
      <w:r w:rsidR="00053A2B">
        <w:rPr>
          <w:rFonts w:ascii="Times New Roman" w:eastAsia="Times New Roman" w:hAnsi="Times New Roman" w:cs="Times New Roman"/>
          <w:color w:val="231F20"/>
          <w:sz w:val="24"/>
          <w:szCs w:val="24"/>
          <w:bdr w:val="none" w:sz="0" w:space="0" w:color="auto" w:frame="1"/>
          <w:lang w:eastAsia="ru-RU"/>
        </w:rPr>
        <w:t xml:space="preserve">и </w:t>
      </w:r>
      <w:r w:rsidR="00053A2B" w:rsidRPr="006646BC">
        <w:rPr>
          <w:rFonts w:ascii="Times New Roman" w:eastAsia="Times New Roman" w:hAnsi="Times New Roman" w:cs="Times New Roman"/>
          <w:color w:val="231F20"/>
          <w:sz w:val="24"/>
          <w:szCs w:val="24"/>
          <w:bdr w:val="none" w:sz="0" w:space="0" w:color="auto" w:frame="1"/>
          <w:lang w:eastAsia="ru-RU"/>
        </w:rPr>
        <w:t>»</w:t>
      </w:r>
      <w:proofErr w:type="gramEnd"/>
      <w:r w:rsidR="00053A2B">
        <w:rPr>
          <w:rFonts w:ascii="Times New Roman" w:eastAsia="Times New Roman" w:hAnsi="Times New Roman" w:cs="Times New Roman"/>
          <w:color w:val="231F20"/>
          <w:sz w:val="24"/>
          <w:szCs w:val="24"/>
          <w:bdr w:val="none" w:sz="0" w:space="0" w:color="auto" w:frame="1"/>
          <w:lang w:eastAsia="ru-RU"/>
        </w:rPr>
        <w:t xml:space="preserve"> </w:t>
      </w:r>
      <w:r w:rsidR="00053A2B" w:rsidRPr="00053A2B">
        <w:rPr>
          <w:rFonts w:ascii="Times New Roman" w:eastAsia="Times New Roman" w:hAnsi="Times New Roman" w:cs="Times New Roman"/>
          <w:color w:val="231F20"/>
          <w:sz w:val="24"/>
          <w:szCs w:val="24"/>
          <w:bdr w:val="none" w:sz="0" w:space="0" w:color="auto" w:frame="1"/>
          <w:lang w:eastAsia="ru-RU"/>
        </w:rPr>
        <w:t>и «</w:t>
      </w:r>
      <w:r w:rsidR="00053A2B" w:rsidRPr="00053A2B">
        <w:rPr>
          <w:rFonts w:ascii="Times New Roman" w:hAnsi="Times New Roman" w:cs="Times New Roman"/>
        </w:rPr>
        <w:t>Модернизация существующего ДСК №1 - строительство третьей стадии дробления»</w:t>
      </w:r>
      <w:r w:rsidR="00636D89" w:rsidRPr="006646BC">
        <w:rPr>
          <w:rFonts w:ascii="Times New Roman" w:eastAsia="Times New Roman" w:hAnsi="Times New Roman" w:cs="Times New Roman"/>
          <w:color w:val="231F20"/>
          <w:sz w:val="24"/>
          <w:szCs w:val="24"/>
          <w:bdr w:val="none" w:sz="0" w:space="0" w:color="auto" w:frame="1"/>
          <w:lang w:eastAsia="ru-RU"/>
        </w:rPr>
        <w:t xml:space="preserve">; </w:t>
      </w:r>
    </w:p>
    <w:p w14:paraId="5D49A648" w14:textId="77777777" w:rsidR="00636D89" w:rsidRDefault="00636D89" w:rsidP="00C80135">
      <w:pPr>
        <w:pStyle w:val="a4"/>
        <w:numPr>
          <w:ilvl w:val="0"/>
          <w:numId w:val="3"/>
        </w:numPr>
        <w:shd w:val="clear" w:color="auto" w:fill="FFFFFF"/>
        <w:spacing w:after="0" w:line="240" w:lineRule="auto"/>
        <w:ind w:left="360" w:firstLine="360"/>
        <w:jc w:val="both"/>
        <w:rPr>
          <w:rFonts w:ascii="Times New Roman" w:eastAsia="Times New Roman" w:hAnsi="Times New Roman" w:cs="Times New Roman"/>
          <w:color w:val="231F20"/>
          <w:sz w:val="24"/>
          <w:szCs w:val="24"/>
          <w:bdr w:val="none" w:sz="0" w:space="0" w:color="auto" w:frame="1"/>
          <w:lang w:eastAsia="ru-RU"/>
        </w:rPr>
      </w:pPr>
      <w:r w:rsidRPr="00636D89">
        <w:rPr>
          <w:rFonts w:ascii="Times New Roman" w:eastAsia="Times New Roman" w:hAnsi="Times New Roman" w:cs="Times New Roman"/>
          <w:color w:val="231F20"/>
          <w:sz w:val="24"/>
          <w:szCs w:val="24"/>
          <w:bdr w:val="none" w:sz="0" w:space="0" w:color="auto" w:frame="1"/>
          <w:lang w:eastAsia="ru-RU"/>
        </w:rPr>
        <w:t>С</w:t>
      </w:r>
      <w:r w:rsidR="0089434F" w:rsidRPr="00636D89">
        <w:rPr>
          <w:rFonts w:ascii="Times New Roman" w:eastAsia="Times New Roman" w:hAnsi="Times New Roman" w:cs="Times New Roman"/>
          <w:color w:val="231F20"/>
          <w:sz w:val="24"/>
          <w:szCs w:val="24"/>
          <w:bdr w:val="none" w:sz="0" w:space="0" w:color="auto" w:frame="1"/>
          <w:lang w:eastAsia="ru-RU"/>
        </w:rPr>
        <w:t xml:space="preserve">роки </w:t>
      </w:r>
      <w:r w:rsidR="00E539CA" w:rsidRPr="00636D89">
        <w:rPr>
          <w:rFonts w:ascii="Times New Roman" w:eastAsia="Times New Roman" w:hAnsi="Times New Roman" w:cs="Times New Roman"/>
          <w:color w:val="231F20"/>
          <w:sz w:val="24"/>
          <w:szCs w:val="24"/>
          <w:bdr w:val="none" w:sz="0" w:space="0" w:color="auto" w:frame="1"/>
          <w:lang w:eastAsia="ru-RU"/>
        </w:rPr>
        <w:t>выполнения работ</w:t>
      </w:r>
      <w:r>
        <w:rPr>
          <w:rFonts w:ascii="Times New Roman" w:eastAsia="Times New Roman" w:hAnsi="Times New Roman" w:cs="Times New Roman"/>
          <w:color w:val="231F20"/>
          <w:sz w:val="24"/>
          <w:szCs w:val="24"/>
          <w:bdr w:val="none" w:sz="0" w:space="0" w:color="auto" w:frame="1"/>
          <w:lang w:eastAsia="ru-RU"/>
        </w:rPr>
        <w:t>;</w:t>
      </w:r>
    </w:p>
    <w:p w14:paraId="2AB280E1" w14:textId="3BA26E7C" w:rsidR="0089434F" w:rsidRDefault="00636D89" w:rsidP="00C80135">
      <w:pPr>
        <w:pStyle w:val="a4"/>
        <w:numPr>
          <w:ilvl w:val="0"/>
          <w:numId w:val="3"/>
        </w:numPr>
        <w:shd w:val="clear" w:color="auto" w:fill="FFFFFF"/>
        <w:spacing w:after="0" w:line="240" w:lineRule="auto"/>
        <w:ind w:left="360" w:firstLine="360"/>
        <w:jc w:val="both"/>
        <w:rPr>
          <w:rFonts w:ascii="Times New Roman" w:eastAsia="Times New Roman" w:hAnsi="Times New Roman" w:cs="Times New Roman"/>
          <w:color w:val="231F20"/>
          <w:sz w:val="24"/>
          <w:szCs w:val="24"/>
          <w:bdr w:val="none" w:sz="0" w:space="0" w:color="auto" w:frame="1"/>
          <w:lang w:eastAsia="ru-RU"/>
        </w:rPr>
      </w:pPr>
      <w:r>
        <w:rPr>
          <w:rFonts w:ascii="Times New Roman" w:eastAsia="Times New Roman" w:hAnsi="Times New Roman" w:cs="Times New Roman"/>
          <w:color w:val="231F20"/>
          <w:sz w:val="24"/>
          <w:szCs w:val="24"/>
          <w:bdr w:val="none" w:sz="0" w:space="0" w:color="auto" w:frame="1"/>
          <w:lang w:eastAsia="ru-RU"/>
        </w:rPr>
        <w:t>У</w:t>
      </w:r>
      <w:r w:rsidR="0089434F" w:rsidRPr="00636D89">
        <w:rPr>
          <w:rFonts w:ascii="Times New Roman" w:eastAsia="Times New Roman" w:hAnsi="Times New Roman" w:cs="Times New Roman"/>
          <w:color w:val="231F20"/>
          <w:sz w:val="24"/>
          <w:szCs w:val="24"/>
          <w:bdr w:val="none" w:sz="0" w:space="0" w:color="auto" w:frame="1"/>
          <w:lang w:eastAsia="ru-RU"/>
        </w:rPr>
        <w:t>словия оплаты</w:t>
      </w:r>
    </w:p>
    <w:p w14:paraId="02C4FA24" w14:textId="77777777" w:rsidR="0089434F" w:rsidRDefault="0089434F" w:rsidP="0089434F">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p>
    <w:p w14:paraId="1D070EE2" w14:textId="54F5BCF7" w:rsidR="0089434F" w:rsidRPr="0089434F" w:rsidRDefault="0089434F" w:rsidP="00636D89">
      <w:pPr>
        <w:shd w:val="clear" w:color="auto" w:fill="FFFFFF"/>
        <w:spacing w:after="0" w:line="240" w:lineRule="auto"/>
        <w:ind w:firstLine="851"/>
        <w:jc w:val="both"/>
        <w:rPr>
          <w:rFonts w:ascii="Times New Roman" w:eastAsia="Times New Roman" w:hAnsi="Times New Roman" w:cs="Times New Roman"/>
          <w:color w:val="231F20"/>
          <w:sz w:val="24"/>
          <w:szCs w:val="24"/>
          <w:bdr w:val="none" w:sz="0" w:space="0" w:color="auto" w:frame="1"/>
          <w:lang w:eastAsia="ru-RU"/>
        </w:rPr>
      </w:pPr>
      <w:r w:rsidRPr="0089434F">
        <w:rPr>
          <w:rFonts w:ascii="Times New Roman" w:eastAsia="Times New Roman" w:hAnsi="Times New Roman" w:cs="Times New Roman"/>
          <w:color w:val="231F20"/>
          <w:sz w:val="24"/>
          <w:szCs w:val="24"/>
          <w:bdr w:val="none" w:sz="0" w:space="0" w:color="auto" w:frame="1"/>
          <w:lang w:eastAsia="ru-RU"/>
        </w:rPr>
        <w:t xml:space="preserve">Место </w:t>
      </w:r>
      <w:r w:rsidR="00E539CA">
        <w:rPr>
          <w:rFonts w:ascii="Times New Roman" w:eastAsia="Times New Roman" w:hAnsi="Times New Roman" w:cs="Times New Roman"/>
          <w:color w:val="231F20"/>
          <w:sz w:val="24"/>
          <w:szCs w:val="24"/>
          <w:bdr w:val="none" w:sz="0" w:space="0" w:color="auto" w:frame="1"/>
          <w:lang w:eastAsia="ru-RU"/>
        </w:rPr>
        <w:t>выполнения работ</w:t>
      </w:r>
      <w:r w:rsidRPr="0089434F">
        <w:rPr>
          <w:rFonts w:ascii="Times New Roman" w:eastAsia="Times New Roman" w:hAnsi="Times New Roman" w:cs="Times New Roman"/>
          <w:color w:val="231F20"/>
          <w:sz w:val="24"/>
          <w:szCs w:val="24"/>
          <w:bdr w:val="none" w:sz="0" w:space="0" w:color="auto" w:frame="1"/>
          <w:lang w:eastAsia="ru-RU"/>
        </w:rPr>
        <w:t>: Российская Федерация, 396780, Воронежская область, Богучарский район, хутор Тихий Дон, ул. Донская, д.45, литера 2А</w:t>
      </w:r>
      <w:r>
        <w:rPr>
          <w:rFonts w:ascii="Times New Roman" w:eastAsia="Times New Roman" w:hAnsi="Times New Roman" w:cs="Times New Roman"/>
          <w:color w:val="231F20"/>
          <w:sz w:val="24"/>
          <w:szCs w:val="24"/>
          <w:bdr w:val="none" w:sz="0" w:space="0" w:color="auto" w:frame="1"/>
          <w:lang w:eastAsia="ru-RU"/>
        </w:rPr>
        <w:t>,</w:t>
      </w:r>
      <w:r w:rsidRPr="0089434F">
        <w:rPr>
          <w:rFonts w:ascii="Times New Roman" w:eastAsia="Times New Roman" w:hAnsi="Times New Roman" w:cs="Times New Roman"/>
          <w:color w:val="231F20"/>
          <w:sz w:val="24"/>
          <w:szCs w:val="24"/>
          <w:bdr w:val="none" w:sz="0" w:space="0" w:color="auto" w:frame="1"/>
          <w:lang w:eastAsia="ru-RU"/>
        </w:rPr>
        <w:t xml:space="preserve"> </w:t>
      </w:r>
      <w:r w:rsidR="00D14E61">
        <w:rPr>
          <w:rFonts w:ascii="Times New Roman" w:eastAsia="Times New Roman" w:hAnsi="Times New Roman" w:cs="Times New Roman"/>
          <w:b/>
          <w:bCs/>
          <w:color w:val="231F20"/>
          <w:sz w:val="24"/>
          <w:szCs w:val="24"/>
          <w:bdr w:val="none" w:sz="0" w:space="0" w:color="auto" w:frame="1"/>
          <w:lang w:eastAsia="ru-RU"/>
        </w:rPr>
        <w:t xml:space="preserve">силами и средствами </w:t>
      </w:r>
      <w:r w:rsidR="00D14E61" w:rsidRPr="00352FBC">
        <w:rPr>
          <w:rFonts w:ascii="Times New Roman" w:eastAsia="Times New Roman" w:hAnsi="Times New Roman" w:cs="Times New Roman"/>
          <w:b/>
          <w:bCs/>
          <w:color w:val="231F20"/>
          <w:sz w:val="24"/>
          <w:szCs w:val="24"/>
          <w:bdr w:val="none" w:sz="0" w:space="0" w:color="auto" w:frame="1"/>
          <w:lang w:eastAsia="ru-RU"/>
        </w:rPr>
        <w:t>Подрядчика</w:t>
      </w:r>
      <w:r w:rsidRPr="0089434F">
        <w:rPr>
          <w:rFonts w:ascii="Times New Roman" w:eastAsia="Times New Roman" w:hAnsi="Times New Roman" w:cs="Times New Roman"/>
          <w:color w:val="231F20"/>
          <w:sz w:val="24"/>
          <w:szCs w:val="24"/>
          <w:bdr w:val="none" w:sz="0" w:space="0" w:color="auto" w:frame="1"/>
          <w:lang w:eastAsia="ru-RU"/>
        </w:rPr>
        <w:t>.</w:t>
      </w:r>
    </w:p>
    <w:p w14:paraId="7364DAAF" w14:textId="77777777" w:rsidR="00352FBC" w:rsidRDefault="00352FBC" w:rsidP="00325D89">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p>
    <w:p w14:paraId="4ACB112F" w14:textId="6644AB19" w:rsidR="00325D89" w:rsidRPr="00325D89" w:rsidRDefault="00325D89" w:rsidP="00636D89">
      <w:pPr>
        <w:shd w:val="clear" w:color="auto" w:fill="FFFFFF"/>
        <w:spacing w:after="0" w:line="240" w:lineRule="auto"/>
        <w:ind w:firstLine="851"/>
        <w:jc w:val="both"/>
        <w:rPr>
          <w:rFonts w:ascii="Georgia" w:eastAsia="Times New Roman" w:hAnsi="Georgia" w:cs="Times New Roman"/>
          <w:color w:val="231F20"/>
          <w:sz w:val="21"/>
          <w:szCs w:val="21"/>
          <w:lang w:eastAsia="ru-RU"/>
        </w:rPr>
      </w:pPr>
      <w:r w:rsidRPr="00325D89">
        <w:rPr>
          <w:rFonts w:ascii="Times New Roman" w:eastAsia="Times New Roman" w:hAnsi="Times New Roman" w:cs="Times New Roman"/>
          <w:color w:val="231F20"/>
          <w:sz w:val="24"/>
          <w:szCs w:val="24"/>
          <w:bdr w:val="none" w:sz="0" w:space="0" w:color="auto" w:frame="1"/>
          <w:lang w:eastAsia="ru-RU"/>
        </w:rPr>
        <w:t>Настоящее предложение ни при каких обстоятельствах не может расцениваться как публичная оферта. Соответственно, Организатор не несет какой бы то ни было ответственности за отказ заключить договор с лицами, обратившимися с предложением заключить соответствующую сделку.</w:t>
      </w:r>
    </w:p>
    <w:p w14:paraId="6B5F15CF" w14:textId="77777777" w:rsidR="00325D89" w:rsidRPr="00325D89" w:rsidRDefault="00325D89" w:rsidP="00636D89">
      <w:pPr>
        <w:shd w:val="clear" w:color="auto" w:fill="FFFFFF"/>
        <w:spacing w:after="0" w:line="240" w:lineRule="auto"/>
        <w:ind w:firstLine="851"/>
        <w:jc w:val="both"/>
        <w:rPr>
          <w:rFonts w:ascii="Georgia" w:eastAsia="Times New Roman" w:hAnsi="Georgia" w:cs="Times New Roman"/>
          <w:color w:val="231F20"/>
          <w:sz w:val="21"/>
          <w:szCs w:val="21"/>
          <w:lang w:eastAsia="ru-RU"/>
        </w:rPr>
      </w:pPr>
      <w:r w:rsidRPr="00325D89">
        <w:rPr>
          <w:rFonts w:ascii="Times New Roman" w:eastAsia="Times New Roman" w:hAnsi="Times New Roman" w:cs="Times New Roman"/>
          <w:color w:val="231F20"/>
          <w:sz w:val="24"/>
          <w:szCs w:val="24"/>
          <w:bdr w:val="none" w:sz="0" w:space="0" w:color="auto" w:frame="1"/>
          <w:lang w:eastAsia="ru-RU"/>
        </w:rPr>
        <w:t>Организатор оставляет за собой право акцептовать любое из поступивших предложений, либо не акцептовать ни одного из них. При акцепте предпочтение будет отдано предложению, содержащему оптимальные условия по предмету запроса котировки (наименьшая цена, оплата по факту поставки товара, выполнению работ, либо иные, более предпочтительные для Заказчика и т.д.).</w:t>
      </w:r>
    </w:p>
    <w:p w14:paraId="33F00681" w14:textId="031D5CF6" w:rsidR="008305A1" w:rsidRDefault="00325D89" w:rsidP="00636D89">
      <w:pPr>
        <w:shd w:val="clear" w:color="auto" w:fill="FFFFFF"/>
        <w:spacing w:after="0" w:line="240" w:lineRule="auto"/>
        <w:ind w:firstLine="851"/>
        <w:jc w:val="both"/>
      </w:pPr>
      <w:r w:rsidRPr="00325D89">
        <w:rPr>
          <w:rFonts w:ascii="Times New Roman" w:eastAsia="Times New Roman" w:hAnsi="Times New Roman" w:cs="Times New Roman"/>
          <w:color w:val="231F20"/>
          <w:sz w:val="24"/>
          <w:szCs w:val="24"/>
          <w:bdr w:val="none" w:sz="0" w:space="0" w:color="auto" w:frame="1"/>
          <w:lang w:eastAsia="ru-RU"/>
        </w:rPr>
        <w:t>За дополнительной информацией по предмету запроса предложений обращаться с пн. по пт. с 09</w:t>
      </w:r>
      <w:r w:rsidR="00352FBC">
        <w:rPr>
          <w:rFonts w:ascii="Times New Roman" w:eastAsia="Times New Roman" w:hAnsi="Times New Roman" w:cs="Times New Roman"/>
          <w:color w:val="231F20"/>
          <w:sz w:val="24"/>
          <w:szCs w:val="24"/>
          <w:bdr w:val="none" w:sz="0" w:space="0" w:color="auto" w:frame="1"/>
          <w:lang w:eastAsia="ru-RU"/>
        </w:rPr>
        <w:t>:</w:t>
      </w:r>
      <w:r w:rsidRPr="00325D89">
        <w:rPr>
          <w:rFonts w:ascii="Times New Roman" w:eastAsia="Times New Roman" w:hAnsi="Times New Roman" w:cs="Times New Roman"/>
          <w:color w:val="231F20"/>
          <w:sz w:val="24"/>
          <w:szCs w:val="24"/>
          <w:bdr w:val="none" w:sz="0" w:space="0" w:color="auto" w:frame="1"/>
          <w:lang w:eastAsia="ru-RU"/>
        </w:rPr>
        <w:t>00 до</w:t>
      </w:r>
      <w:r w:rsidR="00E82B5E">
        <w:rPr>
          <w:rFonts w:ascii="Times New Roman" w:eastAsia="Times New Roman" w:hAnsi="Times New Roman" w:cs="Times New Roman"/>
          <w:color w:val="231F20"/>
          <w:sz w:val="24"/>
          <w:szCs w:val="24"/>
          <w:bdr w:val="none" w:sz="0" w:space="0" w:color="auto" w:frame="1"/>
          <w:lang w:eastAsia="ru-RU"/>
        </w:rPr>
        <w:t xml:space="preserve"> </w:t>
      </w:r>
      <w:r w:rsidRPr="00325D89">
        <w:rPr>
          <w:rFonts w:ascii="Times New Roman" w:eastAsia="Times New Roman" w:hAnsi="Times New Roman" w:cs="Times New Roman"/>
          <w:color w:val="231F20"/>
          <w:sz w:val="24"/>
          <w:szCs w:val="24"/>
          <w:bdr w:val="none" w:sz="0" w:space="0" w:color="auto" w:frame="1"/>
          <w:lang w:eastAsia="ru-RU"/>
        </w:rPr>
        <w:t>1</w:t>
      </w:r>
      <w:r w:rsidR="00352FBC">
        <w:rPr>
          <w:rFonts w:ascii="Times New Roman" w:eastAsia="Times New Roman" w:hAnsi="Times New Roman" w:cs="Times New Roman"/>
          <w:color w:val="231F20"/>
          <w:sz w:val="24"/>
          <w:szCs w:val="24"/>
          <w:bdr w:val="none" w:sz="0" w:space="0" w:color="auto" w:frame="1"/>
          <w:lang w:eastAsia="ru-RU"/>
        </w:rPr>
        <w:t>7:0</w:t>
      </w:r>
      <w:r w:rsidRPr="00325D89">
        <w:rPr>
          <w:rFonts w:ascii="Times New Roman" w:eastAsia="Times New Roman" w:hAnsi="Times New Roman" w:cs="Times New Roman"/>
          <w:color w:val="231F20"/>
          <w:sz w:val="24"/>
          <w:szCs w:val="24"/>
          <w:bdr w:val="none" w:sz="0" w:space="0" w:color="auto" w:frame="1"/>
          <w:lang w:eastAsia="ru-RU"/>
        </w:rPr>
        <w:t>0 по тел. 8</w:t>
      </w:r>
      <w:r w:rsidR="00352FBC">
        <w:rPr>
          <w:rFonts w:ascii="Times New Roman" w:eastAsia="Times New Roman" w:hAnsi="Times New Roman" w:cs="Times New Roman"/>
          <w:color w:val="231F20"/>
          <w:sz w:val="24"/>
          <w:szCs w:val="24"/>
          <w:bdr w:val="none" w:sz="0" w:space="0" w:color="auto" w:frame="1"/>
          <w:lang w:eastAsia="ru-RU"/>
        </w:rPr>
        <w:t xml:space="preserve"> </w:t>
      </w:r>
      <w:r w:rsidRPr="00325D89">
        <w:rPr>
          <w:rFonts w:ascii="Times New Roman" w:eastAsia="Times New Roman" w:hAnsi="Times New Roman" w:cs="Times New Roman"/>
          <w:color w:val="231F20"/>
          <w:sz w:val="24"/>
          <w:szCs w:val="24"/>
          <w:bdr w:val="none" w:sz="0" w:space="0" w:color="auto" w:frame="1"/>
          <w:lang w:eastAsia="ru-RU"/>
        </w:rPr>
        <w:t>(495) 431-65-42 доб.</w:t>
      </w:r>
      <w:r w:rsidR="00352FBC">
        <w:rPr>
          <w:rFonts w:ascii="Times New Roman" w:eastAsia="Times New Roman" w:hAnsi="Times New Roman" w:cs="Times New Roman"/>
          <w:color w:val="231F20"/>
          <w:sz w:val="24"/>
          <w:szCs w:val="24"/>
          <w:bdr w:val="none" w:sz="0" w:space="0" w:color="auto" w:frame="1"/>
          <w:lang w:eastAsia="ru-RU"/>
        </w:rPr>
        <w:t>: 2</w:t>
      </w:r>
      <w:r w:rsidR="00636D89">
        <w:rPr>
          <w:rFonts w:ascii="Times New Roman" w:eastAsia="Times New Roman" w:hAnsi="Times New Roman" w:cs="Times New Roman"/>
          <w:color w:val="231F20"/>
          <w:sz w:val="24"/>
          <w:szCs w:val="24"/>
          <w:bdr w:val="none" w:sz="0" w:space="0" w:color="auto" w:frame="1"/>
          <w:lang w:eastAsia="ru-RU"/>
        </w:rPr>
        <w:t>41</w:t>
      </w:r>
      <w:r w:rsidR="00352FBC">
        <w:rPr>
          <w:rFonts w:ascii="Times New Roman" w:eastAsia="Times New Roman" w:hAnsi="Times New Roman" w:cs="Times New Roman"/>
          <w:color w:val="231F20"/>
          <w:sz w:val="24"/>
          <w:szCs w:val="24"/>
          <w:bdr w:val="none" w:sz="0" w:space="0" w:color="auto" w:frame="1"/>
          <w:lang w:eastAsia="ru-RU"/>
        </w:rPr>
        <w:t xml:space="preserve"> </w:t>
      </w:r>
      <w:r w:rsidR="00C35805">
        <w:rPr>
          <w:rFonts w:ascii="Times New Roman" w:eastAsia="Times New Roman" w:hAnsi="Times New Roman" w:cs="Times New Roman"/>
          <w:color w:val="231F20"/>
          <w:sz w:val="24"/>
          <w:szCs w:val="24"/>
          <w:bdr w:val="none" w:sz="0" w:space="0" w:color="auto" w:frame="1"/>
          <w:lang w:eastAsia="ru-RU"/>
        </w:rPr>
        <w:t>–</w:t>
      </w:r>
      <w:r w:rsidR="00352FBC">
        <w:rPr>
          <w:rFonts w:ascii="Times New Roman" w:eastAsia="Times New Roman" w:hAnsi="Times New Roman" w:cs="Times New Roman"/>
          <w:color w:val="231F20"/>
          <w:sz w:val="24"/>
          <w:szCs w:val="24"/>
          <w:bdr w:val="none" w:sz="0" w:space="0" w:color="auto" w:frame="1"/>
          <w:lang w:eastAsia="ru-RU"/>
        </w:rPr>
        <w:t xml:space="preserve"> Ан</w:t>
      </w:r>
      <w:r w:rsidR="00636D89">
        <w:rPr>
          <w:rFonts w:ascii="Times New Roman" w:eastAsia="Times New Roman" w:hAnsi="Times New Roman" w:cs="Times New Roman"/>
          <w:color w:val="231F20"/>
          <w:sz w:val="24"/>
          <w:szCs w:val="24"/>
          <w:bdr w:val="none" w:sz="0" w:space="0" w:color="auto" w:frame="1"/>
          <w:lang w:eastAsia="ru-RU"/>
        </w:rPr>
        <w:t>н</w:t>
      </w:r>
      <w:r w:rsidR="00352FBC">
        <w:rPr>
          <w:rFonts w:ascii="Times New Roman" w:eastAsia="Times New Roman" w:hAnsi="Times New Roman" w:cs="Times New Roman"/>
          <w:color w:val="231F20"/>
          <w:sz w:val="24"/>
          <w:szCs w:val="24"/>
          <w:bdr w:val="none" w:sz="0" w:space="0" w:color="auto" w:frame="1"/>
          <w:lang w:eastAsia="ru-RU"/>
        </w:rPr>
        <w:t>а</w:t>
      </w:r>
      <w:r w:rsidR="00636D89">
        <w:rPr>
          <w:rFonts w:ascii="Times New Roman" w:eastAsia="Times New Roman" w:hAnsi="Times New Roman" w:cs="Times New Roman"/>
          <w:color w:val="231F20"/>
          <w:sz w:val="24"/>
          <w:szCs w:val="24"/>
          <w:bdr w:val="none" w:sz="0" w:space="0" w:color="auto" w:frame="1"/>
          <w:lang w:eastAsia="ru-RU"/>
        </w:rPr>
        <w:t>.</w:t>
      </w:r>
    </w:p>
    <w:sectPr w:rsidR="008305A1" w:rsidSect="00A061E7">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6A8"/>
    <w:multiLevelType w:val="hybridMultilevel"/>
    <w:tmpl w:val="D8EED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639B6"/>
    <w:multiLevelType w:val="hybridMultilevel"/>
    <w:tmpl w:val="595CA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2A704F"/>
    <w:multiLevelType w:val="hybridMultilevel"/>
    <w:tmpl w:val="1186B92A"/>
    <w:lvl w:ilvl="0" w:tplc="175CAB24">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3E537B"/>
    <w:multiLevelType w:val="hybridMultilevel"/>
    <w:tmpl w:val="EC980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DC"/>
    <w:rsid w:val="00001A76"/>
    <w:rsid w:val="00045F62"/>
    <w:rsid w:val="00053A2B"/>
    <w:rsid w:val="0007752D"/>
    <w:rsid w:val="000826EC"/>
    <w:rsid w:val="00085E19"/>
    <w:rsid w:val="000A09A1"/>
    <w:rsid w:val="000A5D98"/>
    <w:rsid w:val="000B026C"/>
    <w:rsid w:val="00110BB6"/>
    <w:rsid w:val="00136F92"/>
    <w:rsid w:val="00147BA2"/>
    <w:rsid w:val="0018660D"/>
    <w:rsid w:val="001C7A3A"/>
    <w:rsid w:val="001E0FB2"/>
    <w:rsid w:val="001E4438"/>
    <w:rsid w:val="00223E2F"/>
    <w:rsid w:val="00227470"/>
    <w:rsid w:val="00265079"/>
    <w:rsid w:val="00267285"/>
    <w:rsid w:val="002D1CC1"/>
    <w:rsid w:val="00315875"/>
    <w:rsid w:val="00325D89"/>
    <w:rsid w:val="00336CBB"/>
    <w:rsid w:val="00352FBC"/>
    <w:rsid w:val="003631DC"/>
    <w:rsid w:val="003A69BD"/>
    <w:rsid w:val="003E24E3"/>
    <w:rsid w:val="003F7D45"/>
    <w:rsid w:val="004459AE"/>
    <w:rsid w:val="00446731"/>
    <w:rsid w:val="00454E01"/>
    <w:rsid w:val="00464CD1"/>
    <w:rsid w:val="004754D9"/>
    <w:rsid w:val="00476131"/>
    <w:rsid w:val="0048612F"/>
    <w:rsid w:val="004A5302"/>
    <w:rsid w:val="004D1145"/>
    <w:rsid w:val="004D1D96"/>
    <w:rsid w:val="004D381D"/>
    <w:rsid w:val="004E31D1"/>
    <w:rsid w:val="00536F59"/>
    <w:rsid w:val="00574F05"/>
    <w:rsid w:val="0058388C"/>
    <w:rsid w:val="005C0239"/>
    <w:rsid w:val="005C29D6"/>
    <w:rsid w:val="006013EA"/>
    <w:rsid w:val="006034EB"/>
    <w:rsid w:val="00636D89"/>
    <w:rsid w:val="00643B8C"/>
    <w:rsid w:val="006646BC"/>
    <w:rsid w:val="00665B75"/>
    <w:rsid w:val="006B5DAE"/>
    <w:rsid w:val="006C1692"/>
    <w:rsid w:val="006E2D93"/>
    <w:rsid w:val="006F7F0E"/>
    <w:rsid w:val="00710B9F"/>
    <w:rsid w:val="0077648F"/>
    <w:rsid w:val="007A14C8"/>
    <w:rsid w:val="00812595"/>
    <w:rsid w:val="008263D6"/>
    <w:rsid w:val="008305A1"/>
    <w:rsid w:val="00870823"/>
    <w:rsid w:val="0087091F"/>
    <w:rsid w:val="0089434F"/>
    <w:rsid w:val="008A00C3"/>
    <w:rsid w:val="008F4B07"/>
    <w:rsid w:val="00924A19"/>
    <w:rsid w:val="00966A5C"/>
    <w:rsid w:val="00973333"/>
    <w:rsid w:val="0099692E"/>
    <w:rsid w:val="009B0A9F"/>
    <w:rsid w:val="009F72D3"/>
    <w:rsid w:val="00A061E7"/>
    <w:rsid w:val="00A1441F"/>
    <w:rsid w:val="00A412DC"/>
    <w:rsid w:val="00A62B7D"/>
    <w:rsid w:val="00A64CFF"/>
    <w:rsid w:val="00AA0339"/>
    <w:rsid w:val="00AB57AB"/>
    <w:rsid w:val="00AC4DFA"/>
    <w:rsid w:val="00AE3D84"/>
    <w:rsid w:val="00AF1857"/>
    <w:rsid w:val="00B22602"/>
    <w:rsid w:val="00B24701"/>
    <w:rsid w:val="00B27C91"/>
    <w:rsid w:val="00B312E4"/>
    <w:rsid w:val="00B5039A"/>
    <w:rsid w:val="00B64B28"/>
    <w:rsid w:val="00BE5FDF"/>
    <w:rsid w:val="00BF0374"/>
    <w:rsid w:val="00C03A63"/>
    <w:rsid w:val="00C35805"/>
    <w:rsid w:val="00C54F3C"/>
    <w:rsid w:val="00C668AB"/>
    <w:rsid w:val="00C965CD"/>
    <w:rsid w:val="00CA11D6"/>
    <w:rsid w:val="00CA4AC6"/>
    <w:rsid w:val="00D14E61"/>
    <w:rsid w:val="00D27622"/>
    <w:rsid w:val="00D34EC7"/>
    <w:rsid w:val="00D41C1E"/>
    <w:rsid w:val="00D73C02"/>
    <w:rsid w:val="00D8257F"/>
    <w:rsid w:val="00E173A9"/>
    <w:rsid w:val="00E36CFC"/>
    <w:rsid w:val="00E3790C"/>
    <w:rsid w:val="00E539CA"/>
    <w:rsid w:val="00E70895"/>
    <w:rsid w:val="00E82B5E"/>
    <w:rsid w:val="00EA4B69"/>
    <w:rsid w:val="00ED27ED"/>
    <w:rsid w:val="00EE47AC"/>
    <w:rsid w:val="00F17EB1"/>
    <w:rsid w:val="00F25CF6"/>
    <w:rsid w:val="00F65DD5"/>
    <w:rsid w:val="00FC2FB2"/>
    <w:rsid w:val="00FC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924"/>
  <w15:chartTrackingRefBased/>
  <w15:docId w15:val="{8D48C5B5-6B1F-4346-ABB3-4D0314E8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4EB"/>
    <w:rPr>
      <w:color w:val="0563C1" w:themeColor="hyperlink"/>
      <w:u w:val="single"/>
    </w:rPr>
  </w:style>
  <w:style w:type="character" w:customStyle="1" w:styleId="1">
    <w:name w:val="Неразрешенное упоминание1"/>
    <w:basedOn w:val="a0"/>
    <w:uiPriority w:val="99"/>
    <w:semiHidden/>
    <w:unhideWhenUsed/>
    <w:rsid w:val="006034EB"/>
    <w:rPr>
      <w:color w:val="605E5C"/>
      <w:shd w:val="clear" w:color="auto" w:fill="E1DFDD"/>
    </w:rPr>
  </w:style>
  <w:style w:type="paragraph" w:styleId="a4">
    <w:name w:val="List Paragraph"/>
    <w:basedOn w:val="a"/>
    <w:uiPriority w:val="34"/>
    <w:qFormat/>
    <w:rsid w:val="00D73C02"/>
    <w:pPr>
      <w:ind w:left="720"/>
      <w:contextualSpacing/>
    </w:pPr>
  </w:style>
  <w:style w:type="paragraph" w:styleId="a5">
    <w:name w:val="header"/>
    <w:basedOn w:val="a"/>
    <w:link w:val="a6"/>
    <w:rsid w:val="008125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812595"/>
    <w:rPr>
      <w:rFonts w:ascii="Times New Roman" w:eastAsia="Times New Roman" w:hAnsi="Times New Roman" w:cs="Times New Roman"/>
      <w:sz w:val="24"/>
      <w:szCs w:val="24"/>
      <w:lang w:eastAsia="ru-RU"/>
    </w:rPr>
  </w:style>
  <w:style w:type="paragraph" w:styleId="a7">
    <w:name w:val="Body Text"/>
    <w:basedOn w:val="a"/>
    <w:link w:val="a8"/>
    <w:rsid w:val="00812595"/>
    <w:pPr>
      <w:spacing w:after="120" w:line="240" w:lineRule="auto"/>
      <w:ind w:firstLine="851"/>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812595"/>
    <w:rPr>
      <w:rFonts w:ascii="Times New Roman" w:eastAsia="Times New Roman" w:hAnsi="Times New Roman" w:cs="Times New Roman"/>
      <w:sz w:val="28"/>
      <w:szCs w:val="20"/>
      <w:lang w:eastAsia="ru-RU"/>
    </w:rPr>
  </w:style>
  <w:style w:type="paragraph" w:styleId="a9">
    <w:name w:val="No Spacing"/>
    <w:uiPriority w:val="1"/>
    <w:qFormat/>
    <w:rsid w:val="0077648F"/>
    <w:pPr>
      <w:spacing w:after="0" w:line="240" w:lineRule="auto"/>
    </w:pPr>
  </w:style>
  <w:style w:type="paragraph" w:styleId="aa">
    <w:name w:val="footer"/>
    <w:basedOn w:val="a"/>
    <w:link w:val="ab"/>
    <w:rsid w:val="007764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77648F"/>
    <w:rPr>
      <w:rFonts w:ascii="Times New Roman" w:eastAsia="Times New Roman" w:hAnsi="Times New Roman" w:cs="Times New Roman"/>
      <w:sz w:val="24"/>
      <w:szCs w:val="24"/>
      <w:lang w:eastAsia="ru-RU"/>
    </w:rPr>
  </w:style>
  <w:style w:type="character" w:styleId="ac">
    <w:name w:val="Unresolved Mention"/>
    <w:basedOn w:val="a0"/>
    <w:uiPriority w:val="99"/>
    <w:semiHidden/>
    <w:unhideWhenUsed/>
    <w:rsid w:val="00966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70957">
      <w:bodyDiv w:val="1"/>
      <w:marLeft w:val="0"/>
      <w:marRight w:val="0"/>
      <w:marTop w:val="0"/>
      <w:marBottom w:val="0"/>
      <w:divBdr>
        <w:top w:val="none" w:sz="0" w:space="0" w:color="auto"/>
        <w:left w:val="none" w:sz="0" w:space="0" w:color="auto"/>
        <w:bottom w:val="none" w:sz="0" w:space="0" w:color="auto"/>
        <w:right w:val="none" w:sz="0" w:space="0" w:color="auto"/>
      </w:divBdr>
    </w:div>
    <w:div w:id="21124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uskova@tdon-gran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4</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Валентиновна</dc:creator>
  <cp:keywords/>
  <dc:description/>
  <cp:lastModifiedBy>Кускова Анна Владимировна</cp:lastModifiedBy>
  <cp:revision>86</cp:revision>
  <dcterms:created xsi:type="dcterms:W3CDTF">2023-08-29T13:28:00Z</dcterms:created>
  <dcterms:modified xsi:type="dcterms:W3CDTF">2024-03-13T12:21:00Z</dcterms:modified>
</cp:coreProperties>
</file>